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23B84" w14:textId="662D0303" w:rsidR="00D93196" w:rsidRDefault="00D93196" w:rsidP="00D93196">
      <w:pPr>
        <w:pStyle w:val="Heading1"/>
      </w:pPr>
      <w:r>
        <w:t>1NC</w:t>
      </w:r>
    </w:p>
    <w:p w14:paraId="3EE0701E" w14:textId="24EB9364" w:rsidR="00D93196" w:rsidRDefault="00D93196" w:rsidP="00D93196">
      <w:pPr>
        <w:pStyle w:val="Heading2"/>
      </w:pPr>
      <w:r>
        <w:lastRenderedPageBreak/>
        <w:t>OFF</w:t>
      </w:r>
    </w:p>
    <w:p w14:paraId="433A0AD6" w14:textId="77777777" w:rsidR="00D93196" w:rsidRPr="00614E34" w:rsidRDefault="00D93196" w:rsidP="00D93196">
      <w:pPr>
        <w:pStyle w:val="Heading3"/>
      </w:pPr>
      <w:r>
        <w:lastRenderedPageBreak/>
        <w:t>1NC – T</w:t>
      </w:r>
    </w:p>
    <w:p w14:paraId="24BE88B6" w14:textId="77777777" w:rsidR="00D93196" w:rsidRPr="006F781C" w:rsidRDefault="00D93196" w:rsidP="00D93196">
      <w:pPr>
        <w:pStyle w:val="Heading4"/>
      </w:pPr>
      <w:r w:rsidRPr="006F781C">
        <w:t xml:space="preserve">‘Worker’ excludes independent contractors. </w:t>
      </w:r>
    </w:p>
    <w:p w14:paraId="3C8F8735" w14:textId="77777777" w:rsidR="00D93196" w:rsidRPr="006F781C" w:rsidRDefault="00D93196" w:rsidP="00D93196">
      <w:r w:rsidRPr="006F781C">
        <w:t xml:space="preserve">A.J. </w:t>
      </w:r>
      <w:r w:rsidRPr="006F781C">
        <w:rPr>
          <w:rStyle w:val="Style13ptBold"/>
        </w:rPr>
        <w:t>Geare 91</w:t>
      </w:r>
      <w:r w:rsidRPr="006F781C">
        <w:t>, Department of Management, University of Otago, "An interpretation of the statutory term 'worker': a comment," New Zealand Journal of Industrial Relations, vol. 16, 1991, pp. 193-196</w:t>
      </w:r>
    </w:p>
    <w:p w14:paraId="6942D4F8" w14:textId="77777777" w:rsidR="00D93196" w:rsidRPr="006F781C" w:rsidRDefault="00D93196" w:rsidP="00D93196">
      <w:pPr>
        <w:rPr>
          <w:sz w:val="16"/>
        </w:rPr>
      </w:pPr>
      <w:r w:rsidRPr="006F781C">
        <w:rPr>
          <w:sz w:val="16"/>
        </w:rPr>
        <w:t xml:space="preserve">1. Introduction </w:t>
      </w:r>
    </w:p>
    <w:p w14:paraId="43F10A55" w14:textId="77777777" w:rsidR="00D93196" w:rsidRPr="006F781C" w:rsidRDefault="00D93196" w:rsidP="00D93196">
      <w:pPr>
        <w:rPr>
          <w:sz w:val="16"/>
        </w:rPr>
      </w:pPr>
      <w:r w:rsidRPr="0086128C">
        <w:rPr>
          <w:rStyle w:val="StyleUnderline"/>
          <w:highlight w:val="yellow"/>
        </w:rPr>
        <w:t>The term "worker"</w:t>
      </w:r>
      <w:r w:rsidRPr="006F781C">
        <w:rPr>
          <w:sz w:val="16"/>
        </w:rPr>
        <w:t xml:space="preserve"> appeared in a number of past and present New Zealand statutes, most importantly the Labour Relations Act 1987. Section 2(1) defined a "worker" as:</w:t>
      </w:r>
    </w:p>
    <w:p w14:paraId="1126295C" w14:textId="77777777" w:rsidR="00D93196" w:rsidRPr="006F781C" w:rsidRDefault="00D93196" w:rsidP="00D93196">
      <w:pPr>
        <w:rPr>
          <w:sz w:val="16"/>
        </w:rPr>
      </w:pPr>
      <w:r w:rsidRPr="006F781C">
        <w:rPr>
          <w:sz w:val="16"/>
        </w:rPr>
        <w:t xml:space="preserve">(a) </w:t>
      </w:r>
      <w:r w:rsidRPr="0086128C">
        <w:rPr>
          <w:rStyle w:val="StyleUnderline"/>
          <w:highlight w:val="yellow"/>
        </w:rPr>
        <w:t>Means any person</w:t>
      </w:r>
      <w:r w:rsidRPr="006F781C">
        <w:rPr>
          <w:sz w:val="16"/>
        </w:rPr>
        <w:t xml:space="preserve"> of any age </w:t>
      </w:r>
      <w:r w:rsidRPr="0086128C">
        <w:rPr>
          <w:rStyle w:val="Emphasis"/>
          <w:highlight w:val="yellow"/>
        </w:rPr>
        <w:t>employed</w:t>
      </w:r>
      <w:r w:rsidRPr="0086128C">
        <w:rPr>
          <w:rStyle w:val="StyleUnderline"/>
          <w:highlight w:val="yellow"/>
        </w:rPr>
        <w:t xml:space="preserve"> by an </w:t>
      </w:r>
      <w:r w:rsidRPr="0086128C">
        <w:rPr>
          <w:rStyle w:val="Emphasis"/>
          <w:highlight w:val="yellow"/>
        </w:rPr>
        <w:t>employer</w:t>
      </w:r>
      <w:r w:rsidRPr="006F781C">
        <w:rPr>
          <w:sz w:val="16"/>
        </w:rPr>
        <w:t xml:space="preserve"> </w:t>
      </w:r>
      <w:r w:rsidRPr="006F781C">
        <w:rPr>
          <w:rStyle w:val="StyleUnderline"/>
        </w:rPr>
        <w:t>to do</w:t>
      </w:r>
      <w:r w:rsidRPr="006F781C">
        <w:rPr>
          <w:sz w:val="16"/>
        </w:rPr>
        <w:t xml:space="preserve"> any </w:t>
      </w:r>
      <w:r w:rsidRPr="006F781C">
        <w:rPr>
          <w:rStyle w:val="StyleUnderline"/>
        </w:rPr>
        <w:t>work for hire or reward</w:t>
      </w:r>
      <w:r w:rsidRPr="006F781C">
        <w:rPr>
          <w:sz w:val="16"/>
        </w:rPr>
        <w:t>; and</w:t>
      </w:r>
    </w:p>
    <w:p w14:paraId="000D7708" w14:textId="77777777" w:rsidR="00D93196" w:rsidRPr="006F781C" w:rsidRDefault="00D93196" w:rsidP="00D93196">
      <w:pPr>
        <w:rPr>
          <w:sz w:val="16"/>
        </w:rPr>
      </w:pPr>
      <w:r w:rsidRPr="006F781C">
        <w:rPr>
          <w:sz w:val="16"/>
        </w:rPr>
        <w:t>(b) Includes-</w:t>
      </w:r>
    </w:p>
    <w:p w14:paraId="1F9C21C2" w14:textId="77777777" w:rsidR="00D93196" w:rsidRPr="006F781C" w:rsidRDefault="00D93196" w:rsidP="00D93196">
      <w:pPr>
        <w:rPr>
          <w:sz w:val="16"/>
        </w:rPr>
      </w:pPr>
      <w:r w:rsidRPr="006F781C">
        <w:rPr>
          <w:sz w:val="16"/>
        </w:rPr>
        <w:t>(i) A homeworker; or</w:t>
      </w:r>
    </w:p>
    <w:p w14:paraId="43C7DDA1" w14:textId="77777777" w:rsidR="00D93196" w:rsidRPr="006F781C" w:rsidRDefault="00D93196" w:rsidP="00D93196">
      <w:pPr>
        <w:rPr>
          <w:sz w:val="16"/>
        </w:rPr>
      </w:pPr>
      <w:r w:rsidRPr="006F781C">
        <w:rPr>
          <w:sz w:val="16"/>
        </w:rPr>
        <w:t>(ii) A person intending to work.</w:t>
      </w:r>
    </w:p>
    <w:p w14:paraId="658E3BE8" w14:textId="77777777" w:rsidR="00D93196" w:rsidRPr="006F781C" w:rsidRDefault="00D93196" w:rsidP="00D93196">
      <w:pPr>
        <w:rPr>
          <w:sz w:val="16"/>
        </w:rPr>
      </w:pPr>
      <w:r w:rsidRPr="006F781C">
        <w:rPr>
          <w:sz w:val="16"/>
        </w:rPr>
        <w:t xml:space="preserve">The core section 2(1)(a), is similar to that used in the statutes which preceded the Labour Relations Act. </w:t>
      </w:r>
      <w:r w:rsidRPr="006F781C">
        <w:rPr>
          <w:rStyle w:val="StyleUnderline"/>
        </w:rPr>
        <w:t>Over the years this</w:t>
      </w:r>
      <w:r w:rsidRPr="006F781C">
        <w:rPr>
          <w:sz w:val="16"/>
        </w:rPr>
        <w:t xml:space="preserve"> core </w:t>
      </w:r>
      <w:r w:rsidRPr="006F781C">
        <w:rPr>
          <w:rStyle w:val="StyleUnderline"/>
        </w:rPr>
        <w:t xml:space="preserve">has been interpreted as meaning a person </w:t>
      </w:r>
      <w:r w:rsidRPr="006F781C">
        <w:rPr>
          <w:rStyle w:val="Emphasis"/>
        </w:rPr>
        <w:t xml:space="preserve">employed </w:t>
      </w:r>
      <w:r w:rsidRPr="0086128C">
        <w:rPr>
          <w:rStyle w:val="Emphasis"/>
          <w:highlight w:val="yellow"/>
        </w:rPr>
        <w:t>under a contract of service</w:t>
      </w:r>
      <w:r w:rsidRPr="006F781C">
        <w:rPr>
          <w:rStyle w:val="StyleUnderline"/>
        </w:rPr>
        <w:t xml:space="preserve">. This interpretation has met with general </w:t>
      </w:r>
      <w:r w:rsidRPr="006F781C">
        <w:rPr>
          <w:rStyle w:val="Emphasis"/>
        </w:rPr>
        <w:t>approval</w:t>
      </w:r>
      <w:r w:rsidRPr="006F781C">
        <w:rPr>
          <w:sz w:val="16"/>
        </w:rPr>
        <w:t xml:space="preserve"> </w:t>
      </w:r>
      <w:r w:rsidRPr="006F781C">
        <w:rPr>
          <w:rStyle w:val="StyleUnderline"/>
        </w:rPr>
        <w:t xml:space="preserve">until </w:t>
      </w:r>
      <w:r w:rsidRPr="0086128C">
        <w:rPr>
          <w:rStyle w:val="StyleUnderline"/>
          <w:highlight w:val="yellow"/>
        </w:rPr>
        <w:t>a recent article</w:t>
      </w:r>
      <w:r w:rsidRPr="006F781C">
        <w:rPr>
          <w:sz w:val="16"/>
        </w:rPr>
        <w:t xml:space="preserve"> by Adzoxornu (1990). Adzoxornu </w:t>
      </w:r>
      <w:r w:rsidRPr="0086128C">
        <w:rPr>
          <w:rStyle w:val="StyleUnderline"/>
          <w:highlight w:val="yellow"/>
        </w:rPr>
        <w:t>puts forward the</w:t>
      </w:r>
      <w:r w:rsidRPr="006F781C">
        <w:rPr>
          <w:rStyle w:val="StyleUnderline"/>
        </w:rPr>
        <w:t xml:space="preserve"> intriguing </w:t>
      </w:r>
      <w:r w:rsidRPr="0086128C">
        <w:rPr>
          <w:rStyle w:val="StyleUnderline"/>
          <w:highlight w:val="yellow"/>
        </w:rPr>
        <w:t>thesis that</w:t>
      </w:r>
      <w:r w:rsidRPr="006F781C">
        <w:rPr>
          <w:rStyle w:val="StyleUnderline"/>
        </w:rPr>
        <w:t xml:space="preserve"> the correct interpretation is that </w:t>
      </w:r>
      <w:r w:rsidRPr="0086128C">
        <w:rPr>
          <w:rStyle w:val="StyleUnderline"/>
          <w:highlight w:val="yellow"/>
        </w:rPr>
        <w:t>a worker is</w:t>
      </w:r>
      <w:r w:rsidRPr="006F781C">
        <w:rPr>
          <w:rStyle w:val="StyleUnderline"/>
        </w:rPr>
        <w:t xml:space="preserve"> any person </w:t>
      </w:r>
      <w:r w:rsidRPr="0086128C">
        <w:rPr>
          <w:rStyle w:val="StyleUnderline"/>
          <w:highlight w:val="yellow"/>
        </w:rPr>
        <w:t xml:space="preserve">employed under </w:t>
      </w:r>
      <w:r w:rsidRPr="0086128C">
        <w:rPr>
          <w:rStyle w:val="Emphasis"/>
          <w:highlight w:val="yellow"/>
        </w:rPr>
        <w:t>either</w:t>
      </w:r>
      <w:r w:rsidRPr="0086128C">
        <w:rPr>
          <w:rStyle w:val="StyleUnderline"/>
          <w:highlight w:val="yellow"/>
        </w:rPr>
        <w:t xml:space="preserve"> a contract </w:t>
      </w:r>
      <w:r w:rsidRPr="0086128C">
        <w:rPr>
          <w:rStyle w:val="Emphasis"/>
          <w:highlight w:val="yellow"/>
        </w:rPr>
        <w:t>of</w:t>
      </w:r>
      <w:r w:rsidRPr="0086128C">
        <w:rPr>
          <w:rStyle w:val="StyleUnderline"/>
          <w:highlight w:val="yellow"/>
        </w:rPr>
        <w:t xml:space="preserve"> service</w:t>
      </w:r>
      <w:r w:rsidRPr="006F781C">
        <w:rPr>
          <w:sz w:val="16"/>
        </w:rPr>
        <w:t xml:space="preserve"> ("</w:t>
      </w:r>
      <w:r w:rsidRPr="006F781C">
        <w:rPr>
          <w:rStyle w:val="Emphasis"/>
        </w:rPr>
        <w:t>employee</w:t>
      </w:r>
      <w:r w:rsidRPr="006F781C">
        <w:rPr>
          <w:sz w:val="16"/>
        </w:rPr>
        <w:t xml:space="preserve">") </w:t>
      </w:r>
      <w:r w:rsidRPr="0086128C">
        <w:rPr>
          <w:rStyle w:val="StyleUnderline"/>
          <w:highlight w:val="yellow"/>
        </w:rPr>
        <w:t>or</w:t>
      </w:r>
      <w:r w:rsidRPr="006F781C">
        <w:rPr>
          <w:rStyle w:val="StyleUnderline"/>
        </w:rPr>
        <w:t xml:space="preserve"> a contract </w:t>
      </w:r>
      <w:r w:rsidRPr="0086128C">
        <w:rPr>
          <w:rStyle w:val="Emphasis"/>
          <w:highlight w:val="yellow"/>
        </w:rPr>
        <w:t>for</w:t>
      </w:r>
      <w:r w:rsidRPr="0086128C">
        <w:rPr>
          <w:rStyle w:val="StyleUnderline"/>
          <w:highlight w:val="yellow"/>
        </w:rPr>
        <w:t xml:space="preserve"> services</w:t>
      </w:r>
      <w:r w:rsidRPr="006F781C">
        <w:rPr>
          <w:sz w:val="16"/>
        </w:rPr>
        <w:t xml:space="preserve"> ("</w:t>
      </w:r>
      <w:r w:rsidRPr="0086128C">
        <w:rPr>
          <w:rStyle w:val="Emphasis"/>
          <w:highlight w:val="yellow"/>
        </w:rPr>
        <w:t>independent contractor</w:t>
      </w:r>
      <w:r w:rsidRPr="006F781C">
        <w:rPr>
          <w:sz w:val="16"/>
        </w:rPr>
        <w:t>").</w:t>
      </w:r>
    </w:p>
    <w:p w14:paraId="1C9D2BFE" w14:textId="77777777" w:rsidR="00D93196" w:rsidRPr="006F781C" w:rsidRDefault="00D93196" w:rsidP="00D93196">
      <w:pPr>
        <w:rPr>
          <w:sz w:val="16"/>
        </w:rPr>
      </w:pPr>
      <w:r w:rsidRPr="006F781C">
        <w:rPr>
          <w:rStyle w:val="StyleUnderline"/>
        </w:rPr>
        <w:t xml:space="preserve">This writer </w:t>
      </w:r>
      <w:r w:rsidRPr="006F781C">
        <w:rPr>
          <w:rStyle w:val="Emphasis"/>
        </w:rPr>
        <w:t>disagrees</w:t>
      </w:r>
      <w:r w:rsidRPr="006F781C">
        <w:rPr>
          <w:sz w:val="16"/>
        </w:rPr>
        <w:t xml:space="preserve"> with Adzoxornu's interpretation of the term and will argue later in this paper that </w:t>
      </w:r>
      <w:r w:rsidRPr="0086128C">
        <w:rPr>
          <w:rStyle w:val="StyleUnderline"/>
          <w:highlight w:val="yellow"/>
        </w:rPr>
        <w:t>the</w:t>
      </w:r>
      <w:r w:rsidRPr="0086128C">
        <w:rPr>
          <w:sz w:val="16"/>
          <w:highlight w:val="yellow"/>
        </w:rPr>
        <w:t xml:space="preserve"> </w:t>
      </w:r>
      <w:r w:rsidRPr="0086128C">
        <w:rPr>
          <w:rStyle w:val="Emphasis"/>
          <w:highlight w:val="yellow"/>
        </w:rPr>
        <w:t>usual</w:t>
      </w:r>
      <w:r w:rsidRPr="0086128C">
        <w:rPr>
          <w:sz w:val="16"/>
          <w:highlight w:val="yellow"/>
        </w:rPr>
        <w:t xml:space="preserve"> </w:t>
      </w:r>
      <w:r w:rsidRPr="0086128C">
        <w:rPr>
          <w:rStyle w:val="StyleUnderline"/>
          <w:highlight w:val="yellow"/>
        </w:rPr>
        <w:t>interpretation is</w:t>
      </w:r>
      <w:r w:rsidRPr="006F781C">
        <w:rPr>
          <w:rStyle w:val="StyleUnderline"/>
        </w:rPr>
        <w:t xml:space="preserve"> in fact</w:t>
      </w:r>
      <w:r w:rsidRPr="006F781C">
        <w:rPr>
          <w:sz w:val="16"/>
        </w:rPr>
        <w:t xml:space="preserve"> </w:t>
      </w:r>
      <w:r w:rsidRPr="0086128C">
        <w:rPr>
          <w:rStyle w:val="Emphasis"/>
          <w:highlight w:val="yellow"/>
        </w:rPr>
        <w:t>clearly superior</w:t>
      </w:r>
      <w:r w:rsidRPr="006F781C">
        <w:rPr>
          <w:sz w:val="16"/>
        </w:rPr>
        <w:t xml:space="preserve"> to Adzoxornu's alternative. However, Adzoxornu has not simply put up an alternative interpretation and claimed it is superior. He has gone much further and put forward arguments about the intent of Parliament over the years, the competence of industrial tribunals, and the function of these tribunals. While the credibility of these further arguments depends on the accuracy of Adzoxornu's alternative interpretation, they merit consideration. This commentary will examine the supplementary </w:t>
      </w:r>
      <w:r w:rsidRPr="006F781C">
        <w:rPr>
          <w:rStyle w:val="StyleUnderline"/>
        </w:rPr>
        <w:t>arguments</w:t>
      </w:r>
      <w:r w:rsidRPr="006F781C">
        <w:rPr>
          <w:sz w:val="16"/>
        </w:rPr>
        <w:t>, then address the interpretation.</w:t>
      </w:r>
    </w:p>
    <w:p w14:paraId="54AD7AA6" w14:textId="77777777" w:rsidR="00D93196" w:rsidRPr="006F781C" w:rsidRDefault="00D93196" w:rsidP="00D93196">
      <w:pPr>
        <w:rPr>
          <w:sz w:val="16"/>
        </w:rPr>
      </w:pPr>
      <w:r w:rsidRPr="006F781C">
        <w:rPr>
          <w:sz w:val="16"/>
        </w:rPr>
        <w:t xml:space="preserve">2. Parliamentary intent </w:t>
      </w:r>
    </w:p>
    <w:p w14:paraId="1E47282B" w14:textId="77777777" w:rsidR="00D93196" w:rsidRPr="006F781C" w:rsidRDefault="00D93196" w:rsidP="00D93196">
      <w:pPr>
        <w:rPr>
          <w:sz w:val="16"/>
        </w:rPr>
      </w:pPr>
      <w:r w:rsidRPr="006F781C">
        <w:rPr>
          <w:sz w:val="16"/>
        </w:rPr>
        <w:t xml:space="preserve">Adzoxornu </w:t>
      </w:r>
      <w:r w:rsidRPr="006F781C">
        <w:rPr>
          <w:rStyle w:val="Emphasis"/>
        </w:rPr>
        <w:t>claim</w:t>
      </w:r>
      <w:r w:rsidRPr="006F781C">
        <w:rPr>
          <w:sz w:val="16"/>
        </w:rPr>
        <w:t xml:space="preserve">s </w:t>
      </w:r>
      <w:r w:rsidRPr="006F781C">
        <w:rPr>
          <w:rStyle w:val="StyleUnderline"/>
        </w:rPr>
        <w:t>that</w:t>
      </w:r>
      <w:r w:rsidRPr="006F781C">
        <w:rPr>
          <w:sz w:val="16"/>
        </w:rPr>
        <w:t xml:space="preserve"> right from last century, whenever Parliament has used </w:t>
      </w:r>
      <w:r w:rsidRPr="006F781C">
        <w:rPr>
          <w:rStyle w:val="StyleUnderline"/>
        </w:rPr>
        <w:t>the term "</w:t>
      </w:r>
      <w:r w:rsidRPr="006F781C">
        <w:rPr>
          <w:rStyle w:val="Emphasis"/>
        </w:rPr>
        <w:t>worker</w:t>
      </w:r>
      <w:r w:rsidRPr="006F781C">
        <w:rPr>
          <w:rStyle w:val="StyleUnderline"/>
        </w:rPr>
        <w:t>"</w:t>
      </w:r>
      <w:r w:rsidRPr="006F781C">
        <w:rPr>
          <w:sz w:val="16"/>
        </w:rPr>
        <w:t xml:space="preserve"> it has </w:t>
      </w:r>
      <w:r w:rsidRPr="006F781C">
        <w:rPr>
          <w:rStyle w:val="Emphasis"/>
        </w:rPr>
        <w:t>deliberately</w:t>
      </w:r>
      <w:r w:rsidRPr="006F781C">
        <w:rPr>
          <w:sz w:val="16"/>
        </w:rPr>
        <w:t xml:space="preserve"> </w:t>
      </w:r>
      <w:r w:rsidRPr="006F781C">
        <w:rPr>
          <w:rStyle w:val="Emphasis"/>
        </w:rPr>
        <w:t>intended</w:t>
      </w:r>
      <w:r w:rsidRPr="006F781C">
        <w:rPr>
          <w:sz w:val="16"/>
        </w:rPr>
        <w:t xml:space="preserve"> the term </w:t>
      </w:r>
      <w:r w:rsidRPr="006F781C">
        <w:rPr>
          <w:rStyle w:val="StyleUnderline"/>
        </w:rPr>
        <w:t xml:space="preserve">to be interpreted as covering those under a contract of service </w:t>
      </w:r>
      <w:r w:rsidRPr="006F781C">
        <w:rPr>
          <w:rStyle w:val="Emphasis"/>
        </w:rPr>
        <w:t>and</w:t>
      </w:r>
      <w:r w:rsidRPr="006F781C">
        <w:rPr>
          <w:rStyle w:val="StyleUnderline"/>
        </w:rPr>
        <w:t xml:space="preserve"> those under a contract for services</w:t>
      </w:r>
      <w:r w:rsidRPr="006F781C">
        <w:rPr>
          <w:sz w:val="16"/>
        </w:rPr>
        <w:t xml:space="preserve">: "... whenever Parliament has chosen </w:t>
      </w:r>
      <w:r w:rsidRPr="006F781C">
        <w:rPr>
          <w:rStyle w:val="StyleUnderline"/>
        </w:rPr>
        <w:t xml:space="preserve">the term 'worker' as </w:t>
      </w:r>
      <w:r w:rsidRPr="006F781C">
        <w:rPr>
          <w:rStyle w:val="Emphasis"/>
        </w:rPr>
        <w:t>opposed</w:t>
      </w:r>
      <w:r w:rsidRPr="006F781C">
        <w:rPr>
          <w:rStyle w:val="StyleUnderline"/>
        </w:rPr>
        <w:t xml:space="preserve"> to the term </w:t>
      </w:r>
      <w:r w:rsidRPr="006F781C">
        <w:rPr>
          <w:rStyle w:val="Emphasis"/>
        </w:rPr>
        <w:t>'employee'</w:t>
      </w:r>
      <w:r w:rsidRPr="006F781C">
        <w:rPr>
          <w:sz w:val="16"/>
        </w:rPr>
        <w:t xml:space="preserve">, it </w:t>
      </w:r>
      <w:r w:rsidRPr="006F781C">
        <w:rPr>
          <w:rStyle w:val="StyleUnderline"/>
        </w:rPr>
        <w:t>has defined</w:t>
      </w:r>
      <w:r w:rsidRPr="006F781C">
        <w:rPr>
          <w:sz w:val="16"/>
        </w:rPr>
        <w:t xml:space="preserve"> the former broadly to include </w:t>
      </w:r>
      <w:r w:rsidRPr="006F781C">
        <w:rPr>
          <w:rStyle w:val="StyleUnderline"/>
        </w:rPr>
        <w:t>a</w:t>
      </w:r>
      <w:r w:rsidRPr="006F781C">
        <w:rPr>
          <w:sz w:val="16"/>
        </w:rPr>
        <w:t xml:space="preserve"> </w:t>
      </w:r>
      <w:r w:rsidRPr="006F781C">
        <w:rPr>
          <w:rStyle w:val="Emphasis"/>
        </w:rPr>
        <w:t>limitless category of working people</w:t>
      </w:r>
      <w:r w:rsidRPr="006F781C">
        <w:rPr>
          <w:sz w:val="16"/>
        </w:rPr>
        <w:t xml:space="preserve">" (p.63). </w:t>
      </w:r>
      <w:r w:rsidRPr="006F781C">
        <w:rPr>
          <w:rStyle w:val="Emphasis"/>
        </w:rPr>
        <w:t>Ignoring</w:t>
      </w:r>
      <w:r w:rsidRPr="006F781C">
        <w:rPr>
          <w:sz w:val="16"/>
        </w:rPr>
        <w:t xml:space="preserve"> </w:t>
      </w:r>
      <w:r w:rsidRPr="006F781C">
        <w:rPr>
          <w:rStyle w:val="StyleUnderline"/>
        </w:rPr>
        <w:t xml:space="preserve">the fact that </w:t>
      </w:r>
      <w:r w:rsidRPr="0086128C">
        <w:rPr>
          <w:rStyle w:val="StyleUnderline"/>
          <w:highlight w:val="yellow"/>
        </w:rPr>
        <w:t xml:space="preserve">in </w:t>
      </w:r>
      <w:r w:rsidRPr="0086128C">
        <w:rPr>
          <w:rStyle w:val="Emphasis"/>
          <w:highlight w:val="yellow"/>
        </w:rPr>
        <w:t>popular usage</w:t>
      </w:r>
      <w:r w:rsidRPr="0086128C">
        <w:rPr>
          <w:sz w:val="16"/>
          <w:highlight w:val="yellow"/>
        </w:rPr>
        <w:t xml:space="preserve"> </w:t>
      </w:r>
      <w:r w:rsidRPr="0086128C">
        <w:rPr>
          <w:rStyle w:val="StyleUnderline"/>
          <w:highlight w:val="yellow"/>
        </w:rPr>
        <w:t>"worker" and "employee" are</w:t>
      </w:r>
      <w:r w:rsidRPr="006F781C">
        <w:rPr>
          <w:sz w:val="16"/>
        </w:rPr>
        <w:t xml:space="preserve"> regarded as largely </w:t>
      </w:r>
      <w:r w:rsidRPr="0086128C">
        <w:rPr>
          <w:rStyle w:val="Emphasis"/>
          <w:highlight w:val="yellow"/>
        </w:rPr>
        <w:t>synonymous</w:t>
      </w:r>
      <w:r w:rsidRPr="006F781C">
        <w:rPr>
          <w:sz w:val="16"/>
        </w:rPr>
        <w:t xml:space="preserve">, (The Concise </w:t>
      </w:r>
      <w:r w:rsidRPr="0086128C">
        <w:rPr>
          <w:rStyle w:val="Emphasis"/>
          <w:highlight w:val="yellow"/>
        </w:rPr>
        <w:t>Oxford</w:t>
      </w:r>
      <w:r w:rsidRPr="006F781C">
        <w:rPr>
          <w:sz w:val="16"/>
        </w:rPr>
        <w:t xml:space="preserve"> Dictionary </w:t>
      </w:r>
      <w:r w:rsidRPr="0086128C">
        <w:rPr>
          <w:rStyle w:val="StyleUnderline"/>
          <w:highlight w:val="yellow"/>
        </w:rPr>
        <w:t xml:space="preserve">defines "worker" </w:t>
      </w:r>
      <w:r w:rsidRPr="0086128C">
        <w:rPr>
          <w:rStyle w:val="Emphasis"/>
          <w:highlight w:val="yellow"/>
        </w:rPr>
        <w:t>as: "employee</w:t>
      </w:r>
      <w:r w:rsidRPr="006F781C">
        <w:rPr>
          <w:sz w:val="16"/>
        </w:rPr>
        <w:t xml:space="preserve">, especially in manual or industrial work"), </w:t>
      </w:r>
      <w:r w:rsidRPr="006F781C">
        <w:rPr>
          <w:rStyle w:val="StyleUnderline"/>
        </w:rPr>
        <w:t>Adzoxornu suggests Parliament</w:t>
      </w:r>
      <w:r w:rsidRPr="006F781C">
        <w:rPr>
          <w:sz w:val="16"/>
        </w:rPr>
        <w:t xml:space="preserve"> has </w:t>
      </w:r>
      <w:r w:rsidRPr="006F781C">
        <w:rPr>
          <w:rStyle w:val="Emphasis"/>
        </w:rPr>
        <w:t>consciously differentiated</w:t>
      </w:r>
      <w:r w:rsidRPr="006F781C">
        <w:rPr>
          <w:sz w:val="16"/>
        </w:rPr>
        <w:t xml:space="preserve"> between </w:t>
      </w:r>
      <w:r w:rsidRPr="006F781C">
        <w:rPr>
          <w:rStyle w:val="StyleUnderline"/>
        </w:rPr>
        <w:t>the</w:t>
      </w:r>
      <w:r w:rsidRPr="006F781C">
        <w:rPr>
          <w:sz w:val="16"/>
        </w:rPr>
        <w:t xml:space="preserve"> </w:t>
      </w:r>
      <w:r w:rsidRPr="006F781C">
        <w:rPr>
          <w:rStyle w:val="StyleUnderline"/>
        </w:rPr>
        <w:t>two</w:t>
      </w:r>
      <w:r w:rsidRPr="006F781C">
        <w:rPr>
          <w:sz w:val="16"/>
        </w:rPr>
        <w:t>, claiming: "It cannot be argued that Parliament lacked the sophistication to distinguish between the two terms" (p.65) and: "whenever statute used the term 'employee', as opposed to 'worker', it has defined the former in terms of a contract of service" (p.64).</w:t>
      </w:r>
    </w:p>
    <w:p w14:paraId="2ADCC8BF" w14:textId="77777777" w:rsidR="00D93196" w:rsidRPr="006F781C" w:rsidRDefault="00D93196" w:rsidP="00D93196">
      <w:pPr>
        <w:rPr>
          <w:sz w:val="16"/>
        </w:rPr>
      </w:pPr>
      <w:r w:rsidRPr="006F781C">
        <w:rPr>
          <w:sz w:val="16"/>
        </w:rPr>
        <w:t xml:space="preserve">This writer considers that </w:t>
      </w:r>
      <w:r w:rsidRPr="006F781C">
        <w:rPr>
          <w:rStyle w:val="StyleUnderline"/>
        </w:rPr>
        <w:t xml:space="preserve">it is </w:t>
      </w:r>
      <w:r w:rsidRPr="006F781C">
        <w:rPr>
          <w:rStyle w:val="Emphasis"/>
        </w:rPr>
        <w:t>certainly arguable</w:t>
      </w:r>
      <w:r w:rsidRPr="006F781C">
        <w:rPr>
          <w:sz w:val="16"/>
        </w:rPr>
        <w:t xml:space="preserve"> </w:t>
      </w:r>
      <w:r w:rsidRPr="006F781C">
        <w:rPr>
          <w:rStyle w:val="StyleUnderline"/>
        </w:rPr>
        <w:t>whether Parliament is sufficiently sophisticated as to make a subtle differentiation between</w:t>
      </w:r>
      <w:r w:rsidRPr="006F781C">
        <w:rPr>
          <w:sz w:val="16"/>
        </w:rPr>
        <w:t xml:space="preserve"> the </w:t>
      </w:r>
      <w:r w:rsidRPr="006F781C">
        <w:rPr>
          <w:rStyle w:val="Emphasis"/>
        </w:rPr>
        <w:t>two words</w:t>
      </w:r>
      <w:r w:rsidRPr="006F781C">
        <w:rPr>
          <w:sz w:val="16"/>
        </w:rPr>
        <w:t xml:space="preserve"> The Concise </w:t>
      </w:r>
      <w:r w:rsidRPr="006F781C">
        <w:rPr>
          <w:rStyle w:val="Emphasis"/>
        </w:rPr>
        <w:t>Oxford</w:t>
      </w:r>
      <w:r w:rsidRPr="006F781C">
        <w:rPr>
          <w:sz w:val="16"/>
        </w:rPr>
        <w:t xml:space="preserve"> Dictionary </w:t>
      </w:r>
      <w:r w:rsidRPr="006F781C">
        <w:rPr>
          <w:rStyle w:val="Emphasis"/>
        </w:rPr>
        <w:t>deems synonymous</w:t>
      </w:r>
      <w:r w:rsidRPr="006F781C">
        <w:rPr>
          <w:sz w:val="16"/>
        </w:rPr>
        <w:t>. For example, it has been pointed out (Geare, 1982) that when the grievance procedure was introduced in 1970, Parliament demonstrated it was not sophisticated enough to differentiate between the words "wrongful" and "unjustifiable", and used the former when it meant the latter. The wording had to be changed in a later statute. Indeed, it could well be argued that the usual situation of statute rapidly followed by amendments, argues strongly against sophistication and drafting expertise.</w:t>
      </w:r>
    </w:p>
    <w:p w14:paraId="730E1A08" w14:textId="77777777" w:rsidR="00D93196" w:rsidRPr="006F781C" w:rsidRDefault="00D93196" w:rsidP="00D93196">
      <w:pPr>
        <w:rPr>
          <w:sz w:val="16"/>
        </w:rPr>
      </w:pPr>
      <w:r w:rsidRPr="006F781C">
        <w:rPr>
          <w:sz w:val="16"/>
        </w:rPr>
        <w:lastRenderedPageBreak/>
        <w:t>It is also quite possible that Parliament considers worker and employee as interchangeable. Adzoxornu cites the use of "employee" only in two fairly recent statutes - the Accident Compensation Act 1982 and the Equal Pay Act 1972. Adzoxornu (p.66) gives only part of the definition of "employee" in the Equal Pay Act 1972 as: "[A]ny person who has entered into or works under a contract of service or apprenticeship with an employer, whether by way of manual labour, clerical work, or any other work or effort whatsoever...." Very significantly, Adzoxornu omits the next part of the definition which states an "employee" is: "... any person who is a worker within the extended meaning given to the term 'worker' by subsections (2) and (3) of section 2 of the Industrial Relations Act 1973; ..." This clearly refutes Adzoxornu's assertion that Parliament intends "employee" to mean contract of service alone and "worker" to mean contract of and contract for, since they define "employee" as including "worker".</w:t>
      </w:r>
    </w:p>
    <w:p w14:paraId="7F098C27" w14:textId="77777777" w:rsidR="00D93196" w:rsidRPr="006F781C" w:rsidRDefault="00D93196" w:rsidP="00D93196">
      <w:pPr>
        <w:rPr>
          <w:sz w:val="16"/>
        </w:rPr>
      </w:pPr>
      <w:r w:rsidRPr="006F781C">
        <w:rPr>
          <w:sz w:val="16"/>
        </w:rPr>
        <w:t>Adzoxornu argues further that with respect to the statutes that preceded the Labour Relations Act:</w:t>
      </w:r>
    </w:p>
    <w:p w14:paraId="2C52BFE9" w14:textId="77777777" w:rsidR="00D93196" w:rsidRPr="006F781C" w:rsidRDefault="00D93196" w:rsidP="00D93196">
      <w:pPr>
        <w:rPr>
          <w:sz w:val="16"/>
        </w:rPr>
      </w:pPr>
      <w:r w:rsidRPr="006F781C">
        <w:rPr>
          <w:sz w:val="16"/>
        </w:rPr>
        <w:t>The law-makers were not interested in the question of whether a person works or intends to work as a "servant" or an independent contractor. Rather the interest was in the person as a potential participant in industrial conflict. Insofar as the person's work or intended work, makes him or her a potential industrial disputant, he or she will become subjected to the control of a trade union; the latter will then define and protect his or her interests (p. 73).</w:t>
      </w:r>
    </w:p>
    <w:p w14:paraId="7D991E57" w14:textId="77777777" w:rsidR="00D93196" w:rsidRPr="006F781C" w:rsidRDefault="00D93196" w:rsidP="00D93196">
      <w:pPr>
        <w:rPr>
          <w:sz w:val="16"/>
        </w:rPr>
      </w:pPr>
      <w:r w:rsidRPr="006F781C">
        <w:rPr>
          <w:sz w:val="16"/>
        </w:rPr>
        <w:t>That is, because Parliament did not want industrial conflict and because independent contractors could cause industrial conflict, Adzoxomu wants us to believe that Parliament considered "workers" to be independent contractors. One could point out that while independent contractors have been known on rare occasions to strike (Bray, 1984) it is incredible to suggest that the fear of independent contractors striking has influenced statute makers.</w:t>
      </w:r>
    </w:p>
    <w:p w14:paraId="762DE17E" w14:textId="77777777" w:rsidR="00D93196" w:rsidRPr="006F781C" w:rsidRDefault="00D93196" w:rsidP="00D93196">
      <w:pPr>
        <w:rPr>
          <w:sz w:val="16"/>
        </w:rPr>
      </w:pPr>
      <w:r w:rsidRPr="006F781C">
        <w:rPr>
          <w:sz w:val="16"/>
        </w:rPr>
        <w:t>Possibly the most obvious refutation of this claim that Parliament has intended all along for "worker" to include independent contract, is the fact that Parliament has had ample opportunity over the years to make their intent explicit. Adzoxomu himself points out (p.63) that in one statute, the Bushworkers Act 1945, "bushworkers" are explicitly defined as contractors and employees. So, why did Parliament not simply define "worker" as "employee or independent contractor"? It is stretching one's credibility beyond breaking point to assume that Parliament has endured misinterpretation for nearly 100 years without simply amending the legislation. Thus this claim by Adzoxomu appears unsustainable.</w:t>
      </w:r>
    </w:p>
    <w:p w14:paraId="5930A292" w14:textId="77777777" w:rsidR="00D93196" w:rsidRPr="006F781C" w:rsidRDefault="00D93196" w:rsidP="00D93196">
      <w:pPr>
        <w:rPr>
          <w:sz w:val="16"/>
        </w:rPr>
      </w:pPr>
      <w:r w:rsidRPr="006F781C">
        <w:rPr>
          <w:sz w:val="16"/>
        </w:rPr>
        <w:t>3. Industrial tribunals</w:t>
      </w:r>
    </w:p>
    <w:p w14:paraId="39D9A85C" w14:textId="77777777" w:rsidR="00D93196" w:rsidRPr="006F781C" w:rsidRDefault="00D93196" w:rsidP="00D93196">
      <w:pPr>
        <w:rPr>
          <w:sz w:val="16"/>
        </w:rPr>
      </w:pPr>
      <w:r w:rsidRPr="006F781C">
        <w:rPr>
          <w:sz w:val="16"/>
        </w:rPr>
        <w:t>Adzoxomu clearly disagrees with the interpretation made by industrial tribunals over the years: "....there is nothing in the Labour Relations Act in particular to justify the narrower construction which New Zealand industrial tribunals have placed on the term" (p.67). This is not all however:</w:t>
      </w:r>
    </w:p>
    <w:p w14:paraId="6E1CABC8" w14:textId="77777777" w:rsidR="00D93196" w:rsidRPr="006F781C" w:rsidRDefault="00D93196" w:rsidP="00D93196">
      <w:pPr>
        <w:rPr>
          <w:sz w:val="16"/>
        </w:rPr>
      </w:pPr>
      <w:r w:rsidRPr="006F781C">
        <w:rPr>
          <w:sz w:val="16"/>
        </w:rPr>
        <w:t>It is surprising to see how quickly our industrial tribunals' acceptance of tried and trusted canons of statutory interpretation evaporate into thin air when they are called upon to interpret the statutory term "worker" (p. 62)... [They] have limited the construction of the term to a person who works or worked under a contract of service. This is contrary to the elementary and fundamental rule of statutory construction that words in a statute should be given their ordinary meaning unless the result would lead to absurdity, irrationality, hardship, injustice, inconsistency, etc (p.61).</w:t>
      </w:r>
    </w:p>
    <w:p w14:paraId="5CF71A1B" w14:textId="77777777" w:rsidR="00D93196" w:rsidRPr="006F781C" w:rsidRDefault="00D93196" w:rsidP="00D93196">
      <w:pPr>
        <w:rPr>
          <w:sz w:val="16"/>
        </w:rPr>
      </w:pPr>
      <w:r w:rsidRPr="006F781C">
        <w:rPr>
          <w:sz w:val="16"/>
        </w:rPr>
        <w:t>This clearly suggests long standing incompetence, or indeed possibly something more sinister. This is certainly implied when he states:</w:t>
      </w:r>
    </w:p>
    <w:p w14:paraId="0EB160CB" w14:textId="77777777" w:rsidR="00D93196" w:rsidRPr="006F781C" w:rsidRDefault="00D93196" w:rsidP="00D93196">
      <w:pPr>
        <w:rPr>
          <w:sz w:val="16"/>
        </w:rPr>
      </w:pPr>
      <w:r w:rsidRPr="006F781C">
        <w:rPr>
          <w:sz w:val="16"/>
        </w:rPr>
        <w:t>In spite of the liberal definitions of the term "worker", the Labour Court and its predecessors have decided for reasons which are by no means clear, to limit the meaning of the term to the common law understanding of "servant" or "employee" (p.61).</w:t>
      </w:r>
    </w:p>
    <w:p w14:paraId="45DAFD33" w14:textId="77777777" w:rsidR="00D93196" w:rsidRPr="006F781C" w:rsidRDefault="00D93196" w:rsidP="00D93196">
      <w:pPr>
        <w:rPr>
          <w:sz w:val="16"/>
        </w:rPr>
      </w:pPr>
      <w:r w:rsidRPr="006F781C">
        <w:rPr>
          <w:sz w:val="16"/>
        </w:rPr>
        <w:t>Thus when combined with Adzoxomu's first claim we see a scenario of Parliament's deliberate intent over the century being deliberately thwarted by industrial tribunals with a hidden agenda. (An alternative is that the tribunals' interpretation is correct)</w:t>
      </w:r>
    </w:p>
    <w:p w14:paraId="7D3062DE" w14:textId="77777777" w:rsidR="00D93196" w:rsidRPr="006F781C" w:rsidRDefault="00D93196" w:rsidP="00D93196">
      <w:pPr>
        <w:rPr>
          <w:sz w:val="16"/>
        </w:rPr>
      </w:pPr>
      <w:r w:rsidRPr="006F781C">
        <w:rPr>
          <w:sz w:val="16"/>
        </w:rPr>
        <w:t>4. Role of unions</w:t>
      </w:r>
    </w:p>
    <w:p w14:paraId="444DDA94" w14:textId="77777777" w:rsidR="00D93196" w:rsidRPr="006F781C" w:rsidRDefault="00D93196" w:rsidP="00D93196">
      <w:pPr>
        <w:rPr>
          <w:sz w:val="16"/>
        </w:rPr>
      </w:pPr>
      <w:r w:rsidRPr="006F781C">
        <w:rPr>
          <w:sz w:val="16"/>
        </w:rPr>
        <w:t>The final argument to be considered is a somewhat peripheral one, which is that Adzoxomu believes that unions should define and determine who is a "worker" for the purposes of the Labour Relations Act. He states: "It is not the province of the Court to make or unmake a "worker" for the purposes of the Act. It must be re-emphasized that this competence is the property of unions" (p.76). He would be correct if Parliament chose to define "worker" as "anyone covered by a union's membership clause". Since it has not done so, then it is submitted that Adzoxomu's claim is fanciful and that it is the province of the Court to interpret the statutory definition.</w:t>
      </w:r>
    </w:p>
    <w:p w14:paraId="79C74A3C" w14:textId="77777777" w:rsidR="00D93196" w:rsidRPr="006F781C" w:rsidRDefault="00D93196" w:rsidP="00D93196">
      <w:pPr>
        <w:rPr>
          <w:sz w:val="16"/>
        </w:rPr>
      </w:pPr>
      <w:r w:rsidRPr="006F781C">
        <w:rPr>
          <w:sz w:val="16"/>
        </w:rPr>
        <w:t>5. Interpretation</w:t>
      </w:r>
    </w:p>
    <w:p w14:paraId="6D77E445" w14:textId="77777777" w:rsidR="00D93196" w:rsidRPr="006F781C" w:rsidRDefault="00D93196" w:rsidP="00D93196">
      <w:pPr>
        <w:rPr>
          <w:sz w:val="16"/>
        </w:rPr>
      </w:pPr>
      <w:r w:rsidRPr="0086128C">
        <w:rPr>
          <w:rStyle w:val="StyleUnderline"/>
          <w:highlight w:val="yellow"/>
        </w:rPr>
        <w:t xml:space="preserve">If the term "worker" was </w:t>
      </w:r>
      <w:r w:rsidRPr="0086128C">
        <w:rPr>
          <w:rStyle w:val="Emphasis"/>
          <w:highlight w:val="yellow"/>
        </w:rPr>
        <w:t>simply</w:t>
      </w:r>
      <w:r w:rsidRPr="006F781C">
        <w:rPr>
          <w:rStyle w:val="StyleUnderline"/>
        </w:rPr>
        <w:t xml:space="preserve"> that </w:t>
      </w:r>
      <w:r w:rsidRPr="0086128C">
        <w:rPr>
          <w:rStyle w:val="StyleUnderline"/>
          <w:highlight w:val="yellow"/>
        </w:rPr>
        <w:t>given</w:t>
      </w:r>
      <w:r w:rsidRPr="006F781C">
        <w:rPr>
          <w:rStyle w:val="StyleUnderline"/>
        </w:rPr>
        <w:t xml:space="preserve"> in section 2</w:t>
      </w:r>
      <w:r w:rsidRPr="006F781C">
        <w:rPr>
          <w:sz w:val="16"/>
        </w:rPr>
        <w:t xml:space="preserve">(1)(a), ("any person of any age employed by an employer to do any work for hire or reward") </w:t>
      </w:r>
      <w:r w:rsidRPr="006F781C">
        <w:rPr>
          <w:rStyle w:val="StyleUnderline"/>
        </w:rPr>
        <w:t xml:space="preserve">and that was interpreted </w:t>
      </w:r>
      <w:r w:rsidRPr="0086128C">
        <w:rPr>
          <w:rStyle w:val="StyleUnderline"/>
          <w:highlight w:val="yellow"/>
        </w:rPr>
        <w:t xml:space="preserve">in </w:t>
      </w:r>
      <w:r w:rsidRPr="0086128C">
        <w:rPr>
          <w:rStyle w:val="Emphasis"/>
          <w:highlight w:val="yellow"/>
        </w:rPr>
        <w:t>isolation</w:t>
      </w:r>
      <w:r w:rsidRPr="0086128C">
        <w:rPr>
          <w:rStyle w:val="StyleUnderline"/>
          <w:highlight w:val="yellow"/>
        </w:rPr>
        <w:t>, it could be argued</w:t>
      </w:r>
      <w:r w:rsidRPr="006F781C">
        <w:rPr>
          <w:rStyle w:val="StyleUnderline"/>
        </w:rPr>
        <w:t xml:space="preserve"> that Adzoxornu has a case - </w:t>
      </w:r>
      <w:r w:rsidRPr="006F781C">
        <w:rPr>
          <w:rStyle w:val="Emphasis"/>
        </w:rPr>
        <w:t>albeit weak</w:t>
      </w:r>
      <w:r w:rsidRPr="006F781C">
        <w:rPr>
          <w:rStyle w:val="StyleUnderline"/>
        </w:rPr>
        <w:t xml:space="preserve">. That part definition does not clearly and unambiguously refer only to persons under a contract of service. Possibly a person under a contract for services could also be included. </w:t>
      </w:r>
      <w:r w:rsidRPr="0086128C">
        <w:rPr>
          <w:rStyle w:val="StyleUnderline"/>
          <w:highlight w:val="yellow"/>
        </w:rPr>
        <w:t>However</w:t>
      </w:r>
      <w:r w:rsidRPr="006F781C">
        <w:rPr>
          <w:rStyle w:val="StyleUnderline"/>
        </w:rPr>
        <w:t xml:space="preserve">, the </w:t>
      </w:r>
      <w:r w:rsidRPr="006F781C">
        <w:rPr>
          <w:rStyle w:val="StyleUnderline"/>
        </w:rPr>
        <w:lastRenderedPageBreak/>
        <w:t xml:space="preserve">fact </w:t>
      </w:r>
      <w:r w:rsidRPr="0086128C">
        <w:rPr>
          <w:rStyle w:val="StyleUnderline"/>
          <w:highlight w:val="yellow"/>
        </w:rPr>
        <w:t>that it refers to a person being "</w:t>
      </w:r>
      <w:r w:rsidRPr="0086128C">
        <w:rPr>
          <w:rStyle w:val="Emphasis"/>
          <w:highlight w:val="yellow"/>
        </w:rPr>
        <w:t>employed</w:t>
      </w:r>
      <w:r w:rsidRPr="0086128C">
        <w:rPr>
          <w:rStyle w:val="StyleUnderline"/>
          <w:highlight w:val="yellow"/>
        </w:rPr>
        <w:t>"</w:t>
      </w:r>
      <w:r w:rsidRPr="0086128C">
        <w:rPr>
          <w:sz w:val="16"/>
          <w:highlight w:val="yellow"/>
        </w:rPr>
        <w:t xml:space="preserve"> </w:t>
      </w:r>
      <w:r w:rsidRPr="006F781C">
        <w:rPr>
          <w:rStyle w:val="StyleUnderline"/>
        </w:rPr>
        <w:t xml:space="preserve">is </w:t>
      </w:r>
      <w:r w:rsidRPr="0086128C">
        <w:rPr>
          <w:rStyle w:val="StyleUnderline"/>
          <w:highlight w:val="yellow"/>
        </w:rPr>
        <w:t>suggest</w:t>
      </w:r>
      <w:r w:rsidRPr="006F781C">
        <w:rPr>
          <w:rStyle w:val="StyleUnderline"/>
        </w:rPr>
        <w:t xml:space="preserve">ive of </w:t>
      </w:r>
      <w:r w:rsidRPr="0086128C">
        <w:rPr>
          <w:rStyle w:val="StyleUnderline"/>
          <w:highlight w:val="yellow"/>
        </w:rPr>
        <w:t xml:space="preserve">a </w:t>
      </w:r>
      <w:r w:rsidRPr="0086128C">
        <w:rPr>
          <w:rStyle w:val="Emphasis"/>
          <w:highlight w:val="yellow"/>
        </w:rPr>
        <w:t>contract of service only</w:t>
      </w:r>
      <w:r w:rsidRPr="006F781C">
        <w:rPr>
          <w:rStyle w:val="StyleUnderline"/>
        </w:rPr>
        <w:t xml:space="preserve">, given that </w:t>
      </w:r>
      <w:r w:rsidRPr="006F781C">
        <w:rPr>
          <w:rStyle w:val="Emphasis"/>
        </w:rPr>
        <w:t>popular usage</w:t>
      </w:r>
      <w:r w:rsidRPr="006F781C">
        <w:rPr>
          <w:rStyle w:val="StyleUnderline"/>
        </w:rPr>
        <w:t xml:space="preserve"> refers to "</w:t>
      </w:r>
      <w:r w:rsidRPr="006F781C">
        <w:rPr>
          <w:rStyle w:val="Emphasis"/>
        </w:rPr>
        <w:t>engaging</w:t>
      </w:r>
      <w:r w:rsidRPr="006F781C">
        <w:rPr>
          <w:rStyle w:val="StyleUnderline"/>
        </w:rPr>
        <w:t>" a contractor</w:t>
      </w:r>
      <w:r w:rsidRPr="006F781C">
        <w:rPr>
          <w:sz w:val="16"/>
        </w:rPr>
        <w:t xml:space="preserve"> (see definition of homeworker, below). However, if one was interpreting section 2(1)(a) alone, then previous </w:t>
      </w:r>
      <w:r w:rsidRPr="006F781C">
        <w:rPr>
          <w:rStyle w:val="StyleUnderline"/>
        </w:rPr>
        <w:t>interpretations by</w:t>
      </w:r>
      <w:r w:rsidRPr="006F781C">
        <w:rPr>
          <w:sz w:val="16"/>
        </w:rPr>
        <w:t xml:space="preserve"> </w:t>
      </w:r>
      <w:r w:rsidRPr="006F781C">
        <w:rPr>
          <w:rStyle w:val="Emphasis"/>
        </w:rPr>
        <w:t>Industrial Tribunals</w:t>
      </w:r>
      <w:r w:rsidRPr="006F781C">
        <w:rPr>
          <w:sz w:val="16"/>
        </w:rPr>
        <w:t xml:space="preserve"> are very relevant. As Adzoxornu has pointed out, they </w:t>
      </w:r>
      <w:r w:rsidRPr="006F781C">
        <w:rPr>
          <w:rStyle w:val="StyleUnderline"/>
        </w:rPr>
        <w:t xml:space="preserve">have interpreted the definition as meaning a contract </w:t>
      </w:r>
      <w:r w:rsidRPr="006F781C">
        <w:rPr>
          <w:rStyle w:val="Emphasis"/>
        </w:rPr>
        <w:t>of</w:t>
      </w:r>
      <w:r w:rsidRPr="006F781C">
        <w:rPr>
          <w:rStyle w:val="StyleUnderline"/>
        </w:rPr>
        <w:t xml:space="preserve"> service </w:t>
      </w:r>
      <w:r w:rsidRPr="006F781C">
        <w:rPr>
          <w:rStyle w:val="Emphasis"/>
        </w:rPr>
        <w:t>alone</w:t>
      </w:r>
      <w:r w:rsidRPr="006F781C">
        <w:rPr>
          <w:sz w:val="16"/>
        </w:rPr>
        <w:t xml:space="preserve"> and so under normal interpretation practice one would assume Parliament intended that interpretation to continue. However, it is submitted that </w:t>
      </w:r>
      <w:r w:rsidRPr="006F781C">
        <w:rPr>
          <w:rStyle w:val="StyleUnderline"/>
        </w:rPr>
        <w:t xml:space="preserve">when taken in full, </w:t>
      </w:r>
      <w:r w:rsidRPr="0086128C">
        <w:rPr>
          <w:rStyle w:val="StyleUnderline"/>
          <w:highlight w:val="yellow"/>
        </w:rPr>
        <w:t xml:space="preserve">the interpretation is </w:t>
      </w:r>
      <w:r w:rsidRPr="0086128C">
        <w:rPr>
          <w:rStyle w:val="Emphasis"/>
          <w:highlight w:val="yellow"/>
        </w:rPr>
        <w:t>perfectly obvious</w:t>
      </w:r>
      <w:r w:rsidRPr="006F781C">
        <w:rPr>
          <w:sz w:val="16"/>
        </w:rPr>
        <w:t>. Section 2(1)(b) includes "homeworkers". Homeworkers are defined as a person:</w:t>
      </w:r>
    </w:p>
    <w:p w14:paraId="2B7D0A4D" w14:textId="77777777" w:rsidR="00D93196" w:rsidRPr="006F781C" w:rsidRDefault="00D93196" w:rsidP="00D93196">
      <w:pPr>
        <w:rPr>
          <w:sz w:val="16"/>
        </w:rPr>
      </w:pPr>
      <w:r w:rsidRPr="006F781C">
        <w:rPr>
          <w:sz w:val="16"/>
        </w:rPr>
        <w:t>... engaged, employed or contracted by any other person (in the course of that other person's trade or business) to do work for that other person in a dwelling house (not being work on that dwelling house or on fixtures, fittings or furniture in it); and includes a person who is in substance so engaged, employed, or contracted notwithstanding that the form of the contract between the parties is technically that of vendor and purchaser.</w:t>
      </w:r>
    </w:p>
    <w:p w14:paraId="770100B7" w14:textId="77777777" w:rsidR="00D93196" w:rsidRPr="006F781C" w:rsidRDefault="00D93196" w:rsidP="00D93196">
      <w:pPr>
        <w:rPr>
          <w:sz w:val="16"/>
        </w:rPr>
      </w:pPr>
      <w:r w:rsidRPr="006F781C">
        <w:rPr>
          <w:sz w:val="16"/>
        </w:rPr>
        <w:t>That is, a homeworker can be either a special type of independent contractor or a "worker" (employee).</w:t>
      </w:r>
    </w:p>
    <w:p w14:paraId="7C855706" w14:textId="77777777" w:rsidR="00D93196" w:rsidRPr="006F781C" w:rsidRDefault="00D93196" w:rsidP="00D93196">
      <w:pPr>
        <w:rPr>
          <w:sz w:val="16"/>
        </w:rPr>
      </w:pPr>
      <w:r w:rsidRPr="006F781C">
        <w:rPr>
          <w:sz w:val="16"/>
        </w:rPr>
        <w:t>Clearly, if "worker" included all independent contractors, then it would be ludicrous to expand the definition of "worker" to include a special type of independent contractor. Parliament has clearly decided that some contractors are weak and open to exploitation and would like to include them under the umbrella protection of the Labour Relations Act. Thus the statute states "worker" includes homeworkers. The principle of expressio unius est exclusio alterius - that when a subset of what could be included, is included the rest is explicitly excluded - confirms that other independent contractors are excluded.</w:t>
      </w:r>
    </w:p>
    <w:p w14:paraId="22688CA0" w14:textId="77777777" w:rsidR="00D93196" w:rsidRPr="006F781C" w:rsidRDefault="00D93196" w:rsidP="00D93196">
      <w:pPr>
        <w:rPr>
          <w:sz w:val="16"/>
        </w:rPr>
      </w:pPr>
      <w:r w:rsidRPr="006F781C">
        <w:rPr>
          <w:sz w:val="16"/>
        </w:rPr>
        <w:t>6. Conclusion</w:t>
      </w:r>
    </w:p>
    <w:p w14:paraId="1FE78AF4" w14:textId="77777777" w:rsidR="00D93196" w:rsidRDefault="00D93196" w:rsidP="00D93196">
      <w:pPr>
        <w:rPr>
          <w:sz w:val="16"/>
        </w:rPr>
      </w:pPr>
      <w:r w:rsidRPr="006F781C">
        <w:rPr>
          <w:sz w:val="16"/>
        </w:rPr>
        <w:t xml:space="preserve">This paper contends that the assertions made in Adzoxornu's paper referring to Parliamentary intent, tribunal incompetence and the role of unions to define statutes are incorrect or fanciful and his interpretation of "worker" is also incorrect with the usual interpretation being accurate. </w:t>
      </w:r>
      <w:r w:rsidRPr="006F781C">
        <w:rPr>
          <w:rStyle w:val="StyleUnderline"/>
        </w:rPr>
        <w:t xml:space="preserve">This commentary is </w:t>
      </w:r>
      <w:r w:rsidRPr="006F781C">
        <w:rPr>
          <w:rStyle w:val="Emphasis"/>
        </w:rPr>
        <w:t>not</w:t>
      </w:r>
      <w:r w:rsidRPr="006F781C">
        <w:rPr>
          <w:rStyle w:val="StyleUnderline"/>
        </w:rPr>
        <w:t xml:space="preserve"> taking a position on whether or not it may be a </w:t>
      </w:r>
      <w:r w:rsidRPr="006F781C">
        <w:rPr>
          <w:rStyle w:val="Emphasis"/>
        </w:rPr>
        <w:t>good thing</w:t>
      </w:r>
      <w:r w:rsidRPr="006F781C">
        <w:rPr>
          <w:rStyle w:val="StyleUnderline"/>
        </w:rPr>
        <w:t xml:space="preserve"> for the definition of "worker" to be explicitly </w:t>
      </w:r>
      <w:r w:rsidRPr="006F781C">
        <w:rPr>
          <w:rStyle w:val="Emphasis"/>
        </w:rPr>
        <w:t>expanded</w:t>
      </w:r>
      <w:r w:rsidRPr="006F781C">
        <w:rPr>
          <w:rStyle w:val="StyleUnderline"/>
        </w:rPr>
        <w:t xml:space="preserve"> to include all independent contractors. It is asserting that</w:t>
      </w:r>
      <w:r w:rsidRPr="006F781C">
        <w:rPr>
          <w:sz w:val="16"/>
        </w:rPr>
        <w:t xml:space="preserve"> Parliament has not intended this in the past and </w:t>
      </w:r>
      <w:r w:rsidRPr="0086128C">
        <w:rPr>
          <w:rStyle w:val="StyleUnderline"/>
          <w:highlight w:val="yellow"/>
        </w:rPr>
        <w:t>the</w:t>
      </w:r>
      <w:r w:rsidRPr="0086128C">
        <w:rPr>
          <w:sz w:val="16"/>
          <w:highlight w:val="yellow"/>
        </w:rPr>
        <w:t xml:space="preserve"> </w:t>
      </w:r>
      <w:r w:rsidRPr="0086128C">
        <w:rPr>
          <w:rStyle w:val="Emphasis"/>
          <w:highlight w:val="yellow"/>
        </w:rPr>
        <w:t>correct</w:t>
      </w:r>
      <w:r w:rsidRPr="0086128C">
        <w:rPr>
          <w:sz w:val="16"/>
          <w:highlight w:val="yellow"/>
        </w:rPr>
        <w:t xml:space="preserve"> </w:t>
      </w:r>
      <w:r w:rsidRPr="0086128C">
        <w:rPr>
          <w:rStyle w:val="StyleUnderline"/>
          <w:highlight w:val="yellow"/>
        </w:rPr>
        <w:t xml:space="preserve">definition of "worker" does </w:t>
      </w:r>
      <w:r w:rsidRPr="0086128C">
        <w:rPr>
          <w:rStyle w:val="Emphasis"/>
          <w:highlight w:val="yellow"/>
        </w:rPr>
        <w:t>not include</w:t>
      </w:r>
      <w:r w:rsidRPr="006F781C">
        <w:rPr>
          <w:sz w:val="16"/>
        </w:rPr>
        <w:t xml:space="preserve"> all </w:t>
      </w:r>
      <w:r w:rsidRPr="0086128C">
        <w:rPr>
          <w:rStyle w:val="Emphasis"/>
          <w:highlight w:val="yellow"/>
        </w:rPr>
        <w:t>independent contractors</w:t>
      </w:r>
      <w:r w:rsidRPr="006F781C">
        <w:rPr>
          <w:sz w:val="16"/>
        </w:rPr>
        <w:t>.</w:t>
      </w:r>
    </w:p>
    <w:p w14:paraId="10CA684B" w14:textId="77777777" w:rsidR="00D93196" w:rsidRPr="006F781C" w:rsidRDefault="00D93196" w:rsidP="00D93196">
      <w:pPr>
        <w:pStyle w:val="Heading4"/>
      </w:pPr>
      <w:r>
        <w:t xml:space="preserve">Neg on </w:t>
      </w:r>
      <w:r w:rsidRPr="00767425">
        <w:rPr>
          <w:u w:val="single"/>
        </w:rPr>
        <w:t>precision</w:t>
      </w:r>
      <w:r>
        <w:t xml:space="preserve"> and </w:t>
      </w:r>
      <w:r w:rsidRPr="00767425">
        <w:rPr>
          <w:u w:val="single"/>
        </w:rPr>
        <w:t>limits</w:t>
      </w:r>
      <w:r>
        <w:t xml:space="preserve">. Prefer the </w:t>
      </w:r>
      <w:r w:rsidRPr="00767425">
        <w:rPr>
          <w:u w:val="single"/>
        </w:rPr>
        <w:t>NLRA</w:t>
      </w:r>
      <w:r>
        <w:t xml:space="preserve"> definition— substance comes </w:t>
      </w:r>
      <w:r w:rsidRPr="00767425">
        <w:rPr>
          <w:u w:val="single"/>
        </w:rPr>
        <w:t>after</w:t>
      </w:r>
      <w:r>
        <w:t xml:space="preserve"> existing definitions which determines predictable engagement. Any contract explodes </w:t>
      </w:r>
      <w:r w:rsidRPr="00767425">
        <w:rPr>
          <w:u w:val="single"/>
        </w:rPr>
        <w:t>limits</w:t>
      </w:r>
      <w:r>
        <w:t xml:space="preserve"> with every </w:t>
      </w:r>
      <w:r w:rsidRPr="00767425">
        <w:rPr>
          <w:u w:val="single"/>
        </w:rPr>
        <w:t>online</w:t>
      </w:r>
      <w:r>
        <w:t xml:space="preserve"> industry and no functional limits to </w:t>
      </w:r>
      <w:r w:rsidRPr="00767425">
        <w:rPr>
          <w:u w:val="single"/>
        </w:rPr>
        <w:t>employer relationship</w:t>
      </w:r>
      <w:r>
        <w:t>.</w:t>
      </w:r>
    </w:p>
    <w:p w14:paraId="400FBAD2" w14:textId="77777777" w:rsidR="00D93196" w:rsidRDefault="00D93196" w:rsidP="00D93196">
      <w:pPr>
        <w:pStyle w:val="Heading3"/>
      </w:pPr>
      <w:r>
        <w:lastRenderedPageBreak/>
        <w:t>1NC – K</w:t>
      </w:r>
    </w:p>
    <w:p w14:paraId="367EDF42" w14:textId="77777777" w:rsidR="00D93196" w:rsidRPr="009E5790" w:rsidRDefault="00D93196" w:rsidP="00D93196">
      <w:r>
        <w:t>K – Wynter</w:t>
      </w:r>
    </w:p>
    <w:p w14:paraId="3C47C011" w14:textId="77777777" w:rsidR="00D93196" w:rsidRPr="00532D1B" w:rsidRDefault="00D93196" w:rsidP="00D93196">
      <w:pPr>
        <w:pStyle w:val="Heading4"/>
      </w:pPr>
      <w:r>
        <w:t xml:space="preserve">Racial disposability constitutes the competitive global order of market societies.  The flip side of the successful entrepreneur is the welfare queen, the super-predator, and the terrorist immigrant. </w:t>
      </w:r>
    </w:p>
    <w:p w14:paraId="27A024E5" w14:textId="77777777" w:rsidR="00D93196" w:rsidRDefault="00D93196" w:rsidP="00D93196">
      <w:r>
        <w:t xml:space="preserve">Arun </w:t>
      </w:r>
      <w:r w:rsidRPr="004E6389">
        <w:rPr>
          <w:rStyle w:val="Style13ptBold"/>
        </w:rPr>
        <w:t>KUNDNANI</w:t>
      </w:r>
      <w:r>
        <w:t xml:space="preserve"> M</w:t>
      </w:r>
      <w:r w:rsidRPr="00370F18">
        <w:t>edia, Culture, and Communication</w:t>
      </w:r>
      <w:r>
        <w:t xml:space="preserve"> @ NYU &amp; Terrorism Studies @ John Jay </w:t>
      </w:r>
      <w:r w:rsidRPr="004E6389">
        <w:rPr>
          <w:rStyle w:val="Style13ptBold"/>
        </w:rPr>
        <w:t>’21</w:t>
      </w:r>
      <w:r>
        <w:t xml:space="preserve"> “</w:t>
      </w:r>
      <w:r w:rsidRPr="00370F18">
        <w:t>The racial constitution of neoliberalism</w:t>
      </w:r>
      <w:r>
        <w:t xml:space="preserve">” </w:t>
      </w:r>
      <w:r>
        <w:rPr>
          <w:i/>
          <w:iCs/>
        </w:rPr>
        <w:t>Race &amp; Class</w:t>
      </w:r>
      <w:r>
        <w:t xml:space="preserve"> 63 (1) p. 62-66</w:t>
      </w:r>
    </w:p>
    <w:p w14:paraId="45B41B11" w14:textId="77777777" w:rsidR="00D93196" w:rsidRPr="009E3F3E" w:rsidRDefault="00D93196" w:rsidP="00D93196">
      <w:pPr>
        <w:rPr>
          <w:sz w:val="16"/>
        </w:rPr>
      </w:pPr>
      <w:r w:rsidRPr="009E3F3E">
        <w:rPr>
          <w:sz w:val="16"/>
        </w:rPr>
        <w:t xml:space="preserve">Hayek has normally been read by his critics and defenders alike as a theorist of the spontaneous order that only market mechanisms can enable. Actually existing neoliberalisms are then contrasted with the purity of his imagined market utopia. But even </w:t>
      </w:r>
      <w:r w:rsidRPr="00370F18">
        <w:rPr>
          <w:rStyle w:val="StyleUnderline"/>
        </w:rPr>
        <w:t>Hayek</w:t>
      </w:r>
      <w:r w:rsidRPr="009E3F3E">
        <w:rPr>
          <w:sz w:val="16"/>
        </w:rPr>
        <w:t xml:space="preserve">, the greatest market ideologue of the twentieth century, was not a ‘market fundamentalist’ in the sense that market principles supplied the sole grounds for his political philosophy. Brown is right to point to his deployment of traditional morality as a supplementary source of social order within his system. But what even this revision to our reading of Hayek misses is the necessary role that ideas of western culture play in his thinking. In this respect, </w:t>
      </w:r>
      <w:r w:rsidRPr="00370F18">
        <w:rPr>
          <w:rStyle w:val="StyleUnderline"/>
        </w:rPr>
        <w:t>his philosophy is a product of European colonialism</w:t>
      </w:r>
      <w:r w:rsidRPr="009E3F3E">
        <w:rPr>
          <w:sz w:val="16"/>
        </w:rPr>
        <w:t xml:space="preserve"> – even though it distances itself from the classical forms of high imperialism. He inherits from this tradition his basic conception of western civilisation as originator of freedom and other cultures as making progress only through imitation of the universal West. While he rejects the concept of race in any physiological sense, h</w:t>
      </w:r>
      <w:r w:rsidRPr="00370F18">
        <w:rPr>
          <w:rStyle w:val="StyleUnderline"/>
        </w:rPr>
        <w:t>is theory of cultural evolution works through ‘the play of substitutions between race, people, culture and nation</w:t>
      </w:r>
      <w:r w:rsidRPr="009E3F3E">
        <w:rPr>
          <w:sz w:val="16"/>
        </w:rPr>
        <w:t xml:space="preserve">’.56 </w:t>
      </w:r>
      <w:r w:rsidRPr="00370F18">
        <w:rPr>
          <w:rStyle w:val="StyleUnderline"/>
        </w:rPr>
        <w:t>It is</w:t>
      </w:r>
      <w:r w:rsidRPr="009E3F3E">
        <w:rPr>
          <w:sz w:val="16"/>
        </w:rPr>
        <w:t xml:space="preserve"> a form of what Etienne Balibar calls </w:t>
      </w:r>
      <w:r w:rsidRPr="00F67407">
        <w:rPr>
          <w:rStyle w:val="StyleUnderline"/>
          <w:highlight w:val="yellow"/>
        </w:rPr>
        <w:t>neo-racism, in which ‘culture can also function like a nature</w:t>
      </w:r>
      <w:r w:rsidRPr="009E3F3E">
        <w:rPr>
          <w:sz w:val="16"/>
        </w:rPr>
        <w:t xml:space="preserve">, . . . </w:t>
      </w:r>
      <w:r w:rsidRPr="00F67407">
        <w:rPr>
          <w:rStyle w:val="StyleUnderline"/>
          <w:highlight w:val="yellow"/>
        </w:rPr>
        <w:t>locking individuals and groups a priori into a genealogy</w:t>
      </w:r>
      <w:r w:rsidRPr="00370F18">
        <w:rPr>
          <w:rStyle w:val="StyleUnderline"/>
        </w:rPr>
        <w:t xml:space="preserve">, into a determination </w:t>
      </w:r>
      <w:r w:rsidRPr="00F67407">
        <w:rPr>
          <w:rStyle w:val="StyleUnderline"/>
          <w:highlight w:val="yellow"/>
        </w:rPr>
        <w:t>that is immutable</w:t>
      </w:r>
      <w:r w:rsidRPr="00370F18">
        <w:rPr>
          <w:rStyle w:val="StyleUnderline"/>
        </w:rPr>
        <w:t xml:space="preserve"> and intangible in origin’</w:t>
      </w:r>
      <w:r w:rsidRPr="009E3F3E">
        <w:rPr>
          <w:sz w:val="16"/>
        </w:rPr>
        <w:t xml:space="preserve">, while paradoxically assimilation of the other into western culture is nevertheless possible and desirable.57 Balibar aptly notes that </w:t>
      </w:r>
      <w:r w:rsidRPr="00F67407">
        <w:rPr>
          <w:rStyle w:val="StyleUnderline"/>
          <w:highlight w:val="yellow"/>
        </w:rPr>
        <w:t>behind this</w:t>
      </w:r>
      <w:r w:rsidRPr="00370F18">
        <w:rPr>
          <w:rStyle w:val="StyleUnderline"/>
        </w:rPr>
        <w:t xml:space="preserve"> theory lies</w:t>
      </w:r>
      <w:r w:rsidRPr="009E3F3E">
        <w:rPr>
          <w:sz w:val="16"/>
        </w:rPr>
        <w:t xml:space="preserve"> ‘barely reworked variants of </w:t>
      </w:r>
      <w:r w:rsidRPr="00F67407">
        <w:rPr>
          <w:rStyle w:val="StyleUnderline"/>
          <w:highlight w:val="yellow"/>
        </w:rPr>
        <w:t>the idea that the historical cultures of humanity can be divided into two</w:t>
      </w:r>
      <w:r w:rsidRPr="009E3F3E">
        <w:rPr>
          <w:sz w:val="16"/>
        </w:rPr>
        <w:t xml:space="preserve"> main groups, the one assumed to be </w:t>
      </w:r>
      <w:r w:rsidRPr="00F67407">
        <w:rPr>
          <w:rStyle w:val="StyleUnderline"/>
          <w:highlight w:val="yellow"/>
        </w:rPr>
        <w:t>universalistic and progressive</w:t>
      </w:r>
      <w:r w:rsidRPr="009E3F3E">
        <w:rPr>
          <w:sz w:val="16"/>
          <w:highlight w:val="yellow"/>
        </w:rPr>
        <w:t xml:space="preserve">, </w:t>
      </w:r>
      <w:r w:rsidRPr="00F67407">
        <w:rPr>
          <w:rStyle w:val="StyleUnderline"/>
          <w:highlight w:val="yellow"/>
        </w:rPr>
        <w:t>the other</w:t>
      </w:r>
      <w:r w:rsidRPr="009E3F3E">
        <w:rPr>
          <w:sz w:val="16"/>
        </w:rPr>
        <w:t xml:space="preserve"> supposed </w:t>
      </w:r>
      <w:r w:rsidRPr="00370F18">
        <w:rPr>
          <w:rStyle w:val="StyleUnderline"/>
        </w:rPr>
        <w:t xml:space="preserve">irremediably </w:t>
      </w:r>
      <w:r w:rsidRPr="00F67407">
        <w:rPr>
          <w:rStyle w:val="StyleUnderline"/>
          <w:highlight w:val="yellow"/>
        </w:rPr>
        <w:t>particularistic and primitive’</w:t>
      </w:r>
      <w:r w:rsidRPr="009E3F3E">
        <w:rPr>
          <w:sz w:val="16"/>
        </w:rPr>
        <w:t xml:space="preserve">.58 On the one hand, neo-racism claims that all cultures have their particular, fixed nature; on the other hand, </w:t>
      </w:r>
      <w:r w:rsidRPr="00F67407">
        <w:rPr>
          <w:rStyle w:val="StyleUnderline"/>
          <w:highlight w:val="yellow"/>
        </w:rPr>
        <w:t>it holds up western culture</w:t>
      </w:r>
      <w:r w:rsidRPr="009E3F3E">
        <w:rPr>
          <w:sz w:val="16"/>
        </w:rPr>
        <w:t xml:space="preserve"> – </w:t>
      </w:r>
      <w:r w:rsidRPr="00F67407">
        <w:rPr>
          <w:rStyle w:val="StyleUnderline"/>
          <w:highlight w:val="yellow"/>
        </w:rPr>
        <w:t>presented as open, enterprising, and individualistic</w:t>
      </w:r>
      <w:r w:rsidRPr="009E3F3E">
        <w:rPr>
          <w:sz w:val="16"/>
        </w:rPr>
        <w:t xml:space="preserve"> – </w:t>
      </w:r>
      <w:r w:rsidRPr="00F67407">
        <w:rPr>
          <w:rStyle w:val="StyleUnderline"/>
          <w:highlight w:val="yellow"/>
        </w:rPr>
        <w:t>as a universal standard</w:t>
      </w:r>
      <w:r w:rsidRPr="00370F18">
        <w:rPr>
          <w:rStyle w:val="StyleUnderline"/>
        </w:rPr>
        <w:t xml:space="preserve"> against which others are judged</w:t>
      </w:r>
      <w:r w:rsidRPr="009E3F3E">
        <w:rPr>
          <w:sz w:val="16"/>
        </w:rPr>
        <w:t xml:space="preserve"> inadequate.59</w:t>
      </w:r>
    </w:p>
    <w:p w14:paraId="297F25A8" w14:textId="77777777" w:rsidR="00D93196" w:rsidRPr="009E3F3E" w:rsidRDefault="00D93196" w:rsidP="00D93196">
      <w:pPr>
        <w:rPr>
          <w:sz w:val="16"/>
        </w:rPr>
      </w:pPr>
      <w:r w:rsidRPr="009E3F3E">
        <w:rPr>
          <w:sz w:val="16"/>
        </w:rPr>
        <w:t xml:space="preserve">Hayekian </w:t>
      </w:r>
      <w:r w:rsidRPr="00370F18">
        <w:rPr>
          <w:rStyle w:val="StyleUnderline"/>
        </w:rPr>
        <w:t>neoliberalism is troubled by the fear that its desired universal market order may be constrained in its application by particular cultures unable to grasp the virtues of competitive society</w:t>
      </w:r>
      <w:r w:rsidRPr="009E3F3E">
        <w:rPr>
          <w:sz w:val="16"/>
        </w:rPr>
        <w:t xml:space="preserve">; </w:t>
      </w:r>
      <w:r w:rsidRPr="00370F18">
        <w:rPr>
          <w:rStyle w:val="StyleUnderline"/>
        </w:rPr>
        <w:t>a neo-racist idea of culture</w:t>
      </w:r>
      <w:r w:rsidRPr="009E3F3E">
        <w:rPr>
          <w:sz w:val="16"/>
        </w:rPr>
        <w:t xml:space="preserve"> is the necessary means by which this danger is conceptualised and made sense of. Such an idea of culture reconciles two mutually contradictory impulses. First, it enables western culture to be assumed universal: this is what guarantees the viability of its implantation outside the West and therefore underpins a global market order. Second, </w:t>
      </w:r>
      <w:r w:rsidRPr="009E3F3E">
        <w:rPr>
          <w:sz w:val="16"/>
          <w:highlight w:val="yellow"/>
        </w:rPr>
        <w:t xml:space="preserve">it </w:t>
      </w:r>
      <w:r w:rsidRPr="00F67407">
        <w:rPr>
          <w:rStyle w:val="StyleUnderline"/>
          <w:highlight w:val="yellow"/>
        </w:rPr>
        <w:t>enables the limits to</w:t>
      </w:r>
      <w:r w:rsidRPr="00370F18">
        <w:rPr>
          <w:rStyle w:val="StyleUnderline"/>
        </w:rPr>
        <w:t xml:space="preserve"> the spread of ‘western’ </w:t>
      </w:r>
      <w:r w:rsidRPr="00F67407">
        <w:rPr>
          <w:rStyle w:val="StyleUnderline"/>
          <w:highlight w:val="yellow"/>
        </w:rPr>
        <w:t>markets to be comprehended as the result of the immutable inadequacies of other cultures and grants the superior West special rights to uphold and defend the market order</w:t>
      </w:r>
      <w:r w:rsidRPr="009E3F3E">
        <w:rPr>
          <w:sz w:val="16"/>
        </w:rPr>
        <w:t xml:space="preserve">. </w:t>
      </w:r>
      <w:r w:rsidRPr="00370F18">
        <w:rPr>
          <w:rStyle w:val="StyleUnderline"/>
        </w:rPr>
        <w:t>Neoracism thus enables neoliberalism to oscillate between thinking the limits it encounters are the necessary consequence of inferior others and thinking they can be overcome by renewed imposition of its market logic</w:t>
      </w:r>
      <w:r w:rsidRPr="009E3F3E">
        <w:rPr>
          <w:sz w:val="16"/>
        </w:rPr>
        <w:t>.</w:t>
      </w:r>
    </w:p>
    <w:p w14:paraId="0DD466A4" w14:textId="77777777" w:rsidR="00D93196" w:rsidRPr="009E3F3E" w:rsidRDefault="00D93196" w:rsidP="00D93196">
      <w:pPr>
        <w:rPr>
          <w:sz w:val="16"/>
        </w:rPr>
      </w:pPr>
      <w:r w:rsidRPr="009E3F3E">
        <w:rPr>
          <w:sz w:val="16"/>
        </w:rPr>
        <w:t>Neoliberalism and racial capitalism</w:t>
      </w:r>
    </w:p>
    <w:p w14:paraId="2872556E" w14:textId="77777777" w:rsidR="00D93196" w:rsidRPr="009E3F3E" w:rsidRDefault="00D93196" w:rsidP="00D93196">
      <w:pPr>
        <w:rPr>
          <w:sz w:val="16"/>
        </w:rPr>
      </w:pPr>
      <w:r w:rsidRPr="009E3F3E">
        <w:rPr>
          <w:sz w:val="16"/>
        </w:rPr>
        <w:t xml:space="preserve">Other founding neoliberal theorists shared in this civilisational discourse with varying slants. The work of Hayek’s mentor, Ludwig von Mises, is marked by the same tension between universalism and particularism. He advocated for globalist forms of governance to free the market order from mass democratic demands to which nation-states were occasionally responsive, while also believing racial differences meant market liberalism could only be spread outside the West by force.60 Wilhelm </w:t>
      </w:r>
      <w:r w:rsidRPr="00D12A2F">
        <w:rPr>
          <w:rStyle w:val="StyleUnderline"/>
        </w:rPr>
        <w:t>Röpke</w:t>
      </w:r>
      <w:r w:rsidRPr="009E3F3E">
        <w:rPr>
          <w:sz w:val="16"/>
        </w:rPr>
        <w:t xml:space="preserve">, a central figure in the neoliberal movement, </w:t>
      </w:r>
      <w:r w:rsidRPr="00D12A2F">
        <w:rPr>
          <w:rStyle w:val="StyleUnderline"/>
        </w:rPr>
        <w:t>argued that market economies depended upon a ‘moral infrastructure’ that thinned in proportion to one’s cultural distance from the West.</w:t>
      </w:r>
      <w:r w:rsidRPr="009E3F3E">
        <w:rPr>
          <w:sz w:val="16"/>
        </w:rPr>
        <w:t xml:space="preserve"> </w:t>
      </w:r>
      <w:r w:rsidRPr="00D12A2F">
        <w:rPr>
          <w:rStyle w:val="StyleUnderline"/>
        </w:rPr>
        <w:t>Lacking</w:t>
      </w:r>
      <w:r w:rsidRPr="009E3F3E">
        <w:rPr>
          <w:sz w:val="16"/>
        </w:rPr>
        <w:t xml:space="preserve"> this </w:t>
      </w:r>
      <w:r w:rsidRPr="00D12A2F">
        <w:rPr>
          <w:rStyle w:val="StyleUnderline"/>
        </w:rPr>
        <w:t>infrastructure</w:t>
      </w:r>
      <w:r w:rsidRPr="009E3F3E">
        <w:rPr>
          <w:sz w:val="16"/>
        </w:rPr>
        <w:t xml:space="preserve"> </w:t>
      </w:r>
      <w:r w:rsidRPr="00D12A2F">
        <w:rPr>
          <w:rStyle w:val="StyleUnderline"/>
        </w:rPr>
        <w:t>rendered a people culturally unsuited to market competition</w:t>
      </w:r>
      <w:r w:rsidRPr="009E3F3E">
        <w:rPr>
          <w:sz w:val="16"/>
        </w:rPr>
        <w:t xml:space="preserve"> and therefore unlikely to consent to neoliberalism. He defended apartheid in South Africa as a means to ensure Africans could not jettison the western culture that was, he held, the only basis for stable market orders in the non-western world.61 For similar reasons, Milton Friedman supported white minority rule in Rhodesia in the 1970s and described the imposition of sanctions as ‘the suicide of the </w:t>
      </w:r>
      <w:r w:rsidRPr="009E3F3E">
        <w:rPr>
          <w:sz w:val="16"/>
        </w:rPr>
        <w:lastRenderedPageBreak/>
        <w:t xml:space="preserve">West’.62 My argument is not that neoliberals as individuals harboured racial prejudices that led them to distort neoliberalism into a racist form. Rather, </w:t>
      </w:r>
      <w:r w:rsidRPr="00F67407">
        <w:rPr>
          <w:rStyle w:val="StyleUnderline"/>
          <w:highlight w:val="yellow"/>
        </w:rPr>
        <w:t>the logic of neoliberalism</w:t>
      </w:r>
      <w:r w:rsidRPr="009E3F3E">
        <w:rPr>
          <w:sz w:val="16"/>
        </w:rPr>
        <w:t xml:space="preserve"> itself </w:t>
      </w:r>
      <w:r w:rsidRPr="00F67407">
        <w:rPr>
          <w:rStyle w:val="StyleUnderline"/>
          <w:highlight w:val="yellow"/>
        </w:rPr>
        <w:t>draws the project towards a racial-civilisational discourse and</w:t>
      </w:r>
      <w:r w:rsidRPr="00D12A2F">
        <w:rPr>
          <w:rStyle w:val="StyleUnderline"/>
        </w:rPr>
        <w:t xml:space="preserve"> an associated </w:t>
      </w:r>
      <w:r w:rsidRPr="00F67407">
        <w:rPr>
          <w:rStyle w:val="StyleUnderline"/>
          <w:highlight w:val="yellow"/>
        </w:rPr>
        <w:t>structure of globally organised state racism</w:t>
      </w:r>
      <w:r w:rsidRPr="009E3F3E">
        <w:rPr>
          <w:sz w:val="16"/>
        </w:rPr>
        <w:t>.</w:t>
      </w:r>
    </w:p>
    <w:p w14:paraId="45442B1C" w14:textId="77777777" w:rsidR="00D93196" w:rsidRPr="009E3F3E" w:rsidRDefault="00D93196" w:rsidP="00D93196">
      <w:pPr>
        <w:rPr>
          <w:sz w:val="16"/>
        </w:rPr>
      </w:pPr>
      <w:r w:rsidRPr="009E3F3E">
        <w:rPr>
          <w:sz w:val="16"/>
        </w:rPr>
        <w:t xml:space="preserve">While a neo-racist discourse emerges to resolve the tensions in neoliberal ideology, state racism is practised to resolve the tensions in neoliberal political economy. </w:t>
      </w:r>
      <w:r w:rsidRPr="00F67407">
        <w:rPr>
          <w:rStyle w:val="StyleUnderline"/>
          <w:highlight w:val="yellow"/>
        </w:rPr>
        <w:t>Neoliberal political economy differentiates as much as it homogenises; it seeks a world of universal markets and divides the world</w:t>
      </w:r>
      <w:r w:rsidRPr="00D12A2F">
        <w:rPr>
          <w:rStyle w:val="StyleUnderline"/>
        </w:rPr>
        <w:t xml:space="preserve"> through various kinds of boundary making. The concept of </w:t>
      </w:r>
      <w:r w:rsidRPr="00F67407">
        <w:rPr>
          <w:rStyle w:val="StyleUnderline"/>
          <w:highlight w:val="yellow"/>
        </w:rPr>
        <w:t>racial capitalism is the most productive way to interpret this process</w:t>
      </w:r>
      <w:r w:rsidRPr="009E3F3E">
        <w:rPr>
          <w:sz w:val="16"/>
          <w:highlight w:val="yellow"/>
        </w:rPr>
        <w:t>.</w:t>
      </w:r>
      <w:r w:rsidRPr="009E3F3E">
        <w:rPr>
          <w:sz w:val="16"/>
        </w:rPr>
        <w:t xml:space="preserve">63 Cedric Robinson uses the term to emphasise that each period of the capitalist world system finds a distinctive way to reify regional and cultural differences into races in order to structure social divisions between different forms of labour. Capitalism has not universalised the capital-wage labour relationship described by Karl Marx in Volume 1 of Capital (Marx 1890) – a fact Marx recognised empirically, even if he drew from it different theoretical conclusions.64 </w:t>
      </w:r>
      <w:r w:rsidRPr="00F67407">
        <w:rPr>
          <w:rStyle w:val="StyleUnderline"/>
          <w:highlight w:val="yellow"/>
        </w:rPr>
        <w:t>Waged labour under capitalism has always been combined with various forms of coerced labour</w:t>
      </w:r>
      <w:r w:rsidRPr="009E3F3E">
        <w:rPr>
          <w:sz w:val="16"/>
          <w:highlight w:val="yellow"/>
        </w:rPr>
        <w:t>,</w:t>
      </w:r>
      <w:r w:rsidRPr="009E3F3E">
        <w:rPr>
          <w:sz w:val="16"/>
        </w:rPr>
        <w:t xml:space="preserve"> </w:t>
      </w:r>
      <w:r w:rsidRPr="00F67407">
        <w:rPr>
          <w:rStyle w:val="StyleUnderline"/>
          <w:highlight w:val="yellow"/>
        </w:rPr>
        <w:t>including</w:t>
      </w:r>
      <w:r w:rsidRPr="009E3F3E">
        <w:rPr>
          <w:sz w:val="16"/>
        </w:rPr>
        <w:t xml:space="preserve"> today, for example, </w:t>
      </w:r>
      <w:r w:rsidRPr="00F67407">
        <w:rPr>
          <w:rStyle w:val="StyleUnderline"/>
          <w:highlight w:val="yellow"/>
        </w:rPr>
        <w:t>undocumented migrant</w:t>
      </w:r>
      <w:r w:rsidRPr="00D12A2F">
        <w:rPr>
          <w:rStyle w:val="StyleUnderline"/>
        </w:rPr>
        <w:t xml:space="preserve"> labou</w:t>
      </w:r>
      <w:r w:rsidRPr="009E3F3E">
        <w:rPr>
          <w:sz w:val="16"/>
        </w:rPr>
        <w:t xml:space="preserve">r – as well, of course, as the </w:t>
      </w:r>
      <w:r w:rsidRPr="00F67407">
        <w:rPr>
          <w:rStyle w:val="StyleUnderline"/>
          <w:highlight w:val="yellow"/>
        </w:rPr>
        <w:t>usually unwaged gendered labour of social reproduction</w:t>
      </w:r>
      <w:r w:rsidRPr="009E3F3E">
        <w:rPr>
          <w:sz w:val="16"/>
        </w:rPr>
        <w:t xml:space="preserve">.65 In this view, </w:t>
      </w:r>
      <w:r w:rsidRPr="00D12A2F">
        <w:rPr>
          <w:rStyle w:val="StyleUnderline"/>
        </w:rPr>
        <w:t>race</w:t>
      </w:r>
      <w:r w:rsidRPr="009E3F3E">
        <w:rPr>
          <w:sz w:val="16"/>
        </w:rPr>
        <w:t xml:space="preserve"> is not just a means of dividing waged working classes but also t</w:t>
      </w:r>
      <w:r w:rsidRPr="00D12A2F">
        <w:rPr>
          <w:rStyle w:val="StyleUnderline"/>
        </w:rPr>
        <w:t>he means by which capitalism codes and manages the contradictions between waged and unwaged, between possessors and dispossessed</w:t>
      </w:r>
      <w:r w:rsidRPr="009E3F3E">
        <w:rPr>
          <w:sz w:val="16"/>
        </w:rPr>
        <w:t xml:space="preserve">, </w:t>
      </w:r>
      <w:r w:rsidRPr="00D12A2F">
        <w:rPr>
          <w:rStyle w:val="StyleUnderline"/>
        </w:rPr>
        <w:t>between citizens endowed with liberal rights and ‘unfree’ labouring populations – from the enslaved to the undocumented</w:t>
      </w:r>
      <w:r w:rsidRPr="009E3F3E">
        <w:rPr>
          <w:sz w:val="16"/>
        </w:rPr>
        <w:t>.66 This means that racism is not reducible to a legacy of the past but is continuously regenerated in new forms out of globally dispersed divisions of labour and the struggles against them.</w:t>
      </w:r>
    </w:p>
    <w:p w14:paraId="6336BC51" w14:textId="77777777" w:rsidR="00D93196" w:rsidRPr="009E3F3E" w:rsidRDefault="00D93196" w:rsidP="00D93196">
      <w:pPr>
        <w:rPr>
          <w:sz w:val="16"/>
        </w:rPr>
      </w:pPr>
      <w:r w:rsidRPr="009E3F3E">
        <w:rPr>
          <w:sz w:val="16"/>
        </w:rPr>
        <w:t xml:space="preserve">Neoliberalism involves a new iteration of this process. </w:t>
      </w:r>
      <w:r w:rsidRPr="00F67407">
        <w:rPr>
          <w:rStyle w:val="StyleUnderline"/>
          <w:highlight w:val="yellow"/>
        </w:rPr>
        <w:t>By placing the principle of competition at the centre</w:t>
      </w:r>
      <w:r w:rsidRPr="00D12A2F">
        <w:rPr>
          <w:rStyle w:val="StyleUnderline"/>
        </w:rPr>
        <w:t xml:space="preserve"> of its political economy,</w:t>
      </w:r>
      <w:r w:rsidRPr="009E3F3E">
        <w:rPr>
          <w:sz w:val="16"/>
        </w:rPr>
        <w:t xml:space="preserve"> </w:t>
      </w:r>
      <w:r w:rsidRPr="00F67407">
        <w:rPr>
          <w:rStyle w:val="StyleUnderline"/>
          <w:highlight w:val="yellow"/>
        </w:rPr>
        <w:t>neoliberalism intensifies differentiation</w:t>
      </w:r>
      <w:r w:rsidRPr="00D12A2F">
        <w:rPr>
          <w:rStyle w:val="StyleUnderline"/>
        </w:rPr>
        <w:t xml:space="preserve">. Market </w:t>
      </w:r>
      <w:r w:rsidRPr="00F67407">
        <w:rPr>
          <w:rStyle w:val="StyleUnderline"/>
          <w:highlight w:val="yellow"/>
        </w:rPr>
        <w:t>competition requires differences in capacities,</w:t>
      </w:r>
      <w:r w:rsidRPr="00D12A2F">
        <w:rPr>
          <w:rStyle w:val="StyleUnderline"/>
        </w:rPr>
        <w:t xml:space="preserve"> </w:t>
      </w:r>
      <w:r w:rsidRPr="00F67407">
        <w:rPr>
          <w:rStyle w:val="StyleUnderline"/>
          <w:highlight w:val="yellow"/>
        </w:rPr>
        <w:t>resources, and vulnerabilities in order to do its incentivising work:</w:t>
      </w:r>
      <w:r w:rsidRPr="009E3F3E">
        <w:rPr>
          <w:sz w:val="16"/>
          <w:highlight w:val="yellow"/>
        </w:rPr>
        <w:t xml:space="preserve"> </w:t>
      </w:r>
      <w:r w:rsidRPr="00F67407">
        <w:rPr>
          <w:rStyle w:val="StyleUnderline"/>
          <w:highlight w:val="yellow"/>
        </w:rPr>
        <w:t>the market game has to punish its ‘losers’</w:t>
      </w:r>
      <w:r w:rsidRPr="009E3F3E">
        <w:rPr>
          <w:sz w:val="16"/>
        </w:rPr>
        <w:t xml:space="preserve">. As we have seen, </w:t>
      </w:r>
      <w:r w:rsidRPr="00F67407">
        <w:rPr>
          <w:rStyle w:val="StyleUnderline"/>
          <w:highlight w:val="yellow"/>
        </w:rPr>
        <w:t>success and failure are</w:t>
      </w:r>
      <w:r w:rsidRPr="009E3F3E">
        <w:rPr>
          <w:sz w:val="16"/>
          <w:highlight w:val="yellow"/>
        </w:rPr>
        <w:t xml:space="preserve"> </w:t>
      </w:r>
      <w:r w:rsidRPr="00F67407">
        <w:rPr>
          <w:rStyle w:val="StyleUnderline"/>
          <w:highlight w:val="yellow"/>
        </w:rPr>
        <w:t>understood</w:t>
      </w:r>
      <w:r w:rsidRPr="009E3F3E">
        <w:rPr>
          <w:sz w:val="16"/>
        </w:rPr>
        <w:t xml:space="preserve"> within neoliberal discourse </w:t>
      </w:r>
      <w:r w:rsidRPr="00F67407">
        <w:rPr>
          <w:rStyle w:val="StyleUnderline"/>
          <w:highlight w:val="yellow"/>
        </w:rPr>
        <w:t>as judgements</w:t>
      </w:r>
      <w:r w:rsidRPr="009E3F3E">
        <w:rPr>
          <w:sz w:val="16"/>
        </w:rPr>
        <w:t xml:space="preserve"> not just on the individual but </w:t>
      </w:r>
      <w:r w:rsidRPr="00F67407">
        <w:rPr>
          <w:rStyle w:val="StyleUnderline"/>
          <w:highlight w:val="yellow"/>
        </w:rPr>
        <w:t>on groups</w:t>
      </w:r>
      <w:r w:rsidRPr="009E3F3E">
        <w:rPr>
          <w:sz w:val="16"/>
          <w:highlight w:val="yellow"/>
        </w:rPr>
        <w:t xml:space="preserve"> </w:t>
      </w:r>
      <w:r w:rsidRPr="00F67407">
        <w:rPr>
          <w:rStyle w:val="StyleUnderline"/>
          <w:highlight w:val="yellow"/>
        </w:rPr>
        <w:t>marked by</w:t>
      </w:r>
      <w:r w:rsidRPr="009E3F3E">
        <w:rPr>
          <w:sz w:val="16"/>
        </w:rPr>
        <w:t xml:space="preserve"> their </w:t>
      </w:r>
      <w:r w:rsidRPr="00D12A2F">
        <w:rPr>
          <w:rStyle w:val="StyleUnderline"/>
        </w:rPr>
        <w:t xml:space="preserve">shared </w:t>
      </w:r>
      <w:r w:rsidRPr="00F67407">
        <w:rPr>
          <w:rStyle w:val="Emphasis"/>
          <w:bCs/>
          <w:highlight w:val="yellow"/>
        </w:rPr>
        <w:t>culture understood</w:t>
      </w:r>
      <w:r w:rsidRPr="00F67407">
        <w:rPr>
          <w:rStyle w:val="Emphasis"/>
          <w:highlight w:val="yellow"/>
        </w:rPr>
        <w:t xml:space="preserve"> </w:t>
      </w:r>
      <w:r w:rsidRPr="00F67407">
        <w:rPr>
          <w:rStyle w:val="Emphasis"/>
          <w:bCs/>
          <w:highlight w:val="yellow"/>
        </w:rPr>
        <w:t>in</w:t>
      </w:r>
      <w:r w:rsidRPr="00F67407">
        <w:rPr>
          <w:rStyle w:val="Emphasis"/>
          <w:highlight w:val="yellow"/>
        </w:rPr>
        <w:t xml:space="preserve"> neo-racist </w:t>
      </w:r>
      <w:r w:rsidRPr="00F67407">
        <w:rPr>
          <w:rStyle w:val="Emphasis"/>
          <w:bCs/>
          <w:highlight w:val="yellow"/>
        </w:rPr>
        <w:t>terms</w:t>
      </w:r>
      <w:r w:rsidRPr="009E3F3E">
        <w:rPr>
          <w:sz w:val="16"/>
        </w:rPr>
        <w:t xml:space="preserve">. The emergence of a new global neoliberal regime of capital accumulation from the 1970s went hand in hand with the mass rendering surplus of such racially marked populations across the global South and in the North.67 David Harvey’s use of the Marxist concept of primitive accumulation to describe the processes of </w:t>
      </w:r>
      <w:r w:rsidRPr="00D12A2F">
        <w:rPr>
          <w:rStyle w:val="StyleUnderline"/>
        </w:rPr>
        <w:t>privatisation</w:t>
      </w:r>
      <w:r w:rsidRPr="009E3F3E">
        <w:rPr>
          <w:sz w:val="16"/>
        </w:rPr>
        <w:t xml:space="preserve">, </w:t>
      </w:r>
      <w:r w:rsidRPr="00D12A2F">
        <w:rPr>
          <w:rStyle w:val="StyleUnderline"/>
        </w:rPr>
        <w:t>commodification and financialisation</w:t>
      </w:r>
      <w:r w:rsidRPr="009E3F3E">
        <w:rPr>
          <w:sz w:val="16"/>
        </w:rPr>
        <w:t xml:space="preserve"> that </w:t>
      </w:r>
      <w:r w:rsidRPr="00D12A2F">
        <w:rPr>
          <w:rStyle w:val="StyleUnderline"/>
        </w:rPr>
        <w:t>produce</w:t>
      </w:r>
      <w:r w:rsidRPr="009E3F3E">
        <w:rPr>
          <w:sz w:val="16"/>
        </w:rPr>
        <w:t xml:space="preserve"> these </w:t>
      </w:r>
      <w:r w:rsidRPr="00D12A2F">
        <w:rPr>
          <w:rStyle w:val="StyleUnderline"/>
        </w:rPr>
        <w:t>surplus</w:t>
      </w:r>
      <w:r w:rsidRPr="009E3F3E">
        <w:rPr>
          <w:sz w:val="16"/>
        </w:rPr>
        <w:t xml:space="preserve"> </w:t>
      </w:r>
      <w:r w:rsidRPr="00D12A2F">
        <w:rPr>
          <w:rStyle w:val="StyleUnderline"/>
        </w:rPr>
        <w:t>populations</w:t>
      </w:r>
      <w:r w:rsidRPr="009E3F3E">
        <w:rPr>
          <w:sz w:val="16"/>
        </w:rPr>
        <w:t xml:space="preserve"> is crucial.68 Indeed, these are ‘the most accelerated and extensive processes of primitive accumulation in world history’.69 However, to characterise neoliberalism’s surplus populations as ‘disposable workers’, to use Harvey’s term, is incomplete.70 Disposability refers to a short-term wage relationship with capital, which is certainly true for a large proportion of workers. But </w:t>
      </w:r>
      <w:r w:rsidRPr="00D12A2F">
        <w:rPr>
          <w:rStyle w:val="StyleUnderline"/>
        </w:rPr>
        <w:t xml:space="preserve">significant sections of neoliberalism’s </w:t>
      </w:r>
      <w:r w:rsidRPr="00F67407">
        <w:rPr>
          <w:rStyle w:val="StyleUnderline"/>
          <w:highlight w:val="yellow"/>
        </w:rPr>
        <w:t>surplus populations</w:t>
      </w:r>
      <w:r w:rsidRPr="009E3F3E">
        <w:rPr>
          <w:sz w:val="16"/>
        </w:rPr>
        <w:t xml:space="preserve"> are not engaged as waged labour by capital even for a short period. They ‘</w:t>
      </w:r>
      <w:r w:rsidRPr="00D12A2F">
        <w:rPr>
          <w:rStyle w:val="StyleUnderline"/>
        </w:rPr>
        <w:t xml:space="preserve">are unable to be exploited at all. They </w:t>
      </w:r>
      <w:r w:rsidRPr="00F67407">
        <w:rPr>
          <w:rStyle w:val="StyleUnderline"/>
          <w:highlight w:val="yellow"/>
        </w:rPr>
        <w:t>are</w:t>
      </w:r>
      <w:r w:rsidRPr="00D12A2F">
        <w:rPr>
          <w:rStyle w:val="StyleUnderline"/>
        </w:rPr>
        <w:t xml:space="preserve"> </w:t>
      </w:r>
      <w:r w:rsidRPr="009E3F3E">
        <w:rPr>
          <w:sz w:val="16"/>
        </w:rPr>
        <w:t xml:space="preserve">abandoned subjects, </w:t>
      </w:r>
      <w:r w:rsidRPr="00F67407">
        <w:rPr>
          <w:rStyle w:val="StyleUnderline"/>
          <w:highlight w:val="yellow"/>
        </w:rPr>
        <w:t>relegated</w:t>
      </w:r>
      <w:r w:rsidRPr="00D12A2F">
        <w:rPr>
          <w:rStyle w:val="StyleUnderline"/>
        </w:rPr>
        <w:t xml:space="preserve"> </w:t>
      </w:r>
      <w:r w:rsidRPr="00F67407">
        <w:rPr>
          <w:rStyle w:val="StyleUnderline"/>
          <w:highlight w:val="yellow"/>
        </w:rPr>
        <w:t>t</w:t>
      </w:r>
      <w:r w:rsidRPr="009E3F3E">
        <w:rPr>
          <w:sz w:val="16"/>
          <w:highlight w:val="yellow"/>
        </w:rPr>
        <w:t>o</w:t>
      </w:r>
      <w:r w:rsidRPr="009E3F3E">
        <w:rPr>
          <w:sz w:val="16"/>
        </w:rPr>
        <w:t xml:space="preserve"> the role of a “</w:t>
      </w:r>
      <w:r w:rsidRPr="00F67407">
        <w:rPr>
          <w:rStyle w:val="StyleUnderline"/>
          <w:highlight w:val="yellow"/>
        </w:rPr>
        <w:t>superfluous humanity</w:t>
      </w:r>
      <w:r w:rsidRPr="009E3F3E">
        <w:rPr>
          <w:sz w:val="16"/>
        </w:rPr>
        <w:t>”. Capital hardly needs them anymore to function.’71 Kalyan Sanyal calls them the ‘wasteland’ populations, defined by their being fully excluded from capitalist exploitation, not even able to serve as a reserve army of occasional labour.72</w:t>
      </w:r>
    </w:p>
    <w:p w14:paraId="45E365E3" w14:textId="77777777" w:rsidR="00D93196" w:rsidRPr="009E3F3E" w:rsidRDefault="00D93196" w:rsidP="00D93196">
      <w:pPr>
        <w:rPr>
          <w:sz w:val="16"/>
        </w:rPr>
      </w:pPr>
      <w:r w:rsidRPr="009E3F3E">
        <w:rPr>
          <w:sz w:val="16"/>
        </w:rPr>
        <w:t xml:space="preserve">Notions of reserve or disposable labour are also incomplete if they neglect the racial dimensions to the production and management of surplus populations under neoliberalism.73 Race serves as the means by which neoliberalism organises and codes the complex, dispersed boundaries between these populations and others, between the ‘exploitable’ and ‘unexploitable’, the ‘free’ and ‘unfree’, the ‘deserving’ and ‘undeserving’.74 It is a material feature of the global division of labour that neoliberalism generates. Ideologically, neoliberalism is haunted by the existence of these surplus populations. They signify a limit to its reach, a failure to universalise, a space from within which resistance is generated. </w:t>
      </w:r>
      <w:r w:rsidRPr="00D12A2F">
        <w:rPr>
          <w:rStyle w:val="StyleUnderline"/>
        </w:rPr>
        <w:t>The tension between the desire for a universal market order and the anxiety that there are limits to market rule is resolved through a racial idea of culture</w:t>
      </w:r>
      <w:r w:rsidRPr="009E3F3E">
        <w:rPr>
          <w:sz w:val="16"/>
        </w:rPr>
        <w:t xml:space="preserve"> – as Hayek’s theory of cultural evolution exemplifies. </w:t>
      </w:r>
      <w:r w:rsidRPr="00F67407">
        <w:rPr>
          <w:rStyle w:val="StyleUnderline"/>
          <w:highlight w:val="yellow"/>
        </w:rPr>
        <w:t>Race enables the limits to the universalisation of neoliberalism to be naturalised and dehistoricised</w:t>
      </w:r>
      <w:r w:rsidRPr="00D12A2F">
        <w:rPr>
          <w:rStyle w:val="StyleUnderline"/>
        </w:rPr>
        <w:t xml:space="preserve">: </w:t>
      </w:r>
      <w:r w:rsidRPr="00F67407">
        <w:rPr>
          <w:rStyle w:val="StyleUnderline"/>
          <w:highlight w:val="yellow"/>
        </w:rPr>
        <w:t xml:space="preserve">political opposition to market systems mounted by movements </w:t>
      </w:r>
      <w:r w:rsidRPr="006B2690">
        <w:rPr>
          <w:rStyle w:val="StyleUnderline"/>
        </w:rPr>
        <w:t xml:space="preserve">of the global South or racialised populations in the North </w:t>
      </w:r>
      <w:r w:rsidRPr="00F67407">
        <w:rPr>
          <w:rStyle w:val="StyleUnderline"/>
          <w:highlight w:val="yellow"/>
        </w:rPr>
        <w:t xml:space="preserve">is read by </w:t>
      </w:r>
      <w:r w:rsidRPr="006B2690">
        <w:rPr>
          <w:rStyle w:val="StyleUnderline"/>
        </w:rPr>
        <w:t xml:space="preserve">neoliberal ideology </w:t>
      </w:r>
      <w:r w:rsidRPr="00F67407">
        <w:rPr>
          <w:rStyle w:val="StyleUnderline"/>
          <w:highlight w:val="yellow"/>
        </w:rPr>
        <w:t xml:space="preserve">as </w:t>
      </w:r>
      <w:r w:rsidRPr="006B2690">
        <w:rPr>
          <w:rStyle w:val="StyleUnderline"/>
        </w:rPr>
        <w:t xml:space="preserve">no more than </w:t>
      </w:r>
      <w:r w:rsidRPr="00F67407">
        <w:rPr>
          <w:rStyle w:val="StyleUnderline"/>
          <w:highlight w:val="yellow"/>
        </w:rPr>
        <w:t>the acting out of cultures inherently lacking in traits of individualism and entrepreneurialism</w:t>
      </w:r>
      <w:r w:rsidRPr="009E3F3E">
        <w:rPr>
          <w:sz w:val="16"/>
        </w:rPr>
        <w:t xml:space="preserve">. </w:t>
      </w:r>
      <w:r w:rsidRPr="00D12A2F">
        <w:rPr>
          <w:rStyle w:val="StyleUnderline"/>
        </w:rPr>
        <w:t>Neo-racism does its ideological work by displacing the political conflicts generated by neoliberalism onto</w:t>
      </w:r>
      <w:r w:rsidRPr="009E3F3E">
        <w:rPr>
          <w:sz w:val="16"/>
        </w:rPr>
        <w:t xml:space="preserve"> the more comfortable terrain of </w:t>
      </w:r>
      <w:r w:rsidRPr="00D12A2F">
        <w:rPr>
          <w:rStyle w:val="StyleUnderline"/>
        </w:rPr>
        <w:t>clashes of culture</w:t>
      </w:r>
      <w:r w:rsidRPr="009E3F3E">
        <w:rPr>
          <w:sz w:val="16"/>
        </w:rPr>
        <w:t>.75</w:t>
      </w:r>
    </w:p>
    <w:p w14:paraId="3FC895F9" w14:textId="77777777" w:rsidR="00D93196" w:rsidRPr="009E3F3E" w:rsidRDefault="00D93196" w:rsidP="00D93196">
      <w:pPr>
        <w:rPr>
          <w:sz w:val="16"/>
        </w:rPr>
      </w:pPr>
      <w:r w:rsidRPr="009E3F3E">
        <w:rPr>
          <w:sz w:val="16"/>
        </w:rPr>
        <w:t xml:space="preserve">In particular, racisms of the border, of law and order, and of counter-terrorism are the arenas within which the complex fears, tensions and anxieties generated by neoliberalism and its discontents are projected and worked through. The </w:t>
      </w:r>
      <w:r w:rsidRPr="00F67407">
        <w:rPr>
          <w:rStyle w:val="StyleUnderline"/>
          <w:highlight w:val="yellow"/>
        </w:rPr>
        <w:t xml:space="preserve">surplus dispossessed come to be </w:t>
      </w:r>
      <w:r w:rsidRPr="00F67407">
        <w:rPr>
          <w:rStyle w:val="StyleUnderline"/>
          <w:highlight w:val="yellow"/>
        </w:rPr>
        <w:lastRenderedPageBreak/>
        <w:t>represented</w:t>
      </w:r>
      <w:r w:rsidRPr="009E3F3E">
        <w:rPr>
          <w:sz w:val="16"/>
          <w:highlight w:val="yellow"/>
        </w:rPr>
        <w:t xml:space="preserve"> </w:t>
      </w:r>
      <w:r w:rsidRPr="00F67407">
        <w:rPr>
          <w:rStyle w:val="StyleUnderline"/>
          <w:highlight w:val="yellow"/>
        </w:rPr>
        <w:t>through</w:t>
      </w:r>
      <w:r w:rsidRPr="009E3F3E">
        <w:rPr>
          <w:sz w:val="16"/>
        </w:rPr>
        <w:t xml:space="preserve"> a series of </w:t>
      </w:r>
      <w:r w:rsidRPr="00F67407">
        <w:rPr>
          <w:rStyle w:val="StyleUnderline"/>
          <w:highlight w:val="yellow"/>
        </w:rPr>
        <w:t>racist figures</w:t>
      </w:r>
      <w:r w:rsidRPr="009E3F3E">
        <w:rPr>
          <w:sz w:val="16"/>
          <w:highlight w:val="yellow"/>
        </w:rPr>
        <w:t xml:space="preserve"> – ‘</w:t>
      </w:r>
      <w:r w:rsidRPr="00F67407">
        <w:rPr>
          <w:rStyle w:val="StyleUnderline"/>
          <w:highlight w:val="yellow"/>
        </w:rPr>
        <w:t>welfare queens’, ‘Muslim extremists’, ‘illegals’, ‘narcos’, ‘super-predators’</w:t>
      </w:r>
      <w:r w:rsidRPr="009E3F3E">
        <w:rPr>
          <w:sz w:val="16"/>
        </w:rPr>
        <w:t>, and so on – as part of the process of securing neoliberalism in the realm of ideology. These figures of economic dependency, violations of property, and threats to western culture rework older legacies of racism to produce images that are distinctive to the neoliberal era. A full account of this reworking is beyond the scope of this article but what these images have in common is their representing limits to market logic. They serve as displaced signifiers of neoliberalism’s failure to universalise its legitimacy, analogues of the ‘black mugger’ whom Stuart Hall described in the 1970s as a ‘signifier of the crisis in the urban colonies’.76 With this phrase, Hall meant that racist images are not conjured out of nothing in the corridors of power but involve displacement along a signifying chain from actual political insurgencies or social antagonisms to the racist fantasies that fail to represent them. Behind the images of the Black woman on welfare, the radical Muslim and the violent immigrant lie fears of actual Black radicalism, of the actual Palestinian national movement, and of the actual politicisation of working classes induced by migrant workers.</w:t>
      </w:r>
    </w:p>
    <w:p w14:paraId="0D2E4980" w14:textId="77777777" w:rsidR="00D93196" w:rsidRPr="009E3F3E" w:rsidRDefault="00D93196" w:rsidP="00D93196">
      <w:pPr>
        <w:rPr>
          <w:sz w:val="16"/>
        </w:rPr>
      </w:pPr>
      <w:r w:rsidRPr="009E3F3E">
        <w:rPr>
          <w:sz w:val="16"/>
        </w:rPr>
        <w:t xml:space="preserve">Politically, </w:t>
      </w:r>
      <w:r w:rsidRPr="00F67407">
        <w:rPr>
          <w:rStyle w:val="StyleUnderline"/>
          <w:highlight w:val="yellow"/>
        </w:rPr>
        <w:t>race offers the neoliberal state organising terms for embedding markets in systems of</w:t>
      </w:r>
      <w:r w:rsidRPr="00006B03">
        <w:rPr>
          <w:rStyle w:val="StyleUnderline"/>
        </w:rPr>
        <w:t xml:space="preserve"> spatial order and for </w:t>
      </w:r>
      <w:r w:rsidRPr="00F67407">
        <w:rPr>
          <w:rStyle w:val="StyleUnderline"/>
          <w:highlight w:val="yellow"/>
        </w:rPr>
        <w:t>policing</w:t>
      </w:r>
      <w:r w:rsidRPr="00006B03">
        <w:rPr>
          <w:rStyle w:val="StyleUnderline"/>
        </w:rPr>
        <w:t xml:space="preserve"> surplus populations</w:t>
      </w:r>
      <w:r w:rsidRPr="009E3F3E">
        <w:rPr>
          <w:sz w:val="16"/>
        </w:rPr>
        <w:t xml:space="preserve">. </w:t>
      </w:r>
      <w:r w:rsidRPr="00006B03">
        <w:rPr>
          <w:rStyle w:val="StyleUnderline"/>
        </w:rPr>
        <w:t>In the state’s practices of ‘law and order’</w:t>
      </w:r>
      <w:r w:rsidRPr="009E3F3E">
        <w:rPr>
          <w:sz w:val="16"/>
        </w:rPr>
        <w:t>, ‘</w:t>
      </w:r>
      <w:r w:rsidRPr="00F67407">
        <w:rPr>
          <w:rStyle w:val="StyleUnderline"/>
          <w:highlight w:val="yellow"/>
        </w:rPr>
        <w:t>securing borders’ and ‘national security’</w:t>
      </w:r>
      <w:r w:rsidRPr="00006B03">
        <w:rPr>
          <w:rStyle w:val="StyleUnderline"/>
        </w:rPr>
        <w:t xml:space="preserve">, </w:t>
      </w:r>
      <w:r w:rsidRPr="00F67407">
        <w:rPr>
          <w:rStyle w:val="StyleUnderline"/>
          <w:highlight w:val="yellow"/>
        </w:rPr>
        <w:t>race is</w:t>
      </w:r>
      <w:r w:rsidRPr="009E3F3E">
        <w:rPr>
          <w:sz w:val="16"/>
        </w:rPr>
        <w:t>, as in Hayek’s philosophy</w:t>
      </w:r>
      <w:r w:rsidRPr="00006B03">
        <w:rPr>
          <w:rStyle w:val="StyleUnderline"/>
        </w:rPr>
        <w:t xml:space="preserve">, </w:t>
      </w:r>
      <w:r w:rsidRPr="00F67407">
        <w:rPr>
          <w:rStyle w:val="StyleUnderline"/>
          <w:highlight w:val="yellow"/>
        </w:rPr>
        <w:t>both concealed and constitutive</w:t>
      </w:r>
      <w:r w:rsidRPr="009E3F3E">
        <w:rPr>
          <w:b/>
          <w:bCs/>
          <w:sz w:val="16"/>
          <w:highlight w:val="yellow"/>
        </w:rPr>
        <w:t>.</w:t>
      </w:r>
      <w:r w:rsidRPr="009E3F3E">
        <w:rPr>
          <w:sz w:val="16"/>
        </w:rPr>
        <w:t xml:space="preserve">77 The dramatic increase under neoliberalism in the capacity of states to carry out policing, carceral, border, and military violence, domestically and globally, is linked to the need to manage surplus populations – and it is racially coded.78 </w:t>
      </w:r>
      <w:r w:rsidRPr="00006B03">
        <w:rPr>
          <w:rStyle w:val="StyleUnderline"/>
        </w:rPr>
        <w:t>A transnational security infrastructure</w:t>
      </w:r>
      <w:r w:rsidRPr="009E3F3E">
        <w:rPr>
          <w:sz w:val="16"/>
        </w:rPr>
        <w:t xml:space="preserve">, led by the United States but dispersed globally through the nation-state system, spatially </w:t>
      </w:r>
      <w:r w:rsidRPr="00006B03">
        <w:rPr>
          <w:rStyle w:val="StyleUnderline"/>
        </w:rPr>
        <w:t>organises the neoliberal order through race</w:t>
      </w:r>
      <w:r w:rsidRPr="009E3F3E">
        <w:rPr>
          <w:sz w:val="16"/>
        </w:rPr>
        <w:t xml:space="preserve">. </w:t>
      </w:r>
      <w:r w:rsidRPr="00F67407">
        <w:rPr>
          <w:rStyle w:val="StyleUnderline"/>
          <w:highlight w:val="yellow"/>
        </w:rPr>
        <w:t>Racist bordering regimes, with their huge death tolls</w:t>
      </w:r>
      <w:r w:rsidRPr="00006B03">
        <w:rPr>
          <w:rStyle w:val="StyleUnderline"/>
        </w:rPr>
        <w:t xml:space="preserve"> </w:t>
      </w:r>
      <w:r w:rsidRPr="009E3F3E">
        <w:rPr>
          <w:sz w:val="16"/>
        </w:rPr>
        <w:t xml:space="preserve">in the seas and deserts to the south of Europe and the United States, and their warehousing of millions of refugees in camps conveniently far from the West; racist projects of broken windows policing and </w:t>
      </w:r>
      <w:r w:rsidRPr="00F67407">
        <w:rPr>
          <w:rStyle w:val="StyleUnderline"/>
          <w:highlight w:val="yellow"/>
        </w:rPr>
        <w:t>mass incarceration</w:t>
      </w:r>
      <w:r w:rsidRPr="00006B03">
        <w:rPr>
          <w:rStyle w:val="StyleUnderline"/>
        </w:rPr>
        <w:t xml:space="preserve">, </w:t>
      </w:r>
      <w:r w:rsidRPr="009E3F3E">
        <w:rPr>
          <w:sz w:val="16"/>
        </w:rPr>
        <w:t xml:space="preserve">another form of warehousing of surplus populations; and </w:t>
      </w:r>
      <w:r w:rsidRPr="00006B03">
        <w:rPr>
          <w:rStyle w:val="StyleUnderline"/>
        </w:rPr>
        <w:t xml:space="preserve">global infrastructures of counter-insurgency, such as the </w:t>
      </w:r>
      <w:r w:rsidRPr="00F67407">
        <w:rPr>
          <w:rStyle w:val="StyleUnderline"/>
          <w:highlight w:val="yellow"/>
        </w:rPr>
        <w:t>racist wars on terror</w:t>
      </w:r>
      <w:r w:rsidRPr="009E3F3E">
        <w:rPr>
          <w:sz w:val="16"/>
        </w:rPr>
        <w:t xml:space="preserve"> and drugs, causing the deaths of hundreds of thousands – </w:t>
      </w:r>
      <w:r w:rsidRPr="00006B03">
        <w:rPr>
          <w:rStyle w:val="StyleUnderline"/>
        </w:rPr>
        <w:t>all this is inextricable from neoliberalism’s market order.</w:t>
      </w:r>
      <w:r w:rsidRPr="009E3F3E">
        <w:rPr>
          <w:sz w:val="16"/>
        </w:rPr>
        <w:t>79 The global policing of Blacks, migrants and Muslims thus meshes with and comes to stand in ideologically for the broader problem of policing neoliberalism’s surplus populations, within and without the West. That the think-tank networks involved in promoting neoliberal political economies have typically also been key mobilisers of projects of racist policing, incarceration and counter-terrorism is not coincidental. In the UK, the Institute of Economic Affairs (IEA), the prototypical neoliberal think-tank that was founded in 1955 at the suggestion of Hayek himself, provided a support network for the founder of modern conservative racist politics, Enoch Powell, and later spun off outfits such as Civitas and the Centre for Social Cohesion that have hosted antiimmigrant and anti-Muslim ideologues like Douglas Murray. In the US, for example, the Manhattan Institute, founded, like the IEA, by Antony Fisher, has been a major artery of neoliberal policymaking while also driving the national adoption of the ‘broken windows’ policing methods that have been key to mass incarceration.</w:t>
      </w:r>
    </w:p>
    <w:p w14:paraId="43C67763" w14:textId="77777777" w:rsidR="00D93196" w:rsidRDefault="00D93196" w:rsidP="00D93196">
      <w:pPr>
        <w:pStyle w:val="Heading4"/>
      </w:pPr>
      <w:r>
        <w:t xml:space="preserve">Racial capitalism is an ongoing apocalypse for those on the wrong side of the colorline.  Technological innovation excuses social stagnation and the destruction of non-Western ways of knowing.  </w:t>
      </w:r>
    </w:p>
    <w:p w14:paraId="2FDEDA2C" w14:textId="77777777" w:rsidR="00D93196" w:rsidRDefault="00D93196" w:rsidP="00D93196">
      <w:r>
        <w:t xml:space="preserve">Jairus </w:t>
      </w:r>
      <w:r w:rsidRPr="006733F9">
        <w:rPr>
          <w:rStyle w:val="Style13ptBold"/>
        </w:rPr>
        <w:t>GROVE</w:t>
      </w:r>
      <w:r>
        <w:t xml:space="preserve"> Poli Sci @ UH Manoa </w:t>
      </w:r>
      <w:r w:rsidRPr="006733F9">
        <w:rPr>
          <w:rStyle w:val="Style13ptBold"/>
        </w:rPr>
        <w:t>’19</w:t>
      </w:r>
      <w:r>
        <w:t xml:space="preserve"> </w:t>
      </w:r>
      <w:r>
        <w:rPr>
          <w:i/>
          <w:iCs/>
        </w:rPr>
        <w:t>Savage Ecology: War and Geopolitics at the End of the World</w:t>
      </w:r>
      <w:r>
        <w:t xml:space="preserve"> p. 192-212</w:t>
      </w:r>
    </w:p>
    <w:p w14:paraId="13648F39" w14:textId="77777777" w:rsidR="00D93196" w:rsidRPr="009E3F3E" w:rsidRDefault="00D93196" w:rsidP="00D93196">
      <w:pPr>
        <w:rPr>
          <w:sz w:val="16"/>
        </w:rPr>
      </w:pPr>
      <w:r w:rsidRPr="009E3F3E">
        <w:rPr>
          <w:sz w:val="16"/>
        </w:rPr>
        <w:t xml:space="preserve">Rather than inspire responses adequate to the crisis at hand, Euro-American humans are in large part fighting to continue exactly as we are. </w:t>
      </w:r>
      <w:r w:rsidRPr="00F67407">
        <w:rPr>
          <w:rStyle w:val="StyleUnderline"/>
          <w:highlight w:val="yellow"/>
        </w:rPr>
        <w:t>For many</w:t>
      </w:r>
      <w:r w:rsidRPr="009E3F3E">
        <w:rPr>
          <w:sz w:val="16"/>
        </w:rPr>
        <w:t xml:space="preserve"> scientists and modernists</w:t>
      </w:r>
      <w:r w:rsidRPr="003E5A1A">
        <w:rPr>
          <w:rStyle w:val="StyleUnderline"/>
        </w:rPr>
        <w:t xml:space="preserve">, </w:t>
      </w:r>
      <w:r w:rsidRPr="00F67407">
        <w:rPr>
          <w:rStyle w:val="StyleUnderline"/>
          <w:highlight w:val="yellow"/>
        </w:rPr>
        <w:t>the critical</w:t>
      </w:r>
      <w:r w:rsidRPr="009E3F3E">
        <w:rPr>
          <w:sz w:val="16"/>
          <w:highlight w:val="yellow"/>
        </w:rPr>
        <w:t xml:space="preserve"> </w:t>
      </w:r>
      <w:r w:rsidRPr="00F67407">
        <w:rPr>
          <w:rStyle w:val="StyleUnderline"/>
          <w:highlight w:val="yellow"/>
        </w:rPr>
        <w:t>question</w:t>
      </w:r>
      <w:r w:rsidRPr="009E3F3E">
        <w:rPr>
          <w:sz w:val="16"/>
          <w:highlight w:val="yellow"/>
        </w:rPr>
        <w:t xml:space="preserve"> </w:t>
      </w:r>
      <w:r w:rsidRPr="00F67407">
        <w:rPr>
          <w:rStyle w:val="StyleUnderline"/>
          <w:highlight w:val="yellow"/>
        </w:rPr>
        <w:t>is</w:t>
      </w:r>
      <w:r w:rsidRPr="009E3F3E">
        <w:rPr>
          <w:sz w:val="16"/>
        </w:rPr>
        <w:t xml:space="preserve"> how to maintain extraordinarily high levels of economic growth and consumption, because they see these practices as necessary conditions for human advancement and </w:t>
      </w:r>
      <w:r w:rsidRPr="00F67407">
        <w:rPr>
          <w:rStyle w:val="StyleUnderline"/>
          <w:highlight w:val="yellow"/>
        </w:rPr>
        <w:t>innovation</w:t>
      </w:r>
      <w:r w:rsidRPr="009E3F3E">
        <w:rPr>
          <w:sz w:val="16"/>
        </w:rPr>
        <w:t xml:space="preserve">. These inheritors of the cybernetics movement of the 1950s, called systems thinkers, see management and governance of the entire Earth system as the next logical step.3 For many systems thinkers or more recently ecomodernists, what it is to be human is to alter our environment. Therefore, each step forward means taking greater control of the world around us. The most emblematic of these thinkers was R. Buckminster Fuller, whose cult classic An Operating Manual for Spaceship Earth advocated that the whole planet be seen as a ship that humans must learn to steer, just as they learned to navigate the oceans or grow crops. The next generation of systems theorist, after Fuller, came of age at the beginning of the computer revolution in the 1970s when the capability for truly planetary systems management seemed to be on the horizon. Stewart Brand was one of the leaders of that movement and founded a journal called The Whole Earth Catalog, which sought to be a forum for planetwide guided evolution.4 It is not surprising that given the interest in engineering and global development, news of the limits of growth would be met with calls for transcending those limits rather than trying to live within them.5 For Brand and other more explicitly industrial geoengineers like David Keith, who has become an outspoken advocate for industrial intervention into Earth systems, the solution to the Anthropocene can only be found in its cause, that is, human engineering. To quote the title of a recent essay by Keith, the hope is located in the question, “Can science succeed where politics has failed?”6 For Keith and Brand, the hope is building what Brand and his collaborators call “a good Anthropocene” in their “Ecomodernist Manifesto.”7 Following proposals made by biologist E. O. Wilson and others, Brand and his team suggest setting aside half </w:t>
      </w:r>
      <w:r w:rsidRPr="009E3F3E">
        <w:rPr>
          <w:sz w:val="16"/>
        </w:rPr>
        <w:lastRenderedPageBreak/>
        <w:t>of the planet to be rewilded. To do so, the management of both human and nonhuman populations must be greatly intensified to accomplish what ecomodernists call decoupling.</w:t>
      </w:r>
    </w:p>
    <w:p w14:paraId="13D72AE4" w14:textId="77777777" w:rsidR="00D93196" w:rsidRPr="009E3F3E" w:rsidRDefault="00D93196" w:rsidP="00D93196">
      <w:pPr>
        <w:rPr>
          <w:sz w:val="16"/>
        </w:rPr>
      </w:pPr>
      <w:r w:rsidRPr="009E3F3E">
        <w:rPr>
          <w:sz w:val="16"/>
        </w:rPr>
        <w:t xml:space="preserve">According to the team of mostly Harvard and Oxford scientists working with Brand, modernity has greatly lessened the impact of humans on natural systems. Industrial-style agriculture, nuclear energy, and most of all urbanization reduce the dependence of humans on the environment at large. Following their argument, if humans can be herded entirely into supercities, and human access to the rest of the planet can be restricted, then a renewal of the natural world can take place. Food, energy, and other natural resources will then have to be produced by synthetic means made possible by advances in materials engineering such as nanotechnology. Extreme forms of recycling would also reprocess and disaggregate all waste produced by humans into base materials to be used again. According to ecomodernists, </w:t>
      </w:r>
      <w:r w:rsidRPr="003E5A1A">
        <w:rPr>
          <w:rStyle w:val="StyleUnderline"/>
        </w:rPr>
        <w:t>if we can</w:t>
      </w:r>
      <w:r w:rsidRPr="009E3F3E">
        <w:rPr>
          <w:sz w:val="16"/>
        </w:rPr>
        <w:t xml:space="preserve"> let go of the idea that nonmodern civilizations “lived more lightly on the land,”8 then we can </w:t>
      </w:r>
      <w:r w:rsidRPr="003E5A1A">
        <w:rPr>
          <w:rStyle w:val="StyleUnderline"/>
        </w:rPr>
        <w:t>concentrate and accelerate the advantages of highly industrialized societies</w:t>
      </w:r>
      <w:r w:rsidRPr="009E3F3E">
        <w:rPr>
          <w:sz w:val="16"/>
        </w:rPr>
        <w:t xml:space="preserve"> for the rest of the planet’s human population. According to the manifesto, even “developing countries [can] achieve modern living standards.”9</w:t>
      </w:r>
    </w:p>
    <w:p w14:paraId="4095349C" w14:textId="77777777" w:rsidR="00D93196" w:rsidRPr="009E3F3E" w:rsidRDefault="00D93196" w:rsidP="00D93196">
      <w:pPr>
        <w:rPr>
          <w:sz w:val="16"/>
        </w:rPr>
      </w:pPr>
      <w:r w:rsidRPr="009E3F3E">
        <w:rPr>
          <w:sz w:val="16"/>
        </w:rPr>
        <w:t>The externalities of these lifestyles, such as carbon emissions, which cannot be contained within cities, will have to be ameliorated through vast planetwide interventions. Solar shielding to regulate sunlight, albedo modification to alter the color and reflectivity of clouds, mechanical carbon capture and storage, and even planet shields of old compact discs are proposed as permanent features of future human existence and governance. Here humans and the rest of nature can share a planet while no longer sharing a world. The optimistic version of this program is that these more extreme means of planetary regulation can be replaced in a few hundred years after nuclear power and perhaps other alternatives can create “tens of terawatts” of electrical output.10 In a weird resonance with critiques by Donna Haraway, Bruno Latour, Philippe Descola, Jane Bennett, William Connolly, and others who have effectively demonstrated that there is no “nature” external to humans, ecomodernists have conceded the point, declaring the need to invent precisely the human/nonhuman or culture/nature binary of modernist social theory via an unprecedented scale of global governance.11</w:t>
      </w:r>
    </w:p>
    <w:p w14:paraId="37101EF6" w14:textId="77777777" w:rsidR="00D93196" w:rsidRPr="009E3F3E" w:rsidRDefault="00D93196" w:rsidP="00D93196">
      <w:pPr>
        <w:rPr>
          <w:sz w:val="16"/>
        </w:rPr>
      </w:pPr>
      <w:r w:rsidRPr="009E3F3E">
        <w:rPr>
          <w:sz w:val="16"/>
        </w:rPr>
        <w:t xml:space="preserve">The political or governance side of the vision is significantly less developed than the technical components of the manifesto. With regard to politics, the manifesto merely ends with a kind of disclaimer: “We value the liberal principles of democracy, tolerance, and pluralism in themselves, even as we affirm them as keys to achieving a great Anthropocene.”12 So whereas the “Ecomodernist Manifesto” sees a great deal of promise in invention and change for the technical future of the species as a question of governance, history for them is over, and a thin rendering of global liberal democracy is its endpoint. For these advocates, </w:t>
      </w:r>
      <w:r w:rsidRPr="00F67407">
        <w:rPr>
          <w:rStyle w:val="StyleUnderline"/>
          <w:highlight w:val="yellow"/>
        </w:rPr>
        <w:t>technical issues are not understood as</w:t>
      </w:r>
      <w:r w:rsidRPr="009E3F3E">
        <w:rPr>
          <w:sz w:val="16"/>
        </w:rPr>
        <w:t xml:space="preserve"> politically charged, nor is this approach understood as </w:t>
      </w:r>
      <w:r w:rsidRPr="00F67407">
        <w:rPr>
          <w:rStyle w:val="StyleUnderline"/>
          <w:highlight w:val="yellow"/>
        </w:rPr>
        <w:t>a</w:t>
      </w:r>
      <w:r w:rsidRPr="009E3F3E">
        <w:rPr>
          <w:sz w:val="16"/>
        </w:rPr>
        <w:t xml:space="preserve"> specific </w:t>
      </w:r>
      <w:r w:rsidRPr="00F67407">
        <w:rPr>
          <w:rStyle w:val="StyleUnderline"/>
          <w:highlight w:val="yellow"/>
        </w:rPr>
        <w:t>sociotechnical response to the crisis of the Anthropocene designed to buttress a specific form of consumer capitalism</w:t>
      </w:r>
      <w:r w:rsidRPr="009E3F3E">
        <w:rPr>
          <w:sz w:val="16"/>
        </w:rPr>
        <w:t>. The existing limitations of real existing liberal democracy are not addressed, nor are there experts on politics or governance included in the who’s who of scientists committed to the ecomodernist project. The challenges to a “great Anthropocene,” as Brand and his team call it in the conclusion of the manifesto, are technical rather than political. They are future-oriented rather than historical, and universal-planetary-species rather than particular. Returning to Keith, the goal of ecomodernism is for science to fix what politics cannot.</w:t>
      </w:r>
    </w:p>
    <w:p w14:paraId="0080987D" w14:textId="77777777" w:rsidR="00D93196" w:rsidRPr="009E3F3E" w:rsidRDefault="00D93196" w:rsidP="00D93196">
      <w:pPr>
        <w:rPr>
          <w:sz w:val="16"/>
        </w:rPr>
      </w:pPr>
      <w:r w:rsidRPr="009E3F3E">
        <w:rPr>
          <w:sz w:val="16"/>
        </w:rPr>
        <w:t>Jedidiah Purdy, in his book After Nature: A Politics for the Anthropocene, attempts to fill in where the ecomodernists leave off. Purdy similarly sees in the “end of nature” the possibility for a new, more equitable nature. While Purdy diverges from some ecomodernists on how and to what extent rewilding and urbanization play a key component in a good Anthropocene, he shares the commitment that modernism and a break from nature are necessary for achieving survival, and any egalitarian future. In a less technocentric vision of geoengineering and managed wild zones, Purdy proposes something like a Roosevelt revolution for resources and global democratic governance. In geoengineering as well as in other technological forms of intervention into the means by which humans survive, Purdy sees the possibility of minimizing scarcity and competition that otherwise undermine democratic principles, while supplementing the naïve technological optimism of ecomodernists with more robust forms of democratic governance.13</w:t>
      </w:r>
    </w:p>
    <w:p w14:paraId="6066B412" w14:textId="77777777" w:rsidR="00D93196" w:rsidRPr="009E3F3E" w:rsidRDefault="00D93196" w:rsidP="00D93196">
      <w:pPr>
        <w:rPr>
          <w:sz w:val="16"/>
        </w:rPr>
      </w:pPr>
      <w:r w:rsidRPr="009E3F3E">
        <w:rPr>
          <w:sz w:val="16"/>
        </w:rPr>
        <w:t>Thus, like Ecomodernists, Purdy sees the human character of the Anthropocene as an opportunity rather than just a catastrophe. If humans are capable of destroying the planet and altering the very material conditions of life, then they must be capable, via collective action, of altering the planet for good. As Purdy writes, “Most important, the Anthropocene is a call to take responsibility for what we make, as well as for what we destroy. It is the starting place for a new politics of nature, a politics more encompassing and imaginative than what we have come to know as environmentalism.”14</w:t>
      </w:r>
    </w:p>
    <w:p w14:paraId="5F170D60" w14:textId="77777777" w:rsidR="00D93196" w:rsidRPr="009E3F3E" w:rsidRDefault="00D93196" w:rsidP="00D93196">
      <w:pPr>
        <w:rPr>
          <w:sz w:val="16"/>
        </w:rPr>
      </w:pPr>
      <w:r w:rsidRPr="009E3F3E">
        <w:rPr>
          <w:sz w:val="16"/>
        </w:rPr>
        <w:t xml:space="preserve">Also like the ecomodernists, the main obstacle to pursuing a new ecological agenda is a naïve and nostalgic view of nature as “untouched” or “untouchable.” Once we accept that there is no nature as such, we can better “spare nature” and live more abundant lives on the planet. In some sense, the scale of catastrophe is a kind of windfall, as it creates a set of challenges worthy of and inciting a true democratic cosmopolitanism that can overcome the binary of purely instrumentalist extractive views of nature and what Purdy sees as a “misanthropy” of contemporary environmentalism.15 For Purdy, political interests in the Anthropocene are not entirely synonymous with human interests; however, </w:t>
      </w:r>
      <w:r w:rsidRPr="00F67407">
        <w:rPr>
          <w:rStyle w:val="StyleUnderline"/>
          <w:highlight w:val="yellow"/>
        </w:rPr>
        <w:t>when it comes to planetary survival, the problems of nature and other ways and forms of life will ultimately be mediated by the legal and civic orders of Euro-American moderns</w:t>
      </w:r>
      <w:r w:rsidRPr="009E3F3E">
        <w:rPr>
          <w:sz w:val="16"/>
        </w:rPr>
        <w:t>.16</w:t>
      </w:r>
    </w:p>
    <w:p w14:paraId="12690454" w14:textId="77777777" w:rsidR="00D93196" w:rsidRPr="009E3F3E" w:rsidRDefault="00D93196" w:rsidP="00D93196">
      <w:pPr>
        <w:rPr>
          <w:sz w:val="16"/>
        </w:rPr>
      </w:pPr>
      <w:r w:rsidRPr="009E3F3E">
        <w:rPr>
          <w:sz w:val="16"/>
        </w:rPr>
        <w:lastRenderedPageBreak/>
        <w:t xml:space="preserve">While global in consequence, the crisis we confront is not singularly global in origin. It periodizes in very different ways from those suggested by the Ecomodernists and Purdy’s Anthropocene. The </w:t>
      </w:r>
      <w:r w:rsidRPr="004E3E7F">
        <w:rPr>
          <w:rStyle w:val="StyleUnderline"/>
        </w:rPr>
        <w:t>attempts</w:t>
      </w:r>
      <w:r w:rsidRPr="009E3F3E">
        <w:rPr>
          <w:sz w:val="16"/>
        </w:rPr>
        <w:t xml:space="preserve"> by ecomodernists and Purdy alike </w:t>
      </w:r>
      <w:r w:rsidRPr="00F67407">
        <w:rPr>
          <w:rStyle w:val="StyleUnderline"/>
          <w:highlight w:val="yellow"/>
        </w:rPr>
        <w:t>to “move on” from history is</w:t>
      </w:r>
      <w:r w:rsidRPr="004E3E7F">
        <w:rPr>
          <w:rStyle w:val="StyleUnderline"/>
        </w:rPr>
        <w:t xml:space="preserve"> significantly </w:t>
      </w:r>
      <w:r w:rsidRPr="00F67407">
        <w:rPr>
          <w:rStyle w:val="StyleUnderline"/>
          <w:highlight w:val="yellow"/>
        </w:rPr>
        <w:t>dangerous</w:t>
      </w:r>
      <w:r w:rsidRPr="004E3E7F">
        <w:rPr>
          <w:rStyle w:val="StyleUnderline"/>
        </w:rPr>
        <w:t xml:space="preserve"> </w:t>
      </w:r>
      <w:r w:rsidRPr="00F67407">
        <w:rPr>
          <w:rStyle w:val="StyleUnderline"/>
          <w:highlight w:val="yellow"/>
        </w:rPr>
        <w:t>for the prospects</w:t>
      </w:r>
      <w:r w:rsidRPr="004E3E7F">
        <w:rPr>
          <w:rStyle w:val="StyleUnderline"/>
        </w:rPr>
        <w:t xml:space="preserve"> and success </w:t>
      </w:r>
      <w:r w:rsidRPr="00F67407">
        <w:rPr>
          <w:rStyle w:val="StyleUnderline"/>
          <w:highlight w:val="yellow"/>
        </w:rPr>
        <w:t>of</w:t>
      </w:r>
      <w:r w:rsidRPr="004E3E7F">
        <w:rPr>
          <w:rStyle w:val="StyleUnderline"/>
        </w:rPr>
        <w:t xml:space="preserve"> their future visions for </w:t>
      </w:r>
      <w:r w:rsidRPr="00F67407">
        <w:rPr>
          <w:rStyle w:val="StyleUnderline"/>
          <w:highlight w:val="yellow"/>
        </w:rPr>
        <w:t>global abundance.</w:t>
      </w:r>
      <w:r w:rsidRPr="009E3F3E">
        <w:rPr>
          <w:sz w:val="16"/>
        </w:rPr>
        <w:t xml:space="preserve"> The human-induced apocalypse, when viewed with an emphasis on the effects of the 1492 landing in the Americas, suggests that before the “great acceleration” after industrialization, there was a particular geographic and political, rather than species-wide, character to the geological era. Advocates for renaming our “cene” the Anthropocene focus too narrowly on climate change, and too expansively when attributing to the whole species the catastrophic transformation of Earth’s atmosphere.17 It is telling that so many of those who warn of the dangers of the Anthropocene so quickly use the same scientific evidence to make a case for the “great powers” of the world to take control of the planet through geoengineering. Ecomodernist proposals, for both our new geological epoch and the solution that follows closely with it, fail to consider the importance of the geopolitics that have brought our planet to this moment—where nature itself appears as a question for not just human but also Euro-American governance. </w:t>
      </w:r>
      <w:r w:rsidRPr="004E3E7F">
        <w:rPr>
          <w:rStyle w:val="StyleUnderline"/>
        </w:rPr>
        <w:t xml:space="preserve">If we are to meaningfully take on the challenges and even enemies of our current apocalypse, </w:t>
      </w:r>
      <w:r w:rsidRPr="00F67407">
        <w:rPr>
          <w:rStyle w:val="StyleUnderline"/>
          <w:highlight w:val="yellow"/>
        </w:rPr>
        <w:t>we must consider</w:t>
      </w:r>
      <w:r w:rsidRPr="004E3E7F">
        <w:rPr>
          <w:rStyle w:val="StyleUnderline"/>
        </w:rPr>
        <w:t xml:space="preserve"> carefully </w:t>
      </w:r>
      <w:r w:rsidRPr="00F67407">
        <w:rPr>
          <w:rStyle w:val="StyleUnderline"/>
          <w:highlight w:val="yellow"/>
        </w:rPr>
        <w:t>the origins of the apocalypse we now face</w:t>
      </w:r>
      <w:r w:rsidRPr="009E3F3E">
        <w:rPr>
          <w:sz w:val="16"/>
          <w:highlight w:val="yellow"/>
        </w:rPr>
        <w:t>.</w:t>
      </w:r>
      <w:r w:rsidRPr="009E3F3E">
        <w:rPr>
          <w:sz w:val="16"/>
        </w:rPr>
        <w:t xml:space="preserve"> To do so is to take seriously that there has never been an Anthropos for which we can now discuss the geological consequences of something like a single human species. Rather, </w:t>
      </w:r>
      <w:r w:rsidRPr="00F67407">
        <w:rPr>
          <w:rStyle w:val="StyleUnderline"/>
          <w:highlight w:val="yellow"/>
        </w:rPr>
        <w:t>the Euro of the Eurocene designates a vanguard among the European people who developed a distinctively mechanistic view of matter</w:t>
      </w:r>
      <w:r w:rsidRPr="004E3E7F">
        <w:rPr>
          <w:rStyle w:val="StyleUnderline"/>
        </w:rPr>
        <w:t>, an oppositional relationship to nature, a</w:t>
      </w:r>
      <w:r w:rsidRPr="00F67407">
        <w:rPr>
          <w:rStyle w:val="StyleUnderline"/>
          <w:highlight w:val="yellow"/>
        </w:rPr>
        <w:t>nd a successive series of economic systems indebted to geographical expansion</w:t>
      </w:r>
      <w:r w:rsidRPr="009E3F3E">
        <w:rPr>
          <w:sz w:val="16"/>
        </w:rPr>
        <w:t xml:space="preserve">.18 The resulting </w:t>
      </w:r>
      <w:r w:rsidRPr="004E3E7F">
        <w:rPr>
          <w:rStyle w:val="StyleUnderline"/>
        </w:rPr>
        <w:t>political orders measured success by how much wealth could be generated in the exploitation of peoples and resource</w:t>
      </w:r>
      <w:r w:rsidRPr="009E3F3E">
        <w:rPr>
          <w:sz w:val="16"/>
        </w:rPr>
        <w:t xml:space="preserve">s. </w:t>
      </w:r>
      <w:r w:rsidRPr="00F67407">
        <w:rPr>
          <w:rStyle w:val="StyleUnderline"/>
          <w:highlight w:val="yellow"/>
        </w:rPr>
        <w:t>The Euro assemblage of hierarchies, racial superiorities</w:t>
      </w:r>
      <w:r w:rsidRPr="009E3F3E">
        <w:rPr>
          <w:sz w:val="16"/>
          <w:highlight w:val="yellow"/>
        </w:rPr>
        <w:t>,</w:t>
      </w:r>
      <w:r w:rsidRPr="009E3F3E">
        <w:rPr>
          <w:sz w:val="16"/>
        </w:rPr>
        <w:t xml:space="preserve"> economies, peoples, animals, diseases, </w:t>
      </w:r>
      <w:r w:rsidRPr="00F67407">
        <w:rPr>
          <w:rStyle w:val="StyleUnderline"/>
          <w:highlight w:val="yellow"/>
        </w:rPr>
        <w:t>and global resettlement is reflected in the geological record</w:t>
      </w:r>
      <w:r w:rsidRPr="009E3F3E">
        <w:rPr>
          <w:sz w:val="16"/>
        </w:rPr>
        <w:t>. What McKenzie Wark has called the Carbon Liberation Front was not a global phenomenon but a way of doing technopolitics originating within a narrow geographic region of the world made global by brute force.19</w:t>
      </w:r>
    </w:p>
    <w:p w14:paraId="61D7C5EF" w14:textId="77777777" w:rsidR="00D93196" w:rsidRPr="009E3F3E" w:rsidRDefault="00D93196" w:rsidP="00D93196">
      <w:pPr>
        <w:rPr>
          <w:sz w:val="16"/>
        </w:rPr>
      </w:pPr>
      <w:r w:rsidRPr="009E3F3E">
        <w:rPr>
          <w:sz w:val="16"/>
        </w:rPr>
        <w:t xml:space="preserve">For those like Purdy and the Ecomodernists who wish to democratize the Anthropocene, the problem of power is still at the heart of the matter. Purdy writes, “In the Anthropocene, environmental justice might also mean an equal role in shaping the future of the planet.”20 Contrary to Purdy, I want to suggest that </w:t>
      </w:r>
      <w:r w:rsidRPr="004E3E7F">
        <w:rPr>
          <w:rStyle w:val="StyleUnderline"/>
        </w:rPr>
        <w:t xml:space="preserve">anything resembling environmental justice, or </w:t>
      </w:r>
      <w:r w:rsidRPr="00F67407">
        <w:rPr>
          <w:rStyle w:val="StyleUnderline"/>
          <w:highlight w:val="yellow"/>
        </w:rPr>
        <w:t>any</w:t>
      </w:r>
      <w:r w:rsidRPr="004E3E7F">
        <w:rPr>
          <w:rStyle w:val="StyleUnderline"/>
        </w:rPr>
        <w:t xml:space="preserve"> </w:t>
      </w:r>
      <w:r w:rsidRPr="00F67407">
        <w:rPr>
          <w:rStyle w:val="StyleUnderline"/>
          <w:highlight w:val="yellow"/>
        </w:rPr>
        <w:t>future</w:t>
      </w:r>
      <w:r w:rsidRPr="004E3E7F">
        <w:rPr>
          <w:rStyle w:val="StyleUnderline"/>
        </w:rPr>
        <w:t xml:space="preserve"> at all, </w:t>
      </w:r>
      <w:r w:rsidRPr="00F67407">
        <w:rPr>
          <w:rStyle w:val="StyleUnderline"/>
          <w:highlight w:val="yellow"/>
        </w:rPr>
        <w:t>will require an unequal role in shaping the planet</w:t>
      </w:r>
      <w:r w:rsidRPr="004E3E7F">
        <w:rPr>
          <w:rStyle w:val="StyleUnderline"/>
        </w:rPr>
        <w:t>.</w:t>
      </w:r>
      <w:r w:rsidRPr="009E3F3E">
        <w:rPr>
          <w:sz w:val="16"/>
        </w:rPr>
        <w:t xml:space="preserve"> In fact, </w:t>
      </w:r>
      <w:r w:rsidRPr="004E3E7F">
        <w:rPr>
          <w:rStyle w:val="StyleUnderline"/>
        </w:rPr>
        <w:t xml:space="preserve">the transformation of the global political system necessary for environmental justice will require significantly </w:t>
      </w:r>
      <w:r w:rsidRPr="00F67407">
        <w:rPr>
          <w:rStyle w:val="StyleUnderline"/>
          <w:highlight w:val="yellow"/>
        </w:rPr>
        <w:t>constraining</w:t>
      </w:r>
      <w:r w:rsidRPr="004E3E7F">
        <w:rPr>
          <w:rStyle w:val="StyleUnderline"/>
        </w:rPr>
        <w:t xml:space="preserve"> and even repressing those </w:t>
      </w:r>
      <w:r w:rsidRPr="00F67407">
        <w:rPr>
          <w:rStyle w:val="StyleUnderline"/>
          <w:highlight w:val="yellow"/>
        </w:rPr>
        <w:t>powers that continue the political-geological project of the Eurocene</w:t>
      </w:r>
      <w:r w:rsidRPr="004E3E7F">
        <w:rPr>
          <w:rStyle w:val="StyleUnderline"/>
        </w:rPr>
        <w:t>.</w:t>
      </w:r>
      <w:r w:rsidRPr="009E3F3E">
        <w:rPr>
          <w:sz w:val="16"/>
        </w:rPr>
        <w:t xml:space="preserve"> </w:t>
      </w:r>
      <w:r w:rsidRPr="004E3E7F">
        <w:rPr>
          <w:rStyle w:val="StyleUnderline"/>
        </w:rPr>
        <w:t xml:space="preserve">Environmental justice will require the kind of struggle taken up by </w:t>
      </w:r>
      <w:r w:rsidRPr="009E3F3E">
        <w:rPr>
          <w:sz w:val="16"/>
        </w:rPr>
        <w:t xml:space="preserve">W. E. B. </w:t>
      </w:r>
      <w:r w:rsidRPr="004E3E7F">
        <w:rPr>
          <w:rStyle w:val="StyleUnderline"/>
        </w:rPr>
        <w:t>Du Bois and</w:t>
      </w:r>
      <w:r w:rsidRPr="009E3F3E">
        <w:rPr>
          <w:sz w:val="16"/>
        </w:rPr>
        <w:t xml:space="preserve"> Frantz </w:t>
      </w:r>
      <w:r w:rsidRPr="004E3E7F">
        <w:rPr>
          <w:rStyle w:val="StyleUnderline"/>
        </w:rPr>
        <w:t>Fanon</w:t>
      </w:r>
      <w:r w:rsidRPr="009E3F3E">
        <w:rPr>
          <w:sz w:val="16"/>
        </w:rPr>
        <w:t xml:space="preserve"> in the name of self-determination and anticolonialism but </w:t>
      </w:r>
      <w:r w:rsidRPr="004E3E7F">
        <w:rPr>
          <w:rStyle w:val="StyleUnderline"/>
        </w:rPr>
        <w:t>at a global</w:t>
      </w:r>
      <w:r w:rsidRPr="009E3F3E">
        <w:rPr>
          <w:sz w:val="16"/>
        </w:rPr>
        <w:t xml:space="preserve"> rather than national </w:t>
      </w:r>
      <w:r w:rsidRPr="004E3E7F">
        <w:rPr>
          <w:rStyle w:val="StyleUnderline"/>
        </w:rPr>
        <w:t>scale</w:t>
      </w:r>
      <w:r w:rsidRPr="009E3F3E">
        <w:rPr>
          <w:sz w:val="16"/>
        </w:rPr>
        <w:t>.</w:t>
      </w:r>
    </w:p>
    <w:p w14:paraId="2DD13D3D" w14:textId="77777777" w:rsidR="00D93196" w:rsidRPr="009E3F3E" w:rsidRDefault="00D93196" w:rsidP="00D93196">
      <w:pPr>
        <w:rPr>
          <w:sz w:val="16"/>
        </w:rPr>
      </w:pPr>
      <w:r w:rsidRPr="004E3E7F">
        <w:rPr>
          <w:rStyle w:val="StyleUnderline"/>
        </w:rPr>
        <w:t>On the eve of the creation of the U</w:t>
      </w:r>
      <w:r w:rsidRPr="009E3F3E">
        <w:rPr>
          <w:sz w:val="16"/>
        </w:rPr>
        <w:t xml:space="preserve">nited </w:t>
      </w:r>
      <w:r w:rsidRPr="004E3E7F">
        <w:rPr>
          <w:rStyle w:val="StyleUnderline"/>
        </w:rPr>
        <w:t>N</w:t>
      </w:r>
      <w:r w:rsidRPr="009E3F3E">
        <w:rPr>
          <w:sz w:val="16"/>
        </w:rPr>
        <w:t xml:space="preserve">ations at the Dumbarton Oaks conference, </w:t>
      </w:r>
      <w:r w:rsidRPr="004E3E7F">
        <w:rPr>
          <w:rStyle w:val="StyleUnderline"/>
        </w:rPr>
        <w:t>Du Bois</w:t>
      </w:r>
      <w:r w:rsidRPr="009E3F3E">
        <w:rPr>
          <w:sz w:val="16"/>
        </w:rPr>
        <w:t xml:space="preserve"> saw the failure of a dream before it had even been fully formed as a thought. He </w:t>
      </w:r>
      <w:r w:rsidRPr="004E3E7F">
        <w:rPr>
          <w:rStyle w:val="StyleUnderline"/>
        </w:rPr>
        <w:t>saw</w:t>
      </w:r>
      <w:r w:rsidRPr="009E3F3E">
        <w:rPr>
          <w:sz w:val="16"/>
        </w:rPr>
        <w:t xml:space="preserve"> that </w:t>
      </w:r>
      <w:r w:rsidRPr="004E3E7F">
        <w:rPr>
          <w:rStyle w:val="StyleUnderline"/>
        </w:rPr>
        <w:t>the</w:t>
      </w:r>
      <w:r w:rsidRPr="009E3F3E">
        <w:rPr>
          <w:sz w:val="16"/>
        </w:rPr>
        <w:t xml:space="preserve"> vast </w:t>
      </w:r>
      <w:r w:rsidRPr="004E3E7F">
        <w:rPr>
          <w:rStyle w:val="StyleUnderline"/>
        </w:rPr>
        <w:t>new</w:t>
      </w:r>
      <w:r w:rsidRPr="009E3F3E">
        <w:rPr>
          <w:sz w:val="16"/>
        </w:rPr>
        <w:t xml:space="preserve"> </w:t>
      </w:r>
      <w:r w:rsidRPr="004E3E7F">
        <w:rPr>
          <w:rStyle w:val="StyleUnderline"/>
        </w:rPr>
        <w:t>international</w:t>
      </w:r>
      <w:r w:rsidRPr="009E3F3E">
        <w:rPr>
          <w:sz w:val="16"/>
        </w:rPr>
        <w:t xml:space="preserve"> body </w:t>
      </w:r>
      <w:r w:rsidRPr="004E3E7F">
        <w:rPr>
          <w:rStyle w:val="StyleUnderline"/>
        </w:rPr>
        <w:t>was</w:t>
      </w:r>
      <w:r w:rsidRPr="009E3F3E">
        <w:rPr>
          <w:sz w:val="16"/>
        </w:rPr>
        <w:t xml:space="preserve"> little more than </w:t>
      </w:r>
      <w:r w:rsidRPr="00F67407">
        <w:rPr>
          <w:rStyle w:val="StyleUnderline"/>
          <w:highlight w:val="yellow"/>
        </w:rPr>
        <w:t>the institutionalization of</w:t>
      </w:r>
      <w:r w:rsidRPr="004E3E7F">
        <w:rPr>
          <w:rStyle w:val="StyleUnderline"/>
        </w:rPr>
        <w:t xml:space="preserve"> </w:t>
      </w:r>
      <w:r w:rsidRPr="009E3F3E">
        <w:rPr>
          <w:sz w:val="16"/>
        </w:rPr>
        <w:t xml:space="preserve">what he called </w:t>
      </w:r>
      <w:r w:rsidRPr="00F67407">
        <w:rPr>
          <w:rStyle w:val="StyleUnderline"/>
          <w:highlight w:val="yellow"/>
        </w:rPr>
        <w:t>the global color line</w:t>
      </w:r>
      <w:r w:rsidRPr="009E3F3E">
        <w:rPr>
          <w:sz w:val="16"/>
        </w:rPr>
        <w:t xml:space="preserve">.21 The great powers had insisted on a Security Council with veto powers and a General Assembly subordinate to its nuclear authority. The simple suggestion that the planet could be governed equally ignores that challenging vast systems of injustice will not be welcomed by those who benefit from exploitation. </w:t>
      </w:r>
      <w:r w:rsidRPr="00F67407">
        <w:rPr>
          <w:rStyle w:val="StyleUnderline"/>
          <w:highlight w:val="yellow"/>
        </w:rPr>
        <w:t>Continued settler colonialism</w:t>
      </w:r>
      <w:r w:rsidRPr="004E3E7F">
        <w:rPr>
          <w:rStyle w:val="StyleUnderline"/>
        </w:rPr>
        <w:t xml:space="preserve">, continued primitive accumulation, </w:t>
      </w:r>
      <w:r w:rsidRPr="00F67407">
        <w:rPr>
          <w:rStyle w:val="StyleUnderline"/>
          <w:highlight w:val="yellow"/>
        </w:rPr>
        <w:t>and</w:t>
      </w:r>
      <w:r w:rsidRPr="004E3E7F">
        <w:rPr>
          <w:rStyle w:val="StyleUnderline"/>
        </w:rPr>
        <w:t xml:space="preserve"> continued </w:t>
      </w:r>
      <w:r w:rsidRPr="00F67407">
        <w:rPr>
          <w:rStyle w:val="StyleUnderline"/>
          <w:highlight w:val="yellow"/>
        </w:rPr>
        <w:t>violent power politics all reap enormous rewards for many in developed countries</w:t>
      </w:r>
      <w:r w:rsidRPr="009E3F3E">
        <w:rPr>
          <w:sz w:val="16"/>
        </w:rPr>
        <w:t xml:space="preserve">. To bring those interests to task will require a confrontation with a state system guarded by great powers that still use fifteen thousand nuclear weapons to deter change, and now deploy swarms of drones to hunt down those too small for the nuclear option. Therefore, Purdy is wrong to say, “There is no political agent, community, or even movement on the scale of humanity’s world-making decisions.”22 Earth has global governance. </w:t>
      </w:r>
      <w:r w:rsidRPr="00F67407">
        <w:rPr>
          <w:rStyle w:val="StyleUnderline"/>
          <w:highlight w:val="yellow"/>
        </w:rPr>
        <w:t>We share a world governed by a few states with the capability of ending all life on the planet</w:t>
      </w:r>
      <w:r w:rsidRPr="004E3E7F">
        <w:rPr>
          <w:rStyle w:val="StyleUnderline"/>
        </w:rPr>
        <w:t xml:space="preserve">. </w:t>
      </w:r>
      <w:r w:rsidRPr="009E3F3E">
        <w:rPr>
          <w:sz w:val="16"/>
        </w:rPr>
        <w:t xml:space="preserve">Those states are, at the international scale, authoritarian, in that they rule by economic violence and warfare. </w:t>
      </w:r>
      <w:r w:rsidRPr="00F67407">
        <w:rPr>
          <w:rStyle w:val="StyleUnderline"/>
          <w:highlight w:val="yellow"/>
        </w:rPr>
        <w:t>That some of those states are liberal democracies domestically is of little consequence to the rest of the world</w:t>
      </w:r>
      <w:r w:rsidRPr="009E3F3E">
        <w:rPr>
          <w:sz w:val="16"/>
          <w:highlight w:val="yellow"/>
        </w:rPr>
        <w:t>.</w:t>
      </w:r>
    </w:p>
    <w:p w14:paraId="4F2717B7" w14:textId="77777777" w:rsidR="00D93196" w:rsidRPr="009E3F3E" w:rsidRDefault="00D93196" w:rsidP="00D93196">
      <w:pPr>
        <w:rPr>
          <w:sz w:val="16"/>
        </w:rPr>
      </w:pPr>
      <w:r w:rsidRPr="009E3F3E">
        <w:rPr>
          <w:sz w:val="16"/>
        </w:rPr>
        <w:t>The importance of the Eurocene is, as the Anthropocene was intended, to more accurately describe the world we live in and raise awareness of just how unequal that world is and by what means the great homogenization is being carried out. No global environmental justice movement can address justice or the environment in a significant way if it does not take as its starting point our current global environmental crisis as a geopolitical crisis.</w:t>
      </w:r>
    </w:p>
    <w:p w14:paraId="29C5970E" w14:textId="77777777" w:rsidR="00D93196" w:rsidRPr="009E3F3E" w:rsidRDefault="00D93196" w:rsidP="00D93196">
      <w:pPr>
        <w:rPr>
          <w:sz w:val="16"/>
        </w:rPr>
      </w:pPr>
      <w:r w:rsidRPr="009E3F3E">
        <w:rPr>
          <w:sz w:val="16"/>
        </w:rPr>
        <w:t xml:space="preserve">Purdy and, to a lesser extent, the Ecomodernists, are in a position intellectually and philosophically to take these dangers seriously, even if their policy proposals offer little opportunity for things to turn out otherwise. However, there are fellow travelers within the future-oriented </w:t>
      </w:r>
      <w:r w:rsidRPr="009E3F3E">
        <w:rPr>
          <w:sz w:val="16"/>
        </w:rPr>
        <w:lastRenderedPageBreak/>
        <w:t>ecomodernist project who welcome this homogenization as if it were a kind of preordained convergence to truly live up to the promise of the human.</w:t>
      </w:r>
    </w:p>
    <w:p w14:paraId="1C40CA2E" w14:textId="77777777" w:rsidR="00D93196" w:rsidRPr="009E3F3E" w:rsidRDefault="00D93196" w:rsidP="00D93196">
      <w:pPr>
        <w:rPr>
          <w:sz w:val="16"/>
        </w:rPr>
      </w:pPr>
      <w:r w:rsidRPr="009E3F3E">
        <w:rPr>
          <w:sz w:val="16"/>
        </w:rPr>
        <w:t xml:space="preserve">For the outer rim of the geoengineering movement, hypermodernization is meant to buy time until the species can escape the planet, or escape the organic character of the species. For these more overtly Promethean strains of geoengineering, the “downside” I identify in the trajectory of the Eurocene— </w:t>
      </w:r>
      <w:r w:rsidRPr="00C92D8D">
        <w:rPr>
          <w:rStyle w:val="StyleUnderline"/>
        </w:rPr>
        <w:t>total homogenization—is</w:t>
      </w:r>
      <w:r w:rsidRPr="009E3F3E">
        <w:rPr>
          <w:sz w:val="16"/>
        </w:rPr>
        <w:t xml:space="preserve"> seen by them </w:t>
      </w:r>
      <w:r w:rsidRPr="00C92D8D">
        <w:rPr>
          <w:rStyle w:val="StyleUnderline"/>
        </w:rPr>
        <w:t>as an opportunity</w:t>
      </w:r>
      <w:r w:rsidRPr="009E3F3E">
        <w:rPr>
          <w:sz w:val="16"/>
        </w:rPr>
        <w:t xml:space="preserve">. One such movement even unironically calls its transcendent apocalypse the singularity, whose adherents follow the dream of Ray Kurzweil to become “spiritual machines.”23 </w:t>
      </w:r>
      <w:r w:rsidRPr="00C92D8D">
        <w:rPr>
          <w:rStyle w:val="StyleUnderline"/>
        </w:rPr>
        <w:t>This view of the future finds its salvation in a free market doxa that sees human transformation in what is believed to be the limitless innovation of profit-driven market competition</w:t>
      </w:r>
      <w:r w:rsidRPr="009E3F3E">
        <w:rPr>
          <w:sz w:val="16"/>
        </w:rPr>
        <w:t xml:space="preserve">. Silicon Valley is now home to a kind of scientific think tank of capital investors and cutting-edge researchers eponymously named Singularity University that is dedicated to such a future without limits. The bar napkin description from the website of this pop-up university reads: “Exponential Thinking, Abundance and How to Create a Mind.”24 In a perfect Singulatarian future, the current ecological crisis will become obsolete because humans will no longer need anything to live other than the energy necessary to power the vast computer servers that will host our digital consciousness. Earthly concerns are treated as quaint and trivial compared with the vast potential of the human mind freed of death and decay: </w:t>
      </w:r>
      <w:r w:rsidRPr="00C92D8D">
        <w:rPr>
          <w:rStyle w:val="StyleUnderline"/>
        </w:rPr>
        <w:t>all of life reduced to data, all of experience reduced to knowledge</w:t>
      </w:r>
      <w:r w:rsidRPr="009E3F3E">
        <w:rPr>
          <w:sz w:val="16"/>
        </w:rPr>
        <w:t>.</w:t>
      </w:r>
    </w:p>
    <w:p w14:paraId="7C99153B" w14:textId="77777777" w:rsidR="00D93196" w:rsidRPr="009E3F3E" w:rsidRDefault="00D93196" w:rsidP="00D93196">
      <w:pPr>
        <w:rPr>
          <w:sz w:val="16"/>
        </w:rPr>
      </w:pPr>
      <w:r w:rsidRPr="009E3F3E">
        <w:rPr>
          <w:sz w:val="16"/>
        </w:rPr>
        <w:t xml:space="preserve">It is important to take seriously that </w:t>
      </w:r>
      <w:r w:rsidRPr="00F67407">
        <w:rPr>
          <w:rStyle w:val="StyleUnderline"/>
          <w:highlight w:val="yellow"/>
        </w:rPr>
        <w:t>other technological lines of development have been marginalized, even driven extinct</w:t>
      </w:r>
      <w:r w:rsidRPr="00C92D8D">
        <w:rPr>
          <w:rStyle w:val="StyleUnderline"/>
        </w:rPr>
        <w:t xml:space="preserve">, </w:t>
      </w:r>
      <w:r w:rsidRPr="00F67407">
        <w:rPr>
          <w:rStyle w:val="StyleUnderline"/>
          <w:highlight w:val="yellow"/>
        </w:rPr>
        <w:t>not because they are less functional or less innovative but because a particularly abstracted and mechanistic view of technology grounded in Western Enlightenment got lucky.</w:t>
      </w:r>
      <w:r w:rsidRPr="009E3F3E">
        <w:rPr>
          <w:sz w:val="16"/>
        </w:rPr>
        <w:t xml:space="preserve">25 </w:t>
      </w:r>
      <w:r w:rsidRPr="00F67407">
        <w:rPr>
          <w:rStyle w:val="StyleUnderline"/>
          <w:highlight w:val="yellow"/>
        </w:rPr>
        <w:t>To mistake the fortuitous contagion of 1492 with the superiority of a European techne is as much a failure of facts as it is a failure of ethics</w:t>
      </w:r>
      <w:r w:rsidRPr="009E3F3E">
        <w:rPr>
          <w:sz w:val="16"/>
        </w:rPr>
        <w:t xml:space="preserve">. Instead, </w:t>
      </w:r>
      <w:r w:rsidRPr="00C92D8D">
        <w:rPr>
          <w:rStyle w:val="StyleUnderline"/>
        </w:rPr>
        <w:t>the contemporary line of technological innovation more closely resembles the trilobite explosion just before the Great Dying, in which changes in the environment benefited only one species</w:t>
      </w:r>
      <w:r w:rsidRPr="009E3F3E">
        <w:rPr>
          <w:sz w:val="16"/>
        </w:rPr>
        <w:t xml:space="preserve">. The vast homogenization and resulting monoculture resulted in Earth’s third major extinction event some 252 million years ago. </w:t>
      </w:r>
      <w:r w:rsidRPr="00F67407">
        <w:rPr>
          <w:rStyle w:val="StyleUnderline"/>
          <w:highlight w:val="yellow"/>
        </w:rPr>
        <w:t>The cult of innovation incentivized by the market follows a very limited set of ideas that have varied little</w:t>
      </w:r>
      <w:r w:rsidRPr="009E3F3E">
        <w:rPr>
          <w:sz w:val="16"/>
        </w:rPr>
        <w:t xml:space="preserve"> since John von Neumann laid out his model of the computer in the 1940s. The computer explosion has followed von Neumann to his logical end, but no further.26 </w:t>
      </w:r>
      <w:r w:rsidRPr="00C92D8D">
        <w:rPr>
          <w:rStyle w:val="StyleUnderline"/>
        </w:rPr>
        <w:t>The “breakthroughs” of the last quarter century have basically been technical solutions to the contest between heat and processing speed</w:t>
      </w:r>
      <w:r w:rsidRPr="009E3F3E">
        <w:rPr>
          <w:sz w:val="16"/>
        </w:rPr>
        <w:t xml:space="preserve">. </w:t>
      </w:r>
      <w:r w:rsidRPr="00F67407">
        <w:rPr>
          <w:rStyle w:val="StyleUnderline"/>
          <w:highlight w:val="yellow"/>
        </w:rPr>
        <w:t>In almost eighty years, we have not produced another computer, and we are already running up against the limits of physics</w:t>
      </w:r>
      <w:r w:rsidRPr="009E3F3E">
        <w:rPr>
          <w:sz w:val="16"/>
        </w:rPr>
        <w:t xml:space="preserve"> in the advance of the diagram in which we are currently stuck.27 At this particular moment, </w:t>
      </w:r>
      <w:r w:rsidRPr="00C92D8D">
        <w:rPr>
          <w:rStyle w:val="StyleUnderline"/>
        </w:rPr>
        <w:t>moderns are like viruses that have plugged a very small number of technical diagrams into the engines of replication and production</w:t>
      </w:r>
      <w:r w:rsidRPr="009E3F3E">
        <w:rPr>
          <w:sz w:val="16"/>
        </w:rPr>
        <w:t xml:space="preserve">. As a result, we are drowning in a deluge of obsolete cell phones and many other larger and smaller interfaces for computers that do not fundamentally differ from their replacements. </w:t>
      </w:r>
      <w:r w:rsidRPr="00F67407">
        <w:rPr>
          <w:rStyle w:val="StyleUnderline"/>
          <w:highlight w:val="yellow"/>
        </w:rPr>
        <w:t>Each device</w:t>
      </w:r>
      <w:r w:rsidRPr="009E3F3E">
        <w:rPr>
          <w:sz w:val="16"/>
        </w:rPr>
        <w:t xml:space="preserve">, tablet, smartphone, smartwatch, laptop, desktop, smart car, smart refrigerator, and drone </w:t>
      </w:r>
      <w:r w:rsidRPr="00F67407">
        <w:rPr>
          <w:rStyle w:val="StyleUnderline"/>
          <w:highlight w:val="yellow"/>
        </w:rPr>
        <w:t>is the same device with a different interface for the world</w:t>
      </w:r>
      <w:r w:rsidRPr="009E3F3E">
        <w:rPr>
          <w:sz w:val="16"/>
        </w:rPr>
        <w:t xml:space="preserve">. We live in an age of one technical device, the digital computer, and it has a thousand faces. </w:t>
      </w:r>
      <w:r w:rsidRPr="00F67407">
        <w:rPr>
          <w:rStyle w:val="StyleUnderline"/>
          <w:highlight w:val="yellow"/>
        </w:rPr>
        <w:t>This is a sign of stagnation, not exponential innovation, and a foreclosure by the embrace of the liberal capitalist singularity in a modern world order</w:t>
      </w:r>
      <w:r w:rsidRPr="009E3F3E">
        <w:rPr>
          <w:sz w:val="16"/>
        </w:rPr>
        <w:t>.</w:t>
      </w:r>
    </w:p>
    <w:p w14:paraId="17D0866D" w14:textId="77777777" w:rsidR="00D93196" w:rsidRPr="00BC02FC" w:rsidRDefault="00D93196" w:rsidP="00D93196">
      <w:pPr>
        <w:pStyle w:val="Heading4"/>
      </w:pPr>
      <w:r>
        <w:t xml:space="preserve">The internalization of race is an </w:t>
      </w:r>
      <w:r>
        <w:rPr>
          <w:u w:val="single"/>
        </w:rPr>
        <w:t>auto-instituted</w:t>
      </w:r>
      <w:r>
        <w:t xml:space="preserve"> process maintained through </w:t>
      </w:r>
      <w:r>
        <w:rPr>
          <w:u w:val="single"/>
        </w:rPr>
        <w:t>repetitive investments</w:t>
      </w:r>
      <w:r>
        <w:t xml:space="preserve"> in Western Man and its conflation of humanity and productivism. This productivist model of the Human sociogenically locks in the capitalist world-system</w:t>
      </w:r>
    </w:p>
    <w:p w14:paraId="35C1BF2B" w14:textId="77777777" w:rsidR="00D93196" w:rsidRPr="008855E7" w:rsidRDefault="00D93196" w:rsidP="00D93196">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64CF979B" w14:textId="77777777" w:rsidR="00D93196" w:rsidRPr="005E2B42" w:rsidRDefault="00D93196" w:rsidP="00D93196">
      <w:pPr>
        <w:rPr>
          <w:sz w:val="16"/>
        </w:rPr>
      </w:pPr>
      <w:r w:rsidRPr="005E2B42">
        <w:rPr>
          <w:sz w:val="16"/>
        </w:rPr>
        <w:t xml:space="preserve">Thus, </w:t>
      </w:r>
      <w:r w:rsidRPr="005E2B42">
        <w:rPr>
          <w:rStyle w:val="StyleUnderline"/>
        </w:rPr>
        <w:t xml:space="preserve">the </w:t>
      </w:r>
      <w:r w:rsidRPr="00F67407">
        <w:rPr>
          <w:rStyle w:val="Emphasis"/>
          <w:highlight w:val="yellow"/>
        </w:rPr>
        <w:t>forced labor of the enslaved</w:t>
      </w:r>
      <w:r w:rsidRPr="005E2B42">
        <w:rPr>
          <w:rStyle w:val="Emphasis"/>
        </w:rPr>
        <w:t xml:space="preserve"> </w:t>
      </w:r>
      <w:r w:rsidRPr="005E2B42">
        <w:rPr>
          <w:rStyle w:val="StyleUnderline"/>
        </w:rPr>
        <w:t xml:space="preserve">served in brutal terms not only to </w:t>
      </w:r>
      <w:r w:rsidRPr="00F67407">
        <w:rPr>
          <w:rStyle w:val="StyleUnderline"/>
          <w:highlight w:val="yellow"/>
        </w:rPr>
        <w:t>subordinate the population</w:t>
      </w:r>
      <w:r w:rsidRPr="005E2B42">
        <w:rPr>
          <w:rStyle w:val="StyleUnderline"/>
        </w:rPr>
        <w:t xml:space="preserve"> group physically and metaphysically but</w:t>
      </w:r>
      <w:r w:rsidRPr="005E2B42">
        <w:rPr>
          <w:sz w:val="16"/>
        </w:rPr>
        <w:t xml:space="preserve">, in so doing, </w:t>
      </w:r>
      <w:r w:rsidRPr="00F67407">
        <w:rPr>
          <w:rStyle w:val="StyleUnderline"/>
          <w:highlight w:val="yellow"/>
        </w:rPr>
        <w:t>to</w:t>
      </w:r>
      <w:r w:rsidRPr="005E2B42">
        <w:rPr>
          <w:rStyle w:val="StyleUnderline"/>
        </w:rPr>
        <w:t xml:space="preserve"> </w:t>
      </w:r>
      <w:r w:rsidRPr="00F67407">
        <w:rPr>
          <w:rStyle w:val="Emphasis"/>
          <w:highlight w:val="yellow"/>
        </w:rPr>
        <w:t>produce</w:t>
      </w:r>
      <w:r w:rsidRPr="005E2B42">
        <w:rPr>
          <w:rStyle w:val="StyleUnderline"/>
        </w:rPr>
        <w:t xml:space="preserve">, verify, and legitimate an </w:t>
      </w:r>
      <w:r w:rsidRPr="00F67407">
        <w:rPr>
          <w:rStyle w:val="Emphasis"/>
          <w:highlight w:val="yellow"/>
        </w:rPr>
        <w:t>understanding of</w:t>
      </w:r>
      <w:r w:rsidRPr="005E2B42">
        <w:rPr>
          <w:rStyle w:val="StyleUnderline"/>
        </w:rPr>
        <w:t xml:space="preserve"> being </w:t>
      </w:r>
      <w:r w:rsidRPr="00F67407">
        <w:rPr>
          <w:rStyle w:val="Emphasis"/>
          <w:highlight w:val="yellow"/>
        </w:rPr>
        <w:t>human</w:t>
      </w:r>
      <w:r w:rsidRPr="005E2B42">
        <w:rPr>
          <w:rStyle w:val="StyleUnderline"/>
        </w:rPr>
        <w:t xml:space="preserve"> </w:t>
      </w:r>
      <w:r w:rsidRPr="00F67407">
        <w:rPr>
          <w:rStyle w:val="StyleUnderline"/>
          <w:highlight w:val="yellow"/>
        </w:rPr>
        <w:t>that enables</w:t>
      </w:r>
      <w:r w:rsidRPr="005E2B42">
        <w:rPr>
          <w:rStyle w:val="StyleUnderline"/>
        </w:rPr>
        <w:t xml:space="preserve"> the realization of the society in </w:t>
      </w:r>
      <w:r w:rsidRPr="00F67407">
        <w:rPr>
          <w:rStyle w:val="StyleUnderline"/>
          <w:highlight w:val="yellow"/>
        </w:rPr>
        <w:t>culture-specific</w:t>
      </w:r>
      <w:r w:rsidRPr="005E2B42">
        <w:rPr>
          <w:sz w:val="16"/>
        </w:rPr>
        <w:t xml:space="preserve"> (in Wynter's contemporary </w:t>
      </w:r>
      <w:r w:rsidRPr="005E2B42">
        <w:rPr>
          <w:sz w:val="16"/>
        </w:rPr>
        <w:lastRenderedPageBreak/>
        <w:t xml:space="preserve">vernacular), </w:t>
      </w:r>
      <w:r w:rsidRPr="005E2B42">
        <w:rPr>
          <w:rStyle w:val="StyleUnderline"/>
        </w:rPr>
        <w:t xml:space="preserve">auto-poetic, </w:t>
      </w:r>
      <w:r w:rsidRPr="00F67407">
        <w:rPr>
          <w:rStyle w:val="Emphasis"/>
          <w:highlight w:val="yellow"/>
        </w:rPr>
        <w:t>auto-instituting terms</w:t>
      </w:r>
      <w:r w:rsidRPr="005E2B42">
        <w:rPr>
          <w:sz w:val="16"/>
        </w:rPr>
        <w:t xml:space="preserve">: </w:t>
      </w:r>
      <w:r w:rsidRPr="005E2B42">
        <w:rPr>
          <w:rStyle w:val="StyleUnderline"/>
        </w:rPr>
        <w:t xml:space="preserve">“With theologization of material life, its production of the economic as its sole reality principle, its </w:t>
      </w:r>
      <w:r w:rsidRPr="00F67407">
        <w:rPr>
          <w:rStyle w:val="Emphasis"/>
          <w:highlight w:val="yellow"/>
        </w:rPr>
        <w:t>reduction of man to his productive capacity</w:t>
      </w:r>
      <w:r w:rsidRPr="005E2B42">
        <w:rPr>
          <w:rStyle w:val="StyleUnderline"/>
        </w:rPr>
        <w:t>”</w:t>
      </w:r>
      <w:r w:rsidRPr="005E2B42">
        <w:rPr>
          <w:sz w:val="16"/>
        </w:rPr>
        <w:t xml:space="preserve"> (439), in which </w:t>
      </w:r>
      <w:r w:rsidRPr="00F67407">
        <w:rPr>
          <w:rStyle w:val="Emphasis"/>
          <w:highlight w:val="yellow"/>
        </w:rPr>
        <w:t>labor “is inscribed as a commodity”</w:t>
      </w:r>
      <w:r w:rsidRPr="005E2B42">
        <w:rPr>
          <w:sz w:val="16"/>
        </w:rPr>
        <w:t xml:space="preserve"> (620), </w:t>
      </w:r>
      <w:r w:rsidRPr="005E2B42">
        <w:rPr>
          <w:rStyle w:val="StyleUnderline"/>
        </w:rPr>
        <w:t>remain the central strategies by means of which the bourgeoisie “controls and regiments the multiple layers of its world system”</w:t>
      </w:r>
      <w:r w:rsidRPr="005E2B42">
        <w:rPr>
          <w:sz w:val="16"/>
        </w:rPr>
        <w:t xml:space="preserve"> (439). Such </w:t>
      </w:r>
      <w:r w:rsidRPr="005E2B42">
        <w:rPr>
          <w:rStyle w:val="StyleUnderline"/>
        </w:rPr>
        <w:t>control could not be effected without controlling the terms through which the social reality should be interpreted</w:t>
      </w:r>
      <w:r w:rsidRPr="005E2B42">
        <w:rPr>
          <w:sz w:val="16"/>
        </w:rPr>
        <w:t xml:space="preserve">: </w:t>
      </w:r>
      <w:r w:rsidRPr="005E2B42">
        <w:rPr>
          <w:rStyle w:val="StyleUnderline"/>
        </w:rPr>
        <w:t>“</w:t>
      </w:r>
      <w:r w:rsidRPr="00F67407">
        <w:rPr>
          <w:rStyle w:val="StyleUnderline"/>
          <w:highlight w:val="yellow"/>
        </w:rPr>
        <w:t>Political economy</w:t>
      </w:r>
      <w:r w:rsidRPr="005E2B42">
        <w:rPr>
          <w:rStyle w:val="StyleUnderline"/>
        </w:rPr>
        <w:t xml:space="preserve"> of our times </w:t>
      </w:r>
      <w:r w:rsidRPr="00F67407">
        <w:rPr>
          <w:rStyle w:val="StyleUnderline"/>
          <w:highlight w:val="yellow"/>
        </w:rPr>
        <w:t>has been produced as the reality principle</w:t>
      </w:r>
      <w:r w:rsidRPr="005E2B42">
        <w:rPr>
          <w:rStyle w:val="StyleUnderline"/>
        </w:rPr>
        <w:t xml:space="preserve"> of our society</w:t>
      </w:r>
      <w:r w:rsidRPr="005E2B42">
        <w:rPr>
          <w:sz w:val="16"/>
        </w:rPr>
        <w:t xml:space="preserve"> and as [Jean] Baudrillard points out, </w:t>
      </w:r>
      <w:r w:rsidRPr="005E2B42">
        <w:rPr>
          <w:rStyle w:val="StyleUnderline"/>
        </w:rPr>
        <w:t xml:space="preserve">words like </w:t>
      </w:r>
      <w:r w:rsidRPr="00F67407">
        <w:rPr>
          <w:rStyle w:val="Emphasis"/>
          <w:highlight w:val="yellow"/>
        </w:rPr>
        <w:t>profit</w:t>
      </w:r>
      <w:r w:rsidRPr="005E2B42">
        <w:rPr>
          <w:rStyle w:val="StyleUnderline"/>
        </w:rPr>
        <w:t xml:space="preserve">, </w:t>
      </w:r>
      <w:r w:rsidRPr="00F67407">
        <w:rPr>
          <w:rStyle w:val="Emphasis"/>
          <w:highlight w:val="yellow"/>
        </w:rPr>
        <w:t>surplus</w:t>
      </w:r>
      <w:r w:rsidRPr="00F65793">
        <w:rPr>
          <w:rStyle w:val="Emphasis"/>
        </w:rPr>
        <w:t xml:space="preserve"> </w:t>
      </w:r>
      <w:r w:rsidRPr="00F67407">
        <w:rPr>
          <w:rStyle w:val="Emphasis"/>
          <w:highlight w:val="yellow"/>
        </w:rPr>
        <w:t>value</w:t>
      </w:r>
      <w:r w:rsidRPr="005E2B42">
        <w:rPr>
          <w:rStyle w:val="StyleUnderline"/>
        </w:rPr>
        <w:t xml:space="preserve">, </w:t>
      </w:r>
      <w:r w:rsidRPr="00F67407">
        <w:rPr>
          <w:rStyle w:val="Emphasis"/>
          <w:highlight w:val="yellow"/>
        </w:rPr>
        <w:t>class</w:t>
      </w:r>
      <w:r w:rsidRPr="005E2B42">
        <w:rPr>
          <w:rStyle w:val="StyleUnderline"/>
        </w:rPr>
        <w:t xml:space="preserve"> struggle have been </w:t>
      </w:r>
      <w:r w:rsidRPr="00F67407">
        <w:rPr>
          <w:rStyle w:val="StyleUnderline"/>
          <w:highlight w:val="yellow"/>
        </w:rPr>
        <w:t xml:space="preserve">strung together to form a </w:t>
      </w:r>
      <w:r w:rsidRPr="00F67407">
        <w:rPr>
          <w:rStyle w:val="Emphasis"/>
          <w:highlight w:val="yellow"/>
        </w:rPr>
        <w:t>discourse of reference</w:t>
      </w:r>
      <w:r w:rsidRPr="005E2B42">
        <w:rPr>
          <w:rStyle w:val="StyleUnderline"/>
        </w:rPr>
        <w:t>”</w:t>
      </w:r>
      <w:r w:rsidRPr="005E2B42">
        <w:rPr>
          <w:sz w:val="16"/>
        </w:rPr>
        <w:t xml:space="preserve"> (624).</w:t>
      </w:r>
    </w:p>
    <w:p w14:paraId="0AF7FDFD" w14:textId="77777777" w:rsidR="00D93196" w:rsidRPr="005E2B42" w:rsidRDefault="00D93196" w:rsidP="00D93196">
      <w:pPr>
        <w:rPr>
          <w:sz w:val="16"/>
        </w:rPr>
      </w:pPr>
      <w:r w:rsidRPr="005E2B42">
        <w:rPr>
          <w:sz w:val="16"/>
        </w:rPr>
        <w:t xml:space="preserve">In effect, “Black Metamorphosis” offers a </w:t>
      </w:r>
      <w:r w:rsidRPr="00F67407">
        <w:rPr>
          <w:rStyle w:val="StyleUnderline"/>
          <w:highlight w:val="yellow"/>
        </w:rPr>
        <w:t>productivist analysis</w:t>
      </w:r>
      <w:r w:rsidRPr="005E2B42">
        <w:rPr>
          <w:rStyle w:val="StyleUnderline"/>
        </w:rPr>
        <w:t xml:space="preserve"> of our present social order based on the metaphysics of production and within whose logic the division of labor must be </w:t>
      </w:r>
      <w:r w:rsidRPr="00F67407">
        <w:rPr>
          <w:rStyle w:val="StyleUnderline"/>
          <w:highlight w:val="yellow"/>
        </w:rPr>
        <w:t>inscribed as</w:t>
      </w:r>
      <w:r w:rsidRPr="005E2B42">
        <w:rPr>
          <w:rStyle w:val="StyleUnderline"/>
        </w:rPr>
        <w:t xml:space="preserve"> the </w:t>
      </w:r>
      <w:r w:rsidRPr="00F67407">
        <w:rPr>
          <w:rStyle w:val="StyleUnderline"/>
          <w:highlight w:val="yellow"/>
        </w:rPr>
        <w:t>factor that gives rise</w:t>
      </w:r>
      <w:r w:rsidRPr="005E2B42">
        <w:rPr>
          <w:rStyle w:val="StyleUnderline"/>
        </w:rPr>
        <w:t xml:space="preserve"> not only </w:t>
      </w:r>
      <w:r w:rsidRPr="00F67407">
        <w:rPr>
          <w:rStyle w:val="StyleUnderline"/>
          <w:highlight w:val="yellow"/>
        </w:rPr>
        <w:t>to</w:t>
      </w:r>
      <w:r w:rsidRPr="005E2B42">
        <w:rPr>
          <w:rStyle w:val="StyleUnderline"/>
        </w:rPr>
        <w:t xml:space="preserve"> the economic system but also to </w:t>
      </w:r>
      <w:r w:rsidRPr="00F67407">
        <w:rPr>
          <w:rStyle w:val="StyleUnderline"/>
          <w:highlight w:val="yellow"/>
        </w:rPr>
        <w:t>the wider social system</w:t>
      </w:r>
      <w:r w:rsidRPr="005E2B42">
        <w:rPr>
          <w:rStyle w:val="StyleUnderline"/>
        </w:rPr>
        <w:t xml:space="preserve"> as a whole.</w:t>
      </w:r>
      <w:r w:rsidRPr="005E2B42">
        <w:rPr>
          <w:sz w:val="16"/>
        </w:rPr>
        <w:t xml:space="preserve"> </w:t>
      </w:r>
      <w:r w:rsidRPr="00F67407">
        <w:rPr>
          <w:rStyle w:val="StyleUnderline"/>
          <w:highlight w:val="yellow"/>
        </w:rPr>
        <w:t>Without denying</w:t>
      </w:r>
      <w:r w:rsidRPr="005E2B42">
        <w:rPr>
          <w:rStyle w:val="StyleUnderline"/>
        </w:rPr>
        <w:t xml:space="preserve"> the </w:t>
      </w:r>
      <w:r w:rsidRPr="008E6C59">
        <w:rPr>
          <w:rStyle w:val="StyleUnderline"/>
        </w:rPr>
        <w:t xml:space="preserve">centrality of </w:t>
      </w:r>
      <w:r w:rsidRPr="00F67407">
        <w:rPr>
          <w:rStyle w:val="Emphasis"/>
          <w:highlight w:val="yellow"/>
        </w:rPr>
        <w:t>labor</w:t>
      </w:r>
      <w:r w:rsidRPr="005E2B42">
        <w:rPr>
          <w:rStyle w:val="StyleUnderline"/>
        </w:rPr>
        <w:t xml:space="preserve"> to human orders</w:t>
      </w:r>
      <w:r w:rsidRPr="005E2B42">
        <w:rPr>
          <w:sz w:val="16"/>
        </w:rPr>
        <w:t xml:space="preserve">, </w:t>
      </w:r>
      <w:r w:rsidRPr="00F67407">
        <w:rPr>
          <w:rStyle w:val="StyleUnderline"/>
          <w:highlight w:val="yellow"/>
        </w:rPr>
        <w:t>the</w:t>
      </w:r>
      <w:r w:rsidRPr="005E2B42">
        <w:rPr>
          <w:rStyle w:val="StyleUnderline"/>
        </w:rPr>
        <w:t xml:space="preserve"> particular </w:t>
      </w:r>
      <w:r w:rsidRPr="00F67407">
        <w:rPr>
          <w:rStyle w:val="Emphasis"/>
          <w:highlight w:val="yellow"/>
        </w:rPr>
        <w:t>form that it</w:t>
      </w:r>
      <w:r w:rsidRPr="00F65793">
        <w:rPr>
          <w:rStyle w:val="Emphasis"/>
        </w:rPr>
        <w:t xml:space="preserve"> </w:t>
      </w:r>
      <w:r w:rsidRPr="00F67407">
        <w:rPr>
          <w:rStyle w:val="Emphasis"/>
          <w:highlight w:val="yellow"/>
        </w:rPr>
        <w:t>began to</w:t>
      </w:r>
      <w:r w:rsidRPr="00F65793">
        <w:rPr>
          <w:rStyle w:val="Emphasis"/>
        </w:rPr>
        <w:t xml:space="preserve"> </w:t>
      </w:r>
      <w:r w:rsidRPr="00F67407">
        <w:rPr>
          <w:rStyle w:val="Emphasis"/>
          <w:highlight w:val="yellow"/>
        </w:rPr>
        <w:t>take</w:t>
      </w:r>
      <w:r w:rsidRPr="005E2B42">
        <w:rPr>
          <w:rStyle w:val="StyleUnderline"/>
        </w:rPr>
        <w:t xml:space="preserve"> during the industrial revolution </w:t>
      </w:r>
      <w:r w:rsidRPr="00F67407">
        <w:rPr>
          <w:rStyle w:val="Emphasis"/>
          <w:highlight w:val="yellow"/>
        </w:rPr>
        <w:t>cannot be separated from</w:t>
      </w:r>
      <w:r w:rsidRPr="005E2B42">
        <w:rPr>
          <w:rStyle w:val="StyleUnderline"/>
        </w:rPr>
        <w:t xml:space="preserve"> </w:t>
      </w:r>
      <w:r w:rsidRPr="00F67407">
        <w:rPr>
          <w:rStyle w:val="StyleUnderline"/>
          <w:highlight w:val="yellow"/>
        </w:rPr>
        <w:t>a</w:t>
      </w:r>
      <w:r w:rsidRPr="005E2B42">
        <w:rPr>
          <w:rStyle w:val="StyleUnderline"/>
        </w:rPr>
        <w:t xml:space="preserve"> completely </w:t>
      </w:r>
      <w:r w:rsidRPr="00F67407">
        <w:rPr>
          <w:rStyle w:val="Emphasis"/>
          <w:highlight w:val="yellow"/>
        </w:rPr>
        <w:t>new understanding of the self and world</w:t>
      </w:r>
      <w:r w:rsidRPr="005E2B42">
        <w:rPr>
          <w:rStyle w:val="StyleUnderline"/>
        </w:rPr>
        <w:t xml:space="preserve"> that occurred in the wake of the intellectual transformations of the late eighteenth century</w:t>
      </w:r>
      <w:r w:rsidRPr="005E2B42">
        <w:rPr>
          <w:sz w:val="16"/>
        </w:rPr>
        <w:t xml:space="preserve">, most </w:t>
      </w:r>
      <w:r w:rsidRPr="005E2B42">
        <w:rPr>
          <w:rStyle w:val="StyleUnderline"/>
        </w:rPr>
        <w:t xml:space="preserve">centrally </w:t>
      </w:r>
      <w:r w:rsidRPr="00F67407">
        <w:rPr>
          <w:rStyle w:val="StyleUnderline"/>
          <w:highlight w:val="yellow"/>
        </w:rPr>
        <w:t xml:space="preserve">the </w:t>
      </w:r>
      <w:r w:rsidRPr="00F67407">
        <w:rPr>
          <w:rStyle w:val="Emphasis"/>
          <w:highlight w:val="yellow"/>
        </w:rPr>
        <w:t>idea of the human</w:t>
      </w:r>
      <w:r w:rsidRPr="005E2B42">
        <w:rPr>
          <w:rStyle w:val="StyleUnderline"/>
        </w:rPr>
        <w:t xml:space="preserve"> as a purely natural organism that could be </w:t>
      </w:r>
      <w:r w:rsidRPr="00F67407">
        <w:rPr>
          <w:rStyle w:val="Emphasis"/>
          <w:highlight w:val="yellow"/>
        </w:rPr>
        <w:t>defined by labor</w:t>
      </w:r>
      <w:r w:rsidRPr="005E2B42">
        <w:rPr>
          <w:rStyle w:val="StyleUnderline"/>
        </w:rPr>
        <w:t>.</w:t>
      </w:r>
      <w:r w:rsidRPr="005E2B42">
        <w:rPr>
          <w:sz w:val="16"/>
        </w:rPr>
        <w:t xml:space="preserve"> </w:t>
      </w:r>
      <w:r w:rsidRPr="005E2B42">
        <w:rPr>
          <w:rStyle w:val="StyleUnderline"/>
        </w:rPr>
        <w:t>Such an understanding</w:t>
      </w:r>
      <w:r w:rsidRPr="005E2B42">
        <w:rPr>
          <w:sz w:val="16"/>
        </w:rPr>
        <w:t>, while a progression of the specifically Western epistemology stemming from Renaissance/lay humanism (</w:t>
      </w:r>
      <w:r w:rsidRPr="005E2B42">
        <w:rPr>
          <w:rStyle w:val="StyleUnderline"/>
        </w:rPr>
        <w:t>with its shift to politics and reasons of state against those of the church</w:t>
      </w:r>
      <w:r w:rsidRPr="005E2B42">
        <w:rPr>
          <w:sz w:val="16"/>
        </w:rPr>
        <w:t xml:space="preserve"> and its interpretations of nature), nonetheless </w:t>
      </w:r>
      <w:r w:rsidRPr="005E2B42">
        <w:rPr>
          <w:rStyle w:val="StyleUnderline"/>
        </w:rPr>
        <w:t>began to break with all previous ideas</w:t>
      </w:r>
      <w:r w:rsidRPr="005E2B42">
        <w:rPr>
          <w:sz w:val="16"/>
        </w:rPr>
        <w:t xml:space="preserve"> that still sought explanation in supernatural/divine principles.</w:t>
      </w:r>
    </w:p>
    <w:p w14:paraId="66D77CDE" w14:textId="77777777" w:rsidR="00D93196" w:rsidRPr="005E2B42" w:rsidRDefault="00D93196" w:rsidP="00D93196">
      <w:pPr>
        <w:rPr>
          <w:sz w:val="16"/>
        </w:rPr>
      </w:pPr>
      <w:r w:rsidRPr="005E2B42">
        <w:rPr>
          <w:rStyle w:val="StyleUnderline"/>
        </w:rPr>
        <w:t>This new vision also called for a reconceptualization of the human past</w:t>
      </w:r>
      <w:r w:rsidRPr="005E2B42">
        <w:rPr>
          <w:sz w:val="16"/>
        </w:rPr>
        <w:t xml:space="preserve">—one now </w:t>
      </w:r>
      <w:r w:rsidRPr="00F67407">
        <w:rPr>
          <w:rStyle w:val="StyleUnderline"/>
          <w:highlight w:val="yellow"/>
        </w:rPr>
        <w:t>represented as being defined according to</w:t>
      </w:r>
      <w:r w:rsidRPr="005E2B42">
        <w:rPr>
          <w:rStyle w:val="StyleUnderline"/>
        </w:rPr>
        <w:t xml:space="preserve"> modes of </w:t>
      </w:r>
      <w:r w:rsidRPr="00F67407">
        <w:rPr>
          <w:rStyle w:val="StyleUnderline"/>
          <w:highlight w:val="yellow"/>
        </w:rPr>
        <w:t>subsistence</w:t>
      </w:r>
      <w:r w:rsidRPr="005E2B42">
        <w:rPr>
          <w:rStyle w:val="StyleUnderline"/>
        </w:rPr>
        <w:t>.</w:t>
      </w:r>
      <w:r w:rsidRPr="005E2B42">
        <w:rPr>
          <w:sz w:val="16"/>
        </w:rPr>
        <w:t xml:space="preserve"> Despite the changes it would undergo, this interpretation was paradigmatically expressed within the Scottish (and French) </w:t>
      </w:r>
      <w:r w:rsidRPr="00F67407">
        <w:rPr>
          <w:rStyle w:val="StyleUnderline"/>
          <w:highlight w:val="yellow"/>
        </w:rPr>
        <w:t>Enlightenment's</w:t>
      </w:r>
      <w:r w:rsidRPr="005E2B42">
        <w:rPr>
          <w:rStyle w:val="StyleUnderline"/>
        </w:rPr>
        <w:t xml:space="preserve"> stadial </w:t>
      </w:r>
      <w:r w:rsidRPr="00F67407">
        <w:rPr>
          <w:rStyle w:val="StyleUnderline"/>
          <w:highlight w:val="yellow"/>
        </w:rPr>
        <w:t>theory of human</w:t>
      </w:r>
      <w:r w:rsidRPr="005E2B42">
        <w:rPr>
          <w:rStyle w:val="StyleUnderline"/>
        </w:rPr>
        <w:t xml:space="preserve"> societies progressing/evolving</w:t>
      </w:r>
      <w:r w:rsidRPr="005E2B42">
        <w:rPr>
          <w:sz w:val="16"/>
        </w:rPr>
        <w:t xml:space="preserve"> from nomadic hunter-gatherer modes of existence to pasturage, subsequently to agriculture, and finally </w:t>
      </w:r>
      <w:r w:rsidRPr="005E2B42">
        <w:rPr>
          <w:rStyle w:val="StyleUnderline"/>
        </w:rPr>
        <w:t>to a commercial/industrial organization of society.</w:t>
      </w:r>
      <w:r w:rsidRPr="005E2B42">
        <w:rPr>
          <w:sz w:val="16"/>
        </w:rPr>
        <w:t xml:space="preserve">27 Marx's theory of the evolution of societies from primitive communism and slavery to feudalism, capitalism, and finally to socialism also presumes a similar progressive schema based on a history of modes of production, and notably so with a beginning not that distinct from Adam Smith's “lowest and rudest state of society,” which also seemed to have existed prior to “any social organization of production.”28 </w:t>
      </w:r>
      <w:r w:rsidRPr="005E2B42">
        <w:rPr>
          <w:rStyle w:val="StyleUnderline"/>
        </w:rPr>
        <w:t xml:space="preserve">The </w:t>
      </w:r>
      <w:r w:rsidRPr="00F67407">
        <w:rPr>
          <w:rStyle w:val="Emphasis"/>
          <w:highlight w:val="yellow"/>
        </w:rPr>
        <w:t>central consequence</w:t>
      </w:r>
      <w:r w:rsidRPr="00F65793">
        <w:rPr>
          <w:rStyle w:val="Emphasis"/>
        </w:rPr>
        <w:t xml:space="preserve"> </w:t>
      </w:r>
      <w:r w:rsidRPr="00F67407">
        <w:rPr>
          <w:rStyle w:val="Emphasis"/>
          <w:highlight w:val="yellow"/>
        </w:rPr>
        <w:t>remains</w:t>
      </w:r>
      <w:r w:rsidRPr="005E2B42">
        <w:rPr>
          <w:rStyle w:val="StyleUnderline"/>
        </w:rPr>
        <w:t xml:space="preserve"> that in the contemporary context references to </w:t>
      </w:r>
      <w:r w:rsidRPr="00F67407">
        <w:rPr>
          <w:rStyle w:val="Emphasis"/>
          <w:highlight w:val="yellow"/>
        </w:rPr>
        <w:t>developed</w:t>
      </w:r>
      <w:r w:rsidRPr="005E2B42">
        <w:rPr>
          <w:rStyle w:val="StyleUnderline"/>
        </w:rPr>
        <w:t xml:space="preserve">, </w:t>
      </w:r>
      <w:r w:rsidRPr="00F67407">
        <w:rPr>
          <w:rStyle w:val="Emphasis"/>
          <w:highlight w:val="yellow"/>
        </w:rPr>
        <w:t>developing</w:t>
      </w:r>
      <w:r w:rsidRPr="005E2B42">
        <w:rPr>
          <w:rStyle w:val="StyleUnderline"/>
        </w:rPr>
        <w:t xml:space="preserve">, </w:t>
      </w:r>
      <w:r w:rsidRPr="00F67407">
        <w:rPr>
          <w:rStyle w:val="StyleUnderline"/>
          <w:highlight w:val="yellow"/>
        </w:rPr>
        <w:t>and</w:t>
      </w:r>
      <w:r w:rsidRPr="005E2B42">
        <w:rPr>
          <w:rStyle w:val="StyleUnderline"/>
        </w:rPr>
        <w:t xml:space="preserve"> </w:t>
      </w:r>
      <w:r w:rsidRPr="00F67407">
        <w:rPr>
          <w:rStyle w:val="Emphasis"/>
          <w:highlight w:val="yellow"/>
        </w:rPr>
        <w:t>underdeveloped societies</w:t>
      </w:r>
      <w:r w:rsidRPr="005E2B42">
        <w:rPr>
          <w:rStyle w:val="StyleUnderline"/>
        </w:rPr>
        <w:t xml:space="preserve"> are indeed generated from the matrix of thought surrounding the narrative of human origins initially asserted during the Scottish Enlightenment.</w:t>
      </w:r>
    </w:p>
    <w:p w14:paraId="73DE460F" w14:textId="77777777" w:rsidR="00D93196" w:rsidRPr="005E2B42" w:rsidRDefault="00D93196" w:rsidP="00D93196">
      <w:pPr>
        <w:rPr>
          <w:sz w:val="16"/>
        </w:rPr>
      </w:pPr>
      <w:r w:rsidRPr="005E2B42">
        <w:rPr>
          <w:sz w:val="16"/>
        </w:rPr>
        <w:t xml:space="preserve">Such a thesis prompts Wynter to pose the question, </w:t>
      </w:r>
      <w:r w:rsidRPr="005E2B42">
        <w:rPr>
          <w:rStyle w:val="StyleUnderline"/>
        </w:rPr>
        <w:t>“Is development a purely empirical concept or also teleological?”</w:t>
      </w:r>
      <w:r w:rsidRPr="005E2B42">
        <w:rPr>
          <w:sz w:val="16"/>
        </w:rPr>
        <w:t xml:space="preserve"> </w:t>
      </w:r>
      <w:r w:rsidRPr="005E2B42">
        <w:rPr>
          <w:rStyle w:val="StyleUnderline"/>
        </w:rPr>
        <w:t xml:space="preserve">A </w:t>
      </w:r>
      <w:r w:rsidRPr="00F67407">
        <w:rPr>
          <w:rStyle w:val="Emphasis"/>
          <w:highlight w:val="yellow"/>
        </w:rPr>
        <w:t>clear instance</w:t>
      </w:r>
      <w:r w:rsidRPr="005E2B42">
        <w:rPr>
          <w:rStyle w:val="StyleUnderline"/>
        </w:rPr>
        <w:t xml:space="preserve"> of this problem </w:t>
      </w:r>
      <w:r w:rsidRPr="00F67407">
        <w:rPr>
          <w:rStyle w:val="StyleUnderline"/>
          <w:highlight w:val="yellow"/>
        </w:rPr>
        <w:t>occurs with</w:t>
      </w:r>
      <w:r w:rsidRPr="005E2B42">
        <w:rPr>
          <w:rStyle w:val="StyleUnderline"/>
        </w:rPr>
        <w:t xml:space="preserve"> the utopian concept of </w:t>
      </w:r>
      <w:r w:rsidRPr="00F67407">
        <w:rPr>
          <w:rStyle w:val="Emphasis"/>
          <w:highlight w:val="yellow"/>
        </w:rPr>
        <w:t>ever-increasing economic growth</w:t>
      </w:r>
      <w:r w:rsidRPr="005E2B42">
        <w:rPr>
          <w:sz w:val="16"/>
        </w:rPr>
        <w:t xml:space="preserve">, </w:t>
      </w:r>
      <w:r w:rsidRPr="005E2B42">
        <w:rPr>
          <w:rStyle w:val="StyleUnderline"/>
        </w:rPr>
        <w:t xml:space="preserve">an idea that must be </w:t>
      </w:r>
      <w:r w:rsidRPr="00F67407">
        <w:rPr>
          <w:rStyle w:val="StyleUnderline"/>
          <w:highlight w:val="yellow"/>
        </w:rPr>
        <w:t>discursively produced</w:t>
      </w:r>
      <w:r w:rsidRPr="005E2B42">
        <w:rPr>
          <w:rStyle w:val="StyleUnderline"/>
        </w:rPr>
        <w:t xml:space="preserve"> in the most rigorous manner in order </w:t>
      </w:r>
      <w:r w:rsidRPr="00F67407">
        <w:rPr>
          <w:rStyle w:val="StyleUnderline"/>
          <w:highlight w:val="yellow"/>
        </w:rPr>
        <w:t>to give it empirical life</w:t>
      </w:r>
      <w:r w:rsidRPr="005E2B42">
        <w:rPr>
          <w:rStyle w:val="StyleUnderline"/>
        </w:rPr>
        <w:t xml:space="preserve">, which then </w:t>
      </w:r>
      <w:r w:rsidRPr="00F67407">
        <w:rPr>
          <w:rStyle w:val="StyleUnderline"/>
          <w:highlight w:val="yellow"/>
        </w:rPr>
        <w:t>enables it to</w:t>
      </w:r>
      <w:r w:rsidRPr="005E2B42">
        <w:rPr>
          <w:rStyle w:val="StyleUnderline"/>
        </w:rPr>
        <w:t xml:space="preserve"> “</w:t>
      </w:r>
      <w:r w:rsidRPr="00F67407">
        <w:rPr>
          <w:rStyle w:val="StyleUnderline"/>
          <w:highlight w:val="yellow"/>
        </w:rPr>
        <w:t>lay down</w:t>
      </w:r>
      <w:r w:rsidRPr="005E2B42">
        <w:rPr>
          <w:rStyle w:val="StyleUnderline"/>
        </w:rPr>
        <w:t xml:space="preserve"> the </w:t>
      </w:r>
      <w:r w:rsidRPr="00F67407">
        <w:rPr>
          <w:rStyle w:val="Emphasis"/>
          <w:highlight w:val="yellow"/>
        </w:rPr>
        <w:t>prescriptive behavioral</w:t>
      </w:r>
      <w:r w:rsidRPr="008E6C59">
        <w:rPr>
          <w:rStyle w:val="Emphasis"/>
        </w:rPr>
        <w:t xml:space="preserve"> </w:t>
      </w:r>
      <w:r w:rsidRPr="00F67407">
        <w:rPr>
          <w:rStyle w:val="Emphasis"/>
          <w:highlight w:val="yellow"/>
        </w:rPr>
        <w:t>pathways</w:t>
      </w:r>
      <w:r w:rsidRPr="005E2B42">
        <w:rPr>
          <w:rStyle w:val="StyleUnderline"/>
        </w:rPr>
        <w:t xml:space="preserve"> instituting of our present world system.”</w:t>
      </w:r>
      <w:r w:rsidRPr="005E2B42">
        <w:rPr>
          <w:sz w:val="16"/>
        </w:rPr>
        <w:t xml:space="preserve">29 In other words, </w:t>
      </w:r>
      <w:r w:rsidRPr="005E2B42">
        <w:rPr>
          <w:rStyle w:val="StyleUnderline"/>
        </w:rPr>
        <w:t xml:space="preserve">despite forging a profound rupture at the level of the human species, Wynter insists, at the same time, that </w:t>
      </w:r>
      <w:r w:rsidRPr="00F67407">
        <w:rPr>
          <w:rStyle w:val="StyleUnderline"/>
          <w:highlight w:val="yellow"/>
        </w:rPr>
        <w:t>the secular West</w:t>
      </w:r>
      <w:r w:rsidRPr="005E2B42">
        <w:rPr>
          <w:rStyle w:val="StyleUnderline"/>
        </w:rPr>
        <w:t xml:space="preserve"> </w:t>
      </w:r>
      <w:r w:rsidRPr="00F67407">
        <w:rPr>
          <w:rStyle w:val="StyleUnderline"/>
          <w:highlight w:val="yellow"/>
        </w:rPr>
        <w:t>has not broken from</w:t>
      </w:r>
      <w:r w:rsidRPr="005E2B42">
        <w:rPr>
          <w:rStyle w:val="StyleUnderline"/>
        </w:rPr>
        <w:t xml:space="preserve"> the </w:t>
      </w:r>
      <w:r w:rsidRPr="00F67407">
        <w:rPr>
          <w:rStyle w:val="StyleUnderline"/>
          <w:highlight w:val="yellow"/>
        </w:rPr>
        <w:t>process by</w:t>
      </w:r>
      <w:r w:rsidRPr="005E2B42">
        <w:rPr>
          <w:rStyle w:val="StyleUnderline"/>
        </w:rPr>
        <w:t xml:space="preserve"> means of </w:t>
      </w:r>
      <w:r w:rsidRPr="00F67407">
        <w:rPr>
          <w:rStyle w:val="StyleUnderline"/>
          <w:highlight w:val="yellow"/>
        </w:rPr>
        <w:t>which humans</w:t>
      </w:r>
      <w:r w:rsidRPr="005E2B42">
        <w:rPr>
          <w:rStyle w:val="StyleUnderline"/>
        </w:rPr>
        <w:t xml:space="preserve"> come to know and </w:t>
      </w:r>
      <w:r w:rsidRPr="00F67407">
        <w:rPr>
          <w:rStyle w:val="StyleUnderline"/>
          <w:highlight w:val="yellow"/>
        </w:rPr>
        <w:t>experience</w:t>
      </w:r>
      <w:r w:rsidRPr="005E2B42">
        <w:rPr>
          <w:rStyle w:val="StyleUnderline"/>
        </w:rPr>
        <w:t xml:space="preserve"> our narratively instituted </w:t>
      </w:r>
      <w:r w:rsidRPr="00F67407">
        <w:rPr>
          <w:rStyle w:val="StyleUnderline"/>
          <w:highlight w:val="yellow"/>
        </w:rPr>
        <w:t>worlds</w:t>
      </w:r>
      <w:r w:rsidRPr="005E2B42">
        <w:rPr>
          <w:rStyle w:val="StyleUnderline"/>
        </w:rPr>
        <w:t xml:space="preserve"> </w:t>
      </w:r>
      <w:r w:rsidRPr="00F67407">
        <w:rPr>
          <w:rStyle w:val="StyleUnderline"/>
          <w:highlight w:val="yellow"/>
        </w:rPr>
        <w:t>as</w:t>
      </w:r>
      <w:r w:rsidRPr="005E2B42">
        <w:rPr>
          <w:rStyle w:val="StyleUnderline"/>
        </w:rPr>
        <w:t xml:space="preserve"> </w:t>
      </w:r>
      <w:r w:rsidRPr="00F67407">
        <w:rPr>
          <w:rStyle w:val="StyleUnderline"/>
          <w:highlight w:val="yellow"/>
        </w:rPr>
        <w:t>reality</w:t>
      </w:r>
      <w:r w:rsidRPr="005E2B42">
        <w:rPr>
          <w:rStyle w:val="StyleUnderline"/>
        </w:rPr>
        <w:t>.</w:t>
      </w:r>
      <w:r w:rsidRPr="005E2B42">
        <w:rPr>
          <w:sz w:val="16"/>
        </w:rPr>
        <w:t xml:space="preserve"> In such a frame, then, </w:t>
      </w:r>
      <w:r w:rsidRPr="00F67407">
        <w:rPr>
          <w:rStyle w:val="Emphasis"/>
          <w:highlight w:val="yellow"/>
        </w:rPr>
        <w:t>capitalism</w:t>
      </w:r>
      <w:r w:rsidRPr="005E2B42">
        <w:rPr>
          <w:rStyle w:val="StyleUnderline"/>
        </w:rPr>
        <w:t xml:space="preserve"> forms a part of the </w:t>
      </w:r>
      <w:r w:rsidRPr="00F67407">
        <w:rPr>
          <w:rStyle w:val="Emphasis"/>
          <w:highlight w:val="yellow"/>
        </w:rPr>
        <w:t>governing symbolic</w:t>
      </w:r>
      <w:r w:rsidRPr="00F65793">
        <w:rPr>
          <w:rStyle w:val="Emphasis"/>
        </w:rPr>
        <w:t xml:space="preserve"> </w:t>
      </w:r>
      <w:r w:rsidRPr="00F67407">
        <w:rPr>
          <w:rStyle w:val="Emphasis"/>
          <w:highlight w:val="yellow"/>
        </w:rPr>
        <w:t>code</w:t>
      </w:r>
      <w:r w:rsidRPr="005E2B42">
        <w:rPr>
          <w:rStyle w:val="StyleUnderline"/>
        </w:rPr>
        <w:t xml:space="preserve"> in which </w:t>
      </w:r>
      <w:r w:rsidRPr="00F67407">
        <w:rPr>
          <w:rStyle w:val="StyleUnderline"/>
          <w:highlight w:val="yellow"/>
        </w:rPr>
        <w:t>all</w:t>
      </w:r>
      <w:r w:rsidRPr="005E2B42">
        <w:rPr>
          <w:rStyle w:val="StyleUnderline"/>
        </w:rPr>
        <w:t xml:space="preserve"> human </w:t>
      </w:r>
      <w:r w:rsidRPr="00F67407">
        <w:rPr>
          <w:rStyle w:val="StyleUnderline"/>
          <w:highlight w:val="yellow"/>
        </w:rPr>
        <w:t>groups</w:t>
      </w:r>
      <w:r w:rsidRPr="005E2B42">
        <w:rPr>
          <w:rStyle w:val="StyleUnderline"/>
        </w:rPr>
        <w:t xml:space="preserve">/societies </w:t>
      </w:r>
      <w:r w:rsidRPr="00F67407">
        <w:rPr>
          <w:rStyle w:val="StyleUnderline"/>
          <w:highlight w:val="yellow"/>
        </w:rPr>
        <w:t>must</w:t>
      </w:r>
      <w:r w:rsidRPr="005E2B42">
        <w:rPr>
          <w:rStyle w:val="StyleUnderline"/>
        </w:rPr>
        <w:t xml:space="preserve"> necessarily come to </w:t>
      </w:r>
      <w:r w:rsidRPr="00F67407">
        <w:rPr>
          <w:rStyle w:val="StyleUnderline"/>
          <w:highlight w:val="yellow"/>
        </w:rPr>
        <w:t>know</w:t>
      </w:r>
      <w:r w:rsidRPr="005E2B42">
        <w:rPr>
          <w:rStyle w:val="StyleUnderline"/>
        </w:rPr>
        <w:t xml:space="preserve"> their social </w:t>
      </w:r>
      <w:r w:rsidRPr="00F67407">
        <w:rPr>
          <w:rStyle w:val="StyleUnderline"/>
          <w:highlight w:val="yellow"/>
        </w:rPr>
        <w:t>reality in adaptively advantageous terms</w:t>
      </w:r>
      <w:r w:rsidRPr="005E2B42">
        <w:rPr>
          <w:rStyle w:val="StyleUnderline"/>
        </w:rPr>
        <w:t>, which then enable the realization of specific modes or genres</w:t>
      </w:r>
      <w:r w:rsidRPr="005E2B42">
        <w:rPr>
          <w:sz w:val="16"/>
        </w:rPr>
        <w:t xml:space="preserve"> (to which gender role allocations remain central) </w:t>
      </w:r>
      <w:r w:rsidRPr="005E2B42">
        <w:rPr>
          <w:rStyle w:val="StyleUnderline"/>
        </w:rPr>
        <w:t>of being human</w:t>
      </w:r>
      <w:r w:rsidRPr="005E2B42">
        <w:rPr>
          <w:sz w:val="16"/>
        </w:rPr>
        <w:t xml:space="preserve"> and thereby the realization of our specific sociohuman orders as living systems—</w:t>
      </w:r>
      <w:r w:rsidRPr="005E2B42">
        <w:rPr>
          <w:rStyle w:val="StyleUnderline"/>
        </w:rPr>
        <w:t>in our case, that of Homo oeconomicus, Economic Man.</w:t>
      </w:r>
    </w:p>
    <w:p w14:paraId="31329F7E" w14:textId="77777777" w:rsidR="00D93196" w:rsidRPr="00B97597" w:rsidRDefault="00D93196" w:rsidP="00D93196"/>
    <w:p w14:paraId="7E1D69C7" w14:textId="77777777" w:rsidR="00D93196" w:rsidRPr="003A392D" w:rsidRDefault="00D93196" w:rsidP="00D93196">
      <w:pPr>
        <w:pStyle w:val="Heading4"/>
      </w:pPr>
      <w:r>
        <w:lastRenderedPageBreak/>
        <w:t>The alternative is</w:t>
      </w:r>
      <w:r w:rsidRPr="003A392D">
        <w:t xml:space="preserve"> </w:t>
      </w:r>
      <w:r>
        <w:t>a</w:t>
      </w:r>
      <w:r w:rsidRPr="003A392D">
        <w:t xml:space="preserve">bolition </w:t>
      </w:r>
      <w:r>
        <w:t>d</w:t>
      </w:r>
      <w:r w:rsidRPr="003A392D">
        <w:t>emocracy</w:t>
      </w:r>
      <w:r>
        <w:t xml:space="preserve"> –– we</w:t>
      </w:r>
      <w:r w:rsidRPr="003A392D">
        <w:t xml:space="preserve"> should abolish competitive racial capitalism with the commitment to cooperative ownership and operation.  </w:t>
      </w:r>
    </w:p>
    <w:p w14:paraId="497002A9" w14:textId="77777777" w:rsidR="00D93196" w:rsidRPr="003A4BFB" w:rsidRDefault="00D93196" w:rsidP="00D93196">
      <w:r w:rsidRPr="003A4BFB">
        <w:t xml:space="preserve">Bernard </w:t>
      </w:r>
      <w:r w:rsidRPr="003A4BFB">
        <w:rPr>
          <w:rStyle w:val="Style13ptBold"/>
        </w:rPr>
        <w:t>Harcourt</w:t>
      </w:r>
      <w:r w:rsidRPr="003A4BFB">
        <w:t xml:space="preserve"> Isidor </w:t>
      </w:r>
      <w:r w:rsidRPr="003A4BFB">
        <w:rPr>
          <w:rStyle w:val="Style13ptBold"/>
        </w:rPr>
        <w:t>and</w:t>
      </w:r>
      <w:r w:rsidRPr="003A4BFB">
        <w:t xml:space="preserve"> Seville </w:t>
      </w:r>
      <w:r w:rsidRPr="003A4BFB">
        <w:rPr>
          <w:rStyle w:val="Style13ptBold"/>
        </w:rPr>
        <w:t>Sulzbacher</w:t>
      </w:r>
      <w:r w:rsidRPr="003A4BFB">
        <w:t xml:space="preserve"> Professor of Law and Professor of Political Science @ Columbia ‘</w:t>
      </w:r>
      <w:r w:rsidRPr="003A4BFB">
        <w:rPr>
          <w:rStyle w:val="Style13ptBold"/>
        </w:rPr>
        <w:t>20</w:t>
      </w:r>
      <w:r w:rsidRPr="003A4BFB">
        <w:t xml:space="preserve"> For Coöperation and the Abolition of Capital Or, How to Get Beyond Our Extractive Punitive Society and Achieve a Just Society p. 6-10</w:t>
      </w:r>
    </w:p>
    <w:p w14:paraId="6922E189"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By contrast to Proudhon, I would not draw the line merely at possession. Possession is just another type of property right. It is simply another variety of theft.</w:t>
      </w:r>
    </w:p>
    <w:p w14:paraId="7A33444B"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No, contra Proudhon, </w:t>
      </w:r>
      <w:r w:rsidRPr="009B2EF6">
        <w:rPr>
          <w:rStyle w:val="StyleUnderline"/>
          <w:rFonts w:asciiTheme="minorHAnsi" w:hAnsiTheme="minorHAnsi" w:cstheme="minorHAnsi"/>
        </w:rPr>
        <w:t>I would abolish a particular kind of property:</w:t>
      </w:r>
      <w:r w:rsidRPr="009B2EF6">
        <w:rPr>
          <w:rFonts w:asciiTheme="minorHAnsi" w:hAnsiTheme="minorHAnsi" w:cstheme="minorHAnsi"/>
          <w:sz w:val="16"/>
        </w:rPr>
        <w:t xml:space="preserve"> today, in the United States, </w:t>
      </w:r>
      <w:r w:rsidRPr="009B2EF6">
        <w:rPr>
          <w:rStyle w:val="StyleUnderline"/>
          <w:rFonts w:asciiTheme="minorHAnsi" w:hAnsiTheme="minorHAnsi" w:cstheme="minorHAnsi"/>
        </w:rPr>
        <w:t xml:space="preserve">it is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that </w:t>
      </w:r>
      <w:r w:rsidRPr="00F67407">
        <w:rPr>
          <w:rStyle w:val="StyleUnderline"/>
          <w:rFonts w:asciiTheme="minorHAnsi" w:hAnsiTheme="minorHAnsi" w:cstheme="minorHAnsi"/>
          <w:highlight w:val="yellow"/>
        </w:rPr>
        <w:t>must be eradicated</w:t>
      </w:r>
      <w:r w:rsidRPr="009B2EF6">
        <w:rPr>
          <w:rStyle w:val="StyleUnderline"/>
          <w:rFonts w:asciiTheme="minorHAnsi" w:hAnsiTheme="minorHAnsi" w:cstheme="minorHAnsi"/>
        </w:rPr>
        <w:t>.</w:t>
      </w:r>
    </w:p>
    <w:p w14:paraId="1BCFF74C" w14:textId="77777777" w:rsidR="00D93196" w:rsidRPr="009B2EF6" w:rsidRDefault="00D93196" w:rsidP="00D93196">
      <w:pPr>
        <w:rPr>
          <w:rStyle w:val="StyleUnderline"/>
          <w:rFonts w:asciiTheme="minorHAnsi" w:hAnsiTheme="minorHAnsi" w:cstheme="minorHAnsi"/>
        </w:rPr>
      </w:pPr>
      <w:r w:rsidRPr="009B2EF6">
        <w:rPr>
          <w:rFonts w:asciiTheme="minorHAnsi" w:hAnsiTheme="minorHAnsi" w:cstheme="minorHAnsi"/>
          <w:sz w:val="16"/>
        </w:rPr>
        <w:t xml:space="preserve">One of the greatest sources of evil in society today is capital, </w:t>
      </w:r>
      <w:r w:rsidRPr="009B2EF6">
        <w:rPr>
          <w:rStyle w:val="StyleUnderline"/>
          <w:rFonts w:asciiTheme="minorHAnsi" w:hAnsiTheme="minorHAnsi" w:cstheme="minorHAnsi"/>
        </w:rPr>
        <w:t xml:space="preserve">understood as </w:t>
      </w:r>
      <w:r w:rsidRPr="00F67407">
        <w:rPr>
          <w:rStyle w:val="StyleUnderline"/>
          <w:rFonts w:asciiTheme="minorHAnsi" w:hAnsiTheme="minorHAnsi" w:cstheme="minorHAnsi"/>
          <w:highlight w:val="yellow"/>
        </w:rPr>
        <w:t>the investor’s</w:t>
      </w:r>
      <w:r w:rsidRPr="009B2EF6">
        <w:rPr>
          <w:rStyle w:val="StyleUnderline"/>
          <w:rFonts w:asciiTheme="minorHAnsi" w:hAnsiTheme="minorHAnsi" w:cstheme="minorHAnsi"/>
        </w:rPr>
        <w:t xml:space="preserve"> alienable </w:t>
      </w:r>
      <w:r w:rsidRPr="00F67407">
        <w:rPr>
          <w:rStyle w:val="StyleUnderline"/>
          <w:rFonts w:asciiTheme="minorHAnsi" w:hAnsiTheme="minorHAnsi" w:cstheme="minorHAnsi"/>
          <w:highlight w:val="yellow"/>
        </w:rPr>
        <w:t>stake</w:t>
      </w:r>
      <w:r w:rsidRPr="009B2EF6">
        <w:rPr>
          <w:rStyle w:val="StyleUnderline"/>
          <w:rFonts w:asciiTheme="minorHAnsi" w:hAnsiTheme="minorHAnsi" w:cstheme="minorHAnsi"/>
        </w:rPr>
        <w:t xml:space="preserve"> in an enterprise in which the </w:t>
      </w:r>
      <w:r w:rsidRPr="00F67407">
        <w:rPr>
          <w:rStyle w:val="StyleUnderline"/>
          <w:rFonts w:asciiTheme="minorHAnsi" w:hAnsiTheme="minorHAnsi" w:cstheme="minorHAnsi"/>
          <w:highlight w:val="yellow"/>
        </w:rPr>
        <w:t>only</w:t>
      </w:r>
      <w:r w:rsidRPr="009B2EF6">
        <w:rPr>
          <w:rStyle w:val="StyleUnderline"/>
          <w:rFonts w:asciiTheme="minorHAnsi" w:hAnsiTheme="minorHAnsi" w:cstheme="minorHAnsi"/>
        </w:rPr>
        <w:t xml:space="preserve"> true interest </w:t>
      </w:r>
      <w:r w:rsidRPr="00F67407">
        <w:rPr>
          <w:rStyle w:val="StyleUnderline"/>
          <w:rFonts w:asciiTheme="minorHAnsi" w:hAnsiTheme="minorHAnsi" w:cstheme="minorHAnsi"/>
          <w:highlight w:val="yellow"/>
        </w:rPr>
        <w:t>is to maximize the return</w:t>
      </w:r>
      <w:r w:rsidRPr="009B2EF6">
        <w:rPr>
          <w:rStyle w:val="StyleUnderline"/>
          <w:rFonts w:asciiTheme="minorHAnsi" w:hAnsiTheme="minorHAnsi" w:cstheme="minorHAnsi"/>
        </w:rPr>
        <w:t xml:space="preserve"> regardless of the wellbeing of others.</w:t>
      </w:r>
    </w:p>
    <w:p w14:paraId="144ED071"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What must be abolished today, then, is not property, but the kind of property constituted by capital. </w:t>
      </w:r>
    </w:p>
    <w:p w14:paraId="2E9F2A83"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Shares of stock, the transferrable equity of a corporation, the alienable shareholder’s stake of corporate finance: that is a major source of evil in today’s extractive capitalist economy.</w:t>
      </w:r>
    </w:p>
    <w:p w14:paraId="2B2EA48E" w14:textId="77777777" w:rsidR="00D93196" w:rsidRPr="009B2EF6" w:rsidRDefault="00D93196" w:rsidP="00D93196">
      <w:pPr>
        <w:rPr>
          <w:rFonts w:asciiTheme="minorHAnsi" w:hAnsiTheme="minorHAnsi" w:cstheme="minorHAnsi"/>
          <w:sz w:val="16"/>
        </w:rPr>
      </w:pP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 xml:space="preserve"> elevates selfish profit over human welfare. It </w:t>
      </w:r>
      <w:r w:rsidRPr="00F67407">
        <w:rPr>
          <w:rStyle w:val="StyleUnderline"/>
          <w:rFonts w:asciiTheme="minorHAnsi" w:hAnsiTheme="minorHAnsi" w:cstheme="minorHAnsi"/>
          <w:highlight w:val="yellow"/>
        </w:rPr>
        <w:t>detaches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 owner</w:t>
      </w:r>
      <w:r w:rsidRPr="009B2EF6">
        <w:rPr>
          <w:rStyle w:val="StyleUnderline"/>
          <w:rFonts w:asciiTheme="minorHAnsi" w:hAnsiTheme="minorHAnsi" w:cstheme="minorHAnsi"/>
        </w:rPr>
        <w:t xml:space="preserve"> of capital </w:t>
      </w:r>
      <w:r w:rsidRPr="00F67407">
        <w:rPr>
          <w:rStyle w:val="StyleUnderline"/>
          <w:rFonts w:asciiTheme="minorHAnsi" w:hAnsiTheme="minorHAnsi" w:cstheme="minorHAnsi"/>
          <w:highlight w:val="yellow"/>
        </w:rPr>
        <w:t>from</w:t>
      </w:r>
      <w:r w:rsidRPr="009B2EF6">
        <w:rPr>
          <w:rStyle w:val="StyleUnderline"/>
          <w:rFonts w:asciiTheme="minorHAnsi" w:hAnsiTheme="minorHAnsi" w:cstheme="minorHAnsi"/>
        </w:rPr>
        <w:t xml:space="preserve"> any </w:t>
      </w:r>
      <w:r w:rsidRPr="00F67407">
        <w:rPr>
          <w:rStyle w:val="StyleUnderline"/>
          <w:rFonts w:asciiTheme="minorHAnsi" w:hAnsiTheme="minorHAnsi" w:cstheme="minorHAnsi"/>
          <w:highlight w:val="yellow"/>
        </w:rPr>
        <w:t>real investment in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lives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of</w:t>
      </w:r>
      <w:r w:rsidRPr="009B2EF6">
        <w:rPr>
          <w:rStyle w:val="StyleUnderline"/>
          <w:rFonts w:asciiTheme="minorHAnsi" w:hAnsiTheme="minorHAnsi" w:cstheme="minorHAnsi"/>
        </w:rPr>
        <w:t xml:space="preserve"> all </w:t>
      </w:r>
      <w:r w:rsidRPr="00F67407">
        <w:rPr>
          <w:rStyle w:val="StyleUnderline"/>
          <w:rFonts w:asciiTheme="minorHAnsi" w:hAnsiTheme="minorHAnsi" w:cstheme="minorHAnsi"/>
          <w:highlight w:val="yellow"/>
        </w:rPr>
        <w:t>those who work</w:t>
      </w:r>
      <w:r w:rsidRPr="009B2EF6">
        <w:rPr>
          <w:rStyle w:val="StyleUnderline"/>
          <w:rFonts w:asciiTheme="minorHAnsi" w:hAnsiTheme="minorHAnsi" w:cstheme="minorHAnsi"/>
        </w:rPr>
        <w:t xml:space="preserve"> for or are associated with </w:t>
      </w:r>
      <w:r w:rsidRPr="00F67407">
        <w:rPr>
          <w:rStyle w:val="StyleUnderline"/>
          <w:rFonts w:asciiTheme="minorHAnsi" w:hAnsiTheme="minorHAnsi" w:cstheme="minorHAnsi"/>
          <w:highlight w:val="yellow"/>
        </w:rPr>
        <w:t>the enterprise</w:t>
      </w:r>
      <w:r w:rsidRPr="009B2EF6">
        <w:rPr>
          <w:rStyle w:val="StyleUnderline"/>
          <w:rFonts w:asciiTheme="minorHAnsi" w:hAnsiTheme="minorHAnsi" w:cstheme="minorHAnsi"/>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It </w:t>
      </w:r>
      <w:r w:rsidRPr="00F67407">
        <w:rPr>
          <w:rStyle w:val="StyleUnderline"/>
          <w:rFonts w:asciiTheme="minorHAnsi" w:hAnsiTheme="minorHAnsi" w:cstheme="minorHAnsi"/>
          <w:highlight w:val="yellow"/>
        </w:rPr>
        <w:t>turns the possessor of capital into a mere speculator on other</w:t>
      </w:r>
      <w:r w:rsidRPr="009B2EF6">
        <w:rPr>
          <w:rStyle w:val="StyleUnderline"/>
          <w:rFonts w:asciiTheme="minorHAnsi" w:hAnsiTheme="minorHAnsi" w:cstheme="minorHAnsi"/>
        </w:rPr>
        <w:t xml:space="preserve"> people’s </w:t>
      </w:r>
      <w:r w:rsidRPr="00F67407">
        <w:rPr>
          <w:rStyle w:val="StyleUnderline"/>
          <w:rFonts w:asciiTheme="minorHAnsi" w:hAnsiTheme="minorHAnsi" w:cstheme="minorHAnsi"/>
          <w:highlight w:val="yellow"/>
        </w:rPr>
        <w:t>lives</w:t>
      </w:r>
      <w:r w:rsidRPr="009B2EF6">
        <w:rPr>
          <w:rFonts w:asciiTheme="minorHAnsi" w:hAnsiTheme="minorHAnsi" w:cstheme="minorHAnsi"/>
          <w:b/>
          <w:bCs/>
          <w:sz w:val="16"/>
        </w:rPr>
        <w:t>.</w:t>
      </w:r>
    </w:p>
    <w:p w14:paraId="376BA192"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The ordinary stockholder has one primary interest: to maximize the return on their capital investment, to draw larger dividends, to sell their stock at a higher value. Their interest is to extract more from the enterprise via their equity stake; to squeeze out more from everyone who is associated with the enterprise; to eke out more from the workers; to manipulate share price through stock buy-backs and other devices; to inflate future prospects—in effect, to make out like a bandit, to make out like a thief!</w:t>
      </w:r>
    </w:p>
    <w:p w14:paraId="37222A8B"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w:t>
      </w:r>
    </w:p>
    <w:p w14:paraId="34C6DB6E"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Definitions matter. By “capital,” I mean equity, shares of stock, in essence the alienable financial stake in a public corporation or enterprise. Capital is the transferable equity interest in an ongoing publicly traded enterprise.</w:t>
      </w:r>
    </w:p>
    <w:p w14:paraId="4BDCE8FF"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This differs from other possible definitions of the term “capital.” Thomas Piketty, in his best-selling book, Capital in the Twenty-First Century, defines capital</w:t>
      </w:r>
    </w:p>
    <w:p w14:paraId="74E356E6"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as any non-human asset. Capital represents, for Piketty, wealth.4 To Katharina Pistor, in The Code of Capital, capital represents only a limited set of assets that are legally privileged: assets become capital when lawyers bestow on them certain attributes of priority, durability, universality, and convertibility.5 Karl Marx, much before them, defined capital specifically as the money received from the sale of commodities that is then used as a mode of production to buy other commodities, equipment, or labor.6</w:t>
      </w:r>
    </w:p>
    <w:p w14:paraId="5089B4B5"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None of that is what I have in mind—though those definitions may well have their place in empirical, legal, or economic analyses. For my purposes, capital is defined in its corporate finance meaning: capital is transferrable ownership shares of publicly traded companies.</w:t>
      </w:r>
    </w:p>
    <w:p w14:paraId="4DE66709"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w:t>
      </w:r>
    </w:p>
    <w:p w14:paraId="1B0B9199"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Most people who own stocks today—whether directly or indirectly—hold them as a form of speculation to increase the overall return on their savings and to grow their wealth—if possible, to grow their wealth more than others, and more than the market, since that is the only way effectively to get richer, and richer than others.</w:t>
      </w:r>
    </w:p>
    <w:p w14:paraId="25DD5F71"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But this is nothing more than gambling on other people’s livelihoods—more often than not, today, on other people’s misery. </w:t>
      </w:r>
      <w:r w:rsidRPr="009B2EF6">
        <w:rPr>
          <w:rStyle w:val="StyleUnderline"/>
          <w:rFonts w:asciiTheme="minorHAnsi" w:hAnsiTheme="minorHAnsi" w:cstheme="minorHAnsi"/>
        </w:rPr>
        <w:t>It is nothing more than an effort to extract wealth from an enterprise, from its consumers or workers</w:t>
      </w:r>
      <w:r w:rsidRPr="009B2EF6">
        <w:rPr>
          <w:rFonts w:asciiTheme="minorHAnsi" w:hAnsiTheme="minorHAnsi" w:cstheme="minorHAnsi"/>
          <w:sz w:val="16"/>
        </w:rPr>
        <w:t>, from all the people whose livelihoods depend on the business.</w:t>
      </w:r>
    </w:p>
    <w:p w14:paraId="38A3491E" w14:textId="77777777" w:rsidR="00D93196" w:rsidRPr="009B2EF6" w:rsidRDefault="00D93196" w:rsidP="00D93196">
      <w:pPr>
        <w:rPr>
          <w:rFonts w:asciiTheme="minorHAnsi" w:hAnsiTheme="minorHAnsi" w:cstheme="minorHAnsi"/>
          <w:sz w:val="16"/>
        </w:rPr>
      </w:pPr>
      <w:r w:rsidRPr="009B2EF6">
        <w:rPr>
          <w:rStyle w:val="StyleUnderline"/>
          <w:rFonts w:asciiTheme="minorHAnsi" w:hAnsiTheme="minorHAnsi" w:cstheme="minorHAnsi"/>
        </w:rPr>
        <w:t>This kind of property</w:t>
      </w:r>
      <w:r w:rsidRPr="009B2EF6">
        <w:rPr>
          <w:rFonts w:asciiTheme="minorHAnsi" w:hAnsiTheme="minorHAnsi" w:cstheme="minorHAnsi"/>
          <w:sz w:val="16"/>
        </w:rPr>
        <w:t>—</w:t>
      </w: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w:t>
      </w:r>
      <w:r w:rsidRPr="009B2EF6">
        <w:rPr>
          <w:rStyle w:val="StyleUnderline"/>
          <w:rFonts w:asciiTheme="minorHAnsi" w:hAnsiTheme="minorHAnsi" w:cstheme="minorHAnsi"/>
        </w:rPr>
        <w:t xml:space="preserve">has turned into a plague that </w:t>
      </w:r>
      <w:r w:rsidRPr="00F67407">
        <w:rPr>
          <w:rStyle w:val="StyleUnderline"/>
          <w:rFonts w:asciiTheme="minorHAnsi" w:hAnsiTheme="minorHAnsi" w:cstheme="minorHAnsi"/>
          <w:highlight w:val="yellow"/>
        </w:rPr>
        <w:t xml:space="preserve">has </w:t>
      </w:r>
      <w:r w:rsidRPr="009B2EF6">
        <w:rPr>
          <w:rStyle w:val="StyleUnderline"/>
          <w:rFonts w:asciiTheme="minorHAnsi" w:hAnsiTheme="minorHAnsi" w:cstheme="minorHAnsi"/>
        </w:rPr>
        <w:t xml:space="preserve">transformed ours </w:t>
      </w:r>
      <w:r w:rsidRPr="00F67407">
        <w:rPr>
          <w:rStyle w:val="StyleUnderline"/>
          <w:rFonts w:asciiTheme="minorHAnsi" w:hAnsiTheme="minorHAnsi" w:cstheme="minorHAnsi"/>
          <w:highlight w:val="yellow"/>
        </w:rPr>
        <w:t xml:space="preserve">into </w:t>
      </w:r>
      <w:r w:rsidRPr="00F67407">
        <w:rPr>
          <w:rStyle w:val="Emphasis"/>
          <w:rFonts w:asciiTheme="minorHAnsi" w:hAnsiTheme="minorHAnsi" w:cstheme="minorHAnsi"/>
          <w:highlight w:val="yellow"/>
        </w:rPr>
        <w:t>an extractive</w:t>
      </w:r>
      <w:r w:rsidRPr="009B2EF6">
        <w:rPr>
          <w:rStyle w:val="StyleUnderline"/>
          <w:rFonts w:asciiTheme="minorHAnsi" w:hAnsiTheme="minorHAnsi" w:cstheme="minorHAnsi"/>
        </w:rPr>
        <w:t xml:space="preserve"> and punitive </w:t>
      </w:r>
      <w:r w:rsidRPr="00F67407">
        <w:rPr>
          <w:rStyle w:val="Emphasis"/>
          <w:rFonts w:asciiTheme="minorHAnsi" w:hAnsiTheme="minorHAnsi" w:cstheme="minorHAnsi"/>
          <w:highlight w:val="yellow"/>
        </w:rPr>
        <w:t>society</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One </w:t>
      </w:r>
      <w:r w:rsidRPr="00F67407">
        <w:rPr>
          <w:rStyle w:val="StyleUnderline"/>
          <w:rFonts w:asciiTheme="minorHAnsi" w:hAnsiTheme="minorHAnsi" w:cstheme="minorHAnsi"/>
          <w:highlight w:val="yellow"/>
        </w:rPr>
        <w:t>marked by</w:t>
      </w:r>
      <w:r w:rsidRPr="009B2EF6">
        <w:rPr>
          <w:rStyle w:val="StyleUnderline"/>
          <w:rFonts w:asciiTheme="minorHAnsi" w:hAnsiTheme="minorHAnsi" w:cstheme="minorHAnsi"/>
        </w:rPr>
        <w:t xml:space="preserve"> unconscionable</w:t>
      </w:r>
      <w:r w:rsidRPr="009B2EF6">
        <w:rPr>
          <w:rFonts w:asciiTheme="minorHAnsi" w:hAnsiTheme="minorHAnsi" w:cstheme="minorHAnsi"/>
          <w:sz w:val="16"/>
        </w:rPr>
        <w:t xml:space="preserve"> (and growing) wealth </w:t>
      </w:r>
      <w:r w:rsidRPr="009B2EF6">
        <w:rPr>
          <w:rStyle w:val="StyleUnderline"/>
          <w:rFonts w:asciiTheme="minorHAnsi" w:hAnsiTheme="minorHAnsi" w:cstheme="minorHAnsi"/>
        </w:rPr>
        <w:t>inequality</w:t>
      </w:r>
      <w:r w:rsidRPr="009B2EF6">
        <w:rPr>
          <w:rFonts w:asciiTheme="minorHAnsi" w:hAnsiTheme="minorHAnsi" w:cstheme="minorHAnsi"/>
          <w:sz w:val="16"/>
        </w:rPr>
        <w:t xml:space="preserve">; by </w:t>
      </w:r>
      <w:r w:rsidRPr="00F67407">
        <w:rPr>
          <w:rStyle w:val="Emphasis"/>
          <w:rFonts w:asciiTheme="minorHAnsi" w:hAnsiTheme="minorHAnsi" w:cstheme="minorHAnsi"/>
          <w:highlight w:val="yellow"/>
        </w:rPr>
        <w:t>hyper</w:t>
      </w:r>
      <w:r w:rsidRPr="009B2EF6">
        <w:rPr>
          <w:rStyle w:val="Emphasis"/>
          <w:rFonts w:asciiTheme="minorHAnsi" w:hAnsiTheme="minorHAnsi" w:cstheme="minorHAnsi"/>
        </w:rPr>
        <w:t>-</w:t>
      </w:r>
      <w:r w:rsidRPr="00F67407">
        <w:rPr>
          <w:rStyle w:val="Emphasis"/>
          <w:rFonts w:asciiTheme="minorHAnsi" w:hAnsiTheme="minorHAnsi" w:cstheme="minorHAnsi"/>
          <w:highlight w:val="yellow"/>
        </w:rPr>
        <w:t>militarized</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lastRenderedPageBreak/>
        <w:t>policing</w:t>
      </w:r>
      <w:r w:rsidRPr="009B2EF6">
        <w:rPr>
          <w:rFonts w:asciiTheme="minorHAnsi" w:hAnsiTheme="minorHAnsi" w:cstheme="minorHAnsi"/>
          <w:sz w:val="16"/>
        </w:rPr>
        <w:t xml:space="preserve"> used </w:t>
      </w:r>
      <w:r w:rsidRPr="00F67407">
        <w:rPr>
          <w:rStyle w:val="StyleUnderline"/>
          <w:rFonts w:asciiTheme="minorHAnsi" w:hAnsiTheme="minorHAnsi" w:cstheme="minorHAnsi"/>
          <w:highlight w:val="yellow"/>
        </w:rPr>
        <w:t>to enforce</w:t>
      </w:r>
      <w:r w:rsidRPr="009B2EF6">
        <w:rPr>
          <w:rStyle w:val="StyleUnderline"/>
          <w:rFonts w:asciiTheme="minorHAnsi" w:hAnsiTheme="minorHAnsi" w:cstheme="minorHAnsi"/>
        </w:rPr>
        <w:t xml:space="preserve"> gross property </w:t>
      </w:r>
      <w:r w:rsidRPr="00F67407">
        <w:rPr>
          <w:rStyle w:val="StyleUnderline"/>
          <w:rFonts w:asciiTheme="minorHAnsi" w:hAnsiTheme="minorHAnsi" w:cstheme="minorHAnsi"/>
          <w:highlight w:val="yellow"/>
        </w:rPr>
        <w:t>inequalities</w:t>
      </w:r>
      <w:r w:rsidRPr="009B2EF6">
        <w:rPr>
          <w:rFonts w:asciiTheme="minorHAnsi" w:hAnsiTheme="minorHAnsi" w:cstheme="minorHAnsi"/>
          <w:sz w:val="16"/>
        </w:rPr>
        <w:t xml:space="preserve">; by </w:t>
      </w:r>
      <w:r w:rsidRPr="009B2EF6">
        <w:rPr>
          <w:rStyle w:val="StyleUnderline"/>
          <w:rFonts w:asciiTheme="minorHAnsi" w:hAnsiTheme="minorHAnsi" w:cstheme="minorHAnsi"/>
        </w:rPr>
        <w:t xml:space="preserve">a caste system </w:t>
      </w:r>
      <w:r w:rsidRPr="00F67407">
        <w:rPr>
          <w:rStyle w:val="StyleUnderline"/>
          <w:rFonts w:asciiTheme="minorHAnsi" w:hAnsiTheme="minorHAnsi" w:cstheme="minorHAnsi"/>
          <w:highlight w:val="yellow"/>
        </w:rPr>
        <w:t>that subjugates persons of color</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building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on</w:t>
      </w:r>
      <w:r w:rsidRPr="009B2EF6">
        <w:rPr>
          <w:rStyle w:val="StyleUnderline"/>
          <w:rFonts w:asciiTheme="minorHAnsi" w:hAnsiTheme="minorHAnsi" w:cstheme="minorHAnsi"/>
        </w:rPr>
        <w:t xml:space="preserve"> the harrowing legacy of </w:t>
      </w:r>
      <w:r w:rsidRPr="00F67407">
        <w:rPr>
          <w:rStyle w:val="StyleUnderline"/>
          <w:rFonts w:asciiTheme="minorHAnsi" w:hAnsiTheme="minorHAnsi" w:cstheme="minorHAnsi"/>
          <w:highlight w:val="yellow"/>
        </w:rPr>
        <w:t>slavery</w:t>
      </w:r>
      <w:r w:rsidRPr="009B2EF6">
        <w:rPr>
          <w:rFonts w:asciiTheme="minorHAnsi" w:hAnsiTheme="minorHAnsi" w:cstheme="minorHAnsi"/>
          <w:sz w:val="16"/>
        </w:rPr>
        <w:t xml:space="preserve"> and Jim Crow, of </w:t>
      </w: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genocide of Native peoples</w:t>
      </w:r>
      <w:r w:rsidRPr="009B2EF6">
        <w:rPr>
          <w:rStyle w:val="StyleUnderline"/>
          <w:rFonts w:asciiTheme="minorHAnsi" w:hAnsiTheme="minorHAnsi" w:cstheme="minorHAnsi"/>
        </w:rPr>
        <w:t xml:space="preserve">, of the age-long </w:t>
      </w:r>
      <w:r w:rsidRPr="00F67407">
        <w:rPr>
          <w:rStyle w:val="StyleUnderline"/>
          <w:rFonts w:asciiTheme="minorHAnsi" w:hAnsiTheme="minorHAnsi" w:cstheme="minorHAnsi"/>
          <w:highlight w:val="yellow"/>
        </w:rPr>
        <w:t>exploitation of</w:t>
      </w:r>
      <w:r w:rsidRPr="009B2EF6">
        <w:rPr>
          <w:rFonts w:asciiTheme="minorHAnsi" w:hAnsiTheme="minorHAnsi" w:cstheme="minorHAnsi"/>
          <w:sz w:val="16"/>
        </w:rPr>
        <w:t xml:space="preserve"> Hispanic, Asian, and other </w:t>
      </w:r>
      <w:r w:rsidRPr="00F67407">
        <w:rPr>
          <w:rStyle w:val="StyleUnderline"/>
          <w:rFonts w:asciiTheme="minorHAnsi" w:hAnsiTheme="minorHAnsi" w:cstheme="minorHAnsi"/>
          <w:highlight w:val="yellow"/>
        </w:rPr>
        <w:t>migrants</w:t>
      </w:r>
      <w:r w:rsidRPr="009B2EF6">
        <w:rPr>
          <w:rFonts w:asciiTheme="minorHAnsi" w:hAnsiTheme="minorHAnsi" w:cstheme="minorHAnsi"/>
          <w:sz w:val="16"/>
        </w:rPr>
        <w:t xml:space="preserve"> to this country.</w:t>
      </w:r>
    </w:p>
    <w:p w14:paraId="6B38E048"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This kind of property, capital, must now be abolished. ***</w:t>
      </w:r>
    </w:p>
    <w:p w14:paraId="000128F0"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Whenever progress toward justice has occurred in history—however precariously—it has been achieved through limitations on kinds of property.</w:t>
      </w:r>
    </w:p>
    <w:p w14:paraId="478C3F8D" w14:textId="77777777" w:rsidR="00D93196" w:rsidRPr="009B2EF6" w:rsidRDefault="00D93196" w:rsidP="00D93196">
      <w:pPr>
        <w:rPr>
          <w:rStyle w:val="StyleUnderline"/>
          <w:rFonts w:asciiTheme="minorHAnsi" w:hAnsiTheme="minorHAnsi" w:cstheme="minorHAnsi"/>
        </w:rPr>
      </w:pP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abolition of slavery put an end to</w:t>
      </w:r>
      <w:r w:rsidRPr="009B2EF6">
        <w:rPr>
          <w:rStyle w:val="StyleUnderline"/>
          <w:rFonts w:asciiTheme="minorHAnsi" w:hAnsiTheme="minorHAnsi" w:cstheme="minorHAnsi"/>
        </w:rPr>
        <w:t xml:space="preserve"> one kind of property: </w:t>
      </w:r>
      <w:r w:rsidRPr="00F67407">
        <w:rPr>
          <w:rStyle w:val="StyleUnderline"/>
          <w:rFonts w:asciiTheme="minorHAnsi" w:hAnsiTheme="minorHAnsi" w:cstheme="minorHAnsi"/>
          <w:highlight w:val="yellow"/>
        </w:rPr>
        <w:t>human chattel property.</w:t>
      </w:r>
    </w:p>
    <w:p w14:paraId="6A6EDF2F" w14:textId="77777777" w:rsidR="00D93196" w:rsidRPr="009B2EF6" w:rsidRDefault="00D93196" w:rsidP="00D93196">
      <w:pPr>
        <w:rPr>
          <w:rFonts w:asciiTheme="minorHAnsi" w:hAnsiTheme="minorHAnsi" w:cstheme="minorHAnsi"/>
          <w:sz w:val="16"/>
        </w:rPr>
      </w:pPr>
      <w:r w:rsidRPr="009B2EF6">
        <w:rPr>
          <w:rStyle w:val="StyleUnderline"/>
          <w:rFonts w:asciiTheme="minorHAnsi" w:hAnsiTheme="minorHAnsi" w:cstheme="minorHAnsi"/>
        </w:rPr>
        <w:t>The emancipation of women put an end to another kind of property</w:t>
      </w:r>
      <w:r w:rsidRPr="009B2EF6">
        <w:rPr>
          <w:rFonts w:asciiTheme="minorHAnsi" w:hAnsiTheme="minorHAnsi" w:cstheme="minorHAnsi"/>
          <w:sz w:val="16"/>
        </w:rPr>
        <w:t xml:space="preserve">: human marital property or </w:t>
      </w:r>
      <w:r w:rsidRPr="009B2EF6">
        <w:rPr>
          <w:rStyle w:val="StyleUnderline"/>
          <w:rFonts w:asciiTheme="minorHAnsi" w:hAnsiTheme="minorHAnsi" w:cstheme="minorHAnsi"/>
        </w:rPr>
        <w:t>coverture</w:t>
      </w:r>
      <w:r w:rsidRPr="009B2EF6">
        <w:rPr>
          <w:rFonts w:asciiTheme="minorHAnsi" w:hAnsiTheme="minorHAnsi" w:cstheme="minorHAnsi"/>
          <w:sz w:val="16"/>
        </w:rPr>
        <w:t xml:space="preserve">, </w:t>
      </w:r>
      <w:r w:rsidRPr="009B2EF6">
        <w:rPr>
          <w:rStyle w:val="StyleUnderline"/>
          <w:rFonts w:asciiTheme="minorHAnsi" w:hAnsiTheme="minorHAnsi" w:cstheme="minorHAnsi"/>
        </w:rPr>
        <w:t>a husband’s property in his wife</w:t>
      </w:r>
      <w:r w:rsidRPr="009B2EF6">
        <w:rPr>
          <w:rFonts w:asciiTheme="minorHAnsi" w:hAnsiTheme="minorHAnsi" w:cstheme="minorHAnsi"/>
          <w:sz w:val="16"/>
        </w:rPr>
        <w:t>.</w:t>
      </w:r>
    </w:p>
    <w:p w14:paraId="3A750968"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The </w:t>
      </w:r>
      <w:r w:rsidRPr="00F67407">
        <w:rPr>
          <w:rStyle w:val="StyleUnderline"/>
          <w:rFonts w:asciiTheme="minorHAnsi" w:hAnsiTheme="minorHAnsi" w:cstheme="minorHAnsi"/>
          <w:highlight w:val="yellow"/>
        </w:rPr>
        <w:t>decline of feudalism</w:t>
      </w:r>
      <w:r w:rsidRPr="009B2EF6">
        <w:rPr>
          <w:rFonts w:asciiTheme="minorHAnsi" w:hAnsiTheme="minorHAnsi" w:cstheme="minorHAnsi"/>
          <w:sz w:val="16"/>
        </w:rPr>
        <w:t>, much earlier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put an end to serfdom</w:t>
      </w:r>
      <w:r w:rsidRPr="009B2EF6">
        <w:rPr>
          <w:rFonts w:asciiTheme="minorHAnsi" w:hAnsiTheme="minorHAnsi" w:cstheme="minorHAnsi"/>
          <w:sz w:val="16"/>
        </w:rPr>
        <w:t>: property relations that tied humans to land.</w:t>
      </w:r>
    </w:p>
    <w:p w14:paraId="36F6B3DF" w14:textId="77777777" w:rsidR="00D93196" w:rsidRPr="009B2EF6" w:rsidRDefault="00D93196" w:rsidP="00D93196">
      <w:pPr>
        <w:rPr>
          <w:rFonts w:asciiTheme="minorHAnsi" w:hAnsiTheme="minorHAnsi" w:cstheme="minorHAnsi"/>
          <w:sz w:val="16"/>
        </w:rPr>
      </w:pPr>
      <w:r w:rsidRPr="00F67407">
        <w:rPr>
          <w:rStyle w:val="StyleUnderline"/>
          <w:rFonts w:asciiTheme="minorHAnsi" w:hAnsiTheme="minorHAnsi" w:cstheme="minorHAnsi"/>
          <w:highlight w:val="yellow"/>
        </w:rPr>
        <w:t>It is</w:t>
      </w:r>
      <w:r w:rsidRPr="009B2EF6">
        <w:rPr>
          <w:rStyle w:val="StyleUnderline"/>
          <w:rFonts w:asciiTheme="minorHAnsi" w:hAnsiTheme="minorHAnsi" w:cstheme="minorHAnsi"/>
        </w:rPr>
        <w:t xml:space="preserve"> now </w:t>
      </w:r>
      <w:r w:rsidRPr="00F67407">
        <w:rPr>
          <w:rStyle w:val="StyleUnderline"/>
          <w:rFonts w:asciiTheme="minorHAnsi" w:hAnsiTheme="minorHAnsi" w:cstheme="minorHAnsi"/>
          <w:highlight w:val="yellow"/>
        </w:rPr>
        <w:t>time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to</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abolish</w:t>
      </w:r>
      <w:r w:rsidRPr="009B2EF6">
        <w:rPr>
          <w:rStyle w:val="StyleUnderline"/>
          <w:rFonts w:asciiTheme="minorHAnsi" w:hAnsiTheme="minorHAnsi" w:cstheme="minorHAnsi"/>
        </w:rPr>
        <w:t xml:space="preserve"> the kind of property, </w:t>
      </w:r>
      <w:r w:rsidRPr="00F67407">
        <w:rPr>
          <w:rStyle w:val="StyleUnderline"/>
          <w:rFonts w:asciiTheme="minorHAnsi" w:hAnsiTheme="minorHAnsi" w:cstheme="minorHAnsi"/>
          <w:highlight w:val="yellow"/>
        </w:rPr>
        <w:t>capital, that</w:t>
      </w:r>
      <w:r w:rsidRPr="009B2EF6">
        <w:rPr>
          <w:rStyle w:val="StyleUnderline"/>
          <w:rFonts w:asciiTheme="minorHAnsi" w:hAnsiTheme="minorHAnsi" w:cstheme="minorHAnsi"/>
        </w:rPr>
        <w:t xml:space="preserve"> effectively </w:t>
      </w:r>
      <w:r w:rsidRPr="00F67407">
        <w:rPr>
          <w:rStyle w:val="StyleUnderline"/>
          <w:rFonts w:asciiTheme="minorHAnsi" w:hAnsiTheme="minorHAnsi" w:cstheme="minorHAnsi"/>
          <w:highlight w:val="yellow"/>
        </w:rPr>
        <w:t>ties human livelihood to equity</w:t>
      </w:r>
      <w:r w:rsidRPr="00F67407">
        <w:rPr>
          <w:rFonts w:asciiTheme="minorHAnsi" w:hAnsiTheme="minorHAnsi" w:cstheme="minorHAnsi"/>
          <w:sz w:val="16"/>
          <w:highlight w:val="yellow"/>
        </w:rPr>
        <w:t>.</w:t>
      </w:r>
    </w:p>
    <w:p w14:paraId="315F4ABA"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Like those other kinds of property that were abolished, </w:t>
      </w:r>
      <w:r w:rsidRPr="009B2EF6">
        <w:rPr>
          <w:rStyle w:val="StyleUnderline"/>
          <w:rFonts w:asciiTheme="minorHAnsi" w:hAnsiTheme="minorHAnsi" w:cstheme="minorHAnsi"/>
        </w:rPr>
        <w:t>capital</w:t>
      </w:r>
      <w:r w:rsidRPr="009B2EF6">
        <w:rPr>
          <w:rFonts w:asciiTheme="minorHAnsi" w:hAnsiTheme="minorHAnsi" w:cstheme="minorHAnsi"/>
          <w:sz w:val="16"/>
        </w:rPr>
        <w:t xml:space="preserve"> also </w:t>
      </w:r>
      <w:r w:rsidRPr="009B2EF6">
        <w:rPr>
          <w:rStyle w:val="StyleUnderline"/>
          <w:rFonts w:asciiTheme="minorHAnsi" w:hAnsiTheme="minorHAnsi" w:cstheme="minorHAnsi"/>
        </w:rPr>
        <w:t>bears a reprehensible relationship to human life</w:t>
      </w:r>
      <w:r w:rsidRPr="009B2EF6">
        <w:rPr>
          <w:rFonts w:asciiTheme="minorHAnsi" w:hAnsiTheme="minorHAnsi" w:cstheme="minorHAnsi"/>
          <w:sz w:val="16"/>
        </w:rPr>
        <w:t>, insofar as it is a form of speculation on the lives of others that ties their fates to share value.</w:t>
      </w:r>
    </w:p>
    <w:p w14:paraId="2FC29DCF" w14:textId="77777777" w:rsidR="00D93196" w:rsidRPr="009B2EF6" w:rsidRDefault="00D93196" w:rsidP="00D93196">
      <w:pPr>
        <w:rPr>
          <w:rFonts w:asciiTheme="minorHAnsi" w:hAnsiTheme="minorHAnsi" w:cstheme="minorHAnsi"/>
          <w:sz w:val="16"/>
        </w:rPr>
      </w:pPr>
      <w:r w:rsidRPr="009B2EF6">
        <w:rPr>
          <w:rStyle w:val="StyleUnderline"/>
          <w:rFonts w:asciiTheme="minorHAnsi" w:hAnsiTheme="minorHAnsi" w:cstheme="minorHAnsi"/>
        </w:rPr>
        <w:t xml:space="preserve">It is only by decapitating this property that we can end the scourge of extractive capitalism </w:t>
      </w:r>
      <w:r w:rsidRPr="00F67407">
        <w:rPr>
          <w:rStyle w:val="StyleUnderline"/>
          <w:rFonts w:asciiTheme="minorHAnsi" w:hAnsiTheme="minorHAnsi" w:cstheme="minorHAnsi"/>
          <w:highlight w:val="yellow"/>
        </w:rPr>
        <w:t>and</w:t>
      </w:r>
      <w:r w:rsidRPr="009B2EF6">
        <w:rPr>
          <w:rStyle w:val="StyleUnderline"/>
          <w:rFonts w:asciiTheme="minorHAnsi" w:hAnsiTheme="minorHAnsi" w:cstheme="minorHAnsi"/>
        </w:rPr>
        <w:t xml:space="preserve"> put in </w:t>
      </w:r>
      <w:r w:rsidRPr="00F67407">
        <w:rPr>
          <w:rStyle w:val="StyleUnderline"/>
          <w:rFonts w:asciiTheme="minorHAnsi" w:hAnsiTheme="minorHAnsi" w:cstheme="minorHAnsi"/>
          <w:highlight w:val="yellow"/>
        </w:rPr>
        <w:t>place</w:t>
      </w:r>
      <w:r w:rsidRPr="009B2EF6">
        <w:rPr>
          <w:rStyle w:val="StyleUnderline"/>
          <w:rFonts w:asciiTheme="minorHAnsi" w:hAnsiTheme="minorHAnsi" w:cstheme="minorHAnsi"/>
        </w:rPr>
        <w:t xml:space="preserve"> a </w:t>
      </w:r>
      <w:r w:rsidRPr="00F67407">
        <w:rPr>
          <w:rStyle w:val="StyleUnderline"/>
          <w:rFonts w:asciiTheme="minorHAnsi" w:hAnsiTheme="minorHAnsi" w:cstheme="minorHAnsi"/>
          <w:highlight w:val="yellow"/>
        </w:rPr>
        <w:t>new political economic regime of coöperationism</w:t>
      </w:r>
      <w:r w:rsidRPr="009B2EF6">
        <w:rPr>
          <w:rFonts w:asciiTheme="minorHAnsi" w:hAnsiTheme="minorHAnsi" w:cstheme="minorHAnsi"/>
          <w:sz w:val="16"/>
        </w:rPr>
        <w:t>.</w:t>
      </w:r>
    </w:p>
    <w:p w14:paraId="582CD8AD"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This ambition </w:t>
      </w:r>
      <w:r w:rsidRPr="009B2EF6">
        <w:rPr>
          <w:rStyle w:val="StyleUnderline"/>
          <w:rFonts w:asciiTheme="minorHAnsi" w:hAnsiTheme="minorHAnsi" w:cstheme="minorHAnsi"/>
        </w:rPr>
        <w:t xml:space="preserve">must be understood as </w:t>
      </w:r>
      <w:r w:rsidRPr="00F67407">
        <w:rPr>
          <w:rStyle w:val="Emphasis"/>
          <w:rFonts w:asciiTheme="minorHAnsi" w:hAnsiTheme="minorHAnsi" w:cstheme="minorHAnsi"/>
          <w:highlight w:val="yellow"/>
        </w:rPr>
        <w:t>continuing</w:t>
      </w:r>
      <w:r w:rsidRPr="009B2EF6">
        <w:rPr>
          <w:rFonts w:asciiTheme="minorHAnsi" w:hAnsiTheme="minorHAnsi" w:cstheme="minorHAnsi"/>
          <w:sz w:val="16"/>
        </w:rPr>
        <w:t xml:space="preserve"> W.E.B. </w:t>
      </w:r>
      <w:r w:rsidRPr="00F67407">
        <w:rPr>
          <w:rStyle w:val="Emphasis"/>
          <w:rFonts w:asciiTheme="minorHAnsi" w:hAnsiTheme="minorHAnsi" w:cstheme="minorHAnsi"/>
          <w:highlight w:val="yellow"/>
        </w:rPr>
        <w:t>Du</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Bois’s</w:t>
      </w:r>
      <w:r w:rsidRPr="009B2EF6">
        <w:rPr>
          <w:rStyle w:val="StyleUnderline"/>
          <w:rFonts w:asciiTheme="minorHAnsi" w:hAnsiTheme="minorHAnsi" w:cstheme="minorHAnsi"/>
        </w:rPr>
        <w:t xml:space="preserve"> project— and the promise</w:t>
      </w:r>
      <w:r w:rsidRPr="009B2EF6">
        <w:rPr>
          <w:rFonts w:asciiTheme="minorHAnsi" w:hAnsiTheme="minorHAnsi" w:cstheme="minorHAnsi"/>
          <w:sz w:val="16"/>
        </w:rPr>
        <w:t>—</w:t>
      </w:r>
      <w:r w:rsidRPr="009B2EF6">
        <w:rPr>
          <w:rStyle w:val="StyleUnderline"/>
          <w:rFonts w:asciiTheme="minorHAnsi" w:hAnsiTheme="minorHAnsi" w:cstheme="minorHAnsi"/>
        </w:rPr>
        <w:t xml:space="preserve">of </w:t>
      </w:r>
      <w:r w:rsidRPr="00F67407">
        <w:rPr>
          <w:rStyle w:val="Emphasis"/>
          <w:rFonts w:asciiTheme="minorHAnsi" w:hAnsiTheme="minorHAnsi" w:cstheme="minorHAnsi"/>
          <w:highlight w:val="yellow"/>
        </w:rPr>
        <w:t>Abolition</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Democracy</w:t>
      </w:r>
      <w:r w:rsidRPr="009B2EF6">
        <w:rPr>
          <w:rFonts w:asciiTheme="minorHAnsi" w:hAnsiTheme="minorHAnsi" w:cstheme="minorHAnsi"/>
          <w:sz w:val="16"/>
        </w:rPr>
        <w:t>.7</w:t>
      </w:r>
    </w:p>
    <w:p w14:paraId="4B8153D1"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w:t>
      </w:r>
    </w:p>
    <w:p w14:paraId="3B795324" w14:textId="77777777" w:rsidR="00D93196" w:rsidRPr="009B2EF6" w:rsidRDefault="00D93196" w:rsidP="00D93196">
      <w:pPr>
        <w:rPr>
          <w:rFonts w:asciiTheme="minorHAnsi" w:hAnsiTheme="minorHAnsi" w:cstheme="minorHAnsi"/>
          <w:sz w:val="16"/>
        </w:rPr>
      </w:pPr>
      <w:r w:rsidRPr="009B2EF6">
        <w:rPr>
          <w:rStyle w:val="StyleUnderline"/>
          <w:rFonts w:asciiTheme="minorHAnsi" w:hAnsiTheme="minorHAnsi" w:cstheme="minorHAnsi"/>
        </w:rPr>
        <w:t xml:space="preserve">The only way forward today is </w:t>
      </w:r>
      <w:r w:rsidRPr="00F67407">
        <w:rPr>
          <w:rStyle w:val="StyleUnderline"/>
          <w:rFonts w:asciiTheme="minorHAnsi" w:hAnsiTheme="minorHAnsi" w:cstheme="minorHAnsi"/>
          <w:highlight w:val="yellow"/>
        </w:rPr>
        <w:t xml:space="preserve">through a </w:t>
      </w:r>
      <w:r w:rsidRPr="009B2EF6">
        <w:rPr>
          <w:rStyle w:val="StyleUnderline"/>
          <w:rFonts w:asciiTheme="minorHAnsi" w:hAnsiTheme="minorHAnsi" w:cstheme="minorHAnsi"/>
        </w:rPr>
        <w:t xml:space="preserve">genuine </w:t>
      </w:r>
      <w:r w:rsidRPr="00F67407">
        <w:rPr>
          <w:rStyle w:val="StyleUnderline"/>
          <w:rFonts w:asciiTheme="minorHAnsi" w:hAnsiTheme="minorHAnsi" w:cstheme="minorHAnsi"/>
          <w:highlight w:val="yellow"/>
        </w:rPr>
        <w:t>legal, political, and economic revolution that replaces</w:t>
      </w:r>
      <w:r w:rsidRPr="009B2EF6">
        <w:rPr>
          <w:rStyle w:val="StyleUnderline"/>
          <w:rFonts w:asciiTheme="minorHAnsi" w:hAnsiTheme="minorHAnsi" w:cstheme="minorHAnsi"/>
        </w:rPr>
        <w:t xml:space="preserve"> the logic of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extraction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with</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mutualist</w:t>
      </w:r>
      <w:r w:rsidRPr="009B2EF6">
        <w:rPr>
          <w:rStyle w:val="StyleUnderline"/>
          <w:rFonts w:asciiTheme="minorHAnsi" w:hAnsiTheme="minorHAnsi" w:cstheme="minorHAnsi"/>
        </w:rPr>
        <w:t xml:space="preserve">, and non-profit </w:t>
      </w:r>
      <w:r w:rsidRPr="00F67407">
        <w:rPr>
          <w:rStyle w:val="StyleUnderline"/>
          <w:rFonts w:asciiTheme="minorHAnsi" w:hAnsiTheme="minorHAnsi" w:cstheme="minorHAnsi"/>
          <w:highlight w:val="yellow"/>
        </w:rPr>
        <w:t>enterprises</w:t>
      </w:r>
      <w:r w:rsidRPr="009B2EF6">
        <w:rPr>
          <w:rFonts w:asciiTheme="minorHAnsi" w:hAnsiTheme="minorHAnsi" w:cstheme="minorHAnsi"/>
          <w:sz w:val="16"/>
        </w:rPr>
        <w:t>.</w:t>
      </w:r>
    </w:p>
    <w:p w14:paraId="38775A3B"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The legal structure that grounds the corporation must be replaced with a new framework that equitably circulates the wealth generated from production and consumption.</w:t>
      </w:r>
    </w:p>
    <w:p w14:paraId="55CD4E37" w14:textId="77777777" w:rsidR="00D93196" w:rsidRPr="009B2EF6" w:rsidRDefault="00D93196" w:rsidP="00D93196">
      <w:pPr>
        <w:rPr>
          <w:rFonts w:asciiTheme="minorHAnsi" w:hAnsiTheme="minorHAnsi" w:cstheme="minorHAnsi"/>
          <w:sz w:val="16"/>
        </w:rPr>
      </w:pP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many</w:t>
      </w:r>
      <w:r w:rsidRPr="009B2EF6">
        <w:rPr>
          <w:rStyle w:val="StyleUnderline"/>
          <w:rFonts w:asciiTheme="minorHAnsi" w:hAnsiTheme="minorHAnsi" w:cstheme="minorHAnsi"/>
        </w:rPr>
        <w:t xml:space="preserve"> of us </w:t>
      </w:r>
      <w:r w:rsidRPr="00F67407">
        <w:rPr>
          <w:rStyle w:val="StyleUnderline"/>
          <w:rFonts w:asciiTheme="minorHAnsi" w:hAnsiTheme="minorHAnsi" w:cstheme="minorHAnsi"/>
          <w:highlight w:val="yellow"/>
        </w:rPr>
        <w:t>who</w:t>
      </w:r>
      <w:r w:rsidRPr="009B2EF6">
        <w:rPr>
          <w:rStyle w:val="StyleUnderline"/>
          <w:rFonts w:asciiTheme="minorHAnsi" w:hAnsiTheme="minorHAnsi" w:cstheme="minorHAnsi"/>
        </w:rPr>
        <w:t xml:space="preserve"> create, invent, </w:t>
      </w:r>
      <w:r w:rsidRPr="00F67407">
        <w:rPr>
          <w:rStyle w:val="StyleUnderline"/>
          <w:rFonts w:asciiTheme="minorHAnsi" w:hAnsiTheme="minorHAnsi" w:cstheme="minorHAnsi"/>
          <w:highlight w:val="yellow"/>
        </w:rPr>
        <w:t>produce</w:t>
      </w:r>
      <w:r w:rsidRPr="009B2EF6">
        <w:rPr>
          <w:rStyle w:val="StyleUnderline"/>
          <w:rFonts w:asciiTheme="minorHAnsi" w:hAnsiTheme="minorHAnsi" w:cstheme="minorHAnsi"/>
        </w:rPr>
        <w:t xml:space="preserve">, work, and serve others </w:t>
      </w:r>
      <w:r w:rsidRPr="00F67407">
        <w:rPr>
          <w:rStyle w:val="StyleUnderline"/>
          <w:rFonts w:asciiTheme="minorHAnsi" w:hAnsiTheme="minorHAnsi" w:cstheme="minorHAnsi"/>
          <w:highlight w:val="yellow"/>
        </w:rPr>
        <w:t>need to displace the few who extract</w:t>
      </w:r>
      <w:r w:rsidRPr="009B2EF6">
        <w:rPr>
          <w:rStyle w:val="StyleUnderline"/>
          <w:rFonts w:asciiTheme="minorHAnsi" w:hAnsiTheme="minorHAnsi" w:cstheme="minorHAnsi"/>
        </w:rPr>
        <w:t xml:space="preserve"> and hoard capital, and put in place </w:t>
      </w:r>
      <w:r w:rsidRPr="00F67407">
        <w:rPr>
          <w:rStyle w:val="StyleUnderline"/>
          <w:rFonts w:asciiTheme="minorHAnsi" w:hAnsiTheme="minorHAnsi" w:cstheme="minorHAnsi"/>
          <w:highlight w:val="yellow"/>
        </w:rPr>
        <w:t>a</w:t>
      </w:r>
      <w:r w:rsidRPr="009B2EF6">
        <w:rPr>
          <w:rStyle w:val="StyleUnderline"/>
          <w:rFonts w:asciiTheme="minorHAnsi" w:hAnsiTheme="minorHAnsi" w:cstheme="minorHAnsi"/>
        </w:rPr>
        <w:t xml:space="preserve"> new </w:t>
      </w:r>
      <w:r w:rsidRPr="00F67407">
        <w:rPr>
          <w:rStyle w:val="Emphasis"/>
          <w:rFonts w:asciiTheme="minorHAnsi" w:hAnsiTheme="minorHAnsi" w:cstheme="minorHAnsi"/>
          <w:highlight w:val="yellow"/>
        </w:rPr>
        <w:t>coöperationism</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that</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favors</w:t>
      </w:r>
      <w:r w:rsidRPr="009B2EF6">
        <w:rPr>
          <w:rStyle w:val="StyleUnderline"/>
          <w:rFonts w:asciiTheme="minorHAnsi" w:hAnsiTheme="minorHAnsi" w:cstheme="minorHAnsi"/>
        </w:rPr>
        <w:t xml:space="preserve"> the equitable and </w:t>
      </w:r>
      <w:r w:rsidRPr="00F67407">
        <w:rPr>
          <w:rStyle w:val="Emphasis"/>
          <w:rFonts w:asciiTheme="minorHAnsi" w:hAnsiTheme="minorHAnsi" w:cstheme="minorHAnsi"/>
          <w:highlight w:val="yellow"/>
        </w:rPr>
        <w:t>sustainable</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distribution</w:t>
      </w:r>
      <w:r w:rsidRPr="009B2EF6">
        <w:rPr>
          <w:rFonts w:asciiTheme="minorHAnsi" w:hAnsiTheme="minorHAnsi" w:cstheme="minorHAnsi"/>
          <w:sz w:val="16"/>
        </w:rPr>
        <w:t xml:space="preserve"> of economic growth and wealth creation.</w:t>
      </w:r>
    </w:p>
    <w:p w14:paraId="403E8A71"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 xml:space="preserve">These </w:t>
      </w:r>
      <w:r w:rsidRPr="00F67407">
        <w:rPr>
          <w:rStyle w:val="StyleUnderline"/>
          <w:rFonts w:asciiTheme="minorHAnsi" w:hAnsiTheme="minorHAnsi" w:cstheme="minorHAnsi"/>
          <w:highlight w:val="yellow"/>
        </w:rPr>
        <w:t>alternative</w:t>
      </w:r>
      <w:r w:rsidRPr="009B2EF6">
        <w:rPr>
          <w:rStyle w:val="StyleUnderline"/>
          <w:rFonts w:asciiTheme="minorHAnsi" w:hAnsiTheme="minorHAnsi" w:cstheme="minorHAnsi"/>
        </w:rPr>
        <w:t xml:space="preserve"> legal </w:t>
      </w:r>
      <w:r w:rsidRPr="00F67407">
        <w:rPr>
          <w:rStyle w:val="StyleUnderline"/>
          <w:rFonts w:asciiTheme="minorHAnsi" w:hAnsiTheme="minorHAnsi" w:cstheme="minorHAnsi"/>
          <w:highlight w:val="yellow"/>
        </w:rPr>
        <w:t>forms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have existed for centuries</w:t>
      </w:r>
      <w:r w:rsidRPr="009B2EF6">
        <w:rPr>
          <w:rStyle w:val="StyleUnderline"/>
          <w:rFonts w:asciiTheme="minorHAnsi" w:hAnsiTheme="minorHAnsi" w:cstheme="minorHAnsi"/>
        </w:rPr>
        <w:t xml:space="preserve"> and surround us</w:t>
      </w:r>
      <w:r w:rsidRPr="009B2EF6">
        <w:rPr>
          <w:rFonts w:asciiTheme="minorHAnsi" w:hAnsiTheme="minorHAnsi" w:cstheme="minorHAnsi"/>
          <w:sz w:val="16"/>
        </w:rPr>
        <w:t xml:space="preserve"> today. They include </w:t>
      </w:r>
      <w:r w:rsidRPr="00F67407">
        <w:rPr>
          <w:rStyle w:val="StyleUnderline"/>
          <w:rFonts w:asciiTheme="minorHAnsi" w:hAnsiTheme="minorHAnsi" w:cstheme="minorHAnsi"/>
          <w:highlight w:val="yellow"/>
        </w:rPr>
        <w:t>worker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producing and manufacturing</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credit</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unions</w:t>
      </w:r>
      <w:r w:rsidRPr="009B2EF6">
        <w:rPr>
          <w:rStyle w:val="StyleUnderline"/>
          <w:rFonts w:asciiTheme="minorHAnsi" w:hAnsiTheme="minorHAnsi" w:cstheme="minorHAnsi"/>
        </w:rPr>
        <w:t xml:space="preserve"> for banking, </w:t>
      </w:r>
      <w:r w:rsidRPr="00F67407">
        <w:rPr>
          <w:rStyle w:val="StyleUnderline"/>
          <w:rFonts w:asciiTheme="minorHAnsi" w:hAnsiTheme="minorHAnsi" w:cstheme="minorHAnsi"/>
          <w:highlight w:val="yellow"/>
        </w:rPr>
        <w:t>housing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living</w:t>
      </w:r>
      <w:r w:rsidRPr="009B2EF6">
        <w:rPr>
          <w:rFonts w:asciiTheme="minorHAnsi" w:hAnsiTheme="minorHAnsi" w:cstheme="minorHAnsi"/>
          <w:sz w:val="16"/>
        </w:rPr>
        <w:t xml:space="preserve">, </w:t>
      </w:r>
      <w:r w:rsidRPr="009B2EF6">
        <w:rPr>
          <w:rStyle w:val="StyleUnderline"/>
          <w:rFonts w:asciiTheme="minorHAnsi" w:hAnsiTheme="minorHAnsi" w:cstheme="minorHAnsi"/>
        </w:rPr>
        <w:t>mutuals for insuring</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producer, retailer, and </w:t>
      </w:r>
      <w:r w:rsidRPr="00F67407">
        <w:rPr>
          <w:rStyle w:val="StyleUnderline"/>
          <w:rFonts w:asciiTheme="minorHAnsi" w:hAnsiTheme="minorHAnsi" w:cstheme="minorHAnsi"/>
          <w:highlight w:val="yellow"/>
        </w:rPr>
        <w:t>consumer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for</w:t>
      </w:r>
      <w:r w:rsidRPr="009B2EF6">
        <w:rPr>
          <w:rStyle w:val="StyleUnderline"/>
          <w:rFonts w:asciiTheme="minorHAnsi" w:hAnsiTheme="minorHAnsi" w:cstheme="minorHAnsi"/>
        </w:rPr>
        <w:t xml:space="preserve"> commercial </w:t>
      </w:r>
      <w:r w:rsidRPr="00F67407">
        <w:rPr>
          <w:rStyle w:val="StyleUnderline"/>
          <w:rFonts w:asciiTheme="minorHAnsi" w:hAnsiTheme="minorHAnsi" w:cstheme="minorHAnsi"/>
          <w:highlight w:val="yellow"/>
        </w:rPr>
        <w:t>exchange</w:t>
      </w:r>
      <w:r w:rsidRPr="009B2EF6">
        <w:rPr>
          <w:rFonts w:asciiTheme="minorHAnsi" w:hAnsiTheme="minorHAnsi" w:cstheme="minorHAnsi"/>
          <w:sz w:val="16"/>
        </w:rPr>
        <w:t xml:space="preserve">, and </w:t>
      </w:r>
      <w:r w:rsidRPr="00F67407">
        <w:rPr>
          <w:rStyle w:val="StyleUnderline"/>
          <w:rFonts w:asciiTheme="minorHAnsi" w:hAnsiTheme="minorHAnsi" w:cstheme="minorHAnsi"/>
          <w:highlight w:val="yellow"/>
        </w:rPr>
        <w:t>non-profit organizations</w:t>
      </w:r>
      <w:r w:rsidRPr="009B2EF6">
        <w:rPr>
          <w:rStyle w:val="StyleUnderline"/>
          <w:rFonts w:asciiTheme="minorHAnsi" w:hAnsiTheme="minorHAnsi" w:cstheme="minorHAnsi"/>
        </w:rPr>
        <w:t xml:space="preserve"> for good works</w:t>
      </w:r>
      <w:r w:rsidRPr="009B2EF6">
        <w:rPr>
          <w:rFonts w:asciiTheme="minorHAnsi" w:hAnsiTheme="minorHAnsi" w:cstheme="minorHAnsi"/>
          <w:sz w:val="16"/>
        </w:rPr>
        <w:t xml:space="preserve"> and learning.</w:t>
      </w:r>
    </w:p>
    <w:p w14:paraId="3A51F18F" w14:textId="77777777" w:rsidR="00D93196" w:rsidRPr="009B2EF6" w:rsidRDefault="00D93196" w:rsidP="00D93196">
      <w:pPr>
        <w:rPr>
          <w:rFonts w:asciiTheme="minorHAnsi" w:hAnsiTheme="minorHAnsi" w:cstheme="minorHAnsi"/>
          <w:sz w:val="16"/>
        </w:rPr>
      </w:pPr>
      <w:r w:rsidRPr="00F67407">
        <w:rPr>
          <w:rStyle w:val="Emphasis"/>
          <w:rFonts w:asciiTheme="minorHAnsi" w:hAnsiTheme="minorHAnsi" w:cstheme="minorHAnsi"/>
          <w:highlight w:val="yellow"/>
        </w:rPr>
        <w:t>Coöperationism</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is</w:t>
      </w:r>
      <w:r w:rsidRPr="009B2EF6">
        <w:rPr>
          <w:rStyle w:val="StyleUnderline"/>
          <w:rFonts w:asciiTheme="minorHAnsi" w:hAnsiTheme="minorHAnsi" w:cstheme="minorHAnsi"/>
        </w:rPr>
        <w:t xml:space="preserve"> also </w:t>
      </w:r>
      <w:r w:rsidRPr="00F67407">
        <w:rPr>
          <w:rStyle w:val="Emphasis"/>
          <w:rFonts w:asciiTheme="minorHAnsi" w:hAnsiTheme="minorHAnsi" w:cstheme="minorHAnsi"/>
          <w:highlight w:val="yellow"/>
        </w:rPr>
        <w:t>the only way to address</w:t>
      </w:r>
      <w:r w:rsidRPr="009B2EF6">
        <w:rPr>
          <w:rStyle w:val="StyleUnderline"/>
          <w:rFonts w:asciiTheme="minorHAnsi" w:hAnsiTheme="minorHAnsi" w:cstheme="minorHAnsi"/>
        </w:rPr>
        <w:t xml:space="preserve"> head-on </w:t>
      </w:r>
      <w:r w:rsidRPr="00F67407">
        <w:rPr>
          <w:rStyle w:val="Emphasis"/>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 xml:space="preserve">global </w:t>
      </w:r>
      <w:r w:rsidRPr="00F67407">
        <w:rPr>
          <w:rStyle w:val="Emphasis"/>
          <w:rFonts w:asciiTheme="minorHAnsi" w:hAnsiTheme="minorHAnsi" w:cstheme="minorHAnsi"/>
          <w:highlight w:val="yellow"/>
        </w:rPr>
        <w:t>climate crisis</w:t>
      </w:r>
      <w:r w:rsidRPr="009B2EF6">
        <w:rPr>
          <w:rFonts w:asciiTheme="minorHAnsi" w:hAnsiTheme="minorHAnsi" w:cstheme="minorHAnsi"/>
          <w:b/>
          <w:bCs/>
          <w:sz w:val="16"/>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The goal of coöperation is not to maximize the extraction of capital, but to support and maintain all of the participants in the enterprise</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and </w:t>
      </w:r>
      <w:r w:rsidRPr="00F67407">
        <w:rPr>
          <w:rStyle w:val="StyleUnderline"/>
          <w:rFonts w:asciiTheme="minorHAnsi" w:hAnsiTheme="minorHAnsi" w:cstheme="minorHAnsi"/>
          <w:highlight w:val="yellow"/>
        </w:rPr>
        <w:t>to distribute wellbeing</w:t>
      </w:r>
      <w:r w:rsidRPr="009B2EF6">
        <w:rPr>
          <w:rStyle w:val="StyleUnderline"/>
          <w:rFonts w:asciiTheme="minorHAnsi" w:hAnsiTheme="minorHAnsi" w:cstheme="minorHAnsi"/>
        </w:rPr>
        <w:t xml:space="preserve">, which </w:t>
      </w:r>
      <w:r w:rsidRPr="00F67407">
        <w:rPr>
          <w:rStyle w:val="StyleUnderline"/>
          <w:rFonts w:asciiTheme="minorHAnsi" w:hAnsiTheme="minorHAnsi" w:cstheme="minorHAnsi"/>
          <w:highlight w:val="yellow"/>
        </w:rPr>
        <w:t>depends on an ecologically healthy environment</w:t>
      </w:r>
      <w:r w:rsidRPr="009B2EF6">
        <w:rPr>
          <w:rStyle w:val="StyleUnderline"/>
          <w:rFonts w:asciiTheme="minorHAnsi" w:hAnsiTheme="minorHAnsi" w:cstheme="minorHAnsi"/>
        </w:rPr>
        <w:t>.</w:t>
      </w:r>
      <w:r w:rsidRPr="009B2EF6">
        <w:rPr>
          <w:rFonts w:asciiTheme="minorHAnsi" w:hAnsiTheme="minorHAnsi" w:cstheme="minorHAnsi"/>
          <w:sz w:val="16"/>
        </w:rPr>
        <w:t xml:space="preserve"> The logic, principles, and values of coöperationist arrangements can serve to slow down our consumption-at-all-cost society.</w:t>
      </w:r>
    </w:p>
    <w:p w14:paraId="74ACD2FD"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w:t>
      </w:r>
    </w:p>
    <w:p w14:paraId="25271E29"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t>A future based on coöperationism is no mere fantasy. Coöperationist enterprises surround us today and thrive. In many respects, they already outperform and outlast conventional publicly traded firms. They also often show themselves to be more resilient during economic downturns.</w:t>
      </w:r>
    </w:p>
    <w:p w14:paraId="68BCD419" w14:textId="77777777" w:rsidR="00D93196" w:rsidRPr="009B2EF6" w:rsidRDefault="00D93196" w:rsidP="00D93196">
      <w:pPr>
        <w:rPr>
          <w:rFonts w:asciiTheme="minorHAnsi" w:hAnsiTheme="minorHAnsi" w:cstheme="minorHAnsi"/>
          <w:sz w:val="16"/>
        </w:rPr>
      </w:pPr>
      <w:r w:rsidRPr="009B2EF6">
        <w:rPr>
          <w:rFonts w:asciiTheme="minorHAnsi" w:hAnsiTheme="minorHAnsi" w:cstheme="minorHAnsi"/>
          <w:sz w:val="16"/>
        </w:rPr>
        <w:lastRenderedPageBreak/>
        <w:t>Existing coöperationist enterprises permeate the economy: Land O’Lakes,8 Sunkist,9 and Ocean Spray are producer coöperatives.10 State Farm and Liberty Mutual are mutual insurance companies.11 R.E.I. is a consumer coöperative, and Ace Hardware a retailer coöperative.12 Isthmus Engineering and Manufacturing in Madison,13 Cooperative Home Care in the Bronx,14 and AK Press in California are worker coöperatives.15 The Navy Federal Credit Union,16 with over $125 billion in assets and 8 million members, is a member credit union. And non-profit educational, cultural, and social institutions surround us.</w:t>
      </w:r>
    </w:p>
    <w:p w14:paraId="2F21AEAE" w14:textId="77777777" w:rsidR="00D93196" w:rsidRDefault="00D93196" w:rsidP="00D93196">
      <w:pPr>
        <w:rPr>
          <w:rFonts w:asciiTheme="minorHAnsi" w:hAnsiTheme="minorHAnsi" w:cstheme="minorHAnsi"/>
          <w:sz w:val="16"/>
        </w:rPr>
      </w:pPr>
      <w:r w:rsidRPr="009B2EF6">
        <w:rPr>
          <w:rFonts w:asciiTheme="minorHAnsi" w:hAnsiTheme="minorHAnsi" w:cstheme="minorHAnsi"/>
          <w:sz w:val="16"/>
        </w:rPr>
        <w:t xml:space="preserve">Existing coöperationist enterprises can be as large as multinationals. </w:t>
      </w:r>
      <w:r w:rsidRPr="009B2EF6">
        <w:rPr>
          <w:rStyle w:val="StyleUnderline"/>
          <w:rFonts w:asciiTheme="minorHAnsi" w:hAnsiTheme="minorHAnsi" w:cstheme="minorHAnsi"/>
        </w:rPr>
        <w:t>The Mondragon coöperative</w:t>
      </w:r>
      <w:r w:rsidRPr="009B2EF6">
        <w:rPr>
          <w:rFonts w:asciiTheme="minorHAnsi" w:hAnsiTheme="minorHAnsi" w:cstheme="minorHAnsi"/>
          <w:sz w:val="16"/>
        </w:rPr>
        <w:t xml:space="preserve"> consortium headquartered in Spain—a diversified enterprise manufacturing heavy equipment—</w:t>
      </w:r>
      <w:r w:rsidRPr="009B2EF6">
        <w:rPr>
          <w:rStyle w:val="StyleUnderline"/>
          <w:rFonts w:asciiTheme="minorHAnsi" w:hAnsiTheme="minorHAnsi" w:cstheme="minorHAnsi"/>
        </w:rPr>
        <w:t>employs over 70,000 workers and brings in annual revenues in the billions of euros</w:t>
      </w:r>
      <w:r w:rsidRPr="009B2EF6">
        <w:rPr>
          <w:rFonts w:asciiTheme="minorHAnsi" w:hAnsiTheme="minorHAnsi" w:cstheme="minorHAnsi"/>
          <w:sz w:val="16"/>
        </w:rPr>
        <w:t>.17</w:t>
      </w:r>
    </w:p>
    <w:p w14:paraId="3A371CC2" w14:textId="77777777" w:rsidR="00D93196" w:rsidRDefault="00D93196" w:rsidP="00D93196"/>
    <w:p w14:paraId="6F570641" w14:textId="77777777" w:rsidR="00D93196" w:rsidRDefault="00D93196" w:rsidP="00D93196"/>
    <w:p w14:paraId="7897EC43" w14:textId="77777777" w:rsidR="00D93196" w:rsidRDefault="00D93196" w:rsidP="00D93196">
      <w:pPr>
        <w:pStyle w:val="Heading3"/>
      </w:pPr>
      <w:r>
        <w:lastRenderedPageBreak/>
        <w:t>1NC – K</w:t>
      </w:r>
    </w:p>
    <w:p w14:paraId="774FC1E5" w14:textId="77777777" w:rsidR="00D93196" w:rsidRDefault="00D93196" w:rsidP="00D93196">
      <w:r>
        <w:t>K – LPE</w:t>
      </w:r>
    </w:p>
    <w:p w14:paraId="49CE5C43" w14:textId="77777777" w:rsidR="00D93196" w:rsidRPr="00440C98" w:rsidRDefault="00D93196" w:rsidP="00D93196">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0CB649BD" w14:textId="77777777" w:rsidR="00D93196" w:rsidRPr="00440C98" w:rsidRDefault="00D93196" w:rsidP="00D93196">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48379181" w14:textId="77777777" w:rsidR="00D93196" w:rsidRPr="00440C98" w:rsidRDefault="00D93196" w:rsidP="00D93196">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16D5E466" w14:textId="77777777" w:rsidR="00D93196" w:rsidRPr="00440C98" w:rsidRDefault="00D93196" w:rsidP="00D93196">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26A7CB10" w14:textId="77777777" w:rsidR="00D93196" w:rsidRPr="00440C98" w:rsidRDefault="00D93196" w:rsidP="00D93196">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0E25EC86" w14:textId="77777777" w:rsidR="00D93196" w:rsidRPr="00440C98" w:rsidRDefault="00D93196" w:rsidP="00D93196">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5FEF7DA3" w14:textId="77777777" w:rsidR="00D93196" w:rsidRPr="00440C98" w:rsidRDefault="00D93196" w:rsidP="00D93196">
      <w:pPr>
        <w:rPr>
          <w:sz w:val="14"/>
        </w:rPr>
      </w:pPr>
      <w:r w:rsidRPr="00440C98">
        <w:rPr>
          <w:rStyle w:val="StyleUnderline"/>
        </w:rPr>
        <w:lastRenderedPageBreak/>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01B3AF75" w14:textId="77777777" w:rsidR="00D93196" w:rsidRPr="00440C98" w:rsidRDefault="00D93196" w:rsidP="00D93196">
      <w:pPr>
        <w:rPr>
          <w:sz w:val="14"/>
        </w:rPr>
      </w:pPr>
      <w:r w:rsidRPr="00440C98">
        <w:rPr>
          <w:sz w:val="14"/>
        </w:rPr>
        <w:t>ACTIVITY AT THE MARGINS</w:t>
      </w:r>
    </w:p>
    <w:p w14:paraId="655EDBCA" w14:textId="77777777" w:rsidR="00D93196" w:rsidRPr="00440C98" w:rsidRDefault="00D93196" w:rsidP="00D93196">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322CEBF" w14:textId="77777777" w:rsidR="00D93196" w:rsidRPr="00440C98" w:rsidRDefault="00D93196" w:rsidP="00D93196">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9623141" w14:textId="77777777" w:rsidR="00D93196" w:rsidRPr="00440C98" w:rsidRDefault="00D93196" w:rsidP="00D93196">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77086979" w14:textId="77777777" w:rsidR="00D93196" w:rsidRPr="00440C98" w:rsidRDefault="00D93196" w:rsidP="00D93196">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18C33627" w14:textId="77777777" w:rsidR="00D93196" w:rsidRPr="00440C98" w:rsidRDefault="00D93196" w:rsidP="00D93196">
      <w:pPr>
        <w:rPr>
          <w:sz w:val="14"/>
        </w:rPr>
      </w:pPr>
      <w:r w:rsidRPr="00440C98">
        <w:rPr>
          <w:sz w:val="14"/>
        </w:rPr>
        <w:t>HOW MUCH LONGER IS THE NIGHT?</w:t>
      </w:r>
    </w:p>
    <w:p w14:paraId="14013EED" w14:textId="77777777" w:rsidR="00D93196" w:rsidRPr="00440C98" w:rsidRDefault="00D93196" w:rsidP="00D93196">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lastRenderedPageBreak/>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0ED7CBE3" w14:textId="77777777" w:rsidR="00D93196" w:rsidRPr="00440C98" w:rsidRDefault="00D93196" w:rsidP="00D93196">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7B58960" w14:textId="77777777" w:rsidR="00D93196" w:rsidRPr="00440C98" w:rsidRDefault="00D93196" w:rsidP="00D93196">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A63ED68" w14:textId="77777777" w:rsidR="00D93196" w:rsidRPr="00440C98" w:rsidRDefault="00D93196" w:rsidP="00D93196">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46979E33" w14:textId="77777777" w:rsidR="00D93196" w:rsidRPr="00440C98" w:rsidRDefault="00D93196" w:rsidP="00D93196">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419CE830" w14:textId="77777777" w:rsidR="00D93196" w:rsidRPr="00440C98" w:rsidRDefault="00D93196" w:rsidP="00D93196">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3B84553A" w14:textId="77777777" w:rsidR="00D93196" w:rsidRPr="00440C98" w:rsidRDefault="00D93196" w:rsidP="00D93196">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5EC6591A" w14:textId="77777777" w:rsidR="00D93196" w:rsidRPr="00440C98" w:rsidRDefault="00D93196" w:rsidP="00D93196">
      <w:pPr>
        <w:rPr>
          <w:sz w:val="14"/>
        </w:rPr>
      </w:pPr>
      <w:r w:rsidRPr="00440C98">
        <w:rPr>
          <w:sz w:val="14"/>
        </w:rPr>
        <w:lastRenderedPageBreak/>
        <w:t>To come to that conclusion, Somers (2022a) developed four precepts:</w:t>
      </w:r>
    </w:p>
    <w:p w14:paraId="7A551BC6" w14:textId="77777777" w:rsidR="00D93196" w:rsidRPr="00440C98" w:rsidRDefault="00D93196" w:rsidP="00D93196">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2E177943" w14:textId="77777777" w:rsidR="00D93196" w:rsidRPr="00440C98" w:rsidRDefault="00D93196" w:rsidP="00D93196">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593BC41" w14:textId="77777777" w:rsidR="00D93196" w:rsidRPr="00440C98" w:rsidRDefault="00D93196" w:rsidP="00D93196">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1FA9FD4E" w14:textId="77777777" w:rsidR="00D93196" w:rsidRPr="00440C98" w:rsidRDefault="00D93196" w:rsidP="00D93196">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w:t>
      </w:r>
      <w:r w:rsidRPr="00440C98">
        <w:rPr>
          <w:sz w:val="14"/>
        </w:rPr>
        <w:lastRenderedPageBreak/>
        <w:t xml:space="preserve">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7675E32" w14:textId="77777777" w:rsidR="00D93196" w:rsidRPr="00440C98" w:rsidRDefault="00D93196" w:rsidP="00D93196">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33957B3B" w14:textId="77777777" w:rsidR="00D93196" w:rsidRPr="00440C98" w:rsidRDefault="00D93196" w:rsidP="00D93196">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8A562D3" w14:textId="77777777" w:rsidR="00D93196" w:rsidRPr="00440C98" w:rsidRDefault="00D93196" w:rsidP="00D93196">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4BCCEAB4" w14:textId="77777777" w:rsidR="00D93196" w:rsidRPr="00440C98" w:rsidRDefault="00D93196" w:rsidP="00D93196">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0F54E21F" w14:textId="77777777" w:rsidR="00D93196" w:rsidRPr="00440C98" w:rsidRDefault="00D93196" w:rsidP="00D93196">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67373DC" w14:textId="77777777" w:rsidR="00D93196" w:rsidRPr="00440C98" w:rsidRDefault="00D93196" w:rsidP="00D93196">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630AC64" w14:textId="77777777" w:rsidR="00D93196" w:rsidRPr="00440C98" w:rsidRDefault="00D93196" w:rsidP="00D93196">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245260A1" w14:textId="77777777" w:rsidR="00D93196" w:rsidRPr="00440C98" w:rsidRDefault="00D93196" w:rsidP="00D93196">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0751D456" w14:textId="77777777" w:rsidR="00D93196" w:rsidRPr="00440C98" w:rsidRDefault="00D93196" w:rsidP="00D93196">
      <w:pPr>
        <w:rPr>
          <w:sz w:val="14"/>
        </w:rPr>
      </w:pPr>
      <w:r w:rsidRPr="00440C98">
        <w:rPr>
          <w:sz w:val="14"/>
        </w:rPr>
        <w:lastRenderedPageBreak/>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694BA488" w14:textId="77777777" w:rsidR="00D93196" w:rsidRPr="00440C98" w:rsidRDefault="00D93196" w:rsidP="00D93196">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15F3E594" w14:textId="77777777" w:rsidR="00D93196" w:rsidRPr="00440C98" w:rsidRDefault="00D93196" w:rsidP="00D93196">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48BB0F05" w14:textId="77777777" w:rsidR="00D93196" w:rsidRPr="00440C98" w:rsidRDefault="00D93196" w:rsidP="00D93196">
      <w:pPr>
        <w:rPr>
          <w:sz w:val="14"/>
        </w:rPr>
      </w:pPr>
      <w:r w:rsidRPr="00440C98">
        <w:rPr>
          <w:sz w:val="14"/>
        </w:rPr>
        <w:t>Labor Law and Union Strategy</w:t>
      </w:r>
    </w:p>
    <w:p w14:paraId="4B3C0BC2" w14:textId="77777777" w:rsidR="00D93196" w:rsidRPr="00440C98" w:rsidRDefault="00D93196" w:rsidP="00D93196">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599BDC41" w14:textId="77777777" w:rsidR="00D93196" w:rsidRPr="00440C98" w:rsidRDefault="00D93196" w:rsidP="00D93196">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4B5D8E17" w14:textId="77777777" w:rsidR="00D93196" w:rsidRPr="00440C98" w:rsidRDefault="00D93196" w:rsidP="00D93196">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5F20F872" w14:textId="77777777" w:rsidR="00D93196" w:rsidRPr="00440C98" w:rsidRDefault="00D93196" w:rsidP="00D93196">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0EE8236E" w14:textId="77777777" w:rsidR="00D93196" w:rsidRPr="00440C98" w:rsidRDefault="00D93196" w:rsidP="00D93196">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self-</w:t>
      </w:r>
      <w:r w:rsidRPr="00DE5553">
        <w:rPr>
          <w:rStyle w:val="Emphasis"/>
          <w:highlight w:val="cyan"/>
        </w:rPr>
        <w:lastRenderedPageBreak/>
        <w:t xml:space="preserve">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7AA3E9A8" w14:textId="77777777" w:rsidR="00D93196" w:rsidRPr="00440C98" w:rsidRDefault="00D93196" w:rsidP="00D93196">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7D47C2CB" w14:textId="77777777" w:rsidR="00D93196" w:rsidRPr="00440C98" w:rsidRDefault="00D93196" w:rsidP="00D93196">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4508F42F" w14:textId="77777777" w:rsidR="00D93196" w:rsidRPr="00440C98" w:rsidRDefault="00D93196" w:rsidP="00D93196">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38C9475" w14:textId="77777777" w:rsidR="00D93196" w:rsidRPr="00440C98" w:rsidRDefault="00D93196" w:rsidP="00D93196">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4327F6C3" w14:textId="77777777" w:rsidR="00D93196" w:rsidRPr="00440C98" w:rsidRDefault="00D93196" w:rsidP="00D93196">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6F3281C3" w14:textId="77777777" w:rsidR="00D93196" w:rsidRPr="00440C98" w:rsidRDefault="00D93196" w:rsidP="00D93196">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7FA8F765" w14:textId="77777777" w:rsidR="00D93196" w:rsidRPr="00440C98" w:rsidRDefault="00D93196" w:rsidP="00D93196">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w:t>
      </w:r>
      <w:r w:rsidRPr="00440C98">
        <w:rPr>
          <w:rStyle w:val="StyleUnderline"/>
        </w:rPr>
        <w:lastRenderedPageBreak/>
        <w:t xml:space="preserve">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027CA91" w14:textId="77777777" w:rsidR="00D93196" w:rsidRPr="00440C98" w:rsidRDefault="00D93196" w:rsidP="00D93196">
      <w:pPr>
        <w:rPr>
          <w:sz w:val="14"/>
        </w:rPr>
      </w:pPr>
      <w:r w:rsidRPr="00440C98">
        <w:rPr>
          <w:sz w:val="14"/>
        </w:rPr>
        <w:t>Conclusion</w:t>
      </w:r>
    </w:p>
    <w:p w14:paraId="6192CD4D" w14:textId="77777777" w:rsidR="00D93196" w:rsidRPr="00440C98" w:rsidRDefault="00D93196" w:rsidP="00D93196">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7DAFEC1" w14:textId="77777777" w:rsidR="00D93196" w:rsidRDefault="00D93196" w:rsidP="00D93196">
      <w:pPr>
        <w:pStyle w:val="Heading3"/>
      </w:pPr>
      <w:r>
        <w:lastRenderedPageBreak/>
        <w:t>1NC – DA</w:t>
      </w:r>
    </w:p>
    <w:p w14:paraId="076C0EA7" w14:textId="77777777" w:rsidR="00D93196" w:rsidRPr="00054CF8" w:rsidRDefault="00D93196" w:rsidP="00D93196">
      <w:pPr>
        <w:pStyle w:val="Heading4"/>
        <w:rPr>
          <w:rStyle w:val="Style13ptBold"/>
          <w:b/>
          <w:bCs w:val="0"/>
        </w:rPr>
      </w:pPr>
      <w:r w:rsidRPr="00054CF8">
        <w:rPr>
          <w:rStyle w:val="Style13ptBold"/>
        </w:rPr>
        <w:t xml:space="preserve">Recent confirmations mean the NLRB is back in business </w:t>
      </w:r>
    </w:p>
    <w:p w14:paraId="577ADCA8" w14:textId="77777777" w:rsidR="00D93196" w:rsidRPr="000C4222" w:rsidRDefault="00D93196" w:rsidP="00D93196">
      <w:r>
        <w:t xml:space="preserve">Sunshine R. </w:t>
      </w:r>
      <w:r w:rsidRPr="00054CF8">
        <w:rPr>
          <w:rStyle w:val="Style13ptBold"/>
        </w:rPr>
        <w:t>Fellows 26</w:t>
      </w:r>
      <w:r>
        <w:t xml:space="preserve">, Partner and Office Co-Chair in the Pittsburgh office of Freeman Mathis &amp; Gary, LLP and a member of the Firm's Labor &amp; Employment Law practice section, Co-Chair of the Midwest Employment practice team and part of the Firm's Executive Committee, JD University of Pittsburgh School of Law cum laude 2001, BA Sociology University of Pennsylvania 1998, "NLRB Quorum Restored: What Employers Need to Know," Freeman Mathis &amp; Gary Employment Law Blog, </w:t>
      </w:r>
      <w:r w:rsidRPr="00343461">
        <w:t>https://www.fmglaw.com/employment-law-blog-us/nlrb-quorum-restored-what-employers-need-to-know/</w:t>
      </w:r>
      <w:r>
        <w:t xml:space="preserve"> cut by alex yay</w:t>
      </w:r>
    </w:p>
    <w:p w14:paraId="1F6FF785" w14:textId="77777777" w:rsidR="00D93196" w:rsidRPr="00DE3083" w:rsidRDefault="00D93196" w:rsidP="00D93196">
      <w:pPr>
        <w:rPr>
          <w:rStyle w:val="StyleUnderline"/>
        </w:rPr>
      </w:pPr>
      <w:r w:rsidRPr="00DE3083">
        <w:rPr>
          <w:rStyle w:val="StyleUnderline"/>
        </w:rPr>
        <w:t>After nearly a year of operational uncertainty, the National Labor Relations Board (</w:t>
      </w:r>
      <w:r w:rsidRPr="00A8531F">
        <w:rPr>
          <w:rStyle w:val="StyleUnderline"/>
          <w:highlight w:val="yellow"/>
        </w:rPr>
        <w:t>NLRB</w:t>
      </w:r>
      <w:r w:rsidRPr="00DE3083">
        <w:rPr>
          <w:rStyle w:val="StyleUnderline"/>
        </w:rPr>
        <w:t xml:space="preserve">) is </w:t>
      </w:r>
      <w:r w:rsidRPr="00A8531F">
        <w:rPr>
          <w:rStyle w:val="StyleUnderline"/>
          <w:highlight w:val="yellow"/>
        </w:rPr>
        <w:t>once again fully empowered</w:t>
      </w:r>
      <w:r w:rsidRPr="00DE3083">
        <w:rPr>
          <w:rStyle w:val="StyleUnderline"/>
        </w:rPr>
        <w:t xml:space="preserve"> to act.</w:t>
      </w:r>
      <w:r w:rsidRPr="00AC77B2">
        <w:rPr>
          <w:sz w:val="12"/>
        </w:rPr>
        <w:t xml:space="preserve"> On December 18, 2025, the U.S</w:t>
      </w:r>
      <w:r w:rsidRPr="00AC77B2">
        <w:rPr>
          <w:sz w:val="12"/>
          <w:highlight w:val="yellow"/>
        </w:rPr>
        <w:t xml:space="preserve">. </w:t>
      </w:r>
      <w:r w:rsidRPr="00D81B8A">
        <w:rPr>
          <w:rStyle w:val="StyleUnderline"/>
          <w:highlight w:val="yellow"/>
        </w:rPr>
        <w:t>Senate voted to confirm</w:t>
      </w:r>
      <w:r w:rsidRPr="00AC77B2">
        <w:rPr>
          <w:sz w:val="12"/>
        </w:rPr>
        <w:t xml:space="preserve"> Scott </w:t>
      </w:r>
      <w:r w:rsidRPr="00D81B8A">
        <w:rPr>
          <w:rStyle w:val="StyleUnderline"/>
          <w:highlight w:val="yellow"/>
        </w:rPr>
        <w:t>Mayer and</w:t>
      </w:r>
      <w:r w:rsidRPr="00AC77B2">
        <w:rPr>
          <w:sz w:val="12"/>
        </w:rPr>
        <w:t xml:space="preserve"> James </w:t>
      </w:r>
      <w:r w:rsidRPr="00D81B8A">
        <w:rPr>
          <w:rStyle w:val="StyleUnderline"/>
          <w:highlight w:val="yellow"/>
        </w:rPr>
        <w:t>Murphy</w:t>
      </w:r>
      <w:r w:rsidRPr="00DE3083">
        <w:rPr>
          <w:rStyle w:val="StyleUnderline"/>
        </w:rPr>
        <w:t xml:space="preserve"> to the Board, </w:t>
      </w:r>
      <w:r w:rsidRPr="00A8531F">
        <w:rPr>
          <w:rStyle w:val="StyleUnderline"/>
          <w:highlight w:val="yellow"/>
        </w:rPr>
        <w:t>restoring</w:t>
      </w:r>
      <w:r w:rsidRPr="00DE3083">
        <w:rPr>
          <w:rStyle w:val="StyleUnderline"/>
        </w:rPr>
        <w:t xml:space="preserve"> the </w:t>
      </w:r>
      <w:r w:rsidRPr="00A8531F">
        <w:rPr>
          <w:rStyle w:val="StyleUnderline"/>
          <w:highlight w:val="yellow"/>
        </w:rPr>
        <w:t>personnel necessary for</w:t>
      </w:r>
      <w:r w:rsidRPr="00DE3083">
        <w:rPr>
          <w:rStyle w:val="StyleUnderline"/>
        </w:rPr>
        <w:t xml:space="preserve"> a </w:t>
      </w:r>
      <w:r w:rsidRPr="00A8531F">
        <w:rPr>
          <w:rStyle w:val="StyleUnderline"/>
          <w:highlight w:val="yellow"/>
        </w:rPr>
        <w:t>quorum</w:t>
      </w:r>
      <w:r w:rsidRPr="00DE3083">
        <w:rPr>
          <w:rStyle w:val="StyleUnderline"/>
        </w:rPr>
        <w:t xml:space="preserve">. </w:t>
      </w:r>
      <w:r w:rsidRPr="00AC77B2">
        <w:rPr>
          <w:sz w:val="12"/>
        </w:rPr>
        <w:t xml:space="preserve">The two new members were sworn in on January 7, 2026, at which point </w:t>
      </w:r>
      <w:r w:rsidRPr="00DE3083">
        <w:rPr>
          <w:rStyle w:val="StyleUnderline"/>
        </w:rPr>
        <w:t xml:space="preserve">the Board </w:t>
      </w:r>
      <w:r w:rsidRPr="00A8531F">
        <w:rPr>
          <w:rStyle w:val="StyleUnderline"/>
          <w:highlight w:val="yellow"/>
        </w:rPr>
        <w:t>formally</w:t>
      </w:r>
      <w:r w:rsidRPr="00DE3083">
        <w:rPr>
          <w:rStyle w:val="StyleUnderline"/>
        </w:rPr>
        <w:t xml:space="preserve"> </w:t>
      </w:r>
      <w:r w:rsidRPr="00A8531F">
        <w:rPr>
          <w:rStyle w:val="StyleUnderline"/>
          <w:highlight w:val="yellow"/>
        </w:rPr>
        <w:t>regained</w:t>
      </w:r>
      <w:r w:rsidRPr="00DE3083">
        <w:rPr>
          <w:rStyle w:val="StyleUnderline"/>
        </w:rPr>
        <w:t xml:space="preserve"> </w:t>
      </w:r>
      <w:r w:rsidRPr="00A8531F">
        <w:rPr>
          <w:rStyle w:val="StyleUnderline"/>
          <w:highlight w:val="yellow"/>
        </w:rPr>
        <w:t>authority</w:t>
      </w:r>
      <w:r w:rsidRPr="00DE3083">
        <w:rPr>
          <w:rStyle w:val="StyleUnderline"/>
        </w:rPr>
        <w:t xml:space="preserve"> </w:t>
      </w:r>
      <w:r w:rsidRPr="00A8531F">
        <w:rPr>
          <w:rStyle w:val="StyleUnderline"/>
          <w:highlight w:val="yellow"/>
        </w:rPr>
        <w:t>to issue binding decisions</w:t>
      </w:r>
      <w:r w:rsidRPr="00DE3083">
        <w:rPr>
          <w:rStyle w:val="StyleUnderline"/>
        </w:rPr>
        <w:t xml:space="preserve">. For employers, this marks a critical turning point, ending a prolonged period during which labor law disputes accumulated without resolution and </w:t>
      </w:r>
      <w:r w:rsidRPr="00A8531F">
        <w:rPr>
          <w:rStyle w:val="StyleUnderline"/>
          <w:highlight w:val="yellow"/>
        </w:rPr>
        <w:t>signaling</w:t>
      </w:r>
      <w:r w:rsidRPr="00DE3083">
        <w:rPr>
          <w:rStyle w:val="StyleUnderline"/>
        </w:rPr>
        <w:t xml:space="preserve"> a </w:t>
      </w:r>
      <w:r w:rsidRPr="00A8531F">
        <w:rPr>
          <w:rStyle w:val="StyleUnderline"/>
          <w:highlight w:val="yellow"/>
        </w:rPr>
        <w:t>return to</w:t>
      </w:r>
      <w:r w:rsidRPr="00DE3083">
        <w:rPr>
          <w:rStyle w:val="StyleUnderline"/>
        </w:rPr>
        <w:t xml:space="preserve"> an </w:t>
      </w:r>
      <w:r w:rsidRPr="00A8531F">
        <w:rPr>
          <w:rStyle w:val="StyleUnderline"/>
          <w:highlight w:val="yellow"/>
        </w:rPr>
        <w:t>active</w:t>
      </w:r>
      <w:r w:rsidRPr="00DE3083">
        <w:rPr>
          <w:rStyle w:val="StyleUnderline"/>
        </w:rPr>
        <w:t xml:space="preserve"> federal </w:t>
      </w:r>
      <w:r w:rsidRPr="00A8531F">
        <w:rPr>
          <w:rStyle w:val="StyleUnderline"/>
          <w:highlight w:val="yellow"/>
        </w:rPr>
        <w:t>labor</w:t>
      </w:r>
      <w:r w:rsidRPr="00DE3083">
        <w:rPr>
          <w:rStyle w:val="StyleUnderline"/>
        </w:rPr>
        <w:t xml:space="preserve"> </w:t>
      </w:r>
      <w:r w:rsidRPr="00A8531F">
        <w:rPr>
          <w:rStyle w:val="StyleUnderline"/>
          <w:highlight w:val="yellow"/>
        </w:rPr>
        <w:t>enforcement</w:t>
      </w:r>
      <w:r w:rsidRPr="00DE3083">
        <w:rPr>
          <w:rStyle w:val="StyleUnderline"/>
        </w:rPr>
        <w:t xml:space="preserve"> environment.</w:t>
      </w:r>
    </w:p>
    <w:p w14:paraId="25775EAB" w14:textId="77777777" w:rsidR="00D93196" w:rsidRPr="00AC77B2" w:rsidRDefault="00D93196" w:rsidP="00D93196">
      <w:pPr>
        <w:rPr>
          <w:sz w:val="12"/>
        </w:rPr>
      </w:pPr>
      <w:r w:rsidRPr="00AC77B2">
        <w:rPr>
          <w:b/>
          <w:bCs/>
          <w:sz w:val="12"/>
        </w:rPr>
        <w:t>How the quorum was lost</w:t>
      </w:r>
    </w:p>
    <w:p w14:paraId="6F77862F" w14:textId="77777777" w:rsidR="00D93196" w:rsidRPr="00AC77B2" w:rsidRDefault="00D93196" w:rsidP="00D93196">
      <w:pPr>
        <w:rPr>
          <w:sz w:val="12"/>
        </w:rPr>
      </w:pPr>
      <w:r w:rsidRPr="00AC77B2">
        <w:rPr>
          <w:sz w:val="12"/>
        </w:rPr>
        <w:t>The disruption traces back to January 2025, when the Board fell below the three-member minimum required under the National Labor Relations Act (NLRA). As Board members’ terms expired and one sitting member was removed, the NLRB was left without the statutory quorum necessary to decide cases or establish precedent. While the agency continued to accept and investigate unfair labor practice charges and conduct elections through its regional offices, it could not issue final Board decisions. Hundreds of matters were effectively placed on hold, creating significant uncertainty for employers, unions and employees alike.</w:t>
      </w:r>
    </w:p>
    <w:p w14:paraId="57639E87" w14:textId="77777777" w:rsidR="00D93196" w:rsidRPr="00AC77B2" w:rsidRDefault="00D93196" w:rsidP="00D93196">
      <w:pPr>
        <w:rPr>
          <w:sz w:val="12"/>
        </w:rPr>
      </w:pPr>
      <w:r w:rsidRPr="00AC77B2">
        <w:rPr>
          <w:sz w:val="12"/>
        </w:rPr>
        <w:t>The absence of a quorum did not pause enforcement activity entirely, but it did halt the Board’s adjudicatory function, the mechanism through which labor law standards are clarified, refined and enforced nationwide. As a result, many contested legal issues remained unresolved, and parties were left without guidance on how the Board might ultimately rule.</w:t>
      </w:r>
    </w:p>
    <w:p w14:paraId="23C578A3" w14:textId="77777777" w:rsidR="00D93196" w:rsidRPr="00AC77B2" w:rsidRDefault="00D93196" w:rsidP="00D93196">
      <w:pPr>
        <w:rPr>
          <w:sz w:val="12"/>
        </w:rPr>
      </w:pPr>
      <w:r w:rsidRPr="00AC77B2">
        <w:rPr>
          <w:b/>
          <w:bCs/>
          <w:sz w:val="12"/>
        </w:rPr>
        <w:t>The newly confirmed board members</w:t>
      </w:r>
    </w:p>
    <w:p w14:paraId="69B1C5A7" w14:textId="77777777" w:rsidR="00D93196" w:rsidRPr="00AC77B2" w:rsidRDefault="00D93196" w:rsidP="00D93196">
      <w:pPr>
        <w:rPr>
          <w:sz w:val="12"/>
        </w:rPr>
      </w:pPr>
      <w:r w:rsidRPr="00AC77B2">
        <w:rPr>
          <w:sz w:val="12"/>
        </w:rPr>
        <w:t>That logjam cleared with the Senate’s December 18 confirmations. James Murphy brings decades of experience within the NLRB, having served in a variety of senior legal roles, including as chief counsel to Board members. His background reflects deep institutional knowledge of the NLRA and Board procedure. Scott Mayer, by contrast, comes from the management side of the labor bar, most recently serving as chief labor counsel for a large national employer, where he advised on collective bargaining, labor strategy, and unfair labor practice litigation.</w:t>
      </w:r>
    </w:p>
    <w:p w14:paraId="63F87999" w14:textId="77777777" w:rsidR="00D93196" w:rsidRPr="00AC77B2" w:rsidRDefault="00D93196" w:rsidP="00D93196">
      <w:pPr>
        <w:rPr>
          <w:sz w:val="12"/>
        </w:rPr>
      </w:pPr>
      <w:r w:rsidRPr="00AC77B2">
        <w:rPr>
          <w:sz w:val="12"/>
        </w:rPr>
        <w:t>Together, Murphy and Mayer joined David M. Prouty, who had been the Board’s sole sitting member during much of the inquorate period. With their January 7, 2026 swearing-in, the Board immediately regained authority to issue decisions, address its backlog and resume its central role in shaping federal labor policy.</w:t>
      </w:r>
    </w:p>
    <w:p w14:paraId="4E5DCBEE" w14:textId="77777777" w:rsidR="00D93196" w:rsidRPr="00A8531F" w:rsidRDefault="00D93196" w:rsidP="00D93196">
      <w:pPr>
        <w:rPr>
          <w:rStyle w:val="StyleUnderline"/>
        </w:rPr>
      </w:pPr>
      <w:r w:rsidRPr="00A8531F">
        <w:rPr>
          <w:rStyle w:val="StyleUnderline"/>
        </w:rPr>
        <w:t xml:space="preserve">A </w:t>
      </w:r>
      <w:r w:rsidRPr="00A8531F">
        <w:rPr>
          <w:rStyle w:val="StyleUnderline"/>
          <w:highlight w:val="yellow"/>
        </w:rPr>
        <w:t>confirmed</w:t>
      </w:r>
      <w:r w:rsidRPr="00A8531F">
        <w:rPr>
          <w:rStyle w:val="StyleUnderline"/>
        </w:rPr>
        <w:t xml:space="preserve"> general </w:t>
      </w:r>
      <w:r w:rsidRPr="00A8531F">
        <w:rPr>
          <w:rStyle w:val="StyleUnderline"/>
          <w:highlight w:val="yellow"/>
        </w:rPr>
        <w:t>counsel</w:t>
      </w:r>
      <w:r w:rsidRPr="00A8531F">
        <w:rPr>
          <w:rStyle w:val="StyleUnderline"/>
        </w:rPr>
        <w:t xml:space="preserve"> </w:t>
      </w:r>
      <w:r w:rsidRPr="00A8531F">
        <w:rPr>
          <w:rStyle w:val="StyleUnderline"/>
          <w:highlight w:val="yellow"/>
        </w:rPr>
        <w:t>returns</w:t>
      </w:r>
      <w:r w:rsidRPr="00A8531F">
        <w:rPr>
          <w:rStyle w:val="StyleUnderline"/>
        </w:rPr>
        <w:t xml:space="preserve"> </w:t>
      </w:r>
      <w:r w:rsidRPr="00A8531F">
        <w:rPr>
          <w:rStyle w:val="StyleUnderline"/>
          <w:highlight w:val="yellow"/>
        </w:rPr>
        <w:t>stability</w:t>
      </w:r>
    </w:p>
    <w:p w14:paraId="7F655222" w14:textId="77777777" w:rsidR="00D93196" w:rsidRPr="00AC77B2" w:rsidRDefault="00D93196" w:rsidP="00D93196">
      <w:pPr>
        <w:rPr>
          <w:sz w:val="12"/>
        </w:rPr>
      </w:pPr>
      <w:r w:rsidRPr="00AC77B2">
        <w:rPr>
          <w:sz w:val="12"/>
        </w:rPr>
        <w:t>At the same time, the Senate also acted on the agency’s enforcement leadership. Crystal Carey was confirmed by the Senate on December 18, 2025 to serve as the NLRB’s General Counsel and was sworn in on January 7, 2026. The General Counsel oversees the investigation and prosecution of unfair labor practice charges and plays a pivotal role in setting enforcement priorities and litigation strategy nationwide.</w:t>
      </w:r>
    </w:p>
    <w:p w14:paraId="6D0CD909" w14:textId="77777777" w:rsidR="00D93196" w:rsidRPr="00AC77B2" w:rsidRDefault="00D93196" w:rsidP="00D93196">
      <w:pPr>
        <w:rPr>
          <w:sz w:val="12"/>
        </w:rPr>
      </w:pPr>
      <w:r w:rsidRPr="00AC77B2">
        <w:rPr>
          <w:sz w:val="12"/>
        </w:rPr>
        <w:t>Carey’s background includes prior service within the NLRB as well as experience in private practice, giving her both institutional familiarity and practical perspective. Her confirmation ends an extended period in which the agency operated under an acting General Counsel and brings added predictability to how cases will be charged, litigated and resolved going forward.</w:t>
      </w:r>
    </w:p>
    <w:p w14:paraId="20EF23AF" w14:textId="77777777" w:rsidR="00D93196" w:rsidRPr="00AC77B2" w:rsidRDefault="00D93196" w:rsidP="00D93196">
      <w:pPr>
        <w:rPr>
          <w:sz w:val="12"/>
        </w:rPr>
      </w:pPr>
      <w:r w:rsidRPr="00AC77B2">
        <w:rPr>
          <w:b/>
          <w:bCs/>
          <w:sz w:val="12"/>
        </w:rPr>
        <w:t>What this means for employers</w:t>
      </w:r>
    </w:p>
    <w:p w14:paraId="1138BC54" w14:textId="77777777" w:rsidR="00D93196" w:rsidRPr="00AC77B2" w:rsidRDefault="00D93196" w:rsidP="00D93196">
      <w:pPr>
        <w:rPr>
          <w:sz w:val="12"/>
        </w:rPr>
      </w:pPr>
      <w:r w:rsidRPr="00A8531F">
        <w:rPr>
          <w:rStyle w:val="StyleUnderline"/>
        </w:rPr>
        <w:t xml:space="preserve">With a confirmed Board and General Counsel in place, the NLRB is </w:t>
      </w:r>
      <w:r w:rsidRPr="00A8531F">
        <w:rPr>
          <w:rStyle w:val="StyleUnderline"/>
          <w:highlight w:val="yellow"/>
        </w:rPr>
        <w:t>now</w:t>
      </w:r>
      <w:r w:rsidRPr="00A8531F">
        <w:rPr>
          <w:rStyle w:val="StyleUnderline"/>
        </w:rPr>
        <w:t xml:space="preserve"> </w:t>
      </w:r>
      <w:r w:rsidRPr="00A8531F">
        <w:rPr>
          <w:rStyle w:val="StyleUnderline"/>
          <w:highlight w:val="yellow"/>
        </w:rPr>
        <w:t>positioned to move quickly</w:t>
      </w:r>
      <w:r w:rsidRPr="00A8531F">
        <w:rPr>
          <w:rStyle w:val="StyleUnderline"/>
        </w:rPr>
        <w:t>.</w:t>
      </w:r>
      <w:r w:rsidRPr="00AC77B2">
        <w:rPr>
          <w:sz w:val="12"/>
        </w:rPr>
        <w:t xml:space="preserve"> Employers should expect:</w:t>
      </w:r>
    </w:p>
    <w:p w14:paraId="489DAE7E" w14:textId="77777777" w:rsidR="00D93196" w:rsidRPr="00A8531F" w:rsidRDefault="00D93196" w:rsidP="00D93196">
      <w:pPr>
        <w:numPr>
          <w:ilvl w:val="0"/>
          <w:numId w:val="45"/>
        </w:numPr>
        <w:rPr>
          <w:rStyle w:val="StyleUnderline"/>
        </w:rPr>
      </w:pPr>
      <w:r w:rsidRPr="00A8531F">
        <w:rPr>
          <w:rStyle w:val="StyleUnderline"/>
        </w:rPr>
        <w:t>Movement on long-stalled cases, including decisions on unfair labor practice appeals and election disputes that have been pending for months.</w:t>
      </w:r>
    </w:p>
    <w:p w14:paraId="643BF8A7" w14:textId="77777777" w:rsidR="00D93196" w:rsidRPr="00A8531F" w:rsidRDefault="00D93196" w:rsidP="00D93196">
      <w:pPr>
        <w:numPr>
          <w:ilvl w:val="0"/>
          <w:numId w:val="45"/>
        </w:numPr>
        <w:rPr>
          <w:rStyle w:val="StyleUnderline"/>
        </w:rPr>
      </w:pPr>
      <w:r w:rsidRPr="00A8531F">
        <w:rPr>
          <w:rStyle w:val="StyleUnderline"/>
        </w:rPr>
        <w:t>Renewed enforcement activity, as the General Counsel’s office advances cases that could not previously reach final Board review.</w:t>
      </w:r>
    </w:p>
    <w:p w14:paraId="6BBF198C" w14:textId="77777777" w:rsidR="00D93196" w:rsidRPr="00AC77B2" w:rsidRDefault="00D93196" w:rsidP="00D93196">
      <w:pPr>
        <w:numPr>
          <w:ilvl w:val="0"/>
          <w:numId w:val="45"/>
        </w:numPr>
        <w:rPr>
          <w:sz w:val="12"/>
        </w:rPr>
      </w:pPr>
      <w:r w:rsidRPr="00AC77B2">
        <w:rPr>
          <w:sz w:val="12"/>
        </w:rPr>
        <w:t>Greater clarity, but also risk, as the Board begins issuing decisions that will shape labor policy in 2026 and beyond.</w:t>
      </w:r>
    </w:p>
    <w:p w14:paraId="1D440BDE" w14:textId="77777777" w:rsidR="00D93196" w:rsidRPr="00AC77B2" w:rsidRDefault="00D93196" w:rsidP="00D93196">
      <w:pPr>
        <w:rPr>
          <w:sz w:val="12"/>
        </w:rPr>
      </w:pPr>
      <w:r w:rsidRPr="00AC77B2">
        <w:rPr>
          <w:sz w:val="12"/>
        </w:rPr>
        <w:t>While the current three-member composition may limit the Board’s ability to immediately overturn certain existing precedents, employers should not assume a static enforcement environment. Even incremental decisions can materially affect workplace policies, employee communications and labor-relations strategy.</w:t>
      </w:r>
    </w:p>
    <w:p w14:paraId="56880ECD" w14:textId="77777777" w:rsidR="00D93196" w:rsidRPr="00AC77B2" w:rsidRDefault="00D93196" w:rsidP="00D93196">
      <w:pPr>
        <w:rPr>
          <w:sz w:val="12"/>
        </w:rPr>
      </w:pPr>
      <w:r w:rsidRPr="00AC77B2">
        <w:rPr>
          <w:b/>
          <w:bCs/>
          <w:sz w:val="12"/>
        </w:rPr>
        <w:t>Practical takeaways</w:t>
      </w:r>
    </w:p>
    <w:p w14:paraId="3CACAF6E" w14:textId="77777777" w:rsidR="00D93196" w:rsidRPr="00AC77B2" w:rsidRDefault="00D93196" w:rsidP="00D93196">
      <w:pPr>
        <w:rPr>
          <w:sz w:val="12"/>
        </w:rPr>
      </w:pPr>
      <w:r w:rsidRPr="00AC77B2">
        <w:rPr>
          <w:sz w:val="12"/>
        </w:rPr>
        <w:lastRenderedPageBreak/>
        <w:t>Now is an opportune time for employers to reassess NLRA compliance and labor-relations practices. Employers should consider reviewing employee handbooks and workplace rules, evaluating the status of any pending NLRB matters, and ensuring that management and HR professionals are prepared for a more active and decisive Board.</w:t>
      </w:r>
    </w:p>
    <w:p w14:paraId="47D2EA73" w14:textId="77777777" w:rsidR="00D93196" w:rsidRPr="00AC77B2" w:rsidRDefault="00D93196" w:rsidP="00D93196">
      <w:pPr>
        <w:rPr>
          <w:sz w:val="12"/>
        </w:rPr>
      </w:pPr>
      <w:r w:rsidRPr="00AC77B2">
        <w:rPr>
          <w:sz w:val="12"/>
        </w:rPr>
        <w:t xml:space="preserve">In short, </w:t>
      </w:r>
      <w:r w:rsidRPr="00A8531F">
        <w:rPr>
          <w:rStyle w:val="StyleUnderline"/>
        </w:rPr>
        <w:t xml:space="preserve">the </w:t>
      </w:r>
      <w:r w:rsidRPr="00A8531F">
        <w:rPr>
          <w:rStyle w:val="StyleUnderline"/>
          <w:highlight w:val="yellow"/>
        </w:rPr>
        <w:t>NLRB is back in business</w:t>
      </w:r>
      <w:r w:rsidRPr="00A8531F">
        <w:rPr>
          <w:rStyle w:val="StyleUnderline"/>
        </w:rPr>
        <w:t xml:space="preserve">. After a year of procedural limbo, the restoration of a quorum and confirmation of permanent leadership bring </w:t>
      </w:r>
      <w:r w:rsidRPr="00A8531F">
        <w:rPr>
          <w:rStyle w:val="StyleUnderline"/>
          <w:highlight w:val="yellow"/>
        </w:rPr>
        <w:t>both</w:t>
      </w:r>
      <w:r w:rsidRPr="00A8531F">
        <w:rPr>
          <w:rStyle w:val="StyleUnderline"/>
        </w:rPr>
        <w:t xml:space="preserve"> </w:t>
      </w:r>
      <w:r w:rsidRPr="00A8531F">
        <w:rPr>
          <w:rStyle w:val="StyleUnderline"/>
          <w:highlight w:val="yellow"/>
        </w:rPr>
        <w:t>clarity</w:t>
      </w:r>
      <w:r w:rsidRPr="00A8531F">
        <w:rPr>
          <w:rStyle w:val="StyleUnderline"/>
        </w:rPr>
        <w:t xml:space="preserve"> </w:t>
      </w:r>
      <w:r w:rsidRPr="00A8531F">
        <w:rPr>
          <w:rStyle w:val="StyleUnderline"/>
          <w:highlight w:val="yellow"/>
        </w:rPr>
        <w:t>and renewed urgency</w:t>
      </w:r>
      <w:r w:rsidRPr="00A8531F">
        <w:rPr>
          <w:rStyle w:val="StyleUnderline"/>
        </w:rPr>
        <w:t xml:space="preserve"> to federal labor law compliance</w:t>
      </w:r>
      <w:r w:rsidRPr="00AC77B2">
        <w:rPr>
          <w:sz w:val="12"/>
        </w:rPr>
        <w:t>, making proactive planning essential for employers navigating the evolving labor landscape.</w:t>
      </w:r>
    </w:p>
    <w:p w14:paraId="01790F4E" w14:textId="77777777" w:rsidR="00D93196" w:rsidRDefault="00D93196" w:rsidP="00D93196"/>
    <w:p w14:paraId="1C4CC86E" w14:textId="77777777" w:rsidR="00D93196" w:rsidRPr="007A567F" w:rsidRDefault="00D93196" w:rsidP="00D93196">
      <w:pPr>
        <w:pStyle w:val="Heading4"/>
      </w:pPr>
      <w:r w:rsidRPr="007A567F">
        <w:t xml:space="preserve">The AFF </w:t>
      </w:r>
      <w:r w:rsidRPr="007A567F">
        <w:rPr>
          <w:u w:val="single"/>
        </w:rPr>
        <w:t>saps resources</w:t>
      </w:r>
      <w:r w:rsidRPr="007A567F">
        <w:t>.</w:t>
      </w:r>
    </w:p>
    <w:p w14:paraId="48B1D411" w14:textId="77777777" w:rsidR="00D93196" w:rsidRPr="007A567F" w:rsidRDefault="00D93196" w:rsidP="00D93196">
      <w:r w:rsidRPr="007A567F">
        <w:t xml:space="preserve">Bryan E. </w:t>
      </w:r>
      <w:r w:rsidRPr="007A567F">
        <w:rPr>
          <w:rStyle w:val="Style13ptBold"/>
        </w:rPr>
        <w:t>Hayes et al. 21</w:t>
      </w:r>
      <w:r w:rsidRPr="007A567F">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92166AE" w14:textId="77777777" w:rsidR="00D93196" w:rsidRPr="007A567F" w:rsidRDefault="00D93196" w:rsidP="00D93196">
      <w:pPr>
        <w:rPr>
          <w:rStyle w:val="Emphasis"/>
        </w:rPr>
      </w:pPr>
      <w:r w:rsidRPr="007A567F">
        <w:rPr>
          <w:sz w:val="16"/>
        </w:rPr>
        <w:t xml:space="preserve">Similarly, </w:t>
      </w:r>
      <w:r w:rsidRPr="007A567F">
        <w:rPr>
          <w:rStyle w:val="StyleUnderline"/>
        </w:rPr>
        <w:t xml:space="preserve">the </w:t>
      </w:r>
      <w:r w:rsidRPr="0017402E">
        <w:rPr>
          <w:rStyle w:val="StyleUnderline"/>
          <w:highlight w:val="yellow"/>
        </w:rPr>
        <w:t xml:space="preserve">attempt to </w:t>
      </w:r>
      <w:r w:rsidRPr="0017402E">
        <w:rPr>
          <w:rStyle w:val="Emphasis"/>
          <w:highlight w:val="yellow"/>
        </w:rPr>
        <w:t>overturn</w:t>
      </w:r>
      <w:r w:rsidRPr="007A567F">
        <w:rPr>
          <w:rStyle w:val="Emphasis"/>
        </w:rPr>
        <w:t xml:space="preserve"> extant </w:t>
      </w:r>
      <w:r w:rsidRPr="0017402E">
        <w:rPr>
          <w:rStyle w:val="Emphasis"/>
          <w:highlight w:val="yellow"/>
        </w:rPr>
        <w:t>precedent</w:t>
      </w:r>
      <w:r w:rsidRPr="0017402E">
        <w:rPr>
          <w:sz w:val="16"/>
          <w:highlight w:val="yellow"/>
        </w:rPr>
        <w:t xml:space="preserve"> </w:t>
      </w:r>
      <w:r w:rsidRPr="0017402E">
        <w:rPr>
          <w:rStyle w:val="StyleUnderline"/>
          <w:highlight w:val="yellow"/>
        </w:rPr>
        <w:t>regarding</w:t>
      </w:r>
      <w:r w:rsidRPr="007A567F">
        <w:rPr>
          <w:rStyle w:val="StyleUnderline"/>
        </w:rPr>
        <w:t xml:space="preserve"> such </w:t>
      </w:r>
      <w:r w:rsidRPr="0017402E">
        <w:rPr>
          <w:rStyle w:val="StyleUnderline"/>
          <w:highlight w:val="yellow"/>
        </w:rPr>
        <w:t xml:space="preserve">issues as </w:t>
      </w:r>
      <w:r w:rsidRPr="0017402E">
        <w:rPr>
          <w:rStyle w:val="Emphasis"/>
          <w:highlight w:val="yellow"/>
        </w:rPr>
        <w:t>joint employer</w:t>
      </w:r>
      <w:r w:rsidRPr="0017402E">
        <w:rPr>
          <w:rStyle w:val="StyleUnderline"/>
          <w:highlight w:val="yellow"/>
        </w:rPr>
        <w:t xml:space="preserve"> and</w:t>
      </w:r>
      <w:r w:rsidRPr="007A567F">
        <w:rPr>
          <w:rStyle w:val="StyleUnderline"/>
        </w:rPr>
        <w:t xml:space="preserve"> </w:t>
      </w:r>
      <w:r w:rsidRPr="007A567F">
        <w:rPr>
          <w:rStyle w:val="Emphasis"/>
        </w:rPr>
        <w:t xml:space="preserve">independent </w:t>
      </w:r>
      <w:r w:rsidRPr="0017402E">
        <w:rPr>
          <w:rStyle w:val="Emphasis"/>
          <w:highlight w:val="yellow"/>
        </w:rPr>
        <w:t>contractor status</w:t>
      </w:r>
      <w:r w:rsidRPr="0017402E">
        <w:rPr>
          <w:sz w:val="16"/>
          <w:highlight w:val="yellow"/>
        </w:rPr>
        <w:t xml:space="preserve">, </w:t>
      </w:r>
      <w:r w:rsidRPr="0017402E">
        <w:rPr>
          <w:rStyle w:val="StyleUnderline"/>
          <w:highlight w:val="yellow"/>
        </w:rPr>
        <w:t xml:space="preserve">the </w:t>
      </w:r>
      <w:r w:rsidRPr="0017402E">
        <w:rPr>
          <w:rStyle w:val="Emphasis"/>
          <w:sz w:val="24"/>
          <w:szCs w:val="24"/>
          <w:highlight w:val="yellow"/>
        </w:rPr>
        <w:t>extent of</w:t>
      </w:r>
      <w:r w:rsidRPr="007A567F">
        <w:rPr>
          <w:rStyle w:val="Emphasis"/>
          <w:sz w:val="24"/>
          <w:szCs w:val="24"/>
        </w:rPr>
        <w:t xml:space="preserve"> the </w:t>
      </w:r>
      <w:r w:rsidRPr="0017402E">
        <w:rPr>
          <w:rStyle w:val="Emphasis"/>
          <w:sz w:val="24"/>
          <w:szCs w:val="24"/>
          <w:highlight w:val="yellow"/>
        </w:rPr>
        <w:t>bargaining obligation</w:t>
      </w:r>
      <w:r w:rsidRPr="007A567F">
        <w:rPr>
          <w:sz w:val="16"/>
        </w:rPr>
        <w:t xml:space="preserve">, </w:t>
      </w:r>
      <w:r w:rsidRPr="007A567F">
        <w:rPr>
          <w:rStyle w:val="StyleUnderline"/>
        </w:rPr>
        <w:t xml:space="preserve">the right of </w:t>
      </w:r>
      <w:r w:rsidRPr="0017402E">
        <w:rPr>
          <w:rStyle w:val="Emphasis"/>
          <w:highlight w:val="yellow"/>
        </w:rPr>
        <w:t>union access</w:t>
      </w:r>
      <w:r w:rsidRPr="0017402E">
        <w:rPr>
          <w:rStyle w:val="StyleUnderline"/>
          <w:highlight w:val="yellow"/>
        </w:rPr>
        <w:t>,</w:t>
      </w:r>
      <w:r w:rsidRPr="0017402E">
        <w:rPr>
          <w:sz w:val="16"/>
          <w:highlight w:val="yellow"/>
        </w:rPr>
        <w:t xml:space="preserve"> </w:t>
      </w:r>
      <w:r w:rsidRPr="0017402E">
        <w:rPr>
          <w:rStyle w:val="StyleUnderline"/>
          <w:highlight w:val="yellow"/>
        </w:rPr>
        <w:t>and</w:t>
      </w:r>
      <w:r w:rsidRPr="007A567F">
        <w:rPr>
          <w:rStyle w:val="StyleUnderline"/>
        </w:rPr>
        <w:t xml:space="preserve"> the nature of </w:t>
      </w:r>
      <w:r w:rsidRPr="0017402E">
        <w:rPr>
          <w:rStyle w:val="Emphasis"/>
          <w:highlight w:val="yellow"/>
        </w:rPr>
        <w:t>protected activity</w:t>
      </w:r>
      <w:r w:rsidRPr="007A567F">
        <w:rPr>
          <w:sz w:val="16"/>
        </w:rPr>
        <w:t xml:space="preserve">, to name just a few, </w:t>
      </w:r>
      <w:r w:rsidRPr="007A567F">
        <w:rPr>
          <w:rStyle w:val="StyleUnderline"/>
        </w:rPr>
        <w:t>will</w:t>
      </w:r>
      <w:r w:rsidRPr="007A567F">
        <w:rPr>
          <w:sz w:val="16"/>
        </w:rPr>
        <w:t xml:space="preserve"> </w:t>
      </w:r>
      <w:r w:rsidRPr="0017402E">
        <w:rPr>
          <w:rStyle w:val="StyleUnderline"/>
          <w:highlight w:val="yellow"/>
        </w:rPr>
        <w:t xml:space="preserve">result in an </w:t>
      </w:r>
      <w:r w:rsidRPr="0017402E">
        <w:rPr>
          <w:rStyle w:val="Emphasis"/>
          <w:sz w:val="24"/>
          <w:szCs w:val="24"/>
          <w:highlight w:val="yellow"/>
        </w:rPr>
        <w:t>enormous</w:t>
      </w:r>
      <w:r w:rsidRPr="007A567F">
        <w:rPr>
          <w:rStyle w:val="Emphasis"/>
          <w:sz w:val="24"/>
          <w:szCs w:val="24"/>
        </w:rPr>
        <w:t xml:space="preserve">ly increased </w:t>
      </w:r>
      <w:r w:rsidRPr="0017402E">
        <w:rPr>
          <w:rStyle w:val="Emphasis"/>
          <w:sz w:val="24"/>
          <w:szCs w:val="24"/>
          <w:highlight w:val="yellow"/>
        </w:rPr>
        <w:t>caseload</w:t>
      </w:r>
      <w:r w:rsidRPr="007A567F">
        <w:rPr>
          <w:sz w:val="16"/>
        </w:rPr>
        <w:t xml:space="preserve">. </w:t>
      </w:r>
      <w:r w:rsidRPr="007A567F">
        <w:rPr>
          <w:rStyle w:val="StyleUnderline"/>
        </w:rPr>
        <w:t xml:space="preserve">At the Board level, and similarly in the number of court appeals, these </w:t>
      </w:r>
      <w:r w:rsidRPr="0017402E">
        <w:rPr>
          <w:rStyle w:val="Emphasis"/>
          <w:highlight w:val="yellow"/>
        </w:rPr>
        <w:t>administrative</w:t>
      </w:r>
      <w:r w:rsidRPr="0017402E">
        <w:rPr>
          <w:rStyle w:val="StyleUnderline"/>
          <w:highlight w:val="yellow"/>
        </w:rPr>
        <w:t xml:space="preserve"> and </w:t>
      </w:r>
      <w:r w:rsidRPr="0017402E">
        <w:rPr>
          <w:rStyle w:val="Emphasis"/>
          <w:highlight w:val="yellow"/>
        </w:rPr>
        <w:t>judicial resources</w:t>
      </w:r>
      <w:r w:rsidRPr="007A567F">
        <w:rPr>
          <w:rStyle w:val="StyleUnderline"/>
        </w:rPr>
        <w:t xml:space="preserve"> will be similarly </w:t>
      </w:r>
      <w:r w:rsidRPr="0017402E">
        <w:rPr>
          <w:rStyle w:val="Emphasis"/>
          <w:highlight w:val="yellow"/>
        </w:rPr>
        <w:t>stressed</w:t>
      </w:r>
      <w:r w:rsidRPr="0017402E">
        <w:rPr>
          <w:sz w:val="16"/>
          <w:highlight w:val="yellow"/>
        </w:rPr>
        <w:t xml:space="preserve"> </w:t>
      </w:r>
      <w:r w:rsidRPr="0017402E">
        <w:rPr>
          <w:rStyle w:val="StyleUnderline"/>
          <w:highlight w:val="yellow"/>
        </w:rPr>
        <w:t>by</w:t>
      </w:r>
      <w:r w:rsidRPr="007A567F">
        <w:rPr>
          <w:rStyle w:val="StyleUnderline"/>
        </w:rPr>
        <w:t xml:space="preserve"> the</w:t>
      </w:r>
      <w:r w:rsidRPr="007A567F">
        <w:rPr>
          <w:sz w:val="16"/>
        </w:rPr>
        <w:t xml:space="preserve"> GC's intended </w:t>
      </w:r>
      <w:r w:rsidRPr="0017402E">
        <w:rPr>
          <w:rStyle w:val="StyleUnderline"/>
          <w:highlight w:val="yellow"/>
        </w:rPr>
        <w:t xml:space="preserve">efforts to resuscitate </w:t>
      </w:r>
      <w:r w:rsidRPr="0017402E">
        <w:rPr>
          <w:rStyle w:val="Emphasis"/>
          <w:highlight w:val="yellow"/>
        </w:rPr>
        <w:t>questionable</w:t>
      </w:r>
      <w:r w:rsidRPr="007A567F">
        <w:rPr>
          <w:rStyle w:val="Emphasis"/>
        </w:rPr>
        <w:t xml:space="preserve"> and long-dead </w:t>
      </w:r>
      <w:r w:rsidRPr="0017402E">
        <w:rPr>
          <w:rStyle w:val="Emphasis"/>
          <w:highlight w:val="yellow"/>
        </w:rPr>
        <w:t>legal theories</w:t>
      </w:r>
      <w:r w:rsidRPr="007A567F">
        <w:rPr>
          <w:sz w:val="16"/>
        </w:rPr>
        <w:t xml:space="preserve">, </w:t>
      </w:r>
      <w:r w:rsidRPr="007A567F">
        <w:rPr>
          <w:rStyle w:val="StyleUnderline"/>
        </w:rPr>
        <w:t>such as</w:t>
      </w:r>
      <w:r w:rsidRPr="007A567F">
        <w:rPr>
          <w:sz w:val="16"/>
        </w:rPr>
        <w:t xml:space="preserve"> </w:t>
      </w:r>
      <w:r w:rsidRPr="007A567F">
        <w:rPr>
          <w:i/>
          <w:iCs/>
          <w:sz w:val="16"/>
        </w:rPr>
        <w:t>Joy Silk’s</w:t>
      </w:r>
      <w:r w:rsidRPr="007A567F">
        <w:rPr>
          <w:sz w:val="16"/>
        </w:rPr>
        <w:t xml:space="preserve"> </w:t>
      </w:r>
      <w:r w:rsidRPr="007A567F">
        <w:rPr>
          <w:rStyle w:val="StyleUnderline"/>
        </w:rPr>
        <w:t xml:space="preserve">backdoor card check and </w:t>
      </w:r>
      <w:r w:rsidRPr="007A567F">
        <w:rPr>
          <w:i/>
          <w:iCs/>
          <w:sz w:val="16"/>
        </w:rPr>
        <w:t>Ex-Cell-O Corp.</w:t>
      </w:r>
      <w:r w:rsidRPr="007A567F">
        <w:rPr>
          <w:sz w:val="16"/>
        </w:rPr>
        <w:t xml:space="preserve">’s </w:t>
      </w:r>
      <w:r w:rsidRPr="007A567F">
        <w:rPr>
          <w:rStyle w:val="StyleUnderline"/>
        </w:rPr>
        <w:t xml:space="preserve">“make-whole” bargaining remedy, </w:t>
      </w:r>
      <w:r w:rsidRPr="0017402E">
        <w:rPr>
          <w:rStyle w:val="StyleUnderline"/>
          <w:highlight w:val="yellow"/>
        </w:rPr>
        <w:t>as well as</w:t>
      </w:r>
      <w:r w:rsidRPr="007A567F">
        <w:rPr>
          <w:sz w:val="16"/>
        </w:rPr>
        <w:t xml:space="preserve"> her </w:t>
      </w:r>
      <w:r w:rsidRPr="0017402E">
        <w:rPr>
          <w:rStyle w:val="StyleUnderline"/>
          <w:highlight w:val="yellow"/>
        </w:rPr>
        <w:t xml:space="preserve">desire to </w:t>
      </w:r>
      <w:r w:rsidRPr="0017402E">
        <w:rPr>
          <w:rStyle w:val="Emphasis"/>
          <w:highlight w:val="yellow"/>
        </w:rPr>
        <w:t>“re-visit” matters</w:t>
      </w:r>
      <w:r w:rsidRPr="007A567F">
        <w:rPr>
          <w:sz w:val="16"/>
        </w:rPr>
        <w:t xml:space="preserve"> </w:t>
      </w:r>
      <w:r w:rsidRPr="007A567F">
        <w:rPr>
          <w:rStyle w:val="StyleUnderline"/>
        </w:rPr>
        <w:t xml:space="preserve">that have been largely </w:t>
      </w:r>
      <w:r w:rsidRPr="0017402E">
        <w:rPr>
          <w:rStyle w:val="Emphasis"/>
          <w:highlight w:val="yellow"/>
        </w:rPr>
        <w:t>settled</w:t>
      </w:r>
      <w:r w:rsidRPr="0017402E">
        <w:rPr>
          <w:sz w:val="16"/>
          <w:highlight w:val="yellow"/>
        </w:rPr>
        <w:t xml:space="preserve"> </w:t>
      </w:r>
      <w:r w:rsidRPr="0017402E">
        <w:rPr>
          <w:rStyle w:val="StyleUnderline"/>
          <w:highlight w:val="yellow"/>
        </w:rPr>
        <w:t>in the</w:t>
      </w:r>
      <w:r w:rsidRPr="007A567F">
        <w:rPr>
          <w:rStyle w:val="StyleUnderline"/>
        </w:rPr>
        <w:t xml:space="preserve"> federal </w:t>
      </w:r>
      <w:r w:rsidRPr="0017402E">
        <w:rPr>
          <w:rStyle w:val="StyleUnderline"/>
          <w:highlight w:val="yellow"/>
        </w:rPr>
        <w:t>courts</w:t>
      </w:r>
      <w:r w:rsidRPr="0017402E">
        <w:rPr>
          <w:sz w:val="16"/>
          <w:highlight w:val="yellow"/>
        </w:rPr>
        <w:t xml:space="preserve">, </w:t>
      </w:r>
      <w:r w:rsidRPr="0017402E">
        <w:rPr>
          <w:rStyle w:val="Emphasis"/>
          <w:highlight w:val="yellow"/>
        </w:rPr>
        <w:t>including</w:t>
      </w:r>
      <w:r w:rsidRPr="007A567F">
        <w:rPr>
          <w:sz w:val="16"/>
        </w:rPr>
        <w:t xml:space="preserve">, for example, </w:t>
      </w:r>
      <w:r w:rsidRPr="007A567F">
        <w:rPr>
          <w:rStyle w:val="StyleUnderline"/>
        </w:rPr>
        <w:t>the Board's jurisdiction over</w:t>
      </w:r>
      <w:r w:rsidRPr="007A567F">
        <w:rPr>
          <w:sz w:val="16"/>
        </w:rPr>
        <w:t xml:space="preserve"> religious institutions and </w:t>
      </w:r>
      <w:r w:rsidRPr="0017402E">
        <w:rPr>
          <w:rStyle w:val="Emphasis"/>
          <w:highlight w:val="yellow"/>
        </w:rPr>
        <w:t>the scope of</w:t>
      </w:r>
      <w:r w:rsidRPr="007A567F">
        <w:rPr>
          <w:rStyle w:val="Emphasis"/>
        </w:rPr>
        <w:t xml:space="preserve"> the </w:t>
      </w:r>
      <w:r w:rsidRPr="0017402E">
        <w:rPr>
          <w:rStyle w:val="Emphasis"/>
          <w:highlight w:val="yellow"/>
        </w:rPr>
        <w:t>bargaining</w:t>
      </w:r>
      <w:r w:rsidRPr="007A567F">
        <w:rPr>
          <w:rStyle w:val="Emphasis"/>
        </w:rPr>
        <w:t xml:space="preserve"> obligation.</w:t>
      </w:r>
    </w:p>
    <w:p w14:paraId="416D02EB" w14:textId="77777777" w:rsidR="00D93196" w:rsidRPr="007A567F" w:rsidRDefault="00D93196" w:rsidP="00D93196">
      <w:pPr>
        <w:pStyle w:val="Heading4"/>
      </w:pPr>
      <w:r w:rsidRPr="007A567F">
        <w:t xml:space="preserve">The NLRB is key to </w:t>
      </w:r>
      <w:r w:rsidRPr="007A567F">
        <w:rPr>
          <w:u w:val="single"/>
        </w:rPr>
        <w:t>whistleblower protection</w:t>
      </w:r>
      <w:r w:rsidRPr="007A567F">
        <w:t>.</w:t>
      </w:r>
    </w:p>
    <w:p w14:paraId="0E15C5D2" w14:textId="77777777" w:rsidR="00D93196" w:rsidRPr="007A567F" w:rsidRDefault="00D93196" w:rsidP="00D93196">
      <w:r w:rsidRPr="007A567F">
        <w:t xml:space="preserve">H. Sanford </w:t>
      </w:r>
      <w:r w:rsidRPr="007A567F">
        <w:rPr>
          <w:rStyle w:val="Style13ptBold"/>
        </w:rPr>
        <w:t>Rudnick 25</w:t>
      </w:r>
      <w:r w:rsidRPr="007A567F">
        <w:t xml:space="preserve">, J.D. from Lincoln Law School, President at H. Sanford Rudnick &amp; Associates, a global labor relations firm, has been a practicing labor consultant for over 40 years, “Can a Whistle Blower/Employee get relief at the National </w:t>
      </w:r>
      <w:r w:rsidRPr="007A567F">
        <w:rPr>
          <w:rFonts w:ascii="Tahoma" w:hAnsi="Tahoma" w:cs="Tahoma"/>
        </w:rPr>
        <w:t>﻿</w:t>
      </w:r>
      <w:r w:rsidRPr="007A567F">
        <w:t xml:space="preserve"> Labor Relations Board”, https://www.theunionexpert.com/can-a-whistle-blower-employee-get-relief-at-the-national-labor-relations-board</w:t>
      </w:r>
    </w:p>
    <w:p w14:paraId="7452B199" w14:textId="77777777" w:rsidR="00D93196" w:rsidRPr="007A567F" w:rsidRDefault="00D93196" w:rsidP="00D93196">
      <w:pPr>
        <w:rPr>
          <w:sz w:val="16"/>
        </w:rPr>
      </w:pPr>
      <w:r w:rsidRPr="007A567F">
        <w:rPr>
          <w:sz w:val="16"/>
        </w:rPr>
        <w:t>1. As you know every week, H. Sanford Rudnick &amp; Associates tells Employers what the NLRB had ruled with my firms current cases.</w:t>
      </w:r>
    </w:p>
    <w:p w14:paraId="23743026" w14:textId="77777777" w:rsidR="00D93196" w:rsidRPr="007A567F" w:rsidRDefault="00D93196" w:rsidP="00D93196">
      <w:pPr>
        <w:rPr>
          <w:rStyle w:val="StyleUnderline"/>
        </w:rPr>
      </w:pPr>
      <w:r w:rsidRPr="007A567F">
        <w:rPr>
          <w:sz w:val="16"/>
        </w:rPr>
        <w:t xml:space="preserve">2. This week </w:t>
      </w:r>
      <w:r w:rsidRPr="007A567F">
        <w:rPr>
          <w:rStyle w:val="StyleUnderline"/>
        </w:rPr>
        <w:t>I wanted to explain when a Whistleblower</w:t>
      </w:r>
      <w:r w:rsidRPr="007A567F">
        <w:rPr>
          <w:sz w:val="16"/>
        </w:rPr>
        <w:t xml:space="preserve">/employee </w:t>
      </w:r>
      <w:r w:rsidRPr="007A567F">
        <w:rPr>
          <w:rStyle w:val="StyleUnderline"/>
        </w:rPr>
        <w:t xml:space="preserve">files a </w:t>
      </w:r>
      <w:r w:rsidRPr="007A567F">
        <w:rPr>
          <w:rStyle w:val="Emphasis"/>
        </w:rPr>
        <w:t>complaint</w:t>
      </w:r>
      <w:r w:rsidRPr="007A567F">
        <w:rPr>
          <w:rStyle w:val="StyleUnderline"/>
        </w:rPr>
        <w:t xml:space="preserve"> at the </w:t>
      </w:r>
      <w:r w:rsidRPr="007A567F">
        <w:rPr>
          <w:rStyle w:val="Emphasis"/>
        </w:rPr>
        <w:t>NLRB</w:t>
      </w:r>
      <w:r w:rsidRPr="007A567F">
        <w:rPr>
          <w:rStyle w:val="StyleUnderline"/>
        </w:rPr>
        <w:t>.</w:t>
      </w:r>
    </w:p>
    <w:p w14:paraId="3B67D522" w14:textId="77777777" w:rsidR="00D93196" w:rsidRPr="007A567F" w:rsidRDefault="00D93196" w:rsidP="00D93196">
      <w:pPr>
        <w:rPr>
          <w:sz w:val="16"/>
        </w:rPr>
      </w:pPr>
      <w:r w:rsidRPr="007A567F">
        <w:rPr>
          <w:sz w:val="16"/>
        </w:rPr>
        <w:t xml:space="preserve">3. </w:t>
      </w:r>
      <w:r w:rsidRPr="007A567F">
        <w:rPr>
          <w:rStyle w:val="StyleUnderline"/>
        </w:rPr>
        <w:t>A </w:t>
      </w:r>
      <w:r w:rsidRPr="0017402E">
        <w:rPr>
          <w:rStyle w:val="Emphasis"/>
          <w:highlight w:val="yellow"/>
        </w:rPr>
        <w:t>Whistleblower</w:t>
      </w:r>
      <w:r w:rsidRPr="007A567F">
        <w:rPr>
          <w:rStyle w:val="StyleUnderline"/>
        </w:rPr>
        <w:t xml:space="preserve"> is someone who </w:t>
      </w:r>
      <w:r w:rsidRPr="0017402E">
        <w:rPr>
          <w:rStyle w:val="StyleUnderline"/>
          <w:highlight w:val="yellow"/>
        </w:rPr>
        <w:t>reports illegal, unethical, or improper activities</w:t>
      </w:r>
      <w:r w:rsidRPr="007A567F">
        <w:rPr>
          <w:rStyle w:val="StyleUnderline"/>
        </w:rPr>
        <w:t xml:space="preserve"> within an organization. This could </w:t>
      </w:r>
      <w:r w:rsidRPr="0017402E">
        <w:rPr>
          <w:rStyle w:val="StyleUnderline"/>
          <w:highlight w:val="yellow"/>
        </w:rPr>
        <w:t xml:space="preserve">include </w:t>
      </w:r>
      <w:r w:rsidRPr="0017402E">
        <w:rPr>
          <w:rStyle w:val="Emphasis"/>
          <w:highlight w:val="yellow"/>
        </w:rPr>
        <w:t>fraud</w:t>
      </w:r>
      <w:r w:rsidRPr="0017402E">
        <w:rPr>
          <w:rStyle w:val="StyleUnderline"/>
          <w:highlight w:val="yellow"/>
        </w:rPr>
        <w:t>,</w:t>
      </w:r>
      <w:r w:rsidRPr="0017402E">
        <w:rPr>
          <w:sz w:val="16"/>
          <w:highlight w:val="yellow"/>
        </w:rPr>
        <w:t xml:space="preserve"> </w:t>
      </w:r>
      <w:r w:rsidRPr="0017402E">
        <w:rPr>
          <w:rStyle w:val="Emphasis"/>
          <w:highlight w:val="yellow"/>
        </w:rPr>
        <w:t>corruption</w:t>
      </w:r>
      <w:r w:rsidRPr="0017402E">
        <w:rPr>
          <w:sz w:val="16"/>
          <w:highlight w:val="yellow"/>
        </w:rPr>
        <w:t xml:space="preserve">, </w:t>
      </w:r>
      <w:r w:rsidRPr="0017402E">
        <w:rPr>
          <w:rStyle w:val="Emphasis"/>
          <w:highlight w:val="yellow"/>
        </w:rPr>
        <w:t>safety</w:t>
      </w:r>
      <w:r w:rsidRPr="0017402E">
        <w:rPr>
          <w:sz w:val="16"/>
          <w:highlight w:val="yellow"/>
        </w:rPr>
        <w:t xml:space="preserve"> </w:t>
      </w:r>
      <w:r w:rsidRPr="0017402E">
        <w:rPr>
          <w:rStyle w:val="StyleUnderline"/>
          <w:highlight w:val="yellow"/>
        </w:rPr>
        <w:t>violations</w:t>
      </w:r>
      <w:r w:rsidRPr="0017402E">
        <w:rPr>
          <w:sz w:val="16"/>
          <w:highlight w:val="yellow"/>
        </w:rPr>
        <w:t xml:space="preserve">, </w:t>
      </w:r>
      <w:r w:rsidRPr="0017402E">
        <w:rPr>
          <w:rStyle w:val="StyleUnderline"/>
          <w:highlight w:val="yellow"/>
        </w:rPr>
        <w:t>or</w:t>
      </w:r>
      <w:r w:rsidRPr="007A567F">
        <w:rPr>
          <w:rStyle w:val="StyleUnderline"/>
        </w:rPr>
        <w:t xml:space="preserve"> other </w:t>
      </w:r>
      <w:r w:rsidRPr="0017402E">
        <w:rPr>
          <w:rStyle w:val="Emphasis"/>
          <w:highlight w:val="yellow"/>
        </w:rPr>
        <w:t>misconduct</w:t>
      </w:r>
      <w:r w:rsidRPr="007A567F">
        <w:rPr>
          <w:sz w:val="16"/>
        </w:rPr>
        <w:t xml:space="preserve">. </w:t>
      </w:r>
      <w:r w:rsidRPr="007A567F">
        <w:rPr>
          <w:rStyle w:val="StyleUnderline"/>
        </w:rPr>
        <w:t>Whistleblowers can be employees</w:t>
      </w:r>
      <w:r w:rsidRPr="007A567F">
        <w:rPr>
          <w:sz w:val="16"/>
        </w:rPr>
        <w:t xml:space="preserve">, contractors, </w:t>
      </w:r>
      <w:r w:rsidRPr="007A567F">
        <w:rPr>
          <w:rStyle w:val="StyleUnderline"/>
        </w:rPr>
        <w:t>or even outsiders who have knowledge of wrongdoing.</w:t>
      </w:r>
    </w:p>
    <w:p w14:paraId="19683D17" w14:textId="77777777" w:rsidR="00D93196" w:rsidRPr="007A567F" w:rsidRDefault="00D93196" w:rsidP="00D93196">
      <w:pPr>
        <w:rPr>
          <w:rStyle w:val="StyleUnderline"/>
        </w:rPr>
      </w:pPr>
      <w:r w:rsidRPr="007A567F">
        <w:rPr>
          <w:sz w:val="16"/>
        </w:rPr>
        <w:t xml:space="preserve">4. Depending on the situation, whistleblowers may report to authorities such as government agencies, regulators, or the media. In many countries, </w:t>
      </w:r>
      <w:r w:rsidRPr="007A567F">
        <w:rPr>
          <w:rStyle w:val="StyleUnderline"/>
        </w:rPr>
        <w:t xml:space="preserve">there are </w:t>
      </w:r>
      <w:r w:rsidRPr="007A567F">
        <w:rPr>
          <w:rStyle w:val="Emphasis"/>
        </w:rPr>
        <w:t>laws that protect whistleblowers from retaliation</w:t>
      </w:r>
      <w:r w:rsidRPr="007A567F">
        <w:rPr>
          <w:sz w:val="16"/>
        </w:rPr>
        <w:t xml:space="preserve">, </w:t>
      </w:r>
      <w:r w:rsidRPr="007A567F">
        <w:rPr>
          <w:rStyle w:val="StyleUnderline"/>
        </w:rPr>
        <w:t>such as being fired or harassed for speaking out.</w:t>
      </w:r>
    </w:p>
    <w:p w14:paraId="4EFC56A0" w14:textId="77777777" w:rsidR="00D93196" w:rsidRPr="007A567F" w:rsidRDefault="00D93196" w:rsidP="00D93196">
      <w:pPr>
        <w:rPr>
          <w:sz w:val="16"/>
        </w:rPr>
      </w:pPr>
      <w:r w:rsidRPr="007A567F">
        <w:rPr>
          <w:sz w:val="16"/>
        </w:rPr>
        <w:t xml:space="preserve">5. </w:t>
      </w:r>
      <w:r w:rsidRPr="0017402E">
        <w:rPr>
          <w:rStyle w:val="StyleUnderline"/>
          <w:highlight w:val="yellow"/>
        </w:rPr>
        <w:t xml:space="preserve">A </w:t>
      </w:r>
      <w:r w:rsidRPr="0017402E">
        <w:rPr>
          <w:rStyle w:val="Emphasis"/>
          <w:highlight w:val="yellow"/>
        </w:rPr>
        <w:t>whistleblower</w:t>
      </w:r>
      <w:r w:rsidRPr="007A567F">
        <w:rPr>
          <w:rStyle w:val="StyleUnderline"/>
        </w:rPr>
        <w:t xml:space="preserve"> who was </w:t>
      </w:r>
      <w:r w:rsidRPr="0017402E">
        <w:rPr>
          <w:rStyle w:val="Emphasis"/>
          <w:highlight w:val="yellow"/>
        </w:rPr>
        <w:t>terminated</w:t>
      </w:r>
      <w:r w:rsidRPr="0017402E">
        <w:rPr>
          <w:rStyle w:val="StyleUnderline"/>
          <w:highlight w:val="yellow"/>
        </w:rPr>
        <w:t xml:space="preserve"> for reporting</w:t>
      </w:r>
      <w:r w:rsidRPr="007A567F">
        <w:rPr>
          <w:sz w:val="16"/>
        </w:rPr>
        <w:t xml:space="preserve"> labor </w:t>
      </w:r>
      <w:r w:rsidRPr="007A567F">
        <w:rPr>
          <w:rStyle w:val="StyleUnderline"/>
        </w:rPr>
        <w:t xml:space="preserve">law </w:t>
      </w:r>
      <w:r w:rsidRPr="0017402E">
        <w:rPr>
          <w:rStyle w:val="StyleUnderline"/>
          <w:highlight w:val="yellow"/>
        </w:rPr>
        <w:t>violations to the</w:t>
      </w:r>
      <w:r w:rsidRPr="007A567F">
        <w:rPr>
          <w:rStyle w:val="StyleUnderline"/>
        </w:rPr>
        <w:t> </w:t>
      </w:r>
      <w:r w:rsidRPr="007A567F">
        <w:rPr>
          <w:rStyle w:val="Emphasis"/>
        </w:rPr>
        <w:t>National Labor Relations Board</w:t>
      </w:r>
      <w:r w:rsidRPr="007A567F">
        <w:rPr>
          <w:sz w:val="16"/>
        </w:rPr>
        <w:t xml:space="preserve"> </w:t>
      </w:r>
      <w:r w:rsidRPr="007A567F">
        <w:rPr>
          <w:rStyle w:val="StyleUnderline"/>
        </w:rPr>
        <w:t>(</w:t>
      </w:r>
      <w:r w:rsidRPr="0017402E">
        <w:rPr>
          <w:rStyle w:val="Emphasis"/>
          <w:highlight w:val="yellow"/>
        </w:rPr>
        <w:t>NLRB</w:t>
      </w:r>
      <w:r w:rsidRPr="0017402E">
        <w:rPr>
          <w:rStyle w:val="StyleUnderline"/>
          <w:highlight w:val="yellow"/>
        </w:rPr>
        <w:t>)</w:t>
      </w:r>
      <w:r w:rsidRPr="007A567F">
        <w:rPr>
          <w:rStyle w:val="StyleUnderline"/>
        </w:rPr>
        <w:t xml:space="preserve"> may be </w:t>
      </w:r>
      <w:r w:rsidRPr="0017402E">
        <w:rPr>
          <w:rStyle w:val="StyleUnderline"/>
          <w:highlight w:val="yellow"/>
        </w:rPr>
        <w:t xml:space="preserve">entitled to </w:t>
      </w:r>
      <w:r w:rsidRPr="0017402E">
        <w:rPr>
          <w:rStyle w:val="Emphasis"/>
          <w:highlight w:val="yellow"/>
        </w:rPr>
        <w:t>remedies</w:t>
      </w:r>
      <w:r w:rsidRPr="0017402E">
        <w:rPr>
          <w:sz w:val="16"/>
          <w:highlight w:val="yellow"/>
        </w:rPr>
        <w:t xml:space="preserve"> </w:t>
      </w:r>
      <w:r w:rsidRPr="0017402E">
        <w:rPr>
          <w:rStyle w:val="StyleUnderline"/>
          <w:highlight w:val="yellow"/>
        </w:rPr>
        <w:t>under the</w:t>
      </w:r>
      <w:r w:rsidRPr="007A567F">
        <w:rPr>
          <w:rStyle w:val="StyleUnderline"/>
        </w:rPr>
        <w:t> National Labor Relations Act (</w:t>
      </w:r>
      <w:r w:rsidRPr="0017402E">
        <w:rPr>
          <w:rStyle w:val="Emphasis"/>
          <w:highlight w:val="yellow"/>
        </w:rPr>
        <w:t>NLRA</w:t>
      </w:r>
      <w:r w:rsidRPr="007A567F">
        <w:rPr>
          <w:rStyle w:val="StyleUnderline"/>
        </w:rPr>
        <w:t xml:space="preserve">). </w:t>
      </w:r>
      <w:r w:rsidRPr="007A567F">
        <w:rPr>
          <w:rStyle w:val="Emphasis"/>
        </w:rPr>
        <w:t xml:space="preserve">The </w:t>
      </w:r>
      <w:r w:rsidRPr="0017402E">
        <w:rPr>
          <w:rStyle w:val="Emphasis"/>
          <w:highlight w:val="yellow"/>
        </w:rPr>
        <w:t>NLRB protects employees</w:t>
      </w:r>
      <w:r w:rsidRPr="0017402E">
        <w:rPr>
          <w:sz w:val="16"/>
          <w:highlight w:val="yellow"/>
        </w:rPr>
        <w:t xml:space="preserve"> </w:t>
      </w:r>
      <w:r w:rsidRPr="0017402E">
        <w:rPr>
          <w:rStyle w:val="StyleUnderline"/>
          <w:highlight w:val="yellow"/>
        </w:rPr>
        <w:t>from</w:t>
      </w:r>
      <w:r w:rsidRPr="0017402E">
        <w:rPr>
          <w:sz w:val="16"/>
          <w:highlight w:val="yellow"/>
        </w:rPr>
        <w:t xml:space="preserve"> </w:t>
      </w:r>
      <w:r w:rsidRPr="0017402E">
        <w:rPr>
          <w:rStyle w:val="Emphasis"/>
          <w:highlight w:val="yellow"/>
        </w:rPr>
        <w:t>retal</w:t>
      </w:r>
      <w:r w:rsidRPr="007A567F">
        <w:rPr>
          <w:rStyle w:val="Emphasis"/>
        </w:rPr>
        <w:t>iation</w:t>
      </w:r>
      <w:r w:rsidRPr="007A567F">
        <w:rPr>
          <w:sz w:val="16"/>
        </w:rPr>
        <w:t xml:space="preserve"> </w:t>
      </w:r>
      <w:r w:rsidRPr="0017402E">
        <w:rPr>
          <w:rStyle w:val="StyleUnderline"/>
          <w:highlight w:val="yellow"/>
        </w:rPr>
        <w:t>for</w:t>
      </w:r>
      <w:r w:rsidRPr="007A567F">
        <w:rPr>
          <w:rStyle w:val="StyleUnderline"/>
        </w:rPr>
        <w:t xml:space="preserve"> engaging in </w:t>
      </w:r>
      <w:r w:rsidRPr="007A567F">
        <w:rPr>
          <w:rStyle w:val="Emphasis"/>
        </w:rPr>
        <w:t xml:space="preserve">protected </w:t>
      </w:r>
      <w:r w:rsidRPr="0017402E">
        <w:rPr>
          <w:rStyle w:val="Emphasis"/>
          <w:highlight w:val="yellow"/>
        </w:rPr>
        <w:t>concerted activity</w:t>
      </w:r>
      <w:r w:rsidRPr="0017402E">
        <w:rPr>
          <w:rStyle w:val="StyleUnderline"/>
          <w:highlight w:val="yellow"/>
        </w:rPr>
        <w:t>,</w:t>
      </w:r>
      <w:r w:rsidRPr="0017402E">
        <w:rPr>
          <w:sz w:val="16"/>
          <w:highlight w:val="yellow"/>
        </w:rPr>
        <w:t xml:space="preserve"> </w:t>
      </w:r>
      <w:r w:rsidRPr="0017402E">
        <w:rPr>
          <w:rStyle w:val="Emphasis"/>
          <w:sz w:val="24"/>
          <w:szCs w:val="24"/>
          <w:highlight w:val="yellow"/>
        </w:rPr>
        <w:t>including whistleblowing</w:t>
      </w:r>
      <w:r w:rsidRPr="007A567F">
        <w:rPr>
          <w:sz w:val="16"/>
          <w:szCs w:val="24"/>
        </w:rPr>
        <w:t xml:space="preserve"> </w:t>
      </w:r>
      <w:r w:rsidRPr="007A567F">
        <w:rPr>
          <w:sz w:val="16"/>
        </w:rPr>
        <w:t>on unfair labor practices.</w:t>
      </w:r>
    </w:p>
    <w:p w14:paraId="4194059A" w14:textId="77777777" w:rsidR="00D93196" w:rsidRPr="002C23DE" w:rsidRDefault="00D93196" w:rsidP="00D93196">
      <w:pPr>
        <w:pStyle w:val="Heading4"/>
        <w:rPr>
          <w:rFonts w:cs="Calibri"/>
        </w:rPr>
      </w:pPr>
      <w:r>
        <w:rPr>
          <w:rFonts w:cs="Calibri"/>
        </w:rPr>
        <w:lastRenderedPageBreak/>
        <w:t>That</w:t>
      </w:r>
      <w:r w:rsidRPr="002C23DE">
        <w:rPr>
          <w:rFonts w:cs="Calibri"/>
        </w:rPr>
        <w:t xml:space="preserve"> forestalls an </w:t>
      </w:r>
      <w:r w:rsidRPr="002C23DE">
        <w:rPr>
          <w:rFonts w:cs="Calibri"/>
          <w:u w:val="single"/>
        </w:rPr>
        <w:t>AI disaster</w:t>
      </w:r>
      <w:r w:rsidRPr="002C23DE">
        <w:rPr>
          <w:rFonts w:cs="Calibri"/>
        </w:rPr>
        <w:t>.</w:t>
      </w:r>
    </w:p>
    <w:p w14:paraId="66A7B7BD" w14:textId="77777777" w:rsidR="00D93196" w:rsidRPr="002C23DE" w:rsidRDefault="00D93196" w:rsidP="00D93196">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B40C2D9" w14:textId="77777777" w:rsidR="00D93196" w:rsidRPr="002C23DE" w:rsidRDefault="00D93196" w:rsidP="00D93196">
      <w:pPr>
        <w:rPr>
          <w:sz w:val="16"/>
        </w:rPr>
      </w:pPr>
      <w:r w:rsidRPr="002C23DE">
        <w:rPr>
          <w:sz w:val="16"/>
        </w:rPr>
        <w:t xml:space="preserve">A Call to Action: </w:t>
      </w:r>
      <w:r w:rsidRPr="002C23DE">
        <w:rPr>
          <w:rStyle w:val="Emphasis"/>
          <w:highlight w:val="yellow"/>
        </w:rPr>
        <w:t>Protect the People</w:t>
      </w:r>
      <w:r w:rsidRPr="002C23DE">
        <w:rPr>
          <w:rStyle w:val="StyleUnderline"/>
          <w:highlight w:val="yellow"/>
        </w:rPr>
        <w:t xml:space="preserve"> Who</w:t>
      </w:r>
      <w:r w:rsidRPr="002C23DE">
        <w:rPr>
          <w:rStyle w:val="StyleUnderline"/>
        </w:rPr>
        <w:t xml:space="preserve"> Could </w:t>
      </w:r>
      <w:r w:rsidRPr="002C23DE">
        <w:rPr>
          <w:rStyle w:val="Emphasis"/>
          <w:highlight w:val="yellow"/>
        </w:rPr>
        <w:t>Prevent the Next AI Incident</w:t>
      </w:r>
    </w:p>
    <w:p w14:paraId="0E7FDBF9" w14:textId="77777777" w:rsidR="00D93196" w:rsidRPr="002C23DE" w:rsidRDefault="00D93196" w:rsidP="00D93196">
      <w:pPr>
        <w:rPr>
          <w:rStyle w:val="Emphasis"/>
          <w:sz w:val="24"/>
          <w:szCs w:val="24"/>
        </w:rPr>
      </w:pPr>
      <w:r w:rsidRPr="002C23DE">
        <w:rPr>
          <w:rStyle w:val="StyleUnderline"/>
        </w:rPr>
        <w:t xml:space="preserve">AI is moving fast. </w:t>
      </w:r>
      <w:r w:rsidRPr="002C23DE">
        <w:rPr>
          <w:rStyle w:val="Emphasis"/>
          <w:highlight w:val="yellow"/>
        </w:rPr>
        <w:t>Whistleblowers</w:t>
      </w:r>
      <w:r w:rsidRPr="002C23DE">
        <w:rPr>
          <w:sz w:val="16"/>
        </w:rPr>
        <w:t xml:space="preserve"> </w:t>
      </w:r>
      <w:r w:rsidRPr="002C23DE">
        <w:rPr>
          <w:rStyle w:val="StyleUnderline"/>
        </w:rPr>
        <w:t xml:space="preserve">can </w:t>
      </w:r>
      <w:r w:rsidRPr="002C23DE">
        <w:rPr>
          <w:rStyle w:val="StyleUnderline"/>
          <w:highlight w:val="yellow"/>
        </w:rPr>
        <w:t xml:space="preserve">help us spot risks </w:t>
      </w:r>
      <w:r w:rsidRPr="002C23DE">
        <w:rPr>
          <w:rStyle w:val="Emphasis"/>
          <w:highlight w:val="yellow"/>
        </w:rPr>
        <w:t>before</w:t>
      </w:r>
      <w:r w:rsidRPr="002C23DE">
        <w:rPr>
          <w:sz w:val="16"/>
          <w:highlight w:val="yellow"/>
        </w:rPr>
        <w:t xml:space="preserve"> </w:t>
      </w:r>
      <w:r w:rsidRPr="002C23DE">
        <w:rPr>
          <w:rStyle w:val="StyleUnderline"/>
          <w:highlight w:val="yellow"/>
        </w:rPr>
        <w:t xml:space="preserve">they </w:t>
      </w:r>
      <w:r w:rsidRPr="002C23DE">
        <w:rPr>
          <w:rStyle w:val="Emphasis"/>
          <w:highlight w:val="yellow"/>
        </w:rPr>
        <w:t>escalate</w:t>
      </w:r>
      <w:r w:rsidRPr="002C23DE">
        <w:rPr>
          <w:rStyle w:val="StyleUnderline"/>
        </w:rPr>
        <w:t xml:space="preserve"> into </w:t>
      </w:r>
      <w:r w:rsidRPr="002C23DE">
        <w:rPr>
          <w:rStyle w:val="Emphasis"/>
          <w:sz w:val="24"/>
          <w:szCs w:val="24"/>
        </w:rPr>
        <w:t>serious incidents.</w:t>
      </w:r>
    </w:p>
    <w:p w14:paraId="5A268A77" w14:textId="77777777" w:rsidR="00D93196" w:rsidRPr="002C23DE" w:rsidRDefault="00D93196" w:rsidP="00D93196">
      <w:pPr>
        <w:rPr>
          <w:rStyle w:val="Emphasis"/>
        </w:rPr>
      </w:pPr>
      <w:r w:rsidRPr="002C23DE">
        <w:rPr>
          <w:rStyle w:val="StyleUnderline"/>
          <w:highlight w:val="yellow"/>
        </w:rPr>
        <w:t>As</w:t>
      </w:r>
      <w:r w:rsidRPr="002C23DE">
        <w:rPr>
          <w:rStyle w:val="StyleUnderline"/>
        </w:rPr>
        <w:t xml:space="preserve"> governments prioritize geopolitical advantage and </w:t>
      </w:r>
      <w:r w:rsidRPr="002C23DE">
        <w:rPr>
          <w:rStyle w:val="Emphasis"/>
          <w:highlight w:val="yellow"/>
        </w:rPr>
        <w:t>AI companies resist scrutiny</w:t>
      </w:r>
      <w:r w:rsidRPr="002C23DE">
        <w:rPr>
          <w:sz w:val="16"/>
          <w:highlight w:val="yellow"/>
        </w:rPr>
        <w:t xml:space="preserve">, </w:t>
      </w:r>
      <w:r w:rsidRPr="002C23DE">
        <w:rPr>
          <w:rStyle w:val="Emphasis"/>
          <w:highlight w:val="yellow"/>
        </w:rPr>
        <w:t>whistleblowers</w:t>
      </w:r>
      <w:r w:rsidRPr="002C23DE">
        <w:rPr>
          <w:sz w:val="16"/>
          <w:highlight w:val="yellow"/>
        </w:rPr>
        <w:t xml:space="preserve"> </w:t>
      </w:r>
      <w:r w:rsidRPr="002C23DE">
        <w:rPr>
          <w:rStyle w:val="StyleUnderline"/>
          <w:highlight w:val="yellow"/>
        </w:rPr>
        <w:t xml:space="preserve">remain </w:t>
      </w:r>
      <w:r w:rsidRPr="002C23DE">
        <w:rPr>
          <w:rStyle w:val="Emphasis"/>
          <w:sz w:val="24"/>
          <w:szCs w:val="24"/>
          <w:highlight w:val="yellow"/>
        </w:rPr>
        <w:t>one of the few guardrails</w:t>
      </w:r>
      <w:r w:rsidRPr="002C23DE">
        <w:rPr>
          <w:rStyle w:val="StyleUnderline"/>
          <w:highlight w:val="yellow"/>
        </w:rPr>
        <w:t xml:space="preserve"> against a</w:t>
      </w:r>
      <w:r w:rsidRPr="002C23DE">
        <w:rPr>
          <w:rStyle w:val="StyleUnderline"/>
        </w:rPr>
        <w:t xml:space="preserve"> </w:t>
      </w:r>
      <w:r w:rsidRPr="002C23DE">
        <w:rPr>
          <w:rStyle w:val="Emphasis"/>
        </w:rPr>
        <w:t xml:space="preserve">potential </w:t>
      </w:r>
      <w:r w:rsidRPr="002C23DE">
        <w:rPr>
          <w:rStyle w:val="Emphasis"/>
          <w:highlight w:val="yellow"/>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2C23DE">
        <w:rPr>
          <w:rStyle w:val="Emphasis"/>
          <w:highlight w:val="yellow"/>
        </w:rPr>
        <w:t>whistleblowers</w:t>
      </w:r>
      <w:r w:rsidRPr="002C23DE">
        <w:rPr>
          <w:sz w:val="16"/>
        </w:rPr>
        <w:t xml:space="preserve"> </w:t>
      </w:r>
      <w:r w:rsidRPr="002C23DE">
        <w:rPr>
          <w:rStyle w:val="StyleUnderline"/>
        </w:rPr>
        <w:t>can</w:t>
      </w:r>
      <w:r w:rsidRPr="002C23DE">
        <w:rPr>
          <w:sz w:val="16"/>
        </w:rPr>
        <w:t xml:space="preserve"> </w:t>
      </w:r>
      <w:r w:rsidRPr="002C23DE">
        <w:rPr>
          <w:rStyle w:val="Emphasis"/>
          <w:highlight w:val="yellow"/>
        </w:rPr>
        <w:t>catalyze</w:t>
      </w:r>
      <w:r w:rsidRPr="002C23DE">
        <w:rPr>
          <w:rStyle w:val="Emphasis"/>
        </w:rPr>
        <w:t xml:space="preserve"> vital </w:t>
      </w:r>
      <w:r w:rsidRPr="002C23DE">
        <w:rPr>
          <w:rStyle w:val="Emphasis"/>
          <w:highlight w:val="yellow"/>
        </w:rPr>
        <w:t>reforms</w:t>
      </w:r>
      <w:r w:rsidRPr="002C23DE">
        <w:rPr>
          <w:sz w:val="16"/>
          <w:highlight w:val="yellow"/>
        </w:rPr>
        <w:t xml:space="preserve"> </w:t>
      </w:r>
      <w:r w:rsidRPr="002C23DE">
        <w:rPr>
          <w:rStyle w:val="StyleUnderline"/>
          <w:highlight w:val="yellow"/>
        </w:rPr>
        <w:t>if we</w:t>
      </w:r>
      <w:r w:rsidRPr="002C23DE">
        <w:rPr>
          <w:sz w:val="16"/>
        </w:rPr>
        <w:t xml:space="preserve"> create the conditions that will </w:t>
      </w:r>
      <w:r w:rsidRPr="002C23DE">
        <w:rPr>
          <w:rStyle w:val="Emphasis"/>
          <w:highlight w:val="yellow"/>
        </w:rPr>
        <w:t>allow them to come forward.</w:t>
      </w:r>
    </w:p>
    <w:p w14:paraId="139ADB1D" w14:textId="77777777" w:rsidR="00D93196" w:rsidRPr="002C23DE" w:rsidRDefault="00D93196" w:rsidP="00D93196">
      <w:pPr>
        <w:pStyle w:val="Heading4"/>
        <w:rPr>
          <w:rFonts w:cs="Calibri"/>
        </w:rPr>
      </w:pPr>
      <w:r>
        <w:rPr>
          <w:rFonts w:cs="Calibri"/>
          <w:u w:val="single"/>
        </w:rPr>
        <w:t>Ex</w:t>
      </w:r>
      <w:r w:rsidRPr="002C23DE">
        <w:rPr>
          <w:rFonts w:cs="Calibri"/>
          <w:u w:val="single"/>
        </w:rPr>
        <w:t>tinction</w:t>
      </w:r>
      <w:r w:rsidRPr="002C23DE">
        <w:rPr>
          <w:rFonts w:cs="Calibri"/>
        </w:rPr>
        <w:t>.</w:t>
      </w:r>
    </w:p>
    <w:p w14:paraId="36D49FE2" w14:textId="77777777" w:rsidR="00D93196" w:rsidRPr="002C23DE" w:rsidRDefault="00D93196" w:rsidP="00D93196">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16066B5C" w14:textId="77777777" w:rsidR="00D93196" w:rsidRPr="002C23DE" w:rsidRDefault="00D93196" w:rsidP="00D93196">
      <w:pPr>
        <w:rPr>
          <w:sz w:val="16"/>
        </w:rPr>
      </w:pPr>
      <w:r w:rsidRPr="002C23DE">
        <w:rPr>
          <w:sz w:val="16"/>
        </w:rPr>
        <w:t>Conclusion</w:t>
      </w:r>
    </w:p>
    <w:p w14:paraId="0F515C20" w14:textId="77777777" w:rsidR="00D93196" w:rsidRPr="002C23DE" w:rsidRDefault="00D93196" w:rsidP="00D93196">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2C23DE">
        <w:rPr>
          <w:rStyle w:val="Emphasis"/>
          <w:highlight w:val="yellow"/>
        </w:rPr>
        <w:t>organizational risks</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rogue AIs</w:t>
      </w:r>
      <w:r w:rsidRPr="002C23DE">
        <w:rPr>
          <w:sz w:val="16"/>
        </w:rPr>
        <w:t xml:space="preserve">. </w:t>
      </w:r>
      <w:r w:rsidRPr="002C23DE">
        <w:rPr>
          <w:rStyle w:val="StyleUnderline"/>
        </w:rPr>
        <w:t xml:space="preserve">These interconnected risks can also </w:t>
      </w:r>
      <w:r w:rsidRPr="002C23DE">
        <w:rPr>
          <w:rStyle w:val="Emphasis"/>
          <w:sz w:val="24"/>
          <w:szCs w:val="24"/>
          <w:highlight w:val="yellow"/>
        </w:rPr>
        <w:t>amplify other existential risks</w:t>
      </w:r>
      <w:r w:rsidRPr="002C23DE">
        <w:rPr>
          <w:sz w:val="16"/>
          <w:szCs w:val="24"/>
          <w:highlight w:val="yellow"/>
        </w:rPr>
        <w:t xml:space="preserve"> </w:t>
      </w:r>
      <w:r w:rsidRPr="002C23DE">
        <w:rPr>
          <w:rStyle w:val="StyleUnderline"/>
          <w:highlight w:val="yellow"/>
        </w:rPr>
        <w:t>like</w:t>
      </w:r>
      <w:r w:rsidRPr="002C23DE">
        <w:rPr>
          <w:sz w:val="16"/>
          <w:highlight w:val="yellow"/>
        </w:rPr>
        <w:t xml:space="preserve"> </w:t>
      </w:r>
      <w:r w:rsidRPr="002C23DE">
        <w:rPr>
          <w:rStyle w:val="Emphasis"/>
        </w:rPr>
        <w:t xml:space="preserve">engineered </w:t>
      </w:r>
      <w:r w:rsidRPr="002C23DE">
        <w:rPr>
          <w:rStyle w:val="Emphasis"/>
          <w:highlight w:val="yellow"/>
        </w:rPr>
        <w:t>pandemics</w:t>
      </w:r>
      <w:r w:rsidRPr="002C23DE">
        <w:rPr>
          <w:sz w:val="16"/>
          <w:highlight w:val="yellow"/>
        </w:rPr>
        <w:t xml:space="preserve">, </w:t>
      </w:r>
      <w:r w:rsidRPr="002C23DE">
        <w:rPr>
          <w:rStyle w:val="Emphasis"/>
          <w:highlight w:val="yellow"/>
        </w:rPr>
        <w:t>nuclear war</w:t>
      </w:r>
      <w:r w:rsidRPr="002C23DE">
        <w:rPr>
          <w:sz w:val="16"/>
        </w:rPr>
        <w:t xml:space="preserve">, </w:t>
      </w:r>
      <w:r w:rsidRPr="002C23DE">
        <w:rPr>
          <w:rStyle w:val="Emphasis"/>
        </w:rPr>
        <w:t xml:space="preserve">great power </w:t>
      </w:r>
      <w:r w:rsidRPr="002C23DE">
        <w:rPr>
          <w:rStyle w:val="Emphasis"/>
          <w:highlight w:val="yellow"/>
        </w:rPr>
        <w:t>conflict</w:t>
      </w:r>
      <w:r w:rsidRPr="002C23DE">
        <w:rPr>
          <w:sz w:val="16"/>
          <w:highlight w:val="yellow"/>
        </w:rPr>
        <w:t xml:space="preserve">, </w:t>
      </w:r>
      <w:r w:rsidRPr="002C23DE">
        <w:rPr>
          <w:rStyle w:val="Emphasis"/>
          <w:highlight w:val="yellow"/>
        </w:rPr>
        <w:t>totalitarianism</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3F47F7D7" w14:textId="77777777" w:rsidR="00D93196" w:rsidRPr="002C23DE" w:rsidRDefault="00D93196" w:rsidP="00D93196">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2C23DE">
        <w:rPr>
          <w:rStyle w:val="StyleUnderline"/>
          <w:highlight w:val="yellow"/>
        </w:rPr>
        <w:t>Controlling advanced AI</w:t>
      </w:r>
      <w:r w:rsidRPr="002C23DE">
        <w:rPr>
          <w:rStyle w:val="StyleUnderline"/>
        </w:rPr>
        <w:t xml:space="preserve"> systems </w:t>
      </w:r>
      <w:r w:rsidRPr="002C23DE">
        <w:rPr>
          <w:rStyle w:val="StyleUnderline"/>
          <w:highlight w:val="yellow"/>
        </w:rPr>
        <w:t>remains</w:t>
      </w:r>
      <w:r w:rsidRPr="002C23DE">
        <w:rPr>
          <w:rStyle w:val="StyleUnderline"/>
        </w:rPr>
        <w:t xml:space="preserve"> an </w:t>
      </w:r>
      <w:r w:rsidRPr="002C23DE">
        <w:rPr>
          <w:rStyle w:val="Emphasis"/>
          <w:highlight w:val="yellow"/>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2C23DE">
        <w:rPr>
          <w:rStyle w:val="StyleUnderline"/>
          <w:highlight w:val="yellow"/>
        </w:rPr>
        <w:t>creators</w:t>
      </w:r>
      <w:r w:rsidRPr="002C23DE">
        <w:rPr>
          <w:rStyle w:val="StyleUnderline"/>
        </w:rPr>
        <w:t xml:space="preserve"> often </w:t>
      </w:r>
      <w:r w:rsidRPr="002C23DE">
        <w:rPr>
          <w:rStyle w:val="Emphasis"/>
          <w:highlight w:val="yellow"/>
        </w:rPr>
        <w:t>struggle</w:t>
      </w:r>
      <w:r w:rsidRPr="002C23DE">
        <w:rPr>
          <w:rStyle w:val="StyleUnderline"/>
          <w:highlight w:val="yellow"/>
        </w:rPr>
        <w:t xml:space="preserve"> to </w:t>
      </w:r>
      <w:r w:rsidRPr="002C23DE">
        <w:rPr>
          <w:rStyle w:val="Emphasis"/>
          <w:highlight w:val="yellow"/>
        </w:rPr>
        <w:t>understand</w:t>
      </w:r>
      <w:r w:rsidRPr="002C23DE">
        <w:rPr>
          <w:rStyle w:val="StyleUnderline"/>
        </w:rPr>
        <w:t xml:space="preserve"> the </w:t>
      </w:r>
      <w:r w:rsidRPr="002C23DE">
        <w:rPr>
          <w:rStyle w:val="StyleUnderline"/>
          <w:highlight w:val="yellow"/>
        </w:rPr>
        <w:t>inner workings</w:t>
      </w:r>
      <w:r w:rsidRPr="002C23DE">
        <w:rPr>
          <w:rStyle w:val="StyleUnderline"/>
        </w:rPr>
        <w:t xml:space="preserve"> of the current generation of AI models, and their reliability is far from perfect</w:t>
      </w:r>
      <w:r w:rsidRPr="002C23DE">
        <w:rPr>
          <w:sz w:val="16"/>
        </w:rPr>
        <w:t>.</w:t>
      </w:r>
    </w:p>
    <w:p w14:paraId="46FBC022" w14:textId="77777777" w:rsidR="00D93196" w:rsidRPr="002C23DE" w:rsidRDefault="00D93196" w:rsidP="00D93196">
      <w:pPr>
        <w:rPr>
          <w:sz w:val="16"/>
        </w:rPr>
      </w:pPr>
      <w:r w:rsidRPr="002C23DE">
        <w:rPr>
          <w:sz w:val="16"/>
        </w:rPr>
        <w:t xml:space="preserve">Fortunately, </w:t>
      </w:r>
      <w:r w:rsidRPr="002C23DE">
        <w:rPr>
          <w:rStyle w:val="StyleUnderline"/>
          <w:highlight w:val="yellow"/>
        </w:rPr>
        <w:t xml:space="preserve">there are </w:t>
      </w:r>
      <w:r w:rsidRPr="002C23DE">
        <w:rPr>
          <w:rStyle w:val="Emphasis"/>
          <w:highlight w:val="yellow"/>
        </w:rPr>
        <w:t>many strategies</w:t>
      </w:r>
      <w:r w:rsidRPr="002C23DE">
        <w:rPr>
          <w:rStyle w:val="StyleUnderline"/>
          <w:highlight w:val="yellow"/>
        </w:rPr>
        <w:t xml:space="preserve"> to</w:t>
      </w:r>
      <w:r w:rsidRPr="002C23DE">
        <w:rPr>
          <w:rStyle w:val="StyleUnderline"/>
        </w:rPr>
        <w:t xml:space="preserve"> substantially</w:t>
      </w:r>
      <w:r w:rsidRPr="002C23DE">
        <w:rPr>
          <w:sz w:val="16"/>
        </w:rPr>
        <w:t xml:space="preserve"> </w:t>
      </w:r>
      <w:r w:rsidRPr="002C23DE">
        <w:rPr>
          <w:rStyle w:val="Emphasis"/>
          <w:highlight w:val="yellow"/>
        </w:rPr>
        <w:t>reduce</w:t>
      </w:r>
      <w:r w:rsidRPr="002C23DE">
        <w:rPr>
          <w:rStyle w:val="Emphasis"/>
        </w:rPr>
        <w:t xml:space="preserve"> these </w:t>
      </w:r>
      <w:r w:rsidRPr="002C23DE">
        <w:rPr>
          <w:rStyle w:val="Emphasis"/>
          <w:highlight w:val="yellow"/>
        </w:rPr>
        <w:t>risks</w:t>
      </w:r>
      <w:r w:rsidRPr="002C23DE">
        <w:rPr>
          <w:rStyle w:val="Emphasis"/>
        </w:rPr>
        <w:t>.</w:t>
      </w:r>
      <w:r w:rsidRPr="002C23DE">
        <w:rPr>
          <w:sz w:val="16"/>
        </w:rPr>
        <w:t xml:space="preserve"> For example, </w:t>
      </w:r>
      <w:r w:rsidRPr="002C23DE">
        <w:rPr>
          <w:rStyle w:val="StyleUnderline"/>
          <w:highlight w:val="yellow"/>
        </w:rPr>
        <w:t>we can</w:t>
      </w:r>
      <w:r w:rsidRPr="002C23DE">
        <w:rPr>
          <w:sz w:val="16"/>
        </w:rPr>
        <w:t xml:space="preserve"> limit access to dangerous AIs, </w:t>
      </w:r>
      <w:r w:rsidRPr="002C23DE">
        <w:rPr>
          <w:rStyle w:val="Emphasis"/>
          <w:highlight w:val="yellow"/>
        </w:rPr>
        <w:t>advocate for</w:t>
      </w:r>
      <w:r w:rsidRPr="002C23DE">
        <w:rPr>
          <w:rStyle w:val="Emphasis"/>
        </w:rPr>
        <w:t xml:space="preserve"> safety </w:t>
      </w:r>
      <w:r w:rsidRPr="002C23DE">
        <w:rPr>
          <w:rStyle w:val="Emphasis"/>
          <w:highlight w:val="yellow"/>
        </w:rPr>
        <w:t>reg</w:t>
      </w:r>
      <w:r w:rsidRPr="002C23DE">
        <w:rPr>
          <w:rStyle w:val="StyleUnderline"/>
        </w:rPr>
        <w:t>ulation</w:t>
      </w:r>
      <w:r w:rsidRPr="002C23DE">
        <w:rPr>
          <w:rStyle w:val="Emphasis"/>
          <w:highlight w:val="yellow"/>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2C23DE">
        <w:rPr>
          <w:rStyle w:val="StyleUnderline"/>
          <w:highlight w:val="yellow"/>
        </w:rPr>
        <w:t xml:space="preserve">and a </w:t>
      </w:r>
      <w:r w:rsidRPr="002C23DE">
        <w:rPr>
          <w:rStyle w:val="Emphasis"/>
          <w:highlight w:val="yellow"/>
        </w:rPr>
        <w:t>culture of safety</w:t>
      </w:r>
      <w:r w:rsidRPr="002C23DE">
        <w:rPr>
          <w:sz w:val="16"/>
        </w:rPr>
        <w:t xml:space="preserve">, </w:t>
      </w:r>
      <w:r w:rsidRPr="002C23DE">
        <w:rPr>
          <w:rStyle w:val="StyleUnderline"/>
        </w:rPr>
        <w:t>and scale efforts in alignment research</w:t>
      </w:r>
      <w:r w:rsidRPr="002C23DE">
        <w:rPr>
          <w:sz w:val="16"/>
        </w:rPr>
        <w:t>.</w:t>
      </w:r>
    </w:p>
    <w:p w14:paraId="4306A7B3" w14:textId="77777777" w:rsidR="00D93196" w:rsidRDefault="00D93196" w:rsidP="00D93196">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2C23DE">
        <w:rPr>
          <w:rStyle w:val="StyleUnderline"/>
          <w:highlight w:val="yellow"/>
        </w:rPr>
        <w:t xml:space="preserve">potential </w:t>
      </w:r>
      <w:r w:rsidRPr="002C23DE">
        <w:rPr>
          <w:rStyle w:val="Emphasis"/>
          <w:highlight w:val="yellow"/>
        </w:rPr>
        <w:t>severity</w:t>
      </w:r>
      <w:r w:rsidRPr="002C23DE">
        <w:rPr>
          <w:rStyle w:val="StyleUnderline"/>
        </w:rPr>
        <w:t xml:space="preserve"> of these consequences </w:t>
      </w:r>
      <w:r w:rsidRPr="002C23DE">
        <w:rPr>
          <w:rStyle w:val="StyleUnderline"/>
          <w:highlight w:val="yellow"/>
        </w:rPr>
        <w:t xml:space="preserve">necessitates a </w:t>
      </w:r>
      <w:r w:rsidRPr="002C23DE">
        <w:rPr>
          <w:rStyle w:val="Emphasis"/>
          <w:highlight w:val="yellow"/>
        </w:rPr>
        <w:t>proactive approach</w:t>
      </w:r>
      <w:r w:rsidRPr="002C23DE">
        <w:rPr>
          <w:sz w:val="16"/>
          <w:highlight w:val="yellow"/>
        </w:rPr>
        <w:t xml:space="preserve"> </w:t>
      </w:r>
      <w:r w:rsidRPr="002C23DE">
        <w:rPr>
          <w:rStyle w:val="StyleUnderline"/>
          <w:highlight w:val="yellow"/>
        </w:rPr>
        <w:t>to</w:t>
      </w:r>
      <w:r w:rsidRPr="002C23DE">
        <w:rPr>
          <w:sz w:val="16"/>
          <w:highlight w:val="yellow"/>
        </w:rPr>
        <w:t xml:space="preserve"> </w:t>
      </w:r>
      <w:r w:rsidRPr="002C23DE">
        <w:rPr>
          <w:rStyle w:val="Emphasis"/>
          <w:sz w:val="24"/>
          <w:szCs w:val="24"/>
          <w:highlight w:val="yellow"/>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2C23DE">
        <w:rPr>
          <w:rStyle w:val="StyleUnderline"/>
          <w:highlight w:val="yellow"/>
        </w:rPr>
        <w:t>the</w:t>
      </w:r>
      <w:r w:rsidRPr="002C23DE">
        <w:rPr>
          <w:sz w:val="16"/>
          <w:highlight w:val="yellow"/>
        </w:rPr>
        <w:t xml:space="preserve"> </w:t>
      </w:r>
      <w:r w:rsidRPr="002C23DE">
        <w:rPr>
          <w:rStyle w:val="Emphasis"/>
          <w:highlight w:val="yellow"/>
        </w:rPr>
        <w:t>choices we make today</w:t>
      </w:r>
      <w:r w:rsidRPr="002C23DE">
        <w:rPr>
          <w:sz w:val="16"/>
          <w:highlight w:val="yellow"/>
        </w:rPr>
        <w:t xml:space="preserve"> </w:t>
      </w:r>
      <w:r w:rsidRPr="002C23DE">
        <w:rPr>
          <w:rStyle w:val="StyleUnderline"/>
          <w:highlight w:val="yellow"/>
        </w:rPr>
        <w:t xml:space="preserve">could be the </w:t>
      </w:r>
      <w:r w:rsidRPr="002C23DE">
        <w:rPr>
          <w:rStyle w:val="Emphasis"/>
          <w:highlight w:val="yellow"/>
        </w:rPr>
        <w:t>difference</w:t>
      </w:r>
      <w:r w:rsidRPr="002C23DE">
        <w:rPr>
          <w:sz w:val="16"/>
          <w:highlight w:val="yellow"/>
        </w:rPr>
        <w:t xml:space="preserve"> </w:t>
      </w:r>
      <w:r w:rsidRPr="002C23DE">
        <w:rPr>
          <w:rStyle w:val="StyleUnderline"/>
          <w:highlight w:val="yellow"/>
        </w:rPr>
        <w:t>between</w:t>
      </w:r>
      <w:r w:rsidRPr="002C23DE">
        <w:rPr>
          <w:sz w:val="16"/>
        </w:rPr>
        <w:t xml:space="preserve"> </w:t>
      </w:r>
      <w:r w:rsidRPr="002C23DE">
        <w:rPr>
          <w:rStyle w:val="Emphasis"/>
          <w:highlight w:val="yellow"/>
        </w:rPr>
        <w:t>harvesting</w:t>
      </w:r>
      <w:r w:rsidRPr="002C23DE">
        <w:rPr>
          <w:rStyle w:val="Emphasis"/>
        </w:rPr>
        <w:t xml:space="preserve"> the </w:t>
      </w:r>
      <w:r w:rsidRPr="002C23DE">
        <w:rPr>
          <w:rStyle w:val="Emphasis"/>
          <w:highlight w:val="yellow"/>
        </w:rPr>
        <w:t>fruits</w:t>
      </w:r>
      <w:r w:rsidRPr="002C23DE">
        <w:rPr>
          <w:rStyle w:val="Emphasis"/>
        </w:rPr>
        <w:t xml:space="preserve"> of our innovation</w:t>
      </w:r>
      <w:r w:rsidRPr="002C23DE">
        <w:rPr>
          <w:sz w:val="16"/>
        </w:rPr>
        <w:t xml:space="preserve"> </w:t>
      </w:r>
      <w:r w:rsidRPr="002C23DE">
        <w:rPr>
          <w:rStyle w:val="StyleUnderline"/>
          <w:highlight w:val="yellow"/>
        </w:rPr>
        <w:t>or</w:t>
      </w:r>
      <w:r w:rsidRPr="002C23DE">
        <w:rPr>
          <w:sz w:val="16"/>
          <w:highlight w:val="yellow"/>
        </w:rPr>
        <w:t xml:space="preserve"> </w:t>
      </w:r>
      <w:r w:rsidRPr="002C23DE">
        <w:rPr>
          <w:rStyle w:val="Emphasis"/>
          <w:sz w:val="24"/>
          <w:szCs w:val="24"/>
          <w:highlight w:val="yellow"/>
        </w:rPr>
        <w:t>grappling with catastrophe</w:t>
      </w:r>
      <w:r w:rsidRPr="002C23DE">
        <w:rPr>
          <w:rStyle w:val="Emphasis"/>
          <w:sz w:val="24"/>
          <w:szCs w:val="24"/>
        </w:rPr>
        <w:t>.</w:t>
      </w:r>
    </w:p>
    <w:p w14:paraId="0C56BCF3" w14:textId="77777777" w:rsidR="00D93196" w:rsidRDefault="00D93196" w:rsidP="00D93196">
      <w:pPr>
        <w:pStyle w:val="Heading2"/>
      </w:pPr>
      <w:r>
        <w:lastRenderedPageBreak/>
        <w:t>Case</w:t>
      </w:r>
    </w:p>
    <w:p w14:paraId="769B7810" w14:textId="77777777" w:rsidR="00D93196" w:rsidRDefault="00D93196" w:rsidP="00D93196">
      <w:pPr>
        <w:pStyle w:val="Heading3"/>
      </w:pPr>
      <w:r>
        <w:lastRenderedPageBreak/>
        <w:t>Adv 1</w:t>
      </w:r>
    </w:p>
    <w:p w14:paraId="4559EA15" w14:textId="77777777" w:rsidR="00D93196" w:rsidRPr="00E237C6" w:rsidRDefault="00D93196" w:rsidP="00D93196">
      <w:pPr>
        <w:pStyle w:val="Heading4"/>
      </w:pPr>
      <w:r>
        <w:t xml:space="preserve">Assert the stake of the colonized in technology. Innovation requires expropriation of wealth and labor across the global colorline, so the benefits of capitalism should be seized by the dispossessed. Capitalist technological transformation reproduces Euro-American modernity. </w:t>
      </w:r>
    </w:p>
    <w:p w14:paraId="2576139A" w14:textId="77777777" w:rsidR="00D93196" w:rsidRDefault="00D93196" w:rsidP="00D93196">
      <w:r>
        <w:t xml:space="preserve">Neda </w:t>
      </w:r>
      <w:r w:rsidRPr="008C4C59">
        <w:rPr>
          <w:rStyle w:val="Style13ptBold"/>
        </w:rPr>
        <w:t>ATANASOSKI</w:t>
      </w:r>
      <w:r>
        <w:t xml:space="preserve"> Feminist Studies and Critical Race and Ethnic Studies @ UC Santa Cruz </w:t>
      </w:r>
      <w:r w:rsidRPr="008C4C59">
        <w:rPr>
          <w:rStyle w:val="Style13ptBold"/>
        </w:rPr>
        <w:t>AND</w:t>
      </w:r>
      <w:r>
        <w:t xml:space="preserve"> Kalindi </w:t>
      </w:r>
      <w:r w:rsidRPr="008C4C59">
        <w:rPr>
          <w:rStyle w:val="Style13ptBold"/>
        </w:rPr>
        <w:t>VORA</w:t>
      </w:r>
      <w:r>
        <w:t xml:space="preserve"> Gender, Sexuality, and Women’s Studies @ UC Davis </w:t>
      </w:r>
      <w:r w:rsidRPr="008C4C59">
        <w:rPr>
          <w:rStyle w:val="Style13ptBold"/>
        </w:rPr>
        <w:t>’19</w:t>
      </w:r>
      <w:r>
        <w:t xml:space="preserve"> </w:t>
      </w:r>
      <w:r w:rsidRPr="007B23B9">
        <w:rPr>
          <w:i/>
          <w:iCs/>
        </w:rPr>
        <w:t>Surrogate Humanity: Race, Robots, and the Politics of Technological Futures</w:t>
      </w:r>
      <w:r>
        <w:t xml:space="preserve"> p. 2-8</w:t>
      </w:r>
    </w:p>
    <w:p w14:paraId="3DDACAF8" w14:textId="77777777" w:rsidR="00D93196" w:rsidRPr="007B23B9" w:rsidRDefault="00D93196" w:rsidP="00D93196">
      <w:pPr>
        <w:rPr>
          <w:sz w:val="16"/>
        </w:rPr>
      </w:pPr>
      <w:r w:rsidRPr="007B23B9">
        <w:rPr>
          <w:sz w:val="16"/>
        </w:rPr>
        <w:t xml:space="preserve">Though there has been a sudden increase in writing about the robot futures facing US citizens following the 2016 election of Donald Trump to the US presidency, these two covers are just a small sample of the myriad articles published in the last decade considering the advent of a robotic revolution. This is a revolution that is either celebrated as freeing humans to be less oppressed by the drudgery of wage labor, domestic and reproductive labor, the work of care, and even the work of waging war, or alternately feared as displacing humans as the masters of this world. While the inevitable incursion of robotics into domestic, social, military, and economic realms is commonly figured as a potential boon or threat to all of humanity, the figure of the human most threatened because it is iconically human—as the two magazine covers we’ve singled out vividly portray in their images (if not in the text of the articles that accompany the images)—is white and male. The human–machine future thus envisions a white loss that philosophers, politicians, and engineers must address before it is too late. Since the first industrial revolution, automation has signaled the threat of the replaceability of specific types of human functions and human workers that are racialized and gendered. This is because the tasks deemed automatable, including manual labor, blue collar factory work, and reproductive and care work, were regarded as unskilled and noncreative—work that could be done by the poor, the uneducated, the colonized, and women. </w:t>
      </w:r>
      <w:r w:rsidRPr="00F67407">
        <w:rPr>
          <w:rStyle w:val="StyleUnderline"/>
          <w:highlight w:val="yellow"/>
        </w:rPr>
        <w:t>Claims about</w:t>
      </w:r>
      <w:r w:rsidRPr="00286ED3">
        <w:rPr>
          <w:rStyle w:val="StyleUnderline"/>
        </w:rPr>
        <w:t xml:space="preserve"> the entirely </w:t>
      </w:r>
      <w:r w:rsidRPr="00F67407">
        <w:rPr>
          <w:rStyle w:val="StyleUnderline"/>
          <w:highlight w:val="yellow"/>
        </w:rPr>
        <w:t>novel</w:t>
      </w:r>
      <w:r w:rsidRPr="00286ED3">
        <w:rPr>
          <w:rStyle w:val="StyleUnderline"/>
        </w:rPr>
        <w:t xml:space="preserve"> nature of </w:t>
      </w:r>
      <w:r w:rsidRPr="00F67407">
        <w:rPr>
          <w:rStyle w:val="Emphasis"/>
          <w:highlight w:val="yellow"/>
        </w:rPr>
        <w:t>new technologies</w:t>
      </w:r>
      <w:r w:rsidRPr="00286ED3">
        <w:rPr>
          <w:rStyle w:val="StyleUnderline"/>
        </w:rPr>
        <w:t xml:space="preserve">, encapsulated </w:t>
      </w:r>
      <w:r w:rsidRPr="00F67407">
        <w:rPr>
          <w:rStyle w:val="StyleUnderline"/>
          <w:highlight w:val="yellow"/>
        </w:rPr>
        <w:t>by</w:t>
      </w:r>
      <w:r w:rsidRPr="007B23B9">
        <w:rPr>
          <w:sz w:val="16"/>
        </w:rPr>
        <w:t xml:space="preserve"> names heralding that an ostensibly unprecedented socioeconomic epoch is upon us, including the “</w:t>
      </w:r>
      <w:r w:rsidRPr="00F67407">
        <w:rPr>
          <w:rStyle w:val="StyleUnderline"/>
          <w:highlight w:val="yellow"/>
        </w:rPr>
        <w:t>Fourth Industrial Revolution</w:t>
      </w:r>
      <w:r w:rsidRPr="007B23B9">
        <w:rPr>
          <w:sz w:val="16"/>
        </w:rPr>
        <w:t xml:space="preserve">,” the </w:t>
      </w:r>
      <w:r w:rsidRPr="00286ED3">
        <w:rPr>
          <w:rStyle w:val="StyleUnderline"/>
        </w:rPr>
        <w:t>“Second Machine Age</w:t>
      </w:r>
      <w:r w:rsidRPr="007B23B9">
        <w:rPr>
          <w:sz w:val="16"/>
        </w:rPr>
        <w:t>,” and “</w:t>
      </w:r>
      <w:r w:rsidRPr="00286ED3">
        <w:rPr>
          <w:rStyle w:val="StyleUnderline"/>
        </w:rPr>
        <w:t xml:space="preserve">TechBoom 2.0,” </w:t>
      </w:r>
      <w:r w:rsidRPr="00F67407">
        <w:rPr>
          <w:rStyle w:val="StyleUnderline"/>
          <w:highlight w:val="yellow"/>
        </w:rPr>
        <w:t>imply</w:t>
      </w:r>
      <w:r w:rsidRPr="00286ED3">
        <w:rPr>
          <w:rStyle w:val="StyleUnderline"/>
        </w:rPr>
        <w:t xml:space="preserve"> the ascension of </w:t>
      </w:r>
      <w:r w:rsidRPr="00F67407">
        <w:rPr>
          <w:rStyle w:val="StyleUnderline"/>
          <w:highlight w:val="yellow"/>
        </w:rPr>
        <w:t xml:space="preserve">humanity </w:t>
      </w:r>
      <w:r w:rsidRPr="00F67407">
        <w:rPr>
          <w:rStyle w:val="Emphasis"/>
          <w:highlight w:val="yellow"/>
        </w:rPr>
        <w:t>past differentiations in value</w:t>
      </w:r>
      <w:r w:rsidRPr="00286ED3">
        <w:rPr>
          <w:rStyle w:val="StyleUnderline"/>
        </w:rPr>
        <w:t xml:space="preserve"> </w:t>
      </w:r>
      <w:r w:rsidRPr="00F67407">
        <w:rPr>
          <w:rStyle w:val="StyleUnderline"/>
          <w:highlight w:val="yellow"/>
        </w:rPr>
        <w:t>as</w:t>
      </w:r>
      <w:r w:rsidRPr="00286ED3">
        <w:rPr>
          <w:rStyle w:val="StyleUnderline"/>
        </w:rPr>
        <w:t xml:space="preserve"> racialized and </w:t>
      </w:r>
      <w:r w:rsidRPr="00F67407">
        <w:rPr>
          <w:rStyle w:val="StyleUnderline"/>
          <w:highlight w:val="yellow"/>
        </w:rPr>
        <w:t>gendered populations</w:t>
      </w:r>
      <w:r w:rsidRPr="007B23B9">
        <w:rPr>
          <w:sz w:val="16"/>
        </w:rPr>
        <w:t xml:space="preserve">.2 This occurs due to the fact that now, even knowledge work, affective labor, and the work of taking or preserving human life have become targets for automation. Yet, even as robotics and artificial intelligence ostensibly signal universal human freedom from toil or universal human loss (of jobs, sociality, material gains, and decision-making power) as machines take over more and more tasks, questions about what kind of tasks are replaceable, and what kind of creative capacities remain vested only in some humans, indicate that </w:t>
      </w:r>
      <w:r w:rsidRPr="00F67407">
        <w:rPr>
          <w:rStyle w:val="StyleUnderline"/>
          <w:highlight w:val="yellow"/>
        </w:rPr>
        <w:t>humanity stands in a hierarchical</w:t>
      </w:r>
      <w:r w:rsidRPr="007B23B9">
        <w:rPr>
          <w:sz w:val="16"/>
        </w:rPr>
        <w:t xml:space="preserve"> if connected </w:t>
      </w:r>
      <w:r w:rsidRPr="00F67407">
        <w:rPr>
          <w:rStyle w:val="StyleUnderline"/>
          <w:highlight w:val="yellow"/>
        </w:rPr>
        <w:t>relationship to a</w:t>
      </w:r>
      <w:r w:rsidRPr="00F20073">
        <w:rPr>
          <w:rStyle w:val="StyleUnderline"/>
        </w:rPr>
        <w:t xml:space="preserve">rtificial </w:t>
      </w:r>
      <w:r w:rsidRPr="00F67407">
        <w:rPr>
          <w:rStyle w:val="StyleUnderline"/>
          <w:highlight w:val="yellow"/>
        </w:rPr>
        <w:t>i</w:t>
      </w:r>
      <w:r w:rsidRPr="00F20073">
        <w:rPr>
          <w:rStyle w:val="StyleUnderline"/>
        </w:rPr>
        <w:t>ntelligence</w:t>
      </w:r>
      <w:r w:rsidRPr="007B23B9">
        <w:rPr>
          <w:sz w:val="16"/>
        </w:rPr>
        <w:t xml:space="preserve">; </w:t>
      </w:r>
      <w:r w:rsidRPr="00F67407">
        <w:rPr>
          <w:rStyle w:val="StyleUnderline"/>
          <w:highlight w:val="yellow"/>
        </w:rPr>
        <w:t>industrial</w:t>
      </w:r>
      <w:r w:rsidRPr="007B23B9">
        <w:rPr>
          <w:sz w:val="16"/>
        </w:rPr>
        <w:t xml:space="preserve">, </w:t>
      </w:r>
      <w:r w:rsidRPr="00F20073">
        <w:rPr>
          <w:rStyle w:val="StyleUnderline"/>
        </w:rPr>
        <w:t xml:space="preserve">military, and social </w:t>
      </w:r>
      <w:r w:rsidRPr="00F67407">
        <w:rPr>
          <w:rStyle w:val="StyleUnderline"/>
          <w:highlight w:val="yellow"/>
        </w:rPr>
        <w:t>robots</w:t>
      </w:r>
      <w:r w:rsidRPr="007B23B9">
        <w:rPr>
          <w:sz w:val="16"/>
        </w:rPr>
        <w:t xml:space="preserve">; </w:t>
      </w:r>
      <w:r w:rsidRPr="00F67407">
        <w:rPr>
          <w:rStyle w:val="Emphasis"/>
          <w:highlight w:val="yellow"/>
        </w:rPr>
        <w:t>digital technologies</w:t>
      </w:r>
      <w:r w:rsidRPr="00F20073">
        <w:rPr>
          <w:rStyle w:val="StyleUnderline"/>
        </w:rPr>
        <w:t>; and platforms</w:t>
      </w:r>
      <w:r w:rsidRPr="007B23B9">
        <w:rPr>
          <w:sz w:val="16"/>
        </w:rPr>
        <w:t xml:space="preserve"> </w:t>
      </w:r>
      <w:r w:rsidRPr="00F20073">
        <w:rPr>
          <w:rStyle w:val="StyleUnderline"/>
        </w:rPr>
        <w:t>that scaffold</w:t>
      </w:r>
      <w:r w:rsidRPr="007B23B9">
        <w:rPr>
          <w:sz w:val="16"/>
        </w:rPr>
        <w:t xml:space="preserve"> what in this book we term </w:t>
      </w:r>
      <w:r w:rsidRPr="00F67407">
        <w:rPr>
          <w:rStyle w:val="Emphasis"/>
          <w:highlight w:val="yellow"/>
        </w:rPr>
        <w:t>technoliberalism</w:t>
      </w:r>
      <w:r w:rsidRPr="007B23B9">
        <w:rPr>
          <w:sz w:val="16"/>
        </w:rPr>
        <w:t>.</w:t>
      </w:r>
    </w:p>
    <w:p w14:paraId="0DA965A3" w14:textId="77777777" w:rsidR="00D93196" w:rsidRPr="007B23B9" w:rsidRDefault="00D93196" w:rsidP="00D93196">
      <w:pPr>
        <w:rPr>
          <w:sz w:val="16"/>
        </w:rPr>
      </w:pPr>
      <w:r w:rsidRPr="007B23B9">
        <w:rPr>
          <w:sz w:val="16"/>
        </w:rPr>
        <w:t xml:space="preserve">Surrogate Humanity focuses on how </w:t>
      </w:r>
      <w:r w:rsidRPr="00F67407">
        <w:rPr>
          <w:rStyle w:val="StyleUnderline"/>
          <w:highlight w:val="yellow"/>
        </w:rPr>
        <w:t>engineering</w:t>
      </w:r>
      <w:r w:rsidRPr="00F20073">
        <w:rPr>
          <w:rStyle w:val="StyleUnderline"/>
        </w:rPr>
        <w:t xml:space="preserve"> projects that create the robots</w:t>
      </w:r>
      <w:r w:rsidRPr="007B23B9">
        <w:rPr>
          <w:sz w:val="16"/>
        </w:rPr>
        <w:t xml:space="preserve">, </w:t>
      </w:r>
      <w:r w:rsidRPr="00F20073">
        <w:rPr>
          <w:rStyle w:val="StyleUnderline"/>
        </w:rPr>
        <w:t>program the ai, and enhance the digital infrastructure</w:t>
      </w:r>
      <w:r w:rsidRPr="007B23B9">
        <w:rPr>
          <w:sz w:val="16"/>
        </w:rPr>
        <w:t xml:space="preserve"> as</w:t>
      </w:r>
      <w:r w:rsidRPr="00F20073">
        <w:rPr>
          <w:rStyle w:val="StyleUnderline"/>
        </w:rPr>
        <w:t xml:space="preserve">sociated with a revolutionary new era </w:t>
      </w:r>
      <w:r w:rsidRPr="00F67407">
        <w:rPr>
          <w:rStyle w:val="StyleUnderline"/>
          <w:highlight w:val="yellow"/>
        </w:rPr>
        <w:t>are</w:t>
      </w:r>
      <w:r w:rsidRPr="007B23B9">
        <w:rPr>
          <w:sz w:val="16"/>
        </w:rPr>
        <w:t xml:space="preserve"> in fact </w:t>
      </w:r>
      <w:r w:rsidRPr="00F67407">
        <w:rPr>
          <w:rStyle w:val="StyleUnderline"/>
          <w:highlight w:val="yellow"/>
        </w:rPr>
        <w:t>predetermined</w:t>
      </w:r>
      <w:r w:rsidRPr="00F20073">
        <w:rPr>
          <w:rStyle w:val="StyleUnderline"/>
        </w:rPr>
        <w:t xml:space="preserve"> </w:t>
      </w:r>
      <w:r w:rsidRPr="00F67407">
        <w:rPr>
          <w:rStyle w:val="StyleUnderline"/>
          <w:highlight w:val="yellow"/>
        </w:rPr>
        <w:t>by</w:t>
      </w:r>
      <w:r w:rsidRPr="00F20073">
        <w:rPr>
          <w:rStyle w:val="StyleUnderline"/>
        </w:rPr>
        <w:t xml:space="preserve"> techniques of differential </w:t>
      </w:r>
      <w:r w:rsidRPr="00F67407">
        <w:rPr>
          <w:rStyle w:val="Emphasis"/>
          <w:highlight w:val="yellow"/>
        </w:rPr>
        <w:t>exploitation and dispossession</w:t>
      </w:r>
      <w:r w:rsidRPr="00F20073">
        <w:rPr>
          <w:rStyle w:val="StyleUnderline"/>
        </w:rPr>
        <w:t xml:space="preserve"> within capitalism</w:t>
      </w:r>
      <w:r w:rsidRPr="007B23B9">
        <w:rPr>
          <w:sz w:val="16"/>
        </w:rPr>
        <w:t xml:space="preserve">.3 In this book, we propose that </w:t>
      </w:r>
      <w:r w:rsidRPr="00F20073">
        <w:rPr>
          <w:rStyle w:val="StyleUnderline"/>
        </w:rPr>
        <w:t>technoliberalism is the political alibi of present-day racial capitalism</w:t>
      </w:r>
      <w:r w:rsidRPr="007B23B9">
        <w:rPr>
          <w:sz w:val="16"/>
        </w:rPr>
        <w:t xml:space="preserve"> </w:t>
      </w:r>
      <w:r w:rsidRPr="00F20073">
        <w:rPr>
          <w:rStyle w:val="StyleUnderline"/>
        </w:rPr>
        <w:t xml:space="preserve">that posits humanity as an aspirational figuration in a relation to </w:t>
      </w:r>
      <w:r w:rsidRPr="00F67407">
        <w:rPr>
          <w:rStyle w:val="StyleUnderline"/>
          <w:highlight w:val="yellow"/>
        </w:rPr>
        <w:t>technological transformation, obscuri</w:t>
      </w:r>
      <w:r w:rsidRPr="00F20073">
        <w:rPr>
          <w:rStyle w:val="StyleUnderline"/>
        </w:rPr>
        <w:t xml:space="preserve">ng </w:t>
      </w:r>
      <w:r w:rsidRPr="00F67407">
        <w:rPr>
          <w:rStyle w:val="StyleUnderline"/>
          <w:highlight w:val="yellow"/>
        </w:rPr>
        <w:t>the</w:t>
      </w:r>
      <w:r w:rsidRPr="00F20073">
        <w:rPr>
          <w:rStyle w:val="StyleUnderline"/>
        </w:rPr>
        <w:t xml:space="preserve"> uneven racial and gendered relations of labor, power, and </w:t>
      </w:r>
      <w:r w:rsidRPr="00F67407">
        <w:rPr>
          <w:rStyle w:val="StyleUnderline"/>
          <w:highlight w:val="yellow"/>
        </w:rPr>
        <w:t>social relations that underlie</w:t>
      </w:r>
      <w:r w:rsidRPr="00F20073">
        <w:rPr>
          <w:rStyle w:val="StyleUnderline"/>
        </w:rPr>
        <w:t xml:space="preserve"> the contemporary conditions of</w:t>
      </w:r>
      <w:r w:rsidRPr="007B23B9">
        <w:rPr>
          <w:sz w:val="16"/>
        </w:rPr>
        <w:t xml:space="preserve"> capitalist </w:t>
      </w:r>
      <w:r w:rsidRPr="00F67407">
        <w:rPr>
          <w:rStyle w:val="StyleUnderline"/>
          <w:highlight w:val="yellow"/>
        </w:rPr>
        <w:t>production</w:t>
      </w:r>
      <w:r w:rsidRPr="007B23B9">
        <w:rPr>
          <w:sz w:val="16"/>
        </w:rPr>
        <w:t xml:space="preserve">.4 </w:t>
      </w:r>
      <w:r w:rsidRPr="00F20073">
        <w:rPr>
          <w:rStyle w:val="StyleUnderline"/>
        </w:rPr>
        <w:t>Technological futures tied to capitalist development iterate a fantasy that as machines, algorithms, and artificial intelligence take over the dull, dirty, repetitive, and even reproductive labor performed by racialized, gendered, and colonized workers in the past, the full humanity of the (already) human subject will be freed for creative capacities</w:t>
      </w:r>
      <w:r w:rsidRPr="007B23B9">
        <w:rPr>
          <w:sz w:val="16"/>
        </w:rPr>
        <w:t xml:space="preserve">. Even as more valued tasks within capitalist regimes of production and accumulation, such as knowledge work, become automatable, the stated goal of technological innovation is to liberate human potential (its nonalienated essence, or core) that has always been defined in relation to degraded and devalued others—those who were never fully human. </w:t>
      </w:r>
      <w:r w:rsidRPr="00F67407">
        <w:rPr>
          <w:rStyle w:val="StyleUnderline"/>
          <w:highlight w:val="yellow"/>
        </w:rPr>
        <w:t>Engineering imaginaries</w:t>
      </w:r>
      <w:r w:rsidRPr="007B23B9">
        <w:rPr>
          <w:sz w:val="16"/>
        </w:rPr>
        <w:t xml:space="preserve">, even as they claim revolutionary status for the techno-objects and platforms they produce to better human life, thus </w:t>
      </w:r>
      <w:r w:rsidRPr="00F20073">
        <w:rPr>
          <w:rStyle w:val="StyleUnderline"/>
        </w:rPr>
        <w:t xml:space="preserve">tend to be </w:t>
      </w:r>
      <w:r w:rsidRPr="00F67407">
        <w:rPr>
          <w:rStyle w:val="StyleUnderline"/>
          <w:highlight w:val="yellow"/>
        </w:rPr>
        <w:t>limited by</w:t>
      </w:r>
      <w:r w:rsidRPr="00F20073">
        <w:rPr>
          <w:rStyle w:val="StyleUnderline"/>
        </w:rPr>
        <w:t xml:space="preserve"> prior racial and </w:t>
      </w:r>
      <w:r w:rsidRPr="00F67407">
        <w:rPr>
          <w:rStyle w:val="StyleUnderline"/>
          <w:highlight w:val="yellow"/>
        </w:rPr>
        <w:t xml:space="preserve">gendered </w:t>
      </w:r>
      <w:r w:rsidRPr="00F67407">
        <w:rPr>
          <w:rStyle w:val="Emphasis"/>
          <w:highlight w:val="yellow"/>
        </w:rPr>
        <w:t>imaginaries of what</w:t>
      </w:r>
      <w:r w:rsidRPr="00F20073">
        <w:rPr>
          <w:rStyle w:val="StyleUnderline"/>
        </w:rPr>
        <w:t xml:space="preserve"> kinds of </w:t>
      </w:r>
      <w:r w:rsidRPr="00F67407">
        <w:rPr>
          <w:rStyle w:val="Emphasis"/>
          <w:highlight w:val="yellow"/>
        </w:rPr>
        <w:t>tasks separate the human</w:t>
      </w:r>
      <w:r w:rsidRPr="00F20073">
        <w:rPr>
          <w:rStyle w:val="StyleUnderline"/>
        </w:rPr>
        <w:t xml:space="preserve"> from the less-than or not-quite human other</w:t>
      </w:r>
      <w:r w:rsidRPr="007B23B9">
        <w:rPr>
          <w:sz w:val="16"/>
        </w:rPr>
        <w:t>.</w:t>
      </w:r>
    </w:p>
    <w:p w14:paraId="36ACD404" w14:textId="77777777" w:rsidR="00D93196" w:rsidRPr="007B23B9" w:rsidRDefault="00D93196" w:rsidP="00D93196">
      <w:pPr>
        <w:rPr>
          <w:sz w:val="16"/>
        </w:rPr>
      </w:pPr>
      <w:r w:rsidRPr="007B23B9">
        <w:rPr>
          <w:sz w:val="16"/>
        </w:rPr>
        <w:lastRenderedPageBreak/>
        <w:t xml:space="preserve">We argue that </w:t>
      </w:r>
      <w:r w:rsidRPr="00F67407">
        <w:rPr>
          <w:rStyle w:val="StyleUnderline"/>
          <w:highlight w:val="yellow"/>
        </w:rPr>
        <w:t>racial logics</w:t>
      </w:r>
      <w:r w:rsidRPr="00F20073">
        <w:rPr>
          <w:rStyle w:val="StyleUnderline"/>
        </w:rPr>
        <w:t xml:space="preserve"> of categorization, differentiation, incorporation, and elimination </w:t>
      </w:r>
      <w:r w:rsidRPr="00F67407">
        <w:rPr>
          <w:rStyle w:val="StyleUnderline"/>
          <w:highlight w:val="yellow"/>
        </w:rPr>
        <w:t xml:space="preserve">are constitutive of </w:t>
      </w:r>
      <w:r w:rsidRPr="005A2BD2">
        <w:rPr>
          <w:rStyle w:val="StyleUnderline"/>
        </w:rPr>
        <w:t>the</w:t>
      </w:r>
      <w:r w:rsidRPr="00F20073">
        <w:rPr>
          <w:rStyle w:val="StyleUnderline"/>
        </w:rPr>
        <w:t xml:space="preserve"> very concept of technology and </w:t>
      </w:r>
      <w:r w:rsidRPr="00F67407">
        <w:rPr>
          <w:rStyle w:val="Emphasis"/>
          <w:highlight w:val="yellow"/>
        </w:rPr>
        <w:t>technological innovation</w:t>
      </w:r>
      <w:r w:rsidRPr="007B23B9">
        <w:rPr>
          <w:sz w:val="16"/>
        </w:rPr>
        <w:t xml:space="preserve">. </w:t>
      </w:r>
      <w:r w:rsidRPr="00F20073">
        <w:rPr>
          <w:rStyle w:val="StyleUnderline"/>
        </w:rPr>
        <w:t>Technology thus</w:t>
      </w:r>
      <w:r w:rsidRPr="007B23B9">
        <w:rPr>
          <w:sz w:val="16"/>
        </w:rPr>
        <w:t xml:space="preserve"> </w:t>
      </w:r>
      <w:r w:rsidRPr="00F20073">
        <w:rPr>
          <w:rStyle w:val="StyleUnderline"/>
        </w:rPr>
        <w:t>steps into</w:t>
      </w:r>
      <w:r w:rsidRPr="007B23B9">
        <w:rPr>
          <w:sz w:val="16"/>
        </w:rPr>
        <w:t xml:space="preserve"> what we call </w:t>
      </w:r>
      <w:r w:rsidRPr="00F20073">
        <w:rPr>
          <w:rStyle w:val="StyleUnderline"/>
        </w:rPr>
        <w:t>a surrogate relation to human spheres of life, labor, and sociality that enables the function and differential formation and consolidation of the liberal subject</w:t>
      </w:r>
      <w:r w:rsidRPr="007B23B9">
        <w:rPr>
          <w:sz w:val="16"/>
        </w:rPr>
        <w:t xml:space="preserve">—a subject </w:t>
      </w:r>
      <w:r w:rsidRPr="00F20073">
        <w:rPr>
          <w:rStyle w:val="StyleUnderline"/>
        </w:rPr>
        <w:t>whose freedom is possible only through the racial unfreedom of the surrogate</w:t>
      </w:r>
      <w:r w:rsidRPr="007B23B9">
        <w:rPr>
          <w:sz w:val="16"/>
        </w:rPr>
        <w:t xml:space="preserve">. Yet there is no liberal subject outside of the surrogate–self relation through which the human, a moving target, is fixed and established. In other words, the liberal subject is an effect of the surrogate relation. </w:t>
      </w:r>
      <w:r w:rsidRPr="00F20073">
        <w:rPr>
          <w:rStyle w:val="StyleUnderline"/>
        </w:rPr>
        <w:t>The surrogate</w:t>
      </w:r>
      <w:r w:rsidRPr="007B23B9">
        <w:rPr>
          <w:sz w:val="16"/>
        </w:rPr>
        <w:t xml:space="preserve"> human </w:t>
      </w:r>
      <w:r w:rsidRPr="00F20073">
        <w:rPr>
          <w:rStyle w:val="StyleUnderline"/>
        </w:rPr>
        <w:t>effect</w:t>
      </w:r>
      <w:r w:rsidRPr="007B23B9">
        <w:rPr>
          <w:sz w:val="16"/>
        </w:rPr>
        <w:t xml:space="preserve">, in this sense, </w:t>
      </w:r>
      <w:r w:rsidRPr="00F20073">
        <w:rPr>
          <w:rStyle w:val="StyleUnderline"/>
        </w:rPr>
        <w:t>is the racial “grammar” of technoliberalism.</w:t>
      </w:r>
      <w:r w:rsidRPr="007B23B9">
        <w:rPr>
          <w:sz w:val="16"/>
        </w:rPr>
        <w:t xml:space="preserve"> By grammar here we mean a symbolic order, following Hortense Spiller’s use of the term, that establishes “feeling human” as a project of racial engineering.5 Even as technologies like industrial, military, and companion robots are designed in ways engineers imagine will perform more perfect versions of the human—more rational killers, more efficient workers, tireless companions—such technologies still can’t feel human in the sense that they can’t feel pain or empathy. Precisely because such technologies can never be human, they allow for an exploration of the aspirations for humanity. Contrary to the seeming abandonment of the politics of difference in the so-called postrace and postlabor future projected by technoliberal discourses of machine-induced human obsolescence, </w:t>
      </w:r>
      <w:r w:rsidRPr="00F20073">
        <w:rPr>
          <w:rStyle w:val="StyleUnderline"/>
        </w:rPr>
        <w:t>we</w:t>
      </w:r>
      <w:r w:rsidRPr="007B23B9">
        <w:rPr>
          <w:sz w:val="16"/>
        </w:rPr>
        <w:t xml:space="preserve"> thus </w:t>
      </w:r>
      <w:r w:rsidRPr="00F20073">
        <w:rPr>
          <w:rStyle w:val="StyleUnderline"/>
        </w:rPr>
        <w:t xml:space="preserve">draw attention to the composition of the human as an abstract category whose </w:t>
      </w:r>
      <w:r w:rsidRPr="00F67407">
        <w:rPr>
          <w:rStyle w:val="StyleUnderline"/>
          <w:highlight w:val="yellow"/>
        </w:rPr>
        <w:t>expansive capacities</w:t>
      </w:r>
      <w:r w:rsidRPr="00F20073">
        <w:rPr>
          <w:rStyle w:val="StyleUnderline"/>
        </w:rPr>
        <w:t xml:space="preserve"> continually </w:t>
      </w:r>
      <w:r w:rsidRPr="00F67407">
        <w:rPr>
          <w:rStyle w:val="StyleUnderline"/>
          <w:highlight w:val="yellow"/>
        </w:rPr>
        <w:t>reaffirm the racial order</w:t>
      </w:r>
      <w:r w:rsidRPr="00F20073">
        <w:rPr>
          <w:rStyle w:val="StyleUnderline"/>
        </w:rPr>
        <w:t xml:space="preserve"> of things </w:t>
      </w:r>
      <w:r w:rsidRPr="00F67407">
        <w:rPr>
          <w:rStyle w:val="Emphasis"/>
          <w:highlight w:val="yellow"/>
        </w:rPr>
        <w:t>that undergirds Euro-American modernity</w:t>
      </w:r>
      <w:r w:rsidRPr="007B23B9">
        <w:rPr>
          <w:sz w:val="16"/>
        </w:rPr>
        <w:t>. Put differently, the ambition to define universal humanity has been rehearsed and updated through the incorporation into engineering imaginaries of ideas about what the human is, imaginaries that guide the design of the future of the human through technologies that perform “the surrogate human effect.”</w:t>
      </w:r>
    </w:p>
    <w:p w14:paraId="1F4E60F7" w14:textId="77777777" w:rsidR="00D93196" w:rsidRPr="007B23B9" w:rsidRDefault="00D93196" w:rsidP="00D93196">
      <w:pPr>
        <w:rPr>
          <w:sz w:val="16"/>
        </w:rPr>
      </w:pPr>
      <w:r w:rsidRPr="007B23B9">
        <w:rPr>
          <w:sz w:val="16"/>
        </w:rPr>
        <w:t xml:space="preserve">In technological imaginaries both utopic (like robots that can free us from drudgery to write poetry or play video games) and paranoid (like the loss of jobs to robots), specific technologies are both actively designed, but also often feared, to act as surrogates that can free humans from having to perform historically degraded tasks. Although, in the language of science and technology studies, these </w:t>
      </w:r>
      <w:r w:rsidRPr="00F20073">
        <w:rPr>
          <w:rStyle w:val="StyleUnderline"/>
        </w:rPr>
        <w:t>technologies are coproduced with the shifting racialized and gendered essence of “the human” itself, promotional and media accounts of engineering ingenuity erase human–machine interactions such that artificial “intelligence,” “smart” objects and infrastructures, and robots appear to act without any human attention.</w:t>
      </w:r>
      <w:r w:rsidRPr="007B23B9">
        <w:rPr>
          <w:sz w:val="16"/>
        </w:rPr>
        <w:t xml:space="preserve"> </w:t>
      </w:r>
      <w:r w:rsidRPr="00F20073">
        <w:rPr>
          <w:rStyle w:val="StyleUnderline"/>
        </w:rPr>
        <w:t>These technologies are</w:t>
      </w:r>
      <w:r w:rsidRPr="007B23B9">
        <w:rPr>
          <w:sz w:val="16"/>
        </w:rPr>
        <w:t xml:space="preserve"> quite explicitly termed “</w:t>
      </w:r>
      <w:r w:rsidRPr="00F20073">
        <w:rPr>
          <w:rStyle w:val="StyleUnderline"/>
        </w:rPr>
        <w:t>enchanted</w:t>
      </w:r>
      <w:r w:rsidRPr="007B23B9">
        <w:rPr>
          <w:sz w:val="16"/>
        </w:rPr>
        <w:t xml:space="preserve">”—that is, within technoliberal modernity, </w:t>
      </w:r>
      <w:r w:rsidRPr="00F20073">
        <w:rPr>
          <w:rStyle w:val="StyleUnderline"/>
        </w:rPr>
        <w:t>there is a desire to attribute magic to techno-objects.</w:t>
      </w:r>
      <w:r w:rsidRPr="007B23B9">
        <w:rPr>
          <w:sz w:val="16"/>
        </w:rPr>
        <w:t xml:space="preserve"> In relation to the desire for enchantment, Surrogate Humanity foregrounds how this desire actively obscures technoliberalism’s complicity in perpetuating the differential conditions of exploitation under racial capitalism.</w:t>
      </w:r>
    </w:p>
    <w:p w14:paraId="1CEAB076" w14:textId="77777777" w:rsidR="00D93196" w:rsidRPr="007B23B9" w:rsidRDefault="00D93196" w:rsidP="00D93196">
      <w:pPr>
        <w:rPr>
          <w:sz w:val="16"/>
        </w:rPr>
      </w:pPr>
      <w:r w:rsidRPr="007B23B9">
        <w:rPr>
          <w:sz w:val="16"/>
        </w:rPr>
        <w:t xml:space="preserve">In the desire for enchanted technologies that intuit human needs and serve human desires, labor becomes something that is intentionally obfuscated so as to create the effect of machine autonomy (as in the example of the “magic” of robot intelligence and the necessarily hidden human work behind it). </w:t>
      </w:r>
      <w:r w:rsidRPr="00F67407">
        <w:rPr>
          <w:rStyle w:val="StyleUnderline"/>
          <w:highlight w:val="yellow"/>
        </w:rPr>
        <w:t>Unfree and invisible labor</w:t>
      </w:r>
      <w:r w:rsidRPr="00F20073">
        <w:rPr>
          <w:rStyle w:val="StyleUnderline"/>
        </w:rPr>
        <w:t xml:space="preserve"> </w:t>
      </w:r>
      <w:r w:rsidRPr="00F67407">
        <w:rPr>
          <w:rStyle w:val="Emphasis"/>
          <w:highlight w:val="yellow"/>
        </w:rPr>
        <w:t xml:space="preserve">have been the </w:t>
      </w:r>
      <w:r w:rsidRPr="005A2BD2">
        <w:rPr>
          <w:rStyle w:val="Emphasis"/>
        </w:rPr>
        <w:t>h</w:t>
      </w:r>
      <w:r w:rsidRPr="005A2BD2">
        <w:rPr>
          <w:rStyle w:val="StyleUnderline"/>
        </w:rPr>
        <w:t>idden</w:t>
      </w:r>
      <w:r w:rsidRPr="00F20073">
        <w:rPr>
          <w:rStyle w:val="StyleUnderline"/>
        </w:rPr>
        <w:t xml:space="preserve"> source of </w:t>
      </w:r>
      <w:r w:rsidRPr="00F67407">
        <w:rPr>
          <w:rStyle w:val="StyleUnderline"/>
          <w:highlight w:val="yellow"/>
        </w:rPr>
        <w:t>support propping up</w:t>
      </w:r>
      <w:r w:rsidRPr="00F20073">
        <w:rPr>
          <w:rStyle w:val="StyleUnderline"/>
        </w:rPr>
        <w:t xml:space="preserve"> the apparent </w:t>
      </w:r>
      <w:r w:rsidRPr="00F67407">
        <w:rPr>
          <w:rStyle w:val="StyleUnderline"/>
          <w:highlight w:val="yellow"/>
        </w:rPr>
        <w:t>autonomy</w:t>
      </w:r>
      <w:r w:rsidRPr="00F20073">
        <w:rPr>
          <w:rStyle w:val="StyleUnderline"/>
        </w:rPr>
        <w:t xml:space="preserve"> of the liberal subject through its history, including indentured and enslaved labor as well as gendered domestic and service labor</w:t>
      </w:r>
      <w:r w:rsidRPr="007B23B9">
        <w:rPr>
          <w:sz w:val="16"/>
        </w:rPr>
        <w:t xml:space="preserve">.6 The technoliberal desire to resolutely see technology as magical rather than the product of human work relies on the liberal notion of labor as that performed by the recognizable human autonomous subject, and not those obscured labors supporting it. Therefore, </w:t>
      </w:r>
      <w:r w:rsidRPr="00F20073">
        <w:rPr>
          <w:rStyle w:val="StyleUnderline"/>
        </w:rPr>
        <w:t>the category of labor has been complicit with the technoliberal desire to hide the worker behind the curtain of enchanted technologies, advancing this innovated form of the liberal human subject and its investments in racial unfreedom through the very categories of consciousness, autonomy, and humanity, and attendant categories of the subject of rights, of labor, and of property</w:t>
      </w:r>
      <w:r w:rsidRPr="007B23B9">
        <w:rPr>
          <w:sz w:val="16"/>
        </w:rPr>
        <w:t>.</w:t>
      </w:r>
    </w:p>
    <w:p w14:paraId="72805257" w14:textId="77777777" w:rsidR="00D93196" w:rsidRPr="007B23B9" w:rsidRDefault="00D93196" w:rsidP="00D93196">
      <w:pPr>
        <w:rPr>
          <w:sz w:val="16"/>
        </w:rPr>
      </w:pPr>
      <w:r w:rsidRPr="007B23B9">
        <w:rPr>
          <w:sz w:val="16"/>
        </w:rPr>
        <w:t xml:space="preserve">Our usage of the concept of </w:t>
      </w:r>
      <w:r w:rsidRPr="00F20073">
        <w:rPr>
          <w:rStyle w:val="StyleUnderline"/>
        </w:rPr>
        <w:t>the surrogate</w:t>
      </w:r>
      <w:r w:rsidRPr="007B23B9">
        <w:rPr>
          <w:sz w:val="16"/>
        </w:rPr>
        <w:t xml:space="preserve"> throughout this book </w:t>
      </w:r>
      <w:r w:rsidRPr="00F20073">
        <w:rPr>
          <w:rStyle w:val="StyleUnderline"/>
        </w:rPr>
        <w:t>foregrounds</w:t>
      </w:r>
      <w:r w:rsidRPr="007B23B9">
        <w:rPr>
          <w:sz w:val="16"/>
        </w:rPr>
        <w:t xml:space="preserve"> </w:t>
      </w:r>
      <w:r w:rsidRPr="00F20073">
        <w:rPr>
          <w:rStyle w:val="StyleUnderline"/>
        </w:rPr>
        <w:t>the longer history of</w:t>
      </w:r>
      <w:r w:rsidRPr="007B23B9">
        <w:rPr>
          <w:sz w:val="16"/>
        </w:rPr>
        <w:t xml:space="preserve"> human surrogates in post-Enlightenment </w:t>
      </w:r>
      <w:r w:rsidRPr="00F67407">
        <w:rPr>
          <w:rStyle w:val="StyleUnderline"/>
          <w:highlight w:val="yellow"/>
        </w:rPr>
        <w:t>modernity</w:t>
      </w:r>
      <w:r w:rsidRPr="007B23B9">
        <w:rPr>
          <w:sz w:val="16"/>
        </w:rPr>
        <w:t xml:space="preserve">, including </w:t>
      </w:r>
      <w:r w:rsidRPr="00F67407">
        <w:rPr>
          <w:rStyle w:val="StyleUnderline"/>
          <w:highlight w:val="yellow"/>
        </w:rPr>
        <w:t>the body of the enslaved standing in for the master,</w:t>
      </w:r>
      <w:r w:rsidRPr="007B23B9">
        <w:rPr>
          <w:sz w:val="16"/>
        </w:rPr>
        <w:t xml:space="preserve"> </w:t>
      </w:r>
      <w:r w:rsidRPr="00F20073">
        <w:rPr>
          <w:rStyle w:val="StyleUnderline"/>
        </w:rPr>
        <w:t xml:space="preserve">the </w:t>
      </w:r>
      <w:r w:rsidRPr="00F67407">
        <w:rPr>
          <w:rStyle w:val="StyleUnderline"/>
          <w:highlight w:val="yellow"/>
        </w:rPr>
        <w:t>vanishing of native bodies</w:t>
      </w:r>
      <w:r w:rsidRPr="00F20073">
        <w:rPr>
          <w:rStyle w:val="StyleUnderline"/>
        </w:rPr>
        <w:t xml:space="preserve"> necessary for colonial expansion</w:t>
      </w:r>
      <w:r w:rsidRPr="007B23B9">
        <w:rPr>
          <w:sz w:val="16"/>
        </w:rPr>
        <w:t xml:space="preserve">, as well as </w:t>
      </w:r>
      <w:r w:rsidRPr="00F67407">
        <w:rPr>
          <w:rStyle w:val="StyleUnderline"/>
          <w:highlight w:val="yellow"/>
        </w:rPr>
        <w:t>invisibilized labor</w:t>
      </w:r>
      <w:r w:rsidRPr="00F20073">
        <w:rPr>
          <w:rStyle w:val="StyleUnderline"/>
        </w:rPr>
        <w:t xml:space="preserve"> including indenture, immigration, and outsourcing.</w:t>
      </w:r>
      <w:r w:rsidRPr="007B23B9">
        <w:rPr>
          <w:sz w:val="16"/>
        </w:rPr>
        <w:t xml:space="preserve"> The claim that technologies can act as surrogates recapitulates histories of disappearance, erasure, and elimination necessary to maintain the liberal subject as the agent of historical progress. Thus, framing the surrogate human effect as the racial grammar of technoliberalism brings a feminist and critical race perspective to bear on notions of technological development, especially in the design and imagination of techno-objects and platforms that claim to reenchant those tasks understood as tedious or miserable through the marvels of technological progress—ostensibly dull, dirty, repetitive, and uncreative work.</w:t>
      </w:r>
    </w:p>
    <w:p w14:paraId="3FE3CBA4" w14:textId="77777777" w:rsidR="00D93196" w:rsidRDefault="00D93196" w:rsidP="00D93196">
      <w:pPr>
        <w:rPr>
          <w:rStyle w:val="StyleUnderline"/>
        </w:rPr>
      </w:pPr>
      <w:r w:rsidRPr="007B23B9">
        <w:rPr>
          <w:sz w:val="16"/>
        </w:rPr>
        <w:t xml:space="preserve">To understand how claims of human freedom and human loss enabled by technological development allow for the retrenchment of the liberal subject as the universal human, Surrogate Humanity foregrounds the obfuscated connections between the human–machine divide in US </w:t>
      </w:r>
      <w:r w:rsidRPr="007B23B9">
        <w:rPr>
          <w:sz w:val="16"/>
        </w:rPr>
        <w:lastRenderedPageBreak/>
        <w:t xml:space="preserve">technological modernity and the racial production of the fully human in US political modernity. Focusing on the material, social, and political consequences of the mutual generation of “the human” and “the machine” from the US post–World War II standardization of automation into the present, we explore both the social impact of design and engineering practices intended to replace human bodies and functions with machines and the shift in the definition of productivity, efficiency, value, and “the racial” that these technologies demand in their relation to the post-Enlightenment figure of the human. We begin with the second half of the twentieth century because this is the moment when the United States ascends to global political and economic supremacy and cultural influence, inheriting the mantle of its own and Western European settler imperial social structures. At this same historical juncture, the racial architecture of US modes of governance and geopolitical ascendancy were erased in the logics of post–civil rights racial liberalism and multiculturalism.7 Crucially, the advent of what can be termed, ironically, </w:t>
      </w:r>
      <w:r w:rsidRPr="00F20073">
        <w:rPr>
          <w:rStyle w:val="StyleUnderline"/>
        </w:rPr>
        <w:t>a “</w:t>
      </w:r>
      <w:r w:rsidRPr="00F67407">
        <w:rPr>
          <w:rStyle w:val="StyleUnderline"/>
          <w:highlight w:val="yellow"/>
        </w:rPr>
        <w:t>postracial” domination</w:t>
      </w:r>
      <w:r w:rsidRPr="00F20073">
        <w:rPr>
          <w:rStyle w:val="StyleUnderline"/>
        </w:rPr>
        <w:t xml:space="preserve"> </w:t>
      </w:r>
      <w:r w:rsidRPr="00F67407">
        <w:rPr>
          <w:rStyle w:val="StyleUnderline"/>
          <w:highlight w:val="yellow"/>
        </w:rPr>
        <w:t>translates</w:t>
      </w:r>
      <w:r w:rsidRPr="00F20073">
        <w:rPr>
          <w:rStyle w:val="StyleUnderline"/>
        </w:rPr>
        <w:t xml:space="preserve"> directly </w:t>
      </w:r>
      <w:r w:rsidRPr="00F67407">
        <w:rPr>
          <w:rStyle w:val="StyleUnderline"/>
          <w:highlight w:val="yellow"/>
        </w:rPr>
        <w:t>into</w:t>
      </w:r>
      <w:r w:rsidRPr="00F20073">
        <w:rPr>
          <w:rStyle w:val="StyleUnderline"/>
        </w:rPr>
        <w:t xml:space="preserve"> the perception of </w:t>
      </w:r>
      <w:r w:rsidRPr="00F67407">
        <w:rPr>
          <w:rStyle w:val="StyleUnderline"/>
          <w:highlight w:val="yellow"/>
        </w:rPr>
        <w:t>new technologies</w:t>
      </w:r>
      <w:r w:rsidRPr="00F20073">
        <w:rPr>
          <w:rStyle w:val="StyleUnderline"/>
        </w:rPr>
        <w:t xml:space="preserve"> as neutral and disembodied,</w:t>
      </w:r>
      <w:r w:rsidRPr="007B23B9">
        <w:rPr>
          <w:sz w:val="16"/>
        </w:rPr>
        <w:t xml:space="preserve"> </w:t>
      </w:r>
      <w:r w:rsidRPr="00F20073">
        <w:rPr>
          <w:rStyle w:val="StyleUnderline"/>
        </w:rPr>
        <w:t>even as these technologies are anchored in, and anchor, contemporary US imperial power.</w:t>
      </w:r>
      <w:r w:rsidRPr="007B23B9">
        <w:rPr>
          <w:sz w:val="16"/>
        </w:rPr>
        <w:t xml:space="preserve"> In short, </w:t>
      </w:r>
      <w:r w:rsidRPr="00F20073">
        <w:rPr>
          <w:rStyle w:val="StyleUnderline"/>
        </w:rPr>
        <w:t xml:space="preserve">the technological sphere has been </w:t>
      </w:r>
      <w:r w:rsidRPr="00F67407">
        <w:rPr>
          <w:rStyle w:val="StyleUnderline"/>
          <w:highlight w:val="yellow"/>
        </w:rPr>
        <w:t>separated from the racial scaffolding</w:t>
      </w:r>
      <w:r w:rsidRPr="00F20073">
        <w:rPr>
          <w:rStyle w:val="StyleUnderline"/>
        </w:rPr>
        <w:t xml:space="preserve"> </w:t>
      </w:r>
      <w:r w:rsidRPr="00F67407">
        <w:rPr>
          <w:rStyle w:val="StyleUnderline"/>
          <w:highlight w:val="yellow"/>
        </w:rPr>
        <w:t>of</w:t>
      </w:r>
      <w:r w:rsidRPr="00F20073">
        <w:rPr>
          <w:rStyle w:val="StyleUnderline"/>
        </w:rPr>
        <w:t xml:space="preserve"> the social in </w:t>
      </w:r>
      <w:r w:rsidRPr="00F67407">
        <w:rPr>
          <w:rStyle w:val="Emphasis"/>
          <w:highlight w:val="yellow"/>
        </w:rPr>
        <w:t>the Cold War</w:t>
      </w:r>
      <w:r w:rsidRPr="00F20073">
        <w:rPr>
          <w:rStyle w:val="StyleUnderline"/>
        </w:rPr>
        <w:t xml:space="preserve"> and post–Cold War eras</w:t>
      </w:r>
      <w:r w:rsidRPr="007B23B9">
        <w:rPr>
          <w:sz w:val="16"/>
        </w:rPr>
        <w:t xml:space="preserve">. Yet, as we argue, it is essential to assess the racial and gendered architecture of post-Enlightenment modernity as engineered into the form and function of given technologies. This calls for situating techno-objects and platforms in a social relation to what is experienced as a “human.” Thus, although our book is primarily focused on present-day claims about the revolutionary nature of new digital technologies, robotics, and AI, throughout our analysis of techno-objects and the social and political discourses that frame them, </w:t>
      </w:r>
      <w:r w:rsidRPr="00F67407">
        <w:rPr>
          <w:rStyle w:val="StyleUnderline"/>
          <w:highlight w:val="yellow"/>
        </w:rPr>
        <w:t>we unearth the obscured histories that delimit</w:t>
      </w:r>
      <w:r w:rsidRPr="007B23B9">
        <w:rPr>
          <w:rStyle w:val="StyleUnderline"/>
        </w:rPr>
        <w:t xml:space="preserve"> technoliberal </w:t>
      </w:r>
      <w:r w:rsidRPr="00F67407">
        <w:rPr>
          <w:rStyle w:val="StyleUnderline"/>
          <w:highlight w:val="yellow"/>
        </w:rPr>
        <w:t>engineering</w:t>
      </w:r>
      <w:r w:rsidRPr="007B23B9">
        <w:rPr>
          <w:rStyle w:val="StyleUnderline"/>
        </w:rPr>
        <w:t xml:space="preserve"> projects </w:t>
      </w:r>
      <w:r w:rsidRPr="00F67407">
        <w:rPr>
          <w:rStyle w:val="Emphasis"/>
          <w:highlight w:val="yellow"/>
        </w:rPr>
        <w:t>focused on efficiency, productivity</w:t>
      </w:r>
      <w:r w:rsidRPr="00F67407">
        <w:rPr>
          <w:rStyle w:val="StyleUnderline"/>
          <w:highlight w:val="yellow"/>
        </w:rPr>
        <w:t>, and</w:t>
      </w:r>
      <w:r w:rsidRPr="007B23B9">
        <w:rPr>
          <w:rStyle w:val="StyleUnderline"/>
        </w:rPr>
        <w:t xml:space="preserve"> further </w:t>
      </w:r>
      <w:r w:rsidRPr="00F67407">
        <w:rPr>
          <w:rStyle w:val="StyleUnderline"/>
          <w:highlight w:val="yellow"/>
        </w:rPr>
        <w:t>accumulation through dispossession.</w:t>
      </w:r>
    </w:p>
    <w:p w14:paraId="21082BF8" w14:textId="77777777" w:rsidR="00D93196" w:rsidRPr="00D71312" w:rsidRDefault="00D93196" w:rsidP="00D93196">
      <w:pPr>
        <w:pStyle w:val="Heading4"/>
      </w:pPr>
      <w:r>
        <w:t xml:space="preserve">R&amp;D and immigration shortages thump innovation. </w:t>
      </w:r>
    </w:p>
    <w:p w14:paraId="518B9751" w14:textId="77777777" w:rsidR="00D93196" w:rsidRDefault="00D93196" w:rsidP="00D93196">
      <w:r>
        <w:t xml:space="preserve">Karishma </w:t>
      </w:r>
      <w:r w:rsidRPr="00EE2503">
        <w:rPr>
          <w:rStyle w:val="Style13ptBold"/>
        </w:rPr>
        <w:t>Vaswani 20</w:t>
      </w:r>
      <w:r>
        <w:t>, Asia business correspondent, "Ex-Google boss: US 'dropped the ball' on innovation," BBC News, 09/11/2020, https://www.bbc.com/news/business-54100001</w:t>
      </w:r>
    </w:p>
    <w:p w14:paraId="7338F08A" w14:textId="77777777" w:rsidR="00D93196" w:rsidRPr="00EE2503" w:rsidRDefault="00D93196" w:rsidP="00D93196">
      <w:pPr>
        <w:rPr>
          <w:sz w:val="16"/>
        </w:rPr>
      </w:pPr>
      <w:r w:rsidRPr="003E1FAD">
        <w:rPr>
          <w:rStyle w:val="StyleUnderline"/>
        </w:rPr>
        <w:t xml:space="preserve">In the battle for </w:t>
      </w:r>
      <w:r w:rsidRPr="003E1FAD">
        <w:rPr>
          <w:rStyle w:val="Emphasis"/>
        </w:rPr>
        <w:t>tech supremacy</w:t>
      </w:r>
      <w:r w:rsidRPr="003E1FAD">
        <w:rPr>
          <w:rStyle w:val="StyleUnderline"/>
        </w:rPr>
        <w:t xml:space="preserve"> between the</w:t>
      </w:r>
      <w:r w:rsidRPr="00D71312">
        <w:rPr>
          <w:rStyle w:val="StyleUnderline"/>
        </w:rPr>
        <w:t xml:space="preserve"> US and China, </w:t>
      </w:r>
      <w:r w:rsidRPr="002D1322">
        <w:rPr>
          <w:rStyle w:val="StyleUnderline"/>
          <w:highlight w:val="yellow"/>
        </w:rPr>
        <w:t>America has "</w:t>
      </w:r>
      <w:r w:rsidRPr="002D1322">
        <w:rPr>
          <w:rStyle w:val="Emphasis"/>
          <w:highlight w:val="yellow"/>
        </w:rPr>
        <w:t>dropped the ball</w:t>
      </w:r>
      <w:r w:rsidRPr="002D1322">
        <w:rPr>
          <w:rStyle w:val="StyleUnderline"/>
          <w:highlight w:val="yellow"/>
        </w:rPr>
        <w:t xml:space="preserve">" in </w:t>
      </w:r>
      <w:r w:rsidRPr="002D1322">
        <w:rPr>
          <w:rStyle w:val="Emphasis"/>
          <w:highlight w:val="yellow"/>
        </w:rPr>
        <w:t>funding for</w:t>
      </w:r>
      <w:r w:rsidRPr="003E1FAD">
        <w:rPr>
          <w:rStyle w:val="Emphasis"/>
        </w:rPr>
        <w:t xml:space="preserve"> basic </w:t>
      </w:r>
      <w:r w:rsidRPr="002D1322">
        <w:rPr>
          <w:rStyle w:val="Emphasis"/>
          <w:highlight w:val="yellow"/>
        </w:rPr>
        <w:t>research</w:t>
      </w:r>
      <w:r w:rsidRPr="00EE2503">
        <w:rPr>
          <w:sz w:val="16"/>
        </w:rPr>
        <w:t xml:space="preserve">, according to former Google chief executive Eric Schmidt. </w:t>
      </w:r>
      <w:r w:rsidRPr="00D71312">
        <w:rPr>
          <w:rStyle w:val="StyleUnderline"/>
        </w:rPr>
        <w:t xml:space="preserve">And </w:t>
      </w:r>
      <w:r w:rsidRPr="003E1FAD">
        <w:rPr>
          <w:rStyle w:val="StyleUnderline"/>
        </w:rPr>
        <w:t xml:space="preserve">that's one of the key reasons why </w:t>
      </w:r>
      <w:r w:rsidRPr="003E1FAD">
        <w:rPr>
          <w:rStyle w:val="Emphasis"/>
        </w:rPr>
        <w:t>China</w:t>
      </w:r>
      <w:r w:rsidRPr="003E1FAD">
        <w:rPr>
          <w:rStyle w:val="StyleUnderline"/>
        </w:rPr>
        <w:t xml:space="preserve"> has been </w:t>
      </w:r>
      <w:r w:rsidRPr="003E1FAD">
        <w:rPr>
          <w:rStyle w:val="Emphasis"/>
        </w:rPr>
        <w:t>able to catch up.</w:t>
      </w:r>
      <w:r w:rsidRPr="003E1FAD">
        <w:rPr>
          <w:rStyle w:val="StyleUnderline"/>
        </w:rPr>
        <w:t xml:space="preserve"> </w:t>
      </w:r>
      <w:r w:rsidRPr="00EE2503">
        <w:rPr>
          <w:sz w:val="16"/>
        </w:rPr>
        <w:t>Dr Schmidt, who is currently the Chairman of the National Security Commission on Artificial Intelligence, said he thinks the US is still ahead of China in tech innovation, for now. But that the gap is narrowing fast. "There's a real focus in China around invention and new AI techniques," he told the BBC's Talking Business Asia programme. "</w:t>
      </w:r>
      <w:r w:rsidRPr="002D1322">
        <w:rPr>
          <w:rStyle w:val="StyleUnderline"/>
          <w:highlight w:val="yellow"/>
        </w:rPr>
        <w:t>In</w:t>
      </w:r>
      <w:r w:rsidRPr="00D71312">
        <w:rPr>
          <w:rStyle w:val="StyleUnderline"/>
        </w:rPr>
        <w:t xml:space="preserve"> the race for </w:t>
      </w:r>
      <w:r w:rsidRPr="002D1322">
        <w:rPr>
          <w:rStyle w:val="Emphasis"/>
          <w:highlight w:val="yellow"/>
        </w:rPr>
        <w:t>publishing papers</w:t>
      </w:r>
      <w:r w:rsidRPr="003E1FAD">
        <w:rPr>
          <w:rStyle w:val="StyleUnderline"/>
        </w:rPr>
        <w:t xml:space="preserve"> China has </w:t>
      </w:r>
      <w:r w:rsidRPr="003E1FAD">
        <w:rPr>
          <w:rStyle w:val="Emphasis"/>
        </w:rPr>
        <w:t>now caught up</w:t>
      </w:r>
      <w:r w:rsidRPr="00EE2503">
        <w:rPr>
          <w:sz w:val="16"/>
        </w:rPr>
        <w:t xml:space="preserve">." </w:t>
      </w:r>
      <w:r w:rsidRPr="002D1322">
        <w:rPr>
          <w:rStyle w:val="StyleUnderline"/>
          <w:highlight w:val="yellow"/>
        </w:rPr>
        <w:t xml:space="preserve">China </w:t>
      </w:r>
      <w:r w:rsidRPr="002D1322">
        <w:rPr>
          <w:rStyle w:val="Emphasis"/>
          <w:highlight w:val="yellow"/>
        </w:rPr>
        <w:t>displaced</w:t>
      </w:r>
      <w:r w:rsidRPr="002D1322">
        <w:rPr>
          <w:rStyle w:val="StyleUnderline"/>
          <w:highlight w:val="yellow"/>
        </w:rPr>
        <w:t xml:space="preserve"> the US </w:t>
      </w:r>
      <w:r w:rsidRPr="003E1FAD">
        <w:rPr>
          <w:rStyle w:val="StyleUnderline"/>
        </w:rPr>
        <w:t xml:space="preserve">as the world's </w:t>
      </w:r>
      <w:r w:rsidRPr="003E1FAD">
        <w:rPr>
          <w:rStyle w:val="Emphasis"/>
        </w:rPr>
        <w:t>top research publisher</w:t>
      </w:r>
      <w:r w:rsidRPr="003E1FAD">
        <w:rPr>
          <w:rStyle w:val="StyleUnderline"/>
        </w:rPr>
        <w:t xml:space="preserve"> in science and engineering</w:t>
      </w:r>
      <w:r w:rsidRPr="00EE2503">
        <w:rPr>
          <w:sz w:val="16"/>
        </w:rPr>
        <w:t xml:space="preserve"> </w:t>
      </w:r>
      <w:r w:rsidRPr="003E1FAD">
        <w:rPr>
          <w:rStyle w:val="StyleUnderline"/>
        </w:rPr>
        <w:t>in 2018</w:t>
      </w:r>
      <w:r w:rsidRPr="00EE2503">
        <w:rPr>
          <w:sz w:val="16"/>
        </w:rPr>
        <w:t xml:space="preserve">, according to data from the World Economic Forum. </w:t>
      </w:r>
      <w:r w:rsidRPr="00D71312">
        <w:rPr>
          <w:rStyle w:val="StyleUnderline"/>
        </w:rPr>
        <w:t xml:space="preserve">That's significant because it shows how much China is focusing on </w:t>
      </w:r>
      <w:r w:rsidRPr="00D71312">
        <w:rPr>
          <w:rStyle w:val="Emphasis"/>
        </w:rPr>
        <w:t>research</w:t>
      </w:r>
      <w:r w:rsidRPr="00D71312">
        <w:rPr>
          <w:rStyle w:val="StyleUnderline"/>
        </w:rPr>
        <w:t xml:space="preserve"> and </w:t>
      </w:r>
      <w:r w:rsidRPr="00D71312">
        <w:rPr>
          <w:rStyle w:val="Emphasis"/>
        </w:rPr>
        <w:t>development</w:t>
      </w:r>
      <w:r w:rsidRPr="00D71312">
        <w:rPr>
          <w:rStyle w:val="StyleUnderline"/>
        </w:rPr>
        <w:t xml:space="preserve"> in </w:t>
      </w:r>
      <w:r w:rsidRPr="00D71312">
        <w:rPr>
          <w:rStyle w:val="Emphasis"/>
        </w:rPr>
        <w:t>comparison to the US.</w:t>
      </w:r>
      <w:r>
        <w:rPr>
          <w:rStyle w:val="Emphasis"/>
        </w:rPr>
        <w:t xml:space="preserve"> </w:t>
      </w:r>
      <w:r w:rsidRPr="00EE2503">
        <w:rPr>
          <w:sz w:val="16"/>
        </w:rPr>
        <w:t xml:space="preserve">For example, Chinese telecoms infrastructure giant Huawei spends as much as $20bn (£15.6bn) on research and development - one of the highest budgets in the world. </w:t>
      </w:r>
      <w:r w:rsidRPr="00D71312">
        <w:rPr>
          <w:rStyle w:val="StyleUnderline"/>
        </w:rPr>
        <w:t xml:space="preserve">Dr Schmidt blames </w:t>
      </w:r>
      <w:r w:rsidRPr="002D1322">
        <w:rPr>
          <w:rStyle w:val="StyleUnderline"/>
          <w:highlight w:val="yellow"/>
        </w:rPr>
        <w:t xml:space="preserve">the </w:t>
      </w:r>
      <w:r w:rsidRPr="002D1322">
        <w:rPr>
          <w:rStyle w:val="Emphasis"/>
          <w:highlight w:val="yellow"/>
        </w:rPr>
        <w:t>narrowing of the innovation gap</w:t>
      </w:r>
      <w:r w:rsidRPr="00D71312">
        <w:rPr>
          <w:rStyle w:val="StyleUnderline"/>
        </w:rPr>
        <w:t xml:space="preserve"> between the US and China </w:t>
      </w:r>
      <w:r w:rsidRPr="002D1322">
        <w:rPr>
          <w:rStyle w:val="StyleUnderline"/>
          <w:highlight w:val="yellow"/>
        </w:rPr>
        <w:t xml:space="preserve">on the </w:t>
      </w:r>
      <w:r w:rsidRPr="002D1322">
        <w:rPr>
          <w:rStyle w:val="Emphasis"/>
          <w:highlight w:val="yellow"/>
        </w:rPr>
        <w:t>lack of funding</w:t>
      </w:r>
      <w:r w:rsidRPr="00D71312">
        <w:rPr>
          <w:rStyle w:val="StyleUnderline"/>
        </w:rPr>
        <w:t xml:space="preserve"> in the US.</w:t>
      </w:r>
      <w:r>
        <w:rPr>
          <w:rStyle w:val="StyleUnderline"/>
        </w:rPr>
        <w:t xml:space="preserve"> </w:t>
      </w:r>
      <w:r w:rsidRPr="00EE2503">
        <w:rPr>
          <w:sz w:val="16"/>
        </w:rPr>
        <w:t xml:space="preserve">"For my whole life, the US has been the unquestioned leader of R&amp;D," the former Google boss said. "Funding was the equivalent of 2% or so of GDP of the country. </w:t>
      </w:r>
      <w:r w:rsidRPr="003E1FAD">
        <w:rPr>
          <w:rStyle w:val="StyleUnderline"/>
        </w:rPr>
        <w:t xml:space="preserve">Recently R&amp;D has fallen to a lower percentage number than was there before </w:t>
      </w:r>
      <w:r w:rsidRPr="003E1FAD">
        <w:rPr>
          <w:rStyle w:val="Emphasis"/>
        </w:rPr>
        <w:t>Sputnik</w:t>
      </w:r>
      <w:r w:rsidRPr="003E1FAD">
        <w:rPr>
          <w:rStyle w:val="StyleUnderline"/>
        </w:rPr>
        <w:t>."</w:t>
      </w:r>
      <w:r w:rsidRPr="00EE2503">
        <w:rPr>
          <w:sz w:val="16"/>
        </w:rPr>
        <w:t xml:space="preserve"> According to Information Technology and Innovation Foundation, a US research institute, </w:t>
      </w:r>
      <w:r w:rsidRPr="002D1322">
        <w:rPr>
          <w:rStyle w:val="StyleUnderline"/>
          <w:highlight w:val="yellow"/>
        </w:rPr>
        <w:t>the US</w:t>
      </w:r>
      <w:r w:rsidRPr="00D71312">
        <w:rPr>
          <w:rStyle w:val="StyleUnderline"/>
        </w:rPr>
        <w:t xml:space="preserve"> government now </w:t>
      </w:r>
      <w:r w:rsidRPr="002D1322">
        <w:rPr>
          <w:rStyle w:val="StyleUnderline"/>
          <w:highlight w:val="yellow"/>
        </w:rPr>
        <w:t xml:space="preserve">invests </w:t>
      </w:r>
      <w:r w:rsidRPr="002D1322">
        <w:rPr>
          <w:rStyle w:val="Emphasis"/>
          <w:highlight w:val="yellow"/>
        </w:rPr>
        <w:t>less</w:t>
      </w:r>
      <w:r w:rsidRPr="002D1322">
        <w:rPr>
          <w:rStyle w:val="StyleUnderline"/>
          <w:highlight w:val="yellow"/>
        </w:rPr>
        <w:t xml:space="preserve"> in R&amp;D compared to the size of the economy than</w:t>
      </w:r>
      <w:r w:rsidRPr="00D71312">
        <w:rPr>
          <w:rStyle w:val="StyleUnderline"/>
        </w:rPr>
        <w:t xml:space="preserve"> it has </w:t>
      </w:r>
      <w:r w:rsidRPr="002D1322">
        <w:rPr>
          <w:rStyle w:val="StyleUnderline"/>
          <w:highlight w:val="yellow"/>
        </w:rPr>
        <w:t>in</w:t>
      </w:r>
      <w:r w:rsidRPr="00D71312">
        <w:rPr>
          <w:rStyle w:val="StyleUnderline"/>
        </w:rPr>
        <w:t xml:space="preserve"> more than </w:t>
      </w:r>
      <w:r w:rsidRPr="002D1322">
        <w:rPr>
          <w:rStyle w:val="Emphasis"/>
          <w:highlight w:val="yellow"/>
        </w:rPr>
        <w:t>60 years</w:t>
      </w:r>
      <w:r w:rsidRPr="00D71312">
        <w:rPr>
          <w:rStyle w:val="Emphasis"/>
        </w:rPr>
        <w:t>.</w:t>
      </w:r>
      <w:r w:rsidRPr="00D71312">
        <w:rPr>
          <w:rStyle w:val="StyleUnderline"/>
        </w:rPr>
        <w:t xml:space="preserve"> </w:t>
      </w:r>
      <w:r w:rsidRPr="002D1322">
        <w:rPr>
          <w:rStyle w:val="StyleUnderline"/>
          <w:highlight w:val="yellow"/>
        </w:rPr>
        <w:t>This has resulted in</w:t>
      </w:r>
      <w:r w:rsidRPr="00D71312">
        <w:rPr>
          <w:rStyle w:val="StyleUnderline"/>
        </w:rPr>
        <w:t xml:space="preserve"> "</w:t>
      </w:r>
      <w:r w:rsidRPr="00D71312">
        <w:rPr>
          <w:rStyle w:val="Emphasis"/>
        </w:rPr>
        <w:t>stagnant productivity growth</w:t>
      </w:r>
      <w:r w:rsidRPr="00D71312">
        <w:rPr>
          <w:rStyle w:val="StyleUnderline"/>
        </w:rPr>
        <w:t xml:space="preserve">, </w:t>
      </w:r>
      <w:r w:rsidRPr="002D1322">
        <w:rPr>
          <w:rStyle w:val="Emphasis"/>
          <w:highlight w:val="yellow"/>
        </w:rPr>
        <w:t>lagging competitiveness</w:t>
      </w:r>
      <w:r w:rsidRPr="002D1322">
        <w:rPr>
          <w:rStyle w:val="StyleUnderline"/>
          <w:highlight w:val="yellow"/>
        </w:rPr>
        <w:t xml:space="preserve"> and </w:t>
      </w:r>
      <w:r w:rsidRPr="002D1322">
        <w:rPr>
          <w:rStyle w:val="Emphasis"/>
          <w:highlight w:val="yellow"/>
        </w:rPr>
        <w:t>reduced innovation</w:t>
      </w:r>
      <w:r w:rsidRPr="00D71312">
        <w:rPr>
          <w:rStyle w:val="StyleUnderline"/>
        </w:rPr>
        <w:t>".</w:t>
      </w:r>
      <w:r>
        <w:rPr>
          <w:rStyle w:val="StyleUnderline"/>
        </w:rPr>
        <w:t xml:space="preserve"> </w:t>
      </w:r>
      <w:r w:rsidRPr="00EE2503">
        <w:rPr>
          <w:sz w:val="16"/>
        </w:rPr>
        <w:t xml:space="preserve">Dr Schmidt also said </w:t>
      </w:r>
      <w:r w:rsidRPr="00D71312">
        <w:rPr>
          <w:rStyle w:val="StyleUnderline"/>
        </w:rPr>
        <w:t xml:space="preserve">the US's tech supremacy has been </w:t>
      </w:r>
      <w:r w:rsidRPr="00D71312">
        <w:rPr>
          <w:rStyle w:val="Emphasis"/>
        </w:rPr>
        <w:t>built on the back</w:t>
      </w:r>
      <w:r w:rsidRPr="00D71312">
        <w:rPr>
          <w:rStyle w:val="StyleUnderline"/>
        </w:rPr>
        <w:t xml:space="preserve"> of the </w:t>
      </w:r>
      <w:r w:rsidRPr="002D1322">
        <w:rPr>
          <w:rStyle w:val="Emphasis"/>
          <w:highlight w:val="yellow"/>
        </w:rPr>
        <w:t>international talent</w:t>
      </w:r>
      <w:r w:rsidRPr="00D71312">
        <w:rPr>
          <w:rStyle w:val="StyleUnderline"/>
        </w:rPr>
        <w:t xml:space="preserve"> that's been allowed to </w:t>
      </w:r>
      <w:r w:rsidRPr="00D71312">
        <w:rPr>
          <w:rStyle w:val="Emphasis"/>
        </w:rPr>
        <w:t>work</w:t>
      </w:r>
      <w:r w:rsidRPr="00D71312">
        <w:rPr>
          <w:rStyle w:val="StyleUnderline"/>
        </w:rPr>
        <w:t xml:space="preserve"> and </w:t>
      </w:r>
      <w:r w:rsidRPr="00D71312">
        <w:rPr>
          <w:rStyle w:val="Emphasis"/>
        </w:rPr>
        <w:t>study</w:t>
      </w:r>
      <w:r w:rsidRPr="00D71312">
        <w:rPr>
          <w:rStyle w:val="StyleUnderline"/>
        </w:rPr>
        <w:t xml:space="preserve"> in the US - and warns the US risks </w:t>
      </w:r>
      <w:r w:rsidRPr="00D71312">
        <w:rPr>
          <w:rStyle w:val="Emphasis"/>
        </w:rPr>
        <w:t>falling further behind</w:t>
      </w:r>
      <w:r w:rsidRPr="00D71312">
        <w:rPr>
          <w:rStyle w:val="StyleUnderline"/>
        </w:rPr>
        <w:t xml:space="preserve"> if this kind of talent </w:t>
      </w:r>
      <w:r w:rsidRPr="002D1322">
        <w:rPr>
          <w:rStyle w:val="Emphasis"/>
          <w:highlight w:val="yellow"/>
        </w:rPr>
        <w:t>isn't allowed into the country</w:t>
      </w:r>
      <w:r w:rsidRPr="00D71312">
        <w:rPr>
          <w:rStyle w:val="Emphasis"/>
        </w:rPr>
        <w:t>.</w:t>
      </w:r>
      <w:r>
        <w:rPr>
          <w:rStyle w:val="StyleUnderline"/>
        </w:rPr>
        <w:t xml:space="preserve"> </w:t>
      </w:r>
      <w:r w:rsidRPr="00EE2503">
        <w:rPr>
          <w:sz w:val="16"/>
        </w:rPr>
        <w:t>Tech war "</w:t>
      </w:r>
      <w:r w:rsidRPr="00D71312">
        <w:rPr>
          <w:rStyle w:val="StyleUnderline"/>
        </w:rPr>
        <w:t xml:space="preserve">This high skills immigration is crucial to </w:t>
      </w:r>
      <w:r w:rsidRPr="00D71312">
        <w:rPr>
          <w:rStyle w:val="Emphasis"/>
        </w:rPr>
        <w:t>American competitiveness</w:t>
      </w:r>
      <w:r w:rsidRPr="00EE2503">
        <w:rPr>
          <w:sz w:val="16"/>
        </w:rPr>
        <w:t>, global competitiveness, building these new companies and so forth," he said. "</w:t>
      </w:r>
      <w:r w:rsidRPr="002D1322">
        <w:rPr>
          <w:rStyle w:val="StyleUnderline"/>
          <w:highlight w:val="yellow"/>
        </w:rPr>
        <w:t xml:space="preserve">America </w:t>
      </w:r>
      <w:r w:rsidRPr="002D1322">
        <w:rPr>
          <w:rStyle w:val="Emphasis"/>
          <w:highlight w:val="yellow"/>
        </w:rPr>
        <w:t>does not have enough people</w:t>
      </w:r>
      <w:r w:rsidRPr="00D71312">
        <w:rPr>
          <w:rStyle w:val="StyleUnderline"/>
        </w:rPr>
        <w:t xml:space="preserve"> with </w:t>
      </w:r>
      <w:r w:rsidRPr="00D71312">
        <w:rPr>
          <w:rStyle w:val="Emphasis"/>
        </w:rPr>
        <w:t>those skills</w:t>
      </w:r>
      <w:r w:rsidRPr="00D71312">
        <w:rPr>
          <w:rStyle w:val="StyleUnderline"/>
        </w:rPr>
        <w:t>."</w:t>
      </w:r>
      <w:r w:rsidRPr="00EE2503">
        <w:rPr>
          <w:sz w:val="16"/>
        </w:rPr>
        <w:t xml:space="preserve"> </w:t>
      </w:r>
      <w:r w:rsidRPr="002D1322">
        <w:rPr>
          <w:rStyle w:val="StyleUnderline"/>
          <w:highlight w:val="yellow"/>
        </w:rPr>
        <w:t>The US</w:t>
      </w:r>
      <w:r w:rsidRPr="00EE2503">
        <w:rPr>
          <w:sz w:val="16"/>
        </w:rPr>
        <w:t xml:space="preserve"> has been embroiled in a tech cold war with China and in recent months has stepped up its anti-China rhetoric. This week it </w:t>
      </w:r>
      <w:r w:rsidRPr="002D1322">
        <w:rPr>
          <w:rStyle w:val="Emphasis"/>
          <w:highlight w:val="yellow"/>
        </w:rPr>
        <w:t>revoked</w:t>
      </w:r>
      <w:r w:rsidRPr="00D71312">
        <w:rPr>
          <w:rStyle w:val="Emphasis"/>
        </w:rPr>
        <w:t xml:space="preserve"> the </w:t>
      </w:r>
      <w:r w:rsidRPr="002D1322">
        <w:rPr>
          <w:rStyle w:val="Emphasis"/>
          <w:highlight w:val="yellow"/>
        </w:rPr>
        <w:t>visas</w:t>
      </w:r>
      <w:r w:rsidRPr="00D71312">
        <w:rPr>
          <w:rStyle w:val="StyleUnderline"/>
        </w:rPr>
        <w:t xml:space="preserve"> of 1,000 Chinese students it claims have military links and accused Chinese tech firms of acting as </w:t>
      </w:r>
      <w:r w:rsidRPr="00D71312">
        <w:rPr>
          <w:rStyle w:val="Emphasis"/>
        </w:rPr>
        <w:t>agents</w:t>
      </w:r>
      <w:r w:rsidRPr="00D71312">
        <w:rPr>
          <w:rStyle w:val="StyleUnderline"/>
        </w:rPr>
        <w:t xml:space="preserve"> for the Chinese Communist Party</w:t>
      </w:r>
      <w:r w:rsidRPr="00EE2503">
        <w:rPr>
          <w:sz w:val="16"/>
        </w:rPr>
        <w:t xml:space="preserve"> - claims Beijing and these companies reject. The Trump administration has also taken steps to block Chinese tech firms like Huawei and Chinese apps including TikTok and WeChat, saying they pose threats to national security. Beijing has said this is "naked bullying", and Dr Schmidt says the bans will </w:t>
      </w:r>
      <w:r w:rsidRPr="00EE2503">
        <w:rPr>
          <w:sz w:val="16"/>
        </w:rPr>
        <w:lastRenderedPageBreak/>
        <w:t>mean China will be even more likely to invest in its own domestic manufacturing. Dr Schmidt says the right strategy for a US-China relationship is what is called a 'rivalry partnership' where the US needs to be able to "collaborate with China, while also competing with them". "When we're rivals, we are rough, we are pursuing things. We're competing hard, we're trying to get advantage - real competition - which the US can do well, and which China can do well. But there's also plenty of areas where we need to be partners."</w:t>
      </w:r>
    </w:p>
    <w:p w14:paraId="6A70D079" w14:textId="77777777" w:rsidR="00D93196" w:rsidRDefault="00D93196" w:rsidP="00D93196">
      <w:pPr>
        <w:pStyle w:val="Heading4"/>
      </w:pPr>
      <w:r>
        <w:t xml:space="preserve">Economy is broadly resilient and fears are overblown </w:t>
      </w:r>
    </w:p>
    <w:p w14:paraId="04FA92D8" w14:textId="77777777" w:rsidR="00D93196" w:rsidRDefault="00D93196" w:rsidP="00D93196">
      <w:r w:rsidRPr="00645B08">
        <w:t>R. David</w:t>
      </w:r>
      <w:r>
        <w:rPr>
          <w:rStyle w:val="Style13ptBold"/>
        </w:rPr>
        <w:t xml:space="preserve"> </w:t>
      </w:r>
      <w:r w:rsidRPr="005906CE">
        <w:rPr>
          <w:rStyle w:val="Style13ptBold"/>
        </w:rPr>
        <w:t>Ranson 20</w:t>
      </w:r>
      <w:r>
        <w:t>, Research Fellow at the Independent Institute and the President and Director of Research at HCWE Inc. He holds an M.A. and B.Sc. degrees from Queen’s College, Oxford, and an M.B.A. in finance and a Ph.D. in business economics from the University of Chicago. 10/9/20 “Resilient US Economy Has Overcome the COVID-19 Recession” https://www.independent.org/news/article.asp?id=13290</w:t>
      </w:r>
    </w:p>
    <w:p w14:paraId="1BE016A1" w14:textId="77777777" w:rsidR="00D93196" w:rsidRPr="00607BCD" w:rsidRDefault="00D93196" w:rsidP="00D93196">
      <w:pPr>
        <w:rPr>
          <w:rStyle w:val="StyleUnderline"/>
        </w:rPr>
      </w:pPr>
      <w:r w:rsidRPr="00607BCD">
        <w:rPr>
          <w:rStyle w:val="StyleUnderline"/>
        </w:rPr>
        <w:t>Though the president and first lady weren’t able to dodge the COVID-19 bullet</w:t>
      </w:r>
      <w:r w:rsidRPr="00D70273">
        <w:rPr>
          <w:sz w:val="16"/>
        </w:rPr>
        <w:t xml:space="preserve">, </w:t>
      </w:r>
      <w:r w:rsidRPr="002D1322">
        <w:rPr>
          <w:rStyle w:val="StyleUnderline"/>
          <w:highlight w:val="yellow"/>
        </w:rPr>
        <w:t>the</w:t>
      </w:r>
      <w:r w:rsidRPr="00607BCD">
        <w:rPr>
          <w:rStyle w:val="StyleUnderline"/>
        </w:rPr>
        <w:t xml:space="preserve"> U.S. </w:t>
      </w:r>
      <w:r w:rsidRPr="00D6279C">
        <w:rPr>
          <w:rStyle w:val="Emphasis"/>
          <w:highlight w:val="yellow"/>
        </w:rPr>
        <w:t>econ</w:t>
      </w:r>
      <w:r w:rsidRPr="00607BCD">
        <w:rPr>
          <w:rStyle w:val="StyleUnderline"/>
        </w:rPr>
        <w:t>omy</w:t>
      </w:r>
      <w:r w:rsidRPr="00D70273">
        <w:rPr>
          <w:sz w:val="16"/>
        </w:rPr>
        <w:t xml:space="preserve">, we now know, </w:t>
      </w:r>
      <w:r w:rsidRPr="002D1322">
        <w:rPr>
          <w:rStyle w:val="StyleUnderline"/>
          <w:highlight w:val="yellow"/>
        </w:rPr>
        <w:t>has adapted</w:t>
      </w:r>
      <w:r w:rsidRPr="00607BCD">
        <w:rPr>
          <w:rStyle w:val="StyleUnderline"/>
        </w:rPr>
        <w:t xml:space="preserve"> </w:t>
      </w:r>
      <w:r w:rsidRPr="002D1322">
        <w:rPr>
          <w:rStyle w:val="StyleUnderline"/>
          <w:highlight w:val="yellow"/>
        </w:rPr>
        <w:t>remarkably w</w:t>
      </w:r>
      <w:r w:rsidRPr="00607BCD">
        <w:rPr>
          <w:rStyle w:val="StyleUnderline"/>
        </w:rPr>
        <w:t>ell to the pandemic and social distancing</w:t>
      </w:r>
      <w:r w:rsidRPr="00D70273">
        <w:rPr>
          <w:sz w:val="16"/>
        </w:rPr>
        <w:t xml:space="preserve">. As a result, </w:t>
      </w:r>
      <w:r w:rsidRPr="00607BCD">
        <w:rPr>
          <w:rStyle w:val="StyleUnderline"/>
        </w:rPr>
        <w:t>the worst of the COVID-19 recession is over.</w:t>
      </w:r>
    </w:p>
    <w:p w14:paraId="7ED0CDC4" w14:textId="77777777" w:rsidR="00D93196" w:rsidRPr="00D70273" w:rsidRDefault="00D93196" w:rsidP="00D93196">
      <w:pPr>
        <w:rPr>
          <w:sz w:val="16"/>
        </w:rPr>
      </w:pPr>
      <w:r w:rsidRPr="00387763">
        <w:rPr>
          <w:rStyle w:val="StyleUnderline"/>
        </w:rPr>
        <w:t>Fear pushed public and even professional opinion to be bearish about the prospects of economic recovery</w:t>
      </w:r>
      <w:r w:rsidRPr="00D70273">
        <w:rPr>
          <w:sz w:val="16"/>
        </w:rPr>
        <w:t>. On both sides of the aisle, it became commonplace to assume that economic vitality depended largely on financial aid from Washington.</w:t>
      </w:r>
    </w:p>
    <w:p w14:paraId="2B72C9A5" w14:textId="77777777" w:rsidR="00D93196" w:rsidRPr="00D70273" w:rsidRDefault="00D93196" w:rsidP="00D93196">
      <w:pPr>
        <w:rPr>
          <w:sz w:val="16"/>
        </w:rPr>
      </w:pPr>
      <w:r w:rsidRPr="00D70273">
        <w:rPr>
          <w:sz w:val="16"/>
        </w:rPr>
        <w:t>Therein lies a Catch-22 that’s keeping us from paying attention to the economy’s rebound. If markets and the economy recover or perform well, the conventional wisdom attributes this to government “stimulus.” If they stagnate or perform poorly, it’s attributed to Washington’s sloth and stinginess. In short, we’ve been too focused on vulnerability—and the perceived need for artificial stimulation—and not focused enough on resilience.</w:t>
      </w:r>
    </w:p>
    <w:p w14:paraId="6DAE98EE" w14:textId="77777777" w:rsidR="00D93196" w:rsidRPr="00387763" w:rsidRDefault="00D93196" w:rsidP="00D93196">
      <w:pPr>
        <w:rPr>
          <w:rStyle w:val="StyleUnderline"/>
        </w:rPr>
      </w:pPr>
      <w:r w:rsidRPr="00387763">
        <w:rPr>
          <w:rStyle w:val="StyleUnderline"/>
        </w:rPr>
        <w:t>Real GDP dropped like a stone in the second quarter</w:t>
      </w:r>
      <w:r w:rsidRPr="00D70273">
        <w:rPr>
          <w:sz w:val="16"/>
        </w:rPr>
        <w:t xml:space="preserve"> (April-June) of 2020, at a record annual rate of 31.7%. The </w:t>
      </w:r>
      <w:r w:rsidRPr="00387763">
        <w:rPr>
          <w:rStyle w:val="StyleUnderline"/>
        </w:rPr>
        <w:t>great majority of forecasters did not anticipate that we could recover from such a blow anytime soon</w:t>
      </w:r>
      <w:r w:rsidRPr="00D70273">
        <w:rPr>
          <w:sz w:val="16"/>
        </w:rPr>
        <w:t xml:space="preserve">—even taking into account unprecedented government largesse. </w:t>
      </w:r>
      <w:r w:rsidRPr="00387763">
        <w:rPr>
          <w:rStyle w:val="StyleUnderline"/>
        </w:rPr>
        <w:t>Their predictions of sustained weakness are being overtaken by events.</w:t>
      </w:r>
    </w:p>
    <w:p w14:paraId="5E2DC211" w14:textId="77777777" w:rsidR="00D93196" w:rsidRPr="00D70273" w:rsidRDefault="00D93196" w:rsidP="00D93196">
      <w:pPr>
        <w:rPr>
          <w:sz w:val="16"/>
        </w:rPr>
      </w:pPr>
      <w:r w:rsidRPr="00387763">
        <w:rPr>
          <w:rStyle w:val="StyleUnderline"/>
        </w:rPr>
        <w:t xml:space="preserve">Weeks ago the largest component of </w:t>
      </w:r>
      <w:r w:rsidRPr="00D6279C">
        <w:rPr>
          <w:rStyle w:val="Emphasis"/>
          <w:highlight w:val="yellow"/>
        </w:rPr>
        <w:t>g</w:t>
      </w:r>
      <w:r w:rsidRPr="00387763">
        <w:rPr>
          <w:rStyle w:val="StyleUnderline"/>
        </w:rPr>
        <w:t xml:space="preserve">ross </w:t>
      </w:r>
      <w:r w:rsidRPr="00D6279C">
        <w:rPr>
          <w:rStyle w:val="Emphasis"/>
          <w:highlight w:val="yellow"/>
        </w:rPr>
        <w:t>d</w:t>
      </w:r>
      <w:r w:rsidRPr="00387763">
        <w:rPr>
          <w:rStyle w:val="StyleUnderline"/>
        </w:rPr>
        <w:t xml:space="preserve">omestic </w:t>
      </w:r>
      <w:r w:rsidRPr="00D6279C">
        <w:rPr>
          <w:rStyle w:val="Emphasis"/>
          <w:highlight w:val="yellow"/>
        </w:rPr>
        <w:t>p</w:t>
      </w:r>
      <w:r w:rsidRPr="00387763">
        <w:rPr>
          <w:rStyle w:val="StyleUnderline"/>
        </w:rPr>
        <w:t xml:space="preserve">roduct, consumer spending, already had </w:t>
      </w:r>
      <w:r w:rsidRPr="002D1322">
        <w:rPr>
          <w:rStyle w:val="StyleUnderline"/>
          <w:highlight w:val="yellow"/>
        </w:rPr>
        <w:t>bounced</w:t>
      </w:r>
      <w:r w:rsidRPr="00387763">
        <w:rPr>
          <w:rStyle w:val="StyleUnderline"/>
        </w:rPr>
        <w:t xml:space="preserve"> </w:t>
      </w:r>
      <w:r w:rsidRPr="002D1322">
        <w:rPr>
          <w:rStyle w:val="StyleUnderline"/>
          <w:highlight w:val="yellow"/>
        </w:rPr>
        <w:t>back to pre-pandemic</w:t>
      </w:r>
      <w:r w:rsidRPr="00387763">
        <w:rPr>
          <w:rStyle w:val="StyleUnderline"/>
        </w:rPr>
        <w:t xml:space="preserve"> </w:t>
      </w:r>
      <w:r w:rsidRPr="002D1322">
        <w:rPr>
          <w:rStyle w:val="StyleUnderline"/>
          <w:highlight w:val="yellow"/>
        </w:rPr>
        <w:t>levels</w:t>
      </w:r>
      <w:r w:rsidRPr="00D70273">
        <w:rPr>
          <w:sz w:val="16"/>
        </w:rPr>
        <w:t>, recovering twice as fast as employment or industrial production. Within just two months, May and June, retail sales had completed a full round trip. In July and August they rose further.</w:t>
      </w:r>
    </w:p>
    <w:p w14:paraId="1C7AFDB0" w14:textId="77777777" w:rsidR="00D93196" w:rsidRPr="00D70273" w:rsidRDefault="00D93196" w:rsidP="00D93196">
      <w:pPr>
        <w:rPr>
          <w:sz w:val="16"/>
        </w:rPr>
      </w:pPr>
      <w:r w:rsidRPr="00387763">
        <w:rPr>
          <w:rStyle w:val="StyleUnderline"/>
        </w:rPr>
        <w:t>How well does this good news reflect the economy as a whole</w:t>
      </w:r>
      <w:r w:rsidRPr="00D70273">
        <w:rPr>
          <w:sz w:val="16"/>
        </w:rPr>
        <w:t>? That requires an estimate of GDP itself. With forecasters in broad disagreement, it might seem that we’ll have to wait until third quarter results are in.</w:t>
      </w:r>
    </w:p>
    <w:p w14:paraId="356317EA" w14:textId="77777777" w:rsidR="00D93196" w:rsidRPr="00D70273" w:rsidRDefault="00D93196" w:rsidP="00D93196">
      <w:pPr>
        <w:rPr>
          <w:sz w:val="16"/>
        </w:rPr>
      </w:pPr>
      <w:r w:rsidRPr="00D70273">
        <w:rPr>
          <w:sz w:val="16"/>
        </w:rPr>
        <w:t xml:space="preserve">Happily, thanks to the Center for Quantitative Economic Research at the Federal Reserve Bank of Atlanta, </w:t>
      </w:r>
      <w:r w:rsidRPr="00387763">
        <w:rPr>
          <w:rStyle w:val="StyleUnderline"/>
        </w:rPr>
        <w:t>there’s now a more timely source of information</w:t>
      </w:r>
      <w:r w:rsidRPr="00D70273">
        <w:rPr>
          <w:sz w:val="16"/>
        </w:rPr>
        <w:t xml:space="preserve">, unavailable in past downturns, </w:t>
      </w:r>
      <w:r w:rsidRPr="00387763">
        <w:rPr>
          <w:rStyle w:val="StyleUnderline"/>
        </w:rPr>
        <w:t>and derived from real-time hard data: the bank’s GDPNow estimate.</w:t>
      </w:r>
      <w:r w:rsidRPr="00D70273">
        <w:rPr>
          <w:sz w:val="16"/>
        </w:rPr>
        <w:t xml:space="preserve"> As of Sept. 24 the GDPNow team calculated third-quarter annualized growth of 32%.</w:t>
      </w:r>
    </w:p>
    <w:p w14:paraId="359930B8" w14:textId="77777777" w:rsidR="00D93196" w:rsidRPr="00D70273" w:rsidRDefault="00D93196" w:rsidP="00D93196">
      <w:pPr>
        <w:rPr>
          <w:sz w:val="16"/>
        </w:rPr>
      </w:pPr>
      <w:r w:rsidRPr="00387763">
        <w:rPr>
          <w:rStyle w:val="StyleUnderline"/>
        </w:rPr>
        <w:t>This figure exceeds all but three of the 62 forecasts</w:t>
      </w:r>
      <w:r w:rsidRPr="00D70273">
        <w:rPr>
          <w:sz w:val="16"/>
        </w:rPr>
        <w:t xml:space="preserve"> in The Wall Street Journal’s September survey of forecasters, and reflects a huge upward revision from GDPNow’s earliest estimate at the end of July.</w:t>
      </w:r>
    </w:p>
    <w:p w14:paraId="50EECBF9" w14:textId="77777777" w:rsidR="00D93196" w:rsidRPr="00D70273" w:rsidRDefault="00D93196" w:rsidP="00D93196">
      <w:pPr>
        <w:rPr>
          <w:sz w:val="16"/>
        </w:rPr>
      </w:pPr>
      <w:r w:rsidRPr="00387763">
        <w:rPr>
          <w:rStyle w:val="StyleUnderline"/>
        </w:rPr>
        <w:t>Such quarter-to-quarter growth would be twice the record set by the Korean War buildup</w:t>
      </w:r>
      <w:r w:rsidRPr="00D70273">
        <w:rPr>
          <w:sz w:val="16"/>
        </w:rPr>
        <w:t xml:space="preserve">. </w:t>
      </w:r>
      <w:r w:rsidRPr="00387763">
        <w:rPr>
          <w:rStyle w:val="StyleUnderline"/>
        </w:rPr>
        <w:t xml:space="preserve">And it implies that </w:t>
      </w:r>
      <w:r w:rsidRPr="002D1322">
        <w:rPr>
          <w:rStyle w:val="StyleUnderline"/>
          <w:highlight w:val="yellow"/>
        </w:rPr>
        <w:t xml:space="preserve">the economy </w:t>
      </w:r>
      <w:r w:rsidRPr="00387763">
        <w:rPr>
          <w:rStyle w:val="StyleUnderline"/>
        </w:rPr>
        <w:t xml:space="preserve">already had </w:t>
      </w:r>
      <w:r w:rsidRPr="002D1322">
        <w:rPr>
          <w:rStyle w:val="StyleUnderline"/>
          <w:highlight w:val="yellow"/>
        </w:rPr>
        <w:t>recaptured</w:t>
      </w:r>
      <w:r w:rsidRPr="00387763">
        <w:rPr>
          <w:rStyle w:val="StyleUnderline"/>
        </w:rPr>
        <w:t xml:space="preserve"> </w:t>
      </w:r>
      <w:r w:rsidRPr="002D1322">
        <w:rPr>
          <w:rStyle w:val="StyleUnderline"/>
          <w:highlight w:val="yellow"/>
        </w:rPr>
        <w:t xml:space="preserve">three-fourths of its </w:t>
      </w:r>
      <w:r w:rsidRPr="00387763">
        <w:rPr>
          <w:rStyle w:val="StyleUnderline"/>
        </w:rPr>
        <w:t xml:space="preserve">second-quarter </w:t>
      </w:r>
      <w:r w:rsidRPr="002D1322">
        <w:rPr>
          <w:rStyle w:val="StyleUnderline"/>
          <w:highlight w:val="yellow"/>
        </w:rPr>
        <w:t>collapse in a single quarter</w:t>
      </w:r>
      <w:r w:rsidRPr="00D70273">
        <w:rPr>
          <w:sz w:val="16"/>
        </w:rPr>
        <w:t>.</w:t>
      </w:r>
    </w:p>
    <w:p w14:paraId="7413F415" w14:textId="77777777" w:rsidR="00D93196" w:rsidRPr="00387763" w:rsidRDefault="00D93196" w:rsidP="00D93196">
      <w:pPr>
        <w:rPr>
          <w:rStyle w:val="StyleUnderline"/>
        </w:rPr>
      </w:pPr>
      <w:r w:rsidRPr="00387763">
        <w:rPr>
          <w:rStyle w:val="StyleUnderline"/>
        </w:rPr>
        <w:t>The speed and vigor of the U.S. rebound can be interpreted in two contrasting</w:t>
      </w:r>
      <w:r w:rsidRPr="00D70273">
        <w:rPr>
          <w:sz w:val="16"/>
        </w:rPr>
        <w:t xml:space="preserve"> </w:t>
      </w:r>
      <w:r w:rsidRPr="00387763">
        <w:rPr>
          <w:rStyle w:val="StyleUnderline"/>
        </w:rPr>
        <w:t>ways</w:t>
      </w:r>
      <w:r w:rsidRPr="00D70273">
        <w:rPr>
          <w:sz w:val="16"/>
        </w:rPr>
        <w:t xml:space="preserve">. One is that </w:t>
      </w:r>
      <w:r w:rsidRPr="00387763">
        <w:rPr>
          <w:rStyle w:val="StyleUnderline"/>
        </w:rPr>
        <w:t>federal intervention has been much more effective than expected</w:t>
      </w:r>
      <w:r w:rsidRPr="00D70273">
        <w:rPr>
          <w:sz w:val="16"/>
        </w:rPr>
        <w:t xml:space="preserve">. There will be no shortage of politicians waiting to take credit for that. The other is that, </w:t>
      </w:r>
      <w:r w:rsidRPr="00387763">
        <w:rPr>
          <w:rStyle w:val="StyleUnderline"/>
        </w:rPr>
        <w:t xml:space="preserve">collectively, </w:t>
      </w:r>
      <w:r w:rsidRPr="002D1322">
        <w:rPr>
          <w:rStyle w:val="StyleUnderline"/>
          <w:highlight w:val="yellow"/>
        </w:rPr>
        <w:t>virtually all of the so-called experts</w:t>
      </w:r>
      <w:r w:rsidRPr="00387763">
        <w:rPr>
          <w:rStyle w:val="StyleUnderline"/>
        </w:rPr>
        <w:t xml:space="preserve"> </w:t>
      </w:r>
      <w:r w:rsidRPr="002D1322">
        <w:rPr>
          <w:rStyle w:val="StyleUnderline"/>
          <w:highlight w:val="yellow"/>
        </w:rPr>
        <w:t xml:space="preserve">underestimated the </w:t>
      </w:r>
      <w:r w:rsidRPr="002D1322">
        <w:rPr>
          <w:rStyle w:val="Emphasis"/>
          <w:highlight w:val="yellow"/>
        </w:rPr>
        <w:t>economy’s intrinsic resilience</w:t>
      </w:r>
      <w:r w:rsidRPr="00387763">
        <w:rPr>
          <w:rStyle w:val="StyleUnderline"/>
        </w:rPr>
        <w:t>.</w:t>
      </w:r>
    </w:p>
    <w:p w14:paraId="3C87C7A9" w14:textId="77777777" w:rsidR="00D93196" w:rsidRPr="00387763" w:rsidRDefault="00D93196" w:rsidP="00D93196">
      <w:pPr>
        <w:rPr>
          <w:rStyle w:val="StyleUnderline"/>
        </w:rPr>
      </w:pPr>
      <w:r w:rsidRPr="00D70273">
        <w:rPr>
          <w:sz w:val="16"/>
        </w:rPr>
        <w:lastRenderedPageBreak/>
        <w:t xml:space="preserve">Back in the days when federal “stimulus” was puny by today’s standards, </w:t>
      </w:r>
      <w:r w:rsidRPr="002D1322">
        <w:rPr>
          <w:rStyle w:val="StyleUnderline"/>
          <w:highlight w:val="yellow"/>
        </w:rPr>
        <w:t xml:space="preserve">GDP </w:t>
      </w:r>
      <w:r w:rsidRPr="00387763">
        <w:rPr>
          <w:rStyle w:val="StyleUnderline"/>
        </w:rPr>
        <w:t xml:space="preserve">already </w:t>
      </w:r>
      <w:r w:rsidRPr="002D1322">
        <w:rPr>
          <w:rStyle w:val="StyleUnderline"/>
          <w:highlight w:val="yellow"/>
        </w:rPr>
        <w:t>showed an ability</w:t>
      </w:r>
      <w:r w:rsidRPr="00387763">
        <w:rPr>
          <w:rStyle w:val="StyleUnderline"/>
        </w:rPr>
        <w:t xml:space="preserve"> </w:t>
      </w:r>
      <w:r w:rsidRPr="002D1322">
        <w:rPr>
          <w:rStyle w:val="StyleUnderline"/>
          <w:highlight w:val="yellow"/>
        </w:rPr>
        <w:t>to bounce back from</w:t>
      </w:r>
      <w:r w:rsidRPr="00387763">
        <w:rPr>
          <w:rStyle w:val="StyleUnderline"/>
        </w:rPr>
        <w:t xml:space="preserve"> drastic </w:t>
      </w:r>
      <w:r w:rsidRPr="00387763">
        <w:rPr>
          <w:rStyle w:val="Emphasis"/>
        </w:rPr>
        <w:t xml:space="preserve">financial </w:t>
      </w:r>
      <w:r w:rsidRPr="002D1322">
        <w:rPr>
          <w:rStyle w:val="Emphasis"/>
          <w:highlight w:val="yellow"/>
        </w:rPr>
        <w:t>shocks</w:t>
      </w:r>
      <w:r w:rsidRPr="00387763">
        <w:rPr>
          <w:rStyle w:val="StyleUnderline"/>
        </w:rPr>
        <w:t xml:space="preserve">, natural </w:t>
      </w:r>
      <w:r w:rsidRPr="002D1322">
        <w:rPr>
          <w:rStyle w:val="Emphasis"/>
          <w:highlight w:val="yellow"/>
        </w:rPr>
        <w:t>disasters</w:t>
      </w:r>
      <w:r w:rsidRPr="00387763">
        <w:rPr>
          <w:rStyle w:val="StyleUnderline"/>
        </w:rPr>
        <w:t xml:space="preserve">, widespread </w:t>
      </w:r>
      <w:r w:rsidRPr="002D1322">
        <w:rPr>
          <w:rStyle w:val="Emphasis"/>
          <w:highlight w:val="yellow"/>
        </w:rPr>
        <w:t>strikes</w:t>
      </w:r>
      <w:r w:rsidRPr="00387763">
        <w:rPr>
          <w:rStyle w:val="Emphasis"/>
        </w:rPr>
        <w:t xml:space="preserve"> </w:t>
      </w:r>
      <w:r w:rsidRPr="002D1322">
        <w:rPr>
          <w:rStyle w:val="Emphasis"/>
          <w:highlight w:val="yellow"/>
        </w:rPr>
        <w:t>and</w:t>
      </w:r>
      <w:r w:rsidRPr="00387763">
        <w:rPr>
          <w:rStyle w:val="Emphasis"/>
        </w:rPr>
        <w:t xml:space="preserve"> </w:t>
      </w:r>
      <w:r w:rsidRPr="002D1322">
        <w:rPr>
          <w:rStyle w:val="Emphasis"/>
          <w:highlight w:val="yellow"/>
        </w:rPr>
        <w:t>global crises</w:t>
      </w:r>
      <w:r w:rsidRPr="00D70273">
        <w:rPr>
          <w:sz w:val="16"/>
        </w:rPr>
        <w:t xml:space="preserve">. To paraphrase Independent Institute senior fellow Richard Vedder, professor emeritus of economics at Ohio University, </w:t>
      </w:r>
      <w:r w:rsidRPr="00387763">
        <w:rPr>
          <w:rStyle w:val="StyleUnderline"/>
        </w:rPr>
        <w:t>perhaps the most impressive example is the economic transition following demobilization at the end of World War II.</w:t>
      </w:r>
      <w:r w:rsidRPr="00D70273">
        <w:rPr>
          <w:sz w:val="16"/>
        </w:rPr>
        <w:t xml:space="preserve"> Millions of military personnel became jobless within months and military spending plummeted. But </w:t>
      </w:r>
      <w:r w:rsidRPr="002D1322">
        <w:rPr>
          <w:rStyle w:val="StyleUnderline"/>
          <w:highlight w:val="yellow"/>
        </w:rPr>
        <w:t>the economy’s resilience came to the rescue</w:t>
      </w:r>
      <w:r w:rsidRPr="00387763">
        <w:rPr>
          <w:rStyle w:val="StyleUnderline"/>
        </w:rPr>
        <w:t xml:space="preserve"> and the predicted sharp rise in overall unemployment never occurred.</w:t>
      </w:r>
    </w:p>
    <w:p w14:paraId="400365CD" w14:textId="77777777" w:rsidR="00D93196" w:rsidRPr="00D70273" w:rsidRDefault="00D93196" w:rsidP="00D93196">
      <w:pPr>
        <w:rPr>
          <w:sz w:val="16"/>
        </w:rPr>
      </w:pPr>
      <w:r w:rsidRPr="00D70273">
        <w:rPr>
          <w:sz w:val="16"/>
        </w:rPr>
        <w:t>It’s not clear whether government “stimulus” funds add to or subtract from the economy’s resilience. Relief to those among the newly unemployed who are too pressed to fend for themselves may actually help them become more resilient. On the flip side, moderate deprivation may be a greater spur to self-reliance, encouraging the unemployed to seek work rather than temporary income from government.</w:t>
      </w:r>
    </w:p>
    <w:p w14:paraId="5D654748" w14:textId="77777777" w:rsidR="00D93196" w:rsidRPr="00767425" w:rsidRDefault="00D93196" w:rsidP="00D93196">
      <w:pPr>
        <w:rPr>
          <w:sz w:val="16"/>
        </w:rPr>
      </w:pPr>
      <w:r w:rsidRPr="00D70273">
        <w:rPr>
          <w:sz w:val="16"/>
        </w:rPr>
        <w:t xml:space="preserve">Either way, </w:t>
      </w:r>
      <w:r w:rsidRPr="00387763">
        <w:rPr>
          <w:rStyle w:val="StyleUnderline"/>
        </w:rPr>
        <w:t xml:space="preserve">the </w:t>
      </w:r>
      <w:r w:rsidRPr="002D1322">
        <w:rPr>
          <w:rStyle w:val="Emphasis"/>
          <w:highlight w:val="yellow"/>
        </w:rPr>
        <w:t>resilience of the U.S. econ</w:t>
      </w:r>
      <w:r w:rsidRPr="00387763">
        <w:rPr>
          <w:rStyle w:val="Emphasis"/>
        </w:rPr>
        <w:t>omy</w:t>
      </w:r>
      <w:r w:rsidRPr="00387763">
        <w:rPr>
          <w:rStyle w:val="StyleUnderline"/>
        </w:rPr>
        <w:t xml:space="preserve"> </w:t>
      </w:r>
      <w:r w:rsidRPr="002D1322">
        <w:rPr>
          <w:rStyle w:val="StyleUnderline"/>
          <w:highlight w:val="yellow"/>
        </w:rPr>
        <w:t xml:space="preserve">is overpowering </w:t>
      </w:r>
      <w:r w:rsidRPr="00387763">
        <w:rPr>
          <w:rStyle w:val="StyleUnderline"/>
        </w:rPr>
        <w:t xml:space="preserve">the </w:t>
      </w:r>
      <w:r w:rsidRPr="002D1322">
        <w:rPr>
          <w:rStyle w:val="StyleUnderline"/>
          <w:highlight w:val="yellow"/>
        </w:rPr>
        <w:t>COVID</w:t>
      </w:r>
      <w:r w:rsidRPr="00387763">
        <w:rPr>
          <w:rStyle w:val="StyleUnderline"/>
        </w:rPr>
        <w:t>-19 recession, which soon could be history</w:t>
      </w:r>
      <w:r w:rsidRPr="00D70273">
        <w:rPr>
          <w:sz w:val="16"/>
        </w:rPr>
        <w:t>.</w:t>
      </w:r>
    </w:p>
    <w:p w14:paraId="116C7EE2" w14:textId="77777777" w:rsidR="00D93196" w:rsidRDefault="00D93196" w:rsidP="00D93196">
      <w:pPr>
        <w:pStyle w:val="Heading4"/>
      </w:pPr>
      <w:r>
        <w:t xml:space="preserve">Alt causes to DIB decline </w:t>
      </w:r>
    </w:p>
    <w:p w14:paraId="0A4C62E5" w14:textId="77777777" w:rsidR="00D93196" w:rsidRPr="00A64414" w:rsidRDefault="00D93196" w:rsidP="00D93196">
      <w:r w:rsidRPr="0076070C">
        <w:t>Wesley</w:t>
      </w:r>
      <w:r>
        <w:rPr>
          <w:rStyle w:val="Style13ptBold"/>
        </w:rPr>
        <w:t xml:space="preserve"> </w:t>
      </w:r>
      <w:r w:rsidRPr="006843F7">
        <w:rPr>
          <w:rStyle w:val="Style13ptBold"/>
        </w:rPr>
        <w:t xml:space="preserve">Hallman </w:t>
      </w:r>
      <w:r>
        <w:rPr>
          <w:rStyle w:val="Style13ptBold"/>
        </w:rPr>
        <w:t>20</w:t>
      </w:r>
      <w:r>
        <w:t xml:space="preserve">, </w:t>
      </w:r>
      <w:r w:rsidRPr="00A64414">
        <w:t>regulatory policy associate at NDIA</w:t>
      </w:r>
      <w:r>
        <w:t xml:space="preserve">, </w:t>
      </w:r>
      <w:r w:rsidRPr="00A64414">
        <w:t>1/21/2020</w:t>
      </w:r>
      <w:r>
        <w:t xml:space="preserve"> “</w:t>
      </w:r>
      <w:r w:rsidRPr="00A64414">
        <w:t>Vital Signs 2020: Defense Industrial Base’s Report Card Reveals ‘C’ Grade</w:t>
      </w:r>
      <w:r>
        <w:t xml:space="preserve">,” National Defense. </w:t>
      </w:r>
      <w:r w:rsidRPr="006843F7">
        <w:t>https://www.nationaldefensemagazine.org/articles/2020/1/21/vital-signs-2020-defense-industrial-bases-report-card-reveals-c-grade</w:t>
      </w:r>
      <w:r>
        <w:t xml:space="preserve">/ </w:t>
      </w:r>
    </w:p>
    <w:p w14:paraId="2F7AA6E9" w14:textId="77777777" w:rsidR="00D93196" w:rsidRDefault="00D93196" w:rsidP="00D93196">
      <w:pPr>
        <w:rPr>
          <w:sz w:val="16"/>
        </w:rPr>
      </w:pPr>
      <w:r w:rsidRPr="00F34F74">
        <w:rPr>
          <w:sz w:val="16"/>
        </w:rPr>
        <w:t xml:space="preserve">This year’s mediocre “C” grade reflects a business environment characterized by highly contrasting areas of concern and confidence. </w:t>
      </w:r>
      <w:r w:rsidRPr="002D1322">
        <w:rPr>
          <w:rStyle w:val="StyleUnderline"/>
          <w:highlight w:val="yellow"/>
        </w:rPr>
        <w:t>Deteriorating conditions</w:t>
      </w:r>
      <w:r w:rsidRPr="00DD2A68">
        <w:rPr>
          <w:rStyle w:val="StyleUnderline"/>
        </w:rPr>
        <w:t xml:space="preserve"> in 2020 </w:t>
      </w:r>
      <w:r w:rsidRPr="002D1322">
        <w:rPr>
          <w:rStyle w:val="StyleUnderline"/>
          <w:highlight w:val="yellow"/>
        </w:rPr>
        <w:t>for industrial security</w:t>
      </w:r>
      <w:r w:rsidRPr="00DD2A68">
        <w:rPr>
          <w:rStyle w:val="StyleUnderline"/>
        </w:rPr>
        <w:t xml:space="preserve"> and for the availability </w:t>
      </w:r>
      <w:r w:rsidRPr="006843F7">
        <w:rPr>
          <w:rStyle w:val="StyleUnderline"/>
        </w:rPr>
        <w:t>and</w:t>
      </w:r>
      <w:r w:rsidRPr="00DD2A68">
        <w:rPr>
          <w:rStyle w:val="StyleUnderline"/>
        </w:rPr>
        <w:t xml:space="preserve"> cost of skilled </w:t>
      </w:r>
      <w:r w:rsidRPr="002D1322">
        <w:rPr>
          <w:rStyle w:val="StyleUnderline"/>
          <w:highlight w:val="yellow"/>
        </w:rPr>
        <w:t>labor and materials</w:t>
      </w:r>
      <w:r w:rsidRPr="00DD2A68">
        <w:rPr>
          <w:rStyle w:val="StyleUnderline"/>
        </w:rPr>
        <w:t xml:space="preserve"> emerge from this analysis as areas of clear concern.</w:t>
      </w:r>
      <w:r w:rsidRPr="00F34F74">
        <w:rPr>
          <w:sz w:val="16"/>
        </w:rPr>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2D1322">
        <w:rPr>
          <w:rStyle w:val="StyleUnderline"/>
          <w:highlight w:val="yellow"/>
        </w:rPr>
        <w:t>we conducted a months-long study of data</w:t>
      </w:r>
      <w:r w:rsidRPr="00DD2A68">
        <w:rPr>
          <w:rStyle w:val="StyleUnderline"/>
        </w:rPr>
        <w:t xml:space="preserve"> </w:t>
      </w:r>
      <w:r w:rsidRPr="002D1322">
        <w:rPr>
          <w:rStyle w:val="StyleUnderline"/>
          <w:highlight w:val="yellow"/>
        </w:rPr>
        <w:t>from eight</w:t>
      </w:r>
      <w:r w:rsidRPr="00DD2A68">
        <w:rPr>
          <w:rStyle w:val="StyleUnderline"/>
        </w:rPr>
        <w:t xml:space="preserve"> different </w:t>
      </w:r>
      <w:r w:rsidRPr="002D1322">
        <w:rPr>
          <w:rStyle w:val="StyleUnderline"/>
          <w:highlight w:val="yellow"/>
        </w:rPr>
        <w:t>dimensions</w:t>
      </w:r>
      <w:r w:rsidRPr="00DD2A68">
        <w:rPr>
          <w:rStyle w:val="StyleUnderline"/>
        </w:rPr>
        <w:t xml:space="preserve"> shaping the performance capabilities of defense contractors </w:t>
      </w:r>
      <w:r w:rsidRPr="00F34F74">
        <w:rPr>
          <w:sz w:val="16"/>
        </w:rPr>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sidRPr="00DD2A68">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sidRPr="00F34F74">
        <w:rPr>
          <w:sz w:val="16"/>
        </w:rPr>
        <w:t xml:space="preserve">. Last, we aggregated the individual indicatorscores into scores for each dimension, and into an overall composite score for the defense industrial base with 2020 scoring at 77, a passing C grade but </w:t>
      </w:r>
      <w:r w:rsidRPr="002D1322">
        <w:rPr>
          <w:rStyle w:val="Emphasis"/>
          <w:highlight w:val="yellow"/>
        </w:rPr>
        <w:t>with a worrying</w:t>
      </w:r>
      <w:r w:rsidRPr="006D09B3">
        <w:rPr>
          <w:rStyle w:val="Emphasis"/>
        </w:rPr>
        <w:t xml:space="preserve"> </w:t>
      </w:r>
      <w:r w:rsidRPr="002D1322">
        <w:rPr>
          <w:rStyle w:val="Emphasis"/>
          <w:highlight w:val="yellow"/>
        </w:rPr>
        <w:t>downward trend</w:t>
      </w:r>
      <w:r w:rsidRPr="00F34F74">
        <w:rPr>
          <w:sz w:val="16"/>
        </w:rPr>
        <w:t xml:space="preserve">. </w:t>
      </w:r>
      <w:r w:rsidRPr="00DD2A68">
        <w:rPr>
          <w:sz w:val="16"/>
        </w:rPr>
        <w:fldChar w:fldCharType="begin"/>
      </w:r>
      <w:r w:rsidRPr="00DD2A68">
        <w:rPr>
          <w:sz w:val="16"/>
        </w:rPr>
        <w:instrText xml:space="preserve"> INCLUDEPICTURE "https://www.nationaldefensemagazine.org/-/media/sites/magazine/2018/09/index_vitalsigns.ashx?h=421&amp;w=800&amp;la=en&amp;hash=CC09DFB080080785BE59BC280EABF12E71E366FB" \* MERGEFORMATINET </w:instrText>
      </w:r>
      <w:r w:rsidRPr="00DD2A68">
        <w:rPr>
          <w:sz w:val="16"/>
        </w:rPr>
        <w:fldChar w:fldCharType="separate"/>
      </w:r>
      <w:r w:rsidRPr="00DD2A68">
        <w:rPr>
          <w:sz w:val="16"/>
        </w:rPr>
        <w:fldChar w:fldCharType="end"/>
      </w:r>
      <w:r w:rsidRPr="006843F7">
        <w:rPr>
          <w:rStyle w:val="StyleUnderline"/>
        </w:rPr>
        <w:t>The</w:t>
      </w:r>
      <w:r w:rsidRPr="006D09B3">
        <w:rPr>
          <w:rStyle w:val="StyleUnderline"/>
        </w:rPr>
        <w:t xml:space="preserve"> analysis reveals a stressed defense industrial base, trending negative</w:t>
      </w:r>
      <w:r w:rsidRPr="00F34F74">
        <w:rPr>
          <w:sz w:val="16"/>
        </w:rPr>
        <w:t xml:space="preserve">. Composite scores for four of eight dimensions eroded in 2019. And,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sidRPr="00F34F74">
        <w:rPr>
          <w:rStyle w:val="StyleUnderline"/>
        </w:rPr>
        <w:t xml:space="preserve">Industrial security has gained prominence as </w:t>
      </w:r>
      <w:r w:rsidRPr="002D1322">
        <w:rPr>
          <w:rStyle w:val="StyleUnderline"/>
          <w:highlight w:val="yellow"/>
        </w:rPr>
        <w:t>massive data breaches and</w:t>
      </w:r>
      <w:r w:rsidRPr="00F34F74">
        <w:rPr>
          <w:rStyle w:val="StyleUnderline"/>
        </w:rPr>
        <w:t xml:space="preserve"> brazen acts of </w:t>
      </w:r>
      <w:r w:rsidRPr="002D1322">
        <w:rPr>
          <w:rStyle w:val="StyleUnderline"/>
          <w:highlight w:val="yellow"/>
        </w:rPr>
        <w:t>economic espionage</w:t>
      </w:r>
      <w:r w:rsidRPr="00F34F74">
        <w:rPr>
          <w:rStyle w:val="StyleUnderline"/>
        </w:rPr>
        <w:t xml:space="preserve"> by state and non-state actors </w:t>
      </w:r>
      <w:r w:rsidRPr="002D1322">
        <w:rPr>
          <w:rStyle w:val="StyleUnderline"/>
          <w:highlight w:val="yellow"/>
        </w:rPr>
        <w:t>plagued defense contractors</w:t>
      </w:r>
      <w:r w:rsidRPr="00F34F74">
        <w:rPr>
          <w:rStyle w:val="StyleUnderline"/>
        </w:rPr>
        <w:t xml:space="preserve"> in recent years.</w:t>
      </w:r>
      <w:r w:rsidRPr="00F34F74">
        <w:rPr>
          <w:sz w:val="16"/>
        </w:rPr>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sidRPr="00F34F74">
        <w:rPr>
          <w:rStyle w:val="StyleUnderline"/>
        </w:rPr>
        <w:t xml:space="preserve">Defense industry </w:t>
      </w:r>
      <w:r w:rsidRPr="002D1322">
        <w:rPr>
          <w:rStyle w:val="StyleUnderline"/>
          <w:highlight w:val="yellow"/>
        </w:rPr>
        <w:t>production inputs also scored poorly</w:t>
      </w:r>
      <w:r w:rsidRPr="00F34F74">
        <w:rPr>
          <w:rStyle w:val="StyleUnderline"/>
        </w:rPr>
        <w:t xml:space="preserve"> in 2019</w:t>
      </w:r>
      <w:r w:rsidRPr="00F34F74">
        <w:rPr>
          <w:sz w:val="16"/>
        </w:rPr>
        <w:t xml:space="preserve">, down from a barely passing 70 in 2017. </w:t>
      </w:r>
      <w:r w:rsidRPr="00F34F74">
        <w:rPr>
          <w:rStyle w:val="StyleUnderline"/>
        </w:rPr>
        <w:t xml:space="preserve">Major production inputs </w:t>
      </w:r>
      <w:r w:rsidRPr="002D1322">
        <w:rPr>
          <w:rStyle w:val="StyleUnderline"/>
          <w:highlight w:val="yellow"/>
        </w:rPr>
        <w:t>include skilled labor</w:t>
      </w:r>
      <w:r w:rsidRPr="00F34F74">
        <w:rPr>
          <w:rStyle w:val="StyleUnderline"/>
        </w:rPr>
        <w:t xml:space="preserve">, </w:t>
      </w:r>
      <w:r w:rsidRPr="002D1322">
        <w:rPr>
          <w:rStyle w:val="StyleUnderline"/>
          <w:highlight w:val="yellow"/>
        </w:rPr>
        <w:t>intermediate goods and services, and raw materials</w:t>
      </w:r>
      <w:r w:rsidRPr="00F34F74">
        <w:rPr>
          <w:rStyle w:val="StyleUnderline"/>
        </w:rPr>
        <w:t xml:space="preserve"> used to manufacture or develop end-products and services for Defense Department consumption.</w:t>
      </w:r>
      <w:r w:rsidRPr="00F34F74">
        <w:rPr>
          <w:sz w:val="16"/>
        </w:rPr>
        <w:t xml:space="preserve"> Relatively </w:t>
      </w:r>
      <w:r w:rsidRPr="00F34F74">
        <w:rPr>
          <w:rStyle w:val="StyleUnderline"/>
        </w:rPr>
        <w:t>low</w:t>
      </w:r>
      <w:r w:rsidRPr="00F34F74">
        <w:rPr>
          <w:sz w:val="16"/>
        </w:rPr>
        <w:t xml:space="preserve"> 2019 index </w:t>
      </w:r>
      <w:r w:rsidRPr="00F34F74">
        <w:rPr>
          <w:rStyle w:val="StyleUnderline"/>
        </w:rPr>
        <w:t>scores for defense industry workforce size</w:t>
      </w:r>
      <w:r w:rsidRPr="00F34F74">
        <w:rPr>
          <w:sz w:val="16"/>
        </w:rPr>
        <w:t xml:space="preserve"> helped drive the low score for this dimension. </w:t>
      </w:r>
      <w:r w:rsidRPr="00F34F74">
        <w:rPr>
          <w:rStyle w:val="StyleUnderline"/>
        </w:rPr>
        <w:t xml:space="preserve">The estimate of the </w:t>
      </w:r>
      <w:r w:rsidRPr="00F34F74">
        <w:rPr>
          <w:rStyle w:val="StyleUnderline"/>
        </w:rPr>
        <w:lastRenderedPageBreak/>
        <w:t>size of the defense industry workforce, currently about 1.1 million, falls substantially below its mid-1980s peak size of 3.2 million.</w:t>
      </w:r>
      <w:r>
        <w:rPr>
          <w:rStyle w:val="StyleUnderline"/>
        </w:rPr>
        <w:t xml:space="preserve"> </w:t>
      </w:r>
      <w:r w:rsidRPr="00F34F74">
        <w:rPr>
          <w:sz w:val="16"/>
        </w:rPr>
        <w:t xml:space="preserve">Security clearance process indicators also contributed to the low overall composite score for production inputs as backlogs shrink but persist. </w:t>
      </w:r>
      <w:r w:rsidRPr="00F34F74">
        <w:rPr>
          <w:rStyle w:val="StyleUnderline"/>
        </w:rPr>
        <w:t>Onboarding new personnel in the defense industry often requires navigating the security clearance process. Contractors face a security clearance management process that worsened between 2017 and 2019.</w:t>
      </w:r>
      <w:r w:rsidRPr="00F34F74">
        <w:rPr>
          <w:sz w:val="16"/>
        </w:rPr>
        <w:t xml:space="preserve"> The index scores for the annual average number of pending security clearance investigations declined for 2019 with much of that decrease due to issues with initial top-secret clearances.</w:t>
      </w:r>
    </w:p>
    <w:p w14:paraId="0F620992" w14:textId="77777777" w:rsidR="00D93196" w:rsidRPr="00B6456F" w:rsidRDefault="00D93196" w:rsidP="00D93196">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Strong collective bargaining </w:t>
      </w:r>
      <w:r w:rsidRPr="00B6456F">
        <w:rPr>
          <w:rFonts w:eastAsiaTheme="majorEastAsia" w:cstheme="majorBidi"/>
          <w:b/>
          <w:iCs/>
          <w:sz w:val="26"/>
          <w:u w:val="single"/>
        </w:rPr>
        <w:t>structurally hampers</w:t>
      </w:r>
      <w:r w:rsidRPr="00B6456F">
        <w:rPr>
          <w:rFonts w:eastAsiaTheme="majorEastAsia" w:cstheme="majorBidi"/>
          <w:b/>
          <w:iCs/>
          <w:sz w:val="26"/>
        </w:rPr>
        <w:t xml:space="preserve"> productivity AND turns worker power.</w:t>
      </w:r>
    </w:p>
    <w:p w14:paraId="3F15E01C" w14:textId="77777777" w:rsidR="00D93196" w:rsidRPr="00B6456F" w:rsidRDefault="00D93196" w:rsidP="00D93196">
      <w:r w:rsidRPr="00B6456F">
        <w:t xml:space="preserve">Liya </w:t>
      </w:r>
      <w:r w:rsidRPr="00B6456F">
        <w:rPr>
          <w:b/>
          <w:bCs/>
          <w:sz w:val="26"/>
        </w:rPr>
        <w:t>Palagashvili &amp;</w:t>
      </w:r>
      <w:r w:rsidRPr="00B6456F">
        <w:t xml:space="preserve"> Revana </w:t>
      </w:r>
      <w:r w:rsidRPr="00B6456F">
        <w:rPr>
          <w:b/>
          <w:bCs/>
          <w:sz w:val="26"/>
        </w:rPr>
        <w:t>Sharfuddin 25</w:t>
      </w:r>
      <w:r w:rsidRPr="00B6456F">
        <w:t>, Palagashvili is Assistant Professor of Economics at State University of New York, Purchase; Sharfuddin is predoctoral researcher at the Labor Policy Project at the Mercatus Center at George Mason University, "Do More Powerful Unions Generate Better Pro-Worker Outcomes?," Mercatus Center, 05/07/2025, https://www.mercatus.org/research/working-papers/do-more-powerful-unions-generate-better-pro-worker-outcomes</w:t>
      </w:r>
    </w:p>
    <w:p w14:paraId="4543633F" w14:textId="77777777" w:rsidR="00D93196" w:rsidRPr="00B6456F" w:rsidRDefault="00D93196" w:rsidP="00D93196">
      <w:pPr>
        <w:rPr>
          <w:sz w:val="16"/>
        </w:rPr>
      </w:pPr>
      <w:r w:rsidRPr="00B6456F">
        <w:rPr>
          <w:sz w:val="16"/>
        </w:rPr>
        <w:t>Cost at the Firm Level: Productivity, Profits, and Investment</w:t>
      </w:r>
    </w:p>
    <w:p w14:paraId="45432FE5" w14:textId="77777777" w:rsidR="00D93196" w:rsidRPr="00B6456F" w:rsidRDefault="00D93196" w:rsidP="00D93196">
      <w:pPr>
        <w:rPr>
          <w:sz w:val="16"/>
        </w:rPr>
      </w:pPr>
      <w:r w:rsidRPr="00B6456F">
        <w:rPr>
          <w:sz w:val="16"/>
        </w:rPr>
        <w:t xml:space="preserve">The costs unions impose on firms play out through three key channels: productivity, profitability, and investment. </w:t>
      </w:r>
      <w:r w:rsidRPr="00B6456F">
        <w:rPr>
          <w:u w:val="single"/>
        </w:rPr>
        <w:t>At their best</w:t>
      </w:r>
      <w:r w:rsidRPr="00B6456F">
        <w:rPr>
          <w:sz w:val="16"/>
        </w:rPr>
        <w:t xml:space="preserve">, </w:t>
      </w:r>
      <w:r w:rsidRPr="00B6456F">
        <w:rPr>
          <w:highlight w:val="cyan"/>
          <w:u w:val="single"/>
        </w:rPr>
        <w:t>unions</w:t>
      </w:r>
      <w:r w:rsidRPr="00B6456F">
        <w:rPr>
          <w:u w:val="single"/>
        </w:rPr>
        <w:t xml:space="preserve"> can boost productivity</w:t>
      </w:r>
      <w:r w:rsidRPr="00B6456F">
        <w:rPr>
          <w:sz w:val="16"/>
        </w:rPr>
        <w:t xml:space="preserve"> </w:t>
      </w:r>
      <w:r w:rsidRPr="00B6456F">
        <w:rPr>
          <w:u w:val="single"/>
        </w:rPr>
        <w:t>by fostering</w:t>
      </w:r>
      <w:r w:rsidRPr="00B6456F">
        <w:rPr>
          <w:sz w:val="16"/>
        </w:rPr>
        <w:t xml:space="preserve"> better </w:t>
      </w:r>
      <w:r w:rsidRPr="00B6456F">
        <w:rPr>
          <w:u w:val="single"/>
        </w:rPr>
        <w:t>communication</w:t>
      </w:r>
      <w:r w:rsidRPr="00B6456F">
        <w:rPr>
          <w:sz w:val="16"/>
        </w:rPr>
        <w:t xml:space="preserve"> between workers and management, reducing turnover, and creating incentives for efficiency. </w:t>
      </w:r>
      <w:r w:rsidRPr="00B6456F">
        <w:rPr>
          <w:u w:val="single"/>
        </w:rPr>
        <w:t xml:space="preserve">But </w:t>
      </w:r>
      <w:r w:rsidRPr="00B6456F">
        <w:rPr>
          <w:iCs/>
          <w:u w:val="single"/>
          <w:bdr w:val="single" w:sz="8" w:space="0" w:color="auto"/>
        </w:rPr>
        <w:t>more often</w:t>
      </w:r>
      <w:r w:rsidRPr="00B6456F">
        <w:rPr>
          <w:sz w:val="16"/>
        </w:rPr>
        <w:t xml:space="preserve">, </w:t>
      </w:r>
      <w:r w:rsidRPr="00B6456F">
        <w:rPr>
          <w:highlight w:val="cyan"/>
          <w:u w:val="single"/>
        </w:rPr>
        <w:t>restrictive</w:t>
      </w:r>
      <w:r w:rsidRPr="00B6456F">
        <w:rPr>
          <w:u w:val="single"/>
        </w:rPr>
        <w:t xml:space="preserve"> work </w:t>
      </w:r>
      <w:r w:rsidRPr="00B6456F">
        <w:rPr>
          <w:highlight w:val="cyan"/>
          <w:u w:val="single"/>
        </w:rPr>
        <w:t>rules and wage-setting</w:t>
      </w:r>
      <w:r w:rsidRPr="00B6456F">
        <w:rPr>
          <w:sz w:val="16"/>
          <w:highlight w:val="cyan"/>
        </w:rPr>
        <w:t xml:space="preserve"> </w:t>
      </w:r>
      <w:r w:rsidRPr="00B6456F">
        <w:rPr>
          <w:iCs/>
          <w:highlight w:val="cyan"/>
          <w:u w:val="single"/>
          <w:bdr w:val="single" w:sz="8" w:space="0" w:color="auto"/>
        </w:rPr>
        <w:t>above</w:t>
      </w:r>
      <w:r w:rsidRPr="00B6456F">
        <w:rPr>
          <w:iCs/>
          <w:u w:val="single"/>
          <w:bdr w:val="single" w:sz="8" w:space="0" w:color="auto"/>
        </w:rPr>
        <w:t xml:space="preserve"> </w:t>
      </w:r>
      <w:r w:rsidRPr="00B6456F">
        <w:rPr>
          <w:iCs/>
          <w:highlight w:val="cyan"/>
          <w:u w:val="single"/>
          <w:bdr w:val="single" w:sz="8" w:space="0" w:color="auto"/>
        </w:rPr>
        <w:t>market</w:t>
      </w:r>
      <w:r w:rsidRPr="00B6456F">
        <w:rPr>
          <w:sz w:val="16"/>
          <w:highlight w:val="cyan"/>
        </w:rPr>
        <w:t xml:space="preserve"> </w:t>
      </w:r>
      <w:r w:rsidRPr="00B6456F">
        <w:rPr>
          <w:iCs/>
          <w:highlight w:val="cyan"/>
          <w:u w:val="single"/>
          <w:bdr w:val="single" w:sz="8" w:space="0" w:color="auto"/>
        </w:rPr>
        <w:t>rates</w:t>
      </w:r>
      <w:r w:rsidRPr="00B6456F">
        <w:rPr>
          <w:sz w:val="16"/>
          <w:highlight w:val="cyan"/>
        </w:rPr>
        <w:t xml:space="preserve"> </w:t>
      </w:r>
      <w:r w:rsidRPr="00B6456F">
        <w:rPr>
          <w:highlight w:val="cyan"/>
          <w:u w:val="single"/>
        </w:rPr>
        <w:t>stifle</w:t>
      </w:r>
      <w:r w:rsidRPr="00B6456F">
        <w:rPr>
          <w:sz w:val="16"/>
          <w:highlight w:val="cyan"/>
        </w:rPr>
        <w:t xml:space="preserve"> </w:t>
      </w:r>
      <w:r w:rsidRPr="00B6456F">
        <w:rPr>
          <w:iCs/>
          <w:highlight w:val="cyan"/>
          <w:u w:val="single"/>
          <w:bdr w:val="single" w:sz="8" w:space="0" w:color="auto"/>
        </w:rPr>
        <w:t>flexibility</w:t>
      </w:r>
      <w:r w:rsidRPr="00B6456F">
        <w:rPr>
          <w:sz w:val="16"/>
        </w:rPr>
        <w:t xml:space="preserve">, </w:t>
      </w:r>
      <w:r w:rsidRPr="00B6456F">
        <w:rPr>
          <w:highlight w:val="cyan"/>
          <w:u w:val="single"/>
        </w:rPr>
        <w:t>dull incentives</w:t>
      </w:r>
      <w:r w:rsidRPr="00B6456F">
        <w:rPr>
          <w:sz w:val="16"/>
          <w:highlight w:val="cyan"/>
        </w:rPr>
        <w:t xml:space="preserve">, </w:t>
      </w:r>
      <w:r w:rsidRPr="00B6456F">
        <w:rPr>
          <w:highlight w:val="cyan"/>
          <w:u w:val="single"/>
        </w:rPr>
        <w:t>and</w:t>
      </w:r>
      <w:r w:rsidRPr="00B6456F">
        <w:rPr>
          <w:sz w:val="16"/>
        </w:rPr>
        <w:t xml:space="preserve"> </w:t>
      </w:r>
      <w:r w:rsidRPr="00B6456F">
        <w:rPr>
          <w:iCs/>
          <w:highlight w:val="cyan"/>
          <w:u w:val="single"/>
          <w:bdr w:val="single" w:sz="8" w:space="0" w:color="auto"/>
        </w:rPr>
        <w:t>slow</w:t>
      </w:r>
      <w:r w:rsidRPr="00B6456F">
        <w:rPr>
          <w:iCs/>
          <w:u w:val="single"/>
          <w:bdr w:val="single" w:sz="8" w:space="0" w:color="auto"/>
        </w:rPr>
        <w:t xml:space="preserve"> down </w:t>
      </w:r>
      <w:r w:rsidRPr="00B6456F">
        <w:rPr>
          <w:iCs/>
          <w:highlight w:val="cyan"/>
          <w:u w:val="single"/>
          <w:bdr w:val="single" w:sz="8" w:space="0" w:color="auto"/>
        </w:rPr>
        <w:t>adaptation</w:t>
      </w:r>
      <w:r w:rsidRPr="00B6456F">
        <w:rPr>
          <w:sz w:val="16"/>
        </w:rPr>
        <w:t xml:space="preserve">. </w:t>
      </w:r>
      <w:r w:rsidRPr="00B6456F">
        <w:rPr>
          <w:u w:val="single"/>
        </w:rPr>
        <w:t xml:space="preserve">The result is </w:t>
      </w:r>
      <w:r w:rsidRPr="00B6456F">
        <w:rPr>
          <w:iCs/>
          <w:u w:val="single"/>
          <w:bdr w:val="single" w:sz="8" w:space="0" w:color="auto"/>
        </w:rPr>
        <w:t>lower profitability</w:t>
      </w:r>
      <w:r w:rsidRPr="00B6456F">
        <w:rPr>
          <w:sz w:val="16"/>
        </w:rPr>
        <w:t xml:space="preserve">: </w:t>
      </w:r>
      <w:r w:rsidRPr="00B6456F">
        <w:rPr>
          <w:u w:val="single"/>
        </w:rPr>
        <w:t>Higher wages that</w:t>
      </w:r>
      <w:r w:rsidRPr="00B6456F">
        <w:rPr>
          <w:sz w:val="16"/>
        </w:rPr>
        <w:t xml:space="preserve"> </w:t>
      </w:r>
      <w:r w:rsidRPr="00B6456F">
        <w:rPr>
          <w:u w:val="single"/>
        </w:rPr>
        <w:t xml:space="preserve">don’t come with matching productivity gains can </w:t>
      </w:r>
      <w:r w:rsidRPr="00B6456F">
        <w:rPr>
          <w:iCs/>
          <w:u w:val="single"/>
          <w:bdr w:val="single" w:sz="8" w:space="0" w:color="auto"/>
        </w:rPr>
        <w:t>squeeze margins</w:t>
      </w:r>
      <w:r w:rsidRPr="00B6456F">
        <w:rPr>
          <w:sz w:val="16"/>
        </w:rPr>
        <w:t xml:space="preserve">, </w:t>
      </w:r>
      <w:r w:rsidRPr="00B6456F">
        <w:rPr>
          <w:iCs/>
          <w:u w:val="single"/>
          <w:bdr w:val="single" w:sz="8" w:space="0" w:color="auto"/>
        </w:rPr>
        <w:t>limit reinvestment</w:t>
      </w:r>
      <w:r w:rsidRPr="00B6456F">
        <w:rPr>
          <w:sz w:val="16"/>
        </w:rPr>
        <w:t xml:space="preserve">, </w:t>
      </w:r>
      <w:r w:rsidRPr="00B6456F">
        <w:rPr>
          <w:u w:val="single"/>
        </w:rPr>
        <w:t xml:space="preserve">and </w:t>
      </w:r>
      <w:r w:rsidRPr="00B6456F">
        <w:rPr>
          <w:highlight w:val="cyan"/>
          <w:u w:val="single"/>
        </w:rPr>
        <w:t>weaken</w:t>
      </w:r>
      <w:r w:rsidRPr="00B6456F">
        <w:rPr>
          <w:u w:val="single"/>
        </w:rPr>
        <w:t xml:space="preserve"> firms’ </w:t>
      </w:r>
      <w:r w:rsidRPr="00B6456F">
        <w:rPr>
          <w:highlight w:val="cyan"/>
          <w:u w:val="single"/>
        </w:rPr>
        <w:t>ability to</w:t>
      </w:r>
      <w:r w:rsidRPr="00B6456F">
        <w:rPr>
          <w:sz w:val="16"/>
          <w:highlight w:val="cyan"/>
        </w:rPr>
        <w:t xml:space="preserve"> </w:t>
      </w:r>
      <w:r w:rsidRPr="00B6456F">
        <w:rPr>
          <w:iCs/>
          <w:highlight w:val="cyan"/>
          <w:u w:val="single"/>
          <w:bdr w:val="single" w:sz="8" w:space="0" w:color="auto"/>
        </w:rPr>
        <w:t>compete</w:t>
      </w:r>
      <w:r w:rsidRPr="00B6456F">
        <w:rPr>
          <w:sz w:val="16"/>
        </w:rPr>
        <w:t xml:space="preserve"> and grow. And </w:t>
      </w:r>
      <w:r w:rsidRPr="00B6456F">
        <w:rPr>
          <w:u w:val="single"/>
        </w:rPr>
        <w:t>when profits shrink</w:t>
      </w:r>
      <w:r w:rsidRPr="00B6456F">
        <w:rPr>
          <w:sz w:val="16"/>
        </w:rPr>
        <w:t xml:space="preserve">, </w:t>
      </w:r>
      <w:r w:rsidRPr="00B6456F">
        <w:rPr>
          <w:u w:val="single"/>
        </w:rPr>
        <w:t xml:space="preserve">so does </w:t>
      </w:r>
      <w:r w:rsidRPr="00B6456F">
        <w:rPr>
          <w:iCs/>
          <w:u w:val="single"/>
          <w:bdr w:val="single" w:sz="8" w:space="0" w:color="auto"/>
        </w:rPr>
        <w:t>investment</w:t>
      </w:r>
      <w:r w:rsidRPr="00B6456F">
        <w:rPr>
          <w:u w:val="single"/>
        </w:rPr>
        <w:t xml:space="preserve">. </w:t>
      </w:r>
      <w:r w:rsidRPr="00B6456F">
        <w:rPr>
          <w:highlight w:val="cyan"/>
          <w:u w:val="single"/>
        </w:rPr>
        <w:t>Faced with</w:t>
      </w:r>
      <w:r w:rsidRPr="00B6456F">
        <w:rPr>
          <w:u w:val="single"/>
        </w:rPr>
        <w:t xml:space="preserve"> rising </w:t>
      </w:r>
      <w:r w:rsidRPr="00B6456F">
        <w:rPr>
          <w:highlight w:val="cyan"/>
          <w:u w:val="single"/>
        </w:rPr>
        <w:t>labor costs</w:t>
      </w:r>
      <w:r w:rsidRPr="00B6456F">
        <w:rPr>
          <w:sz w:val="16"/>
          <w:highlight w:val="cyan"/>
        </w:rPr>
        <w:t xml:space="preserve">, </w:t>
      </w:r>
      <w:r w:rsidRPr="00B6456F">
        <w:rPr>
          <w:highlight w:val="cyan"/>
          <w:u w:val="single"/>
        </w:rPr>
        <w:t xml:space="preserve">firms </w:t>
      </w:r>
      <w:r w:rsidRPr="00B6456F">
        <w:rPr>
          <w:iCs/>
          <w:highlight w:val="cyan"/>
          <w:u w:val="single"/>
          <w:bdr w:val="single" w:sz="8" w:space="0" w:color="auto"/>
        </w:rPr>
        <w:t>cut back</w:t>
      </w:r>
      <w:r w:rsidRPr="00B6456F">
        <w:rPr>
          <w:u w:val="single"/>
        </w:rPr>
        <w:t xml:space="preserve"> </w:t>
      </w:r>
      <w:r w:rsidRPr="00B6456F">
        <w:rPr>
          <w:highlight w:val="cyan"/>
          <w:u w:val="single"/>
        </w:rPr>
        <w:t>on</w:t>
      </w:r>
      <w:r w:rsidRPr="00B6456F">
        <w:rPr>
          <w:u w:val="single"/>
        </w:rPr>
        <w:t xml:space="preserve"> </w:t>
      </w:r>
      <w:r w:rsidRPr="00B6456F">
        <w:rPr>
          <w:iCs/>
          <w:highlight w:val="cyan"/>
          <w:u w:val="single"/>
          <w:bdr w:val="single" w:sz="8" w:space="0" w:color="auto"/>
        </w:rPr>
        <w:t>capital</w:t>
      </w:r>
      <w:r w:rsidRPr="00B6456F">
        <w:rPr>
          <w:iCs/>
          <w:u w:val="single"/>
          <w:bdr w:val="single" w:sz="8" w:space="0" w:color="auto"/>
        </w:rPr>
        <w:t xml:space="preserve"> improvements</w:t>
      </w:r>
      <w:r w:rsidRPr="00B6456F">
        <w:rPr>
          <w:sz w:val="16"/>
        </w:rPr>
        <w:t xml:space="preserve">, </w:t>
      </w:r>
      <w:r w:rsidRPr="00B6456F">
        <w:rPr>
          <w:iCs/>
          <w:highlight w:val="cyan"/>
          <w:u w:val="single"/>
          <w:bdr w:val="single" w:sz="8" w:space="0" w:color="auto"/>
        </w:rPr>
        <w:t>tech</w:t>
      </w:r>
      <w:r w:rsidRPr="00B6456F">
        <w:rPr>
          <w:u w:val="single"/>
        </w:rPr>
        <w:t xml:space="preserve">nology </w:t>
      </w:r>
      <w:r w:rsidRPr="00B6456F">
        <w:rPr>
          <w:iCs/>
          <w:u w:val="single"/>
          <w:bdr w:val="single" w:sz="8" w:space="0" w:color="auto"/>
        </w:rPr>
        <w:t>upgrades</w:t>
      </w:r>
      <w:r w:rsidRPr="00B6456F">
        <w:rPr>
          <w:sz w:val="16"/>
        </w:rPr>
        <w:t xml:space="preserve">, </w:t>
      </w:r>
      <w:r w:rsidRPr="00B6456F">
        <w:rPr>
          <w:highlight w:val="cyan"/>
          <w:u w:val="single"/>
        </w:rPr>
        <w:t>and R&amp;D</w:t>
      </w:r>
      <w:r w:rsidRPr="00B6456F">
        <w:rPr>
          <w:sz w:val="16"/>
        </w:rPr>
        <w:t xml:space="preserve">, </w:t>
      </w:r>
      <w:r w:rsidRPr="00B6456F">
        <w:rPr>
          <w:u w:val="single"/>
        </w:rPr>
        <w:t xml:space="preserve">leaving them less competitive </w:t>
      </w:r>
      <w:r w:rsidRPr="00B6456F">
        <w:rPr>
          <w:sz w:val="16"/>
        </w:rPr>
        <w:t xml:space="preserve">in the long run. In the end, while </w:t>
      </w:r>
      <w:r w:rsidRPr="00B6456F">
        <w:rPr>
          <w:u w:val="single"/>
        </w:rPr>
        <w:t xml:space="preserve">unions may secure </w:t>
      </w:r>
      <w:r w:rsidRPr="00B6456F">
        <w:rPr>
          <w:iCs/>
          <w:u w:val="single"/>
          <w:bdr w:val="single" w:sz="8" w:space="0" w:color="auto"/>
        </w:rPr>
        <w:t>short-term benefits</w:t>
      </w:r>
      <w:r w:rsidRPr="00B6456F">
        <w:rPr>
          <w:sz w:val="16"/>
        </w:rPr>
        <w:t xml:space="preserve"> </w:t>
      </w:r>
      <w:r w:rsidRPr="00B6456F">
        <w:rPr>
          <w:u w:val="single"/>
        </w:rPr>
        <w:t>for workers,</w:t>
      </w:r>
      <w:r w:rsidRPr="00B6456F">
        <w:rPr>
          <w:sz w:val="16"/>
        </w:rPr>
        <w:t xml:space="preserve"> </w:t>
      </w:r>
      <w:r w:rsidRPr="00B6456F">
        <w:rPr>
          <w:u w:val="single"/>
        </w:rPr>
        <w:t xml:space="preserve">their </w:t>
      </w:r>
      <w:r w:rsidRPr="00B6456F">
        <w:rPr>
          <w:highlight w:val="cyan"/>
          <w:u w:val="single"/>
        </w:rPr>
        <w:t>impact</w:t>
      </w:r>
      <w:r w:rsidRPr="00B6456F">
        <w:rPr>
          <w:u w:val="single"/>
        </w:rPr>
        <w:t xml:space="preserve"> on firms often </w:t>
      </w:r>
      <w:r w:rsidRPr="00B6456F">
        <w:rPr>
          <w:highlight w:val="cyan"/>
          <w:u w:val="single"/>
        </w:rPr>
        <w:t>leads to</w:t>
      </w:r>
      <w:r w:rsidRPr="00B6456F">
        <w:rPr>
          <w:sz w:val="16"/>
        </w:rPr>
        <w:t xml:space="preserve"> the very </w:t>
      </w:r>
      <w:r w:rsidRPr="00B6456F">
        <w:rPr>
          <w:iCs/>
          <w:highlight w:val="cyan"/>
          <w:u w:val="single"/>
          <w:bdr w:val="single" w:sz="8" w:space="0" w:color="auto"/>
        </w:rPr>
        <w:t>job losses</w:t>
      </w:r>
      <w:r w:rsidRPr="00B6456F">
        <w:rPr>
          <w:sz w:val="16"/>
          <w:highlight w:val="cyan"/>
        </w:rPr>
        <w:t xml:space="preserve"> </w:t>
      </w:r>
      <w:r w:rsidRPr="00B6456F">
        <w:rPr>
          <w:highlight w:val="cyan"/>
          <w:u w:val="single"/>
        </w:rPr>
        <w:t>and</w:t>
      </w:r>
      <w:r w:rsidRPr="00B6456F">
        <w:rPr>
          <w:sz w:val="16"/>
          <w:highlight w:val="cyan"/>
        </w:rPr>
        <w:t xml:space="preserve"> </w:t>
      </w:r>
      <w:r w:rsidRPr="00B6456F">
        <w:rPr>
          <w:iCs/>
          <w:highlight w:val="cyan"/>
          <w:u w:val="single"/>
          <w:bdr w:val="single" w:sz="8" w:space="0" w:color="auto"/>
        </w:rPr>
        <w:t>stagnation</w:t>
      </w:r>
      <w:r w:rsidRPr="00B6456F">
        <w:rPr>
          <w:sz w:val="16"/>
        </w:rPr>
        <w:t xml:space="preserve"> </w:t>
      </w:r>
      <w:r w:rsidRPr="00B6456F">
        <w:rPr>
          <w:u w:val="single"/>
        </w:rPr>
        <w:t>they aim to prevent.</w:t>
      </w:r>
    </w:p>
    <w:p w14:paraId="3D912D06" w14:textId="77777777" w:rsidR="00D93196" w:rsidRPr="00B6456F" w:rsidRDefault="00D93196" w:rsidP="00D93196">
      <w:pPr>
        <w:rPr>
          <w:sz w:val="12"/>
          <w:szCs w:val="18"/>
        </w:rPr>
      </w:pPr>
      <w:r w:rsidRPr="00B6456F">
        <w:rPr>
          <w:sz w:val="12"/>
          <w:szCs w:val="18"/>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057907F0" w14:textId="77777777" w:rsidR="00D93196" w:rsidRPr="00B6456F" w:rsidRDefault="00D93196" w:rsidP="00D93196">
      <w:pPr>
        <w:rPr>
          <w:sz w:val="12"/>
          <w:szCs w:val="18"/>
        </w:rPr>
      </w:pPr>
      <w:r w:rsidRPr="00B6456F">
        <w:rPr>
          <w:sz w:val="12"/>
          <w:szCs w:val="18"/>
        </w:rPr>
        <w:t>Recent research shows a different reality regarding how labor unions impact productivity. Aside from a few exceptions due to unique labor union arrangements, the impact of labor unions on productivity has been shown to be generally negative, mainly through the “investment channel.” That is, when unions set wages above the market rate—where wage determination becomes uncertain and disconnected from actual market conditions—both tangible and intangible investments can be reduced, ultimately hindering firm productivity.[63] In line with Freeman and Medoff's findings, more recent research continues to provide strong evidence that labor unions reduce firm profitability.[64] This decline is largely driven by labor-union-negotiated higher wages, which often lack matching productivity gains. As a result, firms face reduced profits, which limit their ability to invest in capital and R&amp;D, which ultimately hinders long-term productivity growth.[65]</w:t>
      </w:r>
    </w:p>
    <w:p w14:paraId="0F3243FA" w14:textId="77777777" w:rsidR="00D93196" w:rsidRPr="00B6456F" w:rsidRDefault="00D93196" w:rsidP="00D93196">
      <w:pPr>
        <w:rPr>
          <w:sz w:val="16"/>
        </w:rPr>
      </w:pPr>
      <w:r w:rsidRPr="00B6456F">
        <w:rPr>
          <w:sz w:val="16"/>
        </w:rPr>
        <w:t xml:space="preserve">This is the ultimate dilemma for labor unions: The more what the labor union secures at the bargaining table is beyond what is reasonably sustainable, the lower the surplus of profits will be. Therefore, </w:t>
      </w:r>
      <w:r w:rsidRPr="00B6456F">
        <w:rPr>
          <w:highlight w:val="cyan"/>
          <w:u w:val="single"/>
        </w:rPr>
        <w:t>the</w:t>
      </w:r>
      <w:r w:rsidRPr="00B6456F">
        <w:rPr>
          <w:u w:val="single"/>
        </w:rPr>
        <w:t xml:space="preserve"> </w:t>
      </w:r>
      <w:r w:rsidRPr="00B6456F">
        <w:rPr>
          <w:iCs/>
          <w:highlight w:val="cyan"/>
          <w:u w:val="single"/>
          <w:bdr w:val="single" w:sz="8" w:space="0" w:color="auto"/>
        </w:rPr>
        <w:t>more the labor union wins</w:t>
      </w:r>
      <w:r w:rsidRPr="00B6456F">
        <w:rPr>
          <w:sz w:val="16"/>
        </w:rPr>
        <w:t xml:space="preserve"> </w:t>
      </w:r>
      <w:r w:rsidRPr="00B6456F">
        <w:rPr>
          <w:u w:val="single"/>
        </w:rPr>
        <w:t>at the</w:t>
      </w:r>
      <w:r w:rsidRPr="00B6456F">
        <w:rPr>
          <w:sz w:val="16"/>
        </w:rPr>
        <w:t xml:space="preserve"> </w:t>
      </w:r>
      <w:r w:rsidRPr="00B6456F">
        <w:rPr>
          <w:u w:val="single"/>
        </w:rPr>
        <w:t xml:space="preserve">bargaining table, </w:t>
      </w:r>
      <w:r w:rsidRPr="00B6456F">
        <w:rPr>
          <w:highlight w:val="cyan"/>
          <w:u w:val="single"/>
        </w:rPr>
        <w:t>the</w:t>
      </w:r>
      <w:r w:rsidRPr="00B6456F">
        <w:rPr>
          <w:sz w:val="16"/>
          <w:highlight w:val="cyan"/>
        </w:rPr>
        <w:t xml:space="preserve"> </w:t>
      </w:r>
      <w:r w:rsidRPr="00B6456F">
        <w:rPr>
          <w:highlight w:val="cyan"/>
          <w:u w:val="single"/>
        </w:rPr>
        <w:t xml:space="preserve">more </w:t>
      </w:r>
      <w:r w:rsidRPr="00B6456F">
        <w:rPr>
          <w:iCs/>
          <w:highlight w:val="cyan"/>
          <w:u w:val="single"/>
          <w:bdr w:val="single" w:sz="8" w:space="0" w:color="auto"/>
        </w:rPr>
        <w:t>vulnerable</w:t>
      </w:r>
      <w:r w:rsidRPr="00B6456F">
        <w:rPr>
          <w:sz w:val="16"/>
          <w:highlight w:val="cyan"/>
        </w:rPr>
        <w:t xml:space="preserve"> </w:t>
      </w:r>
      <w:r w:rsidRPr="00B6456F">
        <w:rPr>
          <w:highlight w:val="cyan"/>
          <w:u w:val="single"/>
        </w:rPr>
        <w:t xml:space="preserve">the company is </w:t>
      </w:r>
      <w:r w:rsidRPr="00B6456F">
        <w:rPr>
          <w:iCs/>
          <w:highlight w:val="cyan"/>
          <w:u w:val="single"/>
          <w:bdr w:val="single" w:sz="8" w:space="0" w:color="auto"/>
        </w:rPr>
        <w:t>to</w:t>
      </w:r>
      <w:r w:rsidRPr="00B6456F">
        <w:rPr>
          <w:iCs/>
          <w:u w:val="single"/>
          <w:bdr w:val="single" w:sz="8" w:space="0" w:color="auto"/>
        </w:rPr>
        <w:t xml:space="preserve"> long-term </w:t>
      </w:r>
      <w:r w:rsidRPr="00B6456F">
        <w:rPr>
          <w:iCs/>
          <w:highlight w:val="cyan"/>
          <w:u w:val="single"/>
          <w:bdr w:val="single" w:sz="8" w:space="0" w:color="auto"/>
        </w:rPr>
        <w:t>decline</w:t>
      </w:r>
      <w:r w:rsidRPr="00B6456F">
        <w:rPr>
          <w:sz w:val="16"/>
        </w:rPr>
        <w:t xml:space="preserve">. </w:t>
      </w:r>
      <w:r w:rsidRPr="00B6456F">
        <w:rPr>
          <w:u w:val="single"/>
        </w:rPr>
        <w:t>As the company declines</w:t>
      </w:r>
      <w:r w:rsidRPr="00B6456F">
        <w:rPr>
          <w:sz w:val="16"/>
        </w:rPr>
        <w:t xml:space="preserve">, </w:t>
      </w:r>
      <w:r w:rsidRPr="00B6456F">
        <w:rPr>
          <w:u w:val="single"/>
        </w:rPr>
        <w:t>there will be</w:t>
      </w:r>
      <w:r w:rsidRPr="00B6456F">
        <w:rPr>
          <w:sz w:val="16"/>
        </w:rPr>
        <w:t xml:space="preserve"> </w:t>
      </w:r>
      <w:r w:rsidRPr="00B6456F">
        <w:rPr>
          <w:iCs/>
          <w:u w:val="single"/>
          <w:bdr w:val="single" w:sz="8" w:space="0" w:color="auto"/>
        </w:rPr>
        <w:t>reduced work opportunities.</w:t>
      </w:r>
      <w:r w:rsidRPr="00B6456F">
        <w:rPr>
          <w:sz w:val="16"/>
        </w:rPr>
        <w:t xml:space="preserve"> </w:t>
      </w:r>
    </w:p>
    <w:p w14:paraId="166693BB" w14:textId="77777777" w:rsidR="00D93196" w:rsidRPr="00B6456F" w:rsidRDefault="00D93196" w:rsidP="00D93196">
      <w:pPr>
        <w:rPr>
          <w:sz w:val="16"/>
        </w:rPr>
      </w:pPr>
      <w:r w:rsidRPr="00B6456F">
        <w:rPr>
          <w:sz w:val="16"/>
        </w:rPr>
        <w:t xml:space="preserve">Besides increasing labor costs beyond what is reasonably justified, </w:t>
      </w:r>
      <w:r w:rsidRPr="00B6456F">
        <w:rPr>
          <w:u w:val="single"/>
        </w:rPr>
        <w:t>labor unions can also harm productivity through</w:t>
      </w:r>
      <w:r w:rsidRPr="00B6456F">
        <w:rPr>
          <w:sz w:val="16"/>
        </w:rPr>
        <w:t xml:space="preserve"> </w:t>
      </w:r>
      <w:r w:rsidRPr="00B6456F">
        <w:rPr>
          <w:iCs/>
          <w:highlight w:val="cyan"/>
          <w:u w:val="single"/>
          <w:bdr w:val="single" w:sz="8" w:space="0" w:color="auto"/>
        </w:rPr>
        <w:t>restrictive</w:t>
      </w:r>
      <w:r w:rsidRPr="00B6456F">
        <w:rPr>
          <w:iCs/>
          <w:u w:val="single"/>
          <w:bdr w:val="single" w:sz="8" w:space="0" w:color="auto"/>
        </w:rPr>
        <w:t xml:space="preserve"> </w:t>
      </w:r>
      <w:r w:rsidRPr="00B6456F">
        <w:rPr>
          <w:iCs/>
          <w:highlight w:val="cyan"/>
          <w:u w:val="single"/>
          <w:bdr w:val="single" w:sz="8" w:space="0" w:color="auto"/>
        </w:rPr>
        <w:t>work rules</w:t>
      </w:r>
      <w:r w:rsidRPr="00B6456F">
        <w:rPr>
          <w:sz w:val="16"/>
        </w:rPr>
        <w:t xml:space="preserve">, </w:t>
      </w:r>
      <w:r w:rsidRPr="00B6456F">
        <w:rPr>
          <w:u w:val="single"/>
        </w:rPr>
        <w:t>which include not only establishing</w:t>
      </w:r>
      <w:r w:rsidRPr="00B6456F">
        <w:rPr>
          <w:sz w:val="16"/>
        </w:rPr>
        <w:t xml:space="preserve"> </w:t>
      </w:r>
      <w:r w:rsidRPr="00B6456F">
        <w:rPr>
          <w:iCs/>
          <w:u w:val="single"/>
          <w:bdr w:val="single" w:sz="8" w:space="0" w:color="auto"/>
        </w:rPr>
        <w:t>inefficient staffing requirements</w:t>
      </w:r>
      <w:r w:rsidRPr="00B6456F">
        <w:rPr>
          <w:sz w:val="16"/>
        </w:rPr>
        <w:t xml:space="preserve"> (“</w:t>
      </w:r>
      <w:r w:rsidRPr="00B6456F">
        <w:rPr>
          <w:u w:val="single"/>
        </w:rPr>
        <w:t>featherbedding</w:t>
      </w:r>
      <w:r w:rsidRPr="00B6456F">
        <w:rPr>
          <w:sz w:val="16"/>
        </w:rPr>
        <w:t xml:space="preserve">”), </w:t>
      </w:r>
      <w:r w:rsidRPr="00B6456F">
        <w:rPr>
          <w:u w:val="single"/>
        </w:rPr>
        <w:t>but also</w:t>
      </w:r>
      <w:r w:rsidRPr="00B6456F">
        <w:rPr>
          <w:sz w:val="16"/>
        </w:rPr>
        <w:t xml:space="preserve"> </w:t>
      </w:r>
      <w:r w:rsidRPr="00B6456F">
        <w:rPr>
          <w:iCs/>
          <w:highlight w:val="cyan"/>
          <w:u w:val="single"/>
          <w:bdr w:val="single" w:sz="8" w:space="0" w:color="auto"/>
        </w:rPr>
        <w:t>limit</w:t>
      </w:r>
      <w:r w:rsidRPr="00B6456F">
        <w:rPr>
          <w:iCs/>
          <w:u w:val="single"/>
          <w:bdr w:val="single" w:sz="8" w:space="0" w:color="auto"/>
        </w:rPr>
        <w:t xml:space="preserve">ing </w:t>
      </w:r>
      <w:r w:rsidRPr="00B6456F">
        <w:rPr>
          <w:iCs/>
          <w:highlight w:val="cyan"/>
          <w:u w:val="single"/>
          <w:bdr w:val="single" w:sz="8" w:space="0" w:color="auto"/>
        </w:rPr>
        <w:t>incentives</w:t>
      </w:r>
      <w:r w:rsidRPr="00B6456F">
        <w:rPr>
          <w:sz w:val="16"/>
        </w:rPr>
        <w:t xml:space="preserve"> </w:t>
      </w:r>
      <w:r w:rsidRPr="00B6456F">
        <w:rPr>
          <w:highlight w:val="cyan"/>
          <w:u w:val="single"/>
        </w:rPr>
        <w:t>for</w:t>
      </w:r>
      <w:r w:rsidRPr="00B6456F">
        <w:rPr>
          <w:u w:val="single"/>
        </w:rPr>
        <w:t xml:space="preserve"> worker </w:t>
      </w:r>
      <w:r w:rsidRPr="00B6456F">
        <w:rPr>
          <w:highlight w:val="cyan"/>
          <w:u w:val="single"/>
        </w:rPr>
        <w:t>effort</w:t>
      </w:r>
      <w:r w:rsidRPr="00B6456F">
        <w:rPr>
          <w:u w:val="single"/>
        </w:rPr>
        <w:t xml:space="preserve"> and</w:t>
      </w:r>
      <w:r w:rsidRPr="00B6456F">
        <w:rPr>
          <w:sz w:val="16"/>
        </w:rPr>
        <w:t xml:space="preserve"> </w:t>
      </w:r>
      <w:r w:rsidRPr="00B6456F">
        <w:rPr>
          <w:u w:val="single"/>
        </w:rPr>
        <w:t>restricting management discretion on</w:t>
      </w:r>
      <w:r w:rsidRPr="00B6456F">
        <w:rPr>
          <w:sz w:val="16"/>
        </w:rPr>
        <w:t xml:space="preserve"> optimal </w:t>
      </w:r>
      <w:r w:rsidRPr="00B6456F">
        <w:rPr>
          <w:u w:val="single"/>
        </w:rPr>
        <w:t>staffing arrangements</w:t>
      </w:r>
      <w:r w:rsidRPr="00B6456F">
        <w:rPr>
          <w:sz w:val="16"/>
        </w:rPr>
        <w:t xml:space="preserve">.[66] </w:t>
      </w:r>
      <w:r w:rsidRPr="00B6456F">
        <w:rPr>
          <w:u w:val="single"/>
        </w:rPr>
        <w:t>Negotiations over work intensity</w:t>
      </w:r>
      <w:r w:rsidRPr="00B6456F">
        <w:rPr>
          <w:sz w:val="16"/>
        </w:rPr>
        <w:t xml:space="preserve">, </w:t>
      </w:r>
      <w:r w:rsidRPr="00B6456F">
        <w:rPr>
          <w:u w:val="single"/>
        </w:rPr>
        <w:t>or</w:t>
      </w:r>
      <w:r w:rsidRPr="00B6456F">
        <w:rPr>
          <w:sz w:val="16"/>
        </w:rPr>
        <w:t xml:space="preserve"> the </w:t>
      </w:r>
      <w:r w:rsidRPr="00B6456F">
        <w:rPr>
          <w:u w:val="single"/>
        </w:rPr>
        <w:t>pace</w:t>
      </w:r>
      <w:r w:rsidRPr="00B6456F">
        <w:rPr>
          <w:sz w:val="16"/>
        </w:rPr>
        <w:t xml:space="preserve"> of work, </w:t>
      </w:r>
      <w:r w:rsidRPr="00B6456F">
        <w:rPr>
          <w:u w:val="single"/>
        </w:rPr>
        <w:t xml:space="preserve">can further influence </w:t>
      </w:r>
      <w:r w:rsidRPr="00B6456F">
        <w:rPr>
          <w:iCs/>
          <w:u w:val="single"/>
          <w:bdr w:val="single" w:sz="8" w:space="0" w:color="auto"/>
        </w:rPr>
        <w:t>employment levels</w:t>
      </w:r>
      <w:r w:rsidRPr="00B6456F">
        <w:rPr>
          <w:sz w:val="16"/>
        </w:rPr>
        <w:t xml:space="preserve">. Labor unions often press for </w:t>
      </w:r>
      <w:r w:rsidRPr="00B6456F">
        <w:rPr>
          <w:highlight w:val="cyan"/>
          <w:u w:val="single"/>
        </w:rPr>
        <w:t>reduced work intensity</w:t>
      </w:r>
      <w:r w:rsidRPr="00B6456F">
        <w:rPr>
          <w:sz w:val="16"/>
        </w:rPr>
        <w:t>, which</w:t>
      </w:r>
      <w:r w:rsidRPr="00B6456F">
        <w:rPr>
          <w:u w:val="single"/>
        </w:rPr>
        <w:t xml:space="preserve"> necessitates</w:t>
      </w:r>
      <w:r w:rsidRPr="00B6456F">
        <w:rPr>
          <w:sz w:val="16"/>
        </w:rPr>
        <w:t xml:space="preserve"> </w:t>
      </w:r>
      <w:r w:rsidRPr="00B6456F">
        <w:rPr>
          <w:iCs/>
          <w:u w:val="single"/>
          <w:bdr w:val="single" w:sz="8" w:space="0" w:color="auto"/>
        </w:rPr>
        <w:t>employing more workers</w:t>
      </w:r>
      <w:r w:rsidRPr="00B6456F">
        <w:rPr>
          <w:sz w:val="16"/>
        </w:rPr>
        <w:t xml:space="preserve"> </w:t>
      </w:r>
      <w:r w:rsidRPr="00B6456F">
        <w:rPr>
          <w:u w:val="single"/>
        </w:rPr>
        <w:t>but can</w:t>
      </w:r>
      <w:r w:rsidRPr="00B6456F">
        <w:rPr>
          <w:sz w:val="16"/>
        </w:rPr>
        <w:t xml:space="preserve"> also </w:t>
      </w:r>
      <w:r w:rsidRPr="00B6456F">
        <w:rPr>
          <w:highlight w:val="cyan"/>
          <w:u w:val="single"/>
        </w:rPr>
        <w:t>diminish</w:t>
      </w:r>
      <w:r w:rsidRPr="00B6456F">
        <w:rPr>
          <w:u w:val="single"/>
        </w:rPr>
        <w:t xml:space="preserve"> overall</w:t>
      </w:r>
      <w:r w:rsidRPr="00B6456F">
        <w:rPr>
          <w:sz w:val="16"/>
        </w:rPr>
        <w:t xml:space="preserve"> </w:t>
      </w:r>
      <w:r w:rsidRPr="00B6456F">
        <w:rPr>
          <w:highlight w:val="cyan"/>
          <w:u w:val="single"/>
        </w:rPr>
        <w:t>productivity</w:t>
      </w:r>
      <w:r w:rsidRPr="00B6456F">
        <w:rPr>
          <w:sz w:val="16"/>
        </w:rPr>
        <w:t xml:space="preserve">.[67] </w:t>
      </w:r>
    </w:p>
    <w:p w14:paraId="783E3277" w14:textId="77777777" w:rsidR="00D93196" w:rsidRPr="00B6456F" w:rsidRDefault="00D93196" w:rsidP="00D93196">
      <w:pPr>
        <w:rPr>
          <w:sz w:val="16"/>
        </w:rPr>
      </w:pPr>
      <w:r w:rsidRPr="00B6456F">
        <w:rPr>
          <w:sz w:val="16"/>
        </w:rPr>
        <w:lastRenderedPageBreak/>
        <w:t xml:space="preserve">Another example of how </w:t>
      </w:r>
      <w:r w:rsidRPr="00B6456F">
        <w:rPr>
          <w:u w:val="single"/>
        </w:rPr>
        <w:t>restrictive work rules can harm productivity</w:t>
      </w:r>
      <w:r w:rsidRPr="00B6456F">
        <w:rPr>
          <w:sz w:val="16"/>
        </w:rPr>
        <w:t xml:space="preserve"> is the case of the </w:t>
      </w:r>
      <w:r w:rsidRPr="00B6456F">
        <w:rPr>
          <w:u w:val="single"/>
        </w:rPr>
        <w:t>International Longshoremen’s</w:t>
      </w:r>
      <w:r w:rsidRPr="00B6456F">
        <w:rPr>
          <w:sz w:val="16"/>
        </w:rPr>
        <w:t xml:space="preserve"> </w:t>
      </w:r>
      <w:r w:rsidRPr="00B6456F">
        <w:rPr>
          <w:u w:val="single"/>
        </w:rPr>
        <w:t>Association</w:t>
      </w:r>
      <w:r w:rsidRPr="00B6456F">
        <w:rPr>
          <w:sz w:val="16"/>
        </w:rPr>
        <w:t xml:space="preserve"> (</w:t>
      </w:r>
      <w:r w:rsidRPr="00B6456F">
        <w:rPr>
          <w:iCs/>
          <w:highlight w:val="cyan"/>
          <w:u w:val="single"/>
          <w:bdr w:val="single" w:sz="8" w:space="0" w:color="auto"/>
        </w:rPr>
        <w:t>ILA</w:t>
      </w:r>
      <w:r w:rsidRPr="00B6456F">
        <w:rPr>
          <w:sz w:val="16"/>
        </w:rPr>
        <w:t xml:space="preserve">), which in 2024 </w:t>
      </w:r>
      <w:r w:rsidRPr="00B6456F">
        <w:rPr>
          <w:u w:val="single"/>
        </w:rPr>
        <w:t xml:space="preserve">pushed for a </w:t>
      </w:r>
      <w:r w:rsidRPr="00B6456F">
        <w:rPr>
          <w:iCs/>
          <w:u w:val="single"/>
          <w:bdr w:val="single" w:sz="8" w:space="0" w:color="auto"/>
        </w:rPr>
        <w:t>total ban on</w:t>
      </w:r>
      <w:r w:rsidRPr="00B6456F">
        <w:rPr>
          <w:u w:val="single"/>
        </w:rPr>
        <w:t xml:space="preserve"> port </w:t>
      </w:r>
      <w:r w:rsidRPr="00B6456F">
        <w:rPr>
          <w:iCs/>
          <w:u w:val="single"/>
          <w:bdr w:val="single" w:sz="8" w:space="0" w:color="auto"/>
        </w:rPr>
        <w:t>automation</w:t>
      </w:r>
      <w:r w:rsidRPr="00B6456F">
        <w:rPr>
          <w:sz w:val="16"/>
        </w:rPr>
        <w:t xml:space="preserve">. </w:t>
      </w:r>
      <w:r w:rsidRPr="00B6456F">
        <w:rPr>
          <w:u w:val="single"/>
        </w:rPr>
        <w:t>Their intention was to protect jobs</w:t>
      </w:r>
      <w:r w:rsidRPr="00B6456F">
        <w:rPr>
          <w:sz w:val="16"/>
        </w:rPr>
        <w:t xml:space="preserve">, </w:t>
      </w:r>
      <w:r w:rsidRPr="00B6456F">
        <w:rPr>
          <w:u w:val="single"/>
        </w:rPr>
        <w:t>but</w:t>
      </w:r>
      <w:r w:rsidRPr="00B6456F">
        <w:rPr>
          <w:sz w:val="16"/>
        </w:rPr>
        <w:t xml:space="preserve"> their </w:t>
      </w:r>
      <w:r w:rsidRPr="00B6456F">
        <w:rPr>
          <w:highlight w:val="cyan"/>
          <w:u w:val="single"/>
        </w:rPr>
        <w:t xml:space="preserve">demand would block </w:t>
      </w:r>
      <w:r w:rsidRPr="00B6456F">
        <w:rPr>
          <w:iCs/>
          <w:highlight w:val="cyan"/>
          <w:u w:val="single"/>
          <w:bdr w:val="single" w:sz="8" w:space="0" w:color="auto"/>
        </w:rPr>
        <w:t>critical productivity gains</w:t>
      </w:r>
      <w:r w:rsidRPr="00B6456F">
        <w:rPr>
          <w:highlight w:val="cyan"/>
          <w:u w:val="single"/>
        </w:rPr>
        <w:t xml:space="preserve"> and prevent</w:t>
      </w:r>
      <w:r w:rsidRPr="00B6456F">
        <w:rPr>
          <w:sz w:val="16"/>
        </w:rPr>
        <w:t xml:space="preserve"> the kind of </w:t>
      </w:r>
      <w:r w:rsidRPr="00B6456F">
        <w:rPr>
          <w:highlight w:val="cyan"/>
          <w:u w:val="single"/>
        </w:rPr>
        <w:t>tech</w:t>
      </w:r>
      <w:r w:rsidRPr="00B6456F">
        <w:rPr>
          <w:u w:val="single"/>
        </w:rPr>
        <w:t>nology-</w:t>
      </w:r>
      <w:r w:rsidRPr="00B6456F">
        <w:rPr>
          <w:highlight w:val="cyan"/>
          <w:u w:val="single"/>
        </w:rPr>
        <w:t>driven</w:t>
      </w:r>
      <w:r w:rsidRPr="00B6456F">
        <w:rPr>
          <w:u w:val="single"/>
        </w:rPr>
        <w:t xml:space="preserve"> human </w:t>
      </w:r>
      <w:r w:rsidRPr="00B6456F">
        <w:rPr>
          <w:highlight w:val="cyan"/>
          <w:u w:val="single"/>
        </w:rPr>
        <w:t>capital</w:t>
      </w:r>
      <w:r w:rsidRPr="00B6456F">
        <w:rPr>
          <w:sz w:val="16"/>
        </w:rPr>
        <w:t xml:space="preserve"> </w:t>
      </w:r>
      <w:r w:rsidRPr="00B6456F">
        <w:rPr>
          <w:u w:val="single"/>
        </w:rPr>
        <w:t>accumulation</w:t>
      </w:r>
      <w:r w:rsidRPr="00B6456F">
        <w:rPr>
          <w:sz w:val="16"/>
        </w:rPr>
        <w:t xml:space="preserve"> </w:t>
      </w:r>
      <w:r w:rsidRPr="00B6456F">
        <w:rPr>
          <w:highlight w:val="cyan"/>
          <w:u w:val="single"/>
        </w:rPr>
        <w:t>that fuels</w:t>
      </w:r>
      <w:r w:rsidRPr="00B6456F">
        <w:rPr>
          <w:u w:val="single"/>
        </w:rPr>
        <w:t xml:space="preserve"> economic </w:t>
      </w:r>
      <w:r w:rsidRPr="00B6456F">
        <w:rPr>
          <w:highlight w:val="cyan"/>
          <w:u w:val="single"/>
        </w:rPr>
        <w:t>growth</w:t>
      </w:r>
      <w:r w:rsidRPr="00B6456F">
        <w:rPr>
          <w:sz w:val="16"/>
        </w:rPr>
        <w:t xml:space="preserve">. The </w:t>
      </w:r>
      <w:r w:rsidRPr="00B6456F">
        <w:rPr>
          <w:u w:val="single"/>
        </w:rPr>
        <w:t>economic consequences</w:t>
      </w:r>
      <w:r w:rsidRPr="00B6456F">
        <w:rPr>
          <w:sz w:val="16"/>
        </w:rPr>
        <w:t xml:space="preserve"> of such resistance are not just theoretical; they </w:t>
      </w:r>
      <w:r w:rsidRPr="00B6456F">
        <w:rPr>
          <w:u w:val="single"/>
        </w:rPr>
        <w:t>have played out before</w:t>
      </w:r>
      <w:r w:rsidRPr="00B6456F">
        <w:rPr>
          <w:sz w:val="16"/>
        </w:rPr>
        <w:t xml:space="preserve">, most infamously in the mid-20th-century rubber tire industry. Back then, excessive labor costs driven by </w:t>
      </w:r>
      <w:r w:rsidRPr="00B6456F">
        <w:rPr>
          <w:u w:val="single"/>
        </w:rPr>
        <w:t>aggressive labor union bargaining</w:t>
      </w:r>
      <w:r w:rsidRPr="00B6456F">
        <w:rPr>
          <w:sz w:val="16"/>
        </w:rPr>
        <w:t xml:space="preserve"> </w:t>
      </w:r>
      <w:r w:rsidRPr="00B6456F">
        <w:rPr>
          <w:highlight w:val="cyan"/>
          <w:u w:val="single"/>
        </w:rPr>
        <w:t xml:space="preserve">forced companies to </w:t>
      </w:r>
      <w:r w:rsidRPr="00B6456F">
        <w:rPr>
          <w:iCs/>
          <w:highlight w:val="cyan"/>
          <w:u w:val="single"/>
          <w:bdr w:val="single" w:sz="8" w:space="0" w:color="auto"/>
        </w:rPr>
        <w:t>relocate</w:t>
      </w:r>
      <w:r w:rsidRPr="00B6456F">
        <w:rPr>
          <w:iCs/>
          <w:u w:val="single"/>
          <w:bdr w:val="single" w:sz="8" w:space="0" w:color="auto"/>
        </w:rPr>
        <w:t xml:space="preserve"> </w:t>
      </w:r>
      <w:r w:rsidRPr="00B6456F">
        <w:rPr>
          <w:iCs/>
          <w:highlight w:val="cyan"/>
          <w:u w:val="single"/>
          <w:bdr w:val="single" w:sz="8" w:space="0" w:color="auto"/>
        </w:rPr>
        <w:t>to less unionized regions</w:t>
      </w:r>
      <w:r w:rsidRPr="00B6456F">
        <w:rPr>
          <w:sz w:val="16"/>
        </w:rPr>
        <w:t xml:space="preserve">, </w:t>
      </w:r>
      <w:r w:rsidRPr="00B6456F">
        <w:rPr>
          <w:u w:val="single"/>
        </w:rPr>
        <w:t>destabilizing local</w:t>
      </w:r>
      <w:r w:rsidRPr="00B6456F">
        <w:rPr>
          <w:sz w:val="16"/>
        </w:rPr>
        <w:t xml:space="preserve"> </w:t>
      </w:r>
      <w:r w:rsidRPr="00B6456F">
        <w:rPr>
          <w:u w:val="single"/>
        </w:rPr>
        <w:t xml:space="preserve">economies and </w:t>
      </w:r>
      <w:r w:rsidRPr="00B6456F">
        <w:rPr>
          <w:iCs/>
          <w:u w:val="single"/>
          <w:bdr w:val="single" w:sz="8" w:space="0" w:color="auto"/>
        </w:rPr>
        <w:t>eroding</w:t>
      </w:r>
      <w:r w:rsidRPr="00B6456F">
        <w:rPr>
          <w:sz w:val="16"/>
        </w:rPr>
        <w:t xml:space="preserve"> industrial </w:t>
      </w:r>
      <w:r w:rsidRPr="00B6456F">
        <w:rPr>
          <w:iCs/>
          <w:u w:val="single"/>
          <w:bdr w:val="single" w:sz="8" w:space="0" w:color="auto"/>
        </w:rPr>
        <w:t>competitiveness</w:t>
      </w:r>
      <w:r w:rsidRPr="00B6456F">
        <w:rPr>
          <w:sz w:val="16"/>
        </w:rPr>
        <w:t xml:space="preserve">.[68] Yet, to be fair, there are </w:t>
      </w:r>
      <w:r w:rsidRPr="00B6456F">
        <w:rPr>
          <w:u w:val="single"/>
        </w:rPr>
        <w:t>cases where labor unions have managed</w:t>
      </w:r>
      <w:r w:rsidRPr="00B6456F">
        <w:rPr>
          <w:sz w:val="16"/>
        </w:rPr>
        <w:t xml:space="preserve"> </w:t>
      </w:r>
      <w:r w:rsidRPr="00B6456F">
        <w:rPr>
          <w:u w:val="single"/>
        </w:rPr>
        <w:t>to boost productivity</w:t>
      </w:r>
      <w:r w:rsidRPr="00B6456F">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w:t>
      </w:r>
      <w:r w:rsidRPr="00B6456F">
        <w:rPr>
          <w:u w:val="single"/>
        </w:rPr>
        <w:t>came from mines where</w:t>
      </w:r>
      <w:r w:rsidRPr="00B6456F">
        <w:rPr>
          <w:sz w:val="16"/>
        </w:rPr>
        <w:t xml:space="preserve"> these </w:t>
      </w:r>
      <w:r w:rsidRPr="00B6456F">
        <w:rPr>
          <w:u w:val="single"/>
        </w:rPr>
        <w:t>rigid labor union rules were</w:t>
      </w:r>
      <w:r w:rsidRPr="00B6456F">
        <w:rPr>
          <w:sz w:val="16"/>
        </w:rPr>
        <w:t xml:space="preserve"> most </w:t>
      </w:r>
      <w:r w:rsidRPr="00B6456F">
        <w:rPr>
          <w:u w:val="single"/>
        </w:rPr>
        <w:t>significantly relaxed</w:t>
      </w:r>
      <w:r w:rsidRPr="00B6456F">
        <w:rPr>
          <w:sz w:val="16"/>
        </w:rPr>
        <w:t>.[69]</w:t>
      </w:r>
    </w:p>
    <w:p w14:paraId="0522EEA7" w14:textId="77777777" w:rsidR="00D93196" w:rsidRPr="00B6456F" w:rsidRDefault="00D93196" w:rsidP="00D93196">
      <w:pPr>
        <w:rPr>
          <w:sz w:val="16"/>
        </w:rPr>
      </w:pPr>
      <w:r w:rsidRPr="00B6456F">
        <w:rPr>
          <w:sz w:val="16"/>
        </w:rPr>
        <w:t xml:space="preserve">Contrast this with </w:t>
      </w:r>
      <w:r w:rsidRPr="00B6456F">
        <w:rPr>
          <w:u w:val="single"/>
        </w:rPr>
        <w:t>unionized US school districts</w:t>
      </w:r>
      <w:r w:rsidRPr="00B6456F">
        <w:rPr>
          <w:sz w:val="16"/>
        </w:rPr>
        <w:t xml:space="preserve">, which manage to extract more funding, raising per-pupil spending by about 12.3 percent and increasing teacher pay. Despite these higher inputs, school </w:t>
      </w:r>
      <w:r w:rsidRPr="00B6456F">
        <w:rPr>
          <w:u w:val="single"/>
        </w:rPr>
        <w:t xml:space="preserve">productivity </w:t>
      </w:r>
      <w:r w:rsidRPr="00B6456F">
        <w:rPr>
          <w:iCs/>
          <w:u w:val="single"/>
          <w:bdr w:val="single" w:sz="8" w:space="0" w:color="auto"/>
        </w:rPr>
        <w:t>did not improve</w:t>
      </w:r>
      <w:r w:rsidRPr="00B6456F">
        <w:rPr>
          <w:sz w:val="16"/>
        </w:rPr>
        <w:t xml:space="preserve">. </w:t>
      </w:r>
      <w:r w:rsidRPr="00B6456F">
        <w:rPr>
          <w:u w:val="single"/>
        </w:rPr>
        <w:t>Dropout</w:t>
      </w:r>
      <w:r w:rsidRPr="00B6456F">
        <w:rPr>
          <w:sz w:val="16"/>
        </w:rPr>
        <w:t xml:space="preserve"> </w:t>
      </w:r>
      <w:r w:rsidRPr="00B6456F">
        <w:rPr>
          <w:u w:val="single"/>
        </w:rPr>
        <w:t xml:space="preserve">rates were actually </w:t>
      </w:r>
      <w:r w:rsidRPr="00B6456F">
        <w:rPr>
          <w:iCs/>
          <w:u w:val="single"/>
          <w:bdr w:val="single" w:sz="8" w:space="0" w:color="auto"/>
        </w:rPr>
        <w:t>higher</w:t>
      </w:r>
      <w:r w:rsidRPr="00B6456F">
        <w:rPr>
          <w:sz w:val="16"/>
        </w:rPr>
        <w:t xml:space="preserve">, </w:t>
      </w:r>
      <w:r w:rsidRPr="00B6456F">
        <w:rPr>
          <w:u w:val="single"/>
        </w:rPr>
        <w:t>suggesting that while labor unions are adept at securing financial resources</w:t>
      </w:r>
      <w:r w:rsidRPr="00B6456F">
        <w:rPr>
          <w:sz w:val="16"/>
        </w:rPr>
        <w:t xml:space="preserve">, </w:t>
      </w:r>
      <w:r w:rsidRPr="00B6456F">
        <w:rPr>
          <w:u w:val="single"/>
        </w:rPr>
        <w:t>they often miss</w:t>
      </w:r>
      <w:r w:rsidRPr="00B6456F">
        <w:rPr>
          <w:sz w:val="16"/>
        </w:rPr>
        <w:t xml:space="preserve"> </w:t>
      </w:r>
      <w:r w:rsidRPr="00B6456F">
        <w:rPr>
          <w:u w:val="single"/>
        </w:rPr>
        <w:t>the mark on effective resource allocation</w:t>
      </w:r>
      <w:r w:rsidRPr="00B6456F">
        <w:rPr>
          <w:sz w:val="16"/>
        </w:rPr>
        <w:t>.</w:t>
      </w:r>
      <w:r w:rsidRPr="00B6456F">
        <w:rPr>
          <w:u w:val="single"/>
        </w:rPr>
        <w:t>[</w:t>
      </w:r>
      <w:r w:rsidRPr="00B6456F">
        <w:rPr>
          <w:sz w:val="16"/>
        </w:rPr>
        <w:t>70]</w:t>
      </w:r>
    </w:p>
    <w:p w14:paraId="282A340B" w14:textId="77777777" w:rsidR="00D93196" w:rsidRPr="00B6456F" w:rsidRDefault="00D93196" w:rsidP="00D93196">
      <w:pPr>
        <w:rPr>
          <w:sz w:val="16"/>
        </w:rPr>
      </w:pPr>
      <w:r w:rsidRPr="00B6456F">
        <w:rPr>
          <w:sz w:val="16"/>
        </w:rPr>
        <w:t xml:space="preserve">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deregulation boosts firm profits, sparking greater market competition and new firm entry, which eventually drives down unemployment and restores wages to their previous levels. This dynamic illustrates how, in heavily unionized environments, the initial wage cuts from deregulation lead to broader economic benefits over time.[71] </w:t>
      </w:r>
      <w:r w:rsidRPr="00B6456F">
        <w:rPr>
          <w:u w:val="single"/>
        </w:rPr>
        <w:t>The</w:t>
      </w:r>
      <w:r w:rsidRPr="00B6456F">
        <w:rPr>
          <w:sz w:val="16"/>
        </w:rPr>
        <w:t xml:space="preserve"> </w:t>
      </w:r>
      <w:r w:rsidRPr="00B6456F">
        <w:rPr>
          <w:u w:val="single"/>
        </w:rPr>
        <w:t>direct and spillover effects of labor union</w:t>
      </w:r>
      <w:r w:rsidRPr="00B6456F">
        <w:rPr>
          <w:sz w:val="16"/>
        </w:rPr>
        <w:t xml:space="preserve"> </w:t>
      </w:r>
      <w:r w:rsidRPr="00B6456F">
        <w:rPr>
          <w:u w:val="single"/>
        </w:rPr>
        <w:t>organizing on firm profitability are</w:t>
      </w:r>
      <w:r w:rsidRPr="00B6456F">
        <w:rPr>
          <w:sz w:val="16"/>
        </w:rPr>
        <w:t xml:space="preserve"> particularly </w:t>
      </w:r>
      <w:r w:rsidRPr="00B6456F">
        <w:rPr>
          <w:u w:val="single"/>
        </w:rPr>
        <w:t>striking</w:t>
      </w:r>
      <w:r w:rsidRPr="00B6456F">
        <w:rPr>
          <w:sz w:val="16"/>
        </w:rPr>
        <w:t xml:space="preserve">. For instance, </w:t>
      </w:r>
      <w:r w:rsidRPr="00B6456F">
        <w:rPr>
          <w:u w:val="single"/>
        </w:rPr>
        <w:t>companies facing labor union petitions see</w:t>
      </w:r>
      <w:r w:rsidRPr="00B6456F">
        <w:rPr>
          <w:sz w:val="16"/>
        </w:rPr>
        <w:t xml:space="preserve"> their </w:t>
      </w:r>
      <w:r w:rsidRPr="00B6456F">
        <w:rPr>
          <w:iCs/>
          <w:u w:val="single"/>
          <w:bdr w:val="single" w:sz="8" w:space="0" w:color="auto"/>
        </w:rPr>
        <w:t>stock prices</w:t>
      </w:r>
      <w:r w:rsidRPr="00B6456F">
        <w:rPr>
          <w:sz w:val="16"/>
        </w:rPr>
        <w:t xml:space="preserve"> </w:t>
      </w:r>
      <w:r w:rsidRPr="00B6456F">
        <w:rPr>
          <w:u w:val="single"/>
        </w:rPr>
        <w:t>drop by</w:t>
      </w:r>
      <w:r w:rsidRPr="00B6456F">
        <w:rPr>
          <w:sz w:val="16"/>
        </w:rPr>
        <w:t xml:space="preserve"> an average of </w:t>
      </w:r>
      <w:r w:rsidRPr="00B6456F">
        <w:rPr>
          <w:iCs/>
          <w:u w:val="single"/>
          <w:bdr w:val="single" w:sz="8" w:space="0" w:color="auto"/>
        </w:rPr>
        <w:t>1.04 percent</w:t>
      </w:r>
      <w:r w:rsidRPr="00B6456F">
        <w:rPr>
          <w:sz w:val="16"/>
        </w:rPr>
        <w:t xml:space="preserve">. </w:t>
      </w:r>
      <w:r w:rsidRPr="00B6456F">
        <w:rPr>
          <w:u w:val="single"/>
        </w:rPr>
        <w:t xml:space="preserve">This effect extends </w:t>
      </w:r>
      <w:r w:rsidRPr="00B6456F">
        <w:rPr>
          <w:iCs/>
          <w:u w:val="single"/>
          <w:bdr w:val="single" w:sz="8" w:space="0" w:color="auto"/>
        </w:rPr>
        <w:t>beyond the targeted firms</w:t>
      </w:r>
      <w:r w:rsidRPr="00B6456F">
        <w:rPr>
          <w:sz w:val="16"/>
        </w:rPr>
        <w:t xml:space="preserve">: </w:t>
      </w:r>
      <w:r w:rsidRPr="00B6456F">
        <w:rPr>
          <w:u w:val="single"/>
        </w:rPr>
        <w:t>Nonunion firms in the same industry also experience market value declines</w:t>
      </w:r>
      <w:r w:rsidRPr="00B6456F">
        <w:rPr>
          <w:sz w:val="16"/>
        </w:rPr>
        <w:t>—averaging 0.72 percent—</w:t>
      </w:r>
      <w:r w:rsidRPr="00B6456F">
        <w:rPr>
          <w:u w:val="single"/>
        </w:rPr>
        <w:t xml:space="preserve">as investors </w:t>
      </w:r>
      <w:r w:rsidRPr="00B6456F">
        <w:rPr>
          <w:iCs/>
          <w:u w:val="single"/>
          <w:bdr w:val="single" w:sz="8" w:space="0" w:color="auto"/>
        </w:rPr>
        <w:t>brace for</w:t>
      </w:r>
      <w:r w:rsidRPr="00B6456F">
        <w:rPr>
          <w:u w:val="single"/>
        </w:rPr>
        <w:t xml:space="preserve"> potential </w:t>
      </w:r>
      <w:r w:rsidRPr="00B6456F">
        <w:rPr>
          <w:iCs/>
          <w:u w:val="single"/>
          <w:bdr w:val="single" w:sz="8" w:space="0" w:color="auto"/>
        </w:rPr>
        <w:t>spillover</w:t>
      </w:r>
      <w:r w:rsidRPr="00B6456F">
        <w:rPr>
          <w:sz w:val="16"/>
        </w:rPr>
        <w:t xml:space="preserve"> </w:t>
      </w:r>
      <w:r w:rsidRPr="00B6456F">
        <w:rPr>
          <w:iCs/>
          <w:u w:val="single"/>
          <w:bdr w:val="single" w:sz="8" w:space="0" w:color="auto"/>
        </w:rPr>
        <w:t>effects</w:t>
      </w:r>
      <w:r w:rsidRPr="00B6456F">
        <w:rPr>
          <w:sz w:val="16"/>
        </w:rPr>
        <w:t xml:space="preserve">. </w:t>
      </w:r>
      <w:r w:rsidRPr="00B6456F">
        <w:rPr>
          <w:u w:val="single"/>
        </w:rPr>
        <w:t xml:space="preserve">In cases where labor unions </w:t>
      </w:r>
      <w:r w:rsidRPr="00B6456F">
        <w:rPr>
          <w:iCs/>
          <w:u w:val="single"/>
          <w:bdr w:val="single" w:sz="8" w:space="0" w:color="auto"/>
        </w:rPr>
        <w:t>win</w:t>
      </w:r>
      <w:r w:rsidRPr="00B6456F">
        <w:rPr>
          <w:sz w:val="16"/>
        </w:rPr>
        <w:t xml:space="preserve"> representation elections</w:t>
      </w:r>
      <w:r w:rsidRPr="00B6456F">
        <w:rPr>
          <w:u w:val="single"/>
        </w:rPr>
        <w:t xml:space="preserve">, the hit to market value is even </w:t>
      </w:r>
      <w:r w:rsidRPr="00B6456F">
        <w:rPr>
          <w:iCs/>
          <w:u w:val="single"/>
          <w:bdr w:val="single" w:sz="8" w:space="0" w:color="auto"/>
        </w:rPr>
        <w:t>steeper</w:t>
      </w:r>
      <w:r w:rsidRPr="00B6456F">
        <w:rPr>
          <w:sz w:val="16"/>
        </w:rPr>
        <w:t xml:space="preserve">, </w:t>
      </w:r>
      <w:r w:rsidRPr="00B6456F">
        <w:rPr>
          <w:u w:val="single"/>
        </w:rPr>
        <w:t xml:space="preserve">suggesting that the financial markets view successful unionization as a </w:t>
      </w:r>
      <w:r w:rsidRPr="00B6456F">
        <w:rPr>
          <w:iCs/>
          <w:u w:val="single"/>
          <w:bdr w:val="single" w:sz="8" w:space="0" w:color="auto"/>
        </w:rPr>
        <w:t>substantial threat to profitability</w:t>
      </w:r>
      <w:r w:rsidRPr="00B6456F">
        <w:rPr>
          <w:sz w:val="16"/>
        </w:rPr>
        <w:t>.[72]</w:t>
      </w:r>
    </w:p>
    <w:p w14:paraId="761B4663" w14:textId="77777777" w:rsidR="00D93196" w:rsidRPr="00B6456F" w:rsidRDefault="00D93196" w:rsidP="00D93196">
      <w:pPr>
        <w:rPr>
          <w:sz w:val="16"/>
        </w:rPr>
      </w:pPr>
      <w:r w:rsidRPr="00B6456F">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w:t>
      </w:r>
      <w:r w:rsidRPr="00B6456F">
        <w:rPr>
          <w:u w:val="single"/>
        </w:rPr>
        <w:t xml:space="preserve"> labor </w:t>
      </w:r>
      <w:r w:rsidRPr="00B6456F">
        <w:rPr>
          <w:highlight w:val="cyan"/>
          <w:u w:val="single"/>
        </w:rPr>
        <w:t>unions’</w:t>
      </w:r>
      <w:r w:rsidRPr="00B6456F">
        <w:rPr>
          <w:u w:val="single"/>
        </w:rPr>
        <w:t xml:space="preserve"> ability to </w:t>
      </w:r>
      <w:r w:rsidRPr="00B6456F">
        <w:rPr>
          <w:highlight w:val="cyan"/>
          <w:u w:val="single"/>
        </w:rPr>
        <w:t>capture</w:t>
      </w:r>
      <w:r w:rsidRPr="00B6456F">
        <w:rPr>
          <w:sz w:val="16"/>
        </w:rPr>
        <w:t xml:space="preserve"> </w:t>
      </w:r>
      <w:r w:rsidRPr="00B6456F">
        <w:rPr>
          <w:iCs/>
          <w:highlight w:val="cyan"/>
          <w:u w:val="single"/>
          <w:bdr w:val="single" w:sz="8" w:space="0" w:color="auto"/>
        </w:rPr>
        <w:t>quasi-rents</w:t>
      </w:r>
      <w:r w:rsidRPr="00B6456F">
        <w:rPr>
          <w:sz w:val="16"/>
        </w:rPr>
        <w:t xml:space="preserve"> </w:t>
      </w:r>
      <w:r w:rsidRPr="00B6456F">
        <w:rPr>
          <w:u w:val="single"/>
        </w:rPr>
        <w:t xml:space="preserve">remains a </w:t>
      </w:r>
      <w:r w:rsidRPr="00B6456F">
        <w:rPr>
          <w:iCs/>
          <w:u w:val="single"/>
          <w:bdr w:val="single" w:sz="8" w:space="0" w:color="auto"/>
        </w:rPr>
        <w:t>significant obstacle to</w:t>
      </w:r>
      <w:r w:rsidRPr="00B6456F">
        <w:rPr>
          <w:sz w:val="16"/>
        </w:rPr>
        <w:t xml:space="preserve"> firm </w:t>
      </w:r>
      <w:r w:rsidRPr="00B6456F">
        <w:rPr>
          <w:iCs/>
          <w:u w:val="single"/>
          <w:bdr w:val="single" w:sz="8" w:space="0" w:color="auto"/>
        </w:rPr>
        <w:t>reinvestment</w:t>
      </w:r>
      <w:r w:rsidRPr="00B6456F">
        <w:rPr>
          <w:sz w:val="16"/>
        </w:rPr>
        <w:t xml:space="preserve">. </w:t>
      </w:r>
      <w:r w:rsidRPr="00B6456F">
        <w:rPr>
          <w:u w:val="single"/>
        </w:rPr>
        <w:t>Quasi-rents</w:t>
      </w:r>
      <w:r w:rsidRPr="00B6456F">
        <w:rPr>
          <w:sz w:val="16"/>
        </w:rPr>
        <w:t xml:space="preserve">, </w:t>
      </w:r>
      <w:r w:rsidRPr="00B6456F">
        <w:rPr>
          <w:u w:val="single"/>
        </w:rPr>
        <w:t xml:space="preserve">which are the profits </w:t>
      </w:r>
      <w:r w:rsidRPr="00B6456F">
        <w:rPr>
          <w:highlight w:val="cyan"/>
          <w:u w:val="single"/>
        </w:rPr>
        <w:t>that</w:t>
      </w:r>
      <w:r w:rsidRPr="00B6456F">
        <w:rPr>
          <w:u w:val="single"/>
        </w:rPr>
        <w:t xml:space="preserve"> </w:t>
      </w:r>
      <w:r w:rsidRPr="00B6456F">
        <w:rPr>
          <w:highlight w:val="cyan"/>
          <w:u w:val="single"/>
        </w:rPr>
        <w:t xml:space="preserve">could </w:t>
      </w:r>
      <w:r w:rsidRPr="00B6456F">
        <w:rPr>
          <w:iCs/>
          <w:highlight w:val="cyan"/>
          <w:u w:val="single"/>
          <w:bdr w:val="single" w:sz="8" w:space="0" w:color="auto"/>
        </w:rPr>
        <w:t>otherwise be reinvested</w:t>
      </w:r>
      <w:r w:rsidRPr="00B6456F">
        <w:rPr>
          <w:sz w:val="16"/>
        </w:rPr>
        <w:t xml:space="preserve"> </w:t>
      </w:r>
      <w:r w:rsidRPr="00B6456F">
        <w:rPr>
          <w:u w:val="single"/>
        </w:rPr>
        <w:t>into the company for future growth</w:t>
      </w:r>
      <w:r w:rsidRPr="00B6456F">
        <w:rPr>
          <w:sz w:val="16"/>
        </w:rPr>
        <w:t xml:space="preserve">, often </w:t>
      </w:r>
      <w:r w:rsidRPr="00B6456F">
        <w:rPr>
          <w:u w:val="single"/>
        </w:rPr>
        <w:t>get diverted to satisfy labor union demands</w:t>
      </w:r>
      <w:r w:rsidRPr="00B6456F">
        <w:rPr>
          <w:sz w:val="16"/>
        </w:rPr>
        <w:t xml:space="preserve"> </w:t>
      </w:r>
      <w:r w:rsidRPr="00B6456F">
        <w:rPr>
          <w:iCs/>
          <w:u w:val="single"/>
          <w:bdr w:val="single" w:sz="8" w:space="0" w:color="auto"/>
        </w:rPr>
        <w:t>beyond what are</w:t>
      </w:r>
      <w:r w:rsidRPr="00B6456F">
        <w:rPr>
          <w:sz w:val="16"/>
        </w:rPr>
        <w:t xml:space="preserve"> </w:t>
      </w:r>
      <w:r w:rsidRPr="00B6456F">
        <w:rPr>
          <w:u w:val="single"/>
        </w:rPr>
        <w:t>reasonably</w:t>
      </w:r>
      <w:r w:rsidRPr="00B6456F">
        <w:rPr>
          <w:sz w:val="16"/>
        </w:rPr>
        <w:t xml:space="preserve"> </w:t>
      </w:r>
      <w:r w:rsidRPr="00B6456F">
        <w:rPr>
          <w:iCs/>
          <w:u w:val="single"/>
          <w:bdr w:val="single" w:sz="8" w:space="0" w:color="auto"/>
        </w:rPr>
        <w:t>sustainable</w:t>
      </w:r>
      <w:r w:rsidRPr="00B6456F">
        <w:rPr>
          <w:sz w:val="16"/>
        </w:rPr>
        <w:t xml:space="preserve">, </w:t>
      </w:r>
      <w:r w:rsidRPr="00B6456F">
        <w:rPr>
          <w:u w:val="single"/>
        </w:rPr>
        <w:t xml:space="preserve">reducing the firm’s capacity to </w:t>
      </w:r>
      <w:r w:rsidRPr="00B6456F">
        <w:rPr>
          <w:iCs/>
          <w:u w:val="single"/>
          <w:bdr w:val="single" w:sz="8" w:space="0" w:color="auto"/>
        </w:rPr>
        <w:t>innovate</w:t>
      </w:r>
      <w:r w:rsidRPr="00B6456F">
        <w:rPr>
          <w:sz w:val="16"/>
        </w:rPr>
        <w:t xml:space="preserve"> </w:t>
      </w:r>
      <w:r w:rsidRPr="00B6456F">
        <w:rPr>
          <w:u w:val="single"/>
        </w:rPr>
        <w:t>or</w:t>
      </w:r>
      <w:r w:rsidRPr="00B6456F">
        <w:rPr>
          <w:sz w:val="16"/>
        </w:rPr>
        <w:t xml:space="preserve"> </w:t>
      </w:r>
      <w:r w:rsidRPr="00B6456F">
        <w:rPr>
          <w:iCs/>
          <w:u w:val="single"/>
          <w:bdr w:val="single" w:sz="8" w:space="0" w:color="auto"/>
        </w:rPr>
        <w:t>expand</w:t>
      </w:r>
      <w:r w:rsidRPr="00B6456F">
        <w:rPr>
          <w:sz w:val="16"/>
        </w:rPr>
        <w:t xml:space="preserve">.[73] </w:t>
      </w:r>
      <w:r w:rsidRPr="00B6456F">
        <w:rPr>
          <w:iCs/>
          <w:u w:val="single"/>
          <w:bdr w:val="single" w:sz="8" w:space="0" w:color="auto"/>
        </w:rPr>
        <w:t>Evidence</w:t>
      </w:r>
      <w:r w:rsidRPr="00B6456F">
        <w:rPr>
          <w:u w:val="single"/>
        </w:rPr>
        <w:t xml:space="preserve"> from privatization cases in</w:t>
      </w:r>
      <w:r w:rsidRPr="00B6456F">
        <w:rPr>
          <w:sz w:val="16"/>
        </w:rPr>
        <w:t xml:space="preserve"> </w:t>
      </w:r>
      <w:r w:rsidRPr="00B6456F">
        <w:rPr>
          <w:highlight w:val="cyan"/>
          <w:u w:val="single"/>
        </w:rPr>
        <w:t>Mexico</w:t>
      </w:r>
      <w:r w:rsidRPr="00B6456F">
        <w:rPr>
          <w:u w:val="single"/>
        </w:rPr>
        <w:t xml:space="preserve"> </w:t>
      </w:r>
      <w:r w:rsidRPr="00B6456F">
        <w:rPr>
          <w:iCs/>
          <w:u w:val="single"/>
          <w:bdr w:val="single" w:sz="8" w:space="0" w:color="auto"/>
        </w:rPr>
        <w:t>further supports this</w:t>
      </w:r>
      <w:r w:rsidRPr="00B6456F">
        <w:rPr>
          <w:sz w:val="16"/>
        </w:rPr>
        <w:t xml:space="preserve">: </w:t>
      </w:r>
      <w:r w:rsidRPr="00B6456F">
        <w:rPr>
          <w:u w:val="single"/>
        </w:rPr>
        <w:t>State-owned enterprises</w:t>
      </w:r>
      <w:r w:rsidRPr="00B6456F">
        <w:rPr>
          <w:sz w:val="16"/>
        </w:rPr>
        <w:t xml:space="preserve"> (SOEs) </w:t>
      </w:r>
      <w:r w:rsidRPr="00B6456F">
        <w:rPr>
          <w:u w:val="single"/>
        </w:rPr>
        <w:t xml:space="preserve">with strong unions fetched </w:t>
      </w:r>
      <w:r w:rsidRPr="00B6456F">
        <w:rPr>
          <w:iCs/>
          <w:u w:val="single"/>
          <w:bdr w:val="single" w:sz="8" w:space="0" w:color="auto"/>
        </w:rPr>
        <w:t>lower auction prices</w:t>
      </w:r>
      <w:r w:rsidRPr="00B6456F">
        <w:rPr>
          <w:sz w:val="16"/>
        </w:rPr>
        <w:t xml:space="preserve">. </w:t>
      </w:r>
      <w:r w:rsidRPr="00B6456F">
        <w:rPr>
          <w:u w:val="single"/>
        </w:rPr>
        <w:t>Potential</w:t>
      </w:r>
      <w:r w:rsidRPr="00B6456F">
        <w:rPr>
          <w:sz w:val="16"/>
        </w:rPr>
        <w:t xml:space="preserve"> </w:t>
      </w:r>
      <w:r w:rsidRPr="00B6456F">
        <w:rPr>
          <w:highlight w:val="cyan"/>
          <w:u w:val="single"/>
        </w:rPr>
        <w:t xml:space="preserve">buyers were </w:t>
      </w:r>
      <w:r w:rsidRPr="00B6456F">
        <w:rPr>
          <w:iCs/>
          <w:highlight w:val="cyan"/>
          <w:u w:val="single"/>
          <w:bdr w:val="single" w:sz="8" w:space="0" w:color="auto"/>
        </w:rPr>
        <w:t>deterred</w:t>
      </w:r>
      <w:r w:rsidRPr="00B6456F">
        <w:rPr>
          <w:sz w:val="16"/>
          <w:highlight w:val="cyan"/>
        </w:rPr>
        <w:t xml:space="preserve"> </w:t>
      </w:r>
      <w:r w:rsidRPr="00B6456F">
        <w:rPr>
          <w:highlight w:val="cyan"/>
          <w:u w:val="single"/>
        </w:rPr>
        <w:t>by</w:t>
      </w:r>
      <w:r w:rsidRPr="00B6456F">
        <w:rPr>
          <w:u w:val="single"/>
        </w:rPr>
        <w:t xml:space="preserve"> the </w:t>
      </w:r>
      <w:r w:rsidRPr="00B6456F">
        <w:rPr>
          <w:iCs/>
          <w:highlight w:val="cyan"/>
          <w:u w:val="single"/>
          <w:bdr w:val="single" w:sz="8" w:space="0" w:color="auto"/>
        </w:rPr>
        <w:t>costly labor liabilities</w:t>
      </w:r>
      <w:r w:rsidRPr="00B6456F">
        <w:rPr>
          <w:sz w:val="16"/>
        </w:rPr>
        <w:t xml:space="preserve"> </w:t>
      </w:r>
      <w:r w:rsidRPr="00B6456F">
        <w:rPr>
          <w:u w:val="single"/>
        </w:rPr>
        <w:t>and the focus on employment rather than profitability</w:t>
      </w:r>
      <w:r w:rsidRPr="00B6456F">
        <w:rPr>
          <w:sz w:val="16"/>
        </w:rPr>
        <w:t xml:space="preserve">, </w:t>
      </w:r>
      <w:r w:rsidRPr="00B6456F">
        <w:rPr>
          <w:u w:val="single"/>
        </w:rPr>
        <w:t>underscoring</w:t>
      </w:r>
      <w:r w:rsidRPr="00B6456F">
        <w:rPr>
          <w:sz w:val="16"/>
        </w:rPr>
        <w:t xml:space="preserve"> </w:t>
      </w:r>
      <w:r w:rsidRPr="00B6456F">
        <w:rPr>
          <w:u w:val="single"/>
        </w:rPr>
        <w:t xml:space="preserve">how union </w:t>
      </w:r>
      <w:r w:rsidRPr="00B6456F">
        <w:rPr>
          <w:highlight w:val="cyan"/>
          <w:u w:val="single"/>
        </w:rPr>
        <w:t>strength can</w:t>
      </w:r>
      <w:r w:rsidRPr="00B6456F">
        <w:rPr>
          <w:u w:val="single"/>
        </w:rPr>
        <w:t xml:space="preserve"> directly </w:t>
      </w:r>
      <w:r w:rsidRPr="00B6456F">
        <w:rPr>
          <w:iCs/>
          <w:highlight w:val="cyan"/>
          <w:u w:val="single"/>
          <w:bdr w:val="single" w:sz="8" w:space="0" w:color="auto"/>
        </w:rPr>
        <w:t>impact firm valuation</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economic performance</w:t>
      </w:r>
      <w:r w:rsidRPr="00B6456F">
        <w:rPr>
          <w:sz w:val="16"/>
        </w:rPr>
        <w:t>.[74]</w:t>
      </w:r>
    </w:p>
    <w:p w14:paraId="0F682D3E" w14:textId="77777777" w:rsidR="00D93196" w:rsidRPr="00767425" w:rsidRDefault="00D93196" w:rsidP="00D93196">
      <w:pPr>
        <w:rPr>
          <w:sz w:val="16"/>
        </w:rPr>
      </w:pPr>
      <w:r w:rsidRPr="00B6456F">
        <w:rPr>
          <w:sz w:val="16"/>
        </w:rPr>
        <w:lastRenderedPageBreak/>
        <w:t xml:space="preserve">These findings underscore a recurring challenge: While </w:t>
      </w:r>
      <w:r w:rsidRPr="00B6456F">
        <w:rPr>
          <w:u w:val="single"/>
        </w:rPr>
        <w:t xml:space="preserve">unions can secure </w:t>
      </w:r>
      <w:r w:rsidRPr="00B6456F">
        <w:rPr>
          <w:highlight w:val="cyan"/>
          <w:u w:val="single"/>
        </w:rPr>
        <w:t>short-term gains</w:t>
      </w:r>
      <w:r w:rsidRPr="00B6456F">
        <w:rPr>
          <w:u w:val="single"/>
        </w:rPr>
        <w:t xml:space="preserve"> for workers</w:t>
      </w:r>
      <w:r w:rsidRPr="00B6456F">
        <w:rPr>
          <w:sz w:val="16"/>
        </w:rPr>
        <w:t xml:space="preserve">, </w:t>
      </w:r>
      <w:r w:rsidRPr="00B6456F">
        <w:rPr>
          <w:u w:val="single"/>
        </w:rPr>
        <w:t>their influence</w:t>
      </w:r>
      <w:r w:rsidRPr="00B6456F">
        <w:rPr>
          <w:sz w:val="16"/>
        </w:rPr>
        <w:t xml:space="preserve"> often </w:t>
      </w:r>
      <w:r w:rsidRPr="00B6456F">
        <w:rPr>
          <w:highlight w:val="cyan"/>
          <w:u w:val="single"/>
        </w:rPr>
        <w:t>complicates</w:t>
      </w:r>
      <w:r w:rsidRPr="00B6456F">
        <w:rPr>
          <w:u w:val="single"/>
        </w:rPr>
        <w:t xml:space="preserve"> </w:t>
      </w:r>
      <w:r w:rsidRPr="00B6456F">
        <w:rPr>
          <w:iCs/>
          <w:highlight w:val="cyan"/>
          <w:u w:val="single"/>
          <w:bdr w:val="single" w:sz="8" w:space="0" w:color="auto"/>
        </w:rPr>
        <w:t>long-term</w:t>
      </w:r>
      <w:r w:rsidRPr="00B6456F">
        <w:rPr>
          <w:iCs/>
          <w:u w:val="single"/>
          <w:bdr w:val="single" w:sz="8" w:space="0" w:color="auto"/>
        </w:rPr>
        <w:t xml:space="preserve"> investments</w:t>
      </w:r>
      <w:r w:rsidRPr="00B6456F">
        <w:rPr>
          <w:sz w:val="16"/>
        </w:rPr>
        <w:t xml:space="preserve"> </w:t>
      </w:r>
      <w:r w:rsidRPr="00B6456F">
        <w:rPr>
          <w:u w:val="single"/>
        </w:rPr>
        <w:t>and</w:t>
      </w:r>
      <w:r w:rsidRPr="00B6456F">
        <w:rPr>
          <w:sz w:val="16"/>
        </w:rPr>
        <w:t xml:space="preserve"> </w:t>
      </w:r>
      <w:r w:rsidRPr="00B6456F">
        <w:rPr>
          <w:iCs/>
          <w:highlight w:val="cyan"/>
          <w:u w:val="single"/>
          <w:bdr w:val="single" w:sz="8" w:space="0" w:color="auto"/>
        </w:rPr>
        <w:t>growth</w:t>
      </w:r>
      <w:r w:rsidRPr="00B6456F">
        <w:rPr>
          <w:sz w:val="16"/>
        </w:rPr>
        <w:t xml:space="preserve">. </w:t>
      </w:r>
      <w:r w:rsidRPr="00B6456F">
        <w:rPr>
          <w:u w:val="single"/>
        </w:rPr>
        <w:t>Even when unions negotiate through structured bargaining</w:t>
      </w:r>
      <w:r w:rsidRPr="00B6456F">
        <w:rPr>
          <w:sz w:val="16"/>
        </w:rPr>
        <w:t xml:space="preserve">, the </w:t>
      </w:r>
      <w:r w:rsidRPr="00B6456F">
        <w:rPr>
          <w:u w:val="single"/>
        </w:rPr>
        <w:t>diversion of profits away from reinvestment remains a concern</w:t>
      </w:r>
      <w:r w:rsidRPr="00B6456F">
        <w:rPr>
          <w:sz w:val="16"/>
        </w:rPr>
        <w:t xml:space="preserve">. </w:t>
      </w:r>
      <w:r w:rsidRPr="00B6456F">
        <w:rPr>
          <w:u w:val="single"/>
        </w:rPr>
        <w:t>This</w:t>
      </w:r>
      <w:r w:rsidRPr="00B6456F">
        <w:rPr>
          <w:sz w:val="16"/>
        </w:rPr>
        <w:t xml:space="preserve"> not only </w:t>
      </w:r>
      <w:r w:rsidRPr="00B6456F">
        <w:rPr>
          <w:u w:val="single"/>
        </w:rPr>
        <w:t>hampers firm performance but</w:t>
      </w:r>
      <w:r w:rsidRPr="00B6456F">
        <w:rPr>
          <w:sz w:val="16"/>
        </w:rPr>
        <w:t xml:space="preserve"> also </w:t>
      </w:r>
      <w:r w:rsidRPr="00B6456F">
        <w:rPr>
          <w:iCs/>
          <w:u w:val="single"/>
          <w:bdr w:val="single" w:sz="8" w:space="0" w:color="auto"/>
        </w:rPr>
        <w:t>undermines</w:t>
      </w:r>
      <w:r w:rsidRPr="00B6456F">
        <w:rPr>
          <w:u w:val="single"/>
        </w:rPr>
        <w:t xml:space="preserve"> future </w:t>
      </w:r>
      <w:r w:rsidRPr="00B6456F">
        <w:rPr>
          <w:iCs/>
          <w:u w:val="single"/>
          <w:bdr w:val="single" w:sz="8" w:space="0" w:color="auto"/>
        </w:rPr>
        <w:t>worker outcomes</w:t>
      </w:r>
      <w:r w:rsidRPr="00B6456F">
        <w:rPr>
          <w:sz w:val="16"/>
        </w:rPr>
        <w:t xml:space="preserve"> when demands are excessive, </w:t>
      </w:r>
      <w:r w:rsidRPr="00B6456F">
        <w:rPr>
          <w:u w:val="single"/>
        </w:rPr>
        <w:t>as reduced investment in innovation and expansion</w:t>
      </w:r>
      <w:r w:rsidRPr="00B6456F">
        <w:rPr>
          <w:sz w:val="16"/>
        </w:rPr>
        <w:t xml:space="preserve"> </w:t>
      </w:r>
      <w:r w:rsidRPr="00B6456F">
        <w:rPr>
          <w:u w:val="single"/>
        </w:rPr>
        <w:t xml:space="preserve">means </w:t>
      </w:r>
      <w:r w:rsidRPr="00B6456F">
        <w:rPr>
          <w:iCs/>
          <w:u w:val="single"/>
          <w:bdr w:val="single" w:sz="8" w:space="0" w:color="auto"/>
        </w:rPr>
        <w:t>fewer job opportunities</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wage stagnation</w:t>
      </w:r>
      <w:r w:rsidRPr="00B6456F">
        <w:rPr>
          <w:sz w:val="16"/>
        </w:rPr>
        <w:t xml:space="preserve"> </w:t>
      </w:r>
      <w:r w:rsidRPr="00B6456F">
        <w:rPr>
          <w:u w:val="single"/>
        </w:rPr>
        <w:t>over time</w:t>
      </w:r>
      <w:r w:rsidRPr="00B6456F">
        <w:rPr>
          <w:sz w:val="16"/>
        </w:rPr>
        <w:t xml:space="preserve">. </w:t>
      </w:r>
    </w:p>
    <w:p w14:paraId="2A9C5EF1" w14:textId="77777777" w:rsidR="00D93196" w:rsidRDefault="00D93196" w:rsidP="00D93196">
      <w:pPr>
        <w:pStyle w:val="Heading3"/>
      </w:pPr>
      <w:r>
        <w:lastRenderedPageBreak/>
        <w:t>Adv 2</w:t>
      </w:r>
    </w:p>
    <w:p w14:paraId="4BF31EF7" w14:textId="77777777" w:rsidR="00D93196" w:rsidRPr="00101A91" w:rsidRDefault="00D93196" w:rsidP="00D93196">
      <w:pPr>
        <w:pStyle w:val="Heading4"/>
      </w:pPr>
      <w:r>
        <w:t xml:space="preserve">Precarity as a frame for the danger of waged and contracted labor is built on a relationship between </w:t>
      </w:r>
      <w:r>
        <w:rPr>
          <w:u w:val="single"/>
        </w:rPr>
        <w:t>economic activity</w:t>
      </w:r>
      <w:r>
        <w:t xml:space="preserve"> and </w:t>
      </w:r>
      <w:r>
        <w:rPr>
          <w:u w:val="single"/>
        </w:rPr>
        <w:t>self-improvement</w:t>
      </w:r>
      <w:r>
        <w:t xml:space="preserve"> which relies on slavery as the abject condition to be escaped, solidifying Blackness as slave and conditioning racialized exceptions to labor organizing</w:t>
      </w:r>
    </w:p>
    <w:p w14:paraId="48F7B449" w14:textId="77777777" w:rsidR="00D93196" w:rsidRDefault="00D93196" w:rsidP="00D93196">
      <w:r w:rsidRPr="00652935">
        <w:rPr>
          <w:rStyle w:val="Style13ptBold"/>
        </w:rPr>
        <w:t>Barchiesi 25,</w:t>
      </w:r>
      <w:r>
        <w:t xml:space="preserve"> Franco. Associate Professor of African American and African Studies and Comparative Studies at the Ohio State University. “Antiblackness and the Humanization of Labour”. </w:t>
      </w:r>
      <w:r w:rsidRPr="00652935">
        <w:t>Oxford Intersections: Racism by Context</w:t>
      </w:r>
      <w:r>
        <w:t xml:space="preserve">. (2025). </w:t>
      </w:r>
      <w:r w:rsidRPr="00652935">
        <w:t>https://doi.org/10.1093/9780198945246.003.0078</w:t>
      </w:r>
      <w:r>
        <w:t xml:space="preserve"> // judah</w:t>
      </w:r>
    </w:p>
    <w:p w14:paraId="61CC2417" w14:textId="77777777" w:rsidR="00D93196" w:rsidRPr="00101A91" w:rsidRDefault="00D93196" w:rsidP="00D93196">
      <w:pPr>
        <w:rPr>
          <w:sz w:val="16"/>
        </w:rPr>
      </w:pPr>
      <w:r w:rsidRPr="00101A91">
        <w:rPr>
          <w:rStyle w:val="StyleUnderline"/>
        </w:rPr>
        <w:t>Despite its inscription by liberalism in a universalist work-centred ethics</w:t>
      </w:r>
      <w:r w:rsidRPr="00101A91">
        <w:rPr>
          <w:sz w:val="16"/>
        </w:rPr>
        <w:t>—especially applicable to the ‘ablebodied’ tempted to refuse work and expect ‘handouts’—</w:t>
      </w:r>
      <w:r w:rsidRPr="00F67407">
        <w:rPr>
          <w:rStyle w:val="StyleUnderline"/>
          <w:highlight w:val="yellow"/>
        </w:rPr>
        <w:t>wage labour</w:t>
      </w:r>
      <w:r w:rsidRPr="00101A91">
        <w:rPr>
          <w:rStyle w:val="StyleUnderline"/>
        </w:rPr>
        <w:t xml:space="preserve"> </w:t>
      </w:r>
      <w:r w:rsidRPr="009D0976">
        <w:rPr>
          <w:rStyle w:val="StyleUnderline"/>
        </w:rPr>
        <w:t xml:space="preserve">with rights </w:t>
      </w:r>
      <w:r w:rsidRPr="00F67407">
        <w:rPr>
          <w:rStyle w:val="StyleUnderline"/>
          <w:highlight w:val="yellow"/>
        </w:rPr>
        <w:t>has been</w:t>
      </w:r>
      <w:r w:rsidRPr="00101A91">
        <w:rPr>
          <w:rStyle w:val="StyleUnderline"/>
        </w:rPr>
        <w:t xml:space="preserve">, in practice, </w:t>
      </w:r>
      <w:r w:rsidRPr="00F67407">
        <w:rPr>
          <w:rStyle w:val="StyleUnderline"/>
          <w:highlight w:val="yellow"/>
        </w:rPr>
        <w:t>a racialized exception</w:t>
      </w:r>
      <w:r w:rsidRPr="00101A91">
        <w:rPr>
          <w:sz w:val="16"/>
        </w:rPr>
        <w:t xml:space="preserve">, as scholars of the ‘coloniality of power’ (Quijano, 2000) have shown. </w:t>
      </w:r>
      <w:r w:rsidRPr="009D0976">
        <w:rPr>
          <w:rStyle w:val="StyleUnderline"/>
        </w:rPr>
        <w:t>Demands for legal equality</w:t>
      </w:r>
      <w:r w:rsidRPr="00101A91">
        <w:rPr>
          <w:rStyle w:val="StyleUnderline"/>
        </w:rPr>
        <w:t xml:space="preserve"> or citizenship </w:t>
      </w:r>
      <w:r w:rsidRPr="009D0976">
        <w:rPr>
          <w:rStyle w:val="StyleUnderline"/>
        </w:rPr>
        <w:t>at the culmination of lives</w:t>
      </w:r>
      <w:r w:rsidRPr="00101A91">
        <w:rPr>
          <w:rStyle w:val="StyleUnderline"/>
        </w:rPr>
        <w:t xml:space="preserve"> spent </w:t>
      </w:r>
      <w:r w:rsidRPr="009D0976">
        <w:rPr>
          <w:rStyle w:val="StyleUnderline"/>
        </w:rPr>
        <w:t>working for wages</w:t>
      </w:r>
      <w:r w:rsidRPr="00101A91">
        <w:rPr>
          <w:rStyle w:val="StyleUnderline"/>
        </w:rPr>
        <w:t xml:space="preserve"> were, when not altogether ignored, curtailed, delayed, or selectively applied to those cast by colonial systems as racial subordinates</w:t>
      </w:r>
      <w:r w:rsidRPr="00101A91">
        <w:rPr>
          <w:sz w:val="16"/>
        </w:rPr>
        <w:t xml:space="preserve"> (Cooper, 1996). Throughout the first half of the twentieth century, </w:t>
      </w:r>
      <w:r w:rsidRPr="009D0976">
        <w:rPr>
          <w:rStyle w:val="Emphasis"/>
        </w:rPr>
        <w:t>wage labour coexisted with and blurred into</w:t>
      </w:r>
      <w:r w:rsidRPr="00101A91">
        <w:rPr>
          <w:rStyle w:val="StyleUnderline"/>
        </w:rPr>
        <w:t xml:space="preserve"> multiple forms of </w:t>
      </w:r>
      <w:r w:rsidRPr="009D0976">
        <w:rPr>
          <w:rStyle w:val="Emphasis"/>
        </w:rPr>
        <w:t>forced and enslaved production</w:t>
      </w:r>
      <w:r w:rsidRPr="00101A91">
        <w:rPr>
          <w:rStyle w:val="StyleUnderline"/>
        </w:rPr>
        <w:t xml:space="preserve"> deemed expedient to governing assumed non-European cultural specificity by European powers avowedly committed to abolition</w:t>
      </w:r>
      <w:r w:rsidRPr="00101A91">
        <w:rPr>
          <w:sz w:val="16"/>
        </w:rPr>
        <w:t xml:space="preserve"> (van der Linden &amp; Rodríguez García, 2016). Race was also a device for mapping the world and organizing migratory flows according to assumptions on non-white populations’ dispositions to exhaustion, pain, and mental stress (Roediger &amp; Esch, 2012).</w:t>
      </w:r>
    </w:p>
    <w:p w14:paraId="6F9182CF" w14:textId="77777777" w:rsidR="00D93196" w:rsidRPr="00563839" w:rsidRDefault="00D93196" w:rsidP="00D93196">
      <w:pPr>
        <w:rPr>
          <w:u w:val="single"/>
        </w:rPr>
      </w:pPr>
      <w:r w:rsidRPr="00101A91">
        <w:rPr>
          <w:sz w:val="16"/>
        </w:rPr>
        <w:t xml:space="preserve">Its oppressive racialization notwithstanding, </w:t>
      </w:r>
      <w:r w:rsidRPr="00F67407">
        <w:rPr>
          <w:rStyle w:val="StyleUnderline"/>
          <w:highlight w:val="yellow"/>
        </w:rPr>
        <w:t>labour under contract</w:t>
      </w:r>
      <w:r w:rsidRPr="00101A91">
        <w:rPr>
          <w:rStyle w:val="StyleUnderline"/>
        </w:rPr>
        <w:t xml:space="preserve"> </w:t>
      </w:r>
      <w:r w:rsidRPr="00F67407">
        <w:rPr>
          <w:rStyle w:val="StyleUnderline"/>
          <w:highlight w:val="yellow"/>
        </w:rPr>
        <w:t xml:space="preserve">was presented to formerly </w:t>
      </w:r>
      <w:r w:rsidRPr="009D0976">
        <w:rPr>
          <w:rStyle w:val="StyleUnderline"/>
          <w:highlight w:val="yellow"/>
        </w:rPr>
        <w:t>enslaved</w:t>
      </w:r>
      <w:r w:rsidRPr="009D0976">
        <w:rPr>
          <w:rStyle w:val="StyleUnderline"/>
        </w:rPr>
        <w:t xml:space="preserve"> and newly colonized </w:t>
      </w:r>
      <w:r w:rsidRPr="00F67407">
        <w:rPr>
          <w:rStyle w:val="StyleUnderline"/>
          <w:highlight w:val="yellow"/>
        </w:rPr>
        <w:t>Blacks</w:t>
      </w:r>
      <w:r w:rsidRPr="00101A91">
        <w:rPr>
          <w:rStyle w:val="StyleUnderline"/>
        </w:rPr>
        <w:t xml:space="preserve"> across the Atlantic and beyond as the unsurpassable horizon of freedom itself</w:t>
      </w:r>
      <w:r w:rsidRPr="00101A91">
        <w:rPr>
          <w:sz w:val="16"/>
        </w:rPr>
        <w:t xml:space="preserve"> (Eudell, 2002). </w:t>
      </w:r>
      <w:r w:rsidRPr="00101A91">
        <w:rPr>
          <w:rStyle w:val="StyleUnderline"/>
        </w:rPr>
        <w:t xml:space="preserve">The </w:t>
      </w:r>
      <w:r w:rsidRPr="00F67407">
        <w:rPr>
          <w:rStyle w:val="Emphasis"/>
          <w:highlight w:val="yellow"/>
        </w:rPr>
        <w:t>condemnation of blackness clouded expectations of respect</w:t>
      </w:r>
      <w:r w:rsidRPr="00101A91">
        <w:rPr>
          <w:rStyle w:val="StyleUnderline"/>
        </w:rPr>
        <w:t xml:space="preserve"> and citizenship </w:t>
      </w:r>
      <w:r w:rsidRPr="00F67407">
        <w:rPr>
          <w:rStyle w:val="Emphasis"/>
          <w:highlight w:val="yellow"/>
        </w:rPr>
        <w:t>linked to the wage form</w:t>
      </w:r>
      <w:r w:rsidRPr="00101A91">
        <w:rPr>
          <w:rStyle w:val="StyleUnderline"/>
        </w:rPr>
        <w:t xml:space="preserve">, </w:t>
      </w:r>
      <w:r w:rsidRPr="009D0976">
        <w:rPr>
          <w:rStyle w:val="StyleUnderline"/>
        </w:rPr>
        <w:t>making</w:t>
      </w:r>
      <w:r w:rsidRPr="00101A91">
        <w:rPr>
          <w:rStyle w:val="StyleUnderline"/>
        </w:rPr>
        <w:t xml:space="preserve"> the very </w:t>
      </w:r>
      <w:r w:rsidRPr="009D0976">
        <w:rPr>
          <w:rStyle w:val="StyleUnderline"/>
        </w:rPr>
        <w:t xml:space="preserve">elusiveness of </w:t>
      </w:r>
      <w:r w:rsidRPr="00F67407">
        <w:rPr>
          <w:rStyle w:val="StyleUnderline"/>
          <w:highlight w:val="yellow"/>
        </w:rPr>
        <w:t>workers’ equality a constant inducement to</w:t>
      </w:r>
      <w:r w:rsidRPr="00101A91">
        <w:rPr>
          <w:rStyle w:val="StyleUnderline"/>
        </w:rPr>
        <w:t xml:space="preserve"> effort and </w:t>
      </w:r>
      <w:r w:rsidRPr="00F67407">
        <w:rPr>
          <w:rStyle w:val="StyleUnderline"/>
          <w:highlight w:val="yellow"/>
        </w:rPr>
        <w:t>self</w:t>
      </w:r>
      <w:r w:rsidRPr="00101A91">
        <w:rPr>
          <w:rStyle w:val="StyleUnderline"/>
        </w:rPr>
        <w:t>-</w:t>
      </w:r>
      <w:r w:rsidRPr="00F67407">
        <w:rPr>
          <w:rStyle w:val="StyleUnderline"/>
          <w:highlight w:val="yellow"/>
        </w:rPr>
        <w:t>improvement</w:t>
      </w:r>
      <w:r w:rsidRPr="00101A91">
        <w:rPr>
          <w:rStyle w:val="StyleUnderline"/>
        </w:rPr>
        <w:t>.</w:t>
      </w:r>
      <w:r w:rsidRPr="00101A91">
        <w:rPr>
          <w:sz w:val="16"/>
        </w:rPr>
        <w:t xml:space="preserve"> Elsewhere (Barchiesi, 2011) I reflected on how </w:t>
      </w:r>
      <w:r w:rsidRPr="00F67407">
        <w:rPr>
          <w:rStyle w:val="Emphasis"/>
          <w:highlight w:val="yellow"/>
        </w:rPr>
        <w:t xml:space="preserve">precarity at work cannot be merely characterized as a consequence of </w:t>
      </w:r>
      <w:r w:rsidRPr="009D0976">
        <w:rPr>
          <w:rStyle w:val="Emphasis"/>
        </w:rPr>
        <w:t>changing employment relations or spec</w:t>
      </w:r>
      <w:r>
        <w:rPr>
          <w:rStyle w:val="Emphasis"/>
        </w:rPr>
        <w:t>if</w:t>
      </w:r>
      <w:r w:rsidRPr="009D0976">
        <w:rPr>
          <w:rStyle w:val="Emphasis"/>
        </w:rPr>
        <w:t xml:space="preserve">ic </w:t>
      </w:r>
      <w:r w:rsidRPr="00F67407">
        <w:rPr>
          <w:rStyle w:val="Emphasis"/>
          <w:highlight w:val="yellow"/>
        </w:rPr>
        <w:t>labour market vulnerabilities</w:t>
      </w:r>
      <w:r w:rsidRPr="00101A91">
        <w:rPr>
          <w:rStyle w:val="StyleUnderline"/>
        </w:rPr>
        <w:t xml:space="preserve">, </w:t>
      </w:r>
      <w:r w:rsidRPr="00277AF1">
        <w:rPr>
          <w:rStyle w:val="StyleUnderline"/>
          <w:highlight w:val="yellow"/>
        </w:rPr>
        <w:t>but</w:t>
      </w:r>
      <w:r w:rsidRPr="00101A91">
        <w:rPr>
          <w:rStyle w:val="StyleUnderline"/>
        </w:rPr>
        <w:t xml:space="preserve"> rather </w:t>
      </w:r>
      <w:r w:rsidRPr="00F67407">
        <w:rPr>
          <w:rStyle w:val="StyleUnderline"/>
          <w:highlight w:val="yellow"/>
        </w:rPr>
        <w:t>speaks to the chasm between what work under capitalism promises</w:t>
      </w:r>
      <w:r w:rsidRPr="00101A91">
        <w:rPr>
          <w:rStyle w:val="StyleUnderline"/>
        </w:rPr>
        <w:t xml:space="preserve"> (dignity, purpose, self-fullment) </w:t>
      </w:r>
      <w:r w:rsidRPr="00F67407">
        <w:rPr>
          <w:rStyle w:val="StyleUnderline"/>
          <w:highlight w:val="yellow"/>
        </w:rPr>
        <w:t>and what it delivers</w:t>
      </w:r>
      <w:r w:rsidRPr="00101A91">
        <w:rPr>
          <w:rStyle w:val="StyleUnderline"/>
        </w:rPr>
        <w:t xml:space="preserve"> (anxiety, insecurity, the commodication of existence).</w:t>
      </w:r>
      <w:r w:rsidRPr="00101A91">
        <w:rPr>
          <w:sz w:val="16"/>
        </w:rPr>
        <w:t xml:space="preserve"> I have also argued (Barchiesi, 2015) that </w:t>
      </w:r>
      <w:r w:rsidRPr="00F67407">
        <w:rPr>
          <w:rStyle w:val="Emphasis"/>
          <w:highlight w:val="yellow"/>
        </w:rPr>
        <w:t>acknowledging precarity</w:t>
      </w:r>
      <w:r w:rsidRPr="00101A91">
        <w:rPr>
          <w:rStyle w:val="StyleUnderline"/>
        </w:rPr>
        <w:t xml:space="preserve"> as inherent to capitalism </w:t>
      </w:r>
      <w:r w:rsidRPr="00F67407">
        <w:rPr>
          <w:rStyle w:val="Emphasis"/>
          <w:highlight w:val="yellow"/>
        </w:rPr>
        <w:t>leads not merely to despair but also new social subjectivities</w:t>
      </w:r>
      <w:r w:rsidRPr="00101A91">
        <w:rPr>
          <w:rStyle w:val="StyleUnderline"/>
        </w:rPr>
        <w:t xml:space="preserve"> and anti-capitalist politics, </w:t>
      </w:r>
      <w:r w:rsidRPr="00F67407">
        <w:rPr>
          <w:rStyle w:val="Emphasis"/>
          <w:highlight w:val="yellow"/>
        </w:rPr>
        <w:t>to the extent precarity is kept separate from slavery</w:t>
      </w:r>
      <w:r w:rsidRPr="00101A91">
        <w:rPr>
          <w:rStyle w:val="StyleUnderline"/>
        </w:rPr>
        <w:t xml:space="preserve">, </w:t>
      </w:r>
      <w:r w:rsidRPr="00277AF1">
        <w:rPr>
          <w:rStyle w:val="StyleUnderline"/>
        </w:rPr>
        <w:t>no matter how</w:t>
      </w:r>
      <w:r w:rsidRPr="00101A91">
        <w:rPr>
          <w:rStyle w:val="StyleUnderline"/>
        </w:rPr>
        <w:t xml:space="preserve"> rhetorically </w:t>
      </w:r>
      <w:r w:rsidRPr="00277AF1">
        <w:rPr>
          <w:rStyle w:val="StyleUnderline"/>
        </w:rPr>
        <w:t>useful the latter is in highlighting the former’s injuries</w:t>
      </w:r>
      <w:r w:rsidRPr="00101A91">
        <w:rPr>
          <w:rStyle w:val="StyleUnderline"/>
        </w:rPr>
        <w:t>.</w:t>
      </w:r>
      <w:r w:rsidRPr="00101A91">
        <w:rPr>
          <w:sz w:val="16"/>
        </w:rPr>
        <w:t xml:space="preserve"> </w:t>
      </w:r>
      <w:r w:rsidRPr="00101A91">
        <w:rPr>
          <w:rStyle w:val="StyleUnderline"/>
        </w:rPr>
        <w:t xml:space="preserve">The </w:t>
      </w:r>
      <w:r w:rsidRPr="00277AF1">
        <w:rPr>
          <w:rStyle w:val="StyleUnderline"/>
        </w:rPr>
        <w:t>practical disjunction and symbolic coupling of precarity and slavery goes back to the</w:t>
      </w:r>
      <w:r w:rsidRPr="00101A91">
        <w:rPr>
          <w:rStyle w:val="StyleUnderline"/>
        </w:rPr>
        <w:t xml:space="preserve"> very </w:t>
      </w:r>
      <w:r w:rsidRPr="00F67407">
        <w:rPr>
          <w:rStyle w:val="StyleUnderline"/>
          <w:highlight w:val="yellow"/>
        </w:rPr>
        <w:t>origins of organized labour’s realization of</w:t>
      </w:r>
      <w:r w:rsidRPr="00101A91">
        <w:rPr>
          <w:rStyle w:val="StyleUnderline"/>
        </w:rPr>
        <w:t xml:space="preserve"> the implications of </w:t>
      </w:r>
      <w:r w:rsidRPr="00F67407">
        <w:rPr>
          <w:rStyle w:val="StyleUnderline"/>
          <w:highlight w:val="yellow"/>
        </w:rPr>
        <w:t>commodifying ‘free’</w:t>
      </w:r>
      <w:r w:rsidRPr="00101A91">
        <w:rPr>
          <w:rStyle w:val="StyleUnderline"/>
        </w:rPr>
        <w:t xml:space="preserve"> (i.e., white) </w:t>
      </w:r>
      <w:r w:rsidRPr="00F67407">
        <w:rPr>
          <w:rStyle w:val="StyleUnderline"/>
          <w:highlight w:val="yellow"/>
        </w:rPr>
        <w:t>economic activity</w:t>
      </w:r>
      <w:r w:rsidRPr="00101A91">
        <w:rPr>
          <w:sz w:val="16"/>
        </w:rPr>
        <w:t xml:space="preserve"> (Gourevitch, 2015; Steinfeld, 1991). </w:t>
      </w:r>
      <w:r w:rsidRPr="00101A91">
        <w:rPr>
          <w:rStyle w:val="StyleUnderline"/>
        </w:rPr>
        <w:t xml:space="preserve">Presented as the threat of enslavement for civilized men, </w:t>
      </w:r>
      <w:r w:rsidRPr="00277AF1">
        <w:rPr>
          <w:rStyle w:val="StyleUnderline"/>
        </w:rPr>
        <w:t>that prospect remained</w:t>
      </w:r>
      <w:r w:rsidRPr="00101A91">
        <w:rPr>
          <w:rStyle w:val="StyleUnderline"/>
        </w:rPr>
        <w:t xml:space="preserve"> nevertheless </w:t>
      </w:r>
      <w:r w:rsidRPr="00277AF1">
        <w:rPr>
          <w:rStyle w:val="StyleUnderline"/>
        </w:rPr>
        <w:t>only a</w:t>
      </w:r>
      <w:r w:rsidRPr="00101A91">
        <w:rPr>
          <w:rStyle w:val="StyleUnderline"/>
        </w:rPr>
        <w:t xml:space="preserve"> frightful </w:t>
      </w:r>
      <w:r w:rsidRPr="00277AF1">
        <w:rPr>
          <w:rStyle w:val="StyleUnderline"/>
        </w:rPr>
        <w:t>possibility as long as actual slavery and</w:t>
      </w:r>
      <w:r w:rsidRPr="00101A91">
        <w:rPr>
          <w:rStyle w:val="StyleUnderline"/>
        </w:rPr>
        <w:t xml:space="preserve"> the </w:t>
      </w:r>
      <w:r w:rsidRPr="00277AF1">
        <w:rPr>
          <w:rStyle w:val="StyleUnderline"/>
        </w:rPr>
        <w:t>subtler</w:t>
      </w:r>
      <w:r w:rsidRPr="00101A91">
        <w:rPr>
          <w:rStyle w:val="StyleUnderline"/>
        </w:rPr>
        <w:t xml:space="preserve"> forms of </w:t>
      </w:r>
      <w:r w:rsidRPr="00277AF1">
        <w:rPr>
          <w:rStyle w:val="StyleUnderline"/>
        </w:rPr>
        <w:t>captivity</w:t>
      </w:r>
      <w:r w:rsidRPr="00101A91">
        <w:rPr>
          <w:rStyle w:val="StyleUnderline"/>
        </w:rPr>
        <w:t xml:space="preserve"> </w:t>
      </w:r>
      <w:r w:rsidRPr="00277AF1">
        <w:rPr>
          <w:rStyle w:val="StyleUnderline"/>
        </w:rPr>
        <w:t>that</w:t>
      </w:r>
      <w:r w:rsidRPr="00101A91">
        <w:rPr>
          <w:rStyle w:val="StyleUnderline"/>
        </w:rPr>
        <w:t xml:space="preserve"> followed its abolition </w:t>
      </w:r>
      <w:r w:rsidRPr="00277AF1">
        <w:rPr>
          <w:rStyle w:val="StyleUnderline"/>
        </w:rPr>
        <w:t>remained specically identied with racial blackness</w:t>
      </w:r>
      <w:r w:rsidRPr="00101A91">
        <w:rPr>
          <w:rStyle w:val="StyleUnderline"/>
        </w:rPr>
        <w:t xml:space="preserve">. The </w:t>
      </w:r>
      <w:r w:rsidRPr="00277AF1">
        <w:rPr>
          <w:rStyle w:val="StyleUnderline"/>
        </w:rPr>
        <w:t>social death</w:t>
      </w:r>
      <w:r w:rsidRPr="00101A91">
        <w:rPr>
          <w:rStyle w:val="StyleUnderline"/>
        </w:rPr>
        <w:t xml:space="preserve"> of blackness</w:t>
      </w:r>
      <w:r w:rsidRPr="00101A91">
        <w:rPr>
          <w:sz w:val="16"/>
        </w:rPr>
        <w:t xml:space="preserve"> (Patterson, 1982; Wilderson, 2010) </w:t>
      </w:r>
      <w:r w:rsidRPr="00277AF1">
        <w:rPr>
          <w:rStyle w:val="StyleUnderline"/>
        </w:rPr>
        <w:t>secured</w:t>
      </w:r>
      <w:r w:rsidRPr="00101A91">
        <w:rPr>
          <w:rStyle w:val="StyleUnderline"/>
        </w:rPr>
        <w:t>, in other words</w:t>
      </w:r>
      <w:r w:rsidRPr="00277AF1">
        <w:rPr>
          <w:rStyle w:val="StyleUnderline"/>
        </w:rPr>
        <w:t>, the placing of even the most extreme white workers’ suffering in the realm of the human</w:t>
      </w:r>
      <w:r w:rsidRPr="00101A91">
        <w:rPr>
          <w:rStyle w:val="StyleUnderline"/>
        </w:rPr>
        <w:t xml:space="preserve">, </w:t>
      </w:r>
      <w:r w:rsidRPr="00277AF1">
        <w:rPr>
          <w:rStyle w:val="StyleUnderline"/>
        </w:rPr>
        <w:t>and</w:t>
      </w:r>
      <w:r w:rsidRPr="00101A91">
        <w:rPr>
          <w:rStyle w:val="StyleUnderline"/>
        </w:rPr>
        <w:t xml:space="preserve"> as such </w:t>
      </w:r>
      <w:r w:rsidRPr="00277AF1">
        <w:rPr>
          <w:rStyle w:val="StyleUnderline"/>
        </w:rPr>
        <w:t>open to symbolic elaboration and political resolution.</w:t>
      </w:r>
    </w:p>
    <w:p w14:paraId="3C543417" w14:textId="77777777" w:rsidR="00D93196" w:rsidRPr="00B6456F" w:rsidRDefault="00D93196" w:rsidP="00D93196">
      <w:pPr>
        <w:keepNext/>
        <w:keepLines/>
        <w:spacing w:before="40" w:after="0"/>
        <w:outlineLvl w:val="3"/>
        <w:rPr>
          <w:rFonts w:eastAsia="Times New Roman"/>
          <w:b/>
          <w:iCs/>
          <w:sz w:val="26"/>
        </w:rPr>
      </w:pPr>
      <w:r w:rsidRPr="00B6456F">
        <w:rPr>
          <w:rFonts w:eastAsia="Times New Roman"/>
          <w:b/>
          <w:iCs/>
          <w:sz w:val="26"/>
        </w:rPr>
        <w:t xml:space="preserve">“Wage stagnation” is a myth supported by </w:t>
      </w:r>
      <w:r w:rsidRPr="00B6456F">
        <w:rPr>
          <w:rFonts w:eastAsia="Times New Roman"/>
          <w:b/>
          <w:iCs/>
          <w:sz w:val="26"/>
          <w:u w:val="single"/>
        </w:rPr>
        <w:t>cooked data</w:t>
      </w:r>
      <w:r w:rsidRPr="00B6456F">
        <w:rPr>
          <w:rFonts w:eastAsia="Times New Roman"/>
          <w:b/>
          <w:iCs/>
          <w:sz w:val="26"/>
        </w:rPr>
        <w:t xml:space="preserve">. </w:t>
      </w:r>
      <w:r w:rsidRPr="00B6456F">
        <w:rPr>
          <w:rFonts w:eastAsia="Times New Roman"/>
          <w:b/>
          <w:iCs/>
          <w:sz w:val="26"/>
          <w:u w:val="single"/>
        </w:rPr>
        <w:t>Correct</w:t>
      </w:r>
      <w:r w:rsidRPr="00B6456F">
        <w:rPr>
          <w:rFonts w:eastAsia="Times New Roman"/>
          <w:b/>
          <w:iCs/>
          <w:sz w:val="26"/>
        </w:rPr>
        <w:t xml:space="preserve"> metrics show </w:t>
      </w:r>
      <w:r w:rsidRPr="00B6456F">
        <w:rPr>
          <w:rFonts w:eastAsia="Times New Roman"/>
          <w:b/>
          <w:iCs/>
          <w:sz w:val="26"/>
          <w:u w:val="single"/>
        </w:rPr>
        <w:t>substantial gains</w:t>
      </w:r>
      <w:r w:rsidRPr="00B6456F">
        <w:rPr>
          <w:rFonts w:eastAsia="Times New Roman"/>
          <w:b/>
          <w:iCs/>
          <w:sz w:val="26"/>
        </w:rPr>
        <w:t>.</w:t>
      </w:r>
    </w:p>
    <w:p w14:paraId="055F179F" w14:textId="77777777" w:rsidR="00D93196" w:rsidRPr="00B6456F" w:rsidRDefault="00D93196" w:rsidP="00D93196">
      <w:pPr>
        <w:rPr>
          <w:rFonts w:eastAsia="Aptos"/>
        </w:rPr>
      </w:pPr>
      <w:r w:rsidRPr="00B6456F">
        <w:rPr>
          <w:rFonts w:eastAsia="Aptos"/>
        </w:rPr>
        <w:t xml:space="preserve">Daniel </w:t>
      </w:r>
      <w:r w:rsidRPr="00B6456F">
        <w:rPr>
          <w:rFonts w:eastAsia="Aptos"/>
          <w:b/>
          <w:bCs/>
          <w:sz w:val="26"/>
        </w:rPr>
        <w:t>Griswold 24</w:t>
      </w:r>
      <w:r w:rsidRPr="00B6456F">
        <w:rPr>
          <w:rFonts w:eastAsia="Aptos"/>
        </w:rPr>
        <w:t xml:space="preserve">, MA Politics of the World Economy, senior research Fellow and co-director of the Program on the American Economy and Globalization at the Mercatus Center at George Mason </w:t>
      </w:r>
      <w:r w:rsidRPr="00B6456F">
        <w:rPr>
          <w:rFonts w:eastAsia="Aptos"/>
        </w:rPr>
        <w:lastRenderedPageBreak/>
        <w:t>University, "The Misplaced Nostalgia for a Less Globalized Past," Defending Globalization, 11/12/2024, pp. 201-203, https://www.cato.org/sites/cato.org/files/2024-11/Defending-Globaliation.pdf</w:t>
      </w:r>
    </w:p>
    <w:p w14:paraId="2C19EA42" w14:textId="77777777" w:rsidR="00D93196" w:rsidRPr="00B6456F" w:rsidRDefault="00D93196" w:rsidP="00D93196">
      <w:pPr>
        <w:rPr>
          <w:rFonts w:eastAsia="Aptos"/>
          <w:sz w:val="16"/>
        </w:rPr>
      </w:pPr>
      <w:r w:rsidRPr="00B6456F">
        <w:rPr>
          <w:rFonts w:eastAsia="Aptos"/>
          <w:sz w:val="16"/>
        </w:rPr>
        <w:t>The Real Story of Hourly Earnings and Household Incomes</w:t>
      </w:r>
    </w:p>
    <w:p w14:paraId="793CA1FE" w14:textId="77777777" w:rsidR="00D93196" w:rsidRPr="00B6456F" w:rsidRDefault="00D93196" w:rsidP="00D93196">
      <w:pPr>
        <w:rPr>
          <w:rFonts w:eastAsia="Aptos"/>
          <w:sz w:val="16"/>
        </w:rPr>
      </w:pPr>
      <w:r w:rsidRPr="00B6456F">
        <w:rPr>
          <w:rFonts w:eastAsia="Aptos"/>
          <w:sz w:val="16"/>
        </w:rPr>
        <w:t xml:space="preserve">Nostalgianomics’ </w:t>
      </w:r>
      <w:r w:rsidRPr="00B6456F">
        <w:rPr>
          <w:rFonts w:eastAsia="Aptos"/>
          <w:u w:val="single"/>
        </w:rPr>
        <w:t>depiction of</w:t>
      </w:r>
      <w:r w:rsidRPr="00B6456F">
        <w:rPr>
          <w:rFonts w:eastAsia="Aptos"/>
          <w:sz w:val="16"/>
        </w:rPr>
        <w:t xml:space="preserve"> American “</w:t>
      </w:r>
      <w:r w:rsidRPr="00B6456F">
        <w:rPr>
          <w:rFonts w:eastAsia="Aptos"/>
          <w:iCs/>
          <w:highlight w:val="cyan"/>
          <w:u w:val="single"/>
          <w:bdr w:val="single" w:sz="8" w:space="0" w:color="auto"/>
        </w:rPr>
        <w:t>wage stagnation</w:t>
      </w:r>
      <w:r w:rsidRPr="00B6456F">
        <w:rPr>
          <w:rFonts w:eastAsia="Aptos"/>
          <w:sz w:val="16"/>
        </w:rPr>
        <w:t xml:space="preserve">” since the 1970s </w:t>
      </w:r>
      <w:r w:rsidRPr="00B6456F">
        <w:rPr>
          <w:rFonts w:eastAsia="Aptos"/>
          <w:u w:val="single"/>
        </w:rPr>
        <w:t xml:space="preserve">is </w:t>
      </w:r>
      <w:r w:rsidRPr="00B6456F">
        <w:rPr>
          <w:rFonts w:eastAsia="Aptos"/>
          <w:iCs/>
          <w:u w:val="single"/>
          <w:bdr w:val="single" w:sz="8" w:space="0" w:color="auto"/>
        </w:rPr>
        <w:t>fundamentally flawed</w:t>
      </w:r>
      <w:r w:rsidRPr="00B6456F">
        <w:rPr>
          <w:rFonts w:eastAsia="Aptos"/>
          <w:sz w:val="16"/>
        </w:rPr>
        <w:t xml:space="preserve"> in several key ways. First, </w:t>
      </w:r>
      <w:r w:rsidRPr="00B6456F">
        <w:rPr>
          <w:rFonts w:eastAsia="Aptos"/>
          <w:u w:val="single"/>
        </w:rPr>
        <w:t>the most typical indicator of such stagnation</w:t>
      </w:r>
      <w:r w:rsidRPr="00B6456F">
        <w:rPr>
          <w:rFonts w:eastAsia="Aptos"/>
          <w:sz w:val="16"/>
        </w:rPr>
        <w:t>—</w:t>
      </w:r>
      <w:r w:rsidRPr="00B6456F">
        <w:rPr>
          <w:rFonts w:eastAsia="Aptos"/>
          <w:u w:val="single"/>
        </w:rPr>
        <w:t>US production and</w:t>
      </w:r>
      <w:r w:rsidRPr="00B6456F">
        <w:rPr>
          <w:rFonts w:eastAsia="Aptos"/>
          <w:sz w:val="16"/>
        </w:rPr>
        <w:t xml:space="preserve"> nonsupervisory workers’ average </w:t>
      </w:r>
      <w:r w:rsidRPr="00B6456F">
        <w:rPr>
          <w:rFonts w:eastAsia="Aptos"/>
          <w:u w:val="single"/>
        </w:rPr>
        <w:t>inflation-adjusted hourly earnings</w:t>
      </w:r>
      <w:r w:rsidRPr="00B6456F">
        <w:rPr>
          <w:rFonts w:eastAsia="Aptos"/>
          <w:sz w:val="16"/>
        </w:rPr>
        <w:t>—</w:t>
      </w:r>
      <w:r w:rsidRPr="00B6456F">
        <w:rPr>
          <w:rFonts w:eastAsia="Aptos"/>
          <w:highlight w:val="cyan"/>
          <w:u w:val="single"/>
        </w:rPr>
        <w:t xml:space="preserve">relies on an </w:t>
      </w:r>
      <w:r w:rsidRPr="00B6456F">
        <w:rPr>
          <w:rFonts w:eastAsia="Aptos"/>
          <w:iCs/>
          <w:highlight w:val="cyan"/>
          <w:u w:val="single"/>
          <w:bdr w:val="single" w:sz="8" w:space="0" w:color="auto"/>
        </w:rPr>
        <w:t>overstated measure</w:t>
      </w:r>
      <w:r w:rsidRPr="00B6456F">
        <w:rPr>
          <w:rFonts w:eastAsia="Aptos"/>
          <w:highlight w:val="cyan"/>
          <w:u w:val="single"/>
        </w:rPr>
        <w:t xml:space="preserve"> of</w:t>
      </w:r>
      <w:r w:rsidRPr="00B6456F">
        <w:rPr>
          <w:rFonts w:eastAsia="Aptos"/>
          <w:u w:val="single"/>
        </w:rPr>
        <w:t xml:space="preserve"> US </w:t>
      </w:r>
      <w:r w:rsidRPr="00B6456F">
        <w:rPr>
          <w:rFonts w:eastAsia="Aptos"/>
          <w:iCs/>
          <w:highlight w:val="cyan"/>
          <w:u w:val="single"/>
          <w:bdr w:val="single" w:sz="8" w:space="0" w:color="auto"/>
        </w:rPr>
        <w:t>inflation</w:t>
      </w:r>
      <w:r w:rsidRPr="00B6456F">
        <w:rPr>
          <w:rFonts w:eastAsia="Aptos"/>
          <w:u w:val="single"/>
        </w:rPr>
        <w:t xml:space="preserve"> that makes Americans’ real-wage gains </w:t>
      </w:r>
      <w:r w:rsidRPr="00B6456F">
        <w:rPr>
          <w:rFonts w:eastAsia="Aptos"/>
          <w:iCs/>
          <w:u w:val="single"/>
          <w:bdr w:val="single" w:sz="8" w:space="0" w:color="auto"/>
        </w:rPr>
        <w:t>seem smaller</w:t>
      </w:r>
      <w:r w:rsidRPr="00B6456F">
        <w:rPr>
          <w:rFonts w:eastAsia="Aptos"/>
          <w:u w:val="single"/>
        </w:rPr>
        <w:t xml:space="preserve"> over time</w:t>
      </w:r>
      <w:r w:rsidRPr="00B6456F">
        <w:rPr>
          <w:rFonts w:eastAsia="Aptos"/>
          <w:sz w:val="16"/>
        </w:rPr>
        <w:t>.7</w:t>
      </w:r>
    </w:p>
    <w:p w14:paraId="261F7A12" w14:textId="77777777" w:rsidR="00D93196" w:rsidRPr="00B6456F" w:rsidRDefault="00D93196" w:rsidP="00D93196">
      <w:pPr>
        <w:rPr>
          <w:rFonts w:eastAsia="Aptos"/>
          <w:sz w:val="16"/>
        </w:rPr>
      </w:pPr>
      <w:r w:rsidRPr="00B6456F">
        <w:rPr>
          <w:rFonts w:eastAsia="Aptos"/>
          <w:sz w:val="16"/>
        </w:rPr>
        <w:t xml:space="preserve">As authors Phil Gramm, Robert Ekelund, and John Early explain in The Myth of American Inequality, </w:t>
      </w:r>
      <w:r w:rsidRPr="00B6456F">
        <w:rPr>
          <w:rFonts w:eastAsia="Aptos"/>
          <w:u w:val="single"/>
        </w:rPr>
        <w:t>properly accounting for inflation turns</w:t>
      </w:r>
      <w:r w:rsidRPr="00B6456F">
        <w:rPr>
          <w:rFonts w:eastAsia="Aptos"/>
          <w:sz w:val="16"/>
        </w:rPr>
        <w:t xml:space="preserve"> </w:t>
      </w:r>
      <w:r w:rsidRPr="00B6456F">
        <w:rPr>
          <w:rFonts w:eastAsia="Aptos"/>
          <w:u w:val="single"/>
        </w:rPr>
        <w:t>American wage “</w:t>
      </w:r>
      <w:r w:rsidRPr="00B6456F">
        <w:rPr>
          <w:rFonts w:eastAsia="Aptos"/>
          <w:iCs/>
          <w:u w:val="single"/>
          <w:bdr w:val="single" w:sz="8" w:space="0" w:color="auto"/>
        </w:rPr>
        <w:t>stagnation</w:t>
      </w:r>
      <w:r w:rsidRPr="00B6456F">
        <w:rPr>
          <w:rFonts w:eastAsia="Aptos"/>
          <w:u w:val="single"/>
        </w:rPr>
        <w:t xml:space="preserve">” into </w:t>
      </w:r>
      <w:r w:rsidRPr="00B6456F">
        <w:rPr>
          <w:rFonts w:eastAsia="Aptos"/>
          <w:iCs/>
          <w:u w:val="single"/>
          <w:bdr w:val="single" w:sz="8" w:space="0" w:color="auto"/>
        </w:rPr>
        <w:t>significant gains</w:t>
      </w:r>
      <w:r w:rsidRPr="00B6456F">
        <w:rPr>
          <w:rFonts w:eastAsia="Aptos"/>
          <w:sz w:val="16"/>
        </w:rPr>
        <w:t>:</w:t>
      </w:r>
    </w:p>
    <w:p w14:paraId="209AD47D" w14:textId="77777777" w:rsidR="00D93196" w:rsidRPr="00B6456F" w:rsidRDefault="00D93196" w:rsidP="00D93196">
      <w:pPr>
        <w:rPr>
          <w:rFonts w:eastAsia="Aptos"/>
          <w:sz w:val="16"/>
        </w:rPr>
      </w:pPr>
      <w:r w:rsidRPr="00B6456F">
        <w:rPr>
          <w:rFonts w:eastAsia="Aptos"/>
          <w:highlight w:val="cyan"/>
          <w:u w:val="single"/>
        </w:rPr>
        <w:t>If the</w:t>
      </w:r>
      <w:r w:rsidRPr="00B6456F">
        <w:rPr>
          <w:rFonts w:eastAsia="Aptos"/>
          <w:u w:val="single"/>
        </w:rPr>
        <w:t xml:space="preserve"> inflation </w:t>
      </w:r>
      <w:r w:rsidRPr="00B6456F">
        <w:rPr>
          <w:rFonts w:eastAsia="Aptos"/>
          <w:highlight w:val="cyan"/>
          <w:u w:val="single"/>
        </w:rPr>
        <w:t>adjustment</w:t>
      </w:r>
      <w:r w:rsidRPr="00B6456F">
        <w:rPr>
          <w:rFonts w:eastAsia="Aptos"/>
          <w:u w:val="single"/>
        </w:rPr>
        <w:t xml:space="preserve"> for</w:t>
      </w:r>
      <w:r w:rsidRPr="00B6456F">
        <w:rPr>
          <w:rFonts w:eastAsia="Aptos"/>
          <w:sz w:val="16"/>
        </w:rPr>
        <w:t xml:space="preserve"> real average hourly </w:t>
      </w:r>
      <w:r w:rsidRPr="00B6456F">
        <w:rPr>
          <w:rFonts w:eastAsia="Aptos"/>
          <w:u w:val="single"/>
        </w:rPr>
        <w:t>earnings</w:t>
      </w:r>
      <w:r w:rsidRPr="00B6456F">
        <w:rPr>
          <w:rFonts w:eastAsia="Aptos"/>
          <w:sz w:val="16"/>
        </w:rPr>
        <w:t xml:space="preserve"> for production and nonsupervisory employees </w:t>
      </w:r>
      <w:r w:rsidRPr="00B6456F">
        <w:rPr>
          <w:rFonts w:eastAsia="Aptos"/>
          <w:highlight w:val="cyan"/>
          <w:u w:val="single"/>
        </w:rPr>
        <w:t>were to incorporate</w:t>
      </w:r>
      <w:r w:rsidRPr="00B6456F">
        <w:rPr>
          <w:rFonts w:eastAsia="Aptos"/>
          <w:u w:val="single"/>
        </w:rPr>
        <w:t xml:space="preserve"> both the Chained</w:t>
      </w:r>
      <w:r w:rsidRPr="00B6456F">
        <w:rPr>
          <w:rFonts w:eastAsia="Aptos"/>
          <w:sz w:val="16"/>
        </w:rPr>
        <w:t xml:space="preserve"> [Consumer Price Index for All Urban Consumers] </w:t>
      </w:r>
      <w:r w:rsidRPr="00B6456F">
        <w:rPr>
          <w:rFonts w:eastAsia="Aptos"/>
          <w:u w:val="single"/>
        </w:rPr>
        <w:t>to remove</w:t>
      </w:r>
      <w:r w:rsidRPr="00B6456F">
        <w:rPr>
          <w:rFonts w:eastAsia="Aptos"/>
          <w:sz w:val="16"/>
        </w:rPr>
        <w:t xml:space="preserve"> the </w:t>
      </w:r>
      <w:r w:rsidRPr="00B6456F">
        <w:rPr>
          <w:rFonts w:eastAsia="Aptos"/>
          <w:u w:val="single"/>
        </w:rPr>
        <w:t xml:space="preserve">substitution bias and more accurate adjustments for </w:t>
      </w:r>
      <w:r w:rsidRPr="00B6456F">
        <w:rPr>
          <w:rFonts w:eastAsia="Aptos"/>
          <w:iCs/>
          <w:u w:val="single"/>
          <w:bdr w:val="single" w:sz="8" w:space="0" w:color="auto"/>
        </w:rPr>
        <w:t>new</w:t>
      </w:r>
      <w:r w:rsidRPr="00B6456F">
        <w:rPr>
          <w:rFonts w:eastAsia="Aptos"/>
          <w:u w:val="single"/>
        </w:rPr>
        <w:t xml:space="preserve"> and </w:t>
      </w:r>
      <w:r w:rsidRPr="00B6456F">
        <w:rPr>
          <w:rFonts w:eastAsia="Aptos"/>
          <w:iCs/>
          <w:highlight w:val="cyan"/>
          <w:u w:val="single"/>
          <w:bdr w:val="single" w:sz="8" w:space="0" w:color="auto"/>
        </w:rPr>
        <w:t>improved products</w:t>
      </w:r>
      <w:r w:rsidRPr="00B6456F">
        <w:rPr>
          <w:rFonts w:eastAsia="Aptos"/>
          <w:sz w:val="16"/>
        </w:rPr>
        <w:t xml:space="preserve">, real average hourly </w:t>
      </w:r>
      <w:r w:rsidRPr="00B6456F">
        <w:rPr>
          <w:rFonts w:eastAsia="Aptos"/>
          <w:highlight w:val="cyan"/>
          <w:u w:val="single"/>
        </w:rPr>
        <w:t xml:space="preserve">earnings would have </w:t>
      </w:r>
      <w:r w:rsidRPr="00B6456F">
        <w:rPr>
          <w:rFonts w:eastAsia="Aptos"/>
          <w:iCs/>
          <w:highlight w:val="cyan"/>
          <w:u w:val="single"/>
          <w:bdr w:val="single" w:sz="8" w:space="0" w:color="auto"/>
        </w:rPr>
        <w:t>risen 74</w:t>
      </w:r>
      <w:r w:rsidRPr="00B6456F">
        <w:rPr>
          <w:rFonts w:eastAsia="Aptos"/>
          <w:sz w:val="16"/>
        </w:rPr>
        <w:t xml:space="preserve">.0 </w:t>
      </w:r>
      <w:r w:rsidRPr="00B6456F">
        <w:rPr>
          <w:rFonts w:eastAsia="Aptos"/>
          <w:iCs/>
          <w:highlight w:val="cyan"/>
          <w:u w:val="single"/>
          <w:bdr w:val="single" w:sz="8" w:space="0" w:color="auto"/>
        </w:rPr>
        <w:t>percent</w:t>
      </w:r>
      <w:r w:rsidRPr="00B6456F">
        <w:rPr>
          <w:rFonts w:eastAsia="Aptos"/>
          <w:sz w:val="16"/>
        </w:rPr>
        <w:t xml:space="preserve"> over the last fifty years </w:t>
      </w:r>
      <w:r w:rsidRPr="00B6456F">
        <w:rPr>
          <w:rFonts w:eastAsia="Aptos"/>
          <w:u w:val="single"/>
        </w:rPr>
        <w:t xml:space="preserve">rather than the </w:t>
      </w:r>
      <w:r w:rsidRPr="00B6456F">
        <w:rPr>
          <w:rFonts w:eastAsia="Aptos"/>
          <w:iCs/>
          <w:u w:val="single"/>
          <w:bdr w:val="single" w:sz="8" w:space="0" w:color="auto"/>
        </w:rPr>
        <w:t>official</w:t>
      </w:r>
      <w:r w:rsidRPr="00B6456F">
        <w:rPr>
          <w:rFonts w:eastAsia="Aptos"/>
          <w:sz w:val="16"/>
        </w:rPr>
        <w:t xml:space="preserve"> reported </w:t>
      </w:r>
      <w:r w:rsidRPr="00B6456F">
        <w:rPr>
          <w:rFonts w:eastAsia="Aptos"/>
          <w:u w:val="single"/>
        </w:rPr>
        <w:t>number of 8</w:t>
      </w:r>
      <w:r w:rsidRPr="00B6456F">
        <w:rPr>
          <w:rFonts w:eastAsia="Aptos"/>
          <w:sz w:val="16"/>
        </w:rPr>
        <w:t>.7 percent. That is an additional $7.50 per hour.8</w:t>
      </w:r>
    </w:p>
    <w:p w14:paraId="6ED691FB" w14:textId="77777777" w:rsidR="00D93196" w:rsidRPr="00B6456F" w:rsidRDefault="00D93196" w:rsidP="00D93196">
      <w:pPr>
        <w:rPr>
          <w:rFonts w:eastAsia="Aptos"/>
          <w:sz w:val="16"/>
        </w:rPr>
      </w:pPr>
      <w:r w:rsidRPr="00B6456F">
        <w:rPr>
          <w:rFonts w:eastAsia="Aptos"/>
          <w:sz w:val="16"/>
        </w:rPr>
        <w:t xml:space="preserve">Second, </w:t>
      </w:r>
      <w:r w:rsidRPr="00B6456F">
        <w:rPr>
          <w:rFonts w:eastAsia="Aptos"/>
          <w:u w:val="single"/>
        </w:rPr>
        <w:t xml:space="preserve">examining only wages excludes </w:t>
      </w:r>
      <w:r w:rsidRPr="00B6456F">
        <w:rPr>
          <w:rFonts w:eastAsia="Aptos"/>
          <w:iCs/>
          <w:highlight w:val="cyan"/>
          <w:u w:val="single"/>
          <w:bdr w:val="single" w:sz="8" w:space="0" w:color="auto"/>
        </w:rPr>
        <w:t>nonwage benefits</w:t>
      </w:r>
      <w:r w:rsidRPr="00B6456F">
        <w:rPr>
          <w:rFonts w:eastAsia="Aptos"/>
          <w:sz w:val="16"/>
        </w:rPr>
        <w:t>—</w:t>
      </w:r>
      <w:r w:rsidRPr="00B6456F">
        <w:rPr>
          <w:rFonts w:eastAsia="Aptos"/>
          <w:iCs/>
          <w:highlight w:val="cyan"/>
          <w:u w:val="single"/>
          <w:bdr w:val="single" w:sz="8" w:space="0" w:color="auto"/>
        </w:rPr>
        <w:t>bonus</w:t>
      </w:r>
      <w:r w:rsidRPr="00B6456F">
        <w:rPr>
          <w:rFonts w:eastAsia="Aptos"/>
          <w:highlight w:val="cyan"/>
          <w:u w:val="single"/>
        </w:rPr>
        <w:t xml:space="preserve"> pay</w:t>
      </w:r>
      <w:r w:rsidRPr="00B6456F">
        <w:rPr>
          <w:rFonts w:eastAsia="Aptos"/>
          <w:sz w:val="16"/>
        </w:rPr>
        <w:t xml:space="preserve">, health </w:t>
      </w:r>
      <w:r w:rsidRPr="00B6456F">
        <w:rPr>
          <w:rFonts w:eastAsia="Aptos"/>
          <w:iCs/>
          <w:highlight w:val="cyan"/>
          <w:u w:val="single"/>
          <w:bdr w:val="single" w:sz="8" w:space="0" w:color="auto"/>
        </w:rPr>
        <w:t>insurance</w:t>
      </w:r>
      <w:r w:rsidRPr="00B6456F">
        <w:rPr>
          <w:rFonts w:eastAsia="Aptos"/>
          <w:sz w:val="16"/>
        </w:rPr>
        <w:t xml:space="preserve">, </w:t>
      </w:r>
      <w:r w:rsidRPr="00B6456F">
        <w:rPr>
          <w:rFonts w:eastAsia="Aptos"/>
          <w:iCs/>
          <w:highlight w:val="cyan"/>
          <w:u w:val="single"/>
          <w:bdr w:val="single" w:sz="8" w:space="0" w:color="auto"/>
        </w:rPr>
        <w:t>paid leave</w:t>
      </w:r>
      <w:r w:rsidRPr="00B6456F">
        <w:rPr>
          <w:rFonts w:eastAsia="Aptos"/>
          <w:sz w:val="16"/>
        </w:rPr>
        <w:t xml:space="preserve">, </w:t>
      </w:r>
      <w:r w:rsidRPr="00B6456F">
        <w:rPr>
          <w:rFonts w:eastAsia="Aptos"/>
          <w:u w:val="single"/>
        </w:rPr>
        <w:t xml:space="preserve">contributions to </w:t>
      </w:r>
      <w:r w:rsidRPr="00B6456F">
        <w:rPr>
          <w:rFonts w:eastAsia="Aptos"/>
          <w:iCs/>
          <w:highlight w:val="cyan"/>
          <w:u w:val="single"/>
          <w:bdr w:val="single" w:sz="8" w:space="0" w:color="auto"/>
        </w:rPr>
        <w:t>retirement</w:t>
      </w:r>
      <w:r w:rsidRPr="00B6456F">
        <w:rPr>
          <w:rFonts w:eastAsia="Aptos"/>
          <w:sz w:val="16"/>
        </w:rPr>
        <w:t xml:space="preserve"> savings, </w:t>
      </w:r>
      <w:r w:rsidRPr="00B6456F">
        <w:rPr>
          <w:rFonts w:eastAsia="Aptos"/>
          <w:u w:val="single"/>
        </w:rPr>
        <w:t>and so forth—that</w:t>
      </w:r>
      <w:r w:rsidRPr="00B6456F">
        <w:rPr>
          <w:rFonts w:eastAsia="Aptos"/>
          <w:sz w:val="16"/>
        </w:rPr>
        <w:t xml:space="preserve"> </w:t>
      </w:r>
      <w:r w:rsidRPr="00B6456F">
        <w:rPr>
          <w:rFonts w:eastAsia="Aptos"/>
          <w:u w:val="single"/>
        </w:rPr>
        <w:t xml:space="preserve">have </w:t>
      </w:r>
      <w:r w:rsidRPr="00B6456F">
        <w:rPr>
          <w:rFonts w:eastAsia="Aptos"/>
          <w:highlight w:val="cyan"/>
          <w:u w:val="single"/>
        </w:rPr>
        <w:t xml:space="preserve">made up an </w:t>
      </w:r>
      <w:r w:rsidRPr="00B6456F">
        <w:rPr>
          <w:rFonts w:eastAsia="Aptos"/>
          <w:iCs/>
          <w:highlight w:val="cyan"/>
          <w:u w:val="single"/>
          <w:bdr w:val="single" w:sz="8" w:space="0" w:color="auto"/>
        </w:rPr>
        <w:t>increasing share</w:t>
      </w:r>
      <w:r w:rsidRPr="00B6456F">
        <w:rPr>
          <w:rFonts w:eastAsia="Aptos"/>
          <w:highlight w:val="cyan"/>
          <w:u w:val="single"/>
        </w:rPr>
        <w:t xml:space="preserve"> of</w:t>
      </w:r>
      <w:r w:rsidRPr="00B6456F">
        <w:rPr>
          <w:rFonts w:eastAsia="Aptos"/>
          <w:u w:val="single"/>
        </w:rPr>
        <w:t xml:space="preserve"> total </w:t>
      </w:r>
      <w:r w:rsidRPr="00B6456F">
        <w:rPr>
          <w:rFonts w:eastAsia="Aptos"/>
          <w:iCs/>
          <w:highlight w:val="cyan"/>
          <w:u w:val="single"/>
          <w:bdr w:val="single" w:sz="8" w:space="0" w:color="auto"/>
        </w:rPr>
        <w:t>compensation</w:t>
      </w:r>
      <w:r w:rsidRPr="00B6456F">
        <w:rPr>
          <w:rFonts w:eastAsia="Aptos"/>
          <w:sz w:val="16"/>
        </w:rPr>
        <w:t xml:space="preserve"> in recent decades. As Figure 11.3 shows, </w:t>
      </w:r>
      <w:r w:rsidRPr="00B6456F">
        <w:rPr>
          <w:rFonts w:eastAsia="Aptos"/>
          <w:highlight w:val="cyan"/>
          <w:u w:val="single"/>
        </w:rPr>
        <w:t>including these</w:t>
      </w:r>
      <w:r w:rsidRPr="00B6456F">
        <w:rPr>
          <w:rFonts w:eastAsia="Aptos"/>
          <w:u w:val="single"/>
        </w:rPr>
        <w:t xml:space="preserve"> benefits and more</w:t>
      </w:r>
      <w:r w:rsidRPr="00B6456F">
        <w:rPr>
          <w:rFonts w:eastAsia="Aptos"/>
          <w:sz w:val="16"/>
        </w:rPr>
        <w:t xml:space="preserve">, properly accounting for inflation </w:t>
      </w:r>
      <w:r w:rsidRPr="00B6456F">
        <w:rPr>
          <w:rFonts w:eastAsia="Aptos"/>
          <w:highlight w:val="cyan"/>
          <w:u w:val="single"/>
        </w:rPr>
        <w:t xml:space="preserve">shows </w:t>
      </w:r>
      <w:r w:rsidRPr="00B6456F">
        <w:rPr>
          <w:rFonts w:eastAsia="Aptos"/>
          <w:iCs/>
          <w:highlight w:val="cyan"/>
          <w:u w:val="single"/>
          <w:bdr w:val="single" w:sz="8" w:space="0" w:color="auto"/>
        </w:rPr>
        <w:t>substantial</w:t>
      </w:r>
      <w:r w:rsidRPr="00B6456F">
        <w:rPr>
          <w:rFonts w:eastAsia="Aptos"/>
          <w:iCs/>
          <w:u w:val="single"/>
          <w:bdr w:val="single" w:sz="8" w:space="0" w:color="auto"/>
        </w:rPr>
        <w:t xml:space="preserve"> upward </w:t>
      </w:r>
      <w:r w:rsidRPr="00B6456F">
        <w:rPr>
          <w:rFonts w:eastAsia="Aptos"/>
          <w:iCs/>
          <w:highlight w:val="cyan"/>
          <w:u w:val="single"/>
          <w:bdr w:val="single" w:sz="8" w:space="0" w:color="auto"/>
        </w:rPr>
        <w:t>progress</w:t>
      </w:r>
      <w:r w:rsidRPr="00B6456F">
        <w:rPr>
          <w:rFonts w:eastAsia="Aptos"/>
          <w:u w:val="single"/>
        </w:rPr>
        <w:t xml:space="preserve"> in workers’</w:t>
      </w:r>
      <w:r w:rsidRPr="00B6456F">
        <w:rPr>
          <w:rFonts w:eastAsia="Aptos"/>
          <w:sz w:val="16"/>
        </w:rPr>
        <w:t xml:space="preserve"> total </w:t>
      </w:r>
      <w:r w:rsidRPr="00B6456F">
        <w:rPr>
          <w:rFonts w:eastAsia="Aptos"/>
          <w:u w:val="single"/>
        </w:rPr>
        <w:t>compensation</w:t>
      </w:r>
      <w:r w:rsidRPr="00B6456F">
        <w:rPr>
          <w:rFonts w:eastAsia="Aptos"/>
          <w:sz w:val="16"/>
        </w:rPr>
        <w:t xml:space="preserve"> since the 1950s or 1970s.9</w:t>
      </w:r>
    </w:p>
    <w:p w14:paraId="38AB2A78" w14:textId="77777777" w:rsidR="00D93196" w:rsidRPr="00B6456F" w:rsidRDefault="00D93196" w:rsidP="00D93196">
      <w:pPr>
        <w:rPr>
          <w:rFonts w:eastAsia="Aptos"/>
          <w:sz w:val="16"/>
        </w:rPr>
      </w:pPr>
      <w:r w:rsidRPr="00B6456F">
        <w:rPr>
          <w:rFonts w:eastAsia="Aptos"/>
          <w:sz w:val="16"/>
        </w:rPr>
        <w:t>[FIGURE 11.3 OMITTED]</w:t>
      </w:r>
    </w:p>
    <w:p w14:paraId="198900CF" w14:textId="77777777" w:rsidR="00D93196" w:rsidRPr="00B6456F" w:rsidRDefault="00D93196" w:rsidP="00D93196">
      <w:pPr>
        <w:rPr>
          <w:rFonts w:eastAsia="Aptos"/>
          <w:sz w:val="16"/>
        </w:rPr>
      </w:pPr>
      <w:r w:rsidRPr="00B6456F">
        <w:rPr>
          <w:rFonts w:eastAsia="Aptos"/>
          <w:iCs/>
          <w:highlight w:val="cyan"/>
          <w:u w:val="single"/>
          <w:bdr w:val="single" w:sz="8" w:space="0" w:color="auto"/>
        </w:rPr>
        <w:t>Other measures</w:t>
      </w:r>
      <w:r w:rsidRPr="00B6456F">
        <w:rPr>
          <w:rFonts w:eastAsia="Aptos"/>
          <w:u w:val="single"/>
        </w:rPr>
        <w:t xml:space="preserve"> of income </w:t>
      </w:r>
      <w:r w:rsidRPr="00B6456F">
        <w:rPr>
          <w:rFonts w:eastAsia="Aptos"/>
          <w:highlight w:val="cyan"/>
          <w:u w:val="single"/>
        </w:rPr>
        <w:t xml:space="preserve">show </w:t>
      </w:r>
      <w:r w:rsidRPr="00B6456F">
        <w:rPr>
          <w:rFonts w:eastAsia="Aptos"/>
          <w:iCs/>
          <w:highlight w:val="cyan"/>
          <w:u w:val="single"/>
          <w:bdr w:val="single" w:sz="8" w:space="0" w:color="auto"/>
        </w:rPr>
        <w:t>similar gains</w:t>
      </w:r>
      <w:r w:rsidRPr="00B6456F">
        <w:rPr>
          <w:rFonts w:eastAsia="Aptos"/>
          <w:sz w:val="16"/>
        </w:rPr>
        <w:t xml:space="preserve"> during recent decades of US globalization. William Cline of the Peterson Institute for International Economics, for example, calculates that </w:t>
      </w:r>
      <w:r w:rsidRPr="00B6456F">
        <w:rPr>
          <w:rFonts w:eastAsia="Aptos"/>
          <w:u w:val="single"/>
        </w:rPr>
        <w:t xml:space="preserve">real median household income rose by </w:t>
      </w:r>
      <w:r w:rsidRPr="00B6456F">
        <w:rPr>
          <w:rFonts w:eastAsia="Aptos"/>
          <w:iCs/>
          <w:u w:val="single"/>
          <w:bdr w:val="single" w:sz="8" w:space="0" w:color="auto"/>
        </w:rPr>
        <w:t>50 percent</w:t>
      </w:r>
      <w:r w:rsidRPr="00B6456F">
        <w:rPr>
          <w:rFonts w:eastAsia="Aptos"/>
          <w:sz w:val="16"/>
        </w:rPr>
        <w:t xml:space="preserve"> </w:t>
      </w:r>
      <w:r w:rsidRPr="00B6456F">
        <w:rPr>
          <w:rFonts w:eastAsia="Aptos"/>
          <w:u w:val="single"/>
        </w:rPr>
        <w:t>from 1967 to 2017</w:t>
      </w:r>
      <w:r w:rsidRPr="00B6456F">
        <w:rPr>
          <w:rFonts w:eastAsia="Aptos"/>
          <w:sz w:val="16"/>
        </w:rPr>
        <w:t>—almost 30 percentage points more than what US Census Bureau data report—</w:t>
      </w:r>
      <w:r w:rsidRPr="00B6456F">
        <w:rPr>
          <w:rFonts w:eastAsia="Aptos"/>
          <w:u w:val="single"/>
        </w:rPr>
        <w:t xml:space="preserve">after applying a </w:t>
      </w:r>
      <w:r w:rsidRPr="00B6456F">
        <w:rPr>
          <w:rFonts w:eastAsia="Aptos"/>
          <w:iCs/>
          <w:u w:val="single"/>
          <w:bdr w:val="single" w:sz="8" w:space="0" w:color="auto"/>
        </w:rPr>
        <w:t>more accurate</w:t>
      </w:r>
      <w:r w:rsidRPr="00B6456F">
        <w:rPr>
          <w:rFonts w:eastAsia="Aptos"/>
          <w:u w:val="single"/>
        </w:rPr>
        <w:t xml:space="preserve"> inflation measure and normalizing </w:t>
      </w:r>
      <w:r w:rsidRPr="00B6456F">
        <w:rPr>
          <w:rFonts w:eastAsia="Aptos"/>
          <w:iCs/>
          <w:u w:val="single"/>
          <w:bdr w:val="single" w:sz="8" w:space="0" w:color="auto"/>
        </w:rPr>
        <w:t>household size</w:t>
      </w:r>
      <w:r w:rsidRPr="00B6456F">
        <w:rPr>
          <w:rFonts w:eastAsia="Aptos"/>
          <w:sz w:val="16"/>
        </w:rPr>
        <w:t xml:space="preserve"> across time periods.10 In their analysis, Gramm, Ekelund, and Early made a similar estimate.11</w:t>
      </w:r>
    </w:p>
    <w:p w14:paraId="37F0B60E" w14:textId="77777777" w:rsidR="00D93196" w:rsidRPr="00B6456F" w:rsidRDefault="00D93196" w:rsidP="00D93196">
      <w:pPr>
        <w:rPr>
          <w:rFonts w:eastAsia="Aptos"/>
          <w:sz w:val="16"/>
        </w:rPr>
      </w:pPr>
      <w:r w:rsidRPr="00B6456F">
        <w:rPr>
          <w:rFonts w:eastAsia="Aptos"/>
          <w:sz w:val="16"/>
        </w:rPr>
        <w:t>[FIGURE 11.4 OMITTED]</w:t>
      </w:r>
    </w:p>
    <w:p w14:paraId="2884FB0C" w14:textId="77777777" w:rsidR="00D93196" w:rsidRPr="00B6456F" w:rsidRDefault="00D93196" w:rsidP="00D93196">
      <w:pPr>
        <w:rPr>
          <w:rFonts w:eastAsia="Aptos"/>
          <w:u w:val="single"/>
        </w:rPr>
      </w:pPr>
      <w:r w:rsidRPr="00B6456F">
        <w:rPr>
          <w:rFonts w:eastAsia="Aptos"/>
          <w:u w:val="single"/>
        </w:rPr>
        <w:t>Census data</w:t>
      </w:r>
      <w:r w:rsidRPr="00B6456F">
        <w:rPr>
          <w:rFonts w:eastAsia="Aptos"/>
          <w:sz w:val="16"/>
        </w:rPr>
        <w:t xml:space="preserve"> also </w:t>
      </w:r>
      <w:r w:rsidRPr="00B6456F">
        <w:rPr>
          <w:rFonts w:eastAsia="Aptos"/>
          <w:iCs/>
          <w:u w:val="single"/>
          <w:bdr w:val="single" w:sz="8" w:space="0" w:color="auto"/>
        </w:rPr>
        <w:t>correct the myth</w:t>
      </w:r>
      <w:r w:rsidRPr="00B6456F">
        <w:rPr>
          <w:rFonts w:eastAsia="Aptos"/>
          <w:u w:val="single"/>
        </w:rPr>
        <w:t xml:space="preserve"> that our more globalized economy has</w:t>
      </w:r>
      <w:r w:rsidRPr="00B6456F">
        <w:rPr>
          <w:rFonts w:eastAsia="Aptos"/>
          <w:sz w:val="16"/>
        </w:rPr>
        <w:t xml:space="preserve"> impoverished—and thus “</w:t>
      </w:r>
      <w:r w:rsidRPr="00B6456F">
        <w:rPr>
          <w:rFonts w:eastAsia="Aptos"/>
          <w:iCs/>
          <w:u w:val="single"/>
          <w:bdr w:val="single" w:sz="8" w:space="0" w:color="auto"/>
        </w:rPr>
        <w:t>hollowed out</w:t>
      </w:r>
      <w:r w:rsidRPr="00B6456F">
        <w:rPr>
          <w:rFonts w:eastAsia="Aptos"/>
          <w:sz w:val="16"/>
        </w:rPr>
        <w:t>”—</w:t>
      </w:r>
      <w:r w:rsidRPr="00B6456F">
        <w:rPr>
          <w:rFonts w:eastAsia="Aptos"/>
          <w:u w:val="single"/>
        </w:rPr>
        <w:t>the</w:t>
      </w:r>
      <w:r w:rsidRPr="00B6456F">
        <w:rPr>
          <w:rFonts w:eastAsia="Aptos"/>
          <w:sz w:val="16"/>
        </w:rPr>
        <w:t xml:space="preserve"> American </w:t>
      </w:r>
      <w:r w:rsidRPr="00B6456F">
        <w:rPr>
          <w:rFonts w:eastAsia="Aptos"/>
          <w:iCs/>
          <w:u w:val="single"/>
          <w:bdr w:val="single" w:sz="8" w:space="0" w:color="auto"/>
        </w:rPr>
        <w:t>middle class</w:t>
      </w:r>
      <w:r w:rsidRPr="00B6456F">
        <w:rPr>
          <w:rFonts w:eastAsia="Aptos"/>
          <w:sz w:val="16"/>
        </w:rPr>
        <w:t xml:space="preserve">. As Figure 11.4 shows, the </w:t>
      </w:r>
      <w:r w:rsidRPr="00B6456F">
        <w:rPr>
          <w:rFonts w:eastAsia="Aptos"/>
          <w:u w:val="single"/>
        </w:rPr>
        <w:t>share of US households earning a middleclass</w:t>
      </w:r>
      <w:r w:rsidRPr="00B6456F">
        <w:rPr>
          <w:rFonts w:eastAsia="Aptos"/>
          <w:sz w:val="16"/>
        </w:rPr>
        <w:t xml:space="preserve"> annual </w:t>
      </w:r>
      <w:r w:rsidRPr="00B6456F">
        <w:rPr>
          <w:rFonts w:eastAsia="Aptos"/>
          <w:u w:val="single"/>
        </w:rPr>
        <w:t>income</w:t>
      </w:r>
      <w:r w:rsidRPr="00B6456F">
        <w:rPr>
          <w:rFonts w:eastAsia="Aptos"/>
          <w:sz w:val="16"/>
        </w:rPr>
        <w:t xml:space="preserve"> of $35,000 to $99,999 (in 2021 dollars) </w:t>
      </w:r>
      <w:r w:rsidRPr="00B6456F">
        <w:rPr>
          <w:rFonts w:eastAsia="Aptos"/>
          <w:u w:val="single"/>
        </w:rPr>
        <w:t>did indeed</w:t>
      </w:r>
      <w:r w:rsidRPr="00B6456F">
        <w:rPr>
          <w:rFonts w:eastAsia="Aptos"/>
          <w:sz w:val="16"/>
        </w:rPr>
        <w:t xml:space="preserve"> shrink since 1979, from 49.1 percent to 39 percent, </w:t>
      </w:r>
      <w:r w:rsidRPr="00B6456F">
        <w:rPr>
          <w:rFonts w:eastAsia="Aptos"/>
          <w:u w:val="single"/>
        </w:rPr>
        <w:t>but so did the share of households earning below $35,000</w:t>
      </w:r>
      <w:r w:rsidRPr="00B6456F">
        <w:rPr>
          <w:rFonts w:eastAsia="Aptos"/>
          <w:sz w:val="16"/>
        </w:rPr>
        <w:t xml:space="preserve"> (from 30.3 percent to 25.2 percent). By contrast, the share of households annually earning $100,000 or more increased from 20.6 percent to 35.8 percent.12 Thus, </w:t>
      </w:r>
      <w:r w:rsidRPr="00B6456F">
        <w:rPr>
          <w:rFonts w:eastAsia="Aptos"/>
          <w:highlight w:val="cyan"/>
          <w:u w:val="single"/>
        </w:rPr>
        <w:t>the</w:t>
      </w:r>
      <w:r w:rsidRPr="00B6456F">
        <w:rPr>
          <w:rFonts w:eastAsia="Aptos"/>
          <w:u w:val="single"/>
        </w:rPr>
        <w:t xml:space="preserve"> American </w:t>
      </w:r>
      <w:r w:rsidRPr="00B6456F">
        <w:rPr>
          <w:rFonts w:eastAsia="Aptos"/>
          <w:highlight w:val="cyan"/>
          <w:u w:val="single"/>
        </w:rPr>
        <w:t xml:space="preserve">middle class </w:t>
      </w:r>
      <w:r w:rsidRPr="00B6456F">
        <w:rPr>
          <w:rFonts w:eastAsia="Aptos"/>
          <w:iCs/>
          <w:highlight w:val="cyan"/>
          <w:u w:val="single"/>
          <w:bdr w:val="single" w:sz="8" w:space="0" w:color="auto"/>
        </w:rPr>
        <w:t>has shrunk</w:t>
      </w:r>
      <w:r w:rsidRPr="00B6456F">
        <w:rPr>
          <w:rFonts w:eastAsia="Aptos"/>
          <w:sz w:val="16"/>
        </w:rPr>
        <w:t xml:space="preserve"> in recent decades—</w:t>
      </w:r>
      <w:r w:rsidRPr="00B6456F">
        <w:rPr>
          <w:rFonts w:eastAsia="Aptos"/>
          <w:u w:val="single"/>
        </w:rPr>
        <w:t xml:space="preserve">but </w:t>
      </w:r>
      <w:r w:rsidRPr="00B6456F">
        <w:rPr>
          <w:rFonts w:eastAsia="Aptos"/>
          <w:iCs/>
          <w:highlight w:val="cyan"/>
          <w:u w:val="single"/>
          <w:bdr w:val="single" w:sz="8" w:space="0" w:color="auto"/>
        </w:rPr>
        <w:t>only</w:t>
      </w:r>
      <w:r w:rsidRPr="00B6456F">
        <w:rPr>
          <w:rFonts w:eastAsia="Aptos"/>
          <w:highlight w:val="cyan"/>
          <w:u w:val="single"/>
        </w:rPr>
        <w:t xml:space="preserve"> due to households </w:t>
      </w:r>
      <w:r w:rsidRPr="00B6456F">
        <w:rPr>
          <w:rFonts w:eastAsia="Aptos"/>
          <w:iCs/>
          <w:highlight w:val="cyan"/>
          <w:u w:val="single"/>
          <w:bdr w:val="single" w:sz="8" w:space="0" w:color="auto"/>
        </w:rPr>
        <w:t>getting richer</w:t>
      </w:r>
      <w:r w:rsidRPr="00B6456F">
        <w:rPr>
          <w:rFonts w:eastAsia="Aptos"/>
          <w:u w:val="single"/>
        </w:rPr>
        <w:t>.</w:t>
      </w:r>
    </w:p>
    <w:p w14:paraId="109FCB89" w14:textId="77777777" w:rsidR="00D93196" w:rsidRPr="00B6456F" w:rsidRDefault="00D93196" w:rsidP="00D93196">
      <w:pPr>
        <w:keepNext/>
        <w:keepLines/>
        <w:spacing w:before="40" w:after="0"/>
        <w:outlineLvl w:val="3"/>
        <w:rPr>
          <w:rFonts w:eastAsia="Times New Roman"/>
          <w:b/>
          <w:iCs/>
          <w:sz w:val="26"/>
        </w:rPr>
      </w:pPr>
      <w:r w:rsidRPr="00B6456F">
        <w:rPr>
          <w:rFonts w:eastAsia="Times New Roman"/>
          <w:b/>
          <w:iCs/>
          <w:sz w:val="26"/>
        </w:rPr>
        <w:t xml:space="preserve">The plan </w:t>
      </w:r>
      <w:r w:rsidRPr="00B6456F">
        <w:rPr>
          <w:rFonts w:eastAsia="Times New Roman"/>
          <w:b/>
          <w:iCs/>
          <w:sz w:val="26"/>
          <w:u w:val="single"/>
        </w:rPr>
        <w:t>increases</w:t>
      </w:r>
      <w:r w:rsidRPr="00B6456F">
        <w:rPr>
          <w:rFonts w:eastAsia="Times New Roman"/>
          <w:b/>
          <w:iCs/>
          <w:sz w:val="26"/>
        </w:rPr>
        <w:t xml:space="preserve"> income inequality by compromising </w:t>
      </w:r>
      <w:r w:rsidRPr="00B6456F">
        <w:rPr>
          <w:rFonts w:eastAsia="Times New Roman"/>
          <w:b/>
          <w:iCs/>
          <w:sz w:val="26"/>
          <w:u w:val="single"/>
        </w:rPr>
        <w:t>non-union workers</w:t>
      </w:r>
      <w:r w:rsidRPr="00B6456F">
        <w:rPr>
          <w:rFonts w:eastAsia="Times New Roman"/>
          <w:b/>
          <w:iCs/>
          <w:sz w:val="26"/>
        </w:rPr>
        <w:t>.</w:t>
      </w:r>
    </w:p>
    <w:p w14:paraId="5D5007E1" w14:textId="77777777" w:rsidR="00D93196" w:rsidRPr="00B6456F" w:rsidRDefault="00D93196" w:rsidP="00D93196">
      <w:pPr>
        <w:rPr>
          <w:rFonts w:eastAsia="Aptos"/>
        </w:rPr>
      </w:pPr>
      <w:r w:rsidRPr="00B6456F">
        <w:rPr>
          <w:rFonts w:eastAsia="Aptos"/>
          <w:b/>
          <w:bCs/>
          <w:sz w:val="26"/>
        </w:rPr>
        <w:t>Epstein</w:t>
      </w:r>
      <w:r w:rsidRPr="00B6456F">
        <w:rPr>
          <w:rFonts w:eastAsia="Aptos"/>
        </w:rPr>
        <w:t xml:space="preserve"> </w:t>
      </w:r>
      <w:r w:rsidRPr="00B6456F">
        <w:rPr>
          <w:rFonts w:eastAsia="Aptos"/>
          <w:b/>
          <w:bCs/>
          <w:sz w:val="26"/>
        </w:rPr>
        <w:t>’20</w:t>
      </w:r>
      <w:r w:rsidRPr="00B6456F">
        <w:rPr>
          <w:rFonts w:eastAsia="Aptos"/>
        </w:rP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624B3D05" w14:textId="77777777" w:rsidR="00D93196" w:rsidRPr="00B6456F" w:rsidRDefault="00D93196" w:rsidP="00D93196">
      <w:pPr>
        <w:rPr>
          <w:rFonts w:eastAsia="Aptos"/>
        </w:rPr>
      </w:pPr>
      <w:r w:rsidRPr="00B6456F">
        <w:rPr>
          <w:rFonts w:eastAsia="Aptos"/>
          <w:u w:val="single"/>
        </w:rPr>
        <w:lastRenderedPageBreak/>
        <w:t>So what</w:t>
      </w:r>
      <w:r w:rsidRPr="00B6456F">
        <w:rPr>
          <w:rFonts w:eastAsia="Aptos"/>
          <w:sz w:val="16"/>
        </w:rPr>
        <w:t xml:space="preserve"> then </w:t>
      </w:r>
      <w:r w:rsidRPr="00B6456F">
        <w:rPr>
          <w:rFonts w:eastAsia="Aptos"/>
          <w:u w:val="single"/>
        </w:rPr>
        <w:t>could</w:t>
      </w:r>
      <w:r w:rsidRPr="00B6456F">
        <w:rPr>
          <w:rFonts w:eastAsia="Aptos"/>
          <w:sz w:val="16"/>
        </w:rPr>
        <w:t xml:space="preserve"> </w:t>
      </w:r>
      <w:r w:rsidRPr="00B6456F">
        <w:rPr>
          <w:rFonts w:eastAsia="Aptos"/>
          <w:u w:val="single"/>
        </w:rPr>
        <w:t>justify this</w:t>
      </w:r>
      <w:r w:rsidRPr="00B6456F">
        <w:rPr>
          <w:rFonts w:eastAsia="Aptos"/>
          <w:sz w:val="16"/>
        </w:rPr>
        <w:t xml:space="preserve"> </w:t>
      </w:r>
      <w:r w:rsidRPr="00B6456F">
        <w:rPr>
          <w:rFonts w:eastAsia="Aptos"/>
          <w:iCs/>
          <w:u w:val="single"/>
          <w:bdr w:val="single" w:sz="8" w:space="0" w:color="auto"/>
        </w:rPr>
        <w:t>inefficient provision</w:t>
      </w:r>
      <w:r w:rsidRPr="00B6456F">
        <w:rPr>
          <w:rFonts w:eastAsia="Aptos"/>
          <w:sz w:val="16"/>
        </w:rPr>
        <w:t xml:space="preserve">? </w:t>
      </w:r>
      <w:r w:rsidRPr="00B6456F">
        <w:rPr>
          <w:rFonts w:eastAsia="Aptos"/>
          <w:u w:val="single"/>
        </w:rPr>
        <w:t>One common argument is</w:t>
      </w:r>
      <w:r w:rsidRPr="00B6456F">
        <w:rPr>
          <w:rFonts w:eastAsia="Aptos"/>
          <w:sz w:val="16"/>
        </w:rPr>
        <w:t xml:space="preserve"> </w:t>
      </w:r>
      <w:r w:rsidRPr="00B6456F">
        <w:rPr>
          <w:rFonts w:eastAsia="Aptos"/>
          <w:highlight w:val="cyan"/>
          <w:u w:val="single"/>
        </w:rPr>
        <w:t>that unions</w:t>
      </w:r>
      <w:r w:rsidRPr="00B6456F">
        <w:rPr>
          <w:rFonts w:eastAsia="Aptos"/>
          <w:u w:val="single"/>
        </w:rPr>
        <w:t xml:space="preserve"> help </w:t>
      </w:r>
      <w:r w:rsidRPr="00B6456F">
        <w:rPr>
          <w:rFonts w:eastAsia="Aptos"/>
          <w:highlight w:val="cyan"/>
          <w:u w:val="single"/>
        </w:rPr>
        <w:t>reduce</w:t>
      </w:r>
      <w:r w:rsidRPr="00B6456F">
        <w:rPr>
          <w:rFonts w:eastAsia="Aptos"/>
          <w:u w:val="single"/>
        </w:rPr>
        <w:t xml:space="preserve"> the level of</w:t>
      </w:r>
      <w:r w:rsidRPr="00B6456F">
        <w:rPr>
          <w:rFonts w:eastAsia="Aptos"/>
          <w:sz w:val="16"/>
        </w:rPr>
        <w:t xml:space="preserve"> </w:t>
      </w:r>
      <w:r w:rsidRPr="00B6456F">
        <w:rPr>
          <w:rFonts w:eastAsia="Aptos"/>
          <w:iCs/>
          <w:u w:val="single"/>
          <w:bdr w:val="single" w:sz="8" w:space="0" w:color="auto"/>
        </w:rPr>
        <w:t xml:space="preserve">income </w:t>
      </w:r>
      <w:r w:rsidRPr="00B6456F">
        <w:rPr>
          <w:rFonts w:eastAsia="Aptos"/>
          <w:iCs/>
          <w:highlight w:val="cyan"/>
          <w:u w:val="single"/>
          <w:bdr w:val="single" w:sz="8" w:space="0" w:color="auto"/>
        </w:rPr>
        <w:t>inequality</w:t>
      </w:r>
      <w:r w:rsidRPr="00B6456F">
        <w:rPr>
          <w:rFonts w:eastAsia="Aptos"/>
          <w:sz w:val="16"/>
        </w:rPr>
        <w:t xml:space="preserve"> </w:t>
      </w:r>
      <w:r w:rsidRPr="00B6456F">
        <w:rPr>
          <w:rFonts w:eastAsia="Aptos"/>
          <w:u w:val="single"/>
        </w:rPr>
        <w:t>by</w:t>
      </w:r>
      <w:r w:rsidRPr="00B6456F">
        <w:rPr>
          <w:rFonts w:eastAsia="Aptos"/>
          <w:sz w:val="16"/>
        </w:rPr>
        <w:t xml:space="preserve"> </w:t>
      </w:r>
      <w:r w:rsidRPr="00B6456F">
        <w:rPr>
          <w:rFonts w:eastAsia="Aptos"/>
          <w:u w:val="single"/>
        </w:rPr>
        <w:t>offering union members a high living wage,</w:t>
      </w:r>
      <w:r w:rsidRPr="00B6456F">
        <w:rPr>
          <w:rFonts w:eastAsia="Aptos"/>
          <w:sz w:val="16"/>
        </w:rPr>
        <w:t xml:space="preserve"> as seen in the golden age of the 1950s. But </w:t>
      </w:r>
      <w:r w:rsidRPr="00B6456F">
        <w:rPr>
          <w:rFonts w:eastAsia="Aptos"/>
          <w:u w:val="single"/>
        </w:rPr>
        <w:t>that argument</w:t>
      </w:r>
      <w:r w:rsidRPr="00B6456F">
        <w:rPr>
          <w:rFonts w:eastAsia="Aptos"/>
          <w:sz w:val="16"/>
        </w:rPr>
        <w:t xml:space="preserve"> </w:t>
      </w:r>
      <w:r w:rsidRPr="00B6456F">
        <w:rPr>
          <w:rFonts w:eastAsia="Aptos"/>
          <w:iCs/>
          <w:highlight w:val="cyan"/>
          <w:u w:val="single"/>
          <w:bdr w:val="single" w:sz="8" w:space="0" w:color="auto"/>
        </w:rPr>
        <w:t>misfires</w:t>
      </w:r>
      <w:r w:rsidRPr="00B6456F">
        <w:rPr>
          <w:rFonts w:eastAsia="Aptos"/>
          <w:sz w:val="16"/>
        </w:rPr>
        <w:t xml:space="preserve"> </w:t>
      </w:r>
      <w:r w:rsidRPr="00B6456F">
        <w:rPr>
          <w:rFonts w:eastAsia="Aptos"/>
          <w:u w:val="single"/>
        </w:rPr>
        <w:t>on several fronts</w:t>
      </w:r>
      <w:r w:rsidRPr="00B6456F">
        <w:rPr>
          <w:rFonts w:eastAsia="Aptos"/>
          <w:sz w:val="16"/>
        </w:rPr>
        <w:t xml:space="preserve">. Those </w:t>
      </w:r>
      <w:r w:rsidRPr="00B6456F">
        <w:rPr>
          <w:rFonts w:eastAsia="Aptos"/>
          <w:highlight w:val="cyan"/>
          <w:u w:val="single"/>
        </w:rPr>
        <w:t>high</w:t>
      </w:r>
      <w:r w:rsidRPr="00B6456F">
        <w:rPr>
          <w:rFonts w:eastAsia="Aptos"/>
          <w:sz w:val="16"/>
        </w:rPr>
        <w:t xml:space="preserve"> union </w:t>
      </w:r>
      <w:r w:rsidRPr="00B6456F">
        <w:rPr>
          <w:rFonts w:eastAsia="Aptos"/>
          <w:highlight w:val="cyan"/>
          <w:u w:val="single"/>
        </w:rPr>
        <w:t>wages</w:t>
      </w:r>
      <w:r w:rsidRPr="00B6456F">
        <w:rPr>
          <w:rFonts w:eastAsia="Aptos"/>
          <w:sz w:val="16"/>
        </w:rPr>
        <w:t xml:space="preserve"> </w:t>
      </w:r>
      <w:r w:rsidRPr="00B6456F">
        <w:rPr>
          <w:rFonts w:eastAsia="Aptos"/>
          <w:highlight w:val="cyan"/>
          <w:u w:val="single"/>
        </w:rPr>
        <w:t>could not survive</w:t>
      </w:r>
      <w:r w:rsidRPr="00B6456F">
        <w:rPr>
          <w:rFonts w:eastAsia="Aptos"/>
          <w:sz w:val="16"/>
        </w:rPr>
        <w:t xml:space="preserve"> in the face of </w:t>
      </w:r>
      <w:r w:rsidRPr="00B6456F">
        <w:rPr>
          <w:rFonts w:eastAsia="Aptos"/>
          <w:iCs/>
          <w:u w:val="single"/>
          <w:bdr w:val="single" w:sz="8" w:space="0" w:color="auto"/>
        </w:rPr>
        <w:t xml:space="preserve">foreign </w:t>
      </w:r>
      <w:r w:rsidRPr="00B6456F">
        <w:rPr>
          <w:rFonts w:eastAsia="Aptos"/>
          <w:iCs/>
          <w:highlight w:val="cyan"/>
          <w:u w:val="single"/>
          <w:bdr w:val="single" w:sz="8" w:space="0" w:color="auto"/>
        </w:rPr>
        <w:t>competition</w:t>
      </w:r>
      <w:r w:rsidRPr="00B6456F">
        <w:rPr>
          <w:rFonts w:eastAsia="Aptos"/>
          <w:sz w:val="16"/>
        </w:rPr>
        <w:t xml:space="preserve"> </w:t>
      </w:r>
      <w:r w:rsidRPr="00B6456F">
        <w:rPr>
          <w:rFonts w:eastAsia="Aptos"/>
          <w:highlight w:val="cyan"/>
          <w:u w:val="single"/>
        </w:rPr>
        <w:t>or</w:t>
      </w:r>
      <w:r w:rsidRPr="00B6456F">
        <w:rPr>
          <w:rFonts w:eastAsia="Aptos"/>
          <w:sz w:val="16"/>
        </w:rPr>
        <w:t xml:space="preserve"> new </w:t>
      </w:r>
      <w:r w:rsidRPr="00B6456F">
        <w:rPr>
          <w:rFonts w:eastAsia="Aptos"/>
          <w:iCs/>
          <w:highlight w:val="cyan"/>
          <w:u w:val="single"/>
          <w:bdr w:val="single" w:sz="8" w:space="0" w:color="auto"/>
        </w:rPr>
        <w:t>nonunionized firms</w:t>
      </w:r>
      <w:r w:rsidRPr="00B6456F">
        <w:rPr>
          <w:rFonts w:eastAsia="Aptos"/>
          <w:iCs/>
          <w:u w:val="single"/>
          <w:bdr w:val="single" w:sz="8" w:space="0" w:color="auto"/>
        </w:rPr>
        <w:t>.</w:t>
      </w:r>
      <w:r w:rsidRPr="00B6456F">
        <w:rPr>
          <w:rFonts w:eastAsia="Aptos"/>
          <w:sz w:val="16"/>
        </w:rPr>
        <w:t xml:space="preserve"> </w:t>
      </w:r>
      <w:r w:rsidRPr="00B6456F">
        <w:rPr>
          <w:rFonts w:eastAsia="Aptos"/>
          <w:u w:val="single"/>
        </w:rPr>
        <w:t>The only way a union can provide gains</w:t>
      </w:r>
      <w:r w:rsidRPr="00B6456F">
        <w:rPr>
          <w:rFonts w:eastAsia="Aptos"/>
          <w:sz w:val="16"/>
        </w:rPr>
        <w:t xml:space="preserve"> for its members </w:t>
      </w:r>
      <w:r w:rsidRPr="00B6456F">
        <w:rPr>
          <w:rFonts w:eastAsia="Aptos"/>
          <w:u w:val="single"/>
        </w:rPr>
        <w:t>is to</w:t>
      </w:r>
      <w:r w:rsidRPr="00B6456F">
        <w:rPr>
          <w:rFonts w:eastAsia="Aptos"/>
          <w:sz w:val="16"/>
        </w:rPr>
        <w:t xml:space="preserve"> </w:t>
      </w:r>
      <w:r w:rsidRPr="00B6456F">
        <w:rPr>
          <w:rFonts w:eastAsia="Aptos"/>
          <w:iCs/>
          <w:u w:val="single"/>
          <w:bdr w:val="single" w:sz="8" w:space="0" w:color="auto"/>
        </w:rPr>
        <w:t>extract</w:t>
      </w:r>
      <w:r w:rsidRPr="00B6456F">
        <w:rPr>
          <w:rFonts w:eastAsia="Aptos"/>
          <w:sz w:val="16"/>
        </w:rPr>
        <w:t xml:space="preserve"> </w:t>
      </w:r>
      <w:r w:rsidRPr="00B6456F">
        <w:rPr>
          <w:rFonts w:eastAsia="Aptos"/>
          <w:u w:val="single"/>
        </w:rPr>
        <w:t>some</w:t>
      </w:r>
      <w:r w:rsidRPr="00B6456F">
        <w:rPr>
          <w:rFonts w:eastAsia="Aptos"/>
          <w:sz w:val="16"/>
        </w:rPr>
        <w:t xml:space="preserve"> </w:t>
      </w:r>
      <w:r w:rsidRPr="00B6456F">
        <w:rPr>
          <w:rFonts w:eastAsia="Aptos"/>
          <w:iCs/>
          <w:u w:val="single"/>
          <w:bdr w:val="single" w:sz="8" w:space="0" w:color="auto"/>
        </w:rPr>
        <w:t>fraction of the profits</w:t>
      </w:r>
      <w:r w:rsidRPr="00B6456F">
        <w:rPr>
          <w:rFonts w:eastAsia="Aptos"/>
          <w:sz w:val="16"/>
        </w:rPr>
        <w:t xml:space="preserve"> that firms enjoy when they hold monopoly positions.</w:t>
      </w:r>
    </w:p>
    <w:p w14:paraId="7B70D370" w14:textId="77777777" w:rsidR="00D93196" w:rsidRPr="00B6456F" w:rsidRDefault="00D93196" w:rsidP="00D93196">
      <w:pPr>
        <w:rPr>
          <w:rFonts w:eastAsia="Aptos"/>
        </w:rPr>
      </w:pPr>
      <w:r w:rsidRPr="00B6456F">
        <w:rPr>
          <w:rFonts w:eastAsia="Aptos"/>
          <w:highlight w:val="cyan"/>
          <w:u w:val="single"/>
        </w:rPr>
        <w:t>When</w:t>
      </w:r>
      <w:r w:rsidRPr="00B6456F">
        <w:rPr>
          <w:rFonts w:eastAsia="Aptos"/>
          <w:sz w:val="16"/>
        </w:rPr>
        <w:t xml:space="preserve"> </w:t>
      </w:r>
      <w:r w:rsidRPr="00B6456F">
        <w:rPr>
          <w:rFonts w:eastAsia="Aptos"/>
          <w:highlight w:val="cyan"/>
          <w:u w:val="single"/>
        </w:rPr>
        <w:t>tariff</w:t>
      </w:r>
      <w:r w:rsidRPr="00B6456F">
        <w:rPr>
          <w:rFonts w:eastAsia="Aptos"/>
          <w:u w:val="single"/>
        </w:rPr>
        <w:t xml:space="preserve"> barriers are lowered</w:t>
      </w:r>
      <w:r w:rsidRPr="00B6456F">
        <w:rPr>
          <w:rFonts w:eastAsia="Aptos"/>
          <w:sz w:val="16"/>
        </w:rPr>
        <w:t xml:space="preserve"> </w:t>
      </w:r>
      <w:r w:rsidRPr="00B6456F">
        <w:rPr>
          <w:rFonts w:eastAsia="Aptos"/>
          <w:highlight w:val="cyan"/>
          <w:u w:val="single"/>
        </w:rPr>
        <w:t>and</w:t>
      </w:r>
      <w:r w:rsidRPr="00B6456F">
        <w:rPr>
          <w:rFonts w:eastAsia="Aptos"/>
          <w:u w:val="single"/>
        </w:rPr>
        <w:t xml:space="preserve"> domestic </w:t>
      </w:r>
      <w:r w:rsidRPr="00B6456F">
        <w:rPr>
          <w:rFonts w:eastAsia="Aptos"/>
          <w:highlight w:val="cyan"/>
          <w:u w:val="single"/>
        </w:rPr>
        <w:t>markets</w:t>
      </w:r>
      <w:r w:rsidRPr="00B6456F">
        <w:rPr>
          <w:rFonts w:eastAsia="Aptos"/>
          <w:u w:val="single"/>
        </w:rPr>
        <w:t xml:space="preserve"> are </w:t>
      </w:r>
      <w:r w:rsidRPr="00B6456F">
        <w:rPr>
          <w:rFonts w:eastAsia="Aptos"/>
          <w:highlight w:val="cyan"/>
          <w:u w:val="single"/>
        </w:rPr>
        <w:t>deregulated</w:t>
      </w:r>
      <w:r w:rsidRPr="00B6456F">
        <w:rPr>
          <w:rFonts w:eastAsia="Aptos"/>
          <w:sz w:val="16"/>
        </w:rPr>
        <w:t xml:space="preserve">, as with the airlines and telecommunications industries, </w:t>
      </w:r>
      <w:r w:rsidRPr="00B6456F">
        <w:rPr>
          <w:rFonts w:eastAsia="Aptos"/>
          <w:u w:val="single"/>
        </w:rPr>
        <w:t xml:space="preserve">the size of union </w:t>
      </w:r>
      <w:r w:rsidRPr="00B6456F">
        <w:rPr>
          <w:rFonts w:eastAsia="Aptos"/>
          <w:highlight w:val="cyan"/>
          <w:u w:val="single"/>
        </w:rPr>
        <w:t>gains go down</w:t>
      </w:r>
      <w:r w:rsidRPr="00B6456F">
        <w:rPr>
          <w:rFonts w:eastAsia="Aptos"/>
          <w:u w:val="single"/>
        </w:rPr>
        <w:t>.</w:t>
      </w:r>
      <w:r w:rsidRPr="00B6456F">
        <w:rPr>
          <w:rFonts w:eastAsia="Aptos"/>
          <w:sz w:val="16"/>
        </w:rPr>
        <w:t xml:space="preserve"> Thus the sharp </w:t>
      </w:r>
      <w:r w:rsidRPr="00B6456F">
        <w:rPr>
          <w:rFonts w:eastAsia="Aptos"/>
          <w:iCs/>
          <w:highlight w:val="cyan"/>
          <w:u w:val="single"/>
          <w:bdr w:val="single" w:sz="8" w:space="0" w:color="auto"/>
        </w:rPr>
        <w:t>decline in</w:t>
      </w:r>
      <w:r w:rsidRPr="00B6456F">
        <w:rPr>
          <w:rFonts w:eastAsia="Aptos"/>
          <w:iCs/>
          <w:u w:val="single"/>
          <w:bdr w:val="single" w:sz="8" w:space="0" w:color="auto"/>
        </w:rPr>
        <w:t xml:space="preserve"> union </w:t>
      </w:r>
      <w:r w:rsidRPr="00B6456F">
        <w:rPr>
          <w:rFonts w:eastAsia="Aptos"/>
          <w:iCs/>
          <w:highlight w:val="cyan"/>
          <w:u w:val="single"/>
          <w:bdr w:val="single" w:sz="8" w:space="0" w:color="auto"/>
        </w:rPr>
        <w:t>membership</w:t>
      </w:r>
      <w:r w:rsidRPr="00B6456F">
        <w:rPr>
          <w:rFonts w:eastAsia="Aptos"/>
          <w:sz w:val="16"/>
        </w:rPr>
        <w:t xml:space="preserve"> from 35 percent in both 1945 and 1954 to about 15 percent in 1985 </w:t>
      </w:r>
      <w:r w:rsidRPr="00B6456F">
        <w:rPr>
          <w:rFonts w:eastAsia="Aptos"/>
          <w:highlight w:val="cyan"/>
          <w:u w:val="single"/>
        </w:rPr>
        <w:t>led to</w:t>
      </w:r>
      <w:r w:rsidRPr="00B6456F">
        <w:rPr>
          <w:rFonts w:eastAsia="Aptos"/>
          <w:sz w:val="16"/>
        </w:rPr>
        <w:t xml:space="preserve"> </w:t>
      </w:r>
      <w:r w:rsidRPr="00B6456F">
        <w:rPr>
          <w:rFonts w:eastAsia="Aptos"/>
          <w:iCs/>
          <w:highlight w:val="cyan"/>
          <w:u w:val="single"/>
          <w:bdr w:val="single" w:sz="8" w:space="0" w:color="auto"/>
        </w:rPr>
        <w:t>no</w:t>
      </w:r>
      <w:r w:rsidRPr="00B6456F">
        <w:rPr>
          <w:rFonts w:eastAsia="Aptos"/>
          <w:iCs/>
          <w:u w:val="single"/>
          <w:bdr w:val="single" w:sz="8" w:space="0" w:color="auto"/>
        </w:rPr>
        <w:t xml:space="preserve"> substantial </w:t>
      </w:r>
      <w:r w:rsidRPr="00B6456F">
        <w:rPr>
          <w:rFonts w:eastAsia="Aptos"/>
          <w:iCs/>
          <w:highlight w:val="cyan"/>
          <w:u w:val="single"/>
          <w:bdr w:val="single" w:sz="8" w:space="0" w:color="auto"/>
        </w:rPr>
        <w:t>increase</w:t>
      </w:r>
      <w:r w:rsidRPr="00B6456F">
        <w:rPr>
          <w:rFonts w:eastAsia="Aptos"/>
          <w:sz w:val="16"/>
        </w:rPr>
        <w:t xml:space="preserve"> </w:t>
      </w:r>
      <w:r w:rsidRPr="00B6456F">
        <w:rPr>
          <w:rFonts w:eastAsia="Aptos"/>
          <w:highlight w:val="cyan"/>
          <w:u w:val="single"/>
        </w:rPr>
        <w:t>in</w:t>
      </w:r>
      <w:r w:rsidRPr="00B6456F">
        <w:rPr>
          <w:rFonts w:eastAsia="Aptos"/>
          <w:sz w:val="16"/>
        </w:rPr>
        <w:t xml:space="preserve"> the fraction of </w:t>
      </w:r>
      <w:r w:rsidRPr="00B6456F">
        <w:rPr>
          <w:rFonts w:eastAsia="Aptos"/>
          <w:iCs/>
          <w:highlight w:val="cyan"/>
          <w:u w:val="single"/>
          <w:bdr w:val="single" w:sz="8" w:space="0" w:color="auto"/>
        </w:rPr>
        <w:t>wealth</w:t>
      </w:r>
      <w:r w:rsidRPr="00B6456F">
        <w:rPr>
          <w:rFonts w:eastAsia="Aptos"/>
          <w:sz w:val="16"/>
        </w:rPr>
        <w:t xml:space="preserve"> </w:t>
      </w:r>
      <w:r w:rsidRPr="00B6456F">
        <w:rPr>
          <w:rFonts w:eastAsia="Aptos"/>
          <w:u w:val="single"/>
        </w:rPr>
        <w:t>earned by the top</w:t>
      </w:r>
      <w:r w:rsidRPr="00B6456F">
        <w:rPr>
          <w:rFonts w:eastAsia="Aptos"/>
          <w:sz w:val="16"/>
        </w:rPr>
        <w:t xml:space="preserve"> </w:t>
      </w:r>
      <w:r w:rsidRPr="00B6456F">
        <w:rPr>
          <w:rFonts w:eastAsia="Aptos"/>
          <w:iCs/>
          <w:u w:val="single"/>
          <w:bdr w:val="single" w:sz="8" w:space="0" w:color="auto"/>
        </w:rPr>
        <w:t>10 percent</w:t>
      </w:r>
      <w:r w:rsidRPr="00B6456F">
        <w:rPr>
          <w:rFonts w:eastAsia="Aptos"/>
          <w:sz w:val="16"/>
        </w:rPr>
        <w:t xml:space="preserve"> of the economy during that period. However, the income share of the top ten percent rose to about 40 percent over the next 15 years as union membership fell to below 10 percent by 2000.</w:t>
      </w:r>
    </w:p>
    <w:p w14:paraId="326C5BBC" w14:textId="77777777" w:rsidR="00D93196" w:rsidRPr="00B6456F" w:rsidRDefault="00D93196" w:rsidP="00D93196">
      <w:pPr>
        <w:rPr>
          <w:rFonts w:eastAsia="Aptos"/>
        </w:rPr>
      </w:pPr>
      <w:r w:rsidRPr="00B6456F">
        <w:rPr>
          <w:rFonts w:eastAsia="Aptos"/>
          <w:sz w:val="16"/>
        </w:rPr>
        <w:t>But don’t be fooled—</w:t>
      </w:r>
      <w:r w:rsidRPr="00B6456F">
        <w:rPr>
          <w:rFonts w:eastAsia="Aptos"/>
          <w:u w:val="single"/>
        </w:rPr>
        <w:t>that</w:t>
      </w:r>
      <w:r w:rsidRPr="00B6456F">
        <w:rPr>
          <w:rFonts w:eastAsia="Aptos"/>
          <w:sz w:val="16"/>
        </w:rPr>
        <w:t xml:space="preserve"> </w:t>
      </w:r>
      <w:r w:rsidRPr="00B6456F">
        <w:rPr>
          <w:rFonts w:eastAsia="Aptos"/>
          <w:iCs/>
          <w:highlight w:val="cyan"/>
          <w:u w:val="single"/>
          <w:bdr w:val="single" w:sz="8" w:space="0" w:color="auto"/>
        </w:rPr>
        <w:t>5 percent change</w:t>
      </w:r>
      <w:r w:rsidRPr="00B6456F">
        <w:rPr>
          <w:rFonts w:eastAsia="Aptos"/>
          <w:sz w:val="16"/>
        </w:rPr>
        <w:t xml:space="preserve"> </w:t>
      </w:r>
      <w:r w:rsidRPr="00B6456F">
        <w:rPr>
          <w:rFonts w:eastAsia="Aptos"/>
          <w:highlight w:val="cyan"/>
          <w:u w:val="single"/>
        </w:rPr>
        <w:t>in union</w:t>
      </w:r>
      <w:r w:rsidRPr="00B6456F">
        <w:rPr>
          <w:rFonts w:eastAsia="Aptos"/>
          <w:sz w:val="16"/>
        </w:rPr>
        <w:t xml:space="preserve"> </w:t>
      </w:r>
      <w:r w:rsidRPr="00B6456F">
        <w:rPr>
          <w:rFonts w:eastAsia="Aptos"/>
          <w:iCs/>
          <w:highlight w:val="cyan"/>
          <w:u w:val="single"/>
          <w:bdr w:val="single" w:sz="8" w:space="0" w:color="auto"/>
        </w:rPr>
        <w:t>membership</w:t>
      </w:r>
      <w:r w:rsidRPr="00B6456F">
        <w:rPr>
          <w:rFonts w:eastAsia="Aptos"/>
          <w:sz w:val="16"/>
        </w:rPr>
        <w:t xml:space="preserve"> </w:t>
      </w:r>
      <w:r w:rsidRPr="00B6456F">
        <w:rPr>
          <w:rFonts w:eastAsia="Aptos"/>
          <w:highlight w:val="cyan"/>
          <w:u w:val="single"/>
        </w:rPr>
        <w:t>cannot drive</w:t>
      </w:r>
      <w:r w:rsidRPr="00B6456F">
        <w:rPr>
          <w:rFonts w:eastAsia="Aptos"/>
          <w:sz w:val="16"/>
        </w:rPr>
        <w:t xml:space="preserve"> </w:t>
      </w:r>
      <w:r w:rsidRPr="00B6456F">
        <w:rPr>
          <w:rFonts w:eastAsia="Aptos"/>
          <w:iCs/>
          <w:u w:val="single"/>
          <w:bdr w:val="single" w:sz="8" w:space="0" w:color="auto"/>
        </w:rPr>
        <w:t xml:space="preserve">widespread </w:t>
      </w:r>
      <w:r w:rsidRPr="00B6456F">
        <w:rPr>
          <w:rFonts w:eastAsia="Aptos"/>
          <w:iCs/>
          <w:highlight w:val="cyan"/>
          <w:u w:val="single"/>
          <w:bdr w:val="single" w:sz="8" w:space="0" w:color="auto"/>
        </w:rPr>
        <w:t>inequality</w:t>
      </w:r>
      <w:r w:rsidRPr="00B6456F">
        <w:rPr>
          <w:rFonts w:eastAsia="Aptos"/>
          <w:sz w:val="16"/>
        </w:rPr>
        <w:t xml:space="preserve"> </w:t>
      </w:r>
      <w:r w:rsidRPr="00B6456F">
        <w:rPr>
          <w:rFonts w:eastAsia="Aptos"/>
          <w:u w:val="single"/>
        </w:rPr>
        <w:t>for the entire population</w:t>
      </w:r>
      <w:r w:rsidRPr="00B6456F">
        <w:rPr>
          <w:rFonts w:eastAsia="Aptos"/>
          <w:sz w:val="16"/>
        </w:rPr>
        <w:t xml:space="preserve">, </w:t>
      </w:r>
      <w:r w:rsidRPr="00B6456F">
        <w:rPr>
          <w:rFonts w:eastAsia="Aptos"/>
          <w:u w:val="single"/>
        </w:rPr>
        <w:t>which is also affected by a rise in the knowledge economy</w:t>
      </w:r>
      <w:r w:rsidRPr="00B6456F">
        <w:rPr>
          <w:rFonts w:eastAsia="Aptos"/>
          <w:sz w:val="16"/>
        </w:rPr>
        <w:t xml:space="preserve"> </w:t>
      </w:r>
      <w:r w:rsidRPr="00B6456F">
        <w:rPr>
          <w:rFonts w:eastAsia="Aptos"/>
          <w:u w:val="single"/>
        </w:rPr>
        <w:t>as well as a general aging</w:t>
      </w:r>
      <w:r w:rsidRPr="00B6456F">
        <w:rPr>
          <w:rFonts w:eastAsia="Aptos"/>
          <w:sz w:val="16"/>
        </w:rPr>
        <w:t xml:space="preserve"> of the population. </w:t>
      </w:r>
      <w:r w:rsidRPr="00B6456F">
        <w:rPr>
          <w:rFonts w:eastAsia="Aptos"/>
          <w:u w:val="single"/>
        </w:rPr>
        <w:t>The far</w:t>
      </w:r>
      <w:r w:rsidRPr="00B6456F">
        <w:rPr>
          <w:rFonts w:eastAsia="Aptos"/>
          <w:sz w:val="16"/>
        </w:rPr>
        <w:t xml:space="preserve"> </w:t>
      </w:r>
      <w:r w:rsidRPr="00B6456F">
        <w:rPr>
          <w:rFonts w:eastAsia="Aptos"/>
          <w:iCs/>
          <w:u w:val="single"/>
          <w:bdr w:val="single" w:sz="8" w:space="0" w:color="auto"/>
        </w:rPr>
        <w:t>more powerful</w:t>
      </w:r>
      <w:r w:rsidRPr="00B6456F">
        <w:rPr>
          <w:rFonts w:eastAsia="Aptos"/>
          <w:sz w:val="16"/>
        </w:rPr>
        <w:t xml:space="preserve"> </w:t>
      </w:r>
      <w:r w:rsidRPr="00B6456F">
        <w:rPr>
          <w:rFonts w:eastAsia="Aptos"/>
          <w:u w:val="single"/>
        </w:rPr>
        <w:t>distributive effects are likely to</w:t>
      </w:r>
      <w:r w:rsidRPr="00B6456F">
        <w:rPr>
          <w:rFonts w:eastAsia="Aptos"/>
          <w:sz w:val="16"/>
        </w:rPr>
        <w:t xml:space="preserve"> </w:t>
      </w:r>
      <w:r w:rsidRPr="00B6456F">
        <w:rPr>
          <w:rFonts w:eastAsia="Aptos"/>
          <w:u w:val="single"/>
        </w:rPr>
        <w:t>be</w:t>
      </w:r>
      <w:r w:rsidRPr="00B6456F">
        <w:rPr>
          <w:rFonts w:eastAsia="Aptos"/>
          <w:sz w:val="16"/>
        </w:rPr>
        <w:t xml:space="preserve"> those </w:t>
      </w:r>
      <w:r w:rsidRPr="00B6456F">
        <w:rPr>
          <w:rFonts w:eastAsia="Aptos"/>
          <w:u w:val="single"/>
        </w:rPr>
        <w:t>from</w:t>
      </w:r>
      <w:r w:rsidRPr="00B6456F">
        <w:rPr>
          <w:rFonts w:eastAsia="Aptos"/>
          <w:sz w:val="16"/>
        </w:rPr>
        <w:t xml:space="preserve"> </w:t>
      </w:r>
      <w:r w:rsidRPr="00B6456F">
        <w:rPr>
          <w:rFonts w:eastAsia="Aptos"/>
          <w:iCs/>
          <w:highlight w:val="cyan"/>
          <w:u w:val="single"/>
          <w:bdr w:val="single" w:sz="8" w:space="0" w:color="auto"/>
        </w:rPr>
        <w:t>nonunion workers</w:t>
      </w:r>
      <w:r w:rsidRPr="00B6456F">
        <w:rPr>
          <w:rFonts w:eastAsia="Aptos"/>
          <w:sz w:val="16"/>
        </w:rPr>
        <w:t xml:space="preserve"> </w:t>
      </w:r>
      <w:r w:rsidRPr="00B6456F">
        <w:rPr>
          <w:rFonts w:eastAsia="Aptos"/>
          <w:u w:val="single"/>
        </w:rPr>
        <w:t>whose</w:t>
      </w:r>
      <w:r w:rsidRPr="00B6456F">
        <w:rPr>
          <w:rFonts w:eastAsia="Aptos"/>
          <w:sz w:val="16"/>
        </w:rPr>
        <w:t xml:space="preserve"> </w:t>
      </w:r>
      <w:r w:rsidRPr="00B6456F">
        <w:rPr>
          <w:rFonts w:eastAsia="Aptos"/>
          <w:iCs/>
          <w:u w:val="single"/>
          <w:bdr w:val="single" w:sz="8" w:space="0" w:color="auto"/>
        </w:rPr>
        <w:t xml:space="preserve">job </w:t>
      </w:r>
      <w:r w:rsidRPr="00B6456F">
        <w:rPr>
          <w:rFonts w:eastAsia="Aptos"/>
          <w:iCs/>
          <w:highlight w:val="cyan"/>
          <w:u w:val="single"/>
          <w:bdr w:val="single" w:sz="8" w:space="0" w:color="auto"/>
        </w:rPr>
        <w:t>prospects</w:t>
      </w:r>
      <w:r w:rsidRPr="00B6456F">
        <w:rPr>
          <w:rFonts w:eastAsia="Aptos"/>
          <w:sz w:val="16"/>
        </w:rPr>
        <w:t xml:space="preserve"> within a given firm </w:t>
      </w:r>
      <w:r w:rsidRPr="00B6456F">
        <w:rPr>
          <w:rFonts w:eastAsia="Aptos"/>
          <w:highlight w:val="cyan"/>
          <w:u w:val="single"/>
        </w:rPr>
        <w:t>have been</w:t>
      </w:r>
      <w:r w:rsidRPr="00B6456F">
        <w:rPr>
          <w:rFonts w:eastAsia="Aptos"/>
          <w:sz w:val="16"/>
        </w:rPr>
        <w:t xml:space="preserve"> </w:t>
      </w:r>
      <w:r w:rsidRPr="00B6456F">
        <w:rPr>
          <w:rFonts w:eastAsia="Aptos"/>
          <w:iCs/>
          <w:highlight w:val="cyan"/>
          <w:u w:val="single"/>
          <w:bdr w:val="single" w:sz="8" w:space="0" w:color="auto"/>
        </w:rPr>
        <w:t>compromised</w:t>
      </w:r>
      <w:r w:rsidRPr="00B6456F">
        <w:rPr>
          <w:rFonts w:eastAsia="Aptos"/>
          <w:sz w:val="16"/>
        </w:rPr>
        <w:t xml:space="preserve"> </w:t>
      </w:r>
      <w:r w:rsidRPr="00B6456F">
        <w:rPr>
          <w:rFonts w:eastAsia="Aptos"/>
          <w:highlight w:val="cyan"/>
          <w:u w:val="single"/>
        </w:rPr>
        <w:t>by higher wages to</w:t>
      </w:r>
      <w:r w:rsidRPr="00B6456F">
        <w:rPr>
          <w:rFonts w:eastAsia="Aptos"/>
          <w:sz w:val="16"/>
        </w:rPr>
        <w:t xml:space="preserve"> </w:t>
      </w:r>
      <w:r w:rsidRPr="00B6456F">
        <w:rPr>
          <w:rFonts w:eastAsia="Aptos"/>
          <w:iCs/>
          <w:highlight w:val="cyan"/>
          <w:u w:val="single"/>
          <w:bdr w:val="single" w:sz="8" w:space="0" w:color="auto"/>
        </w:rPr>
        <w:t>union workers</w:t>
      </w:r>
      <w:r w:rsidRPr="00B6456F">
        <w:rPr>
          <w:rFonts w:eastAsia="Aptos"/>
          <w:iCs/>
          <w:u w:val="single"/>
          <w:bdr w:val="single" w:sz="8" w:space="0" w:color="auto"/>
        </w:rPr>
        <w:t>.</w:t>
      </w:r>
    </w:p>
    <w:p w14:paraId="0208124B" w14:textId="77777777" w:rsidR="00D93196" w:rsidRPr="00B6456F" w:rsidRDefault="00D93196" w:rsidP="00D93196">
      <w:pPr>
        <w:rPr>
          <w:rFonts w:eastAsia="Aptos"/>
          <w:sz w:val="16"/>
        </w:rPr>
      </w:pPr>
      <w:r w:rsidRPr="00B6456F">
        <w:rPr>
          <w:rFonts w:eastAsia="Aptos"/>
          <w:sz w:val="16"/>
        </w:rPr>
        <w:t xml:space="preserve">It is even less clear that the proposals of progressives like Sanders, Warren, and Buttigieg to revamp the labor rules would reverse the decline of unions. </w:t>
      </w:r>
      <w:r w:rsidRPr="00B6456F">
        <w:rPr>
          <w:rFonts w:eastAsia="Aptos"/>
          <w:u w:val="single"/>
        </w:rPr>
        <w:t>Not only is the American labor market more competitive</w:t>
      </w:r>
      <w:r w:rsidRPr="00B6456F">
        <w:rPr>
          <w:rFonts w:eastAsia="Aptos"/>
          <w:sz w:val="16"/>
        </w:rPr>
        <w:t xml:space="preserve">, but </w:t>
      </w:r>
      <w:r w:rsidRPr="00B6456F">
        <w:rPr>
          <w:rFonts w:eastAsia="Aptos"/>
          <w:u w:val="single"/>
        </w:rPr>
        <w:t>the work place is</w:t>
      </w:r>
      <w:r w:rsidRPr="00B6456F">
        <w:rPr>
          <w:rFonts w:eastAsia="Aptos"/>
          <w:sz w:val="16"/>
        </w:rPr>
        <w:t xml:space="preserve"> </w:t>
      </w:r>
      <w:r w:rsidRPr="00B6456F">
        <w:rPr>
          <w:rFonts w:eastAsia="Aptos"/>
          <w:iCs/>
          <w:u w:val="single"/>
          <w:bdr w:val="single" w:sz="8" w:space="0" w:color="auto"/>
        </w:rPr>
        <w:t>no longer dominated</w:t>
      </w:r>
      <w:r w:rsidRPr="00B6456F">
        <w:rPr>
          <w:rFonts w:eastAsia="Aptos"/>
          <w:sz w:val="16"/>
        </w:rPr>
        <w:t xml:space="preserve"> </w:t>
      </w:r>
      <w:r w:rsidRPr="00B6456F">
        <w:rPr>
          <w:rFonts w:eastAsia="Aptos"/>
          <w:u w:val="single"/>
        </w:rPr>
        <w:t>by large industrial</w:t>
      </w:r>
      <w:r w:rsidRPr="00B6456F">
        <w:rPr>
          <w:rFonts w:eastAsia="Aptos"/>
          <w:sz w:val="16"/>
        </w:rPr>
        <w:t xml:space="preserve"> </w:t>
      </w:r>
      <w:r w:rsidRPr="00B6456F">
        <w:rPr>
          <w:rFonts w:eastAsia="Aptos"/>
          <w:iCs/>
          <w:u w:val="single"/>
          <w:bdr w:val="single" w:sz="8" w:space="0" w:color="auto"/>
        </w:rPr>
        <w:t>assembly lines</w:t>
      </w:r>
      <w:r w:rsidRPr="00B6456F">
        <w:rPr>
          <w:rFonts w:eastAsia="Aptos"/>
          <w:sz w:val="16"/>
        </w:rPr>
        <w:t xml:space="preserve"> where workers remain in their same position for years. </w:t>
      </w:r>
      <w:r w:rsidRPr="00B6456F">
        <w:rPr>
          <w:rFonts w:eastAsia="Aptos"/>
          <w:u w:val="single"/>
        </w:rPr>
        <w:t>Today</w:t>
      </w:r>
      <w:r w:rsidRPr="00B6456F">
        <w:rPr>
          <w:rFonts w:eastAsia="Aptos"/>
          <w:sz w:val="16"/>
        </w:rPr>
        <w:t xml:space="preserve">, </w:t>
      </w:r>
      <w:r w:rsidRPr="00B6456F">
        <w:rPr>
          <w:rFonts w:eastAsia="Aptos"/>
          <w:highlight w:val="cyan"/>
          <w:u w:val="single"/>
        </w:rPr>
        <w:t>workforces</w:t>
      </w:r>
      <w:r w:rsidRPr="00B6456F">
        <w:rPr>
          <w:rFonts w:eastAsia="Aptos"/>
          <w:sz w:val="16"/>
          <w:highlight w:val="cyan"/>
        </w:rPr>
        <w:t xml:space="preserve"> </w:t>
      </w:r>
      <w:r w:rsidRPr="00B6456F">
        <w:rPr>
          <w:rFonts w:eastAsia="Aptos"/>
          <w:highlight w:val="cyan"/>
          <w:u w:val="single"/>
        </w:rPr>
        <w:t>are</w:t>
      </w:r>
      <w:r w:rsidRPr="00B6456F">
        <w:rPr>
          <w:rFonts w:eastAsia="Aptos"/>
          <w:sz w:val="16"/>
        </w:rPr>
        <w:t xml:space="preserve"> </w:t>
      </w:r>
      <w:r w:rsidRPr="00B6456F">
        <w:rPr>
          <w:rFonts w:eastAsia="Aptos"/>
          <w:iCs/>
          <w:u w:val="single"/>
          <w:bdr w:val="single" w:sz="8" w:space="0" w:color="auto"/>
        </w:rPr>
        <w:t xml:space="preserve">far </w:t>
      </w:r>
      <w:r w:rsidRPr="00B6456F">
        <w:rPr>
          <w:rFonts w:eastAsia="Aptos"/>
          <w:iCs/>
          <w:highlight w:val="cyan"/>
          <w:u w:val="single"/>
          <w:bdr w:val="single" w:sz="8" w:space="0" w:color="auto"/>
        </w:rPr>
        <w:t>more heterogeneous</w:t>
      </w:r>
      <w:r w:rsidRPr="00B6456F">
        <w:rPr>
          <w:rFonts w:eastAsia="Aptos"/>
          <w:sz w:val="16"/>
        </w:rPr>
        <w:t xml:space="preserve"> </w:t>
      </w:r>
      <w:r w:rsidRPr="00B6456F">
        <w:rPr>
          <w:rFonts w:eastAsia="Aptos"/>
          <w:highlight w:val="cyan"/>
          <w:u w:val="single"/>
        </w:rPr>
        <w:t>and</w:t>
      </w:r>
      <w:r w:rsidRPr="00B6456F">
        <w:rPr>
          <w:rFonts w:eastAsia="Aptos"/>
          <w:sz w:val="16"/>
        </w:rPr>
        <w:t xml:space="preserve"> labor </w:t>
      </w:r>
      <w:r w:rsidRPr="00B6456F">
        <w:rPr>
          <w:rFonts w:eastAsia="Aptos"/>
          <w:highlight w:val="cyan"/>
          <w:u w:val="single"/>
        </w:rPr>
        <w:t>turnover is</w:t>
      </w:r>
      <w:r w:rsidRPr="00B6456F">
        <w:rPr>
          <w:rFonts w:eastAsia="Aptos"/>
          <w:u w:val="single"/>
        </w:rPr>
        <w:t xml:space="preserve"> far </w:t>
      </w:r>
      <w:r w:rsidRPr="00B6456F">
        <w:rPr>
          <w:rFonts w:eastAsia="Aptos"/>
          <w:highlight w:val="cyan"/>
          <w:u w:val="single"/>
        </w:rPr>
        <w:t>higher</w:t>
      </w:r>
      <w:r w:rsidRPr="00B6456F">
        <w:rPr>
          <w:rFonts w:eastAsia="Aptos"/>
          <w:u w:val="single"/>
        </w:rPr>
        <w:t>.</w:t>
      </w:r>
      <w:r w:rsidRPr="00B6456F">
        <w:rPr>
          <w:rFonts w:eastAsia="Aptos"/>
          <w:sz w:val="16"/>
        </w:rPr>
        <w:t xml:space="preserve"> </w:t>
      </w:r>
      <w:r w:rsidRPr="00B6456F">
        <w:rPr>
          <w:rFonts w:eastAsia="Aptos"/>
          <w:highlight w:val="cyan"/>
          <w:u w:val="single"/>
        </w:rPr>
        <w:t>It is therefore</w:t>
      </w:r>
      <w:r w:rsidRPr="00B6456F">
        <w:rPr>
          <w:rFonts w:eastAsia="Aptos"/>
          <w:sz w:val="16"/>
        </w:rPr>
        <w:t xml:space="preserve"> much more </w:t>
      </w:r>
      <w:r w:rsidRPr="00B6456F">
        <w:rPr>
          <w:rFonts w:eastAsia="Aptos"/>
          <w:iCs/>
          <w:highlight w:val="cyan"/>
          <w:u w:val="single"/>
          <w:bdr w:val="single" w:sz="8" w:space="0" w:color="auto"/>
        </w:rPr>
        <w:t>difficult</w:t>
      </w:r>
      <w:r w:rsidRPr="00B6456F">
        <w:rPr>
          <w:rFonts w:eastAsia="Aptos"/>
          <w:sz w:val="16"/>
        </w:rPr>
        <w:t xml:space="preserve"> </w:t>
      </w:r>
      <w:r w:rsidRPr="00B6456F">
        <w:rPr>
          <w:rFonts w:eastAsia="Aptos"/>
          <w:u w:val="single"/>
        </w:rPr>
        <w:t xml:space="preserve">for a union </w:t>
      </w:r>
      <w:r w:rsidRPr="00B6456F">
        <w:rPr>
          <w:rFonts w:eastAsia="Aptos"/>
          <w:highlight w:val="cyan"/>
          <w:u w:val="single"/>
        </w:rPr>
        <w:t>to organize</w:t>
      </w:r>
      <w:r w:rsidRPr="00B6456F">
        <w:rPr>
          <w:rFonts w:eastAsia="Aptos"/>
          <w:u w:val="single"/>
        </w:rPr>
        <w:t xml:space="preserve"> a</w:t>
      </w:r>
      <w:r w:rsidRPr="00B6456F">
        <w:rPr>
          <w:rFonts w:eastAsia="Aptos"/>
          <w:sz w:val="16"/>
        </w:rPr>
        <w:t xml:space="preserve"> </w:t>
      </w:r>
      <w:r w:rsidRPr="00B6456F">
        <w:rPr>
          <w:rFonts w:eastAsia="Aptos"/>
          <w:iCs/>
          <w:u w:val="single"/>
          <w:bdr w:val="single" w:sz="8" w:space="0" w:color="auto"/>
        </w:rPr>
        <w:t>common front</w:t>
      </w:r>
      <w:r w:rsidRPr="00B6456F">
        <w:rPr>
          <w:rFonts w:eastAsia="Aptos"/>
          <w:sz w:val="16"/>
        </w:rPr>
        <w:t xml:space="preserve"> among workers with divergent interests.</w:t>
      </w:r>
    </w:p>
    <w:p w14:paraId="0AB2764E" w14:textId="77777777" w:rsidR="00D93196" w:rsidRPr="00B6456F" w:rsidRDefault="00D93196" w:rsidP="00D93196">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Fissured economy makes worker power </w:t>
      </w:r>
      <w:r w:rsidRPr="00B6456F">
        <w:rPr>
          <w:rFonts w:eastAsiaTheme="majorEastAsia" w:cstheme="majorBidi"/>
          <w:b/>
          <w:iCs/>
          <w:sz w:val="26"/>
          <w:u w:val="single"/>
        </w:rPr>
        <w:t>impossible</w:t>
      </w:r>
      <w:r w:rsidRPr="00B6456F">
        <w:rPr>
          <w:rFonts w:eastAsiaTheme="majorEastAsia" w:cstheme="majorBidi"/>
          <w:b/>
          <w:iCs/>
          <w:sz w:val="26"/>
        </w:rPr>
        <w:t xml:space="preserve">. </w:t>
      </w:r>
    </w:p>
    <w:p w14:paraId="7B714482" w14:textId="77777777" w:rsidR="00D93196" w:rsidRPr="00B6456F" w:rsidRDefault="00D93196" w:rsidP="00D93196">
      <w:r w:rsidRPr="00B6456F">
        <w:rPr>
          <w:b/>
          <w:bCs/>
          <w:sz w:val="26"/>
        </w:rPr>
        <w:t xml:space="preserve">Whitney 16 </w:t>
      </w:r>
      <w:r w:rsidRPr="00B6456F">
        <w:t>— Bigelow Teaching Fellow and Lecturer in Law, University of Chicago Law School. J.D. from Harvard Law School. Former clerk for Chief Judge of the Seventh Circuit. Heather M. Whitney, “Rethinking the Ban on Employer-Labor Organization Cooperation,” 37 Cardozo Law Review 1455 (2016), https://chicagounbound.uchicago.edu/cgi/viewcontent.cgi?referer=&amp;httpsredir=1&amp;article=12438&amp;context=journal_articles</w:t>
      </w:r>
    </w:p>
    <w:p w14:paraId="435E2C93" w14:textId="77777777" w:rsidR="00D93196" w:rsidRPr="00B6456F" w:rsidRDefault="00D93196" w:rsidP="00D93196">
      <w:pPr>
        <w:rPr>
          <w:u w:val="single"/>
        </w:rPr>
      </w:pPr>
      <w:r w:rsidRPr="00B6456F">
        <w:rPr>
          <w:u w:val="single"/>
        </w:rPr>
        <w:t>Whether one supports unionization or not, the NLRA was originally intended to protect</w:t>
      </w:r>
      <w:r w:rsidRPr="00B6456F">
        <w:rPr>
          <w:sz w:val="16"/>
        </w:rPr>
        <w:t xml:space="preserve"> “full freedom of association [and] selforganization” for workers.43 As Benjamin Sachs, Professor of Labor and Industry at Harvard Law School, has pointed out, </w:t>
      </w:r>
      <w:r w:rsidRPr="00B6456F">
        <w:rPr>
          <w:u w:val="single"/>
        </w:rPr>
        <w:t xml:space="preserve">most scholars believe </w:t>
      </w:r>
      <w:r w:rsidRPr="00B6456F">
        <w:rPr>
          <w:iCs/>
          <w:u w:val="single"/>
          <w:bdr w:val="single" w:sz="8" w:space="0" w:color="auto"/>
        </w:rPr>
        <w:t xml:space="preserve">it has failed </w:t>
      </w:r>
      <w:r w:rsidRPr="00B6456F">
        <w:rPr>
          <w:u w:val="single"/>
        </w:rPr>
        <w:t xml:space="preserve">to do this for one of two reasons: the statute is too weak, and thus unable to do the necessary protecting, or </w:t>
      </w:r>
      <w:r w:rsidRPr="00B6456F">
        <w:rPr>
          <w:iCs/>
          <w:u w:val="single"/>
          <w:bdr w:val="single" w:sz="8" w:space="0" w:color="auto"/>
        </w:rPr>
        <w:t>the statute is too rigid, unable to keep pace with changes</w:t>
      </w:r>
      <w:r w:rsidRPr="00B6456F">
        <w:rPr>
          <w:u w:val="single"/>
        </w:rPr>
        <w:t xml:space="preserve"> in the composition and nature of work</w:t>
      </w:r>
      <w:r w:rsidRPr="00B6456F">
        <w:rPr>
          <w:sz w:val="16"/>
        </w:rPr>
        <w:t xml:space="preserve">.44 An </w:t>
      </w:r>
      <w:r w:rsidRPr="00B6456F">
        <w:rPr>
          <w:u w:val="single"/>
        </w:rPr>
        <w:t xml:space="preserve">examination of modern </w:t>
      </w:r>
      <w:r w:rsidRPr="00B6456F">
        <w:rPr>
          <w:iCs/>
          <w:u w:val="single"/>
          <w:bdr w:val="single" w:sz="8" w:space="0" w:color="auto"/>
        </w:rPr>
        <w:t>company-worker relations speaks to the latter reason.</w:t>
      </w:r>
    </w:p>
    <w:p w14:paraId="0EE0C99D" w14:textId="77777777" w:rsidR="00D93196" w:rsidRPr="00B6456F" w:rsidRDefault="00D93196" w:rsidP="00D93196">
      <w:pPr>
        <w:rPr>
          <w:sz w:val="16"/>
        </w:rPr>
      </w:pPr>
      <w:r w:rsidRPr="00B6456F">
        <w:rPr>
          <w:u w:val="single"/>
        </w:rPr>
        <w:t>NLRA-style unionization is premised on the notion of a single company that acts as a stable employer of long-term, full-time employees</w:t>
      </w:r>
      <w:r w:rsidRPr="00B6456F">
        <w:rPr>
          <w:sz w:val="16"/>
        </w:rPr>
        <w:t>.45 But a number of transformations to the nature of work have rendered anachronistic this conception, and with it the possibility of 1935-era unionization, increasingly impracticable.</w:t>
      </w:r>
    </w:p>
    <w:p w14:paraId="60A34714" w14:textId="77777777" w:rsidR="00D93196" w:rsidRPr="00B6456F" w:rsidRDefault="00D93196" w:rsidP="00D93196">
      <w:pPr>
        <w:rPr>
          <w:sz w:val="16"/>
        </w:rPr>
      </w:pPr>
      <w:r w:rsidRPr="00B6456F">
        <w:rPr>
          <w:u w:val="single"/>
        </w:rPr>
        <w:t xml:space="preserve">Perhaps most significantly, the </w:t>
      </w:r>
      <w:r w:rsidRPr="00B6456F">
        <w:rPr>
          <w:iCs/>
          <w:u w:val="single"/>
          <w:bdr w:val="single" w:sz="8" w:space="0" w:color="auto"/>
        </w:rPr>
        <w:t xml:space="preserve">modern </w:t>
      </w:r>
      <w:r w:rsidRPr="00B6456F">
        <w:rPr>
          <w:iCs/>
          <w:highlight w:val="cyan"/>
          <w:u w:val="single"/>
          <w:bdr w:val="single" w:sz="8" w:space="0" w:color="auto"/>
        </w:rPr>
        <w:t>workplace is fissured</w:t>
      </w:r>
      <w:r w:rsidRPr="00B6456F">
        <w:rPr>
          <w:u w:val="single"/>
        </w:rPr>
        <w:t xml:space="preserve">.46 “Employment is </w:t>
      </w:r>
      <w:r w:rsidRPr="00B6456F">
        <w:rPr>
          <w:iCs/>
          <w:u w:val="single"/>
          <w:bdr w:val="single" w:sz="8" w:space="0" w:color="auto"/>
        </w:rPr>
        <w:t>no longer</w:t>
      </w:r>
      <w:r w:rsidRPr="00B6456F">
        <w:rPr>
          <w:u w:val="single"/>
        </w:rPr>
        <w:t xml:space="preserve"> the </w:t>
      </w:r>
      <w:r w:rsidRPr="00B6456F">
        <w:rPr>
          <w:iCs/>
          <w:u w:val="single"/>
          <w:bdr w:val="single" w:sz="8" w:space="0" w:color="auto"/>
        </w:rPr>
        <w:t>clear</w:t>
      </w:r>
      <w:r w:rsidRPr="00B6456F">
        <w:rPr>
          <w:u w:val="single"/>
        </w:rPr>
        <w:t xml:space="preserve"> relationship between a well-defined employer and a worker.</w:t>
      </w:r>
      <w:r w:rsidRPr="00B6456F">
        <w:rPr>
          <w:sz w:val="16"/>
        </w:rPr>
        <w:t xml:space="preserve"> </w:t>
      </w:r>
      <w:r w:rsidRPr="00B6456F">
        <w:rPr>
          <w:u w:val="single"/>
        </w:rPr>
        <w:t xml:space="preserve">The basic </w:t>
      </w:r>
      <w:r w:rsidRPr="00B6456F">
        <w:rPr>
          <w:highlight w:val="cyan"/>
          <w:u w:val="single"/>
        </w:rPr>
        <w:t>terms of employment</w:t>
      </w:r>
      <w:r w:rsidRPr="00B6456F">
        <w:rPr>
          <w:sz w:val="16"/>
        </w:rPr>
        <w:t>—hiring, evaluation, pay, supervision, training, and coordination—</w:t>
      </w:r>
      <w:r w:rsidRPr="00B6456F">
        <w:rPr>
          <w:highlight w:val="cyan"/>
          <w:u w:val="single"/>
        </w:rPr>
        <w:t>are</w:t>
      </w:r>
      <w:r w:rsidRPr="00B6456F">
        <w:rPr>
          <w:u w:val="single"/>
        </w:rPr>
        <w:t xml:space="preserve"> now the </w:t>
      </w:r>
      <w:r w:rsidRPr="00B6456F">
        <w:rPr>
          <w:highlight w:val="cyan"/>
          <w:u w:val="single"/>
        </w:rPr>
        <w:t xml:space="preserve">result of </w:t>
      </w:r>
      <w:r w:rsidRPr="00B6456F">
        <w:rPr>
          <w:iCs/>
          <w:highlight w:val="cyan"/>
          <w:u w:val="single"/>
          <w:bdr w:val="single" w:sz="8" w:space="0" w:color="auto"/>
        </w:rPr>
        <w:t>multiple org</w:t>
      </w:r>
      <w:r w:rsidRPr="00B6456F">
        <w:rPr>
          <w:iCs/>
          <w:u w:val="single"/>
          <w:bdr w:val="single" w:sz="8" w:space="0" w:color="auto"/>
        </w:rPr>
        <w:t>anization</w:t>
      </w:r>
      <w:r w:rsidRPr="00B6456F">
        <w:rPr>
          <w:iCs/>
          <w:highlight w:val="cyan"/>
          <w:u w:val="single"/>
          <w:bdr w:val="single" w:sz="8" w:space="0" w:color="auto"/>
        </w:rPr>
        <w:t>s</w:t>
      </w:r>
      <w:r w:rsidRPr="00B6456F">
        <w:rPr>
          <w:sz w:val="16"/>
        </w:rPr>
        <w:t>.”47</w:t>
      </w:r>
    </w:p>
    <w:p w14:paraId="72EAA932" w14:textId="77777777" w:rsidR="00D93196" w:rsidRPr="00B6456F" w:rsidRDefault="00D93196" w:rsidP="00D93196">
      <w:pPr>
        <w:rPr>
          <w:sz w:val="16"/>
        </w:rPr>
      </w:pPr>
      <w:r w:rsidRPr="00B6456F">
        <w:rPr>
          <w:sz w:val="16"/>
        </w:rPr>
        <w:lastRenderedPageBreak/>
        <w:t>Supply chains and outsourcing more generally provide one example of this. A basic question a company must answer is whether a particular activity it needs done (be it manufacturing, marketing, or inventing) occurs within the corporation itself.48 This choice may be influenced by a variety of considerations, but for corporations with the exclusive goal of maximizing shareholder value, the answer will be straightforward: which is cheaper?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Today, however, those transaction costs are going down. Flying to China to check on manufacturers is cheap and email and surveillance technologies make monitoring farflung factories cheaper.50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2F69E8B0" w14:textId="77777777" w:rsidR="00D93196" w:rsidRPr="00B6456F" w:rsidRDefault="00D93196" w:rsidP="00D93196">
      <w:pPr>
        <w:rPr>
          <w:sz w:val="16"/>
        </w:rPr>
      </w:pPr>
      <w:r w:rsidRPr="00B6456F">
        <w:rPr>
          <w:iCs/>
          <w:highlight w:val="cyan"/>
          <w:u w:val="single"/>
          <w:bdr w:val="single" w:sz="8" w:space="0" w:color="auto"/>
        </w:rPr>
        <w:t>Supply chains makes</w:t>
      </w:r>
      <w:r w:rsidRPr="00B6456F">
        <w:rPr>
          <w:iCs/>
          <w:u w:val="single"/>
          <w:bdr w:val="single" w:sz="8" w:space="0" w:color="auto"/>
        </w:rPr>
        <w:t xml:space="preserve"> traditional </w:t>
      </w:r>
      <w:r w:rsidRPr="00B6456F">
        <w:rPr>
          <w:iCs/>
          <w:highlight w:val="cyan"/>
          <w:u w:val="single"/>
          <w:bdr w:val="single" w:sz="8" w:space="0" w:color="auto"/>
        </w:rPr>
        <w:t>unionization ineffective</w:t>
      </w:r>
      <w:r w:rsidRPr="00B6456F">
        <w:rPr>
          <w:sz w:val="16"/>
          <w:highlight w:val="cyan"/>
        </w:rPr>
        <w:t xml:space="preserve">, </w:t>
      </w:r>
      <w:r w:rsidRPr="00B6456F">
        <w:rPr>
          <w:sz w:val="16"/>
        </w:rPr>
        <w:t xml:space="preserve">if possible at all. </w:t>
      </w:r>
      <w:r w:rsidRPr="00B6456F">
        <w:rPr>
          <w:u w:val="single"/>
        </w:rPr>
        <w:t xml:space="preserve">With outsourcing, even if the workers are able to successfully unionize the supplier, the </w:t>
      </w:r>
      <w:r w:rsidRPr="00B6456F">
        <w:rPr>
          <w:highlight w:val="cyan"/>
          <w:u w:val="single"/>
        </w:rPr>
        <w:t>supplier</w:t>
      </w:r>
      <w:r w:rsidRPr="00B6456F">
        <w:rPr>
          <w:u w:val="single"/>
        </w:rPr>
        <w:t xml:space="preserve"> itself </w:t>
      </w:r>
      <w:r w:rsidRPr="00B6456F">
        <w:rPr>
          <w:highlight w:val="cyan"/>
          <w:u w:val="single"/>
        </w:rPr>
        <w:t>is</w:t>
      </w:r>
      <w:r w:rsidRPr="00B6456F">
        <w:rPr>
          <w:u w:val="single"/>
        </w:rPr>
        <w:t xml:space="preserve"> intensely </w:t>
      </w:r>
      <w:r w:rsidRPr="00B6456F">
        <w:rPr>
          <w:highlight w:val="cyan"/>
          <w:u w:val="single"/>
        </w:rPr>
        <w:t>competing for bids against</w:t>
      </w:r>
      <w:r w:rsidRPr="00B6456F">
        <w:rPr>
          <w:u w:val="single"/>
        </w:rPr>
        <w:t xml:space="preserve"> other, </w:t>
      </w:r>
      <w:r w:rsidRPr="00B6456F">
        <w:rPr>
          <w:highlight w:val="cyan"/>
          <w:u w:val="single"/>
        </w:rPr>
        <w:t>non</w:t>
      </w:r>
      <w:r w:rsidRPr="00B6456F">
        <w:rPr>
          <w:iCs/>
          <w:highlight w:val="cyan"/>
          <w:u w:val="single"/>
          <w:bdr w:val="single" w:sz="8" w:space="0" w:color="auto"/>
        </w:rPr>
        <w:t>-unionized competitors</w:t>
      </w:r>
      <w:r w:rsidRPr="00B6456F">
        <w:rPr>
          <w:u w:val="single"/>
        </w:rPr>
        <w:t>,</w:t>
      </w:r>
      <w:r w:rsidRPr="00B6456F">
        <w:rPr>
          <w:sz w:val="16"/>
        </w:rPr>
        <w:t xml:space="preserve"> in low-margin markets.52 The result will often be that the </w:t>
      </w:r>
      <w:r w:rsidRPr="00B6456F">
        <w:rPr>
          <w:iCs/>
          <w:u w:val="single"/>
          <w:bdr w:val="single" w:sz="8" w:space="0" w:color="auto"/>
        </w:rPr>
        <w:t>unionized workforce simply does not win contracts for work at all.</w:t>
      </w:r>
      <w:r w:rsidRPr="00B6456F">
        <w:rPr>
          <w:sz w:val="16"/>
        </w:rPr>
        <w:t xml:space="preserve"> And </w:t>
      </w:r>
      <w:r w:rsidRPr="00B6456F">
        <w:rPr>
          <w:u w:val="single"/>
        </w:rPr>
        <w:t xml:space="preserve">in cases where suppliers win and workers subsequently unionize, there is simply </w:t>
      </w:r>
      <w:r w:rsidRPr="00B6456F">
        <w:rPr>
          <w:iCs/>
          <w:u w:val="single"/>
          <w:bdr w:val="single" w:sz="8" w:space="0" w:color="auto"/>
        </w:rPr>
        <w:t>not enough money</w:t>
      </w:r>
      <w:r w:rsidRPr="00B6456F">
        <w:rPr>
          <w:u w:val="single"/>
        </w:rPr>
        <w:t xml:space="preserve"> to go around, and the lead </w:t>
      </w:r>
      <w:r w:rsidRPr="00B6456F">
        <w:rPr>
          <w:highlight w:val="cyan"/>
          <w:u w:val="single"/>
        </w:rPr>
        <w:t>company</w:t>
      </w:r>
      <w:r w:rsidRPr="00B6456F">
        <w:rPr>
          <w:u w:val="single"/>
        </w:rPr>
        <w:t xml:space="preserve"> is always </w:t>
      </w:r>
      <w:r w:rsidRPr="00B6456F">
        <w:rPr>
          <w:highlight w:val="cyan"/>
          <w:u w:val="single"/>
        </w:rPr>
        <w:t xml:space="preserve">free to choose a </w:t>
      </w:r>
      <w:r w:rsidRPr="00B6456F">
        <w:rPr>
          <w:iCs/>
          <w:highlight w:val="cyan"/>
          <w:u w:val="single"/>
          <w:bdr w:val="single" w:sz="8" w:space="0" w:color="auto"/>
        </w:rPr>
        <w:t>cheaper</w:t>
      </w:r>
      <w:r w:rsidRPr="00B6456F">
        <w:rPr>
          <w:sz w:val="16"/>
        </w:rPr>
        <w:t xml:space="preserve"> (typically nonunionized) </w:t>
      </w:r>
      <w:r w:rsidRPr="00B6456F">
        <w:rPr>
          <w:iCs/>
          <w:highlight w:val="cyan"/>
          <w:u w:val="single"/>
          <w:bdr w:val="single" w:sz="8" w:space="0" w:color="auto"/>
        </w:rPr>
        <w:t>supplier</w:t>
      </w:r>
      <w:r w:rsidRPr="00B6456F">
        <w:rPr>
          <w:sz w:val="16"/>
        </w:rPr>
        <w:t xml:space="preserve"> during the next round of bidding.53 Thus, </w:t>
      </w:r>
      <w:r w:rsidRPr="00B6456F">
        <w:rPr>
          <w:u w:val="single"/>
        </w:rPr>
        <w:t>unionization of a single low-level supplier is not an effective strategy for workers looking to better their position</w:t>
      </w:r>
      <w:r w:rsidRPr="00B6456F">
        <w:rPr>
          <w:sz w:val="16"/>
        </w:rPr>
        <w:t xml:space="preserve"> </w:t>
      </w:r>
      <w:r w:rsidRPr="00B6456F">
        <w:rPr>
          <w:iCs/>
          <w:highlight w:val="cyan"/>
          <w:u w:val="single"/>
          <w:bdr w:val="single" w:sz="8" w:space="0" w:color="auto"/>
        </w:rPr>
        <w:t>Franchises</w:t>
      </w:r>
      <w:r w:rsidRPr="00B6456F">
        <w:rPr>
          <w:sz w:val="16"/>
        </w:rPr>
        <w:t xml:space="preserve"> are another method of fissuring.54 As one way to lower costs while increasing profits, companies focus on creating and developing a brand while </w:t>
      </w:r>
      <w:r w:rsidRPr="00B6456F">
        <w:rPr>
          <w:iCs/>
          <w:highlight w:val="cyan"/>
          <w:u w:val="single"/>
          <w:bdr w:val="single" w:sz="8" w:space="0" w:color="auto"/>
        </w:rPr>
        <w:t>outsourcing</w:t>
      </w:r>
      <w:r w:rsidRPr="00B6456F">
        <w:rPr>
          <w:u w:val="single"/>
        </w:rPr>
        <w:t xml:space="preserve"> day-to-day business </w:t>
      </w:r>
      <w:r w:rsidRPr="00B6456F">
        <w:rPr>
          <w:iCs/>
          <w:u w:val="single"/>
          <w:bdr w:val="single" w:sz="8" w:space="0" w:color="auto"/>
        </w:rPr>
        <w:t xml:space="preserve">operations </w:t>
      </w:r>
      <w:r w:rsidRPr="00B6456F">
        <w:rPr>
          <w:iCs/>
          <w:highlight w:val="cyan"/>
          <w:u w:val="single"/>
          <w:bdr w:val="single" w:sz="8" w:space="0" w:color="auto"/>
        </w:rPr>
        <w:t>to franchisees</w:t>
      </w:r>
      <w:r w:rsidRPr="00B6456F">
        <w:rPr>
          <w:sz w:val="16"/>
        </w:rPr>
        <w:t xml:space="preserve">.55 </w:t>
      </w:r>
      <w:r w:rsidRPr="00B6456F">
        <w:rPr>
          <w:u w:val="single"/>
        </w:rPr>
        <w:t xml:space="preserve">Companies like McDonald’s use this strategy; they create strong brand identities and then </w:t>
      </w:r>
      <w:r w:rsidRPr="00B6456F">
        <w:rPr>
          <w:iCs/>
          <w:u w:val="single"/>
          <w:bdr w:val="single" w:sz="8" w:space="0" w:color="auto"/>
        </w:rPr>
        <w:t>sign franchise agreements</w:t>
      </w:r>
      <w:r w:rsidRPr="00B6456F">
        <w:rPr>
          <w:u w:val="single"/>
        </w:rPr>
        <w:t xml:space="preserve"> whereby franchisees agree to abide by strict quality standard</w:t>
      </w:r>
      <w:r w:rsidRPr="00B6456F">
        <w:rPr>
          <w:sz w:val="16"/>
        </w:rPr>
        <w:t>s.56 In exchange, the franchisee gains access to a consumer-trusted brand while starting their business.</w:t>
      </w:r>
    </w:p>
    <w:p w14:paraId="0D1075A4" w14:textId="77777777" w:rsidR="00D93196" w:rsidRPr="00B6456F" w:rsidRDefault="00D93196" w:rsidP="00D93196">
      <w:pPr>
        <w:rPr>
          <w:sz w:val="16"/>
        </w:rPr>
      </w:pPr>
      <w:r w:rsidRPr="00B6456F">
        <w:rPr>
          <w:sz w:val="16"/>
        </w:rPr>
        <w:t xml:space="preserve">The </w:t>
      </w:r>
      <w:r w:rsidRPr="00B6456F">
        <w:rPr>
          <w:u w:val="single"/>
        </w:rPr>
        <w:t>franchise arrangement used by companies like McDonald’s render traditional unionization difficult and ineffective</w:t>
      </w:r>
      <w:r w:rsidRPr="00B6456F">
        <w:rPr>
          <w:sz w:val="16"/>
        </w:rPr>
        <w:t xml:space="preserve">. First, the nature of franchisee-franchisor relation often puts </w:t>
      </w:r>
      <w:r w:rsidRPr="00B6456F">
        <w:rPr>
          <w:u w:val="single"/>
        </w:rPr>
        <w:t>downward pressure on wages, which results in low-wage and part-time work</w:t>
      </w:r>
      <w:r w:rsidRPr="00B6456F">
        <w:rPr>
          <w:sz w:val="16"/>
        </w:rPr>
        <w:t xml:space="preserve">, as a means to avoid triggering additional benefits.57 This combination, in turn, leads to high </w:t>
      </w:r>
      <w:r w:rsidRPr="00B6456F">
        <w:rPr>
          <w:u w:val="single"/>
        </w:rPr>
        <w:t xml:space="preserve">turnover and </w:t>
      </w:r>
      <w:r w:rsidRPr="00B6456F">
        <w:rPr>
          <w:highlight w:val="cyan"/>
          <w:u w:val="single"/>
        </w:rPr>
        <w:t xml:space="preserve">workers </w:t>
      </w:r>
      <w:r w:rsidRPr="00B6456F">
        <w:rPr>
          <w:iCs/>
          <w:highlight w:val="cyan"/>
          <w:u w:val="single"/>
          <w:bdr w:val="single" w:sz="8" w:space="0" w:color="auto"/>
        </w:rPr>
        <w:t>juggling</w:t>
      </w:r>
      <w:r w:rsidRPr="00B6456F">
        <w:rPr>
          <w:iCs/>
          <w:u w:val="single"/>
          <w:bdr w:val="single" w:sz="8" w:space="0" w:color="auto"/>
        </w:rPr>
        <w:t xml:space="preserve"> </w:t>
      </w:r>
      <w:r w:rsidRPr="00B6456F">
        <w:rPr>
          <w:iCs/>
          <w:highlight w:val="cyan"/>
          <w:u w:val="single"/>
          <w:bdr w:val="single" w:sz="8" w:space="0" w:color="auto"/>
        </w:rPr>
        <w:t>multiple jobs</w:t>
      </w:r>
      <w:r w:rsidRPr="00B6456F">
        <w:rPr>
          <w:u w:val="single"/>
        </w:rPr>
        <w:t xml:space="preserve">, both of which leave them </w:t>
      </w:r>
      <w:r w:rsidRPr="00B6456F">
        <w:rPr>
          <w:highlight w:val="cyan"/>
          <w:u w:val="single"/>
        </w:rPr>
        <w:t xml:space="preserve">with </w:t>
      </w:r>
      <w:r w:rsidRPr="00B6456F">
        <w:rPr>
          <w:iCs/>
          <w:highlight w:val="cyan"/>
          <w:u w:val="single"/>
          <w:bdr w:val="single" w:sz="8" w:space="0" w:color="auto"/>
        </w:rPr>
        <w:t>little time</w:t>
      </w:r>
      <w:r w:rsidRPr="00B6456F">
        <w:rPr>
          <w:u w:val="single"/>
        </w:rPr>
        <w:t xml:space="preserve"> and </w:t>
      </w:r>
      <w:r w:rsidRPr="00B6456F">
        <w:rPr>
          <w:iCs/>
          <w:u w:val="single"/>
          <w:bdr w:val="single" w:sz="8" w:space="0" w:color="auto"/>
        </w:rPr>
        <w:t>motivation</w:t>
      </w:r>
      <w:r w:rsidRPr="00B6456F">
        <w:rPr>
          <w:u w:val="single"/>
        </w:rPr>
        <w:t xml:space="preserve"> </w:t>
      </w:r>
      <w:r w:rsidRPr="00B6456F">
        <w:rPr>
          <w:highlight w:val="cyan"/>
          <w:u w:val="single"/>
        </w:rPr>
        <w:t>to unionize</w:t>
      </w:r>
      <w:r w:rsidRPr="00B6456F">
        <w:rPr>
          <w:u w:val="single"/>
        </w:rPr>
        <w:t xml:space="preserve"> a bad but ultimately short-term workplace</w:t>
      </w:r>
      <w:r w:rsidRPr="00B6456F">
        <w:rPr>
          <w:sz w:val="16"/>
        </w:rPr>
        <w:t>.58</w:t>
      </w:r>
    </w:p>
    <w:p w14:paraId="4B7DD5EA" w14:textId="77777777" w:rsidR="00D93196" w:rsidRPr="00B6456F" w:rsidRDefault="00D93196" w:rsidP="00D93196">
      <w:pPr>
        <w:rPr>
          <w:sz w:val="16"/>
        </w:rPr>
      </w:pPr>
      <w:r w:rsidRPr="00B6456F">
        <w:rPr>
          <w:sz w:val="16"/>
        </w:rPr>
        <w:t xml:space="preserve">Moreover, franchisee workers </w:t>
      </w:r>
      <w:r w:rsidRPr="00B6456F">
        <w:rPr>
          <w:u w:val="single"/>
        </w:rPr>
        <w:t>can</w:t>
      </w:r>
      <w:r w:rsidRPr="00B6456F">
        <w:rPr>
          <w:sz w:val="16"/>
        </w:rPr>
        <w:t xml:space="preserve"> typically </w:t>
      </w:r>
      <w:r w:rsidRPr="00B6456F">
        <w:rPr>
          <w:u w:val="single"/>
        </w:rPr>
        <w:t xml:space="preserve">only unionize on a </w:t>
      </w:r>
      <w:r w:rsidRPr="00B6456F">
        <w:rPr>
          <w:iCs/>
          <w:u w:val="single"/>
          <w:bdr w:val="single" w:sz="8" w:space="0" w:color="auto"/>
        </w:rPr>
        <w:t>franchisee-by-franchisee basis</w:t>
      </w:r>
      <w:r w:rsidRPr="00B6456F">
        <w:rPr>
          <w:sz w:val="16"/>
        </w:rPr>
        <w:t xml:space="preserve">, since the franchisee of each in particular location traditionally stands as the sole employer of the workers in its particular establishment. </w:t>
      </w:r>
      <w:r w:rsidRPr="00B6456F">
        <w:rPr>
          <w:u w:val="single"/>
        </w:rPr>
        <w:t>This is a problem for workers who want to use collective action</w:t>
      </w:r>
      <w:r w:rsidRPr="00B6456F">
        <w:rPr>
          <w:sz w:val="16"/>
        </w:rPr>
        <w:t xml:space="preserve"> as a way </w:t>
      </w:r>
      <w:r w:rsidRPr="00B6456F">
        <w:rPr>
          <w:u w:val="single"/>
        </w:rPr>
        <w:t>to negotiate for improved conditions</w:t>
      </w:r>
      <w:r w:rsidRPr="00B6456F">
        <w:rPr>
          <w:sz w:val="16"/>
        </w:rPr>
        <w:t xml:space="preserve">, since the </w:t>
      </w:r>
      <w:r w:rsidRPr="00B6456F">
        <w:rPr>
          <w:iCs/>
          <w:highlight w:val="cyan"/>
          <w:u w:val="single"/>
          <w:bdr w:val="single" w:sz="8" w:space="0" w:color="auto"/>
        </w:rPr>
        <w:t>inaccessible franchisor</w:t>
      </w:r>
      <w:r w:rsidRPr="00B6456F">
        <w:rPr>
          <w:u w:val="single"/>
        </w:rPr>
        <w:t xml:space="preserve"> can </w:t>
      </w:r>
      <w:r w:rsidRPr="00B6456F">
        <w:rPr>
          <w:highlight w:val="cyan"/>
          <w:u w:val="single"/>
        </w:rPr>
        <w:t xml:space="preserve">maintain </w:t>
      </w:r>
      <w:r w:rsidRPr="00B6456F">
        <w:rPr>
          <w:iCs/>
          <w:highlight w:val="cyan"/>
          <w:u w:val="single"/>
          <w:bdr w:val="single" w:sz="8" w:space="0" w:color="auto"/>
        </w:rPr>
        <w:t>significant control</w:t>
      </w:r>
      <w:r w:rsidRPr="00B6456F">
        <w:rPr>
          <w:highlight w:val="cyan"/>
          <w:u w:val="single"/>
        </w:rPr>
        <w:t xml:space="preserve"> over</w:t>
      </w:r>
      <w:r w:rsidRPr="00B6456F">
        <w:rPr>
          <w:u w:val="single"/>
        </w:rPr>
        <w:t xml:space="preserve"> </w:t>
      </w:r>
      <w:r w:rsidRPr="00B6456F">
        <w:rPr>
          <w:highlight w:val="cyan"/>
          <w:u w:val="single"/>
        </w:rPr>
        <w:t>rules</w:t>
      </w:r>
      <w:r w:rsidRPr="00B6456F">
        <w:rPr>
          <w:u w:val="single"/>
        </w:rPr>
        <w:t xml:space="preserve"> about employee scheduling and human resource activities and </w:t>
      </w:r>
      <w:r w:rsidRPr="00B6456F">
        <w:rPr>
          <w:highlight w:val="cyan"/>
          <w:u w:val="single"/>
        </w:rPr>
        <w:t>yet</w:t>
      </w:r>
      <w:r w:rsidRPr="00B6456F">
        <w:rPr>
          <w:u w:val="single"/>
        </w:rPr>
        <w:t xml:space="preserve"> are </w:t>
      </w:r>
      <w:r w:rsidRPr="00B6456F">
        <w:rPr>
          <w:iCs/>
          <w:highlight w:val="cyan"/>
          <w:u w:val="single"/>
          <w:bdr w:val="single" w:sz="8" w:space="0" w:color="auto"/>
        </w:rPr>
        <w:t>not at the bargaining table</w:t>
      </w:r>
      <w:r w:rsidRPr="00B6456F">
        <w:rPr>
          <w:sz w:val="16"/>
        </w:rPr>
        <w:t xml:space="preserve">.59 Thus, </w:t>
      </w:r>
      <w:r w:rsidRPr="00B6456F">
        <w:rPr>
          <w:u w:val="single"/>
        </w:rPr>
        <w:t xml:space="preserve">even if unionization efforts are successful, the franchisor’s control means franchisees have </w:t>
      </w:r>
      <w:r w:rsidRPr="00B6456F">
        <w:rPr>
          <w:iCs/>
          <w:u w:val="single"/>
          <w:bdr w:val="single" w:sz="8" w:space="0" w:color="auto"/>
        </w:rPr>
        <w:t xml:space="preserve">little room to </w:t>
      </w:r>
      <w:r w:rsidRPr="00B6456F">
        <w:rPr>
          <w:u w:val="single"/>
        </w:rPr>
        <w:t xml:space="preserve">meaningfully </w:t>
      </w:r>
      <w:r w:rsidRPr="00B6456F">
        <w:rPr>
          <w:iCs/>
          <w:u w:val="single"/>
          <w:bdr w:val="single" w:sz="8" w:space="0" w:color="auto"/>
        </w:rPr>
        <w:t>negotiate</w:t>
      </w:r>
      <w:r w:rsidRPr="00B6456F">
        <w:rPr>
          <w:u w:val="single"/>
        </w:rPr>
        <w:t xml:space="preserve"> on issues like wages and working conditions</w:t>
      </w:r>
      <w:r w:rsidRPr="00B6456F">
        <w:rPr>
          <w:sz w:val="16"/>
        </w:rPr>
        <w:t xml:space="preserve">.60 While the answer here may be that the franchisors that exert substantial control over the terms and conditions of work most salient to workers should be held a joint employer, the </w:t>
      </w:r>
      <w:r w:rsidRPr="00B6456F">
        <w:rPr>
          <w:iCs/>
          <w:u w:val="single"/>
          <w:bdr w:val="single" w:sz="8" w:space="0" w:color="auto"/>
        </w:rPr>
        <w:t>litigation</w:t>
      </w:r>
      <w:r w:rsidRPr="00B6456F">
        <w:rPr>
          <w:u w:val="single"/>
        </w:rPr>
        <w:t xml:space="preserve"> required to achieve that outcome is </w:t>
      </w:r>
      <w:r w:rsidRPr="00B6456F">
        <w:rPr>
          <w:iCs/>
          <w:u w:val="single"/>
          <w:bdr w:val="single" w:sz="8" w:space="0" w:color="auto"/>
        </w:rPr>
        <w:t>time-consuming</w:t>
      </w:r>
      <w:r w:rsidRPr="00B6456F">
        <w:rPr>
          <w:u w:val="single"/>
        </w:rPr>
        <w:t xml:space="preserve"> and </w:t>
      </w:r>
      <w:r w:rsidRPr="00B6456F">
        <w:rPr>
          <w:iCs/>
          <w:u w:val="single"/>
          <w:bdr w:val="single" w:sz="8" w:space="0" w:color="auto"/>
        </w:rPr>
        <w:t>costly</w:t>
      </w:r>
      <w:r w:rsidRPr="00B6456F">
        <w:rPr>
          <w:sz w:val="16"/>
        </w:rPr>
        <w:t>.61</w:t>
      </w:r>
    </w:p>
    <w:p w14:paraId="35845AD5" w14:textId="77777777" w:rsidR="00D93196" w:rsidRPr="00B6456F" w:rsidRDefault="00D93196" w:rsidP="00D93196">
      <w:r w:rsidRPr="00B6456F">
        <w:rPr>
          <w:sz w:val="16"/>
        </w:rPr>
        <w:t xml:space="preserve">As a result of </w:t>
      </w:r>
      <w:r w:rsidRPr="00B6456F">
        <w:rPr>
          <w:u w:val="single"/>
        </w:rPr>
        <w:t>globalization and new technological developments</w:t>
      </w:r>
      <w:r w:rsidRPr="00B6456F">
        <w:rPr>
          <w:sz w:val="16"/>
        </w:rPr>
        <w:t xml:space="preserve">, </w:t>
      </w:r>
      <w:r w:rsidRPr="00B6456F">
        <w:rPr>
          <w:iCs/>
          <w:highlight w:val="cyan"/>
          <w:u w:val="single"/>
          <w:bdr w:val="single" w:sz="8" w:space="0" w:color="auto"/>
        </w:rPr>
        <w:t>companies</w:t>
      </w:r>
      <w:r w:rsidRPr="00B6456F">
        <w:rPr>
          <w:iCs/>
          <w:u w:val="single"/>
          <w:bdr w:val="single" w:sz="8" w:space="0" w:color="auto"/>
        </w:rPr>
        <w:t xml:space="preserve"> have</w:t>
      </w:r>
      <w:r w:rsidRPr="00B6456F">
        <w:t xml:space="preserve"> </w:t>
      </w:r>
      <w:r w:rsidRPr="00B6456F">
        <w:rPr>
          <w:u w:val="single"/>
        </w:rPr>
        <w:t xml:space="preserve">also </w:t>
      </w:r>
      <w:r w:rsidRPr="00B6456F">
        <w:rPr>
          <w:iCs/>
          <w:highlight w:val="cyan"/>
          <w:u w:val="single"/>
          <w:bdr w:val="single" w:sz="8" w:space="0" w:color="auto"/>
        </w:rPr>
        <w:t>moved</w:t>
      </w:r>
      <w:r w:rsidRPr="00B6456F">
        <w:rPr>
          <w:iCs/>
          <w:u w:val="single"/>
          <w:bdr w:val="single" w:sz="8" w:space="0" w:color="auto"/>
        </w:rPr>
        <w:t xml:space="preserve"> further </w:t>
      </w:r>
      <w:r w:rsidRPr="00B6456F">
        <w:rPr>
          <w:iCs/>
          <w:highlight w:val="cyan"/>
          <w:u w:val="single"/>
          <w:bdr w:val="single" w:sz="8" w:space="0" w:color="auto"/>
        </w:rPr>
        <w:t>away from long-term</w:t>
      </w:r>
      <w:r w:rsidRPr="00B6456F">
        <w:rPr>
          <w:iCs/>
          <w:u w:val="single"/>
          <w:bdr w:val="single" w:sz="8" w:space="0" w:color="auto"/>
        </w:rPr>
        <w:t xml:space="preserve"> </w:t>
      </w:r>
      <w:r w:rsidRPr="00B6456F">
        <w:rPr>
          <w:iCs/>
          <w:highlight w:val="cyan"/>
          <w:u w:val="single"/>
          <w:bdr w:val="single" w:sz="8" w:space="0" w:color="auto"/>
        </w:rPr>
        <w:t>employment</w:t>
      </w:r>
      <w:r w:rsidRPr="00B6456F">
        <w:rPr>
          <w:u w:val="single"/>
        </w:rPr>
        <w:t xml:space="preserve"> promises</w:t>
      </w:r>
      <w:r w:rsidRPr="00B6456F">
        <w:rPr>
          <w:sz w:val="16"/>
        </w:rPr>
        <w:t xml:space="preserve">.62 In the June 2013 issue of the Harvard Business Review, Reid Hoffman, co-founder of LinkedIn, and co-authors argued that globalization and the Information Age had eroded stability, </w:t>
      </w:r>
      <w:r w:rsidRPr="00B6456F">
        <w:rPr>
          <w:u w:val="single"/>
        </w:rPr>
        <w:t xml:space="preserve">put </w:t>
      </w:r>
      <w:r w:rsidRPr="00B6456F">
        <w:rPr>
          <w:iCs/>
          <w:u w:val="single"/>
          <w:bdr w:val="single" w:sz="8" w:space="0" w:color="auto"/>
        </w:rPr>
        <w:t>adaptability</w:t>
      </w:r>
      <w:r w:rsidRPr="00B6456F">
        <w:rPr>
          <w:u w:val="single"/>
        </w:rPr>
        <w:t xml:space="preserve"> and </w:t>
      </w:r>
      <w:r w:rsidRPr="00B6456F">
        <w:rPr>
          <w:iCs/>
          <w:u w:val="single"/>
          <w:bdr w:val="single" w:sz="8" w:space="0" w:color="auto"/>
        </w:rPr>
        <w:t>entrepreneurship</w:t>
      </w:r>
      <w:r w:rsidRPr="00B6456F">
        <w:rPr>
          <w:u w:val="single"/>
        </w:rPr>
        <w:t xml:space="preserve"> front and center, and “demolished the traditional employer-employee compact</w:t>
      </w:r>
      <w:r w:rsidRPr="00B6456F">
        <w:rPr>
          <w:sz w:val="16"/>
        </w:rPr>
        <w:t xml:space="preserve"> and its accompanying career escalator in the U.S. private sector.”63 In this world, they </w:t>
      </w:r>
      <w:r w:rsidRPr="00B6456F">
        <w:rPr>
          <w:u w:val="single"/>
        </w:rPr>
        <w:t xml:space="preserve">recommended </w:t>
      </w:r>
      <w:r w:rsidRPr="00B6456F">
        <w:rPr>
          <w:highlight w:val="cyan"/>
          <w:u w:val="single"/>
        </w:rPr>
        <w:t>workers</w:t>
      </w:r>
      <w:r w:rsidRPr="00B6456F">
        <w:rPr>
          <w:u w:val="single"/>
        </w:rPr>
        <w:t xml:space="preserve"> </w:t>
      </w:r>
      <w:r w:rsidRPr="00B6456F">
        <w:rPr>
          <w:highlight w:val="cyan"/>
          <w:u w:val="single"/>
        </w:rPr>
        <w:t>think of themselves as “</w:t>
      </w:r>
      <w:r w:rsidRPr="00B6456F">
        <w:rPr>
          <w:iCs/>
          <w:highlight w:val="cyan"/>
          <w:u w:val="single"/>
          <w:bdr w:val="single" w:sz="8" w:space="0" w:color="auto"/>
        </w:rPr>
        <w:t>free agents</w:t>
      </w:r>
      <w:r w:rsidRPr="00B6456F">
        <w:rPr>
          <w:u w:val="single"/>
        </w:rPr>
        <w:t>” and the development of a new employer-employee compact based on “tours of duty,</w:t>
      </w:r>
      <w:r w:rsidRPr="00B6456F">
        <w:rPr>
          <w:sz w:val="16"/>
        </w:rPr>
        <w:t xml:space="preserve">” </w:t>
      </w:r>
      <w:r w:rsidRPr="00B6456F">
        <w:rPr>
          <w:sz w:val="16"/>
        </w:rPr>
        <w:lastRenderedPageBreak/>
        <w:t xml:space="preserve">where employees are hired for a specified number-of-year “tours,” typically two to four, with specific and tangible goals.64 While </w:t>
      </w:r>
      <w:r w:rsidRPr="00B6456F">
        <w:rPr>
          <w:u w:val="single"/>
        </w:rPr>
        <w:t>commentators often assume this shift to a “gig economy” is a bad thing, not all workers are opposed</w:t>
      </w:r>
      <w:r w:rsidRPr="00B6456F">
        <w:rPr>
          <w:sz w:val="16"/>
        </w:rPr>
        <w:t xml:space="preserve">. Younger workers especially embrace the role of freelancer in the knowledge economy.65 But regardless of one’s views on long-term versus short-term employment, </w:t>
      </w:r>
      <w:r w:rsidRPr="00B6456F">
        <w:rPr>
          <w:iCs/>
          <w:u w:val="single"/>
          <w:bdr w:val="single" w:sz="8" w:space="0" w:color="auto"/>
        </w:rPr>
        <w:t xml:space="preserve">the less time workers expect to spend at a particular company, the </w:t>
      </w:r>
      <w:r w:rsidRPr="00B6456F">
        <w:rPr>
          <w:iCs/>
          <w:highlight w:val="cyan"/>
          <w:u w:val="single"/>
          <w:bdr w:val="single" w:sz="8" w:space="0" w:color="auto"/>
        </w:rPr>
        <w:t>less likely</w:t>
      </w:r>
      <w:r w:rsidRPr="00B6456F">
        <w:rPr>
          <w:iCs/>
          <w:u w:val="single"/>
          <w:bdr w:val="single" w:sz="8" w:space="0" w:color="auto"/>
        </w:rPr>
        <w:t xml:space="preserve"> they will be willing </w:t>
      </w:r>
      <w:r w:rsidRPr="00B6456F">
        <w:rPr>
          <w:iCs/>
          <w:highlight w:val="cyan"/>
          <w:u w:val="single"/>
          <w:bdr w:val="single" w:sz="8" w:space="0" w:color="auto"/>
        </w:rPr>
        <w:t>to organize</w:t>
      </w:r>
      <w:r w:rsidRPr="00B6456F">
        <w:rPr>
          <w:iCs/>
          <w:u w:val="single"/>
          <w:bdr w:val="single" w:sz="8" w:space="0" w:color="auto"/>
        </w:rPr>
        <w:t xml:space="preserve"> to improve the terms and conditions of working</w:t>
      </w:r>
      <w:r w:rsidRPr="00B6456F">
        <w:rPr>
          <w:sz w:val="16"/>
        </w:rPr>
        <w:t xml:space="preserve"> there.66</w:t>
      </w:r>
    </w:p>
    <w:p w14:paraId="319D7BA4" w14:textId="70D3FC28" w:rsidR="00D93196" w:rsidRDefault="00D93196" w:rsidP="00D93196">
      <w:pPr>
        <w:pStyle w:val="Heading1"/>
      </w:pPr>
      <w:r>
        <w:lastRenderedPageBreak/>
        <w:t>2NC</w:t>
      </w:r>
    </w:p>
    <w:p w14:paraId="09663E95" w14:textId="4CD1F532" w:rsidR="00D93196" w:rsidRDefault="00D93196" w:rsidP="00D93196">
      <w:pPr>
        <w:pStyle w:val="Heading4"/>
      </w:pPr>
      <w:r>
        <w:t>Complex systems failure and extinction from climate</w:t>
      </w:r>
    </w:p>
    <w:p w14:paraId="327B8583" w14:textId="77777777" w:rsidR="00D93196" w:rsidRPr="00440C98" w:rsidRDefault="00D93196" w:rsidP="00D93196">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47BDD2F3" w14:textId="77777777" w:rsidR="00D93196" w:rsidRPr="00440C98" w:rsidRDefault="00D93196" w:rsidP="00D93196">
      <w:pPr>
        <w:rPr>
          <w:sz w:val="16"/>
        </w:rPr>
      </w:pPr>
      <w:r w:rsidRPr="00440C98">
        <w:rPr>
          <w:sz w:val="16"/>
        </w:rPr>
        <w:t>1. Introduction</w:t>
      </w:r>
    </w:p>
    <w:p w14:paraId="58527E61" w14:textId="77777777" w:rsidR="00D93196" w:rsidRPr="00440C98" w:rsidRDefault="00D93196" w:rsidP="00D93196">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DE5553">
        <w:rPr>
          <w:rStyle w:val="StyleUnderline"/>
          <w:highlight w:val="cyan"/>
        </w:rPr>
        <w:t>emissions</w:t>
      </w:r>
      <w:r w:rsidRPr="00440C98">
        <w:rPr>
          <w:rStyle w:val="StyleUnderline"/>
        </w:rPr>
        <w:t xml:space="preserve"> continue to </w:t>
      </w:r>
      <w:r w:rsidRPr="00DE5553">
        <w:rPr>
          <w:rStyle w:val="StyleUnderline"/>
          <w:highlight w:val="cyan"/>
        </w:rPr>
        <w:t>rise</w:t>
      </w:r>
      <w:r w:rsidRPr="00440C98">
        <w:rPr>
          <w:rStyle w:val="StyleUnderline"/>
        </w:rPr>
        <w:t xml:space="preserve"> and global </w:t>
      </w:r>
      <w:r w:rsidRPr="00DE5553">
        <w:rPr>
          <w:rStyle w:val="StyleUnderline"/>
          <w:highlight w:val="cyan"/>
        </w:rPr>
        <w:t xml:space="preserve">warming </w:t>
      </w:r>
      <w:r w:rsidRPr="00DE5553">
        <w:rPr>
          <w:rStyle w:val="Emphasis"/>
          <w:highlight w:val="cyan"/>
        </w:rPr>
        <w:t>above 3 °</w:t>
      </w:r>
      <w:r w:rsidRPr="00440C98">
        <w:rPr>
          <w:rStyle w:val="Emphasis"/>
        </w:rPr>
        <w:t>C</w:t>
      </w:r>
      <w:r w:rsidRPr="00440C98">
        <w:rPr>
          <w:rStyle w:val="StyleUnderline"/>
        </w:rPr>
        <w:t xml:space="preserve"> </w:t>
      </w:r>
      <w:r w:rsidRPr="00DE5553">
        <w:rPr>
          <w:rStyle w:val="StyleUnderline"/>
          <w:highlight w:val="cyan"/>
        </w:rPr>
        <w:t>is</w:t>
      </w:r>
      <w:r w:rsidRPr="00440C98">
        <w:rPr>
          <w:sz w:val="16"/>
        </w:rPr>
        <w:t xml:space="preserve"> </w:t>
      </w:r>
      <w:r w:rsidRPr="00440C98">
        <w:rPr>
          <w:rStyle w:val="Emphasis"/>
        </w:rPr>
        <w:t xml:space="preserve">increasingly </w:t>
      </w:r>
      <w:r w:rsidRPr="00DE5553">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DE5553">
        <w:rPr>
          <w:rStyle w:val="StyleUnderline"/>
          <w:highlight w:val="cyan"/>
        </w:rPr>
        <w:t xml:space="preserve">feedbacks </w:t>
      </w:r>
      <w:r w:rsidRPr="00DE5553">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DE5553">
        <w:rPr>
          <w:rStyle w:val="StyleUnderline"/>
          <w:highlight w:val="cyan"/>
        </w:rPr>
        <w:t>exacerbate</w:t>
      </w:r>
      <w:r w:rsidRPr="00440C98">
        <w:rPr>
          <w:rStyle w:val="StyleUnderline"/>
        </w:rPr>
        <w:t xml:space="preserve"> the possibility of </w:t>
      </w:r>
      <w:r w:rsidRPr="00DE5553">
        <w:rPr>
          <w:rStyle w:val="Emphasis"/>
          <w:highlight w:val="cyan"/>
        </w:rPr>
        <w:t>runaway</w:t>
      </w:r>
      <w:r w:rsidRPr="00440C98">
        <w:rPr>
          <w:rStyle w:val="StyleUnderline"/>
        </w:rPr>
        <w:t xml:space="preserve"> global </w:t>
      </w:r>
      <w:r w:rsidRPr="00DE5553">
        <w:rPr>
          <w:rStyle w:val="StyleUnderline"/>
          <w:highlight w:val="cyan"/>
        </w:rPr>
        <w:t>warming</w:t>
      </w:r>
      <w:r w:rsidRPr="00440C98">
        <w:rPr>
          <w:sz w:val="16"/>
        </w:rPr>
        <w:t xml:space="preserve">,5 </w:t>
      </w:r>
      <w:r w:rsidRPr="00440C98">
        <w:rPr>
          <w:rStyle w:val="StyleUnderline"/>
        </w:rPr>
        <w:t xml:space="preserve">estimated </w:t>
      </w:r>
      <w:r w:rsidRPr="00DE5553">
        <w:rPr>
          <w:rStyle w:val="StyleUnderline"/>
          <w:highlight w:val="cyan"/>
        </w:rPr>
        <w:t xml:space="preserve">at </w:t>
      </w:r>
      <w:r w:rsidRPr="00DE5553">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6FC741BA" w14:textId="77777777" w:rsidR="00D93196" w:rsidRPr="00440C98" w:rsidRDefault="00D93196" w:rsidP="00D93196">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DE5553">
        <w:rPr>
          <w:rStyle w:val="StyleUnderline"/>
          <w:highlight w:val="cyan"/>
        </w:rPr>
        <w:t>climate change</w:t>
      </w:r>
      <w:r w:rsidRPr="00440C98">
        <w:rPr>
          <w:rStyle w:val="StyleUnderline"/>
        </w:rPr>
        <w:t xml:space="preserve"> may </w:t>
      </w:r>
      <w:r w:rsidRPr="00DE5553">
        <w:rPr>
          <w:rStyle w:val="StyleUnderline"/>
          <w:highlight w:val="cyan"/>
        </w:rPr>
        <w:t xml:space="preserve">pose an </w:t>
      </w:r>
      <w:r w:rsidRPr="00DE5553">
        <w:rPr>
          <w:rStyle w:val="StyleUnderline"/>
          <w:rFonts w:ascii="Tahoma" w:hAnsi="Tahoma" w:cs="Tahoma"/>
          <w:highlight w:val="cyan"/>
        </w:rPr>
        <w:t>﻿</w:t>
      </w:r>
      <w:r w:rsidRPr="00DE5553">
        <w:rPr>
          <w:rStyle w:val="StyleUnderline"/>
          <w:highlight w:val="cyan"/>
        </w:rPr>
        <w:t xml:space="preserve"> </w:t>
      </w:r>
      <w:r w:rsidRPr="00DE5553">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4A316B64" w14:textId="77777777" w:rsidR="00D93196" w:rsidRPr="00440C98" w:rsidRDefault="00D93196" w:rsidP="00D93196">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DE5553">
        <w:rPr>
          <w:rStyle w:val="StyleUnderline"/>
          <w:highlight w:val="cyan"/>
        </w:rPr>
        <w:t>Climate</w:t>
      </w:r>
      <w:r w:rsidRPr="00440C98">
        <w:rPr>
          <w:rStyle w:val="StyleUnderline"/>
        </w:rPr>
        <w:t xml:space="preserve"> change</w:t>
      </w:r>
      <w:r w:rsidRPr="00440C98">
        <w:rPr>
          <w:sz w:val="16"/>
        </w:rPr>
        <w:t xml:space="preserve"> is predicted to </w:t>
      </w:r>
      <w:r w:rsidRPr="00DE5553">
        <w:rPr>
          <w:rStyle w:val="StyleUnderline"/>
          <w:highlight w:val="cyan"/>
        </w:rPr>
        <w:t xml:space="preserve">undermine </w:t>
      </w:r>
      <w:r w:rsidRPr="00DE5553">
        <w:rPr>
          <w:rStyle w:val="Emphasis"/>
          <w:highlight w:val="cyan"/>
        </w:rPr>
        <w:t>ag</w:t>
      </w:r>
      <w:r w:rsidRPr="00440C98">
        <w:rPr>
          <w:rStyle w:val="Emphasis"/>
        </w:rPr>
        <w:t>ricultural</w:t>
      </w:r>
      <w:r w:rsidRPr="00440C98">
        <w:rPr>
          <w:rStyle w:val="StyleUnderline"/>
        </w:rPr>
        <w:t xml:space="preserve"> systems </w:t>
      </w:r>
      <w:r w:rsidRPr="00DE5553">
        <w:rPr>
          <w:rStyle w:val="StyleUnderline"/>
          <w:highlight w:val="cyan"/>
        </w:rPr>
        <w:t xml:space="preserve">and disrupt </w:t>
      </w:r>
      <w:r w:rsidRPr="00DE5553">
        <w:rPr>
          <w:rStyle w:val="Emphasis"/>
          <w:highlight w:val="cyan"/>
        </w:rPr>
        <w:t>food</w:t>
      </w:r>
      <w:r w:rsidRPr="00440C98">
        <w:rPr>
          <w:rStyle w:val="Emphasis"/>
        </w:rPr>
        <w:t xml:space="preserve"> supply</w:t>
      </w:r>
      <w:r w:rsidRPr="00440C98">
        <w:rPr>
          <w:sz w:val="16"/>
        </w:rPr>
        <w:t xml:space="preserve">,16 </w:t>
      </w:r>
      <w:r w:rsidRPr="00DE5553">
        <w:rPr>
          <w:rStyle w:val="StyleUnderline"/>
          <w:highlight w:val="cyan"/>
        </w:rPr>
        <w:t>which</w:t>
      </w:r>
      <w:r w:rsidRPr="00440C98">
        <w:rPr>
          <w:rStyle w:val="StyleUnderline"/>
        </w:rPr>
        <w:t xml:space="preserve"> may </w:t>
      </w:r>
      <w:r w:rsidRPr="00DE5553">
        <w:rPr>
          <w:rStyle w:val="StyleUnderline"/>
          <w:highlight w:val="cyan"/>
        </w:rPr>
        <w:t xml:space="preserve">lead to </w:t>
      </w:r>
      <w:r w:rsidRPr="00DE5553">
        <w:rPr>
          <w:rStyle w:val="Emphasis"/>
          <w:highlight w:val="cyan"/>
        </w:rPr>
        <w:t>economic</w:t>
      </w:r>
      <w:r w:rsidRPr="00DE5553">
        <w:rPr>
          <w:rStyle w:val="StyleUnderline"/>
          <w:highlight w:val="cyan"/>
        </w:rPr>
        <w:t xml:space="preserve"> shocks</w:t>
      </w:r>
      <w:r w:rsidRPr="00440C98">
        <w:rPr>
          <w:sz w:val="16"/>
        </w:rPr>
        <w:t xml:space="preserve">, </w:t>
      </w:r>
      <w:r w:rsidRPr="00DE5553">
        <w:rPr>
          <w:rStyle w:val="Emphasis"/>
          <w:highlight w:val="cyan"/>
        </w:rPr>
        <w:t>socio- political</w:t>
      </w:r>
      <w:r w:rsidRPr="00DE5553">
        <w:rPr>
          <w:sz w:val="16"/>
          <w:highlight w:val="cyan"/>
        </w:rPr>
        <w:t xml:space="preserve"> </w:t>
      </w:r>
      <w:r w:rsidRPr="00DE5553">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DE5553">
        <w:rPr>
          <w:rStyle w:val="Emphasis"/>
          <w:highlight w:val="cyan"/>
        </w:rPr>
        <w:t>migration</w:t>
      </w:r>
      <w:r w:rsidRPr="00440C98">
        <w:rPr>
          <w:sz w:val="16"/>
        </w:rPr>
        <w:t xml:space="preserve"> </w:t>
      </w:r>
      <w:r w:rsidRPr="00DE5553">
        <w:rPr>
          <w:rStyle w:val="StyleUnderline"/>
          <w:highlight w:val="cyan"/>
        </w:rPr>
        <w:t>and conflict at</w:t>
      </w:r>
      <w:r w:rsidRPr="00440C98">
        <w:rPr>
          <w:rStyle w:val="StyleUnderline"/>
        </w:rPr>
        <w:t xml:space="preserve"> local through to </w:t>
      </w:r>
      <w:r w:rsidRPr="00DE5553">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DE5553">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DE5553">
        <w:rPr>
          <w:rStyle w:val="StyleUnderline"/>
          <w:highlight w:val="cyan"/>
        </w:rPr>
        <w:t>is</w:t>
      </w:r>
      <w:r w:rsidRPr="00DE5553">
        <w:rPr>
          <w:sz w:val="16"/>
          <w:highlight w:val="cyan"/>
        </w:rPr>
        <w:t xml:space="preserve"> </w:t>
      </w:r>
      <w:r w:rsidRPr="00DE5553">
        <w:rPr>
          <w:rStyle w:val="Emphasis"/>
          <w:highlight w:val="cyan"/>
        </w:rPr>
        <w:t>underdeveloped</w:t>
      </w:r>
      <w:r w:rsidRPr="00440C98">
        <w:rPr>
          <w:sz w:val="16"/>
        </w:rPr>
        <w:t>.20</w:t>
      </w:r>
    </w:p>
    <w:p w14:paraId="64F1A7AE" w14:textId="77777777" w:rsidR="00D93196" w:rsidRPr="00440C98" w:rsidRDefault="00D93196" w:rsidP="00D93196">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w:t>
      </w:r>
      <w:r w:rsidRPr="00440C98">
        <w:rPr>
          <w:sz w:val="16"/>
        </w:rPr>
        <w:lastRenderedPageBreak/>
        <w:t xml:space="preserve">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25BA9B93" w14:textId="77777777" w:rsidR="00D93196" w:rsidRPr="00440C98" w:rsidRDefault="00D93196" w:rsidP="00D93196">
      <w:pPr>
        <w:rPr>
          <w:sz w:val="16"/>
        </w:rPr>
      </w:pPr>
      <w:r w:rsidRPr="00440C98">
        <w:rPr>
          <w:sz w:val="16"/>
        </w:rPr>
        <w:t>2. Literature Review</w:t>
      </w:r>
    </w:p>
    <w:p w14:paraId="02EF1652" w14:textId="77777777" w:rsidR="00D93196" w:rsidRPr="00440C98" w:rsidRDefault="00D93196" w:rsidP="00D93196">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2937F8F2" w14:textId="77777777" w:rsidR="00D93196" w:rsidRPr="00440C98" w:rsidRDefault="00D93196" w:rsidP="00D93196">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63561562" w14:textId="77777777" w:rsidR="00D93196" w:rsidRPr="00440C98" w:rsidRDefault="00D93196" w:rsidP="00D93196">
      <w:pPr>
        <w:rPr>
          <w:rStyle w:val="StyleUnderline"/>
        </w:rPr>
      </w:pPr>
      <w:r w:rsidRPr="00440C98">
        <w:rPr>
          <w:rStyle w:val="StyleUnderline"/>
        </w:rPr>
        <w:t>[FIGURE 1 OMITTED]</w:t>
      </w:r>
    </w:p>
    <w:p w14:paraId="787F4DA7" w14:textId="77777777" w:rsidR="00D93196" w:rsidRPr="00440C98" w:rsidRDefault="00D93196" w:rsidP="00D93196">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6D305F0" w14:textId="77777777" w:rsidR="00D93196" w:rsidRPr="00440C98" w:rsidRDefault="00D93196" w:rsidP="00D93196">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DE5553">
        <w:rPr>
          <w:rStyle w:val="StyleUnderline"/>
          <w:highlight w:val="cyan"/>
        </w:rPr>
        <w:t>climate change has been</w:t>
      </w:r>
      <w:r w:rsidRPr="00440C98">
        <w:rPr>
          <w:sz w:val="16"/>
        </w:rPr>
        <w:t xml:space="preserve"> asserted as </w:t>
      </w:r>
      <w:r w:rsidRPr="00440C98">
        <w:rPr>
          <w:rStyle w:val="StyleUnderline"/>
        </w:rPr>
        <w:t xml:space="preserve">a </w:t>
      </w:r>
      <w:r w:rsidRPr="00DE5553">
        <w:rPr>
          <w:rStyle w:val="StyleUnderline"/>
          <w:highlight w:val="cyan"/>
        </w:rPr>
        <w:t>mechanism of societal collapse in</w:t>
      </w:r>
      <w:r w:rsidRPr="00DE5553">
        <w:rPr>
          <w:sz w:val="16"/>
          <w:highlight w:val="cyan"/>
        </w:rPr>
        <w:t xml:space="preserve"> </w:t>
      </w:r>
      <w:r w:rsidRPr="00DE5553">
        <w:rPr>
          <w:rStyle w:val="Emphasis"/>
          <w:highlight w:val="cyan"/>
        </w:rPr>
        <w:t>many</w:t>
      </w:r>
      <w:r w:rsidRPr="00440C98">
        <w:rPr>
          <w:sz w:val="16"/>
        </w:rPr>
        <w:t xml:space="preserve"> of these </w:t>
      </w:r>
      <w:r w:rsidRPr="00DE5553">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2897B536" w14:textId="77777777" w:rsidR="00D93196" w:rsidRPr="00440C98" w:rsidRDefault="00D93196" w:rsidP="00D93196">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5F0F971B" w14:textId="77777777" w:rsidR="00D93196" w:rsidRPr="00440C98" w:rsidRDefault="00D93196" w:rsidP="00D93196">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424D360" w14:textId="77777777" w:rsidR="00D93196" w:rsidRPr="00440C98" w:rsidRDefault="00D93196" w:rsidP="00D93196">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43CE11A5" w14:textId="77777777" w:rsidR="00D93196" w:rsidRPr="00440C98" w:rsidRDefault="00D93196" w:rsidP="00D93196">
      <w:pPr>
        <w:rPr>
          <w:sz w:val="16"/>
        </w:rPr>
      </w:pPr>
      <w:r w:rsidRPr="00440C98">
        <w:rPr>
          <w:sz w:val="16"/>
        </w:rPr>
        <w:lastRenderedPageBreak/>
        <w:t xml:space="preserve">Ponting,45 Wright,46 and Diamond47 focus on human impact on the natural system across multiple civilisations, concluding that human overpopulation and overexploitation relative to the carrying capacity of the environment is predominant. </w:t>
      </w:r>
      <w:r w:rsidRPr="00DE5553">
        <w:rPr>
          <w:rStyle w:val="StyleUnderline"/>
          <w:highlight w:val="cyan"/>
        </w:rPr>
        <w:t>Societal collapse via environmental degradation</w:t>
      </w:r>
      <w:r w:rsidRPr="00440C98">
        <w:rPr>
          <w:sz w:val="16"/>
        </w:rPr>
        <w:t xml:space="preserve"> often </w:t>
      </w:r>
      <w:r w:rsidRPr="00DE5553">
        <w:rPr>
          <w:rStyle w:val="StyleUnderline"/>
          <w:highlight w:val="cyan"/>
        </w:rPr>
        <w:t xml:space="preserve">involved </w:t>
      </w:r>
      <w:r w:rsidRPr="00DE5553">
        <w:rPr>
          <w:rStyle w:val="Emphasis"/>
          <w:highlight w:val="cyan"/>
        </w:rPr>
        <w:t>unsustainable</w:t>
      </w:r>
      <w:r w:rsidRPr="00DE5553">
        <w:rPr>
          <w:sz w:val="16"/>
          <w:highlight w:val="cyan"/>
        </w:rPr>
        <w:t xml:space="preserve"> </w:t>
      </w:r>
      <w:r w:rsidRPr="00DE5553">
        <w:rPr>
          <w:rStyle w:val="StyleUnderline"/>
          <w:highlight w:val="cyan"/>
        </w:rPr>
        <w:t>agriculture</w:t>
      </w:r>
      <w:r w:rsidRPr="00DE5553">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DE5553">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DE5553">
        <w:rPr>
          <w:rStyle w:val="Emphasis"/>
          <w:highlight w:val="cyan"/>
        </w:rPr>
        <w:t>institutional breakdown</w:t>
      </w:r>
      <w:r w:rsidRPr="00DE5553">
        <w:rPr>
          <w:sz w:val="16"/>
          <w:highlight w:val="cyan"/>
        </w:rPr>
        <w:t xml:space="preserve"> </w:t>
      </w:r>
      <w:r w:rsidRPr="00DE5553">
        <w:rPr>
          <w:rStyle w:val="StyleUnderline"/>
          <w:highlight w:val="cyan"/>
        </w:rPr>
        <w:t xml:space="preserve">via loss of </w:t>
      </w:r>
      <w:r w:rsidRPr="00DE5553">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5387C5E0" w14:textId="77777777" w:rsidR="00D93196" w:rsidRPr="00440C98" w:rsidRDefault="00D93196" w:rsidP="00D93196">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1ABF0189" w14:textId="77777777" w:rsidR="00D93196" w:rsidRPr="00440C98" w:rsidRDefault="00D93196" w:rsidP="00D93196">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2CAAB279" w14:textId="77777777" w:rsidR="00D93196" w:rsidRPr="00440C98" w:rsidRDefault="00D93196" w:rsidP="00D93196">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B8D8D4C" w14:textId="77777777" w:rsidR="00D93196" w:rsidRPr="00440C98" w:rsidRDefault="00D93196" w:rsidP="00D93196">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70725F11" w14:textId="77777777" w:rsidR="00D93196" w:rsidRPr="00440C98" w:rsidRDefault="00D93196" w:rsidP="00D93196">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EB613CC" w14:textId="77777777" w:rsidR="00D93196" w:rsidRPr="00440C98" w:rsidRDefault="00D93196" w:rsidP="00D93196">
      <w:pPr>
        <w:rPr>
          <w:rStyle w:val="StyleUnderline"/>
        </w:rPr>
      </w:pPr>
      <w:r w:rsidRPr="00440C98">
        <w:rPr>
          <w:rStyle w:val="StyleUnderline"/>
        </w:rPr>
        <w:t>[FIGURE 2 OMITTED]</w:t>
      </w:r>
    </w:p>
    <w:p w14:paraId="5A226647" w14:textId="77777777" w:rsidR="00D93196" w:rsidRPr="00440C98" w:rsidRDefault="00D93196" w:rsidP="00D93196">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74BAA4A8" w14:textId="77777777" w:rsidR="00D93196" w:rsidRPr="00440C98" w:rsidRDefault="00D93196" w:rsidP="00D93196">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w:t>
      </w:r>
      <w:r w:rsidRPr="00440C98">
        <w:rPr>
          <w:rStyle w:val="StyleUnderline"/>
        </w:rPr>
        <w:lastRenderedPageBreak/>
        <w:t xml:space="preserve">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DE5553">
        <w:rPr>
          <w:rStyle w:val="Emphasis"/>
          <w:highlight w:val="cyan"/>
        </w:rPr>
        <w:t>synchronous</w:t>
      </w:r>
      <w:r w:rsidRPr="00440C98">
        <w:rPr>
          <w:sz w:val="16"/>
        </w:rPr>
        <w:t>”74 and ”</w:t>
      </w:r>
      <w:r w:rsidRPr="00DE5553">
        <w:rPr>
          <w:rStyle w:val="Emphasis"/>
          <w:highlight w:val="cyan"/>
        </w:rPr>
        <w:t>cascading</w:t>
      </w:r>
      <w:r w:rsidRPr="00440C98">
        <w:rPr>
          <w:sz w:val="16"/>
        </w:rPr>
        <w:t xml:space="preserve">”75 </w:t>
      </w:r>
      <w:r w:rsidRPr="00DE5553">
        <w:rPr>
          <w:rStyle w:val="StyleUnderline"/>
          <w:highlight w:val="cyan"/>
        </w:rPr>
        <w:t>failures create</w:t>
      </w:r>
      <w:r w:rsidRPr="00440C98">
        <w:rPr>
          <w:sz w:val="16"/>
        </w:rPr>
        <w:t xml:space="preserve"> the </w:t>
      </w:r>
      <w:r w:rsidRPr="00DE5553">
        <w:rPr>
          <w:rStyle w:val="StyleUnderline"/>
          <w:highlight w:val="cyan"/>
        </w:rPr>
        <w:t>potential for</w:t>
      </w:r>
      <w:r w:rsidRPr="00440C98">
        <w:rPr>
          <w:sz w:val="16"/>
        </w:rPr>
        <w:t xml:space="preserve"> mechanisms and outcomes of </w:t>
      </w:r>
      <w:r w:rsidRPr="00440C98">
        <w:rPr>
          <w:rStyle w:val="StyleUnderline"/>
        </w:rPr>
        <w:t xml:space="preserve">societal </w:t>
      </w:r>
      <w:r w:rsidRPr="00DE5553">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DE5553">
        <w:rPr>
          <w:rStyle w:val="StyleUnderline"/>
          <w:highlight w:val="cyan"/>
        </w:rPr>
        <w:t>across</w:t>
      </w:r>
      <w:r w:rsidRPr="00440C98">
        <w:rPr>
          <w:sz w:val="16"/>
        </w:rPr>
        <w:t xml:space="preserve"> multiple </w:t>
      </w:r>
      <w:r w:rsidRPr="00440C98">
        <w:rPr>
          <w:rStyle w:val="StyleUnderline"/>
        </w:rPr>
        <w:t xml:space="preserve">nations and impact humanity on </w:t>
      </w:r>
      <w:r w:rsidRPr="00DE5553">
        <w:rPr>
          <w:rStyle w:val="StyleUnderline"/>
          <w:highlight w:val="cyan"/>
        </w:rPr>
        <w:t xml:space="preserve">a </w:t>
      </w:r>
      <w:r w:rsidRPr="00DE5553">
        <w:rPr>
          <w:rStyle w:val="Emphasis"/>
          <w:highlight w:val="cyan"/>
        </w:rPr>
        <w:t>global scale</w:t>
      </w:r>
      <w:r w:rsidRPr="00DE5553">
        <w:rPr>
          <w:sz w:val="16"/>
          <w:highlight w:val="cyan"/>
        </w:rPr>
        <w:t>.</w:t>
      </w:r>
    </w:p>
    <w:p w14:paraId="374BAC54" w14:textId="77777777" w:rsidR="00D93196" w:rsidRPr="00440C98" w:rsidRDefault="00D93196" w:rsidP="00D93196">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6D1EF08C" w14:textId="77777777" w:rsidR="00D93196" w:rsidRPr="00440C98" w:rsidRDefault="00D93196" w:rsidP="00D93196">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6FF297D" w14:textId="77777777" w:rsidR="00D93196" w:rsidRPr="00440C98" w:rsidRDefault="00D93196" w:rsidP="00D93196">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15E77934" w14:textId="77777777" w:rsidR="00D93196" w:rsidRPr="00440C98" w:rsidRDefault="00D93196" w:rsidP="00D93196">
      <w:pPr>
        <w:rPr>
          <w:sz w:val="8"/>
          <w:szCs w:val="8"/>
        </w:rPr>
      </w:pPr>
      <w:r w:rsidRPr="00440C98">
        <w:rPr>
          <w:sz w:val="8"/>
          <w:szCs w:val="8"/>
        </w:rPr>
        <w:t>3. Methodology</w:t>
      </w:r>
    </w:p>
    <w:p w14:paraId="6C217CBB" w14:textId="77777777" w:rsidR="00D93196" w:rsidRPr="00440C98" w:rsidRDefault="00D93196" w:rsidP="00D93196">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5BBAFEA7" w14:textId="77777777" w:rsidR="00D93196" w:rsidRPr="00440C98" w:rsidRDefault="00D93196" w:rsidP="00D93196">
      <w:pPr>
        <w:rPr>
          <w:sz w:val="8"/>
          <w:szCs w:val="8"/>
        </w:rPr>
      </w:pPr>
      <w:r w:rsidRPr="00440C98">
        <w:rPr>
          <w:sz w:val="8"/>
          <w:szCs w:val="8"/>
        </w:rPr>
        <w:t>3.1. Stage 1: Establishing an empirical evidence base of societal collapse in contemporary society</w:t>
      </w:r>
    </w:p>
    <w:p w14:paraId="2FC83C16" w14:textId="77777777" w:rsidR="00D93196" w:rsidRPr="00440C98" w:rsidRDefault="00D93196" w:rsidP="00D93196">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FB5F5A7" w14:textId="77777777" w:rsidR="00D93196" w:rsidRPr="00440C98" w:rsidRDefault="00D93196" w:rsidP="00D93196">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29DE374" w14:textId="77777777" w:rsidR="00D93196" w:rsidRPr="00440C98" w:rsidRDefault="00D93196" w:rsidP="00D93196">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E2BC68A" w14:textId="77777777" w:rsidR="00D93196" w:rsidRPr="00440C98" w:rsidRDefault="00D93196" w:rsidP="00D93196">
      <w:pPr>
        <w:rPr>
          <w:sz w:val="8"/>
          <w:szCs w:val="8"/>
        </w:rPr>
      </w:pPr>
      <w:r w:rsidRPr="00440C98">
        <w:rPr>
          <w:sz w:val="8"/>
          <w:szCs w:val="8"/>
        </w:rPr>
        <w:t>This step resulted in a new empirical evidence base consisting of 41 evidence points, which are summarised in Fig. 4.</w:t>
      </w:r>
    </w:p>
    <w:p w14:paraId="606C571A" w14:textId="77777777" w:rsidR="00D93196" w:rsidRPr="00440C98" w:rsidRDefault="00D93196" w:rsidP="00D93196">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37565869" w14:textId="77777777" w:rsidR="00D93196" w:rsidRPr="00440C98" w:rsidRDefault="00D93196" w:rsidP="00D93196">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068A976E" w14:textId="77777777" w:rsidR="00D93196" w:rsidRPr="00440C98" w:rsidRDefault="00D93196" w:rsidP="00D93196">
      <w:pPr>
        <w:rPr>
          <w:sz w:val="8"/>
          <w:szCs w:val="8"/>
        </w:rPr>
      </w:pPr>
      <w:r w:rsidRPr="00440C98">
        <w:rPr>
          <w:sz w:val="8"/>
          <w:szCs w:val="8"/>
        </w:rPr>
        <w:t>The resulting typology of the new empirical evidence base is shown in Fig. 4.</w:t>
      </w:r>
    </w:p>
    <w:p w14:paraId="0DDFFDED" w14:textId="77777777" w:rsidR="00D93196" w:rsidRPr="00440C98" w:rsidRDefault="00D93196" w:rsidP="00D93196">
      <w:pPr>
        <w:rPr>
          <w:sz w:val="8"/>
          <w:szCs w:val="8"/>
        </w:rPr>
      </w:pPr>
      <w:r w:rsidRPr="00440C98">
        <w:rPr>
          <w:sz w:val="8"/>
          <w:szCs w:val="8"/>
        </w:rPr>
        <w:t>3.2. Stage 2: Constructing a novel-format causal loop diagram from the empirical evidence base</w:t>
      </w:r>
    </w:p>
    <w:p w14:paraId="651D31F4" w14:textId="77777777" w:rsidR="00D93196" w:rsidRPr="00440C98" w:rsidRDefault="00D93196" w:rsidP="00D93196">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2C125B12" w14:textId="77777777" w:rsidR="00D93196" w:rsidRPr="00440C98" w:rsidRDefault="00D93196" w:rsidP="00D93196">
      <w:pPr>
        <w:rPr>
          <w:rStyle w:val="StyleUnderline"/>
        </w:rPr>
      </w:pPr>
      <w:r w:rsidRPr="00440C98">
        <w:rPr>
          <w:rStyle w:val="StyleUnderline"/>
        </w:rPr>
        <w:lastRenderedPageBreak/>
        <w:t>[FIGURE 3 REMOVED]</w:t>
      </w:r>
    </w:p>
    <w:p w14:paraId="573C9DED" w14:textId="77777777" w:rsidR="00D93196" w:rsidRPr="00440C98" w:rsidRDefault="00D93196" w:rsidP="00D93196">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B836583" w14:textId="77777777" w:rsidR="00D93196" w:rsidRPr="00440C98" w:rsidRDefault="00D93196" w:rsidP="00D93196">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ADA3952" w14:textId="77777777" w:rsidR="00D93196" w:rsidRPr="00440C98" w:rsidRDefault="00D93196" w:rsidP="00D93196">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70D5B363" w14:textId="77777777" w:rsidR="00D93196" w:rsidRPr="00440C98" w:rsidRDefault="00D93196" w:rsidP="00D93196">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14FCA6F" w14:textId="77777777" w:rsidR="00D93196" w:rsidRPr="00440C98" w:rsidRDefault="00D93196" w:rsidP="00D93196">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7D15ECB2" w14:textId="77777777" w:rsidR="00D93196" w:rsidRPr="00440C98" w:rsidRDefault="00D93196" w:rsidP="00D93196">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D2669D7" w14:textId="77777777" w:rsidR="00D93196" w:rsidRPr="00440C98" w:rsidRDefault="00D93196" w:rsidP="00D93196">
      <w:pPr>
        <w:rPr>
          <w:sz w:val="8"/>
          <w:szCs w:val="8"/>
        </w:rPr>
      </w:pPr>
      <w:r w:rsidRPr="00440C98">
        <w:rPr>
          <w:sz w:val="8"/>
          <w:szCs w:val="8"/>
        </w:rPr>
        <w:t>The standard-format f-CLD, consisting of uncoloured and unweighted components, resulting at the end of this step is contained in the Supplementary Information (C.).</w:t>
      </w:r>
    </w:p>
    <w:p w14:paraId="55B73CA3" w14:textId="77777777" w:rsidR="00D93196" w:rsidRPr="00440C98" w:rsidRDefault="00D93196" w:rsidP="00D93196">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719E29C1" w14:textId="77777777" w:rsidR="00D93196" w:rsidRPr="00440C98" w:rsidRDefault="00D93196" w:rsidP="00D93196">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BB4CA92" w14:textId="77777777" w:rsidR="00D93196" w:rsidRPr="00440C98" w:rsidRDefault="00D93196" w:rsidP="00D93196">
      <w:pPr>
        <w:rPr>
          <w:sz w:val="8"/>
          <w:szCs w:val="8"/>
        </w:rPr>
      </w:pPr>
      <w:r w:rsidRPr="00440C98">
        <w:rPr>
          <w:sz w:val="8"/>
          <w:szCs w:val="8"/>
        </w:rPr>
        <w:t>The novel-format f-CLD, consisting of colour-coded and weighted components, resulting at the end of this final step is presented in Fig. 5.</w:t>
      </w:r>
    </w:p>
    <w:p w14:paraId="41CC2DD0" w14:textId="77777777" w:rsidR="00D93196" w:rsidRPr="00440C98" w:rsidRDefault="00D93196" w:rsidP="00D93196">
      <w:pPr>
        <w:rPr>
          <w:sz w:val="8"/>
          <w:szCs w:val="8"/>
        </w:rPr>
      </w:pPr>
      <w:r w:rsidRPr="00440C98">
        <w:rPr>
          <w:sz w:val="8"/>
          <w:szCs w:val="8"/>
        </w:rPr>
        <w:t>4. Results and Discussion</w:t>
      </w:r>
    </w:p>
    <w:p w14:paraId="5106582F" w14:textId="77777777" w:rsidR="00D93196" w:rsidRPr="00440C98" w:rsidRDefault="00D93196" w:rsidP="00D93196">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7B71D1D2" w14:textId="77777777" w:rsidR="00D93196" w:rsidRPr="00440C98" w:rsidRDefault="00D93196" w:rsidP="00D93196">
      <w:pPr>
        <w:rPr>
          <w:sz w:val="8"/>
          <w:szCs w:val="8"/>
        </w:rPr>
      </w:pPr>
      <w:r w:rsidRPr="00440C98">
        <w:rPr>
          <w:sz w:val="8"/>
          <w:szCs w:val="8"/>
        </w:rPr>
        <w:t>4.1. Empirical evidence base of climate change, food insecurity and societal collapse in contemporary society</w:t>
      </w:r>
    </w:p>
    <w:p w14:paraId="588B61D2" w14:textId="77777777" w:rsidR="00D93196" w:rsidRPr="00440C98" w:rsidRDefault="00D93196" w:rsidP="00D93196">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6348AC7" w14:textId="77777777" w:rsidR="00D93196" w:rsidRPr="00440C98" w:rsidRDefault="00D93196" w:rsidP="00D93196">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8BCFE29" w14:textId="77777777" w:rsidR="00D93196" w:rsidRPr="00440C98" w:rsidRDefault="00D93196" w:rsidP="00D93196">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56F4D20" w14:textId="77777777" w:rsidR="00D93196" w:rsidRPr="00440C98" w:rsidRDefault="00D93196" w:rsidP="00D93196">
      <w:pPr>
        <w:rPr>
          <w:rStyle w:val="StyleUnderline"/>
        </w:rPr>
      </w:pPr>
      <w:r w:rsidRPr="00440C98">
        <w:rPr>
          <w:rStyle w:val="StyleUnderline"/>
        </w:rPr>
        <w:t>[FIGURE 4 REMOVED]</w:t>
      </w:r>
    </w:p>
    <w:p w14:paraId="79EEA37B" w14:textId="77777777" w:rsidR="00D93196" w:rsidRPr="00440C98" w:rsidRDefault="00D93196" w:rsidP="00D93196">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5302A43D" w14:textId="77777777" w:rsidR="00D93196" w:rsidRPr="00440C98" w:rsidRDefault="00D93196" w:rsidP="00D93196">
      <w:pPr>
        <w:rPr>
          <w:sz w:val="8"/>
          <w:szCs w:val="8"/>
        </w:rPr>
      </w:pPr>
      <w:r w:rsidRPr="00440C98">
        <w:rPr>
          <w:sz w:val="8"/>
          <w:szCs w:val="8"/>
        </w:rPr>
        <w:t>4.2. Causal loop diagram of the climate change, food insecurity and societal collapse in contemporary society at global scale and national granularity</w:t>
      </w:r>
    </w:p>
    <w:p w14:paraId="27638A0F" w14:textId="77777777" w:rsidR="00D93196" w:rsidRPr="00440C98" w:rsidRDefault="00D93196" w:rsidP="00D93196">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30B42962" w14:textId="77777777" w:rsidR="00D93196" w:rsidRPr="00440C98" w:rsidRDefault="00D93196" w:rsidP="00D93196">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AA45678" w14:textId="77777777" w:rsidR="00D93196" w:rsidRPr="00440C98" w:rsidRDefault="00D93196" w:rsidP="00D93196">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D95E01B" w14:textId="77777777" w:rsidR="00D93196" w:rsidRPr="00440C98" w:rsidRDefault="00D93196" w:rsidP="00D93196">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9C35395" w14:textId="77777777" w:rsidR="00D93196" w:rsidRPr="00440C98" w:rsidRDefault="00D93196" w:rsidP="00D93196">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56A6AEC" w14:textId="77777777" w:rsidR="00D93196" w:rsidRPr="00440C98" w:rsidRDefault="00D93196" w:rsidP="00D93196">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4E94B9DF" w14:textId="77777777" w:rsidR="00D93196" w:rsidRPr="00440C98" w:rsidRDefault="00D93196" w:rsidP="00D93196">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3AAB8D8F" w14:textId="77777777" w:rsidR="00D93196" w:rsidRPr="00440C98" w:rsidRDefault="00D93196" w:rsidP="00D93196">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lastRenderedPageBreak/>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62626FDA" w14:textId="77777777" w:rsidR="00D93196" w:rsidRPr="00440C98" w:rsidRDefault="00D93196" w:rsidP="00D93196">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569F448" w14:textId="77777777" w:rsidR="00D93196" w:rsidRPr="00440C98" w:rsidRDefault="00D93196" w:rsidP="00D93196">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CCD522F" w14:textId="77777777" w:rsidR="00D93196" w:rsidRPr="00440C98" w:rsidRDefault="00D93196" w:rsidP="00D93196">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6BD6C1CB" w14:textId="77777777" w:rsidR="00D93196" w:rsidRPr="00440C98" w:rsidRDefault="00D93196" w:rsidP="00D93196">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28D5782B" w14:textId="77777777" w:rsidR="00D93196" w:rsidRPr="00440C98" w:rsidRDefault="00D93196" w:rsidP="00D93196">
      <w:pPr>
        <w:rPr>
          <w:rStyle w:val="StyleUnderline"/>
        </w:rPr>
      </w:pPr>
      <w:r w:rsidRPr="00440C98">
        <w:rPr>
          <w:rStyle w:val="StyleUnderline"/>
        </w:rPr>
        <w:t>[FIGURE 5 REMOVED]</w:t>
      </w:r>
    </w:p>
    <w:p w14:paraId="206FC0FF" w14:textId="77777777" w:rsidR="00D93196" w:rsidRPr="00440C98" w:rsidRDefault="00D93196" w:rsidP="00D93196">
      <w:pPr>
        <w:rPr>
          <w:sz w:val="16"/>
        </w:rPr>
      </w:pPr>
      <w:r w:rsidRPr="00440C98">
        <w:rPr>
          <w:sz w:val="16"/>
        </w:rPr>
        <w:t>5. Conclusions and Future Work</w:t>
      </w:r>
    </w:p>
    <w:p w14:paraId="7A4BB307" w14:textId="77777777" w:rsidR="00D93196" w:rsidRPr="00440C98" w:rsidRDefault="00D93196" w:rsidP="00D93196">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451FFCD1" w14:textId="77777777" w:rsidR="00D93196" w:rsidRPr="00440C98" w:rsidRDefault="00D93196" w:rsidP="00D93196">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w:t>
      </w:r>
      <w:r w:rsidRPr="00440C98">
        <w:rPr>
          <w:sz w:val="16"/>
        </w:rPr>
        <w:lastRenderedPageBreak/>
        <w:t xml:space="preserve">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732BFB4" w14:textId="77777777" w:rsidR="00D93196" w:rsidRPr="00440C98" w:rsidRDefault="00D93196" w:rsidP="00D93196">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70F15E2A" w14:textId="77777777" w:rsidR="00D93196" w:rsidRPr="00440C98" w:rsidRDefault="00D93196" w:rsidP="00D93196">
      <w:pPr>
        <w:rPr>
          <w:rStyle w:val="StyleUnderline"/>
        </w:rPr>
      </w:pPr>
      <w:r w:rsidRPr="00440C98">
        <w:rPr>
          <w:rStyle w:val="StyleUnderline"/>
        </w:rPr>
        <w:t>[REFERENCES OMITTED]</w:t>
      </w:r>
    </w:p>
    <w:p w14:paraId="76B6622C" w14:textId="77777777" w:rsidR="00D93196" w:rsidRPr="00440C98" w:rsidRDefault="00D93196" w:rsidP="00D93196">
      <w:pPr>
        <w:rPr>
          <w:rStyle w:val="StyleUnderline"/>
        </w:rPr>
      </w:pPr>
      <w:r w:rsidRPr="00440C98">
        <w:rPr>
          <w:rStyle w:val="StyleUnderline"/>
        </w:rPr>
        <w:t>[CHAPTER 14 BEGINS]</w:t>
      </w:r>
    </w:p>
    <w:p w14:paraId="4DE127FF" w14:textId="77777777" w:rsidR="00D93196" w:rsidRPr="00440C98" w:rsidRDefault="00D93196" w:rsidP="00D93196">
      <w:pPr>
        <w:rPr>
          <w:sz w:val="16"/>
        </w:rPr>
      </w:pPr>
      <w:r w:rsidRPr="00440C98">
        <w:rPr>
          <w:sz w:val="16"/>
        </w:rPr>
        <w:t>Highlights:</w:t>
      </w:r>
    </w:p>
    <w:p w14:paraId="51C83EC6" w14:textId="77777777" w:rsidR="00D93196" w:rsidRPr="00440C98" w:rsidRDefault="00D93196" w:rsidP="00D93196">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A1D034E" w14:textId="77777777" w:rsidR="00D93196" w:rsidRPr="00440C98" w:rsidRDefault="00D93196" w:rsidP="00D93196">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161484DB" w14:textId="77777777" w:rsidR="00D93196" w:rsidRPr="00440C98" w:rsidRDefault="00D93196" w:rsidP="00D93196">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2C397DE8" w14:textId="77777777" w:rsidR="00D93196" w:rsidRPr="00440C98" w:rsidRDefault="00D93196" w:rsidP="00D93196">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49FF789" w14:textId="77777777" w:rsidR="00D93196" w:rsidRPr="00440C98" w:rsidRDefault="00D93196" w:rsidP="00D93196">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77E81CD5" w14:textId="77777777" w:rsidR="00D93196" w:rsidRPr="00440C98" w:rsidRDefault="00D93196" w:rsidP="00D93196">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2F7505B4" w14:textId="2A5A2127" w:rsidR="00D93196" w:rsidRPr="00FC32C7" w:rsidRDefault="00D93196" w:rsidP="00FC32C7">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DE5553">
        <w:rPr>
          <w:rStyle w:val="StyleUnderline"/>
          <w:highlight w:val="cyan"/>
        </w:rPr>
        <w:t xml:space="preserve">climate change is not a </w:t>
      </w:r>
      <w:r w:rsidRPr="00DE5553">
        <w:rPr>
          <w:rStyle w:val="Emphasis"/>
          <w:highlight w:val="cyan"/>
        </w:rPr>
        <w:t>single uniform process</w:t>
      </w:r>
      <w:r w:rsidRPr="00440C98">
        <w:rPr>
          <w:sz w:val="16"/>
        </w:rPr>
        <w:t xml:space="preserve"> that will affect everyone in the same way; </w:t>
      </w:r>
      <w:r w:rsidRPr="00DE5553">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DE5553">
        <w:rPr>
          <w:rStyle w:val="StyleUnderline"/>
          <w:highlight w:val="cyan"/>
        </w:rPr>
        <w:t xml:space="preserve">activating </w:t>
      </w:r>
      <w:r w:rsidRPr="00440C98">
        <w:rPr>
          <w:rStyle w:val="StyleUnderline"/>
        </w:rPr>
        <w:t xml:space="preserve">different </w:t>
      </w:r>
      <w:r w:rsidRPr="00DE5553">
        <w:rPr>
          <w:rStyle w:val="Emphasis"/>
          <w:highlight w:val="cyan"/>
        </w:rPr>
        <w:t xml:space="preserve">risk </w:t>
      </w:r>
      <w:r w:rsidRPr="00DE5553">
        <w:rPr>
          <w:rStyle w:val="Emphasis"/>
          <w:rFonts w:ascii="Tahoma" w:hAnsi="Tahoma" w:cs="Tahoma"/>
          <w:highlight w:val="cyan"/>
        </w:rPr>
        <w:t>﻿</w:t>
      </w:r>
      <w:r w:rsidRPr="00DE5553">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DE5553">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DE5553">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DE5553">
        <w:rPr>
          <w:rStyle w:val="Emphasis"/>
          <w:highlight w:val="cyan"/>
        </w:rPr>
        <w:t>food security</w:t>
      </w:r>
      <w:r w:rsidRPr="00440C98">
        <w:rPr>
          <w:rStyle w:val="StyleUnderline"/>
        </w:rPr>
        <w:t xml:space="preserve"> and </w:t>
      </w:r>
      <w:r w:rsidRPr="00DE5553">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DE5553">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DE5553">
        <w:rPr>
          <w:rStyle w:val="Emphasis"/>
          <w:highlight w:val="cyan"/>
        </w:rPr>
        <w:t>zoonotic pathogens</w:t>
      </w:r>
      <w:r w:rsidRPr="00440C98">
        <w:rPr>
          <w:rStyle w:val="StyleUnderline"/>
        </w:rPr>
        <w:t>),</w:t>
      </w:r>
      <w:r w:rsidRPr="00440C98">
        <w:rPr>
          <w:sz w:val="16"/>
        </w:rPr>
        <w:t xml:space="preserve">1 and </w:t>
      </w:r>
      <w:r w:rsidRPr="00DE5553">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DE5553">
        <w:rPr>
          <w:rStyle w:val="StyleUnderline"/>
          <w:highlight w:val="cyan"/>
        </w:rPr>
        <w:t xml:space="preserve">create </w:t>
      </w:r>
      <w:r w:rsidRPr="00DE5553">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DE5553">
        <w:rPr>
          <w:rStyle w:val="Emphasis"/>
          <w:highlight w:val="cyan"/>
        </w:rPr>
        <w:t>global</w:t>
      </w:r>
      <w:r w:rsidRPr="00440C98">
        <w:rPr>
          <w:rStyle w:val="Emphasis"/>
        </w:rPr>
        <w:t xml:space="preserve"> systems </w:t>
      </w:r>
      <w:r w:rsidRPr="00DE5553">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7688848" w14:textId="77777777" w:rsidR="00D93196" w:rsidRDefault="00D93196" w:rsidP="00D93196">
      <w:pPr>
        <w:pStyle w:val="Heading2"/>
      </w:pPr>
      <w:r>
        <w:lastRenderedPageBreak/>
        <w:t>Case</w:t>
      </w:r>
    </w:p>
    <w:p w14:paraId="40410D58" w14:textId="77777777" w:rsidR="00D93196" w:rsidRPr="00B6456F" w:rsidRDefault="00D93196" w:rsidP="00D93196">
      <w:pPr>
        <w:keepNext/>
        <w:keepLines/>
        <w:pageBreakBefore/>
        <w:spacing w:before="40" w:after="0"/>
        <w:jc w:val="center"/>
        <w:outlineLvl w:val="2"/>
        <w:rPr>
          <w:rFonts w:eastAsiaTheme="majorEastAsia" w:cstheme="majorBidi"/>
          <w:b/>
          <w:sz w:val="32"/>
          <w:szCs w:val="24"/>
          <w:u w:val="single"/>
        </w:rPr>
      </w:pPr>
      <w:r w:rsidRPr="00B6456F">
        <w:rPr>
          <w:rFonts w:eastAsiaTheme="majorEastAsia" w:cstheme="majorBidi"/>
          <w:b/>
          <w:sz w:val="32"/>
          <w:szCs w:val="24"/>
          <w:u w:val="single"/>
        </w:rPr>
        <w:lastRenderedPageBreak/>
        <w:t>Fissured Economy – 2NC</w:t>
      </w:r>
    </w:p>
    <w:p w14:paraId="1AA9C4FC" w14:textId="77777777" w:rsidR="00D93196" w:rsidRPr="00B6456F" w:rsidRDefault="00D93196" w:rsidP="00D93196">
      <w:pPr>
        <w:keepNext/>
        <w:keepLines/>
        <w:spacing w:before="40" w:after="0"/>
        <w:outlineLvl w:val="3"/>
        <w:rPr>
          <w:rFonts w:eastAsiaTheme="majorEastAsia" w:cstheme="majorBidi"/>
          <w:b/>
          <w:iCs/>
          <w:sz w:val="26"/>
          <w:u w:val="single"/>
        </w:rPr>
      </w:pPr>
      <w:r w:rsidRPr="00B6456F">
        <w:rPr>
          <w:rFonts w:eastAsiaTheme="majorEastAsia" w:cstheme="majorBidi"/>
          <w:b/>
          <w:iCs/>
          <w:sz w:val="26"/>
        </w:rPr>
        <w:t xml:space="preserve">Aff causes </w:t>
      </w:r>
      <w:r w:rsidRPr="00B6456F">
        <w:rPr>
          <w:rFonts w:eastAsiaTheme="majorEastAsia" w:cstheme="majorBidi"/>
          <w:b/>
          <w:iCs/>
          <w:sz w:val="26"/>
          <w:u w:val="single"/>
        </w:rPr>
        <w:t>outsourcing</w:t>
      </w:r>
      <w:r w:rsidRPr="00B6456F">
        <w:rPr>
          <w:rFonts w:eastAsiaTheme="majorEastAsia" w:cstheme="majorBidi"/>
          <w:b/>
          <w:iCs/>
          <w:sz w:val="26"/>
        </w:rPr>
        <w:t>. That circumvents domestic worker power.</w:t>
      </w:r>
    </w:p>
    <w:p w14:paraId="7DF6AD1E" w14:textId="77777777" w:rsidR="00D93196" w:rsidRPr="00B6456F" w:rsidRDefault="00D93196" w:rsidP="00D93196">
      <w:r w:rsidRPr="00B6456F">
        <w:t xml:space="preserve">Heather M. </w:t>
      </w:r>
      <w:r w:rsidRPr="00B6456F">
        <w:rPr>
          <w:b/>
          <w:bCs/>
          <w:sz w:val="26"/>
        </w:rPr>
        <w:t>Whitney 16</w:t>
      </w:r>
      <w:r w:rsidRPr="00B6456F">
        <w:t>, Bigelow Teaching Fellow and Lecturer in Law, University of Chicago Law School, J.D. from Harvard Law School, Former clerk for Chief Judge of the Seventh Circuit, "Rethinking the Ban on Employer-Labor Organization Cooperation," Cardozo Law Review, vol. 37, 2016, p. 1455, https://chicagounbound.uchicago.edu/cgi/viewcontent.cgi?referer=&amp;httpsredir=1&amp;article=12438&amp;context=journal_articles</w:t>
      </w:r>
    </w:p>
    <w:p w14:paraId="7B5C533A" w14:textId="77777777" w:rsidR="00D93196" w:rsidRPr="00B6456F" w:rsidRDefault="00D93196" w:rsidP="00D93196">
      <w:pPr>
        <w:rPr>
          <w:sz w:val="16"/>
        </w:rPr>
      </w:pPr>
      <w:r w:rsidRPr="00B6456F">
        <w:rPr>
          <w:sz w:val="16"/>
        </w:rPr>
        <w:t xml:space="preserve">Whether one supports unionization or not, the </w:t>
      </w:r>
      <w:r w:rsidRPr="00B6456F">
        <w:rPr>
          <w:highlight w:val="cyan"/>
          <w:u w:val="single"/>
        </w:rPr>
        <w:t>NLRA</w:t>
      </w:r>
      <w:r w:rsidRPr="00B6456F">
        <w:rPr>
          <w:sz w:val="16"/>
        </w:rPr>
        <w:t xml:space="preserve"> was originally intended to protect “full freedom of association [and] selforganization” for workers.43 As Benjamin Sachs, Professor of Labor and Industry at Harvard Law School, has pointed out, most scholars believe it </w:t>
      </w:r>
      <w:r w:rsidRPr="00B6456F">
        <w:rPr>
          <w:u w:val="single"/>
        </w:rPr>
        <w:t>has failed</w:t>
      </w:r>
      <w:r w:rsidRPr="00B6456F">
        <w:rPr>
          <w:sz w:val="16"/>
        </w:rPr>
        <w:t xml:space="preserve"> to do this for one of two reasons: the statute is too weak, and thus unable to do the necessary protecting, or the statute is too rigid, </w:t>
      </w:r>
      <w:r w:rsidRPr="00B6456F">
        <w:rPr>
          <w:iCs/>
          <w:highlight w:val="cyan"/>
          <w:u w:val="single"/>
          <w:bdr w:val="single" w:sz="8" w:space="0" w:color="auto"/>
        </w:rPr>
        <w:t>unable to keep pace</w:t>
      </w:r>
      <w:r w:rsidRPr="00B6456F">
        <w:rPr>
          <w:sz w:val="16"/>
          <w:highlight w:val="cyan"/>
        </w:rPr>
        <w:t xml:space="preserve"> </w:t>
      </w:r>
      <w:r w:rsidRPr="00B6456F">
        <w:rPr>
          <w:highlight w:val="cyan"/>
          <w:u w:val="single"/>
        </w:rPr>
        <w:t>with changes in</w:t>
      </w:r>
      <w:r w:rsidRPr="00B6456F">
        <w:rPr>
          <w:u w:val="single"/>
        </w:rPr>
        <w:t xml:space="preserve"> the </w:t>
      </w:r>
      <w:r w:rsidRPr="00B6456F">
        <w:rPr>
          <w:iCs/>
          <w:u w:val="single"/>
          <w:bdr w:val="single" w:sz="8" w:space="0" w:color="auto"/>
        </w:rPr>
        <w:t>composition</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nature</w:t>
      </w:r>
      <w:r w:rsidRPr="00B6456F">
        <w:rPr>
          <w:sz w:val="16"/>
        </w:rPr>
        <w:t xml:space="preserve"> </w:t>
      </w:r>
      <w:r w:rsidRPr="00B6456F">
        <w:rPr>
          <w:u w:val="single"/>
        </w:rPr>
        <w:t xml:space="preserve">of </w:t>
      </w:r>
      <w:r w:rsidRPr="00B6456F">
        <w:rPr>
          <w:highlight w:val="cyan"/>
          <w:u w:val="single"/>
        </w:rPr>
        <w:t>work</w:t>
      </w:r>
      <w:r w:rsidRPr="00B6456F">
        <w:rPr>
          <w:sz w:val="16"/>
        </w:rPr>
        <w:t>.44 An examination of modern company-worker relations speaks to the latter reason.</w:t>
      </w:r>
    </w:p>
    <w:p w14:paraId="1FF1D787" w14:textId="77777777" w:rsidR="00D93196" w:rsidRPr="00B6456F" w:rsidRDefault="00D93196" w:rsidP="00D93196">
      <w:pPr>
        <w:rPr>
          <w:sz w:val="16"/>
        </w:rPr>
      </w:pPr>
      <w:r w:rsidRPr="00B6456F">
        <w:rPr>
          <w:sz w:val="16"/>
        </w:rPr>
        <w:t xml:space="preserve">NLRA-style unionization is premised on the notion of a single company that acts as a stable employer of long-term, full-time employees.45 But a number of </w:t>
      </w:r>
      <w:r w:rsidRPr="00B6456F">
        <w:rPr>
          <w:highlight w:val="cyan"/>
          <w:u w:val="single"/>
        </w:rPr>
        <w:t>transformations</w:t>
      </w:r>
      <w:r w:rsidRPr="00B6456F">
        <w:rPr>
          <w:u w:val="single"/>
        </w:rPr>
        <w:t xml:space="preserve"> to the nature of work have </w:t>
      </w:r>
      <w:r w:rsidRPr="00B6456F">
        <w:rPr>
          <w:highlight w:val="cyan"/>
          <w:u w:val="single"/>
        </w:rPr>
        <w:t>rendered</w:t>
      </w:r>
      <w:r w:rsidRPr="00B6456F">
        <w:rPr>
          <w:u w:val="single"/>
        </w:rPr>
        <w:t xml:space="preserve"> </w:t>
      </w:r>
      <w:r w:rsidRPr="00B6456F">
        <w:rPr>
          <w:iCs/>
          <w:u w:val="single"/>
          <w:bdr w:val="single" w:sz="8" w:space="0" w:color="auto"/>
        </w:rPr>
        <w:t>anachronistic</w:t>
      </w:r>
      <w:r w:rsidRPr="00B6456F">
        <w:rPr>
          <w:sz w:val="16"/>
        </w:rPr>
        <w:t xml:space="preserve"> </w:t>
      </w:r>
      <w:r w:rsidRPr="00B6456F">
        <w:rPr>
          <w:u w:val="single"/>
        </w:rPr>
        <w:t>this conception</w:t>
      </w:r>
      <w:r w:rsidRPr="00B6456F">
        <w:rPr>
          <w:sz w:val="16"/>
        </w:rPr>
        <w:t xml:space="preserve">, </w:t>
      </w:r>
      <w:r w:rsidRPr="00B6456F">
        <w:rPr>
          <w:u w:val="single"/>
        </w:rPr>
        <w:t xml:space="preserve">and with it the </w:t>
      </w:r>
      <w:r w:rsidRPr="00B6456F">
        <w:rPr>
          <w:iCs/>
          <w:u w:val="single"/>
          <w:bdr w:val="single" w:sz="8" w:space="0" w:color="auto"/>
        </w:rPr>
        <w:t>possibility of</w:t>
      </w:r>
      <w:r w:rsidRPr="00B6456F">
        <w:rPr>
          <w:u w:val="single"/>
        </w:rPr>
        <w:t xml:space="preserve"> 1935-era </w:t>
      </w:r>
      <w:r w:rsidRPr="00B6456F">
        <w:rPr>
          <w:iCs/>
          <w:highlight w:val="cyan"/>
          <w:u w:val="single"/>
          <w:bdr w:val="single" w:sz="8" w:space="0" w:color="auto"/>
        </w:rPr>
        <w:t>unionization</w:t>
      </w:r>
      <w:r w:rsidRPr="00B6456F">
        <w:rPr>
          <w:sz w:val="16"/>
        </w:rPr>
        <w:t xml:space="preserve">, increasingly </w:t>
      </w:r>
      <w:r w:rsidRPr="00B6456F">
        <w:rPr>
          <w:iCs/>
          <w:highlight w:val="cyan"/>
          <w:u w:val="single"/>
          <w:bdr w:val="single" w:sz="8" w:space="0" w:color="auto"/>
        </w:rPr>
        <w:t>impracticable</w:t>
      </w:r>
      <w:r w:rsidRPr="00B6456F">
        <w:rPr>
          <w:sz w:val="16"/>
        </w:rPr>
        <w:t>.</w:t>
      </w:r>
    </w:p>
    <w:p w14:paraId="1BE60879" w14:textId="77777777" w:rsidR="00D93196" w:rsidRPr="00B6456F" w:rsidRDefault="00D93196" w:rsidP="00D93196">
      <w:pPr>
        <w:rPr>
          <w:sz w:val="16"/>
        </w:rPr>
      </w:pPr>
      <w:r w:rsidRPr="00B6456F">
        <w:rPr>
          <w:sz w:val="16"/>
        </w:rPr>
        <w:t>Perhaps most significantly,</w:t>
      </w:r>
      <w:r w:rsidRPr="00B6456F">
        <w:rPr>
          <w:u w:val="single"/>
        </w:rPr>
        <w:t xml:space="preserve"> the </w:t>
      </w:r>
      <w:r w:rsidRPr="00B6456F">
        <w:rPr>
          <w:iCs/>
          <w:u w:val="single"/>
          <w:bdr w:val="single" w:sz="8" w:space="0" w:color="auto"/>
        </w:rPr>
        <w:t>modern workplace is fissured</w:t>
      </w:r>
      <w:r w:rsidRPr="00B6456F">
        <w:rPr>
          <w:u w:val="single"/>
        </w:rPr>
        <w:t>.</w:t>
      </w:r>
      <w:r w:rsidRPr="00B6456F">
        <w:rPr>
          <w:sz w:val="16"/>
        </w:rPr>
        <w:t>46 “Employment is no longer the clear relationship between a well-defined employer and a worker. The basic terms of employment—hiring, evaluation, pay, supervision, training, and coordination—are now the result of multiple organizations.”47</w:t>
      </w:r>
    </w:p>
    <w:p w14:paraId="62DFC6CC" w14:textId="77777777" w:rsidR="00D93196" w:rsidRPr="00B6456F" w:rsidRDefault="00D93196" w:rsidP="00D93196">
      <w:pPr>
        <w:rPr>
          <w:sz w:val="16"/>
        </w:rPr>
      </w:pPr>
      <w:r w:rsidRPr="00B6456F">
        <w:rPr>
          <w:sz w:val="16"/>
        </w:rPr>
        <w:t xml:space="preserve">Supply chains and </w:t>
      </w:r>
      <w:r w:rsidRPr="00B6456F">
        <w:rPr>
          <w:iCs/>
          <w:highlight w:val="cyan"/>
          <w:u w:val="single"/>
          <w:bdr w:val="single" w:sz="8" w:space="0" w:color="auto"/>
        </w:rPr>
        <w:t>outsourcing</w:t>
      </w:r>
      <w:r w:rsidRPr="00B6456F">
        <w:rPr>
          <w:sz w:val="16"/>
        </w:rPr>
        <w:t xml:space="preserve"> more generally </w:t>
      </w:r>
      <w:r w:rsidRPr="00B6456F">
        <w:rPr>
          <w:highlight w:val="cyan"/>
          <w:u w:val="single"/>
        </w:rPr>
        <w:t>provide one example</w:t>
      </w:r>
      <w:r w:rsidRPr="00B6456F">
        <w:rPr>
          <w:u w:val="single"/>
        </w:rPr>
        <w:t xml:space="preserve"> of this</w:t>
      </w:r>
      <w:r w:rsidRPr="00B6456F">
        <w:rPr>
          <w:sz w:val="16"/>
        </w:rPr>
        <w:t xml:space="preserve">. A basic question a company must answer is whether a particular activity it needs done (be it manufacturing, marketing, or inventing) occurs within the corporation itself.48 This choice may be influenced by a variety of considerations, but </w:t>
      </w:r>
      <w:r w:rsidRPr="00B6456F">
        <w:rPr>
          <w:u w:val="single"/>
        </w:rPr>
        <w:t>for corporations with the exclusive goal of</w:t>
      </w:r>
      <w:r w:rsidRPr="00B6456F">
        <w:rPr>
          <w:sz w:val="16"/>
        </w:rPr>
        <w:t xml:space="preserve"> </w:t>
      </w:r>
      <w:r w:rsidRPr="00B6456F">
        <w:rPr>
          <w:u w:val="single"/>
        </w:rPr>
        <w:t>maximizing shareholder value</w:t>
      </w:r>
      <w:r w:rsidRPr="00B6456F">
        <w:rPr>
          <w:sz w:val="16"/>
        </w:rPr>
        <w:t xml:space="preserve">, </w:t>
      </w:r>
      <w:r w:rsidRPr="00B6456F">
        <w:rPr>
          <w:u w:val="single"/>
        </w:rPr>
        <w:t xml:space="preserve">the answer will be </w:t>
      </w:r>
      <w:r w:rsidRPr="00B6456F">
        <w:rPr>
          <w:iCs/>
          <w:u w:val="single"/>
          <w:bdr w:val="single" w:sz="8" w:space="0" w:color="auto"/>
        </w:rPr>
        <w:t>straightforward</w:t>
      </w:r>
      <w:r w:rsidRPr="00B6456F">
        <w:rPr>
          <w:sz w:val="16"/>
        </w:rPr>
        <w:t xml:space="preserve">: </w:t>
      </w:r>
      <w:r w:rsidRPr="00B6456F">
        <w:rPr>
          <w:iCs/>
          <w:u w:val="single"/>
          <w:bdr w:val="single" w:sz="8" w:space="0" w:color="auto"/>
        </w:rPr>
        <w:t>which is cheaper?</w:t>
      </w:r>
      <w:r w:rsidRPr="00B6456F">
        <w:rPr>
          <w:sz w:val="16"/>
        </w:rPr>
        <w:t xml:space="preserve">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w:t>
      </w:r>
      <w:r w:rsidRPr="00B6456F">
        <w:rPr>
          <w:u w:val="single"/>
        </w:rPr>
        <w:t>Today</w:t>
      </w:r>
      <w:r w:rsidRPr="00B6456F">
        <w:rPr>
          <w:sz w:val="16"/>
        </w:rPr>
        <w:t xml:space="preserve">, however, those </w:t>
      </w:r>
      <w:r w:rsidRPr="00B6456F">
        <w:rPr>
          <w:iCs/>
          <w:highlight w:val="cyan"/>
          <w:u w:val="single"/>
          <w:bdr w:val="single" w:sz="8" w:space="0" w:color="auto"/>
        </w:rPr>
        <w:t>transaction costs</w:t>
      </w:r>
      <w:r w:rsidRPr="00B6456F">
        <w:rPr>
          <w:sz w:val="16"/>
          <w:highlight w:val="cyan"/>
        </w:rPr>
        <w:t xml:space="preserve"> </w:t>
      </w:r>
      <w:r w:rsidRPr="00B6456F">
        <w:rPr>
          <w:iCs/>
          <w:highlight w:val="cyan"/>
          <w:u w:val="single"/>
          <w:bdr w:val="single" w:sz="8" w:space="0" w:color="auto"/>
        </w:rPr>
        <w:t>are going down</w:t>
      </w:r>
      <w:r w:rsidRPr="00B6456F">
        <w:rPr>
          <w:sz w:val="16"/>
        </w:rPr>
        <w:t xml:space="preserve">. </w:t>
      </w:r>
      <w:r w:rsidRPr="00B6456F">
        <w:rPr>
          <w:highlight w:val="cyan"/>
          <w:u w:val="single"/>
        </w:rPr>
        <w:t>Flying to</w:t>
      </w:r>
      <w:r w:rsidRPr="00B6456F">
        <w:rPr>
          <w:sz w:val="16"/>
          <w:highlight w:val="cyan"/>
        </w:rPr>
        <w:t xml:space="preserve"> </w:t>
      </w:r>
      <w:r w:rsidRPr="00B6456F">
        <w:rPr>
          <w:iCs/>
          <w:highlight w:val="cyan"/>
          <w:u w:val="single"/>
          <w:bdr w:val="single" w:sz="8" w:space="0" w:color="auto"/>
        </w:rPr>
        <w:t>China</w:t>
      </w:r>
      <w:r w:rsidRPr="00B6456F">
        <w:rPr>
          <w:sz w:val="16"/>
        </w:rPr>
        <w:t xml:space="preserve"> </w:t>
      </w:r>
      <w:r w:rsidRPr="00B6456F">
        <w:rPr>
          <w:u w:val="single"/>
        </w:rPr>
        <w:t xml:space="preserve">to check on manufacturers </w:t>
      </w:r>
      <w:r w:rsidRPr="00B6456F">
        <w:rPr>
          <w:highlight w:val="cyan"/>
          <w:u w:val="single"/>
        </w:rPr>
        <w:t xml:space="preserve">is </w:t>
      </w:r>
      <w:r w:rsidRPr="00B6456F">
        <w:rPr>
          <w:iCs/>
          <w:highlight w:val="cyan"/>
          <w:u w:val="single"/>
          <w:bdr w:val="single" w:sz="8" w:space="0" w:color="auto"/>
        </w:rPr>
        <w:t>cheap</w:t>
      </w:r>
      <w:r w:rsidRPr="00B6456F">
        <w:rPr>
          <w:sz w:val="16"/>
          <w:highlight w:val="cyan"/>
        </w:rPr>
        <w:t xml:space="preserve"> </w:t>
      </w:r>
      <w:r w:rsidRPr="00B6456F">
        <w:rPr>
          <w:highlight w:val="cyan"/>
          <w:u w:val="single"/>
        </w:rPr>
        <w:t>and</w:t>
      </w:r>
      <w:r w:rsidRPr="00B6456F">
        <w:rPr>
          <w:u w:val="single"/>
        </w:rPr>
        <w:t xml:space="preserve"> email and </w:t>
      </w:r>
      <w:r w:rsidRPr="00B6456F">
        <w:rPr>
          <w:iCs/>
          <w:highlight w:val="cyan"/>
          <w:u w:val="single"/>
          <w:bdr w:val="single" w:sz="8" w:space="0" w:color="auto"/>
        </w:rPr>
        <w:t>surveillance tech</w:t>
      </w:r>
      <w:r w:rsidRPr="00B6456F">
        <w:rPr>
          <w:iCs/>
          <w:u w:val="single"/>
          <w:bdr w:val="single" w:sz="8" w:space="0" w:color="auto"/>
        </w:rPr>
        <w:t>nologies</w:t>
      </w:r>
      <w:r w:rsidRPr="00B6456F">
        <w:rPr>
          <w:sz w:val="16"/>
        </w:rPr>
        <w:t xml:space="preserve"> </w:t>
      </w:r>
      <w:r w:rsidRPr="00B6456F">
        <w:rPr>
          <w:highlight w:val="cyan"/>
          <w:u w:val="single"/>
        </w:rPr>
        <w:t>make</w:t>
      </w:r>
      <w:r w:rsidRPr="00B6456F">
        <w:rPr>
          <w:u w:val="single"/>
        </w:rPr>
        <w:t xml:space="preserve"> </w:t>
      </w:r>
      <w:r w:rsidRPr="00B6456F">
        <w:rPr>
          <w:highlight w:val="cyan"/>
          <w:u w:val="single"/>
        </w:rPr>
        <w:t>monitoring</w:t>
      </w:r>
      <w:r w:rsidRPr="00B6456F">
        <w:rPr>
          <w:u w:val="single"/>
        </w:rPr>
        <w:t xml:space="preserve"> farflung </w:t>
      </w:r>
      <w:r w:rsidRPr="00B6456F">
        <w:rPr>
          <w:highlight w:val="cyan"/>
          <w:u w:val="single"/>
        </w:rPr>
        <w:t>factories</w:t>
      </w:r>
      <w:r w:rsidRPr="00B6456F">
        <w:rPr>
          <w:sz w:val="16"/>
          <w:highlight w:val="cyan"/>
        </w:rPr>
        <w:t xml:space="preserve"> </w:t>
      </w:r>
      <w:r w:rsidRPr="00B6456F">
        <w:rPr>
          <w:iCs/>
          <w:highlight w:val="cyan"/>
          <w:u w:val="single"/>
          <w:bdr w:val="single" w:sz="8" w:space="0" w:color="auto"/>
        </w:rPr>
        <w:t>cheaper</w:t>
      </w:r>
      <w:r w:rsidRPr="00B6456F">
        <w:rPr>
          <w:sz w:val="16"/>
          <w:highlight w:val="cyan"/>
        </w:rPr>
        <w:t>.</w:t>
      </w:r>
      <w:r w:rsidRPr="00B6456F">
        <w:rPr>
          <w:sz w:val="16"/>
        </w:rPr>
        <w:t xml:space="preserve">50 Additionally, </w:t>
      </w:r>
      <w:r w:rsidRPr="00B6456F">
        <w:rPr>
          <w:u w:val="single"/>
        </w:rPr>
        <w:t>by contracting out a particular project or job</w:t>
      </w:r>
      <w:r w:rsidRPr="00B6456F">
        <w:rPr>
          <w:sz w:val="16"/>
        </w:rPr>
        <w:t xml:space="preserve">, </w:t>
      </w:r>
      <w:r w:rsidRPr="00B6456F">
        <w:rPr>
          <w:highlight w:val="cyan"/>
          <w:u w:val="single"/>
        </w:rPr>
        <w:t>companies can</w:t>
      </w:r>
      <w:r w:rsidRPr="00B6456F">
        <w:rPr>
          <w:sz w:val="16"/>
          <w:highlight w:val="cyan"/>
        </w:rPr>
        <w:t xml:space="preserve"> </w:t>
      </w:r>
      <w:r w:rsidRPr="00B6456F">
        <w:rPr>
          <w:iCs/>
          <w:highlight w:val="cyan"/>
          <w:u w:val="single"/>
          <w:bdr w:val="single" w:sz="8" w:space="0" w:color="auto"/>
        </w:rPr>
        <w:t>take</w:t>
      </w:r>
      <w:r w:rsidRPr="00B6456F">
        <w:rPr>
          <w:iCs/>
          <w:u w:val="single"/>
          <w:bdr w:val="single" w:sz="8" w:space="0" w:color="auto"/>
        </w:rPr>
        <w:t xml:space="preserve"> </w:t>
      </w:r>
      <w:r w:rsidRPr="00B6456F">
        <w:rPr>
          <w:highlight w:val="cyan"/>
          <w:u w:val="single"/>
        </w:rPr>
        <w:t>advantage of the downward pressure facing smaller companies</w:t>
      </w:r>
      <w:r w:rsidRPr="00B6456F">
        <w:rPr>
          <w:sz w:val="16"/>
        </w:rPr>
        <w:t xml:space="preserve"> </w:t>
      </w:r>
      <w:r w:rsidRPr="00B6456F">
        <w:rPr>
          <w:u w:val="single"/>
        </w:rPr>
        <w:t>that compete to win bids for those jobs</w:t>
      </w:r>
      <w:r w:rsidRPr="00B6456F">
        <w:rPr>
          <w:sz w:val="16"/>
        </w:rPr>
        <w:t>.51 If a hotel is looking to outsource its room-keeping, it can create a bidding war between vendors, who in turn cut worker wages or risk losing the contract.</w:t>
      </w:r>
    </w:p>
    <w:p w14:paraId="3DDA6CD5" w14:textId="77777777" w:rsidR="00D93196" w:rsidRPr="00B6456F" w:rsidRDefault="00D93196" w:rsidP="00D93196">
      <w:pPr>
        <w:keepNext/>
        <w:keepLines/>
        <w:spacing w:before="40" w:after="0"/>
        <w:outlineLvl w:val="3"/>
        <w:rPr>
          <w:rFonts w:eastAsiaTheme="majorEastAsia" w:cstheme="majorBidi"/>
          <w:b/>
          <w:iCs/>
          <w:sz w:val="26"/>
          <w:u w:val="single"/>
        </w:rPr>
      </w:pPr>
      <w:r w:rsidRPr="00B6456F">
        <w:rPr>
          <w:rFonts w:eastAsiaTheme="majorEastAsia" w:cstheme="majorBidi"/>
          <w:b/>
          <w:iCs/>
          <w:sz w:val="26"/>
        </w:rPr>
        <w:t>Firm-based bargaining makes wins self-defeating.</w:t>
      </w:r>
    </w:p>
    <w:p w14:paraId="7F8DF05B" w14:textId="77777777" w:rsidR="00D93196" w:rsidRPr="00B6456F" w:rsidRDefault="00D93196" w:rsidP="00D93196">
      <w:r w:rsidRPr="00B6456F">
        <w:rPr>
          <w:b/>
          <w:bCs/>
          <w:sz w:val="26"/>
        </w:rPr>
        <w:t>Cass 20</w:t>
      </w:r>
      <w:r w:rsidRPr="00B6456F">
        <w:t xml:space="preserve"> [Brad Littlejohn is a Fellow at the Ethics and Public Policy Center, Ph.D., University of Edinburgh, interviewing Oren Cass is the executive director of American Compass. Williams College (BA in political economy). Harvard University (JD) 9-26-2020 https://www.thepublicdiscourse.com/2020/09/71843/]</w:t>
      </w:r>
    </w:p>
    <w:p w14:paraId="034AD01E" w14:textId="77777777" w:rsidR="00D93196" w:rsidRPr="00B6456F" w:rsidRDefault="00D93196" w:rsidP="00D93196">
      <w:pPr>
        <w:rPr>
          <w:sz w:val="16"/>
        </w:rPr>
      </w:pPr>
      <w:r w:rsidRPr="00B6456F">
        <w:rPr>
          <w:sz w:val="16"/>
        </w:rPr>
        <w:t>Oren Cass:</w:t>
      </w:r>
    </w:p>
    <w:p w14:paraId="681EC884" w14:textId="77777777" w:rsidR="00D93196" w:rsidRPr="00B6456F" w:rsidRDefault="00D93196" w:rsidP="00D93196">
      <w:pPr>
        <w:rPr>
          <w:u w:val="single"/>
        </w:rPr>
      </w:pPr>
      <w:r w:rsidRPr="00B6456F">
        <w:rPr>
          <w:u w:val="single"/>
        </w:rPr>
        <w:t xml:space="preserve">Private sector </w:t>
      </w:r>
      <w:r w:rsidRPr="00B6456F">
        <w:rPr>
          <w:highlight w:val="cyan"/>
          <w:u w:val="single"/>
        </w:rPr>
        <w:t xml:space="preserve">unions </w:t>
      </w:r>
      <w:r w:rsidRPr="00B6456F">
        <w:rPr>
          <w:u w:val="single"/>
        </w:rPr>
        <w:t xml:space="preserve">have been </w:t>
      </w:r>
      <w:r w:rsidRPr="00B6456F">
        <w:rPr>
          <w:highlight w:val="cyan"/>
          <w:u w:val="single"/>
        </w:rPr>
        <w:t>in</w:t>
      </w:r>
      <w:r w:rsidRPr="00B6456F">
        <w:rPr>
          <w:sz w:val="16"/>
        </w:rPr>
        <w:t xml:space="preserve"> such </w:t>
      </w:r>
      <w:r w:rsidRPr="00B6456F">
        <w:rPr>
          <w:iCs/>
          <w:highlight w:val="cyan"/>
          <w:u w:val="single"/>
          <w:bdr w:val="single" w:sz="8" w:space="0" w:color="auto"/>
        </w:rPr>
        <w:t>terminal decline</w:t>
      </w:r>
      <w:r w:rsidRPr="00B6456F">
        <w:rPr>
          <w:sz w:val="16"/>
        </w:rPr>
        <w:t xml:space="preserve"> because the legal framework we have set up for them is a very bad one. Michael Lind makes this point: that </w:t>
      </w:r>
      <w:r w:rsidRPr="00B6456F">
        <w:rPr>
          <w:u w:val="single"/>
        </w:rPr>
        <w:t>we</w:t>
      </w:r>
      <w:r w:rsidRPr="00B6456F">
        <w:rPr>
          <w:sz w:val="16"/>
        </w:rPr>
        <w:t xml:space="preserve"> now </w:t>
      </w:r>
      <w:r w:rsidRPr="00B6456F">
        <w:rPr>
          <w:u w:val="single"/>
        </w:rPr>
        <w:t xml:space="preserve">have a </w:t>
      </w:r>
      <w:r w:rsidRPr="00B6456F">
        <w:rPr>
          <w:highlight w:val="cyan"/>
          <w:u w:val="single"/>
        </w:rPr>
        <w:t>lower share</w:t>
      </w:r>
      <w:r w:rsidRPr="00B6456F">
        <w:rPr>
          <w:u w:val="single"/>
        </w:rPr>
        <w:t xml:space="preserve"> of the private sector workforce </w:t>
      </w:r>
      <w:r w:rsidRPr="00B6456F">
        <w:rPr>
          <w:highlight w:val="cyan"/>
          <w:u w:val="single"/>
        </w:rPr>
        <w:t>organized than before the</w:t>
      </w:r>
      <w:r w:rsidRPr="00B6456F">
        <w:rPr>
          <w:sz w:val="16"/>
          <w:highlight w:val="cyan"/>
        </w:rPr>
        <w:t xml:space="preserve"> </w:t>
      </w:r>
      <w:r w:rsidRPr="00B6456F">
        <w:rPr>
          <w:iCs/>
          <w:highlight w:val="cyan"/>
          <w:u w:val="single"/>
          <w:bdr w:val="single" w:sz="8" w:space="0" w:color="auto"/>
        </w:rPr>
        <w:t>N</w:t>
      </w:r>
      <w:r w:rsidRPr="00B6456F">
        <w:rPr>
          <w:u w:val="single"/>
        </w:rPr>
        <w:t xml:space="preserve">ational </w:t>
      </w:r>
      <w:r w:rsidRPr="00B6456F">
        <w:rPr>
          <w:iCs/>
          <w:highlight w:val="cyan"/>
          <w:u w:val="single"/>
          <w:bdr w:val="single" w:sz="8" w:space="0" w:color="auto"/>
        </w:rPr>
        <w:t>L</w:t>
      </w:r>
      <w:r w:rsidRPr="00B6456F">
        <w:rPr>
          <w:u w:val="single"/>
        </w:rPr>
        <w:t xml:space="preserve">abor </w:t>
      </w:r>
      <w:r w:rsidRPr="00B6456F">
        <w:rPr>
          <w:iCs/>
          <w:highlight w:val="cyan"/>
          <w:u w:val="single"/>
          <w:bdr w:val="single" w:sz="8" w:space="0" w:color="auto"/>
        </w:rPr>
        <w:t>R</w:t>
      </w:r>
      <w:r w:rsidRPr="00B6456F">
        <w:rPr>
          <w:u w:val="single"/>
        </w:rPr>
        <w:t xml:space="preserve">elations </w:t>
      </w:r>
      <w:r w:rsidRPr="00B6456F">
        <w:rPr>
          <w:iCs/>
          <w:highlight w:val="cyan"/>
          <w:u w:val="single"/>
          <w:bdr w:val="single" w:sz="8" w:space="0" w:color="auto"/>
        </w:rPr>
        <w:t>A</w:t>
      </w:r>
      <w:r w:rsidRPr="00B6456F">
        <w:rPr>
          <w:u w:val="single"/>
        </w:rPr>
        <w:t>ct was passed</w:t>
      </w:r>
      <w:r w:rsidRPr="00B6456F">
        <w:rPr>
          <w:sz w:val="16"/>
        </w:rPr>
        <w:t xml:space="preserve"> during the Great Depression. </w:t>
      </w:r>
      <w:r w:rsidRPr="00B6456F">
        <w:rPr>
          <w:u w:val="single"/>
        </w:rPr>
        <w:t>So</w:t>
      </w:r>
      <w:r w:rsidRPr="00B6456F">
        <w:rPr>
          <w:sz w:val="16"/>
        </w:rPr>
        <w:t xml:space="preserve">, in a sense, you could say </w:t>
      </w:r>
      <w:r w:rsidRPr="00B6456F">
        <w:rPr>
          <w:highlight w:val="cyan"/>
          <w:u w:val="single"/>
        </w:rPr>
        <w:t xml:space="preserve">labor </w:t>
      </w:r>
      <w:r w:rsidRPr="00B6456F">
        <w:rPr>
          <w:highlight w:val="cyan"/>
          <w:u w:val="single"/>
        </w:rPr>
        <w:lastRenderedPageBreak/>
        <w:t>law is</w:t>
      </w:r>
      <w:r w:rsidRPr="00B6456F">
        <w:rPr>
          <w:u w:val="single"/>
        </w:rPr>
        <w:t xml:space="preserve"> </w:t>
      </w:r>
      <w:r w:rsidRPr="00B6456F">
        <w:rPr>
          <w:iCs/>
          <w:u w:val="single"/>
          <w:bdr w:val="single" w:sz="8" w:space="0" w:color="auto"/>
        </w:rPr>
        <w:t xml:space="preserve">now </w:t>
      </w:r>
      <w:r w:rsidRPr="00B6456F">
        <w:rPr>
          <w:iCs/>
          <w:highlight w:val="cyan"/>
          <w:u w:val="single"/>
          <w:bdr w:val="single" w:sz="8" w:space="0" w:color="auto"/>
        </w:rPr>
        <w:t>worse than useless</w:t>
      </w:r>
      <w:r w:rsidRPr="00B6456F">
        <w:rPr>
          <w:iCs/>
          <w:u w:val="single"/>
          <w:bdr w:val="single" w:sz="8" w:space="0" w:color="auto"/>
        </w:rPr>
        <w:t>.</w:t>
      </w:r>
      <w:r w:rsidRPr="00B6456F">
        <w:rPr>
          <w:sz w:val="16"/>
        </w:rPr>
        <w:t xml:space="preserve"> </w:t>
      </w:r>
      <w:r w:rsidRPr="00B6456F">
        <w:rPr>
          <w:u w:val="single"/>
        </w:rPr>
        <w:t>You might very well have a higher level of organizing just with no labor law at all.</w:t>
      </w:r>
    </w:p>
    <w:p w14:paraId="7FFF63F1" w14:textId="77777777" w:rsidR="00D93196" w:rsidRPr="00B6456F" w:rsidRDefault="00D93196" w:rsidP="00D93196">
      <w:pPr>
        <w:rPr>
          <w:sz w:val="16"/>
        </w:rPr>
      </w:pPr>
      <w:r w:rsidRPr="00B6456F">
        <w:rPr>
          <w:sz w:val="16"/>
        </w:rPr>
        <w:t xml:space="preserve">There are a number of </w:t>
      </w:r>
      <w:r w:rsidRPr="00B6456F">
        <w:rPr>
          <w:iCs/>
          <w:u w:val="single"/>
          <w:bdr w:val="single" w:sz="8" w:space="0" w:color="auto"/>
        </w:rPr>
        <w:t>serious problems</w:t>
      </w:r>
      <w:r w:rsidRPr="00B6456F">
        <w:rPr>
          <w:sz w:val="16"/>
        </w:rPr>
        <w:t xml:space="preserve"> </w:t>
      </w:r>
      <w:r w:rsidRPr="00B6456F">
        <w:rPr>
          <w:u w:val="single"/>
        </w:rPr>
        <w:t>in the way that we’ve set up the system</w:t>
      </w:r>
      <w:r w:rsidRPr="00B6456F">
        <w:rPr>
          <w:sz w:val="16"/>
        </w:rPr>
        <w:t xml:space="preserve"> in America that I think have </w:t>
      </w:r>
      <w:r w:rsidRPr="00B6456F">
        <w:rPr>
          <w:u w:val="single"/>
        </w:rPr>
        <w:t>led to its decline</w:t>
      </w:r>
      <w:r w:rsidRPr="00B6456F">
        <w:rPr>
          <w:sz w:val="16"/>
        </w:rPr>
        <w:t xml:space="preserve">, most of </w:t>
      </w:r>
      <w:r w:rsidRPr="00B6456F">
        <w:rPr>
          <w:u w:val="single"/>
        </w:rPr>
        <w:t xml:space="preserve">which come down to the way that we structure the relationship between the sides at the </w:t>
      </w:r>
      <w:r w:rsidRPr="00B6456F">
        <w:rPr>
          <w:iCs/>
          <w:u w:val="single"/>
          <w:bdr w:val="single" w:sz="8" w:space="0" w:color="auto"/>
        </w:rPr>
        <w:t>enterprise</w:t>
      </w:r>
      <w:r w:rsidRPr="00B6456F">
        <w:rPr>
          <w:sz w:val="16"/>
        </w:rPr>
        <w:t xml:space="preserve"> or </w:t>
      </w:r>
      <w:r w:rsidRPr="00B6456F">
        <w:rPr>
          <w:iCs/>
          <w:u w:val="single"/>
          <w:bdr w:val="single" w:sz="8" w:space="0" w:color="auto"/>
        </w:rPr>
        <w:t>firm level</w:t>
      </w:r>
      <w:r w:rsidRPr="00B6456F">
        <w:rPr>
          <w:sz w:val="16"/>
        </w:rPr>
        <w:t xml:space="preserve">. We have what’s called </w:t>
      </w:r>
      <w:r w:rsidRPr="00B6456F">
        <w:rPr>
          <w:iCs/>
          <w:highlight w:val="cyan"/>
          <w:u w:val="single"/>
          <w:bdr w:val="single" w:sz="8" w:space="0" w:color="auto"/>
        </w:rPr>
        <w:t>enterprise-level</w:t>
      </w:r>
      <w:r w:rsidRPr="00B6456F">
        <w:rPr>
          <w:iCs/>
          <w:u w:val="single"/>
          <w:bdr w:val="single" w:sz="8" w:space="0" w:color="auto"/>
        </w:rPr>
        <w:t xml:space="preserve"> </w:t>
      </w:r>
      <w:r w:rsidRPr="00B6456F">
        <w:rPr>
          <w:iCs/>
          <w:highlight w:val="cyan"/>
          <w:u w:val="single"/>
          <w:bdr w:val="single" w:sz="8" w:space="0" w:color="auto"/>
        </w:rPr>
        <w:t>bargaining</w:t>
      </w:r>
      <w:r w:rsidRPr="00B6456F">
        <w:rPr>
          <w:sz w:val="16"/>
        </w:rPr>
        <w:t>, and Americans just take for granted, “Oh this is what labor means.” You have an organizing campaign in the workplace, and the union campaigns to get a union, and management campaigns for no union, and the workers vote. And either a majority say, “Yes,” in which case now you’re unionized and everyone’s in the union and you bargain, or the majority say, “No,” and then there’s nothing.</w:t>
      </w:r>
    </w:p>
    <w:p w14:paraId="03AA0C4A" w14:textId="77777777" w:rsidR="00D93196" w:rsidRPr="00B6456F" w:rsidRDefault="00D93196" w:rsidP="00D93196">
      <w:pPr>
        <w:rPr>
          <w:sz w:val="16"/>
        </w:rPr>
      </w:pPr>
      <w:r w:rsidRPr="00B6456F">
        <w:rPr>
          <w:sz w:val="16"/>
        </w:rPr>
        <w:t xml:space="preserve">First of all, </w:t>
      </w:r>
      <w:r w:rsidRPr="00B6456F">
        <w:rPr>
          <w:u w:val="single"/>
        </w:rPr>
        <w:t>that system</w:t>
      </w:r>
      <w:r w:rsidRPr="00B6456F">
        <w:rPr>
          <w:sz w:val="16"/>
        </w:rPr>
        <w:t xml:space="preserve"> obviously </w:t>
      </w:r>
      <w:r w:rsidRPr="00B6456F">
        <w:rPr>
          <w:highlight w:val="cyan"/>
          <w:u w:val="single"/>
        </w:rPr>
        <w:t>creates</w:t>
      </w:r>
      <w:r w:rsidRPr="00B6456F">
        <w:rPr>
          <w:sz w:val="16"/>
        </w:rPr>
        <w:t xml:space="preserve"> </w:t>
      </w:r>
      <w:r w:rsidRPr="00B6456F">
        <w:rPr>
          <w:u w:val="single"/>
        </w:rPr>
        <w:t xml:space="preserve">an incredible amount of </w:t>
      </w:r>
      <w:r w:rsidRPr="00B6456F">
        <w:rPr>
          <w:iCs/>
          <w:highlight w:val="cyan"/>
          <w:u w:val="single"/>
          <w:bdr w:val="single" w:sz="8" w:space="0" w:color="auto"/>
        </w:rPr>
        <w:t>adversarialism</w:t>
      </w:r>
      <w:r w:rsidRPr="00B6456F">
        <w:rPr>
          <w:sz w:val="16"/>
        </w:rPr>
        <w:t xml:space="preserve"> </w:t>
      </w:r>
      <w:r w:rsidRPr="00B6456F">
        <w:rPr>
          <w:u w:val="single"/>
        </w:rPr>
        <w:t>right off the bat</w:t>
      </w:r>
      <w:r w:rsidRPr="00B6456F">
        <w:rPr>
          <w:sz w:val="16"/>
        </w:rPr>
        <w:t xml:space="preserve">. And </w:t>
      </w:r>
      <w:r w:rsidRPr="00B6456F">
        <w:rPr>
          <w:u w:val="single"/>
        </w:rPr>
        <w:t xml:space="preserve">then, where the </w:t>
      </w:r>
      <w:r w:rsidRPr="00B6456F">
        <w:rPr>
          <w:highlight w:val="cyan"/>
          <w:u w:val="single"/>
        </w:rPr>
        <w:t>union</w:t>
      </w:r>
      <w:r w:rsidRPr="00B6456F">
        <w:rPr>
          <w:u w:val="single"/>
        </w:rPr>
        <w:t xml:space="preserve"> does succeed, it can be a </w:t>
      </w:r>
      <w:r w:rsidRPr="00B6456F">
        <w:rPr>
          <w:iCs/>
          <w:highlight w:val="cyan"/>
          <w:u w:val="single"/>
          <w:bdr w:val="single" w:sz="8" w:space="0" w:color="auto"/>
        </w:rPr>
        <w:t>pyrrhic victory</w:t>
      </w:r>
      <w:r w:rsidRPr="00B6456F">
        <w:rPr>
          <w:sz w:val="16"/>
        </w:rPr>
        <w:t xml:space="preserve">, </w:t>
      </w:r>
      <w:r w:rsidRPr="00B6456F">
        <w:rPr>
          <w:u w:val="single"/>
        </w:rPr>
        <w:t xml:space="preserve">because the union’s success almost by definition </w:t>
      </w:r>
      <w:r w:rsidRPr="00B6456F">
        <w:rPr>
          <w:highlight w:val="cyan"/>
          <w:u w:val="single"/>
        </w:rPr>
        <w:t xml:space="preserve">is going to </w:t>
      </w:r>
      <w:r w:rsidRPr="00B6456F">
        <w:rPr>
          <w:iCs/>
          <w:highlight w:val="cyan"/>
          <w:u w:val="single"/>
          <w:bdr w:val="single" w:sz="8" w:space="0" w:color="auto"/>
        </w:rPr>
        <w:t>weaken the employer</w:t>
      </w:r>
      <w:r w:rsidRPr="00B6456F">
        <w:rPr>
          <w:u w:val="single"/>
        </w:rPr>
        <w:t xml:space="preserve"> in the </w:t>
      </w:r>
      <w:r w:rsidRPr="00B6456F">
        <w:rPr>
          <w:iCs/>
          <w:u w:val="single"/>
          <w:bdr w:val="single" w:sz="8" w:space="0" w:color="auto"/>
        </w:rPr>
        <w:t>marketplace</w:t>
      </w:r>
      <w:r w:rsidRPr="00B6456F">
        <w:rPr>
          <w:sz w:val="16"/>
        </w:rPr>
        <w:t xml:space="preserve">. </w:t>
      </w:r>
      <w:r w:rsidRPr="00B6456F">
        <w:rPr>
          <w:u w:val="single"/>
        </w:rPr>
        <w:t xml:space="preserve">So you’re typically going </w:t>
      </w:r>
      <w:r w:rsidRPr="00B6456F">
        <w:rPr>
          <w:highlight w:val="cyan"/>
          <w:u w:val="single"/>
        </w:rPr>
        <w:t xml:space="preserve">to see a </w:t>
      </w:r>
      <w:r w:rsidRPr="00B6456F">
        <w:rPr>
          <w:iCs/>
          <w:highlight w:val="cyan"/>
          <w:u w:val="single"/>
          <w:bdr w:val="single" w:sz="8" w:space="0" w:color="auto"/>
        </w:rPr>
        <w:t>decline in</w:t>
      </w:r>
      <w:r w:rsidRPr="00B6456F">
        <w:rPr>
          <w:iCs/>
          <w:u w:val="single"/>
          <w:bdr w:val="single" w:sz="8" w:space="0" w:color="auto"/>
        </w:rPr>
        <w:t xml:space="preserve"> </w:t>
      </w:r>
      <w:r w:rsidRPr="00B6456F">
        <w:rPr>
          <w:u w:val="single"/>
        </w:rPr>
        <w:t xml:space="preserve">the </w:t>
      </w:r>
      <w:r w:rsidRPr="00B6456F">
        <w:rPr>
          <w:iCs/>
          <w:highlight w:val="cyan"/>
          <w:u w:val="single"/>
          <w:bdr w:val="single" w:sz="8" w:space="0" w:color="auto"/>
        </w:rPr>
        <w:t>health</w:t>
      </w:r>
      <w:r w:rsidRPr="00B6456F">
        <w:rPr>
          <w:u w:val="single"/>
        </w:rPr>
        <w:t xml:space="preserve"> of those firms, </w:t>
      </w:r>
      <w:r w:rsidRPr="00B6456F">
        <w:rPr>
          <w:highlight w:val="cyan"/>
          <w:u w:val="single"/>
        </w:rPr>
        <w:t>and</w:t>
      </w:r>
      <w:r w:rsidRPr="00B6456F">
        <w:rPr>
          <w:u w:val="single"/>
        </w:rPr>
        <w:t xml:space="preserve"> you’re going to see </w:t>
      </w:r>
      <w:r w:rsidRPr="00B6456F">
        <w:rPr>
          <w:highlight w:val="cyan"/>
          <w:u w:val="single"/>
        </w:rPr>
        <w:t>capital and jobs</w:t>
      </w:r>
      <w:r w:rsidRPr="00B6456F">
        <w:rPr>
          <w:u w:val="single"/>
        </w:rPr>
        <w:t xml:space="preserve"> </w:t>
      </w:r>
      <w:r w:rsidRPr="00B6456F">
        <w:rPr>
          <w:iCs/>
          <w:highlight w:val="cyan"/>
          <w:u w:val="single"/>
          <w:bdr w:val="single" w:sz="8" w:space="0" w:color="auto"/>
        </w:rPr>
        <w:t>moving away</w:t>
      </w:r>
      <w:r w:rsidRPr="00B6456F">
        <w:rPr>
          <w:highlight w:val="cyan"/>
          <w:u w:val="single"/>
        </w:rPr>
        <w:t xml:space="preserve"> from</w:t>
      </w:r>
      <w:r w:rsidRPr="00B6456F">
        <w:rPr>
          <w:u w:val="single"/>
        </w:rPr>
        <w:t xml:space="preserve"> those firms and those </w:t>
      </w:r>
      <w:r w:rsidRPr="00B6456F">
        <w:rPr>
          <w:highlight w:val="cyan"/>
          <w:u w:val="single"/>
        </w:rPr>
        <w:t>regions where unionization</w:t>
      </w:r>
      <w:r w:rsidRPr="00B6456F">
        <w:rPr>
          <w:u w:val="single"/>
        </w:rPr>
        <w:t xml:space="preserve"> is high to other </w:t>
      </w:r>
      <w:r w:rsidRPr="00B6456F">
        <w:rPr>
          <w:iCs/>
          <w:u w:val="single"/>
          <w:bdr w:val="single" w:sz="8" w:space="0" w:color="auto"/>
        </w:rPr>
        <w:t>places where it’s lower</w:t>
      </w:r>
      <w:r w:rsidRPr="00B6456F">
        <w:rPr>
          <w:sz w:val="16"/>
        </w:rPr>
        <w:t>.</w:t>
      </w:r>
    </w:p>
    <w:p w14:paraId="2DA63066" w14:textId="77777777" w:rsidR="00D93196" w:rsidRPr="00B6456F" w:rsidRDefault="00D93196" w:rsidP="00D93196">
      <w:pPr>
        <w:rPr>
          <w:sz w:val="16"/>
        </w:rPr>
      </w:pPr>
      <w:r w:rsidRPr="00B6456F">
        <w:rPr>
          <w:sz w:val="16"/>
        </w:rPr>
        <w:t>Brad Littlejohn:</w:t>
      </w:r>
    </w:p>
    <w:p w14:paraId="5B9B97C3" w14:textId="77777777" w:rsidR="00D93196" w:rsidRPr="00B6456F" w:rsidRDefault="00D93196" w:rsidP="00D93196">
      <w:pPr>
        <w:rPr>
          <w:sz w:val="16"/>
        </w:rPr>
      </w:pPr>
      <w:r w:rsidRPr="00B6456F">
        <w:rPr>
          <w:sz w:val="16"/>
        </w:rPr>
        <w:t xml:space="preserve">We’ll come back to this point about enterprise-level vs. sectoral bargaining at the end. But what I hear you saying is that our system of </w:t>
      </w:r>
      <w:r w:rsidRPr="00B6456F">
        <w:rPr>
          <w:u w:val="single"/>
        </w:rPr>
        <w:t xml:space="preserve">organized </w:t>
      </w:r>
      <w:r w:rsidRPr="00B6456F">
        <w:rPr>
          <w:highlight w:val="cyan"/>
          <w:u w:val="single"/>
        </w:rPr>
        <w:t>labor is crumbling</w:t>
      </w:r>
      <w:r w:rsidRPr="00B6456F">
        <w:rPr>
          <w:sz w:val="16"/>
        </w:rPr>
        <w:t xml:space="preserve"> more </w:t>
      </w:r>
      <w:r w:rsidRPr="00B6456F">
        <w:rPr>
          <w:highlight w:val="cyan"/>
          <w:u w:val="single"/>
        </w:rPr>
        <w:t>from</w:t>
      </w:r>
      <w:r w:rsidRPr="00B6456F">
        <w:rPr>
          <w:sz w:val="16"/>
          <w:highlight w:val="cyan"/>
        </w:rPr>
        <w:t xml:space="preserve"> </w:t>
      </w:r>
      <w:r w:rsidRPr="00B6456F">
        <w:rPr>
          <w:iCs/>
          <w:u w:val="single"/>
          <w:bdr w:val="single" w:sz="8" w:space="0" w:color="auto"/>
        </w:rPr>
        <w:t xml:space="preserve">built-in </w:t>
      </w:r>
      <w:r w:rsidRPr="00B6456F">
        <w:rPr>
          <w:iCs/>
          <w:highlight w:val="cyan"/>
          <w:u w:val="single"/>
          <w:bdr w:val="single" w:sz="8" w:space="0" w:color="auto"/>
        </w:rPr>
        <w:t>design flaws</w:t>
      </w:r>
      <w:r w:rsidRPr="00B6456F">
        <w:rPr>
          <w:sz w:val="16"/>
        </w:rPr>
        <w:t xml:space="preserve"> </w:t>
      </w:r>
      <w:r w:rsidRPr="00B6456F">
        <w:rPr>
          <w:u w:val="single"/>
        </w:rPr>
        <w:t>than because of some coordinated opposition</w:t>
      </w:r>
      <w:r w:rsidRPr="00B6456F">
        <w:rPr>
          <w:sz w:val="16"/>
        </w:rPr>
        <w:t>. Is that fair?</w:t>
      </w:r>
    </w:p>
    <w:p w14:paraId="7B1A0474" w14:textId="77777777" w:rsidR="00D93196" w:rsidRPr="00B6456F" w:rsidRDefault="00D93196" w:rsidP="00D93196">
      <w:pPr>
        <w:rPr>
          <w:sz w:val="16"/>
        </w:rPr>
      </w:pPr>
      <w:r w:rsidRPr="00B6456F">
        <w:rPr>
          <w:sz w:val="16"/>
        </w:rPr>
        <w:t>Oren Cass:</w:t>
      </w:r>
    </w:p>
    <w:p w14:paraId="3029D692" w14:textId="77777777" w:rsidR="00D93196" w:rsidRPr="00B6456F" w:rsidRDefault="00D93196" w:rsidP="00D93196">
      <w:pPr>
        <w:rPr>
          <w:sz w:val="16"/>
        </w:rPr>
      </w:pPr>
      <w:r w:rsidRPr="00B6456F">
        <w:rPr>
          <w:sz w:val="16"/>
        </w:rPr>
        <w:t xml:space="preserve">I think </w:t>
      </w:r>
      <w:r w:rsidRPr="00B6456F">
        <w:rPr>
          <w:u w:val="single"/>
        </w:rPr>
        <w:t>that’s</w:t>
      </w:r>
      <w:r w:rsidRPr="00B6456F">
        <w:rPr>
          <w:sz w:val="16"/>
        </w:rPr>
        <w:t xml:space="preserve"> generally </w:t>
      </w:r>
      <w:r w:rsidRPr="00B6456F">
        <w:rPr>
          <w:u w:val="single"/>
        </w:rPr>
        <w:t>right</w:t>
      </w:r>
      <w:r w:rsidRPr="00B6456F">
        <w:rPr>
          <w:sz w:val="16"/>
        </w:rPr>
        <w:t>. There’s a fair critique from the Left that the Right has conveyed a very aggressive, anti-union message. And certainly, corporations work incredibly hard to make sure that unionization does not happen. That being said, at the end of the day, there is a vote.</w:t>
      </w:r>
    </w:p>
    <w:p w14:paraId="50195F41" w14:textId="77777777" w:rsidR="00D93196" w:rsidRPr="00B6456F" w:rsidRDefault="00D93196" w:rsidP="00D93196">
      <w:pPr>
        <w:rPr>
          <w:sz w:val="16"/>
        </w:rPr>
      </w:pPr>
      <w:r w:rsidRPr="00B6456F">
        <w:rPr>
          <w:u w:val="single"/>
        </w:rPr>
        <w:t>If</w:t>
      </w:r>
      <w:r w:rsidRPr="00B6456F">
        <w:rPr>
          <w:sz w:val="16"/>
        </w:rPr>
        <w:t xml:space="preserve"> the arguments against unionization were obviously unpersuasive, and </w:t>
      </w:r>
      <w:r w:rsidRPr="00B6456F">
        <w:rPr>
          <w:u w:val="single"/>
        </w:rPr>
        <w:t>the benefits of having a union were obviously huge,</w:t>
      </w:r>
      <w:r w:rsidRPr="00B6456F">
        <w:rPr>
          <w:sz w:val="16"/>
        </w:rPr>
        <w:t xml:space="preserve"> </w:t>
      </w:r>
      <w:r w:rsidRPr="00B6456F">
        <w:rPr>
          <w:u w:val="single"/>
        </w:rPr>
        <w:t>you would</w:t>
      </w:r>
      <w:r w:rsidRPr="00B6456F">
        <w:rPr>
          <w:sz w:val="16"/>
        </w:rPr>
        <w:t xml:space="preserve"> expect to </w:t>
      </w:r>
      <w:r w:rsidRPr="00B6456F">
        <w:rPr>
          <w:u w:val="single"/>
        </w:rPr>
        <w:t>see organizing be more successful</w:t>
      </w:r>
      <w:r w:rsidRPr="00B6456F">
        <w:rPr>
          <w:sz w:val="16"/>
        </w:rPr>
        <w:t xml:space="preserve">. </w:t>
      </w:r>
      <w:r w:rsidRPr="00B6456F">
        <w:rPr>
          <w:iCs/>
          <w:u w:val="single"/>
          <w:bdr w:val="single" w:sz="8" w:space="0" w:color="auto"/>
        </w:rPr>
        <w:t>It’s not.</w:t>
      </w:r>
      <w:r w:rsidRPr="00B6456F">
        <w:rPr>
          <w:sz w:val="16"/>
        </w:rPr>
        <w:t xml:space="preserve"> There was a fantastic survey done by Richard Freeman called “What Workers Want.” He asks workers whether they would prefer a situation where they have an adversarial relationship with management and some power, or a cooperative relationship with management but no power. And they choose “cooperative with no power” by two or three to one, including workers in unions. In my mind that underscores the degree to which this model that we’ve carried forth is not a substantively wise system and is not the system that workers want either.</w:t>
      </w:r>
    </w:p>
    <w:p w14:paraId="78680DA3" w14:textId="77777777" w:rsidR="00D93196" w:rsidRDefault="00D93196" w:rsidP="00D93196">
      <w:pPr>
        <w:pStyle w:val="Heading3"/>
        <w:rPr>
          <w:rFonts w:eastAsia="Aptos"/>
        </w:rPr>
      </w:pPr>
      <w:r>
        <w:rPr>
          <w:rFonts w:eastAsia="Aptos"/>
        </w:rPr>
        <w:lastRenderedPageBreak/>
        <w:t>Growth</w:t>
      </w:r>
    </w:p>
    <w:p w14:paraId="4AE01BED" w14:textId="77777777" w:rsidR="00D93196" w:rsidRPr="00A12108" w:rsidRDefault="00D93196" w:rsidP="00D93196">
      <w:pPr>
        <w:pStyle w:val="Heading4"/>
      </w:pPr>
      <w:r>
        <w:t xml:space="preserve">Decline is </w:t>
      </w:r>
      <w:r w:rsidRPr="00213972">
        <w:t>inevitable</w:t>
      </w:r>
      <w:r>
        <w:t xml:space="preserve"> AND has no impact. </w:t>
      </w:r>
    </w:p>
    <w:p w14:paraId="129C3ABA" w14:textId="77777777" w:rsidR="00D93196" w:rsidRDefault="00D93196" w:rsidP="00D93196">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0E85AD11" w14:textId="77777777" w:rsidR="00D93196" w:rsidRPr="008C1740" w:rsidRDefault="00D93196" w:rsidP="00D93196">
      <w:pPr>
        <w:rPr>
          <w:sz w:val="16"/>
        </w:rPr>
      </w:pPr>
      <w:r w:rsidRPr="008C1740">
        <w:rPr>
          <w:sz w:val="16"/>
        </w:rPr>
        <w:t xml:space="preserve">We’re accustomed to looking at the </w:t>
      </w:r>
      <w:r w:rsidRPr="00C412F7">
        <w:rPr>
          <w:rStyle w:val="StyleUnderline"/>
        </w:rPr>
        <w:t xml:space="preserve">growth rate of </w:t>
      </w:r>
      <w:r w:rsidRPr="002D1322">
        <w:rPr>
          <w:rStyle w:val="StyleUnderline"/>
          <w:highlight w:val="yellow"/>
        </w:rPr>
        <w:t>GDP</w:t>
      </w:r>
      <w:r w:rsidRPr="00213972">
        <w:rPr>
          <w:rStyle w:val="StyleUnderline"/>
        </w:rPr>
        <w:t xml:space="preserve"> to evaluate</w:t>
      </w:r>
      <w:r w:rsidRPr="008C1740">
        <w:rPr>
          <w:sz w:val="16"/>
        </w:rPr>
        <w:t xml:space="preserve"> the </w:t>
      </w:r>
      <w:r w:rsidRPr="00213972">
        <w:rPr>
          <w:rStyle w:val="Emphasis"/>
        </w:rPr>
        <w:t>health of our economy</w:t>
      </w:r>
      <w:r w:rsidRPr="008C1740">
        <w:rPr>
          <w:sz w:val="16"/>
        </w:rPr>
        <w:t xml:space="preserve">. Which is why the </w:t>
      </w:r>
      <w:r w:rsidRPr="00213972">
        <w:rPr>
          <w:rStyle w:val="StyleUnderline"/>
        </w:rPr>
        <w:t xml:space="preserve">recent </w:t>
      </w:r>
      <w:r w:rsidRPr="002D1322">
        <w:rPr>
          <w:rStyle w:val="StyleUnderline"/>
          <w:highlight w:val="yellow"/>
        </w:rPr>
        <w:t>slowdown</w:t>
      </w:r>
      <w:r w:rsidRPr="008C1740">
        <w:rPr>
          <w:sz w:val="16"/>
        </w:rPr>
        <w:t xml:space="preserve"> in growth </w:t>
      </w:r>
      <w:r w:rsidRPr="00213972">
        <w:rPr>
          <w:rStyle w:val="Emphasis"/>
        </w:rPr>
        <w:t>appears</w:t>
      </w:r>
      <w:r w:rsidRPr="008C1740">
        <w:rPr>
          <w:sz w:val="16"/>
        </w:rPr>
        <w:t xml:space="preserve"> so </w:t>
      </w:r>
      <w:r w:rsidRPr="00213972">
        <w:rPr>
          <w:rStyle w:val="StyleUnderline"/>
        </w:rPr>
        <w:t>troubling</w:t>
      </w:r>
      <w:r w:rsidRPr="008C1740">
        <w:rPr>
          <w:sz w:val="16"/>
        </w:rPr>
        <w:t xml:space="preserve">. In the US, GDP </w:t>
      </w:r>
      <w:r w:rsidRPr="00213972">
        <w:rPr>
          <w:rStyle w:val="StyleUnderline"/>
        </w:rPr>
        <w:t>growth</w:t>
      </w:r>
      <w:r w:rsidRPr="008C1740">
        <w:rPr>
          <w:sz w:val="16"/>
        </w:rPr>
        <w:t xml:space="preserve"> for 2019 </w:t>
      </w:r>
      <w:r w:rsidRPr="002D1322">
        <w:rPr>
          <w:rStyle w:val="StyleUnderline"/>
          <w:highlight w:val="yellow"/>
        </w:rPr>
        <w:t>was</w:t>
      </w:r>
      <w:r w:rsidRPr="008C1740">
        <w:rPr>
          <w:sz w:val="16"/>
        </w:rPr>
        <w:t xml:space="preserve"> </w:t>
      </w:r>
      <w:r w:rsidRPr="002D1322">
        <w:rPr>
          <w:rStyle w:val="Emphasis"/>
          <w:highlight w:val="yellow"/>
        </w:rPr>
        <w:t>2.3%</w:t>
      </w:r>
      <w:r w:rsidRPr="008C1740">
        <w:rPr>
          <w:sz w:val="16"/>
        </w:rPr>
        <w:t xml:space="preserve">, meaning it has been nineteen </w:t>
      </w:r>
      <w:r w:rsidRPr="00213972">
        <w:rPr>
          <w:rStyle w:val="StyleUnderline"/>
        </w:rPr>
        <w:t>years</w:t>
      </w:r>
      <w:r w:rsidRPr="008C1740">
        <w:rPr>
          <w:sz w:val="16"/>
        </w:rPr>
        <w:t xml:space="preserve"> since growth hit 4%, and nearly as long </w:t>
      </w:r>
      <w:r w:rsidRPr="00213972">
        <w:rPr>
          <w:rStyle w:val="StyleUnderline"/>
        </w:rPr>
        <w:t>since it touched</w:t>
      </w:r>
      <w:r w:rsidRPr="008C1740">
        <w:rPr>
          <w:sz w:val="16"/>
        </w:rPr>
        <w:t xml:space="preserve"> </w:t>
      </w:r>
      <w:r w:rsidRPr="00213972">
        <w:rPr>
          <w:rStyle w:val="Emphasis"/>
        </w:rPr>
        <w:t>3%</w:t>
      </w:r>
      <w:r w:rsidRPr="008C1740">
        <w:rPr>
          <w:sz w:val="16"/>
        </w:rPr>
        <w:t xml:space="preserve">. For the UK the story is similar, as it has been fifteen years since growth hit 3%. In the Eurozone as a whole, growth last came close to 4% in 2000. These </w:t>
      </w:r>
      <w:r w:rsidRPr="002D1322">
        <w:rPr>
          <w:rStyle w:val="StyleUnderline"/>
          <w:highlight w:val="yellow"/>
        </w:rPr>
        <w:t>slowdowns</w:t>
      </w:r>
      <w:r w:rsidRPr="00213972">
        <w:rPr>
          <w:rStyle w:val="StyleUnderline"/>
        </w:rPr>
        <w:t xml:space="preserve"> across developed economies</w:t>
      </w:r>
      <w:r w:rsidRPr="008C1740">
        <w:rPr>
          <w:sz w:val="16"/>
        </w:rPr>
        <w:t xml:space="preserve"> </w:t>
      </w:r>
      <w:r w:rsidRPr="002D1322">
        <w:rPr>
          <w:rStyle w:val="Emphasis"/>
          <w:highlight w:val="yellow"/>
        </w:rPr>
        <w:t>predates</w:t>
      </w:r>
      <w:r w:rsidRPr="008C1740">
        <w:rPr>
          <w:sz w:val="16"/>
        </w:rPr>
        <w:t xml:space="preserve"> </w:t>
      </w:r>
      <w:r w:rsidRPr="00C412F7">
        <w:rPr>
          <w:rStyle w:val="StyleUnderline"/>
        </w:rPr>
        <w:t>the financial</w:t>
      </w:r>
      <w:r w:rsidRPr="00213972">
        <w:rPr>
          <w:rStyle w:val="StyleUnderline"/>
        </w:rPr>
        <w:t xml:space="preserve"> </w:t>
      </w:r>
      <w:r w:rsidRPr="002D1322">
        <w:rPr>
          <w:rStyle w:val="StyleUnderline"/>
          <w:highlight w:val="yellow"/>
        </w:rPr>
        <w:t>crisis</w:t>
      </w:r>
      <w:r w:rsidRPr="00C412F7">
        <w:rPr>
          <w:rStyle w:val="StyleUnderline"/>
        </w:rPr>
        <w:t>,</w:t>
      </w:r>
      <w:r w:rsidRPr="00213972">
        <w:rPr>
          <w:rStyle w:val="StyleUnderline"/>
        </w:rPr>
        <w:t xml:space="preserve"> and leads to </w:t>
      </w:r>
      <w:r w:rsidRPr="00213972">
        <w:rPr>
          <w:rStyle w:val="Emphasis"/>
        </w:rPr>
        <w:t>natural questions</w:t>
      </w:r>
      <w:r w:rsidRPr="008C1740">
        <w:rPr>
          <w:sz w:val="16"/>
        </w:rPr>
        <w:t>: what went wrong with the economy, and how do we fix it?</w:t>
      </w:r>
    </w:p>
    <w:p w14:paraId="394D2132" w14:textId="77777777" w:rsidR="00D93196" w:rsidRPr="004B06F5" w:rsidRDefault="00D93196" w:rsidP="00D93196">
      <w:pPr>
        <w:rPr>
          <w:rStyle w:val="Emphasis"/>
        </w:rPr>
      </w:pPr>
      <w:r w:rsidRPr="008C1740">
        <w:rPr>
          <w:sz w:val="16"/>
        </w:rPr>
        <w:t xml:space="preserve">But the </w:t>
      </w:r>
      <w:r w:rsidRPr="00213972">
        <w:rPr>
          <w:rStyle w:val="StyleUnderline"/>
        </w:rPr>
        <w:t>slowdown</w:t>
      </w:r>
      <w:r w:rsidRPr="008C1740">
        <w:rPr>
          <w:sz w:val="16"/>
        </w:rPr>
        <w:t xml:space="preserve"> we’re observing </w:t>
      </w:r>
      <w:r w:rsidRPr="002D1322">
        <w:rPr>
          <w:rStyle w:val="StyleUnderline"/>
          <w:highlight w:val="yellow"/>
        </w:rPr>
        <w:t>isn’t something</w:t>
      </w:r>
      <w:r w:rsidRPr="008C1740">
        <w:rPr>
          <w:sz w:val="16"/>
        </w:rPr>
        <w:t xml:space="preserve"> </w:t>
      </w:r>
      <w:r w:rsidRPr="002D1322">
        <w:rPr>
          <w:rStyle w:val="Emphasis"/>
          <w:highlight w:val="yellow"/>
        </w:rPr>
        <w:t>we can fix</w:t>
      </w:r>
      <w:r w:rsidRPr="008C1740">
        <w:rPr>
          <w:sz w:val="16"/>
        </w:rPr>
        <w:t xml:space="preserve"> – or that we would want to fix – </w:t>
      </w:r>
      <w:r w:rsidRPr="004B06F5">
        <w:rPr>
          <w:rStyle w:val="StyleUnderline"/>
        </w:rPr>
        <w:t>because</w:t>
      </w:r>
      <w:r w:rsidRPr="008C1740">
        <w:rPr>
          <w:sz w:val="16"/>
        </w:rPr>
        <w:t xml:space="preserve"> the </w:t>
      </w:r>
      <w:r w:rsidRPr="004B06F5">
        <w:rPr>
          <w:rStyle w:val="StyleUnderline"/>
        </w:rPr>
        <w:t>slowdown was never a</w:t>
      </w:r>
      <w:r w:rsidRPr="008C1740">
        <w:rPr>
          <w:sz w:val="16"/>
        </w:rPr>
        <w:t xml:space="preserve"> </w:t>
      </w:r>
      <w:r w:rsidRPr="004B06F5">
        <w:rPr>
          <w:rStyle w:val="Emphasis"/>
        </w:rPr>
        <w:t>consequence of things that went wrong</w:t>
      </w:r>
      <w:r w:rsidRPr="008C1740">
        <w:rPr>
          <w:sz w:val="16"/>
        </w:rPr>
        <w:t xml:space="preserve">. Instead, as I show my new book, the </w:t>
      </w:r>
      <w:r w:rsidRPr="004B06F5">
        <w:rPr>
          <w:rStyle w:val="StyleUnderline"/>
        </w:rPr>
        <w:t>slowdown is a</w:t>
      </w:r>
      <w:r w:rsidRPr="008C1740">
        <w:rPr>
          <w:sz w:val="16"/>
        </w:rPr>
        <w:t xml:space="preserve"> </w:t>
      </w:r>
      <w:r w:rsidRPr="004B06F5">
        <w:rPr>
          <w:rStyle w:val="Emphasis"/>
        </w:rPr>
        <w:t>consequence</w:t>
      </w:r>
      <w:r w:rsidRPr="008C1740">
        <w:rPr>
          <w:sz w:val="16"/>
        </w:rPr>
        <w:t xml:space="preserve"> </w:t>
      </w:r>
      <w:r w:rsidRPr="004B06F5">
        <w:rPr>
          <w:rStyle w:val="StyleUnderline"/>
        </w:rPr>
        <w:t>of things that went right</w:t>
      </w:r>
      <w:r w:rsidRPr="008C1740">
        <w:rPr>
          <w:sz w:val="16"/>
        </w:rPr>
        <w:t>.</w:t>
      </w:r>
    </w:p>
    <w:p w14:paraId="5EFF4198" w14:textId="77777777" w:rsidR="00D93196" w:rsidRPr="008C1740" w:rsidRDefault="00D93196" w:rsidP="00D93196">
      <w:pPr>
        <w:rPr>
          <w:sz w:val="16"/>
        </w:rPr>
      </w:pPr>
      <w:r w:rsidRPr="008C1740">
        <w:rPr>
          <w:sz w:val="16"/>
        </w:rPr>
        <w:t xml:space="preserve">From a simple accounting perspective, </w:t>
      </w:r>
      <w:r w:rsidRPr="004B06F5">
        <w:rPr>
          <w:rStyle w:val="StyleUnderline"/>
        </w:rPr>
        <w:t>there are</w:t>
      </w:r>
      <w:r w:rsidRPr="008C1740">
        <w:rPr>
          <w:sz w:val="16"/>
        </w:rPr>
        <w:t xml:space="preserve"> </w:t>
      </w:r>
      <w:r w:rsidRPr="004B06F5">
        <w:rPr>
          <w:rStyle w:val="Emphasis"/>
        </w:rPr>
        <w:t>two main factors</w:t>
      </w:r>
      <w:r w:rsidRPr="008C1740">
        <w:rPr>
          <w:sz w:val="16"/>
        </w:rPr>
        <w:t xml:space="preserve"> </w:t>
      </w:r>
      <w:r w:rsidRPr="004B06F5">
        <w:rPr>
          <w:rStyle w:val="StyleUnderline"/>
        </w:rPr>
        <w:t>behind slower growth</w:t>
      </w:r>
      <w:r w:rsidRPr="008C1740">
        <w:rPr>
          <w:sz w:val="16"/>
        </w:rPr>
        <w:t xml:space="preserve">: the </w:t>
      </w:r>
      <w:r w:rsidRPr="004B06F5">
        <w:rPr>
          <w:rStyle w:val="Emphasis"/>
        </w:rPr>
        <w:t>fall in fertility</w:t>
      </w:r>
      <w:r w:rsidRPr="004B06F5">
        <w:rPr>
          <w:rStyle w:val="StyleUnderline"/>
        </w:rPr>
        <w:t xml:space="preserve"> during the 20th century, and the</w:t>
      </w:r>
      <w:r w:rsidRPr="008C1740">
        <w:rPr>
          <w:sz w:val="16"/>
        </w:rPr>
        <w:t xml:space="preserve"> </w:t>
      </w:r>
      <w:r w:rsidRPr="004B06F5">
        <w:rPr>
          <w:rStyle w:val="Emphasis"/>
        </w:rPr>
        <w:t>shift</w:t>
      </w:r>
      <w:r w:rsidRPr="008C1740">
        <w:rPr>
          <w:sz w:val="16"/>
        </w:rPr>
        <w:t xml:space="preserve"> </w:t>
      </w:r>
      <w:r w:rsidRPr="004B06F5">
        <w:rPr>
          <w:rStyle w:val="StyleUnderline"/>
        </w:rPr>
        <w:t>of our expenditures</w:t>
      </w:r>
      <w:r w:rsidRPr="008C1740">
        <w:rPr>
          <w:sz w:val="16"/>
        </w:rPr>
        <w:t xml:space="preserve"> </w:t>
      </w:r>
      <w:r w:rsidRPr="004B06F5">
        <w:rPr>
          <w:rStyle w:val="Emphasis"/>
        </w:rPr>
        <w:t>away from goods and towards services</w:t>
      </w:r>
      <w:r w:rsidRPr="008C1740">
        <w:rPr>
          <w:sz w:val="16"/>
        </w:rPr>
        <w:t xml:space="preserve">. And </w:t>
      </w:r>
      <w:r w:rsidRPr="00213972">
        <w:rPr>
          <w:rStyle w:val="StyleUnderline"/>
        </w:rPr>
        <w:t>both</w:t>
      </w:r>
      <w:r w:rsidRPr="008C1740">
        <w:rPr>
          <w:sz w:val="16"/>
        </w:rPr>
        <w:t xml:space="preserve"> of those </w:t>
      </w:r>
      <w:r w:rsidRPr="00213972">
        <w:rPr>
          <w:rStyle w:val="StyleUnderline"/>
        </w:rPr>
        <w:t>explanations can be</w:t>
      </w:r>
      <w:r w:rsidRPr="008C1740">
        <w:rPr>
          <w:sz w:val="16"/>
        </w:rPr>
        <w:t xml:space="preserve"> </w:t>
      </w:r>
      <w:r w:rsidRPr="00213972">
        <w:rPr>
          <w:rStyle w:val="StyleUnderline"/>
        </w:rPr>
        <w:t>traced back to economic success</w:t>
      </w:r>
      <w:r w:rsidRPr="008C1740">
        <w:rPr>
          <w:sz w:val="16"/>
        </w:rPr>
        <w:t>.</w:t>
      </w:r>
    </w:p>
    <w:p w14:paraId="01845A89" w14:textId="77777777" w:rsidR="00D93196" w:rsidRPr="008C1740" w:rsidRDefault="00D93196" w:rsidP="00D93196">
      <w:pPr>
        <w:rPr>
          <w:sz w:val="16"/>
        </w:rPr>
      </w:pPr>
      <w:r w:rsidRPr="008C1740">
        <w:rPr>
          <w:sz w:val="16"/>
        </w:rPr>
        <w:t xml:space="preserve">The </w:t>
      </w:r>
      <w:r w:rsidRPr="002D1322">
        <w:rPr>
          <w:rStyle w:val="StyleUnderline"/>
          <w:highlight w:val="yellow"/>
        </w:rPr>
        <w:t>fall in fertility had a</w:t>
      </w:r>
      <w:r w:rsidRPr="008C1740">
        <w:rPr>
          <w:sz w:val="16"/>
        </w:rPr>
        <w:t xml:space="preserve"> </w:t>
      </w:r>
      <w:r w:rsidRPr="002D1322">
        <w:rPr>
          <w:rStyle w:val="Emphasis"/>
          <w:highlight w:val="yellow"/>
        </w:rPr>
        <w:t>significant</w:t>
      </w:r>
      <w:r w:rsidRPr="008C1740">
        <w:rPr>
          <w:sz w:val="16"/>
        </w:rPr>
        <w:t xml:space="preserve"> </w:t>
      </w:r>
      <w:r w:rsidRPr="002D1322">
        <w:rPr>
          <w:rStyle w:val="StyleUnderline"/>
          <w:highlight w:val="yellow"/>
        </w:rPr>
        <w:t>impact</w:t>
      </w:r>
      <w:r w:rsidRPr="005221A6">
        <w:rPr>
          <w:rStyle w:val="StyleUnderline"/>
        </w:rPr>
        <w:t xml:space="preserve"> on economic growth</w:t>
      </w:r>
      <w:r w:rsidRPr="008C1740">
        <w:rPr>
          <w:sz w:val="16"/>
        </w:rPr>
        <w:t xml:space="preserve"> for decades, </w:t>
      </w:r>
      <w:r w:rsidRPr="002D1322">
        <w:rPr>
          <w:rStyle w:val="StyleUnderline"/>
          <w:highlight w:val="yellow"/>
        </w:rPr>
        <w:t>particularly</w:t>
      </w:r>
      <w:r w:rsidRPr="008C1740">
        <w:rPr>
          <w:sz w:val="16"/>
        </w:rPr>
        <w:t xml:space="preserve"> </w:t>
      </w:r>
      <w:r w:rsidRPr="005221A6">
        <w:rPr>
          <w:rStyle w:val="Emphasis"/>
        </w:rPr>
        <w:t xml:space="preserve">in </w:t>
      </w:r>
      <w:r w:rsidRPr="002D1322">
        <w:rPr>
          <w:rStyle w:val="Emphasis"/>
          <w:highlight w:val="yellow"/>
        </w:rPr>
        <w:t>the US</w:t>
      </w:r>
      <w:r w:rsidRPr="008C1740">
        <w:rPr>
          <w:sz w:val="16"/>
        </w:rPr>
        <w:t xml:space="preserve">. The </w:t>
      </w:r>
      <w:r w:rsidRPr="002D1322">
        <w:rPr>
          <w:rStyle w:val="StyleUnderline"/>
          <w:highlight w:val="yellow"/>
        </w:rPr>
        <w:t>baby boom</w:t>
      </w:r>
      <w:r w:rsidRPr="008C1740">
        <w:rPr>
          <w:sz w:val="16"/>
        </w:rPr>
        <w:t xml:space="preserve"> generated a one-time wave of human capital that </w:t>
      </w:r>
      <w:r w:rsidRPr="005221A6">
        <w:rPr>
          <w:rStyle w:val="StyleUnderline"/>
        </w:rPr>
        <w:t>hit the</w:t>
      </w:r>
      <w:r w:rsidRPr="008C1740">
        <w:rPr>
          <w:sz w:val="16"/>
        </w:rPr>
        <w:t xml:space="preserve"> </w:t>
      </w:r>
      <w:r w:rsidRPr="005221A6">
        <w:rPr>
          <w:rStyle w:val="StyleUnderline"/>
        </w:rPr>
        <w:t>economy</w:t>
      </w:r>
      <w:r w:rsidRPr="008C1740">
        <w:rPr>
          <w:sz w:val="16"/>
        </w:rPr>
        <w:t xml:space="preserve"> during the middle of the 20th century. As those new workers hit the workforce, the </w:t>
      </w:r>
      <w:r w:rsidRPr="005221A6">
        <w:rPr>
          <w:rStyle w:val="StyleUnderline"/>
        </w:rPr>
        <w:t>proportion of</w:t>
      </w:r>
      <w:r w:rsidRPr="008C1740">
        <w:rPr>
          <w:sz w:val="16"/>
        </w:rPr>
        <w:t xml:space="preserve"> </w:t>
      </w:r>
      <w:r w:rsidRPr="002D1322">
        <w:rPr>
          <w:rStyle w:val="Emphasis"/>
          <w:highlight w:val="yellow"/>
        </w:rPr>
        <w:t>workers</w:t>
      </w:r>
      <w:r w:rsidRPr="005221A6">
        <w:rPr>
          <w:rStyle w:val="Emphasis"/>
        </w:rPr>
        <w:t xml:space="preserve"> to population</w:t>
      </w:r>
      <w:r w:rsidRPr="008C1740">
        <w:rPr>
          <w:sz w:val="16"/>
        </w:rPr>
        <w:t xml:space="preserve"> </w:t>
      </w:r>
      <w:r w:rsidRPr="002D1322">
        <w:rPr>
          <w:rStyle w:val="StyleUnderline"/>
          <w:highlight w:val="yellow"/>
        </w:rPr>
        <w:t>rose</w:t>
      </w:r>
      <w:r w:rsidRPr="008C1740">
        <w:rPr>
          <w:sz w:val="16"/>
        </w:rPr>
        <w:t xml:space="preserve"> </w:t>
      </w:r>
      <w:r w:rsidRPr="002D1322">
        <w:rPr>
          <w:rStyle w:val="Emphasis"/>
          <w:highlight w:val="yellow"/>
        </w:rPr>
        <w:t>substantially</w:t>
      </w:r>
      <w:r w:rsidRPr="008C1740">
        <w:rPr>
          <w:sz w:val="16"/>
        </w:rPr>
        <w:t xml:space="preserve">, </w:t>
      </w:r>
      <w:r w:rsidRPr="005221A6">
        <w:rPr>
          <w:rStyle w:val="StyleUnderline"/>
        </w:rPr>
        <w:t>as evidenced by the fall in</w:t>
      </w:r>
      <w:r w:rsidRPr="008C1740">
        <w:rPr>
          <w:sz w:val="16"/>
        </w:rPr>
        <w:t xml:space="preserve"> </w:t>
      </w:r>
      <w:r w:rsidRPr="005221A6">
        <w:rPr>
          <w:rStyle w:val="StyleUnderline"/>
        </w:rPr>
        <w:t>the youth dependency ratio</w:t>
      </w:r>
      <w:r w:rsidRPr="008C1740">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D91E5FA" w14:textId="77777777" w:rsidR="00D93196" w:rsidRPr="008C1740" w:rsidRDefault="00D93196" w:rsidP="00D93196">
      <w:pPr>
        <w:rPr>
          <w:sz w:val="16"/>
        </w:rPr>
      </w:pPr>
      <w:r w:rsidRPr="002D1322">
        <w:rPr>
          <w:rStyle w:val="StyleUnderline"/>
          <w:highlight w:val="yellow"/>
        </w:rPr>
        <w:t>As that</w:t>
      </w:r>
      <w:r w:rsidRPr="005221A6">
        <w:rPr>
          <w:rStyle w:val="StyleUnderline"/>
        </w:rPr>
        <w:t xml:space="preserve"> wave of</w:t>
      </w:r>
      <w:r w:rsidRPr="008C1740">
        <w:rPr>
          <w:sz w:val="16"/>
        </w:rPr>
        <w:t xml:space="preserve"> </w:t>
      </w:r>
      <w:r w:rsidRPr="005221A6">
        <w:rPr>
          <w:rStyle w:val="Emphasis"/>
        </w:rPr>
        <w:t>human capital</w:t>
      </w:r>
      <w:r w:rsidRPr="008C1740">
        <w:rPr>
          <w:sz w:val="16"/>
        </w:rPr>
        <w:t xml:space="preserve"> </w:t>
      </w:r>
      <w:r w:rsidRPr="002D1322">
        <w:rPr>
          <w:rStyle w:val="StyleUnderline"/>
          <w:highlight w:val="yellow"/>
        </w:rPr>
        <w:t>receded, so did</w:t>
      </w:r>
      <w:r w:rsidRPr="005221A6">
        <w:rPr>
          <w:rStyle w:val="StyleUnderline"/>
        </w:rPr>
        <w:t xml:space="preserve"> the </w:t>
      </w:r>
      <w:r w:rsidRPr="002D1322">
        <w:rPr>
          <w:rStyle w:val="StyleUnderline"/>
          <w:highlight w:val="yellow"/>
        </w:rPr>
        <w:t>growth</w:t>
      </w:r>
      <w:r w:rsidRPr="005221A6">
        <w:rPr>
          <w:rStyle w:val="StyleUnderline"/>
        </w:rPr>
        <w:t xml:space="preserve"> rate.</w:t>
      </w:r>
      <w:r w:rsidRPr="008C1740">
        <w:rPr>
          <w:sz w:val="16"/>
        </w:rPr>
        <w:t xml:space="preserve"> </w:t>
      </w:r>
      <w:r w:rsidRPr="005221A6">
        <w:rPr>
          <w:rStyle w:val="StyleUnderline"/>
        </w:rPr>
        <w:t>Starting in the early</w:t>
      </w:r>
      <w:r w:rsidRPr="008C1740">
        <w:rPr>
          <w:sz w:val="16"/>
        </w:rPr>
        <w:t xml:space="preserve"> </w:t>
      </w:r>
      <w:r w:rsidRPr="005221A6">
        <w:rPr>
          <w:rStyle w:val="StyleUnderline"/>
        </w:rPr>
        <w:t>2000s</w:t>
      </w:r>
      <w:r w:rsidRPr="008C1740">
        <w:rPr>
          <w:sz w:val="16"/>
        </w:rPr>
        <w:t xml:space="preserve">, the old age dependency ratio </w:t>
      </w:r>
      <w:r w:rsidRPr="005221A6">
        <w:rPr>
          <w:rStyle w:val="StyleUnderline"/>
        </w:rPr>
        <w:t>started to rise</w:t>
      </w:r>
      <w:r w:rsidRPr="008C1740">
        <w:rPr>
          <w:sz w:val="16"/>
        </w:rPr>
        <w:t xml:space="preserve"> (see Figure 1) </w:t>
      </w:r>
      <w:r w:rsidRPr="005221A6">
        <w:rPr>
          <w:rStyle w:val="StyleUnderline"/>
        </w:rPr>
        <w:t>the inevitable</w:t>
      </w:r>
      <w:r w:rsidRPr="008C1740">
        <w:rPr>
          <w:sz w:val="16"/>
        </w:rPr>
        <w:t xml:space="preserve"> </w:t>
      </w:r>
      <w:r w:rsidRPr="005221A6">
        <w:rPr>
          <w:rStyle w:val="StyleUnderline"/>
        </w:rPr>
        <w:t>consequence of the</w:t>
      </w:r>
      <w:r w:rsidRPr="008C1740">
        <w:rPr>
          <w:sz w:val="16"/>
        </w:rPr>
        <w:t xml:space="preserve"> </w:t>
      </w:r>
      <w:r w:rsidRPr="005221A6">
        <w:rPr>
          <w:rStyle w:val="Emphasis"/>
        </w:rPr>
        <w:t>drop</w:t>
      </w:r>
      <w:r w:rsidRPr="008C1740">
        <w:rPr>
          <w:sz w:val="16"/>
        </w:rPr>
        <w:t xml:space="preserve"> </w:t>
      </w:r>
      <w:r w:rsidRPr="005221A6">
        <w:rPr>
          <w:rStyle w:val="StyleUnderline"/>
        </w:rPr>
        <w:t>in youth dependency</w:t>
      </w:r>
      <w:r w:rsidRPr="008C1740">
        <w:rPr>
          <w:sz w:val="16"/>
        </w:rPr>
        <w:t xml:space="preserve"> back in the 1960s and 1970s. </w:t>
      </w:r>
      <w:r w:rsidRPr="005221A6">
        <w:rPr>
          <w:rStyle w:val="StyleUnderline"/>
        </w:rPr>
        <w:t xml:space="preserve">As </w:t>
      </w:r>
      <w:r w:rsidRPr="002D1322">
        <w:rPr>
          <w:rStyle w:val="StyleUnderline"/>
          <w:highlight w:val="yellow"/>
        </w:rPr>
        <w:t>workers</w:t>
      </w:r>
      <w:r w:rsidRPr="008C1740">
        <w:rPr>
          <w:sz w:val="16"/>
        </w:rPr>
        <w:t xml:space="preserve"> </w:t>
      </w:r>
      <w:r w:rsidRPr="002D1322">
        <w:rPr>
          <w:rStyle w:val="Emphasis"/>
          <w:highlight w:val="yellow"/>
        </w:rPr>
        <w:t>aged out</w:t>
      </w:r>
      <w:r w:rsidRPr="00C412F7">
        <w:rPr>
          <w:rStyle w:val="Emphasis"/>
        </w:rPr>
        <w:t xml:space="preserve"> of the workforce</w:t>
      </w:r>
      <w:r w:rsidRPr="008C1740">
        <w:rPr>
          <w:sz w:val="16"/>
        </w:rPr>
        <w:t xml:space="preserve"> – and continue to do so – </w:t>
      </w:r>
      <w:r w:rsidRPr="005221A6">
        <w:rPr>
          <w:rStyle w:val="StyleUnderline"/>
        </w:rPr>
        <w:t>this</w:t>
      </w:r>
      <w:r w:rsidRPr="008C1740">
        <w:rPr>
          <w:sz w:val="16"/>
        </w:rPr>
        <w:t xml:space="preserve"> </w:t>
      </w:r>
      <w:r w:rsidRPr="005221A6">
        <w:rPr>
          <w:rStyle w:val="Emphasis"/>
        </w:rPr>
        <w:t>dragged down</w:t>
      </w:r>
      <w:r w:rsidRPr="008C1740">
        <w:rPr>
          <w:sz w:val="16"/>
        </w:rPr>
        <w:t xml:space="preserve"> </w:t>
      </w:r>
      <w:r w:rsidRPr="005221A6">
        <w:rPr>
          <w:rStyle w:val="StyleUnderline"/>
        </w:rPr>
        <w:t>the growth</w:t>
      </w:r>
      <w:r w:rsidRPr="008C1740">
        <w:rPr>
          <w:sz w:val="16"/>
        </w:rPr>
        <w:t xml:space="preserve"> </w:t>
      </w:r>
      <w:r w:rsidRPr="005221A6">
        <w:rPr>
          <w:rStyle w:val="StyleUnderline"/>
        </w:rPr>
        <w:t>rate of the aggregate economy</w:t>
      </w:r>
      <w:r w:rsidRPr="008C1740">
        <w:rPr>
          <w:sz w:val="16"/>
        </w:rPr>
        <w:t>. That 1.25 percentage point boost during the 20th century disappeared in the 21st, explaining most of the slowdown in the US.</w:t>
      </w:r>
    </w:p>
    <w:p w14:paraId="7130881A" w14:textId="77777777" w:rsidR="00D93196" w:rsidRPr="008C1740" w:rsidRDefault="00D93196" w:rsidP="00D93196">
      <w:pPr>
        <w:rPr>
          <w:sz w:val="16"/>
        </w:rPr>
      </w:pPr>
      <w:r w:rsidRPr="008C1740">
        <w:rPr>
          <w:sz w:val="16"/>
        </w:rPr>
        <w:t xml:space="preserve">But why should we see these demographic shifts as a success? The </w:t>
      </w:r>
      <w:r w:rsidRPr="00732033">
        <w:rPr>
          <w:rStyle w:val="StyleUnderline"/>
        </w:rPr>
        <w:t>drop in</w:t>
      </w:r>
      <w:r w:rsidRPr="008C1740">
        <w:rPr>
          <w:sz w:val="16"/>
        </w:rPr>
        <w:t xml:space="preserve"> </w:t>
      </w:r>
      <w:r w:rsidRPr="00732033">
        <w:rPr>
          <w:rStyle w:val="Emphasis"/>
        </w:rPr>
        <w:t>fertility</w:t>
      </w:r>
      <w:r w:rsidRPr="008C1740">
        <w:rPr>
          <w:sz w:val="16"/>
        </w:rPr>
        <w:t xml:space="preserve"> after the baby boom which explains the shifts </w:t>
      </w:r>
      <w:r w:rsidRPr="00732033">
        <w:rPr>
          <w:rStyle w:val="StyleUnderline"/>
        </w:rPr>
        <w:t xml:space="preserve">was </w:t>
      </w:r>
      <w:r w:rsidRPr="002D1322">
        <w:rPr>
          <w:rStyle w:val="StyleUnderline"/>
          <w:highlight w:val="yellow"/>
        </w:rPr>
        <w:t>driven by</w:t>
      </w:r>
      <w:r w:rsidRPr="008C1740">
        <w:rPr>
          <w:sz w:val="16"/>
        </w:rPr>
        <w:t xml:space="preserve"> </w:t>
      </w:r>
      <w:r w:rsidRPr="00732033">
        <w:rPr>
          <w:rStyle w:val="Emphasis"/>
        </w:rPr>
        <w:t>several successes</w:t>
      </w:r>
      <w:r w:rsidRPr="008C1740">
        <w:rPr>
          <w:sz w:val="16"/>
        </w:rPr>
        <w:t xml:space="preserve">. </w:t>
      </w:r>
      <w:r w:rsidRPr="002D1322">
        <w:rPr>
          <w:rStyle w:val="Emphasis"/>
          <w:highlight w:val="yellow"/>
        </w:rPr>
        <w:t>Expanded access to college</w:t>
      </w:r>
      <w:r w:rsidRPr="00732033">
        <w:rPr>
          <w:rStyle w:val="Emphasis"/>
        </w:rPr>
        <w:t xml:space="preserve"> education</w:t>
      </w:r>
      <w:r w:rsidRPr="008C1740">
        <w:rPr>
          <w:sz w:val="16"/>
        </w:rPr>
        <w:t xml:space="preserve"> </w:t>
      </w:r>
      <w:r w:rsidRPr="00732033">
        <w:rPr>
          <w:rStyle w:val="StyleUnderline"/>
        </w:rPr>
        <w:t>pushed back the age at which people were</w:t>
      </w:r>
      <w:r w:rsidRPr="008C1740">
        <w:rPr>
          <w:sz w:val="16"/>
        </w:rPr>
        <w:t xml:space="preserve"> </w:t>
      </w:r>
      <w:r w:rsidRPr="00732033">
        <w:rPr>
          <w:rStyle w:val="StyleUnderline"/>
        </w:rPr>
        <w:t>willing to marry</w:t>
      </w:r>
      <w:r w:rsidRPr="008C1740">
        <w:rPr>
          <w:sz w:val="16"/>
        </w:rPr>
        <w:t xml:space="preserve">. The </w:t>
      </w:r>
      <w:r w:rsidRPr="002D1322">
        <w:rPr>
          <w:rStyle w:val="StyleUnderline"/>
          <w:highlight w:val="yellow"/>
        </w:rPr>
        <w:t>opening</w:t>
      </w:r>
      <w:r w:rsidRPr="00732033">
        <w:rPr>
          <w:rStyle w:val="StyleUnderline"/>
        </w:rPr>
        <w:t xml:space="preserve"> up </w:t>
      </w:r>
      <w:r w:rsidRPr="002D1322">
        <w:rPr>
          <w:rStyle w:val="StyleUnderline"/>
          <w:highlight w:val="yellow"/>
        </w:rPr>
        <w:t>of</w:t>
      </w:r>
      <w:r w:rsidRPr="008C1740">
        <w:rPr>
          <w:sz w:val="16"/>
        </w:rPr>
        <w:t xml:space="preserve"> many </w:t>
      </w:r>
      <w:r w:rsidRPr="002D1322">
        <w:rPr>
          <w:rStyle w:val="Emphasis"/>
          <w:highlight w:val="yellow"/>
        </w:rPr>
        <w:t>professions</w:t>
      </w:r>
      <w:r w:rsidRPr="008C1740">
        <w:rPr>
          <w:sz w:val="16"/>
        </w:rPr>
        <w:t xml:space="preserve"> </w:t>
      </w:r>
      <w:r w:rsidRPr="002D1322">
        <w:rPr>
          <w:rStyle w:val="StyleUnderline"/>
          <w:highlight w:val="yellow"/>
        </w:rPr>
        <w:t>to women</w:t>
      </w:r>
      <w:r w:rsidRPr="008C1740">
        <w:rPr>
          <w:sz w:val="16"/>
        </w:rPr>
        <w:t xml:space="preserve">, along </w:t>
      </w:r>
      <w:r w:rsidRPr="00732033">
        <w:rPr>
          <w:rStyle w:val="StyleUnderline"/>
        </w:rPr>
        <w:t>with</w:t>
      </w:r>
      <w:r w:rsidRPr="008C1740">
        <w:rPr>
          <w:sz w:val="16"/>
        </w:rPr>
        <w:t xml:space="preserve"> </w:t>
      </w:r>
      <w:r w:rsidRPr="00C412F7">
        <w:rPr>
          <w:rStyle w:val="Emphasis"/>
        </w:rPr>
        <w:t xml:space="preserve">growth </w:t>
      </w:r>
      <w:r w:rsidRPr="00732033">
        <w:rPr>
          <w:rStyle w:val="Emphasis"/>
        </w:rPr>
        <w:t>in overall wages</w:t>
      </w:r>
      <w:r w:rsidRPr="008C1740">
        <w:rPr>
          <w:sz w:val="16"/>
        </w:rPr>
        <w:t xml:space="preserve">, </w:t>
      </w:r>
      <w:r w:rsidRPr="00732033">
        <w:rPr>
          <w:rStyle w:val="StyleUnderline"/>
        </w:rPr>
        <w:t>meant</w:t>
      </w:r>
      <w:r w:rsidRPr="008C1740">
        <w:rPr>
          <w:sz w:val="16"/>
        </w:rPr>
        <w:t xml:space="preserve"> that </w:t>
      </w:r>
      <w:r w:rsidRPr="00732033">
        <w:rPr>
          <w:rStyle w:val="StyleUnderline"/>
        </w:rPr>
        <w:t>it made sense for many women to delay marriage</w:t>
      </w:r>
      <w:r w:rsidRPr="008C1740">
        <w:rPr>
          <w:sz w:val="16"/>
        </w:rPr>
        <w:t xml:space="preserve">. Finally, </w:t>
      </w:r>
      <w:r w:rsidRPr="00732033">
        <w:rPr>
          <w:rStyle w:val="StyleUnderline"/>
        </w:rPr>
        <w:t>advances in contraceptive technology meant it was</w:t>
      </w:r>
      <w:r w:rsidRPr="008C1740">
        <w:rPr>
          <w:sz w:val="16"/>
        </w:rPr>
        <w:t xml:space="preserve"> </w:t>
      </w:r>
      <w:r w:rsidRPr="00732033">
        <w:rPr>
          <w:rStyle w:val="Emphasis"/>
        </w:rPr>
        <w:t>possible</w:t>
      </w:r>
      <w:r w:rsidRPr="008C1740">
        <w:rPr>
          <w:sz w:val="16"/>
        </w:rPr>
        <w:t xml:space="preserve"> </w:t>
      </w:r>
      <w:r w:rsidRPr="00732033">
        <w:rPr>
          <w:rStyle w:val="StyleUnderline"/>
        </w:rPr>
        <w:t>for women to take</w:t>
      </w:r>
      <w:r w:rsidRPr="008C1740">
        <w:rPr>
          <w:sz w:val="16"/>
        </w:rPr>
        <w:t xml:space="preserve"> </w:t>
      </w:r>
      <w:r w:rsidRPr="00732033">
        <w:rPr>
          <w:rStyle w:val="StyleUnderline"/>
        </w:rPr>
        <w:t>advantage of the new</w:t>
      </w:r>
      <w:r w:rsidRPr="008C1740">
        <w:rPr>
          <w:sz w:val="16"/>
        </w:rPr>
        <w:t xml:space="preserve"> </w:t>
      </w:r>
      <w:r w:rsidRPr="00732033">
        <w:rPr>
          <w:rStyle w:val="Emphasis"/>
        </w:rPr>
        <w:t>educational and professional</w:t>
      </w:r>
      <w:r w:rsidRPr="008C1740">
        <w:rPr>
          <w:sz w:val="16"/>
        </w:rPr>
        <w:t xml:space="preserve"> </w:t>
      </w:r>
      <w:r w:rsidRPr="00732033">
        <w:rPr>
          <w:rStyle w:val="StyleUnderline"/>
        </w:rPr>
        <w:t>opportunities that arose</w:t>
      </w:r>
      <w:r w:rsidRPr="008C1740">
        <w:rPr>
          <w:sz w:val="16"/>
        </w:rPr>
        <w:t xml:space="preserve">. The </w:t>
      </w:r>
      <w:r w:rsidRPr="00732033">
        <w:rPr>
          <w:rStyle w:val="StyleUnderline"/>
        </w:rPr>
        <w:t>growth slowdown</w:t>
      </w:r>
      <w:r w:rsidRPr="008C1740">
        <w:rPr>
          <w:sz w:val="16"/>
        </w:rPr>
        <w:t xml:space="preserve"> today </w:t>
      </w:r>
      <w:r w:rsidRPr="00732033">
        <w:rPr>
          <w:rStyle w:val="StyleUnderline"/>
        </w:rPr>
        <w:t>is a</w:t>
      </w:r>
      <w:r w:rsidRPr="008C1740">
        <w:rPr>
          <w:sz w:val="16"/>
        </w:rPr>
        <w:t xml:space="preserve"> </w:t>
      </w:r>
      <w:r w:rsidRPr="00732033">
        <w:rPr>
          <w:rStyle w:val="Emphasis"/>
        </w:rPr>
        <w:t>consequence</w:t>
      </w:r>
      <w:r w:rsidRPr="008C1740">
        <w:rPr>
          <w:sz w:val="16"/>
        </w:rPr>
        <w:t xml:space="preserve"> </w:t>
      </w:r>
      <w:r w:rsidRPr="00732033">
        <w:rPr>
          <w:rStyle w:val="StyleUnderline"/>
        </w:rPr>
        <w:t>of family decisions made decades ago in</w:t>
      </w:r>
      <w:r w:rsidRPr="008C1740">
        <w:rPr>
          <w:sz w:val="16"/>
        </w:rPr>
        <w:t xml:space="preserve"> </w:t>
      </w:r>
      <w:r w:rsidRPr="00732033">
        <w:rPr>
          <w:rStyle w:val="StyleUnderline"/>
        </w:rPr>
        <w:t>response to</w:t>
      </w:r>
      <w:r w:rsidRPr="008C1740">
        <w:rPr>
          <w:sz w:val="16"/>
        </w:rPr>
        <w:t xml:space="preserve"> </w:t>
      </w:r>
      <w:r w:rsidRPr="00732033">
        <w:rPr>
          <w:rStyle w:val="Emphasis"/>
        </w:rPr>
        <w:t>rising</w:t>
      </w:r>
      <w:r w:rsidRPr="008C1740">
        <w:rPr>
          <w:sz w:val="16"/>
        </w:rPr>
        <w:t xml:space="preserve"> </w:t>
      </w:r>
      <w:r w:rsidRPr="00732033">
        <w:rPr>
          <w:rStyle w:val="StyleUnderline"/>
        </w:rPr>
        <w:t>living standards and the</w:t>
      </w:r>
      <w:r w:rsidRPr="008C1740">
        <w:rPr>
          <w:sz w:val="16"/>
        </w:rPr>
        <w:t xml:space="preserve"> </w:t>
      </w:r>
      <w:r w:rsidRPr="00732033">
        <w:rPr>
          <w:rStyle w:val="Emphasis"/>
        </w:rPr>
        <w:t>expansion</w:t>
      </w:r>
      <w:r w:rsidRPr="008C1740">
        <w:rPr>
          <w:sz w:val="16"/>
        </w:rPr>
        <w:t xml:space="preserve"> </w:t>
      </w:r>
      <w:r w:rsidRPr="00732033">
        <w:rPr>
          <w:rStyle w:val="StyleUnderline"/>
        </w:rPr>
        <w:t>of women’s rights</w:t>
      </w:r>
      <w:r w:rsidRPr="008C1740">
        <w:rPr>
          <w:sz w:val="16"/>
        </w:rPr>
        <w:t>.</w:t>
      </w:r>
    </w:p>
    <w:p w14:paraId="6DE24268" w14:textId="77777777" w:rsidR="00D93196" w:rsidRPr="008C1740" w:rsidRDefault="00D93196" w:rsidP="00D93196">
      <w:pPr>
        <w:rPr>
          <w:sz w:val="16"/>
        </w:rPr>
      </w:pPr>
      <w:r w:rsidRPr="008C1740">
        <w:rPr>
          <w:sz w:val="16"/>
        </w:rPr>
        <w:t xml:space="preserve">The </w:t>
      </w:r>
      <w:r w:rsidRPr="00C412F7">
        <w:rPr>
          <w:rStyle w:val="StyleUnderline"/>
        </w:rPr>
        <w:t>second source</w:t>
      </w:r>
      <w:r w:rsidRPr="008C1740">
        <w:rPr>
          <w:sz w:val="16"/>
        </w:rPr>
        <w:t xml:space="preserve"> of the slowdown, </w:t>
      </w:r>
      <w:r w:rsidRPr="00C412F7">
        <w:rPr>
          <w:rStyle w:val="StyleUnderline"/>
        </w:rPr>
        <w:t>the</w:t>
      </w:r>
      <w:r w:rsidRPr="008C1740">
        <w:rPr>
          <w:sz w:val="16"/>
        </w:rPr>
        <w:t xml:space="preserve"> </w:t>
      </w:r>
      <w:r w:rsidRPr="002D1322">
        <w:rPr>
          <w:rStyle w:val="Emphasis"/>
          <w:highlight w:val="yellow"/>
        </w:rPr>
        <w:t>shift from goods to</w:t>
      </w:r>
      <w:r w:rsidRPr="00C412F7">
        <w:rPr>
          <w:rStyle w:val="Emphasis"/>
        </w:rPr>
        <w:t xml:space="preserve">wards </w:t>
      </w:r>
      <w:r w:rsidRPr="002D1322">
        <w:rPr>
          <w:rStyle w:val="Emphasis"/>
          <w:highlight w:val="yellow"/>
        </w:rPr>
        <w:t>services</w:t>
      </w:r>
      <w:r w:rsidRPr="008C1740">
        <w:rPr>
          <w:sz w:val="16"/>
        </w:rPr>
        <w:t xml:space="preserve">, </w:t>
      </w:r>
      <w:r w:rsidRPr="00C412F7">
        <w:rPr>
          <w:rStyle w:val="StyleUnderline"/>
        </w:rPr>
        <w:t>was</w:t>
      </w:r>
      <w:r w:rsidRPr="008C1740">
        <w:rPr>
          <w:sz w:val="16"/>
        </w:rPr>
        <w:t xml:space="preserve"> also </w:t>
      </w:r>
      <w:r w:rsidRPr="00C412F7">
        <w:rPr>
          <w:rStyle w:val="StyleUnderline"/>
        </w:rPr>
        <w:t>driven by success</w:t>
      </w:r>
      <w:r w:rsidRPr="008C1740">
        <w:rPr>
          <w:sz w:val="16"/>
        </w:rPr>
        <w:t xml:space="preserve">. In the past one hundred years </w:t>
      </w:r>
      <w:r w:rsidRPr="00C412F7">
        <w:rPr>
          <w:rStyle w:val="StyleUnderline"/>
        </w:rPr>
        <w:t xml:space="preserve">we </w:t>
      </w:r>
      <w:r w:rsidRPr="002D1322">
        <w:rPr>
          <w:rStyle w:val="StyleUnderline"/>
          <w:highlight w:val="yellow"/>
        </w:rPr>
        <w:t>became</w:t>
      </w:r>
      <w:r w:rsidRPr="008C1740">
        <w:rPr>
          <w:sz w:val="16"/>
        </w:rPr>
        <w:t xml:space="preserve"> </w:t>
      </w:r>
      <w:r w:rsidRPr="00C412F7">
        <w:rPr>
          <w:rStyle w:val="Emphasis"/>
        </w:rPr>
        <w:t xml:space="preserve">incredibly </w:t>
      </w:r>
      <w:r w:rsidRPr="002D1322">
        <w:rPr>
          <w:rStyle w:val="Emphasis"/>
          <w:highlight w:val="yellow"/>
        </w:rPr>
        <w:t>efficient</w:t>
      </w:r>
      <w:r w:rsidRPr="008C1740">
        <w:rPr>
          <w:sz w:val="16"/>
        </w:rPr>
        <w:t xml:space="preserve"> </w:t>
      </w:r>
      <w:r w:rsidRPr="00C412F7">
        <w:rPr>
          <w:rStyle w:val="StyleUnderline"/>
        </w:rPr>
        <w:t>at</w:t>
      </w:r>
      <w:r w:rsidRPr="008C1740">
        <w:rPr>
          <w:sz w:val="16"/>
        </w:rPr>
        <w:t xml:space="preserve"> </w:t>
      </w:r>
      <w:r w:rsidRPr="00C412F7">
        <w:rPr>
          <w:rStyle w:val="StyleUnderline"/>
        </w:rPr>
        <w:t>producing goods</w:t>
      </w:r>
      <w:r w:rsidRPr="008C1740">
        <w:rPr>
          <w:sz w:val="16"/>
        </w:rPr>
        <w:t xml:space="preserve"> like clothes, food, furniture, and computers. The </w:t>
      </w:r>
      <w:r w:rsidRPr="00C412F7">
        <w:rPr>
          <w:rStyle w:val="StyleUnderline"/>
        </w:rPr>
        <w:t>consequence was a</w:t>
      </w:r>
      <w:r w:rsidRPr="008C1740">
        <w:rPr>
          <w:sz w:val="16"/>
        </w:rPr>
        <w:t xml:space="preserve"> </w:t>
      </w:r>
      <w:r w:rsidRPr="00C412F7">
        <w:rPr>
          <w:rStyle w:val="Emphasis"/>
        </w:rPr>
        <w:t>steady reduction in the price</w:t>
      </w:r>
      <w:r w:rsidRPr="008C1740">
        <w:rPr>
          <w:sz w:val="16"/>
        </w:rPr>
        <w:t xml:space="preserve"> </w:t>
      </w:r>
      <w:r w:rsidRPr="00C412F7">
        <w:rPr>
          <w:rStyle w:val="StyleUnderline"/>
        </w:rPr>
        <w:t>of those goods relative to services</w:t>
      </w:r>
      <w:r w:rsidRPr="008C1740">
        <w:rPr>
          <w:sz w:val="16"/>
        </w:rPr>
        <w:t xml:space="preserve">. We could have used that </w:t>
      </w:r>
      <w:r w:rsidRPr="008C1740">
        <w:rPr>
          <w:sz w:val="16"/>
        </w:rPr>
        <w:lastRenderedPageBreak/>
        <w:t xml:space="preserve">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8C1740">
        <w:rPr>
          <w:sz w:val="16"/>
        </w:rPr>
        <w:t xml:space="preserve"> cheap that </w:t>
      </w:r>
      <w:r w:rsidRPr="00C412F7">
        <w:rPr>
          <w:rStyle w:val="StyleUnderline"/>
        </w:rPr>
        <w:t xml:space="preserve">their </w:t>
      </w:r>
      <w:r w:rsidRPr="002D1322">
        <w:rPr>
          <w:rStyle w:val="StyleUnderline"/>
          <w:highlight w:val="yellow"/>
        </w:rPr>
        <w:t>share of</w:t>
      </w:r>
      <w:r w:rsidRPr="00C412F7">
        <w:rPr>
          <w:rStyle w:val="StyleUnderline"/>
        </w:rPr>
        <w:t xml:space="preserve"> our</w:t>
      </w:r>
      <w:r w:rsidRPr="008C1740">
        <w:rPr>
          <w:sz w:val="16"/>
        </w:rPr>
        <w:t xml:space="preserve"> </w:t>
      </w:r>
      <w:r w:rsidRPr="00C412F7">
        <w:rPr>
          <w:rStyle w:val="Emphasis"/>
        </w:rPr>
        <w:t xml:space="preserve">total </w:t>
      </w:r>
      <w:r w:rsidRPr="002D1322">
        <w:rPr>
          <w:rStyle w:val="Emphasis"/>
          <w:highlight w:val="yellow"/>
        </w:rPr>
        <w:t>expenditure</w:t>
      </w:r>
      <w:r w:rsidRPr="008C1740">
        <w:rPr>
          <w:sz w:val="16"/>
        </w:rPr>
        <w:t xml:space="preserve"> </w:t>
      </w:r>
      <w:r w:rsidRPr="002D1322">
        <w:rPr>
          <w:rStyle w:val="StyleUnderline"/>
          <w:highlight w:val="yellow"/>
        </w:rPr>
        <w:t>fell</w:t>
      </w:r>
      <w:r w:rsidRPr="00C412F7">
        <w:rPr>
          <w:rStyle w:val="StyleUnderline"/>
        </w:rPr>
        <w:t xml:space="preserve"> relative to services</w:t>
      </w:r>
      <w:r w:rsidRPr="008C1740">
        <w:rPr>
          <w:sz w:val="16"/>
        </w:rPr>
        <w:t>.</w:t>
      </w:r>
    </w:p>
    <w:p w14:paraId="1C1A7E74" w14:textId="77777777" w:rsidR="00D93196" w:rsidRPr="008C1740" w:rsidRDefault="00D93196" w:rsidP="00D93196">
      <w:pPr>
        <w:rPr>
          <w:sz w:val="16"/>
          <w:szCs w:val="16"/>
        </w:rPr>
      </w:pPr>
      <w:r w:rsidRPr="008C1740">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F71E68E" w14:textId="77777777" w:rsidR="00D93196" w:rsidRPr="008C1740" w:rsidRDefault="00D93196" w:rsidP="00D93196">
      <w:pPr>
        <w:rPr>
          <w:sz w:val="16"/>
          <w:szCs w:val="16"/>
        </w:rPr>
      </w:pPr>
      <w:r w:rsidRPr="008C1740">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0FA6BB31" w14:textId="77777777" w:rsidR="00D93196" w:rsidRDefault="00D93196" w:rsidP="00D93196">
      <w:pPr>
        <w:rPr>
          <w:sz w:val="16"/>
        </w:rPr>
      </w:pPr>
      <w:r w:rsidRPr="00C412F7">
        <w:rPr>
          <w:rStyle w:val="StyleUnderline"/>
        </w:rPr>
        <w:t>If you’re</w:t>
      </w:r>
      <w:r w:rsidRPr="008C1740">
        <w:rPr>
          <w:sz w:val="16"/>
        </w:rPr>
        <w:t xml:space="preserve"> still </w:t>
      </w:r>
      <w:r w:rsidRPr="00C412F7">
        <w:rPr>
          <w:rStyle w:val="Emphasis"/>
        </w:rPr>
        <w:t>uncertain</w:t>
      </w:r>
      <w:r w:rsidRPr="008C1740">
        <w:rPr>
          <w:sz w:val="16"/>
        </w:rPr>
        <w:t xml:space="preserve"> that </w:t>
      </w:r>
      <w:r w:rsidRPr="00C412F7">
        <w:rPr>
          <w:rStyle w:val="StyleUnderline"/>
        </w:rPr>
        <w:t>the growth slowdown is a</w:t>
      </w:r>
      <w:r w:rsidRPr="008C1740">
        <w:rPr>
          <w:sz w:val="16"/>
        </w:rPr>
        <w:t xml:space="preserve"> </w:t>
      </w:r>
      <w:r w:rsidRPr="00C412F7">
        <w:rPr>
          <w:rStyle w:val="Emphasis"/>
        </w:rPr>
        <w:t>consequence of success</w:t>
      </w:r>
      <w:r w:rsidRPr="008C1740">
        <w:rPr>
          <w:sz w:val="16"/>
        </w:rPr>
        <w:t xml:space="preserve">, </w:t>
      </w:r>
      <w:r w:rsidRPr="00C412F7">
        <w:rPr>
          <w:rStyle w:val="StyleUnderline"/>
        </w:rPr>
        <w:t>ask</w:t>
      </w:r>
      <w:r w:rsidRPr="008C1740">
        <w:rPr>
          <w:sz w:val="16"/>
        </w:rPr>
        <w:t xml:space="preserve"> yourself </w:t>
      </w:r>
      <w:r w:rsidRPr="00C412F7">
        <w:rPr>
          <w:rStyle w:val="StyleUnderline"/>
        </w:rPr>
        <w:t xml:space="preserve">what you’d give up </w:t>
      </w:r>
      <w:r w:rsidRPr="002D1322">
        <w:rPr>
          <w:rStyle w:val="StyleUnderline"/>
          <w:highlight w:val="yellow"/>
        </w:rPr>
        <w:t>to bring growth back</w:t>
      </w:r>
      <w:r w:rsidRPr="00C412F7">
        <w:rPr>
          <w:rStyle w:val="StyleUnderline"/>
        </w:rPr>
        <w:t xml:space="preserve"> to 4%.</w:t>
      </w:r>
      <w:r w:rsidRPr="008C1740">
        <w:rPr>
          <w:sz w:val="16"/>
        </w:rPr>
        <w:t xml:space="preserve"> We could </w:t>
      </w:r>
      <w:r w:rsidRPr="002D1322">
        <w:rPr>
          <w:rStyle w:val="StyleUnderline"/>
          <w:highlight w:val="yellow"/>
        </w:rPr>
        <w:t>destroy</w:t>
      </w:r>
      <w:r w:rsidRPr="00C412F7">
        <w:rPr>
          <w:rStyle w:val="StyleUnderline"/>
        </w:rPr>
        <w:t xml:space="preserve"> half of</w:t>
      </w:r>
      <w:r w:rsidRPr="008C1740">
        <w:rPr>
          <w:sz w:val="16"/>
        </w:rPr>
        <w:t xml:space="preserve"> </w:t>
      </w:r>
      <w:r w:rsidRPr="00C412F7">
        <w:rPr>
          <w:rStyle w:val="Emphasis"/>
        </w:rPr>
        <w:t xml:space="preserve">all </w:t>
      </w:r>
      <w:r w:rsidRPr="002D1322">
        <w:rPr>
          <w:rStyle w:val="Emphasis"/>
          <w:highlight w:val="yellow"/>
        </w:rPr>
        <w:t>our</w:t>
      </w:r>
      <w:r w:rsidRPr="00C412F7">
        <w:rPr>
          <w:rStyle w:val="Emphasis"/>
        </w:rPr>
        <w:t xml:space="preserve"> </w:t>
      </w:r>
      <w:r w:rsidRPr="002D1322">
        <w:rPr>
          <w:rStyle w:val="Emphasis"/>
          <w:highlight w:val="yellow"/>
        </w:rPr>
        <w:t>goods</w:t>
      </w:r>
      <w:r w:rsidRPr="008C1740">
        <w:rPr>
          <w:sz w:val="16"/>
        </w:rPr>
        <w:t xml:space="preserve">: cars, couches, TVs, laptops, houses, trampolines, and so on. That would </w:t>
      </w:r>
      <w:r w:rsidRPr="00C412F7">
        <w:rPr>
          <w:rStyle w:val="StyleUnderline"/>
        </w:rPr>
        <w:t>lead to</w:t>
      </w:r>
      <w:r w:rsidRPr="008C1740">
        <w:rPr>
          <w:sz w:val="16"/>
        </w:rPr>
        <w:t xml:space="preserve"> </w:t>
      </w:r>
      <w:r w:rsidRPr="00C412F7">
        <w:rPr>
          <w:rStyle w:val="StyleUnderline"/>
        </w:rPr>
        <w:t>a</w:t>
      </w:r>
      <w:r w:rsidRPr="008C1740">
        <w:rPr>
          <w:sz w:val="16"/>
        </w:rPr>
        <w:t xml:space="preserve"> </w:t>
      </w:r>
      <w:r w:rsidRPr="00C412F7">
        <w:rPr>
          <w:rStyle w:val="Emphasis"/>
        </w:rPr>
        <w:t>massive</w:t>
      </w:r>
      <w:r w:rsidRPr="008C1740">
        <w:rPr>
          <w:sz w:val="16"/>
        </w:rPr>
        <w:t xml:space="preserve"> </w:t>
      </w:r>
      <w:r w:rsidRPr="00C412F7">
        <w:rPr>
          <w:rStyle w:val="StyleUnderline"/>
        </w:rPr>
        <w:t>shift of spending towards goods</w:t>
      </w:r>
      <w:r w:rsidRPr="008C1740">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8C1740">
        <w:rPr>
          <w:sz w:val="16"/>
        </w:rPr>
        <w:t xml:space="preserve"> </w:t>
      </w:r>
      <w:r w:rsidRPr="00C412F7">
        <w:rPr>
          <w:rStyle w:val="StyleUnderline"/>
        </w:rPr>
        <w:t>because of things that went</w:t>
      </w:r>
      <w:r w:rsidRPr="008C1740">
        <w:rPr>
          <w:sz w:val="16"/>
        </w:rPr>
        <w:t xml:space="preserve"> </w:t>
      </w:r>
      <w:r w:rsidRPr="00C412F7">
        <w:rPr>
          <w:rStyle w:val="Emphasis"/>
        </w:rPr>
        <w:t>right</w:t>
      </w:r>
      <w:r w:rsidRPr="008C1740">
        <w:rPr>
          <w:sz w:val="16"/>
        </w:rPr>
        <w:t xml:space="preserve">, </w:t>
      </w:r>
      <w:r w:rsidRPr="00C412F7">
        <w:rPr>
          <w:rStyle w:val="StyleUnderline"/>
        </w:rPr>
        <w:t>things we would not sacrifice</w:t>
      </w:r>
      <w:r w:rsidRPr="008C1740">
        <w:rPr>
          <w:sz w:val="16"/>
        </w:rPr>
        <w:t>.</w:t>
      </w:r>
    </w:p>
    <w:p w14:paraId="0A6805F8" w14:textId="77777777" w:rsidR="00D93196" w:rsidRDefault="00D93196" w:rsidP="00D93196">
      <w:pPr>
        <w:pStyle w:val="Heading3"/>
      </w:pPr>
      <w:r>
        <w:lastRenderedPageBreak/>
        <w:t>Innovation</w:t>
      </w:r>
    </w:p>
    <w:p w14:paraId="53B9B34A" w14:textId="77777777" w:rsidR="00D93196" w:rsidRPr="005E1106" w:rsidRDefault="00D93196" w:rsidP="00D93196">
      <w:pPr>
        <w:pStyle w:val="Heading4"/>
        <w:rPr>
          <w:u w:val="single"/>
        </w:rPr>
      </w:pPr>
      <w:r>
        <w:t xml:space="preserve">Scientific research is </w:t>
      </w:r>
      <w:r>
        <w:rPr>
          <w:u w:val="single"/>
        </w:rPr>
        <w:t>citation driven</w:t>
      </w:r>
      <w:r>
        <w:t xml:space="preserve"> and </w:t>
      </w:r>
      <w:r>
        <w:rPr>
          <w:u w:val="single"/>
        </w:rPr>
        <w:t>info overloaded</w:t>
      </w:r>
      <w:r>
        <w:t xml:space="preserve">---that prevents innovative discoveries </w:t>
      </w:r>
    </w:p>
    <w:p w14:paraId="16200091" w14:textId="77777777" w:rsidR="00D93196" w:rsidRDefault="00D93196" w:rsidP="00D93196">
      <w:r>
        <w:t xml:space="preserve">Derek </w:t>
      </w:r>
      <w:r w:rsidRPr="00EA2C18">
        <w:rPr>
          <w:rStyle w:val="Style13ptBold"/>
        </w:rPr>
        <w:t>Thompson 21</w:t>
      </w:r>
      <w:r>
        <w:t xml:space="preserve">, writer for The Atlantic, 12/1/21, “America Is Running on Fumes,” </w:t>
      </w:r>
      <w:r w:rsidRPr="00A65318">
        <w:t>https://www.theatlantic.com/ideas/archive/2021/12/america-innovation-film-science-business/620858/</w:t>
      </w:r>
    </w:p>
    <w:p w14:paraId="64C2769E" w14:textId="77777777" w:rsidR="00D93196" w:rsidRPr="005E1106" w:rsidRDefault="00D93196" w:rsidP="00D93196">
      <w:pPr>
        <w:rPr>
          <w:sz w:val="16"/>
        </w:rPr>
      </w:pPr>
      <w:r w:rsidRPr="005E1106">
        <w:rPr>
          <w:sz w:val="16"/>
        </w:rPr>
        <w:t>“</w:t>
      </w:r>
      <w:r w:rsidRPr="00B164E8">
        <w:rPr>
          <w:rStyle w:val="Emphasis"/>
          <w:highlight w:val="yellow"/>
        </w:rPr>
        <w:t>New ideas no longer fuel</w:t>
      </w:r>
      <w:r w:rsidRPr="003E2EA2">
        <w:rPr>
          <w:rStyle w:val="Emphasis"/>
        </w:rPr>
        <w:t xml:space="preserve"> economic </w:t>
      </w:r>
      <w:r w:rsidRPr="00B164E8">
        <w:rPr>
          <w:rStyle w:val="Emphasis"/>
          <w:highlight w:val="yellow"/>
        </w:rPr>
        <w:t>growth</w:t>
      </w:r>
      <w:r w:rsidRPr="005E1106">
        <w:rPr>
          <w:sz w:val="16"/>
        </w:rPr>
        <w:t xml:space="preserve"> the way they once did,” the economists Jay Bhattacharya and Mikko Packalen wrote. In the past few decades, </w:t>
      </w:r>
      <w:r w:rsidRPr="00B164E8">
        <w:rPr>
          <w:rStyle w:val="Emphasis"/>
          <w:highlight w:val="yellow"/>
        </w:rPr>
        <w:t>citations</w:t>
      </w:r>
      <w:r w:rsidRPr="00B164E8">
        <w:rPr>
          <w:rStyle w:val="StyleUnderline"/>
          <w:highlight w:val="yellow"/>
        </w:rPr>
        <w:t xml:space="preserve"> have become</w:t>
      </w:r>
      <w:r w:rsidRPr="003E2EA2">
        <w:rPr>
          <w:rStyle w:val="StyleUnderline"/>
        </w:rPr>
        <w:t xml:space="preserve"> a </w:t>
      </w:r>
      <w:r w:rsidRPr="00B164E8">
        <w:rPr>
          <w:rStyle w:val="Emphasis"/>
          <w:highlight w:val="yellow"/>
        </w:rPr>
        <w:t>key</w:t>
      </w:r>
      <w:r w:rsidRPr="003E2EA2">
        <w:rPr>
          <w:rStyle w:val="StyleUnderline"/>
        </w:rPr>
        <w:t xml:space="preserve"> metric for evaluating scientific research, which</w:t>
      </w:r>
      <w:r w:rsidRPr="005E1106">
        <w:rPr>
          <w:sz w:val="16"/>
        </w:rPr>
        <w:t xml:space="preserve"> has </w:t>
      </w:r>
      <w:r w:rsidRPr="003E2EA2">
        <w:rPr>
          <w:rStyle w:val="StyleUnderline"/>
        </w:rPr>
        <w:t>pushed scientists to write papers</w:t>
      </w:r>
      <w:r w:rsidRPr="005E1106">
        <w:rPr>
          <w:sz w:val="16"/>
        </w:rPr>
        <w:t xml:space="preserve"> that they think will be </w:t>
      </w:r>
      <w:r w:rsidRPr="003E2EA2">
        <w:rPr>
          <w:rStyle w:val="Emphasis"/>
        </w:rPr>
        <w:t>popular with other scientists</w:t>
      </w:r>
      <w:r w:rsidRPr="003E2EA2">
        <w:rPr>
          <w:rStyle w:val="StyleUnderline"/>
        </w:rPr>
        <w:t xml:space="preserve">. </w:t>
      </w:r>
      <w:r w:rsidRPr="00B164E8">
        <w:rPr>
          <w:rStyle w:val="StyleUnderline"/>
          <w:highlight w:val="yellow"/>
        </w:rPr>
        <w:t>This causes many</w:t>
      </w:r>
      <w:r w:rsidRPr="005E1106">
        <w:rPr>
          <w:sz w:val="16"/>
        </w:rPr>
        <w:t xml:space="preserve"> of them </w:t>
      </w:r>
      <w:r w:rsidRPr="00B164E8">
        <w:rPr>
          <w:rStyle w:val="StyleUnderline"/>
          <w:highlight w:val="yellow"/>
        </w:rPr>
        <w:t xml:space="preserve">to </w:t>
      </w:r>
      <w:r w:rsidRPr="00B164E8">
        <w:rPr>
          <w:rStyle w:val="Emphasis"/>
          <w:highlight w:val="yellow"/>
        </w:rPr>
        <w:t>cluster</w:t>
      </w:r>
      <w:r w:rsidRPr="00B164E8">
        <w:rPr>
          <w:rStyle w:val="StyleUnderline"/>
          <w:highlight w:val="yellow"/>
        </w:rPr>
        <w:t xml:space="preserve"> around</w:t>
      </w:r>
      <w:r w:rsidRPr="003E2EA2">
        <w:rPr>
          <w:rStyle w:val="StyleUnderline"/>
        </w:rPr>
        <w:t xml:space="preserve"> a small set of </w:t>
      </w:r>
      <w:r w:rsidRPr="00B164E8">
        <w:rPr>
          <w:rStyle w:val="Emphasis"/>
          <w:highlight w:val="yellow"/>
        </w:rPr>
        <w:t>popular subjects</w:t>
      </w:r>
      <w:r w:rsidRPr="00B164E8">
        <w:rPr>
          <w:rStyle w:val="StyleUnderline"/>
          <w:highlight w:val="yellow"/>
        </w:rPr>
        <w:t xml:space="preserve"> rather than</w:t>
      </w:r>
      <w:r w:rsidRPr="003E2EA2">
        <w:rPr>
          <w:rStyle w:val="StyleUnderline"/>
        </w:rPr>
        <w:t xml:space="preserve"> take a </w:t>
      </w:r>
      <w:r w:rsidRPr="00B164E8">
        <w:rPr>
          <w:rStyle w:val="Emphasis"/>
          <w:highlight w:val="yellow"/>
        </w:rPr>
        <w:t>gamble</w:t>
      </w:r>
      <w:r w:rsidRPr="003E2EA2">
        <w:rPr>
          <w:rStyle w:val="StyleUnderline"/>
        </w:rPr>
        <w:t xml:space="preserve"> that might open a new field</w:t>
      </w:r>
      <w:r w:rsidRPr="005E1106">
        <w:rPr>
          <w:sz w:val="16"/>
        </w:rPr>
        <w:t xml:space="preserve"> of study. To illustrate this shift, the co-authors included a simple drawing in their paper:</w:t>
      </w:r>
    </w:p>
    <w:p w14:paraId="134D713B" w14:textId="77777777" w:rsidR="00D93196" w:rsidRPr="005E1106" w:rsidRDefault="00D93196" w:rsidP="00D93196">
      <w:pPr>
        <w:rPr>
          <w:sz w:val="16"/>
        </w:rPr>
      </w:pPr>
      <w:r w:rsidRPr="005E1106">
        <w:rPr>
          <w:sz w:val="16"/>
        </w:rPr>
        <w:t xml:space="preserve">I remember exactly what I thought when I first saw this picture: Hey, it looks like Hollywood! Driven by popularity metrics, </w:t>
      </w:r>
      <w:r w:rsidRPr="0046047A">
        <w:rPr>
          <w:rStyle w:val="StyleUnderline"/>
        </w:rPr>
        <w:t>scientists</w:t>
      </w:r>
      <w:r w:rsidRPr="005E1106">
        <w:rPr>
          <w:sz w:val="16"/>
        </w:rPr>
        <w:t xml:space="preserve">, like movie studios, are becoming more likely to </w:t>
      </w:r>
      <w:r w:rsidRPr="0046047A">
        <w:rPr>
          <w:rStyle w:val="StyleUnderline"/>
        </w:rPr>
        <w:t>tinker in proven domains than to pursue risky original projects that might bloom into new franchises</w:t>
      </w:r>
      <w:r w:rsidRPr="005E1106">
        <w:rPr>
          <w:sz w:val="16"/>
        </w:rPr>
        <w:t xml:space="preserve">. It’s not that writers, directors, scientists, and researchers can’t physically come up with new ideas. But rather that something in the air—something in our institutions, or our culture—was constraining the growth new ideas. </w:t>
      </w:r>
      <w:r w:rsidRPr="0046047A">
        <w:rPr>
          <w:rStyle w:val="StyleUnderline"/>
        </w:rPr>
        <w:t>In science</w:t>
      </w:r>
      <w:r w:rsidRPr="005E1106">
        <w:rPr>
          <w:sz w:val="16"/>
        </w:rPr>
        <w:t xml:space="preserve">, as in cinema, </w:t>
      </w:r>
      <w:r w:rsidRPr="00B164E8">
        <w:rPr>
          <w:rStyle w:val="Emphasis"/>
          <w:highlight w:val="yellow"/>
        </w:rPr>
        <w:t>incrementalism is edging out exploration</w:t>
      </w:r>
      <w:r w:rsidRPr="005E1106">
        <w:rPr>
          <w:sz w:val="16"/>
        </w:rPr>
        <w:t>.</w:t>
      </w:r>
    </w:p>
    <w:p w14:paraId="1CFD9224" w14:textId="77777777" w:rsidR="00D93196" w:rsidRPr="005E1106" w:rsidRDefault="00D93196" w:rsidP="00D93196">
      <w:pPr>
        <w:rPr>
          <w:sz w:val="16"/>
        </w:rPr>
      </w:pPr>
      <w:r w:rsidRPr="005E1106">
        <w:rPr>
          <w:sz w:val="16"/>
        </w:rPr>
        <w:t>I couldn’t get the thought out of my head: Truly new ideas don’t fuel growth the way they once did. I saw its shadow everywhere.</w:t>
      </w:r>
    </w:p>
    <w:p w14:paraId="46DC4146" w14:textId="77777777" w:rsidR="00D93196" w:rsidRDefault="00D93196" w:rsidP="00D93196">
      <w:pPr>
        <w:rPr>
          <w:sz w:val="16"/>
        </w:rPr>
      </w:pPr>
      <w:r w:rsidRPr="005E1106">
        <w:rPr>
          <w:sz w:val="16"/>
        </w:rPr>
        <w:t xml:space="preserve">In science and technology: “Everywhere we look we find that ideas are getting harder to find,” a group of researchers from Stanford University and MIT concluded in a 2020 paper. Specifically, they concluded that </w:t>
      </w:r>
      <w:r w:rsidRPr="0046047A">
        <w:rPr>
          <w:rStyle w:val="StyleUnderline"/>
        </w:rPr>
        <w:t xml:space="preserve">research </w:t>
      </w:r>
      <w:r w:rsidRPr="00B164E8">
        <w:rPr>
          <w:rStyle w:val="StyleUnderline"/>
          <w:highlight w:val="yellow"/>
        </w:rPr>
        <w:t>productivity</w:t>
      </w:r>
      <w:r w:rsidRPr="005E1106">
        <w:rPr>
          <w:sz w:val="16"/>
        </w:rPr>
        <w:t xml:space="preserve"> has </w:t>
      </w:r>
      <w:r w:rsidRPr="00B164E8">
        <w:rPr>
          <w:rStyle w:val="Emphasis"/>
          <w:highlight w:val="yellow"/>
        </w:rPr>
        <w:t>declined</w:t>
      </w:r>
      <w:r w:rsidRPr="0046047A">
        <w:rPr>
          <w:rStyle w:val="StyleUnderline"/>
        </w:rPr>
        <w:t xml:space="preserve"> sharply </w:t>
      </w:r>
      <w:r w:rsidRPr="00B164E8">
        <w:rPr>
          <w:rStyle w:val="StyleUnderline"/>
          <w:highlight w:val="yellow"/>
        </w:rPr>
        <w:t xml:space="preserve">in a </w:t>
      </w:r>
      <w:r w:rsidRPr="00B164E8">
        <w:rPr>
          <w:rStyle w:val="Emphasis"/>
          <w:highlight w:val="yellow"/>
        </w:rPr>
        <w:t>number of industries</w:t>
      </w:r>
      <w:r w:rsidRPr="0046047A">
        <w:rPr>
          <w:rStyle w:val="StyleUnderline"/>
        </w:rPr>
        <w:t>, including software, agriculture, and medicine</w:t>
      </w:r>
      <w:r w:rsidRPr="005E1106">
        <w:rPr>
          <w:sz w:val="16"/>
        </w:rPr>
        <w:t>. That conclusion is widely shared. “</w:t>
      </w:r>
      <w:r w:rsidRPr="0046047A">
        <w:rPr>
          <w:rStyle w:val="StyleUnderline"/>
        </w:rPr>
        <w:t xml:space="preserve">Scientific </w:t>
      </w:r>
      <w:r w:rsidRPr="00B164E8">
        <w:rPr>
          <w:rStyle w:val="StyleUnderline"/>
          <w:highlight w:val="yellow"/>
        </w:rPr>
        <w:t xml:space="preserve">knowledge has been in </w:t>
      </w:r>
      <w:r w:rsidRPr="00B164E8">
        <w:rPr>
          <w:rStyle w:val="Emphasis"/>
          <w:highlight w:val="yellow"/>
        </w:rPr>
        <w:t>clear secular decline</w:t>
      </w:r>
      <w:r w:rsidRPr="00B164E8">
        <w:rPr>
          <w:rStyle w:val="StyleUnderline"/>
          <w:highlight w:val="yellow"/>
        </w:rPr>
        <w:t xml:space="preserve"> since the</w:t>
      </w:r>
      <w:r w:rsidRPr="0046047A">
        <w:rPr>
          <w:rStyle w:val="StyleUnderline"/>
        </w:rPr>
        <w:t xml:space="preserve"> early 19</w:t>
      </w:r>
      <w:r w:rsidRPr="00B164E8">
        <w:rPr>
          <w:rStyle w:val="Emphasis"/>
          <w:highlight w:val="yellow"/>
        </w:rPr>
        <w:t>70s</w:t>
      </w:r>
      <w:r w:rsidRPr="005E1106">
        <w:rPr>
          <w:sz w:val="16"/>
        </w:rPr>
        <w:t xml:space="preserve">,” one pair of Swiss researchers put it. The University of Chicago scholar James Evans has found that </w:t>
      </w:r>
      <w:r w:rsidRPr="00B164E8">
        <w:rPr>
          <w:rStyle w:val="StyleUnderline"/>
          <w:highlight w:val="yellow"/>
        </w:rPr>
        <w:t>as the number of</w:t>
      </w:r>
      <w:r w:rsidRPr="0046047A">
        <w:rPr>
          <w:rStyle w:val="StyleUnderline"/>
        </w:rPr>
        <w:t xml:space="preserve"> scientific </w:t>
      </w:r>
      <w:r w:rsidRPr="00B164E8">
        <w:rPr>
          <w:rStyle w:val="Emphasis"/>
          <w:highlight w:val="yellow"/>
        </w:rPr>
        <w:t>researchers</w:t>
      </w:r>
      <w:r w:rsidRPr="00B164E8">
        <w:rPr>
          <w:rStyle w:val="StyleUnderline"/>
          <w:highlight w:val="yellow"/>
        </w:rPr>
        <w:t xml:space="preserve"> has </w:t>
      </w:r>
      <w:r w:rsidRPr="00B164E8">
        <w:rPr>
          <w:rStyle w:val="Emphasis"/>
          <w:highlight w:val="yellow"/>
        </w:rPr>
        <w:t>grown</w:t>
      </w:r>
      <w:r w:rsidRPr="00B164E8">
        <w:rPr>
          <w:rStyle w:val="StyleUnderline"/>
          <w:highlight w:val="yellow"/>
        </w:rPr>
        <w:t xml:space="preserve">, </w:t>
      </w:r>
      <w:r w:rsidRPr="00B164E8">
        <w:rPr>
          <w:rStyle w:val="Emphasis"/>
          <w:highlight w:val="yellow"/>
        </w:rPr>
        <w:t>progress has slowed</w:t>
      </w:r>
      <w:r w:rsidRPr="0046047A">
        <w:rPr>
          <w:rStyle w:val="Emphasis"/>
        </w:rPr>
        <w:t xml:space="preserve"> down </w:t>
      </w:r>
      <w:r w:rsidRPr="00B164E8">
        <w:rPr>
          <w:rStyle w:val="Emphasis"/>
          <w:highlight w:val="yellow"/>
        </w:rPr>
        <w:t>in many fields</w:t>
      </w:r>
      <w:r w:rsidRPr="0046047A">
        <w:rPr>
          <w:rStyle w:val="StyleUnderline"/>
        </w:rPr>
        <w:t xml:space="preserve">, perhaps </w:t>
      </w:r>
      <w:r w:rsidRPr="00B164E8">
        <w:rPr>
          <w:rStyle w:val="StyleUnderline"/>
          <w:highlight w:val="yellow"/>
        </w:rPr>
        <w:t xml:space="preserve">because scientists are </w:t>
      </w:r>
      <w:r w:rsidRPr="00B164E8">
        <w:rPr>
          <w:rStyle w:val="Emphasis"/>
          <w:highlight w:val="yellow"/>
        </w:rPr>
        <w:t>so overwhelmed by the glut</w:t>
      </w:r>
      <w:r w:rsidRPr="0046047A">
        <w:rPr>
          <w:rStyle w:val="Emphasis"/>
        </w:rPr>
        <w:t xml:space="preserve"> of information</w:t>
      </w:r>
      <w:r w:rsidRPr="0046047A">
        <w:rPr>
          <w:rStyle w:val="StyleUnderline"/>
        </w:rPr>
        <w:t xml:space="preserve"> in their domain that they’re clustering around the same safe subjects and citing the same few papers</w:t>
      </w:r>
      <w:r w:rsidRPr="005E1106">
        <w:rPr>
          <w:sz w:val="16"/>
        </w:rPr>
        <w:t>.</w:t>
      </w:r>
    </w:p>
    <w:p w14:paraId="274A3808" w14:textId="77777777" w:rsidR="00D93196" w:rsidRDefault="00D93196" w:rsidP="00D93196">
      <w:pPr>
        <w:pStyle w:val="Heading3"/>
      </w:pPr>
      <w:r>
        <w:lastRenderedPageBreak/>
        <w:t>DIB</w:t>
      </w:r>
    </w:p>
    <w:p w14:paraId="65544F64" w14:textId="77777777" w:rsidR="00D93196" w:rsidRPr="00070C38" w:rsidRDefault="00D93196" w:rsidP="00D93196">
      <w:pPr>
        <w:pStyle w:val="Heading4"/>
      </w:pPr>
      <w:r>
        <w:t xml:space="preserve">DIB is pure waste---giving them money doesn’t make anyone safe. </w:t>
      </w:r>
    </w:p>
    <w:p w14:paraId="6E7689EA" w14:textId="77777777" w:rsidR="00D93196" w:rsidRDefault="00D93196" w:rsidP="00D93196">
      <w:r>
        <w:t xml:space="preserve">William D. </w:t>
      </w:r>
      <w:r w:rsidRPr="000129E1">
        <w:rPr>
          <w:rStyle w:val="Style13ptBold"/>
        </w:rPr>
        <w:t>Hartung 18</w:t>
      </w:r>
      <w:r>
        <w:t>, Director of the Arms and Security Project at the Center for International Policy, "The Military-Industrial Complex Is on Corporate Welfare," Nation, 02/27/2018, https://www.thenation.com/article/the-military-industrial-complex-is-on-corporate-welfare/</w:t>
      </w:r>
    </w:p>
    <w:p w14:paraId="19FB9523" w14:textId="5EB6923C" w:rsidR="00D93196" w:rsidRPr="00FC32C7" w:rsidRDefault="00D93196" w:rsidP="00D93196">
      <w:pPr>
        <w:rPr>
          <w:b/>
          <w:iCs/>
          <w:u w:val="single"/>
          <w:bdr w:val="single" w:sz="8" w:space="0" w:color="auto"/>
        </w:rPr>
      </w:pPr>
      <w:r w:rsidRPr="00070C38">
        <w:rPr>
          <w:sz w:val="14"/>
        </w:rPr>
        <w:t xml:space="preserve">If </w:t>
      </w:r>
      <w:r w:rsidRPr="00070C38">
        <w:rPr>
          <w:rStyle w:val="StyleUnderline"/>
        </w:rPr>
        <w:t xml:space="preserve">past performance offers any </w:t>
      </w:r>
      <w:r w:rsidRPr="00070C38">
        <w:rPr>
          <w:rStyle w:val="Emphasis"/>
        </w:rPr>
        <w:t xml:space="preserve">indication, </w:t>
      </w:r>
      <w:r w:rsidRPr="002D1322">
        <w:rPr>
          <w:rStyle w:val="Emphasis"/>
          <w:highlight w:val="yellow"/>
        </w:rPr>
        <w:t>none of the new money</w:t>
      </w:r>
      <w:r w:rsidRPr="00070C38">
        <w:rPr>
          <w:rStyle w:val="Emphasis"/>
        </w:rPr>
        <w:t xml:space="preserve"> slated to pour </w:t>
      </w:r>
      <w:r w:rsidRPr="002D1322">
        <w:rPr>
          <w:rStyle w:val="Emphasis"/>
          <w:highlight w:val="yellow"/>
        </w:rPr>
        <w:t>into the Pentagon will make anyone safe</w:t>
      </w:r>
      <w:r w:rsidRPr="00070C38">
        <w:rPr>
          <w:sz w:val="14"/>
        </w:rPr>
        <w:t xml:space="preserve">r. As Todd Harrison of the Center for Strategic and International Studies has noted, </w:t>
      </w:r>
      <w:r w:rsidRPr="00070C38">
        <w:rPr>
          <w:rStyle w:val="StyleUnderline"/>
        </w:rPr>
        <w:t xml:space="preserve">there is a danger that </w:t>
      </w:r>
      <w:r w:rsidRPr="002D1322">
        <w:rPr>
          <w:rStyle w:val="StyleUnderline"/>
          <w:highlight w:val="yellow"/>
        </w:rPr>
        <w:t>the Pentagon will</w:t>
      </w:r>
      <w:r w:rsidRPr="00070C38">
        <w:rPr>
          <w:rStyle w:val="StyleUnderline"/>
        </w:rPr>
        <w:t xml:space="preserve"> just </w:t>
      </w:r>
      <w:r w:rsidRPr="002D1322">
        <w:rPr>
          <w:rStyle w:val="StyleUnderline"/>
          <w:highlight w:val="yellow"/>
        </w:rPr>
        <w:t>get “fatter not stronger”</w:t>
      </w:r>
      <w:r w:rsidRPr="00070C38">
        <w:rPr>
          <w:rStyle w:val="StyleUnderline"/>
        </w:rPr>
        <w:t xml:space="preserve"> as its worst spending habits are reinforced</w:t>
      </w:r>
      <w:r w:rsidRPr="00070C38">
        <w:rPr>
          <w:sz w:val="14"/>
        </w:rPr>
        <w:t xml:space="preserve"> by a new gusher of dollars that relieves its planners of making any reasonably hard choices at all. </w:t>
      </w:r>
      <w:r w:rsidRPr="00070C38">
        <w:rPr>
          <w:rStyle w:val="StyleUnderline"/>
        </w:rPr>
        <w:t xml:space="preserve">The list of wasteful expenditures is already staggeringly long </w:t>
      </w:r>
      <w:r w:rsidRPr="00070C38">
        <w:rPr>
          <w:sz w:val="14"/>
        </w:rPr>
        <w:t>and early projections are that bureaucratic waste at the Pentagon will amount to $125 billion over the next five years. Among other things</w:t>
      </w:r>
      <w:r w:rsidRPr="002D1322">
        <w:rPr>
          <w:sz w:val="14"/>
          <w:highlight w:val="yellow"/>
        </w:rPr>
        <w:t xml:space="preserve">, </w:t>
      </w:r>
      <w:r w:rsidRPr="002D1322">
        <w:rPr>
          <w:rStyle w:val="StyleUnderline"/>
          <w:highlight w:val="yellow"/>
        </w:rPr>
        <w:t>the Defense Department</w:t>
      </w:r>
      <w:r w:rsidRPr="00070C38">
        <w:rPr>
          <w:rStyle w:val="StyleUnderline"/>
        </w:rPr>
        <w:t xml:space="preserve"> already </w:t>
      </w:r>
      <w:r w:rsidRPr="002D1322">
        <w:rPr>
          <w:rStyle w:val="StyleUnderline"/>
          <w:highlight w:val="yellow"/>
        </w:rPr>
        <w:t>employs</w:t>
      </w:r>
      <w:r w:rsidRPr="00070C38">
        <w:rPr>
          <w:rStyle w:val="StyleUnderline"/>
        </w:rPr>
        <w:t xml:space="preserve"> a shadow work force of more than </w:t>
      </w:r>
      <w:r w:rsidRPr="002D1322">
        <w:rPr>
          <w:rStyle w:val="StyleUnderline"/>
          <w:highlight w:val="yellow"/>
        </w:rPr>
        <w:t>600,000 private contractors</w:t>
      </w:r>
      <w:r w:rsidRPr="00070C38">
        <w:rPr>
          <w:rStyle w:val="StyleUnderline"/>
        </w:rPr>
        <w:t xml:space="preserve"> whose responsibilities overlap significantly with work already being done by government employees. Meanwhile, sloppy buying practices regularly result in stories like the recent ones on </w:t>
      </w:r>
      <w:r w:rsidRPr="002D1322">
        <w:rPr>
          <w:rStyle w:val="StyleUnderline"/>
          <w:highlight w:val="yellow"/>
        </w:rPr>
        <w:t>the Pentagon’s</w:t>
      </w:r>
      <w:r w:rsidRPr="00070C38">
        <w:rPr>
          <w:rStyle w:val="StyleUnderline"/>
        </w:rPr>
        <w:t xml:space="preserve"> Defense Logistics Agency </w:t>
      </w:r>
      <w:r w:rsidRPr="002D1322">
        <w:rPr>
          <w:rStyle w:val="StyleUnderline"/>
          <w:highlight w:val="yellow"/>
        </w:rPr>
        <w:t>losing track of how it spent $800 million</w:t>
      </w:r>
      <w:r w:rsidRPr="00070C38">
        <w:rPr>
          <w:sz w:val="14"/>
        </w:rPr>
        <w:t xml:space="preserve"> and how two American commands were unable to account for $500 million meant for the war on drugs in the Greater Middle East and Africa. </w:t>
      </w:r>
      <w:r w:rsidRPr="00070C38">
        <w:rPr>
          <w:rStyle w:val="StyleUnderline"/>
        </w:rPr>
        <w:t xml:space="preserve">Add to this the $1.5 trillion slated to be spent on F-35s that </w:t>
      </w:r>
      <w:r w:rsidRPr="002D1322">
        <w:rPr>
          <w:rStyle w:val="StyleUnderline"/>
          <w:highlight w:val="yellow"/>
        </w:rPr>
        <w:t>the</w:t>
      </w:r>
      <w:r w:rsidRPr="00070C38">
        <w:rPr>
          <w:rStyle w:val="StyleUnderline"/>
        </w:rPr>
        <w:t xml:space="preserve"> nonpartisan Project on </w:t>
      </w:r>
      <w:r w:rsidRPr="002D1322">
        <w:rPr>
          <w:rStyle w:val="StyleUnderline"/>
          <w:highlight w:val="yellow"/>
        </w:rPr>
        <w:t>Government</w:t>
      </w:r>
      <w:r w:rsidRPr="00070C38">
        <w:rPr>
          <w:rStyle w:val="StyleUnderline"/>
        </w:rPr>
        <w:t xml:space="preserve"> Oversight has noted</w:t>
      </w:r>
      <w:r w:rsidRPr="00070C38">
        <w:rPr>
          <w:sz w:val="14"/>
        </w:rPr>
        <w:t xml:space="preserve"> </w:t>
      </w:r>
      <w:r w:rsidRPr="002D1322">
        <w:rPr>
          <w:rStyle w:val="Emphasis"/>
          <w:highlight w:val="yellow"/>
        </w:rPr>
        <w:t>may never be ready for combat and the unnecessary “modernization”</w:t>
      </w:r>
      <w:r w:rsidRPr="00070C38">
        <w:rPr>
          <w:rStyle w:val="Emphasis"/>
        </w:rPr>
        <w:t xml:space="preserve"> of the US nuclear arsenal</w:t>
      </w:r>
      <w:r w:rsidRPr="00070C38">
        <w:rPr>
          <w:sz w:val="14"/>
        </w:rPr>
        <w:t xml:space="preserve">, including a new generation of nuclear-armed bombers, submarines, and missiles at a minimum cost of $1.2 trillion over the next three decades. </w:t>
      </w:r>
      <w:r w:rsidRPr="00070C38">
        <w:rPr>
          <w:rStyle w:val="StyleUnderline"/>
        </w:rPr>
        <w:t xml:space="preserve">In other words, a large part of the Pentagon’s </w:t>
      </w:r>
      <w:r w:rsidRPr="002D1322">
        <w:rPr>
          <w:rStyle w:val="StyleUnderline"/>
          <w:highlight w:val="yellow"/>
        </w:rPr>
        <w:t>new funding will do</w:t>
      </w:r>
      <w:r w:rsidRPr="00070C38">
        <w:rPr>
          <w:rStyle w:val="StyleUnderline"/>
        </w:rPr>
        <w:t xml:space="preserve"> much to fuel good times in the military-industrial complex</w:t>
      </w:r>
      <w:r w:rsidRPr="00070C38">
        <w:rPr>
          <w:sz w:val="14"/>
        </w:rPr>
        <w:t xml:space="preserve"> </w:t>
      </w:r>
      <w:r w:rsidRPr="00070C38">
        <w:rPr>
          <w:rStyle w:val="Emphasis"/>
        </w:rPr>
        <w:t xml:space="preserve">but </w:t>
      </w:r>
      <w:r w:rsidRPr="002D1322">
        <w:rPr>
          <w:rStyle w:val="Emphasis"/>
          <w:highlight w:val="yellow"/>
        </w:rPr>
        <w:t>little to help the troops or defend the country</w:t>
      </w:r>
      <w:r w:rsidRPr="00070C38">
        <w:rPr>
          <w:rStyle w:val="Emphasis"/>
        </w:rPr>
        <w:t xml:space="preserve">. </w:t>
      </w:r>
      <w:r w:rsidRPr="00070C38">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2D1322">
        <w:rPr>
          <w:sz w:val="14"/>
          <w:highlight w:val="yellow"/>
        </w:rPr>
        <w:t xml:space="preserve">. </w:t>
      </w:r>
      <w:r w:rsidRPr="002D1322">
        <w:rPr>
          <w:rStyle w:val="Emphasis"/>
          <w:highlight w:val="yellow"/>
        </w:rPr>
        <w:t>So call this one of the worst investments in history</w:t>
      </w:r>
      <w:r w:rsidRPr="00070C38">
        <w:rPr>
          <w:rStyle w:val="Emphasis"/>
        </w:rPr>
        <w:t>, ensuring as it does failed wars to the horizon.</w:t>
      </w:r>
    </w:p>
    <w:p w14:paraId="5BFE59F6" w14:textId="77777777" w:rsidR="00D93196" w:rsidRDefault="00D93196" w:rsidP="00D93196"/>
    <w:p w14:paraId="2CF1D251" w14:textId="77777777" w:rsidR="00FC32C7" w:rsidRDefault="00FC32C7" w:rsidP="00D93196"/>
    <w:p w14:paraId="27DA764D" w14:textId="77777777" w:rsidR="00FC32C7" w:rsidRDefault="00FC32C7" w:rsidP="00D93196"/>
    <w:p w14:paraId="2BEC21F0" w14:textId="09DDEB87" w:rsidR="00FC32C7" w:rsidRDefault="00FC32C7" w:rsidP="00FC32C7">
      <w:pPr>
        <w:pStyle w:val="Heading1"/>
      </w:pPr>
      <w:r>
        <w:t>1NR</w:t>
      </w:r>
    </w:p>
    <w:p w14:paraId="09E427A6" w14:textId="77777777" w:rsidR="00FC32C7" w:rsidRDefault="00FC32C7" w:rsidP="00FC32C7">
      <w:pPr>
        <w:pStyle w:val="Heading3"/>
      </w:pPr>
      <w:r>
        <w:t>OV – Whisteblowing – 2NC</w:t>
      </w:r>
    </w:p>
    <w:p w14:paraId="10D1CDC5" w14:textId="77777777" w:rsidR="00FC32C7" w:rsidRPr="00F20785" w:rsidRDefault="00FC32C7" w:rsidP="00FC32C7">
      <w:pPr>
        <w:pStyle w:val="Heading4"/>
      </w:pPr>
      <w:r>
        <w:rPr>
          <w:u w:val="single"/>
        </w:rPr>
        <w:t xml:space="preserve">2. </w:t>
      </w:r>
      <w:r w:rsidRPr="00614DBD">
        <w:rPr>
          <w:u w:val="single"/>
        </w:rPr>
        <w:t>Probability</w:t>
      </w:r>
      <w:r>
        <w:t xml:space="preserve">---this is the </w:t>
      </w:r>
      <w:r w:rsidRPr="00614DBD">
        <w:rPr>
          <w:u w:val="single"/>
        </w:rPr>
        <w:t>most likely</w:t>
      </w:r>
      <w:r>
        <w:t xml:space="preserve"> extinction scenario.</w:t>
      </w:r>
    </w:p>
    <w:p w14:paraId="5BCFB676" w14:textId="77777777" w:rsidR="00FC32C7" w:rsidRPr="00A60DCA" w:rsidRDefault="00FC32C7" w:rsidP="00FC32C7">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w:t>
      </w:r>
      <w:r w:rsidRPr="00861384">
        <w:t>risks</w:t>
      </w:r>
      <w:r>
        <w:t>-from-power-seeking-ai/</w:t>
      </w:r>
    </w:p>
    <w:p w14:paraId="4A97BA0A" w14:textId="77777777" w:rsidR="00FC32C7" w:rsidRPr="00614DBD" w:rsidRDefault="00FC32C7" w:rsidP="00FC32C7">
      <w:pPr>
        <w:rPr>
          <w:rStyle w:val="StyleUnderline"/>
        </w:rPr>
      </w:pPr>
      <w:r w:rsidRPr="00861384">
        <w:rPr>
          <w:rStyle w:val="StyleUnderline"/>
          <w:highlight w:val="yellow"/>
        </w:rPr>
        <w:t>How</w:t>
      </w:r>
      <w:r w:rsidRPr="00861384">
        <w:rPr>
          <w:sz w:val="16"/>
          <w:highlight w:val="yellow"/>
        </w:rPr>
        <w:t xml:space="preserve"> </w:t>
      </w:r>
      <w:r w:rsidRPr="00861384">
        <w:rPr>
          <w:rStyle w:val="Emphasis"/>
          <w:highlight w:val="yellow"/>
        </w:rPr>
        <w:t>likely</w:t>
      </w:r>
      <w:r w:rsidRPr="00861384">
        <w:rPr>
          <w:sz w:val="16"/>
          <w:highlight w:val="yellow"/>
        </w:rPr>
        <w:t xml:space="preserve"> </w:t>
      </w:r>
      <w:r w:rsidRPr="00861384">
        <w:rPr>
          <w:rStyle w:val="StyleUnderline"/>
          <w:highlight w:val="yellow"/>
        </w:rPr>
        <w:t>is</w:t>
      </w:r>
      <w:r w:rsidRPr="00614DBD">
        <w:rPr>
          <w:rStyle w:val="StyleUnderline"/>
        </w:rPr>
        <w:t xml:space="preserve"> an </w:t>
      </w:r>
      <w:r w:rsidRPr="00861384">
        <w:rPr>
          <w:rStyle w:val="Emphasis"/>
          <w:highlight w:val="yellow"/>
        </w:rPr>
        <w:t>existential</w:t>
      </w:r>
      <w:r w:rsidRPr="00614DBD">
        <w:rPr>
          <w:rStyle w:val="Emphasis"/>
        </w:rPr>
        <w:t xml:space="preserve"> catastrophe</w:t>
      </w:r>
      <w:r w:rsidRPr="00614DBD">
        <w:rPr>
          <w:rStyle w:val="StyleUnderline"/>
        </w:rPr>
        <w:t xml:space="preserve"> from power-seeking </w:t>
      </w:r>
      <w:r w:rsidRPr="00861384">
        <w:rPr>
          <w:rStyle w:val="StyleUnderline"/>
          <w:highlight w:val="yellow"/>
        </w:rPr>
        <w:t>AI</w:t>
      </w:r>
      <w:r w:rsidRPr="00861384">
        <w:rPr>
          <w:rStyle w:val="StyleUnderline"/>
        </w:rPr>
        <w:t>?</w:t>
      </w:r>
    </w:p>
    <w:p w14:paraId="39C8DE0F" w14:textId="77777777" w:rsidR="00FC32C7" w:rsidRPr="00614DBD" w:rsidRDefault="00FC32C7" w:rsidP="00FC32C7">
      <w:pPr>
        <w:rPr>
          <w:sz w:val="16"/>
        </w:rPr>
      </w:pPr>
      <w:r w:rsidRPr="00614DBD">
        <w:rPr>
          <w:rStyle w:val="StyleUnderline"/>
        </w:rPr>
        <w:t>We feel</w:t>
      </w:r>
      <w:r w:rsidRPr="00614DBD">
        <w:rPr>
          <w:sz w:val="16"/>
        </w:rPr>
        <w:t xml:space="preserve"> very </w:t>
      </w:r>
      <w:r w:rsidRPr="00614DBD">
        <w:rPr>
          <w:rStyle w:val="StyleUnderline"/>
        </w:rPr>
        <w:t>uncertain</w:t>
      </w:r>
      <w:r w:rsidRPr="00614DBD">
        <w:rPr>
          <w:sz w:val="16"/>
        </w:rPr>
        <w:t xml:space="preserve"> about this question, and the range of opinions from AI researchers is wide.</w:t>
      </w:r>
    </w:p>
    <w:p w14:paraId="69FBC9C7" w14:textId="77777777" w:rsidR="00FC32C7" w:rsidRPr="00614DBD" w:rsidRDefault="00FC32C7" w:rsidP="00FC32C7">
      <w:pPr>
        <w:rPr>
          <w:rStyle w:val="StyleUnderline"/>
        </w:rPr>
      </w:pPr>
      <w:r w:rsidRPr="00614DBD">
        <w:rPr>
          <w:sz w:val="16"/>
        </w:rPr>
        <w:t xml:space="preserve">Joe </w:t>
      </w:r>
      <w:r w:rsidRPr="00614DBD">
        <w:rPr>
          <w:rStyle w:val="StyleUnderline"/>
        </w:rPr>
        <w:t>Carlsmith</w:t>
      </w:r>
      <w:r w:rsidRPr="00614DBD">
        <w:rPr>
          <w:sz w:val="16"/>
        </w:rPr>
        <w:t xml:space="preserve">, whose report on power-seeking AI informed much of this article, </w:t>
      </w:r>
      <w:r w:rsidRPr="00614DBD">
        <w:rPr>
          <w:rStyle w:val="StyleUnderline"/>
        </w:rPr>
        <w:t>solicited reviews on his argument in 2021 from a selection of researchers. They reported their subjective probability estimates of existential catastrophe from power-seeking AI by 2070, which ranged</w:t>
      </w:r>
      <w:r w:rsidRPr="00614DBD">
        <w:rPr>
          <w:sz w:val="16"/>
        </w:rPr>
        <w:t xml:space="preserve"> from 0.00002% </w:t>
      </w:r>
      <w:r w:rsidRPr="00B42344">
        <w:rPr>
          <w:rStyle w:val="StyleUnderline"/>
        </w:rPr>
        <w:t>to greater than 77%</w:t>
      </w:r>
      <w:r w:rsidRPr="00614DBD">
        <w:rPr>
          <w:sz w:val="16"/>
        </w:rPr>
        <w:t xml:space="preserve"> — with many reviewers in between.24 </w:t>
      </w:r>
      <w:r w:rsidRPr="00614DBD">
        <w:rPr>
          <w:rStyle w:val="StyleUnderline"/>
        </w:rPr>
        <w:t>Carlsmith</w:t>
      </w:r>
      <w:r w:rsidRPr="00614DBD">
        <w:rPr>
          <w:sz w:val="16"/>
        </w:rPr>
        <w:t xml:space="preserve"> himself </w:t>
      </w:r>
      <w:r w:rsidRPr="00614DBD">
        <w:rPr>
          <w:rStyle w:val="StyleUnderline"/>
        </w:rPr>
        <w:t>estimated the risk was 5%</w:t>
      </w:r>
      <w:r w:rsidRPr="00614DBD">
        <w:rPr>
          <w:sz w:val="16"/>
        </w:rPr>
        <w:t xml:space="preserve"> when he wrote this report, </w:t>
      </w:r>
      <w:r w:rsidRPr="00614DBD">
        <w:rPr>
          <w:rStyle w:val="StyleUnderline"/>
        </w:rPr>
        <w:t>though he later adjusted this to above 10%.</w:t>
      </w:r>
    </w:p>
    <w:p w14:paraId="7B78B972" w14:textId="77777777" w:rsidR="00FC32C7" w:rsidRPr="00614DBD" w:rsidRDefault="00FC32C7" w:rsidP="00FC32C7">
      <w:pPr>
        <w:rPr>
          <w:sz w:val="16"/>
        </w:rPr>
      </w:pPr>
      <w:r w:rsidRPr="00614DBD">
        <w:rPr>
          <w:sz w:val="16"/>
        </w:rPr>
        <w:t>In 2023, Carlsmith received probability estimates from a group of superforecasters. Their median forecast was initially 0.3% by 2070, but the aggregate forecast — taken after the superforecasters acted as team and engaged in object-level arguments — rose to 1%.</w:t>
      </w:r>
    </w:p>
    <w:p w14:paraId="616F48AB" w14:textId="77777777" w:rsidR="00FC32C7" w:rsidRPr="00614DBD" w:rsidRDefault="00FC32C7" w:rsidP="00FC32C7">
      <w:pPr>
        <w:rPr>
          <w:sz w:val="16"/>
        </w:rPr>
      </w:pPr>
      <w:r w:rsidRPr="00614DBD">
        <w:rPr>
          <w:rStyle w:val="StyleUnderline"/>
        </w:rPr>
        <w:t>We’ve</w:t>
      </w:r>
      <w:r w:rsidRPr="00614DBD">
        <w:rPr>
          <w:sz w:val="16"/>
        </w:rPr>
        <w:t xml:space="preserve"> also </w:t>
      </w:r>
      <w:r w:rsidRPr="00614DBD">
        <w:rPr>
          <w:rStyle w:val="StyleUnderline"/>
        </w:rPr>
        <w:t>seen</w:t>
      </w:r>
      <w:r w:rsidRPr="00614DBD">
        <w:rPr>
          <w:sz w:val="16"/>
        </w:rPr>
        <w:t>:</w:t>
      </w:r>
    </w:p>
    <w:p w14:paraId="0543A483" w14:textId="77777777" w:rsidR="00FC32C7" w:rsidRPr="00614DBD" w:rsidRDefault="00FC32C7" w:rsidP="00FC32C7">
      <w:pPr>
        <w:rPr>
          <w:sz w:val="16"/>
        </w:rPr>
      </w:pPr>
      <w:r w:rsidRPr="00614DBD">
        <w:rPr>
          <w:rStyle w:val="StyleUnderline"/>
        </w:rPr>
        <w:t xml:space="preserve">A statement on AI risk from the </w:t>
      </w:r>
      <w:r w:rsidRPr="00614DBD">
        <w:rPr>
          <w:rStyle w:val="Emphasis"/>
        </w:rPr>
        <w:t>Center for AI Safety</w:t>
      </w:r>
      <w:r w:rsidRPr="00614DBD">
        <w:rPr>
          <w:sz w:val="16"/>
        </w:rPr>
        <w:t xml:space="preserve">, mentioned above, </w:t>
      </w:r>
      <w:r w:rsidRPr="00614DBD">
        <w:rPr>
          <w:rStyle w:val="StyleUnderline"/>
        </w:rPr>
        <w:t>which said</w:t>
      </w:r>
      <w:r w:rsidRPr="00614DBD">
        <w:rPr>
          <w:sz w:val="16"/>
        </w:rPr>
        <w:t xml:space="preserve">: “Mitigating </w:t>
      </w:r>
      <w:r w:rsidRPr="00614DBD">
        <w:rPr>
          <w:rStyle w:val="StyleUnderline"/>
        </w:rPr>
        <w:t xml:space="preserve">the </w:t>
      </w:r>
      <w:r w:rsidRPr="00861384">
        <w:rPr>
          <w:rStyle w:val="StyleUnderline"/>
          <w:highlight w:val="yellow"/>
        </w:rPr>
        <w:t>risk</w:t>
      </w:r>
      <w:r w:rsidRPr="00614DBD">
        <w:rPr>
          <w:rStyle w:val="StyleUnderline"/>
        </w:rPr>
        <w:t xml:space="preserve"> of </w:t>
      </w:r>
      <w:r w:rsidRPr="00614DBD">
        <w:rPr>
          <w:rStyle w:val="Emphasis"/>
        </w:rPr>
        <w:t>extinction</w:t>
      </w:r>
      <w:r w:rsidRPr="00614DBD">
        <w:rPr>
          <w:rStyle w:val="StyleUnderline"/>
        </w:rPr>
        <w:t xml:space="preserve"> from AI </w:t>
      </w:r>
      <w:r w:rsidRPr="00861384">
        <w:rPr>
          <w:rStyle w:val="StyleUnderline"/>
          <w:highlight w:val="yellow"/>
        </w:rPr>
        <w:t xml:space="preserve">should be a </w:t>
      </w:r>
      <w:r w:rsidRPr="00861384">
        <w:rPr>
          <w:rStyle w:val="Emphasis"/>
          <w:highlight w:val="yellow"/>
        </w:rPr>
        <w:t>global priority</w:t>
      </w:r>
      <w:r w:rsidRPr="00861384">
        <w:rPr>
          <w:sz w:val="16"/>
          <w:highlight w:val="yellow"/>
        </w:rPr>
        <w:t xml:space="preserve"> </w:t>
      </w:r>
      <w:r w:rsidRPr="00861384">
        <w:rPr>
          <w:rStyle w:val="StyleUnderline"/>
          <w:highlight w:val="yellow"/>
        </w:rPr>
        <w:t>alongside</w:t>
      </w:r>
      <w:r w:rsidRPr="00614DBD">
        <w:rPr>
          <w:rStyle w:val="StyleUnderline"/>
        </w:rPr>
        <w:t xml:space="preserve"> </w:t>
      </w:r>
      <w:r w:rsidRPr="00614DBD">
        <w:rPr>
          <w:rStyle w:val="Emphasis"/>
        </w:rPr>
        <w:t>other</w:t>
      </w:r>
      <w:r w:rsidRPr="00614DBD">
        <w:rPr>
          <w:sz w:val="16"/>
        </w:rPr>
        <w:t xml:space="preserve"> </w:t>
      </w:r>
      <w:r w:rsidRPr="00614DBD">
        <w:rPr>
          <w:rStyle w:val="StyleUnderline"/>
        </w:rPr>
        <w:t xml:space="preserve">societal-scale risks such as </w:t>
      </w:r>
      <w:r w:rsidRPr="00861384">
        <w:rPr>
          <w:rStyle w:val="Emphasis"/>
          <w:highlight w:val="yellow"/>
        </w:rPr>
        <w:t>pandemics</w:t>
      </w:r>
      <w:r w:rsidRPr="00861384">
        <w:rPr>
          <w:sz w:val="16"/>
          <w:highlight w:val="yellow"/>
        </w:rPr>
        <w:t xml:space="preserve"> </w:t>
      </w:r>
      <w:r w:rsidRPr="00861384">
        <w:rPr>
          <w:rStyle w:val="StyleUnderline"/>
          <w:highlight w:val="yellow"/>
        </w:rPr>
        <w:t>and</w:t>
      </w:r>
      <w:r w:rsidRPr="00861384">
        <w:rPr>
          <w:sz w:val="16"/>
          <w:highlight w:val="yellow"/>
        </w:rPr>
        <w:t xml:space="preserve"> </w:t>
      </w:r>
      <w:r w:rsidRPr="00861384">
        <w:rPr>
          <w:rStyle w:val="Emphasis"/>
          <w:highlight w:val="yellow"/>
        </w:rPr>
        <w:t>nuc</w:t>
      </w:r>
      <w:r w:rsidRPr="00861384">
        <w:rPr>
          <w:rStyle w:val="Emphasis"/>
        </w:rPr>
        <w:t>lear</w:t>
      </w:r>
      <w:r w:rsidRPr="00614DBD">
        <w:rPr>
          <w:rStyle w:val="Emphasis"/>
        </w:rPr>
        <w:t xml:space="preserve"> </w:t>
      </w:r>
      <w:r w:rsidRPr="00861384">
        <w:rPr>
          <w:rStyle w:val="Emphasis"/>
          <w:highlight w:val="yellow"/>
        </w:rPr>
        <w:t>war</w:t>
      </w:r>
      <w:r w:rsidRPr="00614DBD">
        <w:rPr>
          <w:sz w:val="16"/>
        </w:rPr>
        <w:t xml:space="preserve">.” It was </w:t>
      </w:r>
      <w:r w:rsidRPr="00614DBD">
        <w:rPr>
          <w:rStyle w:val="StyleUnderline"/>
        </w:rPr>
        <w:t xml:space="preserve">signed by </w:t>
      </w:r>
      <w:r w:rsidRPr="00614DBD">
        <w:rPr>
          <w:rStyle w:val="Emphasis"/>
        </w:rPr>
        <w:t>top AI scientists</w:t>
      </w:r>
      <w:r w:rsidRPr="00614DBD">
        <w:rPr>
          <w:sz w:val="16"/>
        </w:rPr>
        <w:t xml:space="preserve">, </w:t>
      </w:r>
      <w:r w:rsidRPr="00614DBD">
        <w:rPr>
          <w:rStyle w:val="Emphasis"/>
        </w:rPr>
        <w:t>CEOs</w:t>
      </w:r>
      <w:r w:rsidRPr="00614DBD">
        <w:rPr>
          <w:sz w:val="16"/>
        </w:rPr>
        <w:t xml:space="preserve"> </w:t>
      </w:r>
      <w:r w:rsidRPr="00614DBD">
        <w:rPr>
          <w:rStyle w:val="StyleUnderline"/>
        </w:rPr>
        <w:t>of the leading AI companies, and many other notable figures.</w:t>
      </w:r>
    </w:p>
    <w:p w14:paraId="0F0AE7A5" w14:textId="77777777" w:rsidR="00FC32C7" w:rsidRPr="00614DBD" w:rsidRDefault="00FC32C7" w:rsidP="00FC32C7">
      <w:pPr>
        <w:rPr>
          <w:rStyle w:val="StyleUnderline"/>
        </w:rPr>
      </w:pPr>
      <w:r w:rsidRPr="00614DBD">
        <w:rPr>
          <w:rStyle w:val="StyleUnderline"/>
        </w:rPr>
        <w:t xml:space="preserve">A </w:t>
      </w:r>
      <w:r w:rsidRPr="00614DBD">
        <w:rPr>
          <w:sz w:val="16"/>
        </w:rPr>
        <w:t xml:space="preserve">2023 </w:t>
      </w:r>
      <w:r w:rsidRPr="00614DBD">
        <w:rPr>
          <w:rStyle w:val="StyleUnderline"/>
        </w:rPr>
        <w:t>survey</w:t>
      </w:r>
      <w:r w:rsidRPr="00614DBD">
        <w:rPr>
          <w:sz w:val="16"/>
        </w:rPr>
        <w:t xml:space="preserve"> from Katja Grace </w:t>
      </w:r>
      <w:r w:rsidRPr="00614DBD">
        <w:rPr>
          <w:rStyle w:val="StyleUnderline"/>
        </w:rPr>
        <w:t>of</w:t>
      </w:r>
      <w:r w:rsidRPr="00614DBD">
        <w:rPr>
          <w:sz w:val="16"/>
        </w:rPr>
        <w:t xml:space="preserve"> </w:t>
      </w:r>
      <w:r w:rsidRPr="00614DBD">
        <w:rPr>
          <w:rStyle w:val="Emphasis"/>
        </w:rPr>
        <w:t>thousands of AI researchers</w:t>
      </w:r>
      <w:r w:rsidRPr="00614DBD">
        <w:rPr>
          <w:sz w:val="16"/>
        </w:rPr>
        <w:t xml:space="preserve">. It </w:t>
      </w:r>
      <w:r w:rsidRPr="00614DBD">
        <w:rPr>
          <w:rStyle w:val="StyleUnderline"/>
        </w:rPr>
        <w:t>found that:</w:t>
      </w:r>
    </w:p>
    <w:p w14:paraId="3065654E" w14:textId="77777777" w:rsidR="00FC32C7" w:rsidRPr="00614DBD" w:rsidRDefault="00FC32C7" w:rsidP="00FC32C7">
      <w:pPr>
        <w:rPr>
          <w:rStyle w:val="StyleUnderline"/>
        </w:rPr>
      </w:pPr>
      <w:r w:rsidRPr="00614DBD">
        <w:rPr>
          <w:rStyle w:val="StyleUnderline"/>
        </w:rPr>
        <w:t xml:space="preserve">The </w:t>
      </w:r>
      <w:r w:rsidRPr="00614DBD">
        <w:rPr>
          <w:rStyle w:val="Emphasis"/>
        </w:rPr>
        <w:t>median</w:t>
      </w:r>
      <w:r w:rsidRPr="00614DBD">
        <w:rPr>
          <w:rStyle w:val="StyleUnderline"/>
        </w:rPr>
        <w:t xml:space="preserve"> researcher estimated that there was a </w:t>
      </w:r>
      <w:r w:rsidRPr="00614DBD">
        <w:rPr>
          <w:rStyle w:val="Emphasis"/>
        </w:rPr>
        <w:t>5% chance</w:t>
      </w:r>
      <w:r w:rsidRPr="00614DBD">
        <w:rPr>
          <w:sz w:val="16"/>
        </w:rPr>
        <w:t xml:space="preserve"> </w:t>
      </w:r>
      <w:r w:rsidRPr="00614DBD">
        <w:rPr>
          <w:rStyle w:val="StyleUnderline"/>
        </w:rPr>
        <w:t xml:space="preserve">that AI would result in an outcome that was “extremely bad (e.g. </w:t>
      </w:r>
      <w:r w:rsidRPr="00614DBD">
        <w:rPr>
          <w:rStyle w:val="Emphasis"/>
          <w:sz w:val="24"/>
          <w:szCs w:val="24"/>
        </w:rPr>
        <w:t>human extinction</w:t>
      </w:r>
      <w:r w:rsidRPr="00614DBD">
        <w:rPr>
          <w:rStyle w:val="StyleUnderline"/>
        </w:rPr>
        <w:t>).”</w:t>
      </w:r>
    </w:p>
    <w:p w14:paraId="3CEC3C4D" w14:textId="77777777" w:rsidR="00FC32C7" w:rsidRPr="00614DBD" w:rsidRDefault="00FC32C7" w:rsidP="00FC32C7">
      <w:pPr>
        <w:rPr>
          <w:sz w:val="16"/>
        </w:rPr>
      </w:pPr>
      <w:r w:rsidRPr="00614DBD">
        <w:rPr>
          <w:sz w:val="16"/>
        </w:rPr>
        <w:t>When asked how much the alignment problem mattered, 41% of respondents said it’s a “very important problem” and 13% said it’s “among the most important problems in the field.”</w:t>
      </w:r>
    </w:p>
    <w:p w14:paraId="4DD21D14" w14:textId="77777777" w:rsidR="00FC32C7" w:rsidRPr="00614DBD" w:rsidRDefault="00FC32C7" w:rsidP="00FC32C7">
      <w:pPr>
        <w:rPr>
          <w:sz w:val="16"/>
        </w:rPr>
      </w:pPr>
      <w:r w:rsidRPr="00614DBD">
        <w:rPr>
          <w:sz w:val="16"/>
        </w:rPr>
        <w:t>In a 2022 superforecasting tournament, AI experts estimated a 3% chance of AI-caused human extinction by 2100 on average, while superforecasters put it at just 0.38%.</w:t>
      </w:r>
    </w:p>
    <w:p w14:paraId="10B27092" w14:textId="77777777" w:rsidR="00FC32C7" w:rsidRPr="00614DBD" w:rsidRDefault="00FC32C7" w:rsidP="00FC32C7">
      <w:pPr>
        <w:rPr>
          <w:rStyle w:val="StyleUnderline"/>
        </w:rPr>
      </w:pPr>
      <w:r w:rsidRPr="00614DBD">
        <w:rPr>
          <w:rStyle w:val="StyleUnderline"/>
        </w:rPr>
        <w:t>It’s also important to note that since all of the above surveys were gathered</w:t>
      </w:r>
      <w:r w:rsidRPr="00614DBD">
        <w:rPr>
          <w:sz w:val="16"/>
        </w:rPr>
        <w:t xml:space="preserve">, </w:t>
      </w:r>
      <w:r w:rsidRPr="00614DBD">
        <w:rPr>
          <w:rStyle w:val="Emphasis"/>
        </w:rPr>
        <w:t>we have seen more evidence</w:t>
      </w:r>
      <w:r w:rsidRPr="00614DBD">
        <w:rPr>
          <w:sz w:val="16"/>
        </w:rPr>
        <w:t xml:space="preserve"> </w:t>
      </w:r>
      <w:r w:rsidRPr="00614DBD">
        <w:rPr>
          <w:rStyle w:val="StyleUnderline"/>
        </w:rPr>
        <w:t xml:space="preserve">that </w:t>
      </w:r>
      <w:r w:rsidRPr="00861384">
        <w:rPr>
          <w:rStyle w:val="StyleUnderline"/>
          <w:highlight w:val="yellow"/>
        </w:rPr>
        <w:t>humanity is</w:t>
      </w:r>
      <w:r w:rsidRPr="00614DBD">
        <w:rPr>
          <w:rStyle w:val="StyleUnderline"/>
        </w:rPr>
        <w:t xml:space="preserve"> </w:t>
      </w:r>
      <w:r w:rsidRPr="00614DBD">
        <w:rPr>
          <w:rStyle w:val="Emphasis"/>
        </w:rPr>
        <w:t xml:space="preserve">significantly </w:t>
      </w:r>
      <w:r w:rsidRPr="00861384">
        <w:rPr>
          <w:rStyle w:val="Emphasis"/>
          <w:highlight w:val="yellow"/>
        </w:rPr>
        <w:t>close</w:t>
      </w:r>
      <w:r w:rsidRPr="00614DBD">
        <w:rPr>
          <w:rStyle w:val="Emphasis"/>
        </w:rPr>
        <w:t xml:space="preserve">r </w:t>
      </w:r>
      <w:r w:rsidRPr="00861384">
        <w:rPr>
          <w:rStyle w:val="Emphasis"/>
          <w:highlight w:val="yellow"/>
        </w:rPr>
        <w:t>to</w:t>
      </w:r>
      <w:r w:rsidRPr="00614DBD">
        <w:rPr>
          <w:rStyle w:val="Emphasis"/>
        </w:rPr>
        <w:t xml:space="preserve"> producing </w:t>
      </w:r>
      <w:r w:rsidRPr="00861384">
        <w:rPr>
          <w:rStyle w:val="Emphasis"/>
          <w:highlight w:val="yellow"/>
        </w:rPr>
        <w:t>very powerful AI</w:t>
      </w:r>
      <w:r w:rsidRPr="00614DBD">
        <w:rPr>
          <w:rStyle w:val="Emphasis"/>
        </w:rPr>
        <w:t xml:space="preserve"> systems</w:t>
      </w:r>
      <w:r w:rsidRPr="00614DBD">
        <w:rPr>
          <w:sz w:val="16"/>
        </w:rPr>
        <w:t xml:space="preserve"> </w:t>
      </w:r>
      <w:r w:rsidRPr="00614DBD">
        <w:rPr>
          <w:rStyle w:val="StyleUnderline"/>
        </w:rPr>
        <w:t xml:space="preserve">than it </w:t>
      </w:r>
      <w:r w:rsidRPr="00614DBD">
        <w:rPr>
          <w:rStyle w:val="Emphasis"/>
        </w:rPr>
        <w:t>previously seemed</w:t>
      </w:r>
      <w:r w:rsidRPr="00614DBD">
        <w:rPr>
          <w:sz w:val="16"/>
        </w:rPr>
        <w:t xml:space="preserve">. We think </w:t>
      </w:r>
      <w:r w:rsidRPr="00861384">
        <w:rPr>
          <w:rStyle w:val="StyleUnderline"/>
          <w:highlight w:val="yellow"/>
        </w:rPr>
        <w:t>this</w:t>
      </w:r>
      <w:r w:rsidRPr="00614DBD">
        <w:rPr>
          <w:rStyle w:val="StyleUnderline"/>
        </w:rPr>
        <w:t xml:space="preserve"> likely </w:t>
      </w:r>
      <w:r w:rsidRPr="00861384">
        <w:rPr>
          <w:rStyle w:val="Emphasis"/>
          <w:highlight w:val="yellow"/>
        </w:rPr>
        <w:t>raises</w:t>
      </w:r>
      <w:r w:rsidRPr="00614DBD">
        <w:rPr>
          <w:rStyle w:val="Emphasis"/>
        </w:rPr>
        <w:t xml:space="preserve"> the level of </w:t>
      </w:r>
      <w:r w:rsidRPr="00861384">
        <w:rPr>
          <w:rStyle w:val="Emphasis"/>
          <w:highlight w:val="yellow"/>
        </w:rPr>
        <w:t>risk</w:t>
      </w:r>
      <w:r w:rsidRPr="00614DBD">
        <w:rPr>
          <w:sz w:val="16"/>
        </w:rPr>
        <w:t xml:space="preserve">, </w:t>
      </w:r>
      <w:r w:rsidRPr="00614DBD">
        <w:rPr>
          <w:rStyle w:val="StyleUnderline"/>
        </w:rPr>
        <w:t xml:space="preserve">since we might have </w:t>
      </w:r>
      <w:r w:rsidRPr="00614DBD">
        <w:rPr>
          <w:rStyle w:val="Emphasis"/>
        </w:rPr>
        <w:t>less time</w:t>
      </w:r>
      <w:r w:rsidRPr="00614DBD">
        <w:rPr>
          <w:rStyle w:val="StyleUnderline"/>
        </w:rPr>
        <w:t xml:space="preserve"> to solve the problems.</w:t>
      </w:r>
    </w:p>
    <w:p w14:paraId="28953E86" w14:textId="77777777" w:rsidR="00FC32C7" w:rsidRPr="00614DBD" w:rsidRDefault="00FC32C7" w:rsidP="00FC32C7">
      <w:pPr>
        <w:rPr>
          <w:rStyle w:val="StyleUnderline"/>
        </w:rPr>
      </w:pPr>
      <w:r w:rsidRPr="00614DBD">
        <w:rPr>
          <w:rStyle w:val="StyleUnderline"/>
        </w:rPr>
        <w:t xml:space="preserve">We’ve reviewed </w:t>
      </w:r>
      <w:r w:rsidRPr="00614DBD">
        <w:rPr>
          <w:rStyle w:val="Emphasis"/>
        </w:rPr>
        <w:t>many arguments and literature</w:t>
      </w:r>
      <w:r w:rsidRPr="00614DBD">
        <w:rPr>
          <w:sz w:val="16"/>
        </w:rPr>
        <w:t xml:space="preserve"> </w:t>
      </w:r>
      <w:r w:rsidRPr="00614DBD">
        <w:rPr>
          <w:rStyle w:val="StyleUnderline"/>
        </w:rPr>
        <w:t xml:space="preserve">on a </w:t>
      </w:r>
      <w:r w:rsidRPr="00614DBD">
        <w:rPr>
          <w:rStyle w:val="Emphasis"/>
        </w:rPr>
        <w:t>range</w:t>
      </w:r>
      <w:r w:rsidRPr="00614DBD">
        <w:rPr>
          <w:rStyle w:val="StyleUnderline"/>
        </w:rPr>
        <w:t xml:space="preserve"> of potentially existential threats, and we’ve </w:t>
      </w:r>
      <w:r w:rsidRPr="00614DBD">
        <w:rPr>
          <w:rStyle w:val="Emphasis"/>
        </w:rPr>
        <w:t>consistently found</w:t>
      </w:r>
      <w:r w:rsidRPr="00614DBD">
        <w:rPr>
          <w:rStyle w:val="StyleUnderline"/>
        </w:rPr>
        <w:t xml:space="preserve"> that an </w:t>
      </w:r>
      <w:r w:rsidRPr="00861384">
        <w:rPr>
          <w:rStyle w:val="Emphasis"/>
          <w:szCs w:val="28"/>
          <w:highlight w:val="yellow"/>
        </w:rPr>
        <w:t>AI-</w:t>
      </w:r>
      <w:r w:rsidRPr="00861384">
        <w:rPr>
          <w:rStyle w:val="Emphasis"/>
          <w:szCs w:val="28"/>
        </w:rPr>
        <w:t xml:space="preserve">caused </w:t>
      </w:r>
      <w:r w:rsidRPr="00861384">
        <w:rPr>
          <w:rStyle w:val="Emphasis"/>
          <w:szCs w:val="28"/>
          <w:highlight w:val="yellow"/>
        </w:rPr>
        <w:t>existential catastrophe seems most likely</w:t>
      </w:r>
      <w:r w:rsidRPr="00614DBD">
        <w:rPr>
          <w:sz w:val="16"/>
        </w:rPr>
        <w:t xml:space="preserve">. And we think that </w:t>
      </w:r>
      <w:r w:rsidRPr="00861384">
        <w:rPr>
          <w:rStyle w:val="Emphasis"/>
          <w:highlight w:val="yellow"/>
        </w:rPr>
        <w:t>even</w:t>
      </w:r>
      <w:r w:rsidRPr="00861384">
        <w:rPr>
          <w:rStyle w:val="StyleUnderline"/>
          <w:highlight w:val="yellow"/>
        </w:rPr>
        <w:t xml:space="preserve"> a</w:t>
      </w:r>
      <w:r w:rsidRPr="00614DBD">
        <w:rPr>
          <w:rStyle w:val="StyleUnderline"/>
        </w:rPr>
        <w:t xml:space="preserve"> </w:t>
      </w:r>
      <w:r w:rsidRPr="00614DBD">
        <w:rPr>
          <w:rStyle w:val="Emphasis"/>
        </w:rPr>
        <w:t xml:space="preserve">relatively </w:t>
      </w:r>
      <w:r w:rsidRPr="00861384">
        <w:rPr>
          <w:rStyle w:val="Emphasis"/>
          <w:highlight w:val="yellow"/>
        </w:rPr>
        <w:t>small likelihood</w:t>
      </w:r>
      <w:r w:rsidRPr="00614DBD">
        <w:rPr>
          <w:rStyle w:val="StyleUnderline"/>
        </w:rPr>
        <w:t xml:space="preserve"> of an extremely bad outcome like </w:t>
      </w:r>
      <w:r w:rsidRPr="00614DBD">
        <w:rPr>
          <w:rStyle w:val="Emphasis"/>
        </w:rPr>
        <w:t>human extinction</w:t>
      </w:r>
      <w:r w:rsidRPr="00614DBD">
        <w:rPr>
          <w:sz w:val="16"/>
        </w:rPr>
        <w:t xml:space="preserve"> — </w:t>
      </w:r>
      <w:r w:rsidRPr="00861384">
        <w:rPr>
          <w:rStyle w:val="StyleUnderline"/>
          <w:highlight w:val="yellow"/>
        </w:rPr>
        <w:t xml:space="preserve">such as a </w:t>
      </w:r>
      <w:r w:rsidRPr="00861384">
        <w:rPr>
          <w:rStyle w:val="Emphasis"/>
          <w:sz w:val="24"/>
          <w:szCs w:val="24"/>
          <w:highlight w:val="yellow"/>
        </w:rPr>
        <w:t>1% chance</w:t>
      </w:r>
      <w:r w:rsidRPr="00861384">
        <w:rPr>
          <w:sz w:val="16"/>
          <w:szCs w:val="24"/>
          <w:highlight w:val="yellow"/>
        </w:rPr>
        <w:t xml:space="preserve"> </w:t>
      </w:r>
      <w:r w:rsidRPr="00861384">
        <w:rPr>
          <w:sz w:val="16"/>
          <w:highlight w:val="yellow"/>
        </w:rPr>
        <w:t xml:space="preserve">— </w:t>
      </w:r>
      <w:r w:rsidRPr="00861384">
        <w:rPr>
          <w:rStyle w:val="StyleUnderline"/>
          <w:highlight w:val="yellow"/>
        </w:rPr>
        <w:t xml:space="preserve">is worth </w:t>
      </w:r>
      <w:r w:rsidRPr="00861384">
        <w:rPr>
          <w:rStyle w:val="Emphasis"/>
          <w:sz w:val="24"/>
          <w:szCs w:val="24"/>
          <w:highlight w:val="yellow"/>
        </w:rPr>
        <w:t>taking</w:t>
      </w:r>
      <w:r w:rsidRPr="00614DBD">
        <w:rPr>
          <w:rStyle w:val="Emphasis"/>
          <w:sz w:val="24"/>
          <w:szCs w:val="24"/>
        </w:rPr>
        <w:t xml:space="preserve"> very </w:t>
      </w:r>
      <w:r w:rsidRPr="00861384">
        <w:rPr>
          <w:rStyle w:val="Emphasis"/>
          <w:sz w:val="24"/>
          <w:szCs w:val="24"/>
          <w:highlight w:val="yellow"/>
        </w:rPr>
        <w:t>seriously</w:t>
      </w:r>
      <w:r w:rsidRPr="00614DBD">
        <w:rPr>
          <w:rStyle w:val="StyleUnderline"/>
        </w:rPr>
        <w:t>.</w:t>
      </w:r>
    </w:p>
    <w:p w14:paraId="008C57FA" w14:textId="77777777" w:rsidR="00FC32C7" w:rsidRDefault="00FC32C7" w:rsidP="00FC32C7"/>
    <w:p w14:paraId="2317B543" w14:textId="77777777" w:rsidR="00FC32C7" w:rsidRPr="005074EF" w:rsidRDefault="00FC32C7" w:rsidP="00FC32C7">
      <w:pPr>
        <w:pStyle w:val="Heading4"/>
      </w:pPr>
      <w:r>
        <w:t xml:space="preserve">3. Whistleblowers are crucial to enable the </w:t>
      </w:r>
      <w:r w:rsidRPr="003543C7">
        <w:rPr>
          <w:u w:val="single"/>
        </w:rPr>
        <w:t>success</w:t>
      </w:r>
      <w:r>
        <w:t xml:space="preserve"> of </w:t>
      </w:r>
      <w:r w:rsidRPr="003543C7">
        <w:rPr>
          <w:u w:val="single"/>
        </w:rPr>
        <w:t>ESG</w:t>
      </w:r>
      <w:r>
        <w:t xml:space="preserve"> initiatives.</w:t>
      </w:r>
    </w:p>
    <w:p w14:paraId="5F91A1F5" w14:textId="77777777" w:rsidR="00FC32C7" w:rsidRPr="003543C7" w:rsidRDefault="00FC32C7" w:rsidP="00FC32C7">
      <w:pPr>
        <w:rPr>
          <w:rStyle w:val="StyleUnderline"/>
        </w:rPr>
      </w:pPr>
      <w:r>
        <w:t xml:space="preserve">Prachi </w:t>
      </w:r>
      <w:r w:rsidRPr="005074EF">
        <w:rPr>
          <w:rStyle w:val="Style13ptBold"/>
        </w:rPr>
        <w:t>Dutta 25</w:t>
      </w:r>
      <w:r>
        <w:t>, holds a Master of Laws (LLM) degree from the University of Chicago, “Corporate Whistleblowing: Are We There Yet?”, https://www.scconline.com/blog/post/2025/02/01/corporate-whistleblowing-are-we-there-yet/</w:t>
      </w:r>
    </w:p>
    <w:p w14:paraId="70FF1871" w14:textId="77777777" w:rsidR="00FC32C7" w:rsidRPr="003543C7" w:rsidRDefault="00FC32C7" w:rsidP="00FC32C7">
      <w:pPr>
        <w:rPr>
          <w:sz w:val="16"/>
        </w:rPr>
      </w:pPr>
      <w:r w:rsidRPr="00C73CA5">
        <w:rPr>
          <w:rStyle w:val="Emphasis"/>
          <w:highlight w:val="yellow"/>
        </w:rPr>
        <w:t>Whistleblowing</w:t>
      </w:r>
      <w:r w:rsidRPr="003543C7">
        <w:rPr>
          <w:sz w:val="16"/>
        </w:rPr>
        <w:t xml:space="preserve"> also </w:t>
      </w:r>
      <w:r w:rsidRPr="00C73CA5">
        <w:rPr>
          <w:rStyle w:val="StyleUnderline"/>
          <w:highlight w:val="yellow"/>
        </w:rPr>
        <w:t>plays a significant role in</w:t>
      </w:r>
      <w:r w:rsidRPr="003543C7">
        <w:rPr>
          <w:rStyle w:val="StyleUnderline"/>
        </w:rPr>
        <w:t xml:space="preserve"> environmental, social and governance (</w:t>
      </w:r>
      <w:r w:rsidRPr="00C73CA5">
        <w:rPr>
          <w:rStyle w:val="Emphasis"/>
          <w:highlight w:val="yellow"/>
        </w:rPr>
        <w:t>ESG</w:t>
      </w:r>
      <w:r w:rsidRPr="003543C7">
        <w:rPr>
          <w:rStyle w:val="StyleUnderline"/>
        </w:rPr>
        <w:t xml:space="preserve">) </w:t>
      </w:r>
      <w:r w:rsidRPr="00C73CA5">
        <w:rPr>
          <w:rStyle w:val="Emphasis"/>
          <w:highlight w:val="yellow"/>
        </w:rPr>
        <w:t>integration</w:t>
      </w:r>
      <w:r w:rsidRPr="00C73CA5">
        <w:rPr>
          <w:sz w:val="16"/>
          <w:highlight w:val="yellow"/>
        </w:rPr>
        <w:t xml:space="preserve"> </w:t>
      </w:r>
      <w:r w:rsidRPr="00C73CA5">
        <w:rPr>
          <w:rStyle w:val="StyleUnderline"/>
          <w:highlight w:val="yellow"/>
        </w:rPr>
        <w:t xml:space="preserve">by </w:t>
      </w:r>
      <w:r w:rsidRPr="00C73CA5">
        <w:rPr>
          <w:rStyle w:val="Emphasis"/>
          <w:highlight w:val="yellow"/>
        </w:rPr>
        <w:t>uncovering practices</w:t>
      </w:r>
      <w:r w:rsidRPr="00C73CA5">
        <w:rPr>
          <w:rStyle w:val="StyleUnderline"/>
          <w:highlight w:val="yellow"/>
        </w:rPr>
        <w:t xml:space="preserve"> that</w:t>
      </w:r>
      <w:r w:rsidRPr="003543C7">
        <w:rPr>
          <w:rStyle w:val="StyleUnderline"/>
        </w:rPr>
        <w:t xml:space="preserve"> may </w:t>
      </w:r>
      <w:r w:rsidRPr="00C73CA5">
        <w:rPr>
          <w:rStyle w:val="Emphasis"/>
          <w:highlight w:val="yellow"/>
        </w:rPr>
        <w:t>compromise</w:t>
      </w:r>
      <w:r w:rsidRPr="003543C7">
        <w:rPr>
          <w:rStyle w:val="StyleUnderline"/>
        </w:rPr>
        <w:t xml:space="preserve"> environmental </w:t>
      </w:r>
      <w:r w:rsidRPr="003543C7">
        <w:rPr>
          <w:rStyle w:val="Emphasis"/>
        </w:rPr>
        <w:t>conservation</w:t>
      </w:r>
      <w:r w:rsidRPr="003543C7">
        <w:rPr>
          <w:sz w:val="16"/>
        </w:rPr>
        <w:t xml:space="preserve">, </w:t>
      </w:r>
      <w:r w:rsidRPr="003543C7">
        <w:rPr>
          <w:rStyle w:val="StyleUnderline"/>
        </w:rPr>
        <w:t xml:space="preserve">social </w:t>
      </w:r>
      <w:r w:rsidRPr="003543C7">
        <w:rPr>
          <w:rStyle w:val="Emphasis"/>
        </w:rPr>
        <w:t>responsibility</w:t>
      </w:r>
      <w:r w:rsidRPr="003543C7">
        <w:rPr>
          <w:rStyle w:val="StyleUnderline"/>
        </w:rPr>
        <w:t xml:space="preserve"> and </w:t>
      </w:r>
      <w:r w:rsidRPr="003543C7">
        <w:rPr>
          <w:rStyle w:val="Emphasis"/>
        </w:rPr>
        <w:t>equity</w:t>
      </w:r>
      <w:r w:rsidRPr="003543C7">
        <w:rPr>
          <w:sz w:val="16"/>
        </w:rPr>
        <w:t xml:space="preserve">, </w:t>
      </w:r>
      <w:r w:rsidRPr="003543C7">
        <w:rPr>
          <w:rStyle w:val="StyleUnderline"/>
        </w:rPr>
        <w:t xml:space="preserve">or </w:t>
      </w:r>
      <w:r w:rsidRPr="0010225B">
        <w:rPr>
          <w:rStyle w:val="Emphasis"/>
          <w:highlight w:val="yellow"/>
        </w:rPr>
        <w:t>ethical governance</w:t>
      </w:r>
      <w:r w:rsidRPr="003543C7">
        <w:rPr>
          <w:rStyle w:val="StyleUnderline"/>
        </w:rPr>
        <w:t xml:space="preserve"> which affects all stakeholders. Companies that prioritise a strong vigil mechanism as part of their ESG strategy demonstrate a </w:t>
      </w:r>
      <w:r w:rsidRPr="003543C7">
        <w:rPr>
          <w:rStyle w:val="Emphasis"/>
        </w:rPr>
        <w:t>commitment</w:t>
      </w:r>
      <w:r w:rsidRPr="003543C7">
        <w:rPr>
          <w:rStyle w:val="StyleUnderline"/>
        </w:rPr>
        <w:t xml:space="preserve"> to accountability, ethical conduct, risk management, stakeholder engagement and long-term sustainability. </w:t>
      </w:r>
      <w:r w:rsidRPr="00C73CA5">
        <w:rPr>
          <w:rStyle w:val="StyleUnderline"/>
          <w:highlight w:val="yellow"/>
        </w:rPr>
        <w:t xml:space="preserve">By </w:t>
      </w:r>
      <w:r w:rsidRPr="00C73CA5">
        <w:rPr>
          <w:rStyle w:val="Emphasis"/>
          <w:highlight w:val="yellow"/>
        </w:rPr>
        <w:t>bringing the right info</w:t>
      </w:r>
      <w:r w:rsidRPr="00C73CA5">
        <w:rPr>
          <w:rStyle w:val="Emphasis"/>
        </w:rPr>
        <w:t>rmation</w:t>
      </w:r>
      <w:r w:rsidRPr="003543C7">
        <w:rPr>
          <w:rStyle w:val="StyleUnderline"/>
        </w:rPr>
        <w:t xml:space="preserve"> to the </w:t>
      </w:r>
      <w:r w:rsidRPr="003543C7">
        <w:rPr>
          <w:rStyle w:val="Emphasis"/>
        </w:rPr>
        <w:t>right people</w:t>
      </w:r>
      <w:r w:rsidRPr="003543C7">
        <w:rPr>
          <w:sz w:val="16"/>
        </w:rPr>
        <w:t xml:space="preserve">, </w:t>
      </w:r>
      <w:r w:rsidRPr="00C73CA5">
        <w:rPr>
          <w:rStyle w:val="StyleUnderline"/>
          <w:highlight w:val="yellow"/>
        </w:rPr>
        <w:t xml:space="preserve">whistleblowing </w:t>
      </w:r>
      <w:r w:rsidRPr="00C73CA5">
        <w:rPr>
          <w:rStyle w:val="Emphasis"/>
          <w:highlight w:val="yellow"/>
        </w:rPr>
        <w:t>promotes effective corporate governance</w:t>
      </w:r>
      <w:r w:rsidRPr="00C73CA5">
        <w:rPr>
          <w:sz w:val="16"/>
          <w:highlight w:val="yellow"/>
        </w:rPr>
        <w:t xml:space="preserve"> </w:t>
      </w:r>
      <w:r w:rsidRPr="00C73CA5">
        <w:rPr>
          <w:rStyle w:val="StyleUnderline"/>
          <w:highlight w:val="yellow"/>
        </w:rPr>
        <w:t xml:space="preserve">and roots out </w:t>
      </w:r>
      <w:r w:rsidRPr="00C73CA5">
        <w:rPr>
          <w:rStyle w:val="Emphasis"/>
          <w:highlight w:val="yellow"/>
        </w:rPr>
        <w:t>fraud</w:t>
      </w:r>
      <w:r w:rsidRPr="003543C7">
        <w:rPr>
          <w:rStyle w:val="StyleUnderline"/>
        </w:rPr>
        <w:t xml:space="preserve">, </w:t>
      </w:r>
      <w:r w:rsidRPr="003543C7">
        <w:rPr>
          <w:rStyle w:val="Emphasis"/>
        </w:rPr>
        <w:t>waste</w:t>
      </w:r>
      <w:r w:rsidRPr="003543C7">
        <w:rPr>
          <w:rStyle w:val="StyleUnderline"/>
        </w:rPr>
        <w:t>, and</w:t>
      </w:r>
      <w:r w:rsidRPr="003543C7">
        <w:rPr>
          <w:sz w:val="16"/>
        </w:rPr>
        <w:t xml:space="preserve"> </w:t>
      </w:r>
      <w:r w:rsidRPr="003543C7">
        <w:rPr>
          <w:rStyle w:val="Emphasis"/>
        </w:rPr>
        <w:t>abuse</w:t>
      </w:r>
      <w:r w:rsidRPr="003543C7">
        <w:rPr>
          <w:sz w:val="16"/>
        </w:rPr>
        <w:t xml:space="preserve"> </w:t>
      </w:r>
      <w:r w:rsidRPr="003543C7">
        <w:rPr>
          <w:rStyle w:val="StyleUnderline"/>
        </w:rPr>
        <w:t xml:space="preserve">while ensuring that sensitive </w:t>
      </w:r>
      <w:r w:rsidRPr="003543C7">
        <w:rPr>
          <w:rStyle w:val="Emphasis"/>
        </w:rPr>
        <w:t>information</w:t>
      </w:r>
      <w:r w:rsidRPr="003543C7">
        <w:rPr>
          <w:rStyle w:val="StyleUnderline"/>
        </w:rPr>
        <w:t xml:space="preserve"> and activities are</w:t>
      </w:r>
      <w:r w:rsidRPr="003543C7">
        <w:rPr>
          <w:sz w:val="16"/>
        </w:rPr>
        <w:t xml:space="preserve"> </w:t>
      </w:r>
      <w:r w:rsidRPr="003543C7">
        <w:rPr>
          <w:rStyle w:val="Emphasis"/>
        </w:rPr>
        <w:t>protected</w:t>
      </w:r>
      <w:r w:rsidRPr="003543C7">
        <w:rPr>
          <w:sz w:val="16"/>
        </w:rPr>
        <w:t xml:space="preserve">. </w:t>
      </w:r>
      <w:r w:rsidRPr="00C73CA5">
        <w:rPr>
          <w:rStyle w:val="StyleUnderline"/>
          <w:highlight w:val="yellow"/>
        </w:rPr>
        <w:t>This</w:t>
      </w:r>
      <w:r w:rsidRPr="003543C7">
        <w:rPr>
          <w:rStyle w:val="StyleUnderline"/>
        </w:rPr>
        <w:t xml:space="preserve">, in turn </w:t>
      </w:r>
      <w:r w:rsidRPr="00C73CA5">
        <w:rPr>
          <w:rStyle w:val="StyleUnderline"/>
          <w:highlight w:val="yellow"/>
        </w:rPr>
        <w:t>helps</w:t>
      </w:r>
      <w:r w:rsidRPr="003543C7">
        <w:rPr>
          <w:rStyle w:val="StyleUnderline"/>
        </w:rPr>
        <w:t xml:space="preserve"> in </w:t>
      </w:r>
      <w:r w:rsidRPr="00C73CA5">
        <w:rPr>
          <w:rStyle w:val="StyleUnderline"/>
          <w:highlight w:val="yellow"/>
        </w:rPr>
        <w:t>companies</w:t>
      </w:r>
      <w:r w:rsidRPr="003543C7">
        <w:rPr>
          <w:rStyle w:val="StyleUnderline"/>
        </w:rPr>
        <w:t xml:space="preserve"> receiving recommendations from proxy advisory firms and </w:t>
      </w:r>
      <w:r w:rsidRPr="003543C7">
        <w:rPr>
          <w:rStyle w:val="Emphasis"/>
        </w:rPr>
        <w:t>better reporting</w:t>
      </w:r>
      <w:r w:rsidRPr="003543C7">
        <w:rPr>
          <w:rStyle w:val="StyleUnderline"/>
        </w:rPr>
        <w:t xml:space="preserve"> </w:t>
      </w:r>
      <w:r w:rsidRPr="00C73CA5">
        <w:rPr>
          <w:rStyle w:val="StyleUnderline"/>
          <w:highlight w:val="yellow"/>
        </w:rPr>
        <w:t xml:space="preserve">in business </w:t>
      </w:r>
      <w:r w:rsidRPr="00C73CA5">
        <w:rPr>
          <w:rStyle w:val="Emphasis"/>
          <w:highlight w:val="yellow"/>
        </w:rPr>
        <w:t>responsibility</w:t>
      </w:r>
      <w:r w:rsidRPr="00C73CA5">
        <w:rPr>
          <w:rStyle w:val="StyleUnderline"/>
          <w:highlight w:val="yellow"/>
        </w:rPr>
        <w:t xml:space="preserve"> and </w:t>
      </w:r>
      <w:r w:rsidRPr="00C73CA5">
        <w:rPr>
          <w:rStyle w:val="Emphasis"/>
          <w:highlight w:val="yellow"/>
        </w:rPr>
        <w:t>sustainability</w:t>
      </w:r>
      <w:r w:rsidRPr="003543C7">
        <w:rPr>
          <w:rStyle w:val="StyleUnderline"/>
        </w:rPr>
        <w:t xml:space="preserve"> reports</w:t>
      </w:r>
      <w:r w:rsidRPr="003543C7">
        <w:rPr>
          <w:sz w:val="16"/>
        </w:rPr>
        <w:t xml:space="preserve">. </w:t>
      </w:r>
    </w:p>
    <w:p w14:paraId="0559A6E2" w14:textId="77777777" w:rsidR="00FC32C7" w:rsidRDefault="00FC32C7" w:rsidP="00FC32C7"/>
    <w:p w14:paraId="5B63DAEE" w14:textId="77777777" w:rsidR="00FC32C7" w:rsidRDefault="00FC32C7" w:rsidP="00FC32C7">
      <w:pPr>
        <w:pStyle w:val="Heading4"/>
      </w:pPr>
      <w:r>
        <w:t xml:space="preserve">ESG solves </w:t>
      </w:r>
      <w:r w:rsidRPr="00A728F3">
        <w:rPr>
          <w:u w:val="single"/>
        </w:rPr>
        <w:t>numerous</w:t>
      </w:r>
      <w:r>
        <w:t xml:space="preserve"> existential risks.</w:t>
      </w:r>
    </w:p>
    <w:p w14:paraId="20D2CA75" w14:textId="77777777" w:rsidR="00FC32C7" w:rsidRPr="00A728F3" w:rsidRDefault="00FC32C7" w:rsidP="00FC32C7">
      <w:r>
        <w:t xml:space="preserve">Dr. Wanyi </w:t>
      </w:r>
      <w:r w:rsidRPr="00A728F3">
        <w:rPr>
          <w:rStyle w:val="Style13ptBold"/>
        </w:rPr>
        <w:t>Chen et al. 24</w:t>
      </w:r>
      <w:r>
        <w:t>, Ph.D. in economics from the University of Wisconsin-Madison, assistant professor of economics at Xiamen University, “Environmental, social, and governance performance and corporate innovation novelty”, International Journal of Innovation Studies, Volume 8, Issue 2, June 2024, https://doi.org/10.1016/j.ijis.2024.01.003</w:t>
      </w:r>
    </w:p>
    <w:p w14:paraId="51ADB6DB" w14:textId="77777777" w:rsidR="00FC32C7" w:rsidRPr="00A728F3" w:rsidRDefault="00FC32C7" w:rsidP="00FC32C7">
      <w:pPr>
        <w:rPr>
          <w:rStyle w:val="StyleUnderline"/>
        </w:rPr>
      </w:pPr>
      <w:r w:rsidRPr="00A728F3">
        <w:rPr>
          <w:sz w:val="16"/>
        </w:rPr>
        <w:t xml:space="preserve">In recent years, </w:t>
      </w:r>
      <w:r w:rsidRPr="00C73CA5">
        <w:rPr>
          <w:rStyle w:val="StyleUnderline"/>
          <w:highlight w:val="yellow"/>
        </w:rPr>
        <w:t xml:space="preserve">issues related to </w:t>
      </w:r>
      <w:r w:rsidRPr="00C73CA5">
        <w:rPr>
          <w:rStyle w:val="Emphasis"/>
          <w:highlight w:val="yellow"/>
        </w:rPr>
        <w:t>sustainability</w:t>
      </w:r>
      <w:r w:rsidRPr="00C73CA5">
        <w:rPr>
          <w:sz w:val="16"/>
          <w:highlight w:val="yellow"/>
        </w:rPr>
        <w:t xml:space="preserve">, </w:t>
      </w:r>
      <w:r w:rsidRPr="00C73CA5">
        <w:rPr>
          <w:rStyle w:val="StyleUnderline"/>
          <w:highlight w:val="yellow"/>
        </w:rPr>
        <w:t xml:space="preserve">including </w:t>
      </w:r>
      <w:r w:rsidRPr="00C73CA5">
        <w:rPr>
          <w:rStyle w:val="Emphasis"/>
          <w:highlight w:val="yellow"/>
        </w:rPr>
        <w:t>climate change</w:t>
      </w:r>
      <w:r w:rsidRPr="00C73CA5">
        <w:rPr>
          <w:sz w:val="16"/>
          <w:highlight w:val="yellow"/>
        </w:rPr>
        <w:t xml:space="preserve">, </w:t>
      </w:r>
      <w:r w:rsidRPr="00C73CA5">
        <w:rPr>
          <w:rStyle w:val="Emphasis"/>
          <w:highlight w:val="yellow"/>
        </w:rPr>
        <w:t>wealth inequality</w:t>
      </w:r>
      <w:r w:rsidRPr="00C73CA5">
        <w:rPr>
          <w:sz w:val="16"/>
          <w:highlight w:val="yellow"/>
        </w:rPr>
        <w:t xml:space="preserve">, </w:t>
      </w:r>
      <w:r w:rsidRPr="00C73CA5">
        <w:rPr>
          <w:rStyle w:val="Emphasis"/>
          <w:highlight w:val="yellow"/>
        </w:rPr>
        <w:t>geopolitical conflicts</w:t>
      </w:r>
      <w:r w:rsidRPr="00C73CA5">
        <w:rPr>
          <w:sz w:val="16"/>
          <w:highlight w:val="yellow"/>
        </w:rPr>
        <w:t xml:space="preserve">, </w:t>
      </w:r>
      <w:r w:rsidRPr="00C73CA5">
        <w:rPr>
          <w:rStyle w:val="StyleUnderline"/>
          <w:highlight w:val="yellow"/>
        </w:rPr>
        <w:t>and</w:t>
      </w:r>
      <w:r w:rsidRPr="00C73CA5">
        <w:rPr>
          <w:sz w:val="16"/>
          <w:highlight w:val="yellow"/>
        </w:rPr>
        <w:t xml:space="preserve"> </w:t>
      </w:r>
      <w:r w:rsidRPr="00C73CA5">
        <w:rPr>
          <w:rStyle w:val="Emphasis"/>
          <w:highlight w:val="yellow"/>
        </w:rPr>
        <w:t>public health</w:t>
      </w:r>
      <w:r w:rsidRPr="00A728F3">
        <w:rPr>
          <w:rStyle w:val="Emphasis"/>
        </w:rPr>
        <w:t xml:space="preserve"> crises</w:t>
      </w:r>
      <w:r w:rsidRPr="00A728F3">
        <w:rPr>
          <w:sz w:val="16"/>
        </w:rPr>
        <w:t xml:space="preserve">, </w:t>
      </w:r>
      <w:r w:rsidRPr="00A728F3">
        <w:rPr>
          <w:rStyle w:val="StyleUnderline"/>
        </w:rPr>
        <w:t xml:space="preserve">have emerged as </w:t>
      </w:r>
      <w:r w:rsidRPr="00A728F3">
        <w:rPr>
          <w:rStyle w:val="Emphasis"/>
        </w:rPr>
        <w:t>critical global challenges</w:t>
      </w:r>
      <w:r w:rsidRPr="00A728F3">
        <w:rPr>
          <w:sz w:val="16"/>
        </w:rPr>
        <w:t xml:space="preserve">. </w:t>
      </w:r>
      <w:r w:rsidRPr="00A728F3">
        <w:rPr>
          <w:rStyle w:val="StyleUnderline"/>
        </w:rPr>
        <w:t xml:space="preserve">These challenges </w:t>
      </w:r>
      <w:r w:rsidRPr="00C73CA5">
        <w:rPr>
          <w:rStyle w:val="Emphasis"/>
          <w:sz w:val="24"/>
          <w:szCs w:val="24"/>
          <w:highlight w:val="yellow"/>
        </w:rPr>
        <w:t>affect humanity's survival</w:t>
      </w:r>
      <w:r w:rsidRPr="00A728F3">
        <w:rPr>
          <w:sz w:val="16"/>
          <w:szCs w:val="24"/>
        </w:rPr>
        <w:t xml:space="preserve"> </w:t>
      </w:r>
      <w:r w:rsidRPr="00A728F3">
        <w:rPr>
          <w:sz w:val="16"/>
        </w:rPr>
        <w:t xml:space="preserve">and development </w:t>
      </w:r>
      <w:r w:rsidRPr="00A728F3">
        <w:rPr>
          <w:rStyle w:val="StyleUnderline"/>
        </w:rPr>
        <w:t xml:space="preserve">and have gained significant </w:t>
      </w:r>
      <w:r w:rsidRPr="00A728F3">
        <w:rPr>
          <w:rStyle w:val="Emphasis"/>
        </w:rPr>
        <w:t>attention</w:t>
      </w:r>
      <w:r w:rsidRPr="00A728F3">
        <w:rPr>
          <w:rStyle w:val="StyleUnderline"/>
        </w:rPr>
        <w:t xml:space="preserve"> worldwide. They are reshaping the development strategies of nations and highlighting the </w:t>
      </w:r>
      <w:r w:rsidRPr="00C73CA5">
        <w:rPr>
          <w:rStyle w:val="Emphasis"/>
          <w:highlight w:val="yellow"/>
        </w:rPr>
        <w:t>importance of</w:t>
      </w:r>
      <w:r w:rsidRPr="00A728F3">
        <w:rPr>
          <w:rStyle w:val="Emphasis"/>
        </w:rPr>
        <w:t xml:space="preserve"> social responsibility</w:t>
      </w:r>
      <w:r w:rsidRPr="00A728F3">
        <w:rPr>
          <w:rStyle w:val="StyleUnderline"/>
        </w:rPr>
        <w:t xml:space="preserve"> in pursuing sustainable development. Environmental, social, and governance (</w:t>
      </w:r>
      <w:r w:rsidRPr="00C73CA5">
        <w:rPr>
          <w:rStyle w:val="Emphasis"/>
          <w:highlight w:val="yellow"/>
        </w:rPr>
        <w:t>ESG</w:t>
      </w:r>
      <w:r w:rsidRPr="00C73CA5">
        <w:rPr>
          <w:rStyle w:val="StyleUnderline"/>
          <w:highlight w:val="yellow"/>
        </w:rPr>
        <w:t xml:space="preserve">) </w:t>
      </w:r>
      <w:r w:rsidRPr="00C73CA5">
        <w:rPr>
          <w:rStyle w:val="Emphasis"/>
          <w:highlight w:val="yellow"/>
        </w:rPr>
        <w:t>metrics</w:t>
      </w:r>
      <w:r w:rsidRPr="00A728F3">
        <w:rPr>
          <w:sz w:val="16"/>
        </w:rPr>
        <w:t xml:space="preserve"> </w:t>
      </w:r>
      <w:r w:rsidRPr="00A728F3">
        <w:rPr>
          <w:rStyle w:val="StyleUnderline"/>
        </w:rPr>
        <w:t xml:space="preserve">assess companies in terms of their environmental performance, social responsibility, and corporate governance. They </w:t>
      </w:r>
      <w:r w:rsidRPr="00C73CA5">
        <w:rPr>
          <w:rStyle w:val="StyleUnderline"/>
          <w:highlight w:val="yellow"/>
        </w:rPr>
        <w:t xml:space="preserve">incorporate </w:t>
      </w:r>
      <w:r w:rsidRPr="00C73CA5">
        <w:rPr>
          <w:rStyle w:val="Emphasis"/>
          <w:highlight w:val="yellow"/>
        </w:rPr>
        <w:t>externalities</w:t>
      </w:r>
      <w:r w:rsidRPr="00A728F3">
        <w:rPr>
          <w:sz w:val="16"/>
        </w:rPr>
        <w:t xml:space="preserve"> </w:t>
      </w:r>
      <w:r w:rsidRPr="00A728F3">
        <w:rPr>
          <w:rStyle w:val="StyleUnderline"/>
        </w:rPr>
        <w:t xml:space="preserve">into evaluating </w:t>
      </w:r>
      <w:r w:rsidRPr="00A728F3">
        <w:rPr>
          <w:rStyle w:val="Emphasis"/>
        </w:rPr>
        <w:t>business sustainability</w:t>
      </w:r>
      <w:r w:rsidRPr="00A728F3">
        <w:rPr>
          <w:sz w:val="16"/>
        </w:rPr>
        <w:t xml:space="preserve"> (Przychodzen et al., 2016). </w:t>
      </w:r>
      <w:r w:rsidRPr="00A728F3">
        <w:rPr>
          <w:rStyle w:val="StyleUnderline"/>
        </w:rPr>
        <w:t xml:space="preserve">ESG </w:t>
      </w:r>
      <w:r w:rsidRPr="00C73CA5">
        <w:rPr>
          <w:rStyle w:val="Emphasis"/>
          <w:highlight w:val="yellow"/>
        </w:rPr>
        <w:t>encourages companies</w:t>
      </w:r>
      <w:r w:rsidRPr="00C73CA5">
        <w:rPr>
          <w:sz w:val="16"/>
          <w:highlight w:val="yellow"/>
        </w:rPr>
        <w:t xml:space="preserve"> </w:t>
      </w:r>
      <w:r w:rsidRPr="00C73CA5">
        <w:rPr>
          <w:rStyle w:val="StyleUnderline"/>
          <w:highlight w:val="yellow"/>
        </w:rPr>
        <w:t>to</w:t>
      </w:r>
      <w:r w:rsidRPr="00A728F3">
        <w:rPr>
          <w:rStyle w:val="StyleUnderline"/>
        </w:rPr>
        <w:t xml:space="preserve"> take on social responsibility, mitigate market risks, and </w:t>
      </w:r>
      <w:r w:rsidRPr="00C73CA5">
        <w:rPr>
          <w:rStyle w:val="Emphasis"/>
          <w:highlight w:val="yellow"/>
        </w:rPr>
        <w:t>promote sustainable development</w:t>
      </w:r>
      <w:r w:rsidRPr="00A728F3">
        <w:rPr>
          <w:sz w:val="16"/>
        </w:rPr>
        <w:t xml:space="preserve"> (Taliento et al., 2019). </w:t>
      </w:r>
      <w:r w:rsidRPr="00A728F3">
        <w:rPr>
          <w:rStyle w:val="StyleUnderline"/>
        </w:rPr>
        <w:t>This</w:t>
      </w:r>
      <w:r w:rsidRPr="00C73CA5">
        <w:rPr>
          <w:rStyle w:val="StyleUnderline"/>
          <w:highlight w:val="yellow"/>
        </w:rPr>
        <w:t>,</w:t>
      </w:r>
      <w:r w:rsidRPr="00A728F3">
        <w:rPr>
          <w:rStyle w:val="StyleUnderline"/>
        </w:rPr>
        <w:t xml:space="preserve"> </w:t>
      </w:r>
      <w:r w:rsidRPr="00A728F3">
        <w:rPr>
          <w:rStyle w:val="Emphasis"/>
        </w:rPr>
        <w:t>in turn</w:t>
      </w:r>
      <w:r w:rsidRPr="00A728F3">
        <w:rPr>
          <w:rStyle w:val="StyleUnderline"/>
        </w:rPr>
        <w:t xml:space="preserve">, </w:t>
      </w:r>
      <w:r w:rsidRPr="00C73CA5">
        <w:rPr>
          <w:rStyle w:val="StyleUnderline"/>
          <w:highlight w:val="yellow"/>
        </w:rPr>
        <w:t xml:space="preserve">contributes to </w:t>
      </w:r>
      <w:r w:rsidRPr="00C73CA5">
        <w:rPr>
          <w:rStyle w:val="StyleUnderline"/>
        </w:rPr>
        <w:t>the</w:t>
      </w:r>
      <w:r w:rsidRPr="00A728F3">
        <w:rPr>
          <w:rStyle w:val="StyleUnderline"/>
        </w:rPr>
        <w:t xml:space="preserve"> development of </w:t>
      </w:r>
      <w:r w:rsidRPr="00C73CA5">
        <w:rPr>
          <w:rStyle w:val="StyleUnderline"/>
          <w:highlight w:val="yellow"/>
        </w:rPr>
        <w:t xml:space="preserve">a </w:t>
      </w:r>
      <w:r w:rsidRPr="00C73CA5">
        <w:rPr>
          <w:rStyle w:val="Emphasis"/>
          <w:highlight w:val="yellow"/>
        </w:rPr>
        <w:t>green economy</w:t>
      </w:r>
      <w:r w:rsidRPr="00C73CA5">
        <w:rPr>
          <w:sz w:val="16"/>
          <w:highlight w:val="yellow"/>
        </w:rPr>
        <w:t xml:space="preserve"> </w:t>
      </w:r>
      <w:r w:rsidRPr="00C73CA5">
        <w:rPr>
          <w:rStyle w:val="StyleUnderline"/>
          <w:highlight w:val="yellow"/>
        </w:rPr>
        <w:t>and</w:t>
      </w:r>
      <w:r w:rsidRPr="00A728F3">
        <w:rPr>
          <w:rStyle w:val="StyleUnderline"/>
        </w:rPr>
        <w:t xml:space="preserve"> the achievement of </w:t>
      </w:r>
      <w:r w:rsidRPr="00C73CA5">
        <w:rPr>
          <w:rStyle w:val="Emphasis"/>
          <w:highlight w:val="yellow"/>
        </w:rPr>
        <w:t>carbon neutrality</w:t>
      </w:r>
      <w:r w:rsidRPr="00A728F3">
        <w:rPr>
          <w:sz w:val="16"/>
        </w:rPr>
        <w:t xml:space="preserve"> (Liu, 2021). Notably, </w:t>
      </w:r>
      <w:r w:rsidRPr="00A728F3">
        <w:rPr>
          <w:rStyle w:val="StyleUnderline"/>
        </w:rPr>
        <w:t>global assets invested in ESG funds reached approximately $2.5 trillion</w:t>
      </w:r>
      <w:r w:rsidRPr="00A728F3">
        <w:rPr>
          <w:sz w:val="16"/>
        </w:rPr>
        <w:t xml:space="preserve"> by the end of 2022, </w:t>
      </w:r>
      <w:r w:rsidRPr="00A728F3">
        <w:rPr>
          <w:rStyle w:val="StyleUnderline"/>
        </w:rPr>
        <w:t xml:space="preserve">marking a </w:t>
      </w:r>
      <w:r w:rsidRPr="00A728F3">
        <w:rPr>
          <w:rStyle w:val="Emphasis"/>
        </w:rPr>
        <w:t>significant increase</w:t>
      </w:r>
      <w:r w:rsidRPr="00A728F3">
        <w:rPr>
          <w:sz w:val="16"/>
        </w:rPr>
        <w:t xml:space="preserve"> from $2.24 trillion reported at the close of the third quarter of the same year.1 Simultaneously, </w:t>
      </w:r>
      <w:r w:rsidRPr="00A728F3">
        <w:rPr>
          <w:rStyle w:val="StyleUnderline"/>
        </w:rPr>
        <w:t xml:space="preserve">given the complex and increasingly competitive international landscape, countries emphasize disrupting traditional technologies, </w:t>
      </w:r>
      <w:r w:rsidRPr="00C73CA5">
        <w:rPr>
          <w:rStyle w:val="StyleUnderline"/>
          <w:highlight w:val="yellow"/>
        </w:rPr>
        <w:t>achieving</w:t>
      </w:r>
      <w:r w:rsidRPr="00C73CA5">
        <w:rPr>
          <w:sz w:val="16"/>
          <w:highlight w:val="yellow"/>
        </w:rPr>
        <w:t xml:space="preserve"> </w:t>
      </w:r>
      <w:r w:rsidRPr="00C73CA5">
        <w:rPr>
          <w:rStyle w:val="Emphasis"/>
          <w:highlight w:val="yellow"/>
        </w:rPr>
        <w:t>breakthrough innovations</w:t>
      </w:r>
      <w:r w:rsidRPr="00A728F3">
        <w:rPr>
          <w:sz w:val="16"/>
        </w:rPr>
        <w:t xml:space="preserve">, </w:t>
      </w:r>
      <w:r w:rsidRPr="00A728F3">
        <w:rPr>
          <w:rStyle w:val="StyleUnderline"/>
        </w:rPr>
        <w:t>and leading in global technological advancements. Innovative novelty</w:t>
      </w:r>
      <w:r w:rsidRPr="00A728F3">
        <w:rPr>
          <w:sz w:val="16"/>
        </w:rPr>
        <w:t xml:space="preserve">, a key aspect of innovation output, </w:t>
      </w:r>
      <w:r w:rsidRPr="00A728F3">
        <w:rPr>
          <w:rStyle w:val="StyleUnderline"/>
        </w:rPr>
        <w:t>reflects the uniqueness of ideas and deviations from established knowledge bases</w:t>
      </w:r>
      <w:r w:rsidRPr="00A728F3">
        <w:rPr>
          <w:sz w:val="16"/>
        </w:rPr>
        <w:t xml:space="preserve"> (Zuo et al., 2019). </w:t>
      </w:r>
      <w:r w:rsidRPr="00A728F3">
        <w:rPr>
          <w:rStyle w:val="StyleUnderline"/>
        </w:rPr>
        <w:t>Innovative novelty can heighten the difficulty of competitors' imitation and substitution while creating new market opportunities</w:t>
      </w:r>
      <w:r w:rsidRPr="00A728F3">
        <w:rPr>
          <w:sz w:val="16"/>
        </w:rPr>
        <w:t xml:space="preserve">. </w:t>
      </w:r>
      <w:r w:rsidRPr="00A728F3">
        <w:rPr>
          <w:rStyle w:val="StyleUnderline"/>
        </w:rPr>
        <w:t>This</w:t>
      </w:r>
      <w:r w:rsidRPr="00A728F3">
        <w:rPr>
          <w:sz w:val="16"/>
        </w:rPr>
        <w:t xml:space="preserve">, in turn, </w:t>
      </w:r>
      <w:r w:rsidRPr="00A728F3">
        <w:rPr>
          <w:rStyle w:val="StyleUnderline"/>
        </w:rPr>
        <w:t>assists companies in achieving sustainable development.</w:t>
      </w:r>
    </w:p>
    <w:p w14:paraId="104CCCEC" w14:textId="77777777" w:rsidR="00FC32C7" w:rsidRDefault="00FC32C7" w:rsidP="00FC32C7"/>
    <w:p w14:paraId="6D5E39A5" w14:textId="77777777" w:rsidR="00FC32C7" w:rsidRPr="00483DBB" w:rsidRDefault="00FC32C7" w:rsidP="00FC32C7">
      <w:pPr>
        <w:pStyle w:val="Heading4"/>
        <w:rPr>
          <w:b w:val="0"/>
          <w:bCs/>
        </w:rPr>
      </w:pPr>
      <w:r>
        <w:t xml:space="preserve">4. Link alone </w:t>
      </w:r>
      <w:r w:rsidRPr="00614DBD">
        <w:rPr>
          <w:u w:val="single"/>
        </w:rPr>
        <w:t>shreds</w:t>
      </w:r>
      <w:r>
        <w:t xml:space="preserve"> the case. </w:t>
      </w:r>
      <w:r w:rsidRPr="00483DBB">
        <w:rPr>
          <w:b w:val="0"/>
          <w:bCs/>
          <w:u w:val="single"/>
        </w:rPr>
        <w:t>Backlog</w:t>
      </w:r>
      <w:r w:rsidRPr="00483DBB">
        <w:rPr>
          <w:b w:val="0"/>
          <w:bCs/>
        </w:rPr>
        <w:t xml:space="preserve"> of cases makes NLRB enforcement </w:t>
      </w:r>
      <w:r w:rsidRPr="00483DBB">
        <w:rPr>
          <w:b w:val="0"/>
          <w:bCs/>
          <w:i/>
          <w:iCs w:val="0"/>
          <w:u w:val="single"/>
        </w:rPr>
        <w:t>completely ineffective</w:t>
      </w:r>
      <w:r w:rsidRPr="00483DBB">
        <w:rPr>
          <w:b w:val="0"/>
          <w:bCs/>
        </w:rPr>
        <w:t>.</w:t>
      </w:r>
    </w:p>
    <w:p w14:paraId="52D66CD2" w14:textId="77777777" w:rsidR="00FC32C7" w:rsidRPr="00C13D14" w:rsidRDefault="00FC32C7" w:rsidP="00FC32C7">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07199420" w14:textId="77777777" w:rsidR="00FC32C7" w:rsidRPr="00C13D14" w:rsidRDefault="00FC32C7" w:rsidP="00FC32C7">
      <w:pPr>
        <w:rPr>
          <w:rStyle w:val="Emphasis"/>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Emphasis"/>
          <w:sz w:val="24"/>
          <w:szCs w:val="24"/>
        </w:rPr>
        <w:t xml:space="preserve">NLRB </w:t>
      </w:r>
      <w:r w:rsidRPr="00861384">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followi</w:t>
      </w:r>
      <w:r w:rsidRPr="00C13D14">
        <w:rPr>
          <w:rStyle w:val="Emphasis"/>
          <w:sz w:val="24"/>
          <w:szCs w:val="24"/>
        </w:rPr>
        <w:t xml:space="preserve">ng </w:t>
      </w:r>
      <w:r w:rsidRPr="00861384">
        <w:rPr>
          <w:rStyle w:val="Emphasis"/>
          <w:sz w:val="24"/>
          <w:szCs w:val="24"/>
          <w:highlight w:val="yellow"/>
        </w:rPr>
        <w:t>the law.</w:t>
      </w:r>
    </w:p>
    <w:p w14:paraId="7B544F50" w14:textId="77777777" w:rsidR="00FC32C7" w:rsidRPr="00D40A42" w:rsidRDefault="00FC32C7" w:rsidP="00FC32C7">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Emphasis"/>
          <w:highlight w:val="yellow"/>
        </w:rPr>
        <w:t xml:space="preserve">timely </w:t>
      </w:r>
      <w:r w:rsidRPr="00483DBB">
        <w:rPr>
          <w:rStyle w:val="Emphasis"/>
          <w:highlight w:val="yellow"/>
        </w:rPr>
        <w:t>resolution</w:t>
      </w:r>
      <w:r w:rsidRPr="00483DBB">
        <w:rPr>
          <w:rStyle w:val="StyleUnderline"/>
          <w:highlight w:val="yellow"/>
        </w:rPr>
        <w:t xml:space="preserve"> of their</w:t>
      </w:r>
      <w:r w:rsidRPr="00C13D14">
        <w:rPr>
          <w:rStyle w:val="StyleUnderline"/>
        </w:rPr>
        <w:t xml:space="preserve"> </w:t>
      </w:r>
      <w:r w:rsidRPr="00C13D14">
        <w:rPr>
          <w:rStyle w:val="Emphasis"/>
        </w:rPr>
        <w:t xml:space="preserve">unfair </w:t>
      </w:r>
      <w:r w:rsidRPr="00483DBB">
        <w:rPr>
          <w:rStyle w:val="Emphasis"/>
          <w:highlight w:val="yellow"/>
        </w:rPr>
        <w:t>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6C739909" w14:textId="77777777" w:rsidR="00FC32C7" w:rsidRDefault="00FC32C7" w:rsidP="00FC32C7">
      <w:pPr>
        <w:pStyle w:val="Heading3"/>
      </w:pPr>
      <w:r>
        <w:t>Link</w:t>
      </w:r>
    </w:p>
    <w:p w14:paraId="29C2DA8B" w14:textId="77777777" w:rsidR="00FC32C7" w:rsidRDefault="00FC32C7" w:rsidP="00FC32C7">
      <w:pPr>
        <w:pStyle w:val="Heading4"/>
      </w:pPr>
      <w:r>
        <w:t xml:space="preserve">The NLRB is a </w:t>
      </w:r>
      <w:r w:rsidRPr="00BB00C4">
        <w:rPr>
          <w:u w:val="single"/>
        </w:rPr>
        <w:t>tiny</w:t>
      </w:r>
      <w:r>
        <w:t xml:space="preserve">, </w:t>
      </w:r>
      <w:r w:rsidRPr="00BB00C4">
        <w:rPr>
          <w:u w:val="single"/>
        </w:rPr>
        <w:t>resource-constrained</w:t>
      </w:r>
      <w:r>
        <w:t xml:space="preserve"> agency. </w:t>
      </w:r>
      <w:r w:rsidRPr="000660D6">
        <w:rPr>
          <w:u w:val="single"/>
        </w:rPr>
        <w:t>Pro-labor</w:t>
      </w:r>
      <w:r>
        <w:t xml:space="preserve"> policy causes </w:t>
      </w:r>
      <w:r w:rsidRPr="000660D6">
        <w:rPr>
          <w:u w:val="single"/>
        </w:rPr>
        <w:t>overstretch</w:t>
      </w:r>
      <w:r>
        <w:t xml:space="preserve">. Even a </w:t>
      </w:r>
      <w:r w:rsidRPr="000660D6">
        <w:rPr>
          <w:u w:val="single"/>
        </w:rPr>
        <w:t>minor</w:t>
      </w:r>
      <w:r>
        <w:t xml:space="preserve"> increase destroys </w:t>
      </w:r>
      <w:r w:rsidRPr="00320E99">
        <w:rPr>
          <w:i/>
          <w:iCs w:val="0"/>
          <w:u w:val="single"/>
        </w:rPr>
        <w:t>enforcement writ large</w:t>
      </w:r>
      <w:r>
        <w:t>.</w:t>
      </w:r>
    </w:p>
    <w:p w14:paraId="3346CC1B" w14:textId="77777777" w:rsidR="00FC32C7" w:rsidRDefault="00FC32C7" w:rsidP="00FC32C7">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E10F7D5" w14:textId="77777777" w:rsidR="00FC32C7" w:rsidRPr="00BB00C4" w:rsidRDefault="00FC32C7" w:rsidP="00FC32C7">
      <w:pPr>
        <w:rPr>
          <w:sz w:val="16"/>
        </w:rPr>
      </w:pPr>
      <w:r w:rsidRPr="00BB00C4">
        <w:rPr>
          <w:sz w:val="16"/>
        </w:rPr>
        <w:t xml:space="preserve">LIMITLESS AGENDA </w:t>
      </w:r>
    </w:p>
    <w:p w14:paraId="2C007FEB" w14:textId="77777777" w:rsidR="00FC32C7" w:rsidRPr="00BB00C4" w:rsidRDefault="00FC32C7" w:rsidP="00FC32C7">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C73CA5">
        <w:rPr>
          <w:rStyle w:val="StyleUnderline"/>
          <w:highlight w:val="yellow"/>
        </w:rPr>
        <w:t>the</w:t>
      </w:r>
      <w:r w:rsidRPr="00222F5E">
        <w:rPr>
          <w:rStyle w:val="StyleUnderline"/>
        </w:rPr>
        <w:t xml:space="preserve"> </w:t>
      </w:r>
      <w:r w:rsidRPr="00C73CA5">
        <w:rPr>
          <w:rStyle w:val="Emphasis"/>
        </w:rPr>
        <w:t>radical</w:t>
      </w:r>
      <w:r w:rsidRPr="00222F5E">
        <w:rPr>
          <w:rStyle w:val="Emphasis"/>
        </w:rPr>
        <w:t xml:space="preserve"> </w:t>
      </w:r>
      <w:r w:rsidRPr="00C73CA5">
        <w:rPr>
          <w:rStyle w:val="Emphasis"/>
          <w:highlight w:val="yellow"/>
        </w:rPr>
        <w:t>pro- labor agenda</w:t>
      </w:r>
      <w:r w:rsidRPr="00BB00C4">
        <w:rPr>
          <w:sz w:val="16"/>
        </w:rPr>
        <w:t xml:space="preserve"> aside, two facts are inescapable. First, its pursuit </w:t>
      </w:r>
      <w:r w:rsidRPr="00C73CA5">
        <w:rPr>
          <w:rStyle w:val="StyleUnderline"/>
          <w:highlight w:val="yellow"/>
        </w:rPr>
        <w:t>will</w:t>
      </w:r>
      <w:r w:rsidRPr="00C73CA5">
        <w:rPr>
          <w:sz w:val="16"/>
          <w:highlight w:val="yellow"/>
        </w:rPr>
        <w:t xml:space="preserve"> </w:t>
      </w:r>
      <w:r w:rsidRPr="00C73CA5">
        <w:rPr>
          <w:rStyle w:val="Emphasis"/>
          <w:highlight w:val="yellow"/>
        </w:rPr>
        <w:t>strain agency resources</w:t>
      </w:r>
      <w:r w:rsidRPr="00BB00C4">
        <w:rPr>
          <w:sz w:val="16"/>
        </w:rPr>
        <w:t xml:space="preserve"> </w:t>
      </w:r>
      <w:r w:rsidRPr="00222F5E">
        <w:rPr>
          <w:rStyle w:val="StyleUnderline"/>
        </w:rPr>
        <w:t xml:space="preserve">at a time </w:t>
      </w:r>
      <w:r w:rsidRPr="00C73CA5">
        <w:rPr>
          <w:rStyle w:val="StyleUnderline"/>
          <w:highlight w:val="yellow"/>
        </w:rPr>
        <w:t>when the Board is</w:t>
      </w:r>
      <w:r w:rsidRPr="00C73CA5">
        <w:rPr>
          <w:sz w:val="16"/>
          <w:highlight w:val="yellow"/>
        </w:rPr>
        <w:t xml:space="preserve"> </w:t>
      </w:r>
      <w:r w:rsidRPr="00C73CA5">
        <w:rPr>
          <w:sz w:val="16"/>
        </w:rPr>
        <w:t>singularly</w:t>
      </w:r>
      <w:r w:rsidRPr="00BB00C4">
        <w:rPr>
          <w:sz w:val="16"/>
        </w:rPr>
        <w:t xml:space="preserve"> </w:t>
      </w:r>
      <w:r w:rsidRPr="00C73CA5">
        <w:rPr>
          <w:rStyle w:val="Emphasis"/>
          <w:sz w:val="24"/>
          <w:szCs w:val="24"/>
          <w:highlight w:val="yellow"/>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C73CA5">
        <w:rPr>
          <w:rStyle w:val="Emphasis"/>
          <w:sz w:val="24"/>
          <w:szCs w:val="24"/>
          <w:highlight w:val="yellow"/>
        </w:rPr>
        <w:t>destroying</w:t>
      </w:r>
      <w:r w:rsidRPr="00BB00C4">
        <w:rPr>
          <w:rStyle w:val="Emphasis"/>
          <w:sz w:val="24"/>
          <w:szCs w:val="24"/>
        </w:rPr>
        <w:t xml:space="preserve"> the </w:t>
      </w:r>
      <w:r w:rsidRPr="00C73CA5">
        <w:rPr>
          <w:rStyle w:val="Emphasis"/>
          <w:sz w:val="24"/>
          <w:szCs w:val="24"/>
          <w:highlight w:val="yellow"/>
        </w:rPr>
        <w:t>agency's credibility</w:t>
      </w:r>
      <w:r w:rsidRPr="00BB00C4">
        <w:rPr>
          <w:sz w:val="16"/>
          <w:szCs w:val="24"/>
        </w:rPr>
        <w:t xml:space="preserve"> </w:t>
      </w:r>
      <w:r w:rsidRPr="00BB00C4">
        <w:rPr>
          <w:sz w:val="16"/>
        </w:rPr>
        <w:t xml:space="preserve">both </w:t>
      </w:r>
      <w:r w:rsidRPr="00C73CA5">
        <w:rPr>
          <w:rStyle w:val="StyleUnderline"/>
          <w:highlight w:val="yellow"/>
        </w:rPr>
        <w:t>with</w:t>
      </w:r>
      <w:r w:rsidRPr="00BB00C4">
        <w:rPr>
          <w:sz w:val="16"/>
        </w:rPr>
        <w:t xml:space="preserve"> </w:t>
      </w:r>
      <w:r w:rsidRPr="00BB00C4">
        <w:rPr>
          <w:rStyle w:val="Emphasis"/>
        </w:rPr>
        <w:t xml:space="preserve">reviewing </w:t>
      </w:r>
      <w:r w:rsidRPr="00C73CA5">
        <w:rPr>
          <w:rStyle w:val="Emphasis"/>
          <w:highlight w:val="yellow"/>
        </w:rPr>
        <w:t>courts</w:t>
      </w:r>
      <w:r w:rsidRPr="00C73CA5">
        <w:rPr>
          <w:sz w:val="16"/>
          <w:highlight w:val="yellow"/>
        </w:rPr>
        <w:t xml:space="preserve"> </w:t>
      </w:r>
      <w:r w:rsidRPr="00C73CA5">
        <w:rPr>
          <w:rStyle w:val="StyleUnderline"/>
          <w:highlight w:val="yellow"/>
        </w:rPr>
        <w:t>and</w:t>
      </w:r>
      <w:r w:rsidRPr="00BB00C4">
        <w:rPr>
          <w:sz w:val="16"/>
        </w:rPr>
        <w:t xml:space="preserve"> its </w:t>
      </w:r>
      <w:r w:rsidRPr="00C73CA5">
        <w:rPr>
          <w:rStyle w:val="Emphasis"/>
          <w:highlight w:val="yellow"/>
        </w:rPr>
        <w:t>stakeholders</w:t>
      </w:r>
      <w:r w:rsidRPr="00BB00C4">
        <w:rPr>
          <w:sz w:val="16"/>
        </w:rPr>
        <w:t>.</w:t>
      </w:r>
    </w:p>
    <w:p w14:paraId="2A383689" w14:textId="77777777" w:rsidR="00FC32C7" w:rsidRPr="00BB00C4" w:rsidRDefault="00FC32C7" w:rsidP="00FC32C7">
      <w:pPr>
        <w:rPr>
          <w:sz w:val="16"/>
        </w:rPr>
      </w:pPr>
      <w:r w:rsidRPr="00BB00C4">
        <w:rPr>
          <w:sz w:val="16"/>
        </w:rPr>
        <w:t>Running the numbers</w:t>
      </w:r>
    </w:p>
    <w:p w14:paraId="4990E948" w14:textId="77777777" w:rsidR="00FC32C7" w:rsidRPr="00BB00C4" w:rsidRDefault="00FC32C7" w:rsidP="00FC32C7">
      <w:pPr>
        <w:rPr>
          <w:rStyle w:val="StyleUnderline"/>
        </w:rPr>
      </w:pPr>
      <w:r w:rsidRPr="00BB00C4">
        <w:rPr>
          <w:sz w:val="16"/>
        </w:rPr>
        <w:t xml:space="preserve">Although it attracts an outsized amount of attention, </w:t>
      </w:r>
      <w:r w:rsidRPr="00C73CA5">
        <w:rPr>
          <w:rStyle w:val="StyleUnderline"/>
          <w:highlight w:val="yellow"/>
        </w:rPr>
        <w:t>the NLRB is</w:t>
      </w:r>
      <w:r w:rsidRPr="00BB00C4">
        <w:rPr>
          <w:sz w:val="16"/>
        </w:rPr>
        <w:t xml:space="preserve">, by federal standards, </w:t>
      </w:r>
      <w:r w:rsidRPr="00BB00C4">
        <w:rPr>
          <w:rStyle w:val="Emphasis"/>
        </w:rPr>
        <w:t xml:space="preserve">a </w:t>
      </w:r>
      <w:r w:rsidRPr="00C73CA5">
        <w:rPr>
          <w:rStyle w:val="Emphasis"/>
          <w:highlight w:val="yellow"/>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57523BE2" w14:textId="77777777" w:rsidR="00FC32C7" w:rsidRPr="00BB00C4" w:rsidRDefault="00FC32C7" w:rsidP="00FC32C7">
      <w:pPr>
        <w:rPr>
          <w:rStyle w:val="Emphasis"/>
          <w:sz w:val="24"/>
          <w:szCs w:val="24"/>
        </w:rPr>
      </w:pPr>
      <w:r w:rsidRPr="00C73CA5">
        <w:rPr>
          <w:rStyle w:val="StyleUnderline"/>
          <w:highlight w:val="yellow"/>
        </w:rPr>
        <w:t>The entire ALJ</w:t>
      </w:r>
      <w:r w:rsidRPr="00BB00C4">
        <w:rPr>
          <w:rStyle w:val="StyleUnderline"/>
        </w:rPr>
        <w:t xml:space="preserve"> corps </w:t>
      </w:r>
      <w:r w:rsidRPr="00C73CA5">
        <w:rPr>
          <w:rStyle w:val="StyleUnderline"/>
          <w:highlight w:val="yellow"/>
        </w:rPr>
        <w:t>issues only</w:t>
      </w:r>
      <w:r w:rsidRPr="00BB00C4">
        <w:rPr>
          <w:rStyle w:val="StyleUnderline"/>
        </w:rPr>
        <w:t xml:space="preserve"> about </w:t>
      </w:r>
      <w:r w:rsidRPr="00C73CA5">
        <w:rPr>
          <w:rStyle w:val="Emphasis"/>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C73CA5">
        <w:rPr>
          <w:rStyle w:val="StyleUnderline"/>
          <w:highlight w:val="yellow"/>
        </w:rPr>
        <w:t>without</w:t>
      </w:r>
      <w:r w:rsidRPr="00BB00C4">
        <w:rPr>
          <w:rStyle w:val="StyleUnderline"/>
        </w:rPr>
        <w:t xml:space="preserve"> pre-trial </w:t>
      </w:r>
      <w:r w:rsidRPr="00C73CA5">
        <w:rPr>
          <w:rStyle w:val="Emphasis"/>
          <w:highlight w:val="yellow"/>
        </w:rPr>
        <w:t>settlement</w:t>
      </w:r>
      <w:r w:rsidRPr="00BB00C4">
        <w:rPr>
          <w:sz w:val="16"/>
        </w:rPr>
        <w:t xml:space="preserve"> </w:t>
      </w:r>
      <w:r w:rsidRPr="00BB00C4">
        <w:rPr>
          <w:rStyle w:val="StyleUnderline"/>
        </w:rPr>
        <w:t xml:space="preserve">of the vast majority of meritorious ULP filings, </w:t>
      </w:r>
      <w:r w:rsidRPr="00C73CA5">
        <w:rPr>
          <w:rStyle w:val="StyleUnderline"/>
          <w:highlight w:val="yellow"/>
        </w:rPr>
        <w:t xml:space="preserve">the </w:t>
      </w:r>
      <w:r w:rsidRPr="00C73CA5">
        <w:rPr>
          <w:rStyle w:val="Emphasis"/>
          <w:sz w:val="24"/>
          <w:szCs w:val="24"/>
          <w:highlight w:val="yellow"/>
        </w:rPr>
        <w:t>NLRB would</w:t>
      </w:r>
      <w:r w:rsidRPr="00BB00C4">
        <w:rPr>
          <w:rStyle w:val="Emphasis"/>
          <w:sz w:val="24"/>
          <w:szCs w:val="24"/>
        </w:rPr>
        <w:t xml:space="preserve"> likely </w:t>
      </w:r>
      <w:r w:rsidRPr="00C73CA5">
        <w:rPr>
          <w:rStyle w:val="Emphasis"/>
          <w:sz w:val="24"/>
          <w:szCs w:val="24"/>
          <w:highlight w:val="yellow"/>
        </w:rPr>
        <w:t>grind to a halt.</w:t>
      </w:r>
    </w:p>
    <w:p w14:paraId="08D026F2" w14:textId="77777777" w:rsidR="00FC32C7" w:rsidRPr="00BB00C4" w:rsidRDefault="00FC32C7" w:rsidP="00FC32C7">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73CA5">
        <w:rPr>
          <w:rStyle w:val="Emphasis"/>
          <w:sz w:val="24"/>
          <w:szCs w:val="24"/>
          <w:highlight w:val="yellow"/>
        </w:rPr>
        <w:t>A mere percentage point change</w:t>
      </w:r>
      <w:r w:rsidRPr="00BB00C4">
        <w:rPr>
          <w:sz w:val="16"/>
          <w:szCs w:val="24"/>
        </w:rPr>
        <w:t xml:space="preserve"> </w:t>
      </w:r>
      <w:r w:rsidRPr="00BB00C4">
        <w:rPr>
          <w:sz w:val="16"/>
        </w:rPr>
        <w:t xml:space="preserve">in that settlement rate </w:t>
      </w:r>
      <w:r w:rsidRPr="00C73CA5">
        <w:rPr>
          <w:rStyle w:val="StyleUnderline"/>
          <w:highlight w:val="yellow"/>
        </w:rPr>
        <w:t>would</w:t>
      </w:r>
      <w:r w:rsidRPr="00BB00C4">
        <w:rPr>
          <w:rStyle w:val="StyleUnderline"/>
        </w:rPr>
        <w:t xml:space="preserve"> have </w:t>
      </w:r>
      <w:r w:rsidRPr="00C73CA5">
        <w:rPr>
          <w:rStyle w:val="StyleUnderline"/>
          <w:highlight w:val="yellow"/>
        </w:rPr>
        <w:t>result</w:t>
      </w:r>
      <w:r w:rsidRPr="00C73CA5">
        <w:rPr>
          <w:rStyle w:val="StyleUnderline"/>
        </w:rPr>
        <w:t>ed</w:t>
      </w:r>
      <w:r w:rsidRPr="00BB00C4">
        <w:rPr>
          <w:rStyle w:val="StyleUnderline"/>
        </w:rPr>
        <w:t xml:space="preserve"> </w:t>
      </w:r>
      <w:r w:rsidRPr="00C73CA5">
        <w:rPr>
          <w:rStyle w:val="StyleUnderline"/>
          <w:highlight w:val="yellow"/>
        </w:rPr>
        <w:t xml:space="preserve">in </w:t>
      </w:r>
      <w:r w:rsidRPr="00C73CA5">
        <w:rPr>
          <w:rStyle w:val="Emphasis"/>
          <w:highlight w:val="yellow"/>
        </w:rPr>
        <w:t>fifty to sixty more cases</w:t>
      </w:r>
      <w:r w:rsidRPr="00BB00C4">
        <w:rPr>
          <w:sz w:val="16"/>
        </w:rPr>
        <w:t xml:space="preserve"> </w:t>
      </w:r>
      <w:r w:rsidRPr="00BB00C4">
        <w:rPr>
          <w:rStyle w:val="StyleUnderline"/>
        </w:rPr>
        <w:t xml:space="preserve">on the ALJ docket, which </w:t>
      </w:r>
      <w:r w:rsidRPr="00C73CA5">
        <w:rPr>
          <w:rStyle w:val="StyleUnderline"/>
          <w:highlight w:val="yellow"/>
        </w:rPr>
        <w:t>would represent a</w:t>
      </w:r>
      <w:r w:rsidRPr="00BB00C4">
        <w:rPr>
          <w:rStyle w:val="StyleUnderline"/>
        </w:rPr>
        <w:t xml:space="preserve"> </w:t>
      </w:r>
      <w:r w:rsidRPr="00BB00C4">
        <w:rPr>
          <w:sz w:val="16"/>
        </w:rPr>
        <w:t xml:space="preserve">25- to </w:t>
      </w:r>
      <w:r w:rsidRPr="00C73CA5">
        <w:rPr>
          <w:rStyle w:val="Emphasis"/>
          <w:highlight w:val="yellow"/>
        </w:rPr>
        <w:t>30-percent</w:t>
      </w:r>
      <w:r w:rsidRPr="00BB00C4">
        <w:rPr>
          <w:rStyle w:val="Emphasis"/>
        </w:rPr>
        <w:t xml:space="preserve"> </w:t>
      </w:r>
      <w:r w:rsidRPr="00C73CA5">
        <w:rPr>
          <w:rStyle w:val="Emphasis"/>
          <w:highlight w:val="yellow"/>
        </w:rPr>
        <w:t>increase</w:t>
      </w:r>
      <w:r w:rsidRPr="00C73CA5">
        <w:rPr>
          <w:sz w:val="16"/>
          <w:highlight w:val="yellow"/>
        </w:rPr>
        <w:t xml:space="preserve"> </w:t>
      </w:r>
      <w:r w:rsidRPr="00C73CA5">
        <w:rPr>
          <w:rStyle w:val="StyleUnderline"/>
          <w:highlight w:val="yellow"/>
        </w:rPr>
        <w:t>to the</w:t>
      </w:r>
      <w:r w:rsidRPr="00BB00C4">
        <w:rPr>
          <w:rStyle w:val="StyleUnderline"/>
        </w:rPr>
        <w:t xml:space="preserve"> ALJ’s </w:t>
      </w:r>
      <w:r w:rsidRPr="00C73CA5">
        <w:rPr>
          <w:rStyle w:val="StyleUnderline"/>
          <w:highlight w:val="yellow"/>
        </w:rPr>
        <w:t>current</w:t>
      </w:r>
      <w:r w:rsidRPr="00BB00C4">
        <w:rPr>
          <w:rStyle w:val="StyleUnderline"/>
        </w:rPr>
        <w:t xml:space="preserve"> average</w:t>
      </w:r>
      <w:r w:rsidRPr="00BB00C4">
        <w:rPr>
          <w:sz w:val="16"/>
        </w:rPr>
        <w:t xml:space="preserve"> annual </w:t>
      </w:r>
      <w:r w:rsidRPr="00C73CA5">
        <w:rPr>
          <w:rStyle w:val="StyleUnderline"/>
          <w:highlight w:val="yellow"/>
        </w:rPr>
        <w:t>output</w:t>
      </w:r>
      <w:r w:rsidRPr="00BB00C4">
        <w:rPr>
          <w:sz w:val="16"/>
        </w:rPr>
        <w:t>.</w:t>
      </w:r>
    </w:p>
    <w:p w14:paraId="3472BD39" w14:textId="77777777" w:rsidR="00FC32C7" w:rsidRPr="00BB00C4" w:rsidRDefault="00FC32C7" w:rsidP="00FC32C7">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30D20D19" w14:textId="77777777" w:rsidR="00FC32C7" w:rsidRPr="00BB00C4" w:rsidRDefault="00FC32C7" w:rsidP="00FC32C7">
      <w:pPr>
        <w:rPr>
          <w:sz w:val="16"/>
        </w:rPr>
      </w:pPr>
      <w:r w:rsidRPr="00BB00C4">
        <w:rPr>
          <w:sz w:val="16"/>
        </w:rPr>
        <w:t xml:space="preserve">Again, by federal standards, </w:t>
      </w:r>
      <w:r w:rsidRPr="00C73CA5">
        <w:rPr>
          <w:rStyle w:val="StyleUnderline"/>
          <w:highlight w:val="yellow"/>
        </w:rPr>
        <w:t>the</w:t>
      </w:r>
      <w:r w:rsidRPr="00BB00C4">
        <w:rPr>
          <w:rStyle w:val="StyleUnderline"/>
        </w:rPr>
        <w:t xml:space="preserve"> NLRB’s </w:t>
      </w:r>
      <w:r w:rsidRPr="00C73CA5">
        <w:rPr>
          <w:rStyle w:val="Emphasis"/>
          <w:highlight w:val="yellow"/>
        </w:rPr>
        <w:t>budget</w:t>
      </w:r>
      <w:r w:rsidRPr="00C73CA5">
        <w:rPr>
          <w:rStyle w:val="StyleUnderline"/>
          <w:highlight w:val="yellow"/>
        </w:rPr>
        <w:t xml:space="preserve"> is</w:t>
      </w:r>
      <w:r w:rsidRPr="00BB00C4">
        <w:rPr>
          <w:rStyle w:val="StyleUnderline"/>
        </w:rPr>
        <w:t xml:space="preserve"> also</w:t>
      </w:r>
      <w:r w:rsidRPr="00BB00C4">
        <w:rPr>
          <w:sz w:val="16"/>
        </w:rPr>
        <w:t xml:space="preserve"> </w:t>
      </w:r>
      <w:r w:rsidRPr="00C73CA5">
        <w:rPr>
          <w:rStyle w:val="Emphasis"/>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C73CA5">
        <w:rPr>
          <w:rStyle w:val="StyleUnderline"/>
          <w:highlight w:val="yellow"/>
        </w:rPr>
        <w:t xml:space="preserve">if the Board continues to follow </w:t>
      </w:r>
      <w:r w:rsidRPr="00C73CA5">
        <w:rPr>
          <w:rStyle w:val="Emphasis"/>
          <w:highlight w:val="yellow"/>
        </w:rPr>
        <w:t>policies</w:t>
      </w:r>
      <w:r w:rsidRPr="00C73CA5">
        <w:rPr>
          <w:rStyle w:val="StyleUnderline"/>
          <w:highlight w:val="yellow"/>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C73CA5">
        <w:rPr>
          <w:rStyle w:val="Emphasis"/>
          <w:highlight w:val="yellow"/>
        </w:rPr>
        <w:t>recklessly increase costs</w:t>
      </w:r>
      <w:r w:rsidRPr="00C73CA5">
        <w:rPr>
          <w:sz w:val="16"/>
          <w:highlight w:val="yellow"/>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054D4650" w14:textId="77777777" w:rsidR="00FC32C7" w:rsidRPr="00BB00C4" w:rsidRDefault="00FC32C7" w:rsidP="00FC32C7">
      <w:pPr>
        <w:rPr>
          <w:rStyle w:val="Emphasis"/>
          <w:sz w:val="24"/>
          <w:szCs w:val="24"/>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73CA5">
        <w:rPr>
          <w:rStyle w:val="StyleUnderline"/>
          <w:highlight w:val="yellow"/>
        </w:rPr>
        <w:t>the</w:t>
      </w:r>
      <w:r w:rsidRPr="00BB00C4">
        <w:rPr>
          <w:sz w:val="16"/>
        </w:rPr>
        <w:t xml:space="preserve"> GC’s </w:t>
      </w:r>
      <w:r w:rsidRPr="00C73CA5">
        <w:rPr>
          <w:rStyle w:val="Emphasis"/>
          <w:highlight w:val="yellow"/>
        </w:rPr>
        <w:t>push to</w:t>
      </w:r>
      <w:r w:rsidRPr="00BB00C4">
        <w:rPr>
          <w:rStyle w:val="Emphasis"/>
        </w:rPr>
        <w:t xml:space="preserve"> </w:t>
      </w:r>
      <w:r w:rsidRPr="00C73CA5">
        <w:rPr>
          <w:rStyle w:val="Emphasis"/>
          <w:highlight w:val="yellow"/>
        </w:rPr>
        <w:t>expand remedies</w:t>
      </w:r>
      <w:r w:rsidRPr="00BB00C4">
        <w:rPr>
          <w:sz w:val="16"/>
        </w:rPr>
        <w:t xml:space="preserve"> coupled with an insistence on a “full remedy” in all settlements </w:t>
      </w:r>
      <w:r w:rsidRPr="00C73CA5">
        <w:rPr>
          <w:rStyle w:val="StyleUnderline"/>
          <w:highlight w:val="yellow"/>
        </w:rPr>
        <w:t>will</w:t>
      </w:r>
      <w:r w:rsidRPr="00C73CA5">
        <w:rPr>
          <w:sz w:val="16"/>
          <w:highlight w:val="yellow"/>
        </w:rPr>
        <w:t xml:space="preserve"> </w:t>
      </w:r>
      <w:r w:rsidRPr="00C73CA5">
        <w:rPr>
          <w:rStyle w:val="Emphasis"/>
          <w:highlight w:val="yellow"/>
        </w:rPr>
        <w:t>unquestionably reduce the settlement rate</w:t>
      </w:r>
      <w:r w:rsidRPr="00C73CA5">
        <w:rPr>
          <w:sz w:val="16"/>
          <w:highlight w:val="yellow"/>
        </w:rPr>
        <w:t xml:space="preserve"> </w:t>
      </w:r>
      <w:r w:rsidRPr="00C73CA5">
        <w:rPr>
          <w:rStyle w:val="StyleUnderline"/>
          <w:highlight w:val="yellow"/>
        </w:rPr>
        <w:t xml:space="preserve">and place </w:t>
      </w:r>
      <w:r w:rsidRPr="00C73CA5">
        <w:rPr>
          <w:rStyle w:val="Emphasis"/>
          <w:sz w:val="24"/>
          <w:szCs w:val="24"/>
          <w:highlight w:val="yellow"/>
        </w:rPr>
        <w:t>enormous stress on the agency's limited resources</w:t>
      </w:r>
      <w:r w:rsidRPr="00BB00C4">
        <w:rPr>
          <w:rStyle w:val="Emphasis"/>
          <w:sz w:val="24"/>
          <w:szCs w:val="24"/>
        </w:rPr>
        <w:t>.</w:t>
      </w:r>
    </w:p>
    <w:p w14:paraId="008F1075" w14:textId="77777777" w:rsidR="00FC32C7" w:rsidRDefault="00FC32C7" w:rsidP="00FC32C7"/>
    <w:p w14:paraId="0B76FE1F" w14:textId="77777777" w:rsidR="00FC32C7" w:rsidRDefault="00FC32C7" w:rsidP="00FC32C7">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6EFFA5C8" w14:textId="77777777" w:rsidR="00FC32C7" w:rsidRPr="00C13D14" w:rsidRDefault="00FC32C7" w:rsidP="00FC32C7">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6087C9AD" w14:textId="77777777" w:rsidR="00FC32C7" w:rsidRPr="00C13D14" w:rsidRDefault="00FC32C7" w:rsidP="00FC32C7">
      <w:pPr>
        <w:rPr>
          <w:rStyle w:val="Emphasis"/>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Emphasis"/>
          <w:sz w:val="24"/>
          <w:szCs w:val="24"/>
        </w:rPr>
        <w:t xml:space="preserve">NLRB </w:t>
      </w:r>
      <w:r w:rsidRPr="00861384">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followi</w:t>
      </w:r>
      <w:r w:rsidRPr="00C13D14">
        <w:rPr>
          <w:rStyle w:val="Emphasis"/>
          <w:sz w:val="24"/>
          <w:szCs w:val="24"/>
        </w:rPr>
        <w:t xml:space="preserve">ng </w:t>
      </w:r>
      <w:r w:rsidRPr="00861384">
        <w:rPr>
          <w:rStyle w:val="Emphasis"/>
          <w:sz w:val="24"/>
          <w:szCs w:val="24"/>
          <w:highlight w:val="yellow"/>
        </w:rPr>
        <w:t>the law.</w:t>
      </w:r>
    </w:p>
    <w:p w14:paraId="5450D62D" w14:textId="77777777" w:rsidR="00FC32C7" w:rsidRPr="00C13D14" w:rsidRDefault="00FC32C7" w:rsidP="00FC32C7">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Emphasis"/>
          <w:highlight w:val="yellow"/>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3C355E81" w14:textId="77777777" w:rsidR="00FC32C7" w:rsidRDefault="00FC32C7" w:rsidP="00FC32C7">
      <w:pPr>
        <w:rPr>
          <w:sz w:val="16"/>
        </w:rPr>
      </w:pPr>
    </w:p>
    <w:p w14:paraId="667752C1" w14:textId="77777777" w:rsidR="00FC32C7" w:rsidRPr="00A23151" w:rsidRDefault="00FC32C7" w:rsidP="00FC32C7">
      <w:pPr>
        <w:rPr>
          <w:sz w:val="16"/>
        </w:rPr>
      </w:pPr>
    </w:p>
    <w:p w14:paraId="0AAE926E" w14:textId="77777777" w:rsidR="00FC32C7" w:rsidRPr="005E23D6" w:rsidRDefault="00FC32C7" w:rsidP="00FC32C7">
      <w:pPr>
        <w:pStyle w:val="Heading4"/>
      </w:pPr>
      <w:r>
        <w:t xml:space="preserve">The AFF </w:t>
      </w:r>
      <w:r w:rsidRPr="00222F5E">
        <w:rPr>
          <w:u w:val="single"/>
        </w:rPr>
        <w:t>overwhelms</w:t>
      </w:r>
      <w:r>
        <w:t xml:space="preserve"> the agency and causes </w:t>
      </w:r>
      <w:r w:rsidRPr="00222F5E">
        <w:rPr>
          <w:u w:val="single"/>
        </w:rPr>
        <w:t>massive backlogs</w:t>
      </w:r>
      <w:r>
        <w:t>.</w:t>
      </w:r>
    </w:p>
    <w:p w14:paraId="6634310B" w14:textId="77777777" w:rsidR="00FC32C7" w:rsidRPr="005E23D6" w:rsidRDefault="00FC32C7" w:rsidP="00FC32C7">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7B4A5DD7" w14:textId="77777777" w:rsidR="00FC32C7" w:rsidRPr="005E23D6" w:rsidRDefault="00FC32C7" w:rsidP="00FC32C7">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8A768A">
        <w:rPr>
          <w:rStyle w:val="Emphasis"/>
          <w:sz w:val="24"/>
          <w:szCs w:val="24"/>
          <w:highlight w:val="yellow"/>
        </w:rPr>
        <w:t>much NLRB effort</w:t>
      </w:r>
      <w:r w:rsidRPr="008A768A">
        <w:rPr>
          <w:sz w:val="16"/>
          <w:szCs w:val="24"/>
          <w:highlight w:val="yellow"/>
        </w:rPr>
        <w:t xml:space="preserve"> </w:t>
      </w:r>
      <w:r w:rsidRPr="008A768A">
        <w:rPr>
          <w:rStyle w:val="StyleUnderline"/>
          <w:highlight w:val="yellow"/>
        </w:rPr>
        <w:t>was required to produce</w:t>
      </w:r>
      <w:r w:rsidRPr="005E23D6">
        <w:rPr>
          <w:rStyle w:val="StyleUnderline"/>
        </w:rPr>
        <w:t xml:space="preserve"> </w:t>
      </w:r>
      <w:r w:rsidRPr="005E23D6">
        <w:rPr>
          <w:rStyle w:val="Emphasis"/>
        </w:rPr>
        <w:t xml:space="preserve">11,000 new </w:t>
      </w:r>
      <w:r w:rsidRPr="008A768A">
        <w:rPr>
          <w:rStyle w:val="Emphasis"/>
          <w:highlight w:val="yellow"/>
        </w:rPr>
        <w:t>union members</w:t>
      </w:r>
      <w:r w:rsidRPr="008A768A">
        <w:rPr>
          <w:rStyle w:val="StyleUnderline"/>
          <w:highlight w:val="yellow"/>
        </w:rPr>
        <w:t xml:space="preserve"> at </w:t>
      </w:r>
      <w:r w:rsidRPr="008A768A">
        <w:rPr>
          <w:rStyle w:val="Emphasis"/>
          <w:highlight w:val="yellow"/>
        </w:rPr>
        <w:t>Starbucks</w:t>
      </w:r>
      <w:r w:rsidRPr="005E23D6">
        <w:rPr>
          <w:rStyle w:val="StyleUnderline"/>
        </w:rPr>
        <w:t xml:space="preserve"> and then concludes that </w:t>
      </w:r>
      <w:r w:rsidRPr="00C73CA5">
        <w:rPr>
          <w:rStyle w:val="StyleUnderline"/>
          <w:highlight w:val="yellow"/>
        </w:rPr>
        <w:t xml:space="preserve">the NLRB does not have </w:t>
      </w:r>
      <w:r w:rsidRPr="00C73CA5">
        <w:rPr>
          <w:rStyle w:val="Emphasis"/>
          <w:sz w:val="24"/>
          <w:szCs w:val="24"/>
          <w:highlight w:val="yellow"/>
        </w:rPr>
        <w:t>even a tiny fraction</w:t>
      </w:r>
      <w:r w:rsidRPr="00C73CA5">
        <w:rPr>
          <w:rStyle w:val="StyleUnderline"/>
          <w:sz w:val="24"/>
          <w:szCs w:val="24"/>
          <w:highlight w:val="yellow"/>
        </w:rPr>
        <w:t xml:space="preserve"> </w:t>
      </w:r>
      <w:r w:rsidRPr="00C73CA5">
        <w:rPr>
          <w:rStyle w:val="StyleUnderline"/>
          <w:highlight w:val="yellow"/>
        </w:rPr>
        <w:t xml:space="preserve">of the </w:t>
      </w:r>
      <w:r w:rsidRPr="00C73CA5">
        <w:rPr>
          <w:rStyle w:val="Emphasis"/>
          <w:highlight w:val="yellow"/>
        </w:rPr>
        <w:t>budget</w:t>
      </w:r>
      <w:r w:rsidRPr="005E23D6">
        <w:rPr>
          <w:rStyle w:val="StyleUnderline"/>
        </w:rPr>
        <w:t xml:space="preserve"> that would be </w:t>
      </w:r>
      <w:r w:rsidRPr="00C73CA5">
        <w:rPr>
          <w:rStyle w:val="StyleUnderline"/>
          <w:highlight w:val="yellow"/>
        </w:rPr>
        <w:t xml:space="preserve">required to </w:t>
      </w:r>
      <w:r w:rsidRPr="00C73CA5">
        <w:rPr>
          <w:rStyle w:val="Emphasis"/>
          <w:sz w:val="24"/>
          <w:szCs w:val="24"/>
          <w:highlight w:val="yellow"/>
        </w:rPr>
        <w:t>certify millions of new union members</w:t>
      </w:r>
      <w:r w:rsidRPr="005E23D6">
        <w:rPr>
          <w:rStyle w:val="Emphasis"/>
          <w:sz w:val="24"/>
          <w:szCs w:val="24"/>
        </w:rPr>
        <w:t xml:space="preserve"> in a short period of time.</w:t>
      </w:r>
    </w:p>
    <w:p w14:paraId="6EFF020E" w14:textId="77777777" w:rsidR="00FC32C7" w:rsidRPr="005E23D6" w:rsidRDefault="00FC32C7" w:rsidP="00FC32C7">
      <w:pPr>
        <w:ind w:left="720"/>
        <w:rPr>
          <w:sz w:val="16"/>
        </w:rPr>
      </w:pPr>
      <w:r w:rsidRPr="005E23D6">
        <w:rPr>
          <w:sz w:val="16"/>
        </w:rPr>
        <w:t xml:space="preserve">If this is how many government resources are required to certify just over 11,000 new union members, then </w:t>
      </w:r>
      <w:r w:rsidRPr="00C73CA5">
        <w:rPr>
          <w:rStyle w:val="StyleUnderline"/>
          <w:highlight w:val="yellow"/>
        </w:rPr>
        <w:t xml:space="preserve">it would </w:t>
      </w:r>
      <w:r w:rsidRPr="00C73CA5">
        <w:rPr>
          <w:rStyle w:val="Emphasis"/>
          <w:highlight w:val="yellow"/>
        </w:rPr>
        <w:t>clearly</w:t>
      </w:r>
      <w:r w:rsidRPr="00C73CA5">
        <w:rPr>
          <w:rStyle w:val="StyleUnderline"/>
          <w:highlight w:val="yellow"/>
        </w:rPr>
        <w:t xml:space="preserve"> be</w:t>
      </w:r>
      <w:r w:rsidRPr="005E23D6">
        <w:rPr>
          <w:rStyle w:val="StyleUnderline"/>
        </w:rPr>
        <w:t xml:space="preserve"> </w:t>
      </w:r>
      <w:r w:rsidRPr="00C73CA5">
        <w:rPr>
          <w:rStyle w:val="Emphasis"/>
          <w:highlight w:val="yellow"/>
        </w:rPr>
        <w:t>unsustainable</w:t>
      </w:r>
      <w:r w:rsidRPr="005E23D6">
        <w:rPr>
          <w:rStyle w:val="StyleUnderline"/>
        </w:rPr>
        <w:t xml:space="preserve"> for the government </w:t>
      </w:r>
      <w:r w:rsidRPr="00C73CA5">
        <w:rPr>
          <w:rStyle w:val="StyleUnderline"/>
          <w:highlight w:val="yellow"/>
        </w:rPr>
        <w:t>if</w:t>
      </w:r>
      <w:r w:rsidRPr="005E23D6">
        <w:rPr>
          <w:rStyle w:val="StyleUnderline"/>
        </w:rPr>
        <w:t xml:space="preserve"> the enthusiasm we’ve seen at Starbucks were to </w:t>
      </w:r>
      <w:r w:rsidRPr="00C73CA5">
        <w:rPr>
          <w:rStyle w:val="Emphasis"/>
          <w:sz w:val="24"/>
          <w:szCs w:val="24"/>
          <w:highlight w:val="yellow"/>
        </w:rPr>
        <w:t>spread to other companies and</w:t>
      </w:r>
      <w:r w:rsidRPr="005E23D6">
        <w:rPr>
          <w:rStyle w:val="Emphasis"/>
          <w:sz w:val="24"/>
          <w:szCs w:val="24"/>
        </w:rPr>
        <w:t xml:space="preserve"> other </w:t>
      </w:r>
      <w:r w:rsidRPr="00C73CA5">
        <w:rPr>
          <w:rStyle w:val="Emphasis"/>
          <w:sz w:val="24"/>
          <w:szCs w:val="24"/>
          <w:highlight w:val="yellow"/>
        </w:rPr>
        <w:t>unions</w:t>
      </w:r>
      <w:r w:rsidRPr="005E23D6">
        <w:rPr>
          <w:rStyle w:val="Emphasis"/>
          <w:sz w:val="24"/>
          <w:szCs w:val="24"/>
        </w:rPr>
        <w:t>.</w:t>
      </w:r>
      <w:r w:rsidRPr="005E23D6">
        <w:rPr>
          <w:sz w:val="16"/>
          <w:szCs w:val="24"/>
        </w:rPr>
        <w:t xml:space="preserve"> </w:t>
      </w:r>
      <w:r w:rsidRPr="005E23D6">
        <w:rPr>
          <w:sz w:val="16"/>
        </w:rPr>
        <w:t xml:space="preserve">Without reforms, </w:t>
      </w:r>
      <w:r w:rsidRPr="00C73CA5">
        <w:rPr>
          <w:rStyle w:val="StyleUnderline"/>
          <w:highlight w:val="yellow"/>
        </w:rPr>
        <w:t xml:space="preserve">a </w:t>
      </w:r>
      <w:r w:rsidRPr="00C73CA5">
        <w:rPr>
          <w:rStyle w:val="Emphasis"/>
          <w:highlight w:val="yellow"/>
        </w:rPr>
        <w:t>huge wave of unionization</w:t>
      </w:r>
      <w:r w:rsidRPr="00C73CA5">
        <w:rPr>
          <w:sz w:val="16"/>
          <w:highlight w:val="yellow"/>
        </w:rPr>
        <w:t xml:space="preserve"> </w:t>
      </w:r>
      <w:r w:rsidRPr="00C73CA5">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73CA5">
        <w:rPr>
          <w:rStyle w:val="StyleUnderline"/>
          <w:highlight w:val="yellow"/>
        </w:rPr>
        <w:t>completely</w:t>
      </w:r>
      <w:r w:rsidRPr="005E23D6">
        <w:rPr>
          <w:sz w:val="16"/>
        </w:rPr>
        <w:t xml:space="preserve"> </w:t>
      </w:r>
      <w:r w:rsidRPr="00C73CA5">
        <w:rPr>
          <w:rStyle w:val="Emphasis"/>
          <w:highlight w:val="yellow"/>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C73CA5">
        <w:rPr>
          <w:rStyle w:val="StyleUnderline"/>
          <w:highlight w:val="yellow"/>
        </w:rPr>
        <w:t xml:space="preserve">the </w:t>
      </w:r>
      <w:r w:rsidRPr="00C73CA5">
        <w:rPr>
          <w:rStyle w:val="Emphasis"/>
          <w:highlight w:val="yellow"/>
        </w:rPr>
        <w:t>bottleneck</w:t>
      </w:r>
      <w:r w:rsidRPr="00C73CA5">
        <w:rPr>
          <w:rStyle w:val="StyleUnderline"/>
          <w:highlight w:val="yellow"/>
        </w:rPr>
        <w:t xml:space="preserve"> of the</w:t>
      </w:r>
      <w:r w:rsidRPr="005E23D6">
        <w:rPr>
          <w:rStyle w:val="StyleUnderline"/>
        </w:rPr>
        <w:t xml:space="preserve"> </w:t>
      </w:r>
      <w:r w:rsidRPr="005E23D6">
        <w:rPr>
          <w:rStyle w:val="Emphasis"/>
        </w:rPr>
        <w:t xml:space="preserve">N.L.R.B. </w:t>
      </w:r>
      <w:r w:rsidRPr="00C73CA5">
        <w:rPr>
          <w:rStyle w:val="Emphasis"/>
          <w:highlight w:val="yellow"/>
        </w:rPr>
        <w:t>process</w:t>
      </w:r>
      <w:r w:rsidRPr="005E23D6">
        <w:rPr>
          <w:sz w:val="16"/>
        </w:rPr>
        <w:t>.</w:t>
      </w:r>
    </w:p>
    <w:p w14:paraId="47FEC427" w14:textId="77777777" w:rsidR="00FC32C7" w:rsidRPr="005E23D6" w:rsidRDefault="00FC32C7" w:rsidP="00FC32C7">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13B7E9C2" w14:textId="77777777" w:rsidR="00FC32C7" w:rsidRPr="005E23D6" w:rsidRDefault="00FC32C7" w:rsidP="00FC32C7">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118F65EF" w14:textId="77777777" w:rsidR="00FC32C7" w:rsidRDefault="00FC32C7" w:rsidP="00FC32C7">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C73CA5">
        <w:rPr>
          <w:rStyle w:val="Emphasis"/>
          <w:szCs w:val="28"/>
          <w:highlight w:val="yellow"/>
        </w:rPr>
        <w:t>if we attempt to accomplish everything, we risk accomplishing nothing</w:t>
      </w:r>
      <w:r w:rsidRPr="005E23D6">
        <w:rPr>
          <w:sz w:val="16"/>
        </w:rPr>
        <w:t>.</w:t>
      </w:r>
    </w:p>
    <w:p w14:paraId="45464CFA" w14:textId="77777777" w:rsidR="00FC32C7" w:rsidRDefault="00FC32C7" w:rsidP="00FC32C7">
      <w:pPr>
        <w:ind w:left="720"/>
        <w:rPr>
          <w:sz w:val="16"/>
        </w:rPr>
      </w:pPr>
    </w:p>
    <w:p w14:paraId="3503F3C7" w14:textId="77777777" w:rsidR="00FC32C7" w:rsidRDefault="00FC32C7" w:rsidP="00FC32C7">
      <w:pPr>
        <w:pStyle w:val="Heading4"/>
      </w:pPr>
      <w:r>
        <w:t xml:space="preserve">That causes </w:t>
      </w:r>
      <w:r w:rsidRPr="00222F5E">
        <w:rPr>
          <w:u w:val="single"/>
        </w:rPr>
        <w:t>trade-offs</w:t>
      </w:r>
      <w:r>
        <w:t xml:space="preserve"> with </w:t>
      </w:r>
      <w:r w:rsidRPr="00222F5E">
        <w:rPr>
          <w:u w:val="single"/>
        </w:rPr>
        <w:t>other agenda items</w:t>
      </w:r>
      <w:r>
        <w:t>.</w:t>
      </w:r>
    </w:p>
    <w:p w14:paraId="73ABF4C7" w14:textId="77777777" w:rsidR="00FC32C7" w:rsidRDefault="00FC32C7" w:rsidP="00FC32C7">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26DA6E2E" w14:textId="77777777" w:rsidR="00FC32C7" w:rsidRPr="00222F5E" w:rsidRDefault="00FC32C7" w:rsidP="00FC32C7">
      <w:pPr>
        <w:rPr>
          <w:rStyle w:val="Emphasis"/>
        </w:rPr>
      </w:pPr>
      <w:r w:rsidRPr="00222F5E">
        <w:rPr>
          <w:sz w:val="16"/>
        </w:rPr>
        <w:t xml:space="preserve">In fact, something like this has already happened. </w:t>
      </w:r>
      <w:r w:rsidRPr="00222F5E">
        <w:rPr>
          <w:rStyle w:val="StyleUnderline"/>
        </w:rPr>
        <w:t xml:space="preserve">At the same time as the </w:t>
      </w:r>
      <w:r w:rsidRPr="00292C23">
        <w:rPr>
          <w:rStyle w:val="StyleUnderline"/>
          <w:highlight w:val="yellow"/>
        </w:rPr>
        <w:t>N.L.R.B. has been forced to dedicate so much</w:t>
      </w:r>
      <w:r w:rsidRPr="00222F5E">
        <w:rPr>
          <w:rStyle w:val="StyleUnderline"/>
        </w:rPr>
        <w:t xml:space="preserve"> of its time </w:t>
      </w:r>
      <w:r w:rsidRPr="00292C23">
        <w:rPr>
          <w:rStyle w:val="StyleUnderline"/>
          <w:highlight w:val="yellow"/>
        </w:rPr>
        <w:t>to</w:t>
      </w:r>
      <w:r w:rsidRPr="00222F5E">
        <w:rPr>
          <w:rStyle w:val="StyleUnderline"/>
        </w:rPr>
        <w:t xml:space="preserve"> the </w:t>
      </w:r>
      <w:r w:rsidRPr="00292C23">
        <w:rPr>
          <w:rStyle w:val="Emphasis"/>
          <w:highlight w:val="yellow"/>
        </w:rPr>
        <w:t>Starbucks</w:t>
      </w:r>
      <w:r w:rsidRPr="00222F5E">
        <w:rPr>
          <w:rStyle w:val="Emphasis"/>
        </w:rPr>
        <w:t xml:space="preserve"> campaign</w:t>
      </w:r>
      <w:r w:rsidRPr="00222F5E">
        <w:rPr>
          <w:sz w:val="16"/>
        </w:rPr>
        <w:t xml:space="preserve">, </w:t>
      </w:r>
      <w:r w:rsidRPr="00292C23">
        <w:rPr>
          <w:rStyle w:val="StyleUnderline"/>
          <w:highlight w:val="yellow"/>
        </w:rPr>
        <w:t>the</w:t>
      </w:r>
      <w:r w:rsidRPr="00292C23">
        <w:rPr>
          <w:sz w:val="16"/>
          <w:highlight w:val="yellow"/>
        </w:rPr>
        <w:t xml:space="preserve"> </w:t>
      </w:r>
      <w:r w:rsidRPr="00292C23">
        <w:rPr>
          <w:rStyle w:val="Emphasis"/>
          <w:highlight w:val="yellow"/>
        </w:rPr>
        <w:t>waiting time</w:t>
      </w:r>
      <w:r w:rsidRPr="00292C23">
        <w:rPr>
          <w:sz w:val="16"/>
          <w:highlight w:val="yellow"/>
        </w:rPr>
        <w:t xml:space="preserve"> </w:t>
      </w:r>
      <w:r w:rsidRPr="008A768A">
        <w:rPr>
          <w:rStyle w:val="StyleUnderline"/>
          <w:highlight w:val="yellow"/>
        </w:rPr>
        <w:t>for</w:t>
      </w:r>
      <w:r w:rsidRPr="008A768A">
        <w:rPr>
          <w:sz w:val="16"/>
          <w:highlight w:val="yellow"/>
        </w:rPr>
        <w:t xml:space="preserve"> </w:t>
      </w:r>
      <w:r w:rsidRPr="008A768A">
        <w:rPr>
          <w:rStyle w:val="Emphasis"/>
          <w:highlight w:val="yellow"/>
        </w:rPr>
        <w:t>various</w:t>
      </w:r>
      <w:r w:rsidRPr="00222F5E">
        <w:rPr>
          <w:rStyle w:val="StyleUnderline"/>
        </w:rPr>
        <w:t xml:space="preserve"> agency </w:t>
      </w:r>
      <w:r w:rsidRPr="00292C23">
        <w:rPr>
          <w:rStyle w:val="StyleUnderline"/>
          <w:highlight w:val="yellow"/>
        </w:rPr>
        <w:t>processes </w:t>
      </w:r>
      <w:r w:rsidRPr="00292C23">
        <w:rPr>
          <w:rStyle w:val="Emphasis"/>
          <w:highlight w:val="yellow"/>
        </w:rPr>
        <w:t>increased</w:t>
      </w:r>
      <w:r w:rsidRPr="00292C23">
        <w:rPr>
          <w:rStyle w:val="StyleUnderline"/>
          <w:highlight w:val="yellow"/>
        </w:rPr>
        <w:t> by</w:t>
      </w:r>
      <w:r w:rsidRPr="00222F5E">
        <w:rPr>
          <w:rStyle w:val="StyleUnderline"/>
        </w:rPr>
        <w:t xml:space="preserve"> </w:t>
      </w:r>
      <w:r w:rsidRPr="00222F5E">
        <w:rPr>
          <w:rStyle w:val="Emphasis"/>
          <w:sz w:val="24"/>
          <w:szCs w:val="24"/>
        </w:rPr>
        <w:t xml:space="preserve">close to </w:t>
      </w:r>
      <w:r w:rsidRPr="00292C23">
        <w:rPr>
          <w:rStyle w:val="Emphasis"/>
          <w:sz w:val="24"/>
          <w:szCs w:val="24"/>
          <w:highlight w:val="yellow"/>
        </w:rPr>
        <w:t>50 percent</w:t>
      </w:r>
      <w:r w:rsidRPr="00222F5E">
        <w:rPr>
          <w:sz w:val="16"/>
        </w:rPr>
        <w:t xml:space="preserve">. </w:t>
      </w:r>
      <w:r w:rsidRPr="00222F5E">
        <w:rPr>
          <w:rStyle w:val="StyleUnderline"/>
        </w:rPr>
        <w:t xml:space="preserve">The </w:t>
      </w:r>
      <w:r w:rsidRPr="00292C23">
        <w:rPr>
          <w:rStyle w:val="StyleUnderline"/>
          <w:highlight w:val="yellow"/>
        </w:rPr>
        <w:t>success of</w:t>
      </w:r>
      <w:r w:rsidRPr="00222F5E">
        <w:rPr>
          <w:rStyle w:val="StyleUnderline"/>
        </w:rPr>
        <w:t xml:space="preserve"> </w:t>
      </w:r>
      <w:r w:rsidRPr="00222F5E">
        <w:rPr>
          <w:rStyle w:val="Emphasis"/>
        </w:rPr>
        <w:t xml:space="preserve">Starbucks </w:t>
      </w:r>
      <w:r w:rsidRPr="00292C23">
        <w:rPr>
          <w:rStyle w:val="Emphasis"/>
          <w:highlight w:val="yellow"/>
        </w:rPr>
        <w:t>workers</w:t>
      </w:r>
      <w:r w:rsidRPr="00222F5E">
        <w:rPr>
          <w:sz w:val="16"/>
        </w:rPr>
        <w:t xml:space="preserve"> </w:t>
      </w:r>
      <w:r w:rsidRPr="00222F5E">
        <w:rPr>
          <w:rStyle w:val="StyleUnderline"/>
        </w:rPr>
        <w:t>has</w:t>
      </w:r>
      <w:r w:rsidRPr="00222F5E">
        <w:rPr>
          <w:sz w:val="16"/>
        </w:rPr>
        <w:t xml:space="preserve"> most likely </w:t>
      </w:r>
      <w:r w:rsidRPr="00292C23">
        <w:rPr>
          <w:rStyle w:val="Emphasis"/>
          <w:sz w:val="24"/>
          <w:szCs w:val="24"/>
          <w:highlight w:val="yellow"/>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292C23">
        <w:rPr>
          <w:rStyle w:val="Emphasis"/>
          <w:highlight w:val="yellow"/>
        </w:rPr>
        <w:t>languished</w:t>
      </w:r>
      <w:r w:rsidRPr="00292C23">
        <w:rPr>
          <w:sz w:val="16"/>
          <w:highlight w:val="yellow"/>
        </w:rPr>
        <w:t xml:space="preserve"> </w:t>
      </w:r>
      <w:r w:rsidRPr="00292C23">
        <w:rPr>
          <w:rStyle w:val="StyleUnderline"/>
          <w:highlight w:val="yellow"/>
        </w:rPr>
        <w:t xml:space="preserve">in the </w:t>
      </w:r>
      <w:r w:rsidRPr="00292C23">
        <w:rPr>
          <w:rStyle w:val="Emphasis"/>
        </w:rPr>
        <w:t xml:space="preserve">N.L.R.B.’s </w:t>
      </w:r>
      <w:r w:rsidRPr="00292C23">
        <w:rPr>
          <w:rStyle w:val="Emphasis"/>
          <w:highlight w:val="yellow"/>
        </w:rPr>
        <w:t>growing backlog.</w:t>
      </w:r>
    </w:p>
    <w:p w14:paraId="24C1A62A" w14:textId="77777777" w:rsidR="00FC32C7" w:rsidRDefault="00FC32C7" w:rsidP="00FC32C7"/>
    <w:p w14:paraId="34106FBA" w14:textId="77777777" w:rsidR="00FC32C7" w:rsidRDefault="00FC32C7" w:rsidP="00FC32C7">
      <w:pPr>
        <w:pStyle w:val="Heading4"/>
      </w:pPr>
      <w:r>
        <w:t xml:space="preserve">There’s no </w:t>
      </w:r>
      <w:r w:rsidRPr="00222F5E">
        <w:rPr>
          <w:u w:val="single"/>
        </w:rPr>
        <w:t>slack</w:t>
      </w:r>
      <w:r>
        <w:t xml:space="preserve"> in their </w:t>
      </w:r>
      <w:r w:rsidRPr="00222F5E">
        <w:rPr>
          <w:u w:val="single"/>
        </w:rPr>
        <w:t>capacity</w:t>
      </w:r>
      <w:r>
        <w:t xml:space="preserve"> to address </w:t>
      </w:r>
      <w:r w:rsidRPr="00222F5E">
        <w:rPr>
          <w:u w:val="single"/>
        </w:rPr>
        <w:t>sweeping changes</w:t>
      </w:r>
      <w:r>
        <w:t xml:space="preserve"> to </w:t>
      </w:r>
      <w:r w:rsidRPr="00222F5E">
        <w:rPr>
          <w:u w:val="single"/>
        </w:rPr>
        <w:t>CBR</w:t>
      </w:r>
      <w:r>
        <w:t>.</w:t>
      </w:r>
    </w:p>
    <w:p w14:paraId="759AFD92" w14:textId="77777777" w:rsidR="00FC32C7" w:rsidRPr="004A52AD" w:rsidRDefault="00FC32C7" w:rsidP="00FC32C7">
      <w:r w:rsidRPr="004A52AD">
        <w:t xml:space="preserve">Roxanne </w:t>
      </w:r>
      <w:r w:rsidRPr="004A52AD">
        <w:rPr>
          <w:rStyle w:val="Style13ptBold"/>
        </w:rPr>
        <w:t>Rothschild 18</w:t>
      </w:r>
      <w:r w:rsidRPr="004A52AD">
        <w:t>, Associate Executive Secretary</w:t>
      </w:r>
      <w:r>
        <w:t xml:space="preserve"> at the </w:t>
      </w:r>
      <w:r w:rsidRPr="004A52AD">
        <w:t>National Labor Relations Board</w:t>
      </w:r>
      <w:r>
        <w:t>, J.D. from the University of Minnesota’s School of Law, former in-house counsel in 3M’s Office of General Counsel providing legal advice and training regarding employment law to internal company clients, “The Standard for Determining Joint-Employer Status”, https://www.federalregister.gov/documents/2018/09/14/2018-19930/the-standard-for-determining-joint-employer-status</w:t>
      </w:r>
    </w:p>
    <w:p w14:paraId="55FEC36C" w14:textId="77777777" w:rsidR="00FC32C7" w:rsidRPr="005E05DB" w:rsidRDefault="00FC32C7" w:rsidP="00FC32C7">
      <w:pPr>
        <w:rPr>
          <w:sz w:val="16"/>
        </w:rPr>
      </w:pPr>
      <w:r w:rsidRPr="00564378">
        <w:rPr>
          <w:rStyle w:val="StyleUnderline"/>
          <w:highlight w:val="yellow"/>
        </w:rPr>
        <w:t>The Board</w:t>
      </w:r>
      <w:r w:rsidRPr="008D12D6">
        <w:rPr>
          <w:rStyle w:val="StyleUnderline"/>
        </w:rPr>
        <w:t xml:space="preserve"> has recently</w:t>
      </w:r>
      <w:r w:rsidRPr="008D12D6">
        <w:rPr>
          <w:sz w:val="16"/>
        </w:rPr>
        <w:t xml:space="preserve"> made or </w:t>
      </w:r>
      <w:r w:rsidRPr="00564378">
        <w:rPr>
          <w:rStyle w:val="StyleUnderline"/>
          <w:highlight w:val="yellow"/>
        </w:rPr>
        <w:t xml:space="preserve">proposed </w:t>
      </w:r>
      <w:r w:rsidRPr="00564378">
        <w:rPr>
          <w:rStyle w:val="Emphasis"/>
          <w:highlight w:val="yellow"/>
        </w:rPr>
        <w:t>sweeping changes to labor law</w:t>
      </w:r>
      <w:r w:rsidRPr="008D12D6">
        <w:rPr>
          <w:sz w:val="16"/>
        </w:rPr>
        <w:t xml:space="preserve"> in adjudications going well beyond the facts of the cases at hand and addressing issues that might arguably have been better suited to consideration via rulemaking.[11] Here, in contrast, </w:t>
      </w:r>
      <w:r w:rsidRPr="008D12D6">
        <w:rPr>
          <w:rStyle w:val="StyleUnderline"/>
        </w:rPr>
        <w:t>the majority has chosen to proceed by rulemaking</w:t>
      </w:r>
      <w:r w:rsidRPr="008D12D6">
        <w:rPr>
          <w:sz w:val="16"/>
        </w:rPr>
        <w:t xml:space="preserve">, if belatedly.[12] </w:t>
      </w:r>
      <w:r w:rsidRPr="008D12D6">
        <w:rPr>
          <w:rStyle w:val="StyleUnderline"/>
        </w:rPr>
        <w:t xml:space="preserve">Reasonable minds might </w:t>
      </w:r>
      <w:r w:rsidRPr="008D12D6">
        <w:rPr>
          <w:rStyle w:val="Emphasis"/>
        </w:rPr>
        <w:t>question</w:t>
      </w:r>
      <w:r w:rsidRPr="008D12D6">
        <w:rPr>
          <w:rStyle w:val="StyleUnderline"/>
        </w:rPr>
        <w:t xml:space="preserve"> why the majority is </w:t>
      </w:r>
      <w:r w:rsidRPr="008D12D6">
        <w:rPr>
          <w:rStyle w:val="Emphasis"/>
        </w:rPr>
        <w:t>pursuing rulemaking</w:t>
      </w:r>
      <w:r w:rsidRPr="008D12D6">
        <w:rPr>
          <w:sz w:val="16"/>
        </w:rPr>
        <w:t xml:space="preserve"> </w:t>
      </w:r>
      <w:r w:rsidRPr="008D12D6">
        <w:rPr>
          <w:rStyle w:val="StyleUnderline"/>
        </w:rPr>
        <w:t>here and now</w:t>
      </w:r>
      <w:r w:rsidRPr="008D12D6">
        <w:rPr>
          <w:sz w:val="16"/>
        </w:rPr>
        <w:t xml:space="preserve">. [13] </w:t>
      </w:r>
      <w:r w:rsidRPr="00564378">
        <w:rPr>
          <w:rStyle w:val="StyleUnderline"/>
          <w:highlight w:val="yellow"/>
        </w:rPr>
        <w:t xml:space="preserve">It is </w:t>
      </w:r>
      <w:r w:rsidRPr="00564378">
        <w:rPr>
          <w:rStyle w:val="Emphasis"/>
          <w:highlight w:val="yellow"/>
        </w:rPr>
        <w:t>common knowledge</w:t>
      </w:r>
      <w:r w:rsidRPr="008D12D6">
        <w:rPr>
          <w:sz w:val="16"/>
        </w:rPr>
        <w:t xml:space="preserve"> </w:t>
      </w:r>
      <w:r w:rsidRPr="008D12D6">
        <w:rPr>
          <w:rStyle w:val="StyleUnderline"/>
        </w:rPr>
        <w:t xml:space="preserve">that </w:t>
      </w:r>
      <w:r w:rsidRPr="00564378">
        <w:rPr>
          <w:rStyle w:val="StyleUnderline"/>
          <w:highlight w:val="yellow"/>
        </w:rPr>
        <w:t xml:space="preserve">the Board's </w:t>
      </w:r>
      <w:r w:rsidRPr="00564378">
        <w:rPr>
          <w:rStyle w:val="Emphasis"/>
          <w:sz w:val="24"/>
          <w:szCs w:val="24"/>
          <w:highlight w:val="yellow"/>
        </w:rPr>
        <w:t>limited resources are severely taxed</w:t>
      </w:r>
      <w:r w:rsidRPr="00564378">
        <w:rPr>
          <w:sz w:val="16"/>
          <w:szCs w:val="24"/>
          <w:highlight w:val="yellow"/>
        </w:rPr>
        <w:t xml:space="preserve"> </w:t>
      </w:r>
      <w:r w:rsidRPr="00564378">
        <w:rPr>
          <w:rStyle w:val="StyleUnderline"/>
          <w:highlight w:val="yellow"/>
        </w:rPr>
        <w:t>by undertaking</w:t>
      </w:r>
      <w:r w:rsidRPr="008D12D6">
        <w:rPr>
          <w:rStyle w:val="StyleUnderline"/>
        </w:rPr>
        <w:t xml:space="preserve"> a </w:t>
      </w:r>
      <w:r w:rsidRPr="00564378">
        <w:rPr>
          <w:rStyle w:val="Emphasis"/>
          <w:highlight w:val="yellow"/>
        </w:rPr>
        <w:t>rulemaking</w:t>
      </w:r>
      <w:r w:rsidRPr="008D12D6">
        <w:rPr>
          <w:rStyle w:val="Emphasis"/>
        </w:rPr>
        <w:t xml:space="preserve"> process</w:t>
      </w:r>
      <w:r w:rsidRPr="008D12D6">
        <w:rPr>
          <w:sz w:val="16"/>
        </w:rPr>
        <w:t xml:space="preserve">.[14] [begin footnote 14] </w:t>
      </w:r>
      <w:r w:rsidRPr="000B235D">
        <w:rPr>
          <w:sz w:val="16"/>
        </w:rPr>
        <w:t xml:space="preserve">14.  See Jeffrey M. Hirsch, </w:t>
      </w:r>
      <w:r w:rsidRPr="000B235D">
        <w:rPr>
          <w:i/>
          <w:iCs/>
          <w:sz w:val="16"/>
        </w:rPr>
        <w:t>Defending the NLRB: Improving the Agency's Success in the Federal Courts of Appeals,</w:t>
      </w:r>
      <w:r w:rsidRPr="000B235D">
        <w:rPr>
          <w:sz w:val="16"/>
        </w:rPr>
        <w:t xml:space="preserve"> 5 FIU L. Rev. 437, 457 (2010) (explaining that </w:t>
      </w:r>
      <w:r w:rsidRPr="000B235D">
        <w:rPr>
          <w:rStyle w:val="Emphasis"/>
        </w:rPr>
        <w:t>rulemaking</w:t>
      </w:r>
      <w:r w:rsidRPr="000B235D">
        <w:rPr>
          <w:rStyle w:val="StyleUnderline"/>
        </w:rPr>
        <w:t xml:space="preserve"> at the Board would </w:t>
      </w:r>
      <w:r w:rsidRPr="00564378">
        <w:rPr>
          <w:rStyle w:val="Emphasis"/>
          <w:sz w:val="24"/>
          <w:szCs w:val="24"/>
          <w:highlight w:val="yellow"/>
        </w:rPr>
        <w:t>consume significant resources</w:t>
      </w:r>
      <w:r w:rsidRPr="000B235D">
        <w:rPr>
          <w:sz w:val="16"/>
        </w:rPr>
        <w:t xml:space="preserve">, </w:t>
      </w:r>
      <w:r w:rsidRPr="000B235D">
        <w:rPr>
          <w:rStyle w:val="StyleUnderline"/>
        </w:rPr>
        <w:t>especially</w:t>
      </w:r>
      <w:r w:rsidRPr="000B235D">
        <w:rPr>
          <w:sz w:val="16"/>
        </w:rPr>
        <w:t xml:space="preserve"> “</w:t>
      </w:r>
      <w:r w:rsidRPr="00564378">
        <w:rPr>
          <w:rStyle w:val="StyleUnderline"/>
          <w:highlight w:val="yellow"/>
        </w:rPr>
        <w:t xml:space="preserve">given that the NLRB is </w:t>
      </w:r>
      <w:r w:rsidRPr="00564378">
        <w:rPr>
          <w:rStyle w:val="Emphasis"/>
          <w:highlight w:val="yellow"/>
        </w:rPr>
        <w:t>banned</w:t>
      </w:r>
      <w:r w:rsidRPr="00564378">
        <w:rPr>
          <w:rStyle w:val="StyleUnderline"/>
          <w:highlight w:val="yellow"/>
        </w:rPr>
        <w:t xml:space="preserve"> from </w:t>
      </w:r>
      <w:r w:rsidRPr="00564378">
        <w:rPr>
          <w:rStyle w:val="Emphasis"/>
          <w:sz w:val="24"/>
          <w:szCs w:val="24"/>
          <w:highlight w:val="yellow"/>
        </w:rPr>
        <w:t>hiring economic analysts</w:t>
      </w:r>
      <w:r w:rsidRPr="000B235D">
        <w:rPr>
          <w:sz w:val="16"/>
        </w:rPr>
        <w:t xml:space="preserve">”). </w:t>
      </w:r>
      <w:r w:rsidRPr="000B235D">
        <w:rPr>
          <w:rStyle w:val="StyleUnderline"/>
        </w:rPr>
        <w:t xml:space="preserve">What is striking here is that the Board majority has opted to use this </w:t>
      </w:r>
      <w:r w:rsidRPr="000B235D">
        <w:rPr>
          <w:rStyle w:val="Emphasis"/>
        </w:rPr>
        <w:t>resource-intensive</w:t>
      </w:r>
      <w:r w:rsidRPr="000B235D">
        <w:rPr>
          <w:sz w:val="16"/>
        </w:rPr>
        <w:t xml:space="preserve"> process to address an issue that has never been addressed through rulemaking before, and that the majority observes is implicated in </w:t>
      </w:r>
      <w:r w:rsidRPr="000B235D">
        <w:rPr>
          <w:i/>
          <w:iCs/>
          <w:sz w:val="16"/>
        </w:rPr>
        <w:t>fewer than one percent</w:t>
      </w:r>
      <w:r w:rsidRPr="000B235D">
        <w:rPr>
          <w:sz w:val="16"/>
        </w:rPr>
        <w:t xml:space="preserve"> of Board filings and (by the majority's own analysis) directly affects only “.028% of all 5.9 million business firms.” The majority observes that the number of employers affected is “very small.” In contrast for example, consider the standards governing employer rules and handbooks at issue in </w:t>
      </w:r>
      <w:r w:rsidRPr="000B235D">
        <w:rPr>
          <w:i/>
          <w:iCs/>
          <w:sz w:val="16"/>
        </w:rPr>
        <w:t>Boeing, supra,</w:t>
      </w:r>
      <w:r w:rsidRPr="000B235D">
        <w:rPr>
          <w:sz w:val="16"/>
        </w:rPr>
        <w:t xml:space="preserve"> which presumably affect the overwhelming number of private-sector employers in the country, but which the Board majority chose to establish by adjudication and without public participation.</w:t>
      </w:r>
      <w:r w:rsidRPr="008D12D6">
        <w:rPr>
          <w:sz w:val="16"/>
        </w:rPr>
        <w:t xml:space="preserve"> [end footnote 14] But whatever the rationale, and whatever process the Board may use, </w:t>
      </w:r>
      <w:r w:rsidRPr="008D12D6">
        <w:rPr>
          <w:rStyle w:val="StyleUnderline"/>
        </w:rPr>
        <w:t xml:space="preserve">the fact remains that </w:t>
      </w:r>
      <w:r w:rsidRPr="00564378">
        <w:rPr>
          <w:rStyle w:val="StyleUnderline"/>
          <w:highlight w:val="yellow"/>
        </w:rPr>
        <w:t xml:space="preserve">there is </w:t>
      </w:r>
      <w:r w:rsidRPr="00564378">
        <w:rPr>
          <w:rStyle w:val="Emphasis"/>
          <w:highlight w:val="yellow"/>
        </w:rPr>
        <w:t>no good reason</w:t>
      </w:r>
      <w:r w:rsidRPr="00564378">
        <w:rPr>
          <w:rStyle w:val="StyleUnderline"/>
          <w:highlight w:val="yellow"/>
        </w:rPr>
        <w:t xml:space="preserve"> to </w:t>
      </w:r>
      <w:r w:rsidRPr="00564378">
        <w:rPr>
          <w:rStyle w:val="Emphasis"/>
          <w:highlight w:val="yellow"/>
        </w:rPr>
        <w:t>revisit</w:t>
      </w:r>
      <w:r w:rsidRPr="008D12D6">
        <w:rPr>
          <w:sz w:val="16"/>
        </w:rPr>
        <w:t xml:space="preserve"> Browning-Ferris, much less to propose replacing its joint-employer standard with a test that fails the threshold test of consistency with the common law and that defies the stated goal of the National Labor Relations Act: “encouraging </w:t>
      </w:r>
      <w:r w:rsidRPr="00564378">
        <w:rPr>
          <w:rStyle w:val="StyleUnderline"/>
          <w:highlight w:val="yellow"/>
        </w:rPr>
        <w:t>the</w:t>
      </w:r>
      <w:r w:rsidRPr="008D12D6">
        <w:rPr>
          <w:rStyle w:val="StyleUnderline"/>
        </w:rPr>
        <w:t xml:space="preserve"> </w:t>
      </w:r>
      <w:r w:rsidRPr="008D12D6">
        <w:rPr>
          <w:rStyle w:val="Emphasis"/>
        </w:rPr>
        <w:t>practice</w:t>
      </w:r>
      <w:r w:rsidRPr="008D12D6">
        <w:rPr>
          <w:rStyle w:val="StyleUnderline"/>
        </w:rPr>
        <w:t xml:space="preserve"> and </w:t>
      </w:r>
      <w:r w:rsidRPr="00564378">
        <w:rPr>
          <w:rStyle w:val="Emphasis"/>
          <w:highlight w:val="yellow"/>
        </w:rPr>
        <w:t>procedure</w:t>
      </w:r>
      <w:r w:rsidRPr="00564378">
        <w:rPr>
          <w:rStyle w:val="StyleUnderline"/>
          <w:highlight w:val="yellow"/>
        </w:rPr>
        <w:t xml:space="preserve"> of </w:t>
      </w:r>
      <w:r w:rsidRPr="00564378">
        <w:rPr>
          <w:rStyle w:val="Emphasis"/>
          <w:highlight w:val="yellow"/>
        </w:rPr>
        <w:t>collective bargaining</w:t>
      </w:r>
      <w:r w:rsidRPr="008D12D6">
        <w:rPr>
          <w:sz w:val="16"/>
        </w:rPr>
        <w:t>.” [15]</w:t>
      </w:r>
    </w:p>
    <w:p w14:paraId="299BE9F7" w14:textId="77777777" w:rsidR="00FC32C7" w:rsidRDefault="00FC32C7" w:rsidP="00FC32C7">
      <w:pPr>
        <w:pStyle w:val="Heading3"/>
      </w:pPr>
      <w:r>
        <w:t>AT Harris No link</w:t>
      </w:r>
    </w:p>
    <w:p w14:paraId="5D6B7980" w14:textId="77777777" w:rsidR="00FC32C7" w:rsidRPr="00305C1F" w:rsidRDefault="00FC32C7" w:rsidP="00FC32C7">
      <w:pPr>
        <w:pStyle w:val="Heading4"/>
      </w:pPr>
      <w:r>
        <w:t>The plan advocates to “</w:t>
      </w:r>
      <w:r w:rsidRPr="00305C1F">
        <w:t xml:space="preserve">amend the </w:t>
      </w:r>
      <w:r w:rsidRPr="00305C1F">
        <w:rPr>
          <w:u w:val="single"/>
        </w:rPr>
        <w:t>National Labor Relations Act</w:t>
      </w:r>
      <w:r w:rsidRPr="00305C1F">
        <w:t xml:space="preserve"> to include independent workers</w:t>
      </w:r>
      <w:r>
        <w:t xml:space="preserve">” that is a </w:t>
      </w:r>
      <w:r w:rsidRPr="00305C1F">
        <w:rPr>
          <w:u w:val="single"/>
        </w:rPr>
        <w:t>different</w:t>
      </w:r>
      <w:r>
        <w:t xml:space="preserve"> proposal than Harris’— who </w:t>
      </w:r>
      <w:r w:rsidRPr="00305C1F">
        <w:rPr>
          <w:u w:val="single"/>
        </w:rPr>
        <w:t>rejects</w:t>
      </w:r>
      <w:r>
        <w:t xml:space="preserve"> the use of the NLRA.</w:t>
      </w:r>
    </w:p>
    <w:p w14:paraId="7F211C5B" w14:textId="77777777" w:rsidR="00FC32C7" w:rsidRPr="00343AFF" w:rsidRDefault="00FC32C7" w:rsidP="00FC32C7">
      <w:r>
        <w:rPr>
          <w:rStyle w:val="Style13ptBold"/>
        </w:rPr>
        <w:t xml:space="preserve">1AC </w:t>
      </w:r>
      <w:r w:rsidRPr="00343AFF">
        <w:rPr>
          <w:rStyle w:val="Style13ptBold"/>
        </w:rPr>
        <w:t>Harris ’15</w:t>
      </w:r>
      <w:r>
        <w:rPr>
          <w:rStyle w:val="Style13ptBold"/>
        </w:rPr>
        <w:t xml:space="preserve"> [</w:t>
      </w:r>
      <w:r w:rsidRPr="00305C1F">
        <w:rPr>
          <w:rStyle w:val="Style13ptBold"/>
          <w:highlight w:val="yellow"/>
        </w:rPr>
        <w:t>YELLOW</w:t>
      </w:r>
      <w:r>
        <w:rPr>
          <w:rStyle w:val="Style13ptBold"/>
        </w:rPr>
        <w:t>]</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3449CEBD" w14:textId="77777777" w:rsidR="00FC32C7" w:rsidRPr="00305C1F" w:rsidRDefault="00FC32C7" w:rsidP="00FC32C7">
      <w:r w:rsidRPr="00305C1F">
        <w:rPr>
          <w:rStyle w:val="StyleUnderline"/>
          <w:highlight w:val="cyan"/>
        </w:rPr>
        <w:t xml:space="preserve">Because </w:t>
      </w:r>
      <w:r w:rsidRPr="00305C1F">
        <w:rPr>
          <w:rStyle w:val="StyleUnderline"/>
        </w:rPr>
        <w:t xml:space="preserve">they are </w:t>
      </w:r>
      <w:r w:rsidRPr="00305C1F">
        <w:rPr>
          <w:rStyle w:val="Emphasis"/>
          <w:highlight w:val="cyan"/>
        </w:rPr>
        <w:t>not employees</w:t>
      </w:r>
      <w:r w:rsidRPr="00305C1F">
        <w:t xml:space="preserve">, </w:t>
      </w:r>
      <w:r w:rsidRPr="00305C1F">
        <w:rPr>
          <w:highlight w:val="yellow"/>
        </w:rPr>
        <w:t>in our proposal</w:t>
      </w:r>
      <w:r w:rsidRPr="00305C1F">
        <w:t xml:space="preserve"> </w:t>
      </w:r>
      <w:r w:rsidRPr="00305C1F">
        <w:rPr>
          <w:rStyle w:val="StyleUnderline"/>
          <w:highlight w:val="yellow"/>
        </w:rPr>
        <w:t xml:space="preserve">independent workers would </w:t>
      </w:r>
      <w:r w:rsidRPr="00305C1F">
        <w:rPr>
          <w:rStyle w:val="Emphasis"/>
          <w:highlight w:val="yellow"/>
        </w:rPr>
        <w:t>not be covered</w:t>
      </w:r>
      <w:r w:rsidRPr="00305C1F">
        <w:rPr>
          <w:rStyle w:val="StyleUnderline"/>
          <w:highlight w:val="yellow"/>
        </w:rPr>
        <w:t xml:space="preserve"> by the NLRA</w:t>
      </w:r>
      <w:r w:rsidRPr="00305C1F">
        <w:t xml:space="preserve"> and, therefore, </w:t>
      </w:r>
      <w:r w:rsidRPr="00305C1F">
        <w:rPr>
          <w:rStyle w:val="StyleUnderline"/>
        </w:rPr>
        <w:t xml:space="preserve">would </w:t>
      </w:r>
      <w:r w:rsidRPr="00305C1F">
        <w:rPr>
          <w:rStyle w:val="Emphasis"/>
          <w:highlight w:val="cyan"/>
        </w:rPr>
        <w:t>not have access</w:t>
      </w:r>
      <w:r w:rsidRPr="00305C1F">
        <w:rPr>
          <w:rStyle w:val="StyleUnderline"/>
          <w:highlight w:val="cyan"/>
        </w:rPr>
        <w:t xml:space="preserve"> to</w:t>
      </w:r>
      <w:r w:rsidRPr="00305C1F">
        <w:rPr>
          <w:rStyle w:val="StyleUnderline"/>
        </w:rPr>
        <w:t xml:space="preserve"> the </w:t>
      </w:r>
      <w:r w:rsidRPr="00305C1F">
        <w:rPr>
          <w:rStyle w:val="StyleUnderline"/>
          <w:highlight w:val="cyan"/>
        </w:rPr>
        <w:t>NLRB</w:t>
      </w:r>
      <w:r w:rsidRPr="00305C1F">
        <w:rPr>
          <w:rStyle w:val="StyleUnderline"/>
        </w:rPr>
        <w:t xml:space="preserve"> and its processes, or to any of the NLRA’s remedies</w:t>
      </w:r>
      <w:r w:rsidRPr="00305C1F">
        <w:t xml:space="preserve"> (29 U.S.C. § 152(3)). In some regards, this may be beneficial for independent workers’ organizing prospects. </w:t>
      </w:r>
      <w:r w:rsidRPr="00305C1F">
        <w:rPr>
          <w:highlight w:val="yellow"/>
        </w:rPr>
        <w:t>The NLRA</w:t>
      </w:r>
      <w:r w:rsidRPr="00305C1F">
        <w:t xml:space="preserve"> has been long derided as ossified, </w:t>
      </w:r>
      <w:r w:rsidRPr="00305C1F">
        <w:rPr>
          <w:highlight w:val="yellow"/>
        </w:rPr>
        <w:t>ineffective</w:t>
      </w:r>
      <w:r w:rsidRPr="00305C1F">
        <w:t xml:space="preserve">, </w:t>
      </w:r>
      <w:r w:rsidRPr="00305C1F">
        <w:rPr>
          <w:highlight w:val="yellow"/>
        </w:rPr>
        <w:t>and lacking</w:t>
      </w:r>
      <w:r w:rsidRPr="00305C1F">
        <w:t xml:space="preserve"> in effective remedies for violations of employees’ rights to organize and bargain collectively (Estlund 2002; Weiler 2009). Many </w:t>
      </w:r>
      <w:r w:rsidRPr="00305C1F">
        <w:rPr>
          <w:rStyle w:val="StyleUnderline"/>
        </w:rPr>
        <w:t>unions</w:t>
      </w:r>
      <w:r w:rsidRPr="00305C1F">
        <w:t xml:space="preserve"> have </w:t>
      </w:r>
      <w:r w:rsidRPr="00305C1F">
        <w:rPr>
          <w:rStyle w:val="StyleUnderline"/>
        </w:rPr>
        <w:t xml:space="preserve">migrated away from </w:t>
      </w:r>
      <w:r w:rsidRPr="00305C1F">
        <w:rPr>
          <w:rStyle w:val="Emphasis"/>
        </w:rPr>
        <w:t>organizing workers</w:t>
      </w:r>
      <w:r w:rsidRPr="00305C1F">
        <w:t xml:space="preserve"> through NLRB </w:t>
      </w:r>
      <w:r w:rsidRPr="00305C1F">
        <w:rPr>
          <w:rStyle w:val="StyleUnderline"/>
        </w:rPr>
        <w:t xml:space="preserve">elections to </w:t>
      </w:r>
      <w:r w:rsidRPr="00305C1F">
        <w:rPr>
          <w:rStyle w:val="Emphasis"/>
        </w:rPr>
        <w:t>private</w:t>
      </w:r>
      <w:r w:rsidRPr="00305C1F">
        <w:rPr>
          <w:rStyle w:val="StyleUnderline"/>
        </w:rPr>
        <w:t xml:space="preserve"> “neutrality and card check” </w:t>
      </w:r>
      <w:r w:rsidRPr="00305C1F">
        <w:rPr>
          <w:rStyle w:val="Emphasis"/>
        </w:rPr>
        <w:t>agreements</w:t>
      </w:r>
      <w:r w:rsidRPr="00305C1F">
        <w:t xml:space="preserve"> with employers that operate </w:t>
      </w:r>
      <w:r w:rsidRPr="00305C1F">
        <w:rPr>
          <w:rStyle w:val="Emphasis"/>
        </w:rPr>
        <w:t>outside the scope</w:t>
      </w:r>
      <w:r w:rsidRPr="00305C1F">
        <w:rPr>
          <w:rStyle w:val="StyleUnderline"/>
        </w:rPr>
        <w:t xml:space="preserve"> of the NLRB</w:t>
      </w:r>
      <w:r w:rsidRPr="00305C1F">
        <w:t xml:space="preserve"> (Brudney 2005). In part because </w:t>
      </w:r>
      <w:r w:rsidRPr="00305C1F">
        <w:rPr>
          <w:highlight w:val="yellow"/>
        </w:rPr>
        <w:t>the NLRA does not effectively safeguard workers’ freedom</w:t>
      </w:r>
      <w:r w:rsidRPr="00305C1F">
        <w:t xml:space="preserve"> to choose a union, the private sector union density rate in the United States has declined from a high of 37 percent in 1955 to below 7 percent in 2014 (Bureau of Labor Statistics 2015; Kleiner 2001; Lui 2013).</w:t>
      </w:r>
    </w:p>
    <w:p w14:paraId="0E8CEFEC" w14:textId="77777777" w:rsidR="00FC32C7" w:rsidRDefault="00FC32C7" w:rsidP="00FC32C7">
      <w:pPr>
        <w:pStyle w:val="Heading4"/>
      </w:pPr>
      <w:r>
        <w:t xml:space="preserve">Harris advocates for amending </w:t>
      </w:r>
      <w:r w:rsidRPr="00305C1F">
        <w:rPr>
          <w:u w:val="single"/>
        </w:rPr>
        <w:t>Sherman</w:t>
      </w:r>
      <w:r>
        <w:t>— not the NLRA</w:t>
      </w:r>
    </w:p>
    <w:p w14:paraId="4FDCDA3E" w14:textId="77777777" w:rsidR="00FC32C7" w:rsidRPr="00305C1F" w:rsidRDefault="00FC32C7" w:rsidP="00FC32C7">
      <w:r>
        <w:rPr>
          <w:rStyle w:val="Style13ptBold"/>
        </w:rPr>
        <w:t xml:space="preserve">1AC </w:t>
      </w:r>
      <w:r w:rsidRPr="00343AFF">
        <w:rPr>
          <w:rStyle w:val="Style13ptBold"/>
        </w:rPr>
        <w:t>Harris ’15</w:t>
      </w:r>
      <w:r>
        <w:rPr>
          <w:rStyle w:val="Style13ptBold"/>
        </w:rPr>
        <w:t xml:space="preserve"> [</w:t>
      </w:r>
      <w:r w:rsidRPr="00305C1F">
        <w:rPr>
          <w:rStyle w:val="Style13ptBold"/>
          <w:highlight w:val="yellow"/>
        </w:rPr>
        <w:t>YELLOW</w:t>
      </w:r>
      <w:r>
        <w:rPr>
          <w:rStyle w:val="Style13ptBold"/>
        </w:rPr>
        <w:t>]</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66AD6E7D" w14:textId="77777777" w:rsidR="00FC32C7" w:rsidRPr="00305C1F" w:rsidRDefault="00FC32C7" w:rsidP="00FC32C7">
      <w:r w:rsidRPr="00305C1F">
        <w:rPr>
          <w:rStyle w:val="StyleUnderline"/>
          <w:highlight w:val="yellow"/>
        </w:rPr>
        <w:t xml:space="preserve">Antitrust laws should be </w:t>
      </w:r>
      <w:r w:rsidRPr="00305C1F">
        <w:rPr>
          <w:rStyle w:val="Emphasis"/>
          <w:highlight w:val="yellow"/>
        </w:rPr>
        <w:t>amended</w:t>
      </w:r>
      <w:r w:rsidRPr="00305C1F">
        <w:rPr>
          <w:rStyle w:val="StyleUnderline"/>
        </w:rPr>
        <w:t xml:space="preserve"> </w:t>
      </w:r>
      <w:r w:rsidRPr="00305C1F">
        <w:rPr>
          <w:rStyle w:val="StyleUnderline"/>
          <w:highlight w:val="yellow"/>
        </w:rPr>
        <w:t xml:space="preserve">to allow independent workers to </w:t>
      </w:r>
      <w:r w:rsidRPr="00305C1F">
        <w:rPr>
          <w:rStyle w:val="Emphasis"/>
          <w:highlight w:val="yellow"/>
        </w:rPr>
        <w:t>organize</w:t>
      </w:r>
      <w:r w:rsidRPr="00305C1F">
        <w:rPr>
          <w:rStyle w:val="StyleUnderline"/>
          <w:highlight w:val="yellow"/>
        </w:rPr>
        <w:t xml:space="preserve"> </w:t>
      </w:r>
      <w:r w:rsidRPr="00305C1F">
        <w:rPr>
          <w:rStyle w:val="StyleUnderline"/>
        </w:rPr>
        <w:t xml:space="preserve">for the purpose of </w:t>
      </w:r>
      <w:r w:rsidRPr="00305C1F">
        <w:rPr>
          <w:rStyle w:val="Emphasis"/>
        </w:rPr>
        <w:t>aggregating</w:t>
      </w:r>
      <w:r w:rsidRPr="00305C1F">
        <w:rPr>
          <w:rStyle w:val="StyleUnderline"/>
        </w:rPr>
        <w:t xml:space="preserve"> their </w:t>
      </w:r>
      <w:r w:rsidRPr="00305C1F">
        <w:rPr>
          <w:rStyle w:val="Emphasis"/>
        </w:rPr>
        <w:t xml:space="preserve">individual </w:t>
      </w:r>
      <w:r w:rsidRPr="00305C1F">
        <w:rPr>
          <w:rStyle w:val="Emphasis"/>
          <w:highlight w:val="cyan"/>
        </w:rPr>
        <w:t>bargaining power</w:t>
      </w:r>
      <w:r w:rsidRPr="00305C1F">
        <w:rPr>
          <w:rStyle w:val="StyleUnderline"/>
        </w:rPr>
        <w:t xml:space="preserve"> so they may </w:t>
      </w:r>
      <w:r w:rsidRPr="00305C1F">
        <w:rPr>
          <w:rStyle w:val="Emphasis"/>
        </w:rPr>
        <w:t>bargain successfully</w:t>
      </w:r>
      <w:r w:rsidRPr="00305C1F">
        <w:t xml:space="preserve"> with their intermediaries </w:t>
      </w:r>
      <w:r w:rsidRPr="00305C1F">
        <w:rPr>
          <w:rStyle w:val="StyleUnderline"/>
        </w:rPr>
        <w:t xml:space="preserve">over the terms and conditions of their work. </w:t>
      </w:r>
      <w:r w:rsidRPr="00305C1F">
        <w:rPr>
          <w:rStyle w:val="Emphasis"/>
        </w:rPr>
        <w:t>Collective action</w:t>
      </w:r>
      <w:r w:rsidRPr="00305C1F">
        <w:t xml:space="preserve"> could </w:t>
      </w:r>
      <w:r w:rsidRPr="00305C1F">
        <w:rPr>
          <w:rStyle w:val="StyleUnderline"/>
          <w:highlight w:val="cyan"/>
        </w:rPr>
        <w:t xml:space="preserve">address </w:t>
      </w:r>
      <w:r w:rsidRPr="00305C1F">
        <w:rPr>
          <w:rStyle w:val="Emphasis"/>
          <w:highlight w:val="cyan"/>
        </w:rPr>
        <w:t>imbalances</w:t>
      </w:r>
      <w:r w:rsidRPr="00305C1F">
        <w:rPr>
          <w:rStyle w:val="StyleUnderline"/>
        </w:rPr>
        <w:t xml:space="preserve"> in bargaining power</w:t>
      </w:r>
      <w:r w:rsidRPr="00305C1F">
        <w:t xml:space="preserve"> </w:t>
      </w:r>
      <w:r w:rsidRPr="00305C1F">
        <w:rPr>
          <w:rStyle w:val="StyleUnderline"/>
        </w:rPr>
        <w:t>between</w:t>
      </w:r>
      <w:r w:rsidRPr="00305C1F">
        <w:t xml:space="preserve"> individual independent </w:t>
      </w:r>
      <w:r w:rsidRPr="00305C1F">
        <w:rPr>
          <w:rStyle w:val="StyleUnderline"/>
        </w:rPr>
        <w:t>workers and intermediaries</w:t>
      </w:r>
      <w:r w:rsidRPr="00305C1F">
        <w:t xml:space="preserve"> and thereby </w:t>
      </w:r>
      <w:r w:rsidRPr="00305C1F">
        <w:rPr>
          <w:rStyle w:val="StyleUnderline"/>
        </w:rPr>
        <w:t>give</w:t>
      </w:r>
      <w:r w:rsidRPr="00305C1F">
        <w:t xml:space="preserve"> independent </w:t>
      </w:r>
      <w:r w:rsidRPr="00305C1F">
        <w:rPr>
          <w:rStyle w:val="StyleUnderline"/>
        </w:rPr>
        <w:t xml:space="preserve">workers some ability to </w:t>
      </w:r>
      <w:r w:rsidRPr="00305C1F">
        <w:rPr>
          <w:rStyle w:val="Emphasis"/>
        </w:rPr>
        <w:t>influence</w:t>
      </w:r>
      <w:r w:rsidRPr="00305C1F">
        <w:rPr>
          <w:rStyle w:val="StyleUnderline"/>
        </w:rPr>
        <w:t xml:space="preserve"> their </w:t>
      </w:r>
      <w:r w:rsidRPr="00305C1F">
        <w:rPr>
          <w:rStyle w:val="Emphasis"/>
        </w:rPr>
        <w:t>compensation</w:t>
      </w:r>
      <w:r w:rsidRPr="00305C1F">
        <w:t xml:space="preserve"> and benefits while </w:t>
      </w:r>
      <w:r w:rsidRPr="00305C1F">
        <w:rPr>
          <w:rStyle w:val="StyleUnderline"/>
          <w:highlight w:val="cyan"/>
        </w:rPr>
        <w:t>providing them</w:t>
      </w:r>
      <w:r w:rsidRPr="00305C1F">
        <w:rPr>
          <w:rStyle w:val="StyleUnderline"/>
        </w:rPr>
        <w:t xml:space="preserve"> an opportunity to </w:t>
      </w:r>
      <w:r w:rsidRPr="00305C1F">
        <w:rPr>
          <w:rStyle w:val="Emphasis"/>
        </w:rPr>
        <w:t xml:space="preserve">gain </w:t>
      </w:r>
      <w:r w:rsidRPr="00305C1F">
        <w:rPr>
          <w:rStyle w:val="Emphasis"/>
          <w:highlight w:val="cyan"/>
        </w:rPr>
        <w:t>a voice</w:t>
      </w:r>
      <w:r w:rsidRPr="00305C1F">
        <w:t xml:space="preserve"> in their relationships </w:t>
      </w:r>
      <w:r w:rsidRPr="00305C1F">
        <w:rPr>
          <w:rStyle w:val="StyleUnderline"/>
        </w:rPr>
        <w:t>with intermediaries</w:t>
      </w:r>
      <w:r w:rsidRPr="00305C1F">
        <w:t xml:space="preserve">. The </w:t>
      </w:r>
      <w:r w:rsidRPr="00305C1F">
        <w:rPr>
          <w:rStyle w:val="Emphasis"/>
        </w:rPr>
        <w:t>ability to organize</w:t>
      </w:r>
      <w:r w:rsidRPr="00305C1F">
        <w:t xml:space="preserve"> would also </w:t>
      </w:r>
      <w:r w:rsidRPr="00305C1F">
        <w:rPr>
          <w:rStyle w:val="StyleUnderline"/>
        </w:rPr>
        <w:t xml:space="preserve">make independent worker status more </w:t>
      </w:r>
      <w:r w:rsidRPr="00305C1F">
        <w:rPr>
          <w:rStyle w:val="Emphasis"/>
        </w:rPr>
        <w:t>neutral</w:t>
      </w:r>
      <w:r w:rsidRPr="00305C1F">
        <w:rPr>
          <w:rStyle w:val="StyleUnderline"/>
        </w:rPr>
        <w:t xml:space="preserve"> with respect to employee status</w:t>
      </w:r>
      <w:r w:rsidRPr="00305C1F">
        <w:t>.</w:t>
      </w:r>
    </w:p>
    <w:p w14:paraId="267495D1" w14:textId="77777777" w:rsidR="00FC32C7" w:rsidRDefault="00FC32C7" w:rsidP="00FC32C7">
      <w:pPr>
        <w:pStyle w:val="Heading4"/>
      </w:pPr>
      <w:r>
        <w:t xml:space="preserve">And </w:t>
      </w:r>
      <w:r w:rsidRPr="00305C1F">
        <w:t xml:space="preserve">acknowledges </w:t>
      </w:r>
      <w:r>
        <w:t xml:space="preserve">that using the </w:t>
      </w:r>
      <w:r w:rsidRPr="00305C1F">
        <w:rPr>
          <w:u w:val="single"/>
        </w:rPr>
        <w:t>NLRA</w:t>
      </w:r>
      <w:r>
        <w:t xml:space="preserve"> would mean that workers get access to </w:t>
      </w:r>
      <w:r w:rsidRPr="00305C1F">
        <w:rPr>
          <w:u w:val="single"/>
        </w:rPr>
        <w:t>NLRB remedies</w:t>
      </w:r>
      <w:r>
        <w:t>.</w:t>
      </w:r>
    </w:p>
    <w:p w14:paraId="61A435AF" w14:textId="77777777" w:rsidR="00FC32C7" w:rsidRPr="00305C1F" w:rsidRDefault="00FC32C7" w:rsidP="00FC32C7">
      <w:r>
        <w:rPr>
          <w:rStyle w:val="Style13ptBold"/>
        </w:rPr>
        <w:t xml:space="preserve">1AC </w:t>
      </w:r>
      <w:r w:rsidRPr="00343AFF">
        <w:rPr>
          <w:rStyle w:val="Style13ptBold"/>
        </w:rPr>
        <w:t>Harris ’15</w:t>
      </w:r>
      <w:r>
        <w:rPr>
          <w:rStyle w:val="Style13ptBold"/>
        </w:rPr>
        <w:t xml:space="preserve"> [</w:t>
      </w:r>
      <w:r w:rsidRPr="00305C1F">
        <w:rPr>
          <w:rStyle w:val="Style13ptBold"/>
          <w:highlight w:val="yellow"/>
        </w:rPr>
        <w:t>YELLOW</w:t>
      </w:r>
      <w:r>
        <w:rPr>
          <w:rStyle w:val="Style13ptBold"/>
        </w:rPr>
        <w:t>]</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73AC74B4" w14:textId="77777777" w:rsidR="00FC32C7" w:rsidRPr="00305C1F" w:rsidRDefault="00FC32C7" w:rsidP="00FC32C7">
      <w:r w:rsidRPr="00305C1F">
        <w:rPr>
          <w:rStyle w:val="StyleUnderline"/>
          <w:highlight w:val="yellow"/>
        </w:rPr>
        <w:t>Collective action</w:t>
      </w:r>
      <w:r w:rsidRPr="00305C1F">
        <w:t xml:space="preserve"> by employees is </w:t>
      </w:r>
      <w:r w:rsidRPr="00305C1F">
        <w:rPr>
          <w:rStyle w:val="Emphasis"/>
          <w:highlight w:val="yellow"/>
        </w:rPr>
        <w:t>protected</w:t>
      </w:r>
      <w:r w:rsidRPr="00305C1F">
        <w:rPr>
          <w:rStyle w:val="StyleUnderline"/>
          <w:highlight w:val="yellow"/>
        </w:rPr>
        <w:t xml:space="preserve"> by the</w:t>
      </w:r>
      <w:r w:rsidRPr="00305C1F">
        <w:t xml:space="preserve"> National Labor Relations Act (</w:t>
      </w:r>
      <w:r w:rsidRPr="00305C1F">
        <w:rPr>
          <w:rStyle w:val="Emphasis"/>
          <w:highlight w:val="yellow"/>
        </w:rPr>
        <w:t>NLRA</w:t>
      </w:r>
      <w:r w:rsidRPr="00305C1F">
        <w:t xml:space="preserve">). In principle, </w:t>
      </w:r>
      <w:r w:rsidRPr="00305C1F">
        <w:rPr>
          <w:rStyle w:val="StyleUnderline"/>
        </w:rPr>
        <w:t>the NLRA safeguards employees’</w:t>
      </w:r>
      <w:r w:rsidRPr="00305C1F">
        <w:t xml:space="preserve"> “</w:t>
      </w:r>
      <w:r w:rsidRPr="00305C1F">
        <w:rPr>
          <w:rStyle w:val="StyleUnderline"/>
        </w:rPr>
        <w:t>right to self-organization</w:t>
      </w:r>
      <w:r w:rsidRPr="00305C1F">
        <w:t xml:space="preserve">, to form, join, or assist labor organizations, to </w:t>
      </w:r>
      <w:r w:rsidRPr="00305C1F">
        <w:rPr>
          <w:rStyle w:val="StyleUnderline"/>
        </w:rPr>
        <w:t>bargain collectively through representatives of their own choosing</w:t>
      </w:r>
      <w:r w:rsidRPr="00305C1F">
        <w:t xml:space="preserve">, and to </w:t>
      </w:r>
      <w:r w:rsidRPr="00305C1F">
        <w:rPr>
          <w:rStyle w:val="StyleUnderline"/>
          <w:highlight w:val="cyan"/>
        </w:rPr>
        <w:t xml:space="preserve">engage in </w:t>
      </w:r>
      <w:r w:rsidRPr="00305C1F">
        <w:rPr>
          <w:rStyle w:val="Emphasis"/>
          <w:highlight w:val="cyan"/>
        </w:rPr>
        <w:t>other</w:t>
      </w:r>
      <w:r w:rsidRPr="00305C1F">
        <w:rPr>
          <w:rStyle w:val="StyleUnderline"/>
        </w:rPr>
        <w:t xml:space="preserve"> concerted </w:t>
      </w:r>
      <w:r w:rsidRPr="00305C1F">
        <w:rPr>
          <w:rStyle w:val="Emphasis"/>
          <w:highlight w:val="cyan"/>
        </w:rPr>
        <w:t>activities</w:t>
      </w:r>
      <w:r w:rsidRPr="00305C1F">
        <w:rPr>
          <w:highlight w:val="cyan"/>
        </w:rPr>
        <w:t xml:space="preserve"> </w:t>
      </w:r>
      <w:r w:rsidRPr="00305C1F">
        <w:rPr>
          <w:rStyle w:val="StyleUnderline"/>
          <w:highlight w:val="cyan"/>
        </w:rPr>
        <w:t>for</w:t>
      </w:r>
      <w:r w:rsidRPr="00305C1F">
        <w:t xml:space="preserve"> the purpose of </w:t>
      </w:r>
      <w:r w:rsidRPr="00305C1F">
        <w:rPr>
          <w:rStyle w:val="Emphasis"/>
          <w:highlight w:val="cyan"/>
        </w:rPr>
        <w:t>collective bargaining</w:t>
      </w:r>
      <w:r w:rsidRPr="00305C1F">
        <w:t xml:space="preserve"> or other mutual aid or protection, and shall also have the right to refrain from any or all of such activities” (29 U.S.C. § 157). The </w:t>
      </w:r>
      <w:r w:rsidRPr="00305C1F">
        <w:rPr>
          <w:rStyle w:val="StyleUnderline"/>
          <w:highlight w:val="cyan"/>
        </w:rPr>
        <w:t>NLRA</w:t>
      </w:r>
      <w:r w:rsidRPr="00305C1F">
        <w:rPr>
          <w:rStyle w:val="StyleUnderline"/>
        </w:rPr>
        <w:t xml:space="preserve"> seeks to </w:t>
      </w:r>
      <w:r w:rsidRPr="00305C1F">
        <w:rPr>
          <w:rStyle w:val="StyleUnderline"/>
          <w:highlight w:val="yellow"/>
        </w:rPr>
        <w:t xml:space="preserve">enforce </w:t>
      </w:r>
      <w:r w:rsidRPr="00305C1F">
        <w:rPr>
          <w:rStyle w:val="StyleUnderline"/>
        </w:rPr>
        <w:t xml:space="preserve">these rights by </w:t>
      </w:r>
      <w:r w:rsidRPr="00305C1F">
        <w:rPr>
          <w:rStyle w:val="Emphasis"/>
          <w:highlight w:val="cyan"/>
        </w:rPr>
        <w:t>deeming</w:t>
      </w:r>
      <w:r w:rsidRPr="00305C1F">
        <w:rPr>
          <w:rStyle w:val="StyleUnderline"/>
        </w:rPr>
        <w:t xml:space="preserve"> certain </w:t>
      </w:r>
      <w:r w:rsidRPr="00305C1F">
        <w:rPr>
          <w:rStyle w:val="StyleUnderline"/>
          <w:highlight w:val="cyan"/>
        </w:rPr>
        <w:t>employer and union behaviors</w:t>
      </w:r>
      <w:r w:rsidRPr="00305C1F">
        <w:t xml:space="preserve"> that infringe them </w:t>
      </w:r>
      <w:r w:rsidRPr="00305C1F">
        <w:rPr>
          <w:rStyle w:val="StyleUnderline"/>
        </w:rPr>
        <w:t>to be “</w:t>
      </w:r>
      <w:r w:rsidRPr="00305C1F">
        <w:rPr>
          <w:rStyle w:val="Emphasis"/>
          <w:highlight w:val="cyan"/>
        </w:rPr>
        <w:t>unfair</w:t>
      </w:r>
      <w:r w:rsidRPr="00305C1F">
        <w:rPr>
          <w:rStyle w:val="Emphasis"/>
        </w:rPr>
        <w:t xml:space="preserve"> labor practices</w:t>
      </w:r>
      <w:r w:rsidRPr="00305C1F">
        <w:rPr>
          <w:rStyle w:val="StyleUnderline"/>
        </w:rPr>
        <w:t>”</w:t>
      </w:r>
      <w:r w:rsidRPr="00305C1F">
        <w:t xml:space="preserve"> </w:t>
      </w:r>
      <w:r w:rsidRPr="00305C1F">
        <w:rPr>
          <w:rStyle w:val="StyleUnderline"/>
        </w:rPr>
        <w:t xml:space="preserve">that may be remedied </w:t>
      </w:r>
      <w:r w:rsidRPr="00305C1F">
        <w:rPr>
          <w:rStyle w:val="StyleUnderline"/>
          <w:highlight w:val="yellow"/>
        </w:rPr>
        <w:t>by</w:t>
      </w:r>
      <w:r w:rsidRPr="00305C1F">
        <w:t xml:space="preserve"> order of </w:t>
      </w:r>
      <w:r w:rsidRPr="00305C1F">
        <w:rPr>
          <w:rStyle w:val="StyleUnderline"/>
          <w:highlight w:val="yellow"/>
        </w:rPr>
        <w:t>the</w:t>
      </w:r>
      <w:r w:rsidRPr="00305C1F">
        <w:t xml:space="preserve"> National Labor Relations Board (</w:t>
      </w:r>
      <w:r w:rsidRPr="00305C1F">
        <w:rPr>
          <w:rStyle w:val="StyleUnderline"/>
          <w:highlight w:val="yellow"/>
        </w:rPr>
        <w:t>NLRB</w:t>
      </w:r>
      <w:r w:rsidRPr="00305C1F">
        <w:t>) (29 U.S.C. § 158).</w:t>
      </w:r>
    </w:p>
    <w:p w14:paraId="3A062071" w14:textId="77777777" w:rsidR="00FC32C7" w:rsidRDefault="00FC32C7" w:rsidP="00FC32C7">
      <w:pPr>
        <w:pStyle w:val="Heading3"/>
      </w:pPr>
      <w:r>
        <w:t>Hearst Link</w:t>
      </w:r>
    </w:p>
    <w:p w14:paraId="18175D0E" w14:textId="77777777" w:rsidR="00FC32C7" w:rsidRDefault="00FC32C7" w:rsidP="00FC32C7">
      <w:pPr>
        <w:pStyle w:val="Heading4"/>
      </w:pPr>
      <w:r w:rsidRPr="00305C1F">
        <w:rPr>
          <w:u w:val="single"/>
        </w:rPr>
        <w:t>Modified Hearst</w:t>
      </w:r>
      <w:r>
        <w:t xml:space="preserve"> would give them </w:t>
      </w:r>
      <w:r w:rsidRPr="00305C1F">
        <w:rPr>
          <w:u w:val="single"/>
        </w:rPr>
        <w:t>protections</w:t>
      </w:r>
      <w:r>
        <w:t xml:space="preserve"> under the </w:t>
      </w:r>
      <w:r w:rsidRPr="00305C1F">
        <w:rPr>
          <w:u w:val="single"/>
        </w:rPr>
        <w:t>NLRA</w:t>
      </w:r>
    </w:p>
    <w:p w14:paraId="535998EF" w14:textId="77777777" w:rsidR="00FC32C7" w:rsidRPr="00305C1F" w:rsidRDefault="00FC32C7" w:rsidP="00FC32C7">
      <w:r>
        <w:rPr>
          <w:rStyle w:val="Style13ptBold"/>
        </w:rPr>
        <w:t xml:space="preserve">1AC </w:t>
      </w:r>
      <w:r w:rsidRPr="00343AFF">
        <w:rPr>
          <w:rStyle w:val="Style13ptBold"/>
        </w:rPr>
        <w:t>Tronsor ’18</w:t>
      </w:r>
      <w:r>
        <w:rPr>
          <w:rStyle w:val="Style13ptBold"/>
        </w:rPr>
        <w:t xml:space="preserve"> [</w:t>
      </w:r>
      <w:r w:rsidRPr="00305C1F">
        <w:rPr>
          <w:rStyle w:val="Style13ptBold"/>
          <w:highlight w:val="yellow"/>
        </w:rPr>
        <w:t>YELLOW</w:t>
      </w:r>
      <w:r>
        <w:rPr>
          <w:rStyle w:val="Style13ptBold"/>
        </w:rPr>
        <w:t>]</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2F4CE12B" w14:textId="77777777" w:rsidR="00FC32C7" w:rsidRPr="00305C1F" w:rsidRDefault="00FC32C7" w:rsidP="00FC32C7">
      <w:r w:rsidRPr="00305C1F">
        <w:t xml:space="preserve">In relying on the Hearst economic reality test as a basis for creating a test for independent workers, it is important to keep in mind that </w:t>
      </w:r>
      <w:r w:rsidRPr="00305C1F">
        <w:rPr>
          <w:highlight w:val="yellow"/>
        </w:rPr>
        <w:t>Hearst</w:t>
      </w:r>
      <w:r w:rsidRPr="00305C1F">
        <w:t xml:space="preserve"> was </w:t>
      </w:r>
      <w:r w:rsidRPr="00305C1F">
        <w:rPr>
          <w:highlight w:val="yellow"/>
        </w:rPr>
        <w:t>focused on determining whether a worker was an employee or an independent contractor</w:t>
      </w:r>
      <w:r w:rsidRPr="00305C1F">
        <w:t xml:space="preserve">.64 The Court in Hearst was faced with the difficult decision courts are facing today with gig workers. The Court had only two options -- </w:t>
      </w:r>
      <w:r w:rsidRPr="00305C1F">
        <w:rPr>
          <w:highlight w:val="yellow"/>
        </w:rPr>
        <w:t>either</w:t>
      </w:r>
      <w:r w:rsidRPr="00305C1F">
        <w:t xml:space="preserve"> the newsboys were employees and </w:t>
      </w:r>
      <w:r w:rsidRPr="00305C1F">
        <w:rPr>
          <w:highlight w:val="yellow"/>
        </w:rPr>
        <w:t>received protections</w:t>
      </w:r>
      <w:r w:rsidRPr="00305C1F">
        <w:t xml:space="preserve"> and rights </w:t>
      </w:r>
      <w:r w:rsidRPr="00305C1F">
        <w:rPr>
          <w:highlight w:val="yellow"/>
        </w:rPr>
        <w:t>under the NLRA</w:t>
      </w:r>
      <w:r w:rsidRPr="00305C1F">
        <w:t xml:space="preserve"> </w:t>
      </w:r>
      <w:r w:rsidRPr="00305C1F">
        <w:rPr>
          <w:highlight w:val="yellow"/>
        </w:rPr>
        <w:t>or</w:t>
      </w:r>
      <w:r w:rsidRPr="00305C1F">
        <w:t xml:space="preserve"> they were independent contractors and did </w:t>
      </w:r>
      <w:r w:rsidRPr="00305C1F">
        <w:rPr>
          <w:highlight w:val="yellow"/>
        </w:rPr>
        <w:t>not</w:t>
      </w:r>
      <w:r w:rsidRPr="00305C1F">
        <w:t>. To answer the question the Court created a balancing test based on the purpose of the NLRA and looked at whether the economic realities of the newsboy’s situation was more like that of an employee or business.65 The economic realities balancing test articulated in Hearst was created by the court because the Justices were faced with a tough all or nothing decision based on the two options they had for employment status.</w:t>
      </w:r>
    </w:p>
    <w:p w14:paraId="3366E804" w14:textId="77777777" w:rsidR="00FC32C7" w:rsidRPr="00305C1F" w:rsidRDefault="00FC32C7" w:rsidP="00FC32C7">
      <w:r w:rsidRPr="00305C1F">
        <w:rPr>
          <w:rStyle w:val="StyleUnderline"/>
          <w:highlight w:val="yellow"/>
        </w:rPr>
        <w:t>Deciding whether an individual is an employee</w:t>
      </w:r>
      <w:r w:rsidRPr="00305C1F">
        <w:t xml:space="preserve">, independent </w:t>
      </w:r>
      <w:r w:rsidRPr="00305C1F">
        <w:rPr>
          <w:rStyle w:val="StyleUnderline"/>
          <w:highlight w:val="yellow"/>
        </w:rPr>
        <w:t>contractor, or</w:t>
      </w:r>
      <w:r w:rsidRPr="00305C1F">
        <w:t xml:space="preserve"> an </w:t>
      </w:r>
      <w:r w:rsidRPr="00305C1F">
        <w:rPr>
          <w:highlight w:val="yellow"/>
        </w:rPr>
        <w:t xml:space="preserve">independent </w:t>
      </w:r>
      <w:r w:rsidRPr="00305C1F">
        <w:rPr>
          <w:rStyle w:val="StyleUnderline"/>
          <w:highlight w:val="yellow"/>
        </w:rPr>
        <w:t>worker</w:t>
      </w:r>
      <w:r w:rsidRPr="00305C1F">
        <w:rPr>
          <w:rStyle w:val="StyleUnderline"/>
        </w:rPr>
        <w:t xml:space="preserve"> </w:t>
      </w:r>
      <w:r w:rsidRPr="00305C1F">
        <w:rPr>
          <w:rStyle w:val="StyleUnderline"/>
          <w:highlight w:val="cyan"/>
        </w:rPr>
        <w:t>requires a</w:t>
      </w:r>
      <w:r w:rsidRPr="00305C1F">
        <w:rPr>
          <w:rStyle w:val="StyleUnderline"/>
        </w:rPr>
        <w:t xml:space="preserve"> </w:t>
      </w:r>
      <w:r w:rsidRPr="00305C1F">
        <w:rPr>
          <w:rStyle w:val="Emphasis"/>
        </w:rPr>
        <w:t xml:space="preserve">slight </w:t>
      </w:r>
      <w:r w:rsidRPr="00305C1F">
        <w:rPr>
          <w:rStyle w:val="Emphasis"/>
          <w:highlight w:val="cyan"/>
        </w:rPr>
        <w:t>variation</w:t>
      </w:r>
      <w:r w:rsidRPr="00305C1F">
        <w:rPr>
          <w:rStyle w:val="StyleUnderline"/>
          <w:highlight w:val="cyan"/>
        </w:rPr>
        <w:t xml:space="preserve"> of</w:t>
      </w:r>
      <w:r w:rsidRPr="00305C1F">
        <w:t xml:space="preserve"> the </w:t>
      </w:r>
      <w:r w:rsidRPr="00305C1F">
        <w:rPr>
          <w:rStyle w:val="StyleUnderline"/>
          <w:highlight w:val="cyan"/>
        </w:rPr>
        <w:t>Hearst</w:t>
      </w:r>
      <w:r w:rsidRPr="00305C1F">
        <w:t xml:space="preserve"> test because </w:t>
      </w:r>
      <w:r w:rsidRPr="00305C1F">
        <w:rPr>
          <w:rStyle w:val="StyleUnderline"/>
        </w:rPr>
        <w:t>courts would have more than just two options</w:t>
      </w:r>
      <w:r w:rsidRPr="00305C1F">
        <w:t xml:space="preserve">. The </w:t>
      </w:r>
      <w:r w:rsidRPr="00305C1F">
        <w:rPr>
          <w:rStyle w:val="StyleUnderline"/>
          <w:highlight w:val="cyan"/>
        </w:rPr>
        <w:t>factors</w:t>
      </w:r>
      <w:r w:rsidRPr="00305C1F">
        <w:rPr>
          <w:rStyle w:val="StyleUnderline"/>
        </w:rPr>
        <w:t xml:space="preserve"> for the new test should </w:t>
      </w:r>
      <w:r w:rsidRPr="00305C1F">
        <w:rPr>
          <w:rStyle w:val="StyleUnderline"/>
          <w:highlight w:val="cyan"/>
        </w:rPr>
        <w:t>be</w:t>
      </w:r>
      <w:r w:rsidRPr="00305C1F">
        <w:t xml:space="preserve"> (1) </w:t>
      </w:r>
      <w:r w:rsidRPr="00305C1F">
        <w:rPr>
          <w:rStyle w:val="StyleUnderline"/>
          <w:highlight w:val="cyan"/>
        </w:rPr>
        <w:t>whether the work</w:t>
      </w:r>
      <w:r w:rsidRPr="00305C1F">
        <w:rPr>
          <w:rStyle w:val="StyleUnderline"/>
        </w:rPr>
        <w:t xml:space="preserve"> done </w:t>
      </w:r>
      <w:r w:rsidRPr="00305C1F">
        <w:rPr>
          <w:rStyle w:val="StyleUnderline"/>
          <w:highlight w:val="cyan"/>
        </w:rPr>
        <w:t>is</w:t>
      </w:r>
      <w:r w:rsidRPr="00305C1F">
        <w:rPr>
          <w:rStyle w:val="StyleUnderline"/>
        </w:rPr>
        <w:t xml:space="preserve"> an </w:t>
      </w:r>
      <w:r w:rsidRPr="00305C1F">
        <w:rPr>
          <w:rStyle w:val="Emphasis"/>
          <w:highlight w:val="cyan"/>
        </w:rPr>
        <w:t>integral</w:t>
      </w:r>
      <w:r w:rsidRPr="00305C1F">
        <w:rPr>
          <w:rStyle w:val="Emphasis"/>
        </w:rPr>
        <w:t xml:space="preserve"> part</w:t>
      </w:r>
      <w:r w:rsidRPr="00305C1F">
        <w:rPr>
          <w:rStyle w:val="StyleUnderline"/>
        </w:rPr>
        <w:t xml:space="preserve"> of the employer’s business</w:t>
      </w:r>
      <w:r w:rsidRPr="00305C1F">
        <w:t xml:space="preserve">; (2) </w:t>
      </w:r>
      <w:r w:rsidRPr="00305C1F">
        <w:rPr>
          <w:rStyle w:val="StyleUnderline"/>
        </w:rPr>
        <w:t xml:space="preserve">whether </w:t>
      </w:r>
      <w:r w:rsidRPr="00305C1F">
        <w:rPr>
          <w:rStyle w:val="StyleUnderline"/>
          <w:highlight w:val="cyan"/>
        </w:rPr>
        <w:t xml:space="preserve">the individual is </w:t>
      </w:r>
      <w:r w:rsidRPr="00305C1F">
        <w:rPr>
          <w:rStyle w:val="Emphasis"/>
          <w:highlight w:val="cyan"/>
        </w:rPr>
        <w:t>dependent</w:t>
      </w:r>
      <w:r w:rsidRPr="00305C1F">
        <w:rPr>
          <w:rStyle w:val="Emphasis"/>
        </w:rPr>
        <w:t xml:space="preserve"> on the work</w:t>
      </w:r>
      <w:r w:rsidRPr="00305C1F">
        <w:t xml:space="preserve"> that </w:t>
      </w:r>
      <w:r w:rsidRPr="00305C1F">
        <w:rPr>
          <w:rStyle w:val="StyleUnderline"/>
        </w:rPr>
        <w:t>he or she does for the employer or group of employers</w:t>
      </w:r>
      <w:r w:rsidRPr="00305C1F">
        <w:t xml:space="preserve"> for whom he or she perform the same or similar work; (3) </w:t>
      </w:r>
      <w:r w:rsidRPr="00305C1F">
        <w:rPr>
          <w:rStyle w:val="StyleUnderline"/>
          <w:highlight w:val="cyan"/>
        </w:rPr>
        <w:t>whether</w:t>
      </w:r>
      <w:r w:rsidRPr="00305C1F">
        <w:rPr>
          <w:rStyle w:val="StyleUnderline"/>
        </w:rPr>
        <w:t xml:space="preserve"> there are </w:t>
      </w:r>
      <w:r w:rsidRPr="00305C1F">
        <w:rPr>
          <w:rStyle w:val="StyleUnderline"/>
          <w:highlight w:val="cyan"/>
        </w:rPr>
        <w:t>factors</w:t>
      </w:r>
      <w:r w:rsidRPr="00305C1F">
        <w:rPr>
          <w:rStyle w:val="StyleUnderline"/>
        </w:rPr>
        <w:t xml:space="preserve"> that make the individuals relationship to the employer </w:t>
      </w:r>
      <w:r w:rsidRPr="00305C1F">
        <w:rPr>
          <w:rStyle w:val="Emphasis"/>
          <w:highlight w:val="cyan"/>
        </w:rPr>
        <w:t>appear</w:t>
      </w:r>
      <w:r w:rsidRPr="00305C1F">
        <w:rPr>
          <w:rStyle w:val="StyleUnderline"/>
        </w:rPr>
        <w:t xml:space="preserve"> in some ways </w:t>
      </w:r>
      <w:r w:rsidRPr="00305C1F">
        <w:rPr>
          <w:rStyle w:val="Emphasis"/>
          <w:highlight w:val="cyan"/>
        </w:rPr>
        <w:t>like an employee</w:t>
      </w:r>
      <w:r w:rsidRPr="00305C1F">
        <w:rPr>
          <w:highlight w:val="cyan"/>
        </w:rPr>
        <w:t xml:space="preserve"> </w:t>
      </w:r>
      <w:r w:rsidRPr="00305C1F">
        <w:rPr>
          <w:rStyle w:val="StyleUnderline"/>
          <w:highlight w:val="cyan"/>
        </w:rPr>
        <w:t>and in other</w:t>
      </w:r>
      <w:r w:rsidRPr="00305C1F">
        <w:t xml:space="preserve"> way</w:t>
      </w:r>
      <w:r w:rsidRPr="00305C1F">
        <w:rPr>
          <w:rStyle w:val="StyleUnderline"/>
          <w:highlight w:val="cyan"/>
        </w:rPr>
        <w:t>s</w:t>
      </w:r>
      <w:r w:rsidRPr="00305C1F">
        <w:rPr>
          <w:rStyle w:val="StyleUnderline"/>
        </w:rPr>
        <w:t xml:space="preserve"> </w:t>
      </w:r>
      <w:r w:rsidRPr="00305C1F">
        <w:rPr>
          <w:rStyle w:val="StyleUnderline"/>
          <w:highlight w:val="cyan"/>
        </w:rPr>
        <w:t>like</w:t>
      </w:r>
      <w:r w:rsidRPr="00305C1F">
        <w:rPr>
          <w:rStyle w:val="StyleUnderline"/>
        </w:rPr>
        <w:t xml:space="preserve"> a</w:t>
      </w:r>
      <w:r w:rsidRPr="00305C1F">
        <w:t xml:space="preserve">n independent </w:t>
      </w:r>
      <w:r w:rsidRPr="00305C1F">
        <w:rPr>
          <w:rStyle w:val="StyleUnderline"/>
          <w:highlight w:val="cyan"/>
        </w:rPr>
        <w:t>contractor</w:t>
      </w:r>
      <w:r w:rsidRPr="00305C1F">
        <w:t xml:space="preserve">;66 and (4) </w:t>
      </w:r>
      <w:r w:rsidRPr="00305C1F">
        <w:rPr>
          <w:rStyle w:val="StyleUnderline"/>
        </w:rPr>
        <w:t>whether the individual holds himself</w:t>
      </w:r>
      <w:r w:rsidRPr="00305C1F">
        <w:t xml:space="preserve"> or herself out </w:t>
      </w:r>
      <w:r w:rsidRPr="00305C1F">
        <w:rPr>
          <w:rStyle w:val="StyleUnderline"/>
        </w:rPr>
        <w:t>as</w:t>
      </w:r>
      <w:r w:rsidRPr="00305C1F">
        <w:t xml:space="preserve">, or appears to be, </w:t>
      </w:r>
      <w:r w:rsidRPr="00305C1F">
        <w:rPr>
          <w:rStyle w:val="StyleUnderline"/>
        </w:rPr>
        <w:t xml:space="preserve">an </w:t>
      </w:r>
      <w:r w:rsidRPr="00305C1F">
        <w:rPr>
          <w:rStyle w:val="Emphasis"/>
        </w:rPr>
        <w:t>independent business</w:t>
      </w:r>
      <w:r w:rsidRPr="00305C1F">
        <w:rPr>
          <w:rStyle w:val="StyleUnderline"/>
        </w:rPr>
        <w:t xml:space="preserve"> enterprise</w:t>
      </w:r>
      <w:r w:rsidRPr="00305C1F">
        <w:t>.67</w:t>
      </w:r>
    </w:p>
    <w:p w14:paraId="0DDFC08A" w14:textId="77777777" w:rsidR="00FC32C7" w:rsidRDefault="00FC32C7" w:rsidP="00FC32C7">
      <w:pPr>
        <w:pStyle w:val="Heading4"/>
      </w:pPr>
      <w:r>
        <w:t>That includes reimbursement and workers comp from the NLRB</w:t>
      </w:r>
    </w:p>
    <w:p w14:paraId="5BEA34DD" w14:textId="77777777" w:rsidR="00FC32C7" w:rsidRPr="00305C1F" w:rsidRDefault="00FC32C7" w:rsidP="00FC32C7">
      <w:r>
        <w:rPr>
          <w:rStyle w:val="Style13ptBold"/>
        </w:rPr>
        <w:t xml:space="preserve">1AC </w:t>
      </w:r>
      <w:r w:rsidRPr="00343AFF">
        <w:rPr>
          <w:rStyle w:val="Style13ptBold"/>
        </w:rPr>
        <w:t>Tronsor ’18</w:t>
      </w:r>
      <w:r>
        <w:rPr>
          <w:rStyle w:val="Style13ptBold"/>
        </w:rPr>
        <w:t xml:space="preserve"> [</w:t>
      </w:r>
      <w:r w:rsidRPr="00305C1F">
        <w:rPr>
          <w:rStyle w:val="Style13ptBold"/>
          <w:highlight w:val="yellow"/>
        </w:rPr>
        <w:t>YELLOW</w:t>
      </w:r>
      <w:r>
        <w:rPr>
          <w:rStyle w:val="Style13ptBold"/>
        </w:rPr>
        <w:t>]</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42FAEE1B" w14:textId="77777777" w:rsidR="00FC32C7" w:rsidRDefault="00FC32C7" w:rsidP="00FC32C7">
      <w:r w:rsidRPr="00305C1F">
        <w:t xml:space="preserve">Under California law whether an individual performing services for another is an employee or an independent contractor is an all-or-nothing proposition. </w:t>
      </w:r>
      <w:r w:rsidRPr="00305C1F">
        <w:rPr>
          <w:highlight w:val="yellow"/>
        </w:rPr>
        <w:t>If Mr. Lawson is an employee</w:t>
      </w:r>
      <w:r w:rsidRPr="00305C1F">
        <w:t xml:space="preserve">, </w:t>
      </w:r>
      <w:r w:rsidRPr="00305C1F">
        <w:rPr>
          <w:highlight w:val="yellow"/>
        </w:rPr>
        <w:t>he has rights to</w:t>
      </w:r>
      <w:r w:rsidRPr="00305C1F">
        <w:t xml:space="preserve"> minimum wage, overtime, expense </w:t>
      </w:r>
      <w:r w:rsidRPr="00305C1F">
        <w:rPr>
          <w:highlight w:val="yellow"/>
        </w:rPr>
        <w:t>reimbursement</w:t>
      </w:r>
      <w:r w:rsidRPr="00305C1F">
        <w:t xml:space="preserve"> and </w:t>
      </w:r>
      <w:r w:rsidRPr="00305C1F">
        <w:rPr>
          <w:highlight w:val="yellow"/>
        </w:rPr>
        <w:t>workers compensation</w:t>
      </w:r>
      <w:r w:rsidRPr="00305C1F">
        <w:t xml:space="preserve"> benefits. If he is not, he gets none. </w:t>
      </w:r>
      <w:r w:rsidRPr="00305C1F">
        <w:rPr>
          <w:rStyle w:val="StyleUnderline"/>
          <w:highlight w:val="yellow"/>
        </w:rPr>
        <w:t>With</w:t>
      </w:r>
      <w:r w:rsidRPr="00305C1F">
        <w:rPr>
          <w:rStyle w:val="StyleUnderline"/>
        </w:rPr>
        <w:t xml:space="preserve"> the </w:t>
      </w:r>
      <w:r w:rsidRPr="00305C1F">
        <w:rPr>
          <w:rStyle w:val="Emphasis"/>
        </w:rPr>
        <w:t>advent</w:t>
      </w:r>
      <w:r w:rsidRPr="00305C1F">
        <w:rPr>
          <w:rStyle w:val="StyleUnderline"/>
        </w:rPr>
        <w:t xml:space="preserve"> of the </w:t>
      </w:r>
      <w:r w:rsidRPr="00305C1F">
        <w:rPr>
          <w:rStyle w:val="StyleUnderline"/>
          <w:highlight w:val="yellow"/>
        </w:rPr>
        <w:t>gig</w:t>
      </w:r>
      <w:r w:rsidRPr="00305C1F">
        <w:rPr>
          <w:rStyle w:val="StyleUnderline"/>
        </w:rPr>
        <w:t xml:space="preserve"> economy,</w:t>
      </w:r>
      <w:r w:rsidRPr="00305C1F">
        <w:t xml:space="preserve"> and the </w:t>
      </w:r>
      <w:r w:rsidRPr="00305C1F">
        <w:rPr>
          <w:rStyle w:val="StyleUnderline"/>
        </w:rPr>
        <w:t>creation of a low wage workforce performing low skill but highly flexible episodic jobs</w:t>
      </w:r>
      <w:r w:rsidRPr="00305C1F">
        <w:t xml:space="preserve">, the </w:t>
      </w:r>
      <w:r w:rsidRPr="00305C1F">
        <w:rPr>
          <w:rStyle w:val="StyleUnderline"/>
        </w:rPr>
        <w:t xml:space="preserve">legislature may want to address this </w:t>
      </w:r>
      <w:r w:rsidRPr="00305C1F">
        <w:rPr>
          <w:rStyle w:val="Emphasis"/>
        </w:rPr>
        <w:t>stark dichotomy</w:t>
      </w:r>
      <w:r w:rsidRPr="00305C1F">
        <w:t xml:space="preserve">. In the meantime the </w:t>
      </w:r>
      <w:r w:rsidRPr="00305C1F">
        <w:rPr>
          <w:rStyle w:val="StyleUnderline"/>
          <w:highlight w:val="yellow"/>
        </w:rPr>
        <w:t>Court must answer</w:t>
      </w:r>
      <w:r w:rsidRPr="00305C1F">
        <w:rPr>
          <w:rStyle w:val="StyleUnderline"/>
        </w:rPr>
        <w:t xml:space="preserve"> the question </w:t>
      </w:r>
      <w:r w:rsidRPr="00305C1F">
        <w:rPr>
          <w:rStyle w:val="Emphasis"/>
          <w:highlight w:val="yellow"/>
        </w:rPr>
        <w:t>one way or the other</w:t>
      </w:r>
      <w:r w:rsidRPr="00305C1F">
        <w:t>.72</w:t>
      </w:r>
    </w:p>
    <w:p w14:paraId="2F8D6A43" w14:textId="77777777" w:rsidR="00FC32C7" w:rsidRDefault="00FC32C7" w:rsidP="00FC32C7">
      <w:pPr>
        <w:pStyle w:val="Heading3"/>
      </w:pPr>
      <w:r>
        <w:t>Fiat</w:t>
      </w:r>
    </w:p>
    <w:p w14:paraId="5F3247C2" w14:textId="77777777" w:rsidR="00FC32C7" w:rsidRPr="00BB00C4" w:rsidRDefault="00FC32C7" w:rsidP="00FC32C7">
      <w:pPr>
        <w:pStyle w:val="Heading4"/>
      </w:pPr>
      <w:r>
        <w:t xml:space="preserve">Debating </w:t>
      </w:r>
      <w:r w:rsidRPr="00BB00C4">
        <w:rPr>
          <w:u w:val="single"/>
        </w:rPr>
        <w:t>enforcement</w:t>
      </w:r>
      <w:r>
        <w:t xml:space="preserve"> is key to </w:t>
      </w:r>
      <w:r w:rsidRPr="00BB00C4">
        <w:rPr>
          <w:u w:val="single"/>
        </w:rPr>
        <w:t>labor education</w:t>
      </w:r>
      <w:r>
        <w:t>.</w:t>
      </w:r>
    </w:p>
    <w:p w14:paraId="26F7B8E4" w14:textId="77777777" w:rsidR="00FC32C7" w:rsidRPr="00716CA1" w:rsidRDefault="00FC32C7" w:rsidP="00FC32C7">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087CCD63" w14:textId="77777777" w:rsidR="00FC32C7" w:rsidRDefault="00FC32C7" w:rsidP="00FC32C7">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B410AB">
        <w:rPr>
          <w:rStyle w:val="Emphasis"/>
          <w:sz w:val="24"/>
          <w:szCs w:val="24"/>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B410AB">
        <w:rPr>
          <w:rStyle w:val="Emphasis"/>
          <w:highlight w:val="yellow"/>
        </w:rPr>
        <w:t>labor</w:t>
      </w:r>
      <w:r w:rsidRPr="00716CA1">
        <w:rPr>
          <w:sz w:val="16"/>
        </w:rPr>
        <w:t xml:space="preserve"> federalism </w:t>
      </w:r>
      <w:r w:rsidRPr="00B410A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B410AB">
        <w:rPr>
          <w:rStyle w:val="Emphasis"/>
          <w:highlight w:val="yellow"/>
        </w:rPr>
        <w:t>should look like</w:t>
      </w:r>
      <w:r w:rsidRPr="00B410AB">
        <w:rPr>
          <w:rStyle w:val="StyleUnderline"/>
          <w:highlight w:val="yellow"/>
        </w:rPr>
        <w:t xml:space="preserve"> is </w:t>
      </w:r>
      <w:r w:rsidRPr="00755BD5">
        <w:rPr>
          <w:rStyle w:val="Emphasis"/>
        </w:rPr>
        <w:t xml:space="preserve">extremely </w:t>
      </w:r>
      <w:r w:rsidRPr="00B410A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B410AB">
        <w:rPr>
          <w:rStyle w:val="Emphasis"/>
          <w:szCs w:val="28"/>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B410AB">
        <w:rPr>
          <w:rStyle w:val="Emphasis"/>
          <w:highlight w:val="yellow"/>
        </w:rPr>
        <w:t>exclusively</w:t>
      </w:r>
      <w:r w:rsidRPr="00B410AB">
        <w:rPr>
          <w:rStyle w:val="StyleUnderline"/>
          <w:highlight w:val="yellow"/>
        </w:rPr>
        <w:t xml:space="preserve"> on the </w:t>
      </w:r>
      <w:r w:rsidRPr="00B410A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B410A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B410AB">
        <w:rPr>
          <w:rStyle w:val="Emphasis"/>
          <w:sz w:val="24"/>
          <w:highlight w:val="yellow"/>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36DFF82D" w14:textId="77777777" w:rsidR="00FC32C7" w:rsidRDefault="00FC32C7" w:rsidP="00FC32C7">
      <w:pPr>
        <w:rPr>
          <w:sz w:val="16"/>
        </w:rPr>
      </w:pPr>
    </w:p>
    <w:p w14:paraId="4940AC71" w14:textId="77777777" w:rsidR="00FC32C7" w:rsidRDefault="00FC32C7" w:rsidP="00FC32C7">
      <w:pPr>
        <w:pStyle w:val="Heading4"/>
      </w:pPr>
      <w:r>
        <w:t xml:space="preserve">Since it’s not in the plan text, they need to prove that it’s </w:t>
      </w:r>
      <w:r w:rsidRPr="00F817A9">
        <w:rPr>
          <w:u w:val="single"/>
        </w:rPr>
        <w:t>normal means</w:t>
      </w:r>
      <w:r>
        <w:t xml:space="preserve">---it’s definitely </w:t>
      </w:r>
      <w:r w:rsidRPr="00FB2E72">
        <w:rPr>
          <w:u w:val="single"/>
        </w:rPr>
        <w:t>not</w:t>
      </w:r>
      <w:r>
        <w:t xml:space="preserve">---in fact, normal means is funding </w:t>
      </w:r>
      <w:r w:rsidRPr="00DC4E06">
        <w:rPr>
          <w:i/>
          <w:iCs w:val="0"/>
          <w:u w:val="single"/>
        </w:rPr>
        <w:t>cuts</w:t>
      </w:r>
      <w:r>
        <w:t xml:space="preserve"> as the NLRB becomes </w:t>
      </w:r>
      <w:r w:rsidRPr="00DC4E06">
        <w:rPr>
          <w:u w:val="single"/>
        </w:rPr>
        <w:t>more over-stretched</w:t>
      </w:r>
      <w:r>
        <w:t>.</w:t>
      </w:r>
    </w:p>
    <w:p w14:paraId="51243993" w14:textId="77777777" w:rsidR="00FC32C7" w:rsidRPr="00DC4E06" w:rsidRDefault="00FC32C7" w:rsidP="00FC32C7">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75C1A406" w14:textId="77777777" w:rsidR="00FC32C7" w:rsidRPr="005E05DB" w:rsidRDefault="00FC32C7" w:rsidP="00FC32C7">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292C23">
        <w:rPr>
          <w:rStyle w:val="StyleUnderline"/>
          <w:highlight w:val="yellow"/>
        </w:rPr>
        <w:t>The</w:t>
      </w:r>
      <w:r w:rsidRPr="00F76E26">
        <w:rPr>
          <w:sz w:val="16"/>
        </w:rPr>
        <w:t xml:space="preserve"> current </w:t>
      </w:r>
      <w:r w:rsidRPr="00292C23">
        <w:rPr>
          <w:rStyle w:val="StyleUnderline"/>
          <w:highlight w:val="yellow"/>
        </w:rPr>
        <w:t>agency</w:t>
      </w:r>
      <w:r w:rsidRPr="00F76E26">
        <w:rPr>
          <w:rStyle w:val="StyleUnderline"/>
        </w:rPr>
        <w:t xml:space="preserve"> agenda </w:t>
      </w:r>
      <w:r w:rsidRPr="00F76E26">
        <w:rPr>
          <w:rStyle w:val="Emphasis"/>
        </w:rPr>
        <w:t xml:space="preserve">not only </w:t>
      </w:r>
      <w:r w:rsidRPr="00292C23">
        <w:rPr>
          <w:rStyle w:val="Emphasis"/>
          <w:highlight w:val="yellow"/>
        </w:rPr>
        <w:t>stresses the Board’s limited resources</w:t>
      </w:r>
      <w:r w:rsidRPr="00F76E26">
        <w:rPr>
          <w:sz w:val="16"/>
        </w:rPr>
        <w:t xml:space="preserve">, </w:t>
      </w:r>
      <w:r w:rsidRPr="00F76E26">
        <w:rPr>
          <w:rStyle w:val="StyleUnderline"/>
        </w:rPr>
        <w:t xml:space="preserve">it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292C23">
        <w:rPr>
          <w:rStyle w:val="Emphasis"/>
          <w:sz w:val="24"/>
          <w:szCs w:val="24"/>
          <w:highlight w:val="yellow"/>
        </w:rPr>
        <w:t>favoring organized labor</w:t>
      </w:r>
      <w:r w:rsidRPr="00F76E26">
        <w:rPr>
          <w:sz w:val="16"/>
          <w:szCs w:val="24"/>
        </w:rPr>
        <w:t xml:space="preserve"> </w:t>
      </w:r>
      <w:r w:rsidRPr="00F76E26">
        <w:rPr>
          <w:rStyle w:val="StyleUnderline"/>
        </w:rPr>
        <w:t xml:space="preserve">are actions </w:t>
      </w:r>
      <w:r w:rsidRPr="00292C23">
        <w:rPr>
          <w:rStyle w:val="StyleUnderline"/>
          <w:highlight w:val="yellow"/>
        </w:rPr>
        <w:t xml:space="preserve">bound to </w:t>
      </w:r>
      <w:r w:rsidRPr="00292C23">
        <w:rPr>
          <w:rStyle w:val="Emphasis"/>
          <w:sz w:val="24"/>
          <w:szCs w:val="24"/>
          <w:highlight w:val="yellow"/>
        </w:rPr>
        <w:t>raise</w:t>
      </w:r>
      <w:r w:rsidRPr="00F76E26">
        <w:rPr>
          <w:rStyle w:val="Emphasis"/>
          <w:sz w:val="24"/>
          <w:szCs w:val="24"/>
        </w:rPr>
        <w:t xml:space="preserve"> considerable </w:t>
      </w:r>
      <w:r w:rsidRPr="00292C23">
        <w:rPr>
          <w:rStyle w:val="Emphasis"/>
          <w:sz w:val="24"/>
          <w:szCs w:val="24"/>
          <w:highlight w:val="yellow"/>
        </w:rPr>
        <w:t>pushback and provide a target-rich</w:t>
      </w:r>
      <w:r w:rsidRPr="00F76E26">
        <w:rPr>
          <w:rStyle w:val="Emphasis"/>
          <w:sz w:val="24"/>
          <w:szCs w:val="24"/>
        </w:rPr>
        <w:t xml:space="preserve"> environment </w:t>
      </w:r>
      <w:r w:rsidRPr="00292C23">
        <w:rPr>
          <w:rStyle w:val="Emphasis"/>
          <w:sz w:val="24"/>
          <w:szCs w:val="24"/>
          <w:highlight w:val="yellow"/>
        </w:rPr>
        <w:t>for</w:t>
      </w:r>
      <w:r w:rsidRPr="00F76E26">
        <w:rPr>
          <w:rStyle w:val="Emphasis"/>
          <w:sz w:val="24"/>
          <w:szCs w:val="24"/>
        </w:rPr>
        <w:t xml:space="preserve"> </w:t>
      </w:r>
      <w:r w:rsidRPr="00292C23">
        <w:rPr>
          <w:rStyle w:val="Emphasis"/>
          <w:sz w:val="24"/>
          <w:szCs w:val="24"/>
          <w:highlight w:val="yellow"/>
        </w:rPr>
        <w:t>congressional</w:t>
      </w:r>
      <w:r w:rsidRPr="00F76E26">
        <w:rPr>
          <w:rStyle w:val="Emphasis"/>
          <w:sz w:val="24"/>
          <w:szCs w:val="24"/>
        </w:rPr>
        <w:t xml:space="preserve"> critics of the Board</w:t>
      </w:r>
      <w:r w:rsidRPr="00F76E26">
        <w:rPr>
          <w:sz w:val="16"/>
        </w:rPr>
        <w:t xml:space="preserve">. Ultimately, </w:t>
      </w:r>
      <w:r w:rsidRPr="00292C23">
        <w:rPr>
          <w:rStyle w:val="StyleUnderline"/>
          <w:highlight w:val="yellow"/>
        </w:rPr>
        <w:t>such actions run</w:t>
      </w:r>
      <w:r w:rsidRPr="00F76E26">
        <w:rPr>
          <w:rStyle w:val="StyleUnderline"/>
        </w:rPr>
        <w:t xml:space="preserve"> directly </w:t>
      </w:r>
      <w:r w:rsidRPr="00292C23">
        <w:rPr>
          <w:rStyle w:val="Emphasis"/>
          <w:highlight w:val="yellow"/>
        </w:rPr>
        <w:t>counter</w:t>
      </w:r>
      <w:r w:rsidRPr="00292C23">
        <w:rPr>
          <w:rStyle w:val="StyleUnderline"/>
          <w:highlight w:val="yellow"/>
        </w:rPr>
        <w:t xml:space="preserve"> to </w:t>
      </w:r>
      <w:r w:rsidRPr="00292C23">
        <w:rPr>
          <w:rStyle w:val="Emphasis"/>
          <w:highlight w:val="yellow"/>
        </w:rPr>
        <w:t>any</w:t>
      </w:r>
      <w:r w:rsidRPr="00F76E26">
        <w:rPr>
          <w:rStyle w:val="Emphasis"/>
        </w:rPr>
        <w:t xml:space="preserve"> aspirations</w:t>
      </w:r>
      <w:r w:rsidRPr="00F76E26">
        <w:rPr>
          <w:rStyle w:val="StyleUnderline"/>
        </w:rPr>
        <w:t xml:space="preserve"> for </w:t>
      </w:r>
      <w:r w:rsidRPr="00292C23">
        <w:rPr>
          <w:rStyle w:val="StyleUnderline"/>
          <w:highlight w:val="yellow"/>
        </w:rPr>
        <w:t xml:space="preserve">an </w:t>
      </w:r>
      <w:r w:rsidRPr="00292C23">
        <w:rPr>
          <w:rStyle w:val="Emphasis"/>
          <w:highlight w:val="yellow"/>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292C23">
        <w:rPr>
          <w:rStyle w:val="StyleUnderline"/>
          <w:highlight w:val="yellow"/>
        </w:rPr>
        <w:t xml:space="preserve">Why would Congress reward an agency that </w:t>
      </w:r>
      <w:r w:rsidRPr="00292C23">
        <w:rPr>
          <w:rStyle w:val="Emphasis"/>
          <w:szCs w:val="28"/>
          <w:highlight w:val="yellow"/>
        </w:rPr>
        <w:t>increases its caseload</w:t>
      </w:r>
      <w:r w:rsidRPr="00F76E26">
        <w:rPr>
          <w:rStyle w:val="StyleUnderline"/>
          <w:sz w:val="28"/>
          <w:szCs w:val="28"/>
        </w:rPr>
        <w:t xml:space="preserve"> </w:t>
      </w:r>
      <w:r w:rsidRPr="00F76E26">
        <w:rPr>
          <w:rStyle w:val="StyleUnderline"/>
        </w:rPr>
        <w:t>only through the artifice of repeatedly challenging and reconsidering the bulk of its own precedent</w:t>
      </w:r>
      <w:r w:rsidRPr="00292C23">
        <w:rPr>
          <w:rStyle w:val="StyleUnderline"/>
          <w:highlight w:val="yellow"/>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20BE8267" w14:textId="77777777" w:rsidR="00FC32C7" w:rsidRDefault="00FC32C7" w:rsidP="00FC32C7">
      <w:pPr>
        <w:pStyle w:val="Heading3"/>
      </w:pPr>
      <w:r>
        <w:t>Future cases</w:t>
      </w:r>
    </w:p>
    <w:p w14:paraId="479D656F" w14:textId="77777777" w:rsidR="00FC32C7" w:rsidRDefault="00FC32C7" w:rsidP="00FC32C7"/>
    <w:p w14:paraId="7C49401E" w14:textId="77777777" w:rsidR="00FC32C7" w:rsidRDefault="00FC32C7" w:rsidP="00FC32C7">
      <w:pPr>
        <w:pStyle w:val="Heading4"/>
      </w:pPr>
      <w:r>
        <w:t xml:space="preserve">2] 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212DB536" w14:textId="77777777" w:rsidR="00FC32C7" w:rsidRDefault="00FC32C7" w:rsidP="00FC32C7">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718DAB43" w14:textId="77777777" w:rsidR="00FC32C7" w:rsidRPr="00A728F3" w:rsidRDefault="00FC32C7" w:rsidP="00FC32C7">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Emphasis"/>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Emphasis"/>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Emphasis"/>
          <w:highlight w:val="yellow"/>
        </w:rPr>
        <w:t>settlements</w:t>
      </w:r>
      <w:r w:rsidRPr="00277112">
        <w:rPr>
          <w:sz w:val="16"/>
        </w:rPr>
        <w:t xml:space="preserve"> </w:t>
      </w:r>
      <w:r w:rsidRPr="00A728F3">
        <w:rPr>
          <w:rStyle w:val="StyleUnderline"/>
        </w:rPr>
        <w:t xml:space="preserve">of unfair labor practice charges. </w:t>
      </w:r>
    </w:p>
    <w:p w14:paraId="62F01097" w14:textId="77777777" w:rsidR="00FC32C7" w:rsidRPr="00277112" w:rsidRDefault="00FC32C7" w:rsidP="00FC32C7">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2EB9563C" w14:textId="77777777" w:rsidR="00FC32C7" w:rsidRPr="00277112" w:rsidRDefault="00FC32C7" w:rsidP="00FC32C7">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Emphasis"/>
          <w:highlight w:val="yellow"/>
        </w:rPr>
        <w:t>sharp departure</w:t>
      </w:r>
      <w:r w:rsidRPr="002556CA">
        <w:rPr>
          <w:rStyle w:val="StyleUnderline"/>
          <w:highlight w:val="yellow"/>
        </w:rPr>
        <w:t xml:space="preserve"> from </w:t>
      </w:r>
      <w:r w:rsidRPr="002556CA">
        <w:rPr>
          <w:rStyle w:val="Emphasis"/>
          <w:highlight w:val="yellow"/>
        </w:rPr>
        <w:t>prior mandate</w:t>
      </w:r>
      <w:r w:rsidRPr="00A728F3">
        <w:rPr>
          <w:rStyle w:val="StyleUnderline"/>
        </w:rPr>
        <w:t xml:space="preserve"> to seek “full remedies.” GC 25-06 cautions that “</w:t>
      </w:r>
      <w:r w:rsidRPr="002556CA">
        <w:rPr>
          <w:rStyle w:val="Emphasis"/>
        </w:rPr>
        <w:t>if [the Board] attempt[s] to accomplish everything</w:t>
      </w:r>
      <w:r w:rsidRPr="00A728F3">
        <w:rPr>
          <w:rStyle w:val="StyleUnderline"/>
        </w:rPr>
        <w:t xml:space="preserve">, we </w:t>
      </w:r>
      <w:r w:rsidRPr="00A728F3">
        <w:rPr>
          <w:rStyle w:val="Emphasis"/>
          <w:sz w:val="24"/>
          <w:szCs w:val="24"/>
        </w:rPr>
        <w:t>risk accomplishing nothing</w:t>
      </w:r>
      <w:r w:rsidRPr="00A728F3">
        <w:rPr>
          <w:rStyle w:val="StyleUnderline"/>
        </w:rPr>
        <w:t xml:space="preserve">,” and reiterates to Regions that “diligent </w:t>
      </w:r>
      <w:r w:rsidRPr="00A728F3">
        <w:rPr>
          <w:rStyle w:val="Emphasis"/>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Emphasis"/>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172E0C6C" w14:textId="77777777" w:rsidR="00FC32C7" w:rsidRPr="00277112" w:rsidRDefault="00FC32C7" w:rsidP="00FC32C7">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5C9F4FCB" w14:textId="77777777" w:rsidR="00FC32C7" w:rsidRPr="00277112" w:rsidRDefault="00FC32C7" w:rsidP="00FC32C7">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66C5004D" w14:textId="77777777" w:rsidR="00FC32C7" w:rsidRPr="00277112" w:rsidRDefault="00FC32C7" w:rsidP="00FC32C7">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2EA976D8" w14:textId="77777777" w:rsidR="00FC32C7" w:rsidRPr="00277112" w:rsidRDefault="00FC32C7" w:rsidP="00FC32C7">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Emphasis"/>
          <w:highlight w:val="yellow"/>
        </w:rPr>
        <w:t>unilateral settlements</w:t>
      </w:r>
      <w:r w:rsidRPr="00277112">
        <w:rPr>
          <w:sz w:val="16"/>
        </w:rPr>
        <w:t xml:space="preserve"> – i.e., settlements where the charging party does not consent. </w:t>
      </w:r>
      <w:r w:rsidRPr="00277112">
        <w:rPr>
          <w:rStyle w:val="Emphasis"/>
        </w:rPr>
        <w:t>Previously</w:t>
      </w:r>
      <w:r w:rsidRPr="00277112">
        <w:rPr>
          <w:sz w:val="16"/>
        </w:rPr>
        <w:t xml:space="preserve">, </w:t>
      </w:r>
      <w:r w:rsidRPr="00277112">
        <w:rPr>
          <w:rStyle w:val="StyleUnderline"/>
        </w:rPr>
        <w:t>Regions needed to solicit the NLRB Division of Advice’s recommendation prior to approving such settlements.</w:t>
      </w:r>
    </w:p>
    <w:p w14:paraId="36411363" w14:textId="77777777" w:rsidR="00FC32C7" w:rsidRPr="00277112" w:rsidRDefault="00FC32C7" w:rsidP="00FC32C7">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79918B69" w14:textId="77777777" w:rsidR="00FC32C7" w:rsidRPr="00277112" w:rsidRDefault="00FC32C7" w:rsidP="00FC32C7">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5F9E422A" w14:textId="77777777" w:rsidR="00FC32C7" w:rsidRPr="00277112" w:rsidRDefault="00FC32C7" w:rsidP="00FC32C7">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Emphasis"/>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555D2B3C" w14:textId="77777777" w:rsidR="00FC32C7" w:rsidRPr="00277112" w:rsidRDefault="00FC32C7" w:rsidP="00FC32C7">
      <w:pPr>
        <w:rPr>
          <w:sz w:val="16"/>
        </w:rPr>
      </w:pPr>
      <w:r w:rsidRPr="00277112">
        <w:rPr>
          <w:sz w:val="16"/>
        </w:rPr>
        <w:t>Takeaways</w:t>
      </w:r>
    </w:p>
    <w:p w14:paraId="72507ECD" w14:textId="77777777" w:rsidR="00FC32C7" w:rsidRPr="00277112" w:rsidRDefault="00FC32C7" w:rsidP="00FC32C7">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Emphasis"/>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Emphasis"/>
          <w:highlight w:val="yellow"/>
        </w:rPr>
        <w:t>seeking settlements</w:t>
      </w:r>
      <w:r w:rsidRPr="002556CA">
        <w:rPr>
          <w:rStyle w:val="StyleUnderline"/>
          <w:highlight w:val="yellow"/>
        </w:rPr>
        <w:t xml:space="preserve"> in order to </w:t>
      </w:r>
      <w:r w:rsidRPr="002556CA">
        <w:rPr>
          <w:rStyle w:val="Emphasis"/>
          <w:sz w:val="24"/>
          <w:szCs w:val="24"/>
          <w:highlight w:val="yellow"/>
        </w:rPr>
        <w:t xml:space="preserve">permit the NLRB to utilize </w:t>
      </w:r>
      <w:r w:rsidRPr="002556CA">
        <w:rPr>
          <w:rStyle w:val="Emphasis"/>
          <w:sz w:val="24"/>
          <w:szCs w:val="24"/>
        </w:rPr>
        <w:t xml:space="preserve">its </w:t>
      </w:r>
      <w:r w:rsidRPr="002556CA">
        <w:rPr>
          <w:rStyle w:val="Emphasis"/>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Emphasis"/>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Emphasis"/>
        </w:rPr>
        <w:t xml:space="preserve">prior </w:t>
      </w:r>
      <w:r w:rsidRPr="002556CA">
        <w:rPr>
          <w:rStyle w:val="Emphasis"/>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Emphasis"/>
        </w:rPr>
        <w:t xml:space="preserve">more </w:t>
      </w:r>
      <w:r w:rsidRPr="002556CA">
        <w:rPr>
          <w:rStyle w:val="Emphasis"/>
          <w:highlight w:val="yellow"/>
        </w:rPr>
        <w:t>difficult for employers</w:t>
      </w:r>
      <w:r w:rsidRPr="002556CA">
        <w:rPr>
          <w:rStyle w:val="StyleUnderline"/>
          <w:highlight w:val="yellow"/>
        </w:rPr>
        <w:t xml:space="preserve"> to </w:t>
      </w:r>
      <w:r w:rsidRPr="002556CA">
        <w:rPr>
          <w:rStyle w:val="Emphasis"/>
          <w:highlight w:val="yellow"/>
        </w:rPr>
        <w:t>settle</w:t>
      </w:r>
      <w:r w:rsidRPr="00277112">
        <w:rPr>
          <w:rStyle w:val="Emphasis"/>
        </w:rPr>
        <w:t xml:space="preserve"> ULP charges.</w:t>
      </w:r>
      <w:r w:rsidRPr="00277112">
        <w:rPr>
          <w:rStyle w:val="StyleUnderline"/>
        </w:rPr>
        <w:t xml:space="preserve"> </w:t>
      </w:r>
    </w:p>
    <w:p w14:paraId="151D6ECB" w14:textId="77777777" w:rsidR="00FC32C7" w:rsidRDefault="00FC32C7" w:rsidP="00FC32C7"/>
    <w:p w14:paraId="25302003" w14:textId="77777777" w:rsidR="00FC32C7" w:rsidRDefault="00FC32C7" w:rsidP="00FC32C7">
      <w:pPr>
        <w:pStyle w:val="Heading4"/>
      </w:pPr>
      <w:r>
        <w:t xml:space="preserve">3] That’s effectively </w:t>
      </w:r>
      <w:r w:rsidRPr="00277112">
        <w:rPr>
          <w:u w:val="single"/>
        </w:rPr>
        <w:t>preventing overstretch</w:t>
      </w:r>
      <w:r>
        <w:t xml:space="preserve"> now.</w:t>
      </w:r>
    </w:p>
    <w:p w14:paraId="4248EAC2" w14:textId="77777777" w:rsidR="00FC32C7" w:rsidRPr="00277112" w:rsidRDefault="00FC32C7" w:rsidP="00FC32C7">
      <w:r>
        <w:t xml:space="preserve">Will </w:t>
      </w:r>
      <w:r w:rsidRPr="00277112">
        <w:rPr>
          <w:rStyle w:val="Style13ptBold"/>
        </w:rPr>
        <w:t>Kishman 25</w:t>
      </w:r>
      <w:r>
        <w:t>, Of Counsel at Squire Patton Boggs, J.D. from The Ohio State University, “NLRB General Counsel Expands Paths for Settling ULP Cases, and Realigns Board Practice for Seeking Expanded Remedies (US)”, https://www.employmentlawworldview.com/nlrb-general-counsel-expands-paths-for-settling-ulp-cases-and-realigns-board-practice-for-seeking-expanded-remedies-us/</w:t>
      </w:r>
    </w:p>
    <w:p w14:paraId="0262DBE3" w14:textId="77777777" w:rsidR="00FC32C7" w:rsidRPr="005E05DB" w:rsidRDefault="00FC32C7" w:rsidP="00FC32C7">
      <w:pPr>
        <w:rPr>
          <w:b/>
          <w:iCs/>
          <w:u w:val="single"/>
        </w:rPr>
      </w:pPr>
      <w:r w:rsidRPr="00277112">
        <w:rPr>
          <w:sz w:val="16"/>
        </w:rPr>
        <w:t xml:space="preserve">Currently, </w:t>
      </w:r>
      <w:r w:rsidRPr="002556CA">
        <w:rPr>
          <w:rStyle w:val="StyleUnderline"/>
          <w:highlight w:val="yellow"/>
        </w:rPr>
        <w:t xml:space="preserve">the Board is facing an </w:t>
      </w:r>
      <w:r w:rsidRPr="002556CA">
        <w:rPr>
          <w:rStyle w:val="Emphasis"/>
          <w:highlight w:val="yellow"/>
        </w:rPr>
        <w:t>increased caseload</w:t>
      </w:r>
      <w:r w:rsidRPr="002556CA">
        <w:rPr>
          <w:sz w:val="16"/>
          <w:highlight w:val="yellow"/>
        </w:rPr>
        <w:t xml:space="preserve">, </w:t>
      </w:r>
      <w:r w:rsidRPr="002556CA">
        <w:rPr>
          <w:rStyle w:val="Emphasis"/>
          <w:highlight w:val="yellow"/>
        </w:rPr>
        <w:t>reduced resources</w:t>
      </w:r>
      <w:r w:rsidRPr="00277112">
        <w:rPr>
          <w:sz w:val="16"/>
        </w:rPr>
        <w:t xml:space="preserve">, </w:t>
      </w:r>
      <w:r w:rsidRPr="00277112">
        <w:rPr>
          <w:rStyle w:val="StyleUnderline"/>
        </w:rPr>
        <w:t>and</w:t>
      </w:r>
      <w:r w:rsidRPr="00277112">
        <w:rPr>
          <w:sz w:val="16"/>
        </w:rPr>
        <w:t xml:space="preserve"> substantial </w:t>
      </w:r>
      <w:r w:rsidRPr="00277112">
        <w:rPr>
          <w:rStyle w:val="StyleUnderline"/>
        </w:rPr>
        <w:t>uncertainty as the Board presently lacks a quorum</w:t>
      </w:r>
      <w:r w:rsidRPr="00277112">
        <w:rPr>
          <w:sz w:val="16"/>
        </w:rPr>
        <w:t xml:space="preserve"> in light of Member Gwynne Wilcox’s removal. </w:t>
      </w:r>
      <w:r w:rsidRPr="00277112">
        <w:rPr>
          <w:rStyle w:val="Emphasis"/>
        </w:rPr>
        <w:t xml:space="preserve">These </w:t>
      </w:r>
      <w:r w:rsidRPr="002556CA">
        <w:rPr>
          <w:rStyle w:val="Emphasis"/>
          <w:highlight w:val="yellow"/>
        </w:rPr>
        <w:t>directives</w:t>
      </w:r>
      <w:r w:rsidRPr="002556CA">
        <w:rPr>
          <w:sz w:val="16"/>
          <w:highlight w:val="yellow"/>
        </w:rPr>
        <w:t xml:space="preserve"> </w:t>
      </w:r>
      <w:r w:rsidRPr="002556CA">
        <w:rPr>
          <w:rStyle w:val="StyleUnderline"/>
          <w:highlight w:val="yellow"/>
        </w:rPr>
        <w:t xml:space="preserve">by </w:t>
      </w:r>
      <w:r w:rsidRPr="002556CA">
        <w:rPr>
          <w:rStyle w:val="StyleUnderline"/>
        </w:rPr>
        <w:t>Acting</w:t>
      </w:r>
      <w:r w:rsidRPr="00277112">
        <w:rPr>
          <w:rStyle w:val="StyleUnderline"/>
        </w:rPr>
        <w:t xml:space="preserve"> G.C. </w:t>
      </w:r>
      <w:r w:rsidRPr="002556CA">
        <w:rPr>
          <w:rStyle w:val="Emphasis"/>
          <w:highlight w:val="yellow"/>
        </w:rPr>
        <w:t>Cowen</w:t>
      </w:r>
      <w:r w:rsidRPr="00277112">
        <w:rPr>
          <w:sz w:val="16"/>
        </w:rPr>
        <w:t xml:space="preserve"> </w:t>
      </w:r>
      <w:r w:rsidRPr="00277112">
        <w:rPr>
          <w:rStyle w:val="StyleUnderline"/>
        </w:rPr>
        <w:t xml:space="preserve">might not make major headlines, but they </w:t>
      </w:r>
      <w:r w:rsidRPr="002556CA">
        <w:rPr>
          <w:rStyle w:val="StyleUnderline"/>
          <w:highlight w:val="yellow"/>
        </w:rPr>
        <w:t xml:space="preserve">should </w:t>
      </w:r>
      <w:r w:rsidRPr="002556CA">
        <w:rPr>
          <w:rStyle w:val="Emphasis"/>
          <w:sz w:val="24"/>
          <w:szCs w:val="24"/>
          <w:highlight w:val="yellow"/>
        </w:rPr>
        <w:t xml:space="preserve">help </w:t>
      </w:r>
      <w:r w:rsidRPr="002556CA">
        <w:rPr>
          <w:rStyle w:val="Emphasis"/>
          <w:sz w:val="24"/>
          <w:szCs w:val="24"/>
        </w:rPr>
        <w:t>the</w:t>
      </w:r>
      <w:r w:rsidRPr="00277112">
        <w:rPr>
          <w:rStyle w:val="Emphasis"/>
          <w:sz w:val="24"/>
          <w:szCs w:val="24"/>
        </w:rPr>
        <w:t xml:space="preserve"> Board manage its caseload</w:t>
      </w:r>
      <w:r w:rsidRPr="00277112">
        <w:rPr>
          <w:rStyle w:val="StyleUnderline"/>
          <w:sz w:val="24"/>
          <w:szCs w:val="24"/>
        </w:rPr>
        <w:t xml:space="preserve"> </w:t>
      </w:r>
      <w:r w:rsidRPr="002556CA">
        <w:rPr>
          <w:rStyle w:val="StyleUnderline"/>
          <w:highlight w:val="yellow"/>
        </w:rPr>
        <w:t>and give parties</w:t>
      </w:r>
      <w:r w:rsidRPr="00277112">
        <w:rPr>
          <w:rStyle w:val="StyleUnderline"/>
        </w:rPr>
        <w:t xml:space="preserve"> </w:t>
      </w:r>
      <w:r w:rsidRPr="00277112">
        <w:rPr>
          <w:rStyle w:val="Emphasis"/>
        </w:rPr>
        <w:t xml:space="preserve">more </w:t>
      </w:r>
      <w:r w:rsidRPr="002556CA">
        <w:rPr>
          <w:rStyle w:val="Emphasis"/>
          <w:highlight w:val="yellow"/>
        </w:rPr>
        <w:t>room to resolve disputes</w:t>
      </w:r>
      <w:r w:rsidRPr="002556CA">
        <w:rPr>
          <w:sz w:val="16"/>
          <w:highlight w:val="yellow"/>
        </w:rPr>
        <w:t xml:space="preserve"> </w:t>
      </w:r>
      <w:r w:rsidRPr="002556CA">
        <w:rPr>
          <w:rStyle w:val="StyleUnderline"/>
          <w:highlight w:val="yellow"/>
        </w:rPr>
        <w:t>and</w:t>
      </w:r>
      <w:r w:rsidRPr="002556CA">
        <w:rPr>
          <w:sz w:val="16"/>
          <w:highlight w:val="yellow"/>
        </w:rPr>
        <w:t xml:space="preserve"> </w:t>
      </w:r>
      <w:r w:rsidRPr="002556CA">
        <w:rPr>
          <w:rStyle w:val="Emphasis"/>
          <w:highlight w:val="yellow"/>
        </w:rPr>
        <w:t>avoid</w:t>
      </w:r>
      <w:r w:rsidRPr="00277112">
        <w:rPr>
          <w:rStyle w:val="Emphasis"/>
        </w:rPr>
        <w:t xml:space="preserve"> unnecessary </w:t>
      </w:r>
      <w:r w:rsidRPr="002556CA">
        <w:rPr>
          <w:rStyle w:val="Emphasis"/>
          <w:highlight w:val="yellow"/>
        </w:rPr>
        <w:t>litigation</w:t>
      </w:r>
      <w:r w:rsidRPr="00277112">
        <w:rPr>
          <w:rStyle w:val="Emphasis"/>
        </w:rPr>
        <w:t>.</w:t>
      </w:r>
    </w:p>
    <w:p w14:paraId="259A4AEA" w14:textId="77777777" w:rsidR="00FC32C7" w:rsidRDefault="00FC32C7" w:rsidP="00FC32C7">
      <w:pPr>
        <w:pStyle w:val="Heading3"/>
      </w:pPr>
      <w:r>
        <w:t>No impact</w:t>
      </w:r>
    </w:p>
    <w:p w14:paraId="2B38B65F" w14:textId="77777777" w:rsidR="00FC32C7" w:rsidRPr="00EB1C42" w:rsidRDefault="00FC32C7" w:rsidP="00FC32C7">
      <w:pPr>
        <w:pStyle w:val="Heading4"/>
      </w:pPr>
      <w:r>
        <w:t xml:space="preserve">Powerful AI systems will seek to </w:t>
      </w:r>
      <w:r w:rsidRPr="00910434">
        <w:rPr>
          <w:u w:val="single"/>
        </w:rPr>
        <w:t>disempower humanity</w:t>
      </w:r>
      <w:r>
        <w:t xml:space="preserve">. Timeframe is </w:t>
      </w:r>
      <w:r w:rsidRPr="00910434">
        <w:rPr>
          <w:u w:val="single"/>
        </w:rPr>
        <w:t>quick</w:t>
      </w:r>
      <w:r>
        <w:t xml:space="preserve">, and the </w:t>
      </w:r>
      <w:r w:rsidRPr="00910434">
        <w:rPr>
          <w:u w:val="single"/>
        </w:rPr>
        <w:t>window</w:t>
      </w:r>
      <w:r>
        <w:t xml:space="preserve"> for effective </w:t>
      </w:r>
      <w:r w:rsidRPr="00910434">
        <w:rPr>
          <w:u w:val="single"/>
        </w:rPr>
        <w:t>safeguards</w:t>
      </w:r>
      <w:r>
        <w:t xml:space="preserve"> is </w:t>
      </w:r>
      <w:r w:rsidRPr="00910434">
        <w:rPr>
          <w:u w:val="single"/>
        </w:rPr>
        <w:t>tiny</w:t>
      </w:r>
      <w:r>
        <w:t>.</w:t>
      </w:r>
    </w:p>
    <w:p w14:paraId="39B9304E" w14:textId="77777777" w:rsidR="00FC32C7" w:rsidRPr="00E0414E" w:rsidRDefault="00FC32C7" w:rsidP="00FC32C7">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https://80000hours.org/problem-profiles/risks-from-power-seeking-ai/</w:t>
      </w:r>
    </w:p>
    <w:p w14:paraId="107EF95B" w14:textId="77777777" w:rsidR="00FC32C7" w:rsidRPr="00E0414E" w:rsidRDefault="00FC32C7" w:rsidP="00FC32C7">
      <w:pPr>
        <w:rPr>
          <w:rStyle w:val="StyleUnderline"/>
        </w:rPr>
      </w:pPr>
      <w:r w:rsidRPr="00517960">
        <w:rPr>
          <w:rStyle w:val="StyleUnderline"/>
          <w:highlight w:val="yellow"/>
        </w:rPr>
        <w:t xml:space="preserve">If companies </w:t>
      </w:r>
      <w:r w:rsidRPr="00517960">
        <w:rPr>
          <w:rStyle w:val="Emphasis"/>
          <w:highlight w:val="yellow"/>
        </w:rPr>
        <w:t>keep creating</w:t>
      </w:r>
      <w:r w:rsidRPr="00E0414E">
        <w:rPr>
          <w:rStyle w:val="Emphasis"/>
        </w:rPr>
        <w:t xml:space="preserve"> increasingly </w:t>
      </w:r>
      <w:r w:rsidRPr="00517960">
        <w:rPr>
          <w:rStyle w:val="Emphasis"/>
          <w:highlight w:val="yellow"/>
        </w:rPr>
        <w:t>powerful AI</w:t>
      </w:r>
      <w:r w:rsidRPr="00E0414E">
        <w:rPr>
          <w:rStyle w:val="Emphasis"/>
        </w:rPr>
        <w:t xml:space="preserve"> systems</w:t>
      </w:r>
      <w:r w:rsidRPr="00E0414E">
        <w:rPr>
          <w:sz w:val="16"/>
        </w:rPr>
        <w:t xml:space="preserve">, </w:t>
      </w:r>
      <w:r w:rsidRPr="00517960">
        <w:rPr>
          <w:rStyle w:val="StyleUnderline"/>
          <w:highlight w:val="yellow"/>
        </w:rPr>
        <w:t xml:space="preserve">things could get </w:t>
      </w:r>
      <w:r w:rsidRPr="00517960">
        <w:rPr>
          <w:rStyle w:val="Emphasis"/>
          <w:highlight w:val="yellow"/>
        </w:rPr>
        <w:t>much</w:t>
      </w:r>
      <w:r w:rsidRPr="00E0414E">
        <w:rPr>
          <w:rStyle w:val="Emphasis"/>
        </w:rPr>
        <w:t xml:space="preserve"> </w:t>
      </w:r>
      <w:r w:rsidRPr="00517960">
        <w:rPr>
          <w:rStyle w:val="Emphasis"/>
          <w:highlight w:val="yellow"/>
        </w:rPr>
        <w:t>worse</w:t>
      </w:r>
      <w:r w:rsidRPr="00E0414E">
        <w:rPr>
          <w:sz w:val="16"/>
        </w:rPr>
        <w:t xml:space="preserve">. </w:t>
      </w:r>
      <w:r w:rsidRPr="00E0414E">
        <w:rPr>
          <w:rStyle w:val="StyleUnderline"/>
        </w:rPr>
        <w:t>We may start to see AI systems with</w:t>
      </w:r>
      <w:r w:rsidRPr="00E0414E">
        <w:rPr>
          <w:sz w:val="16"/>
        </w:rPr>
        <w:t xml:space="preserve"> </w:t>
      </w:r>
      <w:r w:rsidRPr="00E0414E">
        <w:rPr>
          <w:rStyle w:val="Emphasis"/>
        </w:rPr>
        <w:t>advanced planning abilities</w:t>
      </w:r>
      <w:r w:rsidRPr="00E0414E">
        <w:rPr>
          <w:sz w:val="16"/>
        </w:rPr>
        <w:t xml:space="preserve">, </w:t>
      </w:r>
      <w:r w:rsidRPr="00E0414E">
        <w:rPr>
          <w:rStyle w:val="StyleUnderline"/>
        </w:rPr>
        <w:t>and this means:</w:t>
      </w:r>
    </w:p>
    <w:p w14:paraId="7230C370" w14:textId="77777777" w:rsidR="00FC32C7" w:rsidRPr="00E0414E" w:rsidRDefault="00FC32C7" w:rsidP="00FC32C7">
      <w:pPr>
        <w:rPr>
          <w:sz w:val="16"/>
        </w:rPr>
      </w:pPr>
      <w:r w:rsidRPr="00517960">
        <w:rPr>
          <w:rStyle w:val="StyleUnderline"/>
          <w:highlight w:val="yellow"/>
        </w:rPr>
        <w:t>They</w:t>
      </w:r>
      <w:r w:rsidRPr="00E0414E">
        <w:rPr>
          <w:rStyle w:val="StyleUnderline"/>
        </w:rPr>
        <w:t xml:space="preserve"> may </w:t>
      </w:r>
      <w:r w:rsidRPr="00517960">
        <w:rPr>
          <w:rStyle w:val="StyleUnderline"/>
          <w:highlight w:val="yellow"/>
        </w:rPr>
        <w:t xml:space="preserve">develop </w:t>
      </w:r>
      <w:r w:rsidRPr="00517960">
        <w:rPr>
          <w:rStyle w:val="Emphasis"/>
          <w:highlight w:val="yellow"/>
        </w:rPr>
        <w:t>dangerous</w:t>
      </w:r>
      <w:r w:rsidRPr="00E0414E">
        <w:rPr>
          <w:rStyle w:val="Emphasis"/>
        </w:rPr>
        <w:t xml:space="preserve"> long-term </w:t>
      </w:r>
      <w:r w:rsidRPr="00517960">
        <w:rPr>
          <w:rStyle w:val="Emphasis"/>
          <w:highlight w:val="yellow"/>
        </w:rPr>
        <w:t>goals</w:t>
      </w:r>
      <w:r w:rsidRPr="00E0414E">
        <w:rPr>
          <w:sz w:val="16"/>
        </w:rPr>
        <w:t xml:space="preserve"> we don’t want.</w:t>
      </w:r>
    </w:p>
    <w:p w14:paraId="53C6A668" w14:textId="77777777" w:rsidR="00FC32C7" w:rsidRPr="00E0414E" w:rsidRDefault="00FC32C7" w:rsidP="00FC32C7">
      <w:pPr>
        <w:rPr>
          <w:rStyle w:val="StyleUnderline"/>
        </w:rPr>
      </w:pPr>
      <w:r w:rsidRPr="00E0414E">
        <w:rPr>
          <w:rStyle w:val="StyleUnderline"/>
        </w:rPr>
        <w:t xml:space="preserve">To pursue these goals, </w:t>
      </w:r>
      <w:r w:rsidRPr="00517960">
        <w:rPr>
          <w:rStyle w:val="StyleUnderline"/>
          <w:highlight w:val="yellow"/>
        </w:rPr>
        <w:t>they</w:t>
      </w:r>
      <w:r w:rsidRPr="00E0414E">
        <w:rPr>
          <w:rStyle w:val="StyleUnderline"/>
        </w:rPr>
        <w:t xml:space="preserve"> may </w:t>
      </w:r>
      <w:r w:rsidRPr="00517960">
        <w:rPr>
          <w:rStyle w:val="StyleUnderline"/>
          <w:highlight w:val="yellow"/>
        </w:rPr>
        <w:t xml:space="preserve">seek </w:t>
      </w:r>
      <w:r w:rsidRPr="00517960">
        <w:rPr>
          <w:rStyle w:val="Emphasis"/>
          <w:highlight w:val="yellow"/>
        </w:rPr>
        <w:t>power</w:t>
      </w:r>
      <w:r w:rsidRPr="00517960">
        <w:rPr>
          <w:rStyle w:val="StyleUnderline"/>
          <w:highlight w:val="yellow"/>
        </w:rPr>
        <w:t xml:space="preserve"> and</w:t>
      </w:r>
      <w:r w:rsidRPr="00517960">
        <w:rPr>
          <w:sz w:val="16"/>
          <w:highlight w:val="yellow"/>
        </w:rPr>
        <w:t xml:space="preserve"> </w:t>
      </w:r>
      <w:r w:rsidRPr="00517960">
        <w:rPr>
          <w:rStyle w:val="Emphasis"/>
          <w:highlight w:val="yellow"/>
        </w:rPr>
        <w:t>undermine</w:t>
      </w:r>
      <w:r w:rsidRPr="00E0414E">
        <w:rPr>
          <w:sz w:val="16"/>
        </w:rPr>
        <w:t xml:space="preserve"> the </w:t>
      </w:r>
      <w:r w:rsidRPr="00517960">
        <w:rPr>
          <w:rStyle w:val="Emphasis"/>
          <w:highlight w:val="yellow"/>
        </w:rPr>
        <w:t>safeguards</w:t>
      </w:r>
      <w:r w:rsidRPr="00E0414E">
        <w:rPr>
          <w:sz w:val="16"/>
        </w:rPr>
        <w:t xml:space="preserve"> </w:t>
      </w:r>
      <w:r w:rsidRPr="00E0414E">
        <w:rPr>
          <w:rStyle w:val="StyleUnderline"/>
        </w:rPr>
        <w:t xml:space="preserve">meant to </w:t>
      </w:r>
      <w:r w:rsidRPr="00E0414E">
        <w:rPr>
          <w:rStyle w:val="Emphasis"/>
        </w:rPr>
        <w:t>contain them.</w:t>
      </w:r>
    </w:p>
    <w:p w14:paraId="06EAD441" w14:textId="77777777" w:rsidR="00FC32C7" w:rsidRPr="00E0414E" w:rsidRDefault="00FC32C7" w:rsidP="00FC32C7">
      <w:pPr>
        <w:rPr>
          <w:sz w:val="16"/>
        </w:rPr>
      </w:pPr>
      <w:r w:rsidRPr="00E0414E">
        <w:rPr>
          <w:rStyle w:val="StyleUnderline"/>
        </w:rPr>
        <w:t>They may</w:t>
      </w:r>
      <w:r w:rsidRPr="00E0414E">
        <w:rPr>
          <w:sz w:val="16"/>
        </w:rPr>
        <w:t xml:space="preserve"> even </w:t>
      </w:r>
      <w:r w:rsidRPr="00E0414E">
        <w:rPr>
          <w:rStyle w:val="StyleUnderline"/>
        </w:rPr>
        <w:t xml:space="preserve">aim </w:t>
      </w:r>
      <w:r w:rsidRPr="00517960">
        <w:rPr>
          <w:rStyle w:val="StyleUnderline"/>
          <w:highlight w:val="yellow"/>
        </w:rPr>
        <w:t xml:space="preserve">to </w:t>
      </w:r>
      <w:r w:rsidRPr="00517960">
        <w:rPr>
          <w:rStyle w:val="Emphasis"/>
          <w:highlight w:val="yellow"/>
        </w:rPr>
        <w:t>disempower humanity</w:t>
      </w:r>
      <w:r w:rsidRPr="00517960">
        <w:rPr>
          <w:sz w:val="16"/>
          <w:highlight w:val="yellow"/>
        </w:rPr>
        <w:t xml:space="preserve"> </w:t>
      </w:r>
      <w:r w:rsidRPr="00517960">
        <w:rPr>
          <w:rStyle w:val="StyleUnderline"/>
          <w:highlight w:val="yellow"/>
        </w:rPr>
        <w:t>and</w:t>
      </w:r>
      <w:r w:rsidRPr="00E0414E">
        <w:rPr>
          <w:sz w:val="16"/>
        </w:rPr>
        <w:t xml:space="preserve"> potentially </w:t>
      </w:r>
      <w:r w:rsidRPr="00517960">
        <w:rPr>
          <w:rStyle w:val="Emphasis"/>
          <w:highlight w:val="yellow"/>
        </w:rPr>
        <w:t>cause</w:t>
      </w:r>
      <w:r w:rsidRPr="00E0414E">
        <w:rPr>
          <w:rStyle w:val="Emphasis"/>
        </w:rPr>
        <w:t xml:space="preserve"> our </w:t>
      </w:r>
      <w:r w:rsidRPr="00517960">
        <w:rPr>
          <w:rStyle w:val="Emphasis"/>
          <w:highlight w:val="yellow"/>
        </w:rPr>
        <w:t>extinction</w:t>
      </w:r>
      <w:r w:rsidRPr="00E0414E">
        <w:rPr>
          <w:sz w:val="16"/>
        </w:rPr>
        <w:t>, as we’ll argue.</w:t>
      </w:r>
    </w:p>
    <w:p w14:paraId="79DD6760" w14:textId="77777777" w:rsidR="00FC32C7" w:rsidRPr="00E0414E" w:rsidRDefault="00FC32C7" w:rsidP="00FC32C7">
      <w:pPr>
        <w:rPr>
          <w:sz w:val="16"/>
        </w:rPr>
      </w:pPr>
      <w:r w:rsidRPr="00E0414E">
        <w:rPr>
          <w:sz w:val="16"/>
        </w:rPr>
        <w:t xml:space="preserve">The rest of this article looks at why </w:t>
      </w:r>
      <w:r w:rsidRPr="00E0414E">
        <w:rPr>
          <w:rStyle w:val="StyleUnderline"/>
        </w:rPr>
        <w:t xml:space="preserve">AI power-seeking poses </w:t>
      </w:r>
      <w:r w:rsidRPr="00E0414E">
        <w:rPr>
          <w:rStyle w:val="Emphasis"/>
        </w:rPr>
        <w:t>severe risks</w:t>
      </w:r>
      <w:r w:rsidRPr="00E0414E">
        <w:rPr>
          <w:sz w:val="16"/>
        </w:rPr>
        <w:t>, what current research reveals about these behaviours, and how you can help mitigate the dangers.</w:t>
      </w:r>
    </w:p>
    <w:p w14:paraId="3DD3BCB2" w14:textId="77777777" w:rsidR="00FC32C7" w:rsidRPr="00E0414E" w:rsidRDefault="00FC32C7" w:rsidP="00FC32C7">
      <w:pPr>
        <w:rPr>
          <w:sz w:val="16"/>
        </w:rPr>
      </w:pPr>
      <w:r w:rsidRPr="00E0414E">
        <w:rPr>
          <w:sz w:val="16"/>
        </w:rPr>
        <w:t>Summary</w:t>
      </w:r>
    </w:p>
    <w:p w14:paraId="7EFAC503" w14:textId="77777777" w:rsidR="00FC32C7" w:rsidRPr="00E0414E" w:rsidRDefault="00FC32C7" w:rsidP="00FC32C7">
      <w:pPr>
        <w:rPr>
          <w:rStyle w:val="Emphasis"/>
          <w:sz w:val="24"/>
          <w:szCs w:val="24"/>
        </w:rPr>
      </w:pPr>
      <w:r w:rsidRPr="00E0414E">
        <w:rPr>
          <w:rStyle w:val="StyleUnderline"/>
        </w:rPr>
        <w:t>Preventing</w:t>
      </w:r>
      <w:r w:rsidRPr="00E0414E">
        <w:rPr>
          <w:sz w:val="16"/>
        </w:rPr>
        <w:t xml:space="preserve"> future </w:t>
      </w:r>
      <w:r w:rsidRPr="00E0414E">
        <w:rPr>
          <w:rStyle w:val="Emphasis"/>
        </w:rPr>
        <w:t>power-seeking AIs</w:t>
      </w:r>
      <w:r w:rsidRPr="00E0414E">
        <w:rPr>
          <w:sz w:val="16"/>
        </w:rPr>
        <w:t xml:space="preserve"> </w:t>
      </w:r>
      <w:r w:rsidRPr="00E0414E">
        <w:rPr>
          <w:rStyle w:val="StyleUnderline"/>
        </w:rPr>
        <w:t>from</w:t>
      </w:r>
      <w:r w:rsidRPr="00E0414E">
        <w:rPr>
          <w:sz w:val="16"/>
        </w:rPr>
        <w:t xml:space="preserve"> </w:t>
      </w:r>
      <w:r w:rsidRPr="00E0414E">
        <w:rPr>
          <w:rStyle w:val="Emphasis"/>
        </w:rPr>
        <w:t>disempowering humanity</w:t>
      </w:r>
      <w:r w:rsidRPr="00E0414E">
        <w:rPr>
          <w:sz w:val="16"/>
        </w:rPr>
        <w:t xml:space="preserve"> </w:t>
      </w:r>
      <w:r w:rsidRPr="00E0414E">
        <w:rPr>
          <w:rStyle w:val="StyleUnderline"/>
        </w:rPr>
        <w:t xml:space="preserve">is one of the </w:t>
      </w:r>
      <w:r w:rsidRPr="00E0414E">
        <w:rPr>
          <w:rStyle w:val="Emphasis"/>
          <w:sz w:val="24"/>
          <w:szCs w:val="24"/>
        </w:rPr>
        <w:t>most pressing problems of our time</w:t>
      </w:r>
      <w:r w:rsidRPr="00E0414E">
        <w:rPr>
          <w:sz w:val="16"/>
          <w:szCs w:val="24"/>
        </w:rPr>
        <w:t xml:space="preserve"> </w:t>
      </w:r>
      <w:r w:rsidRPr="00E0414E">
        <w:rPr>
          <w:sz w:val="16"/>
        </w:rPr>
        <w:t xml:space="preserve">to work on. </w:t>
      </w:r>
      <w:r w:rsidRPr="00517960">
        <w:rPr>
          <w:rStyle w:val="StyleUnderline"/>
          <w:highlight w:val="yellow"/>
        </w:rPr>
        <w:t xml:space="preserve">The </w:t>
      </w:r>
      <w:r w:rsidRPr="00517960">
        <w:rPr>
          <w:rStyle w:val="Emphasis"/>
          <w:highlight w:val="yellow"/>
        </w:rPr>
        <w:t>window</w:t>
      </w:r>
      <w:r w:rsidRPr="00517960">
        <w:rPr>
          <w:rStyle w:val="StyleUnderline"/>
          <w:highlight w:val="yellow"/>
        </w:rPr>
        <w:t xml:space="preserve"> for </w:t>
      </w:r>
      <w:r w:rsidRPr="00517960">
        <w:rPr>
          <w:rStyle w:val="Emphasis"/>
          <w:highlight w:val="yellow"/>
        </w:rPr>
        <w:t>developing</w:t>
      </w:r>
      <w:r w:rsidRPr="00E0414E">
        <w:rPr>
          <w:rStyle w:val="Emphasis"/>
        </w:rPr>
        <w:t xml:space="preserve"> effective </w:t>
      </w:r>
      <w:r w:rsidRPr="00517960">
        <w:rPr>
          <w:rStyle w:val="Emphasis"/>
          <w:highlight w:val="yellow"/>
        </w:rPr>
        <w:t>safeguards</w:t>
      </w:r>
      <w:r w:rsidRPr="00E0414E">
        <w:rPr>
          <w:sz w:val="16"/>
        </w:rPr>
        <w:t xml:space="preserve"> </w:t>
      </w:r>
      <w:r w:rsidRPr="00E0414E">
        <w:rPr>
          <w:rStyle w:val="StyleUnderline"/>
        </w:rPr>
        <w:t xml:space="preserve">may be </w:t>
      </w:r>
      <w:r w:rsidRPr="00517960">
        <w:rPr>
          <w:rStyle w:val="Emphasis"/>
          <w:highlight w:val="yellow"/>
        </w:rPr>
        <w:t>narrow</w:t>
      </w:r>
      <w:r w:rsidRPr="00517960">
        <w:rPr>
          <w:sz w:val="16"/>
          <w:highlight w:val="yellow"/>
        </w:rPr>
        <w:t xml:space="preserve">, </w:t>
      </w:r>
      <w:r w:rsidRPr="00517960">
        <w:rPr>
          <w:rStyle w:val="StyleUnderline"/>
          <w:highlight w:val="yellow"/>
        </w:rPr>
        <w:t xml:space="preserve">and the </w:t>
      </w:r>
      <w:r w:rsidRPr="00517960">
        <w:rPr>
          <w:rStyle w:val="Emphasis"/>
          <w:highlight w:val="yellow"/>
        </w:rPr>
        <w:t>stakes</w:t>
      </w:r>
      <w:r w:rsidRPr="00517960">
        <w:rPr>
          <w:rStyle w:val="StyleUnderline"/>
          <w:highlight w:val="yellow"/>
        </w:rPr>
        <w:t xml:space="preserve"> are</w:t>
      </w:r>
      <w:r w:rsidRPr="00E0414E">
        <w:rPr>
          <w:rStyle w:val="StyleUnderline"/>
        </w:rPr>
        <w:t xml:space="preserve"> </w:t>
      </w:r>
      <w:r w:rsidRPr="00E0414E">
        <w:rPr>
          <w:rStyle w:val="Emphasis"/>
        </w:rPr>
        <w:t xml:space="preserve">extremely </w:t>
      </w:r>
      <w:r w:rsidRPr="00517960">
        <w:rPr>
          <w:rStyle w:val="Emphasis"/>
          <w:highlight w:val="yellow"/>
        </w:rPr>
        <w:t>high</w:t>
      </w:r>
      <w:r w:rsidRPr="00E0414E">
        <w:rPr>
          <w:sz w:val="16"/>
        </w:rPr>
        <w:t xml:space="preserve">. And we think </w:t>
      </w:r>
      <w:r w:rsidRPr="00E0414E">
        <w:rPr>
          <w:rStyle w:val="StyleUnderline"/>
        </w:rPr>
        <w:t xml:space="preserve">there are </w:t>
      </w:r>
      <w:r w:rsidRPr="00E0414E">
        <w:rPr>
          <w:rStyle w:val="Emphasis"/>
        </w:rPr>
        <w:t xml:space="preserve">promising </w:t>
      </w:r>
      <w:r w:rsidRPr="00517960">
        <w:rPr>
          <w:rStyle w:val="Emphasis"/>
          <w:highlight w:val="yellow"/>
        </w:rPr>
        <w:t>research</w:t>
      </w:r>
      <w:r w:rsidRPr="00E0414E">
        <w:rPr>
          <w:rStyle w:val="Emphasis"/>
        </w:rPr>
        <w:t xml:space="preserve"> directions</w:t>
      </w:r>
      <w:r w:rsidRPr="00E0414E">
        <w:rPr>
          <w:sz w:val="16"/>
        </w:rPr>
        <w:t xml:space="preserve"> </w:t>
      </w:r>
      <w:r w:rsidRPr="00E0414E">
        <w:rPr>
          <w:rStyle w:val="StyleUnderline"/>
        </w:rPr>
        <w:t>and</w:t>
      </w:r>
      <w:r w:rsidRPr="00E0414E">
        <w:rPr>
          <w:sz w:val="16"/>
        </w:rPr>
        <w:t xml:space="preserve"> </w:t>
      </w:r>
      <w:r w:rsidRPr="00E0414E">
        <w:rPr>
          <w:rStyle w:val="Emphasis"/>
        </w:rPr>
        <w:t>policy approaches</w:t>
      </w:r>
      <w:r w:rsidRPr="00E0414E">
        <w:rPr>
          <w:sz w:val="16"/>
        </w:rPr>
        <w:t xml:space="preserve"> </w:t>
      </w:r>
      <w:r w:rsidRPr="00E0414E">
        <w:rPr>
          <w:rStyle w:val="StyleUnderline"/>
        </w:rPr>
        <w:t xml:space="preserve">that </w:t>
      </w:r>
      <w:r w:rsidRPr="00517960">
        <w:rPr>
          <w:rStyle w:val="StyleUnderline"/>
          <w:highlight w:val="yellow"/>
        </w:rPr>
        <w:t xml:space="preserve">could make the </w:t>
      </w:r>
      <w:r w:rsidRPr="00517960">
        <w:rPr>
          <w:rStyle w:val="Emphasis"/>
          <w:highlight w:val="yellow"/>
        </w:rPr>
        <w:t>difference</w:t>
      </w:r>
      <w:r w:rsidRPr="00517960">
        <w:rPr>
          <w:rStyle w:val="StyleUnderline"/>
          <w:highlight w:val="yellow"/>
        </w:rPr>
        <w:t xml:space="preserve"> </w:t>
      </w:r>
      <w:r w:rsidRPr="00517960">
        <w:rPr>
          <w:rStyle w:val="StyleUnderline"/>
        </w:rPr>
        <w:t xml:space="preserve">between </w:t>
      </w:r>
      <w:r w:rsidRPr="00517960">
        <w:rPr>
          <w:rStyle w:val="Emphasis"/>
        </w:rPr>
        <w:t>beneficial AI</w:t>
      </w:r>
      <w:r w:rsidRPr="00517960">
        <w:rPr>
          <w:rStyle w:val="StyleUnderline"/>
        </w:rPr>
        <w:t xml:space="preserve"> and an </w:t>
      </w:r>
      <w:r w:rsidRPr="00517960">
        <w:rPr>
          <w:rStyle w:val="Emphasis"/>
          <w:sz w:val="24"/>
          <w:szCs w:val="24"/>
        </w:rPr>
        <w:t>existential catastrophe.</w:t>
      </w:r>
    </w:p>
    <w:p w14:paraId="756507D0" w14:textId="77777777" w:rsidR="00FC32C7" w:rsidRPr="00E0414E" w:rsidRDefault="00FC32C7" w:rsidP="00FC32C7">
      <w:pPr>
        <w:rPr>
          <w:sz w:val="16"/>
        </w:rPr>
      </w:pPr>
      <w:r w:rsidRPr="00E0414E">
        <w:rPr>
          <w:sz w:val="16"/>
        </w:rPr>
        <w:t xml:space="preserve">In the years since we first encountered these arguments and advised people to work on the problem, the field has changed dramatically. </w:t>
      </w:r>
      <w:r w:rsidRPr="00E0414E">
        <w:rPr>
          <w:rStyle w:val="StyleUnderline"/>
        </w:rPr>
        <w:t xml:space="preserve">AI has progressed rapidly, we think </w:t>
      </w:r>
      <w:r w:rsidRPr="00E0414E">
        <w:rPr>
          <w:rStyle w:val="Emphasis"/>
        </w:rPr>
        <w:t>powerful systems</w:t>
      </w:r>
      <w:r w:rsidRPr="00E0414E">
        <w:rPr>
          <w:rStyle w:val="StyleUnderline"/>
        </w:rPr>
        <w:t xml:space="preserve"> are likely to arrive </w:t>
      </w:r>
      <w:r w:rsidRPr="00E0414E">
        <w:rPr>
          <w:rStyle w:val="Emphasis"/>
        </w:rPr>
        <w:t>sooner than we once thought</w:t>
      </w:r>
      <w:r w:rsidRPr="00E0414E">
        <w:rPr>
          <w:sz w:val="16"/>
        </w:rPr>
        <w:t xml:space="preserve">, and the risks are more widely discussed. We think </w:t>
      </w:r>
      <w:r w:rsidRPr="00E0414E">
        <w:rPr>
          <w:rStyle w:val="StyleUnderline"/>
        </w:rPr>
        <w:t>the threat from advanced AI systems remains, and empirical evidence</w:t>
      </w:r>
      <w:r w:rsidRPr="00E0414E">
        <w:rPr>
          <w:sz w:val="16"/>
        </w:rPr>
        <w:t xml:space="preserve"> (discussed in this article) </w:t>
      </w:r>
      <w:r w:rsidRPr="00E0414E">
        <w:rPr>
          <w:rStyle w:val="StyleUnderline"/>
        </w:rPr>
        <w:t>has provided some support</w:t>
      </w:r>
      <w:r w:rsidRPr="00E0414E">
        <w:rPr>
          <w:sz w:val="16"/>
        </w:rPr>
        <w:t xml:space="preserve"> — though it’s far from definitive — for the concerns about power-seeking AI.</w:t>
      </w:r>
    </w:p>
    <w:p w14:paraId="3FE99CD7" w14:textId="77777777" w:rsidR="00FC32C7" w:rsidRPr="00E0414E" w:rsidRDefault="00FC32C7" w:rsidP="00FC32C7">
      <w:pPr>
        <w:rPr>
          <w:sz w:val="16"/>
        </w:rPr>
      </w:pPr>
      <w:r w:rsidRPr="00E0414E">
        <w:rPr>
          <w:sz w:val="16"/>
        </w:rPr>
        <w:t>Our overall view</w:t>
      </w:r>
    </w:p>
    <w:p w14:paraId="0032BBB3" w14:textId="77777777" w:rsidR="00FC32C7" w:rsidRPr="00E0414E" w:rsidRDefault="00FC32C7" w:rsidP="00FC32C7">
      <w:pPr>
        <w:rPr>
          <w:sz w:val="16"/>
        </w:rPr>
      </w:pPr>
      <w:r w:rsidRPr="00E0414E">
        <w:rPr>
          <w:sz w:val="16"/>
        </w:rPr>
        <w:t>Recommended - highest priority</w:t>
      </w:r>
    </w:p>
    <w:p w14:paraId="35578277" w14:textId="77777777" w:rsidR="00FC32C7" w:rsidRPr="00E0414E" w:rsidRDefault="00FC32C7" w:rsidP="00FC32C7">
      <w:pPr>
        <w:rPr>
          <w:sz w:val="16"/>
        </w:rPr>
      </w:pPr>
      <w:r w:rsidRPr="00E0414E">
        <w:rPr>
          <w:sz w:val="16"/>
        </w:rPr>
        <w:t>We think this is among the most pressing problems in the world.</w:t>
      </w:r>
    </w:p>
    <w:p w14:paraId="7934F129" w14:textId="77777777" w:rsidR="00FC32C7" w:rsidRPr="00910434" w:rsidRDefault="00FC32C7" w:rsidP="00FC32C7">
      <w:pPr>
        <w:rPr>
          <w:sz w:val="16"/>
        </w:rPr>
      </w:pPr>
      <w:r w:rsidRPr="00910434">
        <w:rPr>
          <w:sz w:val="16"/>
        </w:rPr>
        <w:t>Why are risks from power-seeking AI a pressing world problem?</w:t>
      </w:r>
    </w:p>
    <w:p w14:paraId="7F14A9A0" w14:textId="77777777" w:rsidR="00FC32C7" w:rsidRPr="00910434" w:rsidRDefault="00FC32C7" w:rsidP="00FC32C7">
      <w:pPr>
        <w:rPr>
          <w:rStyle w:val="Emphasis"/>
        </w:rPr>
      </w:pPr>
      <w:r w:rsidRPr="00910434">
        <w:rPr>
          <w:rStyle w:val="Emphasis"/>
        </w:rPr>
        <w:t>Hundreds of prominent AI scientists</w:t>
      </w:r>
      <w:r w:rsidRPr="00910434">
        <w:rPr>
          <w:sz w:val="16"/>
        </w:rPr>
        <w:t xml:space="preserve"> </w:t>
      </w:r>
      <w:r w:rsidRPr="00910434">
        <w:rPr>
          <w:rStyle w:val="StyleUnderline"/>
        </w:rPr>
        <w:t xml:space="preserve">and other notable figures signed a statement in 2023 saying that </w:t>
      </w:r>
      <w:r w:rsidRPr="00910434">
        <w:rPr>
          <w:rStyle w:val="Emphasis"/>
        </w:rPr>
        <w:t>mitigating the risk of extinction</w:t>
      </w:r>
      <w:r w:rsidRPr="00910434">
        <w:rPr>
          <w:sz w:val="16"/>
        </w:rPr>
        <w:t xml:space="preserve"> </w:t>
      </w:r>
      <w:r w:rsidRPr="00910434">
        <w:rPr>
          <w:rStyle w:val="StyleUnderline"/>
        </w:rPr>
        <w:t xml:space="preserve">from AI should be a </w:t>
      </w:r>
      <w:r w:rsidRPr="00910434">
        <w:rPr>
          <w:rStyle w:val="Emphasis"/>
        </w:rPr>
        <w:t>global priority.</w:t>
      </w:r>
    </w:p>
    <w:p w14:paraId="56BC695E" w14:textId="77777777" w:rsidR="00FC32C7" w:rsidRPr="00910434" w:rsidRDefault="00FC32C7" w:rsidP="00FC32C7">
      <w:pPr>
        <w:rPr>
          <w:sz w:val="16"/>
        </w:rPr>
      </w:pPr>
      <w:r w:rsidRPr="00910434">
        <w:rPr>
          <w:sz w:val="16"/>
        </w:rPr>
        <w:t>We’ve considered risks from AI to be the world’s most pressing problem since 2016.</w:t>
      </w:r>
    </w:p>
    <w:p w14:paraId="152319F0" w14:textId="77777777" w:rsidR="00FC32C7" w:rsidRPr="00910434" w:rsidRDefault="00FC32C7" w:rsidP="00FC32C7">
      <w:pPr>
        <w:rPr>
          <w:sz w:val="16"/>
        </w:rPr>
      </w:pPr>
      <w:r w:rsidRPr="00910434">
        <w:rPr>
          <w:sz w:val="16"/>
        </w:rPr>
        <w:t>But what led us to this conclusion? Could AI really cause human extinction? We’re not certain, but we think the risk is worth taking very seriously.</w:t>
      </w:r>
    </w:p>
    <w:p w14:paraId="7EA6B70B" w14:textId="77777777" w:rsidR="00FC32C7" w:rsidRPr="00910434" w:rsidRDefault="00FC32C7" w:rsidP="00FC32C7">
      <w:pPr>
        <w:rPr>
          <w:sz w:val="16"/>
        </w:rPr>
      </w:pPr>
      <w:r w:rsidRPr="00910434">
        <w:rPr>
          <w:sz w:val="16"/>
        </w:rPr>
        <w:t>To explain why, we break the argument down into five core claims:</w:t>
      </w:r>
    </w:p>
    <w:p w14:paraId="5CC91D4D" w14:textId="77777777" w:rsidR="00FC32C7" w:rsidRPr="00910434" w:rsidRDefault="00FC32C7" w:rsidP="00FC32C7">
      <w:pPr>
        <w:rPr>
          <w:rStyle w:val="StyleUnderline"/>
        </w:rPr>
      </w:pPr>
      <w:r w:rsidRPr="00910434">
        <w:rPr>
          <w:rStyle w:val="StyleUnderline"/>
        </w:rPr>
        <w:t>Humans will likely build advanced</w:t>
      </w:r>
      <w:r w:rsidRPr="00910434">
        <w:rPr>
          <w:sz w:val="16"/>
        </w:rPr>
        <w:t xml:space="preserve"> AI </w:t>
      </w:r>
      <w:r w:rsidRPr="00910434">
        <w:rPr>
          <w:rStyle w:val="StyleUnderline"/>
        </w:rPr>
        <w:t>systems with long-term goals.</w:t>
      </w:r>
    </w:p>
    <w:p w14:paraId="2A75FA00" w14:textId="77777777" w:rsidR="00FC32C7" w:rsidRPr="00910434" w:rsidRDefault="00FC32C7" w:rsidP="00FC32C7">
      <w:pPr>
        <w:rPr>
          <w:rStyle w:val="Emphasis"/>
        </w:rPr>
      </w:pPr>
      <w:r w:rsidRPr="00910434">
        <w:rPr>
          <w:rStyle w:val="StyleUnderline"/>
        </w:rPr>
        <w:t xml:space="preserve">AIs with long-term goals may be inclined to </w:t>
      </w:r>
      <w:r w:rsidRPr="00910434">
        <w:rPr>
          <w:rStyle w:val="Emphasis"/>
        </w:rPr>
        <w:t>seek power</w:t>
      </w:r>
      <w:r w:rsidRPr="00910434">
        <w:rPr>
          <w:sz w:val="16"/>
        </w:rPr>
        <w:t xml:space="preserve"> </w:t>
      </w:r>
      <w:r w:rsidRPr="00910434">
        <w:rPr>
          <w:rStyle w:val="StyleUnderline"/>
        </w:rPr>
        <w:t xml:space="preserve">and aim to </w:t>
      </w:r>
      <w:r w:rsidRPr="00910434">
        <w:rPr>
          <w:rStyle w:val="Emphasis"/>
        </w:rPr>
        <w:t>disempower humanity.</w:t>
      </w:r>
    </w:p>
    <w:p w14:paraId="0B04A27A" w14:textId="77777777" w:rsidR="00FC32C7" w:rsidRPr="00910434" w:rsidRDefault="00FC32C7" w:rsidP="00FC32C7">
      <w:pPr>
        <w:rPr>
          <w:rStyle w:val="Emphasis"/>
        </w:rPr>
      </w:pPr>
      <w:r w:rsidRPr="00910434">
        <w:rPr>
          <w:rStyle w:val="StyleUnderline"/>
        </w:rPr>
        <w:t>These</w:t>
      </w:r>
      <w:r w:rsidRPr="00910434">
        <w:rPr>
          <w:sz w:val="16"/>
        </w:rPr>
        <w:t xml:space="preserve"> power-seeking </w:t>
      </w:r>
      <w:r w:rsidRPr="00517960">
        <w:rPr>
          <w:rStyle w:val="StyleUnderline"/>
          <w:highlight w:val="yellow"/>
        </w:rPr>
        <w:t>AI</w:t>
      </w:r>
      <w:r w:rsidRPr="00910434">
        <w:rPr>
          <w:rStyle w:val="StyleUnderline"/>
        </w:rPr>
        <w:t xml:space="preserve"> </w:t>
      </w:r>
      <w:r w:rsidRPr="00517960">
        <w:rPr>
          <w:rStyle w:val="StyleUnderline"/>
        </w:rPr>
        <w:t>systems</w:t>
      </w:r>
      <w:r w:rsidRPr="00910434">
        <w:rPr>
          <w:rStyle w:val="StyleUnderline"/>
        </w:rPr>
        <w:t xml:space="preserve"> </w:t>
      </w:r>
      <w:r w:rsidRPr="00517960">
        <w:rPr>
          <w:rStyle w:val="StyleUnderline"/>
          <w:highlight w:val="yellow"/>
        </w:rPr>
        <w:t xml:space="preserve">could </w:t>
      </w:r>
      <w:r w:rsidRPr="00517960">
        <w:rPr>
          <w:rStyle w:val="Emphasis"/>
          <w:highlight w:val="yellow"/>
        </w:rPr>
        <w:t>successfully</w:t>
      </w:r>
      <w:r w:rsidRPr="00910434">
        <w:rPr>
          <w:rStyle w:val="StyleUnderline"/>
        </w:rPr>
        <w:t xml:space="preserve"> disempower humanity and </w:t>
      </w:r>
      <w:r w:rsidRPr="00517960">
        <w:rPr>
          <w:rStyle w:val="StyleUnderline"/>
          <w:highlight w:val="yellow"/>
        </w:rPr>
        <w:t xml:space="preserve">cause an </w:t>
      </w:r>
      <w:r w:rsidRPr="00517960">
        <w:rPr>
          <w:rStyle w:val="Emphasis"/>
          <w:highlight w:val="yellow"/>
        </w:rPr>
        <w:t>existential catastrophe</w:t>
      </w:r>
      <w:r w:rsidRPr="00910434">
        <w:rPr>
          <w:rStyle w:val="Emphasis"/>
        </w:rPr>
        <w:t>.</w:t>
      </w:r>
    </w:p>
    <w:p w14:paraId="4BD9D8F1" w14:textId="77777777" w:rsidR="00FC32C7" w:rsidRPr="00910434" w:rsidRDefault="00FC32C7" w:rsidP="00FC32C7">
      <w:pPr>
        <w:rPr>
          <w:sz w:val="16"/>
        </w:rPr>
      </w:pPr>
      <w:r w:rsidRPr="00517960">
        <w:rPr>
          <w:rStyle w:val="StyleUnderline"/>
          <w:highlight w:val="yellow"/>
        </w:rPr>
        <w:t>People might create power-seeking AI</w:t>
      </w:r>
      <w:r w:rsidRPr="00910434">
        <w:rPr>
          <w:rStyle w:val="StyleUnderline"/>
        </w:rPr>
        <w:t xml:space="preserve"> systems </w:t>
      </w:r>
      <w:r w:rsidRPr="00517960">
        <w:rPr>
          <w:rStyle w:val="Emphasis"/>
          <w:highlight w:val="yellow"/>
        </w:rPr>
        <w:t>without</w:t>
      </w:r>
      <w:r w:rsidRPr="00910434">
        <w:rPr>
          <w:rStyle w:val="Emphasis"/>
        </w:rPr>
        <w:t xml:space="preserve"> enough </w:t>
      </w:r>
      <w:r w:rsidRPr="00517960">
        <w:rPr>
          <w:rStyle w:val="Emphasis"/>
          <w:highlight w:val="yellow"/>
        </w:rPr>
        <w:t>safeguards</w:t>
      </w:r>
      <w:r w:rsidRPr="00517960">
        <w:rPr>
          <w:sz w:val="16"/>
          <w:highlight w:val="yellow"/>
        </w:rPr>
        <w:t xml:space="preserve">, </w:t>
      </w:r>
      <w:r w:rsidRPr="00517960">
        <w:rPr>
          <w:rStyle w:val="Emphasis"/>
          <w:highlight w:val="yellow"/>
        </w:rPr>
        <w:t>despite</w:t>
      </w:r>
      <w:r w:rsidRPr="00910434">
        <w:rPr>
          <w:sz w:val="16"/>
        </w:rPr>
        <w:t xml:space="preserve"> the </w:t>
      </w:r>
      <w:r w:rsidRPr="00517960">
        <w:rPr>
          <w:rStyle w:val="Emphasis"/>
          <w:highlight w:val="yellow"/>
        </w:rPr>
        <w:t>risks</w:t>
      </w:r>
      <w:r w:rsidRPr="00910434">
        <w:rPr>
          <w:sz w:val="16"/>
        </w:rPr>
        <w:t>.</w:t>
      </w:r>
    </w:p>
    <w:p w14:paraId="7F647F59" w14:textId="77777777" w:rsidR="00FC32C7" w:rsidRDefault="00FC32C7" w:rsidP="00FC32C7">
      <w:pPr>
        <w:rPr>
          <w:rStyle w:val="StyleUnderline"/>
        </w:rPr>
      </w:pPr>
      <w:r w:rsidRPr="00517960">
        <w:rPr>
          <w:rStyle w:val="StyleUnderline"/>
          <w:highlight w:val="yellow"/>
        </w:rPr>
        <w:t>Work</w:t>
      </w:r>
      <w:r w:rsidRPr="00910434">
        <w:rPr>
          <w:rStyle w:val="StyleUnderline"/>
        </w:rPr>
        <w:t xml:space="preserve"> on this problem </w:t>
      </w:r>
      <w:r w:rsidRPr="00517960">
        <w:rPr>
          <w:rStyle w:val="StyleUnderline"/>
          <w:highlight w:val="yellow"/>
        </w:rPr>
        <w:t xml:space="preserve">is </w:t>
      </w:r>
      <w:r w:rsidRPr="00517960">
        <w:rPr>
          <w:rStyle w:val="Emphasis"/>
          <w:highlight w:val="yellow"/>
        </w:rPr>
        <w:t>tractable</w:t>
      </w:r>
      <w:r w:rsidRPr="00517960">
        <w:rPr>
          <w:rStyle w:val="StyleUnderline"/>
          <w:highlight w:val="yellow"/>
        </w:rPr>
        <w:t xml:space="preserve"> and </w:t>
      </w:r>
      <w:r w:rsidRPr="00517960">
        <w:rPr>
          <w:rStyle w:val="Emphasis"/>
          <w:highlight w:val="yellow"/>
        </w:rPr>
        <w:t>neglected</w:t>
      </w:r>
      <w:r w:rsidRPr="00910434">
        <w:rPr>
          <w:rStyle w:val="StyleUnderline"/>
        </w:rPr>
        <w:t>.</w:t>
      </w:r>
    </w:p>
    <w:p w14:paraId="4D766574" w14:textId="77777777" w:rsidR="00FC32C7" w:rsidRDefault="00FC32C7" w:rsidP="00FC32C7"/>
    <w:p w14:paraId="521EF12D" w14:textId="77777777" w:rsidR="00FC32C7" w:rsidRPr="00483DBB" w:rsidRDefault="00FC32C7" w:rsidP="00FC32C7">
      <w:pPr>
        <w:pStyle w:val="Heading4"/>
        <w:rPr>
          <w:b w:val="0"/>
          <w:bCs/>
        </w:rPr>
      </w:pPr>
      <w:r>
        <w:t xml:space="preserve">Surveys of </w:t>
      </w:r>
      <w:r w:rsidRPr="00B67ABE">
        <w:rPr>
          <w:u w:val="single"/>
        </w:rPr>
        <w:t>AI scientists</w:t>
      </w:r>
      <w:r>
        <w:t xml:space="preserve"> prove</w:t>
      </w:r>
      <w:r w:rsidRPr="00483DBB">
        <w:rPr>
          <w:b w:val="0"/>
          <w:bCs/>
        </w:rPr>
        <w:t xml:space="preserve">---AND, the </w:t>
      </w:r>
      <w:r w:rsidRPr="00483DBB">
        <w:rPr>
          <w:b w:val="0"/>
          <w:bCs/>
          <w:u w:val="single"/>
        </w:rPr>
        <w:t>uncertainty</w:t>
      </w:r>
      <w:r w:rsidRPr="00483DBB">
        <w:rPr>
          <w:b w:val="0"/>
          <w:bCs/>
        </w:rPr>
        <w:t xml:space="preserve"> about our impact is a </w:t>
      </w:r>
      <w:r w:rsidRPr="00483DBB">
        <w:rPr>
          <w:b w:val="0"/>
          <w:bCs/>
          <w:u w:val="single"/>
        </w:rPr>
        <w:t>NEG arg</w:t>
      </w:r>
      <w:r w:rsidRPr="00483DBB">
        <w:rPr>
          <w:b w:val="0"/>
          <w:bCs/>
        </w:rPr>
        <w:t xml:space="preserve">---justifies the </w:t>
      </w:r>
      <w:r w:rsidRPr="00483DBB">
        <w:rPr>
          <w:b w:val="0"/>
          <w:bCs/>
          <w:u w:val="single"/>
        </w:rPr>
        <w:t>precautionary principle</w:t>
      </w:r>
      <w:r w:rsidRPr="00483DBB">
        <w:rPr>
          <w:b w:val="0"/>
          <w:bCs/>
        </w:rPr>
        <w:t>.</w:t>
      </w:r>
    </w:p>
    <w:p w14:paraId="0817239E" w14:textId="77777777" w:rsidR="00FC32C7" w:rsidRPr="0033287C" w:rsidRDefault="00FC32C7" w:rsidP="00FC32C7">
      <w:r>
        <w:t xml:space="preserve">Dr. Bryan </w:t>
      </w:r>
      <w:r w:rsidRPr="00622156">
        <w:rPr>
          <w:rStyle w:val="Style13ptBold"/>
        </w:rPr>
        <w:t>Druzin et al. 25</w:t>
      </w:r>
      <w:r>
        <w:t>, Associate Professor of Law and Legal Theory at the Chinese University of Hong Kong, holds a B.A., LL.B., and LL.M. from the University of British Columbia and a PhD in law from King’s College London, Non-resident Senior Fellow at the Centre for International Law, Conflict and Crisis (CILG) at the University of Copenhagen, “Confronting Catastrophic Risk: The International Obligation to Regulate Artificial Intelligence”, 46 Mich. J. Int'l L. 173, UNC Libraries</w:t>
      </w:r>
    </w:p>
    <w:p w14:paraId="7ABE16D2" w14:textId="77777777" w:rsidR="00FC32C7" w:rsidRPr="00B67ABE" w:rsidRDefault="00FC32C7" w:rsidP="00FC32C7">
      <w:pPr>
        <w:rPr>
          <w:sz w:val="16"/>
        </w:rPr>
      </w:pPr>
      <w:r w:rsidRPr="00024E05">
        <w:rPr>
          <w:rStyle w:val="StyleUnderline"/>
        </w:rPr>
        <w:t>The development of artificial intelligence</w:t>
      </w:r>
      <w:r w:rsidRPr="00B67ABE">
        <w:rPr>
          <w:sz w:val="16"/>
        </w:rPr>
        <w:t xml:space="preserve"> (“</w:t>
      </w:r>
      <w:r w:rsidRPr="00024E05">
        <w:rPr>
          <w:rStyle w:val="StyleUnderline"/>
        </w:rPr>
        <w:t>AI</w:t>
      </w:r>
      <w:r w:rsidRPr="00B67ABE">
        <w:rPr>
          <w:sz w:val="16"/>
        </w:rPr>
        <w:t xml:space="preserve">”) </w:t>
      </w:r>
      <w:r w:rsidRPr="00024E05">
        <w:rPr>
          <w:rStyle w:val="StyleUnderline"/>
        </w:rPr>
        <w:t>holds immense promise</w:t>
      </w:r>
      <w:r w:rsidRPr="00B67ABE">
        <w:rPr>
          <w:sz w:val="16"/>
        </w:rPr>
        <w:t xml:space="preserve">. </w:t>
      </w:r>
      <w:r w:rsidRPr="00024E05">
        <w:rPr>
          <w:rStyle w:val="StyleUnderline"/>
        </w:rPr>
        <w:t>The explosion of innovation</w:t>
      </w:r>
      <w:r w:rsidRPr="00B67ABE">
        <w:rPr>
          <w:sz w:val="16"/>
        </w:rPr>
        <w:t xml:space="preserve"> that this technology is set to unleash into the world </w:t>
      </w:r>
      <w:r w:rsidRPr="00024E05">
        <w:rPr>
          <w:rStyle w:val="StyleUnderline"/>
        </w:rPr>
        <w:t xml:space="preserve">will have a transformative effect unprecedented in human history. Yet </w:t>
      </w:r>
      <w:r w:rsidRPr="00517960">
        <w:rPr>
          <w:rStyle w:val="StyleUnderline"/>
          <w:highlight w:val="yellow"/>
        </w:rPr>
        <w:t xml:space="preserve">the </w:t>
      </w:r>
      <w:r w:rsidRPr="00517960">
        <w:rPr>
          <w:rStyle w:val="Emphasis"/>
          <w:highlight w:val="yellow"/>
        </w:rPr>
        <w:t>risk</w:t>
      </w:r>
      <w:r w:rsidRPr="00024E05">
        <w:rPr>
          <w:rStyle w:val="StyleUnderline"/>
        </w:rPr>
        <w:t xml:space="preserve"> </w:t>
      </w:r>
      <w:r w:rsidRPr="00517960">
        <w:rPr>
          <w:rStyle w:val="StyleUnderline"/>
          <w:highlight w:val="yellow"/>
        </w:rPr>
        <w:t>AI poses is</w:t>
      </w:r>
      <w:r w:rsidRPr="00024E05">
        <w:rPr>
          <w:rStyle w:val="StyleUnderline"/>
        </w:rPr>
        <w:t xml:space="preserve"> </w:t>
      </w:r>
      <w:r w:rsidRPr="00024E05">
        <w:rPr>
          <w:rStyle w:val="Emphasis"/>
        </w:rPr>
        <w:t xml:space="preserve">equally </w:t>
      </w:r>
      <w:r w:rsidRPr="00517960">
        <w:rPr>
          <w:rStyle w:val="Emphasis"/>
          <w:highlight w:val="yellow"/>
        </w:rPr>
        <w:t>unprecedented</w:t>
      </w:r>
      <w:r w:rsidRPr="00B67ABE">
        <w:rPr>
          <w:sz w:val="16"/>
        </w:rPr>
        <w:t xml:space="preserve">. </w:t>
      </w:r>
      <w:r w:rsidRPr="00024E05">
        <w:rPr>
          <w:rStyle w:val="Emphasis"/>
        </w:rPr>
        <w:t xml:space="preserve">Many </w:t>
      </w:r>
      <w:r w:rsidRPr="00517960">
        <w:rPr>
          <w:rStyle w:val="Emphasis"/>
          <w:highlight w:val="yellow"/>
        </w:rPr>
        <w:t>experts</w:t>
      </w:r>
      <w:r w:rsidRPr="00024E05">
        <w:rPr>
          <w:rStyle w:val="StyleUnderline"/>
        </w:rPr>
        <w:t xml:space="preserve"> in the field are </w:t>
      </w:r>
      <w:r w:rsidRPr="00517960">
        <w:rPr>
          <w:rStyle w:val="StyleUnderline"/>
          <w:highlight w:val="yellow"/>
        </w:rPr>
        <w:t>warn</w:t>
      </w:r>
      <w:r w:rsidRPr="00024E05">
        <w:rPr>
          <w:rStyle w:val="StyleUnderline"/>
        </w:rPr>
        <w:t xml:space="preserve">ing that </w:t>
      </w:r>
      <w:r w:rsidRPr="00517960">
        <w:rPr>
          <w:rStyle w:val="StyleUnderline"/>
          <w:highlight w:val="yellow"/>
        </w:rPr>
        <w:t>there is</w:t>
      </w:r>
      <w:r w:rsidRPr="00024E05">
        <w:rPr>
          <w:rStyle w:val="StyleUnderline"/>
        </w:rPr>
        <w:t xml:space="preserve"> a </w:t>
      </w:r>
      <w:r w:rsidRPr="00517960">
        <w:rPr>
          <w:rStyle w:val="Emphasis"/>
          <w:highlight w:val="yellow"/>
        </w:rPr>
        <w:t xml:space="preserve">non-trivial </w:t>
      </w:r>
      <w:r w:rsidRPr="00517960">
        <w:rPr>
          <w:rStyle w:val="StyleUnderline"/>
          <w:highlight w:val="yellow"/>
        </w:rPr>
        <w:t>chance</w:t>
      </w:r>
      <w:r w:rsidRPr="00024E05">
        <w:rPr>
          <w:rStyle w:val="StyleUnderline"/>
        </w:rPr>
        <w:t xml:space="preserve"> that the development of </w:t>
      </w:r>
      <w:r w:rsidRPr="00517960">
        <w:rPr>
          <w:rStyle w:val="StyleUnderline"/>
          <w:highlight w:val="yellow"/>
        </w:rPr>
        <w:t xml:space="preserve">AI poses an </w:t>
      </w:r>
      <w:r w:rsidRPr="00517960">
        <w:rPr>
          <w:rStyle w:val="Emphasis"/>
          <w:sz w:val="24"/>
          <w:szCs w:val="24"/>
          <w:highlight w:val="yellow"/>
        </w:rPr>
        <w:t>existential threat</w:t>
      </w:r>
      <w:r w:rsidRPr="00024E05">
        <w:rPr>
          <w:rStyle w:val="Emphasis"/>
          <w:sz w:val="24"/>
          <w:szCs w:val="24"/>
        </w:rPr>
        <w:t xml:space="preserve"> to humanity</w:t>
      </w:r>
      <w:r w:rsidRPr="00B67ABE">
        <w:rPr>
          <w:sz w:val="16"/>
        </w:rPr>
        <w:t xml:space="preserve">.2 While </w:t>
      </w:r>
      <w:r w:rsidRPr="00024E05">
        <w:rPr>
          <w:rStyle w:val="StyleUnderline"/>
        </w:rPr>
        <w:t xml:space="preserve">this may sound like science fiction, it is </w:t>
      </w:r>
      <w:r w:rsidRPr="00024E05">
        <w:rPr>
          <w:rStyle w:val="Emphasis"/>
        </w:rPr>
        <w:t>not</w:t>
      </w:r>
      <w:r w:rsidRPr="00B67ABE">
        <w:rPr>
          <w:sz w:val="16"/>
        </w:rPr>
        <w:t xml:space="preserve">. </w:t>
      </w:r>
      <w:r w:rsidRPr="00517960">
        <w:rPr>
          <w:rStyle w:val="StyleUnderline"/>
          <w:highlight w:val="yellow"/>
        </w:rPr>
        <w:t>In a</w:t>
      </w:r>
      <w:r w:rsidRPr="00B67ABE">
        <w:rPr>
          <w:sz w:val="16"/>
        </w:rPr>
        <w:t xml:space="preserve"> 2022 </w:t>
      </w:r>
      <w:r w:rsidRPr="00517960">
        <w:rPr>
          <w:rStyle w:val="Emphasis"/>
          <w:highlight w:val="yellow"/>
        </w:rPr>
        <w:t>survey of</w:t>
      </w:r>
      <w:r w:rsidRPr="00024E05">
        <w:rPr>
          <w:rStyle w:val="Emphasis"/>
        </w:rPr>
        <w:t xml:space="preserve"> AI </w:t>
      </w:r>
      <w:r w:rsidRPr="00517960">
        <w:rPr>
          <w:rStyle w:val="Emphasis"/>
          <w:highlight w:val="yellow"/>
        </w:rPr>
        <w:t>researchers</w:t>
      </w:r>
      <w:r w:rsidRPr="00517960">
        <w:rPr>
          <w:sz w:val="16"/>
          <w:highlight w:val="yellow"/>
        </w:rPr>
        <w:t xml:space="preserve">, </w:t>
      </w:r>
      <w:r w:rsidRPr="00517960">
        <w:rPr>
          <w:rStyle w:val="StyleUnderline"/>
          <w:highlight w:val="yellow"/>
        </w:rPr>
        <w:t xml:space="preserve">over a </w:t>
      </w:r>
      <w:r w:rsidRPr="00517960">
        <w:rPr>
          <w:rStyle w:val="Emphasis"/>
          <w:highlight w:val="yellow"/>
        </w:rPr>
        <w:t>third</w:t>
      </w:r>
      <w:r w:rsidRPr="00517960">
        <w:rPr>
          <w:sz w:val="16"/>
          <w:highlight w:val="yellow"/>
        </w:rPr>
        <w:t xml:space="preserve"> </w:t>
      </w:r>
      <w:r w:rsidRPr="00517960">
        <w:rPr>
          <w:rStyle w:val="StyleUnderline"/>
          <w:highlight w:val="yellow"/>
        </w:rPr>
        <w:t>stated</w:t>
      </w:r>
      <w:r w:rsidRPr="00024E05">
        <w:rPr>
          <w:rStyle w:val="StyleUnderline"/>
        </w:rPr>
        <w:t xml:space="preserve"> that they believe that </w:t>
      </w:r>
      <w:r w:rsidRPr="00517960">
        <w:rPr>
          <w:rStyle w:val="StyleUnderline"/>
          <w:highlight w:val="yellow"/>
        </w:rPr>
        <w:t>AI</w:t>
      </w:r>
      <w:r w:rsidRPr="00024E05">
        <w:rPr>
          <w:rStyle w:val="StyleUnderline"/>
        </w:rPr>
        <w:t xml:space="preserve"> systems </w:t>
      </w:r>
      <w:r w:rsidRPr="00517960">
        <w:rPr>
          <w:rStyle w:val="StyleUnderline"/>
          <w:highlight w:val="yellow"/>
        </w:rPr>
        <w:t>could trigger “</w:t>
      </w:r>
      <w:r w:rsidRPr="00517960">
        <w:rPr>
          <w:rStyle w:val="Emphasis"/>
          <w:highlight w:val="yellow"/>
        </w:rPr>
        <w:t>a catastrophe</w:t>
      </w:r>
      <w:r w:rsidRPr="00B67ABE">
        <w:rPr>
          <w:sz w:val="16"/>
        </w:rPr>
        <w:t xml:space="preserve"> this century </w:t>
      </w:r>
      <w:r w:rsidRPr="00024E05">
        <w:rPr>
          <w:rStyle w:val="StyleUnderline"/>
        </w:rPr>
        <w:t xml:space="preserve">that is at least </w:t>
      </w:r>
      <w:r w:rsidRPr="00024E05">
        <w:rPr>
          <w:rStyle w:val="Emphasis"/>
          <w:sz w:val="24"/>
          <w:szCs w:val="24"/>
        </w:rPr>
        <w:t xml:space="preserve">as bad as </w:t>
      </w:r>
      <w:r w:rsidRPr="00517960">
        <w:rPr>
          <w:rStyle w:val="Emphasis"/>
          <w:sz w:val="24"/>
          <w:szCs w:val="24"/>
          <w:highlight w:val="yellow"/>
        </w:rPr>
        <w:t>an all-out nuc</w:t>
      </w:r>
      <w:r w:rsidRPr="00517960">
        <w:rPr>
          <w:rStyle w:val="Emphasis"/>
          <w:sz w:val="24"/>
          <w:szCs w:val="24"/>
        </w:rPr>
        <w:t xml:space="preserve">lear </w:t>
      </w:r>
      <w:r w:rsidRPr="00517960">
        <w:rPr>
          <w:rStyle w:val="Emphasis"/>
          <w:sz w:val="24"/>
          <w:szCs w:val="24"/>
          <w:highlight w:val="yellow"/>
        </w:rPr>
        <w:t>war</w:t>
      </w:r>
      <w:r w:rsidRPr="00B67ABE">
        <w:rPr>
          <w:sz w:val="16"/>
        </w:rPr>
        <w:t xml:space="preserve">.”3 These respondents put the odds of AI bringing about </w:t>
      </w:r>
      <w:r w:rsidRPr="00024E05">
        <w:rPr>
          <w:rStyle w:val="StyleUnderline"/>
        </w:rPr>
        <w:t xml:space="preserve">a </w:t>
      </w:r>
      <w:r w:rsidRPr="00024E05">
        <w:rPr>
          <w:rStyle w:val="Emphasis"/>
          <w:sz w:val="24"/>
          <w:szCs w:val="24"/>
        </w:rPr>
        <w:t>species-ending existential catastrophe</w:t>
      </w:r>
      <w:r w:rsidRPr="00B67ABE">
        <w:rPr>
          <w:sz w:val="16"/>
        </w:rPr>
        <w:t xml:space="preserve"> at 10% or higher.4 </w:t>
      </w:r>
    </w:p>
    <w:p w14:paraId="697E7FDB" w14:textId="77777777" w:rsidR="00FC32C7" w:rsidRPr="00B67ABE" w:rsidRDefault="00FC32C7" w:rsidP="00FC32C7">
      <w:pPr>
        <w:rPr>
          <w:sz w:val="16"/>
        </w:rPr>
      </w:pPr>
      <w:r w:rsidRPr="00B67ABE">
        <w:rPr>
          <w:sz w:val="16"/>
        </w:rPr>
        <w:t xml:space="preserve">Alarmed at the accelerating pace of AI’s development, industry leaders called for an immediate six-month pause on its further development in an open letter in March 2023 (there was no pause).5 </w:t>
      </w:r>
      <w:r w:rsidRPr="00024E05">
        <w:rPr>
          <w:rStyle w:val="StyleUnderline"/>
        </w:rPr>
        <w:t>In</w:t>
      </w:r>
      <w:r w:rsidRPr="00B67ABE">
        <w:rPr>
          <w:sz w:val="16"/>
        </w:rPr>
        <w:t xml:space="preserve"> March </w:t>
      </w:r>
      <w:r w:rsidRPr="00024E05">
        <w:rPr>
          <w:rStyle w:val="StyleUnderline"/>
        </w:rPr>
        <w:t xml:space="preserve">2024, the International Dialogues on AI Safety, a group </w:t>
      </w:r>
      <w:r w:rsidRPr="00517960">
        <w:rPr>
          <w:rStyle w:val="StyleUnderline"/>
        </w:rPr>
        <w:t>of</w:t>
      </w:r>
      <w:r w:rsidRPr="00024E05">
        <w:rPr>
          <w:rStyle w:val="StyleUnderline"/>
        </w:rPr>
        <w:t xml:space="preserve"> </w:t>
      </w:r>
      <w:r w:rsidRPr="00024E05">
        <w:rPr>
          <w:rStyle w:val="Emphasis"/>
        </w:rPr>
        <w:t>leading scientists</w:t>
      </w:r>
      <w:r w:rsidRPr="00B67ABE">
        <w:rPr>
          <w:sz w:val="16"/>
        </w:rPr>
        <w:t xml:space="preserve"> </w:t>
      </w:r>
      <w:r w:rsidRPr="00024E05">
        <w:rPr>
          <w:rStyle w:val="StyleUnderline"/>
        </w:rPr>
        <w:t xml:space="preserve">brought together to tackle the extreme risks from AI, concluded that “decisive </w:t>
      </w:r>
      <w:r w:rsidRPr="00517960">
        <w:rPr>
          <w:rStyle w:val="Emphasis"/>
          <w:highlight w:val="yellow"/>
        </w:rPr>
        <w:t>action is required</w:t>
      </w:r>
      <w:r w:rsidRPr="00517960">
        <w:rPr>
          <w:rStyle w:val="StyleUnderline"/>
          <w:highlight w:val="yellow"/>
        </w:rPr>
        <w:t xml:space="preserve"> to avoid </w:t>
      </w:r>
      <w:r w:rsidRPr="00517960">
        <w:rPr>
          <w:rStyle w:val="Emphasis"/>
          <w:highlight w:val="yellow"/>
        </w:rPr>
        <w:t>catastrophic</w:t>
      </w:r>
      <w:r w:rsidRPr="00024E05">
        <w:rPr>
          <w:rStyle w:val="Emphasis"/>
        </w:rPr>
        <w:t xml:space="preserve"> global outcomes from </w:t>
      </w:r>
      <w:r w:rsidRPr="00517960">
        <w:rPr>
          <w:rStyle w:val="Emphasis"/>
          <w:highlight w:val="yellow"/>
        </w:rPr>
        <w:t>AI</w:t>
      </w:r>
      <w:r w:rsidRPr="00B67ABE">
        <w:rPr>
          <w:sz w:val="16"/>
        </w:rPr>
        <w:t>.”6 Politicians are also now waking up to the gravity of the threat. Addressing the United Nations (“U.N.”) General Assembly in September 2023, the then Deputy Prime Minister of the United Kingdom, Oliver Dowden, warned that “mitigating the risk of extinction from AI should be a global priority alongside other societal-scale risks such as pandemics and nuclear war.”7 Speaking at the World Economic Forum in Davos, Switzerland in January 2024, the U.N. Secretary-General António Guterres urged world leaders to implement a governance model to manage the “existential threat” posed by the “runaway development of AI without guardrails.”8</w:t>
      </w:r>
    </w:p>
    <w:p w14:paraId="34FBE148" w14:textId="77777777" w:rsidR="00FC32C7" w:rsidRPr="00B67ABE" w:rsidRDefault="00FC32C7" w:rsidP="00FC32C7">
      <w:pPr>
        <w:rPr>
          <w:sz w:val="16"/>
        </w:rPr>
      </w:pPr>
      <w:r w:rsidRPr="00B67ABE">
        <w:rPr>
          <w:sz w:val="16"/>
        </w:rPr>
        <w:t xml:space="preserve">However, </w:t>
      </w:r>
      <w:r w:rsidRPr="00024E05">
        <w:rPr>
          <w:rStyle w:val="StyleUnderline"/>
        </w:rPr>
        <w:t>regulatory action to mitigate the potential catastrophic threat</w:t>
      </w:r>
      <w:r w:rsidRPr="00B67ABE">
        <w:rPr>
          <w:sz w:val="16"/>
        </w:rPr>
        <w:t xml:space="preserve"> posed by the development of machine intelligence </w:t>
      </w:r>
      <w:r w:rsidRPr="00024E05">
        <w:rPr>
          <w:rStyle w:val="StyleUnderline"/>
        </w:rPr>
        <w:t xml:space="preserve">has been </w:t>
      </w:r>
      <w:r w:rsidRPr="00024E05">
        <w:rPr>
          <w:rStyle w:val="Emphasis"/>
        </w:rPr>
        <w:t>slow</w:t>
      </w:r>
      <w:r w:rsidRPr="00024E05">
        <w:rPr>
          <w:rStyle w:val="StyleUnderline"/>
        </w:rPr>
        <w:t xml:space="preserve"> to develop</w:t>
      </w:r>
      <w:r w:rsidRPr="00B67ABE">
        <w:rPr>
          <w:sz w:val="16"/>
        </w:rPr>
        <w:t>.9 Existing regulatory initiatives do not address AI as an existential threat but instead focus piecemeal on discrete AI-related risks such as public health, consumer safety, non-discrimination, privacy, data protection, and freedom of expression.10 In October 2023, the Biden administration issued an executive order aiming to establish industry standards for AI development. However, this directive fell far short of addressing the full scope of the threat (its attention was limited to issues such as fraud, disinformation, cybersecurity, and the impact on the U.S. labor market), and was revoked by the Trump administration.11 California’s Safe and Secure Innovation for Frontier Artificial Intelligence Models Act, which sought to establish a regulatory framework for the safe development of AI given the technology’s potential existential risk,12 was vetoed by California Governor Gavin Newsom on September 29, 2024.13 Outside of the United States, the EU AI Act, which entered into force on August 1, 2024, sets out obligations for providers based on the level of risk posed by the technology, and bans AI systems that pose an “unacceptable risk” to people. Yet, it does not directly confront the fundamental risk of human extinction.14 The Council of Europe Framework Convention on Artificial Intelligence and Human Rights, Democracy and the Rule of Law, adopted on May 17, 2024, is the first legally binding international treaty addressing risks posed by AI, acknowledging the “problems confronting humankind as a result of advances in . . . artificial intelligence (AI) systems”.15 This Framework Convention aims to ensure the consistency of AI systems “with human rights, democracy and the rule of law,” including security and safe innovation,yet it fails to specifically address AI’s potential existential risk.16</w:t>
      </w:r>
    </w:p>
    <w:p w14:paraId="3DFE5023" w14:textId="77777777" w:rsidR="00FC32C7" w:rsidRPr="00B67ABE" w:rsidRDefault="00FC32C7" w:rsidP="00FC32C7">
      <w:pPr>
        <w:rPr>
          <w:sz w:val="16"/>
        </w:rPr>
      </w:pPr>
      <w:r w:rsidRPr="00B67ABE">
        <w:rPr>
          <w:sz w:val="16"/>
        </w:rPr>
        <w:t>In place of the international community responding in concert to the existential threat of AI, “</w:t>
      </w:r>
      <w:r w:rsidRPr="00B67ABE">
        <w:rPr>
          <w:rStyle w:val="StyleUnderline"/>
        </w:rPr>
        <w:t xml:space="preserve">recent months have seen </w:t>
      </w:r>
      <w:r w:rsidRPr="00517960">
        <w:rPr>
          <w:rStyle w:val="StyleUnderline"/>
          <w:highlight w:val="yellow"/>
        </w:rPr>
        <w:t xml:space="preserve">AI labs </w:t>
      </w:r>
      <w:r w:rsidRPr="00517960">
        <w:rPr>
          <w:rStyle w:val="Emphasis"/>
          <w:highlight w:val="yellow"/>
        </w:rPr>
        <w:t>locked in</w:t>
      </w:r>
      <w:r w:rsidRPr="00517960">
        <w:rPr>
          <w:rStyle w:val="StyleUnderline"/>
          <w:highlight w:val="yellow"/>
        </w:rPr>
        <w:t xml:space="preserve"> an </w:t>
      </w:r>
      <w:r w:rsidRPr="00517960">
        <w:rPr>
          <w:rStyle w:val="Emphasis"/>
          <w:highlight w:val="yellow"/>
        </w:rPr>
        <w:t>out-of-control race</w:t>
      </w:r>
      <w:r w:rsidRPr="00517960">
        <w:rPr>
          <w:sz w:val="16"/>
          <w:highlight w:val="yellow"/>
        </w:rPr>
        <w:t xml:space="preserve"> </w:t>
      </w:r>
      <w:r w:rsidRPr="00517960">
        <w:rPr>
          <w:rStyle w:val="StyleUnderline"/>
          <w:highlight w:val="yellow"/>
        </w:rPr>
        <w:t>to develop</w:t>
      </w:r>
      <w:r w:rsidRPr="00B67ABE">
        <w:rPr>
          <w:rStyle w:val="StyleUnderline"/>
        </w:rPr>
        <w:t xml:space="preserve"> and deploy ever </w:t>
      </w:r>
      <w:r w:rsidRPr="00517960">
        <w:rPr>
          <w:rStyle w:val="Emphasis"/>
          <w:highlight w:val="yellow"/>
        </w:rPr>
        <w:t>more powerful</w:t>
      </w:r>
      <w:r w:rsidRPr="00B67ABE">
        <w:rPr>
          <w:rStyle w:val="Emphasis"/>
        </w:rPr>
        <w:t xml:space="preserve"> digital </w:t>
      </w:r>
      <w:r w:rsidRPr="00517960">
        <w:rPr>
          <w:rStyle w:val="Emphasis"/>
          <w:highlight w:val="yellow"/>
        </w:rPr>
        <w:t>minds that no one</w:t>
      </w:r>
      <w:r w:rsidRPr="00517960">
        <w:rPr>
          <w:sz w:val="16"/>
          <w:highlight w:val="yellow"/>
        </w:rPr>
        <w:t>—</w:t>
      </w:r>
      <w:r w:rsidRPr="00517960">
        <w:rPr>
          <w:rStyle w:val="StyleUnderline"/>
        </w:rPr>
        <w:t>not</w:t>
      </w:r>
      <w:r w:rsidRPr="00B67ABE">
        <w:rPr>
          <w:rStyle w:val="StyleUnderline"/>
        </w:rPr>
        <w:t xml:space="preserve"> even their </w:t>
      </w:r>
      <w:r w:rsidRPr="00B67ABE">
        <w:rPr>
          <w:rStyle w:val="Emphasis"/>
        </w:rPr>
        <w:t>creators</w:t>
      </w:r>
      <w:r w:rsidRPr="00B67ABE">
        <w:rPr>
          <w:sz w:val="16"/>
        </w:rPr>
        <w:t>—</w:t>
      </w:r>
      <w:r w:rsidRPr="00517960">
        <w:rPr>
          <w:rStyle w:val="StyleUnderline"/>
          <w:highlight w:val="yellow"/>
        </w:rPr>
        <w:t>can</w:t>
      </w:r>
      <w:r w:rsidRPr="00B67ABE">
        <w:rPr>
          <w:sz w:val="16"/>
        </w:rPr>
        <w:t xml:space="preserve"> </w:t>
      </w:r>
      <w:r w:rsidRPr="00B67ABE">
        <w:rPr>
          <w:rStyle w:val="Emphasis"/>
        </w:rPr>
        <w:t>understand</w:t>
      </w:r>
      <w:r w:rsidRPr="00B67ABE">
        <w:rPr>
          <w:sz w:val="16"/>
        </w:rPr>
        <w:t xml:space="preserve">, </w:t>
      </w:r>
      <w:r w:rsidRPr="00B67ABE">
        <w:rPr>
          <w:rStyle w:val="Emphasis"/>
        </w:rPr>
        <w:t>predict</w:t>
      </w:r>
      <w:r w:rsidRPr="00B67ABE">
        <w:rPr>
          <w:sz w:val="16"/>
        </w:rPr>
        <w:t xml:space="preserve">, </w:t>
      </w:r>
      <w:r w:rsidRPr="00B67ABE">
        <w:rPr>
          <w:rStyle w:val="StyleUnderline"/>
        </w:rPr>
        <w:t xml:space="preserve">or reliably </w:t>
      </w:r>
      <w:r w:rsidRPr="00517960">
        <w:rPr>
          <w:rStyle w:val="Emphasis"/>
          <w:highlight w:val="yellow"/>
        </w:rPr>
        <w:t>control</w:t>
      </w:r>
      <w:r w:rsidRPr="00B67ABE">
        <w:rPr>
          <w:rStyle w:val="StyleUnderline"/>
        </w:rPr>
        <w:t>.</w:t>
      </w:r>
      <w:r w:rsidRPr="00B67ABE">
        <w:rPr>
          <w:sz w:val="16"/>
        </w:rPr>
        <w:t>”17 This competition has now taken on a fierce geopolitical dimension with the introduction of DeepSeek and Alibaba’s Qwen2.5-Max, both Chinese AI models. This challenge to the dominance of US tech giants like OpenAI and Google has only further intensified the competition to develop increasingly advanced AI systems.18 In the absence of sufficient regulatory action to address the existential threat that AI potentially poses to humanity, the question arises: What obligations, if any, does public international law impose on states to act to regulate the development of AI? There is a gap in the literature regarding whether there exists an international obligation upon states to address AI as an existential risk.19 This article seeks to answer this question.</w:t>
      </w:r>
    </w:p>
    <w:p w14:paraId="60552568" w14:textId="77777777" w:rsidR="00FC32C7" w:rsidRPr="00B67ABE" w:rsidRDefault="00FC32C7" w:rsidP="00FC32C7">
      <w:pPr>
        <w:rPr>
          <w:sz w:val="16"/>
        </w:rPr>
      </w:pPr>
      <w:r w:rsidRPr="00B67ABE">
        <w:rPr>
          <w:sz w:val="16"/>
        </w:rPr>
        <w:t xml:space="preserve">To be clear, most experts in the field who warn that AI may pose an existential threat do not claim that there is a high probability of this. Rather, they contend that the risk is unclear and so cannot be discounted.20 Many argue that </w:t>
      </w:r>
      <w:r w:rsidRPr="00B67ABE">
        <w:rPr>
          <w:rStyle w:val="StyleUnderline"/>
        </w:rPr>
        <w:t xml:space="preserve">it is </w:t>
      </w:r>
      <w:r w:rsidRPr="00517960">
        <w:rPr>
          <w:rStyle w:val="Emphasis"/>
          <w:highlight w:val="yellow"/>
        </w:rPr>
        <w:t>imprudent</w:t>
      </w:r>
      <w:r w:rsidRPr="00517960">
        <w:rPr>
          <w:sz w:val="16"/>
          <w:highlight w:val="yellow"/>
        </w:rPr>
        <w:t xml:space="preserve"> </w:t>
      </w:r>
      <w:r w:rsidRPr="00517960">
        <w:rPr>
          <w:rStyle w:val="StyleUnderline"/>
          <w:highlight w:val="yellow"/>
        </w:rPr>
        <w:t xml:space="preserve">to ignore a </w:t>
      </w:r>
      <w:r w:rsidRPr="00517960">
        <w:rPr>
          <w:rStyle w:val="Emphasis"/>
          <w:highlight w:val="yellow"/>
        </w:rPr>
        <w:t>potentially catastrophic outcome</w:t>
      </w:r>
      <w:r w:rsidRPr="00517960">
        <w:rPr>
          <w:rStyle w:val="StyleUnderline"/>
          <w:highlight w:val="yellow"/>
        </w:rPr>
        <w:t xml:space="preserve"> even when</w:t>
      </w:r>
      <w:r w:rsidRPr="00B67ABE">
        <w:rPr>
          <w:rStyle w:val="StyleUnderline"/>
        </w:rPr>
        <w:t xml:space="preserve"> the </w:t>
      </w:r>
      <w:r w:rsidRPr="00517960">
        <w:rPr>
          <w:rStyle w:val="Emphasis"/>
          <w:highlight w:val="yellow"/>
        </w:rPr>
        <w:t>probability</w:t>
      </w:r>
      <w:r w:rsidRPr="00B67ABE">
        <w:rPr>
          <w:rStyle w:val="StyleUnderline"/>
        </w:rPr>
        <w:t xml:space="preserve"> of the outcome </w:t>
      </w:r>
      <w:r w:rsidRPr="00517960">
        <w:rPr>
          <w:rStyle w:val="StyleUnderline"/>
          <w:highlight w:val="yellow"/>
        </w:rPr>
        <w:t>is</w:t>
      </w:r>
      <w:r w:rsidRPr="00B67ABE">
        <w:rPr>
          <w:rStyle w:val="StyleUnderline"/>
        </w:rPr>
        <w:t xml:space="preserve"> </w:t>
      </w:r>
      <w:r w:rsidRPr="00B67ABE">
        <w:rPr>
          <w:rStyle w:val="Emphasis"/>
        </w:rPr>
        <w:t>uncertain</w:t>
      </w:r>
      <w:r w:rsidRPr="00B67ABE">
        <w:rPr>
          <w:rStyle w:val="StyleUnderline"/>
        </w:rPr>
        <w:t xml:space="preserve"> or </w:t>
      </w:r>
      <w:r w:rsidRPr="00517960">
        <w:rPr>
          <w:rStyle w:val="Emphasis"/>
          <w:highlight w:val="yellow"/>
        </w:rPr>
        <w:t>low</w:t>
      </w:r>
      <w:r w:rsidRPr="00B67ABE">
        <w:rPr>
          <w:rStyle w:val="StyleUnderline"/>
        </w:rPr>
        <w:t>.</w:t>
      </w:r>
      <w:r w:rsidRPr="00B67ABE">
        <w:rPr>
          <w:sz w:val="16"/>
        </w:rPr>
        <w:t xml:space="preserve">21 California’s Safe and Secure Innovation for Frontier Artificial Intelligence Models Act describes this as </w:t>
      </w:r>
      <w:r w:rsidRPr="00B67ABE">
        <w:rPr>
          <w:rStyle w:val="StyleUnderline"/>
        </w:rPr>
        <w:t xml:space="preserve">an obligation “to mitigate the risk of catastrophic harms from </w:t>
      </w:r>
      <w:r w:rsidRPr="00517960">
        <w:rPr>
          <w:rStyle w:val="StyleUnderline"/>
        </w:rPr>
        <w:t>AI</w:t>
      </w:r>
      <w:r w:rsidRPr="00B67ABE">
        <w:rPr>
          <w:rStyle w:val="StyleUnderline"/>
        </w:rPr>
        <w:t xml:space="preserve"> models </w:t>
      </w:r>
      <w:r w:rsidRPr="00B67ABE">
        <w:rPr>
          <w:rStyle w:val="Emphasis"/>
        </w:rPr>
        <w:t>so advanced</w:t>
      </w:r>
      <w:r w:rsidRPr="00B67ABE">
        <w:rPr>
          <w:rStyle w:val="StyleUnderline"/>
        </w:rPr>
        <w:t xml:space="preserve"> that they are </w:t>
      </w:r>
      <w:r w:rsidRPr="00B67ABE">
        <w:rPr>
          <w:rStyle w:val="Emphasis"/>
        </w:rPr>
        <w:t>not yet known</w:t>
      </w:r>
      <w:r w:rsidRPr="00B67ABE">
        <w:rPr>
          <w:rStyle w:val="StyleUnderline"/>
        </w:rPr>
        <w:t xml:space="preserve"> to </w:t>
      </w:r>
      <w:r w:rsidRPr="00B67ABE">
        <w:rPr>
          <w:rStyle w:val="Emphasis"/>
        </w:rPr>
        <w:t>exist</w:t>
      </w:r>
      <w:r w:rsidRPr="00B67ABE">
        <w:rPr>
          <w:sz w:val="16"/>
        </w:rPr>
        <w:t xml:space="preserve">.”22 A principle known as </w:t>
      </w:r>
      <w:r w:rsidRPr="00B67ABE">
        <w:rPr>
          <w:rStyle w:val="StyleUnderline"/>
        </w:rPr>
        <w:t>the</w:t>
      </w:r>
      <w:r w:rsidRPr="00B67ABE">
        <w:rPr>
          <w:sz w:val="16"/>
        </w:rPr>
        <w:t xml:space="preserve"> </w:t>
      </w:r>
      <w:r w:rsidRPr="00B67ABE">
        <w:rPr>
          <w:rStyle w:val="Emphasis"/>
          <w:sz w:val="24"/>
          <w:szCs w:val="24"/>
        </w:rPr>
        <w:t>precautionary principle</w:t>
      </w:r>
      <w:r w:rsidRPr="00B67ABE">
        <w:rPr>
          <w:sz w:val="16"/>
          <w:szCs w:val="24"/>
        </w:rPr>
        <w:t xml:space="preserve"> </w:t>
      </w:r>
      <w:r w:rsidRPr="00B67ABE">
        <w:rPr>
          <w:sz w:val="16"/>
        </w:rPr>
        <w:t xml:space="preserve">may </w:t>
      </w:r>
      <w:r w:rsidRPr="00B67ABE">
        <w:rPr>
          <w:rStyle w:val="StyleUnderline"/>
        </w:rPr>
        <w:t>apply here</w:t>
      </w:r>
      <w:r w:rsidRPr="00B67ABE">
        <w:rPr>
          <w:sz w:val="16"/>
        </w:rPr>
        <w:t xml:space="preserve">. Often invoked in relation to environmental regulation and the regulation of potentially harmful technologies, the principle holds that </w:t>
      </w:r>
      <w:r w:rsidRPr="00517960">
        <w:rPr>
          <w:rStyle w:val="StyleUnderline"/>
        </w:rPr>
        <w:t>when an innovation carries</w:t>
      </w:r>
      <w:r w:rsidRPr="00B67ABE">
        <w:rPr>
          <w:rStyle w:val="StyleUnderline"/>
        </w:rPr>
        <w:t xml:space="preserve"> with it the possibility of serious harm, </w:t>
      </w:r>
      <w:r w:rsidRPr="00517960">
        <w:rPr>
          <w:rStyle w:val="Emphasis"/>
          <w:highlight w:val="yellow"/>
        </w:rPr>
        <w:t>extreme caution</w:t>
      </w:r>
      <w:r w:rsidRPr="00517960">
        <w:rPr>
          <w:rStyle w:val="StyleUnderline"/>
          <w:highlight w:val="yellow"/>
        </w:rPr>
        <w:t xml:space="preserve"> should be exercised</w:t>
      </w:r>
      <w:r w:rsidRPr="00B67ABE">
        <w:rPr>
          <w:rStyle w:val="StyleUnderline"/>
        </w:rPr>
        <w:t xml:space="preserve"> in cases where the </w:t>
      </w:r>
      <w:r w:rsidRPr="00B67ABE">
        <w:rPr>
          <w:rStyle w:val="Emphasis"/>
        </w:rPr>
        <w:t>probability of harm</w:t>
      </w:r>
      <w:r w:rsidRPr="00B67ABE">
        <w:rPr>
          <w:rStyle w:val="StyleUnderline"/>
        </w:rPr>
        <w:t xml:space="preserve"> is </w:t>
      </w:r>
      <w:r w:rsidRPr="00B67ABE">
        <w:rPr>
          <w:rStyle w:val="Emphasis"/>
        </w:rPr>
        <w:t>unclear</w:t>
      </w:r>
      <w:r w:rsidRPr="00B67ABE">
        <w:rPr>
          <w:sz w:val="16"/>
        </w:rPr>
        <w:t xml:space="preserve">.23 Although the exact legal contours of the precautionary principle remain debated,24 in general terms, it means that states agree to take action to mitigate certain risks even in cases where the available scientific evidence does not conclusively establish a threat.25 AI experts generally accept that certain uses of AI technology can pose certain risks and, on this basis, policymakers have started to take action to regulate AI.26 Whether AI poses an existential threat to humanity, however, is a question on which there is no scientific consensus at the moment.27 A precautionary approach to AI regulation would seek to mitigate this threat, regardless of the scientific uncertainty as to its probability.28 </w:t>
      </w:r>
    </w:p>
    <w:p w14:paraId="3D88E6B1" w14:textId="77777777" w:rsidR="00FC32C7" w:rsidRPr="00B67ABE" w:rsidRDefault="00FC32C7" w:rsidP="00FC32C7">
      <w:pPr>
        <w:rPr>
          <w:sz w:val="16"/>
        </w:rPr>
      </w:pPr>
      <w:r w:rsidRPr="00B67ABE">
        <w:rPr>
          <w:sz w:val="16"/>
        </w:rPr>
        <w:t xml:space="preserve">This article argues that, </w:t>
      </w:r>
      <w:r w:rsidRPr="00517960">
        <w:rPr>
          <w:rStyle w:val="StyleUnderline"/>
          <w:highlight w:val="yellow"/>
        </w:rPr>
        <w:t>given</w:t>
      </w:r>
      <w:r w:rsidRPr="00B67ABE">
        <w:rPr>
          <w:rStyle w:val="StyleUnderline"/>
        </w:rPr>
        <w:t xml:space="preserve"> the </w:t>
      </w:r>
      <w:r w:rsidRPr="00517960">
        <w:rPr>
          <w:rStyle w:val="StyleUnderline"/>
          <w:highlight w:val="yellow"/>
        </w:rPr>
        <w:t xml:space="preserve">potential </w:t>
      </w:r>
      <w:r w:rsidRPr="00517960">
        <w:rPr>
          <w:rStyle w:val="Emphasis"/>
          <w:highlight w:val="yellow"/>
        </w:rPr>
        <w:t>magnitude</w:t>
      </w:r>
      <w:r w:rsidRPr="00B67ABE">
        <w:rPr>
          <w:rStyle w:val="Emphasis"/>
        </w:rPr>
        <w:t xml:space="preserve"> of the threat AI poses</w:t>
      </w:r>
      <w:r w:rsidRPr="00B67ABE">
        <w:rPr>
          <w:sz w:val="16"/>
        </w:rPr>
        <w:t xml:space="preserve">, </w:t>
      </w:r>
      <w:r w:rsidRPr="00517960">
        <w:rPr>
          <w:rStyle w:val="StyleUnderline"/>
          <w:highlight w:val="yellow"/>
        </w:rPr>
        <w:t xml:space="preserve">the </w:t>
      </w:r>
      <w:r w:rsidRPr="00517960">
        <w:rPr>
          <w:rStyle w:val="Emphasis"/>
          <w:highlight w:val="yellow"/>
        </w:rPr>
        <w:t>absence</w:t>
      </w:r>
      <w:r w:rsidRPr="00517960">
        <w:rPr>
          <w:rStyle w:val="StyleUnderline"/>
          <w:highlight w:val="yellow"/>
        </w:rPr>
        <w:t xml:space="preserve"> of</w:t>
      </w:r>
      <w:r w:rsidRPr="00B67ABE">
        <w:rPr>
          <w:rStyle w:val="StyleUnderline"/>
        </w:rPr>
        <w:t xml:space="preserve"> scientific </w:t>
      </w:r>
      <w:r w:rsidRPr="00517960">
        <w:rPr>
          <w:rStyle w:val="StyleUnderline"/>
          <w:highlight w:val="yellow"/>
        </w:rPr>
        <w:t xml:space="preserve">certainty </w:t>
      </w:r>
      <w:r w:rsidRPr="00517960">
        <w:rPr>
          <w:rStyle w:val="Emphasis"/>
          <w:highlight w:val="yellow"/>
        </w:rPr>
        <w:t>cannot justify</w:t>
      </w:r>
      <w:r w:rsidRPr="00B67ABE">
        <w:rPr>
          <w:sz w:val="16"/>
        </w:rPr>
        <w:t xml:space="preserve"> regulatory </w:t>
      </w:r>
      <w:r w:rsidRPr="00517960">
        <w:rPr>
          <w:rStyle w:val="Emphasis"/>
          <w:highlight w:val="yellow"/>
        </w:rPr>
        <w:t>inaction</w:t>
      </w:r>
      <w:r w:rsidRPr="00B67ABE">
        <w:rPr>
          <w:sz w:val="16"/>
        </w:rPr>
        <w:t xml:space="preserve">, </w:t>
      </w:r>
      <w:r w:rsidRPr="00B67ABE">
        <w:rPr>
          <w:rStyle w:val="StyleUnderline"/>
        </w:rPr>
        <w:t xml:space="preserve">and that there is therefore an </w:t>
      </w:r>
      <w:r w:rsidRPr="00B67ABE">
        <w:rPr>
          <w:rStyle w:val="Emphasis"/>
        </w:rPr>
        <w:t>obligation</w:t>
      </w:r>
      <w:r w:rsidRPr="00B67ABE">
        <w:rPr>
          <w:sz w:val="16"/>
        </w:rPr>
        <w:t xml:space="preserve"> upon states </w:t>
      </w:r>
      <w:r w:rsidRPr="00B67ABE">
        <w:rPr>
          <w:rStyle w:val="StyleUnderline"/>
        </w:rPr>
        <w:t>to address the</w:t>
      </w:r>
      <w:r w:rsidRPr="00B67ABE">
        <w:rPr>
          <w:sz w:val="16"/>
        </w:rPr>
        <w:t xml:space="preserve"> transnational </w:t>
      </w:r>
      <w:r w:rsidRPr="00B67ABE">
        <w:rPr>
          <w:rStyle w:val="Emphasis"/>
        </w:rPr>
        <w:t>threat posed by the development of AI technology</w:t>
      </w:r>
      <w:r w:rsidRPr="00B67ABE">
        <w:rPr>
          <w:sz w:val="16"/>
        </w:rPr>
        <w:t xml:space="preserve">. To that end, this article explores the status of the precautionary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AI. In reality, the implications of AI touch upon many different human rights. But </w:t>
      </w:r>
      <w:r w:rsidRPr="00B67ABE">
        <w:rPr>
          <w:rStyle w:val="StyleUnderline"/>
        </w:rPr>
        <w:t>given the focus here on the threat to life posed by AI, it is logical to focus in particular on the right to life</w:t>
      </w:r>
      <w:r w:rsidRPr="00B67ABE">
        <w:rPr>
          <w:sz w:val="16"/>
        </w:rPr>
        <w:t xml:space="preserve">. In this way, </w:t>
      </w:r>
      <w:r w:rsidRPr="00B67ABE">
        <w:rPr>
          <w:rStyle w:val="StyleUnderline"/>
        </w:rPr>
        <w:t>the</w:t>
      </w:r>
      <w:r w:rsidRPr="00B67ABE">
        <w:rPr>
          <w:sz w:val="16"/>
        </w:rPr>
        <w:t xml:space="preserve"> </w:t>
      </w:r>
      <w:r w:rsidRPr="00B67ABE">
        <w:rPr>
          <w:rStyle w:val="Emphasis"/>
        </w:rPr>
        <w:t>precautionary principle</w:t>
      </w:r>
      <w:r w:rsidRPr="00B67ABE">
        <w:rPr>
          <w:sz w:val="16"/>
        </w:rPr>
        <w:t xml:space="preserve"> and its specific application within international human rights law under the right to life </w:t>
      </w:r>
      <w:r w:rsidRPr="00B67ABE">
        <w:rPr>
          <w:rStyle w:val="StyleUnderline"/>
        </w:rPr>
        <w:t>offers a robust</w:t>
      </w:r>
      <w:r w:rsidRPr="00B67ABE">
        <w:rPr>
          <w:sz w:val="16"/>
        </w:rPr>
        <w:t xml:space="preserve"> legal </w:t>
      </w:r>
      <w:r w:rsidRPr="00B67ABE">
        <w:rPr>
          <w:rStyle w:val="StyleUnderline"/>
        </w:rPr>
        <w:t>framework for a</w:t>
      </w:r>
      <w:r w:rsidRPr="00B67ABE">
        <w:rPr>
          <w:sz w:val="16"/>
        </w:rPr>
        <w:t xml:space="preserve">n international law </w:t>
      </w:r>
      <w:r w:rsidRPr="00B67ABE">
        <w:rPr>
          <w:rStyle w:val="StyleUnderline"/>
        </w:rPr>
        <w:t xml:space="preserve">response to the </w:t>
      </w:r>
      <w:r w:rsidRPr="00B67ABE">
        <w:rPr>
          <w:rStyle w:val="Emphasis"/>
          <w:sz w:val="24"/>
          <w:szCs w:val="24"/>
        </w:rPr>
        <w:t>potential threat of human extinction</w:t>
      </w:r>
      <w:r w:rsidRPr="00B67ABE">
        <w:rPr>
          <w:rStyle w:val="StyleUnderline"/>
          <w:sz w:val="24"/>
          <w:szCs w:val="24"/>
        </w:rPr>
        <w:t xml:space="preserve"> </w:t>
      </w:r>
      <w:r w:rsidRPr="00B67ABE">
        <w:rPr>
          <w:rStyle w:val="StyleUnderline"/>
        </w:rPr>
        <w:t>caused by AI technology.</w:t>
      </w:r>
    </w:p>
    <w:p w14:paraId="4806DAF5" w14:textId="77777777" w:rsidR="00FC32C7" w:rsidRDefault="00FC32C7" w:rsidP="00FC32C7">
      <w:pPr>
        <w:pStyle w:val="Heading3"/>
      </w:pPr>
      <w:r>
        <w:t>Impact – AI – AT: No AGI – 2NC</w:t>
      </w:r>
    </w:p>
    <w:p w14:paraId="4A0ACDDB" w14:textId="77777777" w:rsidR="00FC32C7" w:rsidRDefault="00FC32C7" w:rsidP="00FC32C7">
      <w:pPr>
        <w:pStyle w:val="Heading4"/>
      </w:pPr>
      <w:r>
        <w:t>Yes AGI---industry consensus and Moore’s Law.</w:t>
      </w:r>
    </w:p>
    <w:p w14:paraId="1B883722" w14:textId="77777777" w:rsidR="00FC32C7" w:rsidRPr="00357E1B" w:rsidRDefault="00FC32C7" w:rsidP="00FC32C7">
      <w:r>
        <w:t xml:space="preserve">Sarah </w:t>
      </w:r>
      <w:r w:rsidRPr="00352C8F">
        <w:rPr>
          <w:rStyle w:val="Style13ptBold"/>
        </w:rPr>
        <w:t>Hastings-Woodhouse 25</w:t>
      </w:r>
      <w:r>
        <w:t>, Research Fellow at Pivotal Research, Digital Communications Officer at the UK AI Security Institute, previously worked at the Future of Life Institute, “Are we close to an intelligence explosion?”, https://archive.ph/7qOYV#selection-685.0-688.0</w:t>
      </w:r>
    </w:p>
    <w:p w14:paraId="53B7CE65" w14:textId="77777777" w:rsidR="00FC32C7" w:rsidRPr="003E6BCF" w:rsidRDefault="00FC32C7" w:rsidP="00FC32C7">
      <w:pPr>
        <w:rPr>
          <w:rStyle w:val="StyleUnderline"/>
        </w:rPr>
      </w:pPr>
      <w:r w:rsidRPr="00A678C1">
        <w:rPr>
          <w:sz w:val="16"/>
        </w:rPr>
        <w:t xml:space="preserve">Intelligence explosion, singularity, fast takeoff… these are a few of the terms given to </w:t>
      </w:r>
      <w:r w:rsidRPr="003E6BCF">
        <w:rPr>
          <w:rStyle w:val="StyleUnderline"/>
        </w:rPr>
        <w:t>the surpassing of human intelligence by machine intelligence, likely to be one of the most consequential</w:t>
      </w:r>
      <w:r w:rsidRPr="00A678C1">
        <w:rPr>
          <w:sz w:val="16"/>
        </w:rPr>
        <w:t xml:space="preserve"> – </w:t>
      </w:r>
      <w:r w:rsidRPr="003E6BCF">
        <w:rPr>
          <w:rStyle w:val="StyleUnderline"/>
        </w:rPr>
        <w:t>and</w:t>
      </w:r>
      <w:r w:rsidRPr="00A678C1">
        <w:rPr>
          <w:sz w:val="16"/>
        </w:rPr>
        <w:t xml:space="preserve"> </w:t>
      </w:r>
      <w:r w:rsidRPr="003E6BCF">
        <w:rPr>
          <w:rStyle w:val="Emphasis"/>
        </w:rPr>
        <w:t>unpredictable</w:t>
      </w:r>
      <w:r w:rsidRPr="00A678C1">
        <w:rPr>
          <w:sz w:val="16"/>
        </w:rPr>
        <w:t xml:space="preserve"> – </w:t>
      </w:r>
      <w:r w:rsidRPr="003E6BCF">
        <w:rPr>
          <w:rStyle w:val="StyleUnderline"/>
        </w:rPr>
        <w:t xml:space="preserve">events in our history. </w:t>
      </w:r>
    </w:p>
    <w:p w14:paraId="4D75D7A0" w14:textId="77777777" w:rsidR="00FC32C7" w:rsidRPr="00A678C1" w:rsidRDefault="00FC32C7" w:rsidP="00FC32C7">
      <w:pPr>
        <w:rPr>
          <w:sz w:val="16"/>
        </w:rPr>
      </w:pPr>
      <w:r w:rsidRPr="00850C83">
        <w:rPr>
          <w:rStyle w:val="StyleUnderline"/>
        </w:rPr>
        <w:t>For</w:t>
      </w:r>
      <w:r w:rsidRPr="00A678C1">
        <w:rPr>
          <w:sz w:val="16"/>
        </w:rPr>
        <w:t xml:space="preserve"> many </w:t>
      </w:r>
      <w:r w:rsidRPr="00850C83">
        <w:rPr>
          <w:rStyle w:val="Emphasis"/>
        </w:rPr>
        <w:t>decades</w:t>
      </w:r>
      <w:r w:rsidRPr="00850C83">
        <w:rPr>
          <w:sz w:val="16"/>
        </w:rPr>
        <w:t xml:space="preserve">, </w:t>
      </w:r>
      <w:r w:rsidRPr="00850C83">
        <w:rPr>
          <w:rStyle w:val="StyleUnderline"/>
        </w:rPr>
        <w:t>scientists</w:t>
      </w:r>
      <w:r w:rsidRPr="003E6BCF">
        <w:rPr>
          <w:rStyle w:val="StyleUnderline"/>
        </w:rPr>
        <w:t xml:space="preserve"> have predicted that </w:t>
      </w:r>
      <w:r w:rsidRPr="00850C83">
        <w:rPr>
          <w:rStyle w:val="StyleUnderline"/>
          <w:highlight w:val="yellow"/>
        </w:rPr>
        <w:t>a</w:t>
      </w:r>
      <w:r w:rsidRPr="003E6BCF">
        <w:rPr>
          <w:rStyle w:val="StyleUnderline"/>
        </w:rPr>
        <w:t xml:space="preserve">rtificial </w:t>
      </w:r>
      <w:r w:rsidRPr="00850C83">
        <w:rPr>
          <w:rStyle w:val="StyleUnderline"/>
          <w:highlight w:val="yellow"/>
        </w:rPr>
        <w:t>i</w:t>
      </w:r>
      <w:r w:rsidRPr="003E6BCF">
        <w:rPr>
          <w:rStyle w:val="StyleUnderline"/>
        </w:rPr>
        <w:t xml:space="preserve">ntelligence </w:t>
      </w:r>
      <w:r w:rsidRPr="00850C83">
        <w:rPr>
          <w:rStyle w:val="StyleUnderline"/>
          <w:highlight w:val="yellow"/>
        </w:rPr>
        <w:t>will</w:t>
      </w:r>
      <w:r w:rsidRPr="003E6BCF">
        <w:rPr>
          <w:rStyle w:val="StyleUnderline"/>
        </w:rPr>
        <w:t xml:space="preserve"> </w:t>
      </w:r>
      <w:r w:rsidRPr="003E6BCF">
        <w:rPr>
          <w:rStyle w:val="Emphasis"/>
        </w:rPr>
        <w:t>eventually</w:t>
      </w:r>
      <w:r w:rsidRPr="003E6BCF">
        <w:rPr>
          <w:rStyle w:val="StyleUnderline"/>
        </w:rPr>
        <w:t xml:space="preserve"> </w:t>
      </w:r>
      <w:r w:rsidRPr="00850C83">
        <w:rPr>
          <w:rStyle w:val="StyleUnderline"/>
          <w:highlight w:val="yellow"/>
        </w:rPr>
        <w:t xml:space="preserve">enter a phase of </w:t>
      </w:r>
      <w:r w:rsidRPr="00850C83">
        <w:rPr>
          <w:rStyle w:val="Emphasis"/>
          <w:highlight w:val="yellow"/>
        </w:rPr>
        <w:t>recursive self-improvement</w:t>
      </w:r>
      <w:r w:rsidRPr="00A678C1">
        <w:rPr>
          <w:sz w:val="16"/>
        </w:rPr>
        <w:t xml:space="preserve">, </w:t>
      </w:r>
      <w:r w:rsidRPr="003E6BCF">
        <w:rPr>
          <w:rStyle w:val="StyleUnderline"/>
        </w:rPr>
        <w:t xml:space="preserve">giving rise to systems </w:t>
      </w:r>
      <w:r w:rsidRPr="00850C83">
        <w:rPr>
          <w:rStyle w:val="Emphasis"/>
          <w:highlight w:val="yellow"/>
        </w:rPr>
        <w:t>beyond human comprehension</w:t>
      </w:r>
      <w:r w:rsidRPr="00A678C1">
        <w:rPr>
          <w:sz w:val="16"/>
        </w:rPr>
        <w:t xml:space="preserve">, </w:t>
      </w:r>
      <w:r w:rsidRPr="003E6BCF">
        <w:rPr>
          <w:rStyle w:val="StyleUnderline"/>
        </w:rPr>
        <w:t>and a period of extremely rapid tech</w:t>
      </w:r>
      <w:r w:rsidRPr="00A678C1">
        <w:rPr>
          <w:sz w:val="16"/>
        </w:rPr>
        <w:t xml:space="preserve">nological </w:t>
      </w:r>
      <w:r w:rsidRPr="003E6BCF">
        <w:rPr>
          <w:rStyle w:val="StyleUnderline"/>
        </w:rPr>
        <w:t>growth</w:t>
      </w:r>
      <w:r w:rsidRPr="00A678C1">
        <w:rPr>
          <w:sz w:val="16"/>
        </w:rPr>
        <w:t>. The product of an intelligence explosion would be not just Artificial General Intelligence (AGI) – a system about as capable as a human across a wide range of domains – but a superintelligence, a system that far surpasses our cognitive abilities.</w:t>
      </w:r>
    </w:p>
    <w:p w14:paraId="3CDDF449" w14:textId="77777777" w:rsidR="00FC32C7" w:rsidRPr="00A678C1" w:rsidRDefault="00FC32C7" w:rsidP="00FC32C7">
      <w:pPr>
        <w:rPr>
          <w:sz w:val="16"/>
        </w:rPr>
      </w:pPr>
      <w:r w:rsidRPr="003E6BCF">
        <w:rPr>
          <w:rStyle w:val="StyleUnderline"/>
        </w:rPr>
        <w:t xml:space="preserve">Speculation is now growing </w:t>
      </w:r>
      <w:r w:rsidRPr="00850C83">
        <w:rPr>
          <w:rStyle w:val="StyleUnderline"/>
        </w:rPr>
        <w:t xml:space="preserve">within the </w:t>
      </w:r>
      <w:r w:rsidRPr="00850C83">
        <w:rPr>
          <w:rStyle w:val="Emphasis"/>
        </w:rPr>
        <w:t>tech</w:t>
      </w:r>
      <w:r w:rsidRPr="003E6BCF">
        <w:rPr>
          <w:rStyle w:val="Emphasis"/>
        </w:rPr>
        <w:t xml:space="preserve"> industry</w:t>
      </w:r>
      <w:r w:rsidRPr="003E6BCF">
        <w:rPr>
          <w:rStyle w:val="StyleUnderline"/>
        </w:rPr>
        <w:t xml:space="preserve"> that </w:t>
      </w:r>
      <w:r w:rsidRPr="00850C83">
        <w:rPr>
          <w:rStyle w:val="StyleUnderline"/>
          <w:highlight w:val="yellow"/>
        </w:rPr>
        <w:t xml:space="preserve">an </w:t>
      </w:r>
      <w:r w:rsidRPr="00850C83">
        <w:rPr>
          <w:rStyle w:val="Emphasis"/>
          <w:highlight w:val="yellow"/>
        </w:rPr>
        <w:t>intelligence explosion</w:t>
      </w:r>
      <w:r w:rsidRPr="003E6BCF">
        <w:rPr>
          <w:rStyle w:val="StyleUnderline"/>
        </w:rPr>
        <w:t xml:space="preserve"> may be </w:t>
      </w:r>
      <w:r w:rsidRPr="00850C83">
        <w:rPr>
          <w:rStyle w:val="Emphasis"/>
          <w:highlight w:val="yellow"/>
        </w:rPr>
        <w:t>just around the co</w:t>
      </w:r>
      <w:r w:rsidRPr="003E6BCF">
        <w:rPr>
          <w:rStyle w:val="Emphasis"/>
        </w:rPr>
        <w:t>rner</w:t>
      </w:r>
      <w:r w:rsidRPr="003E6BCF">
        <w:rPr>
          <w:rStyle w:val="StyleUnderline"/>
        </w:rPr>
        <w:t xml:space="preserve">. Sam </w:t>
      </w:r>
      <w:r w:rsidRPr="003E6BCF">
        <w:rPr>
          <w:rStyle w:val="Emphasis"/>
        </w:rPr>
        <w:t>Altman</w:t>
      </w:r>
      <w:r w:rsidRPr="003E6BCF">
        <w:rPr>
          <w:rStyle w:val="StyleUnderline"/>
        </w:rPr>
        <w:t>, CEO of OpenAI, kicked off the new year with a blog post entitled Reflections, in which he claimed: “</w:t>
      </w:r>
      <w:r w:rsidRPr="00850C83">
        <w:rPr>
          <w:rStyle w:val="StyleUnderline"/>
          <w:highlight w:val="yellow"/>
        </w:rPr>
        <w:t xml:space="preserve">We are now </w:t>
      </w:r>
      <w:r w:rsidRPr="00850C83">
        <w:rPr>
          <w:rStyle w:val="Emphasis"/>
          <w:highlight w:val="yellow"/>
        </w:rPr>
        <w:t>confident</w:t>
      </w:r>
      <w:r w:rsidRPr="00850C83">
        <w:rPr>
          <w:rStyle w:val="StyleUnderline"/>
          <w:highlight w:val="yellow"/>
        </w:rPr>
        <w:t xml:space="preserve"> we know how to </w:t>
      </w:r>
      <w:r w:rsidRPr="00850C83">
        <w:rPr>
          <w:rStyle w:val="Emphasis"/>
          <w:highlight w:val="yellow"/>
        </w:rPr>
        <w:t>build AGI</w:t>
      </w:r>
      <w:r w:rsidRPr="00A678C1">
        <w:rPr>
          <w:sz w:val="16"/>
        </w:rPr>
        <w:t xml:space="preserve"> as we have traditionally understood it… We are beginning to turn our aim beyond that, to superintelligence in the true sense of the word”. A researcher at that same company referred to controlling superintelligence as a “short term research agenda”. Another’s antidote to online hype surrounding recent AI breakthroughs was far from an assurance that the singularity is many years or decades away: “We have not yet achieved superintelligence”. </w:t>
      </w:r>
    </w:p>
    <w:p w14:paraId="29F16239" w14:textId="77777777" w:rsidR="00FC32C7" w:rsidRPr="003E6BCF" w:rsidRDefault="00FC32C7" w:rsidP="00FC32C7">
      <w:pPr>
        <w:rPr>
          <w:rStyle w:val="Emphasis"/>
        </w:rPr>
      </w:pPr>
      <w:r w:rsidRPr="00A678C1">
        <w:rPr>
          <w:sz w:val="16"/>
        </w:rPr>
        <w:t xml:space="preserve">We should, of course, take these insider predictions with a grain of salt, given the incentive for big companies to create hype around their products. Still, talk of an intelligence explosion within a handful of years spans further than the AI labs themselves. For example, </w:t>
      </w:r>
      <w:r w:rsidRPr="00850C83">
        <w:rPr>
          <w:rStyle w:val="Emphasis"/>
        </w:rPr>
        <w:t>Turing</w:t>
      </w:r>
      <w:r w:rsidRPr="003E6BCF">
        <w:rPr>
          <w:rStyle w:val="Emphasis"/>
        </w:rPr>
        <w:t xml:space="preserve"> Award winners</w:t>
      </w:r>
      <w:r w:rsidRPr="00A678C1">
        <w:rPr>
          <w:sz w:val="16"/>
        </w:rPr>
        <w:t xml:space="preserve"> </w:t>
      </w:r>
      <w:r w:rsidRPr="003E6BCF">
        <w:rPr>
          <w:rStyle w:val="StyleUnderline"/>
        </w:rPr>
        <w:t>and</w:t>
      </w:r>
      <w:r w:rsidRPr="00A678C1">
        <w:rPr>
          <w:sz w:val="16"/>
        </w:rPr>
        <w:t xml:space="preserve"> </w:t>
      </w:r>
      <w:r w:rsidRPr="003E6BCF">
        <w:rPr>
          <w:rStyle w:val="Emphasis"/>
        </w:rPr>
        <w:t>deep learning pioneers</w:t>
      </w:r>
      <w:r w:rsidRPr="00A678C1">
        <w:rPr>
          <w:sz w:val="16"/>
        </w:rPr>
        <w:t xml:space="preserve"> Geoffrey </w:t>
      </w:r>
      <w:r w:rsidRPr="003E6BCF">
        <w:rPr>
          <w:rStyle w:val="Emphasis"/>
        </w:rPr>
        <w:t>Hinton</w:t>
      </w:r>
      <w:r w:rsidRPr="00A678C1">
        <w:rPr>
          <w:sz w:val="16"/>
        </w:rPr>
        <w:t xml:space="preserve"> </w:t>
      </w:r>
      <w:r w:rsidRPr="003E6BCF">
        <w:rPr>
          <w:rStyle w:val="StyleUnderline"/>
        </w:rPr>
        <w:t>and</w:t>
      </w:r>
      <w:r w:rsidRPr="00A678C1">
        <w:rPr>
          <w:sz w:val="16"/>
        </w:rPr>
        <w:t xml:space="preserve"> Yoshua </w:t>
      </w:r>
      <w:r w:rsidRPr="003E6BCF">
        <w:rPr>
          <w:rStyle w:val="Emphasis"/>
        </w:rPr>
        <w:t>Bengio</w:t>
      </w:r>
      <w:r w:rsidRPr="00A678C1">
        <w:rPr>
          <w:sz w:val="16"/>
        </w:rPr>
        <w:t xml:space="preserve"> </w:t>
      </w:r>
      <w:r w:rsidRPr="003E6BCF">
        <w:rPr>
          <w:rStyle w:val="Emphasis"/>
        </w:rPr>
        <w:t>both</w:t>
      </w:r>
      <w:r w:rsidRPr="003E6BCF">
        <w:rPr>
          <w:rStyle w:val="StyleUnderline"/>
        </w:rPr>
        <w:t xml:space="preserve"> </w:t>
      </w:r>
      <w:r w:rsidRPr="00850C83">
        <w:rPr>
          <w:rStyle w:val="StyleUnderline"/>
          <w:highlight w:val="yellow"/>
        </w:rPr>
        <w:t xml:space="preserve">expect </w:t>
      </w:r>
      <w:r w:rsidRPr="00850C83">
        <w:rPr>
          <w:rStyle w:val="Emphasis"/>
          <w:highlight w:val="yellow"/>
        </w:rPr>
        <w:t>superintelligence</w:t>
      </w:r>
      <w:r w:rsidRPr="00850C83">
        <w:rPr>
          <w:rStyle w:val="StyleUnderline"/>
          <w:highlight w:val="yellow"/>
        </w:rPr>
        <w:t xml:space="preserve"> in </w:t>
      </w:r>
      <w:r w:rsidRPr="00850C83">
        <w:rPr>
          <w:rStyle w:val="Emphasis"/>
          <w:highlight w:val="yellow"/>
        </w:rPr>
        <w:t>as little as five years</w:t>
      </w:r>
      <w:r w:rsidRPr="003E6BCF">
        <w:rPr>
          <w:rStyle w:val="Emphasis"/>
        </w:rPr>
        <w:t xml:space="preserve">. </w:t>
      </w:r>
    </w:p>
    <w:p w14:paraId="2C51E60C" w14:textId="77777777" w:rsidR="00FC32C7" w:rsidRPr="00A678C1" w:rsidRDefault="00FC32C7" w:rsidP="00FC32C7">
      <w:pPr>
        <w:rPr>
          <w:sz w:val="16"/>
        </w:rPr>
      </w:pPr>
      <w:r w:rsidRPr="00A678C1">
        <w:rPr>
          <w:sz w:val="16"/>
        </w:rPr>
        <w:t xml:space="preserve">What would this mean for us? The future becomes very hazy past the point that AIs are vastly more capable than humans. </w:t>
      </w:r>
      <w:r w:rsidRPr="003E6BCF">
        <w:rPr>
          <w:rStyle w:val="Emphasis"/>
        </w:rPr>
        <w:t>Many experts</w:t>
      </w:r>
      <w:r w:rsidRPr="00A678C1">
        <w:rPr>
          <w:sz w:val="16"/>
        </w:rPr>
        <w:t xml:space="preserve"> </w:t>
      </w:r>
      <w:r w:rsidRPr="003E6BCF">
        <w:rPr>
          <w:rStyle w:val="StyleUnderline"/>
        </w:rPr>
        <w:t>worry</w:t>
      </w:r>
      <w:r w:rsidRPr="00A678C1">
        <w:rPr>
          <w:sz w:val="16"/>
        </w:rPr>
        <w:t xml:space="preserve"> that </w:t>
      </w:r>
      <w:r w:rsidRPr="003E6BCF">
        <w:rPr>
          <w:rStyle w:val="StyleUnderline"/>
        </w:rPr>
        <w:t xml:space="preserve">the development of smarter-than-human AIs </w:t>
      </w:r>
      <w:r w:rsidRPr="00850C83">
        <w:rPr>
          <w:rStyle w:val="StyleUnderline"/>
          <w:highlight w:val="yellow"/>
        </w:rPr>
        <w:t xml:space="preserve">could lead to human </w:t>
      </w:r>
      <w:r w:rsidRPr="00850C83">
        <w:rPr>
          <w:rStyle w:val="Emphasis"/>
          <w:highlight w:val="yellow"/>
        </w:rPr>
        <w:t>extinction</w:t>
      </w:r>
      <w:r w:rsidRPr="00850C83">
        <w:rPr>
          <w:sz w:val="16"/>
          <w:highlight w:val="yellow"/>
        </w:rPr>
        <w:t xml:space="preserve"> </w:t>
      </w:r>
      <w:r w:rsidRPr="00850C83">
        <w:rPr>
          <w:rStyle w:val="StyleUnderline"/>
          <w:highlight w:val="yellow"/>
        </w:rPr>
        <w:t>if</w:t>
      </w:r>
      <w:r w:rsidRPr="003E6BCF">
        <w:rPr>
          <w:rStyle w:val="StyleUnderline"/>
        </w:rPr>
        <w:t xml:space="preserve"> the technology is </w:t>
      </w:r>
      <w:r w:rsidRPr="00850C83">
        <w:rPr>
          <w:rStyle w:val="Emphasis"/>
          <w:highlight w:val="yellow"/>
        </w:rPr>
        <w:t>not properly controlled</w:t>
      </w:r>
      <w:r w:rsidRPr="00A678C1">
        <w:rPr>
          <w:sz w:val="16"/>
        </w:rPr>
        <w:t xml:space="preserve">. Better understanding the implications of an intelligence explosion could not be more important – or timely. </w:t>
      </w:r>
    </w:p>
    <w:p w14:paraId="5CF31CD2" w14:textId="77777777" w:rsidR="00FC32C7" w:rsidRPr="003E6BCF" w:rsidRDefault="00FC32C7" w:rsidP="00FC32C7">
      <w:pPr>
        <w:rPr>
          <w:rStyle w:val="StyleUnderline"/>
        </w:rPr>
      </w:pPr>
      <w:r w:rsidRPr="003E6BCF">
        <w:rPr>
          <w:rStyle w:val="Emphasis"/>
        </w:rPr>
        <w:t>Why</w:t>
      </w:r>
      <w:r w:rsidRPr="00A678C1">
        <w:rPr>
          <w:sz w:val="16"/>
        </w:rPr>
        <w:t xml:space="preserve"> </w:t>
      </w:r>
      <w:r w:rsidRPr="003E6BCF">
        <w:rPr>
          <w:rStyle w:val="StyleUnderline"/>
        </w:rPr>
        <w:t>should we expect an intelligence explosion?</w:t>
      </w:r>
    </w:p>
    <w:p w14:paraId="75A5828C" w14:textId="77777777" w:rsidR="00FC32C7" w:rsidRPr="00A678C1" w:rsidRDefault="00FC32C7" w:rsidP="00FC32C7">
      <w:pPr>
        <w:rPr>
          <w:sz w:val="16"/>
        </w:rPr>
      </w:pPr>
      <w:r w:rsidRPr="003E6BCF">
        <w:rPr>
          <w:rStyle w:val="StyleUnderline"/>
        </w:rPr>
        <w:t>Predictions of an eventual intelligence explosion are based on a</w:t>
      </w:r>
      <w:r w:rsidRPr="00A678C1">
        <w:rPr>
          <w:sz w:val="16"/>
        </w:rPr>
        <w:t xml:space="preserve"> </w:t>
      </w:r>
      <w:r w:rsidRPr="003E6BCF">
        <w:rPr>
          <w:rStyle w:val="Emphasis"/>
        </w:rPr>
        <w:t>simple observation</w:t>
      </w:r>
      <w:r w:rsidRPr="00A678C1">
        <w:rPr>
          <w:sz w:val="16"/>
        </w:rPr>
        <w:t xml:space="preserve">: </w:t>
      </w:r>
      <w:r w:rsidRPr="003E6BCF">
        <w:rPr>
          <w:rStyle w:val="StyleUnderline"/>
        </w:rPr>
        <w:t xml:space="preserve">since the </w:t>
      </w:r>
      <w:r w:rsidRPr="003E6BCF">
        <w:rPr>
          <w:rStyle w:val="Emphasis"/>
        </w:rPr>
        <w:t>dawn of computing</w:t>
      </w:r>
      <w:r w:rsidRPr="00A678C1">
        <w:rPr>
          <w:sz w:val="16"/>
        </w:rPr>
        <w:t xml:space="preserve">, </w:t>
      </w:r>
      <w:r w:rsidRPr="003E6BCF">
        <w:rPr>
          <w:rStyle w:val="StyleUnderline"/>
        </w:rPr>
        <w:t xml:space="preserve">machines have been </w:t>
      </w:r>
      <w:r w:rsidRPr="003E6BCF">
        <w:rPr>
          <w:rStyle w:val="Emphasis"/>
        </w:rPr>
        <w:t>steadily</w:t>
      </w:r>
      <w:r w:rsidRPr="003E6BCF">
        <w:rPr>
          <w:rStyle w:val="StyleUnderline"/>
        </w:rPr>
        <w:t xml:space="preserve"> surpassing human performance in </w:t>
      </w:r>
      <w:r w:rsidRPr="003E6BCF">
        <w:rPr>
          <w:rStyle w:val="Emphasis"/>
        </w:rPr>
        <w:t>more and more domains</w:t>
      </w:r>
      <w:r w:rsidRPr="00A678C1">
        <w:rPr>
          <w:sz w:val="16"/>
        </w:rPr>
        <w:t xml:space="preserve">. </w:t>
      </w:r>
      <w:r w:rsidRPr="003E6BCF">
        <w:rPr>
          <w:rStyle w:val="Emphasis"/>
        </w:rPr>
        <w:t>Chess</w:t>
      </w:r>
      <w:r w:rsidRPr="00A678C1">
        <w:rPr>
          <w:sz w:val="16"/>
        </w:rPr>
        <w:t xml:space="preserve"> </w:t>
      </w:r>
      <w:r w:rsidRPr="003E6BCF">
        <w:rPr>
          <w:rStyle w:val="StyleUnderline"/>
        </w:rPr>
        <w:t>fell to the IBM supercomputer DeepBlue in 1997</w:t>
      </w:r>
      <w:r w:rsidRPr="00A678C1">
        <w:rPr>
          <w:sz w:val="16"/>
        </w:rPr>
        <w:t xml:space="preserve">; </w:t>
      </w:r>
      <w:r w:rsidRPr="003E6BCF">
        <w:rPr>
          <w:rStyle w:val="StyleUnderline"/>
        </w:rPr>
        <w:t>the board game Go to DeepMind’s AlphaGo in 2016; image recognition to ImageNet in 2015; and poker to Carnegie Mellon’s Libratus in 2017.</w:t>
      </w:r>
      <w:r w:rsidRPr="00A678C1">
        <w:rPr>
          <w:sz w:val="16"/>
        </w:rPr>
        <w:t xml:space="preserve"> In the past few years, </w:t>
      </w:r>
      <w:r w:rsidRPr="003E6BCF">
        <w:rPr>
          <w:rStyle w:val="StyleUnderline"/>
        </w:rPr>
        <w:t>we’ve seen the rise of</w:t>
      </w:r>
      <w:r w:rsidRPr="00A678C1">
        <w:rPr>
          <w:sz w:val="16"/>
        </w:rPr>
        <w:t xml:space="preserve"> general-purpose </w:t>
      </w:r>
      <w:r w:rsidRPr="003E6BCF">
        <w:rPr>
          <w:rStyle w:val="StyleUnderline"/>
        </w:rPr>
        <w:t>Large Language Models</w:t>
      </w:r>
      <w:r w:rsidRPr="00A678C1">
        <w:rPr>
          <w:sz w:val="16"/>
        </w:rPr>
        <w:t xml:space="preserve"> (LLMs) such as OpenAI’s GPT-4, </w:t>
      </w:r>
      <w:r w:rsidRPr="003E6BCF">
        <w:rPr>
          <w:rStyle w:val="StyleUnderline"/>
        </w:rPr>
        <w:t>which are becoming human-competitive at a broad range of tasks with unprecedented speed</w:t>
      </w:r>
      <w:r w:rsidRPr="00A678C1">
        <w:rPr>
          <w:sz w:val="16"/>
        </w:rPr>
        <w:t xml:space="preserve">. LLMs are already outperforming human doctors at medical diagnosis.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698E2207" w14:textId="77777777" w:rsidR="00FC32C7" w:rsidRPr="00A678C1" w:rsidRDefault="00FC32C7" w:rsidP="00FC32C7">
      <w:pPr>
        <w:rPr>
          <w:sz w:val="16"/>
        </w:rPr>
      </w:pPr>
      <w:r w:rsidRPr="00A678C1">
        <w:rPr>
          <w:sz w:val="16"/>
        </w:rPr>
        <w:t xml:space="preserve">As the graphic below shows, </w:t>
      </w:r>
      <w:r w:rsidRPr="00850C83">
        <w:rPr>
          <w:rStyle w:val="Emphasis"/>
          <w:highlight w:val="yellow"/>
        </w:rPr>
        <w:t>over time</w:t>
      </w:r>
      <w:r w:rsidRPr="00850C83">
        <w:rPr>
          <w:rStyle w:val="StyleUnderline"/>
          <w:highlight w:val="yellow"/>
        </w:rPr>
        <w:t xml:space="preserve"> AI models have been </w:t>
      </w:r>
      <w:r w:rsidRPr="00850C83">
        <w:rPr>
          <w:rStyle w:val="Emphasis"/>
          <w:highlight w:val="yellow"/>
        </w:rPr>
        <w:t>developing</w:t>
      </w:r>
      <w:r w:rsidRPr="003E6BCF">
        <w:rPr>
          <w:rStyle w:val="Emphasis"/>
        </w:rPr>
        <w:t xml:space="preserve"> new </w:t>
      </w:r>
      <w:r w:rsidRPr="00850C83">
        <w:rPr>
          <w:rStyle w:val="Emphasis"/>
          <w:highlight w:val="yellow"/>
        </w:rPr>
        <w:t>capabilities more quickly</w:t>
      </w:r>
      <w:r w:rsidRPr="00A678C1">
        <w:rPr>
          <w:sz w:val="16"/>
        </w:rPr>
        <w:t xml:space="preserve">, </w:t>
      </w:r>
      <w:r w:rsidRPr="003E6BCF">
        <w:rPr>
          <w:rStyle w:val="StyleUnderline"/>
        </w:rPr>
        <w:t xml:space="preserve">sometimes jumping from </w:t>
      </w:r>
      <w:r w:rsidRPr="003E6BCF">
        <w:rPr>
          <w:rStyle w:val="Emphasis"/>
        </w:rPr>
        <w:t>zero</w:t>
      </w:r>
      <w:r w:rsidRPr="003E6BCF">
        <w:rPr>
          <w:rStyle w:val="StyleUnderline"/>
        </w:rPr>
        <w:t xml:space="preserve"> to </w:t>
      </w:r>
      <w:r w:rsidRPr="003E6BCF">
        <w:rPr>
          <w:rStyle w:val="Emphasis"/>
        </w:rPr>
        <w:t>near-human-level</w:t>
      </w:r>
      <w:r w:rsidRPr="00A678C1">
        <w:rPr>
          <w:sz w:val="16"/>
        </w:rPr>
        <w:t xml:space="preserve"> </w:t>
      </w:r>
      <w:r w:rsidRPr="003E6BCF">
        <w:rPr>
          <w:rStyle w:val="StyleUnderline"/>
        </w:rPr>
        <w:t xml:space="preserve">within a </w:t>
      </w:r>
      <w:r w:rsidRPr="003E6BCF">
        <w:rPr>
          <w:rStyle w:val="Emphasis"/>
        </w:rPr>
        <w:t>single generation</w:t>
      </w:r>
      <w:r w:rsidRPr="003E6BCF">
        <w:rPr>
          <w:rStyle w:val="StyleUnderline"/>
        </w:rPr>
        <w:t xml:space="preserve"> of models</w:t>
      </w:r>
      <w:r w:rsidRPr="00A678C1">
        <w:rPr>
          <w:sz w:val="16"/>
        </w:rPr>
        <w:t>. The gap between human and AI performance is closing at an accelerating pace: [chart omitted]</w:t>
      </w:r>
    </w:p>
    <w:p w14:paraId="0CBC5969" w14:textId="77777777" w:rsidR="00FC32C7" w:rsidRPr="003E6BCF" w:rsidRDefault="00FC32C7" w:rsidP="00FC32C7">
      <w:pPr>
        <w:rPr>
          <w:rStyle w:val="Emphasis"/>
          <w:sz w:val="24"/>
          <w:szCs w:val="24"/>
        </w:rPr>
      </w:pPr>
      <w:r w:rsidRPr="003E6BCF">
        <w:rPr>
          <w:rStyle w:val="StyleUnderline"/>
        </w:rPr>
        <w:t xml:space="preserve">These </w:t>
      </w:r>
      <w:r w:rsidRPr="00850C83">
        <w:rPr>
          <w:rStyle w:val="Emphasis"/>
          <w:highlight w:val="yellow"/>
        </w:rPr>
        <w:t>advances in capability</w:t>
      </w:r>
      <w:r w:rsidRPr="00850C83">
        <w:rPr>
          <w:rStyle w:val="StyleUnderline"/>
          <w:highlight w:val="yellow"/>
        </w:rPr>
        <w:t xml:space="preserve"> are</w:t>
      </w:r>
      <w:r w:rsidRPr="003E6BCF">
        <w:rPr>
          <w:rStyle w:val="StyleUnderline"/>
        </w:rPr>
        <w:t xml:space="preserve"> being </w:t>
      </w:r>
      <w:r w:rsidRPr="00850C83">
        <w:rPr>
          <w:rStyle w:val="StyleUnderline"/>
          <w:highlight w:val="yellow"/>
        </w:rPr>
        <w:t>accelerated by</w:t>
      </w:r>
      <w:r w:rsidRPr="003E6BCF">
        <w:rPr>
          <w:rStyle w:val="StyleUnderline"/>
        </w:rPr>
        <w:t xml:space="preserve"> the ever-</w:t>
      </w:r>
      <w:r w:rsidRPr="003E6BCF">
        <w:rPr>
          <w:rStyle w:val="Emphasis"/>
        </w:rPr>
        <w:t>decreasing</w:t>
      </w:r>
      <w:r w:rsidRPr="003E6BCF">
        <w:rPr>
          <w:rStyle w:val="StyleUnderline"/>
        </w:rPr>
        <w:t xml:space="preserve"> cost of computation</w:t>
      </w:r>
      <w:r w:rsidRPr="00A678C1">
        <w:rPr>
          <w:sz w:val="16"/>
        </w:rPr>
        <w:t xml:space="preserve">. </w:t>
      </w:r>
      <w:r w:rsidRPr="00850C83">
        <w:rPr>
          <w:rStyle w:val="Emphasis"/>
          <w:highlight w:val="yellow"/>
        </w:rPr>
        <w:t>Moore’s Law</w:t>
      </w:r>
      <w:r w:rsidRPr="00A678C1">
        <w:rPr>
          <w:sz w:val="16"/>
        </w:rPr>
        <w:t xml:space="preserve">, </w:t>
      </w:r>
      <w:r w:rsidRPr="003E6BCF">
        <w:rPr>
          <w:rStyle w:val="StyleUnderline"/>
        </w:rPr>
        <w:t>an extrapolation posited by engineer Gordon Moore in 1965</w:t>
      </w:r>
      <w:r w:rsidRPr="00A678C1">
        <w:rPr>
          <w:sz w:val="16"/>
        </w:rPr>
        <w:t xml:space="preserve"> </w:t>
      </w:r>
      <w:r w:rsidRPr="003E6BCF">
        <w:rPr>
          <w:rStyle w:val="StyleUnderline"/>
        </w:rPr>
        <w:t xml:space="preserve">that </w:t>
      </w:r>
      <w:r w:rsidRPr="003E6BCF">
        <w:rPr>
          <w:rStyle w:val="Emphasis"/>
        </w:rPr>
        <w:t>has held true ever since</w:t>
      </w:r>
      <w:r w:rsidRPr="00A678C1">
        <w:rPr>
          <w:sz w:val="16"/>
        </w:rPr>
        <w:t xml:space="preserve">, </w:t>
      </w:r>
      <w:r w:rsidRPr="003E6BCF">
        <w:rPr>
          <w:rStyle w:val="StyleUnderline"/>
        </w:rPr>
        <w:t xml:space="preserve">states that </w:t>
      </w:r>
      <w:r w:rsidRPr="00850C83">
        <w:rPr>
          <w:rStyle w:val="StyleUnderline"/>
        </w:rPr>
        <w:t xml:space="preserve">the number of transistors per silicon chip </w:t>
      </w:r>
      <w:r w:rsidRPr="00850C83">
        <w:rPr>
          <w:rStyle w:val="Emphasis"/>
        </w:rPr>
        <w:t>doubles every year</w:t>
      </w:r>
      <w:r w:rsidRPr="00850C83">
        <w:rPr>
          <w:rStyle w:val="StyleUnderline"/>
        </w:rPr>
        <w:t>.</w:t>
      </w:r>
      <w:r w:rsidRPr="00850C83">
        <w:rPr>
          <w:sz w:val="16"/>
        </w:rPr>
        <w:t xml:space="preserve"> In other</w:t>
      </w:r>
      <w:r w:rsidRPr="00A678C1">
        <w:rPr>
          <w:sz w:val="16"/>
        </w:rPr>
        <w:t xml:space="preserve"> words, </w:t>
      </w:r>
      <w:r w:rsidRPr="00850C83">
        <w:rPr>
          <w:rStyle w:val="Emphasis"/>
          <w:highlight w:val="yellow"/>
        </w:rPr>
        <w:t>computing power</w:t>
      </w:r>
      <w:r w:rsidRPr="00850C83">
        <w:rPr>
          <w:sz w:val="16"/>
          <w:highlight w:val="yellow"/>
        </w:rPr>
        <w:t xml:space="preserve"> </w:t>
      </w:r>
      <w:r w:rsidRPr="00850C83">
        <w:rPr>
          <w:rStyle w:val="StyleUnderline"/>
          <w:highlight w:val="yellow"/>
        </w:rPr>
        <w:t>has been getting</w:t>
      </w:r>
      <w:r w:rsidRPr="003E6BCF">
        <w:rPr>
          <w:rStyle w:val="StyleUnderline"/>
        </w:rPr>
        <w:t xml:space="preserve"> both </w:t>
      </w:r>
      <w:r w:rsidRPr="00850C83">
        <w:rPr>
          <w:rStyle w:val="StyleUnderline"/>
          <w:highlight w:val="yellow"/>
        </w:rPr>
        <w:t>more</w:t>
      </w:r>
      <w:r w:rsidRPr="00850C83">
        <w:rPr>
          <w:sz w:val="16"/>
          <w:highlight w:val="yellow"/>
        </w:rPr>
        <w:t xml:space="preserve"> </w:t>
      </w:r>
      <w:r w:rsidRPr="00850C83">
        <w:rPr>
          <w:rStyle w:val="Emphasis"/>
          <w:highlight w:val="yellow"/>
        </w:rPr>
        <w:t>abundant</w:t>
      </w:r>
      <w:r w:rsidRPr="00850C83">
        <w:rPr>
          <w:sz w:val="16"/>
          <w:highlight w:val="yellow"/>
        </w:rPr>
        <w:t xml:space="preserve"> </w:t>
      </w:r>
      <w:r w:rsidRPr="00850C83">
        <w:rPr>
          <w:rStyle w:val="StyleUnderline"/>
          <w:highlight w:val="yellow"/>
        </w:rPr>
        <w:t>and</w:t>
      </w:r>
      <w:r w:rsidRPr="00850C83">
        <w:rPr>
          <w:sz w:val="16"/>
          <w:highlight w:val="yellow"/>
        </w:rPr>
        <w:t xml:space="preserve"> </w:t>
      </w:r>
      <w:r w:rsidRPr="00850C83">
        <w:rPr>
          <w:rStyle w:val="Emphasis"/>
          <w:highlight w:val="yellow"/>
        </w:rPr>
        <w:t>cheaper</w:t>
      </w:r>
      <w:r w:rsidRPr="00850C83">
        <w:rPr>
          <w:sz w:val="16"/>
          <w:highlight w:val="yellow"/>
        </w:rPr>
        <w:t xml:space="preserve">, </w:t>
      </w:r>
      <w:r w:rsidRPr="00850C83">
        <w:rPr>
          <w:rStyle w:val="StyleUnderline"/>
          <w:highlight w:val="yellow"/>
        </w:rPr>
        <w:t>enabling</w:t>
      </w:r>
      <w:r w:rsidRPr="003E6BCF">
        <w:rPr>
          <w:rStyle w:val="StyleUnderline"/>
        </w:rPr>
        <w:t xml:space="preserve"> us to train </w:t>
      </w:r>
      <w:r w:rsidRPr="00850C83">
        <w:rPr>
          <w:rStyle w:val="Emphasis"/>
          <w:highlight w:val="yellow"/>
        </w:rPr>
        <w:t>larger</w:t>
      </w:r>
      <w:r w:rsidRPr="003E6BCF">
        <w:rPr>
          <w:rStyle w:val="Emphasis"/>
        </w:rPr>
        <w:t xml:space="preserve"> and more powerful </w:t>
      </w:r>
      <w:r w:rsidRPr="00850C83">
        <w:rPr>
          <w:rStyle w:val="Emphasis"/>
          <w:highlight w:val="yellow"/>
        </w:rPr>
        <w:t>models</w:t>
      </w:r>
      <w:r w:rsidRPr="00850C83">
        <w:rPr>
          <w:rStyle w:val="StyleUnderline"/>
          <w:highlight w:val="yellow"/>
        </w:rPr>
        <w:t xml:space="preserve"> with the </w:t>
      </w:r>
      <w:r w:rsidRPr="00850C83">
        <w:rPr>
          <w:rStyle w:val="Emphasis"/>
          <w:highlight w:val="yellow"/>
        </w:rPr>
        <w:t>same amount of resources</w:t>
      </w:r>
      <w:r w:rsidRPr="00A678C1">
        <w:rPr>
          <w:sz w:val="16"/>
        </w:rPr>
        <w:t xml:space="preserve">. </w:t>
      </w:r>
      <w:r w:rsidRPr="003E6BCF">
        <w:rPr>
          <w:rStyle w:val="StyleUnderline"/>
        </w:rPr>
        <w:t xml:space="preserve">Unless something happens to </w:t>
      </w:r>
      <w:r w:rsidRPr="003E6BCF">
        <w:rPr>
          <w:rStyle w:val="Emphasis"/>
        </w:rPr>
        <w:t>derail</w:t>
      </w:r>
      <w:r w:rsidRPr="003E6BCF">
        <w:rPr>
          <w:rStyle w:val="StyleUnderline"/>
        </w:rPr>
        <w:t xml:space="preserve"> these trends, </w:t>
      </w:r>
      <w:r w:rsidRPr="003E6BCF">
        <w:rPr>
          <w:rStyle w:val="Emphasis"/>
          <w:sz w:val="24"/>
          <w:szCs w:val="24"/>
        </w:rPr>
        <w:t xml:space="preserve">all signs point to AIs eventually outperforming humans across the board.  </w:t>
      </w:r>
    </w:p>
    <w:p w14:paraId="30BED614" w14:textId="77777777" w:rsidR="00FC32C7" w:rsidRPr="00A678C1" w:rsidRDefault="00FC32C7" w:rsidP="00FC32C7">
      <w:pPr>
        <w:rPr>
          <w:sz w:val="16"/>
        </w:rPr>
      </w:pPr>
      <w:r w:rsidRPr="00A678C1">
        <w:rPr>
          <w:sz w:val="16"/>
        </w:rPr>
        <w:t>How could an intelligence explosion actually happen?</w:t>
      </w:r>
    </w:p>
    <w:p w14:paraId="24279B4D" w14:textId="77777777" w:rsidR="00FC32C7" w:rsidRPr="00A678C1" w:rsidRDefault="00FC32C7" w:rsidP="00FC32C7">
      <w:pPr>
        <w:rPr>
          <w:sz w:val="16"/>
        </w:rPr>
      </w:pPr>
      <w:r w:rsidRPr="00A678C1">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This marks a point of no return, at which, if humanity loses control of AI systems, it will be impossible to regain. </w:t>
      </w:r>
    </w:p>
    <w:p w14:paraId="1E7DB13E" w14:textId="77777777" w:rsidR="00FC32C7" w:rsidRPr="00A678C1" w:rsidRDefault="00FC32C7" w:rsidP="00FC32C7">
      <w:pPr>
        <w:rPr>
          <w:sz w:val="16"/>
        </w:rPr>
      </w:pPr>
      <w:r w:rsidRPr="00A678C1">
        <w:rPr>
          <w:sz w:val="16"/>
        </w:rPr>
        <w:t xml:space="preserve">How could this actually happen? As we’ve explained, </w:t>
      </w:r>
      <w:r w:rsidRPr="00EF0C39">
        <w:rPr>
          <w:rStyle w:val="StyleUnderline"/>
        </w:rPr>
        <w:t xml:space="preserve">we have </w:t>
      </w:r>
      <w:r w:rsidRPr="00EF0C39">
        <w:rPr>
          <w:rStyle w:val="Emphasis"/>
        </w:rPr>
        <w:t>every reason to expect</w:t>
      </w:r>
      <w:r w:rsidRPr="00A678C1">
        <w:rPr>
          <w:sz w:val="16"/>
        </w:rPr>
        <w:t xml:space="preserve"> </w:t>
      </w:r>
      <w:r w:rsidRPr="00EF0C39">
        <w:rPr>
          <w:rStyle w:val="StyleUnderline"/>
        </w:rPr>
        <w:t xml:space="preserve">that AI systems will eventually </w:t>
      </w:r>
      <w:r w:rsidRPr="00EF0C39">
        <w:rPr>
          <w:rStyle w:val="Emphasis"/>
        </w:rPr>
        <w:t>surpass human level</w:t>
      </w:r>
      <w:r w:rsidRPr="00A678C1">
        <w:rPr>
          <w:sz w:val="16"/>
        </w:rPr>
        <w:t xml:space="preserve"> </w:t>
      </w:r>
      <w:r w:rsidRPr="00EF0C39">
        <w:rPr>
          <w:rStyle w:val="StyleUnderline"/>
        </w:rPr>
        <w:t>at</w:t>
      </w:r>
      <w:r w:rsidRPr="00A678C1">
        <w:rPr>
          <w:sz w:val="16"/>
        </w:rPr>
        <w:t xml:space="preserve"> </w:t>
      </w:r>
      <w:r w:rsidRPr="00EF0C39">
        <w:rPr>
          <w:rStyle w:val="Emphasis"/>
        </w:rPr>
        <w:t>every cognitive task</w:t>
      </w:r>
      <w:r w:rsidRPr="00A678C1">
        <w:rPr>
          <w:sz w:val="16"/>
        </w:rPr>
        <w:t xml:space="preserve">. One such task is AI research itself. This is why many have speculated that AIs will eventually enter a phase of recursive self-improvement. </w:t>
      </w:r>
    </w:p>
    <w:p w14:paraId="570549F3" w14:textId="77777777" w:rsidR="00FC32C7" w:rsidRPr="00A678C1" w:rsidRDefault="00FC32C7" w:rsidP="00FC32C7">
      <w:pPr>
        <w:rPr>
          <w:sz w:val="16"/>
        </w:rPr>
      </w:pPr>
      <w:r w:rsidRPr="00EF0C39">
        <w:rPr>
          <w:rStyle w:val="StyleUnderline"/>
        </w:rPr>
        <w:t>Imagine that an AI company internally develops a model that outperforms its top researchers</w:t>
      </w:r>
      <w:r w:rsidRPr="00A678C1">
        <w:rPr>
          <w:sz w:val="16"/>
        </w:rPr>
        <w:t xml:space="preserve"> and engineers at the task of improving AI capabilities. </w:t>
      </w:r>
      <w:r w:rsidRPr="00EF0C39">
        <w:rPr>
          <w:rStyle w:val="StyleUnderline"/>
        </w:rPr>
        <w:t>That company would have a tremendous incentive to automate its own research. An automated researcher would have many advantages</w:t>
      </w:r>
      <w:r w:rsidRPr="00A678C1">
        <w:rPr>
          <w:sz w:val="16"/>
        </w:rPr>
        <w:t xml:space="preserve"> over a human one – it could work 24/7 without sleep or breaks, </w:t>
      </w:r>
      <w:r w:rsidRPr="00EF0C39">
        <w:rPr>
          <w:rStyle w:val="StyleUnderline"/>
        </w:rPr>
        <w:t>and</w:t>
      </w:r>
      <w:r w:rsidRPr="00A678C1">
        <w:rPr>
          <w:sz w:val="16"/>
        </w:rPr>
        <w:t xml:space="preserve"> </w:t>
      </w:r>
      <w:r w:rsidRPr="00EF0C39">
        <w:rPr>
          <w:rStyle w:val="StyleUnderline"/>
        </w:rPr>
        <w:t xml:space="preserve">likely </w:t>
      </w:r>
      <w:r w:rsidRPr="00EF0C39">
        <w:rPr>
          <w:rStyle w:val="Emphasis"/>
        </w:rPr>
        <w:t>self-replicate</w:t>
      </w:r>
      <w:r w:rsidRPr="00A678C1">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once an automated AI researcher is developed, vastly more copies could be run in parallel.  Dedicated to the task of advancing the AI frontier, these copies could likely make very fast progress indeed. Precisely how fast is debated – one particularly thorough investigation into the topic estimated that it would take less than one year to go from AIs that are human-level at AI R&amp;D to AIs that are vastly superhuman. Sam </w:t>
      </w:r>
      <w:r w:rsidRPr="00EF0C39">
        <w:rPr>
          <w:rStyle w:val="StyleUnderline"/>
        </w:rPr>
        <w:t>Altman has recently stated that he now thinks AI “takeoff” will be faster than he did previously</w:t>
      </w:r>
      <w:r w:rsidRPr="00A678C1">
        <w:rPr>
          <w:sz w:val="16"/>
        </w:rPr>
        <w:t xml:space="preserve">. </w:t>
      </w:r>
    </w:p>
    <w:p w14:paraId="00F2D27D" w14:textId="77777777" w:rsidR="00FC32C7" w:rsidRPr="00EF0C39" w:rsidRDefault="00FC32C7" w:rsidP="00FC32C7">
      <w:pPr>
        <w:rPr>
          <w:rStyle w:val="StyleUnderline"/>
        </w:rPr>
      </w:pPr>
      <w:r w:rsidRPr="00EF0C39">
        <w:rPr>
          <w:rStyle w:val="StyleUnderline"/>
        </w:rPr>
        <w:t>How</w:t>
      </w:r>
      <w:r w:rsidRPr="00A678C1">
        <w:rPr>
          <w:sz w:val="16"/>
        </w:rPr>
        <w:t xml:space="preserve"> </w:t>
      </w:r>
      <w:r w:rsidRPr="00EF0C39">
        <w:rPr>
          <w:rStyle w:val="Emphasis"/>
        </w:rPr>
        <w:t>likely</w:t>
      </w:r>
      <w:r w:rsidRPr="00A678C1">
        <w:rPr>
          <w:sz w:val="16"/>
        </w:rPr>
        <w:t xml:space="preserve"> </w:t>
      </w:r>
      <w:r w:rsidRPr="00EF0C39">
        <w:rPr>
          <w:rStyle w:val="StyleUnderline"/>
        </w:rPr>
        <w:t xml:space="preserve">is an </w:t>
      </w:r>
      <w:r w:rsidRPr="00850C83">
        <w:rPr>
          <w:rStyle w:val="StyleUnderline"/>
          <w:highlight w:val="yellow"/>
        </w:rPr>
        <w:t>intelligence explosion</w:t>
      </w:r>
      <w:r w:rsidRPr="00EF0C39">
        <w:rPr>
          <w:rStyle w:val="StyleUnderline"/>
        </w:rPr>
        <w:t xml:space="preserve">? </w:t>
      </w:r>
    </w:p>
    <w:p w14:paraId="7E81A567" w14:textId="77777777" w:rsidR="00FC32C7" w:rsidRPr="00A678C1" w:rsidRDefault="00FC32C7" w:rsidP="00FC32C7">
      <w:pPr>
        <w:rPr>
          <w:sz w:val="16"/>
        </w:rPr>
      </w:pPr>
      <w:r w:rsidRPr="00EF0C39">
        <w:rPr>
          <w:rStyle w:val="StyleUnderline"/>
        </w:rPr>
        <w:t>This idea may sound like sci-fi</w:t>
      </w:r>
      <w:r w:rsidRPr="00A678C1">
        <w:rPr>
          <w:sz w:val="16"/>
        </w:rPr>
        <w:t xml:space="preserve"> – </w:t>
      </w:r>
      <w:r w:rsidRPr="00EF0C39">
        <w:rPr>
          <w:rStyle w:val="Emphasis"/>
        </w:rPr>
        <w:t xml:space="preserve">but it </w:t>
      </w:r>
      <w:r w:rsidRPr="00850C83">
        <w:rPr>
          <w:rStyle w:val="Emphasis"/>
          <w:highlight w:val="yellow"/>
        </w:rPr>
        <w:t>is taken seriously by the scientific community</w:t>
      </w:r>
      <w:r w:rsidRPr="00A678C1">
        <w:rPr>
          <w:sz w:val="16"/>
        </w:rPr>
        <w:t xml:space="preserve">. </w:t>
      </w:r>
      <w:r w:rsidRPr="00EF0C39">
        <w:rPr>
          <w:rStyle w:val="StyleUnderline"/>
        </w:rPr>
        <w:t xml:space="preserve">In the 2023 AI Impacts survey, which features the </w:t>
      </w:r>
      <w:r w:rsidRPr="00A678C1">
        <w:rPr>
          <w:rStyle w:val="Emphasis"/>
        </w:rPr>
        <w:t>largest sample of machine learning researchers</w:t>
      </w:r>
      <w:r w:rsidRPr="00A678C1">
        <w:rPr>
          <w:sz w:val="16"/>
        </w:rPr>
        <w:t xml:space="preserve"> to date, </w:t>
      </w:r>
      <w:r w:rsidRPr="00A678C1">
        <w:rPr>
          <w:rStyle w:val="Emphasis"/>
          <w:sz w:val="24"/>
          <w:szCs w:val="24"/>
        </w:rPr>
        <w:t>53% of respondents</w:t>
      </w:r>
      <w:r w:rsidRPr="00A678C1">
        <w:rPr>
          <w:sz w:val="16"/>
        </w:rPr>
        <w:t xml:space="preserve"> </w:t>
      </w:r>
      <w:r w:rsidRPr="00A678C1">
        <w:rPr>
          <w:rStyle w:val="StyleUnderline"/>
        </w:rPr>
        <w:t xml:space="preserve">thought an intelligence explosion was </w:t>
      </w:r>
      <w:r w:rsidRPr="00A678C1">
        <w:rPr>
          <w:rStyle w:val="Emphasis"/>
        </w:rPr>
        <w:t>at least 50% likely</w:t>
      </w:r>
      <w:r w:rsidRPr="00A678C1">
        <w:rPr>
          <w:sz w:val="16"/>
        </w:rPr>
        <w:t>. The survey defines an intelligence explosion as “feedback loop could cause technological progress to become more than an order of magnitude faster” over less than five years, due to AI automating the majority of R&amp;D.</w:t>
      </w:r>
    </w:p>
    <w:p w14:paraId="4EB34FC3" w14:textId="77777777" w:rsidR="00FC32C7" w:rsidRPr="005E05DB" w:rsidRDefault="00FC32C7" w:rsidP="00FC32C7"/>
    <w:p w14:paraId="5007CE12" w14:textId="77777777" w:rsidR="00FC32C7" w:rsidRPr="005D388F" w:rsidRDefault="00FC32C7" w:rsidP="00FC32C7"/>
    <w:p w14:paraId="47553464" w14:textId="77777777" w:rsidR="00FC32C7" w:rsidRPr="00FC32C7" w:rsidRDefault="00FC32C7" w:rsidP="00FC32C7"/>
    <w:p w14:paraId="32C4FE6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CC41" w14:textId="77777777" w:rsidR="00A46788" w:rsidRDefault="00A46788" w:rsidP="00066D2C">
      <w:r>
        <w:separator/>
      </w:r>
    </w:p>
  </w:endnote>
  <w:endnote w:type="continuationSeparator" w:id="0">
    <w:p w14:paraId="62A5A042" w14:textId="77777777" w:rsidR="00A46788" w:rsidRDefault="00A467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8D7A" w14:textId="77777777" w:rsidR="00A46788" w:rsidRDefault="00A46788" w:rsidP="00066D2C">
      <w:r>
        <w:separator/>
      </w:r>
    </w:p>
  </w:footnote>
  <w:footnote w:type="continuationSeparator" w:id="0">
    <w:p w14:paraId="6EEE597B" w14:textId="77777777" w:rsidR="00A46788" w:rsidRDefault="00A467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70573B"/>
    <w:multiLevelType w:val="multilevel"/>
    <w:tmpl w:val="89E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03505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6B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78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196"/>
    <w:rsid w:val="00D9566D"/>
    <w:rsid w:val="00D9736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B0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2C7"/>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49FE3"/>
  <w15:chartTrackingRefBased/>
  <w15:docId w15:val="{B08953F2-324C-9446-8CFA-D02BF021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6B00"/>
    <w:rPr>
      <w:rFonts w:ascii="Calibri" w:hAnsi="Calibri" w:cs="Calibri"/>
    </w:rPr>
  </w:style>
  <w:style w:type="paragraph" w:styleId="Heading1">
    <w:name w:val="heading 1"/>
    <w:aliases w:val="Pocket"/>
    <w:basedOn w:val="Normal"/>
    <w:next w:val="Normal"/>
    <w:link w:val="Heading1Char"/>
    <w:qFormat/>
    <w:rsid w:val="00E96B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6B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96B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96B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6B0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6B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B0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96B0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6B00"/>
    <w:rPr>
      <w:color w:val="auto"/>
      <w:u w:val="none"/>
    </w:rPr>
  </w:style>
  <w:style w:type="character" w:customStyle="1" w:styleId="Heading1Char">
    <w:name w:val="Heading 1 Char"/>
    <w:aliases w:val="Pocket Char"/>
    <w:basedOn w:val="DefaultParagraphFont"/>
    <w:link w:val="Heading1"/>
    <w:rsid w:val="00E96B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6B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96B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96B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96B0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96B00"/>
    <w:rPr>
      <w:b w:val="0"/>
      <w:sz w:val="22"/>
      <w:u w:val="single"/>
    </w:rPr>
  </w:style>
  <w:style w:type="character" w:styleId="Strong">
    <w:name w:val="Strong"/>
    <w:basedOn w:val="DefaultParagraphFont"/>
    <w:uiPriority w:val="22"/>
    <w:qFormat/>
    <w:rsid w:val="00E96B00"/>
    <w:rPr>
      <w:b/>
      <w:bCs/>
    </w:rPr>
  </w:style>
  <w:style w:type="character" w:styleId="BookTitle">
    <w:name w:val="Book Title"/>
    <w:basedOn w:val="DefaultParagraphFont"/>
    <w:uiPriority w:val="33"/>
    <w:qFormat/>
    <w:rsid w:val="00E96B00"/>
    <w:rPr>
      <w:b/>
      <w:bCs/>
      <w:i/>
      <w:iCs/>
      <w:spacing w:val="5"/>
    </w:rPr>
  </w:style>
  <w:style w:type="character" w:customStyle="1" w:styleId="Heading5Char">
    <w:name w:val="Heading 5 Char"/>
    <w:basedOn w:val="DefaultParagraphFont"/>
    <w:link w:val="Heading5"/>
    <w:uiPriority w:val="9"/>
    <w:semiHidden/>
    <w:rsid w:val="00E96B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6B00"/>
  </w:style>
  <w:style w:type="paragraph" w:styleId="Header">
    <w:name w:val="header"/>
    <w:basedOn w:val="Normal"/>
    <w:link w:val="HeaderChar"/>
    <w:uiPriority w:val="99"/>
    <w:semiHidden/>
    <w:rsid w:val="00E96B00"/>
    <w:pPr>
      <w:tabs>
        <w:tab w:val="center" w:pos="4680"/>
        <w:tab w:val="right" w:pos="9360"/>
      </w:tabs>
    </w:pPr>
  </w:style>
  <w:style w:type="character" w:customStyle="1" w:styleId="HeaderChar">
    <w:name w:val="Header Char"/>
    <w:basedOn w:val="DefaultParagraphFont"/>
    <w:link w:val="Header"/>
    <w:uiPriority w:val="99"/>
    <w:semiHidden/>
    <w:rsid w:val="00E96B00"/>
    <w:rPr>
      <w:rFonts w:ascii="Calibri" w:hAnsi="Calibri" w:cs="Calibri"/>
    </w:rPr>
  </w:style>
  <w:style w:type="paragraph" w:styleId="Footer">
    <w:name w:val="footer"/>
    <w:basedOn w:val="Normal"/>
    <w:link w:val="FooterChar"/>
    <w:uiPriority w:val="99"/>
    <w:semiHidden/>
    <w:rsid w:val="00E96B00"/>
    <w:pPr>
      <w:tabs>
        <w:tab w:val="center" w:pos="4680"/>
        <w:tab w:val="right" w:pos="9360"/>
      </w:tabs>
    </w:pPr>
  </w:style>
  <w:style w:type="character" w:customStyle="1" w:styleId="FooterChar">
    <w:name w:val="Footer Char"/>
    <w:basedOn w:val="DefaultParagraphFont"/>
    <w:link w:val="Footer"/>
    <w:uiPriority w:val="99"/>
    <w:semiHidden/>
    <w:rsid w:val="00E96B00"/>
    <w:rPr>
      <w:rFonts w:ascii="Calibri" w:hAnsi="Calibri" w:cs="Calibri"/>
    </w:rPr>
  </w:style>
  <w:style w:type="paragraph" w:styleId="BodyText">
    <w:name w:val="Body Text"/>
    <w:basedOn w:val="Normal"/>
    <w:link w:val="BodyTextChar"/>
    <w:uiPriority w:val="99"/>
    <w:semiHidden/>
    <w:unhideWhenUsed/>
    <w:rsid w:val="00E96B00"/>
    <w:pPr>
      <w:spacing w:after="120"/>
    </w:pPr>
  </w:style>
  <w:style w:type="character" w:customStyle="1" w:styleId="BodyTextChar">
    <w:name w:val="Body Text Char"/>
    <w:basedOn w:val="DefaultParagraphFont"/>
    <w:link w:val="BodyText"/>
    <w:uiPriority w:val="99"/>
    <w:semiHidden/>
    <w:rsid w:val="00E96B00"/>
    <w:rPr>
      <w:rFonts w:ascii="Calibri" w:hAnsi="Calibri" w:cs="Calibri"/>
    </w:rPr>
  </w:style>
  <w:style w:type="paragraph" w:styleId="NoSpacing">
    <w:name w:val="No Spacing"/>
    <w:link w:val="NoSpacingChar"/>
    <w:uiPriority w:val="99"/>
    <w:unhideWhenUsed/>
    <w:qFormat/>
    <w:rsid w:val="00E96B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6B00"/>
    <w:rPr>
      <w:rFonts w:ascii="Calibri" w:hAnsi="Calibri" w:cs="Calibri"/>
    </w:rPr>
  </w:style>
  <w:style w:type="character" w:styleId="Hyperlink">
    <w:name w:val="Hyperlink"/>
    <w:basedOn w:val="DefaultParagraphFont"/>
    <w:uiPriority w:val="99"/>
    <w:unhideWhenUsed/>
    <w:rsid w:val="00E96B00"/>
    <w:rPr>
      <w:color w:val="0563C1" w:themeColor="hyperlink"/>
      <w:u w:val="single"/>
    </w:rPr>
  </w:style>
  <w:style w:type="character" w:styleId="UnresolvedMention">
    <w:name w:val="Unresolved Mention"/>
    <w:basedOn w:val="DefaultParagraphFont"/>
    <w:uiPriority w:val="99"/>
    <w:semiHidden/>
    <w:unhideWhenUsed/>
    <w:rsid w:val="00E96B00"/>
    <w:rPr>
      <w:color w:val="605E5C"/>
      <w:shd w:val="clear" w:color="auto" w:fill="E1DFDD"/>
    </w:rPr>
  </w:style>
  <w:style w:type="paragraph" w:customStyle="1" w:styleId="Undertag">
    <w:name w:val="Undertag"/>
    <w:link w:val="UndertagChar"/>
    <w:autoRedefine/>
    <w:uiPriority w:val="5"/>
    <w:qFormat/>
    <w:rsid w:val="00E96B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6B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6B00"/>
    <w:rPr>
      <w:color w:val="1F3864" w:themeColor="accent1" w:themeShade="80"/>
    </w:rPr>
  </w:style>
  <w:style w:type="character" w:customStyle="1" w:styleId="AnalyticChar">
    <w:name w:val="Analytic Char"/>
    <w:basedOn w:val="DefaultParagraphFont"/>
    <w:link w:val="Analytic"/>
    <w:uiPriority w:val="5"/>
    <w:rsid w:val="00E96B0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D9319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9319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54</Pages>
  <Words>43274</Words>
  <Characters>241472</Characters>
  <Application>Microsoft Office Word</Application>
  <DocSecurity>0</DocSecurity>
  <Lines>3136</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2026-01-18T19:01:00Z</dcterms:created>
  <dcterms:modified xsi:type="dcterms:W3CDTF">2026-01-18T19:04:00Z</dcterms:modified>
</cp:coreProperties>
</file>