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946C6" w14:textId="77777777" w:rsidR="007E1708" w:rsidRDefault="007E1708" w:rsidP="007E1708">
      <w:pPr>
        <w:pStyle w:val="Heading1"/>
      </w:pPr>
      <w:r>
        <w:t>1NC</w:t>
      </w:r>
    </w:p>
    <w:p w14:paraId="4DDCE5E8" w14:textId="77777777" w:rsidR="007E1708" w:rsidRDefault="007E1708" w:rsidP="007E1708">
      <w:pPr>
        <w:pStyle w:val="Heading2"/>
      </w:pPr>
      <w:r>
        <w:lastRenderedPageBreak/>
        <w:t>OFF</w:t>
      </w:r>
    </w:p>
    <w:p w14:paraId="2E6CD62A" w14:textId="77777777" w:rsidR="007E1708" w:rsidRDefault="007E1708" w:rsidP="007E1708">
      <w:pPr>
        <w:pStyle w:val="Heading3"/>
      </w:pPr>
      <w:r>
        <w:lastRenderedPageBreak/>
        <w:t>1NC</w:t>
      </w:r>
    </w:p>
    <w:p w14:paraId="2060DDC7" w14:textId="77777777" w:rsidR="007E1708" w:rsidRPr="00770785" w:rsidRDefault="007E1708" w:rsidP="007E1708">
      <w:r>
        <w:t>Cap K</w:t>
      </w:r>
    </w:p>
    <w:p w14:paraId="366502D0" w14:textId="77777777" w:rsidR="008F0C0B" w:rsidRPr="00020EAB" w:rsidRDefault="008F0C0B" w:rsidP="008F0C0B">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C29C2FF" w14:textId="77777777" w:rsidR="008F0C0B" w:rsidRPr="00B438B0" w:rsidRDefault="008F0C0B" w:rsidP="008F0C0B">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492A9DE2" w14:textId="77777777" w:rsidR="008F0C0B" w:rsidRDefault="008F0C0B" w:rsidP="008F0C0B">
      <w:pPr>
        <w:rPr>
          <w:sz w:val="16"/>
        </w:rPr>
      </w:pPr>
      <w:r w:rsidRPr="00C238EC">
        <w:rPr>
          <w:sz w:val="16"/>
        </w:rPr>
        <w:t xml:space="preserve">As just discussed, legal form theorists consider </w:t>
      </w:r>
      <w:proofErr w:type="spellStart"/>
      <w:r w:rsidRPr="00FB5C8E">
        <w:rPr>
          <w:rStyle w:val="StyleUnderline"/>
          <w:highlight w:val="green"/>
        </w:rPr>
        <w:t>labour</w:t>
      </w:r>
      <w:proofErr w:type="spellEnd"/>
      <w:r w:rsidRPr="00FB5C8E">
        <w:rPr>
          <w:rStyle w:val="StyleUnderline"/>
          <w:highlight w:val="green"/>
        </w:rPr>
        <w:t xml:space="preserve"> law</w:t>
      </w:r>
      <w:r w:rsidRPr="00C238EC">
        <w:rPr>
          <w:rStyle w:val="StyleUnderline"/>
        </w:rPr>
        <w:t xml:space="preserve"> to be</w:t>
      </w:r>
      <w:r w:rsidRPr="00C238EC">
        <w:rPr>
          <w:sz w:val="16"/>
        </w:rPr>
        <w:t xml:space="preserve"> ‘</w:t>
      </w:r>
      <w:r w:rsidRPr="00FB5C8E">
        <w:rPr>
          <w:rStyle w:val="Emphasis"/>
          <w:sz w:val="30"/>
          <w:szCs w:val="30"/>
          <w:highlight w:val="gree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FB5C8E">
        <w:rPr>
          <w:rStyle w:val="Emphasis"/>
          <w:highlight w:val="green"/>
        </w:rPr>
        <w:t>improvement</w:t>
      </w:r>
      <w:r w:rsidRPr="00C94799">
        <w:rPr>
          <w:rStyle w:val="StyleUnderline"/>
        </w:rPr>
        <w:t xml:space="preserve"> in </w:t>
      </w:r>
      <w:proofErr w:type="spellStart"/>
      <w:r w:rsidRPr="00C94799">
        <w:rPr>
          <w:rStyle w:val="StyleUnderline"/>
        </w:rPr>
        <w:t>labour</w:t>
      </w:r>
      <w:proofErr w:type="spellEnd"/>
      <w:r w:rsidRPr="00C94799">
        <w:rPr>
          <w:rStyle w:val="StyleUnderline"/>
        </w:rPr>
        <w:t xml:space="preserve"> rights </w:t>
      </w:r>
      <w:r w:rsidRPr="00FB5C8E">
        <w:rPr>
          <w:rStyle w:val="StyleUnderline"/>
          <w:highlight w:val="green"/>
        </w:rPr>
        <w:t xml:space="preserve">is </w:t>
      </w:r>
      <w:r w:rsidRPr="00FB5C8E">
        <w:rPr>
          <w:rStyle w:val="Emphasis"/>
          <w:highlight w:val="green"/>
        </w:rPr>
        <w:t>only possible</w:t>
      </w:r>
      <w:r w:rsidRPr="00FB5C8E">
        <w:rPr>
          <w:rStyle w:val="StyleUnderline"/>
          <w:highlight w:val="green"/>
        </w:rPr>
        <w:t xml:space="preserve"> if it facilitates</w:t>
      </w:r>
      <w:r w:rsidRPr="00C238EC">
        <w:rPr>
          <w:sz w:val="16"/>
        </w:rPr>
        <w:t xml:space="preserve"> the </w:t>
      </w:r>
      <w:r w:rsidRPr="00FB5C8E">
        <w:rPr>
          <w:rStyle w:val="Emphasis"/>
          <w:highlight w:val="gree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proofErr w:type="spellStart"/>
      <w:r w:rsidRPr="00C94799">
        <w:rPr>
          <w:rStyle w:val="StyleUnderline"/>
        </w:rPr>
        <w:t>Labour</w:t>
      </w:r>
      <w:proofErr w:type="spellEnd"/>
      <w:r w:rsidRPr="00C94799">
        <w:rPr>
          <w:rStyle w:val="StyleUnderline"/>
        </w:rPr>
        <w:t xml:space="preserve">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proofErr w:type="spellStart"/>
      <w:r w:rsidRPr="00FB5C8E">
        <w:rPr>
          <w:rStyle w:val="StyleUnderline"/>
          <w:highlight w:val="green"/>
        </w:rPr>
        <w:t>labour</w:t>
      </w:r>
      <w:proofErr w:type="spellEnd"/>
      <w:r w:rsidRPr="00FB5C8E">
        <w:rPr>
          <w:rStyle w:val="StyleUnderline"/>
          <w:highlight w:val="green"/>
        </w:rPr>
        <w:t xml:space="preserve"> power</w:t>
      </w:r>
      <w:r w:rsidRPr="00C238EC">
        <w:rPr>
          <w:sz w:val="16"/>
        </w:rPr>
        <w:t xml:space="preserve"> and, in turn, to improve working conditions, but </w:t>
      </w:r>
      <w:r w:rsidRPr="00FB5C8E">
        <w:rPr>
          <w:rStyle w:val="StyleUnderline"/>
          <w:highlight w:val="green"/>
        </w:rPr>
        <w:t xml:space="preserve">for the </w:t>
      </w:r>
      <w:r w:rsidRPr="00FB5C8E">
        <w:rPr>
          <w:rStyle w:val="Emphasis"/>
          <w:sz w:val="30"/>
          <w:szCs w:val="30"/>
          <w:highlight w:val="green"/>
        </w:rPr>
        <w:t>sole purpose</w:t>
      </w:r>
      <w:r w:rsidRPr="00C238EC">
        <w:rPr>
          <w:sz w:val="16"/>
        </w:rPr>
        <w:t xml:space="preserve">, </w:t>
      </w:r>
      <w:r w:rsidRPr="00C238EC">
        <w:rPr>
          <w:rStyle w:val="StyleUnderline"/>
        </w:rPr>
        <w:t xml:space="preserve">or at least with the effect </w:t>
      </w:r>
      <w:r w:rsidRPr="00FB5C8E">
        <w:rPr>
          <w:rStyle w:val="StyleUnderline"/>
          <w:highlight w:val="green"/>
        </w:rPr>
        <w:t xml:space="preserve">of </w:t>
      </w:r>
      <w:r w:rsidRPr="00FB5C8E">
        <w:rPr>
          <w:rStyle w:val="Emphasis"/>
          <w:highlight w:val="green"/>
        </w:rPr>
        <w:t>protecting capital</w:t>
      </w:r>
      <w:r w:rsidRPr="00C238EC">
        <w:rPr>
          <w:rStyle w:val="Emphasis"/>
        </w:rPr>
        <w:t xml:space="preserve"> overall</w:t>
      </w:r>
      <w:r w:rsidRPr="00C238EC">
        <w:rPr>
          <w:rStyle w:val="StyleUnderline"/>
        </w:rPr>
        <w:t xml:space="preserve"> </w:t>
      </w:r>
      <w:r w:rsidRPr="00FB5C8E">
        <w:rPr>
          <w:rStyle w:val="StyleUnderline"/>
          <w:highlight w:val="gree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FB5C8E">
        <w:rPr>
          <w:rStyle w:val="StyleUnderline"/>
          <w:highlight w:val="gree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FB5C8E">
        <w:rPr>
          <w:rStyle w:val="StyleUnderline"/>
          <w:highlight w:val="green"/>
        </w:rPr>
        <w:t>workers’ rights</w:t>
      </w:r>
      <w:r w:rsidRPr="00C238EC">
        <w:rPr>
          <w:sz w:val="16"/>
        </w:rPr>
        <w:t xml:space="preserve"> are framed as part of private law, they </w:t>
      </w:r>
      <w:r w:rsidRPr="00FB5C8E">
        <w:rPr>
          <w:rStyle w:val="StyleUnderline"/>
          <w:highlight w:val="green"/>
        </w:rPr>
        <w:t>depend</w:t>
      </w:r>
      <w:r w:rsidRPr="00C238EC">
        <w:rPr>
          <w:rStyle w:val="StyleUnderline"/>
        </w:rPr>
        <w:t xml:space="preserve"> for their enforcement up</w:t>
      </w:r>
      <w:r w:rsidRPr="00FB5C8E">
        <w:rPr>
          <w:rStyle w:val="StyleUnderline"/>
          <w:highlight w:val="green"/>
        </w:rPr>
        <w:t>on</w:t>
      </w:r>
      <w:r w:rsidRPr="00C238EC">
        <w:rPr>
          <w:sz w:val="16"/>
        </w:rPr>
        <w:t xml:space="preserve"> the </w:t>
      </w:r>
      <w:r w:rsidRPr="00C238EC">
        <w:rPr>
          <w:rStyle w:val="StyleUnderline"/>
        </w:rPr>
        <w:t xml:space="preserve">power of </w:t>
      </w:r>
      <w:r w:rsidRPr="00FB5C8E">
        <w:rPr>
          <w:rStyle w:val="Emphasis"/>
          <w:highlight w:val="green"/>
        </w:rPr>
        <w:t>state entities</w:t>
      </w:r>
      <w:r w:rsidRPr="00FB5C8E">
        <w:rPr>
          <w:rStyle w:val="StyleUnderline"/>
          <w:highlight w:val="green"/>
        </w:rPr>
        <w:t xml:space="preserve"> which</w:t>
      </w:r>
      <w:r w:rsidRPr="00C238EC">
        <w:rPr>
          <w:sz w:val="16"/>
        </w:rPr>
        <w:t xml:space="preserve">, however, will </w:t>
      </w:r>
      <w:r w:rsidRPr="00C238EC">
        <w:rPr>
          <w:rStyle w:val="Emphasis"/>
        </w:rPr>
        <w:t xml:space="preserve">ultimately </w:t>
      </w:r>
      <w:proofErr w:type="spellStart"/>
      <w:r w:rsidRPr="00FB5C8E">
        <w:rPr>
          <w:rStyle w:val="Emphasis"/>
          <w:highlight w:val="green"/>
        </w:rPr>
        <w:t>prioritise</w:t>
      </w:r>
      <w:proofErr w:type="spellEnd"/>
      <w:r w:rsidRPr="00C94799">
        <w:rPr>
          <w:rStyle w:val="StyleUnderline"/>
        </w:rPr>
        <w:t xml:space="preserve"> the </w:t>
      </w:r>
      <w:r w:rsidRPr="00C94799">
        <w:rPr>
          <w:rStyle w:val="Emphasis"/>
        </w:rPr>
        <w:t xml:space="preserve">interests of </w:t>
      </w:r>
      <w:r w:rsidRPr="00FB5C8E">
        <w:rPr>
          <w:rStyle w:val="Emphasis"/>
          <w:highlight w:val="green"/>
        </w:rPr>
        <w:t>capital</w:t>
      </w:r>
      <w:r w:rsidRPr="00C238EC">
        <w:rPr>
          <w:sz w:val="16"/>
        </w:rPr>
        <w:t>.</w:t>
      </w:r>
    </w:p>
    <w:p w14:paraId="02F7BA80" w14:textId="77777777" w:rsidR="008F0C0B" w:rsidRPr="00C238EC" w:rsidRDefault="008F0C0B" w:rsidP="008F0C0B">
      <w:pPr>
        <w:rPr>
          <w:sz w:val="16"/>
        </w:rPr>
      </w:pPr>
      <w:r>
        <w:rPr>
          <w:sz w:val="16"/>
        </w:rPr>
        <w:t>&lt;&lt;TEXT CONDENSED NONE OMITTED&gt;&gt;</w:t>
      </w:r>
    </w:p>
    <w:p w14:paraId="74BA7A57" w14:textId="77777777" w:rsidR="008F0C0B" w:rsidRPr="003A62DD" w:rsidRDefault="008F0C0B" w:rsidP="008F0C0B">
      <w:pPr>
        <w:rPr>
          <w:sz w:val="2"/>
          <w:szCs w:val="2"/>
        </w:rPr>
      </w:pPr>
      <w:r w:rsidRPr="003A62DD">
        <w:rPr>
          <w:sz w:val="2"/>
          <w:szCs w:val="2"/>
        </w:rPr>
        <w:t xml:space="preserve">In an alternative approach, McLoughlin and </w:t>
      </w:r>
      <w:proofErr w:type="spellStart"/>
      <w:r w:rsidRPr="003A62DD">
        <w:rPr>
          <w:sz w:val="2"/>
          <w:szCs w:val="2"/>
        </w:rPr>
        <w:t>Hürzeler</w:t>
      </w:r>
      <w:proofErr w:type="spellEnd"/>
      <w:r w:rsidRPr="003A62DD">
        <w:rPr>
          <w:sz w:val="2"/>
          <w:szCs w:val="2"/>
        </w:rPr>
        <w:t xml:space="preserve"> propose two ‘legal forms’: bourgeois law and </w:t>
      </w:r>
      <w:proofErr w:type="spellStart"/>
      <w:r w:rsidRPr="003A62DD">
        <w:rPr>
          <w:sz w:val="2"/>
          <w:szCs w:val="2"/>
        </w:rPr>
        <w:t>labour</w:t>
      </w:r>
      <w:proofErr w:type="spellEnd"/>
      <w:r w:rsidRPr="003A62DD">
        <w:rPr>
          <w:sz w:val="2"/>
          <w:szCs w:val="2"/>
        </w:rPr>
        <w:t xml:space="preserve"> law. They find support for their stance in Marx, who indeed </w:t>
      </w:r>
      <w:proofErr w:type="spellStart"/>
      <w:r w:rsidRPr="003A62DD">
        <w:rPr>
          <w:sz w:val="2"/>
          <w:szCs w:val="2"/>
        </w:rPr>
        <w:t>criticised</w:t>
      </w:r>
      <w:proofErr w:type="spellEnd"/>
      <w:r w:rsidRPr="003A62DD">
        <w:rPr>
          <w:sz w:val="2"/>
          <w:szCs w:val="2"/>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3A62DD">
        <w:rPr>
          <w:sz w:val="2"/>
          <w:szCs w:val="2"/>
        </w:rPr>
        <w:t>Supiot</w:t>
      </w:r>
      <w:proofErr w:type="spellEnd"/>
      <w:r w:rsidRPr="003A62DD">
        <w:rPr>
          <w:sz w:val="2"/>
          <w:szCs w:val="2"/>
        </w:rPr>
        <w:t xml:space="preserve"> sets out similar views in Critique du droit du travail, first published in 1993.38 </w:t>
      </w:r>
      <w:proofErr w:type="spellStart"/>
      <w:r w:rsidRPr="003A62DD">
        <w:rPr>
          <w:sz w:val="2"/>
          <w:szCs w:val="2"/>
        </w:rPr>
        <w:t>Supiot’s</w:t>
      </w:r>
      <w:proofErr w:type="spellEnd"/>
      <w:r w:rsidRPr="003A62DD">
        <w:rPr>
          <w:sz w:val="2"/>
          <w:szCs w:val="2"/>
        </w:rPr>
        <w:t xml:space="preserve"> work is an important point of reference since he is one of the few contemporary theorists of </w:t>
      </w:r>
      <w:proofErr w:type="spellStart"/>
      <w:r w:rsidRPr="003A62DD">
        <w:rPr>
          <w:sz w:val="2"/>
          <w:szCs w:val="2"/>
        </w:rPr>
        <w:t>labour</w:t>
      </w:r>
      <w:proofErr w:type="spellEnd"/>
      <w:r w:rsidRPr="003A62DD">
        <w:rPr>
          <w:sz w:val="2"/>
          <w:szCs w:val="2"/>
        </w:rPr>
        <w:t xml:space="preserve"> law to address </w:t>
      </w:r>
      <w:proofErr w:type="spellStart"/>
      <w:r w:rsidRPr="003A62DD">
        <w:rPr>
          <w:sz w:val="2"/>
          <w:szCs w:val="2"/>
        </w:rPr>
        <w:t>Pashukanis’s</w:t>
      </w:r>
      <w:proofErr w:type="spellEnd"/>
      <w:r w:rsidRPr="003A62DD">
        <w:rPr>
          <w:sz w:val="2"/>
          <w:szCs w:val="2"/>
        </w:rPr>
        <w:t xml:space="preserve"> position, prior to the recent re-emergence of the legal form debate. </w:t>
      </w:r>
      <w:proofErr w:type="spellStart"/>
      <w:r w:rsidRPr="003A62DD">
        <w:rPr>
          <w:sz w:val="2"/>
          <w:szCs w:val="2"/>
        </w:rPr>
        <w:t>Supiot’s</w:t>
      </w:r>
      <w:proofErr w:type="spellEnd"/>
      <w:r w:rsidRPr="003A62DD">
        <w:rPr>
          <w:sz w:val="2"/>
          <w:szCs w:val="2"/>
        </w:rPr>
        <w:t xml:space="preserve"> starting point is that </w:t>
      </w:r>
      <w:proofErr w:type="spellStart"/>
      <w:r w:rsidRPr="003A62DD">
        <w:rPr>
          <w:sz w:val="2"/>
          <w:szCs w:val="2"/>
        </w:rPr>
        <w:t>labour</w:t>
      </w:r>
      <w:proofErr w:type="spellEnd"/>
      <w:r w:rsidRPr="003A62DD">
        <w:rPr>
          <w:sz w:val="2"/>
          <w:szCs w:val="2"/>
        </w:rPr>
        <w:t xml:space="preserve"> cannot straightforwardly be a com- </w:t>
      </w:r>
      <w:proofErr w:type="spellStart"/>
      <w:r w:rsidRPr="003A62DD">
        <w:rPr>
          <w:sz w:val="2"/>
          <w:szCs w:val="2"/>
        </w:rPr>
        <w:t>modity</w:t>
      </w:r>
      <w:proofErr w:type="spellEnd"/>
      <w:r w:rsidRPr="003A62DD">
        <w:rPr>
          <w:sz w:val="2"/>
          <w:szCs w:val="2"/>
        </w:rPr>
        <w:t xml:space="preserve"> given that it cannot be separated from the physical ‘person’ of the worker.39 The content of the </w:t>
      </w:r>
      <w:proofErr w:type="spellStart"/>
      <w:r w:rsidRPr="003A62DD">
        <w:rPr>
          <w:sz w:val="2"/>
          <w:szCs w:val="2"/>
        </w:rPr>
        <w:t>labour</w:t>
      </w:r>
      <w:proofErr w:type="spellEnd"/>
      <w:r w:rsidRPr="003A62DD">
        <w:rPr>
          <w:sz w:val="2"/>
          <w:szCs w:val="2"/>
        </w:rPr>
        <w:t xml:space="preserve"> relationship is a paid service arising from the person’s physical and intellectual activity;40 the physical body is the place where contractual obligations are performed. This creates a con- </w:t>
      </w:r>
      <w:proofErr w:type="spellStart"/>
      <w:r w:rsidRPr="003A62DD">
        <w:rPr>
          <w:sz w:val="2"/>
          <w:szCs w:val="2"/>
        </w:rPr>
        <w:t>tradiction</w:t>
      </w:r>
      <w:proofErr w:type="spellEnd"/>
      <w:r w:rsidRPr="003A62DD">
        <w:rPr>
          <w:sz w:val="2"/>
          <w:szCs w:val="2"/>
        </w:rPr>
        <w:t xml:space="preserve"> between the legal form of the </w:t>
      </w:r>
      <w:proofErr w:type="spellStart"/>
      <w:r w:rsidRPr="003A62DD">
        <w:rPr>
          <w:sz w:val="2"/>
          <w:szCs w:val="2"/>
        </w:rPr>
        <w:t>labour</w:t>
      </w:r>
      <w:proofErr w:type="spellEnd"/>
      <w:r w:rsidRPr="003A62DD">
        <w:rPr>
          <w:sz w:val="2"/>
          <w:szCs w:val="2"/>
        </w:rPr>
        <w:t xml:space="preserve"> relationship, that reduces </w:t>
      </w:r>
      <w:proofErr w:type="spellStart"/>
      <w:r w:rsidRPr="003A62DD">
        <w:rPr>
          <w:sz w:val="2"/>
          <w:szCs w:val="2"/>
        </w:rPr>
        <w:t>labour</w:t>
      </w:r>
      <w:proofErr w:type="spellEnd"/>
      <w:r w:rsidRPr="003A62DD">
        <w:rPr>
          <w:sz w:val="2"/>
          <w:szCs w:val="2"/>
        </w:rPr>
        <w:t xml:space="preserve"> to a commodity, and the physical body, which is not part of the exchange since a worker cannot be a commodity. Had it </w:t>
      </w:r>
      <w:proofErr w:type="gramStart"/>
      <w:r w:rsidRPr="003A62DD">
        <w:rPr>
          <w:sz w:val="2"/>
          <w:szCs w:val="2"/>
        </w:rPr>
        <w:t>been</w:t>
      </w:r>
      <w:proofErr w:type="gramEnd"/>
      <w:r w:rsidRPr="003A62DD">
        <w:rPr>
          <w:sz w:val="2"/>
          <w:szCs w:val="2"/>
        </w:rPr>
        <w:t xml:space="preserve"> otherwise, workers would be slaves. The contradiction appears when workers sell their </w:t>
      </w:r>
      <w:proofErr w:type="spellStart"/>
      <w:r w:rsidRPr="003A62DD">
        <w:rPr>
          <w:sz w:val="2"/>
          <w:szCs w:val="2"/>
        </w:rPr>
        <w:t>labour</w:t>
      </w:r>
      <w:proofErr w:type="spellEnd"/>
      <w:r w:rsidRPr="003A62DD">
        <w:rPr>
          <w:sz w:val="2"/>
          <w:szCs w:val="2"/>
        </w:rPr>
        <w:t xml:space="preserve"> power and become subordinated to the employer because at that moment workers lose control over their bodies. The role of </w:t>
      </w:r>
      <w:proofErr w:type="spellStart"/>
      <w:r w:rsidRPr="003A62DD">
        <w:rPr>
          <w:sz w:val="2"/>
          <w:szCs w:val="2"/>
        </w:rPr>
        <w:t>labour</w:t>
      </w:r>
      <w:proofErr w:type="spellEnd"/>
      <w:r w:rsidRPr="003A62DD">
        <w:rPr>
          <w:sz w:val="2"/>
          <w:szCs w:val="2"/>
        </w:rPr>
        <w:t xml:space="preserve"> law is to protect the body and save the skin of workers (all aspects of their </w:t>
      </w:r>
      <w:proofErr w:type="spellStart"/>
      <w:r w:rsidRPr="003A62DD">
        <w:rPr>
          <w:sz w:val="2"/>
          <w:szCs w:val="2"/>
        </w:rPr>
        <w:t>biolog</w:t>
      </w:r>
      <w:proofErr w:type="spellEnd"/>
      <w:r w:rsidRPr="003A62DD">
        <w:rPr>
          <w:sz w:val="2"/>
          <w:szCs w:val="2"/>
        </w:rPr>
        <w:t xml:space="preserve">- </w:t>
      </w:r>
      <w:proofErr w:type="spellStart"/>
      <w:r w:rsidRPr="003A62DD">
        <w:rPr>
          <w:sz w:val="2"/>
          <w:szCs w:val="2"/>
        </w:rPr>
        <w:t>ical</w:t>
      </w:r>
      <w:proofErr w:type="spellEnd"/>
      <w:r w:rsidRPr="003A62DD">
        <w:rPr>
          <w:sz w:val="2"/>
          <w:szCs w:val="2"/>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3A62DD">
        <w:rPr>
          <w:sz w:val="2"/>
          <w:szCs w:val="2"/>
        </w:rPr>
        <w:t>Supiot</w:t>
      </w:r>
      <w:proofErr w:type="spellEnd"/>
      <w:r w:rsidRPr="003A62DD">
        <w:rPr>
          <w:sz w:val="2"/>
          <w:szCs w:val="2"/>
        </w:rPr>
        <w:t xml:space="preserve"> (in common with Otto von </w:t>
      </w:r>
      <w:proofErr w:type="spellStart"/>
      <w:r w:rsidRPr="003A62DD">
        <w:rPr>
          <w:sz w:val="2"/>
          <w:szCs w:val="2"/>
        </w:rPr>
        <w:t>Gierke</w:t>
      </w:r>
      <w:proofErr w:type="spellEnd"/>
      <w:r w:rsidRPr="003A62DD">
        <w:rPr>
          <w:sz w:val="2"/>
          <w:szCs w:val="2"/>
        </w:rPr>
        <w:t xml:space="preserve">, Karl Renner and Hugo </w:t>
      </w:r>
      <w:proofErr w:type="spellStart"/>
      <w:r w:rsidRPr="003A62DD">
        <w:rPr>
          <w:sz w:val="2"/>
          <w:szCs w:val="2"/>
        </w:rPr>
        <w:t>Sinzheimer</w:t>
      </w:r>
      <w:proofErr w:type="spellEnd"/>
      <w:r w:rsidRPr="003A62DD">
        <w:rPr>
          <w:sz w:val="2"/>
          <w:szCs w:val="2"/>
        </w:rPr>
        <w:t xml:space="preserve"> before him)42 considers </w:t>
      </w:r>
      <w:proofErr w:type="spellStart"/>
      <w:r w:rsidRPr="003A62DD">
        <w:rPr>
          <w:sz w:val="2"/>
          <w:szCs w:val="2"/>
        </w:rPr>
        <w:t>labour</w:t>
      </w:r>
      <w:proofErr w:type="spellEnd"/>
      <w:r w:rsidRPr="003A62DD">
        <w:rPr>
          <w:sz w:val="2"/>
          <w:szCs w:val="2"/>
        </w:rPr>
        <w:t xml:space="preserve"> law to be social law and as such antithetical to civil law. The biggest difference between the two lies in the fact that civil law is individual law, whereas social law (and </w:t>
      </w:r>
      <w:proofErr w:type="spellStart"/>
      <w:r w:rsidRPr="003A62DD">
        <w:rPr>
          <w:sz w:val="2"/>
          <w:szCs w:val="2"/>
        </w:rPr>
        <w:t>labour</w:t>
      </w:r>
      <w:proofErr w:type="spellEnd"/>
      <w:r w:rsidRPr="003A62DD">
        <w:rPr>
          <w:sz w:val="2"/>
          <w:szCs w:val="2"/>
        </w:rPr>
        <w:t xml:space="preserve"> law) is collective law according to </w:t>
      </w:r>
      <w:proofErr w:type="spellStart"/>
      <w:r w:rsidRPr="003A62DD">
        <w:rPr>
          <w:sz w:val="2"/>
          <w:szCs w:val="2"/>
        </w:rPr>
        <w:t>Supiot</w:t>
      </w:r>
      <w:proofErr w:type="spellEnd"/>
      <w:r w:rsidRPr="003A62DD">
        <w:rPr>
          <w:sz w:val="2"/>
          <w:szCs w:val="2"/>
        </w:rPr>
        <w:t xml:space="preserve">. It can also be claimed that </w:t>
      </w:r>
      <w:proofErr w:type="spellStart"/>
      <w:r w:rsidRPr="003A62DD">
        <w:rPr>
          <w:sz w:val="2"/>
          <w:szCs w:val="2"/>
        </w:rPr>
        <w:t>labour</w:t>
      </w:r>
      <w:proofErr w:type="spellEnd"/>
      <w:r w:rsidRPr="003A62DD">
        <w:rPr>
          <w:sz w:val="2"/>
          <w:szCs w:val="2"/>
        </w:rPr>
        <w:t xml:space="preserve"> law is class law,43 in contrast to the general character of civil law. The specific character of collective or class law finds expression in the new type of legal rationality, even a new paradigm, because </w:t>
      </w:r>
      <w:proofErr w:type="spellStart"/>
      <w:r w:rsidRPr="003A62DD">
        <w:rPr>
          <w:sz w:val="2"/>
          <w:szCs w:val="2"/>
        </w:rPr>
        <w:t>labour</w:t>
      </w:r>
      <w:proofErr w:type="spellEnd"/>
      <w:r w:rsidRPr="003A62DD">
        <w:rPr>
          <w:sz w:val="2"/>
          <w:szCs w:val="2"/>
        </w:rPr>
        <w:t xml:space="preserve"> law could not have evolved without the support of the social sciences, which shed light on the working and living conditions of working families. Accordingly, the special feature of </w:t>
      </w:r>
      <w:proofErr w:type="spellStart"/>
      <w:r w:rsidRPr="003A62DD">
        <w:rPr>
          <w:sz w:val="2"/>
          <w:szCs w:val="2"/>
        </w:rPr>
        <w:t>labour</w:t>
      </w:r>
      <w:proofErr w:type="spellEnd"/>
      <w:r w:rsidRPr="003A62DD">
        <w:rPr>
          <w:sz w:val="2"/>
          <w:szCs w:val="2"/>
        </w:rPr>
        <w:t xml:space="preserve">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w:t>
      </w:r>
      <w:proofErr w:type="gramStart"/>
      <w:r w:rsidRPr="003A62DD">
        <w:rPr>
          <w:sz w:val="2"/>
          <w:szCs w:val="2"/>
        </w:rPr>
        <w:t>in the area of</w:t>
      </w:r>
      <w:proofErr w:type="gramEnd"/>
      <w:r w:rsidRPr="003A62DD">
        <w:rPr>
          <w:sz w:val="2"/>
          <w:szCs w:val="2"/>
        </w:rPr>
        <w:t xml:space="preserve"> ‘social arguments’.44 law) is collective law according to </w:t>
      </w:r>
      <w:proofErr w:type="spellStart"/>
      <w:r w:rsidRPr="003A62DD">
        <w:rPr>
          <w:sz w:val="2"/>
          <w:szCs w:val="2"/>
        </w:rPr>
        <w:t>Supiot</w:t>
      </w:r>
      <w:proofErr w:type="spellEnd"/>
      <w:r w:rsidRPr="003A62DD">
        <w:rPr>
          <w:sz w:val="2"/>
          <w:szCs w:val="2"/>
        </w:rPr>
        <w:t xml:space="preserve">. It can also be claimed that </w:t>
      </w:r>
      <w:proofErr w:type="spellStart"/>
      <w:r w:rsidRPr="003A62DD">
        <w:rPr>
          <w:sz w:val="2"/>
          <w:szCs w:val="2"/>
        </w:rPr>
        <w:t>labour</w:t>
      </w:r>
      <w:proofErr w:type="spellEnd"/>
      <w:r w:rsidRPr="003A62DD">
        <w:rPr>
          <w:sz w:val="2"/>
          <w:szCs w:val="2"/>
        </w:rPr>
        <w:t xml:space="preserve"> law is class law,43 in contrast to the general character of civil law. The </w:t>
      </w:r>
      <w:proofErr w:type="spellStart"/>
      <w:r w:rsidRPr="003A62DD">
        <w:rPr>
          <w:sz w:val="2"/>
          <w:szCs w:val="2"/>
        </w:rPr>
        <w:t>spe</w:t>
      </w:r>
      <w:proofErr w:type="spellEnd"/>
      <w:r w:rsidRPr="003A62DD">
        <w:rPr>
          <w:sz w:val="2"/>
          <w:szCs w:val="2"/>
        </w:rPr>
        <w:t xml:space="preserve">- </w:t>
      </w:r>
      <w:proofErr w:type="spellStart"/>
      <w:r w:rsidRPr="003A62DD">
        <w:rPr>
          <w:sz w:val="2"/>
          <w:szCs w:val="2"/>
        </w:rPr>
        <w:t>cific</w:t>
      </w:r>
      <w:proofErr w:type="spellEnd"/>
      <w:r w:rsidRPr="003A62DD">
        <w:rPr>
          <w:sz w:val="2"/>
          <w:szCs w:val="2"/>
        </w:rPr>
        <w:t xml:space="preserve"> character of collective or class law finds expression in the new type of legal rationality, even a new paradigm, because </w:t>
      </w:r>
      <w:proofErr w:type="spellStart"/>
      <w:r w:rsidRPr="003A62DD">
        <w:rPr>
          <w:sz w:val="2"/>
          <w:szCs w:val="2"/>
        </w:rPr>
        <w:t>labour</w:t>
      </w:r>
      <w:proofErr w:type="spellEnd"/>
      <w:r w:rsidRPr="003A62DD">
        <w:rPr>
          <w:sz w:val="2"/>
          <w:szCs w:val="2"/>
        </w:rPr>
        <w:t xml:space="preserve"> law could not have evolved without the support of the social sciences, which shed light on the working and living conditions of working families. Accordingly, the special feature of </w:t>
      </w:r>
      <w:proofErr w:type="spellStart"/>
      <w:r w:rsidRPr="003A62DD">
        <w:rPr>
          <w:sz w:val="2"/>
          <w:szCs w:val="2"/>
        </w:rPr>
        <w:t>labour</w:t>
      </w:r>
      <w:proofErr w:type="spellEnd"/>
      <w:r w:rsidRPr="003A62DD">
        <w:rPr>
          <w:sz w:val="2"/>
          <w:szCs w:val="2"/>
        </w:rPr>
        <w:t xml:space="preserve">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in the area of ‘social </w:t>
      </w:r>
      <w:proofErr w:type="gramStart"/>
      <w:r w:rsidRPr="003A62DD">
        <w:rPr>
          <w:sz w:val="2"/>
          <w:szCs w:val="2"/>
        </w:rPr>
        <w:t>arguments’</w:t>
      </w:r>
      <w:proofErr w:type="gramEnd"/>
      <w:r w:rsidRPr="003A62DD">
        <w:rPr>
          <w:sz w:val="2"/>
          <w:szCs w:val="2"/>
        </w:rPr>
        <w:t xml:space="preserve">. The above argument highlights contrasting perspectives on </w:t>
      </w:r>
      <w:proofErr w:type="spellStart"/>
      <w:r w:rsidRPr="003A62DD">
        <w:rPr>
          <w:sz w:val="2"/>
          <w:szCs w:val="2"/>
        </w:rPr>
        <w:t>labour</w:t>
      </w:r>
      <w:proofErr w:type="spellEnd"/>
      <w:r w:rsidRPr="003A62DD">
        <w:rPr>
          <w:sz w:val="2"/>
          <w:szCs w:val="2"/>
        </w:rPr>
        <w:t xml:space="preserve"> law: some see it as a capitalist law, others as a social, collective or class law. </w:t>
      </w:r>
      <w:proofErr w:type="gramStart"/>
      <w:r w:rsidRPr="003A62DD">
        <w:rPr>
          <w:sz w:val="2"/>
          <w:szCs w:val="2"/>
        </w:rPr>
        <w:t>With this in mind, let</w:t>
      </w:r>
      <w:proofErr w:type="gramEnd"/>
      <w:r w:rsidRPr="003A62DD">
        <w:rPr>
          <w:sz w:val="2"/>
          <w:szCs w:val="2"/>
        </w:rPr>
        <w:t xml:space="preserve"> us now return to the initial question: How do these theories intervene in social reality and what kind of social change do they imply? </w:t>
      </w:r>
      <w:proofErr w:type="spellStart"/>
      <w:r w:rsidRPr="003A62DD">
        <w:rPr>
          <w:sz w:val="2"/>
          <w:szCs w:val="2"/>
        </w:rPr>
        <w:t>Supiot</w:t>
      </w:r>
      <w:proofErr w:type="spellEnd"/>
      <w:r w:rsidRPr="003A62DD">
        <w:rPr>
          <w:sz w:val="2"/>
          <w:szCs w:val="2"/>
        </w:rPr>
        <w:t xml:space="preserve"> admits, not without irony, that </w:t>
      </w:r>
      <w:proofErr w:type="spellStart"/>
      <w:r w:rsidRPr="003A62DD">
        <w:rPr>
          <w:sz w:val="2"/>
          <w:szCs w:val="2"/>
        </w:rPr>
        <w:t>labour</w:t>
      </w:r>
      <w:proofErr w:type="spellEnd"/>
      <w:r w:rsidRPr="003A62DD">
        <w:rPr>
          <w:sz w:val="2"/>
          <w:szCs w:val="2"/>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3A62DD">
        <w:rPr>
          <w:sz w:val="2"/>
          <w:szCs w:val="2"/>
        </w:rPr>
        <w:t>Supiot’s</w:t>
      </w:r>
      <w:proofErr w:type="spellEnd"/>
      <w:r w:rsidRPr="003A62DD">
        <w:rPr>
          <w:sz w:val="2"/>
          <w:szCs w:val="2"/>
        </w:rPr>
        <w:t xml:space="preserve"> argument. In his analysis of workers’ collective </w:t>
      </w:r>
      <w:proofErr w:type="spellStart"/>
      <w:r w:rsidRPr="003A62DD">
        <w:rPr>
          <w:sz w:val="2"/>
          <w:szCs w:val="2"/>
        </w:rPr>
        <w:t>organising</w:t>
      </w:r>
      <w:proofErr w:type="spellEnd"/>
      <w:r w:rsidRPr="003A62DD">
        <w:rPr>
          <w:sz w:val="2"/>
          <w:szCs w:val="2"/>
        </w:rPr>
        <w:t xml:space="preserve">, Knox </w:t>
      </w:r>
      <w:proofErr w:type="spellStart"/>
      <w:r w:rsidRPr="003A62DD">
        <w:rPr>
          <w:sz w:val="2"/>
          <w:szCs w:val="2"/>
        </w:rPr>
        <w:t>emphasises</w:t>
      </w:r>
      <w:proofErr w:type="spellEnd"/>
      <w:r w:rsidRPr="003A62DD">
        <w:rPr>
          <w:sz w:val="2"/>
          <w:szCs w:val="2"/>
        </w:rPr>
        <w:t xml:space="preserve"> the historical achievement of the </w:t>
      </w:r>
      <w:proofErr w:type="spellStart"/>
      <w:r w:rsidRPr="003A62DD">
        <w:rPr>
          <w:sz w:val="2"/>
          <w:szCs w:val="2"/>
        </w:rPr>
        <w:t>labour</w:t>
      </w:r>
      <w:proofErr w:type="spellEnd"/>
      <w:r w:rsidRPr="003A62DD">
        <w:rPr>
          <w:sz w:val="2"/>
          <w:szCs w:val="2"/>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3A62DD">
        <w:rPr>
          <w:sz w:val="2"/>
          <w:szCs w:val="2"/>
        </w:rPr>
        <w:t>labour</w:t>
      </w:r>
      <w:proofErr w:type="spellEnd"/>
      <w:r w:rsidRPr="003A62DD">
        <w:rPr>
          <w:sz w:val="2"/>
          <w:szCs w:val="2"/>
        </w:rPr>
        <w:t xml:space="preserve"> exploitation, the post-war trade unions remained within the bounds of capitalism. </w:t>
      </w:r>
    </w:p>
    <w:p w14:paraId="30F46481" w14:textId="77777777" w:rsidR="008F0C0B" w:rsidRPr="00F36A06" w:rsidRDefault="008F0C0B" w:rsidP="008F0C0B">
      <w:pPr>
        <w:rPr>
          <w:sz w:val="16"/>
        </w:rPr>
      </w:pPr>
      <w:r>
        <w:rPr>
          <w:sz w:val="16"/>
        </w:rPr>
        <w:t>&lt;&lt;PARAGRAPH BREAKS CONTINUE&gt;&gt;</w:t>
      </w:r>
    </w:p>
    <w:p w14:paraId="2AC06DE0" w14:textId="77777777" w:rsidR="008F0C0B" w:rsidRPr="003F6616" w:rsidRDefault="008F0C0B" w:rsidP="008F0C0B">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B5C8E">
        <w:rPr>
          <w:rStyle w:val="Emphasis"/>
          <w:highlight w:val="green"/>
        </w:rPr>
        <w:t>rights</w:t>
      </w:r>
      <w:r w:rsidRPr="00FB5C8E">
        <w:rPr>
          <w:rStyle w:val="StyleUnderline"/>
          <w:highlight w:val="green"/>
        </w:rPr>
        <w:t xml:space="preserve"> are based on</w:t>
      </w:r>
      <w:r w:rsidRPr="003A62DD">
        <w:rPr>
          <w:rStyle w:val="StyleUnderline"/>
        </w:rPr>
        <w:t xml:space="preserve"> a definition of the worker derived from their</w:t>
      </w:r>
      <w:r w:rsidRPr="003F6616">
        <w:rPr>
          <w:rStyle w:val="StyleUnderline"/>
        </w:rPr>
        <w:t xml:space="preserve"> </w:t>
      </w:r>
      <w:r w:rsidRPr="00FB5C8E">
        <w:rPr>
          <w:rStyle w:val="Emphasis"/>
          <w:highlight w:val="gree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B5C8E">
        <w:rPr>
          <w:rStyle w:val="StyleUnderline"/>
          <w:highlight w:val="green"/>
        </w:rPr>
        <w:t xml:space="preserve">defined </w:t>
      </w:r>
      <w:r w:rsidRPr="00FB5C8E">
        <w:rPr>
          <w:rStyle w:val="Emphasis"/>
          <w:highlight w:val="green"/>
        </w:rPr>
        <w:t>a priori</w:t>
      </w:r>
      <w:r w:rsidRPr="003F6616">
        <w:rPr>
          <w:rStyle w:val="StyleUnderline"/>
        </w:rPr>
        <w:t xml:space="preserve"> by </w:t>
      </w:r>
      <w:r w:rsidRPr="00FB5C8E">
        <w:rPr>
          <w:rStyle w:val="StyleUnderline"/>
          <w:highlight w:val="green"/>
        </w:rPr>
        <w:t xml:space="preserve">belonging to an </w:t>
      </w:r>
      <w:r w:rsidRPr="00FB5C8E">
        <w:rPr>
          <w:rStyle w:val="Emphasis"/>
          <w:highlight w:val="gree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343E904" w14:textId="77777777" w:rsidR="008F0C0B" w:rsidRPr="002B5806" w:rsidRDefault="008F0C0B" w:rsidP="008F0C0B">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3A62DD">
        <w:rPr>
          <w:rStyle w:val="StyleUnderline"/>
        </w:rPr>
        <w:t xml:space="preserve">The </w:t>
      </w:r>
      <w:r w:rsidRPr="00FB5C8E">
        <w:rPr>
          <w:rStyle w:val="StyleUnderline"/>
          <w:highlight w:val="green"/>
        </w:rPr>
        <w:t>right</w:t>
      </w:r>
      <w:r w:rsidRPr="003A62DD">
        <w:rPr>
          <w:rStyle w:val="StyleUnderline"/>
        </w:rPr>
        <w:t xml:space="preserve"> to</w:t>
      </w:r>
      <w:r w:rsidRPr="003A62DD">
        <w:rPr>
          <w:sz w:val="16"/>
        </w:rPr>
        <w:t xml:space="preserve"> collectively </w:t>
      </w:r>
      <w:proofErr w:type="spellStart"/>
      <w:r w:rsidRPr="003A62DD">
        <w:rPr>
          <w:rStyle w:val="StyleUnderline"/>
        </w:rPr>
        <w:t>organise</w:t>
      </w:r>
      <w:proofErr w:type="spellEnd"/>
      <w:r w:rsidRPr="003A62DD">
        <w:rPr>
          <w:rStyle w:val="StyleUnderline"/>
        </w:rPr>
        <w:t xml:space="preserve"> </w:t>
      </w:r>
      <w:r w:rsidRPr="00FB5C8E">
        <w:rPr>
          <w:rStyle w:val="Emphasis"/>
          <w:highlight w:val="green"/>
        </w:rPr>
        <w:t>cannot compensate</w:t>
      </w:r>
      <w:r w:rsidRPr="00FB5C8E">
        <w:rPr>
          <w:rStyle w:val="StyleUnderline"/>
          <w:highlight w:val="green"/>
        </w:rPr>
        <w:t xml:space="preserve"> for</w:t>
      </w:r>
      <w:r w:rsidRPr="003A62DD">
        <w:rPr>
          <w:rStyle w:val="StyleUnderline"/>
        </w:rPr>
        <w:t xml:space="preserve"> workers’ </w:t>
      </w:r>
      <w:r w:rsidRPr="00FB5C8E">
        <w:rPr>
          <w:rStyle w:val="Emphasis"/>
          <w:highlight w:val="gree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B5C8E">
        <w:rPr>
          <w:rStyle w:val="StyleUnderline"/>
          <w:highlight w:val="green"/>
        </w:rPr>
        <w:t xml:space="preserve">collective </w:t>
      </w:r>
      <w:proofErr w:type="spellStart"/>
      <w:r w:rsidRPr="00FB5C8E">
        <w:rPr>
          <w:rStyle w:val="StyleUnderline"/>
          <w:highlight w:val="green"/>
        </w:rPr>
        <w:t>organising</w:t>
      </w:r>
      <w:proofErr w:type="spellEnd"/>
      <w:r w:rsidRPr="002B5806">
        <w:rPr>
          <w:rStyle w:val="StyleUnderline"/>
        </w:rPr>
        <w:t xml:space="preserve"> has </w:t>
      </w:r>
      <w:r w:rsidRPr="002B5806">
        <w:rPr>
          <w:rStyle w:val="Emphasis"/>
        </w:rPr>
        <w:t xml:space="preserve">inevitably been </w:t>
      </w:r>
      <w:r w:rsidRPr="00FB5C8E">
        <w:rPr>
          <w:rStyle w:val="Emphasis"/>
          <w:highlight w:val="green"/>
        </w:rPr>
        <w:t>transformed</w:t>
      </w:r>
      <w:r w:rsidRPr="00FB5C8E">
        <w:rPr>
          <w:rStyle w:val="StyleUnderline"/>
          <w:highlight w:val="green"/>
        </w:rPr>
        <w:t xml:space="preserve"> into </w:t>
      </w:r>
      <w:r w:rsidRPr="00FB5C8E">
        <w:rPr>
          <w:rStyle w:val="Emphasis"/>
          <w:highlight w:val="green"/>
        </w:rPr>
        <w:t>self-interested</w:t>
      </w:r>
      <w:r w:rsidRPr="002B5806">
        <w:rPr>
          <w:sz w:val="16"/>
        </w:rPr>
        <w:t xml:space="preserve">, </w:t>
      </w:r>
      <w:r w:rsidRPr="002B5806">
        <w:rPr>
          <w:rStyle w:val="StyleUnderline"/>
        </w:rPr>
        <w:t>economic/</w:t>
      </w:r>
      <w:r w:rsidRPr="00FB5C8E">
        <w:rPr>
          <w:rStyle w:val="Emphasis"/>
          <w:highlight w:val="green"/>
        </w:rPr>
        <w:t xml:space="preserve">corporate </w:t>
      </w:r>
      <w:proofErr w:type="spellStart"/>
      <w:r w:rsidRPr="00FB5C8E">
        <w:rPr>
          <w:rStyle w:val="Emphasis"/>
          <w:highlight w:val="gree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B5C8E">
        <w:rPr>
          <w:rStyle w:val="StyleUnderline"/>
          <w:highlight w:val="green"/>
        </w:rPr>
        <w:t>reinforce</w:t>
      </w:r>
      <w:r w:rsidRPr="002B5806">
        <w:rPr>
          <w:rStyle w:val="StyleUnderline"/>
        </w:rPr>
        <w:t xml:space="preserve"> the </w:t>
      </w:r>
      <w:r w:rsidRPr="00FB5C8E">
        <w:rPr>
          <w:rStyle w:val="Emphasis"/>
          <w:highlight w:val="gree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FB5C8E">
        <w:rPr>
          <w:rStyle w:val="StyleUnderline"/>
          <w:highlight w:val="green"/>
        </w:rPr>
        <w:t>augment</w:t>
      </w:r>
      <w:r w:rsidRPr="002B5806">
        <w:rPr>
          <w:rStyle w:val="StyleUnderline"/>
        </w:rPr>
        <w:t xml:space="preserve"> the effects of the </w:t>
      </w:r>
      <w:r w:rsidRPr="003A62DD">
        <w:rPr>
          <w:rStyle w:val="Emphasis"/>
        </w:rPr>
        <w:t xml:space="preserve">current </w:t>
      </w:r>
      <w:r w:rsidRPr="00FB5C8E">
        <w:rPr>
          <w:rStyle w:val="Emphasis"/>
          <w:highlight w:val="green"/>
        </w:rPr>
        <w:t>economic restructuring</w:t>
      </w:r>
      <w:r w:rsidRPr="002B5806">
        <w:rPr>
          <w:sz w:val="16"/>
        </w:rPr>
        <w:t xml:space="preserve">, </w:t>
      </w:r>
      <w:r w:rsidRPr="002B5806">
        <w:rPr>
          <w:rStyle w:val="StyleUnderline"/>
        </w:rPr>
        <w:t>which</w:t>
      </w:r>
      <w:r w:rsidRPr="002B5806">
        <w:rPr>
          <w:sz w:val="16"/>
        </w:rPr>
        <w:t xml:space="preserve"> has managed to </w:t>
      </w:r>
      <w:r w:rsidRPr="00FB5C8E">
        <w:rPr>
          <w:rStyle w:val="StyleUnderline"/>
          <w:highlight w:val="green"/>
        </w:rPr>
        <w:t>break down</w:t>
      </w:r>
      <w:r w:rsidRPr="002B5806">
        <w:rPr>
          <w:rStyle w:val="StyleUnderline"/>
        </w:rPr>
        <w:t xml:space="preserve"> the </w:t>
      </w:r>
      <w:r w:rsidRPr="00FB5C8E">
        <w:rPr>
          <w:rStyle w:val="StyleUnderline"/>
          <w:highlight w:val="green"/>
        </w:rPr>
        <w:t>unity</w:t>
      </w:r>
      <w:r w:rsidRPr="003A62DD">
        <w:rPr>
          <w:rStyle w:val="StyleUnderline"/>
        </w:rPr>
        <w:t xml:space="preserve"> of workers </w:t>
      </w:r>
      <w:r w:rsidRPr="00FB5C8E">
        <w:rPr>
          <w:rStyle w:val="StyleUnderline"/>
          <w:highlight w:val="green"/>
        </w:rPr>
        <w:t xml:space="preserve">through </w:t>
      </w:r>
      <w:r w:rsidRPr="00FB5C8E">
        <w:rPr>
          <w:rStyle w:val="Emphasis"/>
          <w:highlight w:val="gree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4F4F1299" w14:textId="77777777" w:rsidR="008F0C0B" w:rsidRDefault="008F0C0B" w:rsidP="008F0C0B"/>
    <w:p w14:paraId="278950C0" w14:textId="77777777" w:rsidR="008F0C0B" w:rsidRPr="000C7105" w:rsidRDefault="008F0C0B" w:rsidP="008F0C0B">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59EB8F12" w14:textId="77777777" w:rsidR="008F0C0B" w:rsidRPr="000C7105" w:rsidRDefault="008F0C0B" w:rsidP="008F0C0B">
      <w:r w:rsidRPr="000C7105">
        <w:t xml:space="preserve">Dr. Charles </w:t>
      </w:r>
      <w:proofErr w:type="spellStart"/>
      <w:r w:rsidRPr="000C7105">
        <w:rPr>
          <w:rStyle w:val="Style13ptBold"/>
        </w:rPr>
        <w:t>Derber</w:t>
      </w:r>
      <w:proofErr w:type="spellEnd"/>
      <w:r w:rsidRPr="000C7105">
        <w:rPr>
          <w:rStyle w:val="Style13ptBold"/>
        </w:rPr>
        <w:t xml:space="preserve">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3CDC7DA8" w14:textId="77777777" w:rsidR="008F0C0B" w:rsidRPr="000C7105" w:rsidRDefault="008F0C0B" w:rsidP="008F0C0B">
      <w:pPr>
        <w:rPr>
          <w:sz w:val="16"/>
        </w:rPr>
      </w:pPr>
      <w:r w:rsidRPr="00FB5C8E">
        <w:rPr>
          <w:rStyle w:val="StyleUnderline"/>
          <w:highlight w:val="green"/>
        </w:rPr>
        <w:lastRenderedPageBreak/>
        <w:t>The idea of</w:t>
      </w:r>
      <w:r w:rsidRPr="000C7105">
        <w:rPr>
          <w:rStyle w:val="StyleUnderline"/>
        </w:rPr>
        <w:t xml:space="preserve"> a </w:t>
      </w:r>
      <w:r w:rsidRPr="00FB5C8E">
        <w:rPr>
          <w:rStyle w:val="Emphasis"/>
          <w:highlight w:val="green"/>
        </w:rPr>
        <w:t>global extinction</w:t>
      </w:r>
      <w:r w:rsidRPr="000C7105">
        <w:rPr>
          <w:rStyle w:val="Emphasis"/>
        </w:rPr>
        <w:t xml:space="preserve"> triangle</w:t>
      </w:r>
      <w:r w:rsidRPr="000C7105">
        <w:rPr>
          <w:rStyle w:val="StyleUnderline"/>
        </w:rPr>
        <w:t xml:space="preserve"> </w:t>
      </w:r>
      <w:r w:rsidRPr="00FB5C8E">
        <w:rPr>
          <w:rStyle w:val="StyleUnderline"/>
          <w:highlight w:val="green"/>
        </w:rPr>
        <w:t xml:space="preserve">linking </w:t>
      </w:r>
      <w:r w:rsidRPr="00FB5C8E">
        <w:rPr>
          <w:rStyle w:val="Emphasis"/>
          <w:highlight w:val="gree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FB5C8E">
        <w:rPr>
          <w:rStyle w:val="Emphasis"/>
          <w:highlight w:val="green"/>
        </w:rPr>
        <w:t>climate change</w:t>
      </w:r>
      <w:r w:rsidRPr="00FB5C8E">
        <w:rPr>
          <w:rStyle w:val="StyleUnderline"/>
          <w:highlight w:val="green"/>
        </w:rPr>
        <w:t xml:space="preserve">, </w:t>
      </w:r>
      <w:r w:rsidRPr="00FB5C8E">
        <w:rPr>
          <w:rStyle w:val="Emphasis"/>
          <w:highlight w:val="green"/>
        </w:rPr>
        <w:t>pandemics</w:t>
      </w:r>
      <w:r w:rsidRPr="00FB5C8E">
        <w:rPr>
          <w:rStyle w:val="StyleUnderline"/>
          <w:highlight w:val="green"/>
        </w:rPr>
        <w:t xml:space="preserve">, and </w:t>
      </w:r>
      <w:r w:rsidRPr="00FB5C8E">
        <w:rPr>
          <w:rStyle w:val="Emphasis"/>
          <w:highlight w:val="green"/>
        </w:rPr>
        <w:t>biodiversity collapse</w:t>
      </w:r>
      <w:r w:rsidRPr="00FB5C8E">
        <w:rPr>
          <w:sz w:val="16"/>
          <w:highlight w:val="green"/>
        </w:rPr>
        <w:t xml:space="preserve">), </w:t>
      </w:r>
      <w:r w:rsidRPr="00FB5C8E">
        <w:rPr>
          <w:rStyle w:val="StyleUnderline"/>
          <w:highlight w:val="green"/>
        </w:rPr>
        <w:t xml:space="preserve">and </w:t>
      </w:r>
      <w:r w:rsidRPr="00FB5C8E">
        <w:rPr>
          <w:rStyle w:val="Emphasis"/>
          <w:highlight w:val="gree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FB5C8E">
        <w:rPr>
          <w:rStyle w:val="StyleUnderline"/>
          <w:highlight w:val="green"/>
        </w:rPr>
        <w:t>movements</w:t>
      </w:r>
      <w:r w:rsidRPr="000C7105">
        <w:rPr>
          <w:sz w:val="16"/>
        </w:rPr>
        <w:t xml:space="preserve"> – </w:t>
      </w:r>
      <w:r w:rsidRPr="00FB5C8E">
        <w:rPr>
          <w:rStyle w:val="StyleUnderline"/>
          <w:highlight w:val="green"/>
        </w:rPr>
        <w:t xml:space="preserve">avoid the </w:t>
      </w:r>
      <w:r w:rsidRPr="00FB5C8E">
        <w:rPr>
          <w:rStyle w:val="Emphasis"/>
          <w:highlight w:val="green"/>
        </w:rPr>
        <w:t>subject</w:t>
      </w:r>
      <w:r w:rsidRPr="00FB5C8E">
        <w:rPr>
          <w:rStyle w:val="StyleUnderline"/>
          <w:highlight w:val="green"/>
        </w:rPr>
        <w:t xml:space="preserve"> of the </w:t>
      </w:r>
      <w:r w:rsidRPr="00FB5C8E">
        <w:rPr>
          <w:rStyle w:val="Emphasis"/>
          <w:highlight w:val="green"/>
        </w:rPr>
        <w:t>capitalist system</w:t>
      </w:r>
      <w:r w:rsidRPr="00FB5C8E">
        <w:rPr>
          <w:rStyle w:val="StyleUnderline"/>
          <w:highlight w:val="green"/>
        </w:rPr>
        <w:t xml:space="preserve"> and the need for </w:t>
      </w:r>
      <w:r w:rsidRPr="00FB5C8E">
        <w:rPr>
          <w:rStyle w:val="Emphasis"/>
          <w:highlight w:val="green"/>
        </w:rPr>
        <w:t>systemic transformation</w:t>
      </w:r>
      <w:r w:rsidRPr="000C7105">
        <w:rPr>
          <w:sz w:val="16"/>
        </w:rPr>
        <w:t xml:space="preserve"> like the plague.</w:t>
      </w:r>
    </w:p>
    <w:p w14:paraId="71CD60E2" w14:textId="77777777" w:rsidR="008F0C0B" w:rsidRPr="000C7105" w:rsidRDefault="008F0C0B" w:rsidP="008F0C0B">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F0AA98C" w14:textId="77777777" w:rsidR="008F0C0B" w:rsidRPr="000C7105" w:rsidRDefault="008F0C0B" w:rsidP="008F0C0B">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FB5C8E">
        <w:rPr>
          <w:rStyle w:val="StyleUnderline"/>
          <w:highlight w:val="green"/>
        </w:rPr>
        <w:t>things</w:t>
      </w:r>
      <w:r w:rsidRPr="000C7105">
        <w:rPr>
          <w:sz w:val="16"/>
        </w:rPr>
        <w:t xml:space="preserve"> that are </w:t>
      </w:r>
      <w:r w:rsidRPr="00FB5C8E">
        <w:rPr>
          <w:rStyle w:val="StyleUnderline"/>
          <w:highlight w:val="green"/>
        </w:rPr>
        <w:t xml:space="preserve">necessary to lower </w:t>
      </w:r>
      <w:r w:rsidRPr="00FB5C8E">
        <w:rPr>
          <w:rStyle w:val="Emphasis"/>
          <w:highlight w:val="green"/>
        </w:rPr>
        <w:t>emissions</w:t>
      </w:r>
      <w:r w:rsidRPr="000C7105">
        <w:rPr>
          <w:rStyle w:val="StyleUnderline"/>
        </w:rPr>
        <w:t xml:space="preserve"> because those things </w:t>
      </w:r>
      <w:r w:rsidRPr="000C7105">
        <w:rPr>
          <w:rStyle w:val="Emphasis"/>
        </w:rPr>
        <w:t xml:space="preserve">fundamentally </w:t>
      </w:r>
      <w:r w:rsidRPr="00FB5C8E">
        <w:rPr>
          <w:rStyle w:val="Emphasis"/>
          <w:highlight w:val="green"/>
        </w:rPr>
        <w:t>conflict</w:t>
      </w:r>
      <w:r w:rsidRPr="00FB5C8E">
        <w:rPr>
          <w:rStyle w:val="StyleUnderline"/>
          <w:highlight w:val="green"/>
        </w:rPr>
        <w:t xml:space="preserve"> with</w:t>
      </w:r>
      <w:r w:rsidRPr="000C7105">
        <w:rPr>
          <w:rStyle w:val="StyleUnderline"/>
        </w:rPr>
        <w:t xml:space="preserve"> </w:t>
      </w:r>
      <w:r w:rsidRPr="000C7105">
        <w:rPr>
          <w:rStyle w:val="Emphasis"/>
        </w:rPr>
        <w:t xml:space="preserve">deregulated </w:t>
      </w:r>
      <w:r w:rsidRPr="00FB5C8E">
        <w:rPr>
          <w:rStyle w:val="Emphasis"/>
          <w:highlight w:val="gree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FB5C8E">
        <w:rPr>
          <w:rStyle w:val="StyleUnderline"/>
          <w:highlight w:val="gree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FB5C8E">
        <w:rPr>
          <w:rStyle w:val="StyleUnderline"/>
          <w:highlight w:val="green"/>
        </w:rPr>
        <w:t>are</w:t>
      </w:r>
      <w:r w:rsidRPr="000C7105">
        <w:rPr>
          <w:rStyle w:val="StyleUnderline"/>
        </w:rPr>
        <w:t xml:space="preserve"> </w:t>
      </w:r>
      <w:r w:rsidRPr="000C7105">
        <w:rPr>
          <w:rStyle w:val="Emphasis"/>
        </w:rPr>
        <w:t xml:space="preserve">extremely </w:t>
      </w:r>
      <w:r w:rsidRPr="00FB5C8E">
        <w:rPr>
          <w:rStyle w:val="Emphasis"/>
          <w:highlight w:val="green"/>
        </w:rPr>
        <w:t>threatening</w:t>
      </w:r>
      <w:r w:rsidRPr="00FB5C8E">
        <w:rPr>
          <w:rStyle w:val="StyleUnderline"/>
          <w:highlight w:val="green"/>
        </w:rPr>
        <w:t xml:space="preserve"> to a</w:t>
      </w:r>
      <w:r w:rsidRPr="000C7105">
        <w:rPr>
          <w:rStyle w:val="StyleUnderline"/>
        </w:rPr>
        <w:t xml:space="preserve">n </w:t>
      </w:r>
      <w:r w:rsidRPr="000C7105">
        <w:rPr>
          <w:rStyle w:val="Emphasis"/>
        </w:rPr>
        <w:t xml:space="preserve">elite </w:t>
      </w:r>
      <w:r w:rsidRPr="00FB5C8E">
        <w:rPr>
          <w:rStyle w:val="Emphasis"/>
          <w:highlight w:val="green"/>
        </w:rPr>
        <w:t>minority</w:t>
      </w:r>
      <w:r w:rsidRPr="00FB5C8E">
        <w:rPr>
          <w:rStyle w:val="StyleUnderline"/>
          <w:highlight w:val="gree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07174BD6" w14:textId="77777777" w:rsidR="008F0C0B" w:rsidRPr="000C7105" w:rsidRDefault="008F0C0B" w:rsidP="008F0C0B">
      <w:pPr>
        <w:rPr>
          <w:sz w:val="16"/>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FB5C8E">
        <w:rPr>
          <w:rStyle w:val="StyleUnderline"/>
          <w:highlight w:val="green"/>
        </w:rPr>
        <w:t>we need</w:t>
      </w:r>
      <w:r w:rsidRPr="000C7105">
        <w:rPr>
          <w:rStyle w:val="StyleUnderline"/>
        </w:rPr>
        <w:t xml:space="preserve"> to pursue a </w:t>
      </w:r>
      <w:r w:rsidRPr="00FB5C8E">
        <w:rPr>
          <w:rStyle w:val="Emphasis"/>
          <w:highlight w:val="green"/>
        </w:rPr>
        <w:t>democratic</w:t>
      </w:r>
      <w:r w:rsidRPr="000C7105">
        <w:rPr>
          <w:rStyle w:val="Emphasis"/>
        </w:rPr>
        <w:t xml:space="preserve"> “eco-</w:t>
      </w:r>
      <w:r w:rsidRPr="00FB5C8E">
        <w:rPr>
          <w:rStyle w:val="Emphasis"/>
          <w:highlight w:val="green"/>
        </w:rPr>
        <w:t>socialism</w:t>
      </w:r>
      <w:r w:rsidRPr="000C7105">
        <w:rPr>
          <w:rStyle w:val="StyleUnderline"/>
        </w:rPr>
        <w:t>” to save the planet</w:t>
      </w:r>
      <w:r w:rsidRPr="000C7105">
        <w:rPr>
          <w:sz w:val="16"/>
        </w:rPr>
        <w:t xml:space="preserve">. </w:t>
      </w:r>
    </w:p>
    <w:p w14:paraId="23C4FA7B" w14:textId="77777777" w:rsidR="008F0C0B" w:rsidRPr="000C7105" w:rsidRDefault="008F0C0B" w:rsidP="008F0C0B">
      <w:pPr>
        <w:rPr>
          <w:sz w:val="16"/>
        </w:rPr>
      </w:pPr>
      <w:r w:rsidRPr="000C7105">
        <w:rPr>
          <w:sz w:val="16"/>
        </w:rPr>
        <w:t>Joining Klein in the laser-like but lonely focus on the capitalist DNA driving extinction is the journalist, George Monbiot. He writes that:</w:t>
      </w:r>
    </w:p>
    <w:p w14:paraId="56C9FAD4" w14:textId="77777777" w:rsidR="008F0C0B" w:rsidRPr="000C7105" w:rsidRDefault="008F0C0B" w:rsidP="008F0C0B">
      <w:pPr>
        <w:ind w:left="720"/>
        <w:rPr>
          <w:sz w:val="16"/>
          <w:szCs w:val="16"/>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1DA86F0F" w14:textId="77777777" w:rsidR="008F0C0B" w:rsidRPr="000C7105" w:rsidRDefault="008F0C0B" w:rsidP="008F0C0B">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1B95655" w14:textId="77777777" w:rsidR="008F0C0B" w:rsidRPr="000C7105" w:rsidRDefault="008F0C0B" w:rsidP="008F0C0B">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1E31EA73" w14:textId="77777777" w:rsidR="008F0C0B" w:rsidRPr="000C7105" w:rsidRDefault="008F0C0B" w:rsidP="008F0C0B">
      <w:pPr>
        <w:rPr>
          <w:sz w:val="16"/>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7BFC0302" w14:textId="77777777" w:rsidR="008F0C0B" w:rsidRPr="000C7105" w:rsidRDefault="008F0C0B" w:rsidP="008F0C0B">
      <w:pPr>
        <w:rPr>
          <w:sz w:val="16"/>
        </w:rPr>
      </w:pPr>
      <w:r w:rsidRPr="000C7105">
        <w:rPr>
          <w:sz w:val="16"/>
        </w:rPr>
        <w:t>Crossing the Threshold: Humanity Confronts Its Final Stage</w:t>
      </w:r>
    </w:p>
    <w:p w14:paraId="0E0C5DA3" w14:textId="77777777" w:rsidR="008F0C0B" w:rsidRPr="000C7105" w:rsidRDefault="008F0C0B" w:rsidP="008F0C0B">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0B70FE13" w14:textId="77777777" w:rsidR="008F0C0B" w:rsidRPr="000C7105" w:rsidRDefault="008F0C0B" w:rsidP="008F0C0B">
      <w:pPr>
        <w:ind w:left="720"/>
        <w:rPr>
          <w:sz w:val="16"/>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08CFD9CD" w14:textId="77777777" w:rsidR="008F0C0B" w:rsidRPr="000C7105" w:rsidRDefault="008F0C0B" w:rsidP="008F0C0B">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28E3381C" w14:textId="77777777" w:rsidR="008F0C0B" w:rsidRPr="000C7105" w:rsidRDefault="008F0C0B" w:rsidP="008F0C0B">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2FEC4B36" w14:textId="77777777" w:rsidR="008F0C0B" w:rsidRPr="000C7105" w:rsidRDefault="008F0C0B" w:rsidP="008F0C0B">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70E2392" w14:textId="77777777" w:rsidR="008F0C0B" w:rsidRPr="000C7105" w:rsidRDefault="008F0C0B" w:rsidP="008F0C0B">
      <w:pPr>
        <w:rPr>
          <w:sz w:val="16"/>
        </w:rPr>
      </w:pPr>
      <w:r w:rsidRPr="000C7105">
        <w:rPr>
          <w:sz w:val="16"/>
        </w:rPr>
        <w:t>The Triangle of Extinction: Mad Money</w:t>
      </w:r>
    </w:p>
    <w:p w14:paraId="1477606C" w14:textId="77777777" w:rsidR="008F0C0B" w:rsidRPr="000C7105" w:rsidRDefault="008F0C0B" w:rsidP="008F0C0B">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2BAD48B" w14:textId="77777777" w:rsidR="008F0C0B" w:rsidRPr="000C7105" w:rsidRDefault="008F0C0B" w:rsidP="008F0C0B">
      <w:pPr>
        <w:rPr>
          <w:sz w:val="16"/>
        </w:rPr>
      </w:pPr>
      <w:r w:rsidRPr="000C7105">
        <w:rPr>
          <w:rStyle w:val="StyleUnderline"/>
        </w:rPr>
        <w:lastRenderedPageBreak/>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478B303" w14:textId="77777777" w:rsidR="008F0C0B" w:rsidRPr="000C7105" w:rsidRDefault="008F0C0B" w:rsidP="008F0C0B">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FB5C8E">
        <w:rPr>
          <w:rStyle w:val="Emphasis"/>
          <w:highlight w:val="green"/>
        </w:rPr>
        <w:t>disasters</w:t>
      </w:r>
      <w:r w:rsidRPr="000C7105">
        <w:rPr>
          <w:rStyle w:val="StyleUnderline"/>
        </w:rPr>
        <w:t xml:space="preserve"> that </w:t>
      </w:r>
      <w:r w:rsidRPr="00FB5C8E">
        <w:rPr>
          <w:rStyle w:val="StyleUnderline"/>
          <w:highlight w:val="green"/>
        </w:rPr>
        <w:t xml:space="preserve">leave </w:t>
      </w:r>
      <w:r w:rsidRPr="00FB5C8E">
        <w:rPr>
          <w:rStyle w:val="Emphasis"/>
          <w:highlight w:val="green"/>
        </w:rPr>
        <w:t>communities</w:t>
      </w:r>
      <w:r w:rsidRPr="000C7105">
        <w:rPr>
          <w:rStyle w:val="StyleUnderline"/>
        </w:rPr>
        <w:t xml:space="preserve"> and </w:t>
      </w:r>
      <w:r w:rsidRPr="000C7105">
        <w:rPr>
          <w:rStyle w:val="Emphasis"/>
        </w:rPr>
        <w:t>states</w:t>
      </w:r>
      <w:r w:rsidRPr="000C7105">
        <w:rPr>
          <w:rStyle w:val="StyleUnderline"/>
        </w:rPr>
        <w:t xml:space="preserve"> </w:t>
      </w:r>
      <w:r w:rsidRPr="00FB5C8E">
        <w:rPr>
          <w:rStyle w:val="StyleUnderline"/>
          <w:highlight w:val="green"/>
        </w:rPr>
        <w:t xml:space="preserve">turning to </w:t>
      </w:r>
      <w:r w:rsidRPr="00FB5C8E">
        <w:rPr>
          <w:rStyle w:val="Emphasis"/>
          <w:highlight w:val="green"/>
        </w:rPr>
        <w:t>capitalists</w:t>
      </w:r>
      <w:r w:rsidRPr="00FB5C8E">
        <w:rPr>
          <w:sz w:val="16"/>
          <w:highlight w:val="green"/>
        </w:rPr>
        <w:t xml:space="preserve"> </w:t>
      </w:r>
      <w:r w:rsidRPr="000C7105">
        <w:rPr>
          <w:sz w:val="16"/>
        </w:rPr>
        <w:t xml:space="preserve">for solutions. The </w:t>
      </w:r>
      <w:r w:rsidRPr="00FB5C8E">
        <w:rPr>
          <w:rStyle w:val="Emphasis"/>
          <w:highlight w:val="green"/>
        </w:rPr>
        <w:t xml:space="preserve">soil </w:t>
      </w:r>
      <w:r w:rsidRPr="000C7105">
        <w:rPr>
          <w:rStyle w:val="Emphasis"/>
        </w:rPr>
        <w:t xml:space="preserve">fertility </w:t>
      </w:r>
      <w:r w:rsidRPr="00FB5C8E">
        <w:rPr>
          <w:rStyle w:val="Emphasis"/>
          <w:highlight w:val="gree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FB5C8E">
        <w:rPr>
          <w:rStyle w:val="StyleUnderline"/>
          <w:highlight w:val="green"/>
        </w:rPr>
        <w:t xml:space="preserve">leaves us </w:t>
      </w:r>
      <w:r w:rsidRPr="000C7105">
        <w:rPr>
          <w:rStyle w:val="StyleUnderline"/>
        </w:rPr>
        <w:t xml:space="preserve">all more </w:t>
      </w:r>
      <w:r w:rsidRPr="00FB5C8E">
        <w:rPr>
          <w:rStyle w:val="Emphasis"/>
          <w:highlight w:val="green"/>
        </w:rPr>
        <w:t>dependent</w:t>
      </w:r>
      <w:r w:rsidRPr="00FB5C8E">
        <w:rPr>
          <w:rStyle w:val="StyleUnderline"/>
          <w:highlight w:val="gree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FB5C8E">
        <w:rPr>
          <w:rStyle w:val="Emphasis"/>
          <w:highlight w:val="green"/>
        </w:rPr>
        <w:t>fertilizers</w:t>
      </w:r>
      <w:r w:rsidRPr="000C7105">
        <w:rPr>
          <w:rStyle w:val="StyleUnderline"/>
        </w:rPr>
        <w:t xml:space="preserve"> and </w:t>
      </w:r>
      <w:r w:rsidRPr="000C7105">
        <w:rPr>
          <w:rStyle w:val="Emphasis"/>
        </w:rPr>
        <w:t>pesticides</w:t>
      </w:r>
      <w:r w:rsidRPr="000C7105">
        <w:rPr>
          <w:sz w:val="16"/>
        </w:rPr>
        <w:t xml:space="preserve">. Similarly, </w:t>
      </w:r>
      <w:r w:rsidRPr="00FB5C8E">
        <w:rPr>
          <w:rStyle w:val="StyleUnderline"/>
          <w:highlight w:val="green"/>
        </w:rPr>
        <w:t>capitalism’s</w:t>
      </w:r>
      <w:r w:rsidRPr="000C7105">
        <w:rPr>
          <w:rStyle w:val="StyleUnderline"/>
        </w:rPr>
        <w:t xml:space="preserve"> </w:t>
      </w:r>
      <w:r w:rsidRPr="000C7105">
        <w:rPr>
          <w:rStyle w:val="Emphasis"/>
        </w:rPr>
        <w:t xml:space="preserve">inherent </w:t>
      </w:r>
      <w:r w:rsidRPr="00FB5C8E">
        <w:rPr>
          <w:rStyle w:val="Emphasis"/>
          <w:highlight w:val="green"/>
        </w:rPr>
        <w:t>instability</w:t>
      </w:r>
      <w:r w:rsidRPr="000C7105">
        <w:rPr>
          <w:sz w:val="16"/>
        </w:rPr>
        <w:t xml:space="preserve">, particularly in the American case, </w:t>
      </w:r>
      <w:r w:rsidRPr="00FB5C8E">
        <w:rPr>
          <w:rStyle w:val="StyleUnderline"/>
          <w:highlight w:val="green"/>
        </w:rPr>
        <w:t>produces</w:t>
      </w:r>
      <w:r w:rsidRPr="000C7105">
        <w:rPr>
          <w:rStyle w:val="StyleUnderline"/>
        </w:rPr>
        <w:t xml:space="preserve"> a “</w:t>
      </w:r>
      <w:r w:rsidRPr="00FB5C8E">
        <w:rPr>
          <w:rStyle w:val="Emphasis"/>
          <w:highlight w:val="green"/>
        </w:rPr>
        <w:t>military Keynesianism</w:t>
      </w:r>
      <w:r w:rsidRPr="00FB5C8E">
        <w:rPr>
          <w:rStyle w:val="StyleUnderline"/>
          <w:highlight w:val="green"/>
        </w:rPr>
        <w:t xml:space="preserve">,” using </w:t>
      </w:r>
      <w:r w:rsidRPr="00FB5C8E">
        <w:rPr>
          <w:rStyle w:val="Emphasis"/>
          <w:highlight w:val="green"/>
        </w:rPr>
        <w:t>state spending</w:t>
      </w:r>
      <w:r w:rsidRPr="00FB5C8E">
        <w:rPr>
          <w:rStyle w:val="StyleUnderline"/>
          <w:highlight w:val="gree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FB5C8E">
        <w:rPr>
          <w:rStyle w:val="Emphasis"/>
          <w:highlight w:val="gree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FB5C8E">
        <w:rPr>
          <w:rStyle w:val="StyleUnderline"/>
          <w:highlight w:val="green"/>
        </w:rPr>
        <w:t>giving</w:t>
      </w:r>
      <w:r w:rsidRPr="000C7105">
        <w:rPr>
          <w:rStyle w:val="StyleUnderline"/>
        </w:rPr>
        <w:t xml:space="preserve"> </w:t>
      </w:r>
      <w:r w:rsidRPr="000C7105">
        <w:rPr>
          <w:rStyle w:val="Emphasis"/>
        </w:rPr>
        <w:t xml:space="preserve">weapons </w:t>
      </w:r>
      <w:r w:rsidRPr="00FB5C8E">
        <w:rPr>
          <w:rStyle w:val="Emphasis"/>
          <w:highlight w:val="green"/>
        </w:rPr>
        <w:t>contractors</w:t>
      </w:r>
      <w:r w:rsidRPr="000C7105">
        <w:rPr>
          <w:rStyle w:val="StyleUnderline"/>
        </w:rPr>
        <w:t xml:space="preserve"> privileged </w:t>
      </w:r>
      <w:r w:rsidRPr="00FB5C8E">
        <w:rPr>
          <w:rStyle w:val="Emphasis"/>
          <w:highlight w:val="gree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75783DBF" w14:textId="77777777" w:rsidR="008F0C0B" w:rsidRPr="000C7105" w:rsidRDefault="008F0C0B" w:rsidP="008F0C0B">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0E5C96A" w14:textId="77777777" w:rsidR="008F0C0B" w:rsidRPr="000C7105" w:rsidRDefault="008F0C0B" w:rsidP="008F0C0B">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A6CB91B" w14:textId="77777777" w:rsidR="008F0C0B" w:rsidRPr="000C7105" w:rsidRDefault="008F0C0B" w:rsidP="008F0C0B">
      <w:pPr>
        <w:rPr>
          <w:sz w:val="16"/>
        </w:rPr>
      </w:pPr>
      <w:r w:rsidRPr="000C7105">
        <w:rPr>
          <w:sz w:val="16"/>
        </w:rPr>
        <w:t xml:space="preserve">The second picture shows that </w:t>
      </w:r>
      <w:r w:rsidRPr="000C7105">
        <w:rPr>
          <w:rStyle w:val="StyleUnderline"/>
        </w:rPr>
        <w:t xml:space="preserve">there are </w:t>
      </w:r>
      <w:r w:rsidRPr="00FB5C8E">
        <w:rPr>
          <w:rStyle w:val="StyleUnderline"/>
          <w:highlight w:val="green"/>
        </w:rPr>
        <w:t>several</w:t>
      </w:r>
      <w:r w:rsidRPr="000C7105">
        <w:rPr>
          <w:rStyle w:val="StyleUnderline"/>
        </w:rPr>
        <w:t xml:space="preserve"> </w:t>
      </w:r>
      <w:r w:rsidRPr="000C7105">
        <w:rPr>
          <w:rStyle w:val="Emphasis"/>
        </w:rPr>
        <w:t xml:space="preserve">major </w:t>
      </w:r>
      <w:r w:rsidRPr="00FB5C8E">
        <w:rPr>
          <w:rStyle w:val="Emphasis"/>
          <w:highlight w:val="gree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FB5C8E">
        <w:rPr>
          <w:rStyle w:val="Emphasis"/>
          <w:highlight w:val="green"/>
        </w:rPr>
        <w:t>climate change</w:t>
      </w:r>
      <w:r w:rsidRPr="00FB5C8E">
        <w:rPr>
          <w:rStyle w:val="StyleUnderline"/>
          <w:highlight w:val="green"/>
        </w:rPr>
        <w:t xml:space="preserve">, </w:t>
      </w:r>
      <w:r w:rsidRPr="00FB5C8E">
        <w:rPr>
          <w:rStyle w:val="Emphasis"/>
          <w:highlight w:val="green"/>
        </w:rPr>
        <w:t>pandemics</w:t>
      </w:r>
      <w:r w:rsidRPr="00FB5C8E">
        <w:rPr>
          <w:rStyle w:val="StyleUnderline"/>
          <w:highlight w:val="green"/>
        </w:rPr>
        <w:t xml:space="preserve">, and </w:t>
      </w:r>
      <w:r w:rsidRPr="00FB5C8E">
        <w:rPr>
          <w:rStyle w:val="Emphasis"/>
          <w:highlight w:val="gree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FB5C8E">
        <w:rPr>
          <w:rStyle w:val="Emphasis"/>
          <w:highlight w:val="green"/>
        </w:rPr>
        <w:t>nuclear</w:t>
      </w:r>
      <w:r w:rsidRPr="00FB5C8E">
        <w:rPr>
          <w:rStyle w:val="StyleUnderline"/>
          <w:highlight w:val="green"/>
        </w:rPr>
        <w:t xml:space="preserve">, </w:t>
      </w:r>
      <w:r w:rsidRPr="00FB5C8E">
        <w:rPr>
          <w:rStyle w:val="Emphasis"/>
          <w:highlight w:val="green"/>
        </w:rPr>
        <w:t>biological</w:t>
      </w:r>
      <w:r w:rsidRPr="00FB5C8E">
        <w:rPr>
          <w:rStyle w:val="StyleUnderline"/>
          <w:highlight w:val="green"/>
        </w:rPr>
        <w:t>/</w:t>
      </w:r>
      <w:r w:rsidRPr="00FB5C8E">
        <w:rPr>
          <w:rStyle w:val="Emphasis"/>
          <w:highlight w:val="green"/>
        </w:rPr>
        <w:t>chemical</w:t>
      </w:r>
      <w:r w:rsidRPr="00FB5C8E">
        <w:rPr>
          <w:rStyle w:val="StyleUnderline"/>
          <w:highlight w:val="green"/>
        </w:rPr>
        <w:t xml:space="preserve">, and </w:t>
      </w:r>
      <w:r w:rsidRPr="00FB5C8E">
        <w:rPr>
          <w:rStyle w:val="Emphasis"/>
          <w:highlight w:val="green"/>
        </w:rPr>
        <w:t>cyberwar</w:t>
      </w:r>
      <w:r w:rsidRPr="00FB5C8E">
        <w:rPr>
          <w:rStyle w:val="StyleUnderline"/>
          <w:highlight w:val="gree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806133B" w14:textId="77777777" w:rsidR="008F0C0B" w:rsidRPr="000C7105" w:rsidRDefault="008F0C0B" w:rsidP="008F0C0B">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C1C90C9" w14:textId="77777777" w:rsidR="008F0C0B" w:rsidRPr="000C7105" w:rsidRDefault="008F0C0B" w:rsidP="008F0C0B">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FB5C8E">
        <w:rPr>
          <w:rStyle w:val="Emphasis"/>
          <w:highlight w:val="green"/>
        </w:rPr>
        <w:t>capitalism</w:t>
      </w:r>
      <w:r w:rsidRPr="00FB5C8E">
        <w:rPr>
          <w:rStyle w:val="StyleUnderline"/>
          <w:highlight w:val="green"/>
        </w:rPr>
        <w:t xml:space="preserve"> is a </w:t>
      </w:r>
      <w:r w:rsidRPr="00FB5C8E">
        <w:rPr>
          <w:rStyle w:val="Emphasis"/>
          <w:highlight w:val="green"/>
        </w:rPr>
        <w:t>leading cause</w:t>
      </w:r>
      <w:r w:rsidRPr="000C7105">
        <w:rPr>
          <w:rStyle w:val="StyleUnderline"/>
        </w:rPr>
        <w:t xml:space="preserve"> and accelerator </w:t>
      </w:r>
      <w:r w:rsidRPr="00FB5C8E">
        <w:rPr>
          <w:rStyle w:val="StyleUnderline"/>
          <w:highlight w:val="green"/>
        </w:rPr>
        <w:t>of all</w:t>
      </w:r>
      <w:r w:rsidRPr="000C7105">
        <w:rPr>
          <w:rStyle w:val="StyleUnderline"/>
        </w:rPr>
        <w:t xml:space="preserve"> these </w:t>
      </w:r>
      <w:r w:rsidRPr="00FB5C8E">
        <w:rPr>
          <w:rStyle w:val="Emphasis"/>
          <w:highlight w:val="gree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FB5C8E">
        <w:rPr>
          <w:rStyle w:val="StyleUnderline"/>
          <w:highlight w:val="green"/>
        </w:rPr>
        <w:t xml:space="preserve">major </w:t>
      </w:r>
      <w:r w:rsidRPr="00FB5C8E">
        <w:rPr>
          <w:rStyle w:val="Emphasis"/>
          <w:highlight w:val="green"/>
        </w:rPr>
        <w:t>tipping points</w:t>
      </w:r>
      <w:r w:rsidRPr="00FB5C8E">
        <w:rPr>
          <w:rStyle w:val="StyleUnderline"/>
          <w:highlight w:val="green"/>
        </w:rPr>
        <w:t xml:space="preserve"> </w:t>
      </w:r>
      <w:r w:rsidRPr="000C7105">
        <w:rPr>
          <w:rStyle w:val="StyleUnderline"/>
        </w:rPr>
        <w:t xml:space="preserve">and environmental thresholds </w:t>
      </w:r>
      <w:r w:rsidRPr="00FB5C8E">
        <w:rPr>
          <w:rStyle w:val="StyleUnderline"/>
          <w:highlight w:val="gree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FB5C8E">
        <w:rPr>
          <w:rStyle w:val="Emphasis"/>
          <w:highlight w:val="green"/>
        </w:rPr>
        <w:t>outcomes</w:t>
      </w:r>
      <w:r w:rsidRPr="00FB5C8E">
        <w:rPr>
          <w:rStyle w:val="StyleUnderline"/>
          <w:highlight w:val="green"/>
        </w:rPr>
        <w:t xml:space="preserve"> are</w:t>
      </w:r>
      <w:r w:rsidRPr="000C7105">
        <w:rPr>
          <w:rStyle w:val="StyleUnderline"/>
        </w:rPr>
        <w:t xml:space="preserve"> to be </w:t>
      </w:r>
      <w:r w:rsidRPr="00FB5C8E">
        <w:rPr>
          <w:rStyle w:val="Emphasis"/>
          <w:highlight w:val="green"/>
        </w:rPr>
        <w:t>expected</w:t>
      </w:r>
      <w:r w:rsidRPr="000C7105">
        <w:rPr>
          <w:sz w:val="16"/>
        </w:rPr>
        <w:t>. While we do explore these in depth, we consider these important aspects of the three corners of the triangle of extinction.5</w:t>
      </w:r>
    </w:p>
    <w:p w14:paraId="6400D994" w14:textId="77777777" w:rsidR="007E1708" w:rsidRDefault="007E1708" w:rsidP="007E1708">
      <w:pPr>
        <w:pStyle w:val="Heading4"/>
      </w:pPr>
      <w:r>
        <w:t>The United States federal government should socialize the means of production, implementing workers’ control via a self-management system.</w:t>
      </w:r>
    </w:p>
    <w:p w14:paraId="7ED5FF2C" w14:textId="77777777" w:rsidR="008F0C0B" w:rsidRPr="009B1FC1" w:rsidRDefault="008F0C0B" w:rsidP="008F0C0B">
      <w:pPr>
        <w:pStyle w:val="Heading4"/>
      </w:pPr>
      <w:r>
        <w:t xml:space="preserve">The alternative is socialist </w:t>
      </w:r>
      <w:r w:rsidRPr="00ED35DE">
        <w:t>workers’ control</w:t>
      </w:r>
      <w:r>
        <w:t xml:space="preserve">. It’s </w:t>
      </w:r>
      <w:r w:rsidRPr="00414103">
        <w:rPr>
          <w:u w:val="single"/>
        </w:rPr>
        <w:t>mutually exclusive</w:t>
      </w:r>
      <w:r>
        <w:t>.</w:t>
      </w:r>
    </w:p>
    <w:p w14:paraId="72AB3B7C" w14:textId="77777777" w:rsidR="008F0C0B" w:rsidRPr="00434ABB" w:rsidRDefault="008F0C0B" w:rsidP="008F0C0B">
      <w:r w:rsidRPr="00434ABB">
        <w:t xml:space="preserve">Saeed </w:t>
      </w:r>
      <w:proofErr w:type="spellStart"/>
      <w:r w:rsidRPr="00434ABB">
        <w:rPr>
          <w:rStyle w:val="Style13ptBold"/>
        </w:rPr>
        <w:t>Rahnema</w:t>
      </w:r>
      <w:proofErr w:type="spellEnd"/>
      <w:r w:rsidRPr="00434ABB">
        <w:rPr>
          <w:rStyle w:val="Style13ptBold"/>
        </w:rPr>
        <w:t xml:space="preserve">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2E15F1AB" w14:textId="77777777" w:rsidR="008F0C0B" w:rsidRPr="00D4111F" w:rsidRDefault="008F0C0B" w:rsidP="008F0C0B">
      <w:pPr>
        <w:rPr>
          <w:sz w:val="16"/>
        </w:rPr>
      </w:pPr>
      <w:r w:rsidRPr="00D4111F">
        <w:rPr>
          <w:rStyle w:val="Emphasis"/>
        </w:rPr>
        <w:t xml:space="preserve">Radical </w:t>
      </w:r>
      <w:r w:rsidRPr="00FB5C8E">
        <w:rPr>
          <w:rStyle w:val="Emphasis"/>
          <w:highlight w:val="gree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FB5C8E">
        <w:rPr>
          <w:rStyle w:val="Emphasis"/>
          <w:highlight w:val="gree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FB5C8E">
        <w:rPr>
          <w:rStyle w:val="StyleUnderline"/>
          <w:highlight w:val="green"/>
        </w:rPr>
        <w:t xml:space="preserve">the </w:t>
      </w:r>
      <w:r w:rsidRPr="00FB5C8E">
        <w:rPr>
          <w:rStyle w:val="Emphasis"/>
          <w:highlight w:val="green"/>
        </w:rPr>
        <w:t>ideal</w:t>
      </w:r>
      <w:r w:rsidRPr="00D4111F">
        <w:rPr>
          <w:rStyle w:val="Emphasis"/>
        </w:rPr>
        <w:t xml:space="preserve"> form of work </w:t>
      </w:r>
      <w:r w:rsidRPr="00FB5C8E">
        <w:rPr>
          <w:rStyle w:val="Emphasis"/>
          <w:highlight w:val="gree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 xml:space="preserve">pro-labor </w:t>
      </w:r>
      <w:r w:rsidRPr="00D4111F">
        <w:rPr>
          <w:rStyle w:val="Emphasis"/>
        </w:rPr>
        <w:lastRenderedPageBreak/>
        <w:t>spectrum</w:t>
      </w:r>
      <w:r w:rsidRPr="00D4111F">
        <w:rPr>
          <w:sz w:val="16"/>
        </w:rPr>
        <w:t xml:space="preserve">, </w:t>
      </w:r>
      <w:r w:rsidRPr="00FB5C8E">
        <w:rPr>
          <w:rStyle w:val="StyleUnderline"/>
          <w:highlight w:val="green"/>
        </w:rPr>
        <w:t>reformist</w:t>
      </w:r>
      <w:r w:rsidRPr="00D4111F">
        <w:rPr>
          <w:rStyle w:val="StyleUnderline"/>
        </w:rPr>
        <w:t xml:space="preserve"> social democrat</w:t>
      </w:r>
      <w:r w:rsidRPr="00FB5C8E">
        <w:rPr>
          <w:rStyle w:val="StyleUnderline"/>
          <w:highlight w:val="green"/>
        </w:rPr>
        <w:t>s</w:t>
      </w:r>
      <w:r w:rsidRPr="00D4111F">
        <w:rPr>
          <w:sz w:val="16"/>
        </w:rPr>
        <w:t xml:space="preserve"> have </w:t>
      </w:r>
      <w:r w:rsidRPr="00FB5C8E">
        <w:rPr>
          <w:rStyle w:val="StyleUnderline"/>
          <w:highlight w:val="green"/>
        </w:rPr>
        <w:t>insist</w:t>
      </w:r>
      <w:r w:rsidRPr="00CF5B7F">
        <w:rPr>
          <w:rStyle w:val="StyleUnderline"/>
        </w:rPr>
        <w:t xml:space="preserve">ed </w:t>
      </w:r>
      <w:r w:rsidRPr="00FB5C8E">
        <w:rPr>
          <w:rStyle w:val="StyleUnderline"/>
          <w:highlight w:val="green"/>
        </w:rPr>
        <w:t>on</w:t>
      </w:r>
      <w:r w:rsidRPr="00D4111F">
        <w:rPr>
          <w:rStyle w:val="StyleUnderline"/>
        </w:rPr>
        <w:t xml:space="preserve"> a </w:t>
      </w:r>
      <w:r w:rsidRPr="00D4111F">
        <w:rPr>
          <w:rStyle w:val="Emphasis"/>
        </w:rPr>
        <w:t xml:space="preserve">tripartite </w:t>
      </w:r>
      <w:r w:rsidRPr="00FB5C8E">
        <w:rPr>
          <w:rStyle w:val="Emphasis"/>
          <w:highlight w:val="green"/>
        </w:rPr>
        <w:t>corporatist arrangement</w:t>
      </w:r>
      <w:r w:rsidRPr="00CF5B7F">
        <w:rPr>
          <w:rStyle w:val="StyleUnderline"/>
        </w:rPr>
        <w:t xml:space="preserve"> through which </w:t>
      </w:r>
      <w:r w:rsidRPr="00FB5C8E">
        <w:rPr>
          <w:rStyle w:val="StyleUnderline"/>
          <w:highlight w:val="green"/>
        </w:rPr>
        <w:t>workers become</w:t>
      </w:r>
      <w:r w:rsidRPr="00D4111F">
        <w:rPr>
          <w:rStyle w:val="StyleUnderline"/>
        </w:rPr>
        <w:t xml:space="preserve"> </w:t>
      </w:r>
      <w:r w:rsidRPr="00D4111F">
        <w:rPr>
          <w:rStyle w:val="Emphasis"/>
        </w:rPr>
        <w:t xml:space="preserve">social </w:t>
      </w:r>
      <w:r w:rsidRPr="00FB5C8E">
        <w:rPr>
          <w:rStyle w:val="Emphasis"/>
          <w:highlight w:val="green"/>
        </w:rPr>
        <w:t>partners</w:t>
      </w:r>
      <w:r w:rsidRPr="00FB5C8E">
        <w:rPr>
          <w:rStyle w:val="StyleUnderline"/>
          <w:highlight w:val="gree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AE4FD12" w14:textId="77777777" w:rsidR="008F0C0B" w:rsidRPr="00D4111F" w:rsidRDefault="008F0C0B" w:rsidP="008F0C0B">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5CD552CA" w14:textId="5DCD6E1C" w:rsidR="008F0C0B" w:rsidRPr="008F0C0B" w:rsidRDefault="008F0C0B" w:rsidP="008F0C0B">
      <w:r w:rsidRPr="00C0052B">
        <w:rPr>
          <w:sz w:val="16"/>
        </w:rPr>
        <w:t xml:space="preserve">Surely the </w:t>
      </w:r>
      <w:r w:rsidRPr="00FB5C8E">
        <w:rPr>
          <w:rStyle w:val="StyleUnderline"/>
          <w:highlight w:val="gree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FB5C8E">
        <w:rPr>
          <w:rStyle w:val="StyleUnderline"/>
          <w:highlight w:val="green"/>
        </w:rPr>
        <w:t xml:space="preserve">is </w:t>
      </w:r>
      <w:r w:rsidRPr="00FB5C8E">
        <w:rPr>
          <w:rStyle w:val="Emphasis"/>
          <w:sz w:val="30"/>
          <w:szCs w:val="30"/>
          <w:highlight w:val="green"/>
        </w:rPr>
        <w:t>not possible</w:t>
      </w:r>
      <w:r w:rsidRPr="00CF5B7F">
        <w:rPr>
          <w:rStyle w:val="StyleUnderline"/>
        </w:rPr>
        <w:t xml:space="preserve"> as far as </w:t>
      </w:r>
      <w:r w:rsidRPr="00FB5C8E">
        <w:rPr>
          <w:rStyle w:val="StyleUnderline"/>
          <w:highlight w:val="green"/>
        </w:rPr>
        <w:t>the</w:t>
      </w:r>
      <w:r w:rsidRPr="00C0052B">
        <w:rPr>
          <w:sz w:val="16"/>
        </w:rPr>
        <w:t xml:space="preserve"> “</w:t>
      </w:r>
      <w:r w:rsidRPr="00FB5C8E">
        <w:rPr>
          <w:rStyle w:val="Emphasis"/>
          <w:highlight w:val="green"/>
        </w:rPr>
        <w:t>appropriating class</w:t>
      </w:r>
      <w:r w:rsidRPr="00C0052B">
        <w:rPr>
          <w:sz w:val="16"/>
        </w:rPr>
        <w:t xml:space="preserve">” </w:t>
      </w:r>
      <w:r w:rsidRPr="00FB5C8E">
        <w:rPr>
          <w:rStyle w:val="StyleUnderline"/>
          <w:highlight w:val="green"/>
        </w:rPr>
        <w:t>controls</w:t>
      </w:r>
      <w:r w:rsidRPr="00B71ADA">
        <w:rPr>
          <w:rStyle w:val="StyleUnderline"/>
        </w:rPr>
        <w:t xml:space="preserve"> the </w:t>
      </w:r>
      <w:r w:rsidRPr="00FB5C8E">
        <w:rPr>
          <w:rStyle w:val="Emphasis"/>
          <w:highlight w:val="gree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FB5C8E">
        <w:rPr>
          <w:rStyle w:val="StyleUnderline"/>
          <w:highlight w:val="green"/>
        </w:rPr>
        <w:t xml:space="preserve">the </w:t>
      </w:r>
      <w:r w:rsidRPr="00FB5C8E">
        <w:rPr>
          <w:rStyle w:val="Emphasis"/>
          <w:highlight w:val="green"/>
        </w:rPr>
        <w:t>precondition</w:t>
      </w:r>
      <w:r w:rsidRPr="00FB5C8E">
        <w:rPr>
          <w:rStyle w:val="StyleUnderline"/>
          <w:highlight w:val="green"/>
        </w:rPr>
        <w:t xml:space="preserve"> for</w:t>
      </w:r>
      <w:r w:rsidRPr="00B71ADA">
        <w:rPr>
          <w:rStyle w:val="StyleUnderline"/>
        </w:rPr>
        <w:t xml:space="preserve"> the </w:t>
      </w:r>
      <w:r w:rsidRPr="00FB5C8E">
        <w:rPr>
          <w:rStyle w:val="StyleUnderline"/>
          <w:highlight w:val="green"/>
        </w:rPr>
        <w:t>liberation</w:t>
      </w:r>
      <w:r w:rsidRPr="00B71ADA">
        <w:rPr>
          <w:rStyle w:val="StyleUnderline"/>
        </w:rPr>
        <w:t xml:space="preserve"> of the producers of wealth </w:t>
      </w:r>
      <w:r w:rsidRPr="00FB5C8E">
        <w:rPr>
          <w:rStyle w:val="StyleUnderline"/>
          <w:highlight w:val="green"/>
        </w:rPr>
        <w:t>is</w:t>
      </w:r>
      <w:r w:rsidRPr="00C0052B">
        <w:rPr>
          <w:sz w:val="16"/>
        </w:rPr>
        <w:t xml:space="preserve"> the </w:t>
      </w:r>
      <w:r w:rsidRPr="00FB5C8E">
        <w:rPr>
          <w:rStyle w:val="StyleUnderline"/>
          <w:highlight w:val="green"/>
        </w:rPr>
        <w:t>takeover of</w:t>
      </w:r>
      <w:r w:rsidRPr="00B71ADA">
        <w:rPr>
          <w:rStyle w:val="StyleUnderline"/>
        </w:rPr>
        <w:t xml:space="preserve"> control of the </w:t>
      </w:r>
      <w:r w:rsidRPr="00FB5C8E">
        <w:rPr>
          <w:rStyle w:val="Emphasis"/>
          <w:highlight w:val="gree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FB5C8E">
        <w:rPr>
          <w:rStyle w:val="Emphasis"/>
          <w:sz w:val="30"/>
          <w:szCs w:val="30"/>
          <w:highlight w:val="green"/>
        </w:rPr>
        <w:t>inconceivable</w:t>
      </w:r>
      <w:r w:rsidRPr="00FB5C8E">
        <w:rPr>
          <w:rStyle w:val="StyleUnderline"/>
          <w:highlight w:val="green"/>
        </w:rPr>
        <w:t xml:space="preserve"> to have </w:t>
      </w:r>
      <w:r w:rsidRPr="00FB5C8E">
        <w:rPr>
          <w:rStyle w:val="Emphasis"/>
          <w:highlight w:val="green"/>
        </w:rPr>
        <w:t>real</w:t>
      </w:r>
      <w:r w:rsidRPr="00C0052B">
        <w:rPr>
          <w:rStyle w:val="Emphasis"/>
        </w:rPr>
        <w:t xml:space="preserve"> managerial </w:t>
      </w:r>
      <w:r w:rsidRPr="00FB5C8E">
        <w:rPr>
          <w:rStyle w:val="Emphasis"/>
          <w:highlight w:val="gree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FB5C8E">
        <w:rPr>
          <w:rStyle w:val="Emphasis"/>
          <w:highlight w:val="gree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FB5C8E">
        <w:rPr>
          <w:rStyle w:val="StyleUnderline"/>
          <w:highlight w:val="green"/>
        </w:rPr>
        <w:t>is only achievable at</w:t>
      </w:r>
      <w:r w:rsidRPr="00C0052B">
        <w:rPr>
          <w:rStyle w:val="StyleUnderline"/>
        </w:rPr>
        <w:t xml:space="preserve"> the height of </w:t>
      </w:r>
      <w:r w:rsidRPr="00C0052B">
        <w:rPr>
          <w:rStyle w:val="Emphasis"/>
        </w:rPr>
        <w:t xml:space="preserve">democratic and revolutionary </w:t>
      </w:r>
      <w:r w:rsidRPr="00FB5C8E">
        <w:rPr>
          <w:rStyle w:val="Emphasis"/>
          <w:highlight w:val="green"/>
        </w:rPr>
        <w:t>transition</w:t>
      </w:r>
      <w:r w:rsidRPr="00FB5C8E">
        <w:rPr>
          <w:rStyle w:val="StyleUnderline"/>
          <w:highlight w:val="gree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FB5C8E">
        <w:rPr>
          <w:rStyle w:val="Emphasis"/>
          <w:highlight w:val="green"/>
        </w:rPr>
        <w:t>class collaboration</w:t>
      </w:r>
      <w:r w:rsidRPr="00C0052B">
        <w:rPr>
          <w:sz w:val="16"/>
        </w:rPr>
        <w:t xml:space="preserve">, despite some gains for the workers, </w:t>
      </w:r>
      <w:r w:rsidRPr="00FB5C8E">
        <w:rPr>
          <w:rStyle w:val="StyleUnderline"/>
          <w:highlight w:val="green"/>
        </w:rPr>
        <w:t xml:space="preserve">have </w:t>
      </w:r>
      <w:r w:rsidRPr="00FB5C8E">
        <w:rPr>
          <w:rStyle w:val="Emphasis"/>
          <w:sz w:val="30"/>
          <w:szCs w:val="30"/>
          <w:highlight w:val="green"/>
        </w:rPr>
        <w:t>never been able</w:t>
      </w:r>
      <w:r w:rsidRPr="00CF5B7F">
        <w:rPr>
          <w:rStyle w:val="StyleUnderline"/>
        </w:rPr>
        <w:t xml:space="preserve"> or even intended </w:t>
      </w:r>
      <w:r w:rsidRPr="00FB5C8E">
        <w:rPr>
          <w:rStyle w:val="StyleUnderline"/>
          <w:highlight w:val="green"/>
        </w:rPr>
        <w:t xml:space="preserve">to </w:t>
      </w:r>
      <w:r w:rsidRPr="00FB5C8E">
        <w:rPr>
          <w:rStyle w:val="Emphasis"/>
          <w:highlight w:val="green"/>
        </w:rPr>
        <w:t>challenge</w:t>
      </w:r>
      <w:r w:rsidRPr="00D3595B">
        <w:rPr>
          <w:rStyle w:val="Emphasis"/>
        </w:rPr>
        <w:t xml:space="preserve"> and weaken </w:t>
      </w:r>
      <w:r w:rsidRPr="00FB5C8E">
        <w:rPr>
          <w:rStyle w:val="Emphasis"/>
          <w:highlight w:val="gree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AECED40" w14:textId="77777777" w:rsidR="007E1708" w:rsidRDefault="007E1708" w:rsidP="007E1708">
      <w:pPr>
        <w:pStyle w:val="Heading3"/>
      </w:pPr>
      <w:r>
        <w:lastRenderedPageBreak/>
        <w:t>1NC</w:t>
      </w:r>
    </w:p>
    <w:p w14:paraId="5E568225" w14:textId="77777777" w:rsidR="007E1708" w:rsidRPr="002F78BB" w:rsidRDefault="007E1708" w:rsidP="007E1708">
      <w:r>
        <w:t>Advantage CP.</w:t>
      </w:r>
    </w:p>
    <w:p w14:paraId="37CBB3BD" w14:textId="77777777" w:rsidR="007E1708" w:rsidRDefault="007E1708" w:rsidP="007E1708">
      <w:pPr>
        <w:pStyle w:val="Heading4"/>
      </w:pPr>
      <w:r>
        <w:t>The United States federal government should:</w:t>
      </w:r>
    </w:p>
    <w:p w14:paraId="1CBB1B86" w14:textId="77777777" w:rsidR="007E1708" w:rsidRDefault="007E1708" w:rsidP="007E1708">
      <w:pPr>
        <w:pStyle w:val="Heading4"/>
      </w:pPr>
      <w:r>
        <w:t xml:space="preserve">--- establish a universal basic income of $1,000 per </w:t>
      </w:r>
      <w:proofErr w:type="gramStart"/>
      <w:r>
        <w:t>month;</w:t>
      </w:r>
      <w:proofErr w:type="gramEnd"/>
    </w:p>
    <w:p w14:paraId="511BB08E" w14:textId="77777777" w:rsidR="007E1708" w:rsidRDefault="007E1708" w:rsidP="007E1708">
      <w:pPr>
        <w:pStyle w:val="Heading4"/>
      </w:pPr>
      <w:r>
        <w:t>--- increase job training for workers displaced by automation, and</w:t>
      </w:r>
    </w:p>
    <w:p w14:paraId="792CFC36" w14:textId="77777777" w:rsidR="007E1708" w:rsidRDefault="007E1708" w:rsidP="007E1708">
      <w:pPr>
        <w:pStyle w:val="Heading4"/>
      </w:pPr>
      <w:r>
        <w:t xml:space="preserve">--- hardcode ethical norms into </w:t>
      </w:r>
      <w:proofErr w:type="gramStart"/>
      <w:r>
        <w:t>AI;</w:t>
      </w:r>
      <w:proofErr w:type="gramEnd"/>
    </w:p>
    <w:p w14:paraId="4DD4A41E" w14:textId="77777777" w:rsidR="007E1708" w:rsidRPr="000A7F28" w:rsidRDefault="007E1708" w:rsidP="007E1708">
      <w:pPr>
        <w:pStyle w:val="Heading4"/>
        <w:rPr>
          <w:rFonts w:cs="Calibri"/>
        </w:rPr>
      </w:pPr>
      <w:r>
        <w:t>---citing international custom, declare it is impermissible to</w:t>
      </w:r>
      <w:r>
        <w:rPr>
          <w:rFonts w:cs="Calibri"/>
        </w:rPr>
        <w:t xml:space="preserve"> </w:t>
      </w:r>
      <w:proofErr w:type="spellStart"/>
      <w:r>
        <w:rPr>
          <w:rFonts w:cs="Calibri"/>
        </w:rPr>
        <w:t>ammend</w:t>
      </w:r>
      <w:proofErr w:type="spellEnd"/>
      <w:r w:rsidRPr="007F1CB8">
        <w:rPr>
          <w:rFonts w:cs="Calibri"/>
        </w:rPr>
        <w:t xml:space="preserve"> the National Labor Relations Act to make artificial intelligence a mandatory subject of bargaining</w:t>
      </w:r>
      <w:r>
        <w:rPr>
          <w:rFonts w:cs="Calibri"/>
        </w:rPr>
        <w:t xml:space="preserve"> </w:t>
      </w:r>
      <w:r>
        <w:t>and establish legal penalties for companies that do not bargain in good faith over AI.</w:t>
      </w:r>
    </w:p>
    <w:p w14:paraId="71A90084" w14:textId="77777777" w:rsidR="007E1708" w:rsidRDefault="007E1708" w:rsidP="007E1708">
      <w:pPr>
        <w:pStyle w:val="Heading4"/>
      </w:pPr>
      <w:r>
        <w:t xml:space="preserve">UBI solves populism caused by AI. </w:t>
      </w:r>
    </w:p>
    <w:p w14:paraId="7B85BE30" w14:textId="77777777" w:rsidR="007E1708" w:rsidRPr="00D6444C" w:rsidRDefault="007E1708" w:rsidP="007E1708">
      <w:r>
        <w:t xml:space="preserve">Annie </w:t>
      </w:r>
      <w:r w:rsidRPr="00D6444C">
        <w:rPr>
          <w:rStyle w:val="Style13ptBold"/>
        </w:rPr>
        <w:t>Lowrey 23</w:t>
      </w:r>
      <w:r>
        <w:t xml:space="preserve">. Staff writer for the Atlantic, former writer for the Times, Washington Independent, Foreign Policy, and the New Yorker, B.A. from Harvard University, author of </w:t>
      </w:r>
      <w:r>
        <w:rPr>
          <w:i/>
          <w:iCs/>
        </w:rPr>
        <w:t xml:space="preserve">Give People Money: How a Universal Basic Income </w:t>
      </w:r>
      <w:proofErr w:type="gramStart"/>
      <w:r>
        <w:rPr>
          <w:i/>
          <w:iCs/>
        </w:rPr>
        <w:t>would</w:t>
      </w:r>
      <w:proofErr w:type="gramEnd"/>
      <w:r>
        <w:rPr>
          <w:i/>
          <w:iCs/>
        </w:rPr>
        <w:t xml:space="preserve"> End Poverty, Revolutionize Work, and Remake the </w:t>
      </w:r>
      <w:r w:rsidRPr="00D6444C">
        <w:rPr>
          <w:i/>
          <w:iCs/>
        </w:rPr>
        <w:t>World</w:t>
      </w:r>
      <w:r>
        <w:t xml:space="preserve">, </w:t>
      </w:r>
      <w:r w:rsidRPr="00D6444C">
        <w:t>5</w:t>
      </w:r>
      <w:r>
        <w:t xml:space="preserve">/17/2023, “Before AI Takes Over, Make Plans to Give Everyone Money,” </w:t>
      </w:r>
      <w:r w:rsidRPr="00D6444C">
        <w:t>https://www.theatlantic.com/ideas/archive/2023/05/ai-job-losses-policy-support-universal-basic-income/674071/</w:t>
      </w:r>
    </w:p>
    <w:p w14:paraId="54DE2967" w14:textId="77777777" w:rsidR="007E1708" w:rsidRPr="00BE553A" w:rsidRDefault="007E1708" w:rsidP="007E1708">
      <w:pPr>
        <w:rPr>
          <w:sz w:val="16"/>
        </w:rPr>
      </w:pPr>
      <w:r w:rsidRPr="00D6444C">
        <w:rPr>
          <w:rStyle w:val="Emphasis"/>
        </w:rPr>
        <w:t>A</w:t>
      </w:r>
      <w:r w:rsidRPr="00BE553A">
        <w:rPr>
          <w:sz w:val="16"/>
        </w:rPr>
        <w:t xml:space="preserve">rtificial </w:t>
      </w:r>
      <w:r w:rsidRPr="00D6444C">
        <w:rPr>
          <w:rStyle w:val="Emphasis"/>
        </w:rPr>
        <w:t>i</w:t>
      </w:r>
      <w:r w:rsidRPr="00BE553A">
        <w:rPr>
          <w:sz w:val="16"/>
        </w:rPr>
        <w:t xml:space="preserve">ntelligence </w:t>
      </w:r>
      <w:r w:rsidRPr="00D6444C">
        <w:rPr>
          <w:rStyle w:val="Emphasis"/>
        </w:rPr>
        <w:t>is coming for</w:t>
      </w:r>
      <w:r w:rsidRPr="00BE553A">
        <w:rPr>
          <w:sz w:val="16"/>
        </w:rPr>
        <w:t xml:space="preserve"> all </w:t>
      </w:r>
      <w:r w:rsidRPr="00D6444C">
        <w:rPr>
          <w:rStyle w:val="Emphasis"/>
        </w:rPr>
        <w:t>our jobs</w:t>
      </w:r>
      <w:r w:rsidRPr="00BE553A">
        <w:rPr>
          <w:sz w:val="16"/>
        </w:rPr>
        <w:t>.</w:t>
      </w:r>
    </w:p>
    <w:p w14:paraId="69E738E5" w14:textId="77777777" w:rsidR="007E1708" w:rsidRPr="00BE553A" w:rsidRDefault="007E1708" w:rsidP="007E1708">
      <w:pPr>
        <w:rPr>
          <w:sz w:val="16"/>
        </w:rPr>
      </w:pPr>
      <w:r w:rsidRPr="00D6444C">
        <w:rPr>
          <w:rStyle w:val="Emphasis"/>
        </w:rPr>
        <w:t>That is a prevalent fear</w:t>
      </w:r>
      <w:r w:rsidRPr="00BE553A">
        <w:rPr>
          <w:sz w:val="16"/>
        </w:rPr>
        <w:t xml:space="preserve"> these days, </w:t>
      </w:r>
      <w:r w:rsidRPr="00D6444C">
        <w:rPr>
          <w:rStyle w:val="Emphasis"/>
        </w:rPr>
        <w:t>and not one easily dismissed</w:t>
      </w:r>
      <w:r w:rsidRPr="00BE553A">
        <w:rPr>
          <w:sz w:val="16"/>
        </w:rPr>
        <w:t xml:space="preserve">. The specific effects of revolutionary technologies are impossible to predict, and perhaps </w:t>
      </w:r>
      <w:r w:rsidRPr="00FB5C8E">
        <w:rPr>
          <w:rStyle w:val="Emphasis"/>
          <w:highlight w:val="green"/>
        </w:rPr>
        <w:t>AI</w:t>
      </w:r>
      <w:r w:rsidRPr="00BE553A">
        <w:rPr>
          <w:sz w:val="16"/>
        </w:rPr>
        <w:t xml:space="preserve"> will turn out to be overhyped. But it really </w:t>
      </w:r>
      <w:r w:rsidRPr="00D6444C">
        <w:rPr>
          <w:rStyle w:val="Emphasis"/>
        </w:rPr>
        <w:t>is different from past advances: The work it can do</w:t>
      </w:r>
      <w:r w:rsidRPr="00BE553A">
        <w:rPr>
          <w:sz w:val="16"/>
        </w:rPr>
        <w:t xml:space="preserve"> </w:t>
      </w:r>
      <w:r w:rsidRPr="00770785">
        <w:rPr>
          <w:sz w:val="16"/>
        </w:rPr>
        <w:t>really </w:t>
      </w:r>
      <w:r w:rsidRPr="00770785">
        <w:rPr>
          <w:rStyle w:val="Emphasis"/>
        </w:rPr>
        <w:t>is different;</w:t>
      </w:r>
      <w:r w:rsidRPr="00D6444C">
        <w:rPr>
          <w:rStyle w:val="Emphasis"/>
        </w:rPr>
        <w:t xml:space="preserve"> the </w:t>
      </w:r>
      <w:r w:rsidRPr="00FB5C8E">
        <w:rPr>
          <w:rStyle w:val="Emphasis"/>
          <w:highlight w:val="green"/>
        </w:rPr>
        <w:t>jobs it threatens</w:t>
      </w:r>
      <w:r w:rsidRPr="00D6444C">
        <w:rPr>
          <w:rStyle w:val="Emphasis"/>
        </w:rPr>
        <w:t xml:space="preserve"> really </w:t>
      </w:r>
      <w:r w:rsidRPr="00FB5C8E">
        <w:rPr>
          <w:rStyle w:val="Emphasis"/>
          <w:highlight w:val="green"/>
        </w:rPr>
        <w:t>are different</w:t>
      </w:r>
      <w:r w:rsidRPr="00D6444C">
        <w:rPr>
          <w:rStyle w:val="Emphasis"/>
        </w:rPr>
        <w:t>; its effects on the labor market really might be different</w:t>
      </w:r>
      <w:r w:rsidRPr="00BE553A">
        <w:rPr>
          <w:sz w:val="16"/>
        </w:rPr>
        <w:t xml:space="preserve">. A pair of economists at Goldman Sachs recently estimated that </w:t>
      </w:r>
      <w:r w:rsidRPr="00FB5C8E">
        <w:rPr>
          <w:rStyle w:val="Emphasis"/>
          <w:highlight w:val="green"/>
        </w:rPr>
        <w:t>two-thirds of</w:t>
      </w:r>
      <w:r w:rsidRPr="00D6444C">
        <w:rPr>
          <w:rStyle w:val="Emphasis"/>
        </w:rPr>
        <w:t xml:space="preserve"> American </w:t>
      </w:r>
      <w:r w:rsidRPr="00FB5C8E">
        <w:rPr>
          <w:rStyle w:val="Emphasis"/>
          <w:highlight w:val="green"/>
        </w:rPr>
        <w:t>occupations are</w:t>
      </w:r>
      <w:r w:rsidRPr="00D6444C">
        <w:rPr>
          <w:rStyle w:val="Emphasis"/>
        </w:rPr>
        <w:t xml:space="preserve"> now </w:t>
      </w:r>
      <w:r w:rsidRPr="00FB5C8E">
        <w:rPr>
          <w:rStyle w:val="Emphasis"/>
          <w:highlight w:val="green"/>
        </w:rPr>
        <w:t>“exposed” to</w:t>
      </w:r>
      <w:r w:rsidRPr="00D6444C">
        <w:rPr>
          <w:rStyle w:val="Emphasis"/>
        </w:rPr>
        <w:t xml:space="preserve"> AI-driven </w:t>
      </w:r>
      <w:r w:rsidRPr="00FB5C8E">
        <w:rPr>
          <w:rStyle w:val="Emphasis"/>
          <w:highlight w:val="green"/>
        </w:rPr>
        <w:t>automation</w:t>
      </w:r>
      <w:r w:rsidRPr="00BE553A">
        <w:rPr>
          <w:sz w:val="16"/>
        </w:rPr>
        <w:t xml:space="preserve">. In the coming decade, </w:t>
      </w:r>
      <w:r w:rsidRPr="00FB5C8E">
        <w:rPr>
          <w:rStyle w:val="Emphasis"/>
          <w:highlight w:val="green"/>
        </w:rPr>
        <w:t>the tech</w:t>
      </w:r>
      <w:r w:rsidRPr="00D6444C">
        <w:rPr>
          <w:rStyle w:val="Emphasis"/>
        </w:rPr>
        <w:t xml:space="preserve">nology </w:t>
      </w:r>
      <w:r w:rsidRPr="00FB5C8E">
        <w:rPr>
          <w:rStyle w:val="Emphasis"/>
          <w:highlight w:val="green"/>
        </w:rPr>
        <w:t xml:space="preserve">will wipe out </w:t>
      </w:r>
      <w:r w:rsidRPr="00F37FBB">
        <w:rPr>
          <w:rStyle w:val="Emphasis"/>
        </w:rPr>
        <w:t>3</w:t>
      </w:r>
      <w:r w:rsidRPr="00D6444C">
        <w:rPr>
          <w:rStyle w:val="Emphasis"/>
        </w:rPr>
        <w:t>00 million jobs</w:t>
      </w:r>
      <w:r w:rsidRPr="00BE553A">
        <w:rPr>
          <w:sz w:val="16"/>
        </w:rPr>
        <w:t xml:space="preserve">, they forecast. That’s </w:t>
      </w:r>
      <w:r w:rsidRPr="00FB5C8E">
        <w:rPr>
          <w:rStyle w:val="Emphasis"/>
          <w:highlight w:val="green"/>
        </w:rPr>
        <w:t>one in every 11</w:t>
      </w:r>
      <w:r w:rsidRPr="00BE553A">
        <w:rPr>
          <w:sz w:val="16"/>
        </w:rPr>
        <w:t xml:space="preserve"> jobs on the planet.</w:t>
      </w:r>
    </w:p>
    <w:p w14:paraId="667E9948" w14:textId="77777777" w:rsidR="007E1708" w:rsidRPr="00BE553A" w:rsidRDefault="007E1708" w:rsidP="007E1708">
      <w:pPr>
        <w:rPr>
          <w:sz w:val="16"/>
        </w:rPr>
      </w:pPr>
      <w:r w:rsidRPr="00BE553A">
        <w:rPr>
          <w:sz w:val="16"/>
        </w:rPr>
        <w:t xml:space="preserve">Here </w:t>
      </w:r>
      <w:r w:rsidRPr="00D6444C">
        <w:rPr>
          <w:rStyle w:val="Emphasis"/>
        </w:rPr>
        <w:t>in the United States</w:t>
      </w:r>
      <w:r w:rsidRPr="00BE553A">
        <w:rPr>
          <w:sz w:val="16"/>
        </w:rPr>
        <w:t xml:space="preserve">, an AI jobs revolution need not be anything for average wage-earning families to fear. If AI does not enslave </w:t>
      </w:r>
      <w:proofErr w:type="gramStart"/>
      <w:r w:rsidRPr="00BE553A">
        <w:rPr>
          <w:sz w:val="16"/>
        </w:rPr>
        <w:t>the human race</w:t>
      </w:r>
      <w:proofErr w:type="gramEnd"/>
      <w:r w:rsidRPr="00BE553A">
        <w:rPr>
          <w:sz w:val="16"/>
        </w:rPr>
        <w:t xml:space="preserve"> or destroy humanity outright, this generative technology can and should be a very, very good thing. It should lift productivity growth, increase our national wealth, and contribute to our commons of knowledge. Every person in this country can and should benefit from such an awe-inspiring invention.</w:t>
      </w:r>
    </w:p>
    <w:p w14:paraId="21CB552C" w14:textId="77777777" w:rsidR="007E1708" w:rsidRPr="00BE553A" w:rsidRDefault="007E1708" w:rsidP="007E1708">
      <w:pPr>
        <w:rPr>
          <w:sz w:val="16"/>
        </w:rPr>
      </w:pPr>
      <w:r w:rsidRPr="001E7444">
        <w:rPr>
          <w:rStyle w:val="Emphasis"/>
        </w:rPr>
        <w:t>The problem with AI is not the technology</w:t>
      </w:r>
      <w:r w:rsidRPr="00BE553A">
        <w:rPr>
          <w:sz w:val="16"/>
        </w:rPr>
        <w:t xml:space="preserve">. The problem is </w:t>
      </w:r>
      <w:r w:rsidRPr="001E7444">
        <w:rPr>
          <w:rStyle w:val="Emphasis"/>
        </w:rPr>
        <w:t>not even the technology’s potential effect on the labor market. The problem is</w:t>
      </w:r>
      <w:r w:rsidRPr="00BE553A">
        <w:rPr>
          <w:sz w:val="16"/>
        </w:rPr>
        <w:t xml:space="preserve"> that </w:t>
      </w:r>
      <w:r w:rsidRPr="001E7444">
        <w:rPr>
          <w:rStyle w:val="Emphasis"/>
        </w:rPr>
        <w:t>we do not have any policies</w:t>
      </w:r>
      <w:r w:rsidRPr="00BE553A">
        <w:rPr>
          <w:sz w:val="16"/>
        </w:rPr>
        <w:t xml:space="preserve"> in place </w:t>
      </w:r>
      <w:r w:rsidRPr="001E7444">
        <w:rPr>
          <w:rStyle w:val="Emphasis"/>
        </w:rPr>
        <w:t xml:space="preserve">to support workers </w:t>
      </w:r>
      <w:proofErr w:type="gramStart"/>
      <w:r w:rsidRPr="001E7444">
        <w:rPr>
          <w:rStyle w:val="Emphasis"/>
        </w:rPr>
        <w:t>in the event</w:t>
      </w:r>
      <w:r w:rsidRPr="00BE553A">
        <w:rPr>
          <w:sz w:val="16"/>
        </w:rPr>
        <w:t xml:space="preserve"> that</w:t>
      </w:r>
      <w:proofErr w:type="gramEnd"/>
      <w:r w:rsidRPr="00BE553A">
        <w:rPr>
          <w:sz w:val="16"/>
        </w:rPr>
        <w:t xml:space="preserve"> </w:t>
      </w:r>
      <w:r w:rsidRPr="00FB5C8E">
        <w:rPr>
          <w:rStyle w:val="Emphasis"/>
          <w:highlight w:val="green"/>
        </w:rPr>
        <w:t>AI causes mass job loss</w:t>
      </w:r>
      <w:r w:rsidRPr="00BE553A">
        <w:rPr>
          <w:sz w:val="16"/>
        </w:rPr>
        <w:t>. The good news is that we do not need to invent them.</w:t>
      </w:r>
    </w:p>
    <w:p w14:paraId="108F2FAF" w14:textId="77777777" w:rsidR="007E1708" w:rsidRPr="00BE553A" w:rsidRDefault="007E1708" w:rsidP="007E1708">
      <w:pPr>
        <w:rPr>
          <w:sz w:val="16"/>
        </w:rPr>
      </w:pPr>
      <w:r w:rsidRPr="001E7444">
        <w:rPr>
          <w:rStyle w:val="Emphasis"/>
        </w:rPr>
        <w:t xml:space="preserve">Say hello to the </w:t>
      </w:r>
      <w:r w:rsidRPr="00FB5C8E">
        <w:rPr>
          <w:rStyle w:val="Emphasis"/>
          <w:highlight w:val="green"/>
        </w:rPr>
        <w:t>universal</w:t>
      </w:r>
      <w:r w:rsidRPr="001E7444">
        <w:rPr>
          <w:rStyle w:val="Emphasis"/>
        </w:rPr>
        <w:t xml:space="preserve"> </w:t>
      </w:r>
      <w:r w:rsidRPr="00FB5C8E">
        <w:rPr>
          <w:rStyle w:val="Emphasis"/>
          <w:highlight w:val="green"/>
        </w:rPr>
        <w:t>b</w:t>
      </w:r>
      <w:r w:rsidRPr="001E7444">
        <w:rPr>
          <w:rStyle w:val="Emphasis"/>
        </w:rPr>
        <w:t xml:space="preserve">asic </w:t>
      </w:r>
      <w:r w:rsidRPr="00FB5C8E">
        <w:rPr>
          <w:rStyle w:val="Emphasis"/>
          <w:highlight w:val="green"/>
        </w:rPr>
        <w:t>i</w:t>
      </w:r>
      <w:r w:rsidRPr="001E7444">
        <w:rPr>
          <w:rStyle w:val="Emphasis"/>
        </w:rPr>
        <w:t>ncome</w:t>
      </w:r>
      <w:r w:rsidRPr="00BE553A">
        <w:rPr>
          <w:sz w:val="16"/>
        </w:rPr>
        <w:t xml:space="preserve">, a 500-year-old policy idea whose time has perhaps finally come. It is simple and radical in its design. </w:t>
      </w:r>
      <w:r w:rsidRPr="001E7444">
        <w:rPr>
          <w:rStyle w:val="Emphasis"/>
        </w:rPr>
        <w:t xml:space="preserve">The government would raise revenue by raising taxes. It </w:t>
      </w:r>
      <w:r w:rsidRPr="00FB5C8E">
        <w:rPr>
          <w:rStyle w:val="Emphasis"/>
          <w:highlight w:val="green"/>
        </w:rPr>
        <w:t>would</w:t>
      </w:r>
      <w:r w:rsidRPr="001E7444">
        <w:rPr>
          <w:rStyle w:val="Emphasis"/>
        </w:rPr>
        <w:t xml:space="preserve"> then </w:t>
      </w:r>
      <w:r w:rsidRPr="00FB5C8E">
        <w:rPr>
          <w:rStyle w:val="Emphasis"/>
          <w:highlight w:val="green"/>
        </w:rPr>
        <w:t>distribute</w:t>
      </w:r>
      <w:r w:rsidRPr="001E7444">
        <w:rPr>
          <w:rStyle w:val="Emphasis"/>
        </w:rPr>
        <w:t xml:space="preserve"> the </w:t>
      </w:r>
      <w:r w:rsidRPr="00FB5C8E">
        <w:rPr>
          <w:rStyle w:val="Emphasis"/>
          <w:highlight w:val="green"/>
        </w:rPr>
        <w:t>money to everyone</w:t>
      </w:r>
      <w:r w:rsidRPr="00BE553A">
        <w:rPr>
          <w:sz w:val="16"/>
        </w:rPr>
        <w:t>, in small amounts, in perpetuity, with no strings attached.</w:t>
      </w:r>
    </w:p>
    <w:p w14:paraId="602516FA" w14:textId="77777777" w:rsidR="007E1708" w:rsidRPr="00BE553A" w:rsidRDefault="007E1708" w:rsidP="007E1708">
      <w:pPr>
        <w:rPr>
          <w:sz w:val="16"/>
        </w:rPr>
      </w:pPr>
      <w:r w:rsidRPr="00BE553A">
        <w:rPr>
          <w:sz w:val="16"/>
        </w:rPr>
        <w:t xml:space="preserve">To understand why this might be beneficial, imagine our economy as transfigured by AI—not 1,000 years from now, but 20 or 50 years. (This is still a hyper-speculative exercise, I admit, but a useful one nevertheless.) Let’s </w:t>
      </w:r>
      <w:r w:rsidRPr="001E7444">
        <w:rPr>
          <w:rStyle w:val="Emphasis"/>
        </w:rPr>
        <w:t>assume</w:t>
      </w:r>
      <w:r w:rsidRPr="00BE553A">
        <w:rPr>
          <w:sz w:val="16"/>
        </w:rPr>
        <w:t xml:space="preserve"> that </w:t>
      </w:r>
      <w:r w:rsidRPr="00FB5C8E">
        <w:rPr>
          <w:rStyle w:val="Emphasis"/>
          <w:highlight w:val="green"/>
        </w:rPr>
        <w:t>AI</w:t>
      </w:r>
      <w:r w:rsidRPr="001E7444">
        <w:rPr>
          <w:rStyle w:val="Emphasis"/>
        </w:rPr>
        <w:t xml:space="preserve"> will continue to improve at cognitive tasks</w:t>
      </w:r>
      <w:r w:rsidRPr="00BE553A">
        <w:rPr>
          <w:sz w:val="16"/>
        </w:rPr>
        <w:t xml:space="preserve">. More and more people will use it to kill time. </w:t>
      </w:r>
      <w:r w:rsidRPr="001E7444">
        <w:rPr>
          <w:rStyle w:val="Emphasis"/>
        </w:rPr>
        <w:t xml:space="preserve">More and more businesses will use it for clerical, administrative, and creative work. This </w:t>
      </w:r>
      <w:r w:rsidRPr="00FB5C8E">
        <w:rPr>
          <w:rStyle w:val="Emphasis"/>
          <w:highlight w:val="green"/>
        </w:rPr>
        <w:t>will reduce employment in</w:t>
      </w:r>
      <w:r w:rsidRPr="001E7444">
        <w:rPr>
          <w:rStyle w:val="Emphasis"/>
        </w:rPr>
        <w:t xml:space="preserve"> the “middle tier of </w:t>
      </w:r>
      <w:r w:rsidRPr="00FB5C8E">
        <w:rPr>
          <w:rStyle w:val="Emphasis"/>
          <w:highlight w:val="green"/>
        </w:rPr>
        <w:t>white-collar jobs</w:t>
      </w:r>
      <w:r w:rsidRPr="001E7444">
        <w:rPr>
          <w:rStyle w:val="Emphasis"/>
        </w:rPr>
        <w:t>,”</w:t>
      </w:r>
      <w:r w:rsidRPr="00BE553A">
        <w:rPr>
          <w:sz w:val="16"/>
        </w:rPr>
        <w:t xml:space="preserve"> David Autor, an economist at MIT and one of the country’s foremost experts on technological change and employment, told me recently.</w:t>
      </w:r>
    </w:p>
    <w:p w14:paraId="09EF5CD3" w14:textId="77777777" w:rsidR="007E1708" w:rsidRPr="00BE553A" w:rsidRDefault="007E1708" w:rsidP="007E1708">
      <w:pPr>
        <w:rPr>
          <w:sz w:val="16"/>
        </w:rPr>
      </w:pPr>
      <w:r w:rsidRPr="00FB5C8E">
        <w:rPr>
          <w:rStyle w:val="Emphasis"/>
          <w:highlight w:val="green"/>
        </w:rPr>
        <w:t>If</w:t>
      </w:r>
      <w:r w:rsidRPr="001E7444">
        <w:rPr>
          <w:rStyle w:val="Emphasis"/>
        </w:rPr>
        <w:t xml:space="preserve"> that happens </w:t>
      </w:r>
      <w:r w:rsidRPr="00FB5C8E">
        <w:rPr>
          <w:rStyle w:val="Emphasis"/>
          <w:highlight w:val="green"/>
        </w:rPr>
        <w:t>slowly, workers will</w:t>
      </w:r>
      <w:r w:rsidRPr="001E7444">
        <w:rPr>
          <w:rStyle w:val="Emphasis"/>
        </w:rPr>
        <w:t xml:space="preserve"> have time to </w:t>
      </w:r>
      <w:r w:rsidRPr="00FB5C8E">
        <w:rPr>
          <w:rStyle w:val="Emphasis"/>
          <w:highlight w:val="green"/>
        </w:rPr>
        <w:t>adapt, shifting into new jobs</w:t>
      </w:r>
      <w:r w:rsidRPr="001E7444">
        <w:rPr>
          <w:rStyle w:val="Emphasis"/>
        </w:rPr>
        <w:t xml:space="preserve"> created by AI</w:t>
      </w:r>
      <w:r w:rsidRPr="00BE553A">
        <w:rPr>
          <w:sz w:val="16"/>
        </w:rPr>
        <w:t xml:space="preserve"> or into sectors impervious to automation, such as care work. (Autor and his co-authors have estimated that three in five workers today are employed in </w:t>
      </w:r>
      <w:r w:rsidRPr="00BE553A">
        <w:rPr>
          <w:sz w:val="16"/>
        </w:rPr>
        <w:lastRenderedPageBreak/>
        <w:t xml:space="preserve">occupations that did not exist 80 years ago.) </w:t>
      </w:r>
      <w:r w:rsidRPr="00FB5C8E">
        <w:rPr>
          <w:rStyle w:val="Emphasis"/>
          <w:highlight w:val="green"/>
        </w:rPr>
        <w:t>But if</w:t>
      </w:r>
      <w:r w:rsidRPr="001E7444">
        <w:rPr>
          <w:rStyle w:val="Emphasis"/>
        </w:rPr>
        <w:t xml:space="preserve"> job obsolescence happens </w:t>
      </w:r>
      <w:r w:rsidRPr="00FB5C8E">
        <w:rPr>
          <w:rStyle w:val="Emphasis"/>
          <w:highlight w:val="green"/>
        </w:rPr>
        <w:t>quickly, mass unemployment and wage stagnation are likely, with inequality yawning to</w:t>
      </w:r>
      <w:r w:rsidRPr="00BE553A">
        <w:rPr>
          <w:sz w:val="16"/>
        </w:rPr>
        <w:t xml:space="preserve"> previously </w:t>
      </w:r>
      <w:r w:rsidRPr="00FB5C8E">
        <w:rPr>
          <w:rStyle w:val="Emphasis"/>
          <w:highlight w:val="green"/>
        </w:rPr>
        <w:t>unseen levels</w:t>
      </w:r>
      <w:r w:rsidRPr="001E7444">
        <w:rPr>
          <w:rStyle w:val="Emphasis"/>
        </w:rPr>
        <w:t>. Employees will get piddling pay raises, shareholders huge dividends. The whole country will become richer while workers become poorer</w:t>
      </w:r>
      <w:r w:rsidRPr="00BE553A">
        <w:rPr>
          <w:sz w:val="16"/>
        </w:rPr>
        <w:t>.</w:t>
      </w:r>
    </w:p>
    <w:p w14:paraId="3EC8C2A0" w14:textId="77777777" w:rsidR="007E1708" w:rsidRPr="00BE553A" w:rsidRDefault="007E1708" w:rsidP="007E1708">
      <w:pPr>
        <w:rPr>
          <w:sz w:val="16"/>
        </w:rPr>
      </w:pPr>
      <w:r w:rsidRPr="00BE553A">
        <w:rPr>
          <w:sz w:val="16"/>
        </w:rPr>
        <w:t xml:space="preserve">But </w:t>
      </w:r>
      <w:r w:rsidRPr="00FB5C8E">
        <w:rPr>
          <w:rStyle w:val="Emphasis"/>
          <w:highlight w:val="green"/>
        </w:rPr>
        <w:t xml:space="preserve">none of that </w:t>
      </w:r>
      <w:proofErr w:type="gramStart"/>
      <w:r w:rsidRPr="00FB5C8E">
        <w:rPr>
          <w:rStyle w:val="Emphasis"/>
          <w:highlight w:val="green"/>
        </w:rPr>
        <w:t>has to</w:t>
      </w:r>
      <w:proofErr w:type="gramEnd"/>
      <w:r w:rsidRPr="00FB5C8E">
        <w:rPr>
          <w:rStyle w:val="Emphasis"/>
          <w:highlight w:val="green"/>
        </w:rPr>
        <w:t xml:space="preserve"> happen</w:t>
      </w:r>
      <w:r w:rsidRPr="001E7444">
        <w:rPr>
          <w:rStyle w:val="Emphasis"/>
        </w:rPr>
        <w:t>. The government could capture</w:t>
      </w:r>
      <w:r w:rsidRPr="00BE553A">
        <w:rPr>
          <w:sz w:val="16"/>
        </w:rPr>
        <w:t xml:space="preserve"> some of the enormous </w:t>
      </w:r>
      <w:r w:rsidRPr="001E7444">
        <w:rPr>
          <w:rStyle w:val="Emphasis"/>
        </w:rPr>
        <w:t>bounty</w:t>
      </w:r>
      <w:r w:rsidRPr="00BE553A">
        <w:rPr>
          <w:sz w:val="16"/>
        </w:rPr>
        <w:t xml:space="preserve"> generated by this new technology </w:t>
      </w:r>
      <w:r w:rsidRPr="001E7444">
        <w:rPr>
          <w:rStyle w:val="Emphasis"/>
        </w:rPr>
        <w:t>and redistribute it to the people</w:t>
      </w:r>
      <w:r w:rsidRPr="00BE553A">
        <w:rPr>
          <w:sz w:val="16"/>
        </w:rPr>
        <w:t xml:space="preserve"> who supplied the training data that created it in the first place. </w:t>
      </w:r>
      <w:r w:rsidRPr="001E7444">
        <w:rPr>
          <w:rStyle w:val="Emphasis"/>
        </w:rPr>
        <w:t xml:space="preserve">A </w:t>
      </w:r>
      <w:r w:rsidRPr="00FB5C8E">
        <w:rPr>
          <w:rStyle w:val="Emphasis"/>
          <w:highlight w:val="green"/>
        </w:rPr>
        <w:t>UBI would</w:t>
      </w:r>
      <w:r w:rsidRPr="001E7444">
        <w:rPr>
          <w:rStyle w:val="Emphasis"/>
        </w:rPr>
        <w:t xml:space="preserve"> act as a tax-and-transfer program on steroids, </w:t>
      </w:r>
      <w:r w:rsidRPr="00FB5C8E">
        <w:rPr>
          <w:rStyle w:val="Emphasis"/>
          <w:highlight w:val="green"/>
        </w:rPr>
        <w:t>correct</w:t>
      </w:r>
      <w:r w:rsidRPr="00F37FBB">
        <w:rPr>
          <w:rStyle w:val="Emphasis"/>
        </w:rPr>
        <w:t xml:space="preserve">ing </w:t>
      </w:r>
      <w:r w:rsidRPr="00FB5C8E">
        <w:rPr>
          <w:rStyle w:val="Emphasis"/>
          <w:highlight w:val="green"/>
        </w:rPr>
        <w:t>the inequality</w:t>
      </w:r>
      <w:r w:rsidRPr="00BE553A">
        <w:rPr>
          <w:sz w:val="16"/>
        </w:rPr>
        <w:t xml:space="preserve"> that AI is likely to gin up. The program would act as a social dividend, ensuring that everybody gets to share in the country’s new growth. </w:t>
      </w:r>
      <w:r w:rsidRPr="001E7444">
        <w:rPr>
          <w:rStyle w:val="Emphasis"/>
        </w:rPr>
        <w:t>It would</w:t>
      </w:r>
      <w:r w:rsidRPr="00BE553A">
        <w:rPr>
          <w:sz w:val="16"/>
        </w:rPr>
        <w:t xml:space="preserve"> also </w:t>
      </w:r>
      <w:r w:rsidRPr="00FB5C8E">
        <w:rPr>
          <w:rStyle w:val="Emphasis"/>
          <w:highlight w:val="green"/>
        </w:rPr>
        <w:t>act as societal insurance</w:t>
      </w:r>
      <w:r w:rsidRPr="001E7444">
        <w:rPr>
          <w:rStyle w:val="Emphasis"/>
        </w:rPr>
        <w:t>, making certain</w:t>
      </w:r>
      <w:r w:rsidRPr="00BE553A">
        <w:rPr>
          <w:sz w:val="16"/>
        </w:rPr>
        <w:t xml:space="preserve"> that </w:t>
      </w:r>
      <w:r w:rsidRPr="001E7444">
        <w:rPr>
          <w:rStyle w:val="Emphasis"/>
        </w:rPr>
        <w:t>technological change does not damage</w:t>
      </w:r>
      <w:r w:rsidRPr="00BE553A">
        <w:rPr>
          <w:sz w:val="16"/>
        </w:rPr>
        <w:t xml:space="preserve"> our </w:t>
      </w:r>
      <w:r w:rsidRPr="001E7444">
        <w:rPr>
          <w:rStyle w:val="Emphasis"/>
        </w:rPr>
        <w:t>families and</w:t>
      </w:r>
      <w:r w:rsidRPr="00BE553A">
        <w:rPr>
          <w:sz w:val="16"/>
        </w:rPr>
        <w:t xml:space="preserve"> our </w:t>
      </w:r>
      <w:r w:rsidRPr="001E7444">
        <w:rPr>
          <w:rStyle w:val="Emphasis"/>
        </w:rPr>
        <w:t>polity</w:t>
      </w:r>
      <w:r w:rsidRPr="00BE553A">
        <w:rPr>
          <w:sz w:val="16"/>
        </w:rPr>
        <w:t>, as has happened before. The China Shock, for instance—the large, persistent job losses in American and European manufacturing communities caused by China’s entry into the World Trade Organization in 2001—worsened workers’ health, shortened their lives, and polarized their political views, all of which could have been mitigated by smart policy making.</w:t>
      </w:r>
    </w:p>
    <w:p w14:paraId="36DF41E7" w14:textId="77777777" w:rsidR="007E1708" w:rsidRPr="00C660A0" w:rsidRDefault="007E1708" w:rsidP="007E1708">
      <w:pPr>
        <w:rPr>
          <w:sz w:val="16"/>
        </w:rPr>
      </w:pPr>
      <w:r w:rsidRPr="001E7444">
        <w:rPr>
          <w:rStyle w:val="Emphasis"/>
        </w:rPr>
        <w:t>What about work? What happens if we just need less human labor</w:t>
      </w:r>
      <w:r w:rsidRPr="00BE553A">
        <w:rPr>
          <w:sz w:val="16"/>
        </w:rPr>
        <w:t xml:space="preserve">, full stop? That’s a cultural question more than an economic one. </w:t>
      </w:r>
      <w:r w:rsidRPr="001E7444">
        <w:rPr>
          <w:rStyle w:val="Emphasis"/>
        </w:rPr>
        <w:t>A shortage of remunerative jobs is not the same thing as a shortage of work; there is always something to do</w:t>
      </w:r>
      <w:r w:rsidRPr="00BE553A">
        <w:rPr>
          <w:sz w:val="16"/>
        </w:rPr>
        <w:t>. (The crew of the USS Enterprise was tasked with exploring new worlds and boldly going where no man has gone before, after all.) In a world of abundance, we could all work less and enjoy life more, if we could financially sustain ourselves while doing so.</w:t>
      </w:r>
    </w:p>
    <w:p w14:paraId="64262AF2" w14:textId="77777777" w:rsidR="007E1708" w:rsidRDefault="007E1708" w:rsidP="007E1708">
      <w:pPr>
        <w:pStyle w:val="Heading4"/>
      </w:pPr>
      <w:r>
        <w:t xml:space="preserve">Hardcoding ethical standards solves misaligned AI. </w:t>
      </w:r>
    </w:p>
    <w:p w14:paraId="274A6E11" w14:textId="77777777" w:rsidR="007E1708" w:rsidRPr="008B1FCC" w:rsidRDefault="007E1708" w:rsidP="007E1708">
      <w:r>
        <w:t xml:space="preserve">Daniel J. </w:t>
      </w:r>
      <w:r w:rsidRPr="008B1FCC">
        <w:rPr>
          <w:rStyle w:val="Style13ptBold"/>
        </w:rPr>
        <w:t>Gervais 21</w:t>
      </w:r>
      <w:r>
        <w:t>. professor of law and director of the Vanderbilt Intellectual Property Program and co-director of the LLM Program @ Vanderbilt University Law School. "Towards an effective transnational regulation of AI". SpringerLink. 11-9-2021. https://link.springer.com/article/10.1007/s00146-021-01310-0</w:t>
      </w:r>
    </w:p>
    <w:p w14:paraId="6D6D4815" w14:textId="77777777" w:rsidR="007E1708" w:rsidRPr="00F40148" w:rsidRDefault="007E1708" w:rsidP="007E1708">
      <w:pPr>
        <w:rPr>
          <w:sz w:val="16"/>
        </w:rPr>
      </w:pPr>
      <w:r w:rsidRPr="00F40148">
        <w:rPr>
          <w:sz w:val="16"/>
        </w:rPr>
        <w:t xml:space="preserve">This article explains and then starts from the premise that, because </w:t>
      </w:r>
      <w:r w:rsidRPr="00FB5C8E">
        <w:rPr>
          <w:rStyle w:val="Emphasis"/>
          <w:highlight w:val="green"/>
        </w:rPr>
        <w:t>law cannot exercise control directly on AI</w:t>
      </w:r>
      <w:r w:rsidRPr="00F40148">
        <w:rPr>
          <w:sz w:val="16"/>
        </w:rPr>
        <w:t xml:space="preserve"> machines, </w:t>
      </w:r>
      <w:r w:rsidRPr="00DC1F70">
        <w:rPr>
          <w:rStyle w:val="Emphasis"/>
        </w:rPr>
        <w:t xml:space="preserve">control </w:t>
      </w:r>
      <w:r w:rsidRPr="00FB5C8E">
        <w:rPr>
          <w:rStyle w:val="Emphasis"/>
          <w:highlight w:val="green"/>
        </w:rPr>
        <w:t xml:space="preserve">must </w:t>
      </w:r>
      <w:r w:rsidRPr="00DC1F70">
        <w:rPr>
          <w:rStyle w:val="Emphasis"/>
        </w:rPr>
        <w:t xml:space="preserve">necessarily </w:t>
      </w:r>
      <w:r w:rsidRPr="00FB5C8E">
        <w:rPr>
          <w:rStyle w:val="Emphasis"/>
          <w:highlight w:val="green"/>
        </w:rPr>
        <w:t xml:space="preserve">be </w:t>
      </w:r>
      <w:proofErr w:type="gramStart"/>
      <w:r w:rsidRPr="00FB5C8E">
        <w:rPr>
          <w:rStyle w:val="Emphasis"/>
          <w:highlight w:val="green"/>
        </w:rPr>
        <w:t>effected</w:t>
      </w:r>
      <w:proofErr w:type="gramEnd"/>
      <w:r w:rsidRPr="00FB5C8E">
        <w:rPr>
          <w:rStyle w:val="Emphasis"/>
          <w:highlight w:val="green"/>
        </w:rPr>
        <w:t xml:space="preserve"> through </w:t>
      </w:r>
      <w:r w:rsidRPr="00DC1F70">
        <w:rPr>
          <w:rStyle w:val="Emphasis"/>
        </w:rPr>
        <w:t xml:space="preserve">laws that apply to </w:t>
      </w:r>
      <w:r w:rsidRPr="00FB5C8E">
        <w:rPr>
          <w:rStyle w:val="Emphasis"/>
          <w:highlight w:val="green"/>
        </w:rPr>
        <w:t>humans</w:t>
      </w:r>
      <w:r w:rsidRPr="00F40148">
        <w:rPr>
          <w:sz w:val="16"/>
        </w:rPr>
        <w:t xml:space="preserve">, especially </w:t>
      </w:r>
      <w:r w:rsidRPr="00DC1F70">
        <w:rPr>
          <w:rStyle w:val="Emphasis"/>
        </w:rPr>
        <w:t>those making and using AI code and deploying AI machines</w:t>
      </w:r>
      <w:r w:rsidRPr="00F40148">
        <w:rPr>
          <w:sz w:val="16"/>
        </w:rPr>
        <w:t xml:space="preserve">. </w:t>
      </w:r>
      <w:r w:rsidRPr="00FB5C8E">
        <w:rPr>
          <w:rStyle w:val="Emphasis"/>
          <w:highlight w:val="green"/>
        </w:rPr>
        <w:t xml:space="preserve">If an AI </w:t>
      </w:r>
      <w:r w:rsidRPr="00DC1F70">
        <w:rPr>
          <w:rStyle w:val="Emphasis"/>
        </w:rPr>
        <w:t xml:space="preserve">machine </w:t>
      </w:r>
      <w:r w:rsidRPr="00FB5C8E">
        <w:rPr>
          <w:rStyle w:val="Emphasis"/>
          <w:highlight w:val="green"/>
        </w:rPr>
        <w:t xml:space="preserve">is </w:t>
      </w:r>
      <w:r w:rsidRPr="00DC1F70">
        <w:rPr>
          <w:rStyle w:val="Emphasis"/>
        </w:rPr>
        <w:t>“</w:t>
      </w:r>
      <w:r w:rsidRPr="00FB5C8E">
        <w:rPr>
          <w:rStyle w:val="Emphasis"/>
          <w:highlight w:val="green"/>
        </w:rPr>
        <w:t>law-abiding</w:t>
      </w:r>
      <w:r w:rsidRPr="00DC1F70">
        <w:rPr>
          <w:rStyle w:val="Emphasis"/>
        </w:rPr>
        <w:t xml:space="preserve">”, </w:t>
      </w:r>
      <w:r w:rsidRPr="00FB5C8E">
        <w:rPr>
          <w:rStyle w:val="Emphasis"/>
          <w:highlight w:val="green"/>
        </w:rPr>
        <w:t>it will be because</w:t>
      </w:r>
      <w:r w:rsidRPr="00FB5C8E">
        <w:rPr>
          <w:sz w:val="16"/>
          <w:highlight w:val="green"/>
        </w:rPr>
        <w:t xml:space="preserve"> </w:t>
      </w:r>
      <w:r w:rsidRPr="00F40148">
        <w:rPr>
          <w:sz w:val="16"/>
        </w:rPr>
        <w:t xml:space="preserve">a human understanding of applicable </w:t>
      </w:r>
      <w:r w:rsidRPr="00FB5C8E">
        <w:rPr>
          <w:rStyle w:val="Emphasis"/>
          <w:highlight w:val="green"/>
        </w:rPr>
        <w:t>rules</w:t>
      </w:r>
      <w:r w:rsidRPr="00FB5C8E">
        <w:rPr>
          <w:sz w:val="16"/>
          <w:highlight w:val="green"/>
        </w:rPr>
        <w:t xml:space="preserve"> </w:t>
      </w:r>
      <w:r w:rsidRPr="00F40148">
        <w:rPr>
          <w:sz w:val="16"/>
        </w:rPr>
        <w:t>and norms—or perhaps someday a method to understand those rules and norms—</w:t>
      </w:r>
      <w:r w:rsidRPr="00FB5C8E">
        <w:rPr>
          <w:rStyle w:val="Emphasis"/>
          <w:highlight w:val="green"/>
        </w:rPr>
        <w:t>was embedded in its code</w:t>
      </w:r>
      <w:r w:rsidRPr="00FB5C8E">
        <w:rPr>
          <w:sz w:val="16"/>
          <w:highlight w:val="green"/>
        </w:rPr>
        <w:t xml:space="preserve"> </w:t>
      </w:r>
      <w:r w:rsidRPr="00F40148">
        <w:rPr>
          <w:sz w:val="16"/>
        </w:rPr>
        <w:t>(</w:t>
      </w:r>
      <w:proofErr w:type="spellStart"/>
      <w:r w:rsidRPr="00F40148">
        <w:rPr>
          <w:sz w:val="16"/>
        </w:rPr>
        <w:t>Chinen</w:t>
      </w:r>
      <w:proofErr w:type="spellEnd"/>
      <w:r w:rsidRPr="00F40148">
        <w:rPr>
          <w:sz w:val="16"/>
        </w:rPr>
        <w:t xml:space="preserve"> 2019, 147–149). This has, as the article explicates, </w:t>
      </w:r>
      <w:proofErr w:type="gramStart"/>
      <w:r w:rsidRPr="00F40148">
        <w:rPr>
          <w:sz w:val="16"/>
        </w:rPr>
        <w:t>a number of</w:t>
      </w:r>
      <w:proofErr w:type="gramEnd"/>
      <w:r w:rsidRPr="00F40148">
        <w:rPr>
          <w:sz w:val="16"/>
        </w:rPr>
        <w:t xml:space="preserve"> regulatory implications.</w:t>
      </w:r>
    </w:p>
    <w:p w14:paraId="14733987" w14:textId="77777777" w:rsidR="007E1708" w:rsidRPr="00F40148" w:rsidRDefault="007E1708" w:rsidP="007E1708">
      <w:pPr>
        <w:rPr>
          <w:sz w:val="16"/>
        </w:rPr>
      </w:pPr>
      <w:r w:rsidRPr="00F40148">
        <w:rPr>
          <w:sz w:val="16"/>
        </w:rPr>
        <w:t xml:space="preserve">To set the frame of reference before embarking on our analytical journey, the article makes four liminary observations woven through the fabric of the article that will reappear in greater detail below. First, as just noted, it is beyond cavil that </w:t>
      </w:r>
      <w:r w:rsidRPr="00FB5C8E">
        <w:rPr>
          <w:rStyle w:val="Emphasis"/>
          <w:highlight w:val="green"/>
        </w:rPr>
        <w:t xml:space="preserve">the law’s </w:t>
      </w:r>
      <w:r w:rsidRPr="00DC1F70">
        <w:rPr>
          <w:rStyle w:val="Emphasis"/>
        </w:rPr>
        <w:t xml:space="preserve">actual </w:t>
      </w:r>
      <w:r w:rsidRPr="00FB5C8E">
        <w:rPr>
          <w:rStyle w:val="Emphasis"/>
          <w:highlight w:val="green"/>
        </w:rPr>
        <w:t xml:space="preserve">target is human </w:t>
      </w:r>
      <w:proofErr w:type="spellStart"/>
      <w:proofErr w:type="gramStart"/>
      <w:r w:rsidRPr="00DC1F70">
        <w:rPr>
          <w:rStyle w:val="Emphasis"/>
        </w:rPr>
        <w:t>behavior</w:t>
      </w:r>
      <w:r w:rsidRPr="00F40148">
        <w:rPr>
          <w:sz w:val="16"/>
        </w:rPr>
        <w:t>.Indeed</w:t>
      </w:r>
      <w:proofErr w:type="spellEnd"/>
      <w:proofErr w:type="gramEnd"/>
      <w:r w:rsidRPr="00F40148">
        <w:rPr>
          <w:sz w:val="16"/>
        </w:rPr>
        <w:t xml:space="preserve">, </w:t>
      </w:r>
      <w:r w:rsidRPr="00DC1F70">
        <w:rPr>
          <w:rStyle w:val="Emphasis"/>
        </w:rPr>
        <w:t>this is implicitly or explicitly what informs the design of regulatory targets</w:t>
      </w:r>
      <w:r w:rsidRPr="00F40148">
        <w:rPr>
          <w:sz w:val="16"/>
        </w:rPr>
        <w:t xml:space="preserve"> (</w:t>
      </w:r>
      <w:proofErr w:type="spellStart"/>
      <w:r w:rsidRPr="00F40148">
        <w:rPr>
          <w:sz w:val="16"/>
        </w:rPr>
        <w:t>Klass</w:t>
      </w:r>
      <w:proofErr w:type="spellEnd"/>
      <w:r w:rsidRPr="00F40148">
        <w:rPr>
          <w:sz w:val="16"/>
        </w:rPr>
        <w:t xml:space="preserve"> 2012, 452). Second, as the law stands now, </w:t>
      </w:r>
      <w:r w:rsidRPr="00FB5C8E">
        <w:rPr>
          <w:rStyle w:val="Emphasis"/>
          <w:highlight w:val="green"/>
        </w:rPr>
        <w:t xml:space="preserve">AI </w:t>
      </w:r>
      <w:r w:rsidRPr="00DC1F70">
        <w:rPr>
          <w:rStyle w:val="Emphasis"/>
        </w:rPr>
        <w:t xml:space="preserve">machines </w:t>
      </w:r>
      <w:r w:rsidRPr="00FB5C8E">
        <w:rPr>
          <w:rStyle w:val="Emphasis"/>
          <w:highlight w:val="green"/>
        </w:rPr>
        <w:t>are not legal persons</w:t>
      </w:r>
      <w:r w:rsidRPr="00F40148">
        <w:rPr>
          <w:sz w:val="16"/>
        </w:rPr>
        <w:t xml:space="preserve">, which implies doctrinally that </w:t>
      </w:r>
      <w:r w:rsidRPr="00FB5C8E">
        <w:rPr>
          <w:rStyle w:val="Emphasis"/>
          <w:highlight w:val="green"/>
        </w:rPr>
        <w:t>liability and ownership</w:t>
      </w:r>
      <w:r w:rsidRPr="00FB5C8E">
        <w:rPr>
          <w:sz w:val="16"/>
          <w:highlight w:val="green"/>
        </w:rPr>
        <w:t xml:space="preserve"> </w:t>
      </w:r>
      <w:r w:rsidRPr="00F40148">
        <w:rPr>
          <w:sz w:val="16"/>
        </w:rPr>
        <w:t xml:space="preserve">pathways </w:t>
      </w:r>
      <w:r w:rsidRPr="00FB5C8E">
        <w:rPr>
          <w:rStyle w:val="Emphasis"/>
          <w:highlight w:val="green"/>
        </w:rPr>
        <w:t>can only target a</w:t>
      </w:r>
      <w:r w:rsidRPr="00DC1F70">
        <w:rPr>
          <w:rStyle w:val="Emphasis"/>
        </w:rPr>
        <w:t xml:space="preserve"> human</w:t>
      </w:r>
      <w:r w:rsidRPr="00F40148">
        <w:rPr>
          <w:sz w:val="16"/>
        </w:rPr>
        <w:t xml:space="preserve"> (</w:t>
      </w:r>
      <w:r w:rsidRPr="00DC1F70">
        <w:rPr>
          <w:rStyle w:val="Emphasis"/>
        </w:rPr>
        <w:t xml:space="preserve">or </w:t>
      </w:r>
      <w:r w:rsidRPr="00FB5C8E">
        <w:rPr>
          <w:rStyle w:val="Emphasis"/>
          <w:highlight w:val="green"/>
        </w:rPr>
        <w:t>legal person</w:t>
      </w:r>
      <w:r w:rsidRPr="00F40148">
        <w:rPr>
          <w:sz w:val="16"/>
        </w:rPr>
        <w:t xml:space="preserve">).Footnote6 This means that </w:t>
      </w:r>
      <w:r w:rsidRPr="00FB5C8E">
        <w:rPr>
          <w:rStyle w:val="Emphasis"/>
          <w:highlight w:val="green"/>
        </w:rPr>
        <w:t xml:space="preserve">even if AI </w:t>
      </w:r>
      <w:r w:rsidRPr="00DC1F70">
        <w:rPr>
          <w:rStyle w:val="Emphasis"/>
        </w:rPr>
        <w:t xml:space="preserve">machines </w:t>
      </w:r>
      <w:r w:rsidRPr="00FB5C8E">
        <w:rPr>
          <w:rStyle w:val="Emphasis"/>
          <w:highlight w:val="green"/>
        </w:rPr>
        <w:t xml:space="preserve">can behave </w:t>
      </w:r>
      <w:r w:rsidRPr="00DC1F70">
        <w:rPr>
          <w:rStyle w:val="Emphasis"/>
        </w:rPr>
        <w:t>like humans</w:t>
      </w:r>
      <w:r w:rsidRPr="00F40148">
        <w:rPr>
          <w:sz w:val="16"/>
        </w:rPr>
        <w:t>—and in some cases much faster and better than any human can—</w:t>
      </w:r>
      <w:r w:rsidRPr="00FB5C8E">
        <w:rPr>
          <w:rStyle w:val="Emphasis"/>
          <w:highlight w:val="green"/>
        </w:rPr>
        <w:t xml:space="preserve">we cannot regulate them </w:t>
      </w:r>
      <w:r w:rsidRPr="00DC1F70">
        <w:rPr>
          <w:rStyle w:val="Emphasis"/>
        </w:rPr>
        <w:t xml:space="preserve">exactly </w:t>
      </w:r>
      <w:r w:rsidRPr="00FB5C8E">
        <w:rPr>
          <w:rStyle w:val="Emphasis"/>
          <w:highlight w:val="green"/>
        </w:rPr>
        <w:t xml:space="preserve">as </w:t>
      </w:r>
      <w:r w:rsidRPr="00DC1F70">
        <w:rPr>
          <w:rStyle w:val="Emphasis"/>
        </w:rPr>
        <w:t xml:space="preserve">humans or </w:t>
      </w:r>
      <w:r w:rsidRPr="00FB5C8E">
        <w:rPr>
          <w:rStyle w:val="Emphasis"/>
          <w:highlight w:val="green"/>
        </w:rPr>
        <w:t>persons</w:t>
      </w:r>
      <w:r w:rsidRPr="00FB5C8E">
        <w:rPr>
          <w:sz w:val="16"/>
          <w:highlight w:val="green"/>
        </w:rPr>
        <w:t xml:space="preserve"> </w:t>
      </w:r>
      <w:r w:rsidRPr="00F40148">
        <w:rPr>
          <w:sz w:val="16"/>
        </w:rPr>
        <w:t>(Arnold and Scheutz 2018, 60; Wallach and Allen 2009, 109–110). Third, the use of AI by humans changes our behavior and, as our behavior changes, so does the law’s target, namely the human mind. For example, if harm caused by a human involves reliance on a decision made by an AI machine, it may be necessary to explore new causation pathways (Abbott 2020). This means that AI machines are changing the behavior of their would-be “regulators”. Fourth and finally, AI machines can make autonomous decisions (or something that looks like human decisions in terms of their effectsFootnote7) that can have real-world impacts, whether by creating value (e.g., inventing something that could be patentable) or loss (a self-driving vehicle causing injury or damageFootnote8) (</w:t>
      </w:r>
      <w:proofErr w:type="spellStart"/>
      <w:r w:rsidRPr="00F40148">
        <w:rPr>
          <w:sz w:val="16"/>
        </w:rPr>
        <w:t>Yanisky</w:t>
      </w:r>
      <w:proofErr w:type="spellEnd"/>
      <w:r w:rsidRPr="00F40148">
        <w:rPr>
          <w:sz w:val="16"/>
        </w:rPr>
        <w:t xml:space="preserve"> </w:t>
      </w:r>
      <w:proofErr w:type="spellStart"/>
      <w:r w:rsidRPr="00F40148">
        <w:rPr>
          <w:sz w:val="16"/>
        </w:rPr>
        <w:t>Ravid</w:t>
      </w:r>
      <w:proofErr w:type="spellEnd"/>
      <w:r w:rsidRPr="00F40148">
        <w:rPr>
          <w:sz w:val="16"/>
        </w:rPr>
        <w:t xml:space="preserve"> and Liu 2018; </w:t>
      </w:r>
      <w:proofErr w:type="spellStart"/>
      <w:r w:rsidRPr="00F40148">
        <w:rPr>
          <w:sz w:val="16"/>
        </w:rPr>
        <w:t>Boeglin</w:t>
      </w:r>
      <w:proofErr w:type="spellEnd"/>
      <w:r w:rsidRPr="00F40148">
        <w:rPr>
          <w:sz w:val="16"/>
        </w:rPr>
        <w:t xml:space="preserve"> 2015).</w:t>
      </w:r>
    </w:p>
    <w:p w14:paraId="2372B91A" w14:textId="77777777" w:rsidR="007E1708" w:rsidRPr="00F40148" w:rsidRDefault="007E1708" w:rsidP="007E1708">
      <w:pPr>
        <w:rPr>
          <w:sz w:val="16"/>
        </w:rPr>
      </w:pPr>
      <w:r w:rsidRPr="00F40148">
        <w:rPr>
          <w:sz w:val="16"/>
        </w:rPr>
        <w:t xml:space="preserve">The article explains sequentially what the law can achieve in regulating AI machines, what it should aim for overall, and then suggest possible ways to implement the proposed regulatory approach. The article’s first objective is to discuss what, in any attempt to regulate AI machines, the law can </w:t>
      </w:r>
      <w:proofErr w:type="gramStart"/>
      <w:r w:rsidRPr="00F40148">
        <w:rPr>
          <w:sz w:val="16"/>
        </w:rPr>
        <w:t>actually achieve</w:t>
      </w:r>
      <w:proofErr w:type="gramEnd"/>
      <w:r w:rsidRPr="00F40148">
        <w:rPr>
          <w:sz w:val="16"/>
        </w:rPr>
        <w:t>. Answering that question is a necessary step before one can formulate operational regulatory proposals. Like an architect, we can plan new norms to regulate AI, but we need legal engineers to ensure that our house of norms is not one made of cards. The second objective is to identify what the law should achieve. The proposed solution is transnational in nature. The article also reviews possible appropriate institutional framework to implement the proposed solution.</w:t>
      </w:r>
    </w:p>
    <w:p w14:paraId="0333D1BF" w14:textId="77777777" w:rsidR="007E1708" w:rsidRDefault="007E1708" w:rsidP="007E1708">
      <w:pPr>
        <w:rPr>
          <w:sz w:val="16"/>
        </w:rPr>
      </w:pPr>
      <w:r w:rsidRPr="00F40148">
        <w:rPr>
          <w:sz w:val="16"/>
        </w:rPr>
        <w:t xml:space="preserve">Specifically, the article proceeds as follows. Part II describes and explains the new context in which regulators operate, namely their unprecedented task to regulate autonomous, “intelligent” nonhuman agents. This Part establishes the boundaries of what the law can achieve. The following Part focuses on a central, recurring theme in the literature about AI regulation and a key tool that the law can use to regulate AI machines, namely “kill switches”, which can be defined for now as hardware or software-based mechanisms to interrupt an AI machine’s processes, either temporarily or permanently. The article explains why those switches are necessary but far from sufficient. Then Part IV builds on the findings of the previous two Parts. It provides a detailed map for what the law should do to regulate AI machines beyond the use of kill </w:t>
      </w:r>
      <w:r w:rsidRPr="00F40148">
        <w:rPr>
          <w:sz w:val="16"/>
        </w:rPr>
        <w:lastRenderedPageBreak/>
        <w:t xml:space="preserve">switches. The Part argues that </w:t>
      </w:r>
      <w:r w:rsidRPr="00FB5C8E">
        <w:rPr>
          <w:rStyle w:val="Emphasis"/>
          <w:highlight w:val="green"/>
        </w:rPr>
        <w:t xml:space="preserve">ethical norms must be programmed into AI </w:t>
      </w:r>
      <w:r w:rsidRPr="00DC1F70">
        <w:rPr>
          <w:rStyle w:val="Emphasis"/>
        </w:rPr>
        <w:t>machines</w:t>
      </w:r>
      <w:r w:rsidRPr="00F40148">
        <w:rPr>
          <w:sz w:val="16"/>
        </w:rPr>
        <w:t xml:space="preserve">, </w:t>
      </w:r>
      <w:r w:rsidRPr="00FB5C8E">
        <w:rPr>
          <w:rStyle w:val="Emphasis"/>
          <w:highlight w:val="green"/>
        </w:rPr>
        <w:t xml:space="preserve">which means imposing </w:t>
      </w:r>
      <w:r w:rsidRPr="00DC1F70">
        <w:rPr>
          <w:rStyle w:val="Emphasis"/>
        </w:rPr>
        <w:t xml:space="preserve">behavior </w:t>
      </w:r>
      <w:r w:rsidRPr="00FB5C8E">
        <w:rPr>
          <w:rStyle w:val="Emphasis"/>
          <w:highlight w:val="green"/>
        </w:rPr>
        <w:t xml:space="preserve">rules on human </w:t>
      </w:r>
      <w:r w:rsidRPr="00DC1F70">
        <w:rPr>
          <w:rStyle w:val="Emphasis"/>
        </w:rPr>
        <w:t>programmer</w:t>
      </w:r>
      <w:r w:rsidRPr="00FB5C8E">
        <w:rPr>
          <w:rStyle w:val="Emphasis"/>
          <w:highlight w:val="green"/>
        </w:rPr>
        <w:t>s</w:t>
      </w:r>
      <w:r w:rsidRPr="00F40148">
        <w:rPr>
          <w:sz w:val="16"/>
        </w:rPr>
        <w:t xml:space="preserve">, </w:t>
      </w:r>
      <w:r w:rsidRPr="00DC1F70">
        <w:rPr>
          <w:rStyle w:val="Emphasis"/>
        </w:rPr>
        <w:t>users and/or owners</w:t>
      </w:r>
      <w:r w:rsidRPr="00F40148">
        <w:rPr>
          <w:sz w:val="16"/>
        </w:rPr>
        <w:t xml:space="preserve"> of AI machines. The article then offers a list of normative principles that should underpin any regulation aimed at AI machines to effectuate the proposed approach. It also illustrates their application using liability law. The article’s last Part proposes possible appropriate frameworks to implement the suggested approach and discusses and compares three transnational options to implement it.</w:t>
      </w:r>
    </w:p>
    <w:p w14:paraId="760241CF" w14:textId="77777777" w:rsidR="007E1708" w:rsidRPr="00912B07" w:rsidRDefault="007E1708" w:rsidP="007E1708">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4FA38F99" w14:textId="77777777" w:rsidR="007E1708" w:rsidRPr="005732D5" w:rsidRDefault="007E1708" w:rsidP="007E1708">
      <w:r>
        <w:t xml:space="preserve">Dr. Rebecca </w:t>
      </w:r>
      <w:proofErr w:type="spellStart"/>
      <w:r w:rsidRPr="004E5B16">
        <w:rPr>
          <w:rStyle w:val="Style13ptBold"/>
        </w:rPr>
        <w:t>Crootof</w:t>
      </w:r>
      <w:proofErr w:type="spellEnd"/>
      <w:r w:rsidRPr="004E5B16">
        <w:rPr>
          <w:rStyle w:val="Style13ptBold"/>
        </w:rPr>
        <w:t xml:space="preserve">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0C8B27A" w14:textId="77777777" w:rsidR="007E1708" w:rsidRPr="005732D5" w:rsidRDefault="007E1708" w:rsidP="007E1708">
      <w:pPr>
        <w:rPr>
          <w:sz w:val="14"/>
        </w:rPr>
      </w:pPr>
      <w:r w:rsidRPr="005732D5">
        <w:rPr>
          <w:rStyle w:val="Emphasis"/>
        </w:rPr>
        <w:t xml:space="preserve">This Article challenges that presumption by presenting situations </w:t>
      </w:r>
      <w:r w:rsidRPr="00FB5C8E">
        <w:rPr>
          <w:rStyle w:val="Emphasis"/>
          <w:highlight w:val="green"/>
        </w:rPr>
        <w:t>where c</w:t>
      </w:r>
      <w:r w:rsidRPr="005732D5">
        <w:rPr>
          <w:sz w:val="14"/>
        </w:rPr>
        <w:t xml:space="preserve">ustomary </w:t>
      </w:r>
      <w:r w:rsidRPr="00FB5C8E">
        <w:rPr>
          <w:rStyle w:val="Emphasis"/>
          <w:highlight w:val="green"/>
        </w:rPr>
        <w:t>i</w:t>
      </w:r>
      <w:r w:rsidRPr="005732D5">
        <w:rPr>
          <w:sz w:val="14"/>
        </w:rPr>
        <w:t xml:space="preserve">nternational </w:t>
      </w:r>
      <w:r w:rsidRPr="00FB5C8E">
        <w:rPr>
          <w:rStyle w:val="Emphasis"/>
          <w:highlight w:val="green"/>
        </w:rPr>
        <w:t>l</w:t>
      </w:r>
      <w:r w:rsidRPr="005732D5">
        <w:rPr>
          <w:sz w:val="14"/>
        </w:rPr>
        <w:t xml:space="preserve">aw has both </w:t>
      </w:r>
      <w:r w:rsidRPr="00FB5C8E">
        <w:rPr>
          <w:rStyle w:val="Emphasis"/>
          <w:highlight w:val="green"/>
        </w:rPr>
        <w:t>lessened</w:t>
      </w:r>
      <w:r w:rsidRPr="005732D5">
        <w:rPr>
          <w:sz w:val="14"/>
        </w:rPr>
        <w:t xml:space="preserve"> and expanded states' treaty rights and </w:t>
      </w:r>
      <w:r w:rsidRPr="00FB5C8E">
        <w:rPr>
          <w:rStyle w:val="Emphasis"/>
          <w:highlight w:val="green"/>
        </w:rPr>
        <w:t>obligations</w:t>
      </w:r>
      <w:r w:rsidRPr="005732D5">
        <w:rPr>
          <w:sz w:val="14"/>
        </w:rPr>
        <w:t>,</w:t>
      </w:r>
      <w:r w:rsidRPr="005732D5">
        <w:rPr>
          <w:rStyle w:val="Emphasis"/>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Emphasis"/>
        </w:rPr>
        <w:t>this</w:t>
      </w:r>
      <w:r w:rsidRPr="005732D5">
        <w:rPr>
          <w:sz w:val="14"/>
        </w:rPr>
        <w:t xml:space="preserve"> Article also contributes to the growing literature </w:t>
      </w:r>
      <w:r w:rsidRPr="00FB5C8E">
        <w:rPr>
          <w:rStyle w:val="Emphasis"/>
          <w:highlight w:val="green"/>
        </w:rPr>
        <w:t>question</w:t>
      </w:r>
      <w:r w:rsidRPr="005732D5">
        <w:rPr>
          <w:sz w:val="14"/>
        </w:rPr>
        <w:t xml:space="preserve">ing </w:t>
      </w:r>
      <w:r w:rsidRPr="00FB5C8E">
        <w:rPr>
          <w:rStyle w:val="Emphasis"/>
          <w:highlight w:val="green"/>
        </w:rPr>
        <w:t>whether</w:t>
      </w:r>
      <w:r w:rsidRPr="005732D5">
        <w:rPr>
          <w:rStyle w:val="Emphasis"/>
        </w:rPr>
        <w:t xml:space="preserve"> the legitimacy of the binding nature of </w:t>
      </w:r>
      <w:r w:rsidRPr="00FB5C8E">
        <w:rPr>
          <w:rStyle w:val="Emphasis"/>
          <w:highlight w:val="green"/>
        </w:rPr>
        <w:t>international</w:t>
      </w:r>
      <w:r w:rsidRPr="005732D5">
        <w:rPr>
          <w:rStyle w:val="Emphasis"/>
        </w:rPr>
        <w:t xml:space="preserve"> legal </w:t>
      </w:r>
      <w:r w:rsidRPr="00FB5C8E">
        <w:rPr>
          <w:rStyle w:val="Emphasis"/>
          <w:highlight w:val="green"/>
        </w:rPr>
        <w:t>obligations can</w:t>
      </w:r>
      <w:r w:rsidRPr="005732D5">
        <w:rPr>
          <w:rStyle w:val="Emphasis"/>
        </w:rPr>
        <w:t xml:space="preserve"> be </w:t>
      </w:r>
      <w:r w:rsidRPr="00FB5C8E">
        <w:rPr>
          <w:rStyle w:val="Emphasis"/>
          <w:szCs w:val="26"/>
          <w:highlight w:val="green"/>
        </w:rPr>
        <w:t>ground</w:t>
      </w:r>
      <w:r w:rsidRPr="005732D5">
        <w:rPr>
          <w:rStyle w:val="Emphasis"/>
          <w:szCs w:val="26"/>
        </w:rPr>
        <w:t xml:space="preserve">ed </w:t>
      </w:r>
      <w:r w:rsidRPr="00FB5C8E">
        <w:rPr>
          <w:rStyle w:val="Emphasis"/>
          <w:szCs w:val="26"/>
          <w:highlight w:val="green"/>
        </w:rPr>
        <w:t>solely in</w:t>
      </w:r>
      <w:r w:rsidRPr="005732D5">
        <w:rPr>
          <w:rStyle w:val="Emphasis"/>
          <w:szCs w:val="26"/>
        </w:rPr>
        <w:t xml:space="preserve"> state </w:t>
      </w:r>
      <w:r w:rsidRPr="00FB5C8E">
        <w:rPr>
          <w:rStyle w:val="Emphasis"/>
          <w:szCs w:val="26"/>
          <w:highlight w:val="green"/>
        </w:rPr>
        <w:t>consent</w:t>
      </w:r>
      <w:r w:rsidRPr="005732D5">
        <w:rPr>
          <w:sz w:val="14"/>
        </w:rPr>
        <w:t xml:space="preserve">. This argument is novel to the extent that it presumes that </w:t>
      </w:r>
      <w:r w:rsidRPr="00FB5C8E">
        <w:rPr>
          <w:rStyle w:val="Emphasis"/>
          <w:highlight w:val="green"/>
        </w:rPr>
        <w:t>general</w:t>
      </w:r>
      <w:r w:rsidRPr="005732D5">
        <w:rPr>
          <w:rStyle w:val="Emphasis"/>
        </w:rPr>
        <w:t xml:space="preserve"> - rather than universal - </w:t>
      </w:r>
      <w:r w:rsidRPr="00B5033B">
        <w:rPr>
          <w:rStyle w:val="Emphasis"/>
        </w:rPr>
        <w:t>acceptance of a new customary rule may be sufficient to work a treaty modification</w:t>
      </w:r>
      <w:r w:rsidRPr="00B5033B">
        <w:rPr>
          <w:sz w:val="14"/>
        </w:rPr>
        <w:t xml:space="preserve">, thereby </w:t>
      </w:r>
      <w:r w:rsidRPr="00B5033B">
        <w:rPr>
          <w:rStyle w:val="Emphasis"/>
          <w:szCs w:val="26"/>
        </w:rPr>
        <w:t xml:space="preserve">avoiding the holdout problem </w:t>
      </w:r>
      <w:r w:rsidRPr="00B5033B">
        <w:rPr>
          <w:rStyle w:val="Emphasis"/>
        </w:rPr>
        <w:t>inherent to</w:t>
      </w:r>
      <w:r w:rsidRPr="00B5033B">
        <w:rPr>
          <w:sz w:val="14"/>
        </w:rPr>
        <w:t xml:space="preserve"> multilateral </w:t>
      </w:r>
      <w:r w:rsidRPr="00B5033B">
        <w:rPr>
          <w:rStyle w:val="Emphasis"/>
        </w:rPr>
        <w:t>treaty modification under the Vienna Convention's consent-focused rules (whereby a single state can upset the consensus of the majority)</w:t>
      </w:r>
      <w:r w:rsidRPr="00B5033B">
        <w:rPr>
          <w:sz w:val="14"/>
        </w:rPr>
        <w:t>.</w:t>
      </w:r>
    </w:p>
    <w:p w14:paraId="3E73E09D" w14:textId="77777777" w:rsidR="007E1708" w:rsidRDefault="007E1708" w:rsidP="007E1708">
      <w:pPr>
        <w:rPr>
          <w:sz w:val="16"/>
        </w:rPr>
      </w:pPr>
      <w:r>
        <w:rPr>
          <w:sz w:val="16"/>
        </w:rPr>
        <w:t xml:space="preserve">Finally, </w:t>
      </w:r>
      <w:r w:rsidRPr="0023101D">
        <w:rPr>
          <w:rStyle w:val="Emphasis"/>
        </w:rPr>
        <w:t xml:space="preserve">this Article advances the counterintuitive argument that this less consensual basis for treaty modification requires a state to engage in more consensus-respecting conduct. When a state wishes to argue against a traditional </w:t>
      </w:r>
      <w:r w:rsidRPr="00B5033B">
        <w:rPr>
          <w:rStyle w:val="Emphasis"/>
        </w:rPr>
        <w:t>understanding of a treaty provision, the usual approach of adaptive interpretation - att</w:t>
      </w:r>
      <w:r w:rsidRPr="0023101D">
        <w:rPr>
          <w:rStyle w:val="Emphasis"/>
        </w:rPr>
        <w:t xml:space="preserve">empting </w:t>
      </w:r>
      <w:r w:rsidRPr="00FB5C8E">
        <w:rPr>
          <w:rStyle w:val="Emphasis"/>
          <w:highlight w:val="green"/>
        </w:rPr>
        <w:t>to reinterpret a</w:t>
      </w:r>
      <w:r w:rsidRPr="0023101D">
        <w:rPr>
          <w:rStyle w:val="Emphasis"/>
        </w:rPr>
        <w:t xml:space="preserve"> treaty's </w:t>
      </w:r>
      <w:r w:rsidRPr="00FB5C8E">
        <w:rPr>
          <w:rStyle w:val="Emphasis"/>
          <w:highlight w:val="green"/>
        </w:rPr>
        <w:t>text to permit</w:t>
      </w:r>
      <w:r w:rsidRPr="0023101D">
        <w:rPr>
          <w:rStyle w:val="Emphasis"/>
        </w:rPr>
        <w:t xml:space="preserve"> an </w:t>
      </w:r>
      <w:r w:rsidRPr="00FB5C8E">
        <w:rPr>
          <w:rStyle w:val="Emphasis"/>
          <w:highlight w:val="green"/>
        </w:rPr>
        <w:t>action previously</w:t>
      </w:r>
      <w:r w:rsidRPr="0023101D">
        <w:rPr>
          <w:rStyle w:val="Emphasis"/>
        </w:rPr>
        <w:t xml:space="preserve"> understood as </w:t>
      </w:r>
      <w:r w:rsidRPr="00FB5C8E">
        <w:rPr>
          <w:rStyle w:val="Emphasis"/>
          <w:highlight w:val="green"/>
        </w:rPr>
        <w:t>forbidden</w:t>
      </w:r>
      <w:r w:rsidRPr="0023101D">
        <w:rPr>
          <w:rStyle w:val="Emphasis"/>
        </w:rPr>
        <w:t xml:space="preserve"> - </w:t>
      </w:r>
      <w:proofErr w:type="gramStart"/>
      <w:r w:rsidRPr="0023101D">
        <w:rPr>
          <w:rStyle w:val="Emphasis"/>
        </w:rPr>
        <w:t xml:space="preserve">actually </w:t>
      </w:r>
      <w:r w:rsidRPr="00FB5C8E">
        <w:rPr>
          <w:rStyle w:val="Emphasis"/>
          <w:highlight w:val="green"/>
        </w:rPr>
        <w:t>encourages</w:t>
      </w:r>
      <w:proofErr w:type="gramEnd"/>
      <w:r w:rsidRPr="0023101D">
        <w:rPr>
          <w:rStyle w:val="Emphasis"/>
        </w:rPr>
        <w:t xml:space="preserve"> states to act </w:t>
      </w:r>
      <w:r w:rsidRPr="00FB5C8E">
        <w:rPr>
          <w:rStyle w:val="Emphasis"/>
          <w:highlight w:val="green"/>
        </w:rPr>
        <w:t>unilat</w:t>
      </w:r>
      <w:r w:rsidRPr="0023101D">
        <w:rPr>
          <w:rStyle w:val="Emphasis"/>
        </w:rPr>
        <w:t xml:space="preserve">erally </w:t>
      </w:r>
      <w:r w:rsidRPr="00B5033B">
        <w:rPr>
          <w:rStyle w:val="Emphasis"/>
        </w:rPr>
        <w:t xml:space="preserve">and </w:t>
      </w:r>
      <w:r w:rsidRPr="00FB5C8E">
        <w:rPr>
          <w:rStyle w:val="Emphasis"/>
          <w:highlight w:val="green"/>
        </w:rPr>
        <w:t>risk</w:t>
      </w:r>
      <w:r w:rsidRPr="00B5033B">
        <w:rPr>
          <w:rStyle w:val="Emphasis"/>
        </w:rPr>
        <w:t xml:space="preserve"> destabilizing the international legal order. In contrast, a state that bases its legal argument on the claim that the treaty has been modified by subsequently developed 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Emphasis"/>
        </w:rPr>
        <w:t>will have to identify and engage in coalition-building conduct</w:t>
      </w:r>
      <w:r w:rsidRPr="00B5033B">
        <w:rPr>
          <w:sz w:val="16"/>
        </w:rPr>
        <w:t>.</w:t>
      </w:r>
    </w:p>
    <w:p w14:paraId="7E7CCF42" w14:textId="77777777" w:rsidR="007E1708" w:rsidRPr="00523382" w:rsidRDefault="007E1708" w:rsidP="007E1708">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15280A38" w14:textId="77777777" w:rsidR="007E1708" w:rsidRPr="00523382" w:rsidRDefault="007E1708" w:rsidP="007E1708">
      <w:pPr>
        <w:rPr>
          <w:sz w:val="16"/>
        </w:rPr>
      </w:pPr>
      <w:r w:rsidRPr="00523382">
        <w:rPr>
          <w:sz w:val="16"/>
        </w:rPr>
        <w:t>I. A New International Legal Order</w:t>
      </w:r>
    </w:p>
    <w:p w14:paraId="3C1CC7C2" w14:textId="77777777" w:rsidR="007E1708" w:rsidRPr="00523382" w:rsidRDefault="007E1708" w:rsidP="007E1708">
      <w:pPr>
        <w:rPr>
          <w:sz w:val="16"/>
        </w:rPr>
      </w:pP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72826E8" w14:textId="77777777" w:rsidR="007E1708" w:rsidRPr="00523382" w:rsidRDefault="007E1708" w:rsidP="007E1708">
      <w:pPr>
        <w:rPr>
          <w:sz w:val="16"/>
        </w:rPr>
      </w:pPr>
      <w:r w:rsidRPr="00523382">
        <w:rPr>
          <w:sz w:val="16"/>
        </w:rPr>
        <w:t xml:space="preserve"> [*242] </w:t>
      </w:r>
    </w:p>
    <w:p w14:paraId="1A696C6C" w14:textId="77777777" w:rsidR="007E1708" w:rsidRPr="00523382" w:rsidRDefault="007E1708" w:rsidP="007E1708">
      <w:pPr>
        <w:rPr>
          <w:sz w:val="16"/>
        </w:rPr>
      </w:pPr>
      <w:r w:rsidRPr="00523382">
        <w:rPr>
          <w:sz w:val="16"/>
        </w:rPr>
        <w:t>A. The Classic Account</w:t>
      </w:r>
    </w:p>
    <w:p w14:paraId="5971326A" w14:textId="77777777" w:rsidR="007E1708" w:rsidRPr="00523382" w:rsidRDefault="007E1708" w:rsidP="007E1708">
      <w:pPr>
        <w:rPr>
          <w:sz w:val="16"/>
        </w:rPr>
      </w:pPr>
      <w:r w:rsidRPr="00523382">
        <w:rPr>
          <w:sz w:val="16"/>
        </w:rPr>
        <w:t>1. Stable Customary International Law</w:t>
      </w:r>
    </w:p>
    <w:p w14:paraId="66A7FBC6" w14:textId="77777777" w:rsidR="007E1708" w:rsidRPr="00523382" w:rsidRDefault="007E1708" w:rsidP="007E1708">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5572D104" w14:textId="77777777" w:rsidR="007E1708" w:rsidRPr="00523382" w:rsidRDefault="007E1708" w:rsidP="007E1708">
      <w:pPr>
        <w:rPr>
          <w:sz w:val="16"/>
        </w:rPr>
      </w:pP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w:t>
      </w:r>
      <w:r w:rsidRPr="00523382">
        <w:rPr>
          <w:sz w:val="16"/>
        </w:rPr>
        <w:lastRenderedPageBreak/>
        <w:t>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30C96A7C" w14:textId="77777777" w:rsidR="007E1708" w:rsidRPr="00523382" w:rsidRDefault="007E1708" w:rsidP="007E1708">
      <w:pPr>
        <w:rPr>
          <w:sz w:val="16"/>
        </w:rPr>
      </w:pPr>
      <w:r w:rsidRPr="00523382">
        <w:rPr>
          <w:sz w:val="16"/>
        </w:rPr>
        <w:t>2. Flexible Treaties</w:t>
      </w:r>
    </w:p>
    <w:p w14:paraId="3A06DD55" w14:textId="77777777" w:rsidR="007E1708" w:rsidRPr="00523382" w:rsidRDefault="007E1708" w:rsidP="007E1708">
      <w:pPr>
        <w:rPr>
          <w:sz w:val="16"/>
        </w:rPr>
      </w:pPr>
      <w:r w:rsidRPr="00523382">
        <w:rPr>
          <w:sz w:val="16"/>
        </w:rPr>
        <w:t xml:space="preserve">Against this background of static customary norms, states </w:t>
      </w:r>
      <w:proofErr w:type="gramStart"/>
      <w:r w:rsidRPr="00523382">
        <w:rPr>
          <w:sz w:val="16"/>
        </w:rPr>
        <w:t>concluded  [</w:t>
      </w:r>
      <w:proofErr w:type="gramEnd"/>
      <w:r w:rsidRPr="00523382">
        <w:rPr>
          <w:sz w:val="16"/>
        </w:rPr>
        <w:t>*243]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3465C7E4" w14:textId="77777777" w:rsidR="007E1708" w:rsidRPr="00B5033B" w:rsidRDefault="007E1708" w:rsidP="007E1708">
      <w:pPr>
        <w:rPr>
          <w:sz w:val="16"/>
        </w:rPr>
      </w:pPr>
      <w:r w:rsidRPr="00523382">
        <w:rPr>
          <w:sz w:val="16"/>
        </w:rPr>
        <w:t xml:space="preserve">B. The Modern </w:t>
      </w:r>
      <w:r w:rsidRPr="00B5033B">
        <w:rPr>
          <w:sz w:val="16"/>
        </w:rPr>
        <w:t>World</w:t>
      </w:r>
    </w:p>
    <w:p w14:paraId="3FB250A4" w14:textId="77777777" w:rsidR="007E1708" w:rsidRPr="00523382" w:rsidRDefault="007E1708" w:rsidP="007E1708">
      <w:pPr>
        <w:rPr>
          <w:sz w:val="16"/>
        </w:rPr>
      </w:pPr>
      <w:r w:rsidRPr="00B5033B">
        <w:rPr>
          <w:rStyle w:val="Emphasis"/>
        </w:rPr>
        <w:t>Today's international legal structure is far more complicated</w:t>
      </w:r>
      <w:r w:rsidRPr="00B5033B">
        <w:rPr>
          <w:sz w:val="16"/>
        </w:rPr>
        <w:t xml:space="preserve">. Certain customary rules still serve as background defaults governing many areas of state interaction, and </w:t>
      </w:r>
      <w:proofErr w:type="gramStart"/>
      <w:r w:rsidRPr="00B5033B">
        <w:rPr>
          <w:sz w:val="16"/>
        </w:rPr>
        <w:t>the majority of</w:t>
      </w:r>
      <w:proofErr w:type="gramEnd"/>
      <w:r w:rsidRPr="00B5033B">
        <w:rPr>
          <w:sz w:val="16"/>
        </w:rPr>
        <w:t xml:space="preserve"> new treaties are still bilateral. But two f</w:t>
      </w:r>
      <w:r w:rsidRPr="00523382">
        <w:rPr>
          <w:sz w:val="16"/>
        </w:rPr>
        <w:t xml:space="preserve">actors - </w:t>
      </w:r>
      <w:r w:rsidRPr="00523382">
        <w:rPr>
          <w:rStyle w:val="Emphasis"/>
        </w:rPr>
        <w:t xml:space="preserve">the rise of </w:t>
      </w:r>
      <w:r w:rsidRPr="00FB5C8E">
        <w:rPr>
          <w:rStyle w:val="Emphasis"/>
          <w:highlight w:val="green"/>
        </w:rPr>
        <w:t>multilat</w:t>
      </w:r>
      <w:r w:rsidRPr="00523382">
        <w:rPr>
          <w:rStyle w:val="Emphasis"/>
        </w:rPr>
        <w:t xml:space="preserve">eral </w:t>
      </w:r>
      <w:r w:rsidRPr="00FB5C8E">
        <w:rPr>
          <w:rStyle w:val="Emphasis"/>
          <w:highlight w:val="green"/>
        </w:rPr>
        <w:t>treaties and swift</w:t>
      </w:r>
      <w:r w:rsidRPr="00523382">
        <w:rPr>
          <w:rStyle w:val="Emphasis"/>
        </w:rPr>
        <w:t xml:space="preserve">ly developing </w:t>
      </w:r>
      <w:r w:rsidRPr="00FB5C8E">
        <w:rPr>
          <w:rStyle w:val="Emphasis"/>
          <w:highlight w:val="green"/>
        </w:rPr>
        <w:t>c</w:t>
      </w:r>
      <w:r w:rsidRPr="00523382">
        <w:rPr>
          <w:sz w:val="16"/>
        </w:rPr>
        <w:t xml:space="preserve">ustomary </w:t>
      </w:r>
      <w:r w:rsidRPr="00FB5C8E">
        <w:rPr>
          <w:rStyle w:val="Emphasis"/>
          <w:highlight w:val="green"/>
        </w:rPr>
        <w:t>i</w:t>
      </w:r>
      <w:r w:rsidRPr="00523382">
        <w:rPr>
          <w:sz w:val="16"/>
        </w:rPr>
        <w:t xml:space="preserve">nternational </w:t>
      </w:r>
      <w:r w:rsidRPr="00FB5C8E">
        <w:rPr>
          <w:rStyle w:val="Emphasis"/>
          <w:highlight w:val="green"/>
        </w:rPr>
        <w:t>l</w:t>
      </w:r>
      <w:r w:rsidRPr="00523382">
        <w:rPr>
          <w:sz w:val="16"/>
        </w:rPr>
        <w:t xml:space="preserve">aw - </w:t>
      </w:r>
      <w:r w:rsidRPr="00523382">
        <w:rPr>
          <w:rStyle w:val="Emphasis"/>
        </w:rPr>
        <w:t xml:space="preserve">have </w:t>
      </w:r>
      <w:r w:rsidRPr="00B5033B">
        <w:rPr>
          <w:rStyle w:val="Emphasis"/>
        </w:rPr>
        <w:t>changed the dynamic</w:t>
      </w:r>
      <w:r w:rsidRPr="00523382">
        <w:rPr>
          <w:sz w:val="16"/>
        </w:rPr>
        <w:t xml:space="preserve"> between treaty and customary international law, </w:t>
      </w:r>
      <w:r w:rsidRPr="00523382">
        <w:rPr>
          <w:rStyle w:val="Emphasis"/>
        </w:rPr>
        <w:t>resulting in treaties sometimes being the fixed backdrop against which new state practice and norms develop</w:t>
      </w:r>
      <w:r w:rsidRPr="00523382">
        <w:rPr>
          <w:sz w:val="16"/>
        </w:rPr>
        <w:t>.</w:t>
      </w:r>
    </w:p>
    <w:p w14:paraId="36CC831D" w14:textId="77777777" w:rsidR="007E1708" w:rsidRPr="00523382" w:rsidRDefault="007E1708" w:rsidP="007E1708">
      <w:pPr>
        <w:rPr>
          <w:sz w:val="16"/>
        </w:rPr>
      </w:pPr>
      <w:r w:rsidRPr="00523382">
        <w:rPr>
          <w:sz w:val="16"/>
        </w:rPr>
        <w:t>1. Constitutive Treaties</w:t>
      </w:r>
    </w:p>
    <w:p w14:paraId="5ECEB9B6" w14:textId="77777777" w:rsidR="007E1708" w:rsidRPr="00DB136C" w:rsidRDefault="007E1708" w:rsidP="007E1708">
      <w:pPr>
        <w:rPr>
          <w:sz w:val="16"/>
        </w:rPr>
      </w:pPr>
      <w:r w:rsidRPr="00523382">
        <w:rPr>
          <w:sz w:val="16"/>
        </w:rPr>
        <w:t xml:space="preserve">The past century has seen a dramatic rise in multilateral treaties - </w:t>
      </w:r>
      <w:proofErr w:type="gramStart"/>
      <w:r w:rsidRPr="00523382">
        <w:rPr>
          <w:sz w:val="16"/>
        </w:rPr>
        <w:t>treaties  [</w:t>
      </w:r>
      <w:proofErr w:type="gramEnd"/>
      <w:r w:rsidRPr="00523382">
        <w:rPr>
          <w:sz w:val="16"/>
        </w:rPr>
        <w:t xml:space="preserve">*244]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Emphasis"/>
        </w:rPr>
        <w:t xml:space="preserve">proliferation might be traced to a growing conviction that certain </w:t>
      </w:r>
      <w:r w:rsidRPr="00B5033B">
        <w:rPr>
          <w:rStyle w:val="Emphasis"/>
          <w:szCs w:val="26"/>
        </w:rPr>
        <w:t>global problems</w:t>
      </w:r>
      <w:r w:rsidRPr="00523382">
        <w:rPr>
          <w:rStyle w:val="Emphasis"/>
        </w:rPr>
        <w:t xml:space="preserve"> - including </w:t>
      </w:r>
      <w:r w:rsidRPr="00FB5C8E">
        <w:rPr>
          <w:rStyle w:val="Emphasis"/>
          <w:highlight w:val="green"/>
        </w:rPr>
        <w:t>combat</w:t>
      </w:r>
      <w:r w:rsidRPr="00B5033B">
        <w:rPr>
          <w:rStyle w:val="Emphasis"/>
        </w:rPr>
        <w:t>ing</w:t>
      </w:r>
      <w:r w:rsidRPr="00523382">
        <w:rPr>
          <w:rStyle w:val="Emphasis"/>
        </w:rPr>
        <w:t xml:space="preserve"> the </w:t>
      </w:r>
      <w:r w:rsidRPr="00B5033B">
        <w:rPr>
          <w:rStyle w:val="Emphasis"/>
        </w:rPr>
        <w:t>training and financing of</w:t>
      </w:r>
      <w:r w:rsidRPr="00523382">
        <w:rPr>
          <w:rStyle w:val="Emphasis"/>
        </w:rPr>
        <w:t xml:space="preserve"> </w:t>
      </w:r>
      <w:r w:rsidRPr="00523382">
        <w:rPr>
          <w:rStyle w:val="Emphasis"/>
          <w:szCs w:val="26"/>
        </w:rPr>
        <w:t xml:space="preserve">transnational </w:t>
      </w:r>
      <w:r w:rsidRPr="00FB5C8E">
        <w:rPr>
          <w:rStyle w:val="Emphasis"/>
          <w:szCs w:val="26"/>
          <w:highlight w:val="green"/>
        </w:rPr>
        <w:t>terrorist org</w:t>
      </w:r>
      <w:r w:rsidRPr="00523382">
        <w:rPr>
          <w:rStyle w:val="Emphasis"/>
          <w:szCs w:val="26"/>
        </w:rPr>
        <w:t>anization</w:t>
      </w:r>
      <w:r w:rsidRPr="00FB5C8E">
        <w:rPr>
          <w:rStyle w:val="Emphasis"/>
          <w:szCs w:val="26"/>
          <w:highlight w:val="green"/>
        </w:rPr>
        <w:t>s</w:t>
      </w:r>
      <w:r w:rsidRPr="00FB5C8E">
        <w:rPr>
          <w:rStyle w:val="Emphasis"/>
          <w:highlight w:val="green"/>
        </w:rPr>
        <w:t>, minimizing</w:t>
      </w:r>
      <w:r w:rsidRPr="00523382">
        <w:rPr>
          <w:rStyle w:val="Emphasis"/>
        </w:rPr>
        <w:t xml:space="preserve"> human-driven </w:t>
      </w:r>
      <w:r w:rsidRPr="00FB5C8E">
        <w:rPr>
          <w:rStyle w:val="Emphasis"/>
          <w:szCs w:val="26"/>
          <w:highlight w:val="green"/>
        </w:rPr>
        <w:t>climate</w:t>
      </w:r>
      <w:r w:rsidRPr="00523382">
        <w:rPr>
          <w:rStyle w:val="Emphasis"/>
          <w:szCs w:val="26"/>
        </w:rPr>
        <w:t xml:space="preserve"> change</w:t>
      </w:r>
      <w:r w:rsidRPr="00523382">
        <w:rPr>
          <w:rStyle w:val="Emphasis"/>
        </w:rPr>
        <w:t xml:space="preserve">, </w:t>
      </w:r>
      <w:r w:rsidRPr="00FB5C8E">
        <w:rPr>
          <w:rStyle w:val="Emphasis"/>
          <w:highlight w:val="green"/>
        </w:rPr>
        <w:t xml:space="preserve">and </w:t>
      </w:r>
      <w:r w:rsidRPr="00FB5C8E">
        <w:rPr>
          <w:rStyle w:val="Emphasis"/>
          <w:szCs w:val="26"/>
          <w:highlight w:val="green"/>
        </w:rPr>
        <w:t>reducing</w:t>
      </w:r>
      <w:r w:rsidRPr="00523382">
        <w:rPr>
          <w:rStyle w:val="Emphasis"/>
          <w:szCs w:val="26"/>
        </w:rPr>
        <w:t xml:space="preserve"> the development or </w:t>
      </w:r>
      <w:r w:rsidRPr="00FB5C8E">
        <w:rPr>
          <w:rStyle w:val="Emphasis"/>
          <w:szCs w:val="26"/>
          <w:highlight w:val="green"/>
        </w:rPr>
        <w:t>use of w</w:t>
      </w:r>
      <w:r w:rsidRPr="00523382">
        <w:rPr>
          <w:rStyle w:val="Emphasis"/>
          <w:szCs w:val="26"/>
        </w:rPr>
        <w:t xml:space="preserve">eapons of </w:t>
      </w:r>
      <w:r w:rsidRPr="00FB5C8E">
        <w:rPr>
          <w:rStyle w:val="Emphasis"/>
          <w:szCs w:val="26"/>
          <w:highlight w:val="green"/>
        </w:rPr>
        <w:t>m</w:t>
      </w:r>
      <w:r w:rsidRPr="00523382">
        <w:rPr>
          <w:rStyle w:val="Emphasis"/>
          <w:szCs w:val="26"/>
        </w:rPr>
        <w:t xml:space="preserve">ass </w:t>
      </w:r>
      <w:r w:rsidRPr="00FB5C8E">
        <w:rPr>
          <w:rStyle w:val="Emphasis"/>
          <w:szCs w:val="26"/>
          <w:highlight w:val="green"/>
        </w:rPr>
        <w:t>d</w:t>
      </w:r>
      <w:r w:rsidRPr="00523382">
        <w:rPr>
          <w:rStyle w:val="Emphasis"/>
          <w:szCs w:val="26"/>
        </w:rPr>
        <w:t xml:space="preserve">estruction </w:t>
      </w:r>
      <w:r w:rsidRPr="00523382">
        <w:rPr>
          <w:rStyle w:val="Emphasis"/>
        </w:rPr>
        <w:t xml:space="preserve">- </w:t>
      </w:r>
      <w:r w:rsidRPr="00FB5C8E">
        <w:rPr>
          <w:rStyle w:val="Emphasis"/>
          <w:highlight w:val="green"/>
        </w:rPr>
        <w:t>are best addressed through global solutions</w:t>
      </w:r>
      <w:r w:rsidRPr="00523382">
        <w:rPr>
          <w:sz w:val="16"/>
        </w:rPr>
        <w:t>.</w:t>
      </w:r>
    </w:p>
    <w:p w14:paraId="3BB77494" w14:textId="77777777" w:rsidR="007E1708" w:rsidRDefault="007E1708" w:rsidP="007E1708">
      <w:pPr>
        <w:pStyle w:val="Heading3"/>
      </w:pPr>
      <w:r>
        <w:lastRenderedPageBreak/>
        <w:t>1NC</w:t>
      </w:r>
    </w:p>
    <w:p w14:paraId="0800161B" w14:textId="1326398F" w:rsidR="007E1708" w:rsidRDefault="008F0C0B" w:rsidP="007E1708">
      <w:r>
        <w:t>Antitrust DA</w:t>
      </w:r>
      <w:r w:rsidR="007E1708">
        <w:t>.</w:t>
      </w:r>
    </w:p>
    <w:p w14:paraId="139DD4B4" w14:textId="74D6E316" w:rsidR="008F0C0B" w:rsidRPr="008F0C0B" w:rsidRDefault="008F0C0B" w:rsidP="008F0C0B">
      <w:pPr>
        <w:pStyle w:val="Heading4"/>
      </w:pPr>
      <w:r>
        <w:t>The United States federal government should:</w:t>
      </w:r>
    </w:p>
    <w:p w14:paraId="22724370" w14:textId="77777777" w:rsidR="007E1708" w:rsidRDefault="007E1708" w:rsidP="007E1708">
      <w:pPr>
        <w:pStyle w:val="Heading4"/>
      </w:pPr>
      <w:bookmarkStart w:id="0" w:name="_Hlk213879195"/>
      <w:r>
        <w:t xml:space="preserve">--- Restore Lina Khan as Chair of the Federal Trade Commission and rehire Commissioners Rebecca Slaughter and Alvaro </w:t>
      </w:r>
      <w:proofErr w:type="gramStart"/>
      <w:r>
        <w:t>Bedoya;</w:t>
      </w:r>
      <w:proofErr w:type="gramEnd"/>
    </w:p>
    <w:p w14:paraId="1491D258" w14:textId="77777777" w:rsidR="007E1708" w:rsidRPr="00660380" w:rsidRDefault="007E1708" w:rsidP="007E1708">
      <w:pPr>
        <w:pStyle w:val="Heading4"/>
      </w:pPr>
      <w:r>
        <w:t xml:space="preserve">--- Fully fund and staff the Federal Trade Commission and Department of Justice’s Antitrust </w:t>
      </w:r>
      <w:proofErr w:type="gramStart"/>
      <w:r>
        <w:t>Division;</w:t>
      </w:r>
      <w:proofErr w:type="gramEnd"/>
    </w:p>
    <w:p w14:paraId="393F255A" w14:textId="77777777" w:rsidR="007E1708" w:rsidRDefault="007E1708" w:rsidP="007E1708">
      <w:pPr>
        <w:pStyle w:val="Heading4"/>
      </w:pPr>
      <w:r>
        <w:t xml:space="preserve">--- Appeal Judge Amit Mehta’s decision in Google v. United States. </w:t>
      </w:r>
    </w:p>
    <w:bookmarkEnd w:id="0"/>
    <w:p w14:paraId="4688CE0E" w14:textId="77777777" w:rsidR="007E1708" w:rsidRPr="00770785" w:rsidRDefault="007E1708" w:rsidP="007E1708"/>
    <w:p w14:paraId="12D50433" w14:textId="77777777" w:rsidR="007E1708" w:rsidRPr="009215D3" w:rsidRDefault="007E1708" w:rsidP="007E1708">
      <w:pPr>
        <w:pStyle w:val="Heading4"/>
      </w:pPr>
      <w:r>
        <w:t xml:space="preserve">Big Tech regulation is </w:t>
      </w:r>
      <w:r>
        <w:rPr>
          <w:u w:val="single"/>
        </w:rPr>
        <w:t>coalescing</w:t>
      </w:r>
      <w:r>
        <w:t xml:space="preserve"> globally now, but strong U.S. antitrust law is </w:t>
      </w:r>
      <w:r>
        <w:rPr>
          <w:u w:val="single"/>
        </w:rPr>
        <w:t>key</w:t>
      </w:r>
      <w:r>
        <w:t>.</w:t>
      </w:r>
    </w:p>
    <w:p w14:paraId="110ED73F" w14:textId="77777777" w:rsidR="007E1708" w:rsidRPr="009215D3" w:rsidRDefault="007E1708" w:rsidP="007E1708">
      <w:r>
        <w:t xml:space="preserve">Alex </w:t>
      </w:r>
      <w:proofErr w:type="spellStart"/>
      <w:r w:rsidRPr="009215D3">
        <w:rPr>
          <w:rStyle w:val="Style13ptBold"/>
        </w:rPr>
        <w:t>Katsomitros</w:t>
      </w:r>
      <w:proofErr w:type="spellEnd"/>
      <w:r w:rsidRPr="009215D3">
        <w:rPr>
          <w:rStyle w:val="Style13ptBold"/>
        </w:rPr>
        <w:t xml:space="preserve"> 25</w:t>
      </w:r>
      <w:r>
        <w:t>. Reporter. "The great big tech break-up." World Finance. 2/4/2025. worldfinance.com/special-reports/the-great-big-tech-break-up</w:t>
      </w:r>
    </w:p>
    <w:p w14:paraId="016440A4" w14:textId="77777777" w:rsidR="007E1708" w:rsidRPr="00CB38EE" w:rsidRDefault="007E1708" w:rsidP="007E1708">
      <w:pPr>
        <w:rPr>
          <w:sz w:val="16"/>
        </w:rPr>
      </w:pPr>
      <w:r w:rsidRPr="00CB38EE">
        <w:rPr>
          <w:sz w:val="16"/>
        </w:rPr>
        <w:t>A global crackdown</w:t>
      </w:r>
    </w:p>
    <w:p w14:paraId="7E108241" w14:textId="77777777" w:rsidR="007E1708" w:rsidRPr="00CB38EE" w:rsidRDefault="007E1708" w:rsidP="007E1708">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FB5C8E">
        <w:rPr>
          <w:rStyle w:val="StyleUnderline"/>
          <w:highlight w:val="green"/>
        </w:rPr>
        <w:t>a</w:t>
      </w:r>
      <w:r w:rsidRPr="009215D3">
        <w:rPr>
          <w:rStyle w:val="StyleUnderline"/>
        </w:rPr>
        <w:t xml:space="preserve"> global </w:t>
      </w:r>
      <w:r w:rsidRPr="00FB5C8E">
        <w:rPr>
          <w:rStyle w:val="StyleUnderline"/>
          <w:highlight w:val="green"/>
        </w:rPr>
        <w:t>wave of</w:t>
      </w:r>
      <w:r w:rsidRPr="00CB38EE">
        <w:rPr>
          <w:rStyle w:val="StyleUnderline"/>
        </w:rPr>
        <w:t xml:space="preserve"> </w:t>
      </w:r>
      <w:r w:rsidRPr="009215D3">
        <w:rPr>
          <w:rStyle w:val="Emphasis"/>
        </w:rPr>
        <w:t xml:space="preserve">regulatory </w:t>
      </w:r>
      <w:r w:rsidRPr="00FB5C8E">
        <w:rPr>
          <w:rStyle w:val="Emphasis"/>
          <w:highlight w:val="green"/>
        </w:rPr>
        <w:t>crackdowns</w:t>
      </w:r>
      <w:r w:rsidRPr="00FB5C8E">
        <w:rPr>
          <w:rStyle w:val="StyleUnderline"/>
          <w:highlight w:val="green"/>
        </w:rPr>
        <w:t xml:space="preserve"> on</w:t>
      </w:r>
      <w:r w:rsidRPr="00CB38EE">
        <w:rPr>
          <w:sz w:val="16"/>
        </w:rPr>
        <w:t xml:space="preserve"> the </w:t>
      </w:r>
      <w:r w:rsidRPr="00FB5C8E">
        <w:rPr>
          <w:rStyle w:val="StyleUnderline"/>
          <w:highlight w:val="green"/>
        </w:rPr>
        <w:t>digital powers</w:t>
      </w:r>
      <w:r w:rsidRPr="00CB38EE">
        <w:rPr>
          <w:sz w:val="16"/>
        </w:rPr>
        <w:t xml:space="preserve"> that be </w:t>
      </w:r>
      <w:r w:rsidRPr="00FB5C8E">
        <w:rPr>
          <w:rStyle w:val="StyleUnderline"/>
          <w:highlight w:val="green"/>
        </w:rPr>
        <w:t xml:space="preserve">is </w:t>
      </w:r>
      <w:r w:rsidRPr="00FB5C8E">
        <w:rPr>
          <w:rStyle w:val="Emphasis"/>
          <w:highlight w:val="green"/>
        </w:rPr>
        <w:t>raging on</w:t>
      </w:r>
      <w:r w:rsidRPr="00FB5C8E">
        <w:rPr>
          <w:rStyle w:val="StyleUnderline"/>
          <w:highlight w:val="green"/>
        </w:rPr>
        <w:t>. Governments deploy</w:t>
      </w:r>
      <w:r w:rsidRPr="00CB38EE">
        <w:rPr>
          <w:sz w:val="16"/>
        </w:rPr>
        <w:t xml:space="preserve"> an old tool against this new enemy: </w:t>
      </w:r>
      <w:r w:rsidRPr="00FB5C8E">
        <w:rPr>
          <w:rStyle w:val="Emphasis"/>
          <w:highlight w:val="gree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5A61FE09" w14:textId="77777777" w:rsidR="007E1708" w:rsidRPr="00CB38EE" w:rsidRDefault="007E1708" w:rsidP="007E1708">
      <w:pPr>
        <w:rPr>
          <w:sz w:val="16"/>
        </w:rPr>
      </w:pPr>
      <w:r w:rsidRPr="00CB38EE">
        <w:rPr>
          <w:sz w:val="16"/>
        </w:rPr>
        <w:t xml:space="preserve">There are four reasons why big tech faces such a fierce backlash. One is a chronic concern among regulators and antitrust academics that </w:t>
      </w:r>
      <w:r w:rsidRPr="00FB5C8E">
        <w:rPr>
          <w:rStyle w:val="Emphasis"/>
          <w:highlight w:val="green"/>
        </w:rPr>
        <w:t>competition</w:t>
      </w:r>
      <w:r w:rsidRPr="00CB38EE">
        <w:rPr>
          <w:rStyle w:val="StyleUnderline"/>
        </w:rPr>
        <w:t xml:space="preserve"> in the tech industry </w:t>
      </w:r>
      <w:r w:rsidRPr="00FB5C8E">
        <w:rPr>
          <w:rStyle w:val="StyleUnderline"/>
          <w:highlight w:val="green"/>
        </w:rPr>
        <w:t xml:space="preserve">is </w:t>
      </w:r>
      <w:r w:rsidRPr="00FB5C8E">
        <w:rPr>
          <w:rStyle w:val="Emphasis"/>
          <w:highlight w:val="green"/>
        </w:rPr>
        <w:t>diminishing</w:t>
      </w:r>
      <w:r w:rsidRPr="009215D3">
        <w:rPr>
          <w:rStyle w:val="StyleUnderline"/>
        </w:rPr>
        <w:t xml:space="preserve"> because tech </w:t>
      </w:r>
      <w:r w:rsidRPr="00FB5C8E">
        <w:rPr>
          <w:rStyle w:val="StyleUnderline"/>
          <w:highlight w:val="green"/>
        </w:rPr>
        <w:t xml:space="preserve">companies </w:t>
      </w:r>
      <w:r w:rsidRPr="00FB5C8E">
        <w:rPr>
          <w:rStyle w:val="Emphasis"/>
          <w:highlight w:val="green"/>
        </w:rPr>
        <w:t>exploit</w:t>
      </w:r>
      <w:r w:rsidRPr="009215D3">
        <w:rPr>
          <w:rStyle w:val="StyleUnderline"/>
        </w:rPr>
        <w:t xml:space="preserve"> their </w:t>
      </w:r>
      <w:r w:rsidRPr="00FB5C8E">
        <w:rPr>
          <w:rStyle w:val="StyleUnderline"/>
          <w:highlight w:val="green"/>
        </w:rPr>
        <w:t xml:space="preserve">dominance to </w:t>
      </w:r>
      <w:r w:rsidRPr="00FB5C8E">
        <w:rPr>
          <w:rStyle w:val="Emphasis"/>
          <w:highlight w:val="green"/>
        </w:rPr>
        <w:t>stifle</w:t>
      </w:r>
      <w:r w:rsidRPr="009215D3">
        <w:rPr>
          <w:rStyle w:val="StyleUnderline"/>
        </w:rPr>
        <w:t xml:space="preserve"> new </w:t>
      </w:r>
      <w:r w:rsidRPr="00FB5C8E">
        <w:rPr>
          <w:rStyle w:val="StyleUnderline"/>
          <w:highlight w:val="green"/>
        </w:rPr>
        <w:t>entrants</w:t>
      </w:r>
      <w:r w:rsidRPr="00CB38EE">
        <w:rPr>
          <w:sz w:val="16"/>
        </w:rPr>
        <w:t xml:space="preserve">,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w:t>
      </w:r>
      <w:proofErr w:type="spellStart"/>
      <w:r w:rsidRPr="00CB38EE">
        <w:rPr>
          <w:sz w:val="16"/>
        </w:rPr>
        <w:t>Sagers</w:t>
      </w:r>
      <w:proofErr w:type="spellEnd"/>
      <w:r w:rsidRPr="00CB38EE">
        <w:rPr>
          <w:sz w:val="16"/>
        </w:rPr>
        <w:t xml:space="preserve">,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w:t>
      </w:r>
      <w:proofErr w:type="gramStart"/>
      <w:r w:rsidRPr="00CB38EE">
        <w:rPr>
          <w:sz w:val="16"/>
        </w:rPr>
        <w:t>business like</w:t>
      </w:r>
      <w:proofErr w:type="gramEnd"/>
      <w:r w:rsidRPr="00CB38EE">
        <w:rPr>
          <w:sz w:val="16"/>
        </w:rPr>
        <w:t xml:space="preserve"> e-commerce or social media than it is in most other business sectors,” he says.</w:t>
      </w:r>
    </w:p>
    <w:p w14:paraId="7C5B7F66" w14:textId="77777777" w:rsidR="007E1708" w:rsidRPr="00CB38EE" w:rsidRDefault="007E1708" w:rsidP="007E1708">
      <w:pPr>
        <w:rPr>
          <w:sz w:val="16"/>
        </w:rPr>
      </w:pPr>
      <w:r w:rsidRPr="00CB38EE">
        <w:rPr>
          <w:sz w:val="16"/>
        </w:rPr>
        <w:t xml:space="preserve">Politics plays a role too. </w:t>
      </w:r>
      <w:r w:rsidRPr="00FB5C8E">
        <w:rPr>
          <w:rStyle w:val="Emphasis"/>
          <w:highlight w:val="green"/>
        </w:rPr>
        <w:t>Populism</w:t>
      </w:r>
      <w:r w:rsidRPr="009215D3">
        <w:rPr>
          <w:rStyle w:val="StyleUnderline"/>
        </w:rPr>
        <w:t xml:space="preserve"> left and right </w:t>
      </w:r>
      <w:r w:rsidRPr="00FB5C8E">
        <w:rPr>
          <w:rStyle w:val="Emphasis"/>
          <w:highlight w:val="green"/>
        </w:rPr>
        <w:t>bases</w:t>
      </w:r>
      <w:r w:rsidRPr="00FB5C8E">
        <w:rPr>
          <w:rStyle w:val="StyleUnderline"/>
          <w:highlight w:val="green"/>
        </w:rPr>
        <w:t xml:space="preserve"> its allure on </w:t>
      </w:r>
      <w:proofErr w:type="spellStart"/>
      <w:r w:rsidRPr="00FB5C8E">
        <w:rPr>
          <w:rStyle w:val="Emphasis"/>
          <w:highlight w:val="green"/>
        </w:rPr>
        <w:t>scepticism</w:t>
      </w:r>
      <w:proofErr w:type="spellEnd"/>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w:t>
      </w:r>
      <w:proofErr w:type="spellStart"/>
      <w:r w:rsidRPr="00CB38EE">
        <w:rPr>
          <w:sz w:val="16"/>
        </w:rPr>
        <w:t>Deglobalisation</w:t>
      </w:r>
      <w:proofErr w:type="spellEnd"/>
      <w:r w:rsidRPr="00CB38EE">
        <w:rPr>
          <w:sz w:val="16"/>
        </w:rPr>
        <w:t xml:space="preserve">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5D336DFB" w14:textId="77777777" w:rsidR="007E1708" w:rsidRPr="00CB38EE" w:rsidRDefault="007E1708" w:rsidP="007E1708">
      <w:pPr>
        <w:rPr>
          <w:sz w:val="16"/>
        </w:rPr>
      </w:pPr>
      <w:r w:rsidRPr="00CB38EE">
        <w:rPr>
          <w:sz w:val="16"/>
        </w:rPr>
        <w:t xml:space="preserve">Finally, </w:t>
      </w:r>
      <w:r w:rsidRPr="009215D3">
        <w:rPr>
          <w:rStyle w:val="StyleUnderline"/>
        </w:rPr>
        <w:t xml:space="preserve">platform </w:t>
      </w:r>
      <w:r w:rsidRPr="00FB5C8E">
        <w:rPr>
          <w:rStyle w:val="StyleUnderline"/>
          <w:highlight w:val="green"/>
        </w:rPr>
        <w:t>economies</w:t>
      </w:r>
      <w:r w:rsidRPr="00CB38EE">
        <w:rPr>
          <w:sz w:val="16"/>
        </w:rPr>
        <w:t xml:space="preserve"> have </w:t>
      </w:r>
      <w:r w:rsidRPr="00FB5C8E">
        <w:rPr>
          <w:rStyle w:val="StyleUnderline"/>
          <w:highlight w:val="green"/>
        </w:rPr>
        <w:t xml:space="preserve">reached a </w:t>
      </w:r>
      <w:r w:rsidRPr="00FB5C8E">
        <w:rPr>
          <w:rStyle w:val="Emphasis"/>
          <w:highlight w:val="gree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FB5C8E">
        <w:rPr>
          <w:rStyle w:val="Emphasis"/>
          <w:highlight w:val="green"/>
        </w:rPr>
        <w:t>AI</w:t>
      </w:r>
      <w:r w:rsidRPr="009215D3">
        <w:rPr>
          <w:rStyle w:val="StyleUnderline"/>
        </w:rPr>
        <w:t xml:space="preserve"> has</w:t>
      </w:r>
      <w:r w:rsidRPr="00CB38EE">
        <w:rPr>
          <w:sz w:val="16"/>
        </w:rPr>
        <w:t xml:space="preserve"> also </w:t>
      </w:r>
      <w:r w:rsidRPr="00FB5C8E">
        <w:rPr>
          <w:rStyle w:val="StyleUnderline"/>
          <w:highlight w:val="green"/>
        </w:rPr>
        <w:t>convinced regulators</w:t>
      </w:r>
      <w:r w:rsidRPr="00CB38EE">
        <w:rPr>
          <w:sz w:val="16"/>
        </w:rPr>
        <w:t xml:space="preserve"> that </w:t>
      </w:r>
      <w:r w:rsidRPr="00FB5C8E">
        <w:rPr>
          <w:rStyle w:val="StyleUnderline"/>
          <w:highlight w:val="green"/>
        </w:rPr>
        <w:t xml:space="preserve">they </w:t>
      </w:r>
      <w:r w:rsidRPr="00FB5C8E">
        <w:rPr>
          <w:rStyle w:val="Emphasis"/>
          <w:highlight w:val="gree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xml:space="preserve">. But it is exactly this complexity that makes antitrust action against tech giants tricky, as the repercussions are </w:t>
      </w:r>
      <w:proofErr w:type="gramStart"/>
      <w:r w:rsidRPr="00CB38EE">
        <w:rPr>
          <w:sz w:val="16"/>
        </w:rPr>
        <w:t>unknown</w:t>
      </w:r>
      <w:proofErr w:type="gramEnd"/>
      <w:r w:rsidRPr="00CB38EE">
        <w:rPr>
          <w:sz w:val="16"/>
        </w:rPr>
        <w:t xml:space="preserve"> and the measures taken possibly counterproductive.</w:t>
      </w:r>
    </w:p>
    <w:p w14:paraId="190F0EAD" w14:textId="77777777" w:rsidR="007E1708" w:rsidRPr="00CB38EE" w:rsidRDefault="007E1708" w:rsidP="007E1708">
      <w:pPr>
        <w:rPr>
          <w:sz w:val="16"/>
        </w:rPr>
      </w:pPr>
      <w:r w:rsidRPr="00CB38EE">
        <w:rPr>
          <w:sz w:val="16"/>
        </w:rPr>
        <w:t>Breaking up is hard to do</w:t>
      </w:r>
    </w:p>
    <w:p w14:paraId="71B2CA2D" w14:textId="77777777" w:rsidR="007E1708" w:rsidRPr="00CB38EE" w:rsidRDefault="007E1708" w:rsidP="007E1708">
      <w:pPr>
        <w:rPr>
          <w:sz w:val="16"/>
        </w:rPr>
      </w:pPr>
      <w:r w:rsidRPr="00FB5C8E">
        <w:rPr>
          <w:rStyle w:val="StyleUnderline"/>
          <w:highlight w:val="green"/>
        </w:rPr>
        <w:t>As big tech’s home</w:t>
      </w:r>
      <w:r w:rsidRPr="009215D3">
        <w:rPr>
          <w:rStyle w:val="StyleUnderline"/>
        </w:rPr>
        <w:t>land</w:t>
      </w:r>
      <w:r w:rsidRPr="00A47A5B">
        <w:rPr>
          <w:rStyle w:val="StyleUnderline"/>
        </w:rPr>
        <w:t xml:space="preserve">, </w:t>
      </w:r>
      <w:r w:rsidRPr="00FB5C8E">
        <w:rPr>
          <w:rStyle w:val="StyleUnderline"/>
          <w:highlight w:val="green"/>
        </w:rPr>
        <w:t>the US is</w:t>
      </w:r>
      <w:r w:rsidRPr="00CB38EE">
        <w:rPr>
          <w:sz w:val="16"/>
        </w:rPr>
        <w:t xml:space="preserve"> the jurisdiction </w:t>
      </w:r>
      <w:r w:rsidRPr="00FB5C8E">
        <w:rPr>
          <w:rStyle w:val="StyleUnderline"/>
          <w:highlight w:val="green"/>
        </w:rPr>
        <w:t xml:space="preserve">where the </w:t>
      </w:r>
      <w:r w:rsidRPr="009215D3">
        <w:rPr>
          <w:rStyle w:val="Emphasis"/>
        </w:rPr>
        <w:t xml:space="preserve">industry’s </w:t>
      </w:r>
      <w:r w:rsidRPr="00FB5C8E">
        <w:rPr>
          <w:rStyle w:val="Emphasis"/>
          <w:highlight w:val="green"/>
        </w:rPr>
        <w:t>future</w:t>
      </w:r>
      <w:r w:rsidRPr="00FB5C8E">
        <w:rPr>
          <w:rStyle w:val="StyleUnderline"/>
          <w:highlight w:val="green"/>
        </w:rPr>
        <w:t xml:space="preserve"> will be </w:t>
      </w:r>
      <w:r w:rsidRPr="00FB5C8E">
        <w:rPr>
          <w:rStyle w:val="Emphasis"/>
          <w:highlight w:val="green"/>
        </w:rPr>
        <w:t>decided</w:t>
      </w:r>
      <w:r w:rsidRPr="00CB38EE">
        <w:rPr>
          <w:sz w:val="16"/>
        </w:rPr>
        <w:t xml:space="preserve">. After decades of unfettered growth, </w:t>
      </w:r>
      <w:r w:rsidRPr="009215D3">
        <w:rPr>
          <w:rStyle w:val="StyleUnderline"/>
        </w:rPr>
        <w:t xml:space="preserve">big </w:t>
      </w:r>
      <w:r w:rsidRPr="00FB5C8E">
        <w:rPr>
          <w:rStyle w:val="StyleUnderline"/>
          <w:highlight w:val="green"/>
        </w:rPr>
        <w:t>tech</w:t>
      </w:r>
      <w:r w:rsidRPr="00CB38EE">
        <w:rPr>
          <w:sz w:val="16"/>
        </w:rPr>
        <w:t xml:space="preserve"> now </w:t>
      </w:r>
      <w:r w:rsidRPr="00FB5C8E">
        <w:rPr>
          <w:rStyle w:val="StyleUnderline"/>
          <w:highlight w:val="green"/>
        </w:rPr>
        <w:t xml:space="preserve">faces regulators with a </w:t>
      </w:r>
      <w:r w:rsidRPr="00FB5C8E">
        <w:rPr>
          <w:rStyle w:val="Emphasis"/>
          <w:highlight w:val="green"/>
        </w:rPr>
        <w:t>strong</w:t>
      </w:r>
      <w:r w:rsidRPr="009215D3">
        <w:rPr>
          <w:rStyle w:val="Emphasis"/>
        </w:rPr>
        <w:t xml:space="preserve"> antitrust </w:t>
      </w:r>
      <w:r w:rsidRPr="00FB5C8E">
        <w:rPr>
          <w:rStyle w:val="Emphasis"/>
          <w:highlight w:val="green"/>
        </w:rPr>
        <w:t>agenda</w:t>
      </w:r>
      <w:r w:rsidRPr="009215D3">
        <w:rPr>
          <w:rStyle w:val="StyleUnderline"/>
        </w:rPr>
        <w:t>. The</w:t>
      </w:r>
      <w:r w:rsidRPr="00CB38EE">
        <w:rPr>
          <w:sz w:val="16"/>
        </w:rPr>
        <w:t xml:space="preserve"> head of the Department of Justice (</w:t>
      </w:r>
      <w:proofErr w:type="spellStart"/>
      <w:r w:rsidRPr="009215D3">
        <w:rPr>
          <w:rStyle w:val="Emphasis"/>
        </w:rPr>
        <w:t>DoJ</w:t>
      </w:r>
      <w:proofErr w:type="spellEnd"/>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73031D8D" w14:textId="77777777" w:rsidR="007E1708" w:rsidRPr="00CB38EE" w:rsidRDefault="007E1708" w:rsidP="007E1708">
      <w:pPr>
        <w:rPr>
          <w:sz w:val="16"/>
        </w:rPr>
      </w:pPr>
      <w:r w:rsidRPr="00CB38EE">
        <w:rPr>
          <w:sz w:val="16"/>
        </w:rPr>
        <w:lastRenderedPageBreak/>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 xml:space="preserve">the </w:t>
      </w:r>
      <w:proofErr w:type="spellStart"/>
      <w:r w:rsidRPr="009215D3">
        <w:rPr>
          <w:rStyle w:val="StyleUnderline"/>
        </w:rPr>
        <w:t>DoJ</w:t>
      </w:r>
      <w:proofErr w:type="spellEnd"/>
      <w:r w:rsidRPr="009215D3">
        <w:rPr>
          <w:rStyle w:val="StyleUnderline"/>
        </w:rPr>
        <w:t xml:space="preserve">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59919824" w14:textId="77777777" w:rsidR="007E1708" w:rsidRPr="00CB38EE" w:rsidRDefault="007E1708" w:rsidP="007E1708">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 xml:space="preserve">different </w:t>
      </w:r>
      <w:proofErr w:type="spellStart"/>
      <w:r w:rsidRPr="009215D3">
        <w:rPr>
          <w:rStyle w:val="Emphasis"/>
        </w:rPr>
        <w:t>DoJ</w:t>
      </w:r>
      <w:proofErr w:type="spellEnd"/>
      <w:r w:rsidRPr="009215D3">
        <w:rPr>
          <w:rStyle w:val="Emphasis"/>
        </w:rPr>
        <w:t xml:space="preserve">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418688E6" w14:textId="77777777" w:rsidR="007E1708" w:rsidRPr="00B23686" w:rsidRDefault="007E1708" w:rsidP="007E1708">
      <w:pPr>
        <w:pStyle w:val="Heading4"/>
      </w:pPr>
      <w:r>
        <w:t xml:space="preserve">Sectoral bargaining </w:t>
      </w:r>
      <w:r>
        <w:rPr>
          <w:u w:val="single"/>
        </w:rPr>
        <w:t>codifies</w:t>
      </w:r>
      <w:r>
        <w:t xml:space="preserve"> a </w:t>
      </w:r>
      <w:r>
        <w:rPr>
          <w:u w:val="single"/>
        </w:rPr>
        <w:t>corporate right</w:t>
      </w:r>
      <w:r>
        <w:t xml:space="preserve"> to collude. That </w:t>
      </w:r>
      <w:r>
        <w:rPr>
          <w:u w:val="single"/>
        </w:rPr>
        <w:t>crushes</w:t>
      </w:r>
      <w:r>
        <w:t xml:space="preserve"> antitrust. </w:t>
      </w:r>
    </w:p>
    <w:p w14:paraId="613EC801" w14:textId="77777777" w:rsidR="007E1708" w:rsidRDefault="007E1708" w:rsidP="007E1708">
      <w:r>
        <w:t xml:space="preserve">Kathleen </w:t>
      </w:r>
      <w:proofErr w:type="spellStart"/>
      <w:r w:rsidRPr="00136DD9">
        <w:rPr>
          <w:rStyle w:val="Style13ptBold"/>
        </w:rPr>
        <w:t>Thelen</w:t>
      </w:r>
      <w:proofErr w:type="spellEnd"/>
      <w:r w:rsidRPr="00136DD9">
        <w:rPr>
          <w:rStyle w:val="Style13ptBold"/>
        </w:rPr>
        <w:t xml:space="preserve"> 21</w:t>
      </w:r>
      <w:r>
        <w:t xml:space="preserve">. Ford Professor of Political Science at MIT and Permanent External Member of the Max Planck Institute for the Study of Societies in Cologne, Germany. Author of </w:t>
      </w:r>
      <w:r w:rsidRPr="00136DD9">
        <w:rPr>
          <w:i/>
          <w:iCs/>
        </w:rPr>
        <w:t>Varieties of Liberalization and the New Politics of Social Solidarity</w:t>
      </w:r>
      <w:r>
        <w:t xml:space="preserve">. “Where are the employers?” Economic Policy Institute. 10/1/2021. https://www.epi.org/unequalpower/publications/american-labor-relations-comparative-international/. </w:t>
      </w:r>
    </w:p>
    <w:p w14:paraId="408BB025" w14:textId="77777777" w:rsidR="007E1708" w:rsidRPr="005608A6" w:rsidRDefault="007E1708" w:rsidP="007E1708">
      <w:pPr>
        <w:rPr>
          <w:sz w:val="16"/>
        </w:rPr>
      </w:pPr>
      <w:r w:rsidRPr="005608A6">
        <w:rPr>
          <w:sz w:val="16"/>
        </w:rPr>
        <w:t xml:space="preserve">When and why did this distinction arise? This paper argues that </w:t>
      </w:r>
      <w:r w:rsidRPr="005608A6">
        <w:rPr>
          <w:rStyle w:val="StyleUnderline"/>
        </w:rPr>
        <w:t xml:space="preserve">events of the late 19th and early 20th centuries—and specifically the way in which state policy and the courts in this period dealt </w:t>
      </w:r>
      <w:r w:rsidRPr="00E87BCF">
        <w:rPr>
          <w:rStyle w:val="StyleUnderline"/>
        </w:rPr>
        <w:t>with issues of competition and interfirm cooperation (</w:t>
      </w:r>
      <w:r w:rsidRPr="00FB5C8E">
        <w:rPr>
          <w:rStyle w:val="Emphasis"/>
          <w:highlight w:val="green"/>
        </w:rPr>
        <w:t>antitrust</w:t>
      </w:r>
      <w:r w:rsidRPr="00E87BCF">
        <w:rPr>
          <w:rStyle w:val="StyleUnderline"/>
        </w:rPr>
        <w:t>)—</w:t>
      </w:r>
      <w:r w:rsidRPr="00FB5C8E">
        <w:rPr>
          <w:rStyle w:val="StyleUnderline"/>
          <w:highlight w:val="green"/>
        </w:rPr>
        <w:t xml:space="preserve">played a </w:t>
      </w:r>
      <w:r w:rsidRPr="00FB5C8E">
        <w:rPr>
          <w:rStyle w:val="Emphasis"/>
          <w:highlight w:val="green"/>
        </w:rPr>
        <w:t>key role</w:t>
      </w:r>
      <w:r w:rsidRPr="00FB5C8E">
        <w:rPr>
          <w:rStyle w:val="StyleUnderline"/>
          <w:highlight w:val="green"/>
        </w:rPr>
        <w:t xml:space="preserve"> in pushing German business </w:t>
      </w:r>
      <w:r w:rsidRPr="00FB5C8E">
        <w:rPr>
          <w:rStyle w:val="Emphasis"/>
          <w:highlight w:val="green"/>
        </w:rPr>
        <w:t>toward</w:t>
      </w:r>
      <w:r w:rsidRPr="00E87BCF">
        <w:rPr>
          <w:rStyle w:val="StyleUnderline"/>
        </w:rPr>
        <w:t xml:space="preserve"> a more </w:t>
      </w:r>
      <w:r w:rsidRPr="00FB5C8E">
        <w:rPr>
          <w:rStyle w:val="Emphasis"/>
          <w:highlight w:val="green"/>
        </w:rPr>
        <w:t>coordinated</w:t>
      </w:r>
      <w:r w:rsidRPr="00E87BCF">
        <w:rPr>
          <w:rStyle w:val="StyleUnderline"/>
        </w:rPr>
        <w:t xml:space="preserve"> variety of capitalism </w:t>
      </w:r>
      <w:r w:rsidRPr="00FB5C8E">
        <w:rPr>
          <w:rStyle w:val="StyleUnderline"/>
          <w:highlight w:val="green"/>
        </w:rPr>
        <w:t>and American</w:t>
      </w:r>
      <w:r w:rsidRPr="00E87BCF">
        <w:rPr>
          <w:rStyle w:val="StyleUnderline"/>
        </w:rPr>
        <w:t xml:space="preserve"> business </w:t>
      </w:r>
      <w:r w:rsidRPr="00FB5C8E">
        <w:rPr>
          <w:rStyle w:val="Emphasis"/>
          <w:highlight w:val="green"/>
        </w:rPr>
        <w:t>away</w:t>
      </w:r>
      <w:r w:rsidRPr="00FB5C8E">
        <w:rPr>
          <w:rStyle w:val="StyleUnderline"/>
          <w:highlight w:val="green"/>
        </w:rPr>
        <w:t xml:space="preserve"> from collective action</w:t>
      </w:r>
      <w:r w:rsidRPr="005608A6">
        <w:rPr>
          <w:sz w:val="16"/>
        </w:rPr>
        <w:t xml:space="preserve"> and toward strategies organized around political influence and, especially, litigation.</w:t>
      </w:r>
    </w:p>
    <w:p w14:paraId="49F156DB" w14:textId="77777777" w:rsidR="007E1708" w:rsidRPr="005608A6" w:rsidRDefault="007E1708" w:rsidP="007E1708">
      <w:pPr>
        <w:rPr>
          <w:sz w:val="16"/>
        </w:rPr>
      </w:pPr>
      <w:r w:rsidRPr="005608A6">
        <w:rPr>
          <w:sz w:val="16"/>
        </w:rPr>
        <w:t>The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One of the responses in the United States was passage of the Sherman Antitrust Act, a vague law whose ambiguities, including the question of whether union activities fell within its purview, were left to the courts to clarify. Germany, by contrast, moved toward a managed market in which competition would be organized and moderated. It legalized cartels</w:t>
      </w:r>
      <w:proofErr w:type="gramStart"/>
      <w:r w:rsidRPr="005608A6">
        <w:rPr>
          <w:sz w:val="16"/>
        </w:rPr>
        <w:t>—“</w:t>
      </w:r>
      <w:proofErr w:type="gramEnd"/>
      <w:r w:rsidRPr="005608A6">
        <w:rPr>
          <w:sz w:val="16"/>
        </w:rPr>
        <w:t>communities of interest” in which member firms maintained their individual identities while coordinating on prices or production—and extended the concept to include unions.</w:t>
      </w:r>
    </w:p>
    <w:p w14:paraId="4A9DDA1D" w14:textId="77777777" w:rsidR="007E1708" w:rsidRPr="005608A6" w:rsidRDefault="007E1708" w:rsidP="007E1708">
      <w:pPr>
        <w:rPr>
          <w:sz w:val="16"/>
        </w:rPr>
      </w:pPr>
      <w:r w:rsidRPr="005608A6">
        <w:rPr>
          <w:rStyle w:val="StyleUnderline"/>
        </w:rPr>
        <w:t xml:space="preserve">In each country, these emerging </w:t>
      </w:r>
      <w:r w:rsidRPr="005608A6">
        <w:rPr>
          <w:rStyle w:val="Emphasis"/>
        </w:rPr>
        <w:t>competition policies</w:t>
      </w:r>
      <w:r w:rsidRPr="005608A6">
        <w:rPr>
          <w:rStyle w:val="StyleUnderline"/>
        </w:rPr>
        <w:t xml:space="preserve"> and their interpretation by the courts had </w:t>
      </w:r>
      <w:r w:rsidRPr="005608A6">
        <w:rPr>
          <w:rStyle w:val="Emphasis"/>
        </w:rPr>
        <w:t>distinct impacts</w:t>
      </w:r>
      <w:r w:rsidRPr="005608A6">
        <w:rPr>
          <w:rStyle w:val="StyleUnderline"/>
        </w:rPr>
        <w:t xml:space="preserve"> on the development of trade associations and employer organizations.</w:t>
      </w:r>
    </w:p>
    <w:p w14:paraId="24C55A1C" w14:textId="77777777" w:rsidR="007E1708" w:rsidRPr="005608A6" w:rsidRDefault="007E1708" w:rsidP="007E1708">
      <w:pPr>
        <w:rPr>
          <w:sz w:val="16"/>
        </w:rPr>
      </w:pPr>
      <w:r w:rsidRPr="005608A6">
        <w:rPr>
          <w:sz w:val="16"/>
        </w:rPr>
        <w:t xml:space="preserve">Trade associations. </w:t>
      </w:r>
      <w:r w:rsidRPr="00E87BCF">
        <w:rPr>
          <w:rStyle w:val="StyleUnderline"/>
        </w:rPr>
        <w:t xml:space="preserve">In </w:t>
      </w:r>
      <w:r w:rsidRPr="00FB5C8E">
        <w:rPr>
          <w:rStyle w:val="StyleUnderline"/>
          <w:highlight w:val="green"/>
        </w:rPr>
        <w:t>Germany</w:t>
      </w:r>
      <w:r w:rsidRPr="00E87BCF">
        <w:rPr>
          <w:rStyle w:val="StyleUnderline"/>
        </w:rPr>
        <w:t xml:space="preserve">, the </w:t>
      </w:r>
      <w:r w:rsidRPr="00FB5C8E">
        <w:rPr>
          <w:rStyle w:val="Emphasis"/>
          <w:highlight w:val="green"/>
        </w:rPr>
        <w:t>permissive</w:t>
      </w:r>
      <w:r w:rsidRPr="00CA2290">
        <w:rPr>
          <w:rStyle w:val="StyleUnderline"/>
        </w:rPr>
        <w:t xml:space="preserve"> competition </w:t>
      </w:r>
      <w:r w:rsidRPr="00FB5C8E">
        <w:rPr>
          <w:rStyle w:val="StyleUnderline"/>
          <w:highlight w:val="green"/>
        </w:rPr>
        <w:t>policy provided</w:t>
      </w:r>
      <w:r w:rsidRPr="00CA2290">
        <w:rPr>
          <w:rStyle w:val="StyleUnderline"/>
        </w:rPr>
        <w:t xml:space="preserve"> a</w:t>
      </w:r>
      <w:r w:rsidRPr="00E87BCF">
        <w:rPr>
          <w:rStyle w:val="StyleUnderline"/>
        </w:rPr>
        <w:t xml:space="preserve"> comparatively </w:t>
      </w:r>
      <w:r w:rsidRPr="00FB5C8E">
        <w:rPr>
          <w:rStyle w:val="Emphasis"/>
          <w:highlight w:val="green"/>
        </w:rPr>
        <w:t>congenial context</w:t>
      </w:r>
      <w:r w:rsidRPr="00FB5C8E">
        <w:rPr>
          <w:rStyle w:val="StyleUnderline"/>
          <w:highlight w:val="green"/>
        </w:rPr>
        <w:t xml:space="preserve"> for</w:t>
      </w:r>
      <w:r w:rsidRPr="00E87BCF">
        <w:rPr>
          <w:rStyle w:val="StyleUnderline"/>
        </w:rPr>
        <w:t xml:space="preserve"> smaller </w:t>
      </w:r>
      <w:r w:rsidRPr="00FB5C8E">
        <w:rPr>
          <w:rStyle w:val="StyleUnderline"/>
          <w:highlight w:val="green"/>
        </w:rPr>
        <w:t>firms to</w:t>
      </w:r>
      <w:r w:rsidRPr="00E87BCF">
        <w:rPr>
          <w:rStyle w:val="StyleUnderline"/>
        </w:rPr>
        <w:t xml:space="preserve"> </w:t>
      </w:r>
      <w:r w:rsidRPr="002C53A8">
        <w:rPr>
          <w:rStyle w:val="Emphasis"/>
        </w:rPr>
        <w:t>cooperate</w:t>
      </w:r>
      <w:r w:rsidRPr="00E87BCF">
        <w:rPr>
          <w:rStyle w:val="StyleUnderline"/>
        </w:rPr>
        <w:t xml:space="preserve"> among themselves by forming trade associations to </w:t>
      </w:r>
      <w:r w:rsidRPr="00CA2290">
        <w:rPr>
          <w:rStyle w:val="Emphasis"/>
        </w:rPr>
        <w:t>stabilize competition</w:t>
      </w:r>
      <w:r w:rsidRPr="00CA2290">
        <w:rPr>
          <w:rStyle w:val="StyleUnderline"/>
        </w:rPr>
        <w:t xml:space="preserve"> and </w:t>
      </w:r>
      <w:r w:rsidRPr="00FB5C8E">
        <w:rPr>
          <w:rStyle w:val="Emphasis"/>
          <w:highlight w:val="green"/>
        </w:rPr>
        <w:t>avoid</w:t>
      </w:r>
      <w:r w:rsidRPr="00E87BCF">
        <w:rPr>
          <w:rStyle w:val="StyleUnderline"/>
        </w:rPr>
        <w:t xml:space="preserve"> ruinous </w:t>
      </w:r>
      <w:r w:rsidRPr="00FB5C8E">
        <w:rPr>
          <w:rStyle w:val="Emphasis"/>
          <w:highlight w:val="green"/>
        </w:rPr>
        <w:t>cutthroat practices.</w:t>
      </w:r>
      <w:r w:rsidRPr="005608A6">
        <w:rPr>
          <w:sz w:val="16"/>
        </w:rPr>
        <w:t xml:space="preserve"> Unions in these areas shared with employers a strong interest in increasing and expanding the supply of skills on which regional economies depended. </w:t>
      </w:r>
      <w:r w:rsidRPr="002C53A8">
        <w:rPr>
          <w:rStyle w:val="StyleUnderline"/>
        </w:rPr>
        <w:t xml:space="preserve">In the </w:t>
      </w:r>
      <w:r w:rsidRPr="002C53A8">
        <w:rPr>
          <w:rStyle w:val="Emphasis"/>
        </w:rPr>
        <w:t>U.S.</w:t>
      </w:r>
      <w:r w:rsidRPr="002C53A8">
        <w:rPr>
          <w:rStyle w:val="StyleUnderline"/>
        </w:rPr>
        <w:t xml:space="preserve">, the </w:t>
      </w:r>
      <w:r w:rsidRPr="00FB5C8E">
        <w:rPr>
          <w:rStyle w:val="Emphasis"/>
          <w:highlight w:val="green"/>
        </w:rPr>
        <w:t>Sherman</w:t>
      </w:r>
      <w:r w:rsidRPr="00CA2290">
        <w:rPr>
          <w:rStyle w:val="Emphasis"/>
        </w:rPr>
        <w:t xml:space="preserve"> Act</w:t>
      </w:r>
      <w:r w:rsidRPr="00CA2290">
        <w:rPr>
          <w:rStyle w:val="StyleUnderline"/>
        </w:rPr>
        <w:t xml:space="preserve"> </w:t>
      </w:r>
      <w:r w:rsidRPr="00FB5C8E">
        <w:rPr>
          <w:rStyle w:val="StyleUnderline"/>
          <w:highlight w:val="green"/>
        </w:rPr>
        <w:t>and</w:t>
      </w:r>
      <w:r w:rsidRPr="00E87BCF">
        <w:rPr>
          <w:rStyle w:val="StyleUnderline"/>
        </w:rPr>
        <w:t xml:space="preserve"> the courts’ </w:t>
      </w:r>
      <w:r w:rsidRPr="00FB5C8E">
        <w:rPr>
          <w:rStyle w:val="Emphasis"/>
          <w:highlight w:val="green"/>
        </w:rPr>
        <w:t>strict interpretation</w:t>
      </w:r>
      <w:r w:rsidRPr="00FB5C8E">
        <w:rPr>
          <w:rStyle w:val="StyleUnderline"/>
          <w:highlight w:val="green"/>
        </w:rPr>
        <w:t xml:space="preserve"> of </w:t>
      </w:r>
      <w:r w:rsidRPr="00FB5C8E">
        <w:rPr>
          <w:rStyle w:val="Emphasis"/>
          <w:highlight w:val="green"/>
        </w:rPr>
        <w:t>horizontal cooperation</w:t>
      </w:r>
      <w:r w:rsidRPr="00E87BCF">
        <w:rPr>
          <w:rStyle w:val="StyleUnderline"/>
        </w:rPr>
        <w:t xml:space="preserve"> among firms </w:t>
      </w:r>
      <w:r w:rsidRPr="00FB5C8E">
        <w:rPr>
          <w:rStyle w:val="StyleUnderline"/>
          <w:highlight w:val="green"/>
        </w:rPr>
        <w:t xml:space="preserve">rendered such associations </w:t>
      </w:r>
      <w:r w:rsidRPr="00FB5C8E">
        <w:rPr>
          <w:rStyle w:val="Emphasis"/>
          <w:highlight w:val="green"/>
        </w:rPr>
        <w:t>illegal</w:t>
      </w:r>
      <w:r w:rsidRPr="00E87BCF">
        <w:rPr>
          <w:rStyle w:val="StyleUnderline"/>
        </w:rPr>
        <w:t xml:space="preserve">, and forms of employer </w:t>
      </w:r>
      <w:proofErr w:type="spellStart"/>
      <w:r w:rsidRPr="00E87BCF">
        <w:rPr>
          <w:rStyle w:val="StyleUnderline"/>
        </w:rPr>
        <w:t>associationalism</w:t>
      </w:r>
      <w:proofErr w:type="spellEnd"/>
      <w:r w:rsidRPr="005608A6">
        <w:rPr>
          <w:sz w:val="16"/>
        </w:rPr>
        <w:t xml:space="preserve"> designed to manage and enhance competition </w:t>
      </w:r>
      <w:r w:rsidRPr="00E87BCF">
        <w:rPr>
          <w:rStyle w:val="Emphasis"/>
        </w:rPr>
        <w:t>struggled</w:t>
      </w:r>
      <w:r w:rsidRPr="00E87BCF">
        <w:rPr>
          <w:rStyle w:val="StyleUnderline"/>
        </w:rPr>
        <w:t xml:space="preserve"> in the context of the Supreme Court’s</w:t>
      </w:r>
      <w:r w:rsidRPr="005608A6">
        <w:rPr>
          <w:sz w:val="16"/>
        </w:rPr>
        <w:t xml:space="preserve"> unforgiving and </w:t>
      </w:r>
      <w:r w:rsidRPr="00E87BCF">
        <w:rPr>
          <w:rStyle w:val="Emphasis"/>
        </w:rPr>
        <w:t>undifferentiated</w:t>
      </w:r>
      <w:r w:rsidRPr="00E87BCF">
        <w:rPr>
          <w:rStyle w:val="StyleUnderline"/>
        </w:rPr>
        <w:t xml:space="preserve"> approach to </w:t>
      </w:r>
      <w:r w:rsidRPr="00E87BCF">
        <w:rPr>
          <w:rStyle w:val="Emphasis"/>
        </w:rPr>
        <w:t>antitrust.</w:t>
      </w:r>
    </w:p>
    <w:p w14:paraId="421EBA44" w14:textId="77777777" w:rsidR="007E1708" w:rsidRPr="005608A6" w:rsidRDefault="007E1708" w:rsidP="007E1708">
      <w:pPr>
        <w:rPr>
          <w:sz w:val="16"/>
        </w:rPr>
      </w:pPr>
      <w:r w:rsidRPr="005608A6">
        <w:rPr>
          <w:sz w:val="16"/>
        </w:rPr>
        <w:t xml:space="preserve">Employer organizations. By the end of the 19th century </w:t>
      </w:r>
      <w:r w:rsidRPr="00E87BCF">
        <w:rPr>
          <w:rStyle w:val="StyleUnderline"/>
        </w:rPr>
        <w:t xml:space="preserve">in the </w:t>
      </w:r>
      <w:r w:rsidRPr="00E87BCF">
        <w:rPr>
          <w:rStyle w:val="Emphasis"/>
        </w:rPr>
        <w:t>U</w:t>
      </w:r>
      <w:r w:rsidRPr="00E87BCF">
        <w:rPr>
          <w:rStyle w:val="StyleUnderline"/>
        </w:rPr>
        <w:t xml:space="preserve">nited </w:t>
      </w:r>
      <w:r w:rsidRPr="00E87BCF">
        <w:rPr>
          <w:rStyle w:val="Emphasis"/>
        </w:rPr>
        <w:t>S</w:t>
      </w:r>
      <w:r w:rsidRPr="00E87BCF">
        <w:rPr>
          <w:rStyle w:val="StyleUnderline"/>
        </w:rPr>
        <w:t>tates</w:t>
      </w:r>
      <w:r w:rsidRPr="005608A6">
        <w:rPr>
          <w:sz w:val="16"/>
        </w:rPr>
        <w:t xml:space="preserve">, trade agreements had been struck in </w:t>
      </w:r>
      <w:proofErr w:type="gramStart"/>
      <w:r w:rsidRPr="005608A6">
        <w:rPr>
          <w:sz w:val="16"/>
        </w:rPr>
        <w:t>a number of</w:t>
      </w:r>
      <w:proofErr w:type="gramEnd"/>
      <w:r w:rsidRPr="005608A6">
        <w:rPr>
          <w:sz w:val="16"/>
        </w:rPr>
        <w:t xml:space="preserve"> industrial sectors, allowing skilled unions to gain an unprecedented foothold in the labor market. Yet these </w:t>
      </w:r>
      <w:r w:rsidRPr="00E87BCF">
        <w:rPr>
          <w:rStyle w:val="StyleUnderline"/>
        </w:rPr>
        <w:t>agreements too fell victim to the Sherman Act as</w:t>
      </w:r>
      <w:r w:rsidRPr="005608A6">
        <w:rPr>
          <w:sz w:val="16"/>
        </w:rPr>
        <w:t xml:space="preserve"> the American Anti-Boycott Association and the National Association of Manufacturers mobilized individual </w:t>
      </w:r>
      <w:r w:rsidRPr="00E87BCF">
        <w:rPr>
          <w:rStyle w:val="StyleUnderline"/>
        </w:rPr>
        <w:t>firms</w:t>
      </w:r>
      <w:r w:rsidRPr="005608A6">
        <w:rPr>
          <w:sz w:val="16"/>
        </w:rPr>
        <w:t xml:space="preserve"> to </w:t>
      </w:r>
      <w:r w:rsidRPr="00E87BCF">
        <w:rPr>
          <w:rStyle w:val="StyleUnderline"/>
        </w:rPr>
        <w:t xml:space="preserve">turn to the courts and legislatures to ban </w:t>
      </w:r>
      <w:r w:rsidRPr="00E87BCF">
        <w:rPr>
          <w:rStyle w:val="Emphasis"/>
        </w:rPr>
        <w:t>coordinated</w:t>
      </w:r>
      <w:r w:rsidRPr="00E87BCF">
        <w:rPr>
          <w:rStyle w:val="StyleUnderline"/>
        </w:rPr>
        <w:t xml:space="preserve"> union </w:t>
      </w:r>
      <w:r w:rsidRPr="00E87BCF">
        <w:rPr>
          <w:rStyle w:val="Emphasis"/>
        </w:rPr>
        <w:t>activity.</w:t>
      </w:r>
      <w:r w:rsidRPr="00E87BCF">
        <w:rPr>
          <w:rStyle w:val="StyleUnderline"/>
        </w:rPr>
        <w:t xml:space="preserve"> The situation was very different in Germany, where prevailing competition law provided </w:t>
      </w:r>
      <w:r w:rsidRPr="00E87BCF">
        <w:rPr>
          <w:rStyle w:val="Emphasis"/>
        </w:rPr>
        <w:t>broad leeway</w:t>
      </w:r>
      <w:r w:rsidRPr="00E87BCF">
        <w:rPr>
          <w:rStyle w:val="StyleUnderline"/>
        </w:rPr>
        <w:t xml:space="preserve"> for coordination among businesses but also among workers, including the </w:t>
      </w:r>
      <w:r w:rsidRPr="00E87BCF">
        <w:rPr>
          <w:rStyle w:val="Emphasis"/>
        </w:rPr>
        <w:t>express right</w:t>
      </w:r>
      <w:r w:rsidRPr="002C53A8">
        <w:rPr>
          <w:rStyle w:val="StyleUnderline"/>
        </w:rPr>
        <w:t xml:space="preserve"> (of both) </w:t>
      </w:r>
      <w:r w:rsidRPr="00E87BCF">
        <w:rPr>
          <w:rStyle w:val="StyleUnderline"/>
        </w:rPr>
        <w:t xml:space="preserve">to engage in activities such as boycotts and </w:t>
      </w:r>
      <w:r w:rsidRPr="00E87BCF">
        <w:rPr>
          <w:rStyle w:val="Emphasis"/>
        </w:rPr>
        <w:t>secondary strikes</w:t>
      </w:r>
      <w:r w:rsidRPr="005608A6">
        <w:rPr>
          <w:sz w:val="16"/>
        </w:rPr>
        <w:t xml:space="preserve"> that in the United States were being </w:t>
      </w:r>
      <w:r w:rsidRPr="00E87BCF">
        <w:rPr>
          <w:rStyle w:val="Emphasis"/>
        </w:rPr>
        <w:t>enjoined</w:t>
      </w:r>
      <w:r w:rsidRPr="00E87BCF">
        <w:rPr>
          <w:rStyle w:val="StyleUnderline"/>
        </w:rPr>
        <w:t xml:space="preserve"> under the Sherman Act</w:t>
      </w:r>
      <w:r w:rsidRPr="005608A6">
        <w:rPr>
          <w:sz w:val="16"/>
        </w:rPr>
        <w:t>. Indeed, the stance taken by the German courts robbed employers there of the most powerful legal weapon with which their American counterparts were armed—the injunction.</w:t>
      </w:r>
    </w:p>
    <w:p w14:paraId="2FDC913B" w14:textId="77777777" w:rsidR="007E1708" w:rsidRPr="005608A6" w:rsidRDefault="007E1708" w:rsidP="007E1708">
      <w:pPr>
        <w:rPr>
          <w:sz w:val="16"/>
        </w:rPr>
      </w:pPr>
      <w:r w:rsidRPr="005608A6">
        <w:rPr>
          <w:sz w:val="16"/>
        </w:rPr>
        <w:lastRenderedPageBreak/>
        <w:t>Beyond its impact on employer organization, the antitrust regime of the late 19th century shaped the strategies of American employer associations, encouraging them to focus on legislative and judicial activism as an alternative to the production issues more central to their German counterparts. One can draw a direct line from the American Anti-Boycott Association through its successors and to the present strategies of the Chamber of Commerce’s National Litigation Center and the National Right to Work Committee.</w:t>
      </w:r>
    </w:p>
    <w:p w14:paraId="3BBC45B2" w14:textId="77777777" w:rsidR="007E1708" w:rsidRPr="005608A6" w:rsidRDefault="007E1708" w:rsidP="007E1708">
      <w:pPr>
        <w:rPr>
          <w:sz w:val="16"/>
        </w:rPr>
      </w:pPr>
      <w:proofErr w:type="gramStart"/>
      <w:r w:rsidRPr="00E87BCF">
        <w:rPr>
          <w:rStyle w:val="StyleUnderline"/>
        </w:rPr>
        <w:t>As long as</w:t>
      </w:r>
      <w:proofErr w:type="gramEnd"/>
      <w:r w:rsidRPr="00E87BCF">
        <w:rPr>
          <w:rStyle w:val="StyleUnderline"/>
        </w:rPr>
        <w:t xml:space="preserve"> U.S. employers are able to deploy the law to avoid unions, they have </w:t>
      </w:r>
      <w:r w:rsidRPr="00E87BCF">
        <w:rPr>
          <w:rStyle w:val="Emphasis"/>
        </w:rPr>
        <w:t>no incentive</w:t>
      </w:r>
      <w:r w:rsidRPr="00E87BCF">
        <w:rPr>
          <w:rStyle w:val="StyleUnderline"/>
        </w:rPr>
        <w:t xml:space="preserve"> to develop the capacity for broad sectoral organization</w:t>
      </w:r>
      <w:r w:rsidRPr="005608A6">
        <w:rPr>
          <w:sz w:val="16"/>
        </w:rPr>
        <w:t xml:space="preserve">. In the 19th century the courts, by siding decisively with employers, relieved firms of the need to coordinate with each other to deal with labor collectively. </w:t>
      </w:r>
      <w:r w:rsidRPr="00E87BCF">
        <w:rPr>
          <w:rStyle w:val="Emphasis"/>
        </w:rPr>
        <w:t>Removing</w:t>
      </w:r>
      <w:r w:rsidRPr="00E87BCF">
        <w:rPr>
          <w:rStyle w:val="StyleUnderline"/>
        </w:rPr>
        <w:t xml:space="preserve"> this crutch is</w:t>
      </w:r>
      <w:r w:rsidRPr="005608A6">
        <w:rPr>
          <w:sz w:val="16"/>
        </w:rPr>
        <w:t xml:space="preserve"> thus </w:t>
      </w:r>
      <w:r w:rsidRPr="00E87BCF">
        <w:rPr>
          <w:rStyle w:val="Emphasis"/>
        </w:rPr>
        <w:t>critical</w:t>
      </w:r>
      <w:r w:rsidRPr="002C53A8">
        <w:rPr>
          <w:rStyle w:val="StyleUnderline"/>
        </w:rPr>
        <w:t xml:space="preserve"> </w:t>
      </w:r>
      <w:r w:rsidRPr="00E87BCF">
        <w:rPr>
          <w:rStyle w:val="StyleUnderline"/>
        </w:rPr>
        <w:t>to reversing</w:t>
      </w:r>
      <w:r w:rsidRPr="005608A6">
        <w:rPr>
          <w:sz w:val="16"/>
        </w:rPr>
        <w:t xml:space="preserve"> the strong </w:t>
      </w:r>
      <w:r w:rsidRPr="00E87BCF">
        <w:rPr>
          <w:rStyle w:val="StyleUnderline"/>
        </w:rPr>
        <w:t xml:space="preserve">incentives firms now face to </w:t>
      </w:r>
      <w:r w:rsidRPr="00783AC0">
        <w:rPr>
          <w:rStyle w:val="StyleUnderline"/>
        </w:rPr>
        <w:t>continue to rely on</w:t>
      </w:r>
      <w:r w:rsidRPr="005608A6">
        <w:rPr>
          <w:sz w:val="16"/>
        </w:rPr>
        <w:t xml:space="preserve"> the easy avenue of the </w:t>
      </w:r>
      <w:r w:rsidRPr="00783AC0">
        <w:rPr>
          <w:rStyle w:val="StyleUnderline"/>
        </w:rPr>
        <w:t>courts in lieu of</w:t>
      </w:r>
      <w:r w:rsidRPr="005608A6">
        <w:rPr>
          <w:sz w:val="16"/>
        </w:rPr>
        <w:t xml:space="preserve"> more positive forms of </w:t>
      </w:r>
      <w:r w:rsidRPr="00783AC0">
        <w:rPr>
          <w:rStyle w:val="Emphasis"/>
        </w:rPr>
        <w:t>coordination</w:t>
      </w:r>
      <w:r w:rsidRPr="00783AC0">
        <w:rPr>
          <w:rStyle w:val="StyleUnderline"/>
        </w:rPr>
        <w:t xml:space="preserve"> and </w:t>
      </w:r>
      <w:r w:rsidRPr="00783AC0">
        <w:rPr>
          <w:rStyle w:val="Emphasis"/>
        </w:rPr>
        <w:t>negotiations</w:t>
      </w:r>
      <w:r w:rsidRPr="00783AC0">
        <w:rPr>
          <w:rStyle w:val="StyleUnderline"/>
        </w:rPr>
        <w:t xml:space="preserve"> with labor.</w:t>
      </w:r>
    </w:p>
    <w:p w14:paraId="40CA9F85" w14:textId="77777777" w:rsidR="007E1708" w:rsidRPr="005608A6" w:rsidRDefault="007E1708" w:rsidP="007E1708">
      <w:pPr>
        <w:rPr>
          <w:sz w:val="8"/>
          <w:szCs w:val="8"/>
        </w:rPr>
      </w:pPr>
      <w:r w:rsidRPr="005608A6">
        <w:rPr>
          <w:sz w:val="8"/>
          <w:szCs w:val="8"/>
        </w:rPr>
        <w:t xml:space="preserve">Introduction A strong and robust labor movement is essential to achieving high levels of economic equality and shared prosperity in post-industrial political economies. But what role, if any, do employers play in sustaining such outcomes? In the United States, where the relationship between labor and employers tends to be adversarial, this may seem like an odd question, but a large literature in comparative political economy suggests that employers play a significant role, emphasizing that the most egalitarian countries feature not just strong unions but also strong trade and employer associations. While labor is clearly the driving force in pressing for robust social protections and egalitarian wages, durable progress seems to be possible only where unions </w:t>
      </w:r>
      <w:proofErr w:type="gramStart"/>
      <w:r w:rsidRPr="005608A6">
        <w:rPr>
          <w:sz w:val="8"/>
          <w:szCs w:val="8"/>
        </w:rPr>
        <w:t>are able to</w:t>
      </w:r>
      <w:proofErr w:type="gramEnd"/>
      <w:r w:rsidRPr="005608A6">
        <w:rPr>
          <w:sz w:val="8"/>
          <w:szCs w:val="8"/>
        </w:rPr>
        <w:t xml:space="preserve"> strike deals with strong employer associations that are organized on a broad industry-wide basis and are capable of aggregating the interests of their diverse memberships, setting collective agendas, and enforcing a measure of discipline on firms. For example, sectoral bargaining, which we know supports higher levels of wage equality, is possible only when organized labor has a counterpart on the employer side with which to negotiate. Beyond this, coordination among firms can facilitate cooperation on other issues, such as training, that sustain the kind of high-quality, high-value-added (and high-wage) production strategies that are more characteristic of Europe’s “socially embedded” variety of capitalism. </w:t>
      </w:r>
      <w:proofErr w:type="spellStart"/>
      <w:r w:rsidRPr="005608A6">
        <w:rPr>
          <w:sz w:val="8"/>
          <w:szCs w:val="8"/>
        </w:rPr>
        <w:t>Multifirm</w:t>
      </w:r>
      <w:proofErr w:type="spellEnd"/>
      <w:r w:rsidRPr="005608A6">
        <w:rPr>
          <w:sz w:val="8"/>
          <w:szCs w:val="8"/>
        </w:rPr>
        <w:t xml:space="preserve"> coordination in negotiations over wages and working conditions discourages competitive strategies based on local concession bargaining, while cooperation on issues such as research and development and training enables firms to pursue alternative strategies that emphasize quality, diversification, and innovation (</w:t>
      </w:r>
      <w:proofErr w:type="spellStart"/>
      <w:r w:rsidRPr="005608A6">
        <w:rPr>
          <w:sz w:val="8"/>
          <w:szCs w:val="8"/>
        </w:rPr>
        <w:t>Streeck</w:t>
      </w:r>
      <w:proofErr w:type="spellEnd"/>
      <w:r w:rsidRPr="005608A6">
        <w:rPr>
          <w:sz w:val="8"/>
          <w:szCs w:val="8"/>
        </w:rPr>
        <w:t xml:space="preserve"> 1991, 52). The literature on the comparative political economy of the rich democracies characterizes countries in which employers possess these capacities as “coordinated” market economies (CMEs</w:t>
      </w:r>
      <w:proofErr w:type="gramStart"/>
      <w:r w:rsidRPr="005608A6">
        <w:rPr>
          <w:sz w:val="8"/>
          <w:szCs w:val="8"/>
        </w:rPr>
        <w:t>), and</w:t>
      </w:r>
      <w:proofErr w:type="gramEnd"/>
      <w:r w:rsidRPr="005608A6">
        <w:rPr>
          <w:sz w:val="8"/>
          <w:szCs w:val="8"/>
        </w:rPr>
        <w:t xml:space="preserve"> distinguishes them from the alternative “liberal” model of capitalism that prevails in the United States and other Anglo-Saxon countries. According to the influential varieties-of-capitalism literature, many of the social protections we associate with strong labor movements are not just (largely) accepted by employers in CMEs but are also functional to the production strategies they are pursuing. Strong trade associations and employer organizations in CMEs are part of a broader institutional ecosystem that supports competitive strategies based more on quality than price. Sectoral bargaining takes wages partly out of competition, and the associated wage compression holds back the wages of skilled employees while supporting a high wage floor for low-skill workers. In such a context, employers face powerful incentives to organize production in ways that take advantage of skill and to boost the skills (therefore also the productivity) of their low-skill workers (e.g., Acemoglu and </w:t>
      </w:r>
      <w:proofErr w:type="spellStart"/>
      <w:r w:rsidRPr="005608A6">
        <w:rPr>
          <w:sz w:val="8"/>
          <w:szCs w:val="8"/>
        </w:rPr>
        <w:t>Pischke</w:t>
      </w:r>
      <w:proofErr w:type="spellEnd"/>
      <w:r w:rsidRPr="005608A6">
        <w:rPr>
          <w:sz w:val="8"/>
          <w:szCs w:val="8"/>
        </w:rPr>
        <w:t xml:space="preserve"> 1998, 1999; </w:t>
      </w:r>
      <w:proofErr w:type="spellStart"/>
      <w:r w:rsidRPr="005608A6">
        <w:rPr>
          <w:sz w:val="8"/>
          <w:szCs w:val="8"/>
        </w:rPr>
        <w:t>Thelen</w:t>
      </w:r>
      <w:proofErr w:type="spellEnd"/>
      <w:r w:rsidRPr="005608A6">
        <w:rPr>
          <w:sz w:val="8"/>
          <w:szCs w:val="8"/>
        </w:rPr>
        <w:t xml:space="preserve"> 2004). Employers therefore have an interest in long-term employment to protect the investment they make in their workers’ training, and they benefit from arrangements that reduce turnover and support industrial peace through worker voice. The bottom line in this research is that employer coordination facilitates the provision of crucial collective goods that enhance firm competitiveness while also supporting higher wages and more generous social policies. In liberal market economies (LMEs) characteristic of Anglo-Saxon countries such as the United States and the United Kingdom, by contrast, where firms have low capacity to coordinate with each other and with unions, firms face few incentives to adopt this kind of long-term perspective. Production strategies tend to emphasize price competition, and in such a context labor is a cost to be minimized. Where collective bargaining occurs at the level of the firm rather than the sector, unionization puts individual companies at a competitive disadvantage relative to their nonunion competitors, and industrial relations are highly conflictual. LME-based firms also tend to underinvest in training because it is irrational for individual employers to invest in worker skills that can easily be poached by their competitors. In consequence, the average firm’s attachment to its employees is minimal, so employment protections are low and firm-based social policies scant. In the comparative literature, the United States is seen as the paradigmatic liberal market economy, one that is characterized by weak employer associations and low capacity for strategic coordination in the market (Hall and Soskice 2001, 27–33). While U.S. employers have developed powerful lobbying organizations such as the Business Roundtable and the Chamber of Commerce, they lack the kind of strong, centralized trade and employer associations that in Europe allow employers to cooperate with each other and with unions in ways that support more egalitarian outcomes. Indeed, American business is not just organized differently from its counterparts in European CMEs; it stands out even among its LME peers (see, e.g., Howell 2005; Hattam 1993).1 This paper asks why. I trace the origins of the distinctive features of business organizations in the United States to the role the U.S. judiciary played in regulating economic organization in the late 19th and early 20th centuries. The role of the courts in shaping the architecture of the political economy has long been a central theme in American political development.2 Rapid industrial growth in the late 19th and early 20th centuries unfolded under the watchful eye of a powerful judiciary whose unabashedly pro-business orientation had an enduring impact on the relationship between the state and the market and on the character of economic interests. Forbath’s path-breaking (1991) study explored the role of the judiciary in explaining the structure and strategies of the American labor movement. Here I extend the argument to suggest that the courts also had a profound impact on the organization, goals, and strategies of American employers—discouraging and indeed actively disarticulating forms of business organization that paralleled those that were emerging in this period in Europe’s coordinated market economies. The distinctive features of the United States are best highlighted with reference to developments in other countries. While a full comparative analysis is beyond the scope of the current study, comparison to Germany can serve to underscore important points of contrast. The German case provides a useful foil. Just as the United States has been seen as the quintessential liberal market economy, Germany has long been considered the paradigmatic coordinated model—featuring higher levels of employer coordination and more cooperative engagement with strong and centralized industrial unions that play an important role in the management of the economy and even of individual firms (Hall and Soskice 2001, 21–27). As in the United States, many of the core features of Germany’s political economy have their roots in the late 19th century, and in that case, too, courts played a central role. Several key observations arise from this comparison of the U.S. and the German experience: Economic upheaval in both nations in the last quarter of the 19th century set off furious efforts by firms to band together, stabilize prices, and protect themselves from destructive competition. Germany took the step of legalizing cartels and expressly sanctioning other forms of collective self-help among independent firms. The U.S. moved in the other direction, implementing the Sherman Antitrust Act to curtail economic combinations. Germany’s positive view of economic organization had profound implications for the evolution of industrial relations. In sharp contrast to the United States, for example, boycotts, sympathy strikes, and sympathy lockouts were not prohibited, as courts declined to repress activities that cartels themselves were allowed to practice in the name of collective self-defense. Through the development of trade associations, German producers protected themselves against the threat of destructive bidding wars, providing relief from a race to the bottom. Those firms that relied on skilled labor faced incentives to maintain cordial relations with emerging unions, laying the foundation for collective bargaining and reinforcing competitive strategies based on quality rather than cost. In the U.S., the Sherman Act rendered horizontal cooperation through trade associations illegal. The antitrust regime shaped the strategies of American employer associations, encouraging them to focus on legislative and judicial activism as an alternative to the production issues more central to their German counterparts. The paper proceeds as follows. Part I sketches out key differences in the contemporary landscape of business organization in the United States and Germany. Part II highlights similarities in the economic context in the late 19th century and describes the widely divergent responses of the courts in the two countries. Part III focuses on the impact of competition policy on the evolution of trade associations, while Part IV turns to the impact of judicial interventions on employer associations. A final section discusses the implications of developments in this period for the contemporary organization of American business and considers the public policy implications for future labor law reforms. I. Business organization in the United States in comparative perspective </w:t>
      </w:r>
      <w:proofErr w:type="gramStart"/>
      <w:r w:rsidRPr="005608A6">
        <w:rPr>
          <w:sz w:val="8"/>
          <w:szCs w:val="8"/>
        </w:rPr>
        <w:t>The</w:t>
      </w:r>
      <w:proofErr w:type="gramEnd"/>
      <w:r w:rsidRPr="005608A6">
        <w:rPr>
          <w:sz w:val="8"/>
          <w:szCs w:val="8"/>
        </w:rPr>
        <w:t xml:space="preserve"> landscape of business organization in Germany looks very different from that in the United States. German companies are organized into three types of strong and encompassing—and functionally differentiated—national business associations. First, every firm is a member of one of 79 national chambers of industry and commerce. The chambers are public statutory bodies with recognized responsibilities in some areas of the economy, for example, overseeing and administering the country’s national system for vocational education that offers standardized training in (currently) 325 certified occupations. Second, most companies also belong to industry-specific trade associations. These voluntary associations are organized on a broad sectoral basis (e.g., one such association covers the entire machine tool industry, another encompasses the entire electrical machinery industry), each with a national headquarters and regional branches. These trade associations represent the interests of member firms toward policy makers and often perform quasi-public functions (e.g., standard setting for the industry). They also provide member firms with a wide range of services, from marketing assistance to shared research and development to trade promotion. Finally, many though by no means all German employers are members of overarching employers’ associations, organized on a broad industrial basis, with regional branches that engage in coordinated collective bargaining with organized labor. The landscape of organized business interests in the United States differs dramatically in both its organization and its strategic orientation. First, many though not all companies belong to one of the 10,000-plus local and regional chambers of commerce, organized to promote the interests of business in a particular locality. Each chamber is wholly independent of the others (i.e., there is no overarching hierarchy or coordinating structure), and individual chambers are typically entirely parochial in orientation, for example, providing opportunities for networking among local businesspeople and advocating for local investment and development.3 Second, American trade associations are weak and far more fragmented than their German counterparts.4 There are currently just under 4,500 national-level business and professional associations (Spillman 2012, 14). Unlike those in Germany, trade associations in the U.S. are organized around very narrowly defined sectors; for example: the Closure Manufacturers Association, the Envelope Manufacturers Association, the Mulch and Soil Council, the Pellet Fuels Institute, the Aluminum </w:t>
      </w:r>
      <w:proofErr w:type="spellStart"/>
      <w:r w:rsidRPr="005608A6">
        <w:rPr>
          <w:sz w:val="8"/>
          <w:szCs w:val="8"/>
        </w:rPr>
        <w:t>Anodizers</w:t>
      </w:r>
      <w:proofErr w:type="spellEnd"/>
      <w:r w:rsidRPr="005608A6">
        <w:rPr>
          <w:sz w:val="8"/>
          <w:szCs w:val="8"/>
        </w:rPr>
        <w:t xml:space="preserve"> Council, among many others even more obscure.5 While these associations range widely in size, most are tiny compared with their German counterparts. Median membership for associations composed of firms is 152, and for those associations that report having any staff at all the median number of staff is four, with a mode of two. Fewer than a quarter of associations employ more than 12 staff members (Spillman 2012, 85). Moreover, in sharp contrast to Germany, American business associations are mostly not organized around directly supporting the market or production strategies of their members (e.g., contributing to the improvement of goods and services) but rather are involved in what Spillman calls “information production” (e.g., through newsletters) and “cultural” functions (e.g., providing opportunities for social networking and the like). While often surprisingly long-lived, most are “small and weakly organized” and not “policy capable” (Spillman 2012, 270–71).6 Finally, there are no overarching employer associations in the United States that bargain collectively with labor unions. Instead, bargaining over wages and working conditions is conducted at the level of individual firms—or more often still, at the level of individual facilities or workplaces.7 Encompassing employer associations, as noted above, are a central feature supporting Europe’s coordinated market economies. Indeed, Germany’s relatively high level of collective bargaining coverage (over 60% of workers are covered by union contracts) owes much more to high levels of organization among employers than it does to union membership (now below 20%) (Behrens 2013, 475). By contrast, the basic rule in the United States is that, in order for workers to gain representation by a union, the union has to win a majority vote in a particular bargaining unit, typically a particular workplace.8 Here too, the difference between the United States and Germany (and indeed most other countries) is not a difference in degree, but in kind.9 What American employers do have—and what most CMEs lack—is a set of powerful and well-funded “general purpose” organizations with strong capacity to mobilize politically and, especially, to marshal legal resources on behalf of business interests. Associations such as the U.S. Chamber of Commerce and the National Federation of Independent Business are not focused on internal industry issues such as facilitating innovation or collective training. Instead, they are oriented toward influencing actors outside the industry, in particular, government (at all levels) and the courts. Indeed, these organizations are enlisted to mount campaigns against public policies or to sponsor litigation on behalf of firms and sectors that themselves are seeking to avoid negative publicity or scrutiny. The bottom line is that these associations are political actors whose main mission is to wage legislative and judicial battles oriented toward maximizing the discretion of individual employers rather than to facilitate collaboration on the production of collective goods such as training or research and development within individual sectors. Germany also has a National Confederation of Industry (BDI) that, like the U.S. Chamber, engages in political lobbying, but the U.S. Chamber is far more involved in elections than its German counterpart, due partly to its orientation as well as differences in campaign financing. More importantly for present purposes, the U.S. Chamber is heavily involved in elections and appointments to the judiciary through its Institute for Legal Reform, as well as in direct litigation on behalf of business interests through its Litigation Center (Rahman and </w:t>
      </w:r>
      <w:proofErr w:type="spellStart"/>
      <w:r w:rsidRPr="005608A6">
        <w:rPr>
          <w:sz w:val="8"/>
          <w:szCs w:val="8"/>
        </w:rPr>
        <w:t>Thelen</w:t>
      </w:r>
      <w:proofErr w:type="spellEnd"/>
      <w:r w:rsidRPr="005608A6">
        <w:rPr>
          <w:sz w:val="8"/>
          <w:szCs w:val="8"/>
        </w:rPr>
        <w:t xml:space="preserve"> 2021). American firms also belong to other national associations that have no parallel in Europe. These include the National Right to Work Committee, which is entirely devoted to promoting anti-union legislation and to assisting firms in avoiding unionization in their own firms, and the American Legislative Exchange Council, which brings together state legislators and employers to mobilize for pro-business legislative reforms at the state level (see especially Hertel-Fernandez 2019). While the varieties-of-capitalism literature typically characterizes U.S. employers as simply less able to coordinate their activities, these observations about the German and U.S. experiences suggest that we need to reformulate the way the question is posed. The question is not: Are business interests capable of coordinating among themselves? But instead: How are American employers organized, and, above all, what are they organized to do? The purpose of this paper, accordingly, it to understand what is distinctive about American employers, asking what kinds of collective action they are engaged in and what kinds of strategies and capacities they have developed in pursuit of their goals. Here I argue that events of the late 19th and early 20th centuries—and specifically the way in which state policy and the courts in this period dealt with issues of competition and interfirm cooperation (antitrust)—played a key role in pushing American business organizations away from collective action in product and labor markets and toward strategies organized around political influence and, especially, litigation. I argue that state policy in the United States, as interpreted by the courts, played a key role in undermining nascent forms of coordination that flourished in Europe and that would later provide an associational infrastructure that proved more congenial to the emergence of a coordinated (also ultimately more “social”) variety of capitalism. The next section identifies a crucial turning point as the courts in the United States and Germany responded in radically different ways to economic turmoil in the late 19th century and to the emergence of new forms of business organization to confront this crisis. II. Markets and courts in the late 19th century </w:t>
      </w:r>
      <w:proofErr w:type="gramStart"/>
      <w:r w:rsidRPr="005608A6">
        <w:rPr>
          <w:sz w:val="8"/>
          <w:szCs w:val="8"/>
        </w:rPr>
        <w:t>The</w:t>
      </w:r>
      <w:proofErr w:type="gramEnd"/>
      <w:r w:rsidRPr="005608A6">
        <w:rPr>
          <w:sz w:val="8"/>
          <w:szCs w:val="8"/>
        </w:rPr>
        <w:t xml:space="preserve"> closing years of the 19th century were a period of considerable economic tumult in the United States and Europe alike. Advances in communication and transportation had upset previously stable local markets by exposing firms to intensified competition from producers in other parts of the country and from abroad. A major financial crisis in 1873 triggered a severe economic downturn that enveloped Europe and North America and ushered in two decades of economic stagnation (the “Long Depression”). These developments brought an abrupt end to the post-Civil War boom in the United States, and they shook the newly unified German state to its core. In both Germany and the United States, manufacturing was hit especially hard. Overcapacity in a wide range of markets caused wages and profits to plummet, setting in motion vicious cutthroat competition and provoking considerable industrial strife. In this context, firms in many industries sought to stabilize prices by banding together into arrangements to protect themselves against this destructive competition. This was the context that produced the great trusts (United States) and cartels (Germany), as large firms in both countries (particularly those in capital-intensive industries) forged new arrangements to gain control of their markets in a period of economic turbulence. Similar strategies were by and large not available to smaller-scale, decentralized manufacturers (e.g., in the vast machine and metalworking industries) who engaged in more specialized batch production and who relied heavily on skilled labor. In these cases, alternative forms of coordination frequently emerged in which employers organized among themselves to stabilize competition and sometimes turned to unions to police these arrangements and punish firms engaged in cutthroat competition based on wage “chiseling.” The experience in the United States</w:t>
      </w:r>
    </w:p>
    <w:p w14:paraId="385693B3" w14:textId="77777777" w:rsidR="007E1708" w:rsidRPr="005608A6" w:rsidRDefault="007E1708" w:rsidP="007E1708">
      <w:pPr>
        <w:rPr>
          <w:sz w:val="16"/>
        </w:rPr>
      </w:pPr>
      <w:r w:rsidRPr="00783AC0">
        <w:rPr>
          <w:rStyle w:val="StyleUnderline"/>
        </w:rPr>
        <w:t xml:space="preserve">The fate of these arrangements was </w:t>
      </w:r>
      <w:r w:rsidRPr="00783AC0">
        <w:rPr>
          <w:rStyle w:val="Emphasis"/>
        </w:rPr>
        <w:t>heavily shaped</w:t>
      </w:r>
      <w:r w:rsidRPr="00783AC0">
        <w:rPr>
          <w:rStyle w:val="StyleUnderline"/>
        </w:rPr>
        <w:t xml:space="preserve"> by the legal context. The key legislation in the United States was of course the </w:t>
      </w:r>
      <w:r w:rsidRPr="00CA2290">
        <w:rPr>
          <w:rStyle w:val="Emphasis"/>
        </w:rPr>
        <w:t>Sherman Act</w:t>
      </w:r>
      <w:r w:rsidRPr="00CA2290">
        <w:rPr>
          <w:sz w:val="16"/>
        </w:rPr>
        <w:t>—what Letwin characterizes as “</w:t>
      </w:r>
      <w:r w:rsidRPr="00FB5C8E">
        <w:rPr>
          <w:rStyle w:val="StyleUnderline"/>
          <w:highlight w:val="green"/>
        </w:rPr>
        <w:t>a</w:t>
      </w:r>
      <w:r w:rsidRPr="00CA2290">
        <w:rPr>
          <w:rStyle w:val="StyleUnderline"/>
        </w:rPr>
        <w:t xml:space="preserve"> peculiarly</w:t>
      </w:r>
      <w:r w:rsidRPr="00783AC0">
        <w:rPr>
          <w:rStyle w:val="StyleUnderline"/>
        </w:rPr>
        <w:t xml:space="preserve"> </w:t>
      </w:r>
      <w:r w:rsidRPr="00FB5C8E">
        <w:rPr>
          <w:rStyle w:val="Emphasis"/>
          <w:highlight w:val="green"/>
        </w:rPr>
        <w:t>American institution</w:t>
      </w:r>
      <w:r w:rsidRPr="005608A6">
        <w:rPr>
          <w:rStyle w:val="StyleUnderline"/>
        </w:rPr>
        <w:t xml:space="preserve">…expressing a </w:t>
      </w:r>
      <w:r w:rsidRPr="00783AC0">
        <w:rPr>
          <w:rStyle w:val="StyleUnderline"/>
        </w:rPr>
        <w:t xml:space="preserve">policy that has </w:t>
      </w:r>
      <w:r w:rsidRPr="00FB5C8E">
        <w:rPr>
          <w:rStyle w:val="StyleUnderline"/>
          <w:highlight w:val="green"/>
        </w:rPr>
        <w:t>nowhere</w:t>
      </w:r>
      <w:r w:rsidRPr="00783AC0">
        <w:rPr>
          <w:rStyle w:val="StyleUnderline"/>
        </w:rPr>
        <w:t xml:space="preserve"> been </w:t>
      </w:r>
      <w:r w:rsidRPr="00FB5C8E">
        <w:rPr>
          <w:rStyle w:val="Emphasis"/>
          <w:highlight w:val="green"/>
        </w:rPr>
        <w:t>followed</w:t>
      </w:r>
      <w:r w:rsidRPr="00FB5C8E">
        <w:rPr>
          <w:rStyle w:val="StyleUnderline"/>
          <w:highlight w:val="green"/>
        </w:rPr>
        <w:t xml:space="preserve"> so </w:t>
      </w:r>
      <w:r w:rsidRPr="00FB5C8E">
        <w:rPr>
          <w:rStyle w:val="Emphasis"/>
          <w:highlight w:val="green"/>
        </w:rPr>
        <w:t>long</w:t>
      </w:r>
      <w:r w:rsidRPr="00FB5C8E">
        <w:rPr>
          <w:rStyle w:val="StyleUnderline"/>
          <w:highlight w:val="green"/>
        </w:rPr>
        <w:t xml:space="preserve"> and </w:t>
      </w:r>
      <w:r w:rsidRPr="00FB5C8E">
        <w:rPr>
          <w:rStyle w:val="Emphasis"/>
          <w:highlight w:val="green"/>
        </w:rPr>
        <w:t>consistently</w:t>
      </w:r>
      <w:r w:rsidRPr="00783AC0">
        <w:rPr>
          <w:rStyle w:val="StyleUnderline"/>
        </w:rPr>
        <w:t xml:space="preserve"> as in the United States”</w:t>
      </w:r>
      <w:r w:rsidRPr="005608A6">
        <w:rPr>
          <w:sz w:val="16"/>
        </w:rPr>
        <w:t xml:space="preserve"> (Letwin 1965, 3). The context that produced this law was widespread public concern about the growing concentration of economic power in the American political economy. The Grangers led the initial agitation for antitrust legislation in the </w:t>
      </w:r>
      <w:proofErr w:type="gramStart"/>
      <w:r w:rsidRPr="005608A6">
        <w:rPr>
          <w:sz w:val="16"/>
        </w:rPr>
        <w:t>1870s, but</w:t>
      </w:r>
      <w:proofErr w:type="gramEnd"/>
      <w:r w:rsidRPr="005608A6">
        <w:rPr>
          <w:sz w:val="16"/>
        </w:rPr>
        <w:t xml:space="preserve"> calls for action intensified in the 1880s as Standard Oil assumed control of much of the country’s oil refining and as new trusts cropped up in other (more consumer-facing) industries such as sugar and whisky.</w:t>
      </w:r>
    </w:p>
    <w:p w14:paraId="6C6D0075" w14:textId="77777777" w:rsidR="007E1708" w:rsidRPr="00783AC0" w:rsidRDefault="007E1708" w:rsidP="007E1708">
      <w:pPr>
        <w:rPr>
          <w:sz w:val="16"/>
        </w:rPr>
      </w:pPr>
      <w:r w:rsidRPr="00783AC0">
        <w:rPr>
          <w:sz w:val="16"/>
        </w:rPr>
        <w:t>Even as the public clamored for a law, the legal and scholarly communities were divided on the issue and responded timidly.10 The American Economic Association’s first meeting, in 1885, took up the question gingerly. While some delegates warned of the hazards of rampant competition and growing concentration in the hands of the powerful, most were loath to endorse state intervention of any sort, lest they be branded “socialist.” The legal community—still steeped in British common law tradition—believed that many of the emerging market behaviors should be prohibited, but it thought that the solution lay not in further legislation but simply in the vigorous enforcement of existing common law.</w:t>
      </w:r>
    </w:p>
    <w:p w14:paraId="2CB77ED1" w14:textId="77777777" w:rsidR="007E1708" w:rsidRPr="00783AC0" w:rsidRDefault="007E1708" w:rsidP="007E1708">
      <w:pPr>
        <w:rPr>
          <w:sz w:val="16"/>
        </w:rPr>
      </w:pPr>
      <w:r w:rsidRPr="00783AC0">
        <w:rPr>
          <w:sz w:val="16"/>
        </w:rPr>
        <w:t>Elected politicians were apparently less conflicted, and the law sailed through Congress nearly unanimously. Though wildly popular, the resulting legislation was famously ambiguous, and it would fall to the courts to resolve those ambiguities. The results of the early years of its enforcement were thus highly uneven. “Loose” combinations—arrangements between independent firms—were held to be per se illegal, despite common-law precedents that had clearly long distinguished between “reasonable” (permissible) and “unreasonable” (</w:t>
      </w:r>
      <w:proofErr w:type="spellStart"/>
      <w:r w:rsidRPr="00783AC0">
        <w:rPr>
          <w:sz w:val="16"/>
        </w:rPr>
        <w:t>enjoinable</w:t>
      </w:r>
      <w:proofErr w:type="spellEnd"/>
      <w:r w:rsidRPr="00783AC0">
        <w:rPr>
          <w:sz w:val="16"/>
        </w:rPr>
        <w:t xml:space="preserve">) restraints in trade (see Paul 2020, forthcoming; Roy 1997; </w:t>
      </w:r>
      <w:proofErr w:type="spellStart"/>
      <w:r w:rsidRPr="00783AC0">
        <w:rPr>
          <w:sz w:val="16"/>
        </w:rPr>
        <w:t>Sklar</w:t>
      </w:r>
      <w:proofErr w:type="spellEnd"/>
      <w:r w:rsidRPr="00783AC0">
        <w:rPr>
          <w:sz w:val="16"/>
        </w:rPr>
        <w:t xml:space="preserve"> 1988, 96–106; </w:t>
      </w:r>
      <w:proofErr w:type="spellStart"/>
      <w:r w:rsidRPr="00783AC0">
        <w:rPr>
          <w:sz w:val="16"/>
        </w:rPr>
        <w:t>Thorelli</w:t>
      </w:r>
      <w:proofErr w:type="spellEnd"/>
      <w:r w:rsidRPr="00783AC0">
        <w:rPr>
          <w:sz w:val="16"/>
        </w:rPr>
        <w:t xml:space="preserve"> 1955; </w:t>
      </w:r>
      <w:proofErr w:type="spellStart"/>
      <w:r w:rsidRPr="00783AC0">
        <w:rPr>
          <w:sz w:val="16"/>
        </w:rPr>
        <w:t>Peppin</w:t>
      </w:r>
      <w:proofErr w:type="spellEnd"/>
      <w:r w:rsidRPr="00783AC0">
        <w:rPr>
          <w:sz w:val="16"/>
        </w:rPr>
        <w:t xml:space="preserve"> 1940). By contrast, “tight combinations”—i.e., those formed by trust or merger—posed more difficult problems. The courts came to consider these cases differently; for such incorporated combinations, it required proof “that the ‘evident purpose’ of the combination was to restrain trade” (Lamoreaux 1985, 174). Posner’s analysis documents the resulting pattern. It shows that in the first two decades after the Sherman Act was passed, 50 of the 61 antitrust cases brought by the Department of Justice involved horizontal combinations or conspiracies (Posner 1970, 365, table 1, and 396, table 22).</w:t>
      </w:r>
    </w:p>
    <w:p w14:paraId="1688EA93" w14:textId="77777777" w:rsidR="007E1708" w:rsidRPr="005608A6" w:rsidRDefault="007E1708" w:rsidP="007E1708">
      <w:pPr>
        <w:rPr>
          <w:sz w:val="16"/>
        </w:rPr>
      </w:pPr>
      <w:r w:rsidRPr="005608A6">
        <w:rPr>
          <w:sz w:val="16"/>
        </w:rPr>
        <w:lastRenderedPageBreak/>
        <w:t xml:space="preserve">The question of whether union activities fell under the purview of the new law was also unclear. Unions had long enjoyed legal status as lawful combinations, and since Commonwealth v. Hunt (1842) peaceful strikes in pursuit of higher wages were also considered legal. While the Sherman Act left these conditions intact, the status of other union activities was left ambiguous (Letwin 1965, 155). Although the record of the congressional debates on the bill makes clear that the legislators’ intent was to exempt unions from the law, this was not made explicit in the bill itself (Letwin 1965, 98). Thus, these questions too were left to the courts to resolve. </w:t>
      </w:r>
      <w:r w:rsidRPr="00783AC0">
        <w:rPr>
          <w:rStyle w:val="StyleUnderline"/>
        </w:rPr>
        <w:t xml:space="preserve">Over time, the courts proceeded to embrace an </w:t>
      </w:r>
      <w:r w:rsidRPr="00783AC0">
        <w:rPr>
          <w:rStyle w:val="Emphasis"/>
        </w:rPr>
        <w:t>increasingly restrictive view</w:t>
      </w:r>
      <w:r w:rsidRPr="00783AC0">
        <w:rPr>
          <w:rStyle w:val="StyleUnderline"/>
        </w:rPr>
        <w:t xml:space="preserve"> of practices aimed at broad class-based forms</w:t>
      </w:r>
      <w:r w:rsidRPr="005608A6">
        <w:rPr>
          <w:sz w:val="16"/>
        </w:rPr>
        <w:t xml:space="preserve"> of mutual aid such as boycotts and secondary strikes. As Forbath (1989, 1150) puts it: “Before the 1890s, courts had barely considered the legal status of many kinds of boycotting activities. </w:t>
      </w:r>
      <w:r w:rsidRPr="00783AC0">
        <w:rPr>
          <w:rStyle w:val="StyleUnderline"/>
        </w:rPr>
        <w:t xml:space="preserve">By the early 20th century, common law and </w:t>
      </w:r>
      <w:r w:rsidRPr="00783AC0">
        <w:rPr>
          <w:rStyle w:val="Emphasis"/>
        </w:rPr>
        <w:t>antitrust</w:t>
      </w:r>
      <w:r w:rsidRPr="00783AC0">
        <w:rPr>
          <w:rStyle w:val="StyleUnderline"/>
        </w:rPr>
        <w:t xml:space="preserve"> doctrine </w:t>
      </w:r>
      <w:r w:rsidRPr="00783AC0">
        <w:rPr>
          <w:rStyle w:val="Emphasis"/>
        </w:rPr>
        <w:t>condemned in needlepoint</w:t>
      </w:r>
      <w:r w:rsidRPr="00783AC0">
        <w:rPr>
          <w:rStyle w:val="StyleUnderline"/>
        </w:rPr>
        <w:t xml:space="preserve"> detail virtually the </w:t>
      </w:r>
      <w:r w:rsidRPr="00783AC0">
        <w:rPr>
          <w:rStyle w:val="Emphasis"/>
        </w:rPr>
        <w:t>entire spectrum</w:t>
      </w:r>
      <w:r w:rsidRPr="00783AC0">
        <w:rPr>
          <w:rStyle w:val="StyleUnderline"/>
        </w:rPr>
        <w:t xml:space="preserve"> of peaceful secondary actions</w:t>
      </w:r>
      <w:r w:rsidRPr="005608A6">
        <w:rPr>
          <w:sz w:val="16"/>
        </w:rPr>
        <w:t xml:space="preserve"> aimed at ‘unfair’ (non-union) goods and materials.”</w:t>
      </w:r>
    </w:p>
    <w:p w14:paraId="1D9BCA4B" w14:textId="77777777" w:rsidR="007E1708" w:rsidRPr="005608A6" w:rsidRDefault="007E1708" w:rsidP="007E1708">
      <w:pPr>
        <w:rPr>
          <w:sz w:val="16"/>
        </w:rPr>
      </w:pPr>
      <w:r w:rsidRPr="005608A6">
        <w:rPr>
          <w:sz w:val="16"/>
        </w:rPr>
        <w:t>The experience in Germany</w:t>
      </w:r>
    </w:p>
    <w:p w14:paraId="7CAC5E42" w14:textId="77777777" w:rsidR="007E1708" w:rsidRPr="005608A6" w:rsidRDefault="007E1708" w:rsidP="007E1708">
      <w:pPr>
        <w:rPr>
          <w:sz w:val="16"/>
        </w:rPr>
      </w:pPr>
      <w:r w:rsidRPr="002C53A8">
        <w:rPr>
          <w:rStyle w:val="StyleUnderline"/>
        </w:rPr>
        <w:t>Germany</w:t>
      </w:r>
      <w:r w:rsidRPr="00783AC0">
        <w:rPr>
          <w:rStyle w:val="StyleUnderline"/>
        </w:rPr>
        <w:t xml:space="preserve"> went in a </w:t>
      </w:r>
      <w:r w:rsidRPr="00783AC0">
        <w:rPr>
          <w:rStyle w:val="Emphasis"/>
        </w:rPr>
        <w:t>markedly different direction</w:t>
      </w:r>
      <w:r w:rsidRPr="00783AC0">
        <w:rPr>
          <w:rStyle w:val="StyleUnderline"/>
        </w:rPr>
        <w:t xml:space="preserve"> in the late 19th century, </w:t>
      </w:r>
      <w:r w:rsidRPr="00783AC0">
        <w:rPr>
          <w:rStyle w:val="Emphasis"/>
        </w:rPr>
        <w:t>legalizing cartels</w:t>
      </w:r>
      <w:r w:rsidRPr="00783AC0">
        <w:rPr>
          <w:rStyle w:val="StyleUnderline"/>
        </w:rPr>
        <w:t xml:space="preserve"> </w:t>
      </w:r>
      <w:proofErr w:type="gramStart"/>
      <w:r w:rsidRPr="00783AC0">
        <w:rPr>
          <w:rStyle w:val="StyleUnderline"/>
        </w:rPr>
        <w:t>and also</w:t>
      </w:r>
      <w:proofErr w:type="gramEnd"/>
      <w:r w:rsidRPr="00783AC0">
        <w:rPr>
          <w:rStyle w:val="StyleUnderline"/>
        </w:rPr>
        <w:t xml:space="preserve"> expressly sanctioning other forms of </w:t>
      </w:r>
      <w:r w:rsidRPr="00783AC0">
        <w:rPr>
          <w:rStyle w:val="Emphasis"/>
        </w:rPr>
        <w:t>collective</w:t>
      </w:r>
      <w:r w:rsidRPr="00783AC0">
        <w:rPr>
          <w:rStyle w:val="StyleUnderline"/>
        </w:rPr>
        <w:t xml:space="preserve"> self-help among </w:t>
      </w:r>
      <w:r w:rsidRPr="00783AC0">
        <w:rPr>
          <w:rStyle w:val="Emphasis"/>
        </w:rPr>
        <w:t>independent firms.</w:t>
      </w:r>
      <w:r w:rsidRPr="005608A6">
        <w:rPr>
          <w:sz w:val="16"/>
        </w:rPr>
        <w:t xml:space="preserve"> Although Germany came to be known as the “land of the cartels,” in fact this period represented a dramatic turn in the country’s development. Before 1870, the policies of many German states took Britain as the model for economic growth (</w:t>
      </w:r>
      <w:proofErr w:type="spellStart"/>
      <w:r w:rsidRPr="005608A6">
        <w:rPr>
          <w:sz w:val="16"/>
        </w:rPr>
        <w:t>Lehmbruch</w:t>
      </w:r>
      <w:proofErr w:type="spellEnd"/>
      <w:r w:rsidRPr="005608A6">
        <w:rPr>
          <w:sz w:val="16"/>
        </w:rPr>
        <w:t xml:space="preserve"> 2001). However, the Manchester consensus was shaken in the so-called </w:t>
      </w:r>
      <w:proofErr w:type="spellStart"/>
      <w:r w:rsidRPr="005608A6">
        <w:rPr>
          <w:sz w:val="16"/>
        </w:rPr>
        <w:t>Gründerkrise</w:t>
      </w:r>
      <w:proofErr w:type="spellEnd"/>
      <w:r w:rsidRPr="005608A6">
        <w:rPr>
          <w:sz w:val="16"/>
        </w:rPr>
        <w:t>, the economic crisis that rocked the country in the first years of its existence after 1870. The financial crisis of these years brought intense competition across a range of nascent industries in Germany.</w:t>
      </w:r>
    </w:p>
    <w:p w14:paraId="7BA900F6" w14:textId="77777777" w:rsidR="007E1708" w:rsidRPr="005608A6" w:rsidRDefault="007E1708" w:rsidP="007E1708">
      <w:pPr>
        <w:rPr>
          <w:sz w:val="8"/>
          <w:szCs w:val="8"/>
        </w:rPr>
      </w:pPr>
      <w:r w:rsidRPr="005608A6">
        <w:rPr>
          <w:sz w:val="8"/>
          <w:szCs w:val="8"/>
        </w:rPr>
        <w:t xml:space="preserve">Social scientists and the legal community were crucial in steering the country away from the then-prevailing liberal developmental discourse toward an alternative “organized” market ideology. Economic policy in this period was shaped especially by the influential Verein für </w:t>
      </w:r>
      <w:proofErr w:type="spellStart"/>
      <w:r w:rsidRPr="005608A6">
        <w:rPr>
          <w:sz w:val="8"/>
          <w:szCs w:val="8"/>
        </w:rPr>
        <w:t>Socialpolitik</w:t>
      </w:r>
      <w:proofErr w:type="spellEnd"/>
      <w:r w:rsidRPr="005608A6">
        <w:rPr>
          <w:sz w:val="8"/>
          <w:szCs w:val="8"/>
        </w:rPr>
        <w:t>, an organization of economists and legal scholars that enjoyed privileged access to the German bureaucracy by virtue of its influential research on pressing contemporary social and economic issues. Formed in 1872, the Verein provided an institutional bridge between political economy and legal science in support of a “third way” alternative to both liberals and socialists (</w:t>
      </w:r>
      <w:proofErr w:type="spellStart"/>
      <w:r w:rsidRPr="005608A6">
        <w:rPr>
          <w:sz w:val="8"/>
          <w:szCs w:val="8"/>
        </w:rPr>
        <w:t>Nörr</w:t>
      </w:r>
      <w:proofErr w:type="spellEnd"/>
      <w:r w:rsidRPr="005608A6">
        <w:rPr>
          <w:sz w:val="8"/>
          <w:szCs w:val="8"/>
        </w:rPr>
        <w:t xml:space="preserve"> 1995, 5–9). The organization’s guiding principle was that of a “managed market,” one in which competition would be organized and moderated. Given this orientation, the Verein viewed emerging efforts at employer coordination in an overall sanguine light. Indeed, the first German-language study of the impact of cartels, by the economist Friedrich </w:t>
      </w:r>
      <w:proofErr w:type="spellStart"/>
      <w:r w:rsidRPr="005608A6">
        <w:rPr>
          <w:sz w:val="8"/>
          <w:szCs w:val="8"/>
        </w:rPr>
        <w:t>Kleinwächter</w:t>
      </w:r>
      <w:proofErr w:type="spellEnd"/>
      <w:r w:rsidRPr="005608A6">
        <w:rPr>
          <w:sz w:val="8"/>
          <w:szCs w:val="8"/>
        </w:rPr>
        <w:t xml:space="preserve"> (1879), held Manchester liberalism responsible for the economic crisis and characterized cartels approvingly as a defense against unbridled (</w:t>
      </w:r>
      <w:proofErr w:type="spellStart"/>
      <w:r w:rsidRPr="005608A6">
        <w:rPr>
          <w:sz w:val="8"/>
          <w:szCs w:val="8"/>
        </w:rPr>
        <w:t>zügelos</w:t>
      </w:r>
      <w:proofErr w:type="spellEnd"/>
      <w:r w:rsidRPr="005608A6">
        <w:rPr>
          <w:sz w:val="8"/>
          <w:szCs w:val="8"/>
        </w:rPr>
        <w:t xml:space="preserve">) competition (see also Richter 2007, 55; </w:t>
      </w:r>
      <w:proofErr w:type="spellStart"/>
      <w:r w:rsidRPr="005608A6">
        <w:rPr>
          <w:sz w:val="8"/>
          <w:szCs w:val="8"/>
        </w:rPr>
        <w:t>Polysius</w:t>
      </w:r>
      <w:proofErr w:type="spellEnd"/>
      <w:r w:rsidRPr="005608A6">
        <w:rPr>
          <w:sz w:val="8"/>
          <w:szCs w:val="8"/>
        </w:rPr>
        <w:t xml:space="preserve"> 1921, 6). </w:t>
      </w:r>
      <w:proofErr w:type="spellStart"/>
      <w:r w:rsidRPr="005608A6">
        <w:rPr>
          <w:sz w:val="8"/>
          <w:szCs w:val="8"/>
        </w:rPr>
        <w:t>Kleinwächter</w:t>
      </w:r>
      <w:proofErr w:type="spellEnd"/>
      <w:r w:rsidRPr="005608A6">
        <w:rPr>
          <w:sz w:val="8"/>
          <w:szCs w:val="8"/>
        </w:rPr>
        <w:t xml:space="preserve"> was not alone: A chorus of economists viewed cartels as representing a more advanced state of economic development (Richter 2007, 98). The economic sociologist Albert </w:t>
      </w:r>
      <w:proofErr w:type="spellStart"/>
      <w:r w:rsidRPr="005608A6">
        <w:rPr>
          <w:sz w:val="8"/>
          <w:szCs w:val="8"/>
        </w:rPr>
        <w:t>Schäffle</w:t>
      </w:r>
      <w:proofErr w:type="spellEnd"/>
      <w:r w:rsidRPr="005608A6">
        <w:rPr>
          <w:sz w:val="8"/>
          <w:szCs w:val="8"/>
        </w:rPr>
        <w:t xml:space="preserve"> (who, though a German national, served briefly as Austrian minister of commerce in 1871) penned an influential essay in 1898 titled “On Cartels and Cartel Policy” (</w:t>
      </w:r>
      <w:proofErr w:type="spellStart"/>
      <w:r w:rsidRPr="005608A6">
        <w:rPr>
          <w:sz w:val="8"/>
          <w:szCs w:val="8"/>
        </w:rPr>
        <w:t>Zum</w:t>
      </w:r>
      <w:proofErr w:type="spellEnd"/>
      <w:r w:rsidRPr="005608A6">
        <w:rPr>
          <w:sz w:val="8"/>
          <w:szCs w:val="8"/>
        </w:rPr>
        <w:t xml:space="preserve"> </w:t>
      </w:r>
      <w:proofErr w:type="spellStart"/>
      <w:r w:rsidRPr="005608A6">
        <w:rPr>
          <w:sz w:val="8"/>
          <w:szCs w:val="8"/>
        </w:rPr>
        <w:t>Kartellwesen</w:t>
      </w:r>
      <w:proofErr w:type="spellEnd"/>
      <w:r w:rsidRPr="005608A6">
        <w:rPr>
          <w:sz w:val="8"/>
          <w:szCs w:val="8"/>
        </w:rPr>
        <w:t xml:space="preserve"> und </w:t>
      </w:r>
      <w:proofErr w:type="spellStart"/>
      <w:r w:rsidRPr="005608A6">
        <w:rPr>
          <w:sz w:val="8"/>
          <w:szCs w:val="8"/>
        </w:rPr>
        <w:t>zur</w:t>
      </w:r>
      <w:proofErr w:type="spellEnd"/>
      <w:r w:rsidRPr="005608A6">
        <w:rPr>
          <w:sz w:val="8"/>
          <w:szCs w:val="8"/>
        </w:rPr>
        <w:t xml:space="preserve"> </w:t>
      </w:r>
      <w:proofErr w:type="spellStart"/>
      <w:r w:rsidRPr="005608A6">
        <w:rPr>
          <w:sz w:val="8"/>
          <w:szCs w:val="8"/>
        </w:rPr>
        <w:t>Kartellpolitik</w:t>
      </w:r>
      <w:proofErr w:type="spellEnd"/>
      <w:r w:rsidRPr="005608A6">
        <w:rPr>
          <w:sz w:val="8"/>
          <w:szCs w:val="8"/>
        </w:rPr>
        <w:t xml:space="preserve">) that painted a “bleak picture” of the free market as “a wild war of all against all,” waged with the most deceitful tools and resulting in “evil consequences” (Richter 2007, 188).11 In sharp contrast to the confusion and wrangling within the U.S. legal profession as to the proper bounds of the Sherman Act in this period,12 there was a high degree of consensus in the German legal community on this matter. The influential </w:t>
      </w:r>
      <w:proofErr w:type="spellStart"/>
      <w:r w:rsidRPr="005608A6">
        <w:rPr>
          <w:sz w:val="8"/>
          <w:szCs w:val="8"/>
        </w:rPr>
        <w:t>Juristentag</w:t>
      </w:r>
      <w:proofErr w:type="spellEnd"/>
      <w:r w:rsidRPr="005608A6">
        <w:rPr>
          <w:sz w:val="8"/>
          <w:szCs w:val="8"/>
        </w:rPr>
        <w:t xml:space="preserve"> (a national association of legal scholars and practitioners) explicitly endorsed cartels and the role of the courts in sanctioning these organizational forms and contributing to their stabilization (</w:t>
      </w:r>
      <w:proofErr w:type="spellStart"/>
      <w:r w:rsidRPr="005608A6">
        <w:rPr>
          <w:sz w:val="8"/>
          <w:szCs w:val="8"/>
        </w:rPr>
        <w:t>Nörr</w:t>
      </w:r>
      <w:proofErr w:type="spellEnd"/>
      <w:r w:rsidRPr="005608A6">
        <w:rPr>
          <w:sz w:val="8"/>
          <w:szCs w:val="8"/>
        </w:rPr>
        <w:t xml:space="preserve"> 1995, 5). The overwhelmingly dominant view at the association’s 1902 and 1904 congresses opposed legislation that would suppress cartels (Richter 2007, 201–7). Delegates certainly discussed the possible negative impact of cartels (e.g., on prices), and their need to be monitored and regulated. However, rather than ban them, the prevailing view was that the state should recognize them to facilitate such oversight. Insofar as cartels were viewed as a national response to destructive competition, supporting (and monitoring) them was the best defense against such abuse. In these debates, speakers invoked the United States as a negative model. Thus, for example, at the 1905 convention of the Verein für </w:t>
      </w:r>
      <w:proofErr w:type="spellStart"/>
      <w:r w:rsidRPr="005608A6">
        <w:rPr>
          <w:sz w:val="8"/>
          <w:szCs w:val="8"/>
        </w:rPr>
        <w:t>Socialpolitik</w:t>
      </w:r>
      <w:proofErr w:type="spellEnd"/>
      <w:r w:rsidRPr="005608A6">
        <w:rPr>
          <w:sz w:val="8"/>
          <w:szCs w:val="8"/>
        </w:rPr>
        <w:t xml:space="preserve">, economist and legal scholar Gustav </w:t>
      </w:r>
      <w:proofErr w:type="spellStart"/>
      <w:r w:rsidRPr="005608A6">
        <w:rPr>
          <w:sz w:val="8"/>
          <w:szCs w:val="8"/>
        </w:rPr>
        <w:t>Schmoller</w:t>
      </w:r>
      <w:proofErr w:type="spellEnd"/>
      <w:r w:rsidRPr="005608A6">
        <w:rPr>
          <w:sz w:val="8"/>
          <w:szCs w:val="8"/>
        </w:rPr>
        <w:t xml:space="preserve"> characterized the American case as a cautionary tale. </w:t>
      </w:r>
      <w:proofErr w:type="spellStart"/>
      <w:r w:rsidRPr="005608A6">
        <w:rPr>
          <w:sz w:val="8"/>
          <w:szCs w:val="8"/>
        </w:rPr>
        <w:t>Schmoller</w:t>
      </w:r>
      <w:proofErr w:type="spellEnd"/>
      <w:r w:rsidRPr="005608A6">
        <w:rPr>
          <w:sz w:val="8"/>
          <w:szCs w:val="8"/>
        </w:rPr>
        <w:t xml:space="preserve">, who as co-founder and later long-serving chairman of the Verein had exercised outsized influence in the German political economy since the 1870s, delivered an extended defense of German cartels that bordered on rapturous (Richter 2007, 207–10; </w:t>
      </w:r>
      <w:proofErr w:type="spellStart"/>
      <w:r w:rsidRPr="005608A6">
        <w:rPr>
          <w:sz w:val="8"/>
          <w:szCs w:val="8"/>
        </w:rPr>
        <w:t>Nörr</w:t>
      </w:r>
      <w:proofErr w:type="spellEnd"/>
      <w:r w:rsidRPr="005608A6">
        <w:rPr>
          <w:sz w:val="8"/>
          <w:szCs w:val="8"/>
        </w:rPr>
        <w:t xml:space="preserve"> 1995, 78). Cooperative cartels of the sort that had been cropping up all across Germany were not only benign, </w:t>
      </w:r>
      <w:proofErr w:type="gramStart"/>
      <w:r w:rsidRPr="005608A6">
        <w:rPr>
          <w:sz w:val="8"/>
          <w:szCs w:val="8"/>
        </w:rPr>
        <w:t>they were</w:t>
      </w:r>
      <w:proofErr w:type="gramEnd"/>
      <w:r w:rsidRPr="005608A6">
        <w:rPr>
          <w:sz w:val="8"/>
          <w:szCs w:val="8"/>
        </w:rPr>
        <w:t xml:space="preserve"> ethical because they looked out for the collective interests of both their members and their workers. As such, they guarded against the short-sighted “Yankee” opportunism that was rampant in the United States (Richter 2007, 208). </w:t>
      </w:r>
      <w:proofErr w:type="spellStart"/>
      <w:r w:rsidRPr="005608A6">
        <w:rPr>
          <w:sz w:val="8"/>
          <w:szCs w:val="8"/>
        </w:rPr>
        <w:t>Schmoller</w:t>
      </w:r>
      <w:proofErr w:type="spellEnd"/>
      <w:r w:rsidRPr="005608A6">
        <w:rPr>
          <w:sz w:val="8"/>
          <w:szCs w:val="8"/>
        </w:rPr>
        <w:t xml:space="preserve"> argued that the trusts were founded by egoistic money grubbers out for private gain, while the founders of cartels are “educators who want to ensure the victory of the collective interest of a branch of trade over the egoistic interests of the individual” (Richter 2007, 208). This positive view of economic organization also had profound implications for the evolution of industrial relations. Once unions and the right to strike were legally recognized—in 1869, through §152 of the Trade Regulations Law, or </w:t>
      </w:r>
      <w:proofErr w:type="spellStart"/>
      <w:r w:rsidRPr="005608A6">
        <w:rPr>
          <w:sz w:val="8"/>
          <w:szCs w:val="8"/>
        </w:rPr>
        <w:t>Gewerbeordungsgesetz</w:t>
      </w:r>
      <w:proofErr w:type="spellEnd"/>
      <w:r w:rsidRPr="005608A6">
        <w:rPr>
          <w:sz w:val="8"/>
          <w:szCs w:val="8"/>
        </w:rPr>
        <w:t xml:space="preserve"> (</w:t>
      </w:r>
      <w:proofErr w:type="spellStart"/>
      <w:r w:rsidRPr="005608A6">
        <w:rPr>
          <w:sz w:val="8"/>
          <w:szCs w:val="8"/>
        </w:rPr>
        <w:t>GewO</w:t>
      </w:r>
      <w:proofErr w:type="spellEnd"/>
      <w:r w:rsidRPr="005608A6">
        <w:rPr>
          <w:sz w:val="8"/>
          <w:szCs w:val="8"/>
        </w:rPr>
        <w:t>)—Germany’s highest civil court (</w:t>
      </w:r>
      <w:proofErr w:type="spellStart"/>
      <w:r w:rsidRPr="005608A6">
        <w:rPr>
          <w:sz w:val="8"/>
          <w:szCs w:val="8"/>
        </w:rPr>
        <w:t>Zivilsenat</w:t>
      </w:r>
      <w:proofErr w:type="spellEnd"/>
      <w:r w:rsidRPr="005608A6">
        <w:rPr>
          <w:sz w:val="8"/>
          <w:szCs w:val="8"/>
        </w:rPr>
        <w:t xml:space="preserve"> des </w:t>
      </w:r>
      <w:proofErr w:type="spellStart"/>
      <w:r w:rsidRPr="005608A6">
        <w:rPr>
          <w:sz w:val="8"/>
          <w:szCs w:val="8"/>
        </w:rPr>
        <w:t>Reichsgerichts</w:t>
      </w:r>
      <w:proofErr w:type="spellEnd"/>
      <w:r w:rsidRPr="005608A6">
        <w:rPr>
          <w:sz w:val="8"/>
          <w:szCs w:val="8"/>
        </w:rPr>
        <w:t>) viewed associations of workers in the same broad light as it did associations of firms (</w:t>
      </w:r>
      <w:proofErr w:type="spellStart"/>
      <w:r w:rsidRPr="005608A6">
        <w:rPr>
          <w:sz w:val="8"/>
          <w:szCs w:val="8"/>
        </w:rPr>
        <w:t>Schröder</w:t>
      </w:r>
      <w:proofErr w:type="spellEnd"/>
      <w:r w:rsidRPr="005608A6">
        <w:rPr>
          <w:sz w:val="8"/>
          <w:szCs w:val="8"/>
        </w:rPr>
        <w:t xml:space="preserve"> 1988, 244, 250–52). The moniker of “labor cartel” with which unions were persecuted in the United States took on a wholly different meaning in Germany, where cartels were legal. Acts of collective economic self-defense (</w:t>
      </w:r>
      <w:proofErr w:type="spellStart"/>
      <w:r w:rsidRPr="005608A6">
        <w:rPr>
          <w:sz w:val="8"/>
          <w:szCs w:val="8"/>
        </w:rPr>
        <w:t>genossenschaftliche</w:t>
      </w:r>
      <w:proofErr w:type="spellEnd"/>
      <w:r w:rsidRPr="005608A6">
        <w:rPr>
          <w:sz w:val="8"/>
          <w:szCs w:val="8"/>
        </w:rPr>
        <w:t xml:space="preserve"> </w:t>
      </w:r>
      <w:proofErr w:type="spellStart"/>
      <w:r w:rsidRPr="005608A6">
        <w:rPr>
          <w:sz w:val="8"/>
          <w:szCs w:val="8"/>
        </w:rPr>
        <w:t>Selbsthilfe</w:t>
      </w:r>
      <w:proofErr w:type="spellEnd"/>
      <w:r w:rsidRPr="005608A6">
        <w:rPr>
          <w:sz w:val="8"/>
          <w:szCs w:val="8"/>
        </w:rPr>
        <w:t>) were seen as lawful—whether deployed by cartels or by unions—so long as the activities undertaken did not exceed customary rules of “proportionality” (</w:t>
      </w:r>
      <w:proofErr w:type="spellStart"/>
      <w:r w:rsidRPr="005608A6">
        <w:rPr>
          <w:sz w:val="8"/>
          <w:szCs w:val="8"/>
        </w:rPr>
        <w:t>Schröder</w:t>
      </w:r>
      <w:proofErr w:type="spellEnd"/>
      <w:r w:rsidRPr="005608A6">
        <w:rPr>
          <w:sz w:val="8"/>
          <w:szCs w:val="8"/>
        </w:rPr>
        <w:t xml:space="preserve"> 1988, 251–52, 264, 274–77).13 This applied not just to strikes (and lockouts) but also to boycotts, which were deployed by cartels to exert pressure on outsiders but also by labor in the context of industrial disputes (</w:t>
      </w:r>
      <w:proofErr w:type="spellStart"/>
      <w:r w:rsidRPr="005608A6">
        <w:rPr>
          <w:sz w:val="8"/>
          <w:szCs w:val="8"/>
        </w:rPr>
        <w:t>Schröder</w:t>
      </w:r>
      <w:proofErr w:type="spellEnd"/>
      <w:r w:rsidRPr="005608A6">
        <w:rPr>
          <w:sz w:val="8"/>
          <w:szCs w:val="8"/>
        </w:rPr>
        <w:t xml:space="preserve"> 1988, 252, 260, 265–69, 284). In sharp contrast to the United States, therefore, the tool of the boycott (along with the sympathy strike and sympathy lockout) was not prohibited in Germany (</w:t>
      </w:r>
      <w:proofErr w:type="spellStart"/>
      <w:r w:rsidRPr="005608A6">
        <w:rPr>
          <w:sz w:val="8"/>
          <w:szCs w:val="8"/>
        </w:rPr>
        <w:t>Kittner</w:t>
      </w:r>
      <w:proofErr w:type="spellEnd"/>
      <w:r w:rsidRPr="005608A6">
        <w:rPr>
          <w:sz w:val="8"/>
          <w:szCs w:val="8"/>
        </w:rPr>
        <w:t xml:space="preserve"> 2018, G11; </w:t>
      </w:r>
      <w:proofErr w:type="spellStart"/>
      <w:r w:rsidRPr="005608A6">
        <w:rPr>
          <w:sz w:val="8"/>
          <w:szCs w:val="8"/>
        </w:rPr>
        <w:t>Schröder</w:t>
      </w:r>
      <w:proofErr w:type="spellEnd"/>
      <w:r w:rsidRPr="005608A6">
        <w:rPr>
          <w:sz w:val="8"/>
          <w:szCs w:val="8"/>
        </w:rPr>
        <w:t xml:space="preserve"> 1988, 266). Clearly, the overall political context still weighed heavily on organized labor. For example, some lower courts harassed unions by deviating from the stance taken by the Imperial Civil Court—though as </w:t>
      </w:r>
      <w:proofErr w:type="spellStart"/>
      <w:r w:rsidRPr="005608A6">
        <w:rPr>
          <w:sz w:val="8"/>
          <w:szCs w:val="8"/>
        </w:rPr>
        <w:t>Schröder</w:t>
      </w:r>
      <w:proofErr w:type="spellEnd"/>
      <w:r w:rsidRPr="005608A6">
        <w:rPr>
          <w:sz w:val="8"/>
          <w:szCs w:val="8"/>
        </w:rPr>
        <w:t xml:space="preserve"> notes, the latter also often overturned such rulings (</w:t>
      </w:r>
      <w:proofErr w:type="spellStart"/>
      <w:r w:rsidRPr="005608A6">
        <w:rPr>
          <w:sz w:val="8"/>
          <w:szCs w:val="8"/>
        </w:rPr>
        <w:t>Schröder</w:t>
      </w:r>
      <w:proofErr w:type="spellEnd"/>
      <w:r w:rsidRPr="005608A6">
        <w:rPr>
          <w:sz w:val="8"/>
          <w:szCs w:val="8"/>
        </w:rPr>
        <w:t xml:space="preserve"> 1988, 278–79; see also </w:t>
      </w:r>
      <w:proofErr w:type="spellStart"/>
      <w:r w:rsidRPr="005608A6">
        <w:rPr>
          <w:sz w:val="8"/>
          <w:szCs w:val="8"/>
        </w:rPr>
        <w:t>Kittner</w:t>
      </w:r>
      <w:proofErr w:type="spellEnd"/>
      <w:r w:rsidRPr="005608A6">
        <w:rPr>
          <w:sz w:val="8"/>
          <w:szCs w:val="8"/>
        </w:rPr>
        <w:t xml:space="preserve"> 2018). Criminal courts could also prosecute unions under the terms of §153 of the </w:t>
      </w:r>
      <w:proofErr w:type="spellStart"/>
      <w:r w:rsidRPr="005608A6">
        <w:rPr>
          <w:sz w:val="8"/>
          <w:szCs w:val="8"/>
        </w:rPr>
        <w:t>GewO</w:t>
      </w:r>
      <w:proofErr w:type="spellEnd"/>
      <w:r w:rsidRPr="005608A6">
        <w:rPr>
          <w:sz w:val="8"/>
          <w:szCs w:val="8"/>
        </w:rPr>
        <w:t>, which had rendered the use of force, intimidation, and defamation punishable by up to three months in prison (</w:t>
      </w:r>
      <w:proofErr w:type="spellStart"/>
      <w:r w:rsidRPr="005608A6">
        <w:rPr>
          <w:sz w:val="8"/>
          <w:szCs w:val="8"/>
        </w:rPr>
        <w:t>Kittner</w:t>
      </w:r>
      <w:proofErr w:type="spellEnd"/>
      <w:r w:rsidRPr="005608A6">
        <w:rPr>
          <w:sz w:val="8"/>
          <w:szCs w:val="8"/>
        </w:rPr>
        <w:t xml:space="preserve"> 2018, G9). Here too, however, there was great variation in outcomes across the lower courts, and as </w:t>
      </w:r>
      <w:proofErr w:type="spellStart"/>
      <w:r w:rsidRPr="005608A6">
        <w:rPr>
          <w:sz w:val="8"/>
          <w:szCs w:val="8"/>
        </w:rPr>
        <w:t>Kittner</w:t>
      </w:r>
      <w:proofErr w:type="spellEnd"/>
      <w:r w:rsidRPr="005608A6">
        <w:rPr>
          <w:sz w:val="8"/>
          <w:szCs w:val="8"/>
        </w:rPr>
        <w:t xml:space="preserve"> (2018, G11) notes, over the period 1903–1914 employers lost almost as frequently as they won (48% of cases brought against workers or unions resulted in acquittals).14 In 1906 the </w:t>
      </w:r>
      <w:proofErr w:type="spellStart"/>
      <w:r w:rsidRPr="005608A6">
        <w:rPr>
          <w:sz w:val="8"/>
          <w:szCs w:val="8"/>
        </w:rPr>
        <w:t>Zivilsenat</w:t>
      </w:r>
      <w:proofErr w:type="spellEnd"/>
      <w:r w:rsidRPr="005608A6">
        <w:rPr>
          <w:sz w:val="8"/>
          <w:szCs w:val="8"/>
        </w:rPr>
        <w:t xml:space="preserve"> handed down a decision that confirmed longstanding doctrine with singular clarity in the context of a journeymen boycott against a baker who did not agree to their terms (</w:t>
      </w:r>
      <w:proofErr w:type="spellStart"/>
      <w:r w:rsidRPr="005608A6">
        <w:rPr>
          <w:sz w:val="8"/>
          <w:szCs w:val="8"/>
        </w:rPr>
        <w:t>Schröder</w:t>
      </w:r>
      <w:proofErr w:type="spellEnd"/>
      <w:r w:rsidRPr="005608A6">
        <w:rPr>
          <w:sz w:val="8"/>
          <w:szCs w:val="8"/>
        </w:rPr>
        <w:t xml:space="preserve"> 1988, 267–69). The baker had contested the action, but the court upheld the boycott under the principle of “parity in conflict” (</w:t>
      </w:r>
      <w:proofErr w:type="spellStart"/>
      <w:r w:rsidRPr="005608A6">
        <w:rPr>
          <w:sz w:val="8"/>
          <w:szCs w:val="8"/>
        </w:rPr>
        <w:t>Kampfparität</w:t>
      </w:r>
      <w:proofErr w:type="spellEnd"/>
      <w:r w:rsidRPr="005608A6">
        <w:rPr>
          <w:sz w:val="8"/>
          <w:szCs w:val="8"/>
        </w:rPr>
        <w:t>) (</w:t>
      </w:r>
      <w:proofErr w:type="spellStart"/>
      <w:r w:rsidRPr="005608A6">
        <w:rPr>
          <w:sz w:val="8"/>
          <w:szCs w:val="8"/>
        </w:rPr>
        <w:t>Schröder</w:t>
      </w:r>
      <w:proofErr w:type="spellEnd"/>
      <w:r w:rsidRPr="005608A6">
        <w:rPr>
          <w:sz w:val="8"/>
          <w:szCs w:val="8"/>
        </w:rPr>
        <w:t xml:space="preserve"> 1988, 269). Under intense pressure from the legal community, the Imperial Criminal Court then felt compelled to clarify its position as well. It issued a rather convoluted, “face-saving” set of arguments to make explicit that the threat of strike or boycott was itself not generally subject to prosecution under §153 of the </w:t>
      </w:r>
      <w:proofErr w:type="spellStart"/>
      <w:r w:rsidRPr="005608A6">
        <w:rPr>
          <w:sz w:val="8"/>
          <w:szCs w:val="8"/>
        </w:rPr>
        <w:t>GewO</w:t>
      </w:r>
      <w:proofErr w:type="spellEnd"/>
      <w:r w:rsidRPr="005608A6">
        <w:rPr>
          <w:sz w:val="8"/>
          <w:szCs w:val="8"/>
        </w:rPr>
        <w:t xml:space="preserve"> (</w:t>
      </w:r>
      <w:proofErr w:type="spellStart"/>
      <w:r w:rsidRPr="005608A6">
        <w:rPr>
          <w:sz w:val="8"/>
          <w:szCs w:val="8"/>
        </w:rPr>
        <w:t>Kittner</w:t>
      </w:r>
      <w:proofErr w:type="spellEnd"/>
      <w:r w:rsidRPr="005608A6">
        <w:rPr>
          <w:sz w:val="8"/>
          <w:szCs w:val="8"/>
        </w:rPr>
        <w:t xml:space="preserve"> 2018, G11).</w:t>
      </w:r>
    </w:p>
    <w:p w14:paraId="1D96C84B" w14:textId="77777777" w:rsidR="007E1708" w:rsidRPr="005608A6" w:rsidRDefault="007E1708" w:rsidP="007E1708">
      <w:pPr>
        <w:rPr>
          <w:sz w:val="16"/>
        </w:rPr>
      </w:pPr>
      <w:r w:rsidRPr="005608A6">
        <w:rPr>
          <w:sz w:val="16"/>
        </w:rPr>
        <w:t xml:space="preserve">In sum, German courts took a very different position from their American counterparts on emerging forms of economic organization among firms and workers in the late 19th century. </w:t>
      </w:r>
      <w:r w:rsidRPr="00FB5C8E">
        <w:rPr>
          <w:rStyle w:val="StyleUnderline"/>
          <w:highlight w:val="green"/>
        </w:rPr>
        <w:t>Germany</w:t>
      </w:r>
      <w:r w:rsidRPr="00783AC0">
        <w:rPr>
          <w:rStyle w:val="StyleUnderline"/>
        </w:rPr>
        <w:t xml:space="preserve"> not only </w:t>
      </w:r>
      <w:r w:rsidRPr="00FB5C8E">
        <w:rPr>
          <w:rStyle w:val="StyleUnderline"/>
          <w:highlight w:val="green"/>
        </w:rPr>
        <w:t xml:space="preserve">made </w:t>
      </w:r>
      <w:r w:rsidRPr="00FB5C8E">
        <w:rPr>
          <w:rStyle w:val="Emphasis"/>
          <w:highlight w:val="green"/>
        </w:rPr>
        <w:t>no effort</w:t>
      </w:r>
      <w:r w:rsidRPr="00FB5C8E">
        <w:rPr>
          <w:rStyle w:val="StyleUnderline"/>
          <w:highlight w:val="green"/>
        </w:rPr>
        <w:t xml:space="preserve"> to </w:t>
      </w:r>
      <w:r w:rsidRPr="00FB5C8E">
        <w:rPr>
          <w:rStyle w:val="Emphasis"/>
          <w:highlight w:val="green"/>
        </w:rPr>
        <w:t>suppress</w:t>
      </w:r>
      <w:r w:rsidRPr="00FB5C8E">
        <w:rPr>
          <w:rStyle w:val="StyleUnderline"/>
          <w:highlight w:val="green"/>
        </w:rPr>
        <w:t xml:space="preserve"> cartels</w:t>
      </w:r>
      <w:r w:rsidRPr="00783AC0">
        <w:rPr>
          <w:rStyle w:val="StyleUnderline"/>
        </w:rPr>
        <w:t xml:space="preserve"> and emerging horizontal combinations among firms, </w:t>
      </w:r>
      <w:proofErr w:type="gramStart"/>
      <w:r w:rsidRPr="00783AC0">
        <w:rPr>
          <w:rStyle w:val="StyleUnderline"/>
        </w:rPr>
        <w:t xml:space="preserve">it </w:t>
      </w:r>
      <w:r w:rsidRPr="00FB5C8E">
        <w:rPr>
          <w:rStyle w:val="Emphasis"/>
          <w:highlight w:val="green"/>
        </w:rPr>
        <w:t>actively</w:t>
      </w:r>
      <w:proofErr w:type="gramEnd"/>
      <w:r w:rsidRPr="00FB5C8E">
        <w:rPr>
          <w:rStyle w:val="Emphasis"/>
          <w:highlight w:val="green"/>
        </w:rPr>
        <w:t xml:space="preserve"> supported</w:t>
      </w:r>
      <w:r w:rsidRPr="00FB5C8E">
        <w:rPr>
          <w:rStyle w:val="StyleUnderline"/>
          <w:highlight w:val="green"/>
        </w:rPr>
        <w:t xml:space="preserve"> them</w:t>
      </w:r>
      <w:r w:rsidRPr="00783AC0">
        <w:rPr>
          <w:rStyle w:val="StyleUnderline"/>
        </w:rPr>
        <w:t xml:space="preserve">. In the </w:t>
      </w:r>
      <w:r w:rsidRPr="00783AC0">
        <w:rPr>
          <w:rStyle w:val="Emphasis"/>
        </w:rPr>
        <w:t>same year</w:t>
      </w:r>
      <w:r w:rsidRPr="00783AC0">
        <w:rPr>
          <w:rStyle w:val="StyleUnderline"/>
        </w:rPr>
        <w:t xml:space="preserve"> the Sherman Act was passed, Germany’s high court ruled that businesses were allowed to regulate markets by engaging in “self-help on a cooperative basis” </w:t>
      </w:r>
      <w:proofErr w:type="gramStart"/>
      <w:r w:rsidRPr="00783AC0">
        <w:rPr>
          <w:rStyle w:val="StyleUnderline"/>
        </w:rPr>
        <w:t>in order to</w:t>
      </w:r>
      <w:proofErr w:type="gramEnd"/>
      <w:r w:rsidRPr="00783AC0">
        <w:rPr>
          <w:rStyle w:val="StyleUnderline"/>
        </w:rPr>
        <w:t xml:space="preserve"> prevent disruptive </w:t>
      </w:r>
      <w:r w:rsidRPr="00783AC0">
        <w:rPr>
          <w:rStyle w:val="Emphasis"/>
        </w:rPr>
        <w:t>hypercompetition</w:t>
      </w:r>
      <w:r w:rsidRPr="005608A6">
        <w:rPr>
          <w:sz w:val="16"/>
        </w:rPr>
        <w:t xml:space="preserve"> (</w:t>
      </w:r>
      <w:proofErr w:type="spellStart"/>
      <w:r w:rsidRPr="005608A6">
        <w:rPr>
          <w:sz w:val="16"/>
        </w:rPr>
        <w:t>Nörr</w:t>
      </w:r>
      <w:proofErr w:type="spellEnd"/>
      <w:r w:rsidRPr="005608A6">
        <w:rPr>
          <w:sz w:val="16"/>
        </w:rPr>
        <w:t xml:space="preserve"> 1995, 7). In a crucial test case in 1897, the court held that cartel agreements only stepped outside the bounds of the law when their purpose was either to create a monopoly or to exploit consumers (</w:t>
      </w:r>
      <w:proofErr w:type="spellStart"/>
      <w:r w:rsidRPr="005608A6">
        <w:rPr>
          <w:sz w:val="16"/>
        </w:rPr>
        <w:t>Nörr</w:t>
      </w:r>
      <w:proofErr w:type="spellEnd"/>
      <w:r w:rsidRPr="005608A6">
        <w:rPr>
          <w:sz w:val="16"/>
        </w:rPr>
        <w:t xml:space="preserve"> 1995, 7). </w:t>
      </w:r>
      <w:r w:rsidRPr="002C53A8">
        <w:rPr>
          <w:rStyle w:val="Emphasis"/>
        </w:rPr>
        <w:t xml:space="preserve">Cooperative </w:t>
      </w:r>
      <w:r w:rsidRPr="00FB5C8E">
        <w:rPr>
          <w:rStyle w:val="Emphasis"/>
          <w:highlight w:val="green"/>
        </w:rPr>
        <w:t>arrangements</w:t>
      </w:r>
      <w:r w:rsidRPr="00FB5C8E">
        <w:rPr>
          <w:rStyle w:val="StyleUnderline"/>
          <w:highlight w:val="green"/>
        </w:rPr>
        <w:t xml:space="preserve"> including </w:t>
      </w:r>
      <w:r w:rsidRPr="00FB5C8E">
        <w:rPr>
          <w:rStyle w:val="Emphasis"/>
          <w:highlight w:val="green"/>
        </w:rPr>
        <w:t>explicit price fixing</w:t>
      </w:r>
      <w:r w:rsidRPr="002C53A8">
        <w:rPr>
          <w:rStyle w:val="StyleUnderline"/>
        </w:rPr>
        <w:t xml:space="preserve"> among</w:t>
      </w:r>
      <w:r w:rsidRPr="00783AC0">
        <w:rPr>
          <w:rStyle w:val="StyleUnderline"/>
        </w:rPr>
        <w:t xml:space="preserve"> firms</w:t>
      </w:r>
      <w:r w:rsidRPr="005608A6">
        <w:rPr>
          <w:sz w:val="16"/>
        </w:rPr>
        <w:t>—already growing before the court’s decision—</w:t>
      </w:r>
      <w:r w:rsidRPr="00FB5C8E">
        <w:rPr>
          <w:rStyle w:val="StyleUnderline"/>
          <w:highlight w:val="green"/>
        </w:rPr>
        <w:t xml:space="preserve">expanded </w:t>
      </w:r>
      <w:r w:rsidRPr="00FB5C8E">
        <w:rPr>
          <w:rStyle w:val="Emphasis"/>
          <w:highlight w:val="green"/>
        </w:rPr>
        <w:t>rapidly</w:t>
      </w:r>
      <w:r w:rsidRPr="00FB5C8E">
        <w:rPr>
          <w:rStyle w:val="StyleUnderline"/>
          <w:highlight w:val="green"/>
        </w:rPr>
        <w:t xml:space="preserve"> after</w:t>
      </w:r>
      <w:r w:rsidRPr="00783AC0">
        <w:rPr>
          <w:rStyle w:val="StyleUnderline"/>
        </w:rPr>
        <w:t xml:space="preserve"> their legal </w:t>
      </w:r>
      <w:r w:rsidRPr="00FB5C8E">
        <w:rPr>
          <w:rStyle w:val="StyleUnderline"/>
          <w:highlight w:val="green"/>
        </w:rPr>
        <w:t xml:space="preserve">status was </w:t>
      </w:r>
      <w:r w:rsidRPr="00FB5C8E">
        <w:rPr>
          <w:rStyle w:val="Emphasis"/>
          <w:highlight w:val="green"/>
        </w:rPr>
        <w:t>clarified.</w:t>
      </w:r>
      <w:r w:rsidRPr="005608A6">
        <w:rPr>
          <w:sz w:val="16"/>
        </w:rPr>
        <w:t xml:space="preserve"> Although the exact number of cartels is uncertain, figures reported by the Interior Ministry suggest that there were 385 by 1902 and over 500 by 1918 (</w:t>
      </w:r>
      <w:proofErr w:type="spellStart"/>
      <w:r w:rsidRPr="005608A6">
        <w:rPr>
          <w:sz w:val="16"/>
        </w:rPr>
        <w:t>Polysius</w:t>
      </w:r>
      <w:proofErr w:type="spellEnd"/>
      <w:r w:rsidRPr="005608A6">
        <w:rPr>
          <w:sz w:val="16"/>
        </w:rPr>
        <w:t xml:space="preserve"> 1921, 20).</w:t>
      </w:r>
    </w:p>
    <w:p w14:paraId="3C8EA084" w14:textId="77777777" w:rsidR="007E1708" w:rsidRPr="00136DD9" w:rsidRDefault="007E1708" w:rsidP="007E1708">
      <w:pPr>
        <w:rPr>
          <w:sz w:val="16"/>
        </w:rPr>
      </w:pPr>
      <w:r w:rsidRPr="00136DD9">
        <w:rPr>
          <w:sz w:val="16"/>
        </w:rPr>
        <w:t>Moreover, even though the country’s authoritarian government suppressed unwanted political organizations of workers until 1890 (in the anti-socialist laws), its top civil court took a remarkably forbearing position on organized labor as an economic actor. The criminal courts (along with some lower civil courts) were harder on labor unions even after the socialist ban was lifted, but the Imperial Civil Court steadfastly declined to repress activities (such as boycotts) that cartels themselves were allowed to practice in the name of collective self-defense.</w:t>
      </w:r>
    </w:p>
    <w:p w14:paraId="46B0B56E" w14:textId="77777777" w:rsidR="007E1708" w:rsidRPr="00136DD9" w:rsidRDefault="007E1708" w:rsidP="007E1708">
      <w:pPr>
        <w:rPr>
          <w:sz w:val="16"/>
        </w:rPr>
      </w:pPr>
      <w:r w:rsidRPr="00136DD9">
        <w:rPr>
          <w:sz w:val="16"/>
        </w:rPr>
        <w:t>III. Impact on firm coordination in product markets: The rise of trade associations</w:t>
      </w:r>
    </w:p>
    <w:p w14:paraId="042D0FC3" w14:textId="77777777" w:rsidR="007E1708" w:rsidRPr="00783AC0" w:rsidRDefault="007E1708" w:rsidP="007E1708">
      <w:pPr>
        <w:rPr>
          <w:sz w:val="16"/>
        </w:rPr>
      </w:pPr>
      <w:r w:rsidRPr="00783AC0">
        <w:rPr>
          <w:sz w:val="16"/>
        </w:rPr>
        <w:t>The different legal environments governing competition policy in the two countries strongly conditioned the organizational response of business to the turbulent markets of the late 19th century. In both Germany and the United States, large firms that were engaged in capital-intensive production with high fixed costs addressed the competitive pressures of the late 19th century by internalizing coordination. They did so, however, in different ways because of the differences in legal context. In Germany’s more permissive competition regime, firms coordinated openly though contracting. German cartels were “communities of interest” (“</w:t>
      </w:r>
      <w:proofErr w:type="spellStart"/>
      <w:r w:rsidRPr="00783AC0">
        <w:rPr>
          <w:sz w:val="16"/>
        </w:rPr>
        <w:t>Interessengemeinschaften</w:t>
      </w:r>
      <w:proofErr w:type="spellEnd"/>
      <w:r w:rsidRPr="00783AC0">
        <w:rPr>
          <w:sz w:val="16"/>
        </w:rPr>
        <w:t xml:space="preserve">,” or IGs) in which member firms maintained their individual identities while coordinating on prices or production by dividing up markets </w:t>
      </w:r>
      <w:proofErr w:type="gramStart"/>
      <w:r w:rsidRPr="00783AC0">
        <w:rPr>
          <w:sz w:val="16"/>
        </w:rPr>
        <w:t>so as to</w:t>
      </w:r>
      <w:proofErr w:type="gramEnd"/>
      <w:r w:rsidRPr="00783AC0">
        <w:rPr>
          <w:sz w:val="16"/>
        </w:rPr>
        <w:t xml:space="preserve"> avoid head-to-head competition in particular segments. The result was a complex blend of coordination and diversification across different firms—all held together by open and indeed legally enforceable contracts.</w:t>
      </w:r>
    </w:p>
    <w:p w14:paraId="4FC2544D" w14:textId="77777777" w:rsidR="007E1708" w:rsidRPr="00136DD9" w:rsidRDefault="007E1708" w:rsidP="007E1708">
      <w:pPr>
        <w:rPr>
          <w:sz w:val="16"/>
        </w:rPr>
      </w:pPr>
      <w:r w:rsidRPr="00136DD9">
        <w:rPr>
          <w:sz w:val="16"/>
        </w:rPr>
        <w:t>In the United States, by contrast, such agreements were unlawful under the Sherman Act. Large firms avoided antitrust suits by merging with their former rivals and swallowing up smaller competitors who could not survive in the era’s ultra-competitive markets. In this way, competition policy in the United States strongly promoted a dramatic increase in industrial concentration. To give just one example, Du Pont formed a holding company with a large rival firm and together they proceeded to absorb smaller competitors (Spillman 2012, 50). The “great merger movement” of this period resulted in growing concentration in many American industries as thousands of smaller firms vanished into large corporations (see especially Lamoreaux 1985). As Sanders (1986, 159) points out, in 1899 alone over 1,000 companies disappeared in mergers, and just a few years later over 100 industrial fields were dominated by a single firm.</w:t>
      </w:r>
    </w:p>
    <w:p w14:paraId="6D28EB1B" w14:textId="77777777" w:rsidR="007E1708" w:rsidRPr="005608A6" w:rsidRDefault="007E1708" w:rsidP="007E1708">
      <w:pPr>
        <w:rPr>
          <w:sz w:val="16"/>
        </w:rPr>
      </w:pPr>
      <w:r w:rsidRPr="005608A6">
        <w:rPr>
          <w:sz w:val="16"/>
        </w:rPr>
        <w:t>The origins of Germany’s trade associations</w:t>
      </w:r>
    </w:p>
    <w:p w14:paraId="55D0628B" w14:textId="77777777" w:rsidR="007E1708" w:rsidRPr="00136DD9" w:rsidRDefault="007E1708" w:rsidP="007E1708">
      <w:pPr>
        <w:rPr>
          <w:u w:val="single"/>
        </w:rPr>
      </w:pPr>
      <w:r w:rsidRPr="005608A6">
        <w:rPr>
          <w:sz w:val="16"/>
        </w:rPr>
        <w:t xml:space="preserve">The impact of the different legal regimes on smaller, skill-dependent firms in Germany and the United States was, if anything, more consequential for the evolution of trade associations. </w:t>
      </w:r>
      <w:r w:rsidRPr="00136DD9">
        <w:rPr>
          <w:rStyle w:val="StyleUnderline"/>
        </w:rPr>
        <w:t xml:space="preserve">In Germany, the </w:t>
      </w:r>
      <w:r w:rsidRPr="005608A6">
        <w:rPr>
          <w:rStyle w:val="Emphasis"/>
        </w:rPr>
        <w:t>permissive</w:t>
      </w:r>
      <w:r w:rsidRPr="00136DD9">
        <w:rPr>
          <w:rStyle w:val="StyleUnderline"/>
        </w:rPr>
        <w:t xml:space="preserve"> competition policy provided a comparatively </w:t>
      </w:r>
      <w:r w:rsidRPr="005608A6">
        <w:rPr>
          <w:rStyle w:val="Emphasis"/>
        </w:rPr>
        <w:t>congenial context</w:t>
      </w:r>
      <w:r w:rsidRPr="00136DD9">
        <w:rPr>
          <w:rStyle w:val="StyleUnderline"/>
        </w:rPr>
        <w:t xml:space="preserve"> for</w:t>
      </w:r>
      <w:r w:rsidRPr="005608A6">
        <w:rPr>
          <w:sz w:val="16"/>
          <w:szCs w:val="16"/>
        </w:rPr>
        <w:t xml:space="preserve"> these smaller </w:t>
      </w:r>
      <w:r w:rsidRPr="00136DD9">
        <w:rPr>
          <w:rStyle w:val="StyleUnderline"/>
        </w:rPr>
        <w:t xml:space="preserve">firms to cooperate among themselves to </w:t>
      </w:r>
      <w:r w:rsidRPr="00136DD9">
        <w:rPr>
          <w:rStyle w:val="Emphasis"/>
        </w:rPr>
        <w:t xml:space="preserve">stabilize </w:t>
      </w:r>
      <w:r w:rsidRPr="00136DD9">
        <w:rPr>
          <w:rStyle w:val="Emphasis"/>
        </w:rPr>
        <w:lastRenderedPageBreak/>
        <w:t>competition</w:t>
      </w:r>
      <w:r w:rsidRPr="005608A6">
        <w:rPr>
          <w:rStyle w:val="StyleUnderline"/>
        </w:rPr>
        <w:t xml:space="preserve"> and avoid ruinous cutthroat practices</w:t>
      </w:r>
      <w:r w:rsidRPr="005608A6">
        <w:rPr>
          <w:sz w:val="16"/>
        </w:rPr>
        <w:t xml:space="preserve">. The arrangements they developed in the late 19th and early 20th centuries drew on older traditions in which small regionally based producers solved their collective-action problems through cross-firm governance arrangements, managed by trade associations and sometimes policed by unions.15 The hub of much of this activity was the decentralized industrial districts of the southwest (Württemberg), Saxony, and the </w:t>
      </w:r>
      <w:proofErr w:type="spellStart"/>
      <w:r w:rsidRPr="005608A6">
        <w:rPr>
          <w:sz w:val="16"/>
        </w:rPr>
        <w:t>Bergisches</w:t>
      </w:r>
      <w:proofErr w:type="spellEnd"/>
      <w:r w:rsidRPr="005608A6">
        <w:rPr>
          <w:sz w:val="16"/>
        </w:rPr>
        <w:t xml:space="preserve"> Land south of the Ruhr. Faced with intense market volatility, these </w:t>
      </w:r>
      <w:r w:rsidRPr="00FB5C8E">
        <w:rPr>
          <w:rStyle w:val="StyleUnderline"/>
          <w:highlight w:val="green"/>
        </w:rPr>
        <w:t xml:space="preserve">firms </w:t>
      </w:r>
      <w:r w:rsidRPr="00FB5C8E">
        <w:rPr>
          <w:rStyle w:val="Emphasis"/>
          <w:highlight w:val="green"/>
        </w:rPr>
        <w:t>banded together</w:t>
      </w:r>
      <w:r w:rsidRPr="00136DD9">
        <w:rPr>
          <w:rStyle w:val="StyleUnderline"/>
        </w:rPr>
        <w:t xml:space="preserve"> to</w:t>
      </w:r>
      <w:r w:rsidRPr="005608A6">
        <w:rPr>
          <w:sz w:val="16"/>
        </w:rPr>
        <w:t xml:space="preserve"> socialize risks and </w:t>
      </w:r>
      <w:r w:rsidRPr="00136DD9">
        <w:rPr>
          <w:rStyle w:val="StyleUnderline"/>
        </w:rPr>
        <w:t>reduce uncertainty by coordinating—</w:t>
      </w:r>
      <w:r w:rsidRPr="00FB5C8E">
        <w:rPr>
          <w:rStyle w:val="StyleUnderline"/>
          <w:highlight w:val="green"/>
        </w:rPr>
        <w:t xml:space="preserve">on </w:t>
      </w:r>
      <w:r w:rsidRPr="00FB5C8E">
        <w:rPr>
          <w:rStyle w:val="Emphasis"/>
          <w:highlight w:val="green"/>
        </w:rPr>
        <w:t>wages</w:t>
      </w:r>
      <w:r w:rsidRPr="00136DD9">
        <w:rPr>
          <w:rStyle w:val="StyleUnderline"/>
        </w:rPr>
        <w:t xml:space="preserve">, on </w:t>
      </w:r>
      <w:r w:rsidRPr="00FB5C8E">
        <w:rPr>
          <w:rStyle w:val="Emphasis"/>
          <w:highlight w:val="green"/>
        </w:rPr>
        <w:t>production</w:t>
      </w:r>
      <w:r w:rsidRPr="00CA2290">
        <w:rPr>
          <w:rStyle w:val="Emphasis"/>
        </w:rPr>
        <w:t xml:space="preserve"> strategies</w:t>
      </w:r>
      <w:r w:rsidRPr="00136DD9">
        <w:rPr>
          <w:rStyle w:val="StyleUnderline"/>
        </w:rPr>
        <w:t xml:space="preserve">, on </w:t>
      </w:r>
      <w:r w:rsidRPr="00FB5C8E">
        <w:rPr>
          <w:rStyle w:val="Emphasis"/>
          <w:highlight w:val="green"/>
        </w:rPr>
        <w:t>tech</w:t>
      </w:r>
      <w:r w:rsidRPr="00136DD9">
        <w:rPr>
          <w:rStyle w:val="StyleUnderline"/>
        </w:rPr>
        <w:t xml:space="preserve">nology, </w:t>
      </w:r>
      <w:r w:rsidRPr="00FB5C8E">
        <w:rPr>
          <w:rStyle w:val="StyleUnderline"/>
          <w:highlight w:val="green"/>
        </w:rPr>
        <w:t>and</w:t>
      </w:r>
      <w:r w:rsidRPr="00136DD9">
        <w:rPr>
          <w:rStyle w:val="StyleUnderline"/>
        </w:rPr>
        <w:t xml:space="preserve"> on </w:t>
      </w:r>
      <w:r w:rsidRPr="00FB5C8E">
        <w:rPr>
          <w:rStyle w:val="StyleUnderline"/>
          <w:highlight w:val="green"/>
        </w:rPr>
        <w:t>training</w:t>
      </w:r>
      <w:r w:rsidRPr="005608A6">
        <w:rPr>
          <w:sz w:val="16"/>
        </w:rPr>
        <w:t xml:space="preserve">—not to eliminate but </w:t>
      </w:r>
      <w:r w:rsidRPr="00FB5C8E">
        <w:rPr>
          <w:rStyle w:val="StyleUnderline"/>
          <w:highlight w:val="green"/>
        </w:rPr>
        <w:t xml:space="preserve">to </w:t>
      </w:r>
      <w:r w:rsidRPr="00FB5C8E">
        <w:rPr>
          <w:rStyle w:val="Emphasis"/>
          <w:highlight w:val="green"/>
        </w:rPr>
        <w:t>manage competition</w:t>
      </w:r>
      <w:r w:rsidRPr="00136DD9">
        <w:rPr>
          <w:rStyle w:val="StyleUnderline"/>
        </w:rPr>
        <w:t xml:space="preserve"> among themselves in the market</w:t>
      </w:r>
      <w:r w:rsidRPr="005608A6">
        <w:rPr>
          <w:sz w:val="16"/>
        </w:rPr>
        <w:t>.</w:t>
      </w:r>
    </w:p>
    <w:p w14:paraId="36615260" w14:textId="77777777" w:rsidR="007E1708" w:rsidRPr="005608A6" w:rsidRDefault="007E1708" w:rsidP="007E1708">
      <w:pPr>
        <w:rPr>
          <w:sz w:val="16"/>
        </w:rPr>
      </w:pPr>
      <w:r w:rsidRPr="00136DD9">
        <w:rPr>
          <w:rStyle w:val="StyleUnderline"/>
        </w:rPr>
        <w:t xml:space="preserve">Depending on the </w:t>
      </w:r>
      <w:r w:rsidRPr="00A22CDF">
        <w:rPr>
          <w:rStyle w:val="Emphasis"/>
        </w:rPr>
        <w:t>character</w:t>
      </w:r>
      <w:r w:rsidRPr="00136DD9">
        <w:rPr>
          <w:rStyle w:val="StyleUnderline"/>
        </w:rPr>
        <w:t xml:space="preserve"> of the industry, these firms organized different types of cooperative arrangements to address the </w:t>
      </w:r>
      <w:proofErr w:type="gramStart"/>
      <w:r w:rsidRPr="00136DD9">
        <w:rPr>
          <w:rStyle w:val="StyleUnderline"/>
        </w:rPr>
        <w:t>particular kinds</w:t>
      </w:r>
      <w:proofErr w:type="gramEnd"/>
      <w:r w:rsidRPr="00136DD9">
        <w:rPr>
          <w:rStyle w:val="StyleUnderline"/>
        </w:rPr>
        <w:t xml:space="preserve"> of competitive challenges they faced</w:t>
      </w:r>
      <w:r w:rsidRPr="005608A6">
        <w:rPr>
          <w:sz w:val="16"/>
        </w:rPr>
        <w:t>, either on a formal or, very often, more informal basis (</w:t>
      </w:r>
      <w:proofErr w:type="spellStart"/>
      <w:r w:rsidRPr="005608A6">
        <w:rPr>
          <w:sz w:val="16"/>
        </w:rPr>
        <w:t>Herrigel</w:t>
      </w:r>
      <w:proofErr w:type="spellEnd"/>
      <w:r w:rsidRPr="005608A6">
        <w:rPr>
          <w:sz w:val="16"/>
        </w:rPr>
        <w:t xml:space="preserve"> 1996, 60–65). Thus, for example, </w:t>
      </w:r>
      <w:r w:rsidRPr="00136DD9">
        <w:rPr>
          <w:rStyle w:val="StyleUnderline"/>
        </w:rPr>
        <w:t>in industries in which the main production cost was labor</w:t>
      </w:r>
      <w:r w:rsidRPr="005608A6">
        <w:rPr>
          <w:sz w:val="16"/>
        </w:rPr>
        <w:t xml:space="preserve"> (such as cotton textile finishing and cutlery), </w:t>
      </w:r>
      <w:r w:rsidRPr="00FB5C8E">
        <w:rPr>
          <w:rStyle w:val="Emphasis"/>
          <w:highlight w:val="green"/>
        </w:rPr>
        <w:t>price cartels</w:t>
      </w:r>
      <w:r w:rsidRPr="00136DD9">
        <w:rPr>
          <w:rStyle w:val="StyleUnderline"/>
        </w:rPr>
        <w:t xml:space="preserve"> operated to </w:t>
      </w:r>
      <w:r w:rsidRPr="00FB5C8E">
        <w:rPr>
          <w:rStyle w:val="Emphasis"/>
          <w:highlight w:val="green"/>
        </w:rPr>
        <w:t>dampen</w:t>
      </w:r>
      <w:r w:rsidRPr="00136DD9">
        <w:rPr>
          <w:rStyle w:val="Emphasis"/>
        </w:rPr>
        <w:t xml:space="preserve"> cutthroat </w:t>
      </w:r>
      <w:r w:rsidRPr="00FB5C8E">
        <w:rPr>
          <w:rStyle w:val="Emphasis"/>
          <w:highlight w:val="green"/>
        </w:rPr>
        <w:t>competition</w:t>
      </w:r>
      <w:r w:rsidRPr="00136DD9">
        <w:rPr>
          <w:rStyle w:val="StyleUnderline"/>
        </w:rPr>
        <w:t xml:space="preserve"> in downturns</w:t>
      </w:r>
      <w:r w:rsidRPr="005608A6">
        <w:rPr>
          <w:sz w:val="16"/>
        </w:rPr>
        <w:t xml:space="preserve"> (see also </w:t>
      </w:r>
      <w:proofErr w:type="spellStart"/>
      <w:r w:rsidRPr="005608A6">
        <w:rPr>
          <w:sz w:val="16"/>
        </w:rPr>
        <w:t>Domansky-Davidsohn</w:t>
      </w:r>
      <w:proofErr w:type="spellEnd"/>
      <w:r w:rsidRPr="005608A6">
        <w:rPr>
          <w:sz w:val="16"/>
        </w:rPr>
        <w:t xml:space="preserve"> 1914, 78–79). </w:t>
      </w:r>
      <w:r w:rsidRPr="00A22CDF">
        <w:rPr>
          <w:rStyle w:val="StyleUnderline"/>
        </w:rPr>
        <w:t>In other sectors</w:t>
      </w:r>
      <w:r w:rsidRPr="005608A6">
        <w:rPr>
          <w:sz w:val="16"/>
        </w:rPr>
        <w:t xml:space="preserve"> (e.g., the textile trades), </w:t>
      </w:r>
      <w:r w:rsidRPr="00FB5C8E">
        <w:rPr>
          <w:rStyle w:val="Emphasis"/>
          <w:highlight w:val="green"/>
        </w:rPr>
        <w:t>term-fixing</w:t>
      </w:r>
      <w:r w:rsidRPr="00C35251">
        <w:rPr>
          <w:rStyle w:val="Emphasis"/>
        </w:rPr>
        <w:t xml:space="preserve"> cartels</w:t>
      </w:r>
      <w:r w:rsidRPr="00C35251">
        <w:rPr>
          <w:rStyle w:val="StyleUnderline"/>
        </w:rPr>
        <w:t xml:space="preserve"> </w:t>
      </w:r>
      <w:r w:rsidRPr="00FB5C8E">
        <w:rPr>
          <w:rStyle w:val="StyleUnderline"/>
          <w:highlight w:val="green"/>
        </w:rPr>
        <w:t>established</w:t>
      </w:r>
      <w:r w:rsidRPr="00A22CDF">
        <w:rPr>
          <w:rStyle w:val="StyleUnderline"/>
        </w:rPr>
        <w:t xml:space="preserve"> </w:t>
      </w:r>
      <w:r w:rsidRPr="007C242D">
        <w:rPr>
          <w:rStyle w:val="StyleUnderline"/>
        </w:rPr>
        <w:t>shared</w:t>
      </w:r>
      <w:r w:rsidRPr="00A22CDF">
        <w:rPr>
          <w:rStyle w:val="StyleUnderline"/>
        </w:rPr>
        <w:t xml:space="preserve"> guidelines for </w:t>
      </w:r>
      <w:r w:rsidRPr="00FB5C8E">
        <w:rPr>
          <w:rStyle w:val="Emphasis"/>
          <w:highlight w:val="green"/>
        </w:rPr>
        <w:t>payment</w:t>
      </w:r>
      <w:r w:rsidRPr="00FB5C8E">
        <w:rPr>
          <w:rStyle w:val="StyleUnderline"/>
          <w:highlight w:val="green"/>
        </w:rPr>
        <w:t xml:space="preserve"> and </w:t>
      </w:r>
      <w:r w:rsidRPr="00FB5C8E">
        <w:rPr>
          <w:rStyle w:val="Emphasis"/>
          <w:highlight w:val="green"/>
        </w:rPr>
        <w:t>delivery</w:t>
      </w:r>
      <w:r w:rsidRPr="00A22CDF">
        <w:rPr>
          <w:rStyle w:val="StyleUnderline"/>
        </w:rPr>
        <w:t xml:space="preserve"> schedules, thus preventing firms from “destroying one another by attempting to gain orders by offering to perform services on increasingly unreasonable terms” </w:t>
      </w:r>
      <w:r w:rsidRPr="005608A6">
        <w:rPr>
          <w:sz w:val="16"/>
        </w:rPr>
        <w:t>(</w:t>
      </w:r>
      <w:proofErr w:type="spellStart"/>
      <w:r w:rsidRPr="005608A6">
        <w:rPr>
          <w:sz w:val="16"/>
        </w:rPr>
        <w:t>Herrigel</w:t>
      </w:r>
      <w:proofErr w:type="spellEnd"/>
      <w:r w:rsidRPr="005608A6">
        <w:rPr>
          <w:sz w:val="16"/>
        </w:rPr>
        <w:t xml:space="preserve"> 1996, 62). In the machinery and other capital-goods-producing industries, </w:t>
      </w:r>
      <w:r w:rsidRPr="00FB5C8E">
        <w:rPr>
          <w:rStyle w:val="Emphasis"/>
          <w:highlight w:val="green"/>
        </w:rPr>
        <w:t>specialization</w:t>
      </w:r>
      <w:r w:rsidRPr="00A22CDF">
        <w:rPr>
          <w:rStyle w:val="StyleUnderline"/>
        </w:rPr>
        <w:t xml:space="preserve"> cartels</w:t>
      </w:r>
      <w:r w:rsidRPr="005608A6">
        <w:rPr>
          <w:sz w:val="16"/>
        </w:rPr>
        <w:t xml:space="preserve"> (also known as finishing associations) </w:t>
      </w:r>
      <w:r w:rsidRPr="00A22CDF">
        <w:rPr>
          <w:rStyle w:val="StyleUnderline"/>
        </w:rPr>
        <w:t>involved arrangements in which member firms “</w:t>
      </w:r>
      <w:r w:rsidRPr="00FB5C8E">
        <w:rPr>
          <w:rStyle w:val="StyleUnderline"/>
          <w:highlight w:val="green"/>
        </w:rPr>
        <w:t>agreed</w:t>
      </w:r>
      <w:r w:rsidRPr="00A22CDF">
        <w:rPr>
          <w:rStyle w:val="StyleUnderline"/>
        </w:rPr>
        <w:t xml:space="preserve"> to specialize </w:t>
      </w:r>
      <w:r w:rsidRPr="00FB5C8E">
        <w:rPr>
          <w:rStyle w:val="StyleUnderline"/>
          <w:highlight w:val="green"/>
        </w:rPr>
        <w:t>in</w:t>
      </w:r>
      <w:r w:rsidRPr="00A22CDF">
        <w:rPr>
          <w:rStyle w:val="StyleUnderline"/>
        </w:rPr>
        <w:t xml:space="preserve"> one or several </w:t>
      </w:r>
      <w:r w:rsidRPr="00FB5C8E">
        <w:rPr>
          <w:rStyle w:val="StyleUnderline"/>
          <w:highlight w:val="green"/>
        </w:rPr>
        <w:t>lines of</w:t>
      </w:r>
      <w:r w:rsidRPr="00A22CDF">
        <w:rPr>
          <w:rStyle w:val="StyleUnderline"/>
        </w:rPr>
        <w:t xml:space="preserve"> a </w:t>
      </w:r>
      <w:r w:rsidRPr="00FB5C8E">
        <w:rPr>
          <w:rStyle w:val="StyleUnderline"/>
          <w:highlight w:val="green"/>
        </w:rPr>
        <w:t>product</w:t>
      </w:r>
      <w:r w:rsidRPr="005608A6">
        <w:rPr>
          <w:sz w:val="16"/>
        </w:rPr>
        <w:t xml:space="preserve"> (e.g., particular machine tool types, such as lathes) </w:t>
      </w:r>
      <w:r w:rsidRPr="00A22CDF">
        <w:rPr>
          <w:rStyle w:val="StyleUnderline"/>
        </w:rPr>
        <w:t xml:space="preserve">while </w:t>
      </w:r>
      <w:r w:rsidRPr="00FB5C8E">
        <w:rPr>
          <w:rStyle w:val="Emphasis"/>
          <w:highlight w:val="green"/>
        </w:rPr>
        <w:t>ceding other</w:t>
      </w:r>
      <w:r w:rsidRPr="00A22CDF">
        <w:rPr>
          <w:rStyle w:val="Emphasis"/>
        </w:rPr>
        <w:t xml:space="preserve"> line</w:t>
      </w:r>
      <w:r w:rsidRPr="00FB5C8E">
        <w:rPr>
          <w:rStyle w:val="Emphasis"/>
          <w:highlight w:val="green"/>
        </w:rPr>
        <w:t>s</w:t>
      </w:r>
      <w:r w:rsidRPr="00A22CDF">
        <w:rPr>
          <w:rStyle w:val="StyleUnderline"/>
        </w:rPr>
        <w:t xml:space="preserve"> to other members of the association”</w:t>
      </w:r>
      <w:r w:rsidRPr="005608A6">
        <w:rPr>
          <w:sz w:val="16"/>
        </w:rPr>
        <w:t xml:space="preserve"> (</w:t>
      </w:r>
      <w:proofErr w:type="spellStart"/>
      <w:r w:rsidRPr="005608A6">
        <w:rPr>
          <w:sz w:val="16"/>
        </w:rPr>
        <w:t>Herrigel</w:t>
      </w:r>
      <w:proofErr w:type="spellEnd"/>
      <w:r w:rsidRPr="005608A6">
        <w:rPr>
          <w:sz w:val="16"/>
        </w:rPr>
        <w:t xml:space="preserve"> 1996, 63).16</w:t>
      </w:r>
    </w:p>
    <w:p w14:paraId="4EA20B95" w14:textId="77777777" w:rsidR="007E1708" w:rsidRPr="005608A6" w:rsidRDefault="007E1708" w:rsidP="007E1708">
      <w:pPr>
        <w:rPr>
          <w:sz w:val="16"/>
        </w:rPr>
      </w:pPr>
      <w:r w:rsidRPr="005608A6">
        <w:rPr>
          <w:sz w:val="16"/>
        </w:rPr>
        <w:t xml:space="preserve">Through such arrangements, </w:t>
      </w:r>
      <w:r w:rsidRPr="00A22CDF">
        <w:rPr>
          <w:rStyle w:val="StyleUnderline"/>
        </w:rPr>
        <w:t xml:space="preserve">these producers sought to </w:t>
      </w:r>
      <w:r w:rsidRPr="00FB5C8E">
        <w:rPr>
          <w:rStyle w:val="StyleUnderline"/>
          <w:highlight w:val="green"/>
        </w:rPr>
        <w:t>protect</w:t>
      </w:r>
      <w:r w:rsidRPr="00A22CDF">
        <w:rPr>
          <w:rStyle w:val="StyleUnderline"/>
        </w:rPr>
        <w:t xml:space="preserve"> themselves </w:t>
      </w:r>
      <w:r w:rsidRPr="00FB5C8E">
        <w:rPr>
          <w:rStyle w:val="StyleUnderline"/>
          <w:highlight w:val="green"/>
        </w:rPr>
        <w:t xml:space="preserve">against </w:t>
      </w:r>
      <w:r w:rsidRPr="00FB5C8E">
        <w:rPr>
          <w:rStyle w:val="Emphasis"/>
          <w:highlight w:val="green"/>
        </w:rPr>
        <w:t>customers</w:t>
      </w:r>
      <w:r w:rsidRPr="00A22CDF">
        <w:rPr>
          <w:rStyle w:val="StyleUnderline"/>
        </w:rPr>
        <w:t xml:space="preserve"> (</w:t>
      </w:r>
      <w:r w:rsidRPr="00FB5C8E">
        <w:rPr>
          <w:rStyle w:val="StyleUnderline"/>
          <w:highlight w:val="green"/>
        </w:rPr>
        <w:t xml:space="preserve">including </w:t>
      </w:r>
      <w:r w:rsidRPr="00FB5C8E">
        <w:rPr>
          <w:rStyle w:val="Emphasis"/>
          <w:highlight w:val="green"/>
        </w:rPr>
        <w:t>state contractors</w:t>
      </w:r>
      <w:r w:rsidRPr="00A22CDF">
        <w:rPr>
          <w:rStyle w:val="StyleUnderline"/>
        </w:rPr>
        <w:t xml:space="preserve">) </w:t>
      </w:r>
      <w:r w:rsidRPr="00FB5C8E">
        <w:rPr>
          <w:rStyle w:val="StyleUnderline"/>
          <w:highlight w:val="green"/>
        </w:rPr>
        <w:t>who</w:t>
      </w:r>
      <w:r w:rsidRPr="00A22CDF">
        <w:rPr>
          <w:rStyle w:val="StyleUnderline"/>
        </w:rPr>
        <w:t xml:space="preserve"> sought to </w:t>
      </w:r>
      <w:r w:rsidRPr="00FB5C8E">
        <w:rPr>
          <w:rStyle w:val="StyleUnderline"/>
          <w:highlight w:val="green"/>
        </w:rPr>
        <w:t>engage</w:t>
      </w:r>
      <w:r w:rsidRPr="00A22CDF">
        <w:rPr>
          <w:rStyle w:val="StyleUnderline"/>
        </w:rPr>
        <w:t xml:space="preserve"> them </w:t>
      </w:r>
      <w:r w:rsidRPr="00FB5C8E">
        <w:rPr>
          <w:rStyle w:val="StyleUnderline"/>
          <w:highlight w:val="green"/>
        </w:rPr>
        <w:t>in</w:t>
      </w:r>
      <w:r w:rsidRPr="00A22CDF">
        <w:rPr>
          <w:rStyle w:val="StyleUnderline"/>
        </w:rPr>
        <w:t xml:space="preserve"> destructive </w:t>
      </w:r>
      <w:r w:rsidRPr="00FB5C8E">
        <w:rPr>
          <w:rStyle w:val="Emphasis"/>
          <w:highlight w:val="green"/>
        </w:rPr>
        <w:t>bidding wars.</w:t>
      </w:r>
      <w:r w:rsidRPr="005608A6">
        <w:rPr>
          <w:sz w:val="16"/>
        </w:rPr>
        <w:t xml:space="preserve">17 For example, potential buyers sometimes imposed harsh terms of delivery or payment, to which firms would have to agree </w:t>
      </w:r>
      <w:proofErr w:type="gramStart"/>
      <w:r w:rsidRPr="005608A6">
        <w:rPr>
          <w:sz w:val="16"/>
        </w:rPr>
        <w:t>in order to</w:t>
      </w:r>
      <w:proofErr w:type="gramEnd"/>
      <w:r w:rsidRPr="005608A6">
        <w:rPr>
          <w:sz w:val="16"/>
        </w:rPr>
        <w:t xml:space="preserve"> win the contract. In other cases, clients would award the contract to the lowest bidder but then ask the firm to perform the work according to the plan that had been put forth by some other firm (for a higher bid). Furthermore, since company bids for contracts often included detailed production plans, firms were constantly exposed to the threat of intellectual property theft. Individual firms on their own were powerless to fight these practices. Such problems, as </w:t>
      </w:r>
      <w:proofErr w:type="spellStart"/>
      <w:r w:rsidRPr="005608A6">
        <w:rPr>
          <w:sz w:val="16"/>
        </w:rPr>
        <w:t>Polysius</w:t>
      </w:r>
      <w:proofErr w:type="spellEnd"/>
      <w:r w:rsidRPr="005608A6">
        <w:rPr>
          <w:sz w:val="16"/>
        </w:rPr>
        <w:t xml:space="preserve"> emphasized (1921, 64), could only be overcome through collective organization.</w:t>
      </w:r>
    </w:p>
    <w:p w14:paraId="39A343BF" w14:textId="77777777" w:rsidR="007E1708" w:rsidRPr="005608A6" w:rsidRDefault="007E1708" w:rsidP="007E1708">
      <w:pPr>
        <w:rPr>
          <w:sz w:val="8"/>
          <w:szCs w:val="8"/>
        </w:rPr>
      </w:pPr>
      <w:r w:rsidRPr="005608A6">
        <w:rPr>
          <w:sz w:val="8"/>
          <w:szCs w:val="8"/>
        </w:rPr>
        <w:t>These cooperative arrangements served to stabilize competition in the face of turbulence, and they also provided a space within which it was safe for member firms to contribute to building and maintaining complementary institutions of collective self-help that would benefit all of them. Thus, these regions developed institutions designed to support cooperation in other areas as well (</w:t>
      </w:r>
      <w:proofErr w:type="spellStart"/>
      <w:r w:rsidRPr="005608A6">
        <w:rPr>
          <w:sz w:val="8"/>
          <w:szCs w:val="8"/>
        </w:rPr>
        <w:t>Herrigel</w:t>
      </w:r>
      <w:proofErr w:type="spellEnd"/>
      <w:r w:rsidRPr="005608A6">
        <w:rPr>
          <w:sz w:val="8"/>
          <w:szCs w:val="8"/>
        </w:rPr>
        <w:t xml:space="preserve"> 1996, Chapter 2). These included vocational schools to promote ongoing skill formation and to cultivate and expand the skill base of the local workforce (i.e., the opposite of the deskilling strategies taking hold in the United States at this time as companies competing on price sought to reduce labor costs through the adoption of mass production techniques that relied on unskilled labor), technical institutes (often with support from state governments) to facilitate the dissemination of the latest know-how and to promote ongoing adaptation to the latest technological developments, cooperative financial arrangements to assist firms in securing investment capital for growth and innovation, and arrangements for shared standard-setting and help to firms in bringing their diverse products to broader (also world) markets.18 The political-economic ecosystem in these regions allowed small firms to avoid destructive price wars while also encouraging them to collectively move up-market into higher value-added market segments. The powerful German Mechanical Engineering Association (VDMA) grew out of one such regional association that had originally been founded in 1890 to improve delivery and payment conditions, resist unreasonable demands of customers, and establish reasonable prices (</w:t>
      </w:r>
      <w:proofErr w:type="spellStart"/>
      <w:r w:rsidRPr="005608A6">
        <w:rPr>
          <w:sz w:val="8"/>
          <w:szCs w:val="8"/>
        </w:rPr>
        <w:t>Polysius</w:t>
      </w:r>
      <w:proofErr w:type="spellEnd"/>
      <w:r w:rsidRPr="005608A6">
        <w:rPr>
          <w:sz w:val="8"/>
          <w:szCs w:val="8"/>
        </w:rPr>
        <w:t xml:space="preserve"> 1921, 65–74). The association saw as its main task the elimination of abuses that caused “unhealthy” competition. To that end, it sought to promote accurate and uniform cost accounting among firms, to establish unitary delivery and payment conditions, and to develop collective strategies to protect proprietary drawings and ideas (</w:t>
      </w:r>
      <w:proofErr w:type="spellStart"/>
      <w:r w:rsidRPr="005608A6">
        <w:rPr>
          <w:sz w:val="8"/>
          <w:szCs w:val="8"/>
        </w:rPr>
        <w:t>Polysius</w:t>
      </w:r>
      <w:proofErr w:type="spellEnd"/>
      <w:r w:rsidRPr="005608A6">
        <w:rPr>
          <w:sz w:val="8"/>
          <w:szCs w:val="8"/>
        </w:rPr>
        <w:t xml:space="preserve"> 1921, 75–77).19 Dipl. Ing. Friedrich Fröhlich, who took over as managing director of VDMA in 1910, highlighted the association’s emphasis on quality over price; in his words, “Lieber </w:t>
      </w:r>
      <w:proofErr w:type="spellStart"/>
      <w:r w:rsidRPr="005608A6">
        <w:rPr>
          <w:sz w:val="8"/>
          <w:szCs w:val="8"/>
        </w:rPr>
        <w:t>teuer</w:t>
      </w:r>
      <w:proofErr w:type="spellEnd"/>
      <w:r w:rsidRPr="005608A6">
        <w:rPr>
          <w:sz w:val="8"/>
          <w:szCs w:val="8"/>
        </w:rPr>
        <w:t xml:space="preserve"> und gut, </w:t>
      </w:r>
      <w:proofErr w:type="spellStart"/>
      <w:r w:rsidRPr="005608A6">
        <w:rPr>
          <w:sz w:val="8"/>
          <w:szCs w:val="8"/>
        </w:rPr>
        <w:t>als</w:t>
      </w:r>
      <w:proofErr w:type="spellEnd"/>
      <w:r w:rsidRPr="005608A6">
        <w:rPr>
          <w:sz w:val="8"/>
          <w:szCs w:val="8"/>
        </w:rPr>
        <w:t xml:space="preserve"> </w:t>
      </w:r>
      <w:proofErr w:type="spellStart"/>
      <w:r w:rsidRPr="005608A6">
        <w:rPr>
          <w:sz w:val="8"/>
          <w:szCs w:val="8"/>
        </w:rPr>
        <w:t>billig</w:t>
      </w:r>
      <w:proofErr w:type="spellEnd"/>
      <w:r w:rsidRPr="005608A6">
        <w:rPr>
          <w:sz w:val="8"/>
          <w:szCs w:val="8"/>
        </w:rPr>
        <w:t xml:space="preserve"> und </w:t>
      </w:r>
      <w:proofErr w:type="spellStart"/>
      <w:r w:rsidRPr="005608A6">
        <w:rPr>
          <w:sz w:val="8"/>
          <w:szCs w:val="8"/>
        </w:rPr>
        <w:t>schlecht</w:t>
      </w:r>
      <w:proofErr w:type="spellEnd"/>
      <w:r w:rsidRPr="005608A6">
        <w:rPr>
          <w:sz w:val="8"/>
          <w:szCs w:val="8"/>
        </w:rPr>
        <w:t>” (“Better expensive and good than cheap and bad”) (</w:t>
      </w:r>
      <w:proofErr w:type="spellStart"/>
      <w:r w:rsidRPr="005608A6">
        <w:rPr>
          <w:sz w:val="8"/>
          <w:szCs w:val="8"/>
        </w:rPr>
        <w:t>Polysius</w:t>
      </w:r>
      <w:proofErr w:type="spellEnd"/>
      <w:r w:rsidRPr="005608A6">
        <w:rPr>
          <w:sz w:val="8"/>
          <w:szCs w:val="8"/>
        </w:rPr>
        <w:t xml:space="preserve"> 1921, 74). Germany’s largest companies (especially in heavy industry) fought against unions furiously (and usually very successfully), but these smaller manufacturing firms in skill-intensive specialized production found it necessary to maintain cordial relations with the skilled workers on whom they relied.20 Indeed, if anything their dependence on skilled labor grew as competition came to center on product quality rather than price. Thus, these regions formed the heart of the German union movement in the late 19th century, where they organized and bargained for a far larger share of the workforce than in the centers of heavy industry in the Ruhr Valley. As </w:t>
      </w:r>
      <w:proofErr w:type="spellStart"/>
      <w:r w:rsidRPr="005608A6">
        <w:rPr>
          <w:sz w:val="8"/>
          <w:szCs w:val="8"/>
        </w:rPr>
        <w:t>Schönhoven</w:t>
      </w:r>
      <w:proofErr w:type="spellEnd"/>
      <w:r w:rsidRPr="005608A6">
        <w:rPr>
          <w:sz w:val="8"/>
          <w:szCs w:val="8"/>
        </w:rPr>
        <w:t xml:space="preserve"> notes, in 1913 fully three-quarters of all German workers who were covered by collective agreements were employed in small and medium-sized firms with 50 or fewer employees (1979, 416). Unions in these areas were overwhelmingly organized along craft lines, but unlike in the United States, where employers and unions were at war over skills, craft unions in Germany’s decentralized industrial districts shared with employers a strong interest in increasing and expanding the supply of skills on which the regional economy depended (</w:t>
      </w:r>
      <w:proofErr w:type="spellStart"/>
      <w:r w:rsidRPr="005608A6">
        <w:rPr>
          <w:sz w:val="8"/>
          <w:szCs w:val="8"/>
        </w:rPr>
        <w:t>Thelen</w:t>
      </w:r>
      <w:proofErr w:type="spellEnd"/>
      <w:r w:rsidRPr="005608A6">
        <w:rPr>
          <w:sz w:val="8"/>
          <w:szCs w:val="8"/>
        </w:rPr>
        <w:t xml:space="preserve"> 2004, 39–91). Regional training institutions actively supported the ongoing upgrading of worker skills and adaptation to the latest technical developments. Because these arrangements were organized collectively, they also promoted skill portability across the regional labor market, facilitating the movement of workers across firms and related industries. In this way, the arrangements supported </w:t>
      </w:r>
      <w:proofErr w:type="spellStart"/>
      <w:r w:rsidRPr="005608A6">
        <w:rPr>
          <w:sz w:val="8"/>
          <w:szCs w:val="8"/>
        </w:rPr>
        <w:t>multifirm</w:t>
      </w:r>
      <w:proofErr w:type="spellEnd"/>
      <w:r w:rsidRPr="005608A6">
        <w:rPr>
          <w:sz w:val="8"/>
          <w:szCs w:val="8"/>
        </w:rPr>
        <w:t xml:space="preserve"> bargaining and encouraged the development of encompassing labor organizations.21 In this context, multiemployer collective bargaining served as a further framework for socializing risk both for firms (by standardizing wages) and for workers (by promoting skill portability). Unions in Germany’s decentralized industrial order </w:t>
      </w:r>
      <w:proofErr w:type="gramStart"/>
      <w:r w:rsidRPr="005608A6">
        <w:rPr>
          <w:sz w:val="8"/>
          <w:szCs w:val="8"/>
        </w:rPr>
        <w:t>were</w:t>
      </w:r>
      <w:proofErr w:type="gramEnd"/>
      <w:r w:rsidRPr="005608A6">
        <w:rPr>
          <w:sz w:val="8"/>
          <w:szCs w:val="8"/>
        </w:rPr>
        <w:t xml:space="preserve"> thus part of a broader ecosystem of coordination; member firms experienced it not as constraining but instead as deeply enabling. Constraints on American trade associations</w:t>
      </w:r>
    </w:p>
    <w:p w14:paraId="476AD073" w14:textId="77777777" w:rsidR="007E1708" w:rsidRPr="005608A6" w:rsidRDefault="007E1708" w:rsidP="007E1708">
      <w:pPr>
        <w:rPr>
          <w:sz w:val="16"/>
        </w:rPr>
      </w:pPr>
      <w:r w:rsidRPr="005608A6">
        <w:rPr>
          <w:sz w:val="16"/>
        </w:rPr>
        <w:t xml:space="preserve">These forms of </w:t>
      </w:r>
      <w:proofErr w:type="spellStart"/>
      <w:r w:rsidRPr="005608A6">
        <w:rPr>
          <w:sz w:val="16"/>
        </w:rPr>
        <w:t>associationalism</w:t>
      </w:r>
      <w:proofErr w:type="spellEnd"/>
      <w:r w:rsidRPr="005608A6">
        <w:rPr>
          <w:sz w:val="16"/>
        </w:rPr>
        <w:t xml:space="preserve"> met a very different fate in the United States. As in Germany, horizontal interfirm coordination was commonplace in the United States </w:t>
      </w:r>
      <w:r w:rsidRPr="00A22CDF">
        <w:rPr>
          <w:rStyle w:val="StyleUnderline"/>
        </w:rPr>
        <w:t>in the 19th century</w:t>
      </w:r>
      <w:r w:rsidRPr="005608A6">
        <w:rPr>
          <w:sz w:val="16"/>
        </w:rPr>
        <w:t xml:space="preserve"> (e.g., Roy 1997), and </w:t>
      </w:r>
      <w:r w:rsidRPr="00A22CDF">
        <w:rPr>
          <w:rStyle w:val="StyleUnderline"/>
        </w:rPr>
        <w:t xml:space="preserve">the </w:t>
      </w:r>
      <w:r w:rsidRPr="00C47712">
        <w:rPr>
          <w:rStyle w:val="StyleUnderline"/>
        </w:rPr>
        <w:t>first</w:t>
      </w:r>
      <w:r w:rsidRPr="00A22CDF">
        <w:rPr>
          <w:rStyle w:val="StyleUnderline"/>
        </w:rPr>
        <w:t xml:space="preserve"> American trade associations</w:t>
      </w:r>
      <w:r w:rsidRPr="005608A6">
        <w:rPr>
          <w:sz w:val="16"/>
        </w:rPr>
        <w:t xml:space="preserve"> were established in the 1860s in response to increasing industrialization and the nationalization of markets. By the 1880s, trade associations such as the Writing Paper Manufacturers Association, the American Iron and Steel Association, and the National Association of Wool Manufacturers had “became part of the normal way of doing business in most American industries” (Chandler, quoted in Spillman 2012, 42). Like their German counterparts, these associations </w:t>
      </w:r>
      <w:r w:rsidRPr="00A22CDF">
        <w:rPr>
          <w:rStyle w:val="StyleUnderline"/>
        </w:rPr>
        <w:t xml:space="preserve">drew on older forms of (local) </w:t>
      </w:r>
      <w:proofErr w:type="spellStart"/>
      <w:r w:rsidRPr="00A22CDF">
        <w:rPr>
          <w:rStyle w:val="Emphasis"/>
        </w:rPr>
        <w:t>associationalism</w:t>
      </w:r>
      <w:proofErr w:type="spellEnd"/>
      <w:r w:rsidRPr="005608A6">
        <w:rPr>
          <w:sz w:val="16"/>
        </w:rPr>
        <w:t xml:space="preserve"> (see, especially, Spillman 2012, 44–45). They, too, </w:t>
      </w:r>
      <w:r w:rsidRPr="00A22CDF">
        <w:rPr>
          <w:rStyle w:val="StyleUnderline"/>
        </w:rPr>
        <w:t>sought to mitigate market volatility</w:t>
      </w:r>
      <w:r w:rsidRPr="005608A6">
        <w:rPr>
          <w:sz w:val="16"/>
        </w:rPr>
        <w:t xml:space="preserve"> in the late 19th century </w:t>
      </w:r>
      <w:r w:rsidRPr="00A22CDF">
        <w:rPr>
          <w:rStyle w:val="StyleUnderline"/>
        </w:rPr>
        <w:t xml:space="preserve">through efforts at stabilizing competition through </w:t>
      </w:r>
      <w:r w:rsidRPr="00A22CDF">
        <w:rPr>
          <w:rStyle w:val="Emphasis"/>
        </w:rPr>
        <w:t>information sharing</w:t>
      </w:r>
      <w:r w:rsidRPr="00A22CDF">
        <w:rPr>
          <w:rStyle w:val="StyleUnderline"/>
        </w:rPr>
        <w:t xml:space="preserve"> and, in the case of manufacturing, </w:t>
      </w:r>
      <w:r w:rsidRPr="00A22CDF">
        <w:rPr>
          <w:rStyle w:val="Emphasis"/>
        </w:rPr>
        <w:t>price</w:t>
      </w:r>
      <w:r w:rsidRPr="00A22CDF">
        <w:rPr>
          <w:rStyle w:val="StyleUnderline"/>
        </w:rPr>
        <w:t xml:space="preserve"> and production </w:t>
      </w:r>
      <w:r w:rsidRPr="00A22CDF">
        <w:rPr>
          <w:rStyle w:val="Emphasis"/>
        </w:rPr>
        <w:t>agreements</w:t>
      </w:r>
      <w:r w:rsidRPr="005608A6">
        <w:rPr>
          <w:sz w:val="16"/>
        </w:rPr>
        <w:t xml:space="preserve"> (Spillman 2012, 41–47; for an example, see Galambos 1966, 35, 37).</w:t>
      </w:r>
    </w:p>
    <w:p w14:paraId="67CBB25A" w14:textId="77777777" w:rsidR="007E1708" w:rsidRPr="005608A6" w:rsidRDefault="007E1708" w:rsidP="007E1708">
      <w:pPr>
        <w:rPr>
          <w:sz w:val="16"/>
        </w:rPr>
      </w:pPr>
      <w:r w:rsidRPr="00A22CDF">
        <w:rPr>
          <w:rStyle w:val="StyleUnderline"/>
        </w:rPr>
        <w:t xml:space="preserve">The </w:t>
      </w:r>
      <w:r w:rsidRPr="00FB5C8E">
        <w:rPr>
          <w:rStyle w:val="Emphasis"/>
          <w:highlight w:val="green"/>
        </w:rPr>
        <w:t>Sherman</w:t>
      </w:r>
      <w:r w:rsidRPr="00CA2290">
        <w:rPr>
          <w:rStyle w:val="Emphasis"/>
        </w:rPr>
        <w:t xml:space="preserve"> Act</w:t>
      </w:r>
      <w:r w:rsidRPr="00A22CDF">
        <w:rPr>
          <w:rStyle w:val="StyleUnderline"/>
        </w:rPr>
        <w:t xml:space="preserve"> of 1890 and the courts’ </w:t>
      </w:r>
      <w:r w:rsidRPr="00A22CDF">
        <w:rPr>
          <w:rStyle w:val="Emphasis"/>
        </w:rPr>
        <w:t>strict interpretation</w:t>
      </w:r>
      <w:r w:rsidRPr="00A22CDF">
        <w:rPr>
          <w:rStyle w:val="StyleUnderline"/>
        </w:rPr>
        <w:t xml:space="preserve"> of </w:t>
      </w:r>
      <w:r w:rsidRPr="00A22CDF">
        <w:rPr>
          <w:rStyle w:val="Emphasis"/>
        </w:rPr>
        <w:t>horizontal cooperation</w:t>
      </w:r>
      <w:r w:rsidRPr="00A22CDF">
        <w:rPr>
          <w:rStyle w:val="StyleUnderline"/>
        </w:rPr>
        <w:t xml:space="preserve"> among firms </w:t>
      </w:r>
      <w:r w:rsidRPr="00FB5C8E">
        <w:rPr>
          <w:rStyle w:val="StyleUnderline"/>
          <w:highlight w:val="green"/>
        </w:rPr>
        <w:t>rendered</w:t>
      </w:r>
      <w:r w:rsidRPr="00A22CDF">
        <w:rPr>
          <w:rStyle w:val="StyleUnderline"/>
        </w:rPr>
        <w:t xml:space="preserve"> the latter </w:t>
      </w:r>
      <w:r w:rsidRPr="00FB5C8E">
        <w:rPr>
          <w:rStyle w:val="Emphasis"/>
          <w:highlight w:val="green"/>
        </w:rPr>
        <w:t>illegal.</w:t>
      </w:r>
      <w:r w:rsidRPr="00A22CDF">
        <w:rPr>
          <w:rStyle w:val="StyleUnderline"/>
        </w:rPr>
        <w:t xml:space="preserve"> American trade associations did continue to operate but they could no longer coordinate their competitive strategies openly: “association announcements about price and production agreements at meetings disappeared after 1890”</w:t>
      </w:r>
      <w:r w:rsidRPr="005608A6">
        <w:rPr>
          <w:sz w:val="16"/>
        </w:rPr>
        <w:t xml:space="preserve"> (Spillman 2012, 50). While their German counterparts could coordinate legally, American trade associations had to rely on informal voluntary cooperation. But such forms of coordination are inherently fragile, particularly in periods of intense and destructive competition when the incentives to engage in opportunistic behavior are almost irresistible. Many of these smaller producers were swept up by larger firms in the merger movement discussed above.</w:t>
      </w:r>
    </w:p>
    <w:p w14:paraId="0C861A17" w14:textId="77777777" w:rsidR="007E1708" w:rsidRPr="005608A6" w:rsidRDefault="007E1708" w:rsidP="007E1708">
      <w:pPr>
        <w:rPr>
          <w:sz w:val="8"/>
          <w:szCs w:val="8"/>
        </w:rPr>
      </w:pPr>
      <w:r w:rsidRPr="005608A6">
        <w:rPr>
          <w:sz w:val="8"/>
          <w:szCs w:val="8"/>
        </w:rPr>
        <w:t xml:space="preserve">The plight of small producers and growing popular discontent with the growth of oligopolies and monopolies kept antitrust on the agenda long after the Sherman Act was passed. The early years of antitrust enforcement made it eminently clear that the Supreme Court’s rulings had only encouraged corporate consolidation while declaring all loose associations among independent proprietors unlawful because these organizational forms “did not fit neatly into the Court’s binary framework of corporate hierarchy versus market competition” (Phillips Sawyer 2018, 8). Critics pointed to the resulting inequities, as the “Supreme Court’s strict interpretation of market competition…forbade any contractual agreements [among small independent proprietors] as a violation of the Sherman Act per se,” even as it applied a far more lenient “rule of reason” standard to business activities that were clearly driving the growth of monopoly (Phillips Sawyer 2018, 17–18). It was in this context that the American fair trade movement was born.22 As Phillips Sawyer notes, this movement had its roots in efforts at the turn of the century by small specialty producers to defend themselves through resale price maintenance agreements (RPMs) with the large retailers that sold their products.23 But the courts expressly outlawed RPMs with reference to prevailing antitrust rules (the key case was Dr. Miles Medical Co. v. John D. Park and Sons (1911)). Opponents of the ruling coined the more positive term “fair trade” and demanded that the court assume a more nuanced stand with respect to associations of small independent producers, </w:t>
      </w:r>
      <w:proofErr w:type="gramStart"/>
      <w:r w:rsidRPr="005608A6">
        <w:rPr>
          <w:sz w:val="8"/>
          <w:szCs w:val="8"/>
        </w:rPr>
        <w:t>similar to</w:t>
      </w:r>
      <w:proofErr w:type="gramEnd"/>
      <w:r w:rsidRPr="005608A6">
        <w:rPr>
          <w:sz w:val="8"/>
          <w:szCs w:val="8"/>
        </w:rPr>
        <w:t xml:space="preserve"> the “rule of reason” it was applying to large vertical combinations. Influential legal scholars, including notably Louis Brandeis, were keenly aware of the plight of small business and heartily endorsed the </w:t>
      </w:r>
      <w:proofErr w:type="gramStart"/>
      <w:r w:rsidRPr="005608A6">
        <w:rPr>
          <w:sz w:val="8"/>
          <w:szCs w:val="8"/>
        </w:rPr>
        <w:t>fair trade</w:t>
      </w:r>
      <w:proofErr w:type="gramEnd"/>
      <w:r w:rsidRPr="005608A6">
        <w:rPr>
          <w:sz w:val="8"/>
          <w:szCs w:val="8"/>
        </w:rPr>
        <w:t xml:space="preserve"> codes and advocated for the extension of the rule-of-reason doctrine to trade association rulemaking as well (Phillips Sawyer 2018, 18–19). In 1911, an American Fair Trade League (AFTL) thus “brought together a group of artisanal producers and specialty proprietors in pharmaceuticals, watch making, electronics and printing” seeking to “create trade networks strong enough to compete with the growing market power of large-scale manufacturers and discount retailers [and] to convince policymakers, jurists and consumers that codes of fair competition ensured quality brand names, encouraged entrepreneurial innovation, and protected consumer welfare” (Phillips Sawyer 2018, 18). The movement gained a more secure footing after the establishment in 1914 of the Federal Trade Commission (FTC), whose early leaders were sympathetic to the plight of small employers and sought to assist them </w:t>
      </w:r>
      <w:proofErr w:type="gramStart"/>
      <w:r w:rsidRPr="005608A6">
        <w:rPr>
          <w:sz w:val="8"/>
          <w:szCs w:val="8"/>
        </w:rPr>
        <w:t>in order to</w:t>
      </w:r>
      <w:proofErr w:type="gramEnd"/>
      <w:r w:rsidRPr="005608A6">
        <w:rPr>
          <w:sz w:val="8"/>
          <w:szCs w:val="8"/>
        </w:rPr>
        <w:t xml:space="preserve"> “enhance and organize” competition rather than suppress it (Berk 1994; 1996). The U.S. Chamber of Commerce—called into existence in 1912 by Secretary of Commerce Herbert Hoover </w:t>
      </w:r>
      <w:proofErr w:type="gramStart"/>
      <w:r w:rsidRPr="005608A6">
        <w:rPr>
          <w:sz w:val="8"/>
          <w:szCs w:val="8"/>
        </w:rPr>
        <w:t>as a way to</w:t>
      </w:r>
      <w:proofErr w:type="gramEnd"/>
      <w:r w:rsidRPr="005608A6">
        <w:rPr>
          <w:sz w:val="8"/>
          <w:szCs w:val="8"/>
        </w:rPr>
        <w:t xml:space="preserve"> forge a link between the nascent administrative state and the business community—formed a crucial organizational link to the trade associations. Brandeis played a key role in importing ideas resembling what he had seen in Germany to promote the establishment of what Berk calls “developmental associations.” In these, small firms would be educated in cost accounting and would engage in information sharing and monitoring to steer competition away from volume and price and toward innovation, improvement, and competition based on quality (see especially Berk 1994). The FTC’s early leaders were wholly on board with this agenda. The agency’s first commissioner, Edward Hurley, had become “an evangelist for cost accounting” (Berk 1996, 383), which he saw as crucial in deterring underbidding caused by faulty calculations and which he believed would spur innovation among producers who compared unfavorably with their competitors. The underlying idea was that price instability and unhealthy competition were fueled in part by the inability of small producers to accurately assess market conditions and by the propensity to systematically underestimate the cost of their own manufacturing and marketing—thus fueling a race to the bottom. Manuals produced by the AFTL provided basic instruction in uniform cost accounting so that </w:t>
      </w:r>
      <w:r w:rsidRPr="005608A6">
        <w:rPr>
          <w:sz w:val="8"/>
          <w:szCs w:val="8"/>
        </w:rPr>
        <w:lastRenderedPageBreak/>
        <w:t xml:space="preserve">firms could get a clear picture of the strengths and weaknesses in their own production processes. These efforts at bolstering the role of trade associations got a boost in World War I (during which more trade associations were also founded) as part of the government’s wartime production controls (e.g., Galambos 1966, 66). After the war, trade associations cooperated with the FTC to initiate “trade practice conferences”—forums for members of an industry “together to set competitive and accounting standards and then to foster cost-based pricing before the vicious circle of price fixing and prosecution occurred” (Berk 1996, 383). As then-FTC chair Nelson Gaskill put it, the trade conference “implies a transition from the accepted conventions of free competition…a willingness to surrender somewhat of individual liberty for the benefit of the whole. It recognizes the individual self-interest as bound up in a community of interest” (quoted in Berk 1996, 384; italics in original). However, the FTC and the courts were at odds with one another from the outset. As </w:t>
      </w:r>
      <w:proofErr w:type="spellStart"/>
      <w:r w:rsidRPr="005608A6">
        <w:rPr>
          <w:sz w:val="8"/>
          <w:szCs w:val="8"/>
        </w:rPr>
        <w:t>Gerstle</w:t>
      </w:r>
      <w:proofErr w:type="spellEnd"/>
      <w:r w:rsidRPr="005608A6">
        <w:rPr>
          <w:sz w:val="8"/>
          <w:szCs w:val="8"/>
        </w:rPr>
        <w:t xml:space="preserve"> (2015) has pointed out, the early administrative state that was being constructed in this period did not displace the courts but instead grew up around and on top of the pre-existing court-based policy-making regime. The situation was full of tension, as the judiciary viewed the emerging administrative state with deep suspicion and sought to defend its own privileged position in the governance of economic activity. The courts gave the trade associations a pass during World War I because of the key role they were playing in managing wartime production. However, as soon as the hostilities ended, the Supreme Court renewed its prosecution of practices cultivated by the trade associations and the AFTL under FTC auspices.</w:t>
      </w:r>
    </w:p>
    <w:p w14:paraId="0FA38D58" w14:textId="77777777" w:rsidR="007E1708" w:rsidRPr="005608A6" w:rsidRDefault="007E1708" w:rsidP="007E1708">
      <w:pPr>
        <w:rPr>
          <w:sz w:val="16"/>
        </w:rPr>
      </w:pPr>
      <w:r w:rsidRPr="005608A6">
        <w:rPr>
          <w:sz w:val="16"/>
        </w:rPr>
        <w:t xml:space="preserve">In 1921, the Department of Justice (DOJ) and </w:t>
      </w:r>
      <w:r w:rsidRPr="00A22CDF">
        <w:rPr>
          <w:rStyle w:val="StyleUnderline"/>
        </w:rPr>
        <w:t>the Supreme Court made an example of</w:t>
      </w:r>
      <w:r w:rsidRPr="005608A6">
        <w:rPr>
          <w:sz w:val="16"/>
        </w:rPr>
        <w:t xml:space="preserve"> one such trade organization, </w:t>
      </w:r>
      <w:r w:rsidRPr="00A22CDF">
        <w:rPr>
          <w:rStyle w:val="StyleUnderline"/>
        </w:rPr>
        <w:t xml:space="preserve">the American Hardwood Association, with a decision that held that even the </w:t>
      </w:r>
      <w:r w:rsidRPr="00A22CDF">
        <w:rPr>
          <w:rStyle w:val="Emphasis"/>
        </w:rPr>
        <w:t>exchange of cost</w:t>
      </w:r>
      <w:r w:rsidRPr="00A22CDF">
        <w:rPr>
          <w:rStyle w:val="StyleUnderline"/>
        </w:rPr>
        <w:t xml:space="preserve"> and production </w:t>
      </w:r>
      <w:r w:rsidRPr="00A22CDF">
        <w:rPr>
          <w:rStyle w:val="Emphasis"/>
        </w:rPr>
        <w:t>statistics</w:t>
      </w:r>
      <w:r w:rsidRPr="00A22CDF">
        <w:rPr>
          <w:rStyle w:val="StyleUnderline"/>
        </w:rPr>
        <w:t xml:space="preserve"> was illegal under prevailing antitrust rules</w:t>
      </w:r>
      <w:r w:rsidRPr="005608A6">
        <w:rPr>
          <w:sz w:val="16"/>
        </w:rPr>
        <w:t xml:space="preserve"> (Sanders 1986; Spillman 2012; see also Berk 1994).24 The decision was </w:t>
      </w:r>
      <w:r w:rsidRPr="00A22CDF">
        <w:rPr>
          <w:rStyle w:val="StyleUnderline"/>
        </w:rPr>
        <w:t xml:space="preserve">interpreted as a </w:t>
      </w:r>
      <w:r w:rsidRPr="00A22CDF">
        <w:rPr>
          <w:rStyle w:val="Emphasis"/>
        </w:rPr>
        <w:t>prohibition</w:t>
      </w:r>
      <w:r w:rsidRPr="00A22CDF">
        <w:rPr>
          <w:rStyle w:val="StyleUnderline"/>
        </w:rPr>
        <w:t xml:space="preserve"> of </w:t>
      </w:r>
      <w:r w:rsidRPr="00A22CDF">
        <w:rPr>
          <w:rStyle w:val="Emphasis"/>
        </w:rPr>
        <w:t>all open-price association agreements</w:t>
      </w:r>
      <w:r w:rsidRPr="00A22CDF">
        <w:rPr>
          <w:rStyle w:val="StyleUnderline"/>
        </w:rPr>
        <w:t xml:space="preserve"> through which producers sought to </w:t>
      </w:r>
      <w:r w:rsidRPr="00A22CDF">
        <w:rPr>
          <w:rStyle w:val="Emphasis"/>
        </w:rPr>
        <w:t>mitigate</w:t>
      </w:r>
      <w:r w:rsidRPr="00A22CDF">
        <w:rPr>
          <w:rStyle w:val="StyleUnderline"/>
        </w:rPr>
        <w:t xml:space="preserve"> ruinous </w:t>
      </w:r>
      <w:r w:rsidRPr="00A22CDF">
        <w:rPr>
          <w:rStyle w:val="Emphasis"/>
        </w:rPr>
        <w:t>competition</w:t>
      </w:r>
      <w:r w:rsidRPr="00A22CDF">
        <w:rPr>
          <w:rStyle w:val="StyleUnderline"/>
        </w:rPr>
        <w:t xml:space="preserve"> among themselves through transparency in how they had arrived at their pricing</w:t>
      </w:r>
      <w:r w:rsidRPr="005608A6">
        <w:rPr>
          <w:sz w:val="16"/>
        </w:rPr>
        <w:t>. This decision, and the stance of the courts generally, produced a “panicky feeling” among thousands of members of trade organizations, according to the head of the American Trade Association Executives. Business associations “that engage in statistical work of any character are greatly disturbed and uncertain as to the legal limits now imposed upon them” (quoted in Himmelberg 1976, 20).25</w:t>
      </w:r>
    </w:p>
    <w:p w14:paraId="10722A29" w14:textId="77777777" w:rsidR="007E1708" w:rsidRPr="005608A6" w:rsidRDefault="007E1708" w:rsidP="007E1708">
      <w:pPr>
        <w:rPr>
          <w:sz w:val="8"/>
          <w:szCs w:val="8"/>
        </w:rPr>
      </w:pPr>
      <w:r w:rsidRPr="005608A6">
        <w:rPr>
          <w:sz w:val="8"/>
          <w:szCs w:val="8"/>
        </w:rPr>
        <w:t>Trade conferences and other forms of coordination limped along in a context of high legal uncertainty and periodic harassment by the courts. As Berk notes: “Unresolved struggles of antitrust reemerged in a battle over the accountability of trade practice conferences and developmental associations” (1994, 31). The Clayton Act of 1914 had supposedly clarified the distinction between “constructive” and “destructive” competition, but the boundaries were unclear and transgressions severely penalized. Indeed, the ink had barely dried on the Clayton Act when the Supreme Court essentially told the FTC to stay in its lane with a ruling against even well-intended price setting (Spillman 2012, 63).</w:t>
      </w:r>
      <w:r>
        <w:rPr>
          <w:sz w:val="8"/>
          <w:szCs w:val="8"/>
        </w:rPr>
        <w:t xml:space="preserve"> </w:t>
      </w:r>
      <w:r w:rsidRPr="005608A6">
        <w:rPr>
          <w:sz w:val="8"/>
          <w:szCs w:val="8"/>
        </w:rPr>
        <w:t xml:space="preserve">The court took a similarly dim view of the FTC’s trade practices. “No sooner had the commission routinized trade practice conferences than the Supreme Court gutted them” (Berk 1996, 391).26 The core problem was that although the Clayton Act called for a distinction between healthy and unhealthy forms of competition, “neither the Court nor the Department of Justice could make sense of economic governance structures between markets and corporate hierarchies” (Berk 1996, 392). Trade associations thus repeatedly found themselves in the crosshairs of the DOJ and courts, which were operating </w:t>
      </w:r>
      <w:proofErr w:type="gramStart"/>
      <w:r w:rsidRPr="005608A6">
        <w:rPr>
          <w:sz w:val="8"/>
          <w:szCs w:val="8"/>
        </w:rPr>
        <w:t>on the basis of</w:t>
      </w:r>
      <w:proofErr w:type="gramEnd"/>
      <w:r w:rsidRPr="005608A6">
        <w:rPr>
          <w:sz w:val="8"/>
          <w:szCs w:val="8"/>
        </w:rPr>
        <w:t xml:space="preserve"> a very strong distinction between pure competition and monopoly, one that left no room for “regulated competition.” So, while U.S. trade associations survived, they beat a retreat from the core economic functions increasingly pursued by their counterparts in Europe.</w:t>
      </w:r>
      <w:r>
        <w:rPr>
          <w:sz w:val="8"/>
          <w:szCs w:val="8"/>
        </w:rPr>
        <w:t xml:space="preserve"> </w:t>
      </w:r>
      <w:r w:rsidRPr="005608A6">
        <w:rPr>
          <w:sz w:val="8"/>
          <w:szCs w:val="8"/>
        </w:rPr>
        <w:t xml:space="preserve">In sum, in the United States, forms of employer </w:t>
      </w:r>
      <w:proofErr w:type="spellStart"/>
      <w:r w:rsidRPr="005608A6">
        <w:rPr>
          <w:sz w:val="8"/>
          <w:szCs w:val="8"/>
        </w:rPr>
        <w:t>associationalism</w:t>
      </w:r>
      <w:proofErr w:type="spellEnd"/>
      <w:r w:rsidRPr="005608A6">
        <w:rPr>
          <w:sz w:val="8"/>
          <w:szCs w:val="8"/>
        </w:rPr>
        <w:t xml:space="preserve"> designed to manage and enhance competition that were flourishing in Germany struggled in the context of the Supreme Court’s unforgiving and undifferentiated approach to antitrust. But what about employers’ associations that organized collectively in response to the emergence of labor unions? In this case, the impact of the courts was subtler and less direct, but no less profound. Whereas the courts directly inhibited forms of employer association organized around coordination in product markets, the court’s interventions in labor relations operated more indirectly, to relieve employers of the need to form stable encompassing industrial organizations to confront labor. To understand how this unfolded, we need to return to the turn of the century, with a focus again on small independent proprietors who relied heavily on skilled labor. This is the subject of the next section.</w:t>
      </w:r>
      <w:r>
        <w:rPr>
          <w:sz w:val="8"/>
          <w:szCs w:val="8"/>
        </w:rPr>
        <w:t xml:space="preserve"> </w:t>
      </w:r>
      <w:r w:rsidRPr="005608A6">
        <w:rPr>
          <w:sz w:val="8"/>
          <w:szCs w:val="8"/>
        </w:rPr>
        <w:t xml:space="preserve">IV. Employer coordination in industrial relations Buffeted by the turbulent markets of the late 19th century and blocked by the Sherman Act from coordinating openly among themselves, independent proprietors who were heavily dependent on skilled labor sometimes sought to enlist unions to help them control ruinous competition among themselves. That “the golden age of trade agreements between 1897 and 1904 coincided with the great merger movement in American business,” as Thomas Klug observed (1993, 547), was no coincidence. This period saw a proliferation of employer associations of various sorts, including what Clarence </w:t>
      </w:r>
      <w:proofErr w:type="spellStart"/>
      <w:r w:rsidRPr="005608A6">
        <w:rPr>
          <w:sz w:val="8"/>
          <w:szCs w:val="8"/>
        </w:rPr>
        <w:t>Bonnett</w:t>
      </w:r>
      <w:proofErr w:type="spellEnd"/>
      <w:r w:rsidRPr="005608A6">
        <w:rPr>
          <w:sz w:val="8"/>
          <w:szCs w:val="8"/>
        </w:rPr>
        <w:t xml:space="preserve"> calls “negotiated” associations that relied on unions to encourage employer organization and police firm behavior (</w:t>
      </w:r>
      <w:proofErr w:type="spellStart"/>
      <w:r w:rsidRPr="005608A6">
        <w:rPr>
          <w:sz w:val="8"/>
          <w:szCs w:val="8"/>
        </w:rPr>
        <w:t>Bonnett</w:t>
      </w:r>
      <w:proofErr w:type="spellEnd"/>
      <w:r w:rsidRPr="005608A6">
        <w:rPr>
          <w:sz w:val="8"/>
          <w:szCs w:val="8"/>
        </w:rPr>
        <w:t xml:space="preserve"> 1922). Unions shared with their employers an interest in preventing cutthroat competition based on wage “chiseling.” Through their control of skills, unions were </w:t>
      </w:r>
      <w:proofErr w:type="gramStart"/>
      <w:r w:rsidRPr="005608A6">
        <w:rPr>
          <w:sz w:val="8"/>
          <w:szCs w:val="8"/>
        </w:rPr>
        <w:t>in a position</w:t>
      </w:r>
      <w:proofErr w:type="gramEnd"/>
      <w:r w:rsidRPr="005608A6">
        <w:rPr>
          <w:sz w:val="8"/>
          <w:szCs w:val="8"/>
        </w:rPr>
        <w:t xml:space="preserve"> to police firms’ behavior and punish defectors by depriving them of the skilled workers they needed for production. In such situations, cooperation with organized labor “held out the promise of comfortable profits for employers and wages for employees—a peaceable kingdom erected on the industry wide collective bargaining agreement” (Ernst 1995, 5). Thomas Klug provides a detailed account of how this worked in practice using the example of Detroit, which was a center for machine production in the 19th century. Machine and metalworking firms there experienced the same repeated, devastating, boom and bust cycles as the more capital-intensive firms of which Lamoreaux (1985) writes. Between 1871 and 1904, they too suffered similar problems of overcapacity and destructive price wars. The stove industry was especially vulnerable to these cycles, and after repeated unsuccessful efforts to coordinate among themselves, the firms struck a broad and encompassing collective bargaining agreement with the union. As Klug put it, “unable to bring order and restore profitability to the stove industry by themselves, employers turned to the Iron Molders Union to do it for them” (Klug 1993, 482). Beginning in 1891 the union “was able to play a major role in rescuing stove manufacturers from destructive competition and falling profits” (Klug 1993, 7).27 Stove manufacturers were not alone. By the end of the 19th century trade agreements had been struck in </w:t>
      </w:r>
      <w:proofErr w:type="gramStart"/>
      <w:r w:rsidRPr="005608A6">
        <w:rPr>
          <w:sz w:val="8"/>
          <w:szCs w:val="8"/>
        </w:rPr>
        <w:t>a number of</w:t>
      </w:r>
      <w:proofErr w:type="gramEnd"/>
      <w:r w:rsidRPr="005608A6">
        <w:rPr>
          <w:sz w:val="8"/>
          <w:szCs w:val="8"/>
        </w:rPr>
        <w:t xml:space="preserve"> sectors, allowing skilled unions to gain an unprecedented foothold in the labor market in the 1890s (Klug 1993, 243, 505). Between 1895 and 1905, “19 employers’ associations and 16 unions had negotiated no fewer than 26 national or large district agreements,” and in almost every case, “manufacturers’ desire for market control of chaotic price competition” brought them together with unions to enforce wage floors and in this way inhibit “the outbreak of disruptive price wars” (Swenson 2002, 49). The fate of these arrangements, too, however, was powerfully shaped by the prevailing legal regime, which allowed employers who were disadvantaged by such arrangements to seek relief in the courts. A key player in this was the American Anti-Boycott Association (AABA), which specialized in assisting firms in fighting unions, including by breaking out of arrangements through which employers sought market stability by negotiating with labor.28 The AABA was decidedly not an employer or trade association, and required virtually nothing in the way of organization or “coordination” on the part of client firms. It was instead basically a network of lawyers that set itself up as a “general purpose” organization, offering services to firms from all sectors. Compared with employers’ associations organized on a regional or industry basis to negotiate with—or jointly oppose—unions, the mission of the AABA “was at once broader and more focused” (Ernst 1989b, 60). Rather than confront labor firm by firm, or industry by industry, or region by region, the AABA operated much like the Chamber of Commerce’s Litigation Center today, seeking to secure court decisions whose precedent-setting impact would resonate nationally. Likening the “labor trust” to corporate behemoths such as Standard Oil and American Tobacco, the AABA’s founders called for employers to fight unions through “the machinery of existing law” (Ernst 1995, 20). Their specific express goal at the time was “the destruction of the boycott through law and publicity” (Ernst 1989b, 60). The identity of the companies that belonged to the AABA was kept confidential (Ernst 1989b, 74),29 but their dues financed the provision of association benefits and services—legal advice and sometimes direct legal representation and court costs. The organization operated in a highly disciplined and strategic way, choosing carefully the cases it agreed to take up. Thus, the association declined to take up weak cases that its leaders thought would not serve the “common good,” while actively pursuing cases that they saw as capable of establishing desirable new precedents. Above all, the organization sought out cases that would establish that unions too were subject to antitrust provisions in the Sherman Act and that an individual’s right to work was to be protected just as vigorously as a </w:t>
      </w:r>
      <w:proofErr w:type="gramStart"/>
      <w:r w:rsidRPr="005608A6">
        <w:rPr>
          <w:sz w:val="8"/>
          <w:szCs w:val="8"/>
        </w:rPr>
        <w:t>business person’s</w:t>
      </w:r>
      <w:proofErr w:type="gramEnd"/>
      <w:r w:rsidRPr="005608A6">
        <w:rPr>
          <w:sz w:val="8"/>
          <w:szCs w:val="8"/>
        </w:rPr>
        <w:t xml:space="preserve"> right to run his own business.</w:t>
      </w:r>
    </w:p>
    <w:p w14:paraId="06C81B6C" w14:textId="77777777" w:rsidR="007E1708" w:rsidRPr="005608A6" w:rsidRDefault="007E1708" w:rsidP="007E1708">
      <w:pPr>
        <w:rPr>
          <w:sz w:val="16"/>
        </w:rPr>
      </w:pPr>
      <w:r w:rsidRPr="005608A6">
        <w:rPr>
          <w:sz w:val="16"/>
        </w:rPr>
        <w:t xml:space="preserve">The AABA was wildly successful, winning every one of the cases it took on in its first five years (Ernst 1989b, 69).30 The most important of these was </w:t>
      </w:r>
      <w:r w:rsidRPr="005608A6">
        <w:rPr>
          <w:rStyle w:val="StyleUnderline"/>
        </w:rPr>
        <w:t xml:space="preserve">the landmark </w:t>
      </w:r>
      <w:r w:rsidRPr="00FB5C8E">
        <w:rPr>
          <w:rStyle w:val="Emphasis"/>
          <w:highlight w:val="green"/>
        </w:rPr>
        <w:t>Danbury Hatters</w:t>
      </w:r>
      <w:r w:rsidRPr="00FB5C8E">
        <w:rPr>
          <w:rStyle w:val="StyleUnderline"/>
          <w:highlight w:val="green"/>
        </w:rPr>
        <w:t xml:space="preserve"> case</w:t>
      </w:r>
      <w:r w:rsidRPr="005608A6">
        <w:rPr>
          <w:rStyle w:val="StyleUnderline"/>
        </w:rPr>
        <w:t xml:space="preserve"> (Loewe v. Lawlor), in which </w:t>
      </w:r>
      <w:r w:rsidRPr="00E87BCF">
        <w:rPr>
          <w:rStyle w:val="StyleUnderline"/>
        </w:rPr>
        <w:t xml:space="preserve">the Supreme Court explicitly extended the application of antitrust laws to labor unions, a decision that </w:t>
      </w:r>
      <w:r w:rsidRPr="00FB5C8E">
        <w:rPr>
          <w:rStyle w:val="Emphasis"/>
          <w:highlight w:val="green"/>
        </w:rPr>
        <w:t>effectively precluded</w:t>
      </w:r>
      <w:r w:rsidRPr="00E87BCF">
        <w:rPr>
          <w:rStyle w:val="StyleUnderline"/>
        </w:rPr>
        <w:t xml:space="preserve"> the development of </w:t>
      </w:r>
      <w:r w:rsidRPr="00FB5C8E">
        <w:rPr>
          <w:rStyle w:val="StyleUnderline"/>
          <w:highlight w:val="green"/>
        </w:rPr>
        <w:t xml:space="preserve">broad </w:t>
      </w:r>
      <w:r w:rsidRPr="00FB5C8E">
        <w:rPr>
          <w:rStyle w:val="Emphasis"/>
          <w:highlight w:val="green"/>
        </w:rPr>
        <w:t>sectoral bargaining</w:t>
      </w:r>
      <w:r w:rsidRPr="00FB5C8E">
        <w:rPr>
          <w:rStyle w:val="StyleUnderline"/>
          <w:highlight w:val="green"/>
        </w:rPr>
        <w:t xml:space="preserve"> in the </w:t>
      </w:r>
      <w:r w:rsidRPr="00FB5C8E">
        <w:rPr>
          <w:rStyle w:val="Emphasis"/>
          <w:highlight w:val="green"/>
        </w:rPr>
        <w:t>U</w:t>
      </w:r>
      <w:r w:rsidRPr="00E87BCF">
        <w:rPr>
          <w:rStyle w:val="StyleUnderline"/>
        </w:rPr>
        <w:t xml:space="preserve">nited </w:t>
      </w:r>
      <w:r w:rsidRPr="00FB5C8E">
        <w:rPr>
          <w:rStyle w:val="Emphasis"/>
          <w:highlight w:val="green"/>
        </w:rPr>
        <w:t>S</w:t>
      </w:r>
      <w:r w:rsidRPr="00E87BCF">
        <w:rPr>
          <w:rStyle w:val="StyleUnderline"/>
        </w:rPr>
        <w:t>tates.</w:t>
      </w:r>
      <w:r w:rsidRPr="005608A6">
        <w:rPr>
          <w:sz w:val="16"/>
        </w:rPr>
        <w:t xml:space="preserve"> The conflict emerged in the context of a campaign by the United Hatters of North America, in an industry that was a typical case of regulatory unionism. As Ernst notes, the hat trade was dominated by small producers who together sought to contain the disruptive influence of low-quality, low-grade competitors</w:t>
      </w:r>
      <w:proofErr w:type="gramStart"/>
      <w:r w:rsidRPr="005608A6">
        <w:rPr>
          <w:sz w:val="16"/>
        </w:rPr>
        <w:t>—“</w:t>
      </w:r>
      <w:proofErr w:type="gramEnd"/>
      <w:r w:rsidRPr="005608A6">
        <w:rPr>
          <w:sz w:val="16"/>
        </w:rPr>
        <w:t>unintelligent competition” of “lower, profitless grades” of hats (Ernst 1995, 13). After a failed attempt to form a holding company, they turned to the United Hatters union to help them bring order to the market. The hatters’ experiment in regulatory unionism had started in 1885, and the union played a key role in disciplining employers who defected from the prevailing rules. “In a competitively organized, labor-intensive, and geographically dispersed industry like hatting, employers and workers alike came to appreciate the promise collective bargaining held for stabilizing wages and blocking the entry of new, ‘cut-throat’ firms” (Ernst 1995, 14).</w:t>
      </w:r>
    </w:p>
    <w:p w14:paraId="45D0BE5F" w14:textId="77777777" w:rsidR="007E1708" w:rsidRPr="005608A6" w:rsidRDefault="007E1708" w:rsidP="007E1708">
      <w:pPr>
        <w:rPr>
          <w:sz w:val="8"/>
          <w:szCs w:val="8"/>
        </w:rPr>
      </w:pPr>
      <w:r w:rsidRPr="005608A6">
        <w:rPr>
          <w:sz w:val="8"/>
          <w:szCs w:val="8"/>
        </w:rPr>
        <w:t>The Danbury Hatters case was brought by a low-wage, marginal producer of “soft” hats (D.E. Loewe &amp; Company) seeking to escape union influence and facing a labor boycott. The AABA saw great promise in pursuing the case and in the trial made clear that this was not a struggle between “a man and the working people” (an unpopular position with many juries) but instead between one manufacturer and an unholy alliance between his competitors conspiring with a powerful national union (Ernst 1995, 160). Although the decision fell short of the AABA’s initial goal of outlawing the closed shop, it did result in a decision that declared labor’s boycott a conspiracy in restraint of trade, and authoritatively “confirmed what a majority of lower federal courts had held: that the Sherman Act applied to combinations of workers” (Forbath 1989, 1175). The impact of the Danbury Hatters case resonated widely. Proprietary capitalists who before 1890 had not thought to turn to courts were suddenly schooled in how the judiciary could work for them (Ernst 1995, 55). While large employers had long possessed the financial clout to pursue expensive litigation against unions, the AABA now made such strategies available to smaller producers as well. As Ernst puts it, “what was needed was an organization to spread the costs of suing trade unions and developing legal experience on the labor problem, and this was what the AABA would provide” (Ernst 1995, 50). Promoting the courts as a key arena for doing battle with unions, the AABA (later rebranded the League for Industrial Rights) began publishing a journal called Law and Labor to educate and inform employers of the latest legal developments (Merritt 1925, 96–99). The organization thus established itself as a “clearing house on all legal and constitutional phases of the labor problem” (</w:t>
      </w:r>
      <w:proofErr w:type="spellStart"/>
      <w:r w:rsidRPr="005608A6">
        <w:rPr>
          <w:sz w:val="8"/>
          <w:szCs w:val="8"/>
        </w:rPr>
        <w:t>Bonnett</w:t>
      </w:r>
      <w:proofErr w:type="spellEnd"/>
      <w:r w:rsidRPr="005608A6">
        <w:rPr>
          <w:sz w:val="8"/>
          <w:szCs w:val="8"/>
        </w:rPr>
        <w:t xml:space="preserve"> 1922, 449). It is no coincidence that sectoral employer and trade associations such as the National Metal Trades Association, the National Founders Association, and the National Erectors Association, which had been organized to facilitate collective bargaining, turned belligerent between 1901 and 1906 (</w:t>
      </w:r>
      <w:proofErr w:type="spellStart"/>
      <w:r w:rsidRPr="005608A6">
        <w:rPr>
          <w:sz w:val="8"/>
          <w:szCs w:val="8"/>
        </w:rPr>
        <w:t>Bonnett</w:t>
      </w:r>
      <w:proofErr w:type="spellEnd"/>
      <w:r w:rsidRPr="005608A6">
        <w:rPr>
          <w:sz w:val="8"/>
          <w:szCs w:val="8"/>
        </w:rPr>
        <w:t xml:space="preserve"> 1922, chapters 3–5). This context and these developments had a profound impact on the early evolution of the National Association of Manufacturers (NAM), which was without a doubt the most influential national-level employers’ organization in this period. Founded in 1895, NAM was originally primarily concerned with tariff protection at home and promoting markets </w:t>
      </w:r>
      <w:proofErr w:type="gramStart"/>
      <w:r w:rsidRPr="005608A6">
        <w:rPr>
          <w:sz w:val="8"/>
          <w:szCs w:val="8"/>
        </w:rPr>
        <w:t>abroad, and</w:t>
      </w:r>
      <w:proofErr w:type="gramEnd"/>
      <w:r w:rsidRPr="005608A6">
        <w:rPr>
          <w:sz w:val="8"/>
          <w:szCs w:val="8"/>
        </w:rPr>
        <w:t xml:space="preserve"> had adopted a rather tolerant approach to labor (Brady 1943, 193; see also </w:t>
      </w:r>
      <w:proofErr w:type="spellStart"/>
      <w:r w:rsidRPr="005608A6">
        <w:rPr>
          <w:sz w:val="8"/>
          <w:szCs w:val="8"/>
        </w:rPr>
        <w:t>Steigerwalt</w:t>
      </w:r>
      <w:proofErr w:type="spellEnd"/>
      <w:r w:rsidRPr="005608A6">
        <w:rPr>
          <w:sz w:val="8"/>
          <w:szCs w:val="8"/>
        </w:rPr>
        <w:t xml:space="preserve"> 1964). But in 1902 (the same year the AABA was founded and just as the Danbury Hatters case was being launched), incoming NAM president David Parry abandoned the association’s earlier, more cooperative strategy to launch an aggressive campaign against organized labor. As Parry put it in his 1903 report to the membership: “It is true that the fight against organized labor is, in a measure, a departure from our former conservative policy respecting labor, but it is an inevitable departure if the Association hopes to continue to fill the full measure of its possible usefulness to the manufacturers and people of the country” (quoted in Saunders 1964, 139). In the organization’s new Declaration of Principles, courts and the judiciary figured prominently as an important forum for advancing its objectives. NAM had struggled to win members in its early years, but once the organization turned its sights on labor, membership grew, and indeed quite spectacularly in 1903–1904.31 NAM worked hand-in-glove with the AABA in the first decade of the 20th century. Parry invited AABA’s general counsel Daniel Davenport to address NAM’s 1904 convention, at which Davenport emphasized the critical services his AABA could provide to NAM members. Without such support, he argued, individual companies were not </w:t>
      </w:r>
      <w:proofErr w:type="gramStart"/>
      <w:r w:rsidRPr="005608A6">
        <w:rPr>
          <w:sz w:val="8"/>
          <w:szCs w:val="8"/>
        </w:rPr>
        <w:t>in a position</w:t>
      </w:r>
      <w:proofErr w:type="gramEnd"/>
      <w:r w:rsidRPr="005608A6">
        <w:rPr>
          <w:sz w:val="8"/>
          <w:szCs w:val="8"/>
        </w:rPr>
        <w:t xml:space="preserve"> to fight the legal battles necessary to secure favorable decisions. Even as the AABA’s case against the United Hatters union was winding its way through the courts (the case dragged on from 1903 to 1908), NAM provided critical backup, establishing a lobbying operation in Washington, D.C., aimed at blocking labor-sponsored legislation through which unions were seeking to secure an exemption for labor combinations from the constraints of the Sherman Act and to curb the injunctive powers of the federal courts in labor disputes (</w:t>
      </w:r>
      <w:proofErr w:type="spellStart"/>
      <w:r w:rsidRPr="005608A6">
        <w:rPr>
          <w:sz w:val="8"/>
          <w:szCs w:val="8"/>
        </w:rPr>
        <w:t>Steigerwalt</w:t>
      </w:r>
      <w:proofErr w:type="spellEnd"/>
      <w:r w:rsidRPr="005608A6">
        <w:rPr>
          <w:sz w:val="8"/>
          <w:szCs w:val="8"/>
        </w:rPr>
        <w:t xml:space="preserve"> 1964, 97–98). NAM’s lobbying efforts centered on vigorously defending the role of the courts in industrial relations, not least because injunctions had become critical tools for employers in fighting unions (see also </w:t>
      </w:r>
      <w:proofErr w:type="spellStart"/>
      <w:r w:rsidRPr="005608A6">
        <w:rPr>
          <w:sz w:val="8"/>
          <w:szCs w:val="8"/>
        </w:rPr>
        <w:t>Sklar</w:t>
      </w:r>
      <w:proofErr w:type="spellEnd"/>
      <w:r w:rsidRPr="005608A6">
        <w:rPr>
          <w:sz w:val="8"/>
          <w:szCs w:val="8"/>
        </w:rPr>
        <w:t xml:space="preserve"> 1988, 254). Their use in labor disputes grew out of conflicts in the railway industry in the 1880s, in which Supreme Court decisions rested on the Interstate Commerce Clause. However, the passage of the Sherman Act in 1890 had opened for employers all sorts of new possibilities for the broader application of the injunction in labor conflicts (Forbath 1989, 1158). Already in 1893 “a federal district court held the Sherman Act applicable to labor organizations, and all similar opinions which followed added authority to the original decision” (</w:t>
      </w:r>
      <w:proofErr w:type="spellStart"/>
      <w:r w:rsidRPr="005608A6">
        <w:rPr>
          <w:sz w:val="8"/>
          <w:szCs w:val="8"/>
        </w:rPr>
        <w:t>Steigerwalt</w:t>
      </w:r>
      <w:proofErr w:type="spellEnd"/>
      <w:r w:rsidRPr="005608A6">
        <w:rPr>
          <w:sz w:val="8"/>
          <w:szCs w:val="8"/>
        </w:rPr>
        <w:t xml:space="preserve"> 1964, 131).32 Thus, although it was not until the Danbury Hatters case was actually decided (in 1908) that the Supreme Court explicitly upheld the applicability of the law to labor organizations, the use of the injunction in combination with the Sherman Act was longstanding practice and indeed a critical component of employers’ strategies to forestall union organization.33 Injunctions were employers’ most potent legal weapons against labor, and their use had grown spectacularly after 1890; thousands were issued between the 1890s and the 1920s (</w:t>
      </w:r>
      <w:proofErr w:type="spellStart"/>
      <w:r w:rsidRPr="005608A6">
        <w:rPr>
          <w:sz w:val="8"/>
          <w:szCs w:val="8"/>
        </w:rPr>
        <w:t>Gerstle</w:t>
      </w:r>
      <w:proofErr w:type="spellEnd"/>
      <w:r w:rsidRPr="005608A6">
        <w:rPr>
          <w:sz w:val="8"/>
          <w:szCs w:val="8"/>
        </w:rPr>
        <w:t xml:space="preserve"> 2015, 223).34 The relationship between the AABA and NAM, forged under Parry, if anything grew closer under his successor James van Cleave (NAM president from 1906 through 1908). Indeed, the partnership was sealed in the context of another important court case, one in which the AABA represented van </w:t>
      </w:r>
      <w:proofErr w:type="spellStart"/>
      <w:r w:rsidRPr="005608A6">
        <w:rPr>
          <w:sz w:val="8"/>
          <w:szCs w:val="8"/>
        </w:rPr>
        <w:t>Cleave’s</w:t>
      </w:r>
      <w:proofErr w:type="spellEnd"/>
      <w:r w:rsidRPr="005608A6">
        <w:rPr>
          <w:sz w:val="8"/>
          <w:szCs w:val="8"/>
        </w:rPr>
        <w:t xml:space="preserve"> own firm in a case that took aim at the cooperative arrangements between the stove industry and the Iron Molders Union discussed above. Van Cleave was president of Buck’s Stove and Range Company, but unlike other leading stove manufacturers who “applauded [the agreements between the union and the employers’ association] for banishing ‘unfair’ competition,” van Cleave was ferociously anti-union (Ernst 1995, 126). When confronted by a union “we don’t patronize” campaign, he turned to the AABA to fight his case, which ultimately resulted in another major blow against unions in Gompers v. Bucks Stove &amp; Range Company (1911).35 As NAM president, van Cleave also oversaw the establishment in 1907 of a National Council for Industrial Defense, whose purpose was “to focus all manufacturing power, local and national, on behalf of mutual interests in general, but particularly with respect to legislation bearing upon the labor question” (Brady 1943, 201). The AABA was one of the 12 associations present at the meeting at which it was resolved that NAM’s officers should be allowed to form and finance this operation (</w:t>
      </w:r>
      <w:proofErr w:type="spellStart"/>
      <w:r w:rsidRPr="005608A6">
        <w:rPr>
          <w:sz w:val="8"/>
          <w:szCs w:val="8"/>
        </w:rPr>
        <w:t>Steigerwalt</w:t>
      </w:r>
      <w:proofErr w:type="spellEnd"/>
      <w:r w:rsidRPr="005608A6">
        <w:rPr>
          <w:sz w:val="8"/>
          <w:szCs w:val="8"/>
        </w:rPr>
        <w:t xml:space="preserve"> 1964, 124). Through this new council, NAM worked with local employers’ associations such as that in Detroit, which became an epicenter in conflicts over the open shop (Klug 1993, Chapter 17; </w:t>
      </w:r>
      <w:proofErr w:type="gramStart"/>
      <w:r w:rsidRPr="005608A6">
        <w:rPr>
          <w:sz w:val="8"/>
          <w:szCs w:val="8"/>
        </w:rPr>
        <w:t>also</w:t>
      </w:r>
      <w:proofErr w:type="gramEnd"/>
      <w:r w:rsidRPr="005608A6">
        <w:rPr>
          <w:sz w:val="8"/>
          <w:szCs w:val="8"/>
        </w:rPr>
        <w:t xml:space="preserve"> Meyer 1981). Thus, the Employers’ Association of Detroit (EAD) worked with local employers to assist them in their battles with labor, and sometimes picked up the tab for their legal expenses (Klug 1993, 727, 887). Among the services the EAD provided its members was to aid them in securing labor injunctions by rounding up affidavits from people who would testify to having witnessed threats and by hiring undercover men with cameras to “amass evidence that could be used in court” (Klug 1993, 827–28). As the EAD’s chief counsel, George F. Monaghan, put it: “Your courts are your greatest protection” (Klug 1993, 821).</w:t>
      </w:r>
    </w:p>
    <w:p w14:paraId="74242EEE" w14:textId="77777777" w:rsidR="007E1708" w:rsidRPr="005608A6" w:rsidRDefault="007E1708" w:rsidP="007E1708">
      <w:pPr>
        <w:rPr>
          <w:sz w:val="16"/>
        </w:rPr>
      </w:pPr>
      <w:r w:rsidRPr="005608A6">
        <w:rPr>
          <w:sz w:val="16"/>
        </w:rPr>
        <w:t xml:space="preserve">In sum, the successes of these organizations, and their strategic </w:t>
      </w:r>
      <w:r w:rsidRPr="00E87BCF">
        <w:rPr>
          <w:rStyle w:val="StyleUnderline"/>
        </w:rPr>
        <w:t>use of the law</w:t>
      </w:r>
      <w:r w:rsidRPr="005608A6">
        <w:rPr>
          <w:sz w:val="16"/>
        </w:rPr>
        <w:t xml:space="preserve"> in the late 19th and early 20th centuries, </w:t>
      </w:r>
      <w:r w:rsidRPr="00E87BCF">
        <w:rPr>
          <w:rStyle w:val="StyleUnderline"/>
        </w:rPr>
        <w:t xml:space="preserve">disrupted emerging strategies of collective self-help among firms and nascent </w:t>
      </w:r>
      <w:r w:rsidRPr="00E87BCF">
        <w:rPr>
          <w:rStyle w:val="Emphasis"/>
        </w:rPr>
        <w:t>multiemployer bargaining arrangements</w:t>
      </w:r>
      <w:r w:rsidRPr="00E87BCF">
        <w:rPr>
          <w:rStyle w:val="StyleUnderline"/>
        </w:rPr>
        <w:t xml:space="preserve"> with labor. The </w:t>
      </w:r>
      <w:r w:rsidRPr="00FB5C8E">
        <w:rPr>
          <w:rStyle w:val="Emphasis"/>
          <w:highlight w:val="green"/>
        </w:rPr>
        <w:t>prevailing antitrust regime</w:t>
      </w:r>
      <w:r w:rsidRPr="00FB5C8E">
        <w:rPr>
          <w:rStyle w:val="StyleUnderline"/>
          <w:highlight w:val="green"/>
        </w:rPr>
        <w:t xml:space="preserve"> put </w:t>
      </w:r>
      <w:r w:rsidRPr="00FB5C8E">
        <w:rPr>
          <w:rStyle w:val="Emphasis"/>
          <w:highlight w:val="green"/>
        </w:rPr>
        <w:t>all</w:t>
      </w:r>
      <w:r w:rsidRPr="00E87BCF">
        <w:rPr>
          <w:rStyle w:val="StyleUnderline"/>
        </w:rPr>
        <w:t xml:space="preserve"> forms of </w:t>
      </w:r>
      <w:r w:rsidRPr="00FB5C8E">
        <w:rPr>
          <w:rStyle w:val="StyleUnderline"/>
          <w:highlight w:val="green"/>
        </w:rPr>
        <w:t>coordination</w:t>
      </w:r>
      <w:r w:rsidRPr="00E87BCF">
        <w:rPr>
          <w:rStyle w:val="StyleUnderline"/>
        </w:rPr>
        <w:t xml:space="preserve"> among </w:t>
      </w:r>
      <w:r w:rsidRPr="00C47712">
        <w:rPr>
          <w:rStyle w:val="Emphasis"/>
        </w:rPr>
        <w:t>independent firms</w:t>
      </w:r>
      <w:r w:rsidRPr="00E87BCF">
        <w:rPr>
          <w:rStyle w:val="StyleUnderline"/>
        </w:rPr>
        <w:t xml:space="preserve"> </w:t>
      </w:r>
      <w:r w:rsidRPr="00FB5C8E">
        <w:rPr>
          <w:rStyle w:val="StyleUnderline"/>
          <w:highlight w:val="green"/>
        </w:rPr>
        <w:t xml:space="preserve">on </w:t>
      </w:r>
      <w:r w:rsidRPr="00FB5C8E">
        <w:rPr>
          <w:rStyle w:val="Emphasis"/>
          <w:highlight w:val="green"/>
        </w:rPr>
        <w:t>tenuous</w:t>
      </w:r>
      <w:r w:rsidRPr="00C47712">
        <w:rPr>
          <w:rStyle w:val="Emphasis"/>
        </w:rPr>
        <w:t xml:space="preserve"> legal </w:t>
      </w:r>
      <w:r w:rsidRPr="00FB5C8E">
        <w:rPr>
          <w:rStyle w:val="Emphasis"/>
          <w:highlight w:val="green"/>
        </w:rPr>
        <w:t>ground</w:t>
      </w:r>
      <w:r w:rsidRPr="00E87BCF">
        <w:rPr>
          <w:rStyle w:val="StyleUnderline"/>
        </w:rPr>
        <w:t xml:space="preserve">, and </w:t>
      </w:r>
      <w:r w:rsidRPr="00FB5C8E">
        <w:rPr>
          <w:rStyle w:val="StyleUnderline"/>
          <w:highlight w:val="green"/>
        </w:rPr>
        <w:t xml:space="preserve">unions that worked with </w:t>
      </w:r>
      <w:r w:rsidRPr="00FB5C8E">
        <w:rPr>
          <w:rStyle w:val="Emphasis"/>
          <w:highlight w:val="green"/>
        </w:rPr>
        <w:t>employers</w:t>
      </w:r>
      <w:r w:rsidRPr="00FB5C8E">
        <w:rPr>
          <w:rStyle w:val="StyleUnderline"/>
          <w:highlight w:val="green"/>
        </w:rPr>
        <w:t xml:space="preserve"> to </w:t>
      </w:r>
      <w:r w:rsidRPr="00FB5C8E">
        <w:rPr>
          <w:rStyle w:val="Emphasis"/>
          <w:highlight w:val="green"/>
        </w:rPr>
        <w:t>mitigate competition</w:t>
      </w:r>
      <w:r w:rsidRPr="00E87BCF">
        <w:rPr>
          <w:rStyle w:val="StyleUnderline"/>
        </w:rPr>
        <w:t xml:space="preserve"> in bargaining over wages and skills </w:t>
      </w:r>
      <w:r w:rsidRPr="00FB5C8E">
        <w:rPr>
          <w:rStyle w:val="StyleUnderline"/>
          <w:highlight w:val="green"/>
        </w:rPr>
        <w:t>found</w:t>
      </w:r>
      <w:r w:rsidRPr="00C47712">
        <w:rPr>
          <w:rStyle w:val="StyleUnderline"/>
        </w:rPr>
        <w:t xml:space="preserve"> themselves</w:t>
      </w:r>
      <w:r w:rsidRPr="00FB5C8E">
        <w:rPr>
          <w:rStyle w:val="StyleUnderline"/>
          <w:highlight w:val="green"/>
        </w:rPr>
        <w:t xml:space="preserve"> on the</w:t>
      </w:r>
      <w:r w:rsidRPr="00E87BCF">
        <w:rPr>
          <w:rStyle w:val="StyleUnderline"/>
        </w:rPr>
        <w:t xml:space="preserve"> receiving (and </w:t>
      </w:r>
      <w:r w:rsidRPr="00FB5C8E">
        <w:rPr>
          <w:rStyle w:val="Emphasis"/>
          <w:highlight w:val="green"/>
        </w:rPr>
        <w:t>losing</w:t>
      </w:r>
      <w:r w:rsidRPr="00E87BCF">
        <w:rPr>
          <w:rStyle w:val="StyleUnderline"/>
        </w:rPr>
        <w:t xml:space="preserve">) </w:t>
      </w:r>
      <w:r w:rsidRPr="00FB5C8E">
        <w:rPr>
          <w:rStyle w:val="Emphasis"/>
          <w:highlight w:val="green"/>
        </w:rPr>
        <w:t>end</w:t>
      </w:r>
      <w:r w:rsidRPr="00E87BCF">
        <w:rPr>
          <w:rStyle w:val="StyleUnderline"/>
        </w:rPr>
        <w:t xml:space="preserve"> of </w:t>
      </w:r>
      <w:r w:rsidRPr="00C47712">
        <w:rPr>
          <w:rStyle w:val="Emphasis"/>
        </w:rPr>
        <w:t>antitrust suits.</w:t>
      </w:r>
      <w:r w:rsidRPr="005608A6">
        <w:rPr>
          <w:sz w:val="16"/>
        </w:rPr>
        <w:t>36 As Forbath notes, “trade unionists spoke and wrote about how they had agitated for legislation against the trusts and monopolies only to have the Sherman Act invoked most successfully not against trusts but against strikes and boycotts” (Forbath 1989, 1178).</w:t>
      </w:r>
    </w:p>
    <w:p w14:paraId="2B295A4C" w14:textId="77777777" w:rsidR="007E1708" w:rsidRPr="00DB136C" w:rsidRDefault="007E1708" w:rsidP="007E1708">
      <w:pPr>
        <w:rPr>
          <w:sz w:val="16"/>
        </w:rPr>
      </w:pPr>
      <w:r w:rsidRPr="005608A6">
        <w:rPr>
          <w:sz w:val="16"/>
        </w:rPr>
        <w:t xml:space="preserve">From a comparative perspective, the important point is that the strategies that these employer organizations developed and perfected for waging </w:t>
      </w:r>
      <w:r w:rsidRPr="00E87BCF">
        <w:rPr>
          <w:rStyle w:val="StyleUnderline"/>
        </w:rPr>
        <w:t>legal battles</w:t>
      </w:r>
      <w:r w:rsidRPr="005608A6">
        <w:rPr>
          <w:sz w:val="16"/>
        </w:rPr>
        <w:t xml:space="preserve"> if anything </w:t>
      </w:r>
      <w:r w:rsidRPr="00E87BCF">
        <w:rPr>
          <w:rStyle w:val="Emphasis"/>
        </w:rPr>
        <w:t>reduced</w:t>
      </w:r>
      <w:r w:rsidRPr="00E87BCF">
        <w:rPr>
          <w:rStyle w:val="StyleUnderline"/>
        </w:rPr>
        <w:t xml:space="preserve"> incentives to develop the kind of coordinating capacities that were being </w:t>
      </w:r>
      <w:r w:rsidRPr="00E87BCF">
        <w:rPr>
          <w:rStyle w:val="StyleUnderline"/>
        </w:rPr>
        <w:lastRenderedPageBreak/>
        <w:t xml:space="preserve">constructed in Europe. Nascent forms of collective </w:t>
      </w:r>
      <w:proofErr w:type="spellStart"/>
      <w:r w:rsidRPr="00E87BCF">
        <w:rPr>
          <w:rStyle w:val="StyleUnderline"/>
        </w:rPr>
        <w:t>multifirm</w:t>
      </w:r>
      <w:proofErr w:type="spellEnd"/>
      <w:r w:rsidRPr="00E87BCF">
        <w:rPr>
          <w:rStyle w:val="StyleUnderline"/>
        </w:rPr>
        <w:t xml:space="preserve"> coordination—both among employers and between labor and capital—withered as</w:t>
      </w:r>
      <w:r w:rsidRPr="005608A6">
        <w:rPr>
          <w:sz w:val="16"/>
        </w:rPr>
        <w:t xml:space="preserve"> the AABA and NAM encouraged </w:t>
      </w:r>
      <w:r w:rsidRPr="00E87BCF">
        <w:rPr>
          <w:rStyle w:val="StyleUnderline"/>
        </w:rPr>
        <w:t>firms</w:t>
      </w:r>
      <w:r w:rsidRPr="005608A6">
        <w:rPr>
          <w:sz w:val="16"/>
        </w:rPr>
        <w:t xml:space="preserve"> to </w:t>
      </w:r>
      <w:r w:rsidRPr="00E87BCF">
        <w:rPr>
          <w:rStyle w:val="StyleUnderline"/>
        </w:rPr>
        <w:t>mobilize the courts</w:t>
      </w:r>
      <w:r w:rsidRPr="005608A6">
        <w:rPr>
          <w:sz w:val="16"/>
        </w:rPr>
        <w:t xml:space="preserve"> and the legislatures in their battles with organized labor. Under these circumstances, there was little need or incentive for employers to construct strong associations, for, as one employer at the time remarked (with reference to the AABA), “we are getting more for our money out of this Association than any other” (Ernst 1989b, 83)</w:t>
      </w:r>
    </w:p>
    <w:p w14:paraId="6C79D66C" w14:textId="77777777" w:rsidR="007E1708" w:rsidRDefault="007E1708" w:rsidP="007E1708">
      <w:pPr>
        <w:pStyle w:val="Heading4"/>
      </w:pPr>
      <w:r>
        <w:t xml:space="preserve">Absent regulation, Big Tech causes </w:t>
      </w:r>
      <w:r>
        <w:rPr>
          <w:u w:val="single"/>
        </w:rPr>
        <w:t>extinction</w:t>
      </w:r>
      <w:r>
        <w:t>.</w:t>
      </w:r>
    </w:p>
    <w:p w14:paraId="1923CBA6" w14:textId="77777777" w:rsidR="007E1708" w:rsidRPr="00C625A4" w:rsidRDefault="007E1708" w:rsidP="007E1708">
      <w:r w:rsidRPr="00C625A4">
        <w:t xml:space="preserve">Edward </w:t>
      </w:r>
      <w:proofErr w:type="spellStart"/>
      <w:r w:rsidRPr="00F30A93">
        <w:rPr>
          <w:rStyle w:val="Style13ptBold"/>
        </w:rPr>
        <w:t>Ongweso</w:t>
      </w:r>
      <w:proofErr w:type="spellEnd"/>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w:t>
      </w:r>
      <w:proofErr w:type="gramStart"/>
      <w:r w:rsidRPr="00C625A4">
        <w:t>#:~</w:t>
      </w:r>
      <w:proofErr w:type="gramEnd"/>
      <w:r w:rsidRPr="00C625A4">
        <w:t>:text=It's%20Silicon%20Valley%20and%20its,for%20the%20public%20to%20object</w:t>
      </w:r>
    </w:p>
    <w:p w14:paraId="0D484DB0" w14:textId="77777777" w:rsidR="007E1708" w:rsidRPr="00244CAF" w:rsidRDefault="007E1708" w:rsidP="007E1708">
      <w:pPr>
        <w:rPr>
          <w:sz w:val="16"/>
        </w:rPr>
      </w:pPr>
      <w:r w:rsidRPr="00244CAF">
        <w:rPr>
          <w:sz w:val="16"/>
        </w:rPr>
        <w:t xml:space="preserve">No, </w:t>
      </w:r>
      <w:r w:rsidRPr="00FB5C8E">
        <w:rPr>
          <w:rStyle w:val="StyleUnderline"/>
          <w:highlight w:val="green"/>
        </w:rPr>
        <w:t xml:space="preserve">the </w:t>
      </w:r>
      <w:r w:rsidRPr="00C625A4">
        <w:rPr>
          <w:rStyle w:val="Emphasis"/>
        </w:rPr>
        <w:t xml:space="preserve">real </w:t>
      </w:r>
      <w:r w:rsidRPr="00FB5C8E">
        <w:rPr>
          <w:rStyle w:val="Emphasis"/>
          <w:highlight w:val="green"/>
        </w:rPr>
        <w:t>threat</w:t>
      </w:r>
      <w:r w:rsidRPr="00FB5C8E">
        <w:rPr>
          <w:rStyle w:val="StyleUnderline"/>
          <w:highlight w:val="green"/>
        </w:rPr>
        <w:t xml:space="preserve"> is the industry that controls</w:t>
      </w:r>
      <w:r w:rsidRPr="00F30A93">
        <w:rPr>
          <w:rStyle w:val="StyleUnderline"/>
        </w:rPr>
        <w:t xml:space="preserve"> our </w:t>
      </w:r>
      <w:r w:rsidRPr="00FB5C8E">
        <w:rPr>
          <w:rStyle w:val="StyleUnderline"/>
          <w:highlight w:val="green"/>
        </w:rPr>
        <w:t>tech</w:t>
      </w:r>
      <w:r w:rsidRPr="00F30A93">
        <w:rPr>
          <w:rStyle w:val="StyleUnderline"/>
        </w:rPr>
        <w:t xml:space="preserve">nology ecosystem </w:t>
      </w:r>
      <w:r w:rsidRPr="00FB5C8E">
        <w:rPr>
          <w:rStyle w:val="StyleUnderline"/>
          <w:highlight w:val="green"/>
        </w:rPr>
        <w:t xml:space="preserve">and </w:t>
      </w:r>
      <w:r w:rsidRPr="00FB5C8E">
        <w:rPr>
          <w:rStyle w:val="Emphasis"/>
          <w:highlight w:val="green"/>
        </w:rPr>
        <w:t>lobbies for insulation</w:t>
      </w:r>
      <w:r w:rsidRPr="00F30A93">
        <w:rPr>
          <w:rStyle w:val="StyleUnderline"/>
        </w:rPr>
        <w:t xml:space="preserve"> from states</w:t>
      </w:r>
      <w:r w:rsidRPr="00244CAF">
        <w:rPr>
          <w:sz w:val="16"/>
        </w:rPr>
        <w:t xml:space="preserve"> and markets </w:t>
      </w:r>
      <w:r w:rsidRPr="00F30A93">
        <w:rPr>
          <w:rStyle w:val="StyleUnderline"/>
        </w:rPr>
        <w:t xml:space="preserve">that might </w:t>
      </w:r>
      <w:r w:rsidRPr="00C625A4">
        <w:rPr>
          <w:rStyle w:val="Emphasis"/>
        </w:rPr>
        <w:t>rein it in</w:t>
      </w:r>
      <w:r w:rsidRPr="00244CAF">
        <w:rPr>
          <w:sz w:val="16"/>
        </w:rPr>
        <w:t xml:space="preserve">. I want to talk about three </w:t>
      </w:r>
      <w:r w:rsidRPr="00244CAF">
        <w:rPr>
          <w:rStyle w:val="StyleUnderline"/>
        </w:rPr>
        <w:t>factors</w:t>
      </w:r>
      <w:r w:rsidRPr="00244CAF">
        <w:rPr>
          <w:sz w:val="16"/>
        </w:rPr>
        <w:t xml:space="preserve"> that </w:t>
      </w:r>
      <w:r w:rsidRPr="00F30A93">
        <w:rPr>
          <w:rStyle w:val="StyleUnderline"/>
        </w:rPr>
        <w:t>make Silicon Valley</w:t>
      </w:r>
      <w:r w:rsidRPr="00244CAF">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29D91D20" w14:textId="77777777" w:rsidR="007E1708" w:rsidRPr="00244CAF" w:rsidRDefault="007E1708" w:rsidP="007E1708">
      <w:pPr>
        <w:rPr>
          <w:sz w:val="16"/>
        </w:rPr>
      </w:pPr>
      <w:r w:rsidRPr="00244CAF">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244CAF">
        <w:rPr>
          <w:sz w:val="16"/>
        </w:rPr>
        <w:t xml:space="preserve">, at different times </w:t>
      </w:r>
      <w:r w:rsidRPr="00F30A93">
        <w:rPr>
          <w:rStyle w:val="StyleUnderline"/>
        </w:rPr>
        <w:t xml:space="preserve">working to </w:t>
      </w:r>
      <w:r w:rsidRPr="00C625A4">
        <w:rPr>
          <w:rStyle w:val="Emphasis"/>
        </w:rPr>
        <w:t>capture</w:t>
      </w:r>
      <w:r w:rsidRPr="00244CAF">
        <w:rPr>
          <w:sz w:val="16"/>
        </w:rPr>
        <w:t xml:space="preserve"> various </w:t>
      </w:r>
      <w:r w:rsidRPr="00F30A93">
        <w:rPr>
          <w:rStyle w:val="StyleUnderline"/>
        </w:rPr>
        <w:t>institutions</w:t>
      </w:r>
      <w:r w:rsidRPr="00244CAF">
        <w:rPr>
          <w:sz w:val="16"/>
        </w:rPr>
        <w:t xml:space="preserve"> or wither their ability to interfere with private control of computation. Firms like Facebook, for example, have argued that they are not only too large or complex to break up but that their size must </w:t>
      </w:r>
      <w:proofErr w:type="gramStart"/>
      <w:r w:rsidRPr="00244CAF">
        <w:rPr>
          <w:sz w:val="16"/>
        </w:rPr>
        <w:t>actually be</w:t>
      </w:r>
      <w:proofErr w:type="gramEnd"/>
      <w:r w:rsidRPr="00244CAF">
        <w:rPr>
          <w:sz w:val="16"/>
        </w:rPr>
        <w:t xml:space="preserve"> protected and integrated into a geopolitical rivalry with China.</w:t>
      </w:r>
    </w:p>
    <w:p w14:paraId="093F1358" w14:textId="77777777" w:rsidR="007E1708" w:rsidRPr="00244CAF" w:rsidRDefault="007E1708" w:rsidP="007E1708">
      <w:pPr>
        <w:rPr>
          <w:sz w:val="16"/>
        </w:rPr>
      </w:pPr>
      <w:r w:rsidRPr="00244CAF">
        <w:rPr>
          <w:sz w:val="16"/>
        </w:rPr>
        <w:t xml:space="preserve">Second, </w:t>
      </w:r>
      <w:r w:rsidRPr="00F30A93">
        <w:rPr>
          <w:rStyle w:val="StyleUnderline"/>
        </w:rPr>
        <w:t xml:space="preserve">that </w:t>
      </w:r>
      <w:r w:rsidRPr="00FB5C8E">
        <w:rPr>
          <w:rStyle w:val="Emphasis"/>
          <w:highlight w:val="green"/>
        </w:rPr>
        <w:t>hostility</w:t>
      </w:r>
      <w:r w:rsidRPr="00C625A4">
        <w:rPr>
          <w:rStyle w:val="Emphasis"/>
        </w:rPr>
        <w:t xml:space="preserve"> to democracy</w:t>
      </w:r>
      <w:r w:rsidRPr="00244CAF">
        <w:rPr>
          <w:sz w:val="16"/>
        </w:rPr>
        <w:t xml:space="preserve">, more than a singular product like AI, </w:t>
      </w:r>
      <w:r w:rsidRPr="00FB5C8E">
        <w:rPr>
          <w:rStyle w:val="StyleUnderline"/>
          <w:highlight w:val="green"/>
        </w:rPr>
        <w:t xml:space="preserve">is </w:t>
      </w:r>
      <w:r w:rsidRPr="00FB5C8E">
        <w:rPr>
          <w:rStyle w:val="Emphasis"/>
          <w:highlight w:val="green"/>
        </w:rPr>
        <w:t>amplified</w:t>
      </w:r>
      <w:r w:rsidRPr="00FB5C8E">
        <w:rPr>
          <w:rStyle w:val="StyleUnderline"/>
          <w:highlight w:val="green"/>
        </w:rPr>
        <w:t xml:space="preserve"> by profit</w:t>
      </w:r>
      <w:r w:rsidRPr="00F30A93">
        <w:rPr>
          <w:rStyle w:val="StyleUnderline"/>
        </w:rPr>
        <w:t>-seeking</w:t>
      </w:r>
      <w:r w:rsidRPr="00244CAF">
        <w:rPr>
          <w:sz w:val="16"/>
        </w:rPr>
        <w:t xml:space="preserve"> behavior </w:t>
      </w:r>
      <w:r w:rsidRPr="00FB5C8E">
        <w:rPr>
          <w:rStyle w:val="StyleUnderline"/>
          <w:highlight w:val="green"/>
        </w:rPr>
        <w:t>that constructs</w:t>
      </w:r>
      <w:r w:rsidRPr="00F30A93">
        <w:rPr>
          <w:rStyle w:val="StyleUnderline"/>
        </w:rPr>
        <w:t xml:space="preserve"> increasingly larger </w:t>
      </w:r>
      <w:r w:rsidRPr="00FB5C8E">
        <w:rPr>
          <w:rStyle w:val="Emphasis"/>
          <w:highlight w:val="green"/>
        </w:rPr>
        <w:t>threats</w:t>
      </w:r>
      <w:r w:rsidRPr="00C625A4">
        <w:rPr>
          <w:rStyle w:val="Emphasis"/>
        </w:rPr>
        <w:t xml:space="preserve"> to humanity</w:t>
      </w:r>
      <w:r w:rsidRPr="00F30A93">
        <w:rPr>
          <w:rStyle w:val="StyleUnderline"/>
        </w:rPr>
        <w:t xml:space="preserve">. It’s </w:t>
      </w:r>
      <w:r w:rsidRPr="00FB5C8E">
        <w:rPr>
          <w:rStyle w:val="StyleUnderline"/>
          <w:highlight w:val="green"/>
        </w:rPr>
        <w:t>Silicon Valley</w:t>
      </w:r>
      <w:r w:rsidRPr="00244CAF">
        <w:rPr>
          <w:rStyle w:val="StyleUnderline"/>
        </w:rPr>
        <w:t xml:space="preserve"> and its emulators</w:t>
      </w:r>
      <w:r w:rsidRPr="00244CAF">
        <w:rPr>
          <w:sz w:val="16"/>
        </w:rPr>
        <w:t xml:space="preserve"> worldwide, not AI, that </w:t>
      </w:r>
      <w:proofErr w:type="gramStart"/>
      <w:r w:rsidRPr="00FB5C8E">
        <w:rPr>
          <w:rStyle w:val="StyleUnderline"/>
          <w:highlight w:val="green"/>
        </w:rPr>
        <w:t>create</w:t>
      </w:r>
      <w:proofErr w:type="gramEnd"/>
      <w:r w:rsidRPr="00244CAF">
        <w:rPr>
          <w:sz w:val="16"/>
        </w:rPr>
        <w:t xml:space="preserve"> and finance </w:t>
      </w:r>
      <w:r w:rsidRPr="00C625A4">
        <w:rPr>
          <w:rStyle w:val="Emphasis"/>
        </w:rPr>
        <w:t xml:space="preserve">harmful </w:t>
      </w:r>
      <w:r w:rsidRPr="00FB5C8E">
        <w:rPr>
          <w:rStyle w:val="Emphasis"/>
          <w:highlight w:val="green"/>
        </w:rPr>
        <w:t>tech</w:t>
      </w:r>
      <w:r w:rsidRPr="00C625A4">
        <w:rPr>
          <w:rStyle w:val="Emphasis"/>
        </w:rPr>
        <w:t>nologies</w:t>
      </w:r>
      <w:r w:rsidRPr="00FB5C8E">
        <w:rPr>
          <w:rStyle w:val="StyleUnderline"/>
          <w:highlight w:val="green"/>
        </w:rPr>
        <w:t xml:space="preserve"> aimed at </w:t>
      </w:r>
      <w:r w:rsidRPr="00FB5C8E">
        <w:rPr>
          <w:rStyle w:val="Emphasis"/>
          <w:highlight w:val="green"/>
        </w:rPr>
        <w:t>surveilling</w:t>
      </w:r>
      <w:r w:rsidRPr="00244CAF">
        <w:rPr>
          <w:sz w:val="16"/>
        </w:rPr>
        <w:t xml:space="preserve">, controlling, </w:t>
      </w:r>
      <w:r w:rsidRPr="00FB5C8E">
        <w:rPr>
          <w:rStyle w:val="Emphasis"/>
          <w:highlight w:val="green"/>
        </w:rPr>
        <w:t>exploiting</w:t>
      </w:r>
      <w:r w:rsidRPr="00FB5C8E">
        <w:rPr>
          <w:rStyle w:val="StyleUnderline"/>
          <w:highlight w:val="green"/>
        </w:rPr>
        <w:t xml:space="preserve">, and </w:t>
      </w:r>
      <w:r w:rsidRPr="00FB5C8E">
        <w:rPr>
          <w:rStyle w:val="Emphasis"/>
          <w:highlight w:val="green"/>
        </w:rPr>
        <w:t>killing</w:t>
      </w:r>
      <w:r w:rsidRPr="00F30A93">
        <w:rPr>
          <w:rStyle w:val="StyleUnderline"/>
        </w:rPr>
        <w:t xml:space="preserve"> human beings</w:t>
      </w:r>
      <w:r w:rsidRPr="00244CAF">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244CAF">
        <w:rPr>
          <w:rStyle w:val="Emphasis"/>
        </w:rPr>
        <w:t>profits</w:t>
      </w:r>
      <w:r w:rsidRPr="00244CAF">
        <w:rPr>
          <w:sz w:val="16"/>
        </w:rPr>
        <w:t xml:space="preserve"> and excessive returns, with state subsidy and intervention clearing the way of competition, has and </w:t>
      </w:r>
      <w:r w:rsidRPr="00F30A93">
        <w:rPr>
          <w:rStyle w:val="StyleUnderline"/>
        </w:rPr>
        <w:t>will</w:t>
      </w:r>
      <w:r w:rsidRPr="00244CAF">
        <w:rPr>
          <w:sz w:val="16"/>
        </w:rPr>
        <w:t xml:space="preserve"> create a litany of immoral business models and </w:t>
      </w:r>
      <w:r w:rsidRPr="00FB5C8E">
        <w:rPr>
          <w:rStyle w:val="StyleUnderline"/>
          <w:highlight w:val="green"/>
        </w:rPr>
        <w:t xml:space="preserve">empower </w:t>
      </w:r>
      <w:r w:rsidRPr="00C625A4">
        <w:rPr>
          <w:rStyle w:val="Emphasis"/>
        </w:rPr>
        <w:t xml:space="preserve">brutal </w:t>
      </w:r>
      <w:r w:rsidRPr="00FB5C8E">
        <w:rPr>
          <w:rStyle w:val="Emphasis"/>
          <w:highlight w:val="green"/>
        </w:rPr>
        <w:t>regimes</w:t>
      </w:r>
      <w:r w:rsidRPr="00FB5C8E">
        <w:rPr>
          <w:rStyle w:val="StyleUnderline"/>
          <w:highlight w:val="green"/>
        </w:rPr>
        <w:t xml:space="preserve"> alongside “</w:t>
      </w:r>
      <w:r w:rsidRPr="00FB5C8E">
        <w:rPr>
          <w:rStyle w:val="Emphasis"/>
          <w:highlight w:val="green"/>
        </w:rPr>
        <w:t>existential</w:t>
      </w:r>
      <w:r w:rsidRPr="00FB5C8E">
        <w:rPr>
          <w:rStyle w:val="StyleUnderline"/>
          <w:highlight w:val="green"/>
        </w:rPr>
        <w:t>” threats</w:t>
      </w:r>
      <w:r w:rsidRPr="00244CAF">
        <w:rPr>
          <w:sz w:val="16"/>
        </w:rPr>
        <w:t xml:space="preserve">. At home, </w:t>
      </w:r>
      <w:r w:rsidRPr="00FB5C8E">
        <w:rPr>
          <w:rStyle w:val="StyleUnderline"/>
          <w:highlight w:val="green"/>
        </w:rPr>
        <w:t>this may look like</w:t>
      </w:r>
      <w:r w:rsidRPr="00244CAF">
        <w:rPr>
          <w:sz w:val="16"/>
        </w:rPr>
        <w:t xml:space="preserve"> the </w:t>
      </w:r>
      <w:r w:rsidRPr="00FB5C8E">
        <w:rPr>
          <w:rStyle w:val="Emphasis"/>
          <w:highlight w:val="green"/>
        </w:rPr>
        <w:t>surveillance</w:t>
      </w:r>
      <w:r w:rsidRPr="00244CAF">
        <w:rPr>
          <w:sz w:val="16"/>
        </w:rPr>
        <w:t xml:space="preserve"> firm </w:t>
      </w:r>
      <w:r w:rsidRPr="00FB5C8E">
        <w:rPr>
          <w:rStyle w:val="StyleUnderline"/>
          <w:highlight w:val="green"/>
        </w:rPr>
        <w:t>and</w:t>
      </w:r>
      <w:r w:rsidRPr="00244CAF">
        <w:rPr>
          <w:sz w:val="16"/>
        </w:rPr>
        <w:t xml:space="preserve"> government contractor Palantir </w:t>
      </w:r>
      <w:r w:rsidRPr="00F30A93">
        <w:rPr>
          <w:rStyle w:val="StyleUnderline"/>
        </w:rPr>
        <w:t xml:space="preserve">creating </w:t>
      </w:r>
      <w:r w:rsidRPr="00FB5C8E">
        <w:rPr>
          <w:rStyle w:val="StyleUnderline"/>
          <w:highlight w:val="green"/>
        </w:rPr>
        <w:t xml:space="preserve">a </w:t>
      </w:r>
      <w:r w:rsidRPr="00C625A4">
        <w:rPr>
          <w:rStyle w:val="Emphasis"/>
        </w:rPr>
        <w:t xml:space="preserve">deportation </w:t>
      </w:r>
      <w:r w:rsidRPr="00FB5C8E">
        <w:rPr>
          <w:rStyle w:val="Emphasis"/>
          <w:highlight w:val="green"/>
        </w:rPr>
        <w:t>machine</w:t>
      </w:r>
      <w:r w:rsidRPr="00FB5C8E">
        <w:rPr>
          <w:rStyle w:val="StyleUnderline"/>
          <w:highlight w:val="green"/>
        </w:rPr>
        <w:t xml:space="preserve"> that </w:t>
      </w:r>
      <w:r w:rsidRPr="00FB5C8E">
        <w:rPr>
          <w:rStyle w:val="Emphasis"/>
          <w:highlight w:val="green"/>
        </w:rPr>
        <w:t>terrorizes migrants</w:t>
      </w:r>
      <w:r w:rsidRPr="00244CAF">
        <w:rPr>
          <w:sz w:val="16"/>
        </w:rPr>
        <w:t xml:space="preserve">. Abroad, </w:t>
      </w:r>
      <w:r w:rsidRPr="00FB5C8E">
        <w:rPr>
          <w:rStyle w:val="StyleUnderline"/>
          <w:highlight w:val="green"/>
        </w:rPr>
        <w:t>this may look like</w:t>
      </w:r>
      <w:r w:rsidRPr="00244CAF">
        <w:rPr>
          <w:sz w:val="16"/>
        </w:rPr>
        <w:t xml:space="preserve"> the </w:t>
      </w:r>
      <w:r w:rsidRPr="00FB5C8E">
        <w:rPr>
          <w:rStyle w:val="Emphasis"/>
          <w:highlight w:val="green"/>
        </w:rPr>
        <w:t>Israel</w:t>
      </w:r>
      <w:r w:rsidRPr="00244CAF">
        <w:rPr>
          <w:sz w:val="16"/>
        </w:rPr>
        <w:t xml:space="preserve">i apartheid state </w:t>
      </w:r>
      <w:r w:rsidRPr="00FB5C8E">
        <w:rPr>
          <w:rStyle w:val="StyleUnderline"/>
          <w:highlight w:val="green"/>
        </w:rPr>
        <w:t xml:space="preserve">exporting </w:t>
      </w:r>
      <w:r w:rsidRPr="00FB5C8E">
        <w:rPr>
          <w:rStyle w:val="Emphasis"/>
          <w:highlight w:val="green"/>
        </w:rPr>
        <w:t>spyware</w:t>
      </w:r>
      <w:r w:rsidRPr="00244CAF">
        <w:rPr>
          <w:sz w:val="16"/>
        </w:rPr>
        <w:t xml:space="preserve"> and weapons </w:t>
      </w:r>
      <w:r w:rsidRPr="00F30A93">
        <w:rPr>
          <w:rStyle w:val="StyleUnderline"/>
        </w:rPr>
        <w:t>it</w:t>
      </w:r>
      <w:r w:rsidRPr="00244CAF">
        <w:rPr>
          <w:sz w:val="16"/>
        </w:rPr>
        <w:t xml:space="preserve"> has </w:t>
      </w:r>
      <w:r w:rsidRPr="00F30A93">
        <w:rPr>
          <w:rStyle w:val="StyleUnderline"/>
        </w:rPr>
        <w:t xml:space="preserve">tested on </w:t>
      </w:r>
      <w:r w:rsidRPr="00C625A4">
        <w:rPr>
          <w:rStyle w:val="Emphasis"/>
        </w:rPr>
        <w:t>Palestinians</w:t>
      </w:r>
      <w:r w:rsidRPr="00244CAF">
        <w:rPr>
          <w:sz w:val="16"/>
        </w:rPr>
        <w:t>.</w:t>
      </w:r>
    </w:p>
    <w:p w14:paraId="53D5CBB8" w14:textId="77777777" w:rsidR="007E1708" w:rsidRPr="00244CAF" w:rsidRDefault="007E1708" w:rsidP="007E1708">
      <w:pPr>
        <w:rPr>
          <w:sz w:val="16"/>
        </w:rPr>
      </w:pPr>
      <w:r w:rsidRPr="00244CAF">
        <w:rPr>
          <w:sz w:val="16"/>
        </w:rPr>
        <w:t xml:space="preserve">Third, </w:t>
      </w:r>
      <w:r w:rsidRPr="00F30A93">
        <w:rPr>
          <w:rStyle w:val="StyleUnderline"/>
        </w:rPr>
        <w:t>this</w:t>
      </w:r>
      <w:r w:rsidRPr="00244CAF">
        <w:rPr>
          <w:sz w:val="16"/>
        </w:rPr>
        <w:t xml:space="preserve"> combination of a deeply antidemocratic ethos and a desire to seek profits while externalizing costs </w:t>
      </w:r>
      <w:r w:rsidRPr="00F30A93">
        <w:rPr>
          <w:rStyle w:val="StyleUnderline"/>
        </w:rPr>
        <w:t>can’t</w:t>
      </w:r>
      <w:r w:rsidRPr="00244CAF">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B5C8E">
        <w:rPr>
          <w:rStyle w:val="StyleUnderline"/>
          <w:highlight w:val="green"/>
        </w:rPr>
        <w:t xml:space="preserve">These are </w:t>
      </w:r>
      <w:r w:rsidRPr="00FB5C8E">
        <w:rPr>
          <w:rStyle w:val="Emphasis"/>
          <w:highlight w:val="green"/>
        </w:rPr>
        <w:t>fundamental</w:t>
      </w:r>
      <w:r w:rsidRPr="00C625A4">
        <w:rPr>
          <w:rStyle w:val="Emphasis"/>
        </w:rPr>
        <w:t xml:space="preserve"> attributes</w:t>
      </w:r>
      <w:r w:rsidRPr="00244CAF">
        <w:rPr>
          <w:sz w:val="16"/>
        </w:rPr>
        <w:t xml:space="preserve"> of the industry that trace back to the beginning of computation. </w:t>
      </w:r>
      <w:r w:rsidRPr="00244CAF">
        <w:rPr>
          <w:rStyle w:val="StyleUnderline"/>
        </w:rPr>
        <w:t xml:space="preserve">These </w:t>
      </w:r>
      <w:r w:rsidRPr="00FB5C8E">
        <w:rPr>
          <w:rStyle w:val="StyleUnderline"/>
          <w:highlight w:val="green"/>
        </w:rPr>
        <w:t>origins in</w:t>
      </w:r>
      <w:r w:rsidRPr="00244CAF">
        <w:rPr>
          <w:rStyle w:val="StyleUnderline"/>
        </w:rPr>
        <w:t xml:space="preserve"> </w:t>
      </w:r>
      <w:r w:rsidRPr="00244CAF">
        <w:rPr>
          <w:rStyle w:val="Emphasis"/>
        </w:rPr>
        <w:t>optimizing plantations</w:t>
      </w:r>
      <w:r w:rsidRPr="00244CAF">
        <w:rPr>
          <w:rStyle w:val="StyleUnderline"/>
        </w:rPr>
        <w:t xml:space="preserve"> and </w:t>
      </w:r>
      <w:r w:rsidRPr="00FB5C8E">
        <w:rPr>
          <w:rStyle w:val="StyleUnderline"/>
          <w:highlight w:val="green"/>
        </w:rPr>
        <w:t xml:space="preserve">crushing </w:t>
      </w:r>
      <w:r w:rsidRPr="00FB5C8E">
        <w:rPr>
          <w:rStyle w:val="Emphasis"/>
          <w:highlight w:val="green"/>
        </w:rPr>
        <w:t>worker</w:t>
      </w:r>
      <w:r w:rsidRPr="00F30A93">
        <w:rPr>
          <w:rStyle w:val="StyleUnderline"/>
        </w:rPr>
        <w:t xml:space="preserve"> uprising</w:t>
      </w:r>
      <w:r w:rsidRPr="00FB5C8E">
        <w:rPr>
          <w:rStyle w:val="Emphasis"/>
          <w:highlight w:val="green"/>
        </w:rPr>
        <w:t>s</w:t>
      </w:r>
      <w:r w:rsidRPr="00F30A93">
        <w:rPr>
          <w:rStyle w:val="StyleUnderline"/>
        </w:rPr>
        <w:t xml:space="preserve"> prefigure</w:t>
      </w:r>
      <w:r w:rsidRPr="00244CAF">
        <w:rPr>
          <w:sz w:val="16"/>
        </w:rPr>
        <w:t xml:space="preserve"> the </w:t>
      </w:r>
      <w:r w:rsidRPr="00F30A93">
        <w:rPr>
          <w:rStyle w:val="StyleUnderline"/>
        </w:rPr>
        <w:t xml:space="preserve">obsession with </w:t>
      </w:r>
      <w:r w:rsidRPr="00C625A4">
        <w:rPr>
          <w:rStyle w:val="Emphasis"/>
        </w:rPr>
        <w:t>surveillance</w:t>
      </w:r>
      <w:r w:rsidRPr="00244CAF">
        <w:rPr>
          <w:sz w:val="16"/>
        </w:rPr>
        <w:t xml:space="preserve"> and social control </w:t>
      </w:r>
      <w:r w:rsidRPr="00F30A93">
        <w:rPr>
          <w:rStyle w:val="StyleUnderline"/>
        </w:rPr>
        <w:t xml:space="preserve">that </w:t>
      </w:r>
      <w:r w:rsidRPr="00FB5C8E">
        <w:rPr>
          <w:rStyle w:val="StyleUnderline"/>
          <w:highlight w:val="green"/>
        </w:rPr>
        <w:t>shape</w:t>
      </w:r>
      <w:r w:rsidRPr="00244CAF">
        <w:rPr>
          <w:sz w:val="16"/>
        </w:rPr>
        <w:t xml:space="preserve"> what we are told </w:t>
      </w:r>
      <w:r w:rsidRPr="00F30A93">
        <w:rPr>
          <w:rStyle w:val="StyleUnderline"/>
        </w:rPr>
        <w:t xml:space="preserve">technological </w:t>
      </w:r>
      <w:r w:rsidRPr="00FB5C8E">
        <w:rPr>
          <w:rStyle w:val="StyleUnderline"/>
          <w:highlight w:val="green"/>
        </w:rPr>
        <w:t>innovations</w:t>
      </w:r>
      <w:r w:rsidRPr="00244CAF">
        <w:rPr>
          <w:sz w:val="16"/>
        </w:rPr>
        <w:t xml:space="preserve"> are for.</w:t>
      </w:r>
    </w:p>
    <w:p w14:paraId="4BF526E3" w14:textId="77777777" w:rsidR="007E1708" w:rsidRPr="00244CAF" w:rsidRDefault="007E1708" w:rsidP="007E1708">
      <w:pPr>
        <w:rPr>
          <w:sz w:val="16"/>
        </w:rPr>
      </w:pPr>
      <w:r w:rsidRPr="00244CAF">
        <w:rPr>
          <w:sz w:val="16"/>
        </w:rPr>
        <w:t xml:space="preserve">Taken altogether, why should we worry about some far-flung threat of a superintelligent </w:t>
      </w:r>
      <w:r w:rsidRPr="00C625A4">
        <w:rPr>
          <w:rStyle w:val="Emphasis"/>
        </w:rPr>
        <w:t>AI</w:t>
      </w:r>
      <w:r w:rsidRPr="00244CAF">
        <w:rPr>
          <w:sz w:val="16"/>
        </w:rPr>
        <w:t xml:space="preserve"> when its </w:t>
      </w:r>
      <w:r w:rsidRPr="00F30A93">
        <w:rPr>
          <w:rStyle w:val="StyleUnderline"/>
        </w:rPr>
        <w:t>creators</w:t>
      </w:r>
      <w:r w:rsidRPr="00244CAF">
        <w:rPr>
          <w:sz w:val="16"/>
        </w:rPr>
        <w:t xml:space="preserve">—an insular network of libertarians building digital plantations, surveillance platforms, and killing machines—exist here and now? Their </w:t>
      </w:r>
      <w:proofErr w:type="spellStart"/>
      <w:r w:rsidRPr="00244CAF">
        <w:rPr>
          <w:sz w:val="16"/>
        </w:rPr>
        <w:t>Smaugian</w:t>
      </w:r>
      <w:proofErr w:type="spellEnd"/>
      <w:r w:rsidRPr="00244CAF">
        <w:rPr>
          <w:sz w:val="16"/>
        </w:rPr>
        <w:t xml:space="preserve">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244CAF">
        <w:rPr>
          <w:sz w:val="16"/>
        </w:rPr>
        <w:t>.</w:t>
      </w:r>
    </w:p>
    <w:p w14:paraId="16E1B287" w14:textId="77777777" w:rsidR="007E1708" w:rsidRPr="00244CAF" w:rsidRDefault="007E1708" w:rsidP="007E1708">
      <w:pPr>
        <w:rPr>
          <w:sz w:val="16"/>
        </w:rPr>
      </w:pPr>
      <w:r w:rsidRPr="00244CAF">
        <w:rPr>
          <w:sz w:val="16"/>
        </w:rPr>
        <w:t xml:space="preserve">Despite the constant crowing about how integral technology is to our society, </w:t>
      </w:r>
      <w:r w:rsidRPr="00FB5C8E">
        <w:rPr>
          <w:rStyle w:val="StyleUnderline"/>
          <w:highlight w:val="green"/>
        </w:rPr>
        <w:t>you and I play</w:t>
      </w:r>
      <w:r w:rsidRPr="00244CAF">
        <w:rPr>
          <w:sz w:val="16"/>
        </w:rPr>
        <w:t xml:space="preserve"> virtually </w:t>
      </w:r>
      <w:r w:rsidRPr="00FB5C8E">
        <w:rPr>
          <w:rStyle w:val="Emphasis"/>
          <w:highlight w:val="green"/>
        </w:rPr>
        <w:t>no role</w:t>
      </w:r>
      <w:r w:rsidRPr="00FB5C8E">
        <w:rPr>
          <w:rStyle w:val="StyleUnderline"/>
          <w:highlight w:val="green"/>
        </w:rPr>
        <w:t xml:space="preserve"> in deciding </w:t>
      </w:r>
      <w:r w:rsidRPr="00FB5C8E">
        <w:rPr>
          <w:rStyle w:val="Emphasis"/>
          <w:highlight w:val="green"/>
        </w:rPr>
        <w:t>what</w:t>
      </w:r>
      <w:r w:rsidRPr="00F30A93">
        <w:rPr>
          <w:rStyle w:val="StyleUnderline"/>
        </w:rPr>
        <w:t xml:space="preserve"> gets built, </w:t>
      </w:r>
      <w:r w:rsidRPr="00FB5C8E">
        <w:rPr>
          <w:rStyle w:val="Emphasis"/>
          <w:highlight w:val="green"/>
        </w:rPr>
        <w:t>who</w:t>
      </w:r>
      <w:r w:rsidRPr="00F30A93">
        <w:rPr>
          <w:rStyle w:val="StyleUnderline"/>
        </w:rPr>
        <w:t xml:space="preserve"> builds it, </w:t>
      </w:r>
      <w:r w:rsidRPr="00FB5C8E">
        <w:rPr>
          <w:rStyle w:val="Emphasis"/>
          <w:highlight w:val="green"/>
        </w:rPr>
        <w:t>how</w:t>
      </w:r>
      <w:r w:rsidRPr="00F30A93">
        <w:rPr>
          <w:rStyle w:val="StyleUnderline"/>
        </w:rPr>
        <w:t xml:space="preserve"> it gets financed, </w:t>
      </w:r>
      <w:r w:rsidRPr="00FB5C8E">
        <w:rPr>
          <w:rStyle w:val="StyleUnderline"/>
          <w:highlight w:val="green"/>
        </w:rPr>
        <w:t xml:space="preserve">or </w:t>
      </w:r>
      <w:r w:rsidRPr="00FB5C8E">
        <w:rPr>
          <w:rStyle w:val="Emphasis"/>
          <w:highlight w:val="gree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244CAF">
        <w:rPr>
          <w:sz w:val="16"/>
        </w:rPr>
        <w:t xml:space="preserve"> largely </w:t>
      </w:r>
      <w:r w:rsidRPr="00F30A93">
        <w:rPr>
          <w:rStyle w:val="StyleUnderline"/>
        </w:rPr>
        <w:t xml:space="preserve">boils down to </w:t>
      </w:r>
      <w:r w:rsidRPr="00C625A4">
        <w:rPr>
          <w:rStyle w:val="Emphasis"/>
        </w:rPr>
        <w:t>ratification</w:t>
      </w:r>
      <w:r w:rsidRPr="00244CAF">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6B8A9345" w14:textId="77777777" w:rsidR="007E1708" w:rsidRPr="00243057" w:rsidRDefault="007E1708" w:rsidP="007E1708">
      <w:r w:rsidRPr="00243057">
        <w:t>&lt;Condensed&gt;</w:t>
      </w:r>
    </w:p>
    <w:p w14:paraId="3E40C10B" w14:textId="77777777" w:rsidR="007E1708" w:rsidRPr="00C625A4" w:rsidRDefault="007E1708" w:rsidP="007E1708">
      <w:pPr>
        <w:rPr>
          <w:sz w:val="4"/>
          <w:szCs w:val="4"/>
        </w:rPr>
      </w:pPr>
      <w:r w:rsidRPr="00C625A4">
        <w:rPr>
          <w:sz w:val="4"/>
          <w:szCs w:val="4"/>
        </w:rPr>
        <w:t xml:space="preserve">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w:t>
      </w:r>
      <w:proofErr w:type="spellStart"/>
      <w:r w:rsidRPr="00C625A4">
        <w:rPr>
          <w:sz w:val="4"/>
          <w:szCs w:val="4"/>
        </w:rPr>
        <w:t>labour</w:t>
      </w:r>
      <w:proofErr w:type="spellEnd"/>
      <w:r w:rsidRPr="00C625A4">
        <w:rPr>
          <w:sz w:val="4"/>
          <w:szCs w:val="4"/>
        </w:rPr>
        <w:t xml:space="preserve">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w:t>
      </w:r>
      <w:proofErr w:type="spellStart"/>
      <w:r w:rsidRPr="00C625A4">
        <w:rPr>
          <w:sz w:val="4"/>
          <w:szCs w:val="4"/>
        </w:rPr>
        <w:t>symtoms</w:t>
      </w:r>
      <w:proofErr w:type="spellEnd"/>
      <w:r w:rsidRPr="00C625A4">
        <w:rPr>
          <w:sz w:val="4"/>
          <w:szCs w:val="4"/>
        </w:rPr>
        <w:t xml:space="preserve"> [sic], of a leveling spirit, as we have understood, have sufficiently appeared in a </w:t>
      </w:r>
      <w:proofErr w:type="gramStart"/>
      <w:r w:rsidRPr="00C625A4">
        <w:rPr>
          <w:sz w:val="4"/>
          <w:szCs w:val="4"/>
        </w:rPr>
        <w:t>certain quarters</w:t>
      </w:r>
      <w:proofErr w:type="gramEnd"/>
      <w:r w:rsidRPr="00C625A4">
        <w:rPr>
          <w:sz w:val="4"/>
          <w:szCs w:val="4"/>
        </w:rPr>
        <w:t xml:space="preserve">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w:t>
      </w:r>
      <w:proofErr w:type="spellStart"/>
      <w:r w:rsidRPr="00C625A4">
        <w:rPr>
          <w:sz w:val="4"/>
          <w:szCs w:val="4"/>
        </w:rPr>
        <w:t>Sigmud</w:t>
      </w:r>
      <w:proofErr w:type="spellEnd"/>
      <w:r w:rsidRPr="00C625A4">
        <w:rPr>
          <w:sz w:val="4"/>
          <w:szCs w:val="4"/>
        </w:rPr>
        <w:t xml:space="preserve">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w:t>
      </w:r>
      <w:proofErr w:type="spellStart"/>
      <w:r w:rsidRPr="00C625A4">
        <w:rPr>
          <w:sz w:val="4"/>
          <w:szCs w:val="4"/>
        </w:rPr>
        <w:t>Slobodian</w:t>
      </w:r>
      <w:proofErr w:type="spellEnd"/>
      <w:r w:rsidRPr="00C625A4">
        <w:rPr>
          <w:sz w:val="4"/>
          <w:szCs w:val="4"/>
        </w:rPr>
        <w:t xml:space="preserve">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w:t>
      </w:r>
      <w:proofErr w:type="spellStart"/>
      <w:r w:rsidRPr="00C625A4">
        <w:rPr>
          <w:sz w:val="4"/>
          <w:szCs w:val="4"/>
        </w:rPr>
        <w:t>Slobodian</w:t>
      </w:r>
      <w:proofErr w:type="spellEnd"/>
      <w:r w:rsidRPr="00C625A4">
        <w:rPr>
          <w:sz w:val="4"/>
          <w:szCs w:val="4"/>
        </w:rPr>
        <w:t xml:space="preserve">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w:t>
      </w:r>
      <w:proofErr w:type="gramStart"/>
      <w:r w:rsidRPr="00C625A4">
        <w:rPr>
          <w:sz w:val="4"/>
          <w:szCs w:val="4"/>
        </w:rPr>
        <w:t>Free Market</w:t>
      </w:r>
      <w:proofErr w:type="gramEnd"/>
      <w:r w:rsidRPr="00C625A4">
        <w:rPr>
          <w:sz w:val="4"/>
          <w:szCs w:val="4"/>
        </w:rPr>
        <w:t xml:space="preserve"> Foundation and styled himself as an abolitionist who could liberate the market from the apartheid democracy. Foreign capital came, not just for the state subsidies but also because of </w:t>
      </w:r>
      <w:proofErr w:type="spellStart"/>
      <w:r w:rsidRPr="00C625A4">
        <w:rPr>
          <w:sz w:val="4"/>
          <w:szCs w:val="4"/>
        </w:rPr>
        <w:t>Ciseki’s</w:t>
      </w:r>
      <w:proofErr w:type="spellEnd"/>
      <w:r w:rsidRPr="00C625A4">
        <w:rPr>
          <w:sz w:val="4"/>
          <w:szCs w:val="4"/>
        </w:rPr>
        <w:t xml:space="preserve">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w:t>
      </w:r>
      <w:proofErr w:type="spellStart"/>
      <w:r w:rsidRPr="00C625A4">
        <w:rPr>
          <w:sz w:val="4"/>
          <w:szCs w:val="4"/>
        </w:rPr>
        <w:t>Yarvin</w:t>
      </w:r>
      <w:proofErr w:type="spellEnd"/>
      <w:r w:rsidRPr="00C625A4">
        <w:rPr>
          <w:sz w:val="4"/>
          <w:szCs w:val="4"/>
        </w:rPr>
        <w:t xml:space="preserve"> called a “colonialism for the 21st century” and apply it to Honduras. A plan, </w:t>
      </w:r>
      <w:proofErr w:type="spellStart"/>
      <w:r w:rsidRPr="00C625A4">
        <w:rPr>
          <w:sz w:val="4"/>
          <w:szCs w:val="4"/>
        </w:rPr>
        <w:t>Slobodian</w:t>
      </w:r>
      <w:proofErr w:type="spellEnd"/>
      <w:r w:rsidRPr="00C625A4">
        <w:rPr>
          <w:sz w:val="4"/>
          <w:szCs w:val="4"/>
        </w:rPr>
        <w:t xml:space="preserve">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w:t>
      </w:r>
      <w:proofErr w:type="spellStart"/>
      <w:r w:rsidRPr="00C625A4">
        <w:rPr>
          <w:sz w:val="4"/>
          <w:szCs w:val="4"/>
        </w:rPr>
        <w:t>Prospera</w:t>
      </w:r>
      <w:proofErr w:type="spellEnd"/>
      <w:r w:rsidRPr="00C625A4">
        <w:rPr>
          <w:sz w:val="4"/>
          <w:szCs w:val="4"/>
        </w:rPr>
        <w:t xml:space="preserve">, which was built on an island off the coast of Honduras. </w:t>
      </w:r>
      <w:proofErr w:type="spellStart"/>
      <w:r w:rsidRPr="00C625A4">
        <w:rPr>
          <w:sz w:val="4"/>
          <w:szCs w:val="4"/>
        </w:rPr>
        <w:t>Prospera</w:t>
      </w:r>
      <w:proofErr w:type="spellEnd"/>
      <w:r w:rsidRPr="00C625A4">
        <w:rPr>
          <w:sz w:val="4"/>
          <w:szCs w:val="4"/>
        </w:rPr>
        <w:t xml:space="preserve">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w:t>
      </w:r>
      <w:proofErr w:type="spellStart"/>
      <w:r w:rsidRPr="00C625A4">
        <w:rPr>
          <w:sz w:val="4"/>
          <w:szCs w:val="4"/>
        </w:rPr>
        <w:t>Prospera</w:t>
      </w:r>
      <w:proofErr w:type="spellEnd"/>
      <w:r w:rsidRPr="00C625A4">
        <w:rPr>
          <w:sz w:val="4"/>
          <w:szCs w:val="4"/>
        </w:rPr>
        <w:t xml:space="preserve"> in the twenty-first century was their status as a jurisdiction—their potential as a new place to pick and choose among regulations and licensing requirements,” </w:t>
      </w:r>
      <w:proofErr w:type="spellStart"/>
      <w:r w:rsidRPr="00C625A4">
        <w:rPr>
          <w:sz w:val="4"/>
          <w:szCs w:val="4"/>
        </w:rPr>
        <w:t>Slobodian</w:t>
      </w:r>
      <w:proofErr w:type="spellEnd"/>
      <w:r w:rsidRPr="00C625A4">
        <w:rPr>
          <w:sz w:val="4"/>
          <w:szCs w:val="4"/>
        </w:rPr>
        <w:t xml:space="preserve">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w:t>
      </w:r>
      <w:proofErr w:type="spellStart"/>
      <w:r w:rsidRPr="00C625A4">
        <w:rPr>
          <w:sz w:val="4"/>
          <w:szCs w:val="4"/>
        </w:rPr>
        <w:t>Ciseki</w:t>
      </w:r>
      <w:proofErr w:type="spellEnd"/>
      <w:r w:rsidRPr="00C625A4">
        <w:rPr>
          <w:sz w:val="4"/>
          <w:szCs w:val="4"/>
        </w:rPr>
        <w:t xml:space="preserve">,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w:t>
      </w:r>
      <w:proofErr w:type="spellStart"/>
      <w:r w:rsidRPr="00C625A4">
        <w:rPr>
          <w:sz w:val="4"/>
          <w:szCs w:val="4"/>
        </w:rPr>
        <w:t>Prospera</w:t>
      </w:r>
      <w:proofErr w:type="spellEnd"/>
      <w:r w:rsidRPr="00C625A4">
        <w:rPr>
          <w:sz w:val="4"/>
          <w:szCs w:val="4"/>
        </w:rPr>
        <w:t xml:space="preserve">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w:t>
      </w:r>
      <w:proofErr w:type="spellStart"/>
      <w:r w:rsidRPr="00C625A4">
        <w:rPr>
          <w:sz w:val="4"/>
          <w:szCs w:val="4"/>
        </w:rPr>
        <w:t>self interest</w:t>
      </w:r>
      <w:proofErr w:type="spellEnd"/>
      <w:r w:rsidRPr="00C625A4">
        <w:rPr>
          <w:sz w:val="4"/>
          <w:szCs w:val="4"/>
        </w:rPr>
        <w:t xml:space="preserve">.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w:t>
      </w:r>
      <w:proofErr w:type="spellStart"/>
      <w:r w:rsidRPr="00C625A4">
        <w:rPr>
          <w:sz w:val="4"/>
          <w:szCs w:val="4"/>
        </w:rPr>
        <w:t>Evgeny</w:t>
      </w:r>
      <w:proofErr w:type="spellEnd"/>
      <w:r w:rsidRPr="00C625A4">
        <w:rPr>
          <w:sz w:val="4"/>
          <w:szCs w:val="4"/>
        </w:rPr>
        <w:t xml:space="preserve">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w:t>
      </w:r>
      <w:proofErr w:type="spellStart"/>
      <w:r w:rsidRPr="00C625A4">
        <w:rPr>
          <w:sz w:val="4"/>
          <w:szCs w:val="4"/>
        </w:rPr>
        <w:t>monetised</w:t>
      </w:r>
      <w:proofErr w:type="spellEnd"/>
      <w:r w:rsidRPr="00C625A4">
        <w:rPr>
          <w:sz w:val="4"/>
          <w:szCs w:val="4"/>
        </w:rPr>
        <w:t>.”</w:t>
      </w:r>
    </w:p>
    <w:p w14:paraId="553A89F4" w14:textId="77777777" w:rsidR="007E1708" w:rsidRPr="00243057" w:rsidRDefault="007E1708" w:rsidP="007E1708">
      <w:r w:rsidRPr="00243057">
        <w:t>&lt;Integrity returns&gt;</w:t>
      </w:r>
    </w:p>
    <w:p w14:paraId="41CB3001" w14:textId="77777777" w:rsidR="007E1708" w:rsidRPr="00244CAF" w:rsidRDefault="007E1708" w:rsidP="007E1708">
      <w:pPr>
        <w:rPr>
          <w:sz w:val="16"/>
        </w:rPr>
      </w:pPr>
      <w:r w:rsidRPr="00244CAF">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B5C8E">
        <w:rPr>
          <w:rStyle w:val="StyleUnderline"/>
          <w:highlight w:val="green"/>
        </w:rPr>
        <w:t xml:space="preserve">entrenched </w:t>
      </w:r>
      <w:r w:rsidRPr="00FB5C8E">
        <w:rPr>
          <w:rStyle w:val="Emphasis"/>
          <w:highlight w:val="green"/>
        </w:rPr>
        <w:t>contempt</w:t>
      </w:r>
      <w:r w:rsidRPr="00C625A4">
        <w:rPr>
          <w:rStyle w:val="Emphasis"/>
        </w:rPr>
        <w:t xml:space="preserve"> for democracy</w:t>
      </w:r>
      <w:r w:rsidRPr="00F30A93">
        <w:rPr>
          <w:rStyle w:val="StyleUnderline"/>
        </w:rPr>
        <w:t xml:space="preserve">, a </w:t>
      </w:r>
      <w:r w:rsidRPr="00FB5C8E">
        <w:rPr>
          <w:rStyle w:val="StyleUnderline"/>
          <w:highlight w:val="green"/>
        </w:rPr>
        <w:t>desire</w:t>
      </w:r>
      <w:r w:rsidRPr="00244CAF">
        <w:rPr>
          <w:sz w:val="16"/>
        </w:rPr>
        <w:t xml:space="preserve"> to use the state as a vessel </w:t>
      </w:r>
      <w:r w:rsidRPr="00FB5C8E">
        <w:rPr>
          <w:rStyle w:val="StyleUnderline"/>
          <w:highlight w:val="green"/>
        </w:rPr>
        <w:t xml:space="preserve">for </w:t>
      </w:r>
      <w:r w:rsidRPr="00FB5C8E">
        <w:rPr>
          <w:rStyle w:val="Emphasis"/>
          <w:highlight w:val="green"/>
        </w:rPr>
        <w:t>reshaping</w:t>
      </w:r>
      <w:r w:rsidRPr="00FB5C8E">
        <w:rPr>
          <w:rStyle w:val="StyleUnderline"/>
          <w:highlight w:val="green"/>
        </w:rPr>
        <w:t xml:space="preserve"> society</w:t>
      </w:r>
      <w:r w:rsidRPr="00244CAF">
        <w:rPr>
          <w:sz w:val="16"/>
        </w:rPr>
        <w:t xml:space="preserve"> into something more amenable to unregulated development and profit-seeking, </w:t>
      </w:r>
      <w:r w:rsidRPr="00FB5C8E">
        <w:rPr>
          <w:rStyle w:val="StyleUnderline"/>
          <w:highlight w:val="green"/>
        </w:rPr>
        <w:t>and</w:t>
      </w:r>
      <w:r w:rsidRPr="00244CAF">
        <w:rPr>
          <w:sz w:val="16"/>
        </w:rPr>
        <w:t xml:space="preserve"> a long-standing obsession with </w:t>
      </w:r>
      <w:r w:rsidRPr="00FB5C8E">
        <w:rPr>
          <w:rStyle w:val="Emphasis"/>
          <w:highlight w:val="green"/>
        </w:rPr>
        <w:t>surveillance</w:t>
      </w:r>
      <w:r w:rsidRPr="00244CAF">
        <w:rPr>
          <w:sz w:val="16"/>
        </w:rPr>
        <w:t xml:space="preserve"> and social control will deliver eye-watering returns for a few. It </w:t>
      </w:r>
      <w:r w:rsidRPr="00F30A93">
        <w:rPr>
          <w:rStyle w:val="StyleUnderline"/>
        </w:rPr>
        <w:t>will</w:t>
      </w:r>
      <w:r w:rsidRPr="00244CAF">
        <w:rPr>
          <w:sz w:val="16"/>
        </w:rPr>
        <w:t xml:space="preserve"> also </w:t>
      </w:r>
      <w:r w:rsidRPr="00FB5C8E">
        <w:rPr>
          <w:rStyle w:val="StyleUnderline"/>
          <w:highlight w:val="green"/>
        </w:rPr>
        <w:t xml:space="preserve">leave us with a world </w:t>
      </w:r>
      <w:r w:rsidRPr="00FB5C8E">
        <w:rPr>
          <w:rStyle w:val="Emphasis"/>
          <w:highlight w:val="green"/>
        </w:rPr>
        <w:t>dominated</w:t>
      </w:r>
      <w:r w:rsidRPr="00FB5C8E">
        <w:rPr>
          <w:rStyle w:val="StyleUnderline"/>
          <w:highlight w:val="green"/>
        </w:rPr>
        <w:t xml:space="preserve"> by</w:t>
      </w:r>
      <w:r w:rsidRPr="00244CAF">
        <w:rPr>
          <w:sz w:val="16"/>
        </w:rPr>
        <w:t xml:space="preserve"> innovative extraction, </w:t>
      </w:r>
      <w:r w:rsidRPr="00FB5C8E">
        <w:rPr>
          <w:rStyle w:val="Emphasis"/>
          <w:highlight w:val="green"/>
        </w:rPr>
        <w:t>violent borders</w:t>
      </w:r>
      <w:r w:rsidRPr="00F30A93">
        <w:rPr>
          <w:rStyle w:val="StyleUnderline"/>
        </w:rPr>
        <w:t xml:space="preserve">, </w:t>
      </w:r>
      <w:r w:rsidRPr="00F30A93">
        <w:rPr>
          <w:rStyle w:val="StyleUnderline"/>
        </w:rPr>
        <w:lastRenderedPageBreak/>
        <w:t xml:space="preserve">robust and dynamic </w:t>
      </w:r>
      <w:r w:rsidRPr="00FB5C8E">
        <w:rPr>
          <w:rStyle w:val="Emphasis"/>
          <w:highlight w:val="green"/>
        </w:rPr>
        <w:t>repression</w:t>
      </w:r>
      <w:r w:rsidRPr="00FB5C8E">
        <w:rPr>
          <w:rStyle w:val="StyleUnderline"/>
          <w:highlight w:val="green"/>
        </w:rPr>
        <w:t>, and</w:t>
      </w:r>
      <w:r w:rsidRPr="00F30A93">
        <w:rPr>
          <w:rStyle w:val="StyleUnderline"/>
        </w:rPr>
        <w:t xml:space="preserve"> streamlined violence</w:t>
      </w:r>
      <w:r w:rsidRPr="00244CAF">
        <w:rPr>
          <w:sz w:val="16"/>
        </w:rPr>
        <w:t xml:space="preserve">. Don’t fall for the trick: </w:t>
      </w:r>
      <w:r w:rsidRPr="00C625A4">
        <w:rPr>
          <w:rStyle w:val="Emphasis"/>
        </w:rPr>
        <w:t>Silicon Valley</w:t>
      </w:r>
      <w:r w:rsidRPr="00244CAF">
        <w:rPr>
          <w:sz w:val="16"/>
        </w:rPr>
        <w:t xml:space="preserve">, not AI, </w:t>
      </w:r>
      <w:r w:rsidRPr="00F30A93">
        <w:rPr>
          <w:rStyle w:val="StyleUnderline"/>
        </w:rPr>
        <w:t xml:space="preserve">is the </w:t>
      </w:r>
      <w:r w:rsidRPr="00FB5C8E">
        <w:rPr>
          <w:rStyle w:val="Emphasis"/>
          <w:highlight w:val="green"/>
        </w:rPr>
        <w:t>existential risk</w:t>
      </w:r>
      <w:r w:rsidRPr="00244CAF">
        <w:rPr>
          <w:sz w:val="16"/>
        </w:rPr>
        <w:t xml:space="preserve"> to humanity. </w:t>
      </w:r>
    </w:p>
    <w:p w14:paraId="2AFD7274" w14:textId="77777777" w:rsidR="007E1708" w:rsidRPr="00DB136C" w:rsidRDefault="007E1708" w:rsidP="007E1708"/>
    <w:p w14:paraId="581C88AE" w14:textId="77777777" w:rsidR="007E1708" w:rsidRDefault="007E1708" w:rsidP="007E1708">
      <w:pPr>
        <w:pStyle w:val="Heading3"/>
      </w:pPr>
      <w:r>
        <w:lastRenderedPageBreak/>
        <w:t>1NC</w:t>
      </w:r>
    </w:p>
    <w:p w14:paraId="59B4726C" w14:textId="77777777" w:rsidR="007E1708" w:rsidRPr="00770785" w:rsidRDefault="007E1708" w:rsidP="007E1708">
      <w:r>
        <w:t>AI Race DA</w:t>
      </w:r>
    </w:p>
    <w:p w14:paraId="7A9672B2" w14:textId="77777777" w:rsidR="007E1708" w:rsidRPr="008C2FAC" w:rsidRDefault="007E1708" w:rsidP="007E1708">
      <w:pPr>
        <w:pStyle w:val="Heading4"/>
      </w:pPr>
      <w:r w:rsidRPr="008C2FAC">
        <w:t xml:space="preserve">The U.S. </w:t>
      </w:r>
      <w:r>
        <w:t xml:space="preserve">is </w:t>
      </w:r>
      <w:r w:rsidRPr="001644AE">
        <w:rPr>
          <w:u w:val="single"/>
        </w:rPr>
        <w:t>leading</w:t>
      </w:r>
      <w:r>
        <w:t xml:space="preserve"> the AI race, but the plan allows China to </w:t>
      </w:r>
      <w:r w:rsidRPr="006F4C3C">
        <w:rPr>
          <w:u w:val="single"/>
        </w:rPr>
        <w:t>close the gap</w:t>
      </w:r>
      <w:r>
        <w:t xml:space="preserve">. </w:t>
      </w:r>
    </w:p>
    <w:p w14:paraId="78BB1238" w14:textId="77777777" w:rsidR="007E1708" w:rsidRPr="008A58A0" w:rsidRDefault="007E1708" w:rsidP="007E1708">
      <w:r>
        <w:t xml:space="preserve">Samuel </w:t>
      </w:r>
      <w:r w:rsidRPr="0075622A">
        <w:rPr>
          <w:rStyle w:val="Style13ptBold"/>
        </w:rPr>
        <w:t>Field 1/2</w:t>
      </w:r>
      <w:r>
        <w:t xml:space="preserve">. Policy Fellow at the </w:t>
      </w:r>
      <w:proofErr w:type="spellStart"/>
      <w:r>
        <w:t>Pinsker</w:t>
      </w:r>
      <w:proofErr w:type="spellEnd"/>
      <w:r>
        <w:t xml:space="preserve"> Centre, a British-based foreign policy think tank. “Commentary: The United States Can Indeed Win </w:t>
      </w:r>
      <w:proofErr w:type="gramStart"/>
      <w:r>
        <w:t>The</w:t>
      </w:r>
      <w:proofErr w:type="gramEnd"/>
      <w:r>
        <w:t xml:space="preserve"> AI Race.” 1/2/26. </w:t>
      </w:r>
      <w:r w:rsidRPr="00EC1AA9">
        <w:t>https://www.grandforksherald.com/opinion/columns/commentary-the-united-states-can-indeed-win-the-ai-race</w:t>
      </w:r>
    </w:p>
    <w:p w14:paraId="3BB6DC6A" w14:textId="77777777" w:rsidR="007E1708" w:rsidRPr="008C2FAC" w:rsidRDefault="007E1708" w:rsidP="007E1708">
      <w:pPr>
        <w:rPr>
          <w:rStyle w:val="Emphasis"/>
        </w:rPr>
      </w:pPr>
      <w:r w:rsidRPr="003333CF">
        <w:rPr>
          <w:sz w:val="16"/>
        </w:rPr>
        <w:t xml:space="preserve">The </w:t>
      </w:r>
      <w:r w:rsidRPr="00FB5C8E">
        <w:rPr>
          <w:rStyle w:val="Emphasis"/>
          <w:highlight w:val="green"/>
        </w:rPr>
        <w:t>U</w:t>
      </w:r>
      <w:r w:rsidRPr="008C2FAC">
        <w:rPr>
          <w:rStyle w:val="Emphasis"/>
        </w:rPr>
        <w:t xml:space="preserve">nited </w:t>
      </w:r>
      <w:r w:rsidRPr="00FB5C8E">
        <w:rPr>
          <w:rStyle w:val="Emphasis"/>
          <w:highlight w:val="green"/>
        </w:rPr>
        <w:t>S</w:t>
      </w:r>
      <w:r w:rsidRPr="008C2FAC">
        <w:rPr>
          <w:rStyle w:val="Emphasis"/>
        </w:rPr>
        <w:t xml:space="preserve">tates </w:t>
      </w:r>
      <w:r w:rsidRPr="00952558">
        <w:rPr>
          <w:rStyle w:val="Emphasis"/>
        </w:rPr>
        <w:t xml:space="preserve">still </w:t>
      </w:r>
      <w:r w:rsidRPr="00FB5C8E">
        <w:rPr>
          <w:rStyle w:val="Emphasis"/>
          <w:highlight w:val="green"/>
        </w:rPr>
        <w:t>leads</w:t>
      </w:r>
      <w:r w:rsidRPr="008C2FAC">
        <w:rPr>
          <w:rStyle w:val="Emphasis"/>
        </w:rPr>
        <w:t xml:space="preserve"> the </w:t>
      </w:r>
      <w:r w:rsidRPr="00FB5C8E">
        <w:rPr>
          <w:rStyle w:val="Emphasis"/>
          <w:highlight w:val="green"/>
        </w:rPr>
        <w:t>global AI race</w:t>
      </w:r>
      <w:r w:rsidRPr="008C2FAC">
        <w:rPr>
          <w:rStyle w:val="Emphasis"/>
        </w:rPr>
        <w:t>, with greater investment, infrastructure and superior AI models</w:t>
      </w:r>
      <w:r w:rsidRPr="003333CF">
        <w:rPr>
          <w:sz w:val="16"/>
        </w:rPr>
        <w:t xml:space="preserve">, </w:t>
      </w:r>
      <w:r w:rsidRPr="00FB5C8E">
        <w:rPr>
          <w:rStyle w:val="Emphasis"/>
          <w:highlight w:val="green"/>
        </w:rPr>
        <w:t>but</w:t>
      </w:r>
      <w:r w:rsidRPr="008C2FAC">
        <w:rPr>
          <w:rStyle w:val="Emphasis"/>
        </w:rPr>
        <w:t xml:space="preserve"> the </w:t>
      </w:r>
      <w:r w:rsidRPr="00FB5C8E">
        <w:rPr>
          <w:rStyle w:val="Emphasis"/>
          <w:highlight w:val="green"/>
        </w:rPr>
        <w:t>gap is closing fast</w:t>
      </w:r>
      <w:r w:rsidRPr="003333CF">
        <w:rPr>
          <w:sz w:val="16"/>
        </w:rPr>
        <w:t xml:space="preserve">. </w:t>
      </w:r>
      <w:r w:rsidRPr="008C2FAC">
        <w:rPr>
          <w:rStyle w:val="Emphasis"/>
        </w:rPr>
        <w:t>Chinese models</w:t>
      </w:r>
      <w:r w:rsidRPr="003333CF">
        <w:rPr>
          <w:sz w:val="16"/>
        </w:rPr>
        <w:t xml:space="preserve"> like DeepSeek-R1 and the recent Kimi K2 Thinking model </w:t>
      </w:r>
      <w:r w:rsidRPr="008C2FAC">
        <w:rPr>
          <w:rStyle w:val="Emphasis"/>
        </w:rPr>
        <w:t>have an edge over American models in cost efficiency and certain analytical functions.</w:t>
      </w:r>
    </w:p>
    <w:p w14:paraId="7132A1E6" w14:textId="77777777" w:rsidR="007E1708" w:rsidRPr="008C2FAC" w:rsidRDefault="007E1708" w:rsidP="007E1708">
      <w:pPr>
        <w:rPr>
          <w:rStyle w:val="Emphasis"/>
        </w:rPr>
      </w:pPr>
      <w:r w:rsidRPr="003333CF">
        <w:rPr>
          <w:sz w:val="16"/>
        </w:rPr>
        <w:t xml:space="preserve">The United States’ status as the leading technology and innovation superpower has never been more uncertain. </w:t>
      </w:r>
      <w:r w:rsidRPr="008C2FAC">
        <w:rPr>
          <w:rStyle w:val="Emphasis"/>
        </w:rPr>
        <w:t xml:space="preserve">With the </w:t>
      </w:r>
      <w:r w:rsidRPr="00FB5C8E">
        <w:rPr>
          <w:rStyle w:val="Emphasis"/>
          <w:highlight w:val="green"/>
        </w:rPr>
        <w:t>future of</w:t>
      </w:r>
      <w:r w:rsidRPr="008C2FAC">
        <w:rPr>
          <w:rStyle w:val="Emphasis"/>
        </w:rPr>
        <w:t xml:space="preserve"> innovation in </w:t>
      </w:r>
      <w:r w:rsidRPr="00FB5C8E">
        <w:rPr>
          <w:rStyle w:val="Emphasis"/>
          <w:highlight w:val="green"/>
        </w:rPr>
        <w:t>medicine</w:t>
      </w:r>
      <w:r w:rsidRPr="008C2FAC">
        <w:rPr>
          <w:rStyle w:val="Emphasis"/>
        </w:rPr>
        <w:t xml:space="preserve">, </w:t>
      </w:r>
      <w:r w:rsidRPr="00FB5C8E">
        <w:rPr>
          <w:rStyle w:val="Emphasis"/>
          <w:highlight w:val="green"/>
        </w:rPr>
        <w:t>cybersecurity</w:t>
      </w:r>
      <w:r w:rsidRPr="008C2FAC">
        <w:rPr>
          <w:rStyle w:val="Emphasis"/>
        </w:rPr>
        <w:t xml:space="preserve"> and </w:t>
      </w:r>
      <w:r w:rsidRPr="00FB5C8E">
        <w:rPr>
          <w:rStyle w:val="Emphasis"/>
          <w:highlight w:val="green"/>
        </w:rPr>
        <w:t>defense hinging on</w:t>
      </w:r>
      <w:r w:rsidRPr="008C2FAC">
        <w:rPr>
          <w:rStyle w:val="Emphasis"/>
        </w:rPr>
        <w:t xml:space="preserve"> the </w:t>
      </w:r>
      <w:r w:rsidRPr="00FB5C8E">
        <w:rPr>
          <w:rStyle w:val="Emphasis"/>
          <w:highlight w:val="green"/>
        </w:rPr>
        <w:t>victor of the global AI race</w:t>
      </w:r>
      <w:r w:rsidRPr="008C2FAC">
        <w:rPr>
          <w:rStyle w:val="Emphasis"/>
        </w:rPr>
        <w:t xml:space="preserve">, U.S. </w:t>
      </w:r>
      <w:r w:rsidRPr="00FB5C8E">
        <w:rPr>
          <w:rStyle w:val="Emphasis"/>
          <w:highlight w:val="green"/>
        </w:rPr>
        <w:t>policymakers must</w:t>
      </w:r>
      <w:r w:rsidRPr="008C2FAC">
        <w:rPr>
          <w:rStyle w:val="Emphasis"/>
        </w:rPr>
        <w:t xml:space="preserve"> do all they can to </w:t>
      </w:r>
      <w:r w:rsidRPr="00FB5C8E">
        <w:rPr>
          <w:rStyle w:val="Emphasis"/>
          <w:highlight w:val="green"/>
        </w:rPr>
        <w:t>ensure America does not squander</w:t>
      </w:r>
      <w:r w:rsidRPr="008C2FAC">
        <w:rPr>
          <w:rStyle w:val="Emphasis"/>
        </w:rPr>
        <w:t xml:space="preserve"> its </w:t>
      </w:r>
      <w:r w:rsidRPr="00FB5C8E">
        <w:rPr>
          <w:rStyle w:val="Emphasis"/>
          <w:highlight w:val="green"/>
        </w:rPr>
        <w:t>lead</w:t>
      </w:r>
      <w:r w:rsidRPr="008C2FAC">
        <w:rPr>
          <w:rStyle w:val="Emphasis"/>
        </w:rPr>
        <w:t>.</w:t>
      </w:r>
    </w:p>
    <w:p w14:paraId="3E79FB20" w14:textId="77777777" w:rsidR="007E1708" w:rsidRPr="003333CF" w:rsidRDefault="007E1708" w:rsidP="007E1708">
      <w:pPr>
        <w:rPr>
          <w:sz w:val="16"/>
        </w:rPr>
      </w:pPr>
      <w:r w:rsidRPr="003333CF">
        <w:rPr>
          <w:sz w:val="16"/>
        </w:rPr>
        <w:t xml:space="preserve">Beijing undoubtedly wants to see China become the global AI superpower. </w:t>
      </w:r>
      <w:r w:rsidRPr="008C2FAC">
        <w:rPr>
          <w:rStyle w:val="Emphasis"/>
        </w:rPr>
        <w:t>The Chinese government has offered significant state-backed incentives to companies developing AI models and boosted energy subsidies for data centers</w:t>
      </w:r>
      <w:r w:rsidRPr="003333CF">
        <w:rPr>
          <w:sz w:val="16"/>
        </w:rPr>
        <w:t>. Similarly, funding is being poured into data-center projects, with a planned $37 billion investment in the 760-acre “data island” in Wuhu.</w:t>
      </w:r>
    </w:p>
    <w:p w14:paraId="68A3DD27" w14:textId="77777777" w:rsidR="007E1708" w:rsidRPr="003333CF" w:rsidRDefault="007E1708" w:rsidP="007E1708">
      <w:pPr>
        <w:rPr>
          <w:sz w:val="16"/>
        </w:rPr>
      </w:pPr>
      <w:r w:rsidRPr="003333CF">
        <w:rPr>
          <w:sz w:val="16"/>
        </w:rPr>
        <w:t>After AI development was prioritized in China’s 15th Five-Year Plan, Goldman Sachs forecast that Chinese cloud service providers will increase capital expenditures by 65 percent in 2025, with $70 billion being invested to support development.</w:t>
      </w:r>
    </w:p>
    <w:p w14:paraId="71681BE6" w14:textId="77777777" w:rsidR="007E1708" w:rsidRPr="003333CF" w:rsidRDefault="007E1708" w:rsidP="007E1708">
      <w:pPr>
        <w:rPr>
          <w:sz w:val="16"/>
        </w:rPr>
      </w:pPr>
      <w:r w:rsidRPr="003333CF">
        <w:rPr>
          <w:sz w:val="16"/>
        </w:rPr>
        <w:t xml:space="preserve">Dividends have already been paid, with Moonshot AI’s language model, Kimi K2-thinking, outperforming OpenAI’s GPT-5 and </w:t>
      </w:r>
      <w:proofErr w:type="spellStart"/>
      <w:r w:rsidRPr="003333CF">
        <w:rPr>
          <w:sz w:val="16"/>
        </w:rPr>
        <w:t>Anthropic’s</w:t>
      </w:r>
      <w:proofErr w:type="spellEnd"/>
      <w:r w:rsidRPr="003333CF">
        <w:rPr>
          <w:sz w:val="16"/>
        </w:rPr>
        <w:t xml:space="preserve"> Claude Sonnet 4.5 in key </w:t>
      </w:r>
      <w:proofErr w:type="gramStart"/>
      <w:r w:rsidRPr="003333CF">
        <w:rPr>
          <w:sz w:val="16"/>
        </w:rPr>
        <w:t>tests .</w:t>
      </w:r>
      <w:proofErr w:type="gramEnd"/>
      <w:r w:rsidRPr="003333CF">
        <w:rPr>
          <w:sz w:val="16"/>
        </w:rPr>
        <w:t xml:space="preserve"> Worse still for the U.S. AI industry, these models are much cheaper to develop in China than they would have been in America.</w:t>
      </w:r>
    </w:p>
    <w:p w14:paraId="420334A0" w14:textId="77777777" w:rsidR="007E1708" w:rsidRPr="003333CF" w:rsidRDefault="007E1708" w:rsidP="007E1708">
      <w:pPr>
        <w:rPr>
          <w:sz w:val="16"/>
        </w:rPr>
      </w:pPr>
      <w:r w:rsidRPr="003333CF">
        <w:rPr>
          <w:sz w:val="16"/>
        </w:rPr>
        <w:t xml:space="preserve">The </w:t>
      </w:r>
      <w:r w:rsidRPr="008C2FAC">
        <w:rPr>
          <w:rStyle w:val="Emphasis"/>
        </w:rPr>
        <w:t>Chinese government’s interest in the future AI field is not just bad news for the American economy</w:t>
      </w:r>
      <w:r w:rsidRPr="003333CF">
        <w:rPr>
          <w:sz w:val="16"/>
        </w:rPr>
        <w:t>. Beijing intends to place AI systems at the core of its future national security and defense strategies.</w:t>
      </w:r>
    </w:p>
    <w:p w14:paraId="1006B186" w14:textId="77777777" w:rsidR="007E1708" w:rsidRPr="003333CF" w:rsidRDefault="007E1708" w:rsidP="007E1708">
      <w:pPr>
        <w:rPr>
          <w:sz w:val="16"/>
        </w:rPr>
      </w:pPr>
      <w:r w:rsidRPr="003333CF">
        <w:rPr>
          <w:sz w:val="16"/>
        </w:rPr>
        <w:t>Last year, researchers at Shanghai Jiao Tong University won a government contract after researching how artificial intelligence could be used to deploy weapons in automated “kill webs” that adjust in real time during combat at sea.</w:t>
      </w:r>
    </w:p>
    <w:p w14:paraId="6BD51B86" w14:textId="77777777" w:rsidR="007E1708" w:rsidRPr="003333CF" w:rsidRDefault="007E1708" w:rsidP="007E1708">
      <w:pPr>
        <w:rPr>
          <w:sz w:val="16"/>
        </w:rPr>
      </w:pPr>
      <w:r w:rsidRPr="003333CF">
        <w:rPr>
          <w:sz w:val="16"/>
        </w:rPr>
        <w:t xml:space="preserve">Similarly, in Xinjiang, law enforcement uses AI surveillance tools to map out and assess the suspicion levels of individuals based on behavioral and personal data, before passing information to authorities. Citizens were at risk of being reported for as little as using a </w:t>
      </w:r>
      <w:proofErr w:type="gramStart"/>
      <w:r w:rsidRPr="003333CF">
        <w:rPr>
          <w:sz w:val="16"/>
        </w:rPr>
        <w:t>VPN .</w:t>
      </w:r>
      <w:proofErr w:type="gramEnd"/>
    </w:p>
    <w:p w14:paraId="698DC635" w14:textId="77777777" w:rsidR="007E1708" w:rsidRPr="003333CF" w:rsidRDefault="007E1708" w:rsidP="007E1708">
      <w:pPr>
        <w:rPr>
          <w:sz w:val="16"/>
        </w:rPr>
      </w:pPr>
      <w:r w:rsidRPr="00FB5C8E">
        <w:rPr>
          <w:rStyle w:val="Emphasis"/>
          <w:highlight w:val="green"/>
        </w:rPr>
        <w:t>To maintain its lead</w:t>
      </w:r>
      <w:r w:rsidRPr="003333CF">
        <w:rPr>
          <w:sz w:val="16"/>
        </w:rPr>
        <w:t xml:space="preserve"> </w:t>
      </w:r>
      <w:r w:rsidRPr="008C2FAC">
        <w:rPr>
          <w:rStyle w:val="Emphasis"/>
        </w:rPr>
        <w:t>in the global AI race</w:t>
      </w:r>
      <w:r w:rsidRPr="003333CF">
        <w:rPr>
          <w:sz w:val="16"/>
        </w:rPr>
        <w:t xml:space="preserve">, the </w:t>
      </w:r>
      <w:r w:rsidRPr="008C2FAC">
        <w:rPr>
          <w:rStyle w:val="Emphasis"/>
        </w:rPr>
        <w:t xml:space="preserve">United States must create an </w:t>
      </w:r>
      <w:r w:rsidRPr="00FB5C8E">
        <w:rPr>
          <w:rStyle w:val="Emphasis"/>
          <w:highlight w:val="green"/>
        </w:rPr>
        <w:t>attractive environment for AI companies</w:t>
      </w:r>
      <w:r w:rsidRPr="003333CF">
        <w:rPr>
          <w:sz w:val="16"/>
        </w:rPr>
        <w:t xml:space="preserve">, where </w:t>
      </w:r>
      <w:r w:rsidRPr="00FB5C8E">
        <w:rPr>
          <w:rStyle w:val="Emphasis"/>
          <w:highlight w:val="green"/>
        </w:rPr>
        <w:t>low regulation</w:t>
      </w:r>
      <w:r w:rsidRPr="003333CF">
        <w:rPr>
          <w:sz w:val="16"/>
        </w:rPr>
        <w:t xml:space="preserve"> and government support </w:t>
      </w:r>
      <w:r w:rsidRPr="00FB5C8E">
        <w:rPr>
          <w:rStyle w:val="Emphasis"/>
          <w:highlight w:val="green"/>
        </w:rPr>
        <w:t>enable innovation to flourish</w:t>
      </w:r>
      <w:r w:rsidRPr="003333CF">
        <w:rPr>
          <w:sz w:val="16"/>
        </w:rPr>
        <w:t xml:space="preserve">. </w:t>
      </w:r>
      <w:r w:rsidRPr="00FB5C8E">
        <w:rPr>
          <w:rStyle w:val="Emphasis"/>
          <w:highlight w:val="green"/>
        </w:rPr>
        <w:t>This is already happening</w:t>
      </w:r>
      <w:r w:rsidRPr="003333CF">
        <w:rPr>
          <w:sz w:val="16"/>
        </w:rPr>
        <w:t xml:space="preserve">, </w:t>
      </w:r>
      <w:r w:rsidRPr="008C2FAC">
        <w:rPr>
          <w:rStyle w:val="Emphasis"/>
        </w:rPr>
        <w:t>with OpenAI developing a $500 billion data center in Texas that dwarfs the investment in the Wuhu center</w:t>
      </w:r>
      <w:r w:rsidRPr="003333CF">
        <w:rPr>
          <w:sz w:val="16"/>
        </w:rPr>
        <w:t xml:space="preserve">. Congress needs to pass the 10-year </w:t>
      </w:r>
      <w:r w:rsidRPr="00FB5C8E">
        <w:rPr>
          <w:rStyle w:val="Emphasis"/>
          <w:highlight w:val="green"/>
        </w:rPr>
        <w:t>ban</w:t>
      </w:r>
      <w:r w:rsidRPr="003333CF">
        <w:rPr>
          <w:sz w:val="16"/>
        </w:rPr>
        <w:t xml:space="preserve"> on </w:t>
      </w:r>
      <w:r w:rsidRPr="00FB5C8E">
        <w:rPr>
          <w:rStyle w:val="Emphasis"/>
          <w:highlight w:val="green"/>
        </w:rPr>
        <w:t>state-level AI regulation</w:t>
      </w:r>
      <w:r w:rsidRPr="002513A4">
        <w:rPr>
          <w:rStyle w:val="Emphasis"/>
        </w:rPr>
        <w:t xml:space="preserve"> </w:t>
      </w:r>
      <w:r w:rsidRPr="003333CF">
        <w:rPr>
          <w:sz w:val="16"/>
        </w:rPr>
        <w:t xml:space="preserve">that was removed from the Tax Cut and Spending Bill in July. </w:t>
      </w:r>
      <w:r w:rsidRPr="00FB5C8E">
        <w:rPr>
          <w:rStyle w:val="Emphasis"/>
          <w:highlight w:val="green"/>
        </w:rPr>
        <w:t>Over-regulation stifles American growth</w:t>
      </w:r>
      <w:r w:rsidRPr="003333CF">
        <w:rPr>
          <w:sz w:val="16"/>
        </w:rPr>
        <w:t xml:space="preserve"> </w:t>
      </w:r>
      <w:r w:rsidRPr="008C2FAC">
        <w:rPr>
          <w:rStyle w:val="Emphasis"/>
        </w:rPr>
        <w:t xml:space="preserve">and </w:t>
      </w:r>
      <w:r w:rsidRPr="00FB5C8E">
        <w:rPr>
          <w:rStyle w:val="Emphasis"/>
          <w:highlight w:val="green"/>
        </w:rPr>
        <w:t>aids China in</w:t>
      </w:r>
      <w:r w:rsidRPr="003333CF">
        <w:rPr>
          <w:sz w:val="16"/>
        </w:rPr>
        <w:t xml:space="preserve"> this </w:t>
      </w:r>
      <w:r w:rsidRPr="00FB5C8E">
        <w:rPr>
          <w:rStyle w:val="Emphasis"/>
          <w:highlight w:val="green"/>
        </w:rPr>
        <w:t>crucial race</w:t>
      </w:r>
      <w:r w:rsidRPr="003333CF">
        <w:rPr>
          <w:sz w:val="16"/>
        </w:rPr>
        <w:t xml:space="preserve"> </w:t>
      </w:r>
      <w:r w:rsidRPr="00FB5C8E">
        <w:rPr>
          <w:rStyle w:val="Emphasis"/>
          <w:highlight w:val="green"/>
        </w:rPr>
        <w:t>for global strength</w:t>
      </w:r>
      <w:r w:rsidRPr="003333CF">
        <w:rPr>
          <w:sz w:val="16"/>
        </w:rPr>
        <w:t>.</w:t>
      </w:r>
    </w:p>
    <w:p w14:paraId="7EF9DA0F" w14:textId="77777777" w:rsidR="007E1708" w:rsidRPr="003333CF" w:rsidRDefault="007E1708" w:rsidP="007E1708">
      <w:pPr>
        <w:rPr>
          <w:sz w:val="16"/>
        </w:rPr>
      </w:pPr>
      <w:r w:rsidRPr="003333CF">
        <w:rPr>
          <w:sz w:val="16"/>
        </w:rPr>
        <w:t xml:space="preserve">Home to the world’s most powerful AI chip, the Nvidia Blackwell, the United States must continue restricting access to its technology. Without the most powerful chips, China may struggle to overtake the United States in AI innovation and power. </w:t>
      </w:r>
      <w:proofErr w:type="spellStart"/>
      <w:r w:rsidRPr="003333CF">
        <w:rPr>
          <w:sz w:val="16"/>
        </w:rPr>
        <w:t>DeepSeek</w:t>
      </w:r>
      <w:proofErr w:type="spellEnd"/>
      <w:r w:rsidRPr="003333CF">
        <w:rPr>
          <w:sz w:val="16"/>
        </w:rPr>
        <w:t xml:space="preserve"> has already faced this problem. Not having access to Nvidia’s strongest chips delayed the release of one of its models, as the domestic chips did not perform as well as the American ones.</w:t>
      </w:r>
    </w:p>
    <w:p w14:paraId="522F667D" w14:textId="77777777" w:rsidR="007E1708" w:rsidRPr="003333CF" w:rsidRDefault="007E1708" w:rsidP="007E1708">
      <w:pPr>
        <w:rPr>
          <w:sz w:val="16"/>
        </w:rPr>
      </w:pPr>
      <w:r w:rsidRPr="003333CF">
        <w:rPr>
          <w:sz w:val="16"/>
        </w:rPr>
        <w:t xml:space="preserve">The </w:t>
      </w:r>
      <w:r w:rsidRPr="00FB5C8E">
        <w:rPr>
          <w:rStyle w:val="Emphasis"/>
          <w:highlight w:val="green"/>
        </w:rPr>
        <w:t>AI race</w:t>
      </w:r>
      <w:r w:rsidRPr="003333CF">
        <w:rPr>
          <w:sz w:val="16"/>
        </w:rPr>
        <w:t xml:space="preserve"> is </w:t>
      </w:r>
      <w:r w:rsidRPr="00FB5C8E">
        <w:rPr>
          <w:rStyle w:val="Emphasis"/>
          <w:highlight w:val="green"/>
        </w:rPr>
        <w:t>fundamentally</w:t>
      </w:r>
      <w:r w:rsidRPr="00FB5C8E">
        <w:rPr>
          <w:sz w:val="16"/>
          <w:highlight w:val="green"/>
        </w:rPr>
        <w:t xml:space="preserve"> </w:t>
      </w:r>
      <w:r w:rsidRPr="00FB5C8E">
        <w:rPr>
          <w:rStyle w:val="Emphasis"/>
          <w:highlight w:val="green"/>
        </w:rPr>
        <w:t>about</w:t>
      </w:r>
      <w:r w:rsidRPr="008C2FAC">
        <w:rPr>
          <w:rStyle w:val="Emphasis"/>
        </w:rPr>
        <w:t xml:space="preserve"> the </w:t>
      </w:r>
      <w:r w:rsidRPr="00FB5C8E">
        <w:rPr>
          <w:rStyle w:val="Emphasis"/>
          <w:highlight w:val="green"/>
        </w:rPr>
        <w:t>future of global power</w:t>
      </w:r>
      <w:r w:rsidRPr="008C2FAC">
        <w:rPr>
          <w:rStyle w:val="Emphasis"/>
        </w:rPr>
        <w:t>, in arenas from defense and security to healthcare</w:t>
      </w:r>
      <w:r w:rsidRPr="003333CF">
        <w:rPr>
          <w:sz w:val="16"/>
        </w:rPr>
        <w:t xml:space="preserve">. In some instances, China has weaponized AI usage, setting a potentially dangerous precedent. The </w:t>
      </w:r>
      <w:r w:rsidRPr="00FB5C8E">
        <w:rPr>
          <w:rStyle w:val="Emphasis"/>
          <w:highlight w:val="green"/>
        </w:rPr>
        <w:t xml:space="preserve">United States is still in the </w:t>
      </w:r>
      <w:proofErr w:type="gramStart"/>
      <w:r w:rsidRPr="00FB5C8E">
        <w:rPr>
          <w:rStyle w:val="Emphasis"/>
          <w:highlight w:val="green"/>
        </w:rPr>
        <w:t>lead</w:t>
      </w:r>
      <w:r w:rsidRPr="003333CF">
        <w:rPr>
          <w:sz w:val="16"/>
        </w:rPr>
        <w:t xml:space="preserve">, </w:t>
      </w:r>
      <w:r w:rsidRPr="00FB5C8E">
        <w:rPr>
          <w:rStyle w:val="Emphasis"/>
          <w:highlight w:val="green"/>
        </w:rPr>
        <w:t>but</w:t>
      </w:r>
      <w:proofErr w:type="gramEnd"/>
      <w:r w:rsidRPr="00FB5C8E">
        <w:rPr>
          <w:rStyle w:val="Emphasis"/>
          <w:highlight w:val="green"/>
        </w:rPr>
        <w:t xml:space="preserve"> will only maintain it if</w:t>
      </w:r>
      <w:r w:rsidRPr="003333CF">
        <w:rPr>
          <w:sz w:val="16"/>
        </w:rPr>
        <w:t xml:space="preserve"> policymakers continue to act.</w:t>
      </w:r>
    </w:p>
    <w:p w14:paraId="7F7B989B" w14:textId="77777777" w:rsidR="007E1708" w:rsidRPr="003333CF" w:rsidRDefault="007E1708" w:rsidP="007E1708">
      <w:pPr>
        <w:rPr>
          <w:sz w:val="16"/>
        </w:rPr>
      </w:pPr>
      <w:r w:rsidRPr="00FB5C8E">
        <w:rPr>
          <w:rStyle w:val="Emphasis"/>
          <w:highlight w:val="green"/>
        </w:rPr>
        <w:t>Congress</w:t>
      </w:r>
      <w:r w:rsidRPr="003333CF">
        <w:rPr>
          <w:sz w:val="16"/>
        </w:rPr>
        <w:t xml:space="preserve"> should </w:t>
      </w:r>
      <w:r w:rsidRPr="00FB5C8E">
        <w:rPr>
          <w:rStyle w:val="Emphasis"/>
          <w:highlight w:val="green"/>
        </w:rPr>
        <w:t>refrain from passing measures</w:t>
      </w:r>
      <w:r w:rsidRPr="003333CF">
        <w:rPr>
          <w:sz w:val="16"/>
        </w:rPr>
        <w:t xml:space="preserve"> </w:t>
      </w:r>
      <w:r w:rsidRPr="00FB5C8E">
        <w:rPr>
          <w:rStyle w:val="Emphasis"/>
          <w:highlight w:val="green"/>
        </w:rPr>
        <w:t>that hinder progress through regulation</w:t>
      </w:r>
      <w:r w:rsidRPr="003333CF">
        <w:rPr>
          <w:sz w:val="16"/>
        </w:rPr>
        <w:t xml:space="preserve"> and ensure China does not gain access to vital U.S. technology.</w:t>
      </w:r>
    </w:p>
    <w:p w14:paraId="439A7249" w14:textId="77777777" w:rsidR="007E1708" w:rsidRDefault="007E1708" w:rsidP="007E1708">
      <w:pPr>
        <w:rPr>
          <w:sz w:val="16"/>
        </w:rPr>
      </w:pPr>
    </w:p>
    <w:p w14:paraId="171F3DA7" w14:textId="77777777" w:rsidR="007E1708" w:rsidRDefault="007E1708" w:rsidP="007E1708">
      <w:pPr>
        <w:pStyle w:val="Heading4"/>
      </w:pPr>
      <w:r>
        <w:t xml:space="preserve">The plan </w:t>
      </w:r>
      <w:r w:rsidRPr="00633939">
        <w:rPr>
          <w:u w:val="single"/>
        </w:rPr>
        <w:t>stifles</w:t>
      </w:r>
      <w:r>
        <w:t xml:space="preserve"> innovation and </w:t>
      </w:r>
      <w:r w:rsidRPr="00036F46">
        <w:rPr>
          <w:u w:val="single"/>
        </w:rPr>
        <w:t>significantly worsens</w:t>
      </w:r>
      <w:r>
        <w:t xml:space="preserve"> U.S. AI models. </w:t>
      </w:r>
    </w:p>
    <w:p w14:paraId="248CEF0F" w14:textId="77777777" w:rsidR="007E1708" w:rsidRDefault="007E1708" w:rsidP="007E1708">
      <w:r>
        <w:t xml:space="preserve">Luis </w:t>
      </w:r>
      <w:proofErr w:type="spellStart"/>
      <w:r w:rsidRPr="00CE76BB">
        <w:rPr>
          <w:rStyle w:val="Style13ptBold"/>
        </w:rPr>
        <w:t>Garicano</w:t>
      </w:r>
      <w:proofErr w:type="spellEnd"/>
      <w:r w:rsidRPr="00CE76BB">
        <w:rPr>
          <w:rStyle w:val="Style13ptBold"/>
        </w:rPr>
        <w:t xml:space="preserve"> 24</w:t>
      </w:r>
      <w:r>
        <w:t>. Professor of Public Policy at the London School of Economics, PhD in Economics from the University of Chicago, previous member of the European Parliament. “</w:t>
      </w:r>
      <w:r w:rsidRPr="003C04D2">
        <w:t>Is GDPR undermining innovation in Europe?</w:t>
      </w:r>
      <w:r>
        <w:t xml:space="preserve">” 9/11/24. </w:t>
      </w:r>
      <w:r w:rsidRPr="003C04D2">
        <w:t>https://www.siliconcontinent.com/p/is-gdpr-undermining-innovation-in?</w:t>
      </w:r>
    </w:p>
    <w:p w14:paraId="4DBBDF8D" w14:textId="77777777" w:rsidR="007E1708" w:rsidRPr="006A1A14" w:rsidRDefault="007E1708" w:rsidP="007E1708">
      <w:pPr>
        <w:rPr>
          <w:sz w:val="16"/>
        </w:rPr>
      </w:pPr>
      <w:r w:rsidRPr="006A1A14">
        <w:rPr>
          <w:sz w:val="16"/>
        </w:rPr>
        <w:lastRenderedPageBreak/>
        <w:t>Less Innovation, Fewer Entrants</w:t>
      </w:r>
    </w:p>
    <w:p w14:paraId="3B7BFA8A" w14:textId="77777777" w:rsidR="007E1708" w:rsidRPr="00D73C48" w:rsidRDefault="007E1708" w:rsidP="007E1708">
      <w:pPr>
        <w:rPr>
          <w:rStyle w:val="Emphasis"/>
        </w:rPr>
      </w:pPr>
      <w:r w:rsidRPr="006A1A14">
        <w:rPr>
          <w:sz w:val="16"/>
        </w:rPr>
        <w:t xml:space="preserve">We would expect the two effects discussed above, </w:t>
      </w:r>
      <w:r w:rsidRPr="00FB5C8E">
        <w:rPr>
          <w:rStyle w:val="Emphasis"/>
          <w:highlight w:val="green"/>
        </w:rPr>
        <w:t>more bureaucracy</w:t>
      </w:r>
      <w:r w:rsidRPr="006A1A14">
        <w:rPr>
          <w:sz w:val="16"/>
        </w:rPr>
        <w:t xml:space="preserve"> and less market reach, to </w:t>
      </w:r>
      <w:r w:rsidRPr="00FB5C8E">
        <w:rPr>
          <w:rStyle w:val="Emphasis"/>
          <w:highlight w:val="green"/>
        </w:rPr>
        <w:t xml:space="preserve">make life difficult for </w:t>
      </w:r>
      <w:r w:rsidRPr="00D73C48">
        <w:rPr>
          <w:rStyle w:val="Emphasis"/>
        </w:rPr>
        <w:t xml:space="preserve">new entrants and </w:t>
      </w:r>
      <w:r w:rsidRPr="00FB5C8E">
        <w:rPr>
          <w:rStyle w:val="Emphasis"/>
          <w:highlight w:val="green"/>
        </w:rPr>
        <w:t>innovators</w:t>
      </w:r>
      <w:r w:rsidRPr="006A1A14">
        <w:rPr>
          <w:sz w:val="16"/>
        </w:rPr>
        <w:t>: because of the increased economies of scale (due to the need to invest in data processing capability and bureaucracy</w:t>
      </w:r>
      <w:proofErr w:type="gramStart"/>
      <w:r w:rsidRPr="006A1A14">
        <w:rPr>
          <w:sz w:val="16"/>
        </w:rPr>
        <w:t>) ,</w:t>
      </w:r>
      <w:proofErr w:type="gramEnd"/>
      <w:r w:rsidRPr="006A1A14">
        <w:rPr>
          <w:sz w:val="16"/>
        </w:rPr>
        <w:t xml:space="preserve"> </w:t>
      </w:r>
      <w:r w:rsidRPr="00FB5C8E">
        <w:rPr>
          <w:rStyle w:val="Emphasis"/>
          <w:highlight w:val="green"/>
        </w:rPr>
        <w:t>entrants are at a disadvantage</w:t>
      </w:r>
      <w:r w:rsidRPr="006A1A14">
        <w:rPr>
          <w:sz w:val="16"/>
        </w:rPr>
        <w:t xml:space="preserve">, as well as small incumbents; this also results because the access to first party data creates a significant incumbency advantage. Indeed, it appears that GDPR has </w:t>
      </w:r>
      <w:r w:rsidRPr="00FB5C8E">
        <w:rPr>
          <w:rStyle w:val="Emphasis"/>
          <w:highlight w:val="green"/>
        </w:rPr>
        <w:t>reduce</w:t>
      </w:r>
      <w:r w:rsidRPr="006A1A14">
        <w:rPr>
          <w:sz w:val="16"/>
        </w:rPr>
        <w:t xml:space="preserve">d </w:t>
      </w:r>
      <w:r w:rsidRPr="00FB5C8E">
        <w:rPr>
          <w:rStyle w:val="Emphasis"/>
          <w:highlight w:val="green"/>
        </w:rPr>
        <w:t>product entry and venture capital investment</w:t>
      </w:r>
      <w:r w:rsidRPr="00D73C48">
        <w:rPr>
          <w:rStyle w:val="Emphasis"/>
        </w:rPr>
        <w:t xml:space="preserve">. </w:t>
      </w:r>
    </w:p>
    <w:p w14:paraId="1E476391" w14:textId="77777777" w:rsidR="007E1708" w:rsidRPr="006A1A14" w:rsidRDefault="007E1708" w:rsidP="007E1708">
      <w:pPr>
        <w:rPr>
          <w:sz w:val="16"/>
        </w:rPr>
      </w:pPr>
      <w:r w:rsidRPr="006A1A14">
        <w:rPr>
          <w:sz w:val="16"/>
        </w:rPr>
        <w:t xml:space="preserve">According to Janssen et al (2022), GDPR induced the exit of about a third of available </w:t>
      </w:r>
      <w:proofErr w:type="gramStart"/>
      <w:r w:rsidRPr="006A1A14">
        <w:rPr>
          <w:sz w:val="16"/>
        </w:rPr>
        <w:t>apps;  in</w:t>
      </w:r>
      <w:proofErr w:type="gramEnd"/>
      <w:r w:rsidRPr="006A1A14">
        <w:rPr>
          <w:sz w:val="16"/>
        </w:rPr>
        <w:t xml:space="preserve"> the quarters following implementation, entry of new apps fell by half. Also, average users per app rose by about a quarter for apps born after the imposition of GDPR. Finally, consistently with the objective of the regulation, apps became somewhat less intrusive after GDPR.</w:t>
      </w:r>
    </w:p>
    <w:p w14:paraId="33C36694" w14:textId="77777777" w:rsidR="007E1708" w:rsidRPr="006A1A14" w:rsidRDefault="007E1708" w:rsidP="007E1708">
      <w:pPr>
        <w:rPr>
          <w:sz w:val="16"/>
        </w:rPr>
      </w:pPr>
      <w:r w:rsidRPr="006A1A14">
        <w:rPr>
          <w:sz w:val="16"/>
        </w:rPr>
        <w:t xml:space="preserve">More worryingly, GDPR appears to reduce (Jia et al, 2021) the number of venture deals in the EU compared to the USA and </w:t>
      </w:r>
      <w:proofErr w:type="spellStart"/>
      <w:r w:rsidRPr="006A1A14">
        <w:rPr>
          <w:sz w:val="16"/>
        </w:rPr>
        <w:t>RoW</w:t>
      </w:r>
      <w:proofErr w:type="spellEnd"/>
      <w:r w:rsidRPr="006A1A14">
        <w:rPr>
          <w:sz w:val="16"/>
        </w:rPr>
        <w:t xml:space="preserve"> following GDPR's rollout in May 2018. The EU experienced a 26.1% reduction in the number of monthly venture deals compared to the USA, and a 34.2% reduction compared to the </w:t>
      </w:r>
      <w:proofErr w:type="spellStart"/>
      <w:r w:rsidRPr="006A1A14">
        <w:rPr>
          <w:sz w:val="16"/>
        </w:rPr>
        <w:t>RoW</w:t>
      </w:r>
      <w:proofErr w:type="spellEnd"/>
      <w:r w:rsidRPr="006A1A14">
        <w:rPr>
          <w:sz w:val="16"/>
        </w:rPr>
        <w:t xml:space="preserve">. The negative effects were larger for consumer-facing ventures (B2C) than B2B ones for and those more reliant on data. </w:t>
      </w:r>
      <w:r w:rsidRPr="00D73C48">
        <w:rPr>
          <w:rStyle w:val="Emphasis"/>
        </w:rPr>
        <w:t>B2C ventures saw a reduction of up to 17.6% in monthly deals</w:t>
      </w:r>
      <w:r w:rsidRPr="006A1A14">
        <w:rPr>
          <w:sz w:val="16"/>
        </w:rPr>
        <w:t xml:space="preserve"> compared to the USA, and data-intensive ventures experienced reductions of about 31% in the EU compared to both the USA and </w:t>
      </w:r>
      <w:proofErr w:type="spellStart"/>
      <w:r w:rsidRPr="006A1A14">
        <w:rPr>
          <w:sz w:val="16"/>
        </w:rPr>
        <w:t>RoW</w:t>
      </w:r>
      <w:proofErr w:type="spellEnd"/>
      <w:r w:rsidRPr="006A1A14">
        <w:rPr>
          <w:sz w:val="16"/>
        </w:rPr>
        <w:t xml:space="preserve">. Business-to-business (B2B) ventures were less affected but still saw a notable decline post-GDPR. </w:t>
      </w:r>
      <w:r w:rsidRPr="00D73C48">
        <w:rPr>
          <w:rStyle w:val="Emphasis"/>
        </w:rPr>
        <w:t>Early-stage and younger firms (0-3 years old) were disproportionately impacted, with EU early-stage deals dropping by 34% relative to the USA and deals involving young firms declining by 30.3%.</w:t>
      </w:r>
      <w:r w:rsidRPr="006A1A14">
        <w:rPr>
          <w:sz w:val="16"/>
        </w:rPr>
        <w:t xml:space="preserve"> </w:t>
      </w:r>
    </w:p>
    <w:p w14:paraId="6A42F861" w14:textId="77777777" w:rsidR="007E1708" w:rsidRPr="000A7F28" w:rsidRDefault="007E1708" w:rsidP="007E1708">
      <w:pPr>
        <w:rPr>
          <w:sz w:val="16"/>
        </w:rPr>
      </w:pPr>
      <w:r w:rsidRPr="006A1A14">
        <w:rPr>
          <w:sz w:val="16"/>
        </w:rPr>
        <w:t xml:space="preserve">The </w:t>
      </w:r>
      <w:r w:rsidRPr="00D73C48">
        <w:rPr>
          <w:rStyle w:val="Emphasis"/>
        </w:rPr>
        <w:t xml:space="preserve">risk to innovation is </w:t>
      </w:r>
      <w:r w:rsidRPr="00FB5C8E">
        <w:rPr>
          <w:rStyle w:val="Emphasis"/>
          <w:highlight w:val="green"/>
        </w:rPr>
        <w:t>particularly worrying in</w:t>
      </w:r>
      <w:r w:rsidRPr="00D73C48">
        <w:rPr>
          <w:rStyle w:val="Emphasis"/>
        </w:rPr>
        <w:t xml:space="preserve"> the </w:t>
      </w:r>
      <w:r w:rsidRPr="00FB5C8E">
        <w:rPr>
          <w:rStyle w:val="Emphasis"/>
          <w:highlight w:val="green"/>
        </w:rPr>
        <w:t>case of AI</w:t>
      </w:r>
      <w:r w:rsidRPr="00D73C48">
        <w:rPr>
          <w:rStyle w:val="Emphasis"/>
        </w:rPr>
        <w:t>.</w:t>
      </w:r>
      <w:r w:rsidRPr="006A1A14">
        <w:rPr>
          <w:sz w:val="16"/>
        </w:rPr>
        <w:t xml:space="preserve"> From the start of GDPR, it was feared that some of its </w:t>
      </w:r>
      <w:r w:rsidRPr="00FB5C8E">
        <w:rPr>
          <w:rStyle w:val="Emphasis"/>
          <w:highlight w:val="green"/>
        </w:rPr>
        <w:t>main concepts</w:t>
      </w:r>
      <w:r w:rsidRPr="00D73C48">
        <w:rPr>
          <w:rStyle w:val="Emphasis"/>
        </w:rPr>
        <w:t xml:space="preserve"> would be </w:t>
      </w:r>
      <w:r w:rsidRPr="00FB5C8E">
        <w:rPr>
          <w:rStyle w:val="Emphasis"/>
          <w:highlight w:val="green"/>
        </w:rPr>
        <w:t>incompatible</w:t>
      </w:r>
      <w:r w:rsidRPr="00D73C48">
        <w:rPr>
          <w:rStyle w:val="Emphasis"/>
        </w:rPr>
        <w:t xml:space="preserve"> with </w:t>
      </w:r>
      <w:r w:rsidRPr="00FB5C8E">
        <w:rPr>
          <w:rStyle w:val="Emphasis"/>
          <w:highlight w:val="green"/>
        </w:rPr>
        <w:t>data processing</w:t>
      </w:r>
      <w:r w:rsidRPr="00D73C48">
        <w:rPr>
          <w:rStyle w:val="Emphasis"/>
        </w:rPr>
        <w:t xml:space="preserve"> and </w:t>
      </w:r>
      <w:r w:rsidRPr="00FB5C8E">
        <w:rPr>
          <w:rStyle w:val="Emphasis"/>
          <w:highlight w:val="green"/>
        </w:rPr>
        <w:t>storage</w:t>
      </w:r>
      <w:r w:rsidRPr="00D73C48">
        <w:rPr>
          <w:rStyle w:val="Emphasis"/>
        </w:rPr>
        <w:t xml:space="preserve"> </w:t>
      </w:r>
      <w:r w:rsidRPr="00FB5C8E">
        <w:rPr>
          <w:rStyle w:val="Emphasis"/>
          <w:highlight w:val="green"/>
        </w:rPr>
        <w:t>necessary for AI</w:t>
      </w:r>
      <w:r w:rsidRPr="00D73C48">
        <w:rPr>
          <w:rStyle w:val="Emphasis"/>
        </w:rPr>
        <w:t xml:space="preserve">. </w:t>
      </w:r>
      <w:r w:rsidRPr="006A1A14">
        <w:rPr>
          <w:sz w:val="16"/>
        </w:rPr>
        <w:t xml:space="preserve">For instance, </w:t>
      </w:r>
      <w:proofErr w:type="spellStart"/>
      <w:r w:rsidRPr="006A1A14">
        <w:rPr>
          <w:sz w:val="16"/>
        </w:rPr>
        <w:t>Zarsky</w:t>
      </w:r>
      <w:proofErr w:type="spellEnd"/>
      <w:r w:rsidRPr="006A1A14">
        <w:rPr>
          <w:sz w:val="16"/>
        </w:rPr>
        <w:t xml:space="preserve"> (2017) argues that Purpose Specification (art 5.1. (b)), (the </w:t>
      </w:r>
      <w:r w:rsidRPr="00FB5C8E">
        <w:rPr>
          <w:rStyle w:val="Emphasis"/>
          <w:highlight w:val="green"/>
        </w:rPr>
        <w:t>obligation for the data to be collected for</w:t>
      </w:r>
      <w:r w:rsidRPr="00D73C48">
        <w:rPr>
          <w:rStyle w:val="Emphasis"/>
        </w:rPr>
        <w:t xml:space="preserve"> </w:t>
      </w:r>
      <w:r w:rsidRPr="006A1A14">
        <w:rPr>
          <w:sz w:val="16"/>
        </w:rPr>
        <w:t xml:space="preserve">a </w:t>
      </w:r>
      <w:r w:rsidRPr="00FB5C8E">
        <w:rPr>
          <w:rStyle w:val="Emphasis"/>
          <w:highlight w:val="green"/>
        </w:rPr>
        <w:t>particular purpose</w:t>
      </w:r>
      <w:r w:rsidRPr="006A1A14">
        <w:rPr>
          <w:sz w:val="16"/>
        </w:rPr>
        <w:t xml:space="preserve"> and only is clearly used for that purpose) is </w:t>
      </w:r>
      <w:r w:rsidRPr="00FB5C8E">
        <w:rPr>
          <w:rStyle w:val="Emphasis"/>
          <w:highlight w:val="green"/>
        </w:rPr>
        <w:t>incompatible</w:t>
      </w:r>
      <w:r w:rsidRPr="006A1A14">
        <w:rPr>
          <w:sz w:val="16"/>
        </w:rPr>
        <w:t xml:space="preserve"> </w:t>
      </w:r>
      <w:r w:rsidRPr="00FB5C8E">
        <w:rPr>
          <w:rStyle w:val="Emphasis"/>
          <w:highlight w:val="green"/>
        </w:rPr>
        <w:t>with big data analysis</w:t>
      </w:r>
      <w:r w:rsidRPr="006A1A14">
        <w:rPr>
          <w:rStyle w:val="Emphasis"/>
        </w:rPr>
        <w:t>, which involves usage patterns not even imagined by the subject or use</w:t>
      </w:r>
      <w:r w:rsidRPr="006A1A14">
        <w:rPr>
          <w:sz w:val="16"/>
        </w:rPr>
        <w:t xml:space="preserve">. There is a statistical purpose exception, but it is narrowly defined. </w:t>
      </w:r>
      <w:proofErr w:type="gramStart"/>
      <w:r w:rsidRPr="006A1A14">
        <w:rPr>
          <w:sz w:val="16"/>
        </w:rPr>
        <w:t>Similarly ,</w:t>
      </w:r>
      <w:proofErr w:type="gramEnd"/>
      <w:r w:rsidRPr="006A1A14">
        <w:rPr>
          <w:sz w:val="16"/>
        </w:rPr>
        <w:t xml:space="preserve"> the Data Minimization principle  (5.1. (c)), which allows only data necessary to the purpose sought, and limits the duration of the </w:t>
      </w:r>
      <w:proofErr w:type="gramStart"/>
      <w:r w:rsidRPr="006A1A14">
        <w:rPr>
          <w:sz w:val="16"/>
        </w:rPr>
        <w:t>collection,  similarly</w:t>
      </w:r>
      <w:proofErr w:type="gramEnd"/>
      <w:r w:rsidRPr="006A1A14">
        <w:rPr>
          <w:sz w:val="16"/>
        </w:rPr>
        <w:t xml:space="preserve"> curves AI research and statistical learning.   </w:t>
      </w:r>
      <w:proofErr w:type="spellStart"/>
      <w:r w:rsidRPr="006A1A14">
        <w:rPr>
          <w:sz w:val="16"/>
        </w:rPr>
        <w:t>Zarsky</w:t>
      </w:r>
      <w:proofErr w:type="spellEnd"/>
      <w:r w:rsidRPr="006A1A14">
        <w:rPr>
          <w:sz w:val="16"/>
        </w:rPr>
        <w:t xml:space="preserve"> describes other limits placed by “special categories” (art 9, which provides for an expensive additional regime for some data </w:t>
      </w:r>
      <w:proofErr w:type="gramStart"/>
      <w:r w:rsidRPr="006A1A14">
        <w:rPr>
          <w:sz w:val="16"/>
        </w:rPr>
        <w:t>classes ,</w:t>
      </w:r>
      <w:proofErr w:type="gramEnd"/>
      <w:r w:rsidRPr="006A1A14">
        <w:rPr>
          <w:sz w:val="16"/>
        </w:rPr>
        <w:t xml:space="preserve"> such as health genetic,  racial, ethnic, political opinions etc.) and automated decisions (art 22, for decision making processes which are fully automated, and allows the individual to not be subject to those decisions). The recent Draghi (2024a) report concludes that “</w:t>
      </w:r>
      <w:r w:rsidRPr="00FB5C8E">
        <w:rPr>
          <w:rStyle w:val="Emphasis"/>
          <w:highlight w:val="green"/>
        </w:rPr>
        <w:t>limitations on data storing</w:t>
      </w:r>
      <w:r w:rsidRPr="006A1A14">
        <w:rPr>
          <w:sz w:val="16"/>
        </w:rPr>
        <w:t xml:space="preserve"> and processing </w:t>
      </w:r>
      <w:r w:rsidRPr="00FB5C8E">
        <w:rPr>
          <w:rStyle w:val="Emphasis"/>
          <w:highlight w:val="green"/>
        </w:rPr>
        <w:t>create high compliance costs</w:t>
      </w:r>
      <w:r w:rsidRPr="006A1A14">
        <w:rPr>
          <w:sz w:val="16"/>
        </w:rPr>
        <w:t xml:space="preserve"> </w:t>
      </w:r>
      <w:r w:rsidRPr="006A1A14">
        <w:rPr>
          <w:rStyle w:val="Emphasis"/>
        </w:rPr>
        <w:t xml:space="preserve">and </w:t>
      </w:r>
      <w:r w:rsidRPr="00FB5C8E">
        <w:rPr>
          <w:rStyle w:val="Emphasis"/>
          <w:highlight w:val="green"/>
        </w:rPr>
        <w:t>hinder the creation of large, integrated data sets</w:t>
      </w:r>
      <w:r w:rsidRPr="006A1A14">
        <w:rPr>
          <w:rStyle w:val="Emphasis"/>
        </w:rPr>
        <w:t xml:space="preserve"> for training AI models</w:t>
      </w:r>
      <w:r w:rsidRPr="006A1A14">
        <w:rPr>
          <w:sz w:val="16"/>
        </w:rPr>
        <w:t xml:space="preserve">. This </w:t>
      </w:r>
      <w:r w:rsidRPr="00FB5C8E">
        <w:rPr>
          <w:rStyle w:val="Emphasis"/>
          <w:highlight w:val="green"/>
        </w:rPr>
        <w:t>fragmentation</w:t>
      </w:r>
      <w:r w:rsidRPr="006A1A14">
        <w:rPr>
          <w:sz w:val="16"/>
        </w:rPr>
        <w:t xml:space="preserve"> </w:t>
      </w:r>
      <w:r w:rsidRPr="00FB5C8E">
        <w:rPr>
          <w:rStyle w:val="Emphasis"/>
          <w:highlight w:val="green"/>
        </w:rPr>
        <w:t>puts</w:t>
      </w:r>
      <w:r w:rsidRPr="006A1A14">
        <w:rPr>
          <w:sz w:val="16"/>
        </w:rPr>
        <w:t xml:space="preserve"> EU </w:t>
      </w:r>
      <w:r w:rsidRPr="00FB5C8E">
        <w:rPr>
          <w:rStyle w:val="Emphasis"/>
          <w:highlight w:val="green"/>
        </w:rPr>
        <w:t>companies at a disadvantage</w:t>
      </w:r>
      <w:r w:rsidRPr="006A1A14">
        <w:rPr>
          <w:sz w:val="16"/>
        </w:rPr>
        <w:t xml:space="preserve"> </w:t>
      </w:r>
      <w:r w:rsidRPr="006A1A14">
        <w:rPr>
          <w:rStyle w:val="Emphasis"/>
        </w:rPr>
        <w:t>relative to</w:t>
      </w:r>
      <w:r w:rsidRPr="006A1A14">
        <w:rPr>
          <w:sz w:val="16"/>
        </w:rPr>
        <w:t xml:space="preserve"> the US, which relies on the private sector to build vast data sets, and </w:t>
      </w:r>
      <w:r w:rsidRPr="00FB5C8E">
        <w:rPr>
          <w:rStyle w:val="Emphasis"/>
          <w:highlight w:val="green"/>
        </w:rPr>
        <w:t>China</w:t>
      </w:r>
      <w:r w:rsidRPr="006A1A14">
        <w:rPr>
          <w:sz w:val="16"/>
        </w:rPr>
        <w:t xml:space="preserve">, </w:t>
      </w:r>
      <w:r w:rsidRPr="006A1A14">
        <w:rPr>
          <w:rStyle w:val="Emphasis"/>
        </w:rPr>
        <w:t xml:space="preserve">which </w:t>
      </w:r>
      <w:r w:rsidRPr="00FB5C8E">
        <w:rPr>
          <w:rStyle w:val="Emphasis"/>
          <w:highlight w:val="green"/>
        </w:rPr>
        <w:t>can leverage</w:t>
      </w:r>
      <w:r w:rsidRPr="006A1A14">
        <w:rPr>
          <w:rStyle w:val="Emphasis"/>
        </w:rPr>
        <w:t xml:space="preserve"> its central institutions for </w:t>
      </w:r>
      <w:r w:rsidRPr="00FB5C8E">
        <w:rPr>
          <w:rStyle w:val="Emphasis"/>
          <w:highlight w:val="green"/>
        </w:rPr>
        <w:t>data aggregation</w:t>
      </w:r>
      <w:r w:rsidRPr="006A1A14">
        <w:rPr>
          <w:sz w:val="16"/>
        </w:rPr>
        <w:t>”.</w:t>
      </w:r>
    </w:p>
    <w:p w14:paraId="263F9F6B" w14:textId="77777777" w:rsidR="007E1708" w:rsidRDefault="007E1708" w:rsidP="007E1708">
      <w:pPr>
        <w:pStyle w:val="Heading4"/>
      </w:pPr>
      <w:r>
        <w:t xml:space="preserve">China </w:t>
      </w:r>
      <w:r w:rsidRPr="001F527E">
        <w:rPr>
          <w:u w:val="single"/>
        </w:rPr>
        <w:t>winning</w:t>
      </w:r>
      <w:r>
        <w:t xml:space="preserve"> the tech race </w:t>
      </w:r>
      <w:r w:rsidRPr="001F527E">
        <w:t>cements</w:t>
      </w:r>
      <w:r>
        <w:t xml:space="preserve"> </w:t>
      </w:r>
      <w:r w:rsidRPr="001F527E">
        <w:rPr>
          <w:u w:val="single"/>
        </w:rPr>
        <w:t>global dominance</w:t>
      </w:r>
      <w:r>
        <w:t xml:space="preserve"> in every vector. </w:t>
      </w:r>
    </w:p>
    <w:p w14:paraId="71D3A136" w14:textId="77777777" w:rsidR="007E1708" w:rsidRPr="00A445C6" w:rsidRDefault="007E1708" w:rsidP="007E1708">
      <w:r w:rsidRPr="00A445C6">
        <w:t xml:space="preserve">Mark </w:t>
      </w:r>
      <w:r w:rsidRPr="00A445C6">
        <w:rPr>
          <w:rStyle w:val="Style13ptBold"/>
        </w:rPr>
        <w:t>Craddock 25</w:t>
      </w:r>
      <w:r w:rsidRPr="00A445C6">
        <w:t>. Editor and author at Prompt Engineering, G-Cloud Latest, AI Created Strategy Reports, </w:t>
      </w:r>
      <w:proofErr w:type="spellStart"/>
      <w:r w:rsidRPr="00A445C6">
        <w:t>GenAIconomics</w:t>
      </w:r>
      <w:proofErr w:type="spellEnd"/>
      <w:r w:rsidRPr="00A445C6">
        <w:t xml:space="preserve">, and Learn </w:t>
      </w:r>
      <w:proofErr w:type="spellStart"/>
      <w:r w:rsidRPr="00A445C6">
        <w:t>Wardley</w:t>
      </w:r>
      <w:proofErr w:type="spellEnd"/>
      <w:r w:rsidRPr="00A445C6">
        <w:t xml:space="preserve"> Mapping. “The AI Superpower Showdown.” 01/28/2025. https://medium.com/@mcraddock/inside-the-us-china-race-for-technological-supremacy-52cb5c3df063</w:t>
      </w:r>
    </w:p>
    <w:p w14:paraId="5EDC908C" w14:textId="77777777" w:rsidR="007E1708" w:rsidRPr="00A445C6" w:rsidRDefault="007E1708" w:rsidP="007E1708">
      <w:pPr>
        <w:rPr>
          <w:sz w:val="16"/>
        </w:rPr>
      </w:pPr>
      <w:r w:rsidRPr="00A445C6">
        <w:rPr>
          <w:sz w:val="16"/>
        </w:rPr>
        <w:t>Why AI Dominance Matters</w:t>
      </w:r>
    </w:p>
    <w:p w14:paraId="4EA23555" w14:textId="77777777" w:rsidR="007E1708" w:rsidRPr="00A445C6" w:rsidRDefault="007E1708" w:rsidP="007E1708">
      <w:pPr>
        <w:rPr>
          <w:sz w:val="16"/>
        </w:rPr>
      </w:pPr>
      <w:r w:rsidRPr="00A445C6">
        <w:rPr>
          <w:sz w:val="16"/>
        </w:rPr>
        <w:t xml:space="preserve">The quest for </w:t>
      </w:r>
      <w:r w:rsidRPr="00FB5C8E">
        <w:rPr>
          <w:rStyle w:val="Emphasis"/>
          <w:highlight w:val="green"/>
        </w:rPr>
        <w:t>AI</w:t>
      </w:r>
      <w:r w:rsidRPr="00FB5C8E">
        <w:rPr>
          <w:highlight w:val="green"/>
          <w:u w:val="single"/>
        </w:rPr>
        <w:t xml:space="preserve"> dominance between the </w:t>
      </w:r>
      <w:r w:rsidRPr="00FB5C8E">
        <w:rPr>
          <w:rStyle w:val="Emphasis"/>
          <w:highlight w:val="green"/>
        </w:rPr>
        <w:t>U</w:t>
      </w:r>
      <w:r w:rsidRPr="00A445C6">
        <w:rPr>
          <w:u w:val="single"/>
        </w:rPr>
        <w:t xml:space="preserve">nited </w:t>
      </w:r>
      <w:r w:rsidRPr="00FB5C8E">
        <w:rPr>
          <w:rStyle w:val="Emphasis"/>
          <w:highlight w:val="green"/>
        </w:rPr>
        <w:t>S</w:t>
      </w:r>
      <w:r w:rsidRPr="00A445C6">
        <w:rPr>
          <w:u w:val="single"/>
        </w:rPr>
        <w:t xml:space="preserve">tates </w:t>
      </w:r>
      <w:r w:rsidRPr="00FB5C8E">
        <w:rPr>
          <w:highlight w:val="green"/>
          <w:u w:val="single"/>
        </w:rPr>
        <w:t xml:space="preserve">and </w:t>
      </w:r>
      <w:r w:rsidRPr="00FB5C8E">
        <w:rPr>
          <w:rStyle w:val="Emphasis"/>
          <w:highlight w:val="green"/>
        </w:rPr>
        <w:t>China</w:t>
      </w:r>
      <w:r w:rsidRPr="00FB5C8E">
        <w:rPr>
          <w:highlight w:val="green"/>
          <w:u w:val="single"/>
        </w:rPr>
        <w:t xml:space="preserve"> represents</w:t>
      </w:r>
      <w:r w:rsidRPr="00A445C6">
        <w:rPr>
          <w:sz w:val="16"/>
        </w:rPr>
        <w:t xml:space="preserve"> far </w:t>
      </w:r>
      <w:r w:rsidRPr="00A445C6">
        <w:rPr>
          <w:u w:val="single"/>
        </w:rPr>
        <w:t>more than</w:t>
      </w:r>
      <w:r w:rsidRPr="00A445C6">
        <w:rPr>
          <w:sz w:val="16"/>
        </w:rPr>
        <w:t xml:space="preserve"> a </w:t>
      </w:r>
      <w:r w:rsidRPr="00A445C6">
        <w:rPr>
          <w:rStyle w:val="Emphasis"/>
        </w:rPr>
        <w:t>technological competition</w:t>
      </w:r>
      <w:r w:rsidRPr="00A445C6">
        <w:rPr>
          <w:sz w:val="16"/>
        </w:rPr>
        <w:t xml:space="preserve"> — </w:t>
      </w:r>
      <w:r w:rsidRPr="00A445C6">
        <w:rPr>
          <w:u w:val="single"/>
        </w:rPr>
        <w:t>it embodies a</w:t>
      </w:r>
      <w:r w:rsidRPr="00A445C6">
        <w:rPr>
          <w:sz w:val="16"/>
        </w:rPr>
        <w:t xml:space="preserve"> fundamental </w:t>
      </w:r>
      <w:r w:rsidRPr="00FB5C8E">
        <w:rPr>
          <w:highlight w:val="green"/>
          <w:u w:val="single"/>
        </w:rPr>
        <w:t xml:space="preserve">struggle for global </w:t>
      </w:r>
      <w:r w:rsidRPr="00FB5C8E">
        <w:rPr>
          <w:rStyle w:val="Emphasis"/>
          <w:highlight w:val="green"/>
        </w:rPr>
        <w:t>leadership</w:t>
      </w:r>
      <w:r w:rsidRPr="00A445C6">
        <w:rPr>
          <w:sz w:val="16"/>
        </w:rPr>
        <w:t xml:space="preserve"> in the 21st century. As a critical </w:t>
      </w:r>
      <w:r w:rsidRPr="00FB5C8E">
        <w:rPr>
          <w:highlight w:val="green"/>
          <w:u w:val="single"/>
        </w:rPr>
        <w:t>determinant of</w:t>
      </w:r>
      <w:r w:rsidRPr="00A445C6">
        <w:rPr>
          <w:u w:val="single"/>
        </w:rPr>
        <w:t xml:space="preserve"> future </w:t>
      </w:r>
      <w:r w:rsidRPr="00A445C6">
        <w:rPr>
          <w:rStyle w:val="Emphasis"/>
        </w:rPr>
        <w:t xml:space="preserve">economic </w:t>
      </w:r>
      <w:r w:rsidRPr="00FB5C8E">
        <w:rPr>
          <w:rStyle w:val="Emphasis"/>
          <w:highlight w:val="green"/>
        </w:rPr>
        <w:t>prosperity</w:t>
      </w:r>
      <w:r w:rsidRPr="00A445C6">
        <w:rPr>
          <w:sz w:val="16"/>
        </w:rPr>
        <w:t xml:space="preserve">, </w:t>
      </w:r>
      <w:r w:rsidRPr="00FB5C8E">
        <w:rPr>
          <w:rStyle w:val="Emphasis"/>
          <w:highlight w:val="green"/>
        </w:rPr>
        <w:t>military capability</w:t>
      </w:r>
      <w:r w:rsidRPr="00A445C6">
        <w:rPr>
          <w:sz w:val="16"/>
        </w:rPr>
        <w:t xml:space="preserve">, </w:t>
      </w:r>
      <w:r w:rsidRPr="00FB5C8E">
        <w:rPr>
          <w:highlight w:val="green"/>
          <w:u w:val="single"/>
        </w:rPr>
        <w:t xml:space="preserve">and </w:t>
      </w:r>
      <w:r w:rsidRPr="00FB5C8E">
        <w:rPr>
          <w:rStyle w:val="Emphasis"/>
          <w:highlight w:val="green"/>
        </w:rPr>
        <w:t>societal advancement</w:t>
      </w:r>
      <w:r w:rsidRPr="00A445C6">
        <w:rPr>
          <w:sz w:val="16"/>
        </w:rPr>
        <w:t>, artificial intelligence has emerged as the defining battleground of our era.</w:t>
      </w:r>
    </w:p>
    <w:p w14:paraId="3FE4DBFD" w14:textId="77777777" w:rsidR="007E1708" w:rsidRPr="00A445C6" w:rsidRDefault="007E1708" w:rsidP="007E1708">
      <w:pPr>
        <w:rPr>
          <w:sz w:val="16"/>
        </w:rPr>
      </w:pPr>
      <w:r w:rsidRPr="00A445C6">
        <w:rPr>
          <w:rStyle w:val="Emphasis"/>
        </w:rPr>
        <w:t>A</w:t>
      </w:r>
      <w:r w:rsidRPr="00A445C6">
        <w:rPr>
          <w:u w:val="single"/>
        </w:rPr>
        <w:t xml:space="preserve">rtificial </w:t>
      </w:r>
      <w:r w:rsidRPr="00A445C6">
        <w:rPr>
          <w:rStyle w:val="Emphasis"/>
        </w:rPr>
        <w:t>i</w:t>
      </w:r>
      <w:r w:rsidRPr="00A445C6">
        <w:rPr>
          <w:u w:val="single"/>
        </w:rPr>
        <w:t>ntelligence</w:t>
      </w:r>
      <w:r w:rsidRPr="00A445C6">
        <w:rPr>
          <w:sz w:val="16"/>
        </w:rPr>
        <w:t xml:space="preserve"> is not merely another technological innovation — it </w:t>
      </w:r>
      <w:r w:rsidRPr="00A445C6">
        <w:rPr>
          <w:u w:val="single"/>
        </w:rPr>
        <w:t>represents</w:t>
      </w:r>
      <w:r w:rsidRPr="00A445C6">
        <w:rPr>
          <w:sz w:val="16"/>
        </w:rPr>
        <w:t xml:space="preserve"> the </w:t>
      </w:r>
      <w:r w:rsidRPr="00A445C6">
        <w:rPr>
          <w:u w:val="single"/>
        </w:rPr>
        <w:t xml:space="preserve">new </w:t>
      </w:r>
      <w:r w:rsidRPr="00A445C6">
        <w:rPr>
          <w:rStyle w:val="Emphasis"/>
        </w:rPr>
        <w:t>electricity</w:t>
      </w:r>
      <w:r w:rsidRPr="00A445C6">
        <w:rPr>
          <w:u w:val="single"/>
        </w:rPr>
        <w:t xml:space="preserve"> of our age</w:t>
      </w:r>
      <w:r w:rsidRPr="00A445C6">
        <w:rPr>
          <w:sz w:val="16"/>
        </w:rPr>
        <w:t xml:space="preserve">, </w:t>
      </w:r>
      <w:r w:rsidRPr="00A445C6">
        <w:rPr>
          <w:u w:val="single"/>
        </w:rPr>
        <w:t>poised to</w:t>
      </w:r>
      <w:r w:rsidRPr="00A445C6">
        <w:rPr>
          <w:sz w:val="16"/>
        </w:rPr>
        <w:t xml:space="preserve"> transform every sector of human activity and </w:t>
      </w:r>
      <w:r w:rsidRPr="00A445C6">
        <w:rPr>
          <w:u w:val="single"/>
        </w:rPr>
        <w:t xml:space="preserve">redefine the </w:t>
      </w:r>
      <w:r w:rsidRPr="00A445C6">
        <w:rPr>
          <w:rStyle w:val="Emphasis"/>
        </w:rPr>
        <w:t>global balance</w:t>
      </w:r>
      <w:r w:rsidRPr="00A445C6">
        <w:rPr>
          <w:u w:val="single"/>
        </w:rPr>
        <w:t xml:space="preserve"> of power</w:t>
      </w:r>
      <w:r w:rsidRPr="00A445C6">
        <w:rPr>
          <w:sz w:val="16"/>
        </w:rPr>
        <w:t>, notes a senior Pentagon advisor.</w:t>
      </w:r>
    </w:p>
    <w:p w14:paraId="49D85825" w14:textId="77777777" w:rsidR="007E1708" w:rsidRPr="00A445C6" w:rsidRDefault="007E1708" w:rsidP="007E1708">
      <w:pPr>
        <w:rPr>
          <w:sz w:val="16"/>
        </w:rPr>
      </w:pPr>
      <w:r w:rsidRPr="00A445C6">
        <w:rPr>
          <w:sz w:val="16"/>
        </w:rPr>
        <w:t xml:space="preserve">Economic Supremacy: </w:t>
      </w:r>
      <w:r w:rsidRPr="00FB5C8E">
        <w:rPr>
          <w:highlight w:val="green"/>
          <w:u w:val="single"/>
        </w:rPr>
        <w:t>AI technologies</w:t>
      </w:r>
      <w:r w:rsidRPr="00A445C6">
        <w:rPr>
          <w:sz w:val="16"/>
        </w:rPr>
        <w:t xml:space="preserve"> are projected to </w:t>
      </w:r>
      <w:r w:rsidRPr="00FB5C8E">
        <w:rPr>
          <w:highlight w:val="green"/>
          <w:u w:val="single"/>
        </w:rPr>
        <w:t>add $</w:t>
      </w:r>
      <w:r w:rsidRPr="00FB5C8E">
        <w:rPr>
          <w:rStyle w:val="Emphasis"/>
          <w:highlight w:val="green"/>
        </w:rPr>
        <w:t>15.7 trillion</w:t>
      </w:r>
      <w:r w:rsidRPr="00A445C6">
        <w:rPr>
          <w:u w:val="single"/>
        </w:rPr>
        <w:t xml:space="preserve"> to the global economy</w:t>
      </w:r>
      <w:r w:rsidRPr="00A445C6">
        <w:rPr>
          <w:sz w:val="16"/>
        </w:rPr>
        <w:t xml:space="preserve"> by 2030, </w:t>
      </w:r>
      <w:r w:rsidRPr="00A445C6">
        <w:rPr>
          <w:u w:val="single"/>
        </w:rPr>
        <w:t xml:space="preserve">with the </w:t>
      </w:r>
      <w:r w:rsidRPr="00A445C6">
        <w:rPr>
          <w:rStyle w:val="Emphasis"/>
        </w:rPr>
        <w:t>dominant</w:t>
      </w:r>
      <w:r w:rsidRPr="00A445C6">
        <w:rPr>
          <w:u w:val="single"/>
        </w:rPr>
        <w:t xml:space="preserve"> nation positioned to capture the largest share</w:t>
      </w:r>
    </w:p>
    <w:p w14:paraId="0BBA581D" w14:textId="77777777" w:rsidR="007E1708" w:rsidRPr="00A445C6" w:rsidRDefault="007E1708" w:rsidP="007E1708">
      <w:pPr>
        <w:rPr>
          <w:sz w:val="16"/>
        </w:rPr>
      </w:pPr>
      <w:r w:rsidRPr="00A445C6">
        <w:rPr>
          <w:rStyle w:val="Emphasis"/>
        </w:rPr>
        <w:t>Military Advantage</w:t>
      </w:r>
      <w:r w:rsidRPr="00A445C6">
        <w:rPr>
          <w:sz w:val="16"/>
        </w:rPr>
        <w:t xml:space="preserve">: </w:t>
      </w:r>
      <w:r w:rsidRPr="00A445C6">
        <w:rPr>
          <w:u w:val="single"/>
        </w:rPr>
        <w:t>AI capabilities</w:t>
      </w:r>
      <w:r w:rsidRPr="00A445C6">
        <w:rPr>
          <w:sz w:val="16"/>
        </w:rPr>
        <w:t xml:space="preserve"> will </w:t>
      </w:r>
      <w:r w:rsidRPr="00FB5C8E">
        <w:rPr>
          <w:highlight w:val="green"/>
          <w:u w:val="single"/>
        </w:rPr>
        <w:t xml:space="preserve">determine </w:t>
      </w:r>
      <w:r w:rsidRPr="00FB5C8E">
        <w:rPr>
          <w:rStyle w:val="Emphasis"/>
          <w:highlight w:val="green"/>
        </w:rPr>
        <w:t>battlefield superiority</w:t>
      </w:r>
      <w:r w:rsidRPr="00FB5C8E">
        <w:rPr>
          <w:highlight w:val="green"/>
          <w:u w:val="single"/>
        </w:rPr>
        <w:t xml:space="preserve"> through </w:t>
      </w:r>
      <w:r w:rsidRPr="00FB5C8E">
        <w:rPr>
          <w:rStyle w:val="Emphasis"/>
          <w:highlight w:val="green"/>
        </w:rPr>
        <w:t>autonomous</w:t>
      </w:r>
      <w:r w:rsidRPr="00FB5C8E">
        <w:rPr>
          <w:highlight w:val="green"/>
          <w:u w:val="single"/>
        </w:rPr>
        <w:t xml:space="preserve"> systems</w:t>
      </w:r>
      <w:r w:rsidRPr="00A445C6">
        <w:rPr>
          <w:sz w:val="16"/>
        </w:rPr>
        <w:t xml:space="preserve">, </w:t>
      </w:r>
      <w:r w:rsidRPr="00FB5C8E">
        <w:rPr>
          <w:rStyle w:val="Emphasis"/>
          <w:highlight w:val="green"/>
        </w:rPr>
        <w:t>intelligence</w:t>
      </w:r>
      <w:r w:rsidRPr="00FB5C8E">
        <w:rPr>
          <w:highlight w:val="green"/>
          <w:u w:val="single"/>
        </w:rPr>
        <w:t xml:space="preserve"> processing</w:t>
      </w:r>
      <w:r w:rsidRPr="00A445C6">
        <w:rPr>
          <w:sz w:val="16"/>
        </w:rPr>
        <w:t xml:space="preserve">, </w:t>
      </w:r>
      <w:r w:rsidRPr="00FB5C8E">
        <w:rPr>
          <w:highlight w:val="green"/>
          <w:u w:val="single"/>
        </w:rPr>
        <w:t xml:space="preserve">and </w:t>
      </w:r>
      <w:r w:rsidRPr="00FB5C8E">
        <w:rPr>
          <w:rStyle w:val="Emphasis"/>
          <w:highlight w:val="green"/>
        </w:rPr>
        <w:t>decision-making</w:t>
      </w:r>
      <w:r w:rsidRPr="00FB5C8E">
        <w:rPr>
          <w:highlight w:val="green"/>
          <w:u w:val="single"/>
        </w:rPr>
        <w:t xml:space="preserve"> speed</w:t>
      </w:r>
    </w:p>
    <w:p w14:paraId="06D30DC1" w14:textId="77777777" w:rsidR="007E1708" w:rsidRPr="00A445C6" w:rsidRDefault="007E1708" w:rsidP="007E1708">
      <w:pPr>
        <w:rPr>
          <w:sz w:val="16"/>
        </w:rPr>
      </w:pPr>
      <w:r w:rsidRPr="00FB5C8E">
        <w:rPr>
          <w:rStyle w:val="Emphasis"/>
          <w:highlight w:val="green"/>
        </w:rPr>
        <w:t>Technological Standards</w:t>
      </w:r>
      <w:r w:rsidRPr="00A445C6">
        <w:rPr>
          <w:sz w:val="16"/>
        </w:rPr>
        <w:t xml:space="preserve">: The </w:t>
      </w:r>
      <w:r w:rsidRPr="00A445C6">
        <w:rPr>
          <w:u w:val="single"/>
        </w:rPr>
        <w:t>leading nation</w:t>
      </w:r>
      <w:r w:rsidRPr="00A445C6">
        <w:rPr>
          <w:sz w:val="16"/>
        </w:rPr>
        <w:t xml:space="preserve"> will </w:t>
      </w:r>
      <w:r w:rsidRPr="00A445C6">
        <w:rPr>
          <w:u w:val="single"/>
        </w:rPr>
        <w:t xml:space="preserve">set </w:t>
      </w:r>
      <w:r w:rsidRPr="00A445C6">
        <w:rPr>
          <w:rStyle w:val="Emphasis"/>
        </w:rPr>
        <w:t>global standards</w:t>
      </w:r>
      <w:r w:rsidRPr="00A445C6">
        <w:rPr>
          <w:sz w:val="16"/>
        </w:rPr>
        <w:t xml:space="preserve"> for AI development, deployment, and governance</w:t>
      </w:r>
    </w:p>
    <w:p w14:paraId="69C367F2" w14:textId="77777777" w:rsidR="007E1708" w:rsidRPr="00A445C6" w:rsidRDefault="007E1708" w:rsidP="007E1708">
      <w:pPr>
        <w:rPr>
          <w:sz w:val="16"/>
        </w:rPr>
      </w:pPr>
      <w:r w:rsidRPr="00E804E3">
        <w:rPr>
          <w:rStyle w:val="Emphasis"/>
        </w:rPr>
        <w:t>Data Control</w:t>
      </w:r>
      <w:r w:rsidRPr="00A445C6">
        <w:rPr>
          <w:sz w:val="16"/>
        </w:rPr>
        <w:t xml:space="preserve">: </w:t>
      </w:r>
      <w:r w:rsidRPr="00A445C6">
        <w:rPr>
          <w:u w:val="single"/>
        </w:rPr>
        <w:t xml:space="preserve">Dominance in </w:t>
      </w:r>
      <w:r w:rsidRPr="00FB5C8E">
        <w:rPr>
          <w:highlight w:val="green"/>
          <w:u w:val="single"/>
        </w:rPr>
        <w:t xml:space="preserve">AI </w:t>
      </w:r>
      <w:r w:rsidRPr="00FB5C8E">
        <w:rPr>
          <w:rStyle w:val="Emphasis"/>
          <w:highlight w:val="green"/>
        </w:rPr>
        <w:t>correlates</w:t>
      </w:r>
      <w:r w:rsidRPr="00A445C6">
        <w:rPr>
          <w:sz w:val="16"/>
        </w:rPr>
        <w:t xml:space="preserve"> directly </w:t>
      </w:r>
      <w:r w:rsidRPr="00FB5C8E">
        <w:rPr>
          <w:highlight w:val="green"/>
          <w:u w:val="single"/>
        </w:rPr>
        <w:t>with</w:t>
      </w:r>
      <w:r w:rsidRPr="00A445C6">
        <w:rPr>
          <w:sz w:val="16"/>
        </w:rPr>
        <w:t xml:space="preserve"> access to and </w:t>
      </w:r>
      <w:r w:rsidRPr="00FB5C8E">
        <w:rPr>
          <w:highlight w:val="green"/>
          <w:u w:val="single"/>
        </w:rPr>
        <w:t xml:space="preserve">control of vast </w:t>
      </w:r>
      <w:r w:rsidRPr="00FB5C8E">
        <w:rPr>
          <w:rStyle w:val="Emphasis"/>
          <w:highlight w:val="green"/>
        </w:rPr>
        <w:t>data</w:t>
      </w:r>
      <w:r w:rsidRPr="00A445C6">
        <w:rPr>
          <w:u w:val="single"/>
        </w:rPr>
        <w:t xml:space="preserve"> resources</w:t>
      </w:r>
    </w:p>
    <w:p w14:paraId="0877B005" w14:textId="77777777" w:rsidR="007E1708" w:rsidRPr="00A445C6" w:rsidRDefault="007E1708" w:rsidP="007E1708">
      <w:pPr>
        <w:rPr>
          <w:sz w:val="16"/>
        </w:rPr>
      </w:pPr>
      <w:r w:rsidRPr="00A445C6">
        <w:rPr>
          <w:sz w:val="16"/>
        </w:rPr>
        <w:lastRenderedPageBreak/>
        <w:t>Talent Attraction: Leadership in AI development creates a self-reinforcing cycle of attracting top global talent and innovation</w:t>
      </w:r>
    </w:p>
    <w:p w14:paraId="72A86204" w14:textId="77777777" w:rsidR="007E1708" w:rsidRPr="00A445C6" w:rsidRDefault="007E1708" w:rsidP="007E1708">
      <w:pPr>
        <w:rPr>
          <w:sz w:val="16"/>
        </w:rPr>
      </w:pPr>
      <w:r w:rsidRPr="00A445C6">
        <w:rPr>
          <w:sz w:val="16"/>
        </w:rPr>
        <w:t xml:space="preserve">The </w:t>
      </w:r>
      <w:r w:rsidRPr="00A445C6">
        <w:rPr>
          <w:sz w:val="16"/>
          <w:szCs w:val="16"/>
        </w:rPr>
        <w:t>implications of AI dominance extend far beyond technological superiority</w:t>
      </w:r>
      <w:r w:rsidRPr="00A445C6">
        <w:rPr>
          <w:sz w:val="16"/>
        </w:rPr>
        <w:t xml:space="preserve">. The </w:t>
      </w:r>
      <w:r w:rsidRPr="00A445C6">
        <w:rPr>
          <w:u w:val="single"/>
        </w:rPr>
        <w:t xml:space="preserve">nation that </w:t>
      </w:r>
      <w:r w:rsidRPr="00A445C6">
        <w:rPr>
          <w:rStyle w:val="Emphasis"/>
        </w:rPr>
        <w:t>leads</w:t>
      </w:r>
      <w:r w:rsidRPr="00A445C6">
        <w:rPr>
          <w:sz w:val="16"/>
        </w:rPr>
        <w:t xml:space="preserve"> in AI development </w:t>
      </w:r>
      <w:r w:rsidRPr="00A445C6">
        <w:rPr>
          <w:u w:val="single"/>
        </w:rPr>
        <w:t xml:space="preserve">will have unprecedented </w:t>
      </w:r>
      <w:r w:rsidRPr="00FB5C8E">
        <w:rPr>
          <w:highlight w:val="green"/>
          <w:u w:val="single"/>
        </w:rPr>
        <w:t>influence over</w:t>
      </w:r>
      <w:r w:rsidRPr="00A445C6">
        <w:rPr>
          <w:u w:val="single"/>
        </w:rPr>
        <w:t xml:space="preserve"> </w:t>
      </w:r>
      <w:r w:rsidRPr="00A445C6">
        <w:rPr>
          <w:rStyle w:val="Emphasis"/>
        </w:rPr>
        <w:t xml:space="preserve">global </w:t>
      </w:r>
      <w:r w:rsidRPr="00FB5C8E">
        <w:rPr>
          <w:rStyle w:val="Emphasis"/>
          <w:highlight w:val="green"/>
        </w:rPr>
        <w:t>trade</w:t>
      </w:r>
      <w:r w:rsidRPr="00A445C6">
        <w:rPr>
          <w:sz w:val="16"/>
        </w:rPr>
        <w:t xml:space="preserve">, </w:t>
      </w:r>
      <w:r w:rsidRPr="00A445C6">
        <w:rPr>
          <w:rStyle w:val="Emphasis"/>
        </w:rPr>
        <w:t xml:space="preserve">international </w:t>
      </w:r>
      <w:r w:rsidRPr="00FB5C8E">
        <w:rPr>
          <w:rStyle w:val="Emphasis"/>
          <w:highlight w:val="green"/>
        </w:rPr>
        <w:t>standards</w:t>
      </w:r>
      <w:r w:rsidRPr="00A445C6">
        <w:rPr>
          <w:sz w:val="16"/>
        </w:rPr>
        <w:t xml:space="preserve">, and the fundamental rules governing the digital economy. This leadership </w:t>
      </w:r>
      <w:r w:rsidRPr="00A445C6">
        <w:rPr>
          <w:sz w:val="16"/>
          <w:szCs w:val="16"/>
        </w:rPr>
        <w:t>position provides the ability to shape the ethical frameworks and governance models that will guide</w:t>
      </w:r>
      <w:r w:rsidRPr="00A445C6">
        <w:rPr>
          <w:sz w:val="16"/>
        </w:rPr>
        <w:t xml:space="preserve"> AI’s integration into society.</w:t>
      </w:r>
    </w:p>
    <w:p w14:paraId="40C5281E" w14:textId="77777777" w:rsidR="007E1708" w:rsidRPr="00A445C6" w:rsidRDefault="007E1708" w:rsidP="007E1708">
      <w:pPr>
        <w:rPr>
          <w:sz w:val="16"/>
        </w:rPr>
      </w:pPr>
      <w:r w:rsidRPr="00A445C6">
        <w:rPr>
          <w:sz w:val="16"/>
        </w:rPr>
        <w:t xml:space="preserve">The stakes are particularly high given AI’s role as a force multiplier across all sectors of national power. From </w:t>
      </w:r>
      <w:r w:rsidRPr="00A445C6">
        <w:rPr>
          <w:u w:val="single"/>
        </w:rPr>
        <w:t xml:space="preserve">enhancing </w:t>
      </w:r>
      <w:r w:rsidRPr="00A445C6">
        <w:rPr>
          <w:rStyle w:val="Emphasis"/>
        </w:rPr>
        <w:t>productivity</w:t>
      </w:r>
      <w:r w:rsidRPr="00A445C6">
        <w:rPr>
          <w:u w:val="single"/>
        </w:rPr>
        <w:t xml:space="preserve"> in manufacturing to </w:t>
      </w:r>
      <w:proofErr w:type="spellStart"/>
      <w:r w:rsidRPr="00A445C6">
        <w:rPr>
          <w:rStyle w:val="Emphasis"/>
        </w:rPr>
        <w:t>revolutionising</w:t>
      </w:r>
      <w:proofErr w:type="spellEnd"/>
      <w:r w:rsidRPr="00A445C6">
        <w:rPr>
          <w:u w:val="single"/>
        </w:rPr>
        <w:t xml:space="preserve"> healthcare delivery</w:t>
      </w:r>
      <w:r w:rsidRPr="00A445C6">
        <w:rPr>
          <w:sz w:val="16"/>
        </w:rPr>
        <w:t xml:space="preserve">, from </w:t>
      </w:r>
      <w:r w:rsidRPr="001F527E">
        <w:rPr>
          <w:u w:val="single"/>
        </w:rPr>
        <w:t>optimizing</w:t>
      </w:r>
      <w:r w:rsidRPr="00A445C6">
        <w:rPr>
          <w:u w:val="single"/>
        </w:rPr>
        <w:t xml:space="preserve"> </w:t>
      </w:r>
      <w:r w:rsidRPr="00A445C6">
        <w:rPr>
          <w:rStyle w:val="Emphasis"/>
        </w:rPr>
        <w:t>energy systems</w:t>
      </w:r>
      <w:r w:rsidRPr="00A445C6">
        <w:rPr>
          <w:u w:val="single"/>
        </w:rPr>
        <w:t xml:space="preserve"> to transforming </w:t>
      </w:r>
      <w:r w:rsidRPr="00A445C6">
        <w:rPr>
          <w:rStyle w:val="Emphasis"/>
        </w:rPr>
        <w:t>educational models</w:t>
      </w:r>
      <w:r w:rsidRPr="00A445C6">
        <w:rPr>
          <w:sz w:val="16"/>
        </w:rPr>
        <w:t xml:space="preserve">, </w:t>
      </w:r>
      <w:r w:rsidRPr="00A445C6">
        <w:rPr>
          <w:u w:val="single"/>
        </w:rPr>
        <w:t>AI’s impact will be pervasive</w:t>
      </w:r>
      <w:r w:rsidRPr="00A445C6">
        <w:rPr>
          <w:sz w:val="16"/>
        </w:rPr>
        <w:t xml:space="preserve"> and profound. </w:t>
      </w:r>
      <w:r w:rsidRPr="00A445C6">
        <w:rPr>
          <w:u w:val="single"/>
        </w:rPr>
        <w:t xml:space="preserve">The nation that achieves </w:t>
      </w:r>
      <w:r w:rsidRPr="00FB5C8E">
        <w:rPr>
          <w:rStyle w:val="Emphasis"/>
          <w:highlight w:val="green"/>
        </w:rPr>
        <w:t>dominance</w:t>
      </w:r>
      <w:r w:rsidRPr="00FB5C8E">
        <w:rPr>
          <w:highlight w:val="green"/>
          <w:u w:val="single"/>
        </w:rPr>
        <w:t xml:space="preserve"> in AI will possess</w:t>
      </w:r>
      <w:r w:rsidRPr="00A445C6">
        <w:rPr>
          <w:u w:val="single"/>
        </w:rPr>
        <w:t xml:space="preserve"> </w:t>
      </w:r>
      <w:r w:rsidRPr="00A445C6">
        <w:rPr>
          <w:rStyle w:val="Emphasis"/>
        </w:rPr>
        <w:t>unprecedented</w:t>
      </w:r>
      <w:r w:rsidRPr="00A445C6">
        <w:rPr>
          <w:u w:val="single"/>
        </w:rPr>
        <w:t xml:space="preserve"> </w:t>
      </w:r>
      <w:r w:rsidRPr="00FB5C8E">
        <w:rPr>
          <w:highlight w:val="green"/>
          <w:u w:val="single"/>
        </w:rPr>
        <w:t>capability to</w:t>
      </w:r>
      <w:r w:rsidRPr="00A445C6">
        <w:rPr>
          <w:sz w:val="16"/>
        </w:rPr>
        <w:t xml:space="preserve"> influence global affairs and </w:t>
      </w:r>
      <w:r w:rsidRPr="00FB5C8E">
        <w:rPr>
          <w:highlight w:val="green"/>
          <w:u w:val="single"/>
        </w:rPr>
        <w:t xml:space="preserve">shape the </w:t>
      </w:r>
      <w:r w:rsidRPr="00FB5C8E">
        <w:rPr>
          <w:rStyle w:val="Emphasis"/>
          <w:highlight w:val="green"/>
        </w:rPr>
        <w:t>international order</w:t>
      </w:r>
      <w:r w:rsidRPr="00A445C6">
        <w:rPr>
          <w:sz w:val="16"/>
        </w:rPr>
        <w:t>.</w:t>
      </w:r>
    </w:p>
    <w:p w14:paraId="66A0D9B1" w14:textId="77777777" w:rsidR="007E1708" w:rsidRPr="00A445C6" w:rsidRDefault="007E1708" w:rsidP="007E1708">
      <w:pPr>
        <w:rPr>
          <w:sz w:val="16"/>
        </w:rPr>
      </w:pPr>
      <w:r w:rsidRPr="00A445C6">
        <w:rPr>
          <w:sz w:val="16"/>
        </w:rPr>
        <w:t xml:space="preserve">The </w:t>
      </w:r>
      <w:r w:rsidRPr="00A445C6">
        <w:rPr>
          <w:u w:val="single"/>
        </w:rPr>
        <w:t xml:space="preserve">race for </w:t>
      </w:r>
      <w:r w:rsidRPr="00A445C6">
        <w:rPr>
          <w:rStyle w:val="Emphasis"/>
        </w:rPr>
        <w:t>AI supremacy</w:t>
      </w:r>
      <w:r w:rsidRPr="00A445C6">
        <w:rPr>
          <w:u w:val="single"/>
        </w:rPr>
        <w:t xml:space="preserve"> will </w:t>
      </w:r>
      <w:r w:rsidRPr="00FB5C8E">
        <w:rPr>
          <w:highlight w:val="green"/>
          <w:u w:val="single"/>
        </w:rPr>
        <w:t>determine</w:t>
      </w:r>
      <w:r w:rsidRPr="00A445C6">
        <w:rPr>
          <w:sz w:val="16"/>
        </w:rPr>
        <w:t xml:space="preserve"> not just technological leadership, but </w:t>
      </w:r>
      <w:r w:rsidRPr="00FB5C8E">
        <w:rPr>
          <w:highlight w:val="green"/>
          <w:u w:val="single"/>
        </w:rPr>
        <w:t>the</w:t>
      </w:r>
      <w:r w:rsidRPr="00A445C6">
        <w:rPr>
          <w:u w:val="single"/>
        </w:rPr>
        <w:t xml:space="preserve"> very nature of </w:t>
      </w:r>
      <w:r w:rsidRPr="00FB5C8E">
        <w:rPr>
          <w:rStyle w:val="Emphasis"/>
          <w:highlight w:val="green"/>
        </w:rPr>
        <w:t>future</w:t>
      </w:r>
      <w:r w:rsidRPr="00A445C6">
        <w:rPr>
          <w:u w:val="single"/>
        </w:rPr>
        <w:t xml:space="preserve"> society</w:t>
      </w:r>
      <w:r w:rsidRPr="00A445C6">
        <w:rPr>
          <w:sz w:val="16"/>
        </w:rPr>
        <w:t xml:space="preserve"> — </w:t>
      </w:r>
      <w:r w:rsidRPr="00FB5C8E">
        <w:rPr>
          <w:highlight w:val="green"/>
          <w:u w:val="single"/>
        </w:rPr>
        <w:t>whether it</w:t>
      </w:r>
      <w:r w:rsidRPr="00A445C6">
        <w:rPr>
          <w:sz w:val="16"/>
        </w:rPr>
        <w:t xml:space="preserve"> will </w:t>
      </w:r>
      <w:r w:rsidRPr="00FB5C8E">
        <w:rPr>
          <w:highlight w:val="green"/>
          <w:u w:val="single"/>
        </w:rPr>
        <w:t>align</w:t>
      </w:r>
      <w:r w:rsidRPr="00A445C6">
        <w:rPr>
          <w:sz w:val="16"/>
        </w:rPr>
        <w:t xml:space="preserve"> more closely </w:t>
      </w:r>
      <w:r w:rsidRPr="00FB5C8E">
        <w:rPr>
          <w:highlight w:val="green"/>
          <w:u w:val="single"/>
        </w:rPr>
        <w:t xml:space="preserve">with </w:t>
      </w:r>
      <w:r w:rsidRPr="00FB5C8E">
        <w:rPr>
          <w:rStyle w:val="Emphasis"/>
          <w:highlight w:val="green"/>
        </w:rPr>
        <w:t>democratic</w:t>
      </w:r>
      <w:r w:rsidRPr="00FB5C8E">
        <w:rPr>
          <w:highlight w:val="green"/>
          <w:u w:val="single"/>
        </w:rPr>
        <w:t xml:space="preserve"> values or </w:t>
      </w:r>
      <w:r w:rsidRPr="00FB5C8E">
        <w:rPr>
          <w:rStyle w:val="Emphasis"/>
          <w:highlight w:val="green"/>
        </w:rPr>
        <w:t>authoritarian</w:t>
      </w:r>
      <w:r w:rsidRPr="00FB5C8E">
        <w:rPr>
          <w:highlight w:val="green"/>
          <w:u w:val="single"/>
        </w:rPr>
        <w:t xml:space="preserve"> control</w:t>
      </w:r>
      <w:r w:rsidRPr="00A445C6">
        <w:rPr>
          <w:sz w:val="16"/>
        </w:rPr>
        <w:t>, observes a leading Western think tank director.</w:t>
      </w:r>
    </w:p>
    <w:p w14:paraId="43CC507D" w14:textId="77777777" w:rsidR="007E1708" w:rsidRPr="00A445C6" w:rsidRDefault="007E1708" w:rsidP="007E1708">
      <w:pPr>
        <w:rPr>
          <w:sz w:val="16"/>
          <w:szCs w:val="16"/>
        </w:rPr>
      </w:pPr>
      <w:r w:rsidRPr="00A445C6">
        <w:rPr>
          <w:sz w:val="16"/>
        </w:rPr>
        <w:t xml:space="preserve">Social </w:t>
      </w:r>
      <w:r w:rsidRPr="00A445C6">
        <w:rPr>
          <w:sz w:val="16"/>
          <w:szCs w:val="16"/>
        </w:rPr>
        <w:t>Impact: AI leadership influences societal values, privacy standards, and civil liberties</w:t>
      </w:r>
    </w:p>
    <w:p w14:paraId="1038A88D" w14:textId="77777777" w:rsidR="007E1708" w:rsidRPr="00A445C6" w:rsidRDefault="007E1708" w:rsidP="007E1708">
      <w:pPr>
        <w:rPr>
          <w:sz w:val="16"/>
          <w:szCs w:val="16"/>
        </w:rPr>
      </w:pPr>
      <w:r w:rsidRPr="00A445C6">
        <w:rPr>
          <w:sz w:val="16"/>
          <w:szCs w:val="16"/>
        </w:rPr>
        <w:t>Innovation Ecosystem: Dominance creates spillover effects across the entire technology sector</w:t>
      </w:r>
    </w:p>
    <w:p w14:paraId="68A6D43B" w14:textId="77777777" w:rsidR="007E1708" w:rsidRPr="00A445C6" w:rsidRDefault="007E1708" w:rsidP="007E1708">
      <w:pPr>
        <w:rPr>
          <w:sz w:val="16"/>
        </w:rPr>
      </w:pPr>
      <w:r w:rsidRPr="00A445C6">
        <w:rPr>
          <w:sz w:val="16"/>
        </w:rPr>
        <w:t xml:space="preserve">International Influence: </w:t>
      </w:r>
      <w:r w:rsidRPr="00FB5C8E">
        <w:rPr>
          <w:highlight w:val="green"/>
          <w:u w:val="single"/>
        </w:rPr>
        <w:t>AI capabilities enhance</w:t>
      </w:r>
      <w:r w:rsidRPr="00A445C6">
        <w:rPr>
          <w:u w:val="single"/>
        </w:rPr>
        <w:t xml:space="preserve"> </w:t>
      </w:r>
      <w:r w:rsidRPr="00A445C6">
        <w:rPr>
          <w:rStyle w:val="Emphasis"/>
        </w:rPr>
        <w:t xml:space="preserve">soft </w:t>
      </w:r>
      <w:r w:rsidRPr="00FB5C8E">
        <w:rPr>
          <w:rStyle w:val="Emphasis"/>
          <w:highlight w:val="green"/>
        </w:rPr>
        <w:t>power</w:t>
      </w:r>
      <w:r w:rsidRPr="00FB5C8E">
        <w:rPr>
          <w:highlight w:val="green"/>
          <w:u w:val="single"/>
        </w:rPr>
        <w:t xml:space="preserve"> and </w:t>
      </w:r>
      <w:r w:rsidRPr="00FB5C8E">
        <w:rPr>
          <w:rStyle w:val="Emphasis"/>
          <w:highlight w:val="green"/>
        </w:rPr>
        <w:t>diplomatic leverage</w:t>
      </w:r>
    </w:p>
    <w:p w14:paraId="6328BF50" w14:textId="77777777" w:rsidR="007E1708" w:rsidRPr="00A445C6" w:rsidRDefault="007E1708" w:rsidP="007E1708">
      <w:pPr>
        <w:rPr>
          <w:sz w:val="16"/>
        </w:rPr>
      </w:pPr>
      <w:r w:rsidRPr="00A445C6">
        <w:rPr>
          <w:sz w:val="16"/>
        </w:rPr>
        <w:t>Economic Security: Leadership in AI development ensures resilience against technological dependence</w:t>
      </w:r>
    </w:p>
    <w:p w14:paraId="2D403EC6" w14:textId="77777777" w:rsidR="007E1708" w:rsidRPr="00A445C6" w:rsidRDefault="007E1708" w:rsidP="007E1708">
      <w:pPr>
        <w:rPr>
          <w:sz w:val="16"/>
        </w:rPr>
      </w:pPr>
      <w:r w:rsidRPr="00A445C6">
        <w:rPr>
          <w:sz w:val="16"/>
        </w:rPr>
        <w:t xml:space="preserve">Future Readiness: </w:t>
      </w:r>
      <w:r w:rsidRPr="00A445C6">
        <w:rPr>
          <w:rStyle w:val="Emphasis"/>
        </w:rPr>
        <w:t>AI supremacy</w:t>
      </w:r>
      <w:r w:rsidRPr="00A445C6">
        <w:rPr>
          <w:u w:val="single"/>
        </w:rPr>
        <w:t xml:space="preserve"> positions nations to better </w:t>
      </w:r>
      <w:r w:rsidRPr="00A445C6">
        <w:rPr>
          <w:rStyle w:val="Emphasis"/>
        </w:rPr>
        <w:t>address</w:t>
      </w:r>
      <w:r w:rsidRPr="00A445C6">
        <w:rPr>
          <w:u w:val="single"/>
        </w:rPr>
        <w:t xml:space="preserve"> emerging </w:t>
      </w:r>
      <w:r w:rsidRPr="00A445C6">
        <w:rPr>
          <w:rStyle w:val="Emphasis"/>
        </w:rPr>
        <w:t>global challenges</w:t>
      </w:r>
    </w:p>
    <w:p w14:paraId="14B4FC30" w14:textId="77777777" w:rsidR="007E1708" w:rsidRPr="00A445C6" w:rsidRDefault="007E1708" w:rsidP="007E1708">
      <w:pPr>
        <w:rPr>
          <w:sz w:val="16"/>
        </w:rPr>
      </w:pPr>
      <w:r w:rsidRPr="00A445C6">
        <w:rPr>
          <w:sz w:val="16"/>
        </w:rPr>
        <w:t>As we progress deeper into the AI era, the gap between leaders and followers will likely widen exponentially. This creates an urgency in the competition, as early advantages in AI development could prove insurmountable due to the self-reinforcing nature of AI progress — where better systems enable the development of even more advanced capabilities, creating a virtuous cycle for the leader and a vicious cycle for those left behind.</w:t>
      </w:r>
    </w:p>
    <w:p w14:paraId="7E3B7122" w14:textId="77777777" w:rsidR="007E1708" w:rsidRPr="00A445C6" w:rsidRDefault="007E1708" w:rsidP="007E1708">
      <w:pPr>
        <w:rPr>
          <w:sz w:val="16"/>
        </w:rPr>
      </w:pPr>
      <w:r w:rsidRPr="00A445C6">
        <w:rPr>
          <w:sz w:val="16"/>
        </w:rPr>
        <w:t>Key Battlegrounds and Stakes</w:t>
      </w:r>
    </w:p>
    <w:p w14:paraId="4970324B" w14:textId="77777777" w:rsidR="007E1708" w:rsidRPr="00A445C6" w:rsidRDefault="007E1708" w:rsidP="007E1708">
      <w:pPr>
        <w:rPr>
          <w:sz w:val="16"/>
        </w:rPr>
      </w:pPr>
      <w:r w:rsidRPr="00A445C6">
        <w:rPr>
          <w:sz w:val="16"/>
        </w:rPr>
        <w:t>The battle for AI supremacy between the United States and China represents the most consequential technological competition of the 21st century. As a seasoned observer of this evolving landscape, I can affirm that the key battlegrounds extend far beyond mere technological development, encompassing economic, military, and societal dimensions that will shape the global order for decades to come.</w:t>
      </w:r>
    </w:p>
    <w:p w14:paraId="70463458" w14:textId="77777777" w:rsidR="007E1708" w:rsidRDefault="007E1708" w:rsidP="007E1708">
      <w:pPr>
        <w:rPr>
          <w:sz w:val="16"/>
        </w:rPr>
      </w:pPr>
      <w:r w:rsidRPr="00A445C6">
        <w:rPr>
          <w:sz w:val="16"/>
        </w:rPr>
        <w:t xml:space="preserve">The </w:t>
      </w:r>
      <w:r w:rsidRPr="00FB5C8E">
        <w:rPr>
          <w:rStyle w:val="Emphasis"/>
          <w:highlight w:val="green"/>
        </w:rPr>
        <w:t>nation</w:t>
      </w:r>
      <w:r w:rsidRPr="00FB5C8E">
        <w:rPr>
          <w:highlight w:val="green"/>
          <w:u w:val="single"/>
        </w:rPr>
        <w:t xml:space="preserve"> that leads</w:t>
      </w:r>
      <w:r w:rsidRPr="00A445C6">
        <w:rPr>
          <w:u w:val="single"/>
        </w:rPr>
        <w:t xml:space="preserve"> in </w:t>
      </w:r>
      <w:r w:rsidRPr="00A445C6">
        <w:rPr>
          <w:rStyle w:val="Emphasis"/>
        </w:rPr>
        <w:t>a</w:t>
      </w:r>
      <w:r w:rsidRPr="00A445C6">
        <w:rPr>
          <w:u w:val="single"/>
        </w:rPr>
        <w:t xml:space="preserve">rtificial </w:t>
      </w:r>
      <w:r w:rsidRPr="00A445C6">
        <w:rPr>
          <w:rStyle w:val="Emphasis"/>
        </w:rPr>
        <w:t>i</w:t>
      </w:r>
      <w:r w:rsidRPr="00A445C6">
        <w:rPr>
          <w:u w:val="single"/>
        </w:rPr>
        <w:t xml:space="preserve">ntelligence </w:t>
      </w:r>
      <w:r w:rsidRPr="00FB5C8E">
        <w:rPr>
          <w:highlight w:val="green"/>
          <w:u w:val="single"/>
        </w:rPr>
        <w:t xml:space="preserve">will be the </w:t>
      </w:r>
      <w:r w:rsidRPr="00FB5C8E">
        <w:rPr>
          <w:rStyle w:val="Emphasis"/>
          <w:highlight w:val="green"/>
        </w:rPr>
        <w:t>ruler</w:t>
      </w:r>
      <w:r w:rsidRPr="00FB5C8E">
        <w:rPr>
          <w:highlight w:val="green"/>
          <w:u w:val="single"/>
        </w:rPr>
        <w:t xml:space="preserve"> of the world</w:t>
      </w:r>
      <w:r w:rsidRPr="00A445C6">
        <w:rPr>
          <w:sz w:val="16"/>
        </w:rPr>
        <w:t xml:space="preserve">, notes a senior Pentagon strategist, </w:t>
      </w:r>
      <w:r w:rsidRPr="00FB5C8E">
        <w:rPr>
          <w:highlight w:val="green"/>
          <w:u w:val="single"/>
        </w:rPr>
        <w:t xml:space="preserve">highlighting the </w:t>
      </w:r>
      <w:r w:rsidRPr="00FB5C8E">
        <w:rPr>
          <w:rStyle w:val="Emphasis"/>
          <w:highlight w:val="green"/>
        </w:rPr>
        <w:t>existential nature</w:t>
      </w:r>
      <w:r w:rsidRPr="00FB5C8E">
        <w:rPr>
          <w:highlight w:val="green"/>
          <w:u w:val="single"/>
        </w:rPr>
        <w:t xml:space="preserve"> of this</w:t>
      </w:r>
      <w:r w:rsidRPr="00A445C6">
        <w:rPr>
          <w:u w:val="single"/>
        </w:rPr>
        <w:t xml:space="preserve"> </w:t>
      </w:r>
      <w:r w:rsidRPr="00A445C6">
        <w:rPr>
          <w:rStyle w:val="Emphasis"/>
        </w:rPr>
        <w:t xml:space="preserve">technological </w:t>
      </w:r>
      <w:r w:rsidRPr="00FB5C8E">
        <w:rPr>
          <w:rStyle w:val="Emphasis"/>
          <w:highlight w:val="green"/>
        </w:rPr>
        <w:t>race</w:t>
      </w:r>
      <w:r w:rsidRPr="00A445C6">
        <w:rPr>
          <w:sz w:val="16"/>
        </w:rPr>
        <w:t>.</w:t>
      </w:r>
    </w:p>
    <w:p w14:paraId="505310A6" w14:textId="77777777" w:rsidR="007E1708" w:rsidRDefault="007E1708" w:rsidP="007E1708">
      <w:pPr>
        <w:pStyle w:val="Heading3"/>
      </w:pPr>
      <w:r>
        <w:lastRenderedPageBreak/>
        <w:t>1NC</w:t>
      </w:r>
    </w:p>
    <w:p w14:paraId="1DB293BD" w14:textId="77777777" w:rsidR="007E1708" w:rsidRPr="00770785" w:rsidRDefault="007E1708" w:rsidP="007E1708">
      <w:r>
        <w:t>Midterms DA</w:t>
      </w:r>
    </w:p>
    <w:p w14:paraId="66DA6E8F" w14:textId="77777777" w:rsidR="007E1708" w:rsidRDefault="007E1708" w:rsidP="007E1708">
      <w:pPr>
        <w:pStyle w:val="Heading4"/>
      </w:pPr>
      <w:r>
        <w:t xml:space="preserve">Dems win </w:t>
      </w:r>
      <w:r w:rsidRPr="000375C4">
        <w:rPr>
          <w:u w:val="single"/>
        </w:rPr>
        <w:t>House</w:t>
      </w:r>
      <w:r>
        <w:t xml:space="preserve"> now.</w:t>
      </w:r>
    </w:p>
    <w:p w14:paraId="64D046ED" w14:textId="77777777" w:rsidR="007E1708" w:rsidRPr="00600C8D" w:rsidRDefault="007E1708" w:rsidP="007E1708">
      <w:r w:rsidRPr="00600C8D">
        <w:rPr>
          <w:rFonts w:eastAsiaTheme="majorEastAsia" w:cstheme="majorBidi"/>
          <w:b/>
          <w:iCs/>
          <w:sz w:val="26"/>
        </w:rPr>
        <w:t>Kalshi 1-29</w:t>
      </w:r>
      <w:r>
        <w:t>. THE Superior Sports Betting Market.</w:t>
      </w:r>
      <w:r w:rsidRPr="00600C8D">
        <w:t xml:space="preserve"> "Kalshi". </w:t>
      </w:r>
      <w:r>
        <w:t>01-29-2026</w:t>
      </w:r>
      <w:r w:rsidRPr="00600C8D">
        <w:t>. https://kalshi.com/.</w:t>
      </w:r>
    </w:p>
    <w:p w14:paraId="253DF047" w14:textId="77777777" w:rsidR="007E1708" w:rsidRDefault="007E1708" w:rsidP="007E1708">
      <w:r>
        <w:rPr>
          <w:noProof/>
        </w:rPr>
        <w:drawing>
          <wp:inline distT="0" distB="0" distL="0" distR="0" wp14:anchorId="5D615032" wp14:editId="794E6AD9">
            <wp:extent cx="5943600" cy="2249805"/>
            <wp:effectExtent l="0" t="0" r="0" b="0"/>
            <wp:docPr id="117446322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3222" name="Picture 1" descr="A screenshot of a pho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249805"/>
                    </a:xfrm>
                    <a:prstGeom prst="rect">
                      <a:avLst/>
                    </a:prstGeom>
                  </pic:spPr>
                </pic:pic>
              </a:graphicData>
            </a:graphic>
          </wp:inline>
        </w:drawing>
      </w:r>
    </w:p>
    <w:p w14:paraId="5437A923" w14:textId="77777777" w:rsidR="007E1708" w:rsidRDefault="007E1708" w:rsidP="007E1708">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76607948" w14:textId="77777777" w:rsidR="007E1708" w:rsidRPr="00E33D16" w:rsidRDefault="007E1708" w:rsidP="007E1708">
      <w:proofErr w:type="spellStart"/>
      <w:r>
        <w:t>Eyal</w:t>
      </w:r>
      <w:proofErr w:type="spellEnd"/>
      <w:r>
        <w:t xml:space="preserve">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E19A9A0" w14:textId="77777777" w:rsidR="007E1708" w:rsidRPr="007D3BB6" w:rsidRDefault="007E1708" w:rsidP="007E1708">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FB5C8E">
        <w:rPr>
          <w:rStyle w:val="Emphasis"/>
          <w:highlight w:val="green"/>
        </w:rPr>
        <w:t>siding</w:t>
      </w:r>
      <w:r w:rsidRPr="009A185F">
        <w:rPr>
          <w:rStyle w:val="Emphasis"/>
        </w:rPr>
        <w:t xml:space="preserve"> </w:t>
      </w:r>
      <w:r w:rsidRPr="00FB5C8E">
        <w:rPr>
          <w:rStyle w:val="Emphasis"/>
          <w:highlight w:val="green"/>
        </w:rPr>
        <w:t xml:space="preserve">with unions </w:t>
      </w:r>
      <w:r w:rsidRPr="00D912C3">
        <w:rPr>
          <w:rStyle w:val="Emphasis"/>
        </w:rPr>
        <w:t xml:space="preserve">has become </w:t>
      </w:r>
      <w:r w:rsidRPr="00FB5C8E">
        <w:rPr>
          <w:rStyle w:val="Emphasis"/>
          <w:highlight w:val="green"/>
        </w:rPr>
        <w:t>popular</w:t>
      </w:r>
      <w:r w:rsidRPr="009A185F">
        <w:rPr>
          <w:rStyle w:val="Emphasis"/>
        </w:rPr>
        <w:t xml:space="preserve"> even on the right</w:t>
      </w:r>
      <w:r w:rsidRPr="007D3BB6">
        <w:rPr>
          <w:sz w:val="16"/>
          <w:szCs w:val="16"/>
        </w:rPr>
        <w:t xml:space="preserve">. In March, American Compass, </w:t>
      </w:r>
      <w:r w:rsidRPr="009A185F">
        <w:rPr>
          <w:rStyle w:val="Emphasis"/>
        </w:rPr>
        <w:t>a conservative think tank</w:t>
      </w:r>
      <w:r w:rsidRPr="007D3BB6">
        <w:rPr>
          <w:sz w:val="16"/>
          <w:szCs w:val="16"/>
        </w:rPr>
        <w:t xml:space="preserve">, and YouGov </w:t>
      </w:r>
      <w:r w:rsidRPr="009A185F">
        <w:rPr>
          <w:rStyle w:val="Emphasis"/>
        </w:rPr>
        <w:t>conducted a survey</w:t>
      </w:r>
      <w:r w:rsidRPr="007D3BB6">
        <w:rPr>
          <w:sz w:val="16"/>
          <w:szCs w:val="16"/>
        </w:rPr>
        <w:t xml:space="preserve"> that illustrated this fact. </w:t>
      </w:r>
      <w:r w:rsidRPr="00FB5C8E">
        <w:rPr>
          <w:rStyle w:val="Emphasis"/>
          <w:highlight w:val="green"/>
        </w:rPr>
        <w:t>Among Republican</w:t>
      </w:r>
      <w:r w:rsidRPr="007D3BB6">
        <w:rPr>
          <w:sz w:val="16"/>
          <w:szCs w:val="16"/>
        </w:rPr>
        <w:t xml:space="preserve"> </w:t>
      </w:r>
      <w:r w:rsidRPr="009A185F">
        <w:rPr>
          <w:rStyle w:val="Emphasis"/>
        </w:rPr>
        <w:t>respondents</w:t>
      </w:r>
      <w:r w:rsidRPr="007D3BB6">
        <w:rPr>
          <w:sz w:val="16"/>
          <w:szCs w:val="16"/>
        </w:rPr>
        <w:t xml:space="preserve">, the poll found that </w:t>
      </w:r>
      <w:r w:rsidRPr="00FB5C8E">
        <w:rPr>
          <w:rStyle w:val="Emphasis"/>
          <w:highlight w:val="green"/>
        </w:rPr>
        <w:t>labor unions had a net favorability</w:t>
      </w:r>
      <w:r w:rsidRPr="009A185F">
        <w:rPr>
          <w:rStyle w:val="Emphasis"/>
        </w:rPr>
        <w:t xml:space="preserve"> of eight percentage points</w:t>
      </w:r>
      <w:r w:rsidRPr="007D3BB6">
        <w:rPr>
          <w:sz w:val="16"/>
          <w:szCs w:val="16"/>
        </w:rPr>
        <w:t xml:space="preserve">. </w:t>
      </w:r>
      <w:r w:rsidRPr="00FB5C8E">
        <w:rPr>
          <w:rStyle w:val="Emphasis"/>
          <w:highlight w:val="green"/>
        </w:rPr>
        <w:t>Among</w:t>
      </w:r>
      <w:r w:rsidRPr="009A185F">
        <w:rPr>
          <w:rStyle w:val="Emphasis"/>
        </w:rPr>
        <w:t xml:space="preserve"> young </w:t>
      </w:r>
      <w:r w:rsidRPr="00FB5C8E">
        <w:rPr>
          <w:rStyle w:val="Emphasis"/>
          <w:highlight w:val="green"/>
        </w:rPr>
        <w:t>Republicans</w:t>
      </w:r>
      <w:r w:rsidRPr="007D3BB6">
        <w:rPr>
          <w:sz w:val="16"/>
          <w:szCs w:val="16"/>
        </w:rPr>
        <w:t xml:space="preserve">, defined as those born after 1980, </w:t>
      </w:r>
      <w:r w:rsidRPr="009A185F">
        <w:rPr>
          <w:rStyle w:val="Emphasis"/>
        </w:rPr>
        <w:t>the margin was thirty-eight points</w:t>
      </w:r>
      <w:r w:rsidRPr="007D3BB6">
        <w:rPr>
          <w:sz w:val="16"/>
          <w:szCs w:val="16"/>
        </w:rPr>
        <w:t xml:space="preserve">. </w:t>
      </w:r>
      <w:r w:rsidRPr="00F25619">
        <w:rPr>
          <w:rStyle w:val="Emphasis"/>
        </w:rPr>
        <w:t>Young Republicans</w:t>
      </w:r>
      <w:r w:rsidRPr="007D3BB6">
        <w:rPr>
          <w:sz w:val="16"/>
          <w:szCs w:val="16"/>
        </w:rPr>
        <w:t xml:space="preserve"> also </w:t>
      </w:r>
      <w:r w:rsidRPr="00FB5C8E">
        <w:rPr>
          <w:rStyle w:val="Emphasis"/>
          <w:highlight w:val="green"/>
        </w:rPr>
        <w:t>overwhelmingly backed</w:t>
      </w:r>
      <w:r w:rsidRPr="009A185F">
        <w:rPr>
          <w:rStyle w:val="Emphasis"/>
        </w:rPr>
        <w:t xml:space="preserve"> several provisions of </w:t>
      </w:r>
      <w:r w:rsidRPr="00FB5C8E">
        <w:rPr>
          <w:rStyle w:val="Emphasis"/>
          <w:highlight w:val="green"/>
        </w:rPr>
        <w:t>the PRO Act</w:t>
      </w:r>
      <w:r w:rsidRPr="007D3BB6">
        <w:rPr>
          <w:sz w:val="16"/>
          <w:szCs w:val="16"/>
        </w:rPr>
        <w:t xml:space="preserve"> that the survey tested, </w:t>
      </w:r>
      <w:r w:rsidRPr="009A185F">
        <w:rPr>
          <w:rStyle w:val="Emphasis"/>
        </w:rPr>
        <w:t xml:space="preserve">such as </w:t>
      </w:r>
      <w:r w:rsidRPr="00FB5C8E">
        <w:rPr>
          <w:rStyle w:val="Emphasis"/>
          <w:highlight w:val="green"/>
        </w:rPr>
        <w:t>expediting</w:t>
      </w:r>
      <w:r w:rsidRPr="007D3BB6">
        <w:rPr>
          <w:sz w:val="16"/>
          <w:szCs w:val="16"/>
        </w:rPr>
        <w:t xml:space="preserve"> the </w:t>
      </w:r>
      <w:r w:rsidRPr="00FB5C8E">
        <w:rPr>
          <w:rStyle w:val="Emphasis"/>
          <w:highlight w:val="green"/>
        </w:rPr>
        <w:t>collective-bargaining</w:t>
      </w:r>
      <w:r w:rsidRPr="009A185F">
        <w:rPr>
          <w:rStyle w:val="Emphasis"/>
        </w:rPr>
        <w:t xml:space="preserve"> process</w:t>
      </w:r>
      <w:r w:rsidRPr="007D3BB6">
        <w:rPr>
          <w:sz w:val="16"/>
          <w:szCs w:val="16"/>
        </w:rPr>
        <w:t xml:space="preserve">, </w:t>
      </w:r>
      <w:r w:rsidRPr="009A185F">
        <w:rPr>
          <w:rStyle w:val="Emphasis"/>
        </w:rPr>
        <w:t xml:space="preserve">posting </w:t>
      </w:r>
      <w:r w:rsidRPr="00D912C3">
        <w:rPr>
          <w:rStyle w:val="Emphasis"/>
        </w:rPr>
        <w:t>information about labor rights</w:t>
      </w:r>
      <w:r w:rsidRPr="007D3BB6">
        <w:rPr>
          <w:sz w:val="16"/>
          <w:szCs w:val="16"/>
        </w:rPr>
        <w:t xml:space="preserve"> in workplaces, </w:t>
      </w:r>
      <w:r w:rsidRPr="00D912C3">
        <w:rPr>
          <w:rStyle w:val="Emphasis"/>
        </w:rPr>
        <w:t>and penalizing companies</w:t>
      </w:r>
      <w:r w:rsidRPr="007D3BB6">
        <w:rPr>
          <w:sz w:val="16"/>
          <w:szCs w:val="16"/>
        </w:rPr>
        <w:t xml:space="preserve"> </w:t>
      </w:r>
      <w:r w:rsidRPr="009A185F">
        <w:rPr>
          <w:rStyle w:val="Emphasis"/>
        </w:rPr>
        <w:t>that violate the law</w:t>
      </w:r>
      <w:r w:rsidRPr="007D3BB6">
        <w:rPr>
          <w:sz w:val="16"/>
          <w:szCs w:val="16"/>
        </w:rPr>
        <w:t>.</w:t>
      </w:r>
    </w:p>
    <w:p w14:paraId="698D63AC" w14:textId="77777777" w:rsidR="007E1708" w:rsidRPr="007D3BB6" w:rsidRDefault="007E1708" w:rsidP="007E1708">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Emphasis"/>
        </w:rPr>
        <w:t>Hawley and Vance</w:t>
      </w:r>
      <w:r w:rsidRPr="007D3BB6">
        <w:rPr>
          <w:sz w:val="16"/>
          <w:szCs w:val="16"/>
        </w:rPr>
        <w:t xml:space="preserve">—more likely to </w:t>
      </w:r>
      <w:r w:rsidRPr="009A185F">
        <w:rPr>
          <w:rStyle w:val="Emphasis"/>
        </w:rPr>
        <w:t>view unfettered markets</w:t>
      </w:r>
      <w:r w:rsidRPr="007D3BB6">
        <w:rPr>
          <w:sz w:val="16"/>
          <w:szCs w:val="16"/>
        </w:rPr>
        <w:t xml:space="preserve"> </w:t>
      </w:r>
      <w:r w:rsidRPr="009A185F">
        <w:rPr>
          <w:rStyle w:val="Emphasis"/>
        </w:rPr>
        <w:t>skeptically</w:t>
      </w:r>
      <w:r w:rsidRPr="007D3BB6">
        <w:rPr>
          <w:sz w:val="16"/>
          <w:szCs w:val="16"/>
        </w:rPr>
        <w:t xml:space="preserve"> and to </w:t>
      </w:r>
      <w:r w:rsidRPr="00D912C3">
        <w:rPr>
          <w:rStyle w:val="Emphasis"/>
        </w:rPr>
        <w:t>see rank-and-file</w:t>
      </w:r>
      <w:r w:rsidRPr="009A185F">
        <w:rPr>
          <w:rStyle w:val="Emphasis"/>
        </w:rPr>
        <w:t xml:space="preserve"> </w:t>
      </w:r>
      <w:r w:rsidRPr="00FB5C8E">
        <w:rPr>
          <w:rStyle w:val="Emphasis"/>
          <w:sz w:val="28"/>
          <w:szCs w:val="28"/>
          <w:highlight w:val="green"/>
        </w:rPr>
        <w:t>union members</w:t>
      </w:r>
      <w:r w:rsidRPr="009A185F">
        <w:rPr>
          <w:rStyle w:val="Emphasis"/>
        </w:rPr>
        <w:t xml:space="preserve"> </w:t>
      </w:r>
      <w:r w:rsidRPr="00D912C3">
        <w:rPr>
          <w:rStyle w:val="Emphasis"/>
        </w:rPr>
        <w:t>as</w:t>
      </w:r>
      <w:r w:rsidRPr="009A185F">
        <w:rPr>
          <w:rStyle w:val="Emphasis"/>
        </w:rPr>
        <w:t xml:space="preserve"> </w:t>
      </w:r>
      <w:r w:rsidRPr="00FB5C8E">
        <w:rPr>
          <w:rStyle w:val="Emphasis"/>
          <w:sz w:val="28"/>
          <w:szCs w:val="28"/>
          <w:highlight w:val="green"/>
        </w:rPr>
        <w:t>potential supporters</w:t>
      </w:r>
      <w:r w:rsidRPr="007D3BB6">
        <w:rPr>
          <w:sz w:val="16"/>
          <w:szCs w:val="16"/>
        </w:rPr>
        <w:t xml:space="preserve">. These </w:t>
      </w:r>
      <w:r w:rsidRPr="009A185F">
        <w:rPr>
          <w:rStyle w:val="Emphasis"/>
        </w:rPr>
        <w:t>officials understand that</w:t>
      </w:r>
      <w:r w:rsidRPr="007D3BB6">
        <w:rPr>
          <w:sz w:val="16"/>
          <w:szCs w:val="16"/>
        </w:rPr>
        <w:t xml:space="preserve">, </w:t>
      </w:r>
      <w:r w:rsidRPr="009A185F">
        <w:rPr>
          <w:rStyle w:val="Emphasis"/>
        </w:rPr>
        <w:t>while</w:t>
      </w:r>
      <w:r w:rsidRPr="007D3BB6">
        <w:rPr>
          <w:sz w:val="16"/>
          <w:szCs w:val="16"/>
        </w:rPr>
        <w:t xml:space="preserve"> voters in </w:t>
      </w:r>
      <w:r w:rsidRPr="00FB5C8E">
        <w:rPr>
          <w:rStyle w:val="Emphasis"/>
          <w:highlight w:val="green"/>
        </w:rPr>
        <w:t>union households</w:t>
      </w:r>
      <w:r w:rsidRPr="007D3BB6">
        <w:rPr>
          <w:sz w:val="16"/>
          <w:szCs w:val="16"/>
        </w:rPr>
        <w:t xml:space="preserve"> still </w:t>
      </w:r>
      <w:r w:rsidRPr="009A185F">
        <w:rPr>
          <w:rStyle w:val="Emphasis"/>
        </w:rPr>
        <w:t>tend to back Democrats</w:t>
      </w:r>
      <w:r w:rsidRPr="007D3BB6">
        <w:rPr>
          <w:sz w:val="16"/>
          <w:szCs w:val="16"/>
        </w:rPr>
        <w:t xml:space="preserve">, </w:t>
      </w:r>
      <w:r w:rsidRPr="009A185F">
        <w:rPr>
          <w:rStyle w:val="Emphasis"/>
        </w:rPr>
        <w:t>the gap has narrowed</w:t>
      </w:r>
      <w:r w:rsidRPr="007D3BB6">
        <w:rPr>
          <w:sz w:val="16"/>
          <w:szCs w:val="16"/>
        </w:rPr>
        <w:t xml:space="preserve">, </w:t>
      </w:r>
      <w:r w:rsidRPr="009A185F">
        <w:rPr>
          <w:rStyle w:val="Emphasis"/>
        </w:rPr>
        <w:t xml:space="preserve">a dynamic that has </w:t>
      </w:r>
      <w:r w:rsidRPr="00FB5C8E">
        <w:rPr>
          <w:rStyle w:val="Emphasis"/>
          <w:sz w:val="28"/>
          <w:szCs w:val="28"/>
          <w:highlight w:val="green"/>
        </w:rPr>
        <w:t>enabled Trump to win</w:t>
      </w:r>
      <w:r w:rsidRPr="009A185F">
        <w:rPr>
          <w:rStyle w:val="Emphasis"/>
        </w:rPr>
        <w:t xml:space="preserve"> states like </w:t>
      </w:r>
      <w:r w:rsidRPr="00D912C3">
        <w:rPr>
          <w:rStyle w:val="Emphasis"/>
        </w:rPr>
        <w:t>Michigan and Pennsylvania</w:t>
      </w:r>
      <w:r w:rsidRPr="007D3BB6">
        <w:rPr>
          <w:sz w:val="16"/>
          <w:szCs w:val="16"/>
        </w:rPr>
        <w:t xml:space="preserve">. Some </w:t>
      </w:r>
      <w:r w:rsidRPr="00FB5C8E">
        <w:rPr>
          <w:rStyle w:val="Emphasis"/>
          <w:highlight w:val="green"/>
        </w:rPr>
        <w:t>Republicans</w:t>
      </w:r>
      <w:r w:rsidRPr="007D3BB6">
        <w:rPr>
          <w:sz w:val="16"/>
          <w:szCs w:val="16"/>
        </w:rPr>
        <w:t xml:space="preserve"> are even </w:t>
      </w:r>
      <w:r w:rsidRPr="009A185F">
        <w:rPr>
          <w:rStyle w:val="Emphasis"/>
        </w:rPr>
        <w:t>beginning to</w:t>
      </w:r>
      <w:r w:rsidRPr="007D3BB6">
        <w:rPr>
          <w:sz w:val="16"/>
          <w:szCs w:val="16"/>
        </w:rPr>
        <w:t xml:space="preserve"> </w:t>
      </w:r>
      <w:r w:rsidRPr="00FB5C8E">
        <w:rPr>
          <w:rStyle w:val="Emphasis"/>
          <w:highlight w:val="green"/>
        </w:rPr>
        <w:t>see</w:t>
      </w:r>
      <w:r w:rsidRPr="007D3BB6">
        <w:rPr>
          <w:sz w:val="16"/>
          <w:szCs w:val="16"/>
        </w:rPr>
        <w:t xml:space="preserve"> the </w:t>
      </w:r>
      <w:r w:rsidRPr="00FB5C8E">
        <w:rPr>
          <w:rStyle w:val="Emphasis"/>
          <w:highlight w:val="green"/>
        </w:rPr>
        <w:t>labor</w:t>
      </w:r>
      <w:r w:rsidRPr="009A185F">
        <w:rPr>
          <w:rStyle w:val="Emphasis"/>
        </w:rPr>
        <w:t xml:space="preserve"> movement’s leaders </w:t>
      </w:r>
      <w:r w:rsidRPr="00FB5C8E">
        <w:rPr>
          <w:rStyle w:val="Emphasis"/>
          <w:highlight w:val="green"/>
        </w:rPr>
        <w:t>as allies</w:t>
      </w:r>
      <w:r w:rsidRPr="007D3BB6">
        <w:rPr>
          <w:sz w:val="16"/>
          <w:szCs w:val="16"/>
        </w:rPr>
        <w:t xml:space="preserve">, </w:t>
      </w:r>
      <w:r w:rsidRPr="009A185F">
        <w:rPr>
          <w:rStyle w:val="Emphasis"/>
        </w:rPr>
        <w:t>rather than</w:t>
      </w:r>
      <w:r w:rsidRPr="007D3BB6">
        <w:rPr>
          <w:sz w:val="16"/>
          <w:szCs w:val="16"/>
        </w:rPr>
        <w:t xml:space="preserve"> as </w:t>
      </w:r>
      <w:r w:rsidRPr="009A185F">
        <w:rPr>
          <w:rStyle w:val="Emphasis"/>
        </w:rPr>
        <w:t>Democratic operatives</w:t>
      </w:r>
      <w:r w:rsidRPr="007D3BB6">
        <w:rPr>
          <w:sz w:val="16"/>
          <w:szCs w:val="16"/>
        </w:rPr>
        <w:t xml:space="preserve"> who will turn out the vote for their opponents—</w:t>
      </w:r>
      <w:proofErr w:type="gramStart"/>
      <w:r w:rsidRPr="007D3BB6">
        <w:rPr>
          <w:sz w:val="16"/>
          <w:szCs w:val="16"/>
        </w:rPr>
        <w:t>in particular</w:t>
      </w:r>
      <w:proofErr w:type="gramEnd"/>
      <w:r w:rsidRPr="007D3BB6">
        <w:rPr>
          <w:sz w:val="16"/>
          <w:szCs w:val="16"/>
        </w:rPr>
        <w:t xml:space="preserve"> </w:t>
      </w:r>
      <w:r w:rsidRPr="009A185F">
        <w:rPr>
          <w:rStyle w:val="Emphasis"/>
        </w:rPr>
        <w:t>Sean O’Brien</w:t>
      </w:r>
      <w:r w:rsidRPr="007D3BB6">
        <w:rPr>
          <w:sz w:val="16"/>
          <w:szCs w:val="16"/>
        </w:rPr>
        <w:t xml:space="preserve">, </w:t>
      </w:r>
      <w:r w:rsidRPr="009A185F">
        <w:rPr>
          <w:rStyle w:val="Emphasis"/>
        </w:rPr>
        <w:t>the general president of</w:t>
      </w:r>
      <w:r w:rsidRPr="007D3BB6">
        <w:rPr>
          <w:sz w:val="16"/>
          <w:szCs w:val="16"/>
        </w:rPr>
        <w:t xml:space="preserve"> the International Brotherhood of </w:t>
      </w:r>
      <w:r w:rsidRPr="009A185F">
        <w:rPr>
          <w:rStyle w:val="Emphasis"/>
        </w:rPr>
        <w:t>Teamsters</w:t>
      </w:r>
      <w:r w:rsidRPr="007D3BB6">
        <w:rPr>
          <w:sz w:val="16"/>
          <w:szCs w:val="16"/>
        </w:rPr>
        <w:t xml:space="preserve">, who </w:t>
      </w:r>
      <w:r w:rsidRPr="009A185F">
        <w:rPr>
          <w:rStyle w:val="Emphasis"/>
        </w:rPr>
        <w:t>spoke at the</w:t>
      </w:r>
      <w:r w:rsidRPr="007D3BB6">
        <w:rPr>
          <w:sz w:val="16"/>
          <w:szCs w:val="16"/>
        </w:rPr>
        <w:t xml:space="preserve"> </w:t>
      </w:r>
      <w:r w:rsidRPr="009A185F">
        <w:rPr>
          <w:rStyle w:val="Emphasis"/>
        </w:rPr>
        <w:t>R</w:t>
      </w:r>
      <w:r w:rsidRPr="007D3BB6">
        <w:rPr>
          <w:sz w:val="16"/>
          <w:szCs w:val="16"/>
        </w:rPr>
        <w:t xml:space="preserve">epublican </w:t>
      </w:r>
      <w:r w:rsidRPr="009A185F">
        <w:rPr>
          <w:rStyle w:val="Emphasis"/>
        </w:rPr>
        <w:t>N</w:t>
      </w:r>
      <w:r w:rsidRPr="007D3BB6">
        <w:rPr>
          <w:sz w:val="16"/>
          <w:szCs w:val="16"/>
        </w:rPr>
        <w:t xml:space="preserve">ational </w:t>
      </w:r>
      <w:r w:rsidRPr="009A185F">
        <w:rPr>
          <w:rStyle w:val="Emphasis"/>
        </w:rPr>
        <w:t>C</w:t>
      </w:r>
      <w:r w:rsidRPr="007D3BB6">
        <w:rPr>
          <w:sz w:val="16"/>
          <w:szCs w:val="16"/>
        </w:rPr>
        <w:t xml:space="preserve">onvention </w:t>
      </w:r>
      <w:r w:rsidRPr="009A185F">
        <w:rPr>
          <w:rStyle w:val="Emphasis"/>
        </w:rPr>
        <w:t>this past summer</w:t>
      </w:r>
      <w:r w:rsidRPr="007D3BB6">
        <w:rPr>
          <w:sz w:val="16"/>
          <w:szCs w:val="16"/>
        </w:rPr>
        <w:t xml:space="preserve">. Kishi believes that </w:t>
      </w:r>
      <w:r w:rsidRPr="00FB5C8E">
        <w:rPr>
          <w:rStyle w:val="Emphasis"/>
          <w:sz w:val="28"/>
          <w:szCs w:val="28"/>
          <w:highlight w:val="green"/>
        </w:rPr>
        <w:t>enacting</w:t>
      </w:r>
      <w:r w:rsidRPr="007D3BB6">
        <w:rPr>
          <w:sz w:val="16"/>
          <w:szCs w:val="16"/>
        </w:rPr>
        <w:t xml:space="preserve"> some of the </w:t>
      </w:r>
      <w:r w:rsidRPr="00FB5C8E">
        <w:rPr>
          <w:rStyle w:val="Emphasis"/>
          <w:sz w:val="28"/>
          <w:szCs w:val="28"/>
          <w:highlight w:val="green"/>
        </w:rPr>
        <w:t>pro-union reforms</w:t>
      </w:r>
      <w:r w:rsidRPr="007D3BB6">
        <w:rPr>
          <w:sz w:val="16"/>
          <w:szCs w:val="16"/>
        </w:rPr>
        <w:t xml:space="preserve"> </w:t>
      </w:r>
      <w:r w:rsidRPr="009A185F">
        <w:rPr>
          <w:rStyle w:val="Emphasis"/>
        </w:rPr>
        <w:t xml:space="preserve">that </w:t>
      </w:r>
      <w:r w:rsidRPr="00FB5C8E">
        <w:rPr>
          <w:rStyle w:val="Emphasis"/>
          <w:highlight w:val="green"/>
        </w:rPr>
        <w:t>drew support</w:t>
      </w:r>
      <w:r w:rsidRPr="009A185F">
        <w:rPr>
          <w:rStyle w:val="Emphasis"/>
        </w:rPr>
        <w:t xml:space="preserve"> </w:t>
      </w:r>
      <w:r w:rsidRPr="00FB5C8E">
        <w:rPr>
          <w:rStyle w:val="Emphasis"/>
          <w:highlight w:val="green"/>
        </w:rPr>
        <w:t>from</w:t>
      </w:r>
      <w:r w:rsidRPr="009A185F">
        <w:rPr>
          <w:rStyle w:val="Emphasis"/>
        </w:rPr>
        <w:t xml:space="preserve"> young </w:t>
      </w:r>
      <w:r w:rsidRPr="00FB5C8E">
        <w:rPr>
          <w:rStyle w:val="Emphasis"/>
          <w:highlight w:val="green"/>
        </w:rPr>
        <w:t>Republicans</w:t>
      </w:r>
      <w:r w:rsidRPr="007D3BB6">
        <w:rPr>
          <w:sz w:val="16"/>
          <w:szCs w:val="16"/>
        </w:rPr>
        <w:t xml:space="preserve"> in the American Compass survey </w:t>
      </w:r>
      <w:r w:rsidRPr="00D912C3">
        <w:rPr>
          <w:rStyle w:val="Emphasis"/>
        </w:rPr>
        <w:t>could</w:t>
      </w:r>
      <w:r w:rsidRPr="009A185F">
        <w:rPr>
          <w:rStyle w:val="Emphasis"/>
        </w:rPr>
        <w:t xml:space="preserve"> </w:t>
      </w:r>
      <w:r w:rsidRPr="00FB5C8E">
        <w:rPr>
          <w:rStyle w:val="Emphasis"/>
          <w:sz w:val="28"/>
          <w:szCs w:val="28"/>
          <w:highlight w:val="green"/>
        </w:rPr>
        <w:t>solidify</w:t>
      </w:r>
      <w:r w:rsidRPr="009A185F">
        <w:rPr>
          <w:rStyle w:val="Emphasis"/>
        </w:rPr>
        <w:t xml:space="preserve"> </w:t>
      </w:r>
      <w:r w:rsidRPr="00D912C3">
        <w:rPr>
          <w:rStyle w:val="Emphasis"/>
        </w:rPr>
        <w:t>the</w:t>
      </w:r>
      <w:r w:rsidRPr="009A185F">
        <w:rPr>
          <w:rStyle w:val="Emphasis"/>
        </w:rPr>
        <w:t xml:space="preserve"> </w:t>
      </w:r>
      <w:r w:rsidRPr="00FB5C8E">
        <w:rPr>
          <w:rStyle w:val="Emphasis"/>
          <w:sz w:val="28"/>
          <w:szCs w:val="28"/>
          <w:highlight w:val="green"/>
        </w:rPr>
        <w:t>political realignment</w:t>
      </w:r>
      <w:r w:rsidRPr="007D3BB6">
        <w:rPr>
          <w:sz w:val="16"/>
          <w:szCs w:val="16"/>
        </w:rPr>
        <w:t xml:space="preserve"> </w:t>
      </w:r>
      <w:r w:rsidRPr="009A185F">
        <w:rPr>
          <w:rStyle w:val="Emphasis"/>
        </w:rPr>
        <w:t xml:space="preserve">that has occurred in </w:t>
      </w:r>
      <w:r w:rsidRPr="009A185F">
        <w:rPr>
          <w:rStyle w:val="Emphasis"/>
        </w:rPr>
        <w:lastRenderedPageBreak/>
        <w:t>recent years</w:t>
      </w:r>
      <w:r w:rsidRPr="007D3BB6">
        <w:rPr>
          <w:sz w:val="16"/>
          <w:szCs w:val="16"/>
        </w:rPr>
        <w:t xml:space="preserve">, </w:t>
      </w:r>
      <w:r w:rsidRPr="00FB5C8E">
        <w:rPr>
          <w:rStyle w:val="Emphasis"/>
          <w:sz w:val="28"/>
          <w:szCs w:val="28"/>
          <w:highlight w:val="green"/>
        </w:rPr>
        <w:t>leading</w:t>
      </w:r>
      <w:r w:rsidRPr="007D3BB6">
        <w:rPr>
          <w:sz w:val="16"/>
          <w:szCs w:val="16"/>
        </w:rPr>
        <w:t xml:space="preserve"> more and more </w:t>
      </w:r>
      <w:r w:rsidRPr="00FB5C8E">
        <w:rPr>
          <w:rStyle w:val="Emphasis"/>
          <w:sz w:val="28"/>
          <w:szCs w:val="28"/>
          <w:highlight w:val="green"/>
        </w:rPr>
        <w:t>blue-collar workers to</w:t>
      </w:r>
      <w:r w:rsidRPr="007D3BB6">
        <w:rPr>
          <w:sz w:val="16"/>
          <w:szCs w:val="16"/>
        </w:rPr>
        <w:t xml:space="preserve"> view </w:t>
      </w:r>
      <w:r w:rsidRPr="00FB5C8E">
        <w:rPr>
          <w:rStyle w:val="Emphasis"/>
          <w:sz w:val="28"/>
          <w:szCs w:val="28"/>
          <w:highlight w:val="green"/>
        </w:rPr>
        <w:t>the Republican Party</w:t>
      </w:r>
      <w:r w:rsidRPr="007D3BB6">
        <w:rPr>
          <w:sz w:val="16"/>
          <w:szCs w:val="16"/>
        </w:rPr>
        <w:t xml:space="preserve"> as their home.</w:t>
      </w:r>
    </w:p>
    <w:p w14:paraId="7035A3C2" w14:textId="77777777" w:rsidR="007E1708" w:rsidRDefault="007E1708" w:rsidP="007E1708">
      <w:pPr>
        <w:rPr>
          <w:sz w:val="16"/>
          <w:szCs w:val="16"/>
        </w:rPr>
      </w:pPr>
      <w:r w:rsidRPr="00211071">
        <w:rPr>
          <w:rStyle w:val="Emphasis"/>
        </w:rPr>
        <w:t>Thus far</w:t>
      </w:r>
      <w:r w:rsidRPr="007D3BB6">
        <w:rPr>
          <w:sz w:val="16"/>
          <w:szCs w:val="16"/>
        </w:rPr>
        <w:t xml:space="preserve">, of course, what </w:t>
      </w:r>
      <w:r w:rsidRPr="00211071">
        <w:rPr>
          <w:rStyle w:val="Emphasis"/>
        </w:rPr>
        <w:t>the</w:t>
      </w:r>
      <w:r w:rsidRPr="007D3BB6">
        <w:rPr>
          <w:sz w:val="16"/>
          <w:szCs w:val="16"/>
        </w:rPr>
        <w:t xml:space="preserve"> </w:t>
      </w:r>
      <w:r w:rsidRPr="00FB5C8E">
        <w:rPr>
          <w:rStyle w:val="Emphasis"/>
          <w:highlight w:val="green"/>
        </w:rPr>
        <w:t>Trump</w:t>
      </w:r>
      <w:r w:rsidRPr="00211071">
        <w:rPr>
          <w:rStyle w:val="Emphasis"/>
        </w:rPr>
        <w:t xml:space="preserve"> Administration</w:t>
      </w:r>
      <w:r w:rsidRPr="007D3BB6">
        <w:rPr>
          <w:sz w:val="16"/>
          <w:szCs w:val="16"/>
        </w:rPr>
        <w:t xml:space="preserve"> </w:t>
      </w:r>
      <w:r w:rsidRPr="00211071">
        <w:rPr>
          <w:rStyle w:val="Emphasis"/>
        </w:rPr>
        <w:t xml:space="preserve">has </w:t>
      </w:r>
      <w:r w:rsidRPr="00FB5C8E">
        <w:rPr>
          <w:rStyle w:val="Emphasis"/>
          <w:highlight w:val="green"/>
        </w:rPr>
        <w:t>prioritized</w:t>
      </w:r>
      <w:r w:rsidRPr="007D3BB6">
        <w:rPr>
          <w:sz w:val="16"/>
          <w:szCs w:val="16"/>
        </w:rPr>
        <w:t xml:space="preserve"> is not passing such reforms but </w:t>
      </w:r>
      <w:r w:rsidRPr="00211071">
        <w:rPr>
          <w:rStyle w:val="Emphasis"/>
        </w:rPr>
        <w:t xml:space="preserve">selling influence </w:t>
      </w:r>
      <w:proofErr w:type="gramStart"/>
      <w:r w:rsidRPr="00211071">
        <w:rPr>
          <w:rStyle w:val="Emphasis"/>
        </w:rPr>
        <w:t>to</w:t>
      </w:r>
      <w:proofErr w:type="gramEnd"/>
      <w:r w:rsidRPr="00211071">
        <w:rPr>
          <w:rStyle w:val="Emphasis"/>
        </w:rPr>
        <w:t xml:space="preserve"> wealthy patrons</w:t>
      </w:r>
      <w:r w:rsidRPr="007D3BB6">
        <w:rPr>
          <w:sz w:val="16"/>
          <w:szCs w:val="16"/>
        </w:rPr>
        <w:t xml:space="preserve"> </w:t>
      </w:r>
      <w:r w:rsidRPr="00211071">
        <w:rPr>
          <w:rStyle w:val="Emphasis"/>
        </w:rPr>
        <w:t xml:space="preserve">and granting unchecked power to </w:t>
      </w:r>
      <w:r w:rsidRPr="00FB5C8E">
        <w:rPr>
          <w:rStyle w:val="Emphasis"/>
          <w:highlight w:val="green"/>
        </w:rPr>
        <w:t>billionaires</w:t>
      </w:r>
      <w:r w:rsidRPr="007D3BB6">
        <w:rPr>
          <w:sz w:val="16"/>
          <w:szCs w:val="16"/>
        </w:rPr>
        <w:t xml:space="preserve"> including Elon Musk, whose Department of Government Efficiency fired thousands of federal employees who are union members. On March 27th, </w:t>
      </w:r>
      <w:r w:rsidRPr="00211071">
        <w:rPr>
          <w:rStyle w:val="Emphasis"/>
        </w:rPr>
        <w:t>Trump</w:t>
      </w:r>
      <w:r w:rsidRPr="007D3BB6">
        <w:rPr>
          <w:sz w:val="16"/>
          <w:szCs w:val="16"/>
        </w:rPr>
        <w:t xml:space="preserve"> </w:t>
      </w:r>
      <w:r w:rsidRPr="00211071">
        <w:rPr>
          <w:rStyle w:val="Emphasis"/>
        </w:rPr>
        <w:t>issued an executive order</w:t>
      </w:r>
      <w:r w:rsidRPr="007D3BB6">
        <w:rPr>
          <w:sz w:val="16"/>
          <w:szCs w:val="16"/>
        </w:rPr>
        <w:t xml:space="preserve"> </w:t>
      </w:r>
      <w:r w:rsidRPr="00211071">
        <w:rPr>
          <w:rStyle w:val="Emphasis"/>
        </w:rPr>
        <w:t xml:space="preserve">that </w:t>
      </w:r>
      <w:r w:rsidRPr="00FB5C8E">
        <w:rPr>
          <w:rStyle w:val="Emphasis"/>
          <w:highlight w:val="green"/>
        </w:rPr>
        <w:t>cancelled</w:t>
      </w:r>
      <w:r w:rsidRPr="007D3BB6">
        <w:rPr>
          <w:sz w:val="16"/>
          <w:szCs w:val="16"/>
        </w:rPr>
        <w:t xml:space="preserve"> the </w:t>
      </w:r>
      <w:r w:rsidRPr="00FB5C8E">
        <w:rPr>
          <w:rStyle w:val="Emphasis"/>
          <w:highlight w:val="green"/>
        </w:rPr>
        <w:t>union contracts</w:t>
      </w:r>
      <w:r w:rsidRPr="00211071">
        <w:rPr>
          <w:rStyle w:val="Emphasis"/>
        </w:rPr>
        <w:t xml:space="preserve"> </w:t>
      </w:r>
      <w:r w:rsidRPr="00FB5C8E">
        <w:rPr>
          <w:rStyle w:val="Emphasis"/>
          <w:highlight w:val="green"/>
        </w:rPr>
        <w:t>of</w:t>
      </w:r>
      <w:r w:rsidRPr="007D3BB6">
        <w:rPr>
          <w:sz w:val="16"/>
          <w:szCs w:val="16"/>
        </w:rPr>
        <w:t xml:space="preserve"> nearly </w:t>
      </w:r>
      <w:r w:rsidRPr="00211071">
        <w:rPr>
          <w:rStyle w:val="Emphasis"/>
        </w:rPr>
        <w:t xml:space="preserve">a million </w:t>
      </w:r>
      <w:r w:rsidRPr="00FB5C8E">
        <w:rPr>
          <w:rStyle w:val="Emphasis"/>
          <w:highlight w:val="green"/>
        </w:rPr>
        <w:t>federal workers</w:t>
      </w:r>
      <w:r w:rsidRPr="007D3BB6">
        <w:rPr>
          <w:sz w:val="16"/>
          <w:szCs w:val="16"/>
        </w:rPr>
        <w:t xml:space="preserve">. The order is “by far the largest single action of union-busting in American history,” the labor historian Joseph </w:t>
      </w:r>
      <w:proofErr w:type="spellStart"/>
      <w:r w:rsidRPr="007D3BB6">
        <w:rPr>
          <w:sz w:val="16"/>
          <w:szCs w:val="16"/>
        </w:rPr>
        <w:t>McCartin</w:t>
      </w:r>
      <w:proofErr w:type="spellEnd"/>
      <w:r w:rsidRPr="007D3BB6">
        <w:rPr>
          <w:sz w:val="16"/>
          <w:szCs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4D8475B" w14:textId="77777777" w:rsidR="007E1708" w:rsidRDefault="007E1708" w:rsidP="007E1708">
      <w:pPr>
        <w:pStyle w:val="Heading4"/>
      </w:pPr>
      <w:r>
        <w:t xml:space="preserve">Losing the House in 2026 causes </w:t>
      </w:r>
      <w:r w:rsidRPr="001E7DC7">
        <w:rPr>
          <w:u w:val="single"/>
        </w:rPr>
        <w:t>extinction</w:t>
      </w:r>
      <w:r>
        <w:t>.</w:t>
      </w:r>
    </w:p>
    <w:p w14:paraId="08364DE5" w14:textId="77777777" w:rsidR="007E1708" w:rsidRPr="00AE6502" w:rsidRDefault="007E1708" w:rsidP="007E1708">
      <w:pPr>
        <w:rPr>
          <w:rFonts w:eastAsia="Calibri"/>
        </w:rPr>
      </w:pPr>
      <w:proofErr w:type="spellStart"/>
      <w:r w:rsidRPr="006B64C9">
        <w:t>Quardricos</w:t>
      </w:r>
      <w:proofErr w:type="spellEnd"/>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265709E2" w14:textId="77777777" w:rsidR="007E1708" w:rsidRPr="001E7DC7" w:rsidRDefault="007E1708" w:rsidP="007E1708">
      <w:pPr>
        <w:rPr>
          <w:sz w:val="16"/>
        </w:rPr>
      </w:pPr>
      <w:r w:rsidRPr="001E7DC7">
        <w:rPr>
          <w:sz w:val="16"/>
        </w:rPr>
        <w:t xml:space="preserve">As we approach the 2026 midterm elections and the start of the 119th Congress, Americans must confront a sobering reality: </w:t>
      </w:r>
      <w:r w:rsidRPr="00FB5C8E">
        <w:rPr>
          <w:rStyle w:val="Emphasis"/>
          <w:highlight w:val="green"/>
        </w:rPr>
        <w:t>if Dem</w:t>
      </w:r>
      <w:r w:rsidRPr="001E7DC7">
        <w:rPr>
          <w:rStyle w:val="Emphasis"/>
        </w:rPr>
        <w:t>ocrat</w:t>
      </w:r>
      <w:r w:rsidRPr="00FB5C8E">
        <w:rPr>
          <w:rStyle w:val="Emphasis"/>
          <w:highlight w:val="green"/>
        </w:rPr>
        <w:t>s fail to regain</w:t>
      </w:r>
      <w:r w:rsidRPr="001E7DC7">
        <w:rPr>
          <w:rStyle w:val="Emphasis"/>
        </w:rPr>
        <w:t xml:space="preserve"> control of </w:t>
      </w:r>
      <w:r w:rsidRPr="00FB5C8E">
        <w:rPr>
          <w:rStyle w:val="Emphasis"/>
          <w:highlight w:val="green"/>
        </w:rPr>
        <w:t>the House</w:t>
      </w:r>
      <w:r w:rsidRPr="001E7DC7">
        <w:rPr>
          <w:rStyle w:val="Emphasis"/>
        </w:rPr>
        <w:t xml:space="preserve"> of Representatives</w:t>
      </w:r>
      <w:r w:rsidRPr="001E7DC7">
        <w:rPr>
          <w:sz w:val="16"/>
        </w:rPr>
        <w:t xml:space="preserve">, </w:t>
      </w:r>
      <w:r w:rsidRPr="001E7DC7">
        <w:rPr>
          <w:rStyle w:val="Emphasis"/>
        </w:rPr>
        <w:t>our democracy</w:t>
      </w:r>
      <w:r w:rsidRPr="001E7DC7">
        <w:rPr>
          <w:sz w:val="16"/>
        </w:rPr>
        <w:t xml:space="preserve"> may </w:t>
      </w:r>
      <w:r w:rsidRPr="001E7DC7">
        <w:rPr>
          <w:rStyle w:val="Emphasis"/>
        </w:rPr>
        <w:t>face further erosion at the hands of extremism</w:t>
      </w:r>
      <w:r w:rsidRPr="001E7DC7">
        <w:rPr>
          <w:sz w:val="16"/>
        </w:rPr>
        <w:t xml:space="preserve">, </w:t>
      </w:r>
      <w:r w:rsidRPr="001E7DC7">
        <w:rPr>
          <w:rStyle w:val="Emphasis"/>
        </w:rPr>
        <w:t>gridlock</w:t>
      </w:r>
      <w:r w:rsidRPr="001E7DC7">
        <w:rPr>
          <w:sz w:val="16"/>
        </w:rPr>
        <w:t xml:space="preserve">, </w:t>
      </w:r>
      <w:r w:rsidRPr="001E7DC7">
        <w:rPr>
          <w:rStyle w:val="Emphasis"/>
        </w:rPr>
        <w:t>and</w:t>
      </w:r>
      <w:r w:rsidRPr="001E7DC7">
        <w:rPr>
          <w:sz w:val="16"/>
        </w:rPr>
        <w:t xml:space="preserve"> a </w:t>
      </w:r>
      <w:r w:rsidRPr="001E7DC7">
        <w:rPr>
          <w:rStyle w:val="Emphasis"/>
        </w:rPr>
        <w:t>deepening assault on institutional norms</w:t>
      </w:r>
      <w:r w:rsidRPr="001E7DC7">
        <w:rPr>
          <w:sz w:val="16"/>
        </w:rPr>
        <w:t xml:space="preserve">. </w:t>
      </w:r>
      <w:r w:rsidRPr="00FB5C8E">
        <w:rPr>
          <w:rStyle w:val="Emphasis"/>
          <w:highlight w:val="green"/>
        </w:rPr>
        <w:t xml:space="preserve">The stakes </w:t>
      </w:r>
      <w:r w:rsidRPr="00FB5C8E">
        <w:rPr>
          <w:rStyle w:val="Emphasis"/>
          <w:sz w:val="30"/>
          <w:szCs w:val="30"/>
          <w:highlight w:val="green"/>
        </w:rPr>
        <w:t>could not be higher</w:t>
      </w:r>
      <w:r w:rsidRPr="001E7DC7">
        <w:rPr>
          <w:sz w:val="16"/>
        </w:rPr>
        <w:t>.</w:t>
      </w:r>
    </w:p>
    <w:p w14:paraId="7422E5B6" w14:textId="77777777" w:rsidR="007E1708" w:rsidRPr="001E7DC7" w:rsidRDefault="007E1708" w:rsidP="007E1708">
      <w:pPr>
        <w:rPr>
          <w:sz w:val="16"/>
        </w:rPr>
      </w:pPr>
      <w:r w:rsidRPr="001E7DC7">
        <w:rPr>
          <w:sz w:val="16"/>
        </w:rPr>
        <w:t xml:space="preserve">Since reclaiming the House in 2022, </w:t>
      </w:r>
      <w:r w:rsidRPr="001E7DC7">
        <w:rPr>
          <w:rStyle w:val="Emphasis"/>
        </w:rPr>
        <w:t>Republicans</w:t>
      </w:r>
      <w:r w:rsidRPr="001E7DC7">
        <w:rPr>
          <w:sz w:val="16"/>
        </w:rPr>
        <w:t xml:space="preserve"> have </w:t>
      </w:r>
      <w:r w:rsidRPr="001E7DC7">
        <w:rPr>
          <w:rStyle w:val="Emphasis"/>
        </w:rPr>
        <w:t>increasingly used their majority not to govern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Emphasis"/>
        </w:rPr>
        <w:t>Critical legislation</w:t>
      </w:r>
      <w:r>
        <w:rPr>
          <w:sz w:val="16"/>
        </w:rPr>
        <w:t xml:space="preserve"> </w:t>
      </w:r>
      <w:r w:rsidRPr="001E7DC7">
        <w:rPr>
          <w:sz w:val="16"/>
        </w:rPr>
        <w:t>—</w:t>
      </w:r>
      <w:r>
        <w:rPr>
          <w:sz w:val="16"/>
        </w:rPr>
        <w:t xml:space="preserve"> </w:t>
      </w:r>
      <w:r w:rsidRPr="001E7DC7">
        <w:rPr>
          <w:rStyle w:val="Emphasis"/>
        </w:rPr>
        <w:t>from reproductive rights and voting access to climate action and gun reform</w:t>
      </w:r>
      <w:r>
        <w:rPr>
          <w:sz w:val="16"/>
        </w:rPr>
        <w:t xml:space="preserve"> </w:t>
      </w:r>
      <w:r w:rsidRPr="001E7DC7">
        <w:rPr>
          <w:sz w:val="16"/>
        </w:rPr>
        <w:t>—</w:t>
      </w:r>
      <w:r>
        <w:rPr>
          <w:sz w:val="16"/>
        </w:rPr>
        <w:t xml:space="preserve"> </w:t>
      </w:r>
      <w:r w:rsidRPr="001E7DC7">
        <w:rPr>
          <w:rStyle w:val="Emphasis"/>
        </w:rPr>
        <w:t>has been held hostage</w:t>
      </w:r>
      <w:r w:rsidRPr="001E7DC7">
        <w:rPr>
          <w:sz w:val="16"/>
        </w:rPr>
        <w:t xml:space="preserve"> by a far-right faction whose allegiance is not to the Constitution, but to conspiracy and power.</w:t>
      </w:r>
    </w:p>
    <w:p w14:paraId="79D3634F" w14:textId="77777777" w:rsidR="007E1708" w:rsidRPr="001E7DC7" w:rsidRDefault="007E1708" w:rsidP="007E1708">
      <w:pPr>
        <w:rPr>
          <w:sz w:val="16"/>
        </w:rPr>
      </w:pPr>
      <w:r w:rsidRPr="001E7DC7">
        <w:rPr>
          <w:rStyle w:val="Emphasis"/>
        </w:rPr>
        <w:t>If this continues</w:t>
      </w:r>
      <w:r w:rsidRPr="001E7DC7">
        <w:rPr>
          <w:sz w:val="16"/>
        </w:rPr>
        <w:t xml:space="preserve"> into the 119th Congress, </w:t>
      </w:r>
      <w:r w:rsidRPr="001E7DC7">
        <w:rPr>
          <w:rStyle w:val="Emphasis"/>
        </w:rPr>
        <w:t>the consequences will be dire</w:t>
      </w:r>
      <w:r w:rsidRPr="001E7DC7">
        <w:rPr>
          <w:sz w:val="16"/>
        </w:rPr>
        <w:t>.</w:t>
      </w:r>
    </w:p>
    <w:p w14:paraId="3D95D8FE" w14:textId="77777777" w:rsidR="007E1708" w:rsidRPr="001E7DC7" w:rsidRDefault="007E1708" w:rsidP="007E1708">
      <w:pPr>
        <w:rPr>
          <w:sz w:val="16"/>
        </w:rPr>
      </w:pPr>
      <w:r w:rsidRPr="001E7DC7">
        <w:rPr>
          <w:sz w:val="16"/>
        </w:rPr>
        <w:t xml:space="preserve">First, </w:t>
      </w:r>
      <w:r w:rsidRPr="00FB5C8E">
        <w:rPr>
          <w:rStyle w:val="Emphasis"/>
          <w:highlight w:val="green"/>
        </w:rPr>
        <w:t>a Republican</w:t>
      </w:r>
      <w:r w:rsidRPr="001E7DC7">
        <w:rPr>
          <w:rStyle w:val="Emphasis"/>
        </w:rPr>
        <w:t xml:space="preserve">-controlled </w:t>
      </w:r>
      <w:r w:rsidRPr="00FB5C8E">
        <w:rPr>
          <w:rStyle w:val="Emphasis"/>
          <w:highlight w:val="green"/>
        </w:rPr>
        <w:t>House</w:t>
      </w:r>
      <w:r w:rsidRPr="001E7DC7">
        <w:rPr>
          <w:rStyle w:val="Emphasis"/>
        </w:rPr>
        <w:t xml:space="preserve"> in 2026 </w:t>
      </w:r>
      <w:r w:rsidRPr="00FB5C8E">
        <w:rPr>
          <w:rStyle w:val="Emphasis"/>
          <w:highlight w:val="green"/>
        </w:rPr>
        <w:t>would</w:t>
      </w:r>
      <w:r w:rsidRPr="001E7DC7">
        <w:rPr>
          <w:sz w:val="16"/>
        </w:rPr>
        <w:t xml:space="preserve"> likely </w:t>
      </w:r>
      <w:r w:rsidRPr="00FB5C8E">
        <w:rPr>
          <w:rStyle w:val="Emphasis"/>
          <w:highlight w:val="green"/>
        </w:rPr>
        <w:t>intensify efforts to delegitimize</w:t>
      </w:r>
      <w:r w:rsidRPr="001E7DC7">
        <w:rPr>
          <w:rStyle w:val="Emphasis"/>
        </w:rPr>
        <w:t xml:space="preserve"> federal </w:t>
      </w:r>
      <w:r w:rsidRPr="00FB5C8E">
        <w:rPr>
          <w:rStyle w:val="Emphasis"/>
          <w:highlight w:val="green"/>
        </w:rPr>
        <w:t>agencies</w:t>
      </w:r>
      <w:r w:rsidRPr="001E7DC7">
        <w:rPr>
          <w:sz w:val="16"/>
        </w:rPr>
        <w:t xml:space="preserve">, </w:t>
      </w:r>
      <w:r w:rsidRPr="00FB5C8E">
        <w:rPr>
          <w:rStyle w:val="Emphasis"/>
          <w:highlight w:val="green"/>
        </w:rPr>
        <w:t>undermine the</w:t>
      </w:r>
      <w:r w:rsidRPr="001E7DC7">
        <w:rPr>
          <w:rStyle w:val="Emphasis"/>
        </w:rPr>
        <w:t xml:space="preserve"> rule of </w:t>
      </w:r>
      <w:r w:rsidRPr="00FB5C8E">
        <w:rPr>
          <w:rStyle w:val="Emphasis"/>
          <w:highlight w:val="green"/>
        </w:rPr>
        <w:t>law</w:t>
      </w:r>
      <w:r w:rsidRPr="001E7DC7">
        <w:rPr>
          <w:sz w:val="16"/>
        </w:rPr>
        <w:t xml:space="preserve">, </w:t>
      </w:r>
      <w:r w:rsidRPr="00FB5C8E">
        <w:rPr>
          <w:rStyle w:val="Emphasis"/>
          <w:highlight w:val="green"/>
        </w:rPr>
        <w:t>and weaponize congress</w:t>
      </w:r>
      <w:r w:rsidRPr="001E7DC7">
        <w:rPr>
          <w:rStyle w:val="Emphasis"/>
        </w:rPr>
        <w:t>ional investigations to damage political opponents</w:t>
      </w:r>
      <w:r w:rsidRPr="001E7DC7">
        <w:rPr>
          <w:sz w:val="16"/>
        </w:rPr>
        <w:t xml:space="preserve">. In recent sessions, we’ve already witnessed sham impeachments, threats to </w:t>
      </w:r>
      <w:r w:rsidRPr="001E7DC7">
        <w:rPr>
          <w:rStyle w:val="Emphasis"/>
        </w:rPr>
        <w:t>defund the Federal Bureau of Investigation</w:t>
      </w:r>
      <w:r w:rsidRPr="001E7DC7">
        <w:rPr>
          <w:sz w:val="16"/>
        </w:rPr>
        <w:t xml:space="preserve"> (FBI) </w:t>
      </w:r>
      <w:r w:rsidRPr="001E7DC7">
        <w:rPr>
          <w:rStyle w:val="Emphasis"/>
        </w:rPr>
        <w:t>and Department of Justice</w:t>
      </w:r>
      <w:r w:rsidRPr="001E7DC7">
        <w:rPr>
          <w:sz w:val="16"/>
        </w:rPr>
        <w:t xml:space="preserve"> (DOJ</w:t>
      </w:r>
      <w:proofErr w:type="gramStart"/>
      <w:r w:rsidRPr="001E7DC7">
        <w:rPr>
          <w:sz w:val="16"/>
        </w:rPr>
        <w:t xml:space="preserve">), </w:t>
      </w:r>
      <w:r w:rsidRPr="001E7DC7">
        <w:rPr>
          <w:rStyle w:val="Emphasis"/>
        </w:rPr>
        <w:t>and</w:t>
      </w:r>
      <w:proofErr w:type="gramEnd"/>
      <w:r w:rsidRPr="001E7DC7">
        <w:rPr>
          <w:rStyle w:val="Emphasis"/>
        </w:rPr>
        <w:t xml:space="preserve"> </w:t>
      </w:r>
      <w:r w:rsidRPr="00FB5C8E">
        <w:rPr>
          <w:rStyle w:val="Emphasis"/>
          <w:highlight w:val="green"/>
        </w:rPr>
        <w:t>coordinated attacks on</w:t>
      </w:r>
      <w:r w:rsidRPr="001E7DC7">
        <w:rPr>
          <w:rStyle w:val="Emphasis"/>
        </w:rPr>
        <w:t xml:space="preserve"> public health </w:t>
      </w:r>
      <w:r w:rsidRPr="00FB5C8E">
        <w:rPr>
          <w:rStyle w:val="Emphasis"/>
          <w:highlight w:val="green"/>
        </w:rPr>
        <w:t>institutions</w:t>
      </w:r>
      <w:r w:rsidRPr="001E7DC7">
        <w:rPr>
          <w:sz w:val="16"/>
        </w:rPr>
        <w:t xml:space="preserve">. </w:t>
      </w:r>
      <w:r w:rsidRPr="00FB5C8E">
        <w:rPr>
          <w:rStyle w:val="Emphasis"/>
          <w:highlight w:val="gree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FB5C8E">
        <w:rPr>
          <w:rStyle w:val="Emphasis"/>
          <w:sz w:val="30"/>
          <w:szCs w:val="30"/>
          <w:highlight w:val="green"/>
        </w:rPr>
        <w:t>worse</w:t>
      </w:r>
      <w:r>
        <w:rPr>
          <w:sz w:val="16"/>
        </w:rPr>
        <w:t xml:space="preserve"> </w:t>
      </w:r>
      <w:r w:rsidRPr="001E7DC7">
        <w:rPr>
          <w:sz w:val="16"/>
        </w:rPr>
        <w:t>—</w:t>
      </w:r>
      <w:r>
        <w:rPr>
          <w:sz w:val="16"/>
        </w:rPr>
        <w:t xml:space="preserve"> </w:t>
      </w:r>
      <w:r w:rsidRPr="00FB5C8E">
        <w:rPr>
          <w:rStyle w:val="Emphasis"/>
          <w:highlight w:val="green"/>
        </w:rPr>
        <w:t>if another majority emboldens</w:t>
      </w:r>
      <w:r w:rsidRPr="001E7DC7">
        <w:rPr>
          <w:rStyle w:val="Emphasis"/>
        </w:rPr>
        <w:t xml:space="preserve"> Speaker </w:t>
      </w:r>
      <w:r w:rsidRPr="00FB5C8E">
        <w:rPr>
          <w:rStyle w:val="Emphasis"/>
          <w:highlight w:val="green"/>
        </w:rPr>
        <w:t>Johnson and</w:t>
      </w:r>
      <w:r w:rsidRPr="001E7DC7">
        <w:rPr>
          <w:rStyle w:val="Emphasis"/>
        </w:rPr>
        <w:t xml:space="preserve"> President </w:t>
      </w:r>
      <w:r w:rsidRPr="00FB5C8E">
        <w:rPr>
          <w:rStyle w:val="Emphasis"/>
          <w:highlight w:val="green"/>
        </w:rPr>
        <w:t>Trump</w:t>
      </w:r>
      <w:r w:rsidRPr="001E7DC7">
        <w:rPr>
          <w:sz w:val="16"/>
        </w:rPr>
        <w:t>.</w:t>
      </w:r>
    </w:p>
    <w:p w14:paraId="38B25586" w14:textId="77777777" w:rsidR="007E1708" w:rsidRPr="001E7DC7" w:rsidRDefault="007E1708" w:rsidP="007E1708">
      <w:pPr>
        <w:rPr>
          <w:sz w:val="16"/>
        </w:rPr>
      </w:pPr>
      <w:r w:rsidRPr="001E7DC7">
        <w:rPr>
          <w:sz w:val="16"/>
        </w:rPr>
        <w:t xml:space="preserve">Second, </w:t>
      </w:r>
      <w:r w:rsidRPr="001E7DC7">
        <w:rPr>
          <w:rStyle w:val="Emphasis"/>
        </w:rPr>
        <w:t xml:space="preserve">the </w:t>
      </w:r>
      <w:r w:rsidRPr="00FB5C8E">
        <w:rPr>
          <w:rStyle w:val="Emphasis"/>
          <w:highlight w:val="green"/>
        </w:rPr>
        <w:t>ability to pass</w:t>
      </w:r>
      <w:r w:rsidRPr="001E7DC7">
        <w:rPr>
          <w:rStyle w:val="Emphasis"/>
        </w:rPr>
        <w:t xml:space="preserve"> essential </w:t>
      </w:r>
      <w:r w:rsidRPr="00FB5C8E">
        <w:rPr>
          <w:rStyle w:val="Emphasis"/>
          <w:highlight w:val="green"/>
        </w:rPr>
        <w:t>legislation</w:t>
      </w:r>
      <w:r w:rsidRPr="001E7DC7">
        <w:rPr>
          <w:rStyle w:val="Emphasis"/>
        </w:rPr>
        <w:t xml:space="preserve"> will </w:t>
      </w:r>
      <w:r w:rsidRPr="00FB5C8E">
        <w:rPr>
          <w:rStyle w:val="Emphasis"/>
          <w:highlight w:val="green"/>
        </w:rPr>
        <w:t>grind to a halt</w:t>
      </w:r>
      <w:r w:rsidRPr="001E7DC7">
        <w:rPr>
          <w:sz w:val="16"/>
        </w:rPr>
        <w:t xml:space="preserve">. The country faces urgent challenges: </w:t>
      </w:r>
      <w:r w:rsidRPr="001E7DC7">
        <w:rPr>
          <w:rStyle w:val="Emphasis"/>
        </w:rPr>
        <w:t xml:space="preserve">a </w:t>
      </w:r>
      <w:r w:rsidRPr="00FB5C8E">
        <w:rPr>
          <w:rStyle w:val="Emphasis"/>
          <w:highlight w:val="green"/>
        </w:rPr>
        <w:t>warming</w:t>
      </w:r>
      <w:r w:rsidRPr="001E7DC7">
        <w:rPr>
          <w:rStyle w:val="Emphasis"/>
        </w:rPr>
        <w:t xml:space="preserve"> planet</w:t>
      </w:r>
      <w:r w:rsidRPr="001E7DC7">
        <w:rPr>
          <w:sz w:val="16"/>
        </w:rPr>
        <w:t xml:space="preserve">, </w:t>
      </w:r>
      <w:r w:rsidRPr="001E7DC7">
        <w:rPr>
          <w:rStyle w:val="Emphasis"/>
        </w:rPr>
        <w:t xml:space="preserve">deepening </w:t>
      </w:r>
      <w:r w:rsidRPr="00FB5C8E">
        <w:rPr>
          <w:rStyle w:val="Emphasis"/>
          <w:highlight w:val="green"/>
        </w:rPr>
        <w:t>inequality</w:t>
      </w:r>
      <w:r w:rsidRPr="001E7DC7">
        <w:rPr>
          <w:sz w:val="16"/>
        </w:rPr>
        <w:t xml:space="preserve">, </w:t>
      </w:r>
      <w:r w:rsidRPr="001E7DC7">
        <w:rPr>
          <w:rStyle w:val="Emphasis"/>
        </w:rPr>
        <w:t xml:space="preserve">an aging </w:t>
      </w:r>
      <w:r w:rsidRPr="00FB5C8E">
        <w:rPr>
          <w:rStyle w:val="Emphasis"/>
          <w:highlight w:val="green"/>
        </w:rPr>
        <w:t>infrastructure</w:t>
      </w:r>
      <w:r w:rsidRPr="001E7DC7">
        <w:rPr>
          <w:sz w:val="16"/>
        </w:rPr>
        <w:t xml:space="preserve">, </w:t>
      </w:r>
      <w:r w:rsidRPr="00FB5C8E">
        <w:rPr>
          <w:rStyle w:val="Emphasis"/>
          <w:highlight w:val="green"/>
        </w:rPr>
        <w:t>and</w:t>
      </w:r>
      <w:r w:rsidRPr="001E7DC7">
        <w:rPr>
          <w:rStyle w:val="Emphasis"/>
        </w:rPr>
        <w:t xml:space="preserve"> a fragile </w:t>
      </w:r>
      <w:r w:rsidRPr="00FB5C8E">
        <w:rPr>
          <w:rStyle w:val="Emphasis"/>
          <w:highlight w:val="green"/>
        </w:rPr>
        <w:t>healthcare</w:t>
      </w:r>
      <w:r w:rsidRPr="001E7DC7">
        <w:rPr>
          <w:rStyle w:val="Emphasis"/>
        </w:rPr>
        <w:t xml:space="preserve"> system</w:t>
      </w:r>
      <w:r w:rsidRPr="001E7DC7">
        <w:rPr>
          <w:sz w:val="16"/>
        </w:rPr>
        <w:t xml:space="preserve">. But </w:t>
      </w:r>
      <w:r w:rsidRPr="001E7DC7">
        <w:rPr>
          <w:rStyle w:val="Emphasis"/>
        </w:rPr>
        <w:t>if Democrats do not regain control of the House</w:t>
      </w:r>
      <w:r w:rsidRPr="001E7DC7">
        <w:rPr>
          <w:sz w:val="16"/>
        </w:rPr>
        <w:t xml:space="preserve">, </w:t>
      </w:r>
      <w:r w:rsidRPr="001E7DC7">
        <w:rPr>
          <w:rStyle w:val="Emphasis"/>
        </w:rPr>
        <w:t xml:space="preserve">we can </w:t>
      </w:r>
      <w:r w:rsidRPr="0082700E">
        <w:rPr>
          <w:rStyle w:val="Emphasis"/>
        </w:rPr>
        <w:t>expect more</w:t>
      </w:r>
      <w:r w:rsidRPr="001E7DC7">
        <w:rPr>
          <w:rStyle w:val="Emphasis"/>
        </w:rPr>
        <w:t xml:space="preserve"> manufactured </w:t>
      </w:r>
      <w:r w:rsidRPr="00FB5C8E">
        <w:rPr>
          <w:rStyle w:val="Emphasis"/>
          <w:highlight w:val="green"/>
        </w:rPr>
        <w:t>shutdowns</w:t>
      </w:r>
      <w:r w:rsidRPr="001E7DC7">
        <w:rPr>
          <w:sz w:val="16"/>
        </w:rPr>
        <w:t xml:space="preserve">, </w:t>
      </w:r>
      <w:r w:rsidRPr="00FB5C8E">
        <w:rPr>
          <w:rStyle w:val="Emphasis"/>
          <w:highlight w:val="green"/>
        </w:rPr>
        <w:t>debt</w:t>
      </w:r>
      <w:r w:rsidRPr="001E7DC7">
        <w:rPr>
          <w:rStyle w:val="Emphasis"/>
        </w:rPr>
        <w:t xml:space="preserve"> ceiling </w:t>
      </w:r>
      <w:r w:rsidRPr="00FB5C8E">
        <w:rPr>
          <w:rStyle w:val="Emphasis"/>
          <w:highlight w:val="green"/>
        </w:rPr>
        <w:t>brinkmanship</w:t>
      </w:r>
      <w:r w:rsidRPr="001E7DC7">
        <w:rPr>
          <w:sz w:val="16"/>
        </w:rPr>
        <w:t xml:space="preserve">, </w:t>
      </w:r>
      <w:r w:rsidRPr="00FB5C8E">
        <w:rPr>
          <w:rStyle w:val="Emphasis"/>
          <w:highlight w:val="green"/>
        </w:rPr>
        <w:t>and resistance to</w:t>
      </w:r>
      <w:r w:rsidRPr="001E7DC7">
        <w:rPr>
          <w:rStyle w:val="Emphasis"/>
        </w:rPr>
        <w:t xml:space="preserve"> common-sense </w:t>
      </w:r>
      <w:r w:rsidRPr="00FB5C8E">
        <w:rPr>
          <w:rStyle w:val="Emphasis"/>
          <w:highlight w:val="green"/>
        </w:rPr>
        <w:t>solutions</w:t>
      </w:r>
      <w:r w:rsidRPr="001E7DC7">
        <w:rPr>
          <w:sz w:val="16"/>
        </w:rPr>
        <w:t>.</w:t>
      </w:r>
    </w:p>
    <w:p w14:paraId="2C87D9EF" w14:textId="77777777" w:rsidR="007E1708" w:rsidRDefault="007E1708" w:rsidP="007E1708">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Emphasis"/>
        </w:rPr>
        <w:t xml:space="preserve">a Republican House will continue its </w:t>
      </w:r>
      <w:r w:rsidRPr="00FB5C8E">
        <w:rPr>
          <w:rStyle w:val="Emphasis"/>
          <w:highlight w:val="green"/>
        </w:rPr>
        <w:t>march toward authoritarianism</w:t>
      </w:r>
      <w:r w:rsidRPr="001E7DC7">
        <w:rPr>
          <w:sz w:val="16"/>
        </w:rPr>
        <w:t xml:space="preserve">. </w:t>
      </w:r>
      <w:r w:rsidRPr="001E7DC7">
        <w:rPr>
          <w:rStyle w:val="Emphasis"/>
        </w:rPr>
        <w:t>The 2026 midterms</w:t>
      </w:r>
      <w:r w:rsidRPr="001E7DC7">
        <w:rPr>
          <w:sz w:val="16"/>
        </w:rPr>
        <w:t xml:space="preserve"> are not just about partisan advantage; they </w:t>
      </w:r>
      <w:r w:rsidRPr="001E7DC7">
        <w:rPr>
          <w:rStyle w:val="Emphasis"/>
        </w:rPr>
        <w:t>are about preserving democratic norms and rejecting a movement that has openly questioned the validity of elections</w:t>
      </w:r>
      <w:r w:rsidRPr="001E7DC7">
        <w:rPr>
          <w:sz w:val="16"/>
        </w:rPr>
        <w:t xml:space="preserve">, </w:t>
      </w:r>
      <w:r w:rsidRPr="001E7DC7">
        <w:rPr>
          <w:rStyle w:val="Emphasis"/>
        </w:rPr>
        <w:t>embraced political violence</w:t>
      </w:r>
      <w:r w:rsidRPr="001E7DC7">
        <w:rPr>
          <w:sz w:val="16"/>
        </w:rPr>
        <w:t xml:space="preserve">, </w:t>
      </w:r>
      <w:r w:rsidRPr="001E7DC7">
        <w:rPr>
          <w:rStyle w:val="Emphasis"/>
        </w:rPr>
        <w:t>and trafficked in white Christian nationalism</w:t>
      </w:r>
      <w:r w:rsidRPr="001E7DC7">
        <w:rPr>
          <w:sz w:val="16"/>
        </w:rPr>
        <w:t xml:space="preserve">. </w:t>
      </w:r>
      <w:r w:rsidRPr="00FB5C8E">
        <w:rPr>
          <w:rStyle w:val="Emphasis"/>
          <w:highlight w:val="green"/>
        </w:rPr>
        <w:t xml:space="preserve">A Democratic House is the </w:t>
      </w:r>
      <w:r w:rsidRPr="00FB5C8E">
        <w:rPr>
          <w:rStyle w:val="Emphasis"/>
          <w:sz w:val="30"/>
          <w:szCs w:val="30"/>
          <w:highlight w:val="green"/>
        </w:rPr>
        <w:t>firewall</w:t>
      </w:r>
      <w:r w:rsidRPr="00A926A6">
        <w:rPr>
          <w:rStyle w:val="Emphasis"/>
        </w:rPr>
        <w:t xml:space="preserve"> we need to </w:t>
      </w:r>
      <w:r w:rsidRPr="00FB5C8E">
        <w:rPr>
          <w:rStyle w:val="Emphasis"/>
          <w:highlight w:val="green"/>
        </w:rPr>
        <w:t>protect voting rights</w:t>
      </w:r>
      <w:r w:rsidRPr="001E7DC7">
        <w:rPr>
          <w:sz w:val="16"/>
        </w:rPr>
        <w:t xml:space="preserve">, </w:t>
      </w:r>
      <w:r w:rsidRPr="0082700E">
        <w:rPr>
          <w:rStyle w:val="Emphasis"/>
        </w:rPr>
        <w:t xml:space="preserve">defend </w:t>
      </w:r>
      <w:r w:rsidRPr="00FB5C8E">
        <w:rPr>
          <w:rStyle w:val="Emphasis"/>
          <w:highlight w:val="green"/>
        </w:rPr>
        <w:t>judicial independence</w:t>
      </w:r>
      <w:r w:rsidRPr="001E7DC7">
        <w:rPr>
          <w:sz w:val="16"/>
        </w:rPr>
        <w:t xml:space="preserve">, </w:t>
      </w:r>
      <w:r w:rsidRPr="00FB5C8E">
        <w:rPr>
          <w:rStyle w:val="Emphasis"/>
          <w:highlight w:val="green"/>
        </w:rPr>
        <w:t>and</w:t>
      </w:r>
      <w:r w:rsidRPr="0082700E">
        <w:rPr>
          <w:rStyle w:val="Emphasis"/>
        </w:rPr>
        <w:t xml:space="preserve"> ensure</w:t>
      </w:r>
      <w:r w:rsidRPr="001E7DC7">
        <w:rPr>
          <w:sz w:val="16"/>
        </w:rPr>
        <w:t xml:space="preserve"> a </w:t>
      </w:r>
      <w:r w:rsidRPr="001E7DC7">
        <w:rPr>
          <w:rStyle w:val="Emphasis"/>
        </w:rPr>
        <w:t xml:space="preserve">peaceful power transfer in </w:t>
      </w:r>
      <w:r w:rsidRPr="00FB5C8E">
        <w:rPr>
          <w:rStyle w:val="Emphasis"/>
          <w:highlight w:val="green"/>
        </w:rPr>
        <w:t>2028</w:t>
      </w:r>
      <w:r w:rsidRPr="001E7DC7">
        <w:rPr>
          <w:sz w:val="16"/>
        </w:rPr>
        <w:t>.</w:t>
      </w:r>
    </w:p>
    <w:p w14:paraId="72C08102" w14:textId="77777777" w:rsidR="007E1708" w:rsidRDefault="007E1708" w:rsidP="007E1708">
      <w:pPr>
        <w:pStyle w:val="Heading3"/>
      </w:pPr>
      <w:r>
        <w:lastRenderedPageBreak/>
        <w:t>1NC</w:t>
      </w:r>
    </w:p>
    <w:p w14:paraId="5E222C1A" w14:textId="77777777" w:rsidR="007E1708" w:rsidRPr="00770785" w:rsidRDefault="007E1708" w:rsidP="007E1708">
      <w:r>
        <w:t>ICE DA</w:t>
      </w:r>
    </w:p>
    <w:p w14:paraId="6002BD61" w14:textId="77777777" w:rsidR="007E1708" w:rsidRPr="008751C1" w:rsidRDefault="007E1708" w:rsidP="007E1708">
      <w:pPr>
        <w:pStyle w:val="Heading4"/>
      </w:pPr>
      <w:r>
        <w:t xml:space="preserve">Democrats will </w:t>
      </w:r>
      <w:r>
        <w:rPr>
          <w:u w:val="single"/>
        </w:rPr>
        <w:t>leverage the shutdown</w:t>
      </w:r>
      <w:r>
        <w:t xml:space="preserve"> to win </w:t>
      </w:r>
      <w:r>
        <w:rPr>
          <w:u w:val="single"/>
        </w:rPr>
        <w:t>reforms</w:t>
      </w:r>
      <w:r>
        <w:t xml:space="preserve"> for ICE now.</w:t>
      </w:r>
    </w:p>
    <w:p w14:paraId="64282D92" w14:textId="77777777" w:rsidR="007E1708" w:rsidRDefault="007E1708" w:rsidP="007E1708">
      <w:r w:rsidRPr="008751C1">
        <w:t xml:space="preserve">Hayes </w:t>
      </w:r>
      <w:r w:rsidRPr="008751C1">
        <w:rPr>
          <w:rStyle w:val="Style13ptBold"/>
        </w:rPr>
        <w:t>Brown 1-28</w:t>
      </w:r>
      <w:r w:rsidRPr="008751C1">
        <w:t>. MS NOW Opinion Writer/Editor</w:t>
      </w:r>
      <w:r>
        <w:t xml:space="preserve">. </w:t>
      </w:r>
      <w:r w:rsidRPr="008751C1">
        <w:t xml:space="preserve">"The Time </w:t>
      </w:r>
      <w:proofErr w:type="gramStart"/>
      <w:r w:rsidRPr="008751C1">
        <w:t>For</w:t>
      </w:r>
      <w:proofErr w:type="gramEnd"/>
      <w:r w:rsidRPr="008751C1">
        <w:t xml:space="preserve"> Democrats To Start Dismantling Ice Is Now." MS NOW. 1-28-2026. </w:t>
      </w:r>
      <w:hyperlink r:id="rId9" w:history="1">
        <w:r w:rsidRPr="00A156A1">
          <w:rPr>
            <w:rStyle w:val="Hyperlink"/>
          </w:rPr>
          <w:t>https://www.ms.now/opinion/ice-dhs-noem-impeachment-shutdown</w:t>
        </w:r>
      </w:hyperlink>
    </w:p>
    <w:p w14:paraId="74691320" w14:textId="77777777" w:rsidR="007E1708" w:rsidRDefault="007E1708" w:rsidP="007E1708">
      <w:pPr>
        <w:rPr>
          <w:rStyle w:val="Emphasis"/>
        </w:rPr>
      </w:pPr>
      <w:r w:rsidRPr="00531EB5">
        <w:rPr>
          <w:rStyle w:val="Emphasis"/>
        </w:rPr>
        <w:t xml:space="preserve">The </w:t>
      </w:r>
      <w:r w:rsidRPr="00FB5C8E">
        <w:rPr>
          <w:rStyle w:val="Emphasis"/>
          <w:highlight w:val="green"/>
        </w:rPr>
        <w:t>Trump</w:t>
      </w:r>
      <w:r w:rsidRPr="00531EB5">
        <w:rPr>
          <w:rStyle w:val="Emphasis"/>
        </w:rPr>
        <w:t xml:space="preserve"> administration is </w:t>
      </w:r>
      <w:r w:rsidRPr="00FB5C8E">
        <w:rPr>
          <w:rStyle w:val="Emphasis"/>
          <w:highlight w:val="green"/>
        </w:rPr>
        <w:t>now on its back foot</w:t>
      </w:r>
      <w:r w:rsidRPr="00531EB5">
        <w:rPr>
          <w:sz w:val="16"/>
        </w:rPr>
        <w:t xml:space="preserve">, and even Republican lawmakers have raised questions about whether </w:t>
      </w:r>
      <w:proofErr w:type="spellStart"/>
      <w:r w:rsidRPr="00531EB5">
        <w:rPr>
          <w:sz w:val="16"/>
        </w:rPr>
        <w:t>Pretti</w:t>
      </w:r>
      <w:proofErr w:type="spellEnd"/>
      <w:r w:rsidRPr="00531EB5">
        <w:rPr>
          <w:sz w:val="16"/>
        </w:rPr>
        <w:t xml:space="preserve"> really deserved to die, as though the first inklings of shame have finally begun creeping back into their bodies. </w:t>
      </w:r>
      <w:r w:rsidRPr="00531EB5">
        <w:rPr>
          <w:rStyle w:val="Emphasis"/>
        </w:rPr>
        <w:t xml:space="preserve">The swiftly shifting political </w:t>
      </w:r>
      <w:r w:rsidRPr="00FB5C8E">
        <w:rPr>
          <w:rStyle w:val="Emphasis"/>
          <w:highlight w:val="green"/>
        </w:rPr>
        <w:t>headwinds</w:t>
      </w:r>
      <w:r w:rsidRPr="00531EB5">
        <w:rPr>
          <w:rStyle w:val="Emphasis"/>
        </w:rPr>
        <w:t xml:space="preserve"> have </w:t>
      </w:r>
      <w:r w:rsidRPr="00FB5C8E">
        <w:rPr>
          <w:rStyle w:val="Emphasis"/>
          <w:highlight w:val="green"/>
        </w:rPr>
        <w:t>left Democratic</w:t>
      </w:r>
      <w:r w:rsidRPr="00531EB5">
        <w:rPr>
          <w:rStyle w:val="Emphasis"/>
        </w:rPr>
        <w:t xml:space="preserve"> </w:t>
      </w:r>
      <w:r w:rsidRPr="00FB5C8E">
        <w:rPr>
          <w:rStyle w:val="Emphasis"/>
          <w:highlight w:val="green"/>
        </w:rPr>
        <w:t>lawmakers</w:t>
      </w:r>
      <w:r w:rsidRPr="00531EB5">
        <w:rPr>
          <w:rStyle w:val="Emphasis"/>
        </w:rPr>
        <w:t xml:space="preserve">, who had seemed sure to begrudgingly fund DHS later this week, </w:t>
      </w:r>
      <w:r w:rsidRPr="00FB5C8E">
        <w:rPr>
          <w:rStyle w:val="Emphasis"/>
          <w:highlight w:val="green"/>
        </w:rPr>
        <w:t>looking to</w:t>
      </w:r>
      <w:r w:rsidRPr="00531EB5">
        <w:rPr>
          <w:rStyle w:val="Emphasis"/>
        </w:rPr>
        <w:t xml:space="preserve"> </w:t>
      </w:r>
      <w:r w:rsidRPr="00FB5C8E">
        <w:rPr>
          <w:rStyle w:val="Emphasis"/>
          <w:highlight w:val="green"/>
        </w:rPr>
        <w:t>press</w:t>
      </w:r>
      <w:r w:rsidRPr="00531EB5">
        <w:rPr>
          <w:rStyle w:val="Emphasis"/>
        </w:rPr>
        <w:t xml:space="preserve"> their </w:t>
      </w:r>
      <w:r w:rsidRPr="00FB5C8E">
        <w:rPr>
          <w:rStyle w:val="Emphasis"/>
          <w:highlight w:val="green"/>
        </w:rPr>
        <w:t>advantage</w:t>
      </w:r>
      <w:r w:rsidRPr="00531EB5">
        <w:rPr>
          <w:rStyle w:val="Emphasis"/>
        </w:rPr>
        <w:t>.</w:t>
      </w:r>
    </w:p>
    <w:p w14:paraId="7E0FB1B3" w14:textId="77777777" w:rsidR="007E1708" w:rsidRDefault="007E1708" w:rsidP="007E1708">
      <w:pPr>
        <w:rPr>
          <w:rStyle w:val="Emphasis"/>
        </w:rPr>
      </w:pPr>
      <w:r w:rsidRPr="00FB5C8E">
        <w:rPr>
          <w:rStyle w:val="Emphasis"/>
          <w:highlight w:val="green"/>
        </w:rPr>
        <w:t>Given</w:t>
      </w:r>
      <w:r w:rsidRPr="008751C1">
        <w:rPr>
          <w:rStyle w:val="Emphasis"/>
        </w:rPr>
        <w:t xml:space="preserve"> the stakes</w:t>
      </w:r>
      <w:r w:rsidRPr="00531EB5">
        <w:rPr>
          <w:rStyle w:val="Emphasis"/>
        </w:rPr>
        <w:t xml:space="preserve">, and what is likely to be </w:t>
      </w:r>
      <w:r w:rsidRPr="00FB5C8E">
        <w:rPr>
          <w:rStyle w:val="Emphasis"/>
          <w:highlight w:val="green"/>
        </w:rPr>
        <w:t>a brief window</w:t>
      </w:r>
      <w:r w:rsidRPr="00531EB5">
        <w:rPr>
          <w:rStyle w:val="Emphasis"/>
        </w:rPr>
        <w:t xml:space="preserve"> for action, </w:t>
      </w:r>
      <w:r w:rsidRPr="00FB5C8E">
        <w:rPr>
          <w:rStyle w:val="Emphasis"/>
          <w:highlight w:val="green"/>
        </w:rPr>
        <w:t xml:space="preserve">there’s </w:t>
      </w:r>
      <w:r w:rsidRPr="00FB5C8E">
        <w:rPr>
          <w:rStyle w:val="Emphasis"/>
          <w:sz w:val="28"/>
          <w:szCs w:val="32"/>
          <w:highlight w:val="green"/>
        </w:rPr>
        <w:t>little</w:t>
      </w:r>
      <w:r w:rsidRPr="00531EB5">
        <w:rPr>
          <w:rStyle w:val="Emphasis"/>
          <w:sz w:val="28"/>
          <w:szCs w:val="32"/>
        </w:rPr>
        <w:t xml:space="preserve"> </w:t>
      </w:r>
      <w:r w:rsidRPr="00FB5C8E">
        <w:rPr>
          <w:rStyle w:val="Emphasis"/>
          <w:sz w:val="28"/>
          <w:szCs w:val="32"/>
          <w:highlight w:val="green"/>
        </w:rPr>
        <w:t xml:space="preserve">room </w:t>
      </w:r>
      <w:r w:rsidRPr="00FB5C8E">
        <w:rPr>
          <w:rStyle w:val="Emphasis"/>
          <w:highlight w:val="green"/>
        </w:rPr>
        <w:t>for error or delay to prevent the rot</w:t>
      </w:r>
      <w:r w:rsidRPr="00531EB5">
        <w:rPr>
          <w:rStyle w:val="Emphasis"/>
        </w:rPr>
        <w:t xml:space="preserve"> </w:t>
      </w:r>
      <w:r w:rsidRPr="00FB5C8E">
        <w:rPr>
          <w:rStyle w:val="Emphasis"/>
          <w:highlight w:val="green"/>
        </w:rPr>
        <w:t>within DHS from</w:t>
      </w:r>
      <w:r w:rsidRPr="00531EB5">
        <w:rPr>
          <w:rStyle w:val="Emphasis"/>
        </w:rPr>
        <w:t xml:space="preserve"> </w:t>
      </w:r>
      <w:r w:rsidRPr="00FB5C8E">
        <w:rPr>
          <w:rStyle w:val="Emphasis"/>
          <w:highlight w:val="green"/>
        </w:rPr>
        <w:t>metastasizing</w:t>
      </w:r>
      <w:r w:rsidRPr="00531EB5">
        <w:rPr>
          <w:rStyle w:val="Emphasis"/>
        </w:rPr>
        <w:t xml:space="preserve"> further.</w:t>
      </w:r>
    </w:p>
    <w:p w14:paraId="3B2122A1" w14:textId="77777777" w:rsidR="007E1708" w:rsidRPr="00531EB5" w:rsidRDefault="007E1708" w:rsidP="007E1708">
      <w:pPr>
        <w:rPr>
          <w:sz w:val="16"/>
        </w:rPr>
      </w:pPr>
      <w:r w:rsidRPr="00531EB5">
        <w:rPr>
          <w:sz w:val="16"/>
        </w:rPr>
        <w:t xml:space="preserve">The Homeland Security funding bill is currently tied together with five other House-passed appropriations bills as an all-or-nothing package. At least seven Democratic votes are needed to ensure passage, but </w:t>
      </w:r>
      <w:proofErr w:type="spellStart"/>
      <w:r w:rsidRPr="00531EB5">
        <w:rPr>
          <w:rStyle w:val="Emphasis"/>
        </w:rPr>
        <w:t>Pretti’s</w:t>
      </w:r>
      <w:proofErr w:type="spellEnd"/>
      <w:r w:rsidRPr="00531EB5">
        <w:rPr>
          <w:rStyle w:val="Emphasis"/>
        </w:rPr>
        <w:t xml:space="preserve"> death has made the chance that it will reach </w:t>
      </w:r>
      <w:r w:rsidRPr="008751C1">
        <w:rPr>
          <w:rStyle w:val="Emphasis"/>
        </w:rPr>
        <w:t>Trump’s</w:t>
      </w:r>
      <w:r w:rsidRPr="00531EB5">
        <w:rPr>
          <w:rStyle w:val="Emphasis"/>
        </w:rPr>
        <w:t xml:space="preserve"> desk unchanged </w:t>
      </w:r>
      <w:r w:rsidRPr="008751C1">
        <w:rPr>
          <w:rStyle w:val="Emphasis"/>
        </w:rPr>
        <w:t>low at best.</w:t>
      </w:r>
      <w:r w:rsidRPr="00531EB5">
        <w:rPr>
          <w:sz w:val="16"/>
        </w:rPr>
        <w:t xml:space="preserve"> Instead, </w:t>
      </w:r>
      <w:r w:rsidRPr="00FB5C8E">
        <w:rPr>
          <w:rStyle w:val="Emphasis"/>
          <w:highlight w:val="green"/>
        </w:rPr>
        <w:t>Senate Democrats are</w:t>
      </w:r>
      <w:r w:rsidRPr="00531EB5">
        <w:rPr>
          <w:rStyle w:val="Emphasis"/>
        </w:rPr>
        <w:t xml:space="preserve"> now </w:t>
      </w:r>
      <w:r w:rsidRPr="00FB5C8E">
        <w:rPr>
          <w:rStyle w:val="Emphasis"/>
          <w:highlight w:val="green"/>
        </w:rPr>
        <w:t>pressing</w:t>
      </w:r>
      <w:r w:rsidRPr="00531EB5">
        <w:rPr>
          <w:rStyle w:val="Emphasis"/>
        </w:rPr>
        <w:t xml:space="preserve"> their </w:t>
      </w:r>
      <w:r w:rsidRPr="00FB5C8E">
        <w:rPr>
          <w:rStyle w:val="Emphasis"/>
          <w:highlight w:val="green"/>
        </w:rPr>
        <w:t>GOP counterparts to strip the DHS</w:t>
      </w:r>
      <w:r w:rsidRPr="00531EB5">
        <w:rPr>
          <w:rStyle w:val="Emphasis"/>
        </w:rPr>
        <w:t xml:space="preserve"> </w:t>
      </w:r>
      <w:r w:rsidRPr="00FB5C8E">
        <w:rPr>
          <w:rStyle w:val="Emphasis"/>
          <w:highlight w:val="green"/>
        </w:rPr>
        <w:t>funding</w:t>
      </w:r>
      <w:r w:rsidRPr="00531EB5">
        <w:rPr>
          <w:sz w:val="16"/>
        </w:rPr>
        <w:t xml:space="preserve"> </w:t>
      </w:r>
      <w:r w:rsidRPr="00531EB5">
        <w:rPr>
          <w:rStyle w:val="Emphasis"/>
        </w:rPr>
        <w:t xml:space="preserve">from the “minibus” </w:t>
      </w:r>
      <w:r w:rsidRPr="00531EB5">
        <w:rPr>
          <w:sz w:val="16"/>
        </w:rPr>
        <w:t>to allow the other bills to pass and prevent a larger partial shutdown. (Senate Republicans are pressing ahead regardless, intending to call a potential bluff and setting the stage for a crucial vote Thursday.)</w:t>
      </w:r>
    </w:p>
    <w:p w14:paraId="013A450C" w14:textId="77777777" w:rsidR="007E1708" w:rsidRDefault="007E1708" w:rsidP="007E1708">
      <w:pPr>
        <w:rPr>
          <w:rStyle w:val="Emphasis"/>
        </w:rPr>
      </w:pPr>
      <w:r w:rsidRPr="00531EB5">
        <w:rPr>
          <w:sz w:val="16"/>
        </w:rPr>
        <w:t xml:space="preserve">According to NBC News, Senate Minority Leader Chuck </w:t>
      </w:r>
      <w:r w:rsidRPr="00531EB5">
        <w:rPr>
          <w:rStyle w:val="Emphasis"/>
        </w:rPr>
        <w:t>Schumer</w:t>
      </w:r>
      <w:r w:rsidRPr="00531EB5">
        <w:rPr>
          <w:sz w:val="16"/>
        </w:rPr>
        <w:t xml:space="preserve">, D-N.Y., </w:t>
      </w:r>
      <w:r w:rsidRPr="00531EB5">
        <w:rPr>
          <w:rStyle w:val="Emphasis"/>
        </w:rPr>
        <w:t>told his caucus on a call Sunday “the message had to be to ‘restrain</w:t>
      </w:r>
      <w:r w:rsidRPr="00531EB5">
        <w:rPr>
          <w:sz w:val="16"/>
        </w:rPr>
        <w:t xml:space="preserve">, </w:t>
      </w:r>
      <w:r w:rsidRPr="00531EB5">
        <w:rPr>
          <w:rStyle w:val="Emphasis"/>
        </w:rPr>
        <w:t>reform and restrict ICE</w:t>
      </w:r>
      <w:r w:rsidRPr="00531EB5">
        <w:rPr>
          <w:sz w:val="16"/>
        </w:rPr>
        <w:t xml:space="preserve">.’” It’s more of a mouthful than “abolish ICE,” but </w:t>
      </w:r>
      <w:r w:rsidRPr="00531EB5">
        <w:rPr>
          <w:rStyle w:val="Emphasis"/>
        </w:rPr>
        <w:t>it still marks a major departure from a previous reluctance to withhold support from federal law enforcement</w:t>
      </w:r>
      <w:r w:rsidRPr="00531EB5">
        <w:rPr>
          <w:sz w:val="16"/>
        </w:rPr>
        <w:t xml:space="preserve">. The </w:t>
      </w:r>
      <w:r w:rsidRPr="00531EB5">
        <w:rPr>
          <w:rStyle w:val="Emphasis"/>
        </w:rPr>
        <w:t>move is backed by a growing number of polls showing Americans swiftly souring on ICE, with almost half of respondents in a recent YouGov poll saying that the agency should be dismantled entirely.</w:t>
      </w:r>
    </w:p>
    <w:p w14:paraId="33778692" w14:textId="77777777" w:rsidR="007E1708" w:rsidRDefault="007E1708" w:rsidP="007E1708">
      <w:pPr>
        <w:rPr>
          <w:rStyle w:val="Emphasis"/>
        </w:rPr>
      </w:pPr>
      <w:r w:rsidRPr="00531EB5">
        <w:rPr>
          <w:sz w:val="16"/>
        </w:rPr>
        <w:t xml:space="preserve">Exactly what Schumer and his fellow Democratic senators intend to propose was still up in the air, though, as of Tuesday evening. Sen. Chris </w:t>
      </w:r>
      <w:r w:rsidRPr="00FB5C8E">
        <w:rPr>
          <w:rStyle w:val="Emphasis"/>
          <w:highlight w:val="green"/>
        </w:rPr>
        <w:t>Murphy</w:t>
      </w:r>
      <w:r w:rsidRPr="00531EB5">
        <w:rPr>
          <w:sz w:val="16"/>
        </w:rPr>
        <w:t xml:space="preserve">, D-Conn., </w:t>
      </w:r>
      <w:r w:rsidRPr="00FB5C8E">
        <w:rPr>
          <w:rStyle w:val="Emphasis"/>
          <w:highlight w:val="green"/>
        </w:rPr>
        <w:t>provided</w:t>
      </w:r>
      <w:r w:rsidRPr="00531EB5">
        <w:rPr>
          <w:rStyle w:val="Emphasis"/>
        </w:rPr>
        <w:t xml:space="preserve"> a rough list of potential </w:t>
      </w:r>
      <w:r w:rsidRPr="00FB5C8E">
        <w:rPr>
          <w:rStyle w:val="Emphasis"/>
          <w:highlight w:val="green"/>
        </w:rPr>
        <w:t>demands</w:t>
      </w:r>
      <w:r w:rsidRPr="00531EB5">
        <w:rPr>
          <w:sz w:val="16"/>
        </w:rPr>
        <w:t xml:space="preserve"> during an interview with The New Republic’s Greg Sargent, </w:t>
      </w:r>
      <w:r w:rsidRPr="00FB5C8E">
        <w:rPr>
          <w:rStyle w:val="Emphasis"/>
          <w:highlight w:val="green"/>
        </w:rPr>
        <w:t>including</w:t>
      </w:r>
      <w:r w:rsidRPr="00531EB5">
        <w:rPr>
          <w:rStyle w:val="Emphasis"/>
        </w:rPr>
        <w:t xml:space="preserve"> requiring judicial </w:t>
      </w:r>
      <w:r w:rsidRPr="00FB5C8E">
        <w:rPr>
          <w:rStyle w:val="Emphasis"/>
          <w:highlight w:val="green"/>
        </w:rPr>
        <w:t>warrants</w:t>
      </w:r>
      <w:r w:rsidRPr="00531EB5">
        <w:rPr>
          <w:rStyle w:val="Emphasis"/>
        </w:rPr>
        <w:t xml:space="preserve"> for immigration arrests, effectively ending what Murphy called the “street-by-street sweeps, the ‘show me your papers’ practice, and the home-to-home confrontations.”</w:t>
      </w:r>
    </w:p>
    <w:p w14:paraId="0B726523" w14:textId="77777777" w:rsidR="007E1708" w:rsidRDefault="007E1708" w:rsidP="007E1708">
      <w:pPr>
        <w:rPr>
          <w:rStyle w:val="Emphasis"/>
        </w:rPr>
      </w:pPr>
      <w:r w:rsidRPr="00531EB5">
        <w:rPr>
          <w:rStyle w:val="Emphasis"/>
        </w:rPr>
        <w:t>Also on the table</w:t>
      </w:r>
      <w:r w:rsidRPr="00531EB5">
        <w:rPr>
          <w:sz w:val="16"/>
        </w:rPr>
        <w:t xml:space="preserve">, according to Murphy, </w:t>
      </w:r>
      <w:r w:rsidRPr="00531EB5">
        <w:rPr>
          <w:rStyle w:val="Emphasis"/>
        </w:rPr>
        <w:t xml:space="preserve">are items </w:t>
      </w:r>
      <w:r w:rsidRPr="00FB5C8E">
        <w:rPr>
          <w:rStyle w:val="Emphasis"/>
          <w:highlight w:val="green"/>
        </w:rPr>
        <w:t>requiring</w:t>
      </w:r>
      <w:r w:rsidRPr="00531EB5">
        <w:rPr>
          <w:rStyle w:val="Emphasis"/>
        </w:rPr>
        <w:t xml:space="preserve"> federal </w:t>
      </w:r>
      <w:r w:rsidRPr="00FB5C8E">
        <w:rPr>
          <w:rStyle w:val="Emphasis"/>
          <w:highlight w:val="green"/>
        </w:rPr>
        <w:t>agents to wear</w:t>
      </w:r>
      <w:r w:rsidRPr="00531EB5">
        <w:rPr>
          <w:rStyle w:val="Emphasis"/>
        </w:rPr>
        <w:t xml:space="preserve"> </w:t>
      </w:r>
      <w:r w:rsidRPr="00FB5C8E">
        <w:rPr>
          <w:rStyle w:val="Emphasis"/>
          <w:highlight w:val="green"/>
        </w:rPr>
        <w:t>identification and body cameras</w:t>
      </w:r>
      <w:r w:rsidRPr="00531EB5">
        <w:rPr>
          <w:sz w:val="16"/>
        </w:rPr>
        <w:t xml:space="preserve"> </w:t>
      </w:r>
      <w:r w:rsidRPr="00531EB5">
        <w:rPr>
          <w:rStyle w:val="Emphasis"/>
        </w:rPr>
        <w:t xml:space="preserve">during enforcement operations, </w:t>
      </w:r>
      <w:r w:rsidRPr="00FB5C8E">
        <w:rPr>
          <w:rStyle w:val="Emphasis"/>
          <w:highlight w:val="green"/>
        </w:rPr>
        <w:t>ensuring</w:t>
      </w:r>
      <w:r w:rsidRPr="00531EB5">
        <w:rPr>
          <w:rStyle w:val="Emphasis"/>
        </w:rPr>
        <w:t xml:space="preserve"> that </w:t>
      </w:r>
      <w:r w:rsidRPr="00FB5C8E">
        <w:rPr>
          <w:rStyle w:val="Emphasis"/>
          <w:highlight w:val="green"/>
        </w:rPr>
        <w:t>states</w:t>
      </w:r>
      <w:r w:rsidRPr="00531EB5">
        <w:rPr>
          <w:rStyle w:val="Emphasis"/>
        </w:rPr>
        <w:t xml:space="preserve"> can </w:t>
      </w:r>
      <w:r w:rsidRPr="00FB5C8E">
        <w:rPr>
          <w:rStyle w:val="Emphasis"/>
          <w:highlight w:val="green"/>
        </w:rPr>
        <w:t>investigate cases</w:t>
      </w:r>
      <w:r w:rsidRPr="00531EB5">
        <w:rPr>
          <w:rStyle w:val="Emphasis"/>
        </w:rPr>
        <w:t xml:space="preserve"> like Good’s and </w:t>
      </w:r>
      <w:proofErr w:type="spellStart"/>
      <w:r w:rsidRPr="00531EB5">
        <w:rPr>
          <w:rStyle w:val="Emphasis"/>
        </w:rPr>
        <w:t>Pretti’s</w:t>
      </w:r>
      <w:proofErr w:type="spellEnd"/>
      <w:r w:rsidRPr="00531EB5">
        <w:rPr>
          <w:rStyle w:val="Emphasis"/>
        </w:rPr>
        <w:t xml:space="preserve"> killings when they occur, </w:t>
      </w:r>
      <w:r w:rsidRPr="00FB5C8E">
        <w:rPr>
          <w:rStyle w:val="Emphasis"/>
          <w:highlight w:val="green"/>
        </w:rPr>
        <w:t>and</w:t>
      </w:r>
      <w:r w:rsidRPr="00531EB5">
        <w:rPr>
          <w:rStyle w:val="Emphasis"/>
        </w:rPr>
        <w:t xml:space="preserve"> </w:t>
      </w:r>
      <w:r w:rsidRPr="00FB5C8E">
        <w:rPr>
          <w:rStyle w:val="Emphasis"/>
          <w:highlight w:val="green"/>
        </w:rPr>
        <w:t>restricting</w:t>
      </w:r>
      <w:r w:rsidRPr="00531EB5">
        <w:rPr>
          <w:rStyle w:val="Emphasis"/>
        </w:rPr>
        <w:t xml:space="preserve"> </w:t>
      </w:r>
      <w:r w:rsidRPr="00FB5C8E">
        <w:rPr>
          <w:rStyle w:val="Emphasis"/>
          <w:highlight w:val="green"/>
        </w:rPr>
        <w:t>ICE</w:t>
      </w:r>
      <w:r w:rsidRPr="00531EB5">
        <w:rPr>
          <w:rStyle w:val="Emphasis"/>
        </w:rPr>
        <w:t xml:space="preserve"> and Border Patrol </w:t>
      </w:r>
      <w:r w:rsidRPr="00FB5C8E">
        <w:rPr>
          <w:rStyle w:val="Emphasis"/>
          <w:highlight w:val="green"/>
        </w:rPr>
        <w:t>from operating in schools and churches</w:t>
      </w:r>
      <w:r w:rsidRPr="00531EB5">
        <w:rPr>
          <w:rStyle w:val="Emphasis"/>
        </w:rPr>
        <w:t>.</w:t>
      </w:r>
    </w:p>
    <w:p w14:paraId="3E9EA361" w14:textId="77777777" w:rsidR="007E1708" w:rsidRPr="00531EB5" w:rsidRDefault="007E1708" w:rsidP="007E1708">
      <w:pPr>
        <w:rPr>
          <w:sz w:val="16"/>
        </w:rPr>
      </w:pPr>
      <w:r w:rsidRPr="00531EB5">
        <w:rPr>
          <w:sz w:val="16"/>
        </w:rPr>
        <w:t xml:space="preserve">Those potential reforms would mostly square with a list the Congressional Progressive Caucus circulated last week, which also included barring the arrest quotas the White House has imposed on ICE and banning federal agents from wearing masks during operations. Notably, neither set of proposals specifically calls for </w:t>
      </w:r>
      <w:proofErr w:type="spellStart"/>
      <w:r w:rsidRPr="00531EB5">
        <w:rPr>
          <w:sz w:val="16"/>
        </w:rPr>
        <w:t>Noem’s</w:t>
      </w:r>
      <w:proofErr w:type="spellEnd"/>
      <w:r w:rsidRPr="00531EB5">
        <w:rPr>
          <w:sz w:val="16"/>
        </w:rPr>
        <w:t xml:space="preserve"> resignation, despite a growing swell of support for her removal from atop DHS.</w:t>
      </w:r>
    </w:p>
    <w:p w14:paraId="66EE9026" w14:textId="77777777" w:rsidR="007E1708" w:rsidRPr="00531EB5" w:rsidRDefault="007E1708" w:rsidP="007E1708">
      <w:pPr>
        <w:rPr>
          <w:sz w:val="16"/>
        </w:rPr>
      </w:pPr>
      <w:r w:rsidRPr="00531EB5">
        <w:rPr>
          <w:sz w:val="16"/>
        </w:rPr>
        <w:t xml:space="preserve">An undue focus on </w:t>
      </w:r>
      <w:proofErr w:type="spellStart"/>
      <w:r w:rsidRPr="00531EB5">
        <w:rPr>
          <w:sz w:val="16"/>
        </w:rPr>
        <w:t>Noem</w:t>
      </w:r>
      <w:proofErr w:type="spellEnd"/>
      <w:r w:rsidRPr="00531EB5">
        <w:rPr>
          <w:sz w:val="16"/>
        </w:rPr>
        <w:t>, though, would be an ironic shadow of the conservative ethos</w:t>
      </w:r>
    </w:p>
    <w:p w14:paraId="691CE41C" w14:textId="77777777" w:rsidR="007E1708" w:rsidRPr="00531EB5" w:rsidRDefault="007E1708" w:rsidP="007E1708">
      <w:pPr>
        <w:rPr>
          <w:sz w:val="16"/>
        </w:rPr>
      </w:pPr>
      <w:proofErr w:type="spellStart"/>
      <w:r w:rsidRPr="00531EB5">
        <w:rPr>
          <w:sz w:val="16"/>
        </w:rPr>
        <w:t>Noem</w:t>
      </w:r>
      <w:proofErr w:type="spellEnd"/>
      <w:r w:rsidRPr="00531EB5">
        <w:rPr>
          <w:sz w:val="16"/>
        </w:rPr>
        <w:t xml:space="preserve"> herself is an understandable target, given her visibility and callousness when confronted with evidence of DHS agents’ culpability. A resolution calling for her impeachment in the House is racking up signatures, with more than 140 Democrats now on board. Accordingly, despite being in the minority, House Democrats have launched an investigation into </w:t>
      </w:r>
      <w:proofErr w:type="spellStart"/>
      <w:r w:rsidRPr="00531EB5">
        <w:rPr>
          <w:sz w:val="16"/>
        </w:rPr>
        <w:t>Noem’s</w:t>
      </w:r>
      <w:proofErr w:type="spellEnd"/>
      <w:r w:rsidRPr="00531EB5">
        <w:rPr>
          <w:sz w:val="16"/>
        </w:rPr>
        <w:t xml:space="preserve"> conduct, laying the groundwork for a future expansion should they take back a majority in this fall’s midterm elections. There’s every chance, in that case, that </w:t>
      </w:r>
      <w:proofErr w:type="spellStart"/>
      <w:r w:rsidRPr="00531EB5">
        <w:rPr>
          <w:sz w:val="16"/>
        </w:rPr>
        <w:t>Noem</w:t>
      </w:r>
      <w:proofErr w:type="spellEnd"/>
      <w:r w:rsidRPr="00531EB5">
        <w:rPr>
          <w:sz w:val="16"/>
        </w:rPr>
        <w:t xml:space="preserve"> would see articles of impeachment against her drawn up swiftly next January — if she survives in the job that long.</w:t>
      </w:r>
    </w:p>
    <w:p w14:paraId="1467EC01" w14:textId="77777777" w:rsidR="007E1708" w:rsidRPr="00531EB5" w:rsidRDefault="007E1708" w:rsidP="007E1708">
      <w:pPr>
        <w:rPr>
          <w:sz w:val="16"/>
        </w:rPr>
      </w:pPr>
      <w:r w:rsidRPr="00531EB5">
        <w:rPr>
          <w:sz w:val="16"/>
        </w:rPr>
        <w:t xml:space="preserve">An undue focus on </w:t>
      </w:r>
      <w:proofErr w:type="spellStart"/>
      <w:r w:rsidRPr="00531EB5">
        <w:rPr>
          <w:sz w:val="16"/>
        </w:rPr>
        <w:t>Noem</w:t>
      </w:r>
      <w:proofErr w:type="spellEnd"/>
      <w:r w:rsidRPr="00531EB5">
        <w:rPr>
          <w:sz w:val="16"/>
        </w:rPr>
        <w:t xml:space="preserve">, though, would be an ironic shadow of the conservative ethos, looking to solve problems at the individual level rather than taking on the system. As Republicans ignored as they targeted </w:t>
      </w:r>
      <w:proofErr w:type="spellStart"/>
      <w:r w:rsidRPr="00531EB5">
        <w:rPr>
          <w:sz w:val="16"/>
        </w:rPr>
        <w:t>Noem’s</w:t>
      </w:r>
      <w:proofErr w:type="spellEnd"/>
      <w:r w:rsidRPr="00531EB5">
        <w:rPr>
          <w:sz w:val="16"/>
        </w:rPr>
        <w:t xml:space="preserve"> predecessor, Biden administration DHS chief Alejandro Mayorkas, she is dutifully following orders coming from the president. Even in the highly unlikely event of her removal in a Senate trial, there’s no doubt that the overarching deportation policy would remain the same so long as Trump wills it. While two-thirds of the upper chamber voting to show </w:t>
      </w:r>
      <w:proofErr w:type="spellStart"/>
      <w:proofErr w:type="gramStart"/>
      <w:r w:rsidRPr="00531EB5">
        <w:rPr>
          <w:sz w:val="16"/>
        </w:rPr>
        <w:t>Noem</w:t>
      </w:r>
      <w:proofErr w:type="spellEnd"/>
      <w:proofErr w:type="gramEnd"/>
      <w:r w:rsidRPr="00531EB5">
        <w:rPr>
          <w:sz w:val="16"/>
        </w:rPr>
        <w:t xml:space="preserve"> the door would make for a stunning political rebuke, it would be all too easy to confuse that shiny trophy as a true victory.</w:t>
      </w:r>
    </w:p>
    <w:p w14:paraId="71D59011" w14:textId="77777777" w:rsidR="007E1708" w:rsidRPr="00531EB5" w:rsidRDefault="007E1708" w:rsidP="007E1708">
      <w:pPr>
        <w:rPr>
          <w:sz w:val="16"/>
        </w:rPr>
      </w:pPr>
      <w:r w:rsidRPr="00531EB5">
        <w:rPr>
          <w:sz w:val="16"/>
        </w:rPr>
        <w:t>The reforms pushed by Murphy and other Democrats are likewise important but, as Murphy himself recognized, still only scratch the surface of how we reached this point in the first place.</w:t>
      </w:r>
    </w:p>
    <w:p w14:paraId="2904D4BD" w14:textId="77777777" w:rsidR="007E1708" w:rsidRPr="00531EB5" w:rsidRDefault="007E1708" w:rsidP="007E1708">
      <w:pPr>
        <w:rPr>
          <w:sz w:val="16"/>
        </w:rPr>
      </w:pPr>
      <w:r w:rsidRPr="00531EB5">
        <w:rPr>
          <w:sz w:val="16"/>
        </w:rPr>
        <w:t>True immigration reform has been desperately needed for almost 20 years now. Without a stable pathway to citizenship for the millions of undocumented people already here, the pendulum remains free to swing back toward the kind of cruelty that Trump unleashed. And simply calling for better training and oversight for ICE and other cogs in the deportation machine fails to recognize that making a squad of unaccountable kidnappers more efficient doesn’t make the country safer.</w:t>
      </w:r>
    </w:p>
    <w:p w14:paraId="3962142D" w14:textId="77777777" w:rsidR="007E1708" w:rsidRPr="00531EB5" w:rsidRDefault="007E1708" w:rsidP="007E1708">
      <w:pPr>
        <w:rPr>
          <w:rStyle w:val="Emphasis"/>
        </w:rPr>
      </w:pPr>
      <w:r w:rsidRPr="00531EB5">
        <w:rPr>
          <w:sz w:val="16"/>
        </w:rPr>
        <w:t xml:space="preserve">As much as </w:t>
      </w:r>
      <w:proofErr w:type="spellStart"/>
      <w:r w:rsidRPr="00531EB5">
        <w:rPr>
          <w:sz w:val="16"/>
        </w:rPr>
        <w:t>Pretti’s</w:t>
      </w:r>
      <w:proofErr w:type="spellEnd"/>
      <w:r w:rsidRPr="00531EB5">
        <w:rPr>
          <w:sz w:val="16"/>
        </w:rPr>
        <w:t xml:space="preserve"> death has rattled the powers that be, the fever gripping the country didn’t suddenly break after a year of Trump’s mass deportation campaign. But opponents of the violence, chaos and cruelty on display now find themselves on more solid footing than what seemed </w:t>
      </w:r>
      <w:r w:rsidRPr="00531EB5">
        <w:rPr>
          <w:sz w:val="16"/>
        </w:rPr>
        <w:lastRenderedPageBreak/>
        <w:t xml:space="preserve">possible only days ago, to begin dismantling a system designed to dehumanize and oppress anyone caught in its crosshairs. </w:t>
      </w:r>
      <w:r w:rsidRPr="00FB5C8E">
        <w:rPr>
          <w:rStyle w:val="Emphasis"/>
          <w:highlight w:val="green"/>
        </w:rPr>
        <w:t>It</w:t>
      </w:r>
      <w:r w:rsidRPr="00531EB5">
        <w:rPr>
          <w:sz w:val="16"/>
        </w:rPr>
        <w:t xml:space="preserve"> </w:t>
      </w:r>
      <w:r w:rsidRPr="00FB5C8E">
        <w:rPr>
          <w:rStyle w:val="Emphasis"/>
          <w:highlight w:val="green"/>
        </w:rPr>
        <w:t>is imperative</w:t>
      </w:r>
      <w:r w:rsidRPr="00531EB5">
        <w:rPr>
          <w:rStyle w:val="Emphasis"/>
        </w:rPr>
        <w:t xml:space="preserve">, then, that </w:t>
      </w:r>
      <w:r w:rsidRPr="00FB5C8E">
        <w:rPr>
          <w:rStyle w:val="Emphasis"/>
          <w:highlight w:val="green"/>
        </w:rPr>
        <w:t>the</w:t>
      </w:r>
      <w:r w:rsidRPr="00531EB5">
        <w:rPr>
          <w:rStyle w:val="Emphasis"/>
        </w:rPr>
        <w:t xml:space="preserve"> moment </w:t>
      </w:r>
      <w:proofErr w:type="gramStart"/>
      <w:r w:rsidRPr="00531EB5">
        <w:rPr>
          <w:rStyle w:val="Emphasis"/>
        </w:rPr>
        <w:t>not be</w:t>
      </w:r>
      <w:proofErr w:type="gramEnd"/>
      <w:r w:rsidRPr="00531EB5">
        <w:rPr>
          <w:rStyle w:val="Emphasis"/>
        </w:rPr>
        <w:t xml:space="preserve"> lost and that the </w:t>
      </w:r>
      <w:r w:rsidRPr="00FB5C8E">
        <w:rPr>
          <w:rStyle w:val="Emphasis"/>
          <w:highlight w:val="green"/>
        </w:rPr>
        <w:t>first bricks</w:t>
      </w:r>
      <w:r w:rsidRPr="00531EB5">
        <w:rPr>
          <w:rStyle w:val="Emphasis"/>
        </w:rPr>
        <w:t xml:space="preserve"> </w:t>
      </w:r>
      <w:r w:rsidRPr="00FB5C8E">
        <w:rPr>
          <w:rStyle w:val="Emphasis"/>
          <w:highlight w:val="green"/>
        </w:rPr>
        <w:t>in ICE’s</w:t>
      </w:r>
      <w:r w:rsidRPr="00531EB5">
        <w:rPr>
          <w:rStyle w:val="Emphasis"/>
        </w:rPr>
        <w:t xml:space="preserve"> eventual </w:t>
      </w:r>
      <w:r w:rsidRPr="00FB5C8E">
        <w:rPr>
          <w:rStyle w:val="Emphasis"/>
          <w:highlight w:val="green"/>
        </w:rPr>
        <w:t>crypt</w:t>
      </w:r>
      <w:r w:rsidRPr="0098061D">
        <w:t xml:space="preserve"> </w:t>
      </w:r>
      <w:r w:rsidRPr="00FB5C8E">
        <w:rPr>
          <w:rStyle w:val="Emphasis"/>
          <w:highlight w:val="green"/>
        </w:rPr>
        <w:t>be laid</w:t>
      </w:r>
      <w:r w:rsidRPr="00531EB5">
        <w:rPr>
          <w:rStyle w:val="Emphasis"/>
        </w:rPr>
        <w:t xml:space="preserve"> before the foundation has a chance to crack.</w:t>
      </w:r>
    </w:p>
    <w:p w14:paraId="02ACE110" w14:textId="77777777" w:rsidR="007E1708" w:rsidRPr="008751C1" w:rsidRDefault="007E1708" w:rsidP="007E1708">
      <w:pPr>
        <w:pStyle w:val="Heading4"/>
      </w:pPr>
      <w:r>
        <w:t xml:space="preserve">Fiat requires </w:t>
      </w:r>
      <w:r>
        <w:rPr>
          <w:u w:val="single"/>
        </w:rPr>
        <w:t>re-opening</w:t>
      </w:r>
      <w:r>
        <w:t xml:space="preserve"> the government to </w:t>
      </w:r>
      <w:r>
        <w:rPr>
          <w:u w:val="single"/>
        </w:rPr>
        <w:t>enforce</w:t>
      </w:r>
      <w:r>
        <w:t xml:space="preserve"> the plan, which </w:t>
      </w:r>
      <w:r>
        <w:rPr>
          <w:u w:val="single"/>
        </w:rPr>
        <w:t>breaks</w:t>
      </w:r>
      <w:r>
        <w:t xml:space="preserve"> the standoff. </w:t>
      </w:r>
    </w:p>
    <w:p w14:paraId="3D42C6B4" w14:textId="77777777" w:rsidR="007E1708" w:rsidRPr="008751C1" w:rsidRDefault="007E1708" w:rsidP="007E1708">
      <w:r w:rsidRPr="008751C1">
        <w:t xml:space="preserve">Margaret </w:t>
      </w:r>
      <w:proofErr w:type="spellStart"/>
      <w:r w:rsidRPr="008751C1">
        <w:rPr>
          <w:rStyle w:val="Style13ptBold"/>
        </w:rPr>
        <w:t>Poydock</w:t>
      </w:r>
      <w:proofErr w:type="spellEnd"/>
      <w:r w:rsidRPr="008751C1">
        <w:rPr>
          <w:rStyle w:val="Style13ptBold"/>
        </w:rPr>
        <w:t xml:space="preserve"> &amp;</w:t>
      </w:r>
      <w:r w:rsidRPr="008751C1">
        <w:t xml:space="preserve"> Celine </w:t>
      </w:r>
      <w:r w:rsidRPr="008751C1">
        <w:rPr>
          <w:rStyle w:val="Style13ptBold"/>
        </w:rPr>
        <w:t>McNicholas</w:t>
      </w:r>
      <w:r>
        <w:rPr>
          <w:rStyle w:val="Style13ptBold"/>
        </w:rPr>
        <w:t xml:space="preserve"> 25</w:t>
      </w:r>
      <w:r w:rsidRPr="008751C1">
        <w:t>. Senior Policy Analyst at EPI, Director of Policy/General Counsel at EPI.</w:t>
      </w:r>
      <w:r>
        <w:rPr>
          <w:rStyle w:val="Style13ptBold"/>
        </w:rPr>
        <w:t xml:space="preserve">  </w:t>
      </w:r>
      <w:r w:rsidRPr="008751C1">
        <w:t>"Under the government shutdown, NLRB cases are on hold and the future of the agency remains uncertain." Economic Policy Institute. 10-24-2025. https://www.epi.org/blog/under-the-government-shutdown-nlrb-cases-are-on-hold-and-the-future-of-the-agency-remains-uncertain/</w:t>
      </w:r>
    </w:p>
    <w:p w14:paraId="45CDC175" w14:textId="77777777" w:rsidR="007E1708" w:rsidRPr="008751C1" w:rsidRDefault="007E1708" w:rsidP="007E1708">
      <w:pPr>
        <w:rPr>
          <w:sz w:val="16"/>
        </w:rPr>
      </w:pPr>
      <w:r w:rsidRPr="008751C1">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t>
      </w:r>
      <w:r w:rsidRPr="008751C1">
        <w:rPr>
          <w:rStyle w:val="Emphasis"/>
        </w:rPr>
        <w:t>while some federal agencies are</w:t>
      </w:r>
      <w:r w:rsidRPr="008751C1">
        <w:rPr>
          <w:sz w:val="16"/>
        </w:rPr>
        <w:t xml:space="preserve"> </w:t>
      </w:r>
      <w:r w:rsidRPr="008751C1">
        <w:rPr>
          <w:rStyle w:val="Emphasis"/>
        </w:rPr>
        <w:t>working in limited capacity</w:t>
      </w:r>
      <w:r w:rsidRPr="008751C1">
        <w:rPr>
          <w:sz w:val="16"/>
        </w:rPr>
        <w:t xml:space="preserve">, </w:t>
      </w:r>
      <w:r w:rsidRPr="008751C1">
        <w:rPr>
          <w:rStyle w:val="Emphasis"/>
        </w:rPr>
        <w:t xml:space="preserve">many </w:t>
      </w:r>
      <w:r w:rsidRPr="00FB5C8E">
        <w:rPr>
          <w:rStyle w:val="Emphasis"/>
          <w:highlight w:val="green"/>
        </w:rPr>
        <w:t>worker protection agencies</w:t>
      </w:r>
      <w:r w:rsidRPr="008751C1">
        <w:rPr>
          <w:rStyle w:val="Emphasis"/>
        </w:rPr>
        <w:t xml:space="preserve"> have </w:t>
      </w:r>
      <w:r w:rsidRPr="00FB5C8E">
        <w:rPr>
          <w:rStyle w:val="Emphasis"/>
          <w:highlight w:val="green"/>
        </w:rPr>
        <w:t>ceased</w:t>
      </w:r>
      <w:r w:rsidRPr="008751C1">
        <w:rPr>
          <w:rStyle w:val="Emphasis"/>
        </w:rPr>
        <w:t xml:space="preserve"> the </w:t>
      </w:r>
      <w:r w:rsidRPr="00FB5C8E">
        <w:rPr>
          <w:rStyle w:val="Emphasis"/>
          <w:highlight w:val="green"/>
        </w:rPr>
        <w:t>enforcement of</w:t>
      </w:r>
      <w:r w:rsidRPr="008751C1">
        <w:rPr>
          <w:rStyle w:val="Emphasis"/>
        </w:rPr>
        <w:t xml:space="preserve"> our nation’s </w:t>
      </w:r>
      <w:r w:rsidRPr="00FB5C8E">
        <w:rPr>
          <w:rStyle w:val="Emphasis"/>
          <w:highlight w:val="green"/>
        </w:rPr>
        <w:t>labor</w:t>
      </w:r>
      <w:r w:rsidRPr="008751C1">
        <w:rPr>
          <w:rStyle w:val="Emphasis"/>
        </w:rPr>
        <w:t xml:space="preserve"> </w:t>
      </w:r>
      <w:r w:rsidRPr="00FB5C8E">
        <w:rPr>
          <w:rStyle w:val="Emphasis"/>
          <w:highlight w:val="green"/>
        </w:rPr>
        <w:t>laws</w:t>
      </w:r>
      <w:r w:rsidRPr="008751C1">
        <w:rPr>
          <w:sz w:val="16"/>
        </w:rPr>
        <w:t xml:space="preserve">. For example, </w:t>
      </w:r>
      <w:r w:rsidRPr="008751C1">
        <w:rPr>
          <w:rStyle w:val="Emphasis"/>
        </w:rPr>
        <w:t>the</w:t>
      </w:r>
      <w:r w:rsidRPr="008751C1">
        <w:rPr>
          <w:sz w:val="16"/>
        </w:rPr>
        <w:t xml:space="preserve"> National Labor Relations Board (</w:t>
      </w:r>
      <w:r w:rsidRPr="00FB5C8E">
        <w:rPr>
          <w:rStyle w:val="Emphasis"/>
          <w:highlight w:val="green"/>
        </w:rPr>
        <w:t>NLRB</w:t>
      </w:r>
      <w:r w:rsidRPr="008751C1">
        <w:rPr>
          <w:sz w:val="16"/>
        </w:rPr>
        <w:t xml:space="preserve">) </w:t>
      </w:r>
      <w:r w:rsidRPr="008751C1">
        <w:rPr>
          <w:rStyle w:val="Emphasis"/>
        </w:rPr>
        <w:t xml:space="preserve">has </w:t>
      </w:r>
      <w:r w:rsidRPr="00FB5C8E">
        <w:rPr>
          <w:rStyle w:val="Emphasis"/>
          <w:highlight w:val="green"/>
        </w:rPr>
        <w:t>ceased</w:t>
      </w:r>
      <w:r w:rsidRPr="008751C1">
        <w:rPr>
          <w:rStyle w:val="Emphasis"/>
        </w:rPr>
        <w:t xml:space="preserve"> almost all </w:t>
      </w:r>
      <w:r w:rsidRPr="00FB5C8E">
        <w:rPr>
          <w:rStyle w:val="Emphasis"/>
          <w:highlight w:val="green"/>
        </w:rPr>
        <w:t>case</w:t>
      </w:r>
      <w:r w:rsidRPr="008751C1">
        <w:rPr>
          <w:rStyle w:val="Emphasis"/>
        </w:rPr>
        <w:t xml:space="preserve"> handling</w:t>
      </w:r>
      <w:r w:rsidRPr="008751C1">
        <w:rPr>
          <w:sz w:val="16"/>
        </w:rPr>
        <w:t xml:space="preserve">, </w:t>
      </w:r>
      <w:r w:rsidRPr="00FB5C8E">
        <w:rPr>
          <w:rStyle w:val="Emphasis"/>
          <w:highlight w:val="green"/>
        </w:rPr>
        <w:t>including</w:t>
      </w:r>
      <w:r w:rsidRPr="008751C1">
        <w:rPr>
          <w:sz w:val="16"/>
        </w:rPr>
        <w:t xml:space="preserve"> conducting routine </w:t>
      </w:r>
      <w:r w:rsidRPr="00FB5C8E">
        <w:rPr>
          <w:rStyle w:val="Emphasis"/>
          <w:highlight w:val="green"/>
        </w:rPr>
        <w:t>union elections</w:t>
      </w:r>
      <w:r w:rsidRPr="008751C1">
        <w:rPr>
          <w:sz w:val="16"/>
        </w:rPr>
        <w:t xml:space="preserve"> </w:t>
      </w:r>
      <w:r w:rsidRPr="00FB5C8E">
        <w:rPr>
          <w:rStyle w:val="Emphasis"/>
          <w:highlight w:val="green"/>
        </w:rPr>
        <w:t>and</w:t>
      </w:r>
      <w:r w:rsidRPr="008751C1">
        <w:rPr>
          <w:rStyle w:val="Emphasis"/>
        </w:rPr>
        <w:t xml:space="preserve"> investigating </w:t>
      </w:r>
      <w:r w:rsidRPr="00FB5C8E">
        <w:rPr>
          <w:rStyle w:val="Emphasis"/>
          <w:highlight w:val="green"/>
        </w:rPr>
        <w:t>unfair labor</w:t>
      </w:r>
      <w:r w:rsidRPr="008751C1">
        <w:rPr>
          <w:rStyle w:val="Emphasis"/>
        </w:rPr>
        <w:t xml:space="preserve"> </w:t>
      </w:r>
      <w:r w:rsidRPr="00FB5C8E">
        <w:rPr>
          <w:rStyle w:val="Emphasis"/>
          <w:highlight w:val="green"/>
        </w:rPr>
        <w:t>practice</w:t>
      </w:r>
      <w:r w:rsidRPr="008751C1">
        <w:rPr>
          <w:rStyle w:val="Emphasis"/>
        </w:rPr>
        <w:t xml:space="preserve"> charges</w:t>
      </w:r>
      <w:r w:rsidRPr="008751C1">
        <w:rPr>
          <w:sz w:val="16"/>
        </w:rPr>
        <w:t xml:space="preserve">. This means </w:t>
      </w:r>
      <w:r w:rsidRPr="00FB5C8E">
        <w:rPr>
          <w:rStyle w:val="Emphasis"/>
          <w:highlight w:val="green"/>
        </w:rPr>
        <w:t>workers’ ability to</w:t>
      </w:r>
      <w:r w:rsidRPr="008751C1">
        <w:rPr>
          <w:rStyle w:val="Emphasis"/>
        </w:rPr>
        <w:t xml:space="preserve"> </w:t>
      </w:r>
      <w:r w:rsidRPr="00FB5C8E">
        <w:rPr>
          <w:rStyle w:val="Emphasis"/>
          <w:highlight w:val="green"/>
        </w:rPr>
        <w:t>exercise their right to form unions</w:t>
      </w:r>
      <w:r w:rsidRPr="008751C1">
        <w:rPr>
          <w:sz w:val="16"/>
        </w:rPr>
        <w:t xml:space="preserve"> </w:t>
      </w:r>
      <w:r w:rsidRPr="008751C1">
        <w:rPr>
          <w:rStyle w:val="Emphasis"/>
        </w:rPr>
        <w:t>or hold their employers</w:t>
      </w:r>
      <w:r w:rsidRPr="008751C1">
        <w:rPr>
          <w:sz w:val="16"/>
        </w:rPr>
        <w:t xml:space="preserve"> </w:t>
      </w:r>
      <w:r w:rsidRPr="008751C1">
        <w:rPr>
          <w:rStyle w:val="Emphasis"/>
        </w:rPr>
        <w:t>accountable</w:t>
      </w:r>
      <w:r w:rsidRPr="008751C1">
        <w:rPr>
          <w:sz w:val="16"/>
        </w:rPr>
        <w:t xml:space="preserve"> for violating the National Labor Relations Act (NLRA) </w:t>
      </w:r>
      <w:r w:rsidRPr="00FB5C8E">
        <w:rPr>
          <w:rStyle w:val="Emphasis"/>
          <w:highlight w:val="green"/>
        </w:rPr>
        <w:t>are on hold</w:t>
      </w:r>
      <w:r w:rsidRPr="008751C1">
        <w:rPr>
          <w:rStyle w:val="Emphasis"/>
        </w:rPr>
        <w:t xml:space="preserve"> </w:t>
      </w:r>
      <w:r w:rsidRPr="00FB5C8E">
        <w:rPr>
          <w:rStyle w:val="Emphasis"/>
          <w:highlight w:val="green"/>
        </w:rPr>
        <w:t xml:space="preserve">indefinitely until the </w:t>
      </w:r>
      <w:r w:rsidRPr="00FB5C8E">
        <w:rPr>
          <w:rStyle w:val="Emphasis"/>
          <w:sz w:val="28"/>
          <w:szCs w:val="32"/>
          <w:highlight w:val="green"/>
        </w:rPr>
        <w:t>government reopens</w:t>
      </w:r>
      <w:r w:rsidRPr="008751C1">
        <w:rPr>
          <w:sz w:val="16"/>
        </w:rPr>
        <w:t>. However, even after the government reopens, workers’ rights will still be under attack due to pre-shutdown actions of the Trump administration.</w:t>
      </w:r>
    </w:p>
    <w:p w14:paraId="01837CB9" w14:textId="77777777" w:rsidR="007E1708" w:rsidRDefault="007E1708" w:rsidP="007E1708">
      <w:pPr>
        <w:pStyle w:val="Heading4"/>
      </w:pPr>
      <w:r>
        <w:t xml:space="preserve">Unrestrained ICE causes </w:t>
      </w:r>
      <w:r>
        <w:rPr>
          <w:u w:val="single"/>
        </w:rPr>
        <w:t>civil war</w:t>
      </w:r>
      <w:r>
        <w:t>.</w:t>
      </w:r>
    </w:p>
    <w:p w14:paraId="2C54892B" w14:textId="77777777" w:rsidR="007E1708" w:rsidRPr="009D2B7C" w:rsidRDefault="007E1708" w:rsidP="007E1708">
      <w:r w:rsidRPr="009D2B7C">
        <w:t xml:space="preserve">Claire </w:t>
      </w:r>
      <w:r w:rsidRPr="009D2B7C">
        <w:rPr>
          <w:rStyle w:val="Style13ptBold"/>
        </w:rPr>
        <w:t xml:space="preserve">Finkelstein </w:t>
      </w:r>
      <w:r>
        <w:rPr>
          <w:rStyle w:val="Style13ptBold"/>
        </w:rPr>
        <w:t>1</w:t>
      </w:r>
      <w:r w:rsidRPr="009D2B7C">
        <w:rPr>
          <w:rStyle w:val="Style13ptBold"/>
        </w:rPr>
        <w:t>-27</w:t>
      </w:r>
      <w:r>
        <w:t>.</w:t>
      </w:r>
      <w:r w:rsidRPr="009D2B7C">
        <w:t xml:space="preserve"> Professor </w:t>
      </w:r>
      <w:r>
        <w:t>o</w:t>
      </w:r>
      <w:r w:rsidRPr="009D2B7C">
        <w:t>f Law and Professor</w:t>
      </w:r>
      <w:r>
        <w:t xml:space="preserve"> of </w:t>
      </w:r>
      <w:r w:rsidRPr="009D2B7C">
        <w:t xml:space="preserve">Philosophy </w:t>
      </w:r>
      <w:r>
        <w:t>a</w:t>
      </w:r>
      <w:r w:rsidRPr="009D2B7C">
        <w:t xml:space="preserve">t </w:t>
      </w:r>
      <w:r>
        <w:t>t</w:t>
      </w:r>
      <w:r w:rsidRPr="009D2B7C">
        <w:t xml:space="preserve">he University </w:t>
      </w:r>
      <w:r>
        <w:t>o</w:t>
      </w:r>
      <w:r w:rsidRPr="009D2B7C">
        <w:t>f Pennsylvania</w:t>
      </w:r>
      <w:r>
        <w:t xml:space="preserve">, interviewed by Sam Hawley. </w:t>
      </w:r>
      <w:r w:rsidRPr="009D2B7C">
        <w:t>"How the ICE killings could lead to a civil war." ABC</w:t>
      </w:r>
      <w:r>
        <w:t xml:space="preserve"> News Australia</w:t>
      </w:r>
      <w:r w:rsidRPr="009D2B7C">
        <w:t>. https://www.abc.net.au/listen/programs/abc-news-daily/how-the-ice-killings-could-lead-to-a-civil-war/106275336</w:t>
      </w:r>
    </w:p>
    <w:p w14:paraId="421F06CC" w14:textId="77777777" w:rsidR="007E1708" w:rsidRPr="009D2B7C" w:rsidRDefault="007E1708" w:rsidP="007E1708">
      <w:pPr>
        <w:rPr>
          <w:sz w:val="16"/>
        </w:rPr>
      </w:pPr>
      <w:r w:rsidRPr="009D2B7C">
        <w:rPr>
          <w:sz w:val="16"/>
        </w:rPr>
        <w:t xml:space="preserve">Sam Hawley: Alright, well Claire I want to turn now to this idea that this is how civil wars begin. Now as part of your research and before any of this broke out, you ran a civil war simulation where a president carries out a highly unpopular law enforcement operation in Philadelphia and attempts to </w:t>
      </w:r>
      <w:proofErr w:type="spellStart"/>
      <w:r w:rsidRPr="009D2B7C">
        <w:rPr>
          <w:sz w:val="16"/>
        </w:rPr>
        <w:t>federalise</w:t>
      </w:r>
      <w:proofErr w:type="spellEnd"/>
      <w:r w:rsidRPr="009D2B7C">
        <w:rPr>
          <w:sz w:val="16"/>
        </w:rPr>
        <w:t xml:space="preserve"> the National Guard. Tell me about that because it sounds rather familiar at this point.</w:t>
      </w:r>
    </w:p>
    <w:p w14:paraId="3B548CB9" w14:textId="77777777" w:rsidR="007E1708" w:rsidRDefault="007E1708" w:rsidP="007E1708">
      <w:pPr>
        <w:rPr>
          <w:rStyle w:val="Emphasis"/>
        </w:rPr>
      </w:pPr>
      <w:r w:rsidRPr="009D2B7C">
        <w:rPr>
          <w:sz w:val="16"/>
        </w:rPr>
        <w:t xml:space="preserve">Claire Finkelstein: That's right. </w:t>
      </w:r>
      <w:proofErr w:type="gramStart"/>
      <w:r w:rsidRPr="009D2B7C">
        <w:rPr>
          <w:sz w:val="16"/>
        </w:rPr>
        <w:t>Well</w:t>
      </w:r>
      <w:proofErr w:type="gramEnd"/>
      <w:r w:rsidRPr="009D2B7C">
        <w:rPr>
          <w:sz w:val="16"/>
        </w:rPr>
        <w:t xml:space="preserve"> this was actually before the presidential election. This </w:t>
      </w:r>
      <w:proofErr w:type="gramStart"/>
      <w:r w:rsidRPr="009D2B7C">
        <w:rPr>
          <w:sz w:val="16"/>
        </w:rPr>
        <w:t>particular exercise</w:t>
      </w:r>
      <w:proofErr w:type="gramEnd"/>
      <w:r w:rsidRPr="009D2B7C">
        <w:rPr>
          <w:sz w:val="16"/>
        </w:rPr>
        <w:t xml:space="preserve"> that we held was in September of 2024. And </w:t>
      </w:r>
      <w:proofErr w:type="gramStart"/>
      <w:r w:rsidRPr="009D2B7C">
        <w:rPr>
          <w:sz w:val="16"/>
        </w:rPr>
        <w:t>so</w:t>
      </w:r>
      <w:proofErr w:type="gramEnd"/>
      <w:r w:rsidRPr="009D2B7C">
        <w:rPr>
          <w:sz w:val="16"/>
        </w:rPr>
        <w:t xml:space="preserve"> we placed this particular scenario in Philadelphia. It could have been any major democratic city. And what we saw was that </w:t>
      </w:r>
      <w:r w:rsidRPr="00FB5C8E">
        <w:rPr>
          <w:rStyle w:val="Emphasis"/>
          <w:highlight w:val="green"/>
        </w:rPr>
        <w:t>the situation</w:t>
      </w:r>
      <w:r w:rsidRPr="009D2B7C">
        <w:rPr>
          <w:rStyle w:val="Emphasis"/>
        </w:rPr>
        <w:t xml:space="preserve"> under certain conditions </w:t>
      </w:r>
      <w:r w:rsidRPr="00FB5C8E">
        <w:rPr>
          <w:rStyle w:val="Emphasis"/>
          <w:highlight w:val="green"/>
        </w:rPr>
        <w:t>escalated very</w:t>
      </w:r>
      <w:r w:rsidRPr="009D2B7C">
        <w:rPr>
          <w:rStyle w:val="Emphasis"/>
        </w:rPr>
        <w:t xml:space="preserve"> </w:t>
      </w:r>
      <w:r w:rsidRPr="00FB5C8E">
        <w:rPr>
          <w:rStyle w:val="Emphasis"/>
          <w:highlight w:val="green"/>
        </w:rPr>
        <w:t>quickly</w:t>
      </w:r>
      <w:r w:rsidRPr="009D2B7C">
        <w:rPr>
          <w:sz w:val="16"/>
        </w:rPr>
        <w:t xml:space="preserve"> </w:t>
      </w:r>
      <w:r w:rsidRPr="009D2B7C">
        <w:rPr>
          <w:rStyle w:val="Emphasis"/>
        </w:rPr>
        <w:t xml:space="preserve">and those </w:t>
      </w:r>
      <w:r w:rsidRPr="00FB5C8E">
        <w:rPr>
          <w:rStyle w:val="Emphasis"/>
          <w:highlight w:val="green"/>
        </w:rPr>
        <w:t>conditions</w:t>
      </w:r>
      <w:r w:rsidRPr="009D2B7C">
        <w:rPr>
          <w:rStyle w:val="Emphasis"/>
        </w:rPr>
        <w:t xml:space="preserve"> </w:t>
      </w:r>
      <w:r w:rsidRPr="00FB5C8E">
        <w:rPr>
          <w:rStyle w:val="Emphasis"/>
          <w:highlight w:val="green"/>
        </w:rPr>
        <w:t>are present in</w:t>
      </w:r>
      <w:r w:rsidRPr="009D2B7C">
        <w:rPr>
          <w:sz w:val="16"/>
        </w:rPr>
        <w:t xml:space="preserve"> the </w:t>
      </w:r>
      <w:r w:rsidRPr="00FB5C8E">
        <w:rPr>
          <w:rStyle w:val="Emphasis"/>
          <w:highlight w:val="green"/>
        </w:rPr>
        <w:t>Minneapolis</w:t>
      </w:r>
      <w:r w:rsidRPr="009D2B7C">
        <w:rPr>
          <w:sz w:val="16"/>
        </w:rPr>
        <w:t xml:space="preserve"> case. </w:t>
      </w:r>
      <w:proofErr w:type="gramStart"/>
      <w:r w:rsidRPr="009D2B7C">
        <w:rPr>
          <w:sz w:val="16"/>
        </w:rPr>
        <w:t xml:space="preserve">In particular </w:t>
      </w:r>
      <w:r w:rsidRPr="009D2B7C">
        <w:rPr>
          <w:rStyle w:val="Emphasis"/>
        </w:rPr>
        <w:t>when</w:t>
      </w:r>
      <w:proofErr w:type="gramEnd"/>
      <w:r w:rsidRPr="009D2B7C">
        <w:rPr>
          <w:rStyle w:val="Emphasis"/>
        </w:rPr>
        <w:t xml:space="preserve"> the </w:t>
      </w:r>
      <w:r w:rsidRPr="00FB5C8E">
        <w:rPr>
          <w:rStyle w:val="Emphasis"/>
          <w:highlight w:val="green"/>
        </w:rPr>
        <w:t>National Guard</w:t>
      </w:r>
      <w:r w:rsidRPr="009D2B7C">
        <w:rPr>
          <w:rStyle w:val="Emphasis"/>
        </w:rPr>
        <w:t xml:space="preserve"> was brought in to </w:t>
      </w:r>
      <w:r w:rsidRPr="00FB5C8E">
        <w:rPr>
          <w:rStyle w:val="Emphasis"/>
          <w:highlight w:val="green"/>
        </w:rPr>
        <w:t>back up</w:t>
      </w:r>
      <w:r w:rsidRPr="009D2B7C">
        <w:rPr>
          <w:rStyle w:val="Emphasis"/>
        </w:rPr>
        <w:t xml:space="preserve"> </w:t>
      </w:r>
      <w:r w:rsidRPr="00FB5C8E">
        <w:rPr>
          <w:rStyle w:val="Emphasis"/>
          <w:highlight w:val="green"/>
        </w:rPr>
        <w:t>state</w:t>
      </w:r>
      <w:r w:rsidRPr="009D2B7C">
        <w:rPr>
          <w:rStyle w:val="Emphasis"/>
        </w:rPr>
        <w:t xml:space="preserve"> and local law enforcement</w:t>
      </w:r>
      <w:r w:rsidRPr="009D2B7C">
        <w:rPr>
          <w:sz w:val="16"/>
        </w:rPr>
        <w:t xml:space="preserve"> </w:t>
      </w:r>
      <w:r w:rsidRPr="009D2B7C">
        <w:rPr>
          <w:rStyle w:val="Emphasis"/>
        </w:rPr>
        <w:t xml:space="preserve">and </w:t>
      </w:r>
      <w:r w:rsidRPr="00FB5C8E">
        <w:rPr>
          <w:rStyle w:val="Emphasis"/>
          <w:highlight w:val="green"/>
        </w:rPr>
        <w:t>federal troops</w:t>
      </w:r>
      <w:r w:rsidRPr="009D2B7C">
        <w:rPr>
          <w:rStyle w:val="Emphasis"/>
        </w:rPr>
        <w:t xml:space="preserve"> could potentially be brought in to </w:t>
      </w:r>
      <w:r w:rsidRPr="00FB5C8E">
        <w:rPr>
          <w:rStyle w:val="Emphasis"/>
          <w:highlight w:val="green"/>
        </w:rPr>
        <w:t>back up federal agents</w:t>
      </w:r>
      <w:r w:rsidRPr="009D2B7C">
        <w:rPr>
          <w:sz w:val="16"/>
        </w:rPr>
        <w:t xml:space="preserve">. </w:t>
      </w:r>
      <w:r w:rsidRPr="009D2B7C">
        <w:rPr>
          <w:rStyle w:val="Emphasis"/>
        </w:rPr>
        <w:t xml:space="preserve">You have </w:t>
      </w:r>
      <w:r w:rsidRPr="00FB5C8E">
        <w:rPr>
          <w:rStyle w:val="Emphasis"/>
          <w:highlight w:val="green"/>
        </w:rPr>
        <w:t>a</w:t>
      </w:r>
      <w:r w:rsidRPr="009D2B7C">
        <w:rPr>
          <w:sz w:val="16"/>
        </w:rPr>
        <w:t xml:space="preserve"> situation in which you have a kind of </w:t>
      </w:r>
      <w:r w:rsidRPr="00FB5C8E">
        <w:rPr>
          <w:rStyle w:val="Emphasis"/>
          <w:highlight w:val="green"/>
        </w:rPr>
        <w:t>proxy war</w:t>
      </w:r>
      <w:r w:rsidRPr="009D2B7C">
        <w:rPr>
          <w:sz w:val="16"/>
        </w:rPr>
        <w:t xml:space="preserve">, right? You have in this situation the potential for Minneapolis police to square off against federal agents, each of them backed by their own military force. Now we desperately hope that that will not </w:t>
      </w:r>
      <w:proofErr w:type="gramStart"/>
      <w:r w:rsidRPr="009D2B7C">
        <w:rPr>
          <w:sz w:val="16"/>
        </w:rPr>
        <w:t>occur</w:t>
      </w:r>
      <w:proofErr w:type="gramEnd"/>
      <w:r w:rsidRPr="009D2B7C">
        <w:rPr>
          <w:sz w:val="16"/>
        </w:rPr>
        <w:t xml:space="preserve"> but our tabletop exercise showed us that it was possible and </w:t>
      </w:r>
      <w:r w:rsidRPr="009D2B7C">
        <w:rPr>
          <w:rStyle w:val="Emphasis"/>
        </w:rPr>
        <w:t>we had</w:t>
      </w:r>
      <w:r w:rsidRPr="009D2B7C">
        <w:rPr>
          <w:sz w:val="16"/>
        </w:rPr>
        <w:t xml:space="preserve"> very highly placed </w:t>
      </w:r>
      <w:r w:rsidRPr="009D2B7C">
        <w:rPr>
          <w:rStyle w:val="Emphasis"/>
        </w:rPr>
        <w:t>individuals</w:t>
      </w:r>
      <w:r w:rsidRPr="009D2B7C">
        <w:rPr>
          <w:sz w:val="16"/>
        </w:rPr>
        <w:t xml:space="preserve"> who were either currently </w:t>
      </w:r>
      <w:r w:rsidRPr="009D2B7C">
        <w:rPr>
          <w:rStyle w:val="Emphasis"/>
        </w:rPr>
        <w:t>in</w:t>
      </w:r>
      <w:r w:rsidRPr="009D2B7C">
        <w:rPr>
          <w:sz w:val="16"/>
        </w:rPr>
        <w:t xml:space="preserve"> state and local government or previously had been in </w:t>
      </w:r>
      <w:r w:rsidRPr="009D2B7C">
        <w:rPr>
          <w:rStyle w:val="Emphasis"/>
        </w:rPr>
        <w:t>federal government or in the military</w:t>
      </w:r>
      <w:r w:rsidRPr="009D2B7C">
        <w:rPr>
          <w:sz w:val="16"/>
        </w:rPr>
        <w:t xml:space="preserve"> </w:t>
      </w:r>
      <w:r w:rsidRPr="009D2B7C">
        <w:rPr>
          <w:rStyle w:val="Emphasis"/>
        </w:rPr>
        <w:t>and none of them thought this was unrealistic.</w:t>
      </w:r>
    </w:p>
    <w:p w14:paraId="35A777D0" w14:textId="77777777" w:rsidR="007E1708" w:rsidRPr="009D2B7C" w:rsidRDefault="007E1708" w:rsidP="007E1708">
      <w:pPr>
        <w:rPr>
          <w:sz w:val="16"/>
        </w:rPr>
      </w:pPr>
      <w:r w:rsidRPr="009D2B7C">
        <w:rPr>
          <w:sz w:val="16"/>
        </w:rPr>
        <w:t xml:space="preserve">Sam Hawley: </w:t>
      </w:r>
      <w:proofErr w:type="gramStart"/>
      <w:r w:rsidRPr="009D2B7C">
        <w:rPr>
          <w:sz w:val="16"/>
        </w:rPr>
        <w:t>So</w:t>
      </w:r>
      <w:proofErr w:type="gramEnd"/>
      <w:r w:rsidRPr="009D2B7C">
        <w:rPr>
          <w:sz w:val="16"/>
        </w:rPr>
        <w:t xml:space="preserve"> your simulation of course leads to a civil war. You're not suggesting this situation will lead to a civil war at this point but there is always the potential that things could get </w:t>
      </w:r>
      <w:proofErr w:type="gramStart"/>
      <w:r w:rsidRPr="009D2B7C">
        <w:rPr>
          <w:sz w:val="16"/>
        </w:rPr>
        <w:t>really out</w:t>
      </w:r>
      <w:proofErr w:type="gramEnd"/>
      <w:r w:rsidRPr="009D2B7C">
        <w:rPr>
          <w:sz w:val="16"/>
        </w:rPr>
        <w:t xml:space="preserve"> of control and that could be the end point.</w:t>
      </w:r>
    </w:p>
    <w:p w14:paraId="74AC41E6" w14:textId="77777777" w:rsidR="007E1708" w:rsidRDefault="007E1708" w:rsidP="007E1708">
      <w:pPr>
        <w:rPr>
          <w:rStyle w:val="Emphasis"/>
        </w:rPr>
      </w:pPr>
      <w:r w:rsidRPr="009D2B7C">
        <w:rPr>
          <w:sz w:val="16"/>
        </w:rPr>
        <w:t xml:space="preserve">Claire Finkelstein: </w:t>
      </w:r>
      <w:proofErr w:type="gramStart"/>
      <w:r w:rsidRPr="009D2B7C">
        <w:rPr>
          <w:sz w:val="16"/>
        </w:rPr>
        <w:t>Yeah</w:t>
      </w:r>
      <w:proofErr w:type="gramEnd"/>
      <w:r w:rsidRPr="009D2B7C">
        <w:rPr>
          <w:sz w:val="16"/>
        </w:rPr>
        <w:t xml:space="preserve"> and I want to be clear that if there were to be </w:t>
      </w:r>
      <w:r w:rsidRPr="009D2B7C">
        <w:rPr>
          <w:rStyle w:val="Emphasis"/>
        </w:rPr>
        <w:t>an isolated clash between Minneapolis police</w:t>
      </w:r>
      <w:r w:rsidRPr="009D2B7C">
        <w:rPr>
          <w:sz w:val="16"/>
        </w:rPr>
        <w:t xml:space="preserve"> backed up by federal guard troops </w:t>
      </w:r>
      <w:r w:rsidRPr="009D2B7C">
        <w:rPr>
          <w:rStyle w:val="Emphasis"/>
        </w:rPr>
        <w:t>and federal agents</w:t>
      </w:r>
      <w:r w:rsidRPr="009D2B7C">
        <w:rPr>
          <w:sz w:val="16"/>
        </w:rPr>
        <w:t xml:space="preserve"> backed up by federal troops, that </w:t>
      </w:r>
      <w:r w:rsidRPr="009D2B7C">
        <w:rPr>
          <w:rStyle w:val="Emphasis"/>
        </w:rPr>
        <w:t>doesn't</w:t>
      </w:r>
      <w:r w:rsidRPr="009D2B7C">
        <w:rPr>
          <w:sz w:val="16"/>
        </w:rPr>
        <w:t xml:space="preserve"> by itself </w:t>
      </w:r>
      <w:r w:rsidRPr="009D2B7C">
        <w:rPr>
          <w:rStyle w:val="Emphasis"/>
        </w:rPr>
        <w:t>mean</w:t>
      </w:r>
      <w:r w:rsidRPr="009D2B7C">
        <w:rPr>
          <w:sz w:val="16"/>
        </w:rPr>
        <w:t xml:space="preserve"> that </w:t>
      </w:r>
      <w:r w:rsidRPr="009D2B7C">
        <w:rPr>
          <w:rStyle w:val="Emphasis"/>
        </w:rPr>
        <w:t>we're in a state of civil war</w:t>
      </w:r>
      <w:r w:rsidRPr="009D2B7C">
        <w:rPr>
          <w:sz w:val="16"/>
        </w:rPr>
        <w:t xml:space="preserve">. </w:t>
      </w:r>
      <w:r w:rsidRPr="009D2B7C">
        <w:rPr>
          <w:rStyle w:val="Emphasis"/>
        </w:rPr>
        <w:t xml:space="preserve">But if you imagine a situation like that more </w:t>
      </w:r>
      <w:r w:rsidRPr="00FB5C8E">
        <w:rPr>
          <w:rStyle w:val="Emphasis"/>
          <w:highlight w:val="green"/>
        </w:rPr>
        <w:t>systemically played out across multiple cities</w:t>
      </w:r>
      <w:r w:rsidRPr="0098061D">
        <w:rPr>
          <w:sz w:val="16"/>
        </w:rPr>
        <w:t xml:space="preserve">, now </w:t>
      </w:r>
      <w:r w:rsidRPr="0098061D">
        <w:rPr>
          <w:rStyle w:val="Emphasis"/>
        </w:rPr>
        <w:t>we start to see that there could be a</w:t>
      </w:r>
      <w:r w:rsidRPr="009D2B7C">
        <w:rPr>
          <w:rStyle w:val="Emphasis"/>
        </w:rPr>
        <w:t xml:space="preserve"> kind of </w:t>
      </w:r>
      <w:r w:rsidRPr="0098061D">
        <w:rPr>
          <w:rStyle w:val="Emphasis"/>
        </w:rPr>
        <w:t>widespread problem</w:t>
      </w:r>
      <w:r w:rsidRPr="009D2B7C">
        <w:rPr>
          <w:rStyle w:val="Emphasis"/>
        </w:rPr>
        <w:t xml:space="preserve"> in which</w:t>
      </w:r>
      <w:r w:rsidRPr="009D2B7C">
        <w:rPr>
          <w:sz w:val="16"/>
        </w:rPr>
        <w:t xml:space="preserve"> </w:t>
      </w:r>
      <w:r w:rsidRPr="00FB5C8E">
        <w:rPr>
          <w:rStyle w:val="Emphasis"/>
          <w:highlight w:val="green"/>
        </w:rPr>
        <w:t>the fed</w:t>
      </w:r>
      <w:r w:rsidRPr="009D2B7C">
        <w:rPr>
          <w:rStyle w:val="Emphasis"/>
        </w:rPr>
        <w:t xml:space="preserve">eral government has really </w:t>
      </w:r>
      <w:r w:rsidRPr="00FB5C8E">
        <w:rPr>
          <w:rStyle w:val="Emphasis"/>
          <w:highlight w:val="green"/>
        </w:rPr>
        <w:t>pitted</w:t>
      </w:r>
      <w:r w:rsidRPr="009D2B7C">
        <w:rPr>
          <w:rStyle w:val="Emphasis"/>
        </w:rPr>
        <w:t xml:space="preserve"> itself </w:t>
      </w:r>
      <w:r w:rsidRPr="00FB5C8E">
        <w:rPr>
          <w:rStyle w:val="Emphasis"/>
          <w:highlight w:val="green"/>
        </w:rPr>
        <w:t>against state</w:t>
      </w:r>
      <w:r w:rsidRPr="009D2B7C">
        <w:rPr>
          <w:rStyle w:val="Emphasis"/>
        </w:rPr>
        <w:t xml:space="preserve"> and local </w:t>
      </w:r>
      <w:r w:rsidRPr="00FB5C8E">
        <w:rPr>
          <w:rStyle w:val="Emphasis"/>
          <w:highlight w:val="green"/>
        </w:rPr>
        <w:t>authority and National Guard troops</w:t>
      </w:r>
      <w:r w:rsidRPr="009D2B7C">
        <w:rPr>
          <w:rStyle w:val="Emphasis"/>
        </w:rPr>
        <w:t xml:space="preserve"> who are loyal to their governors and to the state authority. </w:t>
      </w:r>
      <w:r w:rsidRPr="00FB5C8E">
        <w:rPr>
          <w:rStyle w:val="Emphasis"/>
          <w:highlight w:val="green"/>
        </w:rPr>
        <w:t xml:space="preserve">The ingredients are there for a </w:t>
      </w:r>
      <w:r w:rsidRPr="00FB5C8E">
        <w:rPr>
          <w:rStyle w:val="Emphasis"/>
          <w:sz w:val="28"/>
          <w:szCs w:val="32"/>
          <w:highlight w:val="green"/>
        </w:rPr>
        <w:t>widespread and deeper confrontation</w:t>
      </w:r>
      <w:r w:rsidRPr="00FB5C8E">
        <w:rPr>
          <w:rStyle w:val="Emphasis"/>
          <w:highlight w:val="green"/>
        </w:rPr>
        <w:t>.</w:t>
      </w:r>
    </w:p>
    <w:p w14:paraId="0F68FE82" w14:textId="77777777" w:rsidR="007E1708" w:rsidRPr="00C625A4" w:rsidRDefault="007E1708" w:rsidP="007E1708">
      <w:pPr>
        <w:pStyle w:val="Heading4"/>
      </w:pPr>
      <w:r w:rsidRPr="00C625A4">
        <w:lastRenderedPageBreak/>
        <w:t xml:space="preserve">Civil breakdown triggers nuclear war in </w:t>
      </w:r>
      <w:r w:rsidRPr="00C625A4">
        <w:rPr>
          <w:u w:val="single"/>
        </w:rPr>
        <w:t>every theater</w:t>
      </w:r>
      <w:r w:rsidRPr="00C625A4">
        <w:t>.</w:t>
      </w:r>
    </w:p>
    <w:p w14:paraId="49F86E8F" w14:textId="77777777" w:rsidR="007E1708" w:rsidRPr="00C625A4" w:rsidRDefault="007E1708" w:rsidP="007E1708">
      <w:r w:rsidRPr="00C625A4">
        <w:t xml:space="preserve">Paul B. </w:t>
      </w:r>
      <w:r w:rsidRPr="00F30A93">
        <w:rPr>
          <w:rStyle w:val="Style13ptBold"/>
        </w:rPr>
        <w:t>Stares 24</w:t>
      </w:r>
      <w:r w:rsidRPr="00C625A4">
        <w:t xml:space="preserve">. General John </w:t>
      </w:r>
      <w:proofErr w:type="spellStart"/>
      <w:r w:rsidRPr="00C625A4">
        <w:t>Vessey</w:t>
      </w:r>
      <w:proofErr w:type="spellEnd"/>
      <w:r w:rsidRPr="00C625A4">
        <w:t xml:space="preserve">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5AB639AA" w14:textId="77777777" w:rsidR="007E1708" w:rsidRPr="00F27A61" w:rsidRDefault="007E1708" w:rsidP="007E1708">
      <w:pPr>
        <w:rPr>
          <w:sz w:val="16"/>
        </w:rPr>
      </w:pPr>
      <w:r w:rsidRPr="00F27A61">
        <w:rPr>
          <w:sz w:val="16"/>
        </w:rPr>
        <w:t xml:space="preserve">For the first time since the survey began 16 years ago, three of the 30 </w:t>
      </w:r>
      <w:r w:rsidRPr="00C625A4">
        <w:rPr>
          <w:rStyle w:val="Emphasis"/>
        </w:rPr>
        <w:t xml:space="preserve">conflict-related </w:t>
      </w:r>
      <w:r w:rsidRPr="00FB5C8E">
        <w:rPr>
          <w:rStyle w:val="Emphasis"/>
          <w:highlight w:val="green"/>
        </w:rPr>
        <w:t>risks</w:t>
      </w:r>
      <w:r w:rsidRPr="00F27A61">
        <w:rPr>
          <w:sz w:val="16"/>
        </w:rPr>
        <w:t xml:space="preserve"> that respondents were asked to assess </w:t>
      </w:r>
      <w:r w:rsidRPr="00FB5C8E">
        <w:rPr>
          <w:rStyle w:val="Emphasis"/>
          <w:highlight w:val="green"/>
        </w:rPr>
        <w:t>were</w:t>
      </w:r>
      <w:r w:rsidRPr="00F30A93">
        <w:rPr>
          <w:rStyle w:val="Emphasis"/>
        </w:rPr>
        <w:t xml:space="preserve"> judged to be</w:t>
      </w:r>
      <w:r w:rsidRPr="00F27A61">
        <w:rPr>
          <w:sz w:val="16"/>
        </w:rPr>
        <w:t xml:space="preserve"> both highly threatening to U.S. interests and </w:t>
      </w:r>
      <w:r w:rsidRPr="00C625A4">
        <w:rPr>
          <w:rStyle w:val="Emphasis"/>
        </w:rPr>
        <w:t xml:space="preserve">highly </w:t>
      </w:r>
      <w:r w:rsidRPr="00FB5C8E">
        <w:rPr>
          <w:rStyle w:val="Emphasis"/>
          <w:highlight w:val="green"/>
        </w:rPr>
        <w:t>likely</w:t>
      </w:r>
      <w:r w:rsidRPr="00F27A61">
        <w:rPr>
          <w:sz w:val="16"/>
        </w:rPr>
        <w:t xml:space="preserve"> to occur </w:t>
      </w:r>
      <w:r w:rsidRPr="00FB5C8E">
        <w:rPr>
          <w:rStyle w:val="Emphasis"/>
          <w:highlight w:val="green"/>
        </w:rPr>
        <w:t>over the next</w:t>
      </w:r>
      <w:r w:rsidRPr="00F30A93">
        <w:rPr>
          <w:rStyle w:val="Emphasis"/>
        </w:rPr>
        <w:t xml:space="preserve"> 12 </w:t>
      </w:r>
      <w:r w:rsidRPr="00FB5C8E">
        <w:rPr>
          <w:rStyle w:val="Emphasis"/>
          <w:highlight w:val="green"/>
        </w:rPr>
        <w:t>months</w:t>
      </w:r>
      <w:r w:rsidRPr="00F27A61">
        <w:rPr>
          <w:sz w:val="16"/>
        </w:rPr>
        <w:t xml:space="preserve">. </w:t>
      </w:r>
    </w:p>
    <w:p w14:paraId="1BCF272C" w14:textId="77777777" w:rsidR="007E1708" w:rsidRPr="00F27A61" w:rsidRDefault="007E1708" w:rsidP="007E1708">
      <w:pPr>
        <w:rPr>
          <w:sz w:val="16"/>
        </w:rPr>
      </w:pPr>
      <w:r w:rsidRPr="00F27A61">
        <w:rPr>
          <w:sz w:val="16"/>
        </w:rPr>
        <w:t xml:space="preserve">Most shockingly, by far </w:t>
      </w:r>
      <w:r w:rsidRPr="00FB5C8E">
        <w:rPr>
          <w:rStyle w:val="Emphasis"/>
          <w:highlight w:val="green"/>
        </w:rPr>
        <w:t xml:space="preserve">the </w:t>
      </w:r>
      <w:r w:rsidRPr="00C625A4">
        <w:rPr>
          <w:rStyle w:val="Emphasis"/>
        </w:rPr>
        <w:t xml:space="preserve">leading </w:t>
      </w:r>
      <w:r w:rsidRPr="00FB5C8E">
        <w:rPr>
          <w:rStyle w:val="Emphasis"/>
          <w:highlight w:val="green"/>
        </w:rPr>
        <w:t>concern</w:t>
      </w:r>
      <w:r w:rsidRPr="00F27A61">
        <w:rPr>
          <w:sz w:val="16"/>
        </w:rPr>
        <w:t xml:space="preserve"> for 2024 </w:t>
      </w:r>
      <w:r w:rsidRPr="00FB5C8E">
        <w:rPr>
          <w:rStyle w:val="Emphasis"/>
          <w:highlight w:val="green"/>
        </w:rPr>
        <w:t>is</w:t>
      </w:r>
      <w:r w:rsidRPr="00F27A61">
        <w:rPr>
          <w:sz w:val="16"/>
        </w:rPr>
        <w:t xml:space="preserve"> not an overseas conflict or foreign threat but a </w:t>
      </w:r>
      <w:r w:rsidRPr="00FB5C8E">
        <w:rPr>
          <w:rStyle w:val="Emphasis"/>
          <w:highlight w:val="green"/>
        </w:rPr>
        <w:t>homegrown</w:t>
      </w:r>
      <w:r w:rsidRPr="00F27A61">
        <w:rPr>
          <w:sz w:val="16"/>
        </w:rPr>
        <w:t xml:space="preserve"> one: </w:t>
      </w:r>
      <w:r w:rsidRPr="00F30A93">
        <w:rPr>
          <w:rStyle w:val="Emphasis"/>
        </w:rPr>
        <w:t xml:space="preserve">potential </w:t>
      </w:r>
      <w:r w:rsidRPr="00C625A4">
        <w:rPr>
          <w:rStyle w:val="Emphasis"/>
        </w:rPr>
        <w:t>domestic terror</w:t>
      </w:r>
      <w:r w:rsidRPr="00F27A61">
        <w:rPr>
          <w:sz w:val="16"/>
        </w:rPr>
        <w:t xml:space="preserve">ism </w:t>
      </w:r>
      <w:r w:rsidRPr="00F30A93">
        <w:rPr>
          <w:rStyle w:val="Emphasis"/>
        </w:rPr>
        <w:t>and</w:t>
      </w:r>
      <w:r w:rsidRPr="00F27A61">
        <w:rPr>
          <w:sz w:val="16"/>
        </w:rPr>
        <w:t xml:space="preserve"> other </w:t>
      </w:r>
      <w:r w:rsidRPr="00F30A93">
        <w:rPr>
          <w:rStyle w:val="Emphasis"/>
        </w:rPr>
        <w:t xml:space="preserve">forms of </w:t>
      </w:r>
      <w:r w:rsidRPr="00C625A4">
        <w:rPr>
          <w:rStyle w:val="Emphasis"/>
        </w:rPr>
        <w:t>political violence</w:t>
      </w:r>
      <w:r w:rsidRPr="00F27A61">
        <w:rPr>
          <w:sz w:val="16"/>
        </w:rPr>
        <w:t xml:space="preserve"> in the United States, especially around the upcoming presidential election. </w:t>
      </w:r>
    </w:p>
    <w:p w14:paraId="751E727C" w14:textId="77777777" w:rsidR="007E1708" w:rsidRPr="00F27A61" w:rsidRDefault="007E1708" w:rsidP="007E1708">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Emphasis"/>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Emphasis"/>
        </w:rPr>
        <w:t xml:space="preserve">a </w:t>
      </w:r>
      <w:r w:rsidRPr="00C625A4">
        <w:rPr>
          <w:rStyle w:val="Emphasis"/>
        </w:rPr>
        <w:t>wider set</w:t>
      </w:r>
      <w:r w:rsidRPr="00F30A93">
        <w:rPr>
          <w:rStyle w:val="Emphasis"/>
        </w:rPr>
        <w:t xml:space="preserve"> of risks</w:t>
      </w:r>
      <w:r w:rsidRPr="00F27A61">
        <w:rPr>
          <w:sz w:val="16"/>
        </w:rPr>
        <w:t xml:space="preserve"> to U.S. interests. </w:t>
      </w:r>
    </w:p>
    <w:p w14:paraId="2C1B0565" w14:textId="77777777" w:rsidR="007E1708" w:rsidRPr="00F27A61" w:rsidRDefault="007E1708" w:rsidP="007E1708">
      <w:pPr>
        <w:rPr>
          <w:sz w:val="16"/>
        </w:rPr>
      </w:pPr>
      <w:r w:rsidRPr="00F27A61">
        <w:rPr>
          <w:sz w:val="16"/>
        </w:rPr>
        <w:t xml:space="preserve">For a start, </w:t>
      </w:r>
      <w:r w:rsidRPr="00F30A93">
        <w:rPr>
          <w:rStyle w:val="Emphasis"/>
        </w:rPr>
        <w:t xml:space="preserve">America’s ability to </w:t>
      </w:r>
      <w:r w:rsidRPr="00C625A4">
        <w:rPr>
          <w:rStyle w:val="Emphasis"/>
        </w:rPr>
        <w:t xml:space="preserve">promote </w:t>
      </w:r>
      <w:r w:rsidRPr="00FB5C8E">
        <w:rPr>
          <w:rStyle w:val="Emphasis"/>
          <w:highlight w:val="green"/>
        </w:rPr>
        <w:t>democracy</w:t>
      </w:r>
      <w:r w:rsidRPr="00F27A61">
        <w:rPr>
          <w:sz w:val="16"/>
        </w:rPr>
        <w:t xml:space="preserve"> abroad, which is so important to a more stable and prosperous world, </w:t>
      </w:r>
      <w:r w:rsidRPr="00FB5C8E">
        <w:rPr>
          <w:rStyle w:val="Emphasis"/>
          <w:highlight w:val="green"/>
        </w:rPr>
        <w:t>will take a</w:t>
      </w:r>
      <w:r w:rsidRPr="00F30A93">
        <w:rPr>
          <w:rStyle w:val="Emphasis"/>
        </w:rPr>
        <w:t xml:space="preserve">n </w:t>
      </w:r>
      <w:r w:rsidRPr="00C625A4">
        <w:rPr>
          <w:rStyle w:val="Emphasis"/>
        </w:rPr>
        <w:t>immediate</w:t>
      </w:r>
      <w:r w:rsidRPr="00F30A93">
        <w:rPr>
          <w:rStyle w:val="Emphasis"/>
        </w:rPr>
        <w:t xml:space="preserve"> and</w:t>
      </w:r>
      <w:r w:rsidRPr="00F27A61">
        <w:rPr>
          <w:sz w:val="16"/>
        </w:rPr>
        <w:t xml:space="preserve"> potentially </w:t>
      </w:r>
      <w:r w:rsidRPr="00C625A4">
        <w:rPr>
          <w:rStyle w:val="Emphasis"/>
        </w:rPr>
        <w:t xml:space="preserve">lasting </w:t>
      </w:r>
      <w:r w:rsidRPr="00FB5C8E">
        <w:rPr>
          <w:rStyle w:val="Emphasis"/>
          <w:highlight w:val="green"/>
        </w:rPr>
        <w:t>hit</w:t>
      </w:r>
      <w:r w:rsidRPr="00F27A61">
        <w:rPr>
          <w:sz w:val="16"/>
        </w:rPr>
        <w:t xml:space="preserve">. To state the obvious, it will be hard to advocate for peaceful elections and orderly government transitions in other countries </w:t>
      </w:r>
      <w:r w:rsidRPr="00FB5C8E">
        <w:rPr>
          <w:rStyle w:val="Emphasis"/>
          <w:highlight w:val="green"/>
        </w:rPr>
        <w:t>when the U</w:t>
      </w:r>
      <w:r w:rsidRPr="00F27A61">
        <w:rPr>
          <w:sz w:val="16"/>
        </w:rPr>
        <w:t xml:space="preserve">nited </w:t>
      </w:r>
      <w:r w:rsidRPr="00FB5C8E">
        <w:rPr>
          <w:rStyle w:val="Emphasis"/>
          <w:highlight w:val="green"/>
        </w:rPr>
        <w:t>S</w:t>
      </w:r>
      <w:r w:rsidRPr="00F27A61">
        <w:rPr>
          <w:sz w:val="16"/>
        </w:rPr>
        <w:t xml:space="preserve">tates </w:t>
      </w:r>
      <w:r w:rsidRPr="00FB5C8E">
        <w:rPr>
          <w:rStyle w:val="Emphasis"/>
          <w:highlight w:val="green"/>
        </w:rPr>
        <w:t>cannot practice what it preaches</w:t>
      </w:r>
      <w:r w:rsidRPr="00F27A61">
        <w:rPr>
          <w:sz w:val="16"/>
        </w:rPr>
        <w:t xml:space="preserve">. Authoritarian rivals will not miss a beat to highlight the contradiction if not hypocrisy of U.S. foreign policy. </w:t>
      </w:r>
    </w:p>
    <w:p w14:paraId="23AAC165" w14:textId="77777777" w:rsidR="007E1708" w:rsidRPr="00F27A61" w:rsidRDefault="007E1708" w:rsidP="007E1708">
      <w:pPr>
        <w:rPr>
          <w:sz w:val="16"/>
        </w:rPr>
      </w:pPr>
      <w:r w:rsidRPr="00F27A61">
        <w:rPr>
          <w:sz w:val="16"/>
        </w:rPr>
        <w:t xml:space="preserve">More worrisome is the risk that </w:t>
      </w:r>
      <w:r w:rsidRPr="00F30A93">
        <w:rPr>
          <w:rStyle w:val="Emphasis"/>
        </w:rPr>
        <w:t xml:space="preserve">America’s </w:t>
      </w:r>
      <w:r w:rsidRPr="00FB5C8E">
        <w:rPr>
          <w:rStyle w:val="Emphasis"/>
          <w:highlight w:val="green"/>
        </w:rPr>
        <w:t>adversaries</w:t>
      </w:r>
      <w:r w:rsidRPr="00F27A61">
        <w:rPr>
          <w:sz w:val="16"/>
        </w:rPr>
        <w:t xml:space="preserve"> — whether it’s states or non-state actors — </w:t>
      </w:r>
      <w:r w:rsidRPr="00FB5C8E">
        <w:rPr>
          <w:rStyle w:val="Emphasis"/>
          <w:highlight w:val="green"/>
        </w:rPr>
        <w:t>will take advantage of</w:t>
      </w:r>
      <w:r w:rsidRPr="00F27A61">
        <w:rPr>
          <w:sz w:val="16"/>
        </w:rPr>
        <w:t xml:space="preserve"> America’s </w:t>
      </w:r>
      <w:r w:rsidRPr="00C625A4">
        <w:rPr>
          <w:rStyle w:val="Emphasis"/>
        </w:rPr>
        <w:t xml:space="preserve">internal </w:t>
      </w:r>
      <w:r w:rsidRPr="00FB5C8E">
        <w:rPr>
          <w:rStyle w:val="Emphasis"/>
          <w:highlight w:val="green"/>
        </w:rPr>
        <w:t>divisions to</w:t>
      </w:r>
      <w:r w:rsidRPr="00F27A61">
        <w:rPr>
          <w:sz w:val="16"/>
        </w:rPr>
        <w:t xml:space="preserve"> not only sow further discord in the country (particularly through provocative disinformation on social media) but also </w:t>
      </w:r>
      <w:r w:rsidRPr="00FB5C8E">
        <w:rPr>
          <w:rStyle w:val="Emphasis"/>
          <w:highlight w:val="green"/>
        </w:rPr>
        <w:t>pursue</w:t>
      </w:r>
      <w:r w:rsidRPr="00F30A93">
        <w:rPr>
          <w:rStyle w:val="Emphasis"/>
        </w:rPr>
        <w:t xml:space="preserve"> their</w:t>
      </w:r>
      <w:r w:rsidRPr="00F27A61">
        <w:rPr>
          <w:sz w:val="16"/>
        </w:rPr>
        <w:t xml:space="preserve"> local or </w:t>
      </w:r>
      <w:r w:rsidRPr="00FB5C8E">
        <w:rPr>
          <w:rStyle w:val="Emphasis"/>
          <w:highlight w:val="green"/>
        </w:rPr>
        <w:t>regional aims</w:t>
      </w:r>
      <w:r w:rsidRPr="00F27A61">
        <w:rPr>
          <w:sz w:val="16"/>
        </w:rPr>
        <w:t xml:space="preserve"> to the detriment of U.S. interests. </w:t>
      </w:r>
    </w:p>
    <w:p w14:paraId="68CA0107" w14:textId="77777777" w:rsidR="007E1708" w:rsidRPr="00F27A61" w:rsidRDefault="007E1708" w:rsidP="007E1708">
      <w:pPr>
        <w:rPr>
          <w:sz w:val="16"/>
        </w:rPr>
      </w:pPr>
      <w:r w:rsidRPr="00F27A61">
        <w:rPr>
          <w:sz w:val="16"/>
        </w:rPr>
        <w:t xml:space="preserve">As the CFR survey’s results also make abundantly clear, this is not a good time for the United States to be distracted by internal political turmoil. </w:t>
      </w:r>
    </w:p>
    <w:p w14:paraId="2896525F" w14:textId="77777777" w:rsidR="007E1708" w:rsidRPr="00F27A61" w:rsidRDefault="007E1708" w:rsidP="007E1708">
      <w:pPr>
        <w:rPr>
          <w:sz w:val="16"/>
        </w:rPr>
      </w:pPr>
      <w:r w:rsidRPr="00F27A61">
        <w:rPr>
          <w:sz w:val="16"/>
        </w:rPr>
        <w:t xml:space="preserve">Besides domestic terrorism and political violence, </w:t>
      </w:r>
      <w:r w:rsidRPr="00F30A93">
        <w:rPr>
          <w:rStyle w:val="Emphasis"/>
        </w:rPr>
        <w:t>respondents were</w:t>
      </w:r>
      <w:r w:rsidRPr="00F27A61">
        <w:rPr>
          <w:sz w:val="16"/>
        </w:rPr>
        <w:t xml:space="preserve"> particularly </w:t>
      </w:r>
      <w:r w:rsidRPr="00C625A4">
        <w:rPr>
          <w:rStyle w:val="Emphasis"/>
        </w:rPr>
        <w:t>concerned</w:t>
      </w:r>
      <w:r w:rsidRPr="00F30A93">
        <w:rPr>
          <w:rStyle w:val="Emphasis"/>
        </w:rPr>
        <w:t xml:space="preserve"> with</w:t>
      </w:r>
      <w:r w:rsidRPr="00F27A61">
        <w:rPr>
          <w:sz w:val="16"/>
        </w:rPr>
        <w:t xml:space="preserve"> two other pressing issues: </w:t>
      </w:r>
      <w:r w:rsidRPr="00F30A93">
        <w:rPr>
          <w:rStyle w:val="Emphasis"/>
        </w:rPr>
        <w:t xml:space="preserve">the </w:t>
      </w:r>
      <w:r w:rsidRPr="00C625A4">
        <w:rPr>
          <w:rStyle w:val="Emphasis"/>
        </w:rPr>
        <w:t>potential</w:t>
      </w:r>
      <w:r w:rsidRPr="00F30A93">
        <w:rPr>
          <w:rStyle w:val="Emphasis"/>
        </w:rPr>
        <w:t xml:space="preserve"> for the war in Gaza</w:t>
      </w:r>
      <w:r w:rsidRPr="00F27A61">
        <w:rPr>
          <w:sz w:val="16"/>
        </w:rPr>
        <w:t xml:space="preserve"> between Israel and Hamas </w:t>
      </w:r>
      <w:r w:rsidRPr="00F30A93">
        <w:rPr>
          <w:rStyle w:val="Emphasis"/>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29E2BE69" w14:textId="77777777" w:rsidR="007E1708" w:rsidRPr="00F27A61" w:rsidRDefault="007E1708" w:rsidP="007E1708">
      <w:pPr>
        <w:rPr>
          <w:sz w:val="16"/>
        </w:rPr>
      </w:pPr>
      <w:r w:rsidRPr="00F27A61">
        <w:rPr>
          <w:sz w:val="16"/>
        </w:rPr>
        <w:t xml:space="preserve">And if these concerns are not vexing enough to the United States, others are not far behind in the overall ranking. </w:t>
      </w:r>
    </w:p>
    <w:p w14:paraId="7AAF88F3" w14:textId="77777777" w:rsidR="007E1708" w:rsidRPr="00F27A61" w:rsidRDefault="007E1708" w:rsidP="007E1708">
      <w:pPr>
        <w:rPr>
          <w:sz w:val="16"/>
        </w:rPr>
      </w:pPr>
      <w:r w:rsidRPr="00F30A93">
        <w:rPr>
          <w:rStyle w:val="Emphasis"/>
        </w:rPr>
        <w:t>The</w:t>
      </w:r>
      <w:r w:rsidRPr="00F27A61">
        <w:rPr>
          <w:sz w:val="16"/>
        </w:rPr>
        <w:t xml:space="preserve"> ongoing </w:t>
      </w:r>
      <w:r w:rsidRPr="00F30A93">
        <w:rPr>
          <w:rStyle w:val="Emphasis"/>
        </w:rPr>
        <w:t xml:space="preserve">war in </w:t>
      </w:r>
      <w:r w:rsidRPr="00FB5C8E">
        <w:rPr>
          <w:rStyle w:val="Emphasis"/>
          <w:highlight w:val="green"/>
        </w:rPr>
        <w:t>Ukraine</w:t>
      </w:r>
      <w:r w:rsidRPr="00F27A61">
        <w:rPr>
          <w:sz w:val="16"/>
        </w:rPr>
        <w:t xml:space="preserve">, which has already cost hundreds of thousands of lives, </w:t>
      </w:r>
      <w:r w:rsidRPr="00FB5C8E">
        <w:rPr>
          <w:rStyle w:val="Emphasis"/>
          <w:highlight w:val="green"/>
        </w:rPr>
        <w:t>could escalate</w:t>
      </w:r>
      <w:r w:rsidRPr="00F27A61">
        <w:rPr>
          <w:sz w:val="16"/>
        </w:rPr>
        <w:t xml:space="preserve"> in several very dangerous ways. Likewise, tensions between </w:t>
      </w:r>
      <w:r w:rsidRPr="00FB5C8E">
        <w:rPr>
          <w:rStyle w:val="Emphasis"/>
          <w:highlight w:val="green"/>
        </w:rPr>
        <w:t>Taiwan</w:t>
      </w:r>
      <w:r w:rsidRPr="00C625A4">
        <w:rPr>
          <w:rStyle w:val="Emphasis"/>
        </w:rPr>
        <w:t xml:space="preserve"> and China</w:t>
      </w:r>
      <w:r w:rsidRPr="00F27A61">
        <w:rPr>
          <w:sz w:val="16"/>
        </w:rPr>
        <w:t xml:space="preserve"> that have been steadily rising in recent years </w:t>
      </w:r>
      <w:r w:rsidRPr="00FB5C8E">
        <w:rPr>
          <w:rStyle w:val="Emphasis"/>
          <w:highlight w:val="green"/>
        </w:rPr>
        <w:t>could</w:t>
      </w:r>
      <w:r w:rsidRPr="00F27A61">
        <w:rPr>
          <w:sz w:val="16"/>
        </w:rPr>
        <w:t xml:space="preserve"> easily </w:t>
      </w:r>
      <w:r w:rsidRPr="00FB5C8E">
        <w:rPr>
          <w:rStyle w:val="Emphasis"/>
          <w:highlight w:val="green"/>
        </w:rPr>
        <w:t xml:space="preserve">morph into </w:t>
      </w:r>
      <w:r w:rsidRPr="00C625A4">
        <w:rPr>
          <w:rStyle w:val="Emphasis"/>
        </w:rPr>
        <w:t xml:space="preserve">open </w:t>
      </w:r>
      <w:r w:rsidRPr="00FB5C8E">
        <w:rPr>
          <w:rStyle w:val="Emphasis"/>
          <w:highlight w:val="gree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Emphasis"/>
        </w:rPr>
        <w:t xml:space="preserve"> between Israel and </w:t>
      </w:r>
      <w:r w:rsidRPr="00FB5C8E">
        <w:rPr>
          <w:rStyle w:val="Emphasis"/>
          <w:highlight w:val="green"/>
        </w:rPr>
        <w:t>Iran</w:t>
      </w:r>
      <w:r w:rsidRPr="00F30A93">
        <w:rPr>
          <w:rStyle w:val="Emphasis"/>
        </w:rPr>
        <w:t xml:space="preserve"> due to</w:t>
      </w:r>
      <w:r w:rsidRPr="00F27A61">
        <w:rPr>
          <w:sz w:val="16"/>
        </w:rPr>
        <w:t xml:space="preserve"> the latter</w:t>
      </w:r>
      <w:r w:rsidRPr="00FB5C8E">
        <w:rPr>
          <w:rStyle w:val="Emphasis"/>
          <w:highlight w:val="green"/>
        </w:rPr>
        <w:t>’s</w:t>
      </w:r>
      <w:r w:rsidRPr="00F30A93">
        <w:rPr>
          <w:rStyle w:val="Emphasis"/>
        </w:rPr>
        <w:t xml:space="preserve"> support for</w:t>
      </w:r>
      <w:r w:rsidRPr="00F27A61">
        <w:rPr>
          <w:sz w:val="16"/>
        </w:rPr>
        <w:t xml:space="preserve"> various </w:t>
      </w:r>
      <w:r w:rsidRPr="00F30A93">
        <w:rPr>
          <w:rStyle w:val="Emphasis"/>
        </w:rPr>
        <w:t>militant groups</w:t>
      </w:r>
      <w:r w:rsidRPr="00F27A61">
        <w:rPr>
          <w:sz w:val="16"/>
        </w:rPr>
        <w:t xml:space="preserve"> in the region </w:t>
      </w:r>
      <w:r w:rsidRPr="00F30A93">
        <w:rPr>
          <w:rStyle w:val="Emphasis"/>
        </w:rPr>
        <w:t>along with its</w:t>
      </w:r>
      <w:r w:rsidRPr="00F27A61">
        <w:rPr>
          <w:sz w:val="16"/>
        </w:rPr>
        <w:t xml:space="preserve"> continuing </w:t>
      </w:r>
      <w:r w:rsidRPr="00FB5C8E">
        <w:rPr>
          <w:rStyle w:val="Emphasis"/>
          <w:highlight w:val="green"/>
        </w:rPr>
        <w:t>interest in</w:t>
      </w:r>
      <w:r w:rsidRPr="00F27A61">
        <w:rPr>
          <w:sz w:val="16"/>
        </w:rPr>
        <w:t xml:space="preserve"> acquiring </w:t>
      </w:r>
      <w:r w:rsidRPr="00C625A4">
        <w:rPr>
          <w:rStyle w:val="Emphasis"/>
        </w:rPr>
        <w:t xml:space="preserve">nuclear </w:t>
      </w:r>
      <w:r w:rsidRPr="00FB5C8E">
        <w:rPr>
          <w:rStyle w:val="Emphasis"/>
          <w:highlight w:val="green"/>
        </w:rPr>
        <w:t>weapons</w:t>
      </w:r>
      <w:r w:rsidRPr="00F27A61">
        <w:rPr>
          <w:sz w:val="16"/>
        </w:rPr>
        <w:t xml:space="preserve">, also </w:t>
      </w:r>
      <w:r w:rsidRPr="00FB5C8E">
        <w:rPr>
          <w:rStyle w:val="Emphasis"/>
          <w:highlight w:val="green"/>
        </w:rPr>
        <w:t>remains</w:t>
      </w:r>
      <w:r w:rsidRPr="00F30A93">
        <w:rPr>
          <w:rStyle w:val="Emphasis"/>
        </w:rPr>
        <w:t xml:space="preserve"> a </w:t>
      </w:r>
      <w:r w:rsidRPr="00FB5C8E">
        <w:rPr>
          <w:rStyle w:val="Emphasis"/>
          <w:highlight w:val="green"/>
        </w:rPr>
        <w:t>serious</w:t>
      </w:r>
      <w:r w:rsidRPr="00F30A93">
        <w:rPr>
          <w:rStyle w:val="Emphasis"/>
        </w:rPr>
        <w:t xml:space="preserve"> concern</w:t>
      </w:r>
      <w:r w:rsidRPr="00F27A61">
        <w:rPr>
          <w:sz w:val="16"/>
        </w:rPr>
        <w:t xml:space="preserve">. </w:t>
      </w:r>
    </w:p>
    <w:p w14:paraId="3B25C511" w14:textId="77777777" w:rsidR="007E1708" w:rsidRPr="00F27A61" w:rsidRDefault="007E1708" w:rsidP="007E1708">
      <w:pPr>
        <w:rPr>
          <w:sz w:val="16"/>
        </w:rPr>
      </w:pPr>
      <w:r w:rsidRPr="00F27A61">
        <w:rPr>
          <w:sz w:val="16"/>
        </w:rPr>
        <w:t xml:space="preserve">Meanwhile, </w:t>
      </w:r>
      <w:r w:rsidRPr="00F30A93">
        <w:rPr>
          <w:rStyle w:val="Emphasis"/>
        </w:rPr>
        <w:t xml:space="preserve">North </w:t>
      </w:r>
      <w:r w:rsidRPr="00FB5C8E">
        <w:rPr>
          <w:rStyle w:val="Emphasis"/>
          <w:highlight w:val="green"/>
        </w:rPr>
        <w:t>Korea</w:t>
      </w:r>
      <w:r w:rsidRPr="00F30A93">
        <w:rPr>
          <w:rStyle w:val="Emphasis"/>
        </w:rPr>
        <w:t xml:space="preserve"> shows </w:t>
      </w:r>
      <w:r w:rsidRPr="00C625A4">
        <w:rPr>
          <w:rStyle w:val="Emphasis"/>
        </w:rPr>
        <w:t>no sign</w:t>
      </w:r>
      <w:r w:rsidRPr="00F30A93">
        <w:rPr>
          <w:rStyle w:val="Emphasis"/>
        </w:rPr>
        <w:t xml:space="preserve"> of becoming</w:t>
      </w:r>
      <w:r w:rsidRPr="00F27A61">
        <w:rPr>
          <w:sz w:val="16"/>
        </w:rPr>
        <w:t xml:space="preserve"> any </w:t>
      </w:r>
      <w:r w:rsidRPr="00C625A4">
        <w:rPr>
          <w:rStyle w:val="Emphasis"/>
        </w:rPr>
        <w:t>less</w:t>
      </w:r>
      <w:r w:rsidRPr="00F30A93">
        <w:rPr>
          <w:rStyle w:val="Emphasis"/>
        </w:rPr>
        <w:t xml:space="preserve"> belligerent</w:t>
      </w:r>
      <w:r w:rsidRPr="00F27A61">
        <w:rPr>
          <w:sz w:val="16"/>
        </w:rPr>
        <w:t xml:space="preserve"> toward the United States </w:t>
      </w:r>
      <w:r w:rsidRPr="00F30A93">
        <w:rPr>
          <w:rStyle w:val="Emphasis"/>
        </w:rPr>
        <w:t>and</w:t>
      </w:r>
      <w:r w:rsidRPr="00F27A61">
        <w:rPr>
          <w:sz w:val="16"/>
        </w:rPr>
        <w:t xml:space="preserve"> now </w:t>
      </w:r>
      <w:r w:rsidRPr="00FB5C8E">
        <w:rPr>
          <w:rStyle w:val="Emphasis"/>
          <w:highlight w:val="green"/>
        </w:rPr>
        <w:t>has an arsenal</w:t>
      </w:r>
      <w:r w:rsidRPr="00F30A93">
        <w:rPr>
          <w:rStyle w:val="Emphasis"/>
        </w:rPr>
        <w:t xml:space="preserve"> of nuclear weapons</w:t>
      </w:r>
      <w:r w:rsidRPr="00F27A61">
        <w:rPr>
          <w:sz w:val="16"/>
        </w:rPr>
        <w:t xml:space="preserve"> to threaten U.S. allies in the region and even U.S. territory.</w:t>
      </w:r>
    </w:p>
    <w:p w14:paraId="33060182" w14:textId="77777777" w:rsidR="007E1708" w:rsidRPr="00F27A61" w:rsidRDefault="007E1708" w:rsidP="007E1708">
      <w:pPr>
        <w:rPr>
          <w:sz w:val="16"/>
        </w:rPr>
      </w:pPr>
      <w:r w:rsidRPr="00F27A61">
        <w:rPr>
          <w:sz w:val="16"/>
        </w:rPr>
        <w:t xml:space="preserve">These conflict-related risks, it should be emphasized, constitute just the top-tier concerns for U.S. policymakers. </w:t>
      </w:r>
      <w:r w:rsidRPr="00FB5C8E">
        <w:rPr>
          <w:rStyle w:val="Emphasis"/>
          <w:highlight w:val="green"/>
        </w:rPr>
        <w:t>Experts surveyed 30</w:t>
      </w:r>
      <w:r w:rsidRPr="00C625A4">
        <w:rPr>
          <w:rStyle w:val="Emphasis"/>
        </w:rPr>
        <w:t xml:space="preserve"> plausible </w:t>
      </w:r>
      <w:r w:rsidRPr="00FB5C8E">
        <w:rPr>
          <w:rStyle w:val="Emphasis"/>
          <w:highlight w:val="green"/>
        </w:rPr>
        <w:t>contingencies</w:t>
      </w:r>
      <w:r w:rsidRPr="00F27A61">
        <w:rPr>
          <w:sz w:val="16"/>
        </w:rPr>
        <w:t xml:space="preserve"> in 2024 </w:t>
      </w:r>
      <w:r w:rsidRPr="00F30A93">
        <w:rPr>
          <w:rStyle w:val="Emphasis"/>
        </w:rPr>
        <w:t xml:space="preserve">and </w:t>
      </w:r>
      <w:r w:rsidRPr="00FB5C8E">
        <w:rPr>
          <w:rStyle w:val="Emphasis"/>
          <w:highlight w:val="green"/>
        </w:rPr>
        <w:t>only two</w:t>
      </w:r>
      <w:r w:rsidRPr="00F27A61">
        <w:rPr>
          <w:sz w:val="16"/>
        </w:rPr>
        <w:t xml:space="preserve"> of them </w:t>
      </w:r>
      <w:r w:rsidRPr="00FB5C8E">
        <w:rPr>
          <w:rStyle w:val="Emphasis"/>
          <w:highlight w:val="green"/>
        </w:rPr>
        <w:t>were</w:t>
      </w:r>
      <w:r w:rsidRPr="00F30A93">
        <w:rPr>
          <w:rStyle w:val="Emphasis"/>
        </w:rPr>
        <w:t xml:space="preserve"> considered</w:t>
      </w:r>
      <w:r w:rsidRPr="00F27A61">
        <w:rPr>
          <w:sz w:val="16"/>
        </w:rPr>
        <w:t xml:space="preserve"> to have a </w:t>
      </w:r>
      <w:r w:rsidRPr="00FB5C8E">
        <w:rPr>
          <w:rStyle w:val="Emphasis"/>
          <w:highlight w:val="green"/>
        </w:rPr>
        <w:t>low probability</w:t>
      </w:r>
      <w:r w:rsidRPr="00F27A61">
        <w:rPr>
          <w:sz w:val="16"/>
        </w:rPr>
        <w:t xml:space="preserve"> of occurring. </w:t>
      </w:r>
    </w:p>
    <w:p w14:paraId="08749406" w14:textId="77777777" w:rsidR="007E1708" w:rsidRPr="00F27A61" w:rsidRDefault="007E1708" w:rsidP="007E1708">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B5F5BB4" w14:textId="77777777" w:rsidR="007E1708" w:rsidRPr="00820854" w:rsidRDefault="007E1708" w:rsidP="007E1708">
      <w:pPr>
        <w:rPr>
          <w:sz w:val="16"/>
        </w:rPr>
      </w:pPr>
      <w:r w:rsidRPr="00F30A93">
        <w:rPr>
          <w:rStyle w:val="Emphasis"/>
        </w:rPr>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Emphasis"/>
        </w:rPr>
        <w:t>demonstrated</w:t>
      </w:r>
      <w:r w:rsidRPr="00F27A61">
        <w:rPr>
          <w:sz w:val="16"/>
        </w:rPr>
        <w:t xml:space="preserve"> on many occasions </w:t>
      </w:r>
      <w:r w:rsidRPr="00F30A93">
        <w:rPr>
          <w:rStyle w:val="Emphasis"/>
        </w:rPr>
        <w:t xml:space="preserve">the </w:t>
      </w:r>
      <w:r w:rsidRPr="00C625A4">
        <w:rPr>
          <w:rStyle w:val="Emphasis"/>
        </w:rPr>
        <w:t>will and capacity</w:t>
      </w:r>
      <w:r w:rsidRPr="00F30A93">
        <w:rPr>
          <w:rStyle w:val="Emphasis"/>
        </w:rPr>
        <w:t xml:space="preserve"> to keep</w:t>
      </w:r>
      <w:r w:rsidRPr="00F27A61">
        <w:rPr>
          <w:sz w:val="16"/>
        </w:rPr>
        <w:t xml:space="preserve"> the </w:t>
      </w:r>
      <w:r w:rsidRPr="00FB5C8E">
        <w:rPr>
          <w:rStyle w:val="Emphasis"/>
          <w:highlight w:val="green"/>
        </w:rPr>
        <w:t>peace</w:t>
      </w:r>
      <w:r w:rsidRPr="00F27A61">
        <w:rPr>
          <w:sz w:val="16"/>
        </w:rPr>
        <w:t xml:space="preserve"> and restore order around the world. </w:t>
      </w:r>
      <w:r w:rsidRPr="00F30A93">
        <w:rPr>
          <w:rStyle w:val="Emphasis"/>
        </w:rPr>
        <w:t xml:space="preserve">This </w:t>
      </w:r>
      <w:r w:rsidRPr="00FB5C8E">
        <w:rPr>
          <w:rStyle w:val="Emphasis"/>
          <w:highlight w:val="green"/>
        </w:rPr>
        <w:t xml:space="preserve">will become </w:t>
      </w:r>
      <w:r w:rsidRPr="00C625A4">
        <w:rPr>
          <w:rStyle w:val="Emphasis"/>
        </w:rPr>
        <w:t xml:space="preserve">nigh on </w:t>
      </w:r>
      <w:r w:rsidRPr="00FB5C8E">
        <w:rPr>
          <w:rStyle w:val="Emphasis"/>
          <w:highlight w:val="green"/>
        </w:rPr>
        <w:t>impossible</w:t>
      </w:r>
      <w:r w:rsidRPr="00F27A61">
        <w:rPr>
          <w:sz w:val="16"/>
        </w:rPr>
        <w:t xml:space="preserve"> to do, however, </w:t>
      </w:r>
      <w:r w:rsidRPr="00F30A93">
        <w:rPr>
          <w:rStyle w:val="Emphasis"/>
        </w:rPr>
        <w:t xml:space="preserve">if America </w:t>
      </w:r>
      <w:r w:rsidRPr="00C625A4">
        <w:rPr>
          <w:rStyle w:val="Emphasis"/>
        </w:rPr>
        <w:t>succumbs</w:t>
      </w:r>
      <w:r w:rsidRPr="00F30A93">
        <w:rPr>
          <w:rStyle w:val="Emphasis"/>
        </w:rPr>
        <w:t xml:space="preserve"> to</w:t>
      </w:r>
      <w:r w:rsidRPr="00F27A61">
        <w:rPr>
          <w:sz w:val="16"/>
        </w:rPr>
        <w:t xml:space="preserve"> further </w:t>
      </w:r>
      <w:r w:rsidRPr="00F30A93">
        <w:rPr>
          <w:rStyle w:val="Emphasis"/>
        </w:rPr>
        <w:t>political</w:t>
      </w:r>
      <w:r w:rsidRPr="00F27A61">
        <w:rPr>
          <w:sz w:val="16"/>
        </w:rPr>
        <w:t xml:space="preserve"> polarization and, worse, deadly </w:t>
      </w:r>
      <w:r w:rsidRPr="00F30A93">
        <w:rPr>
          <w:rStyle w:val="Emphasis"/>
        </w:rPr>
        <w:t>violence</w:t>
      </w:r>
      <w:r w:rsidRPr="00F27A61">
        <w:rPr>
          <w:sz w:val="16"/>
        </w:rPr>
        <w:t xml:space="preserve"> in 2024. In this sense, </w:t>
      </w:r>
      <w:r w:rsidRPr="00F30A93">
        <w:rPr>
          <w:rStyle w:val="Emphasis"/>
        </w:rPr>
        <w:t xml:space="preserve">conflict </w:t>
      </w:r>
      <w:r w:rsidRPr="00FB5C8E">
        <w:rPr>
          <w:rStyle w:val="Emphasis"/>
          <w:highlight w:val="green"/>
        </w:rPr>
        <w:t>prevention must</w:t>
      </w:r>
      <w:r w:rsidRPr="00F27A61">
        <w:rPr>
          <w:sz w:val="16"/>
        </w:rPr>
        <w:t xml:space="preserve"> now </w:t>
      </w:r>
      <w:r w:rsidRPr="00FB5C8E">
        <w:rPr>
          <w:rStyle w:val="Emphasis"/>
          <w:highlight w:val="green"/>
        </w:rPr>
        <w:t>begin at home</w:t>
      </w:r>
      <w:r w:rsidRPr="00F27A61">
        <w:rPr>
          <w:sz w:val="16"/>
        </w:rPr>
        <w:t xml:space="preserve">. </w:t>
      </w:r>
    </w:p>
    <w:p w14:paraId="144E0B12" w14:textId="7844552D" w:rsidR="007E1708" w:rsidRDefault="008F0C0B" w:rsidP="008F0C0B">
      <w:pPr>
        <w:pStyle w:val="Heading3"/>
      </w:pPr>
      <w:r>
        <w:lastRenderedPageBreak/>
        <w:t>1NC</w:t>
      </w:r>
    </w:p>
    <w:p w14:paraId="2893D0DF" w14:textId="22DDD850" w:rsidR="008F0C0B" w:rsidRDefault="008F0C0B" w:rsidP="008F0C0B">
      <w:r>
        <w:t xml:space="preserve">Sectoral </w:t>
      </w:r>
      <w:proofErr w:type="spellStart"/>
      <w:r>
        <w:t>Bargining</w:t>
      </w:r>
      <w:proofErr w:type="spellEnd"/>
      <w:r>
        <w:t xml:space="preserve"> PIC</w:t>
      </w:r>
    </w:p>
    <w:p w14:paraId="4E52F096" w14:textId="77777777" w:rsidR="008F0C0B" w:rsidRDefault="008F0C0B" w:rsidP="008F0C0B">
      <w:pPr>
        <w:pStyle w:val="Heading4"/>
      </w:pPr>
      <w:r>
        <w:t xml:space="preserve">The United States federal government should substantially strengthen collective rights for bargaining over automation at the enterprise level and pass the Protecting the Right to Organize Act, the </w:t>
      </w:r>
      <w:r w:rsidRPr="00111414">
        <w:t>Public Service Freedom to Negotiate Act</w:t>
      </w:r>
      <w:r>
        <w:t xml:space="preserve">, </w:t>
      </w:r>
      <w:r w:rsidRPr="00111414">
        <w:t>The Stop Spying Bosses Act</w:t>
      </w:r>
      <w:r>
        <w:t>, and the No Robot Bosses Act.</w:t>
      </w:r>
    </w:p>
    <w:p w14:paraId="46F85F6F" w14:textId="77777777" w:rsidR="008F0C0B" w:rsidRDefault="008F0C0B" w:rsidP="008F0C0B">
      <w:pPr>
        <w:pStyle w:val="Heading4"/>
      </w:pPr>
      <w:r>
        <w:t xml:space="preserve">The CP </w:t>
      </w:r>
      <w:r>
        <w:rPr>
          <w:u w:val="single"/>
        </w:rPr>
        <w:t>strengthens</w:t>
      </w:r>
      <w:r>
        <w:t xml:space="preserve"> worker’s bargaining over AI without allowing bargaining at the </w:t>
      </w:r>
      <w:r>
        <w:rPr>
          <w:u w:val="single"/>
        </w:rPr>
        <w:t>sectoral</w:t>
      </w:r>
      <w:r>
        <w:t xml:space="preserve"> level.</w:t>
      </w:r>
    </w:p>
    <w:p w14:paraId="41720FDF" w14:textId="77777777" w:rsidR="008F0C0B" w:rsidRPr="00111414" w:rsidRDefault="008F0C0B" w:rsidP="008F0C0B">
      <w:r w:rsidRPr="00111414">
        <w:t xml:space="preserve">Aurelia </w:t>
      </w:r>
      <w:r w:rsidRPr="00111414">
        <w:rPr>
          <w:rStyle w:val="Style13ptBold"/>
        </w:rPr>
        <w:t>Glass 24</w:t>
      </w:r>
      <w:r w:rsidRPr="00111414">
        <w:t xml:space="preserve">. </w:t>
      </w:r>
      <w:r>
        <w:t>P</w:t>
      </w:r>
      <w:r w:rsidRPr="00111414">
        <w:t>olicy analyst for the Inclusive Economy team at American Progress with a focus on the American Worker Project</w:t>
      </w:r>
      <w:r>
        <w:t xml:space="preserve">. </w:t>
      </w:r>
      <w:r w:rsidRPr="00111414">
        <w:t>"Unions Give Workers a Voice Over How AI Affects Their Jobs." Center for American Progress. 5-16-2024. https://www.americanprogress.org/article/unions-give-workers-a-voice-over-how-ai-affects-their-jobs/</w:t>
      </w:r>
    </w:p>
    <w:p w14:paraId="4FD7C317" w14:textId="77777777" w:rsidR="008F0C0B" w:rsidRPr="00111414" w:rsidRDefault="008F0C0B" w:rsidP="008F0C0B">
      <w:pPr>
        <w:rPr>
          <w:sz w:val="16"/>
        </w:rPr>
      </w:pPr>
      <w:r w:rsidRPr="00111414">
        <w:rPr>
          <w:sz w:val="16"/>
        </w:rPr>
        <w:t>Introduction and summary</w:t>
      </w:r>
    </w:p>
    <w:p w14:paraId="23642478" w14:textId="77777777" w:rsidR="008F0C0B" w:rsidRPr="00111414" w:rsidRDefault="008F0C0B" w:rsidP="008F0C0B">
      <w:pPr>
        <w:rPr>
          <w:sz w:val="16"/>
        </w:rPr>
      </w:pPr>
      <w:r w:rsidRPr="00111414">
        <w:rPr>
          <w:rStyle w:val="Emphasis"/>
        </w:rPr>
        <w:t>As policymakers seek solutions to the current and future impacts of artificial intelligence (AI)</w:t>
      </w:r>
      <w:r w:rsidRPr="00111414">
        <w:rPr>
          <w:sz w:val="16"/>
        </w:rPr>
        <w:t xml:space="preserve"> </w:t>
      </w:r>
      <w:r w:rsidRPr="00111414">
        <w:rPr>
          <w:rStyle w:val="Emphasis"/>
        </w:rPr>
        <w:t>on workers across the country</w:t>
      </w:r>
      <w:r w:rsidRPr="00111414">
        <w:rPr>
          <w:sz w:val="16"/>
        </w:rPr>
        <w:t xml:space="preserve">, </w:t>
      </w:r>
      <w:r w:rsidRPr="00FB5C8E">
        <w:rPr>
          <w:rStyle w:val="Emphasis"/>
          <w:highlight w:val="green"/>
        </w:rPr>
        <w:t>workers</w:t>
      </w:r>
      <w:r w:rsidRPr="00111414">
        <w:rPr>
          <w:sz w:val="16"/>
        </w:rPr>
        <w:t xml:space="preserve"> themselves </w:t>
      </w:r>
      <w:r w:rsidRPr="00FB5C8E">
        <w:rPr>
          <w:rStyle w:val="Emphasis"/>
          <w:highlight w:val="green"/>
        </w:rPr>
        <w:t>are using</w:t>
      </w:r>
      <w:r w:rsidRPr="00111414">
        <w:rPr>
          <w:sz w:val="16"/>
        </w:rPr>
        <w:t xml:space="preserve"> their union </w:t>
      </w:r>
      <w:r w:rsidRPr="00FB5C8E">
        <w:rPr>
          <w:rStyle w:val="Emphasis"/>
          <w:highlight w:val="green"/>
        </w:rPr>
        <w:t>bargaining</w:t>
      </w:r>
      <w:r w:rsidRPr="00111414">
        <w:rPr>
          <w:rStyle w:val="Emphasis"/>
        </w:rPr>
        <w:t xml:space="preserve"> power </w:t>
      </w:r>
      <w:r w:rsidRPr="00FB5C8E">
        <w:rPr>
          <w:rStyle w:val="Emphasis"/>
          <w:highlight w:val="green"/>
        </w:rPr>
        <w:t>to</w:t>
      </w:r>
      <w:r w:rsidRPr="00111414">
        <w:rPr>
          <w:rStyle w:val="Emphasis"/>
        </w:rPr>
        <w:t xml:space="preserve"> negotiate contract provisions</w:t>
      </w:r>
      <w:r w:rsidRPr="00111414">
        <w:rPr>
          <w:sz w:val="16"/>
        </w:rPr>
        <w:t xml:space="preserve"> </w:t>
      </w:r>
      <w:r w:rsidRPr="00111414">
        <w:rPr>
          <w:rStyle w:val="Emphasis"/>
        </w:rPr>
        <w:t xml:space="preserve">that </w:t>
      </w:r>
      <w:r w:rsidRPr="00FB5C8E">
        <w:rPr>
          <w:rStyle w:val="Emphasis"/>
          <w:highlight w:val="green"/>
        </w:rPr>
        <w:t>prevent the elimination of</w:t>
      </w:r>
      <w:r w:rsidRPr="00111414">
        <w:rPr>
          <w:rStyle w:val="Emphasis"/>
        </w:rPr>
        <w:t xml:space="preserve"> </w:t>
      </w:r>
      <w:r w:rsidRPr="00FB5C8E">
        <w:rPr>
          <w:rStyle w:val="Emphasis"/>
          <w:highlight w:val="green"/>
        </w:rPr>
        <w:t>jobs</w:t>
      </w:r>
      <w:r w:rsidRPr="00111414">
        <w:rPr>
          <w:sz w:val="16"/>
        </w:rPr>
        <w:t xml:space="preserve">, </w:t>
      </w:r>
      <w:r w:rsidRPr="00111414">
        <w:rPr>
          <w:rStyle w:val="Emphasis"/>
        </w:rPr>
        <w:t xml:space="preserve">place </w:t>
      </w:r>
      <w:r w:rsidRPr="00FB5C8E">
        <w:rPr>
          <w:rStyle w:val="Emphasis"/>
          <w:highlight w:val="green"/>
        </w:rPr>
        <w:t>limit</w:t>
      </w:r>
      <w:r w:rsidRPr="00111414">
        <w:rPr>
          <w:rStyle w:val="Emphasis"/>
        </w:rPr>
        <w:t xml:space="preserve">s on </w:t>
      </w:r>
      <w:r w:rsidRPr="00FB5C8E">
        <w:rPr>
          <w:rStyle w:val="Emphasis"/>
          <w:highlight w:val="green"/>
        </w:rPr>
        <w:t>surveillance</w:t>
      </w:r>
      <w:r w:rsidRPr="00111414">
        <w:rPr>
          <w:rStyle w:val="Emphasis"/>
        </w:rPr>
        <w:t xml:space="preserve"> and algorithmic management</w:t>
      </w:r>
      <w:r w:rsidRPr="00111414">
        <w:rPr>
          <w:sz w:val="16"/>
        </w:rPr>
        <w:t xml:space="preserve">, </w:t>
      </w:r>
      <w:r w:rsidRPr="00FB5C8E">
        <w:rPr>
          <w:rStyle w:val="Emphasis"/>
          <w:highlight w:val="green"/>
        </w:rPr>
        <w:t>and enable</w:t>
      </w:r>
      <w:r w:rsidRPr="00111414">
        <w:rPr>
          <w:rStyle w:val="Emphasis"/>
        </w:rPr>
        <w:t xml:space="preserve"> </w:t>
      </w:r>
      <w:r w:rsidRPr="00FB5C8E">
        <w:rPr>
          <w:rStyle w:val="Emphasis"/>
          <w:highlight w:val="green"/>
        </w:rPr>
        <w:t>workers to benefit</w:t>
      </w:r>
      <w:r w:rsidRPr="00111414">
        <w:rPr>
          <w:rStyle w:val="Emphasis"/>
        </w:rPr>
        <w:t xml:space="preserve"> </w:t>
      </w:r>
      <w:r w:rsidRPr="00FB5C8E">
        <w:rPr>
          <w:rStyle w:val="Emphasis"/>
          <w:highlight w:val="green"/>
        </w:rPr>
        <w:t>from</w:t>
      </w:r>
      <w:r w:rsidRPr="00111414">
        <w:rPr>
          <w:rStyle w:val="Emphasis"/>
        </w:rPr>
        <w:t xml:space="preserve"> productivity boosts offered by </w:t>
      </w:r>
      <w:r w:rsidRPr="00FB5C8E">
        <w:rPr>
          <w:rStyle w:val="Emphasis"/>
          <w:highlight w:val="green"/>
        </w:rPr>
        <w:t>AI</w:t>
      </w:r>
      <w:r w:rsidRPr="00111414">
        <w:rPr>
          <w:rStyle w:val="Emphasis"/>
        </w:rPr>
        <w:t xml:space="preserve"> tools</w:t>
      </w:r>
      <w:r w:rsidRPr="00111414">
        <w:rPr>
          <w:sz w:val="16"/>
        </w:rPr>
        <w:t>.1</w:t>
      </w:r>
    </w:p>
    <w:p w14:paraId="53D7E4A3" w14:textId="77777777" w:rsidR="008F0C0B" w:rsidRPr="00111414" w:rsidRDefault="008F0C0B" w:rsidP="008F0C0B">
      <w:pPr>
        <w:rPr>
          <w:sz w:val="16"/>
        </w:rPr>
      </w:pPr>
      <w:r w:rsidRPr="00111414">
        <w:rPr>
          <w:sz w:val="16"/>
        </w:rPr>
        <w:t xml:space="preserve">AI and machine learning technologies2 are being used in new ways to automate nonroutine tasks, from writing code and human-sounding text to managing schedules, promising an increase in productivity for some workers. Nevertheless, </w:t>
      </w:r>
      <w:r w:rsidRPr="00111414">
        <w:rPr>
          <w:rStyle w:val="Emphasis"/>
        </w:rPr>
        <w:t>many workers</w:t>
      </w:r>
      <w:r w:rsidRPr="00111414">
        <w:rPr>
          <w:sz w:val="16"/>
        </w:rPr>
        <w:t xml:space="preserve"> </w:t>
      </w:r>
      <w:r w:rsidRPr="00111414">
        <w:rPr>
          <w:rStyle w:val="Emphasis"/>
        </w:rPr>
        <w:t>are</w:t>
      </w:r>
      <w:r w:rsidRPr="00111414">
        <w:rPr>
          <w:sz w:val="16"/>
        </w:rPr>
        <w:t xml:space="preserve"> understandably </w:t>
      </w:r>
      <w:r w:rsidRPr="00111414">
        <w:rPr>
          <w:rStyle w:val="Emphasis"/>
        </w:rPr>
        <w:t>nervous that they will be denied the benefits of AI</w:t>
      </w:r>
      <w:r w:rsidRPr="00111414">
        <w:rPr>
          <w:sz w:val="16"/>
        </w:rPr>
        <w:t xml:space="preserve"> </w:t>
      </w:r>
      <w:r w:rsidRPr="00111414">
        <w:rPr>
          <w:rStyle w:val="Emphasis"/>
        </w:rPr>
        <w:t>technology</w:t>
      </w:r>
      <w:r w:rsidRPr="00111414">
        <w:rPr>
          <w:sz w:val="16"/>
        </w:rPr>
        <w:t xml:space="preserve">. Even as worker productivity increased over the past several decades, those gains went “everywhere but the paychecks of the bottom 80% of workers,” according to research from the Economic Policy Institute.3 </w:t>
      </w:r>
      <w:r w:rsidRPr="00111414">
        <w:rPr>
          <w:rStyle w:val="Emphasis"/>
        </w:rPr>
        <w:t xml:space="preserve">For many workers, AI further threatens to automate parts or </w:t>
      </w:r>
      <w:proofErr w:type="gramStart"/>
      <w:r w:rsidRPr="00111414">
        <w:rPr>
          <w:rStyle w:val="Emphasis"/>
        </w:rPr>
        <w:t>all of</w:t>
      </w:r>
      <w:proofErr w:type="gramEnd"/>
      <w:r w:rsidRPr="00111414">
        <w:rPr>
          <w:rStyle w:val="Emphasis"/>
        </w:rPr>
        <w:t xml:space="preserve"> their jobs or worsen conditions by</w:t>
      </w:r>
      <w:r w:rsidRPr="00111414">
        <w:rPr>
          <w:sz w:val="16"/>
        </w:rPr>
        <w:t xml:space="preserve"> </w:t>
      </w:r>
      <w:r w:rsidRPr="00111414">
        <w:rPr>
          <w:rStyle w:val="Emphasis"/>
        </w:rPr>
        <w:t>replacing human decision-making with algorithmic management driven by data</w:t>
      </w:r>
      <w:r w:rsidRPr="00111414">
        <w:rPr>
          <w:sz w:val="16"/>
        </w:rPr>
        <w:t xml:space="preserve"> </w:t>
      </w:r>
      <w:r w:rsidRPr="00111414">
        <w:rPr>
          <w:rStyle w:val="Emphasis"/>
        </w:rPr>
        <w:t>harvested via invasive surveillance</w:t>
      </w:r>
      <w:r w:rsidRPr="00111414">
        <w:rPr>
          <w:sz w:val="16"/>
        </w:rPr>
        <w:t>. Sam Altman, CEO of ChatGPT developer OpenAI, predicts “jobs are definitely going to go away, full stop.”4</w:t>
      </w:r>
    </w:p>
    <w:p w14:paraId="1C6B2147" w14:textId="77777777" w:rsidR="008F0C0B" w:rsidRPr="00111414" w:rsidRDefault="008F0C0B" w:rsidP="008F0C0B">
      <w:pPr>
        <w:rPr>
          <w:sz w:val="16"/>
        </w:rPr>
      </w:pPr>
      <w:r w:rsidRPr="00111414">
        <w:rPr>
          <w:sz w:val="16"/>
        </w:rPr>
        <w:t xml:space="preserve">While </w:t>
      </w:r>
      <w:r w:rsidRPr="00111414">
        <w:rPr>
          <w:rStyle w:val="Emphasis"/>
        </w:rPr>
        <w:t>policymakers</w:t>
      </w:r>
      <w:r w:rsidRPr="00111414">
        <w:rPr>
          <w:sz w:val="16"/>
        </w:rPr>
        <w:t xml:space="preserve"> </w:t>
      </w:r>
      <w:r w:rsidRPr="00111414">
        <w:rPr>
          <w:rStyle w:val="Emphasis"/>
        </w:rPr>
        <w:t>can take advantage of existing worker protections to ensure the</w:t>
      </w:r>
      <w:r w:rsidRPr="00111414">
        <w:rPr>
          <w:sz w:val="16"/>
        </w:rPr>
        <w:t xml:space="preserve"> </w:t>
      </w:r>
      <w:r w:rsidRPr="00111414">
        <w:rPr>
          <w:rStyle w:val="Emphasis"/>
        </w:rPr>
        <w:t>use of AI in the workplace benefits workers</w:t>
      </w:r>
      <w:r w:rsidRPr="00111414">
        <w:rPr>
          <w:sz w:val="16"/>
        </w:rPr>
        <w:t xml:space="preserve"> and consider additional legislative steps, the examples set by unions make clear that </w:t>
      </w:r>
      <w:r w:rsidRPr="00111414">
        <w:rPr>
          <w:rStyle w:val="Emphasis"/>
        </w:rPr>
        <w:t>policymakers</w:t>
      </w:r>
      <w:r w:rsidRPr="00111414">
        <w:rPr>
          <w:sz w:val="16"/>
        </w:rPr>
        <w:t xml:space="preserve"> also </w:t>
      </w:r>
      <w:r w:rsidRPr="00111414">
        <w:rPr>
          <w:rStyle w:val="Emphasis"/>
        </w:rPr>
        <w:t>must complement</w:t>
      </w:r>
      <w:r w:rsidRPr="00111414">
        <w:rPr>
          <w:sz w:val="16"/>
        </w:rPr>
        <w:t xml:space="preserve"> these </w:t>
      </w:r>
      <w:r w:rsidRPr="00111414">
        <w:rPr>
          <w:rStyle w:val="Emphasis"/>
        </w:rPr>
        <w:t>protections</w:t>
      </w:r>
      <w:r w:rsidRPr="00111414">
        <w:rPr>
          <w:sz w:val="16"/>
        </w:rPr>
        <w:t xml:space="preserve"> </w:t>
      </w:r>
      <w:r w:rsidRPr="00111414">
        <w:rPr>
          <w:rStyle w:val="Emphasis"/>
        </w:rPr>
        <w:t>by strengthening the right to join a union and bargain collectively.</w:t>
      </w:r>
      <w:r w:rsidRPr="00111414">
        <w:rPr>
          <w:sz w:val="16"/>
        </w:rPr>
        <w:t xml:space="preserve"> </w:t>
      </w:r>
      <w:r w:rsidRPr="00111414">
        <w:rPr>
          <w:rStyle w:val="Emphasis"/>
        </w:rPr>
        <w:t>Existing law can be applied</w:t>
      </w:r>
      <w:r w:rsidRPr="00111414">
        <w:rPr>
          <w:sz w:val="16"/>
        </w:rPr>
        <w:t xml:space="preserve"> </w:t>
      </w:r>
      <w:r w:rsidRPr="00111414">
        <w:rPr>
          <w:rStyle w:val="Emphasis"/>
        </w:rPr>
        <w:t>in a way that protects workers from</w:t>
      </w:r>
      <w:r w:rsidRPr="00111414">
        <w:rPr>
          <w:sz w:val="16"/>
        </w:rPr>
        <w:t xml:space="preserve"> some of </w:t>
      </w:r>
      <w:r w:rsidRPr="00111414">
        <w:rPr>
          <w:rStyle w:val="Emphasis"/>
        </w:rPr>
        <w:t>the</w:t>
      </w:r>
      <w:r w:rsidRPr="00111414">
        <w:rPr>
          <w:sz w:val="16"/>
        </w:rPr>
        <w:t xml:space="preserve"> potential </w:t>
      </w:r>
      <w:r w:rsidRPr="00111414">
        <w:rPr>
          <w:rStyle w:val="Emphasis"/>
        </w:rPr>
        <w:t xml:space="preserve">harms of </w:t>
      </w:r>
      <w:r w:rsidRPr="00111414">
        <w:rPr>
          <w:sz w:val="16"/>
        </w:rPr>
        <w:t xml:space="preserve">the use of </w:t>
      </w:r>
      <w:r w:rsidRPr="00111414">
        <w:rPr>
          <w:rStyle w:val="Emphasis"/>
        </w:rPr>
        <w:t>AI</w:t>
      </w:r>
      <w:r w:rsidRPr="00111414">
        <w:rPr>
          <w:sz w:val="16"/>
        </w:rPr>
        <w:t xml:space="preserve"> in the workplace and hiring. Jennifer </w:t>
      </w:r>
      <w:r w:rsidRPr="00111414">
        <w:rPr>
          <w:rStyle w:val="Emphasis"/>
        </w:rPr>
        <w:t>Abruzzo</w:t>
      </w:r>
      <w:r w:rsidRPr="00111414">
        <w:rPr>
          <w:sz w:val="16"/>
        </w:rPr>
        <w:t>, general counsel of the National Labor Relations Board (</w:t>
      </w:r>
      <w:r w:rsidRPr="00FB5C8E">
        <w:rPr>
          <w:rStyle w:val="Emphasis"/>
          <w:highlight w:val="green"/>
        </w:rPr>
        <w:t>NLRB</w:t>
      </w:r>
      <w:r w:rsidRPr="00111414">
        <w:rPr>
          <w:sz w:val="16"/>
        </w:rPr>
        <w:t xml:space="preserve">), </w:t>
      </w:r>
      <w:r w:rsidRPr="00FB5C8E">
        <w:rPr>
          <w:rStyle w:val="Emphasis"/>
          <w:highlight w:val="green"/>
        </w:rPr>
        <w:t>argued</w:t>
      </w:r>
      <w:r w:rsidRPr="00111414">
        <w:rPr>
          <w:sz w:val="16"/>
        </w:rPr>
        <w:t xml:space="preserve"> in a 2022 memo on electronic hiring and algorithmic management that </w:t>
      </w:r>
      <w:r w:rsidRPr="00FB5C8E">
        <w:rPr>
          <w:rStyle w:val="Emphasis"/>
          <w:highlight w:val="green"/>
        </w:rPr>
        <w:t>many</w:t>
      </w:r>
      <w:r w:rsidRPr="00111414">
        <w:rPr>
          <w:rStyle w:val="Emphasis"/>
        </w:rPr>
        <w:t xml:space="preserve"> of the </w:t>
      </w:r>
      <w:r w:rsidRPr="00FB5C8E">
        <w:rPr>
          <w:rStyle w:val="Emphasis"/>
          <w:highlight w:val="green"/>
        </w:rPr>
        <w:t>AI</w:t>
      </w:r>
      <w:r w:rsidRPr="00111414">
        <w:rPr>
          <w:rStyle w:val="Emphasis"/>
        </w:rPr>
        <w:t xml:space="preserve"> </w:t>
      </w:r>
      <w:r w:rsidRPr="00FB5C8E">
        <w:rPr>
          <w:rStyle w:val="Emphasis"/>
          <w:highlight w:val="green"/>
        </w:rPr>
        <w:t>technologies</w:t>
      </w:r>
      <w:r w:rsidRPr="00111414">
        <w:rPr>
          <w:rStyle w:val="Emphasis"/>
        </w:rPr>
        <w:t xml:space="preserve"> used by employers </w:t>
      </w:r>
      <w:r w:rsidRPr="00FB5C8E">
        <w:rPr>
          <w:rStyle w:val="Emphasis"/>
          <w:highlight w:val="green"/>
        </w:rPr>
        <w:t xml:space="preserve">are </w:t>
      </w:r>
      <w:r w:rsidRPr="00FB5C8E">
        <w:rPr>
          <w:rStyle w:val="Emphasis"/>
          <w:sz w:val="28"/>
          <w:szCs w:val="32"/>
          <w:highlight w:val="green"/>
        </w:rPr>
        <w:t>already illegal</w:t>
      </w:r>
      <w:r w:rsidRPr="00111414">
        <w:rPr>
          <w:rStyle w:val="Emphasis"/>
          <w:sz w:val="28"/>
          <w:szCs w:val="32"/>
        </w:rPr>
        <w:t xml:space="preserve"> </w:t>
      </w:r>
      <w:r w:rsidRPr="00111414">
        <w:rPr>
          <w:rStyle w:val="Emphasis"/>
        </w:rPr>
        <w:t>under settled law</w:t>
      </w:r>
      <w:r w:rsidRPr="00111414">
        <w:rPr>
          <w:sz w:val="16"/>
        </w:rPr>
        <w:t xml:space="preserve"> </w:t>
      </w:r>
      <w:r w:rsidRPr="00FB5C8E">
        <w:rPr>
          <w:rStyle w:val="Emphasis"/>
          <w:highlight w:val="green"/>
        </w:rPr>
        <w:t>and</w:t>
      </w:r>
      <w:r w:rsidRPr="00111414">
        <w:rPr>
          <w:rStyle w:val="Emphasis"/>
        </w:rPr>
        <w:t xml:space="preserve"> </w:t>
      </w:r>
      <w:r w:rsidRPr="00FB5C8E">
        <w:rPr>
          <w:rStyle w:val="Emphasis"/>
          <w:highlight w:val="green"/>
        </w:rPr>
        <w:t>urged the board to adopt a framework for</w:t>
      </w:r>
      <w:r w:rsidRPr="00111414">
        <w:rPr>
          <w:rStyle w:val="Emphasis"/>
        </w:rPr>
        <w:t xml:space="preserve"> </w:t>
      </w:r>
      <w:r w:rsidRPr="00FB5C8E">
        <w:rPr>
          <w:rStyle w:val="Emphasis"/>
          <w:highlight w:val="green"/>
        </w:rPr>
        <w:t>protecting</w:t>
      </w:r>
      <w:r w:rsidRPr="00111414">
        <w:rPr>
          <w:rStyle w:val="Emphasis"/>
        </w:rPr>
        <w:t xml:space="preserve"> </w:t>
      </w:r>
      <w:r w:rsidRPr="00FB5C8E">
        <w:rPr>
          <w:rStyle w:val="Emphasis"/>
          <w:highlight w:val="green"/>
        </w:rPr>
        <w:t>employees</w:t>
      </w:r>
      <w:r w:rsidRPr="00111414">
        <w:rPr>
          <w:rStyle w:val="Emphasis"/>
        </w:rPr>
        <w:t xml:space="preserve"> from surveillance and algorithmic management that interferes with protected activity</w:t>
      </w:r>
      <w:r w:rsidRPr="00111414">
        <w:rPr>
          <w:sz w:val="16"/>
        </w:rPr>
        <w:t>.5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54E84F06" w14:textId="77777777" w:rsidR="008F0C0B" w:rsidRPr="00111414" w:rsidRDefault="008F0C0B" w:rsidP="008F0C0B">
      <w:pPr>
        <w:rPr>
          <w:sz w:val="16"/>
        </w:rPr>
      </w:pPr>
      <w:r w:rsidRPr="00111414">
        <w:rPr>
          <w:rStyle w:val="Emphasis"/>
        </w:rPr>
        <w:t xml:space="preserve">Policymakers in </w:t>
      </w:r>
      <w:r w:rsidRPr="00FB5C8E">
        <w:rPr>
          <w:rStyle w:val="Emphasis"/>
          <w:highlight w:val="green"/>
        </w:rPr>
        <w:t>Congress</w:t>
      </w:r>
      <w:r w:rsidRPr="00111414">
        <w:rPr>
          <w:sz w:val="16"/>
        </w:rPr>
        <w:t xml:space="preserve"> and the administration </w:t>
      </w:r>
      <w:r w:rsidRPr="00FB5C8E">
        <w:rPr>
          <w:rStyle w:val="Emphasis"/>
          <w:highlight w:val="green"/>
        </w:rPr>
        <w:t>must</w:t>
      </w:r>
      <w:r w:rsidRPr="00111414">
        <w:rPr>
          <w:rStyle w:val="Emphasis"/>
        </w:rPr>
        <w:t xml:space="preserve"> center workers’ needs in their response to the use and development of AI</w:t>
      </w:r>
      <w:r w:rsidRPr="00111414">
        <w:rPr>
          <w:sz w:val="16"/>
        </w:rPr>
        <w:t xml:space="preserve">8 </w:t>
      </w:r>
      <w:r w:rsidRPr="00111414">
        <w:rPr>
          <w:rStyle w:val="Emphasis"/>
        </w:rPr>
        <w:t>through measures that strengthen</w:t>
      </w:r>
      <w:r w:rsidRPr="00111414">
        <w:rPr>
          <w:sz w:val="16"/>
        </w:rPr>
        <w:t xml:space="preserve"> </w:t>
      </w:r>
      <w:r w:rsidRPr="00111414">
        <w:rPr>
          <w:rStyle w:val="Emphasis"/>
        </w:rPr>
        <w:t>workers’ right to come together in unions</w:t>
      </w:r>
      <w:r w:rsidRPr="00111414">
        <w:rPr>
          <w:sz w:val="16"/>
        </w:rPr>
        <w:t xml:space="preserve">; </w:t>
      </w:r>
      <w:r w:rsidRPr="00FB5C8E">
        <w:rPr>
          <w:rStyle w:val="Emphasis"/>
          <w:highlight w:val="green"/>
        </w:rPr>
        <w:t>ensure AI augments</w:t>
      </w:r>
      <w:r w:rsidRPr="00FB5C8E">
        <w:rPr>
          <w:sz w:val="16"/>
          <w:highlight w:val="green"/>
        </w:rPr>
        <w:t xml:space="preserve">, </w:t>
      </w:r>
      <w:r w:rsidRPr="00FB5C8E">
        <w:rPr>
          <w:rStyle w:val="Emphasis"/>
          <w:highlight w:val="green"/>
        </w:rPr>
        <w:t>rather than</w:t>
      </w:r>
      <w:r w:rsidRPr="00111414">
        <w:rPr>
          <w:rStyle w:val="Emphasis"/>
        </w:rPr>
        <w:t xml:space="preserve"> </w:t>
      </w:r>
      <w:r w:rsidRPr="00FB5C8E">
        <w:rPr>
          <w:rStyle w:val="Emphasis"/>
          <w:highlight w:val="green"/>
        </w:rPr>
        <w:t>replaces, workers</w:t>
      </w:r>
      <w:r w:rsidRPr="00111414">
        <w:rPr>
          <w:rStyle w:val="Emphasis"/>
        </w:rPr>
        <w:t xml:space="preserve">; </w:t>
      </w:r>
      <w:r w:rsidRPr="00111414">
        <w:rPr>
          <w:sz w:val="16"/>
        </w:rPr>
        <w:t xml:space="preserve">prepare the workforce for AI adoption; </w:t>
      </w:r>
      <w:r w:rsidRPr="00111414">
        <w:rPr>
          <w:rStyle w:val="Emphasis"/>
        </w:rPr>
        <w:t>and</w:t>
      </w:r>
      <w:r w:rsidRPr="00111414">
        <w:rPr>
          <w:sz w:val="16"/>
        </w:rPr>
        <w:t xml:space="preserve"> help </w:t>
      </w:r>
      <w:r w:rsidRPr="00111414">
        <w:rPr>
          <w:rStyle w:val="Emphasis"/>
        </w:rPr>
        <w:t>meet the needs of workers</w:t>
      </w:r>
      <w:r w:rsidRPr="00111414">
        <w:rPr>
          <w:sz w:val="16"/>
        </w:rPr>
        <w:t xml:space="preserve"> </w:t>
      </w:r>
      <w:r w:rsidRPr="00111414">
        <w:rPr>
          <w:rStyle w:val="Emphasis"/>
        </w:rPr>
        <w:t>who are displaced</w:t>
      </w:r>
      <w:r w:rsidRPr="00111414">
        <w:rPr>
          <w:sz w:val="16"/>
        </w:rPr>
        <w:t xml:space="preserve">.9 Lawmakers in Congress are advocating for bills—such as the Stop Spying Bosses Act and the No Robot Bosses Act—that would protect workers from certain threats from AI. These policies should complement bills that </w:t>
      </w:r>
      <w:r w:rsidRPr="00FB5C8E">
        <w:rPr>
          <w:rStyle w:val="Emphasis"/>
          <w:highlight w:val="green"/>
        </w:rPr>
        <w:t>strengthen unions</w:t>
      </w:r>
      <w:r w:rsidRPr="00111414">
        <w:rPr>
          <w:sz w:val="16"/>
        </w:rPr>
        <w:t xml:space="preserve">, </w:t>
      </w:r>
      <w:r w:rsidRPr="00FB5C8E">
        <w:rPr>
          <w:rStyle w:val="Emphasis"/>
          <w:highlight w:val="green"/>
        </w:rPr>
        <w:t>including</w:t>
      </w:r>
      <w:r w:rsidRPr="00111414">
        <w:rPr>
          <w:sz w:val="16"/>
        </w:rPr>
        <w:t xml:space="preserve"> </w:t>
      </w:r>
      <w:r w:rsidRPr="00FB5C8E">
        <w:rPr>
          <w:rStyle w:val="Emphasis"/>
          <w:highlight w:val="green"/>
        </w:rPr>
        <w:t>the</w:t>
      </w:r>
      <w:r w:rsidRPr="00111414">
        <w:rPr>
          <w:sz w:val="16"/>
        </w:rPr>
        <w:t xml:space="preserve"> Protecting the Right to Organize (</w:t>
      </w:r>
      <w:r w:rsidRPr="00FB5C8E">
        <w:rPr>
          <w:rStyle w:val="Emphasis"/>
          <w:highlight w:val="green"/>
        </w:rPr>
        <w:t>PRO</w:t>
      </w:r>
      <w:r w:rsidRPr="00111414">
        <w:rPr>
          <w:sz w:val="16"/>
        </w:rPr>
        <w:t xml:space="preserve">) </w:t>
      </w:r>
      <w:r w:rsidRPr="00FB5C8E">
        <w:rPr>
          <w:rStyle w:val="Emphasis"/>
          <w:highlight w:val="green"/>
        </w:rPr>
        <w:t>Act</w:t>
      </w:r>
      <w:r w:rsidRPr="00111414">
        <w:rPr>
          <w:sz w:val="16"/>
        </w:rPr>
        <w:t xml:space="preserve">, </w:t>
      </w:r>
      <w:r w:rsidRPr="00FB5C8E">
        <w:rPr>
          <w:rStyle w:val="Emphasis"/>
          <w:highlight w:val="green"/>
        </w:rPr>
        <w:t>which would stiffen</w:t>
      </w:r>
      <w:r w:rsidRPr="00111414">
        <w:rPr>
          <w:rStyle w:val="Emphasis"/>
        </w:rPr>
        <w:t xml:space="preserve"> </w:t>
      </w:r>
      <w:r w:rsidRPr="00FB5C8E">
        <w:rPr>
          <w:rStyle w:val="Emphasis"/>
          <w:highlight w:val="green"/>
        </w:rPr>
        <w:t>penalties for union busting</w:t>
      </w:r>
      <w:r w:rsidRPr="00111414">
        <w:rPr>
          <w:rStyle w:val="Emphasis"/>
        </w:rPr>
        <w:t xml:space="preserve"> </w:t>
      </w:r>
      <w:r w:rsidRPr="00FB5C8E">
        <w:rPr>
          <w:rStyle w:val="Emphasis"/>
          <w:highlight w:val="green"/>
        </w:rPr>
        <w:t xml:space="preserve">and </w:t>
      </w:r>
      <w:r w:rsidRPr="00FB5C8E">
        <w:rPr>
          <w:rStyle w:val="Emphasis"/>
          <w:highlight w:val="green"/>
        </w:rPr>
        <w:lastRenderedPageBreak/>
        <w:t>enhance protections</w:t>
      </w:r>
      <w:r w:rsidRPr="00111414">
        <w:rPr>
          <w:rStyle w:val="Emphasis"/>
        </w:rPr>
        <w:t xml:space="preserve"> for workers trying to organize their colleagues,</w:t>
      </w:r>
      <w:r w:rsidRPr="00111414">
        <w:rPr>
          <w:sz w:val="16"/>
        </w:rPr>
        <w:t xml:space="preserve">10 </w:t>
      </w:r>
      <w:r w:rsidRPr="00FB5C8E">
        <w:rPr>
          <w:rStyle w:val="Emphasis"/>
          <w:highlight w:val="green"/>
        </w:rPr>
        <w:t>and</w:t>
      </w:r>
      <w:r w:rsidRPr="00111414">
        <w:rPr>
          <w:rStyle w:val="Emphasis"/>
        </w:rPr>
        <w:t xml:space="preserve"> the </w:t>
      </w:r>
      <w:r w:rsidRPr="00FB5C8E">
        <w:rPr>
          <w:rStyle w:val="Emphasis"/>
          <w:highlight w:val="green"/>
        </w:rPr>
        <w:t>Public Service Freedom to Negotiate Act</w:t>
      </w:r>
      <w:r w:rsidRPr="00111414">
        <w:rPr>
          <w:rStyle w:val="Emphasis"/>
        </w:rPr>
        <w:t>,</w:t>
      </w:r>
      <w:r w:rsidRPr="00111414">
        <w:rPr>
          <w:sz w:val="16"/>
        </w:rPr>
        <w:t xml:space="preserve"> </w:t>
      </w:r>
      <w:r w:rsidRPr="00FB5C8E">
        <w:rPr>
          <w:rStyle w:val="Emphasis"/>
          <w:highlight w:val="green"/>
        </w:rPr>
        <w:t>which</w:t>
      </w:r>
      <w:r w:rsidRPr="00111414">
        <w:rPr>
          <w:rStyle w:val="Emphasis"/>
        </w:rPr>
        <w:t xml:space="preserve"> proposes </w:t>
      </w:r>
      <w:r w:rsidRPr="00FB5C8E">
        <w:rPr>
          <w:rStyle w:val="Emphasis"/>
          <w:highlight w:val="green"/>
        </w:rPr>
        <w:t>strengthening</w:t>
      </w:r>
      <w:r w:rsidRPr="00111414">
        <w:rPr>
          <w:rStyle w:val="Emphasis"/>
        </w:rPr>
        <w:t xml:space="preserve"> organizing rights in </w:t>
      </w:r>
      <w:r w:rsidRPr="00FB5C8E">
        <w:rPr>
          <w:rStyle w:val="Emphasis"/>
          <w:highlight w:val="green"/>
        </w:rPr>
        <w:t>the public</w:t>
      </w:r>
      <w:r w:rsidRPr="00111414">
        <w:rPr>
          <w:rStyle w:val="Emphasis"/>
        </w:rPr>
        <w:t xml:space="preserve"> </w:t>
      </w:r>
      <w:r w:rsidRPr="00FB5C8E">
        <w:rPr>
          <w:rStyle w:val="Emphasis"/>
          <w:highlight w:val="green"/>
        </w:rPr>
        <w:t>sector</w:t>
      </w:r>
      <w:r w:rsidRPr="00111414">
        <w:rPr>
          <w:sz w:val="16"/>
        </w:rPr>
        <w:t>.11</w:t>
      </w:r>
    </w:p>
    <w:p w14:paraId="6F2C75CA" w14:textId="77777777" w:rsidR="008F0C0B" w:rsidRPr="00111414" w:rsidRDefault="008F0C0B" w:rsidP="008F0C0B">
      <w:pPr>
        <w:rPr>
          <w:sz w:val="16"/>
        </w:rPr>
      </w:pPr>
      <w:r w:rsidRPr="00111414">
        <w:rPr>
          <w:sz w:val="16"/>
        </w:rPr>
        <w:t>The Stop Spying Bosses Act and the No Robot Bosses Act</w:t>
      </w:r>
    </w:p>
    <w:p w14:paraId="17AFB3B5" w14:textId="77777777" w:rsidR="008F0C0B" w:rsidRPr="00111414" w:rsidRDefault="008F0C0B" w:rsidP="008F0C0B">
      <w:pPr>
        <w:ind w:left="720"/>
        <w:rPr>
          <w:sz w:val="16"/>
        </w:rPr>
      </w:pPr>
      <w:r w:rsidRPr="00111414">
        <w:rPr>
          <w:sz w:val="16"/>
        </w:rPr>
        <w:t>The Stop Spying Bosses Act and the No Robot Bosses Act, both introduced in Congress in 2023, address different aspects of employees’ work lives.</w:t>
      </w:r>
    </w:p>
    <w:p w14:paraId="4A8DDAD4" w14:textId="77777777" w:rsidR="008F0C0B" w:rsidRPr="00111414" w:rsidRDefault="008F0C0B" w:rsidP="008F0C0B">
      <w:pPr>
        <w:ind w:left="720"/>
        <w:rPr>
          <w:sz w:val="16"/>
        </w:rPr>
      </w:pPr>
      <w:r w:rsidRPr="00111414">
        <w:rPr>
          <w:rStyle w:val="Emphasis"/>
        </w:rPr>
        <w:t xml:space="preserve">The </w:t>
      </w:r>
      <w:r w:rsidRPr="00FB5C8E">
        <w:rPr>
          <w:rStyle w:val="Emphasis"/>
          <w:highlight w:val="green"/>
        </w:rPr>
        <w:t>Stop Spying Bosses Act</w:t>
      </w:r>
      <w:r w:rsidRPr="00111414">
        <w:rPr>
          <w:sz w:val="16"/>
        </w:rPr>
        <w:t xml:space="preserve">12 </w:t>
      </w:r>
      <w:r w:rsidRPr="00FB5C8E">
        <w:rPr>
          <w:rStyle w:val="Emphasis"/>
          <w:highlight w:val="green"/>
        </w:rPr>
        <w:t>would outlaw</w:t>
      </w:r>
      <w:r w:rsidRPr="00111414">
        <w:rPr>
          <w:rStyle w:val="Emphasis"/>
        </w:rPr>
        <w:t xml:space="preserve"> workplace </w:t>
      </w:r>
      <w:r w:rsidRPr="00FB5C8E">
        <w:rPr>
          <w:rStyle w:val="Emphasis"/>
          <w:highlight w:val="green"/>
        </w:rPr>
        <w:t>surveillance for</w:t>
      </w:r>
      <w:r w:rsidRPr="00111414">
        <w:rPr>
          <w:sz w:val="16"/>
        </w:rPr>
        <w:t xml:space="preserve"> </w:t>
      </w:r>
      <w:r w:rsidRPr="00FB5C8E">
        <w:rPr>
          <w:rStyle w:val="Emphasis"/>
          <w:highlight w:val="green"/>
        </w:rPr>
        <w:t>monitoring</w:t>
      </w:r>
      <w:r w:rsidRPr="00111414">
        <w:rPr>
          <w:rStyle w:val="Emphasis"/>
        </w:rPr>
        <w:t xml:space="preserve"> worker </w:t>
      </w:r>
      <w:r w:rsidRPr="00FB5C8E">
        <w:rPr>
          <w:rStyle w:val="Emphasis"/>
          <w:highlight w:val="green"/>
        </w:rPr>
        <w:t>organizing</w:t>
      </w:r>
      <w:r w:rsidRPr="00111414">
        <w:rPr>
          <w:rStyle w:val="Emphasis"/>
        </w:rPr>
        <w:t xml:space="preserve"> or using AI to make behavioral predictions</w:t>
      </w:r>
      <w:r w:rsidRPr="00111414">
        <w:rPr>
          <w:sz w:val="16"/>
        </w:rPr>
        <w:t>.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3F10DA12" w14:textId="77777777" w:rsidR="008F0C0B" w:rsidRPr="00111414" w:rsidRDefault="008F0C0B" w:rsidP="008F0C0B">
      <w:pPr>
        <w:ind w:left="720"/>
        <w:rPr>
          <w:sz w:val="16"/>
        </w:rPr>
      </w:pPr>
      <w:r w:rsidRPr="00111414">
        <w:rPr>
          <w:rStyle w:val="Emphasis"/>
        </w:rPr>
        <w:t xml:space="preserve">The </w:t>
      </w:r>
      <w:r w:rsidRPr="00FB5C8E">
        <w:rPr>
          <w:rStyle w:val="Emphasis"/>
          <w:highlight w:val="green"/>
        </w:rPr>
        <w:t>No Robot Bosses Act</w:t>
      </w:r>
      <w:r w:rsidRPr="00111414">
        <w:rPr>
          <w:sz w:val="16"/>
        </w:rPr>
        <w:t xml:space="preserve">13 </w:t>
      </w:r>
      <w:r w:rsidRPr="00111414">
        <w:rPr>
          <w:rStyle w:val="Emphasis"/>
        </w:rPr>
        <w:t xml:space="preserve">would </w:t>
      </w:r>
      <w:r w:rsidRPr="00FB5C8E">
        <w:rPr>
          <w:rStyle w:val="Emphasis"/>
          <w:highlight w:val="green"/>
        </w:rPr>
        <w:t>prohibit employers from relying</w:t>
      </w:r>
      <w:r w:rsidRPr="00111414">
        <w:rPr>
          <w:rStyle w:val="Emphasis"/>
        </w:rPr>
        <w:t xml:space="preserve"> exclusively</w:t>
      </w:r>
      <w:r w:rsidRPr="00111414">
        <w:rPr>
          <w:sz w:val="16"/>
        </w:rPr>
        <w:t xml:space="preserve"> </w:t>
      </w:r>
      <w:r w:rsidRPr="00FB5C8E">
        <w:rPr>
          <w:rStyle w:val="Emphasis"/>
          <w:highlight w:val="green"/>
        </w:rPr>
        <w:t>on</w:t>
      </w:r>
      <w:r w:rsidRPr="00111414">
        <w:rPr>
          <w:rStyle w:val="Emphasis"/>
        </w:rPr>
        <w:t xml:space="preserve"> </w:t>
      </w:r>
      <w:r w:rsidRPr="00FB5C8E">
        <w:rPr>
          <w:rStyle w:val="Emphasis"/>
          <w:highlight w:val="green"/>
        </w:rPr>
        <w:t>automated</w:t>
      </w:r>
      <w:r w:rsidRPr="00111414">
        <w:rPr>
          <w:rStyle w:val="Emphasis"/>
        </w:rPr>
        <w:t xml:space="preserve"> </w:t>
      </w:r>
      <w:r w:rsidRPr="00FB5C8E">
        <w:rPr>
          <w:rStyle w:val="Emphasis"/>
          <w:highlight w:val="green"/>
        </w:rPr>
        <w:t>decision-making</w:t>
      </w:r>
      <w:r w:rsidRPr="00111414">
        <w:rPr>
          <w:rStyle w:val="Emphasis"/>
        </w:rPr>
        <w:t xml:space="preserve"> systems in making employment decisions such as hiring or firing workers</w:t>
      </w:r>
      <w:r w:rsidRPr="00111414">
        <w:rPr>
          <w:sz w:val="16"/>
        </w:rPr>
        <w:t xml:space="preserve">. The bill would require testing and oversight of decision-making systems to ensure they do not have a discriminatory impact on workers, and when automated systems are used to help employers </w:t>
      </w:r>
      <w:proofErr w:type="gramStart"/>
      <w:r w:rsidRPr="00111414">
        <w:rPr>
          <w:sz w:val="16"/>
        </w:rPr>
        <w:t>make a decision</w:t>
      </w:r>
      <w:proofErr w:type="gramEnd"/>
      <w:r w:rsidRPr="00111414">
        <w:rPr>
          <w:sz w:val="16"/>
        </w:rPr>
        <w:t>, employers must describe to workers how the system was used and allow workers or job applicants to dispute the system’s output with a human.</w:t>
      </w:r>
    </w:p>
    <w:p w14:paraId="6EC31D96" w14:textId="5A741860" w:rsidR="008F0C0B" w:rsidRPr="008F0C0B" w:rsidRDefault="008F0C0B" w:rsidP="008F0C0B">
      <w:pPr>
        <w:rPr>
          <w:iCs/>
          <w:u w:val="single"/>
          <w:bdr w:val="single" w:sz="12" w:space="0" w:color="auto"/>
        </w:rPr>
      </w:pPr>
      <w:r w:rsidRPr="00111414">
        <w:rPr>
          <w:rStyle w:val="Emphasis"/>
        </w:rPr>
        <w:t>A comprehensive policy covering AI in the workplace would combine legislation to regulate novel uses of AI that harm workers, enforcement of existing law against uses of AI that already run afoul of existing employee protections</w:t>
      </w:r>
      <w:r w:rsidRPr="00111414">
        <w:rPr>
          <w:sz w:val="16"/>
        </w:rPr>
        <w:t xml:space="preserve">, </w:t>
      </w:r>
      <w:r w:rsidRPr="00111414">
        <w:rPr>
          <w:rStyle w:val="Emphasis"/>
        </w:rPr>
        <w:t>and stronger rights to organize a union and collectively bargain</w:t>
      </w:r>
      <w:r w:rsidRPr="00111414">
        <w:rPr>
          <w:sz w:val="16"/>
        </w:rPr>
        <w:t xml:space="preserve">. Workers in some of the nation’s largest unions have worked tirelessly to negotiate over the uses of new technologies and set an example for how other unions can bargain over AI, but </w:t>
      </w:r>
      <w:r w:rsidRPr="00111414">
        <w:rPr>
          <w:rStyle w:val="Emphasis"/>
        </w:rPr>
        <w:t>policymakers must open the door for more workers to advocate for themselves over how they can reap the promised benefits of AI.</w:t>
      </w:r>
    </w:p>
    <w:p w14:paraId="110B5CA0" w14:textId="77777777" w:rsidR="007E1708" w:rsidRDefault="007E1708" w:rsidP="007E1708">
      <w:pPr>
        <w:pStyle w:val="Heading2"/>
      </w:pPr>
      <w:r>
        <w:lastRenderedPageBreak/>
        <w:t>Inequality</w:t>
      </w:r>
    </w:p>
    <w:p w14:paraId="7BED2A9B" w14:textId="301C7B93" w:rsidR="007E1708" w:rsidRPr="001139C4" w:rsidRDefault="007E1708" w:rsidP="007E1708">
      <w:pPr>
        <w:pStyle w:val="Heading3"/>
        <w:rPr>
          <w:rFonts w:cs="Arial"/>
        </w:rPr>
      </w:pPr>
      <w:r w:rsidRPr="001139C4">
        <w:rPr>
          <w:rFonts w:cs="Arial"/>
        </w:rPr>
        <w:lastRenderedPageBreak/>
        <w:t>AT: Inequality</w:t>
      </w:r>
      <w:r w:rsidR="00114C90">
        <w:rPr>
          <w:rFonts w:cs="Arial"/>
        </w:rPr>
        <w:t>---</w:t>
      </w:r>
      <w:r>
        <w:t>1NC</w:t>
      </w:r>
    </w:p>
    <w:p w14:paraId="54887D42" w14:textId="77777777" w:rsidR="007E1708" w:rsidRDefault="007E1708" w:rsidP="007E1708">
      <w:pPr>
        <w:pStyle w:val="Heading4"/>
      </w:pPr>
      <w:r>
        <w:t xml:space="preserve">Inequality is </w:t>
      </w:r>
      <w:r w:rsidRPr="00AF2AA7">
        <w:rPr>
          <w:u w:val="single"/>
        </w:rPr>
        <w:t>declining</w:t>
      </w:r>
      <w:r>
        <w:t>.</w:t>
      </w:r>
    </w:p>
    <w:p w14:paraId="133A3E0C" w14:textId="77777777" w:rsidR="007E1708" w:rsidRPr="00BA6938" w:rsidRDefault="007E1708" w:rsidP="007E1708">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3C6B0982" w14:textId="77777777" w:rsidR="007E1708" w:rsidRDefault="007E1708" w:rsidP="007E1708">
      <w:pPr>
        <w:rPr>
          <w:sz w:val="16"/>
        </w:rPr>
      </w:pPr>
      <w:r w:rsidRPr="00BA6938">
        <w:rPr>
          <w:sz w:val="16"/>
        </w:rPr>
        <w:t xml:space="preserve">Spend a few minutes browsing political commentary or </w:t>
      </w:r>
      <w:r w:rsidRPr="00BA6938">
        <w:rPr>
          <w:rStyle w:val="Emphasis"/>
        </w:rPr>
        <w:t xml:space="preserve">scrolling </w:t>
      </w:r>
      <w:r w:rsidRPr="00FB5C8E">
        <w:rPr>
          <w:rStyle w:val="Emphasis"/>
          <w:highlight w:val="gree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FB5C8E">
        <w:rPr>
          <w:rStyle w:val="Emphasis"/>
          <w:highlight w:val="green"/>
        </w:rPr>
        <w:t>truth</w:t>
      </w:r>
      <w:r w:rsidRPr="00BA6938">
        <w:rPr>
          <w:sz w:val="16"/>
        </w:rPr>
        <w:t xml:space="preserve">: </w:t>
      </w:r>
      <w:r w:rsidRPr="00FB5C8E">
        <w:rPr>
          <w:rStyle w:val="StyleUnderline"/>
          <w:highlight w:val="green"/>
        </w:rPr>
        <w:t>inequality</w:t>
      </w:r>
      <w:r w:rsidRPr="00BA6938">
        <w:rPr>
          <w:rStyle w:val="StyleUnderline"/>
        </w:rPr>
        <w:t xml:space="preserve"> in the West </w:t>
      </w:r>
      <w:r w:rsidRPr="00FB5C8E">
        <w:rPr>
          <w:rStyle w:val="StyleUnderline"/>
          <w:highlight w:val="green"/>
        </w:rPr>
        <w:t xml:space="preserve">is </w:t>
      </w:r>
      <w:r w:rsidRPr="00FB5C8E">
        <w:rPr>
          <w:rStyle w:val="Emphasis"/>
          <w:highlight w:val="gree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FB5C8E">
        <w:rPr>
          <w:rStyle w:val="Emphasis"/>
          <w:highlight w:val="green"/>
        </w:rPr>
        <w:t>seductive</w:t>
      </w:r>
      <w:r w:rsidRPr="00FB5C8E">
        <w:rPr>
          <w:rStyle w:val="StyleUnderline"/>
          <w:highlight w:val="green"/>
        </w:rPr>
        <w:t xml:space="preserve"> because it fits </w:t>
      </w:r>
      <w:r w:rsidRPr="00FB5C8E">
        <w:rPr>
          <w:rStyle w:val="Emphasis"/>
          <w:highlight w:val="gree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761B7E">
        <w:rPr>
          <w:rStyle w:val="StyleUnderline"/>
        </w:rPr>
        <w:t xml:space="preserve">the </w:t>
      </w:r>
      <w:r w:rsidRPr="00761B7E">
        <w:rPr>
          <w:rStyle w:val="Emphasis"/>
        </w:rPr>
        <w:t>most influential claims</w:t>
      </w:r>
      <w:r w:rsidRPr="00761B7E">
        <w:rPr>
          <w:rStyle w:val="StyleUnderline"/>
        </w:rPr>
        <w:t xml:space="preserve"> about inequality </w:t>
      </w:r>
      <w:r w:rsidRPr="00FB5C8E">
        <w:rPr>
          <w:rStyle w:val="StyleUnderline"/>
          <w:highlight w:val="green"/>
        </w:rPr>
        <w:t xml:space="preserve">rest on </w:t>
      </w:r>
      <w:r w:rsidRPr="00FB5C8E">
        <w:rPr>
          <w:rStyle w:val="Emphasis"/>
          <w:sz w:val="30"/>
          <w:szCs w:val="30"/>
          <w:highlight w:val="green"/>
        </w:rPr>
        <w:t>selective readings of history</w:t>
      </w:r>
      <w:r w:rsidRPr="00FB5C8E">
        <w:rPr>
          <w:rStyle w:val="StyleUnderline"/>
          <w:sz w:val="30"/>
          <w:szCs w:val="30"/>
          <w:highlight w:val="green"/>
        </w:rPr>
        <w:t xml:space="preserve"> </w:t>
      </w:r>
      <w:r w:rsidRPr="00FB5C8E">
        <w:rPr>
          <w:rStyle w:val="StyleUnderline"/>
          <w:highlight w:val="green"/>
        </w:rPr>
        <w:t xml:space="preserve">and </w:t>
      </w:r>
      <w:r w:rsidRPr="00FB5C8E">
        <w:rPr>
          <w:rStyle w:val="Emphasis"/>
          <w:sz w:val="30"/>
          <w:szCs w:val="30"/>
          <w:highlight w:val="green"/>
        </w:rPr>
        <w:t>partial measurements</w:t>
      </w:r>
      <w:r w:rsidRPr="00FB5C8E">
        <w:rPr>
          <w:rStyle w:val="StyleUnderline"/>
          <w:highlight w:val="green"/>
        </w:rPr>
        <w:t xml:space="preserve"> of </w:t>
      </w:r>
      <w:r w:rsidRPr="00FB5C8E">
        <w:rPr>
          <w:rStyle w:val="Emphasis"/>
          <w:highlight w:val="green"/>
        </w:rPr>
        <w:t>living standards</w:t>
      </w:r>
      <w:r w:rsidRPr="00BA6938">
        <w:rPr>
          <w:sz w:val="16"/>
        </w:rPr>
        <w:t xml:space="preserve">. </w:t>
      </w:r>
      <w:r w:rsidRPr="00FB5C8E">
        <w:rPr>
          <w:rStyle w:val="StyleUnderline"/>
          <w:highlight w:val="green"/>
        </w:rPr>
        <w:t xml:space="preserve">When the </w:t>
      </w:r>
      <w:r w:rsidRPr="00FB5C8E">
        <w:rPr>
          <w:rStyle w:val="Emphasis"/>
          <w:highlight w:val="green"/>
        </w:rPr>
        <w:t>full balance sheet</w:t>
      </w:r>
      <w:r w:rsidRPr="00BA6938">
        <w:rPr>
          <w:rStyle w:val="StyleUnderline"/>
        </w:rPr>
        <w:t xml:space="preserve"> of modern economies </w:t>
      </w:r>
      <w:r w:rsidRPr="00FB5C8E">
        <w:rPr>
          <w:rStyle w:val="StyleUnderline"/>
          <w:highlight w:val="gree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FB5C8E">
        <w:rPr>
          <w:rStyle w:val="StyleUnderline"/>
          <w:highlight w:val="green"/>
        </w:rPr>
        <w:t xml:space="preserve">the story looks </w:t>
      </w:r>
      <w:r w:rsidRPr="00FB5C8E">
        <w:rPr>
          <w:rStyle w:val="Emphasis"/>
          <w:highlight w:val="green"/>
        </w:rPr>
        <w:t>markedly different</w:t>
      </w:r>
      <w:r w:rsidRPr="00BA6938">
        <w:rPr>
          <w:sz w:val="16"/>
        </w:rPr>
        <w:t>. Western societies are not nearly as unequal as many believe them to be.</w:t>
      </w:r>
    </w:p>
    <w:p w14:paraId="71588E13" w14:textId="77777777" w:rsidR="007E1708" w:rsidRPr="00BA6938" w:rsidRDefault="007E1708" w:rsidP="007E1708">
      <w:pPr>
        <w:rPr>
          <w:sz w:val="16"/>
        </w:rPr>
      </w:pPr>
      <w:r>
        <w:rPr>
          <w:sz w:val="16"/>
        </w:rPr>
        <w:t>&lt;&lt;TEXT CONDENSED, NONE OMITTED&gt;&gt;</w:t>
      </w:r>
    </w:p>
    <w:p w14:paraId="6D4F648A" w14:textId="77777777" w:rsidR="007E1708" w:rsidRPr="005C213C" w:rsidRDefault="007E1708" w:rsidP="007E1708">
      <w:pPr>
        <w:rPr>
          <w:sz w:val="8"/>
          <w:szCs w:val="8"/>
        </w:rPr>
      </w:pPr>
      <w:r w:rsidRPr="005C213C">
        <w:rPr>
          <w:sz w:val="8"/>
          <w:szCs w:val="8"/>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r>
        <w:rPr>
          <w:sz w:val="8"/>
          <w:szCs w:val="8"/>
        </w:rPr>
        <w:t xml:space="preserve"> </w:t>
      </w:r>
      <w:r w:rsidRPr="005C213C">
        <w:rPr>
          <w:sz w:val="8"/>
          <w:szCs w:val="8"/>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r>
        <w:rPr>
          <w:sz w:val="8"/>
          <w:szCs w:val="8"/>
        </w:rPr>
        <w:t xml:space="preserve"> </w:t>
      </w:r>
      <w:r w:rsidRPr="005C213C">
        <w:rPr>
          <w:sz w:val="8"/>
          <w:szCs w:val="8"/>
        </w:rPr>
        <w:t>THE TALE OF RUNAWAY INEQUALITY</w:t>
      </w:r>
      <w:r>
        <w:rPr>
          <w:sz w:val="8"/>
          <w:szCs w:val="8"/>
        </w:rPr>
        <w:t xml:space="preserve"> </w:t>
      </w:r>
      <w:r w:rsidRPr="005C213C">
        <w:rPr>
          <w:sz w:val="8"/>
          <w:szCs w:val="8"/>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r>
        <w:rPr>
          <w:sz w:val="8"/>
          <w:szCs w:val="8"/>
        </w:rPr>
        <w:t xml:space="preserve"> </w:t>
      </w:r>
      <w:r w:rsidRPr="005C213C">
        <w:rPr>
          <w:sz w:val="8"/>
          <w:szCs w:val="8"/>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5C213C">
        <w:rPr>
          <w:sz w:val="8"/>
          <w:szCs w:val="8"/>
        </w:rPr>
        <w:t>owns</w:t>
      </w:r>
      <w:proofErr w:type="gramEnd"/>
      <w:r w:rsidRPr="005C213C">
        <w:rPr>
          <w:sz w:val="8"/>
          <w:szCs w:val="8"/>
        </w:rPr>
        <w:t xml:space="preserve"> stocks and real estate; when asset prices boom, wealthy portfolios balloon. Third are </w:t>
      </w:r>
      <w:proofErr w:type="gramStart"/>
      <w:r w:rsidRPr="005C213C">
        <w:rPr>
          <w:sz w:val="8"/>
          <w:szCs w:val="8"/>
        </w:rPr>
        <w:t>particular statistics</w:t>
      </w:r>
      <w:proofErr w:type="gramEnd"/>
      <w:r w:rsidRPr="005C213C">
        <w:rPr>
          <w:sz w:val="8"/>
          <w:szCs w:val="8"/>
        </w:rPr>
        <w:t xml:space="preserve"> that make headlines — the many CEOs paid hundreds of times more than average workers, or the eight men who together are richer than half the world — and feed public outrage.</w:t>
      </w:r>
    </w:p>
    <w:p w14:paraId="19D0E2B8" w14:textId="77777777" w:rsidR="007E1708" w:rsidRPr="00BA6938" w:rsidRDefault="007E1708" w:rsidP="007E1708">
      <w:pPr>
        <w:rPr>
          <w:sz w:val="16"/>
        </w:rPr>
      </w:pPr>
      <w:r>
        <w:rPr>
          <w:sz w:val="16"/>
        </w:rPr>
        <w:t>&lt;&lt;PARAGRAPH BREAKS CONTINUE&gt;&gt;</w:t>
      </w:r>
    </w:p>
    <w:p w14:paraId="7D966590" w14:textId="77777777" w:rsidR="007E1708" w:rsidRPr="00BA6938" w:rsidRDefault="007E1708" w:rsidP="007E1708">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FB5C8E">
        <w:rPr>
          <w:rStyle w:val="StyleUnderline"/>
          <w:highlight w:val="green"/>
        </w:rPr>
        <w:t>Today’s levels</w:t>
      </w:r>
      <w:r w:rsidRPr="00BA6938">
        <w:rPr>
          <w:sz w:val="16"/>
        </w:rPr>
        <w:t xml:space="preserve">, although higher than those of the late 1970s, </w:t>
      </w:r>
      <w:r w:rsidRPr="00FB5C8E">
        <w:rPr>
          <w:rStyle w:val="StyleUnderline"/>
          <w:highlight w:val="green"/>
        </w:rPr>
        <w:t xml:space="preserve">are </w:t>
      </w:r>
      <w:r w:rsidRPr="00FB5C8E">
        <w:rPr>
          <w:rStyle w:val="Emphasis"/>
          <w:highlight w:val="green"/>
        </w:rPr>
        <w:t>far below</w:t>
      </w:r>
      <w:r w:rsidRPr="00BA6938">
        <w:rPr>
          <w:rStyle w:val="StyleUnderline"/>
        </w:rPr>
        <w:t xml:space="preserve"> those of the </w:t>
      </w:r>
      <w:r w:rsidRPr="00FB5C8E">
        <w:rPr>
          <w:rStyle w:val="StyleUnderline"/>
          <w:highlight w:val="green"/>
        </w:rPr>
        <w:t>pre-World War II</w:t>
      </w:r>
      <w:r w:rsidRPr="00BA6938">
        <w:rPr>
          <w:rStyle w:val="StyleUnderline"/>
        </w:rPr>
        <w:t xml:space="preserve"> era</w:t>
      </w:r>
      <w:r w:rsidRPr="00BA6938">
        <w:rPr>
          <w:sz w:val="16"/>
        </w:rPr>
        <w:t xml:space="preserve"> when taxes were much lower than they are today. In addition, </w:t>
      </w:r>
      <w:r w:rsidRPr="00761B7E">
        <w:rPr>
          <w:rStyle w:val="Emphasis"/>
        </w:rPr>
        <w:t>most estimates</w:t>
      </w:r>
      <w:r w:rsidRPr="00BA6938">
        <w:rPr>
          <w:rStyle w:val="StyleUnderline"/>
        </w:rPr>
        <w:t xml:space="preserve"> of income inequality have </w:t>
      </w:r>
      <w:proofErr w:type="gramStart"/>
      <w:r w:rsidRPr="00BA6938">
        <w:rPr>
          <w:rStyle w:val="Emphasis"/>
        </w:rPr>
        <w:t xml:space="preserve">actually </w:t>
      </w:r>
      <w:r w:rsidRPr="00FB5C8E">
        <w:rPr>
          <w:rStyle w:val="Emphasis"/>
          <w:highlight w:val="green"/>
        </w:rPr>
        <w:t>plateaued</w:t>
      </w:r>
      <w:proofErr w:type="gramEnd"/>
      <w:r w:rsidRPr="00FB5C8E">
        <w:rPr>
          <w:rStyle w:val="StyleUnderline"/>
          <w:highlight w:val="green"/>
        </w:rPr>
        <w:t xml:space="preserve"> in the </w:t>
      </w:r>
      <w:r w:rsidRPr="00FB5C8E">
        <w:rPr>
          <w:rStyle w:val="Emphasis"/>
          <w:highlight w:val="green"/>
        </w:rPr>
        <w:t>last two decades</w:t>
      </w:r>
      <w:r w:rsidRPr="00BA6938">
        <w:rPr>
          <w:sz w:val="16"/>
        </w:rPr>
        <w:t xml:space="preserve">. Likewise, </w:t>
      </w:r>
      <w:r w:rsidRPr="00FB5C8E">
        <w:rPr>
          <w:rStyle w:val="StyleUnderline"/>
          <w:highlight w:val="green"/>
        </w:rPr>
        <w:t xml:space="preserve">focusing on </w:t>
      </w:r>
      <w:r w:rsidRPr="00FB5C8E">
        <w:rPr>
          <w:rStyle w:val="Emphasis"/>
          <w:highlight w:val="green"/>
        </w:rPr>
        <w:t>pretax income</w:t>
      </w:r>
      <w:r w:rsidRPr="00FB5C8E">
        <w:rPr>
          <w:rStyle w:val="StyleUnderline"/>
          <w:highlight w:val="green"/>
        </w:rPr>
        <w:t xml:space="preserve"> ignores</w:t>
      </w:r>
      <w:r w:rsidRPr="00BA6938">
        <w:rPr>
          <w:rStyle w:val="StyleUnderline"/>
        </w:rPr>
        <w:t xml:space="preserve"> the consequences of </w:t>
      </w:r>
      <w:r w:rsidRPr="00BA6938">
        <w:rPr>
          <w:rStyle w:val="Emphasis"/>
        </w:rPr>
        <w:t xml:space="preserve">progressive </w:t>
      </w:r>
      <w:r w:rsidRPr="00FB5C8E">
        <w:rPr>
          <w:rStyle w:val="Emphasis"/>
          <w:highlight w:val="green"/>
        </w:rPr>
        <w:t>taxation</w:t>
      </w:r>
      <w:r w:rsidRPr="00FB5C8E">
        <w:rPr>
          <w:rStyle w:val="StyleUnderline"/>
          <w:highlight w:val="green"/>
        </w:rPr>
        <w:t xml:space="preserve"> and</w:t>
      </w:r>
      <w:r w:rsidRPr="00BA6938">
        <w:rPr>
          <w:sz w:val="16"/>
        </w:rPr>
        <w:t xml:space="preserve">, crucially, the </w:t>
      </w:r>
      <w:r w:rsidRPr="00BA6938">
        <w:rPr>
          <w:rStyle w:val="Emphasis"/>
        </w:rPr>
        <w:t xml:space="preserve">vast </w:t>
      </w:r>
      <w:r w:rsidRPr="00FB5C8E">
        <w:rPr>
          <w:rStyle w:val="Emphasis"/>
          <w:highlight w:val="gree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Finally</w:t>
      </w:r>
      <w:r w:rsidRPr="00761B7E">
        <w:rPr>
          <w:sz w:val="16"/>
        </w:rPr>
        <w:t xml:space="preserve">, </w:t>
      </w:r>
      <w:r w:rsidRPr="00761B7E">
        <w:rPr>
          <w:rStyle w:val="StyleUnderline"/>
        </w:rPr>
        <w:t>wealth surveys</w:t>
      </w:r>
      <w:r w:rsidRPr="00BA6938">
        <w:rPr>
          <w:sz w:val="16"/>
        </w:rPr>
        <w:t xml:space="preserve"> often </w:t>
      </w:r>
      <w:r w:rsidRPr="00FB5C8E">
        <w:rPr>
          <w:rStyle w:val="StyleUnderline"/>
          <w:highlight w:val="green"/>
        </w:rPr>
        <w:t>exclude</w:t>
      </w:r>
      <w:r w:rsidRPr="00BA6938">
        <w:rPr>
          <w:rStyle w:val="StyleUnderline"/>
        </w:rPr>
        <w:t xml:space="preserve"> </w:t>
      </w:r>
      <w:r w:rsidRPr="00BA6938">
        <w:rPr>
          <w:rStyle w:val="Emphasis"/>
        </w:rPr>
        <w:t xml:space="preserve">mandatory pension </w:t>
      </w:r>
      <w:r w:rsidRPr="00FB5C8E">
        <w:rPr>
          <w:rStyle w:val="Emphasis"/>
          <w:highlight w:val="gree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0DC33269" w14:textId="77777777" w:rsidR="007E1708" w:rsidRPr="00BA6938" w:rsidRDefault="007E1708" w:rsidP="007E1708">
      <w:pPr>
        <w:rPr>
          <w:sz w:val="16"/>
        </w:rPr>
      </w:pPr>
      <w:r w:rsidRPr="00761B7E">
        <w:rPr>
          <w:rStyle w:val="Emphasis"/>
        </w:rPr>
        <w:t>Recent work</w:t>
      </w:r>
      <w:r w:rsidRPr="00761B7E">
        <w:rPr>
          <w:rStyle w:val="StyleUnderline"/>
        </w:rPr>
        <w:t xml:space="preserve"> on U.S. income distribution by</w:t>
      </w:r>
      <w:r w:rsidRPr="00761B7E">
        <w:rPr>
          <w:sz w:val="16"/>
        </w:rPr>
        <w:t xml:space="preserve"> the tax </w:t>
      </w:r>
      <w:r w:rsidRPr="00761B7E">
        <w:rPr>
          <w:rStyle w:val="StyleUnderline"/>
        </w:rPr>
        <w:t>economists</w:t>
      </w:r>
      <w:r w:rsidRPr="00761B7E">
        <w:rPr>
          <w:sz w:val="16"/>
        </w:rPr>
        <w:t xml:space="preserve"> Gerald </w:t>
      </w:r>
      <w:proofErr w:type="spellStart"/>
      <w:r w:rsidRPr="00761B7E">
        <w:rPr>
          <w:sz w:val="16"/>
        </w:rPr>
        <w:t>Auten</w:t>
      </w:r>
      <w:proofErr w:type="spellEnd"/>
      <w:r w:rsidRPr="00761B7E">
        <w:rPr>
          <w:sz w:val="16"/>
        </w:rPr>
        <w:t xml:space="preserve"> and David Splinter </w:t>
      </w:r>
      <w:r w:rsidRPr="00761B7E">
        <w:rPr>
          <w:rStyle w:val="StyleUnderline"/>
        </w:rPr>
        <w:t>shows</w:t>
      </w:r>
      <w:r w:rsidRPr="00761B7E">
        <w:rPr>
          <w:sz w:val="16"/>
        </w:rPr>
        <w:t xml:space="preserve"> that </w:t>
      </w:r>
      <w:r w:rsidRPr="00761B7E">
        <w:rPr>
          <w:rStyle w:val="StyleUnderline"/>
        </w:rPr>
        <w:t xml:space="preserve">correcting for </w:t>
      </w:r>
      <w:r w:rsidRPr="00761B7E">
        <w:rPr>
          <w:rStyle w:val="Emphasis"/>
        </w:rPr>
        <w:t>underreported income</w:t>
      </w:r>
      <w:r w:rsidRPr="00761B7E">
        <w:rPr>
          <w:rStyle w:val="StyleUnderline"/>
        </w:rPr>
        <w:t xml:space="preserve"> at the bottom</w:t>
      </w:r>
      <w:r w:rsidRPr="00761B7E">
        <w:rPr>
          <w:sz w:val="16"/>
        </w:rPr>
        <w:t xml:space="preserve">, </w:t>
      </w:r>
      <w:r w:rsidRPr="00761B7E">
        <w:rPr>
          <w:rStyle w:val="StyleUnderline"/>
        </w:rPr>
        <w:t xml:space="preserve">income shifted into </w:t>
      </w:r>
      <w:r w:rsidRPr="00761B7E">
        <w:rPr>
          <w:rStyle w:val="Emphasis"/>
        </w:rPr>
        <w:t>tax-deferred retirement accounts</w:t>
      </w:r>
      <w:r w:rsidRPr="00761B7E">
        <w:rPr>
          <w:sz w:val="16"/>
        </w:rPr>
        <w:t xml:space="preserve">, </w:t>
      </w:r>
      <w:r w:rsidRPr="00761B7E">
        <w:rPr>
          <w:rStyle w:val="StyleUnderline"/>
        </w:rPr>
        <w:t>and welfare transfers flattens the trend dramatically</w:t>
      </w:r>
      <w:r w:rsidRPr="00761B7E">
        <w:rPr>
          <w:sz w:val="16"/>
        </w:rPr>
        <w:t xml:space="preserve">: </w:t>
      </w:r>
      <w:r w:rsidRPr="00761B7E">
        <w:rPr>
          <w:rStyle w:val="StyleUnderline"/>
        </w:rPr>
        <w:t xml:space="preserve">in the </w:t>
      </w:r>
      <w:r w:rsidRPr="00761B7E">
        <w:rPr>
          <w:rStyle w:val="Emphasis"/>
        </w:rPr>
        <w:t>U</w:t>
      </w:r>
      <w:r w:rsidRPr="00761B7E">
        <w:rPr>
          <w:rStyle w:val="StyleUnderline"/>
        </w:rPr>
        <w:t xml:space="preserve">nited </w:t>
      </w:r>
      <w:r w:rsidRPr="00761B7E">
        <w:rPr>
          <w:rStyle w:val="Emphasis"/>
        </w:rPr>
        <w:t>S</w:t>
      </w:r>
      <w:r w:rsidRPr="00761B7E">
        <w:rPr>
          <w:rStyle w:val="StyleUnderline"/>
        </w:rPr>
        <w:t>tates</w:t>
      </w:r>
      <w:r w:rsidRPr="00761B7E">
        <w:rPr>
          <w:sz w:val="16"/>
        </w:rPr>
        <w:t xml:space="preserve">, </w:t>
      </w:r>
      <w:r w:rsidRPr="00761B7E">
        <w:rPr>
          <w:rStyle w:val="StyleUnderline"/>
        </w:rPr>
        <w:t xml:space="preserve">the top one percent’s share of after-tax income is </w:t>
      </w:r>
      <w:r w:rsidRPr="00761B7E">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1471AB9B" w14:textId="77777777" w:rsidR="007E1708" w:rsidRPr="00BA6938" w:rsidRDefault="007E1708" w:rsidP="007E1708">
      <w:pPr>
        <w:rPr>
          <w:sz w:val="16"/>
        </w:rPr>
      </w:pPr>
      <w:r w:rsidRPr="00BA6938">
        <w:rPr>
          <w:sz w:val="16"/>
        </w:rPr>
        <w:t>A RISING TIDE</w:t>
      </w:r>
    </w:p>
    <w:p w14:paraId="67D11B65" w14:textId="77777777" w:rsidR="007E1708" w:rsidRPr="00BA6938" w:rsidRDefault="007E1708" w:rsidP="007E1708">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761B7E">
        <w:rPr>
          <w:rStyle w:val="Emphasis"/>
        </w:rPr>
        <w:t>growing body of scholarship</w:t>
      </w:r>
      <w:r w:rsidRPr="00761B7E">
        <w:rPr>
          <w:rStyle w:val="StyleUnderline"/>
        </w:rPr>
        <w:t xml:space="preserve"> reassesses</w:t>
      </w:r>
      <w:r w:rsidRPr="00BA6938">
        <w:rPr>
          <w:rStyle w:val="StyleUnderline"/>
        </w:rPr>
        <w:t xml:space="preserve"> the </w:t>
      </w:r>
      <w:r w:rsidRPr="00FB5C8E">
        <w:rPr>
          <w:rStyle w:val="Emphasis"/>
          <w:highlight w:val="green"/>
        </w:rPr>
        <w:t>long-run distribution</w:t>
      </w:r>
      <w:r w:rsidRPr="00FB5C8E">
        <w:rPr>
          <w:rStyle w:val="StyleUnderline"/>
          <w:highlight w:val="green"/>
        </w:rPr>
        <w:t xml:space="preserve"> of wealth</w:t>
      </w:r>
      <w:r w:rsidRPr="00761B7E">
        <w:rPr>
          <w:rStyle w:val="StyleUnderline"/>
        </w:rPr>
        <w:t xml:space="preserve"> by adding what </w:t>
      </w:r>
      <w:r w:rsidRPr="00761B7E">
        <w:rPr>
          <w:rStyle w:val="Emphasis"/>
        </w:rPr>
        <w:t>earlier studies</w:t>
      </w:r>
      <w:r w:rsidRPr="00761B7E">
        <w:rPr>
          <w:rStyle w:val="StyleUnderline"/>
        </w:rPr>
        <w:t xml:space="preserve"> neglected</w:t>
      </w:r>
      <w:r w:rsidRPr="00BA6938">
        <w:rPr>
          <w:sz w:val="16"/>
        </w:rPr>
        <w:t>. Three findings stand out.</w:t>
      </w:r>
    </w:p>
    <w:p w14:paraId="5C14D379" w14:textId="77777777" w:rsidR="007E1708" w:rsidRPr="00BA6938" w:rsidRDefault="007E1708" w:rsidP="007E1708">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FB5C8E">
        <w:rPr>
          <w:rStyle w:val="StyleUnderline"/>
          <w:highlight w:val="green"/>
        </w:rPr>
        <w:t xml:space="preserve">show </w:t>
      </w:r>
      <w:r w:rsidRPr="00FB5C8E">
        <w:rPr>
          <w:rStyle w:val="Emphasis"/>
          <w:highlight w:val="green"/>
        </w:rPr>
        <w:t>real per-adult wealth</w:t>
      </w:r>
      <w:r w:rsidRPr="00BA6938">
        <w:rPr>
          <w:rStyle w:val="StyleUnderline"/>
        </w:rPr>
        <w:t xml:space="preserve"> roughly tripling since 1980 and </w:t>
      </w:r>
      <w:r w:rsidRPr="00FB5C8E">
        <w:rPr>
          <w:rStyle w:val="StyleUnderline"/>
          <w:highlight w:val="green"/>
        </w:rPr>
        <w:t>rising</w:t>
      </w:r>
      <w:r w:rsidRPr="00BA6938">
        <w:rPr>
          <w:rStyle w:val="StyleUnderline"/>
        </w:rPr>
        <w:t xml:space="preserve"> </w:t>
      </w:r>
      <w:r w:rsidRPr="00BA6938">
        <w:rPr>
          <w:rStyle w:val="Emphasis"/>
        </w:rPr>
        <w:t xml:space="preserve">more than </w:t>
      </w:r>
      <w:r w:rsidRPr="00FB5C8E">
        <w:rPr>
          <w:rStyle w:val="Emphasis"/>
          <w:highlight w:val="green"/>
        </w:rPr>
        <w:t>sevenfold</w:t>
      </w:r>
      <w:r w:rsidRPr="00FB5C8E">
        <w:rPr>
          <w:rStyle w:val="StyleUnderline"/>
          <w:highlight w:val="green"/>
        </w:rPr>
        <w:t xml:space="preserve"> since 1950</w:t>
      </w:r>
      <w:r w:rsidRPr="00BA6938">
        <w:rPr>
          <w:sz w:val="16"/>
        </w:rPr>
        <w:t xml:space="preserve">. Crucially, </w:t>
      </w:r>
      <w:r w:rsidRPr="00BA6938">
        <w:rPr>
          <w:rStyle w:val="StyleUnderline"/>
        </w:rPr>
        <w:t xml:space="preserve">an </w:t>
      </w:r>
      <w:r w:rsidRPr="00761B7E">
        <w:rPr>
          <w:rStyle w:val="Emphasis"/>
        </w:rPr>
        <w:t>increasing share</w:t>
      </w:r>
      <w:r w:rsidRPr="00761B7E">
        <w:rPr>
          <w:rStyle w:val="StyleUnderline"/>
        </w:rPr>
        <w:t xml:space="preserve"> of that capital sits in the homes and pension funds of </w:t>
      </w:r>
      <w:r w:rsidRPr="00761B7E">
        <w:rPr>
          <w:rStyle w:val="Emphasis"/>
        </w:rPr>
        <w:t>ordinary households</w:t>
      </w:r>
      <w:r w:rsidRPr="00761B7E">
        <w:rPr>
          <w:sz w:val="16"/>
        </w:rPr>
        <w:t xml:space="preserve">. In 1900, assets held by the elite — agricultural domains and shares in industrial or financial corporations — dominated; today, residential property and funded retirement accounts represent </w:t>
      </w:r>
      <w:proofErr w:type="gramStart"/>
      <w:r w:rsidRPr="00761B7E">
        <w:rPr>
          <w:sz w:val="16"/>
        </w:rPr>
        <w:t>the majority of</w:t>
      </w:r>
      <w:proofErr w:type="gramEnd"/>
      <w:r w:rsidRPr="00761B7E">
        <w:rPr>
          <w:sz w:val="16"/>
        </w:rPr>
        <w:t xml:space="preserve"> private assets. That shift parallels mass homeownership: in most Western countries, </w:t>
      </w:r>
      <w:r w:rsidRPr="00761B7E">
        <w:rPr>
          <w:rStyle w:val="StyleUnderline"/>
        </w:rPr>
        <w:t>60 to 70 percent of households</w:t>
      </w:r>
      <w:r w:rsidRPr="00761B7E">
        <w:rPr>
          <w:sz w:val="16"/>
        </w:rPr>
        <w:t xml:space="preserve"> now </w:t>
      </w:r>
      <w:r w:rsidRPr="00761B7E">
        <w:rPr>
          <w:rStyle w:val="StyleUnderline"/>
        </w:rPr>
        <w:t>own the roof over their heads</w:t>
      </w:r>
      <w:r w:rsidRPr="00761B7E">
        <w:rPr>
          <w:sz w:val="16"/>
        </w:rPr>
        <w:t xml:space="preserve"> — </w:t>
      </w:r>
      <w:r w:rsidRPr="00761B7E">
        <w:rPr>
          <w:rStyle w:val="StyleUnderline"/>
        </w:rPr>
        <w:t xml:space="preserve">an equity stake </w:t>
      </w:r>
      <w:r w:rsidRPr="00761B7E">
        <w:rPr>
          <w:rStyle w:val="Emphasis"/>
        </w:rPr>
        <w:t>unavailable</w:t>
      </w:r>
      <w:r w:rsidRPr="00761B7E">
        <w:rPr>
          <w:rStyle w:val="StyleUnderline"/>
        </w:rPr>
        <w:t xml:space="preserve"> to their great-grandparents</w:t>
      </w:r>
      <w:r w:rsidRPr="00761B7E">
        <w:rPr>
          <w:sz w:val="16"/>
        </w:rPr>
        <w:t xml:space="preserve">. </w:t>
      </w:r>
      <w:r w:rsidRPr="00761B7E">
        <w:rPr>
          <w:rStyle w:val="StyleUnderline"/>
        </w:rPr>
        <w:t xml:space="preserve">Most workers hold </w:t>
      </w:r>
      <w:r w:rsidRPr="00FB5C8E">
        <w:rPr>
          <w:rStyle w:val="Emphasis"/>
          <w:highlight w:val="green"/>
        </w:rPr>
        <w:t>pension</w:t>
      </w:r>
      <w:r w:rsidRPr="00761B7E">
        <w:rPr>
          <w:rStyle w:val="Emphasis"/>
        </w:rPr>
        <w:t xml:space="preserve"> </w:t>
      </w:r>
      <w:r w:rsidRPr="00761B7E">
        <w:rPr>
          <w:rStyle w:val="Emphasis"/>
        </w:rPr>
        <w:lastRenderedPageBreak/>
        <w:t>claim</w:t>
      </w:r>
      <w:r w:rsidRPr="00FB5C8E">
        <w:rPr>
          <w:rStyle w:val="Emphasis"/>
          <w:highlight w:val="green"/>
        </w:rPr>
        <w:t>s</w:t>
      </w:r>
      <w:r w:rsidRPr="00FB5C8E">
        <w:rPr>
          <w:rStyle w:val="StyleUnderline"/>
          <w:highlight w:val="green"/>
        </w:rPr>
        <w:t xml:space="preserve"> in </w:t>
      </w:r>
      <w:r w:rsidRPr="00FB5C8E">
        <w:rPr>
          <w:rStyle w:val="Emphasis"/>
          <w:highlight w:val="green"/>
        </w:rPr>
        <w:t>mutual funds</w:t>
      </w:r>
      <w:r w:rsidRPr="00BA6938">
        <w:rPr>
          <w:rStyle w:val="Emphasis"/>
        </w:rPr>
        <w:t xml:space="preserve"> or index funds</w:t>
      </w:r>
      <w:r w:rsidRPr="00BA6938">
        <w:rPr>
          <w:sz w:val="16"/>
        </w:rPr>
        <w:t xml:space="preserve">, </w:t>
      </w:r>
      <w:r w:rsidRPr="00FB5C8E">
        <w:rPr>
          <w:rStyle w:val="StyleUnderline"/>
          <w:highlight w:val="green"/>
        </w:rPr>
        <w:t>grant</w:t>
      </w:r>
      <w:r w:rsidRPr="00761B7E">
        <w:rPr>
          <w:rStyle w:val="StyleUnderline"/>
        </w:rPr>
        <w:t>ing them</w:t>
      </w:r>
      <w:r w:rsidRPr="00BA6938">
        <w:rPr>
          <w:rStyle w:val="StyleUnderline"/>
        </w:rPr>
        <w:t xml:space="preserve"> the </w:t>
      </w:r>
      <w:r w:rsidRPr="00FB5C8E">
        <w:rPr>
          <w:rStyle w:val="Emphasis"/>
          <w:highlight w:val="gree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FB5C8E">
        <w:rPr>
          <w:rStyle w:val="StyleUnderline"/>
          <w:highlight w:val="green"/>
        </w:rPr>
        <w:t>at low risk</w:t>
      </w:r>
      <w:r w:rsidRPr="00BA6938">
        <w:rPr>
          <w:sz w:val="16"/>
        </w:rPr>
        <w:t xml:space="preserve"> — what amounts to </w:t>
      </w:r>
      <w:r w:rsidRPr="00BA6938">
        <w:rPr>
          <w:rStyle w:val="Emphasis"/>
        </w:rPr>
        <w:t>financial democratization</w:t>
      </w:r>
      <w:r w:rsidRPr="00BA6938">
        <w:rPr>
          <w:sz w:val="16"/>
        </w:rPr>
        <w:t>.</w:t>
      </w:r>
    </w:p>
    <w:p w14:paraId="2601A45F" w14:textId="77777777" w:rsidR="007E1708" w:rsidRPr="00BA6938" w:rsidRDefault="007E1708" w:rsidP="007E1708">
      <w:pPr>
        <w:rPr>
          <w:sz w:val="16"/>
        </w:rPr>
      </w:pPr>
      <w:r w:rsidRPr="00BA6938">
        <w:rPr>
          <w:sz w:val="16"/>
        </w:rPr>
        <w:t xml:space="preserve">Second, </w:t>
      </w:r>
      <w:r w:rsidRPr="00761B7E">
        <w:rPr>
          <w:rStyle w:val="StyleUnderline"/>
        </w:rPr>
        <w:t xml:space="preserve">wealth concentration has </w:t>
      </w:r>
      <w:r w:rsidRPr="00761B7E">
        <w:rPr>
          <w:rStyle w:val="Emphasis"/>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280B9B11" w14:textId="77777777" w:rsidR="007E1708" w:rsidRPr="00BA6938" w:rsidRDefault="007E1708" w:rsidP="007E1708">
      <w:pPr>
        <w:rPr>
          <w:sz w:val="16"/>
        </w:rPr>
      </w:pPr>
      <w:r w:rsidRPr="00BA6938">
        <w:rPr>
          <w:sz w:val="16"/>
        </w:rPr>
        <w:t xml:space="preserve">Third, </w:t>
      </w:r>
      <w:r w:rsidRPr="00BA6938">
        <w:rPr>
          <w:rStyle w:val="StyleUnderline"/>
        </w:rPr>
        <w:t>the fact</w:t>
      </w:r>
      <w:r w:rsidRPr="00BA6938">
        <w:rPr>
          <w:sz w:val="16"/>
        </w:rPr>
        <w:t xml:space="preserve"> that </w:t>
      </w:r>
      <w:r w:rsidRPr="00FB5C8E">
        <w:rPr>
          <w:rStyle w:val="StyleUnderline"/>
          <w:highlight w:val="green"/>
        </w:rPr>
        <w:t>people move through</w:t>
      </w:r>
      <w:r w:rsidRPr="00BA6938">
        <w:rPr>
          <w:rStyle w:val="StyleUnderline"/>
        </w:rPr>
        <w:t xml:space="preserve"> </w:t>
      </w:r>
      <w:r w:rsidRPr="00BA6938">
        <w:rPr>
          <w:rStyle w:val="Emphasis"/>
        </w:rPr>
        <w:t xml:space="preserve">different </w:t>
      </w:r>
      <w:r w:rsidRPr="00FB5C8E">
        <w:rPr>
          <w:rStyle w:val="Emphasis"/>
          <w:highlight w:val="gree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w:t>
      </w:r>
      <w:r w:rsidRPr="00FB5C8E">
        <w:rPr>
          <w:rStyle w:val="StyleUnderline"/>
          <w:highlight w:val="green"/>
        </w:rPr>
        <w:t xml:space="preserve">snapshots lump </w:t>
      </w:r>
      <w:r w:rsidRPr="00FB5C8E">
        <w:rPr>
          <w:rStyle w:val="Emphasis"/>
          <w:highlight w:val="green"/>
        </w:rPr>
        <w:t>graduate students</w:t>
      </w:r>
      <w:r w:rsidRPr="00FB5C8E">
        <w:rPr>
          <w:rStyle w:val="StyleUnderline"/>
          <w:highlight w:val="green"/>
        </w:rPr>
        <w:t xml:space="preserve"> with </w:t>
      </w:r>
      <w:r w:rsidRPr="00FB5C8E">
        <w:rPr>
          <w:rStyle w:val="Emphasis"/>
          <w:highlight w:val="green"/>
        </w:rPr>
        <w:t>retirees</w:t>
      </w:r>
      <w:r w:rsidRPr="00BA6938">
        <w:rPr>
          <w:sz w:val="16"/>
        </w:rPr>
        <w:t xml:space="preserve"> living off savings, </w:t>
      </w:r>
      <w:r w:rsidRPr="00FB5C8E">
        <w:rPr>
          <w:rStyle w:val="StyleUnderline"/>
          <w:highlight w:val="green"/>
        </w:rPr>
        <w:t>making</w:t>
      </w:r>
      <w:r w:rsidRPr="00BA6938">
        <w:rPr>
          <w:rStyle w:val="StyleUnderline"/>
        </w:rPr>
        <w:t xml:space="preserve"> </w:t>
      </w:r>
      <w:r w:rsidRPr="00BA6938">
        <w:rPr>
          <w:rStyle w:val="Emphasis"/>
        </w:rPr>
        <w:t xml:space="preserve">income and wealth </w:t>
      </w:r>
      <w:r w:rsidRPr="00FB5C8E">
        <w:rPr>
          <w:rStyle w:val="Emphasis"/>
          <w:highlight w:val="green"/>
        </w:rPr>
        <w:t>gaps</w:t>
      </w:r>
      <w:r w:rsidRPr="00FB5C8E">
        <w:rPr>
          <w:rStyle w:val="StyleUnderline"/>
          <w:highlight w:val="gree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FB5C8E">
        <w:rPr>
          <w:rStyle w:val="StyleUnderline"/>
          <w:highlight w:val="green"/>
        </w:rPr>
        <w:t>within</w:t>
      </w:r>
      <w:r w:rsidRPr="00BA6938">
        <w:rPr>
          <w:rStyle w:val="StyleUnderline"/>
        </w:rPr>
        <w:t xml:space="preserve"> </w:t>
      </w:r>
      <w:r w:rsidRPr="00BA6938">
        <w:rPr>
          <w:rStyle w:val="Emphasis"/>
        </w:rPr>
        <w:t xml:space="preserve">only a few </w:t>
      </w:r>
      <w:r w:rsidRPr="00FB5C8E">
        <w:rPr>
          <w:rStyle w:val="Emphasis"/>
          <w:highlight w:val="green"/>
        </w:rPr>
        <w:t>years</w:t>
      </w:r>
      <w:r w:rsidRPr="00BA6938">
        <w:rPr>
          <w:sz w:val="16"/>
        </w:rPr>
        <w:t xml:space="preserve">, </w:t>
      </w:r>
      <w:r w:rsidRPr="00FB5C8E">
        <w:rPr>
          <w:rStyle w:val="StyleUnderline"/>
          <w:highlight w:val="green"/>
        </w:rPr>
        <w:t xml:space="preserve">half the households in the </w:t>
      </w:r>
      <w:r w:rsidRPr="00FB5C8E">
        <w:rPr>
          <w:rStyle w:val="Emphasis"/>
          <w:highlight w:val="green"/>
        </w:rPr>
        <w:t>bottom</w:t>
      </w:r>
      <w:r w:rsidRPr="00BA6938">
        <w:rPr>
          <w:rStyle w:val="Emphasis"/>
        </w:rPr>
        <w:t xml:space="preserve"> income </w:t>
      </w:r>
      <w:r w:rsidRPr="00FB5C8E">
        <w:rPr>
          <w:rStyle w:val="Emphasis"/>
          <w:highlight w:val="green"/>
        </w:rPr>
        <w:t>decile</w:t>
      </w:r>
      <w:r w:rsidRPr="00BA6938">
        <w:rPr>
          <w:rStyle w:val="StyleUnderline"/>
        </w:rPr>
        <w:t xml:space="preserve"> have </w:t>
      </w:r>
      <w:r w:rsidRPr="00FB5C8E">
        <w:rPr>
          <w:rStyle w:val="Emphasis"/>
          <w:highlight w:val="green"/>
        </w:rPr>
        <w:t>climb</w:t>
      </w:r>
      <w:r w:rsidRPr="00BA6938">
        <w:rPr>
          <w:rStyle w:val="Emphasis"/>
        </w:rPr>
        <w:t xml:space="preserve">ed </w:t>
      </w:r>
      <w:r w:rsidRPr="00FB5C8E">
        <w:rPr>
          <w:rStyle w:val="Emphasis"/>
          <w:highlight w:val="gree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761B7E">
        <w:rPr>
          <w:rStyle w:val="StyleUnderline"/>
        </w:rPr>
        <w:t xml:space="preserve">welfare programs </w:t>
      </w:r>
      <w:r w:rsidRPr="00761B7E">
        <w:rPr>
          <w:rStyle w:val="Emphasis"/>
        </w:rPr>
        <w:t>further compress</w:t>
      </w:r>
      <w:r w:rsidRPr="00761B7E">
        <w:rPr>
          <w:rStyle w:val="StyleUnderline"/>
        </w:rPr>
        <w:t xml:space="preserve"> differences</w:t>
      </w:r>
      <w:r w:rsidRPr="00761B7E">
        <w:rPr>
          <w:sz w:val="16"/>
        </w:rPr>
        <w:t xml:space="preserve">. In Sweden, when public pension entitlements are capitalized and added to assessments of personal wealth, </w:t>
      </w:r>
      <w:r w:rsidRPr="00761B7E">
        <w:rPr>
          <w:rStyle w:val="StyleUnderline"/>
        </w:rPr>
        <w:t>this alone cuts the measured wealth inequality</w:t>
      </w:r>
      <w:r w:rsidRPr="00761B7E">
        <w:rPr>
          <w:sz w:val="16"/>
        </w:rPr>
        <w:t xml:space="preserve"> — known as </w:t>
      </w:r>
      <w:r w:rsidRPr="00761B7E">
        <w:rPr>
          <w:rStyle w:val="StyleUnderline"/>
        </w:rPr>
        <w:t xml:space="preserve">the </w:t>
      </w:r>
      <w:r w:rsidRPr="00761B7E">
        <w:rPr>
          <w:rStyle w:val="Emphasis"/>
        </w:rPr>
        <w:t>Gini coefficient</w:t>
      </w:r>
      <w:r w:rsidRPr="00761B7E">
        <w:rPr>
          <w:sz w:val="16"/>
        </w:rPr>
        <w:t xml:space="preserve"> — </w:t>
      </w:r>
      <w:r w:rsidRPr="00761B7E">
        <w:rPr>
          <w:rStyle w:val="StyleUnderline"/>
        </w:rPr>
        <w:t xml:space="preserve">by </w:t>
      </w:r>
      <w:r w:rsidRPr="00761B7E">
        <w:rPr>
          <w:rStyle w:val="Emphasis"/>
        </w:rPr>
        <w:t>almost half</w:t>
      </w:r>
      <w:r w:rsidRPr="00761B7E">
        <w:rPr>
          <w:sz w:val="16"/>
        </w:rPr>
        <w:t xml:space="preserve">. In the United States, the market’s redistributive role is smaller, but when Social Security, Medicare, and employer-provided health insurance are treated as in-kind income, </w:t>
      </w:r>
      <w:r w:rsidRPr="00761B7E">
        <w:rPr>
          <w:rStyle w:val="StyleUnderline"/>
        </w:rPr>
        <w:t xml:space="preserve">median households fare </w:t>
      </w:r>
      <w:r w:rsidRPr="00761B7E">
        <w:rPr>
          <w:rStyle w:val="Emphasis"/>
        </w:rPr>
        <w:t>far better</w:t>
      </w:r>
      <w:r w:rsidRPr="00761B7E">
        <w:rPr>
          <w:rStyle w:val="StyleUnderline"/>
        </w:rPr>
        <w:t xml:space="preserve"> than </w:t>
      </w:r>
      <w:r w:rsidRPr="00761B7E">
        <w:rPr>
          <w:rStyle w:val="Emphasis"/>
        </w:rPr>
        <w:t>raw wage data</w:t>
      </w:r>
      <w:r w:rsidRPr="00761B7E">
        <w:rPr>
          <w:rStyle w:val="StyleUnderline"/>
        </w:rPr>
        <w:t xml:space="preserve"> suggest</w:t>
      </w:r>
      <w:r w:rsidRPr="00761B7E">
        <w:rPr>
          <w:sz w:val="16"/>
        </w:rPr>
        <w:t>.</w:t>
      </w:r>
    </w:p>
    <w:p w14:paraId="6048AABF" w14:textId="77777777" w:rsidR="007E1708" w:rsidRPr="00BA6938" w:rsidRDefault="007E1708" w:rsidP="007E1708">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5ECB5DD7" w14:textId="77777777" w:rsidR="007E1708" w:rsidRPr="00AF2AA7" w:rsidRDefault="007E1708" w:rsidP="007E1708">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3ADBF5FF" w14:textId="77777777" w:rsidR="007E1708" w:rsidRPr="001139C4" w:rsidRDefault="007E1708" w:rsidP="007E1708"/>
    <w:p w14:paraId="2378F8E7" w14:textId="77777777" w:rsidR="007E1708" w:rsidRPr="00E61666" w:rsidRDefault="007E1708" w:rsidP="007E1708">
      <w:pPr>
        <w:pStyle w:val="Heading4"/>
        <w:rPr>
          <w:rFonts w:cs="Arial"/>
        </w:rPr>
      </w:pPr>
      <w:r w:rsidRPr="001139C4">
        <w:rPr>
          <w:rFonts w:cs="Arial"/>
        </w:rPr>
        <w:t xml:space="preserve">Inequality doesn’t cause </w:t>
      </w:r>
      <w:r w:rsidRPr="001139C4">
        <w:rPr>
          <w:rFonts w:cs="Arial"/>
          <w:u w:val="single"/>
        </w:rPr>
        <w:t>institutional collapse</w:t>
      </w:r>
      <w:r>
        <w:rPr>
          <w:rFonts w:cs="Arial"/>
        </w:rPr>
        <w:t xml:space="preserve">. </w:t>
      </w:r>
      <w:r w:rsidRPr="00E61666">
        <w:rPr>
          <w:rFonts w:cs="Arial"/>
        </w:rPr>
        <w:t xml:space="preserve">Empirical research disproves </w:t>
      </w:r>
      <w:r w:rsidRPr="00E61666">
        <w:rPr>
          <w:rFonts w:cs="Arial"/>
          <w:u w:val="single"/>
        </w:rPr>
        <w:t>disparate preferences</w:t>
      </w:r>
      <w:r w:rsidRPr="00E61666">
        <w:rPr>
          <w:rFonts w:cs="Arial"/>
        </w:rPr>
        <w:t xml:space="preserve"> and </w:t>
      </w:r>
      <w:r w:rsidRPr="00E61666">
        <w:rPr>
          <w:rFonts w:cs="Arial"/>
          <w:u w:val="single"/>
        </w:rPr>
        <w:t>influence</w:t>
      </w:r>
      <w:r w:rsidRPr="00E61666">
        <w:rPr>
          <w:rFonts w:cs="Arial"/>
        </w:rPr>
        <w:t xml:space="preserve"> on policy.</w:t>
      </w:r>
    </w:p>
    <w:p w14:paraId="72F17169" w14:textId="77777777" w:rsidR="007E1708" w:rsidRPr="001139C4" w:rsidRDefault="007E1708" w:rsidP="007E1708">
      <w:r w:rsidRPr="001139C4">
        <w:t>Chris</w:t>
      </w:r>
      <w:r w:rsidRPr="001139C4">
        <w:rPr>
          <w:rStyle w:val="Style13ptBold"/>
        </w:rPr>
        <w:t xml:space="preserve"> Edwards &amp; </w:t>
      </w:r>
      <w:r w:rsidRPr="001139C4">
        <w:t>Ryan</w:t>
      </w:r>
      <w:r w:rsidRPr="001139C4">
        <w:rPr>
          <w:rStyle w:val="Style13ptBold"/>
        </w:rPr>
        <w:t xml:space="preserve"> </w:t>
      </w:r>
      <w:proofErr w:type="spellStart"/>
      <w:r w:rsidRPr="001139C4">
        <w:rPr>
          <w:rStyle w:val="Style13ptBold"/>
        </w:rPr>
        <w:t>Bourne</w:t>
      </w:r>
      <w:proofErr w:type="spellEnd"/>
      <w:r w:rsidRPr="001139C4">
        <w:rPr>
          <w:rStyle w:val="Style13ptBold"/>
        </w:rPr>
        <w:t xml:space="preserv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3398AB87" w14:textId="77777777" w:rsidR="007E1708" w:rsidRPr="001139C4" w:rsidRDefault="007E1708" w:rsidP="007E1708">
      <w:pPr>
        <w:rPr>
          <w:sz w:val="16"/>
        </w:rPr>
      </w:pPr>
      <w:r w:rsidRPr="00761B7E">
        <w:rPr>
          <w:rStyle w:val="StyleUnderline"/>
        </w:rPr>
        <w:t>Are</w:t>
      </w:r>
      <w:r w:rsidRPr="00761B7E">
        <w:rPr>
          <w:sz w:val="16"/>
        </w:rPr>
        <w:t xml:space="preserve"> such </w:t>
      </w:r>
      <w:r w:rsidRPr="00761B7E">
        <w:rPr>
          <w:rStyle w:val="StyleUnderline"/>
        </w:rPr>
        <w:t>fears justified</w:t>
      </w:r>
      <w:r w:rsidRPr="00761B7E">
        <w:rPr>
          <w:sz w:val="16"/>
        </w:rPr>
        <w:t xml:space="preserve">? </w:t>
      </w:r>
      <w:r w:rsidRPr="00761B7E">
        <w:rPr>
          <w:rStyle w:val="Emphasis"/>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FB5C8E">
        <w:rPr>
          <w:rStyle w:val="Emphasis"/>
          <w:highlight w:val="green"/>
        </w:rPr>
        <w:t>views</w:t>
      </w:r>
      <w:r w:rsidRPr="00FB5C8E">
        <w:rPr>
          <w:rStyle w:val="StyleUnderline"/>
          <w:highlight w:val="green"/>
        </w:rPr>
        <w:t xml:space="preserve"> of the wealthy are not homogeneous</w:t>
      </w:r>
      <w:r w:rsidRPr="001139C4">
        <w:rPr>
          <w:sz w:val="16"/>
        </w:rPr>
        <w:t xml:space="preserve">, </w:t>
      </w:r>
      <w:r w:rsidRPr="00FB5C8E">
        <w:rPr>
          <w:rStyle w:val="StyleUnderline"/>
          <w:highlight w:val="green"/>
        </w:rPr>
        <w:t>and</w:t>
      </w:r>
      <w:r w:rsidRPr="00761B7E">
        <w:rPr>
          <w:rStyle w:val="StyleUnderline"/>
        </w:rPr>
        <w:t xml:space="preserve"> on </w:t>
      </w:r>
      <w:r w:rsidRPr="00761B7E">
        <w:rPr>
          <w:rStyle w:val="Emphasis"/>
        </w:rPr>
        <w:t>many issues</w:t>
      </w:r>
      <w:r w:rsidRPr="001139C4">
        <w:rPr>
          <w:sz w:val="16"/>
        </w:rPr>
        <w:t xml:space="preserve">, they </w:t>
      </w:r>
      <w:r w:rsidRPr="00FB5C8E">
        <w:rPr>
          <w:rStyle w:val="StyleUnderline"/>
          <w:highlight w:val="green"/>
        </w:rPr>
        <w:t>track</w:t>
      </w:r>
      <w:r w:rsidRPr="001139C4">
        <w:rPr>
          <w:rStyle w:val="StyleUnderline"/>
        </w:rPr>
        <w:t xml:space="preserve"> the views of </w:t>
      </w:r>
      <w:r w:rsidRPr="00FB5C8E">
        <w:rPr>
          <w:rStyle w:val="StyleUnderline"/>
          <w:highlight w:val="green"/>
        </w:rPr>
        <w:t xml:space="preserve">the </w:t>
      </w:r>
      <w:r w:rsidRPr="00FB5C8E">
        <w:rPr>
          <w:rStyle w:val="Emphasis"/>
          <w:highlight w:val="green"/>
        </w:rPr>
        <w:t>rest of the population</w:t>
      </w:r>
      <w:r w:rsidRPr="001139C4">
        <w:rPr>
          <w:sz w:val="16"/>
        </w:rPr>
        <w:t xml:space="preserve">. </w:t>
      </w:r>
      <w:r w:rsidRPr="00FB5C8E">
        <w:rPr>
          <w:rStyle w:val="StyleUnderline"/>
          <w:highlight w:val="green"/>
        </w:rPr>
        <w:t>When</w:t>
      </w:r>
      <w:r w:rsidRPr="001139C4">
        <w:rPr>
          <w:rStyle w:val="StyleUnderline"/>
        </w:rPr>
        <w:t xml:space="preserve"> the </w:t>
      </w:r>
      <w:r w:rsidRPr="00FB5C8E">
        <w:rPr>
          <w:rStyle w:val="StyleUnderline"/>
          <w:highlight w:val="green"/>
        </w:rPr>
        <w:t>preferences</w:t>
      </w:r>
      <w:r w:rsidRPr="001139C4">
        <w:rPr>
          <w:rStyle w:val="StyleUnderline"/>
        </w:rPr>
        <w:t xml:space="preserve"> of the wealthy </w:t>
      </w:r>
      <w:r w:rsidRPr="00FB5C8E">
        <w:rPr>
          <w:rStyle w:val="StyleUnderline"/>
          <w:highlight w:val="green"/>
        </w:rPr>
        <w:t>are different</w:t>
      </w:r>
      <w:r w:rsidRPr="001139C4">
        <w:rPr>
          <w:sz w:val="16"/>
        </w:rPr>
        <w:t xml:space="preserve">, </w:t>
      </w:r>
      <w:r w:rsidRPr="00FB5C8E">
        <w:rPr>
          <w:rStyle w:val="StyleUnderline"/>
          <w:highlight w:val="green"/>
        </w:rPr>
        <w:t>they are</w:t>
      </w:r>
      <w:r w:rsidRPr="001139C4">
        <w:rPr>
          <w:rStyle w:val="StyleUnderline"/>
        </w:rPr>
        <w:t xml:space="preserve"> often </w:t>
      </w:r>
      <w:r w:rsidRPr="00FB5C8E">
        <w:rPr>
          <w:rStyle w:val="StyleUnderline"/>
          <w:highlight w:val="green"/>
        </w:rPr>
        <w:t xml:space="preserve">not followed by </w:t>
      </w:r>
      <w:r w:rsidRPr="00FB5C8E">
        <w:rPr>
          <w:rStyle w:val="Emphasis"/>
          <w:highlight w:val="green"/>
        </w:rPr>
        <w:t>policymakers</w:t>
      </w:r>
      <w:r w:rsidRPr="00FB5C8E">
        <w:rPr>
          <w:sz w:val="16"/>
          <w:highlight w:val="green"/>
        </w:rPr>
        <w:t xml:space="preserve">, </w:t>
      </w:r>
      <w:r w:rsidRPr="00FB5C8E">
        <w:rPr>
          <w:rStyle w:val="StyleUnderline"/>
          <w:highlight w:val="green"/>
        </w:rPr>
        <w:t>who</w:t>
      </w:r>
      <w:r w:rsidRPr="001139C4">
        <w:rPr>
          <w:rStyle w:val="StyleUnderline"/>
        </w:rPr>
        <w:t xml:space="preserve"> </w:t>
      </w:r>
      <w:r w:rsidRPr="001139C4">
        <w:rPr>
          <w:rStyle w:val="Emphasis"/>
        </w:rPr>
        <w:t xml:space="preserve">ultimately </w:t>
      </w:r>
      <w:r w:rsidRPr="00FB5C8E">
        <w:rPr>
          <w:rStyle w:val="Emphasis"/>
          <w:highlight w:val="green"/>
        </w:rPr>
        <w:t>need votes</w:t>
      </w:r>
      <w:r w:rsidRPr="001139C4">
        <w:rPr>
          <w:sz w:val="16"/>
        </w:rPr>
        <w:t xml:space="preserve">, </w:t>
      </w:r>
      <w:r w:rsidRPr="00FB5C8E">
        <w:rPr>
          <w:rStyle w:val="StyleUnderline"/>
          <w:highlight w:val="gree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02F9208E" w14:textId="77777777" w:rsidR="007E1708" w:rsidRPr="001139C4" w:rsidRDefault="007E1708" w:rsidP="007E1708">
      <w:pPr>
        <w:rPr>
          <w:sz w:val="16"/>
        </w:rPr>
      </w:pPr>
      <w:r w:rsidRPr="001139C4">
        <w:rPr>
          <w:sz w:val="16"/>
        </w:rPr>
        <w:t xml:space="preserve">The Preferences of the Wealthy </w:t>
      </w:r>
    </w:p>
    <w:p w14:paraId="2A629824" w14:textId="77777777" w:rsidR="007E1708" w:rsidRPr="001139C4" w:rsidRDefault="007E1708" w:rsidP="007E1708">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23736B88" w14:textId="77777777" w:rsidR="007E1708" w:rsidRDefault="007E1708" w:rsidP="007E1708">
      <w:pPr>
        <w:rPr>
          <w:sz w:val="16"/>
        </w:rPr>
      </w:pPr>
      <w:r w:rsidRPr="001139C4">
        <w:rPr>
          <w:sz w:val="16"/>
        </w:rPr>
        <w:t xml:space="preserve">The </w:t>
      </w:r>
      <w:r w:rsidRPr="00761B7E">
        <w:rPr>
          <w:rStyle w:val="StyleUnderline"/>
        </w:rPr>
        <w:t xml:space="preserve">breakdown of </w:t>
      </w:r>
      <w:r w:rsidRPr="00761B7E">
        <w:rPr>
          <w:rStyle w:val="Emphasis"/>
        </w:rPr>
        <w:t>policy views</w:t>
      </w:r>
      <w:r w:rsidRPr="00761B7E">
        <w:rPr>
          <w:rStyle w:val="StyleUnderline"/>
        </w:rPr>
        <w:t xml:space="preserve"> of broad lower</w:t>
      </w:r>
      <w:r w:rsidRPr="00761B7E">
        <w:rPr>
          <w:rFonts w:ascii="Cambria Math" w:hAnsi="Cambria Math" w:cs="Cambria Math"/>
          <w:sz w:val="16"/>
        </w:rPr>
        <w:t>‑</w:t>
      </w:r>
      <w:r w:rsidRPr="00761B7E">
        <w:rPr>
          <w:sz w:val="16"/>
        </w:rPr>
        <w:t xml:space="preserve">, </w:t>
      </w:r>
      <w:r w:rsidRPr="00761B7E">
        <w:rPr>
          <w:rStyle w:val="StyleUnderline"/>
        </w:rPr>
        <w:t>middle</w:t>
      </w:r>
      <w:r w:rsidRPr="00761B7E">
        <w:rPr>
          <w:rFonts w:ascii="Cambria Math" w:hAnsi="Cambria Math" w:cs="Cambria Math"/>
          <w:sz w:val="16"/>
        </w:rPr>
        <w:t>‑</w:t>
      </w:r>
      <w:r w:rsidRPr="00761B7E">
        <w:rPr>
          <w:sz w:val="16"/>
        </w:rPr>
        <w:t xml:space="preserve">, </w:t>
      </w:r>
      <w:r w:rsidRPr="00761B7E">
        <w:rPr>
          <w:rStyle w:val="StyleUnderline"/>
        </w:rPr>
        <w:t>and higher</w:t>
      </w:r>
      <w:r w:rsidRPr="00761B7E">
        <w:rPr>
          <w:rStyle w:val="StyleUnderline"/>
          <w:rFonts w:ascii="Cambria Math" w:hAnsi="Cambria Math" w:cs="Cambria Math"/>
        </w:rPr>
        <w:t>‐</w:t>
      </w:r>
      <w:r w:rsidRPr="00761B7E">
        <w:rPr>
          <w:rStyle w:val="StyleUnderline"/>
        </w:rPr>
        <w:t xml:space="preserve">​income groups are </w:t>
      </w:r>
      <w:r w:rsidRPr="00761B7E">
        <w:rPr>
          <w:rStyle w:val="Emphasis"/>
        </w:rPr>
        <w:t>quite similar</w:t>
      </w:r>
      <w:r w:rsidRPr="00761B7E">
        <w:rPr>
          <w:sz w:val="16"/>
        </w:rPr>
        <w:t>. Alexander</w:t>
      </w:r>
      <w:r w:rsidRPr="001139C4">
        <w:rPr>
          <w:sz w:val="16"/>
        </w:rPr>
        <w:t xml:space="preserve"> Branham, Stuart </w:t>
      </w:r>
      <w:proofErr w:type="spellStart"/>
      <w:r w:rsidRPr="001139C4">
        <w:rPr>
          <w:sz w:val="16"/>
        </w:rPr>
        <w:t>Soroka</w:t>
      </w:r>
      <w:proofErr w:type="spellEnd"/>
      <w:r w:rsidRPr="001139C4">
        <w:rPr>
          <w:sz w:val="16"/>
        </w:rPr>
        <w:t xml:space="preserve">, and Christopher </w:t>
      </w:r>
      <w:proofErr w:type="spellStart"/>
      <w:r w:rsidRPr="001139C4">
        <w:rPr>
          <w:sz w:val="16"/>
        </w:rPr>
        <w:t>Wlezien</w:t>
      </w:r>
      <w:proofErr w:type="spellEnd"/>
      <w:r w:rsidRPr="001139C4">
        <w:rPr>
          <w:sz w:val="16"/>
        </w:rPr>
        <w:t xml:space="preserve"> note that </w:t>
      </w:r>
      <w:r w:rsidRPr="00FB5C8E">
        <w:rPr>
          <w:rStyle w:val="Emphasis"/>
          <w:highlight w:val="green"/>
        </w:rPr>
        <w:t>empirical research</w:t>
      </w:r>
      <w:r w:rsidRPr="001139C4">
        <w:rPr>
          <w:rStyle w:val="StyleUnderline"/>
        </w:rPr>
        <w:t xml:space="preserve"> generally </w:t>
      </w:r>
      <w:r w:rsidRPr="00FB5C8E">
        <w:rPr>
          <w:rStyle w:val="StyleUnderline"/>
          <w:highlight w:val="green"/>
        </w:rPr>
        <w:t>shows</w:t>
      </w:r>
      <w:r w:rsidRPr="001139C4">
        <w:rPr>
          <w:rStyle w:val="StyleUnderline"/>
        </w:rPr>
        <w:t xml:space="preserve"> that</w:t>
      </w:r>
      <w:r w:rsidRPr="001139C4">
        <w:rPr>
          <w:sz w:val="16"/>
        </w:rPr>
        <w:t xml:space="preserve"> “</w:t>
      </w:r>
      <w:r w:rsidRPr="00761B7E">
        <w:rPr>
          <w:rStyle w:val="StyleUnderline"/>
        </w:rPr>
        <w:t xml:space="preserve">preferences </w:t>
      </w:r>
      <w:r w:rsidRPr="00761B7E">
        <w:rPr>
          <w:rStyle w:val="StyleUnderline"/>
        </w:rPr>
        <w:lastRenderedPageBreak/>
        <w:t>across economic groups</w:t>
      </w:r>
      <w:r w:rsidRPr="00761B7E">
        <w:rPr>
          <w:sz w:val="16"/>
        </w:rPr>
        <w:t xml:space="preserve">, especially the middle and rich, </w:t>
      </w:r>
      <w:r w:rsidRPr="00761B7E">
        <w:rPr>
          <w:rStyle w:val="StyleUnderline"/>
        </w:rPr>
        <w:t xml:space="preserve">do not differ much in </w:t>
      </w:r>
      <w:r w:rsidRPr="00761B7E">
        <w:rPr>
          <w:rStyle w:val="Emphasis"/>
        </w:rPr>
        <w:t>many policy areas</w:t>
      </w:r>
      <w:r w:rsidRPr="00761B7E">
        <w:rPr>
          <w:sz w:val="16"/>
        </w:rPr>
        <w:t>. In these instances, it does not matter whether public policy is more responsive to one group — policy will end up in the same place.”178 In their 2017 analysis of 1,779 poll questions on policy, they found, “in nearly 90 percent of</w:t>
      </w:r>
      <w:r w:rsidRPr="001139C4">
        <w:rPr>
          <w:sz w:val="16"/>
        </w:rPr>
        <w:t xml:space="preserve"> cases, majorities of the middle and rich are in agreement.”179 </w:t>
      </w:r>
      <w:r w:rsidRPr="00FB5C8E">
        <w:rPr>
          <w:rStyle w:val="StyleUnderline"/>
          <w:highlight w:val="green"/>
        </w:rPr>
        <w:t xml:space="preserve">On </w:t>
      </w:r>
      <w:r w:rsidRPr="00FB5C8E">
        <w:rPr>
          <w:rStyle w:val="Emphasis"/>
          <w:highlight w:val="green"/>
        </w:rPr>
        <w:t>80 percent</w:t>
      </w:r>
      <w:r w:rsidRPr="00761B7E">
        <w:rPr>
          <w:rStyle w:val="Emphasis"/>
        </w:rPr>
        <w:t xml:space="preserve"> of questions</w:t>
      </w:r>
      <w:r w:rsidRPr="001139C4">
        <w:rPr>
          <w:sz w:val="16"/>
        </w:rPr>
        <w:t xml:space="preserve">, </w:t>
      </w:r>
      <w:r w:rsidRPr="00761B7E">
        <w:rPr>
          <w:rStyle w:val="StyleUnderline"/>
        </w:rPr>
        <w:t>majorities</w:t>
      </w:r>
      <w:r w:rsidRPr="001139C4">
        <w:rPr>
          <w:rStyle w:val="StyleUnderline"/>
        </w:rPr>
        <w:t xml:space="preserve"> of </w:t>
      </w:r>
      <w:r w:rsidRPr="00FB5C8E">
        <w:rPr>
          <w:rStyle w:val="Emphasis"/>
          <w:highlight w:val="green"/>
        </w:rPr>
        <w:t>all</w:t>
      </w:r>
      <w:r w:rsidRPr="001139C4">
        <w:rPr>
          <w:rStyle w:val="Emphasis"/>
        </w:rPr>
        <w:t xml:space="preserve"> three </w:t>
      </w:r>
      <w:r w:rsidRPr="00FB5C8E">
        <w:rPr>
          <w:rStyle w:val="Emphasis"/>
          <w:highlight w:val="green"/>
        </w:rPr>
        <w:t>income groups</w:t>
      </w:r>
      <w:r w:rsidRPr="00FB5C8E">
        <w:rPr>
          <w:rStyle w:val="StyleUnderline"/>
          <w:highlight w:val="green"/>
        </w:rPr>
        <w:t xml:space="preserve"> agreed</w:t>
      </w:r>
      <w:r w:rsidRPr="001139C4">
        <w:rPr>
          <w:sz w:val="16"/>
        </w:rPr>
        <w:t xml:space="preserve">, albeit with differing degrees of enthusiasm. </w:t>
      </w:r>
    </w:p>
    <w:p w14:paraId="1DF111B5" w14:textId="77777777" w:rsidR="007E1708" w:rsidRPr="001139C4" w:rsidRDefault="007E1708" w:rsidP="007E1708">
      <w:pPr>
        <w:rPr>
          <w:sz w:val="16"/>
        </w:rPr>
      </w:pPr>
      <w:r>
        <w:rPr>
          <w:sz w:val="16"/>
        </w:rPr>
        <w:t>&lt;&lt;TEXT CONDENSED, NONE OMITTED&gt;&gt;</w:t>
      </w:r>
    </w:p>
    <w:p w14:paraId="4441034D" w14:textId="77777777" w:rsidR="007E1708" w:rsidRPr="00761B7E" w:rsidRDefault="007E1708" w:rsidP="007E1708">
      <w:pPr>
        <w:rPr>
          <w:sz w:val="8"/>
          <w:szCs w:val="8"/>
        </w:rPr>
      </w:pPr>
      <w:r w:rsidRPr="00761B7E">
        <w:rPr>
          <w:sz w:val="8"/>
          <w:szCs w:val="8"/>
        </w:rPr>
        <w:t xml:space="preserve">Political scientist Martin </w:t>
      </w:r>
      <w:proofErr w:type="spellStart"/>
      <w:r w:rsidRPr="00761B7E">
        <w:rPr>
          <w:sz w:val="8"/>
          <w:szCs w:val="8"/>
        </w:rPr>
        <w:t>Gilens</w:t>
      </w:r>
      <w:proofErr w:type="spellEnd"/>
      <w:r w:rsidRPr="00761B7E">
        <w:rPr>
          <w:sz w:val="8"/>
          <w:szCs w:val="8"/>
        </w:rPr>
        <w:t xml:space="preserve">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w:t>
      </w:r>
      <w:r w:rsidRPr="00761B7E">
        <w:rPr>
          <w:rFonts w:ascii="Cambria Math" w:hAnsi="Cambria Math" w:cs="Cambria Math"/>
          <w:sz w:val="8"/>
          <w:szCs w:val="8"/>
        </w:rPr>
        <w:t>‐</w:t>
      </w:r>
      <w:r w:rsidRPr="00761B7E">
        <w:rPr>
          <w:sz w:val="8"/>
          <w:szCs w:val="8"/>
        </w:rPr>
        <w:t>​and</w:t>
      </w:r>
      <w:r w:rsidRPr="00761B7E">
        <w:rPr>
          <w:rFonts w:ascii="Cambria Math" w:hAnsi="Cambria Math" w:cs="Cambria Math"/>
          <w:sz w:val="8"/>
          <w:szCs w:val="8"/>
        </w:rPr>
        <w:t>‐</w:t>
      </w:r>
      <w:r w:rsidRPr="00761B7E">
        <w:rPr>
          <w:sz w:val="8"/>
          <w:szCs w:val="8"/>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w:t>
      </w:r>
      <w:proofErr w:type="gramStart"/>
      <w:r w:rsidRPr="00761B7E">
        <w:rPr>
          <w:sz w:val="8"/>
          <w:szCs w:val="8"/>
        </w:rPr>
        <w:t>in particular political</w:t>
      </w:r>
      <w:proofErr w:type="gramEnd"/>
      <w:r w:rsidRPr="00761B7E">
        <w:rPr>
          <w:sz w:val="8"/>
          <w:szCs w:val="8"/>
        </w:rPr>
        <w:t xml:space="preserve"> directions. A recent study looking at campaign contributions estimated that 57 percent of S&amp;P 500 chief executives are Republicans and only 19 percent Democrats.185 Also, </w:t>
      </w:r>
      <w:proofErr w:type="spellStart"/>
      <w:r w:rsidRPr="00761B7E">
        <w:rPr>
          <w:sz w:val="8"/>
          <w:szCs w:val="8"/>
        </w:rPr>
        <w:t>Gilens’s</w:t>
      </w:r>
      <w:proofErr w:type="spellEnd"/>
      <w:r w:rsidRPr="00761B7E">
        <w:rPr>
          <w:sz w:val="8"/>
          <w:szCs w:val="8"/>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w:t>
      </w:r>
      <w:proofErr w:type="spellStart"/>
      <w:r w:rsidRPr="00761B7E">
        <w:rPr>
          <w:sz w:val="8"/>
          <w:szCs w:val="8"/>
        </w:rPr>
        <w:t>Gilens</w:t>
      </w:r>
      <w:proofErr w:type="spellEnd"/>
      <w:r w:rsidRPr="00761B7E">
        <w:rPr>
          <w:sz w:val="8"/>
          <w:szCs w:val="8"/>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t>
      </w:r>
      <w:r w:rsidRPr="00761B7E">
        <w:rPr>
          <w:rFonts w:ascii="Cambria Math" w:hAnsi="Cambria Math" w:cs="Cambria Math"/>
          <w:sz w:val="8"/>
          <w:szCs w:val="8"/>
        </w:rPr>
        <w:t>‐</w:t>
      </w:r>
      <w:r w:rsidRPr="00761B7E">
        <w:rPr>
          <w:sz w:val="8"/>
          <w:szCs w:val="8"/>
        </w:rPr>
        <w:t>​well</w:t>
      </w:r>
      <w:r w:rsidRPr="00761B7E">
        <w:rPr>
          <w:rFonts w:ascii="Cambria Math" w:hAnsi="Cambria Math" w:cs="Cambria Math"/>
          <w:sz w:val="8"/>
          <w:szCs w:val="8"/>
        </w:rPr>
        <w:t>‐</w:t>
      </w:r>
      <w:r w:rsidRPr="00761B7E">
        <w:rPr>
          <w:sz w:val="8"/>
          <w:szCs w:val="8"/>
        </w:rPr>
        <w:t>​off Americans hold preferences that diverge from those of the affluent, policy responsiveness to the well</w:t>
      </w:r>
      <w:r w:rsidRPr="00761B7E">
        <w:rPr>
          <w:rFonts w:ascii="Cambria Math" w:hAnsi="Cambria Math" w:cs="Cambria Math"/>
          <w:sz w:val="8"/>
          <w:szCs w:val="8"/>
        </w:rPr>
        <w:t>‐</w:t>
      </w:r>
      <w:r w:rsidRPr="00761B7E">
        <w:rPr>
          <w:sz w:val="8"/>
          <w:szCs w:val="8"/>
        </w:rPr>
        <w:t>​off remains strong but responsiveness to lower</w:t>
      </w:r>
      <w:r w:rsidRPr="00761B7E">
        <w:rPr>
          <w:rFonts w:ascii="Cambria Math" w:hAnsi="Cambria Math" w:cs="Cambria Math"/>
          <w:sz w:val="8"/>
          <w:szCs w:val="8"/>
        </w:rPr>
        <w:t>‐</w:t>
      </w:r>
      <w:r w:rsidRPr="00761B7E">
        <w:rPr>
          <w:sz w:val="8"/>
          <w:szCs w:val="8"/>
        </w:rPr>
        <w:t xml:space="preserve">​income groups all but disappears.190 However, </w:t>
      </w:r>
      <w:proofErr w:type="spellStart"/>
      <w:r w:rsidRPr="00761B7E">
        <w:rPr>
          <w:sz w:val="8"/>
          <w:szCs w:val="8"/>
        </w:rPr>
        <w:t>Gilens’s</w:t>
      </w:r>
      <w:proofErr w:type="spellEnd"/>
      <w:r w:rsidRPr="00761B7E">
        <w:rPr>
          <w:sz w:val="8"/>
          <w:szCs w:val="8"/>
        </w:rPr>
        <w:t xml:space="preserve">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761B7E">
        <w:rPr>
          <w:rFonts w:ascii="Cambria Math" w:hAnsi="Cambria Math" w:cs="Cambria Math"/>
          <w:sz w:val="8"/>
          <w:szCs w:val="8"/>
        </w:rPr>
        <w:t>‐</w:t>
      </w:r>
      <w:r w:rsidRPr="00761B7E">
        <w:rPr>
          <w:sz w:val="8"/>
          <w:szCs w:val="8"/>
        </w:rPr>
        <w:t xml:space="preserve">​wealthy also favor cutting, brings that share to more than 60 percent. Thus, for most of the federal budget, the reform approach relatively favored by the wealthy is generally not followed. </w:t>
      </w:r>
      <w:proofErr w:type="spellStart"/>
      <w:r w:rsidRPr="00761B7E">
        <w:rPr>
          <w:sz w:val="8"/>
          <w:szCs w:val="8"/>
        </w:rPr>
        <w:t>Gilens</w:t>
      </w:r>
      <w:proofErr w:type="spellEnd"/>
      <w:r w:rsidRPr="00761B7E">
        <w:rPr>
          <w:sz w:val="8"/>
          <w:szCs w:val="8"/>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w:t>
      </w:r>
      <w:proofErr w:type="spellStart"/>
      <w:r w:rsidRPr="00761B7E">
        <w:rPr>
          <w:sz w:val="8"/>
          <w:szCs w:val="8"/>
        </w:rPr>
        <w:t>Soroka</w:t>
      </w:r>
      <w:proofErr w:type="spellEnd"/>
      <w:r w:rsidRPr="00761B7E">
        <w:rPr>
          <w:sz w:val="8"/>
          <w:szCs w:val="8"/>
        </w:rPr>
        <w:t xml:space="preserve">, and </w:t>
      </w:r>
      <w:proofErr w:type="spellStart"/>
      <w:r w:rsidRPr="00761B7E">
        <w:rPr>
          <w:sz w:val="8"/>
          <w:szCs w:val="8"/>
        </w:rPr>
        <w:t>Wlezien</w:t>
      </w:r>
      <w:proofErr w:type="spellEnd"/>
      <w:r w:rsidRPr="00761B7E">
        <w:rPr>
          <w:sz w:val="8"/>
          <w:szCs w:val="8"/>
        </w:rPr>
        <w:t xml:space="preserve"> looked at policy outcomes just on those issues where majorities of the middle class and rich disagree.194 In these situations, the rich got their way 53 percent of the time versus 47 percent of the time for the middle class. That is a </w:t>
      </w:r>
      <w:proofErr w:type="gramStart"/>
      <w:r w:rsidRPr="00761B7E">
        <w:rPr>
          <w:sz w:val="8"/>
          <w:szCs w:val="8"/>
        </w:rPr>
        <w:t>fairly small</w:t>
      </w:r>
      <w:proofErr w:type="gramEnd"/>
      <w:r w:rsidRPr="00761B7E">
        <w:rPr>
          <w:sz w:val="8"/>
          <w:szCs w:val="8"/>
        </w:rPr>
        <w:t xml:space="preserve"> difference, though one that increases slightly in favor of the rich when there are stronger differences in opinion. In other words, when </w:t>
      </w:r>
      <w:proofErr w:type="gramStart"/>
      <w:r w:rsidRPr="00761B7E">
        <w:rPr>
          <w:sz w:val="8"/>
          <w:szCs w:val="8"/>
        </w:rPr>
        <w:t>the majority of</w:t>
      </w:r>
      <w:proofErr w:type="gramEnd"/>
      <w:r w:rsidRPr="00761B7E">
        <w:rPr>
          <w:sz w:val="8"/>
          <w:szCs w:val="8"/>
        </w:rPr>
        <w:t xml:space="preserve"> the rich favors a policy and a majority of the middle class opposes it, the policy is adopted 37 percent of the time, compared to 26 percent of the time when the rich oppose and the middle favor. Over the 22</w:t>
      </w:r>
      <w:r w:rsidRPr="00761B7E">
        <w:rPr>
          <w:rFonts w:ascii="Cambria Math" w:hAnsi="Cambria Math" w:cs="Cambria Math"/>
          <w:sz w:val="8"/>
          <w:szCs w:val="8"/>
        </w:rPr>
        <w:t>‐</w:t>
      </w:r>
      <w:r w:rsidRPr="00761B7E">
        <w:rPr>
          <w:sz w:val="8"/>
          <w:szCs w:val="8"/>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D2883CE" w14:textId="77777777" w:rsidR="007E1708" w:rsidRPr="001139C4" w:rsidRDefault="007E1708" w:rsidP="007E1708">
      <w:pPr>
        <w:rPr>
          <w:sz w:val="16"/>
        </w:rPr>
      </w:pPr>
      <w:r>
        <w:rPr>
          <w:sz w:val="16"/>
        </w:rPr>
        <w:t>&lt;&lt;PARAGRAPH BREAKS CONTINUE&gt;&gt;</w:t>
      </w:r>
    </w:p>
    <w:p w14:paraId="66553FB7" w14:textId="77777777" w:rsidR="007E1708" w:rsidRPr="001139C4" w:rsidRDefault="007E1708" w:rsidP="007E1708">
      <w:pPr>
        <w:rPr>
          <w:sz w:val="16"/>
        </w:rPr>
      </w:pPr>
      <w:r w:rsidRPr="001139C4">
        <w:rPr>
          <w:sz w:val="16"/>
        </w:rPr>
        <w:t xml:space="preserve">Finally, a statistical study by Eric Brunner, Stephen Ross, and </w:t>
      </w:r>
      <w:proofErr w:type="spellStart"/>
      <w:r w:rsidRPr="001139C4">
        <w:rPr>
          <w:sz w:val="16"/>
        </w:rPr>
        <w:t>Ebonya</w:t>
      </w:r>
      <w:proofErr w:type="spellEnd"/>
      <w:r w:rsidRPr="001139C4">
        <w:rPr>
          <w:sz w:val="16"/>
        </w:rPr>
        <w:t xml:space="preserve"> Washington found that the </w:t>
      </w:r>
      <w:r w:rsidRPr="00FB5C8E">
        <w:rPr>
          <w:rStyle w:val="StyleUnderline"/>
          <w:highlight w:val="gree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FB5C8E">
        <w:rPr>
          <w:rStyle w:val="Emphasis"/>
          <w:highlight w:val="green"/>
        </w:rPr>
        <w:t>data set</w:t>
      </w:r>
      <w:r w:rsidRPr="001139C4">
        <w:rPr>
          <w:sz w:val="16"/>
        </w:rPr>
        <w:t xml:space="preserve"> based on 77 times </w:t>
      </w:r>
      <w:r w:rsidRPr="00FB5C8E">
        <w:rPr>
          <w:rStyle w:val="StyleUnderline"/>
          <w:highlight w:val="green"/>
        </w:rPr>
        <w:t>from</w:t>
      </w:r>
      <w:r w:rsidRPr="001139C4">
        <w:rPr>
          <w:rStyle w:val="StyleUnderline"/>
        </w:rPr>
        <w:t xml:space="preserve"> 19</w:t>
      </w:r>
      <w:r w:rsidRPr="00FB5C8E">
        <w:rPr>
          <w:rStyle w:val="Emphasis"/>
          <w:highlight w:val="green"/>
        </w:rPr>
        <w:t>91</w:t>
      </w:r>
      <w:r w:rsidRPr="00FB5C8E">
        <w:rPr>
          <w:rStyle w:val="StyleUnderline"/>
          <w:highlight w:val="green"/>
        </w:rPr>
        <w:t xml:space="preserve"> to</w:t>
      </w:r>
      <w:r w:rsidRPr="001139C4">
        <w:rPr>
          <w:rStyle w:val="StyleUnderline"/>
        </w:rPr>
        <w:t xml:space="preserve"> 20</w:t>
      </w:r>
      <w:r w:rsidRPr="00FB5C8E">
        <w:rPr>
          <w:rStyle w:val="Emphasis"/>
          <w:highlight w:val="green"/>
        </w:rPr>
        <w:t>08</w:t>
      </w:r>
      <w:r w:rsidRPr="001139C4">
        <w:rPr>
          <w:rStyle w:val="StyleUnderline"/>
        </w:rPr>
        <w:t xml:space="preserve"> that</w:t>
      </w:r>
      <w:r w:rsidRPr="001139C4">
        <w:rPr>
          <w:sz w:val="16"/>
        </w:rPr>
        <w:t xml:space="preserve"> California state </w:t>
      </w:r>
      <w:r w:rsidRPr="00761B7E">
        <w:rPr>
          <w:rStyle w:val="StyleUnderline"/>
        </w:rPr>
        <w:t xml:space="preserve">legislators voted on the </w:t>
      </w:r>
      <w:r w:rsidRPr="00761B7E">
        <w:rPr>
          <w:rStyle w:val="Emphasis"/>
        </w:rPr>
        <w:t>same proposal</w:t>
      </w:r>
      <w:r w:rsidRPr="00761B7E">
        <w:rPr>
          <w:rStyle w:val="StyleUnderline"/>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F7A2D10" w14:textId="77777777" w:rsidR="007E1708" w:rsidRPr="001139C4" w:rsidRDefault="007E1708" w:rsidP="007E1708">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761B7E">
        <w:rPr>
          <w:rStyle w:val="StyleUnderline"/>
        </w:rPr>
        <w:t xml:space="preserve">we </w:t>
      </w:r>
      <w:r w:rsidRPr="00FB5C8E">
        <w:rPr>
          <w:rStyle w:val="StyleUnderline"/>
          <w:highlight w:val="green"/>
        </w:rPr>
        <w:t>do not find</w:t>
      </w:r>
      <w:r w:rsidRPr="001139C4">
        <w:rPr>
          <w:rStyle w:val="StyleUnderline"/>
        </w:rPr>
        <w:t xml:space="preserve"> that </w:t>
      </w:r>
      <w:r w:rsidRPr="00FB5C8E">
        <w:rPr>
          <w:rStyle w:val="Emphasis"/>
          <w:highlight w:val="green"/>
        </w:rPr>
        <w:t>less income</w:t>
      </w:r>
      <w:r w:rsidRPr="00FB5C8E">
        <w:rPr>
          <w:rStyle w:val="StyleUnderline"/>
          <w:highlight w:val="green"/>
        </w:rPr>
        <w:t xml:space="preserve"> means </w:t>
      </w:r>
      <w:r w:rsidRPr="00FB5C8E">
        <w:rPr>
          <w:rStyle w:val="Emphasis"/>
          <w:highlight w:val="gree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D1FB9FF" w14:textId="77777777" w:rsidR="007E1708" w:rsidRPr="001139C4" w:rsidRDefault="007E1708" w:rsidP="007E1708">
      <w:pPr>
        <w:ind w:left="720"/>
        <w:rPr>
          <w:sz w:val="16"/>
        </w:rPr>
      </w:pPr>
      <w:r w:rsidRPr="001139C4">
        <w:rPr>
          <w:sz w:val="16"/>
        </w:rPr>
        <w:t xml:space="preserve">What </w:t>
      </w:r>
      <w:r w:rsidRPr="00FB5C8E">
        <w:rPr>
          <w:rStyle w:val="StyleUnderline"/>
          <w:highlight w:val="green"/>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761B7E">
        <w:rPr>
          <w:rStyle w:val="Emphasis"/>
        </w:rPr>
        <w:t>findings</w:t>
      </w:r>
      <w:r w:rsidRPr="001139C4">
        <w:rPr>
          <w:rStyle w:val="Emphasis"/>
        </w:rPr>
        <w:t xml:space="preserve"> on representation</w:t>
      </w:r>
      <w:r w:rsidRPr="001139C4">
        <w:rPr>
          <w:rStyle w:val="StyleUnderline"/>
        </w:rPr>
        <w:t xml:space="preserve"> by income group </w:t>
      </w:r>
      <w:r w:rsidRPr="00FB5C8E">
        <w:rPr>
          <w:rStyle w:val="StyleUnderline"/>
          <w:highlight w:val="green"/>
        </w:rPr>
        <w:t xml:space="preserve">have more to do with </w:t>
      </w:r>
      <w:r w:rsidRPr="00FB5C8E">
        <w:rPr>
          <w:rStyle w:val="Emphasis"/>
          <w:highlight w:val="green"/>
        </w:rPr>
        <w:t>party</w:t>
      </w:r>
      <w:r w:rsidRPr="00FB5C8E">
        <w:rPr>
          <w:rStyle w:val="StyleUnderline"/>
          <w:highlight w:val="green"/>
        </w:rPr>
        <w:t xml:space="preserve"> than</w:t>
      </w:r>
      <w:r w:rsidRPr="001139C4">
        <w:rPr>
          <w:sz w:val="16"/>
        </w:rPr>
        <w:t xml:space="preserve"> with </w:t>
      </w:r>
      <w:r w:rsidRPr="00FB5C8E">
        <w:rPr>
          <w:rStyle w:val="Emphasis"/>
          <w:highlight w:val="green"/>
        </w:rPr>
        <w:t>income</w:t>
      </w:r>
      <w:r w:rsidRPr="001139C4">
        <w:rPr>
          <w:sz w:val="16"/>
        </w:rPr>
        <w:t>.195</w:t>
      </w:r>
    </w:p>
    <w:p w14:paraId="052F36CB" w14:textId="77777777" w:rsidR="007E1708" w:rsidRDefault="007E1708" w:rsidP="007E1708"/>
    <w:p w14:paraId="7F55C456" w14:textId="1764684E" w:rsidR="007E1708" w:rsidRDefault="007E1708" w:rsidP="007E1708">
      <w:pPr>
        <w:pStyle w:val="Heading3"/>
        <w:rPr>
          <w:rFonts w:cs="Arial"/>
        </w:rPr>
      </w:pPr>
      <w:r>
        <w:rPr>
          <w:rFonts w:cs="Arial"/>
        </w:rPr>
        <w:lastRenderedPageBreak/>
        <w:t xml:space="preserve">AT: Populism </w:t>
      </w:r>
      <w:r>
        <w:t>— 1NC</w:t>
      </w:r>
    </w:p>
    <w:p w14:paraId="185A1918" w14:textId="77777777" w:rsidR="007E1708" w:rsidRPr="001139C4" w:rsidRDefault="007E1708" w:rsidP="007E1708">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53817F51" w14:textId="77777777" w:rsidR="007E1708" w:rsidRPr="001139C4" w:rsidRDefault="007E1708" w:rsidP="007E1708">
      <w:r w:rsidRPr="001139C4">
        <w:t xml:space="preserve">Dr. Kurt </w:t>
      </w:r>
      <w:proofErr w:type="spellStart"/>
      <w:r w:rsidRPr="001139C4">
        <w:rPr>
          <w:rStyle w:val="Style13ptBold"/>
        </w:rPr>
        <w:t>Weyland</w:t>
      </w:r>
      <w:proofErr w:type="spellEnd"/>
      <w:r w:rsidRPr="001139C4">
        <w:rPr>
          <w:rStyle w:val="Style13ptBold"/>
        </w:rPr>
        <w:t xml:space="preserve"> 24</w:t>
      </w:r>
      <w:r w:rsidRPr="001139C4">
        <w:t>. Ph.D.; Mike Hogg Professor, Liberal Arts, University of Texas-Austin. "Why Democracy Survives Populism." Journal of Democracy, Volume 35, Number 1.</w:t>
      </w:r>
    </w:p>
    <w:p w14:paraId="29FE18D9" w14:textId="77777777" w:rsidR="007E1708" w:rsidRPr="001139C4" w:rsidRDefault="007E1708" w:rsidP="007E1708">
      <w:pPr>
        <w:rPr>
          <w:sz w:val="16"/>
        </w:rPr>
      </w:pPr>
      <w:r w:rsidRPr="001139C4">
        <w:rPr>
          <w:sz w:val="16"/>
        </w:rPr>
        <w:t xml:space="preserve">The </w:t>
      </w:r>
      <w:r w:rsidRPr="001139C4">
        <w:rPr>
          <w:rStyle w:val="StyleUnderline"/>
        </w:rPr>
        <w:t>global wave of populism</w:t>
      </w:r>
      <w:r w:rsidRPr="001139C4">
        <w:rPr>
          <w:sz w:val="16"/>
        </w:rPr>
        <w:t xml:space="preserve">, especially the unexpected 2016 election of Donald Trump to the U.S. presidency, </w:t>
      </w:r>
      <w:r w:rsidRPr="001139C4">
        <w:rPr>
          <w:rStyle w:val="StyleUnderline"/>
        </w:rPr>
        <w:t>instilled</w:t>
      </w:r>
      <w:r w:rsidRPr="001139C4">
        <w:rPr>
          <w:sz w:val="16"/>
        </w:rPr>
        <w:t xml:space="preserve"> </w:t>
      </w:r>
      <w:r w:rsidRPr="001139C4">
        <w:rPr>
          <w:rStyle w:val="Emphasis"/>
        </w:rPr>
        <w:t>great fear</w:t>
      </w:r>
      <w:r w:rsidRPr="001139C4">
        <w:rPr>
          <w:sz w:val="16"/>
        </w:rPr>
        <w:t xml:space="preserve"> </w:t>
      </w:r>
      <w:r w:rsidRPr="001139C4">
        <w:rPr>
          <w:rStyle w:val="StyleUnderline"/>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StyleUnderline"/>
        </w:rPr>
        <w:t>Would</w:t>
      </w:r>
      <w:r w:rsidRPr="001139C4">
        <w:rPr>
          <w:sz w:val="16"/>
        </w:rPr>
        <w:t xml:space="preserve"> </w:t>
      </w:r>
      <w:r w:rsidRPr="001139C4">
        <w:rPr>
          <w:rStyle w:val="Emphasis"/>
        </w:rPr>
        <w:t>populism's proliferation</w:t>
      </w:r>
      <w:r w:rsidRPr="001139C4">
        <w:rPr>
          <w:sz w:val="16"/>
        </w:rPr>
        <w:t xml:space="preserve"> soon </w:t>
      </w:r>
      <w:r w:rsidRPr="001139C4">
        <w:rPr>
          <w:rStyle w:val="StyleUnderline"/>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w:t>
      </w:r>
      <w:proofErr w:type="spellStart"/>
      <w:r w:rsidRPr="001139C4">
        <w:rPr>
          <w:sz w:val="16"/>
        </w:rPr>
        <w:t>Levitsky</w:t>
      </w:r>
      <w:proofErr w:type="spellEnd"/>
      <w:r w:rsidRPr="001139C4">
        <w:rPr>
          <w:sz w:val="16"/>
        </w:rPr>
        <w:t xml:space="preserve"> and Daniel </w:t>
      </w:r>
      <w:proofErr w:type="spellStart"/>
      <w:r w:rsidRPr="001139C4">
        <w:rPr>
          <w:sz w:val="16"/>
        </w:rPr>
        <w:t>Ziblatt's</w:t>
      </w:r>
      <w:proofErr w:type="spellEnd"/>
      <w:r w:rsidRPr="001139C4">
        <w:rPr>
          <w:sz w:val="16"/>
        </w:rPr>
        <w:t xml:space="preserve"> outstanding—and deeply worrisome—2018 book </w:t>
      </w:r>
      <w:r w:rsidRPr="001139C4">
        <w:rPr>
          <w:i/>
          <w:iCs/>
          <w:sz w:val="16"/>
        </w:rPr>
        <w:t>How Democracies Die</w:t>
      </w:r>
      <w:r w:rsidRPr="001139C4">
        <w:rPr>
          <w:sz w:val="16"/>
        </w:rPr>
        <w:t>.2</w:t>
      </w:r>
    </w:p>
    <w:p w14:paraId="140C0F2E" w14:textId="77777777" w:rsidR="007E1708" w:rsidRPr="001139C4" w:rsidRDefault="007E1708" w:rsidP="007E1708">
      <w:pPr>
        <w:rPr>
          <w:sz w:val="16"/>
        </w:rPr>
      </w:pPr>
      <w:r w:rsidRPr="001139C4">
        <w:rPr>
          <w:sz w:val="16"/>
        </w:rPr>
        <w:t xml:space="preserve">There is </w:t>
      </w:r>
      <w:r w:rsidRPr="001139C4">
        <w:rPr>
          <w:rStyle w:val="StyleUnderline"/>
        </w:rPr>
        <w:t>no denying</w:t>
      </w:r>
      <w:r w:rsidRPr="001139C4">
        <w:rPr>
          <w:sz w:val="16"/>
        </w:rPr>
        <w:t xml:space="preserve"> that even democratically </w:t>
      </w:r>
      <w:r w:rsidRPr="001139C4">
        <w:rPr>
          <w:rStyle w:val="StyleUnderline"/>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StyleUnderline"/>
        </w:rPr>
        <w:t>their positions to concentrate power</w:t>
      </w:r>
      <w:r w:rsidRPr="001139C4">
        <w:rPr>
          <w:sz w:val="16"/>
        </w:rPr>
        <w:t xml:space="preserve">, squeeze the opposition, constrain civil society, take control of the media, and skew the electoral playing field: In short, </w:t>
      </w:r>
      <w:r w:rsidRPr="001139C4">
        <w:rPr>
          <w:rStyle w:val="StyleUnderline"/>
        </w:rPr>
        <w:t>they can</w:t>
      </w:r>
      <w:r w:rsidRPr="001139C4">
        <w:rPr>
          <w:sz w:val="16"/>
        </w:rPr>
        <w:t xml:space="preserve"> </w:t>
      </w:r>
      <w:r w:rsidRPr="001139C4">
        <w:rPr>
          <w:rStyle w:val="Emphasis"/>
        </w:rPr>
        <w:t>weaken</w:t>
      </w:r>
      <w:r w:rsidRPr="001139C4">
        <w:rPr>
          <w:sz w:val="16"/>
        </w:rPr>
        <w:t xml:space="preserve"> </w:t>
      </w:r>
      <w:r w:rsidRPr="001139C4">
        <w:rPr>
          <w:rStyle w:val="StyleUnderline"/>
        </w:rPr>
        <w:t>and</w:t>
      </w:r>
      <w:r w:rsidRPr="001139C4">
        <w:rPr>
          <w:sz w:val="16"/>
        </w:rPr>
        <w:t xml:space="preserve"> possibly </w:t>
      </w:r>
      <w:r w:rsidRPr="001139C4">
        <w:rPr>
          <w:rStyle w:val="Emphasis"/>
        </w:rPr>
        <w:t>even destroy</w:t>
      </w:r>
      <w:r w:rsidRPr="001139C4">
        <w:rPr>
          <w:sz w:val="16"/>
        </w:rPr>
        <w:t xml:space="preserve"> </w:t>
      </w:r>
      <w:r w:rsidRPr="001139C4">
        <w:rPr>
          <w:rStyle w:val="StyleUnderline"/>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2DAF2317" w14:textId="77777777" w:rsidR="007E1708" w:rsidRPr="001139C4" w:rsidRDefault="007E1708" w:rsidP="007E1708">
      <w:pPr>
        <w:rPr>
          <w:sz w:val="16"/>
        </w:rPr>
      </w:pPr>
      <w:r w:rsidRPr="001139C4">
        <w:rPr>
          <w:sz w:val="16"/>
        </w:rPr>
        <w:t xml:space="preserve">Yet </w:t>
      </w:r>
      <w:r w:rsidRPr="001139C4">
        <w:rPr>
          <w:rStyle w:val="StyleUnderline"/>
        </w:rPr>
        <w:t xml:space="preserve">while the </w:t>
      </w:r>
      <w:r w:rsidRPr="00FB5C8E">
        <w:rPr>
          <w:rStyle w:val="StyleUnderline"/>
          <w:highlight w:val="green"/>
        </w:rPr>
        <w:t>analysis</w:t>
      </w:r>
      <w:r w:rsidRPr="001139C4">
        <w:rPr>
          <w:rStyle w:val="StyleUnderline"/>
        </w:rPr>
        <w:t xml:space="preserve"> of</w:t>
      </w:r>
      <w:r w:rsidRPr="001139C4">
        <w:rPr>
          <w:sz w:val="16"/>
        </w:rPr>
        <w:t xml:space="preserve"> </w:t>
      </w:r>
      <w:r w:rsidRPr="001139C4">
        <w:rPr>
          <w:rStyle w:val="Emphasis"/>
        </w:rPr>
        <w:t>how</w:t>
      </w:r>
      <w:r w:rsidRPr="001139C4">
        <w:rPr>
          <w:sz w:val="16"/>
        </w:rPr>
        <w:t xml:space="preserve"> </w:t>
      </w:r>
      <w:r w:rsidRPr="001139C4">
        <w:rPr>
          <w:rStyle w:val="StyleUnderline"/>
        </w:rPr>
        <w:t xml:space="preserve">democracies die </w:t>
      </w:r>
      <w:r w:rsidRPr="00FB5C8E">
        <w:rPr>
          <w:rStyle w:val="StyleUnderline"/>
          <w:highlight w:val="green"/>
        </w:rPr>
        <w:t>highlights</w:t>
      </w:r>
      <w:r w:rsidRPr="001139C4">
        <w:rPr>
          <w:rStyle w:val="StyleUnderline"/>
        </w:rPr>
        <w:t xml:space="preserve"> the</w:t>
      </w:r>
      <w:r w:rsidRPr="001139C4">
        <w:rPr>
          <w:sz w:val="16"/>
        </w:rPr>
        <w:t xml:space="preserve"> </w:t>
      </w:r>
      <w:r w:rsidRPr="00FB5C8E">
        <w:rPr>
          <w:rStyle w:val="Emphasis"/>
          <w:i/>
          <w:highlight w:val="green"/>
        </w:rPr>
        <w:t>possibility</w:t>
      </w:r>
      <w:r w:rsidRPr="001139C4">
        <w:rPr>
          <w:sz w:val="16"/>
        </w:rPr>
        <w:t xml:space="preserve"> </w:t>
      </w:r>
      <w:r w:rsidRPr="001139C4">
        <w:rPr>
          <w:rStyle w:val="StyleUnderline"/>
        </w:rPr>
        <w:t>of political liberalism's downfall, it</w:t>
      </w:r>
      <w:r w:rsidRPr="001139C4">
        <w:rPr>
          <w:sz w:val="16"/>
        </w:rPr>
        <w:t xml:space="preserve"> </w:t>
      </w:r>
      <w:r w:rsidRPr="00FB5C8E">
        <w:rPr>
          <w:rStyle w:val="Emphasis"/>
          <w:highlight w:val="green"/>
        </w:rPr>
        <w:t>does not establish</w:t>
      </w:r>
      <w:r w:rsidRPr="001139C4">
        <w:rPr>
          <w:rStyle w:val="Emphasis"/>
        </w:rPr>
        <w:t xml:space="preserve"> the </w:t>
      </w:r>
      <w:r w:rsidRPr="00FB5C8E">
        <w:rPr>
          <w:rStyle w:val="Emphasis"/>
          <w:i/>
          <w:highlight w:val="green"/>
        </w:rPr>
        <w:t>probability</w:t>
      </w:r>
      <w:r w:rsidRPr="001139C4">
        <w:rPr>
          <w:sz w:val="16"/>
        </w:rPr>
        <w:t xml:space="preserve"> </w:t>
      </w:r>
      <w:r w:rsidRPr="001139C4">
        <w:rPr>
          <w:rStyle w:val="StyleUnderline"/>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FB5C8E">
        <w:rPr>
          <w:rStyle w:val="StyleUnderline"/>
          <w:highlight w:val="green"/>
        </w:rPr>
        <w:t>consider</w:t>
      </w:r>
      <w:r w:rsidRPr="001139C4">
        <w:rPr>
          <w:rStyle w:val="StyleUnderline"/>
        </w:rPr>
        <w:t xml:space="preserve"> the</w:t>
      </w:r>
      <w:r w:rsidRPr="001139C4">
        <w:rPr>
          <w:sz w:val="16"/>
        </w:rPr>
        <w:t xml:space="preserve"> </w:t>
      </w:r>
      <w:r w:rsidRPr="00FB5C8E">
        <w:rPr>
          <w:rStyle w:val="Emphasis"/>
          <w:highlight w:val="green"/>
        </w:rPr>
        <w:t>whole set of</w:t>
      </w:r>
      <w:r w:rsidRPr="001139C4">
        <w:rPr>
          <w:rStyle w:val="Emphasis"/>
        </w:rPr>
        <w:t xml:space="preserve"> instances</w:t>
      </w:r>
      <w:r w:rsidRPr="001139C4">
        <w:rPr>
          <w:sz w:val="16"/>
        </w:rPr>
        <w:t xml:space="preserve"> </w:t>
      </w:r>
      <w:r w:rsidRPr="001139C4">
        <w:rPr>
          <w:rStyle w:val="StyleUnderline"/>
        </w:rPr>
        <w:t>in which</w:t>
      </w:r>
      <w:r w:rsidRPr="001139C4">
        <w:rPr>
          <w:sz w:val="16"/>
        </w:rPr>
        <w:t xml:space="preserve"> such charismatic </w:t>
      </w:r>
      <w:r w:rsidRPr="00FB5C8E">
        <w:rPr>
          <w:rStyle w:val="StyleUnderline"/>
          <w:highlight w:val="green"/>
        </w:rPr>
        <w:t>populists</w:t>
      </w:r>
      <w:r w:rsidRPr="001139C4">
        <w:rPr>
          <w:rStyle w:val="StyleUnderline"/>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StyleUnderline"/>
        </w:rPr>
        <w:t>and then ask</w:t>
      </w:r>
      <w:r w:rsidRPr="001139C4">
        <w:rPr>
          <w:sz w:val="16"/>
        </w:rPr>
        <w:t xml:space="preserve"> </w:t>
      </w:r>
      <w:r w:rsidRPr="001139C4">
        <w:rPr>
          <w:rStyle w:val="Emphasis"/>
        </w:rPr>
        <w:t>how many</w:t>
      </w:r>
      <w:r w:rsidRPr="001139C4">
        <w:rPr>
          <w:sz w:val="16"/>
        </w:rPr>
        <w:t xml:space="preserve"> </w:t>
      </w:r>
      <w:r w:rsidRPr="001139C4">
        <w:rPr>
          <w:rStyle w:val="StyleUnderline"/>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StyleUnderline"/>
        </w:rPr>
        <w:t>democracy</w:t>
      </w:r>
      <w:r w:rsidRPr="001139C4">
        <w:rPr>
          <w:sz w:val="16"/>
        </w:rPr>
        <w:t>.</w:t>
      </w:r>
    </w:p>
    <w:p w14:paraId="32E1F8DB" w14:textId="77777777" w:rsidR="007E1708" w:rsidRPr="001139C4" w:rsidRDefault="007E1708" w:rsidP="007E1708">
      <w:pPr>
        <w:rPr>
          <w:sz w:val="16"/>
        </w:rPr>
      </w:pPr>
      <w:r w:rsidRPr="001139C4">
        <w:rPr>
          <w:sz w:val="16"/>
        </w:rPr>
        <w:t xml:space="preserve">For this purpose, it is useful to focus on the two world regions where populist leaders have most often come to power: Latin America and Europe. My </w:t>
      </w:r>
      <w:r w:rsidRPr="00FB5C8E">
        <w:rPr>
          <w:rStyle w:val="StyleUnderline"/>
          <w:highlight w:val="green"/>
        </w:rPr>
        <w:t>research finds</w:t>
      </w:r>
      <w:r w:rsidRPr="001139C4">
        <w:rPr>
          <w:rStyle w:val="StyleUnderline"/>
        </w:rPr>
        <w:t xml:space="preserve"> that </w:t>
      </w:r>
      <w:r w:rsidRPr="00FB5C8E">
        <w:rPr>
          <w:rStyle w:val="StyleUnderline"/>
          <w:highlight w:val="green"/>
        </w:rPr>
        <w:t>of</w:t>
      </w:r>
      <w:r w:rsidRPr="00FB5C8E">
        <w:rPr>
          <w:sz w:val="16"/>
          <w:highlight w:val="green"/>
        </w:rPr>
        <w:t xml:space="preserve"> </w:t>
      </w:r>
      <w:r w:rsidRPr="00FB5C8E">
        <w:rPr>
          <w:rStyle w:val="Emphasis"/>
          <w:highlight w:val="green"/>
        </w:rPr>
        <w:t>forty populist governments</w:t>
      </w:r>
      <w:r w:rsidRPr="001139C4">
        <w:rPr>
          <w:sz w:val="16"/>
        </w:rPr>
        <w:t xml:space="preserve"> </w:t>
      </w:r>
      <w:r w:rsidRPr="001139C4">
        <w:rPr>
          <w:rStyle w:val="StyleUnderline"/>
        </w:rPr>
        <w:t>which took power between</w:t>
      </w:r>
      <w:r w:rsidRPr="001139C4">
        <w:rPr>
          <w:sz w:val="16"/>
        </w:rPr>
        <w:t xml:space="preserve"> </w:t>
      </w:r>
      <w:r w:rsidRPr="001139C4">
        <w:rPr>
          <w:rStyle w:val="Emphasis"/>
        </w:rPr>
        <w:t>1985</w:t>
      </w:r>
      <w:r w:rsidRPr="001139C4">
        <w:rPr>
          <w:sz w:val="16"/>
        </w:rPr>
        <w:t xml:space="preserve"> </w:t>
      </w:r>
      <w:r w:rsidRPr="001139C4">
        <w:rPr>
          <w:rStyle w:val="StyleUnderline"/>
        </w:rPr>
        <w:t>and</w:t>
      </w:r>
      <w:r w:rsidRPr="001139C4">
        <w:rPr>
          <w:sz w:val="16"/>
        </w:rPr>
        <w:t xml:space="preserve"> </w:t>
      </w:r>
      <w:r w:rsidRPr="001139C4">
        <w:rPr>
          <w:rStyle w:val="Emphasis"/>
        </w:rPr>
        <w:t>2020</w:t>
      </w:r>
      <w:r w:rsidRPr="001139C4">
        <w:rPr>
          <w:sz w:val="16"/>
        </w:rPr>
        <w:t xml:space="preserve"> in these two regions, </w:t>
      </w:r>
      <w:r w:rsidRPr="00FB5C8E">
        <w:rPr>
          <w:rStyle w:val="StyleUnderline"/>
          <w:highlight w:val="green"/>
        </w:rPr>
        <w:t>only</w:t>
      </w:r>
      <w:r w:rsidRPr="00FB5C8E">
        <w:rPr>
          <w:sz w:val="16"/>
          <w:highlight w:val="green"/>
        </w:rPr>
        <w:t xml:space="preserve"> </w:t>
      </w:r>
      <w:r w:rsidRPr="00FB5C8E">
        <w:rPr>
          <w:rStyle w:val="Emphasis"/>
          <w:highlight w:val="green"/>
        </w:rPr>
        <w:t>seven</w:t>
      </w:r>
      <w:r w:rsidRPr="00FB5C8E">
        <w:rPr>
          <w:sz w:val="16"/>
          <w:highlight w:val="green"/>
        </w:rPr>
        <w:t xml:space="preserve"> </w:t>
      </w:r>
      <w:r w:rsidRPr="00FB5C8E">
        <w:rPr>
          <w:rStyle w:val="StyleUnderline"/>
          <w:highlight w:val="green"/>
        </w:rPr>
        <w:t>pushed</w:t>
      </w:r>
      <w:r w:rsidRPr="001139C4">
        <w:rPr>
          <w:rStyle w:val="StyleUnderline"/>
        </w:rPr>
        <w:t xml:space="preserve"> their countries into</w:t>
      </w:r>
      <w:r w:rsidRPr="001139C4">
        <w:rPr>
          <w:sz w:val="16"/>
        </w:rPr>
        <w:t xml:space="preserve"> </w:t>
      </w:r>
      <w:r w:rsidRPr="00FB5C8E">
        <w:rPr>
          <w:rStyle w:val="Emphasis"/>
          <w:highlight w:val="green"/>
        </w:rPr>
        <w:t>authoritarian</w:t>
      </w:r>
      <w:r w:rsidRPr="00FB5C8E">
        <w:rPr>
          <w:sz w:val="16"/>
          <w:highlight w:val="green"/>
        </w:rPr>
        <w:t xml:space="preserve"> </w:t>
      </w:r>
      <w:r w:rsidRPr="00FB5C8E">
        <w:rPr>
          <w:rStyle w:val="StyleUnderline"/>
          <w:highlight w:val="green"/>
        </w:rPr>
        <w:t>rule</w:t>
      </w:r>
      <w:r w:rsidRPr="001139C4">
        <w:rPr>
          <w:sz w:val="16"/>
        </w:rPr>
        <w:t xml:space="preserve">.3 Beside the four cases on which </w:t>
      </w:r>
      <w:proofErr w:type="spellStart"/>
      <w:r w:rsidRPr="001139C4">
        <w:rPr>
          <w:sz w:val="16"/>
        </w:rPr>
        <w:t>Levitsky</w:t>
      </w:r>
      <w:proofErr w:type="spellEnd"/>
      <w:r w:rsidRPr="001139C4">
        <w:rPr>
          <w:sz w:val="16"/>
        </w:rPr>
        <w:t xml:space="preserve"> and </w:t>
      </w:r>
      <w:proofErr w:type="spellStart"/>
      <w:r w:rsidRPr="001139C4">
        <w:rPr>
          <w:sz w:val="16"/>
        </w:rPr>
        <w:t>Ziblatt</w:t>
      </w:r>
      <w:proofErr w:type="spellEnd"/>
      <w:r w:rsidRPr="001139C4">
        <w:rPr>
          <w:sz w:val="16"/>
        </w:rPr>
        <w:t xml:space="preserve"> concentrate—those of Fujimori, Chávez, Orbán, and Erdoğan—this major regression also happened in Bolivia under Evo Morales (2006–19), in Ecuador under Rafael Correa (2007–17),4 and recently in El Salvador under </w:t>
      </w:r>
      <w:proofErr w:type="spellStart"/>
      <w:r w:rsidRPr="001139C4">
        <w:rPr>
          <w:sz w:val="16"/>
        </w:rPr>
        <w:t>Nayib</w:t>
      </w:r>
      <w:proofErr w:type="spellEnd"/>
      <w:r w:rsidRPr="001139C4">
        <w:rPr>
          <w:sz w:val="16"/>
        </w:rPr>
        <w:t xml:space="preserve"> </w:t>
      </w:r>
      <w:proofErr w:type="spellStart"/>
      <w:r w:rsidRPr="001139C4">
        <w:rPr>
          <w:sz w:val="16"/>
        </w:rPr>
        <w:t>Bukele</w:t>
      </w:r>
      <w:proofErr w:type="spellEnd"/>
      <w:r w:rsidRPr="001139C4">
        <w:rPr>
          <w:sz w:val="16"/>
        </w:rPr>
        <w:t xml:space="preserve"> (2019–present).</w:t>
      </w:r>
    </w:p>
    <w:p w14:paraId="2214B8AF" w14:textId="77777777" w:rsidR="007E1708" w:rsidRPr="001139C4" w:rsidRDefault="007E1708" w:rsidP="007E1708">
      <w:pPr>
        <w:rPr>
          <w:sz w:val="16"/>
        </w:rPr>
      </w:pPr>
      <w:r w:rsidRPr="001139C4">
        <w:rPr>
          <w:sz w:val="16"/>
        </w:rPr>
        <w:t xml:space="preserve">Thus, </w:t>
      </w:r>
      <w:r w:rsidRPr="001139C4">
        <w:rPr>
          <w:rStyle w:val="StyleUnderline"/>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StyleUnderline"/>
        </w:rPr>
        <w:t>to democracy, the</w:t>
      </w:r>
      <w:r w:rsidRPr="001139C4">
        <w:rPr>
          <w:sz w:val="16"/>
        </w:rPr>
        <w:t xml:space="preserve"> </w:t>
      </w:r>
      <w:r w:rsidRPr="00FB5C8E">
        <w:rPr>
          <w:rStyle w:val="Emphasis"/>
          <w:highlight w:val="green"/>
        </w:rPr>
        <w:t>worst outcome</w:t>
      </w:r>
      <w:r w:rsidRPr="00FB5C8E">
        <w:rPr>
          <w:sz w:val="16"/>
          <w:highlight w:val="green"/>
        </w:rPr>
        <w:t xml:space="preserve"> </w:t>
      </w:r>
      <w:r w:rsidRPr="00FB5C8E">
        <w:rPr>
          <w:rStyle w:val="StyleUnderline"/>
          <w:highlight w:val="green"/>
        </w:rPr>
        <w:t>is</w:t>
      </w:r>
      <w:r w:rsidRPr="00FB5C8E">
        <w:rPr>
          <w:sz w:val="16"/>
          <w:highlight w:val="green"/>
        </w:rPr>
        <w:t xml:space="preserve"> </w:t>
      </w:r>
      <w:r w:rsidRPr="00FB5C8E">
        <w:rPr>
          <w:rStyle w:val="Emphasis"/>
          <w:highlight w:val="green"/>
        </w:rPr>
        <w:t>less common than</w:t>
      </w:r>
      <w:r w:rsidRPr="001139C4">
        <w:rPr>
          <w:rStyle w:val="Emphasis"/>
        </w:rPr>
        <w:t xml:space="preserve"> observers have </w:t>
      </w:r>
      <w:r w:rsidRPr="00FB5C8E">
        <w:rPr>
          <w:rStyle w:val="Emphasis"/>
          <w:highlight w:val="green"/>
        </w:rPr>
        <w:t>feared</w:t>
      </w:r>
      <w:r w:rsidRPr="001139C4">
        <w:rPr>
          <w:sz w:val="16"/>
        </w:rPr>
        <w:t xml:space="preserve">. Instead, </w:t>
      </w:r>
      <w:r w:rsidRPr="00FB5C8E">
        <w:rPr>
          <w:rStyle w:val="StyleUnderline"/>
          <w:highlight w:val="green"/>
        </w:rPr>
        <w:t>liberal pluralism</w:t>
      </w:r>
      <w:r w:rsidRPr="001139C4">
        <w:rPr>
          <w:sz w:val="16"/>
        </w:rPr>
        <w:t xml:space="preserve"> often </w:t>
      </w:r>
      <w:r w:rsidRPr="00FB5C8E">
        <w:rPr>
          <w:rStyle w:val="StyleUnderline"/>
          <w:highlight w:val="green"/>
        </w:rPr>
        <w:t>commands</w:t>
      </w:r>
      <w:r w:rsidRPr="00FB5C8E">
        <w:rPr>
          <w:sz w:val="16"/>
          <w:highlight w:val="green"/>
        </w:rPr>
        <w:t xml:space="preserve"> </w:t>
      </w:r>
      <w:r w:rsidRPr="00FB5C8E">
        <w:rPr>
          <w:rStyle w:val="Emphasis"/>
          <w:highlight w:val="green"/>
        </w:rPr>
        <w:t>considerable</w:t>
      </w:r>
      <w:r w:rsidRPr="00FB5C8E">
        <w:rPr>
          <w:sz w:val="16"/>
          <w:highlight w:val="green"/>
        </w:rPr>
        <w:t xml:space="preserve"> </w:t>
      </w:r>
      <w:r w:rsidRPr="00FB5C8E">
        <w:rPr>
          <w:rStyle w:val="StyleUnderline"/>
          <w:highlight w:val="green"/>
        </w:rPr>
        <w:t>strength</w:t>
      </w:r>
      <w:r w:rsidRPr="001139C4">
        <w:rPr>
          <w:rStyle w:val="StyleUnderline"/>
        </w:rPr>
        <w:t xml:space="preserve"> as </w:t>
      </w:r>
      <w:r w:rsidRPr="00FB5C8E">
        <w:rPr>
          <w:rStyle w:val="StyleUnderline"/>
          <w:highlight w:val="green"/>
        </w:rPr>
        <w:t>institutional checks and balances hold firm and opposition forces</w:t>
      </w:r>
      <w:r w:rsidRPr="00FB5C8E">
        <w:rPr>
          <w:sz w:val="16"/>
          <w:highlight w:val="green"/>
        </w:rPr>
        <w:t xml:space="preserve"> </w:t>
      </w:r>
      <w:r w:rsidRPr="00FB5C8E">
        <w:rPr>
          <w:rStyle w:val="Emphasis"/>
          <w:highlight w:val="green"/>
        </w:rPr>
        <w:t>mobilize</w:t>
      </w:r>
      <w:r w:rsidRPr="001139C4">
        <w:rPr>
          <w:sz w:val="16"/>
        </w:rPr>
        <w:t xml:space="preserve"> </w:t>
      </w:r>
      <w:r w:rsidRPr="001139C4">
        <w:rPr>
          <w:rStyle w:val="StyleUnderline"/>
        </w:rPr>
        <w:t>to foil</w:t>
      </w:r>
      <w:r w:rsidRPr="001139C4">
        <w:rPr>
          <w:sz w:val="16"/>
        </w:rPr>
        <w:t xml:space="preserve"> the </w:t>
      </w:r>
      <w:r w:rsidRPr="001139C4">
        <w:rPr>
          <w:rStyle w:val="StyleUnderline"/>
        </w:rPr>
        <w:t>machinations</w:t>
      </w:r>
      <w:r w:rsidRPr="001139C4">
        <w:rPr>
          <w:sz w:val="16"/>
        </w:rPr>
        <w:t xml:space="preserve"> of domineering chief executives. </w:t>
      </w:r>
      <w:r w:rsidRPr="001139C4">
        <w:rPr>
          <w:rStyle w:val="StyleUnderline"/>
        </w:rPr>
        <w:t>As a result</w:t>
      </w:r>
      <w:r w:rsidRPr="001139C4">
        <w:rPr>
          <w:sz w:val="16"/>
        </w:rPr>
        <w:t xml:space="preserve">, </w:t>
      </w:r>
      <w:r w:rsidRPr="00FB5C8E">
        <w:rPr>
          <w:rStyle w:val="Emphasis"/>
          <w:highlight w:val="green"/>
        </w:rPr>
        <w:t>most populist</w:t>
      </w:r>
      <w:r w:rsidRPr="001139C4">
        <w:rPr>
          <w:sz w:val="16"/>
        </w:rPr>
        <w:t xml:space="preserve"> assailant</w:t>
      </w:r>
      <w:r w:rsidRPr="00FB5C8E">
        <w:rPr>
          <w:rStyle w:val="Emphasis"/>
          <w:highlight w:val="green"/>
        </w:rPr>
        <w:t>s</w:t>
      </w:r>
      <w:r w:rsidRPr="001139C4">
        <w:rPr>
          <w:sz w:val="16"/>
        </w:rPr>
        <w:t xml:space="preserve"> </w:t>
      </w:r>
      <w:r w:rsidRPr="001139C4">
        <w:rPr>
          <w:rStyle w:val="StyleUnderline"/>
        </w:rPr>
        <w:t xml:space="preserve">have </w:t>
      </w:r>
      <w:r w:rsidRPr="00FB5C8E">
        <w:rPr>
          <w:rStyle w:val="StyleUnderline"/>
          <w:highlight w:val="green"/>
        </w:rPr>
        <w:t>failed</w:t>
      </w:r>
      <w:r w:rsidRPr="001139C4">
        <w:rPr>
          <w:sz w:val="16"/>
        </w:rPr>
        <w:t xml:space="preserve">. Several have </w:t>
      </w:r>
      <w:r w:rsidRPr="001139C4">
        <w:rPr>
          <w:rStyle w:val="StyleUnderline"/>
        </w:rPr>
        <w:t>found themselves</w:t>
      </w:r>
      <w:r w:rsidRPr="001139C4">
        <w:rPr>
          <w:sz w:val="16"/>
        </w:rPr>
        <w:t xml:space="preserve"> </w:t>
      </w:r>
      <w:r w:rsidRPr="00FB5C8E">
        <w:rPr>
          <w:rStyle w:val="Emphasis"/>
          <w:highlight w:val="green"/>
        </w:rPr>
        <w:t>hemmed</w:t>
      </w:r>
      <w:r w:rsidRPr="001139C4">
        <w:rPr>
          <w:sz w:val="16"/>
        </w:rPr>
        <w:t xml:space="preserve"> </w:t>
      </w:r>
      <w:r w:rsidRPr="001139C4">
        <w:rPr>
          <w:rStyle w:val="StyleUnderline"/>
        </w:rPr>
        <w:t xml:space="preserve">in </w:t>
      </w:r>
      <w:r w:rsidRPr="00FB5C8E">
        <w:rPr>
          <w:rStyle w:val="StyleUnderline"/>
          <w:highlight w:val="green"/>
        </w:rPr>
        <w:t>by</w:t>
      </w:r>
      <w:r w:rsidRPr="001139C4">
        <w:rPr>
          <w:rStyle w:val="StyleUnderline"/>
        </w:rPr>
        <w:t xml:space="preserve"> institutional </w:t>
      </w:r>
      <w:r w:rsidRPr="00FB5C8E">
        <w:rPr>
          <w:rStyle w:val="StyleUnderline"/>
          <w:highlight w:val="green"/>
        </w:rPr>
        <w:t>checks</w:t>
      </w:r>
      <w:r w:rsidRPr="001139C4">
        <w:rPr>
          <w:rStyle w:val="StyleUnderline"/>
        </w:rPr>
        <w:t xml:space="preserve"> and balances, while others have seen</w:t>
      </w:r>
      <w:r w:rsidRPr="001139C4">
        <w:rPr>
          <w:sz w:val="16"/>
        </w:rPr>
        <w:t xml:space="preserve"> their </w:t>
      </w:r>
      <w:r w:rsidRPr="00FB5C8E">
        <w:rPr>
          <w:rStyle w:val="StyleUnderline"/>
          <w:highlight w:val="green"/>
        </w:rPr>
        <w:t>careers done in by</w:t>
      </w:r>
      <w:r w:rsidRPr="001139C4">
        <w:rPr>
          <w:sz w:val="16"/>
        </w:rPr>
        <w:t xml:space="preserve"> their own </w:t>
      </w:r>
      <w:r w:rsidRPr="00FB5C8E">
        <w:rPr>
          <w:rStyle w:val="Emphasis"/>
          <w:highlight w:val="green"/>
        </w:rPr>
        <w:t>haphazard</w:t>
      </w:r>
      <w:r w:rsidRPr="00FB5C8E">
        <w:rPr>
          <w:sz w:val="16"/>
          <w:highlight w:val="green"/>
        </w:rPr>
        <w:t xml:space="preserve"> </w:t>
      </w:r>
      <w:r w:rsidRPr="00FB5C8E">
        <w:rPr>
          <w:rStyle w:val="StyleUnderline"/>
          <w:highlight w:val="green"/>
        </w:rPr>
        <w:t>decisions</w:t>
      </w:r>
      <w:r w:rsidRPr="001139C4">
        <w:rPr>
          <w:rStyle w:val="StyleUnderline"/>
        </w:rPr>
        <w:t xml:space="preserve"> and</w:t>
      </w:r>
      <w:r w:rsidRPr="001139C4">
        <w:rPr>
          <w:sz w:val="16"/>
        </w:rPr>
        <w:t xml:space="preserve"> unruly confrontational </w:t>
      </w:r>
      <w:r w:rsidRPr="001139C4">
        <w:rPr>
          <w:rStyle w:val="StyleUnderline"/>
        </w:rPr>
        <w:t xml:space="preserve">urges </w:t>
      </w:r>
      <w:r w:rsidRPr="00FB5C8E">
        <w:rPr>
          <w:rStyle w:val="StyleUnderline"/>
          <w:highlight w:val="green"/>
        </w:rPr>
        <w:t>before</w:t>
      </w:r>
      <w:r w:rsidRPr="001139C4">
        <w:rPr>
          <w:rStyle w:val="StyleUnderline"/>
        </w:rPr>
        <w:t xml:space="preserve"> they could inflict serious </w:t>
      </w:r>
      <w:r w:rsidRPr="00FB5C8E">
        <w:rPr>
          <w:rStyle w:val="StyleUnderline"/>
          <w:highlight w:val="green"/>
        </w:rPr>
        <w:t>damage</w:t>
      </w:r>
      <w:r w:rsidRPr="001139C4">
        <w:rPr>
          <w:rStyle w:val="StyleUnderline"/>
        </w:rPr>
        <w:t xml:space="preserve"> on democracy</w:t>
      </w:r>
      <w:r w:rsidRPr="001139C4">
        <w:rPr>
          <w:sz w:val="16"/>
        </w:rPr>
        <w:t>.5</w:t>
      </w:r>
    </w:p>
    <w:p w14:paraId="0FFDE439" w14:textId="77777777" w:rsidR="007E1708" w:rsidRPr="009903E8" w:rsidRDefault="007E1708" w:rsidP="007E1708"/>
    <w:p w14:paraId="1A291F99" w14:textId="77777777" w:rsidR="007E1708" w:rsidRPr="00C40605" w:rsidRDefault="007E1708" w:rsidP="007E1708"/>
    <w:p w14:paraId="36ADEF99" w14:textId="77777777" w:rsidR="007E1708" w:rsidRDefault="007E1708" w:rsidP="007E1708">
      <w:pPr>
        <w:pStyle w:val="Heading2"/>
      </w:pPr>
      <w:r>
        <w:lastRenderedPageBreak/>
        <w:t>Healthcare</w:t>
      </w:r>
    </w:p>
    <w:p w14:paraId="49CD9134" w14:textId="77777777" w:rsidR="007E1708" w:rsidRDefault="007E1708" w:rsidP="007E1708">
      <w:pPr>
        <w:pStyle w:val="Heading3"/>
      </w:pPr>
      <w:r>
        <w:lastRenderedPageBreak/>
        <w:t>AT: Disease---1NC</w:t>
      </w:r>
    </w:p>
    <w:p w14:paraId="5DE3E0B0" w14:textId="4A7FE851" w:rsidR="00FB5C8E" w:rsidRDefault="00FB5C8E" w:rsidP="00FB5C8E">
      <w:pPr>
        <w:pStyle w:val="Heading4"/>
      </w:pPr>
      <w:r>
        <w:t>Other countries are alt causes</w:t>
      </w:r>
    </w:p>
    <w:p w14:paraId="136BB837" w14:textId="77777777" w:rsidR="00150550" w:rsidRDefault="00150550" w:rsidP="00150550"/>
    <w:p w14:paraId="1B056986" w14:textId="2702273C" w:rsidR="00150550" w:rsidRPr="00150550" w:rsidRDefault="00150550" w:rsidP="00150550">
      <w:pPr>
        <w:pStyle w:val="Heading4"/>
      </w:pPr>
      <w:r>
        <w:t>The internal to pandemics is shortages and patient trust which aren’t caused by automation.</w:t>
      </w:r>
    </w:p>
    <w:p w14:paraId="2F201FD9" w14:textId="77777777" w:rsidR="00FB5C8E" w:rsidRPr="00FB5C8E" w:rsidRDefault="00FB5C8E" w:rsidP="00FB5C8E"/>
    <w:p w14:paraId="6E4862D0" w14:textId="77777777" w:rsidR="007E1708" w:rsidRPr="00001F64" w:rsidRDefault="007E1708" w:rsidP="007E1708">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6A03A71E" w14:textId="77777777" w:rsidR="007E1708" w:rsidRPr="00001F64" w:rsidRDefault="007E1708" w:rsidP="007E1708">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292F16C5" w14:textId="77777777" w:rsidR="007E1708" w:rsidRPr="00001F64" w:rsidRDefault="007E1708" w:rsidP="007E1708">
      <w:pPr>
        <w:rPr>
          <w:sz w:val="16"/>
          <w:szCs w:val="16"/>
        </w:rPr>
      </w:pPr>
      <w:r w:rsidRPr="00001F64">
        <w:rPr>
          <w:sz w:val="16"/>
          <w:szCs w:val="16"/>
        </w:rPr>
        <w:t xml:space="preserve">Requirement 1. Multiple Pathogens Are Likely Required Because </w:t>
      </w:r>
      <w:r w:rsidRPr="00FB5C8E">
        <w:rPr>
          <w:rStyle w:val="StyleUnderline"/>
          <w:highlight w:val="green"/>
        </w:rPr>
        <w:t>a</w:t>
      </w:r>
      <w:r w:rsidRPr="00001F64">
        <w:rPr>
          <w:sz w:val="16"/>
          <w:szCs w:val="16"/>
        </w:rPr>
        <w:t xml:space="preserve"> Single </w:t>
      </w:r>
      <w:r w:rsidRPr="00FB5C8E">
        <w:rPr>
          <w:rStyle w:val="StyleUnderline"/>
          <w:highlight w:val="green"/>
        </w:rPr>
        <w:t>Pathogen Would</w:t>
      </w:r>
      <w:r w:rsidRPr="00001F64">
        <w:rPr>
          <w:sz w:val="16"/>
          <w:szCs w:val="16"/>
        </w:rPr>
        <w:t xml:space="preserve"> Be </w:t>
      </w:r>
      <w:r w:rsidRPr="00FB5C8E">
        <w:rPr>
          <w:rStyle w:val="Emphasis"/>
          <w:highlight w:val="green"/>
        </w:rPr>
        <w:t>Unlikely</w:t>
      </w:r>
      <w:r w:rsidRPr="00001F64">
        <w:rPr>
          <w:sz w:val="16"/>
          <w:szCs w:val="16"/>
        </w:rPr>
        <w:t xml:space="preserve"> to Kill a Sufficient Percentage of the Population to </w:t>
      </w:r>
      <w:r w:rsidRPr="00FB5C8E">
        <w:rPr>
          <w:rStyle w:val="StyleUnderline"/>
          <w:highlight w:val="green"/>
        </w:rPr>
        <w:t xml:space="preserve">Be an </w:t>
      </w:r>
      <w:r w:rsidRPr="00FB5C8E">
        <w:rPr>
          <w:rStyle w:val="Emphasis"/>
          <w:highlight w:val="green"/>
        </w:rPr>
        <w:t>Extinction Threat</w:t>
      </w:r>
      <w:r w:rsidRPr="00001F64">
        <w:rPr>
          <w:sz w:val="16"/>
          <w:szCs w:val="16"/>
        </w:rPr>
        <w:t xml:space="preserve"> </w:t>
      </w:r>
    </w:p>
    <w:p w14:paraId="0E895A7D" w14:textId="77777777" w:rsidR="007E1708" w:rsidRPr="00001F64" w:rsidRDefault="007E1708" w:rsidP="007E1708">
      <w:pPr>
        <w:rPr>
          <w:sz w:val="16"/>
        </w:rPr>
      </w:pPr>
      <w:r w:rsidRPr="00001F64">
        <w:rPr>
          <w:sz w:val="16"/>
        </w:rPr>
        <w:t xml:space="preserve">To support this assertion, we look first to historical pandemics. Natural </w:t>
      </w:r>
      <w:r w:rsidRPr="00001F64">
        <w:rPr>
          <w:rStyle w:val="Style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Style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StyleUnderline"/>
        </w:rPr>
        <w:t xml:space="preserve"> of pathogens causing</w:t>
      </w:r>
      <w:r w:rsidRPr="00001F64">
        <w:rPr>
          <w:sz w:val="16"/>
        </w:rPr>
        <w:t xml:space="preserve"> the complete </w:t>
      </w:r>
      <w:r w:rsidRPr="00001F64">
        <w:rPr>
          <w:rStyle w:val="Emphasis"/>
        </w:rPr>
        <w:t>extinction</w:t>
      </w:r>
      <w:r w:rsidRPr="00001F64">
        <w:rPr>
          <w:rStyle w:val="StyleUnderline"/>
        </w:rPr>
        <w:t xml:space="preserve"> of a </w:t>
      </w:r>
      <w:r w:rsidRPr="00001F64">
        <w:rPr>
          <w:rStyle w:val="Emphasis"/>
        </w:rPr>
        <w:t>mammal</w:t>
      </w:r>
      <w:r w:rsidRPr="00001F64">
        <w:rPr>
          <w:sz w:val="16"/>
        </w:rPr>
        <w:t>ian species (Wyatt et al., 2008).</w:t>
      </w:r>
    </w:p>
    <w:p w14:paraId="4661157F" w14:textId="77777777" w:rsidR="007E1708" w:rsidRPr="00001F64" w:rsidRDefault="007E1708" w:rsidP="007E1708">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StyleUnderline"/>
        </w:rPr>
        <w:t>even pathogens designed to cause</w:t>
      </w:r>
      <w:r w:rsidRPr="00001F64">
        <w:rPr>
          <w:sz w:val="16"/>
        </w:rPr>
        <w:t xml:space="preserve"> these </w:t>
      </w:r>
      <w:r w:rsidRPr="00FB5C8E">
        <w:rPr>
          <w:rStyle w:val="StyleUnderline"/>
          <w:highlight w:val="green"/>
        </w:rPr>
        <w:t xml:space="preserve">effects might be </w:t>
      </w:r>
      <w:r w:rsidRPr="00FB5C8E">
        <w:rPr>
          <w:rStyle w:val="Emphasis"/>
          <w:highlight w:val="green"/>
        </w:rPr>
        <w:t>limited</w:t>
      </w:r>
      <w:r w:rsidRPr="00FB5C8E">
        <w:rPr>
          <w:rStyle w:val="StyleUnderline"/>
          <w:highlight w:val="green"/>
        </w:rPr>
        <w:t xml:space="preserve"> by</w:t>
      </w:r>
      <w:r w:rsidRPr="00001F64">
        <w:rPr>
          <w:rStyle w:val="StyleUnderline"/>
        </w:rPr>
        <w:t xml:space="preserve"> </w:t>
      </w:r>
      <w:r w:rsidRPr="00001F64">
        <w:rPr>
          <w:rStyle w:val="Emphasis"/>
        </w:rPr>
        <w:t xml:space="preserve">human </w:t>
      </w:r>
      <w:r w:rsidRPr="00FB5C8E">
        <w:rPr>
          <w:rStyle w:val="Emphasis"/>
          <w:highlight w:val="green"/>
        </w:rPr>
        <w:t>heterogeneity</w:t>
      </w:r>
      <w:r w:rsidRPr="00001F64">
        <w:rPr>
          <w:sz w:val="16"/>
        </w:rPr>
        <w:t xml:space="preserve">. </w:t>
      </w:r>
      <w:r w:rsidRPr="00001F64">
        <w:rPr>
          <w:rStyle w:val="Style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StyleUnderline"/>
        </w:rPr>
        <w:t xml:space="preserve">subpopulations might possess </w:t>
      </w:r>
      <w:r w:rsidRPr="00FB5C8E">
        <w:rPr>
          <w:rStyle w:val="Emphasis"/>
          <w:highlight w:val="green"/>
        </w:rPr>
        <w:t>genetic traits</w:t>
      </w:r>
      <w:r w:rsidRPr="00001F64">
        <w:rPr>
          <w:rStyle w:val="StyleUnderline"/>
        </w:rPr>
        <w:t xml:space="preserve"> that </w:t>
      </w:r>
      <w:r w:rsidRPr="00FB5C8E">
        <w:rPr>
          <w:rStyle w:val="StyleUnderline"/>
          <w:highlight w:val="green"/>
        </w:rPr>
        <w:t xml:space="preserve">confer </w:t>
      </w:r>
      <w:r w:rsidRPr="00FB5C8E">
        <w:rPr>
          <w:rStyle w:val="Emphasis"/>
          <w:highlight w:val="green"/>
        </w:rPr>
        <w:t>resistance</w:t>
      </w:r>
      <w:r w:rsidRPr="00FB5C8E">
        <w:rPr>
          <w:rStyle w:val="StyleUnderline"/>
          <w:highlight w:val="green"/>
        </w:rPr>
        <w:t xml:space="preserve"> or </w:t>
      </w:r>
      <w:r w:rsidRPr="00FB5C8E">
        <w:rPr>
          <w:rStyle w:val="Emphasis"/>
          <w:highlight w:val="green"/>
        </w:rPr>
        <w:t>immunity</w:t>
      </w:r>
      <w:r w:rsidRPr="00001F64">
        <w:rPr>
          <w:sz w:val="16"/>
        </w:rPr>
        <w:t xml:space="preserve"> to certain pathogens. </w:t>
      </w:r>
      <w:r w:rsidRPr="00FB5C8E">
        <w:rPr>
          <w:rStyle w:val="StyleUnderline"/>
          <w:highlight w:val="green"/>
        </w:rPr>
        <w:t>For example</w:t>
      </w:r>
      <w:r w:rsidRPr="00001F64">
        <w:rPr>
          <w:sz w:val="16"/>
        </w:rPr>
        <w:t xml:space="preserve">, differences in </w:t>
      </w:r>
      <w:r w:rsidRPr="00FB5C8E">
        <w:rPr>
          <w:rStyle w:val="Emphasis"/>
          <w:highlight w:val="green"/>
        </w:rPr>
        <w:t>viral receptors</w:t>
      </w:r>
      <w:r w:rsidRPr="00001F64">
        <w:rPr>
          <w:sz w:val="16"/>
        </w:rPr>
        <w:t xml:space="preserve"> between individuals can affect the ability of the hepatitis C virus to enter a host’s cells (Huang et al., 2019).</w:t>
      </w:r>
    </w:p>
    <w:p w14:paraId="158289CC" w14:textId="77777777" w:rsidR="007E1708" w:rsidRPr="00001F64" w:rsidRDefault="007E1708" w:rsidP="007E1708">
      <w:pPr>
        <w:rPr>
          <w:sz w:val="16"/>
        </w:rPr>
      </w:pPr>
      <w:r w:rsidRPr="00001F64">
        <w:rPr>
          <w:sz w:val="16"/>
        </w:rPr>
        <w:t xml:space="preserve">The strength of immune response can vary among individuals, influencing their ability to fight off infections. The likelihood that a pathogen will cause death is influenced by the immune response that an individual is able to put up against the pathogen (Rouse and </w:t>
      </w:r>
      <w:proofErr w:type="spellStart"/>
      <w:r w:rsidRPr="00001F64">
        <w:rPr>
          <w:sz w:val="16"/>
        </w:rPr>
        <w:t>Sehrawat</w:t>
      </w:r>
      <w:proofErr w:type="spellEnd"/>
      <w:r w:rsidRPr="00001F64">
        <w:rPr>
          <w:sz w:val="16"/>
        </w:rPr>
        <w:t>, 2010), meaning that outcomes will vary between individuals, even when controlling for pathogen dose.</w:t>
      </w:r>
    </w:p>
    <w:p w14:paraId="4BED16B9" w14:textId="77777777" w:rsidR="007E1708" w:rsidRPr="00001F64" w:rsidRDefault="007E1708" w:rsidP="007E1708">
      <w:pPr>
        <w:rPr>
          <w:sz w:val="16"/>
        </w:rPr>
      </w:pPr>
      <w:r w:rsidRPr="00001F64">
        <w:rPr>
          <w:sz w:val="16"/>
        </w:rPr>
        <w:t xml:space="preserve">Relatedly, </w:t>
      </w:r>
      <w:r w:rsidRPr="00001F64">
        <w:rPr>
          <w:rStyle w:val="StyleUnderline"/>
        </w:rPr>
        <w:t>the infection dose</w:t>
      </w:r>
      <w:r w:rsidRPr="00001F64">
        <w:rPr>
          <w:sz w:val="16"/>
        </w:rPr>
        <w:t>—</w:t>
      </w:r>
      <w:r w:rsidRPr="00001F64">
        <w:rPr>
          <w:rStyle w:val="StyleUnderline"/>
        </w:rPr>
        <w:t>the amount of a pathogen</w:t>
      </w:r>
      <w:r w:rsidRPr="00001F64">
        <w:rPr>
          <w:sz w:val="16"/>
        </w:rPr>
        <w:t xml:space="preserve"> that </w:t>
      </w:r>
      <w:r w:rsidRPr="00001F64">
        <w:rPr>
          <w:rStyle w:val="StyleUnderline"/>
        </w:rPr>
        <w:t>an individual is exposed to</w:t>
      </w:r>
      <w:r w:rsidRPr="00001F64">
        <w:rPr>
          <w:sz w:val="16"/>
        </w:rPr>
        <w:t>—</w:t>
      </w:r>
      <w:r w:rsidRPr="00001F64">
        <w:rPr>
          <w:rStyle w:val="StyleUnderline"/>
        </w:rPr>
        <w:t>can significantly alter the course of a disease</w:t>
      </w:r>
      <w:r w:rsidRPr="00001F64">
        <w:rPr>
          <w:sz w:val="16"/>
        </w:rPr>
        <w:t xml:space="preserve"> (Rouse and </w:t>
      </w:r>
      <w:proofErr w:type="spellStart"/>
      <w:r w:rsidRPr="00001F64">
        <w:rPr>
          <w:sz w:val="16"/>
        </w:rPr>
        <w:t>Sehrawat</w:t>
      </w:r>
      <w:proofErr w:type="spellEnd"/>
      <w:r w:rsidRPr="00001F64">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Style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StyleUnderline"/>
        </w:rPr>
        <w:t xml:space="preserve"> a carefully </w:t>
      </w:r>
      <w:r w:rsidRPr="00001F64">
        <w:rPr>
          <w:rStyle w:val="Emphasis"/>
        </w:rPr>
        <w:t>engineered</w:t>
      </w:r>
      <w:r w:rsidRPr="00001F64">
        <w:rPr>
          <w:rStyle w:val="StyleUnderline"/>
        </w:rPr>
        <w:t xml:space="preserve"> </w:t>
      </w:r>
      <w:r w:rsidRPr="00001F64">
        <w:rPr>
          <w:rStyle w:val="Emphasis"/>
        </w:rPr>
        <w:t>pathogen</w:t>
      </w:r>
      <w:r w:rsidRPr="00001F64">
        <w:rPr>
          <w:rStyle w:val="StyleUnderline"/>
        </w:rPr>
        <w:t xml:space="preserve"> would be </w:t>
      </w:r>
      <w:r w:rsidRPr="00001F64">
        <w:rPr>
          <w:rStyle w:val="Emphasis"/>
        </w:rPr>
        <w:t>100 percent lethal</w:t>
      </w:r>
      <w:r w:rsidRPr="00001F64">
        <w:rPr>
          <w:rStyle w:val="StyleUnderline"/>
        </w:rPr>
        <w:t xml:space="preserve"> for all humans, as</w:t>
      </w:r>
      <w:r w:rsidRPr="00001F64">
        <w:rPr>
          <w:sz w:val="16"/>
        </w:rPr>
        <w:t xml:space="preserve"> certain individuals or </w:t>
      </w:r>
      <w:r w:rsidRPr="00FB5C8E">
        <w:rPr>
          <w:rStyle w:val="StyleUnderline"/>
          <w:highlight w:val="green"/>
        </w:rPr>
        <w:t>populations</w:t>
      </w:r>
      <w:r w:rsidRPr="00001F64">
        <w:rPr>
          <w:sz w:val="16"/>
        </w:rPr>
        <w:t xml:space="preserve"> might </w:t>
      </w:r>
      <w:r w:rsidRPr="00FB5C8E">
        <w:rPr>
          <w:rStyle w:val="StyleUnderline"/>
          <w:highlight w:val="green"/>
        </w:rPr>
        <w:t>possess traits that</w:t>
      </w:r>
      <w:r w:rsidRPr="00001F64">
        <w:rPr>
          <w:rStyle w:val="StyleUnderline"/>
        </w:rPr>
        <w:t xml:space="preserve"> allow them to </w:t>
      </w:r>
      <w:r w:rsidRPr="00FB5C8E">
        <w:rPr>
          <w:rStyle w:val="Emphasis"/>
          <w:highlight w:val="green"/>
        </w:rPr>
        <w:t>fight the disease</w:t>
      </w:r>
      <w:r w:rsidRPr="00FB5C8E">
        <w:rPr>
          <w:rStyle w:val="StyleUnderline"/>
          <w:highlight w:val="green"/>
        </w:rPr>
        <w:t xml:space="preserve"> or receive a </w:t>
      </w:r>
      <w:r w:rsidRPr="00FB5C8E">
        <w:rPr>
          <w:rStyle w:val="Emphasis"/>
          <w:highlight w:val="green"/>
        </w:rPr>
        <w:t>nonlethal dose</w:t>
      </w:r>
      <w:r w:rsidRPr="00001F64">
        <w:rPr>
          <w:sz w:val="16"/>
        </w:rPr>
        <w:t xml:space="preserve"> of the pathogen that causes the disease. Case studies have suggested that </w:t>
      </w:r>
      <w:r w:rsidRPr="00001F64">
        <w:rPr>
          <w:rStyle w:val="StyleUnderline"/>
        </w:rPr>
        <w:t>exposure to even highly lethal viruses, such as rabies, is not always fatal</w:t>
      </w:r>
      <w:r w:rsidRPr="00001F64">
        <w:rPr>
          <w:sz w:val="16"/>
        </w:rPr>
        <w:t xml:space="preserve"> (Gold et al., 2020).</w:t>
      </w:r>
    </w:p>
    <w:p w14:paraId="618D9936" w14:textId="77777777" w:rsidR="007E1708" w:rsidRPr="00001F64" w:rsidRDefault="007E1708" w:rsidP="007E1708">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StyleUnderline"/>
        </w:rPr>
        <w:t xml:space="preserve"> will </w:t>
      </w:r>
      <w:r w:rsidRPr="00001F64">
        <w:rPr>
          <w:rStyle w:val="Emphasis"/>
        </w:rPr>
        <w:t>emerge with immunity</w:t>
      </w:r>
      <w:r w:rsidRPr="00001F64">
        <w:rPr>
          <w:sz w:val="16"/>
        </w:rPr>
        <w:t xml:space="preserve">; </w:t>
      </w:r>
      <w:r w:rsidRPr="00001F64">
        <w:rPr>
          <w:rStyle w:val="Style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StyleUnderline"/>
        </w:rPr>
        <w:t xml:space="preserve"> the </w:t>
      </w:r>
      <w:r w:rsidRPr="00001F64">
        <w:rPr>
          <w:rStyle w:val="Emphasis"/>
        </w:rPr>
        <w:t>severity</w:t>
      </w:r>
      <w:r w:rsidRPr="00001F64">
        <w:rPr>
          <w:rStyle w:val="StyleUnderline"/>
        </w:rPr>
        <w:t xml:space="preserve"> of disease on </w:t>
      </w:r>
      <w:r w:rsidRPr="00001F64">
        <w:rPr>
          <w:rStyle w:val="Emphasis"/>
        </w:rPr>
        <w:t>reinfection</w:t>
      </w:r>
      <w:r w:rsidRPr="00001F64">
        <w:rPr>
          <w:sz w:val="16"/>
        </w:rPr>
        <w:t xml:space="preserve">. Second, over generations, </w:t>
      </w:r>
      <w:r w:rsidRPr="00001F64">
        <w:rPr>
          <w:rStyle w:val="Style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StyleUnderline"/>
        </w:rPr>
        <w:t>subpopulations with increased immunity</w:t>
      </w:r>
      <w:r w:rsidRPr="00001F64">
        <w:rPr>
          <w:sz w:val="16"/>
        </w:rPr>
        <w:t xml:space="preserve"> within a larger population can </w:t>
      </w:r>
      <w:r w:rsidRPr="00001F64">
        <w:rPr>
          <w:rStyle w:val="StyleUnderline"/>
        </w:rPr>
        <w:t>alter disease dynamics</w:t>
      </w:r>
      <w:r w:rsidRPr="00001F64">
        <w:rPr>
          <w:sz w:val="16"/>
        </w:rPr>
        <w:t xml:space="preserve">, thereby </w:t>
      </w:r>
      <w:r w:rsidRPr="00001F64">
        <w:rPr>
          <w:rStyle w:val="Style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w:t>
      </w:r>
      <w:proofErr w:type="spellStart"/>
      <w:r w:rsidRPr="00001F64">
        <w:rPr>
          <w:sz w:val="16"/>
        </w:rPr>
        <w:t>Grassly</w:t>
      </w:r>
      <w:proofErr w:type="spellEnd"/>
      <w:r w:rsidRPr="00001F64">
        <w:rPr>
          <w:sz w:val="16"/>
        </w:rPr>
        <w:t xml:space="preserve"> and Fraser, 2008).</w:t>
      </w:r>
    </w:p>
    <w:p w14:paraId="103B9CF0" w14:textId="77777777" w:rsidR="007E1708" w:rsidRPr="00001F64" w:rsidRDefault="007E1708" w:rsidP="007E1708">
      <w:pPr>
        <w:rPr>
          <w:sz w:val="16"/>
        </w:rPr>
      </w:pPr>
      <w:r w:rsidRPr="00001F64">
        <w:rPr>
          <w:sz w:val="16"/>
        </w:rPr>
        <w:lastRenderedPageBreak/>
        <w:t xml:space="preserve">Finally, </w:t>
      </w:r>
      <w:r w:rsidRPr="00FB5C8E">
        <w:rPr>
          <w:rStyle w:val="Emphasis"/>
          <w:highlight w:val="green"/>
        </w:rPr>
        <w:t>even if</w:t>
      </w:r>
      <w:r w:rsidRPr="00001F64">
        <w:rPr>
          <w:rStyle w:val="StyleUnderline"/>
        </w:rPr>
        <w:t xml:space="preserve"> a single pathogen could be </w:t>
      </w:r>
      <w:r w:rsidRPr="00001F64">
        <w:rPr>
          <w:rStyle w:val="Emphasis"/>
        </w:rPr>
        <w:t>designed</w:t>
      </w:r>
      <w:r w:rsidRPr="00001F64">
        <w:rPr>
          <w:rStyle w:val="StyleUnderline"/>
        </w:rPr>
        <w:t xml:space="preserve"> to be consistently </w:t>
      </w:r>
      <w:r w:rsidRPr="00FB5C8E">
        <w:rPr>
          <w:rStyle w:val="Emphasis"/>
          <w:highlight w:val="green"/>
        </w:rPr>
        <w:t>highly lethal</w:t>
      </w:r>
      <w:r w:rsidRPr="00001F64">
        <w:rPr>
          <w:rStyle w:val="StyleUnderline"/>
        </w:rPr>
        <w:t xml:space="preserve"> after </w:t>
      </w:r>
      <w:r w:rsidRPr="00001F64">
        <w:rPr>
          <w:rStyle w:val="Emphasis"/>
        </w:rPr>
        <w:t>many replications</w:t>
      </w:r>
      <w:r w:rsidRPr="00001F64">
        <w:rPr>
          <w:sz w:val="16"/>
        </w:rPr>
        <w:t xml:space="preserve">, we assert that </w:t>
      </w:r>
      <w:proofErr w:type="gramStart"/>
      <w:r w:rsidRPr="00FB5C8E">
        <w:rPr>
          <w:rStyle w:val="Emphasis"/>
          <w:highlight w:val="green"/>
        </w:rPr>
        <w:t>sufficient</w:t>
      </w:r>
      <w:r w:rsidRPr="00001F64">
        <w:rPr>
          <w:sz w:val="16"/>
        </w:rPr>
        <w:t xml:space="preserve"> numbers of</w:t>
      </w:r>
      <w:proofErr w:type="gramEnd"/>
      <w:r w:rsidRPr="00001F64">
        <w:rPr>
          <w:sz w:val="16"/>
        </w:rPr>
        <w:t xml:space="preserve"> </w:t>
      </w:r>
      <w:r w:rsidRPr="00FB5C8E">
        <w:rPr>
          <w:rStyle w:val="Emphasis"/>
          <w:highlight w:val="green"/>
        </w:rPr>
        <w:t>humans</w:t>
      </w:r>
      <w:r w:rsidRPr="00FB5C8E">
        <w:rPr>
          <w:sz w:val="16"/>
          <w:highlight w:val="green"/>
        </w:rPr>
        <w:t xml:space="preserve"> </w:t>
      </w:r>
      <w:r w:rsidRPr="00FB5C8E">
        <w:rPr>
          <w:rStyle w:val="StyleUnderline"/>
          <w:highlight w:val="green"/>
        </w:rPr>
        <w:t>would</w:t>
      </w:r>
      <w:r w:rsidRPr="00001F64">
        <w:rPr>
          <w:sz w:val="16"/>
        </w:rPr>
        <w:t xml:space="preserve"> likely </w:t>
      </w:r>
      <w:r w:rsidRPr="00FB5C8E">
        <w:rPr>
          <w:rStyle w:val="Emphasis"/>
          <w:highlight w:val="green"/>
        </w:rPr>
        <w:t>survive</w:t>
      </w:r>
      <w:r w:rsidRPr="00001F64">
        <w:rPr>
          <w:rStyle w:val="Style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A006160" w14:textId="77777777" w:rsidR="007E1708" w:rsidRPr="00001F64" w:rsidRDefault="007E1708" w:rsidP="007E1708">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StyleUnderline"/>
        </w:rPr>
        <w:t xml:space="preserve">Allow a Pathogen to </w:t>
      </w:r>
      <w:r w:rsidRPr="00001F64">
        <w:rPr>
          <w:rStyle w:val="Emphasis"/>
        </w:rPr>
        <w:t>Mutate</w:t>
      </w:r>
      <w:r w:rsidRPr="00001F64">
        <w:rPr>
          <w:rStyle w:val="StyleUnderline"/>
        </w:rPr>
        <w:t xml:space="preserve"> to Become </w:t>
      </w:r>
      <w:r w:rsidRPr="00001F64">
        <w:rPr>
          <w:rStyle w:val="Emphasis"/>
        </w:rPr>
        <w:t>Less Lethal</w:t>
      </w:r>
      <w:r w:rsidRPr="00001F64">
        <w:rPr>
          <w:rStyle w:val="StyleUnderline"/>
        </w:rPr>
        <w:t xml:space="preserve"> over Time</w:t>
      </w:r>
      <w:r w:rsidRPr="00001F64">
        <w:rPr>
          <w:sz w:val="16"/>
        </w:rPr>
        <w:t xml:space="preserve"> </w:t>
      </w:r>
    </w:p>
    <w:p w14:paraId="5BA496EF" w14:textId="77777777" w:rsidR="007E1708" w:rsidRPr="00001F64" w:rsidRDefault="007E1708" w:rsidP="007E1708">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StyleUnderline"/>
        </w:rPr>
        <w:t xml:space="preserve">result in </w:t>
      </w:r>
      <w:r w:rsidRPr="00001F64">
        <w:rPr>
          <w:rStyle w:val="Emphasis"/>
        </w:rPr>
        <w:t>altered</w:t>
      </w:r>
      <w:r w:rsidRPr="00001F64">
        <w:rPr>
          <w:rStyle w:val="Style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001F64">
        <w:rPr>
          <w:sz w:val="16"/>
        </w:rPr>
        <w:t>Sanjuán</w:t>
      </w:r>
      <w:proofErr w:type="spellEnd"/>
      <w:r w:rsidRPr="00001F64">
        <w:rPr>
          <w:sz w:val="16"/>
        </w:rPr>
        <w:t xml:space="preserve"> et al., 2010).</w:t>
      </w:r>
    </w:p>
    <w:p w14:paraId="543F40B7" w14:textId="77777777" w:rsidR="007E1708" w:rsidRPr="00001F64" w:rsidRDefault="007E1708" w:rsidP="007E1708">
      <w:pPr>
        <w:rPr>
          <w:sz w:val="16"/>
        </w:rPr>
      </w:pPr>
      <w:r w:rsidRPr="00001F64">
        <w:rPr>
          <w:sz w:val="16"/>
        </w:rPr>
        <w:t xml:space="preserve">In one well-cited evolutionary biology study, </w:t>
      </w:r>
      <w:r w:rsidRPr="00001F64">
        <w:rPr>
          <w:rStyle w:val="StyleUnderline"/>
        </w:rPr>
        <w:t>researchers traced the</w:t>
      </w:r>
      <w:r w:rsidRPr="00001F64">
        <w:rPr>
          <w:sz w:val="16"/>
        </w:rPr>
        <w:t xml:space="preserve"> evolution of the </w:t>
      </w:r>
      <w:r w:rsidRPr="00001F64">
        <w:rPr>
          <w:rStyle w:val="Emphasis"/>
        </w:rPr>
        <w:t>myxoma</w:t>
      </w:r>
      <w:r w:rsidRPr="00001F64">
        <w:rPr>
          <w:rStyle w:val="StyleUnderline"/>
        </w:rPr>
        <w:t xml:space="preserve"> virus</w:t>
      </w:r>
      <w:r w:rsidRPr="00001F64">
        <w:rPr>
          <w:sz w:val="16"/>
        </w:rPr>
        <w:t xml:space="preserve">, which was introduced to Australia in 1950 to control the invasive rabbit population (Kerr et al., 2012). </w:t>
      </w:r>
      <w:r w:rsidRPr="00001F64">
        <w:rPr>
          <w:rStyle w:val="StyleUnderline"/>
        </w:rPr>
        <w:t>The original virus was highly lethal</w:t>
      </w:r>
      <w:r w:rsidRPr="00001F64">
        <w:rPr>
          <w:sz w:val="16"/>
        </w:rPr>
        <w:t xml:space="preserve"> with a 99.8 percent fatality rate. However, once released, </w:t>
      </w:r>
      <w:r w:rsidRPr="00001F64">
        <w:rPr>
          <w:rStyle w:val="StyleUnderline"/>
        </w:rPr>
        <w:t xml:space="preserve">the virus quickly mutated, and, within two years, the landscape was </w:t>
      </w:r>
      <w:r w:rsidRPr="00001F64">
        <w:rPr>
          <w:rStyle w:val="Emphasis"/>
        </w:rPr>
        <w:t>dominated</w:t>
      </w:r>
      <w:r w:rsidRPr="00001F64">
        <w:rPr>
          <w:rStyle w:val="Style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StyleUnderline"/>
        </w:rPr>
        <w:t xml:space="preserve"> resulted in the emergence of</w:t>
      </w:r>
      <w:r w:rsidRPr="00001F64">
        <w:rPr>
          <w:sz w:val="16"/>
        </w:rPr>
        <w:t xml:space="preserve"> rabbit </w:t>
      </w:r>
      <w:r w:rsidRPr="00001F64">
        <w:rPr>
          <w:rStyle w:val="Emphasis"/>
        </w:rPr>
        <w:t>resistance</w:t>
      </w:r>
      <w:r w:rsidRPr="00001F64">
        <w:rPr>
          <w:rStyle w:val="Style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StyleUnderline"/>
        </w:rPr>
        <w:t xml:space="preserve">this experiment was </w:t>
      </w:r>
      <w:r w:rsidRPr="00001F64">
        <w:rPr>
          <w:rStyle w:val="Emphasis"/>
        </w:rPr>
        <w:t>independently repeated</w:t>
      </w:r>
      <w:r w:rsidRPr="00001F64">
        <w:rPr>
          <w:sz w:val="16"/>
        </w:rPr>
        <w:t xml:space="preserve"> in France in 1952 </w:t>
      </w:r>
      <w:r w:rsidRPr="00001F64">
        <w:rPr>
          <w:rStyle w:val="StyleUnderline"/>
        </w:rPr>
        <w:t>with similar results</w:t>
      </w:r>
      <w:r w:rsidRPr="00001F64">
        <w:rPr>
          <w:sz w:val="16"/>
        </w:rPr>
        <w:t xml:space="preserve">: </w:t>
      </w:r>
      <w:r w:rsidRPr="00001F64">
        <w:rPr>
          <w:rStyle w:val="Style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Style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9A289EB" w14:textId="77777777" w:rsidR="007E1708" w:rsidRPr="00001F64" w:rsidRDefault="007E1708" w:rsidP="007E1708">
      <w:pPr>
        <w:rPr>
          <w:sz w:val="16"/>
        </w:rPr>
      </w:pPr>
      <w:r w:rsidRPr="00001F64">
        <w:rPr>
          <w:sz w:val="16"/>
        </w:rPr>
        <w:t xml:space="preserve">Both </w:t>
      </w:r>
      <w:r w:rsidRPr="00001F64">
        <w:rPr>
          <w:rStyle w:val="Emphasis"/>
        </w:rPr>
        <w:t>theory</w:t>
      </w:r>
      <w:r w:rsidRPr="00001F64">
        <w:rPr>
          <w:rStyle w:val="StyleUnderline"/>
        </w:rPr>
        <w:t xml:space="preserve"> and </w:t>
      </w:r>
      <w:r w:rsidRPr="00001F64">
        <w:rPr>
          <w:rStyle w:val="Emphasis"/>
        </w:rPr>
        <w:t>historical examples</w:t>
      </w:r>
      <w:r w:rsidRPr="00001F64">
        <w:rPr>
          <w:sz w:val="16"/>
        </w:rPr>
        <w:t xml:space="preserve"> of virus evolution </w:t>
      </w:r>
      <w:r w:rsidRPr="00001F64">
        <w:rPr>
          <w:rStyle w:val="StyleUnderline"/>
        </w:rPr>
        <w:t>indicate</w:t>
      </w:r>
      <w:r w:rsidRPr="00001F64">
        <w:rPr>
          <w:sz w:val="16"/>
        </w:rPr>
        <w:t xml:space="preserve"> that </w:t>
      </w:r>
      <w:r w:rsidRPr="00001F64">
        <w:rPr>
          <w:rStyle w:val="Emphasis"/>
        </w:rPr>
        <w:t>highly lethal viruses</w:t>
      </w:r>
      <w:r w:rsidRPr="00001F64">
        <w:rPr>
          <w:rStyle w:val="StyleUnderline"/>
        </w:rPr>
        <w:t xml:space="preserve"> will</w:t>
      </w:r>
      <w:r w:rsidRPr="00001F64">
        <w:rPr>
          <w:sz w:val="16"/>
        </w:rPr>
        <w:t xml:space="preserve"> often </w:t>
      </w:r>
      <w:r w:rsidRPr="00001F64">
        <w:rPr>
          <w:rStyle w:val="Emphasis"/>
        </w:rPr>
        <w:t>evolve</w:t>
      </w:r>
      <w:r w:rsidRPr="00001F64">
        <w:rPr>
          <w:rStyle w:val="StyleUnderline"/>
        </w:rPr>
        <w:t xml:space="preserve"> to </w:t>
      </w:r>
      <w:r w:rsidRPr="00001F64">
        <w:rPr>
          <w:rStyle w:val="Emphasis"/>
        </w:rPr>
        <w:t>decreased virulence</w:t>
      </w:r>
      <w:r w:rsidRPr="00001F64">
        <w:rPr>
          <w:sz w:val="16"/>
        </w:rPr>
        <w:t xml:space="preserve"> over time, </w:t>
      </w:r>
      <w:r w:rsidRPr="00001F64">
        <w:rPr>
          <w:rStyle w:val="StyleUnderline"/>
        </w:rPr>
        <w:t>resulting in lower mortality</w:t>
      </w:r>
      <w:r w:rsidRPr="00001F64">
        <w:rPr>
          <w:sz w:val="16"/>
        </w:rPr>
        <w:t xml:space="preserve"> (Geoghegan and Holmes, 2018). This makes intuitive sense because </w:t>
      </w:r>
      <w:r w:rsidRPr="00001F64">
        <w:rPr>
          <w:rStyle w:val="StyleUnderline"/>
        </w:rPr>
        <w:t xml:space="preserve">very </w:t>
      </w:r>
      <w:r w:rsidRPr="00FB5C8E">
        <w:rPr>
          <w:rStyle w:val="Emphasis"/>
          <w:highlight w:val="green"/>
        </w:rPr>
        <w:t>lethal pathogens</w:t>
      </w:r>
      <w:r w:rsidRPr="00001F64">
        <w:rPr>
          <w:rStyle w:val="StyleUnderline"/>
        </w:rPr>
        <w:t xml:space="preserve"> will </w:t>
      </w:r>
      <w:r w:rsidRPr="00001F64">
        <w:rPr>
          <w:rStyle w:val="Emphasis"/>
        </w:rPr>
        <w:t>quickly sicken</w:t>
      </w:r>
      <w:r w:rsidRPr="00001F64">
        <w:rPr>
          <w:rStyle w:val="StyleUnderline"/>
        </w:rPr>
        <w:t xml:space="preserve"> and </w:t>
      </w:r>
      <w:r w:rsidRPr="00FB5C8E">
        <w:rPr>
          <w:rStyle w:val="Emphasis"/>
          <w:highlight w:val="green"/>
        </w:rPr>
        <w:t>kill</w:t>
      </w:r>
      <w:r w:rsidRPr="00001F64">
        <w:rPr>
          <w:rStyle w:val="Emphasis"/>
        </w:rPr>
        <w:t xml:space="preserve"> their </w:t>
      </w:r>
      <w:r w:rsidRPr="00FB5C8E">
        <w:rPr>
          <w:rStyle w:val="Emphasis"/>
          <w:highlight w:val="green"/>
        </w:rPr>
        <w:t>hosts</w:t>
      </w:r>
      <w:r w:rsidRPr="00001F64">
        <w:rPr>
          <w:sz w:val="16"/>
        </w:rPr>
        <w:t xml:space="preserve">, thereby </w:t>
      </w:r>
      <w:r w:rsidRPr="00FB5C8E">
        <w:rPr>
          <w:rStyle w:val="Emphasis"/>
          <w:highlight w:val="green"/>
        </w:rPr>
        <w:t>limiting</w:t>
      </w:r>
      <w:r w:rsidRPr="00001F64">
        <w:rPr>
          <w:sz w:val="16"/>
        </w:rPr>
        <w:t xml:space="preserve"> their own </w:t>
      </w:r>
      <w:r w:rsidRPr="00FB5C8E">
        <w:rPr>
          <w:rStyle w:val="Emphasis"/>
          <w:highlight w:val="green"/>
        </w:rPr>
        <w:t>transmission</w:t>
      </w:r>
      <w:r w:rsidRPr="00001F64">
        <w:rPr>
          <w:sz w:val="16"/>
        </w:rPr>
        <w:t xml:space="preserve"> opportunities. Conversely, </w:t>
      </w:r>
      <w:r w:rsidRPr="00FB5C8E">
        <w:rPr>
          <w:rStyle w:val="Emphasis"/>
          <w:highlight w:val="green"/>
        </w:rPr>
        <w:t>less virulent strains</w:t>
      </w:r>
      <w:r w:rsidRPr="00001F64">
        <w:rPr>
          <w:rStyle w:val="StyleUnderline"/>
        </w:rPr>
        <w:t xml:space="preserve"> that allow hosts to survive longer </w:t>
      </w:r>
      <w:r w:rsidRPr="00FB5C8E">
        <w:rPr>
          <w:rStyle w:val="StyleUnderline"/>
          <w:highlight w:val="green"/>
        </w:rPr>
        <w:t xml:space="preserve">have </w:t>
      </w:r>
      <w:r w:rsidRPr="00FB5C8E">
        <w:rPr>
          <w:rStyle w:val="Emphasis"/>
          <w:highlight w:val="green"/>
        </w:rPr>
        <w:t>more chances</w:t>
      </w:r>
      <w:r w:rsidRPr="00FB5C8E">
        <w:rPr>
          <w:rStyle w:val="StyleUnderline"/>
          <w:highlight w:val="green"/>
        </w:rPr>
        <w:t xml:space="preserve"> of </w:t>
      </w:r>
      <w:r w:rsidRPr="00FB5C8E">
        <w:rPr>
          <w:rStyle w:val="Emphasis"/>
          <w:highlight w:val="green"/>
        </w:rPr>
        <w:t>spreading</w:t>
      </w:r>
      <w:r w:rsidRPr="00001F64">
        <w:rPr>
          <w:sz w:val="16"/>
        </w:rPr>
        <w:t xml:space="preserve"> among a population, </w:t>
      </w:r>
      <w:r w:rsidRPr="00001F64">
        <w:rPr>
          <w:rStyle w:val="Style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StyleUnderline"/>
        </w:rPr>
        <w:t xml:space="preserve"> infections have a </w:t>
      </w:r>
      <w:r w:rsidRPr="00001F64">
        <w:rPr>
          <w:rStyle w:val="Emphasis"/>
        </w:rPr>
        <w:t>greater</w:t>
      </w:r>
      <w:r w:rsidRPr="00001F64">
        <w:rPr>
          <w:rStyle w:val="StyleUnderline"/>
        </w:rPr>
        <w:t xml:space="preserve"> chance of establishing </w:t>
      </w:r>
      <w:r w:rsidRPr="00001F64">
        <w:rPr>
          <w:rStyle w:val="Emphasis"/>
        </w:rPr>
        <w:t>transmission</w:t>
      </w:r>
      <w:r w:rsidRPr="00001F64">
        <w:rPr>
          <w:rStyle w:val="StyleUnderline"/>
        </w:rPr>
        <w:t xml:space="preserve"> in human hosts, which might diminish the ability of pathogens to completely wipe out a human population, </w:t>
      </w:r>
      <w:r w:rsidRPr="00FB5C8E">
        <w:rPr>
          <w:rStyle w:val="Emphasis"/>
          <w:highlight w:val="green"/>
        </w:rPr>
        <w:t>even</w:t>
      </w:r>
      <w:r w:rsidRPr="00FB5C8E">
        <w:rPr>
          <w:rStyle w:val="StyleUnderline"/>
          <w:highlight w:val="green"/>
        </w:rPr>
        <w:t xml:space="preserve"> where a </w:t>
      </w:r>
      <w:r w:rsidRPr="00FB5C8E">
        <w:rPr>
          <w:rStyle w:val="Emphasis"/>
          <w:highlight w:val="green"/>
        </w:rPr>
        <w:t>reservoir</w:t>
      </w:r>
      <w:r w:rsidRPr="00001F64">
        <w:rPr>
          <w:rStyle w:val="StyleUnderline"/>
        </w:rPr>
        <w:t xml:space="preserve"> species </w:t>
      </w:r>
      <w:r w:rsidRPr="00FB5C8E">
        <w:rPr>
          <w:rStyle w:val="Emphasis"/>
          <w:highlight w:val="green"/>
        </w:rPr>
        <w:t>exists</w:t>
      </w:r>
      <w:r w:rsidRPr="00001F64">
        <w:rPr>
          <w:sz w:val="16"/>
        </w:rPr>
        <w:t xml:space="preserve"> (Geoghegan and Holmes, 2018; Geoghegan et al., 2016).</w:t>
      </w:r>
    </w:p>
    <w:p w14:paraId="0B91C342" w14:textId="77777777" w:rsidR="007E1708" w:rsidRPr="00001F64" w:rsidRDefault="007E1708" w:rsidP="007E1708">
      <w:pPr>
        <w:rPr>
          <w:rStyle w:val="StyleUnderline"/>
        </w:rPr>
      </w:pPr>
      <w:r w:rsidRPr="00001F64">
        <w:rPr>
          <w:sz w:val="16"/>
        </w:rPr>
        <w:t xml:space="preserve">Requirement 3. </w:t>
      </w:r>
      <w:r w:rsidRPr="00001F64">
        <w:rPr>
          <w:rStyle w:val="Style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StyleUnderline"/>
        </w:rPr>
        <w:t xml:space="preserve">Because </w:t>
      </w:r>
      <w:r w:rsidRPr="00001F64">
        <w:rPr>
          <w:rStyle w:val="Emphasis"/>
        </w:rPr>
        <w:t>Natural</w:t>
      </w:r>
      <w:r w:rsidRPr="00001F64">
        <w:rPr>
          <w:rStyle w:val="StyleUnderline"/>
        </w:rPr>
        <w:t xml:space="preserve"> and </w:t>
      </w:r>
      <w:r w:rsidRPr="00001F64">
        <w:rPr>
          <w:rStyle w:val="Emphasis"/>
        </w:rPr>
        <w:t>Artificial Isolation</w:t>
      </w:r>
      <w:r w:rsidRPr="00001F64">
        <w:rPr>
          <w:rStyle w:val="Style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StyleUnderline"/>
        </w:rPr>
        <w:t xml:space="preserve"> from Infection</w:t>
      </w:r>
    </w:p>
    <w:p w14:paraId="71FC6801" w14:textId="77777777" w:rsidR="007E1708" w:rsidRPr="00001F64" w:rsidRDefault="007E1708" w:rsidP="007E1708">
      <w:pPr>
        <w:rPr>
          <w:sz w:val="16"/>
        </w:rPr>
      </w:pPr>
      <w:r w:rsidRPr="00001F64">
        <w:rPr>
          <w:sz w:val="16"/>
        </w:rPr>
        <w:t>The path of the coronavirus disease 2019 (COVID-19) pandemic illustrates that a highly transmissible pathogen can readily infect every region of the world despite efforts to contain it (e.g., lockdowns) (</w:t>
      </w:r>
      <w:proofErr w:type="spellStart"/>
      <w:r w:rsidRPr="00001F64">
        <w:rPr>
          <w:sz w:val="16"/>
        </w:rPr>
        <w:t>Onyeaka</w:t>
      </w:r>
      <w:proofErr w:type="spellEnd"/>
      <w:r w:rsidRPr="00001F64">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B5C8E">
        <w:rPr>
          <w:rStyle w:val="Emphasis"/>
          <w:highlight w:val="green"/>
        </w:rPr>
        <w:t>global diffusion</w:t>
      </w:r>
      <w:r w:rsidRPr="00FB5C8E">
        <w:rPr>
          <w:rStyle w:val="StyleUnderline"/>
          <w:highlight w:val="green"/>
        </w:rPr>
        <w:t xml:space="preserve"> is </w:t>
      </w:r>
      <w:r w:rsidRPr="00FB5C8E">
        <w:rPr>
          <w:rStyle w:val="Emphasis"/>
          <w:highlight w:val="gree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FB5C8E">
        <w:rPr>
          <w:rStyle w:val="StyleUnderline"/>
          <w:highlight w:val="green"/>
        </w:rPr>
        <w:t>it must reach</w:t>
      </w:r>
      <w:r w:rsidRPr="00001F64">
        <w:rPr>
          <w:rStyle w:val="StyleUnderline"/>
        </w:rPr>
        <w:t xml:space="preserve"> </w:t>
      </w:r>
      <w:r w:rsidRPr="00001F64">
        <w:rPr>
          <w:sz w:val="16"/>
        </w:rPr>
        <w:t xml:space="preserve">nearly </w:t>
      </w:r>
      <w:r w:rsidRPr="00FB5C8E">
        <w:rPr>
          <w:rStyle w:val="Emphasis"/>
          <w:highlight w:val="green"/>
        </w:rPr>
        <w:t>every</w:t>
      </w:r>
      <w:r w:rsidRPr="00001F64">
        <w:rPr>
          <w:rStyle w:val="Emphasis"/>
        </w:rPr>
        <w:t xml:space="preserve"> human </w:t>
      </w:r>
      <w:r w:rsidRPr="00FB5C8E">
        <w:rPr>
          <w:rStyle w:val="Emphasis"/>
          <w:highlight w:val="green"/>
        </w:rPr>
        <w:t>community</w:t>
      </w:r>
      <w:r w:rsidRPr="00FB5C8E">
        <w:rPr>
          <w:rStyle w:val="StyleUnderline"/>
          <w:highlight w:val="green"/>
        </w:rPr>
        <w:t xml:space="preserve"> on </w:t>
      </w:r>
      <w:r w:rsidRPr="00FB5C8E">
        <w:rPr>
          <w:rStyle w:val="Emphasis"/>
          <w:highlight w:val="green"/>
        </w:rPr>
        <w:t>earth</w:t>
      </w:r>
      <w:r w:rsidRPr="00001F64">
        <w:rPr>
          <w:sz w:val="16"/>
        </w:rPr>
        <w:t xml:space="preserve">, </w:t>
      </w:r>
      <w:r w:rsidRPr="00001F64">
        <w:rPr>
          <w:rStyle w:val="Emphasis"/>
        </w:rPr>
        <w:t>even</w:t>
      </w:r>
      <w:r w:rsidRPr="00001F64">
        <w:rPr>
          <w:sz w:val="16"/>
        </w:rPr>
        <w:t xml:space="preserve"> </w:t>
      </w:r>
      <w:r w:rsidRPr="00001F64">
        <w:rPr>
          <w:rStyle w:val="StyleUnderline"/>
        </w:rPr>
        <w:t>those that are</w:t>
      </w:r>
      <w:r w:rsidRPr="00001F64">
        <w:rPr>
          <w:sz w:val="16"/>
        </w:rPr>
        <w:t xml:space="preserve"> naturally or artificially </w:t>
      </w:r>
      <w:r w:rsidRPr="00001F64">
        <w:rPr>
          <w:rStyle w:val="Emphasis"/>
        </w:rPr>
        <w:t>isolated</w:t>
      </w:r>
      <w:r w:rsidRPr="00001F64">
        <w:rPr>
          <w:sz w:val="16"/>
        </w:rPr>
        <w:t>.</w:t>
      </w:r>
    </w:p>
    <w:p w14:paraId="7B2EF4EE" w14:textId="77777777" w:rsidR="007E1708" w:rsidRPr="00001F64" w:rsidRDefault="007E1708" w:rsidP="007E1708">
      <w:pPr>
        <w:rPr>
          <w:sz w:val="16"/>
        </w:rPr>
      </w:pPr>
      <w:r w:rsidRPr="00001F64">
        <w:rPr>
          <w:rStyle w:val="StyleUnderline"/>
        </w:rPr>
        <w:t xml:space="preserve">There still exist </w:t>
      </w:r>
      <w:r w:rsidRPr="00FB5C8E">
        <w:rPr>
          <w:rStyle w:val="Emphasis"/>
          <w:highlight w:val="green"/>
        </w:rPr>
        <w:t>uncontacted tribes</w:t>
      </w:r>
      <w:r w:rsidRPr="00001F64">
        <w:rPr>
          <w:sz w:val="16"/>
        </w:rPr>
        <w:t xml:space="preserve">, </w:t>
      </w:r>
      <w:r w:rsidRPr="00FB5C8E">
        <w:rPr>
          <w:rStyle w:val="StyleUnderline"/>
          <w:highlight w:val="green"/>
        </w:rPr>
        <w:t>and</w:t>
      </w:r>
      <w:r w:rsidRPr="00001F64">
        <w:rPr>
          <w:rStyle w:val="StyleUnderline"/>
        </w:rPr>
        <w:t xml:space="preserve"> </w:t>
      </w:r>
      <w:r w:rsidRPr="00FB5C8E">
        <w:rPr>
          <w:rStyle w:val="Emphasis"/>
          <w:highlight w:val="green"/>
        </w:rPr>
        <w:t>many regions</w:t>
      </w:r>
      <w:r w:rsidRPr="00001F64">
        <w:rPr>
          <w:rStyle w:val="StyleUnderline"/>
        </w:rPr>
        <w:t xml:space="preserve"> and communities </w:t>
      </w:r>
      <w:r w:rsidRPr="00FB5C8E">
        <w:rPr>
          <w:rStyle w:val="Emphasis"/>
          <w:highlight w:val="green"/>
        </w:rPr>
        <w:t>remain</w:t>
      </w:r>
      <w:r w:rsidRPr="00001F64">
        <w:rPr>
          <w:rStyle w:val="StyleUnderline"/>
        </w:rPr>
        <w:t xml:space="preserve"> relatively </w:t>
      </w:r>
      <w:r w:rsidRPr="00FB5C8E">
        <w:rPr>
          <w:rStyle w:val="Emphasis"/>
          <w:highlight w:val="green"/>
        </w:rPr>
        <w:t>isolated</w:t>
      </w:r>
      <w:r w:rsidRPr="00001F64">
        <w:rPr>
          <w:sz w:val="16"/>
        </w:rPr>
        <w:t xml:space="preserve">. </w:t>
      </w:r>
      <w:r w:rsidRPr="00001F64">
        <w:rPr>
          <w:rStyle w:val="StyleUnderline"/>
        </w:rPr>
        <w:t>As a highly lethal pandemic spreads</w:t>
      </w:r>
      <w:r w:rsidRPr="00001F64">
        <w:rPr>
          <w:sz w:val="16"/>
        </w:rPr>
        <w:t xml:space="preserve">, it is likely that </w:t>
      </w:r>
      <w:r w:rsidRPr="00FB5C8E">
        <w:rPr>
          <w:rStyle w:val="StyleUnderline"/>
          <w:highlight w:val="green"/>
        </w:rPr>
        <w:t>human</w:t>
      </w:r>
      <w:r w:rsidRPr="00001F64">
        <w:rPr>
          <w:sz w:val="16"/>
        </w:rPr>
        <w:t xml:space="preserve"> communitie</w:t>
      </w:r>
      <w:r w:rsidRPr="00FB5C8E">
        <w:rPr>
          <w:rStyle w:val="StyleUnderline"/>
          <w:highlight w:val="green"/>
        </w:rPr>
        <w:t>s</w:t>
      </w:r>
      <w:r w:rsidRPr="00001F64">
        <w:rPr>
          <w:sz w:val="16"/>
        </w:rPr>
        <w:t xml:space="preserve"> </w:t>
      </w:r>
      <w:r w:rsidRPr="00FB5C8E">
        <w:rPr>
          <w:rStyle w:val="StyleUnderline"/>
          <w:highlight w:val="green"/>
        </w:rPr>
        <w:t>would</w:t>
      </w:r>
      <w:r w:rsidRPr="00001F64">
        <w:rPr>
          <w:rStyle w:val="StyleUnderline"/>
        </w:rPr>
        <w:t xml:space="preserve"> </w:t>
      </w:r>
      <w:r w:rsidRPr="00001F64">
        <w:rPr>
          <w:rStyle w:val="Emphasis"/>
        </w:rPr>
        <w:t>take steps</w:t>
      </w:r>
      <w:r w:rsidRPr="00001F64">
        <w:rPr>
          <w:rStyle w:val="StyleUnderline"/>
        </w:rPr>
        <w:t xml:space="preserve"> to </w:t>
      </w:r>
      <w:r w:rsidRPr="00FB5C8E">
        <w:rPr>
          <w:rStyle w:val="Emphasis"/>
          <w:highlight w:val="gree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StyleUnderline"/>
        </w:rPr>
        <w:t>have</w:t>
      </w:r>
      <w:r w:rsidRPr="00001F64">
        <w:rPr>
          <w:sz w:val="16"/>
        </w:rPr>
        <w:t xml:space="preserve"> even </w:t>
      </w:r>
      <w:r w:rsidRPr="00001F64">
        <w:rPr>
          <w:rStyle w:val="Style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StyleUnderline"/>
        </w:rPr>
        <w:t xml:space="preserve">from </w:t>
      </w:r>
      <w:r w:rsidRPr="00001F64">
        <w:rPr>
          <w:rStyle w:val="Emphasis"/>
        </w:rPr>
        <w:t>pandemics</w:t>
      </w:r>
      <w:r w:rsidRPr="00001F64">
        <w:rPr>
          <w:rStyle w:val="Style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377575B" w14:textId="77777777" w:rsidR="007E1708" w:rsidRDefault="007E1708" w:rsidP="007E1708">
      <w:pPr>
        <w:pStyle w:val="Heading3"/>
      </w:pPr>
      <w:r>
        <w:lastRenderedPageBreak/>
        <w:t>AT: AI upsides---1NC</w:t>
      </w:r>
    </w:p>
    <w:p w14:paraId="245F1281" w14:textId="77777777" w:rsidR="007E1708" w:rsidRDefault="007E1708" w:rsidP="007E1708">
      <w:pPr>
        <w:pStyle w:val="Heading4"/>
      </w:pPr>
      <w:r>
        <w:t xml:space="preserve">AI upsides </w:t>
      </w:r>
      <w:r w:rsidRPr="00F176C1">
        <w:rPr>
          <w:u w:val="single"/>
        </w:rPr>
        <w:t>aren’t operationalized</w:t>
      </w:r>
      <w:r>
        <w:t xml:space="preserve">. </w:t>
      </w:r>
    </w:p>
    <w:p w14:paraId="6E55AD89" w14:textId="77777777" w:rsidR="007E1708" w:rsidRPr="00F176C1" w:rsidRDefault="007E1708" w:rsidP="007E1708">
      <w:r>
        <w:t xml:space="preserve">Steven </w:t>
      </w:r>
      <w:r w:rsidRPr="000A4CED">
        <w:rPr>
          <w:rStyle w:val="Style13ptBold"/>
        </w:rPr>
        <w:t>Levy 24</w:t>
      </w:r>
      <w:r>
        <w:t xml:space="preserve">. Reporter at Wired, has been writing about technology for more than 30 years, </w:t>
      </w:r>
      <w:r w:rsidRPr="00F176C1">
        <w:t>writing columns for Rolling Stone and Macworld, leading technology coverage for Newsweek, and cocreating a tech publication, Backchannel, on Medium</w:t>
      </w:r>
      <w:r>
        <w:t xml:space="preserve">, </w:t>
      </w:r>
      <w:r w:rsidRPr="00F176C1">
        <w:t>has written eight books, including Hackers, Crypto, Artificial Life, Insanely Great (a history of the Macintosh),  In the Plex (the definitive story of Google), and most recently Facebook: The Inside Story</w:t>
      </w:r>
      <w:r>
        <w:t xml:space="preserve">. “No, Sam Altman, AI Won’t Solve All of Humanity’s Problems.” 9/27/24. </w:t>
      </w:r>
      <w:r w:rsidRPr="000A4CED">
        <w:t>https://www.wired.com/story/plaintext-no-sam-altman-ai-wont-solve-all-of-humanitys-problems/</w:t>
      </w:r>
    </w:p>
    <w:p w14:paraId="67EF5654" w14:textId="77777777" w:rsidR="007E1708" w:rsidRPr="009963C9" w:rsidRDefault="007E1708" w:rsidP="007E1708">
      <w:pPr>
        <w:rPr>
          <w:rStyle w:val="StyleUnderline"/>
        </w:rPr>
      </w:pPr>
      <w:r w:rsidRPr="007B7925">
        <w:rPr>
          <w:sz w:val="16"/>
        </w:rPr>
        <w:t xml:space="preserve">I’m also wary of the supposed bonanza that will come when </w:t>
      </w:r>
      <w:proofErr w:type="gramStart"/>
      <w:r w:rsidRPr="007B7925">
        <w:rPr>
          <w:sz w:val="16"/>
        </w:rPr>
        <w:t>all of</w:t>
      </w:r>
      <w:proofErr w:type="gramEnd"/>
      <w:r w:rsidRPr="007B7925">
        <w:rPr>
          <w:sz w:val="16"/>
        </w:rPr>
        <w:t xml:space="preserve"> our big problems are solved. </w:t>
      </w:r>
      <w:r w:rsidRPr="009963C9">
        <w:rPr>
          <w:rStyle w:val="StyleUnderline"/>
        </w:rPr>
        <w:t xml:space="preserve">Let’s </w:t>
      </w:r>
      <w:r w:rsidRPr="00FB5C8E">
        <w:rPr>
          <w:rStyle w:val="StyleUnderline"/>
          <w:highlight w:val="green"/>
        </w:rPr>
        <w:t>concede</w:t>
      </w:r>
      <w:r w:rsidRPr="009963C9">
        <w:rPr>
          <w:rStyle w:val="StyleUnderline"/>
        </w:rPr>
        <w:t xml:space="preserve"> that </w:t>
      </w:r>
      <w:r w:rsidRPr="00FB5C8E">
        <w:rPr>
          <w:rStyle w:val="StyleUnderline"/>
          <w:highlight w:val="green"/>
        </w:rPr>
        <w:t>AI</w:t>
      </w:r>
      <w:r w:rsidRPr="009963C9">
        <w:rPr>
          <w:rStyle w:val="StyleUnderline"/>
        </w:rPr>
        <w:t xml:space="preserve"> might </w:t>
      </w:r>
      <w:proofErr w:type="gramStart"/>
      <w:r w:rsidRPr="009963C9">
        <w:rPr>
          <w:rStyle w:val="StyleUnderline"/>
        </w:rPr>
        <w:t xml:space="preserve">actually </w:t>
      </w:r>
      <w:r w:rsidRPr="00FB5C8E">
        <w:rPr>
          <w:rStyle w:val="StyleUnderline"/>
          <w:highlight w:val="green"/>
        </w:rPr>
        <w:t>crack</w:t>
      </w:r>
      <w:proofErr w:type="gramEnd"/>
      <w:r w:rsidRPr="009963C9">
        <w:rPr>
          <w:rStyle w:val="StyleUnderline"/>
        </w:rPr>
        <w:t xml:space="preserve"> humanity’s </w:t>
      </w:r>
      <w:r w:rsidRPr="00FB5C8E">
        <w:rPr>
          <w:rStyle w:val="StyleUnderline"/>
          <w:highlight w:val="green"/>
        </w:rPr>
        <w:t>biggest conundrums</w:t>
      </w:r>
      <w:r w:rsidRPr="007B7925">
        <w:rPr>
          <w:sz w:val="16"/>
        </w:rPr>
        <w:t xml:space="preserve">. We </w:t>
      </w:r>
      <w:r w:rsidRPr="00FB5C8E">
        <w:rPr>
          <w:rStyle w:val="StyleUnderline"/>
          <w:highlight w:val="green"/>
        </w:rPr>
        <w:t>humans</w:t>
      </w:r>
      <w:r w:rsidRPr="009963C9">
        <w:rPr>
          <w:rStyle w:val="StyleUnderline"/>
        </w:rPr>
        <w:t xml:space="preserve"> would </w:t>
      </w:r>
      <w:r w:rsidRPr="00FB5C8E">
        <w:rPr>
          <w:rStyle w:val="StyleUnderline"/>
          <w:highlight w:val="green"/>
        </w:rPr>
        <w:t xml:space="preserve">have to </w:t>
      </w:r>
      <w:proofErr w:type="gramStart"/>
      <w:r w:rsidRPr="00FB5C8E">
        <w:rPr>
          <w:rStyle w:val="Emphasis"/>
          <w:highlight w:val="green"/>
        </w:rPr>
        <w:t>actually implement</w:t>
      </w:r>
      <w:proofErr w:type="gramEnd"/>
      <w:r w:rsidRPr="009963C9">
        <w:rPr>
          <w:rStyle w:val="Emphasis"/>
        </w:rPr>
        <w:t xml:space="preserve"> those </w:t>
      </w:r>
      <w:r w:rsidRPr="00FB5C8E">
        <w:rPr>
          <w:rStyle w:val="Emphasis"/>
          <w:highlight w:val="green"/>
        </w:rPr>
        <w:t>solutions</w:t>
      </w:r>
      <w:r w:rsidRPr="009963C9">
        <w:rPr>
          <w:rStyle w:val="StyleUnderline"/>
        </w:rPr>
        <w:t xml:space="preserve">, and that’s where </w:t>
      </w:r>
      <w:r w:rsidRPr="00FB5C8E">
        <w:rPr>
          <w:rStyle w:val="Emphasis"/>
          <w:highlight w:val="green"/>
        </w:rPr>
        <w:t>we’ve failed time and again</w:t>
      </w:r>
      <w:r w:rsidRPr="007B7925">
        <w:rPr>
          <w:sz w:val="16"/>
        </w:rPr>
        <w:t xml:space="preserve">. </w:t>
      </w:r>
      <w:r w:rsidRPr="009963C9">
        <w:rPr>
          <w:rStyle w:val="StyleUnderline"/>
        </w:rPr>
        <w:t xml:space="preserve">We don’t need a large language model to tell us war is </w:t>
      </w:r>
      <w:proofErr w:type="gramStart"/>
      <w:r w:rsidRPr="009963C9">
        <w:rPr>
          <w:rStyle w:val="StyleUnderline"/>
        </w:rPr>
        <w:t>hell</w:t>
      </w:r>
      <w:proofErr w:type="gramEnd"/>
      <w:r w:rsidRPr="009963C9">
        <w:rPr>
          <w:rStyle w:val="StyleUnderline"/>
        </w:rPr>
        <w:t xml:space="preserve"> and we shouldn’t kill each other. Yet </w:t>
      </w:r>
      <w:r w:rsidRPr="009963C9">
        <w:rPr>
          <w:rStyle w:val="Emphasis"/>
        </w:rPr>
        <w:t>wars keep happening</w:t>
      </w:r>
      <w:r w:rsidRPr="009963C9">
        <w:rPr>
          <w:rStyle w:val="StyleUnderline"/>
        </w:rPr>
        <w:t>.</w:t>
      </w:r>
    </w:p>
    <w:p w14:paraId="63CFD491" w14:textId="77777777" w:rsidR="007E1708" w:rsidRPr="007B7925" w:rsidRDefault="007E1708" w:rsidP="007E1708">
      <w:pPr>
        <w:rPr>
          <w:sz w:val="16"/>
        </w:rPr>
      </w:pPr>
      <w:r w:rsidRPr="007B7925">
        <w:rPr>
          <w:sz w:val="16"/>
        </w:rPr>
        <w:t xml:space="preserve">It’s exciting to envision AI tackling diseases. But </w:t>
      </w:r>
      <w:r w:rsidRPr="00FB5C8E">
        <w:rPr>
          <w:rStyle w:val="StyleUnderline"/>
          <w:highlight w:val="green"/>
        </w:rPr>
        <w:t>if a model</w:t>
      </w:r>
      <w:r w:rsidRPr="009963C9">
        <w:rPr>
          <w:rStyle w:val="StyleUnderline"/>
        </w:rPr>
        <w:t xml:space="preserve"> from OpenAI, Google, or Anthropic came </w:t>
      </w:r>
      <w:r w:rsidRPr="00FB5C8E">
        <w:rPr>
          <w:rStyle w:val="StyleUnderline"/>
          <w:highlight w:val="green"/>
        </w:rPr>
        <w:t>up with an injectable cure for Covid</w:t>
      </w:r>
      <w:r w:rsidRPr="009963C9">
        <w:rPr>
          <w:rStyle w:val="StyleUnderline"/>
        </w:rPr>
        <w:t xml:space="preserve"> tomorrow, you know exactly what would happen</w:t>
      </w:r>
      <w:r w:rsidRPr="007B7925">
        <w:rPr>
          <w:sz w:val="16"/>
        </w:rPr>
        <w:t xml:space="preserve">. </w:t>
      </w:r>
      <w:r w:rsidRPr="00FB5C8E">
        <w:rPr>
          <w:rStyle w:val="StyleUnderline"/>
          <w:highlight w:val="green"/>
        </w:rPr>
        <w:t>Large segments of</w:t>
      </w:r>
      <w:r w:rsidRPr="009963C9">
        <w:rPr>
          <w:rStyle w:val="StyleUnderline"/>
        </w:rPr>
        <w:t xml:space="preserve"> the </w:t>
      </w:r>
      <w:r w:rsidRPr="00FB5C8E">
        <w:rPr>
          <w:rStyle w:val="StyleUnderline"/>
          <w:highlight w:val="green"/>
        </w:rPr>
        <w:t>population</w:t>
      </w:r>
      <w:r w:rsidRPr="009963C9">
        <w:rPr>
          <w:rStyle w:val="StyleUnderline"/>
        </w:rPr>
        <w:t xml:space="preserve"> will </w:t>
      </w:r>
      <w:r w:rsidRPr="00FB5C8E">
        <w:rPr>
          <w:rStyle w:val="StyleUnderline"/>
          <w:highlight w:val="green"/>
        </w:rPr>
        <w:t>warn</w:t>
      </w:r>
      <w:r w:rsidRPr="009963C9">
        <w:rPr>
          <w:rStyle w:val="StyleUnderline"/>
        </w:rPr>
        <w:t xml:space="preserve"> that </w:t>
      </w:r>
      <w:r w:rsidRPr="00FB5C8E">
        <w:rPr>
          <w:rStyle w:val="StyleUnderline"/>
          <w:highlight w:val="green"/>
        </w:rPr>
        <w:t>it’s</w:t>
      </w:r>
      <w:r w:rsidRPr="009963C9">
        <w:rPr>
          <w:rStyle w:val="StyleUnderline"/>
        </w:rPr>
        <w:t xml:space="preserve"> some </w:t>
      </w:r>
      <w:r w:rsidRPr="00FB5C8E">
        <w:rPr>
          <w:rStyle w:val="Emphasis"/>
          <w:highlight w:val="green"/>
        </w:rPr>
        <w:t>insidious plot</w:t>
      </w:r>
      <w:r w:rsidRPr="009963C9">
        <w:rPr>
          <w:rStyle w:val="Emphasis"/>
        </w:rPr>
        <w:t xml:space="preserve"> </w:t>
      </w:r>
      <w:r w:rsidRPr="009963C9">
        <w:rPr>
          <w:rStyle w:val="StyleUnderline"/>
        </w:rPr>
        <w:t>to wipe out everyone</w:t>
      </w:r>
      <w:r w:rsidRPr="007B7925">
        <w:rPr>
          <w:sz w:val="16"/>
        </w:rPr>
        <w:t xml:space="preserve">. Likewise, </w:t>
      </w:r>
      <w:r w:rsidRPr="00FB5C8E">
        <w:rPr>
          <w:rStyle w:val="StyleUnderline"/>
          <w:highlight w:val="green"/>
        </w:rPr>
        <w:t xml:space="preserve">we </w:t>
      </w:r>
      <w:r w:rsidRPr="009963C9">
        <w:rPr>
          <w:rStyle w:val="Emphasis"/>
        </w:rPr>
        <w:t xml:space="preserve">already </w:t>
      </w:r>
      <w:r w:rsidRPr="00FB5C8E">
        <w:rPr>
          <w:rStyle w:val="Emphasis"/>
          <w:highlight w:val="green"/>
        </w:rPr>
        <w:t>know</w:t>
      </w:r>
      <w:r w:rsidRPr="00FB5C8E">
        <w:rPr>
          <w:rStyle w:val="StyleUnderline"/>
          <w:highlight w:val="green"/>
        </w:rPr>
        <w:t xml:space="preserve"> how to mitigate</w:t>
      </w:r>
      <w:r w:rsidRPr="009963C9">
        <w:rPr>
          <w:rStyle w:val="StyleUnderline"/>
        </w:rPr>
        <w:t xml:space="preserve"> the </w:t>
      </w:r>
      <w:r w:rsidRPr="00FB5C8E">
        <w:rPr>
          <w:rStyle w:val="Emphasis"/>
          <w:highlight w:val="green"/>
        </w:rPr>
        <w:t>climate</w:t>
      </w:r>
      <w:r w:rsidRPr="009963C9">
        <w:rPr>
          <w:rStyle w:val="Emphasis"/>
        </w:rPr>
        <w:t xml:space="preserve"> crisis</w:t>
      </w:r>
      <w:r w:rsidRPr="009963C9">
        <w:rPr>
          <w:rStyle w:val="StyleUnderline"/>
        </w:rPr>
        <w:t xml:space="preserve">, </w:t>
      </w:r>
      <w:r w:rsidRPr="00FB5C8E">
        <w:rPr>
          <w:rStyle w:val="StyleUnderline"/>
          <w:highlight w:val="green"/>
        </w:rPr>
        <w:t>but</w:t>
      </w:r>
      <w:r w:rsidRPr="009963C9">
        <w:rPr>
          <w:rStyle w:val="StyleUnderline"/>
        </w:rPr>
        <w:t xml:space="preserve"> we’re </w:t>
      </w:r>
      <w:r w:rsidRPr="00FB5C8E">
        <w:rPr>
          <w:rStyle w:val="StyleUnderline"/>
          <w:highlight w:val="green"/>
        </w:rPr>
        <w:t>consuming more energy than ever</w:t>
      </w:r>
      <w:r w:rsidRPr="007B7925">
        <w:rPr>
          <w:sz w:val="16"/>
        </w:rPr>
        <w:t>. Altman dreams of trillions of dollars devoted to clean fusion plants. Even if AI provides a blueprint for how to pull that off, Exxon and OPEC might still figure out a way to kill it.</w:t>
      </w:r>
    </w:p>
    <w:p w14:paraId="371AA8C6" w14:textId="77777777" w:rsidR="007E1708" w:rsidRDefault="007E1708" w:rsidP="007E1708">
      <w:pPr>
        <w:pStyle w:val="Heading2"/>
      </w:pPr>
      <w:r>
        <w:lastRenderedPageBreak/>
        <w:t>Solvency</w:t>
      </w:r>
    </w:p>
    <w:p w14:paraId="14C99590" w14:textId="62BA91CC" w:rsidR="007E1708" w:rsidRDefault="007E1708" w:rsidP="007E1708">
      <w:pPr>
        <w:pStyle w:val="Heading3"/>
        <w:rPr>
          <w:rFonts w:cs="Arial"/>
        </w:rPr>
      </w:pPr>
      <w:r>
        <w:rPr>
          <w:rFonts w:cs="Arial"/>
        </w:rPr>
        <w:lastRenderedPageBreak/>
        <w:t>Automation</w:t>
      </w:r>
      <w:r w:rsidR="00114C90">
        <w:rPr>
          <w:rFonts w:cs="Arial"/>
        </w:rPr>
        <w:t>---</w:t>
      </w:r>
      <w:r>
        <w:t>1NC</w:t>
      </w:r>
    </w:p>
    <w:p w14:paraId="147B82CB" w14:textId="77777777" w:rsidR="007E1708" w:rsidRPr="00ED1E5E" w:rsidRDefault="007E1708" w:rsidP="007E1708">
      <w:pPr>
        <w:pStyle w:val="Heading4"/>
      </w:pPr>
      <w:r>
        <w:t xml:space="preserve">Automation is </w:t>
      </w:r>
      <w:r w:rsidRPr="00ED1E5E">
        <w:rPr>
          <w:u w:val="single"/>
        </w:rPr>
        <w:t>job-creating</w:t>
      </w:r>
      <w:r>
        <w:t>.</w:t>
      </w:r>
    </w:p>
    <w:p w14:paraId="6155522D" w14:textId="77777777" w:rsidR="007E1708" w:rsidRPr="00BB7E93" w:rsidRDefault="007E1708" w:rsidP="007E1708">
      <w:r w:rsidRPr="00BB7E93">
        <w:t xml:space="preserve">Philipp </w:t>
      </w:r>
      <w:r w:rsidRPr="00BB7E93">
        <w:rPr>
          <w:rStyle w:val="Style13ptBold"/>
        </w:rPr>
        <w:t>Carlsson-</w:t>
      </w:r>
      <w:proofErr w:type="spellStart"/>
      <w:r w:rsidRPr="00BB7E93">
        <w:rPr>
          <w:rStyle w:val="Style13ptBold"/>
        </w:rPr>
        <w:t>Szlezak</w:t>
      </w:r>
      <w:proofErr w:type="spellEnd"/>
      <w:r w:rsidRPr="00BB7E93">
        <w:rPr>
          <w:rStyle w:val="Style13ptBold"/>
        </w:rPr>
        <w:t xml:space="preserve"> &amp;</w:t>
      </w:r>
      <w:r w:rsidRPr="00BB7E93">
        <w:t xml:space="preserve"> Paul </w:t>
      </w:r>
      <w:r w:rsidRPr="00BB7E93">
        <w:rPr>
          <w:rStyle w:val="Style13ptBold"/>
        </w:rPr>
        <w:t>Swartz 24</w:t>
      </w:r>
      <w:r w:rsidRPr="00BB7E93">
        <w:t xml:space="preserve">. BCG's Global Chief Economist and Managing Director, leader of the Center for Macroeconomics at the BCG Henderson Institute. Senior economist and executive director in Boston Consulting Group. “Why AI will not lead to a world without work.” </w:t>
      </w:r>
      <w:r w:rsidRPr="00BB7E93">
        <w:rPr>
          <w:i/>
          <w:iCs/>
        </w:rPr>
        <w:t>Centre for the Fourth Industrial Revolution</w:t>
      </w:r>
      <w:r>
        <w:rPr>
          <w:i/>
          <w:iCs/>
        </w:rPr>
        <w:t xml:space="preserve">, </w:t>
      </w:r>
      <w:r>
        <w:t>1.1.</w:t>
      </w:r>
    </w:p>
    <w:p w14:paraId="213E7D8A" w14:textId="77777777" w:rsidR="007E1708" w:rsidRPr="00AB320A" w:rsidRDefault="007E1708" w:rsidP="007E1708">
      <w:pPr>
        <w:rPr>
          <w:sz w:val="16"/>
        </w:rPr>
      </w:pPr>
      <w:r w:rsidRPr="00FB5C8E">
        <w:rPr>
          <w:rStyle w:val="Emphasis"/>
          <w:highlight w:val="green"/>
        </w:rPr>
        <w:t>Tech</w:t>
      </w:r>
      <w:r w:rsidRPr="00AB320A">
        <w:rPr>
          <w:rStyle w:val="Emphasis"/>
        </w:rPr>
        <w:t>nology</w:t>
      </w:r>
      <w:r w:rsidRPr="00AB320A">
        <w:rPr>
          <w:sz w:val="16"/>
        </w:rPr>
        <w:t xml:space="preserve">, </w:t>
      </w:r>
      <w:r w:rsidRPr="00AB320A">
        <w:rPr>
          <w:u w:val="single"/>
        </w:rPr>
        <w:t xml:space="preserve">including </w:t>
      </w:r>
      <w:r w:rsidRPr="00AB320A">
        <w:rPr>
          <w:rStyle w:val="Emphasis"/>
        </w:rPr>
        <w:t>a</w:t>
      </w:r>
      <w:r w:rsidRPr="00AB320A">
        <w:rPr>
          <w:u w:val="single"/>
        </w:rPr>
        <w:t xml:space="preserve">rtificial </w:t>
      </w:r>
      <w:r w:rsidRPr="00AB320A">
        <w:rPr>
          <w:rStyle w:val="Emphasis"/>
        </w:rPr>
        <w:t>i</w:t>
      </w:r>
      <w:r w:rsidRPr="00AB320A">
        <w:rPr>
          <w:u w:val="single"/>
        </w:rPr>
        <w:t>ntelligence</w:t>
      </w:r>
      <w:r w:rsidRPr="00AB320A">
        <w:rPr>
          <w:sz w:val="16"/>
        </w:rPr>
        <w:t xml:space="preserve"> (AI), </w:t>
      </w:r>
      <w:r w:rsidRPr="00FB5C8E">
        <w:rPr>
          <w:highlight w:val="green"/>
          <w:u w:val="single"/>
        </w:rPr>
        <w:t xml:space="preserve">must be </w:t>
      </w:r>
      <w:r w:rsidRPr="00FB5C8E">
        <w:rPr>
          <w:rStyle w:val="Emphasis"/>
          <w:highlight w:val="green"/>
        </w:rPr>
        <w:t>deflationary</w:t>
      </w:r>
      <w:r w:rsidRPr="00FB5C8E">
        <w:rPr>
          <w:highlight w:val="green"/>
          <w:u w:val="single"/>
        </w:rPr>
        <w:t xml:space="preserve"> to have a </w:t>
      </w:r>
      <w:r w:rsidRPr="00FB5C8E">
        <w:rPr>
          <w:rStyle w:val="Emphasis"/>
          <w:highlight w:val="green"/>
        </w:rPr>
        <w:t>macroeconomic</w:t>
      </w:r>
      <w:r w:rsidRPr="00FB5C8E">
        <w:rPr>
          <w:highlight w:val="green"/>
          <w:u w:val="single"/>
        </w:rPr>
        <w:t xml:space="preserve"> impact</w:t>
      </w:r>
      <w:r w:rsidRPr="00AB320A">
        <w:rPr>
          <w:sz w:val="16"/>
        </w:rPr>
        <w:t xml:space="preserve">. </w:t>
      </w:r>
      <w:r w:rsidRPr="00AB320A">
        <w:rPr>
          <w:u w:val="single"/>
        </w:rPr>
        <w:t>It</w:t>
      </w:r>
      <w:r w:rsidRPr="00AB320A">
        <w:rPr>
          <w:sz w:val="16"/>
        </w:rPr>
        <w:t xml:space="preserve"> can </w:t>
      </w:r>
      <w:r w:rsidRPr="00FB5C8E">
        <w:rPr>
          <w:highlight w:val="green"/>
          <w:u w:val="single"/>
        </w:rPr>
        <w:t xml:space="preserve">reduce </w:t>
      </w:r>
      <w:r w:rsidRPr="00FB5C8E">
        <w:rPr>
          <w:rStyle w:val="Emphasis"/>
          <w:highlight w:val="green"/>
        </w:rPr>
        <w:t>costs</w:t>
      </w:r>
      <w:r w:rsidRPr="00AB320A">
        <w:rPr>
          <w:u w:val="single"/>
        </w:rPr>
        <w:t xml:space="preserve"> and </w:t>
      </w:r>
      <w:r w:rsidRPr="00AB320A">
        <w:rPr>
          <w:rStyle w:val="Emphasis"/>
        </w:rPr>
        <w:t>prices</w:t>
      </w:r>
      <w:r w:rsidRPr="00AB320A">
        <w:rPr>
          <w:u w:val="single"/>
        </w:rPr>
        <w:t xml:space="preserve"> and </w:t>
      </w:r>
      <w:r w:rsidRPr="00FB5C8E">
        <w:rPr>
          <w:highlight w:val="green"/>
          <w:u w:val="single"/>
        </w:rPr>
        <w:t>boost</w:t>
      </w:r>
      <w:r w:rsidRPr="00AB320A">
        <w:rPr>
          <w:sz w:val="16"/>
        </w:rPr>
        <w:t xml:space="preserve"> real incomes and </w:t>
      </w:r>
      <w:r w:rsidRPr="00FB5C8E">
        <w:rPr>
          <w:rStyle w:val="Emphasis"/>
          <w:highlight w:val="green"/>
        </w:rPr>
        <w:t>demand</w:t>
      </w:r>
      <w:r w:rsidRPr="00AB320A">
        <w:rPr>
          <w:sz w:val="16"/>
        </w:rPr>
        <w:t xml:space="preserve">, thereby </w:t>
      </w:r>
      <w:r w:rsidRPr="00FB5C8E">
        <w:rPr>
          <w:highlight w:val="green"/>
          <w:u w:val="single"/>
        </w:rPr>
        <w:t>creating</w:t>
      </w:r>
      <w:r w:rsidRPr="00AB320A">
        <w:rPr>
          <w:u w:val="single"/>
        </w:rPr>
        <w:t xml:space="preserve"> new </w:t>
      </w:r>
      <w:r w:rsidRPr="00FB5C8E">
        <w:rPr>
          <w:rStyle w:val="Emphasis"/>
          <w:highlight w:val="green"/>
        </w:rPr>
        <w:t>jobs</w:t>
      </w:r>
      <w:r w:rsidRPr="00FB5C8E">
        <w:rPr>
          <w:highlight w:val="green"/>
          <w:u w:val="single"/>
        </w:rPr>
        <w:t xml:space="preserve"> and </w:t>
      </w:r>
      <w:r w:rsidRPr="00FB5C8E">
        <w:rPr>
          <w:rStyle w:val="Emphasis"/>
          <w:highlight w:val="green"/>
        </w:rPr>
        <w:t>offsetting</w:t>
      </w:r>
      <w:r w:rsidRPr="00FB5C8E">
        <w:rPr>
          <w:highlight w:val="green"/>
          <w:u w:val="single"/>
        </w:rPr>
        <w:t xml:space="preserve"> automation-driven losses</w:t>
      </w:r>
      <w:r w:rsidRPr="00AB320A">
        <w:rPr>
          <w:sz w:val="16"/>
        </w:rPr>
        <w:t>.</w:t>
      </w:r>
    </w:p>
    <w:p w14:paraId="7562CDE7" w14:textId="77777777" w:rsidR="007E1708" w:rsidRPr="00AB320A" w:rsidRDefault="007E1708" w:rsidP="007E1708">
      <w:pPr>
        <w:rPr>
          <w:sz w:val="16"/>
        </w:rPr>
      </w:pPr>
      <w:r w:rsidRPr="00FB5C8E">
        <w:rPr>
          <w:highlight w:val="green"/>
          <w:u w:val="single"/>
        </w:rPr>
        <w:t>Predictions of</w:t>
      </w:r>
      <w:r w:rsidRPr="00AB320A">
        <w:rPr>
          <w:u w:val="single"/>
        </w:rPr>
        <w:t xml:space="preserve"> </w:t>
      </w:r>
      <w:r w:rsidRPr="00AB320A">
        <w:rPr>
          <w:rStyle w:val="Emphasis"/>
        </w:rPr>
        <w:t xml:space="preserve">technological </w:t>
      </w:r>
      <w:r w:rsidRPr="00FB5C8E">
        <w:rPr>
          <w:rStyle w:val="Emphasis"/>
          <w:highlight w:val="green"/>
        </w:rPr>
        <w:t>unemployment</w:t>
      </w:r>
      <w:r w:rsidRPr="00FB5C8E">
        <w:rPr>
          <w:highlight w:val="green"/>
          <w:u w:val="single"/>
        </w:rPr>
        <w:t xml:space="preserve"> have</w:t>
      </w:r>
      <w:r w:rsidRPr="00AB320A">
        <w:rPr>
          <w:u w:val="single"/>
        </w:rPr>
        <w:t xml:space="preserve"> repeatedly </w:t>
      </w:r>
      <w:r w:rsidRPr="00FB5C8E">
        <w:rPr>
          <w:highlight w:val="green"/>
          <w:u w:val="single"/>
        </w:rPr>
        <w:t xml:space="preserve">proven </w:t>
      </w:r>
      <w:r w:rsidRPr="00FB5C8E">
        <w:rPr>
          <w:rStyle w:val="Emphasis"/>
          <w:highlight w:val="green"/>
        </w:rPr>
        <w:t>false</w:t>
      </w:r>
      <w:r w:rsidRPr="00AB320A">
        <w:rPr>
          <w:sz w:val="16"/>
        </w:rPr>
        <w:t xml:space="preserve">, </w:t>
      </w:r>
      <w:r w:rsidRPr="00FB5C8E">
        <w:rPr>
          <w:highlight w:val="green"/>
          <w:u w:val="single"/>
        </w:rPr>
        <w:t xml:space="preserve">as </w:t>
      </w:r>
      <w:r w:rsidRPr="00FB5C8E">
        <w:rPr>
          <w:rStyle w:val="Emphasis"/>
          <w:highlight w:val="green"/>
        </w:rPr>
        <w:t>macroeconomic</w:t>
      </w:r>
      <w:r w:rsidRPr="00FB5C8E">
        <w:rPr>
          <w:highlight w:val="green"/>
          <w:u w:val="single"/>
        </w:rPr>
        <w:t xml:space="preserve"> job creation</w:t>
      </w:r>
      <w:r w:rsidRPr="00AB320A">
        <w:rPr>
          <w:u w:val="single"/>
        </w:rPr>
        <w:t xml:space="preserve"> in new sectors </w:t>
      </w:r>
      <w:r w:rsidRPr="00FB5C8E">
        <w:rPr>
          <w:highlight w:val="green"/>
          <w:u w:val="single"/>
        </w:rPr>
        <w:t xml:space="preserve">offsets </w:t>
      </w:r>
      <w:r w:rsidRPr="00FB5C8E">
        <w:rPr>
          <w:rStyle w:val="Emphasis"/>
          <w:highlight w:val="green"/>
        </w:rPr>
        <w:t>microeconomic</w:t>
      </w:r>
      <w:r w:rsidRPr="00FB5C8E">
        <w:rPr>
          <w:highlight w:val="green"/>
          <w:u w:val="single"/>
        </w:rPr>
        <w:t xml:space="preserve"> disruptions</w:t>
      </w:r>
      <w:r w:rsidRPr="00AB320A">
        <w:rPr>
          <w:sz w:val="16"/>
        </w:rPr>
        <w:t>.</w:t>
      </w:r>
    </w:p>
    <w:p w14:paraId="6A820EA7" w14:textId="77777777" w:rsidR="007E1708" w:rsidRPr="00AB320A" w:rsidRDefault="007E1708" w:rsidP="007E1708">
      <w:pPr>
        <w:rPr>
          <w:sz w:val="16"/>
          <w:szCs w:val="16"/>
        </w:rPr>
      </w:pPr>
      <w:r w:rsidRPr="00AB320A">
        <w:rPr>
          <w:sz w:val="16"/>
          <w:szCs w:val="16"/>
        </w:rPr>
        <w:t xml:space="preserve">AI is likely to increase productivity and wealth, with new jobs emerging; the focus should be on managing sector-specific disruptions, not fearing </w:t>
      </w:r>
      <w:proofErr w:type="spellStart"/>
      <w:r w:rsidRPr="00AB320A">
        <w:rPr>
          <w:sz w:val="16"/>
          <w:szCs w:val="16"/>
        </w:rPr>
        <w:t>labour</w:t>
      </w:r>
      <w:proofErr w:type="spellEnd"/>
      <w:r w:rsidRPr="00AB320A">
        <w:rPr>
          <w:sz w:val="16"/>
          <w:szCs w:val="16"/>
        </w:rPr>
        <w:t xml:space="preserve"> market dystopia.</w:t>
      </w:r>
    </w:p>
    <w:p w14:paraId="1A79008D" w14:textId="77777777" w:rsidR="007E1708" w:rsidRPr="00AB320A" w:rsidRDefault="007E1708" w:rsidP="007E1708">
      <w:pPr>
        <w:rPr>
          <w:sz w:val="16"/>
          <w:szCs w:val="16"/>
        </w:rPr>
      </w:pPr>
      <w:r w:rsidRPr="00AB320A">
        <w:rPr>
          <w:sz w:val="16"/>
          <w:szCs w:val="16"/>
        </w:rPr>
        <w:t xml:space="preserve">In 1983, Wassily Leontief, a Nobel Prize-winning economist, concluded that human </w:t>
      </w:r>
      <w:proofErr w:type="spellStart"/>
      <w:r w:rsidRPr="00AB320A">
        <w:rPr>
          <w:sz w:val="16"/>
          <w:szCs w:val="16"/>
        </w:rPr>
        <w:t>labour</w:t>
      </w:r>
      <w:proofErr w:type="spellEnd"/>
      <w:r w:rsidRPr="00AB320A">
        <w:rPr>
          <w:sz w:val="16"/>
          <w:szCs w:val="16"/>
        </w:rPr>
        <w:t xml:space="preserve"> would go the way of the horse after the automobile arrived – “first diminished and then eliminated.”</w:t>
      </w:r>
    </w:p>
    <w:p w14:paraId="2F16D992" w14:textId="77777777" w:rsidR="007E1708" w:rsidRPr="00AB320A" w:rsidRDefault="007E1708" w:rsidP="007E1708">
      <w:pPr>
        <w:rPr>
          <w:sz w:val="16"/>
        </w:rPr>
      </w:pPr>
      <w:r w:rsidRPr="00AB320A">
        <w:rPr>
          <w:sz w:val="16"/>
        </w:rPr>
        <w:t xml:space="preserve">Today, a new wave of </w:t>
      </w:r>
      <w:r w:rsidRPr="00AB320A">
        <w:rPr>
          <w:rStyle w:val="Emphasis"/>
        </w:rPr>
        <w:t>doomsaying</w:t>
      </w:r>
      <w:r w:rsidRPr="00AB320A">
        <w:rPr>
          <w:u w:val="single"/>
        </w:rPr>
        <w:t xml:space="preserve"> has emerged surrounding</w:t>
      </w:r>
      <w:r w:rsidRPr="00AB320A">
        <w:rPr>
          <w:sz w:val="16"/>
        </w:rPr>
        <w:t xml:space="preserve"> “</w:t>
      </w:r>
      <w:r w:rsidRPr="00AB320A">
        <w:rPr>
          <w:rStyle w:val="Emphasis"/>
        </w:rPr>
        <w:t>technological unemployment</w:t>
      </w:r>
      <w:r w:rsidRPr="00AB320A">
        <w:rPr>
          <w:sz w:val="16"/>
        </w:rPr>
        <w:t xml:space="preserve">” as AI, with its promise of business innovation, has </w:t>
      </w:r>
      <w:r w:rsidRPr="00AB320A">
        <w:rPr>
          <w:u w:val="single"/>
        </w:rPr>
        <w:t xml:space="preserve">marched to the </w:t>
      </w:r>
      <w:r w:rsidRPr="00AB320A">
        <w:rPr>
          <w:rStyle w:val="Emphasis"/>
        </w:rPr>
        <w:t>forefront</w:t>
      </w:r>
      <w:r w:rsidRPr="00AB320A">
        <w:rPr>
          <w:u w:val="single"/>
        </w:rPr>
        <w:t xml:space="preserve"> of </w:t>
      </w:r>
      <w:r w:rsidRPr="00AB320A">
        <w:rPr>
          <w:rStyle w:val="Emphasis"/>
        </w:rPr>
        <w:t>economic debate</w:t>
      </w:r>
      <w:r w:rsidRPr="00AB320A">
        <w:rPr>
          <w:sz w:val="16"/>
        </w:rPr>
        <w:t xml:space="preserve">. </w:t>
      </w:r>
      <w:r w:rsidRPr="00AB320A">
        <w:rPr>
          <w:u w:val="single"/>
        </w:rPr>
        <w:t>Pundits argue we’re</w:t>
      </w:r>
      <w:r w:rsidRPr="00AB320A">
        <w:rPr>
          <w:sz w:val="16"/>
        </w:rPr>
        <w:t xml:space="preserve"> now </w:t>
      </w:r>
      <w:r w:rsidRPr="00AB320A">
        <w:rPr>
          <w:u w:val="single"/>
        </w:rPr>
        <w:t>drifting towards a</w:t>
      </w:r>
      <w:r w:rsidRPr="00AB320A">
        <w:rPr>
          <w:sz w:val="16"/>
        </w:rPr>
        <w:t xml:space="preserve"> “</w:t>
      </w:r>
      <w:r w:rsidRPr="00AB320A">
        <w:rPr>
          <w:u w:val="single"/>
        </w:rPr>
        <w:t xml:space="preserve">world </w:t>
      </w:r>
      <w:r w:rsidRPr="00AB320A">
        <w:rPr>
          <w:rStyle w:val="Emphasis"/>
        </w:rPr>
        <w:t>without</w:t>
      </w:r>
      <w:r w:rsidRPr="00AB320A">
        <w:rPr>
          <w:u w:val="single"/>
        </w:rPr>
        <w:t xml:space="preserve"> work</w:t>
      </w:r>
      <w:r w:rsidRPr="00AB320A">
        <w:rPr>
          <w:sz w:val="16"/>
        </w:rPr>
        <w:t xml:space="preserve">” </w:t>
      </w:r>
      <w:r w:rsidRPr="00AB320A">
        <w:rPr>
          <w:u w:val="single"/>
        </w:rPr>
        <w:t xml:space="preserve">where </w:t>
      </w:r>
      <w:r w:rsidRPr="00AB320A">
        <w:rPr>
          <w:rStyle w:val="Emphasis"/>
        </w:rPr>
        <w:t>machines</w:t>
      </w:r>
      <w:r w:rsidRPr="00AB320A">
        <w:rPr>
          <w:u w:val="single"/>
        </w:rPr>
        <w:t xml:space="preserve"> produce all</w:t>
      </w:r>
      <w:r w:rsidRPr="00AB320A">
        <w:rPr>
          <w:sz w:val="16"/>
        </w:rPr>
        <w:t xml:space="preserve"> things </w:t>
      </w:r>
      <w:r w:rsidRPr="00AB320A">
        <w:rPr>
          <w:u w:val="single"/>
        </w:rPr>
        <w:t xml:space="preserve">and </w:t>
      </w:r>
      <w:r w:rsidRPr="00AB320A">
        <w:rPr>
          <w:rStyle w:val="Emphasis"/>
        </w:rPr>
        <w:t>algorithms</w:t>
      </w:r>
      <w:r w:rsidRPr="00AB320A">
        <w:rPr>
          <w:u w:val="single"/>
        </w:rPr>
        <w:t xml:space="preserve"> provide all</w:t>
      </w:r>
      <w:r w:rsidRPr="00AB320A">
        <w:rPr>
          <w:sz w:val="16"/>
        </w:rPr>
        <w:t xml:space="preserve"> services. </w:t>
      </w:r>
      <w:r w:rsidRPr="00AB320A">
        <w:rPr>
          <w:u w:val="single"/>
        </w:rPr>
        <w:t>Outclassed humans serve </w:t>
      </w:r>
      <w:r w:rsidRPr="00AB320A">
        <w:rPr>
          <w:rStyle w:val="Emphasis"/>
        </w:rPr>
        <w:t>no role</w:t>
      </w:r>
      <w:r w:rsidRPr="00AB320A">
        <w:rPr>
          <w:u w:val="single"/>
        </w:rPr>
        <w:t> in this</w:t>
      </w:r>
      <w:r w:rsidRPr="00AB320A">
        <w:rPr>
          <w:sz w:val="16"/>
        </w:rPr>
        <w:t xml:space="preserve"> macroeconomic </w:t>
      </w:r>
      <w:r w:rsidRPr="00AB320A">
        <w:rPr>
          <w:rStyle w:val="Emphasis"/>
        </w:rPr>
        <w:t>dystopia</w:t>
      </w:r>
      <w:r w:rsidRPr="00AB320A">
        <w:rPr>
          <w:sz w:val="16"/>
        </w:rPr>
        <w:t>.</w:t>
      </w:r>
    </w:p>
    <w:p w14:paraId="1AA5804C" w14:textId="77777777" w:rsidR="007E1708" w:rsidRPr="00AB320A" w:rsidRDefault="007E1708" w:rsidP="007E1708">
      <w:pPr>
        <w:rPr>
          <w:sz w:val="16"/>
        </w:rPr>
      </w:pPr>
      <w:r w:rsidRPr="00AB320A">
        <w:rPr>
          <w:sz w:val="16"/>
        </w:rPr>
        <w:t xml:space="preserve">As we argue in Shocks, Crises, and False Alarms, </w:t>
      </w:r>
      <w:r w:rsidRPr="00FB5C8E">
        <w:rPr>
          <w:highlight w:val="green"/>
          <w:u w:val="single"/>
        </w:rPr>
        <w:t>predictions</w:t>
      </w:r>
      <w:r w:rsidRPr="00AB320A">
        <w:rPr>
          <w:u w:val="single"/>
        </w:rPr>
        <w:t xml:space="preserve"> of technology-driven </w:t>
      </w:r>
      <w:r w:rsidRPr="00AB320A">
        <w:rPr>
          <w:rStyle w:val="Emphasis"/>
        </w:rPr>
        <w:t>job destruction</w:t>
      </w:r>
      <w:r w:rsidRPr="00AB320A">
        <w:rPr>
          <w:u w:val="single"/>
        </w:rPr>
        <w:t xml:space="preserve"> </w:t>
      </w:r>
      <w:r w:rsidRPr="00FB5C8E">
        <w:rPr>
          <w:highlight w:val="green"/>
          <w:u w:val="single"/>
        </w:rPr>
        <w:t>have</w:t>
      </w:r>
      <w:r w:rsidRPr="00AB320A">
        <w:rPr>
          <w:sz w:val="16"/>
        </w:rPr>
        <w:t xml:space="preserve"> a long history and correspondingly, </w:t>
      </w:r>
      <w:r w:rsidRPr="00FB5C8E">
        <w:rPr>
          <w:highlight w:val="green"/>
          <w:u w:val="single"/>
        </w:rPr>
        <w:t xml:space="preserve">a </w:t>
      </w:r>
      <w:r w:rsidRPr="00FB5C8E">
        <w:rPr>
          <w:rStyle w:val="Emphasis"/>
          <w:highlight w:val="green"/>
        </w:rPr>
        <w:t>long record</w:t>
      </w:r>
      <w:r w:rsidRPr="00FB5C8E">
        <w:rPr>
          <w:highlight w:val="green"/>
          <w:u w:val="single"/>
        </w:rPr>
        <w:t xml:space="preserve"> of </w:t>
      </w:r>
      <w:r w:rsidRPr="00FB5C8E">
        <w:rPr>
          <w:rStyle w:val="Emphasis"/>
          <w:highlight w:val="green"/>
        </w:rPr>
        <w:t>failure</w:t>
      </w:r>
      <w:r w:rsidRPr="00AB320A">
        <w:rPr>
          <w:sz w:val="16"/>
        </w:rPr>
        <w:t xml:space="preserve">. Angst about worker obsolescence ebbs and flows with each new generation of technology. The threat from automation was once deemed so dire that Bill Gates proposed a “robot tax” on companies choosing robots over human </w:t>
      </w:r>
      <w:proofErr w:type="spellStart"/>
      <w:r w:rsidRPr="00AB320A">
        <w:rPr>
          <w:sz w:val="16"/>
        </w:rPr>
        <w:t>labour</w:t>
      </w:r>
      <w:proofErr w:type="spellEnd"/>
      <w:r w:rsidRPr="00AB320A">
        <w:rPr>
          <w:sz w:val="16"/>
        </w:rPr>
        <w:t xml:space="preserve"> to soften the blow of its impact on workers.</w:t>
      </w:r>
    </w:p>
    <w:p w14:paraId="5A37974F" w14:textId="77777777" w:rsidR="007E1708" w:rsidRPr="00AB320A" w:rsidRDefault="007E1708" w:rsidP="007E1708">
      <w:pPr>
        <w:rPr>
          <w:sz w:val="16"/>
        </w:rPr>
      </w:pPr>
      <w:r w:rsidRPr="00AB320A">
        <w:rPr>
          <w:sz w:val="16"/>
        </w:rPr>
        <w:t xml:space="preserve">Yet, </w:t>
      </w:r>
      <w:r w:rsidRPr="00FB5C8E">
        <w:rPr>
          <w:highlight w:val="green"/>
          <w:u w:val="single"/>
        </w:rPr>
        <w:t xml:space="preserve">amid </w:t>
      </w:r>
      <w:r w:rsidRPr="00FB5C8E">
        <w:rPr>
          <w:rStyle w:val="Emphasis"/>
          <w:highlight w:val="green"/>
        </w:rPr>
        <w:t>relentless</w:t>
      </w:r>
      <w:r w:rsidRPr="00FB5C8E">
        <w:rPr>
          <w:highlight w:val="green"/>
          <w:u w:val="single"/>
        </w:rPr>
        <w:t xml:space="preserve"> technological progress over the past </w:t>
      </w:r>
      <w:r w:rsidRPr="00FB5C8E">
        <w:rPr>
          <w:rStyle w:val="Emphasis"/>
          <w:highlight w:val="green"/>
        </w:rPr>
        <w:t>80 years</w:t>
      </w:r>
      <w:r w:rsidRPr="00AB320A">
        <w:rPr>
          <w:sz w:val="16"/>
        </w:rPr>
        <w:t xml:space="preserve">, </w:t>
      </w:r>
      <w:r w:rsidRPr="00AB320A">
        <w:rPr>
          <w:u w:val="single"/>
        </w:rPr>
        <w:t xml:space="preserve">during which the </w:t>
      </w:r>
      <w:proofErr w:type="spellStart"/>
      <w:r w:rsidRPr="00AB320A">
        <w:rPr>
          <w:u w:val="single"/>
        </w:rPr>
        <w:t>labour</w:t>
      </w:r>
      <w:proofErr w:type="spellEnd"/>
      <w:r w:rsidRPr="00AB320A">
        <w:rPr>
          <w:u w:val="single"/>
        </w:rPr>
        <w:t xml:space="preserve"> market has been </w:t>
      </w:r>
      <w:r w:rsidRPr="00AB320A">
        <w:rPr>
          <w:rStyle w:val="Emphasis"/>
        </w:rPr>
        <w:t>remade</w:t>
      </w:r>
      <w:r w:rsidRPr="00AB320A">
        <w:rPr>
          <w:sz w:val="16"/>
        </w:rPr>
        <w:t xml:space="preserve"> – and </w:t>
      </w:r>
      <w:r w:rsidRPr="00AB320A">
        <w:rPr>
          <w:u w:val="single"/>
        </w:rPr>
        <w:t>then</w:t>
      </w:r>
      <w:r w:rsidRPr="00AB320A">
        <w:rPr>
          <w:sz w:val="16"/>
        </w:rPr>
        <w:t xml:space="preserve"> remade </w:t>
      </w:r>
      <w:r w:rsidRPr="00AB320A">
        <w:rPr>
          <w:rStyle w:val="Emphasis"/>
        </w:rPr>
        <w:t>again</w:t>
      </w:r>
      <w:r w:rsidRPr="00AB320A">
        <w:rPr>
          <w:sz w:val="16"/>
        </w:rPr>
        <w:t xml:space="preserve"> – </w:t>
      </w:r>
      <w:r w:rsidRPr="00AB320A">
        <w:rPr>
          <w:u w:val="single"/>
        </w:rPr>
        <w:t>the</w:t>
      </w:r>
      <w:r w:rsidRPr="00AB320A">
        <w:rPr>
          <w:sz w:val="16"/>
        </w:rPr>
        <w:t xml:space="preserve"> US </w:t>
      </w:r>
      <w:r w:rsidRPr="00FB5C8E">
        <w:rPr>
          <w:highlight w:val="green"/>
          <w:u w:val="single"/>
        </w:rPr>
        <w:t>economy has added </w:t>
      </w:r>
      <w:r w:rsidRPr="00FB5C8E">
        <w:rPr>
          <w:rStyle w:val="Emphasis"/>
          <w:highlight w:val="green"/>
        </w:rPr>
        <w:t>120 million jobs</w:t>
      </w:r>
      <w:r w:rsidRPr="00AB320A">
        <w:rPr>
          <w:sz w:val="16"/>
        </w:rPr>
        <w:t xml:space="preserve">. In 2024, as </w:t>
      </w:r>
      <w:r w:rsidRPr="00AB320A">
        <w:rPr>
          <w:u w:val="single"/>
        </w:rPr>
        <w:t>the </w:t>
      </w:r>
      <w:r w:rsidRPr="00FB5C8E">
        <w:rPr>
          <w:rStyle w:val="Emphasis"/>
          <w:highlight w:val="green"/>
        </w:rPr>
        <w:t>unemployment rate</w:t>
      </w:r>
      <w:r w:rsidRPr="00FB5C8E">
        <w:rPr>
          <w:highlight w:val="green"/>
          <w:u w:val="single"/>
        </w:rPr>
        <w:t xml:space="preserve"> remains</w:t>
      </w:r>
      <w:r w:rsidRPr="00AB320A">
        <w:rPr>
          <w:u w:val="single"/>
        </w:rPr>
        <w:t xml:space="preserve"> historically </w:t>
      </w:r>
      <w:r w:rsidRPr="00FB5C8E">
        <w:rPr>
          <w:rStyle w:val="Emphasis"/>
          <w:highlight w:val="green"/>
        </w:rPr>
        <w:t>low</w:t>
      </w:r>
      <w:r w:rsidRPr="00FB5C8E">
        <w:rPr>
          <w:highlight w:val="green"/>
          <w:u w:val="single"/>
        </w:rPr>
        <w:t> and</w:t>
      </w:r>
      <w:r w:rsidRPr="00AB320A">
        <w:rPr>
          <w:u w:val="single"/>
        </w:rPr>
        <w:t xml:space="preserve"> </w:t>
      </w:r>
      <w:r w:rsidRPr="00AB320A">
        <w:rPr>
          <w:rStyle w:val="Emphasis"/>
        </w:rPr>
        <w:t xml:space="preserve">real </w:t>
      </w:r>
      <w:r w:rsidRPr="00FB5C8E">
        <w:rPr>
          <w:rStyle w:val="Emphasis"/>
          <w:highlight w:val="green"/>
        </w:rPr>
        <w:t>wages</w:t>
      </w:r>
      <w:r w:rsidRPr="00FB5C8E">
        <w:rPr>
          <w:highlight w:val="green"/>
          <w:u w:val="single"/>
        </w:rPr>
        <w:t xml:space="preserve"> are </w:t>
      </w:r>
      <w:r w:rsidRPr="00FB5C8E">
        <w:rPr>
          <w:rStyle w:val="Emphasis"/>
          <w:highlight w:val="green"/>
        </w:rPr>
        <w:t>growing</w:t>
      </w:r>
      <w:r w:rsidRPr="00AB320A">
        <w:rPr>
          <w:sz w:val="16"/>
        </w:rPr>
        <w:t>, few remember Gates’ robot tax idea.</w:t>
      </w:r>
    </w:p>
    <w:p w14:paraId="21B49847" w14:textId="77777777" w:rsidR="007E1708" w:rsidRPr="00AB320A" w:rsidRDefault="007E1708" w:rsidP="007E1708">
      <w:pPr>
        <w:rPr>
          <w:sz w:val="16"/>
        </w:rPr>
      </w:pPr>
      <w:r w:rsidRPr="00AB320A">
        <w:rPr>
          <w:sz w:val="16"/>
        </w:rPr>
        <w:t>The deflationary nature of technology</w:t>
      </w:r>
    </w:p>
    <w:p w14:paraId="2842A8D2" w14:textId="77777777" w:rsidR="007E1708" w:rsidRPr="00452F02" w:rsidRDefault="007E1708" w:rsidP="007E1708">
      <w:pPr>
        <w:rPr>
          <w:sz w:val="16"/>
        </w:rPr>
      </w:pPr>
      <w:r w:rsidRPr="00AB320A">
        <w:rPr>
          <w:sz w:val="16"/>
        </w:rPr>
        <w:t xml:space="preserve">Though it remains a popular narrative today, the failed predictions of technological unemployment have not been lost on all economists. More upbeat assessments contend that </w:t>
      </w:r>
      <w:r w:rsidRPr="00AB320A">
        <w:rPr>
          <w:rStyle w:val="Emphasis"/>
        </w:rPr>
        <w:t>AI</w:t>
      </w:r>
      <w:r w:rsidRPr="00AB320A">
        <w:rPr>
          <w:u w:val="single"/>
        </w:rPr>
        <w:t xml:space="preserve"> will </w:t>
      </w:r>
      <w:r w:rsidRPr="00AB320A">
        <w:rPr>
          <w:rStyle w:val="Emphasis"/>
        </w:rPr>
        <w:t>augment</w:t>
      </w:r>
      <w:r w:rsidRPr="00AB320A">
        <w:rPr>
          <w:u w:val="single"/>
        </w:rPr>
        <w:t xml:space="preserve"> workers</w:t>
      </w:r>
      <w:r w:rsidRPr="00AB320A">
        <w:rPr>
          <w:sz w:val="16"/>
        </w:rPr>
        <w:t xml:space="preserve"> – perhaps the least-skilled ones – </w:t>
      </w:r>
      <w:r w:rsidRPr="00AB320A">
        <w:rPr>
          <w:u w:val="single"/>
        </w:rPr>
        <w:t xml:space="preserve">rather than </w:t>
      </w:r>
      <w:r w:rsidRPr="00AB320A">
        <w:rPr>
          <w:rStyle w:val="Emphasis"/>
        </w:rPr>
        <w:t>replace</w:t>
      </w:r>
      <w:r w:rsidRPr="00AB320A">
        <w:rPr>
          <w:u w:val="single"/>
        </w:rPr>
        <w:t xml:space="preserve"> them</w:t>
      </w:r>
      <w:r w:rsidRPr="00AB320A">
        <w:rPr>
          <w:sz w:val="16"/>
        </w:rPr>
        <w:t xml:space="preserve">. Others argue that </w:t>
      </w:r>
      <w:r w:rsidRPr="00AB320A">
        <w:rPr>
          <w:u w:val="single"/>
        </w:rPr>
        <w:t xml:space="preserve">replacing </w:t>
      </w:r>
      <w:r w:rsidRPr="00AB320A">
        <w:rPr>
          <w:rStyle w:val="Emphasis"/>
        </w:rPr>
        <w:t>workers</w:t>
      </w:r>
      <w:r w:rsidRPr="00AB320A">
        <w:rPr>
          <w:u w:val="single"/>
        </w:rPr>
        <w:t xml:space="preserve"> is hard</w:t>
      </w:r>
      <w:r w:rsidRPr="00AB320A">
        <w:rPr>
          <w:sz w:val="16"/>
        </w:rPr>
        <w:t xml:space="preserve">er than it seems </w:t>
      </w:r>
      <w:r w:rsidRPr="00AB320A">
        <w:rPr>
          <w:u w:val="single"/>
        </w:rPr>
        <w:t xml:space="preserve">because jobs are </w:t>
      </w:r>
      <w:r w:rsidRPr="00AB320A">
        <w:rPr>
          <w:rStyle w:val="Emphasis"/>
        </w:rPr>
        <w:t>collections</w:t>
      </w:r>
      <w:r w:rsidRPr="00AB320A">
        <w:rPr>
          <w:u w:val="single"/>
        </w:rPr>
        <w:t xml:space="preserve"> </w:t>
      </w:r>
      <w:r w:rsidRPr="00452F02">
        <w:rPr>
          <w:u w:val="single"/>
        </w:rPr>
        <w:t>of tasks and AI</w:t>
      </w:r>
      <w:r w:rsidRPr="00452F02">
        <w:rPr>
          <w:sz w:val="16"/>
        </w:rPr>
        <w:t xml:space="preserve"> may </w:t>
      </w:r>
      <w:r w:rsidRPr="00452F02">
        <w:rPr>
          <w:u w:val="single"/>
        </w:rPr>
        <w:t>not</w:t>
      </w:r>
      <w:r w:rsidRPr="00452F02">
        <w:rPr>
          <w:sz w:val="16"/>
        </w:rPr>
        <w:t xml:space="preserve"> be </w:t>
      </w:r>
      <w:r w:rsidRPr="00452F02">
        <w:rPr>
          <w:u w:val="single"/>
        </w:rPr>
        <w:t xml:space="preserve">able to do </w:t>
      </w:r>
      <w:r w:rsidRPr="00452F02">
        <w:rPr>
          <w:rStyle w:val="Emphasis"/>
        </w:rPr>
        <w:t>all</w:t>
      </w:r>
      <w:r w:rsidRPr="00452F02">
        <w:rPr>
          <w:u w:val="single"/>
        </w:rPr>
        <w:t xml:space="preserve"> of them </w:t>
      </w:r>
      <w:r w:rsidRPr="00452F02">
        <w:rPr>
          <w:rStyle w:val="Emphasis"/>
        </w:rPr>
        <w:t>seamlessly</w:t>
      </w:r>
      <w:r w:rsidRPr="00452F02">
        <w:rPr>
          <w:sz w:val="16"/>
        </w:rPr>
        <w:t>.</w:t>
      </w:r>
    </w:p>
    <w:p w14:paraId="20534FA4" w14:textId="77777777" w:rsidR="007E1708" w:rsidRPr="00452F02" w:rsidRDefault="007E1708" w:rsidP="007E1708">
      <w:pPr>
        <w:rPr>
          <w:sz w:val="16"/>
        </w:rPr>
      </w:pPr>
      <w:r w:rsidRPr="00452F02">
        <w:rPr>
          <w:u w:val="single"/>
        </w:rPr>
        <w:t xml:space="preserve">Such arguments are </w:t>
      </w:r>
      <w:r w:rsidRPr="00452F02">
        <w:rPr>
          <w:rStyle w:val="Emphasis"/>
        </w:rPr>
        <w:t>important</w:t>
      </w:r>
      <w:r w:rsidRPr="00452F02">
        <w:rPr>
          <w:u w:val="single"/>
        </w:rPr>
        <w:t xml:space="preserve"> and rooted in</w:t>
      </w:r>
      <w:r w:rsidRPr="00452F02">
        <w:rPr>
          <w:sz w:val="16"/>
        </w:rPr>
        <w:t xml:space="preserve"> the </w:t>
      </w:r>
      <w:r w:rsidRPr="00452F02">
        <w:rPr>
          <w:rStyle w:val="Emphasis"/>
        </w:rPr>
        <w:t>microeconomics</w:t>
      </w:r>
      <w:r w:rsidRPr="00452F02">
        <w:rPr>
          <w:sz w:val="16"/>
        </w:rPr>
        <w:t xml:space="preserve"> of work. </w:t>
      </w:r>
      <w:r w:rsidRPr="00452F02">
        <w:rPr>
          <w:u w:val="single"/>
        </w:rPr>
        <w:t>However</w:t>
      </w:r>
      <w:r w:rsidRPr="00452F02">
        <w:rPr>
          <w:sz w:val="16"/>
        </w:rPr>
        <w:t xml:space="preserve">, </w:t>
      </w:r>
      <w:r w:rsidRPr="00452F02">
        <w:rPr>
          <w:rStyle w:val="Emphasis"/>
        </w:rPr>
        <w:t>macroeconomics</w:t>
      </w:r>
      <w:r w:rsidRPr="00452F02">
        <w:rPr>
          <w:u w:val="single"/>
        </w:rPr>
        <w:t xml:space="preserve"> offers the most </w:t>
      </w:r>
      <w:r w:rsidRPr="00452F02">
        <w:rPr>
          <w:rStyle w:val="Emphasis"/>
        </w:rPr>
        <w:t>persuasive</w:t>
      </w:r>
      <w:r w:rsidRPr="00452F02">
        <w:rPr>
          <w:u w:val="single"/>
        </w:rPr>
        <w:t xml:space="preserve"> arguments against </w:t>
      </w:r>
      <w:r w:rsidRPr="00452F02">
        <w:rPr>
          <w:rStyle w:val="Emphasis"/>
        </w:rPr>
        <w:t>mass unemployment</w:t>
      </w:r>
      <w:r w:rsidRPr="00452F02">
        <w:rPr>
          <w:sz w:val="16"/>
        </w:rPr>
        <w:t xml:space="preserve"> in the face of AI.</w:t>
      </w:r>
    </w:p>
    <w:p w14:paraId="372307C4" w14:textId="77777777" w:rsidR="007E1708" w:rsidRPr="00452F02" w:rsidRDefault="007E1708" w:rsidP="007E1708">
      <w:pPr>
        <w:rPr>
          <w:sz w:val="16"/>
        </w:rPr>
      </w:pPr>
      <w:r w:rsidRPr="00452F02">
        <w:rPr>
          <w:u w:val="single"/>
        </w:rPr>
        <w:t>What is</w:t>
      </w:r>
      <w:r w:rsidRPr="00452F02">
        <w:rPr>
          <w:sz w:val="16"/>
        </w:rPr>
        <w:t xml:space="preserve"> routinely </w:t>
      </w:r>
      <w:r w:rsidRPr="00452F02">
        <w:rPr>
          <w:rStyle w:val="Emphasis"/>
        </w:rPr>
        <w:t>overlooked</w:t>
      </w:r>
      <w:r w:rsidRPr="00452F02">
        <w:rPr>
          <w:u w:val="single"/>
        </w:rPr>
        <w:t xml:space="preserve"> is that </w:t>
      </w:r>
      <w:r w:rsidRPr="00452F02">
        <w:rPr>
          <w:rStyle w:val="Emphasis"/>
        </w:rPr>
        <w:t>technology</w:t>
      </w:r>
      <w:r w:rsidRPr="00452F02">
        <w:rPr>
          <w:u w:val="single"/>
        </w:rPr>
        <w:t xml:space="preserve"> is</w:t>
      </w:r>
      <w:r w:rsidRPr="00452F02">
        <w:rPr>
          <w:sz w:val="16"/>
        </w:rPr>
        <w:t xml:space="preserve"> an </w:t>
      </w:r>
      <w:r w:rsidRPr="00452F02">
        <w:rPr>
          <w:rStyle w:val="Emphasis"/>
        </w:rPr>
        <w:t>inherently deflationary</w:t>
      </w:r>
      <w:r w:rsidRPr="00452F02">
        <w:rPr>
          <w:sz w:val="16"/>
        </w:rPr>
        <w:t xml:space="preserve"> force. When it is broadly impactful, </w:t>
      </w:r>
      <w:r w:rsidRPr="00452F02">
        <w:rPr>
          <w:u w:val="single"/>
        </w:rPr>
        <w:t xml:space="preserve">technology </w:t>
      </w:r>
      <w:r w:rsidRPr="00452F02">
        <w:rPr>
          <w:rStyle w:val="Emphasis"/>
        </w:rPr>
        <w:t>drives</w:t>
      </w:r>
      <w:r w:rsidRPr="00452F02">
        <w:rPr>
          <w:u w:val="single"/>
        </w:rPr>
        <w:t xml:space="preserve"> down </w:t>
      </w:r>
      <w:r w:rsidRPr="00452F02">
        <w:rPr>
          <w:rStyle w:val="Emphasis"/>
        </w:rPr>
        <w:t>costs</w:t>
      </w:r>
      <w:r w:rsidRPr="00452F02">
        <w:rPr>
          <w:u w:val="single"/>
        </w:rPr>
        <w:t xml:space="preserve"> and prices</w:t>
      </w:r>
      <w:r w:rsidRPr="00452F02">
        <w:rPr>
          <w:sz w:val="16"/>
        </w:rPr>
        <w:t xml:space="preserve">, </w:t>
      </w:r>
      <w:r w:rsidRPr="00452F02">
        <w:rPr>
          <w:u w:val="single"/>
        </w:rPr>
        <w:t xml:space="preserve">pushing up consumers’ </w:t>
      </w:r>
      <w:r w:rsidRPr="00452F02">
        <w:rPr>
          <w:rStyle w:val="Emphasis"/>
        </w:rPr>
        <w:t>real incomes</w:t>
      </w:r>
      <w:r w:rsidRPr="00452F02">
        <w:rPr>
          <w:u w:val="single"/>
        </w:rPr>
        <w:t xml:space="preserve"> and </w:t>
      </w:r>
      <w:r w:rsidRPr="00452F02">
        <w:rPr>
          <w:rStyle w:val="Emphasis"/>
        </w:rPr>
        <w:t>demand</w:t>
      </w:r>
      <w:r w:rsidRPr="00452F02">
        <w:rPr>
          <w:u w:val="single"/>
        </w:rPr>
        <w:t xml:space="preserve"> for new goods and services</w:t>
      </w:r>
      <w:r w:rsidRPr="00452F02">
        <w:rPr>
          <w:sz w:val="16"/>
        </w:rPr>
        <w:t xml:space="preserve"> – </w:t>
      </w:r>
      <w:r w:rsidRPr="00452F02">
        <w:rPr>
          <w:u w:val="single"/>
        </w:rPr>
        <w:t>and thus</w:t>
      </w:r>
      <w:r w:rsidRPr="00452F02">
        <w:rPr>
          <w:sz w:val="16"/>
        </w:rPr>
        <w:t xml:space="preserve">, </w:t>
      </w:r>
      <w:r w:rsidRPr="00452F02">
        <w:rPr>
          <w:u w:val="single"/>
        </w:rPr>
        <w:t xml:space="preserve">new </w:t>
      </w:r>
      <w:r w:rsidRPr="00452F02">
        <w:rPr>
          <w:rStyle w:val="Emphasis"/>
        </w:rPr>
        <w:t>employment</w:t>
      </w:r>
      <w:r w:rsidRPr="00452F02">
        <w:rPr>
          <w:sz w:val="16"/>
        </w:rPr>
        <w:t xml:space="preserve">. A matter of logic more than luck, such rejuvenation of the </w:t>
      </w:r>
      <w:proofErr w:type="spellStart"/>
      <w:r w:rsidRPr="00452F02">
        <w:rPr>
          <w:sz w:val="16"/>
        </w:rPr>
        <w:t>labour</w:t>
      </w:r>
      <w:proofErr w:type="spellEnd"/>
      <w:r w:rsidRPr="00452F02">
        <w:rPr>
          <w:sz w:val="16"/>
        </w:rPr>
        <w:t xml:space="preserve"> market has occurred repeatedly.</w:t>
      </w:r>
    </w:p>
    <w:p w14:paraId="55EDC517" w14:textId="77777777" w:rsidR="007E1708" w:rsidRPr="00AB320A" w:rsidRDefault="007E1708" w:rsidP="007E1708">
      <w:pPr>
        <w:rPr>
          <w:sz w:val="16"/>
        </w:rPr>
      </w:pPr>
      <w:r w:rsidRPr="00452F02">
        <w:rPr>
          <w:sz w:val="16"/>
        </w:rPr>
        <w:t xml:space="preserve">Perhaps the most powerful </w:t>
      </w:r>
      <w:r w:rsidRPr="00452F02">
        <w:rPr>
          <w:u w:val="single"/>
        </w:rPr>
        <w:t xml:space="preserve">demonstration of technology’s </w:t>
      </w:r>
      <w:r w:rsidRPr="00452F02">
        <w:rPr>
          <w:rStyle w:val="Emphasis"/>
        </w:rPr>
        <w:t>deflationary benefits</w:t>
      </w:r>
      <w:r w:rsidRPr="00452F02">
        <w:rPr>
          <w:u w:val="single"/>
        </w:rPr>
        <w:t xml:space="preserve"> has occurred with </w:t>
      </w:r>
      <w:r w:rsidRPr="00452F02">
        <w:rPr>
          <w:rStyle w:val="Emphasis"/>
        </w:rPr>
        <w:t>food</w:t>
      </w:r>
      <w:r w:rsidRPr="00452F02">
        <w:rPr>
          <w:sz w:val="16"/>
        </w:rPr>
        <w:t xml:space="preserve">. </w:t>
      </w:r>
      <w:r w:rsidRPr="00452F02">
        <w:rPr>
          <w:u w:val="single"/>
        </w:rPr>
        <w:t xml:space="preserve">In the late </w:t>
      </w:r>
      <w:r w:rsidRPr="00452F02">
        <w:rPr>
          <w:rStyle w:val="Emphasis"/>
        </w:rPr>
        <w:t>19th century</w:t>
      </w:r>
      <w:r w:rsidRPr="00452F02">
        <w:rPr>
          <w:sz w:val="16"/>
        </w:rPr>
        <w:t xml:space="preserve">, nearly </w:t>
      </w:r>
      <w:r w:rsidRPr="00452F02">
        <w:rPr>
          <w:rStyle w:val="Emphasis"/>
        </w:rPr>
        <w:t>half</w:t>
      </w:r>
      <w:r w:rsidRPr="00452F02">
        <w:rPr>
          <w:u w:val="single"/>
        </w:rPr>
        <w:t xml:space="preserve"> of all Americans worked on a </w:t>
      </w:r>
      <w:r w:rsidRPr="00452F02">
        <w:rPr>
          <w:rStyle w:val="Emphasis"/>
        </w:rPr>
        <w:t>farm</w:t>
      </w:r>
      <w:r w:rsidRPr="00452F02">
        <w:rPr>
          <w:sz w:val="16"/>
        </w:rPr>
        <w:t xml:space="preserve"> </w:t>
      </w:r>
      <w:r w:rsidRPr="00452F02">
        <w:rPr>
          <w:u w:val="single"/>
        </w:rPr>
        <w:t>and spent</w:t>
      </w:r>
      <w:r w:rsidRPr="00452F02">
        <w:rPr>
          <w:sz w:val="16"/>
        </w:rPr>
        <w:t xml:space="preserve"> more than </w:t>
      </w:r>
      <w:r w:rsidRPr="00452F02">
        <w:rPr>
          <w:rStyle w:val="Emphasis"/>
        </w:rPr>
        <w:t>40%</w:t>
      </w:r>
      <w:r w:rsidRPr="00452F02">
        <w:rPr>
          <w:u w:val="single"/>
        </w:rPr>
        <w:t xml:space="preserve"> of their</w:t>
      </w:r>
      <w:r w:rsidRPr="00452F02">
        <w:rPr>
          <w:sz w:val="16"/>
        </w:rPr>
        <w:t xml:space="preserve"> disposable </w:t>
      </w:r>
      <w:r w:rsidRPr="00452F02">
        <w:rPr>
          <w:u w:val="single"/>
        </w:rPr>
        <w:t xml:space="preserve">income on </w:t>
      </w:r>
      <w:r w:rsidRPr="00452F02">
        <w:rPr>
          <w:rStyle w:val="Emphasis"/>
        </w:rPr>
        <w:t>food</w:t>
      </w:r>
      <w:r w:rsidRPr="00452F02">
        <w:rPr>
          <w:sz w:val="16"/>
        </w:rPr>
        <w:t xml:space="preserve">. Over the subsequent 150 years, successive waves of </w:t>
      </w:r>
      <w:r w:rsidRPr="00452F02">
        <w:rPr>
          <w:u w:val="single"/>
        </w:rPr>
        <w:t>innovation</w:t>
      </w:r>
      <w:r w:rsidRPr="00452F02">
        <w:rPr>
          <w:sz w:val="16"/>
        </w:rPr>
        <w:t xml:space="preserve"> have </w:t>
      </w:r>
      <w:r w:rsidRPr="00452F02">
        <w:rPr>
          <w:u w:val="single"/>
        </w:rPr>
        <w:t>left</w:t>
      </w:r>
      <w:r w:rsidRPr="00452F02">
        <w:rPr>
          <w:sz w:val="16"/>
        </w:rPr>
        <w:t xml:space="preserve"> but </w:t>
      </w:r>
      <w:r w:rsidRPr="00452F02">
        <w:rPr>
          <w:u w:val="single"/>
        </w:rPr>
        <w:t>roughly </w:t>
      </w:r>
      <w:r w:rsidRPr="00452F02">
        <w:rPr>
          <w:rStyle w:val="Emphasis"/>
        </w:rPr>
        <w:t>1%</w:t>
      </w:r>
      <w:r w:rsidRPr="00452F02">
        <w:rPr>
          <w:u w:val="single"/>
        </w:rPr>
        <w:t xml:space="preserve"> of Americans working on </w:t>
      </w:r>
      <w:r w:rsidRPr="00452F02">
        <w:rPr>
          <w:rStyle w:val="Emphasis"/>
        </w:rPr>
        <w:t>farms</w:t>
      </w:r>
      <w:r w:rsidRPr="00452F02">
        <w:rPr>
          <w:sz w:val="16"/>
        </w:rPr>
        <w:t xml:space="preserve">. </w:t>
      </w:r>
      <w:r w:rsidRPr="00452F02">
        <w:rPr>
          <w:u w:val="single"/>
        </w:rPr>
        <w:t>Food budgets</w:t>
      </w:r>
      <w:r w:rsidRPr="00452F02">
        <w:rPr>
          <w:sz w:val="16"/>
        </w:rPr>
        <w:t xml:space="preserve">, meanwhile, have </w:t>
      </w:r>
      <w:r w:rsidRPr="00452F02">
        <w:rPr>
          <w:u w:val="single"/>
        </w:rPr>
        <w:t>fallen to</w:t>
      </w:r>
      <w:r w:rsidRPr="00452F02">
        <w:rPr>
          <w:sz w:val="16"/>
        </w:rPr>
        <w:t xml:space="preserve"> roughly </w:t>
      </w:r>
      <w:r w:rsidRPr="00452F02">
        <w:rPr>
          <w:rStyle w:val="Emphasis"/>
        </w:rPr>
        <w:t>12%</w:t>
      </w:r>
      <w:r w:rsidRPr="00452F02">
        <w:rPr>
          <w:u w:val="single"/>
        </w:rPr>
        <w:t xml:space="preserve"> of income</w:t>
      </w:r>
      <w:r w:rsidRPr="00452F02">
        <w:rPr>
          <w:sz w:val="16"/>
        </w:rPr>
        <w:t>.</w:t>
      </w:r>
    </w:p>
    <w:p w14:paraId="1DAEE9DC" w14:textId="77777777" w:rsidR="007E1708" w:rsidRPr="00AB320A" w:rsidRDefault="007E1708" w:rsidP="007E1708">
      <w:pPr>
        <w:rPr>
          <w:sz w:val="16"/>
        </w:rPr>
      </w:pPr>
      <w:r w:rsidRPr="00C87DA5">
        <w:rPr>
          <w:sz w:val="16"/>
        </w:rPr>
        <w:t>&lt;&lt;IMAGE OMITTED&gt;&gt;</w:t>
      </w:r>
    </w:p>
    <w:p w14:paraId="5A4E62FB" w14:textId="77777777" w:rsidR="007E1708" w:rsidRPr="00452F02" w:rsidRDefault="007E1708" w:rsidP="007E1708">
      <w:pPr>
        <w:rPr>
          <w:sz w:val="16"/>
        </w:rPr>
      </w:pPr>
      <w:r w:rsidRPr="00FB5C8E">
        <w:rPr>
          <w:rStyle w:val="Emphasis"/>
          <w:highlight w:val="green"/>
        </w:rPr>
        <w:t>Lower prices</w:t>
      </w:r>
      <w:r w:rsidRPr="00FB5C8E">
        <w:rPr>
          <w:highlight w:val="green"/>
          <w:u w:val="single"/>
        </w:rPr>
        <w:t xml:space="preserve"> deliver</w:t>
      </w:r>
      <w:r w:rsidRPr="00AB320A">
        <w:rPr>
          <w:sz w:val="16"/>
        </w:rPr>
        <w:t xml:space="preserve"> what economists call </w:t>
      </w:r>
      <w:r w:rsidRPr="00AB320A">
        <w:rPr>
          <w:u w:val="single"/>
        </w:rPr>
        <w:t xml:space="preserve">real </w:t>
      </w:r>
      <w:r w:rsidRPr="00FB5C8E">
        <w:rPr>
          <w:rStyle w:val="Emphasis"/>
          <w:highlight w:val="green"/>
        </w:rPr>
        <w:t>income gains</w:t>
      </w:r>
      <w:r w:rsidRPr="00AB320A">
        <w:rPr>
          <w:sz w:val="16"/>
        </w:rPr>
        <w:t xml:space="preserve"> – </w:t>
      </w:r>
      <w:r w:rsidRPr="00FB5C8E">
        <w:rPr>
          <w:highlight w:val="green"/>
          <w:u w:val="single"/>
        </w:rPr>
        <w:t>consumers</w:t>
      </w:r>
      <w:r w:rsidRPr="00AB320A">
        <w:rPr>
          <w:sz w:val="16"/>
        </w:rPr>
        <w:t xml:space="preserve"> spend less and </w:t>
      </w:r>
      <w:r w:rsidRPr="00FB5C8E">
        <w:rPr>
          <w:highlight w:val="green"/>
          <w:u w:val="single"/>
        </w:rPr>
        <w:t xml:space="preserve">use the </w:t>
      </w:r>
      <w:r w:rsidRPr="00FB5C8E">
        <w:rPr>
          <w:rStyle w:val="Emphasis"/>
          <w:highlight w:val="green"/>
        </w:rPr>
        <w:t>extra room</w:t>
      </w:r>
      <w:r w:rsidRPr="00AB320A">
        <w:rPr>
          <w:u w:val="single"/>
        </w:rPr>
        <w:t xml:space="preserve"> in their </w:t>
      </w:r>
      <w:r w:rsidRPr="00AB320A">
        <w:rPr>
          <w:rStyle w:val="Emphasis"/>
        </w:rPr>
        <w:t>budgets</w:t>
      </w:r>
      <w:r w:rsidRPr="00AB320A">
        <w:rPr>
          <w:u w:val="single"/>
        </w:rPr>
        <w:t xml:space="preserve"> </w:t>
      </w:r>
      <w:r w:rsidRPr="00FB5C8E">
        <w:rPr>
          <w:highlight w:val="green"/>
          <w:u w:val="single"/>
        </w:rPr>
        <w:t xml:space="preserve">to increase </w:t>
      </w:r>
      <w:r w:rsidRPr="00FB5C8E">
        <w:rPr>
          <w:rStyle w:val="Emphasis"/>
          <w:highlight w:val="green"/>
        </w:rPr>
        <w:t>consumption</w:t>
      </w:r>
      <w:r w:rsidRPr="00AB320A">
        <w:rPr>
          <w:u w:val="single"/>
        </w:rPr>
        <w:t xml:space="preserve"> of</w:t>
      </w:r>
      <w:r w:rsidRPr="00AB320A">
        <w:rPr>
          <w:sz w:val="16"/>
        </w:rPr>
        <w:t xml:space="preserve">, often </w:t>
      </w:r>
      <w:r w:rsidRPr="00AB320A">
        <w:rPr>
          <w:u w:val="single"/>
        </w:rPr>
        <w:t>new</w:t>
      </w:r>
      <w:r w:rsidRPr="00AB320A">
        <w:rPr>
          <w:sz w:val="16"/>
        </w:rPr>
        <w:t xml:space="preserve">, </w:t>
      </w:r>
      <w:r w:rsidRPr="00AB320A">
        <w:rPr>
          <w:u w:val="single"/>
        </w:rPr>
        <w:t>goods</w:t>
      </w:r>
      <w:r w:rsidRPr="00AB320A">
        <w:rPr>
          <w:sz w:val="16"/>
        </w:rPr>
        <w:t xml:space="preserve"> and services, ultimately </w:t>
      </w:r>
      <w:r w:rsidRPr="00FB5C8E">
        <w:rPr>
          <w:highlight w:val="green"/>
          <w:u w:val="single"/>
        </w:rPr>
        <w:t xml:space="preserve">leading to new </w:t>
      </w:r>
      <w:r w:rsidRPr="00FB5C8E">
        <w:rPr>
          <w:rStyle w:val="Emphasis"/>
          <w:highlight w:val="green"/>
        </w:rPr>
        <w:t>employment</w:t>
      </w:r>
      <w:r w:rsidRPr="00AB320A">
        <w:rPr>
          <w:sz w:val="16"/>
        </w:rPr>
        <w:t xml:space="preserve">. </w:t>
      </w:r>
      <w:r w:rsidRPr="00AB320A">
        <w:rPr>
          <w:u w:val="single"/>
        </w:rPr>
        <w:lastRenderedPageBreak/>
        <w:t>Yes</w:t>
      </w:r>
      <w:r w:rsidRPr="00AB320A">
        <w:rPr>
          <w:sz w:val="16"/>
        </w:rPr>
        <w:t xml:space="preserve">, </w:t>
      </w:r>
      <w:r w:rsidRPr="00452F02">
        <w:rPr>
          <w:u w:val="single"/>
        </w:rPr>
        <w:t>the process</w:t>
      </w:r>
      <w:r w:rsidRPr="00452F02">
        <w:rPr>
          <w:sz w:val="16"/>
        </w:rPr>
        <w:t xml:space="preserve"> has always </w:t>
      </w:r>
      <w:r w:rsidRPr="00452F02">
        <w:rPr>
          <w:u w:val="single"/>
        </w:rPr>
        <w:t xml:space="preserve">come with </w:t>
      </w:r>
      <w:r w:rsidRPr="00452F02">
        <w:rPr>
          <w:rStyle w:val="Emphasis"/>
        </w:rPr>
        <w:t>sector-specific</w:t>
      </w:r>
      <w:r w:rsidRPr="00452F02">
        <w:rPr>
          <w:u w:val="single"/>
        </w:rPr>
        <w:t xml:space="preserve"> job losses and</w:t>
      </w:r>
      <w:r w:rsidRPr="00452F02">
        <w:rPr>
          <w:sz w:val="16"/>
        </w:rPr>
        <w:t xml:space="preserve"> thus </w:t>
      </w:r>
      <w:r w:rsidRPr="00452F02">
        <w:rPr>
          <w:rStyle w:val="Emphasis"/>
        </w:rPr>
        <w:t>microeconomic</w:t>
      </w:r>
      <w:r w:rsidRPr="00452F02">
        <w:rPr>
          <w:u w:val="single"/>
        </w:rPr>
        <w:t xml:space="preserve"> </w:t>
      </w:r>
      <w:proofErr w:type="gramStart"/>
      <w:r w:rsidRPr="00452F02">
        <w:rPr>
          <w:u w:val="single"/>
        </w:rPr>
        <w:t>pain</w:t>
      </w:r>
      <w:proofErr w:type="gramEnd"/>
      <w:r w:rsidRPr="00452F02">
        <w:rPr>
          <w:u w:val="single"/>
        </w:rPr>
        <w:t xml:space="preserve"> but</w:t>
      </w:r>
      <w:r w:rsidRPr="00452F02">
        <w:rPr>
          <w:sz w:val="16"/>
        </w:rPr>
        <w:t xml:space="preserve"> it has </w:t>
      </w:r>
      <w:r w:rsidRPr="00452F02">
        <w:rPr>
          <w:u w:val="single"/>
        </w:rPr>
        <w:t xml:space="preserve">also served as a </w:t>
      </w:r>
      <w:r w:rsidRPr="00452F02">
        <w:rPr>
          <w:rStyle w:val="Emphasis"/>
        </w:rPr>
        <w:t>reliable</w:t>
      </w:r>
      <w:r w:rsidRPr="00452F02">
        <w:rPr>
          <w:u w:val="single"/>
        </w:rPr>
        <w:t xml:space="preserve"> route to new </w:t>
      </w:r>
      <w:r w:rsidRPr="00452F02">
        <w:rPr>
          <w:rStyle w:val="Emphasis"/>
        </w:rPr>
        <w:t>jobs</w:t>
      </w:r>
      <w:r w:rsidRPr="00452F02">
        <w:rPr>
          <w:u w:val="single"/>
        </w:rPr>
        <w:t xml:space="preserve"> and </w:t>
      </w:r>
      <w:r w:rsidRPr="00452F02">
        <w:rPr>
          <w:rStyle w:val="Emphasis"/>
        </w:rPr>
        <w:t>macroeconomic</w:t>
      </w:r>
      <w:r w:rsidRPr="00452F02">
        <w:rPr>
          <w:u w:val="single"/>
        </w:rPr>
        <w:t xml:space="preserve"> gain</w:t>
      </w:r>
      <w:r w:rsidRPr="00452F02">
        <w:rPr>
          <w:sz w:val="16"/>
        </w:rPr>
        <w:t>.</w:t>
      </w:r>
    </w:p>
    <w:p w14:paraId="0C380AA8" w14:textId="77777777" w:rsidR="007E1708" w:rsidRPr="00AB320A" w:rsidRDefault="007E1708" w:rsidP="007E1708">
      <w:pPr>
        <w:rPr>
          <w:sz w:val="16"/>
        </w:rPr>
      </w:pPr>
      <w:r w:rsidRPr="00452F02">
        <w:rPr>
          <w:sz w:val="16"/>
        </w:rPr>
        <w:t>With such a record of failure, it may seem surprising that doomsayers cling to dystopian narratives</w:t>
      </w:r>
      <w:r w:rsidRPr="00AB320A">
        <w:rPr>
          <w:sz w:val="16"/>
        </w:rPr>
        <w:t xml:space="preserve"> of technological unemployment. But it is easier to spot technology-driven job losses, which are often concentrated and can happen fast than it is to discern new job creation, which is usually dispersed and happens over time.</w:t>
      </w:r>
    </w:p>
    <w:p w14:paraId="5CFD8FD8" w14:textId="77777777" w:rsidR="007E1708" w:rsidRPr="00AB320A" w:rsidRDefault="007E1708" w:rsidP="007E1708">
      <w:pPr>
        <w:rPr>
          <w:u w:val="single"/>
        </w:rPr>
      </w:pPr>
      <w:r w:rsidRPr="00FB5C8E">
        <w:rPr>
          <w:highlight w:val="green"/>
          <w:u w:val="single"/>
        </w:rPr>
        <w:t xml:space="preserve">Will </w:t>
      </w:r>
      <w:r w:rsidRPr="00FB5C8E">
        <w:rPr>
          <w:rStyle w:val="Emphasis"/>
          <w:highlight w:val="green"/>
        </w:rPr>
        <w:t>AI</w:t>
      </w:r>
      <w:r w:rsidRPr="00FB5C8E">
        <w:rPr>
          <w:highlight w:val="green"/>
          <w:u w:val="single"/>
        </w:rPr>
        <w:t xml:space="preserve"> buck the trend?</w:t>
      </w:r>
    </w:p>
    <w:p w14:paraId="06842FE2" w14:textId="77777777" w:rsidR="007E1708" w:rsidRPr="00AB320A" w:rsidRDefault="007E1708" w:rsidP="007E1708">
      <w:pPr>
        <w:rPr>
          <w:sz w:val="16"/>
        </w:rPr>
      </w:pPr>
      <w:r w:rsidRPr="00AB320A">
        <w:rPr>
          <w:u w:val="single"/>
        </w:rPr>
        <w:t xml:space="preserve">If we </w:t>
      </w:r>
      <w:r w:rsidRPr="00AB320A">
        <w:rPr>
          <w:rStyle w:val="Emphasis"/>
        </w:rPr>
        <w:t>scrutinize</w:t>
      </w:r>
      <w:r w:rsidRPr="00AB320A">
        <w:rPr>
          <w:u w:val="single"/>
        </w:rPr>
        <w:t xml:space="preserve"> AI’s promise along each step of the </w:t>
      </w:r>
      <w:r w:rsidRPr="00AB320A">
        <w:rPr>
          <w:rStyle w:val="Emphasis"/>
        </w:rPr>
        <w:t>well-trodden</w:t>
      </w:r>
      <w:r w:rsidRPr="00AB320A">
        <w:rPr>
          <w:u w:val="single"/>
        </w:rPr>
        <w:t xml:space="preserve"> path from new </w:t>
      </w:r>
      <w:r w:rsidRPr="00AB320A">
        <w:rPr>
          <w:rStyle w:val="Emphasis"/>
        </w:rPr>
        <w:t>technology</w:t>
      </w:r>
      <w:r w:rsidRPr="00AB320A">
        <w:rPr>
          <w:u w:val="single"/>
        </w:rPr>
        <w:t xml:space="preserve"> to new </w:t>
      </w:r>
      <w:r w:rsidRPr="00AB320A">
        <w:rPr>
          <w:rStyle w:val="Emphasis"/>
        </w:rPr>
        <w:t>employment</w:t>
      </w:r>
      <w:r w:rsidRPr="00AB320A">
        <w:rPr>
          <w:sz w:val="16"/>
        </w:rPr>
        <w:t xml:space="preserve">, </w:t>
      </w:r>
      <w:r w:rsidRPr="00AB320A">
        <w:rPr>
          <w:u w:val="single"/>
        </w:rPr>
        <w:t xml:space="preserve">it </w:t>
      </w:r>
      <w:r w:rsidRPr="00FB5C8E">
        <w:rPr>
          <w:highlight w:val="green"/>
          <w:u w:val="single"/>
        </w:rPr>
        <w:t xml:space="preserve">seems </w:t>
      </w:r>
      <w:r w:rsidRPr="00FB5C8E">
        <w:rPr>
          <w:rStyle w:val="Emphasis"/>
          <w:highlight w:val="green"/>
        </w:rPr>
        <w:t>unlikely</w:t>
      </w:r>
      <w:r w:rsidRPr="00AB320A">
        <w:rPr>
          <w:sz w:val="16"/>
        </w:rPr>
        <w:t xml:space="preserve"> that </w:t>
      </w:r>
      <w:r w:rsidRPr="00AB320A">
        <w:rPr>
          <w:u w:val="single"/>
        </w:rPr>
        <w:t xml:space="preserve">AI will end a </w:t>
      </w:r>
      <w:r w:rsidRPr="00AB320A">
        <w:rPr>
          <w:rStyle w:val="Emphasis"/>
        </w:rPr>
        <w:t>history</w:t>
      </w:r>
      <w:r w:rsidRPr="00AB320A">
        <w:rPr>
          <w:u w:val="single"/>
        </w:rPr>
        <w:t xml:space="preserve"> of </w:t>
      </w:r>
      <w:proofErr w:type="spellStart"/>
      <w:r w:rsidRPr="00AB320A">
        <w:rPr>
          <w:u w:val="single"/>
        </w:rPr>
        <w:t>labour</w:t>
      </w:r>
      <w:proofErr w:type="spellEnd"/>
      <w:r w:rsidRPr="00AB320A">
        <w:rPr>
          <w:u w:val="single"/>
        </w:rPr>
        <w:t xml:space="preserve"> market rejuvenation</w:t>
      </w:r>
      <w:r w:rsidRPr="00AB320A">
        <w:rPr>
          <w:sz w:val="16"/>
        </w:rPr>
        <w:t xml:space="preserve"> and adjustment.</w:t>
      </w:r>
    </w:p>
    <w:p w14:paraId="182D9F7C" w14:textId="77777777" w:rsidR="007E1708" w:rsidRPr="00AB320A" w:rsidRDefault="007E1708" w:rsidP="007E1708">
      <w:pPr>
        <w:rPr>
          <w:sz w:val="16"/>
        </w:rPr>
      </w:pPr>
      <w:r w:rsidRPr="00AB320A">
        <w:rPr>
          <w:u w:val="single"/>
        </w:rPr>
        <w:t>Cost reduction</w:t>
      </w:r>
      <w:r w:rsidRPr="00AB320A">
        <w:rPr>
          <w:sz w:val="16"/>
        </w:rPr>
        <w:t>. </w:t>
      </w:r>
      <w:r w:rsidRPr="00FB5C8E">
        <w:rPr>
          <w:rStyle w:val="Emphasis"/>
          <w:highlight w:val="green"/>
        </w:rPr>
        <w:t>AI</w:t>
      </w:r>
      <w:r w:rsidRPr="00AB320A">
        <w:rPr>
          <w:u w:val="single"/>
        </w:rPr>
        <w:t xml:space="preserve"> is likely to</w:t>
      </w:r>
      <w:r w:rsidRPr="00AB320A">
        <w:rPr>
          <w:sz w:val="16"/>
        </w:rPr>
        <w:t xml:space="preserve"> succeed at </w:t>
      </w:r>
      <w:proofErr w:type="spellStart"/>
      <w:r w:rsidRPr="00FB5C8E">
        <w:rPr>
          <w:rStyle w:val="Emphasis"/>
          <w:highlight w:val="green"/>
        </w:rPr>
        <w:t>replac</w:t>
      </w:r>
      <w:proofErr w:type="spellEnd"/>
      <w:r w:rsidRPr="00FB5C8E">
        <w:rPr>
          <w:rStyle w:val="Emphasis"/>
          <w:highlight w:val="green"/>
        </w:rPr>
        <w:t>[e]</w:t>
      </w:r>
      <w:proofErr w:type="spellStart"/>
      <w:r w:rsidRPr="00AB320A">
        <w:rPr>
          <w:sz w:val="16"/>
          <w:szCs w:val="16"/>
        </w:rPr>
        <w:t>ing</w:t>
      </w:r>
      <w:proofErr w:type="spellEnd"/>
      <w:r w:rsidRPr="00AB320A">
        <w:rPr>
          <w:u w:val="single"/>
        </w:rPr>
        <w:t xml:space="preserve"> </w:t>
      </w:r>
      <w:proofErr w:type="spellStart"/>
      <w:r w:rsidRPr="00FB5C8E">
        <w:rPr>
          <w:highlight w:val="green"/>
          <w:u w:val="single"/>
        </w:rPr>
        <w:t>labour</w:t>
      </w:r>
      <w:proofErr w:type="spellEnd"/>
      <w:r w:rsidRPr="00AB320A">
        <w:rPr>
          <w:sz w:val="16"/>
        </w:rPr>
        <w:t xml:space="preserve">, particularly in services </w:t>
      </w:r>
      <w:r w:rsidRPr="00AB320A">
        <w:rPr>
          <w:u w:val="single"/>
        </w:rPr>
        <w:t xml:space="preserve">where </w:t>
      </w:r>
      <w:r w:rsidRPr="00AB320A">
        <w:rPr>
          <w:rStyle w:val="Emphasis"/>
        </w:rPr>
        <w:t>digital technologies</w:t>
      </w:r>
      <w:r w:rsidRPr="00AB320A">
        <w:rPr>
          <w:u w:val="single"/>
        </w:rPr>
        <w:t xml:space="preserve"> have </w:t>
      </w:r>
      <w:r w:rsidRPr="00AB320A">
        <w:rPr>
          <w:rStyle w:val="Emphasis"/>
        </w:rPr>
        <w:t>struggled</w:t>
      </w:r>
      <w:r w:rsidRPr="00AB320A">
        <w:rPr>
          <w:u w:val="single"/>
        </w:rPr>
        <w:t xml:space="preserve"> to</w:t>
      </w:r>
      <w:r w:rsidRPr="00AB320A">
        <w:rPr>
          <w:sz w:val="16"/>
        </w:rPr>
        <w:t xml:space="preserve"> do so </w:t>
      </w:r>
      <w:r w:rsidRPr="00AB320A">
        <w:rPr>
          <w:u w:val="single"/>
        </w:rPr>
        <w:t>in the past</w:t>
      </w:r>
      <w:r w:rsidRPr="00AB320A">
        <w:rPr>
          <w:sz w:val="16"/>
        </w:rPr>
        <w:t xml:space="preserve">. Though </w:t>
      </w:r>
      <w:r w:rsidRPr="00FB5C8E">
        <w:rPr>
          <w:highlight w:val="green"/>
          <w:u w:val="single"/>
        </w:rPr>
        <w:t xml:space="preserve">the </w:t>
      </w:r>
      <w:r w:rsidRPr="00FB5C8E">
        <w:rPr>
          <w:rStyle w:val="Emphasis"/>
          <w:highlight w:val="green"/>
        </w:rPr>
        <w:t>speed</w:t>
      </w:r>
      <w:r w:rsidRPr="00FB5C8E">
        <w:rPr>
          <w:highlight w:val="green"/>
          <w:u w:val="single"/>
        </w:rPr>
        <w:t xml:space="preserve"> and </w:t>
      </w:r>
      <w:r w:rsidRPr="00FB5C8E">
        <w:rPr>
          <w:rStyle w:val="Emphasis"/>
          <w:highlight w:val="green"/>
        </w:rPr>
        <w:t>size</w:t>
      </w:r>
      <w:r w:rsidRPr="00FB5C8E">
        <w:rPr>
          <w:highlight w:val="green"/>
          <w:u w:val="single"/>
        </w:rPr>
        <w:t xml:space="preserve"> of this</w:t>
      </w:r>
      <w:r w:rsidRPr="00AB320A">
        <w:rPr>
          <w:sz w:val="16"/>
        </w:rPr>
        <w:t xml:space="preserve"> impact </w:t>
      </w:r>
      <w:r w:rsidRPr="00FB5C8E">
        <w:rPr>
          <w:highlight w:val="green"/>
          <w:u w:val="single"/>
        </w:rPr>
        <w:t>are</w:t>
      </w:r>
      <w:r w:rsidRPr="00AB320A">
        <w:rPr>
          <w:sz w:val="16"/>
        </w:rPr>
        <w:t xml:space="preserve"> likely to be </w:t>
      </w:r>
      <w:r w:rsidRPr="00FB5C8E">
        <w:rPr>
          <w:highlight w:val="green"/>
          <w:u w:val="single"/>
        </w:rPr>
        <w:t xml:space="preserve">more </w:t>
      </w:r>
      <w:r w:rsidRPr="00FB5C8E">
        <w:rPr>
          <w:rStyle w:val="Emphasis"/>
          <w:highlight w:val="green"/>
        </w:rPr>
        <w:t>modest</w:t>
      </w:r>
      <w:r w:rsidRPr="00FB5C8E">
        <w:rPr>
          <w:highlight w:val="green"/>
          <w:u w:val="single"/>
        </w:rPr>
        <w:t> than many expect</w:t>
      </w:r>
      <w:r w:rsidRPr="00AB320A">
        <w:rPr>
          <w:sz w:val="16"/>
        </w:rPr>
        <w:t xml:space="preserve"> today, </w:t>
      </w:r>
      <w:r w:rsidRPr="00AB320A">
        <w:rPr>
          <w:rStyle w:val="Emphasis"/>
        </w:rPr>
        <w:t>gradual</w:t>
      </w:r>
      <w:r w:rsidRPr="00AB320A">
        <w:rPr>
          <w:u w:val="single"/>
        </w:rPr>
        <w:t xml:space="preserve"> and</w:t>
      </w:r>
      <w:r w:rsidRPr="00AB320A">
        <w:rPr>
          <w:sz w:val="16"/>
        </w:rPr>
        <w:t xml:space="preserve"> cumulatively </w:t>
      </w:r>
      <w:r w:rsidRPr="00AB320A">
        <w:rPr>
          <w:u w:val="single"/>
        </w:rPr>
        <w:t>significant cost reduction</w:t>
      </w:r>
      <w:r w:rsidRPr="00AB320A">
        <w:rPr>
          <w:sz w:val="16"/>
        </w:rPr>
        <w:t xml:space="preserve"> (and productivity growth) </w:t>
      </w:r>
      <w:r w:rsidRPr="00AB320A">
        <w:rPr>
          <w:u w:val="single"/>
        </w:rPr>
        <w:t xml:space="preserve">is a </w:t>
      </w:r>
      <w:r w:rsidRPr="00AB320A">
        <w:rPr>
          <w:rStyle w:val="Emphasis"/>
        </w:rPr>
        <w:t>safe bet</w:t>
      </w:r>
      <w:r w:rsidRPr="00AB320A">
        <w:rPr>
          <w:sz w:val="16"/>
        </w:rPr>
        <w:t>.</w:t>
      </w:r>
    </w:p>
    <w:p w14:paraId="294C1C3C" w14:textId="77777777" w:rsidR="007E1708" w:rsidRPr="00452F02" w:rsidRDefault="007E1708" w:rsidP="007E1708">
      <w:pPr>
        <w:rPr>
          <w:sz w:val="16"/>
        </w:rPr>
      </w:pPr>
      <w:r w:rsidRPr="00AB320A">
        <w:rPr>
          <w:u w:val="single"/>
        </w:rPr>
        <w:t>Falling prices</w:t>
      </w:r>
      <w:r w:rsidRPr="00AB320A">
        <w:rPr>
          <w:sz w:val="16"/>
        </w:rPr>
        <w:t xml:space="preserve">. Unless </w:t>
      </w:r>
      <w:proofErr w:type="spellStart"/>
      <w:r w:rsidRPr="00AB320A">
        <w:rPr>
          <w:u w:val="single"/>
        </w:rPr>
        <w:t>labour-saving</w:t>
      </w:r>
      <w:proofErr w:type="spellEnd"/>
      <w:r w:rsidRPr="00AB320A">
        <w:rPr>
          <w:u w:val="single"/>
        </w:rPr>
        <w:t xml:space="preserve"> </w:t>
      </w:r>
      <w:r w:rsidRPr="00FB5C8E">
        <w:rPr>
          <w:rStyle w:val="Emphasis"/>
          <w:highlight w:val="green"/>
        </w:rPr>
        <w:t>technology</w:t>
      </w:r>
      <w:r w:rsidRPr="00AB320A">
        <w:rPr>
          <w:sz w:val="16"/>
        </w:rPr>
        <w:t xml:space="preserve"> can be monopolized, it </w:t>
      </w:r>
      <w:r w:rsidRPr="00FB5C8E">
        <w:rPr>
          <w:highlight w:val="green"/>
          <w:u w:val="single"/>
        </w:rPr>
        <w:t>will</w:t>
      </w:r>
      <w:r w:rsidRPr="00AB320A">
        <w:rPr>
          <w:sz w:val="16"/>
        </w:rPr>
        <w:t xml:space="preserve"> continue to </w:t>
      </w:r>
      <w:r w:rsidRPr="00FB5C8E">
        <w:rPr>
          <w:highlight w:val="green"/>
          <w:u w:val="single"/>
        </w:rPr>
        <w:t xml:space="preserve">drive cost </w:t>
      </w:r>
      <w:r w:rsidRPr="00FB5C8E">
        <w:rPr>
          <w:rStyle w:val="Emphasis"/>
          <w:highlight w:val="green"/>
        </w:rPr>
        <w:t>competition</w:t>
      </w:r>
      <w:r w:rsidRPr="00FB5C8E">
        <w:rPr>
          <w:highlight w:val="green"/>
          <w:u w:val="single"/>
        </w:rPr>
        <w:t xml:space="preserve"> and </w:t>
      </w:r>
      <w:r w:rsidRPr="00FB5C8E">
        <w:rPr>
          <w:rStyle w:val="Emphasis"/>
          <w:highlight w:val="green"/>
        </w:rPr>
        <w:t>deflation</w:t>
      </w:r>
      <w:r w:rsidRPr="00AB320A">
        <w:rPr>
          <w:sz w:val="16"/>
        </w:rPr>
        <w:t xml:space="preserve">. Far from being specific to food production, the effect has been seen in manufactured goods and now looks set to </w:t>
      </w:r>
      <w:r w:rsidRPr="00452F02">
        <w:rPr>
          <w:sz w:val="16"/>
        </w:rPr>
        <w:t xml:space="preserve">unfold in services. Policymakers may need to watch for and ensure competitive market structures to ensure that </w:t>
      </w:r>
      <w:r w:rsidRPr="00452F02">
        <w:rPr>
          <w:u w:val="single"/>
        </w:rPr>
        <w:t xml:space="preserve">AI becomes a </w:t>
      </w:r>
      <w:r w:rsidRPr="00452F02">
        <w:rPr>
          <w:rStyle w:val="Emphasis"/>
        </w:rPr>
        <w:t>deflationary force</w:t>
      </w:r>
      <w:r w:rsidRPr="00452F02">
        <w:rPr>
          <w:u w:val="single"/>
        </w:rPr>
        <w:t xml:space="preserve"> in the economy</w:t>
      </w:r>
      <w:r w:rsidRPr="00452F02">
        <w:rPr>
          <w:sz w:val="16"/>
        </w:rPr>
        <w:t>.</w:t>
      </w:r>
    </w:p>
    <w:p w14:paraId="67E3E882" w14:textId="77777777" w:rsidR="007E1708" w:rsidRPr="00452F02" w:rsidRDefault="007E1708" w:rsidP="007E1708">
      <w:pPr>
        <w:rPr>
          <w:sz w:val="16"/>
        </w:rPr>
      </w:pPr>
      <w:r w:rsidRPr="00452F02">
        <w:rPr>
          <w:u w:val="single"/>
        </w:rPr>
        <w:t>New demand</w:t>
      </w:r>
      <w:r w:rsidRPr="00452F02">
        <w:rPr>
          <w:sz w:val="16"/>
        </w:rPr>
        <w:t>. </w:t>
      </w:r>
      <w:r w:rsidRPr="00452F02">
        <w:rPr>
          <w:u w:val="single"/>
        </w:rPr>
        <w:t xml:space="preserve">Real </w:t>
      </w:r>
      <w:r w:rsidRPr="00452F02">
        <w:rPr>
          <w:rStyle w:val="Emphasis"/>
        </w:rPr>
        <w:t>income gains</w:t>
      </w:r>
      <w:r w:rsidRPr="00452F02">
        <w:rPr>
          <w:sz w:val="16"/>
        </w:rPr>
        <w:t xml:space="preserve"> often </w:t>
      </w:r>
      <w:r w:rsidRPr="00452F02">
        <w:rPr>
          <w:u w:val="single"/>
        </w:rPr>
        <w:t xml:space="preserve">drive </w:t>
      </w:r>
      <w:r w:rsidRPr="00452F02">
        <w:rPr>
          <w:rStyle w:val="Emphasis"/>
        </w:rPr>
        <w:t>demand</w:t>
      </w:r>
      <w:r w:rsidRPr="00452F02">
        <w:rPr>
          <w:u w:val="single"/>
        </w:rPr>
        <w:t xml:space="preserve"> for goods</w:t>
      </w:r>
      <w:r w:rsidRPr="00452F02">
        <w:rPr>
          <w:sz w:val="16"/>
        </w:rPr>
        <w:t xml:space="preserve"> and services </w:t>
      </w:r>
      <w:r w:rsidRPr="00452F02">
        <w:rPr>
          <w:u w:val="single"/>
        </w:rPr>
        <w:t xml:space="preserve">that were </w:t>
      </w:r>
      <w:r w:rsidRPr="00452F02">
        <w:rPr>
          <w:rStyle w:val="Emphasis"/>
        </w:rPr>
        <w:t>barely known</w:t>
      </w:r>
      <w:r w:rsidRPr="00452F02">
        <w:rPr>
          <w:u w:val="single"/>
        </w:rPr>
        <w:t xml:space="preserve"> when a </w:t>
      </w:r>
      <w:r w:rsidRPr="00452F02">
        <w:rPr>
          <w:rStyle w:val="Emphasis"/>
        </w:rPr>
        <w:t>new</w:t>
      </w:r>
      <w:r w:rsidRPr="00452F02">
        <w:rPr>
          <w:u w:val="single"/>
        </w:rPr>
        <w:t xml:space="preserve"> technological wave began</w:t>
      </w:r>
      <w:r w:rsidRPr="00452F0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2D5BC4B4" w14:textId="77777777" w:rsidR="007E1708" w:rsidRPr="00AB320A" w:rsidRDefault="007E1708" w:rsidP="007E1708">
      <w:pPr>
        <w:rPr>
          <w:sz w:val="16"/>
        </w:rPr>
      </w:pPr>
      <w:r w:rsidRPr="00452F02">
        <w:rPr>
          <w:u w:val="single"/>
        </w:rPr>
        <w:t>New employment</w:t>
      </w:r>
      <w:r w:rsidRPr="00452F02">
        <w:rPr>
          <w:sz w:val="16"/>
        </w:rPr>
        <w:t>. </w:t>
      </w:r>
      <w:r w:rsidRPr="00452F02">
        <w:rPr>
          <w:sz w:val="16"/>
          <w:szCs w:val="16"/>
        </w:rPr>
        <w:t>What if a machine or an algorithm can always meet</w:t>
      </w:r>
      <w:r w:rsidRPr="00AB320A">
        <w:rPr>
          <w:sz w:val="16"/>
          <w:szCs w:val="16"/>
        </w:rPr>
        <w:t xml:space="preserve"> new demand? That humans lose all comparative advantage seems remarkably unlikely. AI’s </w:t>
      </w:r>
      <w:proofErr w:type="spellStart"/>
      <w:r w:rsidRPr="00AB320A">
        <w:rPr>
          <w:sz w:val="16"/>
          <w:szCs w:val="16"/>
        </w:rPr>
        <w:t>labour</w:t>
      </w:r>
      <w:proofErr w:type="spellEnd"/>
      <w:r w:rsidRPr="00AB320A">
        <w:rPr>
          <w:sz w:val="16"/>
          <w:szCs w:val="16"/>
        </w:rPr>
        <w:t xml:space="preserve">-enhancing properties are as credible as its </w:t>
      </w:r>
      <w:proofErr w:type="spellStart"/>
      <w:r w:rsidRPr="00AB320A">
        <w:rPr>
          <w:sz w:val="16"/>
          <w:szCs w:val="16"/>
        </w:rPr>
        <w:t>labour</w:t>
      </w:r>
      <w:proofErr w:type="spellEnd"/>
      <w:r w:rsidRPr="00AB320A">
        <w:rPr>
          <w:sz w:val="16"/>
          <w:szCs w:val="16"/>
        </w:rPr>
        <w:t>-eliminating ones. But</w:t>
      </w:r>
      <w:r w:rsidRPr="00AB320A">
        <w:t xml:space="preserve"> </w:t>
      </w:r>
      <w:r w:rsidRPr="00FB5C8E">
        <w:rPr>
          <w:rStyle w:val="Emphasis"/>
          <w:highlight w:val="green"/>
        </w:rPr>
        <w:t>even if</w:t>
      </w:r>
      <w:r w:rsidRPr="00AB320A">
        <w:rPr>
          <w:sz w:val="16"/>
        </w:rPr>
        <w:t xml:space="preserve"> Leontief’s words turned out prescient and </w:t>
      </w:r>
      <w:r w:rsidRPr="00FB5C8E">
        <w:rPr>
          <w:rStyle w:val="Emphasis"/>
          <w:highlight w:val="green"/>
        </w:rPr>
        <w:t>humans</w:t>
      </w:r>
      <w:r w:rsidRPr="00FB5C8E">
        <w:rPr>
          <w:highlight w:val="green"/>
          <w:u w:val="single"/>
        </w:rPr>
        <w:t xml:space="preserve"> went</w:t>
      </w:r>
      <w:r w:rsidRPr="00AB320A">
        <w:rPr>
          <w:sz w:val="16"/>
        </w:rPr>
        <w:t xml:space="preserve"> “</w:t>
      </w:r>
      <w:r w:rsidRPr="00FB5C8E">
        <w:rPr>
          <w:highlight w:val="green"/>
          <w:u w:val="single"/>
        </w:rPr>
        <w:t>the way of the horse</w:t>
      </w:r>
      <w:r w:rsidRPr="00AB320A">
        <w:rPr>
          <w:sz w:val="16"/>
        </w:rPr>
        <w:t xml:space="preserve">,” </w:t>
      </w:r>
      <w:r w:rsidRPr="00FB5C8E">
        <w:rPr>
          <w:highlight w:val="green"/>
          <w:u w:val="single"/>
        </w:rPr>
        <w:t xml:space="preserve">that would </w:t>
      </w:r>
      <w:r w:rsidRPr="00FB5C8E">
        <w:rPr>
          <w:rStyle w:val="Emphasis"/>
          <w:highlight w:val="green"/>
        </w:rPr>
        <w:t>hardly amount</w:t>
      </w:r>
      <w:r w:rsidRPr="00FB5C8E">
        <w:rPr>
          <w:highlight w:val="green"/>
          <w:u w:val="single"/>
        </w:rPr>
        <w:t xml:space="preserve"> to a macroeconomic </w:t>
      </w:r>
      <w:r w:rsidRPr="00FB5C8E">
        <w:rPr>
          <w:rStyle w:val="Emphasis"/>
          <w:highlight w:val="green"/>
        </w:rPr>
        <w:t>dystopia</w:t>
      </w:r>
      <w:r w:rsidRPr="00AB320A">
        <w:rPr>
          <w:sz w:val="16"/>
        </w:rPr>
        <w:t xml:space="preserve">. </w:t>
      </w:r>
      <w:r w:rsidRPr="00FB5C8E">
        <w:rPr>
          <w:highlight w:val="green"/>
          <w:u w:val="single"/>
        </w:rPr>
        <w:t>Instead</w:t>
      </w:r>
      <w:r w:rsidRPr="00AB320A">
        <w:rPr>
          <w:sz w:val="16"/>
        </w:rPr>
        <w:t xml:space="preserve">, the </w:t>
      </w:r>
      <w:r w:rsidRPr="00FB5C8E">
        <w:rPr>
          <w:highlight w:val="green"/>
          <w:u w:val="single"/>
        </w:rPr>
        <w:t xml:space="preserve">overwhelming </w:t>
      </w:r>
      <w:r w:rsidRPr="00FB5C8E">
        <w:rPr>
          <w:rStyle w:val="Emphasis"/>
          <w:highlight w:val="green"/>
        </w:rPr>
        <w:t>deflationary impulse</w:t>
      </w:r>
      <w:r w:rsidRPr="00FB5C8E">
        <w:rPr>
          <w:highlight w:val="green"/>
          <w:u w:val="single"/>
        </w:rPr>
        <w:t xml:space="preserve"> would lay the </w:t>
      </w:r>
      <w:r w:rsidRPr="00FB5C8E">
        <w:rPr>
          <w:rStyle w:val="Emphasis"/>
          <w:highlight w:val="green"/>
        </w:rPr>
        <w:t>ground</w:t>
      </w:r>
      <w:r w:rsidRPr="00FB5C8E">
        <w:rPr>
          <w:highlight w:val="green"/>
          <w:u w:val="single"/>
        </w:rPr>
        <w:t xml:space="preserve"> for</w:t>
      </w:r>
      <w:r w:rsidRPr="00AB320A">
        <w:rPr>
          <w:u w:val="single"/>
        </w:rPr>
        <w:t xml:space="preserve"> </w:t>
      </w:r>
      <w:r w:rsidRPr="00AB320A">
        <w:rPr>
          <w:rStyle w:val="Emphasis"/>
        </w:rPr>
        <w:t xml:space="preserve">unparalleled </w:t>
      </w:r>
      <w:r w:rsidRPr="00FB5C8E">
        <w:rPr>
          <w:rStyle w:val="Emphasis"/>
          <w:highlight w:val="green"/>
        </w:rPr>
        <w:t>prosperity</w:t>
      </w:r>
      <w:r w:rsidRPr="00AB320A">
        <w:rPr>
          <w:sz w:val="16"/>
        </w:rPr>
        <w:t>.</w:t>
      </w:r>
    </w:p>
    <w:p w14:paraId="3496026F" w14:textId="77777777" w:rsidR="007E1708" w:rsidRPr="00AB320A" w:rsidRDefault="007E1708" w:rsidP="007E1708">
      <w:pPr>
        <w:rPr>
          <w:sz w:val="16"/>
        </w:rPr>
      </w:pPr>
      <w:r w:rsidRPr="00AB320A">
        <w:rPr>
          <w:sz w:val="16"/>
        </w:rPr>
        <w:t xml:space="preserve">The </w:t>
      </w:r>
      <w:r w:rsidRPr="00452F02">
        <w:rPr>
          <w:u w:val="single"/>
        </w:rPr>
        <w:t xml:space="preserve">impact of </w:t>
      </w:r>
      <w:r w:rsidRPr="00452F02">
        <w:rPr>
          <w:rStyle w:val="Emphasis"/>
        </w:rPr>
        <w:t>AI</w:t>
      </w:r>
      <w:r w:rsidRPr="00452F02">
        <w:rPr>
          <w:u w:val="single"/>
        </w:rPr>
        <w:t xml:space="preserve"> will be seen</w:t>
      </w:r>
      <w:r w:rsidRPr="00452F02">
        <w:rPr>
          <w:sz w:val="16"/>
        </w:rPr>
        <w:t xml:space="preserve">, experienced, </w:t>
      </w:r>
      <w:r w:rsidRPr="00452F02">
        <w:rPr>
          <w:u w:val="single"/>
        </w:rPr>
        <w:t xml:space="preserve">and </w:t>
      </w:r>
      <w:r w:rsidRPr="00452F02">
        <w:rPr>
          <w:rStyle w:val="Emphasis"/>
        </w:rPr>
        <w:t>reported</w:t>
      </w:r>
      <w:r w:rsidRPr="00452F02">
        <w:rPr>
          <w:u w:val="single"/>
        </w:rPr>
        <w:t xml:space="preserve"> primarily through a </w:t>
      </w:r>
      <w:r w:rsidRPr="00452F02">
        <w:rPr>
          <w:rStyle w:val="Emphasis"/>
        </w:rPr>
        <w:t>microeconomic</w:t>
      </w:r>
      <w:r w:rsidRPr="00452F02">
        <w:rPr>
          <w:u w:val="single"/>
        </w:rPr>
        <w:t xml:space="preserve"> lens that </w:t>
      </w:r>
      <w:r w:rsidRPr="00452F02">
        <w:rPr>
          <w:rStyle w:val="Emphasis"/>
        </w:rPr>
        <w:t>magnifies</w:t>
      </w:r>
      <w:r w:rsidRPr="00452F02">
        <w:rPr>
          <w:sz w:val="16"/>
        </w:rPr>
        <w:t xml:space="preserve"> the </w:t>
      </w:r>
      <w:r w:rsidRPr="00452F02">
        <w:rPr>
          <w:u w:val="single"/>
        </w:rPr>
        <w:t>disruptions</w:t>
      </w:r>
      <w:r w:rsidRPr="00452F02">
        <w:rPr>
          <w:sz w:val="16"/>
        </w:rPr>
        <w:t xml:space="preserve"> and gyrations that will come. </w:t>
      </w:r>
      <w:r w:rsidRPr="00452F02">
        <w:rPr>
          <w:u w:val="single"/>
        </w:rPr>
        <w:t xml:space="preserve">That should </w:t>
      </w:r>
      <w:r w:rsidRPr="00452F02">
        <w:rPr>
          <w:rStyle w:val="Emphasis"/>
        </w:rPr>
        <w:t>not</w:t>
      </w:r>
      <w:r w:rsidRPr="00452F02">
        <w:rPr>
          <w:u w:val="single"/>
        </w:rPr>
        <w:t xml:space="preserve"> be </w:t>
      </w:r>
      <w:r w:rsidRPr="00452F02">
        <w:rPr>
          <w:rStyle w:val="Emphasis"/>
        </w:rPr>
        <w:t>conflated</w:t>
      </w:r>
      <w:r w:rsidRPr="00452F02">
        <w:rPr>
          <w:u w:val="single"/>
        </w:rPr>
        <w:t xml:space="preserve"> with</w:t>
      </w:r>
      <w:r w:rsidRPr="00452F02">
        <w:rPr>
          <w:sz w:val="16"/>
        </w:rPr>
        <w:t xml:space="preserve"> the </w:t>
      </w:r>
      <w:r w:rsidRPr="00452F02">
        <w:rPr>
          <w:rStyle w:val="Emphasis"/>
        </w:rPr>
        <w:t>macroeconomic promise</w:t>
      </w:r>
      <w:r w:rsidRPr="00452F02">
        <w:rPr>
          <w:u w:val="single"/>
        </w:rPr>
        <w:t xml:space="preserve"> that AI</w:t>
      </w:r>
      <w:r w:rsidRPr="00AB320A">
        <w:rPr>
          <w:u w:val="single"/>
        </w:rPr>
        <w:t xml:space="preserve"> holds</w:t>
      </w:r>
      <w:r w:rsidRPr="00AB320A">
        <w:rPr>
          <w:sz w:val="16"/>
        </w:rPr>
        <w:t xml:space="preserve">. </w:t>
      </w:r>
      <w:r w:rsidRPr="00FB5C8E">
        <w:rPr>
          <w:highlight w:val="green"/>
          <w:u w:val="single"/>
        </w:rPr>
        <w:t xml:space="preserve">Mass technological </w:t>
      </w:r>
      <w:r w:rsidRPr="00FB5C8E">
        <w:rPr>
          <w:rStyle w:val="Emphasis"/>
          <w:highlight w:val="green"/>
        </w:rPr>
        <w:t>unemployment</w:t>
      </w:r>
      <w:r w:rsidRPr="00FB5C8E">
        <w:rPr>
          <w:highlight w:val="green"/>
          <w:u w:val="single"/>
        </w:rPr>
        <w:t xml:space="preserve"> remains</w:t>
      </w:r>
      <w:r w:rsidRPr="00AB320A">
        <w:rPr>
          <w:sz w:val="16"/>
        </w:rPr>
        <w:t xml:space="preserve"> an </w:t>
      </w:r>
      <w:r w:rsidRPr="00FB5C8E">
        <w:rPr>
          <w:rStyle w:val="Emphasis"/>
          <w:highlight w:val="green"/>
        </w:rPr>
        <w:t>ahistorical</w:t>
      </w:r>
      <w:r w:rsidRPr="00FB5C8E">
        <w:rPr>
          <w:highlight w:val="green"/>
          <w:u w:val="single"/>
        </w:rPr>
        <w:t xml:space="preserve"> and </w:t>
      </w:r>
      <w:r w:rsidRPr="00FB5C8E">
        <w:rPr>
          <w:rStyle w:val="Emphasis"/>
          <w:highlight w:val="green"/>
        </w:rPr>
        <w:t>unlikely</w:t>
      </w:r>
      <w:r w:rsidRPr="00AB320A">
        <w:rPr>
          <w:sz w:val="16"/>
        </w:rPr>
        <w:t xml:space="preserve"> proposition. AI does come with important </w:t>
      </w:r>
      <w:proofErr w:type="gramStart"/>
      <w:r w:rsidRPr="00AB320A">
        <w:rPr>
          <w:sz w:val="16"/>
        </w:rPr>
        <w:t>risks</w:t>
      </w:r>
      <w:proofErr w:type="gramEnd"/>
      <w:r w:rsidRPr="00AB320A">
        <w:rPr>
          <w:sz w:val="16"/>
        </w:rPr>
        <w:t xml:space="preserve"> but </w:t>
      </w:r>
      <w:r w:rsidRPr="00AB320A">
        <w:rPr>
          <w:u w:val="single"/>
        </w:rPr>
        <w:t xml:space="preserve">pervasive </w:t>
      </w:r>
      <w:r w:rsidRPr="00AB320A">
        <w:rPr>
          <w:rStyle w:val="Emphasis"/>
        </w:rPr>
        <w:t>joblessness</w:t>
      </w:r>
      <w:r w:rsidRPr="00AB320A">
        <w:rPr>
          <w:u w:val="single"/>
        </w:rPr>
        <w:t xml:space="preserve"> should not top our</w:t>
      </w:r>
      <w:r w:rsidRPr="00AB320A">
        <w:rPr>
          <w:sz w:val="16"/>
        </w:rPr>
        <w:t xml:space="preserve"> list of </w:t>
      </w:r>
      <w:r w:rsidRPr="00AB320A">
        <w:rPr>
          <w:rStyle w:val="Emphasis"/>
        </w:rPr>
        <w:t>concerns</w:t>
      </w:r>
      <w:r w:rsidRPr="00AB320A">
        <w:rPr>
          <w:sz w:val="16"/>
        </w:rPr>
        <w:t>.</w:t>
      </w:r>
    </w:p>
    <w:p w14:paraId="79E83C61" w14:textId="77777777" w:rsidR="007E1708" w:rsidRPr="00D659B4" w:rsidRDefault="007E1708" w:rsidP="007E1708"/>
    <w:p w14:paraId="516247B5" w14:textId="77777777" w:rsidR="00FB5C8E" w:rsidRPr="00AA6486" w:rsidRDefault="00FB5C8E" w:rsidP="00FB5C8E">
      <w:pPr>
        <w:pStyle w:val="Heading4"/>
        <w:rPr>
          <w:rStyle w:val="Style13ptBold"/>
          <w:b/>
          <w:bCs w:val="0"/>
        </w:rPr>
      </w:pPr>
      <w:r w:rsidRPr="00AA6486">
        <w:rPr>
          <w:rStyle w:val="Style13ptBold"/>
          <w:b/>
          <w:bCs w:val="0"/>
        </w:rPr>
        <w:t xml:space="preserve">Firms aren’t </w:t>
      </w:r>
      <w:r w:rsidRPr="00AA6486">
        <w:rPr>
          <w:rStyle w:val="Style13ptBold"/>
          <w:b/>
          <w:bCs w:val="0"/>
          <w:u w:val="single"/>
        </w:rPr>
        <w:t>adopting</w:t>
      </w:r>
      <w:r w:rsidRPr="00AA6486">
        <w:rPr>
          <w:rStyle w:val="Style13ptBold"/>
          <w:b/>
          <w:bCs w:val="0"/>
        </w:rPr>
        <w:t xml:space="preserve"> AI and </w:t>
      </w:r>
      <w:r w:rsidRPr="00AA6486">
        <w:rPr>
          <w:rStyle w:val="Style13ptBold"/>
          <w:b/>
          <w:bCs w:val="0"/>
          <w:u w:val="single"/>
        </w:rPr>
        <w:t>even</w:t>
      </w:r>
      <w:r w:rsidRPr="00AA6486">
        <w:rPr>
          <w:rStyle w:val="Style13ptBold"/>
          <w:b/>
          <w:bCs w:val="0"/>
        </w:rPr>
        <w:t xml:space="preserve"> when they do, it’s used to </w:t>
      </w:r>
      <w:r w:rsidRPr="00AA6486">
        <w:rPr>
          <w:rStyle w:val="Style13ptBold"/>
          <w:b/>
          <w:bCs w:val="0"/>
          <w:u w:val="single"/>
        </w:rPr>
        <w:t>supplement</w:t>
      </w:r>
      <w:r w:rsidRPr="00AA6486">
        <w:rPr>
          <w:rStyle w:val="Style13ptBold"/>
          <w:b/>
          <w:bCs w:val="0"/>
        </w:rPr>
        <w:t xml:space="preserve"> workers.</w:t>
      </w:r>
    </w:p>
    <w:p w14:paraId="4265BAB4" w14:textId="77777777" w:rsidR="00FB5C8E" w:rsidRPr="00AA6486" w:rsidRDefault="00FB5C8E" w:rsidP="00FB5C8E">
      <w:r w:rsidRPr="00AA6486">
        <w:t>The</w:t>
      </w:r>
      <w:r w:rsidRPr="00AA6486">
        <w:rPr>
          <w:rStyle w:val="Style13ptBold"/>
        </w:rPr>
        <w:t xml:space="preserve"> Economist 25</w:t>
      </w:r>
      <w:r w:rsidRPr="00AA6486">
        <w:t>. British newspaper known for its global perspective on economics, business, geopolitics, technology, and culture. “Why AI hasn’t taken your job. And any jobs-</w:t>
      </w:r>
      <w:proofErr w:type="spellStart"/>
      <w:r w:rsidRPr="00AA6486">
        <w:t>pocalypse</w:t>
      </w:r>
      <w:proofErr w:type="spellEnd"/>
      <w:r w:rsidRPr="00AA6486">
        <w:t xml:space="preserve"> seems a long way off.” 05/26/2025. https://www.economist.com/finance-and-economics/2025/05/26/why-ai-hasnt-taken-your-job</w:t>
      </w:r>
    </w:p>
    <w:p w14:paraId="53B85DF6" w14:textId="77777777" w:rsidR="00FB5C8E" w:rsidRPr="00AA6486" w:rsidRDefault="00FB5C8E" w:rsidP="00FB5C8E">
      <w:pPr>
        <w:rPr>
          <w:sz w:val="16"/>
        </w:rPr>
      </w:pPr>
      <w:r w:rsidRPr="00AA6486">
        <w:rPr>
          <w:u w:val="single"/>
        </w:rPr>
        <w:t>Others</w:t>
      </w:r>
      <w:r w:rsidRPr="00AA6486">
        <w:rPr>
          <w:sz w:val="16"/>
        </w:rPr>
        <w:t xml:space="preserve"> still scour the macroeconomic data for signs of the AI jobs-</w:t>
      </w:r>
      <w:proofErr w:type="spellStart"/>
      <w:r w:rsidRPr="00AA6486">
        <w:rPr>
          <w:sz w:val="16"/>
        </w:rPr>
        <w:t>pocalypse</w:t>
      </w:r>
      <w:proofErr w:type="spellEnd"/>
      <w:r w:rsidRPr="00AA6486">
        <w:rPr>
          <w:sz w:val="16"/>
        </w:rPr>
        <w:t xml:space="preserve">. One popular </w:t>
      </w:r>
      <w:r w:rsidRPr="00AA6486">
        <w:rPr>
          <w:u w:val="single"/>
        </w:rPr>
        <w:t>measure</w:t>
      </w:r>
      <w:r w:rsidRPr="00AA6486">
        <w:rPr>
          <w:sz w:val="16"/>
        </w:rPr>
        <w:t xml:space="preserve"> is </w:t>
      </w:r>
      <w:r w:rsidRPr="00AA6486">
        <w:rPr>
          <w:u w:val="single"/>
        </w:rPr>
        <w:t xml:space="preserve">the ratio of the </w:t>
      </w:r>
      <w:r w:rsidRPr="00AA6486">
        <w:rPr>
          <w:rStyle w:val="Emphasis"/>
        </w:rPr>
        <w:t>unemployment</w:t>
      </w:r>
      <w:r w:rsidRPr="00AA6486">
        <w:rPr>
          <w:u w:val="single"/>
        </w:rPr>
        <w:t xml:space="preserve"> rate between recent </w:t>
      </w:r>
      <w:r w:rsidRPr="00AA6486">
        <w:rPr>
          <w:rStyle w:val="Emphasis"/>
        </w:rPr>
        <w:t>college graduates</w:t>
      </w:r>
      <w:r w:rsidRPr="00AA6486">
        <w:rPr>
          <w:sz w:val="16"/>
        </w:rPr>
        <w:t xml:space="preserve"> and the overall American average. </w:t>
      </w:r>
      <w:r w:rsidRPr="00AA6486">
        <w:rPr>
          <w:rStyle w:val="Emphasis"/>
        </w:rPr>
        <w:t>Young grads</w:t>
      </w:r>
      <w:r w:rsidRPr="00AA6486">
        <w:rPr>
          <w:sz w:val="16"/>
        </w:rPr>
        <w:t xml:space="preserve"> are now more likely than the average worker to be jobless (see chart 1). The explanation runs that they </w:t>
      </w:r>
      <w:r w:rsidRPr="00AA6486">
        <w:rPr>
          <w:u w:val="single"/>
        </w:rPr>
        <w:t xml:space="preserve">typically do </w:t>
      </w:r>
      <w:r w:rsidRPr="00AA6486">
        <w:rPr>
          <w:rStyle w:val="Emphasis"/>
        </w:rPr>
        <w:t>entry-level</w:t>
      </w:r>
      <w:r w:rsidRPr="00AA6486">
        <w:rPr>
          <w:u w:val="single"/>
        </w:rPr>
        <w:t xml:space="preserve"> jobs</w:t>
      </w:r>
      <w:r w:rsidRPr="00AA6486">
        <w:rPr>
          <w:sz w:val="16"/>
        </w:rPr>
        <w:t xml:space="preserve"> in knowledge-intensive industries—</w:t>
      </w:r>
      <w:r w:rsidRPr="00AA6486">
        <w:rPr>
          <w:u w:val="single"/>
        </w:rPr>
        <w:t>paralegal work</w:t>
      </w:r>
      <w:r w:rsidRPr="00AA6486">
        <w:rPr>
          <w:sz w:val="16"/>
        </w:rPr>
        <w:t xml:space="preserve">, say, </w:t>
      </w:r>
      <w:r w:rsidRPr="00AA6486">
        <w:rPr>
          <w:u w:val="single"/>
        </w:rPr>
        <w:t>or making slides in a management consultancy</w:t>
      </w:r>
      <w:r w:rsidRPr="00AA6486">
        <w:rPr>
          <w:sz w:val="16"/>
        </w:rPr>
        <w:t xml:space="preserve">. It is </w:t>
      </w:r>
      <w:r w:rsidRPr="00AA6486">
        <w:rPr>
          <w:rStyle w:val="Emphasis"/>
        </w:rPr>
        <w:t>exactly</w:t>
      </w:r>
      <w:r w:rsidRPr="00AA6486">
        <w:rPr>
          <w:u w:val="single"/>
        </w:rPr>
        <w:t xml:space="preserve"> this sort of work that </w:t>
      </w:r>
      <w:r w:rsidRPr="00AA6486">
        <w:rPr>
          <w:rStyle w:val="Emphasis"/>
        </w:rPr>
        <w:t>AI</w:t>
      </w:r>
      <w:r w:rsidRPr="00AA6486">
        <w:rPr>
          <w:u w:val="single"/>
        </w:rPr>
        <w:t> can do</w:t>
      </w:r>
      <w:r w:rsidRPr="00AA6486">
        <w:rPr>
          <w:sz w:val="16"/>
        </w:rPr>
        <w:t xml:space="preserve"> well. </w:t>
      </w:r>
      <w:r w:rsidRPr="00AA6486">
        <w:rPr>
          <w:u w:val="single"/>
        </w:rPr>
        <w:t>So maybe </w:t>
      </w:r>
      <w:r w:rsidRPr="00FB5C8E">
        <w:rPr>
          <w:rStyle w:val="Emphasis"/>
          <w:highlight w:val="green"/>
        </w:rPr>
        <w:t>AI</w:t>
      </w:r>
      <w:r w:rsidRPr="00FB5C8E">
        <w:rPr>
          <w:highlight w:val="green"/>
          <w:u w:val="single"/>
        </w:rPr>
        <w:t> </w:t>
      </w:r>
      <w:r w:rsidRPr="00AA6486">
        <w:rPr>
          <w:u w:val="single"/>
        </w:rPr>
        <w:t xml:space="preserve">has </w:t>
      </w:r>
      <w:r w:rsidRPr="00FB5C8E">
        <w:rPr>
          <w:highlight w:val="green"/>
          <w:u w:val="single"/>
        </w:rPr>
        <w:t xml:space="preserve">eliminated </w:t>
      </w:r>
      <w:r w:rsidRPr="00AA6486">
        <w:rPr>
          <w:rStyle w:val="Emphasis"/>
        </w:rPr>
        <w:t>these</w:t>
      </w:r>
      <w:r w:rsidRPr="00AA6486">
        <w:rPr>
          <w:u w:val="single"/>
        </w:rPr>
        <w:t xml:space="preserve"> </w:t>
      </w:r>
      <w:r w:rsidRPr="00FB5C8E">
        <w:rPr>
          <w:highlight w:val="green"/>
          <w:u w:val="single"/>
        </w:rPr>
        <w:t>jobs?</w:t>
      </w:r>
    </w:p>
    <w:p w14:paraId="62F986A6" w14:textId="77777777" w:rsidR="00FB5C8E" w:rsidRPr="00AA6486" w:rsidRDefault="00FB5C8E" w:rsidP="00FB5C8E">
      <w:pPr>
        <w:rPr>
          <w:sz w:val="16"/>
        </w:rPr>
      </w:pPr>
      <w:r w:rsidRPr="00AA6486">
        <w:rPr>
          <w:sz w:val="16"/>
        </w:rPr>
        <w:t xml:space="preserve">Well, </w:t>
      </w:r>
      <w:r w:rsidRPr="00FB5C8E">
        <w:rPr>
          <w:rStyle w:val="Emphasis"/>
          <w:highlight w:val="green"/>
        </w:rPr>
        <w:t>no</w:t>
      </w:r>
      <w:r w:rsidRPr="00AA6486">
        <w:rPr>
          <w:sz w:val="16"/>
        </w:rPr>
        <w:t xml:space="preserve">. The </w:t>
      </w:r>
      <w:r w:rsidRPr="00FB5C8E">
        <w:rPr>
          <w:highlight w:val="green"/>
          <w:u w:val="single"/>
        </w:rPr>
        <w:t xml:space="preserve">data </w:t>
      </w:r>
      <w:r w:rsidRPr="00FB5C8E">
        <w:rPr>
          <w:rStyle w:val="Emphasis"/>
          <w:highlight w:val="green"/>
        </w:rPr>
        <w:t>simply</w:t>
      </w:r>
      <w:r w:rsidRPr="00FB5C8E">
        <w:rPr>
          <w:highlight w:val="green"/>
          <w:u w:val="single"/>
        </w:rPr>
        <w:t xml:space="preserve"> do not line up </w:t>
      </w:r>
      <w:r w:rsidRPr="00AA6486">
        <w:rPr>
          <w:u w:val="single"/>
        </w:rPr>
        <w:t xml:space="preserve">with any </w:t>
      </w:r>
      <w:r w:rsidRPr="00AA6486">
        <w:rPr>
          <w:rStyle w:val="Emphasis"/>
        </w:rPr>
        <w:t>conceivable mechanism</w:t>
      </w:r>
      <w:r w:rsidRPr="00AA6486">
        <w:rPr>
          <w:sz w:val="16"/>
        </w:rPr>
        <w:t xml:space="preserve">. </w:t>
      </w:r>
      <w:r w:rsidRPr="00AA6486">
        <w:rPr>
          <w:u w:val="single"/>
        </w:rPr>
        <w:t>Young grads’</w:t>
      </w:r>
      <w:r w:rsidRPr="00AA6486">
        <w:rPr>
          <w:sz w:val="16"/>
        </w:rPr>
        <w:t xml:space="preserve"> “relative </w:t>
      </w:r>
      <w:r w:rsidRPr="00FB5C8E">
        <w:rPr>
          <w:rStyle w:val="Emphasis"/>
          <w:highlight w:val="green"/>
        </w:rPr>
        <w:t>unemployment</w:t>
      </w:r>
      <w:r w:rsidRPr="00AA6486">
        <w:rPr>
          <w:sz w:val="16"/>
        </w:rPr>
        <w:t xml:space="preserve">” started to </w:t>
      </w:r>
      <w:r w:rsidRPr="00FB5C8E">
        <w:rPr>
          <w:highlight w:val="green"/>
          <w:u w:val="single"/>
        </w:rPr>
        <w:t>rise in</w:t>
      </w:r>
      <w:r w:rsidRPr="00AA6486">
        <w:rPr>
          <w:u w:val="single"/>
        </w:rPr>
        <w:t xml:space="preserve"> </w:t>
      </w:r>
      <w:r w:rsidRPr="00AA6486">
        <w:rPr>
          <w:rStyle w:val="Emphasis"/>
        </w:rPr>
        <w:t>20</w:t>
      </w:r>
      <w:r w:rsidRPr="00FB5C8E">
        <w:rPr>
          <w:rStyle w:val="Emphasis"/>
          <w:highlight w:val="green"/>
        </w:rPr>
        <w:t>09</w:t>
      </w:r>
      <w:r w:rsidRPr="00AA6486">
        <w:rPr>
          <w:u w:val="single"/>
        </w:rPr>
        <w:t>,</w:t>
      </w:r>
      <w:r w:rsidRPr="00AA6486">
        <w:rPr>
          <w:sz w:val="16"/>
        </w:rPr>
        <w:t xml:space="preserve"> </w:t>
      </w:r>
      <w:r w:rsidRPr="00AA6486">
        <w:rPr>
          <w:u w:val="single"/>
        </w:rPr>
        <w:t xml:space="preserve">long </w:t>
      </w:r>
      <w:r w:rsidRPr="00FB5C8E">
        <w:rPr>
          <w:rStyle w:val="Emphasis"/>
          <w:highlight w:val="green"/>
        </w:rPr>
        <w:t>before</w:t>
      </w:r>
      <w:r w:rsidRPr="00AA6486">
        <w:rPr>
          <w:sz w:val="16"/>
        </w:rPr>
        <w:t xml:space="preserve"> generative </w:t>
      </w:r>
      <w:r w:rsidRPr="00FB5C8E">
        <w:rPr>
          <w:rStyle w:val="Emphasis"/>
          <w:highlight w:val="green"/>
        </w:rPr>
        <w:t>AI</w:t>
      </w:r>
      <w:r w:rsidRPr="00AA6486">
        <w:rPr>
          <w:sz w:val="16"/>
        </w:rPr>
        <w:t xml:space="preserve"> came along. </w:t>
      </w:r>
      <w:r w:rsidRPr="00FB5C8E">
        <w:rPr>
          <w:highlight w:val="green"/>
          <w:u w:val="single"/>
        </w:rPr>
        <w:t>And</w:t>
      </w:r>
      <w:r w:rsidRPr="00AA6486">
        <w:rPr>
          <w:u w:val="single"/>
        </w:rPr>
        <w:t xml:space="preserve"> their </w:t>
      </w:r>
      <w:r w:rsidRPr="00FB5C8E">
        <w:rPr>
          <w:highlight w:val="green"/>
          <w:u w:val="single"/>
        </w:rPr>
        <w:t xml:space="preserve">actual </w:t>
      </w:r>
      <w:r w:rsidRPr="00FB5C8E">
        <w:rPr>
          <w:rStyle w:val="Emphasis"/>
          <w:highlight w:val="green"/>
        </w:rPr>
        <w:t>unemployment rate</w:t>
      </w:r>
      <w:r w:rsidRPr="00AA6486">
        <w:rPr>
          <w:sz w:val="16"/>
        </w:rPr>
        <w:t xml:space="preserve">, at around 4%, </w:t>
      </w:r>
      <w:r w:rsidRPr="00FB5C8E">
        <w:rPr>
          <w:highlight w:val="green"/>
          <w:u w:val="single"/>
        </w:rPr>
        <w:t xml:space="preserve">remains </w:t>
      </w:r>
      <w:r w:rsidRPr="00FB5C8E">
        <w:rPr>
          <w:rStyle w:val="Emphasis"/>
          <w:highlight w:val="green"/>
        </w:rPr>
        <w:t>low</w:t>
      </w:r>
      <w:r w:rsidRPr="00AA6486">
        <w:rPr>
          <w:sz w:val="16"/>
        </w:rPr>
        <w:t>.</w:t>
      </w:r>
    </w:p>
    <w:p w14:paraId="19AF77CE" w14:textId="77777777" w:rsidR="00FB5C8E" w:rsidRPr="00AA6486" w:rsidRDefault="00FB5C8E" w:rsidP="00FB5C8E">
      <w:pPr>
        <w:rPr>
          <w:sz w:val="16"/>
        </w:rPr>
      </w:pPr>
      <w:r w:rsidRPr="00AA6486">
        <w:rPr>
          <w:sz w:val="16"/>
        </w:rPr>
        <w:t>&lt;&lt;CHART OMITTED&gt;&gt;</w:t>
      </w:r>
    </w:p>
    <w:p w14:paraId="7B93EA15" w14:textId="77777777" w:rsidR="00FB5C8E" w:rsidRPr="00AA6486" w:rsidRDefault="00FB5C8E" w:rsidP="00FB5C8E">
      <w:pPr>
        <w:rPr>
          <w:sz w:val="16"/>
        </w:rPr>
      </w:pPr>
      <w:r w:rsidRPr="00AA6486">
        <w:rPr>
          <w:sz w:val="16"/>
        </w:rPr>
        <w:lastRenderedPageBreak/>
        <w:t xml:space="preserve">Returning to a measure we introduced in 2023, </w:t>
      </w:r>
      <w:r w:rsidRPr="00AA6486">
        <w:rPr>
          <w:u w:val="single"/>
        </w:rPr>
        <w:t xml:space="preserve">we examine </w:t>
      </w:r>
      <w:r w:rsidRPr="00AA6486">
        <w:rPr>
          <w:rStyle w:val="Emphasis"/>
        </w:rPr>
        <w:t>American data</w:t>
      </w:r>
      <w:r w:rsidRPr="00AA6486">
        <w:rPr>
          <w:u w:val="single"/>
        </w:rPr>
        <w:t xml:space="preserve"> on employment by </w:t>
      </w:r>
      <w:r w:rsidRPr="00AA6486">
        <w:rPr>
          <w:rStyle w:val="Emphasis"/>
        </w:rPr>
        <w:t>occupation</w:t>
      </w:r>
      <w:r w:rsidRPr="00AA6486">
        <w:rPr>
          <w:sz w:val="16"/>
        </w:rPr>
        <w:t xml:space="preserve">, </w:t>
      </w:r>
      <w:r w:rsidRPr="00AA6486">
        <w:rPr>
          <w:u w:val="single"/>
        </w:rPr>
        <w:t>singling out the type</w:t>
      </w:r>
      <w:r w:rsidRPr="00AA6486">
        <w:rPr>
          <w:sz w:val="16"/>
        </w:rPr>
        <w:t xml:space="preserve"> of workers that are </w:t>
      </w:r>
      <w:r w:rsidRPr="00AA6486">
        <w:rPr>
          <w:u w:val="single"/>
        </w:rPr>
        <w:t xml:space="preserve">often believed to be </w:t>
      </w:r>
      <w:r w:rsidRPr="00AA6486">
        <w:rPr>
          <w:rStyle w:val="Emphasis"/>
        </w:rPr>
        <w:t>vulnerable</w:t>
      </w:r>
      <w:r w:rsidRPr="00AA6486">
        <w:rPr>
          <w:u w:val="single"/>
        </w:rPr>
        <w:t xml:space="preserve"> to </w:t>
      </w:r>
      <w:r w:rsidRPr="00AA6486">
        <w:rPr>
          <w:rStyle w:val="Emphasis"/>
        </w:rPr>
        <w:t>AI</w:t>
      </w:r>
      <w:r w:rsidRPr="00AA6486">
        <w:rPr>
          <w:sz w:val="16"/>
        </w:rPr>
        <w:t xml:space="preserve">. These are </w:t>
      </w:r>
      <w:r w:rsidRPr="00AA6486">
        <w:rPr>
          <w:rStyle w:val="Emphasis"/>
        </w:rPr>
        <w:t>white-collar</w:t>
      </w:r>
      <w:r w:rsidRPr="00AA6486">
        <w:rPr>
          <w:u w:val="single"/>
        </w:rPr>
        <w:t xml:space="preserve"> employees</w:t>
      </w:r>
      <w:r w:rsidRPr="00AA6486">
        <w:rPr>
          <w:sz w:val="16"/>
        </w:rPr>
        <w:t xml:space="preserve">, describing people in back-office support, financial operations, sales and much more besides. There is a similar pattern here: </w:t>
      </w:r>
      <w:r w:rsidRPr="00AA6486">
        <w:rPr>
          <w:u w:val="single"/>
        </w:rPr>
        <w:t xml:space="preserve">we find no </w:t>
      </w:r>
      <w:r w:rsidRPr="00AA6486">
        <w:rPr>
          <w:rStyle w:val="Emphasis"/>
        </w:rPr>
        <w:t>evidence</w:t>
      </w:r>
      <w:r w:rsidRPr="00AA6486">
        <w:rPr>
          <w:u w:val="single"/>
        </w:rPr>
        <w:t xml:space="preserve"> of an </w:t>
      </w:r>
      <w:r w:rsidRPr="00AA6486">
        <w:rPr>
          <w:rStyle w:val="Emphasis"/>
        </w:rPr>
        <w:t>AI hit</w:t>
      </w:r>
      <w:r w:rsidRPr="00AA6486">
        <w:rPr>
          <w:sz w:val="16"/>
        </w:rPr>
        <w:t xml:space="preserve"> (see chart 2). </w:t>
      </w:r>
      <w:r w:rsidRPr="00AA6486">
        <w:rPr>
          <w:u w:val="single"/>
        </w:rPr>
        <w:t xml:space="preserve">Quite the </w:t>
      </w:r>
      <w:r w:rsidRPr="00AA6486">
        <w:rPr>
          <w:rStyle w:val="Emphasis"/>
        </w:rPr>
        <w:t>opposite</w:t>
      </w:r>
      <w:r w:rsidRPr="00AA6486">
        <w:rPr>
          <w:sz w:val="16"/>
        </w:rPr>
        <w:t xml:space="preserve">, in fact. </w:t>
      </w:r>
      <w:r w:rsidRPr="00AA6486">
        <w:rPr>
          <w:u w:val="single"/>
        </w:rPr>
        <w:t>In the past year</w:t>
      </w:r>
      <w:r w:rsidRPr="00AA6486">
        <w:rPr>
          <w:sz w:val="16"/>
        </w:rPr>
        <w:t xml:space="preserve"> the share of </w:t>
      </w:r>
      <w:r w:rsidRPr="00FB5C8E">
        <w:rPr>
          <w:rStyle w:val="Emphasis"/>
          <w:highlight w:val="green"/>
        </w:rPr>
        <w:t>employment</w:t>
      </w:r>
      <w:r w:rsidRPr="00FB5C8E">
        <w:rPr>
          <w:highlight w:val="green"/>
          <w:u w:val="single"/>
        </w:rPr>
        <w:t xml:space="preserve"> in white-collar work has </w:t>
      </w:r>
      <w:r w:rsidRPr="00FB5C8E">
        <w:rPr>
          <w:rStyle w:val="Emphasis"/>
          <w:highlight w:val="green"/>
        </w:rPr>
        <w:t>risen</w:t>
      </w:r>
      <w:r w:rsidRPr="00AA6486">
        <w:rPr>
          <w:sz w:val="16"/>
        </w:rPr>
        <w:t xml:space="preserve"> very slightly.</w:t>
      </w:r>
    </w:p>
    <w:p w14:paraId="74881612" w14:textId="77777777" w:rsidR="00FB5C8E" w:rsidRPr="00AA6486" w:rsidRDefault="00FB5C8E" w:rsidP="00FB5C8E">
      <w:pPr>
        <w:rPr>
          <w:sz w:val="16"/>
        </w:rPr>
      </w:pPr>
      <w:r w:rsidRPr="00AA6486">
        <w:rPr>
          <w:u w:val="single"/>
        </w:rPr>
        <w:t>Across the board</w:t>
      </w:r>
      <w:r w:rsidRPr="00AA6486">
        <w:rPr>
          <w:sz w:val="16"/>
        </w:rPr>
        <w:t xml:space="preserve">, </w:t>
      </w:r>
      <w:r w:rsidRPr="00AA6486">
        <w:rPr>
          <w:u w:val="single"/>
        </w:rPr>
        <w:t xml:space="preserve">American </w:t>
      </w:r>
      <w:r w:rsidRPr="00AA6486">
        <w:rPr>
          <w:rStyle w:val="Emphasis"/>
        </w:rPr>
        <w:t>unemployment</w:t>
      </w:r>
      <w:r w:rsidRPr="00AA6486">
        <w:rPr>
          <w:u w:val="single"/>
        </w:rPr>
        <w:t xml:space="preserve"> remains </w:t>
      </w:r>
      <w:r w:rsidRPr="00AA6486">
        <w:rPr>
          <w:rStyle w:val="Emphasis"/>
        </w:rPr>
        <w:t>low</w:t>
      </w:r>
      <w:r w:rsidRPr="00AA6486">
        <w:rPr>
          <w:sz w:val="16"/>
        </w:rPr>
        <w:t xml:space="preserve">, at 4.2%. </w:t>
      </w:r>
      <w:r w:rsidRPr="00FB5C8E">
        <w:rPr>
          <w:rStyle w:val="Emphasis"/>
          <w:highlight w:val="green"/>
        </w:rPr>
        <w:t>Wage growth</w:t>
      </w:r>
      <w:r w:rsidRPr="00FB5C8E">
        <w:rPr>
          <w:highlight w:val="green"/>
          <w:u w:val="single"/>
        </w:rPr>
        <w:t xml:space="preserve"> </w:t>
      </w:r>
      <w:r w:rsidRPr="00AA6486">
        <w:rPr>
          <w:u w:val="single"/>
        </w:rPr>
        <w:t>is</w:t>
      </w:r>
      <w:r w:rsidRPr="00AA6486">
        <w:rPr>
          <w:sz w:val="16"/>
        </w:rPr>
        <w:t xml:space="preserve"> still reasonably </w:t>
      </w:r>
      <w:r w:rsidRPr="00FB5C8E">
        <w:rPr>
          <w:highlight w:val="green"/>
          <w:u w:val="single"/>
        </w:rPr>
        <w:t>strong</w:t>
      </w:r>
      <w:r w:rsidRPr="00AA6486">
        <w:rPr>
          <w:sz w:val="16"/>
        </w:rPr>
        <w:t xml:space="preserve">, </w:t>
      </w:r>
      <w:r w:rsidRPr="00AA6486">
        <w:rPr>
          <w:u w:val="single"/>
        </w:rPr>
        <w:t xml:space="preserve">which is </w:t>
      </w:r>
      <w:r w:rsidRPr="00AA6486">
        <w:rPr>
          <w:rStyle w:val="Emphasis"/>
        </w:rPr>
        <w:t>difficult</w:t>
      </w:r>
      <w:r w:rsidRPr="00AA6486">
        <w:rPr>
          <w:u w:val="single"/>
        </w:rPr>
        <w:t xml:space="preserve"> to </w:t>
      </w:r>
      <w:r w:rsidRPr="00AA6486">
        <w:rPr>
          <w:rStyle w:val="Emphasis"/>
        </w:rPr>
        <w:t>square</w:t>
      </w:r>
      <w:r w:rsidRPr="00AA6486">
        <w:rPr>
          <w:u w:val="single"/>
        </w:rPr>
        <w:t xml:space="preserve"> with the idea that AI is causing </w:t>
      </w:r>
      <w:r w:rsidRPr="00AA6486">
        <w:rPr>
          <w:rStyle w:val="Emphasis"/>
        </w:rPr>
        <w:t>demand</w:t>
      </w:r>
      <w:r w:rsidRPr="00AA6486">
        <w:rPr>
          <w:sz w:val="16"/>
        </w:rPr>
        <w:t xml:space="preserve"> for </w:t>
      </w:r>
      <w:proofErr w:type="spellStart"/>
      <w:r w:rsidRPr="00AA6486">
        <w:rPr>
          <w:sz w:val="16"/>
        </w:rPr>
        <w:t>labour</w:t>
      </w:r>
      <w:proofErr w:type="spellEnd"/>
      <w:r w:rsidRPr="00AA6486">
        <w:rPr>
          <w:sz w:val="16"/>
        </w:rPr>
        <w:t xml:space="preserve"> </w:t>
      </w:r>
      <w:r w:rsidRPr="00AA6486">
        <w:rPr>
          <w:u w:val="single"/>
        </w:rPr>
        <w:t xml:space="preserve">to </w:t>
      </w:r>
      <w:r w:rsidRPr="00AA6486">
        <w:rPr>
          <w:rStyle w:val="Emphasis"/>
        </w:rPr>
        <w:t>fall</w:t>
      </w:r>
      <w:r w:rsidRPr="00AA6486">
        <w:rPr>
          <w:sz w:val="16"/>
        </w:rPr>
        <w:t xml:space="preserve">. </w:t>
      </w:r>
      <w:r w:rsidRPr="00AA6486">
        <w:rPr>
          <w:u w:val="single"/>
        </w:rPr>
        <w:t xml:space="preserve">Trends </w:t>
      </w:r>
      <w:r w:rsidRPr="00AA6486">
        <w:rPr>
          <w:rStyle w:val="Emphasis"/>
        </w:rPr>
        <w:t>outside</w:t>
      </w:r>
      <w:r w:rsidRPr="00AA6486">
        <w:rPr>
          <w:u w:val="single"/>
        </w:rPr>
        <w:t xml:space="preserve"> America point in the </w:t>
      </w:r>
      <w:r w:rsidRPr="00AA6486">
        <w:rPr>
          <w:rStyle w:val="Emphasis"/>
        </w:rPr>
        <w:t>same direction</w:t>
      </w:r>
      <w:r w:rsidRPr="00AA6486">
        <w:rPr>
          <w:sz w:val="16"/>
        </w:rPr>
        <w:t xml:space="preserve">. </w:t>
      </w:r>
      <w:r w:rsidRPr="00AA6486">
        <w:rPr>
          <w:u w:val="single"/>
        </w:rPr>
        <w:t xml:space="preserve">Earnings </w:t>
      </w:r>
      <w:r w:rsidRPr="00FB5C8E">
        <w:rPr>
          <w:highlight w:val="green"/>
          <w:u w:val="single"/>
        </w:rPr>
        <w:t xml:space="preserve">growth in </w:t>
      </w:r>
      <w:r w:rsidRPr="00FB5C8E">
        <w:rPr>
          <w:rStyle w:val="Emphasis"/>
          <w:highlight w:val="green"/>
        </w:rPr>
        <w:t>Britain</w:t>
      </w:r>
      <w:r w:rsidRPr="00AA6486">
        <w:rPr>
          <w:sz w:val="16"/>
        </w:rPr>
        <w:t xml:space="preserve">, the </w:t>
      </w:r>
      <w:r w:rsidRPr="00FB5C8E">
        <w:rPr>
          <w:rStyle w:val="Emphasis"/>
          <w:highlight w:val="green"/>
        </w:rPr>
        <w:t>euro</w:t>
      </w:r>
      <w:r w:rsidRPr="00AA6486">
        <w:rPr>
          <w:sz w:val="16"/>
        </w:rPr>
        <w:t xml:space="preserve"> area </w:t>
      </w:r>
      <w:r w:rsidRPr="00FB5C8E">
        <w:rPr>
          <w:highlight w:val="green"/>
          <w:u w:val="single"/>
        </w:rPr>
        <w:t xml:space="preserve">and </w:t>
      </w:r>
      <w:r w:rsidRPr="00FB5C8E">
        <w:rPr>
          <w:rStyle w:val="Emphasis"/>
          <w:highlight w:val="green"/>
        </w:rPr>
        <w:t>Japan</w:t>
      </w:r>
      <w:r w:rsidRPr="00FB5C8E">
        <w:rPr>
          <w:sz w:val="16"/>
          <w:highlight w:val="green"/>
        </w:rPr>
        <w:t xml:space="preserve"> </w:t>
      </w:r>
      <w:r w:rsidRPr="00FB5C8E">
        <w:rPr>
          <w:highlight w:val="green"/>
          <w:u w:val="single"/>
        </w:rPr>
        <w:t>is strong</w:t>
      </w:r>
      <w:r w:rsidRPr="00AA6486">
        <w:rPr>
          <w:sz w:val="16"/>
        </w:rPr>
        <w:t xml:space="preserve">. In 2024 the employment rate of the OECD club of rich countries, describing the share of working-age people who are </w:t>
      </w:r>
      <w:proofErr w:type="gramStart"/>
      <w:r w:rsidRPr="00AA6486">
        <w:rPr>
          <w:sz w:val="16"/>
        </w:rPr>
        <w:t>actually in</w:t>
      </w:r>
      <w:proofErr w:type="gramEnd"/>
      <w:r w:rsidRPr="00AA6486">
        <w:rPr>
          <w:sz w:val="16"/>
        </w:rPr>
        <w:t xml:space="preserve"> a job, hit an all-time high.</w:t>
      </w:r>
    </w:p>
    <w:p w14:paraId="23C3A6B4" w14:textId="77777777" w:rsidR="00FB5C8E" w:rsidRPr="00AA6486" w:rsidRDefault="00FB5C8E" w:rsidP="00FB5C8E">
      <w:pPr>
        <w:rPr>
          <w:sz w:val="16"/>
        </w:rPr>
      </w:pPr>
      <w:r w:rsidRPr="00AA6486">
        <w:rPr>
          <w:u w:val="single"/>
        </w:rPr>
        <w:t>There are two</w:t>
      </w:r>
      <w:r w:rsidRPr="00AA6486">
        <w:rPr>
          <w:sz w:val="16"/>
          <w:szCs w:val="16"/>
        </w:rPr>
        <w:t xml:space="preserve"> competing</w:t>
      </w:r>
      <w:r w:rsidRPr="00AA6486">
        <w:t xml:space="preserve"> </w:t>
      </w:r>
      <w:r w:rsidRPr="00AA6486">
        <w:rPr>
          <w:u w:val="single"/>
        </w:rPr>
        <w:t>explanations</w:t>
      </w:r>
      <w:r w:rsidRPr="00AA6486">
        <w:rPr>
          <w:sz w:val="16"/>
        </w:rPr>
        <w:t xml:space="preserve"> for these trends. The </w:t>
      </w:r>
      <w:r w:rsidRPr="00AA6486">
        <w:rPr>
          <w:u w:val="single"/>
        </w:rPr>
        <w:t>first</w:t>
      </w:r>
      <w:r w:rsidRPr="00AA6486">
        <w:rPr>
          <w:sz w:val="16"/>
        </w:rPr>
        <w:t xml:space="preserve"> is that, </w:t>
      </w:r>
      <w:r w:rsidRPr="00AA6486">
        <w:rPr>
          <w:u w:val="single"/>
        </w:rPr>
        <w:t>despite</w:t>
      </w:r>
      <w:r w:rsidRPr="00AA6486">
        <w:rPr>
          <w:sz w:val="16"/>
        </w:rPr>
        <w:t xml:space="preserve"> the </w:t>
      </w:r>
      <w:r w:rsidRPr="00AA6486">
        <w:rPr>
          <w:u w:val="single"/>
        </w:rPr>
        <w:t xml:space="preserve">endless </w:t>
      </w:r>
      <w:r w:rsidRPr="00AA6486">
        <w:rPr>
          <w:rStyle w:val="Emphasis"/>
        </w:rPr>
        <w:t>announcements</w:t>
      </w:r>
      <w:r w:rsidRPr="00AA6486">
        <w:rPr>
          <w:u w:val="single"/>
        </w:rPr>
        <w:t xml:space="preserve"> about</w:t>
      </w:r>
      <w:r w:rsidRPr="00AA6486">
        <w:rPr>
          <w:sz w:val="16"/>
        </w:rPr>
        <w:t xml:space="preserve"> how </w:t>
      </w:r>
      <w:r w:rsidRPr="00AA6486">
        <w:rPr>
          <w:u w:val="single"/>
        </w:rPr>
        <w:t>companies</w:t>
      </w:r>
      <w:r w:rsidRPr="00AA6486">
        <w:rPr>
          <w:sz w:val="16"/>
        </w:rPr>
        <w:t xml:space="preserve"> are </w:t>
      </w:r>
      <w:r w:rsidRPr="00AA6486">
        <w:rPr>
          <w:u w:val="single"/>
        </w:rPr>
        <w:t>ushering </w:t>
      </w:r>
      <w:r w:rsidRPr="00AA6486">
        <w:rPr>
          <w:rStyle w:val="Emphasis"/>
        </w:rPr>
        <w:t>AI</w:t>
      </w:r>
      <w:r w:rsidRPr="00AA6486">
        <w:rPr>
          <w:u w:val="single"/>
        </w:rPr>
        <w:t> into</w:t>
      </w:r>
      <w:r w:rsidRPr="00AA6486">
        <w:rPr>
          <w:sz w:val="16"/>
        </w:rPr>
        <w:t xml:space="preserve"> every facet of </w:t>
      </w:r>
      <w:r w:rsidRPr="00AA6486">
        <w:rPr>
          <w:u w:val="single"/>
        </w:rPr>
        <w:t xml:space="preserve">their </w:t>
      </w:r>
      <w:r w:rsidRPr="00AA6486">
        <w:rPr>
          <w:rStyle w:val="Emphasis"/>
        </w:rPr>
        <w:t>operations</w:t>
      </w:r>
      <w:r w:rsidRPr="00AA6486">
        <w:rPr>
          <w:sz w:val="16"/>
        </w:rPr>
        <w:t xml:space="preserve">, </w:t>
      </w:r>
      <w:r w:rsidRPr="00AA6486">
        <w:rPr>
          <w:u w:val="single"/>
        </w:rPr>
        <w:t>few</w:t>
      </w:r>
      <w:r w:rsidRPr="00AA6486">
        <w:rPr>
          <w:sz w:val="16"/>
          <w:szCs w:val="16"/>
        </w:rPr>
        <w:t xml:space="preserve"> make much</w:t>
      </w:r>
      <w:r w:rsidRPr="00AA6486">
        <w:t xml:space="preserve"> </w:t>
      </w:r>
      <w:r w:rsidRPr="00AA6486">
        <w:rPr>
          <w:rStyle w:val="Emphasis"/>
        </w:rPr>
        <w:t>use</w:t>
      </w:r>
      <w:r w:rsidRPr="00AA6486">
        <w:rPr>
          <w:sz w:val="16"/>
          <w:szCs w:val="16"/>
        </w:rPr>
        <w:t xml:space="preserve"> of</w:t>
      </w:r>
      <w:r w:rsidRPr="00AA6486">
        <w:t> </w:t>
      </w:r>
      <w:r w:rsidRPr="00AA6486">
        <w:rPr>
          <w:u w:val="single"/>
        </w:rPr>
        <w:t xml:space="preserve">AI for </w:t>
      </w:r>
      <w:r w:rsidRPr="00AA6486">
        <w:rPr>
          <w:rStyle w:val="Emphasis"/>
        </w:rPr>
        <w:t>serious work</w:t>
      </w:r>
      <w:r w:rsidRPr="00AA6486">
        <w:rPr>
          <w:sz w:val="16"/>
        </w:rPr>
        <w:t xml:space="preserve">. An official measure suggests that </w:t>
      </w:r>
      <w:r w:rsidRPr="00FB5C8E">
        <w:rPr>
          <w:highlight w:val="green"/>
          <w:u w:val="single"/>
        </w:rPr>
        <w:t xml:space="preserve">less than </w:t>
      </w:r>
      <w:r w:rsidRPr="00FB5C8E">
        <w:rPr>
          <w:rStyle w:val="Emphasis"/>
          <w:highlight w:val="green"/>
        </w:rPr>
        <w:t>10%</w:t>
      </w:r>
      <w:r w:rsidRPr="00FB5C8E">
        <w:rPr>
          <w:highlight w:val="green"/>
          <w:u w:val="single"/>
        </w:rPr>
        <w:t xml:space="preserve"> of</w:t>
      </w:r>
      <w:r w:rsidRPr="00AA6486">
        <w:rPr>
          <w:u w:val="single"/>
        </w:rPr>
        <w:t xml:space="preserve"> American </w:t>
      </w:r>
      <w:r w:rsidRPr="00FB5C8E">
        <w:rPr>
          <w:rStyle w:val="Emphasis"/>
          <w:highlight w:val="green"/>
        </w:rPr>
        <w:t>firms</w:t>
      </w:r>
      <w:r w:rsidRPr="00FB5C8E">
        <w:rPr>
          <w:highlight w:val="green"/>
          <w:u w:val="single"/>
        </w:rPr>
        <w:t xml:space="preserve"> use it</w:t>
      </w:r>
      <w:r w:rsidRPr="00AA6486">
        <w:rPr>
          <w:sz w:val="16"/>
        </w:rPr>
        <w:t xml:space="preserve"> to produce goods and services. The </w:t>
      </w:r>
      <w:r w:rsidRPr="00AA6486">
        <w:rPr>
          <w:u w:val="single"/>
        </w:rPr>
        <w:t>second</w:t>
      </w:r>
      <w:r w:rsidRPr="00AA6486">
        <w:rPr>
          <w:sz w:val="16"/>
        </w:rPr>
        <w:t xml:space="preserve"> is that </w:t>
      </w:r>
      <w:r w:rsidRPr="00AA6486">
        <w:rPr>
          <w:rStyle w:val="Emphasis"/>
        </w:rPr>
        <w:t>even</w:t>
      </w:r>
      <w:r w:rsidRPr="00AA6486">
        <w:rPr>
          <w:u w:val="single"/>
        </w:rPr>
        <w:t xml:space="preserve"> when companies do </w:t>
      </w:r>
      <w:r w:rsidRPr="00AA6486">
        <w:rPr>
          <w:rStyle w:val="Emphasis"/>
        </w:rPr>
        <w:t>adopt</w:t>
      </w:r>
      <w:r w:rsidRPr="00AA6486">
        <w:rPr>
          <w:u w:val="single"/>
        </w:rPr>
        <w:t> AI</w:t>
      </w:r>
      <w:r w:rsidRPr="00AA6486">
        <w:rPr>
          <w:sz w:val="16"/>
        </w:rPr>
        <w:t xml:space="preserve">, </w:t>
      </w:r>
      <w:r w:rsidRPr="00AA6486">
        <w:rPr>
          <w:u w:val="single"/>
        </w:rPr>
        <w:t xml:space="preserve">they do </w:t>
      </w:r>
      <w:r w:rsidRPr="00AA6486">
        <w:rPr>
          <w:rStyle w:val="Emphasis"/>
        </w:rPr>
        <w:t>not</w:t>
      </w:r>
      <w:r w:rsidRPr="00AA6486">
        <w:rPr>
          <w:u w:val="single"/>
        </w:rPr>
        <w:t xml:space="preserve"> let people go</w:t>
      </w:r>
      <w:r w:rsidRPr="00AA6486">
        <w:rPr>
          <w:sz w:val="16"/>
        </w:rPr>
        <w:t>. </w:t>
      </w:r>
      <w:r w:rsidRPr="00AA6486">
        <w:rPr>
          <w:u w:val="single"/>
        </w:rPr>
        <w:t>AI</w:t>
      </w:r>
      <w:r w:rsidRPr="00AA6486">
        <w:rPr>
          <w:sz w:val="16"/>
        </w:rPr>
        <w:t xml:space="preserve"> may </w:t>
      </w:r>
      <w:r w:rsidRPr="00AA6486">
        <w:rPr>
          <w:u w:val="single"/>
        </w:rPr>
        <w:t xml:space="preserve">simply </w:t>
      </w:r>
      <w:r w:rsidRPr="00FB5C8E">
        <w:rPr>
          <w:rStyle w:val="Emphasis"/>
          <w:highlight w:val="green"/>
        </w:rPr>
        <w:t>help</w:t>
      </w:r>
      <w:r w:rsidRPr="00FB5C8E">
        <w:rPr>
          <w:highlight w:val="green"/>
          <w:u w:val="single"/>
        </w:rPr>
        <w:t xml:space="preserve"> a worker do their job </w:t>
      </w:r>
      <w:r w:rsidRPr="00FB5C8E">
        <w:rPr>
          <w:rStyle w:val="Emphasis"/>
          <w:highlight w:val="green"/>
        </w:rPr>
        <w:t>faster</w:t>
      </w:r>
      <w:r w:rsidRPr="00AA6486">
        <w:rPr>
          <w:sz w:val="16"/>
        </w:rPr>
        <w:t xml:space="preserve">, </w:t>
      </w:r>
      <w:r w:rsidRPr="00FB5C8E">
        <w:rPr>
          <w:highlight w:val="green"/>
          <w:u w:val="single"/>
        </w:rPr>
        <w:t xml:space="preserve">rather than making them </w:t>
      </w:r>
      <w:r w:rsidRPr="00FB5C8E">
        <w:rPr>
          <w:rStyle w:val="Emphasis"/>
          <w:highlight w:val="green"/>
        </w:rPr>
        <w:t>redundant</w:t>
      </w:r>
      <w:r w:rsidRPr="00AA6486">
        <w:rPr>
          <w:sz w:val="16"/>
        </w:rPr>
        <w:t xml:space="preserve">. Whatever the explanation, for now </w:t>
      </w:r>
      <w:r w:rsidRPr="00AA6486">
        <w:rPr>
          <w:u w:val="single"/>
        </w:rPr>
        <w:t xml:space="preserve">there is </w:t>
      </w:r>
      <w:r w:rsidRPr="00AA6486">
        <w:rPr>
          <w:rStyle w:val="Emphasis"/>
        </w:rPr>
        <w:t>no need</w:t>
      </w:r>
      <w:r w:rsidRPr="00AA6486">
        <w:rPr>
          <w:u w:val="single"/>
        </w:rPr>
        <w:t xml:space="preserve"> to </w:t>
      </w:r>
      <w:r w:rsidRPr="00AA6486">
        <w:rPr>
          <w:rStyle w:val="Emphasis"/>
        </w:rPr>
        <w:t>panic</w:t>
      </w:r>
      <w:r w:rsidRPr="00AA6486">
        <w:rPr>
          <w:sz w:val="16"/>
        </w:rPr>
        <w:t>. </w:t>
      </w:r>
    </w:p>
    <w:p w14:paraId="0639CA07" w14:textId="08A26CFF" w:rsidR="00D659B4" w:rsidRPr="007E1708" w:rsidRDefault="00D659B4" w:rsidP="007E1708"/>
    <w:sectPr w:rsidR="00D659B4" w:rsidRPr="007E1708" w:rsidSect="007E17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9E05F0" w14:textId="77777777" w:rsidR="00C95C42" w:rsidRDefault="00C95C42" w:rsidP="00066D2C">
      <w:r>
        <w:separator/>
      </w:r>
    </w:p>
  </w:endnote>
  <w:endnote w:type="continuationSeparator" w:id="0">
    <w:p w14:paraId="0F4AAFF1" w14:textId="77777777" w:rsidR="00C95C42" w:rsidRDefault="00C95C4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CB7CAA" w14:textId="77777777" w:rsidR="00C95C42" w:rsidRDefault="00C95C42" w:rsidP="00066D2C">
      <w:r>
        <w:separator/>
      </w:r>
    </w:p>
  </w:footnote>
  <w:footnote w:type="continuationSeparator" w:id="0">
    <w:p w14:paraId="109EFCB6" w14:textId="77777777" w:rsidR="00C95C42" w:rsidRDefault="00C95C4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EF6F91"/>
    <w:multiLevelType w:val="hybridMultilevel"/>
    <w:tmpl w:val="D348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428552185">
    <w:abstractNumId w:val="11"/>
  </w:num>
  <w:num w:numId="46" w16cid:durableId="9234916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060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C90"/>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55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07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078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0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2AF0"/>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C0B"/>
    <w:rsid w:val="008F125D"/>
    <w:rsid w:val="00901E9C"/>
    <w:rsid w:val="00906F79"/>
    <w:rsid w:val="00907369"/>
    <w:rsid w:val="00910B12"/>
    <w:rsid w:val="00912404"/>
    <w:rsid w:val="00920B9A"/>
    <w:rsid w:val="009249C5"/>
    <w:rsid w:val="00925558"/>
    <w:rsid w:val="00925B25"/>
    <w:rsid w:val="009263C9"/>
    <w:rsid w:val="00926F6F"/>
    <w:rsid w:val="00930B2A"/>
    <w:rsid w:val="00936F03"/>
    <w:rsid w:val="0094018B"/>
    <w:rsid w:val="009418E3"/>
    <w:rsid w:val="009435BB"/>
    <w:rsid w:val="00943B02"/>
    <w:rsid w:val="00952558"/>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6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5C42"/>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9B4"/>
    <w:rsid w:val="00D70E15"/>
    <w:rsid w:val="00D714E5"/>
    <w:rsid w:val="00D7546D"/>
    <w:rsid w:val="00D75C54"/>
    <w:rsid w:val="00D839C5"/>
    <w:rsid w:val="00D84043"/>
    <w:rsid w:val="00D9107A"/>
    <w:rsid w:val="00D91348"/>
    <w:rsid w:val="00D9566D"/>
    <w:rsid w:val="00DA0EF7"/>
    <w:rsid w:val="00DA4B3F"/>
    <w:rsid w:val="00DA4EB6"/>
    <w:rsid w:val="00DA5F0C"/>
    <w:rsid w:val="00DB136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1FC"/>
    <w:rsid w:val="00E90EC0"/>
    <w:rsid w:val="00E93E2C"/>
    <w:rsid w:val="00E944C1"/>
    <w:rsid w:val="00E97D8B"/>
    <w:rsid w:val="00EA465A"/>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8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595BD0"/>
  <w15:chartTrackingRefBased/>
  <w15:docId w15:val="{99545B7D-673D-1844-82F2-5436B8DE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060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C406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060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C4060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C4060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060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406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6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6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6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06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60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40605"/>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semiHidden/>
    <w:unhideWhenUsed/>
    <w:rsid w:val="00C40605"/>
    <w:rPr>
      <w:color w:val="auto"/>
      <w:u w:val="none"/>
    </w:rPr>
  </w:style>
  <w:style w:type="character" w:customStyle="1" w:styleId="Heading1Char">
    <w:name w:val="Heading 1 Char"/>
    <w:aliases w:val="Pocket Char"/>
    <w:basedOn w:val="DefaultParagraphFont"/>
    <w:link w:val="Heading1"/>
    <w:rsid w:val="00C4060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40605"/>
    <w:rPr>
      <w:rFonts w:ascii="Times New Roman" w:eastAsiaTheme="majorEastAsia" w:hAnsi="Times New Roman"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n Char"/>
    <w:basedOn w:val="DefaultParagraphFont"/>
    <w:link w:val="Heading3"/>
    <w:uiPriority w:val="2"/>
    <w:rsid w:val="00C40605"/>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40605"/>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4060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cite"/>
    <w:basedOn w:val="DefaultParagraphFont"/>
    <w:uiPriority w:val="7"/>
    <w:qFormat/>
    <w:rsid w:val="00C40605"/>
    <w:rPr>
      <w:b w:val="0"/>
      <w:sz w:val="22"/>
      <w:u w:val="single"/>
    </w:rPr>
  </w:style>
  <w:style w:type="character" w:styleId="Strong">
    <w:name w:val="Strong"/>
    <w:basedOn w:val="DefaultParagraphFont"/>
    <w:uiPriority w:val="22"/>
    <w:qFormat/>
    <w:rsid w:val="00C40605"/>
    <w:rPr>
      <w:b/>
      <w:bCs/>
    </w:rPr>
  </w:style>
  <w:style w:type="character" w:styleId="BookTitle">
    <w:name w:val="Book Title"/>
    <w:basedOn w:val="DefaultParagraphFont"/>
    <w:uiPriority w:val="33"/>
    <w:qFormat/>
    <w:rsid w:val="00C40605"/>
    <w:rPr>
      <w:b/>
      <w:bCs/>
      <w:i/>
      <w:iCs/>
      <w:spacing w:val="5"/>
    </w:rPr>
  </w:style>
  <w:style w:type="character" w:customStyle="1" w:styleId="Heading5Char">
    <w:name w:val="Heading 5 Char"/>
    <w:basedOn w:val="DefaultParagraphFont"/>
    <w:link w:val="Heading5"/>
    <w:uiPriority w:val="9"/>
    <w:semiHidden/>
    <w:rsid w:val="00C406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0605"/>
  </w:style>
  <w:style w:type="paragraph" w:styleId="Header">
    <w:name w:val="header"/>
    <w:basedOn w:val="Normal"/>
    <w:link w:val="HeaderChar"/>
    <w:uiPriority w:val="99"/>
    <w:semiHidden/>
    <w:rsid w:val="00C40605"/>
    <w:pPr>
      <w:tabs>
        <w:tab w:val="center" w:pos="4680"/>
        <w:tab w:val="right" w:pos="9360"/>
      </w:tabs>
    </w:pPr>
  </w:style>
  <w:style w:type="character" w:customStyle="1" w:styleId="HeaderChar">
    <w:name w:val="Header Char"/>
    <w:basedOn w:val="DefaultParagraphFont"/>
    <w:link w:val="Header"/>
    <w:uiPriority w:val="99"/>
    <w:semiHidden/>
    <w:rsid w:val="00C40605"/>
    <w:rPr>
      <w:rFonts w:ascii="Times New Roman" w:hAnsi="Times New Roman" w:cs="Times New Roman"/>
    </w:rPr>
  </w:style>
  <w:style w:type="paragraph" w:styleId="Footer">
    <w:name w:val="footer"/>
    <w:basedOn w:val="Normal"/>
    <w:link w:val="FooterChar"/>
    <w:uiPriority w:val="99"/>
    <w:semiHidden/>
    <w:rsid w:val="00C40605"/>
    <w:pPr>
      <w:tabs>
        <w:tab w:val="center" w:pos="4680"/>
        <w:tab w:val="right" w:pos="9360"/>
      </w:tabs>
    </w:pPr>
  </w:style>
  <w:style w:type="character" w:customStyle="1" w:styleId="FooterChar">
    <w:name w:val="Footer Char"/>
    <w:basedOn w:val="DefaultParagraphFont"/>
    <w:link w:val="Footer"/>
    <w:uiPriority w:val="99"/>
    <w:semiHidden/>
    <w:rsid w:val="00C40605"/>
    <w:rPr>
      <w:rFonts w:ascii="Times New Roman" w:hAnsi="Times New Roman" w:cs="Times New Roman"/>
    </w:rPr>
  </w:style>
  <w:style w:type="paragraph" w:styleId="BodyText">
    <w:name w:val="Body Text"/>
    <w:basedOn w:val="Normal"/>
    <w:link w:val="BodyTextChar"/>
    <w:uiPriority w:val="99"/>
    <w:semiHidden/>
    <w:unhideWhenUsed/>
    <w:rsid w:val="00C40605"/>
    <w:pPr>
      <w:spacing w:after="120"/>
    </w:pPr>
  </w:style>
  <w:style w:type="character" w:customStyle="1" w:styleId="BodyTextChar">
    <w:name w:val="Body Text Char"/>
    <w:basedOn w:val="DefaultParagraphFont"/>
    <w:link w:val="BodyText"/>
    <w:uiPriority w:val="99"/>
    <w:semiHidden/>
    <w:rsid w:val="00C40605"/>
    <w:rPr>
      <w:rFonts w:ascii="Times New Roman" w:hAnsi="Times New Roman" w:cs="Times New Roman"/>
    </w:rPr>
  </w:style>
  <w:style w:type="paragraph" w:styleId="NoSpacing">
    <w:name w:val="No Spacing"/>
    <w:link w:val="NoSpacingChar"/>
    <w:uiPriority w:val="99"/>
    <w:unhideWhenUsed/>
    <w:qFormat/>
    <w:rsid w:val="00C4060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40605"/>
    <w:rPr>
      <w:rFonts w:ascii="Calibri" w:hAnsi="Calibri" w:cs="Calibri"/>
    </w:rPr>
  </w:style>
  <w:style w:type="character" w:styleId="Hyperlink">
    <w:name w:val="Hyperlink"/>
    <w:basedOn w:val="DefaultParagraphFont"/>
    <w:uiPriority w:val="99"/>
    <w:unhideWhenUsed/>
    <w:rsid w:val="00C40605"/>
    <w:rPr>
      <w:color w:val="0563C1" w:themeColor="hyperlink"/>
      <w:u w:val="single"/>
    </w:rPr>
  </w:style>
  <w:style w:type="character" w:styleId="UnresolvedMention">
    <w:name w:val="Unresolved Mention"/>
    <w:basedOn w:val="DefaultParagraphFont"/>
    <w:uiPriority w:val="99"/>
    <w:semiHidden/>
    <w:unhideWhenUsed/>
    <w:rsid w:val="00C40605"/>
    <w:rPr>
      <w:color w:val="605E5C"/>
      <w:shd w:val="clear" w:color="auto" w:fill="E1DFDD"/>
    </w:rPr>
  </w:style>
  <w:style w:type="paragraph" w:customStyle="1" w:styleId="Undertag">
    <w:name w:val="Undertag"/>
    <w:link w:val="UndertagChar"/>
    <w:autoRedefine/>
    <w:uiPriority w:val="5"/>
    <w:qFormat/>
    <w:rsid w:val="00C4060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060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0605"/>
    <w:rPr>
      <w:color w:val="1F3864" w:themeColor="accent1" w:themeShade="80"/>
    </w:rPr>
  </w:style>
  <w:style w:type="character" w:customStyle="1" w:styleId="AnalyticChar">
    <w:name w:val="Analytic Char"/>
    <w:basedOn w:val="DefaultParagraphFont"/>
    <w:link w:val="Analytic"/>
    <w:uiPriority w:val="5"/>
    <w:rsid w:val="00C40605"/>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C40605"/>
    <w:rPr>
      <w:b w:val="0"/>
      <w:sz w:val="22"/>
      <w:u w:val="single"/>
    </w:rPr>
  </w:style>
  <w:style w:type="character" w:customStyle="1" w:styleId="Boxes">
    <w:name w:val="Boxes"/>
    <w:basedOn w:val="Emphasis"/>
    <w:qFormat/>
    <w:rsid w:val="00C40605"/>
    <w:rPr>
      <w:rFonts w:ascii="Calibri" w:hAnsi="Calibri" w:cs="Calibri"/>
      <w:b w:val="0"/>
      <w:i w:val="0"/>
      <w:iCs/>
      <w:sz w:val="22"/>
      <w:u w:val="single"/>
      <w:bdr w:val="single" w:sz="12" w:space="0" w:color="auto"/>
    </w:rPr>
  </w:style>
  <w:style w:type="paragraph" w:customStyle="1" w:styleId="Emphasis1">
    <w:name w:val="Emphasis1"/>
    <w:basedOn w:val="Normal"/>
    <w:link w:val="Emphasis"/>
    <w:autoRedefine/>
    <w:uiPriority w:val="8"/>
    <w:qFormat/>
    <w:rsid w:val="00C40605"/>
    <w:pPr>
      <w:pBdr>
        <w:top w:val="single" w:sz="4" w:space="1" w:color="auto"/>
        <w:left w:val="single" w:sz="4" w:space="4" w:color="auto"/>
        <w:bottom w:val="single" w:sz="4" w:space="1" w:color="auto"/>
        <w:right w:val="single" w:sz="4" w:space="4" w:color="auto"/>
      </w:pBdr>
      <w:ind w:left="720"/>
      <w:jc w:val="both"/>
    </w:pPr>
    <w:rPr>
      <w:iCs/>
      <w:u w:val="single"/>
      <w:bdr w:val="single" w:sz="12" w:space="0" w:color="auto"/>
    </w:rPr>
  </w:style>
  <w:style w:type="character" w:customStyle="1" w:styleId="Heading6Char">
    <w:name w:val="Heading 6 Char"/>
    <w:basedOn w:val="DefaultParagraphFont"/>
    <w:link w:val="Heading6"/>
    <w:uiPriority w:val="9"/>
    <w:semiHidden/>
    <w:rsid w:val="00C40605"/>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C40605"/>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C40605"/>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C40605"/>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C406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605"/>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C40605"/>
    <w:pPr>
      <w:spacing w:before="160"/>
      <w:jc w:val="center"/>
    </w:pPr>
    <w:rPr>
      <w:i/>
      <w:iCs/>
      <w:color w:val="404040" w:themeColor="text1" w:themeTint="BF"/>
    </w:rPr>
  </w:style>
  <w:style w:type="character" w:customStyle="1" w:styleId="QuoteChar">
    <w:name w:val="Quote Char"/>
    <w:basedOn w:val="DefaultParagraphFont"/>
    <w:link w:val="Quote"/>
    <w:uiPriority w:val="29"/>
    <w:rsid w:val="00C40605"/>
    <w:rPr>
      <w:rFonts w:ascii="Times New Roman" w:hAnsi="Times New Roman" w:cs="Times New Roman"/>
      <w:i/>
      <w:iCs/>
      <w:color w:val="404040" w:themeColor="text1" w:themeTint="BF"/>
    </w:rPr>
  </w:style>
  <w:style w:type="paragraph" w:styleId="ListParagraph">
    <w:name w:val="List Paragraph"/>
    <w:basedOn w:val="Normal"/>
    <w:uiPriority w:val="34"/>
    <w:qFormat/>
    <w:rsid w:val="00C40605"/>
    <w:pPr>
      <w:ind w:left="720"/>
      <w:contextualSpacing/>
    </w:pPr>
  </w:style>
  <w:style w:type="character" w:styleId="IntenseEmphasis">
    <w:name w:val="Intense Emphasis"/>
    <w:basedOn w:val="DefaultParagraphFont"/>
    <w:uiPriority w:val="21"/>
    <w:qFormat/>
    <w:rsid w:val="00C40605"/>
    <w:rPr>
      <w:i/>
      <w:iCs/>
      <w:color w:val="2F5496" w:themeColor="accent1" w:themeShade="BF"/>
    </w:rPr>
  </w:style>
  <w:style w:type="paragraph" w:styleId="IntenseQuote">
    <w:name w:val="Intense Quote"/>
    <w:basedOn w:val="Normal"/>
    <w:next w:val="Normal"/>
    <w:link w:val="IntenseQuoteChar"/>
    <w:uiPriority w:val="30"/>
    <w:qFormat/>
    <w:rsid w:val="00C406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605"/>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40605"/>
    <w:rPr>
      <w:b/>
      <w:bCs/>
      <w:smallCaps/>
      <w:color w:val="2F5496" w:themeColor="accent1" w:themeShade="BF"/>
      <w:spacing w:val="5"/>
    </w:rPr>
  </w:style>
  <w:style w:type="paragraph" w:customStyle="1" w:styleId="textbold">
    <w:name w:val="text bold"/>
    <w:basedOn w:val="Normal"/>
    <w:uiPriority w:val="8"/>
    <w:qFormat/>
    <w:rsid w:val="00C40605"/>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ms.now/opinion/ice-dhs-noem-impeachment-shutdo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41</Pages>
  <Words>33210</Words>
  <Characters>189963</Characters>
  <Application>Microsoft Office Word</Application>
  <DocSecurity>0</DocSecurity>
  <Lines>2288</Lines>
  <Paragraphs>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10</cp:revision>
  <dcterms:created xsi:type="dcterms:W3CDTF">2026-01-31T20:08:00Z</dcterms:created>
  <dcterms:modified xsi:type="dcterms:W3CDTF">2026-01-31T20:58:00Z</dcterms:modified>
</cp:coreProperties>
</file>