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77691" w14:textId="1FF2EF70" w:rsidR="005D388F" w:rsidRDefault="002F48F8" w:rsidP="002F48F8">
      <w:pPr>
        <w:pStyle w:val="Heading1"/>
      </w:pPr>
      <w:r>
        <w:t>Wiki---Round 4---Georgetown</w:t>
      </w:r>
    </w:p>
    <w:p w14:paraId="25987D9E" w14:textId="77777777" w:rsidR="000F5F44" w:rsidRPr="009154A7" w:rsidRDefault="000F5F44" w:rsidP="000F5F44">
      <w:pPr>
        <w:pStyle w:val="Heading2"/>
      </w:pPr>
      <w:r>
        <w:t>1AC</w:t>
      </w:r>
    </w:p>
    <w:p w14:paraId="6617E479" w14:textId="77777777" w:rsidR="000F5F44" w:rsidRDefault="000F5F44" w:rsidP="000F5F44">
      <w:pPr>
        <w:pStyle w:val="Heading3"/>
      </w:pPr>
      <w:r>
        <w:t>Framing---1AC</w:t>
      </w:r>
    </w:p>
    <w:p w14:paraId="3DA4F124" w14:textId="77777777" w:rsidR="000F5F44" w:rsidRPr="00DA0E70" w:rsidRDefault="000F5F44" w:rsidP="000F5F44">
      <w:pPr>
        <w:pStyle w:val="Heading4"/>
      </w:pPr>
      <w:r>
        <w:t xml:space="preserve">First: </w:t>
      </w:r>
      <w:r w:rsidRPr="00DA0E70">
        <w:rPr>
          <w:u w:val="single"/>
        </w:rPr>
        <w:t>FRAMING</w:t>
      </w:r>
      <w:r>
        <w:t>.</w:t>
      </w:r>
    </w:p>
    <w:p w14:paraId="7BC3BD3A" w14:textId="77777777" w:rsidR="000F5F44" w:rsidRDefault="000F5F44" w:rsidP="000F5F44">
      <w:pPr>
        <w:pStyle w:val="Heading4"/>
      </w:pPr>
      <w:r w:rsidRPr="001A4425">
        <w:t xml:space="preserve">The </w:t>
      </w:r>
      <w:r w:rsidRPr="00404EDB">
        <w:t>role of the judge</w:t>
      </w:r>
      <w:r w:rsidRPr="001A4425">
        <w:t xml:space="preserve"> is to </w:t>
      </w:r>
      <w:r w:rsidRPr="001A36F4">
        <w:t>maximize</w:t>
      </w:r>
      <w:r w:rsidRPr="001A4425">
        <w:t xml:space="preserve"> </w:t>
      </w:r>
      <w:r w:rsidRPr="001A36F4">
        <w:rPr>
          <w:u w:val="single"/>
        </w:rPr>
        <w:t>hospitality</w:t>
      </w:r>
      <w:r w:rsidRPr="001A4425">
        <w:t>.</w:t>
      </w:r>
    </w:p>
    <w:p w14:paraId="1F3F6165" w14:textId="77777777" w:rsidR="000F5F44" w:rsidRDefault="000F5F44" w:rsidP="000F5F44">
      <w:r>
        <w:t xml:space="preserve">Mukasa </w:t>
      </w:r>
      <w:r w:rsidRPr="00062ABA">
        <w:rPr>
          <w:rStyle w:val="Style13ptBold"/>
        </w:rPr>
        <w:t>Mubirumusoke 11</w:t>
      </w:r>
      <w:r>
        <w:t xml:space="preserve">. Assistant professor of Africana studies at Claremont McKenna College. "Georges Bataille and the Ruinous Role of Nonknowledge in Derrida's Unconditional Hospitality." </w:t>
      </w:r>
      <w:r w:rsidRPr="00062ABA">
        <w:rPr>
          <w:i/>
          <w:iCs/>
        </w:rPr>
        <w:t>Critical Theory &amp; Social Justice</w:t>
      </w:r>
      <w:r>
        <w:t>, 2(1), 2-5.</w:t>
      </w:r>
    </w:p>
    <w:p w14:paraId="5D8814F7" w14:textId="77777777" w:rsidR="000F5F44" w:rsidRPr="008628EE" w:rsidRDefault="000F5F44" w:rsidP="000F5F44">
      <w:pPr>
        <w:rPr>
          <w:sz w:val="16"/>
        </w:rPr>
      </w:pPr>
      <w:r w:rsidRPr="008628EE">
        <w:rPr>
          <w:sz w:val="16"/>
        </w:rPr>
        <w:t>Derrida’s Unconditional Hospitality</w:t>
      </w:r>
    </w:p>
    <w:p w14:paraId="48992730" w14:textId="77777777" w:rsidR="000F5F44" w:rsidRPr="008628EE" w:rsidRDefault="000F5F44" w:rsidP="000F5F44">
      <w:pPr>
        <w:rPr>
          <w:sz w:val="16"/>
        </w:rPr>
      </w:pPr>
      <w:r w:rsidRPr="00062ABA">
        <w:rPr>
          <w:rStyle w:val="StyleUnderline"/>
        </w:rPr>
        <w:t>Derrida’s</w:t>
      </w:r>
      <w:r w:rsidRPr="008628EE">
        <w:rPr>
          <w:sz w:val="16"/>
        </w:rPr>
        <w:t xml:space="preserve"> </w:t>
      </w:r>
      <w:r w:rsidRPr="00062ABA">
        <w:rPr>
          <w:rStyle w:val="Emphasis"/>
        </w:rPr>
        <w:t xml:space="preserve">account of </w:t>
      </w:r>
      <w:r w:rsidRPr="008628EE">
        <w:rPr>
          <w:rStyle w:val="Emphasis"/>
          <w:highlight w:val="cyan"/>
        </w:rPr>
        <w:t>hospitality</w:t>
      </w:r>
      <w:r w:rsidRPr="008628EE">
        <w:rPr>
          <w:sz w:val="16"/>
          <w:highlight w:val="cyan"/>
        </w:rPr>
        <w:t xml:space="preserve"> </w:t>
      </w:r>
      <w:r w:rsidRPr="008628EE">
        <w:rPr>
          <w:rStyle w:val="StyleUnderline"/>
          <w:highlight w:val="cyan"/>
        </w:rPr>
        <w:t>begins at the</w:t>
      </w:r>
      <w:r w:rsidRPr="008628EE">
        <w:rPr>
          <w:sz w:val="16"/>
          <w:highlight w:val="cyan"/>
        </w:rPr>
        <w:t xml:space="preserve"> </w:t>
      </w:r>
      <w:r w:rsidRPr="008628EE">
        <w:rPr>
          <w:rStyle w:val="Emphasis"/>
          <w:highlight w:val="cyan"/>
        </w:rPr>
        <w:t>threshold</w:t>
      </w:r>
      <w:r w:rsidRPr="008628EE">
        <w:rPr>
          <w:sz w:val="16"/>
        </w:rPr>
        <w:t xml:space="preserve"> </w:t>
      </w:r>
      <w:r w:rsidRPr="00062ABA">
        <w:rPr>
          <w:rStyle w:val="StyleUnderline"/>
        </w:rPr>
        <w:t>of an encounter</w:t>
      </w:r>
      <w:r w:rsidRPr="008628EE">
        <w:rPr>
          <w:sz w:val="16"/>
        </w:rPr>
        <w:t xml:space="preserve">: </w:t>
      </w:r>
      <w:r w:rsidRPr="008628EE">
        <w:rPr>
          <w:rStyle w:val="StyleUnderline"/>
          <w:highlight w:val="cyan"/>
        </w:rPr>
        <w:t>on</w:t>
      </w:r>
      <w:r w:rsidRPr="008628EE">
        <w:rPr>
          <w:sz w:val="16"/>
          <w:highlight w:val="cyan"/>
        </w:rPr>
        <w:t xml:space="preserve"> </w:t>
      </w:r>
      <w:r w:rsidRPr="008628EE">
        <w:rPr>
          <w:rStyle w:val="Emphasis"/>
          <w:highlight w:val="cyan"/>
        </w:rPr>
        <w:t>one side</w:t>
      </w:r>
      <w:r w:rsidRPr="008628EE">
        <w:rPr>
          <w:sz w:val="16"/>
          <w:highlight w:val="cyan"/>
        </w:rPr>
        <w:t xml:space="preserve"> </w:t>
      </w:r>
      <w:r w:rsidRPr="008628EE">
        <w:rPr>
          <w:rStyle w:val="StyleUnderline"/>
          <w:highlight w:val="cyan"/>
        </w:rPr>
        <w:t>resides the</w:t>
      </w:r>
      <w:r w:rsidRPr="008628EE">
        <w:rPr>
          <w:sz w:val="16"/>
        </w:rPr>
        <w:t xml:space="preserve"> </w:t>
      </w:r>
      <w:r w:rsidRPr="00062ABA">
        <w:rPr>
          <w:rStyle w:val="Emphasis"/>
        </w:rPr>
        <w:t xml:space="preserve">sovereign </w:t>
      </w:r>
      <w:r w:rsidRPr="008628EE">
        <w:rPr>
          <w:rStyle w:val="Emphasis"/>
          <w:highlight w:val="cyan"/>
        </w:rPr>
        <w:t>host</w:t>
      </w:r>
      <w:r w:rsidRPr="008628EE">
        <w:rPr>
          <w:sz w:val="16"/>
          <w:highlight w:val="cyan"/>
        </w:rPr>
        <w:t xml:space="preserve"> </w:t>
      </w:r>
      <w:r w:rsidRPr="008628EE">
        <w:rPr>
          <w:rStyle w:val="StyleUnderline"/>
          <w:highlight w:val="cyan"/>
        </w:rPr>
        <w:t>and on the</w:t>
      </w:r>
      <w:r w:rsidRPr="008628EE">
        <w:rPr>
          <w:sz w:val="16"/>
          <w:highlight w:val="cyan"/>
        </w:rPr>
        <w:t xml:space="preserve"> </w:t>
      </w:r>
      <w:r w:rsidRPr="008628EE">
        <w:rPr>
          <w:rStyle w:val="Emphasis"/>
          <w:highlight w:val="cyan"/>
        </w:rPr>
        <w:t>other</w:t>
      </w:r>
      <w:r w:rsidRPr="00062ABA">
        <w:rPr>
          <w:rStyle w:val="Emphasis"/>
        </w:rPr>
        <w:t xml:space="preserve"> side</w:t>
      </w:r>
      <w:r w:rsidRPr="008628EE">
        <w:rPr>
          <w:sz w:val="16"/>
        </w:rPr>
        <w:t xml:space="preserve">, </w:t>
      </w:r>
      <w:r w:rsidRPr="008628EE">
        <w:rPr>
          <w:rStyle w:val="StyleUnderline"/>
          <w:highlight w:val="cyan"/>
        </w:rPr>
        <w:t>the</w:t>
      </w:r>
      <w:r w:rsidRPr="008628EE">
        <w:rPr>
          <w:sz w:val="16"/>
        </w:rPr>
        <w:t xml:space="preserve"> </w:t>
      </w:r>
      <w:r w:rsidRPr="00062ABA">
        <w:rPr>
          <w:rStyle w:val="Emphasis"/>
        </w:rPr>
        <w:t xml:space="preserve">foreign </w:t>
      </w:r>
      <w:r w:rsidRPr="008628EE">
        <w:rPr>
          <w:rStyle w:val="Emphasis"/>
          <w:highlight w:val="cyan"/>
        </w:rPr>
        <w:t>other</w:t>
      </w:r>
      <w:r w:rsidRPr="008628EE">
        <w:rPr>
          <w:sz w:val="16"/>
        </w:rPr>
        <w:t xml:space="preserve">. This threshold is defined not in the mere opposition of these two agents, but rather </w:t>
      </w:r>
      <w:r w:rsidRPr="00062ABA">
        <w:rPr>
          <w:rStyle w:val="StyleUnderline"/>
        </w:rPr>
        <w:t>at the</w:t>
      </w:r>
      <w:r w:rsidRPr="008628EE">
        <w:rPr>
          <w:sz w:val="16"/>
        </w:rPr>
        <w:t xml:space="preserve"> </w:t>
      </w:r>
      <w:r w:rsidRPr="00062ABA">
        <w:rPr>
          <w:rStyle w:val="Emphasis"/>
        </w:rPr>
        <w:t>moment</w:t>
      </w:r>
      <w:r w:rsidRPr="008628EE">
        <w:rPr>
          <w:sz w:val="16"/>
        </w:rPr>
        <w:t xml:space="preserve"> </w:t>
      </w:r>
      <w:r w:rsidRPr="00062ABA">
        <w:rPr>
          <w:rStyle w:val="StyleUnderline"/>
        </w:rPr>
        <w:t>of a decision</w:t>
      </w:r>
      <w:r w:rsidRPr="008628EE">
        <w:rPr>
          <w:sz w:val="16"/>
        </w:rPr>
        <w:t xml:space="preserve">. The host must decide how she will welcome, if at the all, the foreigner as a guest into herhome. Therefore, the foreign other’s arrival plays a constitutive role by allowing the host to recognizeherself as a sovereign, as the deciding agent. With this recognition, </w:t>
      </w:r>
      <w:r w:rsidRPr="008628EE">
        <w:rPr>
          <w:rStyle w:val="StyleUnderline"/>
          <w:highlight w:val="cyan"/>
        </w:rPr>
        <w:t>the host can</w:t>
      </w:r>
      <w:r w:rsidRPr="008628EE">
        <w:rPr>
          <w:sz w:val="16"/>
        </w:rPr>
        <w:t xml:space="preserve"> either </w:t>
      </w:r>
      <w:r w:rsidRPr="008628EE">
        <w:rPr>
          <w:rStyle w:val="Emphasis"/>
          <w:highlight w:val="cyan"/>
        </w:rPr>
        <w:t>allow</w:t>
      </w:r>
      <w:r w:rsidRPr="008628EE">
        <w:rPr>
          <w:sz w:val="16"/>
        </w:rPr>
        <w:t xml:space="preserve"> </w:t>
      </w:r>
      <w:r w:rsidRPr="00062ABA">
        <w:rPr>
          <w:rStyle w:val="StyleUnderline"/>
        </w:rPr>
        <w:t>the other</w:t>
      </w:r>
      <w:r w:rsidRPr="008628EE">
        <w:rPr>
          <w:sz w:val="16"/>
        </w:rPr>
        <w:t xml:space="preserve"> </w:t>
      </w:r>
      <w:r w:rsidRPr="008628EE">
        <w:rPr>
          <w:rStyle w:val="Emphasis"/>
          <w:highlight w:val="cyan"/>
        </w:rPr>
        <w:t>access</w:t>
      </w:r>
      <w:r w:rsidRPr="008628EE">
        <w:rPr>
          <w:sz w:val="16"/>
        </w:rPr>
        <w:t xml:space="preserve"> to herself, to her home, </w:t>
      </w:r>
      <w:r w:rsidRPr="008628EE">
        <w:rPr>
          <w:rStyle w:val="StyleUnderline"/>
          <w:highlight w:val="cyan"/>
        </w:rPr>
        <w:t>or</w:t>
      </w:r>
      <w:r w:rsidRPr="008628EE">
        <w:rPr>
          <w:sz w:val="16"/>
          <w:highlight w:val="cyan"/>
        </w:rPr>
        <w:t xml:space="preserve"> </w:t>
      </w:r>
      <w:r w:rsidRPr="008628EE">
        <w:rPr>
          <w:rStyle w:val="Emphasis"/>
          <w:highlight w:val="cyan"/>
        </w:rPr>
        <w:t>ban</w:t>
      </w:r>
      <w:r w:rsidRPr="008628EE">
        <w:rPr>
          <w:sz w:val="16"/>
          <w:highlight w:val="cyan"/>
        </w:rPr>
        <w:t xml:space="preserve"> </w:t>
      </w:r>
      <w:r w:rsidRPr="008628EE">
        <w:rPr>
          <w:rStyle w:val="StyleUnderline"/>
          <w:highlight w:val="cyan"/>
        </w:rPr>
        <w:t>the other</w:t>
      </w:r>
      <w:r w:rsidRPr="008628EE">
        <w:rPr>
          <w:sz w:val="16"/>
        </w:rPr>
        <w:t xml:space="preserve"> to the outside. </w:t>
      </w:r>
      <w:r w:rsidRPr="00062ABA">
        <w:rPr>
          <w:rStyle w:val="StyleUnderline"/>
        </w:rPr>
        <w:t>The decision rests</w:t>
      </w:r>
      <w:r w:rsidRPr="008628EE">
        <w:rPr>
          <w:sz w:val="16"/>
        </w:rPr>
        <w:t xml:space="preserve"> </w:t>
      </w:r>
      <w:r w:rsidRPr="00062ABA">
        <w:rPr>
          <w:rStyle w:val="Emphasis"/>
        </w:rPr>
        <w:t>solely</w:t>
      </w:r>
      <w:r w:rsidRPr="008628EE">
        <w:rPr>
          <w:sz w:val="16"/>
        </w:rPr>
        <w:t xml:space="preserve"> </w:t>
      </w:r>
      <w:r w:rsidRPr="00062ABA">
        <w:rPr>
          <w:rStyle w:val="StyleUnderline"/>
        </w:rPr>
        <w:t>with the host</w:t>
      </w:r>
      <w:r w:rsidRPr="008628EE">
        <w:rPr>
          <w:sz w:val="16"/>
        </w:rPr>
        <w:t xml:space="preserve"> whether or not the other will be allowed into this relationship. What should appear as a familiar and politically potent scenario of host and guest inaugurates the paradigm of ethics for Derrida. </w:t>
      </w:r>
      <w:r w:rsidRPr="00062ABA">
        <w:rPr>
          <w:rStyle w:val="StyleUnderline"/>
        </w:rPr>
        <w:t>The</w:t>
      </w:r>
      <w:r w:rsidRPr="008628EE">
        <w:rPr>
          <w:sz w:val="16"/>
        </w:rPr>
        <w:t xml:space="preserve"> </w:t>
      </w:r>
      <w:r w:rsidRPr="00062ABA">
        <w:rPr>
          <w:rStyle w:val="Emphasis"/>
        </w:rPr>
        <w:t xml:space="preserve">possibility of </w:t>
      </w:r>
      <w:r w:rsidRPr="008628EE">
        <w:rPr>
          <w:rStyle w:val="Emphasis"/>
          <w:highlight w:val="cyan"/>
        </w:rPr>
        <w:t>ethics</w:t>
      </w:r>
      <w:r w:rsidRPr="008628EE">
        <w:rPr>
          <w:sz w:val="16"/>
          <w:highlight w:val="cyan"/>
        </w:rPr>
        <w:t xml:space="preserve"> </w:t>
      </w:r>
      <w:r w:rsidRPr="008628EE">
        <w:rPr>
          <w:rStyle w:val="StyleUnderline"/>
          <w:highlight w:val="cyan"/>
        </w:rPr>
        <w:t>takes place with</w:t>
      </w:r>
      <w:r w:rsidRPr="00062ABA">
        <w:rPr>
          <w:rStyle w:val="StyleUnderline"/>
        </w:rPr>
        <w:t xml:space="preserve"> the</w:t>
      </w:r>
      <w:r w:rsidRPr="008628EE">
        <w:rPr>
          <w:sz w:val="16"/>
        </w:rPr>
        <w:t xml:space="preserve"> </w:t>
      </w:r>
      <w:r w:rsidRPr="00062ABA">
        <w:rPr>
          <w:rStyle w:val="Emphasis"/>
        </w:rPr>
        <w:t>decision</w:t>
      </w:r>
      <w:r w:rsidRPr="008628EE">
        <w:rPr>
          <w:sz w:val="16"/>
        </w:rPr>
        <w:t xml:space="preserve"> </w:t>
      </w:r>
      <w:r w:rsidRPr="00062ABA">
        <w:rPr>
          <w:rStyle w:val="StyleUnderline"/>
        </w:rPr>
        <w:t xml:space="preserve">of </w:t>
      </w:r>
      <w:r w:rsidRPr="008628EE">
        <w:rPr>
          <w:rStyle w:val="StyleUnderline"/>
          <w:highlight w:val="cyan"/>
        </w:rPr>
        <w:t>the</w:t>
      </w:r>
      <w:r w:rsidRPr="008628EE">
        <w:rPr>
          <w:sz w:val="16"/>
          <w:highlight w:val="cyan"/>
        </w:rPr>
        <w:t xml:space="preserve"> </w:t>
      </w:r>
      <w:r w:rsidRPr="008628EE">
        <w:rPr>
          <w:rStyle w:val="Emphasis"/>
          <w:highlight w:val="cyan"/>
        </w:rPr>
        <w:t>host</w:t>
      </w:r>
      <w:r w:rsidRPr="008628EE">
        <w:rPr>
          <w:sz w:val="16"/>
        </w:rPr>
        <w:t xml:space="preserve">, as sovereign, </w:t>
      </w:r>
      <w:r w:rsidRPr="008628EE">
        <w:rPr>
          <w:rStyle w:val="StyleUnderline"/>
          <w:highlight w:val="cyan"/>
        </w:rPr>
        <w:t>to allow</w:t>
      </w:r>
      <w:r w:rsidRPr="008628EE">
        <w:rPr>
          <w:sz w:val="16"/>
        </w:rPr>
        <w:t xml:space="preserve"> the guest into </w:t>
      </w:r>
      <w:r w:rsidRPr="008628EE">
        <w:rPr>
          <w:rStyle w:val="StyleUnderline"/>
          <w:highlight w:val="cyan"/>
        </w:rPr>
        <w:t>a</w:t>
      </w:r>
      <w:r w:rsidRPr="008628EE">
        <w:rPr>
          <w:sz w:val="16"/>
          <w:highlight w:val="cyan"/>
        </w:rPr>
        <w:t xml:space="preserve"> </w:t>
      </w:r>
      <w:r w:rsidRPr="008628EE">
        <w:rPr>
          <w:rStyle w:val="Emphasis"/>
          <w:highlight w:val="cyan"/>
        </w:rPr>
        <w:t>hospitable</w:t>
      </w:r>
      <w:r w:rsidRPr="008628EE">
        <w:rPr>
          <w:sz w:val="16"/>
          <w:highlight w:val="cyan"/>
        </w:rPr>
        <w:t xml:space="preserve"> </w:t>
      </w:r>
      <w:r w:rsidRPr="008628EE">
        <w:rPr>
          <w:rStyle w:val="StyleUnderline"/>
          <w:highlight w:val="cyan"/>
        </w:rPr>
        <w:t>relation</w:t>
      </w:r>
      <w:r w:rsidRPr="008628EE">
        <w:rPr>
          <w:sz w:val="16"/>
        </w:rPr>
        <w:t>.2</w:t>
      </w:r>
    </w:p>
    <w:p w14:paraId="36814603" w14:textId="77777777" w:rsidR="000F5F44" w:rsidRPr="008628EE" w:rsidRDefault="000F5F44" w:rsidP="000F5F44">
      <w:pPr>
        <w:rPr>
          <w:sz w:val="16"/>
        </w:rPr>
      </w:pPr>
      <w:r w:rsidRPr="008628EE">
        <w:rPr>
          <w:sz w:val="16"/>
        </w:rPr>
        <w:t xml:space="preserve">Traditionally, the decision of the host finds refuge in the laws set for hospitality. In an interview entitled Hospitality, Justice, and Responsibility, Derrida explains that traditional hospitality belongs to the same logic as gift-giving. In other words, </w:t>
      </w:r>
      <w:r w:rsidRPr="00062ABA">
        <w:rPr>
          <w:rStyle w:val="StyleUnderline"/>
        </w:rPr>
        <w:t>the</w:t>
      </w:r>
      <w:r w:rsidRPr="008628EE">
        <w:rPr>
          <w:sz w:val="16"/>
        </w:rPr>
        <w:t xml:space="preserve"> </w:t>
      </w:r>
      <w:r w:rsidRPr="00062ABA">
        <w:rPr>
          <w:rStyle w:val="Emphasis"/>
        </w:rPr>
        <w:t>laws of hospitality</w:t>
      </w:r>
      <w:r w:rsidRPr="008628EE">
        <w:rPr>
          <w:sz w:val="16"/>
        </w:rPr>
        <w:t xml:space="preserve"> </w:t>
      </w:r>
      <w:r w:rsidRPr="00062ABA">
        <w:rPr>
          <w:rStyle w:val="StyleUnderline"/>
        </w:rPr>
        <w:t>function within the</w:t>
      </w:r>
      <w:r w:rsidRPr="008628EE">
        <w:rPr>
          <w:sz w:val="16"/>
        </w:rPr>
        <w:t xml:space="preserve"> </w:t>
      </w:r>
      <w:r w:rsidRPr="00062ABA">
        <w:rPr>
          <w:rStyle w:val="Emphasis"/>
        </w:rPr>
        <w:t>economy</w:t>
      </w:r>
      <w:r w:rsidRPr="008628EE">
        <w:rPr>
          <w:sz w:val="16"/>
        </w:rPr>
        <w:t xml:space="preserve"> </w:t>
      </w:r>
      <w:r w:rsidRPr="00062ABA">
        <w:rPr>
          <w:rStyle w:val="StyleUnderline"/>
        </w:rPr>
        <w:t>of an</w:t>
      </w:r>
      <w:r w:rsidRPr="008628EE">
        <w:rPr>
          <w:sz w:val="16"/>
        </w:rPr>
        <w:t xml:space="preserve"> </w:t>
      </w:r>
      <w:r w:rsidRPr="00062ABA">
        <w:rPr>
          <w:rStyle w:val="Emphasis"/>
        </w:rPr>
        <w:t>exchange</w:t>
      </w:r>
      <w:r w:rsidRPr="008628EE">
        <w:rPr>
          <w:sz w:val="16"/>
        </w:rPr>
        <w:t xml:space="preserve">.3 The gift of traditional hospitality must be accompanied with a gift that recognizes the hospitality such as a greeting card, beer, or perhaps even the simple exchange of a name. </w:t>
      </w:r>
      <w:r w:rsidRPr="00062ABA">
        <w:rPr>
          <w:rStyle w:val="StyleUnderline"/>
        </w:rPr>
        <w:t>The</w:t>
      </w:r>
      <w:r w:rsidRPr="008628EE">
        <w:rPr>
          <w:sz w:val="16"/>
        </w:rPr>
        <w:t xml:space="preserve"> </w:t>
      </w:r>
      <w:r w:rsidRPr="008628EE">
        <w:rPr>
          <w:rStyle w:val="Emphasis"/>
          <w:highlight w:val="cyan"/>
        </w:rPr>
        <w:t>laws</w:t>
      </w:r>
      <w:r w:rsidRPr="00062ABA">
        <w:rPr>
          <w:rStyle w:val="Emphasis"/>
        </w:rPr>
        <w:t xml:space="preserve"> of hospitality</w:t>
      </w:r>
      <w:r w:rsidRPr="008628EE">
        <w:rPr>
          <w:sz w:val="16"/>
        </w:rPr>
        <w:t xml:space="preserve">, therefore, </w:t>
      </w:r>
      <w:r w:rsidRPr="008628EE">
        <w:rPr>
          <w:rStyle w:val="StyleUnderline"/>
          <w:highlight w:val="cyan"/>
        </w:rPr>
        <w:t>prescribe</w:t>
      </w:r>
      <w:r w:rsidRPr="00062ABA">
        <w:rPr>
          <w:rStyle w:val="StyleUnderline"/>
        </w:rPr>
        <w:t xml:space="preserve"> tha</w:t>
      </w:r>
      <w:r w:rsidRPr="008628EE">
        <w:rPr>
          <w:rStyle w:val="StyleUnderline"/>
        </w:rPr>
        <w:t xml:space="preserve">t </w:t>
      </w:r>
      <w:r w:rsidRPr="008628EE">
        <w:rPr>
          <w:rStyle w:val="StyleUnderline"/>
          <w:highlight w:val="cyan"/>
        </w:rPr>
        <w:t>the</w:t>
      </w:r>
      <w:r w:rsidRPr="008628EE">
        <w:rPr>
          <w:rStyle w:val="StyleUnderline"/>
        </w:rPr>
        <w:t xml:space="preserve"> host’s </w:t>
      </w:r>
      <w:r w:rsidRPr="008628EE">
        <w:rPr>
          <w:rStyle w:val="StyleUnderline"/>
          <w:highlight w:val="cyan"/>
        </w:rPr>
        <w:t>decision</w:t>
      </w:r>
      <w:r w:rsidRPr="008628EE">
        <w:rPr>
          <w:sz w:val="16"/>
          <w:highlight w:val="cyan"/>
        </w:rPr>
        <w:t xml:space="preserve"> </w:t>
      </w:r>
      <w:r w:rsidRPr="008628EE">
        <w:rPr>
          <w:rStyle w:val="Emphasis"/>
          <w:highlight w:val="cyan"/>
        </w:rPr>
        <w:t>follows</w:t>
      </w:r>
      <w:r w:rsidRPr="008628EE">
        <w:rPr>
          <w:sz w:val="16"/>
          <w:highlight w:val="cyan"/>
        </w:rPr>
        <w:t xml:space="preserve"> </w:t>
      </w:r>
      <w:r w:rsidRPr="008628EE">
        <w:rPr>
          <w:rStyle w:val="StyleUnderline"/>
          <w:highlight w:val="cyan"/>
        </w:rPr>
        <w:t>from</w:t>
      </w:r>
      <w:r w:rsidRPr="00062ABA">
        <w:rPr>
          <w:rStyle w:val="StyleUnderline"/>
        </w:rPr>
        <w:t xml:space="preserve"> the</w:t>
      </w:r>
      <w:r w:rsidRPr="008628EE">
        <w:rPr>
          <w:sz w:val="16"/>
        </w:rPr>
        <w:t xml:space="preserve"> </w:t>
      </w:r>
      <w:r w:rsidRPr="00062ABA">
        <w:rPr>
          <w:rStyle w:val="Emphasis"/>
        </w:rPr>
        <w:t>logic</w:t>
      </w:r>
      <w:r w:rsidRPr="008628EE">
        <w:rPr>
          <w:sz w:val="16"/>
        </w:rPr>
        <w:t xml:space="preserve"> </w:t>
      </w:r>
      <w:r w:rsidRPr="00062ABA">
        <w:rPr>
          <w:rStyle w:val="StyleUnderline"/>
        </w:rPr>
        <w:t>of a</w:t>
      </w:r>
      <w:r w:rsidRPr="008628EE">
        <w:rPr>
          <w:sz w:val="16"/>
        </w:rPr>
        <w:t xml:space="preserve"> </w:t>
      </w:r>
      <w:r w:rsidRPr="00062ABA">
        <w:rPr>
          <w:rStyle w:val="Emphasis"/>
        </w:rPr>
        <w:t xml:space="preserve">reciprocal </w:t>
      </w:r>
      <w:r w:rsidRPr="008628EE">
        <w:rPr>
          <w:rStyle w:val="Emphasis"/>
          <w:highlight w:val="cyan"/>
        </w:rPr>
        <w:t>exchange</w:t>
      </w:r>
      <w:r w:rsidRPr="008628EE">
        <w:rPr>
          <w:sz w:val="16"/>
        </w:rPr>
        <w:t>. Within this exchange the host’s sovereignty is not only affirmed in the moment of decision at the threshold, but also confirmed with the gift. The gift reinscribes the host as master, as the one who demands, and commands, tangible recognition of herposition as the self-identifiable opposite of the guest.</w:t>
      </w:r>
    </w:p>
    <w:p w14:paraId="1867B84F" w14:textId="77777777" w:rsidR="000F5F44" w:rsidRPr="008628EE" w:rsidRDefault="000F5F44" w:rsidP="000F5F44">
      <w:pPr>
        <w:rPr>
          <w:sz w:val="16"/>
        </w:rPr>
      </w:pPr>
      <w:r w:rsidRPr="008628EE">
        <w:rPr>
          <w:sz w:val="16"/>
        </w:rPr>
        <w:t xml:space="preserve">At this point we can see why </w:t>
      </w:r>
      <w:r w:rsidRPr="008628EE">
        <w:rPr>
          <w:rStyle w:val="StyleUnderline"/>
          <w:highlight w:val="cyan"/>
        </w:rPr>
        <w:t>Derrida would</w:t>
      </w:r>
      <w:r w:rsidRPr="008628EE">
        <w:rPr>
          <w:sz w:val="16"/>
        </w:rPr>
        <w:t xml:space="preserve"> re</w:t>
      </w:r>
      <w:r w:rsidRPr="008628EE">
        <w:rPr>
          <w:rStyle w:val="StyleUnderline"/>
          <w:highlight w:val="cyan"/>
        </w:rPr>
        <w:t>articulate this</w:t>
      </w:r>
      <w:r w:rsidRPr="008628EE">
        <w:rPr>
          <w:sz w:val="16"/>
        </w:rPr>
        <w:t xml:space="preserve"> </w:t>
      </w:r>
      <w:r w:rsidRPr="00062ABA">
        <w:rPr>
          <w:rStyle w:val="Emphasis"/>
        </w:rPr>
        <w:t>traditional schema</w:t>
      </w:r>
      <w:r w:rsidRPr="008628EE">
        <w:rPr>
          <w:sz w:val="16"/>
        </w:rPr>
        <w:t xml:space="preserve"> </w:t>
      </w:r>
      <w:r w:rsidRPr="00062ABA">
        <w:rPr>
          <w:rStyle w:val="StyleUnderline"/>
        </w:rPr>
        <w:t xml:space="preserve">of hospitality </w:t>
      </w:r>
      <w:r w:rsidRPr="008628EE">
        <w:rPr>
          <w:rStyle w:val="StyleUnderline"/>
          <w:highlight w:val="cyan"/>
        </w:rPr>
        <w:t>as</w:t>
      </w:r>
      <w:r w:rsidRPr="008628EE">
        <w:rPr>
          <w:sz w:val="16"/>
          <w:highlight w:val="cyan"/>
        </w:rPr>
        <w:t xml:space="preserve"> </w:t>
      </w:r>
      <w:r w:rsidRPr="008628EE">
        <w:rPr>
          <w:rStyle w:val="Emphasis"/>
          <w:highlight w:val="cyan"/>
        </w:rPr>
        <w:t>conditional</w:t>
      </w:r>
      <w:r w:rsidRPr="008628EE">
        <w:rPr>
          <w:sz w:val="16"/>
        </w:rPr>
        <w:t xml:space="preserve">. Traditional hospitality defines itself at a threshold where the host’s decision is presumed to be conditioned by a predictable logic of reciprocation. It is as if the host, once brought face-to-face with the other, must find refuge from otherness—both the stranger’s and his own otherness—by affirming and employing laws that establish a recognizable and repeatable order. The homogeneity these laws seek both masks and wards off any unexpected contestation of the established order. Thus, </w:t>
      </w:r>
      <w:r w:rsidRPr="00062ABA">
        <w:rPr>
          <w:rStyle w:val="StyleUnderline"/>
        </w:rPr>
        <w:t>the</w:t>
      </w:r>
      <w:r w:rsidRPr="008628EE">
        <w:rPr>
          <w:sz w:val="16"/>
        </w:rPr>
        <w:t xml:space="preserve"> very </w:t>
      </w:r>
      <w:r w:rsidRPr="008628EE">
        <w:rPr>
          <w:rStyle w:val="Emphasis"/>
        </w:rPr>
        <w:t>foundation</w:t>
      </w:r>
      <w:r w:rsidRPr="008628EE">
        <w:rPr>
          <w:sz w:val="16"/>
        </w:rPr>
        <w:t xml:space="preserve"> </w:t>
      </w:r>
      <w:r w:rsidRPr="008628EE">
        <w:rPr>
          <w:rStyle w:val="StyleUnderline"/>
        </w:rPr>
        <w:t>of hospitality</w:t>
      </w:r>
      <w:r w:rsidRPr="008628EE">
        <w:rPr>
          <w:sz w:val="16"/>
        </w:rPr>
        <w:t xml:space="preserve">, </w:t>
      </w:r>
      <w:r w:rsidRPr="008628EE">
        <w:rPr>
          <w:rStyle w:val="Emphasis"/>
        </w:rPr>
        <w:t>welcoming the other</w:t>
      </w:r>
      <w:r w:rsidRPr="008628EE">
        <w:rPr>
          <w:sz w:val="16"/>
        </w:rPr>
        <w:t xml:space="preserve">, </w:t>
      </w:r>
      <w:r w:rsidRPr="008628EE">
        <w:rPr>
          <w:rStyle w:val="StyleUnderline"/>
        </w:rPr>
        <w:t>requires that</w:t>
      </w:r>
      <w:r w:rsidRPr="00062ABA">
        <w:rPr>
          <w:rStyle w:val="StyleUnderline"/>
        </w:rPr>
        <w:t xml:space="preserve"> the host’s</w:t>
      </w:r>
      <w:r w:rsidRPr="008628EE">
        <w:rPr>
          <w:sz w:val="16"/>
        </w:rPr>
        <w:t xml:space="preserve"> </w:t>
      </w:r>
      <w:r w:rsidRPr="00062ABA">
        <w:rPr>
          <w:rStyle w:val="Emphasis"/>
        </w:rPr>
        <w:t>decision</w:t>
      </w:r>
      <w:r w:rsidRPr="008628EE">
        <w:rPr>
          <w:sz w:val="16"/>
        </w:rPr>
        <w:t xml:space="preserve"> </w:t>
      </w:r>
      <w:r w:rsidRPr="00062ABA">
        <w:rPr>
          <w:rStyle w:val="StyleUnderline"/>
        </w:rPr>
        <w:t>function as a</w:t>
      </w:r>
      <w:r w:rsidRPr="008628EE">
        <w:rPr>
          <w:sz w:val="16"/>
        </w:rPr>
        <w:t xml:space="preserve"> </w:t>
      </w:r>
      <w:r w:rsidRPr="00062ABA">
        <w:rPr>
          <w:rStyle w:val="Emphasis"/>
        </w:rPr>
        <w:t>cog</w:t>
      </w:r>
      <w:r w:rsidRPr="008628EE">
        <w:rPr>
          <w:sz w:val="16"/>
        </w:rPr>
        <w:t xml:space="preserve"> </w:t>
      </w:r>
      <w:r w:rsidRPr="00062ABA">
        <w:rPr>
          <w:rStyle w:val="StyleUnderline"/>
        </w:rPr>
        <w:t>within the</w:t>
      </w:r>
      <w:r w:rsidRPr="008628EE">
        <w:rPr>
          <w:sz w:val="16"/>
        </w:rPr>
        <w:t xml:space="preserve"> </w:t>
      </w:r>
      <w:r w:rsidRPr="00062ABA">
        <w:rPr>
          <w:rStyle w:val="Emphasis"/>
        </w:rPr>
        <w:t>hospitality machine</w:t>
      </w:r>
      <w:r w:rsidRPr="008628EE">
        <w:rPr>
          <w:sz w:val="16"/>
        </w:rPr>
        <w:t xml:space="preserve">. </w:t>
      </w:r>
      <w:r w:rsidRPr="00062ABA">
        <w:rPr>
          <w:rStyle w:val="StyleUnderline"/>
        </w:rPr>
        <w:t>In</w:t>
      </w:r>
      <w:r w:rsidRPr="008628EE">
        <w:rPr>
          <w:sz w:val="16"/>
        </w:rPr>
        <w:t xml:space="preserve"> </w:t>
      </w:r>
      <w:r w:rsidRPr="00062ABA">
        <w:rPr>
          <w:rStyle w:val="Emphasis"/>
        </w:rPr>
        <w:t>this</w:t>
      </w:r>
      <w:r w:rsidRPr="008628EE">
        <w:rPr>
          <w:sz w:val="16"/>
        </w:rPr>
        <w:t xml:space="preserve"> </w:t>
      </w:r>
      <w:r w:rsidRPr="00062ABA">
        <w:rPr>
          <w:rStyle w:val="StyleUnderline"/>
        </w:rPr>
        <w:t>machine</w:t>
      </w:r>
      <w:r w:rsidRPr="008628EE">
        <w:rPr>
          <w:sz w:val="16"/>
        </w:rPr>
        <w:t xml:space="preserve">, </w:t>
      </w:r>
      <w:r w:rsidRPr="00062ABA">
        <w:rPr>
          <w:rStyle w:val="StyleUnderline"/>
        </w:rPr>
        <w:t>the other is</w:t>
      </w:r>
      <w:r w:rsidRPr="008628EE">
        <w:rPr>
          <w:sz w:val="16"/>
        </w:rPr>
        <w:t xml:space="preserve"> </w:t>
      </w:r>
      <w:r w:rsidRPr="00062ABA">
        <w:rPr>
          <w:rStyle w:val="Emphasis"/>
        </w:rPr>
        <w:t>not</w:t>
      </w:r>
      <w:r w:rsidRPr="008628EE">
        <w:rPr>
          <w:sz w:val="16"/>
        </w:rPr>
        <w:t xml:space="preserve"> </w:t>
      </w:r>
      <w:r w:rsidRPr="00062ABA">
        <w:rPr>
          <w:rStyle w:val="StyleUnderline"/>
        </w:rPr>
        <w:t>welcomed</w:t>
      </w:r>
      <w:r w:rsidRPr="008628EE">
        <w:rPr>
          <w:sz w:val="16"/>
        </w:rPr>
        <w:t xml:space="preserve"> as other, but rather as another already appropriable cog. The other’s foreignness is not enjoyed and celebrated as foreign, but is instead appropriated and muffled by the stranger’s ability to comply with the laws, i.e., the ability to provide a gift in return. For Derrida </w:t>
      </w:r>
      <w:r w:rsidRPr="00062ABA">
        <w:rPr>
          <w:rStyle w:val="Emphasis"/>
        </w:rPr>
        <w:t xml:space="preserve">true </w:t>
      </w:r>
      <w:r w:rsidRPr="008628EE">
        <w:rPr>
          <w:rStyle w:val="Emphasis"/>
          <w:highlight w:val="cyan"/>
        </w:rPr>
        <w:t>hospitality</w:t>
      </w:r>
      <w:r w:rsidRPr="008628EE">
        <w:rPr>
          <w:sz w:val="16"/>
          <w:highlight w:val="cyan"/>
        </w:rPr>
        <w:t xml:space="preserve"> </w:t>
      </w:r>
      <w:r w:rsidRPr="008628EE">
        <w:rPr>
          <w:rStyle w:val="StyleUnderline"/>
          <w:highlight w:val="cyan"/>
        </w:rPr>
        <w:t>cannot</w:t>
      </w:r>
      <w:r w:rsidRPr="008628EE">
        <w:rPr>
          <w:sz w:val="16"/>
        </w:rPr>
        <w:t xml:space="preserve"> subsume the other and therefore cannot </w:t>
      </w:r>
      <w:r w:rsidRPr="008628EE">
        <w:rPr>
          <w:rStyle w:val="Emphasis"/>
          <w:highlight w:val="cyan"/>
        </w:rPr>
        <w:t>participate</w:t>
      </w:r>
      <w:r w:rsidRPr="008628EE">
        <w:rPr>
          <w:sz w:val="16"/>
          <w:highlight w:val="cyan"/>
        </w:rPr>
        <w:t xml:space="preserve"> </w:t>
      </w:r>
      <w:r w:rsidRPr="008628EE">
        <w:rPr>
          <w:rStyle w:val="StyleUnderline"/>
          <w:highlight w:val="cyan"/>
        </w:rPr>
        <w:t>in this</w:t>
      </w:r>
      <w:r w:rsidRPr="008628EE">
        <w:rPr>
          <w:sz w:val="16"/>
        </w:rPr>
        <w:t xml:space="preserve"> </w:t>
      </w:r>
      <w:r w:rsidRPr="00062ABA">
        <w:rPr>
          <w:rStyle w:val="Emphasis"/>
        </w:rPr>
        <w:t>machine</w:t>
      </w:r>
      <w:r w:rsidRPr="008628EE">
        <w:rPr>
          <w:sz w:val="16"/>
        </w:rPr>
        <w:t xml:space="preserve"> of homogenization. To redefine hospitality, a reinterpretation of the decision at the threshold is necessary.</w:t>
      </w:r>
    </w:p>
    <w:p w14:paraId="5E1672A8" w14:textId="77777777" w:rsidR="000F5F44" w:rsidRPr="008628EE" w:rsidRDefault="000F5F44" w:rsidP="000F5F44">
      <w:pPr>
        <w:rPr>
          <w:sz w:val="16"/>
        </w:rPr>
      </w:pPr>
      <w:r w:rsidRPr="008628EE">
        <w:rPr>
          <w:rStyle w:val="StyleUnderline"/>
        </w:rPr>
        <w:t>To</w:t>
      </w:r>
      <w:r w:rsidRPr="008628EE">
        <w:rPr>
          <w:sz w:val="16"/>
        </w:rPr>
        <w:t xml:space="preserve"> </w:t>
      </w:r>
      <w:r w:rsidRPr="008628EE">
        <w:rPr>
          <w:rStyle w:val="Emphasis"/>
        </w:rPr>
        <w:t>free</w:t>
      </w:r>
      <w:r w:rsidRPr="008628EE">
        <w:rPr>
          <w:sz w:val="16"/>
        </w:rPr>
        <w:t xml:space="preserve"> </w:t>
      </w:r>
      <w:r w:rsidRPr="008628EE">
        <w:rPr>
          <w:rStyle w:val="StyleUnderline"/>
        </w:rPr>
        <w:t>hospitality from</w:t>
      </w:r>
      <w:r w:rsidRPr="008628EE">
        <w:rPr>
          <w:sz w:val="16"/>
        </w:rPr>
        <w:t xml:space="preserve"> the </w:t>
      </w:r>
      <w:r w:rsidRPr="008628EE">
        <w:rPr>
          <w:rStyle w:val="Emphasis"/>
        </w:rPr>
        <w:t>conditions</w:t>
      </w:r>
      <w:r w:rsidRPr="008628EE">
        <w:rPr>
          <w:sz w:val="16"/>
        </w:rPr>
        <w:t xml:space="preserve"> that reduce the other into an economy of knowledge and sameness, the decision of </w:t>
      </w:r>
      <w:r w:rsidRPr="008628EE">
        <w:rPr>
          <w:rStyle w:val="StyleUnderline"/>
          <w:highlight w:val="cyan"/>
        </w:rPr>
        <w:t>hospitality must be</w:t>
      </w:r>
      <w:r w:rsidRPr="008628EE">
        <w:rPr>
          <w:sz w:val="16"/>
          <w:highlight w:val="cyan"/>
        </w:rPr>
        <w:t xml:space="preserve"> </w:t>
      </w:r>
      <w:r w:rsidRPr="008628EE">
        <w:rPr>
          <w:rStyle w:val="Emphasis"/>
          <w:highlight w:val="cyan"/>
        </w:rPr>
        <w:t>unconditional</w:t>
      </w:r>
      <w:r w:rsidRPr="008628EE">
        <w:rPr>
          <w:sz w:val="16"/>
        </w:rPr>
        <w:t xml:space="preserve">, without laws. Unconditionality would allow the hospitable gesture to emerge freely from the host. For Derrida, simply following through to a self-determined end undermines the very possibility of free decision. In fact, Derrida argues that a decision is not determined by the “self” per se, but rather that “for a decision to be made, it must be made by the other in myself.”4 </w:t>
      </w:r>
      <w:r w:rsidRPr="008628EE">
        <w:rPr>
          <w:rStyle w:val="StyleUnderline"/>
        </w:rPr>
        <w:t>The</w:t>
      </w:r>
      <w:r w:rsidRPr="008628EE">
        <w:rPr>
          <w:sz w:val="16"/>
        </w:rPr>
        <w:t xml:space="preserve"> </w:t>
      </w:r>
      <w:r w:rsidRPr="008628EE">
        <w:rPr>
          <w:rStyle w:val="Emphasis"/>
        </w:rPr>
        <w:t>conception</w:t>
      </w:r>
      <w:r w:rsidRPr="008628EE">
        <w:rPr>
          <w:sz w:val="16"/>
        </w:rPr>
        <w:t xml:space="preserve"> </w:t>
      </w:r>
      <w:r w:rsidRPr="008628EE">
        <w:rPr>
          <w:rStyle w:val="StyleUnderline"/>
        </w:rPr>
        <w:t>of decision as</w:t>
      </w:r>
      <w:r w:rsidRPr="00062ABA">
        <w:rPr>
          <w:rStyle w:val="StyleUnderline"/>
        </w:rPr>
        <w:t xml:space="preserve"> arising out of</w:t>
      </w:r>
      <w:r w:rsidRPr="008628EE">
        <w:rPr>
          <w:sz w:val="16"/>
        </w:rPr>
        <w:t xml:space="preserve"> “</w:t>
      </w:r>
      <w:r w:rsidRPr="00062ABA">
        <w:rPr>
          <w:rStyle w:val="StyleUnderline"/>
        </w:rPr>
        <w:t>the</w:t>
      </w:r>
      <w:r w:rsidRPr="008628EE">
        <w:rPr>
          <w:sz w:val="16"/>
        </w:rPr>
        <w:t xml:space="preserve"> </w:t>
      </w:r>
      <w:r w:rsidRPr="00062ABA">
        <w:rPr>
          <w:rStyle w:val="Emphasis"/>
        </w:rPr>
        <w:t>other in me</w:t>
      </w:r>
      <w:r w:rsidRPr="008628EE">
        <w:rPr>
          <w:sz w:val="16"/>
        </w:rPr>
        <w:t xml:space="preserve">” </w:t>
      </w:r>
      <w:r w:rsidRPr="00062ABA">
        <w:rPr>
          <w:rStyle w:val="StyleUnderline"/>
        </w:rPr>
        <w:t>highlights the</w:t>
      </w:r>
      <w:r w:rsidRPr="008628EE">
        <w:rPr>
          <w:sz w:val="16"/>
        </w:rPr>
        <w:t xml:space="preserve"> </w:t>
      </w:r>
      <w:r w:rsidRPr="00062ABA">
        <w:rPr>
          <w:rStyle w:val="Emphasis"/>
        </w:rPr>
        <w:t>inadequacy</w:t>
      </w:r>
      <w:r w:rsidRPr="008628EE">
        <w:rPr>
          <w:sz w:val="16"/>
        </w:rPr>
        <w:t xml:space="preserve"> </w:t>
      </w:r>
      <w:r w:rsidRPr="00062ABA">
        <w:rPr>
          <w:rStyle w:val="StyleUnderline"/>
        </w:rPr>
        <w:t>of any decision that</w:t>
      </w:r>
      <w:r w:rsidRPr="008628EE">
        <w:rPr>
          <w:sz w:val="16"/>
        </w:rPr>
        <w:t xml:space="preserve"> anticipates and </w:t>
      </w:r>
      <w:r w:rsidRPr="00062ABA">
        <w:rPr>
          <w:rStyle w:val="Emphasis"/>
        </w:rPr>
        <w:t>follows</w:t>
      </w:r>
      <w:r w:rsidRPr="008628EE">
        <w:rPr>
          <w:sz w:val="16"/>
        </w:rPr>
        <w:t xml:space="preserve"> </w:t>
      </w:r>
      <w:r w:rsidRPr="00062ABA">
        <w:rPr>
          <w:rStyle w:val="StyleUnderline"/>
        </w:rPr>
        <w:t>from the laws of</w:t>
      </w:r>
      <w:r w:rsidRPr="008628EE">
        <w:rPr>
          <w:sz w:val="16"/>
        </w:rPr>
        <w:t xml:space="preserve"> </w:t>
      </w:r>
      <w:r w:rsidRPr="00062ABA">
        <w:rPr>
          <w:rStyle w:val="Emphasis"/>
        </w:rPr>
        <w:t>conditional hospitality</w:t>
      </w:r>
      <w:r w:rsidRPr="008628EE">
        <w:rPr>
          <w:sz w:val="16"/>
        </w:rPr>
        <w:t>. I must appeal to the other in me—the other outside the realm of knowledge—because the self-present me, such as me as host before a threshold with a guest on the other side, is always already inscribed within a calculable economy of knowledge and exchange.</w:t>
      </w:r>
    </w:p>
    <w:p w14:paraId="1E398D92" w14:textId="77777777" w:rsidR="000F5F44" w:rsidRPr="008628EE" w:rsidRDefault="000F5F44" w:rsidP="000F5F44">
      <w:pPr>
        <w:rPr>
          <w:sz w:val="16"/>
        </w:rPr>
      </w:pPr>
      <w:r w:rsidRPr="008628EE">
        <w:rPr>
          <w:sz w:val="16"/>
        </w:rPr>
        <w:t>Derrida recognizes that even within the raw experience of an encounter with the other, the host is still subject to laws of identification and appropriation. Therefore, while these laws and the knowledge they provide are indispensable to my decision, they nevertheless will subject me to a logic that pre-determines the decision. Derrida explains, “</w:t>
      </w:r>
      <w:r w:rsidRPr="008628EE">
        <w:rPr>
          <w:rStyle w:val="StyleUnderline"/>
          <w:highlight w:val="cyan"/>
        </w:rPr>
        <w:t>If we</w:t>
      </w:r>
      <w:r w:rsidRPr="008628EE">
        <w:rPr>
          <w:sz w:val="16"/>
          <w:highlight w:val="cyan"/>
        </w:rPr>
        <w:t xml:space="preserve"> </w:t>
      </w:r>
      <w:r w:rsidRPr="008628EE">
        <w:rPr>
          <w:rStyle w:val="Emphasis"/>
          <w:highlight w:val="cyan"/>
        </w:rPr>
        <w:t>knew</w:t>
      </w:r>
      <w:r w:rsidRPr="008628EE">
        <w:rPr>
          <w:sz w:val="16"/>
          <w:highlight w:val="cyan"/>
        </w:rPr>
        <w:t xml:space="preserve"> </w:t>
      </w:r>
      <w:r w:rsidRPr="008628EE">
        <w:rPr>
          <w:rStyle w:val="StyleUnderline"/>
          <w:highlight w:val="cyan"/>
        </w:rPr>
        <w:t>what to</w:t>
      </w:r>
      <w:r w:rsidRPr="008628EE">
        <w:rPr>
          <w:sz w:val="16"/>
          <w:highlight w:val="cyan"/>
        </w:rPr>
        <w:t xml:space="preserve"> </w:t>
      </w:r>
      <w:r w:rsidRPr="008628EE">
        <w:rPr>
          <w:rStyle w:val="Emphasis"/>
          <w:highlight w:val="cyan"/>
        </w:rPr>
        <w:t>do</w:t>
      </w:r>
      <w:r w:rsidRPr="008628EE">
        <w:rPr>
          <w:sz w:val="16"/>
        </w:rPr>
        <w:t xml:space="preserve">, if I knew in terms of knowledge what I have to do </w:t>
      </w:r>
      <w:r w:rsidRPr="008628EE">
        <w:rPr>
          <w:rStyle w:val="Emphasis"/>
          <w:highlight w:val="cyan"/>
        </w:rPr>
        <w:t>before</w:t>
      </w:r>
      <w:r w:rsidRPr="008628EE">
        <w:rPr>
          <w:sz w:val="16"/>
          <w:highlight w:val="cyan"/>
        </w:rPr>
        <w:t xml:space="preserve"> </w:t>
      </w:r>
      <w:r w:rsidRPr="008628EE">
        <w:rPr>
          <w:rStyle w:val="StyleUnderline"/>
          <w:highlight w:val="cyan"/>
        </w:rPr>
        <w:t>the decision</w:t>
      </w:r>
      <w:r w:rsidRPr="008628EE">
        <w:rPr>
          <w:sz w:val="16"/>
        </w:rPr>
        <w:t xml:space="preserve">, </w:t>
      </w:r>
      <w:r w:rsidRPr="00D27F41">
        <w:rPr>
          <w:rStyle w:val="StyleUnderline"/>
        </w:rPr>
        <w:t xml:space="preserve">then </w:t>
      </w:r>
      <w:r w:rsidRPr="008628EE">
        <w:rPr>
          <w:rStyle w:val="StyleUnderline"/>
          <w:highlight w:val="cyan"/>
        </w:rPr>
        <w:t>the</w:t>
      </w:r>
      <w:r w:rsidRPr="008628EE">
        <w:rPr>
          <w:sz w:val="16"/>
          <w:highlight w:val="cyan"/>
        </w:rPr>
        <w:t xml:space="preserve"> </w:t>
      </w:r>
      <w:r w:rsidRPr="008628EE">
        <w:rPr>
          <w:rStyle w:val="Emphasis"/>
          <w:highlight w:val="cyan"/>
        </w:rPr>
        <w:t>decision</w:t>
      </w:r>
      <w:r w:rsidRPr="008628EE">
        <w:rPr>
          <w:sz w:val="16"/>
          <w:highlight w:val="cyan"/>
        </w:rPr>
        <w:t xml:space="preserve"> </w:t>
      </w:r>
      <w:r w:rsidRPr="008628EE">
        <w:rPr>
          <w:rStyle w:val="StyleUnderline"/>
          <w:highlight w:val="cyan"/>
        </w:rPr>
        <w:t>would</w:t>
      </w:r>
      <w:r w:rsidRPr="00D27F41">
        <w:rPr>
          <w:rStyle w:val="StyleUnderline"/>
        </w:rPr>
        <w:t xml:space="preserve"> not be a</w:t>
      </w:r>
      <w:r w:rsidRPr="008628EE">
        <w:rPr>
          <w:sz w:val="16"/>
        </w:rPr>
        <w:t xml:space="preserve"> </w:t>
      </w:r>
      <w:r w:rsidRPr="00D27F41">
        <w:rPr>
          <w:rStyle w:val="Emphasis"/>
        </w:rPr>
        <w:t>decision</w:t>
      </w:r>
      <w:r w:rsidRPr="008628EE">
        <w:rPr>
          <w:sz w:val="16"/>
        </w:rPr>
        <w:t xml:space="preserve">. </w:t>
      </w:r>
      <w:r w:rsidRPr="00D27F41">
        <w:rPr>
          <w:rStyle w:val="StyleUnderline"/>
        </w:rPr>
        <w:t xml:space="preserve">It would </w:t>
      </w:r>
      <w:r w:rsidRPr="008628EE">
        <w:rPr>
          <w:rStyle w:val="StyleUnderline"/>
          <w:highlight w:val="cyan"/>
        </w:rPr>
        <w:t>be the</w:t>
      </w:r>
      <w:r w:rsidRPr="008628EE">
        <w:rPr>
          <w:sz w:val="16"/>
          <w:highlight w:val="cyan"/>
        </w:rPr>
        <w:t xml:space="preserve"> </w:t>
      </w:r>
      <w:r w:rsidRPr="008628EE">
        <w:rPr>
          <w:rStyle w:val="Emphasis"/>
          <w:highlight w:val="cyan"/>
        </w:rPr>
        <w:t>application</w:t>
      </w:r>
      <w:r w:rsidRPr="008628EE">
        <w:rPr>
          <w:sz w:val="16"/>
          <w:highlight w:val="cyan"/>
        </w:rPr>
        <w:t xml:space="preserve"> </w:t>
      </w:r>
      <w:r w:rsidRPr="008628EE">
        <w:rPr>
          <w:rStyle w:val="StyleUnderline"/>
          <w:highlight w:val="cyan"/>
        </w:rPr>
        <w:t>of a</w:t>
      </w:r>
      <w:r w:rsidRPr="008628EE">
        <w:rPr>
          <w:sz w:val="16"/>
          <w:highlight w:val="cyan"/>
        </w:rPr>
        <w:t xml:space="preserve"> </w:t>
      </w:r>
      <w:r w:rsidRPr="008628EE">
        <w:rPr>
          <w:rStyle w:val="Emphasis"/>
          <w:highlight w:val="cyan"/>
        </w:rPr>
        <w:t>rule</w:t>
      </w:r>
      <w:r w:rsidRPr="008628EE">
        <w:rPr>
          <w:sz w:val="16"/>
        </w:rPr>
        <w:t xml:space="preserve">, the consequence of a premise, </w:t>
      </w:r>
      <w:r w:rsidRPr="00D27F41">
        <w:rPr>
          <w:rStyle w:val="StyleUnderline"/>
        </w:rPr>
        <w:t>and there would be</w:t>
      </w:r>
      <w:r w:rsidRPr="008628EE">
        <w:rPr>
          <w:sz w:val="16"/>
        </w:rPr>
        <w:t xml:space="preserve"> </w:t>
      </w:r>
      <w:r w:rsidRPr="00D27F41">
        <w:rPr>
          <w:rStyle w:val="Emphasis"/>
        </w:rPr>
        <w:t>no problem</w:t>
      </w:r>
      <w:r w:rsidRPr="008628EE">
        <w:rPr>
          <w:sz w:val="16"/>
        </w:rPr>
        <w:t xml:space="preserve">, there would be no decision.”5 With conditional hospitality, no decision, in the Derridian sense, actually occurs; rather, the logic of exchange has already anticipated and determined the host’s response to the foreigner. And, as discussed above, </w:t>
      </w:r>
      <w:r w:rsidRPr="008628EE">
        <w:rPr>
          <w:rStyle w:val="StyleUnderline"/>
          <w:highlight w:val="cyan"/>
        </w:rPr>
        <w:t>this</w:t>
      </w:r>
      <w:r w:rsidRPr="008628EE">
        <w:rPr>
          <w:sz w:val="16"/>
        </w:rPr>
        <w:t xml:space="preserve"> </w:t>
      </w:r>
      <w:r w:rsidRPr="00D27F41">
        <w:rPr>
          <w:rStyle w:val="Emphasis"/>
        </w:rPr>
        <w:t xml:space="preserve">conditional </w:t>
      </w:r>
      <w:r w:rsidRPr="008628EE">
        <w:rPr>
          <w:rStyle w:val="Emphasis"/>
          <w:highlight w:val="cyan"/>
        </w:rPr>
        <w:t>relationship</w:t>
      </w:r>
      <w:r w:rsidRPr="008628EE">
        <w:rPr>
          <w:sz w:val="16"/>
        </w:rPr>
        <w:t xml:space="preserve"> </w:t>
      </w:r>
      <w:r w:rsidRPr="00D27F41">
        <w:rPr>
          <w:rStyle w:val="StyleUnderline"/>
        </w:rPr>
        <w:t>necessarily</w:t>
      </w:r>
      <w:r w:rsidRPr="008628EE">
        <w:rPr>
          <w:sz w:val="16"/>
        </w:rPr>
        <w:t xml:space="preserve"> </w:t>
      </w:r>
      <w:r w:rsidRPr="008628EE">
        <w:rPr>
          <w:rStyle w:val="Emphasis"/>
          <w:highlight w:val="cyan"/>
        </w:rPr>
        <w:t>reduces</w:t>
      </w:r>
      <w:r w:rsidRPr="008628EE">
        <w:rPr>
          <w:sz w:val="16"/>
        </w:rPr>
        <w:t xml:space="preserve"> </w:t>
      </w:r>
      <w:r w:rsidRPr="00D27F41">
        <w:rPr>
          <w:rStyle w:val="StyleUnderline"/>
        </w:rPr>
        <w:t>the</w:t>
      </w:r>
      <w:r w:rsidRPr="008628EE">
        <w:rPr>
          <w:sz w:val="16"/>
        </w:rPr>
        <w:t xml:space="preserve"> </w:t>
      </w:r>
      <w:r w:rsidRPr="008628EE">
        <w:rPr>
          <w:rStyle w:val="Emphasis"/>
          <w:highlight w:val="cyan"/>
        </w:rPr>
        <w:t>otherness</w:t>
      </w:r>
      <w:r w:rsidRPr="008628EE">
        <w:rPr>
          <w:sz w:val="16"/>
        </w:rPr>
        <w:t xml:space="preserve"> </w:t>
      </w:r>
      <w:r w:rsidRPr="00D27F41">
        <w:rPr>
          <w:rStyle w:val="StyleUnderline"/>
        </w:rPr>
        <w:t xml:space="preserve">of the guest </w:t>
      </w:r>
      <w:r w:rsidRPr="008628EE">
        <w:rPr>
          <w:rStyle w:val="StyleUnderline"/>
          <w:highlight w:val="cyan"/>
        </w:rPr>
        <w:t>into</w:t>
      </w:r>
      <w:r w:rsidRPr="00D27F41">
        <w:rPr>
          <w:rStyle w:val="StyleUnderline"/>
        </w:rPr>
        <w:t xml:space="preserve"> the logic </w:t>
      </w:r>
      <w:r w:rsidRPr="008628EE">
        <w:rPr>
          <w:rStyle w:val="StyleUnderline"/>
        </w:rPr>
        <w:t xml:space="preserve">of </w:t>
      </w:r>
      <w:r w:rsidRPr="008628EE">
        <w:rPr>
          <w:rStyle w:val="StyleUnderline"/>
          <w:highlight w:val="cyan"/>
        </w:rPr>
        <w:t>sameness</w:t>
      </w:r>
      <w:r w:rsidRPr="008628EE">
        <w:rPr>
          <w:sz w:val="16"/>
        </w:rPr>
        <w:t xml:space="preserve"> and knowledge, even though “decision, an ethical or a political responsibility, is absolutely heterogeneous to knowledge.”6 To avoid the consequences of conditional hospitality, </w:t>
      </w:r>
      <w:r w:rsidRPr="008628EE">
        <w:rPr>
          <w:rStyle w:val="StyleUnderline"/>
        </w:rPr>
        <w:t>a decision should</w:t>
      </w:r>
      <w:r w:rsidRPr="008628EE">
        <w:rPr>
          <w:sz w:val="16"/>
        </w:rPr>
        <w:t xml:space="preserve"> arise from the otherness within me that </w:t>
      </w:r>
      <w:r w:rsidRPr="008628EE">
        <w:rPr>
          <w:rStyle w:val="Emphasis"/>
        </w:rPr>
        <w:t>abscond</w:t>
      </w:r>
      <w:r w:rsidRPr="008628EE">
        <w:rPr>
          <w:sz w:val="16"/>
        </w:rPr>
        <w:t xml:space="preserve">s from </w:t>
      </w:r>
      <w:r w:rsidRPr="008628EE">
        <w:rPr>
          <w:rStyle w:val="StyleUnderline"/>
        </w:rPr>
        <w:t>laws of</w:t>
      </w:r>
      <w:r w:rsidRPr="008628EE">
        <w:rPr>
          <w:sz w:val="16"/>
        </w:rPr>
        <w:t xml:space="preserve"> </w:t>
      </w:r>
      <w:r w:rsidRPr="008628EE">
        <w:rPr>
          <w:rStyle w:val="Emphasis"/>
        </w:rPr>
        <w:t>conditional hospitality</w:t>
      </w:r>
      <w:r w:rsidRPr="008628EE">
        <w:rPr>
          <w:sz w:val="16"/>
        </w:rPr>
        <w:t xml:space="preserve"> </w:t>
      </w:r>
      <w:r w:rsidRPr="008628EE">
        <w:rPr>
          <w:rStyle w:val="StyleUnderline"/>
        </w:rPr>
        <w:t>and call</w:t>
      </w:r>
      <w:r w:rsidRPr="008628EE">
        <w:rPr>
          <w:sz w:val="16"/>
        </w:rPr>
        <w:t xml:space="preserve">s </w:t>
      </w:r>
      <w:r w:rsidRPr="008628EE">
        <w:rPr>
          <w:rStyle w:val="StyleUnderline"/>
        </w:rPr>
        <w:t>fort</w:t>
      </w:r>
      <w:r w:rsidRPr="00D27F41">
        <w:rPr>
          <w:rStyle w:val="StyleUnderline"/>
        </w:rPr>
        <w:t>h the</w:t>
      </w:r>
      <w:r w:rsidRPr="008628EE">
        <w:rPr>
          <w:sz w:val="16"/>
        </w:rPr>
        <w:t xml:space="preserve"> </w:t>
      </w:r>
      <w:r w:rsidRPr="00D27F41">
        <w:rPr>
          <w:rStyle w:val="Emphasis"/>
        </w:rPr>
        <w:t>unconditional</w:t>
      </w:r>
      <w:r w:rsidRPr="008628EE">
        <w:rPr>
          <w:sz w:val="16"/>
        </w:rPr>
        <w:t xml:space="preserve"> </w:t>
      </w:r>
      <w:r w:rsidRPr="00D27F41">
        <w:rPr>
          <w:rStyle w:val="StyleUnderline"/>
        </w:rPr>
        <w:t>acceptance of the</w:t>
      </w:r>
      <w:r w:rsidRPr="008628EE">
        <w:rPr>
          <w:sz w:val="16"/>
        </w:rPr>
        <w:t xml:space="preserve"> </w:t>
      </w:r>
      <w:r w:rsidRPr="00D27F41">
        <w:rPr>
          <w:rStyle w:val="Emphasis"/>
        </w:rPr>
        <w:t>other as other</w:t>
      </w:r>
      <w:r w:rsidRPr="008628EE">
        <w:rPr>
          <w:sz w:val="16"/>
        </w:rPr>
        <w:t xml:space="preserve">. </w:t>
      </w:r>
      <w:r w:rsidRPr="008628EE">
        <w:rPr>
          <w:rStyle w:val="StyleUnderline"/>
          <w:highlight w:val="cyan"/>
        </w:rPr>
        <w:t>Decisions must</w:t>
      </w:r>
      <w:r w:rsidRPr="008628EE">
        <w:rPr>
          <w:sz w:val="16"/>
        </w:rPr>
        <w:t xml:space="preserve"> therefore </w:t>
      </w:r>
      <w:r w:rsidRPr="008628EE">
        <w:rPr>
          <w:rStyle w:val="StyleUnderline"/>
          <w:highlight w:val="cyan"/>
        </w:rPr>
        <w:t>be</w:t>
      </w:r>
      <w:r w:rsidRPr="008628EE">
        <w:rPr>
          <w:sz w:val="16"/>
          <w:highlight w:val="cyan"/>
        </w:rPr>
        <w:t xml:space="preserve"> </w:t>
      </w:r>
      <w:r w:rsidRPr="008628EE">
        <w:rPr>
          <w:rStyle w:val="Emphasis"/>
          <w:highlight w:val="cyan"/>
        </w:rPr>
        <w:t>difficult</w:t>
      </w:r>
      <w:r w:rsidRPr="008628EE">
        <w:rPr>
          <w:sz w:val="16"/>
          <w:highlight w:val="cyan"/>
        </w:rPr>
        <w:t xml:space="preserve"> </w:t>
      </w:r>
      <w:r w:rsidRPr="008628EE">
        <w:rPr>
          <w:rStyle w:val="StyleUnderline"/>
          <w:highlight w:val="cyan"/>
        </w:rPr>
        <w:t>and even</w:t>
      </w:r>
      <w:r w:rsidRPr="008628EE">
        <w:rPr>
          <w:sz w:val="16"/>
          <w:highlight w:val="cyan"/>
        </w:rPr>
        <w:t xml:space="preserve"> </w:t>
      </w:r>
      <w:r w:rsidRPr="008628EE">
        <w:rPr>
          <w:rStyle w:val="Emphasis"/>
          <w:highlight w:val="cyan"/>
        </w:rPr>
        <w:t>terrible</w:t>
      </w:r>
      <w:r w:rsidRPr="008628EE">
        <w:rPr>
          <w:sz w:val="16"/>
        </w:rPr>
        <w:t>, but only from difficulty and terror can the host emerge from the paralysis of undecidability and invoke the otherness that is shared with the guest as opposed to the sovereignty that is not.</w:t>
      </w:r>
    </w:p>
    <w:p w14:paraId="20F8DB27" w14:textId="77777777" w:rsidR="000F5F44" w:rsidRPr="008628EE" w:rsidRDefault="000F5F44" w:rsidP="000F5F44">
      <w:pPr>
        <w:rPr>
          <w:sz w:val="16"/>
        </w:rPr>
      </w:pPr>
      <w:r w:rsidRPr="008628EE">
        <w:rPr>
          <w:sz w:val="16"/>
        </w:rPr>
        <w:t xml:space="preserve">With this account of the decision in mind, </w:t>
      </w:r>
      <w:r w:rsidRPr="008628EE">
        <w:rPr>
          <w:rStyle w:val="StyleUnderline"/>
        </w:rPr>
        <w:t>unconditional hospitality requires the</w:t>
      </w:r>
      <w:r w:rsidRPr="008628EE">
        <w:rPr>
          <w:sz w:val="16"/>
        </w:rPr>
        <w:t xml:space="preserve"> </w:t>
      </w:r>
      <w:r w:rsidRPr="008628EE">
        <w:rPr>
          <w:rStyle w:val="Emphasis"/>
        </w:rPr>
        <w:t>absence</w:t>
      </w:r>
      <w:r w:rsidRPr="008628EE">
        <w:rPr>
          <w:sz w:val="16"/>
        </w:rPr>
        <w:t xml:space="preserve"> </w:t>
      </w:r>
      <w:r w:rsidRPr="008628EE">
        <w:rPr>
          <w:rStyle w:val="StyleUnderline"/>
        </w:rPr>
        <w:t>of any</w:t>
      </w:r>
      <w:r w:rsidRPr="008628EE">
        <w:rPr>
          <w:sz w:val="16"/>
        </w:rPr>
        <w:t xml:space="preserve"> </w:t>
      </w:r>
      <w:r w:rsidRPr="008628EE">
        <w:rPr>
          <w:rStyle w:val="Emphasis"/>
        </w:rPr>
        <w:t>traditional</w:t>
      </w:r>
      <w:r w:rsidRPr="00D27F41">
        <w:rPr>
          <w:rStyle w:val="Emphasis"/>
        </w:rPr>
        <w:t xml:space="preserve"> agency</w:t>
      </w:r>
      <w:r w:rsidRPr="008628EE">
        <w:rPr>
          <w:sz w:val="16"/>
        </w:rPr>
        <w:t xml:space="preserve">. The host as sovereign of the house withdraws from herself identifiable place of mastery, freeing the otherness within and opening herselfto the otherness without. Derrida envisions this hospitable gesture rhetorically as a split of the self. He explains, “There would be no responsibility or decision without some self-interruption, neither would there be any hospitality; as master and host, the self in welcoming the other, must interrupt or divide himself or herself . This division is the condition of hospitality.”7 </w:t>
      </w:r>
      <w:r w:rsidRPr="008628EE">
        <w:rPr>
          <w:rStyle w:val="StyleUnderline"/>
        </w:rPr>
        <w:t xml:space="preserve">Unconditional </w:t>
      </w:r>
      <w:r w:rsidRPr="008628EE">
        <w:rPr>
          <w:rStyle w:val="StyleUnderline"/>
          <w:highlight w:val="cyan"/>
        </w:rPr>
        <w:t>hospitality</w:t>
      </w:r>
      <w:r w:rsidRPr="008628EE">
        <w:rPr>
          <w:sz w:val="16"/>
        </w:rPr>
        <w:t xml:space="preserve"> </w:t>
      </w:r>
      <w:r w:rsidRPr="008628EE">
        <w:rPr>
          <w:rStyle w:val="Emphasis"/>
        </w:rPr>
        <w:t>exposes</w:t>
      </w:r>
      <w:r w:rsidRPr="008628EE">
        <w:rPr>
          <w:sz w:val="16"/>
        </w:rPr>
        <w:t xml:space="preserve"> </w:t>
      </w:r>
      <w:r w:rsidRPr="008628EE">
        <w:rPr>
          <w:rStyle w:val="StyleUnderline"/>
        </w:rPr>
        <w:t>the division of the</w:t>
      </w:r>
      <w:r w:rsidRPr="008628EE">
        <w:rPr>
          <w:sz w:val="16"/>
        </w:rPr>
        <w:t xml:space="preserve"> </w:t>
      </w:r>
      <w:r w:rsidRPr="008628EE">
        <w:rPr>
          <w:rStyle w:val="Emphasis"/>
        </w:rPr>
        <w:t>master</w:t>
      </w:r>
      <w:r w:rsidRPr="008628EE">
        <w:rPr>
          <w:sz w:val="16"/>
        </w:rPr>
        <w:t xml:space="preserve"> </w:t>
      </w:r>
      <w:r w:rsidRPr="008628EE">
        <w:rPr>
          <w:rStyle w:val="StyleUnderline"/>
        </w:rPr>
        <w:t>and</w:t>
      </w:r>
      <w:r w:rsidRPr="008628EE">
        <w:rPr>
          <w:sz w:val="16"/>
        </w:rPr>
        <w:t xml:space="preserve"> thus </w:t>
      </w:r>
      <w:r w:rsidRPr="008628EE">
        <w:rPr>
          <w:rStyle w:val="Emphasis"/>
          <w:highlight w:val="cyan"/>
        </w:rPr>
        <w:t>suspends</w:t>
      </w:r>
      <w:r w:rsidRPr="008628EE">
        <w:rPr>
          <w:sz w:val="16"/>
        </w:rPr>
        <w:t xml:space="preserve"> her </w:t>
      </w:r>
      <w:r w:rsidRPr="008628EE">
        <w:rPr>
          <w:rStyle w:val="StyleUnderline"/>
          <w:highlight w:val="cyan"/>
        </w:rPr>
        <w:t>mastery over the</w:t>
      </w:r>
      <w:r w:rsidRPr="008628EE">
        <w:rPr>
          <w:sz w:val="16"/>
          <w:highlight w:val="cyan"/>
        </w:rPr>
        <w:t xml:space="preserve"> </w:t>
      </w:r>
      <w:r w:rsidRPr="008628EE">
        <w:rPr>
          <w:rStyle w:val="Emphasis"/>
          <w:highlight w:val="cyan"/>
        </w:rPr>
        <w:t>home</w:t>
      </w:r>
      <w:r w:rsidRPr="008628EE">
        <w:rPr>
          <w:sz w:val="16"/>
        </w:rPr>
        <w:t>.</w:t>
      </w:r>
    </w:p>
    <w:p w14:paraId="05FC3B17" w14:textId="77777777" w:rsidR="000F5F44" w:rsidRPr="008628EE" w:rsidRDefault="000F5F44" w:rsidP="000F5F44">
      <w:pPr>
        <w:rPr>
          <w:sz w:val="16"/>
        </w:rPr>
      </w:pPr>
      <w:r w:rsidRPr="008628EE">
        <w:rPr>
          <w:sz w:val="16"/>
        </w:rPr>
        <w:t xml:space="preserve">Accompanying the suspension of mastery, </w:t>
      </w:r>
      <w:r w:rsidRPr="008628EE">
        <w:rPr>
          <w:rStyle w:val="Emphasis"/>
        </w:rPr>
        <w:t xml:space="preserve">unconditional </w:t>
      </w:r>
      <w:r w:rsidRPr="008628EE">
        <w:rPr>
          <w:rStyle w:val="Emphasis"/>
          <w:highlight w:val="cyan"/>
        </w:rPr>
        <w:t>hospitality</w:t>
      </w:r>
      <w:r w:rsidRPr="008628EE">
        <w:rPr>
          <w:sz w:val="16"/>
        </w:rPr>
        <w:t xml:space="preserve"> also </w:t>
      </w:r>
      <w:r w:rsidRPr="008628EE">
        <w:rPr>
          <w:rStyle w:val="StyleUnderline"/>
          <w:highlight w:val="cyan"/>
        </w:rPr>
        <w:t>requires the host to</w:t>
      </w:r>
      <w:r w:rsidRPr="008628EE">
        <w:rPr>
          <w:sz w:val="16"/>
          <w:highlight w:val="cyan"/>
        </w:rPr>
        <w:t xml:space="preserve"> </w:t>
      </w:r>
      <w:r w:rsidRPr="008628EE">
        <w:rPr>
          <w:rStyle w:val="Emphasis"/>
          <w:highlight w:val="cyan"/>
        </w:rPr>
        <w:t>welcome</w:t>
      </w:r>
      <w:r w:rsidRPr="008628EE">
        <w:rPr>
          <w:sz w:val="16"/>
        </w:rPr>
        <w:t xml:space="preserve"> any other, all </w:t>
      </w:r>
      <w:r w:rsidRPr="008628EE">
        <w:rPr>
          <w:rStyle w:val="Emphasis"/>
          <w:highlight w:val="cyan"/>
        </w:rPr>
        <w:t>others</w:t>
      </w:r>
      <w:r w:rsidRPr="008628EE">
        <w:rPr>
          <w:sz w:val="16"/>
        </w:rPr>
        <w:t xml:space="preserve">, the absolute other, no questions asked. </w:t>
      </w:r>
      <w:r w:rsidRPr="008628EE">
        <w:rPr>
          <w:rStyle w:val="StyleUnderline"/>
        </w:rPr>
        <w:t>The</w:t>
      </w:r>
      <w:r w:rsidRPr="008628EE">
        <w:rPr>
          <w:sz w:val="16"/>
        </w:rPr>
        <w:t xml:space="preserve"> </w:t>
      </w:r>
      <w:r w:rsidRPr="008628EE">
        <w:rPr>
          <w:rStyle w:val="Emphasis"/>
        </w:rPr>
        <w:t>tether</w:t>
      </w:r>
      <w:r w:rsidRPr="008628EE">
        <w:rPr>
          <w:sz w:val="16"/>
        </w:rPr>
        <w:t xml:space="preserve"> </w:t>
      </w:r>
      <w:r w:rsidRPr="008628EE">
        <w:rPr>
          <w:rStyle w:val="StyleUnderline"/>
        </w:rPr>
        <w:t>to conditions must be</w:t>
      </w:r>
      <w:r w:rsidRPr="008628EE">
        <w:rPr>
          <w:sz w:val="16"/>
        </w:rPr>
        <w:t xml:space="preserve"> </w:t>
      </w:r>
      <w:r w:rsidRPr="008628EE">
        <w:rPr>
          <w:rStyle w:val="Emphasis"/>
        </w:rPr>
        <w:t>completely snapped</w:t>
      </w:r>
      <w:r w:rsidRPr="008628EE">
        <w:rPr>
          <w:sz w:val="16"/>
        </w:rPr>
        <w:t>. Thus, “if you exclude the possibility that the newcomer is coming to destroy your house—</w:t>
      </w:r>
      <w:r w:rsidRPr="008628EE">
        <w:rPr>
          <w:rStyle w:val="StyleUnderline"/>
          <w:highlight w:val="cyan"/>
        </w:rPr>
        <w:t>if you</w:t>
      </w:r>
      <w:r w:rsidRPr="008628EE">
        <w:rPr>
          <w:sz w:val="16"/>
        </w:rPr>
        <w:t xml:space="preserve"> want to control this and exclude in advance this possibility—there is no hospitality. In this case, you </w:t>
      </w:r>
      <w:r w:rsidRPr="008628EE">
        <w:rPr>
          <w:rStyle w:val="StyleUnderline"/>
          <w:highlight w:val="cyan"/>
        </w:rPr>
        <w:t>control</w:t>
      </w:r>
      <w:r w:rsidRPr="008628EE">
        <w:rPr>
          <w:sz w:val="16"/>
        </w:rPr>
        <w:t xml:space="preserve"> the </w:t>
      </w:r>
      <w:r w:rsidRPr="008628EE">
        <w:rPr>
          <w:rStyle w:val="Emphasis"/>
          <w:highlight w:val="cyan"/>
        </w:rPr>
        <w:t>borders</w:t>
      </w:r>
      <w:r w:rsidRPr="008628EE">
        <w:rPr>
          <w:sz w:val="16"/>
        </w:rPr>
        <w:t xml:space="preserve">, you have custom officers, </w:t>
      </w:r>
      <w:r w:rsidRPr="008628EE">
        <w:rPr>
          <w:rStyle w:val="StyleUnderline"/>
          <w:highlight w:val="cyan"/>
        </w:rPr>
        <w:t>you have a</w:t>
      </w:r>
      <w:r w:rsidRPr="008628EE">
        <w:rPr>
          <w:sz w:val="16"/>
          <w:highlight w:val="cyan"/>
        </w:rPr>
        <w:t xml:space="preserve"> </w:t>
      </w:r>
      <w:r w:rsidRPr="008628EE">
        <w:rPr>
          <w:rStyle w:val="Emphasis"/>
          <w:highlight w:val="cyan"/>
        </w:rPr>
        <w:t>door</w:t>
      </w:r>
      <w:r w:rsidRPr="008628EE">
        <w:rPr>
          <w:sz w:val="16"/>
        </w:rPr>
        <w:t xml:space="preserve">.”8 An absolute exposure of this sort should engender absolute fright and absolute emptiness. To be absolutely open to anyone would entail an exposure that leaves every bit of the host outside the host, as if she [they] had poured herselfout, like Zarathustra’s sun, to the other she they does not know and refuses to know. </w:t>
      </w:r>
      <w:r w:rsidRPr="008628EE">
        <w:rPr>
          <w:rStyle w:val="StyleUnderline"/>
        </w:rPr>
        <w:t>This</w:t>
      </w:r>
      <w:r w:rsidRPr="008628EE">
        <w:rPr>
          <w:sz w:val="16"/>
        </w:rPr>
        <w:t xml:space="preserve"> </w:t>
      </w:r>
      <w:r w:rsidRPr="008628EE">
        <w:rPr>
          <w:rStyle w:val="Emphasis"/>
        </w:rPr>
        <w:t>unconditionality</w:t>
      </w:r>
      <w:r w:rsidRPr="008628EE">
        <w:rPr>
          <w:sz w:val="16"/>
        </w:rPr>
        <w:t xml:space="preserve"> </w:t>
      </w:r>
      <w:r w:rsidRPr="008628EE">
        <w:rPr>
          <w:rStyle w:val="StyleUnderline"/>
        </w:rPr>
        <w:t>is what Derrida</w:t>
      </w:r>
      <w:r w:rsidRPr="008628EE">
        <w:rPr>
          <w:sz w:val="16"/>
        </w:rPr>
        <w:t xml:space="preserve"> </w:t>
      </w:r>
      <w:r w:rsidRPr="008628EE">
        <w:rPr>
          <w:rStyle w:val="Emphasis"/>
        </w:rPr>
        <w:t>demands</w:t>
      </w:r>
      <w:r w:rsidRPr="008628EE">
        <w:rPr>
          <w:sz w:val="16"/>
        </w:rPr>
        <w:t xml:space="preserve">. </w:t>
      </w:r>
      <w:r w:rsidRPr="008628EE">
        <w:rPr>
          <w:rStyle w:val="StyleUnderline"/>
          <w:highlight w:val="cyan"/>
        </w:rPr>
        <w:t>There must be no</w:t>
      </w:r>
      <w:r w:rsidRPr="008628EE">
        <w:rPr>
          <w:sz w:val="16"/>
        </w:rPr>
        <w:t xml:space="preserve"> </w:t>
      </w:r>
      <w:r w:rsidRPr="008628EE">
        <w:rPr>
          <w:rStyle w:val="Emphasis"/>
        </w:rPr>
        <w:t xml:space="preserve">moment of </w:t>
      </w:r>
      <w:r w:rsidRPr="008628EE">
        <w:rPr>
          <w:rStyle w:val="Emphasis"/>
          <w:highlight w:val="cyan"/>
        </w:rPr>
        <w:t>exchange</w:t>
      </w:r>
      <w:r w:rsidRPr="008628EE">
        <w:rPr>
          <w:sz w:val="16"/>
        </w:rPr>
        <w:t xml:space="preserve">; there must be no check points; </w:t>
      </w:r>
      <w:r w:rsidRPr="008628EE">
        <w:rPr>
          <w:rStyle w:val="StyleUnderline"/>
          <w:highlight w:val="cyan"/>
        </w:rPr>
        <w:t>there must be</w:t>
      </w:r>
      <w:r w:rsidRPr="008628EE">
        <w:rPr>
          <w:sz w:val="16"/>
          <w:highlight w:val="cyan"/>
        </w:rPr>
        <w:t xml:space="preserve"> </w:t>
      </w:r>
      <w:r w:rsidRPr="008628EE">
        <w:rPr>
          <w:rStyle w:val="Emphasis"/>
          <w:highlight w:val="cyan"/>
        </w:rPr>
        <w:t>utter</w:t>
      </w:r>
      <w:r w:rsidRPr="008628EE">
        <w:rPr>
          <w:sz w:val="16"/>
        </w:rPr>
        <w:t xml:space="preserve"> and complete </w:t>
      </w:r>
      <w:r w:rsidRPr="008628EE">
        <w:rPr>
          <w:rStyle w:val="Emphasis"/>
          <w:highlight w:val="cyan"/>
        </w:rPr>
        <w:t>exposure</w:t>
      </w:r>
      <w:r w:rsidRPr="008628EE">
        <w:rPr>
          <w:sz w:val="16"/>
        </w:rPr>
        <w:t>: this is the only suitable gift.</w:t>
      </w:r>
    </w:p>
    <w:p w14:paraId="3873A59E" w14:textId="77777777" w:rsidR="000F5F44" w:rsidRDefault="000F5F44" w:rsidP="000F5F44"/>
    <w:p w14:paraId="47A56415" w14:textId="77777777" w:rsidR="000F5F44" w:rsidRPr="00FC1803" w:rsidRDefault="000F5F44" w:rsidP="000F5F44">
      <w:pPr>
        <w:pStyle w:val="Heading4"/>
      </w:pPr>
      <w:r>
        <w:t xml:space="preserve">Any </w:t>
      </w:r>
      <w:r w:rsidRPr="00FC1803">
        <w:t>ethical frame</w:t>
      </w:r>
      <w:r>
        <w:t xml:space="preserve"> that does </w:t>
      </w:r>
      <w:r w:rsidRPr="00DA0E70">
        <w:t>not</w:t>
      </w:r>
      <w:r>
        <w:t xml:space="preserve"> begin with our </w:t>
      </w:r>
      <w:r w:rsidRPr="00FC1803">
        <w:t>position</w:t>
      </w:r>
      <w:r>
        <w:t xml:space="preserve"> towards the </w:t>
      </w:r>
      <w:r w:rsidRPr="00FC1803">
        <w:t>other</w:t>
      </w:r>
      <w:r>
        <w:t xml:space="preserve"> </w:t>
      </w:r>
      <w:r w:rsidRPr="00FC1803">
        <w:rPr>
          <w:u w:val="single"/>
        </w:rPr>
        <w:t>collapses</w:t>
      </w:r>
      <w:r>
        <w:t>.</w:t>
      </w:r>
    </w:p>
    <w:p w14:paraId="2EFD509F" w14:textId="77777777" w:rsidR="000F5F44" w:rsidRPr="00404EDB" w:rsidRDefault="000F5F44" w:rsidP="000F5F44">
      <w:r w:rsidRPr="00404EDB">
        <w:t xml:space="preserve">Kieran </w:t>
      </w:r>
      <w:r w:rsidRPr="00404EDB">
        <w:rPr>
          <w:rStyle w:val="Style13ptBold"/>
        </w:rPr>
        <w:t>O’Halloran 14</w:t>
      </w:r>
      <w:r>
        <w:t>.</w:t>
      </w:r>
      <w:r w:rsidRPr="00404EDB">
        <w:t xml:space="preserve"> Ph</w:t>
      </w:r>
      <w:r>
        <w:t>.</w:t>
      </w:r>
      <w:r w:rsidRPr="00404EDB">
        <w:t>D</w:t>
      </w:r>
      <w:r>
        <w:t>.</w:t>
      </w:r>
      <w:r w:rsidRPr="00404EDB">
        <w:t xml:space="preserve"> in Applied Linguistics</w:t>
      </w:r>
      <w:r>
        <w:t xml:space="preserve"> from the University of Cambridge.</w:t>
      </w:r>
      <w:r w:rsidRPr="00404EDB">
        <w:t xml:space="preserve"> </w:t>
      </w:r>
      <w:r>
        <w:t>"</w:t>
      </w:r>
      <w:r w:rsidRPr="00404EDB">
        <w:t>Counter-discourse corpora, ethical subjectivity and critique of argument: An alternative critical discourse analysis pedagogy</w:t>
      </w:r>
      <w:r>
        <w:t>."</w:t>
      </w:r>
      <w:r w:rsidRPr="00404EDB">
        <w:t xml:space="preserve"> </w:t>
      </w:r>
      <w:r w:rsidRPr="00404EDB">
        <w:rPr>
          <w:i/>
          <w:iCs/>
        </w:rPr>
        <w:t>Journal of Language and Politics</w:t>
      </w:r>
      <w:r w:rsidRPr="00404EDB">
        <w:t>, 13(4), 5-6</w:t>
      </w:r>
      <w:r>
        <w:t>.</w:t>
      </w:r>
    </w:p>
    <w:p w14:paraId="470AB92E" w14:textId="77777777" w:rsidR="000F5F44" w:rsidRPr="00FC1803" w:rsidRDefault="000F5F44" w:rsidP="000F5F44">
      <w:pPr>
        <w:rPr>
          <w:sz w:val="16"/>
        </w:rPr>
      </w:pPr>
      <w:r w:rsidRPr="00FC1803">
        <w:rPr>
          <w:sz w:val="16"/>
        </w:rPr>
        <w:t>3.1 Natural interconnection with the Other</w:t>
      </w:r>
    </w:p>
    <w:p w14:paraId="016EF640" w14:textId="77777777" w:rsidR="000F5F44" w:rsidRPr="00FC1803" w:rsidRDefault="000F5F44" w:rsidP="000F5F44">
      <w:pPr>
        <w:rPr>
          <w:sz w:val="16"/>
        </w:rPr>
      </w:pPr>
      <w:r w:rsidRPr="00FC1803">
        <w:rPr>
          <w:sz w:val="16"/>
        </w:rPr>
        <w:t xml:space="preserve">In Derrida’s account, </w:t>
      </w:r>
      <w:r w:rsidRPr="00FC1803">
        <w:rPr>
          <w:rStyle w:val="StyleUnderline"/>
          <w:highlight w:val="cyan"/>
        </w:rPr>
        <w:t>we</w:t>
      </w:r>
      <w:r w:rsidRPr="00FC1803">
        <w:rPr>
          <w:sz w:val="16"/>
        </w:rPr>
        <w:t xml:space="preserve"> do not, and </w:t>
      </w:r>
      <w:r w:rsidRPr="00FC1803">
        <w:rPr>
          <w:rStyle w:val="Emphasis"/>
          <w:highlight w:val="cyan"/>
        </w:rPr>
        <w:t>cannot</w:t>
      </w:r>
      <w:r w:rsidRPr="00FC1803">
        <w:rPr>
          <w:sz w:val="16"/>
        </w:rPr>
        <w:t xml:space="preserve">, live in a private universe </w:t>
      </w:r>
      <w:r w:rsidRPr="00FC1803">
        <w:rPr>
          <w:rStyle w:val="StyleUnderline"/>
          <w:highlight w:val="cyan"/>
        </w:rPr>
        <w:t>isolate</w:t>
      </w:r>
      <w:r w:rsidRPr="00FC1803">
        <w:rPr>
          <w:sz w:val="16"/>
        </w:rPr>
        <w:t xml:space="preserve">d </w:t>
      </w:r>
      <w:r w:rsidRPr="00FC1803">
        <w:rPr>
          <w:rStyle w:val="StyleUnderline"/>
          <w:highlight w:val="cyan"/>
        </w:rPr>
        <w:t>from the</w:t>
      </w:r>
      <w:r w:rsidRPr="00FC1803">
        <w:rPr>
          <w:sz w:val="16"/>
          <w:highlight w:val="cyan"/>
        </w:rPr>
        <w:t xml:space="preserve"> </w:t>
      </w:r>
      <w:r w:rsidRPr="00FC1803">
        <w:rPr>
          <w:rStyle w:val="Emphasis"/>
          <w:highlight w:val="cyan"/>
        </w:rPr>
        <w:t>Other</w:t>
      </w:r>
      <w:r w:rsidRPr="00FC1803">
        <w:rPr>
          <w:sz w:val="16"/>
        </w:rPr>
        <w:t xml:space="preserve">. This is because </w:t>
      </w:r>
      <w:r w:rsidRPr="00FC1803">
        <w:rPr>
          <w:rStyle w:val="StyleUnderline"/>
        </w:rPr>
        <w:t>our</w:t>
      </w:r>
      <w:r w:rsidRPr="00FC1803">
        <w:rPr>
          <w:sz w:val="16"/>
        </w:rPr>
        <w:t xml:space="preserve"> </w:t>
      </w:r>
      <w:r w:rsidRPr="00FC1803">
        <w:rPr>
          <w:rStyle w:val="Emphasis"/>
          <w:highlight w:val="cyan"/>
        </w:rPr>
        <w:t>subjectivity</w:t>
      </w:r>
      <w:r w:rsidRPr="00FC1803">
        <w:rPr>
          <w:sz w:val="16"/>
        </w:rPr>
        <w:t xml:space="preserve"> or sense of identity </w:t>
      </w:r>
      <w:r w:rsidRPr="00FC1803">
        <w:rPr>
          <w:rStyle w:val="StyleUnderline"/>
          <w:highlight w:val="cyan"/>
        </w:rPr>
        <w:t>can</w:t>
      </w:r>
      <w:r w:rsidRPr="00FC1803">
        <w:rPr>
          <w:sz w:val="16"/>
          <w:highlight w:val="cyan"/>
        </w:rPr>
        <w:t xml:space="preserve"> </w:t>
      </w:r>
      <w:r w:rsidRPr="00FC1803">
        <w:rPr>
          <w:rStyle w:val="Emphasis"/>
          <w:highlight w:val="cyan"/>
        </w:rPr>
        <w:t>only</w:t>
      </w:r>
      <w:r w:rsidRPr="00FC1803">
        <w:rPr>
          <w:sz w:val="16"/>
          <w:highlight w:val="cyan"/>
        </w:rPr>
        <w:t xml:space="preserve"> </w:t>
      </w:r>
      <w:r w:rsidRPr="00FC1803">
        <w:rPr>
          <w:rStyle w:val="StyleUnderline"/>
          <w:highlight w:val="cyan"/>
        </w:rPr>
        <w:t>be understood</w:t>
      </w:r>
      <w:r w:rsidRPr="00FC1803">
        <w:rPr>
          <w:sz w:val="16"/>
          <w:highlight w:val="cyan"/>
        </w:rPr>
        <w:t xml:space="preserve"> </w:t>
      </w:r>
      <w:r w:rsidRPr="00FC1803">
        <w:rPr>
          <w:rStyle w:val="Emphasis"/>
          <w:highlight w:val="cyan"/>
        </w:rPr>
        <w:t>in relation</w:t>
      </w:r>
      <w:r w:rsidRPr="00FC1803">
        <w:rPr>
          <w:sz w:val="16"/>
          <w:highlight w:val="cyan"/>
        </w:rPr>
        <w:t xml:space="preserve"> </w:t>
      </w:r>
      <w:r w:rsidRPr="00FC1803">
        <w:rPr>
          <w:rStyle w:val="StyleUnderline"/>
          <w:highlight w:val="cyan"/>
        </w:rPr>
        <w:t>to</w:t>
      </w:r>
      <w:r w:rsidRPr="00FC1803">
        <w:rPr>
          <w:rStyle w:val="StyleUnderline"/>
        </w:rPr>
        <w:t xml:space="preserve"> a</w:t>
      </w:r>
      <w:r w:rsidRPr="00FC1803">
        <w:rPr>
          <w:sz w:val="16"/>
        </w:rPr>
        <w:t xml:space="preserve"> </w:t>
      </w:r>
      <w:r w:rsidRPr="00FC1803">
        <w:rPr>
          <w:rStyle w:val="Emphasis"/>
        </w:rPr>
        <w:t>very large</w:t>
      </w:r>
      <w:r w:rsidRPr="00FC1803">
        <w:rPr>
          <w:sz w:val="16"/>
        </w:rPr>
        <w:t xml:space="preserve"> </w:t>
      </w:r>
      <w:r w:rsidRPr="00FC1803">
        <w:rPr>
          <w:rStyle w:val="StyleUnderline"/>
        </w:rPr>
        <w:t xml:space="preserve">number of </w:t>
      </w:r>
      <w:r w:rsidRPr="00FC1803">
        <w:rPr>
          <w:rStyle w:val="StyleUnderline"/>
          <w:highlight w:val="cyan"/>
        </w:rPr>
        <w:t>Others</w:t>
      </w:r>
      <w:r w:rsidRPr="00FC1803">
        <w:rPr>
          <w:sz w:val="16"/>
        </w:rPr>
        <w:t xml:space="preserve">. </w:t>
      </w:r>
      <w:r w:rsidRPr="00FC1803">
        <w:rPr>
          <w:rStyle w:val="StyleUnderline"/>
          <w:highlight w:val="cyan"/>
        </w:rPr>
        <w:t>Identity creation</w:t>
      </w:r>
      <w:r w:rsidRPr="00FC1803">
        <w:rPr>
          <w:sz w:val="16"/>
        </w:rPr>
        <w:t xml:space="preserve"> </w:t>
      </w:r>
      <w:r w:rsidRPr="00FC1803">
        <w:rPr>
          <w:rStyle w:val="Emphasis"/>
        </w:rPr>
        <w:t>always</w:t>
      </w:r>
      <w:r w:rsidRPr="00FC1803">
        <w:rPr>
          <w:sz w:val="16"/>
        </w:rPr>
        <w:t xml:space="preserve"> </w:t>
      </w:r>
      <w:r w:rsidRPr="00FC1803">
        <w:rPr>
          <w:rStyle w:val="StyleUnderline"/>
          <w:highlight w:val="cyan"/>
        </w:rPr>
        <w:t>involves</w:t>
      </w:r>
      <w:r w:rsidRPr="00FC1803">
        <w:rPr>
          <w:sz w:val="16"/>
        </w:rPr>
        <w:t xml:space="preserve"> </w:t>
      </w:r>
      <w:r w:rsidRPr="00FC1803">
        <w:rPr>
          <w:rStyle w:val="Emphasis"/>
          <w:highlight w:val="cyan"/>
        </w:rPr>
        <w:t>differentiation</w:t>
      </w:r>
      <w:r w:rsidRPr="00FC1803">
        <w:rPr>
          <w:sz w:val="16"/>
        </w:rPr>
        <w:t xml:space="preserve"> from an Other. In choosing Barcelona as our soccer team, we are not choosing Real Madrid. You might see yourself as reasonably well-off because you have a better job with more pay and power; </w:t>
      </w:r>
      <w:r w:rsidRPr="00FC1803">
        <w:rPr>
          <w:rStyle w:val="StyleUnderline"/>
        </w:rPr>
        <w:t>you are</w:t>
      </w:r>
      <w:r w:rsidRPr="00FC1803">
        <w:rPr>
          <w:sz w:val="16"/>
        </w:rPr>
        <w:t xml:space="preserve"> thus </w:t>
      </w:r>
      <w:r w:rsidRPr="00FC1803">
        <w:rPr>
          <w:rStyle w:val="StyleUnderline"/>
        </w:rPr>
        <w:t>different from an Other</w:t>
      </w:r>
      <w:r w:rsidRPr="00FC1803">
        <w:rPr>
          <w:sz w:val="16"/>
        </w:rPr>
        <w:t xml:space="preserve"> – </w:t>
      </w:r>
      <w:r w:rsidRPr="00FC1803">
        <w:rPr>
          <w:rStyle w:val="StyleUnderline"/>
        </w:rPr>
        <w:t>a</w:t>
      </w:r>
      <w:r w:rsidRPr="00FC1803">
        <w:rPr>
          <w:sz w:val="16"/>
        </w:rPr>
        <w:t xml:space="preserve"> </w:t>
      </w:r>
      <w:r w:rsidRPr="00FC1803">
        <w:rPr>
          <w:rStyle w:val="Emphasis"/>
        </w:rPr>
        <w:t>previous Self</w:t>
      </w:r>
      <w:r w:rsidRPr="00FC1803">
        <w:rPr>
          <w:sz w:val="16"/>
        </w:rPr>
        <w:t xml:space="preserve"> </w:t>
      </w:r>
      <w:r w:rsidRPr="00FC1803">
        <w:rPr>
          <w:rStyle w:val="StyleUnderline"/>
        </w:rPr>
        <w:t>who did not have those things</w:t>
      </w:r>
      <w:r w:rsidRPr="00FC1803">
        <w:rPr>
          <w:sz w:val="16"/>
        </w:rPr>
        <w:t xml:space="preserve">. And so on. </w:t>
      </w:r>
      <w:r w:rsidRPr="00FC1803">
        <w:rPr>
          <w:rStyle w:val="StyleUnderline"/>
          <w:highlight w:val="cyan"/>
        </w:rPr>
        <w:t>We are</w:t>
      </w:r>
      <w:r w:rsidRPr="00FC1803">
        <w:rPr>
          <w:sz w:val="16"/>
        </w:rPr>
        <w:t xml:space="preserve"> </w:t>
      </w:r>
      <w:r w:rsidRPr="00FC1803">
        <w:rPr>
          <w:rStyle w:val="Emphasis"/>
        </w:rPr>
        <w:t xml:space="preserve">always </w:t>
      </w:r>
      <w:r w:rsidRPr="00FC1803">
        <w:rPr>
          <w:rStyle w:val="Emphasis"/>
          <w:highlight w:val="cyan"/>
        </w:rPr>
        <w:t>connected</w:t>
      </w:r>
      <w:r w:rsidRPr="00FC1803">
        <w:rPr>
          <w:sz w:val="16"/>
          <w:highlight w:val="cyan"/>
        </w:rPr>
        <w:t xml:space="preserve"> </w:t>
      </w:r>
      <w:r w:rsidRPr="00FC1803">
        <w:rPr>
          <w:rStyle w:val="StyleUnderline"/>
          <w:highlight w:val="cyan"/>
        </w:rPr>
        <w:t>to the</w:t>
      </w:r>
      <w:r w:rsidRPr="00FC1803">
        <w:rPr>
          <w:sz w:val="16"/>
          <w:highlight w:val="cyan"/>
        </w:rPr>
        <w:t xml:space="preserve"> </w:t>
      </w:r>
      <w:r w:rsidRPr="00FC1803">
        <w:rPr>
          <w:rStyle w:val="Emphasis"/>
          <w:highlight w:val="cyan"/>
        </w:rPr>
        <w:t>Other</w:t>
      </w:r>
      <w:r w:rsidRPr="00FC1803">
        <w:rPr>
          <w:sz w:val="16"/>
        </w:rPr>
        <w:t xml:space="preserve"> </w:t>
      </w:r>
      <w:r w:rsidRPr="00FC1803">
        <w:rPr>
          <w:rStyle w:val="StyleUnderline"/>
        </w:rPr>
        <w:t>in our</w:t>
      </w:r>
      <w:r w:rsidRPr="00FC1803">
        <w:rPr>
          <w:sz w:val="16"/>
        </w:rPr>
        <w:t xml:space="preserve"> very identity </w:t>
      </w:r>
      <w:r w:rsidRPr="00FC1803">
        <w:rPr>
          <w:rStyle w:val="Emphasis"/>
        </w:rPr>
        <w:t>differentiation</w:t>
      </w:r>
      <w:r w:rsidRPr="00FC1803">
        <w:rPr>
          <w:sz w:val="16"/>
        </w:rPr>
        <w:t xml:space="preserve"> </w:t>
      </w:r>
      <w:r w:rsidRPr="00FC1803">
        <w:rPr>
          <w:rStyle w:val="StyleUnderline"/>
        </w:rPr>
        <w:t>from it:</w:t>
      </w:r>
      <w:r w:rsidRPr="00FC1803">
        <w:rPr>
          <w:sz w:val="16"/>
        </w:rPr>
        <w:t xml:space="preserve"> ‘the other is in me before me’ (Derrida, 2002: 84). In other words, for Derrida, the Self and the Other are mutually interrelated. Thus </w:t>
      </w:r>
      <w:r w:rsidRPr="00FC1803">
        <w:rPr>
          <w:rStyle w:val="StyleUnderline"/>
        </w:rPr>
        <w:t>to</w:t>
      </w:r>
      <w:r w:rsidRPr="00FC1803">
        <w:rPr>
          <w:sz w:val="16"/>
        </w:rPr>
        <w:t xml:space="preserve"> </w:t>
      </w:r>
      <w:r w:rsidRPr="00FC1803">
        <w:rPr>
          <w:rStyle w:val="Emphasis"/>
        </w:rPr>
        <w:t>attempt</w:t>
      </w:r>
      <w:r w:rsidRPr="00FC1803">
        <w:rPr>
          <w:sz w:val="16"/>
        </w:rPr>
        <w:t xml:space="preserve"> </w:t>
      </w:r>
      <w:r w:rsidRPr="00FC1803">
        <w:rPr>
          <w:rStyle w:val="StyleUnderline"/>
          <w:highlight w:val="cyan"/>
        </w:rPr>
        <w:t>to separate</w:t>
      </w:r>
      <w:r w:rsidRPr="00FC1803">
        <w:rPr>
          <w:rStyle w:val="StyleUnderline"/>
        </w:rPr>
        <w:t xml:space="preserve"> ourselves from</w:t>
      </w:r>
      <w:r w:rsidRPr="00FC1803">
        <w:rPr>
          <w:sz w:val="16"/>
        </w:rPr>
        <w:t xml:space="preserve"> our connection with </w:t>
      </w:r>
      <w:r w:rsidRPr="00FC1803">
        <w:rPr>
          <w:rStyle w:val="StyleUnderline"/>
        </w:rPr>
        <w:t>the Other</w:t>
      </w:r>
      <w:r w:rsidRPr="00FC1803">
        <w:rPr>
          <w:sz w:val="16"/>
        </w:rPr>
        <w:t xml:space="preserve"> – to pretend the Other does not exist – </w:t>
      </w:r>
      <w:r w:rsidRPr="00FC1803">
        <w:rPr>
          <w:rStyle w:val="StyleUnderline"/>
          <w:highlight w:val="cyan"/>
        </w:rPr>
        <w:t>is</w:t>
      </w:r>
      <w:r w:rsidRPr="00FC1803">
        <w:rPr>
          <w:sz w:val="16"/>
          <w:highlight w:val="cyan"/>
        </w:rPr>
        <w:t xml:space="preserve"> </w:t>
      </w:r>
      <w:r w:rsidRPr="00FC1803">
        <w:rPr>
          <w:rStyle w:val="Emphasis"/>
          <w:highlight w:val="cyan"/>
        </w:rPr>
        <w:t>impossible</w:t>
      </w:r>
      <w:r w:rsidRPr="00FC1803">
        <w:rPr>
          <w:sz w:val="16"/>
        </w:rPr>
        <w:t>.</w:t>
      </w:r>
    </w:p>
    <w:p w14:paraId="18E9B53E" w14:textId="77777777" w:rsidR="000F5F44" w:rsidRPr="00FC1803" w:rsidRDefault="000F5F44" w:rsidP="000F5F44">
      <w:pPr>
        <w:rPr>
          <w:sz w:val="16"/>
        </w:rPr>
      </w:pPr>
      <w:r w:rsidRPr="00FC1803">
        <w:rPr>
          <w:sz w:val="16"/>
        </w:rPr>
        <w:t>3.2 Hospitality to the Other and interruption of the Self</w:t>
      </w:r>
    </w:p>
    <w:p w14:paraId="58DAC3A5" w14:textId="77777777" w:rsidR="000F5F44" w:rsidRPr="00FC1803" w:rsidRDefault="000F5F44" w:rsidP="000F5F44">
      <w:pPr>
        <w:rPr>
          <w:sz w:val="16"/>
        </w:rPr>
      </w:pPr>
      <w:r w:rsidRPr="00FC1803">
        <w:rPr>
          <w:rStyle w:val="StyleUnderline"/>
        </w:rPr>
        <w:t>A</w:t>
      </w:r>
      <w:r w:rsidRPr="00FC1803">
        <w:rPr>
          <w:sz w:val="16"/>
        </w:rPr>
        <w:t xml:space="preserve"> </w:t>
      </w:r>
      <w:r w:rsidRPr="00FC1803">
        <w:rPr>
          <w:rStyle w:val="Emphasis"/>
        </w:rPr>
        <w:t>Derridean</w:t>
      </w:r>
      <w:r w:rsidRPr="00FC1803">
        <w:rPr>
          <w:sz w:val="16"/>
        </w:rPr>
        <w:t xml:space="preserve"> </w:t>
      </w:r>
      <w:r w:rsidRPr="00FC1803">
        <w:rPr>
          <w:rStyle w:val="StyleUnderline"/>
        </w:rPr>
        <w:t>ethical outlook is to be</w:t>
      </w:r>
      <w:r w:rsidRPr="00FC1803">
        <w:rPr>
          <w:sz w:val="16"/>
        </w:rPr>
        <w:t xml:space="preserve"> </w:t>
      </w:r>
      <w:r w:rsidRPr="00FC1803">
        <w:rPr>
          <w:rStyle w:val="Emphasis"/>
        </w:rPr>
        <w:t>hospitable</w:t>
      </w:r>
      <w:r w:rsidRPr="00FC1803">
        <w:rPr>
          <w:sz w:val="16"/>
        </w:rPr>
        <w:t xml:space="preserve"> </w:t>
      </w:r>
      <w:r w:rsidRPr="00FC1803">
        <w:rPr>
          <w:rStyle w:val="StyleUnderline"/>
        </w:rPr>
        <w:t>to the</w:t>
      </w:r>
      <w:r w:rsidRPr="00FC1803">
        <w:rPr>
          <w:sz w:val="16"/>
        </w:rPr>
        <w:t xml:space="preserve"> ineluctable </w:t>
      </w:r>
      <w:r w:rsidRPr="00FC1803">
        <w:rPr>
          <w:rStyle w:val="StyleUnderline"/>
        </w:rPr>
        <w:t>Other</w:t>
      </w:r>
      <w:r w:rsidRPr="00FC1803">
        <w:rPr>
          <w:sz w:val="16"/>
        </w:rPr>
        <w:t xml:space="preserve">. Indeed, for Derrida, </w:t>
      </w:r>
      <w:r w:rsidRPr="00FC1803">
        <w:rPr>
          <w:rStyle w:val="StyleUnderline"/>
          <w:highlight w:val="cyan"/>
        </w:rPr>
        <w:t>ethics</w:t>
      </w:r>
      <w:r w:rsidRPr="00FC1803">
        <w:rPr>
          <w:sz w:val="16"/>
          <w:highlight w:val="cyan"/>
        </w:rPr>
        <w:t xml:space="preserve"> </w:t>
      </w:r>
      <w:r w:rsidRPr="00FC1803">
        <w:rPr>
          <w:rStyle w:val="Emphasis"/>
          <w:highlight w:val="cyan"/>
        </w:rPr>
        <w:t>is</w:t>
      </w:r>
      <w:r w:rsidRPr="00FC1803">
        <w:rPr>
          <w:sz w:val="16"/>
          <w:highlight w:val="cyan"/>
        </w:rPr>
        <w:t xml:space="preserve"> </w:t>
      </w:r>
      <w:r w:rsidRPr="00FC1803">
        <w:rPr>
          <w:rStyle w:val="StyleUnderline"/>
          <w:highlight w:val="cyan"/>
        </w:rPr>
        <w:t>hospitality</w:t>
      </w:r>
      <w:r w:rsidRPr="00FC1803">
        <w:rPr>
          <w:sz w:val="16"/>
        </w:rPr>
        <w:t xml:space="preserve"> (Derrida, 2001: 16-17). </w:t>
      </w:r>
      <w:r w:rsidRPr="00FC1803">
        <w:rPr>
          <w:rStyle w:val="StyleUnderline"/>
          <w:highlight w:val="cyan"/>
        </w:rPr>
        <w:t>Ethics should be</w:t>
      </w:r>
      <w:r w:rsidRPr="00FC1803">
        <w:rPr>
          <w:sz w:val="16"/>
          <w:highlight w:val="cyan"/>
        </w:rPr>
        <w:t xml:space="preserve"> </w:t>
      </w:r>
      <w:r w:rsidRPr="00FC1803">
        <w:rPr>
          <w:rStyle w:val="Emphasis"/>
          <w:highlight w:val="cyan"/>
        </w:rPr>
        <w:t>founded</w:t>
      </w:r>
      <w:r w:rsidRPr="00FC1803">
        <w:rPr>
          <w:sz w:val="16"/>
          <w:highlight w:val="cyan"/>
        </w:rPr>
        <w:t xml:space="preserve"> </w:t>
      </w:r>
      <w:r w:rsidRPr="00FC1803">
        <w:rPr>
          <w:rStyle w:val="StyleUnderline"/>
          <w:highlight w:val="cyan"/>
        </w:rPr>
        <w:t>on</w:t>
      </w:r>
      <w:r w:rsidRPr="00FC1803">
        <w:rPr>
          <w:rStyle w:val="StyleUnderline"/>
        </w:rPr>
        <w:t xml:space="preserve"> the </w:t>
      </w:r>
      <w:r w:rsidRPr="00FC1803">
        <w:rPr>
          <w:rStyle w:val="StyleUnderline"/>
          <w:highlight w:val="cyan"/>
        </w:rPr>
        <w:t xml:space="preserve">willingness to </w:t>
      </w:r>
      <w:r w:rsidRPr="00FC1803">
        <w:rPr>
          <w:rStyle w:val="Emphasis"/>
          <w:highlight w:val="cyan"/>
        </w:rPr>
        <w:t>welcome</w:t>
      </w:r>
      <w:r w:rsidRPr="00FC1803">
        <w:rPr>
          <w:sz w:val="16"/>
          <w:highlight w:val="cyan"/>
        </w:rPr>
        <w:t xml:space="preserve"> </w:t>
      </w:r>
      <w:r w:rsidRPr="00FC1803">
        <w:rPr>
          <w:rStyle w:val="StyleUnderline"/>
          <w:highlight w:val="cyan"/>
        </w:rPr>
        <w:t>the Other</w:t>
      </w:r>
      <w:r w:rsidRPr="00FC1803">
        <w:rPr>
          <w:sz w:val="16"/>
        </w:rPr>
        <w:t xml:space="preserve"> into one’s home. ‘Hospitality’, though, is not a simple notion for Derrida. Let me illustrate. I am throwing a party. In showing hospitality to guests (who may include strangers), I demote Self to the Other in allowing them to consume my food and drink, wander around my house etc. Nevertheless, there are still rules – either overtly mentioned or implicit – about how I expect them to behave: ‘do you mind taking your shoes off if you want to go upstairs?’ and so on. This means that my hospitality is conditional. So, really </w:t>
      </w:r>
      <w:r w:rsidRPr="00FC1803">
        <w:rPr>
          <w:rStyle w:val="StyleUnderline"/>
        </w:rPr>
        <w:t>we</w:t>
      </w:r>
      <w:r w:rsidRPr="00FC1803">
        <w:rPr>
          <w:sz w:val="16"/>
        </w:rPr>
        <w:t xml:space="preserve"> should </w:t>
      </w:r>
      <w:r w:rsidRPr="00FC1803">
        <w:rPr>
          <w:rStyle w:val="StyleUnderline"/>
        </w:rPr>
        <w:t>refer to the</w:t>
      </w:r>
      <w:r w:rsidRPr="00FC1803">
        <w:rPr>
          <w:sz w:val="16"/>
        </w:rPr>
        <w:t xml:space="preserve"> </w:t>
      </w:r>
      <w:r w:rsidRPr="00FC1803">
        <w:rPr>
          <w:rStyle w:val="Emphasis"/>
        </w:rPr>
        <w:t>everyday idea</w:t>
      </w:r>
      <w:r w:rsidRPr="00FC1803">
        <w:rPr>
          <w:sz w:val="16"/>
        </w:rPr>
        <w:t xml:space="preserve"> </w:t>
      </w:r>
      <w:r w:rsidRPr="00FC1803">
        <w:rPr>
          <w:rStyle w:val="StyleUnderline"/>
        </w:rPr>
        <w:t>of</w:t>
      </w:r>
      <w:r w:rsidRPr="00FC1803">
        <w:rPr>
          <w:sz w:val="16"/>
        </w:rPr>
        <w:t xml:space="preserve"> ‘</w:t>
      </w:r>
      <w:r w:rsidRPr="00FC1803">
        <w:rPr>
          <w:rStyle w:val="StyleUnderline"/>
        </w:rPr>
        <w:t>hospitality</w:t>
      </w:r>
      <w:r w:rsidRPr="00FC1803">
        <w:rPr>
          <w:sz w:val="16"/>
        </w:rPr>
        <w:t xml:space="preserve">’ </w:t>
      </w:r>
      <w:r w:rsidRPr="00FC1803">
        <w:rPr>
          <w:rStyle w:val="StyleUnderline"/>
        </w:rPr>
        <w:t>as</w:t>
      </w:r>
      <w:r w:rsidRPr="00FC1803">
        <w:rPr>
          <w:sz w:val="16"/>
        </w:rPr>
        <w:t xml:space="preserve"> ‘</w:t>
      </w:r>
      <w:r w:rsidRPr="00FC1803">
        <w:rPr>
          <w:rStyle w:val="Emphasis"/>
        </w:rPr>
        <w:t>conditional</w:t>
      </w:r>
      <w:r w:rsidRPr="00FC1803">
        <w:rPr>
          <w:sz w:val="16"/>
        </w:rPr>
        <w:t xml:space="preserve"> hospitality’. Derrida then asks ‘What would true hospitality look like?’ i.e., hospitality which is not conditional. And, the answer is it would be an impossible form of hospitality. If I allow the Other to do whatever they want - graffiti my walls, wear my clothes etc - I become a kind of hostage in my own home. </w:t>
      </w:r>
      <w:r w:rsidRPr="00FC1803">
        <w:rPr>
          <w:rStyle w:val="StyleUnderline"/>
        </w:rPr>
        <w:t xml:space="preserve">Unconditional </w:t>
      </w:r>
      <w:r w:rsidRPr="00FC1803">
        <w:rPr>
          <w:rStyle w:val="StyleUnderline"/>
          <w:highlight w:val="cyan"/>
        </w:rPr>
        <w:t>hospitality is</w:t>
      </w:r>
      <w:r w:rsidRPr="00FC1803">
        <w:rPr>
          <w:sz w:val="16"/>
          <w:highlight w:val="cyan"/>
        </w:rPr>
        <w:t xml:space="preserve"> </w:t>
      </w:r>
      <w:r w:rsidRPr="00FC1803">
        <w:rPr>
          <w:rStyle w:val="Emphasis"/>
          <w:highlight w:val="cyan"/>
        </w:rPr>
        <w:t>impossible</w:t>
      </w:r>
      <w:r w:rsidRPr="00FC1803">
        <w:rPr>
          <w:sz w:val="16"/>
        </w:rPr>
        <w:t xml:space="preserve"> </w:t>
      </w:r>
      <w:r w:rsidRPr="00FC1803">
        <w:rPr>
          <w:rStyle w:val="StyleUnderline"/>
        </w:rPr>
        <w:t xml:space="preserve">since </w:t>
      </w:r>
      <w:r w:rsidRPr="00B521D0">
        <w:rPr>
          <w:rStyle w:val="StyleUnderline"/>
          <w:highlight w:val="cyan"/>
        </w:rPr>
        <w:t>the host</w:t>
      </w:r>
      <w:r w:rsidRPr="00FC1803">
        <w:rPr>
          <w:sz w:val="16"/>
        </w:rPr>
        <w:t xml:space="preserve"> – the Self – </w:t>
      </w:r>
      <w:r w:rsidRPr="00B521D0">
        <w:rPr>
          <w:rStyle w:val="StyleUnderline"/>
          <w:highlight w:val="cyan"/>
        </w:rPr>
        <w:t>must</w:t>
      </w:r>
      <w:r w:rsidRPr="00FC1803">
        <w:rPr>
          <w:sz w:val="16"/>
        </w:rPr>
        <w:t xml:space="preserve"> </w:t>
      </w:r>
      <w:r w:rsidRPr="00FC1803">
        <w:rPr>
          <w:rStyle w:val="Emphasis"/>
        </w:rPr>
        <w:t xml:space="preserve">always </w:t>
      </w:r>
      <w:r w:rsidRPr="00B521D0">
        <w:rPr>
          <w:rStyle w:val="Emphasis"/>
          <w:highlight w:val="cyan"/>
        </w:rPr>
        <w:t>be</w:t>
      </w:r>
      <w:r w:rsidRPr="00B521D0">
        <w:rPr>
          <w:sz w:val="16"/>
          <w:highlight w:val="cyan"/>
        </w:rPr>
        <w:t xml:space="preserve"> </w:t>
      </w:r>
      <w:r w:rsidRPr="00B521D0">
        <w:rPr>
          <w:rStyle w:val="StyleUnderline"/>
          <w:highlight w:val="cyan"/>
        </w:rPr>
        <w:t>in a position to</w:t>
      </w:r>
      <w:r w:rsidRPr="00B521D0">
        <w:rPr>
          <w:sz w:val="16"/>
          <w:highlight w:val="cyan"/>
        </w:rPr>
        <w:t xml:space="preserve"> </w:t>
      </w:r>
      <w:r w:rsidRPr="00B521D0">
        <w:rPr>
          <w:rStyle w:val="Emphasis"/>
          <w:highlight w:val="cyan"/>
        </w:rPr>
        <w:t>give</w:t>
      </w:r>
      <w:r w:rsidRPr="00B521D0">
        <w:rPr>
          <w:sz w:val="16"/>
          <w:highlight w:val="cyan"/>
        </w:rPr>
        <w:t xml:space="preserve"> </w:t>
      </w:r>
      <w:r w:rsidRPr="00B521D0">
        <w:rPr>
          <w:rStyle w:val="StyleUnderline"/>
          <w:highlight w:val="cyan"/>
        </w:rPr>
        <w:t>hospitality</w:t>
      </w:r>
      <w:r w:rsidRPr="00FC1803">
        <w:rPr>
          <w:sz w:val="16"/>
        </w:rPr>
        <w:t xml:space="preserve">. </w:t>
      </w:r>
      <w:r w:rsidRPr="00B521D0">
        <w:rPr>
          <w:rStyle w:val="StyleUnderline"/>
          <w:highlight w:val="cyan"/>
        </w:rPr>
        <w:t>Derrida</w:t>
      </w:r>
      <w:r w:rsidRPr="00FC1803">
        <w:rPr>
          <w:sz w:val="16"/>
        </w:rPr>
        <w:t xml:space="preserve"> thus </w:t>
      </w:r>
      <w:r w:rsidRPr="00B521D0">
        <w:rPr>
          <w:rStyle w:val="StyleUnderline"/>
          <w:highlight w:val="cyan"/>
        </w:rPr>
        <w:t>uncovers</w:t>
      </w:r>
      <w:r w:rsidRPr="00FC1803">
        <w:rPr>
          <w:sz w:val="16"/>
        </w:rPr>
        <w:t xml:space="preserve"> a tension in the concept of hospitality or what he refers to as </w:t>
      </w:r>
      <w:r w:rsidRPr="00B521D0">
        <w:rPr>
          <w:rStyle w:val="StyleUnderline"/>
          <w:highlight w:val="cyan"/>
        </w:rPr>
        <w:t>an</w:t>
      </w:r>
      <w:r w:rsidRPr="00B521D0">
        <w:rPr>
          <w:sz w:val="16"/>
          <w:highlight w:val="cyan"/>
        </w:rPr>
        <w:t xml:space="preserve"> </w:t>
      </w:r>
      <w:r w:rsidRPr="00B521D0">
        <w:rPr>
          <w:rStyle w:val="Emphasis"/>
          <w:highlight w:val="cyan"/>
        </w:rPr>
        <w:t>aporia</w:t>
      </w:r>
      <w:r w:rsidRPr="00FC1803">
        <w:rPr>
          <w:sz w:val="16"/>
        </w:rPr>
        <w:t>: I cannot be hospitable unless I demote Self to the Other; I can only be hospitable by promoting Self over the Other (Derrida, 2000).</w:t>
      </w:r>
    </w:p>
    <w:p w14:paraId="5B907827" w14:textId="77777777" w:rsidR="000F5F44" w:rsidRPr="00BC2E8D" w:rsidRDefault="000F5F44" w:rsidP="000F5F44">
      <w:pPr>
        <w:rPr>
          <w:sz w:val="16"/>
        </w:rPr>
      </w:pPr>
      <w:r w:rsidRPr="00FC1803">
        <w:rPr>
          <w:sz w:val="16"/>
        </w:rPr>
        <w:t xml:space="preserve">Derrida is relaxed about the insolubility of this aporia. This is because, he argues, </w:t>
      </w:r>
      <w:r w:rsidRPr="00B521D0">
        <w:rPr>
          <w:rStyle w:val="StyleUnderline"/>
          <w:highlight w:val="cyan"/>
        </w:rPr>
        <w:t>we should</w:t>
      </w:r>
      <w:r w:rsidRPr="00B521D0">
        <w:rPr>
          <w:sz w:val="16"/>
          <w:highlight w:val="cyan"/>
        </w:rPr>
        <w:t xml:space="preserve"> </w:t>
      </w:r>
      <w:r w:rsidRPr="00B521D0">
        <w:rPr>
          <w:rStyle w:val="Emphasis"/>
          <w:highlight w:val="cyan"/>
        </w:rPr>
        <w:t>embrace</w:t>
      </w:r>
      <w:r w:rsidRPr="00FC1803">
        <w:rPr>
          <w:sz w:val="16"/>
        </w:rPr>
        <w:t xml:space="preserve"> </w:t>
      </w:r>
      <w:r w:rsidRPr="00FC1803">
        <w:rPr>
          <w:rStyle w:val="StyleUnderline"/>
        </w:rPr>
        <w:t xml:space="preserve">the </w:t>
      </w:r>
      <w:r w:rsidRPr="00B521D0">
        <w:rPr>
          <w:rStyle w:val="StyleUnderline"/>
          <w:highlight w:val="cyan"/>
        </w:rPr>
        <w:t>tension</w:t>
      </w:r>
      <w:r w:rsidRPr="00FC1803">
        <w:rPr>
          <w:rStyle w:val="StyleUnderline"/>
        </w:rPr>
        <w:t xml:space="preserve"> within the</w:t>
      </w:r>
      <w:r w:rsidRPr="00FC1803">
        <w:rPr>
          <w:sz w:val="16"/>
        </w:rPr>
        <w:t xml:space="preserve"> </w:t>
      </w:r>
      <w:r w:rsidRPr="00FC1803">
        <w:rPr>
          <w:rStyle w:val="Emphasis"/>
        </w:rPr>
        <w:t>concept</w:t>
      </w:r>
      <w:r w:rsidRPr="00FC1803">
        <w:rPr>
          <w:sz w:val="16"/>
        </w:rPr>
        <w:t xml:space="preserve"> </w:t>
      </w:r>
      <w:r w:rsidRPr="00FC1803">
        <w:rPr>
          <w:rStyle w:val="StyleUnderline"/>
        </w:rPr>
        <w:t xml:space="preserve">of hospitality </w:t>
      </w:r>
      <w:r w:rsidRPr="00B521D0">
        <w:rPr>
          <w:rStyle w:val="StyleUnderline"/>
          <w:highlight w:val="cyan"/>
        </w:rPr>
        <w:t>as the</w:t>
      </w:r>
      <w:r w:rsidRPr="00B521D0">
        <w:rPr>
          <w:sz w:val="16"/>
          <w:highlight w:val="cyan"/>
        </w:rPr>
        <w:t xml:space="preserve"> </w:t>
      </w:r>
      <w:r w:rsidRPr="00B521D0">
        <w:rPr>
          <w:rStyle w:val="Emphasis"/>
          <w:highlight w:val="cyan"/>
        </w:rPr>
        <w:t>basis</w:t>
      </w:r>
      <w:r w:rsidRPr="00B521D0">
        <w:rPr>
          <w:sz w:val="16"/>
          <w:highlight w:val="cyan"/>
        </w:rPr>
        <w:t xml:space="preserve"> </w:t>
      </w:r>
      <w:r w:rsidRPr="00B521D0">
        <w:rPr>
          <w:rStyle w:val="StyleUnderline"/>
          <w:highlight w:val="cyan"/>
        </w:rPr>
        <w:t>of</w:t>
      </w:r>
      <w:r w:rsidRPr="00FC1803">
        <w:rPr>
          <w:rStyle w:val="StyleUnderline"/>
        </w:rPr>
        <w:t xml:space="preserve"> a</w:t>
      </w:r>
      <w:r w:rsidRPr="00FC1803">
        <w:rPr>
          <w:sz w:val="16"/>
        </w:rPr>
        <w:t xml:space="preserve"> </w:t>
      </w:r>
      <w:r w:rsidRPr="00FC1803">
        <w:rPr>
          <w:rStyle w:val="Emphasis"/>
        </w:rPr>
        <w:t xml:space="preserve">productive </w:t>
      </w:r>
      <w:r w:rsidRPr="00B521D0">
        <w:rPr>
          <w:rStyle w:val="Emphasis"/>
          <w:highlight w:val="cyan"/>
        </w:rPr>
        <w:t>ethics</w:t>
      </w:r>
      <w:r w:rsidRPr="00FC1803">
        <w:rPr>
          <w:sz w:val="16"/>
        </w:rPr>
        <w:t xml:space="preserve">. In our encounter with the Other, </w:t>
      </w:r>
      <w:r w:rsidRPr="00B521D0">
        <w:rPr>
          <w:rStyle w:val="StyleUnderline"/>
          <w:highlight w:val="cyan"/>
        </w:rPr>
        <w:t>we should</w:t>
      </w:r>
      <w:r w:rsidRPr="00FC1803">
        <w:rPr>
          <w:sz w:val="16"/>
        </w:rPr>
        <w:t xml:space="preserve"> </w:t>
      </w:r>
      <w:r w:rsidRPr="00FC1803">
        <w:rPr>
          <w:rStyle w:val="Emphasis"/>
        </w:rPr>
        <w:t>always</w:t>
      </w:r>
      <w:r w:rsidRPr="00FC1803">
        <w:rPr>
          <w:sz w:val="16"/>
        </w:rPr>
        <w:t xml:space="preserve"> </w:t>
      </w:r>
      <w:r w:rsidRPr="00B521D0">
        <w:rPr>
          <w:rStyle w:val="StyleUnderline"/>
          <w:highlight w:val="cyan"/>
        </w:rPr>
        <w:t>begin from</w:t>
      </w:r>
      <w:r w:rsidRPr="00FC1803">
        <w:rPr>
          <w:rStyle w:val="StyleUnderline"/>
        </w:rPr>
        <w:t xml:space="preserve"> the</w:t>
      </w:r>
      <w:r w:rsidRPr="00FC1803">
        <w:rPr>
          <w:sz w:val="16"/>
        </w:rPr>
        <w:t xml:space="preserve"> </w:t>
      </w:r>
      <w:r w:rsidRPr="00FC1803">
        <w:rPr>
          <w:rStyle w:val="Emphasis"/>
        </w:rPr>
        <w:t>position</w:t>
      </w:r>
      <w:r w:rsidRPr="00FC1803">
        <w:rPr>
          <w:sz w:val="16"/>
        </w:rPr>
        <w:t xml:space="preserve"> </w:t>
      </w:r>
      <w:r w:rsidRPr="00FC1803">
        <w:rPr>
          <w:rStyle w:val="StyleUnderline"/>
        </w:rPr>
        <w:t>of</w:t>
      </w:r>
      <w:r w:rsidRPr="00FC1803">
        <w:rPr>
          <w:sz w:val="16"/>
        </w:rPr>
        <w:t xml:space="preserve"> </w:t>
      </w:r>
      <w:r w:rsidRPr="00B521D0">
        <w:rPr>
          <w:rStyle w:val="Emphasis"/>
          <w:highlight w:val="cyan"/>
        </w:rPr>
        <w:t>unconditional</w:t>
      </w:r>
      <w:r w:rsidRPr="00FC1803">
        <w:rPr>
          <w:sz w:val="16"/>
        </w:rPr>
        <w:t xml:space="preserve"> (or absolute) </w:t>
      </w:r>
      <w:r w:rsidRPr="00B521D0">
        <w:rPr>
          <w:rStyle w:val="StyleUnderline"/>
          <w:highlight w:val="cyan"/>
        </w:rPr>
        <w:t>hospitality</w:t>
      </w:r>
      <w:r w:rsidRPr="00FC1803">
        <w:rPr>
          <w:sz w:val="16"/>
        </w:rPr>
        <w:t xml:space="preserve">. In other words, we demote Self to the Other from the beginning. This is an optimum starting point since it most likely ensures that the Self will be interrupted (Derrida, 1999a: 51), something Derrida sees as valuable. </w:t>
      </w:r>
      <w:r w:rsidRPr="00B521D0">
        <w:rPr>
          <w:rStyle w:val="StyleUnderline"/>
          <w:highlight w:val="cyan"/>
        </w:rPr>
        <w:t>The</w:t>
      </w:r>
      <w:r w:rsidRPr="00B521D0">
        <w:rPr>
          <w:sz w:val="16"/>
          <w:highlight w:val="cyan"/>
        </w:rPr>
        <w:t xml:space="preserve"> </w:t>
      </w:r>
      <w:r w:rsidRPr="00B521D0">
        <w:rPr>
          <w:rStyle w:val="Emphasis"/>
          <w:highlight w:val="cyan"/>
        </w:rPr>
        <w:t>encounter</w:t>
      </w:r>
      <w:r w:rsidRPr="00FC1803">
        <w:rPr>
          <w:sz w:val="16"/>
        </w:rPr>
        <w:t xml:space="preserve"> </w:t>
      </w:r>
      <w:r w:rsidRPr="00FC1803">
        <w:rPr>
          <w:rStyle w:val="StyleUnderline"/>
        </w:rPr>
        <w:t xml:space="preserve">with the Other </w:t>
      </w:r>
      <w:r w:rsidRPr="00B521D0">
        <w:rPr>
          <w:rStyle w:val="StyleUnderline"/>
          <w:highlight w:val="cyan"/>
        </w:rPr>
        <w:t>offers the</w:t>
      </w:r>
      <w:r w:rsidRPr="00FC1803">
        <w:rPr>
          <w:sz w:val="16"/>
        </w:rPr>
        <w:t xml:space="preserve"> </w:t>
      </w:r>
      <w:r w:rsidRPr="00FC1803">
        <w:rPr>
          <w:rStyle w:val="Emphasis"/>
        </w:rPr>
        <w:t xml:space="preserve">possibility of </w:t>
      </w:r>
      <w:r w:rsidRPr="00B521D0">
        <w:rPr>
          <w:rStyle w:val="Emphasis"/>
          <w:highlight w:val="cyan"/>
        </w:rPr>
        <w:t>benefit</w:t>
      </w:r>
      <w:r w:rsidRPr="00FC1803">
        <w:rPr>
          <w:sz w:val="16"/>
        </w:rPr>
        <w:t xml:space="preserve"> - </w:t>
      </w:r>
      <w:r w:rsidRPr="00B521D0">
        <w:rPr>
          <w:rStyle w:val="StyleUnderline"/>
          <w:highlight w:val="cyan"/>
        </w:rPr>
        <w:t>of</w:t>
      </w:r>
      <w:r w:rsidRPr="00FC1803">
        <w:rPr>
          <w:sz w:val="16"/>
        </w:rPr>
        <w:t xml:space="preserve"> </w:t>
      </w:r>
      <w:r w:rsidRPr="00FC1803">
        <w:rPr>
          <w:rStyle w:val="Emphasis"/>
        </w:rPr>
        <w:t xml:space="preserve">positive </w:t>
      </w:r>
      <w:r w:rsidRPr="00B521D0">
        <w:rPr>
          <w:rStyle w:val="Emphasis"/>
          <w:highlight w:val="cyan"/>
        </w:rPr>
        <w:t>transformation</w:t>
      </w:r>
      <w:r w:rsidRPr="00FC1803">
        <w:rPr>
          <w:sz w:val="16"/>
        </w:rPr>
        <w:t xml:space="preserve"> </w:t>
      </w:r>
      <w:r w:rsidRPr="00FC1803">
        <w:rPr>
          <w:rStyle w:val="StyleUnderline"/>
        </w:rPr>
        <w:t>of Self</w:t>
      </w:r>
      <w:r w:rsidRPr="00FC1803">
        <w:rPr>
          <w:sz w:val="16"/>
        </w:rPr>
        <w:t xml:space="preserve">. To offer unconditional hospitality to the Other, however, clearly carries a risk (Derrida, 1999b: 71). To reduce this, Derrida stresses the importance of negotiating unconditional hospitality to the Other via conditions which we regard as important (Derrida, 2001: 22-3) and which apply to the particular situation where hospitality is offered. Not only, then, do we demote Self to the Other. In line with the aporia of hospitality, we also promote Self over the Other. This means that </w:t>
      </w:r>
      <w:r w:rsidRPr="00B521D0">
        <w:rPr>
          <w:rStyle w:val="Emphasis"/>
          <w:highlight w:val="cyan"/>
        </w:rPr>
        <w:t>aspects</w:t>
      </w:r>
      <w:r w:rsidRPr="00FC1803">
        <w:rPr>
          <w:rStyle w:val="Emphasis"/>
        </w:rPr>
        <w:t xml:space="preserve"> of Self</w:t>
      </w:r>
      <w:r w:rsidRPr="00FC1803">
        <w:rPr>
          <w:sz w:val="16"/>
        </w:rPr>
        <w:t xml:space="preserve"> </w:t>
      </w:r>
      <w:r w:rsidRPr="00B521D0">
        <w:rPr>
          <w:rStyle w:val="StyleUnderline"/>
          <w:highlight w:val="cyan"/>
        </w:rPr>
        <w:t>which are</w:t>
      </w:r>
      <w:r w:rsidRPr="00B521D0">
        <w:rPr>
          <w:sz w:val="16"/>
          <w:highlight w:val="cyan"/>
        </w:rPr>
        <w:t xml:space="preserve"> </w:t>
      </w:r>
      <w:r w:rsidRPr="00B521D0">
        <w:rPr>
          <w:rStyle w:val="Emphasis"/>
          <w:highlight w:val="cyan"/>
        </w:rPr>
        <w:t>vital</w:t>
      </w:r>
      <w:r w:rsidRPr="00FC1803">
        <w:rPr>
          <w:rStyle w:val="Emphasis"/>
        </w:rPr>
        <w:t xml:space="preserve"> to us</w:t>
      </w:r>
      <w:r w:rsidRPr="00FC1803">
        <w:rPr>
          <w:sz w:val="16"/>
        </w:rPr>
        <w:t xml:space="preserve">, </w:t>
      </w:r>
      <w:r w:rsidRPr="00FC1803">
        <w:rPr>
          <w:rStyle w:val="StyleUnderline"/>
        </w:rPr>
        <w:t>such as our</w:t>
      </w:r>
      <w:r w:rsidRPr="00FC1803">
        <w:rPr>
          <w:sz w:val="16"/>
        </w:rPr>
        <w:t xml:space="preserve"> </w:t>
      </w:r>
      <w:r w:rsidRPr="00FC1803">
        <w:rPr>
          <w:rStyle w:val="Emphasis"/>
        </w:rPr>
        <w:t>core values</w:t>
      </w:r>
      <w:r w:rsidRPr="00FC1803">
        <w:rPr>
          <w:sz w:val="16"/>
        </w:rPr>
        <w:t xml:space="preserve">, </w:t>
      </w:r>
      <w:r w:rsidRPr="00B521D0">
        <w:rPr>
          <w:rStyle w:val="StyleUnderline"/>
          <w:highlight w:val="cyan"/>
        </w:rPr>
        <w:t>will be</w:t>
      </w:r>
      <w:r w:rsidRPr="00B521D0">
        <w:rPr>
          <w:sz w:val="16"/>
          <w:highlight w:val="cyan"/>
        </w:rPr>
        <w:t xml:space="preserve"> </w:t>
      </w:r>
      <w:r w:rsidRPr="00B521D0">
        <w:rPr>
          <w:rStyle w:val="Emphasis"/>
          <w:highlight w:val="cyan"/>
        </w:rPr>
        <w:t>preserved</w:t>
      </w:r>
      <w:r w:rsidRPr="00FC1803">
        <w:rPr>
          <w:sz w:val="16"/>
        </w:rPr>
        <w:t>. But, because our starting point is absolute hospitality - the extreme condition of hospitality - this best ensures the possibility that other elements of Self may undergo unpredictable positive change through its negotiated engagement with the Other.</w:t>
      </w:r>
    </w:p>
    <w:p w14:paraId="505E6535" w14:textId="77777777" w:rsidR="000F5F44" w:rsidRDefault="000F5F44" w:rsidP="000F5F44"/>
    <w:p w14:paraId="505D7174" w14:textId="77777777" w:rsidR="000F5F44" w:rsidRPr="00404EDB" w:rsidRDefault="000F5F44" w:rsidP="000F5F44">
      <w:pPr>
        <w:pStyle w:val="Heading4"/>
      </w:pPr>
      <w:r>
        <w:t xml:space="preserve">Unionization </w:t>
      </w:r>
      <w:r>
        <w:rPr>
          <w:u w:val="single"/>
        </w:rPr>
        <w:t>mediates</w:t>
      </w:r>
      <w:r>
        <w:t xml:space="preserve"> the relationship between work and hospitality. The </w:t>
      </w:r>
      <w:r w:rsidRPr="00837893">
        <w:rPr>
          <w:u w:val="single"/>
        </w:rPr>
        <w:t>right to bargain</w:t>
      </w:r>
      <w:r>
        <w:t xml:space="preserve"> is necessary to </w:t>
      </w:r>
      <w:r>
        <w:rPr>
          <w:u w:val="single"/>
        </w:rPr>
        <w:t>welcome</w:t>
      </w:r>
      <w:r>
        <w:t xml:space="preserve"> migrant workers into the </w:t>
      </w:r>
      <w:r>
        <w:rPr>
          <w:u w:val="single"/>
        </w:rPr>
        <w:t>Home</w:t>
      </w:r>
      <w:r>
        <w:t>.</w:t>
      </w:r>
    </w:p>
    <w:p w14:paraId="2BD648C2" w14:textId="77777777" w:rsidR="000F5F44" w:rsidRPr="00321C1B" w:rsidRDefault="000F5F44" w:rsidP="000F5F44">
      <w:r>
        <w:t xml:space="preserve">Paul </w:t>
      </w:r>
      <w:r w:rsidRPr="00321C1B">
        <w:rPr>
          <w:rStyle w:val="Style13ptBold"/>
        </w:rPr>
        <w:t>Lynch et al. 21</w:t>
      </w:r>
      <w:r>
        <w:t xml:space="preserve">. Visiting professor at the Auckland University of Technology. Alison McIntosh, Ph.D. from Queen Margaret University. Peter Lugosi, professor of culture and organisation and research lead for the hospitality, tourism and events subject area at Oxford Brookes University. Jennie Germann Molz, Ph.D. in sociology from Lancaster University. Chin-Ee Ong, associate professor of tourism management at Sun-Yat Sen University. "Critical Reflections on the Theorizing of Hospitality." </w:t>
      </w:r>
      <w:r w:rsidRPr="00321C1B">
        <w:rPr>
          <w:i/>
          <w:iCs/>
        </w:rPr>
        <w:t>Hospitality and Society</w:t>
      </w:r>
      <w:r>
        <w:t>, 11(3), 4-5.</w:t>
      </w:r>
    </w:p>
    <w:p w14:paraId="56B1F73E" w14:textId="77777777" w:rsidR="000F5F44" w:rsidRPr="00601C88" w:rsidRDefault="000F5F44" w:rsidP="000F5F44">
      <w:pPr>
        <w:rPr>
          <w:sz w:val="16"/>
        </w:rPr>
      </w:pPr>
      <w:r w:rsidRPr="00601C88">
        <w:rPr>
          <w:sz w:val="16"/>
        </w:rPr>
        <w:t xml:space="preserve">Migration, and Labour </w:t>
      </w:r>
    </w:p>
    <w:p w14:paraId="0466EB48" w14:textId="77777777" w:rsidR="000F5F44" w:rsidRPr="00601C88" w:rsidRDefault="000F5F44" w:rsidP="000F5F44">
      <w:pPr>
        <w:rPr>
          <w:sz w:val="16"/>
        </w:rPr>
      </w:pPr>
      <w:r w:rsidRPr="00601C88">
        <w:rPr>
          <w:sz w:val="16"/>
        </w:rPr>
        <w:t xml:space="preserve">Migration and labour comprise another major theme. </w:t>
      </w:r>
      <w:r w:rsidRPr="00321C1B">
        <w:rPr>
          <w:rStyle w:val="StyleUnderline"/>
        </w:rPr>
        <w:t>The</w:t>
      </w:r>
      <w:r w:rsidRPr="00601C88">
        <w:rPr>
          <w:sz w:val="16"/>
        </w:rPr>
        <w:t xml:space="preserve"> </w:t>
      </w:r>
      <w:r w:rsidRPr="002D3FC4">
        <w:rPr>
          <w:rStyle w:val="Emphasis"/>
          <w:highlight w:val="cyan"/>
        </w:rPr>
        <w:t>treatment</w:t>
      </w:r>
      <w:r w:rsidRPr="00321C1B">
        <w:rPr>
          <w:rStyle w:val="Emphasis"/>
        </w:rPr>
        <w:t xml:space="preserve"> of strangers</w:t>
      </w:r>
      <w:r w:rsidRPr="00601C88">
        <w:rPr>
          <w:sz w:val="16"/>
        </w:rPr>
        <w:t xml:space="preserve"> </w:t>
      </w:r>
      <w:r w:rsidRPr="002D3FC4">
        <w:rPr>
          <w:rStyle w:val="StyleUnderline"/>
          <w:highlight w:val="cyan"/>
        </w:rPr>
        <w:t>at the</w:t>
      </w:r>
      <w:r w:rsidRPr="002D3FC4">
        <w:rPr>
          <w:sz w:val="16"/>
          <w:highlight w:val="cyan"/>
        </w:rPr>
        <w:t xml:space="preserve"> </w:t>
      </w:r>
      <w:r w:rsidRPr="00EC6FB9">
        <w:rPr>
          <w:rStyle w:val="Emphasis"/>
          <w:highlight w:val="cyan"/>
        </w:rPr>
        <w:t>threshold</w:t>
      </w:r>
      <w:r w:rsidRPr="00EC6FB9">
        <w:rPr>
          <w:sz w:val="16"/>
          <w:highlight w:val="cyan"/>
        </w:rPr>
        <w:t xml:space="preserve"> </w:t>
      </w:r>
      <w:r w:rsidRPr="00EC6FB9">
        <w:rPr>
          <w:rStyle w:val="StyleUnderline"/>
          <w:highlight w:val="cyan"/>
        </w:rPr>
        <w:t>is</w:t>
      </w:r>
      <w:r w:rsidRPr="00321C1B">
        <w:rPr>
          <w:rStyle w:val="StyleUnderline"/>
        </w:rPr>
        <w:t xml:space="preserve"> the stage </w:t>
      </w:r>
      <w:r w:rsidRPr="00EC6FB9">
        <w:rPr>
          <w:rStyle w:val="StyleUnderline"/>
          <w:highlight w:val="cyan"/>
        </w:rPr>
        <w:t>where</w:t>
      </w:r>
      <w:r w:rsidRPr="00601C88">
        <w:rPr>
          <w:sz w:val="16"/>
        </w:rPr>
        <w:t xml:space="preserve"> the drama of </w:t>
      </w:r>
      <w:r w:rsidRPr="00EC6FB9">
        <w:rPr>
          <w:rStyle w:val="Emphasis"/>
          <w:highlight w:val="cyan"/>
        </w:rPr>
        <w:t>hospitality</w:t>
      </w:r>
      <w:r w:rsidRPr="00EC6FB9">
        <w:rPr>
          <w:sz w:val="16"/>
          <w:highlight w:val="cyan"/>
        </w:rPr>
        <w:t xml:space="preserve"> </w:t>
      </w:r>
      <w:r w:rsidRPr="00EC6FB9">
        <w:rPr>
          <w:rStyle w:val="StyleUnderline"/>
          <w:highlight w:val="cyan"/>
        </w:rPr>
        <w:t>occurs and where</w:t>
      </w:r>
      <w:r w:rsidRPr="00EC6FB9">
        <w:rPr>
          <w:sz w:val="16"/>
          <w:highlight w:val="cyan"/>
        </w:rPr>
        <w:t xml:space="preserve"> </w:t>
      </w:r>
      <w:r w:rsidRPr="00EC6FB9">
        <w:rPr>
          <w:rStyle w:val="Emphasis"/>
          <w:highlight w:val="cyan"/>
        </w:rPr>
        <w:t>encounters</w:t>
      </w:r>
      <w:r w:rsidRPr="00EC6FB9">
        <w:rPr>
          <w:sz w:val="16"/>
          <w:highlight w:val="cyan"/>
        </w:rPr>
        <w:t xml:space="preserve"> </w:t>
      </w:r>
      <w:r w:rsidRPr="00EC6FB9">
        <w:rPr>
          <w:rStyle w:val="StyleUnderline"/>
          <w:highlight w:val="cyan"/>
        </w:rPr>
        <w:t>with</w:t>
      </w:r>
      <w:r w:rsidRPr="00601C88">
        <w:rPr>
          <w:sz w:val="16"/>
        </w:rPr>
        <w:t xml:space="preserve"> the </w:t>
      </w:r>
      <w:r w:rsidRPr="00EC6FB9">
        <w:rPr>
          <w:rStyle w:val="Emphasis"/>
          <w:highlight w:val="cyan"/>
        </w:rPr>
        <w:t>differences</w:t>
      </w:r>
      <w:r w:rsidRPr="00321C1B">
        <w:rPr>
          <w:rStyle w:val="Emphasis"/>
        </w:rPr>
        <w:t xml:space="preserve"> of others</w:t>
      </w:r>
      <w:r w:rsidRPr="00601C88">
        <w:rPr>
          <w:sz w:val="16"/>
        </w:rPr>
        <w:t xml:space="preserve"> </w:t>
      </w:r>
      <w:r w:rsidRPr="00321C1B">
        <w:rPr>
          <w:rStyle w:val="StyleUnderline"/>
        </w:rPr>
        <w:t xml:space="preserve">are </w:t>
      </w:r>
      <w:r w:rsidRPr="00EC6FB9">
        <w:rPr>
          <w:rStyle w:val="StyleUnderline"/>
          <w:highlight w:val="cyan"/>
        </w:rPr>
        <w:t>play</w:t>
      </w:r>
      <w:r w:rsidRPr="00321C1B">
        <w:rPr>
          <w:rStyle w:val="StyleUnderline"/>
        </w:rPr>
        <w:t xml:space="preserve">ed </w:t>
      </w:r>
      <w:r w:rsidRPr="00EC6FB9">
        <w:rPr>
          <w:rStyle w:val="StyleUnderline"/>
          <w:highlight w:val="cyan"/>
        </w:rPr>
        <w:t>out</w:t>
      </w:r>
      <w:r w:rsidRPr="00601C88">
        <w:rPr>
          <w:sz w:val="16"/>
        </w:rPr>
        <w:t xml:space="preserve">. Germann Molz and McIntosh (2013) argue that thresholds do not simply occur ‘at the edges; they also proliferate from within, ordering and negotiating the spaces within spaces’ (88). The threshold metaphor communicates one of the fundamental paradoxes of hospitality in that it is both a point of entry as well as a point of exclusion. </w:t>
      </w:r>
      <w:r w:rsidRPr="00494418">
        <w:rPr>
          <w:rStyle w:val="StyleUnderline"/>
        </w:rPr>
        <w:t>The</w:t>
      </w:r>
      <w:r w:rsidRPr="00601C88">
        <w:rPr>
          <w:sz w:val="16"/>
        </w:rPr>
        <w:t xml:space="preserve"> </w:t>
      </w:r>
      <w:r w:rsidRPr="00EC6FB9">
        <w:rPr>
          <w:rStyle w:val="Emphasis"/>
          <w:highlight w:val="cyan"/>
        </w:rPr>
        <w:t>treatment</w:t>
      </w:r>
      <w:r w:rsidRPr="00EC6FB9">
        <w:rPr>
          <w:rStyle w:val="Emphasis"/>
        </w:rPr>
        <w:t xml:space="preserve"> of migrants</w:t>
      </w:r>
      <w:r w:rsidRPr="00EC6FB9">
        <w:rPr>
          <w:sz w:val="16"/>
        </w:rPr>
        <w:t xml:space="preserve"> </w:t>
      </w:r>
      <w:r w:rsidRPr="00EC6FB9">
        <w:rPr>
          <w:rStyle w:val="StyleUnderline"/>
          <w:highlight w:val="cyan"/>
        </w:rPr>
        <w:t>provides</w:t>
      </w:r>
      <w:r w:rsidRPr="00EC6FB9">
        <w:rPr>
          <w:rStyle w:val="StyleUnderline"/>
        </w:rPr>
        <w:t xml:space="preserve"> a</w:t>
      </w:r>
      <w:r w:rsidRPr="00EC6FB9">
        <w:rPr>
          <w:sz w:val="16"/>
        </w:rPr>
        <w:t xml:space="preserve"> </w:t>
      </w:r>
      <w:r w:rsidRPr="00EC6FB9">
        <w:rPr>
          <w:rStyle w:val="Emphasis"/>
        </w:rPr>
        <w:t>vivid illustration</w:t>
      </w:r>
      <w:r w:rsidRPr="00EC6FB9">
        <w:rPr>
          <w:sz w:val="16"/>
        </w:rPr>
        <w:t xml:space="preserve"> </w:t>
      </w:r>
      <w:r w:rsidRPr="00EC6FB9">
        <w:rPr>
          <w:rStyle w:val="StyleUnderline"/>
        </w:rPr>
        <w:t>of</w:t>
      </w:r>
      <w:r w:rsidRPr="00EC6FB9">
        <w:rPr>
          <w:sz w:val="16"/>
        </w:rPr>
        <w:t xml:space="preserve"> the threshold of </w:t>
      </w:r>
      <w:r w:rsidRPr="00EC6FB9">
        <w:rPr>
          <w:rStyle w:val="Emphasis"/>
        </w:rPr>
        <w:t>hospitality</w:t>
      </w:r>
      <w:r w:rsidRPr="00EC6FB9">
        <w:rPr>
          <w:sz w:val="16"/>
        </w:rPr>
        <w:t xml:space="preserve"> </w:t>
      </w:r>
      <w:r w:rsidRPr="00EC6FB9">
        <w:rPr>
          <w:rStyle w:val="StyleUnderline"/>
        </w:rPr>
        <w:t>in practice</w:t>
      </w:r>
      <w:r w:rsidRPr="00EC6FB9">
        <w:rPr>
          <w:sz w:val="16"/>
        </w:rPr>
        <w:t xml:space="preserve">. Phipps (2014) illustrates the threshold (and hospitality spaces within spaces) in the context of a population choosing the right to self-determination and creating an independent country. Phipps focuses upon the 2014 Scottish referendum and the Scottish government’s plans for independence, particularly regarding immigration. The paper provides a powerful contemporary reflection on hospitality in a societal context, adding to those papers interrogating hospitality as politics (cf. Boudou 2015). It explores what happens when decision-making occurs, in refugee and asylum determination cases, to exclude or to set aside humanitarian protection for political purposes. </w:t>
      </w:r>
      <w:r w:rsidRPr="00EC6FB9">
        <w:rPr>
          <w:rStyle w:val="StyleUnderline"/>
        </w:rPr>
        <w:t>It provides a note</w:t>
      </w:r>
      <w:r w:rsidRPr="00EC6FB9">
        <w:rPr>
          <w:sz w:val="16"/>
        </w:rPr>
        <w:t xml:space="preserve"> from present day controversies </w:t>
      </w:r>
      <w:r w:rsidRPr="00EC6FB9">
        <w:rPr>
          <w:rStyle w:val="StyleUnderline"/>
        </w:rPr>
        <w:t>around</w:t>
      </w:r>
      <w:r w:rsidRPr="00EC6FB9">
        <w:rPr>
          <w:sz w:val="16"/>
        </w:rPr>
        <w:t xml:space="preserve"> </w:t>
      </w:r>
      <w:r w:rsidRPr="00EC6FB9">
        <w:rPr>
          <w:rStyle w:val="Emphasis"/>
          <w:highlight w:val="cyan"/>
        </w:rPr>
        <w:t>hospitality</w:t>
      </w:r>
      <w:r w:rsidRPr="00EC6FB9">
        <w:rPr>
          <w:sz w:val="16"/>
        </w:rPr>
        <w:t xml:space="preserve"> and society </w:t>
      </w:r>
      <w:r w:rsidRPr="00EC6FB9">
        <w:rPr>
          <w:rStyle w:val="StyleUnderline"/>
          <w:highlight w:val="cyan"/>
        </w:rPr>
        <w:t>and the</w:t>
      </w:r>
      <w:r w:rsidRPr="00EC6FB9">
        <w:rPr>
          <w:sz w:val="16"/>
          <w:highlight w:val="cyan"/>
        </w:rPr>
        <w:t xml:space="preserve"> </w:t>
      </w:r>
      <w:r w:rsidRPr="00EC6FB9">
        <w:rPr>
          <w:rStyle w:val="Emphasis"/>
          <w:highlight w:val="cyan"/>
        </w:rPr>
        <w:t>way</w:t>
      </w:r>
      <w:r w:rsidRPr="00EC6FB9">
        <w:rPr>
          <w:sz w:val="16"/>
        </w:rPr>
        <w:t xml:space="preserve"> </w:t>
      </w:r>
      <w:r w:rsidRPr="00EC6FB9">
        <w:rPr>
          <w:rStyle w:val="StyleUnderline"/>
        </w:rPr>
        <w:t xml:space="preserve">these </w:t>
      </w:r>
      <w:r w:rsidRPr="00EC6FB9">
        <w:rPr>
          <w:rStyle w:val="StyleUnderline"/>
          <w:highlight w:val="cyan"/>
        </w:rPr>
        <w:t>terms are</w:t>
      </w:r>
      <w:r w:rsidRPr="00EC6FB9">
        <w:rPr>
          <w:sz w:val="16"/>
          <w:highlight w:val="cyan"/>
        </w:rPr>
        <w:t xml:space="preserve"> </w:t>
      </w:r>
      <w:r w:rsidRPr="00EC6FB9">
        <w:rPr>
          <w:rStyle w:val="Emphasis"/>
          <w:highlight w:val="cyan"/>
        </w:rPr>
        <w:t>contested</w:t>
      </w:r>
      <w:r w:rsidRPr="00EC6FB9">
        <w:rPr>
          <w:sz w:val="16"/>
          <w:highlight w:val="cyan"/>
        </w:rPr>
        <w:t xml:space="preserve"> </w:t>
      </w:r>
      <w:r w:rsidRPr="00EC6FB9">
        <w:rPr>
          <w:rStyle w:val="StyleUnderline"/>
          <w:highlight w:val="cyan"/>
        </w:rPr>
        <w:t>in</w:t>
      </w:r>
      <w:r w:rsidRPr="00EC6FB9">
        <w:rPr>
          <w:sz w:val="16"/>
        </w:rPr>
        <w:t xml:space="preserve"> national and community </w:t>
      </w:r>
      <w:r w:rsidRPr="00EC6FB9">
        <w:rPr>
          <w:rStyle w:val="StyleUnderline"/>
          <w:highlight w:val="cyan"/>
        </w:rPr>
        <w:t>struggles for</w:t>
      </w:r>
      <w:r w:rsidRPr="00EC6FB9">
        <w:rPr>
          <w:sz w:val="16"/>
        </w:rPr>
        <w:t xml:space="preserve"> inclusion, </w:t>
      </w:r>
      <w:r w:rsidRPr="00EC6FB9">
        <w:rPr>
          <w:rStyle w:val="Emphasis"/>
          <w:highlight w:val="cyan"/>
        </w:rPr>
        <w:t>protection</w:t>
      </w:r>
      <w:r w:rsidRPr="00EC6FB9">
        <w:rPr>
          <w:sz w:val="16"/>
        </w:rPr>
        <w:t xml:space="preserve">, </w:t>
      </w:r>
      <w:r w:rsidRPr="00EC6FB9">
        <w:rPr>
          <w:rStyle w:val="StyleUnderline"/>
        </w:rPr>
        <w:t>and</w:t>
      </w:r>
      <w:r w:rsidRPr="00EC6FB9">
        <w:rPr>
          <w:sz w:val="16"/>
        </w:rPr>
        <w:t xml:space="preserve"> justice and </w:t>
      </w:r>
      <w:r w:rsidRPr="00EC6FB9">
        <w:rPr>
          <w:rStyle w:val="StyleUnderline"/>
        </w:rPr>
        <w:t>how a</w:t>
      </w:r>
      <w:r w:rsidRPr="00EC6FB9">
        <w:rPr>
          <w:sz w:val="16"/>
        </w:rPr>
        <w:t xml:space="preserve">n intentionally </w:t>
      </w:r>
      <w:r w:rsidRPr="00EC6FB9">
        <w:rPr>
          <w:rStyle w:val="Emphasis"/>
        </w:rPr>
        <w:t>more hospitable</w:t>
      </w:r>
      <w:r w:rsidRPr="00EC6FB9">
        <w:rPr>
          <w:sz w:val="16"/>
        </w:rPr>
        <w:t xml:space="preserve"> </w:t>
      </w:r>
      <w:r w:rsidRPr="00EC6FB9">
        <w:rPr>
          <w:rStyle w:val="StyleUnderline"/>
        </w:rPr>
        <w:t>society might be</w:t>
      </w:r>
      <w:r w:rsidRPr="00EC6FB9">
        <w:rPr>
          <w:sz w:val="16"/>
        </w:rPr>
        <w:t>. Germann Molz (2015), interpreting Derrida, usefully contextualises the aspiration for a hospitable society and the transformative potential of hospitality. Employing absolute hospitality as a guide:</w:t>
      </w:r>
    </w:p>
    <w:p w14:paraId="7B5CCFE4" w14:textId="77777777" w:rsidR="000F5F44" w:rsidRPr="00601C88" w:rsidRDefault="000F5F44" w:rsidP="000F5F44">
      <w:pPr>
        <w:ind w:left="720"/>
        <w:rPr>
          <w:sz w:val="16"/>
        </w:rPr>
      </w:pPr>
      <w:r w:rsidRPr="00601C88">
        <w:rPr>
          <w:sz w:val="16"/>
        </w:rPr>
        <w:t>…encourages us to relate to one another in the ‘least bad’ and ‘most just’ arrangements possible. Instead of reifying a version of hospitality that affirms the power of the host or subjugates the guest to strict conditions, the aspiration towards absolute hospitality opens up new possibilities… acts of conditional hospitality that are perhaps oriented towards something more pure.</w:t>
      </w:r>
    </w:p>
    <w:p w14:paraId="32A05A83" w14:textId="77777777" w:rsidR="000F5F44" w:rsidRPr="00601C88" w:rsidRDefault="000F5F44" w:rsidP="000F5F44">
      <w:pPr>
        <w:rPr>
          <w:sz w:val="16"/>
        </w:rPr>
      </w:pPr>
      <w:r w:rsidRPr="00ED554F">
        <w:rPr>
          <w:rStyle w:val="StyleUnderline"/>
        </w:rPr>
        <w:t>Informed by</w:t>
      </w:r>
      <w:r w:rsidRPr="00601C88">
        <w:rPr>
          <w:sz w:val="16"/>
        </w:rPr>
        <w:t xml:space="preserve"> </w:t>
      </w:r>
      <w:r w:rsidRPr="00EC6FB9">
        <w:rPr>
          <w:rStyle w:val="Emphasis"/>
          <w:highlight w:val="cyan"/>
        </w:rPr>
        <w:t>Derrida</w:t>
      </w:r>
      <w:r w:rsidRPr="00601C88">
        <w:rPr>
          <w:sz w:val="16"/>
        </w:rPr>
        <w:t xml:space="preserve">, </w:t>
      </w:r>
      <w:r w:rsidRPr="00ED554F">
        <w:rPr>
          <w:rStyle w:val="StyleUnderline"/>
        </w:rPr>
        <w:t>Araya-Moreno</w:t>
      </w:r>
      <w:r w:rsidRPr="00601C88">
        <w:rPr>
          <w:sz w:val="16"/>
        </w:rPr>
        <w:t xml:space="preserve"> (2020) </w:t>
      </w:r>
      <w:r w:rsidRPr="00EC6FB9">
        <w:rPr>
          <w:rStyle w:val="StyleUnderline"/>
          <w:highlight w:val="cyan"/>
        </w:rPr>
        <w:t>provides a</w:t>
      </w:r>
      <w:r w:rsidRPr="00601C88">
        <w:rPr>
          <w:sz w:val="16"/>
        </w:rPr>
        <w:t xml:space="preserve"> </w:t>
      </w:r>
      <w:r w:rsidRPr="00ED554F">
        <w:rPr>
          <w:rStyle w:val="Emphasis"/>
        </w:rPr>
        <w:t xml:space="preserve">thoughtful </w:t>
      </w:r>
      <w:r w:rsidRPr="00EC6FB9">
        <w:rPr>
          <w:rStyle w:val="Emphasis"/>
          <w:highlight w:val="cyan"/>
        </w:rPr>
        <w:t>perspective</w:t>
      </w:r>
      <w:r w:rsidRPr="00EC6FB9">
        <w:rPr>
          <w:sz w:val="16"/>
          <w:highlight w:val="cyan"/>
        </w:rPr>
        <w:t xml:space="preserve"> </w:t>
      </w:r>
      <w:r w:rsidRPr="00EC6FB9">
        <w:rPr>
          <w:rStyle w:val="StyleUnderline"/>
          <w:highlight w:val="cyan"/>
        </w:rPr>
        <w:t>regarding</w:t>
      </w:r>
      <w:r w:rsidRPr="00ED554F">
        <w:rPr>
          <w:rStyle w:val="StyleUnderline"/>
        </w:rPr>
        <w:t xml:space="preserve"> hospitality and</w:t>
      </w:r>
      <w:r w:rsidRPr="00601C88">
        <w:rPr>
          <w:sz w:val="16"/>
        </w:rPr>
        <w:t xml:space="preserve"> </w:t>
      </w:r>
      <w:r w:rsidRPr="00EC6FB9">
        <w:rPr>
          <w:rStyle w:val="Emphasis"/>
          <w:highlight w:val="cyan"/>
        </w:rPr>
        <w:t>migration</w:t>
      </w:r>
      <w:r w:rsidRPr="00ED554F">
        <w:rPr>
          <w:rStyle w:val="Emphasis"/>
        </w:rPr>
        <w:t xml:space="preserve"> studies</w:t>
      </w:r>
      <w:r w:rsidRPr="00601C88">
        <w:rPr>
          <w:sz w:val="16"/>
        </w:rPr>
        <w:t xml:space="preserve"> examining when migrants are welcome. It employs the ambivalent concept of hospitality to investigate the bureaucratic processes involved in identifying desired ‘skilled’ immigrants perceived as most likely to integrate culturally and economically. The study reveals that bureaucracies no longer operate in an impartial and rational manner and that it is necessary to consider hospitality as a scalar concept distinguishing national discourses from bureaucratic practice. The paper is not only of interest from a migration angle but also as an example of the power of a hospitality analysis applied to the operation and management of organisations, a field that remains underexamined, yet which holds substantial potential for practice and research (cf. CockburnWootten 2011, 2021; Lugosi 2011, 2014, 2017).</w:t>
      </w:r>
    </w:p>
    <w:p w14:paraId="4CBD10A8" w14:textId="77777777" w:rsidR="000F5F44" w:rsidRPr="00601C88" w:rsidRDefault="000F5F44" w:rsidP="000F5F44">
      <w:pPr>
        <w:rPr>
          <w:sz w:val="16"/>
        </w:rPr>
      </w:pPr>
      <w:r w:rsidRPr="00601C88">
        <w:rPr>
          <w:sz w:val="16"/>
        </w:rPr>
        <w:t xml:space="preserve">Watt (2011), in one of those sadly rare papers addressing unionized employment in the hospitality industry, examines the employment histories and prospects of immigrants employed in main-grade and supervisory positions at a unionized hotel. Unsurprisingly, </w:t>
      </w:r>
      <w:r w:rsidRPr="00EC6FB9">
        <w:rPr>
          <w:rStyle w:val="Emphasis"/>
          <w:highlight w:val="cyan"/>
        </w:rPr>
        <w:t>unionized employment</w:t>
      </w:r>
      <w:r w:rsidRPr="00EC6FB9">
        <w:rPr>
          <w:sz w:val="16"/>
          <w:highlight w:val="cyan"/>
        </w:rPr>
        <w:t xml:space="preserve"> </w:t>
      </w:r>
      <w:r w:rsidRPr="00EC6FB9">
        <w:rPr>
          <w:rStyle w:val="StyleUnderline"/>
          <w:highlight w:val="cyan"/>
        </w:rPr>
        <w:t>offers</w:t>
      </w:r>
      <w:r w:rsidRPr="00601C88">
        <w:rPr>
          <w:sz w:val="16"/>
        </w:rPr>
        <w:t xml:space="preserve"> relatively </w:t>
      </w:r>
      <w:r w:rsidRPr="00EC6FB9">
        <w:rPr>
          <w:rStyle w:val="Emphasis"/>
          <w:highlight w:val="cyan"/>
        </w:rPr>
        <w:t>advantageous</w:t>
      </w:r>
      <w:r w:rsidRPr="00601C88">
        <w:rPr>
          <w:sz w:val="16"/>
        </w:rPr>
        <w:t xml:space="preserve"> </w:t>
      </w:r>
      <w:r w:rsidRPr="00E15EA6">
        <w:rPr>
          <w:rStyle w:val="StyleUnderline"/>
        </w:rPr>
        <w:t xml:space="preserve">earnings, </w:t>
      </w:r>
      <w:r w:rsidRPr="00EC6FB9">
        <w:rPr>
          <w:rStyle w:val="StyleUnderline"/>
          <w:highlight w:val="cyan"/>
        </w:rPr>
        <w:t>benefits</w:t>
      </w:r>
      <w:r w:rsidRPr="00E15EA6">
        <w:rPr>
          <w:rStyle w:val="StyleUnderline"/>
        </w:rPr>
        <w:t>, and security</w:t>
      </w:r>
      <w:r w:rsidRPr="00601C88">
        <w:rPr>
          <w:sz w:val="16"/>
        </w:rPr>
        <w:t xml:space="preserve">. Hotel </w:t>
      </w:r>
      <w:r w:rsidRPr="005112D4">
        <w:rPr>
          <w:rStyle w:val="Emphasis"/>
          <w:highlight w:val="cyan"/>
        </w:rPr>
        <w:t>employment</w:t>
      </w:r>
      <w:r w:rsidRPr="005112D4">
        <w:rPr>
          <w:sz w:val="16"/>
          <w:highlight w:val="cyan"/>
        </w:rPr>
        <w:t xml:space="preserve"> </w:t>
      </w:r>
      <w:r w:rsidRPr="005112D4">
        <w:rPr>
          <w:rStyle w:val="StyleUnderline"/>
          <w:highlight w:val="cyan"/>
        </w:rPr>
        <w:t>for most</w:t>
      </w:r>
      <w:r w:rsidRPr="00601C88">
        <w:rPr>
          <w:sz w:val="16"/>
        </w:rPr>
        <w:t xml:space="preserve"> of the </w:t>
      </w:r>
      <w:r w:rsidRPr="00642DA2">
        <w:rPr>
          <w:rStyle w:val="StyleUnderline"/>
        </w:rPr>
        <w:t xml:space="preserve">migrant </w:t>
      </w:r>
      <w:r w:rsidRPr="005112D4">
        <w:rPr>
          <w:rStyle w:val="StyleUnderline"/>
          <w:highlight w:val="cyan"/>
        </w:rPr>
        <w:t>workers represents a</w:t>
      </w:r>
      <w:r w:rsidRPr="005112D4">
        <w:rPr>
          <w:sz w:val="16"/>
          <w:highlight w:val="cyan"/>
        </w:rPr>
        <w:t xml:space="preserve"> </w:t>
      </w:r>
      <w:r w:rsidRPr="005112D4">
        <w:rPr>
          <w:rStyle w:val="Emphasis"/>
          <w:highlight w:val="cyan"/>
        </w:rPr>
        <w:t>downward</w:t>
      </w:r>
      <w:r w:rsidRPr="005112D4">
        <w:rPr>
          <w:sz w:val="16"/>
          <w:highlight w:val="cyan"/>
        </w:rPr>
        <w:t xml:space="preserve"> </w:t>
      </w:r>
      <w:r w:rsidRPr="005112D4">
        <w:rPr>
          <w:rStyle w:val="StyleUnderline"/>
          <w:highlight w:val="cyan"/>
        </w:rPr>
        <w:t>mobility</w:t>
      </w:r>
      <w:r w:rsidRPr="00601C88">
        <w:rPr>
          <w:sz w:val="16"/>
        </w:rPr>
        <w:t xml:space="preserve"> relative to class positions in countries of origin and a downgrading of their ‘institutionalized cultural capital’. Watt makes the point that lower-end service </w:t>
      </w:r>
      <w:r w:rsidRPr="005112D4">
        <w:rPr>
          <w:rStyle w:val="StyleUnderline"/>
          <w:highlight w:val="cyan"/>
        </w:rPr>
        <w:t>jobs are not</w:t>
      </w:r>
      <w:r w:rsidRPr="005112D4">
        <w:rPr>
          <w:sz w:val="16"/>
          <w:highlight w:val="cyan"/>
        </w:rPr>
        <w:t xml:space="preserve"> </w:t>
      </w:r>
      <w:r w:rsidRPr="005112D4">
        <w:rPr>
          <w:rStyle w:val="Emphasis"/>
          <w:highlight w:val="cyan"/>
        </w:rPr>
        <w:t>inherently</w:t>
      </w:r>
      <w:r w:rsidRPr="005112D4">
        <w:rPr>
          <w:sz w:val="16"/>
          <w:highlight w:val="cyan"/>
        </w:rPr>
        <w:t xml:space="preserve"> </w:t>
      </w:r>
      <w:r w:rsidRPr="005112D4">
        <w:rPr>
          <w:rStyle w:val="StyleUnderline"/>
          <w:highlight w:val="cyan"/>
        </w:rPr>
        <w:t>bad</w:t>
      </w:r>
      <w:r w:rsidRPr="00601C88">
        <w:rPr>
          <w:sz w:val="16"/>
        </w:rPr>
        <w:t xml:space="preserve"> or good </w:t>
      </w:r>
      <w:r w:rsidRPr="005112D4">
        <w:rPr>
          <w:rStyle w:val="StyleUnderline"/>
          <w:highlight w:val="cyan"/>
        </w:rPr>
        <w:t>but</w:t>
      </w:r>
      <w:r w:rsidRPr="005112D4">
        <w:rPr>
          <w:sz w:val="16"/>
          <w:highlight w:val="cyan"/>
        </w:rPr>
        <w:t xml:space="preserve"> </w:t>
      </w:r>
      <w:r w:rsidRPr="005112D4">
        <w:rPr>
          <w:rStyle w:val="Emphasis"/>
          <w:highlight w:val="cyan"/>
        </w:rPr>
        <w:t>constructed</w:t>
      </w:r>
      <w:r w:rsidRPr="005112D4">
        <w:rPr>
          <w:sz w:val="16"/>
          <w:highlight w:val="cyan"/>
        </w:rPr>
        <w:t xml:space="preserve"> </w:t>
      </w:r>
      <w:r w:rsidRPr="005112D4">
        <w:rPr>
          <w:rStyle w:val="StyleUnderline"/>
          <w:highlight w:val="cyan"/>
        </w:rPr>
        <w:t>as such</w:t>
      </w:r>
      <w:r w:rsidRPr="00601C88">
        <w:rPr>
          <w:sz w:val="16"/>
        </w:rPr>
        <w:t xml:space="preserve"> </w:t>
      </w:r>
      <w:r w:rsidRPr="002D3FC4">
        <w:rPr>
          <w:sz w:val="16"/>
        </w:rPr>
        <w:t xml:space="preserve">by institutional arrangements including the role played </w:t>
      </w:r>
      <w:r w:rsidRPr="005112D4">
        <w:rPr>
          <w:rStyle w:val="StyleUnderline"/>
          <w:highlight w:val="cyan"/>
        </w:rPr>
        <w:t>by</w:t>
      </w:r>
      <w:r w:rsidRPr="00601C88">
        <w:rPr>
          <w:sz w:val="16"/>
        </w:rPr>
        <w:t xml:space="preserve"> </w:t>
      </w:r>
      <w:r w:rsidRPr="00642DA2">
        <w:rPr>
          <w:rStyle w:val="Emphasis"/>
        </w:rPr>
        <w:t xml:space="preserve">trade </w:t>
      </w:r>
      <w:r w:rsidRPr="005112D4">
        <w:rPr>
          <w:rStyle w:val="Emphasis"/>
          <w:highlight w:val="cyan"/>
        </w:rPr>
        <w:t>unions</w:t>
      </w:r>
      <w:r w:rsidRPr="00601C88">
        <w:rPr>
          <w:sz w:val="16"/>
        </w:rPr>
        <w:t>. This finding is important in stressing that research should critically interrogate the rationale for such arrangements at both institutional and societal levels. Like Slavnic (2013) (discussed below), Watt’s paper is a good example of a study that connects microbehaviours to wider societal issues. Rydzik, Pritchard, Morgan and Sedgley (2012) shine light upon gender and mobility in the hospitality industry investigating the experiences of Central and Eastern European women working in the United Kingdom. The study critically explores how hospitality employment both encourages and restricts mobilities. Heimtun (2012) also explores gender and mobility in the hospitality industry through examining how female Swedish seasonal workers in Norway negotiate migrant living. In what probably has much broader relevance, Heimtun finds how the bubble lives constructed by the workers are shaped by the geographical location and a lack of local contact zones, and mainly upheld by financial motives for taking the job.</w:t>
      </w:r>
    </w:p>
    <w:p w14:paraId="0C34D84C" w14:textId="77777777" w:rsidR="000F5F44" w:rsidRPr="009040A8" w:rsidRDefault="000F5F44" w:rsidP="000F5F44">
      <w:pPr>
        <w:rPr>
          <w:sz w:val="16"/>
        </w:rPr>
      </w:pPr>
      <w:r w:rsidRPr="00601C88">
        <w:rPr>
          <w:sz w:val="16"/>
        </w:rPr>
        <w:t xml:space="preserve">Global </w:t>
      </w:r>
      <w:r w:rsidRPr="005112D4">
        <w:rPr>
          <w:rStyle w:val="Emphasis"/>
          <w:highlight w:val="cyan"/>
        </w:rPr>
        <w:t>mobility</w:t>
      </w:r>
      <w:r w:rsidRPr="00601C88">
        <w:rPr>
          <w:sz w:val="16"/>
        </w:rPr>
        <w:t xml:space="preserve"> has continued to accelerate and remains a prevalent theme in contemporary society. However, despite the development of new technologies and infrastructures that facilitate mobility (Cranston et al. 2018), it </w:t>
      </w:r>
      <w:r w:rsidRPr="005112D4">
        <w:rPr>
          <w:rStyle w:val="StyleUnderline"/>
          <w:highlight w:val="cyan"/>
        </w:rPr>
        <w:t>is accompanied by</w:t>
      </w:r>
      <w:r w:rsidRPr="00601C88">
        <w:rPr>
          <w:sz w:val="16"/>
        </w:rPr>
        <w:t xml:space="preserve"> contradictory forces, including </w:t>
      </w:r>
      <w:r w:rsidRPr="00E45B5A">
        <w:rPr>
          <w:rStyle w:val="Emphasis"/>
        </w:rPr>
        <w:t>xenophobia</w:t>
      </w:r>
      <w:r w:rsidRPr="00601C88">
        <w:rPr>
          <w:sz w:val="16"/>
        </w:rPr>
        <w:t xml:space="preserve">, </w:t>
      </w:r>
      <w:r w:rsidRPr="005112D4">
        <w:rPr>
          <w:rStyle w:val="StyleUnderline"/>
          <w:highlight w:val="cyan"/>
        </w:rPr>
        <w:t>the</w:t>
      </w:r>
      <w:r w:rsidRPr="005112D4">
        <w:rPr>
          <w:sz w:val="16"/>
          <w:highlight w:val="cyan"/>
        </w:rPr>
        <w:t xml:space="preserve"> </w:t>
      </w:r>
      <w:r w:rsidRPr="005112D4">
        <w:rPr>
          <w:rStyle w:val="Emphasis"/>
          <w:highlight w:val="cyan"/>
        </w:rPr>
        <w:t>politicisation</w:t>
      </w:r>
      <w:r w:rsidRPr="005112D4">
        <w:rPr>
          <w:sz w:val="16"/>
          <w:highlight w:val="cyan"/>
        </w:rPr>
        <w:t xml:space="preserve"> </w:t>
      </w:r>
      <w:r w:rsidRPr="005112D4">
        <w:rPr>
          <w:rStyle w:val="StyleUnderline"/>
          <w:highlight w:val="cyan"/>
        </w:rPr>
        <w:t>of</w:t>
      </w:r>
      <w:r w:rsidRPr="00601C88">
        <w:rPr>
          <w:sz w:val="16"/>
        </w:rPr>
        <w:t xml:space="preserve"> migration and </w:t>
      </w:r>
      <w:r w:rsidRPr="005112D4">
        <w:rPr>
          <w:rStyle w:val="Emphasis"/>
          <w:highlight w:val="cyan"/>
        </w:rPr>
        <w:t>migrant workers</w:t>
      </w:r>
      <w:r w:rsidRPr="00601C88">
        <w:rPr>
          <w:sz w:val="16"/>
        </w:rPr>
        <w:t xml:space="preserve">, </w:t>
      </w:r>
      <w:r w:rsidRPr="005112D4">
        <w:rPr>
          <w:rStyle w:val="StyleUnderline"/>
          <w:highlight w:val="cyan"/>
        </w:rPr>
        <w:t>and</w:t>
      </w:r>
      <w:r w:rsidRPr="00601C88">
        <w:rPr>
          <w:sz w:val="16"/>
        </w:rPr>
        <w:t xml:space="preserve"> the evolution of </w:t>
      </w:r>
      <w:r w:rsidRPr="005112D4">
        <w:rPr>
          <w:rStyle w:val="StyleUnderline"/>
          <w:highlight w:val="cyan"/>
        </w:rPr>
        <w:t>protectionist</w:t>
      </w:r>
      <w:r w:rsidRPr="005112D4">
        <w:rPr>
          <w:sz w:val="16"/>
          <w:highlight w:val="cyan"/>
        </w:rPr>
        <w:t xml:space="preserve"> </w:t>
      </w:r>
      <w:r w:rsidRPr="005112D4">
        <w:rPr>
          <w:rStyle w:val="Emphasis"/>
          <w:highlight w:val="cyan"/>
        </w:rPr>
        <w:t>labour</w:t>
      </w:r>
      <w:r w:rsidRPr="005112D4">
        <w:rPr>
          <w:rStyle w:val="Emphasis"/>
        </w:rPr>
        <w:t xml:space="preserve"> market</w:t>
      </w:r>
      <w:r w:rsidRPr="005112D4">
        <w:rPr>
          <w:sz w:val="16"/>
        </w:rPr>
        <w:t xml:space="preserve"> </w:t>
      </w:r>
      <w:r w:rsidRPr="005112D4">
        <w:rPr>
          <w:rStyle w:val="StyleUnderline"/>
          <w:highlight w:val="cyan"/>
        </w:rPr>
        <w:t>regulations</w:t>
      </w:r>
      <w:r w:rsidRPr="00601C88">
        <w:rPr>
          <w:sz w:val="16"/>
        </w:rPr>
        <w:t xml:space="preserve">. These challenges, coupled with the reliance in many countries of the hospitality sector on migrants, and the important roles that hospitality employment plays in migrants’ lives, suggest </w:t>
      </w:r>
      <w:r w:rsidRPr="00601C88">
        <w:rPr>
          <w:rStyle w:val="StyleUnderline"/>
        </w:rPr>
        <w:t>that</w:t>
      </w:r>
      <w:r w:rsidRPr="00601C88">
        <w:rPr>
          <w:sz w:val="16"/>
        </w:rPr>
        <w:t xml:space="preserve"> </w:t>
      </w:r>
      <w:r w:rsidRPr="005112D4">
        <w:rPr>
          <w:rStyle w:val="Emphasis"/>
          <w:highlight w:val="cyan"/>
        </w:rPr>
        <w:t>intersections</w:t>
      </w:r>
      <w:r w:rsidRPr="005112D4">
        <w:rPr>
          <w:sz w:val="16"/>
          <w:highlight w:val="cyan"/>
        </w:rPr>
        <w:t xml:space="preserve"> </w:t>
      </w:r>
      <w:r w:rsidRPr="005112D4">
        <w:rPr>
          <w:rStyle w:val="StyleUnderline"/>
          <w:highlight w:val="cyan"/>
        </w:rPr>
        <w:t>of migration and</w:t>
      </w:r>
      <w:r w:rsidRPr="005112D4">
        <w:rPr>
          <w:sz w:val="16"/>
          <w:highlight w:val="cyan"/>
        </w:rPr>
        <w:t xml:space="preserve"> </w:t>
      </w:r>
      <w:r w:rsidRPr="005112D4">
        <w:rPr>
          <w:rStyle w:val="Emphasis"/>
          <w:highlight w:val="cyan"/>
        </w:rPr>
        <w:t>labour</w:t>
      </w:r>
      <w:r w:rsidRPr="005112D4">
        <w:rPr>
          <w:sz w:val="16"/>
          <w:highlight w:val="cyan"/>
        </w:rPr>
        <w:t xml:space="preserve"> </w:t>
      </w:r>
      <w:r w:rsidRPr="005112D4">
        <w:rPr>
          <w:rStyle w:val="StyleUnderline"/>
          <w:highlight w:val="cyan"/>
        </w:rPr>
        <w:t>will</w:t>
      </w:r>
      <w:r w:rsidRPr="00601C88">
        <w:rPr>
          <w:sz w:val="16"/>
        </w:rPr>
        <w:t xml:space="preserve"> continue to </w:t>
      </w:r>
      <w:r w:rsidRPr="005112D4">
        <w:rPr>
          <w:rStyle w:val="StyleUnderline"/>
          <w:highlight w:val="cyan"/>
        </w:rPr>
        <w:t>be</w:t>
      </w:r>
      <w:r w:rsidRPr="005112D4">
        <w:rPr>
          <w:sz w:val="16"/>
          <w:highlight w:val="cyan"/>
        </w:rPr>
        <w:t xml:space="preserve"> </w:t>
      </w:r>
      <w:r w:rsidRPr="005112D4">
        <w:rPr>
          <w:rStyle w:val="Emphasis"/>
          <w:highlight w:val="cyan"/>
        </w:rPr>
        <w:t>important</w:t>
      </w:r>
      <w:r w:rsidRPr="00601C88">
        <w:rPr>
          <w:sz w:val="16"/>
        </w:rPr>
        <w:t xml:space="preserve"> themes for future research.</w:t>
      </w:r>
    </w:p>
    <w:p w14:paraId="625A9839" w14:textId="77777777" w:rsidR="000F5F44" w:rsidRDefault="000F5F44" w:rsidP="000F5F44">
      <w:pPr>
        <w:pStyle w:val="Heading3"/>
      </w:pPr>
      <w:r>
        <w:t>Mexico---1AC</w:t>
      </w:r>
    </w:p>
    <w:p w14:paraId="488EC0E3" w14:textId="77777777" w:rsidR="000F5F44" w:rsidRPr="00F97BB5" w:rsidRDefault="000F5F44" w:rsidP="000F5F44">
      <w:pPr>
        <w:pStyle w:val="Heading4"/>
      </w:pPr>
      <w:r>
        <w:t xml:space="preserve">Advantage 1: </w:t>
      </w:r>
      <w:r>
        <w:rPr>
          <w:u w:val="single"/>
        </w:rPr>
        <w:t>MEXICO</w:t>
      </w:r>
      <w:r>
        <w:t>.</w:t>
      </w:r>
    </w:p>
    <w:p w14:paraId="278A99CF" w14:textId="77777777" w:rsidR="000F5F44" w:rsidRPr="00BC669E" w:rsidRDefault="000F5F44" w:rsidP="000F5F44">
      <w:pPr>
        <w:pStyle w:val="Heading4"/>
      </w:pPr>
      <w:r>
        <w:t xml:space="preserve">The USMCA’s </w:t>
      </w:r>
      <w:r w:rsidRPr="00686B9C">
        <w:t>Rapid Response Mechanism</w:t>
      </w:r>
      <w:r>
        <w:rPr>
          <w:b w:val="0"/>
          <w:bCs/>
        </w:rPr>
        <w:t xml:space="preserve"> (RRM)</w:t>
      </w:r>
      <w:r>
        <w:t xml:space="preserve"> is </w:t>
      </w:r>
      <w:r w:rsidRPr="00FF1BD1">
        <w:rPr>
          <w:u w:val="single"/>
        </w:rPr>
        <w:t>broken</w:t>
      </w:r>
      <w:r>
        <w:t xml:space="preserve">, greenlighting </w:t>
      </w:r>
      <w:r w:rsidRPr="00875692">
        <w:rPr>
          <w:u w:val="single"/>
        </w:rPr>
        <w:t>rampant</w:t>
      </w:r>
      <w:r w:rsidRPr="00FF1BD1">
        <w:t xml:space="preserve"> </w:t>
      </w:r>
      <w:r w:rsidRPr="00875692">
        <w:t>union busting</w:t>
      </w:r>
      <w:r>
        <w:t>.</w:t>
      </w:r>
    </w:p>
    <w:p w14:paraId="0B3B6FC5" w14:textId="77777777" w:rsidR="000F5F44" w:rsidRPr="00FB1E67" w:rsidRDefault="000F5F44" w:rsidP="000F5F44">
      <w:r>
        <w:t xml:space="preserve">Walter </w:t>
      </w:r>
      <w:r w:rsidRPr="00ED736B">
        <w:rPr>
          <w:rStyle w:val="Style13ptBold"/>
        </w:rPr>
        <w:t>Bonne 22</w:t>
      </w:r>
      <w:r>
        <w:t xml:space="preserve">. J.D. from the New York University School of Law, B.A. in government and politics from the University of Maryland. "Unresolved Labor Disputes Under the USMCA's Rapid Response Mechanism: Probing the Applicability of the ATS In Light of Nestlé v. DOE." </w:t>
      </w:r>
      <w:r w:rsidRPr="00F30409">
        <w:rPr>
          <w:i/>
          <w:iCs/>
        </w:rPr>
        <w:t>New York University Journal of Law &amp; Business</w:t>
      </w:r>
      <w:r>
        <w:t>, 19(1), 209-218.</w:t>
      </w:r>
    </w:p>
    <w:p w14:paraId="023B9CAE" w14:textId="77777777" w:rsidR="000F5F44" w:rsidRPr="00914670" w:rsidRDefault="000F5F44" w:rsidP="000F5F44">
      <w:pPr>
        <w:rPr>
          <w:sz w:val="16"/>
        </w:rPr>
      </w:pPr>
      <w:r w:rsidRPr="00914670">
        <w:rPr>
          <w:sz w:val="16"/>
        </w:rPr>
        <w:t>B. The RRM's Limitations</w:t>
      </w:r>
    </w:p>
    <w:p w14:paraId="43F676F5" w14:textId="77777777" w:rsidR="000F5F44" w:rsidRPr="00914670" w:rsidRDefault="000F5F44" w:rsidP="000F5F44">
      <w:pPr>
        <w:rPr>
          <w:sz w:val="16"/>
        </w:rPr>
      </w:pPr>
      <w:r w:rsidRPr="0089448D">
        <w:rPr>
          <w:rStyle w:val="StyleUnderline"/>
        </w:rPr>
        <w:t xml:space="preserve">The </w:t>
      </w:r>
      <w:r w:rsidRPr="0089448D">
        <w:rPr>
          <w:rStyle w:val="Emphasis"/>
          <w:highlight w:val="cyan"/>
        </w:rPr>
        <w:t>RRM</w:t>
      </w:r>
      <w:r w:rsidRPr="00914670">
        <w:rPr>
          <w:sz w:val="16"/>
        </w:rPr>
        <w:t>, compared to pre-USMCA labor standards and the original NAFTA labor dispute system</w:t>
      </w:r>
      <w:r w:rsidRPr="0089448D">
        <w:rPr>
          <w:sz w:val="16"/>
        </w:rPr>
        <w:t xml:space="preserve">, </w:t>
      </w:r>
      <w:r w:rsidRPr="00C03891">
        <w:rPr>
          <w:rStyle w:val="StyleUnderline"/>
          <w:highlight w:val="cyan"/>
        </w:rPr>
        <w:t>represents a</w:t>
      </w:r>
      <w:r w:rsidRPr="0089448D">
        <w:rPr>
          <w:rStyle w:val="StyleUnderline"/>
        </w:rPr>
        <w:t xml:space="preserve"> </w:t>
      </w:r>
      <w:r w:rsidRPr="0089448D">
        <w:rPr>
          <w:rStyle w:val="Emphasis"/>
        </w:rPr>
        <w:t xml:space="preserve">historic </w:t>
      </w:r>
      <w:r w:rsidRPr="00C03891">
        <w:rPr>
          <w:rStyle w:val="Emphasis"/>
          <w:highlight w:val="cyan"/>
        </w:rPr>
        <w:t>win</w:t>
      </w:r>
      <w:r w:rsidRPr="00C03891">
        <w:rPr>
          <w:rStyle w:val="StyleUnderline"/>
          <w:highlight w:val="cyan"/>
        </w:rPr>
        <w:t xml:space="preserve"> for labor</w:t>
      </w:r>
      <w:r w:rsidRPr="0089448D">
        <w:rPr>
          <w:rStyle w:val="StyleUnderline"/>
        </w:rPr>
        <w:t xml:space="preserve"> rights</w:t>
      </w:r>
      <w:r w:rsidRPr="0089448D">
        <w:rPr>
          <w:sz w:val="16"/>
        </w:rPr>
        <w:t xml:space="preserve"> along the U.S.-Mexico border. Workers in Maquiladoras finally have a mechanism capable of remediating labor grievances through rapid review and enforcement capabilities. But </w:t>
      </w:r>
      <w:r w:rsidRPr="00C03891">
        <w:rPr>
          <w:rStyle w:val="Emphasis"/>
          <w:highlight w:val="cyan"/>
        </w:rPr>
        <w:t>despite</w:t>
      </w:r>
      <w:r w:rsidRPr="00C03891">
        <w:rPr>
          <w:rStyle w:val="StyleUnderline"/>
          <w:highlight w:val="cyan"/>
        </w:rPr>
        <w:t xml:space="preserve"> the improvement</w:t>
      </w:r>
      <w:r w:rsidRPr="0089448D">
        <w:rPr>
          <w:rStyle w:val="StyleUnderline"/>
        </w:rPr>
        <w:t xml:space="preserve">, there are still </w:t>
      </w:r>
      <w:r w:rsidRPr="0089448D">
        <w:rPr>
          <w:rStyle w:val="Emphasis"/>
        </w:rPr>
        <w:t xml:space="preserve">significant </w:t>
      </w:r>
      <w:r w:rsidRPr="0089448D">
        <w:rPr>
          <w:rStyle w:val="Emphasis"/>
          <w:highlight w:val="cyan"/>
        </w:rPr>
        <w:t>loopholes</w:t>
      </w:r>
      <w:r w:rsidRPr="00914670">
        <w:rPr>
          <w:sz w:val="16"/>
        </w:rPr>
        <w:t xml:space="preserve"> in the USMCA </w:t>
      </w:r>
      <w:r w:rsidRPr="00844295">
        <w:rPr>
          <w:rStyle w:val="StyleUnderline"/>
        </w:rPr>
        <w:t xml:space="preserve">that </w:t>
      </w:r>
      <w:r w:rsidRPr="0089448D">
        <w:rPr>
          <w:rStyle w:val="StyleUnderline"/>
          <w:highlight w:val="cyan"/>
        </w:rPr>
        <w:t xml:space="preserve">can leave workers </w:t>
      </w:r>
      <w:r w:rsidRPr="0089448D">
        <w:rPr>
          <w:rStyle w:val="Emphasis"/>
          <w:highlight w:val="cyan"/>
        </w:rPr>
        <w:t>without</w:t>
      </w:r>
      <w:r w:rsidRPr="0089448D">
        <w:rPr>
          <w:rStyle w:val="StyleUnderline"/>
          <w:highlight w:val="cyan"/>
        </w:rPr>
        <w:t xml:space="preserve"> a</w:t>
      </w:r>
      <w:r w:rsidRPr="00844295">
        <w:rPr>
          <w:rStyle w:val="StyleUnderline"/>
        </w:rPr>
        <w:t xml:space="preserve"> proper </w:t>
      </w:r>
      <w:r w:rsidRPr="0089448D">
        <w:rPr>
          <w:rStyle w:val="StyleUnderline"/>
          <w:highlight w:val="cyan"/>
        </w:rPr>
        <w:t>remedy</w:t>
      </w:r>
      <w:r w:rsidRPr="00914670">
        <w:rPr>
          <w:sz w:val="16"/>
        </w:rPr>
        <w:t>.</w:t>
      </w:r>
    </w:p>
    <w:p w14:paraId="613E743D" w14:textId="77777777" w:rsidR="000F5F44" w:rsidRPr="00914670" w:rsidRDefault="000F5F44" w:rsidP="000F5F44">
      <w:pPr>
        <w:rPr>
          <w:sz w:val="16"/>
        </w:rPr>
      </w:pPr>
      <w:r w:rsidRPr="00914670">
        <w:rPr>
          <w:sz w:val="16"/>
        </w:rPr>
        <w:t>1. Remediation of Individual Harm</w:t>
      </w:r>
    </w:p>
    <w:p w14:paraId="33FE33D5" w14:textId="77777777" w:rsidR="000F5F44" w:rsidRPr="00914670" w:rsidRDefault="000F5F44" w:rsidP="000F5F44">
      <w:pPr>
        <w:rPr>
          <w:sz w:val="16"/>
        </w:rPr>
      </w:pPr>
      <w:r w:rsidRPr="00844295">
        <w:rPr>
          <w:rStyle w:val="StyleUnderline"/>
        </w:rPr>
        <w:t xml:space="preserve">The RRM was </w:t>
      </w:r>
      <w:r w:rsidRPr="00844295">
        <w:rPr>
          <w:rStyle w:val="Emphasis"/>
        </w:rPr>
        <w:t>designed</w:t>
      </w:r>
      <w:r w:rsidRPr="00844295">
        <w:rPr>
          <w:rStyle w:val="StyleUnderline"/>
        </w:rPr>
        <w:t xml:space="preserve"> to remediate</w:t>
      </w:r>
      <w:r w:rsidRPr="00914670">
        <w:rPr>
          <w:sz w:val="16"/>
        </w:rPr>
        <w:t xml:space="preserve"> a specific facility's </w:t>
      </w:r>
      <w:r w:rsidRPr="00844295">
        <w:rPr>
          <w:rStyle w:val="StyleUnderline"/>
        </w:rPr>
        <w:t xml:space="preserve">labor issues at a </w:t>
      </w:r>
      <w:r w:rsidRPr="00844295">
        <w:rPr>
          <w:rStyle w:val="Emphasis"/>
        </w:rPr>
        <w:t>macro level</w:t>
      </w:r>
      <w:r w:rsidRPr="00844295">
        <w:rPr>
          <w:rStyle w:val="StyleUnderline"/>
        </w:rPr>
        <w:t xml:space="preserve">, as opposed to remedying </w:t>
      </w:r>
      <w:r w:rsidRPr="00844295">
        <w:rPr>
          <w:rStyle w:val="Emphasis"/>
        </w:rPr>
        <w:t>labor violations</w:t>
      </w:r>
      <w:r w:rsidRPr="00844295">
        <w:rPr>
          <w:rStyle w:val="StyleUnderline"/>
        </w:rPr>
        <w:t xml:space="preserve"> directed toward </w:t>
      </w:r>
      <w:r w:rsidRPr="00844295">
        <w:rPr>
          <w:rStyle w:val="Emphasis"/>
        </w:rPr>
        <w:t>individual workers</w:t>
      </w:r>
      <w:r w:rsidRPr="00914670">
        <w:rPr>
          <w:sz w:val="16"/>
        </w:rPr>
        <w:t>. This is evident in the language of the USMCA, which states that "[n] o Party shall fail to effectively enforce its labor laws through a sustained or recurring course of action or inaction in a manner affecting trade or investment between the Parties." 10 7 A footnote to the text of the USMCA further clarifies that "[f] or greater certainty, a 'sustained or recurring course of action or inaction' is 'sustained' if the course of action or inaction is consistent or ongoing, and is 'recurring' if the course of action or inaction occurs periodically or repeatedly and when the occurrences are related or the same in nature." 10 8 To further clarify the USMCA's avoidance of individual incidents, the footnote concludes that a "course of action or inaction does not include an isolated instance or case."109</w:t>
      </w:r>
    </w:p>
    <w:p w14:paraId="3A174CE5" w14:textId="77777777" w:rsidR="000F5F44" w:rsidRPr="00914670" w:rsidRDefault="000F5F44" w:rsidP="000F5F44">
      <w:pPr>
        <w:rPr>
          <w:sz w:val="16"/>
        </w:rPr>
      </w:pPr>
      <w:r w:rsidRPr="00914670">
        <w:rPr>
          <w:sz w:val="16"/>
        </w:rPr>
        <w:t xml:space="preserve">The Labor Advisory Committee on Trade Negotiations and Trade Policy (LAC) points out that </w:t>
      </w:r>
      <w:r w:rsidRPr="00844295">
        <w:rPr>
          <w:rStyle w:val="StyleUnderline"/>
        </w:rPr>
        <w:t xml:space="preserve">this leaves a </w:t>
      </w:r>
      <w:r w:rsidRPr="00844295">
        <w:rPr>
          <w:rStyle w:val="Emphasis"/>
        </w:rPr>
        <w:t>significant loophole</w:t>
      </w:r>
      <w:r w:rsidRPr="00844295">
        <w:rPr>
          <w:rStyle w:val="StyleUnderline"/>
        </w:rPr>
        <w:t xml:space="preserve"> for "</w:t>
      </w:r>
      <w:r w:rsidRPr="00844295">
        <w:rPr>
          <w:rStyle w:val="Emphasis"/>
        </w:rPr>
        <w:t>single egregious acts</w:t>
      </w:r>
      <w:r w:rsidRPr="00914670">
        <w:rPr>
          <w:sz w:val="16"/>
        </w:rPr>
        <w:t xml:space="preserve"> that fail to form a sustained </w:t>
      </w:r>
      <w:r w:rsidRPr="0089448D">
        <w:rPr>
          <w:sz w:val="16"/>
        </w:rPr>
        <w:t xml:space="preserve">or recurring course ... </w:t>
      </w:r>
      <w:r w:rsidRPr="0089448D">
        <w:rPr>
          <w:rStyle w:val="StyleUnderline"/>
        </w:rPr>
        <w:t>even though</w:t>
      </w:r>
      <w:r w:rsidRPr="0089448D">
        <w:rPr>
          <w:sz w:val="16"/>
        </w:rPr>
        <w:t xml:space="preserve"> such </w:t>
      </w:r>
      <w:r w:rsidRPr="0089448D">
        <w:rPr>
          <w:rStyle w:val="StyleUnderline"/>
        </w:rPr>
        <w:t>acts</w:t>
      </w:r>
      <w:r w:rsidRPr="0089448D">
        <w:rPr>
          <w:sz w:val="16"/>
        </w:rPr>
        <w:t xml:space="preserve"> could be used to </w:t>
      </w:r>
      <w:r w:rsidRPr="0089448D">
        <w:rPr>
          <w:rStyle w:val="StyleUnderline"/>
        </w:rPr>
        <w:t>coerce</w:t>
      </w:r>
      <w:r w:rsidRPr="0089448D">
        <w:rPr>
          <w:sz w:val="16"/>
        </w:rPr>
        <w:t xml:space="preserve"> thousands or </w:t>
      </w:r>
      <w:r w:rsidRPr="0089448D">
        <w:rPr>
          <w:rStyle w:val="Emphasis"/>
        </w:rPr>
        <w:t>tens of thousands</w:t>
      </w:r>
      <w:r w:rsidRPr="0089448D">
        <w:rPr>
          <w:rStyle w:val="StyleUnderline"/>
        </w:rPr>
        <w:t xml:space="preserve"> of workers</w:t>
      </w:r>
      <w:r w:rsidRPr="0089448D">
        <w:rPr>
          <w:sz w:val="16"/>
        </w:rPr>
        <w:t xml:space="preserve"> not to exercise their labor rights."1 1 0 Critics point</w:t>
      </w:r>
      <w:r w:rsidRPr="00914670">
        <w:rPr>
          <w:sz w:val="16"/>
        </w:rPr>
        <w:t xml:space="preserve"> out that under the USMCA's language, </w:t>
      </w:r>
      <w:r w:rsidRPr="0089448D">
        <w:rPr>
          <w:rStyle w:val="StyleUnderline"/>
          <w:highlight w:val="cyan"/>
        </w:rPr>
        <w:t>murdering a</w:t>
      </w:r>
      <w:r w:rsidRPr="00914670">
        <w:rPr>
          <w:sz w:val="16"/>
        </w:rPr>
        <w:t xml:space="preserve"> trade </w:t>
      </w:r>
      <w:r w:rsidRPr="0089448D">
        <w:rPr>
          <w:rStyle w:val="Emphasis"/>
          <w:highlight w:val="cyan"/>
        </w:rPr>
        <w:t>union activist</w:t>
      </w:r>
      <w:r w:rsidRPr="0089448D">
        <w:rPr>
          <w:rStyle w:val="StyleUnderline"/>
          <w:highlight w:val="cyan"/>
        </w:rPr>
        <w:t xml:space="preserve"> to intimidate </w:t>
      </w:r>
      <w:r w:rsidRPr="0089448D">
        <w:rPr>
          <w:rStyle w:val="Emphasis"/>
          <w:highlight w:val="cyan"/>
        </w:rPr>
        <w:t>thousands</w:t>
      </w:r>
      <w:r w:rsidRPr="00844295">
        <w:rPr>
          <w:rStyle w:val="Emphasis"/>
        </w:rPr>
        <w:t xml:space="preserve"> of employees</w:t>
      </w:r>
      <w:r w:rsidRPr="00914670">
        <w:rPr>
          <w:sz w:val="16"/>
        </w:rPr>
        <w:t xml:space="preserve"> against exercising their labor rights </w:t>
      </w:r>
      <w:r w:rsidRPr="0089448D">
        <w:rPr>
          <w:rStyle w:val="StyleUnderline"/>
          <w:highlight w:val="cyan"/>
        </w:rPr>
        <w:t xml:space="preserve">would lack </w:t>
      </w:r>
      <w:r w:rsidRPr="0089448D">
        <w:rPr>
          <w:rStyle w:val="Emphasis"/>
        </w:rPr>
        <w:t>R</w:t>
      </w:r>
      <w:r w:rsidRPr="00914670">
        <w:rPr>
          <w:rStyle w:val="Emphasis"/>
        </w:rPr>
        <w:t xml:space="preserve">RM </w:t>
      </w:r>
      <w:r w:rsidRPr="0089448D">
        <w:rPr>
          <w:rStyle w:val="Emphasis"/>
          <w:highlight w:val="cyan"/>
        </w:rPr>
        <w:t>coverage</w:t>
      </w:r>
      <w:r w:rsidRPr="00914670">
        <w:rPr>
          <w:sz w:val="16"/>
        </w:rPr>
        <w:t xml:space="preserve"> because the single murder would constitute an "isolated instance" failing to satisfy the "sustained or recurring course of action" standard."1 Even worse, gross human rights abuses such as a single mass murder of fifty employees may lack coverage under this language.1 1 2 If fifty employees attempting to organize are murdered in a single incident, </w:t>
      </w:r>
      <w:r w:rsidRPr="002D0CC1">
        <w:rPr>
          <w:rStyle w:val="StyleUnderline"/>
        </w:rPr>
        <w:t xml:space="preserve">Mexico could </w:t>
      </w:r>
      <w:r w:rsidRPr="002D0CC1">
        <w:rPr>
          <w:rStyle w:val="Emphasis"/>
        </w:rPr>
        <w:t>refuse to allow</w:t>
      </w:r>
      <w:r w:rsidRPr="002D0CC1">
        <w:rPr>
          <w:rStyle w:val="StyleUnderline"/>
        </w:rPr>
        <w:t xml:space="preserve"> RRM review by arguing that "no </w:t>
      </w:r>
      <w:r w:rsidRPr="002D0CC1">
        <w:rPr>
          <w:rStyle w:val="Emphasis"/>
        </w:rPr>
        <w:t>related</w:t>
      </w:r>
      <w:r w:rsidRPr="00914670">
        <w:rPr>
          <w:sz w:val="16"/>
        </w:rPr>
        <w:t xml:space="preserve"> or identical </w:t>
      </w:r>
      <w:r w:rsidRPr="002D0CC1">
        <w:rPr>
          <w:rStyle w:val="StyleUnderline"/>
        </w:rPr>
        <w:t>tragedy occurred</w:t>
      </w:r>
      <w:r w:rsidRPr="00914670">
        <w:rPr>
          <w:sz w:val="16"/>
        </w:rPr>
        <w:t>," and therefore, the single mass murder was not "sustained," "recurring," "consistent," or "ongoing." 1 3</w:t>
      </w:r>
    </w:p>
    <w:p w14:paraId="2AEDB0DA" w14:textId="77777777" w:rsidR="000F5F44" w:rsidRPr="00914670" w:rsidRDefault="000F5F44" w:rsidP="000F5F44">
      <w:pPr>
        <w:rPr>
          <w:sz w:val="16"/>
        </w:rPr>
      </w:pPr>
      <w:r w:rsidRPr="00F52966">
        <w:rPr>
          <w:rStyle w:val="StyleUnderline"/>
        </w:rPr>
        <w:t xml:space="preserve">This </w:t>
      </w:r>
      <w:r w:rsidRPr="00F52966">
        <w:rPr>
          <w:rStyle w:val="Emphasis"/>
        </w:rPr>
        <w:t>lack of remedy</w:t>
      </w:r>
      <w:r w:rsidRPr="00F52966">
        <w:rPr>
          <w:rStyle w:val="StyleUnderline"/>
        </w:rPr>
        <w:t xml:space="preserve"> is not a </w:t>
      </w:r>
      <w:r w:rsidRPr="00F52966">
        <w:rPr>
          <w:rStyle w:val="Emphasis"/>
        </w:rPr>
        <w:t>hollow concern</w:t>
      </w:r>
      <w:r w:rsidRPr="00F52966">
        <w:rPr>
          <w:rStyle w:val="StyleUnderline"/>
          <w:highlight w:val="cyan"/>
        </w:rPr>
        <w:t>; there are</w:t>
      </w:r>
      <w:r w:rsidRPr="002D0CC1">
        <w:rPr>
          <w:rStyle w:val="StyleUnderline"/>
        </w:rPr>
        <w:t xml:space="preserve"> numerous</w:t>
      </w:r>
      <w:r w:rsidRPr="00914670">
        <w:rPr>
          <w:sz w:val="16"/>
        </w:rPr>
        <w:t xml:space="preserve"> allegations </w:t>
      </w:r>
      <w:r w:rsidRPr="002D0CC1">
        <w:rPr>
          <w:rStyle w:val="StyleUnderline"/>
        </w:rPr>
        <w:t xml:space="preserve">of </w:t>
      </w:r>
      <w:r w:rsidRPr="002D0CC1">
        <w:rPr>
          <w:rStyle w:val="Emphasis"/>
        </w:rPr>
        <w:t xml:space="preserve">anti-union </w:t>
      </w:r>
      <w:r w:rsidRPr="00F52966">
        <w:rPr>
          <w:rStyle w:val="Emphasis"/>
          <w:highlight w:val="cyan"/>
        </w:rPr>
        <w:t>thugs</w:t>
      </w:r>
      <w:r w:rsidRPr="00F52966">
        <w:rPr>
          <w:rStyle w:val="StyleUnderline"/>
          <w:highlight w:val="cyan"/>
        </w:rPr>
        <w:t xml:space="preserve"> murdering employees</w:t>
      </w:r>
      <w:r w:rsidRPr="002D0CC1">
        <w:rPr>
          <w:rStyle w:val="StyleUnderline"/>
        </w:rPr>
        <w:t xml:space="preserve"> that </w:t>
      </w:r>
      <w:r w:rsidRPr="002D0CC1">
        <w:rPr>
          <w:rStyle w:val="Emphasis"/>
        </w:rPr>
        <w:t>attempt to organize</w:t>
      </w:r>
      <w:r w:rsidRPr="00914670">
        <w:rPr>
          <w:sz w:val="16"/>
        </w:rPr>
        <w:t>. In a single incident in 2019, at least three labor leaders were murdered at Mexico's Media Luna Gold Mine. 11 4 In 2007, an organizer for the Farm Labor Organizing Committee (FLOC) was bound hand and foot and beaten to death, allegedly by labor contractors.11 5 And in 2018, a labor activist was killed during a workers' strike at the Torex Gold Mine.1 16</w:t>
      </w:r>
    </w:p>
    <w:p w14:paraId="7BA675DB" w14:textId="77777777" w:rsidR="000F5F44" w:rsidRPr="00914670" w:rsidRDefault="000F5F44" w:rsidP="000F5F44">
      <w:pPr>
        <w:rPr>
          <w:sz w:val="16"/>
        </w:rPr>
      </w:pPr>
      <w:r w:rsidRPr="00914670">
        <w:rPr>
          <w:sz w:val="16"/>
        </w:rPr>
        <w:t xml:space="preserve">Furthermore, in individual instances like this, </w:t>
      </w:r>
      <w:r w:rsidRPr="00F52966">
        <w:rPr>
          <w:rStyle w:val="StyleUnderline"/>
          <w:highlight w:val="cyan"/>
        </w:rPr>
        <w:t>employees are</w:t>
      </w:r>
      <w:r w:rsidRPr="00914670">
        <w:rPr>
          <w:sz w:val="16"/>
        </w:rPr>
        <w:t xml:space="preserve"> often </w:t>
      </w:r>
      <w:r w:rsidRPr="00F52966">
        <w:rPr>
          <w:rStyle w:val="Emphasis"/>
          <w:highlight w:val="cyan"/>
        </w:rPr>
        <w:t>unable</w:t>
      </w:r>
      <w:r w:rsidRPr="00F52966">
        <w:rPr>
          <w:rStyle w:val="StyleUnderline"/>
          <w:highlight w:val="cyan"/>
        </w:rPr>
        <w:t xml:space="preserve"> to enforce</w:t>
      </w:r>
      <w:r w:rsidRPr="00A90F65">
        <w:rPr>
          <w:rStyle w:val="StyleUnderline"/>
        </w:rPr>
        <w:t xml:space="preserve"> their </w:t>
      </w:r>
      <w:r w:rsidRPr="00F52966">
        <w:rPr>
          <w:rStyle w:val="StyleUnderline"/>
          <w:highlight w:val="cyan"/>
        </w:rPr>
        <w:t xml:space="preserve">rights </w:t>
      </w:r>
      <w:r w:rsidRPr="00F52966">
        <w:rPr>
          <w:rStyle w:val="Emphasis"/>
          <w:highlight w:val="cyan"/>
        </w:rPr>
        <w:t>domestically</w:t>
      </w:r>
      <w:r w:rsidRPr="00A90F65">
        <w:rPr>
          <w:rStyle w:val="StyleUnderline"/>
        </w:rPr>
        <w:t xml:space="preserve">. The Mexican government </w:t>
      </w:r>
      <w:r w:rsidRPr="00A90F65">
        <w:rPr>
          <w:rStyle w:val="Emphasis"/>
        </w:rPr>
        <w:t>declined to investigate</w:t>
      </w:r>
      <w:r w:rsidRPr="00A90F65">
        <w:rPr>
          <w:rStyle w:val="StyleUnderline"/>
        </w:rPr>
        <w:t xml:space="preserve"> the</w:t>
      </w:r>
      <w:r w:rsidRPr="00914670">
        <w:rPr>
          <w:sz w:val="16"/>
        </w:rPr>
        <w:t xml:space="preserve"> Luna Gold Mine </w:t>
      </w:r>
      <w:r w:rsidRPr="00A90F65">
        <w:rPr>
          <w:rStyle w:val="StyleUnderline"/>
        </w:rPr>
        <w:t>murder</w:t>
      </w:r>
      <w:r w:rsidRPr="00914670">
        <w:rPr>
          <w:sz w:val="16"/>
        </w:rPr>
        <w:t xml:space="preserve"> 1 7 </w:t>
      </w:r>
      <w:r w:rsidRPr="00A90F65">
        <w:rPr>
          <w:rStyle w:val="Emphasis"/>
        </w:rPr>
        <w:t>despite</w:t>
      </w:r>
      <w:r w:rsidRPr="00A90F65">
        <w:rPr>
          <w:rStyle w:val="StyleUnderline"/>
        </w:rPr>
        <w:t xml:space="preserve"> a lawsuit</w:t>
      </w:r>
      <w:r w:rsidRPr="00914670">
        <w:rPr>
          <w:sz w:val="16"/>
        </w:rPr>
        <w:t xml:space="preserve"> and request for investigation. 11 8 In fact, "violence against labor organizers is seldom investigated, much less prosecuted," despite new domestic laws in Mexico establishing courts to adjudicate labor disputes.1 19 As part of USMCA negotiations, </w:t>
      </w:r>
      <w:r w:rsidRPr="005864F9">
        <w:rPr>
          <w:rStyle w:val="StyleUnderline"/>
        </w:rPr>
        <w:t xml:space="preserve">Mexico was </w:t>
      </w:r>
      <w:r w:rsidRPr="005864F9">
        <w:rPr>
          <w:rStyle w:val="Emphasis"/>
        </w:rPr>
        <w:t>required</w:t>
      </w:r>
      <w:r w:rsidRPr="005864F9">
        <w:rPr>
          <w:rStyle w:val="StyleUnderline"/>
        </w:rPr>
        <w:t xml:space="preserve"> to enact domestic legislation </w:t>
      </w:r>
      <w:r w:rsidRPr="005864F9">
        <w:rPr>
          <w:rStyle w:val="Emphasis"/>
        </w:rPr>
        <w:t>overhauling</w:t>
      </w:r>
      <w:r w:rsidRPr="005864F9">
        <w:rPr>
          <w:rStyle w:val="StyleUnderline"/>
        </w:rPr>
        <w:t xml:space="preserve"> its labor laws</w:t>
      </w:r>
      <w:r w:rsidRPr="00914670">
        <w:rPr>
          <w:sz w:val="16"/>
        </w:rPr>
        <w:t>. Part of this overhaul included the establishment of "independent labor courts ... responsible for the adjudication of labor disputes." 120 However, the Independent Mexico Labor Expert Board (IMLEB), which was established to assess the progress of Mexican labor reforms, concluded that "</w:t>
      </w:r>
      <w:r w:rsidRPr="005864F9">
        <w:rPr>
          <w:rStyle w:val="StyleUnderline"/>
        </w:rPr>
        <w:t xml:space="preserve">efforts have been </w:t>
      </w:r>
      <w:r w:rsidRPr="005864F9">
        <w:rPr>
          <w:rStyle w:val="Emphasis"/>
        </w:rPr>
        <w:t>hampered</w:t>
      </w:r>
      <w:r w:rsidRPr="005864F9">
        <w:rPr>
          <w:rStyle w:val="StyleUnderline"/>
        </w:rPr>
        <w:t xml:space="preserve"> by missed deadlines</w:t>
      </w:r>
      <w:r w:rsidRPr="00914670">
        <w:rPr>
          <w:sz w:val="16"/>
        </w:rPr>
        <w:t xml:space="preserve"> in the states, </w:t>
      </w:r>
      <w:r w:rsidRPr="005864F9">
        <w:rPr>
          <w:rStyle w:val="Emphasis"/>
        </w:rPr>
        <w:t>conservative forecasts</w:t>
      </w:r>
      <w:r w:rsidRPr="005864F9">
        <w:rPr>
          <w:rStyle w:val="StyleUnderline"/>
        </w:rPr>
        <w:t xml:space="preserve"> resulting in </w:t>
      </w:r>
      <w:r w:rsidRPr="005864F9">
        <w:rPr>
          <w:rStyle w:val="Emphasis"/>
        </w:rPr>
        <w:t>inadequate</w:t>
      </w:r>
      <w:r w:rsidRPr="005864F9">
        <w:rPr>
          <w:rStyle w:val="StyleUnderline"/>
        </w:rPr>
        <w:t xml:space="preserve"> resources, and a </w:t>
      </w:r>
      <w:r w:rsidRPr="005864F9">
        <w:rPr>
          <w:rStyle w:val="Emphasis"/>
        </w:rPr>
        <w:t>backloaded</w:t>
      </w:r>
      <w:r w:rsidRPr="005864F9">
        <w:rPr>
          <w:rStyle w:val="StyleUnderline"/>
        </w:rPr>
        <w:t xml:space="preserve"> rollout</w:t>
      </w:r>
      <w:r w:rsidRPr="00914670">
        <w:rPr>
          <w:sz w:val="16"/>
        </w:rPr>
        <w:t xml:space="preserve"> of federal and local conciliation centers and labor courts."1 21 The IMLEB determined that </w:t>
      </w:r>
      <w:r w:rsidRPr="005864F9">
        <w:rPr>
          <w:rStyle w:val="StyleUnderline"/>
        </w:rPr>
        <w:t>this</w:t>
      </w:r>
      <w:r w:rsidRPr="00914670">
        <w:rPr>
          <w:sz w:val="16"/>
        </w:rPr>
        <w:t xml:space="preserve"> botched rollout </w:t>
      </w:r>
      <w:r w:rsidRPr="005864F9">
        <w:rPr>
          <w:rStyle w:val="StyleUnderline"/>
        </w:rPr>
        <w:t>resulted in</w:t>
      </w:r>
      <w:r w:rsidRPr="00914670">
        <w:rPr>
          <w:sz w:val="16"/>
        </w:rPr>
        <w:t xml:space="preserve"> a "</w:t>
      </w:r>
      <w:r w:rsidRPr="00914670">
        <w:rPr>
          <w:rStyle w:val="StyleUnderline"/>
        </w:rPr>
        <w:t>confusion</w:t>
      </w:r>
      <w:r w:rsidRPr="005864F9">
        <w:rPr>
          <w:rStyle w:val="StyleUnderline"/>
        </w:rPr>
        <w:t xml:space="preserve"> among workers</w:t>
      </w:r>
      <w:r w:rsidRPr="00914670">
        <w:rPr>
          <w:sz w:val="16"/>
        </w:rPr>
        <w:t xml:space="preserve"> . . . prolonging the time Mexican workers are subjected to the old, failed labor justice system."1 2 2 </w:t>
      </w:r>
      <w:r w:rsidRPr="00F52966">
        <w:rPr>
          <w:rStyle w:val="StyleUnderline"/>
          <w:highlight w:val="cyan"/>
        </w:rPr>
        <w:t xml:space="preserve">The </w:t>
      </w:r>
      <w:r w:rsidRPr="00F52966">
        <w:rPr>
          <w:rStyle w:val="Emphasis"/>
          <w:highlight w:val="cyan"/>
        </w:rPr>
        <w:t>failure</w:t>
      </w:r>
      <w:r w:rsidRPr="00F52966">
        <w:rPr>
          <w:rStyle w:val="StyleUnderline"/>
          <w:highlight w:val="cyan"/>
        </w:rPr>
        <w:t xml:space="preserve"> of the</w:t>
      </w:r>
      <w:r w:rsidRPr="00914670">
        <w:rPr>
          <w:sz w:val="16"/>
        </w:rPr>
        <w:t xml:space="preserve"> new labor courts, in conjunction with an already failing </w:t>
      </w:r>
      <w:r w:rsidRPr="005864F9">
        <w:rPr>
          <w:rStyle w:val="Emphasis"/>
        </w:rPr>
        <w:t xml:space="preserve">criminal justice </w:t>
      </w:r>
      <w:r w:rsidRPr="00F52966">
        <w:rPr>
          <w:rStyle w:val="Emphasis"/>
          <w:highlight w:val="cyan"/>
        </w:rPr>
        <w:t>system</w:t>
      </w:r>
      <w:r w:rsidRPr="00F52966">
        <w:rPr>
          <w:rStyle w:val="StyleUnderline"/>
          <w:highlight w:val="cyan"/>
        </w:rPr>
        <w:t xml:space="preserve"> that results in </w:t>
      </w:r>
      <w:r w:rsidRPr="00F52966">
        <w:rPr>
          <w:rStyle w:val="Emphasis"/>
          <w:highlight w:val="cyan"/>
        </w:rPr>
        <w:t>impunity</w:t>
      </w:r>
      <w:r w:rsidRPr="005864F9">
        <w:rPr>
          <w:rStyle w:val="StyleUnderline"/>
        </w:rPr>
        <w:t xml:space="preserve"> for </w:t>
      </w:r>
      <w:r w:rsidRPr="005864F9">
        <w:rPr>
          <w:rStyle w:val="Emphasis"/>
        </w:rPr>
        <w:t>over 90%</w:t>
      </w:r>
      <w:r w:rsidRPr="005864F9">
        <w:rPr>
          <w:rStyle w:val="StyleUnderline"/>
        </w:rPr>
        <w:t xml:space="preserve"> of crimes</w:t>
      </w:r>
      <w:r w:rsidRPr="00914670">
        <w:rPr>
          <w:sz w:val="16"/>
        </w:rPr>
        <w:t xml:space="preserve">,1 23 </w:t>
      </w:r>
      <w:r w:rsidRPr="00F52966">
        <w:rPr>
          <w:rStyle w:val="StyleUnderline"/>
          <w:highlight w:val="cyan"/>
        </w:rPr>
        <w:t>leads to the conclusion</w:t>
      </w:r>
      <w:r w:rsidRPr="00914670">
        <w:rPr>
          <w:sz w:val="16"/>
        </w:rPr>
        <w:t xml:space="preserve"> that </w:t>
      </w:r>
      <w:r w:rsidRPr="00F52966">
        <w:rPr>
          <w:rStyle w:val="StyleUnderline"/>
          <w:highlight w:val="cyan"/>
        </w:rPr>
        <w:t xml:space="preserve">the RRM will </w:t>
      </w:r>
      <w:r w:rsidRPr="00F52966">
        <w:rPr>
          <w:rStyle w:val="Emphasis"/>
          <w:highlight w:val="cyan"/>
        </w:rPr>
        <w:t>fail</w:t>
      </w:r>
      <w:r w:rsidRPr="005864F9">
        <w:rPr>
          <w:rStyle w:val="Emphasis"/>
        </w:rPr>
        <w:t xml:space="preserve"> to remedy</w:t>
      </w:r>
      <w:r w:rsidRPr="00914670">
        <w:rPr>
          <w:sz w:val="16"/>
        </w:rPr>
        <w:t xml:space="preserve"> a significant portion of </w:t>
      </w:r>
      <w:r w:rsidRPr="005864F9">
        <w:rPr>
          <w:rStyle w:val="StyleUnderline"/>
        </w:rPr>
        <w:t>violent labor abuse</w:t>
      </w:r>
      <w:r w:rsidRPr="00914670">
        <w:rPr>
          <w:sz w:val="16"/>
        </w:rPr>
        <w:t>.</w:t>
      </w:r>
    </w:p>
    <w:p w14:paraId="3C044A85" w14:textId="77777777" w:rsidR="000F5F44" w:rsidRPr="00914670" w:rsidRDefault="000F5F44" w:rsidP="000F5F44">
      <w:pPr>
        <w:rPr>
          <w:sz w:val="16"/>
        </w:rPr>
      </w:pPr>
      <w:r w:rsidRPr="00914670">
        <w:rPr>
          <w:sz w:val="16"/>
        </w:rPr>
        <w:t>2. Labor Rights North of the Border</w:t>
      </w:r>
    </w:p>
    <w:p w14:paraId="0BABA2D1" w14:textId="77777777" w:rsidR="000F5F44" w:rsidRPr="00914670" w:rsidRDefault="000F5F44" w:rsidP="000F5F44">
      <w:pPr>
        <w:rPr>
          <w:sz w:val="16"/>
        </w:rPr>
      </w:pPr>
      <w:r w:rsidRPr="00FC1F5A">
        <w:rPr>
          <w:rStyle w:val="StyleUnderline"/>
        </w:rPr>
        <w:t>The RRM</w:t>
      </w:r>
      <w:r w:rsidRPr="00914670">
        <w:rPr>
          <w:sz w:val="16"/>
        </w:rPr>
        <w:t xml:space="preserve"> was not just created to remediate labor violations in Mexico; it </w:t>
      </w:r>
      <w:r w:rsidRPr="00FC1F5A">
        <w:rPr>
          <w:rStyle w:val="StyleUnderline"/>
        </w:rPr>
        <w:t xml:space="preserve">was </w:t>
      </w:r>
      <w:r w:rsidRPr="00FC1F5A">
        <w:rPr>
          <w:rStyle w:val="Emphasis"/>
        </w:rPr>
        <w:t>also established</w:t>
      </w:r>
      <w:r w:rsidRPr="00FC1F5A">
        <w:rPr>
          <w:rStyle w:val="StyleUnderline"/>
        </w:rPr>
        <w:t xml:space="preserve"> to remediate labor violations</w:t>
      </w:r>
      <w:r w:rsidRPr="00914670">
        <w:rPr>
          <w:sz w:val="16"/>
        </w:rPr>
        <w:t xml:space="preserve"> occurring </w:t>
      </w:r>
      <w:r w:rsidRPr="00FC1F5A">
        <w:rPr>
          <w:rStyle w:val="StyleUnderline"/>
        </w:rPr>
        <w:t xml:space="preserve">in the </w:t>
      </w:r>
      <w:r w:rsidRPr="00FC1F5A">
        <w:rPr>
          <w:rStyle w:val="Emphasis"/>
        </w:rPr>
        <w:t>U</w:t>
      </w:r>
      <w:r w:rsidRPr="00914670">
        <w:rPr>
          <w:sz w:val="16"/>
        </w:rPr>
        <w:t xml:space="preserve">nited </w:t>
      </w:r>
      <w:r w:rsidRPr="00FC1F5A">
        <w:rPr>
          <w:rStyle w:val="Emphasis"/>
        </w:rPr>
        <w:t>S</w:t>
      </w:r>
      <w:r w:rsidRPr="00914670">
        <w:rPr>
          <w:sz w:val="16"/>
        </w:rPr>
        <w:t xml:space="preserve">tates.1 24 Since World War I, well before the first official Bracero Program, the U.S. government continuously operated various forms of temporary worker programs that permitted agricultural laborers from Mexico to work on U.S. farms through daily or seasonal work visas. 1 25 </w:t>
      </w:r>
      <w:r w:rsidRPr="00FC1F5A">
        <w:rPr>
          <w:rStyle w:val="Emphasis"/>
        </w:rPr>
        <w:t>Temporary</w:t>
      </w:r>
      <w:r w:rsidRPr="00FC1F5A">
        <w:rPr>
          <w:rStyle w:val="StyleUnderline"/>
        </w:rPr>
        <w:t xml:space="preserve"> foreign workers have </w:t>
      </w:r>
      <w:r w:rsidRPr="00FC1F5A">
        <w:rPr>
          <w:rStyle w:val="Emphasis"/>
        </w:rPr>
        <w:t>long supported</w:t>
      </w:r>
      <w:r w:rsidRPr="00FC1F5A">
        <w:rPr>
          <w:rStyle w:val="StyleUnderline"/>
        </w:rPr>
        <w:t xml:space="preserve"> the</w:t>
      </w:r>
      <w:r w:rsidRPr="00914670">
        <w:rPr>
          <w:sz w:val="16"/>
        </w:rPr>
        <w:t xml:space="preserve"> U.S. </w:t>
      </w:r>
      <w:r w:rsidRPr="00FC1F5A">
        <w:rPr>
          <w:rStyle w:val="StyleUnderline"/>
        </w:rPr>
        <w:t xml:space="preserve">economy during times of </w:t>
      </w:r>
      <w:r w:rsidRPr="00FC1F5A">
        <w:rPr>
          <w:rStyle w:val="Emphasis"/>
        </w:rPr>
        <w:t>labor shortages</w:t>
      </w:r>
      <w:r w:rsidRPr="00914670">
        <w:rPr>
          <w:sz w:val="16"/>
        </w:rPr>
        <w:t xml:space="preserve"> while also improving the economy during periods of upturn by accepting jobs with conditions and salaries that domestic workers are unwilling to accept. 1 26 Despite the economic benefits, </w:t>
      </w:r>
      <w:r w:rsidRPr="00CE45DC">
        <w:rPr>
          <w:sz w:val="16"/>
        </w:rPr>
        <w:t xml:space="preserve">temporary </w:t>
      </w:r>
      <w:r w:rsidRPr="00CE45DC">
        <w:rPr>
          <w:rStyle w:val="Emphasis"/>
          <w:highlight w:val="cyan"/>
        </w:rPr>
        <w:t>workers</w:t>
      </w:r>
      <w:r w:rsidRPr="00CE45DC">
        <w:rPr>
          <w:rStyle w:val="Emphasis"/>
        </w:rPr>
        <w:t xml:space="preserve"> from Mexico</w:t>
      </w:r>
      <w:r w:rsidRPr="00CE45DC">
        <w:rPr>
          <w:rStyle w:val="StyleUnderline"/>
          <w:highlight w:val="cyan"/>
        </w:rPr>
        <w:t xml:space="preserve"> have</w:t>
      </w:r>
      <w:r w:rsidRPr="00914670">
        <w:rPr>
          <w:sz w:val="16"/>
        </w:rPr>
        <w:t xml:space="preserve"> also </w:t>
      </w:r>
      <w:r w:rsidRPr="00CE45DC">
        <w:rPr>
          <w:rStyle w:val="StyleUnderline"/>
          <w:highlight w:val="cyan"/>
        </w:rPr>
        <w:t xml:space="preserve">been the source of </w:t>
      </w:r>
      <w:r w:rsidRPr="00CE45DC">
        <w:rPr>
          <w:rStyle w:val="Emphasis"/>
        </w:rPr>
        <w:t>p</w:t>
      </w:r>
      <w:r w:rsidRPr="00FC1F5A">
        <w:rPr>
          <w:rStyle w:val="Emphasis"/>
        </w:rPr>
        <w:t xml:space="preserve">olitical </w:t>
      </w:r>
      <w:r w:rsidRPr="00CE45DC">
        <w:rPr>
          <w:rStyle w:val="Emphasis"/>
          <w:highlight w:val="cyan"/>
        </w:rPr>
        <w:t>ire</w:t>
      </w:r>
      <w:r w:rsidRPr="00CE45DC">
        <w:rPr>
          <w:rStyle w:val="StyleUnderline"/>
          <w:highlight w:val="cyan"/>
        </w:rPr>
        <w:t xml:space="preserve"> due to </w:t>
      </w:r>
      <w:r w:rsidRPr="00CE45DC">
        <w:rPr>
          <w:rStyle w:val="Emphasis"/>
          <w:highlight w:val="cyan"/>
        </w:rPr>
        <w:t>lobbying</w:t>
      </w:r>
      <w:r w:rsidRPr="00CE45DC">
        <w:rPr>
          <w:rStyle w:val="StyleUnderline"/>
          <w:highlight w:val="cyan"/>
        </w:rPr>
        <w:t xml:space="preserve"> from</w:t>
      </w:r>
      <w:r w:rsidRPr="00FC1F5A">
        <w:rPr>
          <w:rStyle w:val="StyleUnderline"/>
        </w:rPr>
        <w:t xml:space="preserve"> domestic labor interests and </w:t>
      </w:r>
      <w:r w:rsidRPr="00CE45DC">
        <w:rPr>
          <w:rStyle w:val="Emphasis"/>
          <w:highlight w:val="cyan"/>
        </w:rPr>
        <w:t>protectionist</w:t>
      </w:r>
      <w:r w:rsidRPr="00914670">
        <w:rPr>
          <w:sz w:val="16"/>
        </w:rPr>
        <w:t xml:space="preserve"> group</w:t>
      </w:r>
      <w:r w:rsidRPr="00CE45DC">
        <w:rPr>
          <w:rStyle w:val="Emphasis"/>
          <w:highlight w:val="cyan"/>
        </w:rPr>
        <w:t>s</w:t>
      </w:r>
      <w:r w:rsidRPr="00FC1F5A">
        <w:rPr>
          <w:rStyle w:val="StyleUnderline"/>
        </w:rPr>
        <w:t xml:space="preserve"> opposed to immigration</w:t>
      </w:r>
      <w:r w:rsidRPr="00914670">
        <w:rPr>
          <w:sz w:val="16"/>
        </w:rPr>
        <w:t>. 127</w:t>
      </w:r>
    </w:p>
    <w:p w14:paraId="5291DEE0" w14:textId="77777777" w:rsidR="000F5F44" w:rsidRPr="00914670" w:rsidRDefault="000F5F44" w:rsidP="000F5F44">
      <w:pPr>
        <w:rPr>
          <w:sz w:val="16"/>
        </w:rPr>
      </w:pPr>
      <w:r w:rsidRPr="00914670">
        <w:rPr>
          <w:sz w:val="16"/>
        </w:rPr>
        <w:t xml:space="preserve">The number of temporary worker visas has sharply increased in recent decades, with over 800,000 visas granted in 2019.128 In practice, </w:t>
      </w:r>
      <w:r w:rsidRPr="009046BA">
        <w:rPr>
          <w:rStyle w:val="Emphasis"/>
          <w:highlight w:val="cyan"/>
        </w:rPr>
        <w:t>migrant</w:t>
      </w:r>
      <w:r w:rsidRPr="00FC1F5A">
        <w:rPr>
          <w:rStyle w:val="Emphasis"/>
        </w:rPr>
        <w:t xml:space="preserve"> </w:t>
      </w:r>
      <w:r w:rsidRPr="009046BA">
        <w:rPr>
          <w:rStyle w:val="Emphasis"/>
        </w:rPr>
        <w:t>workers</w:t>
      </w:r>
      <w:r w:rsidRPr="00FC1F5A">
        <w:rPr>
          <w:rStyle w:val="StyleUnderline"/>
        </w:rPr>
        <w:t xml:space="preserve"> seeking temporary employment</w:t>
      </w:r>
      <w:r w:rsidRPr="00914670">
        <w:rPr>
          <w:sz w:val="16"/>
        </w:rPr>
        <w:t xml:space="preserve"> in the U.S. "</w:t>
      </w:r>
      <w:r w:rsidRPr="00FC1F5A">
        <w:rPr>
          <w:rStyle w:val="StyleUnderline"/>
        </w:rPr>
        <w:t xml:space="preserve">have </w:t>
      </w:r>
      <w:r w:rsidRPr="00FC1F5A">
        <w:rPr>
          <w:rStyle w:val="Emphasis"/>
        </w:rPr>
        <w:t xml:space="preserve">limited </w:t>
      </w:r>
      <w:r w:rsidRPr="009046BA">
        <w:rPr>
          <w:rStyle w:val="Emphasis"/>
          <w:highlight w:val="cyan"/>
        </w:rPr>
        <w:t>rights</w:t>
      </w:r>
      <w:r w:rsidRPr="00914670">
        <w:rPr>
          <w:sz w:val="16"/>
        </w:rPr>
        <w:t xml:space="preserve"> and face challenges including illegal recruitment fees and debt bondage, lower wages, employment that ties them to a single employer, lack of protections in the workplace, family separation, . . . and no path to permanent residence or citizenship." 129 Although </w:t>
      </w:r>
      <w:r w:rsidRPr="00FC1F5A">
        <w:rPr>
          <w:rStyle w:val="StyleUnderline"/>
        </w:rPr>
        <w:t>temporary migrant worker</w:t>
      </w:r>
      <w:r w:rsidRPr="00914670">
        <w:rPr>
          <w:sz w:val="16"/>
        </w:rPr>
        <w:t xml:space="preserve">s are authorized to work in the United States, their </w:t>
      </w:r>
      <w:r w:rsidRPr="00FC1F5A">
        <w:rPr>
          <w:rStyle w:val="StyleUnderline"/>
        </w:rPr>
        <w:t>rights</w:t>
      </w:r>
      <w:r w:rsidRPr="00914670">
        <w:rPr>
          <w:sz w:val="16"/>
        </w:rPr>
        <w:t xml:space="preserve"> still </w:t>
      </w:r>
      <w:r w:rsidRPr="009046BA">
        <w:rPr>
          <w:rStyle w:val="Emphasis"/>
        </w:rPr>
        <w:t>mirror</w:t>
      </w:r>
      <w:r w:rsidRPr="00FC1F5A">
        <w:rPr>
          <w:rStyle w:val="StyleUnderline"/>
        </w:rPr>
        <w:t xml:space="preserve"> those of </w:t>
      </w:r>
      <w:r w:rsidRPr="00FC1F5A">
        <w:rPr>
          <w:rStyle w:val="Emphasis"/>
        </w:rPr>
        <w:t>unauthorized immigrants</w:t>
      </w:r>
      <w:r w:rsidRPr="00914670">
        <w:rPr>
          <w:sz w:val="16"/>
        </w:rPr>
        <w:t xml:space="preserve"> in the sense that </w:t>
      </w:r>
      <w:r w:rsidRPr="00FC1F5A">
        <w:rPr>
          <w:rStyle w:val="StyleUnderline"/>
        </w:rPr>
        <w:t>they</w:t>
      </w:r>
      <w:r w:rsidRPr="00914670">
        <w:rPr>
          <w:sz w:val="16"/>
        </w:rPr>
        <w:t xml:space="preserve"> "suffer and </w:t>
      </w:r>
      <w:r w:rsidRPr="009046BA">
        <w:rPr>
          <w:rStyle w:val="StyleUnderline"/>
          <w:highlight w:val="cyan"/>
        </w:rPr>
        <w:t xml:space="preserve">fear </w:t>
      </w:r>
      <w:r w:rsidRPr="009046BA">
        <w:rPr>
          <w:rStyle w:val="Emphasis"/>
          <w:highlight w:val="cyan"/>
        </w:rPr>
        <w:t>retaliation</w:t>
      </w:r>
      <w:r w:rsidRPr="00FC1F5A">
        <w:rPr>
          <w:rStyle w:val="Emphasis"/>
        </w:rPr>
        <w:t xml:space="preserve"> and deportatio</w:t>
      </w:r>
      <w:r w:rsidRPr="009046BA">
        <w:rPr>
          <w:rStyle w:val="Emphasis"/>
        </w:rPr>
        <w:t>n</w:t>
      </w:r>
      <w:r w:rsidRPr="009046BA">
        <w:rPr>
          <w:rStyle w:val="StyleUnderline"/>
          <w:highlight w:val="cyan"/>
        </w:rPr>
        <w:t xml:space="preserve"> if they speak up</w:t>
      </w:r>
      <w:r w:rsidRPr="00FC1F5A">
        <w:rPr>
          <w:rStyle w:val="StyleUnderline"/>
        </w:rPr>
        <w:t xml:space="preserve"> about </w:t>
      </w:r>
      <w:r w:rsidRPr="00FC1F5A">
        <w:rPr>
          <w:rStyle w:val="Emphasis"/>
        </w:rPr>
        <w:t>wage theft</w:t>
      </w:r>
      <w:r w:rsidRPr="00914670">
        <w:rPr>
          <w:sz w:val="16"/>
        </w:rPr>
        <w:t>, workplace abuses, discrimination, or other substandard working conditions." 130</w:t>
      </w:r>
    </w:p>
    <w:p w14:paraId="412024FF" w14:textId="77777777" w:rsidR="000F5F44" w:rsidRPr="00914670" w:rsidRDefault="000F5F44" w:rsidP="000F5F44">
      <w:pPr>
        <w:rPr>
          <w:sz w:val="16"/>
        </w:rPr>
      </w:pPr>
      <w:r w:rsidRPr="00914670">
        <w:rPr>
          <w:sz w:val="16"/>
        </w:rPr>
        <w:t xml:space="preserve">In 2021, after six people were killed and dozens more were injured in a serious industrial accident at a poultry plant in Georgia, </w:t>
      </w:r>
      <w:r w:rsidRPr="002C7F3E">
        <w:rPr>
          <w:rStyle w:val="StyleUnderline"/>
        </w:rPr>
        <w:t>the</w:t>
      </w:r>
      <w:r w:rsidRPr="00914670">
        <w:rPr>
          <w:sz w:val="16"/>
        </w:rPr>
        <w:t xml:space="preserve"> U.S. </w:t>
      </w:r>
      <w:r w:rsidRPr="002C7F3E">
        <w:rPr>
          <w:rStyle w:val="Emphasis"/>
        </w:rPr>
        <w:t>D</w:t>
      </w:r>
      <w:r w:rsidRPr="00914670">
        <w:rPr>
          <w:sz w:val="16"/>
        </w:rPr>
        <w:t xml:space="preserve">epartment </w:t>
      </w:r>
      <w:r w:rsidRPr="002C7F3E">
        <w:rPr>
          <w:rStyle w:val="Emphasis"/>
        </w:rPr>
        <w:t>o</w:t>
      </w:r>
      <w:r w:rsidRPr="00914670">
        <w:rPr>
          <w:sz w:val="16"/>
        </w:rPr>
        <w:t xml:space="preserve">f </w:t>
      </w:r>
      <w:r w:rsidRPr="002C7F3E">
        <w:rPr>
          <w:rStyle w:val="Emphasis"/>
        </w:rPr>
        <w:t>L</w:t>
      </w:r>
      <w:r w:rsidRPr="00914670">
        <w:rPr>
          <w:sz w:val="16"/>
        </w:rPr>
        <w:t xml:space="preserve">abor launched a workplace safety investigation. 131 The </w:t>
      </w:r>
      <w:r w:rsidRPr="002C7F3E">
        <w:rPr>
          <w:rStyle w:val="StyleUnderline"/>
        </w:rPr>
        <w:t xml:space="preserve">investigation uncovered </w:t>
      </w:r>
      <w:r w:rsidRPr="002C7F3E">
        <w:rPr>
          <w:rStyle w:val="Emphasis"/>
        </w:rPr>
        <w:t>safety violations</w:t>
      </w:r>
      <w:r w:rsidRPr="00914670">
        <w:rPr>
          <w:sz w:val="16"/>
        </w:rPr>
        <w:t xml:space="preserve"> that placed the plant's workers at significant risk. 1 32 Perhaps most worrisome, the investigation found that many foreign workers were reluctant to accept medical aid and refused to participate in the investigation for fear of retaliation. 133 These results were consistent with a report published by the Center for Public Integrity, which found that </w:t>
      </w:r>
      <w:r w:rsidRPr="002C7F3E">
        <w:rPr>
          <w:rStyle w:val="Emphasis"/>
        </w:rPr>
        <w:t xml:space="preserve">foreign </w:t>
      </w:r>
      <w:r w:rsidRPr="009046BA">
        <w:rPr>
          <w:rStyle w:val="Emphasis"/>
        </w:rPr>
        <w:t>workers</w:t>
      </w:r>
      <w:r w:rsidRPr="002C7F3E">
        <w:rPr>
          <w:rStyle w:val="StyleUnderline"/>
        </w:rPr>
        <w:t xml:space="preserve">, despite having </w:t>
      </w:r>
      <w:r w:rsidRPr="002C7F3E">
        <w:rPr>
          <w:rStyle w:val="Emphasis"/>
        </w:rPr>
        <w:t>full rights</w:t>
      </w:r>
      <w:r w:rsidRPr="00914670">
        <w:rPr>
          <w:sz w:val="16"/>
        </w:rPr>
        <w:t xml:space="preserve"> under U.S. law </w:t>
      </w:r>
      <w:r w:rsidRPr="002C7F3E">
        <w:rPr>
          <w:rStyle w:val="StyleUnderline"/>
        </w:rPr>
        <w:t xml:space="preserve">to </w:t>
      </w:r>
      <w:r w:rsidRPr="002C7F3E">
        <w:rPr>
          <w:rStyle w:val="Emphasis"/>
        </w:rPr>
        <w:t>confidentially report</w:t>
      </w:r>
      <w:r w:rsidRPr="002C7F3E">
        <w:rPr>
          <w:rStyle w:val="StyleUnderline"/>
        </w:rPr>
        <w:t xml:space="preserve"> labor violations, </w:t>
      </w:r>
      <w:r w:rsidRPr="002C7F3E">
        <w:rPr>
          <w:rStyle w:val="Emphasis"/>
        </w:rPr>
        <w:t>declined</w:t>
      </w:r>
      <w:r w:rsidRPr="002C7F3E">
        <w:rPr>
          <w:rStyle w:val="StyleUnderline"/>
        </w:rPr>
        <w:t xml:space="preserve"> to do so out of </w:t>
      </w:r>
      <w:r w:rsidRPr="002C7F3E">
        <w:rPr>
          <w:rStyle w:val="Emphasis"/>
        </w:rPr>
        <w:t>fear of reprisal</w:t>
      </w:r>
      <w:r w:rsidRPr="00914670">
        <w:rPr>
          <w:sz w:val="16"/>
        </w:rPr>
        <w:t>. 134</w:t>
      </w:r>
    </w:p>
    <w:p w14:paraId="09381A84" w14:textId="77777777" w:rsidR="000F5F44" w:rsidRPr="00914670" w:rsidRDefault="000F5F44" w:rsidP="000F5F44">
      <w:pPr>
        <w:rPr>
          <w:sz w:val="16"/>
        </w:rPr>
      </w:pPr>
      <w:r w:rsidRPr="00914670">
        <w:rPr>
          <w:sz w:val="16"/>
        </w:rPr>
        <w:t xml:space="preserve">Despite widespread evidence of labor violations committed by U.S. employers against temporary migrant workers on U.S. soil, </w:t>
      </w:r>
      <w:r w:rsidRPr="009046BA">
        <w:rPr>
          <w:rStyle w:val="StyleUnderline"/>
          <w:highlight w:val="cyan"/>
        </w:rPr>
        <w:t>the RRM has</w:t>
      </w:r>
      <w:r w:rsidRPr="00914670">
        <w:rPr>
          <w:sz w:val="16"/>
        </w:rPr>
        <w:t xml:space="preserve"> unique and </w:t>
      </w:r>
      <w:r w:rsidRPr="002C7F3E">
        <w:rPr>
          <w:rStyle w:val="Emphasis"/>
        </w:rPr>
        <w:t xml:space="preserve">significant </w:t>
      </w:r>
      <w:r w:rsidRPr="009046BA">
        <w:rPr>
          <w:rStyle w:val="Emphasis"/>
          <w:highlight w:val="cyan"/>
        </w:rPr>
        <w:t>limitations</w:t>
      </w:r>
      <w:r w:rsidRPr="002C7F3E">
        <w:rPr>
          <w:rStyle w:val="StyleUnderline"/>
        </w:rPr>
        <w:t xml:space="preserve"> for use </w:t>
      </w:r>
      <w:r w:rsidRPr="009046BA">
        <w:rPr>
          <w:rStyle w:val="StyleUnderline"/>
          <w:highlight w:val="cyan"/>
        </w:rPr>
        <w:t xml:space="preserve">in the </w:t>
      </w:r>
      <w:r w:rsidRPr="009046BA">
        <w:rPr>
          <w:rStyle w:val="Emphasis"/>
          <w:highlight w:val="cyan"/>
        </w:rPr>
        <w:t>U</w:t>
      </w:r>
      <w:r w:rsidRPr="00914670">
        <w:rPr>
          <w:sz w:val="16"/>
        </w:rPr>
        <w:t xml:space="preserve">nited </w:t>
      </w:r>
      <w:r w:rsidRPr="009046BA">
        <w:rPr>
          <w:rStyle w:val="Emphasis"/>
          <w:highlight w:val="cyan"/>
        </w:rPr>
        <w:t>S</w:t>
      </w:r>
      <w:r w:rsidRPr="00914670">
        <w:rPr>
          <w:sz w:val="16"/>
        </w:rPr>
        <w:t>tates. 135 Specifically, with respect to U.S. facilities, "</w:t>
      </w:r>
      <w:r w:rsidRPr="009046BA">
        <w:rPr>
          <w:rStyle w:val="StyleUnderline"/>
          <w:highlight w:val="cyan"/>
        </w:rPr>
        <w:t xml:space="preserve">a claim can be brought </w:t>
      </w:r>
      <w:r w:rsidRPr="009046BA">
        <w:rPr>
          <w:rStyle w:val="Emphasis"/>
          <w:highlight w:val="cyan"/>
        </w:rPr>
        <w:t>only with</w:t>
      </w:r>
      <w:r w:rsidRPr="002C7F3E">
        <w:rPr>
          <w:rStyle w:val="Emphasis"/>
        </w:rPr>
        <w:t xml:space="preserve"> respect</w:t>
      </w:r>
      <w:r w:rsidRPr="002C7F3E">
        <w:rPr>
          <w:rStyle w:val="StyleUnderline"/>
        </w:rPr>
        <w:t xml:space="preserve"> to</w:t>
      </w:r>
      <w:r w:rsidRPr="00914670">
        <w:rPr>
          <w:sz w:val="16"/>
        </w:rPr>
        <w:t xml:space="preserve"> an alleged Denial of Rights owed to workers at a covered facility under an enforced order of the National Labor Relations Board [(NLRB)] ."136 In addition, the "covered facility" must be in </w:t>
      </w:r>
      <w:r w:rsidRPr="009046BA">
        <w:rPr>
          <w:rStyle w:val="StyleUnderline"/>
          <w:highlight w:val="cyan"/>
        </w:rPr>
        <w:t>a "</w:t>
      </w:r>
      <w:r w:rsidRPr="009046BA">
        <w:rPr>
          <w:rStyle w:val="Emphasis"/>
          <w:highlight w:val="cyan"/>
        </w:rPr>
        <w:t>priority</w:t>
      </w:r>
      <w:r w:rsidRPr="00D93D72">
        <w:rPr>
          <w:rStyle w:val="Emphasis"/>
        </w:rPr>
        <w:t xml:space="preserve"> sector</w:t>
      </w:r>
      <w:r w:rsidRPr="001A6C21">
        <w:rPr>
          <w:rStyle w:val="StyleUnderline"/>
        </w:rPr>
        <w:t>."</w:t>
      </w:r>
      <w:r w:rsidRPr="00914670">
        <w:rPr>
          <w:sz w:val="16"/>
        </w:rPr>
        <w:t xml:space="preserve"> 137 From 2016 to 2020, </w:t>
      </w:r>
      <w:r w:rsidRPr="009046BA">
        <w:rPr>
          <w:rStyle w:val="StyleUnderline"/>
          <w:highlight w:val="cyan"/>
        </w:rPr>
        <w:t>of</w:t>
      </w:r>
      <w:r w:rsidRPr="00D93D72">
        <w:rPr>
          <w:rStyle w:val="StyleUnderline"/>
        </w:rPr>
        <w:t xml:space="preserve"> the</w:t>
      </w:r>
      <w:r w:rsidRPr="00914670">
        <w:rPr>
          <w:sz w:val="16"/>
        </w:rPr>
        <w:t xml:space="preserve"> approximately </w:t>
      </w:r>
      <w:r w:rsidRPr="009046BA">
        <w:rPr>
          <w:rStyle w:val="Emphasis"/>
          <w:highlight w:val="cyan"/>
        </w:rPr>
        <w:t>164</w:t>
      </w:r>
      <w:r w:rsidRPr="00914670">
        <w:rPr>
          <w:sz w:val="16"/>
        </w:rPr>
        <w:t xml:space="preserve"> U.S. </w:t>
      </w:r>
      <w:r w:rsidRPr="009046BA">
        <w:rPr>
          <w:rStyle w:val="StyleUnderline"/>
          <w:highlight w:val="cyan"/>
        </w:rPr>
        <w:t>facilities</w:t>
      </w:r>
      <w:r w:rsidRPr="00D93D72">
        <w:rPr>
          <w:rStyle w:val="StyleUnderline"/>
        </w:rPr>
        <w:t xml:space="preserve"> subject</w:t>
      </w:r>
      <w:r w:rsidRPr="00914670">
        <w:rPr>
          <w:sz w:val="16"/>
        </w:rPr>
        <w:t xml:space="preserve"> to an NLRB enforced order, approximately </w:t>
      </w:r>
      <w:r w:rsidRPr="009046BA">
        <w:rPr>
          <w:rStyle w:val="Emphasis"/>
          <w:highlight w:val="cyan"/>
        </w:rPr>
        <w:t>five</w:t>
      </w:r>
      <w:r w:rsidRPr="009046BA">
        <w:rPr>
          <w:rStyle w:val="StyleUnderline"/>
          <w:highlight w:val="cyan"/>
        </w:rPr>
        <w:t xml:space="preserve"> constituted a "</w:t>
      </w:r>
      <w:r w:rsidRPr="009046BA">
        <w:rPr>
          <w:rStyle w:val="Emphasis"/>
          <w:highlight w:val="cyan"/>
        </w:rPr>
        <w:t>priority</w:t>
      </w:r>
      <w:r w:rsidRPr="00D93D72">
        <w:rPr>
          <w:rStyle w:val="Emphasis"/>
        </w:rPr>
        <w:t xml:space="preserve"> sector</w:t>
      </w:r>
      <w:r w:rsidRPr="00D93D72">
        <w:rPr>
          <w:rStyle w:val="StyleUnderline"/>
        </w:rPr>
        <w:t>."</w:t>
      </w:r>
      <w:r w:rsidRPr="00914670">
        <w:rPr>
          <w:sz w:val="16"/>
        </w:rPr>
        <w:t xml:space="preserve"> 138 In addition, despite the fact that 71% of the 2.4 million farmworkers laboring in the United States are classified as non-U.S. citizens, with the overwhelming majority </w:t>
      </w:r>
      <w:r w:rsidRPr="009046BA">
        <w:rPr>
          <w:sz w:val="16"/>
        </w:rPr>
        <w:t xml:space="preserve">from Mexico, </w:t>
      </w:r>
      <w:r w:rsidRPr="009046BA">
        <w:rPr>
          <w:rStyle w:val="Emphasis"/>
        </w:rPr>
        <w:t>agricultural</w:t>
      </w:r>
      <w:r w:rsidRPr="009046BA">
        <w:rPr>
          <w:rStyle w:val="StyleUnderline"/>
        </w:rPr>
        <w:t xml:space="preserve"> facilities are </w:t>
      </w:r>
      <w:r w:rsidRPr="009046BA">
        <w:rPr>
          <w:rStyle w:val="Emphasis"/>
        </w:rPr>
        <w:t>entirely</w:t>
      </w:r>
      <w:r w:rsidRPr="009046BA">
        <w:rPr>
          <w:rStyle w:val="StyleUnderline"/>
        </w:rPr>
        <w:t xml:space="preserve"> excluded</w:t>
      </w:r>
      <w:r w:rsidRPr="009046BA">
        <w:rPr>
          <w:sz w:val="16"/>
        </w:rPr>
        <w:t xml:space="preserve"> from the definition of priority sector. 139 Given the gaping loophole regarding agricultural facilities and the fact that RRM jurisdiction would have only covered five U.S. facilities from 2016 to</w:t>
      </w:r>
      <w:r w:rsidRPr="00914670">
        <w:rPr>
          <w:sz w:val="16"/>
        </w:rPr>
        <w:t xml:space="preserve"> 2020, it appears that </w:t>
      </w:r>
      <w:r w:rsidRPr="001A6C21">
        <w:rPr>
          <w:rStyle w:val="StyleUnderline"/>
        </w:rPr>
        <w:t>temporary migrant workers</w:t>
      </w:r>
      <w:r w:rsidRPr="00914670">
        <w:rPr>
          <w:sz w:val="16"/>
        </w:rPr>
        <w:t xml:space="preserve"> in the U.S. </w:t>
      </w:r>
      <w:r w:rsidRPr="001A6C21">
        <w:rPr>
          <w:rStyle w:val="StyleUnderline"/>
        </w:rPr>
        <w:t xml:space="preserve">are </w:t>
      </w:r>
      <w:r w:rsidRPr="001A6C21">
        <w:rPr>
          <w:rStyle w:val="Emphasis"/>
        </w:rPr>
        <w:t>all but foreclosed</w:t>
      </w:r>
      <w:r w:rsidRPr="0042742F">
        <w:rPr>
          <w:rStyle w:val="StyleUnderline"/>
        </w:rPr>
        <w:t xml:space="preserve"> from obtaining relief</w:t>
      </w:r>
      <w:r w:rsidRPr="00914670">
        <w:rPr>
          <w:sz w:val="16"/>
        </w:rPr>
        <w:t xml:space="preserve"> through the RRM.</w:t>
      </w:r>
    </w:p>
    <w:p w14:paraId="485DDF31" w14:textId="77777777" w:rsidR="000F5F44" w:rsidRPr="00914670" w:rsidRDefault="000F5F44" w:rsidP="000F5F44">
      <w:pPr>
        <w:rPr>
          <w:sz w:val="16"/>
        </w:rPr>
      </w:pPr>
      <w:r w:rsidRPr="00914670">
        <w:rPr>
          <w:sz w:val="16"/>
        </w:rPr>
        <w:t xml:space="preserve">Unfortunately, this prediction has held up so far. Before Tridonex and GM Silao, </w:t>
      </w:r>
      <w:r w:rsidRPr="009046BA">
        <w:rPr>
          <w:rStyle w:val="StyleUnderline"/>
          <w:highlight w:val="cyan"/>
        </w:rPr>
        <w:t xml:space="preserve">the </w:t>
      </w:r>
      <w:r w:rsidRPr="009046BA">
        <w:rPr>
          <w:rStyle w:val="Emphasis"/>
          <w:highlight w:val="cyan"/>
        </w:rPr>
        <w:t>first</w:t>
      </w:r>
      <w:r w:rsidRPr="0042742F">
        <w:rPr>
          <w:rStyle w:val="StyleUnderline"/>
        </w:rPr>
        <w:t xml:space="preserve"> USMCA labor </w:t>
      </w:r>
      <w:r w:rsidRPr="009046BA">
        <w:rPr>
          <w:rStyle w:val="StyleUnderline"/>
          <w:highlight w:val="cyan"/>
        </w:rPr>
        <w:t>complaint</w:t>
      </w:r>
      <w:r w:rsidRPr="0042742F">
        <w:rPr>
          <w:rStyle w:val="StyleUnderline"/>
        </w:rPr>
        <w:t xml:space="preserve"> was filed</w:t>
      </w:r>
      <w:r w:rsidRPr="00914670">
        <w:rPr>
          <w:sz w:val="16"/>
        </w:rPr>
        <w:t xml:space="preserve"> against the U.S. by women organized through Centro de los Derechos (CDM), alleging gender-based discrimination directed toward migrant workers in the recruitment and hiring processes for U.S. agricultural jobs. 14 0 CDM, joined by a binational coalition of civil society organizations and two migrant women, 14 1 submitted the complaint to Mexico's Labor Ministry requesting RRM remediation against the United States. 1 4 2 Specifically, the complaint alleged that "women applying for visas in the United States are being disproportionately channeled into obtaining H2B labor visas instead of H2A agricultural visas, which does not allow them access to higher paying jobs in agriculture," and that the United States "is not enforcing the provision of the USMCA agreement, which protects workers to exercise their labor rights in a climate free from violence, threats, and intimidation." 143 Although U.S. and Mexican officials met and discussed the complaints in June 2021, </w:t>
      </w:r>
      <w:r w:rsidRPr="0042742F">
        <w:rPr>
          <w:rStyle w:val="StyleUnderline"/>
        </w:rPr>
        <w:t xml:space="preserve">the "dispute </w:t>
      </w:r>
      <w:r w:rsidRPr="009046BA">
        <w:rPr>
          <w:rStyle w:val="StyleUnderline"/>
          <w:highlight w:val="cyan"/>
        </w:rPr>
        <w:t xml:space="preserve">appears </w:t>
      </w:r>
      <w:r w:rsidRPr="009046BA">
        <w:rPr>
          <w:rStyle w:val="Emphasis"/>
          <w:highlight w:val="cyan"/>
        </w:rPr>
        <w:t>not to have</w:t>
      </w:r>
      <w:r w:rsidRPr="009046BA">
        <w:rPr>
          <w:rStyle w:val="StyleUnderline"/>
          <w:highlight w:val="cyan"/>
        </w:rPr>
        <w:t xml:space="preserve"> moved</w:t>
      </w:r>
      <w:r w:rsidRPr="0042742F">
        <w:rPr>
          <w:rStyle w:val="StyleUnderline"/>
        </w:rPr>
        <w:t xml:space="preserve"> beyond the </w:t>
      </w:r>
      <w:r w:rsidRPr="0042742F">
        <w:rPr>
          <w:rStyle w:val="Emphasis"/>
        </w:rPr>
        <w:t>consultation phase</w:t>
      </w:r>
      <w:r w:rsidRPr="00914670">
        <w:rPr>
          <w:sz w:val="16"/>
        </w:rPr>
        <w:t xml:space="preserve"> of the dispute resolution mechanism." 144 In March 2022, after 373 days without any promises or calls to action from the U.S. government, the CDM filed additional evidence of discrimination and sexual violence, but received no response from the U.S. government. 14 5 Clearly, </w:t>
      </w:r>
      <w:r w:rsidRPr="009046BA">
        <w:rPr>
          <w:rStyle w:val="StyleUnderline"/>
          <w:highlight w:val="cyan"/>
        </w:rPr>
        <w:t>relief for</w:t>
      </w:r>
      <w:r w:rsidRPr="0042742F">
        <w:rPr>
          <w:rStyle w:val="StyleUnderline"/>
        </w:rPr>
        <w:t xml:space="preserve"> </w:t>
      </w:r>
      <w:r w:rsidRPr="0042742F">
        <w:rPr>
          <w:rStyle w:val="Emphasis"/>
        </w:rPr>
        <w:t xml:space="preserve">Mexican migrant </w:t>
      </w:r>
      <w:r w:rsidRPr="009046BA">
        <w:rPr>
          <w:rStyle w:val="Emphasis"/>
          <w:highlight w:val="cyan"/>
        </w:rPr>
        <w:t>workers</w:t>
      </w:r>
      <w:r w:rsidRPr="00914670">
        <w:rPr>
          <w:sz w:val="16"/>
        </w:rPr>
        <w:t xml:space="preserve"> employed at U.S. facilities </w:t>
      </w:r>
      <w:r w:rsidRPr="009046BA">
        <w:rPr>
          <w:rStyle w:val="StyleUnderline"/>
          <w:highlight w:val="cyan"/>
        </w:rPr>
        <w:t xml:space="preserve">appears </w:t>
      </w:r>
      <w:r w:rsidRPr="009046BA">
        <w:rPr>
          <w:rStyle w:val="Emphasis"/>
        </w:rPr>
        <w:t>a</w:t>
      </w:r>
      <w:r w:rsidRPr="0042742F">
        <w:rPr>
          <w:rStyle w:val="Emphasis"/>
        </w:rPr>
        <w:t xml:space="preserve">ll but </w:t>
      </w:r>
      <w:r w:rsidRPr="009046BA">
        <w:rPr>
          <w:rStyle w:val="Emphasis"/>
          <w:highlight w:val="cyan"/>
        </w:rPr>
        <w:t>precluded</w:t>
      </w:r>
      <w:r w:rsidRPr="0042742F">
        <w:rPr>
          <w:rStyle w:val="StyleUnderline"/>
        </w:rPr>
        <w:t xml:space="preserve"> under the current RRM regime</w:t>
      </w:r>
      <w:r w:rsidRPr="00914670">
        <w:rPr>
          <w:sz w:val="16"/>
        </w:rPr>
        <w:t>.</w:t>
      </w:r>
    </w:p>
    <w:p w14:paraId="54483F34" w14:textId="77777777" w:rsidR="000F5F44" w:rsidRPr="00914670" w:rsidRDefault="000F5F44" w:rsidP="000F5F44">
      <w:pPr>
        <w:rPr>
          <w:sz w:val="16"/>
        </w:rPr>
      </w:pPr>
      <w:r w:rsidRPr="00914670">
        <w:rPr>
          <w:sz w:val="16"/>
        </w:rPr>
        <w:t>3. Incapacity of the RRM to Remedy All Labor Violations</w:t>
      </w:r>
    </w:p>
    <w:p w14:paraId="72AD9703" w14:textId="77777777" w:rsidR="000F5F44" w:rsidRPr="00914670" w:rsidRDefault="000F5F44" w:rsidP="000F5F44">
      <w:pPr>
        <w:rPr>
          <w:sz w:val="16"/>
        </w:rPr>
      </w:pPr>
      <w:r w:rsidRPr="00914670">
        <w:rPr>
          <w:sz w:val="16"/>
        </w:rPr>
        <w:t xml:space="preserve">The RRM is admittedly a vast improvement over the ineffective dispute resolution system created under NAFTA, and the Tridonex and GM Silao cases certainly appear promising. But </w:t>
      </w:r>
      <w:r w:rsidRPr="0042742F">
        <w:rPr>
          <w:rStyle w:val="StyleUnderline"/>
        </w:rPr>
        <w:t xml:space="preserve">the RRM has </w:t>
      </w:r>
      <w:r w:rsidRPr="0042742F">
        <w:rPr>
          <w:rStyle w:val="Emphasis"/>
        </w:rPr>
        <w:t>serious gaps</w:t>
      </w:r>
      <w:r w:rsidRPr="00914670">
        <w:rPr>
          <w:sz w:val="16"/>
        </w:rPr>
        <w:t xml:space="preserve"> nonetheless. </w:t>
      </w:r>
      <w:r w:rsidRPr="00971117">
        <w:rPr>
          <w:rStyle w:val="StyleUnderline"/>
          <w:highlight w:val="cyan"/>
        </w:rPr>
        <w:t>There are</w:t>
      </w:r>
      <w:r w:rsidRPr="0042742F">
        <w:rPr>
          <w:rStyle w:val="StyleUnderline"/>
        </w:rPr>
        <w:t xml:space="preserve"> simply </w:t>
      </w:r>
      <w:r w:rsidRPr="00971117">
        <w:rPr>
          <w:rStyle w:val="StyleUnderline"/>
          <w:highlight w:val="cyan"/>
        </w:rPr>
        <w:t xml:space="preserve">too many </w:t>
      </w:r>
      <w:r w:rsidRPr="00971117">
        <w:rPr>
          <w:rStyle w:val="Emphasis"/>
        </w:rPr>
        <w:t>s</w:t>
      </w:r>
      <w:r w:rsidRPr="0042742F">
        <w:rPr>
          <w:rStyle w:val="Emphasis"/>
        </w:rPr>
        <w:t xml:space="preserve">erious labor </w:t>
      </w:r>
      <w:r w:rsidRPr="00971117">
        <w:rPr>
          <w:rStyle w:val="Emphasis"/>
          <w:highlight w:val="cyan"/>
        </w:rPr>
        <w:t>violations</w:t>
      </w:r>
      <w:r w:rsidRPr="0042742F">
        <w:rPr>
          <w:rStyle w:val="StyleUnderline"/>
        </w:rPr>
        <w:t xml:space="preserve"> happening </w:t>
      </w:r>
      <w:r w:rsidRPr="00971117">
        <w:rPr>
          <w:rStyle w:val="StyleUnderline"/>
          <w:highlight w:val="cyan"/>
        </w:rPr>
        <w:t>in Mexico for</w:t>
      </w:r>
      <w:r w:rsidRPr="00914670">
        <w:rPr>
          <w:sz w:val="16"/>
        </w:rPr>
        <w:t xml:space="preserve"> the RRM to facilitate </w:t>
      </w:r>
      <w:r w:rsidRPr="00971117">
        <w:rPr>
          <w:rStyle w:val="StyleUnderline"/>
          <w:highlight w:val="cyan"/>
        </w:rPr>
        <w:t xml:space="preserve">real, </w:t>
      </w:r>
      <w:r w:rsidRPr="00971117">
        <w:rPr>
          <w:rStyle w:val="Emphasis"/>
        </w:rPr>
        <w:t>p</w:t>
      </w:r>
      <w:r w:rsidRPr="0042742F">
        <w:rPr>
          <w:rStyle w:val="Emphasis"/>
        </w:rPr>
        <w:t xml:space="preserve">ermanent </w:t>
      </w:r>
      <w:r w:rsidRPr="00971117">
        <w:rPr>
          <w:rStyle w:val="Emphasis"/>
          <w:highlight w:val="cyan"/>
        </w:rPr>
        <w:t>change</w:t>
      </w:r>
      <w:r w:rsidRPr="00914670">
        <w:rPr>
          <w:sz w:val="16"/>
        </w:rPr>
        <w:t xml:space="preserve"> as it stands. 146 From 2008 to 2012, after conducting twenty-seven independent external monitoring and verification visits in Mexico, the Fair Labor Association (FLA) found that 41% of the audits cited Freedom of Association noncompliance. 14 7 As of December 2021, Mexican labor officials and experts estimated that </w:t>
      </w:r>
      <w:r w:rsidRPr="00AB65F8">
        <w:rPr>
          <w:rStyle w:val="StyleUnderline"/>
        </w:rPr>
        <w:t xml:space="preserve">of the </w:t>
      </w:r>
      <w:r w:rsidRPr="00AB65F8">
        <w:rPr>
          <w:rStyle w:val="Emphasis"/>
        </w:rPr>
        <w:t>over 500,000</w:t>
      </w:r>
      <w:r w:rsidRPr="00AB65F8">
        <w:rPr>
          <w:rStyle w:val="StyleUnderline"/>
        </w:rPr>
        <w:t xml:space="preserve"> registered </w:t>
      </w:r>
      <w:r w:rsidRPr="00AB65F8">
        <w:rPr>
          <w:rStyle w:val="Emphasis"/>
        </w:rPr>
        <w:t>c</w:t>
      </w:r>
      <w:r w:rsidRPr="00914670">
        <w:rPr>
          <w:sz w:val="16"/>
        </w:rPr>
        <w:t xml:space="preserve">ollective </w:t>
      </w:r>
      <w:r w:rsidRPr="00AB65F8">
        <w:rPr>
          <w:rStyle w:val="Emphasis"/>
        </w:rPr>
        <w:t>b</w:t>
      </w:r>
      <w:r w:rsidRPr="00914670">
        <w:rPr>
          <w:sz w:val="16"/>
        </w:rPr>
        <w:t xml:space="preserve">argaining </w:t>
      </w:r>
      <w:r w:rsidRPr="00AB65F8">
        <w:rPr>
          <w:rStyle w:val="Emphasis"/>
        </w:rPr>
        <w:t>a</w:t>
      </w:r>
      <w:r w:rsidRPr="00914670">
        <w:rPr>
          <w:sz w:val="16"/>
        </w:rPr>
        <w:t>greement</w:t>
      </w:r>
      <w:r w:rsidRPr="00AB65F8">
        <w:rPr>
          <w:rStyle w:val="Emphasis"/>
        </w:rPr>
        <w:t>s</w:t>
      </w:r>
      <w:r w:rsidRPr="00914670">
        <w:rPr>
          <w:sz w:val="16"/>
        </w:rPr>
        <w:t xml:space="preserve"> in Mexico, </w:t>
      </w:r>
      <w:r w:rsidRPr="00AB65F8">
        <w:rPr>
          <w:rStyle w:val="Emphasis"/>
        </w:rPr>
        <w:t>80-90%</w:t>
      </w:r>
      <w:r w:rsidRPr="00AB65F8">
        <w:rPr>
          <w:rStyle w:val="StyleUnderline"/>
        </w:rPr>
        <w:t xml:space="preserve"> were</w:t>
      </w:r>
      <w:r w:rsidRPr="00914670">
        <w:rPr>
          <w:sz w:val="16"/>
        </w:rPr>
        <w:t xml:space="preserve"> "protection contracts." 14 8 Protection contracts are union contracts </w:t>
      </w:r>
      <w:r w:rsidRPr="00AB65F8">
        <w:rPr>
          <w:rStyle w:val="StyleUnderline"/>
        </w:rPr>
        <w:t xml:space="preserve">formed </w:t>
      </w:r>
      <w:r w:rsidRPr="00AB65F8">
        <w:rPr>
          <w:rStyle w:val="Emphasis"/>
        </w:rPr>
        <w:t>without</w:t>
      </w:r>
      <w:r w:rsidRPr="00AB65F8">
        <w:rPr>
          <w:rStyle w:val="StyleUnderline"/>
        </w:rPr>
        <w:t xml:space="preserve"> the</w:t>
      </w:r>
      <w:r w:rsidRPr="00914670">
        <w:rPr>
          <w:sz w:val="16"/>
        </w:rPr>
        <w:t xml:space="preserve"> knowledge or </w:t>
      </w:r>
      <w:r w:rsidRPr="00AB65F8">
        <w:rPr>
          <w:rStyle w:val="StyleUnderline"/>
        </w:rPr>
        <w:t xml:space="preserve">consent of the </w:t>
      </w:r>
      <w:r w:rsidRPr="00AB65F8">
        <w:rPr>
          <w:rStyle w:val="Emphasis"/>
        </w:rPr>
        <w:t>workers</w:t>
      </w:r>
      <w:r w:rsidRPr="00914670">
        <w:rPr>
          <w:sz w:val="16"/>
        </w:rPr>
        <w:t xml:space="preserve"> covered by the agreement, usually at the behest of the corporation and in direct conflict with the interests of the employees. 149 </w:t>
      </w:r>
      <w:r w:rsidRPr="00971117">
        <w:rPr>
          <w:rStyle w:val="StyleUnderline"/>
          <w:highlight w:val="cyan"/>
        </w:rPr>
        <w:t xml:space="preserve">Considering the </w:t>
      </w:r>
      <w:r w:rsidRPr="00971117">
        <w:rPr>
          <w:rStyle w:val="Emphasis"/>
        </w:rPr>
        <w:t>s</w:t>
      </w:r>
      <w:r w:rsidRPr="00AB65F8">
        <w:rPr>
          <w:rStyle w:val="Emphasis"/>
        </w:rPr>
        <w:t xml:space="preserve">heer </w:t>
      </w:r>
      <w:r w:rsidRPr="00971117">
        <w:rPr>
          <w:rStyle w:val="Emphasis"/>
          <w:highlight w:val="cyan"/>
        </w:rPr>
        <w:t>quantity</w:t>
      </w:r>
      <w:r w:rsidRPr="00AB65F8">
        <w:rPr>
          <w:rStyle w:val="StyleUnderline"/>
        </w:rPr>
        <w:t xml:space="preserve"> of labor violations</w:t>
      </w:r>
      <w:r w:rsidRPr="00914670">
        <w:rPr>
          <w:sz w:val="16"/>
        </w:rPr>
        <w:t xml:space="preserve"> in Mexico, </w:t>
      </w:r>
      <w:r w:rsidRPr="00971117">
        <w:rPr>
          <w:rStyle w:val="StyleUnderline"/>
          <w:highlight w:val="cyan"/>
        </w:rPr>
        <w:t xml:space="preserve">it is </w:t>
      </w:r>
      <w:r w:rsidRPr="00971117">
        <w:rPr>
          <w:rStyle w:val="Emphasis"/>
        </w:rPr>
        <w:t>simply</w:t>
      </w:r>
      <w:r w:rsidRPr="00AB65F8">
        <w:rPr>
          <w:rStyle w:val="Emphasis"/>
        </w:rPr>
        <w:t xml:space="preserve"> </w:t>
      </w:r>
      <w:r w:rsidRPr="00971117">
        <w:rPr>
          <w:rStyle w:val="Emphasis"/>
          <w:highlight w:val="cyan"/>
        </w:rPr>
        <w:t>impossible</w:t>
      </w:r>
      <w:r w:rsidRPr="00971117">
        <w:rPr>
          <w:rStyle w:val="StyleUnderline"/>
          <w:highlight w:val="cyan"/>
        </w:rPr>
        <w:t xml:space="preserve"> for the RRM</w:t>
      </w:r>
      <w:r w:rsidRPr="00AB65F8">
        <w:rPr>
          <w:rStyle w:val="StyleUnderline"/>
        </w:rPr>
        <w:t xml:space="preserve"> to </w:t>
      </w:r>
      <w:r w:rsidRPr="00AB65F8">
        <w:rPr>
          <w:rStyle w:val="Emphasis"/>
        </w:rPr>
        <w:t>successfully remediate</w:t>
      </w:r>
      <w:r w:rsidRPr="00AB65F8">
        <w:rPr>
          <w:rStyle w:val="StyleUnderline"/>
        </w:rPr>
        <w:t xml:space="preserve"> every</w:t>
      </w:r>
      <w:r w:rsidRPr="00914670">
        <w:rPr>
          <w:sz w:val="16"/>
        </w:rPr>
        <w:t xml:space="preserve"> labor rights </w:t>
      </w:r>
      <w:r w:rsidRPr="00AB65F8">
        <w:rPr>
          <w:rStyle w:val="StyleUnderline"/>
        </w:rPr>
        <w:t>infringement</w:t>
      </w:r>
      <w:r w:rsidRPr="00914670">
        <w:rPr>
          <w:sz w:val="16"/>
        </w:rPr>
        <w:t>.</w:t>
      </w:r>
    </w:p>
    <w:p w14:paraId="0887483A" w14:textId="77777777" w:rsidR="000F5F44" w:rsidRPr="00914670" w:rsidRDefault="000F5F44" w:rsidP="000F5F44">
      <w:pPr>
        <w:rPr>
          <w:sz w:val="16"/>
        </w:rPr>
      </w:pPr>
      <w:r w:rsidRPr="00914670">
        <w:rPr>
          <w:sz w:val="16"/>
        </w:rPr>
        <w:t xml:space="preserve">Furthermore, </w:t>
      </w:r>
      <w:r w:rsidRPr="00914670">
        <w:rPr>
          <w:rStyle w:val="StyleUnderline"/>
        </w:rPr>
        <w:t>even when</w:t>
      </w:r>
      <w:r w:rsidRPr="00AB65F8">
        <w:rPr>
          <w:rStyle w:val="StyleUnderline"/>
        </w:rPr>
        <w:t xml:space="preserve"> labor violations are </w:t>
      </w:r>
      <w:r w:rsidRPr="00AB65F8">
        <w:rPr>
          <w:rStyle w:val="Emphasis"/>
        </w:rPr>
        <w:t>successfully</w:t>
      </w:r>
      <w:r w:rsidRPr="00914670">
        <w:rPr>
          <w:sz w:val="16"/>
        </w:rPr>
        <w:t xml:space="preserve"> raised and </w:t>
      </w:r>
      <w:r w:rsidRPr="00AB65F8">
        <w:rPr>
          <w:rStyle w:val="StyleUnderline"/>
        </w:rPr>
        <w:t>remediated</w:t>
      </w:r>
      <w:r w:rsidRPr="00914670">
        <w:rPr>
          <w:sz w:val="16"/>
        </w:rPr>
        <w:t xml:space="preserve"> through the RRM, </w:t>
      </w:r>
      <w:r w:rsidRPr="00AB65F8">
        <w:rPr>
          <w:rStyle w:val="StyleUnderline"/>
        </w:rPr>
        <w:t>workers</w:t>
      </w:r>
      <w:r w:rsidRPr="00914670">
        <w:rPr>
          <w:sz w:val="16"/>
        </w:rPr>
        <w:t xml:space="preserve"> may </w:t>
      </w:r>
      <w:r w:rsidRPr="00AB65F8">
        <w:rPr>
          <w:rStyle w:val="Emphasis"/>
        </w:rPr>
        <w:t>still</w:t>
      </w:r>
      <w:r w:rsidRPr="00AB65F8">
        <w:rPr>
          <w:rStyle w:val="StyleUnderline"/>
        </w:rPr>
        <w:t xml:space="preserve"> fall through the cracks. Take </w:t>
      </w:r>
      <w:r w:rsidRPr="00AB65F8">
        <w:rPr>
          <w:rStyle w:val="Emphasis"/>
        </w:rPr>
        <w:t>Tridonex</w:t>
      </w:r>
      <w:r w:rsidRPr="00914670">
        <w:rPr>
          <w:sz w:val="16"/>
        </w:rPr>
        <w:t xml:space="preserve">, for example, </w:t>
      </w:r>
      <w:r w:rsidRPr="00AB65F8">
        <w:rPr>
          <w:rStyle w:val="StyleUnderline"/>
        </w:rPr>
        <w:t>which is seen</w:t>
      </w:r>
      <w:r w:rsidRPr="00914670">
        <w:rPr>
          <w:sz w:val="16"/>
        </w:rPr>
        <w:t xml:space="preserve"> by many as </w:t>
      </w:r>
      <w:r w:rsidRPr="00AB65F8">
        <w:rPr>
          <w:rStyle w:val="StyleUnderline"/>
        </w:rPr>
        <w:t xml:space="preserve">the RRM's </w:t>
      </w:r>
      <w:r w:rsidRPr="00AB65F8">
        <w:rPr>
          <w:rStyle w:val="Emphasis"/>
        </w:rPr>
        <w:t>triumphant victory</w:t>
      </w:r>
      <w:r w:rsidRPr="00914670">
        <w:rPr>
          <w:sz w:val="16"/>
        </w:rPr>
        <w:t xml:space="preserve"> for labor rights. According to the AFL-CIO, Tridonex terminated the employment of over 600 workers after they attempted to organize with an independent labor union. 150 However, according to Tridonex's agreement with the USTR, Tridonex only has to provide six months of back pay to at least 154 workers dismissed from the factory. 151 While it is not entirely clear why </w:t>
      </w:r>
      <w:r w:rsidRPr="00EB1519">
        <w:rPr>
          <w:rStyle w:val="Emphasis"/>
        </w:rPr>
        <w:t>upwards of 400 employees</w:t>
      </w:r>
      <w:r w:rsidRPr="00EB1519">
        <w:rPr>
          <w:rStyle w:val="StyleUnderline"/>
        </w:rPr>
        <w:t xml:space="preserve"> may miss out on relief</w:t>
      </w:r>
      <w:r w:rsidRPr="00914670">
        <w:rPr>
          <w:sz w:val="16"/>
        </w:rPr>
        <w:t xml:space="preserve"> under the terms of the RRM-imposed settlement, the Tridonex case was still publicized as the RRM's flagship, symbolic success. If the Tridonex case, observed by people around the world and remediated with the full strength of the USTR, cannot provide full and adequate relief, then the RRM clearly has limitations.</w:t>
      </w:r>
    </w:p>
    <w:p w14:paraId="48EA8F8B" w14:textId="77777777" w:rsidR="000F5F44" w:rsidRPr="00914670" w:rsidRDefault="000F5F44" w:rsidP="000F5F44">
      <w:pPr>
        <w:rPr>
          <w:sz w:val="16"/>
        </w:rPr>
      </w:pPr>
      <w:r w:rsidRPr="00914670">
        <w:rPr>
          <w:sz w:val="16"/>
        </w:rPr>
        <w:t>III. Remedying Unresolved Labor Violations Through The ATS</w:t>
      </w:r>
    </w:p>
    <w:p w14:paraId="6991A35B" w14:textId="77777777" w:rsidR="000F5F44" w:rsidRDefault="000F5F44" w:rsidP="000F5F44">
      <w:pPr>
        <w:rPr>
          <w:sz w:val="16"/>
        </w:rPr>
      </w:pPr>
      <w:r w:rsidRPr="00EB1519">
        <w:rPr>
          <w:rStyle w:val="StyleUnderline"/>
        </w:rPr>
        <w:t xml:space="preserve">While the </w:t>
      </w:r>
      <w:r w:rsidRPr="00EB1519">
        <w:rPr>
          <w:rStyle w:val="Emphasis"/>
        </w:rPr>
        <w:t>RRM</w:t>
      </w:r>
      <w:r w:rsidRPr="00914670">
        <w:rPr>
          <w:sz w:val="16"/>
        </w:rPr>
        <w:t xml:space="preserve"> appreciably </w:t>
      </w:r>
      <w:r w:rsidRPr="00EB1519">
        <w:rPr>
          <w:rStyle w:val="StyleUnderline"/>
        </w:rPr>
        <w:t xml:space="preserve">improves the </w:t>
      </w:r>
      <w:r w:rsidRPr="00EB1519">
        <w:rPr>
          <w:rStyle w:val="Emphasis"/>
        </w:rPr>
        <w:t>impotent</w:t>
      </w:r>
      <w:r w:rsidRPr="00EB1519">
        <w:rPr>
          <w:rStyle w:val="StyleUnderline"/>
        </w:rPr>
        <w:t xml:space="preserve"> labor dispute mechanisms created by </w:t>
      </w:r>
      <w:r w:rsidRPr="00EB1519">
        <w:rPr>
          <w:rStyle w:val="Emphasis"/>
        </w:rPr>
        <w:t>NAFTA</w:t>
      </w:r>
      <w:r w:rsidRPr="00971117">
        <w:rPr>
          <w:rStyle w:val="StyleUnderline"/>
          <w:highlight w:val="cyan"/>
        </w:rPr>
        <w:t xml:space="preserve">, there are </w:t>
      </w:r>
      <w:r w:rsidRPr="00971117">
        <w:rPr>
          <w:rStyle w:val="Emphasis"/>
          <w:highlight w:val="cyan"/>
        </w:rPr>
        <w:t>still loopholes</w:t>
      </w:r>
      <w:r w:rsidRPr="00914670">
        <w:rPr>
          <w:sz w:val="16"/>
        </w:rPr>
        <w:t xml:space="preserve">. Most notably, </w:t>
      </w:r>
      <w:r w:rsidRPr="00EB1519">
        <w:rPr>
          <w:rStyle w:val="StyleUnderline"/>
        </w:rPr>
        <w:t xml:space="preserve">it </w:t>
      </w:r>
      <w:r w:rsidRPr="00EB1519">
        <w:rPr>
          <w:rStyle w:val="Emphasis"/>
        </w:rPr>
        <w:t>fails</w:t>
      </w:r>
      <w:r w:rsidRPr="00EB1519">
        <w:rPr>
          <w:rStyle w:val="StyleUnderline"/>
        </w:rPr>
        <w:t xml:space="preserve"> to remediate labor violations</w:t>
      </w:r>
      <w:r w:rsidRPr="00914670">
        <w:rPr>
          <w:sz w:val="16"/>
        </w:rPr>
        <w:t xml:space="preserve"> against temporary workers from Mexico </w:t>
      </w:r>
      <w:r w:rsidRPr="00EB1519">
        <w:rPr>
          <w:rStyle w:val="StyleUnderline"/>
        </w:rPr>
        <w:t xml:space="preserve">in </w:t>
      </w:r>
      <w:r w:rsidRPr="00EB1519">
        <w:rPr>
          <w:rStyle w:val="Emphasis"/>
        </w:rPr>
        <w:t>U.S.</w:t>
      </w:r>
      <w:r w:rsidRPr="00914670">
        <w:rPr>
          <w:sz w:val="16"/>
        </w:rPr>
        <w:t xml:space="preserve"> facilities </w:t>
      </w:r>
      <w:r w:rsidRPr="00EB1519">
        <w:rPr>
          <w:rStyle w:val="StyleUnderline"/>
        </w:rPr>
        <w:t>and</w:t>
      </w:r>
      <w:r w:rsidRPr="00914670">
        <w:rPr>
          <w:sz w:val="16"/>
        </w:rPr>
        <w:t xml:space="preserve"> fails to remediate individual instances of labor violations at the micro-level occurring in </w:t>
      </w:r>
      <w:r w:rsidRPr="00EB1519">
        <w:rPr>
          <w:rStyle w:val="Emphasis"/>
        </w:rPr>
        <w:t>Mexican</w:t>
      </w:r>
      <w:r w:rsidRPr="00EB1519">
        <w:rPr>
          <w:rStyle w:val="StyleUnderline"/>
        </w:rPr>
        <w:t xml:space="preserve"> facilities</w:t>
      </w:r>
      <w:r w:rsidRPr="00914670">
        <w:rPr>
          <w:sz w:val="16"/>
        </w:rPr>
        <w:t xml:space="preserve">. Furthermore, </w:t>
      </w:r>
      <w:r w:rsidRPr="00EB1519">
        <w:rPr>
          <w:rStyle w:val="StyleUnderline"/>
        </w:rPr>
        <w:t xml:space="preserve">because of the </w:t>
      </w:r>
      <w:r w:rsidRPr="00EB1519">
        <w:rPr>
          <w:rStyle w:val="Emphasis"/>
        </w:rPr>
        <w:t>sheer quantity</w:t>
      </w:r>
      <w:r w:rsidRPr="00EB1519">
        <w:rPr>
          <w:rStyle w:val="StyleUnderline"/>
        </w:rPr>
        <w:t xml:space="preserve"> of labor violations</w:t>
      </w:r>
      <w:r w:rsidRPr="00914670">
        <w:rPr>
          <w:sz w:val="16"/>
        </w:rPr>
        <w:t xml:space="preserve"> currently occurring at Mexican facilities, </w:t>
      </w:r>
      <w:r w:rsidRPr="00EB1519">
        <w:rPr>
          <w:rStyle w:val="StyleUnderline"/>
        </w:rPr>
        <w:t xml:space="preserve">the </w:t>
      </w:r>
      <w:r w:rsidRPr="00914670">
        <w:rPr>
          <w:rStyle w:val="Emphasis"/>
        </w:rPr>
        <w:t>RRM</w:t>
      </w:r>
      <w:r w:rsidRPr="00EB1519">
        <w:rPr>
          <w:rStyle w:val="StyleUnderline"/>
        </w:rPr>
        <w:t xml:space="preserve"> may prove </w:t>
      </w:r>
      <w:r w:rsidRPr="00914670">
        <w:rPr>
          <w:rStyle w:val="StyleUnderline"/>
        </w:rPr>
        <w:t>insufficient</w:t>
      </w:r>
      <w:r w:rsidRPr="00914670">
        <w:rPr>
          <w:sz w:val="16"/>
        </w:rPr>
        <w:t xml:space="preserve"> even at remedying labor violations properly under its jurisdictional purview. Therefore, </w:t>
      </w:r>
      <w:r w:rsidRPr="00EB1519">
        <w:rPr>
          <w:rStyle w:val="StyleUnderline"/>
        </w:rPr>
        <w:t xml:space="preserve">Mexican </w:t>
      </w:r>
      <w:r w:rsidRPr="00971117">
        <w:rPr>
          <w:rStyle w:val="StyleUnderline"/>
          <w:highlight w:val="cyan"/>
        </w:rPr>
        <w:t>laborers</w:t>
      </w:r>
      <w:r w:rsidRPr="00914670">
        <w:rPr>
          <w:sz w:val="16"/>
        </w:rPr>
        <w:t xml:space="preserve"> on both sides of the </w:t>
      </w:r>
      <w:r w:rsidRPr="00971117">
        <w:rPr>
          <w:sz w:val="16"/>
        </w:rPr>
        <w:t xml:space="preserve">border will </w:t>
      </w:r>
      <w:r w:rsidRPr="00971117">
        <w:rPr>
          <w:rStyle w:val="StyleUnderline"/>
          <w:highlight w:val="cyan"/>
        </w:rPr>
        <w:t xml:space="preserve">need </w:t>
      </w:r>
      <w:r w:rsidRPr="00971117">
        <w:rPr>
          <w:rStyle w:val="Emphasis"/>
        </w:rPr>
        <w:t>alternate avenues</w:t>
      </w:r>
      <w:r w:rsidRPr="00971117">
        <w:rPr>
          <w:sz w:val="16"/>
        </w:rPr>
        <w:t xml:space="preserve"> to vindicate their rights. </w:t>
      </w:r>
      <w:r w:rsidRPr="00971117">
        <w:rPr>
          <w:rStyle w:val="StyleUnderline"/>
        </w:rPr>
        <w:t>This</w:t>
      </w:r>
      <w:r w:rsidRPr="00971117">
        <w:rPr>
          <w:sz w:val="16"/>
        </w:rPr>
        <w:t xml:space="preserve"> Note </w:t>
      </w:r>
      <w:r w:rsidRPr="00971117">
        <w:rPr>
          <w:rStyle w:val="StyleUnderline"/>
        </w:rPr>
        <w:t xml:space="preserve">probes the </w:t>
      </w:r>
      <w:r w:rsidRPr="00971117">
        <w:rPr>
          <w:rStyle w:val="Emphasis"/>
        </w:rPr>
        <w:t>feasibility of remedying</w:t>
      </w:r>
      <w:r w:rsidRPr="00971117">
        <w:rPr>
          <w:sz w:val="16"/>
        </w:rPr>
        <w:t xml:space="preserve"> these </w:t>
      </w:r>
      <w:r w:rsidRPr="00971117">
        <w:rPr>
          <w:rStyle w:val="StyleUnderline"/>
        </w:rPr>
        <w:t xml:space="preserve">rights through </w:t>
      </w:r>
      <w:r w:rsidRPr="00971117">
        <w:rPr>
          <w:rStyle w:val="StyleUnderline"/>
          <w:highlight w:val="cyan"/>
        </w:rPr>
        <w:t xml:space="preserve">the </w:t>
      </w:r>
      <w:r w:rsidRPr="00971117">
        <w:rPr>
          <w:rStyle w:val="Emphasis"/>
          <w:highlight w:val="cyan"/>
        </w:rPr>
        <w:t>ATS</w:t>
      </w:r>
      <w:r w:rsidRPr="00971117">
        <w:rPr>
          <w:rStyle w:val="StyleUnderline"/>
          <w:highlight w:val="cyan"/>
        </w:rPr>
        <w:t xml:space="preserve"> in U.S. courts</w:t>
      </w:r>
      <w:r w:rsidRPr="00971117">
        <w:rPr>
          <w:sz w:val="16"/>
        </w:rPr>
        <w:t>, especially in light of recent U.S. Supreme Court precedent limiting the ATS' reach</w:t>
      </w:r>
      <w:r w:rsidRPr="00914670">
        <w:rPr>
          <w:sz w:val="16"/>
        </w:rPr>
        <w:t xml:space="preserve"> under the Court's presumption against extraterritoriality doctrine.</w:t>
      </w:r>
    </w:p>
    <w:p w14:paraId="1334CE6D" w14:textId="77777777" w:rsidR="000F5F44" w:rsidRDefault="000F5F44" w:rsidP="000F5F44">
      <w:pPr>
        <w:rPr>
          <w:sz w:val="16"/>
        </w:rPr>
      </w:pPr>
    </w:p>
    <w:p w14:paraId="6BDFE271" w14:textId="77777777" w:rsidR="000F5F44" w:rsidRPr="008308FA" w:rsidRDefault="000F5F44" w:rsidP="000F5F44">
      <w:pPr>
        <w:pStyle w:val="Heading4"/>
      </w:pPr>
      <w:r>
        <w:t xml:space="preserve">Mexico is </w:t>
      </w:r>
      <w:r>
        <w:rPr>
          <w:u w:val="single"/>
        </w:rPr>
        <w:t>primed</w:t>
      </w:r>
      <w:r>
        <w:t xml:space="preserve"> for unionization, but enforcement through </w:t>
      </w:r>
      <w:r w:rsidRPr="006F65C1">
        <w:rPr>
          <w:u w:val="single"/>
        </w:rPr>
        <w:t>USMCA</w:t>
      </w:r>
      <w:r>
        <w:t xml:space="preserve"> is </w:t>
      </w:r>
      <w:r w:rsidRPr="006F65C1">
        <w:t>key</w:t>
      </w:r>
      <w:r>
        <w:t>.</w:t>
      </w:r>
    </w:p>
    <w:p w14:paraId="06FF07C2" w14:textId="77777777" w:rsidR="000F5F44" w:rsidRPr="00F16762" w:rsidRDefault="000F5F44" w:rsidP="000F5F44">
      <w:r>
        <w:t xml:space="preserve">Maxwell </w:t>
      </w:r>
      <w:r w:rsidRPr="00AA17B1">
        <w:rPr>
          <w:rStyle w:val="Style13ptBold"/>
        </w:rPr>
        <w:t>Ulin 22</w:t>
      </w:r>
      <w:r>
        <w:t>. J.D. from Harvard Law School, B.A. in political science and history from Yale University. "Mexico Labor Law Reform &amp; the USMCA - An American Explainer." OnLabor. 6/3/2022. onlabor.org/mexico-labor-law-reform-the-usmca-an-american-explainer</w:t>
      </w:r>
    </w:p>
    <w:p w14:paraId="00D956F3" w14:textId="77777777" w:rsidR="000F5F44" w:rsidRPr="000C21E7" w:rsidRDefault="000F5F44" w:rsidP="000F5F44">
      <w:pPr>
        <w:rPr>
          <w:sz w:val="16"/>
        </w:rPr>
      </w:pPr>
      <w:r w:rsidRPr="000C21E7">
        <w:rPr>
          <w:sz w:val="16"/>
        </w:rPr>
        <w:t>Domestic Reforms</w:t>
      </w:r>
    </w:p>
    <w:p w14:paraId="2CE967F8" w14:textId="77777777" w:rsidR="000F5F44" w:rsidRPr="000C21E7" w:rsidRDefault="000F5F44" w:rsidP="000F5F44">
      <w:pPr>
        <w:rPr>
          <w:sz w:val="16"/>
        </w:rPr>
      </w:pPr>
      <w:r w:rsidRPr="00B4561A">
        <w:rPr>
          <w:rStyle w:val="StyleUnderline"/>
        </w:rPr>
        <w:t xml:space="preserve">Enter </w:t>
      </w:r>
      <w:r w:rsidRPr="00B4561A">
        <w:rPr>
          <w:rStyle w:val="Emphasis"/>
        </w:rPr>
        <w:t>la reforma laboral</w:t>
      </w:r>
      <w:r w:rsidRPr="000C21E7">
        <w:rPr>
          <w:rStyle w:val="StyleUnderline"/>
          <w:highlight w:val="cyan"/>
        </w:rPr>
        <w:t xml:space="preserve">. After years of </w:t>
      </w:r>
      <w:r w:rsidRPr="000C21E7">
        <w:rPr>
          <w:rStyle w:val="Emphasis"/>
        </w:rPr>
        <w:t>i</w:t>
      </w:r>
      <w:r w:rsidRPr="00B4561A">
        <w:rPr>
          <w:rStyle w:val="Emphasis"/>
        </w:rPr>
        <w:t xml:space="preserve">nternational </w:t>
      </w:r>
      <w:r w:rsidRPr="000C21E7">
        <w:rPr>
          <w:rStyle w:val="Emphasis"/>
          <w:highlight w:val="cyan"/>
        </w:rPr>
        <w:t>pressure</w:t>
      </w:r>
      <w:r w:rsidRPr="00B4561A">
        <w:rPr>
          <w:rStyle w:val="StyleUnderline"/>
        </w:rPr>
        <w:t xml:space="preserve">, Mexican </w:t>
      </w:r>
      <w:r w:rsidRPr="000C21E7">
        <w:rPr>
          <w:rStyle w:val="StyleUnderline"/>
          <w:highlight w:val="cyan"/>
        </w:rPr>
        <w:t>officials promulgated</w:t>
      </w:r>
      <w:r w:rsidRPr="000C21E7">
        <w:rPr>
          <w:sz w:val="16"/>
        </w:rPr>
        <w:t xml:space="preserve"> a series of </w:t>
      </w:r>
      <w:r w:rsidRPr="000C21E7">
        <w:rPr>
          <w:rStyle w:val="Emphasis"/>
          <w:highlight w:val="cyan"/>
        </w:rPr>
        <w:t>comprehensive</w:t>
      </w:r>
      <w:r w:rsidRPr="00B4561A">
        <w:rPr>
          <w:rStyle w:val="Emphasis"/>
        </w:rPr>
        <w:t xml:space="preserve"> labor </w:t>
      </w:r>
      <w:r w:rsidRPr="000C21E7">
        <w:rPr>
          <w:rStyle w:val="Emphasis"/>
          <w:highlight w:val="cyan"/>
        </w:rPr>
        <w:t>reforms</w:t>
      </w:r>
      <w:r w:rsidRPr="00B4561A">
        <w:rPr>
          <w:rStyle w:val="StyleUnderline"/>
        </w:rPr>
        <w:t xml:space="preserve"> in 2019</w:t>
      </w:r>
      <w:r w:rsidRPr="000C21E7">
        <w:rPr>
          <w:sz w:val="16"/>
        </w:rPr>
        <w:t xml:space="preserve">. Put simply, la reforma sets out three goals: (1) establish a democratic unionization process; (2) address corruption in the labor adjudication system; and (3) eradicate the charro union model. To those ends, </w:t>
      </w:r>
      <w:r w:rsidRPr="000C21E7">
        <w:rPr>
          <w:rStyle w:val="StyleUnderline"/>
          <w:highlight w:val="cyan"/>
        </w:rPr>
        <w:t>the</w:t>
      </w:r>
      <w:r w:rsidRPr="00B4561A">
        <w:rPr>
          <w:rStyle w:val="StyleUnderline"/>
        </w:rPr>
        <w:t xml:space="preserve"> </w:t>
      </w:r>
      <w:r w:rsidRPr="000C21E7">
        <w:rPr>
          <w:rStyle w:val="StyleUnderline"/>
        </w:rPr>
        <w:t xml:space="preserve">new </w:t>
      </w:r>
      <w:r w:rsidRPr="000C21E7">
        <w:rPr>
          <w:rStyle w:val="StyleUnderline"/>
          <w:highlight w:val="cyan"/>
        </w:rPr>
        <w:t>law establishes</w:t>
      </w:r>
      <w:r w:rsidRPr="00B4561A">
        <w:rPr>
          <w:rStyle w:val="StyleUnderline"/>
        </w:rPr>
        <w:t xml:space="preserve"> the following</w:t>
      </w:r>
      <w:r w:rsidRPr="000C21E7">
        <w:rPr>
          <w:sz w:val="16"/>
        </w:rPr>
        <w:t>:</w:t>
      </w:r>
    </w:p>
    <w:p w14:paraId="114657B6" w14:textId="77777777" w:rsidR="000F5F44" w:rsidRPr="000C21E7" w:rsidRDefault="000F5F44" w:rsidP="000F5F44">
      <w:pPr>
        <w:rPr>
          <w:sz w:val="16"/>
        </w:rPr>
      </w:pPr>
      <w:r w:rsidRPr="000C21E7">
        <w:rPr>
          <w:sz w:val="16"/>
        </w:rPr>
        <w:t xml:space="preserve">• </w:t>
      </w:r>
      <w:r w:rsidRPr="00B4561A">
        <w:rPr>
          <w:rStyle w:val="StyleUnderline"/>
        </w:rPr>
        <w:t xml:space="preserve">The </w:t>
      </w:r>
      <w:r w:rsidRPr="00B4561A">
        <w:rPr>
          <w:rStyle w:val="Emphasis"/>
        </w:rPr>
        <w:t>Certificate System</w:t>
      </w:r>
      <w:r w:rsidRPr="000C21E7">
        <w:rPr>
          <w:sz w:val="16"/>
        </w:rPr>
        <w:t xml:space="preserve">: Previously, Mexican law permitted unions to negotiate CBAs with employers regardless of worker support, allowing protection unions easily to take over the workplace. Under la reforma, unions only may negotiate upon receipt of a government-issued “certificate of representativeness”, which requires submission of a petition evidencing at least 30% support among relevant workers. If another union challenges the petition through its own showing within 13 days of the original submission, labor officials will hold an NLRB-style election called a recuento to select between them. Otherwise, </w:t>
      </w:r>
      <w:r w:rsidRPr="00B84CF6">
        <w:rPr>
          <w:rStyle w:val="StyleUnderline"/>
        </w:rPr>
        <w:t xml:space="preserve">labor authorities award the certificate </w:t>
      </w:r>
      <w:r w:rsidRPr="00B84CF6">
        <w:rPr>
          <w:rStyle w:val="Emphasis"/>
        </w:rPr>
        <w:t>automatically</w:t>
      </w:r>
      <w:r w:rsidRPr="000C21E7">
        <w:rPr>
          <w:sz w:val="16"/>
        </w:rPr>
        <w:t xml:space="preserve"> — effectively </w:t>
      </w:r>
      <w:r w:rsidRPr="00B84CF6">
        <w:rPr>
          <w:rStyle w:val="StyleUnderline"/>
        </w:rPr>
        <w:t xml:space="preserve">operating </w:t>
      </w:r>
      <w:r w:rsidRPr="000C21E7">
        <w:rPr>
          <w:rStyle w:val="StyleUnderline"/>
          <w:highlight w:val="cyan"/>
        </w:rPr>
        <w:t xml:space="preserve">a </w:t>
      </w:r>
      <w:r w:rsidRPr="000C21E7">
        <w:rPr>
          <w:rStyle w:val="Emphasis"/>
        </w:rPr>
        <w:t>t</w:t>
      </w:r>
      <w:r w:rsidRPr="00B84CF6">
        <w:rPr>
          <w:rStyle w:val="Emphasis"/>
        </w:rPr>
        <w:t>urbo-charge</w:t>
      </w:r>
      <w:r w:rsidRPr="000C21E7">
        <w:rPr>
          <w:rStyle w:val="Emphasis"/>
        </w:rPr>
        <w:t>d</w:t>
      </w:r>
      <w:r w:rsidRPr="000C21E7">
        <w:rPr>
          <w:rStyle w:val="StyleUnderline"/>
          <w:highlight w:val="cyan"/>
        </w:rPr>
        <w:t xml:space="preserve"> card-check system</w:t>
      </w:r>
      <w:r w:rsidRPr="000C21E7">
        <w:rPr>
          <w:sz w:val="16"/>
        </w:rPr>
        <w:t>.</w:t>
      </w:r>
    </w:p>
    <w:p w14:paraId="529F8C16" w14:textId="77777777" w:rsidR="000F5F44" w:rsidRPr="000C21E7" w:rsidRDefault="000F5F44" w:rsidP="000F5F44">
      <w:pPr>
        <w:rPr>
          <w:sz w:val="16"/>
        </w:rPr>
      </w:pPr>
      <w:r w:rsidRPr="000C21E7">
        <w:rPr>
          <w:sz w:val="16"/>
        </w:rPr>
        <w:t xml:space="preserve">• </w:t>
      </w:r>
      <w:r w:rsidRPr="000C21E7">
        <w:rPr>
          <w:rStyle w:val="StyleUnderline"/>
          <w:highlight w:val="cyan"/>
        </w:rPr>
        <w:t xml:space="preserve">Independent </w:t>
      </w:r>
      <w:r w:rsidRPr="000C21E7">
        <w:rPr>
          <w:rStyle w:val="Emphasis"/>
        </w:rPr>
        <w:t>C</w:t>
      </w:r>
      <w:r w:rsidRPr="00B84CF6">
        <w:rPr>
          <w:rStyle w:val="Emphasis"/>
        </w:rPr>
        <w:t xml:space="preserve">ourts &amp; </w:t>
      </w:r>
      <w:r w:rsidRPr="000C21E7">
        <w:rPr>
          <w:rStyle w:val="Emphasis"/>
          <w:highlight w:val="cyan"/>
        </w:rPr>
        <w:t>Agencies</w:t>
      </w:r>
      <w:r w:rsidRPr="000C21E7">
        <w:rPr>
          <w:sz w:val="16"/>
        </w:rPr>
        <w:t xml:space="preserve">: Prior to la reforma, Mexico employed a network of local administrative agencies to resolve labor disputes. These bodies, known as conciliation and arbitration boards (CABs), were dominated by political appointees and gained a reputation for corruption and pro-charro sentiment. </w:t>
      </w:r>
      <w:r w:rsidRPr="005F6CE5">
        <w:rPr>
          <w:rStyle w:val="StyleUnderline"/>
        </w:rPr>
        <w:t xml:space="preserve">La reforma </w:t>
      </w:r>
      <w:r w:rsidRPr="005F6CE5">
        <w:rPr>
          <w:rStyle w:val="Emphasis"/>
        </w:rPr>
        <w:t>replaces</w:t>
      </w:r>
      <w:r w:rsidRPr="005F6CE5">
        <w:rPr>
          <w:rStyle w:val="StyleUnderline"/>
        </w:rPr>
        <w:t xml:space="preserve"> CABs with a system of </w:t>
      </w:r>
      <w:r w:rsidRPr="005F6CE5">
        <w:rPr>
          <w:rStyle w:val="Emphasis"/>
        </w:rPr>
        <w:t>labor courts</w:t>
      </w:r>
      <w:r w:rsidRPr="005F6CE5">
        <w:rPr>
          <w:rStyle w:val="StyleUnderline"/>
        </w:rPr>
        <w:t xml:space="preserve"> with</w:t>
      </w:r>
      <w:r w:rsidRPr="000C21E7">
        <w:rPr>
          <w:sz w:val="16"/>
        </w:rPr>
        <w:t xml:space="preserve"> greater </w:t>
      </w:r>
      <w:r w:rsidRPr="005F6CE5">
        <w:rPr>
          <w:rStyle w:val="Emphasis"/>
        </w:rPr>
        <w:t>political insulation</w:t>
      </w:r>
      <w:r w:rsidRPr="005F6CE5">
        <w:rPr>
          <w:rStyle w:val="StyleUnderline"/>
        </w:rPr>
        <w:t xml:space="preserve"> and a new </w:t>
      </w:r>
      <w:r w:rsidRPr="005F6CE5">
        <w:rPr>
          <w:rStyle w:val="Emphasis"/>
        </w:rPr>
        <w:t>independent</w:t>
      </w:r>
      <w:r w:rsidRPr="005F6CE5">
        <w:rPr>
          <w:rStyle w:val="StyleUnderline"/>
        </w:rPr>
        <w:t xml:space="preserve"> civil service agency</w:t>
      </w:r>
      <w:r w:rsidRPr="000C21E7">
        <w:rPr>
          <w:sz w:val="16"/>
        </w:rPr>
        <w:t xml:space="preserve"> to handle administrative matters.</w:t>
      </w:r>
    </w:p>
    <w:p w14:paraId="4DCE1B92" w14:textId="77777777" w:rsidR="000F5F44" w:rsidRPr="000C21E7" w:rsidRDefault="000F5F44" w:rsidP="000F5F44">
      <w:pPr>
        <w:rPr>
          <w:sz w:val="16"/>
        </w:rPr>
      </w:pPr>
      <w:r w:rsidRPr="000C21E7">
        <w:rPr>
          <w:sz w:val="16"/>
        </w:rPr>
        <w:t xml:space="preserve">• </w:t>
      </w:r>
      <w:r w:rsidRPr="00A40534">
        <w:rPr>
          <w:rStyle w:val="StyleUnderline"/>
        </w:rPr>
        <w:t xml:space="preserve">Employer </w:t>
      </w:r>
      <w:r w:rsidRPr="000C21E7">
        <w:rPr>
          <w:rStyle w:val="StyleUnderline"/>
          <w:highlight w:val="cyan"/>
        </w:rPr>
        <w:t xml:space="preserve">Prohibitions: To quash </w:t>
      </w:r>
      <w:r w:rsidRPr="000C21E7">
        <w:rPr>
          <w:rStyle w:val="Emphasis"/>
          <w:highlight w:val="cyan"/>
        </w:rPr>
        <w:t>company unionism</w:t>
      </w:r>
      <w:r w:rsidRPr="00A40534">
        <w:rPr>
          <w:rStyle w:val="StyleUnderline"/>
        </w:rPr>
        <w:t xml:space="preserve">, la reforma </w:t>
      </w:r>
      <w:r w:rsidRPr="00A40534">
        <w:rPr>
          <w:rStyle w:val="Emphasis"/>
        </w:rPr>
        <w:t>bans</w:t>
      </w:r>
      <w:r w:rsidRPr="00A40534">
        <w:rPr>
          <w:rStyle w:val="StyleUnderline"/>
        </w:rPr>
        <w:t xml:space="preserve"> employers from</w:t>
      </w:r>
      <w:r w:rsidRPr="000C21E7">
        <w:rPr>
          <w:sz w:val="16"/>
        </w:rPr>
        <w:t>:</w:t>
      </w:r>
    </w:p>
    <w:p w14:paraId="77047DA9" w14:textId="77777777" w:rsidR="000F5F44" w:rsidRPr="000C21E7" w:rsidRDefault="000F5F44" w:rsidP="000F5F44">
      <w:pPr>
        <w:ind w:left="720"/>
        <w:rPr>
          <w:sz w:val="16"/>
        </w:rPr>
      </w:pPr>
      <w:r w:rsidRPr="000C21E7">
        <w:rPr>
          <w:sz w:val="16"/>
        </w:rPr>
        <w:t>• Dominating/</w:t>
      </w:r>
      <w:r w:rsidRPr="00A40534">
        <w:rPr>
          <w:rStyle w:val="Emphasis"/>
        </w:rPr>
        <w:t>interfering</w:t>
      </w:r>
      <w:r w:rsidRPr="000C21E7">
        <w:rPr>
          <w:sz w:val="16"/>
        </w:rPr>
        <w:t xml:space="preserve"> in union affairs;</w:t>
      </w:r>
    </w:p>
    <w:p w14:paraId="0255C37F" w14:textId="77777777" w:rsidR="000F5F44" w:rsidRPr="000C21E7" w:rsidRDefault="000F5F44" w:rsidP="000F5F44">
      <w:pPr>
        <w:ind w:left="720"/>
        <w:rPr>
          <w:sz w:val="16"/>
        </w:rPr>
      </w:pPr>
      <w:r w:rsidRPr="000C21E7">
        <w:rPr>
          <w:sz w:val="16"/>
        </w:rPr>
        <w:t>• Providing support to a union outside of benefits negotiated in the CBA;</w:t>
      </w:r>
    </w:p>
    <w:p w14:paraId="2F397F6F" w14:textId="77777777" w:rsidR="000F5F44" w:rsidRPr="000C21E7" w:rsidRDefault="000F5F44" w:rsidP="000F5F44">
      <w:pPr>
        <w:ind w:left="720"/>
        <w:rPr>
          <w:sz w:val="16"/>
        </w:rPr>
      </w:pPr>
      <w:r w:rsidRPr="000C21E7">
        <w:rPr>
          <w:sz w:val="16"/>
        </w:rPr>
        <w:t xml:space="preserve">• </w:t>
      </w:r>
      <w:r w:rsidRPr="00A40534">
        <w:rPr>
          <w:rStyle w:val="StyleUnderline"/>
        </w:rPr>
        <w:t xml:space="preserve">Voicing </w:t>
      </w:r>
      <w:r w:rsidRPr="00A40534">
        <w:rPr>
          <w:rStyle w:val="Emphasis"/>
        </w:rPr>
        <w:t>their opinions</w:t>
      </w:r>
      <w:r w:rsidRPr="000C21E7">
        <w:rPr>
          <w:sz w:val="16"/>
        </w:rPr>
        <w:t xml:space="preserve"> regarding a CBA ratification vote;</w:t>
      </w:r>
    </w:p>
    <w:p w14:paraId="4BDA83D1" w14:textId="77777777" w:rsidR="000F5F44" w:rsidRPr="000C21E7" w:rsidRDefault="000F5F44" w:rsidP="000F5F44">
      <w:pPr>
        <w:ind w:left="720"/>
        <w:rPr>
          <w:sz w:val="16"/>
        </w:rPr>
      </w:pPr>
      <w:r w:rsidRPr="000C21E7">
        <w:rPr>
          <w:sz w:val="16"/>
        </w:rPr>
        <w:t xml:space="preserve">• </w:t>
      </w:r>
      <w:r w:rsidRPr="00A40534">
        <w:rPr>
          <w:rStyle w:val="StyleUnderline"/>
        </w:rPr>
        <w:t>Acting</w:t>
      </w:r>
      <w:r w:rsidRPr="000C21E7">
        <w:rPr>
          <w:sz w:val="16"/>
        </w:rPr>
        <w:t xml:space="preserve"> or speaking </w:t>
      </w:r>
      <w:r w:rsidRPr="00A40534">
        <w:rPr>
          <w:rStyle w:val="StyleUnderline"/>
        </w:rPr>
        <w:t xml:space="preserve">in favor of </w:t>
      </w:r>
      <w:r w:rsidRPr="00A40534">
        <w:rPr>
          <w:rStyle w:val="Emphasis"/>
        </w:rPr>
        <w:t>one union</w:t>
      </w:r>
      <w:r w:rsidRPr="00A40534">
        <w:rPr>
          <w:rStyle w:val="StyleUnderline"/>
        </w:rPr>
        <w:t xml:space="preserve"> over another</w:t>
      </w:r>
      <w:r w:rsidRPr="000C21E7">
        <w:rPr>
          <w:sz w:val="16"/>
        </w:rPr>
        <w:t>;</w:t>
      </w:r>
    </w:p>
    <w:p w14:paraId="18FFC624" w14:textId="77777777" w:rsidR="000F5F44" w:rsidRPr="000C21E7" w:rsidRDefault="000F5F44" w:rsidP="000F5F44">
      <w:pPr>
        <w:ind w:left="720"/>
        <w:rPr>
          <w:sz w:val="16"/>
        </w:rPr>
      </w:pPr>
      <w:r w:rsidRPr="000C21E7">
        <w:rPr>
          <w:sz w:val="16"/>
        </w:rPr>
        <w:t xml:space="preserve">• </w:t>
      </w:r>
      <w:r w:rsidRPr="00A40534">
        <w:rPr>
          <w:rStyle w:val="StyleUnderline"/>
        </w:rPr>
        <w:t xml:space="preserve">Undermining workers’ </w:t>
      </w:r>
      <w:r w:rsidRPr="00A40534">
        <w:rPr>
          <w:rStyle w:val="Emphasis"/>
        </w:rPr>
        <w:t>right</w:t>
      </w:r>
      <w:r w:rsidRPr="00A40534">
        <w:rPr>
          <w:rStyle w:val="StyleUnderline"/>
        </w:rPr>
        <w:t xml:space="preserve"> to a “personal</w:t>
      </w:r>
      <w:r w:rsidRPr="000C21E7">
        <w:rPr>
          <w:sz w:val="16"/>
        </w:rPr>
        <w:t xml:space="preserve">, free, direct, and secret” </w:t>
      </w:r>
      <w:r w:rsidRPr="00A40534">
        <w:rPr>
          <w:rStyle w:val="StyleUnderline"/>
        </w:rPr>
        <w:t>union vote; or</w:t>
      </w:r>
    </w:p>
    <w:p w14:paraId="2761050F" w14:textId="77777777" w:rsidR="000F5F44" w:rsidRPr="000C21E7" w:rsidRDefault="000F5F44" w:rsidP="000F5F44">
      <w:pPr>
        <w:ind w:left="720"/>
        <w:rPr>
          <w:sz w:val="16"/>
        </w:rPr>
      </w:pPr>
      <w:r w:rsidRPr="000C21E7">
        <w:rPr>
          <w:sz w:val="16"/>
        </w:rPr>
        <w:t xml:space="preserve">• </w:t>
      </w:r>
      <w:r w:rsidRPr="00A40534">
        <w:rPr>
          <w:rStyle w:val="Emphasis"/>
        </w:rPr>
        <w:t>Discriminating</w:t>
      </w:r>
      <w:r w:rsidRPr="00A40534">
        <w:rPr>
          <w:rStyle w:val="StyleUnderline"/>
        </w:rPr>
        <w:t xml:space="preserve"> against a worker for</w:t>
      </w:r>
      <w:r w:rsidRPr="000C21E7">
        <w:rPr>
          <w:sz w:val="16"/>
        </w:rPr>
        <w:t xml:space="preserve"> his or her </w:t>
      </w:r>
      <w:r w:rsidRPr="00A40534">
        <w:rPr>
          <w:rStyle w:val="Emphasis"/>
        </w:rPr>
        <w:t>union affiliation</w:t>
      </w:r>
      <w:r w:rsidRPr="000C21E7">
        <w:rPr>
          <w:sz w:val="16"/>
        </w:rPr>
        <w:t xml:space="preserve"> or lack thereof, including a worker’s decision to pay or not to pay dues to a given union.</w:t>
      </w:r>
    </w:p>
    <w:p w14:paraId="500BC9D8" w14:textId="77777777" w:rsidR="000F5F44" w:rsidRPr="000C21E7" w:rsidRDefault="000F5F44" w:rsidP="000F5F44">
      <w:pPr>
        <w:rPr>
          <w:sz w:val="16"/>
        </w:rPr>
      </w:pPr>
      <w:r w:rsidRPr="000C21E7">
        <w:rPr>
          <w:sz w:val="16"/>
        </w:rPr>
        <w:t xml:space="preserve">Many of these </w:t>
      </w:r>
      <w:r w:rsidRPr="00A40534">
        <w:rPr>
          <w:rStyle w:val="StyleUnderline"/>
        </w:rPr>
        <w:t xml:space="preserve">reforms </w:t>
      </w:r>
      <w:r w:rsidRPr="00A40534">
        <w:rPr>
          <w:rStyle w:val="Emphasis"/>
        </w:rPr>
        <w:t>draw</w:t>
      </w:r>
      <w:r w:rsidRPr="00A40534">
        <w:rPr>
          <w:rStyle w:val="StyleUnderline"/>
        </w:rPr>
        <w:t xml:space="preserve"> from provisions of </w:t>
      </w:r>
      <w:r w:rsidRPr="00A40534">
        <w:rPr>
          <w:rStyle w:val="Emphasis"/>
        </w:rPr>
        <w:t>U.S. law</w:t>
      </w:r>
      <w:r w:rsidRPr="000C21E7">
        <w:rPr>
          <w:sz w:val="16"/>
        </w:rPr>
        <w:t>, such as NLRA § 8(a)(2) and LMRA § 302, which helped uproot American company unionism. Quite controversially, the last of these reforms, enabling workers to opt out of dues, effectively renders Mexico right-to-work.</w:t>
      </w:r>
    </w:p>
    <w:p w14:paraId="6F4B428D" w14:textId="77777777" w:rsidR="000F5F44" w:rsidRPr="000C21E7" w:rsidRDefault="000F5F44" w:rsidP="000F5F44">
      <w:pPr>
        <w:rPr>
          <w:sz w:val="16"/>
        </w:rPr>
      </w:pPr>
      <w:r w:rsidRPr="000C21E7">
        <w:rPr>
          <w:sz w:val="16"/>
        </w:rPr>
        <w:t xml:space="preserve">• Union Regulations: Just as importantly, </w:t>
      </w:r>
      <w:r w:rsidRPr="000C21E7">
        <w:rPr>
          <w:rStyle w:val="StyleUnderline"/>
          <w:highlight w:val="cyan"/>
        </w:rPr>
        <w:t>la reforma</w:t>
      </w:r>
      <w:r w:rsidRPr="000C21E7">
        <w:rPr>
          <w:sz w:val="16"/>
        </w:rPr>
        <w:t xml:space="preserve"> also </w:t>
      </w:r>
      <w:r w:rsidRPr="000C21E7">
        <w:rPr>
          <w:rStyle w:val="Emphasis"/>
          <w:highlight w:val="cyan"/>
        </w:rPr>
        <w:t>requires</w:t>
      </w:r>
      <w:r w:rsidRPr="004426DF">
        <w:rPr>
          <w:rStyle w:val="StyleUnderline"/>
        </w:rPr>
        <w:t xml:space="preserve"> that </w:t>
      </w:r>
      <w:r w:rsidRPr="000C21E7">
        <w:rPr>
          <w:rStyle w:val="StyleUnderline"/>
          <w:highlight w:val="cyan"/>
        </w:rPr>
        <w:t>unions</w:t>
      </w:r>
      <w:r w:rsidRPr="000C21E7">
        <w:rPr>
          <w:sz w:val="16"/>
        </w:rPr>
        <w:t>:</w:t>
      </w:r>
    </w:p>
    <w:p w14:paraId="35450852" w14:textId="77777777" w:rsidR="000F5F44" w:rsidRPr="000C21E7" w:rsidRDefault="000F5F44" w:rsidP="000F5F44">
      <w:pPr>
        <w:ind w:left="720"/>
        <w:rPr>
          <w:sz w:val="16"/>
        </w:rPr>
      </w:pPr>
      <w:r w:rsidRPr="000C21E7">
        <w:rPr>
          <w:sz w:val="16"/>
        </w:rPr>
        <w:t xml:space="preserve">• </w:t>
      </w:r>
      <w:r w:rsidRPr="004426DF">
        <w:rPr>
          <w:rStyle w:val="StyleUnderline"/>
        </w:rPr>
        <w:t xml:space="preserve">Refrain from </w:t>
      </w:r>
      <w:r w:rsidRPr="004426DF">
        <w:rPr>
          <w:rStyle w:val="Emphasis"/>
        </w:rPr>
        <w:t>discriminating</w:t>
      </w:r>
      <w:r w:rsidRPr="000C21E7">
        <w:rPr>
          <w:sz w:val="16"/>
        </w:rPr>
        <w:t xml:space="preserve"> against workers for their union affiliation or lack thereof;</w:t>
      </w:r>
    </w:p>
    <w:p w14:paraId="345CF740" w14:textId="77777777" w:rsidR="000F5F44" w:rsidRPr="000C21E7" w:rsidRDefault="000F5F44" w:rsidP="000F5F44">
      <w:pPr>
        <w:ind w:left="720"/>
        <w:rPr>
          <w:sz w:val="16"/>
        </w:rPr>
      </w:pPr>
      <w:r w:rsidRPr="000C21E7">
        <w:rPr>
          <w:sz w:val="16"/>
        </w:rPr>
        <w:t xml:space="preserve">• </w:t>
      </w:r>
      <w:r w:rsidRPr="004426DF">
        <w:rPr>
          <w:rStyle w:val="StyleUnderline"/>
        </w:rPr>
        <w:t>Ratify</w:t>
      </w:r>
      <w:r w:rsidRPr="000C21E7">
        <w:rPr>
          <w:sz w:val="16"/>
        </w:rPr>
        <w:t xml:space="preserve"> all post-reforma </w:t>
      </w:r>
      <w:r w:rsidRPr="004426DF">
        <w:rPr>
          <w:rStyle w:val="Emphasis"/>
        </w:rPr>
        <w:t>CBAs</w:t>
      </w:r>
      <w:r w:rsidRPr="004426DF">
        <w:rPr>
          <w:rStyle w:val="StyleUnderline"/>
        </w:rPr>
        <w:t xml:space="preserve"> through a </w:t>
      </w:r>
      <w:r w:rsidRPr="004426DF">
        <w:rPr>
          <w:rStyle w:val="Emphasis"/>
        </w:rPr>
        <w:t>majority worker vote</w:t>
      </w:r>
      <w:r w:rsidRPr="000C21E7">
        <w:rPr>
          <w:sz w:val="16"/>
        </w:rPr>
        <w:t xml:space="preserve"> prior to implementation;</w:t>
      </w:r>
    </w:p>
    <w:p w14:paraId="6D861456" w14:textId="77777777" w:rsidR="000F5F44" w:rsidRPr="000C21E7" w:rsidRDefault="000F5F44" w:rsidP="000F5F44">
      <w:pPr>
        <w:ind w:left="720"/>
        <w:rPr>
          <w:sz w:val="16"/>
        </w:rPr>
      </w:pPr>
      <w:r w:rsidRPr="000C21E7">
        <w:rPr>
          <w:sz w:val="16"/>
        </w:rPr>
        <w:t>• Ratify all holdover, pre-reforma CBAs through a majority worker vote before May 1, 2023;</w:t>
      </w:r>
    </w:p>
    <w:p w14:paraId="4BC70906" w14:textId="77777777" w:rsidR="000F5F44" w:rsidRPr="000C21E7" w:rsidRDefault="000F5F44" w:rsidP="000F5F44">
      <w:pPr>
        <w:ind w:left="720"/>
        <w:rPr>
          <w:sz w:val="16"/>
        </w:rPr>
      </w:pPr>
      <w:r w:rsidRPr="000C21E7">
        <w:rPr>
          <w:sz w:val="16"/>
        </w:rPr>
        <w:t>• Submit all ratified CBAs to federal labor authorities prior to implementation (to be published online);</w:t>
      </w:r>
    </w:p>
    <w:p w14:paraId="2DB206AB" w14:textId="77777777" w:rsidR="000F5F44" w:rsidRPr="000C21E7" w:rsidRDefault="000F5F44" w:rsidP="000F5F44">
      <w:pPr>
        <w:ind w:left="720"/>
        <w:rPr>
          <w:sz w:val="16"/>
        </w:rPr>
      </w:pPr>
      <w:r w:rsidRPr="000C21E7">
        <w:rPr>
          <w:sz w:val="16"/>
        </w:rPr>
        <w:t xml:space="preserve">• </w:t>
      </w:r>
      <w:r w:rsidRPr="004426DF">
        <w:rPr>
          <w:rStyle w:val="StyleUnderline"/>
        </w:rPr>
        <w:t xml:space="preserve">Refrain from </w:t>
      </w:r>
      <w:r w:rsidRPr="004426DF">
        <w:rPr>
          <w:rStyle w:val="Emphasis"/>
        </w:rPr>
        <w:t>interfering</w:t>
      </w:r>
      <w:r w:rsidRPr="004426DF">
        <w:rPr>
          <w:rStyle w:val="StyleUnderline"/>
        </w:rPr>
        <w:t xml:space="preserve"> in workers’</w:t>
      </w:r>
      <w:r w:rsidRPr="000C21E7">
        <w:rPr>
          <w:sz w:val="16"/>
        </w:rPr>
        <w:t xml:space="preserve"> right to a “personal, free, direct, and secret” </w:t>
      </w:r>
      <w:r w:rsidRPr="004426DF">
        <w:rPr>
          <w:rStyle w:val="StyleUnderline"/>
        </w:rPr>
        <w:t>vote</w:t>
      </w:r>
      <w:r w:rsidRPr="000C21E7">
        <w:rPr>
          <w:sz w:val="16"/>
        </w:rPr>
        <w:t xml:space="preserve"> on union-related matters;</w:t>
      </w:r>
    </w:p>
    <w:p w14:paraId="21B69FA5" w14:textId="77777777" w:rsidR="000F5F44" w:rsidRPr="000C21E7" w:rsidRDefault="000F5F44" w:rsidP="000F5F44">
      <w:pPr>
        <w:ind w:left="720"/>
        <w:rPr>
          <w:sz w:val="16"/>
        </w:rPr>
      </w:pPr>
      <w:r w:rsidRPr="000C21E7">
        <w:rPr>
          <w:sz w:val="16"/>
        </w:rPr>
        <w:t>• Hold membership meetings or distribute written communiques to members reporting on the use of union funds every six months;</w:t>
      </w:r>
    </w:p>
    <w:p w14:paraId="76174864" w14:textId="77777777" w:rsidR="000F5F44" w:rsidRPr="004426DF" w:rsidRDefault="000F5F44" w:rsidP="000F5F44">
      <w:pPr>
        <w:ind w:left="720"/>
        <w:rPr>
          <w:rStyle w:val="StyleUnderline"/>
        </w:rPr>
      </w:pPr>
      <w:r w:rsidRPr="000C21E7">
        <w:rPr>
          <w:sz w:val="16"/>
        </w:rPr>
        <w:t xml:space="preserve">• </w:t>
      </w:r>
      <w:r w:rsidRPr="000C21E7">
        <w:rPr>
          <w:rStyle w:val="StyleUnderline"/>
          <w:highlight w:val="cyan"/>
        </w:rPr>
        <w:t>Hold</w:t>
      </w:r>
      <w:r w:rsidRPr="004426DF">
        <w:rPr>
          <w:rStyle w:val="StyleUnderline"/>
        </w:rPr>
        <w:t xml:space="preserve"> regular, </w:t>
      </w:r>
      <w:r w:rsidRPr="000C21E7">
        <w:rPr>
          <w:rStyle w:val="Emphasis"/>
          <w:highlight w:val="cyan"/>
        </w:rPr>
        <w:t>democratic</w:t>
      </w:r>
      <w:r w:rsidRPr="004426DF">
        <w:rPr>
          <w:rStyle w:val="StyleUnderline"/>
        </w:rPr>
        <w:t xml:space="preserve"> union leadership </w:t>
      </w:r>
      <w:r w:rsidRPr="000C21E7">
        <w:rPr>
          <w:rStyle w:val="StyleUnderline"/>
          <w:highlight w:val="cyan"/>
        </w:rPr>
        <w:t>elections</w:t>
      </w:r>
      <w:r w:rsidRPr="004426DF">
        <w:rPr>
          <w:rStyle w:val="StyleUnderline"/>
        </w:rPr>
        <w:t>; and</w:t>
      </w:r>
    </w:p>
    <w:p w14:paraId="76412128" w14:textId="77777777" w:rsidR="000F5F44" w:rsidRPr="000C21E7" w:rsidRDefault="000F5F44" w:rsidP="000F5F44">
      <w:pPr>
        <w:ind w:left="720"/>
        <w:rPr>
          <w:sz w:val="16"/>
        </w:rPr>
      </w:pPr>
      <w:r w:rsidRPr="000C21E7">
        <w:rPr>
          <w:sz w:val="16"/>
        </w:rPr>
        <w:t xml:space="preserve">• </w:t>
      </w:r>
      <w:r w:rsidRPr="004426DF">
        <w:rPr>
          <w:rStyle w:val="StyleUnderline"/>
        </w:rPr>
        <w:t xml:space="preserve">Ensure </w:t>
      </w:r>
      <w:r w:rsidRPr="004426DF">
        <w:rPr>
          <w:rStyle w:val="Emphasis"/>
        </w:rPr>
        <w:t>proportional</w:t>
      </w:r>
      <w:r w:rsidRPr="004426DF">
        <w:rPr>
          <w:rStyle w:val="StyleUnderline"/>
        </w:rPr>
        <w:t xml:space="preserve"> gender representation</w:t>
      </w:r>
      <w:r w:rsidRPr="000C21E7">
        <w:rPr>
          <w:sz w:val="16"/>
        </w:rPr>
        <w:t xml:space="preserve"> on union leadership boards.</w:t>
      </w:r>
    </w:p>
    <w:p w14:paraId="3BA1ED0C" w14:textId="77777777" w:rsidR="000F5F44" w:rsidRPr="000C21E7" w:rsidRDefault="000F5F44" w:rsidP="000F5F44">
      <w:pPr>
        <w:rPr>
          <w:sz w:val="16"/>
        </w:rPr>
      </w:pPr>
      <w:r w:rsidRPr="000C21E7">
        <w:rPr>
          <w:sz w:val="16"/>
        </w:rPr>
        <w:t xml:space="preserve">Together, </w:t>
      </w:r>
      <w:r w:rsidRPr="004426DF">
        <w:rPr>
          <w:rStyle w:val="StyleUnderline"/>
        </w:rPr>
        <w:t xml:space="preserve">these </w:t>
      </w:r>
      <w:r w:rsidRPr="000C21E7">
        <w:rPr>
          <w:rStyle w:val="StyleUnderline"/>
          <w:highlight w:val="cyan"/>
        </w:rPr>
        <w:t>changes</w:t>
      </w:r>
      <w:r w:rsidRPr="004426DF">
        <w:rPr>
          <w:rStyle w:val="StyleUnderline"/>
        </w:rPr>
        <w:t xml:space="preserve"> are </w:t>
      </w:r>
      <w:r w:rsidRPr="000C21E7">
        <w:rPr>
          <w:rStyle w:val="StyleUnderline"/>
          <w:highlight w:val="cyan"/>
        </w:rPr>
        <w:t>spur</w:t>
      </w:r>
      <w:r w:rsidRPr="004426DF">
        <w:rPr>
          <w:rStyle w:val="StyleUnderline"/>
        </w:rPr>
        <w:t xml:space="preserve">ring </w:t>
      </w:r>
      <w:r w:rsidRPr="000C21E7">
        <w:rPr>
          <w:rStyle w:val="Emphasis"/>
          <w:highlight w:val="cyan"/>
        </w:rPr>
        <w:t>considerable</w:t>
      </w:r>
      <w:r w:rsidRPr="004426DF">
        <w:rPr>
          <w:rStyle w:val="Emphasis"/>
        </w:rPr>
        <w:t xml:space="preserve"> </w:t>
      </w:r>
      <w:r w:rsidRPr="000C21E7">
        <w:rPr>
          <w:rStyle w:val="Emphasis"/>
        </w:rPr>
        <w:t>labor</w:t>
      </w:r>
      <w:r w:rsidRPr="004426DF">
        <w:rPr>
          <w:rStyle w:val="Emphasis"/>
        </w:rPr>
        <w:t xml:space="preserve"> </w:t>
      </w:r>
      <w:r w:rsidRPr="000C21E7">
        <w:rPr>
          <w:rStyle w:val="Emphasis"/>
          <w:highlight w:val="cyan"/>
        </w:rPr>
        <w:t>upheaval</w:t>
      </w:r>
      <w:r w:rsidRPr="000C21E7">
        <w:rPr>
          <w:sz w:val="16"/>
        </w:rPr>
        <w:t xml:space="preserve">. This is particularly </w:t>
      </w:r>
      <w:r w:rsidRPr="000C21E7">
        <w:rPr>
          <w:rStyle w:val="StyleUnderline"/>
          <w:highlight w:val="cyan"/>
        </w:rPr>
        <w:t>thanks to</w:t>
      </w:r>
      <w:r w:rsidRPr="00507522">
        <w:rPr>
          <w:rStyle w:val="StyleUnderline"/>
        </w:rPr>
        <w:t xml:space="preserve"> the</w:t>
      </w:r>
      <w:r w:rsidRPr="000C21E7">
        <w:rPr>
          <w:sz w:val="16"/>
        </w:rPr>
        <w:t xml:space="preserve"> law’s </w:t>
      </w:r>
      <w:r w:rsidRPr="00507522">
        <w:rPr>
          <w:rStyle w:val="Emphasis"/>
        </w:rPr>
        <w:t xml:space="preserve">contract ratification </w:t>
      </w:r>
      <w:r w:rsidRPr="000C21E7">
        <w:rPr>
          <w:rStyle w:val="Emphasis"/>
          <w:highlight w:val="cyan"/>
        </w:rPr>
        <w:t>provisions</w:t>
      </w:r>
      <w:r w:rsidRPr="00507522">
        <w:rPr>
          <w:rStyle w:val="StyleUnderline"/>
        </w:rPr>
        <w:t xml:space="preserve">; in an effort </w:t>
      </w:r>
      <w:r w:rsidRPr="000C21E7">
        <w:rPr>
          <w:rStyle w:val="StyleUnderline"/>
          <w:highlight w:val="cyan"/>
        </w:rPr>
        <w:t xml:space="preserve">to extinguish </w:t>
      </w:r>
      <w:r w:rsidRPr="000C21E7">
        <w:rPr>
          <w:rStyle w:val="Emphasis"/>
          <w:highlight w:val="cyan"/>
        </w:rPr>
        <w:t>charro CBAs</w:t>
      </w:r>
      <w:r w:rsidRPr="000C21E7">
        <w:rPr>
          <w:sz w:val="16"/>
        </w:rPr>
        <w:t xml:space="preserve"> — and thus charro unions — la reforma requires that over 600,000 existing contracts be approved by workers before May 2023 to remain valid. Currently, observers estimate that only about 2% of CBAs will likely be ratified in time. Implementation is also uneven, with Mexico delaying enactment for about a third of its states until this October.</w:t>
      </w:r>
    </w:p>
    <w:p w14:paraId="4E0FC664" w14:textId="77777777" w:rsidR="000F5F44" w:rsidRPr="000C21E7" w:rsidRDefault="000F5F44" w:rsidP="000F5F44">
      <w:pPr>
        <w:rPr>
          <w:sz w:val="16"/>
        </w:rPr>
      </w:pPr>
      <w:r w:rsidRPr="000C21E7">
        <w:rPr>
          <w:sz w:val="16"/>
        </w:rPr>
        <w:t>Transnational Measures</w:t>
      </w:r>
    </w:p>
    <w:p w14:paraId="4E3ACCC9" w14:textId="77777777" w:rsidR="000F5F44" w:rsidRPr="000C21E7" w:rsidRDefault="000F5F44" w:rsidP="000F5F44">
      <w:pPr>
        <w:rPr>
          <w:sz w:val="16"/>
        </w:rPr>
      </w:pPr>
      <w:r w:rsidRPr="000C21E7">
        <w:rPr>
          <w:sz w:val="16"/>
        </w:rPr>
        <w:t xml:space="preserve">As those familiar with Mexican law know, </w:t>
      </w:r>
      <w:r w:rsidRPr="000C21E7">
        <w:rPr>
          <w:rStyle w:val="Emphasis"/>
          <w:highlight w:val="cyan"/>
        </w:rPr>
        <w:t>corruption</w:t>
      </w:r>
      <w:r w:rsidRPr="000C21E7">
        <w:rPr>
          <w:rStyle w:val="StyleUnderline"/>
          <w:highlight w:val="cyan"/>
        </w:rPr>
        <w:t xml:space="preserve"> and</w:t>
      </w:r>
      <w:r w:rsidRPr="00507522">
        <w:rPr>
          <w:rStyle w:val="StyleUnderline"/>
        </w:rPr>
        <w:t xml:space="preserve"> institutional </w:t>
      </w:r>
      <w:r w:rsidRPr="000C21E7">
        <w:rPr>
          <w:rStyle w:val="StyleUnderline"/>
          <w:highlight w:val="cyan"/>
        </w:rPr>
        <w:t xml:space="preserve">decay </w:t>
      </w:r>
      <w:r w:rsidRPr="000C21E7">
        <w:rPr>
          <w:rStyle w:val="Emphasis"/>
        </w:rPr>
        <w:t>o</w:t>
      </w:r>
      <w:r w:rsidRPr="00507522">
        <w:rPr>
          <w:rStyle w:val="Emphasis"/>
        </w:rPr>
        <w:t xml:space="preserve">ften </w:t>
      </w:r>
      <w:r w:rsidRPr="000C21E7">
        <w:rPr>
          <w:rStyle w:val="Emphasis"/>
          <w:highlight w:val="cyan"/>
        </w:rPr>
        <w:t>undermine</w:t>
      </w:r>
      <w:r w:rsidRPr="00507522">
        <w:rPr>
          <w:rStyle w:val="StyleUnderline"/>
        </w:rPr>
        <w:t xml:space="preserve"> the country’s </w:t>
      </w:r>
      <w:r w:rsidRPr="000C21E7">
        <w:rPr>
          <w:rStyle w:val="Emphasis"/>
          <w:highlight w:val="cyan"/>
        </w:rPr>
        <w:t>ambitious</w:t>
      </w:r>
      <w:r w:rsidRPr="00507522">
        <w:rPr>
          <w:rStyle w:val="Emphasis"/>
        </w:rPr>
        <w:t xml:space="preserve"> legal </w:t>
      </w:r>
      <w:r w:rsidRPr="000C21E7">
        <w:rPr>
          <w:rStyle w:val="Emphasis"/>
          <w:highlight w:val="cyan"/>
        </w:rPr>
        <w:t>guarantees</w:t>
      </w:r>
      <w:r w:rsidRPr="000C21E7">
        <w:rPr>
          <w:sz w:val="16"/>
        </w:rPr>
        <w:t xml:space="preserve">. For this reason, new transnational </w:t>
      </w:r>
      <w:r w:rsidRPr="000C21E7">
        <w:rPr>
          <w:rStyle w:val="StyleUnderline"/>
          <w:highlight w:val="cyan"/>
        </w:rPr>
        <w:t>protections under</w:t>
      </w:r>
      <w:r w:rsidRPr="00507522">
        <w:rPr>
          <w:rStyle w:val="StyleUnderline"/>
        </w:rPr>
        <w:t xml:space="preserve"> the </w:t>
      </w:r>
      <w:r w:rsidRPr="000C21E7">
        <w:rPr>
          <w:rStyle w:val="Emphasis"/>
          <w:highlight w:val="cyan"/>
        </w:rPr>
        <w:t>USMCA</w:t>
      </w:r>
      <w:r w:rsidRPr="000C21E7">
        <w:rPr>
          <w:rStyle w:val="StyleUnderline"/>
          <w:highlight w:val="cyan"/>
        </w:rPr>
        <w:t xml:space="preserve"> are</w:t>
      </w:r>
      <w:r w:rsidRPr="000C21E7">
        <w:rPr>
          <w:sz w:val="16"/>
        </w:rPr>
        <w:t xml:space="preserve"> likely </w:t>
      </w:r>
      <w:r w:rsidRPr="000C21E7">
        <w:rPr>
          <w:rStyle w:val="Emphasis"/>
        </w:rPr>
        <w:t xml:space="preserve">just as </w:t>
      </w:r>
      <w:r w:rsidRPr="000C21E7">
        <w:rPr>
          <w:rStyle w:val="Emphasis"/>
          <w:highlight w:val="cyan"/>
        </w:rPr>
        <w:t>important</w:t>
      </w:r>
      <w:r w:rsidRPr="00507522">
        <w:rPr>
          <w:rStyle w:val="StyleUnderline"/>
        </w:rPr>
        <w:t xml:space="preserve"> to </w:t>
      </w:r>
      <w:r w:rsidRPr="000C21E7">
        <w:rPr>
          <w:rStyle w:val="StyleUnderline"/>
        </w:rPr>
        <w:t>empowering workers</w:t>
      </w:r>
      <w:r w:rsidRPr="000C21E7">
        <w:rPr>
          <w:sz w:val="16"/>
        </w:rPr>
        <w:t xml:space="preserve"> as la reforma itself.</w:t>
      </w:r>
    </w:p>
    <w:p w14:paraId="40CF086C" w14:textId="77777777" w:rsidR="000F5F44" w:rsidRDefault="000F5F44" w:rsidP="000F5F44">
      <w:pPr>
        <w:rPr>
          <w:sz w:val="16"/>
        </w:rPr>
      </w:pPr>
      <w:r w:rsidRPr="00507522">
        <w:rPr>
          <w:rStyle w:val="StyleUnderline"/>
        </w:rPr>
        <w:t xml:space="preserve">The </w:t>
      </w:r>
      <w:r w:rsidRPr="00507522">
        <w:rPr>
          <w:rStyle w:val="Emphasis"/>
        </w:rPr>
        <w:t>most important</w:t>
      </w:r>
      <w:r w:rsidRPr="000C21E7">
        <w:rPr>
          <w:rStyle w:val="StyleUnderline"/>
        </w:rPr>
        <w:t xml:space="preserve"> labor provisions</w:t>
      </w:r>
      <w:r w:rsidRPr="000C21E7">
        <w:rPr>
          <w:sz w:val="16"/>
        </w:rPr>
        <w:t xml:space="preserve"> appear in Annex 31-A and 31-B of the agreement, which </w:t>
      </w:r>
      <w:r w:rsidRPr="000C21E7">
        <w:rPr>
          <w:rStyle w:val="StyleUnderline"/>
        </w:rPr>
        <w:t>establish the</w:t>
      </w:r>
      <w:r w:rsidRPr="000C21E7">
        <w:rPr>
          <w:sz w:val="16"/>
        </w:rPr>
        <w:t xml:space="preserve"> Facility-Specific </w:t>
      </w:r>
      <w:r w:rsidRPr="000C21E7">
        <w:rPr>
          <w:rStyle w:val="Emphasis"/>
        </w:rPr>
        <w:t>R</w:t>
      </w:r>
      <w:r w:rsidRPr="000C21E7">
        <w:rPr>
          <w:sz w:val="16"/>
        </w:rPr>
        <w:t xml:space="preserve">apid </w:t>
      </w:r>
      <w:r w:rsidRPr="000C21E7">
        <w:rPr>
          <w:rStyle w:val="Emphasis"/>
        </w:rPr>
        <w:t>R</w:t>
      </w:r>
      <w:r w:rsidRPr="000C21E7">
        <w:rPr>
          <w:sz w:val="16"/>
        </w:rPr>
        <w:t xml:space="preserve">esponse Labor </w:t>
      </w:r>
      <w:r w:rsidRPr="000C21E7">
        <w:rPr>
          <w:rStyle w:val="Emphasis"/>
        </w:rPr>
        <w:t>M</w:t>
      </w:r>
      <w:r w:rsidRPr="000C21E7">
        <w:rPr>
          <w:sz w:val="16"/>
        </w:rPr>
        <w:t>echanism (RRLM). Under the RRLM, trade officials from party countries can trigger a multi-stage investigatory process to address violations of the rights to organize and collectively bargain suspected in other party nations.</w:t>
      </w:r>
    </w:p>
    <w:p w14:paraId="6182E30F" w14:textId="77777777" w:rsidR="000F5F44" w:rsidRDefault="000F5F44" w:rsidP="000F5F44">
      <w:pPr>
        <w:rPr>
          <w:sz w:val="16"/>
        </w:rPr>
      </w:pPr>
    </w:p>
    <w:p w14:paraId="754DAFC1" w14:textId="77777777" w:rsidR="000F5F44" w:rsidRDefault="000F5F44" w:rsidP="000F5F44">
      <w:pPr>
        <w:pStyle w:val="Heading4"/>
      </w:pPr>
      <w:r>
        <w:t xml:space="preserve">Unions remedy </w:t>
      </w:r>
      <w:r>
        <w:rPr>
          <w:u w:val="single"/>
        </w:rPr>
        <w:t>organized crime</w:t>
      </w:r>
      <w:r>
        <w:t>.</w:t>
      </w:r>
    </w:p>
    <w:p w14:paraId="405C823D" w14:textId="77777777" w:rsidR="000F5F44" w:rsidRPr="0001298E" w:rsidRDefault="000F5F44" w:rsidP="000F5F44">
      <w:r>
        <w:t xml:space="preserve">Andrea Daniela </w:t>
      </w:r>
      <w:r w:rsidRPr="00FF67BC">
        <w:rPr>
          <w:rStyle w:val="Style13ptBold"/>
        </w:rPr>
        <w:t>Fuentes 24</w:t>
      </w:r>
      <w:r>
        <w:t>. J.D. from Florida International University, B.A. in international business from Florida International University. "Strengthening Unions to Fight Organized Crime: Labor Reforms as a Path Forward for Mexico." American Bar Association. 1/15/2024. americanbar.org/advocacy/global-programs/news/2024/strengthening-unions-to-fight</w:t>
      </w:r>
    </w:p>
    <w:p w14:paraId="37FD3334" w14:textId="77777777" w:rsidR="000F5F44" w:rsidRPr="009A559C" w:rsidRDefault="000F5F44" w:rsidP="000F5F44">
      <w:pPr>
        <w:rPr>
          <w:sz w:val="16"/>
        </w:rPr>
      </w:pPr>
      <w:r w:rsidRPr="009A559C">
        <w:rPr>
          <w:sz w:val="16"/>
        </w:rPr>
        <w:t xml:space="preserve">Mexico’s labor industry is plagued with significant challenges in providing legal services for workers, including low settlement rates, prolonged lawsuits, inadequate compensation, and widespread worker unawareness. According to Justice in Mexico, </w:t>
      </w:r>
      <w:r w:rsidRPr="009A559C">
        <w:rPr>
          <w:rStyle w:val="Emphasis"/>
        </w:rPr>
        <w:t>organized crime</w:t>
      </w:r>
      <w:r w:rsidRPr="009A559C">
        <w:rPr>
          <w:rStyle w:val="StyleUnderline"/>
        </w:rPr>
        <w:t xml:space="preserve"> institutions rank as Mexico’s fifth largest employer</w:t>
      </w:r>
      <w:r w:rsidRPr="009A559C">
        <w:rPr>
          <w:sz w:val="16"/>
        </w:rPr>
        <w:t xml:space="preserve">. These criminal institutions employ approximately 160,000 to 185,000 people, and on a weekly average, 350 people are recruited into organized crime. </w:t>
      </w:r>
      <w:r w:rsidRPr="009A559C">
        <w:rPr>
          <w:rStyle w:val="StyleUnderline"/>
          <w:highlight w:val="cyan"/>
        </w:rPr>
        <w:t>The harsh</w:t>
      </w:r>
      <w:r w:rsidRPr="009A559C">
        <w:rPr>
          <w:rStyle w:val="StyleUnderline"/>
        </w:rPr>
        <w:t xml:space="preserve"> economic </w:t>
      </w:r>
      <w:r w:rsidRPr="009A559C">
        <w:rPr>
          <w:rStyle w:val="StyleUnderline"/>
          <w:highlight w:val="cyan"/>
        </w:rPr>
        <w:t xml:space="preserve">climate and </w:t>
      </w:r>
      <w:r w:rsidRPr="009A559C">
        <w:rPr>
          <w:rStyle w:val="Emphasis"/>
        </w:rPr>
        <w:t xml:space="preserve">democratic </w:t>
      </w:r>
      <w:r w:rsidRPr="009A559C">
        <w:rPr>
          <w:rStyle w:val="Emphasis"/>
          <w:highlight w:val="cyan"/>
        </w:rPr>
        <w:t>decline</w:t>
      </w:r>
      <w:r w:rsidRPr="009A559C">
        <w:rPr>
          <w:sz w:val="16"/>
        </w:rPr>
        <w:t xml:space="preserve"> in Mexico </w:t>
      </w:r>
      <w:r w:rsidRPr="009A559C">
        <w:rPr>
          <w:rStyle w:val="Emphasis"/>
          <w:highlight w:val="cyan"/>
        </w:rPr>
        <w:t>prompts</w:t>
      </w:r>
      <w:r w:rsidRPr="009A559C">
        <w:rPr>
          <w:rStyle w:val="StyleUnderline"/>
          <w:highlight w:val="cyan"/>
        </w:rPr>
        <w:t xml:space="preserve"> residents to turn to </w:t>
      </w:r>
      <w:r w:rsidRPr="009A559C">
        <w:rPr>
          <w:rStyle w:val="Emphasis"/>
          <w:highlight w:val="cyan"/>
        </w:rPr>
        <w:t>illicit</w:t>
      </w:r>
      <w:r w:rsidRPr="009A559C">
        <w:rPr>
          <w:sz w:val="16"/>
        </w:rPr>
        <w:t xml:space="preserve"> means of </w:t>
      </w:r>
      <w:r w:rsidRPr="009A559C">
        <w:rPr>
          <w:rStyle w:val="Emphasis"/>
          <w:highlight w:val="cyan"/>
        </w:rPr>
        <w:t>income</w:t>
      </w:r>
      <w:r w:rsidRPr="00A06D04">
        <w:rPr>
          <w:rStyle w:val="Emphasis"/>
        </w:rPr>
        <w:t xml:space="preserve"> for survival</w:t>
      </w:r>
      <w:r w:rsidRPr="009A559C">
        <w:rPr>
          <w:sz w:val="16"/>
        </w:rPr>
        <w:t xml:space="preserve">. A deliberate effort has been made by Mexico's government and business tycoons to dismantle labor rights and unions. By strengthening union representation and improving labor legislation for Mexico’s residents, </w:t>
      </w:r>
      <w:r w:rsidRPr="00BD7A94">
        <w:rPr>
          <w:rStyle w:val="StyleUnderline"/>
        </w:rPr>
        <w:t xml:space="preserve">democratic </w:t>
      </w:r>
      <w:r w:rsidRPr="009A559C">
        <w:rPr>
          <w:rStyle w:val="StyleUnderline"/>
          <w:highlight w:val="cyan"/>
        </w:rPr>
        <w:t>institutions</w:t>
      </w:r>
      <w:r w:rsidRPr="00BD7A94">
        <w:rPr>
          <w:rStyle w:val="StyleUnderline"/>
        </w:rPr>
        <w:t xml:space="preserve"> can </w:t>
      </w:r>
      <w:r w:rsidRPr="009A559C">
        <w:rPr>
          <w:rStyle w:val="Emphasis"/>
          <w:highlight w:val="cyan"/>
        </w:rPr>
        <w:t>deter</w:t>
      </w:r>
      <w:r w:rsidRPr="00BD7A94">
        <w:rPr>
          <w:rStyle w:val="StyleUnderline"/>
        </w:rPr>
        <w:t xml:space="preserve"> organized </w:t>
      </w:r>
      <w:r w:rsidRPr="009A559C">
        <w:rPr>
          <w:rStyle w:val="StyleUnderline"/>
          <w:highlight w:val="cyan"/>
        </w:rPr>
        <w:t>crime</w:t>
      </w:r>
      <w:r w:rsidRPr="009A559C">
        <w:rPr>
          <w:sz w:val="16"/>
        </w:rPr>
        <w:t xml:space="preserve"> involvement.</w:t>
      </w:r>
    </w:p>
    <w:p w14:paraId="07A231F4" w14:textId="77777777" w:rsidR="000F5F44" w:rsidRPr="009A559C" w:rsidRDefault="000F5F44" w:rsidP="000F5F44">
      <w:pPr>
        <w:rPr>
          <w:sz w:val="16"/>
        </w:rPr>
      </w:pPr>
      <w:r w:rsidRPr="009A559C">
        <w:rPr>
          <w:sz w:val="16"/>
        </w:rPr>
        <w:t xml:space="preserve">Across Mexico, </w:t>
      </w:r>
      <w:r w:rsidRPr="00BD7A94">
        <w:rPr>
          <w:rStyle w:val="StyleUnderline"/>
        </w:rPr>
        <w:t xml:space="preserve">unions </w:t>
      </w:r>
      <w:r w:rsidRPr="009A559C">
        <w:rPr>
          <w:rStyle w:val="StyleUnderline"/>
        </w:rPr>
        <w:t>advocate</w:t>
      </w:r>
      <w:r w:rsidRPr="00BD7A94">
        <w:rPr>
          <w:rStyle w:val="StyleUnderline"/>
        </w:rPr>
        <w:t xml:space="preserve"> for</w:t>
      </w:r>
      <w:r w:rsidRPr="009A559C">
        <w:rPr>
          <w:sz w:val="16"/>
        </w:rPr>
        <w:t xml:space="preserve"> employees to receive equitable treatment, </w:t>
      </w:r>
      <w:r w:rsidRPr="00BD7A94">
        <w:rPr>
          <w:rStyle w:val="Emphasis"/>
        </w:rPr>
        <w:t>fair wages</w:t>
      </w:r>
      <w:r w:rsidRPr="00BD7A94">
        <w:rPr>
          <w:rStyle w:val="StyleUnderline"/>
        </w:rPr>
        <w:t>, and</w:t>
      </w:r>
      <w:r w:rsidRPr="009A559C">
        <w:rPr>
          <w:sz w:val="16"/>
        </w:rPr>
        <w:t xml:space="preserve"> safe working conditions, among </w:t>
      </w:r>
      <w:r w:rsidRPr="00BD7A94">
        <w:rPr>
          <w:rStyle w:val="Emphasis"/>
        </w:rPr>
        <w:t>many other benefits</w:t>
      </w:r>
      <w:r w:rsidRPr="009A559C">
        <w:rPr>
          <w:sz w:val="16"/>
        </w:rPr>
        <w:t xml:space="preserve">. Mexican </w:t>
      </w:r>
      <w:r w:rsidRPr="00BD7A94">
        <w:rPr>
          <w:rStyle w:val="StyleUnderline"/>
        </w:rPr>
        <w:t xml:space="preserve">unionization </w:t>
      </w:r>
      <w:r w:rsidRPr="005C0F42">
        <w:rPr>
          <w:rStyle w:val="StyleUnderline"/>
          <w:highlight w:val="cyan"/>
        </w:rPr>
        <w:t xml:space="preserve">rates are </w:t>
      </w:r>
      <w:r w:rsidRPr="005C0F42">
        <w:rPr>
          <w:rStyle w:val="Emphasis"/>
          <w:highlight w:val="cyan"/>
        </w:rPr>
        <w:t>low</w:t>
      </w:r>
      <w:r w:rsidRPr="009A559C">
        <w:rPr>
          <w:sz w:val="16"/>
        </w:rPr>
        <w:t xml:space="preserve">er than the global average (12%), </w:t>
      </w:r>
      <w:r w:rsidRPr="00BD7A94">
        <w:rPr>
          <w:rStyle w:val="StyleUnderline"/>
        </w:rPr>
        <w:t xml:space="preserve">demonstrating the </w:t>
      </w:r>
      <w:r w:rsidRPr="00BD7A94">
        <w:rPr>
          <w:rStyle w:val="Emphasis"/>
        </w:rPr>
        <w:t>need</w:t>
      </w:r>
      <w:r w:rsidRPr="00BD7A94">
        <w:rPr>
          <w:rStyle w:val="StyleUnderline"/>
        </w:rPr>
        <w:t xml:space="preserve"> for</w:t>
      </w:r>
      <w:r w:rsidRPr="009A559C">
        <w:rPr>
          <w:sz w:val="16"/>
        </w:rPr>
        <w:t xml:space="preserve"> adequate </w:t>
      </w:r>
      <w:r w:rsidRPr="00BD7A94">
        <w:rPr>
          <w:rStyle w:val="StyleUnderline"/>
        </w:rPr>
        <w:t>labor legislation</w:t>
      </w:r>
      <w:r w:rsidRPr="009A559C">
        <w:rPr>
          <w:sz w:val="16"/>
        </w:rPr>
        <w:t xml:space="preserve"> and legal representation for unions. Several complex issues continue to impact Mexico's labor market, such as informal employment, poorly developed social protection systems, and inadequate or late wages. These </w:t>
      </w:r>
      <w:r w:rsidRPr="00A06D04">
        <w:rPr>
          <w:rStyle w:val="StyleUnderline"/>
        </w:rPr>
        <w:t xml:space="preserve">unjust </w:t>
      </w:r>
      <w:r w:rsidRPr="005C0F42">
        <w:rPr>
          <w:rStyle w:val="StyleUnderline"/>
        </w:rPr>
        <w:t xml:space="preserve">policies bred </w:t>
      </w:r>
      <w:r w:rsidRPr="005C0F42">
        <w:rPr>
          <w:rStyle w:val="Emphasis"/>
          <w:highlight w:val="cyan"/>
        </w:rPr>
        <w:t>poverty</w:t>
      </w:r>
      <w:r w:rsidRPr="009A559C">
        <w:rPr>
          <w:sz w:val="16"/>
        </w:rPr>
        <w:t xml:space="preserve"> and exploitation, </w:t>
      </w:r>
      <w:r w:rsidRPr="005C0F42">
        <w:rPr>
          <w:rStyle w:val="StyleUnderline"/>
        </w:rPr>
        <w:t xml:space="preserve">which </w:t>
      </w:r>
      <w:r w:rsidRPr="005C0F42">
        <w:rPr>
          <w:rStyle w:val="StyleUnderline"/>
          <w:highlight w:val="cyan"/>
        </w:rPr>
        <w:t xml:space="preserve">breeds the perfect </w:t>
      </w:r>
      <w:r w:rsidRPr="005C0F42">
        <w:rPr>
          <w:rStyle w:val="Emphasis"/>
          <w:highlight w:val="cyan"/>
        </w:rPr>
        <w:t>environment</w:t>
      </w:r>
      <w:r w:rsidRPr="00A06D04">
        <w:rPr>
          <w:rStyle w:val="Emphasis"/>
        </w:rPr>
        <w:t xml:space="preserve"> for cartels</w:t>
      </w:r>
      <w:r w:rsidRPr="00580D9E">
        <w:rPr>
          <w:rStyle w:val="StyleUnderline"/>
        </w:rPr>
        <w:t xml:space="preserve"> to seize control</w:t>
      </w:r>
      <w:r w:rsidRPr="009A559C">
        <w:rPr>
          <w:sz w:val="16"/>
        </w:rPr>
        <w:t xml:space="preserve">. The Mexico Social Security Institute provides data indicating that Mexico's average monthly Salary is MXN 16,449.22 (approximately 820 USD), $3.50 USD per hour. In contrast, the organized crime and illicit industry generates over $13 billion USD annually. </w:t>
      </w:r>
      <w:r w:rsidRPr="00471D7C">
        <w:rPr>
          <w:rStyle w:val="StyleUnderline"/>
        </w:rPr>
        <w:t xml:space="preserve">Illicit </w:t>
      </w:r>
      <w:r w:rsidRPr="005C0F42">
        <w:rPr>
          <w:rStyle w:val="StyleUnderline"/>
          <w:highlight w:val="cyan"/>
        </w:rPr>
        <w:t xml:space="preserve">activities generate </w:t>
      </w:r>
      <w:r w:rsidRPr="005C0F42">
        <w:rPr>
          <w:rStyle w:val="Emphasis"/>
        </w:rPr>
        <w:t>i</w:t>
      </w:r>
      <w:r w:rsidRPr="00471D7C">
        <w:rPr>
          <w:rStyle w:val="Emphasis"/>
        </w:rPr>
        <w:t xml:space="preserve">ncome and </w:t>
      </w:r>
      <w:r w:rsidRPr="005C0F42">
        <w:rPr>
          <w:rStyle w:val="Emphasis"/>
          <w:highlight w:val="cyan"/>
        </w:rPr>
        <w:t>status</w:t>
      </w:r>
      <w:r w:rsidRPr="005C0F42">
        <w:rPr>
          <w:rStyle w:val="StyleUnderline"/>
          <w:highlight w:val="cyan"/>
        </w:rPr>
        <w:t xml:space="preserve"> that</w:t>
      </w:r>
      <w:r w:rsidRPr="009A559C">
        <w:rPr>
          <w:sz w:val="16"/>
        </w:rPr>
        <w:t xml:space="preserve"> often </w:t>
      </w:r>
      <w:r w:rsidRPr="00471D7C">
        <w:rPr>
          <w:rStyle w:val="Emphasis"/>
        </w:rPr>
        <w:t xml:space="preserve">far </w:t>
      </w:r>
      <w:r w:rsidRPr="005C0F42">
        <w:rPr>
          <w:rStyle w:val="Emphasis"/>
          <w:highlight w:val="cyan"/>
        </w:rPr>
        <w:t>exceeds</w:t>
      </w:r>
      <w:r w:rsidRPr="005C0F42">
        <w:rPr>
          <w:rStyle w:val="StyleUnderline"/>
          <w:highlight w:val="cyan"/>
        </w:rPr>
        <w:t xml:space="preserve"> what</w:t>
      </w:r>
      <w:r w:rsidRPr="005C0F42">
        <w:rPr>
          <w:rStyle w:val="StyleUnderline"/>
        </w:rPr>
        <w:t xml:space="preserve"> is offered by </w:t>
      </w:r>
      <w:r w:rsidRPr="005C0F42">
        <w:rPr>
          <w:rStyle w:val="StyleUnderline"/>
          <w:highlight w:val="cyan"/>
        </w:rPr>
        <w:t xml:space="preserve">the </w:t>
      </w:r>
      <w:r w:rsidRPr="005C0F42">
        <w:rPr>
          <w:rStyle w:val="Emphasis"/>
        </w:rPr>
        <w:t>g</w:t>
      </w:r>
      <w:r w:rsidRPr="00471D7C">
        <w:rPr>
          <w:rStyle w:val="Emphasis"/>
        </w:rPr>
        <w:t xml:space="preserve">eneral </w:t>
      </w:r>
      <w:r w:rsidRPr="005C0F42">
        <w:rPr>
          <w:rStyle w:val="Emphasis"/>
          <w:highlight w:val="cyan"/>
        </w:rPr>
        <w:t>labor market</w:t>
      </w:r>
      <w:r w:rsidRPr="009A559C">
        <w:rPr>
          <w:sz w:val="16"/>
        </w:rPr>
        <w:t>. It is only through comprehensive labor reforms and union representation in Mexico that viable alternatives can be offered to the financial attraction of illicit industries.</w:t>
      </w:r>
    </w:p>
    <w:p w14:paraId="74630BDE" w14:textId="77777777" w:rsidR="000F5F44" w:rsidRPr="009A559C" w:rsidRDefault="000F5F44" w:rsidP="000F5F44">
      <w:pPr>
        <w:rPr>
          <w:sz w:val="16"/>
        </w:rPr>
      </w:pPr>
      <w:r w:rsidRPr="009A559C">
        <w:rPr>
          <w:sz w:val="16"/>
        </w:rPr>
        <w:t xml:space="preserve">Aspects of the interconnected strategy to improve labor conditions and union representation, as well as combat organized crime, include holistically addressing socioeconomic vulnerabilities, labor rights, criminal infiltration, impunity, and transparency simultaneously across sectors to disrupt injustice. </w:t>
      </w:r>
      <w:r w:rsidRPr="009947E4">
        <w:rPr>
          <w:rStyle w:val="StyleUnderline"/>
        </w:rPr>
        <w:t xml:space="preserve">These </w:t>
      </w:r>
      <w:r w:rsidRPr="005C0F42">
        <w:rPr>
          <w:rStyle w:val="StyleUnderline"/>
          <w:highlight w:val="cyan"/>
        </w:rPr>
        <w:t>changes</w:t>
      </w:r>
      <w:r w:rsidRPr="009A559C">
        <w:rPr>
          <w:sz w:val="16"/>
        </w:rPr>
        <w:t xml:space="preserve"> if enacted </w:t>
      </w:r>
      <w:r w:rsidRPr="005C0F42">
        <w:rPr>
          <w:rStyle w:val="StyleUnderline"/>
          <w:highlight w:val="cyan"/>
        </w:rPr>
        <w:t xml:space="preserve">offer </w:t>
      </w:r>
      <w:r w:rsidRPr="005C0F42">
        <w:rPr>
          <w:rStyle w:val="Emphasis"/>
        </w:rPr>
        <w:t>v</w:t>
      </w:r>
      <w:r w:rsidRPr="009947E4">
        <w:rPr>
          <w:rStyle w:val="Emphasis"/>
        </w:rPr>
        <w:t xml:space="preserve">iable </w:t>
      </w:r>
      <w:r w:rsidRPr="005C0F42">
        <w:rPr>
          <w:rStyle w:val="Emphasis"/>
          <w:highlight w:val="cyan"/>
        </w:rPr>
        <w:t>alternatives</w:t>
      </w:r>
      <w:r w:rsidRPr="005C0F42">
        <w:rPr>
          <w:rStyle w:val="StyleUnderline"/>
          <w:highlight w:val="cyan"/>
        </w:rPr>
        <w:t xml:space="preserve"> to</w:t>
      </w:r>
      <w:r w:rsidRPr="009A559C">
        <w:rPr>
          <w:sz w:val="16"/>
        </w:rPr>
        <w:t xml:space="preserve"> the </w:t>
      </w:r>
      <w:r w:rsidRPr="009947E4">
        <w:rPr>
          <w:rStyle w:val="StyleUnderline"/>
        </w:rPr>
        <w:t xml:space="preserve">organized </w:t>
      </w:r>
      <w:r w:rsidRPr="005C0F42">
        <w:rPr>
          <w:rStyle w:val="StyleUnderline"/>
          <w:highlight w:val="cyan"/>
        </w:rPr>
        <w:t>crime</w:t>
      </w:r>
      <w:r w:rsidRPr="005C0F42">
        <w:rPr>
          <w:sz w:val="16"/>
        </w:rPr>
        <w:t>'s</w:t>
      </w:r>
      <w:r w:rsidRPr="009A559C">
        <w:rPr>
          <w:sz w:val="16"/>
        </w:rPr>
        <w:t xml:space="preserve"> financial gains. In 2019, Mexico’s courts enacted substantial labor law reforms, replacing Conciliation and Arbitration Boards with new labor courts and introducing conciliation centers to ensure job security and improve societal and individual well being. It is anticipated that these </w:t>
      </w:r>
      <w:r w:rsidRPr="00F21D3E">
        <w:rPr>
          <w:rStyle w:val="StyleUnderline"/>
        </w:rPr>
        <w:t xml:space="preserve">reforms will address </w:t>
      </w:r>
      <w:r w:rsidRPr="00F21D3E">
        <w:rPr>
          <w:rStyle w:val="Emphasis"/>
        </w:rPr>
        <w:t>long-standing issues</w:t>
      </w:r>
      <w:r w:rsidRPr="009A559C">
        <w:rPr>
          <w:sz w:val="16"/>
        </w:rPr>
        <w:t xml:space="preserve">, improve efficiency, and broaden the roles of labor justice institutions. </w:t>
      </w:r>
      <w:r w:rsidRPr="00F21D3E">
        <w:rPr>
          <w:rStyle w:val="Emphasis"/>
        </w:rPr>
        <w:t>However</w:t>
      </w:r>
      <w:r w:rsidRPr="009A559C">
        <w:rPr>
          <w:sz w:val="16"/>
        </w:rPr>
        <w:t xml:space="preserve">, proper and </w:t>
      </w:r>
      <w:r w:rsidRPr="00F21D3E">
        <w:rPr>
          <w:rStyle w:val="StyleUnderline"/>
        </w:rPr>
        <w:t>effective reform takes</w:t>
      </w:r>
      <w:r w:rsidRPr="009A559C">
        <w:rPr>
          <w:sz w:val="16"/>
        </w:rPr>
        <w:t xml:space="preserve"> a </w:t>
      </w:r>
      <w:r w:rsidRPr="00F21D3E">
        <w:rPr>
          <w:rStyle w:val="Emphasis"/>
        </w:rPr>
        <w:t>substantial</w:t>
      </w:r>
      <w:r w:rsidRPr="009A559C">
        <w:rPr>
          <w:sz w:val="16"/>
        </w:rPr>
        <w:t xml:space="preserve"> amount of </w:t>
      </w:r>
      <w:r w:rsidRPr="00F21D3E">
        <w:rPr>
          <w:rStyle w:val="StyleUnderline"/>
        </w:rPr>
        <w:t>time</w:t>
      </w:r>
      <w:r w:rsidRPr="009A559C">
        <w:rPr>
          <w:sz w:val="16"/>
        </w:rPr>
        <w:t xml:space="preserve">. Thus, </w:t>
      </w:r>
      <w:r w:rsidRPr="00F21D3E">
        <w:rPr>
          <w:rStyle w:val="StyleUnderline"/>
        </w:rPr>
        <w:t xml:space="preserve">it calls for </w:t>
      </w:r>
      <w:r w:rsidRPr="00F21D3E">
        <w:rPr>
          <w:rStyle w:val="Emphasis"/>
        </w:rPr>
        <w:t>additional</w:t>
      </w:r>
      <w:r w:rsidRPr="00F21D3E">
        <w:rPr>
          <w:rStyle w:val="StyleUnderline"/>
        </w:rPr>
        <w:t xml:space="preserve"> advocacy</w:t>
      </w:r>
      <w:r w:rsidRPr="009A559C">
        <w:rPr>
          <w:sz w:val="16"/>
        </w:rPr>
        <w:t xml:space="preserve"> and assistance </w:t>
      </w:r>
      <w:r w:rsidRPr="00F21D3E">
        <w:rPr>
          <w:rStyle w:val="StyleUnderline"/>
        </w:rPr>
        <w:t xml:space="preserve">to </w:t>
      </w:r>
      <w:r w:rsidRPr="009A559C">
        <w:rPr>
          <w:rStyle w:val="StyleUnderline"/>
        </w:rPr>
        <w:t>effectively implement</w:t>
      </w:r>
      <w:r w:rsidRPr="009A559C">
        <w:rPr>
          <w:sz w:val="16"/>
        </w:rPr>
        <w:t xml:space="preserve"> the </w:t>
      </w:r>
      <w:r w:rsidRPr="00F21D3E">
        <w:rPr>
          <w:rStyle w:val="StyleUnderline"/>
        </w:rPr>
        <w:t>reforms</w:t>
      </w:r>
      <w:r w:rsidRPr="009A559C">
        <w:rPr>
          <w:sz w:val="16"/>
        </w:rPr>
        <w:t xml:space="preserve">. </w:t>
      </w:r>
    </w:p>
    <w:p w14:paraId="16CB46A0" w14:textId="77777777" w:rsidR="000F5F44" w:rsidRPr="009A559C" w:rsidRDefault="000F5F44" w:rsidP="000F5F44">
      <w:pPr>
        <w:rPr>
          <w:sz w:val="16"/>
        </w:rPr>
      </w:pPr>
      <w:r w:rsidRPr="009A559C">
        <w:rPr>
          <w:sz w:val="16"/>
        </w:rPr>
        <w:t xml:space="preserve">Although Mexico implemented the labor law reform, </w:t>
      </w:r>
      <w:r w:rsidRPr="005C0F42">
        <w:rPr>
          <w:rStyle w:val="StyleUnderline"/>
          <w:highlight w:val="cyan"/>
        </w:rPr>
        <w:t xml:space="preserve">challenges </w:t>
      </w:r>
      <w:r w:rsidRPr="005C0F42">
        <w:rPr>
          <w:rStyle w:val="Emphasis"/>
          <w:highlight w:val="cyan"/>
        </w:rPr>
        <w:t>persist</w:t>
      </w:r>
      <w:r w:rsidRPr="00F21D3E">
        <w:rPr>
          <w:rStyle w:val="StyleUnderline"/>
        </w:rPr>
        <w:t xml:space="preserve">. The </w:t>
      </w:r>
      <w:r w:rsidRPr="00F21D3E">
        <w:rPr>
          <w:rStyle w:val="Emphasis"/>
        </w:rPr>
        <w:t>A</w:t>
      </w:r>
      <w:r w:rsidRPr="009A559C">
        <w:rPr>
          <w:sz w:val="16"/>
        </w:rPr>
        <w:t xml:space="preserve">merican </w:t>
      </w:r>
      <w:r w:rsidRPr="00F21D3E">
        <w:rPr>
          <w:rStyle w:val="Emphasis"/>
        </w:rPr>
        <w:t>B</w:t>
      </w:r>
      <w:r w:rsidRPr="009A559C">
        <w:rPr>
          <w:sz w:val="16"/>
        </w:rPr>
        <w:t xml:space="preserve">ar </w:t>
      </w:r>
      <w:r w:rsidRPr="00F21D3E">
        <w:rPr>
          <w:rStyle w:val="Emphasis"/>
        </w:rPr>
        <w:t>A</w:t>
      </w:r>
      <w:r w:rsidRPr="009A559C">
        <w:rPr>
          <w:sz w:val="16"/>
        </w:rPr>
        <w:t xml:space="preserve">ssociation Rule of Law Initiative (ABA ROLI) in conjunction with the Government of Canada are implementing a project named "Strengthening Legal Representation of Workers and Trade Unions in Mexico," which </w:t>
      </w:r>
      <w:r w:rsidRPr="00F21D3E">
        <w:rPr>
          <w:rStyle w:val="StyleUnderline"/>
        </w:rPr>
        <w:t xml:space="preserve">focuses on </w:t>
      </w:r>
      <w:r w:rsidRPr="009A559C">
        <w:rPr>
          <w:rStyle w:val="StyleUnderline"/>
        </w:rPr>
        <w:t>enhancing</w:t>
      </w:r>
      <w:r w:rsidRPr="00F21D3E">
        <w:rPr>
          <w:rStyle w:val="StyleUnderline"/>
        </w:rPr>
        <w:t xml:space="preserve"> the protection of </w:t>
      </w:r>
      <w:r w:rsidRPr="00F21D3E">
        <w:rPr>
          <w:rStyle w:val="Emphasis"/>
        </w:rPr>
        <w:t>workers' rights</w:t>
      </w:r>
      <w:r w:rsidRPr="009A559C">
        <w:rPr>
          <w:sz w:val="16"/>
        </w:rPr>
        <w:t xml:space="preserve"> in line with Mexico's new labor law. ABA ROLI proposes leveraging its expertise to train labor justice institutions and implement sustainable changes. ABA ROLI provides outlets and recommendations for improving legal counseling, promoting conciliation, enhancing officials' capacities, establishing clear policies, setting measurable goals, providing gender equality training, and implementing a professional career service to close the gaps of legal labor disparities.</w:t>
      </w:r>
    </w:p>
    <w:p w14:paraId="0F612F16" w14:textId="77777777" w:rsidR="000F5F44" w:rsidRDefault="000F5F44" w:rsidP="000F5F44">
      <w:pPr>
        <w:rPr>
          <w:sz w:val="16"/>
        </w:rPr>
      </w:pPr>
      <w:r w:rsidRPr="005C0F42">
        <w:rPr>
          <w:rStyle w:val="StyleUnderline"/>
          <w:highlight w:val="cyan"/>
        </w:rPr>
        <w:t xml:space="preserve">Mexico stands at a </w:t>
      </w:r>
      <w:r w:rsidRPr="005C0F42">
        <w:rPr>
          <w:rStyle w:val="Emphasis"/>
          <w:highlight w:val="cyan"/>
        </w:rPr>
        <w:t>crossroads</w:t>
      </w:r>
      <w:r w:rsidRPr="00F21D3E">
        <w:rPr>
          <w:rStyle w:val="StyleUnderline"/>
        </w:rPr>
        <w:t xml:space="preserve"> in its attempts to </w:t>
      </w:r>
      <w:r w:rsidRPr="00F21D3E">
        <w:rPr>
          <w:rStyle w:val="Emphasis"/>
        </w:rPr>
        <w:t>secure labor rights</w:t>
      </w:r>
      <w:r w:rsidRPr="00F21D3E">
        <w:rPr>
          <w:rStyle w:val="StyleUnderline"/>
        </w:rPr>
        <w:t xml:space="preserve"> and combat </w:t>
      </w:r>
      <w:r w:rsidRPr="009A559C">
        <w:rPr>
          <w:rStyle w:val="StyleUnderline"/>
        </w:rPr>
        <w:t>organized crime</w:t>
      </w:r>
      <w:r w:rsidRPr="009A559C">
        <w:rPr>
          <w:sz w:val="16"/>
        </w:rPr>
        <w:t xml:space="preserve">. In order to ensure successful implementation, extensive training, resources, and time are required. </w:t>
      </w:r>
      <w:r w:rsidRPr="00F21D3E">
        <w:rPr>
          <w:rStyle w:val="Emphasis"/>
        </w:rPr>
        <w:t>Further reforms</w:t>
      </w:r>
      <w:r w:rsidRPr="00F21D3E">
        <w:rPr>
          <w:rStyle w:val="StyleUnderline"/>
        </w:rPr>
        <w:t xml:space="preserve"> must be pushed</w:t>
      </w:r>
      <w:r w:rsidRPr="009A559C">
        <w:rPr>
          <w:sz w:val="16"/>
        </w:rPr>
        <w:t xml:space="preserve"> through organized action in order </w:t>
      </w:r>
      <w:r w:rsidRPr="00F21D3E">
        <w:rPr>
          <w:rStyle w:val="StyleUnderline"/>
        </w:rPr>
        <w:t>to</w:t>
      </w:r>
      <w:r w:rsidRPr="009A559C">
        <w:rPr>
          <w:sz w:val="16"/>
        </w:rPr>
        <w:t xml:space="preserve"> hold institutions accountable and </w:t>
      </w:r>
      <w:r w:rsidRPr="00F21D3E">
        <w:rPr>
          <w:rStyle w:val="Emphasis"/>
        </w:rPr>
        <w:t>empower</w:t>
      </w:r>
      <w:r w:rsidRPr="005C0F42">
        <w:rPr>
          <w:rStyle w:val="StyleUnderline"/>
        </w:rPr>
        <w:t xml:space="preserve"> unions. </w:t>
      </w:r>
      <w:r w:rsidRPr="005C0F42">
        <w:rPr>
          <w:rStyle w:val="StyleUnderline"/>
          <w:highlight w:val="cyan"/>
        </w:rPr>
        <w:t>With</w:t>
      </w:r>
      <w:r w:rsidRPr="00F21D3E">
        <w:rPr>
          <w:rStyle w:val="StyleUnderline"/>
        </w:rPr>
        <w:t xml:space="preserve"> the </w:t>
      </w:r>
      <w:r w:rsidRPr="005C0F42">
        <w:rPr>
          <w:rStyle w:val="Emphasis"/>
        </w:rPr>
        <w:t xml:space="preserve">continued </w:t>
      </w:r>
      <w:r w:rsidRPr="005C0F42">
        <w:rPr>
          <w:rStyle w:val="Emphasis"/>
          <w:highlight w:val="cyan"/>
        </w:rPr>
        <w:t>effort</w:t>
      </w:r>
      <w:r w:rsidRPr="009A559C">
        <w:rPr>
          <w:sz w:val="16"/>
        </w:rPr>
        <w:t xml:space="preserve"> of the Mexican Government </w:t>
      </w:r>
      <w:r w:rsidRPr="005C0F42">
        <w:rPr>
          <w:rStyle w:val="StyleUnderline"/>
        </w:rPr>
        <w:t xml:space="preserve">to </w:t>
      </w:r>
      <w:r w:rsidRPr="005C0F42">
        <w:rPr>
          <w:rStyle w:val="Emphasis"/>
        </w:rPr>
        <w:t>reform</w:t>
      </w:r>
      <w:r w:rsidRPr="005C0F42">
        <w:rPr>
          <w:rStyle w:val="StyleUnderline"/>
        </w:rPr>
        <w:t xml:space="preserve"> labor</w:t>
      </w:r>
      <w:r w:rsidRPr="00F21D3E">
        <w:rPr>
          <w:rStyle w:val="StyleUnderline"/>
        </w:rPr>
        <w:t xml:space="preserve"> law</w:t>
      </w:r>
      <w:r w:rsidRPr="009A559C">
        <w:rPr>
          <w:sz w:val="16"/>
        </w:rPr>
        <w:t xml:space="preserve">, and ABA ROLI’s initiative, </w:t>
      </w:r>
      <w:r w:rsidRPr="00F21D3E">
        <w:rPr>
          <w:rStyle w:val="StyleUnderline"/>
        </w:rPr>
        <w:t xml:space="preserve">empowered </w:t>
      </w:r>
      <w:r w:rsidRPr="005C0F42">
        <w:rPr>
          <w:rStyle w:val="StyleUnderline"/>
          <w:highlight w:val="cyan"/>
        </w:rPr>
        <w:t>unions</w:t>
      </w:r>
      <w:r w:rsidRPr="005C0F42">
        <w:rPr>
          <w:rStyle w:val="StyleUnderline"/>
        </w:rPr>
        <w:t xml:space="preserve"> can</w:t>
      </w:r>
      <w:r w:rsidRPr="009A559C">
        <w:rPr>
          <w:sz w:val="16"/>
        </w:rPr>
        <w:t xml:space="preserve"> now </w:t>
      </w:r>
      <w:r w:rsidRPr="005C0F42">
        <w:rPr>
          <w:rStyle w:val="Emphasis"/>
          <w:highlight w:val="cyan"/>
        </w:rPr>
        <w:t>uplift</w:t>
      </w:r>
      <w:r w:rsidRPr="009A559C">
        <w:rPr>
          <w:sz w:val="16"/>
        </w:rPr>
        <w:t xml:space="preserve"> and unify </w:t>
      </w:r>
      <w:r w:rsidRPr="005C0F42">
        <w:rPr>
          <w:rStyle w:val="StyleUnderline"/>
          <w:highlight w:val="cyan"/>
        </w:rPr>
        <w:t>workers</w:t>
      </w:r>
      <w:r w:rsidRPr="009A559C">
        <w:rPr>
          <w:sz w:val="16"/>
        </w:rPr>
        <w:t xml:space="preserve"> to improve working conditions, provide deserving and equitable pay, and improve the general labor market and legal labor atmosphere in Mexico. A more equitable and opportunity-based labor system can be implemented by Mexico in order </w:t>
      </w:r>
      <w:r w:rsidRPr="005C0F42">
        <w:rPr>
          <w:rStyle w:val="StyleUnderline"/>
          <w:highlight w:val="cyan"/>
        </w:rPr>
        <w:t>to eliminate</w:t>
      </w:r>
      <w:r w:rsidRPr="00F21D3E">
        <w:rPr>
          <w:rStyle w:val="StyleUnderline"/>
        </w:rPr>
        <w:t xml:space="preserve"> the </w:t>
      </w:r>
      <w:r w:rsidRPr="00F21D3E">
        <w:rPr>
          <w:rStyle w:val="Emphasis"/>
        </w:rPr>
        <w:t>unjust labor system</w:t>
      </w:r>
      <w:r w:rsidRPr="00F21D3E">
        <w:rPr>
          <w:rStyle w:val="StyleUnderline"/>
        </w:rPr>
        <w:t xml:space="preserve"> that feeds organized </w:t>
      </w:r>
      <w:r w:rsidRPr="005C0F42">
        <w:rPr>
          <w:rStyle w:val="StyleUnderline"/>
          <w:highlight w:val="cyan"/>
        </w:rPr>
        <w:t>crime</w:t>
      </w:r>
      <w:r w:rsidRPr="009A559C">
        <w:rPr>
          <w:sz w:val="16"/>
        </w:rPr>
        <w:t>.</w:t>
      </w:r>
    </w:p>
    <w:p w14:paraId="1E5812FF" w14:textId="77777777" w:rsidR="000F5F44" w:rsidRDefault="000F5F44" w:rsidP="000F5F44">
      <w:pPr>
        <w:rPr>
          <w:sz w:val="16"/>
        </w:rPr>
      </w:pPr>
    </w:p>
    <w:p w14:paraId="33DD765D" w14:textId="77777777" w:rsidR="000F5F44" w:rsidRPr="009D3CE3" w:rsidRDefault="000F5F44" w:rsidP="000F5F44">
      <w:pPr>
        <w:pStyle w:val="Heading4"/>
      </w:pPr>
      <w:r>
        <w:t xml:space="preserve">Only the </w:t>
      </w:r>
      <w:r w:rsidRPr="009D3CE3">
        <w:rPr>
          <w:u w:val="single"/>
        </w:rPr>
        <w:t>AFF</w:t>
      </w:r>
      <w:r>
        <w:t xml:space="preserve"> solves. R</w:t>
      </w:r>
      <w:r w:rsidRPr="009D3CE3">
        <w:t xml:space="preserve">educing </w:t>
      </w:r>
      <w:r w:rsidRPr="009D3CE3">
        <w:rPr>
          <w:u w:val="single"/>
        </w:rPr>
        <w:t>recruitment</w:t>
      </w:r>
      <w:r w:rsidRPr="009D3CE3">
        <w:t xml:space="preserve"> is </w:t>
      </w:r>
      <w:r>
        <w:t>key.</w:t>
      </w:r>
    </w:p>
    <w:p w14:paraId="52128A54" w14:textId="77777777" w:rsidR="000F5F44" w:rsidRPr="00E61165" w:rsidRDefault="000F5F44" w:rsidP="000F5F44">
      <w:r>
        <w:t xml:space="preserve">Alejandro </w:t>
      </w:r>
      <w:r w:rsidRPr="00E61165">
        <w:rPr>
          <w:rStyle w:val="Style13ptBold"/>
        </w:rPr>
        <w:t>Hope et al. 23</w:t>
      </w:r>
      <w:r>
        <w:t xml:space="preserve">. Former security consultant at GEA Grupo de Economistas y Asociados, Ph.D. in political science from Princeton University. Rafael Prieto-Curiel, faculty member at the Complexity Science Hub Vienna, Ph.D. in applied mathematics with a focus on crime and security. Gian Maria Campedelli, postdoctoral research fellow in computational sociology at the University of Trento, Ph.D. in criminology from the Catholic University of the Sacred Heart. "Reducing cartel recruitment is the only wya to lower violence in Mexico." </w:t>
      </w:r>
      <w:r w:rsidRPr="00E61165">
        <w:rPr>
          <w:i/>
          <w:iCs/>
        </w:rPr>
        <w:t>Science</w:t>
      </w:r>
      <w:r>
        <w:t>, 381(6664), 1312-1316.</w:t>
      </w:r>
    </w:p>
    <w:p w14:paraId="2C51895D" w14:textId="77777777" w:rsidR="000F5F44" w:rsidRPr="00D00B79" w:rsidRDefault="000F5F44" w:rsidP="000F5F44">
      <w:pPr>
        <w:rPr>
          <w:sz w:val="16"/>
        </w:rPr>
      </w:pPr>
      <w:r w:rsidRPr="00D00B79">
        <w:rPr>
          <w:sz w:val="16"/>
        </w:rPr>
        <w:t>2.2 Comparing Policy Scenarios</w:t>
      </w:r>
    </w:p>
    <w:p w14:paraId="4F0F8E40" w14:textId="77777777" w:rsidR="000F5F44" w:rsidRPr="00D00B79" w:rsidRDefault="000F5F44" w:rsidP="000F5F44">
      <w:pPr>
        <w:rPr>
          <w:sz w:val="16"/>
        </w:rPr>
      </w:pPr>
      <w:r w:rsidRPr="00D00B79">
        <w:rPr>
          <w:sz w:val="16"/>
        </w:rPr>
        <w:t xml:space="preserve">Based on the size of cartels in 2022 and the trends observed in the past decade, we also predict that </w:t>
      </w:r>
      <w:r w:rsidRPr="006277ED">
        <w:rPr>
          <w:rStyle w:val="StyleUnderline"/>
        </w:rPr>
        <w:t>the</w:t>
      </w:r>
      <w:r w:rsidRPr="00D00B79">
        <w:rPr>
          <w:sz w:val="16"/>
        </w:rPr>
        <w:t xml:space="preserve"> weekly </w:t>
      </w:r>
      <w:r w:rsidRPr="006277ED">
        <w:rPr>
          <w:rStyle w:val="Emphasis"/>
        </w:rPr>
        <w:t>number of casualties</w:t>
      </w:r>
      <w:r w:rsidRPr="00D00B79">
        <w:rPr>
          <w:sz w:val="16"/>
        </w:rPr>
        <w:t xml:space="preserve"> </w:t>
      </w:r>
      <w:r w:rsidRPr="006277ED">
        <w:rPr>
          <w:rStyle w:val="StyleUnderline"/>
        </w:rPr>
        <w:t>related to</w:t>
      </w:r>
      <w:r w:rsidRPr="00D00B79">
        <w:rPr>
          <w:sz w:val="16"/>
        </w:rPr>
        <w:t xml:space="preserve"> </w:t>
      </w:r>
      <w:r w:rsidRPr="006277ED">
        <w:rPr>
          <w:rStyle w:val="Emphasis"/>
        </w:rPr>
        <w:t>o</w:t>
      </w:r>
      <w:r w:rsidRPr="00D00B79">
        <w:rPr>
          <w:sz w:val="16"/>
        </w:rPr>
        <w:t xml:space="preserve">rganised </w:t>
      </w:r>
      <w:r w:rsidRPr="006277ED">
        <w:rPr>
          <w:rStyle w:val="Emphasis"/>
        </w:rPr>
        <w:t>crime</w:t>
      </w:r>
      <w:r w:rsidRPr="00D00B79">
        <w:rPr>
          <w:sz w:val="16"/>
        </w:rPr>
        <w:t xml:space="preserve"> </w:t>
      </w:r>
      <w:r w:rsidRPr="006277ED">
        <w:rPr>
          <w:rStyle w:val="StyleUnderline"/>
        </w:rPr>
        <w:t>will keep</w:t>
      </w:r>
      <w:r w:rsidRPr="00D00B79">
        <w:rPr>
          <w:sz w:val="16"/>
        </w:rPr>
        <w:t xml:space="preserve"> </w:t>
      </w:r>
      <w:r w:rsidRPr="006277ED">
        <w:rPr>
          <w:rStyle w:val="Emphasis"/>
        </w:rPr>
        <w:t>increasing</w:t>
      </w:r>
      <w:r w:rsidRPr="00D00B79">
        <w:rPr>
          <w:sz w:val="16"/>
        </w:rPr>
        <w:t xml:space="preserve"> </w:t>
      </w:r>
      <w:r w:rsidRPr="006277ED">
        <w:rPr>
          <w:rStyle w:val="StyleUnderline"/>
        </w:rPr>
        <w:t>in the following years</w:t>
      </w:r>
      <w:r w:rsidRPr="00D00B79">
        <w:rPr>
          <w:sz w:val="16"/>
        </w:rPr>
        <w:t xml:space="preserve">. Given the current cartel size and conflict, we estimate that if current trends continue, cartels will keep increasing their size and power, and we could observe 40% more casualties and 26% more cartel members by 2027 . In light of these forecasts, we test the effectiveness of two main policy scenarios designed to reduce future violence in the country. </w:t>
      </w:r>
      <w:r w:rsidRPr="00D00B79">
        <w:rPr>
          <w:rStyle w:val="StyleUnderline"/>
          <w:highlight w:val="cyan"/>
        </w:rPr>
        <w:t>We compare</w:t>
      </w:r>
      <w:r w:rsidRPr="006277ED">
        <w:rPr>
          <w:rStyle w:val="StyleUnderline"/>
        </w:rPr>
        <w:t xml:space="preserve"> a</w:t>
      </w:r>
      <w:r w:rsidRPr="00D00B79">
        <w:rPr>
          <w:sz w:val="16"/>
        </w:rPr>
        <w:t xml:space="preserve"> </w:t>
      </w:r>
      <w:r w:rsidRPr="006277ED">
        <w:rPr>
          <w:rStyle w:val="Emphasis"/>
        </w:rPr>
        <w:t>preventive</w:t>
      </w:r>
      <w:r w:rsidRPr="00D00B79">
        <w:rPr>
          <w:sz w:val="16"/>
        </w:rPr>
        <w:t xml:space="preserve"> </w:t>
      </w:r>
      <w:r w:rsidRPr="006277ED">
        <w:rPr>
          <w:rStyle w:val="StyleUnderline"/>
        </w:rPr>
        <w:t>strategy</w:t>
      </w:r>
      <w:r w:rsidRPr="00D00B79">
        <w:rPr>
          <w:sz w:val="16"/>
        </w:rPr>
        <w:t xml:space="preserve"> against organised crime, </w:t>
      </w:r>
      <w:r w:rsidRPr="006277ED">
        <w:rPr>
          <w:rStyle w:val="StyleUnderline"/>
        </w:rPr>
        <w:t xml:space="preserve">aimed at </w:t>
      </w:r>
      <w:r w:rsidRPr="00D00B79">
        <w:rPr>
          <w:rStyle w:val="StyleUnderline"/>
          <w:highlight w:val="cyan"/>
        </w:rPr>
        <w:t>reducing</w:t>
      </w:r>
      <w:r w:rsidRPr="00D00B79">
        <w:rPr>
          <w:sz w:val="16"/>
        </w:rPr>
        <w:t xml:space="preserve"> cartel </w:t>
      </w:r>
      <w:r w:rsidRPr="00D00B79">
        <w:rPr>
          <w:rStyle w:val="Emphasis"/>
          <w:highlight w:val="cyan"/>
        </w:rPr>
        <w:t>recruitment</w:t>
      </w:r>
      <w:r w:rsidRPr="00D00B79">
        <w:rPr>
          <w:sz w:val="16"/>
        </w:rPr>
        <w:t xml:space="preserve">, </w:t>
      </w:r>
      <w:r w:rsidRPr="00D00B79">
        <w:rPr>
          <w:rStyle w:val="StyleUnderline"/>
          <w:highlight w:val="cyan"/>
        </w:rPr>
        <w:t>against a</w:t>
      </w:r>
      <w:r w:rsidRPr="00D00B79">
        <w:rPr>
          <w:sz w:val="16"/>
          <w:highlight w:val="cyan"/>
        </w:rPr>
        <w:t xml:space="preserve"> </w:t>
      </w:r>
      <w:r w:rsidRPr="00D00B79">
        <w:rPr>
          <w:rStyle w:val="Emphasis"/>
          <w:highlight w:val="cyan"/>
        </w:rPr>
        <w:t>reactive</w:t>
      </w:r>
      <w:r w:rsidRPr="00D00B79">
        <w:rPr>
          <w:sz w:val="16"/>
          <w:highlight w:val="cyan"/>
        </w:rPr>
        <w:t xml:space="preserve"> </w:t>
      </w:r>
      <w:r w:rsidRPr="00D00B79">
        <w:rPr>
          <w:rStyle w:val="StyleUnderline"/>
          <w:highlight w:val="cyan"/>
        </w:rPr>
        <w:t>strategy</w:t>
      </w:r>
      <w:r w:rsidRPr="00D00B79">
        <w:rPr>
          <w:sz w:val="16"/>
        </w:rPr>
        <w:t xml:space="preserve">, </w:t>
      </w:r>
      <w:r w:rsidRPr="00D00B79">
        <w:rPr>
          <w:rStyle w:val="StyleUnderline"/>
          <w:highlight w:val="cyan"/>
        </w:rPr>
        <w:t>aimed at</w:t>
      </w:r>
      <w:r w:rsidRPr="006277ED">
        <w:rPr>
          <w:rStyle w:val="StyleUnderline"/>
        </w:rPr>
        <w:t xml:space="preserve"> increas</w:t>
      </w:r>
      <w:r w:rsidRPr="00D00B79">
        <w:rPr>
          <w:rStyle w:val="StyleUnderline"/>
        </w:rPr>
        <w:t xml:space="preserve">ing </w:t>
      </w:r>
      <w:r w:rsidRPr="00D00B79">
        <w:rPr>
          <w:rStyle w:val="StyleUnderline"/>
          <w:highlight w:val="cyan"/>
        </w:rPr>
        <w:t>incapacitation</w:t>
      </w:r>
      <w:r w:rsidRPr="00D00B79">
        <w:rPr>
          <w:sz w:val="16"/>
        </w:rPr>
        <w:t xml:space="preserve"> by varying the value of the related parameters. To assess which approach works best, we simulate future trends using as outcomes the corresponding number of casualties and the size of the cartels’ population. On the one side, </w:t>
      </w:r>
      <w:r w:rsidRPr="00D00B79">
        <w:rPr>
          <w:rStyle w:val="Emphasis"/>
          <w:highlight w:val="cyan"/>
        </w:rPr>
        <w:t>doubling</w:t>
      </w:r>
      <w:r w:rsidRPr="00D00B79">
        <w:rPr>
          <w:sz w:val="16"/>
          <w:highlight w:val="cyan"/>
        </w:rPr>
        <w:t xml:space="preserve"> </w:t>
      </w:r>
      <w:r w:rsidRPr="00D00B79">
        <w:rPr>
          <w:rStyle w:val="StyleUnderline"/>
          <w:highlight w:val="cyan"/>
        </w:rPr>
        <w:t>incapacitation</w:t>
      </w:r>
      <w:r w:rsidRPr="00D00B79">
        <w:rPr>
          <w:sz w:val="16"/>
        </w:rPr>
        <w:t xml:space="preserve">, </w:t>
      </w:r>
      <w:r w:rsidRPr="00D00B79">
        <w:rPr>
          <w:rStyle w:val="StyleUnderline"/>
          <w:highlight w:val="cyan"/>
        </w:rPr>
        <w:t>with</w:t>
      </w:r>
      <w:r w:rsidRPr="006277ED">
        <w:rPr>
          <w:rStyle w:val="StyleUnderline"/>
        </w:rPr>
        <w:t xml:space="preserve"> all </w:t>
      </w:r>
      <w:r w:rsidRPr="00D00B79">
        <w:rPr>
          <w:rStyle w:val="StyleUnderline"/>
          <w:highlight w:val="cyan"/>
        </w:rPr>
        <w:t>the</w:t>
      </w:r>
      <w:r w:rsidRPr="00D00B79">
        <w:rPr>
          <w:sz w:val="16"/>
        </w:rPr>
        <w:t xml:space="preserve"> </w:t>
      </w:r>
      <w:r w:rsidRPr="006277ED">
        <w:rPr>
          <w:rStyle w:val="Emphasis"/>
        </w:rPr>
        <w:t>associated</w:t>
      </w:r>
      <w:r w:rsidRPr="00D00B79">
        <w:rPr>
          <w:sz w:val="16"/>
        </w:rPr>
        <w:t xml:space="preserve"> costs and </w:t>
      </w:r>
      <w:r w:rsidRPr="00D00B79">
        <w:rPr>
          <w:rStyle w:val="Emphasis"/>
          <w:highlight w:val="cyan"/>
        </w:rPr>
        <w:t>challenges</w:t>
      </w:r>
      <w:r w:rsidRPr="00D00B79">
        <w:rPr>
          <w:sz w:val="16"/>
          <w:highlight w:val="cyan"/>
        </w:rPr>
        <w:t xml:space="preserve"> </w:t>
      </w:r>
      <w:r w:rsidRPr="00D00B79">
        <w:rPr>
          <w:rStyle w:val="StyleUnderline"/>
          <w:highlight w:val="cyan"/>
        </w:rPr>
        <w:t>in increasing</w:t>
      </w:r>
      <w:r w:rsidRPr="00D00B79">
        <w:rPr>
          <w:sz w:val="16"/>
          <w:highlight w:val="cyan"/>
        </w:rPr>
        <w:t xml:space="preserve"> </w:t>
      </w:r>
      <w:r w:rsidRPr="00D00B79">
        <w:rPr>
          <w:rStyle w:val="Emphasis"/>
          <w:highlight w:val="cyan"/>
        </w:rPr>
        <w:t>security</w:t>
      </w:r>
      <w:r w:rsidRPr="00D00B79">
        <w:rPr>
          <w:sz w:val="16"/>
        </w:rPr>
        <w:t xml:space="preserve"> </w:t>
      </w:r>
      <w:r w:rsidRPr="006277ED">
        <w:rPr>
          <w:rStyle w:val="StyleUnderline"/>
        </w:rPr>
        <w:t>resources</w:t>
      </w:r>
      <w:r w:rsidRPr="00D00B79">
        <w:rPr>
          <w:sz w:val="16"/>
        </w:rPr>
        <w:t xml:space="preserve"> (</w:t>
      </w:r>
      <w:r w:rsidRPr="006277ED">
        <w:rPr>
          <w:rStyle w:val="StyleUnderline"/>
        </w:rPr>
        <w:t>including</w:t>
      </w:r>
      <w:r w:rsidRPr="00D00B79">
        <w:rPr>
          <w:sz w:val="16"/>
        </w:rPr>
        <w:t xml:space="preserve"> </w:t>
      </w:r>
      <w:r w:rsidRPr="006277ED">
        <w:rPr>
          <w:rStyle w:val="Emphasis"/>
        </w:rPr>
        <w:t>police personnel</w:t>
      </w:r>
      <w:r w:rsidRPr="00D00B79">
        <w:rPr>
          <w:sz w:val="16"/>
        </w:rPr>
        <w:t xml:space="preserve">, </w:t>
      </w:r>
      <w:r w:rsidRPr="006277ED">
        <w:rPr>
          <w:rStyle w:val="StyleUnderline"/>
        </w:rPr>
        <w:t>army</w:t>
      </w:r>
      <w:r w:rsidRPr="00D00B79">
        <w:rPr>
          <w:sz w:val="16"/>
        </w:rPr>
        <w:t xml:space="preserve">, </w:t>
      </w:r>
      <w:r w:rsidRPr="006277ED">
        <w:rPr>
          <w:rStyle w:val="StyleUnderline"/>
        </w:rPr>
        <w:t>prisons</w:t>
      </w:r>
      <w:r w:rsidRPr="00D00B79">
        <w:rPr>
          <w:sz w:val="16"/>
        </w:rPr>
        <w:t xml:space="preserve">, </w:t>
      </w:r>
      <w:r w:rsidRPr="006277ED">
        <w:rPr>
          <w:rStyle w:val="StyleUnderline"/>
        </w:rPr>
        <w:t>etc</w:t>
      </w:r>
      <w:r w:rsidRPr="00D00B79">
        <w:rPr>
          <w:sz w:val="16"/>
        </w:rPr>
        <w:t xml:space="preserve">.), </w:t>
      </w:r>
      <w:r w:rsidRPr="00D00B79">
        <w:rPr>
          <w:rStyle w:val="StyleUnderline"/>
          <w:highlight w:val="cyan"/>
        </w:rPr>
        <w:t>will</w:t>
      </w:r>
      <w:r w:rsidRPr="00D00B79">
        <w:rPr>
          <w:sz w:val="16"/>
        </w:rPr>
        <w:t xml:space="preserve"> </w:t>
      </w:r>
      <w:r w:rsidRPr="006277ED">
        <w:rPr>
          <w:rStyle w:val="Emphasis"/>
        </w:rPr>
        <w:t>still</w:t>
      </w:r>
      <w:r w:rsidRPr="00D00B79">
        <w:rPr>
          <w:sz w:val="16"/>
        </w:rPr>
        <w:t xml:space="preserve"> </w:t>
      </w:r>
      <w:r w:rsidRPr="006277ED">
        <w:rPr>
          <w:rStyle w:val="StyleUnderline"/>
        </w:rPr>
        <w:t>result in an</w:t>
      </w:r>
      <w:r w:rsidRPr="00D00B79">
        <w:rPr>
          <w:sz w:val="16"/>
        </w:rPr>
        <w:t xml:space="preserve"> </w:t>
      </w:r>
      <w:r w:rsidRPr="00D00B79">
        <w:rPr>
          <w:rStyle w:val="Emphasis"/>
          <w:highlight w:val="cyan"/>
        </w:rPr>
        <w:t>increase</w:t>
      </w:r>
      <w:r w:rsidRPr="00D00B79">
        <w:rPr>
          <w:sz w:val="16"/>
        </w:rPr>
        <w:t xml:space="preserve"> of 8% in the number of casualties and an increase </w:t>
      </w:r>
      <w:r w:rsidRPr="006277ED">
        <w:rPr>
          <w:rStyle w:val="StyleUnderline"/>
        </w:rPr>
        <w:t>of</w:t>
      </w:r>
      <w:r w:rsidRPr="00D00B79">
        <w:rPr>
          <w:sz w:val="16"/>
        </w:rPr>
        <w:t xml:space="preserve"> </w:t>
      </w:r>
      <w:r w:rsidRPr="006277ED">
        <w:rPr>
          <w:rStyle w:val="Emphasis"/>
        </w:rPr>
        <w:t>6%</w:t>
      </w:r>
      <w:r w:rsidRPr="00D00B79">
        <w:rPr>
          <w:sz w:val="16"/>
        </w:rPr>
        <w:t xml:space="preserve"> </w:t>
      </w:r>
      <w:r w:rsidRPr="006277ED">
        <w:rPr>
          <w:rStyle w:val="StyleUnderline"/>
        </w:rPr>
        <w:t xml:space="preserve">in </w:t>
      </w:r>
      <w:r w:rsidRPr="00D00B79">
        <w:rPr>
          <w:rStyle w:val="StyleUnderline"/>
        </w:rPr>
        <w:t>the number o</w:t>
      </w:r>
      <w:r w:rsidRPr="006277ED">
        <w:rPr>
          <w:rStyle w:val="StyleUnderline"/>
        </w:rPr>
        <w:t xml:space="preserve">f </w:t>
      </w:r>
      <w:r w:rsidRPr="00D00B79">
        <w:rPr>
          <w:rStyle w:val="StyleUnderline"/>
          <w:highlight w:val="cyan"/>
        </w:rPr>
        <w:t>cartel members</w:t>
      </w:r>
      <w:r w:rsidRPr="00D00B79">
        <w:rPr>
          <w:sz w:val="16"/>
        </w:rPr>
        <w:t>. Thus, doubling arrests will still translate to a rise in violence compared to the 2022 levels (Figure 4). Incapacitation is not an optimal strategy for fighting cartels.</w:t>
      </w:r>
    </w:p>
    <w:p w14:paraId="22D10272" w14:textId="77777777" w:rsidR="000F5F44" w:rsidRPr="00D00B79" w:rsidRDefault="000F5F44" w:rsidP="000F5F44">
      <w:pPr>
        <w:rPr>
          <w:sz w:val="16"/>
        </w:rPr>
      </w:pPr>
      <w:r w:rsidRPr="00D00B79">
        <w:rPr>
          <w:sz w:val="16"/>
        </w:rPr>
        <w:t xml:space="preserve">Conversely, </w:t>
      </w:r>
      <w:r w:rsidRPr="00D00B79">
        <w:rPr>
          <w:rStyle w:val="Emphasis"/>
          <w:highlight w:val="cyan"/>
        </w:rPr>
        <w:t>decreasing</w:t>
      </w:r>
      <w:r w:rsidRPr="00D00B79">
        <w:rPr>
          <w:sz w:val="16"/>
          <w:highlight w:val="cyan"/>
        </w:rPr>
        <w:t xml:space="preserve"> </w:t>
      </w:r>
      <w:r w:rsidRPr="00D00B79">
        <w:rPr>
          <w:rStyle w:val="StyleUnderline"/>
          <w:highlight w:val="cyan"/>
        </w:rPr>
        <w:t>the</w:t>
      </w:r>
      <w:r w:rsidRPr="006277ED">
        <w:rPr>
          <w:rStyle w:val="StyleUnderline"/>
        </w:rPr>
        <w:t xml:space="preserve"> cartel’s </w:t>
      </w:r>
      <w:r w:rsidRPr="00D00B79">
        <w:rPr>
          <w:rStyle w:val="StyleUnderline"/>
          <w:highlight w:val="cyan"/>
        </w:rPr>
        <w:t>ability to</w:t>
      </w:r>
      <w:r w:rsidRPr="00D00B79">
        <w:rPr>
          <w:sz w:val="16"/>
          <w:highlight w:val="cyan"/>
        </w:rPr>
        <w:t xml:space="preserve"> </w:t>
      </w:r>
      <w:r w:rsidRPr="00D00B79">
        <w:rPr>
          <w:rStyle w:val="Emphasis"/>
          <w:highlight w:val="cyan"/>
        </w:rPr>
        <w:t>recruit</w:t>
      </w:r>
      <w:r w:rsidRPr="00D00B79">
        <w:rPr>
          <w:sz w:val="16"/>
        </w:rPr>
        <w:t xml:space="preserve"> by half </w:t>
      </w:r>
      <w:r w:rsidRPr="00D00B79">
        <w:rPr>
          <w:rStyle w:val="StyleUnderline"/>
          <w:highlight w:val="cyan"/>
        </w:rPr>
        <w:t>will</w:t>
      </w:r>
      <w:r w:rsidRPr="00D00B79">
        <w:rPr>
          <w:sz w:val="16"/>
          <w:highlight w:val="cyan"/>
        </w:rPr>
        <w:t xml:space="preserve"> </w:t>
      </w:r>
      <w:r w:rsidRPr="00D00B79">
        <w:rPr>
          <w:rStyle w:val="Emphasis"/>
          <w:highlight w:val="cyan"/>
        </w:rPr>
        <w:t>reduce</w:t>
      </w:r>
      <w:r w:rsidRPr="00D00B79">
        <w:rPr>
          <w:sz w:val="16"/>
        </w:rPr>
        <w:t xml:space="preserve"> the weekly casualties by 2027 by 25% and </w:t>
      </w:r>
      <w:r w:rsidRPr="00D00B79">
        <w:rPr>
          <w:rStyle w:val="StyleUnderline"/>
          <w:highlight w:val="cyan"/>
        </w:rPr>
        <w:t>cartel size</w:t>
      </w:r>
      <w:r w:rsidRPr="00D00B79">
        <w:rPr>
          <w:sz w:val="16"/>
        </w:rPr>
        <w:t xml:space="preserve"> by 11%. </w:t>
      </w:r>
      <w:r w:rsidRPr="006277ED">
        <w:rPr>
          <w:rStyle w:val="Emphasis"/>
        </w:rPr>
        <w:t>Mathematically</w:t>
      </w:r>
      <w:r w:rsidRPr="00D00B79">
        <w:rPr>
          <w:sz w:val="16"/>
        </w:rPr>
        <w:t xml:space="preserve">, </w:t>
      </w:r>
      <w:r w:rsidRPr="006277ED">
        <w:rPr>
          <w:rStyle w:val="StyleUnderline"/>
        </w:rPr>
        <w:t>a preventive strategy is</w:t>
      </w:r>
      <w:r w:rsidRPr="00D00B79">
        <w:rPr>
          <w:sz w:val="16"/>
        </w:rPr>
        <w:t xml:space="preserve"> </w:t>
      </w:r>
      <w:r w:rsidRPr="006277ED">
        <w:rPr>
          <w:rStyle w:val="Emphasis"/>
        </w:rPr>
        <w:t>far</w:t>
      </w:r>
      <w:r w:rsidRPr="00D00B79">
        <w:rPr>
          <w:sz w:val="16"/>
        </w:rPr>
        <w:t xml:space="preserve"> </w:t>
      </w:r>
      <w:r w:rsidRPr="006277ED">
        <w:rPr>
          <w:rStyle w:val="StyleUnderline"/>
        </w:rPr>
        <w:t>more successful</w:t>
      </w:r>
      <w:r w:rsidRPr="00D00B79">
        <w:rPr>
          <w:sz w:val="16"/>
        </w:rPr>
        <w:t xml:space="preserve"> than a traditional reactive strategy, </w:t>
      </w:r>
      <w:r w:rsidRPr="006277ED">
        <w:rPr>
          <w:rStyle w:val="StyleUnderline"/>
        </w:rPr>
        <w:t>producing a</w:t>
      </w:r>
      <w:r w:rsidRPr="00D00B79">
        <w:rPr>
          <w:sz w:val="16"/>
        </w:rPr>
        <w:t xml:space="preserve"> </w:t>
      </w:r>
      <w:r w:rsidRPr="006277ED">
        <w:rPr>
          <w:rStyle w:val="Emphasis"/>
        </w:rPr>
        <w:t>series</w:t>
      </w:r>
      <w:r w:rsidRPr="00D00B79">
        <w:rPr>
          <w:sz w:val="16"/>
        </w:rPr>
        <w:t xml:space="preserve"> </w:t>
      </w:r>
      <w:r w:rsidRPr="006277ED">
        <w:rPr>
          <w:rStyle w:val="StyleUnderline"/>
        </w:rPr>
        <w:t>of positive</w:t>
      </w:r>
      <w:r w:rsidRPr="00D00B79">
        <w:rPr>
          <w:sz w:val="16"/>
        </w:rPr>
        <w:t xml:space="preserve"> </w:t>
      </w:r>
      <w:r w:rsidRPr="006277ED">
        <w:rPr>
          <w:rStyle w:val="Emphasis"/>
        </w:rPr>
        <w:t>spillover</w:t>
      </w:r>
      <w:r w:rsidRPr="00D00B79">
        <w:rPr>
          <w:sz w:val="16"/>
        </w:rPr>
        <w:t xml:space="preserve"> effect</w:t>
      </w:r>
      <w:r w:rsidRPr="006277ED">
        <w:rPr>
          <w:rStyle w:val="Emphasis"/>
        </w:rPr>
        <w:t>s</w:t>
      </w:r>
      <w:r w:rsidRPr="00D00B79">
        <w:rPr>
          <w:sz w:val="16"/>
        </w:rPr>
        <w:t xml:space="preserve">, </w:t>
      </w:r>
      <w:r w:rsidRPr="006277ED">
        <w:rPr>
          <w:rStyle w:val="StyleUnderline"/>
        </w:rPr>
        <w:t>including offering</w:t>
      </w:r>
      <w:r w:rsidRPr="00D00B79">
        <w:rPr>
          <w:sz w:val="16"/>
        </w:rPr>
        <w:t xml:space="preserve"> </w:t>
      </w:r>
      <w:r w:rsidRPr="006277ED">
        <w:rPr>
          <w:rStyle w:val="Emphasis"/>
        </w:rPr>
        <w:t>alternative</w:t>
      </w:r>
      <w:r w:rsidRPr="00D00B79">
        <w:rPr>
          <w:sz w:val="16"/>
        </w:rPr>
        <w:t xml:space="preserve"> pathway</w:t>
      </w:r>
      <w:r w:rsidRPr="006277ED">
        <w:rPr>
          <w:rStyle w:val="Emphasis"/>
        </w:rPr>
        <w:t>s</w:t>
      </w:r>
      <w:r w:rsidRPr="00D00B79">
        <w:rPr>
          <w:sz w:val="16"/>
        </w:rPr>
        <w:t xml:space="preserve"> </w:t>
      </w:r>
      <w:r w:rsidRPr="006277ED">
        <w:rPr>
          <w:rStyle w:val="StyleUnderline"/>
        </w:rPr>
        <w:t>to individuals at risk</w:t>
      </w:r>
      <w:r w:rsidRPr="00D00B79">
        <w:rPr>
          <w:sz w:val="16"/>
        </w:rPr>
        <w:t>, besides mere violence reduction. However, the cartel population is so large at this point that, even in the hypothetical scenario where recruitment drops to zero, it would take three years to return to the – already high – levels of violence observed in 2012. This further calls for rapid and timely large-scale initiatives to reduce recruitment in the country.</w:t>
      </w:r>
    </w:p>
    <w:p w14:paraId="4757970C" w14:textId="77777777" w:rsidR="000F5F44" w:rsidRPr="00D00B79" w:rsidRDefault="000F5F44" w:rsidP="000F5F44">
      <w:pPr>
        <w:rPr>
          <w:sz w:val="16"/>
        </w:rPr>
      </w:pPr>
      <w:r w:rsidRPr="00D00B79">
        <w:rPr>
          <w:rStyle w:val="StyleUnderline"/>
        </w:rPr>
        <w:t>Cartels</w:t>
      </w:r>
      <w:r w:rsidRPr="00E951CB">
        <w:rPr>
          <w:rStyle w:val="StyleUnderline"/>
        </w:rPr>
        <w:t xml:space="preserve"> have a</w:t>
      </w:r>
      <w:r w:rsidRPr="00D00B79">
        <w:rPr>
          <w:sz w:val="16"/>
        </w:rPr>
        <w:t xml:space="preserve"> </w:t>
      </w:r>
      <w:r w:rsidRPr="00E951CB">
        <w:rPr>
          <w:rStyle w:val="Emphasis"/>
        </w:rPr>
        <w:t>critical</w:t>
      </w:r>
      <w:r w:rsidRPr="00D00B79">
        <w:rPr>
          <w:sz w:val="16"/>
        </w:rPr>
        <w:t xml:space="preserve"> </w:t>
      </w:r>
      <w:r w:rsidRPr="00E951CB">
        <w:rPr>
          <w:rStyle w:val="StyleUnderline"/>
        </w:rPr>
        <w:t xml:space="preserve">equilibrium where their </w:t>
      </w:r>
      <w:r w:rsidRPr="00D00B79">
        <w:rPr>
          <w:rStyle w:val="StyleUnderline"/>
          <w:highlight w:val="cyan"/>
        </w:rPr>
        <w:t>recruitment</w:t>
      </w:r>
      <w:r w:rsidRPr="00D00B79">
        <w:rPr>
          <w:sz w:val="16"/>
          <w:highlight w:val="cyan"/>
        </w:rPr>
        <w:t xml:space="preserve"> </w:t>
      </w:r>
      <w:r w:rsidRPr="00D00B79">
        <w:rPr>
          <w:rStyle w:val="Emphasis"/>
          <w:highlight w:val="cyan"/>
        </w:rPr>
        <w:t>compensates</w:t>
      </w:r>
      <w:r w:rsidRPr="00D00B79">
        <w:rPr>
          <w:sz w:val="16"/>
          <w:highlight w:val="cyan"/>
        </w:rPr>
        <w:t xml:space="preserve"> </w:t>
      </w:r>
      <w:r w:rsidRPr="00D00B79">
        <w:rPr>
          <w:rStyle w:val="StyleUnderline"/>
          <w:highlight w:val="cyan"/>
        </w:rPr>
        <w:t>for</w:t>
      </w:r>
      <w:r w:rsidRPr="00E951CB">
        <w:rPr>
          <w:rStyle w:val="StyleUnderline"/>
        </w:rPr>
        <w:t xml:space="preserve"> their </w:t>
      </w:r>
      <w:r w:rsidRPr="00D00B79">
        <w:rPr>
          <w:rStyle w:val="StyleUnderline"/>
          <w:highlight w:val="cyan"/>
        </w:rPr>
        <w:t>losses</w:t>
      </w:r>
      <w:r w:rsidRPr="00D00B79">
        <w:rPr>
          <w:sz w:val="16"/>
        </w:rPr>
        <w:t xml:space="preserve">, </w:t>
      </w:r>
      <w:r w:rsidRPr="00D00B79">
        <w:rPr>
          <w:rStyle w:val="Emphasis"/>
          <w:highlight w:val="cyan"/>
        </w:rPr>
        <w:t>maintaining</w:t>
      </w:r>
      <w:r w:rsidRPr="00D00B79">
        <w:rPr>
          <w:sz w:val="16"/>
          <w:highlight w:val="cyan"/>
        </w:rPr>
        <w:t xml:space="preserve"> </w:t>
      </w:r>
      <w:r w:rsidRPr="00D00B79">
        <w:rPr>
          <w:rStyle w:val="StyleUnderline"/>
          <w:highlight w:val="cyan"/>
        </w:rPr>
        <w:t>a stable size</w:t>
      </w:r>
      <w:r w:rsidRPr="00D00B79">
        <w:rPr>
          <w:sz w:val="16"/>
        </w:rPr>
        <w:t xml:space="preserve">. Yet, if the recruitment rate of a cartel is 10% above its equilibrium, the incapacitation rate has to increase more than 21% to dismantle it (Supplementary information D). </w:t>
      </w:r>
      <w:r w:rsidRPr="00E951CB">
        <w:rPr>
          <w:rStyle w:val="StyleUnderline"/>
        </w:rPr>
        <w:t>If cartels manage even a</w:t>
      </w:r>
      <w:r w:rsidRPr="00D00B79">
        <w:rPr>
          <w:sz w:val="16"/>
        </w:rPr>
        <w:t xml:space="preserve"> </w:t>
      </w:r>
      <w:r w:rsidRPr="00E951CB">
        <w:rPr>
          <w:rStyle w:val="Emphasis"/>
        </w:rPr>
        <w:t>slight</w:t>
      </w:r>
      <w:r w:rsidRPr="00D00B79">
        <w:rPr>
          <w:sz w:val="16"/>
        </w:rPr>
        <w:t xml:space="preserve"> </w:t>
      </w:r>
      <w:r w:rsidRPr="00E951CB">
        <w:rPr>
          <w:rStyle w:val="StyleUnderline"/>
        </w:rPr>
        <w:t>increase in the</w:t>
      </w:r>
      <w:r w:rsidRPr="00D00B79">
        <w:rPr>
          <w:sz w:val="16"/>
        </w:rPr>
        <w:t xml:space="preserve"> </w:t>
      </w:r>
      <w:r w:rsidRPr="00D00B79">
        <w:rPr>
          <w:rStyle w:val="Emphasis"/>
          <w:highlight w:val="cyan"/>
        </w:rPr>
        <w:t>recruitment</w:t>
      </w:r>
      <w:r w:rsidRPr="00E951CB">
        <w:rPr>
          <w:rStyle w:val="Emphasis"/>
        </w:rPr>
        <w:t xml:space="preserve"> rate</w:t>
      </w:r>
      <w:r w:rsidRPr="00D00B79">
        <w:rPr>
          <w:sz w:val="16"/>
        </w:rPr>
        <w:t xml:space="preserve">, </w:t>
      </w:r>
      <w:r w:rsidRPr="00E951CB">
        <w:rPr>
          <w:rStyle w:val="StyleUnderline"/>
        </w:rPr>
        <w:t xml:space="preserve">it </w:t>
      </w:r>
      <w:r w:rsidRPr="00D00B79">
        <w:rPr>
          <w:rStyle w:val="StyleUnderline"/>
          <w:highlight w:val="cyan"/>
        </w:rPr>
        <w:t>would need</w:t>
      </w:r>
      <w:r w:rsidRPr="00D00B79">
        <w:rPr>
          <w:rStyle w:val="StyleUnderline"/>
        </w:rPr>
        <w:t xml:space="preserve"> to be</w:t>
      </w:r>
      <w:r w:rsidRPr="00D00B79">
        <w:rPr>
          <w:sz w:val="16"/>
        </w:rPr>
        <w:t xml:space="preserve"> </w:t>
      </w:r>
      <w:r w:rsidRPr="00D00B79">
        <w:rPr>
          <w:rStyle w:val="Emphasis"/>
        </w:rPr>
        <w:t>compensated</w:t>
      </w:r>
      <w:r w:rsidRPr="00D00B79">
        <w:rPr>
          <w:sz w:val="16"/>
        </w:rPr>
        <w:t xml:space="preserve"> </w:t>
      </w:r>
      <w:r w:rsidRPr="00D00B79">
        <w:rPr>
          <w:rStyle w:val="StyleUnderline"/>
        </w:rPr>
        <w:t>by</w:t>
      </w:r>
      <w:r w:rsidRPr="00E951CB">
        <w:rPr>
          <w:rStyle w:val="StyleUnderline"/>
        </w:rPr>
        <w:t xml:space="preserve"> </w:t>
      </w:r>
      <w:r w:rsidRPr="00D00B79">
        <w:rPr>
          <w:rStyle w:val="StyleUnderline"/>
          <w:highlight w:val="cyan"/>
        </w:rPr>
        <w:t>a</w:t>
      </w:r>
      <w:r w:rsidRPr="00D00B79">
        <w:rPr>
          <w:sz w:val="16"/>
        </w:rPr>
        <w:t xml:space="preserve"> </w:t>
      </w:r>
      <w:r w:rsidRPr="00E951CB">
        <w:rPr>
          <w:rStyle w:val="Emphasis"/>
        </w:rPr>
        <w:t xml:space="preserve">much </w:t>
      </w:r>
      <w:r w:rsidRPr="00D00B79">
        <w:rPr>
          <w:rStyle w:val="Emphasis"/>
          <w:highlight w:val="cyan"/>
        </w:rPr>
        <w:t>more</w:t>
      </w:r>
      <w:r w:rsidRPr="00D00B79">
        <w:rPr>
          <w:sz w:val="16"/>
          <w:highlight w:val="cyan"/>
        </w:rPr>
        <w:t xml:space="preserve"> </w:t>
      </w:r>
      <w:r w:rsidRPr="00D00B79">
        <w:rPr>
          <w:rStyle w:val="StyleUnderline"/>
          <w:highlight w:val="cyan"/>
        </w:rPr>
        <w:t>significant increase in</w:t>
      </w:r>
      <w:r w:rsidRPr="00E951CB">
        <w:rPr>
          <w:rStyle w:val="StyleUnderline"/>
        </w:rPr>
        <w:t xml:space="preserve"> the</w:t>
      </w:r>
      <w:r w:rsidRPr="00D00B79">
        <w:rPr>
          <w:sz w:val="16"/>
        </w:rPr>
        <w:t xml:space="preserve"> </w:t>
      </w:r>
      <w:r w:rsidRPr="00D00B79">
        <w:rPr>
          <w:rStyle w:val="Emphasis"/>
          <w:highlight w:val="cyan"/>
        </w:rPr>
        <w:t>incapacitation</w:t>
      </w:r>
      <w:r w:rsidRPr="00D00B79">
        <w:rPr>
          <w:sz w:val="16"/>
        </w:rPr>
        <w:t xml:space="preserve"> </w:t>
      </w:r>
      <w:r w:rsidRPr="00E951CB">
        <w:rPr>
          <w:rStyle w:val="StyleUnderline"/>
        </w:rPr>
        <w:t>rate</w:t>
      </w:r>
      <w:r w:rsidRPr="00D00B79">
        <w:rPr>
          <w:sz w:val="16"/>
        </w:rPr>
        <w:t>.</w:t>
      </w:r>
    </w:p>
    <w:p w14:paraId="064A73B7" w14:textId="77777777" w:rsidR="000F5F44" w:rsidRPr="00D00B79" w:rsidRDefault="000F5F44" w:rsidP="000F5F44">
      <w:pPr>
        <w:rPr>
          <w:sz w:val="16"/>
        </w:rPr>
      </w:pPr>
      <w:r w:rsidRPr="00D00B79">
        <w:rPr>
          <w:sz w:val="16"/>
        </w:rPr>
        <w:t>We also assess the effects of two additional ancillary policy scenarios. The first one is designed to alter the type of conflict between cartels by varying the conflict of their actions (for instance, pushing for a narcopeace), the second one, targeted at modifying cartels’ saturation levels, makes cartels more fragmented (Supplementary information D). Neither of the two strategies outperforms the positive effects that a reduction in recruitment could produce. Decreasing the conflict by 20% reduces the number of casualties by 8.7% while increasing saturation by 20% lowers the number of homicides between cartel members by 5.4% (Supplementary information D).</w:t>
      </w:r>
    </w:p>
    <w:p w14:paraId="7145EA7A" w14:textId="77777777" w:rsidR="000F5F44" w:rsidRPr="00D00B79" w:rsidRDefault="000F5F44" w:rsidP="000F5F44">
      <w:pPr>
        <w:rPr>
          <w:sz w:val="16"/>
        </w:rPr>
      </w:pPr>
      <w:r w:rsidRPr="00D00B79">
        <w:rPr>
          <w:sz w:val="16"/>
        </w:rPr>
        <w:t xml:space="preserve">In light of the current estimated circumstances, the growth of cartels’ size is mostly impeded by the conflict existing among organisations rather than the ability of the state to successfully reduce the levels of violence in Mexico. Our model indicates that, </w:t>
      </w:r>
      <w:r w:rsidRPr="00E951CB">
        <w:rPr>
          <w:rStyle w:val="StyleUnderline"/>
        </w:rPr>
        <w:t>given the</w:t>
      </w:r>
      <w:r w:rsidRPr="00D00B79">
        <w:rPr>
          <w:sz w:val="16"/>
        </w:rPr>
        <w:t xml:space="preserve"> </w:t>
      </w:r>
      <w:r w:rsidRPr="00E951CB">
        <w:rPr>
          <w:rStyle w:val="Emphasis"/>
        </w:rPr>
        <w:t>current number</w:t>
      </w:r>
      <w:r w:rsidRPr="00D00B79">
        <w:rPr>
          <w:sz w:val="16"/>
        </w:rPr>
        <w:t xml:space="preserve"> </w:t>
      </w:r>
      <w:r w:rsidRPr="00E951CB">
        <w:rPr>
          <w:rStyle w:val="StyleUnderline"/>
        </w:rPr>
        <w:t>of cartel members</w:t>
      </w:r>
      <w:r w:rsidRPr="00D00B79">
        <w:rPr>
          <w:sz w:val="16"/>
        </w:rPr>
        <w:t xml:space="preserve">, their recruitment capacity and the limited effect of state forces, </w:t>
      </w:r>
      <w:r w:rsidRPr="00E951CB">
        <w:rPr>
          <w:rStyle w:val="StyleUnderline"/>
        </w:rPr>
        <w:t>the country will</w:t>
      </w:r>
      <w:r w:rsidRPr="00D00B79">
        <w:rPr>
          <w:sz w:val="16"/>
        </w:rPr>
        <w:t xml:space="preserve"> </w:t>
      </w:r>
      <w:r w:rsidRPr="00E951CB">
        <w:rPr>
          <w:rStyle w:val="Emphasis"/>
        </w:rPr>
        <w:t>evolve</w:t>
      </w:r>
      <w:r w:rsidRPr="00D00B79">
        <w:rPr>
          <w:sz w:val="16"/>
        </w:rPr>
        <w:t xml:space="preserve"> </w:t>
      </w:r>
      <w:r w:rsidRPr="00E951CB">
        <w:rPr>
          <w:rStyle w:val="StyleUnderline"/>
        </w:rPr>
        <w:t>into having</w:t>
      </w:r>
      <w:r w:rsidRPr="00D00B79">
        <w:rPr>
          <w:sz w:val="16"/>
        </w:rPr>
        <w:t xml:space="preserve"> </w:t>
      </w:r>
      <w:r w:rsidRPr="00E951CB">
        <w:rPr>
          <w:rStyle w:val="Emphasis"/>
        </w:rPr>
        <w:t>even more</w:t>
      </w:r>
      <w:r w:rsidRPr="00D00B79">
        <w:rPr>
          <w:sz w:val="16"/>
        </w:rPr>
        <w:t xml:space="preserve"> </w:t>
      </w:r>
      <w:r w:rsidRPr="00E951CB">
        <w:rPr>
          <w:rStyle w:val="StyleUnderline"/>
        </w:rPr>
        <w:t>conflicting cartels</w:t>
      </w:r>
      <w:r w:rsidRPr="00D00B79">
        <w:rPr>
          <w:sz w:val="16"/>
        </w:rPr>
        <w:t xml:space="preserve">, with big cartels fragmenting into smaller criminal groups and a large population of individuals at risk of being involved in cartels’ violence (Supplementary information E). </w:t>
      </w:r>
      <w:r w:rsidRPr="00E951CB">
        <w:rPr>
          <w:rStyle w:val="StyleUnderline"/>
        </w:rPr>
        <w:t>Cartels will</w:t>
      </w:r>
      <w:r w:rsidRPr="00D00B79">
        <w:rPr>
          <w:sz w:val="16"/>
        </w:rPr>
        <w:t xml:space="preserve"> remain salient and </w:t>
      </w:r>
      <w:r w:rsidRPr="00D00B79">
        <w:rPr>
          <w:rStyle w:val="StyleUnderline"/>
        </w:rPr>
        <w:t>impactful in</w:t>
      </w:r>
      <w:r w:rsidRPr="00E951CB">
        <w:rPr>
          <w:rStyle w:val="StyleUnderline"/>
        </w:rPr>
        <w:t xml:space="preserve"> Mexican society for</w:t>
      </w:r>
      <w:r w:rsidRPr="00D00B79">
        <w:rPr>
          <w:sz w:val="16"/>
        </w:rPr>
        <w:t xml:space="preserve"> </w:t>
      </w:r>
      <w:r w:rsidRPr="00E951CB">
        <w:rPr>
          <w:rStyle w:val="Emphasis"/>
        </w:rPr>
        <w:t>years</w:t>
      </w:r>
      <w:r w:rsidRPr="00D00B79">
        <w:rPr>
          <w:sz w:val="16"/>
        </w:rPr>
        <w:t>.</w:t>
      </w:r>
    </w:p>
    <w:p w14:paraId="22413099" w14:textId="77777777" w:rsidR="000F5F44" w:rsidRPr="00D00B79" w:rsidRDefault="000F5F44" w:rsidP="000F5F44">
      <w:pPr>
        <w:rPr>
          <w:sz w:val="16"/>
        </w:rPr>
      </w:pPr>
      <w:r w:rsidRPr="00D00B79">
        <w:rPr>
          <w:sz w:val="16"/>
        </w:rPr>
        <w:t>3 Conclusion</w:t>
      </w:r>
    </w:p>
    <w:p w14:paraId="39F2352D" w14:textId="77777777" w:rsidR="000F5F44" w:rsidRPr="00D00B79" w:rsidRDefault="000F5F44" w:rsidP="000F5F44">
      <w:pPr>
        <w:rPr>
          <w:sz w:val="16"/>
        </w:rPr>
      </w:pPr>
      <w:r w:rsidRPr="00D00B79">
        <w:rPr>
          <w:sz w:val="16"/>
        </w:rPr>
        <w:t xml:space="preserve">For the last 15 years, </w:t>
      </w:r>
      <w:r w:rsidRPr="00E951CB">
        <w:rPr>
          <w:rStyle w:val="StyleUnderline"/>
        </w:rPr>
        <w:t>Mexico has suffered from</w:t>
      </w:r>
      <w:r w:rsidRPr="00D00B79">
        <w:rPr>
          <w:sz w:val="16"/>
        </w:rPr>
        <w:t xml:space="preserve"> </w:t>
      </w:r>
      <w:r w:rsidRPr="00E951CB">
        <w:rPr>
          <w:rStyle w:val="Emphasis"/>
        </w:rPr>
        <w:t>staggering</w:t>
      </w:r>
      <w:r w:rsidRPr="00D00B79">
        <w:rPr>
          <w:sz w:val="16"/>
        </w:rPr>
        <w:t xml:space="preserve"> </w:t>
      </w:r>
      <w:r w:rsidRPr="00E951CB">
        <w:rPr>
          <w:rStyle w:val="StyleUnderline"/>
        </w:rPr>
        <w:t>levels of</w:t>
      </w:r>
      <w:r w:rsidRPr="00D00B79">
        <w:rPr>
          <w:sz w:val="16"/>
        </w:rPr>
        <w:t xml:space="preserve"> </w:t>
      </w:r>
      <w:r w:rsidRPr="00E951CB">
        <w:rPr>
          <w:rStyle w:val="Emphasis"/>
        </w:rPr>
        <w:t>violence</w:t>
      </w:r>
      <w:r w:rsidRPr="00D00B79">
        <w:rPr>
          <w:sz w:val="16"/>
        </w:rPr>
        <w:t xml:space="preserve">. Most of the violence has been perpetrated by cartels fighting against each other [4]. The impact of cartels on society is pervasive, and notwithstanding the significant human losses caused by such conflicts, </w:t>
      </w:r>
      <w:r w:rsidRPr="00401866">
        <w:rPr>
          <w:rStyle w:val="StyleUnderline"/>
        </w:rPr>
        <w:t xml:space="preserve">cartels have been </w:t>
      </w:r>
      <w:r w:rsidRPr="00D00B79">
        <w:rPr>
          <w:rStyle w:val="StyleUnderline"/>
        </w:rPr>
        <w:t>able to maintain their</w:t>
      </w:r>
      <w:r w:rsidRPr="00401866">
        <w:rPr>
          <w:rStyle w:val="StyleUnderline"/>
        </w:rPr>
        <w:t xml:space="preserve"> power</w:t>
      </w:r>
      <w:r w:rsidRPr="00D00B79">
        <w:rPr>
          <w:sz w:val="16"/>
        </w:rPr>
        <w:t xml:space="preserve"> </w:t>
      </w:r>
      <w:r w:rsidRPr="00401866">
        <w:rPr>
          <w:rStyle w:val="Emphasis"/>
        </w:rPr>
        <w:t>without</w:t>
      </w:r>
      <w:r w:rsidRPr="00D00B79">
        <w:rPr>
          <w:sz w:val="16"/>
        </w:rPr>
        <w:t xml:space="preserve"> </w:t>
      </w:r>
      <w:r w:rsidRPr="00401866">
        <w:rPr>
          <w:rStyle w:val="StyleUnderline"/>
        </w:rPr>
        <w:t>vanishing</w:t>
      </w:r>
      <w:r w:rsidRPr="00D00B79">
        <w:rPr>
          <w:sz w:val="16"/>
        </w:rPr>
        <w:t>. Despite the economic, political and societal relevance of cartels, however, and despite a rich literature aiming at studying them, we lack basic information on the size of the population of individuals affiliated with cartels, as well as knowledge on the impact of different policies seeking to curb their power. The lack of reliable data on cartels’ size, cartel-related homicides and incarcerations represents the motivating goal of this work and its inherent limitation. We specifically sought to shed light on the black box of cartel dynamics in Mexico, relying on a complex system approach and taking several measures to ensure that the outcomes of our study are robust to alternative modelling choices and assumptions.</w:t>
      </w:r>
    </w:p>
    <w:p w14:paraId="1BEEBFCA" w14:textId="77777777" w:rsidR="000F5F44" w:rsidRPr="00D00B79" w:rsidRDefault="000F5F44" w:rsidP="000F5F44">
      <w:pPr>
        <w:rPr>
          <w:sz w:val="16"/>
        </w:rPr>
      </w:pPr>
      <w:r w:rsidRPr="00D00B79">
        <w:rPr>
          <w:sz w:val="16"/>
        </w:rPr>
        <w:t xml:space="preserve">Although most cartel-related activities remain undercover, and without rich, fine-grained, reliable data on their characteristics, </w:t>
      </w:r>
      <w:r w:rsidRPr="00D00B79">
        <w:rPr>
          <w:rStyle w:val="StyleUnderline"/>
        </w:rPr>
        <w:t>we</w:t>
      </w:r>
      <w:r w:rsidRPr="00D00B79">
        <w:rPr>
          <w:sz w:val="16"/>
        </w:rPr>
        <w:t xml:space="preserve"> have </w:t>
      </w:r>
      <w:r w:rsidRPr="00D00B79">
        <w:rPr>
          <w:rStyle w:val="StyleUnderline"/>
        </w:rPr>
        <w:t>leveraged</w:t>
      </w:r>
      <w:r w:rsidRPr="00D00B79">
        <w:rPr>
          <w:sz w:val="16"/>
        </w:rPr>
        <w:t xml:space="preserve"> </w:t>
      </w:r>
      <w:r w:rsidRPr="00401866">
        <w:rPr>
          <w:rStyle w:val="Emphasis"/>
        </w:rPr>
        <w:t>four</w:t>
      </w:r>
      <w:r w:rsidRPr="00D00B79">
        <w:rPr>
          <w:sz w:val="16"/>
        </w:rPr>
        <w:t xml:space="preserve"> </w:t>
      </w:r>
      <w:r w:rsidRPr="00401866">
        <w:rPr>
          <w:rStyle w:val="StyleUnderline"/>
        </w:rPr>
        <w:t>publicly available</w:t>
      </w:r>
      <w:r w:rsidRPr="00D00B79">
        <w:rPr>
          <w:sz w:val="16"/>
        </w:rPr>
        <w:t xml:space="preserve"> </w:t>
      </w:r>
      <w:r w:rsidRPr="00401866">
        <w:rPr>
          <w:rStyle w:val="Emphasis"/>
        </w:rPr>
        <w:t>data sources</w:t>
      </w:r>
      <w:r w:rsidRPr="00D00B79">
        <w:rPr>
          <w:sz w:val="16"/>
        </w:rPr>
        <w:t xml:space="preserve"> </w:t>
      </w:r>
      <w:r w:rsidRPr="00401866">
        <w:rPr>
          <w:rStyle w:val="StyleUnderline"/>
        </w:rPr>
        <w:t>that can be used to</w:t>
      </w:r>
      <w:r w:rsidRPr="00D00B79">
        <w:rPr>
          <w:sz w:val="16"/>
        </w:rPr>
        <w:t xml:space="preserve"> </w:t>
      </w:r>
      <w:r w:rsidRPr="00401866">
        <w:rPr>
          <w:rStyle w:val="Emphasis"/>
        </w:rPr>
        <w:t>infer</w:t>
      </w:r>
      <w:r w:rsidRPr="00D00B79">
        <w:rPr>
          <w:sz w:val="16"/>
        </w:rPr>
        <w:t xml:space="preserve"> </w:t>
      </w:r>
      <w:r w:rsidRPr="00401866">
        <w:rPr>
          <w:rStyle w:val="StyleUnderline"/>
        </w:rPr>
        <w:t>their</w:t>
      </w:r>
      <w:r w:rsidRPr="00D00B79">
        <w:rPr>
          <w:sz w:val="16"/>
        </w:rPr>
        <w:t xml:space="preserve"> size and their </w:t>
      </w:r>
      <w:r w:rsidRPr="00401866">
        <w:rPr>
          <w:rStyle w:val="Emphasis"/>
        </w:rPr>
        <w:t>behavioural</w:t>
      </w:r>
      <w:r w:rsidRPr="00D00B79">
        <w:rPr>
          <w:sz w:val="16"/>
        </w:rPr>
        <w:t xml:space="preserve"> </w:t>
      </w:r>
      <w:r w:rsidRPr="00401866">
        <w:rPr>
          <w:rStyle w:val="StyleUnderline"/>
        </w:rPr>
        <w:t>dynamics</w:t>
      </w:r>
      <w:r w:rsidRPr="00D00B79">
        <w:rPr>
          <w:sz w:val="16"/>
        </w:rPr>
        <w:t xml:space="preserve">. In particular, we build on data on homicides, missing persons and arrests over the last ten years in the country and on data on alliances and rivalries among Mexican cartels available for the year 2020. Data on homicides, missing persons and arrests show that human losses have increased over the period under consideration. </w:t>
      </w:r>
      <w:r w:rsidRPr="00401866">
        <w:rPr>
          <w:rStyle w:val="StyleUnderline"/>
        </w:rPr>
        <w:t>The</w:t>
      </w:r>
      <w:r w:rsidRPr="00D00B79">
        <w:rPr>
          <w:sz w:val="16"/>
        </w:rPr>
        <w:t xml:space="preserve"> </w:t>
      </w:r>
      <w:r w:rsidRPr="00401866">
        <w:rPr>
          <w:rStyle w:val="Emphasis"/>
        </w:rPr>
        <w:t>network data</w:t>
      </w:r>
      <w:r w:rsidRPr="00D00B79">
        <w:rPr>
          <w:sz w:val="16"/>
        </w:rPr>
        <w:t xml:space="preserve"> on alliances and rivalries </w:t>
      </w:r>
      <w:r w:rsidRPr="00401866">
        <w:rPr>
          <w:rStyle w:val="StyleUnderline"/>
        </w:rPr>
        <w:t xml:space="preserve">offer </w:t>
      </w:r>
      <w:r w:rsidRPr="00D00B79">
        <w:rPr>
          <w:rStyle w:val="StyleUnderline"/>
        </w:rPr>
        <w:t>a rich picture</w:t>
      </w:r>
      <w:r w:rsidRPr="00D00B79">
        <w:rPr>
          <w:sz w:val="16"/>
        </w:rPr>
        <w:t xml:space="preserve"> capturing the complex nature of conflicts among cartels across different states in Mexico, unfolding hierarchies of power and resources. Exploiting this information, </w:t>
      </w:r>
      <w:r w:rsidRPr="00D00B79">
        <w:rPr>
          <w:rStyle w:val="StyleUnderline"/>
          <w:highlight w:val="cyan"/>
        </w:rPr>
        <w:t>we represent</w:t>
      </w:r>
      <w:r w:rsidRPr="00D00B79">
        <w:rPr>
          <w:sz w:val="16"/>
        </w:rPr>
        <w:t xml:space="preserve"> cartels’ </w:t>
      </w:r>
      <w:r w:rsidRPr="00D00B79">
        <w:rPr>
          <w:rStyle w:val="StyleUnderline"/>
          <w:highlight w:val="cyan"/>
        </w:rPr>
        <w:t>behaviours through</w:t>
      </w:r>
      <w:r w:rsidRPr="00401866">
        <w:rPr>
          <w:rStyle w:val="StyleUnderline"/>
        </w:rPr>
        <w:t xml:space="preserve"> a</w:t>
      </w:r>
      <w:r w:rsidRPr="00D00B79">
        <w:rPr>
          <w:sz w:val="16"/>
        </w:rPr>
        <w:t xml:space="preserve"> </w:t>
      </w:r>
      <w:r w:rsidRPr="00401866">
        <w:rPr>
          <w:rStyle w:val="Emphasis"/>
        </w:rPr>
        <w:t xml:space="preserve">system of </w:t>
      </w:r>
      <w:r w:rsidRPr="00D00B79">
        <w:rPr>
          <w:rStyle w:val="Emphasis"/>
          <w:highlight w:val="cyan"/>
        </w:rPr>
        <w:t>150</w:t>
      </w:r>
      <w:r w:rsidRPr="00D00B79">
        <w:rPr>
          <w:sz w:val="16"/>
          <w:highlight w:val="cyan"/>
        </w:rPr>
        <w:t xml:space="preserve"> </w:t>
      </w:r>
      <w:r w:rsidRPr="00D00B79">
        <w:rPr>
          <w:rStyle w:val="StyleUnderline"/>
          <w:highlight w:val="cyan"/>
        </w:rPr>
        <w:t>differential equations</w:t>
      </w:r>
      <w:r w:rsidRPr="00D00B79">
        <w:rPr>
          <w:sz w:val="16"/>
        </w:rPr>
        <w:t xml:space="preserve"> (as many as the number of cartels included in our data), in which we model the four sources of variation in cartel size, namely recruitment, incapacitation from the state, conflict and saturation. The model is a simplified description of the mechanics of cartel dynamics. We mathematically demonstrate that the ability of cartels to compensate for the losses suffered due to high levels of violence is driven by their ability to recruit a new workforce to remain operative.</w:t>
      </w:r>
    </w:p>
    <w:p w14:paraId="314063F4" w14:textId="77777777" w:rsidR="000F5F44" w:rsidRPr="00D00B79" w:rsidRDefault="000F5F44" w:rsidP="000F5F44">
      <w:pPr>
        <w:rPr>
          <w:sz w:val="16"/>
        </w:rPr>
      </w:pPr>
      <w:r w:rsidRPr="00D00B79">
        <w:rPr>
          <w:sz w:val="16"/>
        </w:rPr>
        <w:t xml:space="preserve">We estimate that </w:t>
      </w:r>
      <w:r w:rsidRPr="00401866">
        <w:rPr>
          <w:rStyle w:val="StyleUnderline"/>
        </w:rPr>
        <w:t>by</w:t>
      </w:r>
      <w:r w:rsidRPr="00D00B79">
        <w:rPr>
          <w:sz w:val="16"/>
        </w:rPr>
        <w:t xml:space="preserve"> </w:t>
      </w:r>
      <w:r w:rsidRPr="00401866">
        <w:rPr>
          <w:rStyle w:val="Emphasis"/>
        </w:rPr>
        <w:t>2022</w:t>
      </w:r>
      <w:r w:rsidRPr="00D00B79">
        <w:rPr>
          <w:sz w:val="16"/>
        </w:rPr>
        <w:t xml:space="preserve">, </w:t>
      </w:r>
      <w:r w:rsidRPr="00401866">
        <w:rPr>
          <w:rStyle w:val="StyleUnderline"/>
        </w:rPr>
        <w:t>the number of</w:t>
      </w:r>
      <w:r w:rsidRPr="00D00B79">
        <w:rPr>
          <w:sz w:val="16"/>
        </w:rPr>
        <w:t xml:space="preserve"> </w:t>
      </w:r>
      <w:r w:rsidRPr="00401866">
        <w:rPr>
          <w:rStyle w:val="Emphasis"/>
        </w:rPr>
        <w:t>cartel-affiliated</w:t>
      </w:r>
      <w:r w:rsidRPr="00D00B79">
        <w:rPr>
          <w:sz w:val="16"/>
        </w:rPr>
        <w:t xml:space="preserve"> </w:t>
      </w:r>
      <w:r w:rsidRPr="00401866">
        <w:rPr>
          <w:rStyle w:val="StyleUnderline"/>
        </w:rPr>
        <w:t>individuals</w:t>
      </w:r>
      <w:r w:rsidRPr="00D00B79">
        <w:rPr>
          <w:sz w:val="16"/>
        </w:rPr>
        <w:t xml:space="preserve"> in Mexico </w:t>
      </w:r>
      <w:r w:rsidRPr="00401866">
        <w:rPr>
          <w:rStyle w:val="StyleUnderline"/>
        </w:rPr>
        <w:t>was</w:t>
      </w:r>
      <w:r w:rsidRPr="00D00B79">
        <w:rPr>
          <w:sz w:val="16"/>
        </w:rPr>
        <w:t xml:space="preserve"> </w:t>
      </w:r>
      <w:r w:rsidRPr="00401866">
        <w:rPr>
          <w:rStyle w:val="Emphasis"/>
        </w:rPr>
        <w:t>175,000</w:t>
      </w:r>
      <w:r w:rsidRPr="00D00B79">
        <w:rPr>
          <w:sz w:val="16"/>
        </w:rPr>
        <w:t xml:space="preserve"> </w:t>
      </w:r>
      <w:r w:rsidRPr="00401866">
        <w:rPr>
          <w:rStyle w:val="StyleUnderline"/>
        </w:rPr>
        <w:t>units</w:t>
      </w:r>
      <w:r w:rsidRPr="00D00B79">
        <w:rPr>
          <w:sz w:val="16"/>
        </w:rPr>
        <w:t xml:space="preserve">, </w:t>
      </w:r>
      <w:r w:rsidRPr="00401866">
        <w:rPr>
          <w:rStyle w:val="StyleUnderline"/>
        </w:rPr>
        <w:t>making cartels the</w:t>
      </w:r>
      <w:r w:rsidRPr="00D00B79">
        <w:rPr>
          <w:sz w:val="16"/>
        </w:rPr>
        <w:t xml:space="preserve"> </w:t>
      </w:r>
      <w:r w:rsidRPr="00401866">
        <w:rPr>
          <w:rStyle w:val="Emphasis"/>
        </w:rPr>
        <w:t>fifth largest</w:t>
      </w:r>
      <w:r w:rsidRPr="00D00B79">
        <w:rPr>
          <w:sz w:val="16"/>
        </w:rPr>
        <w:t xml:space="preserve"> </w:t>
      </w:r>
      <w:r w:rsidRPr="00401866">
        <w:rPr>
          <w:rStyle w:val="StyleUnderline"/>
        </w:rPr>
        <w:t>employer</w:t>
      </w:r>
      <w:r w:rsidRPr="00D00B79">
        <w:rPr>
          <w:sz w:val="16"/>
        </w:rPr>
        <w:t xml:space="preserve"> in the country. Each year approximately 19,000 people are recruited by cartels, many of whom will end up dead or arrested. Furthermore, we highlight how the current size of the cartel population, coupled with the existing levels of violence among cartels, will translate into high levels of violence in the country for years. Even in the hypothetical scenario of a 50% substantial drop in recruitment, it would take ten years to take back the levels of violence to the ones experienced by the country in 2012.</w:t>
      </w:r>
    </w:p>
    <w:p w14:paraId="0E474AA1" w14:textId="77777777" w:rsidR="000F5F44" w:rsidRPr="00D00B79" w:rsidRDefault="000F5F44" w:rsidP="000F5F44">
      <w:pPr>
        <w:rPr>
          <w:sz w:val="16"/>
        </w:rPr>
      </w:pPr>
      <w:r w:rsidRPr="00D00B79">
        <w:rPr>
          <w:sz w:val="16"/>
        </w:rPr>
        <w:t xml:space="preserve">In an attempt to offer hints on possible strategies to curb cartels’ violence in Mexico, </w:t>
      </w:r>
      <w:r w:rsidRPr="00D00B79">
        <w:rPr>
          <w:rStyle w:val="StyleUnderline"/>
        </w:rPr>
        <w:t>we</w:t>
      </w:r>
      <w:r w:rsidRPr="00D00B79">
        <w:rPr>
          <w:sz w:val="16"/>
        </w:rPr>
        <w:t xml:space="preserve"> also </w:t>
      </w:r>
      <w:r w:rsidRPr="00D00B79">
        <w:rPr>
          <w:rStyle w:val="StyleUnderline"/>
        </w:rPr>
        <w:t>assessed the</w:t>
      </w:r>
      <w:r w:rsidRPr="00D00B79">
        <w:rPr>
          <w:sz w:val="16"/>
        </w:rPr>
        <w:t xml:space="preserve"> </w:t>
      </w:r>
      <w:r w:rsidRPr="00D00B79">
        <w:rPr>
          <w:rStyle w:val="Emphasis"/>
        </w:rPr>
        <w:t>effectiveness</w:t>
      </w:r>
      <w:r w:rsidRPr="00D00B79">
        <w:rPr>
          <w:sz w:val="16"/>
        </w:rPr>
        <w:t xml:space="preserve"> </w:t>
      </w:r>
      <w:r w:rsidRPr="00D00B79">
        <w:rPr>
          <w:rStyle w:val="StyleUnderline"/>
        </w:rPr>
        <w:t>of two</w:t>
      </w:r>
      <w:r w:rsidRPr="00D00B79">
        <w:rPr>
          <w:sz w:val="16"/>
        </w:rPr>
        <w:t xml:space="preserve"> main </w:t>
      </w:r>
      <w:r w:rsidRPr="00D00B79">
        <w:rPr>
          <w:rStyle w:val="StyleUnderline"/>
        </w:rPr>
        <w:t>scenarios</w:t>
      </w:r>
      <w:r w:rsidRPr="00D00B79">
        <w:rPr>
          <w:sz w:val="16"/>
        </w:rPr>
        <w:t xml:space="preserve">: proactive, intended to prevent recruitment, and reactive, designed to increase incapacitation through arrests. We use our estimate within five years to compare different strategies. Given the current size of cartels, violence will keep increasing at devastating levels. </w:t>
      </w:r>
      <w:r w:rsidRPr="00D00B79">
        <w:rPr>
          <w:rStyle w:val="StyleUnderline"/>
        </w:rPr>
        <w:t>If</w:t>
      </w:r>
      <w:r w:rsidRPr="00D00B79">
        <w:rPr>
          <w:sz w:val="16"/>
        </w:rPr>
        <w:t xml:space="preserve"> </w:t>
      </w:r>
      <w:r w:rsidRPr="00D00B79">
        <w:rPr>
          <w:rStyle w:val="Emphasis"/>
        </w:rPr>
        <w:t>current</w:t>
      </w:r>
      <w:r w:rsidRPr="00D00B79">
        <w:rPr>
          <w:sz w:val="16"/>
        </w:rPr>
        <w:t xml:space="preserve"> </w:t>
      </w:r>
      <w:r w:rsidRPr="00D00B79">
        <w:rPr>
          <w:rStyle w:val="StyleUnderline"/>
        </w:rPr>
        <w:t>levels of incapacitation are</w:t>
      </w:r>
      <w:r w:rsidRPr="00D00B79">
        <w:rPr>
          <w:sz w:val="16"/>
        </w:rPr>
        <w:t xml:space="preserve"> </w:t>
      </w:r>
      <w:r w:rsidRPr="00D00B79">
        <w:rPr>
          <w:rStyle w:val="Emphasis"/>
        </w:rPr>
        <w:t>doubled</w:t>
      </w:r>
      <w:r w:rsidRPr="00D00B79">
        <w:rPr>
          <w:sz w:val="16"/>
        </w:rPr>
        <w:t xml:space="preserve">, some violence will be contained, but still, </w:t>
      </w:r>
      <w:r w:rsidRPr="00D00B79">
        <w:rPr>
          <w:rStyle w:val="StyleUnderline"/>
        </w:rPr>
        <w:t>we</w:t>
      </w:r>
      <w:r w:rsidRPr="00D00B79">
        <w:rPr>
          <w:sz w:val="16"/>
        </w:rPr>
        <w:t xml:space="preserve"> would </w:t>
      </w:r>
      <w:r w:rsidRPr="00D00B79">
        <w:rPr>
          <w:rStyle w:val="StyleUnderline"/>
        </w:rPr>
        <w:t>expect an</w:t>
      </w:r>
      <w:r w:rsidRPr="00D00B79">
        <w:rPr>
          <w:sz w:val="16"/>
        </w:rPr>
        <w:t xml:space="preserve"> </w:t>
      </w:r>
      <w:r w:rsidRPr="00D00B79">
        <w:rPr>
          <w:rStyle w:val="Emphasis"/>
        </w:rPr>
        <w:t>increase of 8%</w:t>
      </w:r>
      <w:r w:rsidRPr="00D00B79">
        <w:rPr>
          <w:sz w:val="16"/>
        </w:rPr>
        <w:t xml:space="preserve"> </w:t>
      </w:r>
      <w:r w:rsidRPr="00D00B79">
        <w:rPr>
          <w:rStyle w:val="StyleUnderline"/>
        </w:rPr>
        <w:t>in</w:t>
      </w:r>
      <w:r w:rsidRPr="00D00B79">
        <w:rPr>
          <w:sz w:val="16"/>
        </w:rPr>
        <w:t xml:space="preserve"> the weekly </w:t>
      </w:r>
      <w:r w:rsidRPr="00D00B79">
        <w:rPr>
          <w:rStyle w:val="StyleUnderline"/>
        </w:rPr>
        <w:t>casualties</w:t>
      </w:r>
      <w:r w:rsidRPr="00D00B79">
        <w:rPr>
          <w:sz w:val="16"/>
        </w:rPr>
        <w:t xml:space="preserve">. Conversely, </w:t>
      </w:r>
      <w:r w:rsidRPr="00D00B79">
        <w:rPr>
          <w:rStyle w:val="StyleUnderline"/>
        </w:rPr>
        <w:t>reducing</w:t>
      </w:r>
      <w:r w:rsidRPr="00D00B79">
        <w:rPr>
          <w:sz w:val="16"/>
        </w:rPr>
        <w:t xml:space="preserve"> </w:t>
      </w:r>
      <w:r w:rsidRPr="00D00B79">
        <w:rPr>
          <w:rStyle w:val="Emphasis"/>
        </w:rPr>
        <w:t>recruitment</w:t>
      </w:r>
      <w:r w:rsidRPr="00D00B79">
        <w:rPr>
          <w:sz w:val="16"/>
        </w:rPr>
        <w:t xml:space="preserve"> by half </w:t>
      </w:r>
      <w:r w:rsidRPr="00D00B79">
        <w:rPr>
          <w:rStyle w:val="StyleUnderline"/>
        </w:rPr>
        <w:t>leads to a</w:t>
      </w:r>
      <w:r w:rsidRPr="00D00B79">
        <w:rPr>
          <w:sz w:val="16"/>
        </w:rPr>
        <w:t xml:space="preserve"> </w:t>
      </w:r>
      <w:r w:rsidRPr="00D00B79">
        <w:rPr>
          <w:rStyle w:val="Emphasis"/>
        </w:rPr>
        <w:t>decrease</w:t>
      </w:r>
      <w:r w:rsidRPr="00D00B79">
        <w:rPr>
          <w:sz w:val="16"/>
        </w:rPr>
        <w:t xml:space="preserve"> </w:t>
      </w:r>
      <w:r w:rsidRPr="000B38E7">
        <w:rPr>
          <w:rStyle w:val="StyleUnderline"/>
        </w:rPr>
        <w:t>in homicides</w:t>
      </w:r>
      <w:r w:rsidRPr="00D00B79">
        <w:rPr>
          <w:sz w:val="16"/>
        </w:rPr>
        <w:t xml:space="preserve"> of 25%. We also test the effect of two ancillary scenarios: reducing the conflict by pushing for cartel agreement and fragmentation, intended to decrease cartels’ power through internal fights (Supplementary information D). Results show that </w:t>
      </w:r>
      <w:r w:rsidRPr="00D00B79">
        <w:rPr>
          <w:rStyle w:val="StyleUnderline"/>
        </w:rPr>
        <w:t>the</w:t>
      </w:r>
      <w:r w:rsidRPr="00D00B79">
        <w:rPr>
          <w:sz w:val="16"/>
        </w:rPr>
        <w:t xml:space="preserve"> </w:t>
      </w:r>
      <w:r w:rsidRPr="00D00B79">
        <w:rPr>
          <w:rStyle w:val="Emphasis"/>
        </w:rPr>
        <w:t>proactive</w:t>
      </w:r>
      <w:r w:rsidRPr="00D00B79">
        <w:rPr>
          <w:sz w:val="16"/>
        </w:rPr>
        <w:t xml:space="preserve"> </w:t>
      </w:r>
      <w:r w:rsidRPr="00D00B79">
        <w:rPr>
          <w:rStyle w:val="StyleUnderline"/>
        </w:rPr>
        <w:t>strategy remains</w:t>
      </w:r>
      <w:r w:rsidRPr="00D00B79">
        <w:rPr>
          <w:sz w:val="16"/>
        </w:rPr>
        <w:t xml:space="preserve"> </w:t>
      </w:r>
      <w:r w:rsidRPr="00D00B79">
        <w:rPr>
          <w:rStyle w:val="Emphasis"/>
        </w:rPr>
        <w:t>substantially</w:t>
      </w:r>
      <w:r w:rsidRPr="00D00B79">
        <w:rPr>
          <w:sz w:val="16"/>
        </w:rPr>
        <w:t xml:space="preserve"> </w:t>
      </w:r>
      <w:r w:rsidRPr="00D00B79">
        <w:rPr>
          <w:rStyle w:val="StyleUnderline"/>
        </w:rPr>
        <w:t>more effective</w:t>
      </w:r>
      <w:r w:rsidRPr="00D00B79">
        <w:rPr>
          <w:sz w:val="16"/>
        </w:rPr>
        <w:t xml:space="preserve"> in reducing violence in the country. </w:t>
      </w:r>
      <w:r w:rsidRPr="00D00B79">
        <w:rPr>
          <w:rStyle w:val="StyleUnderline"/>
          <w:highlight w:val="cyan"/>
        </w:rPr>
        <w:t>Tackling</w:t>
      </w:r>
      <w:r w:rsidRPr="00D00B79">
        <w:rPr>
          <w:sz w:val="16"/>
          <w:highlight w:val="cyan"/>
        </w:rPr>
        <w:t xml:space="preserve"> </w:t>
      </w:r>
      <w:r w:rsidRPr="00D00B79">
        <w:rPr>
          <w:rStyle w:val="Emphasis"/>
          <w:highlight w:val="cyan"/>
        </w:rPr>
        <w:t>recruitment</w:t>
      </w:r>
      <w:r w:rsidRPr="00D00B79">
        <w:rPr>
          <w:sz w:val="16"/>
          <w:highlight w:val="cyan"/>
        </w:rPr>
        <w:t xml:space="preserve"> </w:t>
      </w:r>
      <w:r w:rsidRPr="00D00B79">
        <w:rPr>
          <w:rStyle w:val="StyleUnderline"/>
          <w:highlight w:val="cyan"/>
        </w:rPr>
        <w:t>has a</w:t>
      </w:r>
      <w:r w:rsidRPr="00D00B79">
        <w:rPr>
          <w:sz w:val="16"/>
          <w:highlight w:val="cyan"/>
        </w:rPr>
        <w:t xml:space="preserve"> </w:t>
      </w:r>
      <w:r w:rsidRPr="00D00B79">
        <w:rPr>
          <w:rStyle w:val="Emphasis"/>
          <w:highlight w:val="cyan"/>
        </w:rPr>
        <w:t>triple effect</w:t>
      </w:r>
      <w:r w:rsidRPr="00D00B79">
        <w:rPr>
          <w:sz w:val="16"/>
        </w:rPr>
        <w:t xml:space="preserve">: first, </w:t>
      </w:r>
      <w:r w:rsidRPr="00D00B79">
        <w:rPr>
          <w:rStyle w:val="StyleUnderline"/>
        </w:rPr>
        <w:t>it</w:t>
      </w:r>
      <w:r w:rsidRPr="00D00B79">
        <w:rPr>
          <w:sz w:val="16"/>
        </w:rPr>
        <w:t xml:space="preserve"> </w:t>
      </w:r>
      <w:r w:rsidRPr="00D00B79">
        <w:rPr>
          <w:rStyle w:val="Emphasis"/>
        </w:rPr>
        <w:t>lowers</w:t>
      </w:r>
      <w:r w:rsidRPr="00D00B79">
        <w:rPr>
          <w:sz w:val="16"/>
        </w:rPr>
        <w:t xml:space="preserve"> </w:t>
      </w:r>
      <w:r w:rsidRPr="00D00B79">
        <w:rPr>
          <w:rStyle w:val="StyleUnderline"/>
        </w:rPr>
        <w:t>the number of</w:t>
      </w:r>
      <w:r w:rsidRPr="00D00B79">
        <w:rPr>
          <w:sz w:val="16"/>
        </w:rPr>
        <w:t xml:space="preserve"> </w:t>
      </w:r>
      <w:r w:rsidRPr="00D00B79">
        <w:rPr>
          <w:rStyle w:val="Emphasis"/>
        </w:rPr>
        <w:t>cartel members</w:t>
      </w:r>
      <w:r w:rsidRPr="00D00B79">
        <w:rPr>
          <w:sz w:val="16"/>
        </w:rPr>
        <w:t xml:space="preserve">, reducing the violence it can create by having fewer killers. Second, it lowers the number of targets, so fewer people are vulnerable to suffering more violence. And third, </w:t>
      </w:r>
      <w:r w:rsidRPr="00D00B79">
        <w:rPr>
          <w:rStyle w:val="StyleUnderline"/>
          <w:highlight w:val="cyan"/>
        </w:rPr>
        <w:t>it reduces</w:t>
      </w:r>
      <w:r w:rsidRPr="00D00B79">
        <w:rPr>
          <w:sz w:val="16"/>
        </w:rPr>
        <w:t xml:space="preserve"> the cartel’s </w:t>
      </w:r>
      <w:r w:rsidRPr="00D00B79">
        <w:rPr>
          <w:rStyle w:val="StyleUnderline"/>
        </w:rPr>
        <w:t>capacity for</w:t>
      </w:r>
      <w:r w:rsidRPr="00D00B79">
        <w:rPr>
          <w:sz w:val="16"/>
        </w:rPr>
        <w:t xml:space="preserve"> </w:t>
      </w:r>
      <w:r w:rsidRPr="00D00B79">
        <w:rPr>
          <w:rStyle w:val="Emphasis"/>
          <w:highlight w:val="cyan"/>
        </w:rPr>
        <w:t>future</w:t>
      </w:r>
      <w:r w:rsidRPr="00D00B79">
        <w:rPr>
          <w:sz w:val="16"/>
          <w:highlight w:val="cyan"/>
        </w:rPr>
        <w:t xml:space="preserve"> </w:t>
      </w:r>
      <w:r w:rsidRPr="00D00B79">
        <w:rPr>
          <w:rStyle w:val="StyleUnderline"/>
          <w:highlight w:val="cyan"/>
        </w:rPr>
        <w:t>recruitment</w:t>
      </w:r>
      <w:r w:rsidRPr="00D00B79">
        <w:rPr>
          <w:sz w:val="16"/>
        </w:rPr>
        <w:t>.</w:t>
      </w:r>
    </w:p>
    <w:p w14:paraId="6006C4CC" w14:textId="77777777" w:rsidR="000F5F44" w:rsidRPr="00D00B79" w:rsidRDefault="000F5F44" w:rsidP="000F5F44">
      <w:pPr>
        <w:rPr>
          <w:sz w:val="16"/>
        </w:rPr>
      </w:pPr>
      <w:r w:rsidRPr="00D00B79">
        <w:rPr>
          <w:sz w:val="16"/>
        </w:rPr>
        <w:t xml:space="preserve">Our study has several relevant implications for broader research and policy. Research-wise, </w:t>
      </w:r>
      <w:r w:rsidRPr="00205FE3">
        <w:rPr>
          <w:rStyle w:val="StyleUnderline"/>
        </w:rPr>
        <w:t>our</w:t>
      </w:r>
      <w:r w:rsidRPr="00D00B79">
        <w:rPr>
          <w:sz w:val="16"/>
        </w:rPr>
        <w:t xml:space="preserve"> </w:t>
      </w:r>
      <w:r w:rsidRPr="00205FE3">
        <w:rPr>
          <w:rStyle w:val="Emphasis"/>
        </w:rPr>
        <w:t>modelling</w:t>
      </w:r>
      <w:r w:rsidRPr="00D00B79">
        <w:rPr>
          <w:sz w:val="16"/>
        </w:rPr>
        <w:t xml:space="preserve"> </w:t>
      </w:r>
      <w:r w:rsidRPr="00205FE3">
        <w:rPr>
          <w:rStyle w:val="StyleUnderline"/>
        </w:rPr>
        <w:t>approach</w:t>
      </w:r>
      <w:r w:rsidRPr="00D00B79">
        <w:rPr>
          <w:sz w:val="16"/>
        </w:rPr>
        <w:t xml:space="preserve"> and the robustness of the results </w:t>
      </w:r>
      <w:r w:rsidRPr="00205FE3">
        <w:rPr>
          <w:rStyle w:val="Emphasis"/>
        </w:rPr>
        <w:t>suggest</w:t>
      </w:r>
      <w:r w:rsidRPr="00D00B79">
        <w:rPr>
          <w:sz w:val="16"/>
        </w:rPr>
        <w:t xml:space="preserve"> how complex systems can aid the study of criminal phenomena, especially when imperfect proxies of behaviours are the only quantitative source of information available, which can apply to other types of criminal organisations like mafias or terrorist groups. Policy-wise, the outcomes of this work call for profoundly reformative approaches to how cartels are countered. More than 1.7 million people in Latin America are currently incarcerated, and adding more people to saturated jails will not solve the insecurity problem [46]. Many initiatives to counter organised crime (in Mexico and abroad) aim to increase incapacitation through incarceration. Here we indicate </w:t>
      </w:r>
      <w:r w:rsidRPr="00205FE3">
        <w:rPr>
          <w:rStyle w:val="StyleUnderline"/>
        </w:rPr>
        <w:t>how increasing</w:t>
      </w:r>
      <w:r w:rsidRPr="00D00B79">
        <w:rPr>
          <w:sz w:val="16"/>
        </w:rPr>
        <w:t xml:space="preserve"> </w:t>
      </w:r>
      <w:r w:rsidRPr="00205FE3">
        <w:rPr>
          <w:rStyle w:val="Emphasis"/>
        </w:rPr>
        <w:t>incapacitation</w:t>
      </w:r>
      <w:r w:rsidRPr="00D00B79">
        <w:rPr>
          <w:sz w:val="16"/>
        </w:rPr>
        <w:t xml:space="preserve"> substantially </w:t>
      </w:r>
      <w:r w:rsidRPr="00205FE3">
        <w:rPr>
          <w:rStyle w:val="StyleUnderline"/>
        </w:rPr>
        <w:t>m</w:t>
      </w:r>
      <w:r w:rsidRPr="00D00B79">
        <w:rPr>
          <w:rStyle w:val="StyleUnderline"/>
        </w:rPr>
        <w:t>ay not positively</w:t>
      </w:r>
      <w:r w:rsidRPr="00205FE3">
        <w:rPr>
          <w:rStyle w:val="StyleUnderline"/>
        </w:rPr>
        <w:t xml:space="preserve"> impact the</w:t>
      </w:r>
      <w:r w:rsidRPr="00D00B79">
        <w:rPr>
          <w:sz w:val="16"/>
        </w:rPr>
        <w:t xml:space="preserve"> </w:t>
      </w:r>
      <w:r w:rsidRPr="00205FE3">
        <w:rPr>
          <w:rStyle w:val="Emphasis"/>
        </w:rPr>
        <w:t>levels of violence</w:t>
      </w:r>
      <w:r w:rsidRPr="00D00B79">
        <w:rPr>
          <w:sz w:val="16"/>
        </w:rPr>
        <w:t xml:space="preserve">, </w:t>
      </w:r>
      <w:r w:rsidRPr="00205FE3">
        <w:rPr>
          <w:rStyle w:val="StyleUnderline"/>
        </w:rPr>
        <w:t>increasing it rather than</w:t>
      </w:r>
      <w:r w:rsidRPr="00D00B79">
        <w:rPr>
          <w:sz w:val="16"/>
        </w:rPr>
        <w:t xml:space="preserve"> </w:t>
      </w:r>
      <w:r w:rsidRPr="00205FE3">
        <w:rPr>
          <w:rStyle w:val="Emphasis"/>
        </w:rPr>
        <w:t>reducing</w:t>
      </w:r>
      <w:r w:rsidRPr="00D00B79">
        <w:rPr>
          <w:sz w:val="16"/>
        </w:rPr>
        <w:t xml:space="preserve"> </w:t>
      </w:r>
      <w:r w:rsidRPr="00205FE3">
        <w:rPr>
          <w:rStyle w:val="StyleUnderline"/>
        </w:rPr>
        <w:t>it</w:t>
      </w:r>
      <w:r w:rsidRPr="00D00B79">
        <w:rPr>
          <w:sz w:val="16"/>
        </w:rPr>
        <w:t xml:space="preserve">, given the current violent inertia in the country. Contrarily, policies oriented toward </w:t>
      </w:r>
      <w:r w:rsidRPr="00D00B79">
        <w:rPr>
          <w:rStyle w:val="StyleUnderline"/>
          <w:highlight w:val="cyan"/>
        </w:rPr>
        <w:t>preventing</w:t>
      </w:r>
      <w:r w:rsidRPr="00D00B79">
        <w:rPr>
          <w:sz w:val="16"/>
        </w:rPr>
        <w:t xml:space="preserve"> further </w:t>
      </w:r>
      <w:r w:rsidRPr="00D00B79">
        <w:rPr>
          <w:rStyle w:val="StyleUnderline"/>
          <w:highlight w:val="cyan"/>
        </w:rPr>
        <w:t>recruitment will have</w:t>
      </w:r>
      <w:r w:rsidRPr="00D00B79">
        <w:rPr>
          <w:sz w:val="16"/>
        </w:rPr>
        <w:t xml:space="preserve"> </w:t>
      </w:r>
      <w:r w:rsidRPr="00205FE3">
        <w:rPr>
          <w:rStyle w:val="Emphasis"/>
        </w:rPr>
        <w:t>longer-</w:t>
      </w:r>
      <w:r w:rsidRPr="00D00B79">
        <w:rPr>
          <w:rStyle w:val="Emphasis"/>
          <w:highlight w:val="cyan"/>
        </w:rPr>
        <w:t>lasting</w:t>
      </w:r>
      <w:r w:rsidRPr="00D00B79">
        <w:rPr>
          <w:sz w:val="16"/>
        </w:rPr>
        <w:t xml:space="preserve"> </w:t>
      </w:r>
      <w:r w:rsidRPr="00205FE3">
        <w:rPr>
          <w:rStyle w:val="StyleUnderline"/>
        </w:rPr>
        <w:t xml:space="preserve">beneficial </w:t>
      </w:r>
      <w:r w:rsidRPr="00D00B79">
        <w:rPr>
          <w:rStyle w:val="StyleUnderline"/>
          <w:highlight w:val="cyan"/>
        </w:rPr>
        <w:t>effects</w:t>
      </w:r>
      <w:r w:rsidRPr="00D00B79">
        <w:rPr>
          <w:sz w:val="16"/>
        </w:rPr>
        <w:t xml:space="preserve">. </w:t>
      </w:r>
      <w:r w:rsidRPr="00D00B79">
        <w:rPr>
          <w:rStyle w:val="StyleUnderline"/>
          <w:highlight w:val="cyan"/>
        </w:rPr>
        <w:t>The ability of</w:t>
      </w:r>
      <w:r w:rsidRPr="00D00B79">
        <w:rPr>
          <w:sz w:val="16"/>
        </w:rPr>
        <w:t xml:space="preserve"> Mexican </w:t>
      </w:r>
      <w:r w:rsidRPr="00D00B79">
        <w:rPr>
          <w:rStyle w:val="Emphasis"/>
          <w:highlight w:val="cyan"/>
        </w:rPr>
        <w:t>authorities</w:t>
      </w:r>
      <w:r w:rsidRPr="00D00B79">
        <w:rPr>
          <w:sz w:val="16"/>
          <w:highlight w:val="cyan"/>
        </w:rPr>
        <w:t xml:space="preserve"> </w:t>
      </w:r>
      <w:r w:rsidRPr="00D00B79">
        <w:rPr>
          <w:rStyle w:val="StyleUnderline"/>
          <w:highlight w:val="cyan"/>
        </w:rPr>
        <w:t>to investigate</w:t>
      </w:r>
      <w:r w:rsidRPr="00D00B79">
        <w:rPr>
          <w:rStyle w:val="StyleUnderline"/>
        </w:rPr>
        <w:t xml:space="preserve"> and</w:t>
      </w:r>
      <w:r w:rsidRPr="00205FE3">
        <w:rPr>
          <w:rStyle w:val="StyleUnderline"/>
        </w:rPr>
        <w:t xml:space="preserve"> prosecute </w:t>
      </w:r>
      <w:r w:rsidRPr="00D00B79">
        <w:rPr>
          <w:rStyle w:val="StyleUnderline"/>
          <w:highlight w:val="cyan"/>
        </w:rPr>
        <w:t>crimes</w:t>
      </w:r>
      <w:r w:rsidRPr="00D00B79">
        <w:rPr>
          <w:sz w:val="16"/>
        </w:rPr>
        <w:t xml:space="preserve">, especially severe ones like homicides, </w:t>
      </w:r>
      <w:r w:rsidRPr="00D00B79">
        <w:rPr>
          <w:rStyle w:val="StyleUnderline"/>
          <w:highlight w:val="cyan"/>
        </w:rPr>
        <w:t>is</w:t>
      </w:r>
      <w:r w:rsidRPr="00D00B79">
        <w:rPr>
          <w:sz w:val="16"/>
        </w:rPr>
        <w:t xml:space="preserve"> often </w:t>
      </w:r>
      <w:r w:rsidRPr="00D00B79">
        <w:rPr>
          <w:rStyle w:val="Emphasis"/>
          <w:highlight w:val="cyan"/>
        </w:rPr>
        <w:t>questioned</w:t>
      </w:r>
      <w:r w:rsidRPr="00D00B79">
        <w:rPr>
          <w:sz w:val="16"/>
        </w:rPr>
        <w:t xml:space="preserve">, with proposals and calls to adopt better police-related measures intended to structurally curb violence [47]. While enforcing justice fairly and effectively is necessary for creating a more peaceful and just society, deploying more effective investigation and prosecution strategies is not the only available measure. Concentrating on incapacitation through traditional forms of reactive policing will not reduce the levels of violence in the country in the expected ways. Conversely, </w:t>
      </w:r>
      <w:r w:rsidRPr="00D00B79">
        <w:rPr>
          <w:rStyle w:val="StyleUnderline"/>
        </w:rPr>
        <w:t>targeting</w:t>
      </w:r>
      <w:r w:rsidRPr="00D00B79">
        <w:rPr>
          <w:sz w:val="16"/>
        </w:rPr>
        <w:t xml:space="preserve"> </w:t>
      </w:r>
      <w:r w:rsidRPr="00D00B79">
        <w:rPr>
          <w:rStyle w:val="Emphasis"/>
        </w:rPr>
        <w:t>recruitment</w:t>
      </w:r>
      <w:r w:rsidRPr="00D00B79">
        <w:rPr>
          <w:sz w:val="16"/>
        </w:rPr>
        <w:t xml:space="preserve">, </w:t>
      </w:r>
      <w:r w:rsidRPr="00D00B79">
        <w:rPr>
          <w:rStyle w:val="StyleUnderline"/>
        </w:rPr>
        <w:t>preventing people from</w:t>
      </w:r>
      <w:r w:rsidRPr="00D00B79">
        <w:rPr>
          <w:sz w:val="16"/>
        </w:rPr>
        <w:t xml:space="preserve"> </w:t>
      </w:r>
      <w:r w:rsidRPr="00D00B79">
        <w:rPr>
          <w:rStyle w:val="Emphasis"/>
        </w:rPr>
        <w:t>joining</w:t>
      </w:r>
      <w:r w:rsidRPr="00D00B79">
        <w:rPr>
          <w:sz w:val="16"/>
        </w:rPr>
        <w:t xml:space="preserve"> </w:t>
      </w:r>
      <w:r w:rsidRPr="00D00B79">
        <w:rPr>
          <w:rStyle w:val="StyleUnderline"/>
        </w:rPr>
        <w:t>cartels</w:t>
      </w:r>
      <w:r w:rsidRPr="00D00B79">
        <w:rPr>
          <w:sz w:val="16"/>
        </w:rPr>
        <w:t xml:space="preserve">, </w:t>
      </w:r>
      <w:r w:rsidRPr="00D00B79">
        <w:rPr>
          <w:rStyle w:val="StyleUnderline"/>
        </w:rPr>
        <w:t>would lead to</w:t>
      </w:r>
      <w:r w:rsidRPr="00D00B79">
        <w:rPr>
          <w:sz w:val="16"/>
        </w:rPr>
        <w:t xml:space="preserve"> </w:t>
      </w:r>
      <w:r w:rsidRPr="00D00B79">
        <w:rPr>
          <w:rStyle w:val="Emphasis"/>
        </w:rPr>
        <w:t>extensive</w:t>
      </w:r>
      <w:r w:rsidRPr="00D00B79">
        <w:rPr>
          <w:sz w:val="16"/>
        </w:rPr>
        <w:t xml:space="preserve"> </w:t>
      </w:r>
      <w:r w:rsidRPr="00D00B79">
        <w:rPr>
          <w:rStyle w:val="StyleUnderline"/>
        </w:rPr>
        <w:t>reductions in</w:t>
      </w:r>
      <w:r w:rsidRPr="00D00B79">
        <w:rPr>
          <w:sz w:val="16"/>
        </w:rPr>
        <w:t xml:space="preserve"> </w:t>
      </w:r>
      <w:r w:rsidRPr="00D00B79">
        <w:rPr>
          <w:rStyle w:val="Emphasis"/>
        </w:rPr>
        <w:t>violence</w:t>
      </w:r>
      <w:r w:rsidRPr="00D00B79">
        <w:rPr>
          <w:sz w:val="16"/>
        </w:rPr>
        <w:t>.</w:t>
      </w:r>
    </w:p>
    <w:p w14:paraId="7EB8BCCB" w14:textId="77777777" w:rsidR="000F5F44" w:rsidRDefault="000F5F44" w:rsidP="000F5F44">
      <w:pPr>
        <w:rPr>
          <w:sz w:val="16"/>
        </w:rPr>
      </w:pPr>
      <w:r w:rsidRPr="00D00B79">
        <w:rPr>
          <w:sz w:val="16"/>
        </w:rPr>
        <w:t xml:space="preserve">Besides causing sizeable violence reductions, </w:t>
      </w:r>
      <w:r w:rsidRPr="00D00B79">
        <w:rPr>
          <w:rStyle w:val="StyleUnderline"/>
          <w:highlight w:val="cyan"/>
        </w:rPr>
        <w:t>preventing recruitment has</w:t>
      </w:r>
      <w:r w:rsidRPr="00D00B79">
        <w:rPr>
          <w:rStyle w:val="StyleUnderline"/>
        </w:rPr>
        <w:t xml:space="preserve"> additional</w:t>
      </w:r>
      <w:r w:rsidRPr="00D00B79">
        <w:rPr>
          <w:sz w:val="16"/>
        </w:rPr>
        <w:t xml:space="preserve"> </w:t>
      </w:r>
      <w:r w:rsidRPr="00D00B79">
        <w:rPr>
          <w:rStyle w:val="Emphasis"/>
        </w:rPr>
        <w:t xml:space="preserve">positive </w:t>
      </w:r>
      <w:r w:rsidRPr="00D00B79">
        <w:rPr>
          <w:rStyle w:val="Emphasis"/>
          <w:highlight w:val="cyan"/>
        </w:rPr>
        <w:t>spillover</w:t>
      </w:r>
      <w:r w:rsidRPr="00D00B79">
        <w:rPr>
          <w:sz w:val="16"/>
        </w:rPr>
        <w:t xml:space="preserve"> effect</w:t>
      </w:r>
      <w:r w:rsidRPr="00D00B79">
        <w:rPr>
          <w:rStyle w:val="Emphasis"/>
          <w:highlight w:val="cyan"/>
        </w:rPr>
        <w:t>s</w:t>
      </w:r>
      <w:r w:rsidRPr="00D00B79">
        <w:rPr>
          <w:sz w:val="16"/>
        </w:rPr>
        <w:t xml:space="preserve">. </w:t>
      </w:r>
      <w:r w:rsidRPr="00D00B79">
        <w:rPr>
          <w:rStyle w:val="StyleUnderline"/>
          <w:highlight w:val="cyan"/>
        </w:rPr>
        <w:t>It provides</w:t>
      </w:r>
      <w:r w:rsidRPr="00D00B79">
        <w:rPr>
          <w:sz w:val="16"/>
        </w:rPr>
        <w:t xml:space="preserve"> </w:t>
      </w:r>
      <w:r w:rsidRPr="00D00B79">
        <w:rPr>
          <w:rStyle w:val="Emphasis"/>
        </w:rPr>
        <w:t xml:space="preserve">alternative </w:t>
      </w:r>
      <w:r w:rsidRPr="00D00B79">
        <w:rPr>
          <w:rStyle w:val="Emphasis"/>
          <w:highlight w:val="cyan"/>
        </w:rPr>
        <w:t>pathways</w:t>
      </w:r>
      <w:r w:rsidRPr="00D00B79">
        <w:rPr>
          <w:sz w:val="16"/>
          <w:highlight w:val="cyan"/>
        </w:rPr>
        <w:t xml:space="preserve"> </w:t>
      </w:r>
      <w:r w:rsidRPr="00D00B79">
        <w:rPr>
          <w:rStyle w:val="StyleUnderline"/>
          <w:highlight w:val="cyan"/>
        </w:rPr>
        <w:t>to individuals who would</w:t>
      </w:r>
      <w:r w:rsidRPr="00D00B79">
        <w:rPr>
          <w:sz w:val="16"/>
        </w:rPr>
        <w:t xml:space="preserve"> </w:t>
      </w:r>
      <w:r w:rsidRPr="00D00B79">
        <w:rPr>
          <w:rStyle w:val="Emphasis"/>
        </w:rPr>
        <w:t>instead</w:t>
      </w:r>
      <w:r w:rsidRPr="00D00B79">
        <w:rPr>
          <w:sz w:val="16"/>
        </w:rPr>
        <w:t xml:space="preserve"> </w:t>
      </w:r>
      <w:r w:rsidRPr="00D00B79">
        <w:rPr>
          <w:rStyle w:val="StyleUnderline"/>
          <w:highlight w:val="cyan"/>
        </w:rPr>
        <w:t>be</w:t>
      </w:r>
      <w:r w:rsidRPr="00D00B79">
        <w:rPr>
          <w:rStyle w:val="StyleUnderline"/>
        </w:rPr>
        <w:t>come</w:t>
      </w:r>
      <w:r w:rsidRPr="00D00B79">
        <w:rPr>
          <w:sz w:val="16"/>
        </w:rPr>
        <w:t xml:space="preserve"> </w:t>
      </w:r>
      <w:r w:rsidRPr="00D00B79">
        <w:rPr>
          <w:rStyle w:val="Emphasis"/>
          <w:highlight w:val="cyan"/>
        </w:rPr>
        <w:t>targets</w:t>
      </w:r>
      <w:r w:rsidRPr="00D00B79">
        <w:rPr>
          <w:sz w:val="16"/>
          <w:highlight w:val="cyan"/>
        </w:rPr>
        <w:t xml:space="preserve"> </w:t>
      </w:r>
      <w:r w:rsidRPr="00D00B79">
        <w:rPr>
          <w:rStyle w:val="StyleUnderline"/>
          <w:highlight w:val="cyan"/>
        </w:rPr>
        <w:t>of</w:t>
      </w:r>
      <w:r w:rsidRPr="00D00B79">
        <w:rPr>
          <w:rStyle w:val="StyleUnderline"/>
        </w:rPr>
        <w:t xml:space="preserve"> cartel </w:t>
      </w:r>
      <w:r w:rsidRPr="00D00B79">
        <w:rPr>
          <w:rStyle w:val="StyleUnderline"/>
          <w:highlight w:val="cyan"/>
        </w:rPr>
        <w:t>violence</w:t>
      </w:r>
      <w:r w:rsidRPr="00D00B79">
        <w:rPr>
          <w:sz w:val="16"/>
        </w:rPr>
        <w:t xml:space="preserve"> or state incapacitation efforts. Preventing recruitment would keep individuals at risk away from the prison and criminal justice systems, thus blocking the array of detrimental effects incarceration has on people [48, 49]. Yet, we recognise that </w:t>
      </w:r>
      <w:r w:rsidRPr="00D00B79">
        <w:rPr>
          <w:rStyle w:val="StyleUnderline"/>
          <w:highlight w:val="cyan"/>
        </w:rPr>
        <w:t>reducing</w:t>
      </w:r>
      <w:r w:rsidRPr="00D00B79">
        <w:rPr>
          <w:sz w:val="16"/>
          <w:highlight w:val="cyan"/>
        </w:rPr>
        <w:t xml:space="preserve"> </w:t>
      </w:r>
      <w:r w:rsidRPr="00D00B79">
        <w:rPr>
          <w:rStyle w:val="Emphasis"/>
          <w:highlight w:val="cyan"/>
        </w:rPr>
        <w:t>recruitment</w:t>
      </w:r>
      <w:r w:rsidRPr="00D00B79">
        <w:rPr>
          <w:sz w:val="16"/>
        </w:rPr>
        <w:t xml:space="preserve"> represents a challenge. It </w:t>
      </w:r>
      <w:r w:rsidRPr="00D00B79">
        <w:rPr>
          <w:rStyle w:val="StyleUnderline"/>
          <w:highlight w:val="cyan"/>
        </w:rPr>
        <w:t>requires</w:t>
      </w:r>
      <w:r w:rsidRPr="00D00B79">
        <w:rPr>
          <w:sz w:val="16"/>
        </w:rPr>
        <w:t xml:space="preserve"> </w:t>
      </w:r>
      <w:r w:rsidRPr="00D00B79">
        <w:rPr>
          <w:rStyle w:val="Emphasis"/>
        </w:rPr>
        <w:t>structural</w:t>
      </w:r>
      <w:r w:rsidRPr="00D00B79">
        <w:rPr>
          <w:sz w:val="16"/>
        </w:rPr>
        <w:t xml:space="preserve">, and yet tailored, exhaustive </w:t>
      </w:r>
      <w:r w:rsidRPr="00D00B79">
        <w:rPr>
          <w:rStyle w:val="StyleUnderline"/>
        </w:rPr>
        <w:t>efforts</w:t>
      </w:r>
      <w:r w:rsidRPr="00D00B79">
        <w:rPr>
          <w:sz w:val="16"/>
        </w:rPr>
        <w:t xml:space="preserve"> at the state and local levels to offer male youth and young adults — who have increasingly become a primary target of cartels’ recruitment [50, 51] — educational and </w:t>
      </w:r>
      <w:r w:rsidRPr="00D00B79">
        <w:rPr>
          <w:rStyle w:val="Emphasis"/>
          <w:highlight w:val="cyan"/>
        </w:rPr>
        <w:t>professional</w:t>
      </w:r>
      <w:r w:rsidRPr="00D00B79">
        <w:rPr>
          <w:sz w:val="16"/>
          <w:highlight w:val="cyan"/>
        </w:rPr>
        <w:t xml:space="preserve"> </w:t>
      </w:r>
      <w:r w:rsidRPr="00D00B79">
        <w:rPr>
          <w:rStyle w:val="StyleUnderline"/>
          <w:highlight w:val="cyan"/>
        </w:rPr>
        <w:t>opportunities that</w:t>
      </w:r>
      <w:r w:rsidRPr="00D00B79">
        <w:rPr>
          <w:sz w:val="16"/>
          <w:highlight w:val="cyan"/>
        </w:rPr>
        <w:t xml:space="preserve"> </w:t>
      </w:r>
      <w:r w:rsidRPr="00D00B79">
        <w:rPr>
          <w:rStyle w:val="Emphasis"/>
          <w:highlight w:val="cyan"/>
        </w:rPr>
        <w:t>outweigh</w:t>
      </w:r>
      <w:r w:rsidRPr="00D00B79">
        <w:rPr>
          <w:sz w:val="16"/>
          <w:highlight w:val="cyan"/>
        </w:rPr>
        <w:t xml:space="preserve"> </w:t>
      </w:r>
      <w:r w:rsidRPr="00D00B79">
        <w:rPr>
          <w:rStyle w:val="StyleUnderline"/>
          <w:highlight w:val="cyan"/>
        </w:rPr>
        <w:t>the</w:t>
      </w:r>
      <w:r w:rsidRPr="00D00B79">
        <w:rPr>
          <w:sz w:val="16"/>
        </w:rPr>
        <w:t xml:space="preserve"> short-term </w:t>
      </w:r>
      <w:r w:rsidRPr="00D00B79">
        <w:rPr>
          <w:rStyle w:val="Emphasis"/>
          <w:highlight w:val="cyan"/>
        </w:rPr>
        <w:t>benefits</w:t>
      </w:r>
      <w:r w:rsidRPr="00D00B79">
        <w:rPr>
          <w:sz w:val="16"/>
        </w:rPr>
        <w:t xml:space="preserve"> </w:t>
      </w:r>
      <w:r w:rsidRPr="00D00B79">
        <w:rPr>
          <w:rStyle w:val="StyleUnderline"/>
        </w:rPr>
        <w:t>offered by cartels</w:t>
      </w:r>
      <w:r w:rsidRPr="00D00B79">
        <w:rPr>
          <w:sz w:val="16"/>
        </w:rPr>
        <w:t>’ attractive strength [52, 53]. Such a challenge implies cultural, political, economic, and welfare reforms that disrupt the channels through which cartels can exert their persuasive (and often violent) power, especially in areas where cartels benefit from high support from the population [54].</w:t>
      </w:r>
    </w:p>
    <w:p w14:paraId="102FAD29" w14:textId="77777777" w:rsidR="000F5F44" w:rsidRDefault="000F5F44" w:rsidP="000F5F44">
      <w:pPr>
        <w:rPr>
          <w:sz w:val="16"/>
        </w:rPr>
      </w:pPr>
    </w:p>
    <w:p w14:paraId="1012C9A6" w14:textId="77777777" w:rsidR="000F5F44" w:rsidRDefault="000F5F44" w:rsidP="000F5F44">
      <w:pPr>
        <w:pStyle w:val="Heading4"/>
      </w:pPr>
      <w:r>
        <w:t xml:space="preserve">Cartels </w:t>
      </w:r>
      <w:r w:rsidRPr="009442F8">
        <w:t>amplify</w:t>
      </w:r>
      <w:r>
        <w:t xml:space="preserve"> </w:t>
      </w:r>
      <w:r w:rsidRPr="009442F8">
        <w:rPr>
          <w:u w:val="single"/>
        </w:rPr>
        <w:t>great power competition</w:t>
      </w:r>
      <w:r>
        <w:t xml:space="preserve">, risking </w:t>
      </w:r>
      <w:r w:rsidRPr="009442F8">
        <w:t>global war</w:t>
      </w:r>
      <w:r>
        <w:t>.</w:t>
      </w:r>
    </w:p>
    <w:p w14:paraId="3BCEB148" w14:textId="77777777" w:rsidR="000F5F44" w:rsidRPr="00FD12AA" w:rsidRDefault="000F5F44" w:rsidP="000F5F44">
      <w:r>
        <w:t xml:space="preserve">David </w:t>
      </w:r>
      <w:r w:rsidRPr="009442F8">
        <w:rPr>
          <w:rStyle w:val="Style13ptBold"/>
        </w:rPr>
        <w:t>Spencer 23</w:t>
      </w:r>
      <w:r>
        <w:t xml:space="preserve">. Ph.D. in comparative politics, Latin America, insurgency, and terrorism from the George Washington University, M.A. in international relations and international development from Brigham Young University. "The Geo-Strategic Impact of the Mexican Cartels." </w:t>
      </w:r>
      <w:r w:rsidRPr="009442F8">
        <w:rPr>
          <w:i/>
          <w:iCs/>
        </w:rPr>
        <w:t>Problèmes d'Amérique latine</w:t>
      </w:r>
      <w:r>
        <w:t>, 123(1), 25-27.</w:t>
      </w:r>
    </w:p>
    <w:p w14:paraId="0373F80B" w14:textId="77777777" w:rsidR="000F5F44" w:rsidRPr="00D272B1" w:rsidRDefault="000F5F44" w:rsidP="000F5F44">
      <w:pPr>
        <w:rPr>
          <w:sz w:val="16"/>
        </w:rPr>
      </w:pPr>
      <w:r w:rsidRPr="00D272B1">
        <w:rPr>
          <w:sz w:val="16"/>
        </w:rPr>
        <w:t>Finally, Mexican cartel operations is also playing a role in Great Power Competition between the United States, China, Russia and Iran.</w:t>
      </w:r>
    </w:p>
    <w:p w14:paraId="12FF6C28" w14:textId="77777777" w:rsidR="000F5F44" w:rsidRPr="00D272B1" w:rsidRDefault="000F5F44" w:rsidP="000F5F44">
      <w:pPr>
        <w:rPr>
          <w:sz w:val="16"/>
        </w:rPr>
      </w:pPr>
      <w:r w:rsidRPr="00D272B1">
        <w:rPr>
          <w:sz w:val="16"/>
        </w:rPr>
        <w:t xml:space="preserve">The </w:t>
      </w:r>
      <w:r w:rsidRPr="00EE60A4">
        <w:rPr>
          <w:rStyle w:val="StyleUnderline"/>
          <w:highlight w:val="cyan"/>
        </w:rPr>
        <w:t>cartels</w:t>
      </w:r>
      <w:r w:rsidRPr="00D272B1">
        <w:rPr>
          <w:sz w:val="16"/>
        </w:rPr>
        <w:t xml:space="preserve"> have </w:t>
      </w:r>
      <w:r w:rsidRPr="00BF79FC">
        <w:rPr>
          <w:rStyle w:val="StyleUnderline"/>
        </w:rPr>
        <w:t xml:space="preserve">long </w:t>
      </w:r>
      <w:r w:rsidRPr="00EE60A4">
        <w:rPr>
          <w:rStyle w:val="StyleUnderline"/>
          <w:highlight w:val="cyan"/>
        </w:rPr>
        <w:t xml:space="preserve">had </w:t>
      </w:r>
      <w:r w:rsidRPr="00EE60A4">
        <w:rPr>
          <w:rStyle w:val="Emphasis"/>
          <w:highlight w:val="cyan"/>
        </w:rPr>
        <w:t>contacts</w:t>
      </w:r>
      <w:r w:rsidRPr="00BF79FC">
        <w:rPr>
          <w:rStyle w:val="Emphasis"/>
        </w:rPr>
        <w:t xml:space="preserve"> in Russi</w:t>
      </w:r>
      <w:r w:rsidRPr="00EE60A4">
        <w:rPr>
          <w:rStyle w:val="Emphasis"/>
        </w:rPr>
        <w:t>a</w:t>
      </w:r>
      <w:r w:rsidRPr="00EE60A4">
        <w:rPr>
          <w:rStyle w:val="StyleUnderline"/>
          <w:highlight w:val="cyan"/>
        </w:rPr>
        <w:t xml:space="preserve"> for arms trafficking</w:t>
      </w:r>
      <w:r w:rsidRPr="00D272B1">
        <w:rPr>
          <w:sz w:val="16"/>
        </w:rPr>
        <w:t xml:space="preserve">. In 2018, the Hungarian government captured and then mysteriously released two </w:t>
      </w:r>
      <w:r w:rsidRPr="00EE60A4">
        <w:rPr>
          <w:rStyle w:val="Emphasis"/>
          <w:highlight w:val="cyan"/>
        </w:rPr>
        <w:t>Russian</w:t>
      </w:r>
      <w:r w:rsidRPr="00BF79FC">
        <w:rPr>
          <w:rStyle w:val="Emphasis"/>
        </w:rPr>
        <w:t xml:space="preserve"> arms </w:t>
      </w:r>
      <w:r w:rsidRPr="00EE60A4">
        <w:rPr>
          <w:rStyle w:val="Emphasis"/>
          <w:highlight w:val="cyan"/>
        </w:rPr>
        <w:t>dealers</w:t>
      </w:r>
      <w:r w:rsidRPr="00D272B1">
        <w:rPr>
          <w:sz w:val="16"/>
        </w:rPr>
        <w:t xml:space="preserve"> that </w:t>
      </w:r>
      <w:r w:rsidRPr="00BF79FC">
        <w:rPr>
          <w:rStyle w:val="StyleUnderline"/>
        </w:rPr>
        <w:t xml:space="preserve">were </w:t>
      </w:r>
      <w:r w:rsidRPr="00EE60A4">
        <w:rPr>
          <w:rStyle w:val="StyleUnderline"/>
          <w:highlight w:val="cyan"/>
        </w:rPr>
        <w:t>help</w:t>
      </w:r>
      <w:r w:rsidRPr="00BF79FC">
        <w:rPr>
          <w:rStyle w:val="StyleUnderline"/>
        </w:rPr>
        <w:t>ing</w:t>
      </w:r>
      <w:r w:rsidRPr="00D272B1">
        <w:rPr>
          <w:sz w:val="16"/>
        </w:rPr>
        <w:t xml:space="preserve"> the </w:t>
      </w:r>
      <w:r w:rsidRPr="00BF79FC">
        <w:rPr>
          <w:rStyle w:val="Emphasis"/>
        </w:rPr>
        <w:t xml:space="preserve">Mexican </w:t>
      </w:r>
      <w:r w:rsidRPr="00EE60A4">
        <w:rPr>
          <w:rStyle w:val="Emphasis"/>
          <w:highlight w:val="cyan"/>
        </w:rPr>
        <w:t>cartels</w:t>
      </w:r>
      <w:r w:rsidRPr="00EE60A4">
        <w:rPr>
          <w:rStyle w:val="StyleUnderline"/>
        </w:rPr>
        <w:t xml:space="preserve"> acquire </w:t>
      </w:r>
      <w:r w:rsidRPr="00EE60A4">
        <w:rPr>
          <w:rStyle w:val="Emphasis"/>
        </w:rPr>
        <w:t>weapons</w:t>
      </w:r>
      <w:r w:rsidRPr="00EE60A4">
        <w:rPr>
          <w:rStyle w:val="StyleUnderline"/>
        </w:rPr>
        <w:t xml:space="preserve"> to </w:t>
      </w:r>
      <w:r w:rsidRPr="00EE60A4">
        <w:rPr>
          <w:rStyle w:val="StyleUnderline"/>
          <w:highlight w:val="cyan"/>
        </w:rPr>
        <w:t>shoot</w:t>
      </w:r>
      <w:r w:rsidRPr="00EE60A4">
        <w:rPr>
          <w:rStyle w:val="StyleUnderline"/>
        </w:rPr>
        <w:t xml:space="preserve"> down </w:t>
      </w:r>
      <w:r w:rsidRPr="00EE60A4">
        <w:rPr>
          <w:rStyle w:val="StyleUnderline"/>
          <w:highlight w:val="cyan"/>
        </w:rPr>
        <w:t>US</w:t>
      </w:r>
      <w:r w:rsidRPr="00D272B1">
        <w:rPr>
          <w:sz w:val="16"/>
        </w:rPr>
        <w:t xml:space="preserve"> supplied </w:t>
      </w:r>
      <w:r w:rsidRPr="00EE60A4">
        <w:rPr>
          <w:rStyle w:val="StyleUnderline"/>
          <w:highlight w:val="cyan"/>
        </w:rPr>
        <w:t>helicopters</w:t>
      </w:r>
      <w:r w:rsidRPr="00D272B1">
        <w:rPr>
          <w:sz w:val="16"/>
        </w:rPr>
        <w:t xml:space="preserve">.10 As Russia invaded Ukraine and came under international sanctions, one of the elements helping them resist this international pressure has been cartel investment in Russian-based crypto currencies. For example on April 5, 2022, 25 million dollars of CJNG money was seized from Hydra Market.11 </w:t>
      </w:r>
      <w:r w:rsidRPr="00EE60A4">
        <w:rPr>
          <w:rStyle w:val="StyleUnderline"/>
          <w:highlight w:val="cyan"/>
        </w:rPr>
        <w:t>This is</w:t>
      </w:r>
      <w:r w:rsidRPr="00BF79FC">
        <w:rPr>
          <w:rStyle w:val="StyleUnderline"/>
        </w:rPr>
        <w:t xml:space="preserve"> only </w:t>
      </w:r>
      <w:r w:rsidRPr="00EE60A4">
        <w:rPr>
          <w:rStyle w:val="Emphasis"/>
          <w:highlight w:val="cyan"/>
        </w:rPr>
        <w:t>one</w:t>
      </w:r>
      <w:r w:rsidRPr="00BF79FC">
        <w:rPr>
          <w:rStyle w:val="Emphasis"/>
        </w:rPr>
        <w:t xml:space="preserve"> of man</w:t>
      </w:r>
      <w:r w:rsidRPr="00EE60A4">
        <w:rPr>
          <w:rStyle w:val="Emphasis"/>
        </w:rPr>
        <w:t>y</w:t>
      </w:r>
      <w:r w:rsidRPr="00EE60A4">
        <w:rPr>
          <w:rStyle w:val="StyleUnderline"/>
          <w:highlight w:val="cyan"/>
        </w:rPr>
        <w:t xml:space="preserve"> example</w:t>
      </w:r>
      <w:r w:rsidRPr="00BF79FC">
        <w:rPr>
          <w:rStyle w:val="StyleUnderline"/>
        </w:rPr>
        <w:t>s</w:t>
      </w:r>
      <w:r w:rsidRPr="00D272B1">
        <w:rPr>
          <w:sz w:val="16"/>
        </w:rPr>
        <w:t>.</w:t>
      </w:r>
    </w:p>
    <w:p w14:paraId="6BE4E9CF" w14:textId="77777777" w:rsidR="000F5F44" w:rsidRPr="00D272B1" w:rsidRDefault="000F5F44" w:rsidP="000F5F44">
      <w:pPr>
        <w:rPr>
          <w:sz w:val="16"/>
        </w:rPr>
      </w:pPr>
      <w:r w:rsidRPr="00EE60A4">
        <w:rPr>
          <w:rStyle w:val="StyleUnderline"/>
          <w:highlight w:val="cyan"/>
        </w:rPr>
        <w:t xml:space="preserve">China has become the </w:t>
      </w:r>
      <w:r w:rsidRPr="00EE60A4">
        <w:rPr>
          <w:rStyle w:val="Emphasis"/>
        </w:rPr>
        <w:t>d</w:t>
      </w:r>
      <w:r w:rsidRPr="00BF79FC">
        <w:rPr>
          <w:rStyle w:val="Emphasis"/>
        </w:rPr>
        <w:t xml:space="preserve">ominant </w:t>
      </w:r>
      <w:r w:rsidRPr="00EE60A4">
        <w:rPr>
          <w:rStyle w:val="Emphasis"/>
          <w:highlight w:val="cyan"/>
        </w:rPr>
        <w:t>source</w:t>
      </w:r>
      <w:r w:rsidRPr="00EE60A4">
        <w:rPr>
          <w:rStyle w:val="StyleUnderline"/>
          <w:highlight w:val="cyan"/>
        </w:rPr>
        <w:t xml:space="preserve"> of</w:t>
      </w:r>
      <w:r w:rsidRPr="00D272B1">
        <w:rPr>
          <w:sz w:val="16"/>
        </w:rPr>
        <w:t xml:space="preserve"> scheduled and non-scheduled, </w:t>
      </w:r>
      <w:r w:rsidRPr="00EE60A4">
        <w:rPr>
          <w:rStyle w:val="Emphasis"/>
          <w:highlight w:val="cyan"/>
        </w:rPr>
        <w:t>unregulated</w:t>
      </w:r>
      <w:r w:rsidRPr="00BF79FC">
        <w:rPr>
          <w:rStyle w:val="StyleUnderline"/>
        </w:rPr>
        <w:t xml:space="preserve"> precursor </w:t>
      </w:r>
      <w:r w:rsidRPr="00EE60A4">
        <w:rPr>
          <w:rStyle w:val="StyleUnderline"/>
          <w:highlight w:val="cyan"/>
        </w:rPr>
        <w:t>chemicals</w:t>
      </w:r>
      <w:r w:rsidRPr="00D272B1">
        <w:rPr>
          <w:sz w:val="16"/>
        </w:rPr>
        <w:t xml:space="preserve"> for the production of methamphetamine, fentanyl and other synthetic opioids, as well as the direct importation of finished fentanyl. </w:t>
      </w:r>
      <w:r w:rsidRPr="00EE60A4">
        <w:rPr>
          <w:rStyle w:val="StyleUnderline"/>
        </w:rPr>
        <w:t>Chinese actors</w:t>
      </w:r>
      <w:r w:rsidRPr="00D272B1">
        <w:rPr>
          <w:sz w:val="16"/>
        </w:rPr>
        <w:t xml:space="preserve"> also </w:t>
      </w:r>
      <w:r w:rsidRPr="00D272B1">
        <w:rPr>
          <w:rStyle w:val="StyleUnderline"/>
        </w:rPr>
        <w:t>launder money</w:t>
      </w:r>
      <w:r w:rsidRPr="00BF79FC">
        <w:rPr>
          <w:rStyle w:val="StyleUnderline"/>
        </w:rPr>
        <w:t xml:space="preserve"> for Mexican</w:t>
      </w:r>
      <w:r w:rsidRPr="00D272B1">
        <w:rPr>
          <w:sz w:val="16"/>
        </w:rPr>
        <w:t xml:space="preserve"> drug trafficking </w:t>
      </w:r>
      <w:r w:rsidRPr="00BF79FC">
        <w:rPr>
          <w:rStyle w:val="StyleUnderline"/>
        </w:rPr>
        <w:t>cartels</w:t>
      </w:r>
      <w:r w:rsidRPr="00D272B1">
        <w:rPr>
          <w:sz w:val="16"/>
        </w:rPr>
        <w:t xml:space="preserve">. A lot of this is done through the growing Chinese immigrant population in Mexico. </w:t>
      </w:r>
      <w:r w:rsidRPr="00BF79FC">
        <w:rPr>
          <w:rStyle w:val="StyleUnderline"/>
        </w:rPr>
        <w:t xml:space="preserve">This is </w:t>
      </w:r>
      <w:r w:rsidRPr="00BF79FC">
        <w:rPr>
          <w:rStyle w:val="Emphasis"/>
        </w:rPr>
        <w:t xml:space="preserve">significantly </w:t>
      </w:r>
      <w:r w:rsidRPr="00EE60A4">
        <w:rPr>
          <w:rStyle w:val="Emphasis"/>
          <w:highlight w:val="cyan"/>
        </w:rPr>
        <w:t>contributing</w:t>
      </w:r>
      <w:r w:rsidRPr="00EE60A4">
        <w:rPr>
          <w:rStyle w:val="StyleUnderline"/>
          <w:highlight w:val="cyan"/>
        </w:rPr>
        <w:t xml:space="preserve"> to</w:t>
      </w:r>
      <w:r w:rsidRPr="00D272B1">
        <w:rPr>
          <w:sz w:val="16"/>
        </w:rPr>
        <w:t xml:space="preserve"> the huge drug overdose death rate in the United States, </w:t>
      </w:r>
      <w:r w:rsidRPr="00BF79FC">
        <w:rPr>
          <w:rStyle w:val="Emphasis"/>
        </w:rPr>
        <w:t xml:space="preserve">increased </w:t>
      </w:r>
      <w:r w:rsidRPr="00EE60A4">
        <w:rPr>
          <w:rStyle w:val="Emphasis"/>
        </w:rPr>
        <w:t>criminality</w:t>
      </w:r>
      <w:r w:rsidRPr="00EE60A4">
        <w:rPr>
          <w:rStyle w:val="StyleUnderline"/>
        </w:rPr>
        <w:t xml:space="preserve"> and</w:t>
      </w:r>
      <w:r w:rsidRPr="00BF79FC">
        <w:rPr>
          <w:rStyle w:val="StyleUnderline"/>
        </w:rPr>
        <w:t xml:space="preserve"> the </w:t>
      </w:r>
      <w:r w:rsidRPr="00EE60A4">
        <w:rPr>
          <w:rStyle w:val="Emphasis"/>
          <w:highlight w:val="cyan"/>
        </w:rPr>
        <w:t>corruption</w:t>
      </w:r>
      <w:r w:rsidRPr="00BF79FC">
        <w:rPr>
          <w:rStyle w:val="StyleUnderline"/>
        </w:rPr>
        <w:t xml:space="preserve"> of US society and government</w:t>
      </w:r>
      <w:r w:rsidRPr="00D272B1">
        <w:rPr>
          <w:sz w:val="16"/>
        </w:rPr>
        <w:t>.12</w:t>
      </w:r>
    </w:p>
    <w:p w14:paraId="47EA9BA4" w14:textId="77777777" w:rsidR="000F5F44" w:rsidRPr="00D272B1" w:rsidRDefault="000F5F44" w:rsidP="000F5F44">
      <w:pPr>
        <w:rPr>
          <w:sz w:val="16"/>
        </w:rPr>
      </w:pPr>
      <w:r w:rsidRPr="00D272B1">
        <w:rPr>
          <w:sz w:val="16"/>
        </w:rPr>
        <w:t xml:space="preserve">Finally, the </w:t>
      </w:r>
      <w:r w:rsidRPr="00AC1A53">
        <w:rPr>
          <w:rStyle w:val="Emphasis"/>
        </w:rPr>
        <w:t xml:space="preserve">Mexican </w:t>
      </w:r>
      <w:r w:rsidRPr="00EE60A4">
        <w:rPr>
          <w:rStyle w:val="Emphasis"/>
          <w:highlight w:val="cyan"/>
        </w:rPr>
        <w:t>cartels</w:t>
      </w:r>
      <w:r w:rsidRPr="00EE60A4">
        <w:rPr>
          <w:rStyle w:val="StyleUnderline"/>
          <w:highlight w:val="cyan"/>
        </w:rPr>
        <w:t xml:space="preserve"> have been </w:t>
      </w:r>
      <w:r w:rsidRPr="00EE60A4">
        <w:rPr>
          <w:rStyle w:val="Emphasis"/>
          <w:highlight w:val="cyan"/>
        </w:rPr>
        <w:t>collaborating</w:t>
      </w:r>
      <w:r w:rsidRPr="00EE60A4">
        <w:rPr>
          <w:rStyle w:val="StyleUnderline"/>
          <w:highlight w:val="cyan"/>
        </w:rPr>
        <w:t xml:space="preserve"> with Iran</w:t>
      </w:r>
      <w:r w:rsidRPr="00D272B1">
        <w:rPr>
          <w:sz w:val="16"/>
        </w:rPr>
        <w:t xml:space="preserve">ian operatives to carry out operations in the United States. In 2011, </w:t>
      </w:r>
      <w:r w:rsidRPr="00BF79FC">
        <w:rPr>
          <w:rStyle w:val="StyleUnderline"/>
        </w:rPr>
        <w:t xml:space="preserve">the </w:t>
      </w:r>
      <w:r w:rsidRPr="00BF79FC">
        <w:rPr>
          <w:rStyle w:val="Emphasis"/>
        </w:rPr>
        <w:t>Justice Department</w:t>
      </w:r>
      <w:r w:rsidRPr="00D272B1">
        <w:rPr>
          <w:sz w:val="16"/>
        </w:rPr>
        <w:t xml:space="preserve"> announced that it had </w:t>
      </w:r>
      <w:r w:rsidRPr="00D272B1">
        <w:rPr>
          <w:rStyle w:val="StyleUnderline"/>
        </w:rPr>
        <w:t>foiled a plot by the Iranians to send</w:t>
      </w:r>
      <w:r w:rsidRPr="00D272B1">
        <w:rPr>
          <w:sz w:val="16"/>
        </w:rPr>
        <w:t xml:space="preserve"> Qods </w:t>
      </w:r>
      <w:r w:rsidRPr="00AC1A53">
        <w:rPr>
          <w:rStyle w:val="StyleUnderline"/>
        </w:rPr>
        <w:t>force operatives</w:t>
      </w:r>
      <w:r w:rsidRPr="00D272B1">
        <w:rPr>
          <w:sz w:val="16"/>
        </w:rPr>
        <w:t xml:space="preserve"> into the United States from Mexico </w:t>
      </w:r>
      <w:r w:rsidRPr="00D272B1">
        <w:rPr>
          <w:rStyle w:val="StyleUnderline"/>
        </w:rPr>
        <w:t xml:space="preserve">with the help of </w:t>
      </w:r>
      <w:r w:rsidRPr="00D272B1">
        <w:rPr>
          <w:rStyle w:val="Emphasis"/>
        </w:rPr>
        <w:t>Mexican cartels</w:t>
      </w:r>
      <w:r w:rsidRPr="00D272B1">
        <w:rPr>
          <w:sz w:val="16"/>
        </w:rPr>
        <w:t xml:space="preserve"> to assassinate the Saudi Arabian ambassador. While it had long been rumored that </w:t>
      </w:r>
      <w:r w:rsidRPr="00D272B1">
        <w:rPr>
          <w:rStyle w:val="Emphasis"/>
        </w:rPr>
        <w:t xml:space="preserve">Islamic </w:t>
      </w:r>
      <w:r w:rsidRPr="00EE60A4">
        <w:rPr>
          <w:rStyle w:val="Emphasis"/>
          <w:highlight w:val="cyan"/>
        </w:rPr>
        <w:t>extremism</w:t>
      </w:r>
      <w:r w:rsidRPr="00EE60A4">
        <w:rPr>
          <w:rStyle w:val="StyleUnderline"/>
          <w:highlight w:val="cyan"/>
        </w:rPr>
        <w:t xml:space="preserve"> was making </w:t>
      </w:r>
      <w:r w:rsidRPr="00EE60A4">
        <w:rPr>
          <w:rStyle w:val="Emphasis"/>
          <w:highlight w:val="cyan"/>
        </w:rPr>
        <w:t>alliances</w:t>
      </w:r>
      <w:r w:rsidRPr="00EE60A4">
        <w:rPr>
          <w:rStyle w:val="StyleUnderline"/>
          <w:highlight w:val="cyan"/>
        </w:rPr>
        <w:t xml:space="preserve"> with</w:t>
      </w:r>
      <w:r w:rsidRPr="00D272B1">
        <w:rPr>
          <w:rStyle w:val="StyleUnderline"/>
        </w:rPr>
        <w:t xml:space="preserve"> Latin American </w:t>
      </w:r>
      <w:r w:rsidRPr="00D272B1">
        <w:rPr>
          <w:rStyle w:val="Emphasis"/>
        </w:rPr>
        <w:t xml:space="preserve">organized </w:t>
      </w:r>
      <w:r w:rsidRPr="00EE60A4">
        <w:rPr>
          <w:rStyle w:val="Emphasis"/>
          <w:highlight w:val="cyan"/>
        </w:rPr>
        <w:t>crime</w:t>
      </w:r>
      <w:r w:rsidRPr="00EE60A4">
        <w:rPr>
          <w:rStyle w:val="StyleUnderline"/>
          <w:highlight w:val="cyan"/>
        </w:rPr>
        <w:t xml:space="preserve"> to commit </w:t>
      </w:r>
      <w:r w:rsidRPr="00EE60A4">
        <w:rPr>
          <w:rStyle w:val="Emphasis"/>
          <w:highlight w:val="cyan"/>
        </w:rPr>
        <w:t>terror</w:t>
      </w:r>
      <w:r w:rsidRPr="00D272B1">
        <w:rPr>
          <w:rStyle w:val="Emphasis"/>
        </w:rPr>
        <w:t>ist acts</w:t>
      </w:r>
      <w:r w:rsidRPr="00D272B1">
        <w:rPr>
          <w:sz w:val="16"/>
        </w:rPr>
        <w:t xml:space="preserve"> in the United States, this was the first real public evidence of such a plot.13 Had </w:t>
      </w:r>
      <w:r w:rsidRPr="00EE60A4">
        <w:rPr>
          <w:rStyle w:val="StyleUnderline"/>
          <w:highlight w:val="cyan"/>
        </w:rPr>
        <w:t>this</w:t>
      </w:r>
      <w:r w:rsidRPr="00C70CF6">
        <w:rPr>
          <w:rStyle w:val="StyleUnderline"/>
        </w:rPr>
        <w:t xml:space="preserve"> plot</w:t>
      </w:r>
      <w:r w:rsidRPr="00D272B1">
        <w:rPr>
          <w:sz w:val="16"/>
        </w:rPr>
        <w:t xml:space="preserve"> succeeded, it </w:t>
      </w:r>
      <w:r w:rsidRPr="00EE60A4">
        <w:rPr>
          <w:rStyle w:val="StyleUnderline"/>
          <w:highlight w:val="cyan"/>
        </w:rPr>
        <w:t>may have forced</w:t>
      </w:r>
      <w:r w:rsidRPr="00D272B1">
        <w:rPr>
          <w:sz w:val="16"/>
        </w:rPr>
        <w:t xml:space="preserve"> the United States to carry out more </w:t>
      </w:r>
      <w:r w:rsidRPr="00EE60A4">
        <w:rPr>
          <w:rStyle w:val="Emphasis"/>
          <w:highlight w:val="cyan"/>
        </w:rPr>
        <w:t>intense</w:t>
      </w:r>
      <w:r w:rsidRPr="00D272B1">
        <w:rPr>
          <w:rStyle w:val="Emphasis"/>
        </w:rPr>
        <w:t xml:space="preserve"> military </w:t>
      </w:r>
      <w:r w:rsidRPr="00EE60A4">
        <w:rPr>
          <w:rStyle w:val="Emphasis"/>
          <w:highlight w:val="cyan"/>
        </w:rPr>
        <w:t>action</w:t>
      </w:r>
      <w:r w:rsidRPr="00EE60A4">
        <w:rPr>
          <w:rStyle w:val="StyleUnderline"/>
          <w:highlight w:val="cyan"/>
        </w:rPr>
        <w:t xml:space="preserve"> against</w:t>
      </w:r>
      <w:r w:rsidRPr="00D272B1">
        <w:rPr>
          <w:sz w:val="16"/>
        </w:rPr>
        <w:t xml:space="preserve"> the Islamic Republic of </w:t>
      </w:r>
      <w:r w:rsidRPr="00EE60A4">
        <w:rPr>
          <w:rStyle w:val="StyleUnderline"/>
          <w:highlight w:val="cyan"/>
        </w:rPr>
        <w:t>Iran</w:t>
      </w:r>
      <w:r w:rsidRPr="00D272B1">
        <w:rPr>
          <w:sz w:val="16"/>
        </w:rPr>
        <w:t xml:space="preserve">.14 So, in a very real way, </w:t>
      </w:r>
      <w:r w:rsidRPr="00D272B1">
        <w:rPr>
          <w:rStyle w:val="StyleUnderline"/>
        </w:rPr>
        <w:t xml:space="preserve">the </w:t>
      </w:r>
      <w:r w:rsidRPr="00EE60A4">
        <w:rPr>
          <w:rStyle w:val="StyleUnderline"/>
          <w:highlight w:val="cyan"/>
        </w:rPr>
        <w:t>action</w:t>
      </w:r>
      <w:r w:rsidRPr="00BC0533">
        <w:rPr>
          <w:rStyle w:val="StyleUnderline"/>
        </w:rPr>
        <w:t>s</w:t>
      </w:r>
      <w:r w:rsidRPr="00D272B1">
        <w:rPr>
          <w:rStyle w:val="StyleUnderline"/>
        </w:rPr>
        <w:t xml:space="preserve"> of</w:t>
      </w:r>
      <w:r w:rsidRPr="00D272B1">
        <w:rPr>
          <w:sz w:val="16"/>
        </w:rPr>
        <w:t xml:space="preserve"> the </w:t>
      </w:r>
      <w:r w:rsidRPr="00EF4170">
        <w:rPr>
          <w:rStyle w:val="StyleUnderline"/>
        </w:rPr>
        <w:t xml:space="preserve">cartels </w:t>
      </w:r>
      <w:r w:rsidRPr="00BC0533">
        <w:rPr>
          <w:rStyle w:val="StyleUnderline"/>
          <w:highlight w:val="cyan"/>
        </w:rPr>
        <w:t xml:space="preserve">has the </w:t>
      </w:r>
      <w:r w:rsidRPr="00BC0533">
        <w:rPr>
          <w:rStyle w:val="Emphasis"/>
        </w:rPr>
        <w:t>r</w:t>
      </w:r>
      <w:r w:rsidRPr="00D272B1">
        <w:rPr>
          <w:rStyle w:val="Emphasis"/>
        </w:rPr>
        <w:t xml:space="preserve">eal </w:t>
      </w:r>
      <w:r w:rsidRPr="00BC0533">
        <w:rPr>
          <w:rStyle w:val="Emphasis"/>
          <w:highlight w:val="cyan"/>
        </w:rPr>
        <w:t>possibility</w:t>
      </w:r>
      <w:r w:rsidRPr="00BC0533">
        <w:rPr>
          <w:rStyle w:val="StyleUnderline"/>
          <w:highlight w:val="cyan"/>
        </w:rPr>
        <w:t xml:space="preserve"> of provoking a </w:t>
      </w:r>
      <w:r w:rsidRPr="00BC0533">
        <w:rPr>
          <w:rStyle w:val="Emphasis"/>
        </w:rPr>
        <w:t>major</w:t>
      </w:r>
      <w:r w:rsidRPr="00D272B1">
        <w:rPr>
          <w:rStyle w:val="Emphasis"/>
        </w:rPr>
        <w:t xml:space="preserve"> </w:t>
      </w:r>
      <w:r w:rsidRPr="00BC0533">
        <w:rPr>
          <w:rStyle w:val="Emphasis"/>
          <w:highlight w:val="cyan"/>
        </w:rPr>
        <w:t>global conflagration</w:t>
      </w:r>
      <w:r w:rsidRPr="00D272B1">
        <w:rPr>
          <w:sz w:val="16"/>
        </w:rPr>
        <w:t>.</w:t>
      </w:r>
    </w:p>
    <w:p w14:paraId="0E61BCB8" w14:textId="77777777" w:rsidR="000F5F44" w:rsidRDefault="000F5F44" w:rsidP="000F5F44">
      <w:pPr>
        <w:rPr>
          <w:sz w:val="16"/>
        </w:rPr>
      </w:pPr>
      <w:r w:rsidRPr="00D272B1">
        <w:rPr>
          <w:sz w:val="16"/>
        </w:rPr>
        <w:t xml:space="preserve">For all these reasons, the </w:t>
      </w:r>
      <w:r w:rsidRPr="00BC0533">
        <w:rPr>
          <w:rStyle w:val="Emphasis"/>
        </w:rPr>
        <w:t xml:space="preserve">Mexican </w:t>
      </w:r>
      <w:r w:rsidRPr="00BC0533">
        <w:rPr>
          <w:rStyle w:val="Emphasis"/>
          <w:highlight w:val="cyan"/>
        </w:rPr>
        <w:t>cartels</w:t>
      </w:r>
      <w:r w:rsidRPr="00BC0533">
        <w:rPr>
          <w:rStyle w:val="StyleUnderline"/>
          <w:highlight w:val="cyan"/>
        </w:rPr>
        <w:t xml:space="preserve"> are</w:t>
      </w:r>
      <w:r w:rsidRPr="00D272B1">
        <w:rPr>
          <w:rStyle w:val="StyleUnderline"/>
        </w:rPr>
        <w:t xml:space="preserve"> national </w:t>
      </w:r>
      <w:r w:rsidRPr="00BC0533">
        <w:rPr>
          <w:rStyle w:val="StyleUnderline"/>
        </w:rPr>
        <w:t xml:space="preserve">organizations with </w:t>
      </w:r>
      <w:r w:rsidRPr="00BC0533">
        <w:rPr>
          <w:rStyle w:val="Emphasis"/>
        </w:rPr>
        <w:t>geo strategic reach</w:t>
      </w:r>
      <w:r w:rsidRPr="00BC0533">
        <w:rPr>
          <w:sz w:val="16"/>
        </w:rPr>
        <w:t xml:space="preserve"> through state</w:t>
      </w:r>
      <w:r w:rsidRPr="00D272B1">
        <w:rPr>
          <w:sz w:val="16"/>
        </w:rPr>
        <w:t xml:space="preserve"> capture of Mexico, destabilization of the United States, </w:t>
      </w:r>
      <w:r w:rsidRPr="00D272B1">
        <w:rPr>
          <w:rStyle w:val="StyleUnderline"/>
        </w:rPr>
        <w:t xml:space="preserve">serving as </w:t>
      </w:r>
      <w:r w:rsidRPr="00BC0533">
        <w:rPr>
          <w:rStyle w:val="StyleUnderline"/>
          <w:highlight w:val="cyan"/>
        </w:rPr>
        <w:t xml:space="preserve">a vehicle for </w:t>
      </w:r>
      <w:r w:rsidRPr="00BC0533">
        <w:rPr>
          <w:rStyle w:val="Emphasis"/>
          <w:highlight w:val="cyan"/>
        </w:rPr>
        <w:t>Chinese</w:t>
      </w:r>
      <w:r w:rsidRPr="00D272B1">
        <w:rPr>
          <w:rStyle w:val="Emphasis"/>
        </w:rPr>
        <w:t xml:space="preserve"> strategic </w:t>
      </w:r>
      <w:r w:rsidRPr="00BC0533">
        <w:rPr>
          <w:rStyle w:val="Emphasis"/>
          <w:highlight w:val="cyan"/>
        </w:rPr>
        <w:t>competition</w:t>
      </w:r>
      <w:r w:rsidRPr="00BC0533">
        <w:rPr>
          <w:rStyle w:val="StyleUnderline"/>
          <w:highlight w:val="cyan"/>
        </w:rPr>
        <w:t>, contributing to</w:t>
      </w:r>
      <w:r w:rsidRPr="00D272B1">
        <w:rPr>
          <w:sz w:val="16"/>
        </w:rPr>
        <w:t xml:space="preserve"> the emergence of </w:t>
      </w:r>
      <w:r w:rsidRPr="00BC0533">
        <w:rPr>
          <w:rStyle w:val="Emphasis"/>
          <w:highlight w:val="cyan"/>
        </w:rPr>
        <w:t>criminalized</w:t>
      </w:r>
      <w:r w:rsidRPr="00BC0533">
        <w:rPr>
          <w:rStyle w:val="StyleUnderline"/>
          <w:highlight w:val="cyan"/>
        </w:rPr>
        <w:t xml:space="preserve"> states</w:t>
      </w:r>
      <w:r w:rsidRPr="00D272B1">
        <w:rPr>
          <w:sz w:val="16"/>
        </w:rPr>
        <w:t xml:space="preserve"> throughout the Americas </w:t>
      </w:r>
      <w:r w:rsidRPr="00BC0533">
        <w:rPr>
          <w:rStyle w:val="StyleUnderline"/>
          <w:highlight w:val="cyan"/>
        </w:rPr>
        <w:t>and</w:t>
      </w:r>
      <w:r w:rsidRPr="00D272B1">
        <w:rPr>
          <w:rStyle w:val="StyleUnderline"/>
        </w:rPr>
        <w:t xml:space="preserve"> the </w:t>
      </w:r>
      <w:r w:rsidRPr="00AC1A53">
        <w:rPr>
          <w:rStyle w:val="Emphasis"/>
        </w:rPr>
        <w:t>shifting</w:t>
      </w:r>
      <w:r w:rsidRPr="00D272B1">
        <w:rPr>
          <w:rStyle w:val="StyleUnderline"/>
        </w:rPr>
        <w:t xml:space="preserve"> of the </w:t>
      </w:r>
      <w:r w:rsidRPr="00D272B1">
        <w:rPr>
          <w:rStyle w:val="Emphasis"/>
        </w:rPr>
        <w:t>balance of power</w:t>
      </w:r>
      <w:r w:rsidRPr="00D272B1">
        <w:rPr>
          <w:rStyle w:val="StyleUnderline"/>
        </w:rPr>
        <w:t xml:space="preserve"> in the region</w:t>
      </w:r>
      <w:r w:rsidRPr="00D272B1">
        <w:rPr>
          <w:sz w:val="16"/>
        </w:rPr>
        <w:t xml:space="preserve">. However, their impact is not limited to the Americas. </w:t>
      </w:r>
      <w:r w:rsidRPr="00D272B1">
        <w:rPr>
          <w:rStyle w:val="StyleUnderline"/>
        </w:rPr>
        <w:t>They</w:t>
      </w:r>
      <w:r w:rsidRPr="00AC1A53">
        <w:rPr>
          <w:sz w:val="16"/>
        </w:rPr>
        <w:t xml:space="preserve"> have significant influence in Europe to include Russia and </w:t>
      </w:r>
      <w:r w:rsidRPr="00D272B1">
        <w:rPr>
          <w:sz w:val="16"/>
        </w:rPr>
        <w:t xml:space="preserve">otherwise </w:t>
      </w:r>
      <w:r w:rsidRPr="00D272B1">
        <w:rPr>
          <w:rStyle w:val="StyleUnderline"/>
        </w:rPr>
        <w:t>contribute to</w:t>
      </w:r>
      <w:r w:rsidRPr="00AC1A53">
        <w:rPr>
          <w:sz w:val="16"/>
        </w:rPr>
        <w:t xml:space="preserve"> the end of the Westphalian international regime, </w:t>
      </w:r>
      <w:r w:rsidRPr="00D272B1">
        <w:rPr>
          <w:sz w:val="16"/>
        </w:rPr>
        <w:t xml:space="preserve">general social disruption </w:t>
      </w:r>
      <w:r w:rsidRPr="00D272B1">
        <w:rPr>
          <w:rStyle w:val="StyleUnderline"/>
        </w:rPr>
        <w:t xml:space="preserve">and </w:t>
      </w:r>
      <w:r w:rsidRPr="00BC0533">
        <w:rPr>
          <w:rStyle w:val="StyleUnderline"/>
          <w:highlight w:val="cyan"/>
        </w:rPr>
        <w:t xml:space="preserve">instability </w:t>
      </w:r>
      <w:r w:rsidRPr="00BC0533">
        <w:rPr>
          <w:rStyle w:val="Emphasis"/>
        </w:rPr>
        <w:t>a</w:t>
      </w:r>
      <w:r w:rsidRPr="00AC1A53">
        <w:rPr>
          <w:rStyle w:val="Emphasis"/>
        </w:rPr>
        <w:t>round the world</w:t>
      </w:r>
      <w:r w:rsidRPr="00D272B1">
        <w:rPr>
          <w:sz w:val="16"/>
        </w:rPr>
        <w:t>. These groups are a serious challenge that cannot be ignored.</w:t>
      </w:r>
    </w:p>
    <w:p w14:paraId="5691A606" w14:textId="77777777" w:rsidR="000F5F44" w:rsidRDefault="000F5F44" w:rsidP="000F5F44">
      <w:pPr>
        <w:rPr>
          <w:sz w:val="16"/>
        </w:rPr>
      </w:pPr>
    </w:p>
    <w:p w14:paraId="2C9B2373" w14:textId="77777777" w:rsidR="000F5F44" w:rsidRDefault="000F5F44" w:rsidP="000F5F44">
      <w:pPr>
        <w:pStyle w:val="Heading4"/>
      </w:pPr>
      <w:r>
        <w:t xml:space="preserve">Strong cartels cause </w:t>
      </w:r>
      <w:r>
        <w:rPr>
          <w:u w:val="single"/>
        </w:rPr>
        <w:t>US-Mexico</w:t>
      </w:r>
      <w:r>
        <w:t xml:space="preserve"> war.</w:t>
      </w:r>
    </w:p>
    <w:p w14:paraId="56ABC280" w14:textId="77777777" w:rsidR="000F5F44" w:rsidRPr="00B469A5" w:rsidRDefault="000F5F44" w:rsidP="000F5F44">
      <w:r>
        <w:t xml:space="preserve">Kevin </w:t>
      </w:r>
      <w:r w:rsidRPr="006E05B2">
        <w:rPr>
          <w:rStyle w:val="Style13ptBold"/>
        </w:rPr>
        <w:t>Maurer &amp;</w:t>
      </w:r>
      <w:r>
        <w:t xml:space="preserve"> Asawin </w:t>
      </w:r>
      <w:r w:rsidRPr="006E05B2">
        <w:rPr>
          <w:rStyle w:val="Style13ptBold"/>
        </w:rPr>
        <w:t>Suebsaeng 25</w:t>
      </w:r>
      <w:r>
        <w:t>. Chief of staff at the Forward Fund, B.S. in political science from Old Dominion University. Senior political reporter, lecturer at the University of Cincinnati College of Arts and Sciences. "Team Trump is Actually Drawing Up Attack Plans for Mexico." 8/15/2025. rollingstone.com/politics/politics-features/team-trump-mexico-cartels-military-attack-plans-1235407875</w:t>
      </w:r>
    </w:p>
    <w:p w14:paraId="16518C88" w14:textId="77777777" w:rsidR="000F5F44" w:rsidRPr="009C2B8D" w:rsidRDefault="000F5F44" w:rsidP="000F5F44">
      <w:pPr>
        <w:rPr>
          <w:sz w:val="16"/>
        </w:rPr>
      </w:pPr>
      <w:r w:rsidRPr="009C2B8D">
        <w:rPr>
          <w:rStyle w:val="StyleUnderline"/>
          <w:highlight w:val="cyan"/>
        </w:rPr>
        <w:t xml:space="preserve">A </w:t>
      </w:r>
      <w:r w:rsidRPr="009C2B8D">
        <w:rPr>
          <w:rStyle w:val="Emphasis"/>
        </w:rPr>
        <w:t>n</w:t>
      </w:r>
      <w:r w:rsidRPr="00FB1C41">
        <w:rPr>
          <w:rStyle w:val="Emphasis"/>
        </w:rPr>
        <w:t xml:space="preserve">ew </w:t>
      </w:r>
      <w:r w:rsidRPr="009C2B8D">
        <w:rPr>
          <w:rStyle w:val="Emphasis"/>
          <w:highlight w:val="cyan"/>
        </w:rPr>
        <w:t>directive</w:t>
      </w:r>
      <w:r w:rsidRPr="00FB1C41">
        <w:rPr>
          <w:rStyle w:val="StyleUnderline"/>
        </w:rPr>
        <w:t xml:space="preserve"> signed last week</w:t>
      </w:r>
      <w:r w:rsidRPr="009C2B8D">
        <w:rPr>
          <w:sz w:val="16"/>
        </w:rPr>
        <w:t xml:space="preserve"> by President Donald Trump </w:t>
      </w:r>
      <w:r w:rsidRPr="009C2B8D">
        <w:rPr>
          <w:rStyle w:val="StyleUnderline"/>
          <w:highlight w:val="cyan"/>
        </w:rPr>
        <w:t>gives</w:t>
      </w:r>
      <w:r w:rsidRPr="00FB1C41">
        <w:rPr>
          <w:rStyle w:val="StyleUnderline"/>
        </w:rPr>
        <w:t xml:space="preserve"> the Pentagon </w:t>
      </w:r>
      <w:r w:rsidRPr="009C2B8D">
        <w:rPr>
          <w:rStyle w:val="Emphasis"/>
          <w:highlight w:val="cyan"/>
        </w:rPr>
        <w:t>authorization</w:t>
      </w:r>
      <w:r w:rsidRPr="009C2B8D">
        <w:rPr>
          <w:rStyle w:val="StyleUnderline"/>
          <w:highlight w:val="cyan"/>
        </w:rPr>
        <w:t xml:space="preserve"> to use </w:t>
      </w:r>
      <w:r w:rsidRPr="009C2B8D">
        <w:rPr>
          <w:rStyle w:val="Emphasis"/>
        </w:rPr>
        <w:t>m</w:t>
      </w:r>
      <w:r w:rsidRPr="00FB1C41">
        <w:rPr>
          <w:rStyle w:val="Emphasis"/>
        </w:rPr>
        <w:t xml:space="preserve">ilitary </w:t>
      </w:r>
      <w:r w:rsidRPr="009C2B8D">
        <w:rPr>
          <w:rStyle w:val="Emphasis"/>
          <w:highlight w:val="cyan"/>
        </w:rPr>
        <w:t>force</w:t>
      </w:r>
      <w:r w:rsidRPr="009C2B8D">
        <w:rPr>
          <w:rStyle w:val="StyleUnderline"/>
          <w:highlight w:val="cyan"/>
        </w:rPr>
        <w:t xml:space="preserve"> against</w:t>
      </w:r>
      <w:r w:rsidRPr="009C2B8D">
        <w:rPr>
          <w:sz w:val="16"/>
        </w:rPr>
        <w:t xml:space="preserve"> Latin American drug </w:t>
      </w:r>
      <w:r w:rsidRPr="009C2B8D">
        <w:rPr>
          <w:rStyle w:val="StyleUnderline"/>
          <w:highlight w:val="cyan"/>
        </w:rPr>
        <w:t>cartels</w:t>
      </w:r>
      <w:r w:rsidRPr="009C2B8D">
        <w:rPr>
          <w:sz w:val="16"/>
        </w:rPr>
        <w:t xml:space="preserve"> designated as terrorist organizations, according to administration sources.</w:t>
      </w:r>
    </w:p>
    <w:p w14:paraId="518903B0" w14:textId="77777777" w:rsidR="000F5F44" w:rsidRPr="009C2B8D" w:rsidRDefault="000F5F44" w:rsidP="000F5F44">
      <w:pPr>
        <w:rPr>
          <w:sz w:val="16"/>
        </w:rPr>
      </w:pPr>
      <w:r w:rsidRPr="009C2B8D">
        <w:rPr>
          <w:sz w:val="16"/>
        </w:rPr>
        <w:t xml:space="preserve">A U.S. official familiar with the matter confirmed to Rolling Stone certain details regarding the Trump-signed directive, which was first reported by The New York Times. Other </w:t>
      </w:r>
      <w:r w:rsidRPr="00A92E46">
        <w:rPr>
          <w:rStyle w:val="StyleUnderline"/>
        </w:rPr>
        <w:t xml:space="preserve">knowledgeable </w:t>
      </w:r>
      <w:r w:rsidRPr="00A92E46">
        <w:rPr>
          <w:rStyle w:val="StyleUnderline"/>
          <w:highlight w:val="cyan"/>
        </w:rPr>
        <w:t>sources, working</w:t>
      </w:r>
      <w:r w:rsidRPr="009C2B8D">
        <w:rPr>
          <w:sz w:val="16"/>
        </w:rPr>
        <w:t xml:space="preserve"> in or </w:t>
      </w:r>
      <w:r w:rsidRPr="00A92E46">
        <w:rPr>
          <w:rStyle w:val="Emphasis"/>
          <w:highlight w:val="cyan"/>
        </w:rPr>
        <w:t>close</w:t>
      </w:r>
      <w:r w:rsidRPr="00A92E46">
        <w:rPr>
          <w:rStyle w:val="StyleUnderline"/>
          <w:highlight w:val="cyan"/>
        </w:rPr>
        <w:t xml:space="preserve"> to</w:t>
      </w:r>
      <w:r w:rsidRPr="009C2B8D">
        <w:rPr>
          <w:sz w:val="16"/>
        </w:rPr>
        <w:t xml:space="preserve"> this iteration of </w:t>
      </w:r>
      <w:r w:rsidRPr="00A92E46">
        <w:rPr>
          <w:rStyle w:val="StyleUnderline"/>
          <w:highlight w:val="cyan"/>
        </w:rPr>
        <w:t xml:space="preserve">the </w:t>
      </w:r>
      <w:r w:rsidRPr="00A92E46">
        <w:rPr>
          <w:rStyle w:val="Emphasis"/>
        </w:rPr>
        <w:t xml:space="preserve">Trump </w:t>
      </w:r>
      <w:r w:rsidRPr="00A92E46">
        <w:rPr>
          <w:rStyle w:val="Emphasis"/>
          <w:highlight w:val="cyan"/>
        </w:rPr>
        <w:t>White House</w:t>
      </w:r>
      <w:r w:rsidRPr="00A92E46">
        <w:rPr>
          <w:rStyle w:val="StyleUnderline"/>
          <w:highlight w:val="cyan"/>
        </w:rPr>
        <w:t>, say</w:t>
      </w:r>
      <w:r w:rsidRPr="009C2B8D">
        <w:rPr>
          <w:sz w:val="16"/>
        </w:rPr>
        <w:t xml:space="preserve"> that </w:t>
      </w:r>
      <w:r w:rsidRPr="00FB1C41">
        <w:rPr>
          <w:rStyle w:val="Emphasis"/>
        </w:rPr>
        <w:t>unless</w:t>
      </w:r>
      <w:r w:rsidRPr="00FB1C41">
        <w:rPr>
          <w:rStyle w:val="StyleUnderline"/>
        </w:rPr>
        <w:t xml:space="preserve"> Mexico gives </w:t>
      </w:r>
      <w:r w:rsidRPr="009C2B8D">
        <w:rPr>
          <w:rStyle w:val="StyleUnderline"/>
          <w:highlight w:val="cyan"/>
        </w:rPr>
        <w:t xml:space="preserve">Trump </w:t>
      </w:r>
      <w:r w:rsidRPr="009C2B8D">
        <w:rPr>
          <w:rStyle w:val="Emphasis"/>
        </w:rPr>
        <w:t>what he wants</w:t>
      </w:r>
      <w:r w:rsidRPr="00FB1C41">
        <w:rPr>
          <w:rStyle w:val="StyleUnderline"/>
        </w:rPr>
        <w:t xml:space="preserve">, this administration </w:t>
      </w:r>
      <w:r w:rsidRPr="009C2B8D">
        <w:rPr>
          <w:rStyle w:val="StyleUnderline"/>
          <w:highlight w:val="cyan"/>
        </w:rPr>
        <w:t xml:space="preserve">is serious about </w:t>
      </w:r>
      <w:r w:rsidRPr="009C2B8D">
        <w:rPr>
          <w:rStyle w:val="Emphasis"/>
          <w:highlight w:val="cyan"/>
        </w:rPr>
        <w:t>attacking</w:t>
      </w:r>
      <w:r w:rsidRPr="00FB1C41">
        <w:rPr>
          <w:rStyle w:val="Emphasis"/>
        </w:rPr>
        <w:t xml:space="preserve"> its neighbor</w:t>
      </w:r>
      <w:r w:rsidRPr="009C2B8D">
        <w:rPr>
          <w:sz w:val="16"/>
        </w:rPr>
        <w:t xml:space="preserve"> to the south. And according to administration officials and others familiar with the Trump administration preparations, </w:t>
      </w:r>
      <w:r w:rsidRPr="00FB1C41">
        <w:rPr>
          <w:rStyle w:val="StyleUnderline"/>
        </w:rPr>
        <w:t xml:space="preserve">it’s </w:t>
      </w:r>
      <w:r w:rsidRPr="00FB1C41">
        <w:rPr>
          <w:rStyle w:val="Emphasis"/>
        </w:rPr>
        <w:t>not a bluff</w:t>
      </w:r>
      <w:r w:rsidRPr="00FB1C41">
        <w:rPr>
          <w:rStyle w:val="StyleUnderline"/>
        </w:rPr>
        <w:t>: This</w:t>
      </w:r>
      <w:r w:rsidRPr="009C2B8D">
        <w:rPr>
          <w:sz w:val="16"/>
        </w:rPr>
        <w:t xml:space="preserve"> American </w:t>
      </w:r>
      <w:r w:rsidRPr="00FB1C41">
        <w:rPr>
          <w:rStyle w:val="StyleUnderline"/>
        </w:rPr>
        <w:t xml:space="preserve">president wants to </w:t>
      </w:r>
      <w:r w:rsidRPr="00FB1C41">
        <w:rPr>
          <w:rStyle w:val="Emphasis"/>
        </w:rPr>
        <w:t>violently breach</w:t>
      </w:r>
      <w:r w:rsidRPr="00FB1C41">
        <w:rPr>
          <w:rStyle w:val="StyleUnderline"/>
        </w:rPr>
        <w:t xml:space="preserve"> Mexico’s sovereignty</w:t>
      </w:r>
      <w:r w:rsidRPr="009C2B8D">
        <w:rPr>
          <w:sz w:val="16"/>
        </w:rPr>
        <w:t xml:space="preserve"> — if and when he feels like it. He, after all, effectively campaigned on doing so during his 2024 bid.</w:t>
      </w:r>
    </w:p>
    <w:p w14:paraId="105F5F51" w14:textId="77777777" w:rsidR="000F5F44" w:rsidRPr="009C2B8D" w:rsidRDefault="000F5F44" w:rsidP="000F5F44">
      <w:pPr>
        <w:rPr>
          <w:sz w:val="16"/>
        </w:rPr>
      </w:pPr>
      <w:r w:rsidRPr="009C2B8D">
        <w:rPr>
          <w:sz w:val="16"/>
        </w:rPr>
        <w:t>Just don’t call any of this a plan for an invasion, U.S. government officials implore.</w:t>
      </w:r>
    </w:p>
    <w:p w14:paraId="35D85AE0" w14:textId="77777777" w:rsidR="000F5F44" w:rsidRPr="009C2B8D" w:rsidRDefault="000F5F44" w:rsidP="000F5F44">
      <w:pPr>
        <w:rPr>
          <w:sz w:val="16"/>
        </w:rPr>
      </w:pPr>
      <w:r w:rsidRPr="009C2B8D">
        <w:rPr>
          <w:sz w:val="16"/>
        </w:rPr>
        <w:t>Speaking about the new directive, a senior administration official says, “</w:t>
      </w:r>
      <w:r w:rsidRPr="009C2B8D">
        <w:rPr>
          <w:rStyle w:val="StyleUnderline"/>
          <w:highlight w:val="cyan"/>
        </w:rPr>
        <w:t xml:space="preserve">It’s not a </w:t>
      </w:r>
      <w:r w:rsidRPr="009C2B8D">
        <w:rPr>
          <w:rStyle w:val="Emphasis"/>
        </w:rPr>
        <w:t>n</w:t>
      </w:r>
      <w:r w:rsidRPr="00FB1C41">
        <w:rPr>
          <w:rStyle w:val="Emphasis"/>
        </w:rPr>
        <w:t xml:space="preserve">egotiating </w:t>
      </w:r>
      <w:r w:rsidRPr="009C2B8D">
        <w:rPr>
          <w:rStyle w:val="Emphasis"/>
          <w:highlight w:val="cyan"/>
        </w:rPr>
        <w:t>tactic</w:t>
      </w:r>
      <w:r w:rsidRPr="009C2B8D">
        <w:rPr>
          <w:sz w:val="16"/>
        </w:rPr>
        <w:t xml:space="preserve">. It’s not Art of the Deal. </w:t>
      </w:r>
      <w:r w:rsidRPr="009C2B8D">
        <w:rPr>
          <w:rStyle w:val="StyleUnderline"/>
          <w:highlight w:val="cyan"/>
        </w:rPr>
        <w:t xml:space="preserve">The president has been </w:t>
      </w:r>
      <w:r w:rsidRPr="009C2B8D">
        <w:rPr>
          <w:rStyle w:val="Emphasis"/>
          <w:highlight w:val="cyan"/>
        </w:rPr>
        <w:t>clear</w:t>
      </w:r>
      <w:r w:rsidRPr="00FB1C41">
        <w:rPr>
          <w:rStyle w:val="StyleUnderline"/>
        </w:rPr>
        <w:t xml:space="preserve"> that </w:t>
      </w:r>
      <w:r w:rsidRPr="009C2B8D">
        <w:rPr>
          <w:rStyle w:val="StyleUnderline"/>
          <w:highlight w:val="cyan"/>
        </w:rPr>
        <w:t>a strike</w:t>
      </w:r>
      <w:r w:rsidRPr="009C2B8D">
        <w:rPr>
          <w:sz w:val="16"/>
        </w:rPr>
        <w:t xml:space="preserve"> … </w:t>
      </w:r>
      <w:r w:rsidRPr="009C2B8D">
        <w:rPr>
          <w:rStyle w:val="StyleUnderline"/>
          <w:highlight w:val="cyan"/>
        </w:rPr>
        <w:t xml:space="preserve">is coming </w:t>
      </w:r>
      <w:r w:rsidRPr="009C2B8D">
        <w:rPr>
          <w:rStyle w:val="Emphasis"/>
          <w:highlight w:val="cyan"/>
        </w:rPr>
        <w:t>unless</w:t>
      </w:r>
      <w:r w:rsidRPr="009C2B8D">
        <w:rPr>
          <w:rStyle w:val="StyleUnderline"/>
          <w:highlight w:val="cyan"/>
        </w:rPr>
        <w:t xml:space="preserve"> we see</w:t>
      </w:r>
      <w:r w:rsidRPr="009C2B8D">
        <w:rPr>
          <w:sz w:val="16"/>
        </w:rPr>
        <w:t xml:space="preserve"> some big, </w:t>
      </w:r>
      <w:r w:rsidRPr="00FB1C41">
        <w:rPr>
          <w:rStyle w:val="Emphasis"/>
        </w:rPr>
        <w:t xml:space="preserve">major </w:t>
      </w:r>
      <w:r w:rsidRPr="009C2B8D">
        <w:rPr>
          <w:rStyle w:val="Emphasis"/>
          <w:highlight w:val="cyan"/>
        </w:rPr>
        <w:t>changes</w:t>
      </w:r>
      <w:r w:rsidRPr="009C2B8D">
        <w:rPr>
          <w:sz w:val="16"/>
        </w:rPr>
        <w:t xml:space="preserve">.” </w:t>
      </w:r>
    </w:p>
    <w:p w14:paraId="482322E9" w14:textId="77777777" w:rsidR="000F5F44" w:rsidRPr="009C2B8D" w:rsidRDefault="000F5F44" w:rsidP="000F5F44">
      <w:pPr>
        <w:rPr>
          <w:sz w:val="16"/>
        </w:rPr>
      </w:pPr>
      <w:r w:rsidRPr="009C2B8D">
        <w:rPr>
          <w:sz w:val="16"/>
        </w:rPr>
        <w:t xml:space="preserve">Indeed, </w:t>
      </w:r>
      <w:r w:rsidRPr="00FB1C41">
        <w:rPr>
          <w:rStyle w:val="StyleUnderline"/>
        </w:rPr>
        <w:t>this seems</w:t>
      </w:r>
      <w:r w:rsidRPr="009C2B8D">
        <w:rPr>
          <w:sz w:val="16"/>
        </w:rPr>
        <w:t xml:space="preserve"> less like a negotiating tactic and </w:t>
      </w:r>
      <w:r w:rsidRPr="00FB1C41">
        <w:rPr>
          <w:rStyle w:val="StyleUnderline"/>
        </w:rPr>
        <w:t xml:space="preserve">more like a </w:t>
      </w:r>
      <w:r w:rsidRPr="00FB1C41">
        <w:rPr>
          <w:rStyle w:val="Emphasis"/>
        </w:rPr>
        <w:t>Mafia-style</w:t>
      </w:r>
      <w:r w:rsidRPr="00FB1C41">
        <w:rPr>
          <w:rStyle w:val="StyleUnderline"/>
        </w:rPr>
        <w:t xml:space="preserve"> intimidation campaign</w:t>
      </w:r>
      <w:r w:rsidRPr="009C2B8D">
        <w:rPr>
          <w:sz w:val="16"/>
        </w:rPr>
        <w:t>, with the supposed goal of extorting the Mexican government into miraculously solving America’s fentanyl crisis. But that doesn’t make the threat to Mexico’s sovereignty any less real.</w:t>
      </w:r>
    </w:p>
    <w:p w14:paraId="06FF0ED4" w14:textId="77777777" w:rsidR="000F5F44" w:rsidRPr="009C2B8D" w:rsidRDefault="000F5F44" w:rsidP="000F5F44">
      <w:pPr>
        <w:rPr>
          <w:sz w:val="16"/>
        </w:rPr>
      </w:pPr>
      <w:r w:rsidRPr="009C2B8D">
        <w:rPr>
          <w:sz w:val="16"/>
        </w:rPr>
        <w:t xml:space="preserve">In response to Trump’s directive to target drug cartels, Mexico President Claudia </w:t>
      </w:r>
      <w:r w:rsidRPr="009C2B8D">
        <w:rPr>
          <w:rStyle w:val="StyleUnderline"/>
          <w:highlight w:val="cyan"/>
        </w:rPr>
        <w:t>Sheinbaum</w:t>
      </w:r>
      <w:r w:rsidRPr="009C2B8D">
        <w:rPr>
          <w:sz w:val="16"/>
        </w:rPr>
        <w:t xml:space="preserve"> last week </w:t>
      </w:r>
      <w:r w:rsidRPr="009C2B8D">
        <w:rPr>
          <w:rStyle w:val="Emphasis"/>
          <w:highlight w:val="cyan"/>
        </w:rPr>
        <w:t>rejected</w:t>
      </w:r>
      <w:r w:rsidRPr="000C56A3">
        <w:rPr>
          <w:rStyle w:val="StyleUnderline"/>
        </w:rPr>
        <w:t xml:space="preserve"> the use of</w:t>
      </w:r>
      <w:r w:rsidRPr="00FB1C41">
        <w:rPr>
          <w:rStyle w:val="StyleUnderline"/>
        </w:rPr>
        <w:t xml:space="preserve"> U.S. </w:t>
      </w:r>
      <w:r w:rsidRPr="009C2B8D">
        <w:rPr>
          <w:rStyle w:val="Emphasis"/>
          <w:highlight w:val="cyan"/>
        </w:rPr>
        <w:t>military forces</w:t>
      </w:r>
      <w:r w:rsidRPr="000C56A3">
        <w:rPr>
          <w:rStyle w:val="Emphasis"/>
        </w:rPr>
        <w:t xml:space="preserve"> in Mexico</w:t>
      </w:r>
      <w:r w:rsidRPr="009C2B8D">
        <w:rPr>
          <w:sz w:val="16"/>
        </w:rPr>
        <w:t>. But earlier this week, Mexico extradited 26 alleged cartel members to the United States in a move hailed by Attorney General Pam Bondi as part of the Trump administration’s “historic efforts to dismantle cartels and foreign terrorist organizations.” The fugitives face a variety of federal and state charges, including drug trafficking, kidnapping, murder, and money laundering. Among those apprehended are leaders from major drug cartels, including the Jalisco New Generation cartel (CJNG).</w:t>
      </w:r>
    </w:p>
    <w:p w14:paraId="01E887C0" w14:textId="77777777" w:rsidR="000F5F44" w:rsidRPr="009C2B8D" w:rsidRDefault="000F5F44" w:rsidP="000F5F44">
      <w:pPr>
        <w:rPr>
          <w:sz w:val="16"/>
        </w:rPr>
      </w:pPr>
      <w:r w:rsidRPr="009C2B8D">
        <w:rPr>
          <w:sz w:val="16"/>
        </w:rPr>
        <w:t xml:space="preserve">A similar transfer occurred in February, when 29 cartel members were sent to the United States by the Mexican government. Both </w:t>
      </w:r>
      <w:r w:rsidRPr="009C2B8D">
        <w:rPr>
          <w:rStyle w:val="StyleUnderline"/>
          <w:highlight w:val="cyan"/>
        </w:rPr>
        <w:t xml:space="preserve">transfers came in the </w:t>
      </w:r>
      <w:r w:rsidRPr="009C2B8D">
        <w:rPr>
          <w:rStyle w:val="Emphasis"/>
          <w:highlight w:val="cyan"/>
        </w:rPr>
        <w:t>wake</w:t>
      </w:r>
      <w:r w:rsidRPr="000C56A3">
        <w:rPr>
          <w:rStyle w:val="Emphasis"/>
        </w:rPr>
        <w:t xml:space="preserve"> of saber-rattling</w:t>
      </w:r>
      <w:r w:rsidRPr="000C56A3">
        <w:rPr>
          <w:rStyle w:val="StyleUnderline"/>
        </w:rPr>
        <w:t xml:space="preserve"> by</w:t>
      </w:r>
      <w:r w:rsidRPr="009C2B8D">
        <w:rPr>
          <w:sz w:val="16"/>
        </w:rPr>
        <w:t xml:space="preserve"> the </w:t>
      </w:r>
      <w:r w:rsidRPr="000C56A3">
        <w:rPr>
          <w:rStyle w:val="StyleUnderline"/>
        </w:rPr>
        <w:t>Trump</w:t>
      </w:r>
      <w:r w:rsidRPr="009C2B8D">
        <w:rPr>
          <w:sz w:val="16"/>
        </w:rPr>
        <w:t xml:space="preserve"> administration. The </w:t>
      </w:r>
      <w:r w:rsidRPr="009C2B8D">
        <w:rPr>
          <w:rStyle w:val="StyleUnderline"/>
          <w:highlight w:val="cyan"/>
        </w:rPr>
        <w:t>moves</w:t>
      </w:r>
      <w:r w:rsidRPr="009C2B8D">
        <w:rPr>
          <w:sz w:val="16"/>
        </w:rPr>
        <w:t xml:space="preserve">, according to experts tracking cartel operations, </w:t>
      </w:r>
      <w:r w:rsidRPr="009C2B8D">
        <w:rPr>
          <w:rStyle w:val="StyleUnderline"/>
          <w:highlight w:val="cyan"/>
        </w:rPr>
        <w:t xml:space="preserve">are an attempt to </w:t>
      </w:r>
      <w:r w:rsidRPr="009C2B8D">
        <w:rPr>
          <w:rStyle w:val="Emphasis"/>
          <w:highlight w:val="cyan"/>
        </w:rPr>
        <w:t>stave off</w:t>
      </w:r>
      <w:r w:rsidRPr="009C2B8D">
        <w:rPr>
          <w:sz w:val="16"/>
        </w:rPr>
        <w:t xml:space="preserve"> U.S. </w:t>
      </w:r>
      <w:r w:rsidRPr="000C56A3">
        <w:rPr>
          <w:rStyle w:val="StyleUnderline"/>
        </w:rPr>
        <w:t xml:space="preserve">military </w:t>
      </w:r>
      <w:r w:rsidRPr="009C2B8D">
        <w:rPr>
          <w:rStyle w:val="StyleUnderline"/>
          <w:highlight w:val="cyan"/>
        </w:rPr>
        <w:t>intervention</w:t>
      </w:r>
      <w:r w:rsidRPr="009C2B8D">
        <w:rPr>
          <w:sz w:val="16"/>
        </w:rPr>
        <w:t xml:space="preserve"> and preserve ongoing trade negotiations.</w:t>
      </w:r>
    </w:p>
    <w:p w14:paraId="50AC9515" w14:textId="77777777" w:rsidR="000F5F44" w:rsidRPr="009C2B8D" w:rsidRDefault="000F5F44" w:rsidP="000F5F44">
      <w:pPr>
        <w:rPr>
          <w:sz w:val="16"/>
        </w:rPr>
      </w:pPr>
      <w:r w:rsidRPr="009C2B8D">
        <w:rPr>
          <w:sz w:val="16"/>
        </w:rPr>
        <w:t xml:space="preserve">For years, </w:t>
      </w:r>
      <w:r w:rsidRPr="00F032CA">
        <w:rPr>
          <w:rStyle w:val="StyleUnderline"/>
        </w:rPr>
        <w:t xml:space="preserve">Trump and </w:t>
      </w:r>
      <w:r w:rsidRPr="00F032CA">
        <w:rPr>
          <w:rStyle w:val="Emphasis"/>
        </w:rPr>
        <w:t xml:space="preserve">other </w:t>
      </w:r>
      <w:r w:rsidRPr="00F032CA">
        <w:rPr>
          <w:rStyle w:val="Emphasis"/>
          <w:highlight w:val="cyan"/>
        </w:rPr>
        <w:t>leaders</w:t>
      </w:r>
      <w:r w:rsidRPr="00F032CA">
        <w:rPr>
          <w:rStyle w:val="StyleUnderline"/>
          <w:highlight w:val="cyan"/>
        </w:rPr>
        <w:t xml:space="preserve"> in the</w:t>
      </w:r>
      <w:r w:rsidRPr="00F032CA">
        <w:rPr>
          <w:rStyle w:val="StyleUnderline"/>
        </w:rPr>
        <w:t xml:space="preserve"> Republican </w:t>
      </w:r>
      <w:r w:rsidRPr="00F032CA">
        <w:rPr>
          <w:rStyle w:val="StyleUnderline"/>
          <w:highlight w:val="cyan"/>
        </w:rPr>
        <w:t>Party</w:t>
      </w:r>
      <w:r w:rsidRPr="009C2B8D">
        <w:rPr>
          <w:sz w:val="16"/>
        </w:rPr>
        <w:t xml:space="preserve"> have </w:t>
      </w:r>
      <w:r w:rsidRPr="000D4394">
        <w:rPr>
          <w:rStyle w:val="Emphasis"/>
        </w:rPr>
        <w:t xml:space="preserve">openly </w:t>
      </w:r>
      <w:r w:rsidRPr="009C2B8D">
        <w:rPr>
          <w:rStyle w:val="Emphasis"/>
          <w:highlight w:val="cyan"/>
        </w:rPr>
        <w:t>threatened</w:t>
      </w:r>
      <w:r w:rsidRPr="009C2B8D">
        <w:rPr>
          <w:rStyle w:val="StyleUnderline"/>
          <w:highlight w:val="cyan"/>
        </w:rPr>
        <w:t xml:space="preserve"> Mexico with</w:t>
      </w:r>
      <w:r w:rsidRPr="000D4394">
        <w:rPr>
          <w:rStyle w:val="StyleUnderline"/>
        </w:rPr>
        <w:t xml:space="preserve"> an </w:t>
      </w:r>
      <w:r w:rsidRPr="000D4394">
        <w:rPr>
          <w:rStyle w:val="Emphasis"/>
        </w:rPr>
        <w:t xml:space="preserve">American </w:t>
      </w:r>
      <w:r w:rsidRPr="009C2B8D">
        <w:rPr>
          <w:rStyle w:val="Emphasis"/>
          <w:highlight w:val="cyan"/>
        </w:rPr>
        <w:t>invasion</w:t>
      </w:r>
      <w:r w:rsidRPr="009C2B8D">
        <w:rPr>
          <w:rStyle w:val="StyleUnderline"/>
          <w:highlight w:val="cyan"/>
        </w:rPr>
        <w:t>, citing</w:t>
      </w:r>
      <w:r w:rsidRPr="009C2B8D">
        <w:rPr>
          <w:sz w:val="16"/>
        </w:rPr>
        <w:t xml:space="preserve"> the fentanyl crisis and </w:t>
      </w:r>
      <w:r w:rsidRPr="000D4394">
        <w:rPr>
          <w:rStyle w:val="Emphasis"/>
        </w:rPr>
        <w:t xml:space="preserve">drug </w:t>
      </w:r>
      <w:r w:rsidRPr="009C2B8D">
        <w:rPr>
          <w:rStyle w:val="Emphasis"/>
          <w:highlight w:val="cyan"/>
        </w:rPr>
        <w:t>cartels</w:t>
      </w:r>
      <w:r w:rsidRPr="000D4394">
        <w:rPr>
          <w:rStyle w:val="StyleUnderline"/>
        </w:rPr>
        <w:t xml:space="preserve"> as a justification</w:t>
      </w:r>
      <w:r w:rsidRPr="009C2B8D">
        <w:rPr>
          <w:sz w:val="16"/>
        </w:rPr>
        <w:t>. The GOP and its leader are not shy about this: They openly talk about it and embrace it as if it’s sound policy.</w:t>
      </w:r>
    </w:p>
    <w:p w14:paraId="07E039A6" w14:textId="77777777" w:rsidR="000F5F44" w:rsidRPr="009C2B8D" w:rsidRDefault="000F5F44" w:rsidP="000F5F44">
      <w:pPr>
        <w:rPr>
          <w:sz w:val="16"/>
        </w:rPr>
      </w:pPr>
      <w:r w:rsidRPr="009C2B8D">
        <w:rPr>
          <w:sz w:val="16"/>
        </w:rPr>
        <w:t xml:space="preserve">At a December event held at Harvard University to discuss the 2024 election, Rolling Stone asked several Trump lieutenants why the then-president-elect and other Republicans kept talking so much about invading Mexico. James Blair, now a White House deputy chief of staff, replied with a straight face that candidate Trump “never” proposed invading Mexico. (As recently as late January, </w:t>
      </w:r>
      <w:r w:rsidRPr="009C2B8D">
        <w:rPr>
          <w:rStyle w:val="StyleUnderline"/>
          <w:highlight w:val="cyan"/>
        </w:rPr>
        <w:t xml:space="preserve">the </w:t>
      </w:r>
      <w:r w:rsidRPr="009C2B8D">
        <w:rPr>
          <w:rStyle w:val="Emphasis"/>
          <w:highlight w:val="cyan"/>
        </w:rPr>
        <w:t>president</w:t>
      </w:r>
      <w:r w:rsidRPr="009C2B8D">
        <w:rPr>
          <w:rStyle w:val="StyleUnderline"/>
          <w:highlight w:val="cyan"/>
        </w:rPr>
        <w:t xml:space="preserve"> told reporters</w:t>
      </w:r>
      <w:r w:rsidRPr="009C2B8D">
        <w:rPr>
          <w:sz w:val="16"/>
        </w:rPr>
        <w:t xml:space="preserve"> that he absolutely was not taking the possibility of </w:t>
      </w:r>
      <w:r w:rsidRPr="009C2B8D">
        <w:rPr>
          <w:rStyle w:val="StyleUnderline"/>
          <w:highlight w:val="cyan"/>
        </w:rPr>
        <w:t xml:space="preserve">sending </w:t>
      </w:r>
      <w:r w:rsidRPr="009C2B8D">
        <w:rPr>
          <w:rStyle w:val="Emphasis"/>
        </w:rPr>
        <w:t>U</w:t>
      </w:r>
      <w:r w:rsidRPr="000D4394">
        <w:rPr>
          <w:rStyle w:val="Emphasis"/>
        </w:rPr>
        <w:t xml:space="preserve">.S. special </w:t>
      </w:r>
      <w:r w:rsidRPr="009C2B8D">
        <w:rPr>
          <w:rStyle w:val="Emphasis"/>
          <w:highlight w:val="cyan"/>
        </w:rPr>
        <w:t>ops</w:t>
      </w:r>
      <w:r w:rsidRPr="009C2B8D">
        <w:rPr>
          <w:sz w:val="16"/>
        </w:rPr>
        <w:t xml:space="preserve"> into Mexico off the table. </w:t>
      </w:r>
      <w:r w:rsidRPr="009C2B8D">
        <w:rPr>
          <w:rStyle w:val="StyleUnderline"/>
          <w:highlight w:val="cyan"/>
        </w:rPr>
        <w:t>“</w:t>
      </w:r>
      <w:r w:rsidRPr="009C2B8D">
        <w:rPr>
          <w:rStyle w:val="Emphasis"/>
          <w:highlight w:val="cyan"/>
        </w:rPr>
        <w:t>Could happen</w:t>
      </w:r>
      <w:r w:rsidRPr="009C2B8D">
        <w:rPr>
          <w:rStyle w:val="StyleUnderline"/>
          <w:highlight w:val="cyan"/>
        </w:rPr>
        <w:t>,”</w:t>
      </w:r>
      <w:r w:rsidRPr="009C2B8D">
        <w:rPr>
          <w:sz w:val="16"/>
        </w:rPr>
        <w:t xml:space="preserve"> he said, adding that “stranger things have happened.”)</w:t>
      </w:r>
    </w:p>
    <w:p w14:paraId="401058D1" w14:textId="77777777" w:rsidR="000F5F44" w:rsidRPr="009C2B8D" w:rsidRDefault="000F5F44" w:rsidP="000F5F44">
      <w:pPr>
        <w:rPr>
          <w:sz w:val="16"/>
        </w:rPr>
      </w:pPr>
      <w:r w:rsidRPr="009C2B8D">
        <w:rPr>
          <w:rStyle w:val="StyleUnderline"/>
          <w:highlight w:val="cyan"/>
        </w:rPr>
        <w:t>The admin</w:t>
      </w:r>
      <w:r w:rsidRPr="000D4394">
        <w:rPr>
          <w:rStyle w:val="StyleUnderline"/>
        </w:rPr>
        <w:t xml:space="preserve">istration took a </w:t>
      </w:r>
      <w:r w:rsidRPr="000D4394">
        <w:rPr>
          <w:rStyle w:val="Emphasis"/>
        </w:rPr>
        <w:t>first step</w:t>
      </w:r>
      <w:r w:rsidRPr="009C2B8D">
        <w:rPr>
          <w:sz w:val="16"/>
        </w:rPr>
        <w:t xml:space="preserve"> in January, </w:t>
      </w:r>
      <w:r w:rsidRPr="000D4394">
        <w:rPr>
          <w:rStyle w:val="StyleUnderline"/>
        </w:rPr>
        <w:t xml:space="preserve">when the </w:t>
      </w:r>
      <w:r w:rsidRPr="000D4394">
        <w:rPr>
          <w:rStyle w:val="Emphasis"/>
        </w:rPr>
        <w:t>State Departmen</w:t>
      </w:r>
      <w:r w:rsidRPr="009C2B8D">
        <w:rPr>
          <w:rStyle w:val="Emphasis"/>
        </w:rPr>
        <w:t>t</w:t>
      </w:r>
      <w:r w:rsidRPr="009C2B8D">
        <w:rPr>
          <w:rStyle w:val="StyleUnderline"/>
          <w:highlight w:val="cyan"/>
        </w:rPr>
        <w:t xml:space="preserve"> declared eight cartels</w:t>
      </w:r>
      <w:r w:rsidRPr="009C2B8D">
        <w:rPr>
          <w:sz w:val="16"/>
        </w:rPr>
        <w:t xml:space="preserve"> — the Sinaloa cartel, CJNG, the Northeast cartel, the Michoacán family, the United Cartels, and the Gulf Cartel — </w:t>
      </w:r>
      <w:r w:rsidRPr="000D4394">
        <w:rPr>
          <w:rStyle w:val="StyleUnderline"/>
        </w:rPr>
        <w:t>to be</w:t>
      </w:r>
      <w:r w:rsidRPr="009C2B8D">
        <w:rPr>
          <w:sz w:val="16"/>
        </w:rPr>
        <w:t xml:space="preserve"> foreign </w:t>
      </w:r>
      <w:r w:rsidRPr="009C2B8D">
        <w:rPr>
          <w:rStyle w:val="Emphasis"/>
          <w:highlight w:val="cyan"/>
        </w:rPr>
        <w:t>terrorist</w:t>
      </w:r>
      <w:r w:rsidRPr="009C2B8D">
        <w:rPr>
          <w:sz w:val="16"/>
        </w:rPr>
        <w:t xml:space="preserve"> organization</w:t>
      </w:r>
      <w:r w:rsidRPr="009C2B8D">
        <w:rPr>
          <w:rStyle w:val="Emphasis"/>
          <w:highlight w:val="cyan"/>
        </w:rPr>
        <w:t>s</w:t>
      </w:r>
      <w:r w:rsidRPr="009C2B8D">
        <w:rPr>
          <w:sz w:val="16"/>
        </w:rPr>
        <w:t>. The Salvadoran MS-13 and the Venezuelan Tren de Aragua gang were also on the list. This designation triggers U.S. sanctions, including asset freezes, restrictions on financial transactions, and prohibitions on U.S. citizens and organizations providing support. But Geoffrey Corn, director of the Center for Military Law and Policy at Texas Tech University School of Law, says the terror designations don’t authorize the use of force.</w:t>
      </w:r>
    </w:p>
    <w:p w14:paraId="4E2C16A7" w14:textId="77777777" w:rsidR="000F5F44" w:rsidRPr="009C2B8D" w:rsidRDefault="000F5F44" w:rsidP="000F5F44">
      <w:pPr>
        <w:rPr>
          <w:sz w:val="16"/>
        </w:rPr>
      </w:pPr>
      <w:r w:rsidRPr="009C2B8D">
        <w:rPr>
          <w:sz w:val="16"/>
        </w:rPr>
        <w:t>“</w:t>
      </w:r>
      <w:r w:rsidRPr="000D4394">
        <w:rPr>
          <w:rStyle w:val="StyleUnderline"/>
        </w:rPr>
        <w:t xml:space="preserve">You have to make a </w:t>
      </w:r>
      <w:r w:rsidRPr="000D4394">
        <w:rPr>
          <w:rStyle w:val="Emphasis"/>
        </w:rPr>
        <w:t>credible argument</w:t>
      </w:r>
      <w:r w:rsidRPr="000D4394">
        <w:rPr>
          <w:rStyle w:val="StyleUnderline"/>
        </w:rPr>
        <w:t xml:space="preserve"> that the U.S. faces an </w:t>
      </w:r>
      <w:r w:rsidRPr="000D4394">
        <w:rPr>
          <w:rStyle w:val="Emphasis"/>
        </w:rPr>
        <w:t>armed attack</w:t>
      </w:r>
      <w:r w:rsidRPr="009C2B8D">
        <w:rPr>
          <w:sz w:val="16"/>
        </w:rPr>
        <w:t>,” says Corn, a retired U.S. Army judge advocate officer who served as the Army’s senior law of war adviser. “This characterization that we’re under attack by these cartels is essential to using the president’s war powers.” (The terror designations also provided the justification to ship hundreds of Venezuelan migrants to a notorious mega-prison in El Salvador.)</w:t>
      </w:r>
    </w:p>
    <w:p w14:paraId="0C6DDE83" w14:textId="77777777" w:rsidR="000F5F44" w:rsidRDefault="000F5F44" w:rsidP="000F5F44">
      <w:pPr>
        <w:rPr>
          <w:sz w:val="16"/>
        </w:rPr>
      </w:pPr>
      <w:r w:rsidRPr="009C2B8D">
        <w:rPr>
          <w:sz w:val="16"/>
        </w:rPr>
        <w:t xml:space="preserve">He argues that the </w:t>
      </w:r>
      <w:r w:rsidRPr="009C2B8D">
        <w:rPr>
          <w:rStyle w:val="StyleUnderline"/>
          <w:highlight w:val="cyan"/>
        </w:rPr>
        <w:t>Trump</w:t>
      </w:r>
      <w:r w:rsidRPr="009C2B8D">
        <w:rPr>
          <w:sz w:val="16"/>
        </w:rPr>
        <w:t xml:space="preserve"> administration has </w:t>
      </w:r>
      <w:r w:rsidRPr="009C2B8D">
        <w:rPr>
          <w:rStyle w:val="StyleUnderline"/>
          <w:highlight w:val="cyan"/>
        </w:rPr>
        <w:t xml:space="preserve">characterized </w:t>
      </w:r>
      <w:r w:rsidRPr="009C2B8D">
        <w:rPr>
          <w:rStyle w:val="Emphasis"/>
          <w:highlight w:val="cyan"/>
        </w:rPr>
        <w:t>migration</w:t>
      </w:r>
      <w:r w:rsidRPr="009C2B8D">
        <w:rPr>
          <w:rStyle w:val="StyleUnderline"/>
          <w:highlight w:val="cyan"/>
        </w:rPr>
        <w:t xml:space="preserve"> as an invasion</w:t>
      </w:r>
      <w:r w:rsidRPr="00A31F32">
        <w:rPr>
          <w:rStyle w:val="StyleUnderline"/>
        </w:rPr>
        <w:t>, so</w:t>
      </w:r>
      <w:r w:rsidRPr="009C2B8D">
        <w:rPr>
          <w:sz w:val="16"/>
        </w:rPr>
        <w:t xml:space="preserve"> it isn’t a stretch to think </w:t>
      </w:r>
      <w:r w:rsidRPr="009C2B8D">
        <w:rPr>
          <w:rStyle w:val="StyleUnderline"/>
          <w:highlight w:val="cyan"/>
        </w:rPr>
        <w:t>they’d consider</w:t>
      </w:r>
      <w:r w:rsidRPr="00A31F32">
        <w:rPr>
          <w:rStyle w:val="StyleUnderline"/>
        </w:rPr>
        <w:t xml:space="preserve"> the </w:t>
      </w:r>
      <w:r w:rsidRPr="00A31F32">
        <w:rPr>
          <w:rStyle w:val="Emphasis"/>
        </w:rPr>
        <w:t xml:space="preserve">shipment of </w:t>
      </w:r>
      <w:r w:rsidRPr="009C2B8D">
        <w:rPr>
          <w:rStyle w:val="Emphasis"/>
          <w:highlight w:val="cyan"/>
        </w:rPr>
        <w:t>drugs</w:t>
      </w:r>
      <w:r w:rsidRPr="009C2B8D">
        <w:rPr>
          <w:rStyle w:val="StyleUnderline"/>
          <w:highlight w:val="cyan"/>
        </w:rPr>
        <w:t xml:space="preserve"> as an attack</w:t>
      </w:r>
      <w:r w:rsidRPr="009C2B8D">
        <w:rPr>
          <w:sz w:val="16"/>
        </w:rPr>
        <w:t>. Corn admits he could craft an argument that drugs are an attack, Mexico is unable to prevent use of its territory for this attack, and special operations raids are thus a proportional response. But is that a viable policy? America tried to shoot its way out of the wars in Iraq and Afghanistan with disastrous effects.</w:t>
      </w:r>
    </w:p>
    <w:p w14:paraId="6DFDF2E5" w14:textId="77777777" w:rsidR="000F5F44" w:rsidRDefault="000F5F44" w:rsidP="000F5F44">
      <w:pPr>
        <w:rPr>
          <w:sz w:val="16"/>
        </w:rPr>
      </w:pPr>
    </w:p>
    <w:p w14:paraId="425C3AF2" w14:textId="77777777" w:rsidR="000F5F44" w:rsidRPr="00FC4E69" w:rsidRDefault="000F5F44" w:rsidP="000F5F44">
      <w:pPr>
        <w:pStyle w:val="Heading4"/>
        <w:rPr>
          <w:u w:val="single"/>
        </w:rPr>
      </w:pPr>
      <w:r>
        <w:t xml:space="preserve">That turns </w:t>
      </w:r>
      <w:r>
        <w:rPr>
          <w:u w:val="single"/>
        </w:rPr>
        <w:t>every imaginable impact</w:t>
      </w:r>
      <w:r>
        <w:t xml:space="preserve"> and results in </w:t>
      </w:r>
      <w:r w:rsidRPr="00FC4E69">
        <w:t>great power</w:t>
      </w:r>
      <w:r>
        <w:t xml:space="preserve"> draw-in.</w:t>
      </w:r>
    </w:p>
    <w:p w14:paraId="674E2436" w14:textId="77777777" w:rsidR="000F5F44" w:rsidRPr="002F10B1" w:rsidRDefault="000F5F44" w:rsidP="000F5F44">
      <w:r>
        <w:t xml:space="preserve">Doug </w:t>
      </w:r>
      <w:r w:rsidRPr="001C75A3">
        <w:rPr>
          <w:rStyle w:val="Style13ptBold"/>
        </w:rPr>
        <w:t>Bandow 24</w:t>
      </w:r>
      <w:r>
        <w:t>. Senior fellow at the CATO Institute specializing in foreign policy and civil liberties, J.D. from Stanford Law School. "Risking Mexico and the Trump Presidency." CATO Institute. 12/5/2024. cato.org/commentary/risking-mexico-trump-presidency</w:t>
      </w:r>
    </w:p>
    <w:p w14:paraId="3BD024B4" w14:textId="77777777" w:rsidR="000F5F44" w:rsidRPr="005F28C0" w:rsidRDefault="000F5F44" w:rsidP="000F5F44">
      <w:pPr>
        <w:rPr>
          <w:sz w:val="16"/>
        </w:rPr>
      </w:pPr>
      <w:r w:rsidRPr="005F28C0">
        <w:rPr>
          <w:sz w:val="16"/>
        </w:rPr>
        <w:t xml:space="preserve">And it could be much worse. Although the national government would not likely directly confront U.S. forces, </w:t>
      </w:r>
      <w:r w:rsidRPr="005662FD">
        <w:rPr>
          <w:rStyle w:val="StyleUnderline"/>
          <w:highlight w:val="cyan"/>
        </w:rPr>
        <w:t xml:space="preserve">there might be </w:t>
      </w:r>
      <w:r w:rsidRPr="005662FD">
        <w:rPr>
          <w:rStyle w:val="Emphasis"/>
          <w:highlight w:val="cyan"/>
        </w:rPr>
        <w:t>organized</w:t>
      </w:r>
      <w:r w:rsidRPr="005F28C0">
        <w:rPr>
          <w:sz w:val="16"/>
        </w:rPr>
        <w:t xml:space="preserve">, if unofficial, </w:t>
      </w:r>
      <w:r w:rsidRPr="005662FD">
        <w:rPr>
          <w:rStyle w:val="StyleUnderline"/>
          <w:highlight w:val="cyan"/>
        </w:rPr>
        <w:t xml:space="preserve">resistance. </w:t>
      </w:r>
      <w:r w:rsidRPr="005662FD">
        <w:rPr>
          <w:rStyle w:val="Emphasis"/>
        </w:rPr>
        <w:t>G</w:t>
      </w:r>
      <w:r w:rsidRPr="00A73762">
        <w:rPr>
          <w:rStyle w:val="Emphasis"/>
        </w:rPr>
        <w:t>roups of police</w:t>
      </w:r>
      <w:r w:rsidRPr="005F28C0">
        <w:rPr>
          <w:sz w:val="16"/>
        </w:rPr>
        <w:t xml:space="preserve">, soldiers, and others </w:t>
      </w:r>
      <w:r w:rsidRPr="00A73762">
        <w:rPr>
          <w:rStyle w:val="StyleUnderline"/>
        </w:rPr>
        <w:t xml:space="preserve">could </w:t>
      </w:r>
      <w:r w:rsidRPr="00A73762">
        <w:rPr>
          <w:rStyle w:val="Emphasis"/>
        </w:rPr>
        <w:t>attack</w:t>
      </w:r>
      <w:r w:rsidRPr="00A73762">
        <w:rPr>
          <w:rStyle w:val="StyleUnderline"/>
        </w:rPr>
        <w:t xml:space="preserve"> roving American detachments</w:t>
      </w:r>
      <w:r w:rsidRPr="005F28C0">
        <w:rPr>
          <w:sz w:val="16"/>
        </w:rPr>
        <w:t>. Indeed, the U.S. military estimates that upwards of a third of the country is essentially ungoverned today. Worries Antonio De Loera-Brust, formerly at the State Department and a congressional staffer: “</w:t>
      </w:r>
      <w:r w:rsidRPr="00A73762">
        <w:rPr>
          <w:rStyle w:val="StyleUnderline"/>
        </w:rPr>
        <w:t xml:space="preserve">In </w:t>
      </w:r>
      <w:r w:rsidRPr="00A73762">
        <w:rPr>
          <w:rStyle w:val="Emphasis"/>
        </w:rPr>
        <w:t>large parts of Mexico</w:t>
      </w:r>
      <w:r w:rsidRPr="005F28C0">
        <w:rPr>
          <w:sz w:val="16"/>
        </w:rPr>
        <w:t xml:space="preserve">, local Mexican police and </w:t>
      </w:r>
      <w:r w:rsidRPr="00A73762">
        <w:rPr>
          <w:rStyle w:val="Emphasis"/>
        </w:rPr>
        <w:t>government forces</w:t>
      </w:r>
      <w:r w:rsidRPr="00A73762">
        <w:rPr>
          <w:rStyle w:val="StyleUnderline"/>
        </w:rPr>
        <w:t xml:space="preserve"> can’t maintain order. It is </w:t>
      </w:r>
      <w:r w:rsidRPr="00A73762">
        <w:rPr>
          <w:rStyle w:val="Emphasis"/>
        </w:rPr>
        <w:t>unclear</w:t>
      </w:r>
      <w:r w:rsidRPr="00A73762">
        <w:rPr>
          <w:rStyle w:val="StyleUnderline"/>
        </w:rPr>
        <w:t xml:space="preserve"> why this would lead </w:t>
      </w:r>
      <w:r w:rsidRPr="00A73762">
        <w:rPr>
          <w:rStyle w:val="Emphasis"/>
        </w:rPr>
        <w:t>anyone</w:t>
      </w:r>
      <w:r w:rsidRPr="00A73762">
        <w:rPr>
          <w:rStyle w:val="StyleUnderline"/>
        </w:rPr>
        <w:t xml:space="preserve"> to expect the U.S. </w:t>
      </w:r>
      <w:r w:rsidRPr="00A73762">
        <w:rPr>
          <w:rStyle w:val="Emphasis"/>
        </w:rPr>
        <w:t>would be able to</w:t>
      </w:r>
      <w:r w:rsidRPr="005F28C0">
        <w:rPr>
          <w:sz w:val="16"/>
        </w:rPr>
        <w:t>.” Mexicans mounted irregular resistance to Washington’s invading army in 1846 and a major U.S. incursion in 1916.</w:t>
      </w:r>
    </w:p>
    <w:p w14:paraId="3B1CD53F" w14:textId="77777777" w:rsidR="000F5F44" w:rsidRPr="005F28C0" w:rsidRDefault="000F5F44" w:rsidP="000F5F44">
      <w:pPr>
        <w:rPr>
          <w:sz w:val="16"/>
        </w:rPr>
      </w:pPr>
      <w:r w:rsidRPr="005F28C0">
        <w:rPr>
          <w:sz w:val="16"/>
        </w:rPr>
        <w:t xml:space="preserve">Nor should one underestimate the </w:t>
      </w:r>
      <w:r w:rsidRPr="005662FD">
        <w:rPr>
          <w:rStyle w:val="StyleUnderline"/>
          <w:highlight w:val="cyan"/>
        </w:rPr>
        <w:t>cartels</w:t>
      </w:r>
      <w:r w:rsidRPr="005F28C0">
        <w:rPr>
          <w:sz w:val="16"/>
        </w:rPr>
        <w:t xml:space="preserve">. Today they </w:t>
      </w:r>
      <w:r w:rsidRPr="005662FD">
        <w:rPr>
          <w:rStyle w:val="Emphasis"/>
        </w:rPr>
        <w:t>generally avoid</w:t>
      </w:r>
      <w:r w:rsidRPr="005662FD">
        <w:rPr>
          <w:rStyle w:val="StyleUnderline"/>
        </w:rPr>
        <w:t xml:space="preserve"> targeting Americans</w:t>
      </w:r>
      <w:r w:rsidRPr="005662FD">
        <w:rPr>
          <w:sz w:val="16"/>
        </w:rPr>
        <w:t>, which would risk triggering a U.S. response. In March one organization handed over five men blamed for abducting four Americans and killing two of them, explaining that the former “at all times acted under their own decision-making and lack of</w:t>
      </w:r>
      <w:r w:rsidRPr="005F28C0">
        <w:rPr>
          <w:sz w:val="16"/>
        </w:rPr>
        <w:t xml:space="preserve"> discipline.” </w:t>
      </w:r>
      <w:r w:rsidRPr="00A73762">
        <w:rPr>
          <w:rStyle w:val="Emphasis"/>
        </w:rPr>
        <w:t>However</w:t>
      </w:r>
      <w:r w:rsidRPr="005F28C0">
        <w:rPr>
          <w:sz w:val="16"/>
        </w:rPr>
        <w:t xml:space="preserve">, if the U.S. attacks the gangs, </w:t>
      </w:r>
      <w:r w:rsidRPr="00A73762">
        <w:rPr>
          <w:rStyle w:val="StyleUnderline"/>
        </w:rPr>
        <w:t xml:space="preserve">they will have </w:t>
      </w:r>
      <w:r w:rsidRPr="00A73762">
        <w:rPr>
          <w:rStyle w:val="Emphasis"/>
        </w:rPr>
        <w:t>no reason</w:t>
      </w:r>
      <w:r w:rsidRPr="00A73762">
        <w:rPr>
          <w:rStyle w:val="StyleUnderline"/>
        </w:rPr>
        <w:t xml:space="preserve"> to hold back. They </w:t>
      </w:r>
      <w:r w:rsidRPr="005662FD">
        <w:rPr>
          <w:rStyle w:val="StyleUnderline"/>
          <w:highlight w:val="cyan"/>
        </w:rPr>
        <w:t xml:space="preserve">possess </w:t>
      </w:r>
      <w:r w:rsidRPr="005662FD">
        <w:rPr>
          <w:rStyle w:val="Emphasis"/>
          <w:highlight w:val="cyan"/>
        </w:rPr>
        <w:t>significant</w:t>
      </w:r>
      <w:r w:rsidRPr="00A73762">
        <w:rPr>
          <w:rStyle w:val="StyleUnderline"/>
        </w:rPr>
        <w:t xml:space="preserve"> military </w:t>
      </w:r>
      <w:r w:rsidRPr="005662FD">
        <w:rPr>
          <w:rStyle w:val="StyleUnderline"/>
          <w:highlight w:val="cyan"/>
        </w:rPr>
        <w:t>weapons</w:t>
      </w:r>
      <w:r w:rsidRPr="005F28C0">
        <w:rPr>
          <w:sz w:val="16"/>
        </w:rPr>
        <w:t xml:space="preserve">. Many of </w:t>
      </w:r>
      <w:r w:rsidRPr="005662FD">
        <w:rPr>
          <w:rStyle w:val="StyleUnderline"/>
          <w:highlight w:val="cyan"/>
        </w:rPr>
        <w:t>their personnel</w:t>
      </w:r>
      <w:r w:rsidRPr="005F28C0">
        <w:rPr>
          <w:sz w:val="16"/>
        </w:rPr>
        <w:t xml:space="preserve"> have </w:t>
      </w:r>
      <w:r w:rsidRPr="005662FD">
        <w:rPr>
          <w:rStyle w:val="StyleUnderline"/>
          <w:highlight w:val="cyan"/>
        </w:rPr>
        <w:t xml:space="preserve">received </w:t>
      </w:r>
      <w:r w:rsidRPr="005662FD">
        <w:rPr>
          <w:rStyle w:val="Emphasis"/>
        </w:rPr>
        <w:t>m</w:t>
      </w:r>
      <w:r w:rsidRPr="00A73762">
        <w:rPr>
          <w:rStyle w:val="Emphasis"/>
        </w:rPr>
        <w:t xml:space="preserve">ilitary </w:t>
      </w:r>
      <w:r w:rsidRPr="005662FD">
        <w:rPr>
          <w:rStyle w:val="Emphasis"/>
          <w:highlight w:val="cyan"/>
        </w:rPr>
        <w:t>training</w:t>
      </w:r>
      <w:r w:rsidRPr="005F28C0">
        <w:rPr>
          <w:sz w:val="16"/>
        </w:rPr>
        <w:t xml:space="preserve">, as members of the Mexican armed forces and beneficiaries of U.S. military programs, and perhaps even directly from former American personnel. </w:t>
      </w:r>
      <w:r w:rsidRPr="00A73762">
        <w:rPr>
          <w:rStyle w:val="StyleUnderline"/>
        </w:rPr>
        <w:t>They have</w:t>
      </w:r>
      <w:r w:rsidRPr="005F28C0">
        <w:rPr>
          <w:sz w:val="16"/>
        </w:rPr>
        <w:t xml:space="preserve"> at times </w:t>
      </w:r>
      <w:r w:rsidRPr="00A73762">
        <w:rPr>
          <w:rStyle w:val="Emphasis"/>
        </w:rPr>
        <w:t>overmatched</w:t>
      </w:r>
      <w:r w:rsidRPr="005F28C0">
        <w:rPr>
          <w:sz w:val="16"/>
        </w:rPr>
        <w:t xml:space="preserve"> police forces and even </w:t>
      </w:r>
      <w:r w:rsidRPr="00A73762">
        <w:rPr>
          <w:rStyle w:val="StyleUnderline"/>
        </w:rPr>
        <w:t>the army</w:t>
      </w:r>
      <w:r w:rsidRPr="005F28C0">
        <w:rPr>
          <w:sz w:val="16"/>
        </w:rPr>
        <w:t>.</w:t>
      </w:r>
    </w:p>
    <w:p w14:paraId="5C2DB324" w14:textId="77777777" w:rsidR="000F5F44" w:rsidRPr="005F28C0" w:rsidRDefault="000F5F44" w:rsidP="000F5F44">
      <w:pPr>
        <w:rPr>
          <w:sz w:val="16"/>
        </w:rPr>
      </w:pPr>
      <w:r w:rsidRPr="00223DA6">
        <w:rPr>
          <w:rStyle w:val="StyleUnderline"/>
        </w:rPr>
        <w:t xml:space="preserve">America’s </w:t>
      </w:r>
      <w:r w:rsidRPr="00223DA6">
        <w:rPr>
          <w:rStyle w:val="Emphasis"/>
        </w:rPr>
        <w:t>formal military superiority</w:t>
      </w:r>
      <w:r w:rsidRPr="00223DA6">
        <w:rPr>
          <w:rStyle w:val="StyleUnderline"/>
        </w:rPr>
        <w:t xml:space="preserve"> would </w:t>
      </w:r>
      <w:r w:rsidRPr="00223DA6">
        <w:rPr>
          <w:rStyle w:val="Emphasis"/>
        </w:rPr>
        <w:t>not guarantee</w:t>
      </w:r>
      <w:r w:rsidRPr="00223DA6">
        <w:rPr>
          <w:rStyle w:val="StyleUnderline"/>
        </w:rPr>
        <w:t xml:space="preserve"> an easy victory</w:t>
      </w:r>
      <w:r w:rsidRPr="005F28C0">
        <w:rPr>
          <w:sz w:val="16"/>
        </w:rPr>
        <w:t xml:space="preserve">. Observed the Cato Institute’s Brandan Buck: “Man-portable </w:t>
      </w:r>
      <w:r w:rsidRPr="002E6902">
        <w:rPr>
          <w:rStyle w:val="Emphasis"/>
          <w:highlight w:val="cyan"/>
        </w:rPr>
        <w:t>weapons</w:t>
      </w:r>
      <w:r w:rsidRPr="002E6902">
        <w:rPr>
          <w:rStyle w:val="Emphasis"/>
        </w:rPr>
        <w:t xml:space="preserve"> systems</w:t>
      </w:r>
      <w:r w:rsidRPr="005F28C0">
        <w:rPr>
          <w:sz w:val="16"/>
        </w:rPr>
        <w:t xml:space="preserve"> and armed UAVs </w:t>
      </w:r>
      <w:r w:rsidRPr="002E6902">
        <w:rPr>
          <w:rStyle w:val="Emphasis"/>
          <w:highlight w:val="cyan"/>
        </w:rPr>
        <w:t>favor</w:t>
      </w:r>
      <w:r w:rsidRPr="002E6902">
        <w:rPr>
          <w:rStyle w:val="StyleUnderline"/>
          <w:highlight w:val="cyan"/>
        </w:rPr>
        <w:t xml:space="preserve"> those who hold territory</w:t>
      </w:r>
      <w:r w:rsidRPr="005F28C0">
        <w:rPr>
          <w:sz w:val="16"/>
        </w:rPr>
        <w:t xml:space="preserve">, thereby leveling the scales between otherwise mismatched military forces.” And </w:t>
      </w:r>
      <w:r w:rsidRPr="002E6902">
        <w:rPr>
          <w:rStyle w:val="StyleUnderline"/>
          <w:highlight w:val="cyan"/>
        </w:rPr>
        <w:t xml:space="preserve">Washington would </w:t>
      </w:r>
      <w:r w:rsidRPr="002E6902">
        <w:rPr>
          <w:rStyle w:val="Emphasis"/>
          <w:highlight w:val="cyan"/>
        </w:rPr>
        <w:t>lack</w:t>
      </w:r>
      <w:r w:rsidRPr="00A73762">
        <w:rPr>
          <w:rStyle w:val="StyleUnderline"/>
        </w:rPr>
        <w:t xml:space="preserve"> the </w:t>
      </w:r>
      <w:r w:rsidRPr="00A73762">
        <w:rPr>
          <w:rStyle w:val="Emphasis"/>
        </w:rPr>
        <w:t xml:space="preserve">local </w:t>
      </w:r>
      <w:r w:rsidRPr="002E6902">
        <w:rPr>
          <w:rStyle w:val="Emphasis"/>
          <w:highlight w:val="cyan"/>
        </w:rPr>
        <w:t>allies</w:t>
      </w:r>
      <w:r w:rsidRPr="00A73762">
        <w:rPr>
          <w:rStyle w:val="StyleUnderline"/>
        </w:rPr>
        <w:t xml:space="preserve"> who did</w:t>
      </w:r>
      <w:r w:rsidRPr="005F28C0">
        <w:rPr>
          <w:sz w:val="16"/>
        </w:rPr>
        <w:t xml:space="preserve"> most of </w:t>
      </w:r>
      <w:r w:rsidRPr="00A73762">
        <w:rPr>
          <w:rStyle w:val="StyleUnderline"/>
        </w:rPr>
        <w:t>the fighting</w:t>
      </w:r>
      <w:r w:rsidRPr="005F28C0">
        <w:rPr>
          <w:sz w:val="16"/>
        </w:rPr>
        <w:t xml:space="preserve"> in Afghanistan, Iraq, Libya, Syria, and elsewhere. </w:t>
      </w:r>
      <w:r w:rsidRPr="003A44E3">
        <w:rPr>
          <w:rStyle w:val="Emphasis"/>
          <w:highlight w:val="cyan"/>
        </w:rPr>
        <w:t>Russia and Iran</w:t>
      </w:r>
      <w:r w:rsidRPr="003A44E3">
        <w:rPr>
          <w:rStyle w:val="StyleUnderline"/>
          <w:highlight w:val="cyan"/>
        </w:rPr>
        <w:t xml:space="preserve"> could</w:t>
      </w:r>
      <w:r w:rsidRPr="005F28C0">
        <w:rPr>
          <w:sz w:val="16"/>
        </w:rPr>
        <w:t xml:space="preserve"> be expected to </w:t>
      </w:r>
      <w:r w:rsidRPr="002E6902">
        <w:rPr>
          <w:rStyle w:val="Emphasis"/>
          <w:highlight w:val="cyan"/>
        </w:rPr>
        <w:t>aid</w:t>
      </w:r>
      <w:r w:rsidRPr="00FC4E69">
        <w:rPr>
          <w:rStyle w:val="StyleUnderline"/>
        </w:rPr>
        <w:t xml:space="preserve"> America’s </w:t>
      </w:r>
      <w:r w:rsidRPr="002E6902">
        <w:rPr>
          <w:rStyle w:val="StyleUnderline"/>
          <w:highlight w:val="cyan"/>
        </w:rPr>
        <w:t xml:space="preserve">opponents as </w:t>
      </w:r>
      <w:r w:rsidRPr="002E6902">
        <w:rPr>
          <w:rStyle w:val="Emphasis"/>
        </w:rPr>
        <w:t>o</w:t>
      </w:r>
      <w:r w:rsidRPr="00FC4E69">
        <w:rPr>
          <w:rStyle w:val="Emphasis"/>
        </w:rPr>
        <w:t xml:space="preserve">bvious </w:t>
      </w:r>
      <w:r w:rsidRPr="002E6902">
        <w:rPr>
          <w:rStyle w:val="Emphasis"/>
          <w:highlight w:val="cyan"/>
        </w:rPr>
        <w:t>payback</w:t>
      </w:r>
      <w:r w:rsidRPr="002E6902">
        <w:rPr>
          <w:rStyle w:val="StyleUnderline"/>
          <w:highlight w:val="cyan"/>
        </w:rPr>
        <w:t xml:space="preserve"> for </w:t>
      </w:r>
      <w:r w:rsidRPr="003E10D3">
        <w:rPr>
          <w:rStyle w:val="StyleUnderline"/>
          <w:highlight w:val="cyan"/>
        </w:rPr>
        <w:t>Ukraine and more</w:t>
      </w:r>
      <w:r w:rsidRPr="005F28C0">
        <w:rPr>
          <w:sz w:val="16"/>
        </w:rPr>
        <w:t>.</w:t>
      </w:r>
    </w:p>
    <w:p w14:paraId="603E6370" w14:textId="77777777" w:rsidR="000F5F44" w:rsidRPr="005F28C0" w:rsidRDefault="000F5F44" w:rsidP="000F5F44">
      <w:pPr>
        <w:rPr>
          <w:sz w:val="16"/>
        </w:rPr>
      </w:pPr>
      <w:r w:rsidRPr="005F28C0">
        <w:rPr>
          <w:sz w:val="16"/>
        </w:rPr>
        <w:t xml:space="preserve">Perhaps worse, with roughly $2 trillion in commerce, 1.6 million Americans living in Mexico, and extensive personal ties between Mexicans and Americans, there would be ample soft targets for cartel retaliation. </w:t>
      </w:r>
      <w:r w:rsidRPr="00223DA6">
        <w:rPr>
          <w:rStyle w:val="StyleUnderline"/>
          <w:highlight w:val="cyan"/>
        </w:rPr>
        <w:t xml:space="preserve">The conflict might </w:t>
      </w:r>
      <w:r w:rsidRPr="00223DA6">
        <w:rPr>
          <w:rStyle w:val="Emphasis"/>
          <w:highlight w:val="cyan"/>
        </w:rPr>
        <w:t>wreck</w:t>
      </w:r>
      <w:r w:rsidRPr="00223DA6">
        <w:rPr>
          <w:rStyle w:val="StyleUnderline"/>
          <w:highlight w:val="cyan"/>
        </w:rPr>
        <w:t xml:space="preserve"> a</w:t>
      </w:r>
      <w:r w:rsidRPr="005F28C0">
        <w:rPr>
          <w:rStyle w:val="StyleUnderline"/>
        </w:rPr>
        <w:t xml:space="preserve">n </w:t>
      </w:r>
      <w:r w:rsidRPr="00223DA6">
        <w:rPr>
          <w:rStyle w:val="StyleUnderline"/>
        </w:rPr>
        <w:t xml:space="preserve">already </w:t>
      </w:r>
      <w:r w:rsidRPr="00223DA6">
        <w:rPr>
          <w:rStyle w:val="StyleUnderline"/>
          <w:highlight w:val="cyan"/>
        </w:rPr>
        <w:t xml:space="preserve">fragile </w:t>
      </w:r>
      <w:r w:rsidRPr="00223DA6">
        <w:rPr>
          <w:rStyle w:val="Emphasis"/>
        </w:rPr>
        <w:t xml:space="preserve">Mexican </w:t>
      </w:r>
      <w:r w:rsidRPr="00223DA6">
        <w:rPr>
          <w:rStyle w:val="Emphasis"/>
          <w:highlight w:val="cyan"/>
        </w:rPr>
        <w:t>state</w:t>
      </w:r>
      <w:r w:rsidRPr="005F28C0">
        <w:rPr>
          <w:rStyle w:val="StyleUnderline"/>
        </w:rPr>
        <w:t xml:space="preserve"> with</w:t>
      </w:r>
      <w:r w:rsidRPr="005F28C0">
        <w:rPr>
          <w:sz w:val="16"/>
        </w:rPr>
        <w:t xml:space="preserve"> potentially </w:t>
      </w:r>
      <w:r w:rsidRPr="005F28C0">
        <w:rPr>
          <w:rStyle w:val="Emphasis"/>
        </w:rPr>
        <w:t>catastrophic consequences</w:t>
      </w:r>
      <w:r w:rsidRPr="005F28C0">
        <w:rPr>
          <w:sz w:val="16"/>
        </w:rPr>
        <w:t xml:space="preserve">. The Global War on Terrorism caused extraordinary destruction, chaos, and death, from which the U.S. remained largely immune. In contrast, </w:t>
      </w:r>
      <w:r w:rsidRPr="005F28C0">
        <w:rPr>
          <w:rStyle w:val="StyleUnderline"/>
        </w:rPr>
        <w:t xml:space="preserve">Mexico is </w:t>
      </w:r>
      <w:r w:rsidRPr="005F28C0">
        <w:rPr>
          <w:rStyle w:val="Emphasis"/>
        </w:rPr>
        <w:t>next door</w:t>
      </w:r>
      <w:r w:rsidRPr="005F28C0">
        <w:rPr>
          <w:sz w:val="16"/>
        </w:rPr>
        <w:t xml:space="preserve">. Barndollar observed: “Any unilateral </w:t>
      </w:r>
      <w:r w:rsidRPr="005F28C0">
        <w:rPr>
          <w:rStyle w:val="StyleUnderline"/>
        </w:rPr>
        <w:t xml:space="preserve">U.S. military </w:t>
      </w:r>
      <w:r w:rsidRPr="00223DA6">
        <w:rPr>
          <w:rStyle w:val="StyleUnderline"/>
          <w:highlight w:val="cyan"/>
        </w:rPr>
        <w:t>action</w:t>
      </w:r>
      <w:r w:rsidRPr="005F28C0">
        <w:rPr>
          <w:sz w:val="16"/>
        </w:rPr>
        <w:t xml:space="preserve"> in Mexico </w:t>
      </w:r>
      <w:r w:rsidRPr="00223DA6">
        <w:rPr>
          <w:rStyle w:val="StyleUnderline"/>
          <w:highlight w:val="cyan"/>
        </w:rPr>
        <w:t>would</w:t>
      </w:r>
      <w:r w:rsidRPr="00223DA6">
        <w:rPr>
          <w:sz w:val="16"/>
        </w:rPr>
        <w:t xml:space="preserve"> risk the </w:t>
      </w:r>
      <w:r w:rsidRPr="00223DA6">
        <w:rPr>
          <w:rStyle w:val="StyleUnderline"/>
          <w:highlight w:val="cyan"/>
        </w:rPr>
        <w:t>collapse</w:t>
      </w:r>
      <w:r w:rsidRPr="00223DA6">
        <w:rPr>
          <w:sz w:val="16"/>
        </w:rPr>
        <w:t xml:space="preserve"> of </w:t>
      </w:r>
      <w:r w:rsidRPr="00223DA6">
        <w:rPr>
          <w:rStyle w:val="StyleUnderline"/>
          <w:highlight w:val="cyan"/>
        </w:rPr>
        <w:t xml:space="preserve">a </w:t>
      </w:r>
      <w:r w:rsidRPr="00223DA6">
        <w:rPr>
          <w:rStyle w:val="Emphasis"/>
        </w:rPr>
        <w:t>neighboring</w:t>
      </w:r>
      <w:r w:rsidRPr="00223DA6">
        <w:rPr>
          <w:rStyle w:val="StyleUnderline"/>
          <w:highlight w:val="cyan"/>
        </w:rPr>
        <w:t xml:space="preserve"> country of </w:t>
      </w:r>
      <w:r w:rsidRPr="00223DA6">
        <w:rPr>
          <w:rStyle w:val="Emphasis"/>
          <w:highlight w:val="cyan"/>
        </w:rPr>
        <w:t>130 million</w:t>
      </w:r>
      <w:r w:rsidRPr="005F28C0">
        <w:rPr>
          <w:rStyle w:val="Emphasis"/>
        </w:rPr>
        <w:t xml:space="preserve"> people</w:t>
      </w:r>
      <w:r w:rsidRPr="00223DA6">
        <w:rPr>
          <w:rStyle w:val="StyleUnderline"/>
        </w:rPr>
        <w:t xml:space="preserve">. It could unleash </w:t>
      </w:r>
      <w:r w:rsidRPr="00223DA6">
        <w:rPr>
          <w:rStyle w:val="Emphasis"/>
          <w:highlight w:val="cyan"/>
        </w:rPr>
        <w:t>civil war</w:t>
      </w:r>
      <w:r w:rsidRPr="005F28C0">
        <w:rPr>
          <w:sz w:val="16"/>
        </w:rPr>
        <w:t xml:space="preserve"> and a humanitarian crisis </w:t>
      </w:r>
      <w:r w:rsidRPr="005F28C0">
        <w:rPr>
          <w:rStyle w:val="StyleUnderline"/>
        </w:rPr>
        <w:t xml:space="preserve">that </w:t>
      </w:r>
      <w:r w:rsidRPr="00223DA6">
        <w:rPr>
          <w:rStyle w:val="StyleUnderline"/>
          <w:highlight w:val="cyan"/>
        </w:rPr>
        <w:t>would dwarf</w:t>
      </w:r>
      <w:r w:rsidRPr="005F28C0">
        <w:rPr>
          <w:sz w:val="16"/>
        </w:rPr>
        <w:t xml:space="preserve"> those in </w:t>
      </w:r>
      <w:r w:rsidRPr="00223DA6">
        <w:rPr>
          <w:rStyle w:val="Emphasis"/>
          <w:highlight w:val="cyan"/>
        </w:rPr>
        <w:t>Iraq</w:t>
      </w:r>
      <w:r w:rsidRPr="00223DA6">
        <w:rPr>
          <w:rStyle w:val="Emphasis"/>
        </w:rPr>
        <w:t xml:space="preserve"> and Syria</w:t>
      </w:r>
      <w:r w:rsidRPr="00223DA6">
        <w:rPr>
          <w:rStyle w:val="StyleUnderline"/>
          <w:highlight w:val="cyan"/>
        </w:rPr>
        <w:t>. This</w:t>
      </w:r>
      <w:r w:rsidRPr="005F28C0">
        <w:rPr>
          <w:sz w:val="16"/>
        </w:rPr>
        <w:t xml:space="preserve"> carnage </w:t>
      </w:r>
      <w:r w:rsidRPr="00223DA6">
        <w:rPr>
          <w:rStyle w:val="StyleUnderline"/>
          <w:highlight w:val="cyan"/>
        </w:rPr>
        <w:t xml:space="preserve">would not be </w:t>
      </w:r>
      <w:r w:rsidRPr="00223DA6">
        <w:rPr>
          <w:rStyle w:val="Emphasis"/>
          <w:highlight w:val="cyan"/>
        </w:rPr>
        <w:t>confined</w:t>
      </w:r>
      <w:r w:rsidRPr="005F28C0">
        <w:rPr>
          <w:rStyle w:val="Emphasis"/>
        </w:rPr>
        <w:t xml:space="preserve"> to Mexico</w:t>
      </w:r>
      <w:r w:rsidRPr="005F28C0">
        <w:rPr>
          <w:sz w:val="16"/>
        </w:rPr>
        <w:t xml:space="preserve">. Some of </w:t>
      </w:r>
      <w:r w:rsidRPr="005F28C0">
        <w:rPr>
          <w:rStyle w:val="StyleUnderline"/>
        </w:rPr>
        <w:t>America’s</w:t>
      </w:r>
      <w:r w:rsidRPr="005F28C0">
        <w:rPr>
          <w:sz w:val="16"/>
        </w:rPr>
        <w:t xml:space="preserve"> largest and wealthiest </w:t>
      </w:r>
      <w:r w:rsidRPr="005F28C0">
        <w:rPr>
          <w:rStyle w:val="StyleUnderline"/>
        </w:rPr>
        <w:t xml:space="preserve">cities are a </w:t>
      </w:r>
      <w:r w:rsidRPr="00223DA6">
        <w:rPr>
          <w:rStyle w:val="StyleUnderline"/>
        </w:rPr>
        <w:t>few hours’ drive</w:t>
      </w:r>
      <w:r w:rsidRPr="005F28C0">
        <w:rPr>
          <w:sz w:val="16"/>
        </w:rPr>
        <w:t xml:space="preserve"> from the border.” Imagine a human tsunami racing toward the border.</w:t>
      </w:r>
    </w:p>
    <w:p w14:paraId="5479A716" w14:textId="77777777" w:rsidR="000F5F44" w:rsidRPr="005F28C0" w:rsidRDefault="000F5F44" w:rsidP="000F5F44">
      <w:pPr>
        <w:rPr>
          <w:sz w:val="16"/>
        </w:rPr>
      </w:pPr>
      <w:r w:rsidRPr="005F28C0">
        <w:rPr>
          <w:sz w:val="16"/>
        </w:rPr>
        <w:t xml:space="preserve">In this endeavor </w:t>
      </w:r>
      <w:r w:rsidRPr="00223DA6">
        <w:rPr>
          <w:rStyle w:val="StyleUnderline"/>
          <w:highlight w:val="cyan"/>
        </w:rPr>
        <w:t xml:space="preserve">the U.S. would be </w:t>
      </w:r>
      <w:r w:rsidRPr="00223DA6">
        <w:rPr>
          <w:rStyle w:val="Emphasis"/>
          <w:highlight w:val="cyan"/>
        </w:rPr>
        <w:t>friendless</w:t>
      </w:r>
      <w:r w:rsidRPr="005F28C0">
        <w:rPr>
          <w:rStyle w:val="Emphasis"/>
        </w:rPr>
        <w:t xml:space="preserve"> internationally</w:t>
      </w:r>
      <w:r w:rsidRPr="005F28C0">
        <w:rPr>
          <w:sz w:val="16"/>
        </w:rPr>
        <w:t xml:space="preserve">. There would be little regional support. </w:t>
      </w:r>
      <w:r w:rsidRPr="005F28C0">
        <w:rPr>
          <w:rStyle w:val="StyleUnderline"/>
        </w:rPr>
        <w:t xml:space="preserve">America would be </w:t>
      </w:r>
      <w:r w:rsidRPr="005F28C0">
        <w:rPr>
          <w:rStyle w:val="Emphasis"/>
        </w:rPr>
        <w:t>denounced</w:t>
      </w:r>
      <w:r w:rsidRPr="005F28C0">
        <w:rPr>
          <w:sz w:val="16"/>
        </w:rPr>
        <w:t xml:space="preserve"> by the Global South, which has disdained Western moralizing in Ukraine. Adversaries would highlight American hypocrisy and violence. Even the Europeans would find it difficult to back the U.S.</w:t>
      </w:r>
    </w:p>
    <w:p w14:paraId="5A0BEA4E" w14:textId="77777777" w:rsidR="000F5F44" w:rsidRPr="005F28C0" w:rsidRDefault="000F5F44" w:rsidP="000F5F44">
      <w:pPr>
        <w:rPr>
          <w:sz w:val="16"/>
        </w:rPr>
      </w:pPr>
      <w:r w:rsidRPr="005F28C0">
        <w:rPr>
          <w:sz w:val="16"/>
        </w:rPr>
        <w:t xml:space="preserve">Finally, </w:t>
      </w:r>
      <w:r w:rsidRPr="005F28C0">
        <w:rPr>
          <w:rStyle w:val="StyleUnderline"/>
        </w:rPr>
        <w:t>this</w:t>
      </w:r>
      <w:r w:rsidRPr="005F28C0">
        <w:rPr>
          <w:sz w:val="16"/>
        </w:rPr>
        <w:t xml:space="preserve"> abundant death and </w:t>
      </w:r>
      <w:r w:rsidRPr="00223DA6">
        <w:rPr>
          <w:rStyle w:val="StyleUnderline"/>
          <w:highlight w:val="cyan"/>
        </w:rPr>
        <w:t>destruction</w:t>
      </w:r>
      <w:r w:rsidRPr="005F28C0">
        <w:rPr>
          <w:sz w:val="16"/>
        </w:rPr>
        <w:t xml:space="preserve"> might not much reduce the fentanyl supply. The Cato Institute’s Ted Galen Carpenter and Jeffrey A. Singer warned of the consequences of “the iron law of prohibition.” Enhanced enforcement </w:t>
      </w:r>
      <w:r w:rsidRPr="00223DA6">
        <w:rPr>
          <w:rStyle w:val="Emphasis"/>
          <w:highlight w:val="cyan"/>
        </w:rPr>
        <w:t>raises</w:t>
      </w:r>
      <w:r w:rsidRPr="00223DA6">
        <w:rPr>
          <w:rStyle w:val="StyleUnderline"/>
          <w:highlight w:val="cyan"/>
        </w:rPr>
        <w:t xml:space="preserve"> prices, drawing in </w:t>
      </w:r>
      <w:r w:rsidRPr="00223DA6">
        <w:rPr>
          <w:rStyle w:val="Emphasis"/>
        </w:rPr>
        <w:t>n</w:t>
      </w:r>
      <w:r w:rsidRPr="005F28C0">
        <w:rPr>
          <w:rStyle w:val="Emphasis"/>
        </w:rPr>
        <w:t>ew producers</w:t>
      </w:r>
      <w:r w:rsidRPr="005F28C0">
        <w:rPr>
          <w:rStyle w:val="StyleUnderline"/>
        </w:rPr>
        <w:t xml:space="preserve"> and encouraging </w:t>
      </w:r>
      <w:r w:rsidRPr="00223DA6">
        <w:rPr>
          <w:rStyle w:val="Emphasis"/>
          <w:highlight w:val="cyan"/>
        </w:rPr>
        <w:t>greater</w:t>
      </w:r>
      <w:r w:rsidRPr="005F28C0">
        <w:rPr>
          <w:rStyle w:val="Emphasis"/>
        </w:rPr>
        <w:t xml:space="preserve"> drug </w:t>
      </w:r>
      <w:r w:rsidRPr="00223DA6">
        <w:rPr>
          <w:rStyle w:val="Emphasis"/>
          <w:highlight w:val="cyan"/>
        </w:rPr>
        <w:t>concentrations</w:t>
      </w:r>
      <w:r w:rsidRPr="005F28C0">
        <w:rPr>
          <w:sz w:val="16"/>
        </w:rPr>
        <w:t>, which “is why fentanyl has replaced heroin as the primary cause of overdose deaths in the U.S. It is why dealers are now boosting fentanyl with the veterinary tranquilizer xylazine (“tranq”), and might be in the process of replacing fentanyl with the more powerful synthetic opioid isotonitazene (“iso”).”</w:t>
      </w:r>
    </w:p>
    <w:p w14:paraId="1628A115" w14:textId="77777777" w:rsidR="000F5F44" w:rsidRPr="005F28C0" w:rsidRDefault="000F5F44" w:rsidP="000F5F44">
      <w:pPr>
        <w:rPr>
          <w:sz w:val="16"/>
        </w:rPr>
      </w:pPr>
      <w:r w:rsidRPr="005F28C0">
        <w:rPr>
          <w:rStyle w:val="StyleUnderline"/>
        </w:rPr>
        <w:t xml:space="preserve">War is </w:t>
      </w:r>
      <w:r w:rsidRPr="005F28C0">
        <w:rPr>
          <w:rStyle w:val="Emphasis"/>
        </w:rPr>
        <w:t>no answer</w:t>
      </w:r>
      <w:r w:rsidRPr="005F28C0">
        <w:rPr>
          <w:rStyle w:val="StyleUnderline"/>
        </w:rPr>
        <w:t xml:space="preserve"> for the drug crisis</w:t>
      </w:r>
      <w:r w:rsidRPr="005F28C0">
        <w:rPr>
          <w:sz w:val="16"/>
        </w:rPr>
        <w:t xml:space="preserve">. Even the otherwise sensible Cuccinelli engages in fantasy: “Waging war against the cartels and confronting select cartel networks and affiliate factions in a manner similar to existing [terrorist] designations is the surest way [emphasis added] to bring an end to the chaos.” Such a </w:t>
      </w:r>
      <w:r w:rsidRPr="005F28C0">
        <w:rPr>
          <w:rStyle w:val="StyleUnderline"/>
        </w:rPr>
        <w:t xml:space="preserve">policy is </w:t>
      </w:r>
      <w:r w:rsidRPr="005F28C0">
        <w:rPr>
          <w:rStyle w:val="Emphasis"/>
        </w:rPr>
        <w:t>far easier</w:t>
      </w:r>
      <w:r w:rsidRPr="005F28C0">
        <w:rPr>
          <w:rStyle w:val="StyleUnderline"/>
        </w:rPr>
        <w:t xml:space="preserve"> to pronounce</w:t>
      </w:r>
      <w:r w:rsidRPr="005F28C0">
        <w:rPr>
          <w:sz w:val="16"/>
        </w:rPr>
        <w:t xml:space="preserve"> with certainty </w:t>
      </w:r>
      <w:r w:rsidRPr="005F28C0">
        <w:rPr>
          <w:rStyle w:val="StyleUnderline"/>
        </w:rPr>
        <w:t xml:space="preserve">than </w:t>
      </w:r>
      <w:r w:rsidRPr="005F28C0">
        <w:rPr>
          <w:rStyle w:val="Emphasis"/>
        </w:rPr>
        <w:t>implement with success</w:t>
      </w:r>
      <w:r w:rsidRPr="005F28C0">
        <w:rPr>
          <w:sz w:val="16"/>
        </w:rPr>
        <w:t>.</w:t>
      </w:r>
    </w:p>
    <w:p w14:paraId="2FB867F0" w14:textId="77777777" w:rsidR="000F5F44" w:rsidRPr="005F28C0" w:rsidRDefault="000F5F44" w:rsidP="000F5F44">
      <w:pPr>
        <w:rPr>
          <w:sz w:val="16"/>
        </w:rPr>
      </w:pPr>
      <w:r w:rsidRPr="005F28C0">
        <w:rPr>
          <w:sz w:val="16"/>
        </w:rPr>
        <w:t xml:space="preserve">President </w:t>
      </w:r>
      <w:r w:rsidRPr="00223DA6">
        <w:rPr>
          <w:rStyle w:val="StyleUnderline"/>
          <w:highlight w:val="cyan"/>
        </w:rPr>
        <w:t>Trump</w:t>
      </w:r>
      <w:r w:rsidRPr="005F28C0">
        <w:rPr>
          <w:sz w:val="16"/>
        </w:rPr>
        <w:t xml:space="preserve"> recognized the danger of overusing military force. The president-elect </w:t>
      </w:r>
      <w:r w:rsidRPr="00223DA6">
        <w:rPr>
          <w:rStyle w:val="StyleUnderline"/>
          <w:highlight w:val="cyan"/>
        </w:rPr>
        <w:t xml:space="preserve">should have </w:t>
      </w:r>
      <w:r w:rsidRPr="00223DA6">
        <w:rPr>
          <w:rStyle w:val="Emphasis"/>
          <w:highlight w:val="cyan"/>
        </w:rPr>
        <w:t>no illusions</w:t>
      </w:r>
      <w:r w:rsidRPr="005F28C0">
        <w:rPr>
          <w:rStyle w:val="StyleUnderline"/>
        </w:rPr>
        <w:t xml:space="preserve"> about the consequences</w:t>
      </w:r>
      <w:r w:rsidRPr="005F28C0">
        <w:rPr>
          <w:sz w:val="16"/>
        </w:rPr>
        <w:t xml:space="preserve"> of a war both within and against Mexico. </w:t>
      </w:r>
      <w:r w:rsidRPr="005F28C0">
        <w:rPr>
          <w:rStyle w:val="StyleUnderline"/>
        </w:rPr>
        <w:t>He could</w:t>
      </w:r>
      <w:r w:rsidRPr="005F28C0">
        <w:rPr>
          <w:sz w:val="16"/>
        </w:rPr>
        <w:t xml:space="preserve"> end up </w:t>
      </w:r>
      <w:r w:rsidRPr="005F28C0">
        <w:rPr>
          <w:rStyle w:val="Emphasis"/>
        </w:rPr>
        <w:t>wreck</w:t>
      </w:r>
      <w:r w:rsidRPr="005F28C0">
        <w:rPr>
          <w:sz w:val="16"/>
        </w:rPr>
        <w:t xml:space="preserve">ing not only America’s southern neighbor, but also </w:t>
      </w:r>
      <w:r w:rsidRPr="005F28C0">
        <w:rPr>
          <w:rStyle w:val="StyleUnderline"/>
        </w:rPr>
        <w:t xml:space="preserve">his </w:t>
      </w:r>
      <w:r w:rsidRPr="005F28C0">
        <w:rPr>
          <w:rStyle w:val="Emphasis"/>
        </w:rPr>
        <w:t>nascent presidency</w:t>
      </w:r>
      <w:r w:rsidRPr="005F28C0">
        <w:rPr>
          <w:sz w:val="16"/>
        </w:rPr>
        <w:t>.</w:t>
      </w:r>
    </w:p>
    <w:p w14:paraId="50783CB3" w14:textId="77777777" w:rsidR="000F5F44" w:rsidRDefault="000F5F44" w:rsidP="000F5F44"/>
    <w:p w14:paraId="2FBD890D" w14:textId="77777777" w:rsidR="000F5F44" w:rsidRDefault="000F5F44" w:rsidP="000F5F44">
      <w:pPr>
        <w:pStyle w:val="Heading4"/>
      </w:pPr>
      <w:r>
        <w:t xml:space="preserve">And it </w:t>
      </w:r>
      <w:r>
        <w:rPr>
          <w:u w:val="single"/>
        </w:rPr>
        <w:t>collapses</w:t>
      </w:r>
      <w:r>
        <w:t xml:space="preserve"> relations, ensuring </w:t>
      </w:r>
      <w:r>
        <w:rPr>
          <w:u w:val="single"/>
        </w:rPr>
        <w:t>extinction</w:t>
      </w:r>
      <w:r>
        <w:t>.</w:t>
      </w:r>
    </w:p>
    <w:p w14:paraId="153F9264" w14:textId="77777777" w:rsidR="000F5F44" w:rsidRDefault="000F5F44" w:rsidP="000F5F44">
      <w:r>
        <w:t xml:space="preserve">Antonio </w:t>
      </w:r>
      <w:r w:rsidRPr="001D5800">
        <w:rPr>
          <w:rStyle w:val="Style13ptBold"/>
        </w:rPr>
        <w:t>De Loera-Brust 23</w:t>
      </w:r>
      <w:r>
        <w:t>. Director of communications at United Farm Workers, former special assistant to the U.S. Secretary of State. "America Shouldn’t Invade Mexico." Foreign Policy. 11-3-23. foreignpolicy.com/2023/11/03/mexico-republicans-us-america-invade-drugs-migration-cartels</w:t>
      </w:r>
    </w:p>
    <w:p w14:paraId="42DFB190" w14:textId="77777777" w:rsidR="000F5F44" w:rsidRPr="009D47FC" w:rsidRDefault="000F5F44" w:rsidP="000F5F44">
      <w:pPr>
        <w:rPr>
          <w:sz w:val="16"/>
        </w:rPr>
      </w:pPr>
      <w:r w:rsidRPr="001D5800">
        <w:rPr>
          <w:rStyle w:val="StyleUnderline"/>
        </w:rPr>
        <w:t>The</w:t>
      </w:r>
      <w:r w:rsidRPr="009D47FC">
        <w:rPr>
          <w:sz w:val="16"/>
        </w:rPr>
        <w:t xml:space="preserve"> </w:t>
      </w:r>
      <w:r w:rsidRPr="001D5800">
        <w:rPr>
          <w:rStyle w:val="Emphasis"/>
        </w:rPr>
        <w:t>U</w:t>
      </w:r>
      <w:r w:rsidRPr="009D47FC">
        <w:rPr>
          <w:sz w:val="16"/>
        </w:rPr>
        <w:t xml:space="preserve">nited </w:t>
      </w:r>
      <w:r w:rsidRPr="001D5800">
        <w:rPr>
          <w:rStyle w:val="Emphasis"/>
        </w:rPr>
        <w:t>S</w:t>
      </w:r>
      <w:r w:rsidRPr="009D47FC">
        <w:rPr>
          <w:sz w:val="16"/>
        </w:rPr>
        <w:t xml:space="preserve">tates’ generally friendly </w:t>
      </w:r>
      <w:r w:rsidRPr="006F14A7">
        <w:rPr>
          <w:rStyle w:val="Emphasis"/>
          <w:highlight w:val="cyan"/>
        </w:rPr>
        <w:t>relations</w:t>
      </w:r>
      <w:r w:rsidRPr="009D47FC">
        <w:rPr>
          <w:sz w:val="16"/>
        </w:rPr>
        <w:t xml:space="preserve"> </w:t>
      </w:r>
      <w:r w:rsidRPr="001D5800">
        <w:rPr>
          <w:rStyle w:val="StyleUnderline"/>
        </w:rPr>
        <w:t>with its</w:t>
      </w:r>
      <w:r w:rsidRPr="009D47FC">
        <w:rPr>
          <w:sz w:val="16"/>
        </w:rPr>
        <w:t xml:space="preserve"> North American </w:t>
      </w:r>
      <w:r w:rsidRPr="001D5800">
        <w:rPr>
          <w:rStyle w:val="Emphasis"/>
        </w:rPr>
        <w:t>neighbors</w:t>
      </w:r>
      <w:r w:rsidRPr="009D47FC">
        <w:rPr>
          <w:sz w:val="16"/>
        </w:rPr>
        <w:t xml:space="preserve"> </w:t>
      </w:r>
      <w:r w:rsidRPr="006F14A7">
        <w:rPr>
          <w:rStyle w:val="StyleUnderline"/>
          <w:highlight w:val="cyan"/>
        </w:rPr>
        <w:t>is</w:t>
      </w:r>
      <w:r w:rsidRPr="006F14A7">
        <w:rPr>
          <w:rStyle w:val="StyleUnderline"/>
        </w:rPr>
        <w:t xml:space="preserve"> one</w:t>
      </w:r>
      <w:r w:rsidRPr="001D5800">
        <w:rPr>
          <w:rStyle w:val="StyleUnderline"/>
        </w:rPr>
        <w:t xml:space="preserve"> of </w:t>
      </w:r>
      <w:r w:rsidRPr="006F14A7">
        <w:rPr>
          <w:rStyle w:val="StyleUnderline"/>
        </w:rPr>
        <w:t>its</w:t>
      </w:r>
      <w:r w:rsidRPr="001D5800">
        <w:rPr>
          <w:rStyle w:val="StyleUnderline"/>
        </w:rPr>
        <w:t xml:space="preserve"> </w:t>
      </w:r>
      <w:r w:rsidRPr="006F14A7">
        <w:rPr>
          <w:rStyle w:val="StyleUnderline"/>
        </w:rPr>
        <w:t>gre</w:t>
      </w:r>
      <w:r w:rsidRPr="006F14A7">
        <w:rPr>
          <w:rStyle w:val="StyleUnderline"/>
          <w:highlight w:val="cyan"/>
        </w:rPr>
        <w:t>a</w:t>
      </w:r>
      <w:r w:rsidRPr="006F14A7">
        <w:rPr>
          <w:rStyle w:val="StyleUnderline"/>
        </w:rPr>
        <w:t>t</w:t>
      </w:r>
      <w:r w:rsidRPr="009D47FC">
        <w:rPr>
          <w:sz w:val="16"/>
        </w:rPr>
        <w:t xml:space="preserve"> </w:t>
      </w:r>
      <w:r w:rsidRPr="001D5800">
        <w:rPr>
          <w:rStyle w:val="Emphasis"/>
        </w:rPr>
        <w:t xml:space="preserve">geopolitical </w:t>
      </w:r>
      <w:r w:rsidRPr="006F14A7">
        <w:rPr>
          <w:rStyle w:val="Emphasis"/>
          <w:highlight w:val="cyan"/>
        </w:rPr>
        <w:t>blessing</w:t>
      </w:r>
      <w:r w:rsidRPr="001D5800">
        <w:rPr>
          <w:rStyle w:val="Emphasis"/>
        </w:rPr>
        <w:t>s</w:t>
      </w:r>
      <w:r w:rsidRPr="009D47FC">
        <w:rPr>
          <w:sz w:val="16"/>
        </w:rPr>
        <w:t>. This fact seems so obvious, so intuitive, that to write an article arguing the point seems silly. “Bomb Mexico” should not be a policy proposal that merits any attention in these pages.</w:t>
      </w:r>
    </w:p>
    <w:p w14:paraId="1AABB3BC" w14:textId="77777777" w:rsidR="000F5F44" w:rsidRPr="009D47FC" w:rsidRDefault="000F5F44" w:rsidP="000F5F44">
      <w:pPr>
        <w:rPr>
          <w:sz w:val="16"/>
        </w:rPr>
      </w:pPr>
      <w:r w:rsidRPr="009D47FC">
        <w:rPr>
          <w:sz w:val="16"/>
        </w:rPr>
        <w:t xml:space="preserve">And yet here we are: </w:t>
      </w:r>
      <w:r w:rsidRPr="006F14A7">
        <w:rPr>
          <w:rStyle w:val="StyleUnderline"/>
          <w:highlight w:val="cyan"/>
        </w:rPr>
        <w:t>There is a</w:t>
      </w:r>
      <w:r w:rsidRPr="006F14A7">
        <w:rPr>
          <w:rStyle w:val="StyleUnderline"/>
        </w:rPr>
        <w:t xml:space="preserve"> growing </w:t>
      </w:r>
      <w:r w:rsidRPr="00510114">
        <w:rPr>
          <w:rStyle w:val="StyleUnderline"/>
          <w:highlight w:val="cyan"/>
        </w:rPr>
        <w:t>chorus of</w:t>
      </w:r>
      <w:r w:rsidRPr="009D47FC">
        <w:rPr>
          <w:sz w:val="16"/>
        </w:rPr>
        <w:t xml:space="preserve"> U.S. lawmakers, pundits, and </w:t>
      </w:r>
      <w:r w:rsidRPr="00510114">
        <w:rPr>
          <w:rStyle w:val="Emphasis"/>
          <w:highlight w:val="cyan"/>
        </w:rPr>
        <w:t>president</w:t>
      </w:r>
      <w:r w:rsidRPr="009D47FC">
        <w:rPr>
          <w:sz w:val="16"/>
        </w:rPr>
        <w:t>ial candidate</w:t>
      </w:r>
      <w:r w:rsidRPr="00510114">
        <w:rPr>
          <w:rStyle w:val="Emphasis"/>
          <w:highlight w:val="cyan"/>
        </w:rPr>
        <w:t>s</w:t>
      </w:r>
      <w:r w:rsidRPr="00510114">
        <w:rPr>
          <w:sz w:val="16"/>
          <w:highlight w:val="cyan"/>
        </w:rPr>
        <w:t xml:space="preserve"> </w:t>
      </w:r>
      <w:r w:rsidRPr="00510114">
        <w:rPr>
          <w:rStyle w:val="StyleUnderline"/>
          <w:highlight w:val="cyan"/>
        </w:rPr>
        <w:t>proposing</w:t>
      </w:r>
      <w:r w:rsidRPr="001D5800">
        <w:rPr>
          <w:rStyle w:val="StyleUnderline"/>
        </w:rPr>
        <w:t xml:space="preserve"> the</w:t>
      </w:r>
      <w:r w:rsidRPr="009D47FC">
        <w:rPr>
          <w:sz w:val="16"/>
        </w:rPr>
        <w:t xml:space="preserve"> </w:t>
      </w:r>
      <w:r w:rsidRPr="001D5800">
        <w:rPr>
          <w:rStyle w:val="Emphasis"/>
        </w:rPr>
        <w:t>U</w:t>
      </w:r>
      <w:r w:rsidRPr="009D47FC">
        <w:rPr>
          <w:sz w:val="16"/>
        </w:rPr>
        <w:t xml:space="preserve">nited </w:t>
      </w:r>
      <w:r w:rsidRPr="001D5800">
        <w:rPr>
          <w:rStyle w:val="Emphasis"/>
        </w:rPr>
        <w:t>S</w:t>
      </w:r>
      <w:r w:rsidRPr="009D47FC">
        <w:rPr>
          <w:sz w:val="16"/>
        </w:rPr>
        <w:t xml:space="preserve">tates </w:t>
      </w:r>
      <w:r w:rsidRPr="001D5800">
        <w:rPr>
          <w:rStyle w:val="StyleUnderline"/>
        </w:rPr>
        <w:t>use</w:t>
      </w:r>
      <w:r w:rsidRPr="009D47FC">
        <w:rPr>
          <w:sz w:val="16"/>
        </w:rPr>
        <w:t xml:space="preserve"> </w:t>
      </w:r>
      <w:r w:rsidRPr="001D5800">
        <w:rPr>
          <w:rStyle w:val="Emphasis"/>
        </w:rPr>
        <w:t xml:space="preserve">military </w:t>
      </w:r>
      <w:r w:rsidRPr="00510114">
        <w:rPr>
          <w:rStyle w:val="Emphasis"/>
          <w:highlight w:val="cyan"/>
        </w:rPr>
        <w:t>force</w:t>
      </w:r>
      <w:r w:rsidRPr="009D47FC">
        <w:rPr>
          <w:sz w:val="16"/>
        </w:rPr>
        <w:t xml:space="preserve"> </w:t>
      </w:r>
      <w:r w:rsidRPr="001D5800">
        <w:rPr>
          <w:rStyle w:val="StyleUnderline"/>
        </w:rPr>
        <w:t>on</w:t>
      </w:r>
      <w:r w:rsidRPr="009D47FC">
        <w:rPr>
          <w:sz w:val="16"/>
        </w:rPr>
        <w:t xml:space="preserve"> </w:t>
      </w:r>
      <w:r w:rsidRPr="001D5800">
        <w:rPr>
          <w:rStyle w:val="Emphasis"/>
        </w:rPr>
        <w:t>Mexico</w:t>
      </w:r>
      <w:r w:rsidRPr="009D47FC">
        <w:rPr>
          <w:sz w:val="16"/>
        </w:rPr>
        <w:t xml:space="preserve">’s sovereign territory, without Mexico’s permission if necessary, in order </w:t>
      </w:r>
      <w:r w:rsidRPr="00510114">
        <w:rPr>
          <w:rStyle w:val="StyleUnderline"/>
          <w:highlight w:val="cyan"/>
        </w:rPr>
        <w:t>to combat</w:t>
      </w:r>
      <w:r w:rsidRPr="009D47FC">
        <w:rPr>
          <w:sz w:val="16"/>
        </w:rPr>
        <w:t xml:space="preserve"> </w:t>
      </w:r>
      <w:r w:rsidRPr="001D5800">
        <w:rPr>
          <w:rStyle w:val="Emphasis"/>
        </w:rPr>
        <w:t xml:space="preserve">drug </w:t>
      </w:r>
      <w:r w:rsidRPr="00510114">
        <w:rPr>
          <w:rStyle w:val="Emphasis"/>
          <w:highlight w:val="cyan"/>
        </w:rPr>
        <w:t>cartels</w:t>
      </w:r>
      <w:r w:rsidRPr="009D47FC">
        <w:rPr>
          <w:sz w:val="16"/>
        </w:rPr>
        <w:t>. In the early days of the 118th Congress, two Republican representatives introduced an Authorization for Use of Military Force bill to empower the military to conduct operations in Mexico against cartels. “</w:t>
      </w:r>
      <w:r w:rsidRPr="001D5800">
        <w:rPr>
          <w:rStyle w:val="StyleUnderline"/>
        </w:rPr>
        <w:t>We</w:t>
      </w:r>
      <w:r w:rsidRPr="009D47FC">
        <w:rPr>
          <w:sz w:val="16"/>
        </w:rPr>
        <w:t xml:space="preserve"> </w:t>
      </w:r>
      <w:r w:rsidRPr="001D5800">
        <w:rPr>
          <w:rStyle w:val="Emphasis"/>
        </w:rPr>
        <w:t>must</w:t>
      </w:r>
      <w:r w:rsidRPr="009D47FC">
        <w:rPr>
          <w:sz w:val="16"/>
        </w:rPr>
        <w:t xml:space="preserve"> </w:t>
      </w:r>
      <w:r w:rsidRPr="001D5800">
        <w:rPr>
          <w:rStyle w:val="StyleUnderline"/>
        </w:rPr>
        <w:t>start treating</w:t>
      </w:r>
      <w:r w:rsidRPr="009D47FC">
        <w:rPr>
          <w:sz w:val="16"/>
        </w:rPr>
        <w:t xml:space="preserve"> [the </w:t>
      </w:r>
      <w:r w:rsidRPr="001D5800">
        <w:rPr>
          <w:rStyle w:val="StyleUnderline"/>
        </w:rPr>
        <w:t>cartels</w:t>
      </w:r>
      <w:r w:rsidRPr="009D47FC">
        <w:rPr>
          <w:sz w:val="16"/>
        </w:rPr>
        <w:t xml:space="preserve">] </w:t>
      </w:r>
      <w:r w:rsidRPr="001D5800">
        <w:rPr>
          <w:rStyle w:val="StyleUnderline"/>
        </w:rPr>
        <w:t>like</w:t>
      </w:r>
      <w:r w:rsidRPr="009D47FC">
        <w:rPr>
          <w:sz w:val="16"/>
        </w:rPr>
        <w:t xml:space="preserve"> </w:t>
      </w:r>
      <w:r w:rsidRPr="001D5800">
        <w:rPr>
          <w:rStyle w:val="Emphasis"/>
        </w:rPr>
        <w:t>ISIS</w:t>
      </w:r>
      <w:r w:rsidRPr="009D47FC">
        <w:rPr>
          <w:sz w:val="16"/>
        </w:rPr>
        <w:t xml:space="preserve">,” </w:t>
      </w:r>
      <w:r w:rsidRPr="001D5800">
        <w:rPr>
          <w:rStyle w:val="StyleUnderline"/>
        </w:rPr>
        <w:t>explained</w:t>
      </w:r>
      <w:r w:rsidRPr="009D47FC">
        <w:rPr>
          <w:sz w:val="16"/>
        </w:rPr>
        <w:t xml:space="preserve"> one of the bill’s sponsors, Rep. </w:t>
      </w:r>
      <w:r w:rsidRPr="001D5800">
        <w:rPr>
          <w:rStyle w:val="StyleUnderline"/>
        </w:rPr>
        <w:t>Dan Crenshaw</w:t>
      </w:r>
      <w:r w:rsidRPr="009D47FC">
        <w:rPr>
          <w:sz w:val="16"/>
        </w:rPr>
        <w:t>. Sen. Lindsey Graham followed their lead, telling Fox News that he would “tell the Mexican government, if you don’t clean up your act, we’re going to clean it up for you.” And at the first two Republican presidential debates, multiple candidates embraced the idea of using military force on Mexican soil as well. Florida Gov. Ron DeSantis pledged to use military force in Mexico on “day one” of his hypothetical presidency. Even the supposedly moderate Nikki Haley proposed delivering an ultimatum to Mexico’s president on the use of U.S. military force on Mexican soil while on the campaign trail: “You know what you tell the Mexican president? Either you do it, or we do it.”</w:t>
      </w:r>
    </w:p>
    <w:p w14:paraId="481B05A5" w14:textId="77777777" w:rsidR="000F5F44" w:rsidRPr="009D47FC" w:rsidRDefault="000F5F44" w:rsidP="000F5F44">
      <w:pPr>
        <w:rPr>
          <w:sz w:val="16"/>
        </w:rPr>
      </w:pPr>
      <w:r w:rsidRPr="00BA2E35">
        <w:rPr>
          <w:rStyle w:val="StyleUnderline"/>
        </w:rPr>
        <w:t>These</w:t>
      </w:r>
      <w:r w:rsidRPr="009D47FC">
        <w:rPr>
          <w:sz w:val="16"/>
        </w:rPr>
        <w:t xml:space="preserve"> </w:t>
      </w:r>
      <w:r w:rsidRPr="00BA2E35">
        <w:rPr>
          <w:rStyle w:val="Emphasis"/>
        </w:rPr>
        <w:t>policy proposals</w:t>
      </w:r>
      <w:r w:rsidRPr="009D47FC">
        <w:rPr>
          <w:sz w:val="16"/>
        </w:rPr>
        <w:t xml:space="preserve"> are among the most counterproductive, </w:t>
      </w:r>
      <w:r w:rsidRPr="00BA2E35">
        <w:rPr>
          <w:rStyle w:val="Emphasis"/>
        </w:rPr>
        <w:t>harmful</w:t>
      </w:r>
      <w:r w:rsidRPr="009D47FC">
        <w:rPr>
          <w:sz w:val="16"/>
        </w:rPr>
        <w:t xml:space="preserve">, and just plain dumb foreign-policy ideas ever entertained in the discourse of the nation that brought us strategic masterstrokes such as invading Iraq. The loud discussion of it in Republican circles is already introducing unnecessary friction in </w:t>
      </w:r>
      <w:r w:rsidRPr="00510114">
        <w:rPr>
          <w:rStyle w:val="StyleUnderline"/>
          <w:highlight w:val="cyan"/>
        </w:rPr>
        <w:t>the</w:t>
      </w:r>
      <w:r w:rsidRPr="009D47FC">
        <w:rPr>
          <w:sz w:val="16"/>
        </w:rPr>
        <w:t xml:space="preserve"> </w:t>
      </w:r>
      <w:r w:rsidRPr="000B2AB8">
        <w:rPr>
          <w:rStyle w:val="StyleUnderline"/>
        </w:rPr>
        <w:t>U.S.-Mexico</w:t>
      </w:r>
      <w:r w:rsidRPr="009D47FC">
        <w:rPr>
          <w:sz w:val="16"/>
        </w:rPr>
        <w:t xml:space="preserve"> </w:t>
      </w:r>
      <w:r w:rsidRPr="00510114">
        <w:rPr>
          <w:rStyle w:val="Emphasis"/>
          <w:highlight w:val="cyan"/>
        </w:rPr>
        <w:t>relationship</w:t>
      </w:r>
      <w:r w:rsidRPr="009D47FC">
        <w:rPr>
          <w:sz w:val="16"/>
        </w:rPr>
        <w:t xml:space="preserve">, which </w:t>
      </w:r>
      <w:r w:rsidRPr="00510114">
        <w:rPr>
          <w:rStyle w:val="StyleUnderline"/>
          <w:highlight w:val="cyan"/>
        </w:rPr>
        <w:t>involves</w:t>
      </w:r>
      <w:r w:rsidRPr="009D47FC">
        <w:rPr>
          <w:sz w:val="16"/>
        </w:rPr>
        <w:t xml:space="preserve"> daily </w:t>
      </w:r>
      <w:r w:rsidRPr="00510114">
        <w:rPr>
          <w:rStyle w:val="Emphasis"/>
          <w:highlight w:val="cyan"/>
        </w:rPr>
        <w:t>coop</w:t>
      </w:r>
      <w:r w:rsidRPr="009D47FC">
        <w:rPr>
          <w:sz w:val="16"/>
        </w:rPr>
        <w:t xml:space="preserve">eration </w:t>
      </w:r>
      <w:r w:rsidRPr="00510114">
        <w:rPr>
          <w:rStyle w:val="StyleUnderline"/>
          <w:highlight w:val="cyan"/>
        </w:rPr>
        <w:t>on</w:t>
      </w:r>
      <w:r w:rsidRPr="000B2AB8">
        <w:rPr>
          <w:rStyle w:val="StyleUnderline"/>
        </w:rPr>
        <w:t xml:space="preserve"> a</w:t>
      </w:r>
      <w:r w:rsidRPr="009D47FC">
        <w:rPr>
          <w:sz w:val="16"/>
        </w:rPr>
        <w:t xml:space="preserve"> </w:t>
      </w:r>
      <w:r w:rsidRPr="000B2AB8">
        <w:rPr>
          <w:rStyle w:val="Emphasis"/>
        </w:rPr>
        <w:t xml:space="preserve">number of </w:t>
      </w:r>
      <w:r w:rsidRPr="00510114">
        <w:rPr>
          <w:rStyle w:val="Emphasis"/>
          <w:highlight w:val="cyan"/>
        </w:rPr>
        <w:t>issues</w:t>
      </w:r>
      <w:r w:rsidRPr="009D47FC">
        <w:rPr>
          <w:sz w:val="16"/>
        </w:rPr>
        <w:t xml:space="preserve">, </w:t>
      </w:r>
      <w:r w:rsidRPr="00510114">
        <w:rPr>
          <w:rStyle w:val="StyleUnderline"/>
          <w:highlight w:val="cyan"/>
        </w:rPr>
        <w:t>from</w:t>
      </w:r>
      <w:r w:rsidRPr="00510114">
        <w:rPr>
          <w:sz w:val="16"/>
          <w:highlight w:val="cyan"/>
        </w:rPr>
        <w:t xml:space="preserve"> </w:t>
      </w:r>
      <w:r w:rsidRPr="00510114">
        <w:rPr>
          <w:rStyle w:val="Emphasis"/>
          <w:highlight w:val="cyan"/>
        </w:rPr>
        <w:t>water</w:t>
      </w:r>
      <w:r w:rsidRPr="009D47FC">
        <w:rPr>
          <w:sz w:val="16"/>
        </w:rPr>
        <w:t xml:space="preserve"> rights </w:t>
      </w:r>
      <w:r w:rsidRPr="00510114">
        <w:rPr>
          <w:rStyle w:val="StyleUnderline"/>
          <w:highlight w:val="cyan"/>
        </w:rPr>
        <w:t>to</w:t>
      </w:r>
      <w:r w:rsidRPr="009D47FC">
        <w:rPr>
          <w:sz w:val="16"/>
        </w:rPr>
        <w:t xml:space="preserve"> </w:t>
      </w:r>
      <w:r w:rsidRPr="000B2AB8">
        <w:rPr>
          <w:rStyle w:val="Emphasis"/>
        </w:rPr>
        <w:t>counter</w:t>
      </w:r>
      <w:r w:rsidRPr="00510114">
        <w:rPr>
          <w:rStyle w:val="Emphasis"/>
          <w:highlight w:val="cyan"/>
        </w:rPr>
        <w:t>terror</w:t>
      </w:r>
      <w:r w:rsidRPr="00510114">
        <w:rPr>
          <w:sz w:val="16"/>
        </w:rPr>
        <w:t>ism</w:t>
      </w:r>
      <w:r w:rsidRPr="009D47FC">
        <w:rPr>
          <w:sz w:val="16"/>
        </w:rPr>
        <w:t xml:space="preserve"> </w:t>
      </w:r>
      <w:r w:rsidRPr="00510114">
        <w:rPr>
          <w:rStyle w:val="StyleUnderline"/>
          <w:highlight w:val="cyan"/>
        </w:rPr>
        <w:t>to</w:t>
      </w:r>
      <w:r w:rsidRPr="00510114">
        <w:rPr>
          <w:sz w:val="16"/>
          <w:highlight w:val="cyan"/>
        </w:rPr>
        <w:t xml:space="preserve"> </w:t>
      </w:r>
      <w:r w:rsidRPr="00510114">
        <w:rPr>
          <w:rStyle w:val="Emphasis"/>
          <w:highlight w:val="cyan"/>
        </w:rPr>
        <w:t>trade</w:t>
      </w:r>
      <w:r w:rsidRPr="009D47FC">
        <w:rPr>
          <w:sz w:val="16"/>
        </w:rPr>
        <w:t>.</w:t>
      </w:r>
    </w:p>
    <w:p w14:paraId="4FB45652" w14:textId="77777777" w:rsidR="000F5F44" w:rsidRPr="009D47FC" w:rsidRDefault="000F5F44" w:rsidP="000F5F44">
      <w:pPr>
        <w:rPr>
          <w:sz w:val="16"/>
        </w:rPr>
      </w:pPr>
      <w:r w:rsidRPr="009D47FC">
        <w:rPr>
          <w:sz w:val="16"/>
        </w:rPr>
        <w:t xml:space="preserve">It is tempting to simply dismiss this idea as political grandstanding from a handful of also-ran Republican presidential candidates looking to juice their poll numbers. But an idea this recurrent can unfortunately not be dismissed. </w:t>
      </w:r>
      <w:r w:rsidRPr="006F14A7">
        <w:rPr>
          <w:rStyle w:val="StyleUnderline"/>
        </w:rPr>
        <w:t xml:space="preserve">Donald </w:t>
      </w:r>
      <w:r w:rsidRPr="00510114">
        <w:rPr>
          <w:rStyle w:val="StyleUnderline"/>
          <w:highlight w:val="cyan"/>
        </w:rPr>
        <w:t>Trump</w:t>
      </w:r>
      <w:r w:rsidRPr="009D47FC">
        <w:rPr>
          <w:sz w:val="16"/>
        </w:rPr>
        <w:t xml:space="preserve">, a former (and potentially future) commander in chief, </w:t>
      </w:r>
      <w:r w:rsidRPr="000B2AB8">
        <w:rPr>
          <w:rStyle w:val="StyleUnderline"/>
        </w:rPr>
        <w:t>has</w:t>
      </w:r>
      <w:r w:rsidRPr="009D47FC">
        <w:rPr>
          <w:sz w:val="16"/>
        </w:rPr>
        <w:t xml:space="preserve"> </w:t>
      </w:r>
      <w:r w:rsidRPr="00510114">
        <w:rPr>
          <w:rStyle w:val="Emphasis"/>
          <w:highlight w:val="cyan"/>
        </w:rPr>
        <w:t>fantasized</w:t>
      </w:r>
      <w:r w:rsidRPr="00510114">
        <w:rPr>
          <w:sz w:val="16"/>
          <w:highlight w:val="cyan"/>
        </w:rPr>
        <w:t xml:space="preserve"> </w:t>
      </w:r>
      <w:r w:rsidRPr="00510114">
        <w:rPr>
          <w:rStyle w:val="StyleUnderline"/>
          <w:highlight w:val="cyan"/>
        </w:rPr>
        <w:t>about</w:t>
      </w:r>
      <w:r w:rsidRPr="000B2AB8">
        <w:rPr>
          <w:rStyle w:val="StyleUnderline"/>
        </w:rPr>
        <w:t xml:space="preserve"> using</w:t>
      </w:r>
      <w:r w:rsidRPr="009D47FC">
        <w:rPr>
          <w:sz w:val="16"/>
        </w:rPr>
        <w:t xml:space="preserve"> </w:t>
      </w:r>
      <w:r w:rsidRPr="000B2AB8">
        <w:rPr>
          <w:rStyle w:val="Emphasis"/>
        </w:rPr>
        <w:t xml:space="preserve">military </w:t>
      </w:r>
      <w:r w:rsidRPr="00510114">
        <w:rPr>
          <w:rStyle w:val="Emphasis"/>
          <w:highlight w:val="cyan"/>
        </w:rPr>
        <w:t>force</w:t>
      </w:r>
      <w:r w:rsidRPr="009D47FC">
        <w:rPr>
          <w:sz w:val="16"/>
        </w:rPr>
        <w:t xml:space="preserve"> </w:t>
      </w:r>
      <w:r w:rsidRPr="000B2AB8">
        <w:rPr>
          <w:rStyle w:val="StyleUnderline"/>
        </w:rPr>
        <w:t>against cartels</w:t>
      </w:r>
      <w:r w:rsidRPr="009D47FC">
        <w:rPr>
          <w:sz w:val="16"/>
        </w:rPr>
        <w:t xml:space="preserve"> on Mexican soil. The idea has seeped into countless items of popular culture, from the Sicario movies to a recent Call of Duty video game. Even some Democrats such as Pete Buttigieg, now a member of President Joe Biden’s cabinet, flirted with the idea of sending U.S. troops to Mexico during the 2020 presidential primary. While </w:t>
      </w:r>
      <w:r w:rsidRPr="00510114">
        <w:rPr>
          <w:rStyle w:val="StyleUnderline"/>
          <w:highlight w:val="cyan"/>
        </w:rPr>
        <w:t>starting a</w:t>
      </w:r>
      <w:r w:rsidRPr="00510114">
        <w:rPr>
          <w:sz w:val="16"/>
          <w:highlight w:val="cyan"/>
        </w:rPr>
        <w:t xml:space="preserve"> </w:t>
      </w:r>
      <w:r w:rsidRPr="00510114">
        <w:rPr>
          <w:rStyle w:val="Emphasis"/>
          <w:highlight w:val="cyan"/>
        </w:rPr>
        <w:t>war</w:t>
      </w:r>
      <w:r w:rsidRPr="00344D67">
        <w:rPr>
          <w:rStyle w:val="Emphasis"/>
        </w:rPr>
        <w:t xml:space="preserve"> in Mexico</w:t>
      </w:r>
      <w:r w:rsidRPr="009D47FC">
        <w:rPr>
          <w:sz w:val="16"/>
        </w:rPr>
        <w:t xml:space="preserve"> </w:t>
      </w:r>
      <w:r w:rsidRPr="00510114">
        <w:rPr>
          <w:rStyle w:val="StyleUnderline"/>
          <w:highlight w:val="cyan"/>
        </w:rPr>
        <w:t>is</w:t>
      </w:r>
      <w:r w:rsidRPr="00344D67">
        <w:rPr>
          <w:rStyle w:val="StyleUnderline"/>
        </w:rPr>
        <w:t xml:space="preserve"> a</w:t>
      </w:r>
      <w:r w:rsidRPr="009D47FC">
        <w:rPr>
          <w:sz w:val="16"/>
        </w:rPr>
        <w:t xml:space="preserve"> </w:t>
      </w:r>
      <w:r w:rsidRPr="00344D67">
        <w:rPr>
          <w:rStyle w:val="Emphasis"/>
        </w:rPr>
        <w:t>very bad idea</w:t>
      </w:r>
      <w:r w:rsidRPr="009D47FC">
        <w:rPr>
          <w:sz w:val="16"/>
        </w:rPr>
        <w:t xml:space="preserve">, it’s important not to simply dismiss it as impossible. </w:t>
      </w:r>
      <w:r w:rsidRPr="00344D67">
        <w:rPr>
          <w:rStyle w:val="StyleUnderline"/>
        </w:rPr>
        <w:t>The proposal</w:t>
      </w:r>
      <w:r w:rsidRPr="009D47FC">
        <w:rPr>
          <w:sz w:val="16"/>
        </w:rPr>
        <w:t xml:space="preserve"> to use U.S. military force in Mexico </w:t>
      </w:r>
      <w:r w:rsidRPr="00344D67">
        <w:rPr>
          <w:rStyle w:val="StyleUnderline"/>
        </w:rPr>
        <w:t>should be</w:t>
      </w:r>
      <w:r w:rsidRPr="009D47FC">
        <w:rPr>
          <w:sz w:val="16"/>
        </w:rPr>
        <w:t xml:space="preserve"> </w:t>
      </w:r>
      <w:r w:rsidRPr="00344D67">
        <w:rPr>
          <w:rStyle w:val="Emphasis"/>
        </w:rPr>
        <w:t>taken</w:t>
      </w:r>
      <w:r w:rsidRPr="009D47FC">
        <w:rPr>
          <w:sz w:val="16"/>
        </w:rPr>
        <w:t xml:space="preserve"> </w:t>
      </w:r>
      <w:r w:rsidRPr="00510114">
        <w:rPr>
          <w:rStyle w:val="StyleUnderline"/>
          <w:highlight w:val="cyan"/>
        </w:rPr>
        <w:t>a</w:t>
      </w:r>
      <w:r w:rsidRPr="00344D67">
        <w:rPr>
          <w:rStyle w:val="StyleUnderline"/>
        </w:rPr>
        <w:t>s the</w:t>
      </w:r>
      <w:r w:rsidRPr="009D47FC">
        <w:rPr>
          <w:sz w:val="16"/>
        </w:rPr>
        <w:t xml:space="preserve"> </w:t>
      </w:r>
      <w:r w:rsidRPr="00510114">
        <w:rPr>
          <w:rStyle w:val="Emphasis"/>
          <w:highlight w:val="cyan"/>
        </w:rPr>
        <w:t>real threat</w:t>
      </w:r>
      <w:r w:rsidRPr="009D47FC">
        <w:rPr>
          <w:sz w:val="16"/>
        </w:rPr>
        <w:t xml:space="preserve"> </w:t>
      </w:r>
      <w:r w:rsidRPr="00344D67">
        <w:rPr>
          <w:rStyle w:val="StyleUnderline"/>
        </w:rPr>
        <w:t>to</w:t>
      </w:r>
      <w:r w:rsidRPr="009D47FC">
        <w:rPr>
          <w:sz w:val="16"/>
        </w:rPr>
        <w:t xml:space="preserve"> U.S. </w:t>
      </w:r>
      <w:r w:rsidRPr="00344D67">
        <w:rPr>
          <w:rStyle w:val="StyleUnderline"/>
        </w:rPr>
        <w:t>national security</w:t>
      </w:r>
      <w:r w:rsidRPr="009D47FC">
        <w:rPr>
          <w:sz w:val="16"/>
        </w:rPr>
        <w:t xml:space="preserve"> and diplomacy that it is.</w:t>
      </w:r>
    </w:p>
    <w:p w14:paraId="54605749" w14:textId="77777777" w:rsidR="000F5F44" w:rsidRPr="009D47FC" w:rsidRDefault="000F5F44" w:rsidP="000F5F44">
      <w:pPr>
        <w:rPr>
          <w:sz w:val="16"/>
        </w:rPr>
      </w:pPr>
      <w:r w:rsidRPr="009D47FC">
        <w:rPr>
          <w:sz w:val="16"/>
        </w:rPr>
        <w:t xml:space="preserve">To state the obvious: The principal reason that using U.S. military force in Mexico against criminal organizations is a very bad idea is that </w:t>
      </w:r>
      <w:r w:rsidRPr="00344D67">
        <w:rPr>
          <w:rStyle w:val="StyleUnderline"/>
        </w:rPr>
        <w:t>Mexico</w:t>
      </w:r>
      <w:r w:rsidRPr="009D47FC">
        <w:rPr>
          <w:sz w:val="16"/>
        </w:rPr>
        <w:t xml:space="preserve"> </w:t>
      </w:r>
      <w:r w:rsidRPr="00344D67">
        <w:rPr>
          <w:rStyle w:val="Emphasis"/>
        </w:rPr>
        <w:t>strongly</w:t>
      </w:r>
      <w:r w:rsidRPr="009D47FC">
        <w:rPr>
          <w:sz w:val="16"/>
        </w:rPr>
        <w:t xml:space="preserve"> </w:t>
      </w:r>
      <w:r w:rsidRPr="00344D67">
        <w:rPr>
          <w:rStyle w:val="StyleUnderline"/>
        </w:rPr>
        <w:t>opposes it</w:t>
      </w:r>
      <w:r w:rsidRPr="009D47FC">
        <w:rPr>
          <w:sz w:val="16"/>
        </w:rPr>
        <w:t xml:space="preserve">. Mexican President Andrés Manuel López Obrador (AMLO) is immensely popular in Mexico, in large part based on his political persona as a champion of Mexican sovereignty against U.S. interference. Much security and law enforcement cooperation already hangs by a thread. There is therefore no doubt that AMLO—or </w:t>
      </w:r>
      <w:r w:rsidRPr="00344D67">
        <w:rPr>
          <w:rStyle w:val="Emphasis"/>
        </w:rPr>
        <w:t>any</w:t>
      </w:r>
      <w:r w:rsidRPr="009D47FC">
        <w:rPr>
          <w:sz w:val="16"/>
        </w:rPr>
        <w:t xml:space="preserve"> other plausible </w:t>
      </w:r>
      <w:r w:rsidRPr="00344D67">
        <w:rPr>
          <w:rStyle w:val="StyleUnderline"/>
        </w:rPr>
        <w:t>Mexican leader</w:t>
      </w:r>
      <w:r w:rsidRPr="009D47FC">
        <w:rPr>
          <w:sz w:val="16"/>
        </w:rPr>
        <w:t xml:space="preserve"> in the foreseeable future—</w:t>
      </w:r>
      <w:r w:rsidRPr="00344D67">
        <w:rPr>
          <w:rStyle w:val="StyleUnderline"/>
        </w:rPr>
        <w:t>would</w:t>
      </w:r>
      <w:r w:rsidRPr="009D47FC">
        <w:rPr>
          <w:sz w:val="16"/>
        </w:rPr>
        <w:t xml:space="preserve"> </w:t>
      </w:r>
      <w:r w:rsidRPr="00344D67">
        <w:rPr>
          <w:rStyle w:val="Emphasis"/>
        </w:rPr>
        <w:t>refuse</w:t>
      </w:r>
      <w:r w:rsidRPr="009D47FC">
        <w:rPr>
          <w:sz w:val="16"/>
        </w:rPr>
        <w:t xml:space="preserve"> permission for </w:t>
      </w:r>
      <w:r w:rsidRPr="00344D67">
        <w:rPr>
          <w:rStyle w:val="StyleUnderline"/>
        </w:rPr>
        <w:t>U.S. military forces</w:t>
      </w:r>
      <w:r w:rsidRPr="009D47FC">
        <w:rPr>
          <w:sz w:val="16"/>
        </w:rPr>
        <w:t xml:space="preserve"> to operate on Mexican soil. And if U.S. forces operated in Mexico without the Mexican government’s permission, </w:t>
      </w:r>
      <w:r w:rsidRPr="00510114">
        <w:rPr>
          <w:rStyle w:val="StyleUnderline"/>
          <w:highlight w:val="cyan"/>
        </w:rPr>
        <w:t>we could</w:t>
      </w:r>
      <w:r w:rsidRPr="00510114">
        <w:rPr>
          <w:sz w:val="16"/>
          <w:highlight w:val="cyan"/>
        </w:rPr>
        <w:t xml:space="preserve"> </w:t>
      </w:r>
      <w:r w:rsidRPr="00510114">
        <w:rPr>
          <w:rStyle w:val="Emphasis"/>
          <w:highlight w:val="cyan"/>
        </w:rPr>
        <w:t>end up</w:t>
      </w:r>
      <w:r w:rsidRPr="00510114">
        <w:rPr>
          <w:sz w:val="16"/>
          <w:highlight w:val="cyan"/>
        </w:rPr>
        <w:t xml:space="preserve"> </w:t>
      </w:r>
      <w:r w:rsidRPr="00510114">
        <w:rPr>
          <w:rStyle w:val="StyleUnderline"/>
          <w:highlight w:val="cyan"/>
        </w:rPr>
        <w:t>fighting</w:t>
      </w:r>
      <w:r w:rsidRPr="009D47FC">
        <w:rPr>
          <w:sz w:val="16"/>
        </w:rPr>
        <w:t xml:space="preserve"> not just cartels but </w:t>
      </w:r>
      <w:r w:rsidRPr="00510114">
        <w:rPr>
          <w:rStyle w:val="StyleUnderline"/>
          <w:highlight w:val="cyan"/>
        </w:rPr>
        <w:t>the</w:t>
      </w:r>
      <w:r w:rsidRPr="009D47FC">
        <w:rPr>
          <w:sz w:val="16"/>
        </w:rPr>
        <w:t xml:space="preserve"> </w:t>
      </w:r>
      <w:r w:rsidRPr="00344D67">
        <w:rPr>
          <w:rStyle w:val="Emphasis"/>
        </w:rPr>
        <w:t xml:space="preserve">Mexican </w:t>
      </w:r>
      <w:r w:rsidRPr="00510114">
        <w:rPr>
          <w:rStyle w:val="Emphasis"/>
          <w:highlight w:val="cyan"/>
        </w:rPr>
        <w:t>government</w:t>
      </w:r>
      <w:r w:rsidRPr="009D47FC">
        <w:rPr>
          <w:sz w:val="16"/>
        </w:rPr>
        <w:t xml:space="preserve">. </w:t>
      </w:r>
      <w:r w:rsidRPr="00344D67">
        <w:rPr>
          <w:rStyle w:val="StyleUnderline"/>
        </w:rPr>
        <w:t>The</w:t>
      </w:r>
      <w:r w:rsidRPr="009D47FC">
        <w:rPr>
          <w:sz w:val="16"/>
        </w:rPr>
        <w:t xml:space="preserve"> </w:t>
      </w:r>
      <w:r w:rsidRPr="00344D67">
        <w:rPr>
          <w:rStyle w:val="Emphasis"/>
        </w:rPr>
        <w:t>consequences</w:t>
      </w:r>
      <w:r w:rsidRPr="009D47FC">
        <w:rPr>
          <w:sz w:val="16"/>
        </w:rPr>
        <w:t xml:space="preserve"> </w:t>
      </w:r>
      <w:r w:rsidRPr="00344D67">
        <w:rPr>
          <w:rStyle w:val="StyleUnderline"/>
        </w:rPr>
        <w:t>of such a</w:t>
      </w:r>
      <w:r w:rsidRPr="009D47FC">
        <w:rPr>
          <w:sz w:val="16"/>
        </w:rPr>
        <w:t xml:space="preserve"> </w:t>
      </w:r>
      <w:r w:rsidRPr="00344D67">
        <w:rPr>
          <w:rStyle w:val="Emphasis"/>
        </w:rPr>
        <w:t>disaster</w:t>
      </w:r>
      <w:r w:rsidRPr="009D47FC">
        <w:rPr>
          <w:sz w:val="16"/>
        </w:rPr>
        <w:t xml:space="preserve"> </w:t>
      </w:r>
      <w:r w:rsidRPr="00344D67">
        <w:rPr>
          <w:rStyle w:val="StyleUnderline"/>
        </w:rPr>
        <w:t>are hard to</w:t>
      </w:r>
      <w:r w:rsidRPr="009D47FC">
        <w:rPr>
          <w:sz w:val="16"/>
        </w:rPr>
        <w:t xml:space="preserve"> </w:t>
      </w:r>
      <w:r w:rsidRPr="00344D67">
        <w:rPr>
          <w:rStyle w:val="Emphasis"/>
        </w:rPr>
        <w:t>overemphasize</w:t>
      </w:r>
      <w:r w:rsidRPr="009D47FC">
        <w:rPr>
          <w:sz w:val="16"/>
        </w:rPr>
        <w:t>.</w:t>
      </w:r>
    </w:p>
    <w:p w14:paraId="0F018103" w14:textId="77777777" w:rsidR="000F5F44" w:rsidRPr="009D47FC" w:rsidRDefault="000F5F44" w:rsidP="000F5F44">
      <w:pPr>
        <w:rPr>
          <w:sz w:val="16"/>
        </w:rPr>
      </w:pPr>
      <w:r w:rsidRPr="009D47FC">
        <w:rPr>
          <w:sz w:val="16"/>
        </w:rPr>
        <w:t>We’ve actually seen this movie before. In the aftermath of Pancho Villa’s raid on Columbus, New Mexico, in 1916, the U.S. military crossed the border to hunt down Villa—without the permission of Mexico City. Despite the administration of Venustiano Carranza being as much an enemy of Villa as the U.S. government, defending Mexico’s sovereignty was still paramount. The punitive expedition led by Gen. John Pershing thus ended with a standoff and ultimately a pitched battle at Carrizal between the U.S. expeditionary force and the regular Mexican Army. According to legend, Villa laughed and watched from a hill as his two enemies fought. Undisputed is that the U.S. forces lost that battle—the last one fought between the U.S. and Mexican militaries—and retreated back across the border.</w:t>
      </w:r>
    </w:p>
    <w:p w14:paraId="47BEFC5F" w14:textId="77777777" w:rsidR="000F5F44" w:rsidRPr="009D47FC" w:rsidRDefault="000F5F44" w:rsidP="000F5F44">
      <w:pPr>
        <w:rPr>
          <w:sz w:val="16"/>
        </w:rPr>
      </w:pPr>
      <w:r w:rsidRPr="009D47FC">
        <w:rPr>
          <w:rStyle w:val="StyleUnderline"/>
        </w:rPr>
        <w:t>Mexico has</w:t>
      </w:r>
      <w:r w:rsidRPr="009D47FC">
        <w:rPr>
          <w:sz w:val="16"/>
        </w:rPr>
        <w:t xml:space="preserve"> </w:t>
      </w:r>
      <w:r w:rsidRPr="009D47FC">
        <w:rPr>
          <w:rStyle w:val="Emphasis"/>
        </w:rPr>
        <w:t>never</w:t>
      </w:r>
      <w:r w:rsidRPr="009D47FC">
        <w:rPr>
          <w:sz w:val="16"/>
        </w:rPr>
        <w:t xml:space="preserve"> </w:t>
      </w:r>
      <w:r w:rsidRPr="009D47FC">
        <w:rPr>
          <w:rStyle w:val="StyleUnderline"/>
        </w:rPr>
        <w:t>been the</w:t>
      </w:r>
      <w:r w:rsidRPr="009D47FC">
        <w:rPr>
          <w:sz w:val="16"/>
        </w:rPr>
        <w:t xml:space="preserve"> </w:t>
      </w:r>
      <w:r w:rsidRPr="009D47FC">
        <w:rPr>
          <w:rStyle w:val="Emphasis"/>
        </w:rPr>
        <w:t>pushover</w:t>
      </w:r>
      <w:r w:rsidRPr="009D47FC">
        <w:rPr>
          <w:sz w:val="16"/>
        </w:rPr>
        <w:t xml:space="preserve"> many </w:t>
      </w:r>
      <w:r w:rsidRPr="009D47FC">
        <w:rPr>
          <w:rStyle w:val="StyleUnderline"/>
        </w:rPr>
        <w:t>Republicans</w:t>
      </w:r>
      <w:r w:rsidRPr="009D47FC">
        <w:rPr>
          <w:sz w:val="16"/>
        </w:rPr>
        <w:t xml:space="preserve"> seem to </w:t>
      </w:r>
      <w:r w:rsidRPr="006F14A7">
        <w:rPr>
          <w:rStyle w:val="StyleUnderline"/>
        </w:rPr>
        <w:t>think it</w:t>
      </w:r>
      <w:r w:rsidRPr="009D47FC">
        <w:rPr>
          <w:rStyle w:val="StyleUnderline"/>
        </w:rPr>
        <w:t xml:space="preserve"> will be</w:t>
      </w:r>
      <w:r w:rsidRPr="009D47FC">
        <w:rPr>
          <w:sz w:val="16"/>
        </w:rPr>
        <w:t xml:space="preserve">. Even when the United States militarily defeated Mexico in the 1846-1848 Mexican-American War, Mexico imposed far greater costs on the U.S. military than expected. In terms of military deaths as a percentage of the total force, </w:t>
      </w:r>
      <w:r w:rsidRPr="009D47FC">
        <w:rPr>
          <w:rStyle w:val="StyleUnderline"/>
        </w:rPr>
        <w:t>the</w:t>
      </w:r>
      <w:r w:rsidRPr="009D47FC">
        <w:rPr>
          <w:sz w:val="16"/>
        </w:rPr>
        <w:t xml:space="preserve"> </w:t>
      </w:r>
      <w:r w:rsidRPr="009D47FC">
        <w:rPr>
          <w:rStyle w:val="Emphasis"/>
        </w:rPr>
        <w:t>Mexican war</w:t>
      </w:r>
      <w:r w:rsidRPr="009D47FC">
        <w:rPr>
          <w:sz w:val="16"/>
        </w:rPr>
        <w:t xml:space="preserve"> </w:t>
      </w:r>
      <w:r w:rsidRPr="009D47FC">
        <w:rPr>
          <w:rStyle w:val="StyleUnderline"/>
        </w:rPr>
        <w:t>was the</w:t>
      </w:r>
      <w:r w:rsidRPr="009D47FC">
        <w:rPr>
          <w:sz w:val="16"/>
        </w:rPr>
        <w:t xml:space="preserve"> </w:t>
      </w:r>
      <w:r w:rsidRPr="009D47FC">
        <w:rPr>
          <w:rStyle w:val="Emphasis"/>
        </w:rPr>
        <w:t>deadliest</w:t>
      </w:r>
      <w:r w:rsidRPr="009D47FC">
        <w:rPr>
          <w:sz w:val="16"/>
        </w:rPr>
        <w:t xml:space="preserve"> </w:t>
      </w:r>
      <w:r w:rsidRPr="009D47FC">
        <w:rPr>
          <w:rStyle w:val="StyleUnderline"/>
        </w:rPr>
        <w:t>foreign conflict</w:t>
      </w:r>
      <w:r w:rsidRPr="009D47FC">
        <w:rPr>
          <w:sz w:val="16"/>
        </w:rPr>
        <w:t xml:space="preserve"> in U.S. history. Guerrilla activity continued to plague U.S. forces even after the fall of Mexico City. U.S. troops suffered significant casualties during the occupation, and many in Mexico preferred to fight on. The prospect of a sustained Mexican insurgency helped prompt the drafting of the Treaty of Guadalupe Hidalgo, which was more favorable to Mexico’s interests than U.S. President James Polk wished.</w:t>
      </w:r>
    </w:p>
    <w:p w14:paraId="04E4AFC4" w14:textId="77777777" w:rsidR="000F5F44" w:rsidRPr="009D47FC" w:rsidRDefault="000F5F44" w:rsidP="000F5F44">
      <w:pPr>
        <w:rPr>
          <w:sz w:val="16"/>
        </w:rPr>
      </w:pPr>
      <w:r w:rsidRPr="00510114">
        <w:rPr>
          <w:rStyle w:val="StyleUnderline"/>
          <w:highlight w:val="cyan"/>
        </w:rPr>
        <w:t>As</w:t>
      </w:r>
      <w:r w:rsidRPr="009D47FC">
        <w:rPr>
          <w:rStyle w:val="StyleUnderline"/>
        </w:rPr>
        <w:t xml:space="preserve"> the</w:t>
      </w:r>
      <w:r w:rsidRPr="009D47FC">
        <w:rPr>
          <w:sz w:val="16"/>
        </w:rPr>
        <w:t xml:space="preserve"> more </w:t>
      </w:r>
      <w:r w:rsidRPr="009D47FC">
        <w:rPr>
          <w:rStyle w:val="Emphasis"/>
        </w:rPr>
        <w:t>recent</w:t>
      </w:r>
      <w:r w:rsidRPr="009D47FC">
        <w:rPr>
          <w:sz w:val="16"/>
        </w:rPr>
        <w:t xml:space="preserve"> </w:t>
      </w:r>
      <w:r w:rsidRPr="009D47FC">
        <w:rPr>
          <w:rStyle w:val="StyleUnderline"/>
        </w:rPr>
        <w:t>example of</w:t>
      </w:r>
      <w:r w:rsidRPr="009D47FC">
        <w:rPr>
          <w:sz w:val="16"/>
        </w:rPr>
        <w:t xml:space="preserve"> </w:t>
      </w:r>
      <w:r w:rsidRPr="00510114">
        <w:rPr>
          <w:rStyle w:val="Emphasis"/>
          <w:highlight w:val="cyan"/>
        </w:rPr>
        <w:t>Ukraine</w:t>
      </w:r>
      <w:r w:rsidRPr="00510114">
        <w:rPr>
          <w:sz w:val="16"/>
          <w:highlight w:val="cyan"/>
        </w:rPr>
        <w:t xml:space="preserve"> </w:t>
      </w:r>
      <w:r w:rsidRPr="00510114">
        <w:rPr>
          <w:rStyle w:val="StyleUnderline"/>
          <w:highlight w:val="cyan"/>
        </w:rPr>
        <w:t>shows</w:t>
      </w:r>
      <w:r w:rsidRPr="009D47FC">
        <w:rPr>
          <w:sz w:val="16"/>
        </w:rPr>
        <w:t xml:space="preserve">, </w:t>
      </w:r>
      <w:r w:rsidRPr="009D47FC">
        <w:rPr>
          <w:rStyle w:val="Emphasis"/>
        </w:rPr>
        <w:t xml:space="preserve">weaker </w:t>
      </w:r>
      <w:r w:rsidRPr="00510114">
        <w:rPr>
          <w:rStyle w:val="Emphasis"/>
          <w:highlight w:val="cyan"/>
        </w:rPr>
        <w:t>nations</w:t>
      </w:r>
      <w:r w:rsidRPr="009D47FC">
        <w:rPr>
          <w:sz w:val="16"/>
        </w:rPr>
        <w:t xml:space="preserve"> </w:t>
      </w:r>
      <w:r w:rsidRPr="009D47FC">
        <w:rPr>
          <w:rStyle w:val="StyleUnderline"/>
        </w:rPr>
        <w:t xml:space="preserve">can </w:t>
      </w:r>
      <w:r w:rsidRPr="00510114">
        <w:rPr>
          <w:rStyle w:val="StyleUnderline"/>
          <w:highlight w:val="cyan"/>
        </w:rPr>
        <w:t>inflict</w:t>
      </w:r>
      <w:r w:rsidRPr="009D47FC">
        <w:rPr>
          <w:sz w:val="16"/>
        </w:rPr>
        <w:t xml:space="preserve"> </w:t>
      </w:r>
      <w:r w:rsidRPr="009D47FC">
        <w:rPr>
          <w:rStyle w:val="Emphasis"/>
        </w:rPr>
        <w:t xml:space="preserve">real </w:t>
      </w:r>
      <w:r w:rsidRPr="00510114">
        <w:rPr>
          <w:rStyle w:val="Emphasis"/>
          <w:highlight w:val="cyan"/>
        </w:rPr>
        <w:t>damage</w:t>
      </w:r>
      <w:r w:rsidRPr="00510114">
        <w:rPr>
          <w:sz w:val="16"/>
          <w:highlight w:val="cyan"/>
        </w:rPr>
        <w:t xml:space="preserve"> </w:t>
      </w:r>
      <w:r w:rsidRPr="00510114">
        <w:rPr>
          <w:rStyle w:val="StyleUnderline"/>
          <w:highlight w:val="cyan"/>
        </w:rPr>
        <w:t>on</w:t>
      </w:r>
      <w:r w:rsidRPr="009D47FC">
        <w:rPr>
          <w:rStyle w:val="StyleUnderline"/>
        </w:rPr>
        <w:t xml:space="preserve"> the</w:t>
      </w:r>
      <w:r w:rsidRPr="009D47FC">
        <w:rPr>
          <w:sz w:val="16"/>
        </w:rPr>
        <w:t xml:space="preserve"> more </w:t>
      </w:r>
      <w:r w:rsidRPr="00510114">
        <w:rPr>
          <w:rStyle w:val="Emphasis"/>
          <w:highlight w:val="cyan"/>
        </w:rPr>
        <w:t>powerful</w:t>
      </w:r>
      <w:r w:rsidRPr="00510114">
        <w:rPr>
          <w:sz w:val="16"/>
          <w:highlight w:val="cyan"/>
        </w:rPr>
        <w:t xml:space="preserve"> </w:t>
      </w:r>
      <w:r w:rsidRPr="00510114">
        <w:rPr>
          <w:rStyle w:val="StyleUnderline"/>
          <w:highlight w:val="cyan"/>
        </w:rPr>
        <w:t>ones that</w:t>
      </w:r>
      <w:r w:rsidRPr="00510114">
        <w:rPr>
          <w:sz w:val="16"/>
          <w:highlight w:val="cyan"/>
        </w:rPr>
        <w:t xml:space="preserve"> </w:t>
      </w:r>
      <w:r w:rsidRPr="00510114">
        <w:rPr>
          <w:rStyle w:val="Emphasis"/>
          <w:highlight w:val="cyan"/>
        </w:rPr>
        <w:t>invade</w:t>
      </w:r>
      <w:r w:rsidRPr="009D47FC">
        <w:rPr>
          <w:sz w:val="16"/>
        </w:rPr>
        <w:t xml:space="preserve"> </w:t>
      </w:r>
      <w:r w:rsidRPr="009D47FC">
        <w:rPr>
          <w:rStyle w:val="StyleUnderline"/>
        </w:rPr>
        <w:t>them</w:t>
      </w:r>
      <w:r w:rsidRPr="009D47FC">
        <w:rPr>
          <w:sz w:val="16"/>
        </w:rPr>
        <w:t xml:space="preserve">. No one in Washington should assume Mexico couldn’t give the United States a bloody nose. Even if the Mexican government and regular military stayed out of it, effectively giving the U.S. a free hand, we’d still be left with all the problems of counterinsurgency. In large parts of Mexico, local Mexican police and government forces can’t maintain order. It is unclear why this would lead anyone to expect the U.S. would be able to. It would be a Spanish-language remake of the Iraq and Afghan wars—with the fun twist that this time, </w:t>
      </w:r>
      <w:r w:rsidRPr="009D47FC">
        <w:rPr>
          <w:rStyle w:val="StyleUnderline"/>
        </w:rPr>
        <w:t>the</w:t>
      </w:r>
      <w:r w:rsidRPr="009D47FC">
        <w:rPr>
          <w:sz w:val="16"/>
        </w:rPr>
        <w:t xml:space="preserve"> </w:t>
      </w:r>
      <w:r w:rsidRPr="009D47FC">
        <w:rPr>
          <w:rStyle w:val="Emphasis"/>
        </w:rPr>
        <w:t>war</w:t>
      </w:r>
      <w:r w:rsidRPr="009D47FC">
        <w:rPr>
          <w:sz w:val="16"/>
        </w:rPr>
        <w:t xml:space="preserve"> </w:t>
      </w:r>
      <w:r w:rsidRPr="009D47FC">
        <w:rPr>
          <w:rStyle w:val="StyleUnderline"/>
        </w:rPr>
        <w:t>would be</w:t>
      </w:r>
      <w:r w:rsidRPr="009D47FC">
        <w:rPr>
          <w:sz w:val="16"/>
        </w:rPr>
        <w:t xml:space="preserve"> </w:t>
      </w:r>
      <w:r w:rsidRPr="009D47FC">
        <w:rPr>
          <w:rStyle w:val="Emphasis"/>
        </w:rPr>
        <w:t>next door</w:t>
      </w:r>
      <w:r w:rsidRPr="009D47FC">
        <w:rPr>
          <w:sz w:val="16"/>
        </w:rPr>
        <w:t>.</w:t>
      </w:r>
    </w:p>
    <w:p w14:paraId="5437B138" w14:textId="77777777" w:rsidR="000F5F44" w:rsidRPr="009D47FC" w:rsidRDefault="000F5F44" w:rsidP="000F5F44">
      <w:pPr>
        <w:rPr>
          <w:sz w:val="16"/>
        </w:rPr>
      </w:pPr>
      <w:r w:rsidRPr="009D47FC">
        <w:rPr>
          <w:rStyle w:val="StyleUnderline"/>
        </w:rPr>
        <w:t>The</w:t>
      </w:r>
      <w:r w:rsidRPr="009D47FC">
        <w:rPr>
          <w:sz w:val="16"/>
        </w:rPr>
        <w:t xml:space="preserve"> very </w:t>
      </w:r>
      <w:r w:rsidRPr="00510114">
        <w:rPr>
          <w:rStyle w:val="Emphasis"/>
          <w:highlight w:val="cyan"/>
        </w:rPr>
        <w:t>proximity</w:t>
      </w:r>
      <w:r w:rsidRPr="009D47FC">
        <w:rPr>
          <w:sz w:val="16"/>
        </w:rPr>
        <w:t xml:space="preserve"> </w:t>
      </w:r>
      <w:r w:rsidRPr="009D47FC">
        <w:rPr>
          <w:rStyle w:val="StyleUnderline"/>
        </w:rPr>
        <w:t xml:space="preserve">of Mexico </w:t>
      </w:r>
      <w:r w:rsidRPr="00510114">
        <w:rPr>
          <w:rStyle w:val="StyleUnderline"/>
          <w:highlight w:val="cyan"/>
        </w:rPr>
        <w:t>means</w:t>
      </w:r>
      <w:r w:rsidRPr="00510114">
        <w:rPr>
          <w:sz w:val="16"/>
          <w:highlight w:val="cyan"/>
        </w:rPr>
        <w:t xml:space="preserve"> </w:t>
      </w:r>
      <w:r w:rsidRPr="00510114">
        <w:rPr>
          <w:rStyle w:val="Emphasis"/>
          <w:highlight w:val="cyan"/>
        </w:rPr>
        <w:t>any</w:t>
      </w:r>
      <w:r w:rsidRPr="009D47FC">
        <w:rPr>
          <w:sz w:val="16"/>
        </w:rPr>
        <w:t xml:space="preserve"> sort of potential U.S. </w:t>
      </w:r>
      <w:r w:rsidRPr="00510114">
        <w:rPr>
          <w:rStyle w:val="Emphasis"/>
          <w:highlight w:val="cyan"/>
        </w:rPr>
        <w:t>conflict</w:t>
      </w:r>
      <w:r w:rsidRPr="009D47FC">
        <w:rPr>
          <w:sz w:val="16"/>
        </w:rPr>
        <w:t xml:space="preserve"> </w:t>
      </w:r>
      <w:r w:rsidRPr="009D47FC">
        <w:rPr>
          <w:rStyle w:val="StyleUnderline"/>
        </w:rPr>
        <w:t>would</w:t>
      </w:r>
      <w:r w:rsidRPr="009D47FC">
        <w:rPr>
          <w:sz w:val="16"/>
        </w:rPr>
        <w:t xml:space="preserve"> almost </w:t>
      </w:r>
      <w:r w:rsidRPr="009D47FC">
        <w:rPr>
          <w:rStyle w:val="Emphasis"/>
        </w:rPr>
        <w:t xml:space="preserve">instantly </w:t>
      </w:r>
      <w:r w:rsidRPr="00510114">
        <w:rPr>
          <w:rStyle w:val="Emphasis"/>
          <w:highlight w:val="cyan"/>
        </w:rPr>
        <w:t>create</w:t>
      </w:r>
      <w:r w:rsidRPr="00510114">
        <w:rPr>
          <w:sz w:val="16"/>
          <w:highlight w:val="cyan"/>
        </w:rPr>
        <w:t xml:space="preserve"> </w:t>
      </w:r>
      <w:r w:rsidRPr="00510114">
        <w:rPr>
          <w:rStyle w:val="StyleUnderline"/>
          <w:highlight w:val="cyan"/>
        </w:rPr>
        <w:t>impacts</w:t>
      </w:r>
      <w:r w:rsidRPr="009D47FC">
        <w:rPr>
          <w:sz w:val="16"/>
        </w:rPr>
        <w:t xml:space="preserve"> on U.S. society </w:t>
      </w:r>
      <w:r w:rsidRPr="00510114">
        <w:rPr>
          <w:rStyle w:val="StyleUnderline"/>
          <w:highlight w:val="cyan"/>
        </w:rPr>
        <w:t>at</w:t>
      </w:r>
      <w:r w:rsidRPr="00510114">
        <w:rPr>
          <w:sz w:val="16"/>
          <w:highlight w:val="cyan"/>
        </w:rPr>
        <w:t xml:space="preserve"> </w:t>
      </w:r>
      <w:r w:rsidRPr="00510114">
        <w:rPr>
          <w:rStyle w:val="Emphasis"/>
          <w:highlight w:val="cyan"/>
        </w:rPr>
        <w:t>home</w:t>
      </w:r>
      <w:r w:rsidRPr="009D47FC">
        <w:rPr>
          <w:sz w:val="16"/>
        </w:rPr>
        <w:t xml:space="preserve">. Targeted </w:t>
      </w:r>
      <w:r w:rsidRPr="009D47FC">
        <w:rPr>
          <w:rStyle w:val="StyleUnderline"/>
        </w:rPr>
        <w:t>cartels would</w:t>
      </w:r>
      <w:r w:rsidRPr="009D47FC">
        <w:rPr>
          <w:sz w:val="16"/>
        </w:rPr>
        <w:t xml:space="preserve"> presumably </w:t>
      </w:r>
      <w:r w:rsidRPr="009D47FC">
        <w:rPr>
          <w:rStyle w:val="Emphasis"/>
        </w:rPr>
        <w:t>fight back</w:t>
      </w:r>
      <w:r w:rsidRPr="009D47FC">
        <w:rPr>
          <w:sz w:val="16"/>
        </w:rPr>
        <w:t xml:space="preserve">; some could begin to inflict the violence on American streets that they already cause in Mexico. Refugee flows of displaced Mexicans would presumably increase dramatically, worsening an already serious humanitarian crisis at the border. </w:t>
      </w:r>
      <w:r w:rsidRPr="009D47FC">
        <w:rPr>
          <w:rStyle w:val="StyleUnderline"/>
        </w:rPr>
        <w:t>Increases in</w:t>
      </w:r>
      <w:r w:rsidRPr="009D47FC">
        <w:rPr>
          <w:sz w:val="16"/>
        </w:rPr>
        <w:t xml:space="preserve"> Mexican </w:t>
      </w:r>
      <w:r w:rsidRPr="009D47FC">
        <w:rPr>
          <w:rStyle w:val="Emphasis"/>
        </w:rPr>
        <w:t>migration</w:t>
      </w:r>
      <w:r w:rsidRPr="009D47FC">
        <w:rPr>
          <w:sz w:val="16"/>
        </w:rPr>
        <w:t xml:space="preserve"> and the very real prospect of U.S. military casualties at Mexican hands </w:t>
      </w:r>
      <w:r w:rsidRPr="009D47FC">
        <w:rPr>
          <w:rStyle w:val="StyleUnderline"/>
        </w:rPr>
        <w:t>would</w:t>
      </w:r>
      <w:r w:rsidRPr="009D47FC">
        <w:rPr>
          <w:sz w:val="16"/>
        </w:rPr>
        <w:t xml:space="preserve"> in turn </w:t>
      </w:r>
      <w:r w:rsidRPr="009D47FC">
        <w:rPr>
          <w:rStyle w:val="StyleUnderline"/>
        </w:rPr>
        <w:t>fuel</w:t>
      </w:r>
      <w:r w:rsidRPr="009D47FC">
        <w:rPr>
          <w:sz w:val="16"/>
        </w:rPr>
        <w:t xml:space="preserve"> more </w:t>
      </w:r>
      <w:r w:rsidRPr="009D47FC">
        <w:rPr>
          <w:rStyle w:val="Emphasis"/>
        </w:rPr>
        <w:t>xenophobic</w:t>
      </w:r>
      <w:r w:rsidRPr="009D47FC">
        <w:rPr>
          <w:sz w:val="16"/>
        </w:rPr>
        <w:t xml:space="preserve"> rhetoric, </w:t>
      </w:r>
      <w:r w:rsidRPr="009D47FC">
        <w:rPr>
          <w:rStyle w:val="Emphasis"/>
        </w:rPr>
        <w:t>hatred</w:t>
      </w:r>
      <w:r w:rsidRPr="009D47FC">
        <w:rPr>
          <w:sz w:val="16"/>
        </w:rPr>
        <w:t>, and even violence such as the 2019 El Paso attack. A U.S.-Mexico conflict would be disastrous for the Mexican American community, exposing America’s largest immigrant community to violence and discrimination. When the Mexican Revolution unleashed similar tensions, migration, and violence along the U.S.-Mexico border, it is believed that thousands of Mexicans and Mexican Americans were killed through lynchings, massacres, and other extrajudicial violence in Texas along the border. This history could easily repeat itself if the U.S. militarily intervened in Mexico again.</w:t>
      </w:r>
    </w:p>
    <w:p w14:paraId="779681F7" w14:textId="77777777" w:rsidR="000F5F44" w:rsidRPr="009D47FC" w:rsidRDefault="000F5F44" w:rsidP="000F5F44">
      <w:pPr>
        <w:rPr>
          <w:sz w:val="16"/>
        </w:rPr>
      </w:pPr>
      <w:r w:rsidRPr="009D47FC">
        <w:rPr>
          <w:sz w:val="16"/>
        </w:rPr>
        <w:t xml:space="preserve">As America has learned twice now in the 21st century, </w:t>
      </w:r>
      <w:r w:rsidRPr="009D47FC">
        <w:rPr>
          <w:rStyle w:val="StyleUnderline"/>
        </w:rPr>
        <w:t xml:space="preserve">wars are </w:t>
      </w:r>
      <w:r w:rsidRPr="006F14A7">
        <w:rPr>
          <w:rStyle w:val="StyleUnderline"/>
        </w:rPr>
        <w:t>a Pandora’s box</w:t>
      </w:r>
      <w:r w:rsidRPr="009D47FC">
        <w:rPr>
          <w:sz w:val="16"/>
        </w:rPr>
        <w:t xml:space="preserve">: easy to open and hard to close. It is unclear how any U.S. military intervention in Mexico would end, but it would certainly make our already difficult and complicated world even harder to manage. </w:t>
      </w:r>
      <w:r w:rsidRPr="009D47FC">
        <w:rPr>
          <w:rStyle w:val="Emphasis"/>
        </w:rPr>
        <w:t>Mexico</w:t>
      </w:r>
      <w:r w:rsidRPr="009D47FC">
        <w:rPr>
          <w:sz w:val="16"/>
        </w:rPr>
        <w:t xml:space="preserve"> </w:t>
      </w:r>
      <w:r w:rsidRPr="009D47FC">
        <w:rPr>
          <w:rStyle w:val="StyleUnderline"/>
        </w:rPr>
        <w:t>is the</w:t>
      </w:r>
      <w:r w:rsidRPr="009D47FC">
        <w:rPr>
          <w:sz w:val="16"/>
        </w:rPr>
        <w:t xml:space="preserve"> United States’ </w:t>
      </w:r>
      <w:r w:rsidRPr="009D47FC">
        <w:rPr>
          <w:rStyle w:val="Emphasis"/>
        </w:rPr>
        <w:t>most important</w:t>
      </w:r>
      <w:r w:rsidRPr="009D47FC">
        <w:rPr>
          <w:sz w:val="16"/>
        </w:rPr>
        <w:t xml:space="preserve"> </w:t>
      </w:r>
      <w:r w:rsidRPr="009D47FC">
        <w:rPr>
          <w:rStyle w:val="StyleUnderline"/>
        </w:rPr>
        <w:t>relationship</w:t>
      </w:r>
      <w:r w:rsidRPr="009D47FC">
        <w:rPr>
          <w:sz w:val="16"/>
        </w:rPr>
        <w:t xml:space="preserve">. Millions of American </w:t>
      </w:r>
      <w:r w:rsidRPr="00510114">
        <w:rPr>
          <w:rStyle w:val="Emphasis"/>
          <w:highlight w:val="cyan"/>
        </w:rPr>
        <w:t>jobs</w:t>
      </w:r>
      <w:r w:rsidRPr="00510114">
        <w:rPr>
          <w:sz w:val="16"/>
          <w:highlight w:val="cyan"/>
        </w:rPr>
        <w:t xml:space="preserve"> </w:t>
      </w:r>
      <w:r w:rsidRPr="00510114">
        <w:rPr>
          <w:rStyle w:val="StyleUnderline"/>
          <w:highlight w:val="cyan"/>
        </w:rPr>
        <w:t>depend on</w:t>
      </w:r>
      <w:r w:rsidRPr="009D47FC">
        <w:rPr>
          <w:sz w:val="16"/>
        </w:rPr>
        <w:t xml:space="preserve"> U.S.-Mexico </w:t>
      </w:r>
      <w:r w:rsidRPr="00510114">
        <w:rPr>
          <w:rStyle w:val="Emphasis"/>
          <w:highlight w:val="cyan"/>
        </w:rPr>
        <w:t>trade</w:t>
      </w:r>
      <w:r w:rsidRPr="009D47FC">
        <w:rPr>
          <w:sz w:val="16"/>
        </w:rPr>
        <w:t>. About one out of every 10 Americans trace their ancestry to Mexico. Every day, U.S. citizen children who live in Mexico cross the U.S.-Mexico border to go to school in the United States, including at the border pass in Columbus, New Mexico, the town that Villa once attacked. Meanwhile, millions of Americans travel to Mexico every year for medical care, vacation, or even cheaper gas from Mexico’s state-owned gas stations.</w:t>
      </w:r>
    </w:p>
    <w:p w14:paraId="6404CBA7" w14:textId="77777777" w:rsidR="000F5F44" w:rsidRPr="008E0580" w:rsidRDefault="000F5F44" w:rsidP="000F5F44">
      <w:pPr>
        <w:rPr>
          <w:sz w:val="16"/>
        </w:rPr>
      </w:pPr>
      <w:r w:rsidRPr="00510114">
        <w:rPr>
          <w:rStyle w:val="StyleUnderline"/>
          <w:highlight w:val="cyan"/>
        </w:rPr>
        <w:t>As we get</w:t>
      </w:r>
      <w:r w:rsidRPr="00510114">
        <w:rPr>
          <w:sz w:val="16"/>
          <w:highlight w:val="cyan"/>
        </w:rPr>
        <w:t xml:space="preserve"> </w:t>
      </w:r>
      <w:r w:rsidRPr="00510114">
        <w:rPr>
          <w:rStyle w:val="Emphasis"/>
          <w:highlight w:val="cyan"/>
        </w:rPr>
        <w:t>deeper</w:t>
      </w:r>
      <w:r w:rsidRPr="00510114">
        <w:rPr>
          <w:sz w:val="16"/>
          <w:highlight w:val="cyan"/>
        </w:rPr>
        <w:t xml:space="preserve"> </w:t>
      </w:r>
      <w:r w:rsidRPr="00510114">
        <w:rPr>
          <w:rStyle w:val="StyleUnderline"/>
          <w:highlight w:val="cyan"/>
        </w:rPr>
        <w:t>into</w:t>
      </w:r>
      <w:r w:rsidRPr="009D47FC">
        <w:rPr>
          <w:sz w:val="16"/>
        </w:rPr>
        <w:t xml:space="preserve"> a 21st century defined by </w:t>
      </w:r>
      <w:r w:rsidRPr="006F14A7">
        <w:rPr>
          <w:rStyle w:val="StyleUnderline"/>
        </w:rPr>
        <w:t>complicated international</w:t>
      </w:r>
      <w:r w:rsidRPr="009D47FC">
        <w:rPr>
          <w:rStyle w:val="StyleUnderline"/>
        </w:rPr>
        <w:t xml:space="preserve"> challenges like</w:t>
      </w:r>
      <w:r w:rsidRPr="009D47FC">
        <w:rPr>
          <w:sz w:val="16"/>
        </w:rPr>
        <w:t xml:space="preserve"> </w:t>
      </w:r>
      <w:r w:rsidRPr="00510114">
        <w:rPr>
          <w:rStyle w:val="Emphasis"/>
          <w:highlight w:val="cyan"/>
        </w:rPr>
        <w:t>pandemics</w:t>
      </w:r>
      <w:r w:rsidRPr="009D47FC">
        <w:rPr>
          <w:sz w:val="16"/>
        </w:rPr>
        <w:t xml:space="preserve"> </w:t>
      </w:r>
      <w:r w:rsidRPr="009D47FC">
        <w:rPr>
          <w:rStyle w:val="StyleUnderline"/>
        </w:rPr>
        <w:t xml:space="preserve">and </w:t>
      </w:r>
      <w:r w:rsidRPr="00510114">
        <w:rPr>
          <w:rStyle w:val="StyleUnderline"/>
          <w:highlight w:val="cyan"/>
        </w:rPr>
        <w:t>the</w:t>
      </w:r>
      <w:r w:rsidRPr="00510114">
        <w:rPr>
          <w:sz w:val="16"/>
          <w:highlight w:val="cyan"/>
        </w:rPr>
        <w:t xml:space="preserve"> </w:t>
      </w:r>
      <w:r w:rsidRPr="00510114">
        <w:rPr>
          <w:rStyle w:val="Emphasis"/>
          <w:highlight w:val="cyan"/>
        </w:rPr>
        <w:t>climate crisis</w:t>
      </w:r>
      <w:r w:rsidRPr="009D47FC">
        <w:rPr>
          <w:sz w:val="16"/>
        </w:rPr>
        <w:t xml:space="preserve">, </w:t>
      </w:r>
      <w:r w:rsidRPr="00510114">
        <w:rPr>
          <w:rStyle w:val="StyleUnderline"/>
          <w:highlight w:val="cyan"/>
        </w:rPr>
        <w:t>as well as</w:t>
      </w:r>
      <w:r w:rsidRPr="009D47FC">
        <w:rPr>
          <w:sz w:val="16"/>
        </w:rPr>
        <w:t xml:space="preserve"> renewed </w:t>
      </w:r>
      <w:r w:rsidRPr="00510114">
        <w:rPr>
          <w:rStyle w:val="Emphasis"/>
          <w:highlight w:val="cyan"/>
        </w:rPr>
        <w:t>great-power</w:t>
      </w:r>
      <w:r w:rsidRPr="00510114">
        <w:rPr>
          <w:sz w:val="16"/>
          <w:highlight w:val="cyan"/>
        </w:rPr>
        <w:t xml:space="preserve"> </w:t>
      </w:r>
      <w:r w:rsidRPr="00510114">
        <w:rPr>
          <w:rStyle w:val="StyleUnderline"/>
          <w:highlight w:val="cyan"/>
        </w:rPr>
        <w:t>competition</w:t>
      </w:r>
      <w:r w:rsidRPr="009D47FC">
        <w:rPr>
          <w:sz w:val="16"/>
        </w:rPr>
        <w:t xml:space="preserve">, </w:t>
      </w:r>
      <w:r w:rsidRPr="00510114">
        <w:rPr>
          <w:rStyle w:val="StyleUnderline"/>
          <w:highlight w:val="cyan"/>
        </w:rPr>
        <w:t>the</w:t>
      </w:r>
      <w:r w:rsidRPr="00510114">
        <w:rPr>
          <w:sz w:val="16"/>
          <w:highlight w:val="cyan"/>
        </w:rPr>
        <w:t xml:space="preserve"> </w:t>
      </w:r>
      <w:r w:rsidRPr="00510114">
        <w:rPr>
          <w:rStyle w:val="Emphasis"/>
          <w:highlight w:val="cyan"/>
        </w:rPr>
        <w:t>U</w:t>
      </w:r>
      <w:r w:rsidRPr="009D47FC">
        <w:rPr>
          <w:sz w:val="16"/>
        </w:rPr>
        <w:t xml:space="preserve">nited </w:t>
      </w:r>
      <w:r w:rsidRPr="00510114">
        <w:rPr>
          <w:rStyle w:val="Emphasis"/>
          <w:highlight w:val="cyan"/>
        </w:rPr>
        <w:t>S</w:t>
      </w:r>
      <w:r w:rsidRPr="009D47FC">
        <w:rPr>
          <w:sz w:val="16"/>
        </w:rPr>
        <w:t xml:space="preserve">tates desperately </w:t>
      </w:r>
      <w:r w:rsidRPr="00510114">
        <w:rPr>
          <w:rStyle w:val="StyleUnderline"/>
          <w:highlight w:val="cyan"/>
        </w:rPr>
        <w:t>needs Mexico</w:t>
      </w:r>
      <w:r w:rsidRPr="00510114">
        <w:rPr>
          <w:rStyle w:val="StyleUnderline"/>
        </w:rPr>
        <w:t xml:space="preserve"> to</w:t>
      </w:r>
      <w:r w:rsidRPr="009D47FC">
        <w:rPr>
          <w:rStyle w:val="StyleUnderline"/>
        </w:rPr>
        <w:t xml:space="preserve"> be</w:t>
      </w:r>
      <w:r w:rsidRPr="006F14A7">
        <w:rPr>
          <w:sz w:val="16"/>
        </w:rPr>
        <w:t xml:space="preserve"> </w:t>
      </w:r>
      <w:r w:rsidRPr="006F14A7">
        <w:rPr>
          <w:rStyle w:val="Emphasis"/>
        </w:rPr>
        <w:t>on its side</w:t>
      </w:r>
      <w:r w:rsidRPr="009D47FC">
        <w:rPr>
          <w:sz w:val="16"/>
        </w:rPr>
        <w:t xml:space="preserve">. </w:t>
      </w:r>
      <w:r w:rsidRPr="009D47FC">
        <w:rPr>
          <w:rStyle w:val="StyleUnderline"/>
        </w:rPr>
        <w:t>Mexico is</w:t>
      </w:r>
      <w:r w:rsidRPr="009D47FC">
        <w:rPr>
          <w:sz w:val="16"/>
        </w:rPr>
        <w:t xml:space="preserve"> </w:t>
      </w:r>
      <w:r w:rsidRPr="009D47FC">
        <w:rPr>
          <w:rStyle w:val="Emphasis"/>
        </w:rPr>
        <w:t>indispensable</w:t>
      </w:r>
      <w:r w:rsidRPr="009D47FC">
        <w:rPr>
          <w:sz w:val="16"/>
        </w:rPr>
        <w:t xml:space="preserve"> </w:t>
      </w:r>
      <w:r w:rsidRPr="009D47FC">
        <w:rPr>
          <w:rStyle w:val="StyleUnderline"/>
        </w:rPr>
        <w:t>to the</w:t>
      </w:r>
      <w:r w:rsidRPr="009D47FC">
        <w:rPr>
          <w:sz w:val="16"/>
        </w:rPr>
        <w:t xml:space="preserve"> United States’ </w:t>
      </w:r>
      <w:r w:rsidRPr="009D47FC">
        <w:rPr>
          <w:rStyle w:val="StyleUnderline"/>
        </w:rPr>
        <w:t>ability to</w:t>
      </w:r>
      <w:r w:rsidRPr="009D47FC">
        <w:rPr>
          <w:sz w:val="16"/>
        </w:rPr>
        <w:t xml:space="preserve"> near- and </w:t>
      </w:r>
      <w:r w:rsidRPr="009D47FC">
        <w:rPr>
          <w:rStyle w:val="Emphasis"/>
        </w:rPr>
        <w:t>re-shore</w:t>
      </w:r>
      <w:r w:rsidRPr="009D47FC">
        <w:rPr>
          <w:sz w:val="16"/>
        </w:rPr>
        <w:t xml:space="preserve"> </w:t>
      </w:r>
      <w:r w:rsidRPr="009D47FC">
        <w:rPr>
          <w:rStyle w:val="StyleUnderline"/>
        </w:rPr>
        <w:t>critical industries</w:t>
      </w:r>
      <w:r w:rsidRPr="009D47FC">
        <w:rPr>
          <w:sz w:val="16"/>
        </w:rPr>
        <w:t xml:space="preserve">. </w:t>
      </w:r>
      <w:r w:rsidRPr="00510114">
        <w:rPr>
          <w:rStyle w:val="StyleUnderline"/>
          <w:highlight w:val="cyan"/>
        </w:rPr>
        <w:t>Mexico is</w:t>
      </w:r>
      <w:r w:rsidRPr="00510114">
        <w:rPr>
          <w:sz w:val="16"/>
          <w:highlight w:val="cyan"/>
        </w:rPr>
        <w:t xml:space="preserve"> </w:t>
      </w:r>
      <w:r w:rsidRPr="00510114">
        <w:rPr>
          <w:rStyle w:val="Emphasis"/>
          <w:highlight w:val="cyan"/>
        </w:rPr>
        <w:t>key</w:t>
      </w:r>
      <w:r w:rsidRPr="00510114">
        <w:rPr>
          <w:sz w:val="16"/>
          <w:highlight w:val="cyan"/>
        </w:rPr>
        <w:t xml:space="preserve"> </w:t>
      </w:r>
      <w:r w:rsidRPr="00510114">
        <w:rPr>
          <w:rStyle w:val="StyleUnderline"/>
          <w:highlight w:val="cyan"/>
        </w:rPr>
        <w:t>to</w:t>
      </w:r>
      <w:r w:rsidRPr="009D47FC">
        <w:rPr>
          <w:rStyle w:val="StyleUnderline"/>
        </w:rPr>
        <w:t xml:space="preserve"> addressing</w:t>
      </w:r>
      <w:r w:rsidRPr="009D47FC">
        <w:rPr>
          <w:sz w:val="16"/>
        </w:rPr>
        <w:t xml:space="preserve"> shared challenges like migration and </w:t>
      </w:r>
      <w:r w:rsidRPr="00510114">
        <w:rPr>
          <w:rStyle w:val="Emphasis"/>
          <w:highlight w:val="cyan"/>
        </w:rPr>
        <w:t>climate change</w:t>
      </w:r>
      <w:r w:rsidRPr="009D47FC">
        <w:rPr>
          <w:sz w:val="16"/>
        </w:rPr>
        <w:t>. And any actually effective strategy for addressing the real challenges of fentanyl use and gang violence will require effective U.S.-Mexico cooperation.</w:t>
      </w:r>
    </w:p>
    <w:p w14:paraId="2705A74D" w14:textId="77777777" w:rsidR="000F5F44" w:rsidRDefault="000F5F44" w:rsidP="000F5F44"/>
    <w:p w14:paraId="1EF00273" w14:textId="77777777" w:rsidR="000F5F44" w:rsidRDefault="000F5F44" w:rsidP="000F5F44">
      <w:pPr>
        <w:pStyle w:val="Heading4"/>
      </w:pPr>
      <w:r>
        <w:t xml:space="preserve">Aggression </w:t>
      </w:r>
      <w:r>
        <w:rPr>
          <w:u w:val="single"/>
        </w:rPr>
        <w:t>cements</w:t>
      </w:r>
      <w:r>
        <w:t xml:space="preserve"> Latin American realignment.</w:t>
      </w:r>
    </w:p>
    <w:p w14:paraId="789AC892" w14:textId="77777777" w:rsidR="000F5F44" w:rsidRPr="00343F28" w:rsidRDefault="000F5F44" w:rsidP="000F5F44">
      <w:r>
        <w:t xml:space="preserve">Oliver </w:t>
      </w:r>
      <w:r w:rsidRPr="00152194">
        <w:rPr>
          <w:rStyle w:val="Style13ptBold"/>
        </w:rPr>
        <w:t>Stuenkel 23</w:t>
      </w:r>
      <w:r>
        <w:t>. Visiting scholar at the Carnegie Endowment for International Peace, professor of international relations at the Getulio Vargas Foundation, Ph.D. in political science from the University of Duisburg-Essen. "Republican Threats on Mexico Could Carry a Huge Cost." Americas Quarterly. 9/28/2023. americasquarterly.org/article/the-perilous-potential-of-us-talk-of-drug-intervention-in-mexico</w:t>
      </w:r>
    </w:p>
    <w:p w14:paraId="650D7E3A" w14:textId="77777777" w:rsidR="000F5F44" w:rsidRPr="00E2205C" w:rsidRDefault="000F5F44" w:rsidP="000F5F44">
      <w:pPr>
        <w:rPr>
          <w:sz w:val="16"/>
        </w:rPr>
      </w:pPr>
      <w:r w:rsidRPr="00136BB1">
        <w:rPr>
          <w:rStyle w:val="StyleUnderline"/>
        </w:rPr>
        <w:t xml:space="preserve">The </w:t>
      </w:r>
      <w:r w:rsidRPr="00136BB1">
        <w:rPr>
          <w:rStyle w:val="Emphasis"/>
        </w:rPr>
        <w:t>idea</w:t>
      </w:r>
      <w:r w:rsidRPr="00136BB1">
        <w:rPr>
          <w:rStyle w:val="StyleUnderline"/>
        </w:rPr>
        <w:t xml:space="preserve"> that the U.S. should use </w:t>
      </w:r>
      <w:r w:rsidRPr="00136BB1">
        <w:rPr>
          <w:rStyle w:val="Emphasis"/>
        </w:rPr>
        <w:t>military force</w:t>
      </w:r>
      <w:r w:rsidRPr="00136BB1">
        <w:rPr>
          <w:rStyle w:val="StyleUnderline"/>
        </w:rPr>
        <w:t xml:space="preserve"> against drug cartels</w:t>
      </w:r>
      <w:r w:rsidRPr="00E2205C">
        <w:rPr>
          <w:sz w:val="16"/>
        </w:rPr>
        <w:t xml:space="preserve"> in Mexico </w:t>
      </w:r>
      <w:r w:rsidRPr="00136BB1">
        <w:rPr>
          <w:rStyle w:val="StyleUnderline"/>
        </w:rPr>
        <w:t xml:space="preserve">has become </w:t>
      </w:r>
      <w:r w:rsidRPr="00136BB1">
        <w:rPr>
          <w:rStyle w:val="Emphasis"/>
        </w:rPr>
        <w:t>increasingly popular</w:t>
      </w:r>
      <w:r w:rsidRPr="00136BB1">
        <w:rPr>
          <w:rStyle w:val="StyleUnderline"/>
        </w:rPr>
        <w:t xml:space="preserve"> among</w:t>
      </w:r>
      <w:r w:rsidRPr="00E2205C">
        <w:rPr>
          <w:sz w:val="16"/>
        </w:rPr>
        <w:t xml:space="preserve"> legislators and candidates from </w:t>
      </w:r>
      <w:r w:rsidRPr="00136BB1">
        <w:rPr>
          <w:rStyle w:val="StyleUnderline"/>
        </w:rPr>
        <w:t xml:space="preserve">the </w:t>
      </w:r>
      <w:r w:rsidRPr="00136BB1">
        <w:rPr>
          <w:rStyle w:val="Emphasis"/>
        </w:rPr>
        <w:t>Republican Party</w:t>
      </w:r>
      <w:r w:rsidRPr="00E2205C">
        <w:rPr>
          <w:sz w:val="16"/>
        </w:rPr>
        <w:t xml:space="preserve">. During the second Republican debate, for example, Ron DeSantis promised to send the U.S. military into Mexico to take on the drug cartels. What could go wrong? Numerous analysts have pointed out that such </w:t>
      </w:r>
      <w:r w:rsidRPr="00E2205C">
        <w:rPr>
          <w:rStyle w:val="Emphasis"/>
          <w:highlight w:val="cyan"/>
        </w:rPr>
        <w:t>talk</w:t>
      </w:r>
      <w:r w:rsidRPr="00136BB1">
        <w:rPr>
          <w:rStyle w:val="Emphasis"/>
        </w:rPr>
        <w:t xml:space="preserve"> of war</w:t>
      </w:r>
      <w:r w:rsidRPr="00E2205C">
        <w:rPr>
          <w:sz w:val="16"/>
        </w:rPr>
        <w:t xml:space="preserve"> is not only misguided and dangerous, but also </w:t>
      </w:r>
      <w:r w:rsidRPr="00E2205C">
        <w:rPr>
          <w:rStyle w:val="StyleUnderline"/>
          <w:highlight w:val="cyan"/>
        </w:rPr>
        <w:t>has</w:t>
      </w:r>
      <w:r w:rsidRPr="00136BB1">
        <w:rPr>
          <w:rStyle w:val="StyleUnderline"/>
        </w:rPr>
        <w:t xml:space="preserve"> the </w:t>
      </w:r>
      <w:r w:rsidRPr="00E2205C">
        <w:rPr>
          <w:rStyle w:val="StyleUnderline"/>
          <w:highlight w:val="cyan"/>
        </w:rPr>
        <w:t xml:space="preserve">potential to </w:t>
      </w:r>
      <w:r w:rsidRPr="00E2205C">
        <w:rPr>
          <w:rStyle w:val="Emphasis"/>
        </w:rPr>
        <w:t>s</w:t>
      </w:r>
      <w:r w:rsidRPr="00136BB1">
        <w:rPr>
          <w:rStyle w:val="Emphasis"/>
        </w:rPr>
        <w:t xml:space="preserve">eriously </w:t>
      </w:r>
      <w:r w:rsidRPr="00E2205C">
        <w:rPr>
          <w:rStyle w:val="Emphasis"/>
          <w:highlight w:val="cyan"/>
        </w:rPr>
        <w:t>strain</w:t>
      </w:r>
      <w:r w:rsidRPr="00136BB1">
        <w:rPr>
          <w:rStyle w:val="StyleUnderline"/>
        </w:rPr>
        <w:t xml:space="preserve"> U.S.-Mexico </w:t>
      </w:r>
      <w:r w:rsidRPr="00E2205C">
        <w:rPr>
          <w:rStyle w:val="StyleUnderline"/>
          <w:highlight w:val="cyan"/>
        </w:rPr>
        <w:t>ties</w:t>
      </w:r>
      <w:r w:rsidRPr="00E2205C">
        <w:rPr>
          <w:sz w:val="16"/>
        </w:rPr>
        <w:t xml:space="preserve">—precisely </w:t>
      </w:r>
      <w:r w:rsidRPr="00B94763">
        <w:rPr>
          <w:rStyle w:val="StyleUnderline"/>
        </w:rPr>
        <w:t xml:space="preserve">at a time </w:t>
      </w:r>
      <w:r w:rsidRPr="00E2205C">
        <w:rPr>
          <w:rStyle w:val="StyleUnderline"/>
          <w:highlight w:val="cyan"/>
        </w:rPr>
        <w:t xml:space="preserve">when a </w:t>
      </w:r>
      <w:r w:rsidRPr="00E2205C">
        <w:rPr>
          <w:rStyle w:val="Emphasis"/>
        </w:rPr>
        <w:t>f</w:t>
      </w:r>
      <w:r w:rsidRPr="00B94763">
        <w:rPr>
          <w:rStyle w:val="Emphasis"/>
        </w:rPr>
        <w:t>unctioning</w:t>
      </w:r>
      <w:r w:rsidRPr="00B94763">
        <w:rPr>
          <w:rStyle w:val="StyleUnderline"/>
        </w:rPr>
        <w:t xml:space="preserve"> bilateral </w:t>
      </w:r>
      <w:r w:rsidRPr="00E2205C">
        <w:rPr>
          <w:rStyle w:val="StyleUnderline"/>
          <w:highlight w:val="cyan"/>
        </w:rPr>
        <w:t xml:space="preserve">relationship is </w:t>
      </w:r>
      <w:r w:rsidRPr="00E2205C">
        <w:rPr>
          <w:rStyle w:val="Emphasis"/>
          <w:highlight w:val="cyan"/>
        </w:rPr>
        <w:t>crucial</w:t>
      </w:r>
      <w:r w:rsidRPr="00E2205C">
        <w:rPr>
          <w:rStyle w:val="StyleUnderline"/>
          <w:highlight w:val="cyan"/>
        </w:rPr>
        <w:t xml:space="preserve"> to</w:t>
      </w:r>
      <w:r w:rsidRPr="00E2205C">
        <w:rPr>
          <w:sz w:val="16"/>
        </w:rPr>
        <w:t xml:space="preserve"> strengthening </w:t>
      </w:r>
      <w:r w:rsidRPr="00E2205C">
        <w:rPr>
          <w:rStyle w:val="StyleUnderline"/>
        </w:rPr>
        <w:t>trade ties</w:t>
      </w:r>
      <w:r w:rsidRPr="00B94763">
        <w:rPr>
          <w:rStyle w:val="StyleUnderline"/>
        </w:rPr>
        <w:t xml:space="preserve"> and </w:t>
      </w:r>
      <w:r w:rsidRPr="00E2205C">
        <w:rPr>
          <w:rStyle w:val="StyleUnderline"/>
          <w:highlight w:val="cyan"/>
        </w:rPr>
        <w:t xml:space="preserve">addressing </w:t>
      </w:r>
      <w:r w:rsidRPr="00E2205C">
        <w:rPr>
          <w:rStyle w:val="Emphasis"/>
          <w:highlight w:val="cyan"/>
        </w:rPr>
        <w:t>issues</w:t>
      </w:r>
      <w:r w:rsidRPr="00B94763">
        <w:rPr>
          <w:rStyle w:val="StyleUnderline"/>
        </w:rPr>
        <w:t xml:space="preserve"> such as migration and transnational crime</w:t>
      </w:r>
      <w:r w:rsidRPr="00E2205C">
        <w:rPr>
          <w:sz w:val="16"/>
        </w:rPr>
        <w:t>.</w:t>
      </w:r>
    </w:p>
    <w:p w14:paraId="51B05435" w14:textId="77777777" w:rsidR="000F5F44" w:rsidRPr="00E2205C" w:rsidRDefault="000F5F44" w:rsidP="000F5F44">
      <w:pPr>
        <w:rPr>
          <w:sz w:val="16"/>
        </w:rPr>
      </w:pPr>
      <w:r w:rsidRPr="00E2205C">
        <w:rPr>
          <w:sz w:val="16"/>
        </w:rPr>
        <w:t>Yet while the proposal is unlikely to be put in practice considering the massive risks involved and the lack of appetite among the American public for another “forever war”—</w:t>
      </w:r>
      <w:r w:rsidRPr="00A160A4">
        <w:rPr>
          <w:rStyle w:val="StyleUnderline"/>
          <w:highlight w:val="cyan"/>
        </w:rPr>
        <w:t>the topic has</w:t>
      </w:r>
      <w:r w:rsidRPr="00E2205C">
        <w:rPr>
          <w:sz w:val="16"/>
        </w:rPr>
        <w:t xml:space="preserve"> the </w:t>
      </w:r>
      <w:r w:rsidRPr="00A160A4">
        <w:rPr>
          <w:rStyle w:val="StyleUnderline"/>
          <w:highlight w:val="cyan"/>
        </w:rPr>
        <w:t>potential</w:t>
      </w:r>
      <w:r w:rsidRPr="00E2205C">
        <w:rPr>
          <w:sz w:val="16"/>
        </w:rPr>
        <w:t xml:space="preserve"> not only </w:t>
      </w:r>
      <w:r w:rsidRPr="00A160A4">
        <w:rPr>
          <w:rStyle w:val="StyleUnderline"/>
          <w:highlight w:val="cyan"/>
        </w:rPr>
        <w:t xml:space="preserve">to </w:t>
      </w:r>
      <w:r w:rsidRPr="00A160A4">
        <w:rPr>
          <w:rStyle w:val="Emphasis"/>
        </w:rPr>
        <w:t>n</w:t>
      </w:r>
      <w:r w:rsidRPr="00B94763">
        <w:rPr>
          <w:rStyle w:val="Emphasis"/>
        </w:rPr>
        <w:t xml:space="preserve">egatively </w:t>
      </w:r>
      <w:r w:rsidRPr="00A160A4">
        <w:rPr>
          <w:rStyle w:val="Emphasis"/>
          <w:highlight w:val="cyan"/>
        </w:rPr>
        <w:t>affect</w:t>
      </w:r>
      <w:r w:rsidRPr="00B94763">
        <w:rPr>
          <w:rStyle w:val="StyleUnderline"/>
        </w:rPr>
        <w:t xml:space="preserve"> the United States’ ties</w:t>
      </w:r>
      <w:r w:rsidRPr="00E2205C">
        <w:rPr>
          <w:sz w:val="16"/>
        </w:rPr>
        <w:t xml:space="preserve"> to Mexico, but </w:t>
      </w:r>
      <w:r w:rsidRPr="00B94763">
        <w:rPr>
          <w:rStyle w:val="StyleUnderline"/>
        </w:rPr>
        <w:t xml:space="preserve">to </w:t>
      </w:r>
      <w:r w:rsidRPr="00A160A4">
        <w:rPr>
          <w:rStyle w:val="StyleUnderline"/>
          <w:highlight w:val="cyan"/>
        </w:rPr>
        <w:t xml:space="preserve">Latin America </w:t>
      </w:r>
      <w:r w:rsidRPr="00A160A4">
        <w:rPr>
          <w:rStyle w:val="Emphasis"/>
        </w:rPr>
        <w:t>m</w:t>
      </w:r>
      <w:r w:rsidRPr="00E2205C">
        <w:rPr>
          <w:rStyle w:val="Emphasis"/>
        </w:rPr>
        <w:t xml:space="preserve">ore </w:t>
      </w:r>
      <w:r w:rsidRPr="00A160A4">
        <w:rPr>
          <w:rStyle w:val="Emphasis"/>
          <w:highlight w:val="cyan"/>
        </w:rPr>
        <w:t>generally</w:t>
      </w:r>
      <w:r w:rsidRPr="00466D5C">
        <w:rPr>
          <w:rStyle w:val="StyleUnderline"/>
        </w:rPr>
        <w:t xml:space="preserve">. Just like in </w:t>
      </w:r>
      <w:r w:rsidRPr="00466D5C">
        <w:rPr>
          <w:rStyle w:val="Emphasis"/>
        </w:rPr>
        <w:t>2019</w:t>
      </w:r>
      <w:r w:rsidRPr="00466D5C">
        <w:rPr>
          <w:rStyle w:val="StyleUnderline"/>
        </w:rPr>
        <w:t>, when</w:t>
      </w:r>
      <w:r w:rsidRPr="00E2205C">
        <w:rPr>
          <w:sz w:val="16"/>
        </w:rPr>
        <w:t xml:space="preserve"> U.S. President </w:t>
      </w:r>
      <w:r w:rsidRPr="00466D5C">
        <w:rPr>
          <w:rStyle w:val="StyleUnderline"/>
        </w:rPr>
        <w:t>Trump called</w:t>
      </w:r>
      <w:r w:rsidRPr="00E2205C">
        <w:rPr>
          <w:sz w:val="16"/>
        </w:rPr>
        <w:t xml:space="preserve"> military </w:t>
      </w:r>
      <w:r w:rsidRPr="00466D5C">
        <w:rPr>
          <w:rStyle w:val="Emphasis"/>
        </w:rPr>
        <w:t>intervention in Venezuela</w:t>
      </w:r>
      <w:r w:rsidRPr="00466D5C">
        <w:rPr>
          <w:rStyle w:val="StyleUnderline"/>
        </w:rPr>
        <w:t xml:space="preserve"> “an option”,</w:t>
      </w:r>
      <w:r w:rsidRPr="00E2205C">
        <w:rPr>
          <w:sz w:val="16"/>
        </w:rPr>
        <w:t xml:space="preserve"> even Latin American </w:t>
      </w:r>
      <w:r w:rsidRPr="00466D5C">
        <w:rPr>
          <w:rStyle w:val="StyleUnderline"/>
        </w:rPr>
        <w:t>leaders</w:t>
      </w:r>
      <w:r w:rsidRPr="00E2205C">
        <w:rPr>
          <w:sz w:val="16"/>
        </w:rPr>
        <w:t xml:space="preserve"> friendly to the United States </w:t>
      </w:r>
      <w:r w:rsidRPr="00466D5C">
        <w:rPr>
          <w:rStyle w:val="StyleUnderline"/>
        </w:rPr>
        <w:t xml:space="preserve">will see </w:t>
      </w:r>
      <w:r w:rsidRPr="00466D5C">
        <w:rPr>
          <w:rStyle w:val="Emphasis"/>
        </w:rPr>
        <w:t>no other option</w:t>
      </w:r>
      <w:r w:rsidRPr="00E2205C">
        <w:rPr>
          <w:sz w:val="16"/>
        </w:rPr>
        <w:t xml:space="preserve"> but to close ranks and unite behind the Mexican president. Back in 2019, even Colombia’s President Iván Duque and Brazil’s President Jair Bolsonaro, keen to deepen ties to Trump and eager to weaken Maduro, rejected any talk of U.S. military intervention outright—largely due to the dangerous precedent it would create. Despite their strong antipathy to Maduro, Brazil’s military leaders thus sided with the Venezuelan leader.</w:t>
      </w:r>
    </w:p>
    <w:p w14:paraId="749B46A0" w14:textId="77777777" w:rsidR="000F5F44" w:rsidRPr="00E2205C" w:rsidRDefault="000F5F44" w:rsidP="000F5F44">
      <w:pPr>
        <w:rPr>
          <w:sz w:val="16"/>
        </w:rPr>
      </w:pPr>
      <w:r w:rsidRPr="00E2205C">
        <w:rPr>
          <w:sz w:val="16"/>
        </w:rPr>
        <w:t xml:space="preserve">Today’s </w:t>
      </w:r>
      <w:r w:rsidRPr="00A160A4">
        <w:rPr>
          <w:rStyle w:val="Emphasis"/>
          <w:highlight w:val="cyan"/>
        </w:rPr>
        <w:t>discussion</w:t>
      </w:r>
      <w:r w:rsidRPr="00E2205C">
        <w:rPr>
          <w:sz w:val="16"/>
        </w:rPr>
        <w:t xml:space="preserve"> about military intervention in Mexico </w:t>
      </w:r>
      <w:r w:rsidRPr="00A160A4">
        <w:rPr>
          <w:rStyle w:val="StyleUnderline"/>
          <w:highlight w:val="cyan"/>
        </w:rPr>
        <w:t>has</w:t>
      </w:r>
      <w:r w:rsidRPr="00A160A4">
        <w:rPr>
          <w:rStyle w:val="StyleUnderline"/>
        </w:rPr>
        <w:t xml:space="preserve"> the </w:t>
      </w:r>
      <w:r w:rsidRPr="00A160A4">
        <w:rPr>
          <w:rStyle w:val="StyleUnderline"/>
          <w:highlight w:val="cyan"/>
        </w:rPr>
        <w:t xml:space="preserve">potential to do </w:t>
      </w:r>
      <w:r w:rsidRPr="00A160A4">
        <w:rPr>
          <w:rStyle w:val="Emphasis"/>
          <w:highlight w:val="cyan"/>
        </w:rPr>
        <w:t>far more</w:t>
      </w:r>
      <w:r w:rsidRPr="00466D5C">
        <w:rPr>
          <w:rStyle w:val="Emphasis"/>
        </w:rPr>
        <w:t xml:space="preserve"> damage</w:t>
      </w:r>
      <w:r w:rsidRPr="00E2205C">
        <w:rPr>
          <w:sz w:val="16"/>
        </w:rPr>
        <w:t xml:space="preserve"> than Trump’s veiled threats about invading Venezuela back in 2019. After all, the United States is initiating a presidential campaign—the world’s most visible political event, which the Latin American media will cover intensely for most of the year—and </w:t>
      </w:r>
      <w:r w:rsidRPr="00A160A4">
        <w:rPr>
          <w:rStyle w:val="StyleUnderline"/>
          <w:highlight w:val="cyan"/>
        </w:rPr>
        <w:t>given</w:t>
      </w:r>
      <w:r w:rsidRPr="0059038A">
        <w:rPr>
          <w:rStyle w:val="StyleUnderline"/>
        </w:rPr>
        <w:t xml:space="preserve"> that a </w:t>
      </w:r>
      <w:r w:rsidRPr="0059038A">
        <w:rPr>
          <w:rStyle w:val="Emphasis"/>
        </w:rPr>
        <w:t>sizeable part</w:t>
      </w:r>
      <w:r w:rsidRPr="0059038A">
        <w:rPr>
          <w:rStyle w:val="StyleUnderline"/>
        </w:rPr>
        <w:t xml:space="preserve"> of </w:t>
      </w:r>
      <w:r w:rsidRPr="00A160A4">
        <w:rPr>
          <w:rStyle w:val="StyleUnderline"/>
          <w:highlight w:val="cyan"/>
        </w:rPr>
        <w:t>the</w:t>
      </w:r>
      <w:r w:rsidRPr="00E2205C">
        <w:rPr>
          <w:sz w:val="16"/>
        </w:rPr>
        <w:t xml:space="preserve"> U.S. </w:t>
      </w:r>
      <w:r w:rsidRPr="00A160A4">
        <w:rPr>
          <w:rStyle w:val="StyleUnderline"/>
          <w:highlight w:val="cyan"/>
        </w:rPr>
        <w:t xml:space="preserve">electorate </w:t>
      </w:r>
      <w:r w:rsidRPr="00A160A4">
        <w:rPr>
          <w:rStyle w:val="Emphasis"/>
          <w:highlight w:val="cyan"/>
        </w:rPr>
        <w:t>supports</w:t>
      </w:r>
      <w:r w:rsidRPr="0059038A">
        <w:rPr>
          <w:rStyle w:val="StyleUnderline"/>
        </w:rPr>
        <w:t xml:space="preserve"> military </w:t>
      </w:r>
      <w:r w:rsidRPr="00A160A4">
        <w:rPr>
          <w:rStyle w:val="StyleUnderline"/>
          <w:highlight w:val="cyan"/>
        </w:rPr>
        <w:t>strikes</w:t>
      </w:r>
      <w:r w:rsidRPr="0059038A">
        <w:rPr>
          <w:rStyle w:val="StyleUnderline"/>
        </w:rPr>
        <w:t xml:space="preserve"> against Mexico, </w:t>
      </w:r>
      <w:r w:rsidRPr="0059038A">
        <w:rPr>
          <w:rStyle w:val="Emphasis"/>
        </w:rPr>
        <w:t xml:space="preserve">Republican </w:t>
      </w:r>
      <w:r w:rsidRPr="00A160A4">
        <w:rPr>
          <w:rStyle w:val="Emphasis"/>
          <w:highlight w:val="cyan"/>
        </w:rPr>
        <w:t>candidates</w:t>
      </w:r>
      <w:r w:rsidRPr="00A160A4">
        <w:rPr>
          <w:rStyle w:val="StyleUnderline"/>
        </w:rPr>
        <w:t xml:space="preserve"> may </w:t>
      </w:r>
      <w:r w:rsidRPr="00A160A4">
        <w:rPr>
          <w:rStyle w:val="StyleUnderline"/>
          <w:highlight w:val="cyan"/>
        </w:rPr>
        <w:t xml:space="preserve">try to </w:t>
      </w:r>
      <w:r w:rsidRPr="00A160A4">
        <w:rPr>
          <w:rStyle w:val="Emphasis"/>
          <w:highlight w:val="cyan"/>
        </w:rPr>
        <w:t>outbid</w:t>
      </w:r>
      <w:r w:rsidRPr="00A160A4">
        <w:rPr>
          <w:rStyle w:val="StyleUnderline"/>
          <w:highlight w:val="cyan"/>
        </w:rPr>
        <w:t xml:space="preserve"> each other in</w:t>
      </w:r>
      <w:r w:rsidRPr="0059038A">
        <w:rPr>
          <w:rStyle w:val="StyleUnderline"/>
        </w:rPr>
        <w:t xml:space="preserve"> proposing </w:t>
      </w:r>
      <w:r w:rsidRPr="0059038A">
        <w:rPr>
          <w:rStyle w:val="Emphasis"/>
        </w:rPr>
        <w:t xml:space="preserve">military </w:t>
      </w:r>
      <w:r w:rsidRPr="00A160A4">
        <w:rPr>
          <w:rStyle w:val="Emphasis"/>
          <w:highlight w:val="cyan"/>
        </w:rPr>
        <w:t>intervention</w:t>
      </w:r>
      <w:r w:rsidRPr="00E2205C">
        <w:rPr>
          <w:sz w:val="16"/>
        </w:rPr>
        <w:t xml:space="preserve"> to combat Mexican drug cartels. While the period of Trump’s controversial comments about Venezuela was relatively brief and Maduro was not at the top of the U.S. political agenda, the severity of the opioid crisis in the United States, which killed more than 80,000 U.S. citizens in 2022 alone, risks making calls for military intervention a hallmark of both the Republican primaries and the Republican presidential nominee. </w:t>
      </w:r>
      <w:r w:rsidRPr="001E14A0">
        <w:rPr>
          <w:rStyle w:val="StyleUnderline"/>
        </w:rPr>
        <w:t>It was</w:t>
      </w:r>
      <w:r w:rsidRPr="00E2205C">
        <w:rPr>
          <w:sz w:val="16"/>
        </w:rPr>
        <w:t xml:space="preserve"> thus </w:t>
      </w:r>
      <w:r w:rsidRPr="001E14A0">
        <w:rPr>
          <w:rStyle w:val="Emphasis"/>
        </w:rPr>
        <w:t>no surprise</w:t>
      </w:r>
      <w:r w:rsidRPr="001E14A0">
        <w:rPr>
          <w:rStyle w:val="StyleUnderline"/>
        </w:rPr>
        <w:t xml:space="preserve"> when, during the </w:t>
      </w:r>
      <w:r w:rsidRPr="00E2205C">
        <w:rPr>
          <w:rStyle w:val="StyleUnderline"/>
        </w:rPr>
        <w:t>second GOP debate</w:t>
      </w:r>
      <w:r w:rsidRPr="00E2205C">
        <w:rPr>
          <w:sz w:val="16"/>
        </w:rPr>
        <w:t xml:space="preserve"> on September 27 in the Reagan Presidential Library in Simi Valley, California, </w:t>
      </w:r>
      <w:r w:rsidRPr="001E14A0">
        <w:rPr>
          <w:rStyle w:val="Emphasis"/>
        </w:rPr>
        <w:t>several candidates</w:t>
      </w:r>
      <w:r w:rsidRPr="001E14A0">
        <w:rPr>
          <w:rStyle w:val="StyleUnderline"/>
        </w:rPr>
        <w:t xml:space="preserve"> turned their attention to the </w:t>
      </w:r>
      <w:r w:rsidRPr="001E14A0">
        <w:rPr>
          <w:rStyle w:val="Emphasis"/>
        </w:rPr>
        <w:t>southern border</w:t>
      </w:r>
      <w:r w:rsidRPr="00E2205C">
        <w:rPr>
          <w:sz w:val="16"/>
        </w:rPr>
        <w:t xml:space="preserve"> and the fentanyl crisis.</w:t>
      </w:r>
    </w:p>
    <w:p w14:paraId="03F14C02" w14:textId="77777777" w:rsidR="000F5F44" w:rsidRPr="00E2205C" w:rsidRDefault="000F5F44" w:rsidP="000F5F44">
      <w:pPr>
        <w:rPr>
          <w:sz w:val="16"/>
        </w:rPr>
      </w:pPr>
      <w:r w:rsidRPr="00E2205C">
        <w:rPr>
          <w:sz w:val="16"/>
        </w:rPr>
        <w:t xml:space="preserve">Such </w:t>
      </w:r>
      <w:r w:rsidRPr="001E14A0">
        <w:rPr>
          <w:rStyle w:val="StyleUnderline"/>
        </w:rPr>
        <w:t xml:space="preserve">a scenario would be a </w:t>
      </w:r>
      <w:r w:rsidRPr="001E14A0">
        <w:rPr>
          <w:rStyle w:val="Emphasis"/>
        </w:rPr>
        <w:t>boon</w:t>
      </w:r>
      <w:r w:rsidRPr="001E14A0">
        <w:rPr>
          <w:rStyle w:val="StyleUnderline"/>
        </w:rPr>
        <w:t xml:space="preserve"> to </w:t>
      </w:r>
      <w:r w:rsidRPr="00A160A4">
        <w:rPr>
          <w:rStyle w:val="StyleUnderline"/>
          <w:highlight w:val="cyan"/>
        </w:rPr>
        <w:t>anti-American politicians</w:t>
      </w:r>
      <w:r w:rsidRPr="00E2205C">
        <w:rPr>
          <w:sz w:val="16"/>
        </w:rPr>
        <w:t xml:space="preserve"> across the region, </w:t>
      </w:r>
      <w:r w:rsidRPr="001E14A0">
        <w:rPr>
          <w:rStyle w:val="StyleUnderline"/>
        </w:rPr>
        <w:t xml:space="preserve">who could </w:t>
      </w:r>
      <w:r w:rsidRPr="001E14A0">
        <w:rPr>
          <w:rStyle w:val="Emphasis"/>
        </w:rPr>
        <w:t xml:space="preserve">easily </w:t>
      </w:r>
      <w:r w:rsidRPr="00A160A4">
        <w:rPr>
          <w:rStyle w:val="Emphasis"/>
          <w:highlight w:val="cyan"/>
        </w:rPr>
        <w:t>depict</w:t>
      </w:r>
      <w:r w:rsidRPr="00A160A4">
        <w:rPr>
          <w:rStyle w:val="StyleUnderline"/>
          <w:highlight w:val="cyan"/>
        </w:rPr>
        <w:t xml:space="preserve"> the </w:t>
      </w:r>
      <w:r w:rsidRPr="00A160A4">
        <w:rPr>
          <w:rStyle w:val="Emphasis"/>
          <w:highlight w:val="cyan"/>
        </w:rPr>
        <w:t>U</w:t>
      </w:r>
      <w:r w:rsidRPr="00E2205C">
        <w:rPr>
          <w:sz w:val="16"/>
        </w:rPr>
        <w:t xml:space="preserve">nited </w:t>
      </w:r>
      <w:r w:rsidRPr="00A160A4">
        <w:rPr>
          <w:rStyle w:val="Emphasis"/>
          <w:highlight w:val="cyan"/>
        </w:rPr>
        <w:t>S</w:t>
      </w:r>
      <w:r w:rsidRPr="00E2205C">
        <w:rPr>
          <w:sz w:val="16"/>
        </w:rPr>
        <w:t xml:space="preserve">tates </w:t>
      </w:r>
      <w:r w:rsidRPr="00A160A4">
        <w:rPr>
          <w:rStyle w:val="StyleUnderline"/>
          <w:highlight w:val="cyan"/>
        </w:rPr>
        <w:t>as</w:t>
      </w:r>
      <w:r w:rsidRPr="001E14A0">
        <w:rPr>
          <w:rStyle w:val="StyleUnderline"/>
        </w:rPr>
        <w:t xml:space="preserve"> a</w:t>
      </w:r>
      <w:r w:rsidRPr="00E2205C">
        <w:rPr>
          <w:sz w:val="16"/>
        </w:rPr>
        <w:t xml:space="preserve"> dangerous and </w:t>
      </w:r>
      <w:r w:rsidRPr="00A160A4">
        <w:rPr>
          <w:rStyle w:val="Emphasis"/>
          <w:highlight w:val="cyan"/>
        </w:rPr>
        <w:t>destabilizing</w:t>
      </w:r>
      <w:r w:rsidRPr="001E14A0">
        <w:rPr>
          <w:rStyle w:val="StyleUnderline"/>
        </w:rPr>
        <w:t xml:space="preserve"> actor</w:t>
      </w:r>
      <w:r w:rsidRPr="00E2205C">
        <w:rPr>
          <w:sz w:val="16"/>
        </w:rPr>
        <w:t xml:space="preserve"> in the Western Hemisphere—undermining, for example, the significant goodwill towards the U.S. in countries like Brazil, where the Biden government’s pressure was a key element in assuring that parts of the Brazilian armed forces would not support Bolsonaro’s attempt to stage a military coup.</w:t>
      </w:r>
    </w:p>
    <w:p w14:paraId="5AFDA125" w14:textId="77777777" w:rsidR="000F5F44" w:rsidRPr="00E2205C" w:rsidRDefault="000F5F44" w:rsidP="000F5F44">
      <w:pPr>
        <w:rPr>
          <w:sz w:val="16"/>
        </w:rPr>
      </w:pPr>
      <w:r w:rsidRPr="00E2205C">
        <w:rPr>
          <w:sz w:val="16"/>
        </w:rPr>
        <w:t xml:space="preserve">Just like back in 2019, when Trump’s aggressive rhetoric vis-à-vis Maduro undermined trust between the U.S. president and his Latin American counterparts, </w:t>
      </w:r>
      <w:r w:rsidRPr="00A160A4">
        <w:rPr>
          <w:rStyle w:val="Emphasis"/>
          <w:highlight w:val="cyan"/>
        </w:rPr>
        <w:t>China</w:t>
      </w:r>
      <w:r w:rsidRPr="00A160A4">
        <w:rPr>
          <w:rStyle w:val="StyleUnderline"/>
          <w:highlight w:val="cyan"/>
        </w:rPr>
        <w:t xml:space="preserve"> can</w:t>
      </w:r>
      <w:r w:rsidRPr="007C0550">
        <w:rPr>
          <w:rStyle w:val="StyleUnderline"/>
        </w:rPr>
        <w:t xml:space="preserve"> be expected to</w:t>
      </w:r>
      <w:r w:rsidRPr="00E2205C">
        <w:rPr>
          <w:sz w:val="16"/>
        </w:rPr>
        <w:t xml:space="preserve"> use the opportunity to </w:t>
      </w:r>
      <w:r w:rsidRPr="00A160A4">
        <w:rPr>
          <w:rStyle w:val="Emphasis"/>
          <w:highlight w:val="cyan"/>
        </w:rPr>
        <w:t>project itself</w:t>
      </w:r>
      <w:r w:rsidRPr="00A160A4">
        <w:rPr>
          <w:rStyle w:val="StyleUnderline"/>
          <w:highlight w:val="cyan"/>
        </w:rPr>
        <w:t xml:space="preserve"> as the </w:t>
      </w:r>
      <w:r w:rsidRPr="00A160A4">
        <w:rPr>
          <w:rStyle w:val="Emphasis"/>
          <w:highlight w:val="cyan"/>
        </w:rPr>
        <w:t>antithesis</w:t>
      </w:r>
      <w:r w:rsidRPr="007C0550">
        <w:rPr>
          <w:rStyle w:val="StyleUnderline"/>
        </w:rPr>
        <w:t xml:space="preserve"> to the </w:t>
      </w:r>
      <w:r w:rsidRPr="007C0550">
        <w:rPr>
          <w:rStyle w:val="Emphasis"/>
        </w:rPr>
        <w:t>U</w:t>
      </w:r>
      <w:r w:rsidRPr="00E2205C">
        <w:rPr>
          <w:sz w:val="16"/>
        </w:rPr>
        <w:t xml:space="preserve">nited </w:t>
      </w:r>
      <w:r w:rsidRPr="007C0550">
        <w:rPr>
          <w:rStyle w:val="Emphasis"/>
        </w:rPr>
        <w:t>S</w:t>
      </w:r>
      <w:r w:rsidRPr="00E2205C">
        <w:rPr>
          <w:sz w:val="16"/>
        </w:rPr>
        <w:t xml:space="preserve">tates—a safe and predictable partner to Latin American nations that talks investment and trade. While most Latin American policy makers will understand that U.S. intervention in Mexico is very unlikely, </w:t>
      </w:r>
      <w:r w:rsidRPr="007C0550">
        <w:rPr>
          <w:rStyle w:val="StyleUnderline"/>
        </w:rPr>
        <w:t xml:space="preserve">it will </w:t>
      </w:r>
      <w:r w:rsidRPr="00E2205C">
        <w:rPr>
          <w:rStyle w:val="StyleUnderline"/>
        </w:rPr>
        <w:t>not be lost</w:t>
      </w:r>
      <w:r w:rsidRPr="007C0550">
        <w:rPr>
          <w:rStyle w:val="StyleUnderline"/>
        </w:rPr>
        <w:t xml:space="preserve"> on outside observers </w:t>
      </w:r>
      <w:r w:rsidRPr="00E2205C">
        <w:rPr>
          <w:rStyle w:val="StyleUnderline"/>
        </w:rPr>
        <w:t>how quickly</w:t>
      </w:r>
      <w:r w:rsidRPr="007C0550">
        <w:rPr>
          <w:rStyle w:val="StyleUnderline"/>
        </w:rPr>
        <w:t xml:space="preserve"> the debate</w:t>
      </w:r>
      <w:r w:rsidRPr="00E2205C">
        <w:rPr>
          <w:sz w:val="16"/>
        </w:rPr>
        <w:t xml:space="preserve"> around the topic </w:t>
      </w:r>
      <w:r w:rsidRPr="007C0550">
        <w:rPr>
          <w:rStyle w:val="Emphasis"/>
        </w:rPr>
        <w:t>changed</w:t>
      </w:r>
      <w:r w:rsidRPr="00E2205C">
        <w:rPr>
          <w:sz w:val="16"/>
        </w:rPr>
        <w:t xml:space="preserve">: When it emerged earlier this year that Trump had, in 2020, asked his secretary of defense about the possibility of launching missiles into Mexico, the proposal was largely seen as absurd. Today, </w:t>
      </w:r>
      <w:r w:rsidRPr="002913C8">
        <w:rPr>
          <w:rStyle w:val="StyleUnderline"/>
        </w:rPr>
        <w:t xml:space="preserve">a </w:t>
      </w:r>
      <w:r w:rsidRPr="002913C8">
        <w:rPr>
          <w:rStyle w:val="Emphasis"/>
        </w:rPr>
        <w:t>growing number</w:t>
      </w:r>
      <w:r w:rsidRPr="00E2205C">
        <w:rPr>
          <w:sz w:val="16"/>
        </w:rPr>
        <w:t xml:space="preserve"> of members and candidates of the Republican Party have </w:t>
      </w:r>
      <w:r w:rsidRPr="002913C8">
        <w:rPr>
          <w:rStyle w:val="Emphasis"/>
        </w:rPr>
        <w:t>voiced support</w:t>
      </w:r>
      <w:r w:rsidRPr="002913C8">
        <w:rPr>
          <w:rStyle w:val="StyleUnderline"/>
        </w:rPr>
        <w:t xml:space="preserve"> for the idea</w:t>
      </w:r>
      <w:r w:rsidRPr="00E2205C">
        <w:rPr>
          <w:sz w:val="16"/>
        </w:rPr>
        <w:t>. Former U.S. Attorney General William Bar called intervention a “necessary step.”</w:t>
      </w:r>
    </w:p>
    <w:p w14:paraId="4F1C0007" w14:textId="77777777" w:rsidR="000F5F44" w:rsidRPr="00E2205C" w:rsidRDefault="000F5F44" w:rsidP="000F5F44">
      <w:pPr>
        <w:rPr>
          <w:sz w:val="16"/>
        </w:rPr>
      </w:pPr>
      <w:r w:rsidRPr="00A160A4">
        <w:rPr>
          <w:rStyle w:val="StyleUnderline"/>
          <w:highlight w:val="cyan"/>
        </w:rPr>
        <w:t>A</w:t>
      </w:r>
      <w:r w:rsidRPr="002913C8">
        <w:rPr>
          <w:rStyle w:val="StyleUnderline"/>
        </w:rPr>
        <w:t xml:space="preserve">n </w:t>
      </w:r>
      <w:r w:rsidRPr="002913C8">
        <w:rPr>
          <w:rStyle w:val="Emphasis"/>
        </w:rPr>
        <w:t xml:space="preserve">often-overlooked </w:t>
      </w:r>
      <w:r w:rsidRPr="00A160A4">
        <w:rPr>
          <w:rStyle w:val="Emphasis"/>
          <w:highlight w:val="cyan"/>
        </w:rPr>
        <w:t>difference</w:t>
      </w:r>
      <w:r w:rsidRPr="00E2205C">
        <w:rPr>
          <w:sz w:val="16"/>
        </w:rPr>
        <w:t xml:space="preserve"> between 2019 and 2024, however, </w:t>
      </w:r>
      <w:r w:rsidRPr="00A160A4">
        <w:rPr>
          <w:rStyle w:val="StyleUnderline"/>
          <w:highlight w:val="cyan"/>
        </w:rPr>
        <w:t xml:space="preserve">is the </w:t>
      </w:r>
      <w:r w:rsidRPr="00A160A4">
        <w:rPr>
          <w:rStyle w:val="Emphasis"/>
          <w:highlight w:val="cyan"/>
        </w:rPr>
        <w:t>intensification</w:t>
      </w:r>
      <w:r w:rsidRPr="00A160A4">
        <w:rPr>
          <w:rStyle w:val="StyleUnderline"/>
          <w:highlight w:val="cyan"/>
        </w:rPr>
        <w:t xml:space="preserve"> of</w:t>
      </w:r>
      <w:r w:rsidRPr="002913C8">
        <w:rPr>
          <w:rStyle w:val="StyleUnderline"/>
        </w:rPr>
        <w:t xml:space="preserve"> geopolitical </w:t>
      </w:r>
      <w:r w:rsidRPr="00A160A4">
        <w:rPr>
          <w:rStyle w:val="StyleUnderline"/>
          <w:highlight w:val="cyan"/>
        </w:rPr>
        <w:t>tensions</w:t>
      </w:r>
      <w:r w:rsidRPr="002913C8">
        <w:rPr>
          <w:rStyle w:val="StyleUnderline"/>
        </w:rPr>
        <w:t xml:space="preserve"> between the </w:t>
      </w:r>
      <w:r w:rsidRPr="002913C8">
        <w:rPr>
          <w:rStyle w:val="Emphasis"/>
        </w:rPr>
        <w:t>U</w:t>
      </w:r>
      <w:r w:rsidRPr="00E2205C">
        <w:rPr>
          <w:sz w:val="16"/>
        </w:rPr>
        <w:t xml:space="preserve">nited </w:t>
      </w:r>
      <w:r w:rsidRPr="002913C8">
        <w:rPr>
          <w:rStyle w:val="Emphasis"/>
        </w:rPr>
        <w:t>S</w:t>
      </w:r>
      <w:r w:rsidRPr="00E2205C">
        <w:rPr>
          <w:sz w:val="16"/>
        </w:rPr>
        <w:t xml:space="preserve">tates </w:t>
      </w:r>
      <w:r w:rsidRPr="002913C8">
        <w:rPr>
          <w:rStyle w:val="StyleUnderline"/>
        </w:rPr>
        <w:t xml:space="preserve">and the </w:t>
      </w:r>
      <w:r w:rsidRPr="002913C8">
        <w:rPr>
          <w:rStyle w:val="Emphasis"/>
        </w:rPr>
        <w:t>Sino-Russian axis</w:t>
      </w:r>
      <w:r w:rsidRPr="002913C8">
        <w:rPr>
          <w:rStyle w:val="StyleUnderline"/>
        </w:rPr>
        <w:t>, which</w:t>
      </w:r>
      <w:r w:rsidRPr="00E2205C">
        <w:rPr>
          <w:sz w:val="16"/>
        </w:rPr>
        <w:t xml:space="preserve">, from a Latin American perspective, increasingly </w:t>
      </w:r>
      <w:r w:rsidRPr="002913C8">
        <w:rPr>
          <w:rStyle w:val="StyleUnderline"/>
        </w:rPr>
        <w:t xml:space="preserve">looks like a </w:t>
      </w:r>
      <w:r w:rsidRPr="002913C8">
        <w:rPr>
          <w:rStyle w:val="Emphasis"/>
        </w:rPr>
        <w:t>new Cold War</w:t>
      </w:r>
      <w:r w:rsidRPr="00E2205C">
        <w:rPr>
          <w:sz w:val="16"/>
        </w:rPr>
        <w:t xml:space="preserve">. Russia’s full-scale invasion of Ukraine in February 2022 has led countries in the Global South to be exposed to pressure from both sides to position themselves vis-à-vis the conflict. </w:t>
      </w:r>
      <w:r w:rsidRPr="00A160A4">
        <w:rPr>
          <w:rStyle w:val="StyleUnderline"/>
          <w:highlight w:val="cyan"/>
        </w:rPr>
        <w:t>Russia</w:t>
      </w:r>
      <w:r w:rsidRPr="00E2205C">
        <w:rPr>
          <w:rStyle w:val="StyleUnderline"/>
        </w:rPr>
        <w:t>n propaganda</w:t>
      </w:r>
      <w:r w:rsidRPr="00E2205C">
        <w:rPr>
          <w:sz w:val="16"/>
        </w:rPr>
        <w:t xml:space="preserve">, far more relevant across the developing world than is generally appreciated in Western capitals, </w:t>
      </w:r>
      <w:r w:rsidRPr="00A160A4">
        <w:rPr>
          <w:rStyle w:val="StyleUnderline"/>
          <w:highlight w:val="cyan"/>
        </w:rPr>
        <w:t>will</w:t>
      </w:r>
      <w:r w:rsidRPr="00E2205C">
        <w:rPr>
          <w:sz w:val="16"/>
        </w:rPr>
        <w:t xml:space="preserve"> no doubt </w:t>
      </w:r>
      <w:r w:rsidRPr="00A160A4">
        <w:rPr>
          <w:rStyle w:val="Emphasis"/>
          <w:highlight w:val="cyan"/>
        </w:rPr>
        <w:t>seize</w:t>
      </w:r>
      <w:r w:rsidRPr="000F0E73">
        <w:rPr>
          <w:rStyle w:val="Emphasis"/>
        </w:rPr>
        <w:t xml:space="preserve"> upo</w:t>
      </w:r>
      <w:r w:rsidRPr="00A160A4">
        <w:rPr>
          <w:rStyle w:val="Emphasis"/>
        </w:rPr>
        <w:t>n</w:t>
      </w:r>
      <w:r w:rsidRPr="00A160A4">
        <w:rPr>
          <w:rStyle w:val="StyleUnderline"/>
          <w:highlight w:val="cyan"/>
        </w:rPr>
        <w:t xml:space="preserve"> any comment</w:t>
      </w:r>
      <w:r w:rsidRPr="00E2205C">
        <w:rPr>
          <w:sz w:val="16"/>
        </w:rPr>
        <w:t xml:space="preserve"> by Republican candidates, no matter how little their chances of winning the primaries, </w:t>
      </w:r>
      <w:r w:rsidRPr="000F0E73">
        <w:rPr>
          <w:rStyle w:val="StyleUnderline"/>
        </w:rPr>
        <w:t xml:space="preserve">to </w:t>
      </w:r>
      <w:r w:rsidRPr="00E2205C">
        <w:rPr>
          <w:rStyle w:val="Emphasis"/>
        </w:rPr>
        <w:t>cast</w:t>
      </w:r>
      <w:r w:rsidRPr="000F0E73">
        <w:rPr>
          <w:rStyle w:val="StyleUnderline"/>
        </w:rPr>
        <w:t xml:space="preserve"> the </w:t>
      </w:r>
      <w:r w:rsidRPr="000F0E73">
        <w:rPr>
          <w:rStyle w:val="Emphasis"/>
        </w:rPr>
        <w:t>U</w:t>
      </w:r>
      <w:r w:rsidRPr="00E2205C">
        <w:rPr>
          <w:sz w:val="16"/>
        </w:rPr>
        <w:t xml:space="preserve">nited </w:t>
      </w:r>
      <w:r w:rsidRPr="000F0E73">
        <w:rPr>
          <w:rStyle w:val="Emphasis"/>
        </w:rPr>
        <w:t>S</w:t>
      </w:r>
      <w:r w:rsidRPr="00E2205C">
        <w:rPr>
          <w:sz w:val="16"/>
        </w:rPr>
        <w:t xml:space="preserve">tates </w:t>
      </w:r>
      <w:r w:rsidRPr="000F0E73">
        <w:rPr>
          <w:rStyle w:val="StyleUnderline"/>
        </w:rPr>
        <w:t>as the aggressor</w:t>
      </w:r>
      <w:r w:rsidRPr="00E2205C">
        <w:rPr>
          <w:sz w:val="16"/>
        </w:rPr>
        <w:t xml:space="preserve"> which claims to defend international law in Ukraine but prepares to violate it when its interests are at stake. Far more worrisome still, </w:t>
      </w:r>
      <w:r w:rsidRPr="000F0E73">
        <w:rPr>
          <w:rStyle w:val="StyleUnderline"/>
        </w:rPr>
        <w:t xml:space="preserve">U.S. </w:t>
      </w:r>
      <w:r w:rsidRPr="00A160A4">
        <w:rPr>
          <w:rStyle w:val="Emphasis"/>
          <w:highlight w:val="cyan"/>
        </w:rPr>
        <w:t>threats</w:t>
      </w:r>
      <w:r w:rsidRPr="000F0E73">
        <w:rPr>
          <w:rStyle w:val="Emphasis"/>
        </w:rPr>
        <w:t xml:space="preserve"> against Mexico</w:t>
      </w:r>
      <w:r w:rsidRPr="00E2205C">
        <w:rPr>
          <w:sz w:val="16"/>
        </w:rPr>
        <w:t xml:space="preserve"> may </w:t>
      </w:r>
      <w:r w:rsidRPr="00A160A4">
        <w:rPr>
          <w:rStyle w:val="StyleUnderline"/>
          <w:highlight w:val="cyan"/>
        </w:rPr>
        <w:t>help Russia make the case that</w:t>
      </w:r>
      <w:r w:rsidRPr="000F0E73">
        <w:rPr>
          <w:rStyle w:val="StyleUnderline"/>
        </w:rPr>
        <w:t xml:space="preserve"> great </w:t>
      </w:r>
      <w:r w:rsidRPr="00A160A4">
        <w:rPr>
          <w:rStyle w:val="StyleUnderline"/>
          <w:highlight w:val="cyan"/>
        </w:rPr>
        <w:t>powers</w:t>
      </w:r>
      <w:r w:rsidRPr="00E2205C">
        <w:rPr>
          <w:sz w:val="16"/>
        </w:rPr>
        <w:t xml:space="preserve"> like itself </w:t>
      </w:r>
      <w:r w:rsidRPr="000F0E73">
        <w:rPr>
          <w:rStyle w:val="Emphasis"/>
        </w:rPr>
        <w:t>do</w:t>
      </w:r>
      <w:r w:rsidRPr="00E2205C">
        <w:rPr>
          <w:sz w:val="16"/>
        </w:rPr>
        <w:t xml:space="preserve">, in fact, </w:t>
      </w:r>
      <w:r w:rsidRPr="00A160A4">
        <w:rPr>
          <w:rStyle w:val="StyleUnderline"/>
          <w:highlight w:val="cyan"/>
        </w:rPr>
        <w:t xml:space="preserve">possess a </w:t>
      </w:r>
      <w:r w:rsidRPr="00A160A4">
        <w:rPr>
          <w:rStyle w:val="Emphasis"/>
          <w:highlight w:val="cyan"/>
        </w:rPr>
        <w:t>sphere</w:t>
      </w:r>
      <w:r w:rsidRPr="000F0E73">
        <w:rPr>
          <w:rStyle w:val="Emphasis"/>
        </w:rPr>
        <w:t xml:space="preserve"> of influence</w:t>
      </w:r>
      <w:r w:rsidRPr="00E2205C">
        <w:rPr>
          <w:sz w:val="16"/>
        </w:rPr>
        <w:t xml:space="preserve"> throughout which other nations’ sovereignty is not a priority.</w:t>
      </w:r>
    </w:p>
    <w:p w14:paraId="0039E27D" w14:textId="77777777" w:rsidR="000F5F44" w:rsidRDefault="000F5F44" w:rsidP="000F5F44">
      <w:pPr>
        <w:rPr>
          <w:sz w:val="16"/>
        </w:rPr>
      </w:pPr>
      <w:r w:rsidRPr="00E2205C">
        <w:rPr>
          <w:sz w:val="16"/>
        </w:rPr>
        <w:t xml:space="preserve">Finally, </w:t>
      </w:r>
      <w:r w:rsidRPr="00A160A4">
        <w:rPr>
          <w:rStyle w:val="StyleUnderline"/>
          <w:highlight w:val="cyan"/>
        </w:rPr>
        <w:t xml:space="preserve">any </w:t>
      </w:r>
      <w:r w:rsidRPr="00A160A4">
        <w:rPr>
          <w:rStyle w:val="Emphasis"/>
        </w:rPr>
        <w:t>L</w:t>
      </w:r>
      <w:r w:rsidRPr="00E2205C">
        <w:rPr>
          <w:rStyle w:val="Emphasis"/>
        </w:rPr>
        <w:t>atin America</w:t>
      </w:r>
      <w:r w:rsidRPr="00A160A4">
        <w:rPr>
          <w:rStyle w:val="Emphasis"/>
        </w:rPr>
        <w:t>n</w:t>
      </w:r>
      <w:r w:rsidRPr="00A160A4">
        <w:rPr>
          <w:rStyle w:val="StyleUnderline"/>
          <w:highlight w:val="cyan"/>
        </w:rPr>
        <w:t xml:space="preserve"> leader willing to seek </w:t>
      </w:r>
      <w:r w:rsidRPr="00A160A4">
        <w:rPr>
          <w:rStyle w:val="Emphasis"/>
          <w:highlight w:val="cyan"/>
        </w:rPr>
        <w:t>closer</w:t>
      </w:r>
      <w:r w:rsidRPr="00E2205C">
        <w:rPr>
          <w:rStyle w:val="Emphasis"/>
        </w:rPr>
        <w:t xml:space="preserve"> military </w:t>
      </w:r>
      <w:r w:rsidRPr="00A160A4">
        <w:rPr>
          <w:rStyle w:val="Emphasis"/>
          <w:highlight w:val="cyan"/>
        </w:rPr>
        <w:t>ties</w:t>
      </w:r>
      <w:r w:rsidRPr="00E2205C">
        <w:rPr>
          <w:rStyle w:val="StyleUnderline"/>
        </w:rPr>
        <w:t xml:space="preserve"> with China or Russia </w:t>
      </w:r>
      <w:r w:rsidRPr="00A160A4">
        <w:rPr>
          <w:rStyle w:val="StyleUnderline"/>
          <w:highlight w:val="cyan"/>
        </w:rPr>
        <w:t>may see</w:t>
      </w:r>
      <w:r w:rsidRPr="00E2205C">
        <w:rPr>
          <w:sz w:val="16"/>
        </w:rPr>
        <w:t xml:space="preserve"> U.S. </w:t>
      </w:r>
      <w:r w:rsidRPr="00A160A4">
        <w:rPr>
          <w:rStyle w:val="Emphasis"/>
          <w:highlight w:val="cyan"/>
        </w:rPr>
        <w:t>talk</w:t>
      </w:r>
      <w:r w:rsidRPr="00E2205C">
        <w:rPr>
          <w:rStyle w:val="Emphasis"/>
        </w:rPr>
        <w:t xml:space="preserve"> about intervention</w:t>
      </w:r>
      <w:r w:rsidRPr="00E2205C">
        <w:rPr>
          <w:sz w:val="16"/>
        </w:rPr>
        <w:t xml:space="preserve"> in Mexico </w:t>
      </w:r>
      <w:r w:rsidRPr="00A160A4">
        <w:rPr>
          <w:rStyle w:val="StyleUnderline"/>
          <w:highlight w:val="cyan"/>
        </w:rPr>
        <w:t xml:space="preserve">as an </w:t>
      </w:r>
      <w:r w:rsidRPr="00A160A4">
        <w:rPr>
          <w:rStyle w:val="Emphasis"/>
          <w:highlight w:val="cyan"/>
        </w:rPr>
        <w:t>opportunity</w:t>
      </w:r>
      <w:r w:rsidRPr="00E2205C">
        <w:rPr>
          <w:sz w:val="16"/>
        </w:rPr>
        <w:t xml:space="preserve">. After all, there would be no better moment for the Mexican government to frame the establishment of a Chinese military base as a defensive measure in light of U.S. military threats. The same is true for countries like Ecuador, where drug cartels are increasingly influential, and where </w:t>
      </w:r>
      <w:r w:rsidRPr="00E2205C">
        <w:rPr>
          <w:rStyle w:val="StyleUnderline"/>
        </w:rPr>
        <w:t xml:space="preserve">policymakers may be </w:t>
      </w:r>
      <w:r w:rsidRPr="00E2205C">
        <w:rPr>
          <w:rStyle w:val="Emphasis"/>
        </w:rPr>
        <w:t>concerned</w:t>
      </w:r>
      <w:r w:rsidRPr="00E2205C">
        <w:rPr>
          <w:rStyle w:val="StyleUnderline"/>
        </w:rPr>
        <w:t xml:space="preserve"> that</w:t>
      </w:r>
      <w:r w:rsidRPr="00E2205C">
        <w:rPr>
          <w:sz w:val="16"/>
        </w:rPr>
        <w:t xml:space="preserve"> the U.S. debate about </w:t>
      </w:r>
      <w:r w:rsidRPr="00A160A4">
        <w:rPr>
          <w:rStyle w:val="Emphasis"/>
          <w:highlight w:val="cyan"/>
        </w:rPr>
        <w:t>intervention</w:t>
      </w:r>
      <w:r w:rsidRPr="00E2205C">
        <w:rPr>
          <w:rStyle w:val="Emphasis"/>
        </w:rPr>
        <w:t xml:space="preserve"> in Mexi</w:t>
      </w:r>
      <w:r w:rsidRPr="00A160A4">
        <w:rPr>
          <w:rStyle w:val="Emphasis"/>
        </w:rPr>
        <w:t>co</w:t>
      </w:r>
      <w:r w:rsidRPr="00A160A4">
        <w:rPr>
          <w:rStyle w:val="StyleUnderline"/>
          <w:highlight w:val="cyan"/>
        </w:rPr>
        <w:t xml:space="preserve"> may set a </w:t>
      </w:r>
      <w:r w:rsidRPr="00A160A4">
        <w:rPr>
          <w:rStyle w:val="Emphasis"/>
        </w:rPr>
        <w:t>d</w:t>
      </w:r>
      <w:r w:rsidRPr="00E2205C">
        <w:rPr>
          <w:rStyle w:val="Emphasis"/>
        </w:rPr>
        <w:t xml:space="preserve">angerous </w:t>
      </w:r>
      <w:r w:rsidRPr="00A160A4">
        <w:rPr>
          <w:rStyle w:val="Emphasis"/>
          <w:highlight w:val="cyan"/>
        </w:rPr>
        <w:t>precedent</w:t>
      </w:r>
      <w:r w:rsidRPr="00A160A4">
        <w:rPr>
          <w:rStyle w:val="StyleUnderline"/>
          <w:highlight w:val="cyan"/>
        </w:rPr>
        <w:t>, leading</w:t>
      </w:r>
      <w:r w:rsidRPr="00E2205C">
        <w:rPr>
          <w:rStyle w:val="StyleUnderline"/>
        </w:rPr>
        <w:t xml:space="preserve"> policy makers </w:t>
      </w:r>
      <w:r w:rsidRPr="00A160A4">
        <w:rPr>
          <w:rStyle w:val="StyleUnderline"/>
          <w:highlight w:val="cyan"/>
        </w:rPr>
        <w:t xml:space="preserve">to </w:t>
      </w:r>
      <w:r w:rsidRPr="00A160A4">
        <w:rPr>
          <w:rStyle w:val="Emphasis"/>
        </w:rPr>
        <w:t>c</w:t>
      </w:r>
      <w:r w:rsidRPr="00E2205C">
        <w:rPr>
          <w:rStyle w:val="Emphasis"/>
        </w:rPr>
        <w:t>all</w:t>
      </w:r>
      <w:r w:rsidRPr="00E2205C">
        <w:rPr>
          <w:sz w:val="16"/>
        </w:rPr>
        <w:t xml:space="preserve">, in response, </w:t>
      </w:r>
      <w:r w:rsidRPr="00E2205C">
        <w:rPr>
          <w:rStyle w:val="StyleUnderline"/>
        </w:rPr>
        <w:t xml:space="preserve">for </w:t>
      </w:r>
      <w:r w:rsidRPr="00E2205C">
        <w:rPr>
          <w:rStyle w:val="Emphasis"/>
        </w:rPr>
        <w:t xml:space="preserve">deeper military </w:t>
      </w:r>
      <w:r w:rsidRPr="00A160A4">
        <w:rPr>
          <w:rStyle w:val="Emphasis"/>
          <w:highlight w:val="cyan"/>
        </w:rPr>
        <w:t>ties</w:t>
      </w:r>
      <w:r w:rsidRPr="00A160A4">
        <w:rPr>
          <w:rStyle w:val="StyleUnderline"/>
          <w:highlight w:val="cyan"/>
        </w:rPr>
        <w:t xml:space="preserve"> to China</w:t>
      </w:r>
      <w:r w:rsidRPr="00E2205C">
        <w:rPr>
          <w:rStyle w:val="StyleUnderline"/>
        </w:rPr>
        <w:t xml:space="preserve"> or Russia</w:t>
      </w:r>
      <w:r w:rsidRPr="00E2205C">
        <w:rPr>
          <w:sz w:val="16"/>
        </w:rPr>
        <w:t>.</w:t>
      </w:r>
    </w:p>
    <w:p w14:paraId="47B29600" w14:textId="77777777" w:rsidR="000F5F44" w:rsidRDefault="000F5F44" w:rsidP="000F5F44">
      <w:pPr>
        <w:rPr>
          <w:sz w:val="16"/>
        </w:rPr>
      </w:pPr>
    </w:p>
    <w:p w14:paraId="29314782" w14:textId="77777777" w:rsidR="000F5F44" w:rsidRDefault="000F5F44" w:rsidP="000F5F44">
      <w:pPr>
        <w:pStyle w:val="Heading4"/>
      </w:pPr>
      <w:r w:rsidRPr="005D3239">
        <w:t>Extinction</w:t>
      </w:r>
      <w:r>
        <w:t>.</w:t>
      </w:r>
    </w:p>
    <w:p w14:paraId="62910F5B" w14:textId="77777777" w:rsidR="000F5F44" w:rsidRDefault="000F5F44" w:rsidP="000F5F44">
      <w:r>
        <w:t xml:space="preserve">Robert Evan </w:t>
      </w:r>
      <w:r w:rsidRPr="00B8750C">
        <w:rPr>
          <w:rStyle w:val="Style13ptBold"/>
        </w:rPr>
        <w:t>Ellis 22</w:t>
      </w:r>
      <w:r>
        <w:t>. Research professor of Latin American studies at the U.S. Army War College Strategic Studies Institute, Ph.D. in political science from Purdue University. "Toward a Strategy for Responding to the PRC in Latin America." R. Evan Ellis. 10/6/2022. revanellis.com/toward-a-strategy-for-responding-to-the-prc-in-latin-america</w:t>
      </w:r>
    </w:p>
    <w:p w14:paraId="7206FAAF" w14:textId="77777777" w:rsidR="000F5F44" w:rsidRPr="00D67F1F" w:rsidRDefault="000F5F44" w:rsidP="000F5F44">
      <w:pPr>
        <w:rPr>
          <w:sz w:val="16"/>
        </w:rPr>
      </w:pPr>
      <w:r w:rsidRPr="00D67F1F">
        <w:rPr>
          <w:sz w:val="16"/>
        </w:rPr>
        <w:t>Sources of Concern from PRC Advance in Latin America</w:t>
      </w:r>
    </w:p>
    <w:p w14:paraId="10CC099B" w14:textId="77777777" w:rsidR="000F5F44" w:rsidRPr="00D67F1F" w:rsidRDefault="000F5F44" w:rsidP="000F5F44">
      <w:pPr>
        <w:rPr>
          <w:sz w:val="16"/>
        </w:rPr>
      </w:pPr>
      <w:r w:rsidRPr="00D67F1F">
        <w:rPr>
          <w:sz w:val="16"/>
        </w:rPr>
        <w:t xml:space="preserve">Many </w:t>
      </w:r>
      <w:r w:rsidRPr="00D67F1F">
        <w:rPr>
          <w:rStyle w:val="StyleUnderline"/>
          <w:highlight w:val="cyan"/>
        </w:rPr>
        <w:t>governments</w:t>
      </w:r>
      <w:r w:rsidRPr="00D67F1F">
        <w:rPr>
          <w:sz w:val="16"/>
        </w:rPr>
        <w:t xml:space="preserve"> in the region, businesspersons, and others </w:t>
      </w:r>
      <w:r w:rsidRPr="00D67F1F">
        <w:rPr>
          <w:rStyle w:val="StyleUnderline"/>
          <w:highlight w:val="cyan"/>
        </w:rPr>
        <w:t xml:space="preserve">view </w:t>
      </w:r>
      <w:r w:rsidRPr="00D67F1F">
        <w:rPr>
          <w:rStyle w:val="Emphasis"/>
          <w:highlight w:val="cyan"/>
        </w:rPr>
        <w:t>engagement</w:t>
      </w:r>
      <w:r w:rsidRPr="00A848B2">
        <w:rPr>
          <w:rStyle w:val="StyleUnderline"/>
        </w:rPr>
        <w:t xml:space="preserve"> with the PRC </w:t>
      </w:r>
      <w:r w:rsidRPr="00D67F1F">
        <w:rPr>
          <w:rStyle w:val="StyleUnderline"/>
          <w:highlight w:val="cyan"/>
        </w:rPr>
        <w:t xml:space="preserve">as an </w:t>
      </w:r>
      <w:r w:rsidRPr="00D67F1F">
        <w:rPr>
          <w:rStyle w:val="Emphasis"/>
          <w:highlight w:val="cyan"/>
        </w:rPr>
        <w:t>opportunity</w:t>
      </w:r>
      <w:r w:rsidRPr="00A848B2">
        <w:rPr>
          <w:rStyle w:val="StyleUnderline"/>
        </w:rPr>
        <w:t xml:space="preserve">. Most are </w:t>
      </w:r>
      <w:r w:rsidRPr="00A848B2">
        <w:rPr>
          <w:rStyle w:val="Emphasis"/>
        </w:rPr>
        <w:t>aware</w:t>
      </w:r>
      <w:r w:rsidRPr="00A848B2">
        <w:rPr>
          <w:rStyle w:val="StyleUnderline"/>
        </w:rPr>
        <w:t xml:space="preserve"> of the</w:t>
      </w:r>
      <w:r w:rsidRPr="00D67F1F">
        <w:rPr>
          <w:sz w:val="16"/>
        </w:rPr>
        <w:t xml:space="preserve"> sometimes </w:t>
      </w:r>
      <w:r w:rsidRPr="00A848B2">
        <w:rPr>
          <w:rStyle w:val="Emphasis"/>
        </w:rPr>
        <w:t>predatory</w:t>
      </w:r>
      <w:r w:rsidRPr="00D67F1F">
        <w:rPr>
          <w:sz w:val="16"/>
        </w:rPr>
        <w:t xml:space="preserve"> and unreliable </w:t>
      </w:r>
      <w:r w:rsidRPr="00A848B2">
        <w:rPr>
          <w:rStyle w:val="StyleUnderline"/>
        </w:rPr>
        <w:t xml:space="preserve">nature of </w:t>
      </w:r>
      <w:r w:rsidRPr="00A848B2">
        <w:rPr>
          <w:rStyle w:val="Emphasis"/>
        </w:rPr>
        <w:t>Chinese companies</w:t>
      </w:r>
      <w:r w:rsidRPr="00A848B2">
        <w:rPr>
          <w:rStyle w:val="StyleUnderline"/>
        </w:rPr>
        <w:t xml:space="preserve"> but hope they can </w:t>
      </w:r>
      <w:r w:rsidRPr="00A848B2">
        <w:rPr>
          <w:rStyle w:val="Emphasis"/>
        </w:rPr>
        <w:t>manage the risks</w:t>
      </w:r>
      <w:r w:rsidRPr="00D67F1F">
        <w:rPr>
          <w:sz w:val="16"/>
        </w:rPr>
        <w:t xml:space="preserve"> to secure the benefits. Many do not embrace PRC authoritarian practices but prefer not to think about how expanding PRC economic leverage in their own countries may have adverse consequences for their governments’ economic or political options in the future. </w:t>
      </w:r>
      <w:r w:rsidRPr="00D67F1F">
        <w:rPr>
          <w:rStyle w:val="StyleUnderline"/>
        </w:rPr>
        <w:t>By associating</w:t>
      </w:r>
      <w:r w:rsidRPr="00D67F1F">
        <w:rPr>
          <w:sz w:val="16"/>
        </w:rPr>
        <w:t xml:space="preserve"> U.S. </w:t>
      </w:r>
      <w:r w:rsidRPr="00D67F1F">
        <w:rPr>
          <w:rStyle w:val="Emphasis"/>
        </w:rPr>
        <w:t>expressions of concern</w:t>
      </w:r>
      <w:r w:rsidRPr="00D67F1F">
        <w:rPr>
          <w:rStyle w:val="StyleUnderline"/>
        </w:rPr>
        <w:t xml:space="preserve"> with historical</w:t>
      </w:r>
      <w:r w:rsidRPr="00D67F1F">
        <w:rPr>
          <w:sz w:val="16"/>
        </w:rPr>
        <w:t xml:space="preserve"> U.S. </w:t>
      </w:r>
      <w:r w:rsidRPr="00D67F1F">
        <w:rPr>
          <w:rStyle w:val="StyleUnderline"/>
        </w:rPr>
        <w:t xml:space="preserve">attempts to </w:t>
      </w:r>
      <w:r w:rsidRPr="00D67F1F">
        <w:rPr>
          <w:rStyle w:val="Emphasis"/>
        </w:rPr>
        <w:t>exclude other powers</w:t>
      </w:r>
      <w:r w:rsidRPr="00D67F1F">
        <w:rPr>
          <w:sz w:val="16"/>
        </w:rPr>
        <w:t xml:space="preserve"> from the region, </w:t>
      </w:r>
      <w:r w:rsidRPr="00D67F1F">
        <w:rPr>
          <w:rStyle w:val="StyleUnderline"/>
        </w:rPr>
        <w:t xml:space="preserve">they </w:t>
      </w:r>
      <w:r w:rsidRPr="00D67F1F">
        <w:rPr>
          <w:rStyle w:val="Emphasis"/>
        </w:rPr>
        <w:t>eliminate</w:t>
      </w:r>
      <w:r w:rsidRPr="00D67F1F">
        <w:rPr>
          <w:rStyle w:val="StyleUnderline"/>
        </w:rPr>
        <w:t xml:space="preserve"> the imperative to </w:t>
      </w:r>
      <w:r w:rsidRPr="00D67F1F">
        <w:rPr>
          <w:rStyle w:val="Emphasis"/>
        </w:rPr>
        <w:t>seriously evaluate</w:t>
      </w:r>
      <w:r w:rsidRPr="00D67F1F">
        <w:rPr>
          <w:sz w:val="16"/>
        </w:rPr>
        <w:t xml:space="preserve"> such </w:t>
      </w:r>
      <w:r w:rsidRPr="00D67F1F">
        <w:rPr>
          <w:rStyle w:val="StyleUnderline"/>
        </w:rPr>
        <w:t>concerns</w:t>
      </w:r>
      <w:r w:rsidRPr="00D67F1F">
        <w:rPr>
          <w:sz w:val="16"/>
        </w:rPr>
        <w:t xml:space="preserve"> and free themselves to take the Chinese money.</w:t>
      </w:r>
    </w:p>
    <w:p w14:paraId="7E9946DD" w14:textId="77777777" w:rsidR="000F5F44" w:rsidRPr="00D67F1F" w:rsidRDefault="000F5F44" w:rsidP="000F5F44">
      <w:pPr>
        <w:rPr>
          <w:sz w:val="16"/>
        </w:rPr>
      </w:pPr>
      <w:r w:rsidRPr="00D67F1F">
        <w:rPr>
          <w:sz w:val="16"/>
        </w:rPr>
        <w:t xml:space="preserve">Despite the predominant orientation in the region to downplay the risks of expanding engagement with the PRC, such </w:t>
      </w:r>
      <w:r w:rsidRPr="00D67F1F">
        <w:rPr>
          <w:rStyle w:val="StyleUnderline"/>
          <w:highlight w:val="cyan"/>
        </w:rPr>
        <w:t>engagement</w:t>
      </w:r>
      <w:r w:rsidRPr="00D67F1F">
        <w:rPr>
          <w:sz w:val="16"/>
        </w:rPr>
        <w:t xml:space="preserve"> not only </w:t>
      </w:r>
      <w:r w:rsidRPr="002C4869">
        <w:rPr>
          <w:rStyle w:val="Emphasis"/>
        </w:rPr>
        <w:t xml:space="preserve">fundamentally </w:t>
      </w:r>
      <w:r w:rsidRPr="00D67F1F">
        <w:rPr>
          <w:rStyle w:val="Emphasis"/>
          <w:highlight w:val="cyan"/>
        </w:rPr>
        <w:t>threatens</w:t>
      </w:r>
      <w:r w:rsidRPr="00D67F1F">
        <w:rPr>
          <w:sz w:val="16"/>
        </w:rPr>
        <w:t xml:space="preserve"> not only </w:t>
      </w:r>
      <w:r w:rsidRPr="00D67F1F">
        <w:rPr>
          <w:rStyle w:val="StyleUnderline"/>
        </w:rPr>
        <w:t>U.S. interests</w:t>
      </w:r>
      <w:r w:rsidRPr="00D67F1F">
        <w:rPr>
          <w:sz w:val="16"/>
        </w:rPr>
        <w:t xml:space="preserve"> but those in the region, including questions about who benefits from the region’s resources and economic activities, creeping limitations to the region’s freedom to openly question PRC behaviors, and indirectly, the health of democratic governance </w:t>
      </w:r>
      <w:r w:rsidRPr="002C4869">
        <w:rPr>
          <w:rStyle w:val="StyleUnderline"/>
        </w:rPr>
        <w:t xml:space="preserve">and </w:t>
      </w:r>
      <w:r w:rsidRPr="00D67F1F">
        <w:rPr>
          <w:rStyle w:val="Emphasis"/>
          <w:highlight w:val="cyan"/>
        </w:rPr>
        <w:t>rule of law</w:t>
      </w:r>
      <w:r w:rsidRPr="00D67F1F">
        <w:rPr>
          <w:sz w:val="16"/>
        </w:rPr>
        <w:t xml:space="preserve"> in the region. For the U.S., the advance of the PRC is not just a matter of “influence,” but about its ability to work with the region, and the economic and political health of the region of the world with which the U.S. is most intimately tied by bonds of geography, commerce, and family.</w:t>
      </w:r>
    </w:p>
    <w:p w14:paraId="59407808" w14:textId="77777777" w:rsidR="000F5F44" w:rsidRPr="00D67F1F" w:rsidRDefault="000F5F44" w:rsidP="000F5F44">
      <w:pPr>
        <w:rPr>
          <w:sz w:val="16"/>
        </w:rPr>
      </w:pPr>
      <w:r w:rsidRPr="00D67F1F">
        <w:rPr>
          <w:rStyle w:val="StyleUnderline"/>
        </w:rPr>
        <w:t xml:space="preserve">The </w:t>
      </w:r>
      <w:r w:rsidRPr="00D67F1F">
        <w:rPr>
          <w:rStyle w:val="Emphasis"/>
          <w:highlight w:val="cyan"/>
        </w:rPr>
        <w:t>trajectory and impact</w:t>
      </w:r>
      <w:r w:rsidRPr="0069762C">
        <w:rPr>
          <w:rStyle w:val="StyleUnderline"/>
        </w:rPr>
        <w:t xml:space="preserve"> of the PRC’s advance</w:t>
      </w:r>
      <w:r w:rsidRPr="00D67F1F">
        <w:rPr>
          <w:sz w:val="16"/>
        </w:rPr>
        <w:t xml:space="preserve"> in the region </w:t>
      </w:r>
      <w:r w:rsidRPr="00D67F1F">
        <w:rPr>
          <w:rStyle w:val="StyleUnderline"/>
          <w:highlight w:val="cyan"/>
        </w:rPr>
        <w:t xml:space="preserve">are the </w:t>
      </w:r>
      <w:r w:rsidRPr="00D67F1F">
        <w:rPr>
          <w:rStyle w:val="Emphasis"/>
          <w:highlight w:val="cyan"/>
        </w:rPr>
        <w:t>function</w:t>
      </w:r>
      <w:r w:rsidRPr="00D67F1F">
        <w:rPr>
          <w:rStyle w:val="StyleUnderline"/>
          <w:highlight w:val="cyan"/>
        </w:rPr>
        <w:t xml:space="preserve"> of</w:t>
      </w:r>
      <w:r w:rsidRPr="00D67F1F">
        <w:rPr>
          <w:sz w:val="16"/>
        </w:rPr>
        <w:t xml:space="preserve"> both slowly unfolding, largely </w:t>
      </w:r>
      <w:r w:rsidRPr="0069762C">
        <w:rPr>
          <w:rStyle w:val="Emphasis"/>
        </w:rPr>
        <w:t>economic</w:t>
      </w:r>
      <w:r w:rsidRPr="00D67F1F">
        <w:rPr>
          <w:sz w:val="16"/>
        </w:rPr>
        <w:t>ally driven dynamic</w:t>
      </w:r>
      <w:r w:rsidRPr="0069762C">
        <w:rPr>
          <w:rStyle w:val="Emphasis"/>
        </w:rPr>
        <w:t>s</w:t>
      </w:r>
      <w:r w:rsidRPr="0069762C">
        <w:rPr>
          <w:rStyle w:val="StyleUnderline"/>
        </w:rPr>
        <w:t>, as well as</w:t>
      </w:r>
      <w:r w:rsidRPr="00D67F1F">
        <w:rPr>
          <w:sz w:val="16"/>
        </w:rPr>
        <w:t xml:space="preserve"> potentially </w:t>
      </w:r>
      <w:r w:rsidRPr="00D67F1F">
        <w:rPr>
          <w:rStyle w:val="Emphasis"/>
          <w:highlight w:val="cyan"/>
        </w:rPr>
        <w:t>significant</w:t>
      </w:r>
      <w:r w:rsidRPr="0069762C">
        <w:rPr>
          <w:rStyle w:val="StyleUnderline"/>
        </w:rPr>
        <w:t xml:space="preserve"> international </w:t>
      </w:r>
      <w:r w:rsidRPr="00D67F1F">
        <w:rPr>
          <w:rStyle w:val="StyleUnderline"/>
          <w:highlight w:val="cyan"/>
        </w:rPr>
        <w:t>events</w:t>
      </w:r>
      <w:r w:rsidRPr="00D67F1F">
        <w:rPr>
          <w:sz w:val="16"/>
        </w:rPr>
        <w:t xml:space="preserve"> which could dramatically change the dynamics of PRC engagement in the region and global affairs in general.</w:t>
      </w:r>
    </w:p>
    <w:p w14:paraId="1949AC8A" w14:textId="77777777" w:rsidR="000F5F44" w:rsidRPr="00D67F1F" w:rsidRDefault="000F5F44" w:rsidP="000F5F44">
      <w:pPr>
        <w:rPr>
          <w:sz w:val="16"/>
        </w:rPr>
      </w:pPr>
      <w:r w:rsidRPr="00D67F1F">
        <w:rPr>
          <w:sz w:val="16"/>
        </w:rPr>
        <w:t xml:space="preserve">Setting aside, for the moment, the question of events that change the direction of world affairs, the trajectory of the PRC’s challenge is principally driven by economics. </w:t>
      </w:r>
      <w:r w:rsidRPr="00D67F1F">
        <w:rPr>
          <w:rStyle w:val="StyleUnderline"/>
        </w:rPr>
        <w:t xml:space="preserve">The </w:t>
      </w:r>
      <w:r w:rsidRPr="00D67F1F">
        <w:rPr>
          <w:rStyle w:val="Emphasis"/>
        </w:rPr>
        <w:t>advance</w:t>
      </w:r>
      <w:r w:rsidRPr="00D67F1F">
        <w:rPr>
          <w:rStyle w:val="StyleUnderline"/>
        </w:rPr>
        <w:t xml:space="preserve"> of PRC-based companies</w:t>
      </w:r>
      <w:r w:rsidRPr="00D67F1F">
        <w:rPr>
          <w:sz w:val="16"/>
        </w:rPr>
        <w:t xml:space="preserve"> in the region’s value chains, supported by the PRC government‘s political and institutional maneuverings, acquiescence in or support to technology theft, and other improper sources of advantage, </w:t>
      </w:r>
      <w:r w:rsidRPr="00F050CB">
        <w:rPr>
          <w:rStyle w:val="StyleUnderline"/>
        </w:rPr>
        <w:t xml:space="preserve">contributes to a </w:t>
      </w:r>
      <w:r w:rsidRPr="00F050CB">
        <w:rPr>
          <w:rStyle w:val="Emphasis"/>
        </w:rPr>
        <w:t>growing</w:t>
      </w:r>
      <w:r w:rsidRPr="00D67F1F">
        <w:rPr>
          <w:rStyle w:val="StyleUnderline"/>
        </w:rPr>
        <w:t xml:space="preserve"> PRC presence</w:t>
      </w:r>
      <w:r w:rsidRPr="00D67F1F">
        <w:rPr>
          <w:sz w:val="16"/>
        </w:rPr>
        <w:t xml:space="preserve"> as owners of Latin American industries, realizers of the associated value-added gains, and sources of influence. Compounding such effects, Chinese dominance in strategic technology sectors such as telecommunications, artificial intelligence, cloud computing, the Internet of Things (IoT), surveillance systems, and “smart cities,” gives it both commercial intelligence and leverage to further its interest in other areas.</w:t>
      </w:r>
    </w:p>
    <w:p w14:paraId="3A6CF79C" w14:textId="77777777" w:rsidR="000F5F44" w:rsidRPr="00D67F1F" w:rsidRDefault="000F5F44" w:rsidP="000F5F44">
      <w:pPr>
        <w:rPr>
          <w:sz w:val="16"/>
        </w:rPr>
      </w:pPr>
      <w:r w:rsidRPr="00D67F1F">
        <w:rPr>
          <w:sz w:val="16"/>
        </w:rPr>
        <w:t xml:space="preserve">Over the long term, </w:t>
      </w:r>
      <w:r w:rsidRPr="00D67F1F">
        <w:rPr>
          <w:rStyle w:val="StyleUnderline"/>
          <w:highlight w:val="cyan"/>
        </w:rPr>
        <w:t xml:space="preserve">China’s </w:t>
      </w:r>
      <w:r w:rsidRPr="00D67F1F">
        <w:rPr>
          <w:rStyle w:val="Emphasis"/>
        </w:rPr>
        <w:t xml:space="preserve">expanding </w:t>
      </w:r>
      <w:r w:rsidRPr="00D67F1F">
        <w:rPr>
          <w:rStyle w:val="Emphasis"/>
          <w:highlight w:val="cyan"/>
        </w:rPr>
        <w:t>role</w:t>
      </w:r>
      <w:r w:rsidRPr="00D67F1F">
        <w:rPr>
          <w:rStyle w:val="StyleUnderline"/>
        </w:rPr>
        <w:t xml:space="preserve"> as a key purchaser</w:t>
      </w:r>
      <w:r w:rsidRPr="00D67F1F">
        <w:rPr>
          <w:sz w:val="16"/>
        </w:rPr>
        <w:t xml:space="preserve"> of the region’s goods, investor, employer, and loan provider, </w:t>
      </w:r>
      <w:r w:rsidRPr="00D67F1F">
        <w:rPr>
          <w:rStyle w:val="StyleUnderline"/>
          <w:highlight w:val="cyan"/>
        </w:rPr>
        <w:t>helps it</w:t>
      </w:r>
      <w:r w:rsidRPr="00D67F1F">
        <w:rPr>
          <w:rStyle w:val="StyleUnderline"/>
        </w:rPr>
        <w:t xml:space="preserve"> to </w:t>
      </w:r>
      <w:r w:rsidRPr="00D67F1F">
        <w:rPr>
          <w:rStyle w:val="Emphasis"/>
          <w:highlight w:val="cyan"/>
        </w:rPr>
        <w:t>intimidate</w:t>
      </w:r>
      <w:r w:rsidRPr="00D67F1F">
        <w:rPr>
          <w:rStyle w:val="Emphasis"/>
        </w:rPr>
        <w:t xml:space="preserve"> into silence</w:t>
      </w:r>
      <w:r w:rsidRPr="00D67F1F">
        <w:rPr>
          <w:sz w:val="16"/>
        </w:rPr>
        <w:t xml:space="preserve"> businesspersons and </w:t>
      </w:r>
      <w:r w:rsidRPr="00D67F1F">
        <w:rPr>
          <w:rStyle w:val="StyleUnderline"/>
          <w:highlight w:val="cyan"/>
        </w:rPr>
        <w:t>politicians</w:t>
      </w:r>
      <w:r w:rsidRPr="00D67F1F">
        <w:rPr>
          <w:rStyle w:val="StyleUnderline"/>
        </w:rPr>
        <w:t xml:space="preserve"> who</w:t>
      </w:r>
      <w:r w:rsidRPr="00D67F1F">
        <w:rPr>
          <w:sz w:val="16"/>
        </w:rPr>
        <w:t xml:space="preserve"> would </w:t>
      </w:r>
      <w:r w:rsidRPr="00D67F1F">
        <w:rPr>
          <w:rStyle w:val="StyleUnderline"/>
        </w:rPr>
        <w:t xml:space="preserve">dare </w:t>
      </w:r>
      <w:r w:rsidRPr="00D67F1F">
        <w:rPr>
          <w:rStyle w:val="Emphasis"/>
        </w:rPr>
        <w:t>speak out</w:t>
      </w:r>
      <w:r w:rsidRPr="00D67F1F">
        <w:rPr>
          <w:rStyle w:val="StyleUnderline"/>
        </w:rPr>
        <w:t xml:space="preserve"> about its repression</w:t>
      </w:r>
      <w:r w:rsidRPr="00D67F1F">
        <w:rPr>
          <w:sz w:val="16"/>
        </w:rPr>
        <w:t xml:space="preserve"> of its own people, including the internment of Uighur Muslims in Xinjian, the repression of protests in Hong Kong, its militarization of contested reefs and shoals in the South and East China Sea, and the use of its Coast Guard and Maritime Militia to intimidate its neighbors in areas where it asserts its sovereignty.</w:t>
      </w:r>
    </w:p>
    <w:p w14:paraId="0163EE79" w14:textId="77777777" w:rsidR="000F5F44" w:rsidRPr="00D67F1F" w:rsidRDefault="000F5F44" w:rsidP="000F5F44">
      <w:pPr>
        <w:rPr>
          <w:sz w:val="16"/>
        </w:rPr>
      </w:pPr>
      <w:r w:rsidRPr="00D67F1F">
        <w:rPr>
          <w:sz w:val="16"/>
        </w:rPr>
        <w:t xml:space="preserve">As a compliment, </w:t>
      </w:r>
      <w:r w:rsidRPr="00D67F1F">
        <w:rPr>
          <w:rStyle w:val="StyleUnderline"/>
          <w:highlight w:val="cyan"/>
        </w:rPr>
        <w:t>the PRC</w:t>
      </w:r>
      <w:r w:rsidRPr="00D67F1F">
        <w:rPr>
          <w:sz w:val="16"/>
        </w:rPr>
        <w:t xml:space="preserve"> has also </w:t>
      </w:r>
      <w:r w:rsidRPr="00D67F1F">
        <w:rPr>
          <w:rStyle w:val="Emphasis"/>
          <w:highlight w:val="cyan"/>
        </w:rPr>
        <w:t>undermined</w:t>
      </w:r>
      <w:r w:rsidRPr="00D67F1F">
        <w:rPr>
          <w:rStyle w:val="StyleUnderline"/>
        </w:rPr>
        <w:t xml:space="preserve"> Latin American </w:t>
      </w:r>
      <w:r w:rsidRPr="00D67F1F">
        <w:rPr>
          <w:rStyle w:val="StyleUnderline"/>
          <w:highlight w:val="cyan"/>
        </w:rPr>
        <w:t>democracy through</w:t>
      </w:r>
      <w:r w:rsidRPr="00D67F1F">
        <w:rPr>
          <w:rStyle w:val="StyleUnderline"/>
        </w:rPr>
        <w:t xml:space="preserve"> its </w:t>
      </w:r>
      <w:r w:rsidRPr="00D67F1F">
        <w:rPr>
          <w:rStyle w:val="Emphasis"/>
          <w:highlight w:val="cyan"/>
        </w:rPr>
        <w:t>loans</w:t>
      </w:r>
      <w:r w:rsidRPr="00D67F1F">
        <w:rPr>
          <w:sz w:val="16"/>
        </w:rPr>
        <w:t xml:space="preserve">, commodity purchases, and security </w:t>
      </w:r>
      <w:r w:rsidRPr="00D67F1F">
        <w:rPr>
          <w:rStyle w:val="StyleUnderline"/>
          <w:highlight w:val="cyan"/>
        </w:rPr>
        <w:t>and</w:t>
      </w:r>
      <w:r w:rsidRPr="00D67F1F">
        <w:rPr>
          <w:sz w:val="16"/>
        </w:rPr>
        <w:t xml:space="preserve"> digital architectures </w:t>
      </w:r>
      <w:r w:rsidRPr="00D67F1F">
        <w:rPr>
          <w:rStyle w:val="StyleUnderline"/>
          <w:highlight w:val="cyan"/>
        </w:rPr>
        <w:t xml:space="preserve">support </w:t>
      </w:r>
      <w:r w:rsidRPr="00D67F1F">
        <w:rPr>
          <w:rStyle w:val="Emphasis"/>
          <w:highlight w:val="cyan"/>
        </w:rPr>
        <w:t>populist</w:t>
      </w:r>
      <w:r w:rsidRPr="00D67F1F">
        <w:rPr>
          <w:rStyle w:val="Emphasis"/>
        </w:rPr>
        <w:t>-authoritarian</w:t>
      </w:r>
      <w:r w:rsidRPr="00D67F1F">
        <w:rPr>
          <w:sz w:val="16"/>
        </w:rPr>
        <w:t xml:space="preserve"> regime</w:t>
      </w:r>
      <w:r w:rsidRPr="00D67F1F">
        <w:rPr>
          <w:rStyle w:val="Emphasis"/>
          <w:highlight w:val="cyan"/>
        </w:rPr>
        <w:t>s</w:t>
      </w:r>
      <w:r w:rsidRPr="00D67F1F">
        <w:rPr>
          <w:sz w:val="16"/>
        </w:rPr>
        <w:t xml:space="preserve">, including Venezuela, Ecuador under Rafael Correa, Bolivia under Evo Morales, and leftist Peronist governments in Argentina, </w:t>
      </w:r>
      <w:r w:rsidRPr="00D67F1F">
        <w:rPr>
          <w:rStyle w:val="StyleUnderline"/>
        </w:rPr>
        <w:t>leading</w:t>
      </w:r>
      <w:r w:rsidRPr="00D67F1F">
        <w:rPr>
          <w:sz w:val="16"/>
        </w:rPr>
        <w:t xml:space="preserve"> indirectly </w:t>
      </w:r>
      <w:r w:rsidRPr="00D67F1F">
        <w:rPr>
          <w:rStyle w:val="StyleUnderline"/>
        </w:rPr>
        <w:t>to a region that is</w:t>
      </w:r>
      <w:r w:rsidRPr="00D67F1F">
        <w:rPr>
          <w:sz w:val="16"/>
        </w:rPr>
        <w:t xml:space="preserve"> less democratic, </w:t>
      </w:r>
      <w:r w:rsidRPr="00D67F1F">
        <w:rPr>
          <w:rStyle w:val="Emphasis"/>
        </w:rPr>
        <w:t>more</w:t>
      </w:r>
      <w:r w:rsidRPr="00D67F1F">
        <w:rPr>
          <w:rStyle w:val="StyleUnderline"/>
        </w:rPr>
        <w:t xml:space="preserve"> corrupt</w:t>
      </w:r>
      <w:r w:rsidRPr="00D67F1F">
        <w:rPr>
          <w:sz w:val="16"/>
        </w:rPr>
        <w:t>, and with fewer guarantees for the rights of the most vulnerable where they clash with those of the PRC.</w:t>
      </w:r>
    </w:p>
    <w:p w14:paraId="71C0406A" w14:textId="77777777" w:rsidR="000F5F44" w:rsidRPr="00327625" w:rsidRDefault="000F5F44" w:rsidP="000F5F44">
      <w:pPr>
        <w:rPr>
          <w:sz w:val="16"/>
        </w:rPr>
      </w:pPr>
      <w:r w:rsidRPr="00327625">
        <w:rPr>
          <w:sz w:val="16"/>
        </w:rPr>
        <w:t>Potential Game Changers</w:t>
      </w:r>
    </w:p>
    <w:p w14:paraId="77742601" w14:textId="77777777" w:rsidR="000F5F44" w:rsidRPr="00327625" w:rsidRDefault="000F5F44" w:rsidP="000F5F44">
      <w:pPr>
        <w:rPr>
          <w:sz w:val="16"/>
        </w:rPr>
      </w:pPr>
      <w:r w:rsidRPr="00327625">
        <w:rPr>
          <w:sz w:val="16"/>
        </w:rPr>
        <w:t xml:space="preserve">Although </w:t>
      </w:r>
      <w:r w:rsidRPr="009D4699">
        <w:rPr>
          <w:rStyle w:val="StyleUnderline"/>
        </w:rPr>
        <w:t xml:space="preserve">China’s </w:t>
      </w:r>
      <w:r w:rsidRPr="00327625">
        <w:rPr>
          <w:rStyle w:val="StyleUnderline"/>
          <w:highlight w:val="cyan"/>
        </w:rPr>
        <w:t xml:space="preserve">advance in </w:t>
      </w:r>
      <w:r w:rsidRPr="00327625">
        <w:rPr>
          <w:rStyle w:val="Emphasis"/>
          <w:highlight w:val="cyan"/>
        </w:rPr>
        <w:t>Latin America</w:t>
      </w:r>
      <w:r w:rsidRPr="00327625">
        <w:rPr>
          <w:sz w:val="16"/>
        </w:rPr>
        <w:t xml:space="preserve"> and elsewhere </w:t>
      </w:r>
      <w:r w:rsidRPr="00327625">
        <w:rPr>
          <w:rStyle w:val="StyleUnderline"/>
          <w:highlight w:val="cyan"/>
        </w:rPr>
        <w:t>poses</w:t>
      </w:r>
      <w:r w:rsidRPr="009D4699">
        <w:rPr>
          <w:rStyle w:val="StyleUnderline"/>
        </w:rPr>
        <w:t xml:space="preserve"> </w:t>
      </w:r>
      <w:r w:rsidRPr="00327625">
        <w:rPr>
          <w:rStyle w:val="StyleUnderline"/>
        </w:rPr>
        <w:t xml:space="preserve">multiple </w:t>
      </w:r>
      <w:r w:rsidRPr="007008EC">
        <w:rPr>
          <w:rStyle w:val="StyleUnderline"/>
          <w:highlight w:val="cyan"/>
        </w:rPr>
        <w:t>sources of concern</w:t>
      </w:r>
      <w:r w:rsidRPr="00327625">
        <w:rPr>
          <w:sz w:val="16"/>
        </w:rPr>
        <w:t xml:space="preserve">, that trajectory could change, for both better or worse, as a function of any number of worrisome global events currently on the horizon. </w:t>
      </w:r>
      <w:r w:rsidRPr="00327625">
        <w:rPr>
          <w:rStyle w:val="StyleUnderline"/>
        </w:rPr>
        <w:t xml:space="preserve">The </w:t>
      </w:r>
      <w:r w:rsidRPr="00327625">
        <w:rPr>
          <w:rStyle w:val="Emphasis"/>
        </w:rPr>
        <w:t>most significant</w:t>
      </w:r>
      <w:r w:rsidRPr="00327625">
        <w:rPr>
          <w:rStyle w:val="StyleUnderline"/>
        </w:rPr>
        <w:t xml:space="preserve"> of </w:t>
      </w:r>
      <w:r w:rsidRPr="007008EC">
        <w:rPr>
          <w:rStyle w:val="StyleUnderline"/>
          <w:highlight w:val="cyan"/>
        </w:rPr>
        <w:t>these include</w:t>
      </w:r>
      <w:r w:rsidRPr="00327625">
        <w:rPr>
          <w:rStyle w:val="StyleUnderline"/>
        </w:rPr>
        <w:t xml:space="preserve"> a</w:t>
      </w:r>
      <w:r w:rsidRPr="00327625">
        <w:rPr>
          <w:sz w:val="16"/>
        </w:rPr>
        <w:t xml:space="preserve"> global economic crisis, a </w:t>
      </w:r>
      <w:r w:rsidRPr="007008EC">
        <w:rPr>
          <w:rStyle w:val="Emphasis"/>
          <w:highlight w:val="cyan"/>
        </w:rPr>
        <w:t>nuclear war</w:t>
      </w:r>
      <w:r w:rsidRPr="00327625">
        <w:rPr>
          <w:sz w:val="16"/>
        </w:rPr>
        <w:t>, and a PRC military invasion of Taiwan.</w:t>
      </w:r>
    </w:p>
    <w:p w14:paraId="3DE2F7B7" w14:textId="77777777" w:rsidR="000F5F44" w:rsidRPr="00F97BB5" w:rsidRDefault="000F5F44" w:rsidP="000F5F44">
      <w:pPr>
        <w:rPr>
          <w:sz w:val="16"/>
        </w:rPr>
      </w:pPr>
      <w:r w:rsidRPr="00327625">
        <w:rPr>
          <w:sz w:val="16"/>
        </w:rPr>
        <w:t xml:space="preserve">A global economic meltdown is only a possibility, not a probability. Such a </w:t>
      </w:r>
      <w:r w:rsidRPr="00D80A2D">
        <w:rPr>
          <w:rStyle w:val="StyleUnderline"/>
          <w:highlight w:val="cyan"/>
        </w:rPr>
        <w:t xml:space="preserve">crisis could </w:t>
      </w:r>
      <w:r w:rsidRPr="00D80A2D">
        <w:rPr>
          <w:rStyle w:val="Emphasis"/>
          <w:highlight w:val="cyan"/>
        </w:rPr>
        <w:t>arise</w:t>
      </w:r>
      <w:r w:rsidRPr="00D80A2D">
        <w:rPr>
          <w:rStyle w:val="StyleUnderline"/>
          <w:highlight w:val="cyan"/>
        </w:rPr>
        <w:t xml:space="preserve"> from</w:t>
      </w:r>
      <w:r w:rsidRPr="00327625">
        <w:rPr>
          <w:sz w:val="16"/>
        </w:rPr>
        <w:t xml:space="preserve"> the interaction between the suppression of economic activity from China’s zero-COVID policy, </w:t>
      </w:r>
      <w:r w:rsidRPr="00D80A2D">
        <w:rPr>
          <w:rStyle w:val="Emphasis"/>
          <w:highlight w:val="cyan"/>
        </w:rPr>
        <w:t>cascading</w:t>
      </w:r>
      <w:r w:rsidRPr="00327625">
        <w:rPr>
          <w:rStyle w:val="StyleUnderline"/>
        </w:rPr>
        <w:t xml:space="preserve"> financial </w:t>
      </w:r>
      <w:r w:rsidRPr="00D80A2D">
        <w:rPr>
          <w:rStyle w:val="StyleUnderline"/>
          <w:highlight w:val="cyan"/>
        </w:rPr>
        <w:t>default</w:t>
      </w:r>
      <w:r w:rsidRPr="00327625">
        <w:rPr>
          <w:rStyle w:val="StyleUnderline"/>
        </w:rPr>
        <w:t xml:space="preserve"> from its </w:t>
      </w:r>
      <w:r w:rsidRPr="00327625">
        <w:rPr>
          <w:rStyle w:val="Emphasis"/>
        </w:rPr>
        <w:t>inability</w:t>
      </w:r>
      <w:r w:rsidRPr="00327625">
        <w:rPr>
          <w:rStyle w:val="StyleUnderline"/>
        </w:rPr>
        <w:t xml:space="preserve"> to manage its </w:t>
      </w:r>
      <w:r w:rsidRPr="00327625">
        <w:rPr>
          <w:rStyle w:val="Emphasis"/>
        </w:rPr>
        <w:t>significant debt</w:t>
      </w:r>
      <w:r w:rsidRPr="00327625">
        <w:rPr>
          <w:sz w:val="16"/>
        </w:rPr>
        <w:t xml:space="preserve"> overhang in the context of economic </w:t>
      </w:r>
      <w:r w:rsidRPr="00D80A2D">
        <w:rPr>
          <w:sz w:val="16"/>
        </w:rPr>
        <w:t xml:space="preserve">weakness, the interaction between an economic crisis in the PRC and fragile post-COVID-19 economic and financial systems in the West, the inflationary impact of Russia’s Ukraine invasion obliging Central Banks to impose recession-inducing interest </w:t>
      </w:r>
      <w:r w:rsidRPr="00327625">
        <w:rPr>
          <w:sz w:val="16"/>
        </w:rPr>
        <w:t xml:space="preserve">rate hikes, </w:t>
      </w:r>
      <w:r w:rsidRPr="00D80A2D">
        <w:rPr>
          <w:rStyle w:val="StyleUnderline"/>
          <w:highlight w:val="cyan"/>
        </w:rPr>
        <w:t>and a</w:t>
      </w:r>
      <w:r w:rsidRPr="00327625">
        <w:rPr>
          <w:sz w:val="16"/>
        </w:rPr>
        <w:t xml:space="preserve"> possible </w:t>
      </w:r>
      <w:r w:rsidRPr="00D80A2D">
        <w:rPr>
          <w:rStyle w:val="Emphasis"/>
          <w:highlight w:val="cyan"/>
        </w:rPr>
        <w:t>collapse</w:t>
      </w:r>
      <w:r w:rsidRPr="00D80A2D">
        <w:rPr>
          <w:rStyle w:val="StyleUnderline"/>
          <w:highlight w:val="cyan"/>
        </w:rPr>
        <w:t xml:space="preserve"> of the</w:t>
      </w:r>
      <w:r w:rsidRPr="00327625">
        <w:rPr>
          <w:sz w:val="16"/>
        </w:rPr>
        <w:t xml:space="preserve"> economic and </w:t>
      </w:r>
      <w:r w:rsidRPr="00327625">
        <w:rPr>
          <w:rStyle w:val="Emphasis"/>
        </w:rPr>
        <w:t xml:space="preserve">political </w:t>
      </w:r>
      <w:r w:rsidRPr="00D80A2D">
        <w:rPr>
          <w:rStyle w:val="Emphasis"/>
          <w:highlight w:val="cyan"/>
        </w:rPr>
        <w:t>stability</w:t>
      </w:r>
      <w:r w:rsidRPr="00D80A2D">
        <w:rPr>
          <w:rStyle w:val="StyleUnderline"/>
          <w:highlight w:val="cyan"/>
        </w:rPr>
        <w:t xml:space="preserve"> of the Global South</w:t>
      </w:r>
      <w:r w:rsidRPr="00D80A2D">
        <w:rPr>
          <w:sz w:val="16"/>
        </w:rPr>
        <w:t xml:space="preserve">, including significant food shortages </w:t>
      </w:r>
      <w:r w:rsidRPr="00327625">
        <w:rPr>
          <w:sz w:val="16"/>
        </w:rPr>
        <w:t xml:space="preserve">as the current lack of fertilizer causes an extended wave of poor harvests across the developing world. In the context of a global economic shock, such </w:t>
      </w:r>
      <w:r w:rsidRPr="00D80A2D">
        <w:rPr>
          <w:rStyle w:val="StyleUnderline"/>
          <w:highlight w:val="cyan"/>
        </w:rPr>
        <w:t>conditions</w:t>
      </w:r>
      <w:r w:rsidRPr="00327625">
        <w:rPr>
          <w:rStyle w:val="StyleUnderline"/>
        </w:rPr>
        <w:t xml:space="preserve"> could </w:t>
      </w:r>
      <w:r w:rsidRPr="00D80A2D">
        <w:rPr>
          <w:rStyle w:val="StyleUnderline"/>
          <w:highlight w:val="cyan"/>
        </w:rPr>
        <w:t xml:space="preserve">lead to </w:t>
      </w:r>
      <w:r w:rsidRPr="000014C6">
        <w:rPr>
          <w:rStyle w:val="StyleUnderline"/>
          <w:highlight w:val="cyan"/>
        </w:rPr>
        <w:t xml:space="preserve">widespread </w:t>
      </w:r>
      <w:r w:rsidRPr="000014C6">
        <w:rPr>
          <w:rStyle w:val="Emphasis"/>
        </w:rPr>
        <w:t>political</w:t>
      </w:r>
      <w:r w:rsidRPr="00327625">
        <w:rPr>
          <w:sz w:val="16"/>
        </w:rPr>
        <w:t xml:space="preserve"> mobilization, </w:t>
      </w:r>
      <w:r w:rsidRPr="00327625">
        <w:rPr>
          <w:rStyle w:val="StyleUnderline"/>
        </w:rPr>
        <w:t xml:space="preserve">violence, and </w:t>
      </w:r>
      <w:r w:rsidRPr="00327625">
        <w:rPr>
          <w:rStyle w:val="Emphasis"/>
        </w:rPr>
        <w:t xml:space="preserve">regime </w:t>
      </w:r>
      <w:r w:rsidRPr="00D80A2D">
        <w:rPr>
          <w:rStyle w:val="Emphasis"/>
          <w:highlight w:val="cyan"/>
        </w:rPr>
        <w:t>collapse</w:t>
      </w:r>
      <w:r w:rsidRPr="00327625">
        <w:rPr>
          <w:sz w:val="16"/>
        </w:rPr>
        <w:t>. On the other hand, if the Chinese economy is not also paralyzed by such crises, it could also create opportunities for the PRC to expand its influence by assisting, consistent with its new “Global Development Initiative” (GDI), to the extent that it was not itself paralyzed by economic and political crisis.</w:t>
      </w:r>
    </w:p>
    <w:p w14:paraId="4745EAFE" w14:textId="77777777" w:rsidR="000F5F44" w:rsidRDefault="000F5F44" w:rsidP="000F5F44">
      <w:pPr>
        <w:pStyle w:val="Heading3"/>
      </w:pPr>
      <w:r>
        <w:t>USMCA---1AC</w:t>
      </w:r>
    </w:p>
    <w:p w14:paraId="6054DF00" w14:textId="77777777" w:rsidR="000F5F44" w:rsidRPr="00F97BB5" w:rsidRDefault="000F5F44" w:rsidP="000F5F44">
      <w:pPr>
        <w:pStyle w:val="Heading4"/>
      </w:pPr>
      <w:r>
        <w:t xml:space="preserve">Advantage 2: </w:t>
      </w:r>
      <w:r>
        <w:rPr>
          <w:u w:val="single"/>
        </w:rPr>
        <w:t>USMCA</w:t>
      </w:r>
      <w:r>
        <w:t>.</w:t>
      </w:r>
    </w:p>
    <w:p w14:paraId="32FBDCD7" w14:textId="77777777" w:rsidR="000F5F44" w:rsidRPr="004418AE" w:rsidRDefault="000F5F44" w:rsidP="000F5F44">
      <w:pPr>
        <w:pStyle w:val="Heading4"/>
      </w:pPr>
      <w:r>
        <w:t xml:space="preserve">The agreement is on the </w:t>
      </w:r>
      <w:r>
        <w:rPr>
          <w:u w:val="single"/>
        </w:rPr>
        <w:t>brink</w:t>
      </w:r>
      <w:r w:rsidRPr="002879C5">
        <w:t xml:space="preserve">. </w:t>
      </w:r>
      <w:r>
        <w:t xml:space="preserve">Labor disputes </w:t>
      </w:r>
      <w:r>
        <w:rPr>
          <w:u w:val="single"/>
        </w:rPr>
        <w:t>spill over</w:t>
      </w:r>
      <w:r>
        <w:t xml:space="preserve"> to tarnish USMCA </w:t>
      </w:r>
      <w:r>
        <w:rPr>
          <w:u w:val="single"/>
        </w:rPr>
        <w:t>broadly</w:t>
      </w:r>
      <w:r>
        <w:t>.</w:t>
      </w:r>
    </w:p>
    <w:p w14:paraId="0353F5C8" w14:textId="77777777" w:rsidR="000F5F44" w:rsidRPr="00F06A8E" w:rsidRDefault="000F5F44" w:rsidP="000F5F44">
      <w:r>
        <w:t xml:space="preserve">Diego Marroquín </w:t>
      </w:r>
      <w:r w:rsidRPr="00D10E5A">
        <w:rPr>
          <w:rStyle w:val="Style13ptBold"/>
        </w:rPr>
        <w:t>Bitar et al. 25</w:t>
      </w:r>
      <w:r>
        <w:t>. Fellow with the Americas Program at the Center for Strategic and International Studies. Christopher Hernández-Roy, senior fellow and deputy director of the Americas Program. Earl Anthony Wayne, lecturer and diplomat in residence at the American University School of International Service, former ambassador of the United States to Mexico. "USMCA Review 2026." Center for Strategic &amp; International Studies. 8/18/2025. csis.org/analysis/usmca-review-2026#:~:text=In%20addition%20to%20building%20this,undermine%20the%20USMCA’s%20institutional%20credibility</w:t>
      </w:r>
    </w:p>
    <w:p w14:paraId="4708ACAF" w14:textId="77777777" w:rsidR="000F5F44" w:rsidRPr="004145FE" w:rsidRDefault="000F5F44" w:rsidP="000F5F44">
      <w:pPr>
        <w:rPr>
          <w:sz w:val="16"/>
          <w:szCs w:val="16"/>
        </w:rPr>
      </w:pPr>
      <w:r w:rsidRPr="00D57A69">
        <w:rPr>
          <w:rStyle w:val="StyleUnderline"/>
          <w:highlight w:val="cyan"/>
        </w:rPr>
        <w:t xml:space="preserve">The </w:t>
      </w:r>
      <w:r w:rsidRPr="00D57A69">
        <w:rPr>
          <w:rStyle w:val="Emphasis"/>
        </w:rPr>
        <w:t>c</w:t>
      </w:r>
      <w:r w:rsidRPr="00182D5A">
        <w:rPr>
          <w:rStyle w:val="Emphasis"/>
        </w:rPr>
        <w:t xml:space="preserve">umulative </w:t>
      </w:r>
      <w:r w:rsidRPr="00D57A69">
        <w:rPr>
          <w:rStyle w:val="Emphasis"/>
          <w:highlight w:val="cyan"/>
        </w:rPr>
        <w:t>effect</w:t>
      </w:r>
      <w:r w:rsidRPr="00182D5A">
        <w:rPr>
          <w:rStyle w:val="StyleUnderline"/>
        </w:rPr>
        <w:t xml:space="preserve"> of </w:t>
      </w:r>
      <w:r w:rsidRPr="00D57A69">
        <w:rPr>
          <w:rStyle w:val="StyleUnderline"/>
        </w:rPr>
        <w:t>these</w:t>
      </w:r>
      <w:r w:rsidRPr="004145FE">
        <w:rPr>
          <w:sz w:val="16"/>
          <w:szCs w:val="16"/>
        </w:rPr>
        <w:t xml:space="preserve"> political and economic </w:t>
      </w:r>
      <w:r w:rsidRPr="00182D5A">
        <w:rPr>
          <w:rStyle w:val="StyleUnderline"/>
        </w:rPr>
        <w:t xml:space="preserve">dynamics </w:t>
      </w:r>
      <w:r w:rsidRPr="00D57A69">
        <w:rPr>
          <w:rStyle w:val="StyleUnderline"/>
          <w:highlight w:val="cyan"/>
        </w:rPr>
        <w:t xml:space="preserve">has been a </w:t>
      </w:r>
      <w:r w:rsidRPr="00D57A69">
        <w:rPr>
          <w:rStyle w:val="Emphasis"/>
          <w:highlight w:val="cyan"/>
        </w:rPr>
        <w:t>decline</w:t>
      </w:r>
      <w:r w:rsidRPr="00182D5A">
        <w:rPr>
          <w:rStyle w:val="Emphasis"/>
        </w:rPr>
        <w:t xml:space="preserve"> in trus</w:t>
      </w:r>
      <w:r w:rsidRPr="00D57A69">
        <w:rPr>
          <w:rStyle w:val="Emphasis"/>
        </w:rPr>
        <w:t>t</w:t>
      </w:r>
      <w:r w:rsidRPr="00D57A69">
        <w:rPr>
          <w:rStyle w:val="StyleUnderline"/>
          <w:highlight w:val="cyan"/>
        </w:rPr>
        <w:t xml:space="preserve"> in</w:t>
      </w:r>
      <w:r w:rsidRPr="004145FE">
        <w:rPr>
          <w:sz w:val="16"/>
          <w:szCs w:val="16"/>
        </w:rPr>
        <w:t xml:space="preserve"> North America’s institutions, including </w:t>
      </w:r>
      <w:r w:rsidRPr="00D57A69">
        <w:rPr>
          <w:rStyle w:val="StyleUnderline"/>
        </w:rPr>
        <w:t xml:space="preserve">the </w:t>
      </w:r>
      <w:r w:rsidRPr="00D57A69">
        <w:rPr>
          <w:rStyle w:val="Emphasis"/>
          <w:highlight w:val="cyan"/>
        </w:rPr>
        <w:t>USMCA</w:t>
      </w:r>
      <w:r w:rsidRPr="00D57A69">
        <w:rPr>
          <w:rStyle w:val="StyleUnderline"/>
          <w:highlight w:val="cyan"/>
        </w:rPr>
        <w:t xml:space="preserve">, with tensions </w:t>
      </w:r>
      <w:r w:rsidRPr="00D57A69">
        <w:rPr>
          <w:rStyle w:val="Emphasis"/>
        </w:rPr>
        <w:t>i</w:t>
      </w:r>
      <w:r w:rsidRPr="00182D5A">
        <w:rPr>
          <w:rStyle w:val="Emphasis"/>
        </w:rPr>
        <w:t xml:space="preserve">ncreasingly </w:t>
      </w:r>
      <w:r w:rsidRPr="00D57A69">
        <w:rPr>
          <w:rStyle w:val="Emphasis"/>
          <w:highlight w:val="cyan"/>
        </w:rPr>
        <w:t>crowding out</w:t>
      </w:r>
      <w:r w:rsidRPr="00182D5A">
        <w:rPr>
          <w:rStyle w:val="StyleUnderline"/>
        </w:rPr>
        <w:t xml:space="preserve"> near-term opportunities for</w:t>
      </w:r>
      <w:r w:rsidRPr="004145FE">
        <w:rPr>
          <w:sz w:val="16"/>
          <w:szCs w:val="16"/>
        </w:rPr>
        <w:t xml:space="preserve"> bilateral and </w:t>
      </w:r>
      <w:r w:rsidRPr="00182D5A">
        <w:rPr>
          <w:rStyle w:val="Emphasis"/>
        </w:rPr>
        <w:t xml:space="preserve">trilateral </w:t>
      </w:r>
      <w:r w:rsidRPr="00D57A69">
        <w:rPr>
          <w:rStyle w:val="Emphasis"/>
          <w:highlight w:val="cyan"/>
        </w:rPr>
        <w:t>cooperation</w:t>
      </w:r>
      <w:r w:rsidRPr="004145FE">
        <w:rPr>
          <w:sz w:val="16"/>
          <w:szCs w:val="16"/>
        </w:rPr>
        <w:t xml:space="preserve">. Yet global </w:t>
      </w:r>
      <w:r w:rsidRPr="00182D5A">
        <w:rPr>
          <w:rStyle w:val="StyleUnderline"/>
        </w:rPr>
        <w:t xml:space="preserve">fragmentation and escalating </w:t>
      </w:r>
      <w:r w:rsidRPr="00182D5A">
        <w:rPr>
          <w:rStyle w:val="Emphasis"/>
        </w:rPr>
        <w:t xml:space="preserve">U.S.-China </w:t>
      </w:r>
      <w:r w:rsidRPr="004418AE">
        <w:rPr>
          <w:rStyle w:val="Emphasis"/>
          <w:highlight w:val="cyan"/>
        </w:rPr>
        <w:t>rivalry</w:t>
      </w:r>
      <w:r w:rsidRPr="004145FE">
        <w:rPr>
          <w:sz w:val="16"/>
          <w:szCs w:val="16"/>
        </w:rPr>
        <w:t xml:space="preserve"> have </w:t>
      </w:r>
      <w:r w:rsidRPr="004418AE">
        <w:rPr>
          <w:rStyle w:val="StyleUnderline"/>
          <w:highlight w:val="cyan"/>
        </w:rPr>
        <w:t>made</w:t>
      </w:r>
      <w:r w:rsidRPr="004145FE">
        <w:rPr>
          <w:sz w:val="16"/>
          <w:szCs w:val="16"/>
        </w:rPr>
        <w:t xml:space="preserve"> North American </w:t>
      </w:r>
      <w:r w:rsidRPr="00182D5A">
        <w:rPr>
          <w:rStyle w:val="Emphasis"/>
        </w:rPr>
        <w:t>stability</w:t>
      </w:r>
      <w:r w:rsidRPr="004145FE">
        <w:rPr>
          <w:sz w:val="16"/>
          <w:szCs w:val="16"/>
        </w:rPr>
        <w:t xml:space="preserve"> and deeper economic integration </w:t>
      </w:r>
      <w:r w:rsidRPr="00182D5A">
        <w:rPr>
          <w:rStyle w:val="StyleUnderline"/>
        </w:rPr>
        <w:t xml:space="preserve">through the </w:t>
      </w:r>
      <w:r w:rsidRPr="004418AE">
        <w:rPr>
          <w:rStyle w:val="Emphasis"/>
          <w:highlight w:val="cyan"/>
        </w:rPr>
        <w:t>USMCA</w:t>
      </w:r>
      <w:r w:rsidRPr="004418AE">
        <w:rPr>
          <w:rStyle w:val="StyleUnderline"/>
          <w:highlight w:val="cyan"/>
        </w:rPr>
        <w:t xml:space="preserve"> more </w:t>
      </w:r>
      <w:r w:rsidRPr="004418AE">
        <w:rPr>
          <w:rStyle w:val="Emphasis"/>
          <w:highlight w:val="cyan"/>
        </w:rPr>
        <w:t>urgent</w:t>
      </w:r>
      <w:r w:rsidRPr="00182D5A">
        <w:rPr>
          <w:rStyle w:val="Emphasis"/>
        </w:rPr>
        <w:t xml:space="preserve"> than ever</w:t>
      </w:r>
      <w:r w:rsidRPr="00182D5A">
        <w:rPr>
          <w:rStyle w:val="StyleUnderline"/>
        </w:rPr>
        <w:t xml:space="preserve">. The </w:t>
      </w:r>
      <w:r w:rsidRPr="004418AE">
        <w:rPr>
          <w:rStyle w:val="StyleUnderline"/>
          <w:highlight w:val="cyan"/>
        </w:rPr>
        <w:t>2026</w:t>
      </w:r>
      <w:r w:rsidRPr="004145FE">
        <w:rPr>
          <w:sz w:val="16"/>
          <w:szCs w:val="16"/>
        </w:rPr>
        <w:t xml:space="preserve"> USMCA </w:t>
      </w:r>
      <w:r w:rsidRPr="00182D5A">
        <w:rPr>
          <w:rStyle w:val="StyleUnderline"/>
        </w:rPr>
        <w:t xml:space="preserve">review </w:t>
      </w:r>
      <w:r w:rsidRPr="004418AE">
        <w:rPr>
          <w:rStyle w:val="StyleUnderline"/>
          <w:highlight w:val="cyan"/>
        </w:rPr>
        <w:t>must be</w:t>
      </w:r>
      <w:r w:rsidRPr="004145FE">
        <w:rPr>
          <w:sz w:val="16"/>
          <w:szCs w:val="16"/>
        </w:rPr>
        <w:t xml:space="preserve">come </w:t>
      </w:r>
      <w:r w:rsidRPr="004418AE">
        <w:rPr>
          <w:rStyle w:val="StyleUnderline"/>
          <w:highlight w:val="cyan"/>
        </w:rPr>
        <w:t xml:space="preserve">a </w:t>
      </w:r>
      <w:r w:rsidRPr="004418AE">
        <w:rPr>
          <w:rStyle w:val="Emphasis"/>
          <w:highlight w:val="cyan"/>
        </w:rPr>
        <w:t>turning point</w:t>
      </w:r>
      <w:r w:rsidRPr="00182D5A">
        <w:rPr>
          <w:rStyle w:val="StyleUnderline"/>
        </w:rPr>
        <w:t>, not a breaking point</w:t>
      </w:r>
      <w:r w:rsidRPr="004145FE">
        <w:rPr>
          <w:sz w:val="16"/>
          <w:szCs w:val="16"/>
        </w:rPr>
        <w:t>, for the future of regional integration.</w:t>
      </w:r>
    </w:p>
    <w:p w14:paraId="32D583CE" w14:textId="77777777" w:rsidR="000F5F44" w:rsidRPr="004145FE" w:rsidRDefault="000F5F44" w:rsidP="000F5F44">
      <w:pPr>
        <w:rPr>
          <w:sz w:val="16"/>
          <w:szCs w:val="16"/>
        </w:rPr>
      </w:pPr>
      <w:r w:rsidRPr="004145FE">
        <w:rPr>
          <w:sz w:val="16"/>
          <w:szCs w:val="16"/>
        </w:rPr>
        <w:t>Understanding the 2026 Review Clause: Pathways, Risks, and Leverage</w:t>
      </w:r>
    </w:p>
    <w:p w14:paraId="442E323A" w14:textId="77777777" w:rsidR="000F5F44" w:rsidRPr="004145FE" w:rsidRDefault="000F5F44" w:rsidP="000F5F44">
      <w:pPr>
        <w:rPr>
          <w:sz w:val="16"/>
          <w:szCs w:val="16"/>
        </w:rPr>
      </w:pPr>
      <w:r w:rsidRPr="004145FE">
        <w:rPr>
          <w:sz w:val="16"/>
          <w:szCs w:val="16"/>
        </w:rPr>
        <w:t xml:space="preserve">The </w:t>
      </w:r>
      <w:r w:rsidRPr="004418AE">
        <w:rPr>
          <w:rStyle w:val="StyleUnderline"/>
          <w:highlight w:val="cyan"/>
        </w:rPr>
        <w:t>USMCA</w:t>
      </w:r>
      <w:r w:rsidRPr="004145FE">
        <w:rPr>
          <w:sz w:val="16"/>
          <w:szCs w:val="16"/>
        </w:rPr>
        <w:t xml:space="preserve"> is designed to last 16 years, expiring on July 1, 2036, unless the parties agree to extend it. Article 34.7 of the agreement </w:t>
      </w:r>
      <w:r w:rsidRPr="004418AE">
        <w:rPr>
          <w:rStyle w:val="Emphasis"/>
          <w:highlight w:val="cyan"/>
        </w:rPr>
        <w:t>requires</w:t>
      </w:r>
      <w:r w:rsidRPr="004145FE">
        <w:rPr>
          <w:sz w:val="16"/>
          <w:szCs w:val="16"/>
        </w:rPr>
        <w:t xml:space="preserve"> the United States, Mexico, and Canada to conduct </w:t>
      </w:r>
      <w:r w:rsidRPr="00182D5A">
        <w:rPr>
          <w:rStyle w:val="StyleUnderline"/>
        </w:rPr>
        <w:t xml:space="preserve">a </w:t>
      </w:r>
      <w:r w:rsidRPr="00182D5A">
        <w:rPr>
          <w:rStyle w:val="Emphasis"/>
        </w:rPr>
        <w:t xml:space="preserve">formal </w:t>
      </w:r>
      <w:r w:rsidRPr="004418AE">
        <w:rPr>
          <w:rStyle w:val="Emphasis"/>
          <w:highlight w:val="cyan"/>
        </w:rPr>
        <w:t>review</w:t>
      </w:r>
      <w:r w:rsidRPr="004145FE">
        <w:rPr>
          <w:sz w:val="16"/>
          <w:szCs w:val="16"/>
        </w:rPr>
        <w:t xml:space="preserve"> at the six-year mark. This process requires the three governments, through their Free Trade Commission, </w:t>
      </w:r>
      <w:r w:rsidRPr="001026F1">
        <w:rPr>
          <w:rStyle w:val="StyleUnderline"/>
        </w:rPr>
        <w:t xml:space="preserve">to evaluate the </w:t>
      </w:r>
      <w:r w:rsidRPr="001026F1">
        <w:rPr>
          <w:rStyle w:val="Emphasis"/>
        </w:rPr>
        <w:t>agreement’s effectiveness</w:t>
      </w:r>
      <w:r w:rsidRPr="004145FE">
        <w:rPr>
          <w:sz w:val="16"/>
          <w:szCs w:val="16"/>
        </w:rPr>
        <w:t xml:space="preserve">, consider each country’s recommendations, </w:t>
      </w:r>
      <w:r w:rsidRPr="001026F1">
        <w:rPr>
          <w:rStyle w:val="StyleUnderline"/>
        </w:rPr>
        <w:t xml:space="preserve">and </w:t>
      </w:r>
      <w:r w:rsidRPr="001026F1">
        <w:rPr>
          <w:rStyle w:val="Emphasis"/>
        </w:rPr>
        <w:t>agree on</w:t>
      </w:r>
      <w:r w:rsidRPr="004145FE">
        <w:rPr>
          <w:sz w:val="16"/>
          <w:szCs w:val="16"/>
        </w:rPr>
        <w:t xml:space="preserve"> any </w:t>
      </w:r>
      <w:r w:rsidRPr="001026F1">
        <w:rPr>
          <w:rStyle w:val="StyleUnderline"/>
        </w:rPr>
        <w:t xml:space="preserve">necessary actions, including </w:t>
      </w:r>
      <w:r w:rsidRPr="001026F1">
        <w:rPr>
          <w:rStyle w:val="Emphasis"/>
        </w:rPr>
        <w:t>extending</w:t>
      </w:r>
      <w:r w:rsidRPr="004145FE">
        <w:rPr>
          <w:sz w:val="16"/>
          <w:szCs w:val="16"/>
        </w:rPr>
        <w:t xml:space="preserve"> the </w:t>
      </w:r>
      <w:r w:rsidRPr="001026F1">
        <w:rPr>
          <w:rStyle w:val="StyleUnderline"/>
        </w:rPr>
        <w:t>USMCA</w:t>
      </w:r>
      <w:r w:rsidRPr="004145FE">
        <w:rPr>
          <w:sz w:val="16"/>
          <w:szCs w:val="16"/>
        </w:rPr>
        <w:t xml:space="preserve"> for another 16 years or letting the agreement expire in 2036. Each country may gather input from its stakeholders, including businesses, unions, nongovernmental organizations, legislators, and local authorities involved in or affected by the USMCA.</w:t>
      </w:r>
    </w:p>
    <w:p w14:paraId="3B49C458" w14:textId="77777777" w:rsidR="000F5F44" w:rsidRPr="00D57A69" w:rsidRDefault="000F5F44" w:rsidP="000F5F44">
      <w:pPr>
        <w:ind w:firstLine="720"/>
        <w:rPr>
          <w:sz w:val="14"/>
        </w:rPr>
      </w:pPr>
      <w:r w:rsidRPr="00D57A69">
        <w:rPr>
          <w:sz w:val="14"/>
        </w:rPr>
        <w:t>The USMCA text does not establish what ideas qualify as part of the review process versus those that constitute a more substantive renegotiation.</w:t>
      </w:r>
    </w:p>
    <w:p w14:paraId="17FE45AE" w14:textId="77777777" w:rsidR="000F5F44" w:rsidRPr="004145FE" w:rsidRDefault="000F5F44" w:rsidP="000F5F44">
      <w:pPr>
        <w:rPr>
          <w:sz w:val="16"/>
          <w:szCs w:val="16"/>
        </w:rPr>
      </w:pPr>
      <w:r w:rsidRPr="004145FE">
        <w:rPr>
          <w:sz w:val="16"/>
          <w:szCs w:val="16"/>
        </w:rPr>
        <w:t xml:space="preserve">However, </w:t>
      </w:r>
      <w:r w:rsidRPr="00C12A54">
        <w:rPr>
          <w:rStyle w:val="StyleUnderline"/>
        </w:rPr>
        <w:t xml:space="preserve">Article 34.7 leaves </w:t>
      </w:r>
      <w:r w:rsidRPr="00C12A54">
        <w:rPr>
          <w:rStyle w:val="Emphasis"/>
        </w:rPr>
        <w:t>critical gaps</w:t>
      </w:r>
      <w:r w:rsidRPr="00C12A54">
        <w:rPr>
          <w:rStyle w:val="StyleUnderline"/>
        </w:rPr>
        <w:t xml:space="preserve"> and does not</w:t>
      </w:r>
      <w:r w:rsidRPr="004145FE">
        <w:rPr>
          <w:sz w:val="16"/>
          <w:szCs w:val="16"/>
        </w:rPr>
        <w:t xml:space="preserve"> explicitly </w:t>
      </w:r>
      <w:r w:rsidRPr="00C12A54">
        <w:rPr>
          <w:rStyle w:val="StyleUnderline"/>
        </w:rPr>
        <w:t xml:space="preserve">establish </w:t>
      </w:r>
      <w:r w:rsidRPr="00C12A54">
        <w:rPr>
          <w:rStyle w:val="Emphasis"/>
        </w:rPr>
        <w:t>how</w:t>
      </w:r>
      <w:r w:rsidRPr="00C12A54">
        <w:rPr>
          <w:rStyle w:val="StyleUnderline"/>
        </w:rPr>
        <w:t xml:space="preserve"> the commission will </w:t>
      </w:r>
      <w:r w:rsidRPr="00C12A54">
        <w:rPr>
          <w:rStyle w:val="Emphasis"/>
        </w:rPr>
        <w:t>evaluate</w:t>
      </w:r>
      <w:r w:rsidRPr="004145FE">
        <w:rPr>
          <w:sz w:val="16"/>
          <w:szCs w:val="16"/>
        </w:rPr>
        <w:t xml:space="preserve"> or prioritize these </w:t>
      </w:r>
      <w:r w:rsidRPr="00C12A54">
        <w:rPr>
          <w:rStyle w:val="StyleUnderline"/>
        </w:rPr>
        <w:t>proposals</w:t>
      </w:r>
      <w:r w:rsidRPr="004145FE">
        <w:rPr>
          <w:sz w:val="16"/>
          <w:szCs w:val="16"/>
        </w:rPr>
        <w:t xml:space="preserve">, nor does it specify criteria for deciding which suggestions will be considered or dismissed. Arguably, the text of the article suggests that the review mechanism is intended to evaluate the agreement’s operational outcomes, not to launch a comprehensive renegotiation of its foundational terms. However, the USMCA text does not establish what ideas qualify as part of the review process versus those that constitute a more substantive renegotiation. </w:t>
      </w:r>
      <w:r w:rsidRPr="00C12A54">
        <w:rPr>
          <w:rStyle w:val="StyleUnderline"/>
        </w:rPr>
        <w:t xml:space="preserve">This </w:t>
      </w:r>
      <w:r w:rsidRPr="004418AE">
        <w:rPr>
          <w:rStyle w:val="Emphasis"/>
          <w:highlight w:val="cyan"/>
        </w:rPr>
        <w:t>ambiguity</w:t>
      </w:r>
      <w:r w:rsidRPr="004418AE">
        <w:rPr>
          <w:rStyle w:val="StyleUnderline"/>
          <w:highlight w:val="cyan"/>
        </w:rPr>
        <w:t xml:space="preserve"> creates </w:t>
      </w:r>
      <w:r w:rsidRPr="004418AE">
        <w:rPr>
          <w:rStyle w:val="Emphasis"/>
        </w:rPr>
        <w:t>p</w:t>
      </w:r>
      <w:r w:rsidRPr="00C12A54">
        <w:rPr>
          <w:rStyle w:val="Emphasis"/>
        </w:rPr>
        <w:t xml:space="preserve">olitical </w:t>
      </w:r>
      <w:r w:rsidRPr="004418AE">
        <w:rPr>
          <w:rStyle w:val="Emphasis"/>
          <w:highlight w:val="cyan"/>
        </w:rPr>
        <w:t>space</w:t>
      </w:r>
      <w:r w:rsidRPr="004418AE">
        <w:rPr>
          <w:rStyle w:val="StyleUnderline"/>
          <w:highlight w:val="cyan"/>
        </w:rPr>
        <w:t xml:space="preserve"> for</w:t>
      </w:r>
      <w:r w:rsidRPr="004145FE">
        <w:rPr>
          <w:sz w:val="16"/>
          <w:szCs w:val="16"/>
        </w:rPr>
        <w:t xml:space="preserve"> the </w:t>
      </w:r>
      <w:r w:rsidRPr="004418AE">
        <w:rPr>
          <w:rStyle w:val="StyleUnderline"/>
          <w:highlight w:val="cyan"/>
        </w:rPr>
        <w:t>review</w:t>
      </w:r>
      <w:r w:rsidRPr="00C12A54">
        <w:rPr>
          <w:rStyle w:val="StyleUnderline"/>
        </w:rPr>
        <w:t xml:space="preserve"> process </w:t>
      </w:r>
      <w:r w:rsidRPr="004418AE">
        <w:rPr>
          <w:rStyle w:val="StyleUnderline"/>
          <w:highlight w:val="cyan"/>
        </w:rPr>
        <w:t>to be</w:t>
      </w:r>
      <w:r w:rsidRPr="00C12A54">
        <w:rPr>
          <w:rStyle w:val="StyleUnderline"/>
        </w:rPr>
        <w:t xml:space="preserve">come </w:t>
      </w:r>
      <w:r w:rsidRPr="004418AE">
        <w:rPr>
          <w:rStyle w:val="StyleUnderline"/>
          <w:highlight w:val="cyan"/>
        </w:rPr>
        <w:t xml:space="preserve">a </w:t>
      </w:r>
      <w:r w:rsidRPr="004418AE">
        <w:rPr>
          <w:rStyle w:val="Emphasis"/>
          <w:highlight w:val="cyan"/>
        </w:rPr>
        <w:t>venue</w:t>
      </w:r>
      <w:r w:rsidRPr="00C12A54">
        <w:rPr>
          <w:rStyle w:val="Emphasis"/>
        </w:rPr>
        <w:t xml:space="preserve"> for broader demands</w:t>
      </w:r>
      <w:r w:rsidRPr="004145FE">
        <w:rPr>
          <w:sz w:val="16"/>
          <w:szCs w:val="16"/>
        </w:rPr>
        <w:t xml:space="preserve"> rather than a technical assessment of implementation and compliance. </w:t>
      </w:r>
      <w:r w:rsidRPr="00F74EB3">
        <w:rPr>
          <w:rStyle w:val="StyleUnderline"/>
        </w:rPr>
        <w:t xml:space="preserve">The </w:t>
      </w:r>
      <w:r w:rsidRPr="00F74EB3">
        <w:rPr>
          <w:rStyle w:val="Emphasis"/>
        </w:rPr>
        <w:t>political context</w:t>
      </w:r>
      <w:r w:rsidRPr="00F74EB3">
        <w:rPr>
          <w:rStyle w:val="StyleUnderline"/>
        </w:rPr>
        <w:t xml:space="preserve"> suggests </w:t>
      </w:r>
      <w:r w:rsidRPr="00837BE3">
        <w:rPr>
          <w:rStyle w:val="StyleUnderline"/>
          <w:highlight w:val="cyan"/>
        </w:rPr>
        <w:t>this</w:t>
      </w:r>
      <w:r w:rsidRPr="00F74EB3">
        <w:rPr>
          <w:rStyle w:val="StyleUnderline"/>
        </w:rPr>
        <w:t xml:space="preserve"> process </w:t>
      </w:r>
      <w:r w:rsidRPr="00837BE3">
        <w:rPr>
          <w:rStyle w:val="StyleUnderline"/>
          <w:highlight w:val="cyan"/>
        </w:rPr>
        <w:t>will</w:t>
      </w:r>
      <w:r w:rsidRPr="004145FE">
        <w:rPr>
          <w:sz w:val="16"/>
          <w:szCs w:val="16"/>
        </w:rPr>
        <w:t xml:space="preserve"> likely </w:t>
      </w:r>
      <w:r w:rsidRPr="00837BE3">
        <w:rPr>
          <w:rStyle w:val="StyleUnderline"/>
          <w:highlight w:val="cyan"/>
        </w:rPr>
        <w:t>be a</w:t>
      </w:r>
      <w:r w:rsidRPr="00F74EB3">
        <w:rPr>
          <w:rStyle w:val="StyleUnderline"/>
        </w:rPr>
        <w:t xml:space="preserve"> </w:t>
      </w:r>
      <w:r w:rsidRPr="00D57A69">
        <w:rPr>
          <w:rStyle w:val="StyleUnderline"/>
        </w:rPr>
        <w:t xml:space="preserve">comprehensive </w:t>
      </w:r>
      <w:r w:rsidRPr="00837BE3">
        <w:rPr>
          <w:rStyle w:val="StyleUnderline"/>
          <w:highlight w:val="cyan"/>
        </w:rPr>
        <w:t xml:space="preserve">renegotiation of </w:t>
      </w:r>
      <w:r w:rsidRPr="00837BE3">
        <w:rPr>
          <w:rStyle w:val="Emphasis"/>
          <w:highlight w:val="cyan"/>
        </w:rPr>
        <w:t>key</w:t>
      </w:r>
      <w:r w:rsidRPr="00D57A69">
        <w:rPr>
          <w:sz w:val="16"/>
        </w:rPr>
        <w:t xml:space="preserve"> USMCA </w:t>
      </w:r>
      <w:r w:rsidRPr="00837BE3">
        <w:rPr>
          <w:rStyle w:val="Emphasis"/>
          <w:highlight w:val="cyan"/>
        </w:rPr>
        <w:t>provisions</w:t>
      </w:r>
      <w:r w:rsidRPr="004145FE">
        <w:rPr>
          <w:sz w:val="16"/>
          <w:szCs w:val="16"/>
        </w:rPr>
        <w:t>, such as regional content rules, minimum U.S. content thresholds, and common treatment of China beyond the USMCA’s nonmarket economy clause, which limits free trade negotiations with China.</w:t>
      </w:r>
    </w:p>
    <w:p w14:paraId="10C3D24C" w14:textId="77777777" w:rsidR="000F5F44" w:rsidRPr="004145FE" w:rsidRDefault="000F5F44" w:rsidP="000F5F44">
      <w:pPr>
        <w:rPr>
          <w:sz w:val="16"/>
          <w:szCs w:val="16"/>
        </w:rPr>
      </w:pPr>
      <w:r w:rsidRPr="004145FE">
        <w:rPr>
          <w:sz w:val="16"/>
          <w:szCs w:val="16"/>
        </w:rPr>
        <w:t>Mapping Six Possible Pathways for the USMCA</w:t>
      </w:r>
    </w:p>
    <w:p w14:paraId="436755EC" w14:textId="77777777" w:rsidR="000F5F44" w:rsidRPr="004145FE" w:rsidRDefault="000F5F44" w:rsidP="000F5F44">
      <w:pPr>
        <w:rPr>
          <w:sz w:val="16"/>
          <w:szCs w:val="16"/>
        </w:rPr>
      </w:pPr>
      <w:r w:rsidRPr="004145FE">
        <w:rPr>
          <w:sz w:val="16"/>
          <w:szCs w:val="16"/>
        </w:rPr>
        <w:t xml:space="preserve">Barring an early start, the three governments are expected to officially launch the USMCA review on July 1, 2026, following internal consultations and extensive bilateral and trilateral groundwork. </w:t>
      </w:r>
      <w:r w:rsidRPr="00837BE3">
        <w:rPr>
          <w:rStyle w:val="StyleUnderline"/>
        </w:rPr>
        <w:t xml:space="preserve">The following sections describe </w:t>
      </w:r>
      <w:r w:rsidRPr="00837BE3">
        <w:rPr>
          <w:rStyle w:val="Emphasis"/>
        </w:rPr>
        <w:t>six</w:t>
      </w:r>
      <w:r w:rsidRPr="00F74EB3">
        <w:rPr>
          <w:rStyle w:val="Emphasis"/>
        </w:rPr>
        <w:t xml:space="preserve"> possible outcomes</w:t>
      </w:r>
      <w:r w:rsidRPr="004145FE">
        <w:rPr>
          <w:sz w:val="16"/>
          <w:szCs w:val="16"/>
        </w:rPr>
        <w:t xml:space="preserve"> or pathways, each with different implications for North American trade, investment climate, and competitiveness (see Table 2).</w:t>
      </w:r>
    </w:p>
    <w:p w14:paraId="6E580DEE" w14:textId="77777777" w:rsidR="000F5F44" w:rsidRPr="004145FE" w:rsidRDefault="000F5F44" w:rsidP="000F5F44">
      <w:pPr>
        <w:rPr>
          <w:sz w:val="16"/>
          <w:szCs w:val="16"/>
        </w:rPr>
      </w:pPr>
      <w:r w:rsidRPr="004145FE">
        <w:rPr>
          <w:sz w:val="16"/>
          <w:szCs w:val="16"/>
        </w:rPr>
        <w:t>Renewal</w:t>
      </w:r>
    </w:p>
    <w:p w14:paraId="431B6370" w14:textId="77777777" w:rsidR="000F5F44" w:rsidRPr="004145FE" w:rsidRDefault="000F5F44" w:rsidP="000F5F44">
      <w:pPr>
        <w:rPr>
          <w:sz w:val="16"/>
          <w:szCs w:val="16"/>
        </w:rPr>
      </w:pPr>
      <w:r w:rsidRPr="004145FE">
        <w:rPr>
          <w:sz w:val="16"/>
          <w:szCs w:val="16"/>
        </w:rPr>
        <w:t xml:space="preserve">The three </w:t>
      </w:r>
      <w:r w:rsidRPr="00837BE3">
        <w:rPr>
          <w:rStyle w:val="StyleUnderline"/>
          <w:highlight w:val="cyan"/>
        </w:rPr>
        <w:t xml:space="preserve">countries </w:t>
      </w:r>
      <w:r w:rsidRPr="00837BE3">
        <w:rPr>
          <w:rStyle w:val="Emphasis"/>
          <w:highlight w:val="cyan"/>
        </w:rPr>
        <w:t>agree</w:t>
      </w:r>
      <w:r w:rsidRPr="004145FE">
        <w:rPr>
          <w:sz w:val="16"/>
          <w:szCs w:val="16"/>
        </w:rPr>
        <w:t xml:space="preserve"> to extend the USMCA for another 16 years, through 2042, possibly with targeted updates to modernize the agreement without altering its core architecture. Renewal preserves the stability that investors and businesses value. However, it also risks complacency. The parties may delay necessary modernization to address new and important challenges such as integrating AI, securing access to critical minerals, advanc</w:t>
      </w:r>
      <w:r w:rsidRPr="00544073">
        <w:rPr>
          <w:rStyle w:val="Emphasis"/>
          <w:highlight w:val="cyan"/>
        </w:rPr>
        <w:t>ing</w:t>
      </w:r>
      <w:r w:rsidRPr="004145FE">
        <w:rPr>
          <w:sz w:val="16"/>
          <w:szCs w:val="16"/>
        </w:rPr>
        <w:t xml:space="preserve"> energy independence, managing borders more efficiently, and strengthening supply chain resilience. While Mexico and Canada have both expressed support for a straightforward renewal, </w:t>
      </w:r>
      <w:r w:rsidRPr="00544073">
        <w:rPr>
          <w:sz w:val="16"/>
        </w:rPr>
        <w:t xml:space="preserve">this </w:t>
      </w:r>
      <w:r w:rsidRPr="00544073">
        <w:rPr>
          <w:rStyle w:val="StyleUnderline"/>
          <w:highlight w:val="cyan"/>
        </w:rPr>
        <w:t>is</w:t>
      </w:r>
      <w:r w:rsidRPr="00C66EDD">
        <w:rPr>
          <w:rStyle w:val="StyleUnderline"/>
        </w:rPr>
        <w:t xml:space="preserve"> currently </w:t>
      </w:r>
      <w:r w:rsidRPr="00544073">
        <w:rPr>
          <w:rStyle w:val="StyleUnderline"/>
          <w:highlight w:val="cyan"/>
        </w:rPr>
        <w:t xml:space="preserve">the </w:t>
      </w:r>
      <w:r w:rsidRPr="00544073">
        <w:rPr>
          <w:rStyle w:val="Emphasis"/>
          <w:highlight w:val="cyan"/>
        </w:rPr>
        <w:t>least likely</w:t>
      </w:r>
      <w:r w:rsidRPr="00C66EDD">
        <w:rPr>
          <w:rStyle w:val="Emphasis"/>
        </w:rPr>
        <w:t xml:space="preserve"> outcome</w:t>
      </w:r>
      <w:r w:rsidRPr="00544073">
        <w:rPr>
          <w:rStyle w:val="StyleUnderline"/>
          <w:highlight w:val="cyan"/>
        </w:rPr>
        <w:t>, given</w:t>
      </w:r>
      <w:r w:rsidRPr="00C66EDD">
        <w:rPr>
          <w:rStyle w:val="StyleUnderline"/>
        </w:rPr>
        <w:t xml:space="preserve"> the tariff environment and </w:t>
      </w:r>
      <w:r w:rsidRPr="00544073">
        <w:rPr>
          <w:rStyle w:val="Emphasis"/>
          <w:highlight w:val="cyan"/>
        </w:rPr>
        <w:t>signals</w:t>
      </w:r>
      <w:r w:rsidRPr="00544073">
        <w:rPr>
          <w:rStyle w:val="StyleUnderline"/>
          <w:highlight w:val="cyan"/>
        </w:rPr>
        <w:t xml:space="preserve"> from the </w:t>
      </w:r>
      <w:r w:rsidRPr="00544073">
        <w:rPr>
          <w:rStyle w:val="Emphasis"/>
          <w:highlight w:val="cyan"/>
        </w:rPr>
        <w:t>U</w:t>
      </w:r>
      <w:r w:rsidRPr="004145FE">
        <w:rPr>
          <w:sz w:val="16"/>
          <w:szCs w:val="16"/>
        </w:rPr>
        <w:t xml:space="preserve">nited </w:t>
      </w:r>
      <w:r w:rsidRPr="00544073">
        <w:rPr>
          <w:rStyle w:val="Emphasis"/>
          <w:highlight w:val="cyan"/>
        </w:rPr>
        <w:t>S</w:t>
      </w:r>
      <w:r w:rsidRPr="004145FE">
        <w:rPr>
          <w:sz w:val="16"/>
          <w:szCs w:val="16"/>
        </w:rPr>
        <w:t xml:space="preserve">tates </w:t>
      </w:r>
      <w:r w:rsidRPr="00544073">
        <w:rPr>
          <w:rStyle w:val="StyleUnderline"/>
          <w:highlight w:val="cyan"/>
        </w:rPr>
        <w:t xml:space="preserve">that it wants </w:t>
      </w:r>
      <w:r w:rsidRPr="00544073">
        <w:rPr>
          <w:rStyle w:val="Emphasis"/>
        </w:rPr>
        <w:t>s</w:t>
      </w:r>
      <w:r w:rsidRPr="00533B85">
        <w:rPr>
          <w:rStyle w:val="Emphasis"/>
        </w:rPr>
        <w:t xml:space="preserve">ignificant </w:t>
      </w:r>
      <w:r w:rsidRPr="00544073">
        <w:rPr>
          <w:rStyle w:val="Emphasis"/>
          <w:highlight w:val="cyan"/>
        </w:rPr>
        <w:t>changes</w:t>
      </w:r>
      <w:r w:rsidRPr="004145FE">
        <w:rPr>
          <w:sz w:val="16"/>
          <w:szCs w:val="16"/>
        </w:rPr>
        <w:t xml:space="preserve">, potentially </w:t>
      </w:r>
      <w:r w:rsidRPr="00533B85">
        <w:rPr>
          <w:rStyle w:val="StyleUnderline"/>
        </w:rPr>
        <w:t xml:space="preserve">under </w:t>
      </w:r>
      <w:r w:rsidRPr="00533B85">
        <w:rPr>
          <w:rStyle w:val="Emphasis"/>
        </w:rPr>
        <w:t>threat of withdrawal</w:t>
      </w:r>
      <w:r w:rsidRPr="004145FE">
        <w:rPr>
          <w:sz w:val="16"/>
          <w:szCs w:val="16"/>
        </w:rPr>
        <w:t>.</w:t>
      </w:r>
    </w:p>
    <w:p w14:paraId="0CC2A2D2" w14:textId="77777777" w:rsidR="000F5F44" w:rsidRPr="004145FE" w:rsidRDefault="000F5F44" w:rsidP="000F5F44">
      <w:pPr>
        <w:rPr>
          <w:sz w:val="16"/>
          <w:szCs w:val="16"/>
        </w:rPr>
      </w:pPr>
      <w:r w:rsidRPr="004145FE">
        <w:rPr>
          <w:sz w:val="16"/>
          <w:szCs w:val="16"/>
        </w:rPr>
        <w:t>Painful Extension</w:t>
      </w:r>
    </w:p>
    <w:p w14:paraId="21ED11AE" w14:textId="77777777" w:rsidR="000F5F44" w:rsidRPr="004145FE" w:rsidRDefault="000F5F44" w:rsidP="000F5F44">
      <w:pPr>
        <w:rPr>
          <w:sz w:val="16"/>
          <w:szCs w:val="16"/>
        </w:rPr>
      </w:pPr>
      <w:r w:rsidRPr="004145FE">
        <w:rPr>
          <w:sz w:val="16"/>
          <w:szCs w:val="16"/>
        </w:rPr>
        <w:t xml:space="preserve">Mexico and Canada offer important concessions to the Trump administration to reduce U.S. tariff levels and get buy-in to extend the agreement. The agreement is successfully extended ahead of its 2036 expiration deadline, but Mexico and Canada are no longer treated as equal partners in the relationship. In this suboptimal scenario, the United States forces minimum thresholds for U.S. content in the auto sector, as well as tariff rate quotas (TRQs) on Mexican and Canadian manufacturing and agricultural products. Rules of origin are strengthened, and minimum wage thresholds are increased to reduce the universe of goods that receive preferential tariff treatment under the USMCA. While </w:t>
      </w:r>
      <w:r w:rsidRPr="00655315">
        <w:rPr>
          <w:rStyle w:val="StyleUnderline"/>
          <w:highlight w:val="cyan"/>
        </w:rPr>
        <w:t>this</w:t>
      </w:r>
      <w:r w:rsidRPr="004145FE">
        <w:rPr>
          <w:sz w:val="16"/>
          <w:szCs w:val="16"/>
        </w:rPr>
        <w:t xml:space="preserve"> scenario reduces uncertainty levels, it </w:t>
      </w:r>
      <w:r w:rsidRPr="00655315">
        <w:rPr>
          <w:rStyle w:val="StyleUnderline"/>
          <w:highlight w:val="cyan"/>
        </w:rPr>
        <w:t>will</w:t>
      </w:r>
      <w:r w:rsidRPr="004145FE">
        <w:rPr>
          <w:sz w:val="16"/>
          <w:szCs w:val="16"/>
        </w:rPr>
        <w:t xml:space="preserve"> likely </w:t>
      </w:r>
      <w:r w:rsidRPr="00655315">
        <w:rPr>
          <w:rStyle w:val="StyleUnderline"/>
          <w:highlight w:val="cyan"/>
        </w:rPr>
        <w:t xml:space="preserve">raise </w:t>
      </w:r>
      <w:r w:rsidRPr="00655315">
        <w:rPr>
          <w:rStyle w:val="Emphasis"/>
          <w:highlight w:val="cyan"/>
        </w:rPr>
        <w:t>inflation</w:t>
      </w:r>
      <w:r w:rsidRPr="004145FE">
        <w:rPr>
          <w:sz w:val="16"/>
          <w:szCs w:val="16"/>
        </w:rPr>
        <w:t xml:space="preserve"> and unemployment in the three countries, </w:t>
      </w:r>
      <w:r w:rsidRPr="00655315">
        <w:rPr>
          <w:rStyle w:val="StyleUnderline"/>
          <w:highlight w:val="cyan"/>
        </w:rPr>
        <w:t>given</w:t>
      </w:r>
      <w:r w:rsidRPr="004145FE">
        <w:rPr>
          <w:sz w:val="16"/>
          <w:szCs w:val="16"/>
        </w:rPr>
        <w:t xml:space="preserve"> potential </w:t>
      </w:r>
      <w:r w:rsidRPr="00655315">
        <w:rPr>
          <w:rStyle w:val="StyleUnderline"/>
          <w:highlight w:val="cyan"/>
        </w:rPr>
        <w:t xml:space="preserve">losses in </w:t>
      </w:r>
      <w:r w:rsidRPr="00655315">
        <w:rPr>
          <w:rStyle w:val="Emphasis"/>
        </w:rPr>
        <w:t xml:space="preserve">regional </w:t>
      </w:r>
      <w:r w:rsidRPr="00655315">
        <w:rPr>
          <w:rStyle w:val="Emphasis"/>
          <w:highlight w:val="cyan"/>
        </w:rPr>
        <w:t>productivity</w:t>
      </w:r>
      <w:r w:rsidRPr="004145FE">
        <w:rPr>
          <w:sz w:val="16"/>
          <w:szCs w:val="16"/>
        </w:rPr>
        <w:t xml:space="preserve"> and competitiveness. In this moderate-likelihood scenario, the accompanying </w:t>
      </w:r>
      <w:r w:rsidRPr="006709B4">
        <w:rPr>
          <w:rStyle w:val="Emphasis"/>
          <w:highlight w:val="cyan"/>
        </w:rPr>
        <w:t>loss</w:t>
      </w:r>
      <w:r w:rsidRPr="00A416D1">
        <w:rPr>
          <w:rStyle w:val="Emphasis"/>
        </w:rPr>
        <w:t xml:space="preserve"> of trust</w:t>
      </w:r>
      <w:r w:rsidRPr="00A416D1">
        <w:rPr>
          <w:rStyle w:val="StyleUnderline"/>
        </w:rPr>
        <w:t xml:space="preserve"> in the </w:t>
      </w:r>
      <w:r w:rsidRPr="00A416D1">
        <w:rPr>
          <w:rStyle w:val="Emphasis"/>
        </w:rPr>
        <w:t>U</w:t>
      </w:r>
      <w:r w:rsidRPr="004145FE">
        <w:rPr>
          <w:sz w:val="16"/>
          <w:szCs w:val="16"/>
        </w:rPr>
        <w:t xml:space="preserve">nited </w:t>
      </w:r>
      <w:r w:rsidRPr="00A416D1">
        <w:rPr>
          <w:rStyle w:val="Emphasis"/>
        </w:rPr>
        <w:t>S</w:t>
      </w:r>
      <w:r w:rsidRPr="004145FE">
        <w:rPr>
          <w:sz w:val="16"/>
          <w:szCs w:val="16"/>
        </w:rPr>
        <w:t xml:space="preserve">tates </w:t>
      </w:r>
      <w:r w:rsidRPr="006709B4">
        <w:rPr>
          <w:rStyle w:val="StyleUnderline"/>
          <w:highlight w:val="cyan"/>
        </w:rPr>
        <w:t xml:space="preserve">places </w:t>
      </w:r>
      <w:r w:rsidRPr="006709B4">
        <w:rPr>
          <w:rStyle w:val="Emphasis"/>
          <w:highlight w:val="cyan"/>
        </w:rPr>
        <w:t>strain</w:t>
      </w:r>
      <w:r w:rsidRPr="006709B4">
        <w:rPr>
          <w:rStyle w:val="StyleUnderline"/>
          <w:highlight w:val="cyan"/>
        </w:rPr>
        <w:t xml:space="preserve"> on</w:t>
      </w:r>
      <w:r w:rsidRPr="00A416D1">
        <w:rPr>
          <w:rStyle w:val="StyleUnderline"/>
        </w:rPr>
        <w:t xml:space="preserve"> opportunities for </w:t>
      </w:r>
      <w:r w:rsidRPr="00A416D1">
        <w:rPr>
          <w:rStyle w:val="Emphasis"/>
        </w:rPr>
        <w:t xml:space="preserve">trilateral </w:t>
      </w:r>
      <w:r w:rsidRPr="006709B4">
        <w:rPr>
          <w:rStyle w:val="Emphasis"/>
          <w:highlight w:val="cyan"/>
        </w:rPr>
        <w:t>cooperation</w:t>
      </w:r>
      <w:r w:rsidRPr="00A416D1">
        <w:rPr>
          <w:rStyle w:val="StyleUnderline"/>
        </w:rPr>
        <w:t xml:space="preserve"> on security, immigration, critical minerals, and border management</w:t>
      </w:r>
      <w:r w:rsidRPr="004145FE">
        <w:rPr>
          <w:sz w:val="16"/>
          <w:szCs w:val="16"/>
        </w:rPr>
        <w:t>.</w:t>
      </w:r>
    </w:p>
    <w:p w14:paraId="1ECC0D51" w14:textId="77777777" w:rsidR="000F5F44" w:rsidRPr="004145FE" w:rsidRDefault="000F5F44" w:rsidP="000F5F44">
      <w:pPr>
        <w:rPr>
          <w:sz w:val="16"/>
          <w:szCs w:val="16"/>
        </w:rPr>
      </w:pPr>
      <w:r w:rsidRPr="004145FE">
        <w:rPr>
          <w:sz w:val="16"/>
          <w:szCs w:val="16"/>
        </w:rPr>
        <w:t>Withdrawal</w:t>
      </w:r>
    </w:p>
    <w:p w14:paraId="15278C62" w14:textId="77777777" w:rsidR="000F5F44" w:rsidRPr="004145FE" w:rsidRDefault="000F5F44" w:rsidP="000F5F44">
      <w:pPr>
        <w:rPr>
          <w:sz w:val="16"/>
          <w:szCs w:val="16"/>
        </w:rPr>
      </w:pPr>
      <w:r w:rsidRPr="006709B4">
        <w:rPr>
          <w:rStyle w:val="StyleUnderline"/>
          <w:highlight w:val="cyan"/>
        </w:rPr>
        <w:t>Any party can</w:t>
      </w:r>
      <w:r w:rsidRPr="004145FE">
        <w:rPr>
          <w:sz w:val="16"/>
          <w:szCs w:val="16"/>
        </w:rPr>
        <w:t xml:space="preserve"> invoke USMCA Article 34.6 and </w:t>
      </w:r>
      <w:r w:rsidRPr="006709B4">
        <w:rPr>
          <w:rStyle w:val="StyleUnderline"/>
          <w:highlight w:val="cyan"/>
        </w:rPr>
        <w:t>exit</w:t>
      </w:r>
      <w:r w:rsidRPr="004145FE">
        <w:rPr>
          <w:sz w:val="16"/>
          <w:szCs w:val="16"/>
        </w:rPr>
        <w:t xml:space="preserve"> the agreement with six months’ notice, regardless of the review process. While no government has formally signaled an intention to invoke this provision, </w:t>
      </w:r>
      <w:r w:rsidRPr="006709B4">
        <w:rPr>
          <w:rStyle w:val="StyleUnderline"/>
          <w:highlight w:val="cyan"/>
        </w:rPr>
        <w:t>governments may</w:t>
      </w:r>
      <w:r w:rsidRPr="00A416D1">
        <w:rPr>
          <w:rStyle w:val="StyleUnderline"/>
        </w:rPr>
        <w:t xml:space="preserve"> be </w:t>
      </w:r>
      <w:r w:rsidRPr="00A416D1">
        <w:rPr>
          <w:rStyle w:val="Emphasis"/>
        </w:rPr>
        <w:t>tempted</w:t>
      </w:r>
      <w:r w:rsidRPr="00A416D1">
        <w:rPr>
          <w:rStyle w:val="StyleUnderline"/>
        </w:rPr>
        <w:t xml:space="preserve"> to </w:t>
      </w:r>
      <w:r w:rsidRPr="006709B4">
        <w:rPr>
          <w:rStyle w:val="StyleUnderline"/>
          <w:highlight w:val="cyan"/>
        </w:rPr>
        <w:t xml:space="preserve">use it as a </w:t>
      </w:r>
      <w:r w:rsidRPr="006709B4">
        <w:rPr>
          <w:rStyle w:val="Emphasis"/>
        </w:rPr>
        <w:t>b</w:t>
      </w:r>
      <w:r w:rsidRPr="00A416D1">
        <w:rPr>
          <w:rStyle w:val="Emphasis"/>
        </w:rPr>
        <w:t xml:space="preserve">argaining </w:t>
      </w:r>
      <w:r w:rsidRPr="006709B4">
        <w:rPr>
          <w:rStyle w:val="Emphasis"/>
          <w:highlight w:val="cyan"/>
        </w:rPr>
        <w:t>chip</w:t>
      </w:r>
      <w:r w:rsidRPr="004145FE">
        <w:rPr>
          <w:sz w:val="16"/>
          <w:szCs w:val="16"/>
        </w:rPr>
        <w:t xml:space="preserve">, reminiscent of Trump’s approach during his first term, which led to NAFTA’s renegotiation in 2018. Withdrawal triggers immediate trade disruption and likely provokes retaliatory measures, compounding economic uncertainty, harming cross-border industries, and raising tensions between parties. </w:t>
      </w:r>
      <w:r w:rsidRPr="00A416D1">
        <w:rPr>
          <w:rStyle w:val="StyleUnderline"/>
        </w:rPr>
        <w:t>Withdrawal</w:t>
      </w:r>
      <w:r w:rsidRPr="004145FE">
        <w:rPr>
          <w:sz w:val="16"/>
          <w:szCs w:val="16"/>
        </w:rPr>
        <w:t xml:space="preserve"> also </w:t>
      </w:r>
      <w:r w:rsidRPr="00A416D1">
        <w:rPr>
          <w:rStyle w:val="StyleUnderline"/>
        </w:rPr>
        <w:t xml:space="preserve">marks a </w:t>
      </w:r>
      <w:r w:rsidRPr="00A416D1">
        <w:rPr>
          <w:rStyle w:val="Emphasis"/>
        </w:rPr>
        <w:t>strategic shift away</w:t>
      </w:r>
      <w:r w:rsidRPr="004145FE">
        <w:rPr>
          <w:sz w:val="16"/>
          <w:szCs w:val="16"/>
        </w:rPr>
        <w:t xml:space="preserve"> </w:t>
      </w:r>
      <w:r w:rsidRPr="00A416D1">
        <w:rPr>
          <w:rStyle w:val="StyleUnderline"/>
        </w:rPr>
        <w:t xml:space="preserve">from regional integration, </w:t>
      </w:r>
      <w:r w:rsidRPr="006709B4">
        <w:rPr>
          <w:rStyle w:val="StyleUnderline"/>
          <w:highlight w:val="cyan"/>
        </w:rPr>
        <w:t xml:space="preserve">with </w:t>
      </w:r>
      <w:r w:rsidRPr="006709B4">
        <w:rPr>
          <w:rStyle w:val="Emphasis"/>
        </w:rPr>
        <w:t>s</w:t>
      </w:r>
      <w:r w:rsidRPr="00A416D1">
        <w:rPr>
          <w:rStyle w:val="Emphasis"/>
        </w:rPr>
        <w:t xml:space="preserve">evere </w:t>
      </w:r>
      <w:r w:rsidRPr="006709B4">
        <w:rPr>
          <w:rStyle w:val="Emphasis"/>
          <w:highlight w:val="cyan"/>
        </w:rPr>
        <w:t>consequences</w:t>
      </w:r>
      <w:r w:rsidRPr="006709B4">
        <w:rPr>
          <w:rStyle w:val="StyleUnderline"/>
          <w:highlight w:val="cyan"/>
        </w:rPr>
        <w:t xml:space="preserve"> for</w:t>
      </w:r>
      <w:r w:rsidRPr="004145FE">
        <w:rPr>
          <w:sz w:val="16"/>
          <w:szCs w:val="16"/>
        </w:rPr>
        <w:t xml:space="preserve"> the region’s </w:t>
      </w:r>
      <w:r w:rsidRPr="006709B4">
        <w:rPr>
          <w:rStyle w:val="StyleUnderline"/>
          <w:highlight w:val="cyan"/>
        </w:rPr>
        <w:t>competitiveness</w:t>
      </w:r>
      <w:r w:rsidRPr="004145FE">
        <w:rPr>
          <w:sz w:val="16"/>
          <w:szCs w:val="16"/>
        </w:rPr>
        <w:t>.</w:t>
      </w:r>
    </w:p>
    <w:p w14:paraId="294148AB" w14:textId="77777777" w:rsidR="000F5F44" w:rsidRPr="004145FE" w:rsidRDefault="000F5F44" w:rsidP="000F5F44">
      <w:pPr>
        <w:rPr>
          <w:sz w:val="16"/>
          <w:szCs w:val="16"/>
        </w:rPr>
      </w:pPr>
      <w:r w:rsidRPr="004145FE">
        <w:rPr>
          <w:sz w:val="16"/>
          <w:szCs w:val="16"/>
        </w:rPr>
        <w:t>Fallback to Bilateral Deals</w:t>
      </w:r>
    </w:p>
    <w:p w14:paraId="488DA362" w14:textId="77777777" w:rsidR="000F5F44" w:rsidRPr="004145FE" w:rsidRDefault="000F5F44" w:rsidP="000F5F44">
      <w:pPr>
        <w:rPr>
          <w:sz w:val="16"/>
          <w:szCs w:val="16"/>
        </w:rPr>
      </w:pPr>
      <w:r w:rsidRPr="004145FE">
        <w:rPr>
          <w:sz w:val="16"/>
          <w:szCs w:val="16"/>
        </w:rPr>
        <w:t xml:space="preserve">In the event of failure to sustain the USMCA, the parties may pursue </w:t>
      </w:r>
      <w:r w:rsidRPr="006709B4">
        <w:rPr>
          <w:rStyle w:val="Emphasis"/>
          <w:highlight w:val="cyan"/>
        </w:rPr>
        <w:t>bilateral</w:t>
      </w:r>
      <w:r w:rsidRPr="000828C9">
        <w:rPr>
          <w:rStyle w:val="StyleUnderline"/>
        </w:rPr>
        <w:t xml:space="preserve"> trade </w:t>
      </w:r>
      <w:r w:rsidRPr="006709B4">
        <w:rPr>
          <w:rStyle w:val="StyleUnderline"/>
          <w:highlight w:val="cyan"/>
        </w:rPr>
        <w:t>agreements</w:t>
      </w:r>
      <w:r w:rsidRPr="004145FE">
        <w:rPr>
          <w:sz w:val="16"/>
          <w:szCs w:val="16"/>
        </w:rPr>
        <w:t xml:space="preserve"> to preserve market access and supply chain ties. Such deals likely </w:t>
      </w:r>
      <w:r w:rsidRPr="006709B4">
        <w:rPr>
          <w:rStyle w:val="StyleUnderline"/>
          <w:highlight w:val="cyan"/>
        </w:rPr>
        <w:t xml:space="preserve">offer </w:t>
      </w:r>
      <w:r w:rsidRPr="006709B4">
        <w:rPr>
          <w:rStyle w:val="Emphasis"/>
          <w:highlight w:val="cyan"/>
        </w:rPr>
        <w:t>less coherence</w:t>
      </w:r>
      <w:r w:rsidRPr="004145FE">
        <w:rPr>
          <w:sz w:val="16"/>
          <w:szCs w:val="16"/>
        </w:rPr>
        <w:t xml:space="preserve"> and fewer efficiencies associated with a unified regional framework. Trade and investment continue but under more fragmented conditions. Mexico and Canada may maintain preferential access to each other’s markets through the CPTPP, and Canada and the United States may revert to their 1989 trade agreement. All three countries may fall back on World Trade Organization (WTO) rules, but </w:t>
      </w:r>
      <w:r w:rsidRPr="006709B4">
        <w:rPr>
          <w:rStyle w:val="StyleUnderline"/>
          <w:highlight w:val="cyan"/>
        </w:rPr>
        <w:t xml:space="preserve">the WTO’s </w:t>
      </w:r>
      <w:r w:rsidRPr="006709B4">
        <w:rPr>
          <w:rStyle w:val="Emphasis"/>
          <w:highlight w:val="cyan"/>
        </w:rPr>
        <w:t>weakened</w:t>
      </w:r>
      <w:r w:rsidRPr="000828C9">
        <w:rPr>
          <w:rStyle w:val="StyleUnderline"/>
        </w:rPr>
        <w:t xml:space="preserve"> dispute settlement </w:t>
      </w:r>
      <w:r w:rsidRPr="006709B4">
        <w:rPr>
          <w:rStyle w:val="StyleUnderline"/>
          <w:highlight w:val="cyan"/>
        </w:rPr>
        <w:t>system</w:t>
      </w:r>
      <w:r w:rsidRPr="004145FE">
        <w:rPr>
          <w:sz w:val="16"/>
          <w:szCs w:val="16"/>
        </w:rPr>
        <w:t xml:space="preserve"> and new U.S. tariffs across multiple sectors </w:t>
      </w:r>
      <w:r w:rsidRPr="006709B4">
        <w:rPr>
          <w:rStyle w:val="StyleUnderline"/>
          <w:highlight w:val="cyan"/>
        </w:rPr>
        <w:t xml:space="preserve">will provide </w:t>
      </w:r>
      <w:r w:rsidRPr="006709B4">
        <w:rPr>
          <w:rStyle w:val="Emphasis"/>
          <w:highlight w:val="cyan"/>
        </w:rPr>
        <w:t>little</w:t>
      </w:r>
      <w:r w:rsidRPr="000828C9">
        <w:rPr>
          <w:rStyle w:val="StyleUnderline"/>
        </w:rPr>
        <w:t xml:space="preserve"> meaningful </w:t>
      </w:r>
      <w:r w:rsidRPr="006709B4">
        <w:rPr>
          <w:rStyle w:val="StyleUnderline"/>
          <w:highlight w:val="cyan"/>
        </w:rPr>
        <w:t>enforcement</w:t>
      </w:r>
      <w:r w:rsidRPr="004145FE">
        <w:rPr>
          <w:sz w:val="16"/>
          <w:szCs w:val="16"/>
        </w:rPr>
        <w:t xml:space="preserve"> and few opportunities to expand trade or job creation. Mexico and the United States may also negotiate a bilateral framework to facilitate trade and investment. However, bilateral deals will likely favor the interests of the United States more heavily over those of its North American counterparts.</w:t>
      </w:r>
    </w:p>
    <w:p w14:paraId="7CC1C994" w14:textId="77777777" w:rsidR="000F5F44" w:rsidRPr="004145FE" w:rsidRDefault="000F5F44" w:rsidP="000F5F44">
      <w:pPr>
        <w:rPr>
          <w:sz w:val="16"/>
          <w:szCs w:val="16"/>
        </w:rPr>
      </w:pPr>
      <w:r w:rsidRPr="000828C9">
        <w:rPr>
          <w:rStyle w:val="StyleUnderline"/>
        </w:rPr>
        <w:t xml:space="preserve">This pathway imposes </w:t>
      </w:r>
      <w:r w:rsidRPr="000828C9">
        <w:rPr>
          <w:rStyle w:val="Emphasis"/>
        </w:rPr>
        <w:t>unnecessary costs</w:t>
      </w:r>
      <w:r w:rsidRPr="000828C9">
        <w:rPr>
          <w:rStyle w:val="StyleUnderline"/>
        </w:rPr>
        <w:t xml:space="preserve"> on</w:t>
      </w:r>
      <w:r w:rsidRPr="004145FE">
        <w:rPr>
          <w:sz w:val="16"/>
          <w:szCs w:val="16"/>
        </w:rPr>
        <w:t xml:space="preserve"> trade and investments vital to North America’s </w:t>
      </w:r>
      <w:r w:rsidRPr="000828C9">
        <w:rPr>
          <w:rStyle w:val="Emphasis"/>
        </w:rPr>
        <w:t>long-term security</w:t>
      </w:r>
      <w:r w:rsidRPr="004145FE">
        <w:rPr>
          <w:sz w:val="16"/>
          <w:szCs w:val="16"/>
        </w:rPr>
        <w:t xml:space="preserve">, competitiveness, </w:t>
      </w:r>
      <w:r w:rsidRPr="000828C9">
        <w:rPr>
          <w:rStyle w:val="StyleUnderline"/>
        </w:rPr>
        <w:t xml:space="preserve">and </w:t>
      </w:r>
      <w:r w:rsidRPr="000828C9">
        <w:rPr>
          <w:rStyle w:val="Emphasis"/>
        </w:rPr>
        <w:t>other goals</w:t>
      </w:r>
      <w:r w:rsidRPr="000828C9">
        <w:rPr>
          <w:rStyle w:val="StyleUnderline"/>
        </w:rPr>
        <w:t>, including labor and environmental standards</w:t>
      </w:r>
      <w:r w:rsidRPr="004145FE">
        <w:rPr>
          <w:sz w:val="16"/>
          <w:szCs w:val="16"/>
        </w:rPr>
        <w:t>. Bilateral fallback deals mean firms will face inconsistent rules of origin, standards, and customs procedures, undermining supply chain integration and eroding the region’s collective leverage in global markets. All three countries would likely face welfare loss under this scenario.</w:t>
      </w:r>
    </w:p>
    <w:p w14:paraId="315F30F2" w14:textId="77777777" w:rsidR="000F5F44" w:rsidRPr="004145FE" w:rsidRDefault="000F5F44" w:rsidP="000F5F44">
      <w:pPr>
        <w:rPr>
          <w:sz w:val="16"/>
          <w:szCs w:val="16"/>
        </w:rPr>
      </w:pPr>
      <w:r w:rsidRPr="004145FE">
        <w:rPr>
          <w:sz w:val="16"/>
          <w:szCs w:val="16"/>
        </w:rPr>
        <w:t>Serial Annual Reviews</w:t>
      </w:r>
    </w:p>
    <w:p w14:paraId="2BE58942" w14:textId="77777777" w:rsidR="000F5F44" w:rsidRPr="004145FE" w:rsidRDefault="000F5F44" w:rsidP="000F5F44">
      <w:pPr>
        <w:rPr>
          <w:sz w:val="16"/>
          <w:szCs w:val="16"/>
        </w:rPr>
      </w:pPr>
      <w:r w:rsidRPr="000828C9">
        <w:rPr>
          <w:rStyle w:val="StyleUnderline"/>
        </w:rPr>
        <w:t>If</w:t>
      </w:r>
      <w:r w:rsidRPr="004145FE">
        <w:rPr>
          <w:sz w:val="16"/>
          <w:szCs w:val="16"/>
        </w:rPr>
        <w:t xml:space="preserve"> at least </w:t>
      </w:r>
      <w:r w:rsidRPr="000828C9">
        <w:rPr>
          <w:rStyle w:val="StyleUnderline"/>
        </w:rPr>
        <w:t xml:space="preserve">one government </w:t>
      </w:r>
      <w:r w:rsidRPr="000828C9">
        <w:rPr>
          <w:rStyle w:val="Emphasis"/>
        </w:rPr>
        <w:t>refuses to agree</w:t>
      </w:r>
      <w:r w:rsidRPr="000828C9">
        <w:rPr>
          <w:rStyle w:val="StyleUnderline"/>
        </w:rPr>
        <w:t xml:space="preserve"> to an extension</w:t>
      </w:r>
      <w:r w:rsidRPr="004145FE">
        <w:rPr>
          <w:sz w:val="16"/>
          <w:szCs w:val="16"/>
        </w:rPr>
        <w:t xml:space="preserve"> during the 2026 review, </w:t>
      </w:r>
      <w:r w:rsidRPr="000828C9">
        <w:rPr>
          <w:rStyle w:val="StyleUnderline"/>
        </w:rPr>
        <w:t xml:space="preserve">this will </w:t>
      </w:r>
      <w:r w:rsidRPr="00D57A69">
        <w:rPr>
          <w:rStyle w:val="StyleUnderline"/>
        </w:rPr>
        <w:t>trigger</w:t>
      </w:r>
      <w:r w:rsidRPr="000828C9">
        <w:rPr>
          <w:rStyle w:val="StyleUnderline"/>
        </w:rPr>
        <w:t xml:space="preserve"> </w:t>
      </w:r>
      <w:r w:rsidRPr="00D57A69">
        <w:rPr>
          <w:rStyle w:val="Emphasis"/>
        </w:rPr>
        <w:t xml:space="preserve">annual </w:t>
      </w:r>
      <w:r w:rsidRPr="006709B4">
        <w:rPr>
          <w:rStyle w:val="Emphasis"/>
          <w:highlight w:val="cyan"/>
        </w:rPr>
        <w:t>reviews</w:t>
      </w:r>
      <w:r w:rsidRPr="006709B4">
        <w:rPr>
          <w:sz w:val="16"/>
        </w:rPr>
        <w:t xml:space="preserve"> </w:t>
      </w:r>
      <w:r w:rsidRPr="004145FE">
        <w:rPr>
          <w:sz w:val="16"/>
          <w:szCs w:val="16"/>
        </w:rPr>
        <w:t xml:space="preserve">beginning in 2027. In this scenario, </w:t>
      </w:r>
      <w:r w:rsidRPr="000828C9">
        <w:rPr>
          <w:rStyle w:val="StyleUnderline"/>
        </w:rPr>
        <w:t xml:space="preserve">the </w:t>
      </w:r>
      <w:r w:rsidRPr="006709B4">
        <w:rPr>
          <w:rStyle w:val="StyleUnderline"/>
        </w:rPr>
        <w:t xml:space="preserve">agreement </w:t>
      </w:r>
      <w:r w:rsidRPr="006709B4">
        <w:rPr>
          <w:rStyle w:val="Emphasis"/>
        </w:rPr>
        <w:t>stays</w:t>
      </w:r>
      <w:r w:rsidRPr="000828C9">
        <w:rPr>
          <w:rStyle w:val="Emphasis"/>
        </w:rPr>
        <w:t xml:space="preserve"> in force</w:t>
      </w:r>
      <w:r w:rsidRPr="000828C9">
        <w:rPr>
          <w:rStyle w:val="StyleUnderline"/>
        </w:rPr>
        <w:t xml:space="preserve"> but </w:t>
      </w:r>
      <w:r w:rsidRPr="006709B4">
        <w:rPr>
          <w:rStyle w:val="StyleUnderline"/>
          <w:highlight w:val="cyan"/>
        </w:rPr>
        <w:t>under</w:t>
      </w:r>
      <w:r w:rsidRPr="000828C9">
        <w:rPr>
          <w:rStyle w:val="StyleUnderline"/>
        </w:rPr>
        <w:t xml:space="preserve"> a </w:t>
      </w:r>
      <w:r w:rsidRPr="000828C9">
        <w:rPr>
          <w:rStyle w:val="Emphasis"/>
        </w:rPr>
        <w:t xml:space="preserve">cloud of </w:t>
      </w:r>
      <w:r w:rsidRPr="006709B4">
        <w:rPr>
          <w:rStyle w:val="Emphasis"/>
          <w:highlight w:val="cyan"/>
        </w:rPr>
        <w:t>uncertainty</w:t>
      </w:r>
      <w:r w:rsidRPr="004145FE">
        <w:rPr>
          <w:sz w:val="16"/>
          <w:szCs w:val="16"/>
        </w:rPr>
        <w:t xml:space="preserve"> that could persist for up to a decade. </w:t>
      </w:r>
      <w:r w:rsidRPr="000828C9">
        <w:rPr>
          <w:rStyle w:val="StyleUnderline"/>
        </w:rPr>
        <w:t xml:space="preserve">Annual reviews </w:t>
      </w:r>
      <w:r w:rsidRPr="006709B4">
        <w:rPr>
          <w:rStyle w:val="Emphasis"/>
          <w:highlight w:val="cyan"/>
        </w:rPr>
        <w:t>damage</w:t>
      </w:r>
      <w:r w:rsidRPr="000828C9">
        <w:rPr>
          <w:rStyle w:val="StyleUnderline"/>
        </w:rPr>
        <w:t xml:space="preserve"> investor </w:t>
      </w:r>
      <w:r w:rsidRPr="006709B4">
        <w:rPr>
          <w:rStyle w:val="StyleUnderline"/>
          <w:highlight w:val="cyan"/>
        </w:rPr>
        <w:t>confidence and</w:t>
      </w:r>
      <w:r w:rsidRPr="000828C9">
        <w:rPr>
          <w:rStyle w:val="StyleUnderline"/>
        </w:rPr>
        <w:t xml:space="preserve"> </w:t>
      </w:r>
      <w:r w:rsidRPr="00D57A69">
        <w:rPr>
          <w:rStyle w:val="StyleUnderline"/>
        </w:rPr>
        <w:t xml:space="preserve">long-term </w:t>
      </w:r>
      <w:r w:rsidRPr="006709B4">
        <w:rPr>
          <w:rStyle w:val="StyleUnderline"/>
          <w:highlight w:val="cyan"/>
        </w:rPr>
        <w:t>investment</w:t>
      </w:r>
      <w:r w:rsidRPr="004145FE">
        <w:rPr>
          <w:sz w:val="16"/>
          <w:szCs w:val="16"/>
        </w:rPr>
        <w:t xml:space="preserve"> bets on North America, weakening supply chain integration. It is possible that Mexico or Canada, or both, may see annual reviews as preferable to agreeing to new steep demands from the Trump administration (as in the above-mentioned painful extension scenario), hoping that when a new U.S. administration takes office in January 2029, it may have a more favorable view of its North American trade partners. Of course, this approach would have to be calculated against the risk of a severe reaction from the Trump administration.</w:t>
      </w:r>
    </w:p>
    <w:p w14:paraId="1FCF7E8C" w14:textId="77777777" w:rsidR="000F5F44" w:rsidRPr="004145FE" w:rsidRDefault="000F5F44" w:rsidP="000F5F44">
      <w:pPr>
        <w:rPr>
          <w:sz w:val="16"/>
          <w:szCs w:val="16"/>
        </w:rPr>
      </w:pPr>
      <w:r w:rsidRPr="004145FE">
        <w:rPr>
          <w:sz w:val="16"/>
          <w:szCs w:val="16"/>
        </w:rPr>
        <w:t>Expiration in 2036</w:t>
      </w:r>
    </w:p>
    <w:p w14:paraId="763684F7" w14:textId="77777777" w:rsidR="000F5F44" w:rsidRPr="004145FE" w:rsidRDefault="000F5F44" w:rsidP="000F5F44">
      <w:pPr>
        <w:rPr>
          <w:sz w:val="16"/>
          <w:szCs w:val="16"/>
        </w:rPr>
      </w:pPr>
      <w:r w:rsidRPr="006709B4">
        <w:rPr>
          <w:rStyle w:val="StyleUnderline"/>
          <w:highlight w:val="cyan"/>
        </w:rPr>
        <w:t>If</w:t>
      </w:r>
      <w:r w:rsidRPr="004145FE">
        <w:rPr>
          <w:sz w:val="16"/>
          <w:szCs w:val="16"/>
        </w:rPr>
        <w:t xml:space="preserve"> the </w:t>
      </w:r>
      <w:r w:rsidRPr="006709B4">
        <w:rPr>
          <w:rStyle w:val="StyleUnderline"/>
          <w:highlight w:val="cyan"/>
        </w:rPr>
        <w:t xml:space="preserve">parties </w:t>
      </w:r>
      <w:r w:rsidRPr="006709B4">
        <w:rPr>
          <w:rStyle w:val="Emphasis"/>
          <w:highlight w:val="cyan"/>
        </w:rPr>
        <w:t>fail</w:t>
      </w:r>
      <w:r w:rsidRPr="006709B4">
        <w:rPr>
          <w:rStyle w:val="StyleUnderline"/>
          <w:highlight w:val="cyan"/>
        </w:rPr>
        <w:t xml:space="preserve"> to resolve</w:t>
      </w:r>
      <w:r w:rsidRPr="000828C9">
        <w:rPr>
          <w:rStyle w:val="StyleUnderline"/>
        </w:rPr>
        <w:t xml:space="preserve"> their </w:t>
      </w:r>
      <w:r w:rsidRPr="006709B4">
        <w:rPr>
          <w:rStyle w:val="StyleUnderline"/>
          <w:highlight w:val="cyan"/>
        </w:rPr>
        <w:t>differences</w:t>
      </w:r>
      <w:r w:rsidRPr="004145FE">
        <w:rPr>
          <w:sz w:val="16"/>
          <w:szCs w:val="16"/>
        </w:rPr>
        <w:t xml:space="preserve"> through annual reviews over the next 10 years, </w:t>
      </w:r>
      <w:r w:rsidRPr="000828C9">
        <w:rPr>
          <w:rStyle w:val="StyleUnderline"/>
        </w:rPr>
        <w:t xml:space="preserve">the </w:t>
      </w:r>
      <w:r w:rsidRPr="006709B4">
        <w:rPr>
          <w:rStyle w:val="StyleUnderline"/>
          <w:highlight w:val="cyan"/>
        </w:rPr>
        <w:t xml:space="preserve">USMCA will </w:t>
      </w:r>
      <w:r w:rsidRPr="006709B4">
        <w:rPr>
          <w:rStyle w:val="Emphasis"/>
          <w:highlight w:val="cyan"/>
        </w:rPr>
        <w:t>terminate</w:t>
      </w:r>
      <w:r w:rsidRPr="004145FE">
        <w:rPr>
          <w:sz w:val="16"/>
          <w:szCs w:val="16"/>
        </w:rPr>
        <w:t xml:space="preserve"> on July 1, 2036. Expiration dismantles the institutional framework supporting North American trade and investment, and regional trade relations revert to WTO terms or pre-USMCA arrangements. </w:t>
      </w:r>
      <w:r w:rsidRPr="000828C9">
        <w:rPr>
          <w:rStyle w:val="StyleUnderline"/>
        </w:rPr>
        <w:t>Expiration</w:t>
      </w:r>
      <w:r w:rsidRPr="004145FE">
        <w:rPr>
          <w:sz w:val="16"/>
          <w:szCs w:val="16"/>
        </w:rPr>
        <w:t xml:space="preserve"> also </w:t>
      </w:r>
      <w:r w:rsidRPr="000828C9">
        <w:rPr>
          <w:rStyle w:val="Emphasis"/>
        </w:rPr>
        <w:t>unravels</w:t>
      </w:r>
      <w:r w:rsidRPr="004145FE">
        <w:rPr>
          <w:sz w:val="16"/>
          <w:szCs w:val="16"/>
        </w:rPr>
        <w:t xml:space="preserve"> the </w:t>
      </w:r>
      <w:r w:rsidRPr="000828C9">
        <w:rPr>
          <w:rStyle w:val="StyleUnderline"/>
        </w:rPr>
        <w:t>institutional gains</w:t>
      </w:r>
      <w:r w:rsidRPr="004145FE">
        <w:rPr>
          <w:sz w:val="16"/>
          <w:szCs w:val="16"/>
        </w:rPr>
        <w:t xml:space="preserve"> of the USMCA and those of NAFTA before it. </w:t>
      </w:r>
      <w:r w:rsidRPr="00DA5D97">
        <w:rPr>
          <w:rStyle w:val="StyleUnderline"/>
        </w:rPr>
        <w:t>The return of</w:t>
      </w:r>
      <w:r w:rsidRPr="004145FE">
        <w:rPr>
          <w:sz w:val="16"/>
          <w:szCs w:val="16"/>
        </w:rPr>
        <w:t xml:space="preserve"> tariffs and </w:t>
      </w:r>
      <w:r w:rsidRPr="00DA5D97">
        <w:rPr>
          <w:rStyle w:val="Emphasis"/>
        </w:rPr>
        <w:t>regulatory fragmentation</w:t>
      </w:r>
      <w:r w:rsidRPr="00DA5D97">
        <w:rPr>
          <w:rStyle w:val="StyleUnderline"/>
        </w:rPr>
        <w:t xml:space="preserve"> would damage North America’s position</w:t>
      </w:r>
      <w:r w:rsidRPr="004145FE">
        <w:rPr>
          <w:sz w:val="16"/>
          <w:szCs w:val="16"/>
        </w:rPr>
        <w:t xml:space="preserve"> in global supply chains and reduce its competitiveness with China, Europe, and other Asian economies. Table 3 shows the timeline of the review process, including the available pathways for the three countries.</w:t>
      </w:r>
    </w:p>
    <w:p w14:paraId="2497FC35" w14:textId="77777777" w:rsidR="000F5F44" w:rsidRPr="004145FE" w:rsidRDefault="000F5F44" w:rsidP="000F5F44">
      <w:pPr>
        <w:rPr>
          <w:sz w:val="16"/>
          <w:szCs w:val="16"/>
        </w:rPr>
      </w:pPr>
      <w:r w:rsidRPr="004145FE">
        <w:rPr>
          <w:sz w:val="16"/>
          <w:szCs w:val="16"/>
        </w:rPr>
        <w:t>What Will Be on the Table: Disputes, Demands, and Deal-Breakers</w:t>
      </w:r>
    </w:p>
    <w:p w14:paraId="75B3361F" w14:textId="77777777" w:rsidR="000F5F44" w:rsidRPr="004145FE" w:rsidRDefault="000F5F44" w:rsidP="000F5F44">
      <w:pPr>
        <w:rPr>
          <w:sz w:val="16"/>
          <w:szCs w:val="16"/>
        </w:rPr>
      </w:pPr>
      <w:r w:rsidRPr="006709B4">
        <w:rPr>
          <w:rStyle w:val="StyleUnderline"/>
          <w:highlight w:val="cyan"/>
        </w:rPr>
        <w:t xml:space="preserve">The </w:t>
      </w:r>
      <w:r w:rsidRPr="006709B4">
        <w:rPr>
          <w:rStyle w:val="Emphasis"/>
        </w:rPr>
        <w:t>2</w:t>
      </w:r>
      <w:r w:rsidRPr="00DA5D97">
        <w:rPr>
          <w:rStyle w:val="Emphasis"/>
        </w:rPr>
        <w:t xml:space="preserve">026 USMCA </w:t>
      </w:r>
      <w:r w:rsidRPr="006709B4">
        <w:rPr>
          <w:rStyle w:val="Emphasis"/>
          <w:highlight w:val="cyan"/>
        </w:rPr>
        <w:t>review</w:t>
      </w:r>
      <w:r w:rsidRPr="006709B4">
        <w:rPr>
          <w:rStyle w:val="StyleUnderline"/>
          <w:highlight w:val="cyan"/>
        </w:rPr>
        <w:t xml:space="preserve"> will be</w:t>
      </w:r>
      <w:r w:rsidRPr="00DA5D97">
        <w:rPr>
          <w:rStyle w:val="StyleUnderline"/>
        </w:rPr>
        <w:t xml:space="preserve"> a </w:t>
      </w:r>
      <w:r w:rsidRPr="006709B4">
        <w:rPr>
          <w:rStyle w:val="Emphasis"/>
          <w:highlight w:val="cyan"/>
        </w:rPr>
        <w:t>high-stakes</w:t>
      </w:r>
      <w:r w:rsidRPr="00DA5D97">
        <w:rPr>
          <w:rStyle w:val="Emphasis"/>
        </w:rPr>
        <w:t xml:space="preserve"> negotiation</w:t>
      </w:r>
      <w:r w:rsidRPr="004145FE">
        <w:rPr>
          <w:sz w:val="16"/>
          <w:szCs w:val="16"/>
        </w:rPr>
        <w:t xml:space="preserve"> in which each government will seek to address long-standing grievances, secure new concessions, and defend core economic interests. The following pressure points are poised to dominate the agenda.</w:t>
      </w:r>
    </w:p>
    <w:p w14:paraId="77303E4A" w14:textId="77777777" w:rsidR="000F5F44" w:rsidRPr="004145FE" w:rsidRDefault="000F5F44" w:rsidP="000F5F44">
      <w:pPr>
        <w:rPr>
          <w:sz w:val="16"/>
          <w:szCs w:val="16"/>
        </w:rPr>
      </w:pPr>
      <w:r w:rsidRPr="004145FE">
        <w:rPr>
          <w:sz w:val="16"/>
          <w:szCs w:val="16"/>
        </w:rPr>
        <w:t>Labor Enforcement</w:t>
      </w:r>
    </w:p>
    <w:p w14:paraId="10D2A6FB" w14:textId="77777777" w:rsidR="000F5F44" w:rsidRPr="00D5052C" w:rsidRDefault="000F5F44" w:rsidP="000F5F44">
      <w:r w:rsidRPr="006709B4">
        <w:rPr>
          <w:rStyle w:val="StyleUnderline"/>
          <w:highlight w:val="cyan"/>
        </w:rPr>
        <w:t xml:space="preserve">Labor will remain at the </w:t>
      </w:r>
      <w:r w:rsidRPr="006709B4">
        <w:rPr>
          <w:rStyle w:val="Emphasis"/>
          <w:highlight w:val="cyan"/>
        </w:rPr>
        <w:t>forefront</w:t>
      </w:r>
      <w:r w:rsidRPr="004145FE">
        <w:rPr>
          <w:sz w:val="16"/>
          <w:szCs w:val="16"/>
        </w:rPr>
        <w:t xml:space="preserve"> of U.S. priorities. </w:t>
      </w:r>
      <w:r w:rsidRPr="006709B4">
        <w:rPr>
          <w:rStyle w:val="StyleUnderline"/>
          <w:highlight w:val="cyan"/>
        </w:rPr>
        <w:t xml:space="preserve">The </w:t>
      </w:r>
      <w:r w:rsidRPr="006709B4">
        <w:rPr>
          <w:rStyle w:val="Emphasis"/>
          <w:highlight w:val="cyan"/>
        </w:rPr>
        <w:t>U</w:t>
      </w:r>
      <w:r w:rsidRPr="004145FE">
        <w:rPr>
          <w:sz w:val="16"/>
          <w:szCs w:val="16"/>
        </w:rPr>
        <w:t xml:space="preserve">nited </w:t>
      </w:r>
      <w:r w:rsidRPr="006709B4">
        <w:rPr>
          <w:rStyle w:val="Emphasis"/>
          <w:highlight w:val="cyan"/>
        </w:rPr>
        <w:t>S</w:t>
      </w:r>
      <w:r w:rsidRPr="004145FE">
        <w:rPr>
          <w:sz w:val="16"/>
          <w:szCs w:val="16"/>
        </w:rPr>
        <w:t xml:space="preserve">tates </w:t>
      </w:r>
      <w:r w:rsidRPr="006709B4">
        <w:rPr>
          <w:rStyle w:val="StyleUnderline"/>
          <w:highlight w:val="cyan"/>
        </w:rPr>
        <w:t xml:space="preserve">will push for </w:t>
      </w:r>
      <w:r w:rsidRPr="006709B4">
        <w:rPr>
          <w:rStyle w:val="Emphasis"/>
          <w:highlight w:val="cyan"/>
        </w:rPr>
        <w:t>stricte</w:t>
      </w:r>
      <w:r w:rsidRPr="00DA5D97">
        <w:rPr>
          <w:rStyle w:val="Emphasis"/>
        </w:rPr>
        <w:t>r implementation</w:t>
      </w:r>
      <w:r w:rsidRPr="00DA5D97">
        <w:rPr>
          <w:rStyle w:val="StyleUnderline"/>
        </w:rPr>
        <w:t xml:space="preserve"> of the USMCA’s </w:t>
      </w:r>
      <w:r w:rsidRPr="00DA5D97">
        <w:rPr>
          <w:rStyle w:val="Emphasis"/>
        </w:rPr>
        <w:t>minimum wage provisions</w:t>
      </w:r>
      <w:r w:rsidRPr="00D57A69">
        <w:rPr>
          <w:rStyle w:val="StyleUnderline"/>
        </w:rPr>
        <w:t xml:space="preserve"> and seek to </w:t>
      </w:r>
      <w:r w:rsidRPr="00D57A69">
        <w:rPr>
          <w:rStyle w:val="Emphasis"/>
        </w:rPr>
        <w:t xml:space="preserve">expand the </w:t>
      </w:r>
      <w:r w:rsidRPr="006709B4">
        <w:rPr>
          <w:rStyle w:val="Emphasis"/>
          <w:highlight w:val="cyan"/>
        </w:rPr>
        <w:t>use</w:t>
      </w:r>
      <w:r w:rsidRPr="006709B4">
        <w:rPr>
          <w:rStyle w:val="StyleUnderline"/>
          <w:highlight w:val="cyan"/>
        </w:rPr>
        <w:t xml:space="preserve"> of the </w:t>
      </w:r>
      <w:r w:rsidRPr="006709B4">
        <w:rPr>
          <w:rStyle w:val="Emphasis"/>
          <w:highlight w:val="cyan"/>
        </w:rPr>
        <w:t>RRM</w:t>
      </w:r>
      <w:r w:rsidRPr="00D57A69">
        <w:rPr>
          <w:rStyle w:val="Emphasis"/>
        </w:rPr>
        <w:t xml:space="preserve"> in Mexico</w:t>
      </w:r>
      <w:r w:rsidRPr="00D57A69">
        <w:rPr>
          <w:rStyle w:val="StyleUnderline"/>
        </w:rPr>
        <w:t xml:space="preserve">. U.S. </w:t>
      </w:r>
      <w:r w:rsidRPr="006709B4">
        <w:rPr>
          <w:rStyle w:val="StyleUnderline"/>
          <w:highlight w:val="cyan"/>
        </w:rPr>
        <w:t>unions</w:t>
      </w:r>
      <w:r w:rsidRPr="004145FE">
        <w:rPr>
          <w:sz w:val="16"/>
          <w:szCs w:val="16"/>
        </w:rPr>
        <w:t xml:space="preserve">, backed by key members of Congress and the USTR, </w:t>
      </w:r>
      <w:r w:rsidRPr="00D57A69">
        <w:rPr>
          <w:rStyle w:val="StyleUnderline"/>
        </w:rPr>
        <w:t>will</w:t>
      </w:r>
      <w:r w:rsidRPr="004145FE">
        <w:rPr>
          <w:sz w:val="16"/>
          <w:szCs w:val="16"/>
        </w:rPr>
        <w:t xml:space="preserve"> likely </w:t>
      </w:r>
      <w:r w:rsidRPr="00E21849">
        <w:rPr>
          <w:rStyle w:val="Emphasis"/>
          <w:highlight w:val="cyan"/>
        </w:rPr>
        <w:t>demand</w:t>
      </w:r>
      <w:r w:rsidRPr="004145FE">
        <w:rPr>
          <w:sz w:val="16"/>
          <w:szCs w:val="16"/>
        </w:rPr>
        <w:t xml:space="preserve"> faster case resolution, </w:t>
      </w:r>
      <w:r w:rsidRPr="00D57A69">
        <w:rPr>
          <w:rStyle w:val="StyleUnderline"/>
        </w:rPr>
        <w:t>broader application of the RRM</w:t>
      </w:r>
      <w:r w:rsidRPr="004145FE">
        <w:rPr>
          <w:sz w:val="16"/>
          <w:szCs w:val="16"/>
        </w:rPr>
        <w:t xml:space="preserve"> beyond the manufacturing sector, </w:t>
      </w:r>
      <w:r w:rsidRPr="00D57A69">
        <w:rPr>
          <w:rStyle w:val="StyleUnderline"/>
        </w:rPr>
        <w:t xml:space="preserve">and </w:t>
      </w:r>
      <w:r w:rsidRPr="00E21849">
        <w:rPr>
          <w:rStyle w:val="Emphasis"/>
          <w:highlight w:val="cyan"/>
        </w:rPr>
        <w:t>stronger efforts</w:t>
      </w:r>
      <w:r w:rsidRPr="00D57A69">
        <w:rPr>
          <w:rStyle w:val="StyleUnderline"/>
        </w:rPr>
        <w:t xml:space="preserve"> to combat forced labor</w:t>
      </w:r>
      <w:r w:rsidRPr="006709B4">
        <w:rPr>
          <w:sz w:val="16"/>
        </w:rPr>
        <w:t>, not just as a labor issue but also as a tool to limit China’s trade footprint in North America.</w:t>
      </w:r>
    </w:p>
    <w:p w14:paraId="7C5C95AA" w14:textId="77777777" w:rsidR="000F5F44" w:rsidRDefault="000F5F44" w:rsidP="000F5F44"/>
    <w:p w14:paraId="06E69A97" w14:textId="77777777" w:rsidR="000F5F44" w:rsidRPr="009F11C6" w:rsidRDefault="000F5F44" w:rsidP="000F5F44">
      <w:pPr>
        <w:pStyle w:val="Heading4"/>
      </w:pPr>
      <w:r>
        <w:t xml:space="preserve">Labor is </w:t>
      </w:r>
      <w:r w:rsidRPr="00174DB7">
        <w:t>key</w:t>
      </w:r>
      <w:r>
        <w:t>:</w:t>
      </w:r>
    </w:p>
    <w:p w14:paraId="57C541D6" w14:textId="77777777" w:rsidR="000F5F44" w:rsidRPr="00680532" w:rsidRDefault="000F5F44" w:rsidP="000F5F44">
      <w:pPr>
        <w:pStyle w:val="Heading4"/>
      </w:pPr>
      <w:r>
        <w:t xml:space="preserve">1. </w:t>
      </w:r>
      <w:r>
        <w:rPr>
          <w:u w:val="single"/>
        </w:rPr>
        <w:t>Buy-in</w:t>
      </w:r>
      <w:r>
        <w:t>.</w:t>
      </w:r>
    </w:p>
    <w:p w14:paraId="457B844F" w14:textId="77777777" w:rsidR="000F5F44" w:rsidRPr="001C7BE2" w:rsidRDefault="000F5F44" w:rsidP="000F5F44">
      <w:pPr>
        <w:pStyle w:val="Heading4"/>
      </w:pPr>
      <w:r>
        <w:t xml:space="preserve">Disputes are </w:t>
      </w:r>
      <w:r>
        <w:rPr>
          <w:u w:val="single"/>
        </w:rPr>
        <w:t>certain</w:t>
      </w:r>
      <w:r>
        <w:t xml:space="preserve">: labor violations </w:t>
      </w:r>
      <w:r w:rsidRPr="00DE4553">
        <w:t>undermine</w:t>
      </w:r>
      <w:r>
        <w:t xml:space="preserve"> </w:t>
      </w:r>
      <w:r w:rsidRPr="00DE4553">
        <w:rPr>
          <w:u w:val="single"/>
        </w:rPr>
        <w:t xml:space="preserve">political </w:t>
      </w:r>
      <w:r>
        <w:rPr>
          <w:u w:val="single"/>
        </w:rPr>
        <w:t>will</w:t>
      </w:r>
      <w:r>
        <w:t xml:space="preserve"> for renewal.</w:t>
      </w:r>
    </w:p>
    <w:p w14:paraId="2E8FB52C" w14:textId="77777777" w:rsidR="000F5F44" w:rsidRDefault="000F5F44" w:rsidP="000F5F44">
      <w:r>
        <w:t xml:space="preserve">Andrew </w:t>
      </w:r>
      <w:r w:rsidRPr="004B5628">
        <w:rPr>
          <w:rStyle w:val="Style13ptBold"/>
        </w:rPr>
        <w:t>Rudman &amp;</w:t>
      </w:r>
      <w:r>
        <w:t xml:space="preserve"> Christopher </w:t>
      </w:r>
      <w:r w:rsidRPr="004B5628">
        <w:rPr>
          <w:rStyle w:val="Style13ptBold"/>
        </w:rPr>
        <w:t>Sands 23</w:t>
      </w:r>
      <w:r>
        <w:t>. Public policy fellow at the Wilson Center, M.A. in Latin American studies from Tulane University. Director of the Canada Institute at the Wilson Center, Ph.D. in international relations from Johns Hopkins University. "At Three Years, the US-Mexico-Canada Agreement Has Proven Its Worth." Wilson Center. 7/18/2023. wilsoncenter.org/article/three-years-us-mexico-canada-agreement-has-proven-its-worth#:~:text=Disputes%20and%20the%20way%20in,a%20USMCA%20panel%20is%20ignored</w:t>
      </w:r>
    </w:p>
    <w:p w14:paraId="5A263718" w14:textId="77777777" w:rsidR="000F5F44" w:rsidRPr="001025A1" w:rsidRDefault="000F5F44" w:rsidP="000F5F44">
      <w:pPr>
        <w:rPr>
          <w:sz w:val="16"/>
        </w:rPr>
      </w:pPr>
      <w:r w:rsidRPr="004B5628">
        <w:rPr>
          <w:rStyle w:val="StyleUnderline"/>
        </w:rPr>
        <w:t xml:space="preserve">A </w:t>
      </w:r>
      <w:r w:rsidRPr="004B5628">
        <w:rPr>
          <w:rStyle w:val="Emphasis"/>
        </w:rPr>
        <w:t xml:space="preserve">number of </w:t>
      </w:r>
      <w:r w:rsidRPr="00804C55">
        <w:rPr>
          <w:rStyle w:val="Emphasis"/>
          <w:highlight w:val="cyan"/>
        </w:rPr>
        <w:t>disputes</w:t>
      </w:r>
      <w:r w:rsidRPr="00804C55">
        <w:rPr>
          <w:rStyle w:val="StyleUnderline"/>
          <w:highlight w:val="cyan"/>
        </w:rPr>
        <w:t xml:space="preserve"> under the</w:t>
      </w:r>
      <w:r w:rsidRPr="004B5628">
        <w:rPr>
          <w:rStyle w:val="StyleUnderline"/>
        </w:rPr>
        <w:t xml:space="preserve"> USMCA’s</w:t>
      </w:r>
      <w:r w:rsidRPr="001025A1">
        <w:rPr>
          <w:sz w:val="16"/>
        </w:rPr>
        <w:t xml:space="preserve"> innovative </w:t>
      </w:r>
      <w:r w:rsidRPr="00804C55">
        <w:rPr>
          <w:rStyle w:val="StyleUnderline"/>
        </w:rPr>
        <w:t xml:space="preserve">labor </w:t>
      </w:r>
      <w:r w:rsidRPr="00804C55">
        <w:rPr>
          <w:rStyle w:val="Emphasis"/>
          <w:highlight w:val="cyan"/>
        </w:rPr>
        <w:t>r</w:t>
      </w:r>
      <w:r w:rsidRPr="001025A1">
        <w:rPr>
          <w:sz w:val="16"/>
        </w:rPr>
        <w:t xml:space="preserve">apid </w:t>
      </w:r>
      <w:r w:rsidRPr="00804C55">
        <w:rPr>
          <w:rStyle w:val="Emphasis"/>
          <w:highlight w:val="cyan"/>
        </w:rPr>
        <w:t>r</w:t>
      </w:r>
      <w:r w:rsidRPr="001025A1">
        <w:rPr>
          <w:sz w:val="16"/>
        </w:rPr>
        <w:t xml:space="preserve">esponse </w:t>
      </w:r>
      <w:r w:rsidRPr="00804C55">
        <w:rPr>
          <w:rStyle w:val="Emphasis"/>
          <w:highlight w:val="cyan"/>
        </w:rPr>
        <w:t>m</w:t>
      </w:r>
      <w:r w:rsidRPr="001025A1">
        <w:rPr>
          <w:sz w:val="16"/>
        </w:rPr>
        <w:t xml:space="preserve">echanism, which was designed to address substandard wages or worker rights protections (principally in Mexico), </w:t>
      </w:r>
      <w:r w:rsidRPr="00C83081">
        <w:rPr>
          <w:rStyle w:val="StyleUnderline"/>
          <w:highlight w:val="cyan"/>
        </w:rPr>
        <w:t xml:space="preserve">have been </w:t>
      </w:r>
      <w:r w:rsidRPr="00C83081">
        <w:rPr>
          <w:rStyle w:val="Emphasis"/>
          <w:highlight w:val="cyan"/>
        </w:rPr>
        <w:t>initiated</w:t>
      </w:r>
      <w:r w:rsidRPr="001025A1">
        <w:rPr>
          <w:sz w:val="16"/>
        </w:rPr>
        <w:t xml:space="preserve">. The vast majority of the cases relate to the auto industry — one of the most important sectors in North America and a major beneficiary of North American integration. While the labor rapid response mechanism has seemingly addressed labor concerns in the automotive sector, </w:t>
      </w:r>
      <w:r w:rsidRPr="004B5628">
        <w:rPr>
          <w:rStyle w:val="StyleUnderline"/>
        </w:rPr>
        <w:t xml:space="preserve">its utility </w:t>
      </w:r>
      <w:r w:rsidRPr="004B5628">
        <w:rPr>
          <w:rStyle w:val="Emphasis"/>
        </w:rPr>
        <w:t>outside</w:t>
      </w:r>
      <w:r w:rsidRPr="004B5628">
        <w:rPr>
          <w:rStyle w:val="StyleUnderline"/>
        </w:rPr>
        <w:t xml:space="preserve"> the auto industry </w:t>
      </w:r>
      <w:r w:rsidRPr="004B5628">
        <w:rPr>
          <w:rStyle w:val="Emphasis"/>
        </w:rPr>
        <w:t>remains</w:t>
      </w:r>
      <w:r w:rsidRPr="004B5628">
        <w:rPr>
          <w:rStyle w:val="StyleUnderline"/>
        </w:rPr>
        <w:t xml:space="preserve"> to be seen</w:t>
      </w:r>
      <w:r w:rsidRPr="001025A1">
        <w:rPr>
          <w:sz w:val="16"/>
        </w:rPr>
        <w:t xml:space="preserve">. </w:t>
      </w:r>
    </w:p>
    <w:p w14:paraId="071C72F5" w14:textId="77777777" w:rsidR="000F5F44" w:rsidRPr="001025A1" w:rsidRDefault="000F5F44" w:rsidP="000F5F44">
      <w:pPr>
        <w:rPr>
          <w:sz w:val="16"/>
        </w:rPr>
      </w:pPr>
      <w:r w:rsidRPr="004B5628">
        <w:rPr>
          <w:rStyle w:val="StyleUnderline"/>
        </w:rPr>
        <w:t xml:space="preserve">Disputes and </w:t>
      </w:r>
      <w:r w:rsidRPr="00C83081">
        <w:rPr>
          <w:rStyle w:val="StyleUnderline"/>
          <w:highlight w:val="cyan"/>
        </w:rPr>
        <w:t xml:space="preserve">the </w:t>
      </w:r>
      <w:r w:rsidRPr="00C83081">
        <w:rPr>
          <w:rStyle w:val="Emphasis"/>
          <w:highlight w:val="cyan"/>
        </w:rPr>
        <w:t>way</w:t>
      </w:r>
      <w:r w:rsidRPr="004B5628">
        <w:rPr>
          <w:rStyle w:val="Emphasis"/>
        </w:rPr>
        <w:t xml:space="preserve"> in whic</w:t>
      </w:r>
      <w:r w:rsidRPr="00C83081">
        <w:rPr>
          <w:rStyle w:val="Emphasis"/>
        </w:rPr>
        <w:t>h</w:t>
      </w:r>
      <w:r w:rsidRPr="00C83081">
        <w:rPr>
          <w:rStyle w:val="StyleUnderline"/>
          <w:highlight w:val="cyan"/>
        </w:rPr>
        <w:t xml:space="preserve"> they are </w:t>
      </w:r>
      <w:r w:rsidRPr="00C83081">
        <w:rPr>
          <w:rStyle w:val="Emphasis"/>
          <w:highlight w:val="cyan"/>
        </w:rPr>
        <w:t>managed</w:t>
      </w:r>
      <w:r w:rsidRPr="00C83081">
        <w:rPr>
          <w:rStyle w:val="StyleUnderline"/>
          <w:highlight w:val="cyan"/>
        </w:rPr>
        <w:t xml:space="preserve"> could</w:t>
      </w:r>
      <w:r w:rsidRPr="001025A1">
        <w:rPr>
          <w:sz w:val="16"/>
        </w:rPr>
        <w:t xml:space="preserve"> eventually </w:t>
      </w:r>
      <w:r w:rsidRPr="00C83081">
        <w:rPr>
          <w:rStyle w:val="Emphasis"/>
          <w:highlight w:val="cyan"/>
        </w:rPr>
        <w:t>erode</w:t>
      </w:r>
      <w:r w:rsidRPr="004B5628">
        <w:rPr>
          <w:rStyle w:val="StyleUnderline"/>
        </w:rPr>
        <w:t xml:space="preserve"> the strong support for </w:t>
      </w:r>
      <w:r w:rsidRPr="00C83081">
        <w:rPr>
          <w:rStyle w:val="StyleUnderline"/>
          <w:highlight w:val="cyan"/>
        </w:rPr>
        <w:t xml:space="preserve">the </w:t>
      </w:r>
      <w:r w:rsidRPr="00C83081">
        <w:rPr>
          <w:rStyle w:val="Emphasis"/>
          <w:highlight w:val="cyan"/>
        </w:rPr>
        <w:t>USMCA</w:t>
      </w:r>
      <w:r w:rsidRPr="00C83081">
        <w:rPr>
          <w:rStyle w:val="StyleUnderline"/>
          <w:highlight w:val="cyan"/>
        </w:rPr>
        <w:t>. Agreements are</w:t>
      </w:r>
      <w:r w:rsidRPr="001025A1">
        <w:rPr>
          <w:sz w:val="16"/>
        </w:rPr>
        <w:t xml:space="preserve">, at the end of the day, </w:t>
      </w:r>
      <w:r w:rsidRPr="004B5628">
        <w:rPr>
          <w:rStyle w:val="Emphasis"/>
        </w:rPr>
        <w:t xml:space="preserve">only </w:t>
      </w:r>
      <w:r w:rsidRPr="00C83081">
        <w:rPr>
          <w:rStyle w:val="Emphasis"/>
          <w:highlight w:val="cyan"/>
        </w:rPr>
        <w:t>worthwhile</w:t>
      </w:r>
      <w:r w:rsidRPr="00C83081">
        <w:rPr>
          <w:rStyle w:val="StyleUnderline"/>
          <w:highlight w:val="cyan"/>
        </w:rPr>
        <w:t xml:space="preserve"> if</w:t>
      </w:r>
      <w:r w:rsidRPr="001025A1">
        <w:rPr>
          <w:sz w:val="16"/>
        </w:rPr>
        <w:t xml:space="preserve"> the </w:t>
      </w:r>
      <w:r w:rsidRPr="00C83081">
        <w:rPr>
          <w:rStyle w:val="StyleUnderline"/>
          <w:highlight w:val="cyan"/>
        </w:rPr>
        <w:t xml:space="preserve">signatories </w:t>
      </w:r>
      <w:r w:rsidRPr="00C83081">
        <w:rPr>
          <w:rStyle w:val="Emphasis"/>
          <w:highlight w:val="cyan"/>
        </w:rPr>
        <w:t>abide</w:t>
      </w:r>
      <w:r w:rsidRPr="004B5628">
        <w:rPr>
          <w:rStyle w:val="StyleUnderline"/>
        </w:rPr>
        <w:t xml:space="preserve"> by their terms</w:t>
      </w:r>
      <w:r w:rsidRPr="00077FC3">
        <w:rPr>
          <w:rStyle w:val="StyleUnderline"/>
        </w:rPr>
        <w:t xml:space="preserve">. </w:t>
      </w:r>
      <w:r w:rsidRPr="008E2660">
        <w:rPr>
          <w:rStyle w:val="StyleUnderline"/>
          <w:highlight w:val="cyan"/>
        </w:rPr>
        <w:t xml:space="preserve">The </w:t>
      </w:r>
      <w:r w:rsidRPr="008E2660">
        <w:rPr>
          <w:rStyle w:val="Emphasis"/>
          <w:highlight w:val="cyan"/>
        </w:rPr>
        <w:t>U</w:t>
      </w:r>
      <w:r w:rsidRPr="001025A1">
        <w:rPr>
          <w:sz w:val="16"/>
        </w:rPr>
        <w:t xml:space="preserve">nited </w:t>
      </w:r>
      <w:r w:rsidRPr="008E2660">
        <w:rPr>
          <w:rStyle w:val="Emphasis"/>
          <w:highlight w:val="cyan"/>
        </w:rPr>
        <w:t>S</w:t>
      </w:r>
      <w:r w:rsidRPr="001025A1">
        <w:rPr>
          <w:sz w:val="16"/>
        </w:rPr>
        <w:t xml:space="preserve">tates, </w:t>
      </w:r>
      <w:r w:rsidRPr="008E2660">
        <w:rPr>
          <w:rStyle w:val="StyleUnderline"/>
          <w:highlight w:val="cyan"/>
        </w:rPr>
        <w:t xml:space="preserve">Mexico and Canada risk </w:t>
      </w:r>
      <w:r w:rsidRPr="008E2660">
        <w:rPr>
          <w:rStyle w:val="Emphasis"/>
          <w:highlight w:val="cyan"/>
        </w:rPr>
        <w:t>undermining</w:t>
      </w:r>
      <w:r w:rsidRPr="00077FC3">
        <w:rPr>
          <w:rStyle w:val="StyleUnderline"/>
        </w:rPr>
        <w:t xml:space="preserve"> public </w:t>
      </w:r>
      <w:r w:rsidRPr="008E2660">
        <w:rPr>
          <w:rStyle w:val="StyleUnderline"/>
          <w:highlight w:val="cyan"/>
        </w:rPr>
        <w:t>support</w:t>
      </w:r>
      <w:r w:rsidRPr="001025A1">
        <w:rPr>
          <w:sz w:val="16"/>
        </w:rPr>
        <w:t xml:space="preserve"> for the USMCA </w:t>
      </w:r>
      <w:r w:rsidRPr="008E2660">
        <w:rPr>
          <w:rStyle w:val="StyleUnderline"/>
          <w:highlight w:val="cyan"/>
        </w:rPr>
        <w:t xml:space="preserve">if disputes </w:t>
      </w:r>
      <w:r w:rsidRPr="008E2660">
        <w:rPr>
          <w:rStyle w:val="Emphasis"/>
          <w:highlight w:val="cyan"/>
        </w:rPr>
        <w:t>remain</w:t>
      </w:r>
      <w:r w:rsidRPr="00077FC3">
        <w:rPr>
          <w:rStyle w:val="Emphasis"/>
        </w:rPr>
        <w:t xml:space="preserve"> unresolved</w:t>
      </w:r>
      <w:r w:rsidRPr="00077FC3">
        <w:rPr>
          <w:rStyle w:val="StyleUnderline"/>
        </w:rPr>
        <w:t>, or if the finding</w:t>
      </w:r>
      <w:r w:rsidRPr="001025A1">
        <w:rPr>
          <w:sz w:val="16"/>
        </w:rPr>
        <w:t xml:space="preserve"> of a USMCA panel </w:t>
      </w:r>
      <w:r w:rsidRPr="00077FC3">
        <w:rPr>
          <w:rStyle w:val="StyleUnderline"/>
        </w:rPr>
        <w:t xml:space="preserve">is </w:t>
      </w:r>
      <w:r w:rsidRPr="00077FC3">
        <w:rPr>
          <w:rStyle w:val="Emphasis"/>
        </w:rPr>
        <w:t>ignored</w:t>
      </w:r>
      <w:r w:rsidRPr="001025A1">
        <w:rPr>
          <w:sz w:val="16"/>
        </w:rPr>
        <w:t xml:space="preserve">. </w:t>
      </w:r>
    </w:p>
    <w:p w14:paraId="6972CF4F" w14:textId="77777777" w:rsidR="000F5F44" w:rsidRDefault="000F5F44" w:rsidP="000F5F44">
      <w:pPr>
        <w:rPr>
          <w:sz w:val="16"/>
        </w:rPr>
      </w:pPr>
      <w:r w:rsidRPr="001025A1">
        <w:rPr>
          <w:sz w:val="16"/>
        </w:rPr>
        <w:t xml:space="preserve">After three years, </w:t>
      </w:r>
      <w:r w:rsidRPr="008E2660">
        <w:rPr>
          <w:rStyle w:val="StyleUnderline"/>
          <w:highlight w:val="cyan"/>
        </w:rPr>
        <w:t xml:space="preserve">the USMCA continues to </w:t>
      </w:r>
      <w:r w:rsidRPr="008E2660">
        <w:rPr>
          <w:rStyle w:val="Emphasis"/>
          <w:highlight w:val="cyan"/>
        </w:rPr>
        <w:t>pay</w:t>
      </w:r>
      <w:r w:rsidRPr="001025A1">
        <w:rPr>
          <w:rStyle w:val="Emphasis"/>
        </w:rPr>
        <w:t xml:space="preserve"> off</w:t>
      </w:r>
      <w:r w:rsidRPr="001025A1">
        <w:rPr>
          <w:rStyle w:val="StyleUnderline"/>
        </w:rPr>
        <w:t xml:space="preserve"> for</w:t>
      </w:r>
      <w:r w:rsidRPr="001025A1">
        <w:rPr>
          <w:sz w:val="16"/>
        </w:rPr>
        <w:t xml:space="preserve"> all three </w:t>
      </w:r>
      <w:r w:rsidRPr="001025A1">
        <w:rPr>
          <w:rStyle w:val="StyleUnderline"/>
        </w:rPr>
        <w:t xml:space="preserve">countries </w:t>
      </w:r>
      <w:r w:rsidRPr="008E2660">
        <w:rPr>
          <w:rStyle w:val="StyleUnderline"/>
          <w:highlight w:val="cyan"/>
        </w:rPr>
        <w:t xml:space="preserve">at a time of </w:t>
      </w:r>
      <w:r w:rsidRPr="008E2660">
        <w:rPr>
          <w:rStyle w:val="Emphasis"/>
          <w:highlight w:val="cyan"/>
        </w:rPr>
        <w:t>global</w:t>
      </w:r>
      <w:r w:rsidRPr="001025A1">
        <w:rPr>
          <w:rStyle w:val="StyleUnderline"/>
        </w:rPr>
        <w:t xml:space="preserve"> economic uncertainty and </w:t>
      </w:r>
      <w:r w:rsidRPr="001025A1">
        <w:rPr>
          <w:rStyle w:val="Emphasis"/>
        </w:rPr>
        <w:t xml:space="preserve">geopolitical </w:t>
      </w:r>
      <w:r w:rsidRPr="008E2660">
        <w:rPr>
          <w:rStyle w:val="Emphasis"/>
          <w:highlight w:val="cyan"/>
        </w:rPr>
        <w:t>stress</w:t>
      </w:r>
      <w:r w:rsidRPr="001025A1">
        <w:rPr>
          <w:rStyle w:val="StyleUnderline"/>
        </w:rPr>
        <w:t>. There</w:t>
      </w:r>
      <w:r w:rsidRPr="001025A1">
        <w:rPr>
          <w:sz w:val="16"/>
        </w:rPr>
        <w:t xml:space="preserve"> are </w:t>
      </w:r>
      <w:r w:rsidRPr="007D6EE9">
        <w:rPr>
          <w:rStyle w:val="StyleUnderline"/>
          <w:highlight w:val="cyan"/>
        </w:rPr>
        <w:t>issues</w:t>
      </w:r>
      <w:r w:rsidRPr="001025A1">
        <w:rPr>
          <w:sz w:val="16"/>
        </w:rPr>
        <w:t xml:space="preserve"> and areas of concern that, if left unaddressed, </w:t>
      </w:r>
      <w:r w:rsidRPr="007D6EE9">
        <w:rPr>
          <w:rStyle w:val="StyleUnderline"/>
          <w:highlight w:val="cyan"/>
        </w:rPr>
        <w:t xml:space="preserve">could </w:t>
      </w:r>
      <w:r w:rsidRPr="007D6EE9">
        <w:rPr>
          <w:rStyle w:val="Emphasis"/>
          <w:highlight w:val="cyan"/>
        </w:rPr>
        <w:t>sour</w:t>
      </w:r>
      <w:r w:rsidRPr="007D6EE9">
        <w:rPr>
          <w:rStyle w:val="StyleUnderline"/>
          <w:highlight w:val="cyan"/>
        </w:rPr>
        <w:t xml:space="preserve"> leaders</w:t>
      </w:r>
      <w:r w:rsidRPr="001025A1">
        <w:rPr>
          <w:rStyle w:val="StyleUnderline"/>
        </w:rPr>
        <w:t xml:space="preserve"> or voters</w:t>
      </w:r>
      <w:r w:rsidRPr="001025A1">
        <w:rPr>
          <w:sz w:val="16"/>
        </w:rPr>
        <w:t xml:space="preserve"> in the three countries </w:t>
      </w:r>
      <w:r w:rsidRPr="007D6EE9">
        <w:rPr>
          <w:rStyle w:val="StyleUnderline"/>
          <w:highlight w:val="cyan"/>
        </w:rPr>
        <w:t>on</w:t>
      </w:r>
      <w:r w:rsidRPr="001025A1">
        <w:rPr>
          <w:rStyle w:val="StyleUnderline"/>
        </w:rPr>
        <w:t xml:space="preserve"> the </w:t>
      </w:r>
      <w:r w:rsidRPr="007D6EE9">
        <w:rPr>
          <w:rStyle w:val="Emphasis"/>
          <w:highlight w:val="cyan"/>
        </w:rPr>
        <w:t>USMCA</w:t>
      </w:r>
      <w:r w:rsidRPr="001025A1">
        <w:rPr>
          <w:sz w:val="16"/>
        </w:rPr>
        <w:t xml:space="preserve">. For now, however, we continue to see the USMCA as a winning bet for North American competitiveness and productivity. </w:t>
      </w:r>
    </w:p>
    <w:p w14:paraId="7487ED47" w14:textId="77777777" w:rsidR="000F5F44" w:rsidRPr="0095305C" w:rsidRDefault="000F5F44" w:rsidP="000F5F44">
      <w:pPr>
        <w:rPr>
          <w:sz w:val="16"/>
        </w:rPr>
      </w:pPr>
    </w:p>
    <w:p w14:paraId="1DA6A5FF" w14:textId="77777777" w:rsidR="000F5F44" w:rsidRPr="0095305C" w:rsidRDefault="000F5F44" w:rsidP="000F5F44">
      <w:pPr>
        <w:pStyle w:val="Heading4"/>
        <w:rPr>
          <w:u w:val="single"/>
        </w:rPr>
      </w:pPr>
      <w:r>
        <w:t xml:space="preserve">Workers’ rights is </w:t>
      </w:r>
      <w:r w:rsidRPr="0095305C">
        <w:rPr>
          <w:u w:val="single"/>
        </w:rPr>
        <w:t>the issue</w:t>
      </w:r>
      <w:r>
        <w:t xml:space="preserve"> for key groups.</w:t>
      </w:r>
    </w:p>
    <w:p w14:paraId="1D3ADC04" w14:textId="77777777" w:rsidR="000F5F44" w:rsidRPr="00503E4A" w:rsidRDefault="000F5F44" w:rsidP="000F5F44">
      <w:r>
        <w:t xml:space="preserve">Liz </w:t>
      </w:r>
      <w:r w:rsidRPr="00A255B1">
        <w:rPr>
          <w:rStyle w:val="Style13ptBold"/>
        </w:rPr>
        <w:t>Shuler 25</w:t>
      </w:r>
      <w:r>
        <w:t>. President of the AFL-CIO. "Unfinished business: Centering workers' rights and fair competition in the USMCA joint review." Brookings. 3/5/2025. brookings.edu/articles/unfinished-business-centering-workers-rights-and-fair-competition-in-the-usmca-joint-review/#:~:text=While%20the%20USMCA%20has%20fostered,labor%20and%20the%20broader%20public</w:t>
      </w:r>
    </w:p>
    <w:p w14:paraId="761737A7" w14:textId="77777777" w:rsidR="000F5F44" w:rsidRPr="00C61BBF" w:rsidRDefault="000F5F44" w:rsidP="000F5F44">
      <w:pPr>
        <w:rPr>
          <w:sz w:val="16"/>
        </w:rPr>
      </w:pPr>
      <w:r w:rsidRPr="00C61BBF">
        <w:rPr>
          <w:rStyle w:val="StyleUnderline"/>
          <w:highlight w:val="cyan"/>
        </w:rPr>
        <w:t xml:space="preserve">As we approach the </w:t>
      </w:r>
      <w:r w:rsidRPr="00C61BBF">
        <w:rPr>
          <w:rStyle w:val="Emphasis"/>
          <w:highlight w:val="cyan"/>
        </w:rPr>
        <w:t>2026</w:t>
      </w:r>
      <w:r w:rsidRPr="00C61BBF">
        <w:rPr>
          <w:sz w:val="16"/>
        </w:rPr>
        <w:t xml:space="preserve"> U.S.-Mexico-Canada Agreement </w:t>
      </w:r>
      <w:r w:rsidRPr="00A255B1">
        <w:rPr>
          <w:rStyle w:val="StyleUnderline"/>
        </w:rPr>
        <w:t>(</w:t>
      </w:r>
      <w:r w:rsidRPr="00A255B1">
        <w:rPr>
          <w:rStyle w:val="Emphasis"/>
        </w:rPr>
        <w:t>USMCA</w:t>
      </w:r>
      <w:r w:rsidRPr="00A255B1">
        <w:rPr>
          <w:rStyle w:val="StyleUnderline"/>
        </w:rPr>
        <w:t xml:space="preserve">) joint </w:t>
      </w:r>
      <w:r w:rsidRPr="00C61BBF">
        <w:rPr>
          <w:rStyle w:val="StyleUnderline"/>
          <w:highlight w:val="cyan"/>
        </w:rPr>
        <w:t xml:space="preserve">review, it is vital to </w:t>
      </w:r>
      <w:r w:rsidRPr="00C61BBF">
        <w:rPr>
          <w:rStyle w:val="Emphasis"/>
          <w:highlight w:val="cyan"/>
        </w:rPr>
        <w:t>take stock</w:t>
      </w:r>
      <w:r w:rsidRPr="00C61BBF">
        <w:rPr>
          <w:sz w:val="16"/>
        </w:rPr>
        <w:t xml:space="preserve"> </w:t>
      </w:r>
      <w:r w:rsidRPr="00693580">
        <w:rPr>
          <w:rStyle w:val="StyleUnderline"/>
          <w:highlight w:val="cyan"/>
        </w:rPr>
        <w:t>of whether the agreement is</w:t>
      </w:r>
      <w:r w:rsidRPr="00693580">
        <w:rPr>
          <w:sz w:val="16"/>
          <w:highlight w:val="cyan"/>
        </w:rPr>
        <w:t xml:space="preserve"> </w:t>
      </w:r>
      <w:r w:rsidRPr="00693580">
        <w:rPr>
          <w:rStyle w:val="Emphasis"/>
          <w:highlight w:val="cyan"/>
        </w:rPr>
        <w:t>living up</w:t>
      </w:r>
      <w:r w:rsidRPr="00693580">
        <w:rPr>
          <w:sz w:val="16"/>
          <w:highlight w:val="cyan"/>
        </w:rPr>
        <w:t xml:space="preserve"> </w:t>
      </w:r>
      <w:r w:rsidRPr="00693580">
        <w:rPr>
          <w:rStyle w:val="StyleUnderline"/>
          <w:highlight w:val="cyan"/>
        </w:rPr>
        <w:t>to its</w:t>
      </w:r>
      <w:r w:rsidRPr="00693580">
        <w:rPr>
          <w:sz w:val="16"/>
          <w:highlight w:val="cyan"/>
        </w:rPr>
        <w:t xml:space="preserve"> </w:t>
      </w:r>
      <w:r w:rsidRPr="00693580">
        <w:rPr>
          <w:rStyle w:val="Emphasis"/>
          <w:highlight w:val="cyan"/>
        </w:rPr>
        <w:t>promise</w:t>
      </w:r>
      <w:r w:rsidRPr="00693580">
        <w:rPr>
          <w:sz w:val="16"/>
          <w:highlight w:val="cyan"/>
        </w:rPr>
        <w:t xml:space="preserve"> </w:t>
      </w:r>
      <w:r w:rsidRPr="00693580">
        <w:rPr>
          <w:rStyle w:val="StyleUnderline"/>
          <w:highlight w:val="cyan"/>
        </w:rPr>
        <w:t>to promote</w:t>
      </w:r>
      <w:r w:rsidRPr="00693580">
        <w:rPr>
          <w:sz w:val="16"/>
          <w:highlight w:val="cyan"/>
        </w:rPr>
        <w:t xml:space="preserve"> </w:t>
      </w:r>
      <w:r w:rsidRPr="00693580">
        <w:rPr>
          <w:rStyle w:val="Emphasis"/>
          <w:highlight w:val="cyan"/>
        </w:rPr>
        <w:t>workers’ rights</w:t>
      </w:r>
      <w:r w:rsidRPr="00C61BBF">
        <w:rPr>
          <w:sz w:val="16"/>
        </w:rPr>
        <w:t xml:space="preserve"> and fair competition in the North American marketplace.</w:t>
      </w:r>
    </w:p>
    <w:p w14:paraId="73BEF654" w14:textId="77777777" w:rsidR="000F5F44" w:rsidRPr="00C61BBF" w:rsidRDefault="000F5F44" w:rsidP="000F5F44">
      <w:pPr>
        <w:rPr>
          <w:sz w:val="16"/>
        </w:rPr>
      </w:pPr>
      <w:r w:rsidRPr="00C61BBF">
        <w:rPr>
          <w:sz w:val="16"/>
        </w:rPr>
        <w:t xml:space="preserve">The </w:t>
      </w:r>
      <w:r w:rsidRPr="00890720">
        <w:rPr>
          <w:rStyle w:val="StyleUnderline"/>
        </w:rPr>
        <w:t xml:space="preserve">USMCA is the </w:t>
      </w:r>
      <w:r w:rsidRPr="00890720">
        <w:rPr>
          <w:rStyle w:val="Emphasis"/>
        </w:rPr>
        <w:t>first</w:t>
      </w:r>
      <w:r w:rsidRPr="00C61BBF">
        <w:rPr>
          <w:sz w:val="16"/>
        </w:rPr>
        <w:t xml:space="preserve"> U.S. </w:t>
      </w:r>
      <w:r w:rsidRPr="00890720">
        <w:rPr>
          <w:rStyle w:val="StyleUnderline"/>
        </w:rPr>
        <w:t xml:space="preserve">trade agreement to include both a </w:t>
      </w:r>
      <w:r w:rsidRPr="00890720">
        <w:rPr>
          <w:rStyle w:val="Emphasis"/>
        </w:rPr>
        <w:t>review clause</w:t>
      </w:r>
      <w:r w:rsidRPr="00890720">
        <w:rPr>
          <w:rStyle w:val="StyleUnderline"/>
        </w:rPr>
        <w:t xml:space="preserve"> and a </w:t>
      </w:r>
      <w:r w:rsidRPr="00890720">
        <w:rPr>
          <w:rStyle w:val="Emphasis"/>
        </w:rPr>
        <w:t>fixed expiration date</w:t>
      </w:r>
      <w:r w:rsidRPr="00890720">
        <w:rPr>
          <w:rStyle w:val="StyleUnderline"/>
        </w:rPr>
        <w:t xml:space="preserve"> if</w:t>
      </w:r>
      <w:r w:rsidRPr="00C61BBF">
        <w:rPr>
          <w:sz w:val="16"/>
        </w:rPr>
        <w:t xml:space="preserve"> the </w:t>
      </w:r>
      <w:r w:rsidRPr="00890720">
        <w:rPr>
          <w:rStyle w:val="StyleUnderline"/>
        </w:rPr>
        <w:t xml:space="preserve">parties cannot </w:t>
      </w:r>
      <w:r w:rsidRPr="00890720">
        <w:rPr>
          <w:rStyle w:val="Emphasis"/>
        </w:rPr>
        <w:t>agree to extend</w:t>
      </w:r>
      <w:r w:rsidRPr="00890720">
        <w:rPr>
          <w:rStyle w:val="StyleUnderline"/>
        </w:rPr>
        <w:t xml:space="preserve"> the deal</w:t>
      </w:r>
      <w:r w:rsidRPr="00C61BBF">
        <w:rPr>
          <w:sz w:val="16"/>
        </w:rPr>
        <w:t>. During negotiations, we supported the inclusion of these innovations to ensure the agreement adapts to meet new challenges and delivers opportunity and prosperity for North American workers and businesses.</w:t>
      </w:r>
    </w:p>
    <w:p w14:paraId="7FFCEDAC" w14:textId="77777777" w:rsidR="000F5F44" w:rsidRDefault="000F5F44" w:rsidP="000F5F44">
      <w:pPr>
        <w:rPr>
          <w:sz w:val="16"/>
        </w:rPr>
      </w:pPr>
      <w:r w:rsidRPr="00C61BBF">
        <w:rPr>
          <w:sz w:val="16"/>
        </w:rPr>
        <w:t xml:space="preserve">While the USMCA has fostered greater trade and investment across North America, </w:t>
      </w:r>
      <w:r w:rsidRPr="00C61BBF">
        <w:rPr>
          <w:rStyle w:val="Emphasis"/>
        </w:rPr>
        <w:t xml:space="preserve">serious </w:t>
      </w:r>
      <w:r w:rsidRPr="00C61BBF">
        <w:rPr>
          <w:rStyle w:val="Emphasis"/>
          <w:highlight w:val="cyan"/>
        </w:rPr>
        <w:t>challenges</w:t>
      </w:r>
      <w:r w:rsidRPr="00C61BBF">
        <w:rPr>
          <w:rStyle w:val="StyleUnderline"/>
        </w:rPr>
        <w:t xml:space="preserve"> remain. If </w:t>
      </w:r>
      <w:r w:rsidRPr="00C61BBF">
        <w:rPr>
          <w:rStyle w:val="Emphasis"/>
        </w:rPr>
        <w:t>left unaddressed</w:t>
      </w:r>
      <w:r w:rsidRPr="00C61BBF">
        <w:rPr>
          <w:rStyle w:val="StyleUnderline"/>
        </w:rPr>
        <w:t xml:space="preserve">, it </w:t>
      </w:r>
      <w:r w:rsidRPr="00C61BBF">
        <w:rPr>
          <w:rStyle w:val="StyleUnderline"/>
          <w:highlight w:val="cyan"/>
        </w:rPr>
        <w:t xml:space="preserve">will </w:t>
      </w:r>
      <w:r w:rsidRPr="00C61BBF">
        <w:rPr>
          <w:rStyle w:val="Emphasis"/>
          <w:highlight w:val="cyan"/>
        </w:rPr>
        <w:t>undermine</w:t>
      </w:r>
      <w:r w:rsidRPr="00C61BBF">
        <w:rPr>
          <w:rStyle w:val="StyleUnderline"/>
          <w:highlight w:val="cyan"/>
        </w:rPr>
        <w:t xml:space="preserve"> support</w:t>
      </w:r>
      <w:r w:rsidRPr="00C61BBF">
        <w:rPr>
          <w:rStyle w:val="StyleUnderline"/>
        </w:rPr>
        <w:t xml:space="preserve"> for the agreement </w:t>
      </w:r>
      <w:r w:rsidRPr="00C61BBF">
        <w:rPr>
          <w:rStyle w:val="StyleUnderline"/>
          <w:highlight w:val="cyan"/>
        </w:rPr>
        <w:t xml:space="preserve">among </w:t>
      </w:r>
      <w:r w:rsidRPr="00C61BBF">
        <w:rPr>
          <w:rStyle w:val="Emphasis"/>
        </w:rPr>
        <w:t xml:space="preserve">organized </w:t>
      </w:r>
      <w:r w:rsidRPr="00C61BBF">
        <w:rPr>
          <w:rStyle w:val="Emphasis"/>
          <w:highlight w:val="cyan"/>
        </w:rPr>
        <w:t>labor</w:t>
      </w:r>
      <w:r w:rsidRPr="00C61BBF">
        <w:rPr>
          <w:rStyle w:val="StyleUnderline"/>
          <w:highlight w:val="cyan"/>
        </w:rPr>
        <w:t xml:space="preserve"> and the </w:t>
      </w:r>
      <w:r w:rsidRPr="00C61BBF">
        <w:rPr>
          <w:rStyle w:val="Emphasis"/>
        </w:rPr>
        <w:t xml:space="preserve">broader </w:t>
      </w:r>
      <w:r w:rsidRPr="00C61BBF">
        <w:rPr>
          <w:rStyle w:val="Emphasis"/>
          <w:highlight w:val="cyan"/>
        </w:rPr>
        <w:t>public</w:t>
      </w:r>
      <w:r w:rsidRPr="00C61BBF">
        <w:rPr>
          <w:sz w:val="16"/>
        </w:rPr>
        <w:t>.</w:t>
      </w:r>
    </w:p>
    <w:p w14:paraId="2536D4C0" w14:textId="77777777" w:rsidR="000F5F44" w:rsidRDefault="000F5F44" w:rsidP="000F5F44">
      <w:pPr>
        <w:rPr>
          <w:sz w:val="16"/>
        </w:rPr>
      </w:pPr>
    </w:p>
    <w:p w14:paraId="438C8791" w14:textId="77777777" w:rsidR="000F5F44" w:rsidRDefault="000F5F44" w:rsidP="000F5F44">
      <w:pPr>
        <w:pStyle w:val="Heading4"/>
      </w:pPr>
      <w:r>
        <w:t xml:space="preserve">2. </w:t>
      </w:r>
      <w:r w:rsidRPr="0095305C">
        <w:rPr>
          <w:u w:val="single"/>
        </w:rPr>
        <w:t>Credibility</w:t>
      </w:r>
      <w:r>
        <w:t>.</w:t>
      </w:r>
    </w:p>
    <w:p w14:paraId="013999E6" w14:textId="77777777" w:rsidR="000F5F44" w:rsidRPr="001C7BE2" w:rsidRDefault="000F5F44" w:rsidP="000F5F44">
      <w:pPr>
        <w:pStyle w:val="Heading4"/>
      </w:pPr>
      <w:r>
        <w:t xml:space="preserve">The RRM is </w:t>
      </w:r>
      <w:r>
        <w:rPr>
          <w:u w:val="single"/>
        </w:rPr>
        <w:t>collapsing</w:t>
      </w:r>
      <w:r>
        <w:t xml:space="preserve"> under its own weight.</w:t>
      </w:r>
    </w:p>
    <w:p w14:paraId="19D1C654" w14:textId="77777777" w:rsidR="000F5F44" w:rsidRPr="008A42FC" w:rsidRDefault="000F5F44" w:rsidP="000F5F44">
      <w:r>
        <w:t xml:space="preserve">Ruby </w:t>
      </w:r>
      <w:r w:rsidRPr="008A42FC">
        <w:rPr>
          <w:rStyle w:val="Style13ptBold"/>
        </w:rPr>
        <w:t>Carlon 25</w:t>
      </w:r>
      <w:r>
        <w:t xml:space="preserve">. J.D. candidate at the University of San Diego School of Law, B.A. in politics, Hispanic studies, and legal studies from Brandeis University. "Labor Rights Under the USMCA: Progress, Shortcomings, and the Road Ahead." </w:t>
      </w:r>
      <w:r w:rsidRPr="00852C7E">
        <w:rPr>
          <w:i/>
          <w:iCs/>
        </w:rPr>
        <w:t>San Diego International Law Journal</w:t>
      </w:r>
      <w:r>
        <w:t>, 26(255), 284-285.</w:t>
      </w:r>
    </w:p>
    <w:p w14:paraId="1FB239B8" w14:textId="77777777" w:rsidR="000F5F44" w:rsidRPr="00852C7E" w:rsidRDefault="000F5F44" w:rsidP="000F5F44">
      <w:pPr>
        <w:rPr>
          <w:sz w:val="16"/>
        </w:rPr>
      </w:pPr>
      <w:r w:rsidRPr="00852C7E">
        <w:rPr>
          <w:sz w:val="16"/>
        </w:rPr>
        <w:t>V. Unfinished Business: Enforcement, Oversight, And Reform</w:t>
      </w:r>
    </w:p>
    <w:p w14:paraId="135D057A" w14:textId="77777777" w:rsidR="000F5F44" w:rsidRPr="00852C7E" w:rsidRDefault="000F5F44" w:rsidP="000F5F44">
      <w:pPr>
        <w:rPr>
          <w:sz w:val="16"/>
        </w:rPr>
      </w:pPr>
      <w:r w:rsidRPr="00505F27">
        <w:rPr>
          <w:rStyle w:val="StyleUnderline"/>
        </w:rPr>
        <w:t xml:space="preserve">The RRLM </w:t>
      </w:r>
      <w:r w:rsidRPr="00505F27">
        <w:rPr>
          <w:rStyle w:val="Emphasis"/>
        </w:rPr>
        <w:t>remains underdeveloped</w:t>
      </w:r>
      <w:r w:rsidRPr="00852C7E">
        <w:rPr>
          <w:sz w:val="16"/>
        </w:rPr>
        <w:t xml:space="preserve"> in two critical areas—the panel review process and post-remediation enforcement. While the mechanism allows for panel review when the United States and Mexico cannot reach an agreement, this option has rarely been used.237 As of December 2023, the only panel case, concerning the San Martín mine, remained unresolved despite being initiated in August 2023.238 Given that standard remediation plans typically resolve cases within two months,239 this </w:t>
      </w:r>
      <w:r w:rsidRPr="00782E08">
        <w:rPr>
          <w:rStyle w:val="StyleUnderline"/>
          <w:highlight w:val="cyan"/>
        </w:rPr>
        <w:t>delay raises concerns about</w:t>
      </w:r>
      <w:r w:rsidRPr="00363F62">
        <w:rPr>
          <w:rStyle w:val="StyleUnderline"/>
        </w:rPr>
        <w:t xml:space="preserve"> the </w:t>
      </w:r>
      <w:r w:rsidRPr="00363F62">
        <w:rPr>
          <w:rStyle w:val="Emphasis"/>
        </w:rPr>
        <w:t xml:space="preserve">panel process’s </w:t>
      </w:r>
      <w:r w:rsidRPr="00782E08">
        <w:rPr>
          <w:rStyle w:val="Emphasis"/>
          <w:highlight w:val="cyan"/>
        </w:rPr>
        <w:t>efficiency</w:t>
      </w:r>
      <w:r w:rsidRPr="00852C7E">
        <w:rPr>
          <w:sz w:val="16"/>
        </w:rPr>
        <w:t xml:space="preserve">.240 </w:t>
      </w:r>
      <w:r w:rsidRPr="00782E08">
        <w:rPr>
          <w:rStyle w:val="StyleUnderline"/>
          <w:highlight w:val="cyan"/>
        </w:rPr>
        <w:t>As</w:t>
      </w:r>
      <w:r w:rsidRPr="00852C7E">
        <w:rPr>
          <w:sz w:val="16"/>
        </w:rPr>
        <w:t xml:space="preserve"> RRLM </w:t>
      </w:r>
      <w:r w:rsidRPr="00782E08">
        <w:rPr>
          <w:rStyle w:val="StyleUnderline"/>
          <w:highlight w:val="cyan"/>
        </w:rPr>
        <w:t xml:space="preserve">cases </w:t>
      </w:r>
      <w:r w:rsidRPr="00782E08">
        <w:rPr>
          <w:rStyle w:val="Emphasis"/>
          <w:highlight w:val="cyan"/>
        </w:rPr>
        <w:t>increased</w:t>
      </w:r>
      <w:r w:rsidRPr="00F50A40">
        <w:rPr>
          <w:rStyle w:val="Emphasis"/>
        </w:rPr>
        <w:t xml:space="preserve"> sharply</w:t>
      </w:r>
      <w:r w:rsidRPr="00F50A40">
        <w:rPr>
          <w:rStyle w:val="StyleUnderline"/>
        </w:rPr>
        <w:t xml:space="preserve"> in 2023</w:t>
      </w:r>
      <w:r w:rsidRPr="00852C7E">
        <w:rPr>
          <w:sz w:val="16"/>
        </w:rPr>
        <w:t xml:space="preserve">,241 </w:t>
      </w:r>
      <w:r w:rsidRPr="00F50A40">
        <w:rPr>
          <w:rStyle w:val="StyleUnderline"/>
        </w:rPr>
        <w:t xml:space="preserve">continued </w:t>
      </w:r>
      <w:r w:rsidRPr="00F50A40">
        <w:rPr>
          <w:rStyle w:val="Emphasis"/>
        </w:rPr>
        <w:t xml:space="preserve">reliance on </w:t>
      </w:r>
      <w:r w:rsidRPr="00782E08">
        <w:rPr>
          <w:rStyle w:val="Emphasis"/>
          <w:highlight w:val="cyan"/>
        </w:rPr>
        <w:t>panels</w:t>
      </w:r>
      <w:r w:rsidRPr="00F50A40">
        <w:rPr>
          <w:rStyle w:val="StyleUnderline"/>
        </w:rPr>
        <w:t xml:space="preserve"> to address complex disputes </w:t>
      </w:r>
      <w:r w:rsidRPr="00782E08">
        <w:rPr>
          <w:rStyle w:val="StyleUnderline"/>
          <w:highlight w:val="cyan"/>
        </w:rPr>
        <w:t xml:space="preserve">may be </w:t>
      </w:r>
      <w:r w:rsidRPr="00782E08">
        <w:rPr>
          <w:rStyle w:val="Emphasis"/>
          <w:highlight w:val="cyan"/>
        </w:rPr>
        <w:t>unsustainable</w:t>
      </w:r>
      <w:r w:rsidRPr="00852C7E">
        <w:rPr>
          <w:sz w:val="16"/>
        </w:rPr>
        <w:t xml:space="preserve"> without more efficient procedures.</w:t>
      </w:r>
    </w:p>
    <w:p w14:paraId="72A7C8EF" w14:textId="77777777" w:rsidR="000F5F44" w:rsidRPr="00852C7E" w:rsidRDefault="000F5F44" w:rsidP="000F5F44">
      <w:pPr>
        <w:rPr>
          <w:sz w:val="16"/>
        </w:rPr>
      </w:pPr>
      <w:r w:rsidRPr="00852C7E">
        <w:rPr>
          <w:sz w:val="16"/>
        </w:rPr>
        <w:t xml:space="preserve">Additionally, </w:t>
      </w:r>
      <w:r w:rsidRPr="00F50A40">
        <w:rPr>
          <w:rStyle w:val="StyleUnderline"/>
        </w:rPr>
        <w:t xml:space="preserve">the RRLM lacks </w:t>
      </w:r>
      <w:r w:rsidRPr="00F50A40">
        <w:rPr>
          <w:rStyle w:val="Emphasis"/>
        </w:rPr>
        <w:t>clear enforcement provisions</w:t>
      </w:r>
      <w:r w:rsidRPr="00852C7E">
        <w:rPr>
          <w:sz w:val="16"/>
        </w:rPr>
        <w:t xml:space="preserve"> once a remediation plan is in place. The USMCA does not make Chapter 31 panel reports or facility-specific rapid response mechanism determinations legally binding.242 While the United States and Mexico generally characterize their RRLM enforcement efforts as successful,243 these assessments rely on </w:t>
      </w:r>
      <w:r w:rsidRPr="00782E08">
        <w:rPr>
          <w:rStyle w:val="StyleUnderline"/>
          <w:highlight w:val="cyan"/>
        </w:rPr>
        <w:t>agreements</w:t>
      </w:r>
      <w:r w:rsidRPr="00852C7E">
        <w:rPr>
          <w:sz w:val="16"/>
        </w:rPr>
        <w:t xml:space="preserve"> that </w:t>
      </w:r>
      <w:r w:rsidRPr="00782E08">
        <w:rPr>
          <w:rStyle w:val="Emphasis"/>
          <w:highlight w:val="cyan"/>
        </w:rPr>
        <w:t>lack</w:t>
      </w:r>
      <w:r w:rsidRPr="00F50A40">
        <w:rPr>
          <w:rStyle w:val="StyleUnderline"/>
        </w:rPr>
        <w:t xml:space="preserve"> legal </w:t>
      </w:r>
      <w:r w:rsidRPr="00782E08">
        <w:rPr>
          <w:rStyle w:val="StyleUnderline"/>
          <w:highlight w:val="cyan"/>
        </w:rPr>
        <w:t>force</w:t>
      </w:r>
      <w:r w:rsidRPr="00852C7E">
        <w:rPr>
          <w:sz w:val="16"/>
        </w:rPr>
        <w:t xml:space="preserve">. This reflects a broader issue in international trade agreements,244 where states create obligations but retain discretion over their enforcement. Even if a panel determines that a party has violated its obligations, compliance remains voluntary rather than mandatory.245 Without enforceable mechanisms, </w:t>
      </w:r>
      <w:r w:rsidRPr="00782E08">
        <w:rPr>
          <w:rStyle w:val="StyleUnderline"/>
          <w:highlight w:val="cyan"/>
        </w:rPr>
        <w:t>the RRLM risks becoming</w:t>
      </w:r>
      <w:r w:rsidRPr="00852C7E">
        <w:rPr>
          <w:rStyle w:val="StyleUnderline"/>
        </w:rPr>
        <w:t xml:space="preserve"> a </w:t>
      </w:r>
      <w:r w:rsidRPr="00782E08">
        <w:rPr>
          <w:rStyle w:val="Emphasis"/>
          <w:highlight w:val="cyan"/>
        </w:rPr>
        <w:t>procedural</w:t>
      </w:r>
      <w:r w:rsidRPr="00852C7E">
        <w:rPr>
          <w:rStyle w:val="Emphasis"/>
        </w:rPr>
        <w:t xml:space="preserve"> tool</w:t>
      </w:r>
      <w:r w:rsidRPr="00852C7E">
        <w:rPr>
          <w:rStyle w:val="StyleUnderline"/>
        </w:rPr>
        <w:t xml:space="preserve"> rather than an </w:t>
      </w:r>
      <w:r w:rsidRPr="00852C7E">
        <w:rPr>
          <w:rStyle w:val="Emphasis"/>
        </w:rPr>
        <w:t>effective instrument</w:t>
      </w:r>
      <w:r w:rsidRPr="00852C7E">
        <w:rPr>
          <w:rStyle w:val="StyleUnderline"/>
        </w:rPr>
        <w:t xml:space="preserve"> for labor rights protections</w:t>
      </w:r>
      <w:r w:rsidRPr="00852C7E">
        <w:rPr>
          <w:sz w:val="16"/>
        </w:rPr>
        <w:t>.</w:t>
      </w:r>
    </w:p>
    <w:p w14:paraId="29D47671" w14:textId="77777777" w:rsidR="000F5F44" w:rsidRDefault="000F5F44" w:rsidP="000F5F44">
      <w:pPr>
        <w:rPr>
          <w:sz w:val="16"/>
        </w:rPr>
      </w:pPr>
      <w:r w:rsidRPr="00852C7E">
        <w:rPr>
          <w:sz w:val="16"/>
        </w:rPr>
        <w:t xml:space="preserve">The </w:t>
      </w:r>
      <w:r w:rsidRPr="00782E08">
        <w:rPr>
          <w:sz w:val="16"/>
        </w:rPr>
        <w:t>shortcomings of the RRLM highlight the broader challenges of enforcing labor provisions in international trade a</w:t>
      </w:r>
      <w:r w:rsidRPr="00852C7E">
        <w:rPr>
          <w:sz w:val="16"/>
        </w:rPr>
        <w:t xml:space="preserve">greements. Without clear enforcement mechanisms, stronger oversight, and procedural reforms, </w:t>
      </w:r>
      <w:r w:rsidRPr="00782E08">
        <w:rPr>
          <w:rStyle w:val="StyleUnderline"/>
          <w:highlight w:val="cyan"/>
        </w:rPr>
        <w:t xml:space="preserve">the RRLM may </w:t>
      </w:r>
      <w:r w:rsidRPr="00782E08">
        <w:rPr>
          <w:rStyle w:val="Emphasis"/>
          <w:highlight w:val="cyan"/>
        </w:rPr>
        <w:t>s</w:t>
      </w:r>
      <w:r w:rsidRPr="00745E42">
        <w:rPr>
          <w:rStyle w:val="Emphasis"/>
          <w:highlight w:val="cyan"/>
        </w:rPr>
        <w:t>truggle</w:t>
      </w:r>
      <w:r w:rsidRPr="00745E42">
        <w:rPr>
          <w:rStyle w:val="StyleUnderline"/>
          <w:highlight w:val="cyan"/>
        </w:rPr>
        <w:t xml:space="preserve"> to provide </w:t>
      </w:r>
      <w:r w:rsidRPr="00745E42">
        <w:rPr>
          <w:rStyle w:val="Emphasis"/>
        </w:rPr>
        <w:t>l</w:t>
      </w:r>
      <w:r w:rsidRPr="00852C7E">
        <w:rPr>
          <w:rStyle w:val="Emphasis"/>
        </w:rPr>
        <w:t>asting</w:t>
      </w:r>
      <w:r w:rsidRPr="00852C7E">
        <w:rPr>
          <w:rStyle w:val="StyleUnderline"/>
        </w:rPr>
        <w:t xml:space="preserve"> labor </w:t>
      </w:r>
      <w:r w:rsidRPr="00745E42">
        <w:rPr>
          <w:rStyle w:val="StyleUnderline"/>
          <w:highlight w:val="cyan"/>
        </w:rPr>
        <w:t>protections</w:t>
      </w:r>
      <w:r w:rsidRPr="00852C7E">
        <w:rPr>
          <w:sz w:val="16"/>
        </w:rPr>
        <w:t xml:space="preserve">. The United States and Mexico must ensure that the RRLM does more than generate positive assessments—it must lead to meaningful, enforceable improvements in labor conditions. </w:t>
      </w:r>
      <w:r w:rsidRPr="00831C12">
        <w:rPr>
          <w:rStyle w:val="StyleUnderline"/>
          <w:highlight w:val="cyan"/>
        </w:rPr>
        <w:t>As</w:t>
      </w:r>
      <w:r w:rsidRPr="00831C12">
        <w:rPr>
          <w:rStyle w:val="StyleUnderline"/>
        </w:rPr>
        <w:t xml:space="preserve"> the </w:t>
      </w:r>
      <w:r w:rsidRPr="00831C12">
        <w:rPr>
          <w:rStyle w:val="StyleUnderline"/>
          <w:highlight w:val="cyan"/>
        </w:rPr>
        <w:t xml:space="preserve">USMCA approaches its </w:t>
      </w:r>
      <w:r w:rsidRPr="00831C12">
        <w:rPr>
          <w:rStyle w:val="Emphasis"/>
        </w:rPr>
        <w:t xml:space="preserve">2026 </w:t>
      </w:r>
      <w:r w:rsidRPr="00831C12">
        <w:rPr>
          <w:rStyle w:val="Emphasis"/>
          <w:highlight w:val="cyan"/>
        </w:rPr>
        <w:t>review</w:t>
      </w:r>
      <w:r w:rsidRPr="00852C7E">
        <w:rPr>
          <w:sz w:val="16"/>
        </w:rPr>
        <w:t xml:space="preserve">, 246 </w:t>
      </w:r>
      <w:r w:rsidRPr="00852C7E">
        <w:rPr>
          <w:rStyle w:val="StyleUnderline"/>
        </w:rPr>
        <w:t xml:space="preserve">the </w:t>
      </w:r>
      <w:r w:rsidRPr="00782E08">
        <w:rPr>
          <w:rStyle w:val="Emphasis"/>
          <w:highlight w:val="cyan"/>
        </w:rPr>
        <w:t>strength</w:t>
      </w:r>
      <w:r w:rsidRPr="00852C7E">
        <w:rPr>
          <w:rStyle w:val="StyleUnderline"/>
        </w:rPr>
        <w:t xml:space="preserve"> of the RRLM </w:t>
      </w:r>
      <w:r w:rsidRPr="00782E08">
        <w:rPr>
          <w:rStyle w:val="StyleUnderline"/>
          <w:highlight w:val="cyan"/>
        </w:rPr>
        <w:t>will</w:t>
      </w:r>
      <w:r w:rsidRPr="00852C7E">
        <w:rPr>
          <w:sz w:val="16"/>
        </w:rPr>
        <w:t xml:space="preserve"> ultimately </w:t>
      </w:r>
      <w:r w:rsidRPr="00782E08">
        <w:rPr>
          <w:rStyle w:val="StyleUnderline"/>
          <w:highlight w:val="cyan"/>
        </w:rPr>
        <w:t>be measured</w:t>
      </w:r>
      <w:r w:rsidRPr="00852C7E">
        <w:rPr>
          <w:sz w:val="16"/>
        </w:rPr>
        <w:t xml:space="preserve"> not by the number of cases filed but </w:t>
      </w:r>
      <w:r w:rsidRPr="00782E08">
        <w:rPr>
          <w:rStyle w:val="StyleUnderline"/>
          <w:highlight w:val="cyan"/>
        </w:rPr>
        <w:t>by</w:t>
      </w:r>
      <w:r w:rsidRPr="00852C7E">
        <w:rPr>
          <w:rStyle w:val="StyleUnderline"/>
        </w:rPr>
        <w:t xml:space="preserve"> the </w:t>
      </w:r>
      <w:r w:rsidRPr="00852C7E">
        <w:rPr>
          <w:rStyle w:val="Emphasis"/>
        </w:rPr>
        <w:t>extent to which</w:t>
      </w:r>
      <w:r w:rsidRPr="00852C7E">
        <w:rPr>
          <w:rStyle w:val="StyleUnderline"/>
        </w:rPr>
        <w:t xml:space="preserve"> enforcement results in </w:t>
      </w:r>
      <w:r w:rsidRPr="00782E08">
        <w:rPr>
          <w:rStyle w:val="Emphasis"/>
          <w:highlight w:val="cyan"/>
        </w:rPr>
        <w:t>tangible</w:t>
      </w:r>
      <w:r w:rsidRPr="00852C7E">
        <w:rPr>
          <w:rStyle w:val="StyleUnderline"/>
        </w:rPr>
        <w:t xml:space="preserve">, long-term </w:t>
      </w:r>
      <w:r w:rsidRPr="00782E08">
        <w:rPr>
          <w:rStyle w:val="StyleUnderline"/>
          <w:highlight w:val="cyan"/>
        </w:rPr>
        <w:t>change</w:t>
      </w:r>
      <w:r w:rsidRPr="00852C7E">
        <w:rPr>
          <w:sz w:val="16"/>
        </w:rPr>
        <w:t>.</w:t>
      </w:r>
    </w:p>
    <w:p w14:paraId="56D0A7CA" w14:textId="77777777" w:rsidR="000F5F44" w:rsidRPr="00174DB7" w:rsidRDefault="000F5F44" w:rsidP="000F5F44">
      <w:pPr>
        <w:rPr>
          <w:sz w:val="16"/>
        </w:rPr>
      </w:pPr>
    </w:p>
    <w:p w14:paraId="1DC1C8F3" w14:textId="77777777" w:rsidR="000F5F44" w:rsidRPr="001C7BE2" w:rsidRDefault="000F5F44" w:rsidP="000F5F44">
      <w:pPr>
        <w:pStyle w:val="Heading4"/>
      </w:pPr>
      <w:r>
        <w:t xml:space="preserve">That ruins USMCA’s </w:t>
      </w:r>
      <w:r>
        <w:rPr>
          <w:u w:val="single"/>
        </w:rPr>
        <w:t>institutional credibility</w:t>
      </w:r>
      <w:r>
        <w:t>.</w:t>
      </w:r>
    </w:p>
    <w:p w14:paraId="2E46E094" w14:textId="77777777" w:rsidR="000F5F44" w:rsidRPr="00C7492D" w:rsidRDefault="000F5F44" w:rsidP="000F5F44">
      <w:r>
        <w:t xml:space="preserve">Louise </w:t>
      </w:r>
      <w:r w:rsidRPr="00C7492D">
        <w:rPr>
          <w:rStyle w:val="Style13ptBold"/>
        </w:rPr>
        <w:t>Blais et al. 24</w:t>
      </w:r>
      <w:r>
        <w:t>. Senior special advisor of U.S. and International Affairs at the Business Council of Canada. Gerónimo Gutiérrez, former ambassador of Mexico to the United States. Earl Anthony Wayne, lecturer and diplomat in residence at the American University School of International Service, former ambassador of the United States to Mexico. "Strengthening USMCA and North America's economic cooperation." Brookings. 3/6/2024. brookings.edu/articles/strengthening-usmca-and-north-americas-economic-cooperation/#:~:text=USMCA%20members%20have%20several%20big,United%20States%2C%20Mexico%2C%20and%20Canada</w:t>
      </w:r>
    </w:p>
    <w:p w14:paraId="7022607C" w14:textId="77777777" w:rsidR="000F5F44" w:rsidRPr="00306D76" w:rsidRDefault="000F5F44" w:rsidP="000F5F44">
      <w:pPr>
        <w:rPr>
          <w:sz w:val="16"/>
        </w:rPr>
      </w:pPr>
      <w:r w:rsidRPr="00306D76">
        <w:rPr>
          <w:sz w:val="16"/>
        </w:rPr>
        <w:t>Introduction</w:t>
      </w:r>
    </w:p>
    <w:p w14:paraId="71DC6344" w14:textId="77777777" w:rsidR="000F5F44" w:rsidRPr="00306D76" w:rsidRDefault="000F5F44" w:rsidP="000F5F44">
      <w:pPr>
        <w:rPr>
          <w:sz w:val="16"/>
        </w:rPr>
      </w:pPr>
      <w:r w:rsidRPr="00485D03">
        <w:rPr>
          <w:rStyle w:val="StyleUnderline"/>
          <w:highlight w:val="cyan"/>
        </w:rPr>
        <w:t xml:space="preserve">The </w:t>
      </w:r>
      <w:r w:rsidRPr="00485D03">
        <w:rPr>
          <w:rStyle w:val="Emphasis"/>
          <w:highlight w:val="cyan"/>
        </w:rPr>
        <w:t>U</w:t>
      </w:r>
      <w:r w:rsidRPr="00306D76">
        <w:rPr>
          <w:sz w:val="16"/>
        </w:rPr>
        <w:t xml:space="preserve">nited </w:t>
      </w:r>
      <w:r w:rsidRPr="00485D03">
        <w:rPr>
          <w:rStyle w:val="Emphasis"/>
          <w:highlight w:val="cyan"/>
        </w:rPr>
        <w:t>S</w:t>
      </w:r>
      <w:r w:rsidRPr="00306D76">
        <w:rPr>
          <w:sz w:val="16"/>
        </w:rPr>
        <w:t>tates-</w:t>
      </w:r>
      <w:r w:rsidRPr="00485D03">
        <w:rPr>
          <w:rStyle w:val="Emphasis"/>
          <w:highlight w:val="cyan"/>
        </w:rPr>
        <w:t>M</w:t>
      </w:r>
      <w:r w:rsidRPr="00306D76">
        <w:rPr>
          <w:sz w:val="16"/>
        </w:rPr>
        <w:t>exico-</w:t>
      </w:r>
      <w:r w:rsidRPr="00485D03">
        <w:rPr>
          <w:rStyle w:val="Emphasis"/>
          <w:highlight w:val="cyan"/>
        </w:rPr>
        <w:t>C</w:t>
      </w:r>
      <w:r w:rsidRPr="00306D76">
        <w:rPr>
          <w:sz w:val="16"/>
        </w:rPr>
        <w:t xml:space="preserve">anada </w:t>
      </w:r>
      <w:r w:rsidRPr="00485D03">
        <w:rPr>
          <w:rStyle w:val="Emphasis"/>
          <w:highlight w:val="cyan"/>
        </w:rPr>
        <w:t>A</w:t>
      </w:r>
      <w:r w:rsidRPr="00306D76">
        <w:rPr>
          <w:sz w:val="16"/>
        </w:rPr>
        <w:t xml:space="preserve">greement (USMCA) </w:t>
      </w:r>
      <w:r w:rsidRPr="00485D03">
        <w:rPr>
          <w:rStyle w:val="StyleUnderline"/>
          <w:highlight w:val="cyan"/>
        </w:rPr>
        <w:t>will reach</w:t>
      </w:r>
      <w:r w:rsidRPr="00306D76">
        <w:rPr>
          <w:rStyle w:val="StyleUnderline"/>
        </w:rPr>
        <w:t xml:space="preserve"> its </w:t>
      </w:r>
      <w:r w:rsidRPr="00306D76">
        <w:rPr>
          <w:rStyle w:val="Emphasis"/>
        </w:rPr>
        <w:t>fourth anniversary</w:t>
      </w:r>
      <w:r w:rsidRPr="00306D76">
        <w:rPr>
          <w:rStyle w:val="StyleUnderline"/>
        </w:rPr>
        <w:t xml:space="preserve"> in 2024</w:t>
      </w:r>
      <w:r w:rsidRPr="00306D76">
        <w:rPr>
          <w:sz w:val="16"/>
        </w:rPr>
        <w:t xml:space="preserve"> just as Mexico elects a new president-a few months before the United States does the same. While an election in Canada could happen at any time, it is most likely to occur in 2025, still </w:t>
      </w:r>
      <w:r w:rsidRPr="00306D76">
        <w:rPr>
          <w:rStyle w:val="StyleUnderline"/>
        </w:rPr>
        <w:t xml:space="preserve">ahead of the </w:t>
      </w:r>
      <w:r w:rsidRPr="00485D03">
        <w:rPr>
          <w:rStyle w:val="Emphasis"/>
          <w:highlight w:val="cyan"/>
        </w:rPr>
        <w:t>review</w:t>
      </w:r>
      <w:r w:rsidRPr="00306D76">
        <w:rPr>
          <w:rStyle w:val="StyleUnderline"/>
        </w:rPr>
        <w:t xml:space="preserve"> agreed for USMCA </w:t>
      </w:r>
      <w:r w:rsidRPr="00485D03">
        <w:rPr>
          <w:rStyle w:val="StyleUnderline"/>
          <w:highlight w:val="cyan"/>
        </w:rPr>
        <w:t xml:space="preserve">in </w:t>
      </w:r>
      <w:r w:rsidRPr="00485D03">
        <w:rPr>
          <w:rStyle w:val="Emphasis"/>
          <w:highlight w:val="cyan"/>
        </w:rPr>
        <w:t>2026</w:t>
      </w:r>
      <w:r w:rsidRPr="00306D76">
        <w:rPr>
          <w:sz w:val="16"/>
        </w:rPr>
        <w:t>.</w:t>
      </w:r>
    </w:p>
    <w:p w14:paraId="2ED90909" w14:textId="77777777" w:rsidR="000F5F44" w:rsidRPr="00306D76" w:rsidRDefault="000F5F44" w:rsidP="000F5F44">
      <w:pPr>
        <w:rPr>
          <w:sz w:val="16"/>
        </w:rPr>
      </w:pPr>
      <w:r w:rsidRPr="00306D76">
        <w:rPr>
          <w:sz w:val="16"/>
        </w:rPr>
        <w:t xml:space="preserve">Building on its predecessor, the North American Free Trade Agreement (NAFTA), </w:t>
      </w:r>
      <w:r w:rsidRPr="00485D03">
        <w:rPr>
          <w:rStyle w:val="StyleUnderline"/>
          <w:highlight w:val="cyan"/>
        </w:rPr>
        <w:t xml:space="preserve">USMCA has </w:t>
      </w:r>
      <w:r w:rsidRPr="00485D03">
        <w:rPr>
          <w:rStyle w:val="Emphasis"/>
        </w:rPr>
        <w:t>u</w:t>
      </w:r>
      <w:r w:rsidRPr="00306D76">
        <w:rPr>
          <w:rStyle w:val="Emphasis"/>
        </w:rPr>
        <w:t>nquestionably become</w:t>
      </w:r>
      <w:r w:rsidRPr="00306D76">
        <w:rPr>
          <w:rStyle w:val="StyleUnderline"/>
        </w:rPr>
        <w:t xml:space="preserve"> a foundation for</w:t>
      </w:r>
      <w:r w:rsidRPr="00306D76">
        <w:rPr>
          <w:sz w:val="16"/>
        </w:rPr>
        <w:t xml:space="preserve"> North American </w:t>
      </w:r>
      <w:r w:rsidRPr="00306D76">
        <w:rPr>
          <w:rStyle w:val="Emphasis"/>
        </w:rPr>
        <w:t>trade and investment</w:t>
      </w:r>
      <w:r w:rsidRPr="00306D76">
        <w:rPr>
          <w:rStyle w:val="StyleUnderline"/>
        </w:rPr>
        <w:t xml:space="preserve">. USMCA has </w:t>
      </w:r>
      <w:r w:rsidRPr="00485D03">
        <w:rPr>
          <w:rStyle w:val="StyleUnderline"/>
          <w:highlight w:val="cyan"/>
        </w:rPr>
        <w:t>helped</w:t>
      </w:r>
      <w:r w:rsidRPr="00306D76">
        <w:rPr>
          <w:rStyle w:val="StyleUnderline"/>
        </w:rPr>
        <w:t xml:space="preserve"> fuel </w:t>
      </w:r>
      <w:r w:rsidRPr="00306D76">
        <w:rPr>
          <w:rStyle w:val="Emphasis"/>
        </w:rPr>
        <w:t xml:space="preserve">robust </w:t>
      </w:r>
      <w:r w:rsidRPr="00485D03">
        <w:rPr>
          <w:rStyle w:val="Emphasis"/>
          <w:highlight w:val="cyan"/>
        </w:rPr>
        <w:t>trade growth</w:t>
      </w:r>
      <w:r w:rsidRPr="00306D76">
        <w:rPr>
          <w:rStyle w:val="StyleUnderline"/>
        </w:rPr>
        <w:t xml:space="preserve"> following the</w:t>
      </w:r>
      <w:r w:rsidRPr="00306D76">
        <w:rPr>
          <w:sz w:val="16"/>
        </w:rPr>
        <w:t xml:space="preserve"> shocks of a global </w:t>
      </w:r>
      <w:r w:rsidRPr="00306D76">
        <w:rPr>
          <w:rStyle w:val="Emphasis"/>
        </w:rPr>
        <w:t>pandemic</w:t>
      </w:r>
      <w:r w:rsidRPr="00306D76">
        <w:rPr>
          <w:sz w:val="16"/>
        </w:rPr>
        <w:t xml:space="preserve"> and provides a powerful vehicle for further growth if used well, as recommended in this piece.</w:t>
      </w:r>
    </w:p>
    <w:p w14:paraId="573C764F" w14:textId="77777777" w:rsidR="000F5F44" w:rsidRPr="00306D76" w:rsidRDefault="000F5F44" w:rsidP="000F5F44">
      <w:pPr>
        <w:rPr>
          <w:sz w:val="16"/>
        </w:rPr>
      </w:pPr>
      <w:r w:rsidRPr="00306D76">
        <w:rPr>
          <w:rStyle w:val="StyleUnderline"/>
        </w:rPr>
        <w:t xml:space="preserve">USMCA </w:t>
      </w:r>
      <w:r w:rsidRPr="00485D03">
        <w:rPr>
          <w:rStyle w:val="StyleUnderline"/>
          <w:highlight w:val="cyan"/>
        </w:rPr>
        <w:t xml:space="preserve">members have </w:t>
      </w:r>
      <w:r w:rsidRPr="00485D03">
        <w:rPr>
          <w:rStyle w:val="Emphasis"/>
        </w:rPr>
        <w:t>s</w:t>
      </w:r>
      <w:r w:rsidRPr="00306D76">
        <w:rPr>
          <w:rStyle w:val="Emphasis"/>
        </w:rPr>
        <w:t xml:space="preserve">everal big </w:t>
      </w:r>
      <w:r w:rsidRPr="00485D03">
        <w:rPr>
          <w:rStyle w:val="Emphasis"/>
          <w:highlight w:val="cyan"/>
        </w:rPr>
        <w:t>issues</w:t>
      </w:r>
      <w:r w:rsidRPr="00306D76">
        <w:rPr>
          <w:sz w:val="16"/>
        </w:rPr>
        <w:t xml:space="preserve"> that </w:t>
      </w:r>
      <w:r w:rsidRPr="00485D03">
        <w:rPr>
          <w:rStyle w:val="StyleUnderline"/>
          <w:highlight w:val="cyan"/>
        </w:rPr>
        <w:t xml:space="preserve">they have </w:t>
      </w:r>
      <w:r w:rsidRPr="00485D03">
        <w:rPr>
          <w:rStyle w:val="Emphasis"/>
          <w:highlight w:val="cyan"/>
        </w:rPr>
        <w:t>yet to resolv</w:t>
      </w:r>
      <w:r w:rsidRPr="002E73D1">
        <w:rPr>
          <w:rStyle w:val="Emphasis"/>
          <w:highlight w:val="cyan"/>
        </w:rPr>
        <w:t>e</w:t>
      </w:r>
      <w:r w:rsidRPr="002E73D1">
        <w:rPr>
          <w:rStyle w:val="StyleUnderline"/>
          <w:highlight w:val="cyan"/>
        </w:rPr>
        <w:t xml:space="preserve"> under</w:t>
      </w:r>
      <w:r w:rsidRPr="00306D76">
        <w:rPr>
          <w:rStyle w:val="StyleUnderline"/>
        </w:rPr>
        <w:t xml:space="preserve"> the agreement’s </w:t>
      </w:r>
      <w:r w:rsidRPr="002E73D1">
        <w:rPr>
          <w:rStyle w:val="Emphasis"/>
          <w:highlight w:val="cyan"/>
        </w:rPr>
        <w:t>dispute resolution</w:t>
      </w:r>
      <w:r w:rsidRPr="00306D76">
        <w:rPr>
          <w:rStyle w:val="Emphasis"/>
        </w:rPr>
        <w:t xml:space="preserve"> processe</w:t>
      </w:r>
      <w:r w:rsidRPr="002E73D1">
        <w:rPr>
          <w:rStyle w:val="Emphasis"/>
          <w:highlight w:val="cyan"/>
        </w:rPr>
        <w:t>s</w:t>
      </w:r>
      <w:r w:rsidRPr="00485D03">
        <w:rPr>
          <w:rStyle w:val="StyleUnderline"/>
          <w:highlight w:val="cyan"/>
        </w:rPr>
        <w:t>, and</w:t>
      </w:r>
      <w:r w:rsidRPr="00306D76">
        <w:rPr>
          <w:sz w:val="16"/>
        </w:rPr>
        <w:t xml:space="preserve"> the </w:t>
      </w:r>
      <w:r w:rsidRPr="00485D03">
        <w:rPr>
          <w:rStyle w:val="StyleUnderline"/>
          <w:highlight w:val="cyan"/>
        </w:rPr>
        <w:t>outcomes will</w:t>
      </w:r>
      <w:r w:rsidRPr="00306D76">
        <w:rPr>
          <w:rStyle w:val="StyleUnderline"/>
        </w:rPr>
        <w:t xml:space="preserve"> either </w:t>
      </w:r>
      <w:r w:rsidRPr="00306D76">
        <w:rPr>
          <w:rStyle w:val="Emphasis"/>
        </w:rPr>
        <w:t xml:space="preserve">reinforce or </w:t>
      </w:r>
      <w:r w:rsidRPr="00485D03">
        <w:rPr>
          <w:rStyle w:val="Emphasis"/>
          <w:highlight w:val="cyan"/>
        </w:rPr>
        <w:t>undermine</w:t>
      </w:r>
      <w:r w:rsidRPr="00306D76">
        <w:rPr>
          <w:rStyle w:val="StyleUnderline"/>
        </w:rPr>
        <w:t xml:space="preserve"> USMCA’s </w:t>
      </w:r>
      <w:r w:rsidRPr="00485D03">
        <w:rPr>
          <w:rStyle w:val="Emphasis"/>
          <w:highlight w:val="cyan"/>
        </w:rPr>
        <w:t>credibility</w:t>
      </w:r>
      <w:r w:rsidRPr="00485D03">
        <w:rPr>
          <w:rStyle w:val="StyleUnderline"/>
          <w:highlight w:val="cyan"/>
        </w:rPr>
        <w:t xml:space="preserve"> and its ability to </w:t>
      </w:r>
      <w:r w:rsidRPr="00485D03">
        <w:rPr>
          <w:rStyle w:val="Emphasis"/>
          <w:highlight w:val="cyan"/>
        </w:rPr>
        <w:t>continue</w:t>
      </w:r>
      <w:r w:rsidRPr="00306D76">
        <w:rPr>
          <w:rStyle w:val="Emphasis"/>
        </w:rPr>
        <w:t xml:space="preserve"> to </w:t>
      </w:r>
      <w:r w:rsidRPr="00485D03">
        <w:rPr>
          <w:rStyle w:val="Emphasis"/>
        </w:rPr>
        <w:t>deliver</w:t>
      </w:r>
      <w:r w:rsidRPr="00306D76">
        <w:rPr>
          <w:sz w:val="16"/>
        </w:rPr>
        <w:t xml:space="preserve"> for the United States, Mexico, and Canada.</w:t>
      </w:r>
    </w:p>
    <w:p w14:paraId="45939EF3" w14:textId="77777777" w:rsidR="000F5F44" w:rsidRDefault="000F5F44" w:rsidP="000F5F44">
      <w:pPr>
        <w:rPr>
          <w:sz w:val="16"/>
        </w:rPr>
      </w:pPr>
      <w:r w:rsidRPr="00306D76">
        <w:rPr>
          <w:sz w:val="16"/>
        </w:rPr>
        <w:t xml:space="preserve">For now, </w:t>
      </w:r>
      <w:r w:rsidRPr="00485D03">
        <w:rPr>
          <w:rStyle w:val="StyleUnderline"/>
          <w:highlight w:val="cyan"/>
        </w:rPr>
        <w:t>we only have</w:t>
      </w:r>
      <w:r w:rsidRPr="00306D76">
        <w:rPr>
          <w:rStyle w:val="StyleUnderline"/>
        </w:rPr>
        <w:t xml:space="preserve"> a </w:t>
      </w:r>
      <w:r w:rsidRPr="00485D03">
        <w:rPr>
          <w:rStyle w:val="Emphasis"/>
          <w:highlight w:val="cyan"/>
        </w:rPr>
        <w:t>preliminary assessment</w:t>
      </w:r>
      <w:r w:rsidRPr="00485D03">
        <w:rPr>
          <w:rStyle w:val="StyleUnderline"/>
          <w:highlight w:val="cyan"/>
        </w:rPr>
        <w:t xml:space="preserve"> of</w:t>
      </w:r>
      <w:r w:rsidRPr="00306D76">
        <w:rPr>
          <w:rStyle w:val="StyleUnderline"/>
        </w:rPr>
        <w:t xml:space="preserve"> USMCA’s novel</w:t>
      </w:r>
      <w:r w:rsidRPr="00306D76">
        <w:rPr>
          <w:sz w:val="16"/>
        </w:rPr>
        <w:t xml:space="preserve"> features, such as the digital trade chapter and </w:t>
      </w:r>
      <w:r w:rsidRPr="00485D03">
        <w:rPr>
          <w:rStyle w:val="StyleUnderline"/>
          <w:highlight w:val="cyan"/>
        </w:rPr>
        <w:t xml:space="preserve">the </w:t>
      </w:r>
      <w:r w:rsidRPr="00485D03">
        <w:rPr>
          <w:rStyle w:val="Emphasis"/>
          <w:highlight w:val="cyan"/>
        </w:rPr>
        <w:t>R</w:t>
      </w:r>
      <w:r w:rsidRPr="00306D76">
        <w:rPr>
          <w:sz w:val="16"/>
        </w:rPr>
        <w:t xml:space="preserve">apid </w:t>
      </w:r>
      <w:r w:rsidRPr="00485D03">
        <w:rPr>
          <w:rStyle w:val="Emphasis"/>
          <w:highlight w:val="cyan"/>
        </w:rPr>
        <w:t>R</w:t>
      </w:r>
      <w:r w:rsidRPr="00306D76">
        <w:rPr>
          <w:sz w:val="16"/>
        </w:rPr>
        <w:t xml:space="preserve">esponse Labor </w:t>
      </w:r>
      <w:r w:rsidRPr="00485D03">
        <w:rPr>
          <w:rStyle w:val="Emphasis"/>
          <w:highlight w:val="cyan"/>
        </w:rPr>
        <w:t>M</w:t>
      </w:r>
      <w:r w:rsidRPr="00306D76">
        <w:rPr>
          <w:sz w:val="16"/>
        </w:rPr>
        <w:t xml:space="preserve">echanism (RLM) </w:t>
      </w:r>
      <w:r w:rsidRPr="00306D76">
        <w:rPr>
          <w:rStyle w:val="StyleUnderline"/>
        </w:rPr>
        <w:t xml:space="preserve">after a </w:t>
      </w:r>
      <w:r w:rsidRPr="00306D76">
        <w:rPr>
          <w:rStyle w:val="Emphasis"/>
        </w:rPr>
        <w:t>few years</w:t>
      </w:r>
      <w:r w:rsidRPr="00306D76">
        <w:rPr>
          <w:rStyle w:val="StyleUnderline"/>
        </w:rPr>
        <w:t xml:space="preserve"> of implementation</w:t>
      </w:r>
      <w:r w:rsidRPr="00306D76">
        <w:rPr>
          <w:sz w:val="16"/>
        </w:rPr>
        <w:t>, nor have the three countries really taken up the regulatory action agenda embedded in USMCA (Chapters 12 and 28).</w:t>
      </w:r>
    </w:p>
    <w:p w14:paraId="4B45997B" w14:textId="77777777" w:rsidR="000F5F44" w:rsidRDefault="000F5F44" w:rsidP="000F5F44">
      <w:pPr>
        <w:rPr>
          <w:sz w:val="16"/>
        </w:rPr>
      </w:pPr>
    </w:p>
    <w:p w14:paraId="481DEF48" w14:textId="77777777" w:rsidR="000F5F44" w:rsidRDefault="000F5F44" w:rsidP="000F5F44">
      <w:pPr>
        <w:pStyle w:val="Heading4"/>
        <w:jc w:val="both"/>
      </w:pPr>
      <w:r>
        <w:t xml:space="preserve">Enforcement is </w:t>
      </w:r>
      <w:r w:rsidRPr="00174DB7">
        <w:rPr>
          <w:u w:val="single"/>
        </w:rPr>
        <w:t>key</w:t>
      </w:r>
      <w:r>
        <w:t xml:space="preserve"> to </w:t>
      </w:r>
      <w:r w:rsidRPr="00174DB7">
        <w:t>institutional legitimacy</w:t>
      </w:r>
      <w:r>
        <w:t>.</w:t>
      </w:r>
    </w:p>
    <w:p w14:paraId="3F7170B4" w14:textId="77777777" w:rsidR="000F5F44" w:rsidRPr="00D10E5A" w:rsidRDefault="000F5F44" w:rsidP="000F5F44">
      <w:r>
        <w:t xml:space="preserve">Diego Marroquín </w:t>
      </w:r>
      <w:r w:rsidRPr="00D10E5A">
        <w:rPr>
          <w:rStyle w:val="Style13ptBold"/>
        </w:rPr>
        <w:t>Bitar et al. 25</w:t>
      </w:r>
      <w:r>
        <w:t>. Fellow with the Americas Program at the Center for Strategic and International Studies. Christopher Hernández-Roy, senior fellow and deputy director of the Americas Program. Earl Anthony Wayne, lecturer and diplomat in residence at the American University School of International Service, former ambassador of the United States to Mexico. "USMCA Review 2026." Center for Strategic &amp; International Studies. 8/18/2025. csis.org/analysis/usmca-review-2026#:~:text=In%20addition%20to%20building%20this,undermine%20the%20USMCA’s%20institutional%20credibility</w:t>
      </w:r>
    </w:p>
    <w:p w14:paraId="7DFD712B" w14:textId="77777777" w:rsidR="000F5F44" w:rsidRDefault="000F5F44" w:rsidP="000F5F44">
      <w:pPr>
        <w:rPr>
          <w:sz w:val="16"/>
        </w:rPr>
      </w:pPr>
      <w:r w:rsidRPr="00037295">
        <w:rPr>
          <w:sz w:val="16"/>
        </w:rPr>
        <w:t xml:space="preserve">In addition to building this protectionist wall during the first months of the second Trump administration, </w:t>
      </w:r>
      <w:r w:rsidRPr="00037295">
        <w:rPr>
          <w:rStyle w:val="StyleUnderline"/>
          <w:highlight w:val="cyan"/>
        </w:rPr>
        <w:t>the</w:t>
      </w:r>
      <w:r w:rsidRPr="00037295">
        <w:rPr>
          <w:sz w:val="16"/>
        </w:rPr>
        <w:t xml:space="preserve"> Office of the U.S. Trade Representative </w:t>
      </w:r>
      <w:r w:rsidRPr="00037295">
        <w:rPr>
          <w:rStyle w:val="StyleUnderline"/>
          <w:highlight w:val="cyan"/>
        </w:rPr>
        <w:t>(</w:t>
      </w:r>
      <w:r w:rsidRPr="00037295">
        <w:rPr>
          <w:rStyle w:val="Emphasis"/>
          <w:highlight w:val="cyan"/>
        </w:rPr>
        <w:t>USTR</w:t>
      </w:r>
      <w:r w:rsidRPr="00037295">
        <w:rPr>
          <w:rStyle w:val="StyleUnderline"/>
          <w:highlight w:val="cyan"/>
        </w:rPr>
        <w:t xml:space="preserve">) has grown </w:t>
      </w:r>
      <w:r w:rsidRPr="00037295">
        <w:rPr>
          <w:rStyle w:val="Emphasis"/>
        </w:rPr>
        <w:t xml:space="preserve">increasingly </w:t>
      </w:r>
      <w:r w:rsidRPr="00037295">
        <w:rPr>
          <w:rStyle w:val="Emphasis"/>
          <w:highlight w:val="cyan"/>
        </w:rPr>
        <w:t>skeptical</w:t>
      </w:r>
      <w:r w:rsidRPr="00037295">
        <w:rPr>
          <w:rStyle w:val="StyleUnderline"/>
          <w:highlight w:val="cyan"/>
        </w:rPr>
        <w:t xml:space="preserve"> of</w:t>
      </w:r>
      <w:r w:rsidRPr="00037295">
        <w:rPr>
          <w:rStyle w:val="StyleUnderline"/>
        </w:rPr>
        <w:t xml:space="preserve"> multilateral </w:t>
      </w:r>
      <w:r w:rsidRPr="00037295">
        <w:rPr>
          <w:rStyle w:val="Emphasis"/>
          <w:highlight w:val="cyan"/>
        </w:rPr>
        <w:t>enforcement</w:t>
      </w:r>
      <w:r w:rsidRPr="00037295">
        <w:rPr>
          <w:rStyle w:val="Emphasis"/>
        </w:rPr>
        <w:t xml:space="preserve"> tools</w:t>
      </w:r>
      <w:r w:rsidRPr="00037295">
        <w:rPr>
          <w:rStyle w:val="StyleUnderline"/>
        </w:rPr>
        <w:t xml:space="preserve">. </w:t>
      </w:r>
      <w:r w:rsidRPr="00037295">
        <w:rPr>
          <w:rStyle w:val="StyleUnderline"/>
          <w:highlight w:val="cyan"/>
        </w:rPr>
        <w:t>Presidents</w:t>
      </w:r>
      <w:r w:rsidRPr="00037295">
        <w:rPr>
          <w:rStyle w:val="StyleUnderline"/>
        </w:rPr>
        <w:t xml:space="preserve"> Biden and Trump both </w:t>
      </w:r>
      <w:r w:rsidRPr="00037295">
        <w:rPr>
          <w:rStyle w:val="Emphasis"/>
          <w:highlight w:val="cyan"/>
        </w:rPr>
        <w:t>refused</w:t>
      </w:r>
      <w:r w:rsidRPr="00037295">
        <w:rPr>
          <w:rStyle w:val="Emphasis"/>
        </w:rPr>
        <w:t xml:space="preserve"> to comply</w:t>
      </w:r>
      <w:r w:rsidRPr="00037295">
        <w:rPr>
          <w:rStyle w:val="StyleUnderline"/>
        </w:rPr>
        <w:t xml:space="preserve"> with key </w:t>
      </w:r>
      <w:r w:rsidRPr="00037295">
        <w:rPr>
          <w:rStyle w:val="StyleUnderline"/>
          <w:highlight w:val="cyan"/>
        </w:rPr>
        <w:t>USMCA panel rulings</w:t>
      </w:r>
      <w:r w:rsidRPr="00037295">
        <w:rPr>
          <w:sz w:val="16"/>
        </w:rPr>
        <w:t xml:space="preserve">, including the high-profile decision on automotive rules of origin. Instead, the current administration favors using bilateral tactics that can build pressure on U.S. neighbors to achieve outcomes outside formal dispute channels. </w:t>
      </w:r>
      <w:r w:rsidRPr="00037295">
        <w:rPr>
          <w:rStyle w:val="StyleUnderline"/>
          <w:highlight w:val="cyan"/>
        </w:rPr>
        <w:t xml:space="preserve">This </w:t>
      </w:r>
      <w:r w:rsidRPr="00037295">
        <w:rPr>
          <w:rStyle w:val="Emphasis"/>
          <w:highlight w:val="cyan"/>
        </w:rPr>
        <w:t>erosion</w:t>
      </w:r>
      <w:r w:rsidRPr="00037295">
        <w:rPr>
          <w:rStyle w:val="Emphasis"/>
        </w:rPr>
        <w:t xml:space="preserve"> of trust</w:t>
      </w:r>
      <w:r w:rsidRPr="00037295">
        <w:rPr>
          <w:rStyle w:val="StyleUnderline"/>
          <w:highlight w:val="cyan"/>
        </w:rPr>
        <w:t xml:space="preserve"> threatens</w:t>
      </w:r>
      <w:r w:rsidRPr="00037295">
        <w:rPr>
          <w:rStyle w:val="StyleUnderline"/>
        </w:rPr>
        <w:t xml:space="preserve"> to </w:t>
      </w:r>
      <w:r w:rsidRPr="00037295">
        <w:rPr>
          <w:rStyle w:val="Emphasis"/>
        </w:rPr>
        <w:t>undermine</w:t>
      </w:r>
      <w:r w:rsidRPr="00037295">
        <w:rPr>
          <w:rStyle w:val="StyleUnderline"/>
        </w:rPr>
        <w:t xml:space="preserve"> the USMCA’s </w:t>
      </w:r>
      <w:r w:rsidRPr="00037295">
        <w:rPr>
          <w:rStyle w:val="Emphasis"/>
        </w:rPr>
        <w:t xml:space="preserve">institutional </w:t>
      </w:r>
      <w:r w:rsidRPr="00037295">
        <w:rPr>
          <w:rStyle w:val="Emphasis"/>
          <w:highlight w:val="cyan"/>
        </w:rPr>
        <w:t>credibility</w:t>
      </w:r>
      <w:r w:rsidRPr="00037295">
        <w:rPr>
          <w:sz w:val="16"/>
        </w:rPr>
        <w:t>.</w:t>
      </w:r>
    </w:p>
    <w:p w14:paraId="7EEB7F45" w14:textId="77777777" w:rsidR="000F5F44" w:rsidRDefault="000F5F44" w:rsidP="000F5F44">
      <w:pPr>
        <w:rPr>
          <w:sz w:val="16"/>
        </w:rPr>
      </w:pPr>
    </w:p>
    <w:p w14:paraId="2B7E75A0" w14:textId="77777777" w:rsidR="000F5F44" w:rsidRPr="004D3D66" w:rsidRDefault="000F5F44" w:rsidP="000F5F44">
      <w:pPr>
        <w:pStyle w:val="Heading4"/>
      </w:pPr>
      <w:r>
        <w:t xml:space="preserve">Collapse is </w:t>
      </w:r>
      <w:r>
        <w:rPr>
          <w:u w:val="single"/>
        </w:rPr>
        <w:t>catastrophic</w:t>
      </w:r>
      <w:r>
        <w:t xml:space="preserve">: USMCA </w:t>
      </w:r>
      <w:r w:rsidRPr="00E34B7B">
        <w:t>caps</w:t>
      </w:r>
      <w:r>
        <w:t xml:space="preserve"> multilateral breakdown, food insecurity, transnational crime, and war.</w:t>
      </w:r>
    </w:p>
    <w:p w14:paraId="2D7342D5" w14:textId="77777777" w:rsidR="000F5F44" w:rsidRPr="00DA2DAA" w:rsidRDefault="000F5F44" w:rsidP="000F5F44">
      <w:r>
        <w:t xml:space="preserve">Diego Marroquín </w:t>
      </w:r>
      <w:r w:rsidRPr="00D10E5A">
        <w:rPr>
          <w:rStyle w:val="Style13ptBold"/>
        </w:rPr>
        <w:t>Bitar et al. 25</w:t>
      </w:r>
      <w:r>
        <w:t>. Fellow with the Americas Program at the Center for Strategic and International Studies. Christopher Hernández-Roy, senior fellow and deputy director of the Americas Program. Earl Anthony Wayne, lecturer and diplomat in residence at the American University School of International Service, former ambassador of the United States to Mexico. "USMCA Review 2026." Center for Strategic &amp; International Studies. 8/18/2025. csis.org/analysis/usmca-review-2026#:~:text=In%20addition%20to%20building%20this,undermine%20the%20USMCA’s%20institutional%20credibility</w:t>
      </w:r>
    </w:p>
    <w:p w14:paraId="39D7B8B3" w14:textId="77777777" w:rsidR="000F5F44" w:rsidRPr="00272EF4" w:rsidRDefault="000F5F44" w:rsidP="000F5F44">
      <w:pPr>
        <w:rPr>
          <w:sz w:val="16"/>
        </w:rPr>
      </w:pPr>
      <w:r w:rsidRPr="00272EF4">
        <w:rPr>
          <w:sz w:val="16"/>
        </w:rPr>
        <w:t>The Strategic Stakes</w:t>
      </w:r>
    </w:p>
    <w:p w14:paraId="23D58445" w14:textId="77777777" w:rsidR="000F5F44" w:rsidRPr="00272EF4" w:rsidRDefault="000F5F44" w:rsidP="000F5F44">
      <w:pPr>
        <w:rPr>
          <w:sz w:val="16"/>
        </w:rPr>
      </w:pPr>
      <w:r w:rsidRPr="00272EF4">
        <w:rPr>
          <w:sz w:val="16"/>
        </w:rPr>
        <w:t xml:space="preserve">Today, Mexico and Canada are the United States’ top trading partners. The three countries coproduce everything from automobiles to textiles and share a highly integrated agricultural market. </w:t>
      </w:r>
      <w:r w:rsidRPr="00A278F4">
        <w:rPr>
          <w:rStyle w:val="StyleUnderline"/>
        </w:rPr>
        <w:t xml:space="preserve">A </w:t>
      </w:r>
      <w:r w:rsidRPr="00EA1624">
        <w:rPr>
          <w:rStyle w:val="Emphasis"/>
          <w:highlight w:val="cyan"/>
        </w:rPr>
        <w:t>breakdown</w:t>
      </w:r>
      <w:r w:rsidRPr="00A278F4">
        <w:rPr>
          <w:rStyle w:val="Emphasis"/>
        </w:rPr>
        <w:t xml:space="preserve"> in cooperatio</w:t>
      </w:r>
      <w:r w:rsidRPr="00EA1624">
        <w:rPr>
          <w:rStyle w:val="Emphasis"/>
        </w:rPr>
        <w:t>n</w:t>
      </w:r>
      <w:r w:rsidRPr="00EA1624">
        <w:rPr>
          <w:rStyle w:val="StyleUnderline"/>
          <w:highlight w:val="cyan"/>
        </w:rPr>
        <w:t xml:space="preserve"> would</w:t>
      </w:r>
      <w:r w:rsidRPr="00A278F4">
        <w:rPr>
          <w:rStyle w:val="StyleUnderline"/>
        </w:rPr>
        <w:t xml:space="preserve"> reverse</w:t>
      </w:r>
      <w:r w:rsidRPr="00272EF4">
        <w:rPr>
          <w:sz w:val="16"/>
        </w:rPr>
        <w:t xml:space="preserve"> this </w:t>
      </w:r>
      <w:r w:rsidRPr="00A278F4">
        <w:rPr>
          <w:rStyle w:val="StyleUnderline"/>
        </w:rPr>
        <w:t xml:space="preserve">progress and </w:t>
      </w:r>
      <w:r w:rsidRPr="00EA1624">
        <w:rPr>
          <w:rStyle w:val="Emphasis"/>
          <w:highlight w:val="cyan"/>
        </w:rPr>
        <w:t>expose</w:t>
      </w:r>
      <w:r w:rsidRPr="00EA1624">
        <w:rPr>
          <w:rStyle w:val="StyleUnderline"/>
          <w:highlight w:val="cyan"/>
        </w:rPr>
        <w:t xml:space="preserve"> each</w:t>
      </w:r>
      <w:r w:rsidRPr="00A278F4">
        <w:rPr>
          <w:rStyle w:val="StyleUnderline"/>
        </w:rPr>
        <w:t xml:space="preserve"> economy </w:t>
      </w:r>
      <w:r w:rsidRPr="00EA1624">
        <w:rPr>
          <w:rStyle w:val="StyleUnderline"/>
          <w:highlight w:val="cyan"/>
        </w:rPr>
        <w:t>to</w:t>
      </w:r>
      <w:r w:rsidRPr="00272EF4">
        <w:rPr>
          <w:sz w:val="16"/>
        </w:rPr>
        <w:t xml:space="preserve"> increased </w:t>
      </w:r>
      <w:r w:rsidRPr="00A278F4">
        <w:rPr>
          <w:rStyle w:val="Emphasis"/>
        </w:rPr>
        <w:t xml:space="preserve">external </w:t>
      </w:r>
      <w:r w:rsidRPr="00EA1624">
        <w:rPr>
          <w:rStyle w:val="Emphasis"/>
          <w:highlight w:val="cyan"/>
        </w:rPr>
        <w:t>vulnerabilities</w:t>
      </w:r>
      <w:r w:rsidRPr="00A278F4">
        <w:rPr>
          <w:rStyle w:val="StyleUnderline"/>
        </w:rPr>
        <w:t xml:space="preserve">, especially from </w:t>
      </w:r>
      <w:r w:rsidRPr="00A278F4">
        <w:rPr>
          <w:rStyle w:val="Emphasis"/>
        </w:rPr>
        <w:t>China</w:t>
      </w:r>
      <w:r w:rsidRPr="00272EF4">
        <w:rPr>
          <w:sz w:val="16"/>
        </w:rPr>
        <w:t>.</w:t>
      </w:r>
    </w:p>
    <w:p w14:paraId="51400B5B" w14:textId="77777777" w:rsidR="000F5F44" w:rsidRPr="00272EF4" w:rsidRDefault="000F5F44" w:rsidP="000F5F44">
      <w:pPr>
        <w:rPr>
          <w:sz w:val="16"/>
        </w:rPr>
      </w:pPr>
      <w:r w:rsidRPr="00272EF4">
        <w:rPr>
          <w:sz w:val="16"/>
        </w:rPr>
        <w:t xml:space="preserve">If the agreement were to break down, North American </w:t>
      </w:r>
      <w:r w:rsidRPr="00EA1624">
        <w:rPr>
          <w:rStyle w:val="Emphasis"/>
          <w:highlight w:val="cyan"/>
        </w:rPr>
        <w:t>manufacturing</w:t>
      </w:r>
      <w:r w:rsidRPr="00EA1624">
        <w:rPr>
          <w:sz w:val="16"/>
        </w:rPr>
        <w:t xml:space="preserve">, especially in the automotive sector, </w:t>
      </w:r>
      <w:r w:rsidRPr="00EA1624">
        <w:rPr>
          <w:rStyle w:val="StyleUnderline"/>
          <w:highlight w:val="cyan"/>
        </w:rPr>
        <w:t>would suffer</w:t>
      </w:r>
      <w:r w:rsidRPr="00EA1624">
        <w:rPr>
          <w:rStyle w:val="StyleUnderline"/>
        </w:rPr>
        <w:t xml:space="preserve"> from </w:t>
      </w:r>
      <w:r w:rsidRPr="00EA1624">
        <w:rPr>
          <w:rStyle w:val="Emphasis"/>
        </w:rPr>
        <w:t>higher costs</w:t>
      </w:r>
      <w:r w:rsidRPr="00EA1624">
        <w:rPr>
          <w:sz w:val="16"/>
        </w:rPr>
        <w:t xml:space="preserve"> and reduced efficiencies. Without preferential market access, goods would face tariffs and regulatory barriers, making them more expensive and less competitive in global markets. </w:t>
      </w:r>
      <w:r w:rsidRPr="00EA1624">
        <w:rPr>
          <w:rStyle w:val="StyleUnderline"/>
          <w:highlight w:val="cyan"/>
        </w:rPr>
        <w:t xml:space="preserve">This would give an </w:t>
      </w:r>
      <w:r w:rsidRPr="00EA1624">
        <w:rPr>
          <w:rStyle w:val="Emphasis"/>
          <w:highlight w:val="cyan"/>
        </w:rPr>
        <w:t>opening</w:t>
      </w:r>
      <w:r w:rsidRPr="00EA1624">
        <w:rPr>
          <w:rStyle w:val="Emphasis"/>
        </w:rPr>
        <w:t xml:space="preserve"> to rivals</w:t>
      </w:r>
      <w:r w:rsidRPr="00EA1624">
        <w:rPr>
          <w:rStyle w:val="StyleUnderline"/>
        </w:rPr>
        <w:t xml:space="preserve"> like China, which </w:t>
      </w:r>
      <w:r w:rsidRPr="00EA1624">
        <w:rPr>
          <w:rStyle w:val="Emphasis"/>
        </w:rPr>
        <w:t>already</w:t>
      </w:r>
      <w:r w:rsidRPr="00EA1624">
        <w:rPr>
          <w:rStyle w:val="StyleUnderline"/>
        </w:rPr>
        <w:t xml:space="preserve"> competes aggressively</w:t>
      </w:r>
      <w:r w:rsidRPr="00EA1624">
        <w:rPr>
          <w:sz w:val="16"/>
        </w:rPr>
        <w:t xml:space="preserve"> in key sectors.</w:t>
      </w:r>
    </w:p>
    <w:p w14:paraId="2100760E" w14:textId="77777777" w:rsidR="000F5F44" w:rsidRPr="00272EF4" w:rsidRDefault="000F5F44" w:rsidP="000F5F44">
      <w:pPr>
        <w:rPr>
          <w:sz w:val="16"/>
        </w:rPr>
      </w:pPr>
      <w:r w:rsidRPr="00EA1624">
        <w:rPr>
          <w:rStyle w:val="Emphasis"/>
          <w:highlight w:val="cyan"/>
        </w:rPr>
        <w:t>Energy</w:t>
      </w:r>
      <w:r w:rsidRPr="00272EF4">
        <w:rPr>
          <w:rStyle w:val="Emphasis"/>
        </w:rPr>
        <w:t xml:space="preserve"> cooperatio</w:t>
      </w:r>
      <w:r w:rsidRPr="00EA1624">
        <w:rPr>
          <w:rStyle w:val="Emphasis"/>
        </w:rPr>
        <w:t>n</w:t>
      </w:r>
      <w:r w:rsidRPr="00EA1624">
        <w:rPr>
          <w:rStyle w:val="StyleUnderline"/>
          <w:highlight w:val="cyan"/>
        </w:rPr>
        <w:t xml:space="preserve"> would</w:t>
      </w:r>
      <w:r w:rsidRPr="00272EF4">
        <w:rPr>
          <w:sz w:val="16"/>
        </w:rPr>
        <w:t xml:space="preserve"> also </w:t>
      </w:r>
      <w:r w:rsidRPr="00EA1624">
        <w:rPr>
          <w:rStyle w:val="StyleUnderline"/>
          <w:highlight w:val="cyan"/>
        </w:rPr>
        <w:t>take a hit</w:t>
      </w:r>
      <w:r w:rsidRPr="00272EF4">
        <w:rPr>
          <w:sz w:val="16"/>
        </w:rPr>
        <w:t xml:space="preserve">. The </w:t>
      </w:r>
      <w:r w:rsidRPr="00EA1624">
        <w:rPr>
          <w:rStyle w:val="StyleUnderline"/>
          <w:highlight w:val="cyan"/>
        </w:rPr>
        <w:t>USMCA provides</w:t>
      </w:r>
      <w:r w:rsidRPr="009D0EC3">
        <w:rPr>
          <w:rStyle w:val="StyleUnderline"/>
        </w:rPr>
        <w:t xml:space="preserve"> </w:t>
      </w:r>
      <w:r w:rsidRPr="00272EF4">
        <w:rPr>
          <w:rStyle w:val="StyleUnderline"/>
        </w:rPr>
        <w:t>protections</w:t>
      </w:r>
      <w:r w:rsidRPr="009D0EC3">
        <w:rPr>
          <w:rStyle w:val="StyleUnderline"/>
        </w:rPr>
        <w:t xml:space="preserve"> for </w:t>
      </w:r>
      <w:r w:rsidRPr="00272EF4">
        <w:rPr>
          <w:rStyle w:val="Emphasis"/>
        </w:rPr>
        <w:t>cross-border energy</w:t>
      </w:r>
      <w:r w:rsidRPr="009D0EC3">
        <w:rPr>
          <w:rStyle w:val="Emphasis"/>
        </w:rPr>
        <w:t xml:space="preserve"> </w:t>
      </w:r>
      <w:r w:rsidRPr="00EA1624">
        <w:rPr>
          <w:rStyle w:val="Emphasis"/>
          <w:highlight w:val="cyan"/>
        </w:rPr>
        <w:t>investments</w:t>
      </w:r>
      <w:r w:rsidRPr="00EA1624">
        <w:rPr>
          <w:rStyle w:val="StyleUnderline"/>
          <w:highlight w:val="cyan"/>
        </w:rPr>
        <w:t xml:space="preserve"> and facilitates</w:t>
      </w:r>
      <w:r w:rsidRPr="009D0EC3">
        <w:rPr>
          <w:rStyle w:val="StyleUnderline"/>
        </w:rPr>
        <w:t xml:space="preserve"> the </w:t>
      </w:r>
      <w:r w:rsidRPr="00EA1624">
        <w:rPr>
          <w:rStyle w:val="StyleUnderline"/>
          <w:highlight w:val="cyan"/>
        </w:rPr>
        <w:t>flow</w:t>
      </w:r>
      <w:r w:rsidRPr="009D0EC3">
        <w:rPr>
          <w:rStyle w:val="StyleUnderline"/>
        </w:rPr>
        <w:t xml:space="preserve"> of</w:t>
      </w:r>
      <w:r w:rsidRPr="00272EF4">
        <w:rPr>
          <w:sz w:val="16"/>
        </w:rPr>
        <w:t xml:space="preserve"> electricity, </w:t>
      </w:r>
      <w:r w:rsidRPr="009D0EC3">
        <w:rPr>
          <w:rStyle w:val="Emphasis"/>
        </w:rPr>
        <w:t>natural gas</w:t>
      </w:r>
      <w:r w:rsidRPr="00272EF4">
        <w:rPr>
          <w:sz w:val="16"/>
        </w:rPr>
        <w:t xml:space="preserve">, and refined products—all </w:t>
      </w:r>
      <w:r w:rsidRPr="009D0EC3">
        <w:rPr>
          <w:rStyle w:val="Emphasis"/>
        </w:rPr>
        <w:t>vital</w:t>
      </w:r>
      <w:r w:rsidRPr="009D0EC3">
        <w:rPr>
          <w:rStyle w:val="StyleUnderline"/>
        </w:rPr>
        <w:t xml:space="preserve"> for meeting </w:t>
      </w:r>
      <w:r w:rsidRPr="00272EF4">
        <w:rPr>
          <w:rStyle w:val="StyleUnderline"/>
        </w:rPr>
        <w:t xml:space="preserve">growing </w:t>
      </w:r>
      <w:r w:rsidRPr="00EA1624">
        <w:rPr>
          <w:rStyle w:val="Emphasis"/>
        </w:rPr>
        <w:t>energy demands</w:t>
      </w:r>
      <w:r w:rsidRPr="004A05C3">
        <w:rPr>
          <w:sz w:val="16"/>
        </w:rPr>
        <w:t xml:space="preserve">. The situation is especially urgent as AI, data centers, and advanced manufacturing place unprecedented strain on energy grids across </w:t>
      </w:r>
      <w:r w:rsidRPr="00272EF4">
        <w:rPr>
          <w:sz w:val="16"/>
        </w:rPr>
        <w:t xml:space="preserve">the region. </w:t>
      </w:r>
      <w:r w:rsidRPr="00EA1624">
        <w:rPr>
          <w:rStyle w:val="StyleUnderline"/>
          <w:highlight w:val="cyan"/>
        </w:rPr>
        <w:t>Without</w:t>
      </w:r>
      <w:r w:rsidRPr="009D0EC3">
        <w:rPr>
          <w:rStyle w:val="StyleUnderline"/>
        </w:rPr>
        <w:t xml:space="preserve"> the </w:t>
      </w:r>
      <w:r w:rsidRPr="00272EF4">
        <w:rPr>
          <w:rStyle w:val="Emphasis"/>
        </w:rPr>
        <w:t xml:space="preserve">regulatory </w:t>
      </w:r>
      <w:r w:rsidRPr="00EA1624">
        <w:rPr>
          <w:rStyle w:val="Emphasis"/>
          <w:highlight w:val="cyan"/>
        </w:rPr>
        <w:t>certainty</w:t>
      </w:r>
      <w:r w:rsidRPr="00272EF4">
        <w:rPr>
          <w:sz w:val="16"/>
        </w:rPr>
        <w:t xml:space="preserve"> and investor protections that the </w:t>
      </w:r>
      <w:r w:rsidRPr="009D0EC3">
        <w:rPr>
          <w:rStyle w:val="StyleUnderline"/>
        </w:rPr>
        <w:t xml:space="preserve">USMCA provides, </w:t>
      </w:r>
      <w:r w:rsidRPr="00EA1624">
        <w:rPr>
          <w:rStyle w:val="StyleUnderline"/>
          <w:highlight w:val="cyan"/>
        </w:rPr>
        <w:t xml:space="preserve">the </w:t>
      </w:r>
      <w:r w:rsidRPr="00EA1624">
        <w:rPr>
          <w:rStyle w:val="Emphasis"/>
          <w:highlight w:val="cyan"/>
        </w:rPr>
        <w:t>capital</w:t>
      </w:r>
      <w:r w:rsidRPr="00EA1624">
        <w:rPr>
          <w:rStyle w:val="StyleUnderline"/>
          <w:highlight w:val="cyan"/>
        </w:rPr>
        <w:t xml:space="preserve"> needed</w:t>
      </w:r>
      <w:r w:rsidRPr="009D0EC3">
        <w:rPr>
          <w:rStyle w:val="StyleUnderline"/>
        </w:rPr>
        <w:t xml:space="preserve"> to </w:t>
      </w:r>
      <w:r w:rsidRPr="009D0EC3">
        <w:rPr>
          <w:rStyle w:val="Emphasis"/>
        </w:rPr>
        <w:t>expand and modernize</w:t>
      </w:r>
      <w:r w:rsidRPr="009D0EC3">
        <w:rPr>
          <w:rStyle w:val="StyleUnderline"/>
        </w:rPr>
        <w:t xml:space="preserve"> energy infrastructure </w:t>
      </w:r>
      <w:r w:rsidRPr="00EA1624">
        <w:rPr>
          <w:rStyle w:val="StyleUnderline"/>
          <w:highlight w:val="cyan"/>
        </w:rPr>
        <w:t xml:space="preserve">could </w:t>
      </w:r>
      <w:r w:rsidRPr="00EA1624">
        <w:rPr>
          <w:rStyle w:val="Emphasis"/>
          <w:highlight w:val="cyan"/>
        </w:rPr>
        <w:t>dry up</w:t>
      </w:r>
      <w:r w:rsidRPr="00EA1624">
        <w:rPr>
          <w:rStyle w:val="StyleUnderline"/>
          <w:highlight w:val="cyan"/>
        </w:rPr>
        <w:t>, threatening</w:t>
      </w:r>
      <w:r w:rsidRPr="00272EF4">
        <w:rPr>
          <w:sz w:val="16"/>
        </w:rPr>
        <w:t xml:space="preserve"> economic </w:t>
      </w:r>
      <w:r w:rsidRPr="00EA1624">
        <w:rPr>
          <w:rStyle w:val="Emphasis"/>
          <w:highlight w:val="cyan"/>
        </w:rPr>
        <w:t>resilience</w:t>
      </w:r>
      <w:r w:rsidRPr="00272EF4">
        <w:rPr>
          <w:sz w:val="16"/>
        </w:rPr>
        <w:t>.</w:t>
      </w:r>
    </w:p>
    <w:p w14:paraId="29BDC251" w14:textId="77777777" w:rsidR="000F5F44" w:rsidRPr="00272EF4" w:rsidRDefault="000F5F44" w:rsidP="000F5F44">
      <w:pPr>
        <w:rPr>
          <w:sz w:val="16"/>
        </w:rPr>
      </w:pPr>
      <w:r w:rsidRPr="004A05C3">
        <w:rPr>
          <w:sz w:val="16"/>
        </w:rPr>
        <w:t xml:space="preserve">Agriculture would also face renewed uncertainty. </w:t>
      </w:r>
      <w:r w:rsidRPr="009D0EC3">
        <w:rPr>
          <w:rStyle w:val="StyleUnderline"/>
        </w:rPr>
        <w:t xml:space="preserve">Integrated </w:t>
      </w:r>
      <w:r w:rsidRPr="00EA1624">
        <w:rPr>
          <w:rStyle w:val="StyleUnderline"/>
          <w:highlight w:val="cyan"/>
        </w:rPr>
        <w:t>supply chains</w:t>
      </w:r>
      <w:r w:rsidRPr="00272EF4">
        <w:rPr>
          <w:sz w:val="16"/>
        </w:rPr>
        <w:t xml:space="preserve"> that </w:t>
      </w:r>
      <w:r w:rsidRPr="00EA1624">
        <w:rPr>
          <w:rStyle w:val="StyleUnderline"/>
          <w:highlight w:val="cyan"/>
        </w:rPr>
        <w:t>allow</w:t>
      </w:r>
      <w:r w:rsidRPr="00272EF4">
        <w:rPr>
          <w:sz w:val="16"/>
        </w:rPr>
        <w:t xml:space="preserve"> North American </w:t>
      </w:r>
      <w:r w:rsidRPr="00EA1624">
        <w:rPr>
          <w:rStyle w:val="StyleUnderline"/>
          <w:highlight w:val="cyan"/>
        </w:rPr>
        <w:t>farmers to export</w:t>
      </w:r>
      <w:r w:rsidRPr="00272EF4">
        <w:rPr>
          <w:sz w:val="16"/>
        </w:rPr>
        <w:t xml:space="preserve"> livestock, grains, fruits, and vegetables </w:t>
      </w:r>
      <w:r w:rsidRPr="008932C9">
        <w:rPr>
          <w:rStyle w:val="StyleUnderline"/>
        </w:rPr>
        <w:t>across borders</w:t>
      </w:r>
      <w:r w:rsidRPr="00272EF4">
        <w:rPr>
          <w:sz w:val="16"/>
        </w:rPr>
        <w:t xml:space="preserve"> would be subject to tariffs, inspections, and inconsistent standards. </w:t>
      </w:r>
      <w:r w:rsidRPr="00EA1624">
        <w:rPr>
          <w:sz w:val="16"/>
        </w:rPr>
        <w:t xml:space="preserve">The result would be </w:t>
      </w:r>
      <w:r w:rsidRPr="00EA1624">
        <w:rPr>
          <w:rStyle w:val="Emphasis"/>
          <w:highlight w:val="cyan"/>
        </w:rPr>
        <w:t>higher</w:t>
      </w:r>
      <w:r w:rsidRPr="00EA1624">
        <w:rPr>
          <w:rStyle w:val="StyleUnderline"/>
        </w:rPr>
        <w:t xml:space="preserve"> food </w:t>
      </w:r>
      <w:r w:rsidRPr="00EA1624">
        <w:rPr>
          <w:rStyle w:val="StyleUnderline"/>
          <w:highlight w:val="cyan"/>
        </w:rPr>
        <w:t>prices</w:t>
      </w:r>
      <w:r w:rsidRPr="00272EF4">
        <w:rPr>
          <w:sz w:val="16"/>
        </w:rPr>
        <w:t xml:space="preserve"> for consumers and lower margins for producers, </w:t>
      </w:r>
      <w:r w:rsidRPr="008932C9">
        <w:rPr>
          <w:rStyle w:val="Emphasis"/>
        </w:rPr>
        <w:t xml:space="preserve">ultimately </w:t>
      </w:r>
      <w:r w:rsidRPr="00EA1624">
        <w:rPr>
          <w:rStyle w:val="Emphasis"/>
          <w:highlight w:val="cyan"/>
        </w:rPr>
        <w:t>risk</w:t>
      </w:r>
      <w:r w:rsidRPr="009106D2">
        <w:rPr>
          <w:sz w:val="16"/>
        </w:rPr>
        <w:t xml:space="preserve">ing </w:t>
      </w:r>
      <w:r w:rsidRPr="008932C9">
        <w:rPr>
          <w:rStyle w:val="StyleUnderline"/>
        </w:rPr>
        <w:t xml:space="preserve">the region’s </w:t>
      </w:r>
      <w:r w:rsidRPr="008932C9">
        <w:rPr>
          <w:rStyle w:val="Emphasis"/>
        </w:rPr>
        <w:t xml:space="preserve">food </w:t>
      </w:r>
      <w:r w:rsidRPr="00EA1624">
        <w:rPr>
          <w:rStyle w:val="Emphasis"/>
          <w:highlight w:val="cyan"/>
        </w:rPr>
        <w:t>security</w:t>
      </w:r>
      <w:r w:rsidRPr="00272EF4">
        <w:rPr>
          <w:sz w:val="16"/>
        </w:rPr>
        <w:t xml:space="preserve">. Beyond the economic fallout, </w:t>
      </w:r>
      <w:r w:rsidRPr="00EA1624">
        <w:rPr>
          <w:rStyle w:val="StyleUnderline"/>
          <w:highlight w:val="cyan"/>
        </w:rPr>
        <w:t xml:space="preserve">a </w:t>
      </w:r>
      <w:r w:rsidRPr="00EA1624">
        <w:rPr>
          <w:rStyle w:val="Emphasis"/>
          <w:highlight w:val="cyan"/>
        </w:rPr>
        <w:t>divided</w:t>
      </w:r>
      <w:r w:rsidRPr="00272EF4">
        <w:rPr>
          <w:sz w:val="16"/>
        </w:rPr>
        <w:t xml:space="preserve">, less competitive, </w:t>
      </w:r>
      <w:r w:rsidRPr="00DA4519">
        <w:rPr>
          <w:rStyle w:val="Emphasis"/>
        </w:rPr>
        <w:t>less resilient</w:t>
      </w:r>
      <w:r w:rsidRPr="00DA4519">
        <w:rPr>
          <w:rStyle w:val="StyleUnderline"/>
        </w:rPr>
        <w:t xml:space="preserve"> North </w:t>
      </w:r>
      <w:r w:rsidRPr="00EA1624">
        <w:rPr>
          <w:rStyle w:val="StyleUnderline"/>
          <w:highlight w:val="cyan"/>
        </w:rPr>
        <w:t xml:space="preserve">America would have </w:t>
      </w:r>
      <w:r w:rsidRPr="00EA1624">
        <w:rPr>
          <w:rStyle w:val="Emphasis"/>
        </w:rPr>
        <w:t xml:space="preserve">cascading </w:t>
      </w:r>
      <w:r w:rsidRPr="00EA1624">
        <w:rPr>
          <w:rStyle w:val="Emphasis"/>
          <w:highlight w:val="cyan"/>
        </w:rPr>
        <w:t>effects</w:t>
      </w:r>
      <w:r w:rsidRPr="00EA1624">
        <w:rPr>
          <w:rStyle w:val="StyleUnderline"/>
          <w:highlight w:val="cyan"/>
        </w:rPr>
        <w:t xml:space="preserve"> on </w:t>
      </w:r>
      <w:r w:rsidRPr="00AB12ED">
        <w:rPr>
          <w:rStyle w:val="StyleUnderline"/>
          <w:highlight w:val="cyan"/>
        </w:rPr>
        <w:t>other</w:t>
      </w:r>
      <w:r w:rsidRPr="00AB12ED">
        <w:rPr>
          <w:rStyle w:val="StyleUnderline"/>
        </w:rPr>
        <w:t xml:space="preserve"> shared </w:t>
      </w:r>
      <w:r w:rsidRPr="00AB12ED">
        <w:rPr>
          <w:rStyle w:val="StyleUnderline"/>
          <w:highlight w:val="cyan"/>
        </w:rPr>
        <w:t>priorities</w:t>
      </w:r>
      <w:r w:rsidRPr="00EA1624">
        <w:rPr>
          <w:rStyle w:val="StyleUnderline"/>
          <w:highlight w:val="cyan"/>
        </w:rPr>
        <w:t>, including</w:t>
      </w:r>
      <w:r w:rsidRPr="00DA4519">
        <w:rPr>
          <w:rStyle w:val="StyleUnderline"/>
        </w:rPr>
        <w:t xml:space="preserve"> efforts to</w:t>
      </w:r>
      <w:r w:rsidRPr="00272EF4">
        <w:rPr>
          <w:sz w:val="16"/>
        </w:rPr>
        <w:t xml:space="preserve"> combat drug trafficking, secure borders, </w:t>
      </w:r>
      <w:r w:rsidRPr="00DA4519">
        <w:rPr>
          <w:rStyle w:val="Emphasis"/>
        </w:rPr>
        <w:t>dismantle</w:t>
      </w:r>
      <w:r w:rsidRPr="00DA4519">
        <w:rPr>
          <w:rStyle w:val="StyleUnderline"/>
        </w:rPr>
        <w:t xml:space="preserve"> transnational </w:t>
      </w:r>
      <w:r w:rsidRPr="00EA1624">
        <w:rPr>
          <w:rStyle w:val="StyleUnderline"/>
          <w:highlight w:val="cyan"/>
        </w:rPr>
        <w:t>criminal organizations, and</w:t>
      </w:r>
      <w:r w:rsidRPr="00DA4519">
        <w:rPr>
          <w:rStyle w:val="StyleUnderline"/>
        </w:rPr>
        <w:t xml:space="preserve"> </w:t>
      </w:r>
      <w:r w:rsidRPr="00C70063">
        <w:rPr>
          <w:rStyle w:val="StyleUnderline"/>
        </w:rPr>
        <w:t>bolster</w:t>
      </w:r>
      <w:r w:rsidRPr="00DA4519">
        <w:rPr>
          <w:rStyle w:val="StyleUnderline"/>
        </w:rPr>
        <w:t xml:space="preserve"> </w:t>
      </w:r>
      <w:r w:rsidRPr="00C70063">
        <w:rPr>
          <w:rStyle w:val="Emphasis"/>
        </w:rPr>
        <w:t xml:space="preserve">hemispheric </w:t>
      </w:r>
      <w:r w:rsidRPr="00EA1624">
        <w:rPr>
          <w:rStyle w:val="Emphasis"/>
          <w:highlight w:val="cyan"/>
        </w:rPr>
        <w:t>defense</w:t>
      </w:r>
      <w:r w:rsidRPr="00272EF4">
        <w:rPr>
          <w:sz w:val="16"/>
        </w:rPr>
        <w:t>.</w:t>
      </w:r>
    </w:p>
    <w:p w14:paraId="6FD45EFC" w14:textId="77777777" w:rsidR="000F5F44" w:rsidRPr="00272EF4" w:rsidRDefault="000F5F44" w:rsidP="000F5F44">
      <w:pPr>
        <w:rPr>
          <w:sz w:val="16"/>
        </w:rPr>
      </w:pPr>
      <w:r w:rsidRPr="00C70063">
        <w:rPr>
          <w:rStyle w:val="StyleUnderline"/>
        </w:rPr>
        <w:t>The region</w:t>
      </w:r>
      <w:r w:rsidRPr="00272EF4">
        <w:rPr>
          <w:sz w:val="16"/>
        </w:rPr>
        <w:t xml:space="preserve"> must resist the temptation to pursue zero-sum strategies that pit partners against each other in search of short-term leverage. Instead, the United States, Mexico, and Canada </w:t>
      </w:r>
      <w:r w:rsidRPr="00C70063">
        <w:rPr>
          <w:rStyle w:val="StyleUnderline"/>
        </w:rPr>
        <w:t>must</w:t>
      </w:r>
      <w:r w:rsidRPr="00272EF4">
        <w:rPr>
          <w:sz w:val="16"/>
        </w:rPr>
        <w:t xml:space="preserve"> identify clear, durable pathways to </w:t>
      </w:r>
      <w:r w:rsidRPr="00C70063">
        <w:rPr>
          <w:rStyle w:val="Emphasis"/>
        </w:rPr>
        <w:t>cement</w:t>
      </w:r>
      <w:r w:rsidRPr="00272EF4">
        <w:rPr>
          <w:sz w:val="16"/>
        </w:rPr>
        <w:t xml:space="preserve"> and expand </w:t>
      </w:r>
      <w:r w:rsidRPr="00C70063">
        <w:rPr>
          <w:rStyle w:val="StyleUnderline"/>
        </w:rPr>
        <w:t>cooperation</w:t>
      </w:r>
      <w:r w:rsidRPr="00272EF4">
        <w:rPr>
          <w:sz w:val="16"/>
        </w:rPr>
        <w:t xml:space="preserve"> and secure the region’s competitiveness in a rapidly fragmenting global economy.</w:t>
      </w:r>
    </w:p>
    <w:p w14:paraId="414CE747" w14:textId="77777777" w:rsidR="000F5F44" w:rsidRPr="00272EF4" w:rsidRDefault="000F5F44" w:rsidP="000F5F44">
      <w:pPr>
        <w:rPr>
          <w:sz w:val="16"/>
        </w:rPr>
      </w:pPr>
      <w:r w:rsidRPr="00272EF4">
        <w:rPr>
          <w:sz w:val="16"/>
        </w:rPr>
        <w:t>The USMCA at Five</w:t>
      </w:r>
    </w:p>
    <w:p w14:paraId="3E5160D7" w14:textId="77777777" w:rsidR="000F5F44" w:rsidRPr="00272EF4" w:rsidRDefault="000F5F44" w:rsidP="000F5F44">
      <w:pPr>
        <w:rPr>
          <w:sz w:val="16"/>
        </w:rPr>
      </w:pPr>
      <w:r w:rsidRPr="00272EF4">
        <w:rPr>
          <w:sz w:val="16"/>
        </w:rPr>
        <w:t>Trade and Investment Momentum</w:t>
      </w:r>
    </w:p>
    <w:p w14:paraId="52FCEDF9" w14:textId="77777777" w:rsidR="000F5F44" w:rsidRPr="00272EF4" w:rsidRDefault="000F5F44" w:rsidP="000F5F44">
      <w:pPr>
        <w:rPr>
          <w:sz w:val="16"/>
        </w:rPr>
      </w:pPr>
      <w:r w:rsidRPr="00272EF4">
        <w:rPr>
          <w:sz w:val="16"/>
        </w:rPr>
        <w:t xml:space="preserve">Since the USMCA took effect, </w:t>
      </w:r>
      <w:r w:rsidRPr="00C70063">
        <w:rPr>
          <w:rStyle w:val="Emphasis"/>
        </w:rPr>
        <w:t xml:space="preserve">intra-regional </w:t>
      </w:r>
      <w:r w:rsidRPr="00EA1624">
        <w:rPr>
          <w:rStyle w:val="Emphasis"/>
          <w:highlight w:val="cyan"/>
        </w:rPr>
        <w:t>trade</w:t>
      </w:r>
      <w:r w:rsidRPr="00C70063">
        <w:rPr>
          <w:rStyle w:val="StyleUnderline"/>
        </w:rPr>
        <w:t xml:space="preserve"> in goods and services </w:t>
      </w:r>
      <w:r w:rsidRPr="00EA1624">
        <w:rPr>
          <w:rStyle w:val="StyleUnderline"/>
          <w:highlight w:val="cyan"/>
        </w:rPr>
        <w:t>has grown</w:t>
      </w:r>
      <w:r w:rsidRPr="00C70063">
        <w:rPr>
          <w:rStyle w:val="StyleUnderline"/>
        </w:rPr>
        <w:t xml:space="preserve"> by </w:t>
      </w:r>
      <w:r w:rsidRPr="00C70063">
        <w:rPr>
          <w:rStyle w:val="Emphasis"/>
        </w:rPr>
        <w:t>37 percent</w:t>
      </w:r>
      <w:r w:rsidRPr="00272EF4">
        <w:rPr>
          <w:sz w:val="16"/>
        </w:rPr>
        <w:t>, driven largely by growth in industrial supplies and the automotive sector. In 2024, for the second consecutive year, Mexico was the top U.S. trading partner, reaching nearly $930 billion in total trade. Canada followed closely at $903 billion. Both were well ahead of U.S.-China trade flows.</w:t>
      </w:r>
    </w:p>
    <w:p w14:paraId="4C424971" w14:textId="77777777" w:rsidR="000F5F44" w:rsidRDefault="000F5F44" w:rsidP="000F5F44">
      <w:pPr>
        <w:rPr>
          <w:sz w:val="16"/>
        </w:rPr>
      </w:pPr>
      <w:r w:rsidRPr="00EA1624">
        <w:rPr>
          <w:rStyle w:val="StyleUnderline"/>
          <w:highlight w:val="cyan"/>
        </w:rPr>
        <w:t xml:space="preserve">The </w:t>
      </w:r>
      <w:r w:rsidRPr="00EA1624">
        <w:rPr>
          <w:rStyle w:val="Emphasis"/>
          <w:highlight w:val="cyan"/>
        </w:rPr>
        <w:t>agreement</w:t>
      </w:r>
      <w:r w:rsidRPr="00272EF4">
        <w:rPr>
          <w:sz w:val="16"/>
        </w:rPr>
        <w:t xml:space="preserve"> also </w:t>
      </w:r>
      <w:r w:rsidRPr="00EA1624">
        <w:rPr>
          <w:rStyle w:val="StyleUnderline"/>
          <w:highlight w:val="cyan"/>
        </w:rPr>
        <w:t>helped spur</w:t>
      </w:r>
      <w:r w:rsidRPr="00C70063">
        <w:rPr>
          <w:rStyle w:val="StyleUnderline"/>
        </w:rPr>
        <w:t xml:space="preserve"> a </w:t>
      </w:r>
      <w:r w:rsidRPr="00C70063">
        <w:rPr>
          <w:rStyle w:val="Emphasis"/>
        </w:rPr>
        <w:t>16 percent rise</w:t>
      </w:r>
      <w:r w:rsidRPr="00C70063">
        <w:rPr>
          <w:rStyle w:val="StyleUnderline"/>
        </w:rPr>
        <w:t xml:space="preserve"> in</w:t>
      </w:r>
      <w:r w:rsidRPr="00272EF4">
        <w:rPr>
          <w:sz w:val="16"/>
        </w:rPr>
        <w:t xml:space="preserve"> foreign direct investment </w:t>
      </w:r>
      <w:r w:rsidRPr="00EA1624">
        <w:rPr>
          <w:rStyle w:val="StyleUnderline"/>
          <w:highlight w:val="cyan"/>
        </w:rPr>
        <w:t>(</w:t>
      </w:r>
      <w:r w:rsidRPr="00EA1624">
        <w:rPr>
          <w:rStyle w:val="Emphasis"/>
          <w:highlight w:val="cyan"/>
        </w:rPr>
        <w:t>FDI</w:t>
      </w:r>
      <w:r w:rsidRPr="00EA1624">
        <w:rPr>
          <w:rStyle w:val="StyleUnderline"/>
          <w:highlight w:val="cyan"/>
        </w:rPr>
        <w:t>)</w:t>
      </w:r>
      <w:r w:rsidRPr="00C70063">
        <w:rPr>
          <w:rStyle w:val="StyleUnderline"/>
        </w:rPr>
        <w:t xml:space="preserve"> across the region</w:t>
      </w:r>
      <w:r w:rsidRPr="00272EF4">
        <w:rPr>
          <w:sz w:val="16"/>
        </w:rPr>
        <w:t>, according to data from the United Nations Conference on Trade and Development (UNCTAD). The same data shows the United States remained the top global destination for FDI, attracting $278 billion in 2024. Canada rose to sixth place at $64 billion, up from tenth in 2019. Mexico, by contrast, ranked eleventh at $36 billion, reflecting both the potential and the constraints of nearshoring under the USMCA. Persistent structural challenges, including corruption, insecurity, weak rule of law, and water scarcity, continue to limit Mexico’s ability to fully capitalize on this trend. That momentum is now at risk. A new wave of U.S. tariffs on Mexican and Canadian goods threatens to undermine confidence in the region’s economic model and dampen future investment.</w:t>
      </w:r>
    </w:p>
    <w:p w14:paraId="260841AE" w14:textId="77777777" w:rsidR="000F5F44" w:rsidRDefault="000F5F44" w:rsidP="000F5F44">
      <w:pPr>
        <w:rPr>
          <w:sz w:val="16"/>
        </w:rPr>
      </w:pPr>
    </w:p>
    <w:p w14:paraId="25CC6A95" w14:textId="77777777" w:rsidR="000F5F44" w:rsidRDefault="000F5F44" w:rsidP="000F5F44">
      <w:pPr>
        <w:pStyle w:val="Heading4"/>
      </w:pPr>
      <w:r>
        <w:t xml:space="preserve">Domestic food insecurity emboldens </w:t>
      </w:r>
      <w:r>
        <w:rPr>
          <w:u w:val="single"/>
        </w:rPr>
        <w:t>opportunists</w:t>
      </w:r>
      <w:r>
        <w:t>, causing global war.</w:t>
      </w:r>
    </w:p>
    <w:p w14:paraId="2E219CB6" w14:textId="77777777" w:rsidR="000F5F44" w:rsidRPr="007B688C" w:rsidRDefault="000F5F44" w:rsidP="000F5F44">
      <w:r>
        <w:t xml:space="preserve">İbrahim </w:t>
      </w:r>
      <w:r w:rsidRPr="007B688C">
        <w:rPr>
          <w:rStyle w:val="Style13ptBold"/>
        </w:rPr>
        <w:t>Karagül 22</w:t>
      </w:r>
      <w:r>
        <w:t>. Law degree from Dokuz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5A85D000" w14:textId="77777777" w:rsidR="000F5F44" w:rsidRPr="00FC4FFB" w:rsidRDefault="000F5F44" w:rsidP="000F5F44">
      <w:pPr>
        <w:rPr>
          <w:sz w:val="16"/>
        </w:rPr>
      </w:pPr>
      <w:r w:rsidRPr="007B688C">
        <w:rPr>
          <w:rStyle w:val="StyleUnderline"/>
          <w:highlight w:val="cyan"/>
        </w:rPr>
        <w:t>This</w:t>
      </w:r>
      <w:r w:rsidRPr="007B688C">
        <w:rPr>
          <w:rStyle w:val="StyleUnderline"/>
        </w:rPr>
        <w:t xml:space="preserve"> new </w:t>
      </w:r>
      <w:r w:rsidRPr="007B688C">
        <w:rPr>
          <w:rStyle w:val="StyleUnderline"/>
          <w:highlight w:val="cyan"/>
        </w:rPr>
        <w:t xml:space="preserve">situation will be a </w:t>
      </w:r>
      <w:r w:rsidRPr="007B688C">
        <w:rPr>
          <w:rStyle w:val="Emphasis"/>
        </w:rPr>
        <w:t xml:space="preserve">geopolitical </w:t>
      </w:r>
      <w:r w:rsidRPr="007B688C">
        <w:rPr>
          <w:rStyle w:val="Emphasis"/>
          <w:highlight w:val="cyan"/>
        </w:rPr>
        <w:t>showdown</w:t>
      </w:r>
      <w:r w:rsidRPr="007B688C">
        <w:rPr>
          <w:rStyle w:val="StyleUnderline"/>
        </w:rPr>
        <w:t>, a horrific power battle</w:t>
      </w:r>
      <w:r w:rsidRPr="00FC4FFB">
        <w:rPr>
          <w:sz w:val="16"/>
        </w:rPr>
        <w:t xml:space="preserve"> sustained through the economy. </w:t>
      </w:r>
    </w:p>
    <w:p w14:paraId="5A8980B1" w14:textId="77777777" w:rsidR="000F5F44" w:rsidRPr="00FC4FFB" w:rsidRDefault="000F5F44" w:rsidP="000F5F44">
      <w:pPr>
        <w:rPr>
          <w:sz w:val="16"/>
        </w:rPr>
      </w:pPr>
      <w:r w:rsidRPr="00FC4FFB">
        <w:rPr>
          <w:sz w:val="16"/>
        </w:rPr>
        <w:t xml:space="preserve">Reliable basins of solidarity </w:t>
      </w:r>
    </w:p>
    <w:p w14:paraId="681AE755" w14:textId="77777777" w:rsidR="000F5F44" w:rsidRPr="00FC4FFB" w:rsidRDefault="000F5F44" w:rsidP="000F5F44">
      <w:pPr>
        <w:rPr>
          <w:sz w:val="16"/>
        </w:rPr>
      </w:pPr>
      <w:r w:rsidRPr="007B688C">
        <w:rPr>
          <w:rStyle w:val="StyleUnderline"/>
        </w:rPr>
        <w:t xml:space="preserve">Great </w:t>
      </w:r>
      <w:r w:rsidRPr="007B688C">
        <w:rPr>
          <w:rStyle w:val="StyleUnderline"/>
          <w:highlight w:val="cyan"/>
        </w:rPr>
        <w:t xml:space="preserve">pressure will </w:t>
      </w:r>
      <w:r w:rsidRPr="007B688C">
        <w:rPr>
          <w:rStyle w:val="Emphasis"/>
          <w:highlight w:val="cyan"/>
        </w:rPr>
        <w:t>form</w:t>
      </w:r>
      <w:r w:rsidRPr="007B688C">
        <w:rPr>
          <w:rStyle w:val="Emphasis"/>
        </w:rPr>
        <w:t xml:space="preserve"> over countries</w:t>
      </w:r>
      <w:r w:rsidRPr="00FC4FFB">
        <w:rPr>
          <w:sz w:val="16"/>
        </w:rPr>
        <w:t xml:space="preserve">. No state will have the strength to resist on its own. They will be driven to seek asylum in regional solidarity basins. Every </w:t>
      </w:r>
      <w:r w:rsidRPr="007B688C">
        <w:rPr>
          <w:rStyle w:val="StyleUnderline"/>
        </w:rPr>
        <w:t xml:space="preserve">country </w:t>
      </w:r>
      <w:r w:rsidRPr="00FC4FFB">
        <w:rPr>
          <w:sz w:val="16"/>
        </w:rPr>
        <w:t xml:space="preserve">will seek new and reliable refuges. </w:t>
      </w:r>
    </w:p>
    <w:p w14:paraId="6B298A55" w14:textId="77777777" w:rsidR="000F5F44" w:rsidRPr="00FC4FFB" w:rsidRDefault="000F5F44" w:rsidP="000F5F44">
      <w:pPr>
        <w:rPr>
          <w:sz w:val="16"/>
        </w:rPr>
      </w:pPr>
      <w:r w:rsidRPr="00FC4FFB">
        <w:rPr>
          <w:sz w:val="16"/>
        </w:rPr>
        <w:t xml:space="preserve">This is the reason underlying Europe’s withdrawal, the U.S.’s contraction, African countries’ search for new asylums, and rapid convergence with Turkey. </w:t>
      </w:r>
    </w:p>
    <w:p w14:paraId="33ACD2A5" w14:textId="77777777" w:rsidR="000F5F44" w:rsidRPr="00FC4FFB" w:rsidRDefault="000F5F44" w:rsidP="000F5F44">
      <w:pPr>
        <w:rPr>
          <w:sz w:val="16"/>
        </w:rPr>
      </w:pPr>
      <w:r w:rsidRPr="00FC4FFB">
        <w:rPr>
          <w:sz w:val="16"/>
        </w:rPr>
        <w:t xml:space="preserve">This is why </w:t>
      </w:r>
      <w:r w:rsidRPr="007B688C">
        <w:rPr>
          <w:rStyle w:val="Emphasis"/>
        </w:rPr>
        <w:t>Middle Eastern</w:t>
      </w:r>
      <w:r w:rsidRPr="007B688C">
        <w:rPr>
          <w:rStyle w:val="StyleUnderline"/>
          <w:highlight w:val="cyan"/>
        </w:rPr>
        <w:t xml:space="preserve"> countries</w:t>
      </w:r>
      <w:r w:rsidRPr="007B688C">
        <w:rPr>
          <w:rStyle w:val="StyleUnderline"/>
        </w:rPr>
        <w:t xml:space="preserve"> have</w:t>
      </w:r>
      <w:r w:rsidRPr="00FC4FFB">
        <w:rPr>
          <w:sz w:val="16"/>
        </w:rPr>
        <w:t xml:space="preserve"> suddenly </w:t>
      </w:r>
      <w:r w:rsidRPr="007B688C">
        <w:rPr>
          <w:rStyle w:val="Emphasis"/>
          <w:highlight w:val="cyan"/>
        </w:rPr>
        <w:t>shifted</w:t>
      </w:r>
      <w:r w:rsidRPr="007B688C">
        <w:rPr>
          <w:rStyle w:val="Emphasis"/>
        </w:rPr>
        <w:t xml:space="preserve"> their axis</w:t>
      </w:r>
      <w:r w:rsidRPr="007B688C">
        <w:rPr>
          <w:rStyle w:val="StyleUnderline"/>
        </w:rPr>
        <w:t xml:space="preserve"> and Russia </w:t>
      </w:r>
      <w:r w:rsidRPr="007B688C">
        <w:rPr>
          <w:rStyle w:val="Emphasis"/>
        </w:rPr>
        <w:t>took advantage</w:t>
      </w:r>
      <w:r w:rsidRPr="007B688C">
        <w:rPr>
          <w:rStyle w:val="StyleUnderline"/>
        </w:rPr>
        <w:t xml:space="preserve"> of the opportunity</w:t>
      </w:r>
      <w:r w:rsidRPr="00FC4FFB">
        <w:rPr>
          <w:sz w:val="16"/>
        </w:rPr>
        <w:t xml:space="preserve"> and returned to its former imperial region. </w:t>
      </w:r>
    </w:p>
    <w:p w14:paraId="0819CFD9" w14:textId="77777777" w:rsidR="000F5F44" w:rsidRPr="00FC4FFB" w:rsidRDefault="000F5F44" w:rsidP="000F5F44">
      <w:pPr>
        <w:rPr>
          <w:sz w:val="16"/>
        </w:rPr>
      </w:pPr>
      <w:r w:rsidRPr="00FC4FFB">
        <w:rPr>
          <w:sz w:val="16"/>
        </w:rPr>
        <w:t xml:space="preserve">Food wars: Both an internal and foreign threat </w:t>
      </w:r>
    </w:p>
    <w:p w14:paraId="61476B62" w14:textId="77777777" w:rsidR="000F5F44" w:rsidRPr="00FC4FFB" w:rsidRDefault="000F5F44" w:rsidP="000F5F44">
      <w:pPr>
        <w:rPr>
          <w:sz w:val="16"/>
        </w:rPr>
      </w:pPr>
      <w:r w:rsidRPr="007B688C">
        <w:rPr>
          <w:rStyle w:val="StyleUnderline"/>
          <w:highlight w:val="cyan"/>
        </w:rPr>
        <w:t>We now have a</w:t>
      </w:r>
      <w:r w:rsidRPr="00FC4FFB">
        <w:rPr>
          <w:sz w:val="16"/>
        </w:rPr>
        <w:t xml:space="preserve"> new sort of </w:t>
      </w:r>
      <w:r w:rsidRPr="007B688C">
        <w:rPr>
          <w:rStyle w:val="Emphasis"/>
        </w:rPr>
        <w:t xml:space="preserve">security </w:t>
      </w:r>
      <w:r w:rsidRPr="007B688C">
        <w:rPr>
          <w:rStyle w:val="Emphasis"/>
          <w:highlight w:val="cyan"/>
        </w:rPr>
        <w:t>threat</w:t>
      </w:r>
      <w:r w:rsidRPr="007B688C">
        <w:rPr>
          <w:rStyle w:val="StyleUnderline"/>
          <w:highlight w:val="cyan"/>
        </w:rPr>
        <w:t xml:space="preserve"> that</w:t>
      </w:r>
      <w:r w:rsidRPr="007B688C">
        <w:rPr>
          <w:rStyle w:val="StyleUnderline"/>
        </w:rPr>
        <w:t xml:space="preserve"> spells </w:t>
      </w:r>
      <w:r w:rsidRPr="00FC4FFB">
        <w:rPr>
          <w:rStyle w:val="StyleUnderline"/>
        </w:rPr>
        <w:t xml:space="preserve">doom </w:t>
      </w:r>
      <w:r w:rsidRPr="007B688C">
        <w:rPr>
          <w:rStyle w:val="StyleUnderline"/>
          <w:highlight w:val="cyan"/>
        </w:rPr>
        <w:t xml:space="preserve">for countries experiencing </w:t>
      </w:r>
      <w:r w:rsidRPr="007B688C">
        <w:rPr>
          <w:rStyle w:val="Emphasis"/>
          <w:highlight w:val="cyan"/>
        </w:rPr>
        <w:t>production</w:t>
      </w:r>
      <w:r w:rsidRPr="00FC4FFB">
        <w:rPr>
          <w:sz w:val="16"/>
        </w:rPr>
        <w:t xml:space="preserve"> and resource </w:t>
      </w:r>
      <w:r w:rsidRPr="007B688C">
        <w:rPr>
          <w:rStyle w:val="StyleUnderline"/>
          <w:highlight w:val="cyan"/>
        </w:rPr>
        <w:t>issues</w:t>
      </w:r>
      <w:r w:rsidRPr="00FC4FFB">
        <w:rPr>
          <w:sz w:val="16"/>
        </w:rPr>
        <w:t xml:space="preserve">. This will pose both an internal and external threat. </w:t>
      </w:r>
    </w:p>
    <w:p w14:paraId="0BEF673F" w14:textId="77777777" w:rsidR="000F5F44" w:rsidRPr="00FC4FFB" w:rsidRDefault="000F5F44" w:rsidP="000F5F44">
      <w:pPr>
        <w:rPr>
          <w:sz w:val="16"/>
        </w:rPr>
      </w:pPr>
      <w:r w:rsidRPr="007B688C">
        <w:rPr>
          <w:rStyle w:val="StyleUnderline"/>
          <w:highlight w:val="cyan"/>
        </w:rPr>
        <w:t xml:space="preserve">As </w:t>
      </w:r>
      <w:r w:rsidRPr="007B688C">
        <w:rPr>
          <w:rStyle w:val="Emphasis"/>
        </w:rPr>
        <w:t>price hikes</w:t>
      </w:r>
      <w:r w:rsidRPr="007B688C">
        <w:rPr>
          <w:rStyle w:val="StyleUnderline"/>
        </w:rPr>
        <w:t xml:space="preserve"> and </w:t>
      </w:r>
      <w:r w:rsidRPr="00FC4FFB">
        <w:rPr>
          <w:rStyle w:val="StyleUnderline"/>
        </w:rPr>
        <w:t xml:space="preserve">food </w:t>
      </w:r>
      <w:r w:rsidRPr="00FC4FFB">
        <w:rPr>
          <w:rStyle w:val="StyleUnderline"/>
          <w:highlight w:val="cyan"/>
        </w:rPr>
        <w:t>crises</w:t>
      </w:r>
      <w:r w:rsidRPr="007B688C">
        <w:rPr>
          <w:rStyle w:val="StyleUnderline"/>
        </w:rPr>
        <w:t xml:space="preserve"> within </w:t>
      </w:r>
      <w:r w:rsidRPr="007B688C">
        <w:rPr>
          <w:rStyle w:val="StyleUnderline"/>
          <w:highlight w:val="cyan"/>
        </w:rPr>
        <w:t xml:space="preserve">lead to </w:t>
      </w:r>
      <w:r w:rsidRPr="007B688C">
        <w:rPr>
          <w:rStyle w:val="Emphasis"/>
        </w:rPr>
        <w:t xml:space="preserve">mass </w:t>
      </w:r>
      <w:r w:rsidRPr="007B688C">
        <w:rPr>
          <w:rStyle w:val="Emphasis"/>
          <w:highlight w:val="cyan"/>
        </w:rPr>
        <w:t>eruptions</w:t>
      </w:r>
      <w:r w:rsidRPr="007B688C">
        <w:rPr>
          <w:rStyle w:val="StyleUnderline"/>
          <w:highlight w:val="cyan"/>
        </w:rPr>
        <w:t>, those abroad</w:t>
      </w:r>
      <w:r w:rsidRPr="007B688C">
        <w:rPr>
          <w:rStyle w:val="StyleUnderline"/>
        </w:rPr>
        <w:t xml:space="preserve"> will </w:t>
      </w:r>
      <w:r w:rsidRPr="007B688C">
        <w:rPr>
          <w:rStyle w:val="Emphasis"/>
          <w:highlight w:val="cyan"/>
        </w:rPr>
        <w:t>take advantage</w:t>
      </w:r>
      <w:r w:rsidRPr="007B688C">
        <w:rPr>
          <w:rStyle w:val="StyleUnderline"/>
        </w:rPr>
        <w:t xml:space="preserve"> of this situation. </w:t>
      </w:r>
      <w:r w:rsidRPr="007B688C">
        <w:rPr>
          <w:rStyle w:val="Emphasis"/>
        </w:rPr>
        <w:t xml:space="preserve">Foreign </w:t>
      </w:r>
      <w:r w:rsidRPr="007B688C">
        <w:rPr>
          <w:rStyle w:val="Emphasis"/>
          <w:highlight w:val="cyan"/>
        </w:rPr>
        <w:t>threats</w:t>
      </w:r>
      <w:r w:rsidRPr="00FC4FFB">
        <w:rPr>
          <w:sz w:val="16"/>
        </w:rPr>
        <w:t xml:space="preserve"> and attacks </w:t>
      </w:r>
      <w:r w:rsidRPr="007B688C">
        <w:rPr>
          <w:rStyle w:val="StyleUnderline"/>
          <w:highlight w:val="cyan"/>
        </w:rPr>
        <w:t xml:space="preserve">will be </w:t>
      </w:r>
      <w:r w:rsidRPr="007B688C">
        <w:rPr>
          <w:rStyle w:val="Emphasis"/>
          <w:highlight w:val="cyan"/>
        </w:rPr>
        <w:t>plotted</w:t>
      </w:r>
      <w:r w:rsidRPr="007B688C">
        <w:rPr>
          <w:rStyle w:val="StyleUnderline"/>
        </w:rPr>
        <w:t xml:space="preserve"> through</w:t>
      </w:r>
      <w:r w:rsidRPr="00FC4FFB">
        <w:rPr>
          <w:sz w:val="16"/>
        </w:rPr>
        <w:t xml:space="preserve"> these </w:t>
      </w:r>
      <w:r w:rsidRPr="007B688C">
        <w:rPr>
          <w:rStyle w:val="StyleUnderline"/>
        </w:rPr>
        <w:t>social explosions</w:t>
      </w:r>
      <w:r w:rsidRPr="00FC4FFB">
        <w:rPr>
          <w:sz w:val="16"/>
        </w:rPr>
        <w:t xml:space="preserve">. Weak countries may experience major plundering. </w:t>
      </w:r>
    </w:p>
    <w:p w14:paraId="7A588ACA" w14:textId="77777777" w:rsidR="000F5F44" w:rsidRPr="00FC4FFB" w:rsidRDefault="000F5F44" w:rsidP="000F5F44">
      <w:pPr>
        <w:rPr>
          <w:sz w:val="16"/>
        </w:rPr>
      </w:pPr>
      <w:r w:rsidRPr="007B688C">
        <w:rPr>
          <w:rStyle w:val="StyleUnderline"/>
          <w:highlight w:val="cyan"/>
        </w:rPr>
        <w:t xml:space="preserve">We will witness </w:t>
      </w:r>
      <w:r w:rsidRPr="007B688C">
        <w:rPr>
          <w:rStyle w:val="Emphasis"/>
          <w:highlight w:val="cyan"/>
        </w:rPr>
        <w:t>appalling</w:t>
      </w:r>
      <w:r w:rsidRPr="007B688C">
        <w:rPr>
          <w:rStyle w:val="Emphasis"/>
        </w:rPr>
        <w:t xml:space="preserve"> state brutality</w:t>
      </w:r>
      <w:r w:rsidRPr="007B688C">
        <w:rPr>
          <w:rStyle w:val="StyleUnderline"/>
        </w:rPr>
        <w:t xml:space="preserve">. This signifies </w:t>
      </w:r>
      <w:r w:rsidRPr="007B688C">
        <w:rPr>
          <w:rStyle w:val="Emphasis"/>
          <w:highlight w:val="cyan"/>
        </w:rPr>
        <w:t>war</w:t>
      </w:r>
      <w:r w:rsidRPr="007B688C">
        <w:rPr>
          <w:rStyle w:val="StyleUnderline"/>
        </w:rPr>
        <w:t xml:space="preserve"> between countries</w:t>
      </w:r>
      <w:r w:rsidRPr="00FC4FFB">
        <w:rPr>
          <w:sz w:val="16"/>
        </w:rPr>
        <w:t xml:space="preserve"> and regions – and it has already begun. Countries will disperse; new partnerships will be established; the human race’s greed will peak. </w:t>
      </w:r>
    </w:p>
    <w:p w14:paraId="31D15C59" w14:textId="77777777" w:rsidR="000F5F44" w:rsidRDefault="000F5F44" w:rsidP="000F5F44"/>
    <w:p w14:paraId="47D08AA3" w14:textId="77777777" w:rsidR="000F5F44" w:rsidRDefault="000F5F44" w:rsidP="000F5F44">
      <w:pPr>
        <w:pStyle w:val="Heading4"/>
      </w:pPr>
      <w:r w:rsidRPr="00294079">
        <w:t xml:space="preserve">Organized crime causes extinction. </w:t>
      </w:r>
    </w:p>
    <w:p w14:paraId="266373EC" w14:textId="77777777" w:rsidR="000F5F44" w:rsidRPr="00294079" w:rsidRDefault="000F5F44" w:rsidP="000F5F44">
      <w:r>
        <w:t xml:space="preserve">David </w:t>
      </w:r>
      <w:r w:rsidRPr="00294079">
        <w:rPr>
          <w:rStyle w:val="Style13ptBold"/>
        </w:rPr>
        <w:t>Luna 21</w:t>
      </w:r>
      <w:r>
        <w:t>. F</w:t>
      </w:r>
      <w:r w:rsidRPr="00294079">
        <w:t>ormer U.S. diplomat</w:t>
      </w:r>
      <w:r>
        <w:t>, M.S.S. from the U.S. Army War College, J.D. from the Columbus School of Law. "</w:t>
      </w:r>
      <w:r w:rsidRPr="00294079">
        <w:t>Why We Must Confront the Growing Threat to National Security Posed by Illicit Economies and Cesspools of Corruption and Organized Crime,</w:t>
      </w:r>
      <w:r>
        <w:t>"</w:t>
      </w:r>
      <w:r w:rsidRPr="00294079">
        <w:t xml:space="preserve"> </w:t>
      </w:r>
      <w:r>
        <w:t xml:space="preserve">LinkedIn. </w:t>
      </w:r>
      <w:r w:rsidRPr="00294079">
        <w:t>linkedin.com/pulse/why-we-must-confront-growing-threat-national-security-david-m-?trk=public_post_promoted-post</w:t>
      </w:r>
    </w:p>
    <w:p w14:paraId="5062DD01" w14:textId="77777777" w:rsidR="000F5F44" w:rsidRPr="00F609A3" w:rsidRDefault="000F5F44" w:rsidP="000F5F44">
      <w:pPr>
        <w:rPr>
          <w:sz w:val="16"/>
        </w:rPr>
      </w:pPr>
      <w:r w:rsidRPr="00FF1937">
        <w:rPr>
          <w:rStyle w:val="StyleUnderline"/>
          <w:highlight w:val="cyan"/>
        </w:rPr>
        <w:t>Illicit economies</w:t>
      </w:r>
      <w:r w:rsidRPr="00F609A3">
        <w:rPr>
          <w:sz w:val="16"/>
        </w:rPr>
        <w:t xml:space="preserve"> are not harmless and can </w:t>
      </w:r>
      <w:r w:rsidRPr="00FF1937">
        <w:rPr>
          <w:rStyle w:val="StyleUnderline"/>
          <w:highlight w:val="cyan"/>
        </w:rPr>
        <w:t xml:space="preserve">have </w:t>
      </w:r>
      <w:r w:rsidRPr="00FF1937">
        <w:rPr>
          <w:rStyle w:val="Emphasis"/>
        </w:rPr>
        <w:t>t</w:t>
      </w:r>
      <w:r w:rsidRPr="008F24B7">
        <w:rPr>
          <w:rStyle w:val="Emphasis"/>
        </w:rPr>
        <w:t>remendous</w:t>
      </w:r>
      <w:r w:rsidRPr="00F609A3">
        <w:rPr>
          <w:sz w:val="16"/>
        </w:rPr>
        <w:t xml:space="preserve"> human, economic, </w:t>
      </w:r>
      <w:r w:rsidRPr="00FF1937">
        <w:rPr>
          <w:rStyle w:val="Emphasis"/>
          <w:highlight w:val="cyan"/>
        </w:rPr>
        <w:t>societal</w:t>
      </w:r>
      <w:r w:rsidRPr="00F609A3">
        <w:rPr>
          <w:sz w:val="16"/>
        </w:rPr>
        <w:t xml:space="preserve"> and security costs and </w:t>
      </w:r>
      <w:r w:rsidRPr="00FF1937">
        <w:rPr>
          <w:rStyle w:val="StyleUnderline"/>
          <w:highlight w:val="cyan"/>
        </w:rPr>
        <w:t>consequences</w:t>
      </w:r>
      <w:r w:rsidRPr="00F609A3">
        <w:rPr>
          <w:sz w:val="16"/>
        </w:rPr>
        <w:t>.</w:t>
      </w:r>
    </w:p>
    <w:p w14:paraId="7BC55902" w14:textId="77777777" w:rsidR="000F5F44" w:rsidRPr="00F609A3" w:rsidRDefault="000F5F44" w:rsidP="000F5F44">
      <w:pPr>
        <w:rPr>
          <w:sz w:val="16"/>
        </w:rPr>
      </w:pPr>
      <w:r w:rsidRPr="008F24B7">
        <w:rPr>
          <w:rStyle w:val="StyleUnderline"/>
        </w:rPr>
        <w:t xml:space="preserve">Illicit economies come with </w:t>
      </w:r>
      <w:r w:rsidRPr="008F24B7">
        <w:rPr>
          <w:rStyle w:val="Emphasis"/>
        </w:rPr>
        <w:t>vulnerabilities to peace</w:t>
      </w:r>
      <w:r w:rsidRPr="00F609A3">
        <w:rPr>
          <w:sz w:val="16"/>
        </w:rPr>
        <w:t xml:space="preserve"> and security — </w:t>
      </w:r>
      <w:r w:rsidRPr="008F24B7">
        <w:rPr>
          <w:rStyle w:val="StyleUnderline"/>
        </w:rPr>
        <w:t>including</w:t>
      </w:r>
      <w:r w:rsidRPr="00F609A3">
        <w:rPr>
          <w:sz w:val="16"/>
        </w:rPr>
        <w:t xml:space="preserve"> corruption, violence, chaos, organized crime, </w:t>
      </w:r>
      <w:r w:rsidRPr="008F24B7">
        <w:rPr>
          <w:rStyle w:val="Emphasis"/>
        </w:rPr>
        <w:t>terror</w:t>
      </w:r>
      <w:r w:rsidRPr="00F609A3">
        <w:rPr>
          <w:sz w:val="16"/>
        </w:rPr>
        <w:t xml:space="preserve">ist financing and instability. </w:t>
      </w:r>
      <w:r w:rsidRPr="00FF1937">
        <w:rPr>
          <w:rStyle w:val="StyleUnderline"/>
          <w:highlight w:val="cyan"/>
        </w:rPr>
        <w:t xml:space="preserve">Illicit economies are the </w:t>
      </w:r>
      <w:r w:rsidRPr="00FF1937">
        <w:rPr>
          <w:rStyle w:val="Emphasis"/>
          <w:highlight w:val="cyan"/>
        </w:rPr>
        <w:t>lifeblood</w:t>
      </w:r>
      <w:r w:rsidRPr="00FF1937">
        <w:rPr>
          <w:rStyle w:val="StyleUnderline"/>
          <w:highlight w:val="cyan"/>
        </w:rPr>
        <w:t xml:space="preserve"> of</w:t>
      </w:r>
      <w:r w:rsidRPr="00F609A3">
        <w:rPr>
          <w:sz w:val="16"/>
        </w:rPr>
        <w:t xml:space="preserve"> today’s bad actors, enabling kleptocrats to loot their countries, criminal organizations to co-opt states and export violence and </w:t>
      </w:r>
      <w:r w:rsidRPr="00FF1937">
        <w:rPr>
          <w:rStyle w:val="Emphasis"/>
          <w:highlight w:val="cyan"/>
        </w:rPr>
        <w:t>terror</w:t>
      </w:r>
      <w:r w:rsidRPr="00C91CBB">
        <w:rPr>
          <w:rStyle w:val="Emphasis"/>
        </w:rPr>
        <w:t>ist groups</w:t>
      </w:r>
      <w:r w:rsidRPr="00C91CBB">
        <w:rPr>
          <w:rStyle w:val="StyleUnderline"/>
        </w:rPr>
        <w:t xml:space="preserve"> to </w:t>
      </w:r>
      <w:r w:rsidRPr="00FF1937">
        <w:rPr>
          <w:rStyle w:val="StyleUnderline"/>
          <w:highlight w:val="cyan"/>
        </w:rPr>
        <w:t>finance</w:t>
      </w:r>
      <w:r w:rsidRPr="00F609A3">
        <w:rPr>
          <w:sz w:val="16"/>
        </w:rPr>
        <w:t xml:space="preserve"> their </w:t>
      </w:r>
      <w:r w:rsidRPr="00C91CBB">
        <w:rPr>
          <w:rStyle w:val="StyleUnderline"/>
        </w:rPr>
        <w:t>attacks</w:t>
      </w:r>
      <w:r w:rsidRPr="00F609A3">
        <w:rPr>
          <w:sz w:val="16"/>
        </w:rPr>
        <w:t xml:space="preserve"> against our societies.</w:t>
      </w:r>
    </w:p>
    <w:p w14:paraId="5CF4A646" w14:textId="77777777" w:rsidR="000F5F44" w:rsidRPr="00F609A3" w:rsidRDefault="000F5F44" w:rsidP="000F5F44">
      <w:pPr>
        <w:rPr>
          <w:sz w:val="16"/>
        </w:rPr>
      </w:pPr>
      <w:r w:rsidRPr="00FF1937">
        <w:rPr>
          <w:rStyle w:val="StyleUnderline"/>
          <w:highlight w:val="cyan"/>
        </w:rPr>
        <w:t>Illicit economies</w:t>
      </w:r>
      <w:r w:rsidRPr="00F609A3">
        <w:rPr>
          <w:sz w:val="16"/>
        </w:rPr>
        <w:t xml:space="preserve"> are pervasive threats that undermine democracy, </w:t>
      </w:r>
      <w:r w:rsidRPr="00FF1937">
        <w:rPr>
          <w:rStyle w:val="Emphasis"/>
          <w:highlight w:val="cyan"/>
        </w:rPr>
        <w:t>corrode</w:t>
      </w:r>
      <w:r w:rsidRPr="00FF1937">
        <w:rPr>
          <w:rStyle w:val="StyleUnderline"/>
          <w:highlight w:val="cyan"/>
        </w:rPr>
        <w:t xml:space="preserve"> the</w:t>
      </w:r>
      <w:r w:rsidRPr="00C91CBB">
        <w:rPr>
          <w:rStyle w:val="StyleUnderline"/>
        </w:rPr>
        <w:t xml:space="preserve"> rule of </w:t>
      </w:r>
      <w:r w:rsidRPr="00FF1937">
        <w:rPr>
          <w:rStyle w:val="StyleUnderline"/>
          <w:highlight w:val="cyan"/>
        </w:rPr>
        <w:t>law</w:t>
      </w:r>
      <w:r w:rsidRPr="00F609A3">
        <w:rPr>
          <w:sz w:val="16"/>
        </w:rPr>
        <w:t xml:space="preserve">, fuel impunity, </w:t>
      </w:r>
      <w:r w:rsidRPr="00FF1937">
        <w:rPr>
          <w:rStyle w:val="Emphasis"/>
          <w:highlight w:val="cyan"/>
        </w:rPr>
        <w:t>imperil</w:t>
      </w:r>
      <w:r w:rsidRPr="00C91CBB">
        <w:rPr>
          <w:rStyle w:val="StyleUnderline"/>
        </w:rPr>
        <w:t xml:space="preserve"> effective implementation of </w:t>
      </w:r>
      <w:r w:rsidRPr="00C91CBB">
        <w:rPr>
          <w:rStyle w:val="Emphasis"/>
        </w:rPr>
        <w:t xml:space="preserve">national </w:t>
      </w:r>
      <w:r w:rsidRPr="00FF1937">
        <w:rPr>
          <w:rStyle w:val="Emphasis"/>
          <w:highlight w:val="cyan"/>
        </w:rPr>
        <w:t>sustainability</w:t>
      </w:r>
      <w:r w:rsidRPr="00FF1937">
        <w:rPr>
          <w:rStyle w:val="StyleUnderline"/>
          <w:highlight w:val="cyan"/>
        </w:rPr>
        <w:t xml:space="preserve"> and </w:t>
      </w:r>
      <w:r w:rsidRPr="00FF1937">
        <w:rPr>
          <w:rStyle w:val="Emphasis"/>
        </w:rPr>
        <w:t>e</w:t>
      </w:r>
      <w:r w:rsidRPr="00C91CBB">
        <w:rPr>
          <w:rStyle w:val="Emphasis"/>
        </w:rPr>
        <w:t xml:space="preserve">conomic </w:t>
      </w:r>
      <w:r w:rsidRPr="00FF1937">
        <w:rPr>
          <w:rStyle w:val="Emphasis"/>
          <w:highlight w:val="cyan"/>
        </w:rPr>
        <w:t>development</w:t>
      </w:r>
      <w:r w:rsidRPr="00F609A3">
        <w:rPr>
          <w:sz w:val="16"/>
        </w:rPr>
        <w:t xml:space="preserve"> strategies, contribute to human rights abuses </w:t>
      </w:r>
      <w:r w:rsidRPr="00FF1937">
        <w:rPr>
          <w:rStyle w:val="StyleUnderline"/>
          <w:highlight w:val="cyan"/>
        </w:rPr>
        <w:t xml:space="preserve">and </w:t>
      </w:r>
      <w:r w:rsidRPr="00FF1937">
        <w:rPr>
          <w:rStyle w:val="Emphasis"/>
          <w:highlight w:val="cyan"/>
        </w:rPr>
        <w:t>enflame</w:t>
      </w:r>
      <w:r w:rsidRPr="00C91CBB">
        <w:rPr>
          <w:rStyle w:val="StyleUnderline"/>
        </w:rPr>
        <w:t xml:space="preserve"> violent </w:t>
      </w:r>
      <w:r w:rsidRPr="00FF1937">
        <w:rPr>
          <w:rStyle w:val="StyleUnderline"/>
          <w:highlight w:val="cyan"/>
        </w:rPr>
        <w:t>conflicts</w:t>
      </w:r>
      <w:r w:rsidRPr="00F609A3">
        <w:rPr>
          <w:sz w:val="16"/>
        </w:rPr>
        <w:t>.</w:t>
      </w:r>
    </w:p>
    <w:p w14:paraId="309BB1B5" w14:textId="77777777" w:rsidR="000F5F44" w:rsidRPr="00F609A3" w:rsidRDefault="000F5F44" w:rsidP="000F5F44">
      <w:pPr>
        <w:rPr>
          <w:sz w:val="16"/>
        </w:rPr>
      </w:pPr>
      <w:r w:rsidRPr="00F609A3">
        <w:rPr>
          <w:sz w:val="16"/>
        </w:rPr>
        <w:t xml:space="preserve">Across today’s global threat environment, criminals and </w:t>
      </w:r>
      <w:r w:rsidRPr="00C91CBB">
        <w:rPr>
          <w:rStyle w:val="StyleUnderline"/>
        </w:rPr>
        <w:t xml:space="preserve">bad actors </w:t>
      </w:r>
      <w:r w:rsidRPr="00C91CBB">
        <w:rPr>
          <w:rStyle w:val="Emphasis"/>
        </w:rPr>
        <w:t>exploit</w:t>
      </w:r>
      <w:r w:rsidRPr="00C91CBB">
        <w:rPr>
          <w:rStyle w:val="StyleUnderline"/>
        </w:rPr>
        <w:t xml:space="preserve"> natural disasters</w:t>
      </w:r>
      <w:r w:rsidRPr="00F609A3">
        <w:rPr>
          <w:sz w:val="16"/>
        </w:rPr>
        <w:t xml:space="preserve">, human misery </w:t>
      </w:r>
      <w:r w:rsidRPr="00C91CBB">
        <w:rPr>
          <w:rStyle w:val="StyleUnderline"/>
        </w:rPr>
        <w:t xml:space="preserve">and </w:t>
      </w:r>
      <w:r w:rsidRPr="00C91CBB">
        <w:rPr>
          <w:rStyle w:val="Emphasis"/>
        </w:rPr>
        <w:t>market shocks</w:t>
      </w:r>
      <w:r w:rsidRPr="00C91CBB">
        <w:rPr>
          <w:rStyle w:val="StyleUnderline"/>
        </w:rPr>
        <w:t xml:space="preserve"> for illicit enrichment</w:t>
      </w:r>
      <w:r w:rsidRPr="00F609A3">
        <w:rPr>
          <w:sz w:val="16"/>
        </w:rPr>
        <w:t>.</w:t>
      </w:r>
    </w:p>
    <w:p w14:paraId="5FFD4445" w14:textId="77777777" w:rsidR="000F5F44" w:rsidRPr="00F609A3" w:rsidRDefault="000F5F44" w:rsidP="000F5F44">
      <w:pPr>
        <w:rPr>
          <w:sz w:val="16"/>
        </w:rPr>
      </w:pPr>
      <w:r w:rsidRPr="00F609A3">
        <w:rPr>
          <w:sz w:val="16"/>
        </w:rPr>
        <w:t xml:space="preserve">The </w:t>
      </w:r>
      <w:r w:rsidRPr="00FF1937">
        <w:rPr>
          <w:rStyle w:val="Emphasis"/>
          <w:highlight w:val="cyan"/>
        </w:rPr>
        <w:t>lucrative</w:t>
      </w:r>
      <w:r w:rsidRPr="00C91CBB">
        <w:rPr>
          <w:rStyle w:val="StyleUnderline"/>
        </w:rPr>
        <w:t xml:space="preserve"> criminal </w:t>
      </w:r>
      <w:r w:rsidRPr="00FF1937">
        <w:rPr>
          <w:rStyle w:val="StyleUnderline"/>
          <w:highlight w:val="cyan"/>
        </w:rPr>
        <w:t>activities</w:t>
      </w:r>
      <w:r w:rsidRPr="00F609A3">
        <w:rPr>
          <w:sz w:val="16"/>
        </w:rPr>
        <w:t xml:space="preserve"> enabling and </w:t>
      </w:r>
      <w:r w:rsidRPr="00B2403B">
        <w:rPr>
          <w:rStyle w:val="Emphasis"/>
        </w:rPr>
        <w:t>fueling</w:t>
      </w:r>
      <w:r w:rsidRPr="00F609A3">
        <w:rPr>
          <w:sz w:val="16"/>
        </w:rPr>
        <w:t xml:space="preserve"> the multitrillion-dollar </w:t>
      </w:r>
      <w:r w:rsidRPr="00B2403B">
        <w:rPr>
          <w:rStyle w:val="StyleUnderline"/>
        </w:rPr>
        <w:t xml:space="preserve">illicit economies </w:t>
      </w:r>
      <w:r w:rsidRPr="00FF1937">
        <w:rPr>
          <w:rStyle w:val="StyleUnderline"/>
          <w:highlight w:val="cyan"/>
        </w:rPr>
        <w:t>include</w:t>
      </w:r>
      <w:r w:rsidRPr="00F609A3">
        <w:rPr>
          <w:sz w:val="16"/>
        </w:rPr>
        <w:t xml:space="preserve"> the </w:t>
      </w:r>
      <w:r w:rsidRPr="00FF1937">
        <w:rPr>
          <w:rStyle w:val="Emphasis"/>
          <w:highlight w:val="cyan"/>
        </w:rPr>
        <w:t>smuggling</w:t>
      </w:r>
      <w:r w:rsidRPr="00B2403B">
        <w:rPr>
          <w:rStyle w:val="Emphasis"/>
        </w:rPr>
        <w:t xml:space="preserve"> and trafficking</w:t>
      </w:r>
      <w:r w:rsidRPr="00F609A3">
        <w:rPr>
          <w:sz w:val="16"/>
        </w:rPr>
        <w:t xml:space="preserve"> of narcotics, opioids, weapons, humans, counterfeit and pirated goods; illegal tobacco and alcohol products; illegally harvested timber, wildlife and fish; pillaged oil, diamonds, gold, natural resources and precious minerals; and other contraband commodities. Such contraband and illicit goods are sold on our main streets, on social media, in online marketplaces and on the dark web every minute of every day. The United Nations has estimated that the </w:t>
      </w:r>
      <w:r w:rsidRPr="00B2403B">
        <w:rPr>
          <w:rStyle w:val="Emphasis"/>
        </w:rPr>
        <w:t>dirty money</w:t>
      </w:r>
      <w:r w:rsidRPr="00B2403B">
        <w:rPr>
          <w:rStyle w:val="StyleUnderline"/>
        </w:rPr>
        <w:t xml:space="preserve"> laundered</w:t>
      </w:r>
      <w:r w:rsidRPr="00F609A3">
        <w:rPr>
          <w:sz w:val="16"/>
        </w:rPr>
        <w:t xml:space="preserve"> annually </w:t>
      </w:r>
      <w:r w:rsidRPr="00B2403B">
        <w:rPr>
          <w:rStyle w:val="StyleUnderline"/>
        </w:rPr>
        <w:t>from</w:t>
      </w:r>
      <w:r w:rsidRPr="00F609A3">
        <w:rPr>
          <w:sz w:val="16"/>
        </w:rPr>
        <w:t xml:space="preserve"> such </w:t>
      </w:r>
      <w:r w:rsidRPr="00B2403B">
        <w:rPr>
          <w:rStyle w:val="Emphasis"/>
        </w:rPr>
        <w:t>criminal activities</w:t>
      </w:r>
      <w:r w:rsidRPr="00B2403B">
        <w:rPr>
          <w:rStyle w:val="StyleUnderline"/>
        </w:rPr>
        <w:t xml:space="preserve"> constitutes up to </w:t>
      </w:r>
      <w:r w:rsidRPr="00B2403B">
        <w:rPr>
          <w:rStyle w:val="Emphasis"/>
        </w:rPr>
        <w:t>5 percent</w:t>
      </w:r>
      <w:r w:rsidRPr="00B2403B">
        <w:rPr>
          <w:rStyle w:val="StyleUnderline"/>
        </w:rPr>
        <w:t xml:space="preserve"> of</w:t>
      </w:r>
      <w:r w:rsidRPr="00F609A3">
        <w:rPr>
          <w:sz w:val="16"/>
        </w:rPr>
        <w:t xml:space="preserve"> global </w:t>
      </w:r>
      <w:r w:rsidRPr="00B2403B">
        <w:rPr>
          <w:rStyle w:val="Emphasis"/>
        </w:rPr>
        <w:t>g</w:t>
      </w:r>
      <w:r w:rsidRPr="00F609A3">
        <w:rPr>
          <w:sz w:val="16"/>
        </w:rPr>
        <w:t xml:space="preserve">ross </w:t>
      </w:r>
      <w:r w:rsidRPr="00B2403B">
        <w:rPr>
          <w:rStyle w:val="Emphasis"/>
        </w:rPr>
        <w:t>d</w:t>
      </w:r>
      <w:r w:rsidRPr="00F609A3">
        <w:rPr>
          <w:sz w:val="16"/>
        </w:rPr>
        <w:t xml:space="preserve">omestic </w:t>
      </w:r>
      <w:r w:rsidRPr="00B2403B">
        <w:rPr>
          <w:rStyle w:val="Emphasis"/>
        </w:rPr>
        <w:t>p</w:t>
      </w:r>
      <w:r w:rsidRPr="00F609A3">
        <w:rPr>
          <w:sz w:val="16"/>
        </w:rPr>
        <w:t>roduct, or $4 trillion.</w:t>
      </w:r>
    </w:p>
    <w:p w14:paraId="1230EAE7" w14:textId="77777777" w:rsidR="000F5F44" w:rsidRPr="00F609A3" w:rsidRDefault="000F5F44" w:rsidP="000F5F44">
      <w:pPr>
        <w:rPr>
          <w:sz w:val="16"/>
        </w:rPr>
      </w:pPr>
      <w:r w:rsidRPr="00F609A3">
        <w:rPr>
          <w:sz w:val="16"/>
        </w:rPr>
        <w:t xml:space="preserve">The International Coalition Against Illicit Economies recognizes that </w:t>
      </w:r>
      <w:r w:rsidRPr="00FF1937">
        <w:rPr>
          <w:rStyle w:val="StyleUnderline"/>
          <w:highlight w:val="cyan"/>
        </w:rPr>
        <w:t>illicit economies</w:t>
      </w:r>
      <w:r w:rsidRPr="00F609A3">
        <w:rPr>
          <w:sz w:val="16"/>
        </w:rPr>
        <w:t xml:space="preserve"> and crime convergence </w:t>
      </w:r>
      <w:r w:rsidRPr="00FF1937">
        <w:rPr>
          <w:rStyle w:val="StyleUnderline"/>
          <w:highlight w:val="cyan"/>
        </w:rPr>
        <w:t xml:space="preserve">are </w:t>
      </w:r>
      <w:r w:rsidRPr="00FF1937">
        <w:rPr>
          <w:rStyle w:val="Emphasis"/>
          <w:highlight w:val="cyan"/>
        </w:rPr>
        <w:t>threat multipliers</w:t>
      </w:r>
      <w:r w:rsidRPr="00FF1937">
        <w:rPr>
          <w:rStyle w:val="StyleUnderline"/>
          <w:highlight w:val="cyan"/>
        </w:rPr>
        <w:t xml:space="preserve"> that ripple </w:t>
      </w:r>
      <w:r w:rsidRPr="00FF1937">
        <w:rPr>
          <w:rStyle w:val="Emphasis"/>
        </w:rPr>
        <w:t>a</w:t>
      </w:r>
      <w:r w:rsidRPr="00D13B44">
        <w:rPr>
          <w:rStyle w:val="Emphasis"/>
        </w:rPr>
        <w:t>cross borders</w:t>
      </w:r>
      <w:r w:rsidRPr="00D13B44">
        <w:rPr>
          <w:rStyle w:val="StyleUnderline"/>
        </w:rPr>
        <w:t xml:space="preserve"> and imperil </w:t>
      </w:r>
      <w:r w:rsidRPr="00D13B44">
        <w:rPr>
          <w:rStyle w:val="Emphasis"/>
        </w:rPr>
        <w:t>supply chain security</w:t>
      </w:r>
      <w:r w:rsidRPr="00D13B44">
        <w:rPr>
          <w:rStyle w:val="StyleUnderline"/>
        </w:rPr>
        <w:t>, market integrity</w:t>
      </w:r>
      <w:r w:rsidRPr="00F609A3">
        <w:rPr>
          <w:sz w:val="16"/>
        </w:rPr>
        <w:t xml:space="preserve">, democratic freedoms </w:t>
      </w:r>
      <w:r w:rsidRPr="00D13B44">
        <w:rPr>
          <w:rStyle w:val="StyleUnderline"/>
        </w:rPr>
        <w:t xml:space="preserve">and </w:t>
      </w:r>
      <w:r w:rsidRPr="00D13B44">
        <w:rPr>
          <w:rStyle w:val="Emphasis"/>
        </w:rPr>
        <w:t>institutions</w:t>
      </w:r>
      <w:r w:rsidRPr="00F609A3">
        <w:rPr>
          <w:sz w:val="16"/>
        </w:rPr>
        <w:t xml:space="preserve"> and systems of open, free and just societies.</w:t>
      </w:r>
    </w:p>
    <w:p w14:paraId="79B05F9B" w14:textId="77777777" w:rsidR="000F5F44" w:rsidRPr="00F609A3" w:rsidRDefault="000F5F44" w:rsidP="000F5F44">
      <w:pPr>
        <w:rPr>
          <w:sz w:val="16"/>
        </w:rPr>
      </w:pPr>
      <w:r w:rsidRPr="00FF1937">
        <w:rPr>
          <w:rStyle w:val="StyleUnderline"/>
          <w:highlight w:val="cyan"/>
        </w:rPr>
        <w:t xml:space="preserve">In </w:t>
      </w:r>
      <w:r w:rsidRPr="00FF1937">
        <w:rPr>
          <w:rStyle w:val="Emphasis"/>
          <w:highlight w:val="cyan"/>
        </w:rPr>
        <w:t>Mexico</w:t>
      </w:r>
      <w:r w:rsidRPr="00F609A3">
        <w:rPr>
          <w:sz w:val="16"/>
        </w:rPr>
        <w:t xml:space="preserve"> and Central America, for example, </w:t>
      </w:r>
      <w:r w:rsidRPr="002E5526">
        <w:rPr>
          <w:rStyle w:val="Emphasis"/>
        </w:rPr>
        <w:t xml:space="preserve">organized </w:t>
      </w:r>
      <w:r w:rsidRPr="00FF1937">
        <w:rPr>
          <w:rStyle w:val="Emphasis"/>
          <w:highlight w:val="cyan"/>
        </w:rPr>
        <w:t>crime</w:t>
      </w:r>
      <w:r w:rsidRPr="00FF1937">
        <w:rPr>
          <w:rStyle w:val="StyleUnderline"/>
          <w:highlight w:val="cyan"/>
        </w:rPr>
        <w:t xml:space="preserve"> infiltrated</w:t>
      </w:r>
      <w:r w:rsidRPr="002E5526">
        <w:rPr>
          <w:rStyle w:val="StyleUnderline"/>
        </w:rPr>
        <w:t xml:space="preserve"> the </w:t>
      </w:r>
      <w:r w:rsidRPr="00FF1937">
        <w:rPr>
          <w:rStyle w:val="StyleUnderline"/>
          <w:highlight w:val="cyan"/>
        </w:rPr>
        <w:t xml:space="preserve">government at </w:t>
      </w:r>
      <w:r w:rsidRPr="00FF1937">
        <w:rPr>
          <w:rStyle w:val="Emphasis"/>
          <w:highlight w:val="cyan"/>
        </w:rPr>
        <w:t>every level</w:t>
      </w:r>
      <w:r w:rsidRPr="00F609A3">
        <w:rPr>
          <w:sz w:val="16"/>
        </w:rPr>
        <w:t xml:space="preserve">, and has diversified into other sectors such as agriculture, mining and transportation. Criminals also control strategic and critical infrastructure such as the country’s major ports. In recent years, the Jalisco New Generation Cartel has killed judges, police officers, politicians and thousands of civilians. Gangs like MS-13 and the </w:t>
      </w:r>
      <w:r w:rsidRPr="002E5526">
        <w:rPr>
          <w:rStyle w:val="Emphasis"/>
        </w:rPr>
        <w:t xml:space="preserve">Mexican </w:t>
      </w:r>
      <w:r w:rsidRPr="00FF1937">
        <w:rPr>
          <w:rStyle w:val="Emphasis"/>
          <w:highlight w:val="cyan"/>
        </w:rPr>
        <w:t>cartels</w:t>
      </w:r>
      <w:r w:rsidRPr="00F609A3">
        <w:rPr>
          <w:sz w:val="16"/>
        </w:rPr>
        <w:t xml:space="preserve"> also </w:t>
      </w:r>
      <w:r w:rsidRPr="002E5526">
        <w:rPr>
          <w:rStyle w:val="StyleUnderline"/>
        </w:rPr>
        <w:t xml:space="preserve">remain a </w:t>
      </w:r>
      <w:r w:rsidRPr="002E5526">
        <w:rPr>
          <w:rStyle w:val="Emphasis"/>
        </w:rPr>
        <w:t>significant threat</w:t>
      </w:r>
      <w:r w:rsidRPr="00F609A3">
        <w:rPr>
          <w:sz w:val="16"/>
        </w:rPr>
        <w:t xml:space="preserve"> across the United States.</w:t>
      </w:r>
    </w:p>
    <w:p w14:paraId="7E50A648" w14:textId="77777777" w:rsidR="000F5F44" w:rsidRPr="00F609A3" w:rsidRDefault="000F5F44" w:rsidP="000F5F44">
      <w:pPr>
        <w:rPr>
          <w:sz w:val="16"/>
        </w:rPr>
      </w:pPr>
      <w:r w:rsidRPr="00F609A3">
        <w:rPr>
          <w:sz w:val="16"/>
        </w:rPr>
        <w:t xml:space="preserve">The significant market penetration of the </w:t>
      </w:r>
      <w:r w:rsidRPr="002E5526">
        <w:rPr>
          <w:rStyle w:val="StyleUnderline"/>
        </w:rPr>
        <w:t>Latin cartels</w:t>
      </w:r>
      <w:r w:rsidRPr="00F609A3">
        <w:rPr>
          <w:sz w:val="16"/>
        </w:rPr>
        <w:t xml:space="preserve"> has resulted in illicit economies that have corrupted and </w:t>
      </w:r>
      <w:r w:rsidRPr="002E5526">
        <w:rPr>
          <w:rStyle w:val="Emphasis"/>
        </w:rPr>
        <w:t>destabilized</w:t>
      </w:r>
      <w:r w:rsidRPr="00F609A3">
        <w:rPr>
          <w:sz w:val="16"/>
        </w:rPr>
        <w:t xml:space="preserve"> Mexico’s justice system and </w:t>
      </w:r>
      <w:r w:rsidRPr="002E5526">
        <w:rPr>
          <w:rStyle w:val="Emphasis"/>
        </w:rPr>
        <w:t>rule of law</w:t>
      </w:r>
      <w:r w:rsidRPr="002E5526">
        <w:rPr>
          <w:rStyle w:val="StyleUnderline"/>
        </w:rPr>
        <w:t xml:space="preserve">, and </w:t>
      </w:r>
      <w:r w:rsidRPr="00FF1937">
        <w:rPr>
          <w:rStyle w:val="StyleUnderline"/>
          <w:highlight w:val="cyan"/>
        </w:rPr>
        <w:t xml:space="preserve">threaten </w:t>
      </w:r>
      <w:r w:rsidRPr="00FF1937">
        <w:rPr>
          <w:rStyle w:val="Emphasis"/>
        </w:rPr>
        <w:t>r</w:t>
      </w:r>
      <w:r w:rsidRPr="002E5526">
        <w:rPr>
          <w:rStyle w:val="Emphasis"/>
        </w:rPr>
        <w:t xml:space="preserve">egional </w:t>
      </w:r>
      <w:r w:rsidRPr="00FF1937">
        <w:rPr>
          <w:rStyle w:val="Emphasis"/>
          <w:highlight w:val="cyan"/>
        </w:rPr>
        <w:t>stability</w:t>
      </w:r>
      <w:r w:rsidRPr="00FF1937">
        <w:rPr>
          <w:rStyle w:val="StyleUnderline"/>
          <w:highlight w:val="cyan"/>
        </w:rPr>
        <w:t>. Their reach is</w:t>
      </w:r>
      <w:r w:rsidRPr="00F609A3">
        <w:rPr>
          <w:sz w:val="16"/>
        </w:rPr>
        <w:t xml:space="preserve"> now </w:t>
      </w:r>
      <w:r w:rsidRPr="00FF1937">
        <w:rPr>
          <w:rStyle w:val="Emphasis"/>
          <w:highlight w:val="cyan"/>
        </w:rPr>
        <w:t>global</w:t>
      </w:r>
      <w:r w:rsidRPr="002E5526">
        <w:rPr>
          <w:rStyle w:val="StyleUnderline"/>
        </w:rPr>
        <w:t xml:space="preserve">, expanding to </w:t>
      </w:r>
      <w:r w:rsidRPr="002E5526">
        <w:rPr>
          <w:rStyle w:val="Emphasis"/>
        </w:rPr>
        <w:t>other regions</w:t>
      </w:r>
      <w:r w:rsidRPr="00F609A3">
        <w:rPr>
          <w:sz w:val="16"/>
        </w:rPr>
        <w:t xml:space="preserve"> of the world like Africa, Europe, and the Asia-Pacific.</w:t>
      </w:r>
    </w:p>
    <w:p w14:paraId="7708046D" w14:textId="77777777" w:rsidR="000F5F44" w:rsidRPr="00F609A3" w:rsidRDefault="000F5F44" w:rsidP="000F5F44">
      <w:pPr>
        <w:rPr>
          <w:sz w:val="16"/>
        </w:rPr>
      </w:pPr>
      <w:r w:rsidRPr="002E5526">
        <w:rPr>
          <w:rStyle w:val="StyleUnderline"/>
        </w:rPr>
        <w:t>China’s involvement</w:t>
      </w:r>
      <w:r w:rsidRPr="00F609A3">
        <w:rPr>
          <w:sz w:val="16"/>
        </w:rPr>
        <w:t xml:space="preserve"> in the expansion of illicit economies — including the booming trade in fraudulent consumer goods, money laundering/trade-based money laundering and the corruptive and malign influence of the Chinese Communist Party — </w:t>
      </w:r>
      <w:r w:rsidRPr="002E5526">
        <w:rPr>
          <w:rStyle w:val="StyleUnderline"/>
        </w:rPr>
        <w:t xml:space="preserve">continues to </w:t>
      </w:r>
      <w:r w:rsidRPr="002E5526">
        <w:rPr>
          <w:rStyle w:val="Emphasis"/>
        </w:rPr>
        <w:t>harm</w:t>
      </w:r>
      <w:r w:rsidRPr="00F609A3">
        <w:rPr>
          <w:sz w:val="16"/>
        </w:rPr>
        <w:t xml:space="preserve"> American </w:t>
      </w:r>
      <w:r w:rsidRPr="002E5526">
        <w:rPr>
          <w:rStyle w:val="StyleUnderline"/>
        </w:rPr>
        <w:t>national interests</w:t>
      </w:r>
      <w:r w:rsidRPr="00F609A3">
        <w:rPr>
          <w:sz w:val="16"/>
        </w:rPr>
        <w:t>, our economy and competitiveness and the health and safety of our citizens.</w:t>
      </w:r>
    </w:p>
    <w:p w14:paraId="099EB593" w14:textId="77777777" w:rsidR="000F5F44" w:rsidRPr="00F609A3" w:rsidRDefault="000F5F44" w:rsidP="000F5F44">
      <w:pPr>
        <w:rPr>
          <w:sz w:val="16"/>
        </w:rPr>
      </w:pPr>
      <w:r w:rsidRPr="00F609A3">
        <w:rPr>
          <w:sz w:val="16"/>
        </w:rPr>
        <w:t xml:space="preserve">In Africa, authoritarian governments, </w:t>
      </w:r>
      <w:r w:rsidRPr="002E5526">
        <w:rPr>
          <w:rStyle w:val="Emphasis"/>
        </w:rPr>
        <w:t>ungoverned spaces</w:t>
      </w:r>
      <w:r w:rsidRPr="00F609A3">
        <w:rPr>
          <w:sz w:val="16"/>
        </w:rPr>
        <w:t xml:space="preserve"> and conflicts have </w:t>
      </w:r>
      <w:r w:rsidRPr="002E5526">
        <w:rPr>
          <w:rStyle w:val="StyleUnderline"/>
        </w:rPr>
        <w:t xml:space="preserve">created the </w:t>
      </w:r>
      <w:r w:rsidRPr="002E5526">
        <w:rPr>
          <w:rStyle w:val="Emphasis"/>
        </w:rPr>
        <w:t>perfect storm</w:t>
      </w:r>
      <w:r w:rsidRPr="002E5526">
        <w:rPr>
          <w:rStyle w:val="StyleUnderline"/>
        </w:rPr>
        <w:t xml:space="preserve"> for criminals and terrorist groups to </w:t>
      </w:r>
      <w:r w:rsidRPr="002E5526">
        <w:rPr>
          <w:rStyle w:val="Emphasis"/>
        </w:rPr>
        <w:t>expand</w:t>
      </w:r>
      <w:r w:rsidRPr="002E5526">
        <w:rPr>
          <w:rStyle w:val="StyleUnderline"/>
        </w:rPr>
        <w:t xml:space="preserve"> their illicit trafficking</w:t>
      </w:r>
      <w:r w:rsidRPr="00F609A3">
        <w:rPr>
          <w:sz w:val="16"/>
        </w:rPr>
        <w:t xml:space="preserve"> and smuggling operations. The lucrative business of illicit trade has also been militarized in some areas, bribing complicit government officials to shield illicit enterprises from scrutiny and coercing soldiers to protect the illicit markets.</w:t>
      </w:r>
    </w:p>
    <w:p w14:paraId="28A87224" w14:textId="77777777" w:rsidR="000F5F44" w:rsidRPr="00F609A3" w:rsidRDefault="000F5F44" w:rsidP="000F5F44">
      <w:pPr>
        <w:rPr>
          <w:sz w:val="16"/>
        </w:rPr>
      </w:pPr>
      <w:r w:rsidRPr="00F609A3">
        <w:rPr>
          <w:sz w:val="16"/>
        </w:rPr>
        <w:t xml:space="preserve">In other parts of the world – from Southeast Asia to the Caucasus – ruthless </w:t>
      </w:r>
      <w:r w:rsidRPr="002E5526">
        <w:rPr>
          <w:rStyle w:val="Emphasis"/>
        </w:rPr>
        <w:t xml:space="preserve">corrupt </w:t>
      </w:r>
      <w:r w:rsidRPr="00FF1937">
        <w:rPr>
          <w:rStyle w:val="Emphasis"/>
          <w:highlight w:val="cyan"/>
        </w:rPr>
        <w:t>leaders</w:t>
      </w:r>
      <w:r w:rsidRPr="00F609A3">
        <w:rPr>
          <w:sz w:val="16"/>
        </w:rPr>
        <w:t xml:space="preserve"> and malign actors </w:t>
      </w:r>
      <w:r w:rsidRPr="00FF1937">
        <w:rPr>
          <w:rStyle w:val="StyleUnderline"/>
          <w:highlight w:val="cyan"/>
        </w:rPr>
        <w:t>are</w:t>
      </w:r>
      <w:r w:rsidRPr="00F609A3">
        <w:rPr>
          <w:sz w:val="16"/>
        </w:rPr>
        <w:t xml:space="preserve"> similarly </w:t>
      </w:r>
      <w:r w:rsidRPr="002E5526">
        <w:rPr>
          <w:rStyle w:val="StyleUnderline"/>
        </w:rPr>
        <w:t xml:space="preserve">engaging in </w:t>
      </w:r>
      <w:r w:rsidRPr="002E5526">
        <w:rPr>
          <w:rStyle w:val="Emphasis"/>
        </w:rPr>
        <w:t>criminality</w:t>
      </w:r>
      <w:r w:rsidRPr="002E5526">
        <w:rPr>
          <w:rStyle w:val="StyleUnderline"/>
        </w:rPr>
        <w:t xml:space="preserve"> and </w:t>
      </w:r>
      <w:r w:rsidRPr="00FF1937">
        <w:rPr>
          <w:rStyle w:val="StyleUnderline"/>
          <w:highlight w:val="cyan"/>
        </w:rPr>
        <w:t xml:space="preserve">undermining </w:t>
      </w:r>
      <w:r w:rsidRPr="00FF1937">
        <w:rPr>
          <w:rStyle w:val="Emphasis"/>
        </w:rPr>
        <w:t>global</w:t>
      </w:r>
      <w:r w:rsidRPr="002E5526">
        <w:rPr>
          <w:rStyle w:val="Emphasis"/>
        </w:rPr>
        <w:t xml:space="preserve"> </w:t>
      </w:r>
      <w:r w:rsidRPr="00FF1937">
        <w:rPr>
          <w:rStyle w:val="Emphasis"/>
          <w:highlight w:val="cyan"/>
        </w:rPr>
        <w:t>security</w:t>
      </w:r>
      <w:r w:rsidRPr="00F609A3">
        <w:rPr>
          <w:sz w:val="16"/>
        </w:rPr>
        <w:t>, financing criminalized markets and creating illicit economies.</w:t>
      </w:r>
    </w:p>
    <w:p w14:paraId="612F8939" w14:textId="77777777" w:rsidR="000F5F44" w:rsidRPr="00FC4FFB" w:rsidRDefault="000F5F44" w:rsidP="000F5F44"/>
    <w:p w14:paraId="77B027BF" w14:textId="77777777" w:rsidR="000F5F44" w:rsidRPr="00836C82" w:rsidRDefault="000F5F44" w:rsidP="000F5F44">
      <w:pPr>
        <w:pStyle w:val="Heading4"/>
      </w:pPr>
      <w:r>
        <w:t xml:space="preserve">USMCA’s energy investment </w:t>
      </w:r>
      <w:r w:rsidRPr="00C352F5">
        <w:t>underpins</w:t>
      </w:r>
      <w:r>
        <w:t xml:space="preserve"> </w:t>
      </w:r>
      <w:r w:rsidRPr="00C352F5">
        <w:rPr>
          <w:u w:val="single"/>
        </w:rPr>
        <w:t>gas exports</w:t>
      </w:r>
      <w:r>
        <w:t>.</w:t>
      </w:r>
    </w:p>
    <w:p w14:paraId="3BF1B4A3" w14:textId="77777777" w:rsidR="000F5F44" w:rsidRPr="00435B59" w:rsidRDefault="000F5F44" w:rsidP="000F5F44">
      <w:r>
        <w:t xml:space="preserve">Reed </w:t>
      </w:r>
      <w:r w:rsidRPr="000504AB">
        <w:rPr>
          <w:rStyle w:val="Style13ptBold"/>
        </w:rPr>
        <w:t>Blakemore et al. 24</w:t>
      </w:r>
      <w:r>
        <w:t xml:space="preserve">. Director of research and programs at the Atlantic Council, M.A. in security policy studies from the George Washington University Elliott School of International Affairs. Chase Thalheimer, B.A. in international relations from Tufts University. Elina Carpen, B.A. in international relations and history from the University of North Carolina, Chapel Hill. "North America's moment: The case for North American energy cooperation." Atlantic Council Global Energy Center. September 2024. atlanticcouncil.org/wp-content/uploads/2024/09/The-case-for-North-American-energy-cooperation.pdf </w:t>
      </w:r>
    </w:p>
    <w:p w14:paraId="42AB9A92" w14:textId="77777777" w:rsidR="000F5F44" w:rsidRPr="003B187D" w:rsidRDefault="000F5F44" w:rsidP="000F5F44">
      <w:pPr>
        <w:rPr>
          <w:sz w:val="16"/>
        </w:rPr>
      </w:pPr>
      <w:r w:rsidRPr="003B187D">
        <w:rPr>
          <w:sz w:val="16"/>
        </w:rPr>
        <w:t>Introduction</w:t>
      </w:r>
    </w:p>
    <w:p w14:paraId="4C55A636" w14:textId="77777777" w:rsidR="000F5F44" w:rsidRPr="003B187D" w:rsidRDefault="000F5F44" w:rsidP="000F5F44">
      <w:pPr>
        <w:rPr>
          <w:sz w:val="16"/>
        </w:rPr>
      </w:pPr>
      <w:r w:rsidRPr="00FA3494">
        <w:rPr>
          <w:rStyle w:val="StyleUnderline"/>
          <w:highlight w:val="cyan"/>
        </w:rPr>
        <w:t xml:space="preserve">Amid </w:t>
      </w:r>
      <w:r w:rsidRPr="00FA3494">
        <w:rPr>
          <w:rStyle w:val="Emphasis"/>
          <w:highlight w:val="cyan"/>
        </w:rPr>
        <w:t>escalating</w:t>
      </w:r>
      <w:r w:rsidRPr="000D3FC6">
        <w:rPr>
          <w:rStyle w:val="Emphasis"/>
        </w:rPr>
        <w:t xml:space="preserve"> geopolitical </w:t>
      </w:r>
      <w:r w:rsidRPr="00FA3494">
        <w:rPr>
          <w:rStyle w:val="Emphasis"/>
          <w:highlight w:val="cyan"/>
        </w:rPr>
        <w:t>tensions</w:t>
      </w:r>
      <w:r w:rsidRPr="003B187D">
        <w:rPr>
          <w:sz w:val="16"/>
        </w:rPr>
        <w:t xml:space="preserve"> and the economic inertia of a global energy transformation, </w:t>
      </w:r>
      <w:r w:rsidRPr="000D3FC6">
        <w:rPr>
          <w:rStyle w:val="Emphasis"/>
        </w:rPr>
        <w:t>instability</w:t>
      </w:r>
      <w:r w:rsidRPr="000D3FC6">
        <w:rPr>
          <w:rStyle w:val="StyleUnderline"/>
        </w:rPr>
        <w:t xml:space="preserve"> looms</w:t>
      </w:r>
      <w:r w:rsidRPr="003B187D">
        <w:rPr>
          <w:sz w:val="16"/>
        </w:rPr>
        <w:t xml:space="preserve"> over global trade and energy markets. </w:t>
      </w:r>
      <w:r w:rsidRPr="00FA3494">
        <w:rPr>
          <w:rStyle w:val="StyleUnderline"/>
          <w:highlight w:val="cyan"/>
        </w:rPr>
        <w:t>Energy systems are</w:t>
      </w:r>
      <w:r w:rsidRPr="000D3FC6">
        <w:rPr>
          <w:rStyle w:val="StyleUnderline"/>
        </w:rPr>
        <w:t xml:space="preserve"> proving to be </w:t>
      </w:r>
      <w:r w:rsidRPr="00FA3494">
        <w:rPr>
          <w:rStyle w:val="StyleUnderline"/>
          <w:highlight w:val="cyan"/>
        </w:rPr>
        <w:t xml:space="preserve">a </w:t>
      </w:r>
      <w:r w:rsidRPr="00FA3494">
        <w:rPr>
          <w:rStyle w:val="Emphasis"/>
          <w:highlight w:val="cyan"/>
        </w:rPr>
        <w:t>battleground</w:t>
      </w:r>
      <w:r w:rsidRPr="003B187D">
        <w:rPr>
          <w:sz w:val="16"/>
        </w:rPr>
        <w:t xml:space="preserve"> in a world that is increasingly multipolar, </w:t>
      </w:r>
      <w:r w:rsidRPr="000D3FC6">
        <w:rPr>
          <w:rStyle w:val="StyleUnderline"/>
        </w:rPr>
        <w:t>restoring the</w:t>
      </w:r>
      <w:r w:rsidRPr="003B187D">
        <w:rPr>
          <w:sz w:val="16"/>
        </w:rPr>
        <w:t xml:space="preserve"> primacy of </w:t>
      </w:r>
      <w:r w:rsidRPr="003B187D">
        <w:rPr>
          <w:rStyle w:val="StyleUnderline"/>
        </w:rPr>
        <w:t>energy security</w:t>
      </w:r>
      <w:r w:rsidRPr="00CC0B7A">
        <w:rPr>
          <w:rStyle w:val="StyleUnderline"/>
        </w:rPr>
        <w:t xml:space="preserve"> as a </w:t>
      </w:r>
      <w:r w:rsidRPr="003B187D">
        <w:rPr>
          <w:rStyle w:val="Emphasis"/>
        </w:rPr>
        <w:t>core</w:t>
      </w:r>
      <w:r w:rsidRPr="00CC0B7A">
        <w:rPr>
          <w:rStyle w:val="StyleUnderline"/>
        </w:rPr>
        <w:t xml:space="preserve"> national security concern</w:t>
      </w:r>
      <w:r w:rsidRPr="003B187D">
        <w:rPr>
          <w:sz w:val="16"/>
        </w:rPr>
        <w:t xml:space="preserve">. Simultaneously, </w:t>
      </w:r>
      <w:r w:rsidRPr="00CC0B7A">
        <w:rPr>
          <w:rStyle w:val="StyleUnderline"/>
        </w:rPr>
        <w:t xml:space="preserve">the imperative of </w:t>
      </w:r>
      <w:r w:rsidRPr="00CC0B7A">
        <w:rPr>
          <w:rStyle w:val="Emphasis"/>
        </w:rPr>
        <w:t>climate action</w:t>
      </w:r>
      <w:r w:rsidRPr="003B187D">
        <w:rPr>
          <w:sz w:val="16"/>
        </w:rPr>
        <w:t xml:space="preserve"> and the continued development of clean energy technologies have </w:t>
      </w:r>
      <w:r w:rsidRPr="00CC0B7A">
        <w:rPr>
          <w:rStyle w:val="StyleUnderline"/>
        </w:rPr>
        <w:t xml:space="preserve">presented </w:t>
      </w:r>
      <w:r w:rsidRPr="00FA3494">
        <w:rPr>
          <w:rStyle w:val="StyleUnderline"/>
        </w:rPr>
        <w:t xml:space="preserve">a </w:t>
      </w:r>
      <w:r w:rsidRPr="00FA3494">
        <w:rPr>
          <w:rStyle w:val="Emphasis"/>
        </w:rPr>
        <w:t>new landscape</w:t>
      </w:r>
      <w:r w:rsidRPr="003B187D">
        <w:rPr>
          <w:rStyle w:val="StyleUnderline"/>
        </w:rPr>
        <w:t xml:space="preserve"> for competition</w:t>
      </w:r>
      <w:r w:rsidRPr="003B187D">
        <w:rPr>
          <w:sz w:val="16"/>
        </w:rPr>
        <w:t xml:space="preserve"> and prosperity as the energy transition unfolds.</w:t>
      </w:r>
    </w:p>
    <w:p w14:paraId="0CD630EC" w14:textId="77777777" w:rsidR="000F5F44" w:rsidRPr="003B187D" w:rsidRDefault="000F5F44" w:rsidP="000F5F44">
      <w:pPr>
        <w:rPr>
          <w:sz w:val="16"/>
        </w:rPr>
      </w:pPr>
      <w:r w:rsidRPr="003B187D">
        <w:rPr>
          <w:sz w:val="16"/>
        </w:rPr>
        <w:t xml:space="preserve">To navigate these shifts, </w:t>
      </w:r>
      <w:r w:rsidRPr="00FA3494">
        <w:rPr>
          <w:rStyle w:val="Emphasis"/>
          <w:highlight w:val="cyan"/>
        </w:rPr>
        <w:t>trusted</w:t>
      </w:r>
      <w:r w:rsidRPr="0067695D">
        <w:rPr>
          <w:rStyle w:val="StyleUnderline"/>
        </w:rPr>
        <w:t xml:space="preserve">, resilient value </w:t>
      </w:r>
      <w:r w:rsidRPr="00FA3494">
        <w:rPr>
          <w:rStyle w:val="StyleUnderline"/>
          <w:highlight w:val="cyan"/>
        </w:rPr>
        <w:t xml:space="preserve">chains are </w:t>
      </w:r>
      <w:r w:rsidRPr="00FA3494">
        <w:rPr>
          <w:rStyle w:val="Emphasis"/>
          <w:highlight w:val="cyan"/>
        </w:rPr>
        <w:t>critical</w:t>
      </w:r>
      <w:r w:rsidRPr="0067695D">
        <w:rPr>
          <w:rStyle w:val="StyleUnderline"/>
        </w:rPr>
        <w:t xml:space="preserve"> to maximizing energy security</w:t>
      </w:r>
      <w:r w:rsidRPr="003B187D">
        <w:rPr>
          <w:sz w:val="16"/>
        </w:rPr>
        <w:t xml:space="preserve"> while seizing the commanding heights of a generational shift in the global economy. Already, </w:t>
      </w:r>
      <w:r w:rsidRPr="0067695D">
        <w:rPr>
          <w:rStyle w:val="StyleUnderline"/>
        </w:rPr>
        <w:t>the</w:t>
      </w:r>
      <w:r w:rsidRPr="003B187D">
        <w:rPr>
          <w:sz w:val="16"/>
        </w:rPr>
        <w:t xml:space="preserve"> North American </w:t>
      </w:r>
      <w:r w:rsidRPr="0067695D">
        <w:rPr>
          <w:rStyle w:val="StyleUnderline"/>
        </w:rPr>
        <w:t>trilateral has demonstrated</w:t>
      </w:r>
      <w:r w:rsidRPr="003B187D">
        <w:rPr>
          <w:sz w:val="16"/>
        </w:rPr>
        <w:t xml:space="preserve"> the </w:t>
      </w:r>
      <w:r w:rsidRPr="003B187D">
        <w:rPr>
          <w:rStyle w:val="StyleUnderline"/>
        </w:rPr>
        <w:t>resilience</w:t>
      </w:r>
      <w:r w:rsidRPr="003B187D">
        <w:rPr>
          <w:sz w:val="16"/>
        </w:rPr>
        <w:t xml:space="preserve"> and gains gleaned from working together on a shared strategic vision. The </w:t>
      </w:r>
      <w:r w:rsidRPr="0067695D">
        <w:rPr>
          <w:rStyle w:val="Emphasis"/>
        </w:rPr>
        <w:t xml:space="preserve">economic </w:t>
      </w:r>
      <w:r w:rsidRPr="00FA3494">
        <w:rPr>
          <w:rStyle w:val="Emphasis"/>
          <w:highlight w:val="cyan"/>
        </w:rPr>
        <w:t>ties</w:t>
      </w:r>
      <w:r w:rsidRPr="0067695D">
        <w:rPr>
          <w:rStyle w:val="StyleUnderline"/>
        </w:rPr>
        <w:t xml:space="preserve"> previously </w:t>
      </w:r>
      <w:r w:rsidRPr="00FA3494">
        <w:rPr>
          <w:rStyle w:val="StyleUnderline"/>
          <w:highlight w:val="cyan"/>
        </w:rPr>
        <w:t>built by</w:t>
      </w:r>
      <w:r w:rsidRPr="003B187D">
        <w:rPr>
          <w:sz w:val="16"/>
        </w:rPr>
        <w:t xml:space="preserve"> the North American Free Trade Agreement (NAFTA) and the subsequent United States–Mexico–Canada Agreement </w:t>
      </w:r>
      <w:r w:rsidRPr="00FA3494">
        <w:rPr>
          <w:rStyle w:val="StyleUnderline"/>
          <w:highlight w:val="cyan"/>
        </w:rPr>
        <w:t>(</w:t>
      </w:r>
      <w:r w:rsidRPr="00FA3494">
        <w:rPr>
          <w:rStyle w:val="Emphasis"/>
          <w:highlight w:val="cyan"/>
        </w:rPr>
        <w:t>USMCA</w:t>
      </w:r>
      <w:r w:rsidRPr="00FA3494">
        <w:rPr>
          <w:rStyle w:val="StyleUnderline"/>
          <w:highlight w:val="cyan"/>
        </w:rPr>
        <w:t xml:space="preserve">) provide a </w:t>
      </w:r>
      <w:r w:rsidRPr="00FA3494">
        <w:rPr>
          <w:rStyle w:val="Emphasis"/>
          <w:highlight w:val="cyan"/>
        </w:rPr>
        <w:t>foundation</w:t>
      </w:r>
      <w:r w:rsidRPr="00FA3494">
        <w:rPr>
          <w:rStyle w:val="StyleUnderline"/>
          <w:highlight w:val="cyan"/>
        </w:rPr>
        <w:t xml:space="preserve"> for</w:t>
      </w:r>
      <w:r w:rsidRPr="0067695D">
        <w:rPr>
          <w:rStyle w:val="StyleUnderline"/>
        </w:rPr>
        <w:t xml:space="preserve"> shared progress in the </w:t>
      </w:r>
      <w:r w:rsidRPr="003B187D">
        <w:rPr>
          <w:rStyle w:val="StyleUnderline"/>
        </w:rPr>
        <w:t>expansion</w:t>
      </w:r>
      <w:r w:rsidRPr="0067695D">
        <w:rPr>
          <w:rStyle w:val="StyleUnderline"/>
        </w:rPr>
        <w:t xml:space="preserve"> of</w:t>
      </w:r>
      <w:r w:rsidRPr="003B187D">
        <w:rPr>
          <w:sz w:val="16"/>
        </w:rPr>
        <w:t xml:space="preserve"> trade, </w:t>
      </w:r>
      <w:r w:rsidRPr="00FA3494">
        <w:rPr>
          <w:rStyle w:val="StyleUnderline"/>
          <w:highlight w:val="cyan"/>
        </w:rPr>
        <w:t>investment</w:t>
      </w:r>
      <w:r w:rsidRPr="003B187D">
        <w:rPr>
          <w:sz w:val="16"/>
        </w:rPr>
        <w:t>, and the crosscontinental job market.</w:t>
      </w:r>
    </w:p>
    <w:p w14:paraId="101F9645" w14:textId="77777777" w:rsidR="000F5F44" w:rsidRPr="003B187D" w:rsidRDefault="000F5F44" w:rsidP="000F5F44">
      <w:pPr>
        <w:rPr>
          <w:sz w:val="16"/>
        </w:rPr>
      </w:pPr>
      <w:r w:rsidRPr="003B187D">
        <w:rPr>
          <w:sz w:val="16"/>
        </w:rPr>
        <w:t xml:space="preserve">The question now confronting Washington, Mexico City, and Ottawa is whether a similar signal for strategic alignment has emerged in response to volatile energy security dynamics, the challenge of charting a sustainable course for achieving climate goals, and the continued call to sustain primacy in the energy system. </w:t>
      </w:r>
      <w:r w:rsidRPr="008160DE">
        <w:rPr>
          <w:rStyle w:val="StyleUnderline"/>
        </w:rPr>
        <w:t xml:space="preserve">With </w:t>
      </w:r>
      <w:r w:rsidRPr="008160DE">
        <w:rPr>
          <w:rStyle w:val="Emphasis"/>
        </w:rPr>
        <w:t>strong prospects</w:t>
      </w:r>
      <w:r w:rsidRPr="008160DE">
        <w:rPr>
          <w:rStyle w:val="StyleUnderline"/>
        </w:rPr>
        <w:t xml:space="preserve"> for increasing the </w:t>
      </w:r>
      <w:r w:rsidRPr="008160DE">
        <w:rPr>
          <w:rStyle w:val="Emphasis"/>
        </w:rPr>
        <w:t>resilience</w:t>
      </w:r>
      <w:r w:rsidRPr="008160DE">
        <w:rPr>
          <w:rStyle w:val="StyleUnderline"/>
        </w:rPr>
        <w:t xml:space="preserve"> of supply chains, </w:t>
      </w:r>
      <w:r w:rsidRPr="008160DE">
        <w:rPr>
          <w:rStyle w:val="Emphasis"/>
        </w:rPr>
        <w:t>strengthening</w:t>
      </w:r>
      <w:r w:rsidRPr="008160DE">
        <w:rPr>
          <w:rStyle w:val="StyleUnderline"/>
        </w:rPr>
        <w:t xml:space="preserve"> long-term sustainability</w:t>
      </w:r>
      <w:r w:rsidRPr="003B187D">
        <w:rPr>
          <w:sz w:val="16"/>
        </w:rPr>
        <w:t xml:space="preserve"> of our energy systems, and boosting competitiveness in global energy markets, enhanced North American energy cooperation </w:t>
      </w:r>
      <w:r w:rsidRPr="008160DE">
        <w:rPr>
          <w:rStyle w:val="StyleUnderline"/>
        </w:rPr>
        <w:t xml:space="preserve">has </w:t>
      </w:r>
      <w:r w:rsidRPr="008160DE">
        <w:rPr>
          <w:rStyle w:val="Emphasis"/>
        </w:rPr>
        <w:t>significant potential</w:t>
      </w:r>
      <w:r w:rsidRPr="003B187D">
        <w:rPr>
          <w:sz w:val="16"/>
        </w:rPr>
        <w:t>.</w:t>
      </w:r>
    </w:p>
    <w:p w14:paraId="26D481F3" w14:textId="77777777" w:rsidR="000F5F44" w:rsidRPr="003B187D" w:rsidRDefault="000F5F44" w:rsidP="000F5F44">
      <w:pPr>
        <w:rPr>
          <w:sz w:val="16"/>
        </w:rPr>
      </w:pPr>
      <w:r w:rsidRPr="003B187D">
        <w:rPr>
          <w:sz w:val="16"/>
        </w:rPr>
        <w:t>I. Enhancing energy security, sustainability, and competitiveness</w:t>
      </w:r>
    </w:p>
    <w:p w14:paraId="418A198D" w14:textId="77777777" w:rsidR="000F5F44" w:rsidRPr="003B187D" w:rsidRDefault="000F5F44" w:rsidP="000F5F44">
      <w:pPr>
        <w:rPr>
          <w:sz w:val="16"/>
        </w:rPr>
      </w:pPr>
      <w:r w:rsidRPr="003B187D">
        <w:rPr>
          <w:sz w:val="16"/>
        </w:rPr>
        <w:t xml:space="preserve">Robust North American energy cooperation envisions a collaborative framework where </w:t>
      </w:r>
      <w:r w:rsidRPr="008160DE">
        <w:rPr>
          <w:rStyle w:val="StyleUnderline"/>
        </w:rPr>
        <w:t xml:space="preserve">the </w:t>
      </w:r>
      <w:r w:rsidRPr="008160DE">
        <w:rPr>
          <w:rStyle w:val="Emphasis"/>
        </w:rPr>
        <w:t>U</w:t>
      </w:r>
      <w:r w:rsidRPr="003B187D">
        <w:rPr>
          <w:sz w:val="16"/>
        </w:rPr>
        <w:t xml:space="preserve">nited </w:t>
      </w:r>
      <w:r w:rsidRPr="008160DE">
        <w:rPr>
          <w:rStyle w:val="Emphasis"/>
        </w:rPr>
        <w:t>S</w:t>
      </w:r>
      <w:r w:rsidRPr="003B187D">
        <w:rPr>
          <w:sz w:val="16"/>
        </w:rPr>
        <w:t xml:space="preserve">tates, </w:t>
      </w:r>
      <w:r w:rsidRPr="008160DE">
        <w:rPr>
          <w:rStyle w:val="Emphasis"/>
        </w:rPr>
        <w:t>Mexico</w:t>
      </w:r>
      <w:r w:rsidRPr="008160DE">
        <w:rPr>
          <w:rStyle w:val="StyleUnderline"/>
        </w:rPr>
        <w:t xml:space="preserve">, and </w:t>
      </w:r>
      <w:r w:rsidRPr="008160DE">
        <w:rPr>
          <w:rStyle w:val="Emphasis"/>
        </w:rPr>
        <w:t>Canada</w:t>
      </w:r>
      <w:r w:rsidRPr="008160DE">
        <w:rPr>
          <w:rStyle w:val="StyleUnderline"/>
        </w:rPr>
        <w:t xml:space="preserve"> leverage their </w:t>
      </w:r>
      <w:r w:rsidRPr="008160DE">
        <w:rPr>
          <w:rStyle w:val="Emphasis"/>
        </w:rPr>
        <w:t>unique strengths</w:t>
      </w:r>
      <w:r w:rsidRPr="003B187D">
        <w:rPr>
          <w:sz w:val="16"/>
        </w:rPr>
        <w:t xml:space="preserve"> and resources </w:t>
      </w:r>
      <w:r w:rsidRPr="008160DE">
        <w:rPr>
          <w:rStyle w:val="StyleUnderline"/>
        </w:rPr>
        <w:t>to create a</w:t>
      </w:r>
      <w:r w:rsidRPr="003B187D">
        <w:rPr>
          <w:sz w:val="16"/>
        </w:rPr>
        <w:t xml:space="preserve"> resilient, sustainable, and </w:t>
      </w:r>
      <w:r w:rsidRPr="008160DE">
        <w:rPr>
          <w:rStyle w:val="Emphasis"/>
        </w:rPr>
        <w:t>competitive</w:t>
      </w:r>
      <w:r w:rsidRPr="008160DE">
        <w:rPr>
          <w:rStyle w:val="StyleUnderline"/>
        </w:rPr>
        <w:t xml:space="preserve"> energy landscape</w:t>
      </w:r>
      <w:r w:rsidRPr="003B187D">
        <w:rPr>
          <w:sz w:val="16"/>
        </w:rPr>
        <w:t>. To guide these efforts, three common priorities emerge: energy security, environmental sustainability, and economic competitiveness.</w:t>
      </w:r>
    </w:p>
    <w:p w14:paraId="6A02FAA1" w14:textId="77777777" w:rsidR="000F5F44" w:rsidRPr="003B187D" w:rsidRDefault="000F5F44" w:rsidP="000F5F44">
      <w:pPr>
        <w:rPr>
          <w:sz w:val="16"/>
        </w:rPr>
      </w:pPr>
      <w:r w:rsidRPr="00FA3494">
        <w:rPr>
          <w:rStyle w:val="StyleUnderline"/>
          <w:highlight w:val="cyan"/>
        </w:rPr>
        <w:t>Energy</w:t>
      </w:r>
      <w:r w:rsidRPr="008F777A">
        <w:rPr>
          <w:rStyle w:val="StyleUnderline"/>
        </w:rPr>
        <w:t xml:space="preserve"> security </w:t>
      </w:r>
      <w:r w:rsidRPr="00FA3494">
        <w:rPr>
          <w:rStyle w:val="StyleUnderline"/>
          <w:highlight w:val="cyan"/>
        </w:rPr>
        <w:t>remains</w:t>
      </w:r>
      <w:r w:rsidRPr="008F777A">
        <w:rPr>
          <w:rStyle w:val="StyleUnderline"/>
        </w:rPr>
        <w:t xml:space="preserve"> a </w:t>
      </w:r>
      <w:r w:rsidRPr="00FA3494">
        <w:rPr>
          <w:rStyle w:val="Emphasis"/>
          <w:highlight w:val="cyan"/>
        </w:rPr>
        <w:t>central</w:t>
      </w:r>
      <w:r w:rsidRPr="008F777A">
        <w:rPr>
          <w:rStyle w:val="Emphasis"/>
        </w:rPr>
        <w:t xml:space="preserve"> priorit</w:t>
      </w:r>
      <w:r w:rsidRPr="00FA3494">
        <w:rPr>
          <w:rStyle w:val="Emphasis"/>
        </w:rPr>
        <w:t>y</w:t>
      </w:r>
      <w:r w:rsidRPr="00FA3494">
        <w:rPr>
          <w:rStyle w:val="StyleUnderline"/>
          <w:highlight w:val="cyan"/>
        </w:rPr>
        <w:t xml:space="preserve"> for the</w:t>
      </w:r>
      <w:r w:rsidRPr="003B187D">
        <w:rPr>
          <w:sz w:val="16"/>
        </w:rPr>
        <w:t xml:space="preserve"> North American </w:t>
      </w:r>
      <w:r w:rsidRPr="008F777A">
        <w:rPr>
          <w:rStyle w:val="Emphasis"/>
        </w:rPr>
        <w:t xml:space="preserve">trilateral </w:t>
      </w:r>
      <w:r w:rsidRPr="00FA3494">
        <w:rPr>
          <w:rStyle w:val="Emphasis"/>
          <w:highlight w:val="cyan"/>
        </w:rPr>
        <w:t>partnership</w:t>
      </w:r>
      <w:r w:rsidRPr="003B187D">
        <w:rPr>
          <w:sz w:val="16"/>
        </w:rPr>
        <w:t>s. Collectively representing over 30 percent of global energy demand—with demand poised to double over the next decade—the United States, Mexico, and Canada would be wise to fortify energy security across the trilateral as well as maximize their role in supporting the energy security of their international partners. While the security of domestic natural gas and oil supply is not a concern for the United States or Canada as net exporters—with the United States averaging 4.1 million barrels per day (b/d) of crude oil1 and 20.9 billion cubic feet per day (Bcf/d)2 of natural gas exports (liquefied and pipeline) in 2023 and Canada exporting 3.9 million b/d3 and 8.1 Bcf/d4 the same year—</w:t>
      </w:r>
      <w:r w:rsidRPr="00693408">
        <w:rPr>
          <w:rStyle w:val="StyleUnderline"/>
        </w:rPr>
        <w:t>a nascent “</w:t>
      </w:r>
      <w:r w:rsidRPr="00693408">
        <w:rPr>
          <w:rStyle w:val="Emphasis"/>
        </w:rPr>
        <w:t>space race</w:t>
      </w:r>
      <w:r w:rsidRPr="00693408">
        <w:rPr>
          <w:rStyle w:val="StyleUnderline"/>
        </w:rPr>
        <w:t xml:space="preserve">” around </w:t>
      </w:r>
      <w:r w:rsidRPr="00693408">
        <w:rPr>
          <w:rStyle w:val="Emphasis"/>
        </w:rPr>
        <w:t>a</w:t>
      </w:r>
      <w:r w:rsidRPr="003B187D">
        <w:rPr>
          <w:sz w:val="16"/>
        </w:rPr>
        <w:t xml:space="preserve">rtificial </w:t>
      </w:r>
      <w:r w:rsidRPr="00693408">
        <w:rPr>
          <w:rStyle w:val="Emphasis"/>
        </w:rPr>
        <w:t>g</w:t>
      </w:r>
      <w:r w:rsidRPr="003B187D">
        <w:rPr>
          <w:sz w:val="16"/>
        </w:rPr>
        <w:t xml:space="preserve">enerative </w:t>
      </w:r>
      <w:r w:rsidRPr="00693408">
        <w:rPr>
          <w:rStyle w:val="Emphasis"/>
        </w:rPr>
        <w:t>i</w:t>
      </w:r>
      <w:r w:rsidRPr="003B187D">
        <w:rPr>
          <w:sz w:val="16"/>
        </w:rPr>
        <w:t xml:space="preserve">ntelligence (AGI) </w:t>
      </w:r>
      <w:r w:rsidRPr="00693408">
        <w:rPr>
          <w:rStyle w:val="StyleUnderline"/>
        </w:rPr>
        <w:t xml:space="preserve">has </w:t>
      </w:r>
      <w:r w:rsidRPr="00693408">
        <w:rPr>
          <w:rStyle w:val="Emphasis"/>
        </w:rPr>
        <w:t>resurfaced</w:t>
      </w:r>
      <w:r w:rsidRPr="00693408">
        <w:rPr>
          <w:rStyle w:val="StyleUnderline"/>
        </w:rPr>
        <w:t xml:space="preserve"> concerns around</w:t>
      </w:r>
      <w:r w:rsidRPr="003B187D">
        <w:rPr>
          <w:sz w:val="16"/>
        </w:rPr>
        <w:t xml:space="preserve"> the scale of </w:t>
      </w:r>
      <w:r w:rsidRPr="00693408">
        <w:rPr>
          <w:rStyle w:val="Emphasis"/>
        </w:rPr>
        <w:t>future</w:t>
      </w:r>
      <w:r w:rsidRPr="00693408">
        <w:rPr>
          <w:rStyle w:val="StyleUnderline"/>
        </w:rPr>
        <w:t xml:space="preserve"> energy demand</w:t>
      </w:r>
      <w:r w:rsidRPr="003B187D">
        <w:rPr>
          <w:sz w:val="16"/>
        </w:rPr>
        <w:t>. Though the United States already consumes three and a half times more power than the global average, studies anticipate US electricity demand will increase by up to 4.7 percent by 2028 due to the growing number of data centers.5</w:t>
      </w:r>
    </w:p>
    <w:p w14:paraId="0F55EC7A" w14:textId="77777777" w:rsidR="000F5F44" w:rsidRPr="003B187D" w:rsidRDefault="000F5F44" w:rsidP="000F5F44">
      <w:pPr>
        <w:rPr>
          <w:sz w:val="16"/>
        </w:rPr>
      </w:pPr>
      <w:r w:rsidRPr="003B187D">
        <w:rPr>
          <w:sz w:val="16"/>
        </w:rPr>
        <w:t xml:space="preserve">At the same time, </w:t>
      </w:r>
      <w:r w:rsidRPr="005937AD">
        <w:rPr>
          <w:rStyle w:val="StyleUnderline"/>
        </w:rPr>
        <w:t>Mexico</w:t>
      </w:r>
      <w:r w:rsidRPr="003B187D">
        <w:rPr>
          <w:sz w:val="16"/>
        </w:rPr>
        <w:t xml:space="preserve"> is managing an unreliable energy supply that </w:t>
      </w:r>
      <w:r w:rsidRPr="005937AD">
        <w:rPr>
          <w:rStyle w:val="Emphasis"/>
        </w:rPr>
        <w:t>struggles to support</w:t>
      </w:r>
      <w:r w:rsidRPr="005937AD">
        <w:rPr>
          <w:rStyle w:val="StyleUnderline"/>
        </w:rPr>
        <w:t xml:space="preserve"> high power demand and </w:t>
      </w:r>
      <w:r w:rsidRPr="005937AD">
        <w:rPr>
          <w:rStyle w:val="Emphasis"/>
        </w:rPr>
        <w:t>oversaturated</w:t>
      </w:r>
      <w:r w:rsidRPr="005937AD">
        <w:rPr>
          <w:rStyle w:val="StyleUnderline"/>
        </w:rPr>
        <w:t xml:space="preserve"> electricity grids</w:t>
      </w:r>
      <w:r w:rsidRPr="003B187D">
        <w:rPr>
          <w:sz w:val="16"/>
        </w:rPr>
        <w:t>. In May 2024, more than twenty-one Mexican states faced outages amid a heat wave across the country.6 Power demand exceeded available resources, disrupting essential services from municipal water and traffic signals to ATMs (Automated Teller Machines) and security systems.7 Mexico relies primarily on natural gas for electricity generation, accounting for 57 percent of the mix in 2022, 69 percent of which was imported from the United States through cross-border pipelines.8</w:t>
      </w:r>
    </w:p>
    <w:p w14:paraId="6E5DACB4" w14:textId="77777777" w:rsidR="000F5F44" w:rsidRPr="003B187D" w:rsidRDefault="000F5F44" w:rsidP="000F5F44">
      <w:pPr>
        <w:rPr>
          <w:sz w:val="16"/>
        </w:rPr>
      </w:pPr>
      <w:r w:rsidRPr="003B187D">
        <w:rPr>
          <w:sz w:val="16"/>
        </w:rPr>
        <w:t xml:space="preserve">However, Mexico is defined by a disparity in the availability of natural gas between the north and south of the country.9 Northern </w:t>
      </w:r>
      <w:r w:rsidRPr="00FA3494">
        <w:rPr>
          <w:rStyle w:val="StyleUnderline"/>
          <w:highlight w:val="cyan"/>
        </w:rPr>
        <w:t>states</w:t>
      </w:r>
      <w:r w:rsidRPr="003B187D">
        <w:rPr>
          <w:sz w:val="16"/>
        </w:rPr>
        <w:t xml:space="preserve">, such as Baja California, Chihuahua, Coahuila, Nuevo León, and Tamaulipas, </w:t>
      </w:r>
      <w:r w:rsidRPr="005937AD">
        <w:rPr>
          <w:rStyle w:val="StyleUnderline"/>
        </w:rPr>
        <w:t xml:space="preserve">have </w:t>
      </w:r>
      <w:r w:rsidRPr="00FA3494">
        <w:rPr>
          <w:rStyle w:val="StyleUnderline"/>
          <w:highlight w:val="cyan"/>
        </w:rPr>
        <w:t xml:space="preserve">developed </w:t>
      </w:r>
      <w:r w:rsidRPr="00FA3494">
        <w:rPr>
          <w:rStyle w:val="Emphasis"/>
          <w:highlight w:val="cyan"/>
        </w:rPr>
        <w:t>extensive</w:t>
      </w:r>
      <w:r w:rsidRPr="005937AD">
        <w:rPr>
          <w:rStyle w:val="StyleUnderline"/>
        </w:rPr>
        <w:t xml:space="preserve"> pipeline </w:t>
      </w:r>
      <w:r w:rsidRPr="00FA3494">
        <w:rPr>
          <w:rStyle w:val="StyleUnderline"/>
          <w:highlight w:val="cyan"/>
        </w:rPr>
        <w:t>networks</w:t>
      </w:r>
      <w:r w:rsidRPr="003B187D">
        <w:rPr>
          <w:sz w:val="16"/>
        </w:rPr>
        <w:t xml:space="preserve">, storage facilities, and processing plants, largely </w:t>
      </w:r>
      <w:r w:rsidRPr="00FA3494">
        <w:rPr>
          <w:rStyle w:val="StyleUnderline"/>
          <w:highlight w:val="cyan"/>
        </w:rPr>
        <w:t>due to</w:t>
      </w:r>
      <w:r w:rsidRPr="003B187D">
        <w:rPr>
          <w:sz w:val="16"/>
        </w:rPr>
        <w:t xml:space="preserve"> their proximity to the United States and historical industrial development driven by </w:t>
      </w:r>
      <w:r w:rsidRPr="005937AD">
        <w:rPr>
          <w:rStyle w:val="Emphasis"/>
        </w:rPr>
        <w:t xml:space="preserve">trade </w:t>
      </w:r>
      <w:r w:rsidRPr="00FA3494">
        <w:rPr>
          <w:rStyle w:val="Emphasis"/>
          <w:highlight w:val="cyan"/>
        </w:rPr>
        <w:t>agreements</w:t>
      </w:r>
      <w:r w:rsidRPr="00FA3494">
        <w:rPr>
          <w:rStyle w:val="StyleUnderline"/>
        </w:rPr>
        <w:t xml:space="preserve"> like NAFTA</w:t>
      </w:r>
      <w:r w:rsidRPr="003B187D">
        <w:rPr>
          <w:sz w:val="16"/>
        </w:rPr>
        <w:t xml:space="preserve">.10 In contrast, southern states, like Oaxaca, Chiapas, and those on the Yucatán Peninsula, lack the same level of infrastructure and have historically focused more on oil production, especially in the Gulf of Mexico (see Figure 1). This </w:t>
      </w:r>
      <w:r w:rsidRPr="00FA3494">
        <w:rPr>
          <w:rStyle w:val="StyleUnderline"/>
          <w:highlight w:val="cyan"/>
        </w:rPr>
        <w:t>limited infra</w:t>
      </w:r>
      <w:r w:rsidRPr="00FA3494">
        <w:rPr>
          <w:rStyle w:val="StyleUnderline"/>
        </w:rPr>
        <w:t xml:space="preserve">structure </w:t>
      </w:r>
      <w:r w:rsidRPr="00FA3494">
        <w:rPr>
          <w:rStyle w:val="Emphasis"/>
          <w:highlight w:val="cyan"/>
        </w:rPr>
        <w:t>reduces</w:t>
      </w:r>
      <w:r w:rsidRPr="00FA3494">
        <w:rPr>
          <w:rStyle w:val="StyleUnderline"/>
          <w:highlight w:val="cyan"/>
        </w:rPr>
        <w:t xml:space="preserve"> access</w:t>
      </w:r>
      <w:r w:rsidRPr="00D6609C">
        <w:rPr>
          <w:rStyle w:val="StyleUnderline"/>
        </w:rPr>
        <w:t xml:space="preserve"> to </w:t>
      </w:r>
      <w:r w:rsidRPr="00D6609C">
        <w:rPr>
          <w:rStyle w:val="Emphasis"/>
        </w:rPr>
        <w:t>natural gas</w:t>
      </w:r>
      <w:r w:rsidRPr="003B187D">
        <w:rPr>
          <w:sz w:val="16"/>
        </w:rPr>
        <w:t xml:space="preserve"> electricity </w:t>
      </w:r>
      <w:r w:rsidRPr="00FA3494">
        <w:rPr>
          <w:rStyle w:val="StyleUnderline"/>
          <w:highlight w:val="cyan"/>
        </w:rPr>
        <w:t xml:space="preserve">and leads to </w:t>
      </w:r>
      <w:r w:rsidRPr="00FA3494">
        <w:rPr>
          <w:rStyle w:val="Emphasis"/>
          <w:highlight w:val="cyan"/>
        </w:rPr>
        <w:t>higher</w:t>
      </w:r>
      <w:r w:rsidRPr="00D6609C">
        <w:rPr>
          <w:rStyle w:val="StyleUnderline"/>
        </w:rPr>
        <w:t xml:space="preserve"> transportation </w:t>
      </w:r>
      <w:r w:rsidRPr="00FA3494">
        <w:rPr>
          <w:rStyle w:val="StyleUnderline"/>
          <w:highlight w:val="cyan"/>
        </w:rPr>
        <w:t>costs</w:t>
      </w:r>
      <w:r w:rsidRPr="00FA3494">
        <w:rPr>
          <w:rStyle w:val="StyleUnderline"/>
        </w:rPr>
        <w:t xml:space="preserve">, which can </w:t>
      </w:r>
      <w:r w:rsidRPr="00FA3494">
        <w:rPr>
          <w:rStyle w:val="Emphasis"/>
        </w:rPr>
        <w:t>hinder</w:t>
      </w:r>
      <w:r w:rsidRPr="00FA3494">
        <w:rPr>
          <w:rStyle w:val="StyleUnderline"/>
        </w:rPr>
        <w:t xml:space="preserve"> development</w:t>
      </w:r>
      <w:r w:rsidRPr="00FA3494">
        <w:rPr>
          <w:sz w:val="16"/>
        </w:rPr>
        <w:t xml:space="preserve"> in these regions.11 </w:t>
      </w:r>
      <w:r w:rsidRPr="00FA3494">
        <w:rPr>
          <w:rStyle w:val="Emphasis"/>
        </w:rPr>
        <w:t>Cooperation</w:t>
      </w:r>
      <w:r w:rsidRPr="00FA3494">
        <w:rPr>
          <w:sz w:val="16"/>
        </w:rPr>
        <w:t xml:space="preserve"> among the trilateral members </w:t>
      </w:r>
      <w:r w:rsidRPr="00FA3494">
        <w:rPr>
          <w:rStyle w:val="StyleUnderline"/>
        </w:rPr>
        <w:t>can help mitigate Mexico’s</w:t>
      </w:r>
      <w:r w:rsidRPr="00FA3494">
        <w:rPr>
          <w:sz w:val="16"/>
        </w:rPr>
        <w:t xml:space="preserve"> energy security </w:t>
      </w:r>
      <w:r w:rsidRPr="00FA3494">
        <w:rPr>
          <w:rStyle w:val="StyleUnderline"/>
        </w:rPr>
        <w:t>challenges</w:t>
      </w:r>
      <w:r w:rsidRPr="00FA3494">
        <w:rPr>
          <w:sz w:val="16"/>
        </w:rPr>
        <w:t>, as Mexico’s Comisión Federal de Electricidad plans to work with the United States to expand the Sur de Texas–Tuxpan Gas Pipeline to reach Veracruz and the Yucatán states.12 This expansion should be accompanied by investments in transmission and distribution infrastructure to support the overall reliability of Mexico’s power grid and enable the continued integration of diversified energy resources such as renewable energy technologies.</w:t>
      </w:r>
    </w:p>
    <w:p w14:paraId="1AB771ED" w14:textId="77777777" w:rsidR="000F5F44" w:rsidRPr="003B187D" w:rsidRDefault="000F5F44" w:rsidP="000F5F44">
      <w:pPr>
        <w:rPr>
          <w:sz w:val="16"/>
        </w:rPr>
      </w:pPr>
      <w:r w:rsidRPr="003B187D">
        <w:rPr>
          <w:sz w:val="16"/>
        </w:rPr>
        <w:t xml:space="preserve">Beyond the continent, </w:t>
      </w:r>
      <w:r w:rsidRPr="00683238">
        <w:rPr>
          <w:sz w:val="16"/>
        </w:rPr>
        <w:t xml:space="preserve">existing and developing infrastructure for </w:t>
      </w:r>
      <w:r w:rsidRPr="00683238">
        <w:rPr>
          <w:rStyle w:val="Emphasis"/>
          <w:highlight w:val="cyan"/>
        </w:rPr>
        <w:t>exporting</w:t>
      </w:r>
      <w:r w:rsidRPr="007A4AB5">
        <w:rPr>
          <w:rStyle w:val="Emphasis"/>
        </w:rPr>
        <w:t xml:space="preserve"> natural </w:t>
      </w:r>
      <w:r w:rsidRPr="00683238">
        <w:rPr>
          <w:rStyle w:val="Emphasis"/>
          <w:highlight w:val="cyan"/>
        </w:rPr>
        <w:t>gas</w:t>
      </w:r>
      <w:r w:rsidRPr="00683238">
        <w:rPr>
          <w:rStyle w:val="StyleUnderline"/>
          <w:highlight w:val="cyan"/>
        </w:rPr>
        <w:t xml:space="preserve"> positions</w:t>
      </w:r>
      <w:r w:rsidRPr="007A4AB5">
        <w:rPr>
          <w:rStyle w:val="StyleUnderline"/>
        </w:rPr>
        <w:t xml:space="preserve"> North </w:t>
      </w:r>
      <w:r w:rsidRPr="00683238">
        <w:rPr>
          <w:rStyle w:val="StyleUnderline"/>
          <w:highlight w:val="cyan"/>
        </w:rPr>
        <w:t xml:space="preserve">America to </w:t>
      </w:r>
      <w:r w:rsidRPr="00683238">
        <w:rPr>
          <w:rStyle w:val="Emphasis"/>
          <w:highlight w:val="cyan"/>
        </w:rPr>
        <w:t>support</w:t>
      </w:r>
      <w:r w:rsidRPr="007A4AB5">
        <w:rPr>
          <w:rStyle w:val="StyleUnderline"/>
        </w:rPr>
        <w:t xml:space="preserve"> the energy security of</w:t>
      </w:r>
      <w:r w:rsidRPr="003B187D">
        <w:rPr>
          <w:sz w:val="16"/>
        </w:rPr>
        <w:t xml:space="preserve"> partners in </w:t>
      </w:r>
      <w:r w:rsidRPr="00683238">
        <w:rPr>
          <w:rStyle w:val="Emphasis"/>
          <w:highlight w:val="cyan"/>
        </w:rPr>
        <w:t>Europe and Asia</w:t>
      </w:r>
      <w:r w:rsidRPr="003B187D">
        <w:rPr>
          <w:sz w:val="16"/>
        </w:rPr>
        <w:t xml:space="preserve">, particularly </w:t>
      </w:r>
      <w:r w:rsidRPr="007A4AB5">
        <w:rPr>
          <w:rStyle w:val="StyleUnderline"/>
        </w:rPr>
        <w:t>as</w:t>
      </w:r>
      <w:r w:rsidRPr="003B187D">
        <w:rPr>
          <w:sz w:val="16"/>
        </w:rPr>
        <w:t xml:space="preserve"> many coal-reliant </w:t>
      </w:r>
      <w:r w:rsidRPr="007A4AB5">
        <w:rPr>
          <w:rStyle w:val="StyleUnderline"/>
        </w:rPr>
        <w:t xml:space="preserve">countries </w:t>
      </w:r>
      <w:r w:rsidRPr="003B187D">
        <w:rPr>
          <w:rStyle w:val="Emphasis"/>
        </w:rPr>
        <w:t>seek to transition</w:t>
      </w:r>
      <w:r w:rsidRPr="007A4AB5">
        <w:rPr>
          <w:rStyle w:val="StyleUnderline"/>
        </w:rPr>
        <w:t xml:space="preserve"> to cleaner sources</w:t>
      </w:r>
      <w:r w:rsidRPr="003B187D">
        <w:rPr>
          <w:sz w:val="16"/>
        </w:rPr>
        <w:t xml:space="preserve">, including liquefied natural gas </w:t>
      </w:r>
      <w:r w:rsidRPr="007A4AB5">
        <w:rPr>
          <w:rStyle w:val="StyleUnderline"/>
        </w:rPr>
        <w:t>(</w:t>
      </w:r>
      <w:r w:rsidRPr="003B187D">
        <w:rPr>
          <w:rStyle w:val="StyleUnderline"/>
        </w:rPr>
        <w:t>LNG</w:t>
      </w:r>
      <w:r w:rsidRPr="007A4AB5">
        <w:rPr>
          <w:rStyle w:val="StyleUnderline"/>
        </w:rPr>
        <w:t>),</w:t>
      </w:r>
      <w:r w:rsidRPr="003B187D">
        <w:rPr>
          <w:sz w:val="16"/>
        </w:rPr>
        <w:t xml:space="preserve"> which </w:t>
      </w:r>
      <w:r w:rsidRPr="007A4AB5">
        <w:rPr>
          <w:rStyle w:val="StyleUnderline"/>
        </w:rPr>
        <w:t>is</w:t>
      </w:r>
      <w:r w:rsidRPr="003B187D">
        <w:rPr>
          <w:sz w:val="16"/>
        </w:rPr>
        <w:t xml:space="preserve"> considered a </w:t>
      </w:r>
      <w:r w:rsidRPr="00683238">
        <w:rPr>
          <w:rStyle w:val="StyleUnderline"/>
        </w:rPr>
        <w:t>critical</w:t>
      </w:r>
      <w:r w:rsidRPr="003B187D">
        <w:rPr>
          <w:sz w:val="16"/>
        </w:rPr>
        <w:t xml:space="preserve"> fuel </w:t>
      </w:r>
      <w:r w:rsidRPr="007A4AB5">
        <w:rPr>
          <w:rStyle w:val="StyleUnderline"/>
        </w:rPr>
        <w:t xml:space="preserve">in the </w:t>
      </w:r>
      <w:r w:rsidRPr="007A4AB5">
        <w:rPr>
          <w:rStyle w:val="Emphasis"/>
        </w:rPr>
        <w:t>transition to net-zero</w:t>
      </w:r>
      <w:r w:rsidRPr="003B187D">
        <w:rPr>
          <w:sz w:val="16"/>
        </w:rPr>
        <w:t xml:space="preserve">.13 </w:t>
      </w:r>
      <w:r w:rsidRPr="007A4AB5">
        <w:rPr>
          <w:rStyle w:val="StyleUnderline"/>
        </w:rPr>
        <w:t>As</w:t>
      </w:r>
      <w:r w:rsidRPr="002C40A4">
        <w:rPr>
          <w:sz w:val="16"/>
        </w:rPr>
        <w:t xml:space="preserve"> partners </w:t>
      </w:r>
      <w:r w:rsidRPr="003B187D">
        <w:rPr>
          <w:sz w:val="16"/>
        </w:rPr>
        <w:t xml:space="preserve">and </w:t>
      </w:r>
      <w:r w:rsidRPr="002C40A4">
        <w:rPr>
          <w:rStyle w:val="StyleUnderline"/>
          <w:highlight w:val="cyan"/>
        </w:rPr>
        <w:t>allies</w:t>
      </w:r>
      <w:r w:rsidRPr="003B187D">
        <w:rPr>
          <w:rStyle w:val="StyleUnderline"/>
        </w:rPr>
        <w:t xml:space="preserve"> throughout Europe</w:t>
      </w:r>
      <w:r w:rsidRPr="00683238">
        <w:rPr>
          <w:sz w:val="16"/>
        </w:rPr>
        <w:t xml:space="preserve"> strive to </w:t>
      </w:r>
      <w:r w:rsidRPr="002C40A4">
        <w:rPr>
          <w:rStyle w:val="Emphasis"/>
          <w:highlight w:val="cyan"/>
        </w:rPr>
        <w:t>cut</w:t>
      </w:r>
      <w:r w:rsidRPr="002C40A4">
        <w:rPr>
          <w:rStyle w:val="StyleUnderline"/>
          <w:highlight w:val="cyan"/>
        </w:rPr>
        <w:t xml:space="preserve"> emissions while</w:t>
      </w:r>
      <w:r w:rsidRPr="003B187D">
        <w:rPr>
          <w:sz w:val="16"/>
        </w:rPr>
        <w:t xml:space="preserve"> navigating the challenges of </w:t>
      </w:r>
      <w:r w:rsidRPr="002C40A4">
        <w:rPr>
          <w:rStyle w:val="Emphasis"/>
          <w:highlight w:val="cyan"/>
        </w:rPr>
        <w:t>reducing reliance</w:t>
      </w:r>
      <w:r w:rsidRPr="002C40A4">
        <w:rPr>
          <w:rStyle w:val="StyleUnderline"/>
          <w:highlight w:val="cyan"/>
        </w:rPr>
        <w:t xml:space="preserve"> on Russia</w:t>
      </w:r>
      <w:r w:rsidRPr="007A4AB5">
        <w:rPr>
          <w:rStyle w:val="StyleUnderline"/>
        </w:rPr>
        <w:t>n gas</w:t>
      </w:r>
      <w:r w:rsidRPr="003B187D">
        <w:rPr>
          <w:sz w:val="16"/>
        </w:rPr>
        <w:t xml:space="preserve">, North American </w:t>
      </w:r>
      <w:r w:rsidRPr="00683238">
        <w:rPr>
          <w:rStyle w:val="Emphasis"/>
        </w:rPr>
        <w:t>LNG exports</w:t>
      </w:r>
      <w:r w:rsidRPr="003B187D">
        <w:rPr>
          <w:sz w:val="16"/>
        </w:rPr>
        <w:t xml:space="preserve"> can </w:t>
      </w:r>
      <w:r w:rsidRPr="007A4AB5">
        <w:rPr>
          <w:rStyle w:val="StyleUnderline"/>
        </w:rPr>
        <w:t xml:space="preserve">play a </w:t>
      </w:r>
      <w:r w:rsidRPr="003B187D">
        <w:rPr>
          <w:rStyle w:val="StyleUnderline"/>
        </w:rPr>
        <w:t>critical role</w:t>
      </w:r>
      <w:r w:rsidRPr="003B187D">
        <w:rPr>
          <w:sz w:val="16"/>
        </w:rPr>
        <w:t>.</w:t>
      </w:r>
    </w:p>
    <w:p w14:paraId="0A9A4062" w14:textId="77777777" w:rsidR="000F5F44" w:rsidRPr="003B187D" w:rsidRDefault="000F5F44" w:rsidP="000F5F44">
      <w:pPr>
        <w:rPr>
          <w:sz w:val="16"/>
        </w:rPr>
      </w:pPr>
      <w:r w:rsidRPr="003B187D">
        <w:rPr>
          <w:sz w:val="16"/>
        </w:rPr>
        <w:t xml:space="preserve">The continent’s </w:t>
      </w:r>
      <w:r w:rsidRPr="002C40A4">
        <w:rPr>
          <w:sz w:val="16"/>
        </w:rPr>
        <w:t xml:space="preserve">westward </w:t>
      </w:r>
      <w:r w:rsidRPr="002C40A4">
        <w:rPr>
          <w:rStyle w:val="StyleUnderline"/>
        </w:rPr>
        <w:t>terminals</w:t>
      </w:r>
      <w:r w:rsidRPr="002C40A4">
        <w:rPr>
          <w:sz w:val="16"/>
        </w:rPr>
        <w:t xml:space="preserve">, LNG Canada and Energía Costa Azul LNG, </w:t>
      </w:r>
      <w:r w:rsidRPr="002C40A4">
        <w:rPr>
          <w:rStyle w:val="StyleUnderline"/>
        </w:rPr>
        <w:t xml:space="preserve">present a </w:t>
      </w:r>
      <w:r w:rsidRPr="002C40A4">
        <w:rPr>
          <w:rStyle w:val="Emphasis"/>
        </w:rPr>
        <w:t>similar</w:t>
      </w:r>
      <w:r w:rsidRPr="002C40A4">
        <w:rPr>
          <w:rStyle w:val="StyleUnderline"/>
        </w:rPr>
        <w:t xml:space="preserve"> opportunity for</w:t>
      </w:r>
      <w:r w:rsidRPr="002C40A4">
        <w:rPr>
          <w:sz w:val="16"/>
        </w:rPr>
        <w:t xml:space="preserve"> the trilateral to capture the market potential for natural gas in </w:t>
      </w:r>
      <w:r w:rsidRPr="002C40A4">
        <w:rPr>
          <w:rStyle w:val="StyleUnderline"/>
        </w:rPr>
        <w:t>Asia’s heavy emitters</w:t>
      </w:r>
      <w:r w:rsidRPr="002C40A4">
        <w:rPr>
          <w:sz w:val="16"/>
        </w:rPr>
        <w:t xml:space="preserve">. For example, </w:t>
      </w:r>
      <w:r w:rsidRPr="002C40A4">
        <w:rPr>
          <w:rStyle w:val="Emphasis"/>
        </w:rPr>
        <w:t>Japan’s</w:t>
      </w:r>
      <w:r w:rsidRPr="002C40A4">
        <w:rPr>
          <w:rStyle w:val="StyleUnderline"/>
        </w:rPr>
        <w:t xml:space="preserve"> LNG imports</w:t>
      </w:r>
      <w:r w:rsidRPr="002C40A4">
        <w:rPr>
          <w:sz w:val="16"/>
        </w:rPr>
        <w:t xml:space="preserve"> from the United States </w:t>
      </w:r>
      <w:r w:rsidRPr="002C40A4">
        <w:rPr>
          <w:rStyle w:val="StyleUnderline"/>
        </w:rPr>
        <w:t xml:space="preserve">saw a </w:t>
      </w:r>
      <w:r w:rsidRPr="002C40A4">
        <w:rPr>
          <w:rStyle w:val="Emphasis"/>
        </w:rPr>
        <w:t>34 percent uptick</w:t>
      </w:r>
      <w:r w:rsidRPr="002C40A4">
        <w:rPr>
          <w:sz w:val="16"/>
        </w:rPr>
        <w:t xml:space="preserve"> in 2023 from</w:t>
      </w:r>
      <w:r w:rsidRPr="003B187D">
        <w:rPr>
          <w:sz w:val="16"/>
        </w:rPr>
        <w:t xml:space="preserve"> the previous year as the island country sought to decrease its Russian imports.14 These </w:t>
      </w:r>
      <w:r w:rsidRPr="006D7345">
        <w:rPr>
          <w:rStyle w:val="Emphasis"/>
        </w:rPr>
        <w:t xml:space="preserve">westward </w:t>
      </w:r>
      <w:r w:rsidRPr="002C40A4">
        <w:rPr>
          <w:rStyle w:val="Emphasis"/>
          <w:highlight w:val="cyan"/>
        </w:rPr>
        <w:t>terminals</w:t>
      </w:r>
      <w:r w:rsidRPr="003B187D">
        <w:rPr>
          <w:sz w:val="16"/>
        </w:rPr>
        <w:t xml:space="preserve"> also </w:t>
      </w:r>
      <w:r w:rsidRPr="002C40A4">
        <w:rPr>
          <w:rStyle w:val="StyleUnderline"/>
          <w:highlight w:val="cyan"/>
        </w:rPr>
        <w:t>alleviate</w:t>
      </w:r>
      <w:r w:rsidRPr="006D7345">
        <w:rPr>
          <w:rStyle w:val="StyleUnderline"/>
        </w:rPr>
        <w:t xml:space="preserve"> the </w:t>
      </w:r>
      <w:r w:rsidRPr="002C40A4">
        <w:rPr>
          <w:rStyle w:val="Emphasis"/>
          <w:highlight w:val="cyan"/>
        </w:rPr>
        <w:t>stress</w:t>
      </w:r>
      <w:r w:rsidRPr="002C40A4">
        <w:rPr>
          <w:rStyle w:val="StyleUnderline"/>
          <w:highlight w:val="cyan"/>
        </w:rPr>
        <w:t xml:space="preserve"> on</w:t>
      </w:r>
      <w:r w:rsidRPr="006D7345">
        <w:rPr>
          <w:rStyle w:val="StyleUnderline"/>
        </w:rPr>
        <w:t xml:space="preserve"> trade </w:t>
      </w:r>
      <w:r w:rsidRPr="002C40A4">
        <w:rPr>
          <w:rStyle w:val="StyleUnderline"/>
          <w:highlight w:val="cyan"/>
        </w:rPr>
        <w:t>chokepoints</w:t>
      </w:r>
      <w:r w:rsidRPr="003B187D">
        <w:rPr>
          <w:sz w:val="16"/>
        </w:rPr>
        <w:t xml:space="preserve"> such as the Panama Canal, </w:t>
      </w:r>
      <w:r w:rsidRPr="002C40A4">
        <w:rPr>
          <w:rStyle w:val="StyleUnderline"/>
          <w:highlight w:val="cyan"/>
        </w:rPr>
        <w:t>improving</w:t>
      </w:r>
      <w:r w:rsidRPr="006D7345">
        <w:rPr>
          <w:rStyle w:val="StyleUnderline"/>
        </w:rPr>
        <w:t xml:space="preserve"> the </w:t>
      </w:r>
      <w:r w:rsidRPr="002C40A4">
        <w:rPr>
          <w:rStyle w:val="Emphasis"/>
          <w:highlight w:val="cyan"/>
        </w:rPr>
        <w:t>resiliency</w:t>
      </w:r>
      <w:r w:rsidRPr="006D7345">
        <w:rPr>
          <w:rStyle w:val="StyleUnderline"/>
        </w:rPr>
        <w:t xml:space="preserve"> of Asian partners</w:t>
      </w:r>
      <w:r w:rsidRPr="003B187D">
        <w:rPr>
          <w:sz w:val="16"/>
        </w:rPr>
        <w:t xml:space="preserve"> still eager to build on LNG-driven energy relationships.</w:t>
      </w:r>
    </w:p>
    <w:p w14:paraId="5AA49451" w14:textId="77777777" w:rsidR="000F5F44" w:rsidRDefault="000F5F44" w:rsidP="000F5F44">
      <w:pPr>
        <w:rPr>
          <w:sz w:val="16"/>
        </w:rPr>
      </w:pPr>
    </w:p>
    <w:p w14:paraId="76DAC169" w14:textId="77777777" w:rsidR="000F5F44" w:rsidRPr="00CD410B" w:rsidRDefault="000F5F44" w:rsidP="000F5F44">
      <w:pPr>
        <w:pStyle w:val="Heading4"/>
      </w:pPr>
      <w:r>
        <w:t xml:space="preserve">Exports </w:t>
      </w:r>
      <w:r>
        <w:rPr>
          <w:u w:val="single"/>
        </w:rPr>
        <w:t>deter</w:t>
      </w:r>
      <w:r>
        <w:t xml:space="preserve"> Chinese aggression in </w:t>
      </w:r>
      <w:r>
        <w:rPr>
          <w:u w:val="single"/>
        </w:rPr>
        <w:t>every</w:t>
      </w:r>
      <w:r>
        <w:t xml:space="preserve"> Asian hotspot, preventing </w:t>
      </w:r>
      <w:r>
        <w:rPr>
          <w:u w:val="single"/>
        </w:rPr>
        <w:t>great power war</w:t>
      </w:r>
      <w:r>
        <w:t>.</w:t>
      </w:r>
    </w:p>
    <w:p w14:paraId="413ADF1E" w14:textId="77777777" w:rsidR="000F5F44" w:rsidRPr="001420F8" w:rsidRDefault="000F5F44" w:rsidP="000F5F44">
      <w:r>
        <w:t xml:space="preserve">Landon </w:t>
      </w:r>
      <w:r w:rsidRPr="001420F8">
        <w:rPr>
          <w:rStyle w:val="Style13ptBold"/>
        </w:rPr>
        <w:t>Derentz et al. 25</w:t>
      </w:r>
      <w:r>
        <w:t xml:space="preserve">. Senior director and Morningstar chair for global energy security at the Atlantic Council Global Energy Center, J.D. from the Pepperdine University School of Law, M.P.P. from the Trachtenberg School of Public Policy and Public Administration at The George Washington University. Joseph Webster, senior fellow at the Atlantic Council’s Indi-Pacific Security Initiative. Reid </w:t>
      </w:r>
      <w:r w:rsidRPr="001420F8">
        <w:t>I’Anson</w:t>
      </w:r>
      <w:r>
        <w:t>, M.A. in applied economics from the University of Houston. "</w:t>
      </w:r>
      <w:r w:rsidRPr="001420F8">
        <w:t>East Asia’s energy security challenges can be mitigated by US LNG</w:t>
      </w:r>
      <w:r>
        <w:t xml:space="preserve">." Atlantic Council. 1/24/2025. </w:t>
      </w:r>
      <w:r w:rsidRPr="001420F8">
        <w:t>https://www.atlanticcouncil.org/blogs/new-atlanticist/east-asias-energy-security-challenges-can-be-mitigated-by-us-lng</w:t>
      </w:r>
    </w:p>
    <w:p w14:paraId="0A8E530D" w14:textId="77777777" w:rsidR="000F5F44" w:rsidRPr="00EE6C80" w:rsidRDefault="000F5F44" w:rsidP="000F5F44">
      <w:pPr>
        <w:rPr>
          <w:sz w:val="16"/>
        </w:rPr>
      </w:pPr>
      <w:r w:rsidRPr="00CD410B">
        <w:rPr>
          <w:rStyle w:val="StyleUnderline"/>
          <w:highlight w:val="cyan"/>
        </w:rPr>
        <w:t xml:space="preserve">East Asia’s </w:t>
      </w:r>
      <w:r w:rsidRPr="00CD410B">
        <w:rPr>
          <w:rStyle w:val="Emphasis"/>
        </w:rPr>
        <w:t>s</w:t>
      </w:r>
      <w:r w:rsidRPr="00E115D4">
        <w:rPr>
          <w:rStyle w:val="Emphasis"/>
        </w:rPr>
        <w:t>carc</w:t>
      </w:r>
      <w:r w:rsidRPr="00CD410B">
        <w:rPr>
          <w:rStyle w:val="Emphasis"/>
        </w:rPr>
        <w:t>e</w:t>
      </w:r>
      <w:r w:rsidRPr="00CD410B">
        <w:rPr>
          <w:rStyle w:val="StyleUnderline"/>
          <w:highlight w:val="cyan"/>
        </w:rPr>
        <w:t xml:space="preserve"> energy</w:t>
      </w:r>
      <w:r w:rsidRPr="00E115D4">
        <w:rPr>
          <w:rStyle w:val="StyleUnderline"/>
        </w:rPr>
        <w:t xml:space="preserve"> resources</w:t>
      </w:r>
      <w:r w:rsidRPr="00EE6C80">
        <w:rPr>
          <w:sz w:val="16"/>
        </w:rPr>
        <w:t xml:space="preserve">, coupled with the vast distances that separate the United States and its Indo-Pacific partners and allies, </w:t>
      </w:r>
      <w:r w:rsidRPr="00CD410B">
        <w:rPr>
          <w:rStyle w:val="StyleUnderline"/>
          <w:highlight w:val="cyan"/>
        </w:rPr>
        <w:t>will be</w:t>
      </w:r>
      <w:r w:rsidRPr="00E115D4">
        <w:rPr>
          <w:rStyle w:val="StyleUnderline"/>
        </w:rPr>
        <w:t xml:space="preserve"> a</w:t>
      </w:r>
      <w:r w:rsidRPr="00EE6C80">
        <w:rPr>
          <w:sz w:val="16"/>
        </w:rPr>
        <w:t xml:space="preserve"> consequential—and possibly </w:t>
      </w:r>
      <w:r w:rsidRPr="00CD410B">
        <w:rPr>
          <w:rStyle w:val="Emphasis"/>
          <w:highlight w:val="cyan"/>
        </w:rPr>
        <w:t>decisive</w:t>
      </w:r>
      <w:r w:rsidRPr="00EE6C80">
        <w:rPr>
          <w:sz w:val="16"/>
        </w:rPr>
        <w:t>—</w:t>
      </w:r>
      <w:r w:rsidRPr="00E115D4">
        <w:rPr>
          <w:rStyle w:val="StyleUnderline"/>
        </w:rPr>
        <w:t xml:space="preserve">element </w:t>
      </w:r>
      <w:r w:rsidRPr="00CD410B">
        <w:rPr>
          <w:rStyle w:val="StyleUnderline"/>
          <w:highlight w:val="cyan"/>
        </w:rPr>
        <w:t>in</w:t>
      </w:r>
      <w:r w:rsidRPr="00EE6C80">
        <w:rPr>
          <w:sz w:val="16"/>
        </w:rPr>
        <w:t xml:space="preserve"> any </w:t>
      </w:r>
      <w:r w:rsidRPr="00E115D4">
        <w:rPr>
          <w:rStyle w:val="Emphasis"/>
        </w:rPr>
        <w:t xml:space="preserve">major </w:t>
      </w:r>
      <w:r w:rsidRPr="00CD410B">
        <w:rPr>
          <w:rStyle w:val="Emphasis"/>
          <w:highlight w:val="cyan"/>
        </w:rPr>
        <w:t>confrontation</w:t>
      </w:r>
      <w:r w:rsidRPr="00CD410B">
        <w:rPr>
          <w:rStyle w:val="StyleUnderline"/>
        </w:rPr>
        <w:t xml:space="preserve"> between a </w:t>
      </w:r>
      <w:r w:rsidRPr="00CD410B">
        <w:rPr>
          <w:rStyle w:val="Emphasis"/>
        </w:rPr>
        <w:t>U</w:t>
      </w:r>
      <w:r w:rsidRPr="00CD410B">
        <w:rPr>
          <w:sz w:val="16"/>
        </w:rPr>
        <w:t xml:space="preserve">nited </w:t>
      </w:r>
      <w:r w:rsidRPr="00CD410B">
        <w:rPr>
          <w:rStyle w:val="Emphasis"/>
        </w:rPr>
        <w:t>S</w:t>
      </w:r>
      <w:r w:rsidRPr="00CD410B">
        <w:rPr>
          <w:sz w:val="16"/>
        </w:rPr>
        <w:t>tates</w:t>
      </w:r>
      <w:r w:rsidRPr="00E115D4">
        <w:rPr>
          <w:rStyle w:val="StyleUnderline"/>
        </w:rPr>
        <w:t>-led coalition and</w:t>
      </w:r>
      <w:r w:rsidRPr="00EE6C80">
        <w:rPr>
          <w:sz w:val="16"/>
        </w:rPr>
        <w:t xml:space="preserve"> the People’s Republic of </w:t>
      </w:r>
      <w:r w:rsidRPr="00E115D4">
        <w:rPr>
          <w:rStyle w:val="Emphasis"/>
        </w:rPr>
        <w:t>China</w:t>
      </w:r>
      <w:r w:rsidRPr="00EE6C80">
        <w:rPr>
          <w:sz w:val="16"/>
        </w:rPr>
        <w:t xml:space="preserve"> (PRC). </w:t>
      </w:r>
    </w:p>
    <w:p w14:paraId="1114C256" w14:textId="77777777" w:rsidR="000F5F44" w:rsidRPr="00EE6C80" w:rsidRDefault="000F5F44" w:rsidP="000F5F44">
      <w:pPr>
        <w:rPr>
          <w:sz w:val="16"/>
        </w:rPr>
      </w:pPr>
      <w:r w:rsidRPr="00EE6C80">
        <w:rPr>
          <w:sz w:val="16"/>
        </w:rPr>
        <w:t xml:space="preserve">US </w:t>
      </w:r>
      <w:r w:rsidRPr="006A0425">
        <w:rPr>
          <w:rStyle w:val="StyleUnderline"/>
        </w:rPr>
        <w:t>allies</w:t>
      </w:r>
      <w:r w:rsidRPr="00EE6C80">
        <w:rPr>
          <w:sz w:val="16"/>
        </w:rPr>
        <w:t xml:space="preserve"> and partners in East Asia </w:t>
      </w:r>
      <w:r w:rsidRPr="006A0425">
        <w:rPr>
          <w:rStyle w:val="StyleUnderline"/>
        </w:rPr>
        <w:t>share</w:t>
      </w:r>
      <w:r w:rsidRPr="00EE6C80">
        <w:rPr>
          <w:sz w:val="16"/>
        </w:rPr>
        <w:t xml:space="preserve"> a similar energy security challenge: </w:t>
      </w:r>
      <w:r w:rsidRPr="006A0425">
        <w:rPr>
          <w:rStyle w:val="Emphasis"/>
        </w:rPr>
        <w:t>heavy reliance</w:t>
      </w:r>
      <w:r w:rsidRPr="006A0425">
        <w:rPr>
          <w:rStyle w:val="StyleUnderline"/>
        </w:rPr>
        <w:t xml:space="preserve"> on maritime energy </w:t>
      </w:r>
      <w:r w:rsidRPr="00CF501C">
        <w:rPr>
          <w:rStyle w:val="StyleUnderline"/>
          <w:highlight w:val="cyan"/>
        </w:rPr>
        <w:t>imports</w:t>
      </w:r>
      <w:r w:rsidRPr="006A0425">
        <w:rPr>
          <w:rStyle w:val="StyleUnderline"/>
        </w:rPr>
        <w:t xml:space="preserve"> that </w:t>
      </w:r>
      <w:r w:rsidRPr="00CF501C">
        <w:rPr>
          <w:rStyle w:val="StyleUnderline"/>
          <w:highlight w:val="cyan"/>
        </w:rPr>
        <w:t>could be</w:t>
      </w:r>
      <w:r w:rsidRPr="00EE6C80">
        <w:rPr>
          <w:sz w:val="16"/>
        </w:rPr>
        <w:t xml:space="preserve"> interdicted or </w:t>
      </w:r>
      <w:r w:rsidRPr="00CF501C">
        <w:rPr>
          <w:rStyle w:val="Emphasis"/>
          <w:highlight w:val="cyan"/>
        </w:rPr>
        <w:t>blocked</w:t>
      </w:r>
      <w:r w:rsidRPr="006A0425">
        <w:rPr>
          <w:rStyle w:val="StyleUnderline"/>
        </w:rPr>
        <w:t xml:space="preserve"> by the Chinese navy</w:t>
      </w:r>
      <w:r w:rsidRPr="00EE6C80">
        <w:rPr>
          <w:sz w:val="16"/>
        </w:rPr>
        <w:t xml:space="preserve">. In recent years, the PRC’s “Malacca Dilemma”—its vulnerability due to Beijing’s dependence on energy shipments through the Strait of Malacca—has been the subject of significant attention. However, </w:t>
      </w:r>
      <w:r w:rsidRPr="00EE6C80">
        <w:rPr>
          <w:rStyle w:val="StyleUnderline"/>
        </w:rPr>
        <w:t>Taiwan, Japan, and South Korea</w:t>
      </w:r>
      <w:r w:rsidRPr="00887077">
        <w:rPr>
          <w:rStyle w:val="StyleUnderline"/>
        </w:rPr>
        <w:t xml:space="preserve"> are</w:t>
      </w:r>
      <w:r w:rsidRPr="00EE6C80">
        <w:rPr>
          <w:sz w:val="16"/>
        </w:rPr>
        <w:t xml:space="preserve"> even more </w:t>
      </w:r>
      <w:r w:rsidRPr="00EE6C80">
        <w:rPr>
          <w:rStyle w:val="Emphasis"/>
        </w:rPr>
        <w:t>dependent</w:t>
      </w:r>
      <w:r w:rsidRPr="00EE6C80">
        <w:rPr>
          <w:sz w:val="16"/>
        </w:rPr>
        <w:t xml:space="preserve"> on seaborne shipments, and their vulnerabilities have received less attention from policymakers. Indeed, </w:t>
      </w:r>
      <w:r w:rsidRPr="00CF501C">
        <w:rPr>
          <w:rStyle w:val="StyleUnderline"/>
          <w:highlight w:val="cyan"/>
        </w:rPr>
        <w:t>the</w:t>
      </w:r>
      <w:r w:rsidRPr="00887077">
        <w:rPr>
          <w:rStyle w:val="StyleUnderline"/>
        </w:rPr>
        <w:t xml:space="preserve"> Chinese </w:t>
      </w:r>
      <w:r w:rsidRPr="00CF501C">
        <w:rPr>
          <w:rStyle w:val="StyleUnderline"/>
          <w:highlight w:val="cyan"/>
        </w:rPr>
        <w:t xml:space="preserve">navy </w:t>
      </w:r>
      <w:r w:rsidRPr="00CF501C">
        <w:rPr>
          <w:rStyle w:val="Emphasis"/>
        </w:rPr>
        <w:t>r</w:t>
      </w:r>
      <w:r w:rsidRPr="00887077">
        <w:rPr>
          <w:rStyle w:val="Emphasis"/>
        </w:rPr>
        <w:t xml:space="preserve">ecently </w:t>
      </w:r>
      <w:r w:rsidRPr="00CF501C">
        <w:rPr>
          <w:rStyle w:val="Emphasis"/>
          <w:highlight w:val="cyan"/>
        </w:rPr>
        <w:t>conducted</w:t>
      </w:r>
      <w:r w:rsidRPr="00CF501C">
        <w:rPr>
          <w:rStyle w:val="StyleUnderline"/>
          <w:highlight w:val="cyan"/>
        </w:rPr>
        <w:t xml:space="preserve"> exercises</w:t>
      </w:r>
      <w:r w:rsidRPr="00EE6C80">
        <w:rPr>
          <w:sz w:val="16"/>
        </w:rPr>
        <w:t xml:space="preserve"> near Japan’s southwest islands </w:t>
      </w:r>
      <w:r w:rsidRPr="00CF501C">
        <w:rPr>
          <w:rStyle w:val="StyleUnderline"/>
          <w:highlight w:val="cyan"/>
        </w:rPr>
        <w:t xml:space="preserve">in the </w:t>
      </w:r>
      <w:r w:rsidRPr="00CF501C">
        <w:rPr>
          <w:rStyle w:val="Emphasis"/>
          <w:highlight w:val="cyan"/>
        </w:rPr>
        <w:t>Miyako Strait</w:t>
      </w:r>
      <w:r w:rsidRPr="008C130A">
        <w:rPr>
          <w:rStyle w:val="StyleUnderline"/>
        </w:rPr>
        <w:t>, suggesting</w:t>
      </w:r>
      <w:r w:rsidRPr="00EE6C80">
        <w:rPr>
          <w:sz w:val="16"/>
        </w:rPr>
        <w:t xml:space="preserve"> that </w:t>
      </w:r>
      <w:r w:rsidRPr="008C130A">
        <w:rPr>
          <w:rStyle w:val="StyleUnderline"/>
        </w:rPr>
        <w:t xml:space="preserve">the PRC might </w:t>
      </w:r>
      <w:r w:rsidRPr="008C130A">
        <w:rPr>
          <w:rStyle w:val="Emphasis"/>
        </w:rPr>
        <w:t>attempt to impose</w:t>
      </w:r>
      <w:r w:rsidRPr="008C130A">
        <w:rPr>
          <w:rStyle w:val="StyleUnderline"/>
        </w:rPr>
        <w:t xml:space="preserve"> a naval blockade</w:t>
      </w:r>
      <w:r w:rsidRPr="00EE6C80">
        <w:rPr>
          <w:sz w:val="16"/>
        </w:rPr>
        <w:t xml:space="preserve"> in the event of hostilities. Moreover, the PRC continues to reduce its exposure to global energy markets by boosting its domestic output of renewable energy, subsidizing the uptake of electric vehicles, and, incongruously, expanding its indigenous coal energy capacity. Japan, South Korea, and Taiwan, on the other hand, lack mainland China’s comparative resource abundance and, accordingly, face more difficult energy security challenges. </w:t>
      </w:r>
    </w:p>
    <w:p w14:paraId="647021F3" w14:textId="77777777" w:rsidR="000F5F44" w:rsidRPr="00EE6C80" w:rsidRDefault="000F5F44" w:rsidP="000F5F44">
      <w:pPr>
        <w:rPr>
          <w:sz w:val="16"/>
        </w:rPr>
      </w:pPr>
      <w:r w:rsidRPr="008C130A">
        <w:rPr>
          <w:rStyle w:val="StyleUnderline"/>
        </w:rPr>
        <w:t xml:space="preserve">To </w:t>
      </w:r>
      <w:r w:rsidRPr="008C130A">
        <w:rPr>
          <w:rStyle w:val="Emphasis"/>
        </w:rPr>
        <w:t>enhance</w:t>
      </w:r>
      <w:r w:rsidRPr="00EE6C80">
        <w:rPr>
          <w:sz w:val="16"/>
        </w:rPr>
        <w:t xml:space="preserve"> the </w:t>
      </w:r>
      <w:r w:rsidRPr="008C130A">
        <w:rPr>
          <w:rStyle w:val="StyleUnderline"/>
        </w:rPr>
        <w:t>energy security</w:t>
      </w:r>
      <w:r w:rsidRPr="00EE6C80">
        <w:rPr>
          <w:sz w:val="16"/>
        </w:rPr>
        <w:t xml:space="preserve"> of these US allies and partners in the Indo-Pacific, </w:t>
      </w:r>
      <w:r w:rsidRPr="008C130A">
        <w:rPr>
          <w:rStyle w:val="StyleUnderline"/>
        </w:rPr>
        <w:t>policymakers mu</w:t>
      </w:r>
      <w:r w:rsidRPr="00F924D9">
        <w:rPr>
          <w:rStyle w:val="StyleUnderline"/>
        </w:rPr>
        <w:t xml:space="preserve">st </w:t>
      </w:r>
      <w:r w:rsidRPr="00F924D9">
        <w:rPr>
          <w:rStyle w:val="Emphasis"/>
        </w:rPr>
        <w:t>grapple</w:t>
      </w:r>
      <w:r w:rsidRPr="00F924D9">
        <w:rPr>
          <w:rStyle w:val="StyleUnderline"/>
        </w:rPr>
        <w:t xml:space="preserve"> with</w:t>
      </w:r>
      <w:r w:rsidRPr="00EE6C80">
        <w:rPr>
          <w:sz w:val="16"/>
        </w:rPr>
        <w:t xml:space="preserve"> artificially suppressed energy prices and the need to avail the region of </w:t>
      </w:r>
      <w:r w:rsidRPr="00F924D9">
        <w:rPr>
          <w:rStyle w:val="Emphasis"/>
        </w:rPr>
        <w:t>more</w:t>
      </w:r>
      <w:r w:rsidRPr="00EE6C80">
        <w:rPr>
          <w:sz w:val="16"/>
        </w:rPr>
        <w:t xml:space="preserve"> liquefied natural gas </w:t>
      </w:r>
      <w:r w:rsidRPr="00F924D9">
        <w:rPr>
          <w:rStyle w:val="StyleUnderline"/>
        </w:rPr>
        <w:t xml:space="preserve">(LNG) shipped from the </w:t>
      </w:r>
      <w:r w:rsidRPr="00F924D9">
        <w:rPr>
          <w:rStyle w:val="Emphasis"/>
        </w:rPr>
        <w:t>U</w:t>
      </w:r>
      <w:r w:rsidRPr="00EE6C80">
        <w:rPr>
          <w:sz w:val="16"/>
        </w:rPr>
        <w:t xml:space="preserve">nited </w:t>
      </w:r>
      <w:r w:rsidRPr="00F924D9">
        <w:rPr>
          <w:rStyle w:val="Emphasis"/>
        </w:rPr>
        <w:t>S</w:t>
      </w:r>
      <w:r w:rsidRPr="00EE6C80">
        <w:rPr>
          <w:sz w:val="16"/>
        </w:rPr>
        <w:t xml:space="preserve">tates. </w:t>
      </w:r>
    </w:p>
    <w:p w14:paraId="3CD356C5" w14:textId="77777777" w:rsidR="000F5F44" w:rsidRPr="00EE6C80" w:rsidRDefault="000F5F44" w:rsidP="000F5F44">
      <w:pPr>
        <w:rPr>
          <w:sz w:val="16"/>
        </w:rPr>
      </w:pPr>
      <w:r w:rsidRPr="00EE6C80">
        <w:rPr>
          <w:sz w:val="16"/>
        </w:rPr>
        <w:t>Gradually increasing indigenous energy prices (which are often heavily subsidized) across East Asia would lower overall demand, incentivize regional supply sources, and significantly strengthen the region’s energy resiliency. Unfortunately, this policy is unlikely to produce results in a rapid timeframe, and it puts considerable upward pressure on inflation, a net negative for economic growth as central banks are then forced to tighten monetary policy in response. Regional policymakers will need to balance short-term political economy considerations with long-term energy security risks.</w:t>
      </w:r>
    </w:p>
    <w:p w14:paraId="12B4A833" w14:textId="77777777" w:rsidR="000F5F44" w:rsidRPr="00EE6C80" w:rsidRDefault="000F5F44" w:rsidP="000F5F44">
      <w:pPr>
        <w:rPr>
          <w:sz w:val="16"/>
        </w:rPr>
      </w:pPr>
      <w:r w:rsidRPr="00EE6C80">
        <w:rPr>
          <w:sz w:val="16"/>
        </w:rPr>
        <w:t xml:space="preserve">There’s a simpler and more effective way to strengthen Indo-Pacific energy security in the near term, however. </w:t>
      </w:r>
      <w:r w:rsidRPr="009A4B18">
        <w:rPr>
          <w:rStyle w:val="StyleUnderline"/>
        </w:rPr>
        <w:t xml:space="preserve">Purchasing </w:t>
      </w:r>
      <w:r w:rsidRPr="00CF501C">
        <w:rPr>
          <w:rStyle w:val="Emphasis"/>
          <w:highlight w:val="cyan"/>
        </w:rPr>
        <w:t>more</w:t>
      </w:r>
      <w:r w:rsidRPr="009A4B18">
        <w:rPr>
          <w:rStyle w:val="StyleUnderline"/>
        </w:rPr>
        <w:t xml:space="preserve"> US </w:t>
      </w:r>
      <w:r w:rsidRPr="00CF501C">
        <w:rPr>
          <w:rStyle w:val="StyleUnderline"/>
          <w:highlight w:val="cyan"/>
        </w:rPr>
        <w:t>LNG would enhance</w:t>
      </w:r>
      <w:r w:rsidRPr="009A4B18">
        <w:rPr>
          <w:rStyle w:val="StyleUnderline"/>
        </w:rPr>
        <w:t xml:space="preserve"> East Asia’s energy </w:t>
      </w:r>
      <w:r w:rsidRPr="00CF501C">
        <w:rPr>
          <w:rStyle w:val="StyleUnderline"/>
          <w:highlight w:val="cyan"/>
        </w:rPr>
        <w:t xml:space="preserve">security by </w:t>
      </w:r>
      <w:r w:rsidRPr="00CF501C">
        <w:rPr>
          <w:rStyle w:val="Emphasis"/>
          <w:highlight w:val="cyan"/>
        </w:rPr>
        <w:t>reinforcing</w:t>
      </w:r>
      <w:r w:rsidRPr="00CF501C">
        <w:rPr>
          <w:rStyle w:val="StyleUnderline"/>
          <w:highlight w:val="cyan"/>
        </w:rPr>
        <w:t xml:space="preserve"> ties</w:t>
      </w:r>
      <w:r w:rsidRPr="009A4B18">
        <w:rPr>
          <w:rStyle w:val="StyleUnderline"/>
        </w:rPr>
        <w:t xml:space="preserve"> between the </w:t>
      </w:r>
      <w:r w:rsidRPr="009A4B18">
        <w:rPr>
          <w:rStyle w:val="Emphasis"/>
        </w:rPr>
        <w:t>region’s democracies</w:t>
      </w:r>
      <w:r w:rsidRPr="009A4B18">
        <w:rPr>
          <w:rStyle w:val="StyleUnderline"/>
        </w:rPr>
        <w:t xml:space="preserve"> and the </w:t>
      </w:r>
      <w:r w:rsidRPr="009A4B18">
        <w:rPr>
          <w:rStyle w:val="Emphasis"/>
        </w:rPr>
        <w:t>U</w:t>
      </w:r>
      <w:r w:rsidRPr="00EE6C80">
        <w:rPr>
          <w:sz w:val="16"/>
        </w:rPr>
        <w:t xml:space="preserve">nited </w:t>
      </w:r>
      <w:r w:rsidRPr="009A4B18">
        <w:rPr>
          <w:rStyle w:val="Emphasis"/>
        </w:rPr>
        <w:t>S</w:t>
      </w:r>
      <w:r w:rsidRPr="00EE6C80">
        <w:rPr>
          <w:sz w:val="16"/>
        </w:rPr>
        <w:t xml:space="preserve">tates. Crucially, </w:t>
      </w:r>
      <w:r w:rsidRPr="00CF501C">
        <w:rPr>
          <w:rStyle w:val="Emphasis"/>
          <w:highlight w:val="cyan"/>
        </w:rPr>
        <w:t>deepening</w:t>
      </w:r>
      <w:r w:rsidRPr="009A4B18">
        <w:rPr>
          <w:rStyle w:val="StyleUnderline"/>
        </w:rPr>
        <w:t xml:space="preserve"> transpacific </w:t>
      </w:r>
      <w:r w:rsidRPr="00CF501C">
        <w:rPr>
          <w:rStyle w:val="StyleUnderline"/>
          <w:highlight w:val="cyan"/>
        </w:rPr>
        <w:t>LNG</w:t>
      </w:r>
      <w:r w:rsidRPr="009A4B18">
        <w:rPr>
          <w:rStyle w:val="StyleUnderline"/>
        </w:rPr>
        <w:t xml:space="preserve"> ties </w:t>
      </w:r>
      <w:r w:rsidRPr="00CF501C">
        <w:rPr>
          <w:rStyle w:val="StyleUnderline"/>
          <w:highlight w:val="cyan"/>
        </w:rPr>
        <w:t>would</w:t>
      </w:r>
      <w:r w:rsidRPr="00EE6C80">
        <w:rPr>
          <w:sz w:val="16"/>
        </w:rPr>
        <w:t xml:space="preserve"> likely </w:t>
      </w:r>
      <w:r w:rsidRPr="00CF501C">
        <w:rPr>
          <w:rStyle w:val="StyleUnderline"/>
          <w:highlight w:val="cyan"/>
        </w:rPr>
        <w:t>reduce</w:t>
      </w:r>
      <w:r w:rsidRPr="00EE6C80">
        <w:rPr>
          <w:sz w:val="16"/>
        </w:rPr>
        <w:t xml:space="preserve"> the probability of </w:t>
      </w:r>
      <w:r w:rsidRPr="009A4B18">
        <w:rPr>
          <w:rStyle w:val="Emphasis"/>
        </w:rPr>
        <w:t xml:space="preserve">Chinese </w:t>
      </w:r>
      <w:r w:rsidRPr="00CF501C">
        <w:rPr>
          <w:rStyle w:val="Emphasis"/>
          <w:highlight w:val="cyan"/>
        </w:rPr>
        <w:t>aggression</w:t>
      </w:r>
      <w:r w:rsidRPr="00EE6C80">
        <w:rPr>
          <w:sz w:val="16"/>
        </w:rPr>
        <w:t xml:space="preserve">, underscore the region’s importance to various US constituencies, decrease global emissions, and improve urban air quality across the region. Strategically, by linking their energy security to the nation with the world’s strongest military, </w:t>
      </w:r>
      <w:r w:rsidRPr="009A4B18">
        <w:rPr>
          <w:rStyle w:val="StyleUnderline"/>
        </w:rPr>
        <w:t>East Asian democracies can</w:t>
      </w:r>
      <w:r w:rsidRPr="00EE6C80">
        <w:rPr>
          <w:sz w:val="16"/>
        </w:rPr>
        <w:t xml:space="preserve"> also </w:t>
      </w:r>
      <w:r w:rsidRPr="009A4B18">
        <w:rPr>
          <w:rStyle w:val="Emphasis"/>
        </w:rPr>
        <w:t>enhance</w:t>
      </w:r>
      <w:r w:rsidRPr="009A4B18">
        <w:rPr>
          <w:rStyle w:val="StyleUnderline"/>
        </w:rPr>
        <w:t xml:space="preserve"> deterrence</w:t>
      </w:r>
      <w:r w:rsidRPr="00EE6C80">
        <w:rPr>
          <w:sz w:val="16"/>
        </w:rPr>
        <w:t xml:space="preserve"> vis-à-vis Beijing. </w:t>
      </w:r>
    </w:p>
    <w:p w14:paraId="37A55DD5" w14:textId="77777777" w:rsidR="000F5F44" w:rsidRPr="00EE6C80" w:rsidRDefault="000F5F44" w:rsidP="000F5F44">
      <w:pPr>
        <w:rPr>
          <w:sz w:val="16"/>
        </w:rPr>
      </w:pPr>
      <w:r w:rsidRPr="00EE6C80">
        <w:rPr>
          <w:sz w:val="16"/>
        </w:rPr>
        <w:t>Surveying East Asia’s energy security</w:t>
      </w:r>
    </w:p>
    <w:p w14:paraId="5E0D7BC9" w14:textId="77777777" w:rsidR="000F5F44" w:rsidRPr="00EE6C80" w:rsidRDefault="000F5F44" w:rsidP="000F5F44">
      <w:pPr>
        <w:rPr>
          <w:sz w:val="16"/>
        </w:rPr>
      </w:pPr>
      <w:r w:rsidRPr="00EE6C80">
        <w:rPr>
          <w:sz w:val="16"/>
        </w:rPr>
        <w:t xml:space="preserve">East Asia’s energy security landscape reveals significant challenges for US allies and partners. </w:t>
      </w:r>
      <w:r w:rsidRPr="00A40A99">
        <w:rPr>
          <w:rStyle w:val="StyleUnderline"/>
        </w:rPr>
        <w:t xml:space="preserve">The </w:t>
      </w:r>
      <w:r w:rsidRPr="00A40A99">
        <w:rPr>
          <w:rStyle w:val="Emphasis"/>
        </w:rPr>
        <w:t>PRC</w:t>
      </w:r>
      <w:r w:rsidRPr="00A40A99">
        <w:rPr>
          <w:rStyle w:val="StyleUnderline"/>
        </w:rPr>
        <w:t xml:space="preserve"> is the </w:t>
      </w:r>
      <w:r w:rsidRPr="00A40A99">
        <w:rPr>
          <w:rStyle w:val="Emphasis"/>
        </w:rPr>
        <w:t>most</w:t>
      </w:r>
      <w:r w:rsidRPr="00A40A99">
        <w:rPr>
          <w:rStyle w:val="StyleUnderline"/>
        </w:rPr>
        <w:t xml:space="preserve"> energy-secure economy</w:t>
      </w:r>
      <w:r w:rsidRPr="00EE6C80">
        <w:rPr>
          <w:sz w:val="16"/>
        </w:rPr>
        <w:t xml:space="preserve"> in the region, </w:t>
      </w:r>
      <w:r w:rsidRPr="00A40A99">
        <w:rPr>
          <w:rStyle w:val="Emphasis"/>
        </w:rPr>
        <w:t>by far</w:t>
      </w:r>
      <w:r w:rsidRPr="00A40A99">
        <w:rPr>
          <w:rStyle w:val="StyleUnderline"/>
        </w:rPr>
        <w:t>, while</w:t>
      </w:r>
      <w:r w:rsidRPr="00EE6C80">
        <w:rPr>
          <w:sz w:val="16"/>
        </w:rPr>
        <w:t xml:space="preserve"> the </w:t>
      </w:r>
      <w:r w:rsidRPr="00A40A99">
        <w:rPr>
          <w:rStyle w:val="StyleUnderline"/>
        </w:rPr>
        <w:t xml:space="preserve">democracies’ challenges are </w:t>
      </w:r>
      <w:r w:rsidRPr="00A40A99">
        <w:rPr>
          <w:rStyle w:val="Emphasis"/>
        </w:rPr>
        <w:t>stark</w:t>
      </w:r>
      <w:r w:rsidRPr="00EE6C80">
        <w:rPr>
          <w:sz w:val="16"/>
        </w:rPr>
        <w:t xml:space="preserve"> on a comparative and absolute basis. Taiwan, Japan, and South Korea are almost entirely dependent on seaborne hydrocarbons, while the PRC is much less reliant on imports, especially seaborne imports.</w:t>
      </w:r>
    </w:p>
    <w:p w14:paraId="4652ABD4" w14:textId="77777777" w:rsidR="000F5F44" w:rsidRPr="00EE6C80" w:rsidRDefault="000F5F44" w:rsidP="000F5F44">
      <w:pPr>
        <w:rPr>
          <w:sz w:val="16"/>
        </w:rPr>
      </w:pPr>
      <w:r w:rsidRPr="00EE6C80">
        <w:rPr>
          <w:sz w:val="16"/>
        </w:rPr>
        <w:t xml:space="preserve">Even though </w:t>
      </w:r>
      <w:r w:rsidRPr="00A40A99">
        <w:rPr>
          <w:rStyle w:val="StyleUnderline"/>
        </w:rPr>
        <w:t>the PRC</w:t>
      </w:r>
      <w:r w:rsidRPr="00EE6C80">
        <w:rPr>
          <w:sz w:val="16"/>
        </w:rPr>
        <w:t xml:space="preserve"> is the most energy-secure economy in the region, it </w:t>
      </w:r>
      <w:r w:rsidRPr="00DC4F1D">
        <w:rPr>
          <w:rStyle w:val="StyleUnderline"/>
        </w:rPr>
        <w:t xml:space="preserve">is still </w:t>
      </w:r>
      <w:r w:rsidRPr="00DC4F1D">
        <w:rPr>
          <w:rStyle w:val="Emphasis"/>
        </w:rPr>
        <w:t>taking huge</w:t>
      </w:r>
      <w:r w:rsidRPr="00DC4F1D">
        <w:rPr>
          <w:rStyle w:val="StyleUnderline"/>
        </w:rPr>
        <w:t xml:space="preserve"> strides to minimize its </w:t>
      </w:r>
      <w:r w:rsidRPr="00DC4F1D">
        <w:rPr>
          <w:rStyle w:val="Emphasis"/>
        </w:rPr>
        <w:t>current reliance</w:t>
      </w:r>
      <w:r w:rsidRPr="00DC4F1D">
        <w:rPr>
          <w:rStyle w:val="StyleUnderline"/>
        </w:rPr>
        <w:t xml:space="preserve"> on foreign energy imports</w:t>
      </w:r>
      <w:r w:rsidRPr="00EE6C80">
        <w:rPr>
          <w:sz w:val="16"/>
        </w:rPr>
        <w:t xml:space="preserve">. Beijing is deploying massive amounts of solar energy, onshore and offshore wind, and nuclear energy. China has also aggressively sought to increase domestic LNG- and electric-powered vehicle fleets. While mainland China’s mass deployment of clean energy technologies will reduce overall pollution and carbon dioxide emissions, all things being equal, these effects are somewhat reduced by Beijing continuing to ramp up its coal power capacity. The clearer benefit that these measures provide to the PRC is to decrease its reliance on energy imports. </w:t>
      </w:r>
    </w:p>
    <w:p w14:paraId="6C96CDBD" w14:textId="77777777" w:rsidR="000F5F44" w:rsidRPr="00EE6C80" w:rsidRDefault="000F5F44" w:rsidP="000F5F44">
      <w:pPr>
        <w:rPr>
          <w:sz w:val="16"/>
        </w:rPr>
      </w:pPr>
      <w:r w:rsidRPr="00EE6C80">
        <w:rPr>
          <w:sz w:val="16"/>
        </w:rPr>
        <w:t xml:space="preserve">Taiwan, Japan, and South Korea, conversely, remain almost totally dependent on maritime imports for crude oil, natural gas, and coal. </w:t>
      </w:r>
      <w:r w:rsidRPr="00CF501C">
        <w:rPr>
          <w:rStyle w:val="StyleUnderline"/>
          <w:highlight w:val="cyan"/>
        </w:rPr>
        <w:t xml:space="preserve">Taiwan’s </w:t>
      </w:r>
      <w:r w:rsidRPr="00CF501C">
        <w:rPr>
          <w:rStyle w:val="Emphasis"/>
        </w:rPr>
        <w:t>c</w:t>
      </w:r>
      <w:r w:rsidRPr="00E1783D">
        <w:rPr>
          <w:rStyle w:val="Emphasis"/>
        </w:rPr>
        <w:t xml:space="preserve">oal </w:t>
      </w:r>
      <w:r w:rsidRPr="00CF501C">
        <w:rPr>
          <w:rStyle w:val="Emphasis"/>
          <w:highlight w:val="cyan"/>
        </w:rPr>
        <w:t>dependency</w:t>
      </w:r>
      <w:r w:rsidRPr="00CF501C">
        <w:rPr>
          <w:rStyle w:val="StyleUnderline"/>
          <w:highlight w:val="cyan"/>
        </w:rPr>
        <w:t xml:space="preserve"> is</w:t>
      </w:r>
      <w:r w:rsidRPr="00E1783D">
        <w:rPr>
          <w:rStyle w:val="StyleUnderline"/>
        </w:rPr>
        <w:t xml:space="preserve"> especially </w:t>
      </w:r>
      <w:r w:rsidRPr="00CF501C">
        <w:rPr>
          <w:rStyle w:val="Emphasis"/>
          <w:highlight w:val="cyan"/>
        </w:rPr>
        <w:t>striking</w:t>
      </w:r>
      <w:r w:rsidRPr="00E1783D">
        <w:rPr>
          <w:rStyle w:val="Emphasis"/>
        </w:rPr>
        <w:t xml:space="preserve"> and worrisome</w:t>
      </w:r>
      <w:r w:rsidRPr="00E1783D">
        <w:rPr>
          <w:rStyle w:val="StyleUnderline"/>
        </w:rPr>
        <w:t xml:space="preserve">: It is the world’s largest </w:t>
      </w:r>
      <w:r w:rsidRPr="00E1783D">
        <w:rPr>
          <w:rStyle w:val="Emphasis"/>
        </w:rPr>
        <w:t>per-capita consumer</w:t>
      </w:r>
      <w:r w:rsidRPr="00E1783D">
        <w:rPr>
          <w:rStyle w:val="StyleUnderline"/>
        </w:rPr>
        <w:t xml:space="preserve"> of coal</w:t>
      </w:r>
      <w:r w:rsidRPr="00EE6C80">
        <w:rPr>
          <w:sz w:val="16"/>
        </w:rPr>
        <w:t xml:space="preserve"> for the electricity sector, a peculiar state of affairs given the risk of a potential energy quarantine or blockade by PRC forces.</w:t>
      </w:r>
    </w:p>
    <w:p w14:paraId="705FB0D0" w14:textId="77777777" w:rsidR="000F5F44" w:rsidRPr="00EE6C80" w:rsidRDefault="000F5F44" w:rsidP="000F5F44">
      <w:pPr>
        <w:rPr>
          <w:sz w:val="16"/>
        </w:rPr>
      </w:pPr>
      <w:r w:rsidRPr="00EE6C80">
        <w:rPr>
          <w:sz w:val="16"/>
        </w:rPr>
        <w:t xml:space="preserve">In the event of a confrontation or conflict with the PRC, </w:t>
      </w:r>
      <w:r w:rsidRPr="00CF501C">
        <w:rPr>
          <w:rStyle w:val="StyleUnderline"/>
          <w:highlight w:val="cyan"/>
        </w:rPr>
        <w:t xml:space="preserve">the </w:t>
      </w:r>
      <w:r w:rsidRPr="00CF501C">
        <w:rPr>
          <w:rStyle w:val="Emphasis"/>
          <w:highlight w:val="cyan"/>
        </w:rPr>
        <w:t>P</w:t>
      </w:r>
      <w:r w:rsidRPr="00EE6C80">
        <w:rPr>
          <w:sz w:val="16"/>
        </w:rPr>
        <w:t xml:space="preserve">eople’s </w:t>
      </w:r>
      <w:r w:rsidRPr="00CF501C">
        <w:rPr>
          <w:rStyle w:val="Emphasis"/>
          <w:highlight w:val="cyan"/>
        </w:rPr>
        <w:t>L</w:t>
      </w:r>
      <w:r w:rsidRPr="00EE6C80">
        <w:rPr>
          <w:sz w:val="16"/>
        </w:rPr>
        <w:t xml:space="preserve">iberation </w:t>
      </w:r>
      <w:r w:rsidRPr="00CF501C">
        <w:rPr>
          <w:rStyle w:val="Emphasis"/>
          <w:highlight w:val="cyan"/>
        </w:rPr>
        <w:t>A</w:t>
      </w:r>
      <w:r w:rsidRPr="00EE6C80">
        <w:rPr>
          <w:sz w:val="16"/>
        </w:rPr>
        <w:t xml:space="preserve">rmy </w:t>
      </w:r>
      <w:r w:rsidRPr="00E1783D">
        <w:rPr>
          <w:rStyle w:val="StyleUnderline"/>
        </w:rPr>
        <w:t xml:space="preserve">Navy </w:t>
      </w:r>
      <w:r w:rsidRPr="00CF501C">
        <w:rPr>
          <w:rStyle w:val="StyleUnderline"/>
          <w:highlight w:val="cyan"/>
        </w:rPr>
        <w:t xml:space="preserve">might </w:t>
      </w:r>
      <w:r w:rsidRPr="00CF501C">
        <w:rPr>
          <w:rStyle w:val="Emphasis"/>
        </w:rPr>
        <w:t>a</w:t>
      </w:r>
      <w:r w:rsidRPr="00E1783D">
        <w:rPr>
          <w:rStyle w:val="Emphasis"/>
        </w:rPr>
        <w:t xml:space="preserve">ttempt to </w:t>
      </w:r>
      <w:r w:rsidRPr="00CF501C">
        <w:rPr>
          <w:rStyle w:val="Emphasis"/>
          <w:highlight w:val="cyan"/>
        </w:rPr>
        <w:t>prevent</w:t>
      </w:r>
      <w:r w:rsidRPr="00CF501C">
        <w:rPr>
          <w:rStyle w:val="StyleUnderline"/>
          <w:highlight w:val="cyan"/>
        </w:rPr>
        <w:t xml:space="preserve"> energy</w:t>
      </w:r>
      <w:r w:rsidRPr="00E1783D">
        <w:rPr>
          <w:rStyle w:val="StyleUnderline"/>
        </w:rPr>
        <w:t xml:space="preserve"> supplies </w:t>
      </w:r>
      <w:r w:rsidRPr="00CF501C">
        <w:rPr>
          <w:rStyle w:val="StyleUnderline"/>
          <w:highlight w:val="cyan"/>
        </w:rPr>
        <w:t xml:space="preserve">from reaching </w:t>
      </w:r>
      <w:r w:rsidRPr="00CF501C">
        <w:rPr>
          <w:rStyle w:val="Emphasis"/>
        </w:rPr>
        <w:t>n</w:t>
      </w:r>
      <w:r w:rsidRPr="00E1783D">
        <w:rPr>
          <w:rStyle w:val="Emphasis"/>
        </w:rPr>
        <w:t xml:space="preserve">ot only </w:t>
      </w:r>
      <w:r w:rsidRPr="00CF501C">
        <w:rPr>
          <w:rStyle w:val="Emphasis"/>
          <w:highlight w:val="cyan"/>
        </w:rPr>
        <w:t>Taiwan</w:t>
      </w:r>
      <w:r w:rsidRPr="00E1783D">
        <w:rPr>
          <w:rStyle w:val="StyleUnderline"/>
        </w:rPr>
        <w:t>, but also</w:t>
      </w:r>
      <w:r w:rsidRPr="00EE6C80">
        <w:rPr>
          <w:sz w:val="16"/>
        </w:rPr>
        <w:t xml:space="preserve"> US allies </w:t>
      </w:r>
      <w:r w:rsidRPr="00E1783D">
        <w:rPr>
          <w:rStyle w:val="Emphasis"/>
        </w:rPr>
        <w:t xml:space="preserve">South </w:t>
      </w:r>
      <w:r w:rsidRPr="00CF501C">
        <w:rPr>
          <w:rStyle w:val="Emphasis"/>
          <w:highlight w:val="cyan"/>
        </w:rPr>
        <w:t>Korea</w:t>
      </w:r>
      <w:r w:rsidRPr="00CF501C">
        <w:rPr>
          <w:rStyle w:val="StyleUnderline"/>
          <w:highlight w:val="cyan"/>
        </w:rPr>
        <w:t xml:space="preserve"> and </w:t>
      </w:r>
      <w:r w:rsidRPr="00CF501C">
        <w:rPr>
          <w:rStyle w:val="Emphasis"/>
          <w:highlight w:val="cyan"/>
        </w:rPr>
        <w:t>Japan</w:t>
      </w:r>
      <w:r w:rsidRPr="00EE6C80">
        <w:rPr>
          <w:sz w:val="16"/>
        </w:rPr>
        <w:t xml:space="preserve">. At a minimum, </w:t>
      </w:r>
      <w:r w:rsidRPr="00CF501C">
        <w:rPr>
          <w:rStyle w:val="StyleUnderline"/>
          <w:highlight w:val="cyan"/>
        </w:rPr>
        <w:t>a</w:t>
      </w:r>
      <w:r w:rsidRPr="00E1783D">
        <w:rPr>
          <w:rStyle w:val="StyleUnderline"/>
        </w:rPr>
        <w:t xml:space="preserve">n </w:t>
      </w:r>
      <w:r w:rsidRPr="00E1783D">
        <w:rPr>
          <w:rStyle w:val="Emphasis"/>
        </w:rPr>
        <w:t xml:space="preserve">implicit </w:t>
      </w:r>
      <w:r w:rsidRPr="00CF501C">
        <w:rPr>
          <w:rStyle w:val="Emphasis"/>
          <w:highlight w:val="cyan"/>
        </w:rPr>
        <w:t>blockade</w:t>
      </w:r>
      <w:r w:rsidRPr="00CF501C">
        <w:rPr>
          <w:rStyle w:val="StyleUnderline"/>
          <w:highlight w:val="cyan"/>
        </w:rPr>
        <w:t xml:space="preserve"> would</w:t>
      </w:r>
      <w:r w:rsidRPr="00CF501C">
        <w:rPr>
          <w:rStyle w:val="StyleUnderline"/>
        </w:rPr>
        <w:t xml:space="preserve"> impose </w:t>
      </w:r>
      <w:r w:rsidRPr="00CF501C">
        <w:rPr>
          <w:rStyle w:val="Emphasis"/>
        </w:rPr>
        <w:t>p</w:t>
      </w:r>
      <w:r w:rsidRPr="00E1783D">
        <w:rPr>
          <w:rStyle w:val="Emphasis"/>
        </w:rPr>
        <w:t>rofound disruptions</w:t>
      </w:r>
      <w:r w:rsidRPr="00E1783D">
        <w:rPr>
          <w:rStyle w:val="StyleUnderline"/>
        </w:rPr>
        <w:t xml:space="preserve"> on these economies</w:t>
      </w:r>
      <w:r w:rsidRPr="00EE6C80">
        <w:rPr>
          <w:sz w:val="16"/>
        </w:rPr>
        <w:t xml:space="preserve">. In a worst-case scenario, </w:t>
      </w:r>
      <w:r w:rsidRPr="00E1783D">
        <w:rPr>
          <w:rStyle w:val="StyleUnderline"/>
        </w:rPr>
        <w:t>it would</w:t>
      </w:r>
      <w:r w:rsidRPr="00EE6C80">
        <w:rPr>
          <w:sz w:val="16"/>
        </w:rPr>
        <w:t xml:space="preserve"> potentially </w:t>
      </w:r>
      <w:r w:rsidRPr="00CF501C">
        <w:rPr>
          <w:rStyle w:val="StyleUnderline"/>
          <w:highlight w:val="cyan"/>
        </w:rPr>
        <w:t>force</w:t>
      </w:r>
      <w:r w:rsidRPr="00E1783D">
        <w:rPr>
          <w:rStyle w:val="StyleUnderline"/>
        </w:rPr>
        <w:t xml:space="preserve"> US </w:t>
      </w:r>
      <w:r w:rsidRPr="00CF501C">
        <w:rPr>
          <w:rStyle w:val="StyleUnderline"/>
          <w:highlight w:val="cyan"/>
        </w:rPr>
        <w:t>allies</w:t>
      </w:r>
      <w:r w:rsidRPr="00EE6C80">
        <w:rPr>
          <w:sz w:val="16"/>
        </w:rPr>
        <w:t xml:space="preserve"> and partners </w:t>
      </w:r>
      <w:r w:rsidRPr="00CF501C">
        <w:rPr>
          <w:rStyle w:val="StyleUnderline"/>
          <w:highlight w:val="cyan"/>
        </w:rPr>
        <w:t>to capitulate</w:t>
      </w:r>
      <w:r w:rsidRPr="00EE6C80">
        <w:rPr>
          <w:sz w:val="16"/>
        </w:rPr>
        <w:t xml:space="preserve"> to the PRC’s will.</w:t>
      </w:r>
    </w:p>
    <w:p w14:paraId="220EFDCC" w14:textId="77777777" w:rsidR="000F5F44" w:rsidRPr="00EE6C80" w:rsidRDefault="000F5F44" w:rsidP="000F5F44">
      <w:pPr>
        <w:rPr>
          <w:sz w:val="16"/>
        </w:rPr>
      </w:pPr>
      <w:r w:rsidRPr="00EE6C80">
        <w:rPr>
          <w:sz w:val="16"/>
        </w:rPr>
        <w:t>Sustaining East Asian democracies’ energy security will prove difficult and they cannot eliminate their need for maritime energy imports. Still, the Unites States and its regional allies and partners should take appropriate action to manage these risks.</w:t>
      </w:r>
    </w:p>
    <w:p w14:paraId="342B33AE" w14:textId="77777777" w:rsidR="000F5F44" w:rsidRPr="00EE6C80" w:rsidRDefault="000F5F44" w:rsidP="000F5F44">
      <w:pPr>
        <w:rPr>
          <w:sz w:val="16"/>
        </w:rPr>
      </w:pPr>
      <w:r w:rsidRPr="00EE6C80">
        <w:rPr>
          <w:sz w:val="16"/>
        </w:rPr>
        <w:t>Safeguarding East Asia’s energy security by constraining demand</w:t>
      </w:r>
    </w:p>
    <w:p w14:paraId="786A795E" w14:textId="77777777" w:rsidR="000F5F44" w:rsidRPr="00EE6C80" w:rsidRDefault="000F5F44" w:rsidP="000F5F44">
      <w:pPr>
        <w:rPr>
          <w:sz w:val="16"/>
        </w:rPr>
      </w:pPr>
      <w:r w:rsidRPr="00EE6C80">
        <w:rPr>
          <w:sz w:val="16"/>
        </w:rPr>
        <w:t xml:space="preserve">East Asian democracies’ energy security is constrained by the region’s economics, politics, geography, and even geology. </w:t>
      </w:r>
      <w:r w:rsidRPr="00E1783D">
        <w:rPr>
          <w:rStyle w:val="Emphasis"/>
        </w:rPr>
        <w:t>None</w:t>
      </w:r>
      <w:r w:rsidRPr="00E1783D">
        <w:rPr>
          <w:rStyle w:val="StyleUnderline"/>
        </w:rPr>
        <w:t xml:space="preserve"> of the East Asian democracies have </w:t>
      </w:r>
      <w:r w:rsidRPr="00E1783D">
        <w:rPr>
          <w:rStyle w:val="Emphasis"/>
        </w:rPr>
        <w:t>abundant</w:t>
      </w:r>
      <w:r w:rsidRPr="00E1783D">
        <w:rPr>
          <w:rStyle w:val="StyleUnderline"/>
        </w:rPr>
        <w:t xml:space="preserve"> indigenous energy potential</w:t>
      </w:r>
      <w:r w:rsidRPr="00EE6C80">
        <w:rPr>
          <w:sz w:val="16"/>
        </w:rPr>
        <w:t>—for either renewables or hydrocarbons—that can completely satisfy demand, at least not with today’s technology. Given their inability to substitute imports with indigenous energy production in the foreseeable future, Taiwan, Japan, and South Korea must reduce overall demand. Gradual, frequent, and steady increases in electricity and energy prices can help mitigate energy security vulnerabilities in the East Asian democracies.</w:t>
      </w:r>
    </w:p>
    <w:p w14:paraId="27BEFF37" w14:textId="77777777" w:rsidR="000F5F44" w:rsidRPr="00EE6C80" w:rsidRDefault="000F5F44" w:rsidP="000F5F44">
      <w:pPr>
        <w:rPr>
          <w:sz w:val="16"/>
        </w:rPr>
      </w:pPr>
      <w:r w:rsidRPr="00EE6C80">
        <w:rPr>
          <w:sz w:val="16"/>
        </w:rPr>
        <w:t xml:space="preserve">Higher energy prices would enhance each economy’s energy security by incentivizing firms and households to limit demand and improve energy efficiency. Additionally, higher electricity prices would improve the economics of indigenous electricity generation sources—chiefly for nuclear energy—but also for other energy sources, including offshore and onshore wind, as well as solar. Notably, greater adoption of these resources would lower the region’s overall carbon footprint and reduce pollution, especially in urban areas. </w:t>
      </w:r>
    </w:p>
    <w:p w14:paraId="6551A264" w14:textId="77777777" w:rsidR="000F5F44" w:rsidRPr="00EE6C80" w:rsidRDefault="000F5F44" w:rsidP="000F5F44">
      <w:pPr>
        <w:rPr>
          <w:sz w:val="16"/>
        </w:rPr>
      </w:pPr>
      <w:r w:rsidRPr="00EE6C80">
        <w:rPr>
          <w:sz w:val="16"/>
        </w:rPr>
        <w:t xml:space="preserve">Nonetheless, </w:t>
      </w:r>
      <w:r w:rsidRPr="0009777D">
        <w:rPr>
          <w:rStyle w:val="Emphasis"/>
        </w:rPr>
        <w:t xml:space="preserve">higher </w:t>
      </w:r>
      <w:r w:rsidRPr="00CF501C">
        <w:rPr>
          <w:rStyle w:val="Emphasis"/>
          <w:highlight w:val="cyan"/>
        </w:rPr>
        <w:t>prices</w:t>
      </w:r>
      <w:r w:rsidRPr="00CF501C">
        <w:rPr>
          <w:rStyle w:val="StyleUnderline"/>
          <w:highlight w:val="cyan"/>
        </w:rPr>
        <w:t xml:space="preserve"> would</w:t>
      </w:r>
      <w:r w:rsidRPr="0009777D">
        <w:rPr>
          <w:rStyle w:val="StyleUnderline"/>
        </w:rPr>
        <w:t xml:space="preserve"> undeniably </w:t>
      </w:r>
      <w:r w:rsidRPr="00CF501C">
        <w:rPr>
          <w:rStyle w:val="StyleUnderline"/>
          <w:highlight w:val="cyan"/>
        </w:rPr>
        <w:t xml:space="preserve">introduce </w:t>
      </w:r>
      <w:r w:rsidRPr="00CF501C">
        <w:rPr>
          <w:rStyle w:val="Emphasis"/>
          <w:highlight w:val="cyan"/>
        </w:rPr>
        <w:t>challenges</w:t>
      </w:r>
      <w:r w:rsidRPr="00CF501C">
        <w:rPr>
          <w:rStyle w:val="StyleUnderline"/>
          <w:highlight w:val="cyan"/>
        </w:rPr>
        <w:t>. High</w:t>
      </w:r>
      <w:r w:rsidRPr="0009777D">
        <w:rPr>
          <w:rStyle w:val="StyleUnderline"/>
        </w:rPr>
        <w:t xml:space="preserve">er energy </w:t>
      </w:r>
      <w:r w:rsidRPr="00CF501C">
        <w:rPr>
          <w:rStyle w:val="StyleUnderline"/>
          <w:highlight w:val="cyan"/>
        </w:rPr>
        <w:t>prices</w:t>
      </w:r>
      <w:r w:rsidRPr="0009777D">
        <w:rPr>
          <w:rStyle w:val="StyleUnderline"/>
        </w:rPr>
        <w:t xml:space="preserve"> could </w:t>
      </w:r>
      <w:r w:rsidRPr="00CF501C">
        <w:rPr>
          <w:rStyle w:val="StyleUnderline"/>
          <w:highlight w:val="cyan"/>
        </w:rPr>
        <w:t xml:space="preserve">divert </w:t>
      </w:r>
      <w:r w:rsidRPr="00CF501C">
        <w:rPr>
          <w:rStyle w:val="Emphasis"/>
          <w:highlight w:val="cyan"/>
        </w:rPr>
        <w:t>manufacturing</w:t>
      </w:r>
      <w:r w:rsidRPr="00EE6C80">
        <w:rPr>
          <w:rStyle w:val="Emphasis"/>
        </w:rPr>
        <w:t xml:space="preserve"> production</w:t>
      </w:r>
      <w:r w:rsidRPr="00EE6C80">
        <w:rPr>
          <w:sz w:val="16"/>
        </w:rPr>
        <w:t xml:space="preserve"> to places with lower costs, as manufacturers might re-site production to other economies with less expensive electricity or fuel costs. Moreover, higher energy </w:t>
      </w:r>
      <w:r w:rsidRPr="0009777D">
        <w:rPr>
          <w:rStyle w:val="StyleUnderline"/>
        </w:rPr>
        <w:t>prices</w:t>
      </w:r>
      <w:r w:rsidRPr="00EE6C80">
        <w:rPr>
          <w:sz w:val="16"/>
        </w:rPr>
        <w:t xml:space="preserve"> across East Asia </w:t>
      </w:r>
      <w:r w:rsidRPr="0009777D">
        <w:rPr>
          <w:rStyle w:val="StyleUnderline"/>
        </w:rPr>
        <w:t xml:space="preserve">would impose </w:t>
      </w:r>
      <w:r w:rsidRPr="0009777D">
        <w:rPr>
          <w:rStyle w:val="Emphasis"/>
        </w:rPr>
        <w:t>pain</w:t>
      </w:r>
      <w:r w:rsidRPr="0009777D">
        <w:rPr>
          <w:rStyle w:val="StyleUnderline"/>
        </w:rPr>
        <w:t xml:space="preserve"> on</w:t>
      </w:r>
      <w:r w:rsidRPr="00EE6C80">
        <w:rPr>
          <w:sz w:val="16"/>
        </w:rPr>
        <w:t xml:space="preserve"> the region’s energy-intensive </w:t>
      </w:r>
      <w:r w:rsidRPr="0009777D">
        <w:rPr>
          <w:rStyle w:val="StyleUnderline"/>
        </w:rPr>
        <w:t>industries</w:t>
      </w:r>
      <w:r w:rsidRPr="00EE6C80">
        <w:rPr>
          <w:sz w:val="16"/>
        </w:rPr>
        <w:t xml:space="preserve"> and on consumers directly, potentially </w:t>
      </w:r>
      <w:r w:rsidRPr="0009777D">
        <w:rPr>
          <w:rStyle w:val="StyleUnderline"/>
        </w:rPr>
        <w:t>sparking</w:t>
      </w:r>
      <w:r w:rsidRPr="00EE6C80">
        <w:rPr>
          <w:sz w:val="16"/>
        </w:rPr>
        <w:t xml:space="preserve"> a </w:t>
      </w:r>
      <w:r w:rsidRPr="0009777D">
        <w:rPr>
          <w:rStyle w:val="Emphasis"/>
        </w:rPr>
        <w:t>political backlash</w:t>
      </w:r>
      <w:r w:rsidRPr="00EE6C80">
        <w:rPr>
          <w:sz w:val="16"/>
        </w:rPr>
        <w:t xml:space="preserve">. </w:t>
      </w:r>
    </w:p>
    <w:p w14:paraId="07CFC620" w14:textId="77777777" w:rsidR="000F5F44" w:rsidRPr="00EE6C80" w:rsidRDefault="000F5F44" w:rsidP="000F5F44">
      <w:pPr>
        <w:rPr>
          <w:sz w:val="16"/>
        </w:rPr>
      </w:pPr>
      <w:r w:rsidRPr="00EE6C80">
        <w:rPr>
          <w:sz w:val="16"/>
        </w:rPr>
        <w:t>Raising energy prices would undoubtedly pose domestic political risks across East Asia. But the status quo—</w:t>
      </w:r>
      <w:r w:rsidRPr="00721562">
        <w:rPr>
          <w:rStyle w:val="Emphasis"/>
        </w:rPr>
        <w:t xml:space="preserve">energy </w:t>
      </w:r>
      <w:r w:rsidRPr="00CF501C">
        <w:rPr>
          <w:rStyle w:val="Emphasis"/>
        </w:rPr>
        <w:t>insecurity</w:t>
      </w:r>
      <w:r w:rsidRPr="00EE6C80">
        <w:rPr>
          <w:sz w:val="16"/>
        </w:rPr>
        <w:t xml:space="preserve"> and dependency on seaborne imports at risk of interdiction—</w:t>
      </w:r>
      <w:r w:rsidRPr="00721562">
        <w:rPr>
          <w:rStyle w:val="StyleUnderline"/>
        </w:rPr>
        <w:t xml:space="preserve">could create </w:t>
      </w:r>
      <w:r w:rsidRPr="00721562">
        <w:rPr>
          <w:rStyle w:val="Emphasis"/>
        </w:rPr>
        <w:t>severe risks</w:t>
      </w:r>
      <w:r w:rsidRPr="00721562">
        <w:rPr>
          <w:rStyle w:val="StyleUnderline"/>
        </w:rPr>
        <w:t xml:space="preserve"> for the region</w:t>
      </w:r>
      <w:r w:rsidRPr="00EE6C80">
        <w:rPr>
          <w:sz w:val="16"/>
        </w:rPr>
        <w:t xml:space="preserve">’s democracies, </w:t>
      </w:r>
      <w:r w:rsidRPr="00721562">
        <w:rPr>
          <w:rStyle w:val="StyleUnderline"/>
        </w:rPr>
        <w:t xml:space="preserve">especially </w:t>
      </w:r>
      <w:r w:rsidRPr="00721562">
        <w:rPr>
          <w:rStyle w:val="Emphasis"/>
        </w:rPr>
        <w:t>Taiwan</w:t>
      </w:r>
      <w:r w:rsidRPr="00EE6C80">
        <w:rPr>
          <w:sz w:val="16"/>
        </w:rPr>
        <w:t>. The region can balance its security and developmental needs, especially over the near and medium terms, by turning to US LNG.</w:t>
      </w:r>
    </w:p>
    <w:p w14:paraId="48F06D66" w14:textId="77777777" w:rsidR="000F5F44" w:rsidRPr="00EE6C80" w:rsidRDefault="000F5F44" w:rsidP="000F5F44">
      <w:pPr>
        <w:rPr>
          <w:sz w:val="16"/>
        </w:rPr>
      </w:pPr>
      <w:r w:rsidRPr="00EE6C80">
        <w:rPr>
          <w:sz w:val="16"/>
        </w:rPr>
        <w:t>How US LNG can help</w:t>
      </w:r>
    </w:p>
    <w:p w14:paraId="4AA1CF99" w14:textId="77777777" w:rsidR="000F5F44" w:rsidRPr="00EE6C80" w:rsidRDefault="000F5F44" w:rsidP="000F5F44">
      <w:pPr>
        <w:rPr>
          <w:sz w:val="16"/>
        </w:rPr>
      </w:pPr>
      <w:r w:rsidRPr="00EE6C80">
        <w:rPr>
          <w:sz w:val="16"/>
        </w:rPr>
        <w:t xml:space="preserve">There would be considerable substantive and political benefits to East Asian democracies importing more US LNG. Their </w:t>
      </w:r>
      <w:r w:rsidRPr="00721562">
        <w:rPr>
          <w:rStyle w:val="StyleUnderline"/>
        </w:rPr>
        <w:t>reliance on</w:t>
      </w:r>
      <w:r w:rsidRPr="00EE6C80">
        <w:rPr>
          <w:sz w:val="16"/>
        </w:rPr>
        <w:t xml:space="preserve"> emissions-intensive </w:t>
      </w:r>
      <w:r w:rsidRPr="00721562">
        <w:rPr>
          <w:rStyle w:val="Emphasis"/>
        </w:rPr>
        <w:t>coal</w:t>
      </w:r>
      <w:r w:rsidRPr="00721562">
        <w:rPr>
          <w:rStyle w:val="StyleUnderline"/>
        </w:rPr>
        <w:t xml:space="preserve"> could be </w:t>
      </w:r>
      <w:r w:rsidRPr="00721562">
        <w:rPr>
          <w:rStyle w:val="Emphasis"/>
        </w:rPr>
        <w:t>mitigated</w:t>
      </w:r>
      <w:r w:rsidRPr="00721562">
        <w:rPr>
          <w:rStyle w:val="StyleUnderline"/>
        </w:rPr>
        <w:t xml:space="preserve"> by natural gas, which has a </w:t>
      </w:r>
      <w:r w:rsidRPr="00721562">
        <w:rPr>
          <w:rStyle w:val="Emphasis"/>
        </w:rPr>
        <w:t>lower</w:t>
      </w:r>
      <w:r w:rsidRPr="00721562">
        <w:rPr>
          <w:rStyle w:val="StyleUnderline"/>
        </w:rPr>
        <w:t xml:space="preserve"> overall carbon footprint</w:t>
      </w:r>
      <w:r w:rsidRPr="00EE6C80">
        <w:rPr>
          <w:sz w:val="16"/>
        </w:rPr>
        <w:t>. Importantly, the gap between coal and natural gas emissions intensity may grow if the US natural gas complex is able to seize carbon reduction technologies, such as carbon capture and storage and methane abatement.</w:t>
      </w:r>
    </w:p>
    <w:p w14:paraId="3CA60FDA" w14:textId="77777777" w:rsidR="000F5F44" w:rsidRPr="00EE6C80" w:rsidRDefault="000F5F44" w:rsidP="000F5F44">
      <w:pPr>
        <w:rPr>
          <w:sz w:val="16"/>
        </w:rPr>
      </w:pPr>
      <w:r w:rsidRPr="00CF501C">
        <w:rPr>
          <w:sz w:val="16"/>
        </w:rPr>
        <w:t xml:space="preserve">Besides lowering emissions, US </w:t>
      </w:r>
      <w:r w:rsidRPr="00CF501C">
        <w:rPr>
          <w:rStyle w:val="StyleUnderline"/>
        </w:rPr>
        <w:t xml:space="preserve">LNG would </w:t>
      </w:r>
      <w:r w:rsidRPr="00CF501C">
        <w:rPr>
          <w:rStyle w:val="Emphasis"/>
        </w:rPr>
        <w:t>enhance</w:t>
      </w:r>
      <w:r w:rsidRPr="00CF501C">
        <w:rPr>
          <w:sz w:val="16"/>
        </w:rPr>
        <w:t xml:space="preserve"> these economies’ </w:t>
      </w:r>
      <w:r w:rsidRPr="00CF501C">
        <w:rPr>
          <w:rStyle w:val="StyleUnderline"/>
        </w:rPr>
        <w:t>security</w:t>
      </w:r>
      <w:r w:rsidRPr="00EE6C80">
        <w:rPr>
          <w:sz w:val="16"/>
        </w:rPr>
        <w:t xml:space="preserve"> in two ways. First, owing to the realities of the United States’ comprehensive national power, </w:t>
      </w:r>
      <w:r w:rsidRPr="00ED5D1E">
        <w:rPr>
          <w:rStyle w:val="StyleUnderline"/>
          <w:highlight w:val="cyan"/>
        </w:rPr>
        <w:t xml:space="preserve">the PRC is </w:t>
      </w:r>
      <w:r w:rsidRPr="00ED5D1E">
        <w:rPr>
          <w:rStyle w:val="Emphasis"/>
          <w:highlight w:val="cyan"/>
        </w:rPr>
        <w:t>less likely</w:t>
      </w:r>
      <w:r w:rsidRPr="00ED5D1E">
        <w:rPr>
          <w:rStyle w:val="StyleUnderline"/>
          <w:highlight w:val="cyan"/>
        </w:rPr>
        <w:t xml:space="preserve"> to interdict</w:t>
      </w:r>
      <w:r w:rsidRPr="007B153D">
        <w:rPr>
          <w:rStyle w:val="StyleUnderline"/>
        </w:rPr>
        <w:t xml:space="preserve"> vessels carrying </w:t>
      </w:r>
      <w:r w:rsidRPr="00ED5D1E">
        <w:rPr>
          <w:rStyle w:val="Emphasis"/>
          <w:highlight w:val="cyan"/>
        </w:rPr>
        <w:t>US LNG</w:t>
      </w:r>
      <w:r w:rsidRPr="00EE6C80">
        <w:rPr>
          <w:sz w:val="16"/>
        </w:rPr>
        <w:t xml:space="preserve"> than it would, say, shipments of Indonesian coal. </w:t>
      </w:r>
      <w:r w:rsidRPr="00ED5D1E">
        <w:rPr>
          <w:rStyle w:val="Emphasis"/>
          <w:highlight w:val="cyan"/>
        </w:rPr>
        <w:t>Tying</w:t>
      </w:r>
      <w:r w:rsidRPr="00EE6C80">
        <w:rPr>
          <w:sz w:val="16"/>
        </w:rPr>
        <w:t xml:space="preserve"> their </w:t>
      </w:r>
      <w:r w:rsidRPr="00ED5D1E">
        <w:rPr>
          <w:rStyle w:val="StyleUnderline"/>
          <w:highlight w:val="cyan"/>
        </w:rPr>
        <w:t>energy</w:t>
      </w:r>
      <w:r w:rsidRPr="00BF6A99">
        <w:rPr>
          <w:rStyle w:val="StyleUnderline"/>
        </w:rPr>
        <w:t xml:space="preserve"> security </w:t>
      </w:r>
      <w:r w:rsidRPr="00ED5D1E">
        <w:rPr>
          <w:rStyle w:val="StyleUnderline"/>
          <w:highlight w:val="cyan"/>
        </w:rPr>
        <w:t xml:space="preserve">to the </w:t>
      </w:r>
      <w:r w:rsidRPr="00ED5D1E">
        <w:rPr>
          <w:rStyle w:val="Emphasis"/>
          <w:highlight w:val="cyan"/>
        </w:rPr>
        <w:t>U</w:t>
      </w:r>
      <w:r w:rsidRPr="00EE6C80">
        <w:rPr>
          <w:sz w:val="16"/>
        </w:rPr>
        <w:t xml:space="preserve">nited </w:t>
      </w:r>
      <w:r w:rsidRPr="00ED5D1E">
        <w:rPr>
          <w:rStyle w:val="Emphasis"/>
          <w:highlight w:val="cyan"/>
        </w:rPr>
        <w:t>S</w:t>
      </w:r>
      <w:r w:rsidRPr="00EE6C80">
        <w:rPr>
          <w:sz w:val="16"/>
        </w:rPr>
        <w:t xml:space="preserve">tates </w:t>
      </w:r>
      <w:r w:rsidRPr="00ED5D1E">
        <w:rPr>
          <w:rStyle w:val="StyleUnderline"/>
          <w:highlight w:val="cyan"/>
        </w:rPr>
        <w:t>would</w:t>
      </w:r>
      <w:r w:rsidRPr="00EE6C80">
        <w:rPr>
          <w:sz w:val="16"/>
        </w:rPr>
        <w:t xml:space="preserve"> also </w:t>
      </w:r>
      <w:r w:rsidRPr="00BF6A99">
        <w:rPr>
          <w:rStyle w:val="Emphasis"/>
        </w:rPr>
        <w:t xml:space="preserve">significantly </w:t>
      </w:r>
      <w:r w:rsidRPr="00ED5D1E">
        <w:rPr>
          <w:rStyle w:val="Emphasis"/>
          <w:highlight w:val="cyan"/>
        </w:rPr>
        <w:t>bolster</w:t>
      </w:r>
      <w:r w:rsidRPr="00EE6C80">
        <w:rPr>
          <w:sz w:val="16"/>
        </w:rPr>
        <w:t xml:space="preserve"> East Asian democracies’ </w:t>
      </w:r>
      <w:r w:rsidRPr="00ED5D1E">
        <w:rPr>
          <w:rStyle w:val="StyleUnderline"/>
          <w:highlight w:val="cyan"/>
        </w:rPr>
        <w:t>deterrence</w:t>
      </w:r>
      <w:r w:rsidRPr="00EE6C80">
        <w:rPr>
          <w:sz w:val="16"/>
        </w:rPr>
        <w:t xml:space="preserve"> against potential PRC aggression. Additionally, </w:t>
      </w:r>
      <w:r w:rsidRPr="00810C5C">
        <w:rPr>
          <w:rStyle w:val="StyleUnderline"/>
        </w:rPr>
        <w:t xml:space="preserve">greater </w:t>
      </w:r>
      <w:r w:rsidRPr="00810C5C">
        <w:rPr>
          <w:rStyle w:val="Emphasis"/>
        </w:rPr>
        <w:t>commercial ties</w:t>
      </w:r>
      <w:r w:rsidRPr="00EE6C80">
        <w:rPr>
          <w:sz w:val="16"/>
        </w:rPr>
        <w:t xml:space="preserve"> with US companies </w:t>
      </w:r>
      <w:r w:rsidRPr="00810C5C">
        <w:rPr>
          <w:rStyle w:val="StyleUnderline"/>
        </w:rPr>
        <w:t>can</w:t>
      </w:r>
      <w:r w:rsidRPr="00EE6C80">
        <w:rPr>
          <w:sz w:val="16"/>
        </w:rPr>
        <w:t xml:space="preserve"> help to </w:t>
      </w:r>
      <w:r w:rsidRPr="00810C5C">
        <w:rPr>
          <w:rStyle w:val="Emphasis"/>
        </w:rPr>
        <w:t>reinforce</w:t>
      </w:r>
      <w:r w:rsidRPr="00810C5C">
        <w:rPr>
          <w:rStyle w:val="StyleUnderline"/>
        </w:rPr>
        <w:t xml:space="preserve"> US commitments</w:t>
      </w:r>
      <w:r w:rsidRPr="00EE6C80">
        <w:rPr>
          <w:sz w:val="16"/>
        </w:rPr>
        <w:t xml:space="preserve"> to the East Asian democracies, especially since bilateral trade deficits are likely to become much more politically sensitive in the years to come. </w:t>
      </w:r>
    </w:p>
    <w:p w14:paraId="49BAEDEB" w14:textId="77777777" w:rsidR="000F5F44" w:rsidRPr="00EE6C80" w:rsidRDefault="000F5F44" w:rsidP="000F5F44">
      <w:pPr>
        <w:rPr>
          <w:sz w:val="16"/>
        </w:rPr>
      </w:pPr>
      <w:r w:rsidRPr="00ED5D1E">
        <w:rPr>
          <w:rStyle w:val="StyleUnderline"/>
        </w:rPr>
        <w:t xml:space="preserve">An </w:t>
      </w:r>
      <w:r w:rsidRPr="00ED5D1E">
        <w:rPr>
          <w:rStyle w:val="Emphasis"/>
        </w:rPr>
        <w:t>increase</w:t>
      </w:r>
      <w:r w:rsidRPr="00EE6C80">
        <w:rPr>
          <w:sz w:val="16"/>
        </w:rPr>
        <w:t xml:space="preserve"> in the amount of US LNG that East Asian democracies purchase over the next half decade </w:t>
      </w:r>
      <w:r w:rsidRPr="00810C5C">
        <w:rPr>
          <w:rStyle w:val="StyleUnderline"/>
        </w:rPr>
        <w:t xml:space="preserve">is </w:t>
      </w:r>
      <w:r w:rsidRPr="00810C5C">
        <w:rPr>
          <w:rStyle w:val="Emphasis"/>
        </w:rPr>
        <w:t>made possible</w:t>
      </w:r>
      <w:r w:rsidRPr="00810C5C">
        <w:rPr>
          <w:rStyle w:val="StyleUnderline"/>
        </w:rPr>
        <w:t xml:space="preserve"> by a rapidly accelerating buildout in</w:t>
      </w:r>
      <w:r w:rsidRPr="00EE6C80">
        <w:rPr>
          <w:sz w:val="16"/>
        </w:rPr>
        <w:t xml:space="preserve"> US </w:t>
      </w:r>
      <w:r w:rsidRPr="00810C5C">
        <w:rPr>
          <w:rStyle w:val="Emphasis"/>
        </w:rPr>
        <w:t>export capacity</w:t>
      </w:r>
      <w:r w:rsidRPr="00EE6C80">
        <w:rPr>
          <w:sz w:val="16"/>
        </w:rPr>
        <w:t xml:space="preserve">. By the end of 2025, monthly US LNG export capacity is poised to finish at 9.4 million metric tons (Mt), up from 8.2 Mt/month in December 2024, largely driven by the startup of the Plaquemines facility near New Orleans, Louisiana. In addition, per Kpler analysis, </w:t>
      </w:r>
      <w:r w:rsidRPr="00810C5C">
        <w:rPr>
          <w:rStyle w:val="StyleUnderline"/>
        </w:rPr>
        <w:t xml:space="preserve">up to </w:t>
      </w:r>
      <w:r w:rsidRPr="00810C5C">
        <w:rPr>
          <w:rStyle w:val="Emphasis"/>
        </w:rPr>
        <w:t>125 Mt per year</w:t>
      </w:r>
      <w:r w:rsidRPr="00810C5C">
        <w:rPr>
          <w:rStyle w:val="StyleUnderline"/>
        </w:rPr>
        <w:t xml:space="preserve"> of new export project approvals looks </w:t>
      </w:r>
      <w:r w:rsidRPr="00810C5C">
        <w:rPr>
          <w:rStyle w:val="Emphasis"/>
        </w:rPr>
        <w:t>possible</w:t>
      </w:r>
      <w:r w:rsidRPr="00810C5C">
        <w:rPr>
          <w:rStyle w:val="StyleUnderline"/>
        </w:rPr>
        <w:t xml:space="preserve"> under</w:t>
      </w:r>
      <w:r w:rsidRPr="00EE6C80">
        <w:rPr>
          <w:sz w:val="16"/>
        </w:rPr>
        <w:t xml:space="preserve"> the </w:t>
      </w:r>
      <w:r w:rsidRPr="00810C5C">
        <w:rPr>
          <w:rStyle w:val="StyleUnderline"/>
        </w:rPr>
        <w:t>Trump</w:t>
      </w:r>
      <w:r w:rsidRPr="00EE6C80">
        <w:rPr>
          <w:sz w:val="16"/>
        </w:rPr>
        <w:t xml:space="preserve"> administration, which would provide a steady stream of fresh LNG exports through the end of the decade.</w:t>
      </w:r>
    </w:p>
    <w:p w14:paraId="23463467" w14:textId="77777777" w:rsidR="000F5F44" w:rsidRPr="00EE6C80" w:rsidRDefault="000F5F44" w:rsidP="000F5F44">
      <w:pPr>
        <w:rPr>
          <w:sz w:val="16"/>
        </w:rPr>
      </w:pPr>
      <w:r w:rsidRPr="00EE6C80">
        <w:rPr>
          <w:sz w:val="16"/>
        </w:rPr>
        <w:t xml:space="preserve">Asian </w:t>
      </w:r>
      <w:r w:rsidRPr="00ED5D1E">
        <w:rPr>
          <w:rStyle w:val="StyleUnderline"/>
          <w:highlight w:val="cyan"/>
        </w:rPr>
        <w:t>democracies</w:t>
      </w:r>
      <w:r w:rsidRPr="00EE6C80">
        <w:rPr>
          <w:sz w:val="16"/>
        </w:rPr>
        <w:t xml:space="preserve"> also </w:t>
      </w:r>
      <w:r w:rsidRPr="00ED5D1E">
        <w:rPr>
          <w:rStyle w:val="StyleUnderline"/>
          <w:highlight w:val="cyan"/>
        </w:rPr>
        <w:t xml:space="preserve">have </w:t>
      </w:r>
      <w:r w:rsidRPr="00ED5D1E">
        <w:rPr>
          <w:rStyle w:val="Emphasis"/>
        </w:rPr>
        <w:t>p</w:t>
      </w:r>
      <w:r w:rsidRPr="00EE6C80">
        <w:rPr>
          <w:rStyle w:val="Emphasis"/>
        </w:rPr>
        <w:t xml:space="preserve">lenty of </w:t>
      </w:r>
      <w:r w:rsidRPr="00ED5D1E">
        <w:rPr>
          <w:rStyle w:val="Emphasis"/>
          <w:highlight w:val="cyan"/>
        </w:rPr>
        <w:t>space</w:t>
      </w:r>
      <w:r w:rsidRPr="00ED5D1E">
        <w:rPr>
          <w:rStyle w:val="StyleUnderline"/>
          <w:highlight w:val="cyan"/>
        </w:rPr>
        <w:t xml:space="preserve"> to replace </w:t>
      </w:r>
      <w:r w:rsidRPr="00ED5D1E">
        <w:rPr>
          <w:rStyle w:val="Emphasis"/>
        </w:rPr>
        <w:t>e</w:t>
      </w:r>
      <w:r w:rsidRPr="00EE6C80">
        <w:rPr>
          <w:rStyle w:val="Emphasis"/>
        </w:rPr>
        <w:t>xisting imports</w:t>
      </w:r>
      <w:r w:rsidRPr="00EE6C80">
        <w:rPr>
          <w:rStyle w:val="StyleUnderline"/>
        </w:rPr>
        <w:t xml:space="preserve"> with more </w:t>
      </w:r>
      <w:r w:rsidRPr="00EE6C80">
        <w:rPr>
          <w:rStyle w:val="Emphasis"/>
        </w:rPr>
        <w:t>US LNG</w:t>
      </w:r>
      <w:r w:rsidRPr="00EE6C80">
        <w:rPr>
          <w:sz w:val="16"/>
        </w:rPr>
        <w:t xml:space="preserve">. Across Japan, South Korea, and Taiwan, of the 136 Mt that was imported through 2024, just 14 Mt was sourced from the United States (11 percent of the total). More US volume could help to replace LNG arrivals from the likes of Qatar (17.4 Mt), Russia (7.9 Mt), Indonesia (7.4 Mt), and Malaysia (17.9 Mt), among others. Additionally, the wealthy </w:t>
      </w:r>
      <w:r w:rsidRPr="00EE6C80">
        <w:rPr>
          <w:rStyle w:val="StyleUnderline"/>
        </w:rPr>
        <w:t>Asian democracies</w:t>
      </w:r>
      <w:r w:rsidRPr="00EE6C80">
        <w:rPr>
          <w:sz w:val="16"/>
        </w:rPr>
        <w:t xml:space="preserve">, especially Japan and South Korea, </w:t>
      </w:r>
      <w:r w:rsidRPr="00EE6C80">
        <w:rPr>
          <w:rStyle w:val="StyleUnderline"/>
        </w:rPr>
        <w:t xml:space="preserve">could facilitate </w:t>
      </w:r>
      <w:r w:rsidRPr="00ED5D1E">
        <w:rPr>
          <w:rStyle w:val="Emphasis"/>
          <w:highlight w:val="cyan"/>
        </w:rPr>
        <w:t>coal</w:t>
      </w:r>
      <w:r w:rsidRPr="00EE6C80">
        <w:rPr>
          <w:rStyle w:val="Emphasis"/>
        </w:rPr>
        <w:t>-to-LNG</w:t>
      </w:r>
      <w:r w:rsidRPr="00EE6C80">
        <w:rPr>
          <w:rStyle w:val="StyleUnderline"/>
        </w:rPr>
        <w:t xml:space="preserve"> switching</w:t>
      </w:r>
      <w:r w:rsidRPr="00EE6C80">
        <w:rPr>
          <w:sz w:val="16"/>
        </w:rPr>
        <w:t xml:space="preserve"> across the region. </w:t>
      </w:r>
      <w:r w:rsidRPr="00ED5D1E">
        <w:rPr>
          <w:rStyle w:val="StyleUnderline"/>
          <w:highlight w:val="cyan"/>
        </w:rPr>
        <w:t xml:space="preserve">The </w:t>
      </w:r>
      <w:r w:rsidRPr="00ED5D1E">
        <w:rPr>
          <w:rStyle w:val="Emphasis"/>
          <w:highlight w:val="cyan"/>
        </w:rPr>
        <w:t>Philippines</w:t>
      </w:r>
      <w:r w:rsidRPr="00ED5D1E">
        <w:rPr>
          <w:rStyle w:val="StyleUnderline"/>
          <w:highlight w:val="cyan"/>
        </w:rPr>
        <w:t xml:space="preserve"> should</w:t>
      </w:r>
      <w:r w:rsidRPr="00EE6C80">
        <w:rPr>
          <w:sz w:val="16"/>
        </w:rPr>
        <w:t xml:space="preserve"> also </w:t>
      </w:r>
      <w:r w:rsidRPr="00ED5D1E">
        <w:rPr>
          <w:rStyle w:val="StyleUnderline"/>
          <w:highlight w:val="cyan"/>
        </w:rPr>
        <w:t xml:space="preserve">be a </w:t>
      </w:r>
      <w:r w:rsidRPr="00ED5D1E">
        <w:rPr>
          <w:rStyle w:val="Emphasis"/>
        </w:rPr>
        <w:t>s</w:t>
      </w:r>
      <w:r w:rsidRPr="00EE6C80">
        <w:rPr>
          <w:rStyle w:val="Emphasis"/>
        </w:rPr>
        <w:t xml:space="preserve">trategic </w:t>
      </w:r>
      <w:r w:rsidRPr="00ED5D1E">
        <w:rPr>
          <w:rStyle w:val="Emphasis"/>
          <w:highlight w:val="cyan"/>
        </w:rPr>
        <w:t>priority</w:t>
      </w:r>
      <w:r w:rsidRPr="00ED5D1E">
        <w:rPr>
          <w:rStyle w:val="StyleUnderline"/>
          <w:highlight w:val="cyan"/>
        </w:rPr>
        <w:t>, as the country</w:t>
      </w:r>
      <w:r w:rsidRPr="00EE6C80">
        <w:rPr>
          <w:sz w:val="16"/>
        </w:rPr>
        <w:t xml:space="preserve"> is now home to four new US military sites, </w:t>
      </w:r>
      <w:r w:rsidRPr="00ED5D1E">
        <w:rPr>
          <w:rStyle w:val="StyleUnderline"/>
          <w:highlight w:val="cyan"/>
        </w:rPr>
        <w:t xml:space="preserve">is a </w:t>
      </w:r>
      <w:r w:rsidRPr="00ED5D1E">
        <w:rPr>
          <w:rStyle w:val="Emphasis"/>
          <w:highlight w:val="cyan"/>
        </w:rPr>
        <w:t>target</w:t>
      </w:r>
      <w:r w:rsidRPr="00EE6C80">
        <w:rPr>
          <w:rStyle w:val="StyleUnderline"/>
        </w:rPr>
        <w:t xml:space="preserve"> of</w:t>
      </w:r>
      <w:r w:rsidRPr="00EE6C80">
        <w:rPr>
          <w:sz w:val="16"/>
        </w:rPr>
        <w:t xml:space="preserve"> attempted </w:t>
      </w:r>
      <w:r w:rsidRPr="00EE6C80">
        <w:rPr>
          <w:rStyle w:val="Emphasis"/>
        </w:rPr>
        <w:t>Chinese coercion</w:t>
      </w:r>
      <w:r w:rsidRPr="00EE6C80">
        <w:rPr>
          <w:sz w:val="16"/>
        </w:rPr>
        <w:t xml:space="preserve">, and is suffering from an energy crisis. East Asian democracies, working with US, Australian, and Qatari LNG exporters, could ensure that key southeast Asian nations are able to achieve energy security and urban air quality benefits from LNG. </w:t>
      </w:r>
    </w:p>
    <w:p w14:paraId="575519B3" w14:textId="77777777" w:rsidR="000F5F44" w:rsidRPr="00EE6C80" w:rsidRDefault="000F5F44" w:rsidP="000F5F44">
      <w:pPr>
        <w:rPr>
          <w:sz w:val="16"/>
        </w:rPr>
      </w:pPr>
      <w:r w:rsidRPr="00ED5D1E">
        <w:rPr>
          <w:rStyle w:val="StyleUnderline"/>
          <w:highlight w:val="cyan"/>
        </w:rPr>
        <w:t>With a</w:t>
      </w:r>
      <w:r w:rsidRPr="00EE6C80">
        <w:rPr>
          <w:rStyle w:val="StyleUnderline"/>
        </w:rPr>
        <w:t xml:space="preserve"> potential</w:t>
      </w:r>
      <w:r w:rsidRPr="00EE6C80">
        <w:rPr>
          <w:sz w:val="16"/>
        </w:rPr>
        <w:t xml:space="preserve"> quarantine or </w:t>
      </w:r>
      <w:r w:rsidRPr="00ED5D1E">
        <w:rPr>
          <w:rStyle w:val="Emphasis"/>
          <w:highlight w:val="cyan"/>
        </w:rPr>
        <w:t>blockade</w:t>
      </w:r>
      <w:r w:rsidRPr="00EE6C80">
        <w:rPr>
          <w:rStyle w:val="Emphasis"/>
        </w:rPr>
        <w:t xml:space="preserve"> of Taiwa</w:t>
      </w:r>
      <w:r w:rsidRPr="00ED5D1E">
        <w:rPr>
          <w:rStyle w:val="Emphasis"/>
        </w:rPr>
        <w:t>n</w:t>
      </w:r>
      <w:r w:rsidRPr="00ED5D1E">
        <w:rPr>
          <w:rStyle w:val="StyleUnderline"/>
          <w:highlight w:val="cyan"/>
        </w:rPr>
        <w:t xml:space="preserve"> looming</w:t>
      </w:r>
      <w:r w:rsidRPr="00EE6C80">
        <w:rPr>
          <w:rStyle w:val="StyleUnderline"/>
        </w:rPr>
        <w:t xml:space="preserve"> larger </w:t>
      </w:r>
      <w:r w:rsidRPr="00EE6C80">
        <w:rPr>
          <w:rStyle w:val="Emphasis"/>
        </w:rPr>
        <w:t>every year</w:t>
      </w:r>
      <w:r w:rsidRPr="00ED5D1E">
        <w:rPr>
          <w:rStyle w:val="StyleUnderline"/>
          <w:highlight w:val="cyan"/>
        </w:rPr>
        <w:t>, it is essential</w:t>
      </w:r>
      <w:r w:rsidRPr="00EE6C80">
        <w:rPr>
          <w:rStyle w:val="StyleUnderline"/>
        </w:rPr>
        <w:t xml:space="preserve"> for</w:t>
      </w:r>
      <w:r w:rsidRPr="00EE6C80">
        <w:rPr>
          <w:sz w:val="16"/>
        </w:rPr>
        <w:t xml:space="preserve"> the </w:t>
      </w:r>
      <w:r w:rsidRPr="00EE6C80">
        <w:rPr>
          <w:rStyle w:val="StyleUnderline"/>
        </w:rPr>
        <w:t xml:space="preserve">East Asian democracies </w:t>
      </w:r>
      <w:r w:rsidRPr="00ED5D1E">
        <w:rPr>
          <w:rStyle w:val="StyleUnderline"/>
          <w:highlight w:val="cyan"/>
        </w:rPr>
        <w:t xml:space="preserve">to </w:t>
      </w:r>
      <w:r w:rsidRPr="00ED5D1E">
        <w:rPr>
          <w:rStyle w:val="Emphasis"/>
          <w:highlight w:val="cyan"/>
        </w:rPr>
        <w:t>mitigate</w:t>
      </w:r>
      <w:r w:rsidRPr="00EE6C80">
        <w:rPr>
          <w:sz w:val="16"/>
        </w:rPr>
        <w:t xml:space="preserve"> their </w:t>
      </w:r>
      <w:r w:rsidRPr="00ED5D1E">
        <w:rPr>
          <w:rStyle w:val="StyleUnderline"/>
          <w:highlight w:val="cyan"/>
        </w:rPr>
        <w:t>energy</w:t>
      </w:r>
      <w:r w:rsidRPr="00EE6C80">
        <w:rPr>
          <w:rStyle w:val="StyleUnderline"/>
        </w:rPr>
        <w:t xml:space="preserve"> security </w:t>
      </w:r>
      <w:r w:rsidRPr="00ED5D1E">
        <w:rPr>
          <w:rStyle w:val="StyleUnderline"/>
          <w:highlight w:val="cyan"/>
        </w:rPr>
        <w:t>vulnerabilities</w:t>
      </w:r>
      <w:r w:rsidRPr="00EE6C80">
        <w:rPr>
          <w:sz w:val="16"/>
        </w:rPr>
        <w:t>. This process will not happen overnight, nor will it be easy. It’s important to get started as soon as possible with both efforts: Taiwan, South Korea, and Japan should strengthen themselves by incentivizing indigenous energy production, and they should also import more US LNG to bolster their strategic relationships with the United States.</w:t>
      </w:r>
    </w:p>
    <w:p w14:paraId="76C7D066" w14:textId="77777777" w:rsidR="000F5F44" w:rsidRDefault="000F5F44" w:rsidP="000F5F44">
      <w:pPr>
        <w:rPr>
          <w:sz w:val="16"/>
        </w:rPr>
      </w:pPr>
    </w:p>
    <w:p w14:paraId="6A92DA3B" w14:textId="77777777" w:rsidR="000F5F44" w:rsidRDefault="000F5F44" w:rsidP="000F5F44">
      <w:pPr>
        <w:pStyle w:val="Heading4"/>
      </w:pPr>
      <w:r w:rsidRPr="000019DE">
        <w:rPr>
          <w:u w:val="single"/>
        </w:rPr>
        <w:t>Any and all</w:t>
      </w:r>
      <w:r>
        <w:t xml:space="preserve"> of those conflicts </w:t>
      </w:r>
      <w:r w:rsidRPr="000019DE">
        <w:t>go nuclear</w:t>
      </w:r>
      <w:r>
        <w:t>.</w:t>
      </w:r>
    </w:p>
    <w:p w14:paraId="1ECAE8F8" w14:textId="77777777" w:rsidR="000F5F44" w:rsidRPr="00FF1030" w:rsidRDefault="000F5F44" w:rsidP="000F5F44">
      <w:r>
        <w:t xml:space="preserve">Markus </w:t>
      </w:r>
      <w:r w:rsidRPr="00E036E4">
        <w:rPr>
          <w:rStyle w:val="Style13ptBold"/>
        </w:rPr>
        <w:t>Garlauskas 23</w:t>
      </w:r>
      <w:r>
        <w:t>. Director of the Indo-Pacific Security Initiative at the Scowcroft Center for Strategy and Security, adjunct professor at Georgetown University, M.A. from Georgetown University’s Security Studies graduate program. "The United States and its allies must be ready to deter a two-front war and nuclear attacks in East Asia." Atlantic Council. 8/16/2023. atlanticcouncil.org/in-depth-research-reports/report/the-united-states-and-its-allies-must-be-ready-to-deter-a-two-front-war-and-nuclear-attacks-in-east-asia</w:t>
      </w:r>
    </w:p>
    <w:p w14:paraId="69583C45" w14:textId="77777777" w:rsidR="000F5F44" w:rsidRPr="00E73E65" w:rsidRDefault="000F5F44" w:rsidP="000F5F44">
      <w:pPr>
        <w:rPr>
          <w:sz w:val="16"/>
        </w:rPr>
      </w:pPr>
      <w:r w:rsidRPr="00E73E65">
        <w:rPr>
          <w:sz w:val="16"/>
        </w:rPr>
        <w:t xml:space="preserve">The </w:t>
      </w:r>
      <w:r w:rsidRPr="00310828">
        <w:rPr>
          <w:rStyle w:val="Emphasis"/>
          <w:highlight w:val="cyan"/>
        </w:rPr>
        <w:t>challenges</w:t>
      </w:r>
      <w:r w:rsidRPr="00C40F91">
        <w:rPr>
          <w:rStyle w:val="Emphasis"/>
        </w:rPr>
        <w:t xml:space="preserve"> to deterrence</w:t>
      </w:r>
      <w:r w:rsidRPr="00C40F91">
        <w:rPr>
          <w:rStyle w:val="StyleUnderline"/>
        </w:rPr>
        <w:t xml:space="preserve"> in East Asia have </w:t>
      </w:r>
      <w:r w:rsidRPr="00310828">
        <w:rPr>
          <w:rStyle w:val="StyleUnderline"/>
          <w:highlight w:val="cyan"/>
        </w:rPr>
        <w:t xml:space="preserve">begun to </w:t>
      </w:r>
      <w:r w:rsidRPr="00310828">
        <w:rPr>
          <w:rStyle w:val="Emphasis"/>
          <w:highlight w:val="cyan"/>
        </w:rPr>
        <w:t>change</w:t>
      </w:r>
      <w:r w:rsidRPr="00C40F91">
        <w:rPr>
          <w:rStyle w:val="Emphasis"/>
        </w:rPr>
        <w:t xml:space="preserve"> fundamentally</w:t>
      </w:r>
      <w:r w:rsidRPr="00E73E65">
        <w:rPr>
          <w:sz w:val="16"/>
        </w:rPr>
        <w:t xml:space="preserve"> in recent years, </w:t>
      </w:r>
      <w:r w:rsidRPr="00C40F91">
        <w:rPr>
          <w:rStyle w:val="StyleUnderline"/>
        </w:rPr>
        <w:t xml:space="preserve">putting them </w:t>
      </w:r>
      <w:r w:rsidRPr="00C40F91">
        <w:rPr>
          <w:rStyle w:val="Emphasis"/>
        </w:rPr>
        <w:t>on track</w:t>
      </w:r>
      <w:r w:rsidRPr="00C40F91">
        <w:rPr>
          <w:rStyle w:val="StyleUnderline"/>
        </w:rPr>
        <w:t xml:space="preserve"> to present </w:t>
      </w:r>
      <w:r w:rsidRPr="00C40F91">
        <w:rPr>
          <w:rStyle w:val="Emphasis"/>
        </w:rPr>
        <w:t>grave risks</w:t>
      </w:r>
      <w:r w:rsidRPr="00C40F91">
        <w:rPr>
          <w:rStyle w:val="StyleUnderline"/>
        </w:rPr>
        <w:t xml:space="preserve"> to</w:t>
      </w:r>
      <w:r w:rsidRPr="00E73E65">
        <w:rPr>
          <w:sz w:val="16"/>
        </w:rPr>
        <w:t xml:space="preserve"> US </w:t>
      </w:r>
      <w:r w:rsidRPr="00C40F91">
        <w:rPr>
          <w:rStyle w:val="StyleUnderline"/>
        </w:rPr>
        <w:t>national security</w:t>
      </w:r>
      <w:r w:rsidRPr="00E73E65">
        <w:rPr>
          <w:sz w:val="16"/>
        </w:rPr>
        <w:t xml:space="preserve"> interests over the coming decade. This report summarizes the results of a study focused on two of these emerging and interrelated challenges to deterrence in East Asia. The first is the potential for a conflict with either the People’s Republic of China (PRC) or North Korea to escalate horizontally and become a simultaneous conflict with both. The other is the possibility that either or both </w:t>
      </w:r>
      <w:r w:rsidRPr="00310828">
        <w:rPr>
          <w:rStyle w:val="StyleUnderline"/>
          <w:highlight w:val="cyan"/>
        </w:rPr>
        <w:t>adversaries</w:t>
      </w:r>
      <w:r w:rsidRPr="000B6C23">
        <w:rPr>
          <w:rStyle w:val="StyleUnderline"/>
        </w:rPr>
        <w:t xml:space="preserve"> would </w:t>
      </w:r>
      <w:r w:rsidRPr="000B6C23">
        <w:rPr>
          <w:rStyle w:val="Emphasis"/>
        </w:rPr>
        <w:t xml:space="preserve">choose to </w:t>
      </w:r>
      <w:r w:rsidRPr="00310828">
        <w:rPr>
          <w:rStyle w:val="Emphasis"/>
          <w:highlight w:val="cyan"/>
        </w:rPr>
        <w:t>escalate</w:t>
      </w:r>
      <w:r w:rsidRPr="000B6C23">
        <w:rPr>
          <w:rStyle w:val="StyleUnderline"/>
        </w:rPr>
        <w:t xml:space="preserve"> vertically </w:t>
      </w:r>
      <w:r w:rsidRPr="00310828">
        <w:rPr>
          <w:rStyle w:val="StyleUnderline"/>
          <w:highlight w:val="cyan"/>
        </w:rPr>
        <w:t xml:space="preserve">to a </w:t>
      </w:r>
      <w:r w:rsidRPr="00310828">
        <w:rPr>
          <w:rStyle w:val="Emphasis"/>
        </w:rPr>
        <w:t>l</w:t>
      </w:r>
      <w:r w:rsidRPr="000B6C23">
        <w:rPr>
          <w:rStyle w:val="Emphasis"/>
        </w:rPr>
        <w:t xml:space="preserve">imited </w:t>
      </w:r>
      <w:r w:rsidRPr="00310828">
        <w:rPr>
          <w:rStyle w:val="Emphasis"/>
          <w:highlight w:val="cyan"/>
        </w:rPr>
        <w:t>nuclear attack</w:t>
      </w:r>
      <w:r w:rsidRPr="00E73E65">
        <w:rPr>
          <w:sz w:val="16"/>
        </w:rPr>
        <w:t>—rather than concede defeat—</w:t>
      </w:r>
      <w:r w:rsidRPr="000B6C23">
        <w:rPr>
          <w:rStyle w:val="StyleUnderline"/>
        </w:rPr>
        <w:t xml:space="preserve">in a </w:t>
      </w:r>
      <w:r w:rsidRPr="000B6C23">
        <w:rPr>
          <w:rStyle w:val="Emphasis"/>
        </w:rPr>
        <w:t>major conflict</w:t>
      </w:r>
      <w:r w:rsidRPr="00E73E65">
        <w:rPr>
          <w:sz w:val="16"/>
        </w:rPr>
        <w:t xml:space="preserve">. </w:t>
      </w:r>
    </w:p>
    <w:p w14:paraId="790D1C86" w14:textId="77777777" w:rsidR="000F5F44" w:rsidRPr="00E73E65" w:rsidRDefault="000F5F44" w:rsidP="000F5F44">
      <w:pPr>
        <w:rPr>
          <w:sz w:val="16"/>
        </w:rPr>
      </w:pPr>
      <w:r w:rsidRPr="00E73E65">
        <w:rPr>
          <w:sz w:val="16"/>
        </w:rPr>
        <w:t xml:space="preserve">US thinking about war in East Asia often neglects the possibility that </w:t>
      </w:r>
      <w:r w:rsidRPr="00310828">
        <w:rPr>
          <w:rStyle w:val="StyleUnderline"/>
          <w:highlight w:val="cyan"/>
        </w:rPr>
        <w:t xml:space="preserve">the </w:t>
      </w:r>
      <w:r w:rsidRPr="00310828">
        <w:rPr>
          <w:rStyle w:val="Emphasis"/>
          <w:highlight w:val="cyan"/>
        </w:rPr>
        <w:t>U</w:t>
      </w:r>
      <w:r w:rsidRPr="00E73E65">
        <w:rPr>
          <w:sz w:val="16"/>
        </w:rPr>
        <w:t xml:space="preserve">nited </w:t>
      </w:r>
      <w:r w:rsidRPr="00310828">
        <w:rPr>
          <w:rStyle w:val="Emphasis"/>
          <w:highlight w:val="cyan"/>
        </w:rPr>
        <w:t>S</w:t>
      </w:r>
      <w:r w:rsidRPr="00E73E65">
        <w:rPr>
          <w:sz w:val="16"/>
        </w:rPr>
        <w:t xml:space="preserve">tates </w:t>
      </w:r>
      <w:r w:rsidRPr="00310828">
        <w:rPr>
          <w:rStyle w:val="StyleUnderline"/>
          <w:highlight w:val="cyan"/>
        </w:rPr>
        <w:t>would</w:t>
      </w:r>
      <w:r w:rsidRPr="000B6C23">
        <w:rPr>
          <w:rStyle w:val="StyleUnderline"/>
        </w:rPr>
        <w:t xml:space="preserve"> have to </w:t>
      </w:r>
      <w:r w:rsidRPr="00310828">
        <w:rPr>
          <w:rStyle w:val="StyleUnderline"/>
          <w:highlight w:val="cyan"/>
        </w:rPr>
        <w:t>fight</w:t>
      </w:r>
      <w:r w:rsidRPr="00E73E65">
        <w:rPr>
          <w:sz w:val="16"/>
        </w:rPr>
        <w:t xml:space="preserve"> the PRC and North Korea </w:t>
      </w:r>
      <w:r w:rsidRPr="00310828">
        <w:rPr>
          <w:rStyle w:val="Emphasis"/>
          <w:highlight w:val="cyan"/>
        </w:rPr>
        <w:t>simultaneously</w:t>
      </w:r>
      <w:r w:rsidRPr="00E73E65">
        <w:rPr>
          <w:sz w:val="16"/>
        </w:rPr>
        <w:t xml:space="preserve"> rather than separately. Furthermore, </w:t>
      </w:r>
      <w:r w:rsidRPr="000B6C23">
        <w:rPr>
          <w:rStyle w:val="StyleUnderline"/>
        </w:rPr>
        <w:t>conventional wisdom</w:t>
      </w:r>
      <w:r w:rsidRPr="00E73E65">
        <w:rPr>
          <w:sz w:val="16"/>
        </w:rPr>
        <w:t xml:space="preserve"> in the United States </w:t>
      </w:r>
      <w:r w:rsidRPr="000B6C23">
        <w:rPr>
          <w:rStyle w:val="Emphasis"/>
        </w:rPr>
        <w:t>underestimates</w:t>
      </w:r>
      <w:r w:rsidRPr="00E73E65">
        <w:rPr>
          <w:sz w:val="16"/>
        </w:rPr>
        <w:t xml:space="preserve"> the </w:t>
      </w:r>
      <w:r w:rsidRPr="000B6C23">
        <w:rPr>
          <w:rStyle w:val="StyleUnderline"/>
        </w:rPr>
        <w:t>risk</w:t>
      </w:r>
      <w:r w:rsidRPr="00E73E65">
        <w:rPr>
          <w:sz w:val="16"/>
        </w:rPr>
        <w:t xml:space="preserve"> that either the PRC or North Korea would resort to a limited nuclear strike in the event of a conflict in the region. However, the recent behavior of the United States’ adversaries in East Asia suggests that this thinking may be off the mark; </w:t>
      </w:r>
      <w:r w:rsidRPr="007A1BF0">
        <w:rPr>
          <w:rStyle w:val="StyleUnderline"/>
          <w:highlight w:val="cyan"/>
        </w:rPr>
        <w:t>the PRC</w:t>
      </w:r>
      <w:r w:rsidRPr="000B6C23">
        <w:rPr>
          <w:rStyle w:val="StyleUnderline"/>
        </w:rPr>
        <w:t xml:space="preserve"> military has </w:t>
      </w:r>
      <w:r w:rsidRPr="007A1BF0">
        <w:rPr>
          <w:rStyle w:val="Emphasis"/>
          <w:highlight w:val="cyan"/>
        </w:rPr>
        <w:t>reorganized</w:t>
      </w:r>
      <w:r w:rsidRPr="000B6C23">
        <w:rPr>
          <w:rStyle w:val="Emphasis"/>
        </w:rPr>
        <w:t xml:space="preserve"> itsel</w:t>
      </w:r>
      <w:r w:rsidRPr="007A1BF0">
        <w:rPr>
          <w:rStyle w:val="Emphasis"/>
        </w:rPr>
        <w:t>f</w:t>
      </w:r>
      <w:r w:rsidRPr="007A1BF0">
        <w:rPr>
          <w:rStyle w:val="StyleUnderline"/>
        </w:rPr>
        <w:t xml:space="preserve"> to prepare</w:t>
      </w:r>
      <w:r w:rsidRPr="000B6C23">
        <w:rPr>
          <w:rStyle w:val="StyleUnderline"/>
        </w:rPr>
        <w:t xml:space="preserve"> </w:t>
      </w:r>
      <w:r w:rsidRPr="007A1BF0">
        <w:rPr>
          <w:rStyle w:val="StyleUnderline"/>
          <w:highlight w:val="cyan"/>
        </w:rPr>
        <w:t xml:space="preserve">to fight a </w:t>
      </w:r>
      <w:r w:rsidRPr="007A1BF0">
        <w:rPr>
          <w:rStyle w:val="Emphasis"/>
          <w:highlight w:val="cyan"/>
        </w:rPr>
        <w:t>two-front war</w:t>
      </w:r>
      <w:r w:rsidRPr="00E73E65">
        <w:rPr>
          <w:sz w:val="16"/>
        </w:rPr>
        <w:t>, while both the PRC and North Korea continue to develop the sophistication and size of their tactical nuclear arsenals.</w:t>
      </w:r>
    </w:p>
    <w:p w14:paraId="070C2B62" w14:textId="77777777" w:rsidR="000F5F44" w:rsidRPr="00E73E65" w:rsidRDefault="000F5F44" w:rsidP="000F5F44">
      <w:pPr>
        <w:rPr>
          <w:sz w:val="16"/>
        </w:rPr>
      </w:pPr>
      <w:r w:rsidRPr="00E73E65">
        <w:rPr>
          <w:sz w:val="16"/>
        </w:rPr>
        <w:t xml:space="preserve">To better understand the threats posed by these two major risks five to ten years from now (in the 2027-2032 timeframe), we conducted a series of workshops and interviews with key government personnel and experts, and analyzed our findings in this report, originally written for the US Defense Threat Reduction Agency (but not necessarily representing its views). These findings should serve as a wake-up call: </w:t>
      </w:r>
      <w:r w:rsidRPr="00120FE9">
        <w:rPr>
          <w:rStyle w:val="StyleUnderline"/>
        </w:rPr>
        <w:t xml:space="preserve">The </w:t>
      </w:r>
      <w:r w:rsidRPr="00120FE9">
        <w:rPr>
          <w:rStyle w:val="Emphasis"/>
        </w:rPr>
        <w:t>U</w:t>
      </w:r>
      <w:r w:rsidRPr="00E73E65">
        <w:rPr>
          <w:sz w:val="16"/>
        </w:rPr>
        <w:t xml:space="preserve">nited </w:t>
      </w:r>
      <w:r w:rsidRPr="00120FE9">
        <w:rPr>
          <w:rStyle w:val="Emphasis"/>
        </w:rPr>
        <w:t>S</w:t>
      </w:r>
      <w:r w:rsidRPr="00E73E65">
        <w:rPr>
          <w:sz w:val="16"/>
        </w:rPr>
        <w:t xml:space="preserve">tates and its allies </w:t>
      </w:r>
      <w:r w:rsidRPr="00120FE9">
        <w:rPr>
          <w:rStyle w:val="StyleUnderline"/>
        </w:rPr>
        <w:t xml:space="preserve">can </w:t>
      </w:r>
      <w:r w:rsidRPr="00120FE9">
        <w:rPr>
          <w:rStyle w:val="Emphasis"/>
        </w:rPr>
        <w:t>no longer</w:t>
      </w:r>
      <w:r w:rsidRPr="00120FE9">
        <w:rPr>
          <w:rStyle w:val="StyleUnderline"/>
        </w:rPr>
        <w:t xml:space="preserve"> think about conflicts</w:t>
      </w:r>
      <w:r w:rsidRPr="00E73E65">
        <w:rPr>
          <w:sz w:val="16"/>
        </w:rPr>
        <w:t xml:space="preserve"> with the PRC and North Korea </w:t>
      </w:r>
      <w:r w:rsidRPr="00120FE9">
        <w:rPr>
          <w:rStyle w:val="StyleUnderline"/>
        </w:rPr>
        <w:t xml:space="preserve">in </w:t>
      </w:r>
      <w:r w:rsidRPr="00120FE9">
        <w:rPr>
          <w:rStyle w:val="Emphasis"/>
        </w:rPr>
        <w:t>isolation</w:t>
      </w:r>
      <w:r w:rsidRPr="00E73E65">
        <w:rPr>
          <w:sz w:val="16"/>
        </w:rPr>
        <w:t xml:space="preserve"> from each other, and they must take urgent action to prepare for the possibility of facing limited nuclear attacks in an East Asia conflict scenario.</w:t>
      </w:r>
    </w:p>
    <w:p w14:paraId="78E8F4E3" w14:textId="77777777" w:rsidR="000F5F44" w:rsidRPr="00E73E65" w:rsidRDefault="000F5F44" w:rsidP="000F5F44">
      <w:pPr>
        <w:rPr>
          <w:sz w:val="16"/>
        </w:rPr>
      </w:pPr>
      <w:r w:rsidRPr="00E73E65">
        <w:rPr>
          <w:sz w:val="16"/>
        </w:rPr>
        <w:t xml:space="preserve">Key findings </w:t>
      </w:r>
    </w:p>
    <w:p w14:paraId="1C07A1B4" w14:textId="77777777" w:rsidR="000F5F44" w:rsidRPr="00E73E65" w:rsidRDefault="000F5F44" w:rsidP="000F5F44">
      <w:pPr>
        <w:rPr>
          <w:sz w:val="16"/>
        </w:rPr>
      </w:pPr>
      <w:r w:rsidRPr="005E41B0">
        <w:rPr>
          <w:rStyle w:val="StyleUnderline"/>
          <w:highlight w:val="cyan"/>
        </w:rPr>
        <w:t>If a conflict</w:t>
      </w:r>
      <w:r w:rsidRPr="00E73E65">
        <w:rPr>
          <w:sz w:val="16"/>
        </w:rPr>
        <w:t xml:space="preserve"> with one adversary in East Asia </w:t>
      </w:r>
      <w:r w:rsidRPr="005E41B0">
        <w:rPr>
          <w:rStyle w:val="StyleUnderline"/>
          <w:highlight w:val="cyan"/>
        </w:rPr>
        <w:t xml:space="preserve">doesn’t </w:t>
      </w:r>
      <w:r w:rsidRPr="005E41B0">
        <w:rPr>
          <w:rStyle w:val="Emphasis"/>
          <w:highlight w:val="cyan"/>
        </w:rPr>
        <w:t>end</w:t>
      </w:r>
      <w:r w:rsidRPr="00DB5180">
        <w:rPr>
          <w:rStyle w:val="Emphasis"/>
        </w:rPr>
        <w:t xml:space="preserve"> quickly</w:t>
      </w:r>
      <w:r w:rsidRPr="005E41B0">
        <w:rPr>
          <w:rStyle w:val="StyleUnderline"/>
          <w:highlight w:val="cyan"/>
        </w:rPr>
        <w:t xml:space="preserve">, expect it to </w:t>
      </w:r>
      <w:r w:rsidRPr="005E41B0">
        <w:rPr>
          <w:rStyle w:val="Emphasis"/>
          <w:highlight w:val="cyan"/>
        </w:rPr>
        <w:t>widen</w:t>
      </w:r>
      <w:r w:rsidRPr="00E73E65">
        <w:rPr>
          <w:sz w:val="16"/>
        </w:rPr>
        <w:t xml:space="preserve">. If a conflict is initiated by either the PRC or North Korea, the </w:t>
      </w:r>
      <w:r w:rsidRPr="00DB5180">
        <w:rPr>
          <w:rStyle w:val="StyleUnderline"/>
        </w:rPr>
        <w:t xml:space="preserve">potential for </w:t>
      </w:r>
      <w:r w:rsidRPr="00DB5180">
        <w:rPr>
          <w:rStyle w:val="Emphasis"/>
        </w:rPr>
        <w:t>expansion</w:t>
      </w:r>
      <w:r w:rsidRPr="00DB5180">
        <w:rPr>
          <w:rStyle w:val="StyleUnderline"/>
        </w:rPr>
        <w:t xml:space="preserve"> to simultaneous</w:t>
      </w:r>
      <w:r w:rsidRPr="00E73E65">
        <w:rPr>
          <w:sz w:val="16"/>
        </w:rPr>
        <w:t xml:space="preserve"> conflicts with both </w:t>
      </w:r>
      <w:r w:rsidRPr="00DB5180">
        <w:rPr>
          <w:rStyle w:val="StyleUnderline"/>
        </w:rPr>
        <w:t xml:space="preserve">would pose a </w:t>
      </w:r>
      <w:r w:rsidRPr="00DB5180">
        <w:rPr>
          <w:rStyle w:val="Emphasis"/>
        </w:rPr>
        <w:t>high risk</w:t>
      </w:r>
      <w:r w:rsidRPr="00E73E65">
        <w:rPr>
          <w:sz w:val="16"/>
        </w:rPr>
        <w:t xml:space="preserve"> to US and allied defense objectives, particularly because this would impose severe operational and strategic challenges. During this study, we found many plausible pathways from which a conflict with one could expand into conflicts with both, even without Beijing and Pyongyang coordinating with one another. Though it is ill-advised to confidently predict the flow of a conflict up to a decade from now, such </w:t>
      </w:r>
      <w:r w:rsidRPr="00DB5180">
        <w:rPr>
          <w:rStyle w:val="StyleUnderline"/>
        </w:rPr>
        <w:t xml:space="preserve">pathways are </w:t>
      </w:r>
      <w:r w:rsidRPr="00DB5180">
        <w:rPr>
          <w:rStyle w:val="Emphasis"/>
        </w:rPr>
        <w:t>sufficiently numerous</w:t>
      </w:r>
      <w:r w:rsidRPr="00E73E65">
        <w:rPr>
          <w:sz w:val="16"/>
        </w:rPr>
        <w:t xml:space="preserve"> and plausible </w:t>
      </w:r>
      <w:r w:rsidRPr="006F0427">
        <w:rPr>
          <w:rStyle w:val="StyleUnderline"/>
        </w:rPr>
        <w:t>that</w:t>
      </w:r>
      <w:r w:rsidRPr="00E73E65">
        <w:rPr>
          <w:sz w:val="16"/>
        </w:rPr>
        <w:t>—if a conflict with either the PRC or North Korea does not conclude quickly—</w:t>
      </w:r>
      <w:r w:rsidRPr="005E41B0">
        <w:rPr>
          <w:rStyle w:val="StyleUnderline"/>
          <w:highlight w:val="cyan"/>
        </w:rPr>
        <w:t>we should anticipate</w:t>
      </w:r>
      <w:r w:rsidRPr="00E73E65">
        <w:rPr>
          <w:sz w:val="16"/>
        </w:rPr>
        <w:t xml:space="preserve"> that </w:t>
      </w:r>
      <w:r w:rsidRPr="006F0427">
        <w:rPr>
          <w:rStyle w:val="Emphasis"/>
        </w:rPr>
        <w:t xml:space="preserve">simultaneous </w:t>
      </w:r>
      <w:r w:rsidRPr="005E41B0">
        <w:rPr>
          <w:rStyle w:val="Emphasis"/>
          <w:highlight w:val="cyan"/>
        </w:rPr>
        <w:t>conflicts</w:t>
      </w:r>
      <w:r w:rsidRPr="00E73E65">
        <w:rPr>
          <w:sz w:val="16"/>
        </w:rPr>
        <w:t xml:space="preserve"> with both could result. </w:t>
      </w:r>
    </w:p>
    <w:p w14:paraId="6BD325F8" w14:textId="77777777" w:rsidR="000F5F44" w:rsidRPr="00E73E65" w:rsidRDefault="000F5F44" w:rsidP="000F5F44">
      <w:pPr>
        <w:ind w:left="720"/>
        <w:rPr>
          <w:sz w:val="16"/>
        </w:rPr>
      </w:pPr>
      <w:r w:rsidRPr="00E73E65">
        <w:rPr>
          <w:sz w:val="16"/>
        </w:rPr>
        <w:t>• Deep distrust currently exists between the PRC and North Korea, and we found that neither is likely to feel compelled by any obligation to fight alongside the other—but this would not prevent the emergence of simultaneous conflicts with both. Advance coordination between the two is one of the less likely ways such simultaneous conflicts could emerge. We identified a series of far more plausible pathways, depicted in Figures 1 and 2.</w:t>
      </w:r>
    </w:p>
    <w:p w14:paraId="1E64820C" w14:textId="77777777" w:rsidR="000F5F44" w:rsidRPr="00E73E65" w:rsidRDefault="000F5F44" w:rsidP="000F5F44">
      <w:pPr>
        <w:ind w:left="720"/>
        <w:rPr>
          <w:sz w:val="16"/>
        </w:rPr>
      </w:pPr>
      <w:r w:rsidRPr="00E73E65">
        <w:rPr>
          <w:sz w:val="16"/>
        </w:rPr>
        <w:t xml:space="preserve">• </w:t>
      </w:r>
      <w:r w:rsidRPr="00601397">
        <w:rPr>
          <w:rStyle w:val="Emphasis"/>
        </w:rPr>
        <w:t>Simultaneous conflicts</w:t>
      </w:r>
      <w:r w:rsidRPr="00601397">
        <w:rPr>
          <w:rStyle w:val="StyleUnderline"/>
        </w:rPr>
        <w:t xml:space="preserve"> impose challenges </w:t>
      </w:r>
      <w:r w:rsidRPr="00601397">
        <w:rPr>
          <w:rStyle w:val="Emphasis"/>
        </w:rPr>
        <w:t>so severe</w:t>
      </w:r>
      <w:r w:rsidRPr="00601397">
        <w:rPr>
          <w:rStyle w:val="StyleUnderline"/>
        </w:rPr>
        <w:t xml:space="preserve"> that</w:t>
      </w:r>
      <w:r w:rsidRPr="00E73E65">
        <w:rPr>
          <w:sz w:val="16"/>
        </w:rPr>
        <w:t xml:space="preserve"> the </w:t>
      </w:r>
      <w:r w:rsidRPr="00601397">
        <w:rPr>
          <w:rStyle w:val="StyleUnderline"/>
        </w:rPr>
        <w:t xml:space="preserve">risk should </w:t>
      </w:r>
      <w:r w:rsidRPr="00601397">
        <w:rPr>
          <w:rStyle w:val="Emphasis"/>
        </w:rPr>
        <w:t>still be</w:t>
      </w:r>
      <w:r w:rsidRPr="00601397">
        <w:rPr>
          <w:rStyle w:val="StyleUnderline"/>
        </w:rPr>
        <w:t xml:space="preserve"> considered high</w:t>
      </w:r>
      <w:r w:rsidRPr="00E73E65">
        <w:rPr>
          <w:sz w:val="16"/>
        </w:rPr>
        <w:t xml:space="preserve">, even if the probability of these two conflicts occurring simultaneously is uncertain. The logistical challenges alone are daunting, given the requirements of such major conflicts, including stocks of precision standoff munitions and missile-defense interceptors. Operationally, </w:t>
      </w:r>
      <w:r w:rsidRPr="00601397">
        <w:rPr>
          <w:rStyle w:val="StyleUnderline"/>
        </w:rPr>
        <w:t xml:space="preserve">simultaneous </w:t>
      </w:r>
      <w:r w:rsidRPr="005E41B0">
        <w:rPr>
          <w:rStyle w:val="StyleUnderline"/>
          <w:highlight w:val="cyan"/>
        </w:rPr>
        <w:t>conflicts</w:t>
      </w:r>
      <w:r w:rsidRPr="00601397">
        <w:rPr>
          <w:rStyle w:val="StyleUnderline"/>
        </w:rPr>
        <w:t xml:space="preserve"> would </w:t>
      </w:r>
      <w:r w:rsidRPr="005E41B0">
        <w:rPr>
          <w:rStyle w:val="StyleUnderline"/>
          <w:highlight w:val="cyan"/>
        </w:rPr>
        <w:t xml:space="preserve">force </w:t>
      </w:r>
      <w:r w:rsidRPr="005E41B0">
        <w:rPr>
          <w:rStyle w:val="Emphasis"/>
          <w:highlight w:val="cyan"/>
        </w:rPr>
        <w:t>overstretched</w:t>
      </w:r>
      <w:r w:rsidRPr="00E73E65">
        <w:rPr>
          <w:sz w:val="16"/>
        </w:rPr>
        <w:t xml:space="preserve"> US command-and-control </w:t>
      </w:r>
      <w:r w:rsidRPr="00601397">
        <w:rPr>
          <w:rStyle w:val="StyleUnderline"/>
        </w:rPr>
        <w:t>(</w:t>
      </w:r>
      <w:r w:rsidRPr="00601397">
        <w:rPr>
          <w:rStyle w:val="Emphasis"/>
        </w:rPr>
        <w:t>C2</w:t>
      </w:r>
      <w:r w:rsidRPr="00601397">
        <w:rPr>
          <w:rStyle w:val="StyleUnderline"/>
        </w:rPr>
        <w:t xml:space="preserve">) </w:t>
      </w:r>
      <w:r w:rsidRPr="005E41B0">
        <w:rPr>
          <w:rStyle w:val="StyleUnderline"/>
          <w:highlight w:val="cyan"/>
        </w:rPr>
        <w:t xml:space="preserve">systems to make </w:t>
      </w:r>
      <w:r w:rsidRPr="005E41B0">
        <w:rPr>
          <w:rStyle w:val="Emphasis"/>
        </w:rPr>
        <w:t xml:space="preserve">hard </w:t>
      </w:r>
      <w:r w:rsidRPr="005E41B0">
        <w:rPr>
          <w:rStyle w:val="Emphasis"/>
          <w:highlight w:val="cyan"/>
        </w:rPr>
        <w:t>choices</w:t>
      </w:r>
      <w:r w:rsidRPr="007769F3">
        <w:rPr>
          <w:rStyle w:val="StyleUnderline"/>
        </w:rPr>
        <w:t xml:space="preserve"> about</w:t>
      </w:r>
      <w:r w:rsidRPr="00E73E65">
        <w:rPr>
          <w:sz w:val="16"/>
        </w:rPr>
        <w:t xml:space="preserve"> how to allocate limited numbers of their most valuable assets. Meanwhile, alliance management and escalation management would become exponentially more complex.</w:t>
      </w:r>
    </w:p>
    <w:p w14:paraId="10DDD004" w14:textId="77777777" w:rsidR="000F5F44" w:rsidRPr="00E73E65" w:rsidRDefault="000F5F44" w:rsidP="000F5F44">
      <w:pPr>
        <w:ind w:left="720"/>
        <w:rPr>
          <w:sz w:val="16"/>
        </w:rPr>
      </w:pPr>
      <w:r w:rsidRPr="00E73E65">
        <w:rPr>
          <w:sz w:val="16"/>
        </w:rPr>
        <w:t>• If North Korean aggression triggers a successful counteroffensive by the US and South Korea, this will likely prompt the PRC to intervene to protect its interests as North Korea collapses. Such intervention would likely spark a confrontation in the context of US-PRC rivalry and distrust, which could escalate to military conflict. Further, Beijing would likely be willing to risk a conflict to prevent Seoul and Washington from dictating the terms of Korean unification via an unchecked counteroffensive.</w:t>
      </w:r>
    </w:p>
    <w:p w14:paraId="2881F223" w14:textId="77777777" w:rsidR="000F5F44" w:rsidRPr="00E73E65" w:rsidRDefault="000F5F44" w:rsidP="000F5F44">
      <w:pPr>
        <w:ind w:left="720"/>
        <w:rPr>
          <w:sz w:val="16"/>
        </w:rPr>
      </w:pPr>
      <w:r w:rsidRPr="00E73E65">
        <w:rPr>
          <w:sz w:val="16"/>
        </w:rPr>
        <w:t xml:space="preserve">• </w:t>
      </w:r>
      <w:r w:rsidRPr="005E41B0">
        <w:rPr>
          <w:rStyle w:val="StyleUnderline"/>
          <w:highlight w:val="cyan"/>
        </w:rPr>
        <w:t>Any</w:t>
      </w:r>
      <w:r w:rsidRPr="0069350A">
        <w:rPr>
          <w:rStyle w:val="StyleUnderline"/>
        </w:rPr>
        <w:t xml:space="preserve"> major </w:t>
      </w:r>
      <w:r w:rsidRPr="0069350A">
        <w:rPr>
          <w:rStyle w:val="Emphasis"/>
        </w:rPr>
        <w:t xml:space="preserve">US-PRC </w:t>
      </w:r>
      <w:r w:rsidRPr="005E41B0">
        <w:rPr>
          <w:rStyle w:val="Emphasis"/>
          <w:highlight w:val="cyan"/>
        </w:rPr>
        <w:t>conflict</w:t>
      </w:r>
      <w:r w:rsidRPr="00E73E65">
        <w:rPr>
          <w:sz w:val="16"/>
        </w:rPr>
        <w:t>—</w:t>
      </w:r>
      <w:r w:rsidRPr="0069350A">
        <w:rPr>
          <w:rStyle w:val="StyleUnderline"/>
        </w:rPr>
        <w:t xml:space="preserve">for example, if the PRC </w:t>
      </w:r>
      <w:r w:rsidRPr="0069350A">
        <w:rPr>
          <w:rStyle w:val="Emphasis"/>
        </w:rPr>
        <w:t>attacks Taiwan</w:t>
      </w:r>
      <w:r w:rsidRPr="00E73E65">
        <w:rPr>
          <w:sz w:val="16"/>
        </w:rPr>
        <w:t>—</w:t>
      </w:r>
      <w:r w:rsidRPr="005E41B0">
        <w:rPr>
          <w:rStyle w:val="StyleUnderline"/>
          <w:highlight w:val="cyan"/>
        </w:rPr>
        <w:t xml:space="preserve">is likely to </w:t>
      </w:r>
      <w:r w:rsidRPr="005E41B0">
        <w:rPr>
          <w:rStyle w:val="Emphasis"/>
          <w:highlight w:val="cyan"/>
        </w:rPr>
        <w:t>escalate</w:t>
      </w:r>
      <w:r w:rsidRPr="0069350A">
        <w:rPr>
          <w:rStyle w:val="Emphasis"/>
        </w:rPr>
        <w:t xml:space="preserve"> horizontall</w:t>
      </w:r>
      <w:r w:rsidRPr="005E41B0">
        <w:rPr>
          <w:rStyle w:val="Emphasis"/>
        </w:rPr>
        <w:t>y</w:t>
      </w:r>
      <w:r w:rsidRPr="005E41B0">
        <w:rPr>
          <w:rStyle w:val="StyleUnderline"/>
          <w:highlight w:val="cyan"/>
        </w:rPr>
        <w:t xml:space="preserve"> and engulf </w:t>
      </w:r>
      <w:r w:rsidRPr="005E41B0">
        <w:rPr>
          <w:rStyle w:val="Emphasis"/>
          <w:highlight w:val="cyan"/>
        </w:rPr>
        <w:t>Korea</w:t>
      </w:r>
      <w:r w:rsidRPr="00E73E65">
        <w:rPr>
          <w:sz w:val="16"/>
        </w:rPr>
        <w:t xml:space="preserve">, unless the US-PRC conflict is a limited war with a quick, decisive outcome. In such a conflict, Beijing is likely to strike US regional bases, possibly including US Forces Korea (USFK) bases well within mutual striking distance of the PRC mainland. </w:t>
      </w:r>
      <w:r w:rsidRPr="00993B63">
        <w:rPr>
          <w:rStyle w:val="StyleUnderline"/>
        </w:rPr>
        <w:t>Even if</w:t>
      </w:r>
      <w:r w:rsidRPr="00E73E65">
        <w:rPr>
          <w:sz w:val="16"/>
        </w:rPr>
        <w:t xml:space="preserve"> the South Korean military and USFK are </w:t>
      </w:r>
      <w:r w:rsidRPr="00993B63">
        <w:rPr>
          <w:rStyle w:val="Emphasis"/>
        </w:rPr>
        <w:t>initially</w:t>
      </w:r>
      <w:r w:rsidRPr="00993B63">
        <w:rPr>
          <w:rStyle w:val="StyleUnderline"/>
        </w:rPr>
        <w:t xml:space="preserve"> fenced off</w:t>
      </w:r>
      <w:r w:rsidRPr="00E73E65">
        <w:rPr>
          <w:sz w:val="16"/>
        </w:rPr>
        <w:t xml:space="preserve"> from hostilities, </w:t>
      </w:r>
      <w:r w:rsidRPr="005E41B0">
        <w:rPr>
          <w:rStyle w:val="Emphasis"/>
          <w:highlight w:val="cyan"/>
        </w:rPr>
        <w:t>either</w:t>
      </w:r>
      <w:r w:rsidRPr="00993B63">
        <w:rPr>
          <w:rStyle w:val="Emphasis"/>
        </w:rPr>
        <w:t xml:space="preserve"> sid</w:t>
      </w:r>
      <w:r w:rsidRPr="005E41B0">
        <w:rPr>
          <w:rStyle w:val="Emphasis"/>
        </w:rPr>
        <w:t>e</w:t>
      </w:r>
      <w:r w:rsidRPr="005E41B0">
        <w:rPr>
          <w:rStyle w:val="StyleUnderline"/>
          <w:highlight w:val="cyan"/>
        </w:rPr>
        <w:t xml:space="preserve"> could view them as a</w:t>
      </w:r>
      <w:r w:rsidRPr="00E73E65">
        <w:rPr>
          <w:sz w:val="16"/>
        </w:rPr>
        <w:t xml:space="preserve"> US </w:t>
      </w:r>
      <w:r w:rsidRPr="005E41B0">
        <w:rPr>
          <w:rStyle w:val="Emphasis"/>
          <w:highlight w:val="cyan"/>
        </w:rPr>
        <w:t>tool</w:t>
      </w:r>
      <w:r w:rsidRPr="005E41B0">
        <w:rPr>
          <w:rStyle w:val="StyleUnderline"/>
          <w:highlight w:val="cyan"/>
        </w:rPr>
        <w:t xml:space="preserve"> to break a </w:t>
      </w:r>
      <w:r w:rsidRPr="005E41B0">
        <w:rPr>
          <w:rStyle w:val="Emphasis"/>
          <w:highlight w:val="cyan"/>
        </w:rPr>
        <w:t>stalemate</w:t>
      </w:r>
      <w:r w:rsidRPr="00993B63">
        <w:rPr>
          <w:rStyle w:val="StyleUnderline"/>
        </w:rPr>
        <w:t xml:space="preserve"> or be </w:t>
      </w:r>
      <w:r w:rsidRPr="00993B63">
        <w:rPr>
          <w:rStyle w:val="Emphasis"/>
        </w:rPr>
        <w:t>drawn in</w:t>
      </w:r>
      <w:r w:rsidRPr="00E73E65">
        <w:rPr>
          <w:sz w:val="16"/>
        </w:rPr>
        <w:t xml:space="preserve"> as the PRC attacks US bases in Japan by overflying Korea. Additionally, Beijing could encourage Pyongyang to escalate in order to tie down US and ROK forces. Whether or not Beijing does, a US-PRC conflict would disturb North Korea’s escalation calculus. </w:t>
      </w:r>
      <w:r w:rsidRPr="00993B63">
        <w:rPr>
          <w:rStyle w:val="Emphasis"/>
        </w:rPr>
        <w:t xml:space="preserve">US </w:t>
      </w:r>
      <w:r w:rsidRPr="005E41B0">
        <w:rPr>
          <w:rStyle w:val="Emphasis"/>
          <w:highlight w:val="cyan"/>
        </w:rPr>
        <w:t>reinforcements</w:t>
      </w:r>
      <w:r w:rsidRPr="00E73E65">
        <w:rPr>
          <w:sz w:val="16"/>
        </w:rPr>
        <w:t xml:space="preserve"> flowing to the region, along with US commitments and losses, </w:t>
      </w:r>
      <w:r w:rsidRPr="00993B63">
        <w:rPr>
          <w:rStyle w:val="StyleUnderline"/>
        </w:rPr>
        <w:t xml:space="preserve">could </w:t>
      </w:r>
      <w:r w:rsidRPr="005E41B0">
        <w:rPr>
          <w:rStyle w:val="StyleUnderline"/>
          <w:highlight w:val="cyan"/>
        </w:rPr>
        <w:t xml:space="preserve">prompt </w:t>
      </w:r>
      <w:r w:rsidRPr="005E41B0">
        <w:rPr>
          <w:rStyle w:val="Emphasis"/>
          <w:highlight w:val="cyan"/>
        </w:rPr>
        <w:t>opportunistic</w:t>
      </w:r>
      <w:r w:rsidRPr="00993B63">
        <w:rPr>
          <w:rStyle w:val="Emphasis"/>
        </w:rPr>
        <w:t xml:space="preserve"> or preemptiv</w:t>
      </w:r>
      <w:r w:rsidRPr="005E41B0">
        <w:rPr>
          <w:rStyle w:val="Emphasis"/>
        </w:rPr>
        <w:t>e</w:t>
      </w:r>
      <w:r w:rsidRPr="005E41B0">
        <w:rPr>
          <w:rStyle w:val="StyleUnderline"/>
          <w:highlight w:val="cyan"/>
        </w:rPr>
        <w:t xml:space="preserve"> aggression</w:t>
      </w:r>
      <w:r w:rsidRPr="005E41B0">
        <w:rPr>
          <w:rStyle w:val="StyleUnderline"/>
        </w:rPr>
        <w:t xml:space="preserve"> from </w:t>
      </w:r>
      <w:r w:rsidRPr="005E41B0">
        <w:rPr>
          <w:rStyle w:val="Emphasis"/>
        </w:rPr>
        <w:t>North Korea</w:t>
      </w:r>
      <w:r w:rsidRPr="005E41B0">
        <w:rPr>
          <w:sz w:val="16"/>
        </w:rPr>
        <w:t>—particularly because the conflict’s outcome would have immense implications for Pyongyang.</w:t>
      </w:r>
    </w:p>
    <w:p w14:paraId="1C32E389" w14:textId="77777777" w:rsidR="000F5F44" w:rsidRPr="00E73E65" w:rsidRDefault="000F5F44" w:rsidP="000F5F44">
      <w:pPr>
        <w:ind w:left="720"/>
        <w:rPr>
          <w:sz w:val="16"/>
        </w:rPr>
      </w:pPr>
      <w:r w:rsidRPr="00E73E65">
        <w:rPr>
          <w:sz w:val="16"/>
        </w:rPr>
        <w:t xml:space="preserve">• A second </w:t>
      </w:r>
      <w:r w:rsidRPr="005E41B0">
        <w:rPr>
          <w:rStyle w:val="StyleUnderline"/>
          <w:highlight w:val="cyan"/>
        </w:rPr>
        <w:t xml:space="preserve">conflict </w:t>
      </w:r>
      <w:r w:rsidRPr="005E41B0">
        <w:rPr>
          <w:rStyle w:val="Emphasis"/>
          <w:highlight w:val="cyan"/>
        </w:rPr>
        <w:t>need not</w:t>
      </w:r>
      <w:r w:rsidRPr="00E73E65">
        <w:rPr>
          <w:sz w:val="16"/>
        </w:rPr>
        <w:t xml:space="preserve"> even </w:t>
      </w:r>
      <w:r w:rsidRPr="005E41B0">
        <w:rPr>
          <w:rStyle w:val="StyleUnderline"/>
          <w:highlight w:val="cyan"/>
        </w:rPr>
        <w:t>escalate</w:t>
      </w:r>
      <w:r w:rsidRPr="00993B63">
        <w:rPr>
          <w:rStyle w:val="StyleUnderline"/>
        </w:rPr>
        <w:t xml:space="preserve"> very </w:t>
      </w:r>
      <w:r w:rsidRPr="005E41B0">
        <w:rPr>
          <w:rStyle w:val="StyleUnderline"/>
          <w:highlight w:val="cyan"/>
        </w:rPr>
        <w:t>far</w:t>
      </w:r>
      <w:r w:rsidRPr="00E73E65">
        <w:rPr>
          <w:sz w:val="16"/>
        </w:rPr>
        <w:t xml:space="preserve"> for such challenges to come into play. </w:t>
      </w:r>
      <w:r w:rsidRPr="00993B63">
        <w:rPr>
          <w:rStyle w:val="StyleUnderline"/>
        </w:rPr>
        <w:t xml:space="preserve">As a </w:t>
      </w:r>
      <w:r w:rsidRPr="00993B63">
        <w:rPr>
          <w:rStyle w:val="Emphasis"/>
        </w:rPr>
        <w:t>major conflict</w:t>
      </w:r>
      <w:r w:rsidRPr="00E73E65">
        <w:rPr>
          <w:sz w:val="16"/>
        </w:rPr>
        <w:t xml:space="preserve"> with the PRC or North Korea </w:t>
      </w:r>
      <w:r w:rsidRPr="00993B63">
        <w:rPr>
          <w:rStyle w:val="StyleUnderline"/>
        </w:rPr>
        <w:t xml:space="preserve">begins, the </w:t>
      </w:r>
      <w:r w:rsidRPr="00993B63">
        <w:rPr>
          <w:rStyle w:val="Emphasis"/>
        </w:rPr>
        <w:t>potential for escalation</w:t>
      </w:r>
      <w:r w:rsidRPr="00993B63">
        <w:rPr>
          <w:rStyle w:val="StyleUnderline"/>
        </w:rPr>
        <w:t xml:space="preserve"> to draw in the </w:t>
      </w:r>
      <w:r w:rsidRPr="00993B63">
        <w:rPr>
          <w:rStyle w:val="Emphasis"/>
        </w:rPr>
        <w:t>other</w:t>
      </w:r>
      <w:r w:rsidRPr="00993B63">
        <w:rPr>
          <w:rStyle w:val="StyleUnderline"/>
        </w:rPr>
        <w:t xml:space="preserve"> immediately affects the</w:t>
      </w:r>
      <w:r w:rsidRPr="00E73E65">
        <w:rPr>
          <w:sz w:val="16"/>
        </w:rPr>
        <w:t xml:space="preserve"> political and </w:t>
      </w:r>
      <w:r w:rsidRPr="00993B63">
        <w:rPr>
          <w:rStyle w:val="Emphasis"/>
        </w:rPr>
        <w:t>military options</w:t>
      </w:r>
      <w:r w:rsidRPr="00565114">
        <w:rPr>
          <w:rStyle w:val="StyleUnderline"/>
        </w:rPr>
        <w:t xml:space="preserve"> available</w:t>
      </w:r>
      <w:r w:rsidRPr="00E73E65">
        <w:rPr>
          <w:sz w:val="16"/>
        </w:rPr>
        <w:t xml:space="preserve"> to the United States and its allies, even if war is averted. Seoul’s efforts to avoid being dragged into a US-PRC war, for example, could constrain US forces in South Korea. Meanwhile, US and South Korean efforts to avoid a war with the PRC could hamstring US-South Korean operations in the Yellow Sea, or in mountainous areas near the PRC-North Korean border.</w:t>
      </w:r>
    </w:p>
    <w:p w14:paraId="674FC8CC" w14:textId="77777777" w:rsidR="000F5F44" w:rsidRPr="00E73E65" w:rsidRDefault="000F5F44" w:rsidP="000F5F44">
      <w:pPr>
        <w:rPr>
          <w:sz w:val="16"/>
        </w:rPr>
      </w:pPr>
      <w:r w:rsidRPr="00E73E65">
        <w:rPr>
          <w:sz w:val="16"/>
        </w:rPr>
        <w:t xml:space="preserve">The </w:t>
      </w:r>
      <w:r w:rsidRPr="0051528D">
        <w:rPr>
          <w:rStyle w:val="StyleUnderline"/>
        </w:rPr>
        <w:t>risk that a war</w:t>
      </w:r>
      <w:r w:rsidRPr="00E73E65">
        <w:rPr>
          <w:sz w:val="16"/>
        </w:rPr>
        <w:t xml:space="preserve"> in East Asia </w:t>
      </w:r>
      <w:r w:rsidRPr="0058064F">
        <w:rPr>
          <w:rStyle w:val="StyleUnderline"/>
        </w:rPr>
        <w:t xml:space="preserve">would </w:t>
      </w:r>
      <w:r w:rsidRPr="0058064F">
        <w:rPr>
          <w:rStyle w:val="Emphasis"/>
        </w:rPr>
        <w:t>go nuclear</w:t>
      </w:r>
      <w:r w:rsidRPr="0058064F">
        <w:rPr>
          <w:rStyle w:val="StyleUnderline"/>
        </w:rPr>
        <w:t xml:space="preserve"> is rising</w:t>
      </w:r>
      <w:r w:rsidRPr="00770F43">
        <w:rPr>
          <w:rStyle w:val="StyleUnderline"/>
        </w:rPr>
        <w:t xml:space="preserve">, as </w:t>
      </w:r>
      <w:r w:rsidRPr="005E41B0">
        <w:rPr>
          <w:rStyle w:val="StyleUnderline"/>
          <w:highlight w:val="cyan"/>
        </w:rPr>
        <w:t>the PRC and</w:t>
      </w:r>
      <w:r w:rsidRPr="00770F43">
        <w:rPr>
          <w:rStyle w:val="StyleUnderline"/>
        </w:rPr>
        <w:t xml:space="preserve"> North </w:t>
      </w:r>
      <w:r w:rsidRPr="005E41B0">
        <w:rPr>
          <w:rStyle w:val="StyleUnderline"/>
          <w:highlight w:val="cyan"/>
        </w:rPr>
        <w:t xml:space="preserve">Korea have </w:t>
      </w:r>
      <w:r w:rsidRPr="005E41B0">
        <w:rPr>
          <w:rStyle w:val="Emphasis"/>
        </w:rPr>
        <w:t>i</w:t>
      </w:r>
      <w:r w:rsidRPr="00770F43">
        <w:rPr>
          <w:rStyle w:val="Emphasis"/>
        </w:rPr>
        <w:t xml:space="preserve">ncreasing </w:t>
      </w:r>
      <w:r w:rsidRPr="005E41B0">
        <w:rPr>
          <w:rStyle w:val="Emphasis"/>
          <w:highlight w:val="cyan"/>
        </w:rPr>
        <w:t>incentive</w:t>
      </w:r>
      <w:r w:rsidRPr="00E73E65">
        <w:rPr>
          <w:sz w:val="16"/>
        </w:rPr>
        <w:t xml:space="preserve"> and capabilities </w:t>
      </w:r>
      <w:r w:rsidRPr="005E41B0">
        <w:rPr>
          <w:rStyle w:val="StyleUnderline"/>
          <w:highlight w:val="cyan"/>
        </w:rPr>
        <w:t xml:space="preserve">for </w:t>
      </w:r>
      <w:r w:rsidRPr="005E41B0">
        <w:rPr>
          <w:rStyle w:val="Emphasis"/>
          <w:highlight w:val="cyan"/>
        </w:rPr>
        <w:t>limited</w:t>
      </w:r>
      <w:r w:rsidRPr="00770F43">
        <w:rPr>
          <w:rStyle w:val="Emphasis"/>
        </w:rPr>
        <w:t xml:space="preserve"> nuclear </w:t>
      </w:r>
      <w:r w:rsidRPr="005E41B0">
        <w:rPr>
          <w:rStyle w:val="Emphasis"/>
          <w:highlight w:val="cyan"/>
        </w:rPr>
        <w:t>attacks</w:t>
      </w:r>
      <w:r w:rsidRPr="00E73E65">
        <w:rPr>
          <w:sz w:val="16"/>
        </w:rPr>
        <w:t xml:space="preserve">. The risk of a limited nuclear attack by the PRC or North Korea in the event of conflict is likely to grow through the 2027–2032 time frame, and </w:t>
      </w:r>
      <w:r w:rsidRPr="005E41B0">
        <w:rPr>
          <w:rStyle w:val="Emphasis"/>
        </w:rPr>
        <w:t>simultaneous</w:t>
      </w:r>
      <w:r w:rsidRPr="00770F43">
        <w:rPr>
          <w:rStyle w:val="StyleUnderline"/>
        </w:rPr>
        <w:t xml:space="preserve"> conflicts would </w:t>
      </w:r>
      <w:r w:rsidRPr="005E41B0">
        <w:rPr>
          <w:rStyle w:val="StyleUnderline"/>
        </w:rPr>
        <w:t>exacerbate</w:t>
      </w:r>
      <w:r w:rsidRPr="00770F43">
        <w:rPr>
          <w:rStyle w:val="StyleUnderline"/>
        </w:rPr>
        <w:t xml:space="preserve"> this</w:t>
      </w:r>
      <w:r w:rsidRPr="00E73E65">
        <w:rPr>
          <w:sz w:val="16"/>
        </w:rPr>
        <w:t xml:space="preserve"> risk. Building on the results of another study we conducted, “Preventing Strategic Deterrence Failure on the Korean Peninsula,” this study found that North Korea has been rapidly advancing its capability and intent to initiate a limited nuclear attack in the event of conflict.3 Though the study did not find evidence as compelling to show that the PRC is currently moving aggressively in this direction, it found evidence that the PRC’s capability to employ nuclear weapons for operational and tactical purposes is increasing.</w:t>
      </w:r>
    </w:p>
    <w:p w14:paraId="7AD725A1" w14:textId="77777777" w:rsidR="000F5F44" w:rsidRPr="00E73E65" w:rsidRDefault="000F5F44" w:rsidP="000F5F44">
      <w:pPr>
        <w:ind w:left="720"/>
        <w:rPr>
          <w:sz w:val="16"/>
        </w:rPr>
      </w:pPr>
      <w:r w:rsidRPr="00E73E65">
        <w:rPr>
          <w:sz w:val="16"/>
        </w:rPr>
        <w:t>• North Korean weapons capabilities and policy have moved rapidly toward enabling limited nuclear attacks. Pyongyang’s September 8, 2022, nuclear policy declaration set the stage and justification for limited nuclear attacks, stating that nuclear first use is an option to retake the initiative in a conflict, for example.4 Meanwhile, since January 2021, North Korea has been sounding a drumbeat on its tactical nuclear capabilities, including tests of claimed tactical nuclear-capable missiles and displays of a new tactical nuclear warhead.5 6</w:t>
      </w:r>
    </w:p>
    <w:p w14:paraId="2ACB846E" w14:textId="77777777" w:rsidR="000F5F44" w:rsidRPr="00E73E65" w:rsidRDefault="000F5F44" w:rsidP="000F5F44">
      <w:pPr>
        <w:ind w:left="720"/>
        <w:rPr>
          <w:sz w:val="16"/>
        </w:rPr>
      </w:pPr>
      <w:r w:rsidRPr="00E73E65">
        <w:rPr>
          <w:sz w:val="16"/>
        </w:rPr>
        <w:t xml:space="preserve">• Though Beijing may not be matching Pyongyang’s focus on tactical nuclear options, </w:t>
      </w:r>
      <w:r w:rsidRPr="005E41B0">
        <w:rPr>
          <w:rStyle w:val="StyleUnderline"/>
          <w:highlight w:val="cyan"/>
        </w:rPr>
        <w:t xml:space="preserve">PRC capabilities </w:t>
      </w:r>
      <w:r w:rsidRPr="005E41B0">
        <w:rPr>
          <w:rStyle w:val="Emphasis"/>
        </w:rPr>
        <w:t>s</w:t>
      </w:r>
      <w:r w:rsidRPr="00770F43">
        <w:rPr>
          <w:rStyle w:val="Emphasis"/>
        </w:rPr>
        <w:t>uited</w:t>
      </w:r>
      <w:r w:rsidRPr="00770F43">
        <w:rPr>
          <w:rStyle w:val="StyleUnderline"/>
        </w:rPr>
        <w:t xml:space="preserve"> to limited nuclear attack</w:t>
      </w:r>
      <w:r w:rsidRPr="00E73E65">
        <w:rPr>
          <w:sz w:val="16"/>
        </w:rPr>
        <w:t>—such as the DF-26 ballistic missile, dubbed the “carrier killer” or “Guam killer”—</w:t>
      </w:r>
      <w:r w:rsidRPr="005E41B0">
        <w:rPr>
          <w:rStyle w:val="StyleUnderline"/>
          <w:highlight w:val="cyan"/>
        </w:rPr>
        <w:t xml:space="preserve">are </w:t>
      </w:r>
      <w:r w:rsidRPr="005E41B0">
        <w:rPr>
          <w:rStyle w:val="Emphasis"/>
        </w:rPr>
        <w:t>a</w:t>
      </w:r>
      <w:r w:rsidRPr="00770F43">
        <w:rPr>
          <w:rStyle w:val="Emphasis"/>
        </w:rPr>
        <w:t xml:space="preserve">lready </w:t>
      </w:r>
      <w:r w:rsidRPr="005E41B0">
        <w:rPr>
          <w:rStyle w:val="Emphasis"/>
          <w:highlight w:val="cyan"/>
        </w:rPr>
        <w:t>significant</w:t>
      </w:r>
      <w:r w:rsidRPr="005E41B0">
        <w:rPr>
          <w:rStyle w:val="StyleUnderline"/>
          <w:highlight w:val="cyan"/>
        </w:rPr>
        <w:t xml:space="preserve"> and on track</w:t>
      </w:r>
      <w:r w:rsidRPr="00770F43">
        <w:rPr>
          <w:rStyle w:val="StyleUnderline"/>
        </w:rPr>
        <w:t xml:space="preserve"> to </w:t>
      </w:r>
      <w:r w:rsidRPr="00770F43">
        <w:rPr>
          <w:rStyle w:val="Emphasis"/>
        </w:rPr>
        <w:t>increase</w:t>
      </w:r>
      <w:r w:rsidRPr="00E73E65">
        <w:rPr>
          <w:sz w:val="16"/>
        </w:rPr>
        <w:t xml:space="preserve">.7 Though North Korea seems more likely than the PRC to initiate a limited nuclear attack, a North Korean nuclear attack would also raise the risk of a US-PRC nuclear confrontation, particularly if Beijing perceives the US response as threatening. In addition, </w:t>
      </w:r>
      <w:r w:rsidRPr="005E41B0">
        <w:rPr>
          <w:rStyle w:val="StyleUnderline"/>
          <w:highlight w:val="cyan"/>
        </w:rPr>
        <w:t>if a</w:t>
      </w:r>
      <w:r w:rsidRPr="00E73E65">
        <w:rPr>
          <w:sz w:val="16"/>
        </w:rPr>
        <w:t xml:space="preserve"> US-</w:t>
      </w:r>
      <w:r w:rsidRPr="005E41B0">
        <w:rPr>
          <w:sz w:val="16"/>
        </w:rPr>
        <w:t>PRC</w:t>
      </w:r>
      <w:r w:rsidRPr="00E73E65">
        <w:rPr>
          <w:sz w:val="16"/>
        </w:rPr>
        <w:t xml:space="preserve"> </w:t>
      </w:r>
      <w:r w:rsidRPr="005E41B0">
        <w:rPr>
          <w:rStyle w:val="StyleUnderline"/>
          <w:highlight w:val="cyan"/>
        </w:rPr>
        <w:t>conflict</w:t>
      </w:r>
      <w:r w:rsidRPr="00E73E65">
        <w:rPr>
          <w:sz w:val="16"/>
        </w:rPr>
        <w:t xml:space="preserve"> starting elsewhere </w:t>
      </w:r>
      <w:r w:rsidRPr="005E41B0">
        <w:rPr>
          <w:rStyle w:val="StyleUnderline"/>
          <w:highlight w:val="cyan"/>
        </w:rPr>
        <w:t>“</w:t>
      </w:r>
      <w:r w:rsidRPr="005E41B0">
        <w:rPr>
          <w:rStyle w:val="Emphasis"/>
          <w:highlight w:val="cyan"/>
        </w:rPr>
        <w:t>horizontally</w:t>
      </w:r>
      <w:r w:rsidRPr="005E41B0">
        <w:rPr>
          <w:rStyle w:val="StyleUnderline"/>
          <w:highlight w:val="cyan"/>
        </w:rPr>
        <w:t>” escalates</w:t>
      </w:r>
      <w:r w:rsidRPr="00FB39D5">
        <w:rPr>
          <w:rStyle w:val="StyleUnderline"/>
        </w:rPr>
        <w:t xml:space="preserve"> to Korea</w:t>
      </w:r>
      <w:r w:rsidRPr="00E73E65">
        <w:rPr>
          <w:sz w:val="16"/>
        </w:rPr>
        <w:t xml:space="preserve">, and yet PRC victory remains elusive, </w:t>
      </w:r>
      <w:r w:rsidRPr="00FB39D5">
        <w:rPr>
          <w:rStyle w:val="StyleUnderline"/>
        </w:rPr>
        <w:t xml:space="preserve">a </w:t>
      </w:r>
      <w:r w:rsidRPr="005E41B0">
        <w:rPr>
          <w:rStyle w:val="StyleUnderline"/>
          <w:highlight w:val="cyan"/>
        </w:rPr>
        <w:t>“</w:t>
      </w:r>
      <w:r w:rsidRPr="005E41B0">
        <w:rPr>
          <w:rStyle w:val="Emphasis"/>
          <w:highlight w:val="cyan"/>
        </w:rPr>
        <w:t>vertical</w:t>
      </w:r>
      <w:r w:rsidRPr="005E41B0">
        <w:rPr>
          <w:rStyle w:val="StyleUnderline"/>
          <w:highlight w:val="cyan"/>
        </w:rPr>
        <w:t>” escalation</w:t>
      </w:r>
      <w:r w:rsidRPr="00DC1981">
        <w:rPr>
          <w:rStyle w:val="StyleUnderline"/>
        </w:rPr>
        <w:t xml:space="preserve"> to </w:t>
      </w:r>
      <w:r w:rsidRPr="00DC1981">
        <w:rPr>
          <w:rStyle w:val="Emphasis"/>
        </w:rPr>
        <w:t>limited nuclear attac</w:t>
      </w:r>
      <w:r w:rsidRPr="005E41B0">
        <w:rPr>
          <w:rStyle w:val="Emphasis"/>
        </w:rPr>
        <w:t>k</w:t>
      </w:r>
      <w:r w:rsidRPr="005E41B0">
        <w:rPr>
          <w:rStyle w:val="StyleUnderline"/>
          <w:highlight w:val="cyan"/>
        </w:rPr>
        <w:t xml:space="preserve"> may be</w:t>
      </w:r>
      <w:r w:rsidRPr="005E41B0">
        <w:rPr>
          <w:rStyle w:val="StyleUnderline"/>
        </w:rPr>
        <w:t xml:space="preserve"> the </w:t>
      </w:r>
      <w:r w:rsidRPr="005E41B0">
        <w:rPr>
          <w:rStyle w:val="Emphasis"/>
          <w:highlight w:val="cyan"/>
        </w:rPr>
        <w:t>next</w:t>
      </w:r>
      <w:r w:rsidRPr="00DC1981">
        <w:rPr>
          <w:rStyle w:val="Emphasis"/>
        </w:rPr>
        <w:t xml:space="preserve"> logical step</w:t>
      </w:r>
      <w:r w:rsidRPr="00E73E65">
        <w:rPr>
          <w:sz w:val="16"/>
        </w:rPr>
        <w:t xml:space="preserve"> from Beijing’s perspective.8</w:t>
      </w:r>
    </w:p>
    <w:p w14:paraId="5CA43C03" w14:textId="77777777" w:rsidR="000F5F44" w:rsidRPr="00E73E65" w:rsidRDefault="000F5F44" w:rsidP="000F5F44">
      <w:pPr>
        <w:ind w:left="720"/>
        <w:rPr>
          <w:sz w:val="16"/>
        </w:rPr>
      </w:pPr>
      <w:r w:rsidRPr="00E73E65">
        <w:rPr>
          <w:sz w:val="16"/>
        </w:rPr>
        <w:t>• A PRC military intervention in a Korean conflict would also add dangerous new variables to North Korea’s nuclear calculus. An intervention without the North Korean regime’s prompting or permission would be a clear threat to its survival, likely making a limited nuclear attack appear to be the “least bad” option. Conversely, a PRC intervention permitted by North Korea, designed to help protect the regime from the consequences of its escalation, might lead Pyongyang to expect US restraint in response to a limited nuclear attack because of Washington’s fear of triggering a US-PRC nuclear war.</w:t>
      </w:r>
    </w:p>
    <w:p w14:paraId="239F26F1" w14:textId="77777777" w:rsidR="000F5F44" w:rsidRPr="00E73E65" w:rsidRDefault="000F5F44" w:rsidP="000F5F44">
      <w:pPr>
        <w:rPr>
          <w:sz w:val="16"/>
        </w:rPr>
      </w:pPr>
      <w:r w:rsidRPr="00E73E65">
        <w:rPr>
          <w:rStyle w:val="StyleUnderline"/>
        </w:rPr>
        <w:t xml:space="preserve">The </w:t>
      </w:r>
      <w:r w:rsidRPr="00E73E65">
        <w:rPr>
          <w:rStyle w:val="Emphasis"/>
        </w:rPr>
        <w:t>U</w:t>
      </w:r>
      <w:r w:rsidRPr="00E73E65">
        <w:rPr>
          <w:sz w:val="16"/>
        </w:rPr>
        <w:t xml:space="preserve">nited </w:t>
      </w:r>
      <w:r w:rsidRPr="00E73E65">
        <w:rPr>
          <w:rStyle w:val="Emphasis"/>
        </w:rPr>
        <w:t>S</w:t>
      </w:r>
      <w:r w:rsidRPr="00E73E65">
        <w:rPr>
          <w:sz w:val="16"/>
        </w:rPr>
        <w:t xml:space="preserve">tates </w:t>
      </w:r>
      <w:r w:rsidRPr="00E73E65">
        <w:rPr>
          <w:rStyle w:val="StyleUnderline"/>
        </w:rPr>
        <w:t xml:space="preserve">and its allies are not </w:t>
      </w:r>
      <w:r w:rsidRPr="00E73E65">
        <w:rPr>
          <w:rStyle w:val="Emphasis"/>
        </w:rPr>
        <w:t>situated</w:t>
      </w:r>
      <w:r w:rsidRPr="00E73E65">
        <w:rPr>
          <w:rStyle w:val="StyleUnderline"/>
        </w:rPr>
        <w:t xml:space="preserve"> to fight a </w:t>
      </w:r>
      <w:r w:rsidRPr="00E73E65">
        <w:rPr>
          <w:rStyle w:val="Emphasis"/>
        </w:rPr>
        <w:t>two-front</w:t>
      </w:r>
      <w:r w:rsidRPr="00E73E65">
        <w:rPr>
          <w:rStyle w:val="StyleUnderline"/>
        </w:rPr>
        <w:t xml:space="preserve"> limited nuclear war</w:t>
      </w:r>
      <w:r w:rsidRPr="00E73E65">
        <w:rPr>
          <w:sz w:val="16"/>
        </w:rPr>
        <w:t xml:space="preserve"> in East Asia; the PRC may be soon. US and allied capabilities, command-and-control arrangements, and posture (including forces, bases, and agreements with allies) are unsuited to prevent simultaneous conflict with the PRC and North Korea and/or a limited nuclear attack or provide robust military response options if they occur. </w:t>
      </w:r>
    </w:p>
    <w:p w14:paraId="2BA5BBF3" w14:textId="77777777" w:rsidR="000F5F44" w:rsidRPr="00680102" w:rsidRDefault="000F5F44" w:rsidP="000F5F44">
      <w:pPr>
        <w:rPr>
          <w:sz w:val="16"/>
        </w:rPr>
      </w:pPr>
      <w:r w:rsidRPr="00680102">
        <w:rPr>
          <w:sz w:val="16"/>
        </w:rPr>
        <w:t>&lt;Condensed&gt;</w:t>
      </w:r>
    </w:p>
    <w:p w14:paraId="10282F4C" w14:textId="77777777" w:rsidR="000F5F44" w:rsidRPr="006F3432" w:rsidRDefault="000F5F44" w:rsidP="000F5F44">
      <w:pPr>
        <w:rPr>
          <w:sz w:val="4"/>
          <w:szCs w:val="4"/>
        </w:rPr>
      </w:pPr>
      <w:r w:rsidRPr="006F3432">
        <w:rPr>
          <w:sz w:val="4"/>
          <w:szCs w:val="4"/>
        </w:rPr>
        <w:t xml:space="preserve">Based on the workshop discussions, the logistical, command and control, basing, and alliance policy considerations of the United States and its allies in the Indo-Pacific all appear designed around and suited for one fight or the other. They aren’t designed for simultaneous conflicts with the PRC and North Korea. Further, this design signals, perhaps unintentionally, that the United States and its key East Asian allies are not yet seriously considering, much less preparing for, simultaneous conflicts. The US-South Korean alliance, in particular, often appears to be avoiding even discussion of this politically sensitive, yet critical, topic. The United States and its allies have appeared reluctant in recent years to actively and openly prepare a response to limited tactical nuclear attack in East Asia, much less to prepare to fight a “limited” nuclear conflict. Statements such “a nuclear war cannot be won and must never be fought” and “there is no scenario in which the Kim regime could employ nuclear weapons and survive” may be unintentionally signaling that the United States is deliberately unprepared for such possibilities, and is instead counting on the implicit threat of all-out nuclear conflict resulting from a single nuclear strike as a deterrent.9 Decisions and statements about posture and capabilities also signal a disinterest in preparing limited-nuclear-response options, with US officials publicly dismissing the idea of redeploying tactical nuclear weapons to the region.10 If current trends continue, the PRC is likely to be far better prepared than the United States to fight on multiple fronts in East Asia and to conduct limited nuclear strikes. The apparent lack of preparedness of the United States and its allies to fight simultaneous conflicts with the PRC and North Korea and for a limited nuclear conflict increases the chances that Beijing or Pyongyang—if already in conflict with the United States—would see advantage in moving first to expand to a dual conflict or escalate to a limited nuclear attack. The PRC’s establishment of a separate Northern Theater Command for Korea contingencies and the Eastern Theater Command for Taiwan contingencies, along with the fielding of accurate dual-capable missiles (nuclear and conventional) shows Beijing’s progress in this direction. If conflict breaks out, however, the United States has options to manage escalation. The study found that, even if the United States fails to deter aggression by either the PRC or North Korea, there will still be key opportunities for integrated deterrence approaches to help reduce the risk of escalation to conflicts with both, or to a limited nuclear attack. The study identified a range of leverage points in Beijing and Pyongyang’s decision-making that could help to limit such “horizontal” and “vertical” escalation. Beijing’s view: Beijing probably wants to limit conflict and avoid a regional or nuclear war if it is employing force to achieve goals regarding Taiwan or maritime disputes, or if it is intervening to protect its interests in a Korea conflict. Workshop participants noted likely concerns in Beijing about the potential for uncontrolled escalation in such scenarios, and one expert particularly highlighted that Beijing’s “nightmare scenario” could be fighting the United States, Japan, and South Korea simultaneously. Given the difficulty that Beijing has had in influencing or constraining Pyongyang under more stable circumstances, PRC leaders are likely to believe that expanding a US-PRC war to the Korean peninsula would introduce new, uncontrolled, and unpredictable elements and complicate conflict termination. Similarly, Beijing likely recognizes that a military intervention during a North Korean conflict with South Korea and the United States holds many risks and uncertainties, including unpredictable effects on Pyongyang’s escalation calculus. Pyongyang’s view: Though North Korea is likely to see both opportunities and threats in the event of a US-PRC conflict, it almost certainly would be initially hesitant to embark on a level of aggression risking regime-ending consequences. Pyongyang would likely be skeptical of Beijing’s willingness to prioritize defending North Korea, even as “co-belligerents” fighting the United States and its allies simultaneously. North Korea would also likely be uncertain as to whether the United States or the PRC would be able to win a decisive victory, regardless of North Korean involvement. Though it may not be possible to deter some posturing or limited aggression by North Korea in such scenarios, there would be an opportunity to raise Pyongyang’s level of caution through integrated deterrence approaches. Personnel below the regime leaders’ level in both states could be susceptible to influence to delay or discourage escalation in such scenarios. Their personal interests may sharply diverge from those of their leaders in such extreme circumstances, as the risks of conflict escalation take precedence over fear of punishment for passivity or disobedience. The US and its allies could exploit the tendency of high-level officials in autocratic systems toward delay and confirmation, rather than prompt action. Biases in US and allied institutions are impeding their understanding of how an East Asian conflict could escalate, and their preparations to manage such escalation. Deep-seated organizational and cognitive biases have obstructed the ability of the United States and its allies to anticipate, deter, and prepare for these two possibilities: simultaneous conflicts with the PRC and North Korea, or limited nuclear attack by either adversary. During the study, members of the research team and many of the expert participants found that such biases have often led to unfounded optimistic assertions, particularly the idea that Beijing or Pyongyang would remain a passive observer while the other fights a conflict that would have profound consequences for the security of both. (For more on the biases at work in the way the United States and its allies think about East Asian security, see Jonathan Corrado’s essay, “Biases blind us to the risk of Chinese military intervention in Korea.”) A bias toward overcentralized perception of adversary decision-making has obstructed US consideration of simultaneous conflicts with the PRC and North Korea. Many US personnel who have not closely studied the Pyongyang-Beijing relationship make unsupported assumptions about either the level of coordination between Beijing and Pyongyang or North Korea’s level of responsiveness to PRC direction—driving another assumption, that simultaneous conflicts would only happen by Beijing’s conscious choice. Others assume that the low trust between Beijing and Pyongyang made simultaneous conflicts impossible. Mirror imaging and wishful thinking were also common US and allied biases reported by study participants. In particular, some participants reported the widespread belief that the United States and the PRC have a common overriding interest in avoiding a two-front war or nuclear escalation, without considering whether this would hold true if the PRC were losing a war with the United States. Similarly, a frequent response to the idea of a limited North Korean nuclear attack is that North Korea “wouldn’t dare” to use nuclear weapons because its leaders “know it would be the end of their regime,” without considering scenarios in which the regime is already facing imminent destruction. What’s known as the “law of the instrument bias” was often identified during the study, as each of the three most relevant US four-star joint commands for these issues has a distinct and separate role. Deterring nuclear attack is the domain of US Strategic Command; deterring PRC aggression is the domain of US Indo-Pacific Command; and North Korean aggression is the domain of Combined Forces Command/US Forces Korea. This makes it difficult, but important, to enable integration across these commands in order to best address security challenges in East Asia. Integration will increase the range of resources available to each command and will thus help commands to view problems from new angles, rather than with a disproportionate focus on their own command’s regional or strategic domain. How could simultaneous conflicts break out? Considered separately, the risks to US interests posed by simultaneous conflicts and limited nuclear attacks in East Asia are complex and daunting. Considering them together introduces further complexity. Given the relatively low potential for either the PRC or North Korea to begin aggression with a nuclear attack at the outset of a conflict, this analysis first establishes the potential pathways to simultaneous conflicts with the PRC and North Korea, along with the general scenarios that might result. It then establishes some of the driving and restraining factors for a limited-nuclear-attack decision, and from these derives a summary of conditions wherein simultaneous conflicts would be most likely to place the greatest strain on the potential for limited nuclear attack. The study found numerous plausible pathways from which aggression by either the PRC or North Korea could result in simultaneous conflicts with the United States in the coming decade, some of which are more likely than others. The study also found some pathways to be implausible. For example, it found that the prospects for a truly “collaborative” decision between Beijing and Pyongyang to initiate joint aggression are remote, even if one assumes that PRC-North Korea relations will have improved a decade from now. Therefore, the following analysis assumes that either Beijing or Pyongyang would be the “first mover” initiating the planning and preparations for such aggression, even in the unlikely scenario that PRC-North Korea relations and trust have improved to the point that some degree of joint planning and preparations take place. The flow of a conflict initiated by the People’s Republic of China Beijing has a wide range of potential justifications and motivations for initiating aggression. The scenario that receives the most attention is the potential for a PRC offensive to bring Taiwan under its control, either through a massive amphibious invasion or a coercive campaign using some combination of threats, limited strikes, and isolation of the island. However, there are other plausible scenarios for PRC aggression, including disputes over territorial claims in the South China Sea and the Senkaku Islands. In all of these cases, however, the PRC’s goals appear limited, and the PRC almost certainly seeks—at least at the outset—to achieve a decisive victory without having to resort to nuclear strikes or escalate to a global war with the United States. This is likely to motivate the PRC to limit the geographic scope of its initial aggression, to at least some degree. As a result, the study considered it possible that the PRC could plausibly choose not to initially attack US bases in South Korea, even if it attacks US bases and forces located elsewhere—on Japanese territory, for example. (See Figure 4 for some geographic factors constraining such a PRC approach.) Figure 1 depicts a range of potential pathways for a conflict initiated with a PRC attack on Taiwan to escalate to include North Korea. The flow of a conflict initiated by North Korea Pyongyang also has a wide range of possible reasons and incentives for initiating aggression, with its most likely target being South Korea (ROK). For the purposes of this study, a foundational assumption, based on assessments of Pyongyang’s mindset and calculus, is that North Korea’s aggression would be intended to result in a limited conflict—rather than an all-out war to absorb the ROK, which it almost certainly understands it could not win.11 As a result, such a conflict is unlikely to begin with a nuclear attack. To make for a more manageable scope, the study also set aside scenarios of a US- or ROK-initiated “invasion” or intervention in a North Korean collapse. Figure 2 depicts pathways of how such a conflict could flow, including situations that could serve as triggering conditions for North Korea to conduct a limited nuclear attack. Though focused on the potential for simultaneous conflicts, this graphic also shows that PRC intervention is not necessarily inevitable, and that there is even the possibility of a cooperative US-PRC response. However, the study participants largely assessed such cooperation as unlikely in the context of the expected intensification of US-PRC rivalry in the coming decade. Will these conflicts go nuclear? We have no historical record of limited nuclear attacks to inform analysis of what might lead to such an attack—unlike the long track record for nuclear threats, demonstrations, and coercion—so it is appropriate to limit expectations of how confident we can be in such assessments. Similarly, parsing statements on nuclear-weapons policy by Beijing or Pyongyang is likely to reveal more about their current intentions for nuclear signaling than the actual dynamics and calculus for a limited nuclear attack in a conflict up to a decade from now. The wording of Pyongyang’s September 2022 “Law on Policy of Nuclear Forces” establishes explicit justifications for first use of nuclear weapons by North Korea in various scenarios short of all-out nuclear war, but only alludes to the possibility of conducting limited nuclear attacks.12 The PRC’s potential logic for a limited nuclear attack is even more opaque, given its ostensible “no first use” policy. Despite this current policy, some US scholars argue that Beijing could, in a future war, choose “limited nuclear escalation as a way to force an end to the conflict.”13 Lacking concrete evidence of PRC or North Korean calculations for limited nuclear attacks, Figure 3 summarizes a set of potential variables that could either restrain or encourage the adversary considering a limited nuclear attack, modeling the logic of an authoritarian regime considering such options.14 These considerations are not a definitive “checklist,” but can provide analytic insight on the varying factors that are likely to come into play. The first and foundational set of variables to consider for this model is the state of the adversary’s leadership and its nuclear C2 system, including its perception of direct domestic and external threats to the leadership. This would set both the lens through which the adversary sees other variables and its ability to make and transmit a nuclear-use decision. Some damage to the nuclear C2 system—presuming it is not destroyed—is particularly likely to trigger nuclear strikes, which may not even be truly “limited.” For example, North Korea’s September 2022 policy warned that attacks on its nuclear C2 would automatically trigger a retaliatory nuclear response.15 An additional set of variables expands to include operational considerations. If the capability to conduct such an attack is clear and tested, and a lucrative target for a limited nuclear attack is identified, this further incentivizes such an attack, particularly if the adversary sees it is facing a “a use or lose” window of time to execute it. A final set of variables adds the context of the broader strategic environment that could shape a decision. Though these broader strategic factors are unlikely to be decisive on their own in triggering a limited nuclear attack, these variables could help determine the final decision if the leadership and operational factors are tilting toward limited nuclear attack as an option. The study’s workshop discussions concluded that additional parties intervening against the adversary could be a particularly important factor in incentivizing a nuclear attack. Considering all the variables outlined above and depicted in Figure 3, the overall set of conditions most likely to prompt a limited adversary nuclear attack on US or allied targets in East Asia would be a case in which the adversary’s C2 and missile forces have come under attack, and it perceives it is losing. More specifically, if the PRC intervenes when North Korea is facing such conditions, but in a way that is not supportive of the North Korean regime, this intervention would make a North Korean limited nuclear attack even more likely. Such conditions would give the North Korean regime little reassurance of its survival without drastic measures, including a limited nuclear attack, while increasing its confidence that the United States would either respond to a limited nuclear attack forcefully, possibly stoking a US-PRC nuclear confrontation, or with restraint to avoid such a confrontation. Meanwhile, the strategic and operational context of such a conflict would incentivize quick escalation to limited nuclear attack as the best hope for leadership survival. </w:t>
      </w:r>
    </w:p>
    <w:p w14:paraId="70AB3E2A" w14:textId="77777777" w:rsidR="000F5F44" w:rsidRPr="00E00552" w:rsidRDefault="000F5F44" w:rsidP="000F5F44">
      <w:pPr>
        <w:rPr>
          <w:sz w:val="16"/>
        </w:rPr>
      </w:pPr>
      <w:r w:rsidRPr="00E00552">
        <w:rPr>
          <w:sz w:val="16"/>
        </w:rPr>
        <w:t>&lt;Integrity Returns&gt;</w:t>
      </w:r>
    </w:p>
    <w:p w14:paraId="747CBD00" w14:textId="77777777" w:rsidR="000F5F44" w:rsidRPr="00E00552" w:rsidRDefault="000F5F44" w:rsidP="000F5F44">
      <w:pPr>
        <w:rPr>
          <w:sz w:val="16"/>
        </w:rPr>
      </w:pPr>
      <w:r w:rsidRPr="00E00552">
        <w:rPr>
          <w:sz w:val="16"/>
        </w:rPr>
        <w:t xml:space="preserve">Though it is difficult to assess the probability of a limited nuclear attack beyond its overall plausibility in the event of simultaneous conflicts in East Asia, we can be more confident in assessing the gravity of such an attack’s consequences. </w:t>
      </w:r>
      <w:r w:rsidRPr="00AC61FE">
        <w:rPr>
          <w:rStyle w:val="StyleUnderline"/>
        </w:rPr>
        <w:t xml:space="preserve">The </w:t>
      </w:r>
      <w:r w:rsidRPr="005E41B0">
        <w:rPr>
          <w:rStyle w:val="StyleUnderline"/>
        </w:rPr>
        <w:t>near-immediate</w:t>
      </w:r>
      <w:r w:rsidRPr="00E00552">
        <w:rPr>
          <w:sz w:val="16"/>
        </w:rPr>
        <w:t xml:space="preserve"> strategic and operational </w:t>
      </w:r>
      <w:r w:rsidRPr="005E41B0">
        <w:rPr>
          <w:rStyle w:val="StyleUnderline"/>
          <w:highlight w:val="cyan"/>
        </w:rPr>
        <w:t xml:space="preserve">effects of </w:t>
      </w:r>
      <w:r w:rsidRPr="005E41B0">
        <w:rPr>
          <w:rStyle w:val="Emphasis"/>
        </w:rPr>
        <w:t>e</w:t>
      </w:r>
      <w:r w:rsidRPr="00EC0FE2">
        <w:rPr>
          <w:rStyle w:val="Emphasis"/>
        </w:rPr>
        <w:t xml:space="preserve">ven </w:t>
      </w:r>
      <w:r w:rsidRPr="005E41B0">
        <w:rPr>
          <w:rStyle w:val="Emphasis"/>
          <w:highlight w:val="cyan"/>
        </w:rPr>
        <w:t>the smallest</w:t>
      </w:r>
      <w:r w:rsidRPr="00E00552">
        <w:rPr>
          <w:sz w:val="16"/>
        </w:rPr>
        <w:t xml:space="preserve"> limited </w:t>
      </w:r>
      <w:r w:rsidRPr="00EC0FE2">
        <w:rPr>
          <w:rStyle w:val="StyleUnderline"/>
        </w:rPr>
        <w:t xml:space="preserve">nuclear </w:t>
      </w:r>
      <w:r w:rsidRPr="005E41B0">
        <w:rPr>
          <w:rStyle w:val="StyleUnderline"/>
          <w:highlight w:val="cyan"/>
        </w:rPr>
        <w:t>attack</w:t>
      </w:r>
      <w:r w:rsidRPr="00E00552">
        <w:rPr>
          <w:sz w:val="16"/>
        </w:rPr>
        <w:t>—including disrupting military operations, inflaming public opinion, and sharply increasing escalatory risks—</w:t>
      </w:r>
      <w:r w:rsidRPr="00EC0FE2">
        <w:rPr>
          <w:rStyle w:val="StyleUnderline"/>
        </w:rPr>
        <w:t>would</w:t>
      </w:r>
      <w:r w:rsidRPr="00E00552">
        <w:rPr>
          <w:sz w:val="16"/>
        </w:rPr>
        <w:t xml:space="preserve"> almost certainly </w:t>
      </w:r>
      <w:r w:rsidRPr="00EC0FE2">
        <w:rPr>
          <w:rStyle w:val="Emphasis"/>
        </w:rPr>
        <w:t xml:space="preserve">far </w:t>
      </w:r>
      <w:r w:rsidRPr="005E41B0">
        <w:rPr>
          <w:rStyle w:val="Emphasis"/>
          <w:highlight w:val="cyan"/>
        </w:rPr>
        <w:t>exceed</w:t>
      </w:r>
      <w:r w:rsidRPr="00EC0FE2">
        <w:rPr>
          <w:rStyle w:val="StyleUnderline"/>
        </w:rPr>
        <w:t xml:space="preserve"> its </w:t>
      </w:r>
      <w:r w:rsidRPr="005E41B0">
        <w:rPr>
          <w:rStyle w:val="StyleUnderline"/>
          <w:highlight w:val="cyan"/>
        </w:rPr>
        <w:t>direct</w:t>
      </w:r>
      <w:r w:rsidRPr="00E00552">
        <w:rPr>
          <w:sz w:val="16"/>
        </w:rPr>
        <w:t xml:space="preserve"> physical and </w:t>
      </w:r>
      <w:r w:rsidRPr="00EC0FE2">
        <w:rPr>
          <w:rStyle w:val="StyleUnderline"/>
        </w:rPr>
        <w:t xml:space="preserve">tactical </w:t>
      </w:r>
      <w:r w:rsidRPr="005E41B0">
        <w:rPr>
          <w:rStyle w:val="StyleUnderline"/>
          <w:highlight w:val="cyan"/>
        </w:rPr>
        <w:t>effects</w:t>
      </w:r>
      <w:r w:rsidRPr="00E00552">
        <w:rPr>
          <w:sz w:val="16"/>
        </w:rPr>
        <w:t xml:space="preserve">. Over the longer term, </w:t>
      </w:r>
      <w:r w:rsidRPr="00EC0FE2">
        <w:rPr>
          <w:rStyle w:val="StyleUnderline"/>
        </w:rPr>
        <w:t xml:space="preserve">such a </w:t>
      </w:r>
      <w:r w:rsidRPr="00EC0FE2">
        <w:rPr>
          <w:rStyle w:val="Emphasis"/>
        </w:rPr>
        <w:t xml:space="preserve">clear </w:t>
      </w:r>
      <w:r w:rsidRPr="005E41B0">
        <w:rPr>
          <w:rStyle w:val="Emphasis"/>
          <w:highlight w:val="cyan"/>
        </w:rPr>
        <w:t>violation</w:t>
      </w:r>
      <w:r w:rsidRPr="005E41B0">
        <w:rPr>
          <w:rStyle w:val="StyleUnderline"/>
          <w:highlight w:val="cyan"/>
        </w:rPr>
        <w:t xml:space="preserve"> of the “</w:t>
      </w:r>
      <w:r w:rsidRPr="00EC0FE2">
        <w:rPr>
          <w:rStyle w:val="Emphasis"/>
        </w:rPr>
        <w:t xml:space="preserve">nuclear </w:t>
      </w:r>
      <w:r w:rsidRPr="005E41B0">
        <w:rPr>
          <w:rStyle w:val="Emphasis"/>
          <w:highlight w:val="cyan"/>
        </w:rPr>
        <w:t>taboo</w:t>
      </w:r>
      <w:r w:rsidRPr="005E41B0">
        <w:rPr>
          <w:rStyle w:val="StyleUnderline"/>
          <w:highlight w:val="cyan"/>
        </w:rPr>
        <w:t>”</w:t>
      </w:r>
      <w:r w:rsidRPr="00EC0FE2">
        <w:rPr>
          <w:rStyle w:val="StyleUnderline"/>
        </w:rPr>
        <w:t xml:space="preserve"> and failure of </w:t>
      </w:r>
      <w:r w:rsidRPr="00EC0FE2">
        <w:rPr>
          <w:rStyle w:val="Emphasis"/>
        </w:rPr>
        <w:t>nuclear deterrenc</w:t>
      </w:r>
      <w:r w:rsidRPr="005E41B0">
        <w:rPr>
          <w:rStyle w:val="Emphasis"/>
        </w:rPr>
        <w:t>e</w:t>
      </w:r>
      <w:r w:rsidRPr="005E41B0">
        <w:rPr>
          <w:rStyle w:val="StyleUnderline"/>
          <w:highlight w:val="cyan"/>
        </w:rPr>
        <w:t xml:space="preserve"> would</w:t>
      </w:r>
      <w:r w:rsidRPr="00E00552">
        <w:rPr>
          <w:sz w:val="16"/>
        </w:rPr>
        <w:t xml:space="preserve"> also </w:t>
      </w:r>
      <w:r w:rsidRPr="005E41B0">
        <w:rPr>
          <w:rStyle w:val="StyleUnderline"/>
          <w:highlight w:val="cyan"/>
        </w:rPr>
        <w:t>mean</w:t>
      </w:r>
      <w:r w:rsidRPr="00E00552">
        <w:rPr>
          <w:sz w:val="16"/>
        </w:rPr>
        <w:t xml:space="preserve"> that </w:t>
      </w:r>
      <w:r w:rsidRPr="00EC0FE2">
        <w:rPr>
          <w:rStyle w:val="StyleUnderline"/>
        </w:rPr>
        <w:t xml:space="preserve">the </w:t>
      </w:r>
      <w:r w:rsidRPr="005E41B0">
        <w:rPr>
          <w:rStyle w:val="StyleUnderline"/>
          <w:highlight w:val="cyan"/>
        </w:rPr>
        <w:t>consequences</w:t>
      </w:r>
      <w:r w:rsidRPr="00E00552">
        <w:rPr>
          <w:sz w:val="16"/>
        </w:rPr>
        <w:t xml:space="preserve"> of a limited nuclear attack in East Asia </w:t>
      </w:r>
      <w:r w:rsidRPr="00EC0FE2">
        <w:rPr>
          <w:rStyle w:val="StyleUnderline"/>
        </w:rPr>
        <w:t xml:space="preserve">could </w:t>
      </w:r>
      <w:r w:rsidRPr="005E41B0">
        <w:rPr>
          <w:rStyle w:val="Emphasis"/>
          <w:highlight w:val="cyan"/>
        </w:rPr>
        <w:t>ripple</w:t>
      </w:r>
      <w:r w:rsidRPr="00EC0FE2">
        <w:rPr>
          <w:rStyle w:val="Emphasis"/>
        </w:rPr>
        <w:t xml:space="preserve"> globally</w:t>
      </w:r>
      <w:r w:rsidRPr="00E00552">
        <w:rPr>
          <w:sz w:val="16"/>
        </w:rPr>
        <w:t xml:space="preserve"> and be felt for generations. </w:t>
      </w:r>
    </w:p>
    <w:p w14:paraId="706BB0FE" w14:textId="77777777" w:rsidR="000F5F44" w:rsidRPr="00E00552" w:rsidRDefault="000F5F44" w:rsidP="000F5F44">
      <w:pPr>
        <w:rPr>
          <w:sz w:val="16"/>
        </w:rPr>
      </w:pPr>
      <w:r w:rsidRPr="00E00552">
        <w:rPr>
          <w:sz w:val="16"/>
        </w:rPr>
        <w:t xml:space="preserve">What is it about East Asia that makes simultaneous conflicts more likely? Politics and geography. </w:t>
      </w:r>
    </w:p>
    <w:p w14:paraId="6E71F42F" w14:textId="77777777" w:rsidR="000F5F44" w:rsidRPr="00E00552" w:rsidRDefault="000F5F44" w:rsidP="000F5F44">
      <w:pPr>
        <w:rPr>
          <w:sz w:val="16"/>
        </w:rPr>
      </w:pPr>
      <w:r w:rsidRPr="00EC0FE2">
        <w:rPr>
          <w:rStyle w:val="StyleUnderline"/>
        </w:rPr>
        <w:t xml:space="preserve">The </w:t>
      </w:r>
      <w:r w:rsidRPr="005E41B0">
        <w:rPr>
          <w:rStyle w:val="Emphasis"/>
          <w:highlight w:val="cyan"/>
        </w:rPr>
        <w:t>geography</w:t>
      </w:r>
      <w:r w:rsidRPr="00EC0FE2">
        <w:rPr>
          <w:rStyle w:val="StyleUnderline"/>
        </w:rPr>
        <w:t xml:space="preserve"> of East Asia </w:t>
      </w:r>
      <w:r w:rsidRPr="005E41B0">
        <w:rPr>
          <w:rStyle w:val="StyleUnderline"/>
          <w:highlight w:val="cyan"/>
        </w:rPr>
        <w:t xml:space="preserve">is a </w:t>
      </w:r>
      <w:r w:rsidRPr="005E41B0">
        <w:rPr>
          <w:rStyle w:val="Emphasis"/>
          <w:highlight w:val="cyan"/>
        </w:rPr>
        <w:t>key</w:t>
      </w:r>
      <w:r w:rsidRPr="00EC0FE2">
        <w:rPr>
          <w:rStyle w:val="Emphasis"/>
        </w:rPr>
        <w:t xml:space="preserve"> potential </w:t>
      </w:r>
      <w:r w:rsidRPr="005E41B0">
        <w:rPr>
          <w:rStyle w:val="Emphasis"/>
          <w:highlight w:val="cyan"/>
        </w:rPr>
        <w:t>variable</w:t>
      </w:r>
      <w:r w:rsidRPr="00EC0FE2">
        <w:rPr>
          <w:rStyle w:val="StyleUnderline"/>
        </w:rPr>
        <w:t xml:space="preserve"> increasing</w:t>
      </w:r>
      <w:r w:rsidRPr="00E00552">
        <w:rPr>
          <w:sz w:val="16"/>
        </w:rPr>
        <w:t xml:space="preserve"> both </w:t>
      </w:r>
      <w:r w:rsidRPr="00EC0FE2">
        <w:rPr>
          <w:rStyle w:val="StyleUnderline"/>
        </w:rPr>
        <w:t xml:space="preserve">the </w:t>
      </w:r>
      <w:r w:rsidRPr="00EC0FE2">
        <w:rPr>
          <w:rStyle w:val="Emphasis"/>
        </w:rPr>
        <w:t>probability and impact</w:t>
      </w:r>
      <w:r w:rsidRPr="00EC0FE2">
        <w:rPr>
          <w:rStyle w:val="StyleUnderline"/>
        </w:rPr>
        <w:t xml:space="preserve"> of</w:t>
      </w:r>
      <w:r w:rsidRPr="00E00552">
        <w:rPr>
          <w:sz w:val="16"/>
        </w:rPr>
        <w:t xml:space="preserve"> a US </w:t>
      </w:r>
      <w:r w:rsidRPr="00EC0FE2">
        <w:rPr>
          <w:rStyle w:val="StyleUnderline"/>
        </w:rPr>
        <w:t>conflict</w:t>
      </w:r>
      <w:r w:rsidRPr="00E00552">
        <w:rPr>
          <w:sz w:val="16"/>
        </w:rPr>
        <w:t xml:space="preserve"> with the PRC or North Korea expanding to simultaneous conflicts with both—particularly given the increasing ranges of modern sensors and weapons systems. Some examples of this are shown in Figure 4 below. </w:t>
      </w:r>
    </w:p>
    <w:p w14:paraId="24B1AF47" w14:textId="77777777" w:rsidR="000F5F44" w:rsidRPr="00E00552" w:rsidRDefault="000F5F44" w:rsidP="000F5F44">
      <w:pPr>
        <w:rPr>
          <w:sz w:val="16"/>
        </w:rPr>
      </w:pPr>
      <w:r w:rsidRPr="005E41B0">
        <w:rPr>
          <w:rStyle w:val="StyleUnderline"/>
          <w:highlight w:val="cyan"/>
        </w:rPr>
        <w:t>Beijing could view</w:t>
      </w:r>
      <w:r w:rsidRPr="00E00552">
        <w:rPr>
          <w:sz w:val="16"/>
        </w:rPr>
        <w:t xml:space="preserve"> USFK </w:t>
      </w:r>
      <w:r w:rsidRPr="005E41B0">
        <w:rPr>
          <w:rStyle w:val="StyleUnderline"/>
          <w:highlight w:val="cyan"/>
        </w:rPr>
        <w:t xml:space="preserve">bases as </w:t>
      </w:r>
      <w:r w:rsidRPr="005E41B0">
        <w:rPr>
          <w:rStyle w:val="Emphasis"/>
          <w:highlight w:val="cyan"/>
        </w:rPr>
        <w:t>threatening</w:t>
      </w:r>
      <w:r w:rsidRPr="005E41B0">
        <w:rPr>
          <w:rStyle w:val="StyleUnderline"/>
          <w:highlight w:val="cyan"/>
        </w:rPr>
        <w:t xml:space="preserve"> due to</w:t>
      </w:r>
      <w:r w:rsidRPr="00EC0FE2">
        <w:rPr>
          <w:rStyle w:val="StyleUnderline"/>
        </w:rPr>
        <w:t xml:space="preserve"> their </w:t>
      </w:r>
      <w:r w:rsidRPr="005E41B0">
        <w:rPr>
          <w:rStyle w:val="Emphasis"/>
          <w:highlight w:val="cyan"/>
        </w:rPr>
        <w:t>proximity</w:t>
      </w:r>
      <w:r w:rsidRPr="00E00552">
        <w:rPr>
          <w:sz w:val="16"/>
        </w:rPr>
        <w:t>, even if USFK restrains its operations from these bases during a conflict. This is likely to become a greater concern for Beijing as US weapon and sensor ranges increase. From US bases in South Korea, the Army’s Precision Strike Missile (PrSM) would be able to strike portions of the PRC mainland, even the outskirts of Beijing and Shanghair, in the 2027–2032 timeframe (as depicted by the blue range radius). This is based on a US Army general’s publicly stated expectations for the extended range of this system in the next decade, which would be used as a primary weapon by US field artillery units.16</w:t>
      </w:r>
    </w:p>
    <w:p w14:paraId="4F9E088A" w14:textId="77777777" w:rsidR="000F5F44" w:rsidRPr="00E00552" w:rsidRDefault="000F5F44" w:rsidP="000F5F44">
      <w:pPr>
        <w:rPr>
          <w:sz w:val="16"/>
        </w:rPr>
      </w:pPr>
      <w:r w:rsidRPr="00E00552">
        <w:rPr>
          <w:sz w:val="16"/>
        </w:rPr>
        <w:t xml:space="preserve">In a US-PRC conflict, </w:t>
      </w:r>
      <w:r w:rsidRPr="00BF2C9F">
        <w:rPr>
          <w:rStyle w:val="StyleUnderline"/>
        </w:rPr>
        <w:t xml:space="preserve">even if the PRC </w:t>
      </w:r>
      <w:r w:rsidRPr="00BF2C9F">
        <w:rPr>
          <w:rStyle w:val="Emphasis"/>
        </w:rPr>
        <w:t>refrains</w:t>
      </w:r>
      <w:r w:rsidRPr="00BF2C9F">
        <w:rPr>
          <w:rStyle w:val="StyleUnderline"/>
        </w:rPr>
        <w:t xml:space="preserve"> from striking </w:t>
      </w:r>
      <w:r w:rsidRPr="00BF2C9F">
        <w:rPr>
          <w:rStyle w:val="Emphasis"/>
        </w:rPr>
        <w:t>US bases</w:t>
      </w:r>
      <w:r w:rsidRPr="00BF2C9F">
        <w:rPr>
          <w:rStyle w:val="StyleUnderline"/>
        </w:rPr>
        <w:t xml:space="preserve"> in South Korea, its ability to strike US </w:t>
      </w:r>
      <w:r w:rsidRPr="00BF2C9F">
        <w:rPr>
          <w:rStyle w:val="Emphasis"/>
        </w:rPr>
        <w:t>bases in Japan</w:t>
      </w:r>
      <w:r w:rsidRPr="00BF2C9F">
        <w:rPr>
          <w:rStyle w:val="StyleUnderline"/>
        </w:rPr>
        <w:t xml:space="preserve"> would be constrained</w:t>
      </w:r>
      <w:r w:rsidRPr="00E00552">
        <w:rPr>
          <w:sz w:val="16"/>
        </w:rPr>
        <w:t xml:space="preserve"> by the need to either avoid overflight of the Korean peninsula or risk provoking North or South Korea by flying missiles through their airspace (illustrated by Figure 4). Figure 4 also illustrates how much of a constraint for the PRC it would be to avoid overflight of the Korean peninsula and its nearby airspace if the PRC were attempting to effectively strike key US bases on the Japanese home islands as part of a US-PRC conflict. </w:t>
      </w:r>
      <w:r w:rsidRPr="006953BA">
        <w:rPr>
          <w:rStyle w:val="StyleUnderline"/>
        </w:rPr>
        <w:t xml:space="preserve">If the PRC were to employ its </w:t>
      </w:r>
      <w:r w:rsidRPr="006953BA">
        <w:rPr>
          <w:rStyle w:val="Emphasis"/>
        </w:rPr>
        <w:t>more numerous</w:t>
      </w:r>
      <w:r w:rsidRPr="006953BA">
        <w:rPr>
          <w:rStyle w:val="StyleUnderline"/>
        </w:rPr>
        <w:t>, and</w:t>
      </w:r>
      <w:r w:rsidRPr="00E00552">
        <w:rPr>
          <w:sz w:val="16"/>
        </w:rPr>
        <w:t xml:space="preserve"> potentially </w:t>
      </w:r>
      <w:r w:rsidRPr="006953BA">
        <w:rPr>
          <w:rStyle w:val="Emphasis"/>
        </w:rPr>
        <w:t>more evasive</w:t>
      </w:r>
      <w:r w:rsidRPr="006953BA">
        <w:rPr>
          <w:rStyle w:val="StyleUnderline"/>
        </w:rPr>
        <w:t xml:space="preserve">, short-range ballistic missiles to </w:t>
      </w:r>
      <w:r w:rsidRPr="006953BA">
        <w:rPr>
          <w:rStyle w:val="Emphasis"/>
        </w:rPr>
        <w:t>overcome</w:t>
      </w:r>
      <w:r w:rsidRPr="00E00552">
        <w:rPr>
          <w:rStyle w:val="StyleUnderline"/>
        </w:rPr>
        <w:t xml:space="preserve"> the missile</w:t>
      </w:r>
      <w:r w:rsidRPr="00E00552">
        <w:rPr>
          <w:sz w:val="16"/>
        </w:rPr>
        <w:t xml:space="preserve"> defenses of these bases, </w:t>
      </w:r>
      <w:r w:rsidRPr="00E00552">
        <w:rPr>
          <w:rStyle w:val="StyleUnderline"/>
        </w:rPr>
        <w:t>this would require</w:t>
      </w:r>
      <w:r w:rsidRPr="00E00552">
        <w:rPr>
          <w:sz w:val="16"/>
        </w:rPr>
        <w:t xml:space="preserve"> such </w:t>
      </w:r>
      <w:r w:rsidRPr="00E00552">
        <w:rPr>
          <w:rStyle w:val="Emphasis"/>
        </w:rPr>
        <w:t>overflights</w:t>
      </w:r>
      <w:r w:rsidRPr="00E00552">
        <w:rPr>
          <w:sz w:val="16"/>
        </w:rPr>
        <w:t>, as would medium-range missiles. The PRC could bypass Korea by employing aircraft, some cruise missiles, and intermediate-range missiles from eastern and southern China to strike these bases instead, but striking only in this way without attacks across the Korea peninsula would provide longer warning time and more favorable geometry for US and Japanese air and missile defenses of these bases.</w:t>
      </w:r>
    </w:p>
    <w:p w14:paraId="7CBA767D" w14:textId="77777777" w:rsidR="000F5F44" w:rsidRPr="00D92547" w:rsidRDefault="000F5F44" w:rsidP="000F5F44"/>
    <w:p w14:paraId="186089E1" w14:textId="77777777" w:rsidR="000F5F44" w:rsidRDefault="000F5F44" w:rsidP="000F5F44">
      <w:pPr>
        <w:pStyle w:val="Heading4"/>
      </w:pPr>
      <w:r>
        <w:t xml:space="preserve">USMCA bolsters </w:t>
      </w:r>
      <w:r>
        <w:rPr>
          <w:u w:val="single"/>
        </w:rPr>
        <w:t>pharmaceutical innovation</w:t>
      </w:r>
      <w:r>
        <w:t>.</w:t>
      </w:r>
    </w:p>
    <w:p w14:paraId="4A9648F1" w14:textId="77777777" w:rsidR="000F5F44" w:rsidRPr="00C91B45" w:rsidRDefault="000F5F44" w:rsidP="000F5F44">
      <w:r>
        <w:t xml:space="preserve">Brayan Ortiz </w:t>
      </w:r>
      <w:r w:rsidRPr="00C91B45">
        <w:rPr>
          <w:rStyle w:val="Style13ptBold"/>
        </w:rPr>
        <w:t>Ramos 24</w:t>
      </w:r>
      <w:r>
        <w:t>. J.D. candidate at the University of California, Berkeley School of Law, B.A. in history from the University of California, Berkeley. "The Road to 2026: Anticipating Intellectual Property, AI, and Data Modifications in the Upcoming USMCA Joint Review." Berkeley Technology Law Journal. 11/27/2024. btlj.org/2024/11/the-road-to-2026-anticipating-intellectual-property-ai-and-data-modifications-in-the-upcoming-usmca-joint-review</w:t>
      </w:r>
    </w:p>
    <w:p w14:paraId="027914FB" w14:textId="77777777" w:rsidR="000F5F44" w:rsidRPr="007A15D8" w:rsidRDefault="000F5F44" w:rsidP="000F5F44">
      <w:pPr>
        <w:rPr>
          <w:sz w:val="16"/>
        </w:rPr>
      </w:pPr>
      <w:r w:rsidRPr="007A15D8">
        <w:rPr>
          <w:sz w:val="16"/>
        </w:rPr>
        <w:t xml:space="preserve">Key </w:t>
      </w:r>
      <w:r w:rsidRPr="007A15D8">
        <w:rPr>
          <w:rStyle w:val="StyleUnderline"/>
          <w:highlight w:val="cyan"/>
        </w:rPr>
        <w:t xml:space="preserve">topics </w:t>
      </w:r>
      <w:r w:rsidRPr="007A15D8">
        <w:rPr>
          <w:rStyle w:val="Emphasis"/>
        </w:rPr>
        <w:t>e</w:t>
      </w:r>
      <w:r w:rsidRPr="002B028A">
        <w:rPr>
          <w:rStyle w:val="Emphasis"/>
        </w:rPr>
        <w:t xml:space="preserve">xpected </w:t>
      </w:r>
      <w:r w:rsidRPr="007A15D8">
        <w:rPr>
          <w:rStyle w:val="Emphasis"/>
          <w:highlight w:val="cyan"/>
        </w:rPr>
        <w:t>for review</w:t>
      </w:r>
      <w:r w:rsidRPr="007A15D8">
        <w:rPr>
          <w:rStyle w:val="StyleUnderline"/>
          <w:highlight w:val="cyan"/>
        </w:rPr>
        <w:t xml:space="preserve"> include</w:t>
      </w:r>
      <w:r w:rsidRPr="002B028A">
        <w:rPr>
          <w:rStyle w:val="StyleUnderline"/>
        </w:rPr>
        <w:t xml:space="preserve"> strengthening </w:t>
      </w:r>
      <w:r w:rsidRPr="007A15D8">
        <w:rPr>
          <w:rStyle w:val="Emphasis"/>
          <w:highlight w:val="cyan"/>
        </w:rPr>
        <w:t>i</w:t>
      </w:r>
      <w:r w:rsidRPr="007A15D8">
        <w:rPr>
          <w:sz w:val="16"/>
        </w:rPr>
        <w:t xml:space="preserve">ntellectual </w:t>
      </w:r>
      <w:r w:rsidRPr="007A15D8">
        <w:rPr>
          <w:rStyle w:val="Emphasis"/>
          <w:highlight w:val="cyan"/>
        </w:rPr>
        <w:t>p</w:t>
      </w:r>
      <w:r w:rsidRPr="007A15D8">
        <w:rPr>
          <w:sz w:val="16"/>
        </w:rPr>
        <w:t xml:space="preserve">roperty </w:t>
      </w:r>
      <w:r w:rsidRPr="007A15D8">
        <w:rPr>
          <w:rStyle w:val="StyleUnderline"/>
        </w:rPr>
        <w:t xml:space="preserve">enforcement, balancing </w:t>
      </w:r>
      <w:r w:rsidRPr="007A15D8">
        <w:rPr>
          <w:rStyle w:val="Emphasis"/>
        </w:rPr>
        <w:t>access</w:t>
      </w:r>
      <w:r w:rsidRPr="002B028A">
        <w:rPr>
          <w:rStyle w:val="Emphasis"/>
        </w:rPr>
        <w:t xml:space="preserve"> and affordability</w:t>
      </w:r>
      <w:r w:rsidRPr="002B028A">
        <w:rPr>
          <w:rStyle w:val="StyleUnderline"/>
        </w:rPr>
        <w:t xml:space="preserve"> for</w:t>
      </w:r>
      <w:r w:rsidRPr="007A15D8">
        <w:rPr>
          <w:sz w:val="16"/>
        </w:rPr>
        <w:t xml:space="preserve"> certain </w:t>
      </w:r>
      <w:r w:rsidRPr="002B028A">
        <w:rPr>
          <w:rStyle w:val="StyleUnderline"/>
        </w:rPr>
        <w:t>pharmaceuticals</w:t>
      </w:r>
      <w:r w:rsidRPr="007A15D8">
        <w:rPr>
          <w:sz w:val="16"/>
        </w:rPr>
        <w:t xml:space="preserve">, adjusting data exclusivity periods, </w:t>
      </w:r>
      <w:r w:rsidRPr="002B028A">
        <w:rPr>
          <w:rStyle w:val="StyleUnderline"/>
        </w:rPr>
        <w:t>and</w:t>
      </w:r>
      <w:r w:rsidRPr="007A15D8">
        <w:rPr>
          <w:sz w:val="16"/>
        </w:rPr>
        <w:t xml:space="preserve"> pioneering AI regulation with common data protection standards and </w:t>
      </w:r>
      <w:r w:rsidRPr="002B028A">
        <w:rPr>
          <w:rStyle w:val="Emphasis"/>
        </w:rPr>
        <w:t>ethical guidelines</w:t>
      </w:r>
      <w:r w:rsidRPr="007A15D8">
        <w:rPr>
          <w:sz w:val="16"/>
        </w:rPr>
        <w:t>. The outcome of this process will significantly influence future trade relations in North America and directly affect the region’s over 500 million residents.</w:t>
      </w:r>
    </w:p>
    <w:p w14:paraId="7A2682F9" w14:textId="77777777" w:rsidR="000F5F44" w:rsidRPr="007A15D8" w:rsidRDefault="000F5F44" w:rsidP="000F5F44">
      <w:pPr>
        <w:rPr>
          <w:sz w:val="16"/>
        </w:rPr>
      </w:pPr>
      <w:r w:rsidRPr="007A15D8">
        <w:rPr>
          <w:sz w:val="16"/>
        </w:rPr>
        <w:t>I. Intellectual Property (IP)</w:t>
      </w:r>
    </w:p>
    <w:p w14:paraId="327B8797" w14:textId="77777777" w:rsidR="000F5F44" w:rsidRPr="007A15D8" w:rsidRDefault="000F5F44" w:rsidP="000F5F44">
      <w:pPr>
        <w:rPr>
          <w:sz w:val="16"/>
        </w:rPr>
      </w:pPr>
      <w:r w:rsidRPr="007A15D8">
        <w:rPr>
          <w:sz w:val="16"/>
        </w:rPr>
        <w:t>A. Current IP Protections under USMCA</w:t>
      </w:r>
    </w:p>
    <w:p w14:paraId="480D8372" w14:textId="77777777" w:rsidR="000F5F44" w:rsidRPr="007A15D8" w:rsidRDefault="000F5F44" w:rsidP="000F5F44">
      <w:pPr>
        <w:rPr>
          <w:sz w:val="16"/>
        </w:rPr>
      </w:pPr>
      <w:r w:rsidRPr="007A15D8">
        <w:rPr>
          <w:sz w:val="16"/>
        </w:rPr>
        <w:t xml:space="preserve">The </w:t>
      </w:r>
      <w:r w:rsidRPr="007A15D8">
        <w:rPr>
          <w:rStyle w:val="Emphasis"/>
        </w:rPr>
        <w:t>USMCA</w:t>
      </w:r>
      <w:r w:rsidRPr="002B028A">
        <w:rPr>
          <w:rStyle w:val="StyleUnderline"/>
        </w:rPr>
        <w:t xml:space="preserve"> </w:t>
      </w:r>
      <w:r w:rsidRPr="007A15D8">
        <w:rPr>
          <w:rStyle w:val="StyleUnderline"/>
        </w:rPr>
        <w:t xml:space="preserve">currently includes </w:t>
      </w:r>
      <w:r w:rsidRPr="002B028A">
        <w:rPr>
          <w:rStyle w:val="Emphasis"/>
        </w:rPr>
        <w:t>i</w:t>
      </w:r>
      <w:r w:rsidRPr="007A15D8">
        <w:rPr>
          <w:sz w:val="16"/>
        </w:rPr>
        <w:t xml:space="preserve">ntellectual </w:t>
      </w:r>
      <w:r w:rsidRPr="002B028A">
        <w:rPr>
          <w:rStyle w:val="Emphasis"/>
        </w:rPr>
        <w:t>p</w:t>
      </w:r>
      <w:r w:rsidRPr="007A15D8">
        <w:rPr>
          <w:sz w:val="16"/>
        </w:rPr>
        <w:t xml:space="preserve">roperty (IP) </w:t>
      </w:r>
      <w:r w:rsidRPr="007A15D8">
        <w:rPr>
          <w:rStyle w:val="StyleUnderline"/>
          <w:highlight w:val="cyan"/>
        </w:rPr>
        <w:t xml:space="preserve">protections aimed at </w:t>
      </w:r>
      <w:r w:rsidRPr="007A15D8">
        <w:rPr>
          <w:rStyle w:val="Emphasis"/>
        </w:rPr>
        <w:t>p</w:t>
      </w:r>
      <w:r w:rsidRPr="002B028A">
        <w:rPr>
          <w:rStyle w:val="Emphasis"/>
        </w:rPr>
        <w:t xml:space="preserve">romoting </w:t>
      </w:r>
      <w:r w:rsidRPr="007A15D8">
        <w:rPr>
          <w:rStyle w:val="Emphasis"/>
          <w:highlight w:val="cyan"/>
        </w:rPr>
        <w:t>innovation</w:t>
      </w:r>
      <w:r w:rsidRPr="007A15D8">
        <w:rPr>
          <w:sz w:val="16"/>
        </w:rPr>
        <w:t xml:space="preserve"> and economic growth. </w:t>
      </w:r>
      <w:r w:rsidRPr="002B028A">
        <w:rPr>
          <w:rStyle w:val="StyleUnderline"/>
        </w:rPr>
        <w:t>Key provisions include</w:t>
      </w:r>
      <w:r w:rsidRPr="007A15D8">
        <w:rPr>
          <w:sz w:val="16"/>
        </w:rPr>
        <w:t xml:space="preserve">, amongst others, 70-year post-mortem copyright terms, 20-year patent protections, and safeguards against patent infringement with mechanisms for swift dispute resolution. High-recognition trademarks receive enhanced protection, while </w:t>
      </w:r>
      <w:r w:rsidRPr="002B028A">
        <w:rPr>
          <w:rStyle w:val="Emphasis"/>
        </w:rPr>
        <w:t xml:space="preserve">geographical </w:t>
      </w:r>
      <w:r w:rsidRPr="007A15D8">
        <w:rPr>
          <w:rStyle w:val="Emphasis"/>
          <w:highlight w:val="cyan"/>
        </w:rPr>
        <w:t>indications</w:t>
      </w:r>
      <w:r w:rsidRPr="002B028A">
        <w:rPr>
          <w:rStyle w:val="StyleUnderline"/>
        </w:rPr>
        <w:t xml:space="preserve"> are secured </w:t>
      </w:r>
      <w:r w:rsidRPr="007A15D8">
        <w:rPr>
          <w:rStyle w:val="StyleUnderline"/>
          <w:highlight w:val="cyan"/>
        </w:rPr>
        <w:t xml:space="preserve">to prevent </w:t>
      </w:r>
      <w:r w:rsidRPr="007A15D8">
        <w:rPr>
          <w:rStyle w:val="Emphasis"/>
          <w:highlight w:val="cyan"/>
        </w:rPr>
        <w:t>misuse</w:t>
      </w:r>
      <w:r w:rsidRPr="007A15D8">
        <w:rPr>
          <w:rStyle w:val="StyleUnderline"/>
          <w:highlight w:val="cyan"/>
        </w:rPr>
        <w:t>, benefiting</w:t>
      </w:r>
      <w:r w:rsidRPr="007A15D8">
        <w:rPr>
          <w:sz w:val="16"/>
        </w:rPr>
        <w:t xml:space="preserve"> industries such as agriculture and </w:t>
      </w:r>
      <w:r w:rsidRPr="007A15D8">
        <w:rPr>
          <w:rStyle w:val="Emphasis"/>
          <w:highlight w:val="cyan"/>
        </w:rPr>
        <w:t>pharma</w:t>
      </w:r>
      <w:r w:rsidRPr="007A15D8">
        <w:rPr>
          <w:sz w:val="16"/>
        </w:rPr>
        <w:t>ceuticals. Furthermore, data exclusivity in the pharmaceutical sector restricts generic manufacturers from using original clinical data for a specified period.</w:t>
      </w:r>
    </w:p>
    <w:p w14:paraId="49789337" w14:textId="77777777" w:rsidR="000F5F44" w:rsidRPr="007A15D8" w:rsidRDefault="000F5F44" w:rsidP="000F5F44">
      <w:pPr>
        <w:rPr>
          <w:sz w:val="16"/>
        </w:rPr>
      </w:pPr>
      <w:r w:rsidRPr="007A15D8">
        <w:rPr>
          <w:sz w:val="16"/>
        </w:rPr>
        <w:t>B. Anticipated Changes in IP Protections</w:t>
      </w:r>
    </w:p>
    <w:p w14:paraId="31B486EA" w14:textId="77777777" w:rsidR="000F5F44" w:rsidRPr="007A15D8" w:rsidRDefault="000F5F44" w:rsidP="000F5F44">
      <w:pPr>
        <w:rPr>
          <w:sz w:val="16"/>
        </w:rPr>
      </w:pPr>
      <w:r w:rsidRPr="007A15D8">
        <w:rPr>
          <w:rStyle w:val="StyleUnderline"/>
          <w:highlight w:val="cyan"/>
        </w:rPr>
        <w:t>One</w:t>
      </w:r>
      <w:r w:rsidRPr="007A15D8">
        <w:rPr>
          <w:rStyle w:val="StyleUnderline"/>
        </w:rPr>
        <w:t xml:space="preserve"> of the </w:t>
      </w:r>
      <w:r w:rsidRPr="007A15D8">
        <w:rPr>
          <w:rStyle w:val="Emphasis"/>
        </w:rPr>
        <w:t xml:space="preserve">primary </w:t>
      </w:r>
      <w:r w:rsidRPr="007A15D8">
        <w:rPr>
          <w:rStyle w:val="Emphasis"/>
          <w:highlight w:val="cyan"/>
        </w:rPr>
        <w:t>area</w:t>
      </w:r>
      <w:r w:rsidRPr="007A15D8">
        <w:rPr>
          <w:rStyle w:val="Emphasis"/>
        </w:rPr>
        <w:t>s</w:t>
      </w:r>
      <w:r w:rsidRPr="007A15D8">
        <w:rPr>
          <w:rStyle w:val="StyleUnderline"/>
        </w:rPr>
        <w:t xml:space="preserve"> for</w:t>
      </w:r>
      <w:r w:rsidRPr="007A15D8">
        <w:rPr>
          <w:sz w:val="16"/>
        </w:rPr>
        <w:t xml:space="preserve"> potential </w:t>
      </w:r>
      <w:r w:rsidRPr="007A15D8">
        <w:rPr>
          <w:rStyle w:val="StyleUnderline"/>
        </w:rPr>
        <w:t xml:space="preserve">change </w:t>
      </w:r>
      <w:r w:rsidRPr="007A15D8">
        <w:rPr>
          <w:rStyle w:val="StyleUnderline"/>
          <w:highlight w:val="cyan"/>
        </w:rPr>
        <w:t>is</w:t>
      </w:r>
      <w:r w:rsidRPr="007A15D8">
        <w:rPr>
          <w:rStyle w:val="StyleUnderline"/>
        </w:rPr>
        <w:t xml:space="preserve"> the </w:t>
      </w:r>
      <w:r w:rsidRPr="007A15D8">
        <w:rPr>
          <w:rStyle w:val="Emphasis"/>
          <w:highlight w:val="cyan"/>
        </w:rPr>
        <w:t>strengthening</w:t>
      </w:r>
      <w:r w:rsidRPr="007A15D8">
        <w:rPr>
          <w:rStyle w:val="StyleUnderline"/>
        </w:rPr>
        <w:t xml:space="preserve"> of IP </w:t>
      </w:r>
      <w:r w:rsidRPr="007A15D8">
        <w:rPr>
          <w:rStyle w:val="StyleUnderline"/>
          <w:highlight w:val="cyan"/>
        </w:rPr>
        <w:t>enforcement</w:t>
      </w:r>
      <w:r w:rsidRPr="007A15D8">
        <w:rPr>
          <w:sz w:val="16"/>
        </w:rPr>
        <w:t xml:space="preserve"> mechanisms. While the agreement already provides protections against IP infringement, the upcoming joint review may propose further measures </w:t>
      </w:r>
      <w:r w:rsidRPr="007A15D8">
        <w:rPr>
          <w:rStyle w:val="StyleUnderline"/>
          <w:highlight w:val="cyan"/>
        </w:rPr>
        <w:t>to deter</w:t>
      </w:r>
      <w:r w:rsidRPr="007A15D8">
        <w:rPr>
          <w:sz w:val="16"/>
        </w:rPr>
        <w:t xml:space="preserve"> piracy and </w:t>
      </w:r>
      <w:r w:rsidRPr="007A15D8">
        <w:rPr>
          <w:rStyle w:val="Emphasis"/>
          <w:highlight w:val="cyan"/>
        </w:rPr>
        <w:t>counterfeiting</w:t>
      </w:r>
      <w:r w:rsidRPr="007A15D8">
        <w:rPr>
          <w:rStyle w:val="StyleUnderline"/>
        </w:rPr>
        <w:t>. These</w:t>
      </w:r>
      <w:r w:rsidRPr="007A15D8">
        <w:rPr>
          <w:sz w:val="16"/>
        </w:rPr>
        <w:t xml:space="preserve"> could </w:t>
      </w:r>
      <w:r w:rsidRPr="007A15D8">
        <w:rPr>
          <w:rStyle w:val="StyleUnderline"/>
        </w:rPr>
        <w:t>include</w:t>
      </w:r>
      <w:r w:rsidRPr="007A15D8">
        <w:rPr>
          <w:sz w:val="16"/>
        </w:rPr>
        <w:t xml:space="preserve"> the introduction of </w:t>
      </w:r>
      <w:r w:rsidRPr="007A15D8">
        <w:rPr>
          <w:rStyle w:val="Emphasis"/>
        </w:rPr>
        <w:t>higher penalties</w:t>
      </w:r>
      <w:r w:rsidRPr="007A15D8">
        <w:rPr>
          <w:sz w:val="16"/>
        </w:rPr>
        <w:t xml:space="preserve"> for IP violations, </w:t>
      </w:r>
      <w:r w:rsidRPr="007A15D8">
        <w:rPr>
          <w:rStyle w:val="StyleUnderline"/>
        </w:rPr>
        <w:t xml:space="preserve">increased </w:t>
      </w:r>
      <w:r w:rsidRPr="007A15D8">
        <w:rPr>
          <w:rStyle w:val="Emphasis"/>
        </w:rPr>
        <w:t>resources for enforcement</w:t>
      </w:r>
      <w:r w:rsidRPr="007A15D8">
        <w:rPr>
          <w:sz w:val="16"/>
        </w:rPr>
        <w:t xml:space="preserve"> agencies, </w:t>
      </w:r>
      <w:r w:rsidRPr="007A15D8">
        <w:rPr>
          <w:rStyle w:val="StyleUnderline"/>
        </w:rPr>
        <w:t>and</w:t>
      </w:r>
      <w:r w:rsidRPr="007A15D8">
        <w:rPr>
          <w:sz w:val="16"/>
        </w:rPr>
        <w:t xml:space="preserve"> more </w:t>
      </w:r>
      <w:r w:rsidRPr="007A15D8">
        <w:rPr>
          <w:rStyle w:val="Emphasis"/>
        </w:rPr>
        <w:t>streamlined</w:t>
      </w:r>
      <w:r w:rsidRPr="007A15D8">
        <w:rPr>
          <w:rStyle w:val="StyleUnderline"/>
        </w:rPr>
        <w:t xml:space="preserve"> dispute resolution processes</w:t>
      </w:r>
      <w:r w:rsidRPr="007A15D8">
        <w:rPr>
          <w:sz w:val="16"/>
        </w:rPr>
        <w:t>.</w:t>
      </w:r>
    </w:p>
    <w:p w14:paraId="75A881FE" w14:textId="77777777" w:rsidR="000F5F44" w:rsidRPr="00C57156" w:rsidRDefault="000F5F44" w:rsidP="000F5F44">
      <w:pPr>
        <w:rPr>
          <w:sz w:val="16"/>
        </w:rPr>
      </w:pPr>
      <w:r w:rsidRPr="007A15D8">
        <w:rPr>
          <w:rStyle w:val="Emphasis"/>
          <w:highlight w:val="cyan"/>
        </w:rPr>
        <w:t>Balancing</w:t>
      </w:r>
      <w:r w:rsidRPr="007A15D8">
        <w:rPr>
          <w:rStyle w:val="StyleUnderline"/>
        </w:rPr>
        <w:t xml:space="preserve"> IP </w:t>
      </w:r>
      <w:r w:rsidRPr="007A15D8">
        <w:rPr>
          <w:rStyle w:val="StyleUnderline"/>
          <w:highlight w:val="cyan"/>
        </w:rPr>
        <w:t xml:space="preserve">rights with </w:t>
      </w:r>
      <w:r w:rsidRPr="007A15D8">
        <w:rPr>
          <w:rStyle w:val="Emphasis"/>
        </w:rPr>
        <w:t xml:space="preserve">public </w:t>
      </w:r>
      <w:r w:rsidRPr="007A15D8">
        <w:rPr>
          <w:rStyle w:val="Emphasis"/>
          <w:highlight w:val="cyan"/>
        </w:rPr>
        <w:t>access</w:t>
      </w:r>
      <w:r w:rsidRPr="007A15D8">
        <w:rPr>
          <w:sz w:val="16"/>
        </w:rPr>
        <w:t xml:space="preserve"> and affordability </w:t>
      </w:r>
      <w:r w:rsidRPr="007A15D8">
        <w:rPr>
          <w:rStyle w:val="StyleUnderline"/>
          <w:highlight w:val="cyan"/>
        </w:rPr>
        <w:t xml:space="preserve">will be a </w:t>
      </w:r>
      <w:r w:rsidRPr="007A15D8">
        <w:rPr>
          <w:rStyle w:val="Emphasis"/>
        </w:rPr>
        <w:t xml:space="preserve">key </w:t>
      </w:r>
      <w:r w:rsidRPr="007A15D8">
        <w:rPr>
          <w:rStyle w:val="Emphasis"/>
          <w:highlight w:val="cyan"/>
        </w:rPr>
        <w:t>consideration</w:t>
      </w:r>
      <w:r w:rsidRPr="007A15D8">
        <w:rPr>
          <w:rStyle w:val="StyleUnderline"/>
        </w:rPr>
        <w:t>, especially in</w:t>
      </w:r>
      <w:r w:rsidRPr="007A15D8">
        <w:rPr>
          <w:sz w:val="16"/>
        </w:rPr>
        <w:t xml:space="preserve"> the </w:t>
      </w:r>
      <w:r w:rsidRPr="007A15D8">
        <w:rPr>
          <w:rStyle w:val="Emphasis"/>
        </w:rPr>
        <w:t>pharma</w:t>
      </w:r>
      <w:r w:rsidRPr="007A15D8">
        <w:rPr>
          <w:sz w:val="16"/>
        </w:rPr>
        <w:t xml:space="preserve">ceutical sector. </w:t>
      </w:r>
      <w:r w:rsidRPr="004405A8">
        <w:rPr>
          <w:rStyle w:val="StyleUnderline"/>
        </w:rPr>
        <w:t xml:space="preserve">While </w:t>
      </w:r>
      <w:r w:rsidRPr="004405A8">
        <w:rPr>
          <w:rStyle w:val="Emphasis"/>
        </w:rPr>
        <w:t>strong</w:t>
      </w:r>
      <w:r w:rsidRPr="004405A8">
        <w:rPr>
          <w:rStyle w:val="StyleUnderline"/>
        </w:rPr>
        <w:t xml:space="preserve"> IP protections </w:t>
      </w:r>
      <w:r w:rsidRPr="004405A8">
        <w:rPr>
          <w:rStyle w:val="Emphasis"/>
        </w:rPr>
        <w:t>encourage</w:t>
      </w:r>
      <w:r w:rsidRPr="004405A8">
        <w:rPr>
          <w:rStyle w:val="StyleUnderline"/>
        </w:rPr>
        <w:t xml:space="preserve"> innovation by </w:t>
      </w:r>
      <w:r w:rsidRPr="004405A8">
        <w:rPr>
          <w:rStyle w:val="Emphasis"/>
        </w:rPr>
        <w:t>rewarding</w:t>
      </w:r>
      <w:r w:rsidRPr="004405A8">
        <w:rPr>
          <w:rStyle w:val="StyleUnderline"/>
        </w:rPr>
        <w:t xml:space="preserve"> creators</w:t>
      </w:r>
      <w:r w:rsidRPr="004405A8">
        <w:rPr>
          <w:sz w:val="16"/>
        </w:rPr>
        <w:t>, it is important to ensure these protections do not hinder public access to essential goods and services. In the pharmaceutical industry, for instance</w:t>
      </w:r>
      <w:r w:rsidRPr="007A15D8">
        <w:rPr>
          <w:sz w:val="16"/>
        </w:rPr>
        <w:t xml:space="preserve">, the </w:t>
      </w:r>
      <w:r w:rsidRPr="004405A8">
        <w:rPr>
          <w:rStyle w:val="StyleUnderline"/>
          <w:highlight w:val="cyan"/>
        </w:rPr>
        <w:t xml:space="preserve">review may </w:t>
      </w:r>
      <w:r w:rsidRPr="004405A8">
        <w:rPr>
          <w:rStyle w:val="Emphasis"/>
          <w:highlight w:val="cyan"/>
        </w:rPr>
        <w:t>consider</w:t>
      </w:r>
      <w:r w:rsidRPr="004405A8">
        <w:rPr>
          <w:rStyle w:val="StyleUnderline"/>
          <w:highlight w:val="cyan"/>
        </w:rPr>
        <w:t xml:space="preserve"> adjustments to</w:t>
      </w:r>
      <w:r w:rsidRPr="007A15D8">
        <w:rPr>
          <w:sz w:val="16"/>
        </w:rPr>
        <w:t xml:space="preserve"> data </w:t>
      </w:r>
      <w:r w:rsidRPr="004405A8">
        <w:rPr>
          <w:rStyle w:val="StyleUnderline"/>
          <w:highlight w:val="cyan"/>
        </w:rPr>
        <w:t>exclusivity</w:t>
      </w:r>
      <w:r w:rsidRPr="007A15D8">
        <w:rPr>
          <w:sz w:val="16"/>
        </w:rPr>
        <w:t xml:space="preserve"> periods </w:t>
      </w:r>
      <w:r w:rsidRPr="007A15D8">
        <w:rPr>
          <w:rStyle w:val="StyleUnderline"/>
        </w:rPr>
        <w:t>or</w:t>
      </w:r>
      <w:r w:rsidRPr="007A15D8">
        <w:rPr>
          <w:sz w:val="16"/>
        </w:rPr>
        <w:t xml:space="preserve"> introduce </w:t>
      </w:r>
      <w:r w:rsidRPr="007A15D8">
        <w:rPr>
          <w:rStyle w:val="StyleUnderline"/>
        </w:rPr>
        <w:t xml:space="preserve">exceptions </w:t>
      </w:r>
      <w:r w:rsidRPr="004405A8">
        <w:rPr>
          <w:rStyle w:val="StyleUnderline"/>
          <w:highlight w:val="cyan"/>
        </w:rPr>
        <w:t xml:space="preserve">for </w:t>
      </w:r>
      <w:r w:rsidRPr="004405A8">
        <w:rPr>
          <w:rStyle w:val="Emphasis"/>
        </w:rPr>
        <w:t>p</w:t>
      </w:r>
      <w:r w:rsidRPr="007A15D8">
        <w:rPr>
          <w:rStyle w:val="Emphasis"/>
        </w:rPr>
        <w:t xml:space="preserve">ublic health </w:t>
      </w:r>
      <w:r w:rsidRPr="004405A8">
        <w:rPr>
          <w:rStyle w:val="Emphasis"/>
          <w:highlight w:val="cyan"/>
        </w:rPr>
        <w:t>emergencies</w:t>
      </w:r>
      <w:r w:rsidRPr="004405A8">
        <w:rPr>
          <w:rStyle w:val="StyleUnderline"/>
          <w:highlight w:val="cyan"/>
        </w:rPr>
        <w:t>. This would</w:t>
      </w:r>
      <w:r w:rsidRPr="007A15D8">
        <w:rPr>
          <w:rStyle w:val="StyleUnderline"/>
        </w:rPr>
        <w:t xml:space="preserve"> help </w:t>
      </w:r>
      <w:r w:rsidRPr="004405A8">
        <w:rPr>
          <w:rStyle w:val="StyleUnderline"/>
          <w:highlight w:val="cyan"/>
        </w:rPr>
        <w:t xml:space="preserve">maintain </w:t>
      </w:r>
      <w:r w:rsidRPr="004405A8">
        <w:rPr>
          <w:rStyle w:val="Emphasis"/>
          <w:highlight w:val="cyan"/>
        </w:rPr>
        <w:t>incentives</w:t>
      </w:r>
      <w:r w:rsidRPr="007A15D8">
        <w:rPr>
          <w:sz w:val="16"/>
        </w:rPr>
        <w:t xml:space="preserve"> for drug development </w:t>
      </w:r>
      <w:r w:rsidRPr="004405A8">
        <w:rPr>
          <w:rStyle w:val="StyleUnderline"/>
          <w:highlight w:val="cyan"/>
        </w:rPr>
        <w:t xml:space="preserve">while </w:t>
      </w:r>
      <w:r w:rsidRPr="004405A8">
        <w:rPr>
          <w:rStyle w:val="Emphasis"/>
          <w:highlight w:val="cyan"/>
        </w:rPr>
        <w:t>ensuring</w:t>
      </w:r>
      <w:r w:rsidRPr="004405A8">
        <w:rPr>
          <w:rStyle w:val="StyleUnderline"/>
        </w:rPr>
        <w:t xml:space="preserve"> medications remain</w:t>
      </w:r>
      <w:r w:rsidRPr="007A15D8">
        <w:rPr>
          <w:sz w:val="16"/>
        </w:rPr>
        <w:t xml:space="preserve"> affordable and </w:t>
      </w:r>
      <w:r w:rsidRPr="004405A8">
        <w:rPr>
          <w:rStyle w:val="Emphasis"/>
          <w:highlight w:val="cyan"/>
        </w:rPr>
        <w:t>access</w:t>
      </w:r>
      <w:r w:rsidRPr="004405A8">
        <w:rPr>
          <w:rStyle w:val="Emphasis"/>
        </w:rPr>
        <w:t>ible</w:t>
      </w:r>
      <w:r w:rsidRPr="007A15D8">
        <w:rPr>
          <w:sz w:val="16"/>
        </w:rPr>
        <w:t xml:space="preserve"> to the public.</w:t>
      </w:r>
    </w:p>
    <w:p w14:paraId="5C8FD5F2" w14:textId="77777777" w:rsidR="000F5F44" w:rsidRDefault="000F5F44" w:rsidP="000F5F44"/>
    <w:p w14:paraId="150F9BAE" w14:textId="77777777" w:rsidR="000F5F44" w:rsidRDefault="000F5F44" w:rsidP="000F5F44">
      <w:pPr>
        <w:pStyle w:val="Heading4"/>
      </w:pPr>
      <w:r>
        <w:t xml:space="preserve">Pharma innovation solves </w:t>
      </w:r>
      <w:r>
        <w:rPr>
          <w:u w:val="single"/>
        </w:rPr>
        <w:t>species decline</w:t>
      </w:r>
      <w:r>
        <w:t>.</w:t>
      </w:r>
    </w:p>
    <w:p w14:paraId="12D411DE" w14:textId="77777777" w:rsidR="000F5F44" w:rsidRPr="009D5651" w:rsidRDefault="000F5F44" w:rsidP="000F5F44">
      <w:r w:rsidRPr="009D5651">
        <w:t xml:space="preserve">Kim North </w:t>
      </w:r>
      <w:r w:rsidRPr="009D5651">
        <w:rPr>
          <w:rStyle w:val="Style13ptBold"/>
        </w:rPr>
        <w:t>Shine 24</w:t>
      </w:r>
      <w:r w:rsidRPr="009D5651">
        <w:t>. Senior Public Relations Representative</w:t>
      </w:r>
      <w:r>
        <w:t xml:space="preserve">. </w:t>
      </w:r>
      <w:r w:rsidRPr="009D5651">
        <w:t>"Missing link in species conservation: Pharmacists, chemists could turn tide on plant, animal extinction." University of Michigan News. 4-26-2024. https://news.umich.edu/missing-link-in-species-conservation-pharmacists-chemists-could-turn-tide-on-plant-animal-extinction/</w:t>
      </w:r>
    </w:p>
    <w:p w14:paraId="6CBE3934" w14:textId="77777777" w:rsidR="000F5F44" w:rsidRDefault="000F5F44" w:rsidP="000F5F44">
      <w:pPr>
        <w:rPr>
          <w:rStyle w:val="Emphasis"/>
        </w:rPr>
      </w:pPr>
      <w:r w:rsidRPr="009D5651">
        <w:rPr>
          <w:sz w:val="16"/>
        </w:rPr>
        <w:t xml:space="preserve">As the world faces the loss of a staggering number of species of animals and plants to endangerment and extinction, one University of Michigan scientist has an urgent message: </w:t>
      </w:r>
      <w:r w:rsidRPr="009D5651">
        <w:rPr>
          <w:rStyle w:val="Emphasis"/>
        </w:rPr>
        <w:t>Chemists</w:t>
      </w:r>
      <w:r w:rsidRPr="009D5651">
        <w:rPr>
          <w:rStyle w:val="StyleUnderline"/>
        </w:rPr>
        <w:t xml:space="preserve"> and </w:t>
      </w:r>
      <w:r w:rsidRPr="004964B1">
        <w:rPr>
          <w:rStyle w:val="Emphasis"/>
          <w:highlight w:val="cyan"/>
        </w:rPr>
        <w:t>pharmacists</w:t>
      </w:r>
      <w:r w:rsidRPr="009D5651">
        <w:rPr>
          <w:rStyle w:val="StyleUnderline"/>
        </w:rPr>
        <w:t xml:space="preserve"> should be </w:t>
      </w:r>
      <w:r w:rsidRPr="00E63108">
        <w:rPr>
          <w:rStyle w:val="Emphasis"/>
        </w:rPr>
        <w:t xml:space="preserve">key </w:t>
      </w:r>
      <w:r w:rsidRPr="004964B1">
        <w:rPr>
          <w:rStyle w:val="Emphasis"/>
          <w:highlight w:val="cyan"/>
        </w:rPr>
        <w:t>p</w:t>
      </w:r>
      <w:r w:rsidRPr="00E63108">
        <w:rPr>
          <w:rStyle w:val="Emphasis"/>
          <w:highlight w:val="cyan"/>
        </w:rPr>
        <w:t>layers</w:t>
      </w:r>
      <w:r w:rsidRPr="00E63108">
        <w:rPr>
          <w:rStyle w:val="StyleUnderline"/>
          <w:highlight w:val="cyan"/>
        </w:rPr>
        <w:t xml:space="preserve"> in</w:t>
      </w:r>
      <w:r w:rsidRPr="009D5651">
        <w:rPr>
          <w:rStyle w:val="StyleUnderline"/>
        </w:rPr>
        <w:t xml:space="preserve"> </w:t>
      </w:r>
      <w:r w:rsidRPr="009D5651">
        <w:rPr>
          <w:rStyle w:val="Emphasis"/>
        </w:rPr>
        <w:t xml:space="preserve">species </w:t>
      </w:r>
      <w:r w:rsidRPr="004964B1">
        <w:rPr>
          <w:rStyle w:val="Emphasis"/>
          <w:highlight w:val="cyan"/>
        </w:rPr>
        <w:t>conservation</w:t>
      </w:r>
      <w:r w:rsidRPr="00A37A73">
        <w:rPr>
          <w:rStyle w:val="StyleUnderline"/>
        </w:rPr>
        <w:t xml:space="preserve"> efforts</w:t>
      </w:r>
      <w:r w:rsidRPr="00A37A73">
        <w:t>.</w:t>
      </w:r>
    </w:p>
    <w:p w14:paraId="58A56BA3" w14:textId="77777777" w:rsidR="000F5F44" w:rsidRDefault="000F5F44" w:rsidP="000F5F44">
      <w:pPr>
        <w:rPr>
          <w:rStyle w:val="StyleUnderline"/>
        </w:rPr>
      </w:pPr>
      <w:r w:rsidRPr="009D5651">
        <w:rPr>
          <w:sz w:val="16"/>
        </w:rPr>
        <w:t>“</w:t>
      </w:r>
      <w:r w:rsidRPr="00DE4505">
        <w:rPr>
          <w:rStyle w:val="StyleUnderline"/>
        </w:rPr>
        <w:t xml:space="preserve">Medicinal chemistry </w:t>
      </w:r>
      <w:r w:rsidRPr="00A37A73">
        <w:rPr>
          <w:rStyle w:val="StyleUnderline"/>
          <w:highlight w:val="cyan"/>
        </w:rPr>
        <w:t>expertise is</w:t>
      </w:r>
      <w:r w:rsidRPr="009D5651">
        <w:rPr>
          <w:rStyle w:val="StyleUnderline"/>
        </w:rPr>
        <w:t xml:space="preserve"> desperately </w:t>
      </w:r>
      <w:r w:rsidRPr="00DE4505">
        <w:rPr>
          <w:rStyle w:val="StyleUnderline"/>
          <w:highlight w:val="cyan"/>
        </w:rPr>
        <w:t>needed</w:t>
      </w:r>
      <w:r w:rsidRPr="00A37A73">
        <w:rPr>
          <w:rStyle w:val="StyleUnderline"/>
          <w:highlight w:val="cyan"/>
        </w:rPr>
        <w:t xml:space="preserve"> on the </w:t>
      </w:r>
      <w:r w:rsidRPr="002B1F6C">
        <w:rPr>
          <w:rStyle w:val="Emphasis"/>
          <w:highlight w:val="cyan"/>
        </w:rPr>
        <w:t>frontlines</w:t>
      </w:r>
      <w:r w:rsidRPr="002B1F6C">
        <w:rPr>
          <w:rStyle w:val="Emphasis"/>
        </w:rPr>
        <w:t xml:space="preserve"> of extinction</w:t>
      </w:r>
      <w:r w:rsidRPr="009D5651">
        <w:rPr>
          <w:rStyle w:val="StyleUnderline"/>
        </w:rPr>
        <w:t>,”</w:t>
      </w:r>
      <w:r w:rsidRPr="009D5651">
        <w:rPr>
          <w:sz w:val="16"/>
        </w:rPr>
        <w:t xml:space="preserve"> said Timothy Cernak, assistant professor of medicinal chemistry at the U-M College of Pharmacy. “</w:t>
      </w:r>
      <w:r w:rsidRPr="009D5651">
        <w:rPr>
          <w:rStyle w:val="StyleUnderline"/>
        </w:rPr>
        <w:t xml:space="preserve">Animals are </w:t>
      </w:r>
      <w:r w:rsidRPr="009D5651">
        <w:rPr>
          <w:rStyle w:val="Emphasis"/>
        </w:rPr>
        <w:t>dying</w:t>
      </w:r>
      <w:r w:rsidRPr="009D5651">
        <w:rPr>
          <w:rStyle w:val="StyleUnderline"/>
        </w:rPr>
        <w:t xml:space="preserve"> at </w:t>
      </w:r>
      <w:r w:rsidRPr="009D5651">
        <w:rPr>
          <w:rStyle w:val="Emphasis"/>
        </w:rPr>
        <w:t>staggering rates</w:t>
      </w:r>
      <w:r w:rsidRPr="009D5651">
        <w:rPr>
          <w:rStyle w:val="StyleUnderline"/>
        </w:rPr>
        <w:t xml:space="preserve">, but they don’t have to. </w:t>
      </w:r>
      <w:r w:rsidRPr="009D5651">
        <w:rPr>
          <w:rStyle w:val="Emphasis"/>
        </w:rPr>
        <w:t>Modern bioscience</w:t>
      </w:r>
      <w:r w:rsidRPr="009D5651">
        <w:rPr>
          <w:rStyle w:val="StyleUnderline"/>
        </w:rPr>
        <w:t xml:space="preserve"> has achieved </w:t>
      </w:r>
      <w:r w:rsidRPr="009D5651">
        <w:rPr>
          <w:rStyle w:val="Emphasis"/>
        </w:rPr>
        <w:t xml:space="preserve">enormous </w:t>
      </w:r>
      <w:r w:rsidRPr="004964B1">
        <w:rPr>
          <w:rStyle w:val="Emphasis"/>
          <w:highlight w:val="cyan"/>
        </w:rPr>
        <w:t>breakthroughs</w:t>
      </w:r>
      <w:r w:rsidRPr="009D5651">
        <w:rPr>
          <w:rStyle w:val="StyleUnderline"/>
        </w:rPr>
        <w:t xml:space="preserve"> in treating disease in </w:t>
      </w:r>
      <w:r w:rsidRPr="009D5651">
        <w:rPr>
          <w:rStyle w:val="Emphasis"/>
        </w:rPr>
        <w:t>humans</w:t>
      </w:r>
      <w:r w:rsidRPr="009D5651">
        <w:rPr>
          <w:rStyle w:val="StyleUnderline"/>
        </w:rPr>
        <w:t xml:space="preserve">, and the same </w:t>
      </w:r>
      <w:r w:rsidRPr="009D5651">
        <w:rPr>
          <w:rStyle w:val="Emphasis"/>
        </w:rPr>
        <w:t>medications</w:t>
      </w:r>
      <w:r w:rsidRPr="009D5651">
        <w:rPr>
          <w:sz w:val="16"/>
        </w:rPr>
        <w:t xml:space="preserve">, </w:t>
      </w:r>
      <w:r w:rsidRPr="009D5651">
        <w:rPr>
          <w:rStyle w:val="StyleUnderline"/>
        </w:rPr>
        <w:t xml:space="preserve">and the science behind them, </w:t>
      </w:r>
      <w:r w:rsidRPr="00A37A73">
        <w:rPr>
          <w:rStyle w:val="StyleUnderline"/>
          <w:highlight w:val="cyan"/>
        </w:rPr>
        <w:t xml:space="preserve">can be </w:t>
      </w:r>
      <w:r w:rsidRPr="00A37A73">
        <w:rPr>
          <w:rStyle w:val="Emphasis"/>
          <w:highlight w:val="cyan"/>
        </w:rPr>
        <w:t>applied</w:t>
      </w:r>
      <w:r w:rsidRPr="00A37A73">
        <w:rPr>
          <w:rStyle w:val="StyleUnderline"/>
          <w:highlight w:val="cyan"/>
        </w:rPr>
        <w:t xml:space="preserve"> </w:t>
      </w:r>
      <w:r w:rsidRPr="004964B1">
        <w:rPr>
          <w:rStyle w:val="StyleUnderline"/>
          <w:highlight w:val="cyan"/>
        </w:rPr>
        <w:t xml:space="preserve">in the </w:t>
      </w:r>
      <w:r w:rsidRPr="004964B1">
        <w:rPr>
          <w:rStyle w:val="Emphasis"/>
          <w:highlight w:val="cyan"/>
        </w:rPr>
        <w:t>wild</w:t>
      </w:r>
      <w:r w:rsidRPr="009D5651">
        <w:rPr>
          <w:rStyle w:val="StyleUnderline"/>
        </w:rPr>
        <w:t>.”</w:t>
      </w:r>
    </w:p>
    <w:p w14:paraId="5D1F2DD8" w14:textId="77777777" w:rsidR="000F5F44" w:rsidRPr="009D5651" w:rsidRDefault="000F5F44" w:rsidP="000F5F44">
      <w:pPr>
        <w:rPr>
          <w:sz w:val="16"/>
        </w:rPr>
      </w:pPr>
      <w:r w:rsidRPr="009D5651">
        <w:rPr>
          <w:rStyle w:val="Emphasis"/>
        </w:rPr>
        <w:t>Local</w:t>
      </w:r>
      <w:r w:rsidRPr="009D5651">
        <w:rPr>
          <w:rStyle w:val="StyleUnderline"/>
        </w:rPr>
        <w:t xml:space="preserve"> and </w:t>
      </w:r>
      <w:r w:rsidRPr="004964B1">
        <w:rPr>
          <w:rStyle w:val="Emphasis"/>
        </w:rPr>
        <w:t>global efforts</w:t>
      </w:r>
      <w:r w:rsidRPr="009D5651">
        <w:rPr>
          <w:rStyle w:val="StyleUnderline"/>
        </w:rPr>
        <w:t xml:space="preserve"> </w:t>
      </w:r>
      <w:r w:rsidRPr="004964B1">
        <w:rPr>
          <w:rStyle w:val="StyleUnderline"/>
        </w:rPr>
        <w:t>to</w:t>
      </w:r>
      <w:r w:rsidRPr="009D5651">
        <w:rPr>
          <w:rStyle w:val="StyleUnderline"/>
        </w:rPr>
        <w:t xml:space="preserve"> </w:t>
      </w:r>
      <w:r w:rsidRPr="009D5651">
        <w:rPr>
          <w:rStyle w:val="Emphasis"/>
        </w:rPr>
        <w:t>reduce environmental damage</w:t>
      </w:r>
      <w:r w:rsidRPr="009D5651">
        <w:rPr>
          <w:rStyle w:val="StyleUnderline"/>
        </w:rPr>
        <w:t xml:space="preserve"> are underway, but they are too slow to save the many ailing populations in the wild</w:t>
      </w:r>
      <w:r w:rsidRPr="009D5651">
        <w:rPr>
          <w:sz w:val="16"/>
        </w:rPr>
        <w:t>, he said.</w:t>
      </w:r>
    </w:p>
    <w:p w14:paraId="102EAB50" w14:textId="77777777" w:rsidR="000F5F44" w:rsidRDefault="000F5F44" w:rsidP="000F5F44">
      <w:pPr>
        <w:rPr>
          <w:rStyle w:val="StyleUnderline"/>
        </w:rPr>
      </w:pPr>
      <w:r w:rsidRPr="009D5651">
        <w:rPr>
          <w:sz w:val="16"/>
        </w:rPr>
        <w:t>“</w:t>
      </w:r>
      <w:r w:rsidRPr="009D5651">
        <w:rPr>
          <w:rStyle w:val="StyleUnderline"/>
        </w:rPr>
        <w:t xml:space="preserve">We are in the middle of a </w:t>
      </w:r>
      <w:r w:rsidRPr="000669AE">
        <w:rPr>
          <w:rStyle w:val="Emphasis"/>
        </w:rPr>
        <w:t>mass extinction</w:t>
      </w:r>
      <w:r w:rsidRPr="009D5651">
        <w:rPr>
          <w:sz w:val="16"/>
        </w:rPr>
        <w:t xml:space="preserve">. We are chasing mass die-offs around the world. Lowland gorillas, Argentinian penguins, the akikiki bird in Hawaii, loggerhead turtles in Florida. The list goes on, and </w:t>
      </w:r>
      <w:r w:rsidRPr="009D5651">
        <w:rPr>
          <w:rStyle w:val="StyleUnderline"/>
        </w:rPr>
        <w:t>many precious plants are also hanging by a thread</w:t>
      </w:r>
      <w:r w:rsidRPr="009D5651">
        <w:rPr>
          <w:sz w:val="16"/>
        </w:rPr>
        <w:t xml:space="preserve">,” he said. “So </w:t>
      </w:r>
      <w:r w:rsidRPr="000669AE">
        <w:rPr>
          <w:rStyle w:val="StyleUnderline"/>
          <w:highlight w:val="cyan"/>
        </w:rPr>
        <w:t xml:space="preserve">it’s critical to </w:t>
      </w:r>
      <w:r w:rsidRPr="004964B1">
        <w:rPr>
          <w:rStyle w:val="StyleUnderline"/>
          <w:highlight w:val="cyan"/>
        </w:rPr>
        <w:t>bring</w:t>
      </w:r>
      <w:r w:rsidRPr="009D5651">
        <w:rPr>
          <w:rStyle w:val="StyleUnderline"/>
        </w:rPr>
        <w:t xml:space="preserve"> the power of </w:t>
      </w:r>
      <w:r w:rsidRPr="009D5651">
        <w:rPr>
          <w:rStyle w:val="Emphasis"/>
        </w:rPr>
        <w:t xml:space="preserve">modern </w:t>
      </w:r>
      <w:r w:rsidRPr="004964B1">
        <w:rPr>
          <w:rStyle w:val="Emphasis"/>
          <w:highlight w:val="cyan"/>
        </w:rPr>
        <w:t>pharmaceuticals</w:t>
      </w:r>
      <w:r w:rsidRPr="009D5651">
        <w:rPr>
          <w:rStyle w:val="StyleUnderline"/>
        </w:rPr>
        <w:t xml:space="preserve"> and the dosing expertise of medicinal chemistry </w:t>
      </w:r>
      <w:r w:rsidRPr="004964B1">
        <w:rPr>
          <w:rStyle w:val="StyleUnderline"/>
          <w:highlight w:val="cyan"/>
        </w:rPr>
        <w:t xml:space="preserve">into </w:t>
      </w:r>
      <w:r w:rsidRPr="004964B1">
        <w:rPr>
          <w:rStyle w:val="Emphasis"/>
          <w:highlight w:val="cyan"/>
        </w:rPr>
        <w:t>conservation</w:t>
      </w:r>
      <w:r w:rsidRPr="009D5651">
        <w:rPr>
          <w:rStyle w:val="Emphasis"/>
        </w:rPr>
        <w:t xml:space="preserve"> efforts</w:t>
      </w:r>
      <w:r w:rsidRPr="009D5651">
        <w:rPr>
          <w:rStyle w:val="StyleUnderline"/>
        </w:rPr>
        <w:t>.”</w:t>
      </w:r>
    </w:p>
    <w:p w14:paraId="696EC87E" w14:textId="77777777" w:rsidR="000F5F44" w:rsidRPr="009D5651" w:rsidRDefault="000F5F44" w:rsidP="000F5F44">
      <w:pPr>
        <w:rPr>
          <w:sz w:val="16"/>
        </w:rPr>
      </w:pPr>
      <w:r w:rsidRPr="009D5651">
        <w:rPr>
          <w:sz w:val="16"/>
        </w:rPr>
        <w:t>Cernak and a team of young scientists, including a local high school student, make the case for establishing and nurturing the emerging field of conservation medicine in a research article published this week in the Journal of Medicinal Chemistry.</w:t>
      </w:r>
    </w:p>
    <w:p w14:paraId="5A0E7EF6" w14:textId="77777777" w:rsidR="000F5F44" w:rsidRDefault="000F5F44" w:rsidP="000F5F44">
      <w:pPr>
        <w:rPr>
          <w:rStyle w:val="Emphasis"/>
        </w:rPr>
      </w:pPr>
      <w:r w:rsidRPr="009D5651">
        <w:rPr>
          <w:sz w:val="16"/>
        </w:rPr>
        <w:t>“It’s hard-core science. It’s bringing the lens of medicinal chemistry and modern pharmaceuticals into the conversation to save other species,” Cernak said. “Drivers of the current mass extinction include habitat loss, global warming and overharvesting, but one specific root cause—</w:t>
      </w:r>
      <w:r w:rsidRPr="000669AE">
        <w:rPr>
          <w:rStyle w:val="Emphasis"/>
        </w:rPr>
        <w:t xml:space="preserve">wildlife </w:t>
      </w:r>
      <w:r w:rsidRPr="004964B1">
        <w:rPr>
          <w:rStyle w:val="Emphasis"/>
          <w:highlight w:val="cyan"/>
        </w:rPr>
        <w:t>disease</w:t>
      </w:r>
      <w:r w:rsidRPr="009D5651">
        <w:rPr>
          <w:sz w:val="16"/>
        </w:rPr>
        <w:t>—</w:t>
      </w:r>
      <w:r w:rsidRPr="009D5651">
        <w:rPr>
          <w:rStyle w:val="StyleUnderline"/>
        </w:rPr>
        <w:t xml:space="preserve">seems </w:t>
      </w:r>
      <w:r w:rsidRPr="004964B1">
        <w:rPr>
          <w:rStyle w:val="StyleUnderline"/>
          <w:highlight w:val="cyan"/>
        </w:rPr>
        <w:t xml:space="preserve">ripe for </w:t>
      </w:r>
      <w:r w:rsidRPr="004964B1">
        <w:rPr>
          <w:rStyle w:val="Emphasis"/>
          <w:highlight w:val="cyan"/>
        </w:rPr>
        <w:t>intervention</w:t>
      </w:r>
      <w:r w:rsidRPr="000669AE">
        <w:rPr>
          <w:rStyle w:val="StyleUnderline"/>
        </w:rPr>
        <w:t xml:space="preserve">. Medicinal chemistry is </w:t>
      </w:r>
      <w:r w:rsidRPr="009D5651">
        <w:rPr>
          <w:rStyle w:val="Emphasis"/>
        </w:rPr>
        <w:t>that intervention</w:t>
      </w:r>
      <w:r w:rsidRPr="000669AE">
        <w:t>.”</w:t>
      </w:r>
    </w:p>
    <w:p w14:paraId="79298080" w14:textId="77777777" w:rsidR="000F5F44" w:rsidRPr="009D5651" w:rsidRDefault="000F5F44" w:rsidP="000F5F44">
      <w:pPr>
        <w:rPr>
          <w:sz w:val="16"/>
        </w:rPr>
      </w:pPr>
      <w:r w:rsidRPr="009D5651">
        <w:rPr>
          <w:sz w:val="16"/>
        </w:rPr>
        <w:t>Cernak, in one of many roles and research projects, receives samples of dead and ailing species from around the world. Using the same methods and models used to find compounds that work against human disease, his lab at U-M, which recently brought a veterinarian on board, tests chemical compounds on samples to see which ones respond to disease-causing organisms. A major focus is fungus, the single-largest killer of amphibians.</w:t>
      </w:r>
    </w:p>
    <w:p w14:paraId="4833A63C" w14:textId="77777777" w:rsidR="000F5F44" w:rsidRPr="009D5651" w:rsidRDefault="000F5F44" w:rsidP="000F5F44">
      <w:pPr>
        <w:rPr>
          <w:sz w:val="16"/>
        </w:rPr>
      </w:pPr>
      <w:r w:rsidRPr="009D5651">
        <w:rPr>
          <w:sz w:val="16"/>
        </w:rPr>
        <w:t>In their paper, the authors propose a new role for chemistry and pharmacy on the frontlines of preventing extinction: “A long-term solution to mass extinction is to fix climate change and habitat loss using new technologies and new policies. As a bandage for the short term, chemistry in service of endangered species is needed.</w:t>
      </w:r>
    </w:p>
    <w:p w14:paraId="007D2FD5" w14:textId="77777777" w:rsidR="000F5F44" w:rsidRPr="009D5651" w:rsidRDefault="000F5F44" w:rsidP="000F5F44">
      <w:pPr>
        <w:rPr>
          <w:sz w:val="16"/>
        </w:rPr>
      </w:pPr>
      <w:r w:rsidRPr="009D5651">
        <w:rPr>
          <w:sz w:val="16"/>
        </w:rPr>
        <w:t>“Medicinal chemists interested in preventing extinction are encouraged to talk to zookeepers, foresters, veterinarians, entomologists, wildlife rehabilitators and conservationists to learn about the challenges and solutions where conservation medicine could make an impact, and to share their wisdom from the frontlines of drug discovery.”</w:t>
      </w:r>
    </w:p>
    <w:p w14:paraId="5DA09E4C" w14:textId="77777777" w:rsidR="000F5F44" w:rsidRPr="009D5651" w:rsidRDefault="000F5F44" w:rsidP="000F5F44">
      <w:pPr>
        <w:rPr>
          <w:sz w:val="16"/>
        </w:rPr>
      </w:pPr>
      <w:r w:rsidRPr="009D5651">
        <w:rPr>
          <w:sz w:val="16"/>
        </w:rPr>
        <w:t>Cernak is pushing for a new, impactful field of science.</w:t>
      </w:r>
    </w:p>
    <w:p w14:paraId="75E5B1FC" w14:textId="77777777" w:rsidR="000F5F44" w:rsidRPr="009D5651" w:rsidRDefault="000F5F44" w:rsidP="000F5F44">
      <w:pPr>
        <w:rPr>
          <w:sz w:val="16"/>
        </w:rPr>
      </w:pPr>
      <w:r w:rsidRPr="009D5651">
        <w:rPr>
          <w:sz w:val="16"/>
        </w:rPr>
        <w:t>“At the higher level, my mission is to have pharmaceutical companies be involved in this space and young scientists view this as the field they want to go into—a field that doesn’t really exist at this point,” he said. “A more immediate goal is fundraising and more research as the field and the value of the field is established.”</w:t>
      </w:r>
    </w:p>
    <w:p w14:paraId="07E9F6D4" w14:textId="77777777" w:rsidR="000F5F44" w:rsidRPr="009D5651" w:rsidRDefault="000F5F44" w:rsidP="000F5F44">
      <w:pPr>
        <w:rPr>
          <w:sz w:val="16"/>
        </w:rPr>
      </w:pPr>
      <w:r w:rsidRPr="009D5651">
        <w:rPr>
          <w:sz w:val="16"/>
        </w:rPr>
        <w:t>From deadly fungus decimating Panamanian golden frogs, cancerous tumors killing loggerhead turtles and the numerous pests and illnesses sickening plants such as the hemlock tree, there is no shortage of challenges for conservation medicine to tackle.</w:t>
      </w:r>
    </w:p>
    <w:p w14:paraId="35AED43F" w14:textId="77777777" w:rsidR="000F5F44" w:rsidRPr="009D5651" w:rsidRDefault="000F5F44" w:rsidP="000F5F44">
      <w:pPr>
        <w:rPr>
          <w:sz w:val="16"/>
        </w:rPr>
      </w:pPr>
      <w:r w:rsidRPr="009D5651">
        <w:rPr>
          <w:sz w:val="16"/>
        </w:rPr>
        <w:t>“In January, 96% of sea lion pups in Argentina died from avian flu. If it reaches humans, what are we going to do?” Cernak said. “There may be just five akikiki songbirds left in the wild. They are dying from malaria and pox, diseases that can be treated in humans.”</w:t>
      </w:r>
    </w:p>
    <w:p w14:paraId="0F113554" w14:textId="77777777" w:rsidR="000F5F44" w:rsidRPr="009D5651" w:rsidRDefault="000F5F44" w:rsidP="000F5F44">
      <w:pPr>
        <w:rPr>
          <w:sz w:val="16"/>
        </w:rPr>
      </w:pPr>
      <w:r w:rsidRPr="009D5651">
        <w:rPr>
          <w:sz w:val="16"/>
        </w:rPr>
        <w:t>Studying wildlife diseases could also provide critical insights to medicinal chemists focused on human health, he said, and possibly a new paradigm where drug development and dosing prediction models, which are currently trained heavily on pharmacokinetics in rodents, could be diversified.</w:t>
      </w:r>
    </w:p>
    <w:p w14:paraId="22379316" w14:textId="77777777" w:rsidR="000F5F44" w:rsidRPr="009D5651" w:rsidRDefault="000F5F44" w:rsidP="000F5F44">
      <w:pPr>
        <w:rPr>
          <w:sz w:val="16"/>
        </w:rPr>
      </w:pPr>
      <w:r w:rsidRPr="009D5651">
        <w:rPr>
          <w:sz w:val="16"/>
        </w:rPr>
        <w:t>“The problem is that too often, conservationists who are trying desperately to treat and save dwindling populations aren’t equipped with the latest pharmaceutical science and tools,” he said. “Given current knowledge gaps, they may not know which drug will work best or what the right dosage might be for an endangered species.”</w:t>
      </w:r>
    </w:p>
    <w:p w14:paraId="491275FA" w14:textId="77777777" w:rsidR="000F5F44" w:rsidRPr="009D5651" w:rsidRDefault="000F5F44" w:rsidP="000F5F44">
      <w:pPr>
        <w:rPr>
          <w:sz w:val="16"/>
        </w:rPr>
      </w:pPr>
      <w:r w:rsidRPr="009D5651">
        <w:rPr>
          <w:sz w:val="16"/>
        </w:rPr>
        <w:t>Bringing chemists and pharmacists into the conservation fold isn’t meant to diminish veterinarians and conservation groups, but to blend their experience and expertise and achieve the same goals of saving lives—and the ecosystem, Cernak said.</w:t>
      </w:r>
    </w:p>
    <w:p w14:paraId="6444E07E" w14:textId="77777777" w:rsidR="000F5F44" w:rsidRPr="009D5651" w:rsidRDefault="000F5F44" w:rsidP="000F5F44">
      <w:pPr>
        <w:rPr>
          <w:sz w:val="16"/>
        </w:rPr>
      </w:pPr>
      <w:r w:rsidRPr="009D5651">
        <w:rPr>
          <w:sz w:val="16"/>
        </w:rPr>
        <w:t>“</w:t>
      </w:r>
      <w:r w:rsidRPr="009D5651">
        <w:rPr>
          <w:rStyle w:val="StyleUnderline"/>
        </w:rPr>
        <w:t xml:space="preserve">Modern </w:t>
      </w:r>
      <w:r w:rsidRPr="004964B1">
        <w:rPr>
          <w:rStyle w:val="Emphasis"/>
          <w:highlight w:val="cyan"/>
        </w:rPr>
        <w:t>medic</w:t>
      </w:r>
      <w:r w:rsidRPr="000669AE">
        <w:rPr>
          <w:rStyle w:val="Emphasis"/>
          <w:highlight w:val="cyan"/>
        </w:rPr>
        <w:t>ine</w:t>
      </w:r>
      <w:r w:rsidRPr="000669AE">
        <w:rPr>
          <w:rStyle w:val="StyleUnderline"/>
          <w:highlight w:val="cyan"/>
        </w:rPr>
        <w:t xml:space="preserve"> could </w:t>
      </w:r>
      <w:r w:rsidRPr="004964B1">
        <w:rPr>
          <w:rStyle w:val="StyleUnderline"/>
          <w:highlight w:val="cyan"/>
        </w:rPr>
        <w:t>prevent</w:t>
      </w:r>
      <w:r w:rsidRPr="009D5651">
        <w:rPr>
          <w:rStyle w:val="StyleUnderline"/>
        </w:rPr>
        <w:t xml:space="preserve"> the </w:t>
      </w:r>
      <w:r w:rsidRPr="000669AE">
        <w:rPr>
          <w:rStyle w:val="Emphasis"/>
          <w:highlight w:val="cyan"/>
        </w:rPr>
        <w:t>extinction</w:t>
      </w:r>
      <w:r w:rsidRPr="000669AE">
        <w:rPr>
          <w:rStyle w:val="StyleUnderline"/>
        </w:rPr>
        <w:t xml:space="preserve"> of </w:t>
      </w:r>
      <w:r w:rsidRPr="000669AE">
        <w:rPr>
          <w:rStyle w:val="Emphasis"/>
        </w:rPr>
        <w:t>endangered species</w:t>
      </w:r>
      <w:r w:rsidRPr="000669AE">
        <w:rPr>
          <w:rStyle w:val="StyleUnderline"/>
        </w:rPr>
        <w:t xml:space="preserve">. </w:t>
      </w:r>
      <w:r w:rsidRPr="000669AE">
        <w:rPr>
          <w:rStyle w:val="StyleUnderline"/>
          <w:highlight w:val="cyan"/>
        </w:rPr>
        <w:t>Wildlife</w:t>
      </w:r>
      <w:r w:rsidRPr="004964B1">
        <w:rPr>
          <w:rStyle w:val="StyleUnderline"/>
          <w:highlight w:val="cyan"/>
        </w:rPr>
        <w:t xml:space="preserve"> disease is a </w:t>
      </w:r>
      <w:r w:rsidRPr="000669AE">
        <w:rPr>
          <w:rStyle w:val="Emphasis"/>
        </w:rPr>
        <w:t xml:space="preserve">major </w:t>
      </w:r>
      <w:r w:rsidRPr="000669AE">
        <w:rPr>
          <w:rStyle w:val="Emphasis"/>
          <w:highlight w:val="cyan"/>
        </w:rPr>
        <w:t>driver</w:t>
      </w:r>
      <w:r w:rsidRPr="000669AE">
        <w:rPr>
          <w:rStyle w:val="StyleUnderline"/>
          <w:highlight w:val="cyan"/>
        </w:rPr>
        <w:t xml:space="preserve"> of</w:t>
      </w:r>
      <w:r w:rsidRPr="009D5651">
        <w:rPr>
          <w:rStyle w:val="StyleUnderline"/>
        </w:rPr>
        <w:t xml:space="preserve"> the current </w:t>
      </w:r>
      <w:r w:rsidRPr="000669AE">
        <w:rPr>
          <w:rStyle w:val="Emphasis"/>
        </w:rPr>
        <w:t xml:space="preserve">mass </w:t>
      </w:r>
      <w:r w:rsidRPr="000669AE">
        <w:rPr>
          <w:rStyle w:val="Emphasis"/>
          <w:highlight w:val="cyan"/>
        </w:rPr>
        <w:t>extinction</w:t>
      </w:r>
      <w:r w:rsidRPr="000669AE">
        <w:t xml:space="preserve"> </w:t>
      </w:r>
      <w:r w:rsidRPr="009D5651">
        <w:rPr>
          <w:rStyle w:val="StyleUnderline"/>
        </w:rPr>
        <w:t xml:space="preserve">yet </w:t>
      </w:r>
      <w:r w:rsidRPr="000669AE">
        <w:rPr>
          <w:rStyle w:val="Emphasis"/>
        </w:rPr>
        <w:t>therapeutic intervention</w:t>
      </w:r>
      <w:r w:rsidRPr="000669AE">
        <w:rPr>
          <w:rStyle w:val="StyleUnderline"/>
        </w:rPr>
        <w:t xml:space="preserve"> in nonhuman species remains poorly understood</w:t>
      </w:r>
      <w:r w:rsidRPr="000669AE">
        <w:rPr>
          <w:sz w:val="16"/>
        </w:rPr>
        <w:t>,” he said. “In zoos, botanical gardens and animal rehabilitation centers, many diseases are treatable, but the understanding of medicine for endangered species lags far behind our current understanding of human medicine.”</w:t>
      </w:r>
    </w:p>
    <w:p w14:paraId="41653876" w14:textId="77777777" w:rsidR="000F5F44" w:rsidRPr="009D5651" w:rsidRDefault="000F5F44" w:rsidP="000F5F44">
      <w:pPr>
        <w:rPr>
          <w:sz w:val="16"/>
        </w:rPr>
      </w:pPr>
      <w:r w:rsidRPr="009D5651">
        <w:rPr>
          <w:sz w:val="16"/>
        </w:rPr>
        <w:t>At this moment, Cernak’s lab is not only researching faster, safer pharmaceutical development for humans but also testing the Panamanian golden frogs afflicted with a fungus that threatens their existence.</w:t>
      </w:r>
    </w:p>
    <w:p w14:paraId="6333D5EA" w14:textId="77777777" w:rsidR="000F5F44" w:rsidRPr="009D5651" w:rsidRDefault="000F5F44" w:rsidP="000F5F44">
      <w:pPr>
        <w:rPr>
          <w:sz w:val="16"/>
        </w:rPr>
      </w:pPr>
      <w:r w:rsidRPr="009D5651">
        <w:rPr>
          <w:sz w:val="16"/>
        </w:rPr>
        <w:t>Cernak supports the Centers for Disease Control and Prevention’s concept of One Health, which recognizes the connection between the health of people, animals and the environment.</w:t>
      </w:r>
    </w:p>
    <w:p w14:paraId="56A2640C" w14:textId="77777777" w:rsidR="000F5F44" w:rsidRPr="009D5651" w:rsidRDefault="000F5F44" w:rsidP="000F5F44">
      <w:pPr>
        <w:rPr>
          <w:sz w:val="16"/>
        </w:rPr>
      </w:pPr>
      <w:r w:rsidRPr="009D5651">
        <w:rPr>
          <w:sz w:val="16"/>
        </w:rPr>
        <w:t>“We look at plants and animals the same,” he said. “The concept of One Health Pharmacy—plants, humans and animals—is we treat any that are sick or in need.”</w:t>
      </w:r>
    </w:p>
    <w:p w14:paraId="2EE50BBC" w14:textId="77777777" w:rsidR="000F5F44" w:rsidRPr="009D5651" w:rsidRDefault="000F5F44" w:rsidP="000F5F44">
      <w:pPr>
        <w:rPr>
          <w:sz w:val="16"/>
        </w:rPr>
      </w:pPr>
      <w:r w:rsidRPr="009D5651">
        <w:rPr>
          <w:sz w:val="16"/>
        </w:rPr>
        <w:t>Cernak’s lab has advanced the use of artificial intelligence and other technology in speeding up the process of drug discovery. He said that only increases the opportunities to help animals and plants sooner than later.</w:t>
      </w:r>
    </w:p>
    <w:p w14:paraId="23FFE9F0" w14:textId="77777777" w:rsidR="000F5F44" w:rsidRPr="009D5651" w:rsidRDefault="000F5F44" w:rsidP="000F5F44">
      <w:pPr>
        <w:rPr>
          <w:sz w:val="16"/>
        </w:rPr>
      </w:pPr>
      <w:r w:rsidRPr="009D5651">
        <w:rPr>
          <w:sz w:val="16"/>
        </w:rPr>
        <w:t>“</w:t>
      </w:r>
      <w:r w:rsidRPr="009D5651">
        <w:rPr>
          <w:rStyle w:val="StyleUnderline"/>
        </w:rPr>
        <w:t xml:space="preserve">Streamlining </w:t>
      </w:r>
      <w:r w:rsidRPr="009D5651">
        <w:rPr>
          <w:rStyle w:val="Emphasis"/>
        </w:rPr>
        <w:t>drug</w:t>
      </w:r>
      <w:r w:rsidRPr="009D5651">
        <w:rPr>
          <w:rStyle w:val="StyleUnderline"/>
        </w:rPr>
        <w:t xml:space="preserve"> and </w:t>
      </w:r>
      <w:r w:rsidRPr="000669AE">
        <w:rPr>
          <w:rStyle w:val="Emphasis"/>
        </w:rPr>
        <w:t xml:space="preserve">agrochemical </w:t>
      </w:r>
      <w:r w:rsidRPr="004964B1">
        <w:rPr>
          <w:rStyle w:val="Emphasis"/>
          <w:highlight w:val="cyan"/>
        </w:rPr>
        <w:t>discovery</w:t>
      </w:r>
      <w:r w:rsidRPr="009D5651">
        <w:rPr>
          <w:rStyle w:val="StyleUnderline"/>
        </w:rPr>
        <w:t xml:space="preserve"> with automation and artificial</w:t>
      </w:r>
      <w:r w:rsidRPr="009D5651">
        <w:rPr>
          <w:sz w:val="16"/>
        </w:rPr>
        <w:t xml:space="preserve"> </w:t>
      </w:r>
      <w:r w:rsidRPr="009D5651">
        <w:rPr>
          <w:rStyle w:val="StyleUnderline"/>
        </w:rPr>
        <w:t xml:space="preserve">intelligence is likely to </w:t>
      </w:r>
      <w:r w:rsidRPr="000669AE">
        <w:rPr>
          <w:rStyle w:val="Emphasis"/>
        </w:rPr>
        <w:t>usher in</w:t>
      </w:r>
      <w:r w:rsidRPr="009D5651">
        <w:rPr>
          <w:rStyle w:val="StyleUnderline"/>
        </w:rPr>
        <w:t xml:space="preserve"> a future era of </w:t>
      </w:r>
      <w:r w:rsidRPr="000669AE">
        <w:rPr>
          <w:rStyle w:val="StyleUnderline"/>
        </w:rPr>
        <w:t>accelerated</w:t>
      </w:r>
      <w:r w:rsidRPr="009D5651">
        <w:rPr>
          <w:rStyle w:val="StyleUnderline"/>
        </w:rPr>
        <w:t xml:space="preserve"> </w:t>
      </w:r>
      <w:r w:rsidRPr="009D5651">
        <w:rPr>
          <w:rStyle w:val="Emphasis"/>
        </w:rPr>
        <w:t>medicinal inventio</w:t>
      </w:r>
      <w:r w:rsidRPr="000669AE">
        <w:rPr>
          <w:rStyle w:val="Emphasis"/>
        </w:rPr>
        <w:t>n</w:t>
      </w:r>
      <w:r w:rsidRPr="000669AE">
        <w:rPr>
          <w:sz w:val="16"/>
          <w:highlight w:val="cyan"/>
        </w:rPr>
        <w:t xml:space="preserve"> </w:t>
      </w:r>
      <w:r w:rsidRPr="000669AE">
        <w:rPr>
          <w:rStyle w:val="StyleUnderline"/>
          <w:highlight w:val="cyan"/>
        </w:rPr>
        <w:t xml:space="preserve">tailored </w:t>
      </w:r>
      <w:r w:rsidRPr="004964B1">
        <w:rPr>
          <w:rStyle w:val="StyleUnderline"/>
          <w:highlight w:val="cyan"/>
        </w:rPr>
        <w:t xml:space="preserve">to </w:t>
      </w:r>
      <w:r w:rsidRPr="004964B1">
        <w:rPr>
          <w:rStyle w:val="Emphasis"/>
          <w:highlight w:val="cyan"/>
        </w:rPr>
        <w:t>specific</w:t>
      </w:r>
      <w:r w:rsidRPr="009D5651">
        <w:rPr>
          <w:rStyle w:val="StyleUnderline"/>
        </w:rPr>
        <w:t xml:space="preserve"> patient </w:t>
      </w:r>
      <w:r w:rsidRPr="004964B1">
        <w:rPr>
          <w:rStyle w:val="Emphasis"/>
          <w:highlight w:val="cyan"/>
        </w:rPr>
        <w:t>populations</w:t>
      </w:r>
      <w:r w:rsidRPr="009D5651">
        <w:rPr>
          <w:sz w:val="16"/>
        </w:rPr>
        <w:t>,” Cernak and team wrote in their paper.</w:t>
      </w:r>
    </w:p>
    <w:p w14:paraId="2BBE7055" w14:textId="77777777" w:rsidR="000F5F44" w:rsidRDefault="000F5F44" w:rsidP="000F5F44">
      <w:pPr>
        <w:rPr>
          <w:sz w:val="16"/>
        </w:rPr>
      </w:pPr>
      <w:r w:rsidRPr="009D5651">
        <w:rPr>
          <w:sz w:val="16"/>
        </w:rPr>
        <w:t>“While it may still be decades away, one can imagine a future where it is possible to feed a chatbot prompts like, ‘Invent a single-dose antiviral for elephant endotheliotropic herpesvirus with optimal pharmacokinetic properties for Asian elephants.’ Exciting applications of medicinal chemistry on threatened and endangered species are beginning to offer hope.”</w:t>
      </w:r>
    </w:p>
    <w:p w14:paraId="43E8460B" w14:textId="77777777" w:rsidR="000F5F44" w:rsidRPr="00E63108" w:rsidRDefault="000F5F44" w:rsidP="000F5F44"/>
    <w:p w14:paraId="40D3F3AE" w14:textId="77777777" w:rsidR="000F5F44" w:rsidRPr="004964B1" w:rsidRDefault="000F5F44" w:rsidP="000F5F44">
      <w:pPr>
        <w:pStyle w:val="Heading4"/>
      </w:pPr>
      <w:r>
        <w:t xml:space="preserve">That is </w:t>
      </w:r>
      <w:r w:rsidRPr="00A114A0">
        <w:rPr>
          <w:u w:val="single"/>
        </w:rPr>
        <w:t>existential</w:t>
      </w:r>
      <w:r>
        <w:t>.</w:t>
      </w:r>
    </w:p>
    <w:p w14:paraId="1E383254" w14:textId="77777777" w:rsidR="000F5F44" w:rsidRPr="006D1E59" w:rsidRDefault="000F5F44" w:rsidP="000F5F44">
      <w:r w:rsidRPr="006D1E59">
        <w:t xml:space="preserve">Rodolfo </w:t>
      </w:r>
      <w:r w:rsidRPr="006D1E59">
        <w:rPr>
          <w:rStyle w:val="Style13ptBold"/>
        </w:rPr>
        <w:t>Dirzo 22</w:t>
      </w:r>
      <w:r w:rsidRPr="006D1E59">
        <w:t>. Associate Dean, Doerr School of Sustainability. Professor of Earth System Science, Stanford University. Senior Fellow, Woods Institute for the Environment. Gerardo Ceballos, Senior Researcher, Institute of Ecology, Universidad Nacional Autónoma de México. Paul R. Ehrlich, Bing Professor Emeritus of Population Studies, Department of Biology, Stanford University. President, Stanford's Center for Conservation Biology. “Circling the drain: the extinction crisis and the future of humanity.” Philosophical Transactions of the Royal Society B: Biological Sciences. 6-27-2022. https://doi.org/10.1098/rstb.2021.0378</w:t>
      </w:r>
    </w:p>
    <w:p w14:paraId="6CEF8B5E" w14:textId="77777777" w:rsidR="000F5F44" w:rsidRPr="009B31FC" w:rsidRDefault="000F5F44" w:rsidP="000F5F44">
      <w:pPr>
        <w:rPr>
          <w:sz w:val="16"/>
        </w:rPr>
      </w:pPr>
      <w:r w:rsidRPr="00DF5253">
        <w:rPr>
          <w:rStyle w:val="Emphasis"/>
        </w:rPr>
        <w:t>Civilization</w:t>
      </w:r>
      <w:r w:rsidRPr="001B620D">
        <w:rPr>
          <w:rStyle w:val="StyleUnderline"/>
        </w:rPr>
        <w:t>, and</w:t>
      </w:r>
      <w:r w:rsidRPr="009560E9">
        <w:rPr>
          <w:sz w:val="16"/>
        </w:rPr>
        <w:t xml:space="preserve"> even </w:t>
      </w:r>
      <w:r w:rsidRPr="001B620D">
        <w:rPr>
          <w:rStyle w:val="StyleUnderline"/>
        </w:rPr>
        <w:t xml:space="preserve">the </w:t>
      </w:r>
      <w:r w:rsidRPr="00FB0E9F">
        <w:rPr>
          <w:rStyle w:val="Emphasis"/>
        </w:rPr>
        <w:t xml:space="preserve">fate of </w:t>
      </w:r>
      <w:r w:rsidRPr="000656B1">
        <w:rPr>
          <w:rStyle w:val="Emphasis"/>
          <w:highlight w:val="cyan"/>
        </w:rPr>
        <w:t>our species</w:t>
      </w:r>
      <w:r w:rsidRPr="00FB0E9F">
        <w:rPr>
          <w:rStyle w:val="StyleUnderline"/>
          <w:highlight w:val="cyan"/>
        </w:rPr>
        <w:t xml:space="preserve">, is </w:t>
      </w:r>
      <w:r w:rsidRPr="00FB0E9F">
        <w:rPr>
          <w:rStyle w:val="Emphasis"/>
        </w:rPr>
        <w:t xml:space="preserve">utterly </w:t>
      </w:r>
      <w:r w:rsidRPr="000656B1">
        <w:rPr>
          <w:rStyle w:val="Emphasis"/>
          <w:highlight w:val="cyan"/>
        </w:rPr>
        <w:t>dependent</w:t>
      </w:r>
      <w:r w:rsidRPr="000656B1">
        <w:rPr>
          <w:rStyle w:val="StyleUnderline"/>
          <w:highlight w:val="cyan"/>
        </w:rPr>
        <w:t xml:space="preserve"> on</w:t>
      </w:r>
      <w:r w:rsidRPr="001B620D">
        <w:rPr>
          <w:rStyle w:val="StyleUnderline"/>
        </w:rPr>
        <w:t xml:space="preserve"> proper global </w:t>
      </w:r>
      <w:r w:rsidRPr="000656B1">
        <w:rPr>
          <w:rStyle w:val="Emphasis"/>
          <w:highlight w:val="cyan"/>
        </w:rPr>
        <w:t>ecosystem functioning</w:t>
      </w:r>
      <w:r w:rsidRPr="009560E9">
        <w:rPr>
          <w:sz w:val="16"/>
        </w:rPr>
        <w:t xml:space="preserve">. Ecosystem functioning, </w:t>
      </w:r>
      <w:r w:rsidRPr="001B620D">
        <w:rPr>
          <w:rStyle w:val="StyleUnderline"/>
        </w:rPr>
        <w:t>including</w:t>
      </w:r>
      <w:r w:rsidRPr="009560E9">
        <w:rPr>
          <w:sz w:val="16"/>
        </w:rPr>
        <w:t xml:space="preserve"> primary productivity, the </w:t>
      </w:r>
      <w:r w:rsidRPr="000656B1">
        <w:rPr>
          <w:rStyle w:val="Emphasis"/>
          <w:highlight w:val="cyan"/>
        </w:rPr>
        <w:t>biogeochemical cycles</w:t>
      </w:r>
      <w:r w:rsidRPr="001B620D">
        <w:rPr>
          <w:rStyle w:val="StyleUnderline"/>
        </w:rPr>
        <w:t>, and</w:t>
      </w:r>
      <w:r w:rsidRPr="009560E9">
        <w:rPr>
          <w:sz w:val="16"/>
        </w:rPr>
        <w:t xml:space="preserve"> the network of trophic mutualistic and antagonistic species interactions that compose the </w:t>
      </w:r>
      <w:r w:rsidRPr="000656B1">
        <w:rPr>
          <w:rStyle w:val="Emphasis"/>
          <w:highlight w:val="cyan"/>
        </w:rPr>
        <w:t>food chains</w:t>
      </w:r>
      <w:r w:rsidRPr="009560E9">
        <w:rPr>
          <w:sz w:val="16"/>
        </w:rPr>
        <w:t xml:space="preserve">, is </w:t>
      </w:r>
      <w:r w:rsidRPr="001B620D">
        <w:rPr>
          <w:rStyle w:val="StyleUnderline"/>
        </w:rPr>
        <w:t xml:space="preserve">the </w:t>
      </w:r>
      <w:r w:rsidRPr="00DF5253">
        <w:rPr>
          <w:rStyle w:val="Emphasis"/>
        </w:rPr>
        <w:t>fabric of life</w:t>
      </w:r>
      <w:r w:rsidRPr="009560E9">
        <w:rPr>
          <w:sz w:val="16"/>
        </w:rPr>
        <w:t xml:space="preserve">—a fabric that is translated by humans as ecosystem services (e.g. [28,39]). The </w:t>
      </w:r>
      <w:r w:rsidRPr="00DF5253">
        <w:rPr>
          <w:rStyle w:val="Emphasis"/>
        </w:rPr>
        <w:t>vast literature</w:t>
      </w:r>
      <w:r w:rsidRPr="001B620D">
        <w:rPr>
          <w:rStyle w:val="StyleUnderline"/>
        </w:rPr>
        <w:t xml:space="preserve"> on</w:t>
      </w:r>
      <w:r w:rsidRPr="009560E9">
        <w:rPr>
          <w:sz w:val="16"/>
        </w:rPr>
        <w:t xml:space="preserve"> the </w:t>
      </w:r>
      <w:r w:rsidRPr="00DF5253">
        <w:rPr>
          <w:rStyle w:val="Emphasis"/>
        </w:rPr>
        <w:t>biodiversity</w:t>
      </w:r>
      <w:r w:rsidRPr="009560E9">
        <w:rPr>
          <w:sz w:val="16"/>
        </w:rPr>
        <w:t xml:space="preserve">–ecosystem function relationship </w:t>
      </w:r>
      <w:r w:rsidRPr="001B620D">
        <w:rPr>
          <w:rStyle w:val="StyleUnderline"/>
        </w:rPr>
        <w:t>and</w:t>
      </w:r>
      <w:r w:rsidRPr="009560E9">
        <w:rPr>
          <w:sz w:val="16"/>
        </w:rPr>
        <w:t xml:space="preserve"> the </w:t>
      </w:r>
      <w:r w:rsidRPr="001B620D">
        <w:rPr>
          <w:rStyle w:val="StyleUnderline"/>
        </w:rPr>
        <w:t>significance</w:t>
      </w:r>
      <w:r w:rsidRPr="009560E9">
        <w:rPr>
          <w:sz w:val="16"/>
        </w:rPr>
        <w:t xml:space="preserve"> thereof in terms </w:t>
      </w:r>
      <w:r w:rsidRPr="001B620D">
        <w:rPr>
          <w:rStyle w:val="StyleUnderline"/>
        </w:rPr>
        <w:t xml:space="preserve">of </w:t>
      </w:r>
      <w:r w:rsidRPr="00DF5253">
        <w:rPr>
          <w:rStyle w:val="Emphasis"/>
        </w:rPr>
        <w:t>services</w:t>
      </w:r>
      <w:r w:rsidRPr="001B620D">
        <w:rPr>
          <w:rStyle w:val="StyleUnderline"/>
        </w:rPr>
        <w:t xml:space="preserve"> to humanity</w:t>
      </w:r>
      <w:r w:rsidRPr="009560E9">
        <w:rPr>
          <w:sz w:val="16"/>
        </w:rPr>
        <w:t xml:space="preserve"> has </w:t>
      </w:r>
      <w:r w:rsidRPr="001B620D">
        <w:rPr>
          <w:rStyle w:val="StyleUnderline"/>
        </w:rPr>
        <w:t>focused</w:t>
      </w:r>
      <w:r w:rsidRPr="009560E9">
        <w:rPr>
          <w:sz w:val="16"/>
        </w:rPr>
        <w:t xml:space="preserve"> its attention </w:t>
      </w:r>
      <w:r w:rsidRPr="001B620D">
        <w:rPr>
          <w:rStyle w:val="StyleUnderline"/>
        </w:rPr>
        <w:t>on</w:t>
      </w:r>
      <w:r w:rsidRPr="009560E9">
        <w:rPr>
          <w:sz w:val="16"/>
        </w:rPr>
        <w:t xml:space="preserve"> the consequences of changes in the diversity of (mostly) plant species or genetic variants on four major types of ecological processes: (i) provisioning, such as </w:t>
      </w:r>
      <w:r w:rsidRPr="000656B1">
        <w:rPr>
          <w:rStyle w:val="Emphasis"/>
          <w:highlight w:val="cyan"/>
        </w:rPr>
        <w:t>crop yield</w:t>
      </w:r>
      <w:r w:rsidRPr="009560E9">
        <w:rPr>
          <w:sz w:val="16"/>
        </w:rPr>
        <w:t xml:space="preserve">, fodder yield, wood production, </w:t>
      </w:r>
      <w:r w:rsidRPr="001B620D">
        <w:rPr>
          <w:rStyle w:val="StyleUnderline"/>
        </w:rPr>
        <w:t>medicines</w:t>
      </w:r>
      <w:r w:rsidRPr="009560E9">
        <w:rPr>
          <w:sz w:val="16"/>
        </w:rPr>
        <w:t xml:space="preserve"> and medicine models; (ii) regulating, such as biocontrol, pollination and </w:t>
      </w:r>
      <w:r w:rsidRPr="000656B1">
        <w:rPr>
          <w:rStyle w:val="Emphasis"/>
          <w:highlight w:val="cyan"/>
        </w:rPr>
        <w:t>nutrient</w:t>
      </w:r>
      <w:r w:rsidRPr="000656B1">
        <w:rPr>
          <w:rStyle w:val="StyleUnderline"/>
          <w:highlight w:val="cyan"/>
        </w:rPr>
        <w:t xml:space="preserve"> cycling</w:t>
      </w:r>
      <w:r w:rsidRPr="009560E9">
        <w:rPr>
          <w:sz w:val="16"/>
        </w:rPr>
        <w:t xml:space="preserve">;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w:t>
      </w:r>
      <w:r w:rsidRPr="001B620D">
        <w:rPr>
          <w:rStyle w:val="StyleUnderline"/>
        </w:rPr>
        <w:t xml:space="preserve">crop </w:t>
      </w:r>
      <w:r w:rsidRPr="000656B1">
        <w:rPr>
          <w:rStyle w:val="Emphasis"/>
          <w:highlight w:val="cyan"/>
        </w:rPr>
        <w:t>pollination</w:t>
      </w:r>
      <w:r w:rsidRPr="009560E9">
        <w:rPr>
          <w:sz w:val="16"/>
        </w:rPr>
        <w:t xml:space="preserve"> and </w:t>
      </w:r>
      <w:r w:rsidRPr="000656B1">
        <w:rPr>
          <w:rStyle w:val="Emphasis"/>
          <w:highlight w:val="cyan"/>
        </w:rPr>
        <w:t>pest control</w:t>
      </w:r>
      <w:r w:rsidRPr="000656B1">
        <w:rPr>
          <w:rStyle w:val="StyleUnderline"/>
          <w:highlight w:val="cyan"/>
        </w:rPr>
        <w:t xml:space="preserve">, </w:t>
      </w:r>
      <w:r w:rsidRPr="00A114A0">
        <w:rPr>
          <w:rStyle w:val="StyleUnderline"/>
          <w:highlight w:val="cyan"/>
        </w:rPr>
        <w:t>seed</w:t>
      </w:r>
      <w:r w:rsidRPr="000656B1">
        <w:rPr>
          <w:rStyle w:val="StyleUnderline"/>
          <w:highlight w:val="cyan"/>
        </w:rPr>
        <w:t xml:space="preserve"> dispersal</w:t>
      </w:r>
      <w:r w:rsidRPr="009560E9">
        <w:rPr>
          <w:sz w:val="16"/>
        </w:rPr>
        <w:t xml:space="preserve">, litter decomposition, </w:t>
      </w:r>
      <w:r w:rsidRPr="000656B1">
        <w:rPr>
          <w:rStyle w:val="Emphasis"/>
          <w:highlight w:val="cyan"/>
        </w:rPr>
        <w:t>carbon</w:t>
      </w:r>
      <w:r w:rsidRPr="000656B1">
        <w:rPr>
          <w:rStyle w:val="StyleUnderline"/>
          <w:highlight w:val="cyan"/>
        </w:rPr>
        <w:t xml:space="preserve"> cycling</w:t>
      </w:r>
      <w:r w:rsidRPr="009560E9">
        <w:rPr>
          <w:sz w:val="16"/>
        </w:rPr>
        <w:t xml:space="preserve">, carrion and dung removal, </w:t>
      </w:r>
      <w:r w:rsidRPr="000656B1">
        <w:rPr>
          <w:rStyle w:val="Emphasis"/>
          <w:highlight w:val="cyan"/>
        </w:rPr>
        <w:t>soil erosion</w:t>
      </w:r>
      <w:r w:rsidRPr="00A114A0">
        <w:rPr>
          <w:rStyle w:val="StyleUnderline"/>
        </w:rPr>
        <w:t xml:space="preserve"> control</w:t>
      </w:r>
      <w:r w:rsidRPr="009560E9">
        <w:rPr>
          <w:sz w:val="16"/>
        </w:rPr>
        <w:t xml:space="preserve">, animal forage provisioning, </w:t>
      </w:r>
      <w:r w:rsidRPr="001B620D">
        <w:rPr>
          <w:rStyle w:val="StyleUnderline"/>
        </w:rPr>
        <w:t xml:space="preserve">and </w:t>
      </w:r>
      <w:r w:rsidRPr="00DF5253">
        <w:rPr>
          <w:rStyle w:val="Emphasis"/>
        </w:rPr>
        <w:t>zoonosis</w:t>
      </w:r>
      <w:r w:rsidRPr="00DF5253">
        <w:rPr>
          <w:rStyle w:val="StyleUnderline"/>
        </w:rPr>
        <w:t xml:space="preserve"> risk regulation</w:t>
      </w:r>
      <w:r w:rsidRPr="009560E9">
        <w:rPr>
          <w:sz w:val="16"/>
        </w:rPr>
        <w:t xml:space="preserve"> (see reviews in [30,41]). What all this implies, in practical terms, is that the millions of years of plant and phytoplankton cumulative photosynthesis; the tens of millions of </w:t>
      </w:r>
      <w:r w:rsidRPr="001B620D">
        <w:rPr>
          <w:rStyle w:val="StyleUnderline"/>
        </w:rPr>
        <w:t xml:space="preserve">soil organisms that </w:t>
      </w:r>
      <w:r w:rsidRPr="00DF5253">
        <w:rPr>
          <w:rStyle w:val="Emphasis"/>
        </w:rPr>
        <w:t>transform</w:t>
      </w:r>
      <w:r w:rsidRPr="001B620D">
        <w:rPr>
          <w:rStyle w:val="StyleUnderline"/>
        </w:rPr>
        <w:t xml:space="preserve"> dirt into fertile soil</w:t>
      </w:r>
      <w:r w:rsidRPr="009560E9">
        <w:rPr>
          <w:sz w:val="16"/>
        </w:rPr>
        <w:t xml:space="preserve">, decompose the bodies of dead organisms </w:t>
      </w:r>
      <w:r w:rsidRPr="001B620D">
        <w:rPr>
          <w:rStyle w:val="StyleUnderline"/>
        </w:rPr>
        <w:t xml:space="preserve">and contribute to </w:t>
      </w:r>
      <w:r w:rsidRPr="00DF5253">
        <w:rPr>
          <w:rStyle w:val="Emphasis"/>
        </w:rPr>
        <w:t>nutrient recycling</w:t>
      </w:r>
      <w:r w:rsidRPr="009560E9">
        <w:rPr>
          <w:sz w:val="16"/>
        </w:rPr>
        <w:t xml:space="preserve">; the wild and domesticated plants, animals (both terrestrial and aquatic) and fungi that for millennia have fed and currently feed the human population (i.e. we all eat biodiversity); the communities of </w:t>
      </w:r>
      <w:r w:rsidRPr="000656B1">
        <w:rPr>
          <w:rStyle w:val="Emphasis"/>
          <w:highlight w:val="cyan"/>
        </w:rPr>
        <w:t>animals</w:t>
      </w:r>
      <w:r w:rsidRPr="001B620D">
        <w:rPr>
          <w:rStyle w:val="StyleUnderline"/>
        </w:rPr>
        <w:t xml:space="preserve"> that </w:t>
      </w:r>
      <w:r w:rsidRPr="000656B1">
        <w:rPr>
          <w:rStyle w:val="StyleUnderline"/>
          <w:highlight w:val="cyan"/>
        </w:rPr>
        <w:t>maintain</w:t>
      </w:r>
      <w:r w:rsidRPr="001B620D">
        <w:rPr>
          <w:rStyle w:val="StyleUnderline"/>
        </w:rPr>
        <w:t xml:space="preserve"> plant reproduction and </w:t>
      </w:r>
      <w:r w:rsidRPr="000656B1">
        <w:rPr>
          <w:rStyle w:val="Emphasis"/>
          <w:highlight w:val="cyan"/>
        </w:rPr>
        <w:t>genetic diversity</w:t>
      </w:r>
      <w:r w:rsidRPr="009560E9">
        <w:rPr>
          <w:sz w:val="16"/>
        </w:rPr>
        <w:t xml:space="preserve">, as well as those animals that </w:t>
      </w:r>
      <w:r w:rsidRPr="000656B1">
        <w:rPr>
          <w:rStyle w:val="StyleUnderline"/>
          <w:highlight w:val="cyan"/>
        </w:rPr>
        <w:t>regulate</w:t>
      </w:r>
      <w:r w:rsidRPr="009560E9">
        <w:rPr>
          <w:sz w:val="16"/>
        </w:rPr>
        <w:t xml:space="preserve"> the abundance of </w:t>
      </w:r>
      <w:r w:rsidRPr="000656B1">
        <w:rPr>
          <w:rStyle w:val="Emphasis"/>
          <w:highlight w:val="cyan"/>
        </w:rPr>
        <w:t>disease hosts</w:t>
      </w:r>
      <w:r w:rsidRPr="000656B1">
        <w:rPr>
          <w:rStyle w:val="StyleUnderline"/>
          <w:highlight w:val="cyan"/>
        </w:rPr>
        <w:t xml:space="preserve"> and </w:t>
      </w:r>
      <w:r w:rsidRPr="000656B1">
        <w:rPr>
          <w:rStyle w:val="Emphasis"/>
          <w:highlight w:val="cyan"/>
        </w:rPr>
        <w:t>vectors</w:t>
      </w:r>
      <w:r w:rsidRPr="009560E9">
        <w:rPr>
          <w:sz w:val="16"/>
        </w:rPr>
        <w:t xml:space="preserve">; the thousands of </w:t>
      </w:r>
      <w:r w:rsidRPr="000656B1">
        <w:rPr>
          <w:rStyle w:val="Emphasis"/>
          <w:highlight w:val="cyan"/>
        </w:rPr>
        <w:t>plants</w:t>
      </w:r>
      <w:r w:rsidRPr="00DF5253">
        <w:rPr>
          <w:rStyle w:val="StyleUnderline"/>
        </w:rPr>
        <w:t xml:space="preserve">, </w:t>
      </w:r>
      <w:r w:rsidRPr="00DF5253">
        <w:rPr>
          <w:rStyle w:val="Emphasis"/>
        </w:rPr>
        <w:t>fungi</w:t>
      </w:r>
      <w:r w:rsidRPr="009560E9">
        <w:rPr>
          <w:sz w:val="16"/>
        </w:rPr>
        <w:t xml:space="preserve">, other </w:t>
      </w:r>
      <w:r w:rsidRPr="000656B1">
        <w:rPr>
          <w:rStyle w:val="Emphasis"/>
          <w:highlight w:val="cyan"/>
        </w:rPr>
        <w:t>microorganisms</w:t>
      </w:r>
      <w:r w:rsidRPr="001B620D">
        <w:rPr>
          <w:rStyle w:val="StyleUnderline"/>
        </w:rPr>
        <w:t xml:space="preserve"> and </w:t>
      </w:r>
      <w:r w:rsidRPr="00DF5253">
        <w:rPr>
          <w:rStyle w:val="Emphasis"/>
        </w:rPr>
        <w:t>animals</w:t>
      </w:r>
      <w:r w:rsidRPr="001B620D">
        <w:rPr>
          <w:rStyle w:val="StyleUnderline"/>
        </w:rPr>
        <w:t xml:space="preserve"> that</w:t>
      </w:r>
      <w:r w:rsidRPr="009560E9">
        <w:rPr>
          <w:sz w:val="16"/>
        </w:rPr>
        <w:t xml:space="preserve"> have provided and continue to </w:t>
      </w:r>
      <w:r w:rsidRPr="000656B1">
        <w:rPr>
          <w:rStyle w:val="StyleUnderline"/>
          <w:highlight w:val="cyan"/>
        </w:rPr>
        <w:t xml:space="preserve">provide </w:t>
      </w:r>
      <w:r w:rsidRPr="000656B1">
        <w:rPr>
          <w:rStyle w:val="Emphasis"/>
          <w:highlight w:val="cyan"/>
        </w:rPr>
        <w:t>medicine</w:t>
      </w:r>
      <w:r w:rsidRPr="009560E9">
        <w:rPr>
          <w:sz w:val="16"/>
        </w:rPr>
        <w:t xml:space="preserve"> or medicine models; the </w:t>
      </w:r>
      <w:r w:rsidRPr="000656B1">
        <w:rPr>
          <w:rStyle w:val="Emphasis"/>
          <w:highlight w:val="cyan"/>
        </w:rPr>
        <w:t>physical</w:t>
      </w:r>
      <w:r w:rsidRPr="000656B1">
        <w:rPr>
          <w:rStyle w:val="StyleUnderline"/>
          <w:highlight w:val="cyan"/>
        </w:rPr>
        <w:t xml:space="preserve"> protection</w:t>
      </w:r>
      <w:r w:rsidRPr="001B620D">
        <w:rPr>
          <w:rStyle w:val="StyleUnderline"/>
        </w:rPr>
        <w:t xml:space="preserve"> due to </w:t>
      </w:r>
      <w:r w:rsidRPr="00DF5253">
        <w:rPr>
          <w:rStyle w:val="Emphasis"/>
        </w:rPr>
        <w:t>ecosystem ‘structures</w:t>
      </w:r>
      <w:r w:rsidRPr="009560E9">
        <w:rPr>
          <w:sz w:val="16"/>
        </w:rPr>
        <w:t xml:space="preserve">’ such as mangroves and coral reefs </w:t>
      </w:r>
      <w:r w:rsidRPr="000656B1">
        <w:rPr>
          <w:rStyle w:val="StyleUnderline"/>
          <w:highlight w:val="cyan"/>
        </w:rPr>
        <w:t xml:space="preserve">from </w:t>
      </w:r>
      <w:r w:rsidRPr="000656B1">
        <w:rPr>
          <w:rStyle w:val="Emphasis"/>
          <w:highlight w:val="cyan"/>
        </w:rPr>
        <w:t>extreme weather</w:t>
      </w:r>
      <w:r w:rsidRPr="009560E9">
        <w:rPr>
          <w:sz w:val="16"/>
        </w:rPr>
        <w:t xml:space="preserve"> events; and the increasingly appreciated significance of the inspirational, educational and emotional benefit derived from our contact with biodiversity </w:t>
      </w:r>
      <w:r w:rsidRPr="001B620D">
        <w:rPr>
          <w:rStyle w:val="StyleUnderline"/>
        </w:rPr>
        <w:t>constitute</w:t>
      </w:r>
      <w:r w:rsidRPr="009560E9">
        <w:rPr>
          <w:sz w:val="16"/>
        </w:rPr>
        <w:t xml:space="preserve"> the </w:t>
      </w:r>
      <w:r w:rsidRPr="000656B1">
        <w:rPr>
          <w:rStyle w:val="Emphasis"/>
          <w:highlight w:val="cyan"/>
        </w:rPr>
        <w:t>life-support</w:t>
      </w:r>
      <w:r w:rsidRPr="009560E9">
        <w:rPr>
          <w:sz w:val="16"/>
        </w:rPr>
        <w:t xml:space="preserve"> systems </w:t>
      </w:r>
      <w:r w:rsidRPr="000656B1">
        <w:rPr>
          <w:rStyle w:val="StyleUnderline"/>
          <w:highlight w:val="cyan"/>
        </w:rPr>
        <w:t xml:space="preserve">for </w:t>
      </w:r>
      <w:r w:rsidRPr="000656B1">
        <w:rPr>
          <w:rStyle w:val="Emphasis"/>
          <w:highlight w:val="cyan"/>
        </w:rPr>
        <w:t>humanity</w:t>
      </w:r>
      <w:r w:rsidRPr="009560E9">
        <w:rPr>
          <w:sz w:val="16"/>
        </w:rPr>
        <w:t xml:space="preserve"> (see a recent review in [18]). In a different perspective, </w:t>
      </w:r>
      <w:r w:rsidRPr="00DF5253">
        <w:rPr>
          <w:rStyle w:val="Emphasis"/>
        </w:rPr>
        <w:t>ecosystem services</w:t>
      </w:r>
      <w:r w:rsidRPr="001B620D">
        <w:rPr>
          <w:rStyle w:val="StyleUnderline"/>
        </w:rPr>
        <w:t xml:space="preserve"> have been </w:t>
      </w:r>
      <w:r w:rsidRPr="00015F34">
        <w:rPr>
          <w:rStyle w:val="StyleUnderline"/>
        </w:rPr>
        <w:t xml:space="preserve">examined in </w:t>
      </w:r>
      <w:r w:rsidRPr="00015F34">
        <w:rPr>
          <w:rStyle w:val="Emphasis"/>
        </w:rPr>
        <w:t>economic terms</w:t>
      </w:r>
      <w:r w:rsidRPr="00015F34">
        <w:rPr>
          <w:sz w:val="16"/>
        </w:rPr>
        <w:t xml:space="preserve"> (see a major review in [42]), and </w:t>
      </w:r>
      <w:r w:rsidRPr="00015F34">
        <w:rPr>
          <w:rStyle w:val="StyleUnderline"/>
        </w:rPr>
        <w:t>several researchers</w:t>
      </w:r>
      <w:r w:rsidRPr="00015F34">
        <w:rPr>
          <w:sz w:val="16"/>
        </w:rPr>
        <w:t xml:space="preserve"> have attempted to </w:t>
      </w:r>
      <w:r w:rsidRPr="00015F34">
        <w:rPr>
          <w:rStyle w:val="StyleUnderline"/>
        </w:rPr>
        <w:t xml:space="preserve">calculate the </w:t>
      </w:r>
      <w:r w:rsidRPr="00015F34">
        <w:rPr>
          <w:rStyle w:val="Emphasis"/>
        </w:rPr>
        <w:t>value</w:t>
      </w:r>
      <w:r w:rsidRPr="00015F34">
        <w:rPr>
          <w:rStyle w:val="StyleUnderline"/>
        </w:rPr>
        <w:t xml:space="preserve"> of </w:t>
      </w:r>
      <w:r w:rsidRPr="00015F34">
        <w:rPr>
          <w:rStyle w:val="Emphasis"/>
        </w:rPr>
        <w:t>nature's services</w:t>
      </w:r>
      <w:r w:rsidRPr="00015F34">
        <w:rPr>
          <w:sz w:val="16"/>
        </w:rPr>
        <w:t xml:space="preserve">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w:t>
      </w:r>
      <w:r w:rsidRPr="00015F34">
        <w:rPr>
          <w:rStyle w:val="StyleUnderline"/>
        </w:rPr>
        <w:t xml:space="preserve">the </w:t>
      </w:r>
      <w:r w:rsidRPr="00015F34">
        <w:rPr>
          <w:rStyle w:val="Emphasis"/>
        </w:rPr>
        <w:t>fundamental value</w:t>
      </w:r>
      <w:r w:rsidRPr="00015F34">
        <w:rPr>
          <w:rStyle w:val="StyleUnderline"/>
        </w:rPr>
        <w:t xml:space="preserve"> of ecosystems</w:t>
      </w:r>
      <w:r w:rsidRPr="00015F34">
        <w:rPr>
          <w:sz w:val="16"/>
        </w:rPr>
        <w:t xml:space="preserve"> in the intersection culture–ecosystem functioning lies in that the value of our life-supporting systems ‘</w:t>
      </w:r>
      <w:r w:rsidRPr="00015F34">
        <w:rPr>
          <w:rStyle w:val="StyleUnderline"/>
        </w:rPr>
        <w:t xml:space="preserve">is essentially </w:t>
      </w:r>
      <w:r w:rsidRPr="00015F34">
        <w:rPr>
          <w:rStyle w:val="Emphasis"/>
        </w:rPr>
        <w:t>incalculable</w:t>
      </w:r>
      <w:r w:rsidRPr="00015F34">
        <w:rPr>
          <w:sz w:val="16"/>
          <w:szCs w:val="18"/>
        </w:rPr>
        <w:t>’</w:t>
      </w:r>
      <w:r w:rsidRPr="00015F34">
        <w:rPr>
          <w:sz w:val="16"/>
        </w:rPr>
        <w:t xml:space="preserve"> [18]. </w:t>
      </w:r>
      <w:r w:rsidRPr="00015F34">
        <w:rPr>
          <w:rStyle w:val="StyleUnderline"/>
          <w:highlight w:val="cyan"/>
        </w:rPr>
        <w:t>This</w:t>
      </w:r>
      <w:r w:rsidRPr="009560E9">
        <w:rPr>
          <w:sz w:val="16"/>
        </w:rPr>
        <w:t xml:space="preserve"> short review </w:t>
      </w:r>
      <w:r w:rsidRPr="00015F34">
        <w:rPr>
          <w:rStyle w:val="StyleUnderline"/>
          <w:highlight w:val="cyan"/>
        </w:rPr>
        <w:t xml:space="preserve">makes it evident that </w:t>
      </w:r>
      <w:r w:rsidRPr="00015F34">
        <w:rPr>
          <w:rStyle w:val="Emphasis"/>
          <w:highlight w:val="cyan"/>
        </w:rPr>
        <w:t xml:space="preserve">humanity </w:t>
      </w:r>
      <w:r w:rsidRPr="000656B1">
        <w:rPr>
          <w:rStyle w:val="Emphasis"/>
          <w:highlight w:val="cyan"/>
        </w:rPr>
        <w:t>cannot survive</w:t>
      </w:r>
      <w:r w:rsidRPr="000656B1">
        <w:rPr>
          <w:rStyle w:val="StyleUnderline"/>
          <w:highlight w:val="cyan"/>
        </w:rPr>
        <w:t xml:space="preserve"> in</w:t>
      </w:r>
      <w:r w:rsidRPr="001B620D">
        <w:rPr>
          <w:rStyle w:val="StyleUnderline"/>
        </w:rPr>
        <w:t xml:space="preserve"> the </w:t>
      </w:r>
      <w:r w:rsidRPr="000656B1">
        <w:rPr>
          <w:rStyle w:val="Emphasis"/>
          <w:highlight w:val="cyan"/>
        </w:rPr>
        <w:t>absence</w:t>
      </w:r>
      <w:r w:rsidRPr="000656B1">
        <w:rPr>
          <w:rStyle w:val="StyleUnderline"/>
          <w:highlight w:val="cyan"/>
        </w:rPr>
        <w:t xml:space="preserve"> of </w:t>
      </w:r>
      <w:r w:rsidRPr="000656B1">
        <w:rPr>
          <w:rStyle w:val="Emphasis"/>
          <w:highlight w:val="cyan"/>
        </w:rPr>
        <w:t>biod</w:t>
      </w:r>
      <w:r w:rsidRPr="00015F34">
        <w:rPr>
          <w:rStyle w:val="Emphasis"/>
        </w:rPr>
        <w:t>iversity</w:t>
      </w:r>
      <w:r w:rsidRPr="00015F34">
        <w:rPr>
          <w:rStyle w:val="StyleUnderline"/>
        </w:rPr>
        <w:t xml:space="preserve"> and </w:t>
      </w:r>
      <w:r w:rsidRPr="00015F34">
        <w:rPr>
          <w:rStyle w:val="Emphasis"/>
        </w:rPr>
        <w:t>ecosystem functioning</w:t>
      </w:r>
      <w:r w:rsidRPr="000656B1">
        <w:rPr>
          <w:rStyle w:val="StyleUnderline"/>
          <w:highlight w:val="cyan"/>
        </w:rPr>
        <w:t>, which</w:t>
      </w:r>
      <w:r w:rsidRPr="009560E9">
        <w:rPr>
          <w:sz w:val="16"/>
        </w:rPr>
        <w:t xml:space="preserve">, as we have discussed above, </w:t>
      </w:r>
      <w:r w:rsidRPr="000656B1">
        <w:rPr>
          <w:rStyle w:val="StyleUnderline"/>
          <w:highlight w:val="cyan"/>
        </w:rPr>
        <w:t xml:space="preserve">we are </w:t>
      </w:r>
      <w:r w:rsidRPr="00015F34">
        <w:rPr>
          <w:rStyle w:val="Emphasis"/>
        </w:rPr>
        <w:t xml:space="preserve">increasingly </w:t>
      </w:r>
      <w:r w:rsidRPr="000656B1">
        <w:rPr>
          <w:rStyle w:val="Emphasis"/>
          <w:highlight w:val="cyan"/>
        </w:rPr>
        <w:t>degrading</w:t>
      </w:r>
      <w:r w:rsidRPr="009560E9">
        <w:rPr>
          <w:sz w:val="16"/>
        </w:rPr>
        <w:t xml:space="preserve">. Furthermore, the prospect of Homo sapiens being present when the normal recovery times following a mass extinction occur is simply unrealistic. Finally, it is imperative to appreciate that </w:t>
      </w:r>
      <w:r w:rsidRPr="001B620D">
        <w:rPr>
          <w:rStyle w:val="StyleUnderline"/>
        </w:rPr>
        <w:t>all</w:t>
      </w:r>
      <w:r w:rsidRPr="009560E9">
        <w:rPr>
          <w:sz w:val="16"/>
        </w:rPr>
        <w:t xml:space="preserve"> these </w:t>
      </w:r>
      <w:r w:rsidRPr="00DF5253">
        <w:rPr>
          <w:rStyle w:val="StyleUnderline"/>
        </w:rPr>
        <w:t xml:space="preserve">aspects of human </w:t>
      </w:r>
      <w:r w:rsidRPr="00DF5253">
        <w:rPr>
          <w:rStyle w:val="Emphasis"/>
        </w:rPr>
        <w:t>dependence</w:t>
      </w:r>
      <w:r w:rsidRPr="00DF5253">
        <w:rPr>
          <w:rStyle w:val="StyleUnderline"/>
        </w:rPr>
        <w:t xml:space="preserve"> on biodiversity</w:t>
      </w:r>
      <w:r w:rsidRPr="009560E9">
        <w:rPr>
          <w:sz w:val="16"/>
        </w:rPr>
        <w:t>—the intersection between human culture and ecosystem services—</w:t>
      </w:r>
      <w:r w:rsidRPr="00DF5253">
        <w:rPr>
          <w:rStyle w:val="StyleUnderline"/>
        </w:rPr>
        <w:t xml:space="preserve">occur at the </w:t>
      </w:r>
      <w:r w:rsidRPr="00DF5253">
        <w:rPr>
          <w:rStyle w:val="Emphasis"/>
        </w:rPr>
        <w:t>level</w:t>
      </w:r>
      <w:r w:rsidRPr="00DF5253">
        <w:rPr>
          <w:rStyle w:val="StyleUnderline"/>
        </w:rPr>
        <w:t xml:space="preserve"> of</w:t>
      </w:r>
      <w:r w:rsidRPr="009560E9">
        <w:rPr>
          <w:sz w:val="16"/>
        </w:rPr>
        <w:t xml:space="preserve"> the populations of the myriad </w:t>
      </w:r>
      <w:r w:rsidRPr="00DF5253">
        <w:rPr>
          <w:rStyle w:val="Emphasis"/>
        </w:rPr>
        <w:t>species</w:t>
      </w:r>
      <w:r w:rsidRPr="009560E9">
        <w:rPr>
          <w:sz w:val="16"/>
        </w:rPr>
        <w:t xml:space="preserve"> and functional groups present where human populations are present. Therefore, </w:t>
      </w:r>
      <w:r w:rsidRPr="001B620D">
        <w:rPr>
          <w:rStyle w:val="StyleUnderline"/>
        </w:rPr>
        <w:t xml:space="preserve">it is </w:t>
      </w:r>
      <w:r w:rsidRPr="00DF5253">
        <w:rPr>
          <w:rStyle w:val="Emphasis"/>
        </w:rPr>
        <w:t>crucial</w:t>
      </w:r>
      <w:r w:rsidRPr="001B620D">
        <w:rPr>
          <w:rStyle w:val="StyleUnderline"/>
        </w:rPr>
        <w:t xml:space="preserve"> that we examine the impact of the human enterprise on</w:t>
      </w:r>
      <w:r w:rsidRPr="009560E9">
        <w:rPr>
          <w:sz w:val="16"/>
        </w:rPr>
        <w:t xml:space="preserve"> the myriad </w:t>
      </w:r>
      <w:r w:rsidRPr="00DF5253">
        <w:rPr>
          <w:rStyle w:val="Emphasis"/>
        </w:rPr>
        <w:t>populations</w:t>
      </w:r>
      <w:r w:rsidRPr="009560E9">
        <w:rPr>
          <w:sz w:val="16"/>
        </w:rPr>
        <w:t xml:space="preserve"> of plants, animals, fungi and microorganisms.</w:t>
      </w:r>
    </w:p>
    <w:p w14:paraId="3CC28099" w14:textId="77777777" w:rsidR="000F5F44" w:rsidRDefault="000F5F44" w:rsidP="000F5F44">
      <w:pPr>
        <w:pStyle w:val="Heading3"/>
      </w:pPr>
      <w:r>
        <w:t>Solvency---1AC</w:t>
      </w:r>
    </w:p>
    <w:p w14:paraId="0CCC3358" w14:textId="77777777" w:rsidR="000F5F44" w:rsidRPr="00B0123B" w:rsidRDefault="000F5F44" w:rsidP="000F5F44">
      <w:pPr>
        <w:pStyle w:val="Heading4"/>
      </w:pPr>
      <w:r>
        <w:t xml:space="preserve">Finally: </w:t>
      </w:r>
      <w:r w:rsidRPr="00DA0E70">
        <w:rPr>
          <w:u w:val="single"/>
        </w:rPr>
        <w:t>SOLVENCY</w:t>
      </w:r>
      <w:r>
        <w:t>.</w:t>
      </w:r>
    </w:p>
    <w:p w14:paraId="10DA6E92" w14:textId="77777777" w:rsidR="000F5F44" w:rsidRPr="00797427" w:rsidRDefault="000F5F44" w:rsidP="000F5F44">
      <w:pPr>
        <w:pStyle w:val="Heading4"/>
      </w:pPr>
      <w:r>
        <w:t xml:space="preserve">Applying the </w:t>
      </w:r>
      <w:r>
        <w:rPr>
          <w:u w:val="single"/>
        </w:rPr>
        <w:t>Alien Tort Statute</w:t>
      </w:r>
      <w:r>
        <w:t xml:space="preserve"> to domestic labor violations allows American firms to be held </w:t>
      </w:r>
      <w:r>
        <w:rPr>
          <w:u w:val="single"/>
        </w:rPr>
        <w:t>liable</w:t>
      </w:r>
      <w:r>
        <w:t>.</w:t>
      </w:r>
    </w:p>
    <w:p w14:paraId="26D081FA" w14:textId="77777777" w:rsidR="000F5F44" w:rsidRPr="00DC4FF7" w:rsidRDefault="000F5F44" w:rsidP="000F5F44">
      <w:r>
        <w:t xml:space="preserve">Walter </w:t>
      </w:r>
      <w:r w:rsidRPr="00ED736B">
        <w:rPr>
          <w:rStyle w:val="Style13ptBold"/>
        </w:rPr>
        <w:t>Bonne 22</w:t>
      </w:r>
      <w:r>
        <w:t xml:space="preserve">. J.D. from the New York University School of Law, B.A. in government and politics from the University of Maryland. "Unresolved Labor Disputes Under the USMCA's Rapid Response Mechanism: Probing the Applicability of the ATS In Light of Nestlé v. DOE." </w:t>
      </w:r>
      <w:r w:rsidRPr="00F30409">
        <w:rPr>
          <w:i/>
          <w:iCs/>
        </w:rPr>
        <w:t>New York University Journal of Law &amp; Business</w:t>
      </w:r>
      <w:r>
        <w:t>, 19(1), 222-223.</w:t>
      </w:r>
    </w:p>
    <w:p w14:paraId="28170A5F" w14:textId="77777777" w:rsidR="000F5F44" w:rsidRPr="009D0BF6" w:rsidRDefault="000F5F44" w:rsidP="000F5F44">
      <w:pPr>
        <w:rPr>
          <w:sz w:val="16"/>
        </w:rPr>
      </w:pPr>
      <w:r w:rsidRPr="009D0BF6">
        <w:rPr>
          <w:sz w:val="16"/>
        </w:rPr>
        <w:t>B. Applying the ATS to the RRM's Unresolved Disputes</w:t>
      </w:r>
    </w:p>
    <w:p w14:paraId="16F59AFB" w14:textId="77777777" w:rsidR="000F5F44" w:rsidRPr="009D0BF6" w:rsidRDefault="000F5F44" w:rsidP="000F5F44">
      <w:pPr>
        <w:rPr>
          <w:sz w:val="16"/>
        </w:rPr>
      </w:pPr>
      <w:r w:rsidRPr="009D0BF6">
        <w:rPr>
          <w:sz w:val="16"/>
        </w:rPr>
        <w:t xml:space="preserve">While Nestle on its face appears to limit claims by aggrieved laborers under the ATS, it certainly leaves an opening. While the majority in Nestle failed to address the question of corporate liability, five justices declined to distinguish between corporations and natural persons as defendants. 18 6 </w:t>
      </w:r>
      <w:r w:rsidRPr="00B21011">
        <w:rPr>
          <w:rStyle w:val="StyleUnderline"/>
        </w:rPr>
        <w:t xml:space="preserve">A </w:t>
      </w:r>
      <w:r w:rsidRPr="00B21011">
        <w:rPr>
          <w:rStyle w:val="Emphasis"/>
        </w:rPr>
        <w:t xml:space="preserve">majority of </w:t>
      </w:r>
      <w:r w:rsidRPr="009F457F">
        <w:rPr>
          <w:rStyle w:val="Emphasis"/>
          <w:highlight w:val="cyan"/>
        </w:rPr>
        <w:t>justices</w:t>
      </w:r>
      <w:r w:rsidRPr="00B21011">
        <w:rPr>
          <w:rStyle w:val="StyleUnderline"/>
        </w:rPr>
        <w:t xml:space="preserve"> in Nestle </w:t>
      </w:r>
      <w:r w:rsidRPr="009D0BF6">
        <w:rPr>
          <w:rStyle w:val="Emphasis"/>
        </w:rPr>
        <w:t>explicitl</w:t>
      </w:r>
      <w:r w:rsidRPr="009F457F">
        <w:rPr>
          <w:rStyle w:val="Emphasis"/>
        </w:rPr>
        <w:t>y</w:t>
      </w:r>
      <w:r w:rsidRPr="009F457F">
        <w:rPr>
          <w:rStyle w:val="StyleUnderline"/>
          <w:highlight w:val="cyan"/>
        </w:rPr>
        <w:t xml:space="preserve"> rejected</w:t>
      </w:r>
      <w:r w:rsidRPr="009D0BF6">
        <w:rPr>
          <w:sz w:val="16"/>
        </w:rPr>
        <w:t xml:space="preserve"> the notion </w:t>
      </w:r>
      <w:r w:rsidRPr="009F457F">
        <w:rPr>
          <w:rStyle w:val="StyleUnderline"/>
          <w:highlight w:val="cyan"/>
        </w:rPr>
        <w:t xml:space="preserve">that corporations are </w:t>
      </w:r>
      <w:r w:rsidRPr="009F457F">
        <w:rPr>
          <w:rStyle w:val="Emphasis"/>
          <w:highlight w:val="cyan"/>
        </w:rPr>
        <w:t>immune</w:t>
      </w:r>
      <w:r w:rsidRPr="00B21011">
        <w:rPr>
          <w:rStyle w:val="Emphasis"/>
        </w:rPr>
        <w:t xml:space="preserve"> from suit</w:t>
      </w:r>
      <w:r w:rsidRPr="00B21011">
        <w:rPr>
          <w:rStyle w:val="StyleUnderline"/>
        </w:rPr>
        <w:t xml:space="preserve"> under the ATS</w:t>
      </w:r>
      <w:r w:rsidRPr="009D0BF6">
        <w:rPr>
          <w:sz w:val="16"/>
        </w:rPr>
        <w:t>. 187 Therefore, assuming that the other requirements of Sosa and RJR Nabisco are met, under Nestle , "</w:t>
      </w:r>
      <w:r w:rsidRPr="00B21011">
        <w:rPr>
          <w:rStyle w:val="StyleUnderline"/>
        </w:rPr>
        <w:t xml:space="preserve">future </w:t>
      </w:r>
      <w:r w:rsidRPr="009F457F">
        <w:rPr>
          <w:rStyle w:val="StyleUnderline"/>
          <w:highlight w:val="cyan"/>
        </w:rPr>
        <w:t>plaintiffs will</w:t>
      </w:r>
      <w:r w:rsidRPr="009D0BF6">
        <w:rPr>
          <w:sz w:val="16"/>
        </w:rPr>
        <w:t xml:space="preserve"> be able to </w:t>
      </w:r>
      <w:r w:rsidRPr="009F457F">
        <w:rPr>
          <w:rStyle w:val="StyleUnderline"/>
          <w:highlight w:val="cyan"/>
        </w:rPr>
        <w:t>proceed</w:t>
      </w:r>
      <w:r w:rsidRPr="00B21011">
        <w:rPr>
          <w:rStyle w:val="StyleUnderline"/>
        </w:rPr>
        <w:t xml:space="preserve"> against </w:t>
      </w:r>
      <w:r w:rsidRPr="009D0BF6">
        <w:rPr>
          <w:rStyle w:val="Emphasis"/>
        </w:rPr>
        <w:t>U.S. corporations</w:t>
      </w:r>
      <w:r w:rsidRPr="009D0BF6">
        <w:rPr>
          <w:sz w:val="16"/>
        </w:rPr>
        <w:t xml:space="preserve"> under the ATS </w:t>
      </w:r>
      <w:r w:rsidRPr="009F457F">
        <w:rPr>
          <w:rStyle w:val="StyleUnderline"/>
          <w:highlight w:val="cyan"/>
        </w:rPr>
        <w:t>so long as they</w:t>
      </w:r>
      <w:r w:rsidRPr="009D0BF6">
        <w:rPr>
          <w:sz w:val="16"/>
        </w:rPr>
        <w:t xml:space="preserve"> can </w:t>
      </w:r>
      <w:r w:rsidRPr="009F457F">
        <w:rPr>
          <w:rStyle w:val="StyleUnderline"/>
          <w:highlight w:val="cyan"/>
        </w:rPr>
        <w:t xml:space="preserve">show </w:t>
      </w:r>
      <w:r w:rsidRPr="009F457F">
        <w:rPr>
          <w:rStyle w:val="Emphasis"/>
        </w:rPr>
        <w:t>t</w:t>
      </w:r>
      <w:r w:rsidRPr="00B21011">
        <w:rPr>
          <w:rStyle w:val="Emphasis"/>
        </w:rPr>
        <w:t xml:space="preserve">ortious </w:t>
      </w:r>
      <w:r w:rsidRPr="009F457F">
        <w:rPr>
          <w:rStyle w:val="Emphasis"/>
          <w:highlight w:val="cyan"/>
        </w:rPr>
        <w:t>conduct</w:t>
      </w:r>
      <w:r w:rsidRPr="00B21011">
        <w:rPr>
          <w:rStyle w:val="StyleUnderline"/>
        </w:rPr>
        <w:t xml:space="preserve"> happening </w:t>
      </w:r>
      <w:r w:rsidRPr="009F457F">
        <w:rPr>
          <w:rStyle w:val="StyleUnderline"/>
          <w:highlight w:val="cyan"/>
        </w:rPr>
        <w:t xml:space="preserve">in the </w:t>
      </w:r>
      <w:r w:rsidRPr="009F457F">
        <w:rPr>
          <w:rStyle w:val="Emphasis"/>
          <w:highlight w:val="cyan"/>
        </w:rPr>
        <w:t>U</w:t>
      </w:r>
      <w:r w:rsidRPr="009D0BF6">
        <w:rPr>
          <w:sz w:val="16"/>
        </w:rPr>
        <w:t xml:space="preserve">nited </w:t>
      </w:r>
      <w:r w:rsidRPr="009F457F">
        <w:rPr>
          <w:rStyle w:val="Emphasis"/>
          <w:highlight w:val="cyan"/>
        </w:rPr>
        <w:t>S</w:t>
      </w:r>
      <w:r w:rsidRPr="009D0BF6">
        <w:rPr>
          <w:sz w:val="16"/>
        </w:rPr>
        <w:t>tates." 18 8</w:t>
      </w:r>
    </w:p>
    <w:p w14:paraId="67475910" w14:textId="77777777" w:rsidR="000F5F44" w:rsidRPr="009D0BF6" w:rsidRDefault="000F5F44" w:rsidP="000F5F44">
      <w:pPr>
        <w:rPr>
          <w:sz w:val="16"/>
        </w:rPr>
      </w:pPr>
      <w:r w:rsidRPr="009D0BF6">
        <w:rPr>
          <w:sz w:val="16"/>
        </w:rPr>
        <w:t>1. Evaluating Whether Unresolved Labor Violations Are Cognizable Under Sosa</w:t>
      </w:r>
    </w:p>
    <w:p w14:paraId="37309866" w14:textId="77777777" w:rsidR="000F5F44" w:rsidRPr="009D0BF6" w:rsidRDefault="000F5F44" w:rsidP="000F5F44">
      <w:pPr>
        <w:rPr>
          <w:sz w:val="16"/>
        </w:rPr>
      </w:pPr>
      <w:r w:rsidRPr="009D0BF6">
        <w:rPr>
          <w:sz w:val="16"/>
        </w:rPr>
        <w:t xml:space="preserve">Before evaluating whether U.S. corporations meet the "domestic conduct" standard required to satisfy the two-step presumption against extraterritoriality test, it is necessary to determine whether the labor violations north and south of the border constitute cognizable claims under the ATS in light of Sosa. </w:t>
      </w:r>
      <w:r w:rsidRPr="005E212C">
        <w:rPr>
          <w:rStyle w:val="StyleUnderline"/>
        </w:rPr>
        <w:t xml:space="preserve">In </w:t>
      </w:r>
      <w:r w:rsidRPr="009D0BF6">
        <w:rPr>
          <w:rStyle w:val="StyleUnderline"/>
        </w:rPr>
        <w:t>Sosa</w:t>
      </w:r>
      <w:r w:rsidRPr="005E212C">
        <w:rPr>
          <w:rStyle w:val="StyleUnderline"/>
        </w:rPr>
        <w:t xml:space="preserve">, </w:t>
      </w:r>
      <w:r w:rsidRPr="009F457F">
        <w:rPr>
          <w:rStyle w:val="StyleUnderline"/>
          <w:highlight w:val="cyan"/>
        </w:rPr>
        <w:t xml:space="preserve">the </w:t>
      </w:r>
      <w:r w:rsidRPr="009F457F">
        <w:rPr>
          <w:rStyle w:val="Emphasis"/>
        </w:rPr>
        <w:t>S</w:t>
      </w:r>
      <w:r w:rsidRPr="009D0BF6">
        <w:rPr>
          <w:rStyle w:val="Emphasis"/>
        </w:rPr>
        <w:t xml:space="preserve">upreme </w:t>
      </w:r>
      <w:r w:rsidRPr="009F457F">
        <w:rPr>
          <w:rStyle w:val="Emphasis"/>
          <w:highlight w:val="cyan"/>
        </w:rPr>
        <w:t>Court</w:t>
      </w:r>
      <w:r w:rsidRPr="005E212C">
        <w:rPr>
          <w:rStyle w:val="StyleUnderline"/>
        </w:rPr>
        <w:t xml:space="preserve"> </w:t>
      </w:r>
      <w:r w:rsidRPr="009D0BF6">
        <w:rPr>
          <w:rStyle w:val="StyleUnderline"/>
        </w:rPr>
        <w:t>rejected</w:t>
      </w:r>
      <w:r w:rsidRPr="009D0BF6">
        <w:rPr>
          <w:sz w:val="16"/>
        </w:rPr>
        <w:t xml:space="preserve"> arguments </w:t>
      </w:r>
      <w:r w:rsidRPr="005E212C">
        <w:rPr>
          <w:rStyle w:val="StyleUnderline"/>
        </w:rPr>
        <w:t xml:space="preserve">that claims should "be </w:t>
      </w:r>
      <w:r w:rsidRPr="005E212C">
        <w:rPr>
          <w:rStyle w:val="Emphasis"/>
        </w:rPr>
        <w:t>limited</w:t>
      </w:r>
      <w:r w:rsidRPr="005E212C">
        <w:rPr>
          <w:rStyle w:val="StyleUnderline"/>
        </w:rPr>
        <w:t xml:space="preserve"> to the three violations of the </w:t>
      </w:r>
      <w:r w:rsidRPr="005E212C">
        <w:rPr>
          <w:rStyle w:val="Emphasis"/>
        </w:rPr>
        <w:t>law of nations</w:t>
      </w:r>
      <w:r w:rsidRPr="009D0BF6">
        <w:rPr>
          <w:sz w:val="16"/>
        </w:rPr>
        <w:t xml:space="preserve"> that the First </w:t>
      </w:r>
      <w:r w:rsidRPr="005E212C">
        <w:rPr>
          <w:rStyle w:val="StyleUnderline"/>
        </w:rPr>
        <w:t xml:space="preserve">Congress had in mind in </w:t>
      </w:r>
      <w:r w:rsidRPr="005E212C">
        <w:rPr>
          <w:rStyle w:val="Emphasis"/>
        </w:rPr>
        <w:t>1789</w:t>
      </w:r>
      <w:r w:rsidRPr="005E212C">
        <w:rPr>
          <w:rStyle w:val="StyleUnderline"/>
        </w:rPr>
        <w:t>" and "</w:t>
      </w:r>
      <w:r w:rsidRPr="009F457F">
        <w:rPr>
          <w:rStyle w:val="StyleUnderline"/>
          <w:highlight w:val="cyan"/>
        </w:rPr>
        <w:t xml:space="preserve">recognized an </w:t>
      </w:r>
      <w:r w:rsidRPr="009F457F">
        <w:rPr>
          <w:rStyle w:val="Emphasis"/>
          <w:highlight w:val="cyan"/>
        </w:rPr>
        <w:t>implied</w:t>
      </w:r>
      <w:r w:rsidRPr="005E212C">
        <w:rPr>
          <w:rStyle w:val="StyleUnderline"/>
        </w:rPr>
        <w:t xml:space="preserve">, federal-common-law </w:t>
      </w:r>
      <w:r w:rsidRPr="009F457F">
        <w:rPr>
          <w:rStyle w:val="Emphasis"/>
          <w:highlight w:val="cyan"/>
        </w:rPr>
        <w:t>cause of action</w:t>
      </w:r>
      <w:r w:rsidRPr="005E212C">
        <w:rPr>
          <w:rStyle w:val="StyleUnderline"/>
        </w:rPr>
        <w:t xml:space="preserve"> for violations of</w:t>
      </w:r>
      <w:r w:rsidRPr="009D0BF6">
        <w:rPr>
          <w:sz w:val="16"/>
        </w:rPr>
        <w:t xml:space="preserve"> modern </w:t>
      </w:r>
      <w:r w:rsidRPr="005E212C">
        <w:rPr>
          <w:rStyle w:val="Emphasis"/>
        </w:rPr>
        <w:t>i</w:t>
      </w:r>
      <w:r w:rsidRPr="009D0BF6">
        <w:rPr>
          <w:sz w:val="16"/>
        </w:rPr>
        <w:t xml:space="preserve">nternational </w:t>
      </w:r>
      <w:r w:rsidRPr="005E212C">
        <w:rPr>
          <w:rStyle w:val="Emphasis"/>
        </w:rPr>
        <w:t>law</w:t>
      </w:r>
      <w:r w:rsidRPr="009D0BF6">
        <w:rPr>
          <w:sz w:val="16"/>
        </w:rPr>
        <w:t xml:space="preserve"> that are as generally accepted and specifically defined as the three historical paradigms . . . . "189 So to determine whether the RRM's unresolved labor violations constitute cognizable claims under the ATS, </w:t>
      </w:r>
      <w:r w:rsidRPr="009F457F">
        <w:rPr>
          <w:rStyle w:val="StyleUnderline"/>
          <w:highlight w:val="cyan"/>
        </w:rPr>
        <w:t xml:space="preserve">courts </w:t>
      </w:r>
      <w:r w:rsidRPr="009F457F">
        <w:rPr>
          <w:rStyle w:val="Emphasis"/>
        </w:rPr>
        <w:t>m</w:t>
      </w:r>
      <w:r w:rsidRPr="00D73D43">
        <w:rPr>
          <w:rStyle w:val="Emphasis"/>
        </w:rPr>
        <w:t xml:space="preserve">ust </w:t>
      </w:r>
      <w:r w:rsidRPr="009F457F">
        <w:rPr>
          <w:rStyle w:val="Emphasis"/>
          <w:highlight w:val="cyan"/>
        </w:rPr>
        <w:t>determine</w:t>
      </w:r>
      <w:r w:rsidRPr="009F457F">
        <w:rPr>
          <w:rStyle w:val="StyleUnderline"/>
          <w:highlight w:val="cyan"/>
        </w:rPr>
        <w:t xml:space="preserve"> whether</w:t>
      </w:r>
      <w:r w:rsidRPr="009D0BF6">
        <w:rPr>
          <w:sz w:val="16"/>
        </w:rPr>
        <w:t xml:space="preserve"> these </w:t>
      </w:r>
      <w:r w:rsidRPr="00D73D43">
        <w:rPr>
          <w:rStyle w:val="StyleUnderline"/>
        </w:rPr>
        <w:t xml:space="preserve">labor </w:t>
      </w:r>
      <w:r w:rsidRPr="009F457F">
        <w:rPr>
          <w:rStyle w:val="StyleUnderline"/>
          <w:highlight w:val="cyan"/>
        </w:rPr>
        <w:t>violations</w:t>
      </w:r>
      <w:r w:rsidRPr="00D73D43">
        <w:rPr>
          <w:rStyle w:val="StyleUnderline"/>
        </w:rPr>
        <w:t xml:space="preserve"> (</w:t>
      </w:r>
      <w:r w:rsidRPr="00D73D43">
        <w:rPr>
          <w:rStyle w:val="Emphasis"/>
        </w:rPr>
        <w:t>1</w:t>
      </w:r>
      <w:r w:rsidRPr="00D73D43">
        <w:rPr>
          <w:rStyle w:val="StyleUnderline"/>
        </w:rPr>
        <w:t xml:space="preserve">) </w:t>
      </w:r>
      <w:r w:rsidRPr="009F457F">
        <w:rPr>
          <w:rStyle w:val="StyleUnderline"/>
          <w:highlight w:val="cyan"/>
        </w:rPr>
        <w:t>rest on</w:t>
      </w:r>
      <w:r w:rsidRPr="00D73D43">
        <w:rPr>
          <w:rStyle w:val="StyleUnderline"/>
        </w:rPr>
        <w:t xml:space="preserve"> a norm of </w:t>
      </w:r>
      <w:r w:rsidRPr="009F457F">
        <w:rPr>
          <w:rStyle w:val="Emphasis"/>
          <w:highlight w:val="cyan"/>
        </w:rPr>
        <w:t>international character</w:t>
      </w:r>
      <w:r w:rsidRPr="009D0BF6">
        <w:rPr>
          <w:sz w:val="16"/>
        </w:rPr>
        <w:t xml:space="preserve"> accepted by the civilized </w:t>
      </w:r>
      <w:r w:rsidRPr="009F457F">
        <w:rPr>
          <w:sz w:val="16"/>
        </w:rPr>
        <w:t xml:space="preserve">world </w:t>
      </w:r>
      <w:r w:rsidRPr="009F457F">
        <w:rPr>
          <w:rStyle w:val="StyleUnderline"/>
        </w:rPr>
        <w:t>and (</w:t>
      </w:r>
      <w:r w:rsidRPr="009F457F">
        <w:rPr>
          <w:rStyle w:val="Emphasis"/>
        </w:rPr>
        <w:t>2</w:t>
      </w:r>
      <w:r w:rsidRPr="009F457F">
        <w:rPr>
          <w:rStyle w:val="StyleUnderline"/>
        </w:rPr>
        <w:t xml:space="preserve">) are defined with </w:t>
      </w:r>
      <w:r w:rsidRPr="009F457F">
        <w:rPr>
          <w:rStyle w:val="Emphasis"/>
        </w:rPr>
        <w:t>specificity</w:t>
      </w:r>
      <w:r w:rsidRPr="009F457F">
        <w:rPr>
          <w:rStyle w:val="StyleUnderline"/>
        </w:rPr>
        <w:t xml:space="preserve"> comparable to</w:t>
      </w:r>
      <w:r w:rsidRPr="009F457F">
        <w:rPr>
          <w:sz w:val="16"/>
        </w:rPr>
        <w:t xml:space="preserve"> violations of international law that existed at the time the ATS was enacted: </w:t>
      </w:r>
      <w:r w:rsidRPr="009F457F">
        <w:rPr>
          <w:rStyle w:val="Emphasis"/>
        </w:rPr>
        <w:t>violations</w:t>
      </w:r>
      <w:r w:rsidRPr="009F457F">
        <w:rPr>
          <w:rStyle w:val="StyleUnderline"/>
        </w:rPr>
        <w:t xml:space="preserve"> of safe conduct, infringement of the rights of </w:t>
      </w:r>
      <w:r w:rsidRPr="009F457F">
        <w:rPr>
          <w:rStyle w:val="Emphasis"/>
        </w:rPr>
        <w:t>ambassadors</w:t>
      </w:r>
      <w:r w:rsidRPr="009F457F">
        <w:rPr>
          <w:rStyle w:val="StyleUnderline"/>
        </w:rPr>
        <w:t xml:space="preserve">, and </w:t>
      </w:r>
      <w:r w:rsidRPr="009F457F">
        <w:rPr>
          <w:rStyle w:val="Emphasis"/>
        </w:rPr>
        <w:t>piracy</w:t>
      </w:r>
      <w:r w:rsidRPr="009F457F">
        <w:rPr>
          <w:sz w:val="16"/>
        </w:rPr>
        <w:t>. 190</w:t>
      </w:r>
    </w:p>
    <w:p w14:paraId="5E5355DF" w14:textId="77777777" w:rsidR="000F5F44" w:rsidRPr="009D0BF6" w:rsidRDefault="000F5F44" w:rsidP="000F5F44">
      <w:pPr>
        <w:rPr>
          <w:sz w:val="16"/>
        </w:rPr>
      </w:pPr>
      <w:r w:rsidRPr="009F457F">
        <w:rPr>
          <w:rStyle w:val="Emphasis"/>
        </w:rPr>
        <w:t>Labor rights</w:t>
      </w:r>
      <w:r w:rsidRPr="009F457F">
        <w:rPr>
          <w:rStyle w:val="StyleUnderline"/>
        </w:rPr>
        <w:t xml:space="preserve"> are backed by a </w:t>
      </w:r>
      <w:r w:rsidRPr="009F457F">
        <w:rPr>
          <w:rStyle w:val="Emphasis"/>
        </w:rPr>
        <w:t>comprehensive body</w:t>
      </w:r>
      <w:r w:rsidRPr="009F457F">
        <w:rPr>
          <w:rStyle w:val="StyleUnderline"/>
        </w:rPr>
        <w:t xml:space="preserve"> of international law</w:t>
      </w:r>
      <w:r w:rsidRPr="009F457F">
        <w:rPr>
          <w:sz w:val="16"/>
        </w:rPr>
        <w:t>. 19</w:t>
      </w:r>
      <w:r w:rsidRPr="009D0BF6">
        <w:rPr>
          <w:sz w:val="16"/>
        </w:rPr>
        <w:t xml:space="preserve"> 1 First, </w:t>
      </w:r>
      <w:r w:rsidRPr="009F457F">
        <w:rPr>
          <w:rStyle w:val="StyleUnderline"/>
          <w:highlight w:val="cyan"/>
        </w:rPr>
        <w:t xml:space="preserve">the </w:t>
      </w:r>
      <w:r w:rsidRPr="009F457F">
        <w:rPr>
          <w:rStyle w:val="Emphasis"/>
          <w:highlight w:val="cyan"/>
        </w:rPr>
        <w:t>I</w:t>
      </w:r>
      <w:r w:rsidRPr="009D0BF6">
        <w:rPr>
          <w:sz w:val="16"/>
        </w:rPr>
        <w:t xml:space="preserve">nternational </w:t>
      </w:r>
      <w:r w:rsidRPr="009F457F">
        <w:rPr>
          <w:rStyle w:val="Emphasis"/>
          <w:highlight w:val="cyan"/>
        </w:rPr>
        <w:t>L</w:t>
      </w:r>
      <w:r w:rsidRPr="009D0BF6">
        <w:rPr>
          <w:sz w:val="16"/>
        </w:rPr>
        <w:t xml:space="preserve">abour </w:t>
      </w:r>
      <w:r w:rsidRPr="009F457F">
        <w:rPr>
          <w:rStyle w:val="Emphasis"/>
          <w:highlight w:val="cyan"/>
        </w:rPr>
        <w:t>O</w:t>
      </w:r>
      <w:r w:rsidRPr="009D0BF6">
        <w:rPr>
          <w:sz w:val="16"/>
        </w:rPr>
        <w:t xml:space="preserve">rganization (ILO), founded in 1919 with 187 member states, has set and defined standards for fundamental human rights for workers throughout the twentieth century. 192 The ILO has adopted 185 international labor standards, called "conventions," that protect "workplace health and safety, workers' compensation, workers' organizing rights, and migrant workers' rights." 193 The ILO </w:t>
      </w:r>
      <w:r w:rsidRPr="009F457F">
        <w:rPr>
          <w:rStyle w:val="StyleUnderline"/>
          <w:highlight w:val="cyan"/>
        </w:rPr>
        <w:t>considers</w:t>
      </w:r>
      <w:r w:rsidRPr="00D73D43">
        <w:rPr>
          <w:rStyle w:val="StyleUnderline"/>
        </w:rPr>
        <w:t xml:space="preserve"> </w:t>
      </w:r>
      <w:r w:rsidRPr="009D0BF6">
        <w:rPr>
          <w:rStyle w:val="StyleUnderline"/>
        </w:rPr>
        <w:t xml:space="preserve">freedom of </w:t>
      </w:r>
      <w:r w:rsidRPr="009F457F">
        <w:rPr>
          <w:rStyle w:val="StyleUnderline"/>
          <w:highlight w:val="cyan"/>
        </w:rPr>
        <w:t xml:space="preserve">association as "the </w:t>
      </w:r>
      <w:r w:rsidRPr="009F457F">
        <w:rPr>
          <w:rStyle w:val="Emphasis"/>
          <w:highlight w:val="cyan"/>
        </w:rPr>
        <w:t>bedrock</w:t>
      </w:r>
      <w:r w:rsidRPr="009D0BF6">
        <w:rPr>
          <w:rStyle w:val="Emphasis"/>
        </w:rPr>
        <w:t xml:space="preserve"> righ</w:t>
      </w:r>
      <w:r w:rsidRPr="009F457F">
        <w:rPr>
          <w:rStyle w:val="Emphasis"/>
        </w:rPr>
        <w:t>t</w:t>
      </w:r>
      <w:r w:rsidRPr="009F457F">
        <w:rPr>
          <w:rStyle w:val="StyleUnderline"/>
          <w:highlight w:val="cyan"/>
        </w:rPr>
        <w:t xml:space="preserve"> on which </w:t>
      </w:r>
      <w:r w:rsidRPr="009F457F">
        <w:rPr>
          <w:rStyle w:val="Emphasis"/>
        </w:rPr>
        <w:t>a</w:t>
      </w:r>
      <w:r w:rsidRPr="00D73D43">
        <w:rPr>
          <w:rStyle w:val="Emphasis"/>
        </w:rPr>
        <w:t xml:space="preserve">ll </w:t>
      </w:r>
      <w:r w:rsidRPr="009F457F">
        <w:rPr>
          <w:rStyle w:val="Emphasis"/>
          <w:highlight w:val="cyan"/>
        </w:rPr>
        <w:t>others</w:t>
      </w:r>
      <w:r w:rsidRPr="009F457F">
        <w:rPr>
          <w:rStyle w:val="StyleUnderline"/>
          <w:highlight w:val="cyan"/>
        </w:rPr>
        <w:t xml:space="preserve"> rest</w:t>
      </w:r>
      <w:r w:rsidRPr="009D0BF6">
        <w:rPr>
          <w:sz w:val="16"/>
        </w:rPr>
        <w:t xml:space="preserve"> . . . </w:t>
      </w:r>
      <w:r w:rsidRPr="009F457F">
        <w:rPr>
          <w:rStyle w:val="StyleUnderline"/>
          <w:highlight w:val="cyan"/>
        </w:rPr>
        <w:t>includ[ing]</w:t>
      </w:r>
      <w:r w:rsidRPr="00D73D43">
        <w:rPr>
          <w:rStyle w:val="StyleUnderline"/>
        </w:rPr>
        <w:t xml:space="preserve"> workers' </w:t>
      </w:r>
      <w:r w:rsidRPr="009D0BF6">
        <w:rPr>
          <w:rStyle w:val="StyleUnderline"/>
        </w:rPr>
        <w:t xml:space="preserve">efforts at </w:t>
      </w:r>
      <w:r w:rsidRPr="009D0BF6">
        <w:rPr>
          <w:rStyle w:val="Emphasis"/>
        </w:rPr>
        <w:t>organization and association</w:t>
      </w:r>
      <w:r w:rsidRPr="009D0BF6">
        <w:rPr>
          <w:rStyle w:val="StyleUnderline"/>
        </w:rPr>
        <w:t xml:space="preserve"> in the workplace and</w:t>
      </w:r>
      <w:r w:rsidRPr="009D0BF6">
        <w:rPr>
          <w:sz w:val="16"/>
        </w:rPr>
        <w:t xml:space="preserve"> . . . </w:t>
      </w:r>
      <w:r w:rsidRPr="009F457F">
        <w:rPr>
          <w:rStyle w:val="StyleUnderline"/>
          <w:highlight w:val="cyan"/>
        </w:rPr>
        <w:t xml:space="preserve">the right to </w:t>
      </w:r>
      <w:r w:rsidRPr="009F457F">
        <w:rPr>
          <w:rStyle w:val="Emphasis"/>
          <w:highlight w:val="cyan"/>
        </w:rPr>
        <w:t>bargain</w:t>
      </w:r>
      <w:r w:rsidRPr="009D0BF6">
        <w:rPr>
          <w:rStyle w:val="Emphasis"/>
        </w:rPr>
        <w:t xml:space="preserve"> collectively</w:t>
      </w:r>
      <w:r w:rsidRPr="009D0BF6">
        <w:rPr>
          <w:sz w:val="16"/>
        </w:rPr>
        <w:t xml:space="preserve"> with employers and the right to strike." 194</w:t>
      </w:r>
    </w:p>
    <w:p w14:paraId="3E123D87" w14:textId="77777777" w:rsidR="000F5F44" w:rsidRPr="00B83AFA" w:rsidRDefault="000F5F44" w:rsidP="000F5F44"/>
    <w:p w14:paraId="5CCF4500" w14:textId="77777777" w:rsidR="000F5F44" w:rsidRPr="005F0CA9" w:rsidRDefault="000F5F44" w:rsidP="000F5F44">
      <w:pPr>
        <w:pStyle w:val="Heading4"/>
        <w:rPr>
          <w:b w:val="0"/>
          <w:bCs/>
        </w:rPr>
      </w:pPr>
      <w:r>
        <w:t xml:space="preserve">That </w:t>
      </w:r>
      <w:r>
        <w:rPr>
          <w:u w:val="single"/>
        </w:rPr>
        <w:t>spills over</w:t>
      </w:r>
      <w:r>
        <w:t xml:space="preserve"> and allows </w:t>
      </w:r>
      <w:r>
        <w:rPr>
          <w:u w:val="single"/>
        </w:rPr>
        <w:t>subsequent</w:t>
      </w:r>
      <w:r>
        <w:t xml:space="preserve"> challenges to vindicate rights </w:t>
      </w:r>
      <w:r w:rsidRPr="00A72CA9">
        <w:t>south of the border</w:t>
      </w:r>
      <w:r>
        <w:t>.</w:t>
      </w:r>
    </w:p>
    <w:p w14:paraId="1696EC7E" w14:textId="77777777" w:rsidR="000F5F44" w:rsidRPr="00911D18" w:rsidRDefault="000F5F44" w:rsidP="000F5F44">
      <w:r>
        <w:t xml:space="preserve">Walter </w:t>
      </w:r>
      <w:r w:rsidRPr="00FB1ED8">
        <w:rPr>
          <w:rStyle w:val="Style13ptBold"/>
        </w:rPr>
        <w:t>Bonne 22</w:t>
      </w:r>
      <w:r>
        <w:t xml:space="preserve">. J.D. from the New York University School of Law, B.A. in government and politics from the University of Maryland. "Unresolved Labor Disputes Under the USMCA's Rapid Response Mechanism: Probing the Applicability of the ATS In Light of Nestlé v. DOE." </w:t>
      </w:r>
      <w:r w:rsidRPr="00096664">
        <w:rPr>
          <w:i/>
          <w:iCs/>
        </w:rPr>
        <w:t>New York University Journal of Law &amp; Business</w:t>
      </w:r>
      <w:r>
        <w:t>, 19(1), 227-231.</w:t>
      </w:r>
    </w:p>
    <w:p w14:paraId="36FB48EF" w14:textId="77777777" w:rsidR="000F5F44" w:rsidRPr="006C5EE7" w:rsidRDefault="000F5F44" w:rsidP="000F5F44">
      <w:pPr>
        <w:rPr>
          <w:sz w:val="16"/>
        </w:rPr>
      </w:pPr>
      <w:r w:rsidRPr="006C5EE7">
        <w:rPr>
          <w:sz w:val="16"/>
        </w:rPr>
        <w:t>2. Evaluating Whether Unresolved Labor Violations Are Attributable to Domestic Conduct</w:t>
      </w:r>
    </w:p>
    <w:p w14:paraId="6129C446" w14:textId="77777777" w:rsidR="000F5F44" w:rsidRPr="006C5EE7" w:rsidRDefault="000F5F44" w:rsidP="000F5F44">
      <w:pPr>
        <w:rPr>
          <w:sz w:val="16"/>
        </w:rPr>
      </w:pPr>
      <w:r w:rsidRPr="006C5EE7">
        <w:rPr>
          <w:sz w:val="16"/>
        </w:rPr>
        <w:t xml:space="preserve">After demonstrating that labor or human rights violations meet the Sosa standard, plaintiffs must still satisfy RJR Nabisco's two-part presumption against extraterritoriality test. It is already clear under Kiobel that </w:t>
      </w:r>
      <w:r w:rsidRPr="006C5EE7">
        <w:rPr>
          <w:rStyle w:val="StyleUnderline"/>
          <w:highlight w:val="cyan"/>
        </w:rPr>
        <w:t xml:space="preserve">the ATS does not </w:t>
      </w:r>
      <w:r w:rsidRPr="006C5EE7">
        <w:rPr>
          <w:rStyle w:val="Emphasis"/>
          <w:highlight w:val="cyan"/>
        </w:rPr>
        <w:t>rebut</w:t>
      </w:r>
      <w:r w:rsidRPr="00FB1ED8">
        <w:rPr>
          <w:rStyle w:val="Emphasis"/>
        </w:rPr>
        <w:t xml:space="preserve"> the presumption</w:t>
      </w:r>
      <w:r w:rsidRPr="00FB1ED8">
        <w:rPr>
          <w:rStyle w:val="StyleUnderline"/>
        </w:rPr>
        <w:t xml:space="preserve"> against </w:t>
      </w:r>
      <w:r w:rsidRPr="006C5EE7">
        <w:rPr>
          <w:rStyle w:val="StyleUnderline"/>
          <w:highlight w:val="cyan"/>
        </w:rPr>
        <w:t>extraterritoriality</w:t>
      </w:r>
      <w:r w:rsidRPr="006C5EE7">
        <w:rPr>
          <w:sz w:val="16"/>
        </w:rPr>
        <w:t xml:space="preserve">. 20 7 </w:t>
      </w:r>
      <w:r w:rsidRPr="00FB1ED8">
        <w:rPr>
          <w:rStyle w:val="StyleUnderline"/>
        </w:rPr>
        <w:t xml:space="preserve">For plaintiffs alleging </w:t>
      </w:r>
      <w:r w:rsidRPr="00FB1ED8">
        <w:rPr>
          <w:rStyle w:val="Emphasis"/>
        </w:rPr>
        <w:t>labor violations</w:t>
      </w:r>
      <w:r w:rsidRPr="006C5EE7">
        <w:rPr>
          <w:sz w:val="16"/>
        </w:rPr>
        <w:t xml:space="preserve"> in Maquiladoras </w:t>
      </w:r>
      <w:r w:rsidRPr="00FB1ED8">
        <w:rPr>
          <w:rStyle w:val="StyleUnderline"/>
        </w:rPr>
        <w:t xml:space="preserve">in </w:t>
      </w:r>
      <w:r w:rsidRPr="00FB1ED8">
        <w:rPr>
          <w:rStyle w:val="Emphasis"/>
        </w:rPr>
        <w:t>Mexico</w:t>
      </w:r>
      <w:r w:rsidRPr="00FB1ED8">
        <w:rPr>
          <w:rStyle w:val="StyleUnderline"/>
        </w:rPr>
        <w:t xml:space="preserve">, that poses an </w:t>
      </w:r>
      <w:r w:rsidRPr="00FB1ED8">
        <w:rPr>
          <w:rStyle w:val="Emphasis"/>
        </w:rPr>
        <w:t>obstacle</w:t>
      </w:r>
      <w:r w:rsidRPr="006C5EE7">
        <w:rPr>
          <w:sz w:val="16"/>
        </w:rPr>
        <w:t xml:space="preserve">. However, </w:t>
      </w:r>
      <w:r w:rsidRPr="006C5EE7">
        <w:rPr>
          <w:rStyle w:val="StyleUnderline"/>
          <w:highlight w:val="cyan"/>
        </w:rPr>
        <w:t>for</w:t>
      </w:r>
      <w:r w:rsidRPr="006C5EE7">
        <w:rPr>
          <w:sz w:val="16"/>
        </w:rPr>
        <w:t xml:space="preserve"> temporary </w:t>
      </w:r>
      <w:r w:rsidRPr="006C5EE7">
        <w:rPr>
          <w:rStyle w:val="Emphasis"/>
        </w:rPr>
        <w:t xml:space="preserve">Mexican </w:t>
      </w:r>
      <w:r w:rsidRPr="006C5EE7">
        <w:rPr>
          <w:rStyle w:val="Emphasis"/>
          <w:highlight w:val="cyan"/>
        </w:rPr>
        <w:t>workers</w:t>
      </w:r>
      <w:r w:rsidRPr="00FB1ED8">
        <w:rPr>
          <w:rStyle w:val="StyleUnderline"/>
        </w:rPr>
        <w:t xml:space="preserve"> alleging labor violations </w:t>
      </w:r>
      <w:r w:rsidRPr="006C5EE7">
        <w:rPr>
          <w:rStyle w:val="StyleUnderline"/>
          <w:highlight w:val="cyan"/>
        </w:rPr>
        <w:t xml:space="preserve">on </w:t>
      </w:r>
      <w:r w:rsidRPr="006C5EE7">
        <w:rPr>
          <w:rStyle w:val="Emphasis"/>
          <w:highlight w:val="cyan"/>
        </w:rPr>
        <w:t>U.S. soil</w:t>
      </w:r>
      <w:r w:rsidRPr="006C5EE7">
        <w:rPr>
          <w:sz w:val="16"/>
        </w:rPr>
        <w:t>-like the CDM complainants-</w:t>
      </w:r>
      <w:r w:rsidRPr="006C5EE7">
        <w:rPr>
          <w:rStyle w:val="Emphasis"/>
        </w:rPr>
        <w:t>their</w:t>
      </w:r>
      <w:r w:rsidRPr="006C5EE7">
        <w:rPr>
          <w:rStyle w:val="StyleUnderline"/>
          <w:highlight w:val="cyan"/>
        </w:rPr>
        <w:t xml:space="preserve"> suits can</w:t>
      </w:r>
      <w:r w:rsidRPr="006C5EE7">
        <w:rPr>
          <w:sz w:val="16"/>
        </w:rPr>
        <w:t xml:space="preserve"> likely </w:t>
      </w:r>
      <w:r w:rsidRPr="006C5EE7">
        <w:rPr>
          <w:rStyle w:val="StyleUnderline"/>
          <w:highlight w:val="cyan"/>
        </w:rPr>
        <w:t>proceed</w:t>
      </w:r>
      <w:r w:rsidRPr="006C5EE7">
        <w:rPr>
          <w:sz w:val="16"/>
        </w:rPr>
        <w:t xml:space="preserve"> because they are not seeking to apply the ATS extraterritorially.2 08</w:t>
      </w:r>
    </w:p>
    <w:p w14:paraId="1A5BAE43" w14:textId="77777777" w:rsidR="000F5F44" w:rsidRPr="006C5EE7" w:rsidRDefault="000F5F44" w:rsidP="000F5F44">
      <w:pPr>
        <w:rPr>
          <w:sz w:val="16"/>
        </w:rPr>
      </w:pPr>
      <w:r w:rsidRPr="006C5EE7">
        <w:rPr>
          <w:sz w:val="16"/>
        </w:rPr>
        <w:t xml:space="preserve">For labor and human rights violations occurring in Mexico, plaintiffs will have an uphill battle satisfying step two because of the Court's holding in Nestle. Under step two, </w:t>
      </w:r>
      <w:r w:rsidRPr="003A2073">
        <w:rPr>
          <w:rStyle w:val="StyleUnderline"/>
          <w:highlight w:val="cyan"/>
        </w:rPr>
        <w:t>plaintiffs</w:t>
      </w:r>
      <w:r w:rsidRPr="00295C22">
        <w:rPr>
          <w:rStyle w:val="StyleUnderline"/>
        </w:rPr>
        <w:t xml:space="preserve"> must </w:t>
      </w:r>
      <w:r w:rsidRPr="003A2073">
        <w:rPr>
          <w:rStyle w:val="Emphasis"/>
          <w:highlight w:val="cyan"/>
        </w:rPr>
        <w:t>establish</w:t>
      </w:r>
      <w:r w:rsidRPr="00295C22">
        <w:rPr>
          <w:rStyle w:val="StyleUnderline"/>
        </w:rPr>
        <w:t xml:space="preserve"> that "the </w:t>
      </w:r>
      <w:r w:rsidRPr="003A2073">
        <w:rPr>
          <w:rStyle w:val="StyleUnderline"/>
          <w:highlight w:val="cyan"/>
        </w:rPr>
        <w:t xml:space="preserve">conduct </w:t>
      </w:r>
      <w:r w:rsidRPr="003A2073">
        <w:rPr>
          <w:rStyle w:val="Emphasis"/>
          <w:highlight w:val="cyan"/>
        </w:rPr>
        <w:t>relevant</w:t>
      </w:r>
      <w:r w:rsidRPr="003A2073">
        <w:rPr>
          <w:rStyle w:val="StyleUnderline"/>
        </w:rPr>
        <w:t xml:space="preserve"> to</w:t>
      </w:r>
      <w:r w:rsidRPr="000B310E">
        <w:rPr>
          <w:rStyle w:val="StyleUnderline"/>
        </w:rPr>
        <w:t xml:space="preserve"> the statute</w:t>
      </w:r>
      <w:r w:rsidRPr="006C5EE7">
        <w:rPr>
          <w:sz w:val="16"/>
        </w:rPr>
        <w:t xml:space="preserve">'s focus </w:t>
      </w:r>
      <w:r w:rsidRPr="003A2073">
        <w:rPr>
          <w:rStyle w:val="StyleUnderline"/>
          <w:highlight w:val="cyan"/>
        </w:rPr>
        <w:t xml:space="preserve">occurred in the </w:t>
      </w:r>
      <w:r w:rsidRPr="003A2073">
        <w:rPr>
          <w:rStyle w:val="Emphasis"/>
          <w:highlight w:val="cyan"/>
        </w:rPr>
        <w:t>U</w:t>
      </w:r>
      <w:r w:rsidRPr="006C5EE7">
        <w:rPr>
          <w:sz w:val="16"/>
        </w:rPr>
        <w:t xml:space="preserve">nited </w:t>
      </w:r>
      <w:r w:rsidRPr="003A2073">
        <w:rPr>
          <w:rStyle w:val="Emphasis"/>
          <w:highlight w:val="cyan"/>
        </w:rPr>
        <w:t>S</w:t>
      </w:r>
      <w:r w:rsidRPr="006C5EE7">
        <w:rPr>
          <w:sz w:val="16"/>
        </w:rPr>
        <w:t xml:space="preserve">tates . . . </w:t>
      </w:r>
      <w:r w:rsidRPr="00295C22">
        <w:rPr>
          <w:rStyle w:val="StyleUnderline"/>
        </w:rPr>
        <w:t xml:space="preserve">even if </w:t>
      </w:r>
      <w:r w:rsidRPr="00295C22">
        <w:rPr>
          <w:rStyle w:val="Emphasis"/>
        </w:rPr>
        <w:t>other conduct</w:t>
      </w:r>
      <w:r w:rsidRPr="00295C22">
        <w:rPr>
          <w:rStyle w:val="StyleUnderline"/>
        </w:rPr>
        <w:t xml:space="preserve"> occurred abroad</w:t>
      </w:r>
      <w:r w:rsidRPr="006C5EE7">
        <w:rPr>
          <w:sz w:val="16"/>
        </w:rPr>
        <w:t>."2 09 Under Nestle, a "mere corporate presence" cannot "establish domestic application of the ATS." 210 Since Nestle, courts have rejected "aiding and abetting" claims against U.S. entities, 21 1 suits against U.S. corporations that receive supplies from foreign actors violating the Trafficking Victims Protection Reauthorization Act,2 12 and claims alleging loan decision-making and oversight in the United States.21 3</w:t>
      </w:r>
    </w:p>
    <w:p w14:paraId="4A390B58" w14:textId="77777777" w:rsidR="000F5F44" w:rsidRPr="006C5EE7" w:rsidRDefault="000F5F44" w:rsidP="000F5F44">
      <w:pPr>
        <w:rPr>
          <w:sz w:val="16"/>
        </w:rPr>
      </w:pPr>
      <w:r w:rsidRPr="006C5EE7">
        <w:rPr>
          <w:sz w:val="16"/>
        </w:rPr>
        <w:t xml:space="preserve">On its face, </w:t>
      </w:r>
      <w:r w:rsidRPr="003A2073">
        <w:rPr>
          <w:rStyle w:val="StyleUnderline"/>
        </w:rPr>
        <w:t xml:space="preserve">Nestle </w:t>
      </w:r>
      <w:r w:rsidRPr="003A2073">
        <w:rPr>
          <w:rStyle w:val="Emphasis"/>
        </w:rPr>
        <w:t>appears</w:t>
      </w:r>
      <w:r w:rsidRPr="003A2073">
        <w:rPr>
          <w:rStyle w:val="StyleUnderline"/>
        </w:rPr>
        <w:t xml:space="preserve"> to limit</w:t>
      </w:r>
      <w:r w:rsidRPr="00633D13">
        <w:rPr>
          <w:rStyle w:val="StyleUnderline"/>
        </w:rPr>
        <w:t xml:space="preserve"> claims by Mexican nationals</w:t>
      </w:r>
      <w:r w:rsidRPr="006C5EE7">
        <w:rPr>
          <w:sz w:val="16"/>
        </w:rPr>
        <w:t xml:space="preserve"> for alleged labor violations occurring in Mexico. However, </w:t>
      </w:r>
      <w:r w:rsidRPr="00633D13">
        <w:rPr>
          <w:rStyle w:val="StyleUnderline"/>
        </w:rPr>
        <w:t xml:space="preserve">there are </w:t>
      </w:r>
      <w:r w:rsidRPr="00633D13">
        <w:rPr>
          <w:rStyle w:val="Emphasis"/>
        </w:rPr>
        <w:t xml:space="preserve">certain factual </w:t>
      </w:r>
      <w:r w:rsidRPr="003A2073">
        <w:rPr>
          <w:rStyle w:val="Emphasis"/>
          <w:highlight w:val="cyan"/>
        </w:rPr>
        <w:t>distinctions</w:t>
      </w:r>
      <w:r w:rsidRPr="00633D13">
        <w:rPr>
          <w:rStyle w:val="StyleUnderline"/>
        </w:rPr>
        <w:t xml:space="preserve"> from Nestle that</w:t>
      </w:r>
      <w:r w:rsidRPr="006C5EE7">
        <w:rPr>
          <w:sz w:val="16"/>
        </w:rPr>
        <w:t xml:space="preserve"> may </w:t>
      </w:r>
      <w:r w:rsidRPr="003A2073">
        <w:rPr>
          <w:rStyle w:val="Emphasis"/>
          <w:highlight w:val="cyan"/>
        </w:rPr>
        <w:t>allow</w:t>
      </w:r>
      <w:r w:rsidRPr="00633D13">
        <w:rPr>
          <w:rStyle w:val="StyleUnderline"/>
        </w:rPr>
        <w:t xml:space="preserve"> Mexican </w:t>
      </w:r>
      <w:r w:rsidRPr="003A2073">
        <w:rPr>
          <w:rStyle w:val="StyleUnderline"/>
          <w:highlight w:val="cyan"/>
        </w:rPr>
        <w:t>plaintiffs to argue</w:t>
      </w:r>
      <w:r w:rsidRPr="006C5EE7">
        <w:rPr>
          <w:sz w:val="16"/>
        </w:rPr>
        <w:t xml:space="preserve"> that </w:t>
      </w:r>
      <w:r w:rsidRPr="003A2073">
        <w:rPr>
          <w:rStyle w:val="StyleUnderline"/>
          <w:highlight w:val="cyan"/>
        </w:rPr>
        <w:t>it</w:t>
      </w:r>
      <w:r w:rsidRPr="006C5EE7">
        <w:rPr>
          <w:sz w:val="16"/>
        </w:rPr>
        <w:t xml:space="preserve">s precedent </w:t>
      </w:r>
      <w:r w:rsidRPr="003A2073">
        <w:rPr>
          <w:rStyle w:val="StyleUnderline"/>
          <w:highlight w:val="cyan"/>
        </w:rPr>
        <w:t>does not apply</w:t>
      </w:r>
      <w:r w:rsidRPr="006C5EE7">
        <w:rPr>
          <w:sz w:val="16"/>
        </w:rPr>
        <w:t xml:space="preserve">. Nestle was an aiding and abetting claim related to U.S. corporations who sourced cocoa from farms using child slavery and provided "those farms with technical and financial resources." 21 4 In this respect, </w:t>
      </w:r>
      <w:r w:rsidRPr="00633D13">
        <w:rPr>
          <w:rStyle w:val="StyleUnderline"/>
        </w:rPr>
        <w:t xml:space="preserve">the </w:t>
      </w:r>
      <w:r w:rsidRPr="003A2073">
        <w:rPr>
          <w:rStyle w:val="Emphasis"/>
        </w:rPr>
        <w:t>actual violations</w:t>
      </w:r>
      <w:r w:rsidRPr="003A2073">
        <w:rPr>
          <w:rStyle w:val="StyleUnderline"/>
        </w:rPr>
        <w:t xml:space="preserve"> were committed by </w:t>
      </w:r>
      <w:r w:rsidRPr="003A2073">
        <w:rPr>
          <w:rStyle w:val="Emphasis"/>
        </w:rPr>
        <w:t>separate</w:t>
      </w:r>
      <w:r w:rsidRPr="003A2073">
        <w:rPr>
          <w:rStyle w:val="StyleUnderline"/>
        </w:rPr>
        <w:t xml:space="preserve"> foreign actors</w:t>
      </w:r>
      <w:r w:rsidRPr="003A2073">
        <w:rPr>
          <w:sz w:val="16"/>
        </w:rPr>
        <w:t>-the farms- that were distinct from the U.S. entities, and the U.S. corporations allegedly aided and abetted those violations by engaging in an economic relationship with those farms through an exclusive supplier relationship. The domestic conduct alleged by the plaintiffs</w:t>
      </w:r>
      <w:r w:rsidRPr="006C5EE7">
        <w:rPr>
          <w:sz w:val="16"/>
        </w:rPr>
        <w:t xml:space="preserve"> was that the U.S. corporations, in their U.S. offices, had made a strategic choice to source cocoa from those farms.</w:t>
      </w:r>
    </w:p>
    <w:p w14:paraId="097501FE" w14:textId="77777777" w:rsidR="000F5F44" w:rsidRPr="006C5EE7" w:rsidRDefault="000F5F44" w:rsidP="000F5F44">
      <w:pPr>
        <w:rPr>
          <w:sz w:val="16"/>
        </w:rPr>
      </w:pPr>
      <w:r w:rsidRPr="006C5EE7">
        <w:rPr>
          <w:sz w:val="16"/>
        </w:rPr>
        <w:t xml:space="preserve">But the </w:t>
      </w:r>
      <w:r w:rsidRPr="00633D13">
        <w:rPr>
          <w:rStyle w:val="StyleUnderline"/>
        </w:rPr>
        <w:t xml:space="preserve">plaintiffs claiming </w:t>
      </w:r>
      <w:r w:rsidRPr="00633D13">
        <w:rPr>
          <w:rStyle w:val="Emphasis"/>
        </w:rPr>
        <w:t>labor violations</w:t>
      </w:r>
      <w:r w:rsidRPr="006C5EE7">
        <w:rPr>
          <w:sz w:val="16"/>
        </w:rPr>
        <w:t xml:space="preserve"> in Maquiladoras </w:t>
      </w:r>
      <w:r w:rsidRPr="00633D13">
        <w:rPr>
          <w:rStyle w:val="StyleUnderline"/>
        </w:rPr>
        <w:t>would</w:t>
      </w:r>
      <w:r w:rsidRPr="006C5EE7">
        <w:rPr>
          <w:sz w:val="16"/>
        </w:rPr>
        <w:t xml:space="preserve"> not </w:t>
      </w:r>
      <w:r w:rsidRPr="00633D13">
        <w:rPr>
          <w:rStyle w:val="StyleUnderline"/>
        </w:rPr>
        <w:t>base their claims on</w:t>
      </w:r>
      <w:r w:rsidRPr="006C5EE7">
        <w:rPr>
          <w:sz w:val="16"/>
        </w:rPr>
        <w:t xml:space="preserve"> aiding and abetting based on third-party relationships with foreign actors. Instead, their claims would be based on </w:t>
      </w:r>
      <w:r w:rsidRPr="003A2073">
        <w:rPr>
          <w:rStyle w:val="StyleUnderline"/>
          <w:highlight w:val="cyan"/>
        </w:rPr>
        <w:t>conduct</w:t>
      </w:r>
      <w:r w:rsidRPr="006C5EE7">
        <w:rPr>
          <w:sz w:val="16"/>
        </w:rPr>
        <w:t xml:space="preserve"> occurring </w:t>
      </w:r>
      <w:r w:rsidRPr="003A2073">
        <w:rPr>
          <w:rStyle w:val="StyleUnderline"/>
          <w:highlight w:val="cyan"/>
        </w:rPr>
        <w:t xml:space="preserve">at a facility </w:t>
      </w:r>
      <w:r w:rsidRPr="003A2073">
        <w:rPr>
          <w:rStyle w:val="Emphasis"/>
          <w:highlight w:val="cyan"/>
        </w:rPr>
        <w:t>owned</w:t>
      </w:r>
      <w:r w:rsidRPr="003A2073">
        <w:rPr>
          <w:rStyle w:val="StyleUnderline"/>
          <w:highlight w:val="cyan"/>
        </w:rPr>
        <w:t xml:space="preserve"> by a</w:t>
      </w:r>
      <w:r w:rsidRPr="00633D13">
        <w:rPr>
          <w:rStyle w:val="StyleUnderline"/>
        </w:rPr>
        <w:t xml:space="preserve"> U.S. </w:t>
      </w:r>
      <w:r w:rsidRPr="003A2073">
        <w:rPr>
          <w:rStyle w:val="StyleUnderline"/>
          <w:highlight w:val="cyan"/>
        </w:rPr>
        <w:t>corporation</w:t>
      </w:r>
      <w:r w:rsidRPr="006C5EE7">
        <w:rPr>
          <w:sz w:val="16"/>
        </w:rPr>
        <w:t xml:space="preserve">. Maquiladoras do not have third party business relationships with U.S. corporations; </w:t>
      </w:r>
      <w:r w:rsidRPr="00633D13">
        <w:rPr>
          <w:rStyle w:val="StyleUnderline"/>
        </w:rPr>
        <w:t xml:space="preserve">they </w:t>
      </w:r>
      <w:r w:rsidRPr="003A2073">
        <w:rPr>
          <w:rStyle w:val="StyleUnderline"/>
          <w:highlight w:val="cyan"/>
        </w:rPr>
        <w:t xml:space="preserve">are </w:t>
      </w:r>
      <w:r w:rsidRPr="003A2073">
        <w:rPr>
          <w:rStyle w:val="Emphasis"/>
          <w:highlight w:val="cyan"/>
        </w:rPr>
        <w:t>subsidiaries</w:t>
      </w:r>
      <w:r w:rsidRPr="006C5EE7">
        <w:rPr>
          <w:sz w:val="16"/>
        </w:rPr>
        <w:t xml:space="preserve"> wholly owned by U.S. corporations. 215 U.S. corporations that set up Maquiladoras in Mexico choose to own the facilities outright in order to take advantage of preferential tariff treatment. 216 Take the RRM complaint against GM Silao, for example: GM Silao is a wholly owned subsidiary of U.S.- based General Motors. 2 17 </w:t>
      </w:r>
      <w:r w:rsidRPr="003A2073">
        <w:rPr>
          <w:rStyle w:val="StyleUnderline"/>
          <w:highlight w:val="cyan"/>
        </w:rPr>
        <w:t>This is</w:t>
      </w:r>
      <w:r w:rsidRPr="00633D13">
        <w:rPr>
          <w:rStyle w:val="StyleUnderline"/>
        </w:rPr>
        <w:t xml:space="preserve"> a </w:t>
      </w:r>
      <w:r w:rsidRPr="003A2073">
        <w:rPr>
          <w:rStyle w:val="Emphasis"/>
          <w:highlight w:val="cyan"/>
        </w:rPr>
        <w:t>notable</w:t>
      </w:r>
      <w:r w:rsidRPr="00633D13">
        <w:rPr>
          <w:rStyle w:val="Emphasis"/>
        </w:rPr>
        <w:t xml:space="preserve"> difference</w:t>
      </w:r>
      <w:r w:rsidRPr="00633D13">
        <w:rPr>
          <w:rStyle w:val="StyleUnderline"/>
        </w:rPr>
        <w:t xml:space="preserve"> under</w:t>
      </w:r>
      <w:r w:rsidRPr="006C5EE7">
        <w:rPr>
          <w:sz w:val="16"/>
        </w:rPr>
        <w:t xml:space="preserve"> both </w:t>
      </w:r>
      <w:r w:rsidRPr="00633D13">
        <w:rPr>
          <w:rStyle w:val="Emphasis"/>
        </w:rPr>
        <w:t>principles of agency</w:t>
      </w:r>
      <w:r w:rsidRPr="006C5EE7">
        <w:rPr>
          <w:sz w:val="16"/>
        </w:rPr>
        <w:t xml:space="preserve"> and primary vs. secondary liability </w:t>
      </w:r>
      <w:r w:rsidRPr="00633D13">
        <w:rPr>
          <w:rStyle w:val="StyleUnderline"/>
        </w:rPr>
        <w:t xml:space="preserve">which may provide a </w:t>
      </w:r>
      <w:r w:rsidRPr="00633D13">
        <w:rPr>
          <w:rStyle w:val="Emphasis"/>
        </w:rPr>
        <w:t>substantive advantage</w:t>
      </w:r>
      <w:r w:rsidRPr="006C5EE7">
        <w:rPr>
          <w:sz w:val="16"/>
        </w:rPr>
        <w:t xml:space="preserve"> over secondary liability claims in Nestle.</w:t>
      </w:r>
    </w:p>
    <w:p w14:paraId="68DA2AA3" w14:textId="77777777" w:rsidR="000F5F44" w:rsidRPr="006C5EE7" w:rsidRDefault="000F5F44" w:rsidP="000F5F44">
      <w:pPr>
        <w:rPr>
          <w:sz w:val="16"/>
        </w:rPr>
      </w:pPr>
      <w:r w:rsidRPr="006C5EE7">
        <w:rPr>
          <w:sz w:val="16"/>
        </w:rPr>
        <w:t xml:space="preserve">For example, if a Maquiladora were a distinct entity that merely supplied goods to the U.S. corporation along the chain of distribution, the U.S. corporation could argue that it only had a buyer-supplier relationship with the Maquiladora and owed no duty to the Mexican employees aggrieved by the supplier. 218 Alternatively, if the Maquiladora and U.S. corporation were separate entities but a court found that the buyer-supplier relationship amounted to a principal-agent relationship, the U.S. corporation could insulate itself from liability by arguing that Maquiladora officials violating labor rights acted beyond the scope of their authority granted by the U.S. corporation.21 9 However, </w:t>
      </w:r>
      <w:r w:rsidRPr="003A2073">
        <w:rPr>
          <w:rStyle w:val="StyleUnderline"/>
        </w:rPr>
        <w:t>once the Maquiladoras</w:t>
      </w:r>
      <w:r w:rsidRPr="00D52E42">
        <w:rPr>
          <w:rStyle w:val="StyleUnderline"/>
        </w:rPr>
        <w:t xml:space="preserve"> are </w:t>
      </w:r>
      <w:r w:rsidRPr="00D52E42">
        <w:rPr>
          <w:rStyle w:val="Emphasis"/>
        </w:rPr>
        <w:t>wholly owned subsidiaries</w:t>
      </w:r>
      <w:r w:rsidRPr="006C5EE7">
        <w:rPr>
          <w:sz w:val="16"/>
        </w:rPr>
        <w:t xml:space="preserve"> of the U.S. corporations, </w:t>
      </w:r>
      <w:r w:rsidRPr="003A2073">
        <w:rPr>
          <w:rStyle w:val="StyleUnderline"/>
          <w:highlight w:val="cyan"/>
        </w:rPr>
        <w:t xml:space="preserve">it becomes </w:t>
      </w:r>
      <w:r w:rsidRPr="003A2073">
        <w:rPr>
          <w:rStyle w:val="Emphasis"/>
        </w:rPr>
        <w:t>m</w:t>
      </w:r>
      <w:r w:rsidRPr="00D52E42">
        <w:rPr>
          <w:rStyle w:val="Emphasis"/>
        </w:rPr>
        <w:t xml:space="preserve">uch </w:t>
      </w:r>
      <w:r w:rsidRPr="003A2073">
        <w:rPr>
          <w:rStyle w:val="Emphasis"/>
          <w:highlight w:val="cyan"/>
        </w:rPr>
        <w:t>harder</w:t>
      </w:r>
      <w:r w:rsidRPr="00D52E42">
        <w:rPr>
          <w:rStyle w:val="StyleUnderline"/>
        </w:rPr>
        <w:t xml:space="preserve"> for</w:t>
      </w:r>
      <w:r w:rsidRPr="006C5EE7">
        <w:rPr>
          <w:sz w:val="16"/>
        </w:rPr>
        <w:t xml:space="preserve"> the U.S. </w:t>
      </w:r>
      <w:r w:rsidRPr="00D52E42">
        <w:rPr>
          <w:rStyle w:val="StyleUnderline"/>
        </w:rPr>
        <w:t xml:space="preserve">corporations </w:t>
      </w:r>
      <w:r w:rsidRPr="003A2073">
        <w:rPr>
          <w:rStyle w:val="StyleUnderline"/>
          <w:highlight w:val="cyan"/>
        </w:rPr>
        <w:t>to argue</w:t>
      </w:r>
      <w:r w:rsidRPr="006C5EE7">
        <w:rPr>
          <w:sz w:val="16"/>
        </w:rPr>
        <w:t xml:space="preserve"> that </w:t>
      </w:r>
      <w:r w:rsidRPr="00D52E42">
        <w:rPr>
          <w:rStyle w:val="StyleUnderline"/>
        </w:rPr>
        <w:t xml:space="preserve">their </w:t>
      </w:r>
      <w:r w:rsidRPr="003A2073">
        <w:rPr>
          <w:rStyle w:val="Emphasis"/>
          <w:highlight w:val="cyan"/>
        </w:rPr>
        <w:t>agents</w:t>
      </w:r>
      <w:r w:rsidRPr="003A2073">
        <w:rPr>
          <w:rStyle w:val="StyleUnderline"/>
          <w:highlight w:val="cyan"/>
        </w:rPr>
        <w:t xml:space="preserve"> were acting </w:t>
      </w:r>
      <w:r w:rsidRPr="003A2073">
        <w:rPr>
          <w:rStyle w:val="Emphasis"/>
          <w:highlight w:val="cyan"/>
        </w:rPr>
        <w:t>beyond</w:t>
      </w:r>
      <w:r w:rsidRPr="00D52E42">
        <w:rPr>
          <w:rStyle w:val="Emphasis"/>
        </w:rPr>
        <w:t xml:space="preserve"> the scope</w:t>
      </w:r>
      <w:r w:rsidRPr="00D52E42">
        <w:rPr>
          <w:rStyle w:val="StyleUnderline"/>
        </w:rPr>
        <w:t xml:space="preserve"> of </w:t>
      </w:r>
      <w:r w:rsidRPr="003A2073">
        <w:rPr>
          <w:rStyle w:val="StyleUnderline"/>
          <w:highlight w:val="cyan"/>
        </w:rPr>
        <w:t>their authority</w:t>
      </w:r>
      <w:r w:rsidRPr="00D52E42">
        <w:rPr>
          <w:rStyle w:val="StyleUnderline"/>
        </w:rPr>
        <w:t xml:space="preserve"> because</w:t>
      </w:r>
      <w:r w:rsidRPr="006C5EE7">
        <w:rPr>
          <w:sz w:val="16"/>
        </w:rPr>
        <w:t xml:space="preserve">, by merely allowing a Maquiladora to operate under the name of its parent corporation, </w:t>
      </w:r>
      <w:r w:rsidRPr="003A2073">
        <w:rPr>
          <w:rStyle w:val="StyleUnderline"/>
          <w:highlight w:val="cyan"/>
        </w:rPr>
        <w:t>the parent</w:t>
      </w:r>
      <w:r w:rsidRPr="00D52E42">
        <w:rPr>
          <w:rStyle w:val="StyleUnderline"/>
        </w:rPr>
        <w:t xml:space="preserve"> corporation </w:t>
      </w:r>
      <w:r w:rsidRPr="003A2073">
        <w:rPr>
          <w:rStyle w:val="StyleUnderline"/>
          <w:highlight w:val="cyan"/>
        </w:rPr>
        <w:t xml:space="preserve">is </w:t>
      </w:r>
      <w:r w:rsidRPr="003A2073">
        <w:rPr>
          <w:rStyle w:val="Emphasis"/>
          <w:highlight w:val="cyan"/>
        </w:rPr>
        <w:t>manifesting assent</w:t>
      </w:r>
      <w:r w:rsidRPr="006C5EE7">
        <w:rPr>
          <w:sz w:val="16"/>
        </w:rPr>
        <w:t xml:space="preserve"> for the Maquiladoras to act on behalf of its parent.220 Like an employer-employee relationship, </w:t>
      </w:r>
      <w:r w:rsidRPr="003A2073">
        <w:rPr>
          <w:rStyle w:val="StyleUnderline"/>
          <w:highlight w:val="cyan"/>
        </w:rPr>
        <w:t>this</w:t>
      </w:r>
      <w:r w:rsidRPr="006C5EE7">
        <w:rPr>
          <w:sz w:val="16"/>
        </w:rPr>
        <w:t xml:space="preserve"> also </w:t>
      </w:r>
      <w:r w:rsidRPr="003A2073">
        <w:rPr>
          <w:rStyle w:val="StyleUnderline"/>
          <w:highlight w:val="cyan"/>
        </w:rPr>
        <w:t>opens up</w:t>
      </w:r>
      <w:r w:rsidRPr="00AE22FE">
        <w:rPr>
          <w:rStyle w:val="StyleUnderline"/>
        </w:rPr>
        <w:t xml:space="preserve"> the </w:t>
      </w:r>
      <w:r w:rsidRPr="00AE22FE">
        <w:rPr>
          <w:rStyle w:val="Emphasis"/>
        </w:rPr>
        <w:t xml:space="preserve">potential for </w:t>
      </w:r>
      <w:r w:rsidRPr="003A2073">
        <w:rPr>
          <w:rStyle w:val="Emphasis"/>
          <w:highlight w:val="cyan"/>
        </w:rPr>
        <w:t>liability</w:t>
      </w:r>
      <w:r w:rsidRPr="006C5EE7">
        <w:rPr>
          <w:sz w:val="16"/>
        </w:rPr>
        <w:t xml:space="preserve"> under principles of respondeat superior because "[a] n employer is subject to liability for torts committed by employees while acting within the scope of their employment." 22 1 These </w:t>
      </w:r>
      <w:r w:rsidRPr="006C5EE7">
        <w:rPr>
          <w:rStyle w:val="Emphasis"/>
        </w:rPr>
        <w:t>differences</w:t>
      </w:r>
      <w:r w:rsidRPr="00AE22FE">
        <w:rPr>
          <w:rStyle w:val="StyleUnderline"/>
        </w:rPr>
        <w:t xml:space="preserve"> in </w:t>
      </w:r>
      <w:r w:rsidRPr="006C5EE7">
        <w:rPr>
          <w:rStyle w:val="StyleUnderline"/>
        </w:rPr>
        <w:t>foundational principles</w:t>
      </w:r>
      <w:r w:rsidRPr="00AE22FE">
        <w:rPr>
          <w:rStyle w:val="StyleUnderline"/>
        </w:rPr>
        <w:t xml:space="preserve"> of agency law</w:t>
      </w:r>
      <w:r w:rsidRPr="006C5EE7">
        <w:rPr>
          <w:sz w:val="16"/>
        </w:rPr>
        <w:t xml:space="preserve"> can </w:t>
      </w:r>
      <w:r w:rsidRPr="00AE22FE">
        <w:rPr>
          <w:rStyle w:val="StyleUnderline"/>
        </w:rPr>
        <w:t xml:space="preserve">provide </w:t>
      </w:r>
      <w:r w:rsidRPr="00AE22FE">
        <w:rPr>
          <w:rStyle w:val="Emphasis"/>
        </w:rPr>
        <w:t>additional support</w:t>
      </w:r>
      <w:r w:rsidRPr="00AE22FE">
        <w:rPr>
          <w:rStyle w:val="StyleUnderline"/>
        </w:rPr>
        <w:t xml:space="preserve"> for Mexican employees</w:t>
      </w:r>
      <w:r w:rsidRPr="006C5EE7">
        <w:rPr>
          <w:sz w:val="16"/>
        </w:rPr>
        <w:t xml:space="preserve"> to escape the limitations set forth in Nestle.</w:t>
      </w:r>
    </w:p>
    <w:p w14:paraId="14A2A65B" w14:textId="77777777" w:rsidR="000F5F44" w:rsidRDefault="000F5F44" w:rsidP="000F5F44">
      <w:pPr>
        <w:rPr>
          <w:sz w:val="16"/>
        </w:rPr>
      </w:pPr>
      <w:r w:rsidRPr="006C5EE7">
        <w:rPr>
          <w:sz w:val="16"/>
        </w:rPr>
        <w:t xml:space="preserve">Furthermore, allowing </w:t>
      </w:r>
      <w:r w:rsidRPr="00AE22FE">
        <w:rPr>
          <w:rStyle w:val="Emphasis"/>
        </w:rPr>
        <w:t>parent company liability</w:t>
      </w:r>
      <w:r w:rsidRPr="003A2073">
        <w:rPr>
          <w:rStyle w:val="StyleUnderline"/>
        </w:rPr>
        <w:t xml:space="preserve"> in </w:t>
      </w:r>
      <w:r w:rsidRPr="003A2073">
        <w:rPr>
          <w:rStyle w:val="StyleUnderline"/>
          <w:highlight w:val="cyan"/>
        </w:rPr>
        <w:t>this</w:t>
      </w:r>
      <w:r w:rsidRPr="003A2073">
        <w:rPr>
          <w:rStyle w:val="StyleUnderline"/>
        </w:rPr>
        <w:t xml:space="preserve"> context </w:t>
      </w:r>
      <w:r w:rsidRPr="003A2073">
        <w:rPr>
          <w:rStyle w:val="StyleUnderline"/>
          <w:highlight w:val="cyan"/>
        </w:rPr>
        <w:t xml:space="preserve">would </w:t>
      </w:r>
      <w:r w:rsidRPr="003A2073">
        <w:rPr>
          <w:rStyle w:val="Emphasis"/>
          <w:highlight w:val="cyan"/>
        </w:rPr>
        <w:t>align</w:t>
      </w:r>
      <w:r w:rsidRPr="003A2073">
        <w:rPr>
          <w:rStyle w:val="StyleUnderline"/>
          <w:highlight w:val="cyan"/>
        </w:rPr>
        <w:t xml:space="preserve"> U.S. law</w:t>
      </w:r>
      <w:r w:rsidRPr="00AE22FE">
        <w:rPr>
          <w:rStyle w:val="StyleUnderline"/>
        </w:rPr>
        <w:t xml:space="preserve"> with</w:t>
      </w:r>
      <w:r w:rsidRPr="006C5EE7">
        <w:rPr>
          <w:sz w:val="16"/>
        </w:rPr>
        <w:t xml:space="preserve"> that of </w:t>
      </w:r>
      <w:r w:rsidRPr="00AE22FE">
        <w:rPr>
          <w:rStyle w:val="StyleUnderline"/>
        </w:rPr>
        <w:t xml:space="preserve">the </w:t>
      </w:r>
      <w:r w:rsidRPr="00AE22FE">
        <w:rPr>
          <w:rStyle w:val="Emphasis"/>
        </w:rPr>
        <w:t>international community</w:t>
      </w:r>
      <w:r w:rsidRPr="006C5EE7">
        <w:rPr>
          <w:sz w:val="16"/>
        </w:rPr>
        <w:t xml:space="preserve">. 222 Courts in developed states like the Netherlands 223 and the United Kingdom (UK) 224 have increasingly moved toward a parent company liability approach where parent companies may be liable for the human rights abuses of their foreign subsidiaries. For example, in Okpabi v. Shell, the UK Supreme Court found that Royal Dutch Shell could be held liable after its Nigerian subsidiary was alleged to have negligently caused an oil spill. 225 </w:t>
      </w:r>
      <w:r w:rsidRPr="006C5EE7">
        <w:rPr>
          <w:rStyle w:val="StyleUnderline"/>
        </w:rPr>
        <w:t xml:space="preserve">U.S. </w:t>
      </w:r>
      <w:r w:rsidRPr="003A2073">
        <w:rPr>
          <w:rStyle w:val="StyleUnderline"/>
          <w:highlight w:val="cyan"/>
        </w:rPr>
        <w:t>courts</w:t>
      </w:r>
      <w:r w:rsidRPr="006C5EE7">
        <w:rPr>
          <w:rStyle w:val="StyleUnderline"/>
        </w:rPr>
        <w:t xml:space="preserve"> may </w:t>
      </w:r>
      <w:r w:rsidRPr="003A2073">
        <w:rPr>
          <w:rStyle w:val="Emphasis"/>
          <w:highlight w:val="cyan"/>
        </w:rPr>
        <w:t>look</w:t>
      </w:r>
      <w:r w:rsidRPr="003A2073">
        <w:rPr>
          <w:rStyle w:val="StyleUnderline"/>
          <w:highlight w:val="cyan"/>
        </w:rPr>
        <w:t xml:space="preserve"> to this </w:t>
      </w:r>
      <w:r w:rsidRPr="003A2073">
        <w:rPr>
          <w:rStyle w:val="Emphasis"/>
        </w:rPr>
        <w:t>e</w:t>
      </w:r>
      <w:r w:rsidRPr="006C5EE7">
        <w:rPr>
          <w:rStyle w:val="Emphasis"/>
        </w:rPr>
        <w:t>merging trend</w:t>
      </w:r>
      <w:r w:rsidRPr="006C5EE7">
        <w:rPr>
          <w:rStyle w:val="StyleUnderline"/>
        </w:rPr>
        <w:t xml:space="preserve"> among developed states as a </w:t>
      </w:r>
      <w:r w:rsidRPr="006C5EE7">
        <w:rPr>
          <w:rStyle w:val="Emphasis"/>
        </w:rPr>
        <w:t xml:space="preserve">reason </w:t>
      </w:r>
      <w:r w:rsidRPr="003A2073">
        <w:rPr>
          <w:rStyle w:val="Emphasis"/>
          <w:highlight w:val="cyan"/>
        </w:rPr>
        <w:t>to differentiate</w:t>
      </w:r>
      <w:r w:rsidRPr="003A2073">
        <w:rPr>
          <w:rStyle w:val="StyleUnderline"/>
          <w:highlight w:val="cyan"/>
        </w:rPr>
        <w:t xml:space="preserve"> Nestle, finding</w:t>
      </w:r>
      <w:r w:rsidRPr="006C5EE7">
        <w:rPr>
          <w:sz w:val="16"/>
        </w:rPr>
        <w:t xml:space="preserve"> that </w:t>
      </w:r>
      <w:r w:rsidRPr="006C5EE7">
        <w:rPr>
          <w:rStyle w:val="StyleUnderline"/>
        </w:rPr>
        <w:t xml:space="preserve">parent company </w:t>
      </w:r>
      <w:r w:rsidRPr="003A2073">
        <w:rPr>
          <w:rStyle w:val="StyleUnderline"/>
          <w:highlight w:val="cyan"/>
        </w:rPr>
        <w:t>liability</w:t>
      </w:r>
      <w:r w:rsidRPr="006C5EE7">
        <w:rPr>
          <w:rStyle w:val="StyleUnderline"/>
        </w:rPr>
        <w:t xml:space="preserve"> offers a </w:t>
      </w:r>
      <w:r w:rsidRPr="006C5EE7">
        <w:rPr>
          <w:rStyle w:val="Emphasis"/>
        </w:rPr>
        <w:t>stronger inference of culpability</w:t>
      </w:r>
      <w:r w:rsidRPr="006C5EE7">
        <w:rPr>
          <w:sz w:val="16"/>
        </w:rPr>
        <w:t xml:space="preserve"> compared to aiding and abetting through a third-party buyer-supplier relationship.</w:t>
      </w:r>
    </w:p>
    <w:p w14:paraId="3ED49D31" w14:textId="77777777" w:rsidR="000F5F44" w:rsidRDefault="000F5F44" w:rsidP="000F5F44">
      <w:pPr>
        <w:rPr>
          <w:sz w:val="16"/>
        </w:rPr>
      </w:pPr>
    </w:p>
    <w:p w14:paraId="7D9F3A1D" w14:textId="77777777" w:rsidR="000F5F44" w:rsidRPr="00D47C70" w:rsidRDefault="000F5F44" w:rsidP="000F5F44">
      <w:pPr>
        <w:pStyle w:val="Heading4"/>
      </w:pPr>
      <w:r>
        <w:t xml:space="preserve">Absent certainty, Mexico says </w:t>
      </w:r>
      <w:r w:rsidRPr="00D47C70">
        <w:rPr>
          <w:u w:val="single"/>
        </w:rPr>
        <w:t>no</w:t>
      </w:r>
      <w:r>
        <w:t>.</w:t>
      </w:r>
    </w:p>
    <w:p w14:paraId="60855827" w14:textId="77777777" w:rsidR="000F5F44" w:rsidRPr="00D47C70" w:rsidRDefault="000F5F44" w:rsidP="000F5F44">
      <w:r>
        <w:t xml:space="preserve">Emily </w:t>
      </w:r>
      <w:r w:rsidRPr="00D47C70">
        <w:rPr>
          <w:rStyle w:val="Style13ptBold"/>
        </w:rPr>
        <w:t>Green 25</w:t>
      </w:r>
      <w:r>
        <w:t>. Chief correspondent for Mexico and Central America. "Mexico hopes early review of USMCA can end uncertainty, revive flagging investment." Reuters. 5-30-2025. reuters.com/world/americas/mexico-hopes-early-review-usmca-can-end-uncertainty-revive-flagging-investment-2025-05-30</w:t>
      </w:r>
    </w:p>
    <w:p w14:paraId="7693C67A" w14:textId="77777777" w:rsidR="000F5F44" w:rsidRPr="00D47C70" w:rsidRDefault="000F5F44" w:rsidP="000F5F44">
      <w:pPr>
        <w:rPr>
          <w:sz w:val="16"/>
        </w:rPr>
      </w:pPr>
      <w:r w:rsidRPr="00D47C70">
        <w:rPr>
          <w:sz w:val="16"/>
        </w:rPr>
        <w:t>&lt;Title Begins&gt;</w:t>
      </w:r>
    </w:p>
    <w:p w14:paraId="1E322F42" w14:textId="77777777" w:rsidR="000F5F44" w:rsidRPr="00D47C70" w:rsidRDefault="000F5F44" w:rsidP="000F5F44">
      <w:pPr>
        <w:rPr>
          <w:sz w:val="16"/>
        </w:rPr>
      </w:pPr>
      <w:r w:rsidRPr="00D47C70">
        <w:rPr>
          <w:rStyle w:val="StyleUnderline"/>
          <w:highlight w:val="cyan"/>
        </w:rPr>
        <w:t>Mexico hopes</w:t>
      </w:r>
      <w:r w:rsidRPr="00D47C70">
        <w:rPr>
          <w:sz w:val="16"/>
          <w:highlight w:val="cyan"/>
        </w:rPr>
        <w:t xml:space="preserve"> </w:t>
      </w:r>
      <w:r w:rsidRPr="00D47C70">
        <w:rPr>
          <w:rStyle w:val="Emphasis"/>
          <w:highlight w:val="cyan"/>
        </w:rPr>
        <w:t>early review</w:t>
      </w:r>
      <w:r w:rsidRPr="00D47C70">
        <w:rPr>
          <w:sz w:val="16"/>
        </w:rPr>
        <w:t xml:space="preserve"> </w:t>
      </w:r>
      <w:r w:rsidRPr="00D47C70">
        <w:rPr>
          <w:rStyle w:val="StyleUnderline"/>
        </w:rPr>
        <w:t xml:space="preserve">of USMCA </w:t>
      </w:r>
      <w:r w:rsidRPr="00D47C70">
        <w:rPr>
          <w:rStyle w:val="StyleUnderline"/>
          <w:highlight w:val="cyan"/>
        </w:rPr>
        <w:t>can</w:t>
      </w:r>
      <w:r w:rsidRPr="00D47C70">
        <w:rPr>
          <w:sz w:val="16"/>
          <w:highlight w:val="cyan"/>
        </w:rPr>
        <w:t xml:space="preserve"> </w:t>
      </w:r>
      <w:r w:rsidRPr="00D47C70">
        <w:rPr>
          <w:rStyle w:val="Emphasis"/>
          <w:highlight w:val="cyan"/>
        </w:rPr>
        <w:t>end</w:t>
      </w:r>
      <w:r w:rsidRPr="00D47C70">
        <w:rPr>
          <w:sz w:val="16"/>
          <w:highlight w:val="cyan"/>
        </w:rPr>
        <w:t xml:space="preserve"> </w:t>
      </w:r>
      <w:r w:rsidRPr="00D47C70">
        <w:rPr>
          <w:rStyle w:val="StyleUnderline"/>
          <w:highlight w:val="cyan"/>
        </w:rPr>
        <w:t>uncertainty</w:t>
      </w:r>
      <w:r w:rsidRPr="00D47C70">
        <w:rPr>
          <w:sz w:val="16"/>
        </w:rPr>
        <w:t>, revive flagging investment</w:t>
      </w:r>
    </w:p>
    <w:p w14:paraId="064BB10D" w14:textId="77777777" w:rsidR="000F5F44" w:rsidRPr="00D47C70" w:rsidRDefault="000F5F44" w:rsidP="000F5F44">
      <w:pPr>
        <w:rPr>
          <w:sz w:val="16"/>
        </w:rPr>
      </w:pPr>
      <w:r w:rsidRPr="00D47C70">
        <w:rPr>
          <w:sz w:val="16"/>
        </w:rPr>
        <w:t>&lt;Title Ends&gt;</w:t>
      </w:r>
    </w:p>
    <w:p w14:paraId="20D3EA6F" w14:textId="77777777" w:rsidR="000F5F44" w:rsidRPr="00D47C70" w:rsidRDefault="000F5F44" w:rsidP="000F5F44">
      <w:pPr>
        <w:rPr>
          <w:sz w:val="16"/>
        </w:rPr>
      </w:pPr>
      <w:r w:rsidRPr="00D47C70">
        <w:rPr>
          <w:sz w:val="16"/>
        </w:rPr>
        <w:t xml:space="preserve">Three Mexican officials told Reuters </w:t>
      </w:r>
      <w:r w:rsidRPr="00D47C70">
        <w:rPr>
          <w:rStyle w:val="StyleUnderline"/>
          <w:highlight w:val="cyan"/>
        </w:rPr>
        <w:t>the</w:t>
      </w:r>
      <w:r w:rsidRPr="00D47C70">
        <w:rPr>
          <w:sz w:val="16"/>
          <w:highlight w:val="cyan"/>
        </w:rPr>
        <w:t xml:space="preserve"> </w:t>
      </w:r>
      <w:r w:rsidRPr="00D47C70">
        <w:rPr>
          <w:rStyle w:val="Emphasis"/>
          <w:highlight w:val="cyan"/>
        </w:rPr>
        <w:t>shift</w:t>
      </w:r>
      <w:r w:rsidRPr="00D47C70">
        <w:rPr>
          <w:sz w:val="16"/>
          <w:highlight w:val="cyan"/>
        </w:rPr>
        <w:t xml:space="preserve"> </w:t>
      </w:r>
      <w:r w:rsidRPr="00D47C70">
        <w:rPr>
          <w:rStyle w:val="StyleUnderline"/>
          <w:highlight w:val="cyan"/>
        </w:rPr>
        <w:t>was due</w:t>
      </w:r>
      <w:r w:rsidRPr="00D47C70">
        <w:rPr>
          <w:sz w:val="16"/>
        </w:rPr>
        <w:t xml:space="preserve"> in part </w:t>
      </w:r>
      <w:r w:rsidRPr="00D47C70">
        <w:rPr>
          <w:rStyle w:val="StyleUnderline"/>
          <w:highlight w:val="cyan"/>
        </w:rPr>
        <w:t>to the</w:t>
      </w:r>
      <w:r w:rsidRPr="00D47C70">
        <w:rPr>
          <w:sz w:val="16"/>
          <w:highlight w:val="cyan"/>
        </w:rPr>
        <w:t xml:space="preserve"> </w:t>
      </w:r>
      <w:r w:rsidRPr="00D47C70">
        <w:rPr>
          <w:rStyle w:val="Emphasis"/>
          <w:highlight w:val="cyan"/>
        </w:rPr>
        <w:t>need</w:t>
      </w:r>
      <w:r w:rsidRPr="00D47C70">
        <w:rPr>
          <w:sz w:val="16"/>
          <w:highlight w:val="cyan"/>
        </w:rPr>
        <w:t xml:space="preserve"> </w:t>
      </w:r>
      <w:r w:rsidRPr="00D47C70">
        <w:rPr>
          <w:rStyle w:val="StyleUnderline"/>
          <w:highlight w:val="cyan"/>
        </w:rPr>
        <w:t>to gain</w:t>
      </w:r>
      <w:r w:rsidRPr="00D47C70">
        <w:rPr>
          <w:rStyle w:val="StyleUnderline"/>
        </w:rPr>
        <w:t xml:space="preserve"> some</w:t>
      </w:r>
      <w:r w:rsidRPr="00D47C70">
        <w:rPr>
          <w:sz w:val="16"/>
        </w:rPr>
        <w:t xml:space="preserve"> </w:t>
      </w:r>
      <w:r w:rsidRPr="00D47C70">
        <w:rPr>
          <w:rStyle w:val="Emphasis"/>
        </w:rPr>
        <w:t xml:space="preserve">longer-term </w:t>
      </w:r>
      <w:r w:rsidRPr="00D47C70">
        <w:rPr>
          <w:rStyle w:val="Emphasis"/>
          <w:highlight w:val="cyan"/>
        </w:rPr>
        <w:t>certainty</w:t>
      </w:r>
      <w:r w:rsidRPr="00D47C70">
        <w:rPr>
          <w:sz w:val="16"/>
          <w:highlight w:val="cyan"/>
        </w:rPr>
        <w:t xml:space="preserve"> </w:t>
      </w:r>
      <w:r w:rsidRPr="00D47C70">
        <w:rPr>
          <w:rStyle w:val="StyleUnderline"/>
          <w:highlight w:val="cyan"/>
        </w:rPr>
        <w:t>around</w:t>
      </w:r>
      <w:r w:rsidRPr="00D47C70">
        <w:rPr>
          <w:rStyle w:val="StyleUnderline"/>
        </w:rPr>
        <w:t xml:space="preserve"> the country's</w:t>
      </w:r>
      <w:r w:rsidRPr="00D47C70">
        <w:rPr>
          <w:sz w:val="16"/>
        </w:rPr>
        <w:t xml:space="preserve"> </w:t>
      </w:r>
      <w:r w:rsidRPr="00D47C70">
        <w:rPr>
          <w:rStyle w:val="Emphasis"/>
          <w:highlight w:val="cyan"/>
        </w:rPr>
        <w:t>trade</w:t>
      </w:r>
      <w:r w:rsidRPr="00D47C70">
        <w:rPr>
          <w:rStyle w:val="Emphasis"/>
        </w:rPr>
        <w:t xml:space="preserve"> relationship</w:t>
      </w:r>
      <w:r w:rsidRPr="00D47C70">
        <w:rPr>
          <w:sz w:val="16"/>
        </w:rPr>
        <w:t xml:space="preserve"> </w:t>
      </w:r>
      <w:r w:rsidRPr="00D47C70">
        <w:rPr>
          <w:rStyle w:val="StyleUnderline"/>
        </w:rPr>
        <w:t>with its largest</w:t>
      </w:r>
      <w:r w:rsidRPr="00D47C70">
        <w:rPr>
          <w:sz w:val="16"/>
        </w:rPr>
        <w:t xml:space="preserve"> </w:t>
      </w:r>
      <w:r w:rsidRPr="00D47C70">
        <w:rPr>
          <w:rStyle w:val="Emphasis"/>
        </w:rPr>
        <w:t>export market</w:t>
      </w:r>
      <w:r w:rsidRPr="00D47C70">
        <w:rPr>
          <w:sz w:val="16"/>
        </w:rPr>
        <w:t>.</w:t>
      </w:r>
    </w:p>
    <w:p w14:paraId="7CD56C54" w14:textId="77777777" w:rsidR="000F5F44" w:rsidRPr="00D47C70" w:rsidRDefault="000F5F44" w:rsidP="000F5F44">
      <w:pPr>
        <w:rPr>
          <w:sz w:val="16"/>
        </w:rPr>
      </w:pPr>
      <w:r w:rsidRPr="00D47C70">
        <w:rPr>
          <w:sz w:val="16"/>
        </w:rPr>
        <w:t xml:space="preserve">But they said </w:t>
      </w:r>
      <w:r w:rsidRPr="00D47C70">
        <w:rPr>
          <w:rStyle w:val="StyleUnderline"/>
          <w:highlight w:val="cyan"/>
        </w:rPr>
        <w:t>it was</w:t>
      </w:r>
      <w:r w:rsidRPr="00D47C70">
        <w:rPr>
          <w:sz w:val="16"/>
        </w:rPr>
        <w:t xml:space="preserve"> also </w:t>
      </w:r>
      <w:r w:rsidRPr="00D47C70">
        <w:rPr>
          <w:rStyle w:val="Emphasis"/>
          <w:highlight w:val="cyan"/>
        </w:rPr>
        <w:t>key</w:t>
      </w:r>
      <w:r w:rsidRPr="00D47C70">
        <w:rPr>
          <w:sz w:val="16"/>
          <w:highlight w:val="cyan"/>
        </w:rPr>
        <w:t xml:space="preserve"> </w:t>
      </w:r>
      <w:r w:rsidRPr="00D47C70">
        <w:rPr>
          <w:rStyle w:val="StyleUnderline"/>
          <w:highlight w:val="cyan"/>
        </w:rPr>
        <w:t>that</w:t>
      </w:r>
      <w:r w:rsidRPr="00D47C70">
        <w:rPr>
          <w:sz w:val="16"/>
          <w:highlight w:val="cyan"/>
        </w:rPr>
        <w:t xml:space="preserve"> </w:t>
      </w:r>
      <w:r w:rsidRPr="00D47C70">
        <w:rPr>
          <w:rStyle w:val="Emphasis"/>
          <w:highlight w:val="cyan"/>
        </w:rPr>
        <w:t>Trump</w:t>
      </w:r>
      <w:r w:rsidRPr="00D47C70">
        <w:rPr>
          <w:sz w:val="16"/>
          <w:highlight w:val="cyan"/>
        </w:rPr>
        <w:t xml:space="preserve"> </w:t>
      </w:r>
      <w:r w:rsidRPr="00D47C70">
        <w:rPr>
          <w:rStyle w:val="StyleUnderline"/>
          <w:highlight w:val="cyan"/>
        </w:rPr>
        <w:t>appeared to want a</w:t>
      </w:r>
      <w:r w:rsidRPr="00D47C70">
        <w:rPr>
          <w:rStyle w:val="StyleUnderline"/>
        </w:rPr>
        <w:t>n</w:t>
      </w:r>
      <w:r w:rsidRPr="00D47C70">
        <w:rPr>
          <w:sz w:val="16"/>
        </w:rPr>
        <w:t xml:space="preserve"> </w:t>
      </w:r>
      <w:r w:rsidRPr="00D47C70">
        <w:rPr>
          <w:rStyle w:val="Emphasis"/>
        </w:rPr>
        <w:t>earlier</w:t>
      </w:r>
      <w:r w:rsidRPr="00D47C70">
        <w:rPr>
          <w:sz w:val="16"/>
        </w:rPr>
        <w:t xml:space="preserve"> </w:t>
      </w:r>
      <w:r w:rsidRPr="00D47C70">
        <w:rPr>
          <w:rStyle w:val="StyleUnderline"/>
          <w:highlight w:val="cyan"/>
        </w:rPr>
        <w:t>review</w:t>
      </w:r>
      <w:r w:rsidRPr="00D47C70">
        <w:rPr>
          <w:sz w:val="16"/>
        </w:rPr>
        <w:t xml:space="preserve">, because the U.S. president holds better cards and </w:t>
      </w:r>
      <w:r w:rsidRPr="00D47C70">
        <w:rPr>
          <w:rStyle w:val="StyleUnderline"/>
        </w:rPr>
        <w:t>trying to keep on his</w:t>
      </w:r>
      <w:r w:rsidRPr="00D47C70">
        <w:rPr>
          <w:sz w:val="16"/>
        </w:rPr>
        <w:t xml:space="preserve"> </w:t>
      </w:r>
      <w:r w:rsidRPr="00D47C70">
        <w:rPr>
          <w:rStyle w:val="Emphasis"/>
        </w:rPr>
        <w:t>good side</w:t>
      </w:r>
      <w:r w:rsidRPr="00D47C70">
        <w:rPr>
          <w:sz w:val="16"/>
        </w:rPr>
        <w:t xml:space="preserve"> </w:t>
      </w:r>
      <w:r w:rsidRPr="00D47C70">
        <w:rPr>
          <w:rStyle w:val="StyleUnderline"/>
        </w:rPr>
        <w:t>has been a</w:t>
      </w:r>
      <w:r w:rsidRPr="00D47C70">
        <w:rPr>
          <w:sz w:val="16"/>
        </w:rPr>
        <w:t xml:space="preserve"> </w:t>
      </w:r>
      <w:r w:rsidRPr="00D47C70">
        <w:rPr>
          <w:rStyle w:val="Emphasis"/>
        </w:rPr>
        <w:t>core</w:t>
      </w:r>
      <w:r w:rsidRPr="00D47C70">
        <w:rPr>
          <w:sz w:val="16"/>
        </w:rPr>
        <w:t xml:space="preserve"> </w:t>
      </w:r>
      <w:r w:rsidRPr="00D47C70">
        <w:rPr>
          <w:rStyle w:val="StyleUnderline"/>
        </w:rPr>
        <w:t>Mexican strategy</w:t>
      </w:r>
      <w:r w:rsidRPr="00D47C70">
        <w:rPr>
          <w:sz w:val="16"/>
        </w:rPr>
        <w:t xml:space="preserve"> that has shown positive results.</w:t>
      </w:r>
    </w:p>
    <w:p w14:paraId="22A9C1B6" w14:textId="77777777" w:rsidR="000F5F44" w:rsidRPr="00D47C70" w:rsidRDefault="000F5F44" w:rsidP="000F5F44">
      <w:pPr>
        <w:rPr>
          <w:sz w:val="16"/>
        </w:rPr>
      </w:pPr>
      <w:r w:rsidRPr="00D47C70">
        <w:rPr>
          <w:sz w:val="16"/>
        </w:rPr>
        <w:t>Mexico’s Economy Minister Marcelo Ebrard said this week he expects the review's “formal start” to begin as soon as September, despite being scheduled in the agreement for 2026.</w:t>
      </w:r>
    </w:p>
    <w:p w14:paraId="65792BDF" w14:textId="77777777" w:rsidR="000F5F44" w:rsidRPr="00D47C70" w:rsidRDefault="000F5F44" w:rsidP="000F5F44">
      <w:pPr>
        <w:rPr>
          <w:sz w:val="16"/>
        </w:rPr>
      </w:pPr>
      <w:r w:rsidRPr="00D47C70">
        <w:rPr>
          <w:sz w:val="16"/>
        </w:rPr>
        <w:t>It is clear that Trump has more leverage, said Juan Carlos Baker, Mexico’s former chief negotiator for USMCA.</w:t>
      </w:r>
    </w:p>
    <w:p w14:paraId="7494F229" w14:textId="77777777" w:rsidR="000F5F44" w:rsidRPr="00D47C70" w:rsidRDefault="000F5F44" w:rsidP="000F5F44">
      <w:pPr>
        <w:rPr>
          <w:sz w:val="16"/>
        </w:rPr>
      </w:pPr>
      <w:r w:rsidRPr="00D47C70">
        <w:rPr>
          <w:sz w:val="16"/>
        </w:rPr>
        <w:t>“</w:t>
      </w:r>
      <w:r w:rsidRPr="00D47C70">
        <w:rPr>
          <w:rStyle w:val="StyleUnderline"/>
          <w:highlight w:val="cyan"/>
        </w:rPr>
        <w:t>If he believes</w:t>
      </w:r>
      <w:r w:rsidRPr="00D47C70">
        <w:rPr>
          <w:sz w:val="16"/>
          <w:highlight w:val="cyan"/>
        </w:rPr>
        <w:t xml:space="preserve"> </w:t>
      </w:r>
      <w:r w:rsidRPr="00D47C70">
        <w:rPr>
          <w:rStyle w:val="Emphasis"/>
          <w:highlight w:val="cyan"/>
        </w:rPr>
        <w:t>Mexico</w:t>
      </w:r>
      <w:r w:rsidRPr="00D47C70">
        <w:rPr>
          <w:sz w:val="16"/>
          <w:highlight w:val="cyan"/>
        </w:rPr>
        <w:t xml:space="preserve"> </w:t>
      </w:r>
      <w:r w:rsidRPr="00D47C70">
        <w:rPr>
          <w:rStyle w:val="StyleUnderline"/>
          <w:highlight w:val="cyan"/>
        </w:rPr>
        <w:t>is not playing ball</w:t>
      </w:r>
      <w:r w:rsidRPr="00D47C70">
        <w:rPr>
          <w:sz w:val="16"/>
        </w:rPr>
        <w:t xml:space="preserve">, </w:t>
      </w:r>
      <w:r w:rsidRPr="00D47C70">
        <w:rPr>
          <w:rStyle w:val="StyleUnderline"/>
        </w:rPr>
        <w:t>you might be</w:t>
      </w:r>
      <w:r w:rsidRPr="00D47C70">
        <w:rPr>
          <w:sz w:val="16"/>
        </w:rPr>
        <w:t xml:space="preserve"> </w:t>
      </w:r>
      <w:r w:rsidRPr="00D47C70">
        <w:rPr>
          <w:rStyle w:val="Emphasis"/>
        </w:rPr>
        <w:t>risking</w:t>
      </w:r>
      <w:r w:rsidRPr="00D47C70">
        <w:rPr>
          <w:sz w:val="16"/>
        </w:rPr>
        <w:t xml:space="preserve"> </w:t>
      </w:r>
      <w:r w:rsidRPr="00D47C70">
        <w:rPr>
          <w:rStyle w:val="StyleUnderline"/>
          <w:highlight w:val="cyan"/>
        </w:rPr>
        <w:t>he will</w:t>
      </w:r>
      <w:r w:rsidRPr="00D47C70">
        <w:rPr>
          <w:sz w:val="16"/>
        </w:rPr>
        <w:t xml:space="preserve"> one day show up and </w:t>
      </w:r>
      <w:r w:rsidRPr="00D47C70">
        <w:rPr>
          <w:rStyle w:val="StyleUnderline"/>
          <w:highlight w:val="cyan"/>
        </w:rPr>
        <w:t>announce the U.S. is</w:t>
      </w:r>
      <w:r w:rsidRPr="00D47C70">
        <w:rPr>
          <w:sz w:val="16"/>
          <w:highlight w:val="cyan"/>
        </w:rPr>
        <w:t xml:space="preserve"> </w:t>
      </w:r>
      <w:r w:rsidRPr="00D47C70">
        <w:rPr>
          <w:rStyle w:val="Emphasis"/>
          <w:highlight w:val="cyan"/>
        </w:rPr>
        <w:t>exiting</w:t>
      </w:r>
      <w:r w:rsidRPr="00D47C70">
        <w:rPr>
          <w:sz w:val="16"/>
        </w:rPr>
        <w:t xml:space="preserve"> </w:t>
      </w:r>
      <w:r w:rsidRPr="00D47C70">
        <w:rPr>
          <w:rStyle w:val="StyleUnderline"/>
        </w:rPr>
        <w:t>the agreement</w:t>
      </w:r>
      <w:r w:rsidRPr="00D47C70">
        <w:rPr>
          <w:sz w:val="16"/>
        </w:rPr>
        <w:t xml:space="preserve"> altogether,” he said.</w:t>
      </w:r>
    </w:p>
    <w:p w14:paraId="111AFB2B" w14:textId="77777777" w:rsidR="000F5F44" w:rsidRDefault="000F5F44" w:rsidP="000F5F44">
      <w:pPr>
        <w:rPr>
          <w:sz w:val="16"/>
        </w:rPr>
      </w:pPr>
      <w:r w:rsidRPr="00D47C70">
        <w:rPr>
          <w:rStyle w:val="StyleUnderline"/>
          <w:highlight w:val="cyan"/>
        </w:rPr>
        <w:t>Mexico is looking for</w:t>
      </w:r>
      <w:r w:rsidRPr="00D47C70">
        <w:rPr>
          <w:sz w:val="16"/>
          <w:highlight w:val="cyan"/>
        </w:rPr>
        <w:t xml:space="preserve"> </w:t>
      </w:r>
      <w:r w:rsidRPr="00D47C70">
        <w:rPr>
          <w:rStyle w:val="Emphasis"/>
          <w:highlight w:val="cyan"/>
        </w:rPr>
        <w:t>any clarity</w:t>
      </w:r>
      <w:r w:rsidRPr="00D47C70">
        <w:rPr>
          <w:sz w:val="16"/>
          <w:highlight w:val="cyan"/>
        </w:rPr>
        <w:t xml:space="preserve"> </w:t>
      </w:r>
      <w:r w:rsidRPr="00D47C70">
        <w:rPr>
          <w:rStyle w:val="StyleUnderline"/>
          <w:highlight w:val="cyan"/>
        </w:rPr>
        <w:t>it can find</w:t>
      </w:r>
      <w:r w:rsidRPr="00D47C70">
        <w:rPr>
          <w:sz w:val="16"/>
        </w:rPr>
        <w:t xml:space="preserve">. The </w:t>
      </w:r>
      <w:r w:rsidRPr="00D47C70">
        <w:rPr>
          <w:rStyle w:val="Emphasis"/>
          <w:highlight w:val="cyan"/>
        </w:rPr>
        <w:t>uncertainty</w:t>
      </w:r>
      <w:r w:rsidRPr="00D47C70">
        <w:rPr>
          <w:sz w:val="16"/>
          <w:highlight w:val="cyan"/>
        </w:rPr>
        <w:t xml:space="preserve"> </w:t>
      </w:r>
      <w:r w:rsidRPr="00D47C70">
        <w:rPr>
          <w:rStyle w:val="StyleUnderline"/>
          <w:highlight w:val="cyan"/>
        </w:rPr>
        <w:t>over</w:t>
      </w:r>
      <w:r w:rsidRPr="00D47C70">
        <w:rPr>
          <w:rStyle w:val="StyleUnderline"/>
        </w:rPr>
        <w:t xml:space="preserve"> trade </w:t>
      </w:r>
      <w:r w:rsidRPr="00D47C70">
        <w:rPr>
          <w:rStyle w:val="StyleUnderline"/>
          <w:highlight w:val="cyan"/>
        </w:rPr>
        <w:t>rules</w:t>
      </w:r>
      <w:r w:rsidRPr="00D47C70">
        <w:rPr>
          <w:rStyle w:val="StyleUnderline"/>
        </w:rPr>
        <w:t xml:space="preserve"> has</w:t>
      </w:r>
      <w:r w:rsidRPr="00D47C70">
        <w:rPr>
          <w:sz w:val="16"/>
        </w:rPr>
        <w:t xml:space="preserve"> already </w:t>
      </w:r>
      <w:r w:rsidRPr="00D47C70">
        <w:rPr>
          <w:rStyle w:val="Emphasis"/>
          <w:highlight w:val="cyan"/>
        </w:rPr>
        <w:t>impacted</w:t>
      </w:r>
      <w:r w:rsidRPr="00D47C70">
        <w:rPr>
          <w:sz w:val="16"/>
          <w:highlight w:val="cyan"/>
        </w:rPr>
        <w:t xml:space="preserve"> </w:t>
      </w:r>
      <w:r w:rsidRPr="00D47C70">
        <w:rPr>
          <w:rStyle w:val="StyleUnderline"/>
          <w:highlight w:val="cyan"/>
        </w:rPr>
        <w:t>its economy</w:t>
      </w:r>
      <w:r w:rsidRPr="00D47C70">
        <w:rPr>
          <w:sz w:val="16"/>
        </w:rPr>
        <w:t>.</w:t>
      </w:r>
    </w:p>
    <w:p w14:paraId="5322663B" w14:textId="77777777" w:rsidR="000F5F44" w:rsidRDefault="000F5F44" w:rsidP="000F5F44">
      <w:pPr>
        <w:rPr>
          <w:sz w:val="16"/>
        </w:rPr>
      </w:pPr>
    </w:p>
    <w:p w14:paraId="69B8B574" w14:textId="77777777" w:rsidR="000F5F44" w:rsidRDefault="000F5F44" w:rsidP="000F5F44">
      <w:pPr>
        <w:pStyle w:val="Heading4"/>
      </w:pPr>
      <w:r>
        <w:t>Tariffs don’t turn anything.</w:t>
      </w:r>
    </w:p>
    <w:p w14:paraId="6E16230A" w14:textId="77777777" w:rsidR="000F5F44" w:rsidRPr="006373FA" w:rsidRDefault="000F5F44" w:rsidP="000F5F44">
      <w:r>
        <w:t xml:space="preserve">Julian </w:t>
      </w:r>
      <w:r w:rsidRPr="006373FA">
        <w:rPr>
          <w:rStyle w:val="Style13ptBold"/>
        </w:rPr>
        <w:t>Resendiz 25</w:t>
      </w:r>
      <w:r>
        <w:t>. Regional correspondent. "Mexico: USMCA survives Trump's tariffs." Border Report. 4/3/2025. borderreport.com/news/trade/mexico-usmca-survives-trumps-tariffs</w:t>
      </w:r>
    </w:p>
    <w:p w14:paraId="624B3928" w14:textId="77777777" w:rsidR="000F5F44" w:rsidRPr="006C64E2" w:rsidRDefault="000F5F44" w:rsidP="000F5F44">
      <w:pPr>
        <w:rPr>
          <w:sz w:val="16"/>
        </w:rPr>
      </w:pPr>
      <w:r w:rsidRPr="006C64E2">
        <w:rPr>
          <w:sz w:val="16"/>
        </w:rPr>
        <w:t xml:space="preserve">EL PASO, Texas (Border Report) – </w:t>
      </w:r>
      <w:r w:rsidRPr="006373FA">
        <w:rPr>
          <w:rStyle w:val="StyleUnderline"/>
        </w:rPr>
        <w:t>On the day</w:t>
      </w:r>
      <w:r w:rsidRPr="006C64E2">
        <w:rPr>
          <w:sz w:val="16"/>
        </w:rPr>
        <w:t xml:space="preserve"> stock markets cratered around the world after President Donald </w:t>
      </w:r>
      <w:r w:rsidRPr="006373FA">
        <w:rPr>
          <w:rStyle w:val="StyleUnderline"/>
        </w:rPr>
        <w:t xml:space="preserve">Trump announced </w:t>
      </w:r>
      <w:r w:rsidRPr="006373FA">
        <w:rPr>
          <w:rStyle w:val="Emphasis"/>
        </w:rPr>
        <w:t>sweeping import tariffs</w:t>
      </w:r>
      <w:r w:rsidRPr="006373FA">
        <w:rPr>
          <w:rStyle w:val="StyleUnderline"/>
        </w:rPr>
        <w:t xml:space="preserve">, Claudia Sheinbaum was </w:t>
      </w:r>
      <w:r w:rsidRPr="006373FA">
        <w:rPr>
          <w:rStyle w:val="Emphasis"/>
        </w:rPr>
        <w:t>smiling</w:t>
      </w:r>
      <w:r w:rsidRPr="006C64E2">
        <w:rPr>
          <w:sz w:val="16"/>
        </w:rPr>
        <w:t>.</w:t>
      </w:r>
    </w:p>
    <w:p w14:paraId="7ADC9D8D" w14:textId="77777777" w:rsidR="000F5F44" w:rsidRPr="006C64E2" w:rsidRDefault="000F5F44" w:rsidP="000F5F44">
      <w:pPr>
        <w:rPr>
          <w:sz w:val="16"/>
        </w:rPr>
      </w:pPr>
      <w:r w:rsidRPr="006C64E2">
        <w:rPr>
          <w:sz w:val="16"/>
        </w:rPr>
        <w:t xml:space="preserve">“In the case of Mexico, </w:t>
      </w:r>
      <w:r w:rsidRPr="006C64E2">
        <w:rPr>
          <w:rStyle w:val="StyleUnderline"/>
        </w:rPr>
        <w:t xml:space="preserve">there are </w:t>
      </w:r>
      <w:r w:rsidRPr="006C64E2">
        <w:rPr>
          <w:rStyle w:val="Emphasis"/>
          <w:highlight w:val="cyan"/>
        </w:rPr>
        <w:t>no</w:t>
      </w:r>
      <w:r w:rsidRPr="006373FA">
        <w:rPr>
          <w:rStyle w:val="Emphasis"/>
        </w:rPr>
        <w:t xml:space="preserve"> additional </w:t>
      </w:r>
      <w:r w:rsidRPr="006C64E2">
        <w:rPr>
          <w:rStyle w:val="Emphasis"/>
          <w:highlight w:val="cyan"/>
        </w:rPr>
        <w:t>tariffs</w:t>
      </w:r>
      <w:r w:rsidRPr="006C64E2">
        <w:rPr>
          <w:sz w:val="16"/>
        </w:rPr>
        <w:t xml:space="preserve"> … </w:t>
      </w:r>
      <w:r w:rsidRPr="006373FA">
        <w:rPr>
          <w:rStyle w:val="StyleUnderline"/>
        </w:rPr>
        <w:t xml:space="preserve">and that is </w:t>
      </w:r>
      <w:r w:rsidRPr="006373FA">
        <w:rPr>
          <w:rStyle w:val="Emphasis"/>
        </w:rPr>
        <w:t>good</w:t>
      </w:r>
      <w:r w:rsidRPr="006C64E2">
        <w:rPr>
          <w:sz w:val="16"/>
        </w:rPr>
        <w:t xml:space="preserve"> for the country,” Sheinbaum, the president of Mexico, said on Thursday. “</w:t>
      </w:r>
      <w:r w:rsidRPr="006C64E2">
        <w:rPr>
          <w:rStyle w:val="StyleUnderline"/>
        </w:rPr>
        <w:t xml:space="preserve">This </w:t>
      </w:r>
      <w:r w:rsidRPr="006C64E2">
        <w:rPr>
          <w:rStyle w:val="StyleUnderline"/>
          <w:highlight w:val="cyan"/>
        </w:rPr>
        <w:t xml:space="preserve">has to do with the </w:t>
      </w:r>
      <w:r w:rsidRPr="006C64E2">
        <w:rPr>
          <w:rStyle w:val="Emphasis"/>
        </w:rPr>
        <w:t>g</w:t>
      </w:r>
      <w:r w:rsidRPr="006373FA">
        <w:rPr>
          <w:rStyle w:val="Emphasis"/>
        </w:rPr>
        <w:t xml:space="preserve">ood </w:t>
      </w:r>
      <w:r w:rsidRPr="006C64E2">
        <w:rPr>
          <w:rStyle w:val="Emphasis"/>
          <w:highlight w:val="cyan"/>
        </w:rPr>
        <w:t>relationship</w:t>
      </w:r>
      <w:r w:rsidRPr="006C64E2">
        <w:rPr>
          <w:rStyle w:val="StyleUnderline"/>
          <w:highlight w:val="cyan"/>
        </w:rPr>
        <w:t xml:space="preserve"> (the U.S. and Mexico)</w:t>
      </w:r>
      <w:r w:rsidRPr="006373FA">
        <w:rPr>
          <w:rStyle w:val="StyleUnderline"/>
        </w:rPr>
        <w:t xml:space="preserve"> have </w:t>
      </w:r>
      <w:r w:rsidRPr="006C64E2">
        <w:rPr>
          <w:rStyle w:val="StyleUnderline"/>
          <w:highlight w:val="cyan"/>
        </w:rPr>
        <w:t>built based on</w:t>
      </w:r>
      <w:r w:rsidRPr="006C64E2">
        <w:rPr>
          <w:sz w:val="16"/>
        </w:rPr>
        <w:t xml:space="preserve"> respect, sovereignty, coordination and </w:t>
      </w:r>
      <w:r w:rsidRPr="006C64E2">
        <w:rPr>
          <w:rStyle w:val="Emphasis"/>
          <w:highlight w:val="cyan"/>
        </w:rPr>
        <w:t>cooperation</w:t>
      </w:r>
      <w:r w:rsidRPr="006C64E2">
        <w:rPr>
          <w:sz w:val="16"/>
        </w:rPr>
        <w:t>.”</w:t>
      </w:r>
    </w:p>
    <w:p w14:paraId="7C952B3F" w14:textId="77777777" w:rsidR="000F5F44" w:rsidRPr="006C64E2" w:rsidRDefault="000F5F44" w:rsidP="000F5F44">
      <w:pPr>
        <w:rPr>
          <w:sz w:val="16"/>
        </w:rPr>
      </w:pPr>
      <w:r w:rsidRPr="006C64E2">
        <w:rPr>
          <w:sz w:val="16"/>
        </w:rPr>
        <w:t xml:space="preserve">Trump on Wednesday hit countries around the world with tariffs on products they export to the United States that ranged from 10% to nearly 50%. </w:t>
      </w:r>
      <w:r w:rsidRPr="005A4865">
        <w:rPr>
          <w:rStyle w:val="Emphasis"/>
        </w:rPr>
        <w:t>Mexico</w:t>
      </w:r>
      <w:r w:rsidRPr="005A4865">
        <w:rPr>
          <w:rStyle w:val="StyleUnderline"/>
        </w:rPr>
        <w:t xml:space="preserve"> and </w:t>
      </w:r>
      <w:r w:rsidRPr="005A4865">
        <w:rPr>
          <w:rStyle w:val="Emphasis"/>
        </w:rPr>
        <w:t>Canada</w:t>
      </w:r>
      <w:r w:rsidRPr="005A4865">
        <w:rPr>
          <w:rStyle w:val="StyleUnderline"/>
        </w:rPr>
        <w:t xml:space="preserve"> weren’t part of the conversation</w:t>
      </w:r>
      <w:r w:rsidRPr="006C64E2">
        <w:rPr>
          <w:sz w:val="16"/>
        </w:rPr>
        <w:t xml:space="preserve"> on Wednesday, although they still face specific levies announced last month.</w:t>
      </w:r>
    </w:p>
    <w:p w14:paraId="01A90800" w14:textId="77777777" w:rsidR="000F5F44" w:rsidRPr="006C64E2" w:rsidRDefault="000F5F44" w:rsidP="000F5F44">
      <w:pPr>
        <w:rPr>
          <w:sz w:val="16"/>
        </w:rPr>
      </w:pPr>
      <w:r w:rsidRPr="006C64E2">
        <w:rPr>
          <w:sz w:val="16"/>
        </w:rPr>
        <w:t>“</w:t>
      </w:r>
      <w:r w:rsidRPr="005A4865">
        <w:rPr>
          <w:rStyle w:val="StyleUnderline"/>
        </w:rPr>
        <w:t xml:space="preserve">We are in a new </w:t>
      </w:r>
      <w:r w:rsidRPr="005A4865">
        <w:rPr>
          <w:rStyle w:val="Emphasis"/>
        </w:rPr>
        <w:t>global economic structure</w:t>
      </w:r>
      <w:r w:rsidRPr="005A4865">
        <w:rPr>
          <w:rStyle w:val="StyleUnderline"/>
        </w:rPr>
        <w:t xml:space="preserve"> in which Mexico has the </w:t>
      </w:r>
      <w:r w:rsidRPr="005A4865">
        <w:rPr>
          <w:rStyle w:val="Emphasis"/>
        </w:rPr>
        <w:t>best conditions</w:t>
      </w:r>
      <w:r w:rsidRPr="006C64E2">
        <w:rPr>
          <w:sz w:val="16"/>
        </w:rPr>
        <w:t>,” Finance Minister Marcelo Ebrard said during Sheinbaum’s daily online news conference. “It is cheaper today to produce in Mexico and export (to the U.S.) than it was yesterday. One-hundred and eighty-five countries that compete with us now have more difficult conditions.</w:t>
      </w:r>
    </w:p>
    <w:p w14:paraId="4CA4A212" w14:textId="77777777" w:rsidR="000F5F44" w:rsidRPr="006C64E2" w:rsidRDefault="000F5F44" w:rsidP="000F5F44">
      <w:pPr>
        <w:rPr>
          <w:sz w:val="16"/>
        </w:rPr>
      </w:pPr>
      <w:r w:rsidRPr="006C64E2">
        <w:rPr>
          <w:sz w:val="16"/>
        </w:rPr>
        <w:t xml:space="preserve">“Something else very important is that the treaty survived. […] the </w:t>
      </w:r>
      <w:r w:rsidRPr="006C64E2">
        <w:rPr>
          <w:rStyle w:val="StyleUnderline"/>
          <w:highlight w:val="cyan"/>
        </w:rPr>
        <w:t>products</w:t>
      </w:r>
      <w:r w:rsidRPr="005A4865">
        <w:rPr>
          <w:rStyle w:val="StyleUnderline"/>
        </w:rPr>
        <w:t xml:space="preserve"> that fall </w:t>
      </w:r>
      <w:r w:rsidRPr="006C64E2">
        <w:rPr>
          <w:rStyle w:val="StyleUnderline"/>
          <w:highlight w:val="cyan"/>
        </w:rPr>
        <w:t xml:space="preserve">under the </w:t>
      </w:r>
      <w:r w:rsidRPr="006C64E2">
        <w:rPr>
          <w:rStyle w:val="Emphasis"/>
          <w:highlight w:val="cyan"/>
        </w:rPr>
        <w:t>US</w:t>
      </w:r>
      <w:r w:rsidRPr="006C64E2">
        <w:rPr>
          <w:sz w:val="16"/>
        </w:rPr>
        <w:t>-</w:t>
      </w:r>
      <w:r w:rsidRPr="006C64E2">
        <w:rPr>
          <w:rStyle w:val="Emphasis"/>
          <w:highlight w:val="cyan"/>
        </w:rPr>
        <w:t>M</w:t>
      </w:r>
      <w:r w:rsidRPr="006C64E2">
        <w:rPr>
          <w:sz w:val="16"/>
        </w:rPr>
        <w:t>exico-</w:t>
      </w:r>
      <w:r w:rsidRPr="006C64E2">
        <w:rPr>
          <w:rStyle w:val="Emphasis"/>
          <w:highlight w:val="cyan"/>
        </w:rPr>
        <w:t>C</w:t>
      </w:r>
      <w:r w:rsidRPr="006C64E2">
        <w:rPr>
          <w:sz w:val="16"/>
        </w:rPr>
        <w:t xml:space="preserve">anada </w:t>
      </w:r>
      <w:r w:rsidRPr="006C64E2">
        <w:rPr>
          <w:rStyle w:val="Emphasis"/>
          <w:highlight w:val="cyan"/>
        </w:rPr>
        <w:t>A</w:t>
      </w:r>
      <w:r w:rsidRPr="006C64E2">
        <w:rPr>
          <w:sz w:val="16"/>
        </w:rPr>
        <w:t xml:space="preserve">greement </w:t>
      </w:r>
      <w:r w:rsidRPr="006C64E2">
        <w:rPr>
          <w:rStyle w:val="StyleUnderline"/>
          <w:highlight w:val="cyan"/>
        </w:rPr>
        <w:t>are exempt</w:t>
      </w:r>
      <w:r w:rsidRPr="006C64E2">
        <w:rPr>
          <w:sz w:val="16"/>
        </w:rPr>
        <w:t xml:space="preserve"> – they have zero percent (tariffs) – except for automotive.”</w:t>
      </w:r>
    </w:p>
    <w:p w14:paraId="62EA5D9C" w14:textId="77777777" w:rsidR="000F5F44" w:rsidRPr="006C64E2" w:rsidRDefault="000F5F44" w:rsidP="000F5F44">
      <w:pPr>
        <w:rPr>
          <w:sz w:val="16"/>
        </w:rPr>
      </w:pPr>
      <w:r w:rsidRPr="006C64E2">
        <w:rPr>
          <w:sz w:val="16"/>
        </w:rPr>
        <w:t xml:space="preserve">Ebrard showed a graphic claiming </w:t>
      </w:r>
      <w:r w:rsidRPr="006C64E2">
        <w:rPr>
          <w:rStyle w:val="Emphasis"/>
        </w:rPr>
        <w:t>10 million</w:t>
      </w:r>
      <w:r w:rsidRPr="006C64E2">
        <w:rPr>
          <w:rStyle w:val="StyleUnderline"/>
        </w:rPr>
        <w:t xml:space="preserve"> Mexican jobs</w:t>
      </w:r>
      <w:r w:rsidRPr="006C64E2">
        <w:rPr>
          <w:sz w:val="16"/>
        </w:rPr>
        <w:t xml:space="preserve"> in industries like agriculture, manufacturing, textile and electronics </w:t>
      </w:r>
      <w:r w:rsidRPr="006C64E2">
        <w:rPr>
          <w:rStyle w:val="StyleUnderline"/>
        </w:rPr>
        <w:t xml:space="preserve">would be </w:t>
      </w:r>
      <w:r w:rsidRPr="006C64E2">
        <w:rPr>
          <w:rStyle w:val="Emphasis"/>
        </w:rPr>
        <w:t>spared</w:t>
      </w:r>
      <w:r w:rsidRPr="006C64E2">
        <w:rPr>
          <w:sz w:val="16"/>
        </w:rPr>
        <w:t xml:space="preserve"> from the effects of Trump’s tariffs under the USMCA.</w:t>
      </w:r>
    </w:p>
    <w:p w14:paraId="54162381" w14:textId="77777777" w:rsidR="000F5F44" w:rsidRPr="006C64E2" w:rsidRDefault="000F5F44" w:rsidP="000F5F44">
      <w:pPr>
        <w:rPr>
          <w:sz w:val="16"/>
        </w:rPr>
      </w:pPr>
      <w:r w:rsidRPr="006C64E2">
        <w:rPr>
          <w:sz w:val="16"/>
        </w:rPr>
        <w:t xml:space="preserve">He also said </w:t>
      </w:r>
      <w:r w:rsidRPr="006C64E2">
        <w:rPr>
          <w:rStyle w:val="StyleUnderline"/>
        </w:rPr>
        <w:t xml:space="preserve">Mexico will </w:t>
      </w:r>
      <w:r w:rsidRPr="006C64E2">
        <w:rPr>
          <w:rStyle w:val="Emphasis"/>
        </w:rPr>
        <w:t>continue negotiating</w:t>
      </w:r>
      <w:r w:rsidRPr="006C64E2">
        <w:rPr>
          <w:rStyle w:val="StyleUnderline"/>
        </w:rPr>
        <w:t xml:space="preserve"> with Trump to </w:t>
      </w:r>
      <w:r w:rsidRPr="006C64E2">
        <w:rPr>
          <w:rStyle w:val="Emphasis"/>
        </w:rPr>
        <w:t>lower</w:t>
      </w:r>
      <w:r w:rsidRPr="006C64E2">
        <w:rPr>
          <w:rStyle w:val="StyleUnderline"/>
        </w:rPr>
        <w:t xml:space="preserve"> 25% tariffs</w:t>
      </w:r>
      <w:r w:rsidRPr="006C64E2">
        <w:rPr>
          <w:sz w:val="16"/>
        </w:rPr>
        <w:t xml:space="preserve"> on auto exports, aluminum and steel.</w:t>
      </w:r>
    </w:p>
    <w:p w14:paraId="705CF309" w14:textId="77777777" w:rsidR="000F5F44" w:rsidRDefault="000F5F44" w:rsidP="000F5F44">
      <w:pPr>
        <w:rPr>
          <w:sz w:val="16"/>
        </w:rPr>
      </w:pPr>
      <w:r w:rsidRPr="006C64E2">
        <w:rPr>
          <w:sz w:val="16"/>
        </w:rPr>
        <w:t xml:space="preserve">In El Paso, some </w:t>
      </w:r>
      <w:r w:rsidRPr="006C64E2">
        <w:rPr>
          <w:rStyle w:val="StyleUnderline"/>
        </w:rPr>
        <w:t xml:space="preserve">business </w:t>
      </w:r>
      <w:r w:rsidRPr="006C64E2">
        <w:rPr>
          <w:rStyle w:val="StyleUnderline"/>
          <w:highlight w:val="cyan"/>
        </w:rPr>
        <w:t xml:space="preserve">leaders </w:t>
      </w:r>
      <w:r w:rsidRPr="006C64E2">
        <w:rPr>
          <w:rStyle w:val="Emphasis"/>
          <w:highlight w:val="cyan"/>
        </w:rPr>
        <w:t>concurred</w:t>
      </w:r>
      <w:r w:rsidRPr="006C64E2">
        <w:rPr>
          <w:rStyle w:val="StyleUnderline"/>
        </w:rPr>
        <w:t xml:space="preserve"> that</w:t>
      </w:r>
      <w:r w:rsidRPr="006C64E2">
        <w:rPr>
          <w:sz w:val="16"/>
        </w:rPr>
        <w:t xml:space="preserve"> the 2020 </w:t>
      </w:r>
      <w:r w:rsidRPr="006C64E2">
        <w:rPr>
          <w:rStyle w:val="StyleUnderline"/>
          <w:highlight w:val="cyan"/>
        </w:rPr>
        <w:t>USMCA</w:t>
      </w:r>
      <w:r w:rsidRPr="006C64E2">
        <w:rPr>
          <w:sz w:val="16"/>
        </w:rPr>
        <w:t xml:space="preserve"> trade deal </w:t>
      </w:r>
      <w:r w:rsidRPr="006C64E2">
        <w:rPr>
          <w:rStyle w:val="Emphasis"/>
          <w:highlight w:val="cyan"/>
        </w:rPr>
        <w:t>continues</w:t>
      </w:r>
      <w:r w:rsidRPr="006C64E2">
        <w:rPr>
          <w:rStyle w:val="StyleUnderline"/>
          <w:highlight w:val="cyan"/>
        </w:rPr>
        <w:t xml:space="preserve"> to provide</w:t>
      </w:r>
      <w:r w:rsidRPr="006C64E2">
        <w:rPr>
          <w:sz w:val="16"/>
        </w:rPr>
        <w:t xml:space="preserve"> at least some </w:t>
      </w:r>
      <w:r w:rsidRPr="006C64E2">
        <w:rPr>
          <w:rStyle w:val="Emphasis"/>
          <w:highlight w:val="cyan"/>
        </w:rPr>
        <w:t>certainty</w:t>
      </w:r>
      <w:r w:rsidRPr="006C64E2">
        <w:rPr>
          <w:rStyle w:val="StyleUnderline"/>
        </w:rPr>
        <w:t xml:space="preserve"> to the binational business community</w:t>
      </w:r>
      <w:r w:rsidRPr="006C64E2">
        <w:rPr>
          <w:sz w:val="16"/>
        </w:rPr>
        <w:t>.</w:t>
      </w:r>
    </w:p>
    <w:p w14:paraId="38E4A50B" w14:textId="77777777" w:rsidR="000F5F44" w:rsidRDefault="000F5F44" w:rsidP="000F5F44">
      <w:pPr>
        <w:pStyle w:val="Heading3"/>
      </w:pPr>
      <w:r>
        <w:t>Plan---1AC</w:t>
      </w:r>
    </w:p>
    <w:p w14:paraId="369C6BBE" w14:textId="77777777" w:rsidR="000F5F44" w:rsidRDefault="000F5F44" w:rsidP="000F5F44">
      <w:pPr>
        <w:pStyle w:val="Heading4"/>
      </w:pPr>
      <w:r>
        <w:t>Therefore:</w:t>
      </w:r>
    </w:p>
    <w:p w14:paraId="29DE1C36" w14:textId="77777777" w:rsidR="000F5F44" w:rsidRPr="00F97BB5" w:rsidRDefault="000F5F44" w:rsidP="000F5F44">
      <w:pPr>
        <w:pStyle w:val="Heading4"/>
      </w:pPr>
      <w:r>
        <w:t>The United States federal government should substantially strengthen collective bargaining rights for temporary foreign workers in the United States through the Alien Tort Statute.</w:t>
      </w:r>
    </w:p>
    <w:p w14:paraId="48ED0255" w14:textId="77777777" w:rsidR="000F5F44" w:rsidRPr="003D1721" w:rsidRDefault="000F5F44" w:rsidP="000F5F44"/>
    <w:p w14:paraId="477F51FE" w14:textId="77777777" w:rsidR="000F5F44" w:rsidRPr="003D1721" w:rsidRDefault="000F5F44" w:rsidP="000F5F44"/>
    <w:p w14:paraId="2EFC437A" w14:textId="77777777" w:rsidR="000F5F44" w:rsidRDefault="000F5F44" w:rsidP="000F5F44">
      <w:pPr>
        <w:pStyle w:val="Heading1"/>
      </w:pPr>
      <w:r>
        <w:t>2AC---Round 4---Georgetown</w:t>
      </w:r>
    </w:p>
    <w:p w14:paraId="1EB56169" w14:textId="77777777" w:rsidR="000F5F44" w:rsidRDefault="000F5F44" w:rsidP="000F5F44">
      <w:pPr>
        <w:pStyle w:val="Heading2"/>
      </w:pPr>
      <w:r>
        <w:t>Mexico</w:t>
      </w:r>
    </w:p>
    <w:p w14:paraId="2F66B490" w14:textId="77777777" w:rsidR="000F5F44" w:rsidRDefault="000F5F44" w:rsidP="000F5F44">
      <w:pPr>
        <w:pStyle w:val="Heading3"/>
      </w:pPr>
      <w:bookmarkStart w:id="0" w:name="_Hlk216789491"/>
      <w:r>
        <w:t>Cartels---2AC</w:t>
      </w:r>
    </w:p>
    <w:p w14:paraId="1229D3BA" w14:textId="77777777" w:rsidR="000F5F44" w:rsidRDefault="000F5F44" w:rsidP="000F5F44">
      <w:pPr>
        <w:pStyle w:val="Heading4"/>
      </w:pPr>
      <w:r>
        <w:t xml:space="preserve">Cartels cause </w:t>
      </w:r>
      <w:r>
        <w:rPr>
          <w:u w:val="single"/>
        </w:rPr>
        <w:t>extinction</w:t>
      </w:r>
      <w:r>
        <w:t>:</w:t>
      </w:r>
    </w:p>
    <w:p w14:paraId="69AC511F" w14:textId="77777777" w:rsidR="000F5F44" w:rsidRPr="002A557C" w:rsidRDefault="000F5F44" w:rsidP="000F5F44">
      <w:pPr>
        <w:pStyle w:val="Heading4"/>
      </w:pPr>
      <w:r>
        <w:t xml:space="preserve">They exacerbate great power tensions by buying </w:t>
      </w:r>
      <w:r>
        <w:rPr>
          <w:u w:val="single"/>
        </w:rPr>
        <w:t>weapons</w:t>
      </w:r>
      <w:r>
        <w:t xml:space="preserve">, coordinate </w:t>
      </w:r>
      <w:r w:rsidRPr="002A557C">
        <w:rPr>
          <w:u w:val="single"/>
        </w:rPr>
        <w:t>terrorist attacks</w:t>
      </w:r>
      <w:r>
        <w:t xml:space="preserve"> that force retaliation, and undermine stability through crime. That’s Spencer.</w:t>
      </w:r>
    </w:p>
    <w:p w14:paraId="12B10834" w14:textId="77777777" w:rsidR="000F5F44" w:rsidRDefault="000F5F44" w:rsidP="000F5F44">
      <w:pPr>
        <w:pStyle w:val="Heading3"/>
      </w:pPr>
      <w:bookmarkStart w:id="1" w:name="_Hlk216789493"/>
      <w:bookmarkEnd w:id="0"/>
      <w:r>
        <w:t>US-Mexico War---2AC</w:t>
      </w:r>
    </w:p>
    <w:p w14:paraId="2C94629F" w14:textId="77777777" w:rsidR="000F5F44" w:rsidRPr="00687DA4" w:rsidRDefault="000F5F44" w:rsidP="000F5F44">
      <w:pPr>
        <w:pStyle w:val="Heading4"/>
      </w:pPr>
      <w:r>
        <w:t xml:space="preserve">Russia and Iran join the fight as </w:t>
      </w:r>
      <w:r>
        <w:rPr>
          <w:u w:val="single"/>
        </w:rPr>
        <w:t>payback</w:t>
      </w:r>
      <w:r>
        <w:t xml:space="preserve"> against Trump, causing </w:t>
      </w:r>
      <w:r>
        <w:rPr>
          <w:u w:val="single"/>
        </w:rPr>
        <w:t>all-out</w:t>
      </w:r>
      <w:r>
        <w:t xml:space="preserve"> great power conflict. Independently, it </w:t>
      </w:r>
      <w:r>
        <w:rPr>
          <w:u w:val="single"/>
        </w:rPr>
        <w:t>shreds</w:t>
      </w:r>
      <w:r>
        <w:t xml:space="preserve"> relations, endangering cooperaton on threats like climate change, pandemics, and water shortages. That’s Bandow and De Loera-Brust.</w:t>
      </w:r>
    </w:p>
    <w:bookmarkEnd w:id="1"/>
    <w:p w14:paraId="53983C49" w14:textId="77777777" w:rsidR="000F5F44" w:rsidRDefault="000F5F44" w:rsidP="000F5F44">
      <w:pPr>
        <w:pStyle w:val="Heading3"/>
      </w:pPr>
      <w:r>
        <w:t>AT: Venezuela Thumps---2AC</w:t>
      </w:r>
    </w:p>
    <w:p w14:paraId="124DA426" w14:textId="77777777" w:rsidR="000F5F44" w:rsidRDefault="000F5F44" w:rsidP="000F5F44">
      <w:pPr>
        <w:pStyle w:val="Heading3"/>
      </w:pPr>
      <w:r>
        <w:t>--AT: Mexico---2AC</w:t>
      </w:r>
    </w:p>
    <w:p w14:paraId="479F014C" w14:textId="77777777" w:rsidR="000F5F44" w:rsidRDefault="000F5F44" w:rsidP="000F5F44">
      <w:pPr>
        <w:pStyle w:val="Heading4"/>
      </w:pPr>
      <w:r>
        <w:t xml:space="preserve">It causes </w:t>
      </w:r>
      <w:r>
        <w:rPr>
          <w:u w:val="single"/>
        </w:rPr>
        <w:t>compliance</w:t>
      </w:r>
      <w:r>
        <w:t xml:space="preserve"> from Sheinbaum, not fear.</w:t>
      </w:r>
    </w:p>
    <w:p w14:paraId="3A01A2FE" w14:textId="77777777" w:rsidR="000F5F44" w:rsidRPr="004E5691" w:rsidRDefault="000F5F44" w:rsidP="000F5F44">
      <w:r>
        <w:t xml:space="preserve">Travis </w:t>
      </w:r>
      <w:r w:rsidRPr="004E5691">
        <w:rPr>
          <w:rStyle w:val="Style13ptBold"/>
        </w:rPr>
        <w:t>Bembenek 1-3</w:t>
      </w:r>
      <w:r>
        <w:t>. CEO of Mexico News Daily. "In the wake of Venezuela, is Mexico next? A perspective from our CEO." Mexico News Daily. 1-3-2026. mexiconewsdaily.com/opinion/venezuela-mexico-ceo-perspective/</w:t>
      </w:r>
    </w:p>
    <w:p w14:paraId="6BD6B0B4" w14:textId="77777777" w:rsidR="000F5F44" w:rsidRDefault="000F5F44" w:rsidP="000F5F44">
      <w:r>
        <w:t xml:space="preserve">I believe that today’s </w:t>
      </w:r>
      <w:r w:rsidRPr="004E5691">
        <w:rPr>
          <w:rStyle w:val="Emphasis"/>
          <w:highlight w:val="cyan"/>
        </w:rPr>
        <w:t>Venezuelan actions</w:t>
      </w:r>
      <w:r>
        <w:t xml:space="preserve"> </w:t>
      </w:r>
      <w:r w:rsidRPr="004E5691">
        <w:rPr>
          <w:rStyle w:val="StyleUnderline"/>
          <w:highlight w:val="cyan"/>
        </w:rPr>
        <w:t>will serve as a</w:t>
      </w:r>
      <w:r>
        <w:t>n even larger “</w:t>
      </w:r>
      <w:r w:rsidRPr="004E5691">
        <w:rPr>
          <w:rStyle w:val="Emphasis"/>
          <w:highlight w:val="cyan"/>
        </w:rPr>
        <w:t>stick</w:t>
      </w:r>
      <w:r>
        <w:t xml:space="preserve">” </w:t>
      </w:r>
      <w:r w:rsidRPr="004E5691">
        <w:rPr>
          <w:rStyle w:val="StyleUnderline"/>
          <w:highlight w:val="cyan"/>
        </w:rPr>
        <w:t>to get</w:t>
      </w:r>
      <w:r w:rsidRPr="004E5691">
        <w:rPr>
          <w:rStyle w:val="StyleUnderline"/>
        </w:rPr>
        <w:t xml:space="preserve"> Mexico to do</w:t>
      </w:r>
      <w:r>
        <w:t xml:space="preserve"> </w:t>
      </w:r>
      <w:r w:rsidRPr="004E5691">
        <w:rPr>
          <w:rStyle w:val="Emphasis"/>
          <w:highlight w:val="cyan"/>
        </w:rPr>
        <w:t>more</w:t>
      </w:r>
      <w:r>
        <w:t xml:space="preserve">, much faster. I also believe that </w:t>
      </w:r>
      <w:r w:rsidRPr="004E5691">
        <w:rPr>
          <w:rStyle w:val="StyleUnderline"/>
          <w:highlight w:val="cyan"/>
        </w:rPr>
        <w:t>Trump will</w:t>
      </w:r>
      <w:r>
        <w:t xml:space="preserve"> also </w:t>
      </w:r>
      <w:r w:rsidRPr="004E5691">
        <w:rPr>
          <w:rStyle w:val="StyleUnderline"/>
          <w:highlight w:val="cyan"/>
        </w:rPr>
        <w:t>use the</w:t>
      </w:r>
      <w:r>
        <w:t xml:space="preserve"> “</w:t>
      </w:r>
      <w:r w:rsidRPr="004E5691">
        <w:rPr>
          <w:rStyle w:val="Emphasis"/>
          <w:highlight w:val="cyan"/>
        </w:rPr>
        <w:t>carrot</w:t>
      </w:r>
      <w:r>
        <w:t xml:space="preserve">” </w:t>
      </w:r>
      <w:r w:rsidRPr="004E5691">
        <w:rPr>
          <w:rStyle w:val="StyleUnderline"/>
          <w:highlight w:val="cyan"/>
        </w:rPr>
        <w:t>of</w:t>
      </w:r>
      <w:r>
        <w:t xml:space="preserve"> the upcoming </w:t>
      </w:r>
      <w:r w:rsidRPr="004E5691">
        <w:rPr>
          <w:rStyle w:val="Emphasis"/>
          <w:highlight w:val="cyan"/>
        </w:rPr>
        <w:t>USMCA</w:t>
      </w:r>
      <w:r>
        <w:t xml:space="preserve"> trade agreement renewal </w:t>
      </w:r>
      <w:r w:rsidRPr="004E5691">
        <w:rPr>
          <w:rStyle w:val="StyleUnderline"/>
          <w:highlight w:val="cyan"/>
        </w:rPr>
        <w:t>to exert</w:t>
      </w:r>
      <w:r>
        <w:t xml:space="preserve"> even </w:t>
      </w:r>
      <w:r w:rsidRPr="004E5691">
        <w:rPr>
          <w:rStyle w:val="StyleUnderline"/>
          <w:highlight w:val="cyan"/>
        </w:rPr>
        <w:t>more pressure</w:t>
      </w:r>
      <w:r>
        <w:t xml:space="preserve"> on Mexico to quickly produce results. It cannot be forgotten that the U.S. is Mexico’s largest customer, and Mexico is the U.S.’s largest customer. That means alot and obviously isn’t the case with Venezuela, Cuba and Colombia.</w:t>
      </w:r>
    </w:p>
    <w:p w14:paraId="2645DFB4" w14:textId="77777777" w:rsidR="000F5F44" w:rsidRDefault="000F5F44" w:rsidP="000F5F44">
      <w:r w:rsidRPr="004E5691">
        <w:rPr>
          <w:rStyle w:val="StyleUnderline"/>
          <w:highlight w:val="cyan"/>
        </w:rPr>
        <w:t>What do</w:t>
      </w:r>
      <w:r>
        <w:t xml:space="preserve"> these </w:t>
      </w:r>
      <w:r w:rsidRPr="004E5691">
        <w:rPr>
          <w:rStyle w:val="Emphasis"/>
          <w:highlight w:val="cyan"/>
        </w:rPr>
        <w:t>results</w:t>
      </w:r>
      <w:r>
        <w:t xml:space="preserve"> ultimately </w:t>
      </w:r>
      <w:r w:rsidRPr="004E5691">
        <w:rPr>
          <w:rStyle w:val="StyleUnderline"/>
          <w:highlight w:val="cyan"/>
        </w:rPr>
        <w:t>look like</w:t>
      </w:r>
      <w:r>
        <w:t xml:space="preserve">? Look for </w:t>
      </w:r>
      <w:r w:rsidRPr="004E5691">
        <w:rPr>
          <w:rStyle w:val="Emphasis"/>
          <w:highlight w:val="cyan"/>
        </w:rPr>
        <w:t>more</w:t>
      </w:r>
      <w:r w:rsidRPr="004E5691">
        <w:rPr>
          <w:highlight w:val="cyan"/>
        </w:rPr>
        <w:t xml:space="preserve"> </w:t>
      </w:r>
      <w:r w:rsidRPr="004E5691">
        <w:rPr>
          <w:rStyle w:val="StyleUnderline"/>
          <w:highlight w:val="cyan"/>
        </w:rPr>
        <w:t>cartel</w:t>
      </w:r>
      <w:r>
        <w:t xml:space="preserve"> leader </w:t>
      </w:r>
      <w:r w:rsidRPr="004E5691">
        <w:rPr>
          <w:rStyle w:val="StyleUnderline"/>
          <w:highlight w:val="cyan"/>
        </w:rPr>
        <w:t>arrests</w:t>
      </w:r>
      <w:r>
        <w:t>, more drug seizures, more collaboration on the flow of money, weapons and drugs. And look for the use of drone strikes on Mexican fentanyl labs. This was my “wildcard” prediction for Mexico for 2026 that I think just became a lot more likely today. The drone strikes might be ultimately conducted by Mexico (with behind the scenes support from the U.S. military), but I do believe that they will begin happening sooner rather than later.</w:t>
      </w:r>
    </w:p>
    <w:p w14:paraId="61A3CF09" w14:textId="77777777" w:rsidR="000F5F44" w:rsidRPr="004E5691" w:rsidRDefault="000F5F44" w:rsidP="000F5F44"/>
    <w:p w14:paraId="644A7385" w14:textId="77777777" w:rsidR="000F5F44" w:rsidRDefault="000F5F44" w:rsidP="000F5F44">
      <w:pPr>
        <w:pStyle w:val="Heading3"/>
      </w:pPr>
      <w:bookmarkStart w:id="2" w:name="_Hlk216789495"/>
      <w:r>
        <w:t>Latin America---2AC</w:t>
      </w:r>
    </w:p>
    <w:p w14:paraId="173E9AB2" w14:textId="77777777" w:rsidR="000F5F44" w:rsidRDefault="000F5F44" w:rsidP="000F5F44">
      <w:pPr>
        <w:pStyle w:val="Heading4"/>
      </w:pPr>
      <w:r>
        <w:t xml:space="preserve">Latin American realignment causes </w:t>
      </w:r>
      <w:r>
        <w:rPr>
          <w:u w:val="single"/>
        </w:rPr>
        <w:t>extinction</w:t>
      </w:r>
      <w:r>
        <w:t>:</w:t>
      </w:r>
    </w:p>
    <w:p w14:paraId="57C16F49" w14:textId="77777777" w:rsidR="000F5F44" w:rsidRDefault="000F5F44" w:rsidP="000F5F44">
      <w:pPr>
        <w:pStyle w:val="Heading4"/>
      </w:pPr>
      <w:r>
        <w:t xml:space="preserve">Chinese influence causes </w:t>
      </w:r>
      <w:r>
        <w:rPr>
          <w:u w:val="single"/>
        </w:rPr>
        <w:t>instability</w:t>
      </w:r>
      <w:r>
        <w:t xml:space="preserve"> and state failure, which spirals into nuclear use. That’s Ellis.</w:t>
      </w:r>
    </w:p>
    <w:p w14:paraId="32D72E71" w14:textId="77777777" w:rsidR="000F5F44" w:rsidRDefault="000F5F44" w:rsidP="000F5F44"/>
    <w:p w14:paraId="041D869D" w14:textId="77777777" w:rsidR="000F5F44" w:rsidRDefault="000F5F44" w:rsidP="000F5F44">
      <w:pPr>
        <w:pStyle w:val="Heading2"/>
      </w:pPr>
      <w:r>
        <w:t>USMCA</w:t>
      </w:r>
    </w:p>
    <w:p w14:paraId="7BC1D52D" w14:textId="77777777" w:rsidR="000F5F44" w:rsidRDefault="000F5F44" w:rsidP="000F5F44">
      <w:pPr>
        <w:pStyle w:val="Heading3"/>
      </w:pPr>
      <w:bookmarkStart w:id="3" w:name="_Hlk216789592"/>
      <w:r>
        <w:t>Food Wars---2AC</w:t>
      </w:r>
    </w:p>
    <w:p w14:paraId="561C1CA0" w14:textId="77777777" w:rsidR="000F5F44" w:rsidRDefault="000F5F44" w:rsidP="000F5F44">
      <w:pPr>
        <w:pStyle w:val="Heading4"/>
      </w:pPr>
      <w:r>
        <w:t xml:space="preserve">Food crises go </w:t>
      </w:r>
      <w:r>
        <w:rPr>
          <w:u w:val="single"/>
        </w:rPr>
        <w:t>nuclear</w:t>
      </w:r>
      <w:r>
        <w:t>:</w:t>
      </w:r>
    </w:p>
    <w:p w14:paraId="0F831AF1" w14:textId="77777777" w:rsidR="000F5F44" w:rsidRPr="008D21E5" w:rsidRDefault="000F5F44" w:rsidP="000F5F44">
      <w:pPr>
        <w:pStyle w:val="Heading4"/>
      </w:pPr>
      <w:r>
        <w:t xml:space="preserve">It signals </w:t>
      </w:r>
      <w:r>
        <w:rPr>
          <w:u w:val="single"/>
        </w:rPr>
        <w:t>weakness</w:t>
      </w:r>
      <w:r>
        <w:t xml:space="preserve">, allowing opportunists to invade and cause </w:t>
      </w:r>
      <w:r>
        <w:rPr>
          <w:u w:val="single"/>
        </w:rPr>
        <w:t>hotspot escalation</w:t>
      </w:r>
      <w:r>
        <w:t xml:space="preserve">. That’s </w:t>
      </w:r>
      <w:bookmarkStart w:id="4" w:name="_Hlk210061368"/>
      <w:r>
        <w:t>Karagül</w:t>
      </w:r>
      <w:bookmarkEnd w:id="4"/>
      <w:r>
        <w:t>.</w:t>
      </w:r>
    </w:p>
    <w:p w14:paraId="33AD49D9" w14:textId="77777777" w:rsidR="000F5F44" w:rsidRDefault="000F5F44" w:rsidP="000F5F44">
      <w:pPr>
        <w:pStyle w:val="Heading3"/>
      </w:pPr>
      <w:bookmarkStart w:id="5" w:name="_Hlk216789602"/>
      <w:bookmarkEnd w:id="3"/>
      <w:r>
        <w:t>Asian Energy---2AC</w:t>
      </w:r>
    </w:p>
    <w:p w14:paraId="19F6C973" w14:textId="77777777" w:rsidR="000F5F44" w:rsidRDefault="000F5F44" w:rsidP="000F5F44">
      <w:pPr>
        <w:pStyle w:val="Heading4"/>
      </w:pPr>
      <w:r>
        <w:t xml:space="preserve">Asian energy security checks </w:t>
      </w:r>
      <w:r>
        <w:rPr>
          <w:u w:val="single"/>
        </w:rPr>
        <w:t>extinction</w:t>
      </w:r>
      <w:r>
        <w:t>:</w:t>
      </w:r>
    </w:p>
    <w:p w14:paraId="2B9AFC6C" w14:textId="77777777" w:rsidR="000F5F44" w:rsidRPr="00F832AC" w:rsidRDefault="000F5F44" w:rsidP="000F5F44">
      <w:pPr>
        <w:pStyle w:val="Heading4"/>
      </w:pPr>
      <w:r>
        <w:t xml:space="preserve">It solves </w:t>
      </w:r>
      <w:r w:rsidRPr="00DE6289">
        <w:rPr>
          <w:u w:val="single"/>
        </w:rPr>
        <w:t>nuclear war</w:t>
      </w:r>
      <w:r>
        <w:t xml:space="preserve"> by deterring Chinese wars against Taiwan, the Phillippines, Japan, and Korea. That’s Derentz and Garlauskas.</w:t>
      </w:r>
    </w:p>
    <w:bookmarkEnd w:id="5"/>
    <w:p w14:paraId="73D28530" w14:textId="77777777" w:rsidR="000F5F44" w:rsidRPr="00463E5A" w:rsidRDefault="000F5F44" w:rsidP="000F5F44"/>
    <w:bookmarkEnd w:id="2"/>
    <w:p w14:paraId="6E4C66FD" w14:textId="77777777" w:rsidR="000F5F44" w:rsidRPr="003278F0" w:rsidRDefault="000F5F44" w:rsidP="000F5F44"/>
    <w:p w14:paraId="0417EF20" w14:textId="77777777" w:rsidR="000F5F44" w:rsidRDefault="000F5F44" w:rsidP="000F5F44">
      <w:pPr>
        <w:pStyle w:val="Heading2"/>
      </w:pPr>
      <w:r>
        <w:t>Framing</w:t>
      </w:r>
    </w:p>
    <w:p w14:paraId="253D51CE" w14:textId="77777777" w:rsidR="000F5F44" w:rsidRDefault="000F5F44" w:rsidP="000F5F44">
      <w:pPr>
        <w:pStyle w:val="Heading3"/>
      </w:pPr>
      <w:bookmarkStart w:id="6" w:name="_Hlk216789645"/>
      <w:r>
        <w:t>Gotcha!</w:t>
      </w:r>
    </w:p>
    <w:p w14:paraId="3C7801A3" w14:textId="77777777" w:rsidR="000F5F44" w:rsidRDefault="000F5F44" w:rsidP="000F5F44">
      <w:pPr>
        <w:pStyle w:val="Heading2"/>
      </w:pPr>
      <w:r>
        <w:t>T</w:t>
      </w:r>
    </w:p>
    <w:p w14:paraId="62E38DB9" w14:textId="77777777" w:rsidR="000F5F44" w:rsidRDefault="000F5F44" w:rsidP="000F5F44">
      <w:pPr>
        <w:pStyle w:val="Heading3"/>
      </w:pPr>
      <w:r>
        <w:t>T-In The US---2AC</w:t>
      </w:r>
    </w:p>
    <w:p w14:paraId="4EC0E54C" w14:textId="77777777" w:rsidR="000F5F44" w:rsidRPr="007A0CB0" w:rsidRDefault="000F5F44" w:rsidP="000F5F44">
      <w:pPr>
        <w:pStyle w:val="Heading4"/>
      </w:pPr>
      <w:r>
        <w:t xml:space="preserve">b) </w:t>
      </w:r>
      <w:r w:rsidRPr="00023AF3">
        <w:rPr>
          <w:u w:val="single"/>
        </w:rPr>
        <w:t>Functionally</w:t>
      </w:r>
      <w:r>
        <w:t xml:space="preserve">. The plan’s </w:t>
      </w:r>
      <w:r w:rsidRPr="007A0CB0">
        <w:t xml:space="preserve">fiated mandate </w:t>
      </w:r>
      <w:r w:rsidRPr="007A0CB0">
        <w:rPr>
          <w:u w:val="single"/>
        </w:rPr>
        <w:t>only</w:t>
      </w:r>
      <w:r>
        <w:t xml:space="preserve"> strengthens the rights of Mexican workers on </w:t>
      </w:r>
      <w:r>
        <w:rPr>
          <w:u w:val="single"/>
        </w:rPr>
        <w:t>American soil</w:t>
      </w:r>
      <w:r>
        <w:t xml:space="preserve">. Solvency for labor violations abroad would occur as a </w:t>
      </w:r>
      <w:r>
        <w:rPr>
          <w:u w:val="single"/>
        </w:rPr>
        <w:t>result</w:t>
      </w:r>
      <w:r>
        <w:t xml:space="preserve"> of the Court’s invocation of the ATS </w:t>
      </w:r>
      <w:r>
        <w:rPr>
          <w:b w:val="0"/>
          <w:bCs/>
        </w:rPr>
        <w:t xml:space="preserve">(hence “the ATS does not rebut the presumption against extraterritoriality,” i.e. we don’t </w:t>
      </w:r>
      <w:r>
        <w:rPr>
          <w:b w:val="0"/>
          <w:bCs/>
          <w:u w:val="single"/>
        </w:rPr>
        <w:t>fiat</w:t>
      </w:r>
      <w:r>
        <w:rPr>
          <w:b w:val="0"/>
          <w:bCs/>
        </w:rPr>
        <w:t xml:space="preserve"> anything to cause successive lawsuits)</w:t>
      </w:r>
      <w:r>
        <w:t xml:space="preserve">, which is an </w:t>
      </w:r>
      <w:r>
        <w:rPr>
          <w:u w:val="single"/>
        </w:rPr>
        <w:t>effect</w:t>
      </w:r>
      <w:r>
        <w:t xml:space="preserve"> of the plan. That’s Bonne.</w:t>
      </w:r>
    </w:p>
    <w:p w14:paraId="59296E72" w14:textId="77777777" w:rsidR="000F5F44" w:rsidRDefault="000F5F44" w:rsidP="000F5F44">
      <w:r>
        <w:t>&lt;For Reference&gt;</w:t>
      </w:r>
    </w:p>
    <w:p w14:paraId="257F0373" w14:textId="77777777" w:rsidR="000F5F44" w:rsidRPr="009D0BF6" w:rsidRDefault="000F5F44" w:rsidP="000F5F44">
      <w:pPr>
        <w:rPr>
          <w:sz w:val="16"/>
        </w:rPr>
      </w:pPr>
      <w:r w:rsidRPr="009D0BF6">
        <w:rPr>
          <w:sz w:val="16"/>
        </w:rPr>
        <w:t xml:space="preserve">While Nestle on its face appears to limit claims by aggrieved laborers under the ATS, it certainly leaves an opening. While the majority in Nestle failed to address the question of corporate liability, five justices declined to distinguish between corporations and natural persons as defendants. 18 6 </w:t>
      </w:r>
      <w:r w:rsidRPr="00B21011">
        <w:rPr>
          <w:rStyle w:val="StyleUnderline"/>
        </w:rPr>
        <w:t xml:space="preserve">A </w:t>
      </w:r>
      <w:r w:rsidRPr="00B21011">
        <w:rPr>
          <w:rStyle w:val="Emphasis"/>
        </w:rPr>
        <w:t xml:space="preserve">majority of </w:t>
      </w:r>
      <w:r w:rsidRPr="001F6988">
        <w:rPr>
          <w:rStyle w:val="Emphasis"/>
          <w:highlight w:val="lightGray"/>
        </w:rPr>
        <w:t>justices</w:t>
      </w:r>
      <w:r w:rsidRPr="00B21011">
        <w:rPr>
          <w:rStyle w:val="StyleUnderline"/>
        </w:rPr>
        <w:t xml:space="preserve"> in Nestle </w:t>
      </w:r>
      <w:r w:rsidRPr="009D0BF6">
        <w:rPr>
          <w:rStyle w:val="Emphasis"/>
        </w:rPr>
        <w:t>explicitl</w:t>
      </w:r>
      <w:r w:rsidRPr="009F457F">
        <w:rPr>
          <w:rStyle w:val="Emphasis"/>
        </w:rPr>
        <w:t>y</w:t>
      </w:r>
      <w:r w:rsidRPr="001F6988">
        <w:rPr>
          <w:rStyle w:val="StyleUnderline"/>
          <w:highlight w:val="lightGray"/>
        </w:rPr>
        <w:t xml:space="preserve"> rejected</w:t>
      </w:r>
      <w:r w:rsidRPr="009D0BF6">
        <w:rPr>
          <w:sz w:val="16"/>
        </w:rPr>
        <w:t xml:space="preserve"> the notion </w:t>
      </w:r>
      <w:r w:rsidRPr="001F6988">
        <w:rPr>
          <w:rStyle w:val="StyleUnderline"/>
          <w:highlight w:val="lightGray"/>
        </w:rPr>
        <w:t xml:space="preserve">that corporations are </w:t>
      </w:r>
      <w:r w:rsidRPr="001F6988">
        <w:rPr>
          <w:rStyle w:val="Emphasis"/>
          <w:highlight w:val="lightGray"/>
        </w:rPr>
        <w:t>immune</w:t>
      </w:r>
      <w:r w:rsidRPr="00B21011">
        <w:rPr>
          <w:rStyle w:val="Emphasis"/>
        </w:rPr>
        <w:t xml:space="preserve"> from suit</w:t>
      </w:r>
      <w:r w:rsidRPr="00B21011">
        <w:rPr>
          <w:rStyle w:val="StyleUnderline"/>
        </w:rPr>
        <w:t xml:space="preserve"> under the ATS</w:t>
      </w:r>
      <w:r w:rsidRPr="009D0BF6">
        <w:rPr>
          <w:sz w:val="16"/>
        </w:rPr>
        <w:t>. 187 Therefore, assuming that the other requirements of Sosa and RJR Nabisco are met, under Nestle , "</w:t>
      </w:r>
      <w:r w:rsidRPr="00B21011">
        <w:rPr>
          <w:rStyle w:val="StyleUnderline"/>
        </w:rPr>
        <w:t xml:space="preserve">future </w:t>
      </w:r>
      <w:r w:rsidRPr="001F6988">
        <w:rPr>
          <w:rStyle w:val="StyleUnderline"/>
          <w:highlight w:val="lightGray"/>
        </w:rPr>
        <w:t>plaintiffs will</w:t>
      </w:r>
      <w:r w:rsidRPr="009D0BF6">
        <w:rPr>
          <w:sz w:val="16"/>
        </w:rPr>
        <w:t xml:space="preserve"> be able to </w:t>
      </w:r>
      <w:r w:rsidRPr="001F6988">
        <w:rPr>
          <w:rStyle w:val="StyleUnderline"/>
          <w:highlight w:val="lightGray"/>
        </w:rPr>
        <w:t>proceed</w:t>
      </w:r>
      <w:r w:rsidRPr="00B21011">
        <w:rPr>
          <w:rStyle w:val="StyleUnderline"/>
        </w:rPr>
        <w:t xml:space="preserve"> against </w:t>
      </w:r>
      <w:r w:rsidRPr="009D0BF6">
        <w:rPr>
          <w:rStyle w:val="Emphasis"/>
        </w:rPr>
        <w:t>U.S. corporations</w:t>
      </w:r>
      <w:r w:rsidRPr="009D0BF6">
        <w:rPr>
          <w:sz w:val="16"/>
        </w:rPr>
        <w:t xml:space="preserve"> under the ATS </w:t>
      </w:r>
      <w:r w:rsidRPr="001F6988">
        <w:rPr>
          <w:rStyle w:val="StyleUnderline"/>
          <w:highlight w:val="lightGray"/>
        </w:rPr>
        <w:t>so long as they</w:t>
      </w:r>
      <w:r w:rsidRPr="009D0BF6">
        <w:rPr>
          <w:sz w:val="16"/>
        </w:rPr>
        <w:t xml:space="preserve"> can </w:t>
      </w:r>
      <w:r w:rsidRPr="001F6988">
        <w:rPr>
          <w:rStyle w:val="StyleUnderline"/>
          <w:highlight w:val="lightGray"/>
        </w:rPr>
        <w:t xml:space="preserve">show </w:t>
      </w:r>
      <w:r w:rsidRPr="009F457F">
        <w:rPr>
          <w:rStyle w:val="Emphasis"/>
        </w:rPr>
        <w:t>t</w:t>
      </w:r>
      <w:r w:rsidRPr="00B21011">
        <w:rPr>
          <w:rStyle w:val="Emphasis"/>
        </w:rPr>
        <w:t xml:space="preserve">ortious </w:t>
      </w:r>
      <w:r w:rsidRPr="001F6988">
        <w:rPr>
          <w:rStyle w:val="Emphasis"/>
          <w:highlight w:val="lightGray"/>
        </w:rPr>
        <w:t>conduct</w:t>
      </w:r>
      <w:r w:rsidRPr="00B21011">
        <w:rPr>
          <w:rStyle w:val="StyleUnderline"/>
        </w:rPr>
        <w:t xml:space="preserve"> happening </w:t>
      </w:r>
      <w:r w:rsidRPr="001F6988">
        <w:rPr>
          <w:rStyle w:val="StyleUnderline"/>
          <w:sz w:val="30"/>
          <w:szCs w:val="30"/>
          <w:highlight w:val="lightGray"/>
        </w:rPr>
        <w:t xml:space="preserve">in the </w:t>
      </w:r>
      <w:r w:rsidRPr="001F6988">
        <w:rPr>
          <w:rStyle w:val="Emphasis"/>
          <w:sz w:val="30"/>
          <w:szCs w:val="30"/>
          <w:highlight w:val="lightGray"/>
        </w:rPr>
        <w:t>U</w:t>
      </w:r>
      <w:r w:rsidRPr="009D0BF6">
        <w:rPr>
          <w:sz w:val="16"/>
        </w:rPr>
        <w:t xml:space="preserve">nited </w:t>
      </w:r>
      <w:r w:rsidRPr="001F6988">
        <w:rPr>
          <w:rStyle w:val="Emphasis"/>
          <w:sz w:val="30"/>
          <w:szCs w:val="30"/>
          <w:highlight w:val="lightGray"/>
        </w:rPr>
        <w:t>S</w:t>
      </w:r>
      <w:r w:rsidRPr="009D0BF6">
        <w:rPr>
          <w:sz w:val="16"/>
        </w:rPr>
        <w:t>tates." 18 8</w:t>
      </w:r>
    </w:p>
    <w:p w14:paraId="14B42C2B" w14:textId="77777777" w:rsidR="000F5F44" w:rsidRDefault="000F5F44" w:rsidP="000F5F44">
      <w:r>
        <w:t>&lt;And&gt;</w:t>
      </w:r>
    </w:p>
    <w:p w14:paraId="5F0F3BD8" w14:textId="77777777" w:rsidR="000F5F44" w:rsidRDefault="000F5F44" w:rsidP="000F5F44">
      <w:pPr>
        <w:rPr>
          <w:sz w:val="16"/>
        </w:rPr>
      </w:pPr>
      <w:r w:rsidRPr="006C5EE7">
        <w:rPr>
          <w:sz w:val="16"/>
        </w:rPr>
        <w:t xml:space="preserve">After demonstrating that labor or human rights violations meet the Sosa standard, plaintiffs must still satisfy RJR Nabisco's two-part presumption against extraterritoriality test. It is already clear under Kiobel that </w:t>
      </w:r>
      <w:r w:rsidRPr="00023AF3">
        <w:rPr>
          <w:rStyle w:val="StyleUnderline"/>
          <w:highlight w:val="lightGray"/>
        </w:rPr>
        <w:t xml:space="preserve">the ATS does not </w:t>
      </w:r>
      <w:r w:rsidRPr="00023AF3">
        <w:rPr>
          <w:rStyle w:val="Emphasis"/>
          <w:highlight w:val="lightGray"/>
        </w:rPr>
        <w:t>rebut</w:t>
      </w:r>
      <w:r w:rsidRPr="00FB1ED8">
        <w:rPr>
          <w:rStyle w:val="Emphasis"/>
        </w:rPr>
        <w:t xml:space="preserve"> the presumption</w:t>
      </w:r>
      <w:r w:rsidRPr="00FB1ED8">
        <w:rPr>
          <w:rStyle w:val="StyleUnderline"/>
        </w:rPr>
        <w:t xml:space="preserve"> against </w:t>
      </w:r>
      <w:r w:rsidRPr="00023AF3">
        <w:rPr>
          <w:rStyle w:val="StyleUnderline"/>
          <w:highlight w:val="lightGray"/>
        </w:rPr>
        <w:t>extraterritoriality</w:t>
      </w:r>
      <w:r w:rsidRPr="006C5EE7">
        <w:rPr>
          <w:sz w:val="16"/>
        </w:rPr>
        <w:t xml:space="preserve">. 20 7 </w:t>
      </w:r>
      <w:r w:rsidRPr="00FB1ED8">
        <w:rPr>
          <w:rStyle w:val="StyleUnderline"/>
        </w:rPr>
        <w:t xml:space="preserve">For plaintiffs alleging </w:t>
      </w:r>
      <w:r w:rsidRPr="00FB1ED8">
        <w:rPr>
          <w:rStyle w:val="Emphasis"/>
        </w:rPr>
        <w:t>labor violations</w:t>
      </w:r>
      <w:r w:rsidRPr="006C5EE7">
        <w:rPr>
          <w:sz w:val="16"/>
        </w:rPr>
        <w:t xml:space="preserve"> in Maquiladoras </w:t>
      </w:r>
      <w:r w:rsidRPr="00FB1ED8">
        <w:rPr>
          <w:rStyle w:val="StyleUnderline"/>
        </w:rPr>
        <w:t xml:space="preserve">in </w:t>
      </w:r>
      <w:r w:rsidRPr="00FB1ED8">
        <w:rPr>
          <w:rStyle w:val="Emphasis"/>
        </w:rPr>
        <w:t>Mexico</w:t>
      </w:r>
      <w:r w:rsidRPr="00FB1ED8">
        <w:rPr>
          <w:rStyle w:val="StyleUnderline"/>
        </w:rPr>
        <w:t xml:space="preserve">, that poses an </w:t>
      </w:r>
      <w:r w:rsidRPr="00FB1ED8">
        <w:rPr>
          <w:rStyle w:val="Emphasis"/>
        </w:rPr>
        <w:t>obstacle</w:t>
      </w:r>
      <w:r w:rsidRPr="006C5EE7">
        <w:rPr>
          <w:sz w:val="16"/>
        </w:rPr>
        <w:t xml:space="preserve">. However, </w:t>
      </w:r>
      <w:r w:rsidRPr="00023AF3">
        <w:rPr>
          <w:rStyle w:val="StyleUnderline"/>
          <w:highlight w:val="lightGray"/>
        </w:rPr>
        <w:t>for</w:t>
      </w:r>
      <w:r w:rsidRPr="006C5EE7">
        <w:rPr>
          <w:sz w:val="16"/>
        </w:rPr>
        <w:t xml:space="preserve"> temporary </w:t>
      </w:r>
      <w:r w:rsidRPr="006C5EE7">
        <w:rPr>
          <w:rStyle w:val="Emphasis"/>
        </w:rPr>
        <w:t xml:space="preserve">Mexican </w:t>
      </w:r>
      <w:r w:rsidRPr="00023AF3">
        <w:rPr>
          <w:rStyle w:val="Emphasis"/>
          <w:highlight w:val="lightGray"/>
        </w:rPr>
        <w:t>workers</w:t>
      </w:r>
      <w:r w:rsidRPr="00FB1ED8">
        <w:rPr>
          <w:rStyle w:val="StyleUnderline"/>
        </w:rPr>
        <w:t xml:space="preserve"> alleging labor violations </w:t>
      </w:r>
      <w:r w:rsidRPr="000F6EEF">
        <w:rPr>
          <w:rStyle w:val="StyleUnderline"/>
          <w:sz w:val="30"/>
          <w:szCs w:val="30"/>
          <w:highlight w:val="lightGray"/>
        </w:rPr>
        <w:t xml:space="preserve">on </w:t>
      </w:r>
      <w:r w:rsidRPr="000F6EEF">
        <w:rPr>
          <w:rStyle w:val="Emphasis"/>
          <w:sz w:val="30"/>
          <w:szCs w:val="30"/>
          <w:highlight w:val="lightGray"/>
        </w:rPr>
        <w:t>U.S. soil</w:t>
      </w:r>
      <w:r w:rsidRPr="006C5EE7">
        <w:rPr>
          <w:sz w:val="16"/>
        </w:rPr>
        <w:t>-like the CDM complainants-</w:t>
      </w:r>
      <w:r w:rsidRPr="006C5EE7">
        <w:rPr>
          <w:rStyle w:val="Emphasis"/>
        </w:rPr>
        <w:t>their</w:t>
      </w:r>
      <w:r w:rsidRPr="00023AF3">
        <w:rPr>
          <w:rStyle w:val="StyleUnderline"/>
          <w:highlight w:val="lightGray"/>
        </w:rPr>
        <w:t xml:space="preserve"> suits can</w:t>
      </w:r>
      <w:r w:rsidRPr="006C5EE7">
        <w:rPr>
          <w:sz w:val="16"/>
        </w:rPr>
        <w:t xml:space="preserve"> likely </w:t>
      </w:r>
      <w:r w:rsidRPr="00023AF3">
        <w:rPr>
          <w:rStyle w:val="StyleUnderline"/>
          <w:highlight w:val="lightGray"/>
        </w:rPr>
        <w:t>proceed</w:t>
      </w:r>
      <w:r w:rsidRPr="006C5EE7">
        <w:rPr>
          <w:sz w:val="16"/>
        </w:rPr>
        <w:t xml:space="preserve"> because they are not seeking to apply the ATS extraterritorially.2 08</w:t>
      </w:r>
    </w:p>
    <w:p w14:paraId="6677BF95" w14:textId="77777777" w:rsidR="000F5F44" w:rsidRPr="00023AF3" w:rsidRDefault="000F5F44" w:rsidP="000F5F44"/>
    <w:p w14:paraId="1AFDA979" w14:textId="77777777" w:rsidR="000F5F44" w:rsidRPr="009B25BA" w:rsidRDefault="000F5F44" w:rsidP="000F5F44">
      <w:pPr>
        <w:pStyle w:val="Heading4"/>
      </w:pPr>
      <w:r>
        <w:t xml:space="preserve">2. Counter-interp: ‘in the US’ </w:t>
      </w:r>
      <w:r w:rsidRPr="009B25BA">
        <w:t>includes</w:t>
      </w:r>
      <w:r>
        <w:t xml:space="preserve"> </w:t>
      </w:r>
      <w:r w:rsidRPr="009B25BA">
        <w:rPr>
          <w:u w:val="single"/>
        </w:rPr>
        <w:t>treaty jurisdiction</w:t>
      </w:r>
      <w:r>
        <w:t>.</w:t>
      </w:r>
    </w:p>
    <w:p w14:paraId="105B417B" w14:textId="77777777" w:rsidR="000F5F44" w:rsidRPr="007F4106" w:rsidRDefault="000F5F44" w:rsidP="000F5F44">
      <w:r>
        <w:t xml:space="preserve">Ross </w:t>
      </w:r>
      <w:r w:rsidRPr="007F4106">
        <w:rPr>
          <w:rStyle w:val="Style13ptBold"/>
        </w:rPr>
        <w:t>Bilbrey 20</w:t>
      </w:r>
      <w:r>
        <w:t>. Florida First District Court of Appeal judge. "De Carvalho v. Pereira." Lexis. 11/16/2020. 308 So. 3d 1078.</w:t>
      </w:r>
    </w:p>
    <w:p w14:paraId="17EBB9D8" w14:textId="77777777" w:rsidR="000F5F44" w:rsidRPr="007F4106" w:rsidRDefault="000F5F44" w:rsidP="000F5F44">
      <w:pPr>
        <w:rPr>
          <w:sz w:val="16"/>
        </w:rPr>
      </w:pPr>
      <w:r w:rsidRPr="007F4106">
        <w:rPr>
          <w:sz w:val="16"/>
        </w:rPr>
        <w:t xml:space="preserve">International Law &gt; </w:t>
      </w:r>
      <w:r w:rsidRPr="00023AF3">
        <w:rPr>
          <w:rStyle w:val="StyleUnderline"/>
          <w:highlight w:val="cyan"/>
        </w:rPr>
        <w:t>Treaty Interpretation</w:t>
      </w:r>
      <w:r w:rsidRPr="007F4106">
        <w:rPr>
          <w:sz w:val="16"/>
        </w:rPr>
        <w:t xml:space="preserve"> &gt; Particular Treaties &gt; Hague Convention</w:t>
      </w:r>
    </w:p>
    <w:p w14:paraId="494542C0" w14:textId="77777777" w:rsidR="000F5F44" w:rsidRPr="007F4106" w:rsidRDefault="000F5F44" w:rsidP="000F5F44">
      <w:pPr>
        <w:rPr>
          <w:sz w:val="16"/>
        </w:rPr>
      </w:pPr>
      <w:r w:rsidRPr="007F4106">
        <w:rPr>
          <w:sz w:val="16"/>
        </w:rPr>
        <w:t>HN1 Jurisdiction Over Actions, Concurrent Jurisdiction</w:t>
      </w:r>
    </w:p>
    <w:p w14:paraId="011E8AD5" w14:textId="77777777" w:rsidR="000F5F44" w:rsidRPr="009B25BA" w:rsidRDefault="000F5F44" w:rsidP="000F5F44">
      <w:pPr>
        <w:rPr>
          <w:sz w:val="16"/>
        </w:rPr>
      </w:pPr>
      <w:r w:rsidRPr="007F4106">
        <w:rPr>
          <w:sz w:val="16"/>
        </w:rPr>
        <w:t xml:space="preserve">The Hague Convention </w:t>
      </w:r>
      <w:r w:rsidRPr="007F4106">
        <w:rPr>
          <w:rStyle w:val="StyleUnderline"/>
          <w:highlight w:val="cyan"/>
        </w:rPr>
        <w:t xml:space="preserve">is </w:t>
      </w:r>
      <w:r w:rsidRPr="007F4106">
        <w:rPr>
          <w:rStyle w:val="Emphasis"/>
          <w:highlight w:val="cyan"/>
        </w:rPr>
        <w:t>implemented</w:t>
      </w:r>
      <w:r w:rsidRPr="007F4106">
        <w:rPr>
          <w:rStyle w:val="StyleUnderline"/>
          <w:highlight w:val="cyan"/>
        </w:rPr>
        <w:t xml:space="preserve"> in the </w:t>
      </w:r>
      <w:r w:rsidRPr="007F4106">
        <w:rPr>
          <w:rStyle w:val="Emphasis"/>
          <w:highlight w:val="cyan"/>
        </w:rPr>
        <w:t>U</w:t>
      </w:r>
      <w:r w:rsidRPr="007F4106">
        <w:rPr>
          <w:rStyle w:val="StyleUnderline"/>
        </w:rPr>
        <w:t xml:space="preserve">nited </w:t>
      </w:r>
      <w:r w:rsidRPr="007F4106">
        <w:rPr>
          <w:rStyle w:val="Emphasis"/>
          <w:highlight w:val="cyan"/>
        </w:rPr>
        <w:t>S</w:t>
      </w:r>
      <w:r w:rsidRPr="007F4106">
        <w:rPr>
          <w:rStyle w:val="StyleUnderline"/>
        </w:rPr>
        <w:t xml:space="preserve">tates </w:t>
      </w:r>
      <w:r w:rsidRPr="007F4106">
        <w:rPr>
          <w:rStyle w:val="StyleUnderline"/>
          <w:highlight w:val="cyan"/>
        </w:rPr>
        <w:t>b</w:t>
      </w:r>
      <w:r w:rsidRPr="00023AF3">
        <w:rPr>
          <w:rStyle w:val="StyleUnderline"/>
          <w:highlight w:val="cyan"/>
        </w:rPr>
        <w:t xml:space="preserve">y </w:t>
      </w:r>
      <w:r w:rsidRPr="00023AF3">
        <w:rPr>
          <w:rStyle w:val="Emphasis"/>
          <w:highlight w:val="cyan"/>
        </w:rPr>
        <w:t>federal law</w:t>
      </w:r>
      <w:r w:rsidRPr="007F4106">
        <w:rPr>
          <w:sz w:val="16"/>
        </w:rPr>
        <w:t xml:space="preserve"> at 22 U.S.C.S. §§ 9001 through </w:t>
      </w:r>
      <w:r w:rsidRPr="00023AF3">
        <w:rPr>
          <w:sz w:val="16"/>
        </w:rPr>
        <w:t xml:space="preserve">9009 State courts and </w:t>
      </w:r>
      <w:r w:rsidRPr="00023AF3">
        <w:rPr>
          <w:rStyle w:val="Emphasis"/>
          <w:highlight w:val="cyan"/>
        </w:rPr>
        <w:t>U</w:t>
      </w:r>
      <w:r w:rsidRPr="00023AF3">
        <w:rPr>
          <w:sz w:val="16"/>
        </w:rPr>
        <w:t xml:space="preserve">nited </w:t>
      </w:r>
      <w:r w:rsidRPr="00023AF3">
        <w:rPr>
          <w:rStyle w:val="Emphasis"/>
          <w:highlight w:val="cyan"/>
        </w:rPr>
        <w:t>S</w:t>
      </w:r>
      <w:r w:rsidRPr="00023AF3">
        <w:rPr>
          <w:sz w:val="16"/>
        </w:rPr>
        <w:t xml:space="preserve">tates district </w:t>
      </w:r>
      <w:r w:rsidRPr="00023AF3">
        <w:rPr>
          <w:rStyle w:val="StyleUnderline"/>
          <w:highlight w:val="cyan"/>
        </w:rPr>
        <w:t>courts have</w:t>
      </w:r>
      <w:r w:rsidRPr="00023AF3">
        <w:rPr>
          <w:sz w:val="16"/>
        </w:rPr>
        <w:t xml:space="preserve"> concurrent </w:t>
      </w:r>
      <w:r w:rsidRPr="00023AF3">
        <w:rPr>
          <w:rStyle w:val="Emphasis"/>
          <w:highlight w:val="cyan"/>
        </w:rPr>
        <w:t>jurisdiction</w:t>
      </w:r>
      <w:r w:rsidRPr="00023AF3">
        <w:rPr>
          <w:rStyle w:val="StyleUnderline"/>
          <w:highlight w:val="cyan"/>
        </w:rPr>
        <w:t xml:space="preserve"> to adjudicate actions</w:t>
      </w:r>
      <w:r w:rsidRPr="00023AF3">
        <w:rPr>
          <w:rStyle w:val="StyleUnderline"/>
        </w:rPr>
        <w:t xml:space="preserve"> brought </w:t>
      </w:r>
      <w:r w:rsidRPr="00023AF3">
        <w:rPr>
          <w:rStyle w:val="Emphasis"/>
          <w:highlight w:val="cyan"/>
        </w:rPr>
        <w:t>under</w:t>
      </w:r>
      <w:r w:rsidRPr="00023AF3">
        <w:rPr>
          <w:rStyle w:val="StyleUnderline"/>
          <w:highlight w:val="cyan"/>
        </w:rPr>
        <w:t xml:space="preserve"> the</w:t>
      </w:r>
      <w:r w:rsidRPr="00023AF3">
        <w:rPr>
          <w:rStyle w:val="StyleUnderline"/>
        </w:rPr>
        <w:t xml:space="preserve"> Hague </w:t>
      </w:r>
      <w:r w:rsidRPr="00023AF3">
        <w:rPr>
          <w:rStyle w:val="StyleUnderline"/>
          <w:highlight w:val="cyan"/>
        </w:rPr>
        <w:t>Convention</w:t>
      </w:r>
      <w:r w:rsidRPr="00023AF3">
        <w:rPr>
          <w:sz w:val="16"/>
        </w:rPr>
        <w:t>. 22 U.S.C.S. § 9003(a). More like this Headnote</w:t>
      </w:r>
    </w:p>
    <w:p w14:paraId="0BC0C102" w14:textId="77777777" w:rsidR="000F5F44" w:rsidRPr="00AD2FB9" w:rsidRDefault="000F5F44" w:rsidP="000F5F44">
      <w:pPr>
        <w:pStyle w:val="Heading4"/>
      </w:pPr>
      <w:r>
        <w:t xml:space="preserve">b) </w:t>
      </w:r>
      <w:r w:rsidRPr="009B25BA">
        <w:rPr>
          <w:u w:val="single"/>
        </w:rPr>
        <w:t>Predictability</w:t>
      </w:r>
      <w:r>
        <w:t>. ‘In the U.S.’ could apply to ‘</w:t>
      </w:r>
      <w:r>
        <w:rPr>
          <w:u w:val="single"/>
        </w:rPr>
        <w:t>collective bargaining rights</w:t>
      </w:r>
      <w:r>
        <w:t>,’ not ‘workers.’</w:t>
      </w:r>
    </w:p>
    <w:p w14:paraId="7CB922F8" w14:textId="77777777" w:rsidR="000F5F44" w:rsidRDefault="000F5F44" w:rsidP="000F5F44">
      <w:r>
        <w:t xml:space="preserve">Elaine </w:t>
      </w:r>
      <w:r w:rsidRPr="00AD2FB9">
        <w:rPr>
          <w:rStyle w:val="Style13ptBold"/>
        </w:rPr>
        <w:t>Rich &amp;</w:t>
      </w:r>
      <w:r>
        <w:t xml:space="preserve"> Alan Kaylor </w:t>
      </w:r>
      <w:r w:rsidRPr="00AD2FB9">
        <w:rPr>
          <w:rStyle w:val="Style13ptBold"/>
        </w:rPr>
        <w:t>Cline 22</w:t>
      </w:r>
      <w:r>
        <w:t>. Ph.D. in computer science from Carnegie Mellon University. Professor at the University of Texas at Austin. "Structural Ambiguity." Reasoning: An Introduction to Logic, Sets, and Functions. 11/29/2022. cs.utexas.edu/~dnp/frege/subsection-178.html</w:t>
      </w:r>
    </w:p>
    <w:p w14:paraId="657F871B" w14:textId="77777777" w:rsidR="000F5F44" w:rsidRPr="00AD2FB9" w:rsidRDefault="000F5F44" w:rsidP="000F5F44">
      <w:pPr>
        <w:rPr>
          <w:sz w:val="16"/>
        </w:rPr>
      </w:pPr>
      <w:r w:rsidRPr="00AD2FB9">
        <w:rPr>
          <w:sz w:val="16"/>
        </w:rPr>
        <w:t>7.2.2 Structural Ambiguity</w:t>
      </w:r>
    </w:p>
    <w:p w14:paraId="686EF48B" w14:textId="77777777" w:rsidR="000F5F44" w:rsidRPr="00AD2FB9" w:rsidRDefault="000F5F44" w:rsidP="000F5F44">
      <w:pPr>
        <w:rPr>
          <w:sz w:val="16"/>
        </w:rPr>
      </w:pPr>
      <w:r w:rsidRPr="00CA3C51">
        <w:rPr>
          <w:rStyle w:val="StyleUnderline"/>
        </w:rPr>
        <w:t xml:space="preserve">A very common </w:t>
      </w:r>
      <w:r w:rsidRPr="00CA3C51">
        <w:rPr>
          <w:rStyle w:val="Emphasis"/>
        </w:rPr>
        <w:t>source of ambiguity</w:t>
      </w:r>
      <w:r w:rsidRPr="00CA3C51">
        <w:rPr>
          <w:rStyle w:val="StyleUnderline"/>
        </w:rPr>
        <w:t xml:space="preserve"> is structural: </w:t>
      </w:r>
      <w:r w:rsidRPr="00CA3C51">
        <w:rPr>
          <w:rStyle w:val="StyleUnderline"/>
          <w:highlight w:val="cyan"/>
        </w:rPr>
        <w:t xml:space="preserve">There may be </w:t>
      </w:r>
      <w:r w:rsidRPr="00CA3C51">
        <w:rPr>
          <w:rStyle w:val="Emphasis"/>
          <w:highlight w:val="cyan"/>
        </w:rPr>
        <w:t>more than one</w:t>
      </w:r>
      <w:r w:rsidRPr="00AD2FB9">
        <w:rPr>
          <w:rStyle w:val="StyleUnderline"/>
        </w:rPr>
        <w:t xml:space="preserve"> syntactic</w:t>
      </w:r>
      <w:r w:rsidRPr="00AD2FB9">
        <w:rPr>
          <w:sz w:val="16"/>
        </w:rPr>
        <w:t xml:space="preserve"> parse </w:t>
      </w:r>
      <w:r w:rsidRPr="00CA3C51">
        <w:rPr>
          <w:rStyle w:val="StyleUnderline"/>
          <w:highlight w:val="cyan"/>
        </w:rPr>
        <w:t>(structure) for a sentence</w:t>
      </w:r>
      <w:r w:rsidRPr="00AD2FB9">
        <w:rPr>
          <w:sz w:val="16"/>
        </w:rPr>
        <w:t>. Each parse corresponds to a different meaning.</w:t>
      </w:r>
    </w:p>
    <w:p w14:paraId="03A85B41" w14:textId="77777777" w:rsidR="000F5F44" w:rsidRPr="00AD2FB9" w:rsidRDefault="000F5F44" w:rsidP="000F5F44">
      <w:pPr>
        <w:rPr>
          <w:sz w:val="16"/>
        </w:rPr>
      </w:pPr>
      <w:r w:rsidRPr="00AD2FB9">
        <w:rPr>
          <w:sz w:val="16"/>
        </w:rPr>
        <w:t>We’ve already looked at a lot of examples in which ambiguity arises from the lack of parentheses in English.</w:t>
      </w:r>
    </w:p>
    <w:p w14:paraId="6CC18F86" w14:textId="77777777" w:rsidR="000F5F44" w:rsidRPr="00AD2FB9" w:rsidRDefault="000F5F44" w:rsidP="000F5F44">
      <w:pPr>
        <w:ind w:left="720"/>
        <w:rPr>
          <w:sz w:val="16"/>
        </w:rPr>
      </w:pPr>
      <w:r w:rsidRPr="00AD2FB9">
        <w:rPr>
          <w:sz w:val="16"/>
        </w:rPr>
        <w:t>Recall that: pancakes or bacon and eggs</w:t>
      </w:r>
    </w:p>
    <w:p w14:paraId="58ABE963" w14:textId="77777777" w:rsidR="000F5F44" w:rsidRPr="00AD2FB9" w:rsidRDefault="000F5F44" w:rsidP="000F5F44">
      <w:pPr>
        <w:ind w:left="720"/>
        <w:rPr>
          <w:sz w:val="16"/>
        </w:rPr>
      </w:pPr>
      <w:r w:rsidRPr="00AD2FB9">
        <w:rPr>
          <w:sz w:val="16"/>
        </w:rPr>
        <w:t>could mean:</w:t>
      </w:r>
    </w:p>
    <w:p w14:paraId="56254F68" w14:textId="77777777" w:rsidR="000F5F44" w:rsidRPr="00AD2FB9" w:rsidRDefault="000F5F44" w:rsidP="000F5F44">
      <w:pPr>
        <w:ind w:left="720"/>
        <w:rPr>
          <w:sz w:val="16"/>
        </w:rPr>
      </w:pPr>
      <w:r w:rsidRPr="00AD2FB9">
        <w:rPr>
          <w:sz w:val="16"/>
        </w:rPr>
        <w:t>a. pancakes or (bacon and eggs)</w:t>
      </w:r>
    </w:p>
    <w:p w14:paraId="70643DD1" w14:textId="77777777" w:rsidR="000F5F44" w:rsidRPr="00AD2FB9" w:rsidRDefault="000F5F44" w:rsidP="000F5F44">
      <w:pPr>
        <w:ind w:left="720"/>
        <w:rPr>
          <w:sz w:val="16"/>
        </w:rPr>
      </w:pPr>
      <w:r w:rsidRPr="00AD2FB9">
        <w:rPr>
          <w:sz w:val="16"/>
        </w:rPr>
        <w:t>or</w:t>
      </w:r>
    </w:p>
    <w:p w14:paraId="50A4707D" w14:textId="77777777" w:rsidR="000F5F44" w:rsidRPr="00AD2FB9" w:rsidRDefault="000F5F44" w:rsidP="000F5F44">
      <w:pPr>
        <w:ind w:left="720"/>
        <w:rPr>
          <w:sz w:val="16"/>
        </w:rPr>
      </w:pPr>
      <w:r w:rsidRPr="00AD2FB9">
        <w:rPr>
          <w:sz w:val="16"/>
        </w:rPr>
        <w:t>b. (pancakes or bacon) and eggs</w:t>
      </w:r>
    </w:p>
    <w:p w14:paraId="4F7C4519" w14:textId="77777777" w:rsidR="000F5F44" w:rsidRPr="00AD2FB9" w:rsidRDefault="000F5F44" w:rsidP="000F5F44">
      <w:pPr>
        <w:ind w:left="720"/>
        <w:rPr>
          <w:sz w:val="16"/>
        </w:rPr>
      </w:pPr>
      <w:r w:rsidRPr="00AD2FB9">
        <w:rPr>
          <w:sz w:val="16"/>
        </w:rPr>
        <w:t>or</w:t>
      </w:r>
    </w:p>
    <w:p w14:paraId="6D73BA2E" w14:textId="77777777" w:rsidR="000F5F44" w:rsidRDefault="000F5F44" w:rsidP="000F5F44">
      <w:pPr>
        <w:rPr>
          <w:sz w:val="16"/>
        </w:rPr>
      </w:pPr>
      <w:r w:rsidRPr="00CA3C51">
        <w:rPr>
          <w:rStyle w:val="StyleUnderline"/>
          <w:highlight w:val="cyan"/>
        </w:rPr>
        <w:t>A</w:t>
      </w:r>
      <w:r w:rsidRPr="00AD2FB9">
        <w:rPr>
          <w:sz w:val="16"/>
        </w:rPr>
        <w:t xml:space="preserve"> second </w:t>
      </w:r>
      <w:r w:rsidRPr="00CA3C51">
        <w:rPr>
          <w:rStyle w:val="StyleUnderline"/>
          <w:highlight w:val="cyan"/>
        </w:rPr>
        <w:t>source</w:t>
      </w:r>
      <w:r w:rsidRPr="00AD2FB9">
        <w:rPr>
          <w:sz w:val="16"/>
        </w:rPr>
        <w:t xml:space="preserve"> of structural ambiguity </w:t>
      </w:r>
      <w:r w:rsidRPr="00CA3C51">
        <w:rPr>
          <w:rStyle w:val="StyleUnderline"/>
          <w:highlight w:val="cyan"/>
        </w:rPr>
        <w:t>is</w:t>
      </w:r>
      <w:r w:rsidRPr="00AD2FB9">
        <w:rPr>
          <w:sz w:val="16"/>
        </w:rPr>
        <w:t xml:space="preserve"> postmodifiers (</w:t>
      </w:r>
      <w:r w:rsidRPr="00CA3C51">
        <w:rPr>
          <w:rStyle w:val="StyleUnderline"/>
          <w:highlight w:val="cyan"/>
        </w:rPr>
        <w:t xml:space="preserve">modifiers that come </w:t>
      </w:r>
      <w:r w:rsidRPr="00CA3C51">
        <w:rPr>
          <w:rStyle w:val="Emphasis"/>
          <w:highlight w:val="cyan"/>
        </w:rPr>
        <w:t>after</w:t>
      </w:r>
      <w:r w:rsidRPr="00C73FE1">
        <w:rPr>
          <w:rStyle w:val="StyleUnderline"/>
        </w:rPr>
        <w:t xml:space="preserve"> whatever they modify</w:t>
      </w:r>
      <w:r w:rsidRPr="00C73FE1">
        <w:rPr>
          <w:sz w:val="16"/>
        </w:rPr>
        <w:t>).</w:t>
      </w:r>
      <w:r w:rsidRPr="00AD2FB9">
        <w:rPr>
          <w:sz w:val="16"/>
        </w:rPr>
        <w:t xml:space="preserve"> The problem is that </w:t>
      </w:r>
      <w:r w:rsidRPr="00CA3C51">
        <w:rPr>
          <w:rStyle w:val="StyleUnderline"/>
          <w:highlight w:val="cyan"/>
        </w:rPr>
        <w:t>those</w:t>
      </w:r>
      <w:r w:rsidRPr="00AD2FB9">
        <w:rPr>
          <w:rStyle w:val="StyleUnderline"/>
        </w:rPr>
        <w:t xml:space="preserve"> modifiers </w:t>
      </w:r>
      <w:r w:rsidRPr="00AD2FB9">
        <w:rPr>
          <w:rStyle w:val="Emphasis"/>
        </w:rPr>
        <w:t xml:space="preserve">have to </w:t>
      </w:r>
      <w:r w:rsidRPr="00CA3C51">
        <w:rPr>
          <w:rStyle w:val="Emphasis"/>
          <w:highlight w:val="cyan"/>
        </w:rPr>
        <w:t>get attached</w:t>
      </w:r>
      <w:r w:rsidRPr="00AD2FB9">
        <w:rPr>
          <w:sz w:val="16"/>
        </w:rPr>
        <w:t xml:space="preserve"> to the constituents they modify. </w:t>
      </w:r>
      <w:r w:rsidRPr="00CA3C51">
        <w:rPr>
          <w:rStyle w:val="StyleUnderline"/>
          <w:highlight w:val="cyan"/>
        </w:rPr>
        <w:t xml:space="preserve">There may be more than </w:t>
      </w:r>
      <w:r w:rsidRPr="00CA3C51">
        <w:rPr>
          <w:rStyle w:val="Emphasis"/>
          <w:highlight w:val="cyan"/>
        </w:rPr>
        <w:t>one way</w:t>
      </w:r>
      <w:r w:rsidRPr="00AD2FB9">
        <w:rPr>
          <w:sz w:val="16"/>
        </w:rPr>
        <w:t xml:space="preserve"> to do that. </w:t>
      </w:r>
      <w:r w:rsidRPr="00CA3C51">
        <w:rPr>
          <w:rStyle w:val="Emphasis"/>
          <w:highlight w:val="cyan"/>
        </w:rPr>
        <w:t>Preposition</w:t>
      </w:r>
      <w:r w:rsidRPr="00AD2FB9">
        <w:rPr>
          <w:sz w:val="16"/>
        </w:rPr>
        <w:t>al phrase</w:t>
      </w:r>
      <w:r w:rsidRPr="00CA3C51">
        <w:rPr>
          <w:rStyle w:val="Emphasis"/>
          <w:highlight w:val="cyan"/>
        </w:rPr>
        <w:t>s</w:t>
      </w:r>
      <w:r w:rsidRPr="00AD2FB9">
        <w:rPr>
          <w:sz w:val="16"/>
        </w:rPr>
        <w:t xml:space="preserve"> often </w:t>
      </w:r>
      <w:r w:rsidRPr="00CA3C51">
        <w:rPr>
          <w:rStyle w:val="StyleUnderline"/>
          <w:highlight w:val="cyan"/>
        </w:rPr>
        <w:t>cause this</w:t>
      </w:r>
      <w:r w:rsidRPr="00AD2FB9">
        <w:rPr>
          <w:sz w:val="16"/>
        </w:rPr>
        <w:t xml:space="preserve"> kind of </w:t>
      </w:r>
      <w:r w:rsidRPr="00AD2FB9">
        <w:rPr>
          <w:rStyle w:val="StyleUnderline"/>
        </w:rPr>
        <w:t>ambiguity</w:t>
      </w:r>
      <w:r w:rsidRPr="00AD2FB9">
        <w:rPr>
          <w:sz w:val="16"/>
        </w:rPr>
        <w:t>.</w:t>
      </w:r>
    </w:p>
    <w:p w14:paraId="0BBA5859" w14:textId="77777777" w:rsidR="000F5F44" w:rsidRDefault="000F5F44" w:rsidP="000F5F44">
      <w:pPr>
        <w:pStyle w:val="Heading2"/>
      </w:pPr>
      <w:r>
        <w:t>Adv CP</w:t>
      </w:r>
    </w:p>
    <w:p w14:paraId="06DBF586" w14:textId="77777777" w:rsidR="000F5F44" w:rsidRDefault="000F5F44" w:rsidP="000F5F44">
      <w:pPr>
        <w:pStyle w:val="Heading3"/>
      </w:pPr>
      <w:r>
        <w:t>Adv CP---2AC</w:t>
      </w:r>
    </w:p>
    <w:p w14:paraId="3F66C915" w14:textId="77777777" w:rsidR="000F5F44" w:rsidRDefault="000F5F44" w:rsidP="000F5F44">
      <w:pPr>
        <w:pStyle w:val="Heading3"/>
      </w:pPr>
      <w:r>
        <w:t>--AT: NFU---2AC</w:t>
      </w:r>
    </w:p>
    <w:p w14:paraId="653CF555" w14:textId="77777777" w:rsidR="000F5F44" w:rsidRDefault="000F5F44" w:rsidP="000F5F44">
      <w:pPr>
        <w:pStyle w:val="Heading4"/>
      </w:pPr>
      <w:r>
        <w:t xml:space="preserve">An NFU wouldn’t solve. All our scenarios are about </w:t>
      </w:r>
      <w:r w:rsidRPr="00D0124B">
        <w:rPr>
          <w:u w:val="single"/>
        </w:rPr>
        <w:t>other countries</w:t>
      </w:r>
      <w:r>
        <w:t xml:space="preserve"> like China and North Korea striking first. That’s Garlauskas.</w:t>
      </w:r>
    </w:p>
    <w:p w14:paraId="6E9C9B63" w14:textId="77777777" w:rsidR="000F5F44" w:rsidRPr="00D0124B" w:rsidRDefault="000F5F44" w:rsidP="000F5F44">
      <w:r>
        <w:t>&lt;For Reference&gt;</w:t>
      </w:r>
    </w:p>
    <w:p w14:paraId="0902192F" w14:textId="77777777" w:rsidR="000F5F44" w:rsidRDefault="000F5F44" w:rsidP="000F5F44">
      <w:pPr>
        <w:ind w:left="720"/>
        <w:rPr>
          <w:sz w:val="16"/>
        </w:rPr>
      </w:pPr>
      <w:r w:rsidRPr="00E73E65">
        <w:rPr>
          <w:sz w:val="16"/>
        </w:rPr>
        <w:t xml:space="preserve">• Though Beijing may not be matching Pyongyang’s focus on tactical nuclear options, </w:t>
      </w:r>
      <w:r w:rsidRPr="00D0124B">
        <w:rPr>
          <w:rStyle w:val="StyleUnderline"/>
          <w:highlight w:val="lightGray"/>
        </w:rPr>
        <w:t xml:space="preserve">PRC capabilities </w:t>
      </w:r>
      <w:r w:rsidRPr="005E41B0">
        <w:rPr>
          <w:rStyle w:val="Emphasis"/>
        </w:rPr>
        <w:t>s</w:t>
      </w:r>
      <w:r w:rsidRPr="00770F43">
        <w:rPr>
          <w:rStyle w:val="Emphasis"/>
        </w:rPr>
        <w:t>uited</w:t>
      </w:r>
      <w:r w:rsidRPr="00770F43">
        <w:rPr>
          <w:rStyle w:val="StyleUnderline"/>
        </w:rPr>
        <w:t xml:space="preserve"> to limited nuclear attack</w:t>
      </w:r>
      <w:r w:rsidRPr="00E73E65">
        <w:rPr>
          <w:sz w:val="16"/>
        </w:rPr>
        <w:t>—such as the DF-26 ballistic missile, dubbed the “carrier killer” or “Guam killer”—</w:t>
      </w:r>
      <w:r w:rsidRPr="00D0124B">
        <w:rPr>
          <w:rStyle w:val="StyleUnderline"/>
          <w:highlight w:val="lightGray"/>
        </w:rPr>
        <w:t xml:space="preserve">are </w:t>
      </w:r>
      <w:r w:rsidRPr="005E41B0">
        <w:rPr>
          <w:rStyle w:val="Emphasis"/>
        </w:rPr>
        <w:t>a</w:t>
      </w:r>
      <w:r w:rsidRPr="00770F43">
        <w:rPr>
          <w:rStyle w:val="Emphasis"/>
        </w:rPr>
        <w:t xml:space="preserve">lready </w:t>
      </w:r>
      <w:r w:rsidRPr="00D0124B">
        <w:rPr>
          <w:rStyle w:val="Emphasis"/>
          <w:highlight w:val="lightGray"/>
        </w:rPr>
        <w:t>significant</w:t>
      </w:r>
      <w:r w:rsidRPr="00D0124B">
        <w:rPr>
          <w:rStyle w:val="StyleUnderline"/>
          <w:highlight w:val="lightGray"/>
        </w:rPr>
        <w:t xml:space="preserve"> and on track</w:t>
      </w:r>
      <w:r w:rsidRPr="00770F43">
        <w:rPr>
          <w:rStyle w:val="StyleUnderline"/>
        </w:rPr>
        <w:t xml:space="preserve"> to </w:t>
      </w:r>
      <w:r w:rsidRPr="00770F43">
        <w:rPr>
          <w:rStyle w:val="Emphasis"/>
        </w:rPr>
        <w:t>increase</w:t>
      </w:r>
      <w:r w:rsidRPr="00E73E65">
        <w:rPr>
          <w:sz w:val="16"/>
        </w:rPr>
        <w:t xml:space="preserve">.7 Though North Korea seems more likely than the PRC to initiate a limited nuclear attack, a North Korean nuclear attack would also raise the risk of a US-PRC nuclear confrontation, particularly if Beijing perceives the US response as threatening. In addition, </w:t>
      </w:r>
      <w:r w:rsidRPr="00D0124B">
        <w:rPr>
          <w:rStyle w:val="StyleUnderline"/>
          <w:highlight w:val="lightGray"/>
        </w:rPr>
        <w:t>if a</w:t>
      </w:r>
      <w:r w:rsidRPr="00E73E65">
        <w:rPr>
          <w:sz w:val="16"/>
        </w:rPr>
        <w:t xml:space="preserve"> US-</w:t>
      </w:r>
      <w:r w:rsidRPr="005E41B0">
        <w:rPr>
          <w:sz w:val="16"/>
        </w:rPr>
        <w:t>PRC</w:t>
      </w:r>
      <w:r w:rsidRPr="00E73E65">
        <w:rPr>
          <w:sz w:val="16"/>
        </w:rPr>
        <w:t xml:space="preserve"> </w:t>
      </w:r>
      <w:r w:rsidRPr="00D0124B">
        <w:rPr>
          <w:rStyle w:val="StyleUnderline"/>
          <w:highlight w:val="lightGray"/>
        </w:rPr>
        <w:t>conflict</w:t>
      </w:r>
      <w:r w:rsidRPr="00E73E65">
        <w:rPr>
          <w:sz w:val="16"/>
        </w:rPr>
        <w:t xml:space="preserve"> starting elsewhere </w:t>
      </w:r>
      <w:r w:rsidRPr="00D0124B">
        <w:rPr>
          <w:rStyle w:val="StyleUnderline"/>
          <w:highlight w:val="lightGray"/>
        </w:rPr>
        <w:t>“</w:t>
      </w:r>
      <w:r w:rsidRPr="00D0124B">
        <w:rPr>
          <w:rStyle w:val="Emphasis"/>
          <w:highlight w:val="lightGray"/>
        </w:rPr>
        <w:t>horizontally</w:t>
      </w:r>
      <w:r w:rsidRPr="00D0124B">
        <w:rPr>
          <w:rStyle w:val="StyleUnderline"/>
          <w:highlight w:val="lightGray"/>
        </w:rPr>
        <w:t>” escalates</w:t>
      </w:r>
      <w:r w:rsidRPr="00FB39D5">
        <w:rPr>
          <w:rStyle w:val="StyleUnderline"/>
        </w:rPr>
        <w:t xml:space="preserve"> to Korea</w:t>
      </w:r>
      <w:r w:rsidRPr="00E73E65">
        <w:rPr>
          <w:sz w:val="16"/>
        </w:rPr>
        <w:t xml:space="preserve">, and yet PRC victory remains elusive, </w:t>
      </w:r>
      <w:r w:rsidRPr="00FB39D5">
        <w:rPr>
          <w:rStyle w:val="StyleUnderline"/>
        </w:rPr>
        <w:t xml:space="preserve">a </w:t>
      </w:r>
      <w:r w:rsidRPr="00D0124B">
        <w:rPr>
          <w:rStyle w:val="StyleUnderline"/>
          <w:highlight w:val="lightGray"/>
        </w:rPr>
        <w:t>“</w:t>
      </w:r>
      <w:r w:rsidRPr="00D0124B">
        <w:rPr>
          <w:rStyle w:val="Emphasis"/>
          <w:highlight w:val="lightGray"/>
        </w:rPr>
        <w:t>vertical</w:t>
      </w:r>
      <w:r w:rsidRPr="00D0124B">
        <w:rPr>
          <w:rStyle w:val="StyleUnderline"/>
          <w:highlight w:val="lightGray"/>
        </w:rPr>
        <w:t>” escalation</w:t>
      </w:r>
      <w:r w:rsidRPr="00DC1981">
        <w:rPr>
          <w:rStyle w:val="StyleUnderline"/>
        </w:rPr>
        <w:t xml:space="preserve"> to </w:t>
      </w:r>
      <w:r w:rsidRPr="00DC1981">
        <w:rPr>
          <w:rStyle w:val="Emphasis"/>
        </w:rPr>
        <w:t>limited nuclear attac</w:t>
      </w:r>
      <w:r w:rsidRPr="005E41B0">
        <w:rPr>
          <w:rStyle w:val="Emphasis"/>
        </w:rPr>
        <w:t>k</w:t>
      </w:r>
      <w:r w:rsidRPr="00D0124B">
        <w:rPr>
          <w:rStyle w:val="StyleUnderline"/>
          <w:highlight w:val="lightGray"/>
        </w:rPr>
        <w:t xml:space="preserve"> may be</w:t>
      </w:r>
      <w:r w:rsidRPr="005E41B0">
        <w:rPr>
          <w:rStyle w:val="StyleUnderline"/>
        </w:rPr>
        <w:t xml:space="preserve"> the </w:t>
      </w:r>
      <w:r w:rsidRPr="00D0124B">
        <w:rPr>
          <w:rStyle w:val="Emphasis"/>
          <w:highlight w:val="lightGray"/>
        </w:rPr>
        <w:t>next</w:t>
      </w:r>
      <w:r w:rsidRPr="00DC1981">
        <w:rPr>
          <w:rStyle w:val="Emphasis"/>
        </w:rPr>
        <w:t xml:space="preserve"> logical step</w:t>
      </w:r>
      <w:r w:rsidRPr="00E73E65">
        <w:rPr>
          <w:sz w:val="16"/>
        </w:rPr>
        <w:t xml:space="preserve"> from Beijing’s perspective.8</w:t>
      </w:r>
    </w:p>
    <w:p w14:paraId="308CC910" w14:textId="77777777" w:rsidR="000F5F44" w:rsidRPr="00D0124B" w:rsidRDefault="000F5F44" w:rsidP="000F5F44">
      <w:pPr>
        <w:pStyle w:val="Heading4"/>
      </w:pPr>
      <w:r>
        <w:t>And…</w:t>
      </w:r>
    </w:p>
    <w:p w14:paraId="240A2C01" w14:textId="77777777" w:rsidR="000F5F44" w:rsidRDefault="000F5F44" w:rsidP="000F5F44">
      <w:r>
        <w:t xml:space="preserve">Ian </w:t>
      </w:r>
      <w:r w:rsidRPr="00215EF5">
        <w:rPr>
          <w:rStyle w:val="Style13ptBold"/>
        </w:rPr>
        <w:t>Easton 23</w:t>
      </w:r>
      <w:r>
        <w:t xml:space="preserve">. M.A. in China Studies from National Chengchi Universiy in Taiwan. "If Taiwan Falls: Future Scenario And Implications For The United States." </w:t>
      </w:r>
      <w:r w:rsidRPr="00215EF5">
        <w:rPr>
          <w:i/>
          <w:iCs/>
        </w:rPr>
        <w:t>Pacific Forum Issues &amp; Insights</w:t>
      </w:r>
      <w:r>
        <w:t>, 23(2), 10-11.</w:t>
      </w:r>
    </w:p>
    <w:p w14:paraId="3546D6E4" w14:textId="77777777" w:rsidR="000F5F44" w:rsidRPr="00881A22" w:rsidRDefault="000F5F44" w:rsidP="000F5F44">
      <w:pPr>
        <w:rPr>
          <w:sz w:val="16"/>
        </w:rPr>
      </w:pPr>
      <w:r w:rsidRPr="00881A22">
        <w:rPr>
          <w:sz w:val="16"/>
        </w:rPr>
        <w:t>By seizing Taiwan, the PRC would have effectively carved out a sphere of influence for itself in Asia using violent methods. This invasion would have grave implications for international law, the ideal of national self-determination, and the principle of state sovereignty. </w:t>
      </w:r>
      <w:r w:rsidRPr="00215EF5">
        <w:rPr>
          <w:rStyle w:val="StyleUnderline"/>
        </w:rPr>
        <w:t xml:space="preserve">The </w:t>
      </w:r>
      <w:r w:rsidRPr="00215EF5">
        <w:rPr>
          <w:rStyle w:val="Emphasis"/>
          <w:highlight w:val="cyan"/>
        </w:rPr>
        <w:t>fall</w:t>
      </w:r>
      <w:r w:rsidRPr="00215EF5">
        <w:rPr>
          <w:rStyle w:val="Emphasis"/>
        </w:rPr>
        <w:t> of Taiwan</w:t>
      </w:r>
      <w:r w:rsidRPr="00215EF5">
        <w:rPr>
          <w:rStyle w:val="StyleUnderline"/>
          <w:highlight w:val="cyan"/>
        </w:rPr>
        <w:t xml:space="preserve"> would undermine </w:t>
      </w:r>
      <w:r w:rsidRPr="00215EF5">
        <w:rPr>
          <w:rStyle w:val="Emphasis"/>
        </w:rPr>
        <w:t>perceptions</w:t>
      </w:r>
      <w:r w:rsidRPr="00215EF5">
        <w:rPr>
          <w:rStyle w:val="StyleUnderline"/>
        </w:rPr>
        <w:t xml:space="preserve"> of</w:t>
      </w:r>
      <w:r w:rsidRPr="00881A22">
        <w:rPr>
          <w:sz w:val="16"/>
        </w:rPr>
        <w:t xml:space="preserve"> U.S. global diplomatic and military leadership, straining (and possibly breaking) the </w:t>
      </w:r>
      <w:r w:rsidRPr="00215EF5">
        <w:rPr>
          <w:rStyle w:val="StyleUnderline"/>
        </w:rPr>
        <w:t>American </w:t>
      </w:r>
      <w:r w:rsidRPr="00215EF5">
        <w:rPr>
          <w:rStyle w:val="Emphasis"/>
          <w:highlight w:val="cyan"/>
        </w:rPr>
        <w:t>alliance</w:t>
      </w:r>
      <w:r w:rsidRPr="00215EF5">
        <w:rPr>
          <w:rStyle w:val="StyleUnderline"/>
        </w:rPr>
        <w:t xml:space="preserve"> sy</w:t>
      </w:r>
      <w:r w:rsidRPr="00215EF5">
        <w:rPr>
          <w:rStyle w:val="Emphasis"/>
          <w:highlight w:val="cyan"/>
        </w:rPr>
        <w:t>s</w:t>
      </w:r>
      <w:r w:rsidRPr="00215EF5">
        <w:rPr>
          <w:rStyle w:val="StyleUnderline"/>
        </w:rPr>
        <w:t>tem</w:t>
      </w:r>
      <w:r w:rsidRPr="00881A22">
        <w:rPr>
          <w:sz w:val="16"/>
        </w:rPr>
        <w:t> and the United Nations System. China would be viewed as the most powerful nation in the world and the primary mover of the 21st century. Leaders would experience trepidation as Beijing marched toward its vision of a new centralized, authoritarian world order.</w:t>
      </w:r>
    </w:p>
    <w:p w14:paraId="79AEA8F7" w14:textId="77777777" w:rsidR="000F5F44" w:rsidRPr="00881A22" w:rsidRDefault="000F5F44" w:rsidP="000F5F44">
      <w:pPr>
        <w:rPr>
          <w:sz w:val="16"/>
        </w:rPr>
      </w:pPr>
      <w:r w:rsidRPr="00215EF5">
        <w:rPr>
          <w:rStyle w:val="Emphasis"/>
          <w:highlight w:val="cyan"/>
        </w:rPr>
        <w:t>Nuclear</w:t>
      </w:r>
      <w:r w:rsidRPr="00215EF5">
        <w:rPr>
          <w:rStyle w:val="Emphasis"/>
        </w:rPr>
        <w:t xml:space="preserve"> arms </w:t>
      </w:r>
      <w:r w:rsidRPr="00215EF5">
        <w:rPr>
          <w:rStyle w:val="Emphasis"/>
          <w:highlight w:val="cyan"/>
        </w:rPr>
        <w:t>racing</w:t>
      </w:r>
      <w:r w:rsidRPr="00215EF5">
        <w:rPr>
          <w:rStyle w:val="StyleUnderline"/>
          <w:highlight w:val="cyan"/>
        </w:rPr>
        <w:t xml:space="preserve"> would</w:t>
      </w:r>
      <w:r w:rsidRPr="00881A22">
        <w:rPr>
          <w:sz w:val="16"/>
        </w:rPr>
        <w:t> start and could easily </w:t>
      </w:r>
      <w:r w:rsidRPr="00215EF5">
        <w:rPr>
          <w:rStyle w:val="StyleUnderline"/>
          <w:highlight w:val="cyan"/>
        </w:rPr>
        <w:t>rapidly </w:t>
      </w:r>
      <w:r w:rsidRPr="00215EF5">
        <w:rPr>
          <w:rStyle w:val="Emphasis"/>
          <w:highlight w:val="cyan"/>
        </w:rPr>
        <w:t>spiral</w:t>
      </w:r>
      <w:r w:rsidRPr="00215EF5">
        <w:rPr>
          <w:rStyle w:val="Emphasis"/>
        </w:rPr>
        <w:t> out of control</w:t>
      </w:r>
      <w:r w:rsidRPr="00215EF5">
        <w:rPr>
          <w:rStyle w:val="StyleUnderline"/>
          <w:highlight w:val="cyan"/>
        </w:rPr>
        <w:t>. The likelihood of </w:t>
      </w:r>
      <w:r w:rsidRPr="00215EF5">
        <w:rPr>
          <w:rStyle w:val="Emphasis"/>
          <w:highlight w:val="cyan"/>
        </w:rPr>
        <w:t>World War</w:t>
      </w:r>
      <w:r w:rsidRPr="00215EF5">
        <w:rPr>
          <w:rStyle w:val="Emphasis"/>
        </w:rPr>
        <w:t> Three</w:t>
      </w:r>
      <w:r w:rsidRPr="00881A22">
        <w:rPr>
          <w:sz w:val="16"/>
        </w:rPr>
        <w:t> breaking out </w:t>
      </w:r>
      <w:r w:rsidRPr="00215EF5">
        <w:rPr>
          <w:rStyle w:val="StyleUnderline"/>
          <w:highlight w:val="cyan"/>
        </w:rPr>
        <w:t>could climb</w:t>
      </w:r>
      <w:r w:rsidRPr="00215EF5">
        <w:rPr>
          <w:rStyle w:val="StyleUnderline"/>
        </w:rPr>
        <w:t xml:space="preserve"> higher than </w:t>
      </w:r>
      <w:r w:rsidRPr="00215EF5">
        <w:rPr>
          <w:rStyle w:val="Emphasis"/>
        </w:rPr>
        <w:t>anything previously seen</w:t>
      </w:r>
      <w:r w:rsidRPr="00881A22">
        <w:rPr>
          <w:sz w:val="16"/>
        </w:rPr>
        <w:t>. It can be expected that the world would begin sliding toward the brink of an abyss, and human civilization would risk being knocked backward in its developmental story. Abstract ideas like international law and universal values would increasingly appear quaint, even faintly ridiculous. This would be a new age of empires; </w:t>
      </w:r>
      <w:r w:rsidRPr="00215EF5">
        <w:rPr>
          <w:rStyle w:val="Emphasis"/>
        </w:rPr>
        <w:t>might</w:t>
      </w:r>
      <w:r w:rsidRPr="00215EF5">
        <w:rPr>
          <w:rStyle w:val="StyleUnderline"/>
        </w:rPr>
        <w:t xml:space="preserve"> would once more make </w:t>
      </w:r>
      <w:r w:rsidRPr="00215EF5">
        <w:rPr>
          <w:rStyle w:val="Emphasis"/>
        </w:rPr>
        <w:t>right</w:t>
      </w:r>
      <w:r w:rsidRPr="00881A22">
        <w:rPr>
          <w:sz w:val="16"/>
        </w:rPr>
        <w:t>.</w:t>
      </w:r>
    </w:p>
    <w:p w14:paraId="3C94F827" w14:textId="77777777" w:rsidR="000F5F44" w:rsidRPr="00881A22" w:rsidRDefault="000F5F44" w:rsidP="000F5F44">
      <w:pPr>
        <w:rPr>
          <w:sz w:val="16"/>
        </w:rPr>
      </w:pPr>
      <w:r w:rsidRPr="00881A22">
        <w:rPr>
          <w:sz w:val="16"/>
        </w:rPr>
        <w:t>In such circumstances, </w:t>
      </w:r>
      <w:r w:rsidRPr="00215EF5">
        <w:rPr>
          <w:rStyle w:val="Emphasis"/>
          <w:highlight w:val="cyan"/>
        </w:rPr>
        <w:t>Japan</w:t>
      </w:r>
      <w:r w:rsidRPr="00215EF5">
        <w:rPr>
          <w:rStyle w:val="StyleUnderline"/>
          <w:highlight w:val="cyan"/>
        </w:rPr>
        <w:t> could</w:t>
      </w:r>
      <w:r w:rsidRPr="00881A22">
        <w:rPr>
          <w:sz w:val="16"/>
        </w:rPr>
        <w:t> be expected to </w:t>
      </w:r>
      <w:r w:rsidRPr="00215EF5">
        <w:rPr>
          <w:rStyle w:val="Emphasis"/>
          <w:highlight w:val="cyan"/>
        </w:rPr>
        <w:t>go nuclear</w:t>
      </w:r>
      <w:r w:rsidRPr="00881A22">
        <w:rPr>
          <w:sz w:val="16"/>
        </w:rPr>
        <w:t xml:space="preserve"> and become heavily militarized. </w:t>
      </w:r>
      <w:r w:rsidRPr="00215EF5">
        <w:rPr>
          <w:rStyle w:val="StyleUnderline"/>
        </w:rPr>
        <w:t>Tokyo would</w:t>
      </w:r>
      <w:r w:rsidRPr="00881A22">
        <w:rPr>
          <w:sz w:val="16"/>
        </w:rPr>
        <w:t xml:space="preserve"> likely </w:t>
      </w:r>
      <w:r w:rsidRPr="00215EF5">
        <w:rPr>
          <w:rStyle w:val="StyleUnderline"/>
        </w:rPr>
        <w:t xml:space="preserve">be </w:t>
      </w:r>
      <w:r w:rsidRPr="00215EF5">
        <w:rPr>
          <w:rStyle w:val="StyleUnderline"/>
          <w:highlight w:val="cyan"/>
        </w:rPr>
        <w:t xml:space="preserve">in the </w:t>
      </w:r>
      <w:r w:rsidRPr="00215EF5">
        <w:rPr>
          <w:rStyle w:val="Emphasis"/>
          <w:highlight w:val="cyan"/>
        </w:rPr>
        <w:t>grip</w:t>
      </w:r>
      <w:r w:rsidRPr="00215EF5">
        <w:rPr>
          <w:rStyle w:val="StyleUnderline"/>
          <w:highlight w:val="cyan"/>
        </w:rPr>
        <w:t xml:space="preserve"> of</w:t>
      </w:r>
      <w:r w:rsidRPr="00881A22">
        <w:rPr>
          <w:sz w:val="16"/>
        </w:rPr>
        <w:t xml:space="preserve"> a profound sense of </w:t>
      </w:r>
      <w:r w:rsidRPr="00215EF5">
        <w:rPr>
          <w:rStyle w:val="StyleUnderline"/>
          <w:highlight w:val="cyan"/>
        </w:rPr>
        <w:t>insecurity</w:t>
      </w:r>
      <w:r w:rsidRPr="00881A22">
        <w:rPr>
          <w:sz w:val="16"/>
        </w:rPr>
        <w:t xml:space="preserve"> and disillusionment </w:t>
      </w:r>
      <w:r w:rsidRPr="00215EF5">
        <w:rPr>
          <w:rStyle w:val="StyleUnderline"/>
        </w:rPr>
        <w:t>with U.S. defense guarantees</w:t>
      </w:r>
      <w:r w:rsidRPr="00881A22">
        <w:rPr>
          <w:sz w:val="16"/>
        </w:rPr>
        <w:t xml:space="preserve">. It is possible that Japanese politics could swing in a right-wing, authoritarian direction. Alternatively, it is possible that far left-wing politicians could gain power, and Japan might end up band wagoning with China. In either event, there would be an increasing risk that Japan’s democracy would erode, and </w:t>
      </w:r>
      <w:r w:rsidRPr="00215EF5">
        <w:rPr>
          <w:rStyle w:val="StyleUnderline"/>
        </w:rPr>
        <w:t xml:space="preserve">the country could experience a wave of </w:t>
      </w:r>
      <w:r w:rsidRPr="00215EF5">
        <w:rPr>
          <w:rStyle w:val="Emphasis"/>
        </w:rPr>
        <w:t>political violence</w:t>
      </w:r>
      <w:r w:rsidRPr="00881A22">
        <w:rPr>
          <w:sz w:val="16"/>
        </w:rPr>
        <w:t>. Over time, it may even be possible that Japan would become a dictatorship.</w:t>
      </w:r>
    </w:p>
    <w:p w14:paraId="3A00C3B7" w14:textId="77777777" w:rsidR="000F5F44" w:rsidRPr="00881A22" w:rsidRDefault="000F5F44" w:rsidP="000F5F44">
      <w:pPr>
        <w:rPr>
          <w:sz w:val="16"/>
        </w:rPr>
      </w:pPr>
      <w:r w:rsidRPr="00881A22">
        <w:rPr>
          <w:sz w:val="16"/>
        </w:rPr>
        <w:t>South Korea would almost certainly feel itself being pulled into China orbit, and policymakers in Seoul would face the unpalatable choice of losing of their freedom and sovereignty or resisting CCP influence alongside the United States and Japan. </w:t>
      </w:r>
      <w:r w:rsidRPr="00215EF5">
        <w:rPr>
          <w:rStyle w:val="Emphasis"/>
        </w:rPr>
        <w:t>South </w:t>
      </w:r>
      <w:r w:rsidRPr="00215EF5">
        <w:rPr>
          <w:rStyle w:val="Emphasis"/>
          <w:highlight w:val="cyan"/>
        </w:rPr>
        <w:t>Korea</w:t>
      </w:r>
      <w:r w:rsidRPr="00215EF5">
        <w:rPr>
          <w:rStyle w:val="StyleUnderline"/>
          <w:highlight w:val="cyan"/>
        </w:rPr>
        <w:t> would</w:t>
      </w:r>
      <w:r w:rsidRPr="00215EF5">
        <w:rPr>
          <w:rStyle w:val="StyleUnderline"/>
        </w:rPr>
        <w:t> likely </w:t>
      </w:r>
      <w:r w:rsidRPr="00215EF5">
        <w:rPr>
          <w:rStyle w:val="Emphasis"/>
          <w:highlight w:val="cyan"/>
        </w:rPr>
        <w:t>go nuclear</w:t>
      </w:r>
      <w:r w:rsidRPr="00215EF5">
        <w:rPr>
          <w:rStyle w:val="StyleUnderline"/>
          <w:highlight w:val="cyan"/>
        </w:rPr>
        <w:t> and</w:t>
      </w:r>
      <w:r w:rsidRPr="00215EF5">
        <w:rPr>
          <w:rStyle w:val="StyleUnderline"/>
        </w:rPr>
        <w:t xml:space="preserve"> attempt to</w:t>
      </w:r>
      <w:r w:rsidRPr="00881A22">
        <w:rPr>
          <w:sz w:val="16"/>
        </w:rPr>
        <w:t> save their nation from takeover by </w:t>
      </w:r>
      <w:r w:rsidRPr="00215EF5">
        <w:rPr>
          <w:rStyle w:val="StyleUnderline"/>
          <w:highlight w:val="cyan"/>
        </w:rPr>
        <w:t>build</w:t>
      </w:r>
      <w:r w:rsidRPr="00881A22">
        <w:rPr>
          <w:sz w:val="16"/>
        </w:rPr>
        <w:t xml:space="preserve">ing </w:t>
      </w:r>
      <w:r w:rsidRPr="00215EF5">
        <w:rPr>
          <w:rStyle w:val="StyleUnderline"/>
          <w:highlight w:val="cyan"/>
        </w:rPr>
        <w:t>a</w:t>
      </w:r>
      <w:r w:rsidRPr="00215EF5">
        <w:rPr>
          <w:rStyle w:val="StyleUnderline"/>
        </w:rPr>
        <w:t xml:space="preserve">n </w:t>
      </w:r>
      <w:r w:rsidRPr="00215EF5">
        <w:rPr>
          <w:rStyle w:val="Emphasis"/>
        </w:rPr>
        <w:t xml:space="preserve">independent </w:t>
      </w:r>
      <w:r w:rsidRPr="00215EF5">
        <w:rPr>
          <w:rStyle w:val="Emphasis"/>
          <w:highlight w:val="cyan"/>
        </w:rPr>
        <w:t>deterrent</w:t>
      </w:r>
      <w:r w:rsidRPr="00881A22">
        <w:rPr>
          <w:sz w:val="16"/>
        </w:rPr>
        <w:t> force. South Korea may experience an even deeper domestic political crisis than Japan. It seems likely that the Philippines, Indonesia, Malaysia, and other Southeast Asia nations that are currently hedging their bets would conclude that they had no choice but to align themselves with Beijing against the United States.</w:t>
      </w:r>
    </w:p>
    <w:p w14:paraId="4A610B43" w14:textId="77777777" w:rsidR="000F5F44" w:rsidRDefault="000F5F44" w:rsidP="000F5F44">
      <w:pPr>
        <w:rPr>
          <w:sz w:val="16"/>
        </w:rPr>
      </w:pPr>
      <w:r w:rsidRPr="00215EF5">
        <w:rPr>
          <w:rStyle w:val="Emphasis"/>
        </w:rPr>
        <w:t>North </w:t>
      </w:r>
      <w:r w:rsidRPr="00215EF5">
        <w:rPr>
          <w:rStyle w:val="Emphasis"/>
          <w:highlight w:val="cyan"/>
        </w:rPr>
        <w:t>Korea</w:t>
      </w:r>
      <w:r w:rsidRPr="00215EF5">
        <w:rPr>
          <w:rStyle w:val="StyleUnderline"/>
          <w:highlight w:val="cyan"/>
        </w:rPr>
        <w:t> would</w:t>
      </w:r>
      <w:r w:rsidRPr="00881A22">
        <w:rPr>
          <w:sz w:val="16"/>
        </w:rPr>
        <w:t> likely </w:t>
      </w:r>
      <w:r w:rsidRPr="00215EF5">
        <w:rPr>
          <w:rStyle w:val="StyleUnderline"/>
          <w:highlight w:val="cyan"/>
        </w:rPr>
        <w:t xml:space="preserve">be </w:t>
      </w:r>
      <w:r w:rsidRPr="00215EF5">
        <w:rPr>
          <w:rStyle w:val="Emphasis"/>
          <w:highlight w:val="cyan"/>
        </w:rPr>
        <w:t>emboldened</w:t>
      </w:r>
      <w:r w:rsidRPr="00881A22">
        <w:rPr>
          <w:sz w:val="16"/>
        </w:rPr>
        <w:t> by a successful Chinese invasion of Taiwan </w:t>
      </w:r>
      <w:r w:rsidRPr="00215EF5">
        <w:rPr>
          <w:rStyle w:val="StyleUnderline"/>
          <w:highlight w:val="cyan"/>
        </w:rPr>
        <w:t>and</w:t>
      </w:r>
      <w:r w:rsidRPr="00881A22">
        <w:rPr>
          <w:sz w:val="16"/>
        </w:rPr>
        <w:t> reconsider long-dormant plans to weaken and, if possible, destroy South Korea’s government and affect a takeover of the peninsula. With the power and prestige of the United States drastically reduced and South Korea acutely vulnerable, it seems probable that North Korea </w:t>
      </w:r>
      <w:r w:rsidRPr="00215EF5">
        <w:rPr>
          <w:rStyle w:val="StyleUnderline"/>
        </w:rPr>
        <w:t>would </w:t>
      </w:r>
      <w:r w:rsidRPr="00215EF5">
        <w:rPr>
          <w:rStyle w:val="Emphasis"/>
        </w:rPr>
        <w:t>seek to obtain</w:t>
      </w:r>
      <w:r w:rsidRPr="00215EF5">
        <w:rPr>
          <w:rStyle w:val="StyleUnderline"/>
        </w:rPr>
        <w:t xml:space="preserve"> China’s help in </w:t>
      </w:r>
      <w:r w:rsidRPr="00215EF5">
        <w:rPr>
          <w:rStyle w:val="Emphasis"/>
          <w:highlight w:val="cyan"/>
        </w:rPr>
        <w:t>attack</w:t>
      </w:r>
      <w:r w:rsidRPr="00215EF5">
        <w:rPr>
          <w:rStyle w:val="Emphasis"/>
        </w:rPr>
        <w:t>ing South Korea</w:t>
      </w:r>
      <w:r w:rsidRPr="00881A22">
        <w:rPr>
          <w:sz w:val="16"/>
        </w:rPr>
        <w:t xml:space="preserve">. Beijing is likely to see the situation as an opportunity to drive American forces off the Asian mainland. China’s government would probably encourage and support some degree of North Korean aggression. At a minimum, an unprecedented campaign of </w:t>
      </w:r>
      <w:r w:rsidRPr="00215EF5">
        <w:rPr>
          <w:rStyle w:val="StyleUnderline"/>
          <w:highlight w:val="cyan"/>
        </w:rPr>
        <w:t>coercion would</w:t>
      </w:r>
      <w:r w:rsidRPr="00881A22">
        <w:rPr>
          <w:sz w:val="16"/>
        </w:rPr>
        <w:t xml:space="preserve"> likely result, which could </w:t>
      </w:r>
      <w:r w:rsidRPr="00215EF5">
        <w:rPr>
          <w:rStyle w:val="Emphasis"/>
          <w:highlight w:val="cyan"/>
        </w:rPr>
        <w:t>escalate</w:t>
      </w:r>
      <w:r w:rsidRPr="00215EF5">
        <w:rPr>
          <w:rStyle w:val="Emphasis"/>
        </w:rPr>
        <w:t xml:space="preserve"> to war</w:t>
      </w:r>
      <w:r w:rsidRPr="00881A22">
        <w:rPr>
          <w:sz w:val="16"/>
        </w:rPr>
        <w:t>. At the same time, CCP influence over Pyongyang would grow, and North Korea would struggle in vain to maintain its independence from the new PRC empire. </w:t>
      </w:r>
      <w:r w:rsidRPr="00215EF5">
        <w:rPr>
          <w:rStyle w:val="Emphasis"/>
          <w:highlight w:val="cyan"/>
        </w:rPr>
        <w:t>India</w:t>
      </w:r>
      <w:r w:rsidRPr="00215EF5">
        <w:rPr>
          <w:rStyle w:val="StyleUnderline"/>
          <w:highlight w:val="cyan"/>
        </w:rPr>
        <w:t xml:space="preserve"> would</w:t>
      </w:r>
      <w:r w:rsidRPr="00881A22">
        <w:rPr>
          <w:sz w:val="16"/>
        </w:rPr>
        <w:t> almost certainly </w:t>
      </w:r>
      <w:r w:rsidRPr="00215EF5">
        <w:rPr>
          <w:rStyle w:val="StyleUnderline"/>
        </w:rPr>
        <w:t xml:space="preserve">see the loss of Taiwan as a </w:t>
      </w:r>
      <w:r w:rsidRPr="00215EF5">
        <w:rPr>
          <w:rStyle w:val="Emphasis"/>
        </w:rPr>
        <w:t>national security disaster</w:t>
      </w:r>
      <w:r w:rsidRPr="00215EF5">
        <w:rPr>
          <w:rStyle w:val="StyleUnderline"/>
        </w:rPr>
        <w:t xml:space="preserve"> and quickly </w:t>
      </w:r>
      <w:r w:rsidRPr="00215EF5">
        <w:rPr>
          <w:rStyle w:val="StyleUnderline"/>
          <w:highlight w:val="cyan"/>
        </w:rPr>
        <w:t xml:space="preserve">expand its </w:t>
      </w:r>
      <w:r w:rsidRPr="00215EF5">
        <w:rPr>
          <w:rStyle w:val="Emphasis"/>
        </w:rPr>
        <w:t>nuclear weapons </w:t>
      </w:r>
      <w:r w:rsidRPr="00215EF5">
        <w:rPr>
          <w:rStyle w:val="Emphasis"/>
          <w:highlight w:val="cyan"/>
        </w:rPr>
        <w:t>arsenal</w:t>
      </w:r>
      <w:r w:rsidRPr="00881A22">
        <w:rPr>
          <w:sz w:val="16"/>
        </w:rPr>
        <w:t xml:space="preserve"> and </w:t>
      </w:r>
      <w:r w:rsidRPr="00215EF5">
        <w:rPr>
          <w:rStyle w:val="StyleUnderline"/>
        </w:rPr>
        <w:t>further</w:t>
      </w:r>
      <w:r w:rsidRPr="00881A22">
        <w:rPr>
          <w:sz w:val="16"/>
        </w:rPr>
        <w:t xml:space="preserve"> build up its conventional military along the border. With Taiwan gone, </w:t>
      </w:r>
      <w:r w:rsidRPr="00215EF5">
        <w:rPr>
          <w:rStyle w:val="StyleUnderline"/>
          <w:highlight w:val="cyan"/>
        </w:rPr>
        <w:t xml:space="preserve">the </w:t>
      </w:r>
      <w:r w:rsidRPr="00215EF5">
        <w:rPr>
          <w:rStyle w:val="Emphasis"/>
          <w:highlight w:val="cyan"/>
        </w:rPr>
        <w:t>PLA</w:t>
      </w:r>
      <w:r w:rsidRPr="00215EF5">
        <w:rPr>
          <w:rStyle w:val="StyleUnderline"/>
          <w:highlight w:val="cyan"/>
        </w:rPr>
        <w:t xml:space="preserve"> would</w:t>
      </w:r>
      <w:r w:rsidRPr="00881A22">
        <w:rPr>
          <w:sz w:val="16"/>
        </w:rPr>
        <w:t xml:space="preserve"> likely </w:t>
      </w:r>
      <w:r w:rsidRPr="00215EF5">
        <w:rPr>
          <w:rStyle w:val="StyleUnderline"/>
          <w:highlight w:val="cyan"/>
        </w:rPr>
        <w:t>focus on</w:t>
      </w:r>
      <w:r w:rsidRPr="00881A22">
        <w:rPr>
          <w:sz w:val="16"/>
        </w:rPr>
        <w:t xml:space="preserve"> re-taking territories controlled by </w:t>
      </w:r>
      <w:r w:rsidRPr="00215EF5">
        <w:rPr>
          <w:rStyle w:val="Emphasis"/>
          <w:highlight w:val="cyan"/>
        </w:rPr>
        <w:t>Delhi</w:t>
      </w:r>
      <w:r w:rsidRPr="00881A22">
        <w:rPr>
          <w:sz w:val="16"/>
        </w:rPr>
        <w:t> as its next major mission. Australia will fear being encircled and isolated as the Chinese military pushes across the South Pacific. </w:t>
      </w:r>
      <w:r w:rsidRPr="00215EF5">
        <w:rPr>
          <w:rStyle w:val="Emphasis"/>
        </w:rPr>
        <w:t>Canberra</w:t>
      </w:r>
      <w:r w:rsidRPr="00215EF5">
        <w:rPr>
          <w:rStyle w:val="StyleUnderline"/>
        </w:rPr>
        <w:t xml:space="preserve"> might</w:t>
      </w:r>
      <w:r w:rsidRPr="00881A22">
        <w:rPr>
          <w:sz w:val="16"/>
        </w:rPr>
        <w:t> opt to </w:t>
      </w:r>
      <w:r w:rsidRPr="00215EF5">
        <w:rPr>
          <w:rStyle w:val="StyleUnderline"/>
        </w:rPr>
        <w:t>develop its own independent </w:t>
      </w:r>
      <w:r w:rsidRPr="00215EF5">
        <w:rPr>
          <w:rStyle w:val="Emphasis"/>
        </w:rPr>
        <w:t>nuclear armaments program</w:t>
      </w:r>
      <w:r w:rsidRPr="00881A22">
        <w:rPr>
          <w:sz w:val="16"/>
        </w:rPr>
        <w:t xml:space="preserve"> and accelerate plans to acquire nuclear-powered submarines. The Quad would be at a distinctive crossroads; it may become the foundation for a collective security organization like NATO, but it could just as easily fall apart.</w:t>
      </w:r>
    </w:p>
    <w:p w14:paraId="07F9E3A2" w14:textId="77777777" w:rsidR="000F5F44" w:rsidRDefault="000F5F44" w:rsidP="000F5F44"/>
    <w:bookmarkEnd w:id="6"/>
    <w:p w14:paraId="189E6C9C" w14:textId="77777777" w:rsidR="000F5F44" w:rsidRDefault="000F5F44" w:rsidP="000F5F44">
      <w:pPr>
        <w:pStyle w:val="Heading3"/>
      </w:pPr>
      <w:r>
        <w:t>AT: Don’t Invade Mexico---2AC</w:t>
      </w:r>
    </w:p>
    <w:p w14:paraId="10B95D57" w14:textId="77777777" w:rsidR="000F5F44" w:rsidRPr="000E0CE8" w:rsidRDefault="000F5F44" w:rsidP="000F5F44">
      <w:pPr>
        <w:pStyle w:val="Heading4"/>
      </w:pPr>
      <w:r>
        <w:t xml:space="preserve">Durably fiating through </w:t>
      </w:r>
      <w:r>
        <w:rPr>
          <w:u w:val="single"/>
        </w:rPr>
        <w:t>Trump’s backlash</w:t>
      </w:r>
      <w:r>
        <w:t xml:space="preserve"> spills over.</w:t>
      </w:r>
    </w:p>
    <w:p w14:paraId="323E7CB7" w14:textId="77777777" w:rsidR="000F5F44" w:rsidRPr="00735CF0" w:rsidRDefault="000F5F44" w:rsidP="000F5F44">
      <w:r w:rsidRPr="00735CF0">
        <w:t xml:space="preserve">Kenneth </w:t>
      </w:r>
      <w:r w:rsidRPr="00E85C01">
        <w:rPr>
          <w:rStyle w:val="Style13ptBold"/>
        </w:rPr>
        <w:t>Klukowski 11</w:t>
      </w:r>
      <w:r w:rsidRPr="00735CF0">
        <w:t xml:space="preserve">. Research Fellow, Liberty University School of Law; Fellow and Senior Legal Analyst, American Civil Rights Union; National-Bestselling Author. George Mason University School of Law, J.D. “Making Executive Privilege Work: A Multi-Factor Test in an Age of Czars and Congressional Oversight.” 59 Clev. St. L. Rev. 31. </w:t>
      </w:r>
    </w:p>
    <w:p w14:paraId="22435578" w14:textId="77777777" w:rsidR="000F5F44" w:rsidRDefault="000F5F44" w:rsidP="000F5F44">
      <w:pPr>
        <w:rPr>
          <w:rFonts w:cstheme="minorHAnsi"/>
          <w:sz w:val="16"/>
        </w:rPr>
      </w:pPr>
      <w:r w:rsidRPr="00735CF0">
        <w:rPr>
          <w:rFonts w:cstheme="minorHAnsi"/>
          <w:sz w:val="16"/>
        </w:rPr>
        <w:t xml:space="preserve">Most controversies between Congress and the White House over information are decided more by politics than by law, and so a settlement is usually reached </w:t>
      </w:r>
      <w:r w:rsidRPr="00735CF0">
        <w:rPr>
          <w:rFonts w:cstheme="minorHAnsi"/>
          <w:u w:val="single"/>
        </w:rPr>
        <w:t xml:space="preserve">favoring the party </w:t>
      </w:r>
      <w:r w:rsidRPr="000E0CE8">
        <w:rPr>
          <w:rFonts w:cstheme="minorHAnsi"/>
          <w:u w:val="single"/>
        </w:rPr>
        <w:t>with the public wind to its back</w:t>
      </w:r>
      <w:r w:rsidRPr="000E0CE8">
        <w:rPr>
          <w:rFonts w:cstheme="minorHAnsi"/>
          <w:sz w:val="16"/>
        </w:rPr>
        <w:t xml:space="preserve">. n348 </w:t>
      </w:r>
      <w:r w:rsidRPr="000E0CE8">
        <w:rPr>
          <w:rStyle w:val="StyleUnderline"/>
        </w:rPr>
        <w:t>Questions of law should not be decided in that fashion</w:t>
      </w:r>
      <w:r w:rsidRPr="000E0CE8">
        <w:rPr>
          <w:rFonts w:cstheme="minorHAnsi"/>
          <w:sz w:val="16"/>
        </w:rPr>
        <w:t xml:space="preserve">. Therefore, </w:t>
      </w:r>
      <w:r w:rsidRPr="000E0CE8">
        <w:rPr>
          <w:rFonts w:cstheme="minorHAnsi"/>
          <w:u w:val="single"/>
        </w:rPr>
        <w:t>the reach and scope of executive privilege should be settled by the courts</w:t>
      </w:r>
      <w:r w:rsidRPr="000E0CE8">
        <w:rPr>
          <w:rFonts w:cstheme="minorHAnsi"/>
          <w:sz w:val="16"/>
        </w:rPr>
        <w:t xml:space="preserve"> in such situations, </w:t>
      </w:r>
      <w:r w:rsidRPr="000E0CE8">
        <w:rPr>
          <w:rStyle w:val="StyleUnderline"/>
        </w:rPr>
        <w:t>so</w:t>
      </w:r>
      <w:r w:rsidRPr="000E0CE8">
        <w:rPr>
          <w:sz w:val="16"/>
        </w:rPr>
        <w:t xml:space="preserve"> </w:t>
      </w:r>
      <w:r w:rsidRPr="000E0CE8">
        <w:rPr>
          <w:rFonts w:cstheme="minorHAnsi"/>
          <w:sz w:val="16"/>
        </w:rPr>
        <w:t xml:space="preserve">that </w:t>
      </w:r>
      <w:r w:rsidRPr="000E0CE8">
        <w:rPr>
          <w:rStyle w:val="StyleUnderline"/>
        </w:rPr>
        <w:t xml:space="preserve">the </w:t>
      </w:r>
      <w:r w:rsidRPr="000E0CE8">
        <w:rPr>
          <w:rStyle w:val="Emphasis"/>
          <w:rFonts w:cstheme="minorHAnsi"/>
        </w:rPr>
        <w:t xml:space="preserve">President's </w:t>
      </w:r>
      <w:r w:rsidRPr="000E0CE8">
        <w:rPr>
          <w:rStyle w:val="Emphasis"/>
        </w:rPr>
        <w:t>power is not impaired</w:t>
      </w:r>
      <w:r w:rsidRPr="000E0CE8">
        <w:rPr>
          <w:rFonts w:cstheme="minorHAnsi"/>
          <w:u w:val="single"/>
        </w:rPr>
        <w:t xml:space="preserve"> whenever the political wind is in the President's face and at his opponents' backs</w:t>
      </w:r>
      <w:r w:rsidRPr="000E0CE8">
        <w:rPr>
          <w:rFonts w:cstheme="minorHAnsi"/>
          <w:sz w:val="16"/>
        </w:rPr>
        <w:t>, or the President is inappropriately shielded when political tides flow in his favor</w:t>
      </w:r>
      <w:r w:rsidRPr="00735CF0">
        <w:rPr>
          <w:rFonts w:cstheme="minorHAnsi"/>
          <w:sz w:val="16"/>
        </w:rPr>
        <w:t xml:space="preserve">. While </w:t>
      </w:r>
      <w:r w:rsidRPr="00A614A2">
        <w:rPr>
          <w:rStyle w:val="StyleUnderline"/>
          <w:highlight w:val="cyan"/>
        </w:rPr>
        <w:t>the</w:t>
      </w:r>
      <w:r w:rsidRPr="00735CF0">
        <w:rPr>
          <w:rFonts w:cstheme="minorHAnsi"/>
          <w:sz w:val="16"/>
        </w:rPr>
        <w:t xml:space="preserve"> best </w:t>
      </w:r>
      <w:r w:rsidRPr="00A614A2">
        <w:rPr>
          <w:rStyle w:val="StyleUnderline"/>
          <w:highlight w:val="cyan"/>
        </w:rPr>
        <w:t xml:space="preserve">outcome </w:t>
      </w:r>
      <w:r w:rsidRPr="000E0CE8">
        <w:rPr>
          <w:rStyle w:val="StyleUnderline"/>
          <w:highlight w:val="cyan"/>
        </w:rPr>
        <w:t xml:space="preserve">in any </w:t>
      </w:r>
      <w:r w:rsidRPr="000E0CE8">
        <w:rPr>
          <w:rStyle w:val="Emphasis"/>
        </w:rPr>
        <w:t xml:space="preserve">interbranch </w:t>
      </w:r>
      <w:r w:rsidRPr="00A614A2">
        <w:rPr>
          <w:rStyle w:val="Emphasis"/>
          <w:highlight w:val="cyan"/>
        </w:rPr>
        <w:t>dispute</w:t>
      </w:r>
      <w:r w:rsidRPr="00735CF0">
        <w:rPr>
          <w:rFonts w:cstheme="minorHAnsi"/>
          <w:sz w:val="16"/>
        </w:rPr>
        <w:t xml:space="preserve"> is the political branches reaching a settlement, "such </w:t>
      </w:r>
      <w:r w:rsidRPr="00735CF0">
        <w:rPr>
          <w:sz w:val="16"/>
        </w:rPr>
        <w:t>compromise</w:t>
      </w:r>
      <w:r w:rsidRPr="00735CF0">
        <w:rPr>
          <w:rFonts w:cstheme="minorHAnsi"/>
          <w:sz w:val="16"/>
        </w:rPr>
        <w:t xml:space="preserve"> may not always be available, or even desirable." n349 It is not desirable where it </w:t>
      </w:r>
      <w:r w:rsidRPr="000E0CE8">
        <w:rPr>
          <w:rStyle w:val="StyleUnderline"/>
          <w:highlight w:val="cyan"/>
        </w:rPr>
        <w:t xml:space="preserve">sets a </w:t>
      </w:r>
      <w:r w:rsidRPr="00A614A2">
        <w:rPr>
          <w:rStyle w:val="Emphasis"/>
          <w:rFonts w:cstheme="minorHAnsi"/>
          <w:highlight w:val="cyan"/>
        </w:rPr>
        <w:t>precedent</w:t>
      </w:r>
      <w:r w:rsidRPr="000E0CE8">
        <w:rPr>
          <w:rStyle w:val="StyleUnderline"/>
        </w:rPr>
        <w:t xml:space="preserve"> that </w:t>
      </w:r>
      <w:r w:rsidRPr="000E0CE8">
        <w:rPr>
          <w:rStyle w:val="Emphasis"/>
        </w:rPr>
        <w:t>degrades</w:t>
      </w:r>
      <w:r w:rsidRPr="00735CF0">
        <w:rPr>
          <w:rStyle w:val="StyleUnderline"/>
        </w:rPr>
        <w:t xml:space="preserve"> one of the three branches of government</w:t>
      </w:r>
      <w:r w:rsidRPr="00735CF0">
        <w:rPr>
          <w:sz w:val="16"/>
        </w:rPr>
        <w:t xml:space="preserve">. </w:t>
      </w:r>
      <w:r w:rsidRPr="00A614A2">
        <w:rPr>
          <w:rStyle w:val="StyleUnderline"/>
          <w:highlight w:val="cyan"/>
        </w:rPr>
        <w:t>If one branch</w:t>
      </w:r>
      <w:r w:rsidRPr="00735CF0">
        <w:rPr>
          <w:rStyle w:val="StyleUnderline"/>
        </w:rPr>
        <w:t xml:space="preserve"> of government </w:t>
      </w:r>
      <w:r w:rsidRPr="00A614A2">
        <w:rPr>
          <w:rStyle w:val="Emphasis"/>
          <w:highlight w:val="cyan"/>
        </w:rPr>
        <w:t>dema</w:t>
      </w:r>
      <w:r w:rsidRPr="000E0CE8">
        <w:rPr>
          <w:rStyle w:val="Emphasis"/>
          <w:highlight w:val="cyan"/>
        </w:rPr>
        <w:t>nds</w:t>
      </w:r>
      <w:r w:rsidRPr="000E0CE8">
        <w:rPr>
          <w:rStyle w:val="StyleUnderline"/>
          <w:highlight w:val="cyan"/>
        </w:rPr>
        <w:t xml:space="preserve"> something</w:t>
      </w:r>
      <w:r w:rsidRPr="00735CF0">
        <w:rPr>
          <w:rStyle w:val="StyleUnderline"/>
        </w:rPr>
        <w:t xml:space="preserve"> to which it is not constitutionally entitled and that the </w:t>
      </w:r>
      <w:r w:rsidRPr="000E0CE8">
        <w:rPr>
          <w:rStyle w:val="StyleUnderline"/>
        </w:rPr>
        <w:t xml:space="preserve">Constitution has fully vested in a coequal branch, the </w:t>
      </w:r>
      <w:r w:rsidRPr="000E0CE8">
        <w:rPr>
          <w:rStyle w:val="Emphasis"/>
        </w:rPr>
        <w:t>vested branch</w:t>
      </w:r>
      <w:r w:rsidRPr="000E0CE8">
        <w:rPr>
          <w:rStyle w:val="StyleUnderline"/>
        </w:rPr>
        <w:t xml:space="preserve"> should not be required to negotiate on the question</w:t>
      </w:r>
      <w:r w:rsidRPr="000E0CE8">
        <w:rPr>
          <w:rFonts w:cstheme="minorHAnsi"/>
          <w:sz w:val="16"/>
        </w:rPr>
        <w:t xml:space="preserve">. Negotiation usually involves compromise. </w:t>
      </w:r>
      <w:r w:rsidRPr="000E0CE8">
        <w:rPr>
          <w:rFonts w:cstheme="minorHAnsi"/>
          <w:highlight w:val="cyan"/>
          <w:u w:val="single"/>
        </w:rPr>
        <w:t>This</w:t>
      </w:r>
      <w:r w:rsidRPr="000E0CE8">
        <w:rPr>
          <w:rFonts w:cstheme="minorHAnsi"/>
          <w:sz w:val="16"/>
        </w:rPr>
        <w:t xml:space="preserve"> negotia</w:t>
      </w:r>
      <w:r w:rsidRPr="00735CF0">
        <w:rPr>
          <w:rFonts w:cstheme="minorHAnsi"/>
          <w:sz w:val="16"/>
        </w:rPr>
        <w:t xml:space="preserve">tion </w:t>
      </w:r>
      <w:r w:rsidRPr="000E0CE8">
        <w:rPr>
          <w:rFonts w:cstheme="minorHAnsi"/>
          <w:highlight w:val="cyan"/>
          <w:u w:val="single"/>
        </w:rPr>
        <w:t>would</w:t>
      </w:r>
      <w:r w:rsidRPr="00735CF0">
        <w:rPr>
          <w:sz w:val="16"/>
        </w:rPr>
        <w:t xml:space="preserve"> </w:t>
      </w:r>
      <w:r w:rsidRPr="00735CF0">
        <w:rPr>
          <w:rFonts w:cstheme="minorHAnsi"/>
          <w:sz w:val="16"/>
        </w:rPr>
        <w:t xml:space="preserve">often </w:t>
      </w:r>
      <w:r w:rsidRPr="000E0CE8">
        <w:rPr>
          <w:rStyle w:val="StyleUnderline"/>
          <w:highlight w:val="cyan"/>
        </w:rPr>
        <w:t>result in</w:t>
      </w:r>
      <w:r w:rsidRPr="000E0CE8">
        <w:rPr>
          <w:rStyle w:val="StyleUnderline"/>
        </w:rPr>
        <w:t xml:space="preserve"> one branch needing to </w:t>
      </w:r>
      <w:r w:rsidRPr="000E0CE8">
        <w:rPr>
          <w:rStyle w:val="Emphasis"/>
        </w:rPr>
        <w:t>cede to the other</w:t>
      </w:r>
      <w:r w:rsidRPr="000E0CE8">
        <w:rPr>
          <w:rFonts w:cstheme="minorHAnsi"/>
          <w:sz w:val="16"/>
        </w:rPr>
        <w:t>,</w:t>
      </w:r>
      <w:r w:rsidRPr="000E0CE8">
        <w:rPr>
          <w:sz w:val="16"/>
        </w:rPr>
        <w:t xml:space="preserve"> </w:t>
      </w:r>
      <w:r w:rsidRPr="000E0CE8">
        <w:rPr>
          <w:rStyle w:val="Emphasis"/>
        </w:rPr>
        <w:t>encouraging</w:t>
      </w:r>
      <w:r w:rsidRPr="00735CF0">
        <w:rPr>
          <w:rFonts w:cstheme="minorHAnsi"/>
          <w:sz w:val="16"/>
        </w:rPr>
        <w:t xml:space="preserve"> </w:t>
      </w:r>
      <w:r w:rsidRPr="000E0CE8">
        <w:rPr>
          <w:rStyle w:val="StyleUnderline"/>
          <w:highlight w:val="cyan"/>
        </w:rPr>
        <w:t>additional</w:t>
      </w:r>
      <w:r w:rsidRPr="00735CF0">
        <w:rPr>
          <w:rFonts w:cstheme="minorHAnsi"/>
          <w:sz w:val="16"/>
        </w:rPr>
        <w:t xml:space="preserve"> unconstitutional </w:t>
      </w:r>
      <w:r w:rsidRPr="00A614A2">
        <w:rPr>
          <w:rStyle w:val="Emphasis"/>
          <w:rFonts w:cstheme="minorHAnsi"/>
          <w:highlight w:val="cyan"/>
        </w:rPr>
        <w:t>demands</w:t>
      </w:r>
      <w:r w:rsidRPr="000E0CE8">
        <w:rPr>
          <w:rStyle w:val="Emphasis"/>
          <w:rFonts w:cstheme="minorHAnsi"/>
        </w:rPr>
        <w:t xml:space="preserve"> in the future</w:t>
      </w:r>
      <w:r w:rsidRPr="00735CF0">
        <w:rPr>
          <w:rFonts w:cstheme="minorHAnsi"/>
          <w:sz w:val="16"/>
        </w:rPr>
        <w:t xml:space="preserve">. Though this may perhaps be a quicker route to a resolution, </w:t>
      </w:r>
      <w:r w:rsidRPr="00A614A2">
        <w:rPr>
          <w:rStyle w:val="Emphasis"/>
          <w:rFonts w:cstheme="minorHAnsi"/>
          <w:highlight w:val="cyan"/>
        </w:rPr>
        <w:t>it disrupts the</w:t>
      </w:r>
      <w:r w:rsidRPr="000E0CE8">
        <w:rPr>
          <w:rStyle w:val="Emphasis"/>
          <w:rFonts w:cstheme="minorHAnsi"/>
        </w:rPr>
        <w:t xml:space="preserve"> constitutional </w:t>
      </w:r>
      <w:r w:rsidRPr="00A614A2">
        <w:rPr>
          <w:rStyle w:val="Emphasis"/>
          <w:rFonts w:cstheme="minorHAnsi"/>
          <w:highlight w:val="cyan"/>
        </w:rPr>
        <w:t>balance</w:t>
      </w:r>
      <w:r w:rsidRPr="00735CF0">
        <w:rPr>
          <w:rStyle w:val="Emphasis"/>
          <w:rFonts w:cstheme="minorHAnsi"/>
        </w:rPr>
        <w:t xml:space="preserve"> in government</w:t>
      </w:r>
      <w:r w:rsidRPr="00735CF0">
        <w:rPr>
          <w:rFonts w:cstheme="minorHAnsi"/>
          <w:sz w:val="16"/>
        </w:rPr>
        <w:t xml:space="preserve">. As the Supreme Court has recently explained, "'convenience and efficiency are not the primary objectives--or the hallmarks--of democratic government.'" President </w:t>
      </w:r>
      <w:r w:rsidRPr="00735CF0">
        <w:rPr>
          <w:rFonts w:cstheme="minorHAnsi"/>
          <w:u w:val="single"/>
        </w:rPr>
        <w:t>Reagan declared that "you aren't President; you are temporarily custodian of an institution, the Presidency</w:t>
      </w:r>
      <w:r w:rsidRPr="00735CF0">
        <w:rPr>
          <w:rFonts w:cstheme="minorHAnsi"/>
          <w:sz w:val="16"/>
        </w:rPr>
        <w:t xml:space="preserve">. And </w:t>
      </w:r>
      <w:r w:rsidRPr="00735CF0">
        <w:rPr>
          <w:rFonts w:cstheme="minorHAnsi"/>
          <w:u w:val="single"/>
        </w:rPr>
        <w:t>you don't have any right to do away with any of the prerogatives of that institution, and one of those is executive privilege</w:t>
      </w:r>
      <w:r w:rsidRPr="00735CF0">
        <w:rPr>
          <w:rFonts w:cstheme="minorHAnsi"/>
          <w:sz w:val="16"/>
        </w:rPr>
        <w:t xml:space="preserve">. And </w:t>
      </w:r>
      <w:r w:rsidRPr="00735CF0">
        <w:rPr>
          <w:rStyle w:val="StyleUnderline"/>
        </w:rPr>
        <w:t>this is what was being attacked</w:t>
      </w:r>
      <w:r w:rsidRPr="00735CF0">
        <w:rPr>
          <w:rFonts w:cstheme="minorHAnsi"/>
          <w:sz w:val="16"/>
        </w:rPr>
        <w:t xml:space="preserve"> by the Congress." n351 Thus, </w:t>
      </w:r>
      <w:r w:rsidRPr="00735CF0">
        <w:rPr>
          <w:rStyle w:val="StyleUnderline"/>
        </w:rPr>
        <w:t>any White House has the obligation to</w:t>
      </w:r>
      <w:r w:rsidRPr="00735CF0">
        <w:rPr>
          <w:rFonts w:cstheme="minorHAnsi"/>
          <w:sz w:val="16"/>
        </w:rPr>
        <w:t xml:space="preserve"> fight to </w:t>
      </w:r>
      <w:r w:rsidRPr="00735CF0">
        <w:rPr>
          <w:rStyle w:val="StyleUnderline"/>
        </w:rPr>
        <w:t>protect executive privilege</w:t>
      </w:r>
      <w:r w:rsidRPr="00735CF0">
        <w:rPr>
          <w:rFonts w:cstheme="minorHAnsi"/>
          <w:u w:val="single"/>
        </w:rPr>
        <w:t xml:space="preserve">, and </w:t>
      </w:r>
      <w:r w:rsidRPr="00735CF0">
        <w:rPr>
          <w:rStyle w:val="StyleUnderline"/>
        </w:rPr>
        <w:t xml:space="preserve">the courts should </w:t>
      </w:r>
      <w:r w:rsidRPr="00735CF0">
        <w:rPr>
          <w:rStyle w:val="Emphasis"/>
        </w:rPr>
        <w:t>draw the line</w:t>
      </w:r>
      <w:r w:rsidRPr="00735CF0">
        <w:rPr>
          <w:rStyle w:val="StyleUnderline"/>
        </w:rPr>
        <w:t xml:space="preserve"> to preserve</w:t>
      </w:r>
      <w:r w:rsidRPr="00735CF0">
        <w:rPr>
          <w:rFonts w:cstheme="minorHAnsi"/>
          <w:u w:val="single"/>
        </w:rPr>
        <w:t xml:space="preserve"> that constitutional prerogative</w:t>
      </w:r>
      <w:r w:rsidRPr="00735CF0">
        <w:rPr>
          <w:rFonts w:cstheme="minorHAnsi"/>
          <w:sz w:val="16"/>
        </w:rPr>
        <w:t>. Likewise, there are times when it is the President who is refusing to give Congress its due under the Constitution, where Congress must assert its prerogatives for future generations. Conversely, where confidentiality is not warranted, courts must ensure public disclosure and accountability.</w:t>
      </w:r>
    </w:p>
    <w:p w14:paraId="0C32A008" w14:textId="77777777" w:rsidR="000F5F44" w:rsidRPr="00981B44" w:rsidRDefault="000F5F44" w:rsidP="000F5F44">
      <w:pPr>
        <w:pStyle w:val="Heading4"/>
      </w:pPr>
      <w:r>
        <w:t>Extinction.</w:t>
      </w:r>
    </w:p>
    <w:p w14:paraId="0D3218AB" w14:textId="77777777" w:rsidR="000F5F44" w:rsidRDefault="000F5F44" w:rsidP="000F5F44">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11-14-24, “Presidential Power in War and Peace,” </w:t>
      </w:r>
      <w:r w:rsidRPr="004F7072">
        <w:t>https://www.hoover.org/research/presidential-power-war-and-peace</w:t>
      </w:r>
    </w:p>
    <w:p w14:paraId="55E90FB8" w14:textId="77777777" w:rsidR="000F5F44" w:rsidRPr="00582C52" w:rsidRDefault="000F5F44" w:rsidP="000F5F44">
      <w:pPr>
        <w:rPr>
          <w:sz w:val="16"/>
        </w:rPr>
      </w:pPr>
      <w:r w:rsidRPr="00582C52">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A614A2">
        <w:rPr>
          <w:rStyle w:val="StyleUnderline"/>
          <w:highlight w:val="cyan"/>
        </w:rPr>
        <w:t>Presidents</w:t>
      </w:r>
      <w:r w:rsidRPr="000E0CE8">
        <w:rPr>
          <w:rStyle w:val="StyleUnderline"/>
        </w:rPr>
        <w:t xml:space="preserve"> should </w:t>
      </w:r>
      <w:r w:rsidRPr="000E0CE8">
        <w:rPr>
          <w:rStyle w:val="Emphasis"/>
        </w:rPr>
        <w:t>conduct war</w:t>
      </w:r>
      <w:r w:rsidRPr="000E0CE8">
        <w:rPr>
          <w:sz w:val="16"/>
        </w:rPr>
        <w:t xml:space="preserve">, he wrote, </w:t>
      </w:r>
      <w:r w:rsidRPr="000E0CE8">
        <w:rPr>
          <w:rStyle w:val="StyleUnderline"/>
        </w:rPr>
        <w:t xml:space="preserve">because they </w:t>
      </w:r>
      <w:r w:rsidRPr="00A614A2">
        <w:rPr>
          <w:rStyle w:val="StyleUnderline"/>
          <w:highlight w:val="cyan"/>
        </w:rPr>
        <w:t>can act with “</w:t>
      </w:r>
      <w:r w:rsidRPr="000E0CE8">
        <w:rPr>
          <w:rStyle w:val="Emphasis"/>
        </w:rPr>
        <w:t>decision</w:t>
      </w:r>
      <w:r w:rsidRPr="000E0CE8">
        <w:rPr>
          <w:rStyle w:val="StyleUnderline"/>
        </w:rPr>
        <w:t xml:space="preserve">, </w:t>
      </w:r>
      <w:r w:rsidRPr="000E0CE8">
        <w:rPr>
          <w:rStyle w:val="Emphasis"/>
        </w:rPr>
        <w:t>activity</w:t>
      </w:r>
      <w:r w:rsidRPr="000E0CE8">
        <w:rPr>
          <w:rStyle w:val="StyleUnderline"/>
        </w:rPr>
        <w:t xml:space="preserve">, </w:t>
      </w:r>
      <w:r w:rsidRPr="00A614A2">
        <w:rPr>
          <w:rStyle w:val="Emphasis"/>
          <w:highlight w:val="cyan"/>
        </w:rPr>
        <w:t>secrecy</w:t>
      </w:r>
      <w:r w:rsidRPr="00A614A2">
        <w:rPr>
          <w:rStyle w:val="StyleUnderline"/>
          <w:highlight w:val="cyan"/>
        </w:rPr>
        <w:t xml:space="preserve">, and </w:t>
      </w:r>
      <w:r w:rsidRPr="00A614A2">
        <w:rPr>
          <w:rStyle w:val="Emphasis"/>
          <w:highlight w:val="cyan"/>
        </w:rPr>
        <w:t>dispatch</w:t>
      </w:r>
      <w:r w:rsidRPr="00582C52">
        <w:rPr>
          <w:sz w:val="16"/>
        </w:rPr>
        <w:t>.” In perhaps his most famous words, Hamilton wrote (Federalist No. 70): “Energy in the executive is a leading character in the definition of good government</w:t>
      </w:r>
      <w:r w:rsidRPr="000E0CE8">
        <w:rPr>
          <w:sz w:val="16"/>
        </w:rPr>
        <w:t xml:space="preserve">. … It is </w:t>
      </w:r>
      <w:r w:rsidRPr="000E0CE8">
        <w:rPr>
          <w:rStyle w:val="Emphasis"/>
        </w:rPr>
        <w:t>essential</w:t>
      </w:r>
      <w:r w:rsidRPr="000E0CE8">
        <w:rPr>
          <w:rStyle w:val="StyleUnderline"/>
        </w:rPr>
        <w:t xml:space="preserve"> to the protection of the community against </w:t>
      </w:r>
      <w:r w:rsidRPr="000E0CE8">
        <w:rPr>
          <w:rStyle w:val="Emphasis"/>
        </w:rPr>
        <w:t>foreign attacks</w:t>
      </w:r>
      <w:r w:rsidRPr="000E0CE8">
        <w:rPr>
          <w:sz w:val="16"/>
        </w:rPr>
        <w:t>.”</w:t>
      </w:r>
    </w:p>
    <w:p w14:paraId="690CD724" w14:textId="77777777" w:rsidR="000F5F44" w:rsidRPr="00582C52" w:rsidRDefault="000F5F44" w:rsidP="000F5F44">
      <w:pPr>
        <w:rPr>
          <w:sz w:val="16"/>
        </w:rPr>
      </w:pPr>
      <w:r w:rsidRPr="00582C52">
        <w:rPr>
          <w:sz w:val="16"/>
        </w:rPr>
        <w:t xml:space="preserve">The writings of Machiavelli, Hobbes, Locke, and Blackstone may have influenced them, but, more importantly, the Framers had learned the lessons of history. They understood that </w:t>
      </w:r>
      <w:r w:rsidRPr="00A614A2">
        <w:rPr>
          <w:rStyle w:val="StyleUnderline"/>
          <w:highlight w:val="cyan"/>
        </w:rPr>
        <w:t xml:space="preserve">foreign affairs are </w:t>
      </w:r>
      <w:r w:rsidRPr="000E0CE8">
        <w:rPr>
          <w:rStyle w:val="Emphasis"/>
          <w:highlight w:val="cyan"/>
        </w:rPr>
        <w:t>unpredictable</w:t>
      </w:r>
      <w:r w:rsidRPr="000E0CE8">
        <w:rPr>
          <w:rStyle w:val="StyleUnderline"/>
          <w:highlight w:val="cyan"/>
        </w:rPr>
        <w:t xml:space="preserve"> and</w:t>
      </w:r>
      <w:r w:rsidRPr="000E0CE8">
        <w:rPr>
          <w:rStyle w:val="StyleUnderline"/>
        </w:rPr>
        <w:t xml:space="preserve"> involve the </w:t>
      </w:r>
      <w:r w:rsidRPr="000E0CE8">
        <w:rPr>
          <w:rStyle w:val="Emphasis"/>
        </w:rPr>
        <w:t>highest</w:t>
      </w:r>
      <w:r w:rsidRPr="000E0CE8">
        <w:rPr>
          <w:rStyle w:val="StyleUnderline"/>
        </w:rPr>
        <w:t xml:space="preserve"> of </w:t>
      </w:r>
      <w:r w:rsidRPr="000E0CE8">
        <w:rPr>
          <w:rStyle w:val="Emphasis"/>
        </w:rPr>
        <w:t>stakes</w:t>
      </w:r>
      <w:r w:rsidRPr="000E0CE8">
        <w:rPr>
          <w:sz w:val="16"/>
        </w:rPr>
        <w:t xml:space="preserve">, making them unsuitable to regulation by pre-existing legislation. </w:t>
      </w:r>
      <w:r w:rsidRPr="000E0CE8">
        <w:rPr>
          <w:rStyle w:val="StyleUnderline"/>
        </w:rPr>
        <w:t xml:space="preserve">Foreign affairs </w:t>
      </w:r>
      <w:r w:rsidRPr="000F6F30">
        <w:rPr>
          <w:rStyle w:val="StyleUnderline"/>
        </w:rPr>
        <w:t>can</w:t>
      </w:r>
      <w:r w:rsidRPr="00D918A5">
        <w:rPr>
          <w:rStyle w:val="StyleUnderline"/>
        </w:rPr>
        <w:t xml:space="preserve"> </w:t>
      </w:r>
      <w:r w:rsidRPr="00A614A2">
        <w:rPr>
          <w:rStyle w:val="StyleUnderline"/>
          <w:highlight w:val="cyan"/>
        </w:rPr>
        <w:t xml:space="preserve">demand </w:t>
      </w:r>
      <w:r w:rsidRPr="000E0CE8">
        <w:rPr>
          <w:rStyle w:val="Emphasis"/>
        </w:rPr>
        <w:t>swift</w:t>
      </w:r>
      <w:r w:rsidRPr="000E0CE8">
        <w:rPr>
          <w:rStyle w:val="StyleUnderline"/>
        </w:rPr>
        <w:t xml:space="preserve">, </w:t>
      </w:r>
      <w:r w:rsidRPr="00A614A2">
        <w:rPr>
          <w:rStyle w:val="Emphasis"/>
          <w:highlight w:val="cyan"/>
        </w:rPr>
        <w:t>decisive action</w:t>
      </w:r>
      <w:r w:rsidRPr="00582C52">
        <w:rPr>
          <w:sz w:val="16"/>
        </w:rPr>
        <w:t xml:space="preserve">, sometimes under </w:t>
      </w:r>
      <w:r w:rsidRPr="000E0CE8">
        <w:rPr>
          <w:sz w:val="16"/>
        </w:rPr>
        <w:t xml:space="preserve">pressured or emergency circumstances, that is </w:t>
      </w:r>
      <w:r w:rsidRPr="000E0CE8">
        <w:rPr>
          <w:rStyle w:val="StyleUnderline"/>
        </w:rPr>
        <w:t>best carried out by a branch</w:t>
      </w:r>
      <w:r w:rsidRPr="000E0CE8">
        <w:rPr>
          <w:sz w:val="16"/>
        </w:rPr>
        <w:t xml:space="preserve"> of government </w:t>
      </w:r>
      <w:r w:rsidRPr="000E0CE8">
        <w:rPr>
          <w:rStyle w:val="StyleUnderline"/>
        </w:rPr>
        <w:t xml:space="preserve">that does not suffer from multiple </w:t>
      </w:r>
      <w:r w:rsidRPr="000E0CE8">
        <w:rPr>
          <w:rStyle w:val="Emphasis"/>
        </w:rPr>
        <w:t>vetoes</w:t>
      </w:r>
      <w:r w:rsidRPr="000E0CE8">
        <w:rPr>
          <w:rStyle w:val="StyleUnderline"/>
        </w:rPr>
        <w:t xml:space="preserve"> or </w:t>
      </w:r>
      <w:r w:rsidRPr="000E0CE8">
        <w:rPr>
          <w:rStyle w:val="Emphasis"/>
        </w:rPr>
        <w:t>disagreements</w:t>
      </w:r>
      <w:r w:rsidRPr="000E0CE8">
        <w:rPr>
          <w:sz w:val="16"/>
        </w:rPr>
        <w:t>. Legislatures are too large and unwieldy to take the swift and decisive actions requir</w:t>
      </w:r>
      <w:r w:rsidRPr="00582C52">
        <w:rPr>
          <w:sz w:val="16"/>
        </w:rPr>
        <w:t>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2CA65CFE" w14:textId="77777777" w:rsidR="000F5F44" w:rsidRPr="009F52C4" w:rsidRDefault="000F5F44" w:rsidP="000F5F44">
      <w:pPr>
        <w:rPr>
          <w:rStyle w:val="StyleUnderline"/>
        </w:rPr>
      </w:pPr>
      <w:r w:rsidRPr="00582C52">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054A38BF" w14:textId="77777777" w:rsidR="000F5F44" w:rsidRPr="00582C52" w:rsidRDefault="000F5F44" w:rsidP="000F5F44">
      <w:pPr>
        <w:rPr>
          <w:sz w:val="16"/>
        </w:rPr>
      </w:pPr>
      <w:r w:rsidRPr="00582C52">
        <w:rPr>
          <w:sz w:val="16"/>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0B6F9AE8" w14:textId="77777777" w:rsidR="000F5F44" w:rsidRPr="00582C52" w:rsidRDefault="000F5F44" w:rsidP="000F5F44">
      <w:pPr>
        <w:rPr>
          <w:sz w:val="16"/>
        </w:rPr>
      </w:pPr>
      <w:r w:rsidRPr="00582C52">
        <w:rPr>
          <w:sz w:val="16"/>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53966D81" w14:textId="77777777" w:rsidR="000F5F44" w:rsidRPr="00582C52" w:rsidRDefault="000F5F44" w:rsidP="000F5F44">
      <w:pPr>
        <w:rPr>
          <w:sz w:val="16"/>
        </w:rPr>
      </w:pPr>
      <w:r w:rsidRPr="00582C52">
        <w:rPr>
          <w:sz w:val="16"/>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4CF3C2AF" w14:textId="77777777" w:rsidR="000F5F44" w:rsidRPr="00582C52" w:rsidRDefault="000F5F44" w:rsidP="000F5F44">
      <w:pPr>
        <w:rPr>
          <w:sz w:val="16"/>
        </w:rPr>
      </w:pPr>
      <w:r w:rsidRPr="00582C52">
        <w:rPr>
          <w:sz w:val="16"/>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3E807EBA" w14:textId="77777777" w:rsidR="000F5F44" w:rsidRPr="00582C52" w:rsidRDefault="000F5F44" w:rsidP="000F5F44">
      <w:pPr>
        <w:rPr>
          <w:sz w:val="16"/>
        </w:rPr>
      </w:pPr>
      <w:r w:rsidRPr="00582C52">
        <w:rPr>
          <w:sz w:val="16"/>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628A8687" w14:textId="77777777" w:rsidR="000F5F44" w:rsidRPr="00582C52" w:rsidRDefault="000F5F44" w:rsidP="000F5F44">
      <w:pPr>
        <w:rPr>
          <w:sz w:val="16"/>
        </w:rPr>
      </w:pPr>
      <w:r w:rsidRPr="00582C52">
        <w:rPr>
          <w:sz w:val="16"/>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7757C487" w14:textId="77777777" w:rsidR="000F5F44" w:rsidRPr="00582C52" w:rsidRDefault="000F5F44" w:rsidP="000F5F44">
      <w:pPr>
        <w:rPr>
          <w:sz w:val="16"/>
        </w:rPr>
      </w:pPr>
      <w:r w:rsidRPr="00582C52">
        <w:rPr>
          <w:sz w:val="16"/>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7D1B66ED" w14:textId="77777777" w:rsidR="000F5F44" w:rsidRPr="00582C52" w:rsidRDefault="000F5F44" w:rsidP="000F5F44">
      <w:pPr>
        <w:rPr>
          <w:sz w:val="16"/>
        </w:rPr>
      </w:pPr>
      <w:r w:rsidRPr="00582C52">
        <w:rPr>
          <w:sz w:val="16"/>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1F4883EB" w14:textId="77777777" w:rsidR="000F5F44" w:rsidRPr="00582C52" w:rsidRDefault="000F5F44" w:rsidP="000F5F44">
      <w:pPr>
        <w:rPr>
          <w:sz w:val="16"/>
        </w:rPr>
      </w:pPr>
      <w:r w:rsidRPr="00582C52">
        <w:rPr>
          <w:sz w:val="16"/>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3BF97E8D" w14:textId="77777777" w:rsidR="000F5F44" w:rsidRPr="00582C52" w:rsidRDefault="000F5F44" w:rsidP="000F5F44">
      <w:pPr>
        <w:rPr>
          <w:sz w:val="16"/>
        </w:rPr>
      </w:pPr>
      <w:r w:rsidRPr="00582C52">
        <w:rPr>
          <w:sz w:val="16"/>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6D78B931" w14:textId="77777777" w:rsidR="000F5F44" w:rsidRPr="00963CE7" w:rsidRDefault="000F5F44" w:rsidP="000F5F44">
      <w:pPr>
        <w:rPr>
          <w:sz w:val="16"/>
        </w:rPr>
      </w:pPr>
      <w:r w:rsidRPr="00A614A2">
        <w:rPr>
          <w:rStyle w:val="StyleUnderline"/>
          <w:highlight w:val="cyan"/>
        </w:rPr>
        <w:t>A</w:t>
      </w:r>
      <w:r w:rsidRPr="005A47FD">
        <w:rPr>
          <w:rStyle w:val="StyleUnderline"/>
        </w:rPr>
        <w:t xml:space="preserve"> </w:t>
      </w:r>
      <w:r w:rsidRPr="005A47FD">
        <w:rPr>
          <w:rStyle w:val="Emphasis"/>
        </w:rPr>
        <w:t xml:space="preserve">radical </w:t>
      </w:r>
      <w:r w:rsidRPr="00A614A2">
        <w:rPr>
          <w:rStyle w:val="Emphasis"/>
          <w:highlight w:val="cyan"/>
        </w:rPr>
        <w:t>change</w:t>
      </w:r>
      <w:r w:rsidRPr="000E0CE8">
        <w:rPr>
          <w:rStyle w:val="StyleUnderline"/>
        </w:rPr>
        <w:t xml:space="preserve"> in the system</w:t>
      </w:r>
      <w:r w:rsidRPr="00582C52">
        <w:rPr>
          <w:sz w:val="16"/>
        </w:rPr>
        <w:t xml:space="preserve"> for making war might appease critics of presidential power. But it </w:t>
      </w:r>
      <w:r w:rsidRPr="00A614A2">
        <w:rPr>
          <w:rStyle w:val="StyleUnderline"/>
          <w:highlight w:val="cyan"/>
        </w:rPr>
        <w:t>could</w:t>
      </w:r>
      <w:r w:rsidRPr="00582C52">
        <w:rPr>
          <w:sz w:val="16"/>
        </w:rPr>
        <w:t xml:space="preserve"> also </w:t>
      </w:r>
      <w:r w:rsidRPr="000E0CE8">
        <w:rPr>
          <w:rStyle w:val="Emphasis"/>
        </w:rPr>
        <w:t xml:space="preserve">seriously </w:t>
      </w:r>
      <w:r w:rsidRPr="00A614A2">
        <w:rPr>
          <w:rStyle w:val="Emphasis"/>
          <w:highlight w:val="cyan"/>
        </w:rPr>
        <w:t>threaten</w:t>
      </w:r>
      <w:r w:rsidRPr="005A47FD">
        <w:rPr>
          <w:rStyle w:val="StyleUnderline"/>
        </w:rPr>
        <w:t xml:space="preserve"> American </w:t>
      </w:r>
      <w:r w:rsidRPr="00A614A2">
        <w:rPr>
          <w:rStyle w:val="Emphasis"/>
          <w:highlight w:val="cyan"/>
        </w:rPr>
        <w:t>national security</w:t>
      </w:r>
      <w:r w:rsidRPr="000E0CE8">
        <w:rPr>
          <w:rStyle w:val="StyleUnderline"/>
        </w:rPr>
        <w:t>. In</w:t>
      </w:r>
      <w:r w:rsidRPr="005A47FD">
        <w:rPr>
          <w:rStyle w:val="StyleUnderline"/>
        </w:rPr>
        <w:t xml:space="preserve"> </w:t>
      </w:r>
      <w:r w:rsidRPr="000E0CE8">
        <w:rPr>
          <w:rStyle w:val="StyleUnderline"/>
        </w:rPr>
        <w:t xml:space="preserve">order </w:t>
      </w:r>
      <w:r w:rsidRPr="00963CE7">
        <w:rPr>
          <w:rStyle w:val="StyleUnderline"/>
          <w:highlight w:val="cyan"/>
        </w:rPr>
        <w:t xml:space="preserve">to </w:t>
      </w:r>
      <w:r w:rsidRPr="00963CE7">
        <w:rPr>
          <w:rStyle w:val="Emphasis"/>
          <w:highlight w:val="cyan"/>
        </w:rPr>
        <w:t>forestall</w:t>
      </w:r>
      <w:r w:rsidRPr="00963CE7">
        <w:rPr>
          <w:rStyle w:val="StyleUnderline"/>
          <w:highlight w:val="cyan"/>
        </w:rPr>
        <w:t xml:space="preserve"> another </w:t>
      </w:r>
      <w:r w:rsidRPr="00963CE7">
        <w:rPr>
          <w:rStyle w:val="Emphasis"/>
          <w:highlight w:val="cyan"/>
        </w:rPr>
        <w:t>9/11</w:t>
      </w:r>
      <w:r w:rsidRPr="000E0CE8">
        <w:rPr>
          <w:rStyle w:val="Emphasis"/>
        </w:rPr>
        <w:t xml:space="preserve"> attack</w:t>
      </w:r>
      <w:r w:rsidRPr="000E0CE8">
        <w:rPr>
          <w:rStyle w:val="StyleUnderline"/>
        </w:rPr>
        <w:t xml:space="preserve">, or to take advantage of a window of opportunity to </w:t>
      </w:r>
      <w:r w:rsidRPr="000E0CE8">
        <w:rPr>
          <w:rStyle w:val="Emphasis"/>
        </w:rPr>
        <w:t>strike terrorists</w:t>
      </w:r>
      <w:r w:rsidRPr="000E0CE8">
        <w:rPr>
          <w:rStyle w:val="StyleUnderline"/>
        </w:rPr>
        <w:t xml:space="preserve"> or </w:t>
      </w:r>
      <w:r w:rsidRPr="000E0CE8">
        <w:rPr>
          <w:rStyle w:val="Emphasis"/>
        </w:rPr>
        <w:t>rogue nations</w:t>
      </w:r>
      <w:r w:rsidRPr="000E0CE8">
        <w:rPr>
          <w:rStyle w:val="StyleUnderline"/>
          <w:highlight w:val="cyan"/>
        </w:rPr>
        <w:t>, the exec</w:t>
      </w:r>
      <w:r w:rsidRPr="000E0CE8">
        <w:rPr>
          <w:rStyle w:val="StyleUnderline"/>
        </w:rPr>
        <w:t>utive</w:t>
      </w:r>
      <w:r w:rsidRPr="005A47FD">
        <w:rPr>
          <w:rStyle w:val="StyleUnderline"/>
        </w:rPr>
        <w:t xml:space="preserve"> branch </w:t>
      </w:r>
      <w:r w:rsidRPr="00A614A2">
        <w:rPr>
          <w:rStyle w:val="StyleUnderline"/>
          <w:highlight w:val="cyan"/>
        </w:rPr>
        <w:t xml:space="preserve">needs </w:t>
      </w:r>
      <w:r w:rsidRPr="00A614A2">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rPr>
          <w:sz w:val="16"/>
        </w:rPr>
        <w:t xml:space="preserve"> </w:t>
      </w:r>
      <w:r w:rsidRPr="00963CE7">
        <w:rPr>
          <w:sz w:val="16"/>
        </w:rPr>
        <w:t xml:space="preserve">congressional </w:t>
      </w:r>
      <w:r w:rsidRPr="00963CE7">
        <w:rPr>
          <w:rStyle w:val="Emphasis"/>
        </w:rPr>
        <w:t>deliberation</w:t>
      </w:r>
      <w:r w:rsidRPr="00963CE7">
        <w:rPr>
          <w:rStyle w:val="StyleUnderline"/>
        </w:rPr>
        <w:t xml:space="preserve">, which can lead to </w:t>
      </w:r>
      <w:r w:rsidRPr="00963CE7">
        <w:rPr>
          <w:rStyle w:val="Emphasis"/>
        </w:rPr>
        <w:t>passivity</w:t>
      </w:r>
      <w:r w:rsidRPr="00963CE7">
        <w:rPr>
          <w:rStyle w:val="StyleUnderline"/>
        </w:rPr>
        <w:t xml:space="preserve"> and </w:t>
      </w:r>
      <w:r w:rsidRPr="00963CE7">
        <w:rPr>
          <w:rStyle w:val="Emphasis"/>
        </w:rPr>
        <w:t>inaction</w:t>
      </w:r>
      <w:r w:rsidRPr="00963CE7">
        <w:rPr>
          <w:rStyle w:val="StyleUnderline"/>
        </w:rPr>
        <w:t xml:space="preserve">, will come at the </w:t>
      </w:r>
      <w:r w:rsidRPr="00963CE7">
        <w:rPr>
          <w:rStyle w:val="Emphasis"/>
        </w:rPr>
        <w:t>price of speed</w:t>
      </w:r>
      <w:r w:rsidRPr="00963CE7">
        <w:rPr>
          <w:rStyle w:val="StyleUnderline"/>
        </w:rPr>
        <w:t xml:space="preserve"> and secrecy</w:t>
      </w:r>
      <w:r w:rsidRPr="00963CE7">
        <w:rPr>
          <w:sz w:val="16"/>
        </w:rPr>
        <w:t>.</w:t>
      </w:r>
    </w:p>
    <w:p w14:paraId="4B658210" w14:textId="77777777" w:rsidR="000F5F44" w:rsidRPr="00582C52" w:rsidRDefault="000F5F44" w:rsidP="000F5F44">
      <w:pPr>
        <w:rPr>
          <w:sz w:val="16"/>
        </w:rPr>
      </w:pPr>
      <w:r w:rsidRPr="00963CE7">
        <w:rPr>
          <w:rStyle w:val="StyleUnderline"/>
        </w:rPr>
        <w:t xml:space="preserve">The Constitution creates a presidency that can </w:t>
      </w:r>
      <w:r w:rsidRPr="00963CE7">
        <w:rPr>
          <w:rStyle w:val="Emphasis"/>
        </w:rPr>
        <w:t>respond forcefully</w:t>
      </w:r>
      <w:r w:rsidRPr="00963CE7">
        <w:rPr>
          <w:rStyle w:val="StyleUnderline"/>
        </w:rPr>
        <w:t xml:space="preserve"> to prevent </w:t>
      </w:r>
      <w:r w:rsidRPr="00963CE7">
        <w:rPr>
          <w:sz w:val="16"/>
        </w:rPr>
        <w:t>serious</w:t>
      </w:r>
      <w:r w:rsidRPr="00582C52">
        <w:rPr>
          <w:sz w:val="16"/>
        </w:rPr>
        <w:t xml:space="preserve">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rPr>
          <w:sz w:val="16"/>
        </w:rPr>
        <w:t xml:space="preserve">. Instead of imposing a legalistic process, the Framers left war to politics. </w:t>
      </w:r>
      <w:r w:rsidRPr="00963CE7">
        <w:rPr>
          <w:rStyle w:val="StyleUnderline"/>
          <w:highlight w:val="cyan"/>
        </w:rPr>
        <w:t>As we confront</w:t>
      </w:r>
      <w:r w:rsidRPr="005A47FD">
        <w:rPr>
          <w:rStyle w:val="StyleUnderline"/>
        </w:rPr>
        <w:t xml:space="preserve"> the </w:t>
      </w:r>
      <w:r w:rsidRPr="00963CE7">
        <w:rPr>
          <w:rStyle w:val="Emphasis"/>
        </w:rPr>
        <w:t>new challenges</w:t>
      </w:r>
      <w:r w:rsidRPr="00963CE7">
        <w:rPr>
          <w:rStyle w:val="StyleUnderline"/>
        </w:rPr>
        <w:t xml:space="preserve"> posed not just by </w:t>
      </w:r>
      <w:r w:rsidRPr="00A614A2">
        <w:rPr>
          <w:rStyle w:val="Emphasis"/>
          <w:highlight w:val="cyan"/>
        </w:rPr>
        <w:t>terror</w:t>
      </w:r>
      <w:r w:rsidRPr="00963CE7">
        <w:rPr>
          <w:rStyle w:val="Emphasis"/>
        </w:rPr>
        <w:t>ism</w:t>
      </w:r>
      <w:r w:rsidRPr="00A614A2">
        <w:rPr>
          <w:rStyle w:val="StyleUnderline"/>
          <w:highlight w:val="cyan"/>
        </w:rPr>
        <w:t xml:space="preserve">, </w:t>
      </w:r>
      <w:r w:rsidRPr="00A614A2">
        <w:rPr>
          <w:rStyle w:val="Emphasis"/>
          <w:highlight w:val="cyan"/>
        </w:rPr>
        <w:t>rogue</w:t>
      </w:r>
      <w:r w:rsidRPr="00963CE7">
        <w:rPr>
          <w:rStyle w:val="Emphasis"/>
        </w:rPr>
        <w:t xml:space="preserve"> nation</w:t>
      </w:r>
      <w:r w:rsidRPr="00A614A2">
        <w:rPr>
          <w:rStyle w:val="Emphasis"/>
          <w:highlight w:val="cyan"/>
        </w:rPr>
        <w:t>s</w:t>
      </w:r>
      <w:r w:rsidRPr="00963CE7">
        <w:rPr>
          <w:rStyle w:val="StyleUnderline"/>
        </w:rPr>
        <w:t xml:space="preserve">, and </w:t>
      </w:r>
      <w:r w:rsidRPr="00963CE7">
        <w:rPr>
          <w:rStyle w:val="Emphasis"/>
        </w:rPr>
        <w:t>WMD</w:t>
      </w:r>
      <w:r w:rsidRPr="005A47FD">
        <w:rPr>
          <w:rStyle w:val="Emphasis"/>
        </w:rPr>
        <w:t xml:space="preserve"> </w:t>
      </w:r>
      <w:r w:rsidRPr="00A614A2">
        <w:rPr>
          <w:rStyle w:val="Emphasis"/>
          <w:highlight w:val="cyan"/>
        </w:rPr>
        <w:t>prolif</w:t>
      </w:r>
      <w:r w:rsidRPr="00582C52">
        <w:rPr>
          <w:sz w:val="16"/>
        </w:rPr>
        <w:t xml:space="preserve">eration, </w:t>
      </w:r>
      <w:r w:rsidRPr="005A47FD">
        <w:rPr>
          <w:rStyle w:val="StyleUnderline"/>
        </w:rPr>
        <w:t xml:space="preserve">but the return of </w:t>
      </w:r>
      <w:r w:rsidRPr="00963CE7">
        <w:rPr>
          <w:rStyle w:val="Emphasis"/>
          <w:highlight w:val="cyan"/>
        </w:rPr>
        <w:t>great power rivalry</w:t>
      </w:r>
      <w:r w:rsidRPr="00963CE7">
        <w:rPr>
          <w:rStyle w:val="StyleUnderline"/>
        </w:rPr>
        <w:t xml:space="preserve">, the president must take the </w:t>
      </w:r>
      <w:r w:rsidRPr="00963CE7">
        <w:rPr>
          <w:rStyle w:val="Emphasis"/>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rPr>
          <w:sz w:val="16"/>
        </w:rPr>
        <w:t xml:space="preserve">, ideally with the support of Congress, </w:t>
      </w:r>
      <w:r w:rsidRPr="005A47FD">
        <w:rPr>
          <w:rStyle w:val="StyleUnderline"/>
        </w:rPr>
        <w:t xml:space="preserve">but </w:t>
      </w:r>
      <w:r w:rsidRPr="00963CE7">
        <w:rPr>
          <w:rStyle w:val="Emphasis"/>
        </w:rPr>
        <w:t>alone</w:t>
      </w:r>
      <w:r w:rsidRPr="00582C52">
        <w:rPr>
          <w:sz w:val="16"/>
        </w:rPr>
        <w:t xml:space="preserve"> </w:t>
      </w:r>
      <w:r w:rsidRPr="005A47FD">
        <w:rPr>
          <w:rStyle w:val="StyleUnderline"/>
        </w:rPr>
        <w:t xml:space="preserve">if </w:t>
      </w:r>
      <w:r w:rsidRPr="005A47FD">
        <w:rPr>
          <w:rStyle w:val="Emphasis"/>
        </w:rPr>
        <w:t>necessary</w:t>
      </w:r>
      <w:r w:rsidRPr="00582C52">
        <w:rPr>
          <w:sz w:val="16"/>
        </w:rPr>
        <w:t>.</w:t>
      </w:r>
    </w:p>
    <w:p w14:paraId="103B83FF" w14:textId="77777777" w:rsidR="000F5F44" w:rsidRPr="00D768AC" w:rsidRDefault="000F5F44" w:rsidP="000F5F44">
      <w:pPr>
        <w:rPr>
          <w:rFonts w:cstheme="minorHAnsi"/>
          <w:sz w:val="16"/>
        </w:rPr>
      </w:pPr>
    </w:p>
    <w:p w14:paraId="56437B7E" w14:textId="77777777" w:rsidR="000F5F44" w:rsidRDefault="000F5F44" w:rsidP="000F5F44">
      <w:pPr>
        <w:pStyle w:val="Heading2"/>
      </w:pPr>
      <w:bookmarkStart w:id="7" w:name="_Hlk216789164"/>
      <w:r>
        <w:t>Con-Con CP</w:t>
      </w:r>
    </w:p>
    <w:bookmarkEnd w:id="7"/>
    <w:p w14:paraId="75E570E7" w14:textId="77777777" w:rsidR="000F5F44" w:rsidRDefault="000F5F44" w:rsidP="000F5F44">
      <w:pPr>
        <w:pStyle w:val="Heading3"/>
      </w:pPr>
      <w:r>
        <w:t>Conventions CP---2AC</w:t>
      </w:r>
    </w:p>
    <w:p w14:paraId="7E294FD7" w14:textId="77777777" w:rsidR="000F5F44" w:rsidRPr="003137B3" w:rsidRDefault="000F5F44" w:rsidP="000F5F44">
      <w:pPr>
        <w:rPr>
          <w:rFonts w:cstheme="minorHAnsi"/>
        </w:rPr>
      </w:pPr>
    </w:p>
    <w:p w14:paraId="11E8EA1D" w14:textId="77777777" w:rsidR="000F5F44" w:rsidRDefault="000F5F44" w:rsidP="000F5F44"/>
    <w:p w14:paraId="2F6A0984" w14:textId="77777777" w:rsidR="000F5F44" w:rsidRPr="00115F18" w:rsidRDefault="000F5F44" w:rsidP="000F5F44">
      <w:r>
        <w:t>&lt;For Reference&gt;</w:t>
      </w:r>
    </w:p>
    <w:p w14:paraId="11FBE286" w14:textId="77777777" w:rsidR="000F5F44" w:rsidRDefault="000F5F44" w:rsidP="000F5F44">
      <w:pPr>
        <w:rPr>
          <w:sz w:val="16"/>
        </w:rPr>
      </w:pPr>
      <w:r w:rsidRPr="00D47C70">
        <w:rPr>
          <w:sz w:val="16"/>
        </w:rPr>
        <w:t xml:space="preserve">Three Mexican officials told Reuters </w:t>
      </w:r>
      <w:r w:rsidRPr="00115F18">
        <w:rPr>
          <w:rStyle w:val="StyleUnderline"/>
          <w:highlight w:val="lightGray"/>
        </w:rPr>
        <w:t>the</w:t>
      </w:r>
      <w:r w:rsidRPr="00115F18">
        <w:rPr>
          <w:sz w:val="16"/>
          <w:highlight w:val="lightGray"/>
        </w:rPr>
        <w:t xml:space="preserve"> </w:t>
      </w:r>
      <w:r w:rsidRPr="00115F18">
        <w:rPr>
          <w:rStyle w:val="Emphasis"/>
          <w:highlight w:val="lightGray"/>
        </w:rPr>
        <w:t>shift</w:t>
      </w:r>
      <w:r w:rsidRPr="00115F18">
        <w:rPr>
          <w:sz w:val="16"/>
          <w:highlight w:val="lightGray"/>
        </w:rPr>
        <w:t xml:space="preserve"> </w:t>
      </w:r>
      <w:r w:rsidRPr="00115F18">
        <w:rPr>
          <w:rStyle w:val="StyleUnderline"/>
          <w:highlight w:val="lightGray"/>
        </w:rPr>
        <w:t>was due</w:t>
      </w:r>
      <w:r w:rsidRPr="00D47C70">
        <w:rPr>
          <w:sz w:val="16"/>
        </w:rPr>
        <w:t xml:space="preserve"> in part </w:t>
      </w:r>
      <w:r w:rsidRPr="00115F18">
        <w:rPr>
          <w:rStyle w:val="StyleUnderline"/>
          <w:highlight w:val="lightGray"/>
        </w:rPr>
        <w:t>to the</w:t>
      </w:r>
      <w:r w:rsidRPr="00115F18">
        <w:rPr>
          <w:sz w:val="16"/>
          <w:highlight w:val="lightGray"/>
        </w:rPr>
        <w:t xml:space="preserve"> </w:t>
      </w:r>
      <w:r w:rsidRPr="00115F18">
        <w:rPr>
          <w:rStyle w:val="Emphasis"/>
          <w:highlight w:val="lightGray"/>
        </w:rPr>
        <w:t>need</w:t>
      </w:r>
      <w:r w:rsidRPr="00115F18">
        <w:rPr>
          <w:sz w:val="16"/>
          <w:highlight w:val="lightGray"/>
        </w:rPr>
        <w:t xml:space="preserve"> </w:t>
      </w:r>
      <w:r w:rsidRPr="00115F18">
        <w:rPr>
          <w:rStyle w:val="StyleUnderline"/>
          <w:highlight w:val="lightGray"/>
        </w:rPr>
        <w:t>to gain</w:t>
      </w:r>
      <w:r w:rsidRPr="00D47C70">
        <w:rPr>
          <w:rStyle w:val="StyleUnderline"/>
        </w:rPr>
        <w:t xml:space="preserve"> some</w:t>
      </w:r>
      <w:r w:rsidRPr="00D47C70">
        <w:rPr>
          <w:sz w:val="16"/>
        </w:rPr>
        <w:t xml:space="preserve"> </w:t>
      </w:r>
      <w:r w:rsidRPr="00D47C70">
        <w:rPr>
          <w:rStyle w:val="Emphasis"/>
        </w:rPr>
        <w:t xml:space="preserve">longer-term </w:t>
      </w:r>
      <w:r w:rsidRPr="00115F18">
        <w:rPr>
          <w:rStyle w:val="Emphasis"/>
          <w:highlight w:val="lightGray"/>
        </w:rPr>
        <w:t>certainty</w:t>
      </w:r>
      <w:r w:rsidRPr="00115F18">
        <w:rPr>
          <w:sz w:val="16"/>
          <w:highlight w:val="lightGray"/>
        </w:rPr>
        <w:t xml:space="preserve"> </w:t>
      </w:r>
      <w:r w:rsidRPr="00115F18">
        <w:rPr>
          <w:rStyle w:val="StyleUnderline"/>
          <w:highlight w:val="lightGray"/>
        </w:rPr>
        <w:t>around</w:t>
      </w:r>
      <w:r w:rsidRPr="00D47C70">
        <w:rPr>
          <w:rStyle w:val="StyleUnderline"/>
        </w:rPr>
        <w:t xml:space="preserve"> the country's</w:t>
      </w:r>
      <w:r w:rsidRPr="00D47C70">
        <w:rPr>
          <w:sz w:val="16"/>
        </w:rPr>
        <w:t xml:space="preserve"> </w:t>
      </w:r>
      <w:r w:rsidRPr="00115F18">
        <w:rPr>
          <w:rStyle w:val="Emphasis"/>
          <w:highlight w:val="lightGray"/>
        </w:rPr>
        <w:t>trade</w:t>
      </w:r>
      <w:r w:rsidRPr="00D47C70">
        <w:rPr>
          <w:rStyle w:val="Emphasis"/>
        </w:rPr>
        <w:t xml:space="preserve"> relationship</w:t>
      </w:r>
      <w:r w:rsidRPr="00D47C70">
        <w:rPr>
          <w:sz w:val="16"/>
        </w:rPr>
        <w:t xml:space="preserve"> </w:t>
      </w:r>
      <w:r w:rsidRPr="00D47C70">
        <w:rPr>
          <w:rStyle w:val="StyleUnderline"/>
        </w:rPr>
        <w:t>with its largest</w:t>
      </w:r>
      <w:r w:rsidRPr="00D47C70">
        <w:rPr>
          <w:sz w:val="16"/>
        </w:rPr>
        <w:t xml:space="preserve"> </w:t>
      </w:r>
      <w:r w:rsidRPr="00D47C70">
        <w:rPr>
          <w:rStyle w:val="Emphasis"/>
        </w:rPr>
        <w:t>export market</w:t>
      </w:r>
      <w:r w:rsidRPr="00D47C70">
        <w:rPr>
          <w:sz w:val="16"/>
        </w:rPr>
        <w:t>.</w:t>
      </w:r>
    </w:p>
    <w:p w14:paraId="072DF2CB" w14:textId="77777777" w:rsidR="000F5F44" w:rsidRPr="00115F18" w:rsidRDefault="000F5F44" w:rsidP="000F5F44">
      <w:r>
        <w:t>&lt;And&gt;</w:t>
      </w:r>
    </w:p>
    <w:p w14:paraId="08C80D7F" w14:textId="77777777" w:rsidR="000F5F44" w:rsidRDefault="000F5F44" w:rsidP="000F5F44">
      <w:pPr>
        <w:rPr>
          <w:sz w:val="16"/>
        </w:rPr>
      </w:pPr>
      <w:r w:rsidRPr="00115F18">
        <w:rPr>
          <w:rStyle w:val="StyleUnderline"/>
          <w:highlight w:val="lightGray"/>
        </w:rPr>
        <w:t>Mexico is looking for</w:t>
      </w:r>
      <w:r w:rsidRPr="00115F18">
        <w:rPr>
          <w:sz w:val="16"/>
          <w:highlight w:val="lightGray"/>
        </w:rPr>
        <w:t xml:space="preserve"> </w:t>
      </w:r>
      <w:r w:rsidRPr="00115F18">
        <w:rPr>
          <w:rStyle w:val="Emphasis"/>
          <w:highlight w:val="lightGray"/>
        </w:rPr>
        <w:t>any clarity</w:t>
      </w:r>
      <w:r w:rsidRPr="00115F18">
        <w:rPr>
          <w:sz w:val="16"/>
          <w:highlight w:val="lightGray"/>
        </w:rPr>
        <w:t xml:space="preserve"> </w:t>
      </w:r>
      <w:r w:rsidRPr="00115F18">
        <w:rPr>
          <w:rStyle w:val="StyleUnderline"/>
          <w:highlight w:val="lightGray"/>
        </w:rPr>
        <w:t>it can find</w:t>
      </w:r>
      <w:r w:rsidRPr="00D47C70">
        <w:rPr>
          <w:sz w:val="16"/>
        </w:rPr>
        <w:t xml:space="preserve">. The </w:t>
      </w:r>
      <w:r w:rsidRPr="00115F18">
        <w:rPr>
          <w:rStyle w:val="Emphasis"/>
          <w:highlight w:val="lightGray"/>
        </w:rPr>
        <w:t>uncertainty</w:t>
      </w:r>
      <w:r w:rsidRPr="00115F18">
        <w:rPr>
          <w:sz w:val="16"/>
          <w:highlight w:val="lightGray"/>
        </w:rPr>
        <w:t xml:space="preserve"> </w:t>
      </w:r>
      <w:r w:rsidRPr="00115F18">
        <w:rPr>
          <w:rStyle w:val="StyleUnderline"/>
          <w:highlight w:val="lightGray"/>
        </w:rPr>
        <w:t>over</w:t>
      </w:r>
      <w:r w:rsidRPr="00D47C70">
        <w:rPr>
          <w:rStyle w:val="StyleUnderline"/>
        </w:rPr>
        <w:t xml:space="preserve"> trade </w:t>
      </w:r>
      <w:r w:rsidRPr="00115F18">
        <w:rPr>
          <w:rStyle w:val="StyleUnderline"/>
          <w:highlight w:val="lightGray"/>
        </w:rPr>
        <w:t>rules</w:t>
      </w:r>
      <w:r w:rsidRPr="00D47C70">
        <w:rPr>
          <w:rStyle w:val="StyleUnderline"/>
        </w:rPr>
        <w:t xml:space="preserve"> has</w:t>
      </w:r>
      <w:r w:rsidRPr="00D47C70">
        <w:rPr>
          <w:sz w:val="16"/>
        </w:rPr>
        <w:t xml:space="preserve"> already </w:t>
      </w:r>
      <w:r w:rsidRPr="00115F18">
        <w:rPr>
          <w:rStyle w:val="Emphasis"/>
          <w:highlight w:val="lightGray"/>
        </w:rPr>
        <w:t>impacted</w:t>
      </w:r>
      <w:r w:rsidRPr="00115F18">
        <w:rPr>
          <w:sz w:val="16"/>
          <w:highlight w:val="lightGray"/>
        </w:rPr>
        <w:t xml:space="preserve"> </w:t>
      </w:r>
      <w:r w:rsidRPr="00115F18">
        <w:rPr>
          <w:rStyle w:val="StyleUnderline"/>
          <w:highlight w:val="lightGray"/>
        </w:rPr>
        <w:t>its economy</w:t>
      </w:r>
      <w:r w:rsidRPr="00D47C70">
        <w:rPr>
          <w:sz w:val="16"/>
        </w:rPr>
        <w:t>.</w:t>
      </w:r>
    </w:p>
    <w:p w14:paraId="7DBA7A01" w14:textId="77777777" w:rsidR="000F5F44" w:rsidRPr="004B3178" w:rsidRDefault="000F5F44" w:rsidP="000F5F44">
      <w:r>
        <w:t>&lt;And&gt;</w:t>
      </w:r>
    </w:p>
    <w:p w14:paraId="75E77365" w14:textId="77777777" w:rsidR="000F5F44" w:rsidRDefault="000F5F44" w:rsidP="000F5F44">
      <w:pPr>
        <w:rPr>
          <w:sz w:val="16"/>
        </w:rPr>
      </w:pPr>
      <w:r w:rsidRPr="007E183E">
        <w:rPr>
          <w:rStyle w:val="Emphasis"/>
          <w:highlight w:val="lightGray"/>
        </w:rPr>
        <w:t>Energy</w:t>
      </w:r>
      <w:r w:rsidRPr="00272EF4">
        <w:rPr>
          <w:rStyle w:val="Emphasis"/>
        </w:rPr>
        <w:t xml:space="preserve"> cooperatio</w:t>
      </w:r>
      <w:r w:rsidRPr="00EA1624">
        <w:rPr>
          <w:rStyle w:val="Emphasis"/>
        </w:rPr>
        <w:t>n</w:t>
      </w:r>
      <w:r w:rsidRPr="007E183E">
        <w:rPr>
          <w:rStyle w:val="StyleUnderline"/>
          <w:highlight w:val="lightGray"/>
        </w:rPr>
        <w:t xml:space="preserve"> would</w:t>
      </w:r>
      <w:r w:rsidRPr="00272EF4">
        <w:rPr>
          <w:sz w:val="16"/>
        </w:rPr>
        <w:t xml:space="preserve"> also </w:t>
      </w:r>
      <w:r w:rsidRPr="007E183E">
        <w:rPr>
          <w:rStyle w:val="StyleUnderline"/>
          <w:highlight w:val="lightGray"/>
        </w:rPr>
        <w:t>take a hit</w:t>
      </w:r>
      <w:r w:rsidRPr="00272EF4">
        <w:rPr>
          <w:sz w:val="16"/>
        </w:rPr>
        <w:t xml:space="preserve">. The </w:t>
      </w:r>
      <w:r w:rsidRPr="007E183E">
        <w:rPr>
          <w:rStyle w:val="StyleUnderline"/>
          <w:highlight w:val="lightGray"/>
        </w:rPr>
        <w:t>USMCA provides</w:t>
      </w:r>
      <w:r w:rsidRPr="009D0EC3">
        <w:rPr>
          <w:rStyle w:val="StyleUnderline"/>
        </w:rPr>
        <w:t xml:space="preserve"> </w:t>
      </w:r>
      <w:r w:rsidRPr="00272EF4">
        <w:rPr>
          <w:rStyle w:val="StyleUnderline"/>
        </w:rPr>
        <w:t>protections</w:t>
      </w:r>
      <w:r w:rsidRPr="009D0EC3">
        <w:rPr>
          <w:rStyle w:val="StyleUnderline"/>
        </w:rPr>
        <w:t xml:space="preserve"> for </w:t>
      </w:r>
      <w:r w:rsidRPr="00272EF4">
        <w:rPr>
          <w:rStyle w:val="Emphasis"/>
        </w:rPr>
        <w:t>cross-border energy</w:t>
      </w:r>
      <w:r w:rsidRPr="009D0EC3">
        <w:rPr>
          <w:rStyle w:val="Emphasis"/>
        </w:rPr>
        <w:t xml:space="preserve"> </w:t>
      </w:r>
      <w:r w:rsidRPr="007E183E">
        <w:rPr>
          <w:rStyle w:val="Emphasis"/>
          <w:highlight w:val="lightGray"/>
        </w:rPr>
        <w:t>investments</w:t>
      </w:r>
      <w:r w:rsidRPr="007E183E">
        <w:rPr>
          <w:rStyle w:val="StyleUnderline"/>
          <w:highlight w:val="lightGray"/>
        </w:rPr>
        <w:t xml:space="preserve"> and facilitates</w:t>
      </w:r>
      <w:r w:rsidRPr="009D0EC3">
        <w:rPr>
          <w:rStyle w:val="StyleUnderline"/>
        </w:rPr>
        <w:t xml:space="preserve"> the </w:t>
      </w:r>
      <w:r w:rsidRPr="007E183E">
        <w:rPr>
          <w:rStyle w:val="StyleUnderline"/>
          <w:highlight w:val="lightGray"/>
        </w:rPr>
        <w:t>flow</w:t>
      </w:r>
      <w:r w:rsidRPr="009D0EC3">
        <w:rPr>
          <w:rStyle w:val="StyleUnderline"/>
        </w:rPr>
        <w:t xml:space="preserve"> of</w:t>
      </w:r>
      <w:r w:rsidRPr="00272EF4">
        <w:rPr>
          <w:sz w:val="16"/>
        </w:rPr>
        <w:t xml:space="preserve"> electricity, </w:t>
      </w:r>
      <w:r w:rsidRPr="009D0EC3">
        <w:rPr>
          <w:rStyle w:val="Emphasis"/>
        </w:rPr>
        <w:t>natural gas</w:t>
      </w:r>
      <w:r w:rsidRPr="00272EF4">
        <w:rPr>
          <w:sz w:val="16"/>
        </w:rPr>
        <w:t xml:space="preserve">, and refined products—all </w:t>
      </w:r>
      <w:r w:rsidRPr="009D0EC3">
        <w:rPr>
          <w:rStyle w:val="Emphasis"/>
        </w:rPr>
        <w:t>vital</w:t>
      </w:r>
      <w:r w:rsidRPr="009D0EC3">
        <w:rPr>
          <w:rStyle w:val="StyleUnderline"/>
        </w:rPr>
        <w:t xml:space="preserve"> for meeting </w:t>
      </w:r>
      <w:r w:rsidRPr="00272EF4">
        <w:rPr>
          <w:rStyle w:val="StyleUnderline"/>
        </w:rPr>
        <w:t xml:space="preserve">growing </w:t>
      </w:r>
      <w:r w:rsidRPr="00EA1624">
        <w:rPr>
          <w:rStyle w:val="Emphasis"/>
        </w:rPr>
        <w:t>energy demands</w:t>
      </w:r>
      <w:r w:rsidRPr="004A05C3">
        <w:rPr>
          <w:sz w:val="16"/>
        </w:rPr>
        <w:t xml:space="preserve">. The situation is especially urgent as AI, data centers, and advanced manufacturing place unprecedented strain on energy grids across </w:t>
      </w:r>
      <w:r w:rsidRPr="00272EF4">
        <w:rPr>
          <w:sz w:val="16"/>
        </w:rPr>
        <w:t xml:space="preserve">the region. </w:t>
      </w:r>
      <w:r w:rsidRPr="007E183E">
        <w:rPr>
          <w:rStyle w:val="StyleUnderline"/>
          <w:highlight w:val="lightGray"/>
        </w:rPr>
        <w:t>Without</w:t>
      </w:r>
      <w:r w:rsidRPr="009D0EC3">
        <w:rPr>
          <w:rStyle w:val="StyleUnderline"/>
        </w:rPr>
        <w:t xml:space="preserve"> the </w:t>
      </w:r>
      <w:r w:rsidRPr="00272EF4">
        <w:rPr>
          <w:rStyle w:val="Emphasis"/>
        </w:rPr>
        <w:t xml:space="preserve">regulatory </w:t>
      </w:r>
      <w:r w:rsidRPr="007E183E">
        <w:rPr>
          <w:rStyle w:val="Emphasis"/>
          <w:highlight w:val="lightGray"/>
        </w:rPr>
        <w:t>certainty</w:t>
      </w:r>
      <w:r w:rsidRPr="00272EF4">
        <w:rPr>
          <w:sz w:val="16"/>
        </w:rPr>
        <w:t xml:space="preserve"> and investor protections that the </w:t>
      </w:r>
      <w:r w:rsidRPr="009D0EC3">
        <w:rPr>
          <w:rStyle w:val="StyleUnderline"/>
        </w:rPr>
        <w:t xml:space="preserve">USMCA provides, </w:t>
      </w:r>
      <w:r w:rsidRPr="007E183E">
        <w:rPr>
          <w:rStyle w:val="StyleUnderline"/>
          <w:highlight w:val="lightGray"/>
        </w:rPr>
        <w:t xml:space="preserve">the </w:t>
      </w:r>
      <w:r w:rsidRPr="007E183E">
        <w:rPr>
          <w:rStyle w:val="Emphasis"/>
          <w:highlight w:val="lightGray"/>
        </w:rPr>
        <w:t>capital</w:t>
      </w:r>
      <w:r w:rsidRPr="007E183E">
        <w:rPr>
          <w:rStyle w:val="StyleUnderline"/>
          <w:highlight w:val="lightGray"/>
        </w:rPr>
        <w:t xml:space="preserve"> needed</w:t>
      </w:r>
      <w:r w:rsidRPr="009D0EC3">
        <w:rPr>
          <w:rStyle w:val="StyleUnderline"/>
        </w:rPr>
        <w:t xml:space="preserve"> to </w:t>
      </w:r>
      <w:r w:rsidRPr="009D0EC3">
        <w:rPr>
          <w:rStyle w:val="Emphasis"/>
        </w:rPr>
        <w:t>expand and modernize</w:t>
      </w:r>
      <w:r w:rsidRPr="009D0EC3">
        <w:rPr>
          <w:rStyle w:val="StyleUnderline"/>
        </w:rPr>
        <w:t xml:space="preserve"> energy infrastructure </w:t>
      </w:r>
      <w:r w:rsidRPr="007E183E">
        <w:rPr>
          <w:rStyle w:val="StyleUnderline"/>
          <w:highlight w:val="lightGray"/>
        </w:rPr>
        <w:t xml:space="preserve">could </w:t>
      </w:r>
      <w:r w:rsidRPr="007E183E">
        <w:rPr>
          <w:rStyle w:val="Emphasis"/>
          <w:highlight w:val="lightGray"/>
        </w:rPr>
        <w:t>dry up</w:t>
      </w:r>
      <w:r w:rsidRPr="007E183E">
        <w:rPr>
          <w:rStyle w:val="StyleUnderline"/>
          <w:highlight w:val="lightGray"/>
        </w:rPr>
        <w:t>, threatening</w:t>
      </w:r>
      <w:r w:rsidRPr="00272EF4">
        <w:rPr>
          <w:sz w:val="16"/>
        </w:rPr>
        <w:t xml:space="preserve"> economic </w:t>
      </w:r>
      <w:r w:rsidRPr="007E183E">
        <w:rPr>
          <w:rStyle w:val="Emphasis"/>
          <w:highlight w:val="lightGray"/>
        </w:rPr>
        <w:t>resilience</w:t>
      </w:r>
      <w:r w:rsidRPr="00272EF4">
        <w:rPr>
          <w:sz w:val="16"/>
        </w:rPr>
        <w:t>.</w:t>
      </w:r>
    </w:p>
    <w:p w14:paraId="4B42CD6C" w14:textId="77777777" w:rsidR="000F5F44" w:rsidRPr="00CE6410" w:rsidRDefault="000F5F44" w:rsidP="000F5F44"/>
    <w:p w14:paraId="5CCF7915" w14:textId="77777777" w:rsidR="000F5F44" w:rsidRPr="009603D6" w:rsidRDefault="000F5F44" w:rsidP="000F5F44">
      <w:pPr>
        <w:pStyle w:val="Heading4"/>
      </w:pPr>
      <w:r>
        <w:t xml:space="preserve">The counterplan </w:t>
      </w:r>
      <w:r>
        <w:rPr>
          <w:u w:val="single"/>
        </w:rPr>
        <w:t>runs away</w:t>
      </w:r>
      <w:r>
        <w:t>.</w:t>
      </w:r>
    </w:p>
    <w:p w14:paraId="1E64F418" w14:textId="77777777" w:rsidR="000F5F44" w:rsidRPr="003745A0" w:rsidRDefault="000F5F44" w:rsidP="000F5F44">
      <w:r>
        <w:t xml:space="preserve">Hayes </w:t>
      </w:r>
      <w:r w:rsidRPr="003745A0">
        <w:rPr>
          <w:rStyle w:val="Style13ptBold"/>
        </w:rPr>
        <w:t>Brown 24</w:t>
      </w:r>
      <w:r>
        <w:t>. Editor at MSBNC, B.A. in International Relations from Michigan State University. "Blue States have good reason to fear a MAGA-led constitutional convention." MSN. 12/20/2024. msn.com/en-us/news/politics/blue-states-have-good-reason-to-fear-a-maga-led-constitutional-convention/ar-AA1wEa89?ocid=msedgdhp&amp;pc=HCTS&amp;cvid=d15a9ea50ef043f9a43343eb7dbcc730&amp;ei=56.</w:t>
      </w:r>
    </w:p>
    <w:p w14:paraId="21F511EA" w14:textId="77777777" w:rsidR="000F5F44" w:rsidRPr="00991874" w:rsidRDefault="000F5F44" w:rsidP="000F5F44">
      <w:pPr>
        <w:rPr>
          <w:sz w:val="16"/>
        </w:rPr>
      </w:pPr>
      <w:r w:rsidRPr="002403B1">
        <w:rPr>
          <w:rStyle w:val="Emphasis"/>
        </w:rPr>
        <w:t>Republicans</w:t>
      </w:r>
      <w:r w:rsidRPr="009603D6">
        <w:rPr>
          <w:rStyle w:val="StyleUnderline"/>
        </w:rPr>
        <w:t xml:space="preserve"> have </w:t>
      </w:r>
      <w:r w:rsidRPr="002403B1">
        <w:rPr>
          <w:rStyle w:val="Emphasis"/>
        </w:rPr>
        <w:t>big plans</w:t>
      </w:r>
      <w:r w:rsidRPr="00991874">
        <w:rPr>
          <w:sz w:val="16"/>
        </w:rPr>
        <w:t xml:space="preserve"> in mind </w:t>
      </w:r>
      <w:r w:rsidRPr="009603D6">
        <w:rPr>
          <w:rStyle w:val="StyleUnderline"/>
        </w:rPr>
        <w:t>for</w:t>
      </w:r>
      <w:r w:rsidRPr="00991874">
        <w:rPr>
          <w:sz w:val="16"/>
        </w:rPr>
        <w:t xml:space="preserve"> when they reclaim the White House and both chambers of Congress in January. President-elect Donald </w:t>
      </w:r>
      <w:r w:rsidRPr="009603D6">
        <w:rPr>
          <w:rStyle w:val="StyleUnderline"/>
          <w:highlight w:val="cyan"/>
        </w:rPr>
        <w:t xml:space="preserve">Trump’s </w:t>
      </w:r>
      <w:r w:rsidRPr="002403B1">
        <w:rPr>
          <w:rStyle w:val="Emphasis"/>
        </w:rPr>
        <w:t xml:space="preserve">disruptive </w:t>
      </w:r>
      <w:r w:rsidRPr="002403B1">
        <w:rPr>
          <w:rStyle w:val="Emphasis"/>
          <w:highlight w:val="cyan"/>
        </w:rPr>
        <w:t>agenda</w:t>
      </w:r>
      <w:r w:rsidRPr="009603D6">
        <w:rPr>
          <w:rStyle w:val="StyleUnderline"/>
          <w:highlight w:val="cyan"/>
        </w:rPr>
        <w:t xml:space="preserve"> spans</w:t>
      </w:r>
      <w:r w:rsidRPr="009603D6">
        <w:rPr>
          <w:rStyle w:val="StyleUnderline"/>
        </w:rPr>
        <w:t xml:space="preserve"> across </w:t>
      </w:r>
      <w:r w:rsidRPr="002403B1">
        <w:rPr>
          <w:rStyle w:val="Emphasis"/>
          <w:highlight w:val="cyan"/>
        </w:rPr>
        <w:t>immigration</w:t>
      </w:r>
      <w:r w:rsidRPr="009603D6">
        <w:rPr>
          <w:rStyle w:val="StyleUnderline"/>
          <w:highlight w:val="cyan"/>
        </w:rPr>
        <w:t xml:space="preserve">, the </w:t>
      </w:r>
      <w:r w:rsidRPr="002403B1">
        <w:rPr>
          <w:rStyle w:val="Emphasis"/>
          <w:highlight w:val="cyan"/>
        </w:rPr>
        <w:t>economy</w:t>
      </w:r>
      <w:r w:rsidRPr="009603D6">
        <w:rPr>
          <w:rStyle w:val="StyleUnderline"/>
          <w:highlight w:val="cyan"/>
        </w:rPr>
        <w:t xml:space="preserve"> and </w:t>
      </w:r>
      <w:r w:rsidRPr="002403B1">
        <w:rPr>
          <w:rStyle w:val="Emphasis"/>
          <w:highlight w:val="cyan"/>
        </w:rPr>
        <w:t>fo</w:t>
      </w:r>
      <w:r w:rsidRPr="00991874">
        <w:rPr>
          <w:sz w:val="16"/>
        </w:rPr>
        <w:t xml:space="preserve">reign </w:t>
      </w:r>
      <w:r w:rsidRPr="002403B1">
        <w:rPr>
          <w:rStyle w:val="Emphasis"/>
          <w:highlight w:val="cyan"/>
        </w:rPr>
        <w:t>po</w:t>
      </w:r>
      <w:r w:rsidRPr="00991874">
        <w:rPr>
          <w:sz w:val="16"/>
        </w:rPr>
        <w:t xml:space="preserve">licy. But Democrats around the country are concerned that </w:t>
      </w:r>
      <w:r w:rsidRPr="003745A0">
        <w:rPr>
          <w:rStyle w:val="StyleUnderline"/>
        </w:rPr>
        <w:t xml:space="preserve">the GOP has its sights set </w:t>
      </w:r>
      <w:r w:rsidRPr="002403B1">
        <w:rPr>
          <w:rStyle w:val="Emphasis"/>
        </w:rPr>
        <w:t>even higher</w:t>
      </w:r>
      <w:r w:rsidRPr="003745A0">
        <w:rPr>
          <w:rStyle w:val="StyleUnderline"/>
        </w:rPr>
        <w:t xml:space="preserve">: a </w:t>
      </w:r>
      <w:r w:rsidRPr="002403B1">
        <w:rPr>
          <w:rStyle w:val="Emphasis"/>
        </w:rPr>
        <w:t>complete rewrite</w:t>
      </w:r>
      <w:r w:rsidRPr="003745A0">
        <w:rPr>
          <w:rStyle w:val="StyleUnderline"/>
        </w:rPr>
        <w:t xml:space="preserve"> of the </w:t>
      </w:r>
      <w:r w:rsidRPr="002403B1">
        <w:rPr>
          <w:rStyle w:val="Emphasis"/>
        </w:rPr>
        <w:t>Constitution</w:t>
      </w:r>
      <w:r w:rsidRPr="00991874">
        <w:rPr>
          <w:sz w:val="16"/>
        </w:rPr>
        <w:t>.</w:t>
      </w:r>
    </w:p>
    <w:p w14:paraId="51BD05A3" w14:textId="77777777" w:rsidR="000F5F44" w:rsidRPr="00991874" w:rsidRDefault="000F5F44" w:rsidP="000F5F44">
      <w:pPr>
        <w:rPr>
          <w:sz w:val="16"/>
        </w:rPr>
      </w:pPr>
      <w:r w:rsidRPr="00991874">
        <w:rPr>
          <w:sz w:val="16"/>
        </w:rPr>
        <w:t xml:space="preserve">At issue is a provision that allows Congress to call for a new convention to propose alterations to the country’s foundational text. But, as The New York Times recently reported, </w:t>
      </w:r>
      <w:r w:rsidRPr="009603D6">
        <w:rPr>
          <w:rStyle w:val="StyleUnderline"/>
        </w:rPr>
        <w:t xml:space="preserve">states like </w:t>
      </w:r>
      <w:r w:rsidRPr="002403B1">
        <w:rPr>
          <w:rStyle w:val="Emphasis"/>
        </w:rPr>
        <w:t>California</w:t>
      </w:r>
      <w:r w:rsidRPr="009603D6">
        <w:rPr>
          <w:rStyle w:val="StyleUnderline"/>
        </w:rPr>
        <w:t xml:space="preserve"> are</w:t>
      </w:r>
      <w:r w:rsidRPr="00991874">
        <w:rPr>
          <w:sz w:val="16"/>
        </w:rPr>
        <w:t xml:space="preserve"> now </w:t>
      </w:r>
      <w:r w:rsidRPr="002403B1">
        <w:rPr>
          <w:rStyle w:val="Emphasis"/>
        </w:rPr>
        <w:t>racing</w:t>
      </w:r>
      <w:r w:rsidRPr="009603D6">
        <w:rPr>
          <w:rStyle w:val="StyleUnderline"/>
        </w:rPr>
        <w:t xml:space="preserve"> to rescind their </w:t>
      </w:r>
      <w:r w:rsidRPr="002403B1">
        <w:rPr>
          <w:rStyle w:val="Emphasis"/>
        </w:rPr>
        <w:t>previous calls</w:t>
      </w:r>
      <w:r w:rsidRPr="009603D6">
        <w:rPr>
          <w:rStyle w:val="StyleUnderline"/>
        </w:rPr>
        <w:t xml:space="preserve"> for a </w:t>
      </w:r>
      <w:r w:rsidRPr="002403B1">
        <w:rPr>
          <w:rStyle w:val="Emphasis"/>
        </w:rPr>
        <w:t>constitutional convention</w:t>
      </w:r>
      <w:r w:rsidRPr="009603D6">
        <w:rPr>
          <w:rStyle w:val="StyleUnderline"/>
        </w:rPr>
        <w:t>. Their fear</w:t>
      </w:r>
      <w:r w:rsidRPr="003745A0">
        <w:rPr>
          <w:rStyle w:val="StyleUnderline"/>
        </w:rPr>
        <w:t xml:space="preserve"> is</w:t>
      </w:r>
      <w:r w:rsidRPr="00991874">
        <w:rPr>
          <w:sz w:val="16"/>
        </w:rPr>
        <w:t xml:space="preserve"> that even </w:t>
      </w:r>
      <w:r w:rsidRPr="00844615">
        <w:rPr>
          <w:rStyle w:val="StyleUnderline"/>
          <w:highlight w:val="cyan"/>
        </w:rPr>
        <w:t>a convention</w:t>
      </w:r>
      <w:r w:rsidRPr="00991874">
        <w:rPr>
          <w:sz w:val="16"/>
        </w:rPr>
        <w:t xml:space="preserve"> called </w:t>
      </w:r>
      <w:r w:rsidRPr="003745A0">
        <w:rPr>
          <w:rStyle w:val="StyleUnderline"/>
        </w:rPr>
        <w:t xml:space="preserve">under </w:t>
      </w:r>
      <w:r w:rsidRPr="002403B1">
        <w:rPr>
          <w:rStyle w:val="Emphasis"/>
        </w:rPr>
        <w:t>Trump</w:t>
      </w:r>
      <w:r w:rsidRPr="009603D6">
        <w:rPr>
          <w:rStyle w:val="StyleUnderline"/>
        </w:rPr>
        <w:t xml:space="preserve"> to deal </w:t>
      </w:r>
      <w:r w:rsidRPr="00844615">
        <w:rPr>
          <w:rStyle w:val="StyleUnderline"/>
          <w:highlight w:val="cyan"/>
        </w:rPr>
        <w:t xml:space="preserve">with a </w:t>
      </w:r>
      <w:r w:rsidRPr="002403B1">
        <w:rPr>
          <w:rStyle w:val="Emphasis"/>
          <w:highlight w:val="cyan"/>
        </w:rPr>
        <w:t>narrow</w:t>
      </w:r>
      <w:r w:rsidRPr="00844615">
        <w:rPr>
          <w:rStyle w:val="StyleUnderline"/>
          <w:highlight w:val="cyan"/>
        </w:rPr>
        <w:t xml:space="preserve"> issue</w:t>
      </w:r>
      <w:r w:rsidRPr="00991874">
        <w:rPr>
          <w:sz w:val="16"/>
        </w:rPr>
        <w:t xml:space="preserve">, like a balanced budget amendment, </w:t>
      </w:r>
      <w:r w:rsidRPr="009603D6">
        <w:rPr>
          <w:rStyle w:val="StyleUnderline"/>
          <w:highlight w:val="cyan"/>
        </w:rPr>
        <w:t>would</w:t>
      </w:r>
      <w:r w:rsidRPr="009603D6">
        <w:rPr>
          <w:rStyle w:val="StyleUnderline"/>
        </w:rPr>
        <w:t xml:space="preserve"> lead to a </w:t>
      </w:r>
      <w:r w:rsidRPr="009603D6">
        <w:rPr>
          <w:rStyle w:val="StyleUnderline"/>
          <w:highlight w:val="cyan"/>
        </w:rPr>
        <w:t>“</w:t>
      </w:r>
      <w:r w:rsidRPr="002403B1">
        <w:rPr>
          <w:rStyle w:val="Emphasis"/>
          <w:highlight w:val="cyan"/>
        </w:rPr>
        <w:t>runaway</w:t>
      </w:r>
      <w:r w:rsidRPr="002403B1">
        <w:rPr>
          <w:rStyle w:val="Emphasis"/>
        </w:rPr>
        <w:t xml:space="preserve"> convention</w:t>
      </w:r>
      <w:r w:rsidRPr="009603D6">
        <w:rPr>
          <w:rStyle w:val="StyleUnderline"/>
          <w:highlight w:val="cyan"/>
        </w:rPr>
        <w:t>” where</w:t>
      </w:r>
      <w:r w:rsidRPr="00991874">
        <w:rPr>
          <w:sz w:val="16"/>
        </w:rPr>
        <w:t xml:space="preserve"> anything and </w:t>
      </w:r>
      <w:r w:rsidRPr="002403B1">
        <w:rPr>
          <w:rStyle w:val="Emphasis"/>
          <w:highlight w:val="cyan"/>
        </w:rPr>
        <w:t>everything</w:t>
      </w:r>
      <w:r w:rsidRPr="00844615">
        <w:rPr>
          <w:rStyle w:val="StyleUnderline"/>
          <w:highlight w:val="cyan"/>
        </w:rPr>
        <w:t xml:space="preserve"> is on the table</w:t>
      </w:r>
      <w:r w:rsidRPr="00991874">
        <w:rPr>
          <w:sz w:val="16"/>
        </w:rPr>
        <w:t>.</w:t>
      </w:r>
    </w:p>
    <w:p w14:paraId="5B8E30EE" w14:textId="77777777" w:rsidR="000F5F44" w:rsidRPr="00991874" w:rsidRDefault="000F5F44" w:rsidP="000F5F44">
      <w:pPr>
        <w:rPr>
          <w:sz w:val="16"/>
        </w:rPr>
      </w:pPr>
      <w:r w:rsidRPr="00991874">
        <w:rPr>
          <w:sz w:val="16"/>
        </w:rPr>
        <w:t>It’s not an unfounded worry on Democrats’ part. After all, the men who gathered in Philadelphia during the summer of 1787 were not there to draft a new constitution. The Continental Congress had only tasked the delegates with “the sole and express purpose of revising the Articles of Confederation,” which only loosely governed the 13 independent American states. Instead, they emerged with a document that not only abolished the articles entirely but provided for a novel form of government.</w:t>
      </w:r>
    </w:p>
    <w:p w14:paraId="78F7F7D2" w14:textId="77777777" w:rsidR="000F5F44" w:rsidRPr="00991874" w:rsidRDefault="000F5F44" w:rsidP="000F5F44">
      <w:pPr>
        <w:rPr>
          <w:sz w:val="16"/>
        </w:rPr>
      </w:pPr>
      <w:r w:rsidRPr="00991874">
        <w:rPr>
          <w:sz w:val="16"/>
        </w:rPr>
        <w:t>Crucially, the draft that was presented to the states for ratification was purposefully incomplete. Under the Articles of Confederation, the only method of revision required unanimity from all 13 state legislatures. As you can imagine, this made the chance of amending them exceedingly low. The Constitution offered up two alternatives, both in Article V of the text:</w:t>
      </w:r>
    </w:p>
    <w:p w14:paraId="5BEB1991" w14:textId="77777777" w:rsidR="000F5F44" w:rsidRPr="00991874" w:rsidRDefault="000F5F44" w:rsidP="000F5F44">
      <w:pPr>
        <w:ind w:left="720"/>
        <w:rPr>
          <w:sz w:val="16"/>
        </w:rPr>
      </w:pPr>
      <w:r w:rsidRPr="00991874">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 or by conventions in three fourths thereof, as the one or the other mode of ratification may be proposed by the Congress.</w:t>
      </w:r>
    </w:p>
    <w:p w14:paraId="6540A744" w14:textId="77777777" w:rsidR="000F5F44" w:rsidRPr="00991874" w:rsidRDefault="000F5F44" w:rsidP="000F5F44">
      <w:pPr>
        <w:rPr>
          <w:sz w:val="16"/>
        </w:rPr>
      </w:pPr>
      <w:r w:rsidRPr="00991874">
        <w:rPr>
          <w:sz w:val="16"/>
        </w:rPr>
        <w:t xml:space="preserve">The first method has been used to add 27 updates to the Constitution since it was ratified, most notably with the first Congress’ passage of the Bill of Rights. These first 10 amendments were crucial in blocking the near immediate calls for a second convention from the likes of Patrick Henry and other anti-Federalists. Since then, </w:t>
      </w:r>
      <w:r w:rsidRPr="003745A0">
        <w:rPr>
          <w:rStyle w:val="StyleUnderline"/>
        </w:rPr>
        <w:t xml:space="preserve">there have been </w:t>
      </w:r>
      <w:r w:rsidRPr="002403B1">
        <w:rPr>
          <w:rStyle w:val="Emphasis"/>
        </w:rPr>
        <w:t>sporadic calls</w:t>
      </w:r>
      <w:r w:rsidRPr="003745A0">
        <w:rPr>
          <w:rStyle w:val="StyleUnderline"/>
        </w:rPr>
        <w:t xml:space="preserve"> over the years to convene</w:t>
      </w:r>
      <w:r w:rsidRPr="00991874">
        <w:rPr>
          <w:sz w:val="16"/>
        </w:rPr>
        <w:t xml:space="preserve"> a new gathering to overhaul the Constitution — </w:t>
      </w:r>
      <w:r w:rsidRPr="003745A0">
        <w:rPr>
          <w:rStyle w:val="StyleUnderline"/>
        </w:rPr>
        <w:t>but</w:t>
      </w:r>
      <w:r w:rsidRPr="00991874">
        <w:rPr>
          <w:sz w:val="16"/>
        </w:rPr>
        <w:t xml:space="preserve"> as with many reform movements, </w:t>
      </w:r>
      <w:r w:rsidRPr="003745A0">
        <w:rPr>
          <w:rStyle w:val="StyleUnderline"/>
        </w:rPr>
        <w:t xml:space="preserve">the politics of altering the </w:t>
      </w:r>
      <w:r w:rsidRPr="002403B1">
        <w:rPr>
          <w:rStyle w:val="Emphasis"/>
        </w:rPr>
        <w:t>status quo</w:t>
      </w:r>
      <w:r w:rsidRPr="003745A0">
        <w:rPr>
          <w:rStyle w:val="StyleUnderline"/>
        </w:rPr>
        <w:t xml:space="preserve"> have been </w:t>
      </w:r>
      <w:r w:rsidRPr="002403B1">
        <w:rPr>
          <w:rStyle w:val="Emphasis"/>
        </w:rPr>
        <w:t>difficult</w:t>
      </w:r>
      <w:r w:rsidRPr="003745A0">
        <w:rPr>
          <w:rStyle w:val="StyleUnderline"/>
        </w:rPr>
        <w:t xml:space="preserve"> to overcome</w:t>
      </w:r>
      <w:r w:rsidRPr="00991874">
        <w:rPr>
          <w:sz w:val="16"/>
        </w:rPr>
        <w:t>.</w:t>
      </w:r>
    </w:p>
    <w:p w14:paraId="7C5DC280" w14:textId="77777777" w:rsidR="000F5F44" w:rsidRPr="00991874" w:rsidRDefault="000F5F44" w:rsidP="000F5F44">
      <w:pPr>
        <w:rPr>
          <w:sz w:val="16"/>
        </w:rPr>
      </w:pPr>
      <w:r w:rsidRPr="00991874">
        <w:rPr>
          <w:sz w:val="16"/>
        </w:rPr>
        <w:t xml:space="preserve">As someone who loves to probe and prod at a juicy hypothetical, I can see why the idea of a new convention has both appeal and detractors. The amendment process in </w:t>
      </w:r>
      <w:r w:rsidRPr="002403B1">
        <w:rPr>
          <w:rStyle w:val="Emphasis"/>
        </w:rPr>
        <w:t>Congress</w:t>
      </w:r>
      <w:r w:rsidRPr="009603D6">
        <w:rPr>
          <w:rStyle w:val="StyleUnderline"/>
        </w:rPr>
        <w:t xml:space="preserve"> has </w:t>
      </w:r>
      <w:r w:rsidRPr="002403B1">
        <w:rPr>
          <w:rStyle w:val="Emphasis"/>
        </w:rPr>
        <w:t>languished</w:t>
      </w:r>
      <w:r w:rsidRPr="009603D6">
        <w:rPr>
          <w:rStyle w:val="StyleUnderline"/>
        </w:rPr>
        <w:t xml:space="preserve"> in the last </w:t>
      </w:r>
      <w:r w:rsidRPr="002403B1">
        <w:rPr>
          <w:rStyle w:val="Emphasis"/>
        </w:rPr>
        <w:t>half-century</w:t>
      </w:r>
      <w:r w:rsidRPr="00991874">
        <w:rPr>
          <w:sz w:val="16"/>
        </w:rPr>
        <w:t xml:space="preserve">. Proposed </w:t>
      </w:r>
      <w:r w:rsidRPr="009603D6">
        <w:rPr>
          <w:rStyle w:val="StyleUnderline"/>
        </w:rPr>
        <w:t>amendments</w:t>
      </w:r>
      <w:r w:rsidRPr="00991874">
        <w:rPr>
          <w:sz w:val="16"/>
        </w:rPr>
        <w:t xml:space="preserve"> that would require a balanced budget, ban flag-burning and abolish the Electoral College </w:t>
      </w:r>
      <w:r w:rsidRPr="009603D6">
        <w:rPr>
          <w:rStyle w:val="StyleUnderline"/>
        </w:rPr>
        <w:t>have</w:t>
      </w:r>
      <w:r w:rsidRPr="00991874">
        <w:rPr>
          <w:sz w:val="16"/>
        </w:rPr>
        <w:t xml:space="preserve"> all </w:t>
      </w:r>
      <w:r w:rsidRPr="002403B1">
        <w:rPr>
          <w:rStyle w:val="Emphasis"/>
        </w:rPr>
        <w:t>failed</w:t>
      </w:r>
      <w:r w:rsidRPr="009603D6">
        <w:rPr>
          <w:rStyle w:val="StyleUnderline"/>
        </w:rPr>
        <w:t xml:space="preserve"> to pass</w:t>
      </w:r>
      <w:r w:rsidRPr="00991874">
        <w:rPr>
          <w:sz w:val="16"/>
        </w:rPr>
        <w:t xml:space="preserve"> both </w:t>
      </w:r>
      <w:r w:rsidRPr="009603D6">
        <w:rPr>
          <w:rStyle w:val="StyleUnderline"/>
        </w:rPr>
        <w:t xml:space="preserve">the </w:t>
      </w:r>
      <w:r w:rsidRPr="002403B1">
        <w:rPr>
          <w:rStyle w:val="Emphasis"/>
        </w:rPr>
        <w:t>House and Senate</w:t>
      </w:r>
      <w:r w:rsidRPr="00991874">
        <w:rPr>
          <w:sz w:val="16"/>
        </w:rPr>
        <w:t xml:space="preserve"> and be sent to the states for approval. </w:t>
      </w:r>
      <w:r w:rsidRPr="00844615">
        <w:rPr>
          <w:rStyle w:val="StyleUnderline"/>
        </w:rPr>
        <w:t xml:space="preserve">Taking proposals </w:t>
      </w:r>
      <w:r w:rsidRPr="002403B1">
        <w:rPr>
          <w:rStyle w:val="Emphasis"/>
        </w:rPr>
        <w:t>directly</w:t>
      </w:r>
      <w:r w:rsidRPr="00844615">
        <w:rPr>
          <w:rStyle w:val="StyleUnderline"/>
        </w:rPr>
        <w:t xml:space="preserve"> to </w:t>
      </w:r>
      <w:r w:rsidRPr="00844615">
        <w:rPr>
          <w:rStyle w:val="StyleUnderline"/>
          <w:highlight w:val="cyan"/>
        </w:rPr>
        <w:t>a convention</w:t>
      </w:r>
      <w:r w:rsidRPr="00991874">
        <w:rPr>
          <w:sz w:val="16"/>
        </w:rPr>
        <w:t xml:space="preserve"> where new deals could be made and different coalitions forged </w:t>
      </w:r>
      <w:r w:rsidRPr="00844615">
        <w:rPr>
          <w:rStyle w:val="StyleUnderline"/>
          <w:highlight w:val="cyan"/>
        </w:rPr>
        <w:t xml:space="preserve">would </w:t>
      </w:r>
      <w:r w:rsidRPr="002403B1">
        <w:rPr>
          <w:rStyle w:val="Emphasis"/>
          <w:highlight w:val="cyan"/>
        </w:rPr>
        <w:t>skirt</w:t>
      </w:r>
      <w:r w:rsidRPr="00844615">
        <w:rPr>
          <w:rStyle w:val="StyleUnderline"/>
          <w:highlight w:val="cyan"/>
        </w:rPr>
        <w:t xml:space="preserve"> the </w:t>
      </w:r>
      <w:r w:rsidRPr="002403B1">
        <w:rPr>
          <w:rStyle w:val="Emphasis"/>
        </w:rPr>
        <w:t xml:space="preserve">thorny </w:t>
      </w:r>
      <w:r w:rsidRPr="002403B1">
        <w:rPr>
          <w:rStyle w:val="Emphasis"/>
          <w:highlight w:val="cyan"/>
        </w:rPr>
        <w:t>issue</w:t>
      </w:r>
      <w:r w:rsidRPr="00844615">
        <w:rPr>
          <w:rStyle w:val="StyleUnderline"/>
          <w:highlight w:val="cyan"/>
        </w:rPr>
        <w:t xml:space="preserve"> of</w:t>
      </w:r>
      <w:r w:rsidRPr="00991874">
        <w:rPr>
          <w:sz w:val="16"/>
        </w:rPr>
        <w:t xml:space="preserve"> which party controls </w:t>
      </w:r>
      <w:r w:rsidRPr="002403B1">
        <w:rPr>
          <w:rStyle w:val="Emphasis"/>
          <w:highlight w:val="cyan"/>
        </w:rPr>
        <w:t>Congress</w:t>
      </w:r>
      <w:r w:rsidRPr="00991874">
        <w:rPr>
          <w:sz w:val="16"/>
        </w:rPr>
        <w:t xml:space="preserve"> at any given time.</w:t>
      </w:r>
    </w:p>
    <w:p w14:paraId="33FBB0CC" w14:textId="77777777" w:rsidR="000F5F44" w:rsidRPr="00FE13B4" w:rsidRDefault="000F5F44" w:rsidP="000F5F44">
      <w:pPr>
        <w:keepNext/>
        <w:keepLines/>
        <w:spacing w:before="40" w:after="0"/>
        <w:outlineLvl w:val="3"/>
        <w:rPr>
          <w:rFonts w:eastAsia="Times New Roman" w:cs="Times New Roman"/>
          <w:bCs/>
          <w:iCs/>
          <w:sz w:val="26"/>
        </w:rPr>
      </w:pPr>
      <w:r>
        <w:rPr>
          <w:rFonts w:eastAsia="Times New Roman" w:cs="Times New Roman"/>
          <w:b/>
          <w:iCs/>
          <w:sz w:val="26"/>
        </w:rPr>
        <w:t>Extinction.</w:t>
      </w:r>
    </w:p>
    <w:p w14:paraId="59BA452B" w14:textId="77777777" w:rsidR="000F5F44" w:rsidRPr="00FE13B4" w:rsidRDefault="000F5F44" w:rsidP="000F5F44">
      <w:pPr>
        <w:rPr>
          <w:rFonts w:eastAsia="Calibri"/>
        </w:rPr>
      </w:pPr>
      <w:r w:rsidRPr="00FE13B4">
        <w:rPr>
          <w:rFonts w:eastAsia="Calibri"/>
        </w:rPr>
        <w:t>J.T</w:t>
      </w:r>
      <w:r>
        <w:rPr>
          <w:rFonts w:eastAsia="Calibri"/>
        </w:rPr>
        <w:t>.</w:t>
      </w:r>
      <w:r w:rsidRPr="00FE13B4">
        <w:rPr>
          <w:rFonts w:eastAsia="Calibri"/>
        </w:rPr>
        <w:t xml:space="preserve"> </w:t>
      </w:r>
      <w:r w:rsidRPr="009603D6">
        <w:rPr>
          <w:rStyle w:val="Style13ptBold"/>
        </w:rPr>
        <w:t>Stanley 24</w:t>
      </w:r>
      <w:r w:rsidRPr="00FE13B4">
        <w:rPr>
          <w:rFonts w:eastAsia="Calibri"/>
        </w:rPr>
        <w:t>. Co-Founder of Cocentric Policies. Former Internal Relations officer at Global and Inclusive Action for the Development of DR Congo. “Destabilization of the United States: The top X-factor EA neglects?” Effective Altruism. July 14, 2024. https://forum.effectivealtruism.org/posts/kmx3rKh2K4ANwMqpW/destabilization-of-the-united-states-the-top-x-factor-ea#Highlights</w:t>
      </w:r>
    </w:p>
    <w:p w14:paraId="59FC7243" w14:textId="77777777" w:rsidR="000F5F44" w:rsidRPr="00991874" w:rsidRDefault="000F5F44" w:rsidP="000F5F44">
      <w:pPr>
        <w:rPr>
          <w:rFonts w:eastAsia="Calibri"/>
          <w:sz w:val="16"/>
        </w:rPr>
      </w:pPr>
      <w:r w:rsidRPr="009603D6">
        <w:rPr>
          <w:rFonts w:eastAsia="Calibri"/>
          <w:highlight w:val="cyan"/>
          <w:u w:val="single"/>
        </w:rPr>
        <w:t>Destabilization could</w:t>
      </w:r>
      <w:r w:rsidRPr="00FE13B4">
        <w:rPr>
          <w:rFonts w:eastAsia="Calibri"/>
          <w:u w:val="single"/>
        </w:rPr>
        <w:t xml:space="preserve"> be the </w:t>
      </w:r>
      <w:r w:rsidRPr="009603D6">
        <w:rPr>
          <w:rFonts w:eastAsia="Calibri"/>
          <w:u w:val="single"/>
        </w:rPr>
        <w:t xml:space="preserve">biggest </w:t>
      </w:r>
      <w:r w:rsidRPr="00FE13B4">
        <w:rPr>
          <w:rFonts w:eastAsia="Calibri"/>
          <w:highlight w:val="cyan"/>
          <w:u w:val="single"/>
        </w:rPr>
        <w:t>set</w:t>
      </w:r>
      <w:r w:rsidRPr="009603D6">
        <w:rPr>
          <w:rFonts w:eastAsia="Calibri"/>
          <w:u w:val="single"/>
        </w:rPr>
        <w:t xml:space="preserve">back for </w:t>
      </w:r>
      <w:r w:rsidRPr="002403B1">
        <w:rPr>
          <w:rStyle w:val="Emphasis"/>
        </w:rPr>
        <w:t xml:space="preserve">great power </w:t>
      </w:r>
      <w:r w:rsidRPr="002403B1">
        <w:rPr>
          <w:rStyle w:val="Emphasis"/>
          <w:highlight w:val="cyan"/>
        </w:rPr>
        <w:t>conflict</w:t>
      </w:r>
      <w:r w:rsidRPr="00FE13B4">
        <w:rPr>
          <w:rFonts w:eastAsia="Calibri"/>
          <w:highlight w:val="cyan"/>
          <w:u w:val="single"/>
        </w:rPr>
        <w:t xml:space="preserve">, </w:t>
      </w:r>
      <w:r w:rsidRPr="002403B1">
        <w:rPr>
          <w:rStyle w:val="Emphasis"/>
          <w:highlight w:val="cyan"/>
        </w:rPr>
        <w:t>AI</w:t>
      </w:r>
      <w:r w:rsidRPr="00FE13B4">
        <w:rPr>
          <w:rFonts w:eastAsia="Calibri"/>
          <w:highlight w:val="cyan"/>
          <w:u w:val="single"/>
        </w:rPr>
        <w:t xml:space="preserve">, </w:t>
      </w:r>
      <w:r w:rsidRPr="002403B1">
        <w:rPr>
          <w:rStyle w:val="Emphasis"/>
          <w:highlight w:val="cyan"/>
        </w:rPr>
        <w:t>bio-risk</w:t>
      </w:r>
      <w:r w:rsidRPr="00FE13B4">
        <w:rPr>
          <w:rFonts w:eastAsia="Calibri"/>
          <w:highlight w:val="cyan"/>
          <w:u w:val="single"/>
        </w:rPr>
        <w:t xml:space="preserve">, and </w:t>
      </w:r>
      <w:r w:rsidRPr="002403B1">
        <w:rPr>
          <w:rStyle w:val="Emphasis"/>
          <w:highlight w:val="cyan"/>
        </w:rPr>
        <w:t>climate</w:t>
      </w:r>
      <w:r w:rsidRPr="00FE13B4">
        <w:rPr>
          <w:rFonts w:eastAsia="Calibri"/>
          <w:u w:val="single"/>
        </w:rPr>
        <w:t xml:space="preserve"> disruption</w:t>
      </w:r>
      <w:r w:rsidRPr="00991874">
        <w:rPr>
          <w:rFonts w:eastAsia="Calibri"/>
          <w:sz w:val="16"/>
        </w:rPr>
        <w:t>.</w:t>
      </w:r>
    </w:p>
    <w:p w14:paraId="44B866E8" w14:textId="77777777" w:rsidR="000F5F44" w:rsidRPr="00991874" w:rsidRDefault="000F5F44" w:rsidP="000F5F44">
      <w:pPr>
        <w:rPr>
          <w:rFonts w:eastAsia="Calibri"/>
          <w:sz w:val="16"/>
        </w:rPr>
      </w:pPr>
      <w:r w:rsidRPr="00991874">
        <w:rPr>
          <w:rFonts w:eastAsia="Calibri"/>
          <w:sz w:val="16"/>
        </w:rPr>
        <w:t>Polarization plays a role in nearly every causal pathway leading to destabilization of the United States, and there is no indication polarization will decrease.</w:t>
      </w:r>
    </w:p>
    <w:p w14:paraId="7150A1B4" w14:textId="77777777" w:rsidR="000F5F44" w:rsidRPr="00991874" w:rsidRDefault="000F5F44" w:rsidP="000F5F44">
      <w:pPr>
        <w:rPr>
          <w:rFonts w:eastAsia="Calibri"/>
          <w:sz w:val="16"/>
        </w:rPr>
      </w:pPr>
      <w:r w:rsidRPr="00991874">
        <w:rPr>
          <w:rFonts w:eastAsia="Calibri"/>
          <w:sz w:val="16"/>
        </w:rPr>
        <w:t xml:space="preserve">The </w:t>
      </w:r>
      <w:r w:rsidRPr="00FE13B4">
        <w:rPr>
          <w:rFonts w:eastAsia="Calibri"/>
          <w:u w:val="single"/>
        </w:rPr>
        <w:t xml:space="preserve">United States fits the pattern of </w:t>
      </w:r>
      <w:r w:rsidRPr="009603D6">
        <w:rPr>
          <w:rFonts w:eastAsia="Calibri"/>
          <w:u w:val="single"/>
        </w:rPr>
        <w:t xml:space="preserve">past democracies that have descended into </w:t>
      </w:r>
      <w:r w:rsidRPr="002403B1">
        <w:rPr>
          <w:rStyle w:val="Emphasis"/>
        </w:rPr>
        <w:t>authoritarian regimes</w:t>
      </w:r>
      <w:r w:rsidRPr="009603D6">
        <w:rPr>
          <w:rFonts w:eastAsia="Calibri"/>
          <w:u w:val="single"/>
        </w:rPr>
        <w:t xml:space="preserve"> in</w:t>
      </w:r>
      <w:r w:rsidRPr="00FE13B4">
        <w:rPr>
          <w:rFonts w:eastAsia="Calibri"/>
          <w:u w:val="single"/>
        </w:rPr>
        <w:t xml:space="preserve"> many key aspects</w:t>
      </w:r>
      <w:r w:rsidRPr="00991874">
        <w:rPr>
          <w:rFonts w:eastAsia="Calibri"/>
          <w:sz w:val="16"/>
        </w:rPr>
        <w:t>.</w:t>
      </w:r>
    </w:p>
    <w:p w14:paraId="3D5864E9" w14:textId="77777777" w:rsidR="000F5F44" w:rsidRPr="00991874" w:rsidRDefault="000F5F44" w:rsidP="000F5F44">
      <w:pPr>
        <w:rPr>
          <w:rFonts w:eastAsia="Calibri"/>
          <w:sz w:val="16"/>
        </w:rPr>
      </w:pPr>
      <w:r w:rsidRPr="00991874">
        <w:rPr>
          <w:rFonts w:eastAsia="Calibri"/>
          <w:sz w:val="16"/>
        </w:rPr>
        <w:t>The most recent empirical research on civil conflicts suggests the United States is in a category that has a 4% annual risk of falling into a civil conflict.</w:t>
      </w:r>
    </w:p>
    <w:p w14:paraId="0324157E" w14:textId="77777777" w:rsidR="000F5F44" w:rsidRPr="00991874" w:rsidRDefault="000F5F44" w:rsidP="000F5F44">
      <w:pPr>
        <w:rPr>
          <w:rFonts w:eastAsia="Calibri"/>
          <w:sz w:val="16"/>
        </w:rPr>
      </w:pPr>
      <w:r w:rsidRPr="00991874">
        <w:rPr>
          <w:rFonts w:eastAsia="Calibri"/>
          <w:sz w:val="16"/>
        </w:rPr>
        <w:t>In 2022 (when this was originally written), Mike Berkowitz, ED of Democracy Funders Network and 80,000 Hours guest, believes there is 50% chance American democracy fails in the next 6 years.</w:t>
      </w:r>
    </w:p>
    <w:p w14:paraId="1A5923E5" w14:textId="77777777" w:rsidR="000F5F44" w:rsidRPr="00991874" w:rsidRDefault="000F5F44" w:rsidP="000F5F44">
      <w:pPr>
        <w:rPr>
          <w:rFonts w:eastAsia="Calibri"/>
          <w:sz w:val="16"/>
        </w:rPr>
      </w:pPr>
      <w:r w:rsidRPr="00991874">
        <w:rPr>
          <w:rFonts w:eastAsia="Calibri"/>
          <w:sz w:val="16"/>
        </w:rPr>
        <w:t>For every dollar spent on depolarization efforts, there are probably at least a hundred dollars spent aggravating the culture war.</w:t>
      </w:r>
    </w:p>
    <w:p w14:paraId="68C2C69B" w14:textId="77777777" w:rsidR="000F5F44" w:rsidRPr="00991874" w:rsidRDefault="000F5F44" w:rsidP="000F5F44">
      <w:pPr>
        <w:rPr>
          <w:rFonts w:eastAsia="Calibri"/>
          <w:sz w:val="16"/>
        </w:rPr>
      </w:pPr>
      <w:r w:rsidRPr="00991874">
        <w:rPr>
          <w:rFonts w:eastAsia="Calibri"/>
          <w:sz w:val="16"/>
        </w:rPr>
        <w:t>Destabilization of the United States could wipe out billions of dollars of pledged EA funds.</w:t>
      </w:r>
    </w:p>
    <w:p w14:paraId="134A24EB" w14:textId="77777777" w:rsidR="000F5F44" w:rsidRPr="00991874" w:rsidRDefault="000F5F44" w:rsidP="000F5F44">
      <w:pPr>
        <w:rPr>
          <w:rFonts w:eastAsia="Calibri"/>
          <w:sz w:val="16"/>
        </w:rPr>
      </w:pPr>
      <w:r w:rsidRPr="00991874">
        <w:rPr>
          <w:rFonts w:eastAsia="Calibri"/>
          <w:sz w:val="16"/>
        </w:rPr>
        <w:t>Note following the assassination attempt of former President Trump</w:t>
      </w:r>
    </w:p>
    <w:p w14:paraId="1E770179" w14:textId="77777777" w:rsidR="000F5F44" w:rsidRPr="00991874" w:rsidRDefault="000F5F44" w:rsidP="000F5F44">
      <w:pPr>
        <w:rPr>
          <w:rFonts w:eastAsia="Calibri"/>
          <w:sz w:val="16"/>
        </w:rPr>
      </w:pPr>
      <w:r w:rsidRPr="00991874">
        <w:rPr>
          <w:rFonts w:eastAsia="Calibri"/>
          <w:sz w:val="16"/>
        </w:rPr>
        <w:t>This is the extended version</w:t>
      </w:r>
      <w:hyperlink r:id="rId8" w:anchor="_ftn1" w:history="1">
        <w:r w:rsidRPr="00991874">
          <w:rPr>
            <w:rFonts w:eastAsia="Calibri"/>
            <w:sz w:val="16"/>
            <w:vertAlign w:val="superscript"/>
          </w:rPr>
          <w:t>[1]</w:t>
        </w:r>
      </w:hyperlink>
      <w:r w:rsidRPr="00991874">
        <w:rPr>
          <w:rFonts w:eastAsia="Calibri"/>
          <w:sz w:val="16"/>
        </w:rPr>
        <w:t xml:space="preserve"> of my 2022 draft submission</w:t>
      </w:r>
      <w:hyperlink r:id="rId9" w:anchor="_ftn2" w:history="1">
        <w:r w:rsidRPr="00991874">
          <w:rPr>
            <w:rFonts w:eastAsia="Calibri"/>
            <w:sz w:val="16"/>
            <w:vertAlign w:val="superscript"/>
          </w:rPr>
          <w:t>[2]</w:t>
        </w:r>
      </w:hyperlink>
      <w:r w:rsidRPr="00991874">
        <w:rPr>
          <w:rFonts w:eastAsia="Calibri"/>
          <w:sz w:val="16"/>
        </w:rPr>
        <w:t xml:space="preserve"> to the Open Philanthropy (OP) Cause Area Competition. I am releasing it today because the section on accelerationist events and protecting politicians from assassination seems very salient given the last 24 hours. (Thanks to Woody Campbell for relevant and possibly prescient thoughts on the latter).</w:t>
      </w:r>
    </w:p>
    <w:p w14:paraId="568037FA" w14:textId="77777777" w:rsidR="000F5F44" w:rsidRPr="00991874" w:rsidRDefault="000F5F44" w:rsidP="000F5F44">
      <w:pPr>
        <w:rPr>
          <w:rFonts w:eastAsia="Calibri"/>
          <w:sz w:val="16"/>
        </w:rPr>
      </w:pPr>
      <w:r w:rsidRPr="00991874">
        <w:rPr>
          <w:rFonts w:eastAsia="Calibri"/>
          <w:sz w:val="16"/>
        </w:rPr>
        <w:t>The overall topic of this piece is also salient for this 2024 election year. I have been pleasantly surprised how many EAs have mobilized this year around the issue of protecting American democracy… I wish this had been the situation back in 2020 or after January 6th or after I pushed this on the Forum and EAGs in 2022. Democracy is jeopardized not because of a single candidate but because of the forces that made the viability of such a candidate possible. Thus this issue cannot be addressed only in election years.</w:t>
      </w:r>
    </w:p>
    <w:p w14:paraId="0FF0546E" w14:textId="77777777" w:rsidR="000F5F44" w:rsidRPr="00991874" w:rsidRDefault="000F5F44" w:rsidP="000F5F44">
      <w:pPr>
        <w:rPr>
          <w:rFonts w:eastAsia="Calibri"/>
          <w:sz w:val="16"/>
        </w:rPr>
      </w:pPr>
      <w:r w:rsidRPr="00991874">
        <w:rPr>
          <w:rFonts w:eastAsia="Calibri"/>
          <w:sz w:val="16"/>
        </w:rPr>
        <w:t xml:space="preserve">The worry I’ve had this year is that EAs will prioritize this area only until election day and then forget about it after January 20th, 2025. The degradation of American democracy and stability is not stopped </w:t>
      </w:r>
      <w:r w:rsidRPr="00991874">
        <w:rPr>
          <w:rFonts w:eastAsia="Calibri"/>
          <w:i/>
          <w:iCs/>
          <w:sz w:val="16"/>
        </w:rPr>
        <w:t xml:space="preserve">only </w:t>
      </w:r>
      <w:r w:rsidRPr="00991874">
        <w:rPr>
          <w:rFonts w:eastAsia="Calibri"/>
          <w:sz w:val="16"/>
        </w:rPr>
        <w:t>at the ballot box, and the forces/dynamics that are driving that degradation have continued unabated despite every red line</w:t>
      </w:r>
      <w:hyperlink r:id="rId10" w:anchor="_ftn3" w:history="1">
        <w:r w:rsidRPr="00991874">
          <w:rPr>
            <w:rFonts w:eastAsia="Calibri"/>
            <w:sz w:val="16"/>
            <w:vertAlign w:val="superscript"/>
          </w:rPr>
          <w:t>[3]</w:t>
        </w:r>
      </w:hyperlink>
      <w:r w:rsidRPr="00991874">
        <w:rPr>
          <w:rFonts w:eastAsia="Calibri"/>
          <w:sz w:val="16"/>
        </w:rPr>
        <w:t xml:space="preserve"> that has been crossed to date. And I’m not optimistic that the red line crossed yesterday will be any different.</w:t>
      </w:r>
    </w:p>
    <w:p w14:paraId="11E3B4F0" w14:textId="77777777" w:rsidR="000F5F44" w:rsidRPr="00991874" w:rsidRDefault="000F5F44" w:rsidP="000F5F44">
      <w:pPr>
        <w:rPr>
          <w:rFonts w:eastAsia="Calibri"/>
          <w:sz w:val="16"/>
        </w:rPr>
      </w:pPr>
      <w:r w:rsidRPr="00991874">
        <w:rPr>
          <w:rFonts w:eastAsia="Calibri"/>
          <w:sz w:val="16"/>
        </w:rPr>
        <w:t>Preface</w:t>
      </w:r>
    </w:p>
    <w:p w14:paraId="67A11EC5" w14:textId="77777777" w:rsidR="000F5F44" w:rsidRPr="00991874" w:rsidRDefault="000F5F44" w:rsidP="000F5F44">
      <w:pPr>
        <w:rPr>
          <w:rFonts w:eastAsia="Calibri"/>
          <w:sz w:val="16"/>
        </w:rPr>
      </w:pPr>
      <w:r w:rsidRPr="00991874">
        <w:rPr>
          <w:rFonts w:eastAsia="Calibri"/>
          <w:sz w:val="16"/>
        </w:rPr>
        <w:t>Epistemic status:</w:t>
      </w:r>
    </w:p>
    <w:p w14:paraId="2B2665A0" w14:textId="77777777" w:rsidR="000F5F44" w:rsidRPr="00991874" w:rsidRDefault="000F5F44" w:rsidP="000F5F44">
      <w:pPr>
        <w:rPr>
          <w:rFonts w:eastAsia="Calibri"/>
          <w:sz w:val="16"/>
        </w:rPr>
      </w:pPr>
      <w:r w:rsidRPr="00991874">
        <w:rPr>
          <w:rFonts w:eastAsia="Calibri"/>
          <w:sz w:val="16"/>
        </w:rPr>
        <w:t>I have thought a lot about this over the years and was warning about risks to American democracy before the topic entered mainstream and often sensationalized discourse.. I could be more well read on academic literature, however I think it likely wouldn’t change my views much on diagnosis and prognosis of the situation</w:t>
      </w:r>
      <w:hyperlink r:id="rId11" w:anchor="_ftn4" w:history="1">
        <w:r w:rsidRPr="00991874">
          <w:rPr>
            <w:rFonts w:eastAsia="Calibri"/>
            <w:sz w:val="16"/>
            <w:vertAlign w:val="superscript"/>
          </w:rPr>
          <w:t>[4]</w:t>
        </w:r>
      </w:hyperlink>
      <w:r w:rsidRPr="00991874">
        <w:rPr>
          <w:rFonts w:eastAsia="Calibri"/>
          <w:sz w:val="16"/>
        </w:rPr>
        <w:t xml:space="preserve"> but could greatly influence my views of the prescription. This is a topic that lends itself to getting lost in the rabbit hole and alarmism. My greatest hesitation about the gravity of the situation is the fact that many very intelligent people come to very different conclusions than me; however, I have yet to see an argument I found compelling. I think the probability of a destabilizing event rests a lot on people’s subjective judgements. </w:t>
      </w:r>
      <w:r w:rsidRPr="00991874">
        <w:rPr>
          <w:rFonts w:eastAsia="Calibri"/>
          <w:b/>
          <w:bCs/>
          <w:sz w:val="16"/>
        </w:rPr>
        <w:t xml:space="preserve">Below is an overview of my confidence on a few items in this piece:  </w:t>
      </w:r>
    </w:p>
    <w:p w14:paraId="7B1580D7" w14:textId="77777777" w:rsidR="000F5F44" w:rsidRPr="00991874" w:rsidRDefault="000F5F44" w:rsidP="000F5F44">
      <w:pPr>
        <w:numPr>
          <w:ilvl w:val="0"/>
          <w:numId w:val="58"/>
        </w:numPr>
        <w:rPr>
          <w:rFonts w:eastAsia="Calibri"/>
          <w:sz w:val="16"/>
        </w:rPr>
      </w:pPr>
      <w:r w:rsidRPr="00991874">
        <w:rPr>
          <w:rFonts w:eastAsia="Calibri"/>
          <w:sz w:val="16"/>
        </w:rPr>
        <w:t xml:space="preserve">Very confident that </w:t>
      </w:r>
      <w:r w:rsidRPr="009603D6">
        <w:rPr>
          <w:rFonts w:eastAsia="Calibri"/>
          <w:u w:val="single"/>
        </w:rPr>
        <w:t xml:space="preserve">destabilization is </w:t>
      </w:r>
      <w:r w:rsidRPr="002403B1">
        <w:rPr>
          <w:rStyle w:val="Emphasis"/>
        </w:rPr>
        <w:t>more likely</w:t>
      </w:r>
      <w:r w:rsidRPr="00FE13B4">
        <w:rPr>
          <w:rFonts w:eastAsia="Calibri"/>
          <w:u w:val="single"/>
        </w:rPr>
        <w:t xml:space="preserve"> than EAs appreciate</w:t>
      </w:r>
      <w:r w:rsidRPr="00991874">
        <w:rPr>
          <w:rFonts w:eastAsia="Calibri"/>
          <w:sz w:val="16"/>
        </w:rPr>
        <w:t>.</w:t>
      </w:r>
    </w:p>
    <w:p w14:paraId="02FCB085" w14:textId="77777777" w:rsidR="000F5F44" w:rsidRPr="00991874" w:rsidRDefault="000F5F44" w:rsidP="000F5F44">
      <w:pPr>
        <w:numPr>
          <w:ilvl w:val="0"/>
          <w:numId w:val="58"/>
        </w:numPr>
        <w:rPr>
          <w:rFonts w:eastAsia="Calibri"/>
          <w:sz w:val="16"/>
        </w:rPr>
      </w:pPr>
      <w:r w:rsidRPr="00991874">
        <w:rPr>
          <w:rFonts w:eastAsia="Calibri"/>
          <w:sz w:val="16"/>
        </w:rPr>
        <w:t xml:space="preserve">Confident the </w:t>
      </w:r>
      <w:r w:rsidRPr="00FE13B4">
        <w:rPr>
          <w:rFonts w:eastAsia="Calibri"/>
          <w:highlight w:val="cyan"/>
          <w:u w:val="single"/>
        </w:rPr>
        <w:t>consequences</w:t>
      </w:r>
      <w:r w:rsidRPr="00FE13B4">
        <w:rPr>
          <w:rFonts w:eastAsia="Calibri"/>
          <w:u w:val="single"/>
        </w:rPr>
        <w:t xml:space="preserve"> of destabilization </w:t>
      </w:r>
      <w:r w:rsidRPr="00FE13B4">
        <w:rPr>
          <w:rFonts w:eastAsia="Calibri"/>
          <w:highlight w:val="cyan"/>
          <w:u w:val="single"/>
        </w:rPr>
        <w:t xml:space="preserve">make it an </w:t>
      </w:r>
      <w:r w:rsidRPr="002403B1">
        <w:rPr>
          <w:rStyle w:val="Emphasis"/>
          <w:highlight w:val="cyan"/>
        </w:rPr>
        <w:t>X-factor</w:t>
      </w:r>
      <w:r w:rsidRPr="00991874">
        <w:rPr>
          <w:rFonts w:eastAsia="Calibri"/>
          <w:sz w:val="16"/>
        </w:rPr>
        <w:t>.</w:t>
      </w:r>
    </w:p>
    <w:p w14:paraId="330C8DE6" w14:textId="77777777" w:rsidR="000F5F44" w:rsidRPr="00991874" w:rsidRDefault="000F5F44" w:rsidP="000F5F44">
      <w:pPr>
        <w:numPr>
          <w:ilvl w:val="0"/>
          <w:numId w:val="58"/>
        </w:numPr>
        <w:rPr>
          <w:rFonts w:eastAsia="Calibri"/>
          <w:sz w:val="16"/>
        </w:rPr>
      </w:pPr>
      <w:r w:rsidRPr="00991874">
        <w:rPr>
          <w:rFonts w:eastAsia="Calibri"/>
          <w:sz w:val="16"/>
        </w:rPr>
        <w:t xml:space="preserve">Moderately confident it’s </w:t>
      </w:r>
      <w:r w:rsidRPr="00FE13B4">
        <w:rPr>
          <w:rFonts w:eastAsia="Calibri"/>
          <w:u w:val="single"/>
        </w:rPr>
        <w:t>neglected financially relative to severity as an X-factor</w:t>
      </w:r>
      <w:r w:rsidRPr="00991874">
        <w:rPr>
          <w:rFonts w:eastAsia="Calibri"/>
          <w:sz w:val="16"/>
        </w:rPr>
        <w:t xml:space="preserve"> and relative to money injected annually into polarization efforts (read: culture war).</w:t>
      </w:r>
    </w:p>
    <w:p w14:paraId="03AC7126" w14:textId="77777777" w:rsidR="000F5F44" w:rsidRPr="00991874" w:rsidRDefault="000F5F44" w:rsidP="000F5F44">
      <w:pPr>
        <w:numPr>
          <w:ilvl w:val="0"/>
          <w:numId w:val="58"/>
        </w:numPr>
        <w:rPr>
          <w:rFonts w:eastAsia="Calibri"/>
          <w:sz w:val="16"/>
        </w:rPr>
      </w:pPr>
      <w:r w:rsidRPr="00991874">
        <w:rPr>
          <w:rFonts w:eastAsia="Calibri"/>
          <w:sz w:val="16"/>
        </w:rPr>
        <w:t>Very confident the problem is quite difficult to solve.</w:t>
      </w:r>
    </w:p>
    <w:p w14:paraId="097D78F4" w14:textId="77777777" w:rsidR="000F5F44" w:rsidRPr="00991874" w:rsidRDefault="000F5F44" w:rsidP="000F5F44">
      <w:pPr>
        <w:numPr>
          <w:ilvl w:val="0"/>
          <w:numId w:val="58"/>
        </w:numPr>
        <w:rPr>
          <w:rFonts w:eastAsia="Calibri"/>
          <w:sz w:val="16"/>
        </w:rPr>
      </w:pPr>
      <w:r w:rsidRPr="00991874">
        <w:rPr>
          <w:rFonts w:eastAsia="Calibri"/>
          <w:sz w:val="16"/>
        </w:rPr>
        <w:t>Very low confidence in most proposed interventions; modest confidence on a couple.</w:t>
      </w:r>
    </w:p>
    <w:p w14:paraId="2D95DA52" w14:textId="77777777" w:rsidR="000F5F44" w:rsidRPr="00991874" w:rsidRDefault="000F5F44" w:rsidP="000F5F44">
      <w:pPr>
        <w:rPr>
          <w:rFonts w:eastAsia="Calibri"/>
          <w:sz w:val="16"/>
        </w:rPr>
      </w:pPr>
      <w:r w:rsidRPr="00991874">
        <w:rPr>
          <w:rFonts w:eastAsia="Calibri"/>
          <w:sz w:val="16"/>
        </w:rPr>
        <w:t> My top reading/listening recommendations are:</w:t>
      </w:r>
    </w:p>
    <w:p w14:paraId="68E53FAC" w14:textId="77777777" w:rsidR="000F5F44" w:rsidRPr="00991874" w:rsidRDefault="000F5F44" w:rsidP="000F5F44">
      <w:pPr>
        <w:numPr>
          <w:ilvl w:val="0"/>
          <w:numId w:val="59"/>
        </w:numPr>
        <w:rPr>
          <w:rFonts w:eastAsia="Calibri"/>
          <w:sz w:val="16"/>
        </w:rPr>
      </w:pPr>
      <w:r w:rsidRPr="00991874">
        <w:rPr>
          <w:rFonts w:eastAsia="Calibri"/>
          <w:sz w:val="16"/>
        </w:rPr>
        <w:t>Robert Evans’ podcast series </w:t>
      </w:r>
      <w:r w:rsidRPr="00991874">
        <w:rPr>
          <w:rFonts w:eastAsia="Calibri"/>
          <w:i/>
          <w:iCs/>
          <w:sz w:val="16"/>
        </w:rPr>
        <w:t>It Could Happen Here</w:t>
      </w:r>
      <w:r w:rsidRPr="00991874">
        <w:rPr>
          <w:rFonts w:eastAsia="Calibri"/>
          <w:sz w:val="16"/>
        </w:rPr>
        <w:t> (March – May 2019)</w:t>
      </w:r>
    </w:p>
    <w:p w14:paraId="3DC8990E" w14:textId="77777777" w:rsidR="000F5F44" w:rsidRPr="00991874" w:rsidRDefault="000F5F44" w:rsidP="000F5F44">
      <w:pPr>
        <w:numPr>
          <w:ilvl w:val="1"/>
          <w:numId w:val="59"/>
        </w:numPr>
        <w:rPr>
          <w:rFonts w:eastAsia="Calibri"/>
          <w:sz w:val="16"/>
        </w:rPr>
      </w:pPr>
      <w:r w:rsidRPr="00991874">
        <w:rPr>
          <w:rFonts w:eastAsia="Calibri"/>
          <w:sz w:val="16"/>
        </w:rPr>
        <w:t>Not to be confused with a book of the same name by Jonathan Greenblatt, the head of the Anti-Defamation League.</w:t>
      </w:r>
    </w:p>
    <w:p w14:paraId="53A47352" w14:textId="77777777" w:rsidR="000F5F44" w:rsidRPr="00991874" w:rsidRDefault="000F5F44" w:rsidP="000F5F44">
      <w:pPr>
        <w:numPr>
          <w:ilvl w:val="1"/>
          <w:numId w:val="59"/>
        </w:numPr>
        <w:rPr>
          <w:rFonts w:eastAsia="Calibri"/>
          <w:sz w:val="16"/>
        </w:rPr>
      </w:pPr>
      <w:r w:rsidRPr="00991874">
        <w:rPr>
          <w:rFonts w:eastAsia="Calibri"/>
          <w:sz w:val="16"/>
        </w:rPr>
        <w:t>In August 2021, Evans released a daily podcast under the </w:t>
      </w:r>
      <w:r w:rsidRPr="00991874">
        <w:rPr>
          <w:rFonts w:eastAsia="Calibri"/>
          <w:i/>
          <w:iCs/>
          <w:sz w:val="16"/>
        </w:rPr>
        <w:t>It Could Happen Here </w:t>
      </w:r>
      <w:r w:rsidRPr="00991874">
        <w:rPr>
          <w:rFonts w:eastAsia="Calibri"/>
          <w:sz w:val="16"/>
        </w:rPr>
        <w:t>name. This is not the content I am referencing. If you are searching on a service like Spotify, you will need to sort the podcast episodes from oldest to newest to find the original series released in 2019.</w:t>
      </w:r>
      <w:hyperlink r:id="rId12" w:anchor="_ftn5" w:history="1">
        <w:r w:rsidRPr="00991874">
          <w:rPr>
            <w:rFonts w:eastAsia="Calibri"/>
            <w:sz w:val="16"/>
            <w:vertAlign w:val="superscript"/>
          </w:rPr>
          <w:t>[5]</w:t>
        </w:r>
      </w:hyperlink>
    </w:p>
    <w:p w14:paraId="66E8E455" w14:textId="77777777" w:rsidR="000F5F44" w:rsidRPr="00991874" w:rsidRDefault="000F5F44" w:rsidP="000F5F44">
      <w:pPr>
        <w:numPr>
          <w:ilvl w:val="0"/>
          <w:numId w:val="59"/>
        </w:numPr>
        <w:rPr>
          <w:rFonts w:eastAsia="Calibri"/>
          <w:sz w:val="16"/>
        </w:rPr>
      </w:pPr>
      <w:r w:rsidRPr="00991874">
        <w:rPr>
          <w:rFonts w:eastAsia="Calibri"/>
          <w:sz w:val="16"/>
        </w:rPr>
        <w:t>Ezra Klein’s book </w:t>
      </w:r>
      <w:r w:rsidRPr="00991874">
        <w:rPr>
          <w:rFonts w:eastAsia="Calibri"/>
          <w:i/>
          <w:iCs/>
          <w:sz w:val="16"/>
        </w:rPr>
        <w:t>Why We’re Polarized</w:t>
      </w:r>
    </w:p>
    <w:p w14:paraId="0F8C7F07" w14:textId="77777777" w:rsidR="000F5F44" w:rsidRPr="00991874" w:rsidRDefault="000F5F44" w:rsidP="000F5F44">
      <w:pPr>
        <w:numPr>
          <w:ilvl w:val="0"/>
          <w:numId w:val="59"/>
        </w:numPr>
        <w:rPr>
          <w:rFonts w:eastAsia="Calibri"/>
          <w:sz w:val="16"/>
        </w:rPr>
      </w:pPr>
      <w:r w:rsidRPr="00991874">
        <w:rPr>
          <w:rFonts w:eastAsia="Calibri"/>
          <w:sz w:val="16"/>
        </w:rPr>
        <w:t>Robert Evans’s podcast miniseries “Behind the Insurrection” (a set of episodes from his </w:t>
      </w:r>
      <w:r w:rsidRPr="00991874">
        <w:rPr>
          <w:rFonts w:eastAsia="Calibri"/>
          <w:i/>
          <w:iCs/>
          <w:sz w:val="16"/>
        </w:rPr>
        <w:t>Behind the Bastards</w:t>
      </w:r>
      <w:r w:rsidRPr="00991874">
        <w:rPr>
          <w:rFonts w:eastAsia="Calibri"/>
          <w:sz w:val="16"/>
        </w:rPr>
        <w:t> podcast he released in the wake of January 6</w:t>
      </w:r>
      <w:r w:rsidRPr="00991874">
        <w:rPr>
          <w:rFonts w:eastAsia="Calibri"/>
          <w:sz w:val="16"/>
          <w:vertAlign w:val="superscript"/>
        </w:rPr>
        <w:t>th</w:t>
      </w:r>
      <w:r w:rsidRPr="00991874">
        <w:rPr>
          <w:rFonts w:eastAsia="Calibri"/>
          <w:sz w:val="16"/>
        </w:rPr>
        <w:t>)</w:t>
      </w:r>
    </w:p>
    <w:p w14:paraId="1BF1E379" w14:textId="77777777" w:rsidR="000F5F44" w:rsidRPr="00991874" w:rsidRDefault="000F5F44" w:rsidP="000F5F44">
      <w:pPr>
        <w:numPr>
          <w:ilvl w:val="0"/>
          <w:numId w:val="59"/>
        </w:numPr>
        <w:rPr>
          <w:rFonts w:eastAsia="Calibri"/>
          <w:sz w:val="16"/>
        </w:rPr>
      </w:pPr>
      <w:r w:rsidRPr="00991874">
        <w:rPr>
          <w:rFonts w:eastAsia="Calibri"/>
          <w:sz w:val="16"/>
        </w:rPr>
        <w:t>Daniel Ziblatt and Steve Levitsky’s </w:t>
      </w:r>
      <w:r w:rsidRPr="00991874">
        <w:rPr>
          <w:rFonts w:eastAsia="Calibri"/>
          <w:i/>
          <w:iCs/>
          <w:sz w:val="16"/>
        </w:rPr>
        <w:t>How Democracies Die</w:t>
      </w:r>
      <w:r w:rsidRPr="00991874">
        <w:rPr>
          <w:rFonts w:eastAsia="Calibri"/>
          <w:sz w:val="16"/>
        </w:rPr>
        <w:t> and </w:t>
      </w:r>
      <w:r w:rsidRPr="00991874">
        <w:rPr>
          <w:rFonts w:eastAsia="Calibri"/>
          <w:i/>
          <w:iCs/>
          <w:sz w:val="16"/>
        </w:rPr>
        <w:t>Tyranny of the Minority</w:t>
      </w:r>
      <w:r w:rsidRPr="00991874">
        <w:rPr>
          <w:rFonts w:eastAsia="Calibri"/>
          <w:sz w:val="16"/>
        </w:rPr>
        <w:t> </w:t>
      </w:r>
    </w:p>
    <w:p w14:paraId="29B047B7" w14:textId="77777777" w:rsidR="000F5F44" w:rsidRPr="00991874" w:rsidRDefault="000F5F44" w:rsidP="000F5F44">
      <w:pPr>
        <w:numPr>
          <w:ilvl w:val="1"/>
          <w:numId w:val="59"/>
        </w:numPr>
        <w:rPr>
          <w:rFonts w:eastAsia="Calibri"/>
          <w:sz w:val="16"/>
        </w:rPr>
      </w:pPr>
      <w:r w:rsidRPr="00991874">
        <w:rPr>
          <w:rFonts w:eastAsia="Calibri"/>
          <w:sz w:val="16"/>
        </w:rPr>
        <w:t>(if you don’t want to read a whole book, watch their presentation at Politics and Prose)</w:t>
      </w:r>
    </w:p>
    <w:p w14:paraId="6ABBF824" w14:textId="77777777" w:rsidR="000F5F44" w:rsidRPr="00991874" w:rsidRDefault="000F5F44" w:rsidP="000F5F44">
      <w:pPr>
        <w:rPr>
          <w:rFonts w:eastAsia="Calibri"/>
          <w:sz w:val="16"/>
        </w:rPr>
      </w:pPr>
      <w:r w:rsidRPr="00991874">
        <w:rPr>
          <w:rFonts w:eastAsia="Calibri"/>
          <w:sz w:val="16"/>
        </w:rPr>
        <w:t> This is an extended version of my submission to the Open Philanthropy (OP) Cause Area Competition. The word limit and scoring structure affected the final product (I would prefer to have focused more on the possibility and importance of a destabilization event). I have been working independently on an informal effort to make the case that EA should prioritize protecting American democracy and ambitious structural change in the U.S. political system. (The latter is not just because of its role in the former but also because it has immense upside benefits even if American democracy were secure). Reach out if you are interested in collaborating or just want to give words of encouragement.</w:t>
      </w:r>
    </w:p>
    <w:p w14:paraId="482B73EA" w14:textId="77777777" w:rsidR="000F5F44" w:rsidRPr="00991874" w:rsidRDefault="000F5F44" w:rsidP="000F5F44">
      <w:pPr>
        <w:rPr>
          <w:rFonts w:eastAsia="Calibri"/>
          <w:sz w:val="16"/>
        </w:rPr>
      </w:pPr>
      <w:r w:rsidRPr="00991874">
        <w:rPr>
          <w:rFonts w:eastAsia="Calibri"/>
          <w:sz w:val="16"/>
        </w:rPr>
        <w:t>Apologies in advance for switching back and forth between nationality-neutral and American-centric language (e.g. the </w:t>
      </w:r>
      <w:r w:rsidRPr="00991874">
        <w:rPr>
          <w:rFonts w:eastAsia="Calibri"/>
          <w:i/>
          <w:iCs/>
          <w:sz w:val="16"/>
        </w:rPr>
        <w:t>American</w:t>
      </w:r>
      <w:r w:rsidRPr="00991874">
        <w:rPr>
          <w:rFonts w:eastAsia="Calibri"/>
          <w:sz w:val="16"/>
        </w:rPr>
        <w:t> government vs. </w:t>
      </w:r>
      <w:r w:rsidRPr="00991874">
        <w:rPr>
          <w:rFonts w:eastAsia="Calibri"/>
          <w:i/>
          <w:iCs/>
          <w:sz w:val="16"/>
        </w:rPr>
        <w:t>our</w:t>
      </w:r>
      <w:r w:rsidRPr="00991874">
        <w:rPr>
          <w:rFonts w:eastAsia="Calibri"/>
          <w:sz w:val="16"/>
        </w:rPr>
        <w:t> government). I know EA is majority non-Americans; although throughout this piece I feel like I am appealing especially to American EAs.</w:t>
      </w:r>
    </w:p>
    <w:p w14:paraId="460AB4FE" w14:textId="77777777" w:rsidR="000F5F44" w:rsidRPr="00991874" w:rsidRDefault="000F5F44" w:rsidP="000F5F44">
      <w:pPr>
        <w:rPr>
          <w:rFonts w:eastAsia="Calibri"/>
          <w:sz w:val="16"/>
        </w:rPr>
      </w:pPr>
      <w:r w:rsidRPr="00991874">
        <w:rPr>
          <w:rFonts w:eastAsia="Calibri"/>
          <w:sz w:val="16"/>
        </w:rPr>
        <w:t>Acknowledgements</w:t>
      </w:r>
    </w:p>
    <w:p w14:paraId="23CE5E13" w14:textId="77777777" w:rsidR="000F5F44" w:rsidRPr="00991874" w:rsidRDefault="000F5F44" w:rsidP="000F5F44">
      <w:pPr>
        <w:rPr>
          <w:rFonts w:eastAsia="Calibri"/>
          <w:sz w:val="16"/>
        </w:rPr>
      </w:pPr>
      <w:r w:rsidRPr="00991874">
        <w:rPr>
          <w:rFonts w:eastAsia="Calibri"/>
          <w:sz w:val="16"/>
        </w:rPr>
        <w:t>Rawan, Woody Campbell, Mike Berkowitz, Professor Spivey, Steve Thompson, Kyle Lucchese, Tom Latkowski, František Drahota, and public libraries.</w:t>
      </w:r>
    </w:p>
    <w:p w14:paraId="3EFBC4A9" w14:textId="77777777" w:rsidR="000F5F44" w:rsidRPr="00991874" w:rsidRDefault="000F5F44" w:rsidP="000F5F44">
      <w:pPr>
        <w:rPr>
          <w:rFonts w:eastAsia="Calibri"/>
          <w:sz w:val="16"/>
        </w:rPr>
      </w:pPr>
      <w:r w:rsidRPr="00991874">
        <w:rPr>
          <w:rFonts w:eastAsia="Calibri"/>
          <w:sz w:val="16"/>
        </w:rPr>
        <w:t>Summary</w:t>
      </w:r>
    </w:p>
    <w:p w14:paraId="5BB4655A" w14:textId="77777777" w:rsidR="000F5F44" w:rsidRPr="00991874" w:rsidRDefault="000F5F44" w:rsidP="000F5F44">
      <w:pPr>
        <w:rPr>
          <w:rFonts w:eastAsia="Calibri"/>
          <w:sz w:val="16"/>
        </w:rPr>
      </w:pPr>
      <w:r w:rsidRPr="00991874">
        <w:rPr>
          <w:rFonts w:eastAsia="Calibri"/>
          <w:sz w:val="16"/>
        </w:rPr>
        <w:t xml:space="preserve">The </w:t>
      </w:r>
      <w:r w:rsidRPr="009603D6">
        <w:rPr>
          <w:rFonts w:eastAsia="Calibri"/>
          <w:u w:val="single"/>
        </w:rPr>
        <w:t>trajectory of</w:t>
      </w:r>
      <w:r w:rsidRPr="00991874">
        <w:rPr>
          <w:rFonts w:eastAsia="Calibri"/>
          <w:sz w:val="16"/>
        </w:rPr>
        <w:t xml:space="preserve"> polarization, increasing </w:t>
      </w:r>
      <w:r w:rsidRPr="00FE13B4">
        <w:rPr>
          <w:rFonts w:eastAsia="Calibri"/>
          <w:u w:val="single"/>
        </w:rPr>
        <w:t xml:space="preserve">minoritarian rule, and the </w:t>
      </w:r>
      <w:r w:rsidRPr="00FE13B4">
        <w:rPr>
          <w:rFonts w:eastAsia="Calibri"/>
          <w:highlight w:val="cyan"/>
          <w:u w:val="single"/>
        </w:rPr>
        <w:t xml:space="preserve">erosion of </w:t>
      </w:r>
      <w:r w:rsidRPr="002403B1">
        <w:rPr>
          <w:rStyle w:val="Emphasis"/>
        </w:rPr>
        <w:t xml:space="preserve">democratic </w:t>
      </w:r>
      <w:r w:rsidRPr="002403B1">
        <w:rPr>
          <w:rStyle w:val="Emphasis"/>
          <w:highlight w:val="cyan"/>
        </w:rPr>
        <w:t>norms</w:t>
      </w:r>
      <w:r w:rsidRPr="00991874">
        <w:rPr>
          <w:rFonts w:eastAsia="Calibri"/>
          <w:sz w:val="16"/>
        </w:rPr>
        <w:t xml:space="preserve"> and the rule of law in the United States </w:t>
      </w:r>
      <w:r w:rsidRPr="009603D6">
        <w:rPr>
          <w:rStyle w:val="StyleUnderline"/>
          <w:highlight w:val="cyan"/>
        </w:rPr>
        <w:t>is </w:t>
      </w:r>
      <w:r w:rsidRPr="002403B1">
        <w:rPr>
          <w:rStyle w:val="Emphasis"/>
          <w:highlight w:val="cyan"/>
        </w:rPr>
        <w:t>unsustainable</w:t>
      </w:r>
      <w:r w:rsidRPr="00991874">
        <w:rPr>
          <w:rFonts w:eastAsia="Calibri"/>
          <w:sz w:val="16"/>
        </w:rPr>
        <w:t xml:space="preserve">. The forces that are driving this trajectory (the revenue models of social media and news media, and structural political incentives) are deeply entrenched and are known to us. Yet, if there was going to be an intervening force sufficient to alter our trajectory, it should have appeared by now (especially in the wake of the January 6th, 2021 insurrection). Continuing on this path–in addition to </w:t>
      </w:r>
      <w:r w:rsidRPr="00FE13B4">
        <w:rPr>
          <w:rFonts w:eastAsia="Calibri"/>
          <w:u w:val="single"/>
        </w:rPr>
        <w:t xml:space="preserve">high levels of </w:t>
      </w:r>
      <w:r w:rsidRPr="002403B1">
        <w:rPr>
          <w:rStyle w:val="Emphasis"/>
        </w:rPr>
        <w:t xml:space="preserve">government </w:t>
      </w:r>
      <w:r w:rsidRPr="002403B1">
        <w:rPr>
          <w:rStyle w:val="Emphasis"/>
          <w:highlight w:val="cyan"/>
        </w:rPr>
        <w:t>dysfunction</w:t>
      </w:r>
      <w:r w:rsidRPr="00991874">
        <w:rPr>
          <w:rFonts w:eastAsia="Calibri"/>
          <w:sz w:val="16"/>
        </w:rPr>
        <w:t xml:space="preserve"> (also worthy of EA’s attention)–</w:t>
      </w:r>
      <w:r w:rsidRPr="00FE13B4">
        <w:rPr>
          <w:rFonts w:eastAsia="Calibri"/>
          <w:highlight w:val="cyan"/>
          <w:u w:val="single"/>
        </w:rPr>
        <w:t>will</w:t>
      </w:r>
      <w:r w:rsidRPr="009603D6">
        <w:rPr>
          <w:rFonts w:eastAsia="Calibri"/>
          <w:u w:val="single"/>
        </w:rPr>
        <w:t xml:space="preserve"> </w:t>
      </w:r>
      <w:r w:rsidRPr="009603D6">
        <w:rPr>
          <w:rStyle w:val="StyleUnderline"/>
        </w:rPr>
        <w:t>eventually</w:t>
      </w:r>
      <w:r w:rsidRPr="009603D6">
        <w:rPr>
          <w:rFonts w:eastAsia="Calibri"/>
          <w:u w:val="single"/>
        </w:rPr>
        <w:t> </w:t>
      </w:r>
      <w:r w:rsidRPr="009603D6">
        <w:rPr>
          <w:rFonts w:eastAsia="Calibri"/>
          <w:highlight w:val="cyan"/>
          <w:u w:val="single"/>
        </w:rPr>
        <w:t xml:space="preserve">yield </w:t>
      </w:r>
      <w:r w:rsidRPr="002403B1">
        <w:rPr>
          <w:rStyle w:val="Emphasis"/>
          <w:highlight w:val="cyan"/>
        </w:rPr>
        <w:t>destabilization</w:t>
      </w:r>
      <w:r w:rsidRPr="00991874">
        <w:rPr>
          <w:rFonts w:eastAsia="Calibri"/>
          <w:sz w:val="16"/>
        </w:rPr>
        <w:t>. </w:t>
      </w:r>
      <w:r w:rsidRPr="00FE13B4">
        <w:rPr>
          <w:rFonts w:eastAsia="Calibri"/>
          <w:u w:val="single"/>
        </w:rPr>
        <w:t xml:space="preserve">Destabilization which would likely </w:t>
      </w:r>
      <w:r w:rsidRPr="002403B1">
        <w:rPr>
          <w:rStyle w:val="Emphasis"/>
        </w:rPr>
        <w:t>manifest</w:t>
      </w:r>
      <w:r w:rsidRPr="00FE13B4">
        <w:rPr>
          <w:rFonts w:eastAsia="Calibri"/>
          <w:u w:val="single"/>
        </w:rPr>
        <w:t xml:space="preserve"> as an</w:t>
      </w:r>
      <w:r w:rsidRPr="00991874">
        <w:rPr>
          <w:rFonts w:eastAsia="Calibri"/>
          <w:sz w:val="16"/>
        </w:rPr>
        <w:t xml:space="preserve"> </w:t>
      </w:r>
      <w:r w:rsidRPr="002403B1">
        <w:rPr>
          <w:rStyle w:val="Emphasis"/>
        </w:rPr>
        <w:t>authoritarian regime</w:t>
      </w:r>
      <w:r w:rsidRPr="00991874">
        <w:rPr>
          <w:rFonts w:eastAsia="Calibri"/>
          <w:sz w:val="16"/>
        </w:rPr>
        <w:t xml:space="preserve"> </w:t>
      </w:r>
      <w:r w:rsidRPr="00FE13B4">
        <w:rPr>
          <w:rFonts w:eastAsia="Calibri"/>
          <w:u w:val="single"/>
        </w:rPr>
        <w:t xml:space="preserve">or </w:t>
      </w:r>
      <w:r w:rsidRPr="002403B1">
        <w:rPr>
          <w:rStyle w:val="Emphasis"/>
        </w:rPr>
        <w:t>civil conflict</w:t>
      </w:r>
      <w:r w:rsidRPr="00991874">
        <w:rPr>
          <w:rFonts w:eastAsia="Calibri"/>
          <w:sz w:val="16"/>
        </w:rPr>
        <w:t xml:space="preserve"> (</w:t>
      </w:r>
      <w:r w:rsidRPr="00FE13B4">
        <w:rPr>
          <w:rFonts w:eastAsia="Calibri"/>
          <w:u w:val="single"/>
        </w:rPr>
        <w:t xml:space="preserve">likely sparked by a </w:t>
      </w:r>
      <w:r w:rsidRPr="002403B1">
        <w:rPr>
          <w:rStyle w:val="Emphasis"/>
        </w:rPr>
        <w:t>failed</w:t>
      </w:r>
      <w:r w:rsidRPr="00FE13B4">
        <w:rPr>
          <w:rFonts w:eastAsia="Calibri"/>
          <w:u w:val="single"/>
        </w:rPr>
        <w:t xml:space="preserve"> </w:t>
      </w:r>
      <w:r w:rsidRPr="002403B1">
        <w:rPr>
          <w:rStyle w:val="Emphasis"/>
        </w:rPr>
        <w:t>authoritarian power grab</w:t>
      </w:r>
      <w:r w:rsidRPr="00991874">
        <w:rPr>
          <w:rFonts w:eastAsia="Calibri"/>
          <w:sz w:val="16"/>
        </w:rPr>
        <w:t>).</w:t>
      </w:r>
      <w:hyperlink r:id="rId13" w:anchor="_ftn6" w:history="1">
        <w:r w:rsidRPr="00991874">
          <w:rPr>
            <w:rFonts w:eastAsia="Calibri"/>
            <w:sz w:val="16"/>
          </w:rPr>
          <w:t>[6]</w:t>
        </w:r>
      </w:hyperlink>
    </w:p>
    <w:p w14:paraId="32A1255B" w14:textId="77777777" w:rsidR="000F5F44" w:rsidRPr="00991874" w:rsidRDefault="000F5F44" w:rsidP="000F5F44">
      <w:pPr>
        <w:rPr>
          <w:rFonts w:eastAsia="Calibri"/>
          <w:sz w:val="16"/>
        </w:rPr>
      </w:pPr>
      <w:r w:rsidRPr="00991874">
        <w:rPr>
          <w:rFonts w:eastAsia="Calibri"/>
          <w:sz w:val="16"/>
        </w:rPr>
        <w:t xml:space="preserve">The </w:t>
      </w:r>
      <w:r w:rsidRPr="00FE13B4">
        <w:rPr>
          <w:rFonts w:eastAsia="Calibri"/>
          <w:highlight w:val="cyan"/>
          <w:u w:val="single"/>
        </w:rPr>
        <w:t>consequences</w:t>
      </w:r>
      <w:r w:rsidRPr="009603D6">
        <w:rPr>
          <w:rFonts w:eastAsia="Calibri"/>
          <w:u w:val="single"/>
        </w:rPr>
        <w:t xml:space="preserve"> of </w:t>
      </w:r>
      <w:r w:rsidRPr="002403B1">
        <w:rPr>
          <w:rStyle w:val="Emphasis"/>
        </w:rPr>
        <w:t>destabilization</w:t>
      </w:r>
      <w:r w:rsidRPr="00FE13B4">
        <w:rPr>
          <w:rFonts w:eastAsia="Calibri"/>
          <w:u w:val="single"/>
        </w:rPr>
        <w:t xml:space="preserve"> of the world’s most </w:t>
      </w:r>
      <w:r w:rsidRPr="002403B1">
        <w:rPr>
          <w:rStyle w:val="Emphasis"/>
        </w:rPr>
        <w:t>powerful superpower</w:t>
      </w:r>
      <w:r w:rsidRPr="009603D6">
        <w:rPr>
          <w:rFonts w:eastAsia="Calibri"/>
          <w:highlight w:val="cyan"/>
          <w:u w:val="single"/>
        </w:rPr>
        <w:t xml:space="preserve"> are immense, (including</w:t>
      </w:r>
      <w:r w:rsidRPr="00FE13B4">
        <w:rPr>
          <w:rFonts w:eastAsia="Calibri"/>
          <w:u w:val="single"/>
        </w:rPr>
        <w:t xml:space="preserve"> for </w:t>
      </w:r>
      <w:r w:rsidRPr="002403B1">
        <w:rPr>
          <w:rStyle w:val="Emphasis"/>
          <w:highlight w:val="cyan"/>
        </w:rPr>
        <w:t>s</w:t>
      </w:r>
      <w:r w:rsidRPr="002403B1">
        <w:rPr>
          <w:rStyle w:val="Emphasis"/>
        </w:rPr>
        <w:t>uffering</w:t>
      </w:r>
      <w:r w:rsidRPr="009603D6">
        <w:rPr>
          <w:rFonts w:eastAsia="Calibri"/>
          <w:u w:val="single"/>
        </w:rPr>
        <w:t xml:space="preserve">, </w:t>
      </w:r>
      <w:r w:rsidRPr="002403B1">
        <w:rPr>
          <w:rStyle w:val="Emphasis"/>
        </w:rPr>
        <w:t>x-</w:t>
      </w:r>
      <w:r w:rsidRPr="002403B1">
        <w:rPr>
          <w:rStyle w:val="Emphasis"/>
          <w:highlight w:val="cyan"/>
        </w:rPr>
        <w:t>risks</w:t>
      </w:r>
      <w:r w:rsidRPr="009603D6">
        <w:rPr>
          <w:rFonts w:eastAsia="Calibri"/>
          <w:u w:val="single"/>
        </w:rPr>
        <w:t xml:space="preserve">, and the </w:t>
      </w:r>
      <w:r w:rsidRPr="002403B1">
        <w:rPr>
          <w:rStyle w:val="Emphasis"/>
        </w:rPr>
        <w:t>long-term future</w:t>
      </w:r>
      <w:r w:rsidRPr="00991874">
        <w:rPr>
          <w:rFonts w:eastAsia="Calibri"/>
          <w:sz w:val="16"/>
        </w:rPr>
        <w:t xml:space="preserve">) and could be the </w:t>
      </w:r>
      <w:r w:rsidRPr="002403B1">
        <w:rPr>
          <w:rStyle w:val="Emphasis"/>
        </w:rPr>
        <w:t>catastrophic event</w:t>
      </w:r>
      <w:r w:rsidRPr="00991874">
        <w:rPr>
          <w:rFonts w:eastAsia="Calibri"/>
          <w:sz w:val="16"/>
        </w:rPr>
        <w:t xml:space="preserve"> that </w:t>
      </w:r>
      <w:r w:rsidRPr="002403B1">
        <w:rPr>
          <w:rStyle w:val="Emphasis"/>
        </w:rPr>
        <w:t>cascades</w:t>
      </w:r>
      <w:r w:rsidRPr="00991874">
        <w:rPr>
          <w:rFonts w:eastAsia="Calibri"/>
          <w:sz w:val="16"/>
        </w:rPr>
        <w:t xml:space="preserve"> into an </w:t>
      </w:r>
      <w:r w:rsidRPr="002403B1">
        <w:rPr>
          <w:rStyle w:val="Emphasis"/>
        </w:rPr>
        <w:t>existential event</w:t>
      </w:r>
      <w:r w:rsidRPr="00991874">
        <w:rPr>
          <w:rFonts w:eastAsia="Calibri"/>
          <w:sz w:val="16"/>
        </w:rPr>
        <w:t xml:space="preserve">. </w:t>
      </w:r>
      <w:r w:rsidRPr="002403B1">
        <w:rPr>
          <w:rStyle w:val="Emphasis"/>
        </w:rPr>
        <w:t>Destabilization</w:t>
      </w:r>
      <w:r w:rsidRPr="009603D6">
        <w:rPr>
          <w:rFonts w:eastAsia="Calibri"/>
          <w:u w:val="single"/>
        </w:rPr>
        <w:t xml:space="preserve"> of the nation that is home to the largest efforts addressing artificial </w:t>
      </w:r>
      <w:r w:rsidRPr="002403B1">
        <w:rPr>
          <w:rStyle w:val="Emphasis"/>
        </w:rPr>
        <w:t>intelligence</w:t>
      </w:r>
      <w:r w:rsidRPr="009603D6">
        <w:rPr>
          <w:rFonts w:eastAsia="Calibri"/>
          <w:u w:val="single"/>
        </w:rPr>
        <w:t xml:space="preserve">, </w:t>
      </w:r>
      <w:r w:rsidRPr="002403B1">
        <w:rPr>
          <w:rStyle w:val="Emphasis"/>
        </w:rPr>
        <w:t>bio-risk</w:t>
      </w:r>
      <w:r w:rsidRPr="009603D6">
        <w:rPr>
          <w:rFonts w:eastAsia="Calibri"/>
          <w:u w:val="single"/>
        </w:rPr>
        <w:t xml:space="preserve">, and </w:t>
      </w:r>
      <w:r w:rsidRPr="002403B1">
        <w:rPr>
          <w:rStyle w:val="Emphasis"/>
        </w:rPr>
        <w:t>climate</w:t>
      </w:r>
      <w:r w:rsidRPr="009603D6">
        <w:rPr>
          <w:rFonts w:eastAsia="Calibri"/>
          <w:u w:val="single"/>
        </w:rPr>
        <w:t xml:space="preserve"> disruption</w:t>
      </w:r>
      <w:r w:rsidRPr="00991874">
        <w:rPr>
          <w:rFonts w:eastAsia="Calibri"/>
          <w:sz w:val="16"/>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w:t>
      </w:r>
      <w:r w:rsidRPr="002403B1">
        <w:rPr>
          <w:rStyle w:val="Emphasis"/>
        </w:rPr>
        <w:t>right-wing authoritarian</w:t>
      </w:r>
      <w:r w:rsidRPr="009603D6">
        <w:rPr>
          <w:rFonts w:eastAsia="Calibri"/>
          <w:u w:val="single"/>
        </w:rPr>
        <w:t xml:space="preserve"> could shutdown Facebook or take</w:t>
      </w:r>
      <w:r w:rsidRPr="00FE13B4">
        <w:rPr>
          <w:rFonts w:eastAsia="Calibri"/>
          <w:u w:val="single"/>
        </w:rPr>
        <w:t xml:space="preserve"> other actions that would wipe out most of its stock value</w:t>
      </w:r>
      <w:r w:rsidRPr="00991874">
        <w:rPr>
          <w:rFonts w:eastAsia="Calibri"/>
          <w:sz w:val="16"/>
        </w:rPr>
        <w:t>; Forbes states that the majority of the net worth of Dustin Moskovitz—the principal source of OP’s funding—is from his estimated 2% stake in Facebook; billions of dollars of EA/OP funding would evaporate if this scenario were to happen.</w:t>
      </w:r>
    </w:p>
    <w:p w14:paraId="6B22F0F8" w14:textId="77777777" w:rsidR="000F5F44" w:rsidRPr="00991874" w:rsidRDefault="000F5F44" w:rsidP="000F5F44">
      <w:pPr>
        <w:rPr>
          <w:rFonts w:eastAsia="Calibri"/>
          <w:sz w:val="16"/>
        </w:rPr>
      </w:pPr>
      <w:r w:rsidRPr="00991874">
        <w:rPr>
          <w:rFonts w:eastAsia="Calibri"/>
          <w:sz w:val="16"/>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w:t>
      </w:r>
    </w:p>
    <w:p w14:paraId="36833CED" w14:textId="77777777" w:rsidR="000F5F44" w:rsidRPr="00991874" w:rsidRDefault="000F5F44" w:rsidP="000F5F44">
      <w:pPr>
        <w:rPr>
          <w:rFonts w:eastAsia="Calibri"/>
          <w:sz w:val="16"/>
        </w:rPr>
      </w:pPr>
      <w:r w:rsidRPr="00991874">
        <w:rPr>
          <w:rFonts w:eastAsia="Calibri"/>
          <w:sz w:val="16"/>
        </w:rPr>
        <w:t>If anyone reading this would like to discuss or collaborate on this topic, please reach out! Also, let me know if this changed your opinions/priors at all AND/OR what arguments you think need to be improved. </w:t>
      </w:r>
    </w:p>
    <w:p w14:paraId="63C51A0D" w14:textId="77777777" w:rsidR="000F5F44" w:rsidRPr="00991874" w:rsidRDefault="000F5F44" w:rsidP="000F5F44">
      <w:pPr>
        <w:rPr>
          <w:rFonts w:eastAsia="Calibri"/>
          <w:sz w:val="16"/>
        </w:rPr>
      </w:pPr>
      <w:r w:rsidRPr="00991874">
        <w:rPr>
          <w:rFonts w:eastAsia="Calibri"/>
          <w:sz w:val="16"/>
        </w:rPr>
        <w:t>Possibility</w:t>
      </w:r>
    </w:p>
    <w:p w14:paraId="1B854947" w14:textId="77777777" w:rsidR="000F5F44" w:rsidRPr="00991874" w:rsidRDefault="000F5F44" w:rsidP="000F5F44">
      <w:pPr>
        <w:rPr>
          <w:rFonts w:eastAsia="Calibri"/>
          <w:sz w:val="16"/>
        </w:rPr>
      </w:pPr>
      <w:r w:rsidRPr="00991874">
        <w:rPr>
          <w:rFonts w:eastAsia="Calibri"/>
          <w:sz w:val="16"/>
        </w:rPr>
        <w:t>Here is a distillation of my argument: the experts that I have read understand the situation as the elements and dynamics depicted in </w:t>
      </w:r>
      <w:hyperlink r:id="rId14" w:history="1">
        <w:r w:rsidRPr="00991874">
          <w:rPr>
            <w:rFonts w:eastAsia="Calibri"/>
            <w:sz w:val="16"/>
          </w:rPr>
          <w:t>this flow chart</w:t>
        </w:r>
      </w:hyperlink>
      <w:r w:rsidRPr="00991874">
        <w:rPr>
          <w:rFonts w:eastAsia="Calibri"/>
          <w:sz w:val="16"/>
        </w:rPr>
        <w:t xml:space="preserve">. The </w:t>
      </w:r>
      <w:r w:rsidRPr="00FE13B4">
        <w:rPr>
          <w:rFonts w:eastAsia="Calibri"/>
          <w:u w:val="single"/>
        </w:rPr>
        <w:t>reasons they cite for why they are not pessimistic about the worst-case scenario do not address the mechanisms of the situation and are more so hunches, each of which has a strong counter argumen</w:t>
      </w:r>
      <w:r w:rsidRPr="00991874">
        <w:rPr>
          <w:rFonts w:eastAsia="Calibri"/>
          <w:sz w:val="16"/>
        </w:rPr>
        <w:t xml:space="preserve">t. They openly give the impression that they are </w:t>
      </w:r>
      <w:r w:rsidRPr="00FE13B4">
        <w:rPr>
          <w:rFonts w:eastAsia="Calibri"/>
          <w:u w:val="single"/>
        </w:rPr>
        <w:t>optimistic because it is practical rather than intellectually merited</w:t>
      </w:r>
      <w:r w:rsidRPr="00991874">
        <w:rPr>
          <w:rFonts w:eastAsia="Calibri"/>
          <w:sz w:val="16"/>
        </w:rPr>
        <w:t xml:space="preserve">. I am merely looking at the trajectory (where the flow chart is taking us) and the inertia (the fact that nothing has intervened to change the trajectory </w:t>
      </w:r>
      <w:r w:rsidRPr="009603D6">
        <w:rPr>
          <w:rFonts w:eastAsia="Calibri"/>
          <w:u w:val="single"/>
        </w:rPr>
        <w:t xml:space="preserve">after an </w:t>
      </w:r>
      <w:r w:rsidRPr="002403B1">
        <w:rPr>
          <w:rStyle w:val="Emphasis"/>
        </w:rPr>
        <w:t>unprecedented presidency</w:t>
      </w:r>
      <w:r w:rsidRPr="00991874">
        <w:rPr>
          <w:rFonts w:eastAsia="Calibri"/>
          <w:sz w:val="16"/>
        </w:rPr>
        <w:t xml:space="preserve">, pandemic, and insurrection), and making the logical jump that </w:t>
      </w:r>
      <w:r w:rsidRPr="009603D6">
        <w:rPr>
          <w:rFonts w:eastAsia="Calibri"/>
          <w:u w:val="single"/>
        </w:rPr>
        <w:t xml:space="preserve">the end point is </w:t>
      </w:r>
      <w:r w:rsidRPr="002403B1">
        <w:rPr>
          <w:rStyle w:val="Emphasis"/>
        </w:rPr>
        <w:t>eventually destabilization</w:t>
      </w:r>
      <w:r w:rsidRPr="00991874">
        <w:rPr>
          <w:rFonts w:eastAsia="Calibri"/>
          <w:sz w:val="16"/>
        </w:rPr>
        <w:t>.</w:t>
      </w:r>
    </w:p>
    <w:p w14:paraId="6358F97D" w14:textId="77777777" w:rsidR="000F5F44" w:rsidRPr="00991874" w:rsidRDefault="000F5F44" w:rsidP="000F5F44">
      <w:pPr>
        <w:rPr>
          <w:rFonts w:eastAsia="Calibri"/>
          <w:sz w:val="16"/>
        </w:rPr>
      </w:pPr>
      <w:r w:rsidRPr="00991874">
        <w:rPr>
          <w:rFonts w:eastAsia="Calibri"/>
          <w:sz w:val="16"/>
        </w:rPr>
        <w:t>Big picture</w:t>
      </w:r>
    </w:p>
    <w:p w14:paraId="6768224D" w14:textId="77777777" w:rsidR="000F5F44" w:rsidRPr="002403B1" w:rsidRDefault="000F5F44" w:rsidP="000F5F44">
      <w:pPr>
        <w:rPr>
          <w:rStyle w:val="Emphasis"/>
        </w:rPr>
      </w:pPr>
      <w:r w:rsidRPr="002403B1">
        <w:rPr>
          <w:rStyle w:val="Emphasis"/>
        </w:rPr>
        <w:t>Authoritarianism</w:t>
      </w:r>
    </w:p>
    <w:p w14:paraId="20F8C169" w14:textId="77777777" w:rsidR="000F5F44" w:rsidRPr="00991874" w:rsidRDefault="000F5F44" w:rsidP="000F5F44">
      <w:pPr>
        <w:rPr>
          <w:rFonts w:eastAsia="Calibri"/>
          <w:sz w:val="16"/>
        </w:rPr>
      </w:pPr>
      <w:r w:rsidRPr="002403B1">
        <w:rPr>
          <w:rStyle w:val="Emphasis"/>
        </w:rPr>
        <w:t>Democracies</w:t>
      </w:r>
      <w:r w:rsidRPr="00FE13B4">
        <w:rPr>
          <w:rFonts w:eastAsia="Calibri"/>
          <w:u w:val="single"/>
        </w:rPr>
        <w:t xml:space="preserve"> have fallen into </w:t>
      </w:r>
      <w:r w:rsidRPr="002403B1">
        <w:rPr>
          <w:rStyle w:val="Emphasis"/>
        </w:rPr>
        <w:t>authoritarian regimes</w:t>
      </w:r>
      <w:r w:rsidRPr="00FE13B4">
        <w:rPr>
          <w:rFonts w:eastAsia="Calibri"/>
          <w:u w:val="single"/>
        </w:rPr>
        <w:t xml:space="preserve"> throughout the past 100 years, and scholars have </w:t>
      </w:r>
      <w:r w:rsidRPr="002403B1">
        <w:rPr>
          <w:rStyle w:val="Emphasis"/>
        </w:rPr>
        <w:t>studied</w:t>
      </w:r>
      <w:r w:rsidRPr="00FE13B4">
        <w:rPr>
          <w:rFonts w:eastAsia="Calibri"/>
          <w:u w:val="single"/>
        </w:rPr>
        <w:t xml:space="preserve"> those </w:t>
      </w:r>
      <w:r w:rsidRPr="002403B1">
        <w:rPr>
          <w:rStyle w:val="Emphasis"/>
        </w:rPr>
        <w:t>instances</w:t>
      </w:r>
      <w:r w:rsidRPr="00FE13B4">
        <w:rPr>
          <w:rFonts w:eastAsia="Calibri"/>
          <w:u w:val="single"/>
        </w:rPr>
        <w:t xml:space="preserve"> to create a </w:t>
      </w:r>
      <w:r w:rsidRPr="002403B1">
        <w:rPr>
          <w:rStyle w:val="Emphasis"/>
        </w:rPr>
        <w:t>playbook</w:t>
      </w:r>
      <w:r w:rsidRPr="00FE13B4">
        <w:rPr>
          <w:rFonts w:eastAsia="Calibri"/>
          <w:u w:val="single"/>
        </w:rPr>
        <w:t xml:space="preserve"> of </w:t>
      </w:r>
      <w:r w:rsidRPr="002403B1">
        <w:rPr>
          <w:rStyle w:val="Emphasis"/>
        </w:rPr>
        <w:t>how tyrants successfully</w:t>
      </w:r>
      <w:r w:rsidRPr="00FE13B4">
        <w:rPr>
          <w:rFonts w:eastAsia="Calibri"/>
          <w:u w:val="single"/>
        </w:rPr>
        <w:t xml:space="preserve"> come to </w:t>
      </w:r>
      <w:r w:rsidRPr="002403B1">
        <w:rPr>
          <w:rStyle w:val="Emphasis"/>
        </w:rPr>
        <w:t>power</w:t>
      </w:r>
      <w:r w:rsidRPr="00FE13B4">
        <w:rPr>
          <w:rFonts w:eastAsia="Calibri"/>
          <w:u w:val="single"/>
        </w:rPr>
        <w:t xml:space="preserve"> in </w:t>
      </w:r>
      <w:r w:rsidRPr="002403B1">
        <w:rPr>
          <w:rStyle w:val="Emphasis"/>
        </w:rPr>
        <w:t>democracies</w:t>
      </w:r>
      <w:r w:rsidRPr="00991874">
        <w:rPr>
          <w:rFonts w:eastAsia="Calibri"/>
          <w:sz w:val="16"/>
        </w:rPr>
        <w:t>. </w:t>
      </w:r>
      <w:hyperlink r:id="rId15" w:anchor="_ftn7" w:history="1">
        <w:r w:rsidRPr="00991874">
          <w:rPr>
            <w:rFonts w:eastAsia="Calibri"/>
            <w:sz w:val="16"/>
          </w:rPr>
          <w:t>[7]</w:t>
        </w:r>
      </w:hyperlink>
      <w:r w:rsidRPr="00991874">
        <w:rPr>
          <w:rFonts w:eastAsia="Calibri"/>
          <w:sz w:val="16"/>
        </w:rPr>
        <w:t xml:space="preserve">  </w:t>
      </w:r>
      <w:r w:rsidRPr="00FE13B4">
        <w:rPr>
          <w:rFonts w:eastAsia="Calibri"/>
          <w:highlight w:val="cyan"/>
          <w:u w:val="single"/>
        </w:rPr>
        <w:t>Trump has</w:t>
      </w:r>
      <w:r w:rsidRPr="00FE13B4">
        <w:rPr>
          <w:rFonts w:eastAsia="Calibri"/>
          <w:u w:val="single"/>
        </w:rPr>
        <w:t xml:space="preserve"> partially or completely </w:t>
      </w:r>
      <w:r w:rsidRPr="002403B1">
        <w:rPr>
          <w:rStyle w:val="Emphasis"/>
          <w:highlight w:val="cyan"/>
        </w:rPr>
        <w:t>checked</w:t>
      </w:r>
      <w:r w:rsidRPr="002403B1">
        <w:rPr>
          <w:rStyle w:val="Emphasis"/>
        </w:rPr>
        <w:t xml:space="preserve"> off </w:t>
      </w:r>
      <w:r w:rsidRPr="002403B1">
        <w:rPr>
          <w:rStyle w:val="Emphasis"/>
          <w:highlight w:val="cyan"/>
        </w:rPr>
        <w:t>every box</w:t>
      </w:r>
      <w:r w:rsidRPr="00FE13B4">
        <w:rPr>
          <w:rFonts w:eastAsia="Calibri"/>
          <w:sz w:val="24"/>
          <w:szCs w:val="24"/>
          <w:u w:val="single"/>
        </w:rPr>
        <w:t xml:space="preserve"> </w:t>
      </w:r>
      <w:r w:rsidRPr="00FE13B4">
        <w:rPr>
          <w:rFonts w:eastAsia="Calibri"/>
          <w:u w:val="single"/>
        </w:rPr>
        <w:t>except for</w:t>
      </w:r>
      <w:r w:rsidRPr="00991874">
        <w:rPr>
          <w:rFonts w:eastAsia="Calibri"/>
          <w:sz w:val="16"/>
        </w:rPr>
        <w:t xml:space="preserve"> crippling the opposition and </w:t>
      </w:r>
      <w:r w:rsidRPr="002403B1">
        <w:rPr>
          <w:rStyle w:val="Emphasis"/>
        </w:rPr>
        <w:t>wresting</w:t>
      </w:r>
      <w:r w:rsidRPr="00991874">
        <w:rPr>
          <w:rFonts w:eastAsia="Calibri"/>
          <w:sz w:val="16"/>
        </w:rPr>
        <w:t xml:space="preserve"> </w:t>
      </w:r>
      <w:r w:rsidRPr="002403B1">
        <w:rPr>
          <w:rStyle w:val="Emphasis"/>
        </w:rPr>
        <w:t>control</w:t>
      </w:r>
      <w:r w:rsidRPr="00FE13B4">
        <w:rPr>
          <w:rFonts w:eastAsia="Calibri"/>
          <w:u w:val="single"/>
        </w:rPr>
        <w:t xml:space="preserve"> of the </w:t>
      </w:r>
      <w:r w:rsidRPr="002403B1">
        <w:rPr>
          <w:rStyle w:val="Emphasis"/>
        </w:rPr>
        <w:t>security forces</w:t>
      </w:r>
      <w:hyperlink r:id="rId16" w:anchor="_ftn8" w:history="1">
        <w:r w:rsidRPr="00991874">
          <w:rPr>
            <w:rFonts w:eastAsia="Calibri"/>
            <w:sz w:val="16"/>
          </w:rPr>
          <w:t>[8]</w:t>
        </w:r>
      </w:hyperlink>
      <w:r w:rsidRPr="00991874">
        <w:rPr>
          <w:rFonts w:eastAsia="Calibri"/>
          <w:sz w:val="16"/>
        </w:rPr>
        <w:t> (the latter being the most important).</w:t>
      </w:r>
    </w:p>
    <w:p w14:paraId="0220A008" w14:textId="77777777" w:rsidR="000F5F44" w:rsidRPr="00991874" w:rsidRDefault="000F5F44" w:rsidP="000F5F44">
      <w:pPr>
        <w:rPr>
          <w:rFonts w:eastAsia="Calibri"/>
          <w:sz w:val="16"/>
        </w:rPr>
      </w:pPr>
      <w:r w:rsidRPr="00991874">
        <w:rPr>
          <w:rFonts w:eastAsia="Calibri"/>
          <w:sz w:val="16"/>
        </w:rPr>
        <w:t xml:space="preserve">Trump was unsuccessful in seizing power, however many </w:t>
      </w:r>
      <w:r w:rsidRPr="002403B1">
        <w:rPr>
          <w:rStyle w:val="Emphasis"/>
        </w:rPr>
        <w:t>people</w:t>
      </w:r>
      <w:r w:rsidRPr="009603D6">
        <w:rPr>
          <w:rFonts w:eastAsia="Calibri"/>
          <w:u w:val="single"/>
        </w:rPr>
        <w:t xml:space="preserve"> have </w:t>
      </w:r>
      <w:r w:rsidRPr="002403B1">
        <w:rPr>
          <w:rStyle w:val="Emphasis"/>
        </w:rPr>
        <w:t>interpreted</w:t>
      </w:r>
      <w:r w:rsidRPr="009603D6">
        <w:rPr>
          <w:rFonts w:eastAsia="Calibri"/>
          <w:u w:val="single"/>
        </w:rPr>
        <w:t xml:space="preserve"> the </w:t>
      </w:r>
      <w:r w:rsidRPr="002403B1">
        <w:rPr>
          <w:rStyle w:val="Emphasis"/>
        </w:rPr>
        <w:t>wrong lesson</w:t>
      </w:r>
      <w:r w:rsidRPr="009603D6">
        <w:rPr>
          <w:rFonts w:eastAsia="Calibri"/>
          <w:u w:val="single"/>
        </w:rPr>
        <w:t xml:space="preserve">—our </w:t>
      </w:r>
      <w:r w:rsidRPr="002403B1">
        <w:rPr>
          <w:rStyle w:val="Emphasis"/>
        </w:rPr>
        <w:t>institutions work</w:t>
      </w:r>
      <w:r w:rsidRPr="00991874">
        <w:rPr>
          <w:rFonts w:eastAsia="Calibri"/>
          <w:sz w:val="16"/>
        </w:rPr>
        <w:t>, we can be optimistic about democracy. The process of resisting Trump’s power grab and January 6th made them weaker, and they continue to be eroded—not rebuilt—to this day.</w:t>
      </w:r>
      <w:hyperlink r:id="rId17" w:anchor="_ftn9" w:history="1">
        <w:r w:rsidRPr="00991874">
          <w:rPr>
            <w:rFonts w:eastAsia="Calibri"/>
            <w:sz w:val="16"/>
          </w:rPr>
          <w:t>[9]</w:t>
        </w:r>
      </w:hyperlink>
      <w:r w:rsidRPr="00991874">
        <w:rPr>
          <w:rFonts w:eastAsia="Calibri"/>
          <w:sz w:val="16"/>
        </w:rPr>
        <w:t xml:space="preserve"> The </w:t>
      </w:r>
      <w:r w:rsidRPr="00FE13B4">
        <w:rPr>
          <w:rFonts w:eastAsia="Calibri"/>
          <w:u w:val="single"/>
        </w:rPr>
        <w:t>pathway to power has been illuminated</w:t>
      </w:r>
      <w:r w:rsidRPr="00991874">
        <w:rPr>
          <w:rFonts w:eastAsia="Calibri"/>
          <w:sz w:val="16"/>
        </w:rPr>
        <w:t xml:space="preserve"> for other would-be authoritarians. The Trump-wing of the Republican party is finding decent success in replacing non-radical Republicans in critical positions to enable a future “constitutional coup.” </w:t>
      </w:r>
      <w:r w:rsidRPr="009603D6">
        <w:rPr>
          <w:rFonts w:eastAsia="Calibri"/>
          <w:u w:val="single"/>
        </w:rPr>
        <w:t>The next authoritarian</w:t>
      </w:r>
      <w:r w:rsidRPr="00991874">
        <w:rPr>
          <w:rFonts w:eastAsia="Calibri"/>
          <w:sz w:val="16"/>
        </w:rPr>
        <w:t xml:space="preserve"> in the White House, </w:t>
      </w:r>
      <w:r w:rsidRPr="009603D6">
        <w:rPr>
          <w:rFonts w:eastAsia="Calibri"/>
          <w:u w:val="single"/>
        </w:rPr>
        <w:t xml:space="preserve">be it </w:t>
      </w:r>
      <w:r w:rsidRPr="002403B1">
        <w:rPr>
          <w:rStyle w:val="Emphasis"/>
        </w:rPr>
        <w:t>Trump</w:t>
      </w:r>
      <w:r w:rsidRPr="009603D6">
        <w:rPr>
          <w:rFonts w:eastAsia="Calibri"/>
          <w:u w:val="single"/>
        </w:rPr>
        <w:t xml:space="preserve"> or someone more competent, will have </w:t>
      </w:r>
      <w:r w:rsidRPr="002403B1">
        <w:rPr>
          <w:rStyle w:val="Emphasis"/>
        </w:rPr>
        <w:t>much</w:t>
      </w:r>
      <w:r w:rsidRPr="009603D6">
        <w:rPr>
          <w:rFonts w:eastAsia="Calibri"/>
          <w:u w:val="single"/>
        </w:rPr>
        <w:t xml:space="preserve"> more </w:t>
      </w:r>
      <w:r w:rsidRPr="002403B1">
        <w:rPr>
          <w:rStyle w:val="Emphasis"/>
        </w:rPr>
        <w:t>success</w:t>
      </w:r>
      <w:r w:rsidRPr="00991874">
        <w:rPr>
          <w:rFonts w:eastAsia="Calibri"/>
          <w:sz w:val="16"/>
        </w:rPr>
        <w:t>. These are the concerns of a number of serious scholars and pundits.</w:t>
      </w:r>
      <w:hyperlink r:id="rId18" w:anchor="_ftn10" w:history="1">
        <w:r w:rsidRPr="00991874">
          <w:rPr>
            <w:rFonts w:eastAsia="Calibri"/>
            <w:sz w:val="16"/>
          </w:rPr>
          <w:t>[10]</w:t>
        </w:r>
      </w:hyperlink>
    </w:p>
    <w:p w14:paraId="38A7FFF0" w14:textId="77777777" w:rsidR="000F5F44" w:rsidRPr="00991874" w:rsidRDefault="000F5F44" w:rsidP="000F5F44">
      <w:pPr>
        <w:rPr>
          <w:rFonts w:eastAsia="Calibri"/>
          <w:sz w:val="16"/>
        </w:rPr>
      </w:pPr>
      <w:r w:rsidRPr="00991874">
        <w:rPr>
          <w:rFonts w:eastAsia="Calibri"/>
          <w:sz w:val="16"/>
        </w:rPr>
        <w:t xml:space="preserve">The </w:t>
      </w:r>
      <w:r w:rsidRPr="002403B1">
        <w:rPr>
          <w:rStyle w:val="Emphasis"/>
        </w:rPr>
        <w:t xml:space="preserve">demise of </w:t>
      </w:r>
      <w:r w:rsidRPr="002403B1">
        <w:rPr>
          <w:rStyle w:val="Emphasis"/>
          <w:highlight w:val="cyan"/>
        </w:rPr>
        <w:t>democracies</w:t>
      </w:r>
      <w:r w:rsidRPr="009603D6">
        <w:rPr>
          <w:rFonts w:eastAsia="Calibri"/>
          <w:highlight w:val="cyan"/>
          <w:u w:val="single"/>
        </w:rPr>
        <w:t xml:space="preserve"> into </w:t>
      </w:r>
      <w:r w:rsidRPr="002403B1">
        <w:rPr>
          <w:rStyle w:val="Emphasis"/>
        </w:rPr>
        <w:t xml:space="preserve">presidential </w:t>
      </w:r>
      <w:r w:rsidRPr="002403B1">
        <w:rPr>
          <w:rStyle w:val="Emphasis"/>
          <w:highlight w:val="cyan"/>
        </w:rPr>
        <w:t>autocracies</w:t>
      </w:r>
      <w:r w:rsidRPr="00991874">
        <w:rPr>
          <w:rFonts w:eastAsia="Calibri"/>
          <w:sz w:val="16"/>
        </w:rPr>
        <w:t xml:space="preserve">, fascist regimes, and one-party states is an arc, not a linear line. The rise of fascism in the 30s </w:t>
      </w:r>
      <w:r w:rsidRPr="00FE13B4">
        <w:rPr>
          <w:rFonts w:eastAsia="Calibri"/>
          <w:u w:val="single"/>
        </w:rPr>
        <w:t>occurred on a sharp arc relative to the gentler curve of illiberal authoritarianism</w:t>
      </w:r>
      <w:r w:rsidRPr="00991874">
        <w:rPr>
          <w:rFonts w:eastAsia="Calibri"/>
          <w:sz w:val="16"/>
        </w:rPr>
        <w:t xml:space="preserve"> of Viktor Orban’s Hungary. Daniel Ziblatt and Steve Levitsky, the authors of How Democracies Die, emphasize how modern democracies deteriorate over longer time scales that enable a </w:t>
      </w:r>
      <w:hyperlink r:id="rId19" w:history="1">
        <w:r w:rsidRPr="00991874">
          <w:rPr>
            <w:rFonts w:eastAsia="Calibri"/>
            <w:sz w:val="16"/>
          </w:rPr>
          <w:t>boiling-frog syndrome</w:t>
        </w:r>
      </w:hyperlink>
      <w:r w:rsidRPr="00991874">
        <w:rPr>
          <w:rFonts w:eastAsia="Calibri"/>
          <w:sz w:val="16"/>
        </w:rPr>
        <w:t>.</w:t>
      </w:r>
    </w:p>
    <w:p w14:paraId="20127A66" w14:textId="77777777" w:rsidR="000F5F44" w:rsidRPr="00991874" w:rsidRDefault="000F5F44" w:rsidP="000F5F44">
      <w:pPr>
        <w:rPr>
          <w:rFonts w:eastAsia="Calibri"/>
          <w:sz w:val="16"/>
        </w:rPr>
      </w:pPr>
      <w:r w:rsidRPr="00991874">
        <w:rPr>
          <w:rFonts w:eastAsia="Calibri"/>
          <w:sz w:val="16"/>
        </w:rPr>
        <w:t xml:space="preserve">I contend that </w:t>
      </w:r>
      <w:r w:rsidRPr="00FE13B4">
        <w:rPr>
          <w:rFonts w:eastAsia="Calibri"/>
          <w:u w:val="single"/>
        </w:rPr>
        <w:t>both a sharp and gentle curve are possible</w:t>
      </w:r>
      <w:r w:rsidRPr="00991874">
        <w:rPr>
          <w:rFonts w:eastAsia="Calibri"/>
          <w:sz w:val="16"/>
        </w:rPr>
        <w:t xml:space="preserve">. The important point is that </w:t>
      </w:r>
      <w:r w:rsidRPr="00FE13B4">
        <w:rPr>
          <w:rFonts w:eastAsia="Calibri"/>
          <w:highlight w:val="cyan"/>
          <w:u w:val="single"/>
        </w:rPr>
        <w:t xml:space="preserve">we could be </w:t>
      </w:r>
      <w:r w:rsidRPr="00FE13B4">
        <w:rPr>
          <w:rFonts w:eastAsia="Calibri"/>
          <w:u w:val="single"/>
        </w:rPr>
        <w:t xml:space="preserve">near or past </w:t>
      </w:r>
      <w:r w:rsidRPr="00FE13B4">
        <w:rPr>
          <w:rFonts w:eastAsia="Calibri"/>
          <w:highlight w:val="cyan"/>
          <w:u w:val="single"/>
        </w:rPr>
        <w:t xml:space="preserve">the </w:t>
      </w:r>
      <w:r w:rsidRPr="002403B1">
        <w:rPr>
          <w:rStyle w:val="Emphasis"/>
          <w:highlight w:val="cyan"/>
        </w:rPr>
        <w:t>inflection point</w:t>
      </w:r>
      <w:r w:rsidRPr="00FE13B4">
        <w:rPr>
          <w:rFonts w:eastAsia="Calibri"/>
          <w:u w:val="single"/>
        </w:rPr>
        <w:t xml:space="preserve"> of the curve</w:t>
      </w:r>
      <w:r w:rsidRPr="00991874">
        <w:rPr>
          <w:rFonts w:eastAsia="Calibri"/>
          <w:sz w:val="16"/>
        </w:rPr>
        <w:t xml:space="preserve">. In Behind the Bastards’ miniseries “Behind the Insurrection,” journalist Robert Evans focuses on how insurrections, paramilitary groups, political violence, </w:t>
      </w:r>
      <w:r w:rsidRPr="002403B1">
        <w:rPr>
          <w:rStyle w:val="Emphasis"/>
        </w:rPr>
        <w:t>enablement</w:t>
      </w:r>
      <w:r w:rsidRPr="00FE13B4">
        <w:rPr>
          <w:rFonts w:eastAsia="Calibri"/>
          <w:u w:val="single"/>
        </w:rPr>
        <w:t xml:space="preserve"> of </w:t>
      </w:r>
      <w:r w:rsidRPr="002403B1">
        <w:rPr>
          <w:rStyle w:val="Emphasis"/>
        </w:rPr>
        <w:t>authoritarians</w:t>
      </w:r>
      <w:r w:rsidRPr="00FE13B4">
        <w:rPr>
          <w:rFonts w:eastAsia="Calibri"/>
          <w:u w:val="single"/>
        </w:rPr>
        <w:t xml:space="preserve"> by establishment politicians, and a voter base of around </w:t>
      </w:r>
      <w:r w:rsidRPr="002403B1">
        <w:rPr>
          <w:rStyle w:val="Emphasis"/>
        </w:rPr>
        <w:t>30%</w:t>
      </w:r>
      <w:r w:rsidRPr="00FE13B4">
        <w:rPr>
          <w:rFonts w:eastAsia="Calibri"/>
          <w:u w:val="single"/>
        </w:rPr>
        <w:t xml:space="preserve"> of the </w:t>
      </w:r>
      <w:r w:rsidRPr="002403B1">
        <w:rPr>
          <w:rStyle w:val="Emphasis"/>
        </w:rPr>
        <w:t>population</w:t>
      </w:r>
      <w:r w:rsidRPr="00FE13B4">
        <w:rPr>
          <w:rFonts w:eastAsia="Calibri"/>
          <w:u w:val="single"/>
        </w:rPr>
        <w:t xml:space="preserve"> were at the inflection point of </w:t>
      </w:r>
      <w:r w:rsidRPr="002403B1">
        <w:rPr>
          <w:rStyle w:val="Emphasis"/>
        </w:rPr>
        <w:t>fascist regimes</w:t>
      </w:r>
      <w:r w:rsidRPr="00991874">
        <w:rPr>
          <w:rFonts w:eastAsia="Calibri"/>
          <w:sz w:val="16"/>
        </w:rPr>
        <w:t xml:space="preserve">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w:t>
      </w:r>
      <w:hyperlink r:id="rId20" w:anchor="_ftn11" w:history="1">
        <w:r w:rsidRPr="00991874">
          <w:rPr>
            <w:rFonts w:eastAsia="Calibri"/>
            <w:sz w:val="16"/>
          </w:rPr>
          <w:t>[11]</w:t>
        </w:r>
      </w:hyperlink>
      <w:r w:rsidRPr="00991874">
        <w:rPr>
          <w:rFonts w:eastAsia="Calibri"/>
          <w:sz w:val="16"/>
        </w:rPr>
        <w:t xml:space="preserve"> The </w:t>
      </w:r>
      <w:r w:rsidRPr="00FE13B4">
        <w:rPr>
          <w:rFonts w:eastAsia="Calibri"/>
          <w:u w:val="single"/>
        </w:rPr>
        <w:t xml:space="preserve">United States has </w:t>
      </w:r>
      <w:r w:rsidRPr="002403B1">
        <w:rPr>
          <w:rStyle w:val="Emphasis"/>
        </w:rPr>
        <w:t>roughly</w:t>
      </w:r>
      <w:r w:rsidRPr="00FE13B4">
        <w:rPr>
          <w:rFonts w:eastAsia="Calibri"/>
          <w:u w:val="single"/>
        </w:rPr>
        <w:t xml:space="preserve"> </w:t>
      </w:r>
      <w:r w:rsidRPr="002403B1">
        <w:rPr>
          <w:rStyle w:val="Emphasis"/>
        </w:rPr>
        <w:t>analogous features</w:t>
      </w:r>
      <w:r w:rsidRPr="00991874">
        <w:rPr>
          <w:rFonts w:eastAsia="Calibri"/>
          <w:sz w:val="16"/>
        </w:rPr>
        <w:t xml:space="preserve"> in the present situation.</w:t>
      </w:r>
    </w:p>
    <w:p w14:paraId="7FEE6E39" w14:textId="77777777" w:rsidR="000F5F44" w:rsidRPr="00991874" w:rsidRDefault="000F5F44" w:rsidP="000F5F44">
      <w:pPr>
        <w:rPr>
          <w:rFonts w:eastAsia="Calibri"/>
          <w:sz w:val="16"/>
        </w:rPr>
      </w:pPr>
    </w:p>
    <w:p w14:paraId="7907725F" w14:textId="77777777" w:rsidR="000F5F44" w:rsidRDefault="000F5F44" w:rsidP="000F5F44">
      <w:pPr>
        <w:pStyle w:val="Heading2"/>
      </w:pPr>
      <w:r>
        <w:t>ILO CP</w:t>
      </w:r>
    </w:p>
    <w:p w14:paraId="2DBB957B" w14:textId="77777777" w:rsidR="000F5F44" w:rsidRDefault="000F5F44" w:rsidP="000F5F44">
      <w:pPr>
        <w:pStyle w:val="Heading3"/>
      </w:pPr>
      <w:r>
        <w:t>ILO CP---2AC</w:t>
      </w:r>
    </w:p>
    <w:p w14:paraId="106269FA" w14:textId="77777777" w:rsidR="000F5F44" w:rsidRPr="003137B3" w:rsidRDefault="000F5F44" w:rsidP="000F5F44">
      <w:pPr>
        <w:rPr>
          <w:rFonts w:cstheme="minorHAnsi"/>
        </w:rPr>
      </w:pPr>
    </w:p>
    <w:p w14:paraId="2A884A94" w14:textId="77777777" w:rsidR="000F5F44" w:rsidRPr="000C21B5" w:rsidRDefault="000F5F44" w:rsidP="000F5F44">
      <w:pPr>
        <w:pStyle w:val="Heading4"/>
      </w:pPr>
      <w:r>
        <w:t xml:space="preserve">2. </w:t>
      </w:r>
      <w:r w:rsidRPr="000C21B5">
        <w:t>Permutation: do the counterplan.</w:t>
      </w:r>
    </w:p>
    <w:p w14:paraId="49A1D06E" w14:textId="77777777" w:rsidR="000F5F44" w:rsidRPr="00F074B2" w:rsidRDefault="000F5F44" w:rsidP="000F5F44">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5FC5DC6F" w14:textId="77777777" w:rsidR="000F5F44" w:rsidRPr="006B2DA8" w:rsidRDefault="000F5F44" w:rsidP="000F5F44">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44A66B4F" w14:textId="77777777" w:rsidR="000F5F44" w:rsidRPr="006B2DA8" w:rsidRDefault="000F5F44" w:rsidP="000F5F44">
      <w:pPr>
        <w:rPr>
          <w:sz w:val="16"/>
        </w:rPr>
      </w:pPr>
      <w:r w:rsidRPr="006B2DA8">
        <w:rPr>
          <w:sz w:val="16"/>
        </w:rPr>
        <w:t>Consider the sentence:</w:t>
      </w:r>
    </w:p>
    <w:p w14:paraId="3F6F9F80" w14:textId="77777777" w:rsidR="000F5F44" w:rsidRPr="006B2DA8" w:rsidRDefault="000F5F44" w:rsidP="000F5F44">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3846B742" w14:textId="77777777" w:rsidR="000F5F44" w:rsidRPr="006B2DA8" w:rsidRDefault="000F5F44" w:rsidP="000F5F44">
      <w:pPr>
        <w:rPr>
          <w:sz w:val="16"/>
        </w:rPr>
      </w:pPr>
      <w:r w:rsidRPr="006B2DA8">
        <w:rPr>
          <w:sz w:val="16"/>
        </w:rPr>
        <w:t xml:space="preserve">It </w:t>
      </w:r>
      <w:r w:rsidRPr="00F074B2">
        <w:rPr>
          <w:rStyle w:val="StyleUnderline"/>
        </w:rPr>
        <w:t>could be</w:t>
      </w:r>
      <w:r w:rsidRPr="006B2DA8">
        <w:rPr>
          <w:sz w:val="16"/>
        </w:rPr>
        <w:t xml:space="preserve"> recast as:</w:t>
      </w:r>
    </w:p>
    <w:p w14:paraId="0BF13CF1" w14:textId="77777777" w:rsidR="000F5F44" w:rsidRPr="006B2DA8" w:rsidRDefault="000F5F44" w:rsidP="000F5F44">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40BB947C" w14:textId="77777777" w:rsidR="000F5F44" w:rsidRPr="006B2DA8" w:rsidRDefault="000F5F44" w:rsidP="000F5F44">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773C35F4" w14:textId="77777777" w:rsidR="000F5F44" w:rsidRPr="006B2DA8" w:rsidRDefault="000F5F44" w:rsidP="000F5F44">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5BEEDAD5" w14:textId="77777777" w:rsidR="000F5F44" w:rsidRPr="006B2DA8" w:rsidRDefault="000F5F44" w:rsidP="000F5F44">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754E0DB2" w14:textId="77777777" w:rsidR="000F5F44" w:rsidRPr="00D7563C" w:rsidRDefault="000F5F44" w:rsidP="000F5F44"/>
    <w:p w14:paraId="4E704A38" w14:textId="77777777" w:rsidR="000F5F44" w:rsidRDefault="000F5F44" w:rsidP="000F5F44">
      <w:pPr>
        <w:pStyle w:val="Heading4"/>
      </w:pPr>
      <w:bookmarkStart w:id="8" w:name="_Hlk216789211"/>
      <w:r>
        <w:t xml:space="preserve">3. </w:t>
      </w:r>
      <w:r w:rsidRPr="000C21B5">
        <w:t xml:space="preserve">Permutation: do the </w:t>
      </w:r>
      <w:r>
        <w:t xml:space="preserve">counterplan </w:t>
      </w:r>
      <w:r>
        <w:rPr>
          <w:u w:val="single"/>
        </w:rPr>
        <w:t>then</w:t>
      </w:r>
      <w:r>
        <w:t xml:space="preserve"> the plan. It’s certain but not immediate.</w:t>
      </w:r>
    </w:p>
    <w:p w14:paraId="44DC1731" w14:textId="77777777" w:rsidR="000F5F44" w:rsidRPr="00BA4CCE" w:rsidRDefault="000F5F44" w:rsidP="000F5F44">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4A728C44" w14:textId="77777777" w:rsidR="000F5F44" w:rsidRPr="006B2DA8" w:rsidRDefault="000F5F44" w:rsidP="000F5F44">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277BE1E6" w14:textId="77777777" w:rsidR="000F5F44" w:rsidRPr="00D7563C" w:rsidRDefault="000F5F44" w:rsidP="000F5F44"/>
    <w:bookmarkEnd w:id="8"/>
    <w:p w14:paraId="5695FC2F" w14:textId="77777777" w:rsidR="000F5F44" w:rsidRDefault="000F5F44" w:rsidP="000F5F44">
      <w:pPr>
        <w:pStyle w:val="Heading4"/>
      </w:pPr>
      <w:r>
        <w:t xml:space="preserve">4. </w:t>
      </w:r>
      <w:r w:rsidRPr="000C21B5">
        <w:t>Permutation</w:t>
      </w:r>
      <w:r>
        <w:t xml:space="preserve">: do the plan and counterplan over </w:t>
      </w:r>
      <w:r>
        <w:rPr>
          <w:u w:val="single"/>
        </w:rPr>
        <w:t>other issues</w:t>
      </w:r>
      <w:r>
        <w:t>.</w:t>
      </w:r>
    </w:p>
    <w:p w14:paraId="52F889CA" w14:textId="77777777" w:rsidR="000F5F44" w:rsidRDefault="000F5F44" w:rsidP="000F5F44">
      <w:r>
        <w:t>&lt;Text inserted&gt;</w:t>
      </w:r>
    </w:p>
    <w:p w14:paraId="23CAE7BF" w14:textId="77777777" w:rsidR="000F5F44" w:rsidRDefault="000F5F44" w:rsidP="000F5F44">
      <w:r>
        <w:t>Plan.</w:t>
      </w:r>
    </w:p>
    <w:p w14:paraId="3A294A4D" w14:textId="77777777" w:rsidR="000F5F44" w:rsidRPr="006B2DA8" w:rsidRDefault="000F5F44" w:rsidP="000F5F44"/>
    <w:p w14:paraId="5D14437D" w14:textId="77777777" w:rsidR="000F5F44" w:rsidRPr="00BA278D" w:rsidRDefault="000F5F44" w:rsidP="000F5F44">
      <w:pPr>
        <w:keepNext/>
        <w:keepLines/>
        <w:spacing w:before="40" w:after="0"/>
        <w:outlineLvl w:val="3"/>
        <w:rPr>
          <w:rFonts w:eastAsiaTheme="majorEastAsia" w:cs="Arial"/>
          <w:b/>
          <w:iCs/>
          <w:sz w:val="26"/>
        </w:rPr>
      </w:pPr>
      <w:r>
        <w:rPr>
          <w:rFonts w:eastAsiaTheme="majorEastAsia" w:cs="Arial"/>
          <w:b/>
          <w:iCs/>
          <w:sz w:val="26"/>
        </w:rPr>
        <w:t xml:space="preserve">c) </w:t>
      </w:r>
      <w:r w:rsidRPr="00243463">
        <w:rPr>
          <w:rFonts w:eastAsiaTheme="majorEastAsia" w:cs="Arial"/>
          <w:b/>
          <w:iCs/>
          <w:sz w:val="26"/>
          <w:u w:val="single"/>
        </w:rPr>
        <w:t>Credibility</w:t>
      </w:r>
      <w:r>
        <w:rPr>
          <w:rFonts w:eastAsiaTheme="majorEastAsia" w:cs="Arial"/>
          <w:b/>
          <w:iCs/>
          <w:sz w:val="26"/>
        </w:rPr>
        <w:t xml:space="preserve">. </w:t>
      </w:r>
      <w:r w:rsidRPr="00BA278D">
        <w:rPr>
          <w:rFonts w:eastAsiaTheme="majorEastAsia" w:cs="Arial"/>
          <w:b/>
          <w:iCs/>
          <w:sz w:val="26"/>
        </w:rPr>
        <w:t xml:space="preserve">International law is </w:t>
      </w:r>
      <w:r w:rsidRPr="00BA278D">
        <w:rPr>
          <w:rFonts w:eastAsiaTheme="majorEastAsia" w:cs="Arial"/>
          <w:b/>
          <w:iCs/>
          <w:sz w:val="26"/>
          <w:u w:val="single"/>
        </w:rPr>
        <w:t>both toothless</w:t>
      </w:r>
      <w:r w:rsidRPr="00BA278D">
        <w:rPr>
          <w:rFonts w:eastAsiaTheme="majorEastAsia" w:cs="Arial"/>
          <w:b/>
          <w:iCs/>
          <w:sz w:val="26"/>
        </w:rPr>
        <w:t xml:space="preserve"> </w:t>
      </w:r>
      <w:r>
        <w:rPr>
          <w:rFonts w:eastAsiaTheme="majorEastAsia" w:cs="Arial"/>
          <w:b/>
          <w:iCs/>
          <w:sz w:val="26"/>
        </w:rPr>
        <w:t>and</w:t>
      </w:r>
      <w:r w:rsidRPr="00BA278D">
        <w:rPr>
          <w:rFonts w:eastAsiaTheme="majorEastAsia" w:cs="Arial"/>
          <w:b/>
          <w:iCs/>
          <w:sz w:val="26"/>
        </w:rPr>
        <w:t xml:space="preserve"> </w:t>
      </w:r>
      <w:r w:rsidRPr="00BA278D">
        <w:rPr>
          <w:rFonts w:eastAsiaTheme="majorEastAsia" w:cs="Arial"/>
          <w:b/>
          <w:iCs/>
          <w:sz w:val="26"/>
          <w:u w:val="single"/>
        </w:rPr>
        <w:t>thumped</w:t>
      </w:r>
      <w:r w:rsidRPr="00BA278D">
        <w:rPr>
          <w:rFonts w:eastAsiaTheme="majorEastAsia" w:cs="Arial"/>
          <w:b/>
          <w:iCs/>
          <w:sz w:val="26"/>
        </w:rPr>
        <w:t>.</w:t>
      </w:r>
    </w:p>
    <w:p w14:paraId="6D6DF23E" w14:textId="77777777" w:rsidR="000F5F44" w:rsidRPr="00BA278D" w:rsidRDefault="000F5F44" w:rsidP="000F5F44">
      <w:r w:rsidRPr="00BA278D">
        <w:rPr>
          <w:b/>
          <w:bCs/>
          <w:sz w:val="26"/>
        </w:rPr>
        <w:t>Hiken ’12</w:t>
      </w:r>
      <w:r w:rsidRPr="00BA278D">
        <w:t xml:space="preserve"> [Luke and Marti Hiken; 7-12-12; Former Associate Director of the Institute for Public Accuracy and Former Chair of the National Lawyers Guild Military Law Task Force; “The Impotence of International Law,” Foreign Policy in Focus, https://fpif.org/the_impotence_of_international_law/]</w:t>
      </w:r>
    </w:p>
    <w:p w14:paraId="2DF31A94" w14:textId="77777777" w:rsidR="000F5F44" w:rsidRPr="00332935" w:rsidRDefault="000F5F44" w:rsidP="000F5F44">
      <w:pPr>
        <w:rPr>
          <w:sz w:val="16"/>
        </w:rPr>
      </w:pPr>
      <w:r w:rsidRPr="00BA278D">
        <w:rPr>
          <w:u w:val="single"/>
        </w:rPr>
        <w:t>Whenever a lawyer</w:t>
      </w:r>
      <w:r w:rsidRPr="00332935">
        <w:rPr>
          <w:sz w:val="16"/>
        </w:rPr>
        <w:t xml:space="preserve"> or historian </w:t>
      </w:r>
      <w:r w:rsidRPr="00BA278D">
        <w:rPr>
          <w:u w:val="single"/>
        </w:rPr>
        <w:t>describes how a particular action “violates international law” many people stop listening or reading further</w:t>
      </w:r>
      <w:r w:rsidRPr="00332935">
        <w:rPr>
          <w:sz w:val="16"/>
        </w:rPr>
        <w:t xml:space="preserve">. It is a bit alienating to hear the words “this action constitutes a violation of international law” time and time again – and especially at the end of a debate when a speaker has no other arguments available. The statement is inevitably followed by: “…and it is a war crime and it denies people their human rights.” </w:t>
      </w:r>
      <w:r w:rsidRPr="00BA278D">
        <w:rPr>
          <w:highlight w:val="cyan"/>
          <w:u w:val="single"/>
        </w:rPr>
        <w:t xml:space="preserve">A </w:t>
      </w:r>
      <w:r w:rsidRPr="00BA278D">
        <w:rPr>
          <w:b/>
          <w:iCs/>
          <w:highlight w:val="cyan"/>
          <w:u w:val="single"/>
          <w:bdr w:val="single" w:sz="8" w:space="0" w:color="auto"/>
        </w:rPr>
        <w:t>plethora</w:t>
      </w:r>
      <w:r w:rsidRPr="00BA278D">
        <w:rPr>
          <w:highlight w:val="cyan"/>
          <w:u w:val="single"/>
        </w:rPr>
        <w:t xml:space="preserve"> of</w:t>
      </w:r>
      <w:r w:rsidRPr="00BA278D">
        <w:rPr>
          <w:u w:val="single"/>
        </w:rPr>
        <w:t xml:space="preserve"> international law </w:t>
      </w:r>
      <w:r w:rsidRPr="00BA278D">
        <w:rPr>
          <w:highlight w:val="cyan"/>
          <w:u w:val="single"/>
        </w:rPr>
        <w:t xml:space="preserve">violations are perpetrated by </w:t>
      </w:r>
      <w:r w:rsidRPr="00BA278D">
        <w:rPr>
          <w:b/>
          <w:iCs/>
          <w:highlight w:val="cyan"/>
          <w:u w:val="single"/>
          <w:bdr w:val="single" w:sz="8" w:space="0" w:color="auto"/>
        </w:rPr>
        <w:t>every</w:t>
      </w:r>
      <w:r w:rsidRPr="00BA278D">
        <w:rPr>
          <w:b/>
          <w:iCs/>
          <w:u w:val="single"/>
          <w:bdr w:val="single" w:sz="8" w:space="0" w:color="auto"/>
        </w:rPr>
        <w:t xml:space="preserve"> major </w:t>
      </w:r>
      <w:r w:rsidRPr="00BA278D">
        <w:rPr>
          <w:b/>
          <w:iCs/>
          <w:highlight w:val="cyan"/>
          <w:u w:val="single"/>
          <w:bdr w:val="single" w:sz="8" w:space="0" w:color="auto"/>
        </w:rPr>
        <w:t>power</w:t>
      </w:r>
      <w:r w:rsidRPr="00BA278D">
        <w:rPr>
          <w:u w:val="single"/>
        </w:rPr>
        <w:t xml:space="preserve"> in the world </w:t>
      </w:r>
      <w:r w:rsidRPr="00BA278D">
        <w:rPr>
          <w:b/>
          <w:iCs/>
          <w:highlight w:val="cyan"/>
          <w:u w:val="single"/>
          <w:bdr w:val="single" w:sz="8" w:space="0" w:color="auto"/>
        </w:rPr>
        <w:t>each day</w:t>
      </w:r>
      <w:r w:rsidRPr="00BA278D">
        <w:rPr>
          <w:u w:val="single"/>
        </w:rPr>
        <w:t xml:space="preserve">, and thus, the </w:t>
      </w:r>
      <w:r w:rsidRPr="00BA278D">
        <w:rPr>
          <w:b/>
          <w:iCs/>
          <w:u w:val="single"/>
          <w:bdr w:val="single" w:sz="8" w:space="0" w:color="auto"/>
        </w:rPr>
        <w:t>empty invocation</w:t>
      </w:r>
      <w:r w:rsidRPr="00BA278D">
        <w:rPr>
          <w:u w:val="single"/>
        </w:rPr>
        <w:t xml:space="preserve"> of </w:t>
      </w:r>
      <w:r w:rsidRPr="00BA278D">
        <w:rPr>
          <w:b/>
          <w:iCs/>
          <w:highlight w:val="cyan"/>
          <w:u w:val="single"/>
          <w:bdr w:val="single" w:sz="8" w:space="0" w:color="auto"/>
        </w:rPr>
        <w:t>i</w:t>
      </w:r>
      <w:r w:rsidRPr="00BA278D">
        <w:rPr>
          <w:u w:val="single"/>
        </w:rPr>
        <w:t xml:space="preserve">nternational </w:t>
      </w:r>
      <w:r w:rsidRPr="00BA278D">
        <w:rPr>
          <w:highlight w:val="cyan"/>
          <w:u w:val="single"/>
        </w:rPr>
        <w:t xml:space="preserve">law </w:t>
      </w:r>
      <w:r w:rsidRPr="00BA278D">
        <w:rPr>
          <w:b/>
          <w:iCs/>
          <w:highlight w:val="cyan"/>
          <w:u w:val="single"/>
          <w:bdr w:val="single" w:sz="8" w:space="0" w:color="auto"/>
        </w:rPr>
        <w:t>does nothing</w:t>
      </w:r>
      <w:r w:rsidRPr="00BA278D">
        <w:rPr>
          <w:u w:val="single"/>
        </w:rPr>
        <w:t xml:space="preserve"> but reinforce our own sense of impotence and helplessness in the face of international lawlessness</w:t>
      </w:r>
      <w:r w:rsidRPr="00332935">
        <w:rPr>
          <w:sz w:val="16"/>
        </w:rPr>
        <w:t>.</w:t>
      </w:r>
    </w:p>
    <w:p w14:paraId="624F6286" w14:textId="77777777" w:rsidR="000F5F44" w:rsidRPr="00BA278D" w:rsidRDefault="000F5F44" w:rsidP="000F5F44">
      <w:pPr>
        <w:rPr>
          <w:u w:val="single"/>
        </w:rPr>
      </w:pPr>
      <w:r w:rsidRPr="00BA278D">
        <w:rPr>
          <w:u w:val="single"/>
        </w:rPr>
        <w:t xml:space="preserve">The </w:t>
      </w:r>
      <w:r w:rsidRPr="00BA278D">
        <w:rPr>
          <w:b/>
          <w:iCs/>
          <w:highlight w:val="cyan"/>
          <w:u w:val="single"/>
          <w:bdr w:val="single" w:sz="8" w:space="0" w:color="auto"/>
        </w:rPr>
        <w:t>U</w:t>
      </w:r>
      <w:r w:rsidRPr="00332935">
        <w:rPr>
          <w:sz w:val="16"/>
        </w:rPr>
        <w:t xml:space="preserve">nited </w:t>
      </w:r>
      <w:r w:rsidRPr="00BA278D">
        <w:rPr>
          <w:b/>
          <w:iCs/>
          <w:highlight w:val="cyan"/>
          <w:u w:val="single"/>
          <w:bdr w:val="single" w:sz="8" w:space="0" w:color="auto"/>
        </w:rPr>
        <w:t>S</w:t>
      </w:r>
      <w:r w:rsidRPr="00332935">
        <w:rPr>
          <w:sz w:val="16"/>
        </w:rPr>
        <w:t xml:space="preserve">tates, </w:t>
      </w:r>
      <w:r w:rsidRPr="00BA278D">
        <w:rPr>
          <w:u w:val="single"/>
        </w:rPr>
        <w:t xml:space="preserve">alone, and on a </w:t>
      </w:r>
      <w:r w:rsidRPr="00BA278D">
        <w:rPr>
          <w:b/>
          <w:iCs/>
          <w:szCs w:val="26"/>
          <w:u w:val="single"/>
          <w:bdr w:val="single" w:sz="8" w:space="0" w:color="auto"/>
        </w:rPr>
        <w:t>daily basis</w:t>
      </w:r>
      <w:r w:rsidRPr="00BA278D">
        <w:rPr>
          <w:szCs w:val="26"/>
          <w:highlight w:val="cyan"/>
          <w:u w:val="single"/>
        </w:rPr>
        <w:t xml:space="preserve"> </w:t>
      </w:r>
      <w:r w:rsidRPr="00BA278D">
        <w:rPr>
          <w:highlight w:val="cyan"/>
          <w:u w:val="single"/>
        </w:rPr>
        <w:t xml:space="preserve">violates </w:t>
      </w:r>
      <w:r w:rsidRPr="00BA278D">
        <w:rPr>
          <w:b/>
          <w:iCs/>
          <w:szCs w:val="26"/>
          <w:u w:val="single"/>
          <w:bdr w:val="single" w:sz="8" w:space="0" w:color="auto"/>
        </w:rPr>
        <w:t>every principle of international law ever envisioned</w:t>
      </w:r>
      <w:r w:rsidRPr="00BA278D">
        <w:rPr>
          <w:u w:val="single"/>
        </w:rPr>
        <w:t xml:space="preserve">: unprovoked </w:t>
      </w:r>
      <w:r w:rsidRPr="00BA278D">
        <w:rPr>
          <w:b/>
          <w:iCs/>
          <w:highlight w:val="cyan"/>
          <w:u w:val="single"/>
          <w:bdr w:val="single" w:sz="8" w:space="0" w:color="auto"/>
        </w:rPr>
        <w:t>wars of aggression</w:t>
      </w:r>
      <w:r w:rsidRPr="00BA278D">
        <w:rPr>
          <w:u w:val="single"/>
        </w:rPr>
        <w:t xml:space="preserve">; unmanned </w:t>
      </w:r>
      <w:r w:rsidRPr="00BA278D">
        <w:rPr>
          <w:b/>
          <w:iCs/>
          <w:highlight w:val="cyan"/>
          <w:u w:val="single"/>
          <w:bdr w:val="single" w:sz="8" w:space="0" w:color="auto"/>
        </w:rPr>
        <w:t>drone</w:t>
      </w:r>
      <w:r w:rsidRPr="00BA278D">
        <w:rPr>
          <w:b/>
          <w:iCs/>
          <w:u w:val="single"/>
          <w:bdr w:val="single" w:sz="8" w:space="0" w:color="auto"/>
        </w:rPr>
        <w:t xml:space="preserve"> attack</w:t>
      </w:r>
      <w:r w:rsidRPr="00BA278D">
        <w:rPr>
          <w:b/>
          <w:iCs/>
          <w:highlight w:val="cyan"/>
          <w:u w:val="single"/>
          <w:bdr w:val="single" w:sz="8" w:space="0" w:color="auto"/>
        </w:rPr>
        <w:t>s</w:t>
      </w:r>
      <w:r w:rsidRPr="00BA278D">
        <w:rPr>
          <w:u w:val="single"/>
        </w:rPr>
        <w:t xml:space="preserve">; </w:t>
      </w:r>
      <w:r w:rsidRPr="00BA278D">
        <w:rPr>
          <w:b/>
          <w:iCs/>
          <w:highlight w:val="cyan"/>
          <w:u w:val="single"/>
          <w:bdr w:val="single" w:sz="8" w:space="0" w:color="auto"/>
        </w:rPr>
        <w:t>torture</w:t>
      </w:r>
      <w:r w:rsidRPr="00BA278D">
        <w:rPr>
          <w:b/>
          <w:iCs/>
          <w:u w:val="single"/>
          <w:bdr w:val="single" w:sz="8" w:space="0" w:color="auto"/>
        </w:rPr>
        <w:t>s</w:t>
      </w:r>
      <w:r w:rsidRPr="00BA278D">
        <w:rPr>
          <w:u w:val="single"/>
        </w:rPr>
        <w:t xml:space="preserve"> and </w:t>
      </w:r>
      <w:r w:rsidRPr="00BA278D">
        <w:rPr>
          <w:b/>
          <w:iCs/>
          <w:highlight w:val="cyan"/>
          <w:u w:val="single"/>
          <w:bdr w:val="single" w:sz="8" w:space="0" w:color="auto"/>
        </w:rPr>
        <w:t>renditions</w:t>
      </w:r>
      <w:r w:rsidRPr="00BA278D">
        <w:rPr>
          <w:highlight w:val="cyan"/>
          <w:u w:val="single"/>
        </w:rPr>
        <w:t xml:space="preserve">; </w:t>
      </w:r>
      <w:r w:rsidRPr="00BA278D">
        <w:rPr>
          <w:b/>
          <w:iCs/>
          <w:highlight w:val="cyan"/>
          <w:u w:val="single"/>
          <w:bdr w:val="single" w:sz="8" w:space="0" w:color="auto"/>
        </w:rPr>
        <w:t>assassinations</w:t>
      </w:r>
      <w:r w:rsidRPr="00BA278D">
        <w:rPr>
          <w:u w:val="single"/>
        </w:rPr>
        <w:t xml:space="preserve"> of our alleged “enemies”; </w:t>
      </w:r>
      <w:r w:rsidRPr="00BA278D">
        <w:rPr>
          <w:b/>
          <w:iCs/>
          <w:highlight w:val="cyan"/>
          <w:u w:val="single"/>
          <w:bdr w:val="single" w:sz="8" w:space="0" w:color="auto"/>
        </w:rPr>
        <w:t>sales of</w:t>
      </w:r>
      <w:r w:rsidRPr="00BA278D">
        <w:rPr>
          <w:b/>
          <w:iCs/>
          <w:u w:val="single"/>
          <w:bdr w:val="single" w:sz="8" w:space="0" w:color="auto"/>
        </w:rPr>
        <w:t xml:space="preserve"> nuclear </w:t>
      </w:r>
      <w:r w:rsidRPr="00BA278D">
        <w:rPr>
          <w:b/>
          <w:iCs/>
          <w:highlight w:val="cyan"/>
          <w:u w:val="single"/>
          <w:bdr w:val="single" w:sz="8" w:space="0" w:color="auto"/>
        </w:rPr>
        <w:t>weapons</w:t>
      </w:r>
      <w:r w:rsidRPr="00BA278D">
        <w:rPr>
          <w:u w:val="single"/>
        </w:rPr>
        <w:t xml:space="preserve">; </w:t>
      </w:r>
      <w:r w:rsidRPr="00BA278D">
        <w:rPr>
          <w:b/>
          <w:iCs/>
          <w:u w:val="single"/>
          <w:bdr w:val="single" w:sz="8" w:space="0" w:color="auto"/>
        </w:rPr>
        <w:t>destabilization of unfriendly governments</w:t>
      </w:r>
      <w:r w:rsidRPr="00BA278D">
        <w:rPr>
          <w:u w:val="single"/>
        </w:rPr>
        <w:t xml:space="preserve">; creating the </w:t>
      </w:r>
      <w:r w:rsidRPr="00BA278D">
        <w:rPr>
          <w:b/>
          <w:iCs/>
          <w:u w:val="single"/>
          <w:bdr w:val="single" w:sz="8" w:space="0" w:color="auto"/>
        </w:rPr>
        <w:t xml:space="preserve">largest </w:t>
      </w:r>
      <w:r w:rsidRPr="00BA278D">
        <w:rPr>
          <w:b/>
          <w:iCs/>
          <w:highlight w:val="cyan"/>
          <w:u w:val="single"/>
          <w:bdr w:val="single" w:sz="8" w:space="0" w:color="auto"/>
        </w:rPr>
        <w:t>prison population</w:t>
      </w:r>
      <w:r w:rsidRPr="00BA278D">
        <w:rPr>
          <w:u w:val="single"/>
        </w:rPr>
        <w:t xml:space="preserve"> in the world – the </w:t>
      </w:r>
      <w:r w:rsidRPr="00BA278D">
        <w:rPr>
          <w:highlight w:val="cyan"/>
          <w:u w:val="single"/>
        </w:rPr>
        <w:t>list is</w:t>
      </w:r>
      <w:r w:rsidRPr="00BA278D">
        <w:rPr>
          <w:u w:val="single"/>
        </w:rPr>
        <w:t xml:space="preserve"> </w:t>
      </w:r>
      <w:r w:rsidRPr="00BA278D">
        <w:rPr>
          <w:b/>
          <w:iCs/>
          <w:szCs w:val="26"/>
          <w:u w:val="single"/>
          <w:bdr w:val="single" w:sz="8" w:space="0" w:color="auto"/>
        </w:rPr>
        <w:t xml:space="preserve">virtually </w:t>
      </w:r>
      <w:r w:rsidRPr="00BA278D">
        <w:rPr>
          <w:b/>
          <w:iCs/>
          <w:szCs w:val="26"/>
          <w:highlight w:val="cyan"/>
          <w:u w:val="single"/>
          <w:bdr w:val="single" w:sz="8" w:space="0" w:color="auto"/>
        </w:rPr>
        <w:t>endless</w:t>
      </w:r>
      <w:r w:rsidRPr="00332935">
        <w:rPr>
          <w:sz w:val="16"/>
        </w:rPr>
        <w:t>.</w:t>
      </w:r>
    </w:p>
    <w:p w14:paraId="1A83A8D1" w14:textId="77777777" w:rsidR="000F5F44" w:rsidRPr="00BA278D" w:rsidRDefault="000F5F44" w:rsidP="000F5F44">
      <w:pPr>
        <w:rPr>
          <w:u w:val="single"/>
        </w:rPr>
      </w:pPr>
      <w:r w:rsidRPr="00BA278D">
        <w:rPr>
          <w:u w:val="single"/>
        </w:rPr>
        <w:t>Obviously one would wish that</w:t>
      </w:r>
      <w:r w:rsidRPr="00332935">
        <w:rPr>
          <w:sz w:val="16"/>
        </w:rPr>
        <w:t xml:space="preserve"> there existed a body of </w:t>
      </w:r>
      <w:r w:rsidRPr="00BA278D">
        <w:rPr>
          <w:u w:val="single"/>
        </w:rPr>
        <w:t>international law</w:t>
      </w:r>
      <w:r w:rsidRPr="00332935">
        <w:rPr>
          <w:sz w:val="16"/>
        </w:rPr>
        <w:t xml:space="preserve"> that </w:t>
      </w:r>
      <w:r w:rsidRPr="00BA278D">
        <w:rPr>
          <w:u w:val="single"/>
        </w:rPr>
        <w:t>could put an end to</w:t>
      </w:r>
      <w:r w:rsidRPr="00332935">
        <w:rPr>
          <w:sz w:val="16"/>
        </w:rPr>
        <w:t xml:space="preserve"> these </w:t>
      </w:r>
      <w:r w:rsidRPr="00BA278D">
        <w:rPr>
          <w:u w:val="single"/>
        </w:rPr>
        <w:t>abuses, but</w:t>
      </w:r>
      <w:r w:rsidRPr="00332935">
        <w:rPr>
          <w:sz w:val="16"/>
        </w:rPr>
        <w:t xml:space="preserve"> such </w:t>
      </w:r>
      <w:r w:rsidRPr="00BA278D">
        <w:rPr>
          <w:highlight w:val="cyan"/>
          <w:u w:val="single"/>
        </w:rPr>
        <w:t xml:space="preserve">laws exist in </w:t>
      </w:r>
      <w:r w:rsidRPr="00BA278D">
        <w:rPr>
          <w:b/>
          <w:iCs/>
          <w:highlight w:val="cyan"/>
          <w:u w:val="single"/>
          <w:bdr w:val="single" w:sz="8" w:space="0" w:color="auto"/>
        </w:rPr>
        <w:t>theory</w:t>
      </w:r>
      <w:r w:rsidRPr="00BA278D">
        <w:rPr>
          <w:highlight w:val="cyan"/>
          <w:u w:val="single"/>
        </w:rPr>
        <w:t>, not</w:t>
      </w:r>
      <w:r w:rsidRPr="00BA278D">
        <w:rPr>
          <w:u w:val="single"/>
        </w:rPr>
        <w:t xml:space="preserve"> in </w:t>
      </w:r>
      <w:r w:rsidRPr="00BA278D">
        <w:rPr>
          <w:b/>
          <w:iCs/>
          <w:highlight w:val="cyan"/>
          <w:u w:val="single"/>
          <w:bdr w:val="single" w:sz="8" w:space="0" w:color="auto"/>
        </w:rPr>
        <w:t>practice</w:t>
      </w:r>
      <w:r w:rsidRPr="00BA278D">
        <w:rPr>
          <w:u w:val="single"/>
        </w:rPr>
        <w:t xml:space="preserve">. Each time a legal scholar points out the particular treaties being </w:t>
      </w:r>
      <w:r w:rsidRPr="00BA278D">
        <w:rPr>
          <w:b/>
          <w:iCs/>
          <w:u w:val="single"/>
          <w:bdr w:val="single" w:sz="8" w:space="0" w:color="auto"/>
        </w:rPr>
        <w:t>ignored by the superpowers (and everyone else)</w:t>
      </w:r>
      <w:r w:rsidRPr="00BA278D">
        <w:rPr>
          <w:u w:val="single"/>
        </w:rPr>
        <w:t xml:space="preserve"> the only appropriate response is </w:t>
      </w:r>
      <w:r w:rsidRPr="00BA278D">
        <w:rPr>
          <w:b/>
          <w:iCs/>
          <w:u w:val="single"/>
          <w:bdr w:val="single" w:sz="8" w:space="0" w:color="auto"/>
        </w:rPr>
        <w:t>“so what!”</w:t>
      </w:r>
      <w:r w:rsidRPr="00BA278D">
        <w:rPr>
          <w:u w:val="single"/>
        </w:rPr>
        <w:t xml:space="preserve"> or “they always say that.” If there is </w:t>
      </w:r>
      <w:r w:rsidRPr="00BA278D">
        <w:rPr>
          <w:b/>
          <w:iCs/>
          <w:highlight w:val="cyan"/>
          <w:u w:val="single"/>
          <w:bdr w:val="single" w:sz="8" w:space="0" w:color="auto"/>
        </w:rPr>
        <w:t>no enforcement</w:t>
      </w:r>
      <w:r w:rsidRPr="00BA278D">
        <w:rPr>
          <w:b/>
          <w:iCs/>
          <w:u w:val="single"/>
          <w:bdr w:val="single" w:sz="8" w:space="0" w:color="auto"/>
        </w:rPr>
        <w:t xml:space="preserve"> mechanism</w:t>
      </w:r>
      <w:r w:rsidRPr="00BA278D">
        <w:rPr>
          <w:u w:val="single"/>
        </w:rPr>
        <w:t xml:space="preserve"> to prevent the violations, and </w:t>
      </w:r>
      <w:r w:rsidRPr="00BA278D">
        <w:rPr>
          <w:b/>
          <w:iCs/>
          <w:u w:val="single"/>
          <w:bdr w:val="single" w:sz="8" w:space="0" w:color="auto"/>
        </w:rPr>
        <w:t>no military force</w:t>
      </w:r>
      <w:r w:rsidRPr="00BA278D">
        <w:rPr>
          <w:u w:val="single"/>
        </w:rPr>
        <w:t xml:space="preserve"> with the power to intervene on behalf of those victimized by the violations, </w:t>
      </w:r>
      <w:r w:rsidRPr="00BA278D">
        <w:rPr>
          <w:b/>
          <w:iCs/>
          <w:u w:val="single"/>
          <w:bdr w:val="single" w:sz="8" w:space="0" w:color="auto"/>
        </w:rPr>
        <w:t>what possible good does it do</w:t>
      </w:r>
      <w:r w:rsidRPr="00BA278D">
        <w:rPr>
          <w:u w:val="single"/>
        </w:rPr>
        <w:t xml:space="preserve"> to invoke principles of “truth and justice” that </w:t>
      </w:r>
      <w:r w:rsidRPr="00BA278D">
        <w:rPr>
          <w:b/>
          <w:iCs/>
          <w:u w:val="single"/>
          <w:bdr w:val="single" w:sz="8" w:space="0" w:color="auto"/>
        </w:rPr>
        <w:t>border on fantasy</w:t>
      </w:r>
      <w:r w:rsidRPr="00BA278D">
        <w:rPr>
          <w:u w:val="single"/>
        </w:rPr>
        <w:t>?</w:t>
      </w:r>
    </w:p>
    <w:p w14:paraId="47F01040" w14:textId="77777777" w:rsidR="000F5F44" w:rsidRPr="00332935" w:rsidRDefault="000F5F44" w:rsidP="000F5F44">
      <w:pPr>
        <w:rPr>
          <w:sz w:val="16"/>
        </w:rPr>
      </w:pPr>
      <w:r w:rsidRPr="00332935">
        <w:rPr>
          <w:sz w:val="16"/>
        </w:rPr>
        <w:t xml:space="preserve">The assumption is that by invoking human rights principles, legal scholars hope to reinforce the importance of and need for such a body of law. Yet, </w:t>
      </w:r>
      <w:r w:rsidRPr="00BA278D">
        <w:rPr>
          <w:u w:val="single"/>
        </w:rPr>
        <w:t xml:space="preserve">in reality, the invocation means nothing at the present time, and </w:t>
      </w:r>
      <w:r w:rsidRPr="00BA278D">
        <w:rPr>
          <w:b/>
          <w:iCs/>
          <w:u w:val="single"/>
          <w:bdr w:val="single" w:sz="8" w:space="0" w:color="auto"/>
        </w:rPr>
        <w:t>goes nowhere</w:t>
      </w:r>
      <w:r w:rsidRPr="00332935">
        <w:rPr>
          <w:sz w:val="16"/>
        </w:rPr>
        <w:t xml:space="preserve">. In the real world, it would be nice to focus on suggestions that are enforceable, and have some potential to prevent the atrocities taking place around the globe. Scholars who invoke international law principles would do well to add to their analysis, some form of action or conduct at the present time that might prevent such violations from happening. Alternatively, </w:t>
      </w:r>
      <w:r w:rsidRPr="00BA278D">
        <w:rPr>
          <w:b/>
          <w:iCs/>
          <w:szCs w:val="26"/>
          <w:highlight w:val="cyan"/>
          <w:u w:val="single"/>
          <w:bdr w:val="single" w:sz="8" w:space="0" w:color="auto"/>
        </w:rPr>
        <w:t>praying for rain</w:t>
      </w:r>
      <w:r w:rsidRPr="00BA278D">
        <w:rPr>
          <w:szCs w:val="26"/>
          <w:highlight w:val="cyan"/>
          <w:u w:val="single"/>
        </w:rPr>
        <w:t xml:space="preserve"> </w:t>
      </w:r>
      <w:r w:rsidRPr="00BA278D">
        <w:rPr>
          <w:highlight w:val="cyan"/>
          <w:u w:val="single"/>
        </w:rPr>
        <w:t>sounds as effective</w:t>
      </w:r>
      <w:r w:rsidRPr="00BA278D">
        <w:rPr>
          <w:u w:val="single"/>
        </w:rPr>
        <w:t xml:space="preserve"> and rational </w:t>
      </w:r>
      <w:r w:rsidRPr="00BA278D">
        <w:rPr>
          <w:highlight w:val="cyan"/>
          <w:u w:val="single"/>
        </w:rPr>
        <w:t>as citing international</w:t>
      </w:r>
      <w:r w:rsidRPr="00BA278D">
        <w:rPr>
          <w:u w:val="single"/>
        </w:rPr>
        <w:t xml:space="preserve"> legal </w:t>
      </w:r>
      <w:r w:rsidRPr="00BA278D">
        <w:rPr>
          <w:highlight w:val="cyan"/>
          <w:u w:val="single"/>
        </w:rPr>
        <w:t xml:space="preserve">principles to a </w:t>
      </w:r>
      <w:r w:rsidRPr="00BA278D">
        <w:rPr>
          <w:b/>
          <w:iCs/>
          <w:highlight w:val="cyan"/>
          <w:u w:val="single"/>
          <w:bdr w:val="single" w:sz="8" w:space="0" w:color="auto"/>
        </w:rPr>
        <w:t>lawless president</w:t>
      </w:r>
      <w:r w:rsidRPr="00BA278D">
        <w:rPr>
          <w:u w:val="single"/>
        </w:rPr>
        <w:t xml:space="preserve">, and his </w:t>
      </w:r>
      <w:r w:rsidRPr="00BA278D">
        <w:rPr>
          <w:b/>
          <w:iCs/>
          <w:u w:val="single"/>
          <w:bdr w:val="single" w:sz="8" w:space="0" w:color="auto"/>
        </w:rPr>
        <w:t>ruthless military</w:t>
      </w:r>
      <w:r w:rsidRPr="00332935">
        <w:rPr>
          <w:sz w:val="16"/>
        </w:rPr>
        <w:t>.</w:t>
      </w:r>
    </w:p>
    <w:p w14:paraId="5FAC352C" w14:textId="77777777" w:rsidR="000F5F44" w:rsidRDefault="000F5F44" w:rsidP="000F5F44"/>
    <w:p w14:paraId="6C80D596" w14:textId="77777777" w:rsidR="000F5F44" w:rsidRDefault="000F5F44" w:rsidP="000F5F44">
      <w:pPr>
        <w:pStyle w:val="Heading3"/>
      </w:pPr>
      <w:r>
        <w:t>Certainty Key---2AC</w:t>
      </w:r>
    </w:p>
    <w:p w14:paraId="258EDE52" w14:textId="77777777" w:rsidR="000F5F44" w:rsidRPr="00532345" w:rsidRDefault="000F5F44" w:rsidP="000F5F44">
      <w:pPr>
        <w:pStyle w:val="Heading4"/>
        <w:rPr>
          <w:i/>
          <w:iCs w:val="0"/>
        </w:rPr>
      </w:pPr>
      <w:r>
        <w:t xml:space="preserve">Certainty’s </w:t>
      </w:r>
      <w:r>
        <w:rPr>
          <w:u w:val="single"/>
        </w:rPr>
        <w:t>key</w:t>
      </w:r>
      <w:r>
        <w:t xml:space="preserve">. Mexico needs </w:t>
      </w:r>
      <w:r>
        <w:rPr>
          <w:u w:val="single"/>
        </w:rPr>
        <w:t>absolute</w:t>
      </w:r>
      <w:r>
        <w:t xml:space="preserve"> assurance that the US is </w:t>
      </w:r>
      <w:r>
        <w:rPr>
          <w:u w:val="single"/>
        </w:rPr>
        <w:t>committed</w:t>
      </w:r>
      <w:r>
        <w:t xml:space="preserve"> to labor enforcement. Else, they </w:t>
      </w:r>
      <w:r>
        <w:rPr>
          <w:u w:val="single"/>
        </w:rPr>
        <w:t>say no</w:t>
      </w:r>
      <w:r>
        <w:t xml:space="preserve"> and investment </w:t>
      </w:r>
      <w:r>
        <w:rPr>
          <w:u w:val="single"/>
        </w:rPr>
        <w:t>dries up</w:t>
      </w:r>
      <w:r>
        <w:t>. That’s Green and Bitar.</w:t>
      </w:r>
    </w:p>
    <w:p w14:paraId="74F3A8F5" w14:textId="77777777" w:rsidR="000F5F44" w:rsidRPr="00115F18" w:rsidRDefault="000F5F44" w:rsidP="000F5F44">
      <w:r>
        <w:t>&lt;For Reference&gt;</w:t>
      </w:r>
    </w:p>
    <w:p w14:paraId="42A5AF8C" w14:textId="77777777" w:rsidR="000F5F44" w:rsidRDefault="000F5F44" w:rsidP="000F5F44">
      <w:pPr>
        <w:rPr>
          <w:sz w:val="16"/>
        </w:rPr>
      </w:pPr>
      <w:r w:rsidRPr="00D47C70">
        <w:rPr>
          <w:sz w:val="16"/>
        </w:rPr>
        <w:t xml:space="preserve">Three Mexican officials told Reuters </w:t>
      </w:r>
      <w:r w:rsidRPr="00115F18">
        <w:rPr>
          <w:rStyle w:val="StyleUnderline"/>
          <w:highlight w:val="lightGray"/>
        </w:rPr>
        <w:t>the</w:t>
      </w:r>
      <w:r w:rsidRPr="00115F18">
        <w:rPr>
          <w:sz w:val="16"/>
          <w:highlight w:val="lightGray"/>
        </w:rPr>
        <w:t xml:space="preserve"> </w:t>
      </w:r>
      <w:r w:rsidRPr="00115F18">
        <w:rPr>
          <w:rStyle w:val="Emphasis"/>
          <w:highlight w:val="lightGray"/>
        </w:rPr>
        <w:t>shift</w:t>
      </w:r>
      <w:r w:rsidRPr="00115F18">
        <w:rPr>
          <w:sz w:val="16"/>
          <w:highlight w:val="lightGray"/>
        </w:rPr>
        <w:t xml:space="preserve"> </w:t>
      </w:r>
      <w:r w:rsidRPr="00115F18">
        <w:rPr>
          <w:rStyle w:val="StyleUnderline"/>
          <w:highlight w:val="lightGray"/>
        </w:rPr>
        <w:t>was due</w:t>
      </w:r>
      <w:r w:rsidRPr="00D47C70">
        <w:rPr>
          <w:sz w:val="16"/>
        </w:rPr>
        <w:t xml:space="preserve"> in part </w:t>
      </w:r>
      <w:r w:rsidRPr="00115F18">
        <w:rPr>
          <w:rStyle w:val="StyleUnderline"/>
          <w:highlight w:val="lightGray"/>
        </w:rPr>
        <w:t>to the</w:t>
      </w:r>
      <w:r w:rsidRPr="00115F18">
        <w:rPr>
          <w:sz w:val="16"/>
          <w:highlight w:val="lightGray"/>
        </w:rPr>
        <w:t xml:space="preserve"> </w:t>
      </w:r>
      <w:r w:rsidRPr="00115F18">
        <w:rPr>
          <w:rStyle w:val="Emphasis"/>
          <w:highlight w:val="lightGray"/>
        </w:rPr>
        <w:t>need</w:t>
      </w:r>
      <w:r w:rsidRPr="00115F18">
        <w:rPr>
          <w:sz w:val="16"/>
          <w:highlight w:val="lightGray"/>
        </w:rPr>
        <w:t xml:space="preserve"> </w:t>
      </w:r>
      <w:r w:rsidRPr="00115F18">
        <w:rPr>
          <w:rStyle w:val="StyleUnderline"/>
          <w:highlight w:val="lightGray"/>
        </w:rPr>
        <w:t>to gain</w:t>
      </w:r>
      <w:r w:rsidRPr="00D47C70">
        <w:rPr>
          <w:rStyle w:val="StyleUnderline"/>
        </w:rPr>
        <w:t xml:space="preserve"> some</w:t>
      </w:r>
      <w:r w:rsidRPr="00D47C70">
        <w:rPr>
          <w:sz w:val="16"/>
        </w:rPr>
        <w:t xml:space="preserve"> </w:t>
      </w:r>
      <w:r w:rsidRPr="00D47C70">
        <w:rPr>
          <w:rStyle w:val="Emphasis"/>
        </w:rPr>
        <w:t xml:space="preserve">longer-term </w:t>
      </w:r>
      <w:r w:rsidRPr="00115F18">
        <w:rPr>
          <w:rStyle w:val="Emphasis"/>
          <w:highlight w:val="lightGray"/>
        </w:rPr>
        <w:t>certainty</w:t>
      </w:r>
      <w:r w:rsidRPr="00115F18">
        <w:rPr>
          <w:sz w:val="16"/>
          <w:highlight w:val="lightGray"/>
        </w:rPr>
        <w:t xml:space="preserve"> </w:t>
      </w:r>
      <w:r w:rsidRPr="00115F18">
        <w:rPr>
          <w:rStyle w:val="StyleUnderline"/>
          <w:highlight w:val="lightGray"/>
        </w:rPr>
        <w:t>around</w:t>
      </w:r>
      <w:r w:rsidRPr="00D47C70">
        <w:rPr>
          <w:rStyle w:val="StyleUnderline"/>
        </w:rPr>
        <w:t xml:space="preserve"> the country's</w:t>
      </w:r>
      <w:r w:rsidRPr="00D47C70">
        <w:rPr>
          <w:sz w:val="16"/>
        </w:rPr>
        <w:t xml:space="preserve"> </w:t>
      </w:r>
      <w:r w:rsidRPr="00115F18">
        <w:rPr>
          <w:rStyle w:val="Emphasis"/>
          <w:highlight w:val="lightGray"/>
        </w:rPr>
        <w:t>trade</w:t>
      </w:r>
      <w:r w:rsidRPr="00D47C70">
        <w:rPr>
          <w:rStyle w:val="Emphasis"/>
        </w:rPr>
        <w:t xml:space="preserve"> relationship</w:t>
      </w:r>
      <w:r w:rsidRPr="00D47C70">
        <w:rPr>
          <w:sz w:val="16"/>
        </w:rPr>
        <w:t xml:space="preserve"> </w:t>
      </w:r>
      <w:r w:rsidRPr="00D47C70">
        <w:rPr>
          <w:rStyle w:val="StyleUnderline"/>
        </w:rPr>
        <w:t>with its largest</w:t>
      </w:r>
      <w:r w:rsidRPr="00D47C70">
        <w:rPr>
          <w:sz w:val="16"/>
        </w:rPr>
        <w:t xml:space="preserve"> </w:t>
      </w:r>
      <w:r w:rsidRPr="00D47C70">
        <w:rPr>
          <w:rStyle w:val="Emphasis"/>
        </w:rPr>
        <w:t>export market</w:t>
      </w:r>
      <w:r w:rsidRPr="00D47C70">
        <w:rPr>
          <w:sz w:val="16"/>
        </w:rPr>
        <w:t>.</w:t>
      </w:r>
    </w:p>
    <w:p w14:paraId="694C611A" w14:textId="77777777" w:rsidR="000F5F44" w:rsidRPr="00115F18" w:rsidRDefault="000F5F44" w:rsidP="000F5F44">
      <w:r>
        <w:t>&lt;And&gt;</w:t>
      </w:r>
    </w:p>
    <w:p w14:paraId="32361B15" w14:textId="77777777" w:rsidR="000F5F44" w:rsidRDefault="000F5F44" w:rsidP="000F5F44">
      <w:pPr>
        <w:rPr>
          <w:sz w:val="16"/>
        </w:rPr>
      </w:pPr>
      <w:r w:rsidRPr="00115F18">
        <w:rPr>
          <w:rStyle w:val="StyleUnderline"/>
          <w:highlight w:val="lightGray"/>
        </w:rPr>
        <w:t>Mexico is looking for</w:t>
      </w:r>
      <w:r w:rsidRPr="00115F18">
        <w:rPr>
          <w:sz w:val="16"/>
          <w:highlight w:val="lightGray"/>
        </w:rPr>
        <w:t xml:space="preserve"> </w:t>
      </w:r>
      <w:r w:rsidRPr="00115F18">
        <w:rPr>
          <w:rStyle w:val="Emphasis"/>
          <w:highlight w:val="lightGray"/>
        </w:rPr>
        <w:t>any clarity</w:t>
      </w:r>
      <w:r w:rsidRPr="00115F18">
        <w:rPr>
          <w:sz w:val="16"/>
          <w:highlight w:val="lightGray"/>
        </w:rPr>
        <w:t xml:space="preserve"> </w:t>
      </w:r>
      <w:r w:rsidRPr="00115F18">
        <w:rPr>
          <w:rStyle w:val="StyleUnderline"/>
          <w:highlight w:val="lightGray"/>
        </w:rPr>
        <w:t>it can find</w:t>
      </w:r>
      <w:r w:rsidRPr="00D47C70">
        <w:rPr>
          <w:sz w:val="16"/>
        </w:rPr>
        <w:t xml:space="preserve">. The </w:t>
      </w:r>
      <w:r w:rsidRPr="00115F18">
        <w:rPr>
          <w:rStyle w:val="Emphasis"/>
          <w:highlight w:val="lightGray"/>
        </w:rPr>
        <w:t>uncertainty</w:t>
      </w:r>
      <w:r w:rsidRPr="00115F18">
        <w:rPr>
          <w:sz w:val="16"/>
          <w:highlight w:val="lightGray"/>
        </w:rPr>
        <w:t xml:space="preserve"> </w:t>
      </w:r>
      <w:r w:rsidRPr="00115F18">
        <w:rPr>
          <w:rStyle w:val="StyleUnderline"/>
          <w:highlight w:val="lightGray"/>
        </w:rPr>
        <w:t>over</w:t>
      </w:r>
      <w:r w:rsidRPr="00D47C70">
        <w:rPr>
          <w:rStyle w:val="StyleUnderline"/>
        </w:rPr>
        <w:t xml:space="preserve"> trade </w:t>
      </w:r>
      <w:r w:rsidRPr="00115F18">
        <w:rPr>
          <w:rStyle w:val="StyleUnderline"/>
          <w:highlight w:val="lightGray"/>
        </w:rPr>
        <w:t>rules</w:t>
      </w:r>
      <w:r w:rsidRPr="00D47C70">
        <w:rPr>
          <w:rStyle w:val="StyleUnderline"/>
        </w:rPr>
        <w:t xml:space="preserve"> has</w:t>
      </w:r>
      <w:r w:rsidRPr="00D47C70">
        <w:rPr>
          <w:sz w:val="16"/>
        </w:rPr>
        <w:t xml:space="preserve"> already </w:t>
      </w:r>
      <w:r w:rsidRPr="00115F18">
        <w:rPr>
          <w:rStyle w:val="Emphasis"/>
          <w:highlight w:val="lightGray"/>
        </w:rPr>
        <w:t>impacted</w:t>
      </w:r>
      <w:r w:rsidRPr="00115F18">
        <w:rPr>
          <w:sz w:val="16"/>
          <w:highlight w:val="lightGray"/>
        </w:rPr>
        <w:t xml:space="preserve"> </w:t>
      </w:r>
      <w:r w:rsidRPr="00115F18">
        <w:rPr>
          <w:rStyle w:val="StyleUnderline"/>
          <w:highlight w:val="lightGray"/>
        </w:rPr>
        <w:t>its economy</w:t>
      </w:r>
      <w:r w:rsidRPr="00D47C70">
        <w:rPr>
          <w:sz w:val="16"/>
        </w:rPr>
        <w:t>.</w:t>
      </w:r>
    </w:p>
    <w:p w14:paraId="60B9B909" w14:textId="77777777" w:rsidR="000F5F44" w:rsidRPr="004B3178" w:rsidRDefault="000F5F44" w:rsidP="000F5F44">
      <w:r>
        <w:t>&lt;And&gt;</w:t>
      </w:r>
    </w:p>
    <w:p w14:paraId="4FFC8841" w14:textId="77777777" w:rsidR="000F5F44" w:rsidRDefault="000F5F44" w:rsidP="000F5F44">
      <w:pPr>
        <w:rPr>
          <w:sz w:val="16"/>
        </w:rPr>
      </w:pPr>
      <w:r w:rsidRPr="007E183E">
        <w:rPr>
          <w:rStyle w:val="Emphasis"/>
          <w:highlight w:val="lightGray"/>
        </w:rPr>
        <w:t>Energy</w:t>
      </w:r>
      <w:r w:rsidRPr="00272EF4">
        <w:rPr>
          <w:rStyle w:val="Emphasis"/>
        </w:rPr>
        <w:t xml:space="preserve"> cooperatio</w:t>
      </w:r>
      <w:r w:rsidRPr="00EA1624">
        <w:rPr>
          <w:rStyle w:val="Emphasis"/>
        </w:rPr>
        <w:t>n</w:t>
      </w:r>
      <w:r w:rsidRPr="007E183E">
        <w:rPr>
          <w:rStyle w:val="StyleUnderline"/>
          <w:highlight w:val="lightGray"/>
        </w:rPr>
        <w:t xml:space="preserve"> would</w:t>
      </w:r>
      <w:r w:rsidRPr="00272EF4">
        <w:rPr>
          <w:sz w:val="16"/>
        </w:rPr>
        <w:t xml:space="preserve"> also </w:t>
      </w:r>
      <w:r w:rsidRPr="007E183E">
        <w:rPr>
          <w:rStyle w:val="StyleUnderline"/>
          <w:highlight w:val="lightGray"/>
        </w:rPr>
        <w:t>take a hit</w:t>
      </w:r>
      <w:r w:rsidRPr="00272EF4">
        <w:rPr>
          <w:sz w:val="16"/>
        </w:rPr>
        <w:t xml:space="preserve">. The </w:t>
      </w:r>
      <w:r w:rsidRPr="007E183E">
        <w:rPr>
          <w:rStyle w:val="StyleUnderline"/>
          <w:highlight w:val="lightGray"/>
        </w:rPr>
        <w:t>USMCA provides</w:t>
      </w:r>
      <w:r w:rsidRPr="009D0EC3">
        <w:rPr>
          <w:rStyle w:val="StyleUnderline"/>
        </w:rPr>
        <w:t xml:space="preserve"> </w:t>
      </w:r>
      <w:r w:rsidRPr="00272EF4">
        <w:rPr>
          <w:rStyle w:val="StyleUnderline"/>
        </w:rPr>
        <w:t>protections</w:t>
      </w:r>
      <w:r w:rsidRPr="009D0EC3">
        <w:rPr>
          <w:rStyle w:val="StyleUnderline"/>
        </w:rPr>
        <w:t xml:space="preserve"> for </w:t>
      </w:r>
      <w:r w:rsidRPr="00272EF4">
        <w:rPr>
          <w:rStyle w:val="Emphasis"/>
        </w:rPr>
        <w:t>cross-border energy</w:t>
      </w:r>
      <w:r w:rsidRPr="009D0EC3">
        <w:rPr>
          <w:rStyle w:val="Emphasis"/>
        </w:rPr>
        <w:t xml:space="preserve"> </w:t>
      </w:r>
      <w:r w:rsidRPr="007E183E">
        <w:rPr>
          <w:rStyle w:val="Emphasis"/>
          <w:highlight w:val="lightGray"/>
        </w:rPr>
        <w:t>investments</w:t>
      </w:r>
      <w:r w:rsidRPr="007E183E">
        <w:rPr>
          <w:rStyle w:val="StyleUnderline"/>
          <w:highlight w:val="lightGray"/>
        </w:rPr>
        <w:t xml:space="preserve"> and facilitates</w:t>
      </w:r>
      <w:r w:rsidRPr="009D0EC3">
        <w:rPr>
          <w:rStyle w:val="StyleUnderline"/>
        </w:rPr>
        <w:t xml:space="preserve"> the </w:t>
      </w:r>
      <w:r w:rsidRPr="007E183E">
        <w:rPr>
          <w:rStyle w:val="StyleUnderline"/>
          <w:highlight w:val="lightGray"/>
        </w:rPr>
        <w:t>flow</w:t>
      </w:r>
      <w:r w:rsidRPr="009D0EC3">
        <w:rPr>
          <w:rStyle w:val="StyleUnderline"/>
        </w:rPr>
        <w:t xml:space="preserve"> of</w:t>
      </w:r>
      <w:r w:rsidRPr="00272EF4">
        <w:rPr>
          <w:sz w:val="16"/>
        </w:rPr>
        <w:t xml:space="preserve"> electricity, </w:t>
      </w:r>
      <w:r w:rsidRPr="009D0EC3">
        <w:rPr>
          <w:rStyle w:val="Emphasis"/>
        </w:rPr>
        <w:t>natural gas</w:t>
      </w:r>
      <w:r w:rsidRPr="00272EF4">
        <w:rPr>
          <w:sz w:val="16"/>
        </w:rPr>
        <w:t xml:space="preserve">, and refined products—all </w:t>
      </w:r>
      <w:r w:rsidRPr="009D0EC3">
        <w:rPr>
          <w:rStyle w:val="Emphasis"/>
        </w:rPr>
        <w:t>vital</w:t>
      </w:r>
      <w:r w:rsidRPr="009D0EC3">
        <w:rPr>
          <w:rStyle w:val="StyleUnderline"/>
        </w:rPr>
        <w:t xml:space="preserve"> for meeting </w:t>
      </w:r>
      <w:r w:rsidRPr="00272EF4">
        <w:rPr>
          <w:rStyle w:val="StyleUnderline"/>
        </w:rPr>
        <w:t xml:space="preserve">growing </w:t>
      </w:r>
      <w:r w:rsidRPr="00EA1624">
        <w:rPr>
          <w:rStyle w:val="Emphasis"/>
        </w:rPr>
        <w:t>energy demands</w:t>
      </w:r>
      <w:r w:rsidRPr="004A05C3">
        <w:rPr>
          <w:sz w:val="16"/>
        </w:rPr>
        <w:t xml:space="preserve">. The situation is especially urgent as AI, data centers, and advanced manufacturing place unprecedented strain on energy grids across </w:t>
      </w:r>
      <w:r w:rsidRPr="00272EF4">
        <w:rPr>
          <w:sz w:val="16"/>
        </w:rPr>
        <w:t xml:space="preserve">the region. </w:t>
      </w:r>
      <w:r w:rsidRPr="007E183E">
        <w:rPr>
          <w:rStyle w:val="StyleUnderline"/>
          <w:highlight w:val="lightGray"/>
        </w:rPr>
        <w:t>Without</w:t>
      </w:r>
      <w:r w:rsidRPr="009D0EC3">
        <w:rPr>
          <w:rStyle w:val="StyleUnderline"/>
        </w:rPr>
        <w:t xml:space="preserve"> the </w:t>
      </w:r>
      <w:r w:rsidRPr="00272EF4">
        <w:rPr>
          <w:rStyle w:val="Emphasis"/>
        </w:rPr>
        <w:t xml:space="preserve">regulatory </w:t>
      </w:r>
      <w:r w:rsidRPr="007E183E">
        <w:rPr>
          <w:rStyle w:val="Emphasis"/>
          <w:highlight w:val="lightGray"/>
        </w:rPr>
        <w:t>certainty</w:t>
      </w:r>
      <w:r w:rsidRPr="00272EF4">
        <w:rPr>
          <w:sz w:val="16"/>
        </w:rPr>
        <w:t xml:space="preserve"> and investor protections that the </w:t>
      </w:r>
      <w:r w:rsidRPr="009D0EC3">
        <w:rPr>
          <w:rStyle w:val="StyleUnderline"/>
        </w:rPr>
        <w:t xml:space="preserve">USMCA provides, </w:t>
      </w:r>
      <w:r w:rsidRPr="007E183E">
        <w:rPr>
          <w:rStyle w:val="StyleUnderline"/>
          <w:highlight w:val="lightGray"/>
        </w:rPr>
        <w:t xml:space="preserve">the </w:t>
      </w:r>
      <w:r w:rsidRPr="007E183E">
        <w:rPr>
          <w:rStyle w:val="Emphasis"/>
          <w:highlight w:val="lightGray"/>
        </w:rPr>
        <w:t>capital</w:t>
      </w:r>
      <w:r w:rsidRPr="007E183E">
        <w:rPr>
          <w:rStyle w:val="StyleUnderline"/>
          <w:highlight w:val="lightGray"/>
        </w:rPr>
        <w:t xml:space="preserve"> needed</w:t>
      </w:r>
      <w:r w:rsidRPr="009D0EC3">
        <w:rPr>
          <w:rStyle w:val="StyleUnderline"/>
        </w:rPr>
        <w:t xml:space="preserve"> to </w:t>
      </w:r>
      <w:r w:rsidRPr="009D0EC3">
        <w:rPr>
          <w:rStyle w:val="Emphasis"/>
        </w:rPr>
        <w:t>expand and modernize</w:t>
      </w:r>
      <w:r w:rsidRPr="009D0EC3">
        <w:rPr>
          <w:rStyle w:val="StyleUnderline"/>
        </w:rPr>
        <w:t xml:space="preserve"> energy infrastructure </w:t>
      </w:r>
      <w:r w:rsidRPr="007E183E">
        <w:rPr>
          <w:rStyle w:val="StyleUnderline"/>
          <w:highlight w:val="lightGray"/>
        </w:rPr>
        <w:t xml:space="preserve">could </w:t>
      </w:r>
      <w:r w:rsidRPr="007E183E">
        <w:rPr>
          <w:rStyle w:val="Emphasis"/>
          <w:highlight w:val="lightGray"/>
        </w:rPr>
        <w:t>dry up</w:t>
      </w:r>
      <w:r w:rsidRPr="007E183E">
        <w:rPr>
          <w:rStyle w:val="StyleUnderline"/>
          <w:highlight w:val="lightGray"/>
        </w:rPr>
        <w:t>, threatening</w:t>
      </w:r>
      <w:r w:rsidRPr="00272EF4">
        <w:rPr>
          <w:sz w:val="16"/>
        </w:rPr>
        <w:t xml:space="preserve"> economic </w:t>
      </w:r>
      <w:r w:rsidRPr="007E183E">
        <w:rPr>
          <w:rStyle w:val="Emphasis"/>
          <w:highlight w:val="lightGray"/>
        </w:rPr>
        <w:t>resilience</w:t>
      </w:r>
      <w:r w:rsidRPr="00272EF4">
        <w:rPr>
          <w:sz w:val="16"/>
        </w:rPr>
        <w:t>.</w:t>
      </w:r>
    </w:p>
    <w:p w14:paraId="2603F45D" w14:textId="77777777" w:rsidR="000F5F44" w:rsidRDefault="000F5F44" w:rsidP="000F5F44">
      <w:pPr>
        <w:pStyle w:val="Heading3"/>
      </w:pPr>
      <w:r>
        <w:t>Fiat Key---2AC</w:t>
      </w:r>
    </w:p>
    <w:p w14:paraId="00C269F5" w14:textId="77777777" w:rsidR="000F5F44" w:rsidRPr="00BF6F5D" w:rsidRDefault="000F5F44" w:rsidP="000F5F44">
      <w:pPr>
        <w:pStyle w:val="Heading4"/>
      </w:pPr>
      <w:r>
        <w:t xml:space="preserve">Fiat is key. Lobbyists and </w:t>
      </w:r>
      <w:r>
        <w:rPr>
          <w:u w:val="single"/>
        </w:rPr>
        <w:t>anti-immigrant</w:t>
      </w:r>
      <w:r>
        <w:t xml:space="preserve"> politicians think the plan’s </w:t>
      </w:r>
      <w:r>
        <w:rPr>
          <w:u w:val="single"/>
        </w:rPr>
        <w:t>woke</w:t>
      </w:r>
      <w:r>
        <w:t>. That’s Bonne.</w:t>
      </w:r>
    </w:p>
    <w:p w14:paraId="3D678B22" w14:textId="77777777" w:rsidR="000F5F44" w:rsidRPr="007B3A6B" w:rsidRDefault="000F5F44" w:rsidP="000F5F44">
      <w:r>
        <w:t>&lt;For Reference&gt;</w:t>
      </w:r>
    </w:p>
    <w:p w14:paraId="48517ADB" w14:textId="77777777" w:rsidR="000F5F44" w:rsidRPr="003278F0" w:rsidRDefault="000F5F44" w:rsidP="000F5F44">
      <w:pPr>
        <w:rPr>
          <w:sz w:val="16"/>
        </w:rPr>
      </w:pPr>
      <w:r w:rsidRPr="00FC1F5A">
        <w:rPr>
          <w:rStyle w:val="StyleUnderline"/>
        </w:rPr>
        <w:t>The RRM</w:t>
      </w:r>
      <w:r w:rsidRPr="00914670">
        <w:rPr>
          <w:sz w:val="16"/>
        </w:rPr>
        <w:t xml:space="preserve"> was not just created to remediate labor violations in Mexico; it </w:t>
      </w:r>
      <w:r w:rsidRPr="00FC1F5A">
        <w:rPr>
          <w:rStyle w:val="StyleUnderline"/>
        </w:rPr>
        <w:t xml:space="preserve">was </w:t>
      </w:r>
      <w:r w:rsidRPr="00FC1F5A">
        <w:rPr>
          <w:rStyle w:val="Emphasis"/>
        </w:rPr>
        <w:t>also established</w:t>
      </w:r>
      <w:r w:rsidRPr="00FC1F5A">
        <w:rPr>
          <w:rStyle w:val="StyleUnderline"/>
        </w:rPr>
        <w:t xml:space="preserve"> to remediate labor violations</w:t>
      </w:r>
      <w:r w:rsidRPr="00914670">
        <w:rPr>
          <w:sz w:val="16"/>
        </w:rPr>
        <w:t xml:space="preserve"> occurring </w:t>
      </w:r>
      <w:r w:rsidRPr="00FC1F5A">
        <w:rPr>
          <w:rStyle w:val="StyleUnderline"/>
        </w:rPr>
        <w:t xml:space="preserve">in the </w:t>
      </w:r>
      <w:r w:rsidRPr="00FC1F5A">
        <w:rPr>
          <w:rStyle w:val="Emphasis"/>
        </w:rPr>
        <w:t>U</w:t>
      </w:r>
      <w:r w:rsidRPr="00914670">
        <w:rPr>
          <w:sz w:val="16"/>
        </w:rPr>
        <w:t xml:space="preserve">nited </w:t>
      </w:r>
      <w:r w:rsidRPr="00FC1F5A">
        <w:rPr>
          <w:rStyle w:val="Emphasis"/>
        </w:rPr>
        <w:t>S</w:t>
      </w:r>
      <w:r w:rsidRPr="00914670">
        <w:rPr>
          <w:sz w:val="16"/>
        </w:rPr>
        <w:t xml:space="preserve">tates.1 24 Since World War I, well before the first official Bracero Program, the U.S. government continuously operated various forms of temporary worker programs that permitted agricultural laborers from Mexico to work on U.S. farms through daily or seasonal work visas. 1 25 </w:t>
      </w:r>
      <w:r w:rsidRPr="00FC1F5A">
        <w:rPr>
          <w:rStyle w:val="Emphasis"/>
        </w:rPr>
        <w:t>Temporary</w:t>
      </w:r>
      <w:r w:rsidRPr="00FC1F5A">
        <w:rPr>
          <w:rStyle w:val="StyleUnderline"/>
        </w:rPr>
        <w:t xml:space="preserve"> foreign workers have </w:t>
      </w:r>
      <w:r w:rsidRPr="00FC1F5A">
        <w:rPr>
          <w:rStyle w:val="Emphasis"/>
        </w:rPr>
        <w:t>long supported</w:t>
      </w:r>
      <w:r w:rsidRPr="00FC1F5A">
        <w:rPr>
          <w:rStyle w:val="StyleUnderline"/>
        </w:rPr>
        <w:t xml:space="preserve"> the</w:t>
      </w:r>
      <w:r w:rsidRPr="00914670">
        <w:rPr>
          <w:sz w:val="16"/>
        </w:rPr>
        <w:t xml:space="preserve"> U.S. </w:t>
      </w:r>
      <w:r w:rsidRPr="00FC1F5A">
        <w:rPr>
          <w:rStyle w:val="StyleUnderline"/>
        </w:rPr>
        <w:t xml:space="preserve">economy during times of </w:t>
      </w:r>
      <w:r w:rsidRPr="00FC1F5A">
        <w:rPr>
          <w:rStyle w:val="Emphasis"/>
        </w:rPr>
        <w:t>labor shortages</w:t>
      </w:r>
      <w:r w:rsidRPr="00914670">
        <w:rPr>
          <w:sz w:val="16"/>
        </w:rPr>
        <w:t xml:space="preserve"> while also improving the economy during periods of upturn by accepting jobs with conditions and salaries that domestic workers are unwilling to accept. 1 26 Despite the economic benefits, </w:t>
      </w:r>
      <w:r w:rsidRPr="00CE45DC">
        <w:rPr>
          <w:sz w:val="16"/>
        </w:rPr>
        <w:t xml:space="preserve">temporary </w:t>
      </w:r>
      <w:r w:rsidRPr="002F6C3D">
        <w:rPr>
          <w:rStyle w:val="Emphasis"/>
          <w:highlight w:val="lightGray"/>
        </w:rPr>
        <w:t>workers</w:t>
      </w:r>
      <w:r w:rsidRPr="00CE45DC">
        <w:rPr>
          <w:rStyle w:val="Emphasis"/>
        </w:rPr>
        <w:t xml:space="preserve"> from Mexico</w:t>
      </w:r>
      <w:r w:rsidRPr="002F6C3D">
        <w:rPr>
          <w:rStyle w:val="StyleUnderline"/>
          <w:highlight w:val="lightGray"/>
        </w:rPr>
        <w:t xml:space="preserve"> have</w:t>
      </w:r>
      <w:r w:rsidRPr="00914670">
        <w:rPr>
          <w:sz w:val="16"/>
        </w:rPr>
        <w:t xml:space="preserve"> also </w:t>
      </w:r>
      <w:r w:rsidRPr="002F6C3D">
        <w:rPr>
          <w:rStyle w:val="StyleUnderline"/>
          <w:highlight w:val="lightGray"/>
        </w:rPr>
        <w:t xml:space="preserve">been the source of </w:t>
      </w:r>
      <w:r w:rsidRPr="00CE45DC">
        <w:rPr>
          <w:rStyle w:val="Emphasis"/>
        </w:rPr>
        <w:t>p</w:t>
      </w:r>
      <w:r w:rsidRPr="00FC1F5A">
        <w:rPr>
          <w:rStyle w:val="Emphasis"/>
        </w:rPr>
        <w:t xml:space="preserve">olitical </w:t>
      </w:r>
      <w:r w:rsidRPr="002F6C3D">
        <w:rPr>
          <w:rStyle w:val="Emphasis"/>
          <w:highlight w:val="lightGray"/>
        </w:rPr>
        <w:t>ire</w:t>
      </w:r>
      <w:r w:rsidRPr="002F6C3D">
        <w:rPr>
          <w:rStyle w:val="StyleUnderline"/>
          <w:highlight w:val="lightGray"/>
        </w:rPr>
        <w:t xml:space="preserve"> due to </w:t>
      </w:r>
      <w:r w:rsidRPr="002F6C3D">
        <w:rPr>
          <w:rStyle w:val="Emphasis"/>
          <w:highlight w:val="lightGray"/>
        </w:rPr>
        <w:t>lobbying</w:t>
      </w:r>
      <w:r w:rsidRPr="002F6C3D">
        <w:rPr>
          <w:rStyle w:val="StyleUnderline"/>
          <w:highlight w:val="lightGray"/>
        </w:rPr>
        <w:t xml:space="preserve"> from</w:t>
      </w:r>
      <w:r w:rsidRPr="00FC1F5A">
        <w:rPr>
          <w:rStyle w:val="StyleUnderline"/>
        </w:rPr>
        <w:t xml:space="preserve"> domestic labor interests and </w:t>
      </w:r>
      <w:r w:rsidRPr="002F6C3D">
        <w:rPr>
          <w:rStyle w:val="Emphasis"/>
          <w:highlight w:val="lightGray"/>
        </w:rPr>
        <w:t>protectionist</w:t>
      </w:r>
      <w:r w:rsidRPr="00914670">
        <w:rPr>
          <w:sz w:val="16"/>
        </w:rPr>
        <w:t xml:space="preserve"> group</w:t>
      </w:r>
      <w:r w:rsidRPr="002F6C3D">
        <w:rPr>
          <w:rStyle w:val="Emphasis"/>
          <w:highlight w:val="lightGray"/>
        </w:rPr>
        <w:t>s</w:t>
      </w:r>
      <w:r w:rsidRPr="00FC1F5A">
        <w:rPr>
          <w:rStyle w:val="StyleUnderline"/>
        </w:rPr>
        <w:t xml:space="preserve"> opposed to immigration</w:t>
      </w:r>
      <w:r w:rsidRPr="00914670">
        <w:rPr>
          <w:sz w:val="16"/>
        </w:rPr>
        <w:t>. 127</w:t>
      </w:r>
    </w:p>
    <w:p w14:paraId="78E31140" w14:textId="77777777" w:rsidR="000F5F44" w:rsidRPr="00332935" w:rsidRDefault="000F5F44" w:rsidP="000F5F44">
      <w:pPr>
        <w:pStyle w:val="Heading2"/>
      </w:pPr>
      <w:r>
        <w:t>EU CP</w:t>
      </w:r>
    </w:p>
    <w:p w14:paraId="3A19C175" w14:textId="77777777" w:rsidR="000F5F44" w:rsidRDefault="000F5F44" w:rsidP="000F5F44">
      <w:pPr>
        <w:pStyle w:val="Heading3"/>
      </w:pPr>
      <w:bookmarkStart w:id="9" w:name="_Hlk218359269"/>
      <w:r>
        <w:t>EU CP---2AC</w:t>
      </w:r>
    </w:p>
    <w:p w14:paraId="091F6D10" w14:textId="77777777" w:rsidR="000F5F44" w:rsidRPr="003137B3" w:rsidRDefault="000F5F44" w:rsidP="000F5F44">
      <w:pPr>
        <w:rPr>
          <w:rFonts w:cstheme="minorHAnsi"/>
        </w:rPr>
      </w:pPr>
    </w:p>
    <w:p w14:paraId="15A7C433" w14:textId="77777777" w:rsidR="000F5F44" w:rsidRPr="000C21B5" w:rsidRDefault="000F5F44" w:rsidP="000F5F44">
      <w:pPr>
        <w:pStyle w:val="Heading4"/>
      </w:pPr>
      <w:r>
        <w:t xml:space="preserve">2. </w:t>
      </w:r>
      <w:r w:rsidRPr="000C21B5">
        <w:t>Permutation: do the counterplan.</w:t>
      </w:r>
    </w:p>
    <w:p w14:paraId="601E93A5" w14:textId="77777777" w:rsidR="000F5F44" w:rsidRPr="00F074B2" w:rsidRDefault="000F5F44" w:rsidP="000F5F44">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101306D9" w14:textId="77777777" w:rsidR="000F5F44" w:rsidRPr="006B2DA8" w:rsidRDefault="000F5F44" w:rsidP="000F5F44">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44FA6782" w14:textId="77777777" w:rsidR="000F5F44" w:rsidRPr="006B2DA8" w:rsidRDefault="000F5F44" w:rsidP="000F5F44">
      <w:pPr>
        <w:rPr>
          <w:sz w:val="16"/>
        </w:rPr>
      </w:pPr>
      <w:r w:rsidRPr="006B2DA8">
        <w:rPr>
          <w:sz w:val="16"/>
        </w:rPr>
        <w:t>Consider the sentence:</w:t>
      </w:r>
    </w:p>
    <w:p w14:paraId="5561B44D" w14:textId="77777777" w:rsidR="000F5F44" w:rsidRPr="006B2DA8" w:rsidRDefault="000F5F44" w:rsidP="000F5F44">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204ED227" w14:textId="77777777" w:rsidR="000F5F44" w:rsidRPr="006B2DA8" w:rsidRDefault="000F5F44" w:rsidP="000F5F44">
      <w:pPr>
        <w:rPr>
          <w:sz w:val="16"/>
        </w:rPr>
      </w:pPr>
      <w:r w:rsidRPr="006B2DA8">
        <w:rPr>
          <w:sz w:val="16"/>
        </w:rPr>
        <w:t xml:space="preserve">It </w:t>
      </w:r>
      <w:r w:rsidRPr="00F074B2">
        <w:rPr>
          <w:rStyle w:val="StyleUnderline"/>
        </w:rPr>
        <w:t>could be</w:t>
      </w:r>
      <w:r w:rsidRPr="006B2DA8">
        <w:rPr>
          <w:sz w:val="16"/>
        </w:rPr>
        <w:t xml:space="preserve"> recast as:</w:t>
      </w:r>
    </w:p>
    <w:p w14:paraId="0AE0F664" w14:textId="77777777" w:rsidR="000F5F44" w:rsidRPr="006B2DA8" w:rsidRDefault="000F5F44" w:rsidP="000F5F44">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73591418" w14:textId="77777777" w:rsidR="000F5F44" w:rsidRPr="006B2DA8" w:rsidRDefault="000F5F44" w:rsidP="000F5F44">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3B64DEA5" w14:textId="77777777" w:rsidR="000F5F44" w:rsidRPr="006B2DA8" w:rsidRDefault="000F5F44" w:rsidP="000F5F44">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27BE3895" w14:textId="77777777" w:rsidR="000F5F44" w:rsidRPr="006B2DA8" w:rsidRDefault="000F5F44" w:rsidP="000F5F44">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478D8166" w14:textId="77777777" w:rsidR="000F5F44" w:rsidRPr="00D7563C" w:rsidRDefault="000F5F44" w:rsidP="000F5F44"/>
    <w:p w14:paraId="1AA9F4A8" w14:textId="77777777" w:rsidR="000F5F44" w:rsidRDefault="000F5F44" w:rsidP="000F5F44">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051B9944" w14:textId="77777777" w:rsidR="000F5F44" w:rsidRPr="00BA4CCE" w:rsidRDefault="000F5F44" w:rsidP="000F5F44">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0ED37D14" w14:textId="77777777" w:rsidR="000F5F44" w:rsidRPr="006B2DA8" w:rsidRDefault="000F5F44" w:rsidP="000F5F44">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627224A8" w14:textId="77777777" w:rsidR="000F5F44" w:rsidRPr="00D7563C" w:rsidRDefault="000F5F44" w:rsidP="000F5F44"/>
    <w:p w14:paraId="4FF52A4E" w14:textId="77777777" w:rsidR="000F5F44" w:rsidRDefault="000F5F44" w:rsidP="000F5F44">
      <w:pPr>
        <w:pStyle w:val="Heading4"/>
      </w:pPr>
      <w:r>
        <w:t xml:space="preserve">4. </w:t>
      </w:r>
      <w:r w:rsidRPr="000C21B5">
        <w:t>Permutation</w:t>
      </w:r>
      <w:r>
        <w:t xml:space="preserve">: do the plan and counterplan over </w:t>
      </w:r>
      <w:r>
        <w:rPr>
          <w:u w:val="single"/>
        </w:rPr>
        <w:t>other issues</w:t>
      </w:r>
      <w:r>
        <w:t>.</w:t>
      </w:r>
    </w:p>
    <w:p w14:paraId="0B64D40C" w14:textId="77777777" w:rsidR="000F5F44" w:rsidRDefault="000F5F44" w:rsidP="000F5F44">
      <w:r>
        <w:t>&lt;Text inserted&gt;</w:t>
      </w:r>
    </w:p>
    <w:p w14:paraId="36277E71" w14:textId="77777777" w:rsidR="000F5F44" w:rsidRDefault="000F5F44" w:rsidP="000F5F44">
      <w:r>
        <w:t>Plan.</w:t>
      </w:r>
    </w:p>
    <w:p w14:paraId="242A83BA" w14:textId="77777777" w:rsidR="000F5F44" w:rsidRPr="006B2DA8" w:rsidRDefault="000F5F44" w:rsidP="000F5F44"/>
    <w:p w14:paraId="0E0C45C6" w14:textId="77777777" w:rsidR="000F5F44" w:rsidRDefault="000F5F44" w:rsidP="000F5F44">
      <w:pPr>
        <w:pStyle w:val="Heading3"/>
      </w:pPr>
      <w:r>
        <w:t>US Key---2AC</w:t>
      </w:r>
    </w:p>
    <w:p w14:paraId="07DD702F" w14:textId="77777777" w:rsidR="000F5F44" w:rsidRPr="00EB015C" w:rsidRDefault="000F5F44" w:rsidP="000F5F44">
      <w:pPr>
        <w:pStyle w:val="Heading4"/>
      </w:pPr>
      <w:r>
        <w:t xml:space="preserve">The US is key. No </w:t>
      </w:r>
      <w:r w:rsidRPr="00EB015C">
        <w:t>other</w:t>
      </w:r>
      <w:r>
        <w:t xml:space="preserve"> mechanism can enforce rights on </w:t>
      </w:r>
      <w:r>
        <w:rPr>
          <w:u w:val="single"/>
        </w:rPr>
        <w:t>both sides</w:t>
      </w:r>
      <w:r>
        <w:t xml:space="preserve"> of the border, making labor disputes </w:t>
      </w:r>
      <w:r>
        <w:rPr>
          <w:u w:val="single"/>
        </w:rPr>
        <w:t>inevitable</w:t>
      </w:r>
      <w:r>
        <w:t>. That’s Bonne.</w:t>
      </w:r>
    </w:p>
    <w:p w14:paraId="552577D7" w14:textId="77777777" w:rsidR="000F5F44" w:rsidRPr="00EB015C" w:rsidRDefault="000F5F44" w:rsidP="000F5F44">
      <w:r>
        <w:t>&lt;For Reference&gt;</w:t>
      </w:r>
    </w:p>
    <w:p w14:paraId="197358DC" w14:textId="77777777" w:rsidR="000F5F44" w:rsidRPr="00914670" w:rsidRDefault="000F5F44" w:rsidP="000F5F44">
      <w:pPr>
        <w:rPr>
          <w:sz w:val="16"/>
        </w:rPr>
      </w:pPr>
      <w:r w:rsidRPr="00914670">
        <w:rPr>
          <w:sz w:val="16"/>
        </w:rPr>
        <w:t xml:space="preserve">The Labor Advisory Committee on Trade Negotiations and Trade Policy (LAC) points out that </w:t>
      </w:r>
      <w:r w:rsidRPr="00844295">
        <w:rPr>
          <w:rStyle w:val="StyleUnderline"/>
        </w:rPr>
        <w:t xml:space="preserve">this leaves a </w:t>
      </w:r>
      <w:r w:rsidRPr="00844295">
        <w:rPr>
          <w:rStyle w:val="Emphasis"/>
        </w:rPr>
        <w:t>significant loophole</w:t>
      </w:r>
      <w:r w:rsidRPr="00844295">
        <w:rPr>
          <w:rStyle w:val="StyleUnderline"/>
        </w:rPr>
        <w:t xml:space="preserve"> for "</w:t>
      </w:r>
      <w:r w:rsidRPr="00844295">
        <w:rPr>
          <w:rStyle w:val="Emphasis"/>
        </w:rPr>
        <w:t>single egregious acts</w:t>
      </w:r>
      <w:r w:rsidRPr="00914670">
        <w:rPr>
          <w:sz w:val="16"/>
        </w:rPr>
        <w:t xml:space="preserve"> that fail to form a sustained </w:t>
      </w:r>
      <w:r w:rsidRPr="0089448D">
        <w:rPr>
          <w:sz w:val="16"/>
        </w:rPr>
        <w:t xml:space="preserve">or recurring course ... </w:t>
      </w:r>
      <w:r w:rsidRPr="0089448D">
        <w:rPr>
          <w:rStyle w:val="StyleUnderline"/>
        </w:rPr>
        <w:t>even though</w:t>
      </w:r>
      <w:r w:rsidRPr="0089448D">
        <w:rPr>
          <w:sz w:val="16"/>
        </w:rPr>
        <w:t xml:space="preserve"> such </w:t>
      </w:r>
      <w:r w:rsidRPr="0089448D">
        <w:rPr>
          <w:rStyle w:val="StyleUnderline"/>
        </w:rPr>
        <w:t>acts</w:t>
      </w:r>
      <w:r w:rsidRPr="0089448D">
        <w:rPr>
          <w:sz w:val="16"/>
        </w:rPr>
        <w:t xml:space="preserve"> could be used to </w:t>
      </w:r>
      <w:r w:rsidRPr="0089448D">
        <w:rPr>
          <w:rStyle w:val="StyleUnderline"/>
        </w:rPr>
        <w:t>coerce</w:t>
      </w:r>
      <w:r w:rsidRPr="0089448D">
        <w:rPr>
          <w:sz w:val="16"/>
        </w:rPr>
        <w:t xml:space="preserve"> thousands or </w:t>
      </w:r>
      <w:r w:rsidRPr="0089448D">
        <w:rPr>
          <w:rStyle w:val="Emphasis"/>
        </w:rPr>
        <w:t>tens of thousands</w:t>
      </w:r>
      <w:r w:rsidRPr="0089448D">
        <w:rPr>
          <w:rStyle w:val="StyleUnderline"/>
        </w:rPr>
        <w:t xml:space="preserve"> of workers</w:t>
      </w:r>
      <w:r w:rsidRPr="0089448D">
        <w:rPr>
          <w:sz w:val="16"/>
        </w:rPr>
        <w:t xml:space="preserve"> not to exercise their labor rights."1 1 0 Critics point</w:t>
      </w:r>
      <w:r w:rsidRPr="00914670">
        <w:rPr>
          <w:sz w:val="16"/>
        </w:rPr>
        <w:t xml:space="preserve"> out that under the USMCA's language, </w:t>
      </w:r>
      <w:r w:rsidRPr="00EB015C">
        <w:rPr>
          <w:rStyle w:val="StyleUnderline"/>
          <w:highlight w:val="lightGray"/>
        </w:rPr>
        <w:t>murdering a</w:t>
      </w:r>
      <w:r w:rsidRPr="00914670">
        <w:rPr>
          <w:sz w:val="16"/>
        </w:rPr>
        <w:t xml:space="preserve"> trade </w:t>
      </w:r>
      <w:r w:rsidRPr="00EB015C">
        <w:rPr>
          <w:rStyle w:val="Emphasis"/>
          <w:highlight w:val="lightGray"/>
        </w:rPr>
        <w:t>union activist</w:t>
      </w:r>
      <w:r w:rsidRPr="00EB015C">
        <w:rPr>
          <w:rStyle w:val="StyleUnderline"/>
          <w:highlight w:val="lightGray"/>
        </w:rPr>
        <w:t xml:space="preserve"> to intimidate </w:t>
      </w:r>
      <w:r w:rsidRPr="00EB015C">
        <w:rPr>
          <w:rStyle w:val="Emphasis"/>
          <w:highlight w:val="lightGray"/>
        </w:rPr>
        <w:t>thousands</w:t>
      </w:r>
      <w:r w:rsidRPr="00844295">
        <w:rPr>
          <w:rStyle w:val="Emphasis"/>
        </w:rPr>
        <w:t xml:space="preserve"> of employees</w:t>
      </w:r>
      <w:r w:rsidRPr="00914670">
        <w:rPr>
          <w:sz w:val="16"/>
        </w:rPr>
        <w:t xml:space="preserve"> against exercising their labor rights </w:t>
      </w:r>
      <w:r w:rsidRPr="00EB015C">
        <w:rPr>
          <w:rStyle w:val="StyleUnderline"/>
          <w:highlight w:val="lightGray"/>
        </w:rPr>
        <w:t xml:space="preserve">would lack </w:t>
      </w:r>
      <w:r w:rsidRPr="0089448D">
        <w:rPr>
          <w:rStyle w:val="Emphasis"/>
        </w:rPr>
        <w:t>R</w:t>
      </w:r>
      <w:r w:rsidRPr="00914670">
        <w:rPr>
          <w:rStyle w:val="Emphasis"/>
        </w:rPr>
        <w:t xml:space="preserve">RM </w:t>
      </w:r>
      <w:r w:rsidRPr="00EB015C">
        <w:rPr>
          <w:rStyle w:val="Emphasis"/>
          <w:highlight w:val="lightGray"/>
        </w:rPr>
        <w:t>coverage</w:t>
      </w:r>
      <w:r w:rsidRPr="00914670">
        <w:rPr>
          <w:sz w:val="16"/>
        </w:rPr>
        <w:t xml:space="preserve"> because the single murder would constitute an "isolated instance" failing to satisfy the "sustained or recurring course of action" standard."1 Even worse, gross human rights abuses such as a single mass murder of fifty employees may lack coverage under this language.1 1 2 If fifty employees attempting to organize are murdered in a single incident, </w:t>
      </w:r>
      <w:r w:rsidRPr="002D0CC1">
        <w:rPr>
          <w:rStyle w:val="StyleUnderline"/>
        </w:rPr>
        <w:t xml:space="preserve">Mexico could </w:t>
      </w:r>
      <w:r w:rsidRPr="002D0CC1">
        <w:rPr>
          <w:rStyle w:val="Emphasis"/>
        </w:rPr>
        <w:t>refuse to allow</w:t>
      </w:r>
      <w:r w:rsidRPr="002D0CC1">
        <w:rPr>
          <w:rStyle w:val="StyleUnderline"/>
        </w:rPr>
        <w:t xml:space="preserve"> RRM review by arguing that "no </w:t>
      </w:r>
      <w:r w:rsidRPr="002D0CC1">
        <w:rPr>
          <w:rStyle w:val="Emphasis"/>
        </w:rPr>
        <w:t>related</w:t>
      </w:r>
      <w:r w:rsidRPr="00914670">
        <w:rPr>
          <w:sz w:val="16"/>
        </w:rPr>
        <w:t xml:space="preserve"> or identical </w:t>
      </w:r>
      <w:r w:rsidRPr="002D0CC1">
        <w:rPr>
          <w:rStyle w:val="StyleUnderline"/>
        </w:rPr>
        <w:t>tragedy occurred</w:t>
      </w:r>
      <w:r w:rsidRPr="00914670">
        <w:rPr>
          <w:sz w:val="16"/>
        </w:rPr>
        <w:t>," and therefore, the single mass murder was not "sustained," "recurring," "consistent," or "ongoing." 1 3</w:t>
      </w:r>
    </w:p>
    <w:p w14:paraId="7924BD05" w14:textId="77777777" w:rsidR="000F5F44" w:rsidRDefault="000F5F44" w:rsidP="000F5F44">
      <w:pPr>
        <w:rPr>
          <w:sz w:val="16"/>
        </w:rPr>
      </w:pPr>
      <w:r w:rsidRPr="00F52966">
        <w:rPr>
          <w:rStyle w:val="StyleUnderline"/>
        </w:rPr>
        <w:t xml:space="preserve">This </w:t>
      </w:r>
      <w:r w:rsidRPr="00F52966">
        <w:rPr>
          <w:rStyle w:val="Emphasis"/>
        </w:rPr>
        <w:t>lack of remedy</w:t>
      </w:r>
      <w:r w:rsidRPr="00F52966">
        <w:rPr>
          <w:rStyle w:val="StyleUnderline"/>
        </w:rPr>
        <w:t xml:space="preserve"> is not a </w:t>
      </w:r>
      <w:r w:rsidRPr="00F52966">
        <w:rPr>
          <w:rStyle w:val="Emphasis"/>
        </w:rPr>
        <w:t>hollow concern</w:t>
      </w:r>
      <w:r w:rsidRPr="00EB015C">
        <w:rPr>
          <w:rStyle w:val="StyleUnderline"/>
          <w:highlight w:val="lightGray"/>
        </w:rPr>
        <w:t>; there are</w:t>
      </w:r>
      <w:r w:rsidRPr="002D0CC1">
        <w:rPr>
          <w:rStyle w:val="StyleUnderline"/>
        </w:rPr>
        <w:t xml:space="preserve"> numerous</w:t>
      </w:r>
      <w:r w:rsidRPr="00914670">
        <w:rPr>
          <w:sz w:val="16"/>
        </w:rPr>
        <w:t xml:space="preserve"> allegations </w:t>
      </w:r>
      <w:r w:rsidRPr="002D0CC1">
        <w:rPr>
          <w:rStyle w:val="StyleUnderline"/>
        </w:rPr>
        <w:t xml:space="preserve">of </w:t>
      </w:r>
      <w:r w:rsidRPr="002D0CC1">
        <w:rPr>
          <w:rStyle w:val="Emphasis"/>
        </w:rPr>
        <w:t xml:space="preserve">anti-union </w:t>
      </w:r>
      <w:r w:rsidRPr="00EB015C">
        <w:rPr>
          <w:rStyle w:val="Emphasis"/>
          <w:highlight w:val="lightGray"/>
        </w:rPr>
        <w:t>thugs</w:t>
      </w:r>
      <w:r w:rsidRPr="00EB015C">
        <w:rPr>
          <w:rStyle w:val="StyleUnderline"/>
          <w:highlight w:val="lightGray"/>
        </w:rPr>
        <w:t xml:space="preserve"> murdering employees</w:t>
      </w:r>
      <w:r w:rsidRPr="002D0CC1">
        <w:rPr>
          <w:rStyle w:val="StyleUnderline"/>
        </w:rPr>
        <w:t xml:space="preserve"> that </w:t>
      </w:r>
      <w:r w:rsidRPr="002D0CC1">
        <w:rPr>
          <w:rStyle w:val="Emphasis"/>
        </w:rPr>
        <w:t>attempt to organize</w:t>
      </w:r>
      <w:r w:rsidRPr="00914670">
        <w:rPr>
          <w:sz w:val="16"/>
        </w:rPr>
        <w:t>. In a single incident in 2019, at least three labor leaders were murdered at Mexico's Media Luna Gold Mine. 11 4 In 2007, an organizer for the Farm Labor Organizing Committee (FLOC) was bound hand and foot and beaten to death, allegedly by labor contractors.11 5 And in 2018, a labor activist was killed during a workers' strike at the Torex Gold Mine.1 16</w:t>
      </w:r>
    </w:p>
    <w:p w14:paraId="11746580" w14:textId="77777777" w:rsidR="000F5F44" w:rsidRPr="00EB015C" w:rsidRDefault="000F5F44" w:rsidP="000F5F44">
      <w:r w:rsidRPr="00EB015C">
        <w:t>&lt;And&gt;</w:t>
      </w:r>
    </w:p>
    <w:p w14:paraId="39669C91" w14:textId="77777777" w:rsidR="000F5F44" w:rsidRPr="00914670" w:rsidRDefault="000F5F44" w:rsidP="000F5F44">
      <w:pPr>
        <w:rPr>
          <w:sz w:val="16"/>
        </w:rPr>
      </w:pPr>
      <w:r w:rsidRPr="00914670">
        <w:rPr>
          <w:sz w:val="16"/>
        </w:rPr>
        <w:t xml:space="preserve">Despite widespread evidence of labor violations committed by U.S. employers against temporary migrant workers on U.S. soil, </w:t>
      </w:r>
      <w:r w:rsidRPr="00EB015C">
        <w:rPr>
          <w:rStyle w:val="StyleUnderline"/>
          <w:highlight w:val="lightGray"/>
        </w:rPr>
        <w:t>the RRM has</w:t>
      </w:r>
      <w:r w:rsidRPr="00914670">
        <w:rPr>
          <w:sz w:val="16"/>
        </w:rPr>
        <w:t xml:space="preserve"> unique and </w:t>
      </w:r>
      <w:r w:rsidRPr="002C7F3E">
        <w:rPr>
          <w:rStyle w:val="Emphasis"/>
        </w:rPr>
        <w:t xml:space="preserve">significant </w:t>
      </w:r>
      <w:r w:rsidRPr="00EB015C">
        <w:rPr>
          <w:rStyle w:val="Emphasis"/>
          <w:highlight w:val="lightGray"/>
        </w:rPr>
        <w:t>limitations</w:t>
      </w:r>
      <w:r w:rsidRPr="002C7F3E">
        <w:rPr>
          <w:rStyle w:val="StyleUnderline"/>
        </w:rPr>
        <w:t xml:space="preserve"> for use </w:t>
      </w:r>
      <w:r w:rsidRPr="00EB015C">
        <w:rPr>
          <w:rStyle w:val="StyleUnderline"/>
          <w:highlight w:val="lightGray"/>
        </w:rPr>
        <w:t xml:space="preserve">in the </w:t>
      </w:r>
      <w:r w:rsidRPr="00EB015C">
        <w:rPr>
          <w:rStyle w:val="Emphasis"/>
          <w:highlight w:val="lightGray"/>
        </w:rPr>
        <w:t>U</w:t>
      </w:r>
      <w:r w:rsidRPr="00914670">
        <w:rPr>
          <w:sz w:val="16"/>
        </w:rPr>
        <w:t xml:space="preserve">nited </w:t>
      </w:r>
      <w:r w:rsidRPr="00EB015C">
        <w:rPr>
          <w:rStyle w:val="Emphasis"/>
          <w:highlight w:val="lightGray"/>
        </w:rPr>
        <w:t>S</w:t>
      </w:r>
      <w:r w:rsidRPr="00914670">
        <w:rPr>
          <w:sz w:val="16"/>
        </w:rPr>
        <w:t>tates. 135 Specifically, with respect to U.S. facilities, "</w:t>
      </w:r>
      <w:r w:rsidRPr="00EB015C">
        <w:rPr>
          <w:rStyle w:val="StyleUnderline"/>
          <w:highlight w:val="lightGray"/>
        </w:rPr>
        <w:t xml:space="preserve">a claim can be brought </w:t>
      </w:r>
      <w:r w:rsidRPr="00EB015C">
        <w:rPr>
          <w:rStyle w:val="Emphasis"/>
          <w:highlight w:val="lightGray"/>
        </w:rPr>
        <w:t>only with</w:t>
      </w:r>
      <w:r w:rsidRPr="002C7F3E">
        <w:rPr>
          <w:rStyle w:val="Emphasis"/>
        </w:rPr>
        <w:t xml:space="preserve"> respect</w:t>
      </w:r>
      <w:r w:rsidRPr="002C7F3E">
        <w:rPr>
          <w:rStyle w:val="StyleUnderline"/>
        </w:rPr>
        <w:t xml:space="preserve"> to</w:t>
      </w:r>
      <w:r w:rsidRPr="00914670">
        <w:rPr>
          <w:sz w:val="16"/>
        </w:rPr>
        <w:t xml:space="preserve"> an alleged Denial of Rights owed to workers at a covered facility under an enforced order of the National Labor Relations Board [(NLRB)] ."136 In addition, the "covered facility" must be in </w:t>
      </w:r>
      <w:r w:rsidRPr="00EB015C">
        <w:rPr>
          <w:rStyle w:val="StyleUnderline"/>
          <w:highlight w:val="lightGray"/>
        </w:rPr>
        <w:t>a "</w:t>
      </w:r>
      <w:r w:rsidRPr="00EB015C">
        <w:rPr>
          <w:rStyle w:val="Emphasis"/>
          <w:highlight w:val="lightGray"/>
        </w:rPr>
        <w:t>priority</w:t>
      </w:r>
      <w:r w:rsidRPr="00D93D72">
        <w:rPr>
          <w:rStyle w:val="Emphasis"/>
        </w:rPr>
        <w:t xml:space="preserve"> sector</w:t>
      </w:r>
      <w:r w:rsidRPr="001A6C21">
        <w:rPr>
          <w:rStyle w:val="StyleUnderline"/>
        </w:rPr>
        <w:t>."</w:t>
      </w:r>
      <w:r w:rsidRPr="00914670">
        <w:rPr>
          <w:sz w:val="16"/>
        </w:rPr>
        <w:t xml:space="preserve"> 137 From 2016 to 2020, </w:t>
      </w:r>
      <w:r w:rsidRPr="00EB015C">
        <w:rPr>
          <w:rStyle w:val="StyleUnderline"/>
          <w:highlight w:val="lightGray"/>
        </w:rPr>
        <w:t>of</w:t>
      </w:r>
      <w:r w:rsidRPr="00D93D72">
        <w:rPr>
          <w:rStyle w:val="StyleUnderline"/>
        </w:rPr>
        <w:t xml:space="preserve"> the</w:t>
      </w:r>
      <w:r w:rsidRPr="00914670">
        <w:rPr>
          <w:sz w:val="16"/>
        </w:rPr>
        <w:t xml:space="preserve"> approximately </w:t>
      </w:r>
      <w:r w:rsidRPr="00EB015C">
        <w:rPr>
          <w:rStyle w:val="Emphasis"/>
          <w:highlight w:val="lightGray"/>
        </w:rPr>
        <w:t>164</w:t>
      </w:r>
      <w:r w:rsidRPr="00914670">
        <w:rPr>
          <w:sz w:val="16"/>
        </w:rPr>
        <w:t xml:space="preserve"> U.S. </w:t>
      </w:r>
      <w:r w:rsidRPr="00EB015C">
        <w:rPr>
          <w:rStyle w:val="StyleUnderline"/>
          <w:highlight w:val="lightGray"/>
        </w:rPr>
        <w:t>facilities</w:t>
      </w:r>
      <w:r w:rsidRPr="00D93D72">
        <w:rPr>
          <w:rStyle w:val="StyleUnderline"/>
        </w:rPr>
        <w:t xml:space="preserve"> subject</w:t>
      </w:r>
      <w:r w:rsidRPr="00914670">
        <w:rPr>
          <w:sz w:val="16"/>
        </w:rPr>
        <w:t xml:space="preserve"> to an NLRB enforced order, approximately </w:t>
      </w:r>
      <w:r w:rsidRPr="00EB015C">
        <w:rPr>
          <w:rStyle w:val="Emphasis"/>
          <w:highlight w:val="lightGray"/>
        </w:rPr>
        <w:t>five</w:t>
      </w:r>
      <w:r w:rsidRPr="00EB015C">
        <w:rPr>
          <w:rStyle w:val="StyleUnderline"/>
          <w:highlight w:val="lightGray"/>
        </w:rPr>
        <w:t xml:space="preserve"> constituted a "</w:t>
      </w:r>
      <w:r w:rsidRPr="00EB015C">
        <w:rPr>
          <w:rStyle w:val="Emphasis"/>
          <w:highlight w:val="lightGray"/>
        </w:rPr>
        <w:t>priority</w:t>
      </w:r>
      <w:r w:rsidRPr="00D93D72">
        <w:rPr>
          <w:rStyle w:val="Emphasis"/>
        </w:rPr>
        <w:t xml:space="preserve"> sector</w:t>
      </w:r>
      <w:r w:rsidRPr="00D93D72">
        <w:rPr>
          <w:rStyle w:val="StyleUnderline"/>
        </w:rPr>
        <w:t>."</w:t>
      </w:r>
      <w:r w:rsidRPr="00914670">
        <w:rPr>
          <w:sz w:val="16"/>
        </w:rPr>
        <w:t xml:space="preserve"> 138 In addition, despite the fact that 71% of the 2.4 million farmworkers laboring in the United States are classified as non-U.S. citizens, with the overwhelming majority </w:t>
      </w:r>
      <w:r w:rsidRPr="009046BA">
        <w:rPr>
          <w:sz w:val="16"/>
        </w:rPr>
        <w:t xml:space="preserve">from Mexico, </w:t>
      </w:r>
      <w:r w:rsidRPr="009046BA">
        <w:rPr>
          <w:rStyle w:val="Emphasis"/>
        </w:rPr>
        <w:t>agricultural</w:t>
      </w:r>
      <w:r w:rsidRPr="009046BA">
        <w:rPr>
          <w:rStyle w:val="StyleUnderline"/>
        </w:rPr>
        <w:t xml:space="preserve"> facilities are </w:t>
      </w:r>
      <w:r w:rsidRPr="009046BA">
        <w:rPr>
          <w:rStyle w:val="Emphasis"/>
        </w:rPr>
        <w:t>entirely</w:t>
      </w:r>
      <w:r w:rsidRPr="009046BA">
        <w:rPr>
          <w:rStyle w:val="StyleUnderline"/>
        </w:rPr>
        <w:t xml:space="preserve"> excluded</w:t>
      </w:r>
      <w:r w:rsidRPr="009046BA">
        <w:rPr>
          <w:sz w:val="16"/>
        </w:rPr>
        <w:t xml:space="preserve"> from the definition of priority sector. 139 Given the gaping loophole regarding agricultural facilities and the fact that RRM jurisdiction would have only covered five U.S. facilities from 2016 to</w:t>
      </w:r>
      <w:r w:rsidRPr="00914670">
        <w:rPr>
          <w:sz w:val="16"/>
        </w:rPr>
        <w:t xml:space="preserve"> 2020, it appears that </w:t>
      </w:r>
      <w:r w:rsidRPr="001A6C21">
        <w:rPr>
          <w:rStyle w:val="StyleUnderline"/>
        </w:rPr>
        <w:t>temporary migrant workers</w:t>
      </w:r>
      <w:r w:rsidRPr="00914670">
        <w:rPr>
          <w:sz w:val="16"/>
        </w:rPr>
        <w:t xml:space="preserve"> in the U.S. </w:t>
      </w:r>
      <w:r w:rsidRPr="001A6C21">
        <w:rPr>
          <w:rStyle w:val="StyleUnderline"/>
        </w:rPr>
        <w:t xml:space="preserve">are </w:t>
      </w:r>
      <w:r w:rsidRPr="001A6C21">
        <w:rPr>
          <w:rStyle w:val="Emphasis"/>
        </w:rPr>
        <w:t>all but foreclosed</w:t>
      </w:r>
      <w:r w:rsidRPr="0042742F">
        <w:rPr>
          <w:rStyle w:val="StyleUnderline"/>
        </w:rPr>
        <w:t xml:space="preserve"> from obtaining relief</w:t>
      </w:r>
      <w:r w:rsidRPr="00914670">
        <w:rPr>
          <w:sz w:val="16"/>
        </w:rPr>
        <w:t xml:space="preserve"> through the RRM.</w:t>
      </w:r>
    </w:p>
    <w:p w14:paraId="309141F1" w14:textId="77777777" w:rsidR="000F5F44" w:rsidRDefault="000F5F44" w:rsidP="000F5F44">
      <w:pPr>
        <w:rPr>
          <w:sz w:val="16"/>
        </w:rPr>
      </w:pPr>
      <w:r w:rsidRPr="00914670">
        <w:rPr>
          <w:sz w:val="16"/>
        </w:rPr>
        <w:t xml:space="preserve">Unfortunately, this prediction has held up so far. Before Tridonex and GM Silao, </w:t>
      </w:r>
      <w:r w:rsidRPr="00EB015C">
        <w:rPr>
          <w:rStyle w:val="StyleUnderline"/>
          <w:highlight w:val="lightGray"/>
        </w:rPr>
        <w:t xml:space="preserve">the </w:t>
      </w:r>
      <w:r w:rsidRPr="00EB015C">
        <w:rPr>
          <w:rStyle w:val="Emphasis"/>
          <w:highlight w:val="lightGray"/>
        </w:rPr>
        <w:t>first</w:t>
      </w:r>
      <w:r w:rsidRPr="0042742F">
        <w:rPr>
          <w:rStyle w:val="StyleUnderline"/>
        </w:rPr>
        <w:t xml:space="preserve"> USMCA labor </w:t>
      </w:r>
      <w:r w:rsidRPr="00EB015C">
        <w:rPr>
          <w:rStyle w:val="StyleUnderline"/>
          <w:highlight w:val="lightGray"/>
        </w:rPr>
        <w:t>complaint</w:t>
      </w:r>
      <w:r w:rsidRPr="0042742F">
        <w:rPr>
          <w:rStyle w:val="StyleUnderline"/>
        </w:rPr>
        <w:t xml:space="preserve"> was filed</w:t>
      </w:r>
      <w:r w:rsidRPr="00914670">
        <w:rPr>
          <w:sz w:val="16"/>
        </w:rPr>
        <w:t xml:space="preserve"> against the U.S. by women organized through Centro de los Derechos (CDM), alleging gender-based discrimination directed toward migrant workers in the recruitment and hiring processes for U.S. agricultural jobs. 14 0 CDM, joined by a binational coalition of civil society organizations and two migrant women, 14 1 submitted the complaint to Mexico's Labor Ministry requesting RRM remediation against the United States. 1 4 2 Specifically, the complaint alleged that "women applying for visas in the United States are being disproportionately channeled into obtaining H2B labor visas instead of H2A agricultural visas, which does not allow them access to higher paying jobs in agriculture," and that the United States "is not enforcing the provision of the USMCA agreement, which protects workers to exercise their labor rights in a climate free from violence, threats, and intimidation." 143 Although U.S. and Mexican officials met and discussed the complaints in June 2021, </w:t>
      </w:r>
      <w:r w:rsidRPr="0042742F">
        <w:rPr>
          <w:rStyle w:val="StyleUnderline"/>
        </w:rPr>
        <w:t xml:space="preserve">the "dispute </w:t>
      </w:r>
      <w:r w:rsidRPr="00EB015C">
        <w:rPr>
          <w:rStyle w:val="StyleUnderline"/>
          <w:highlight w:val="lightGray"/>
        </w:rPr>
        <w:t xml:space="preserve">appears </w:t>
      </w:r>
      <w:r w:rsidRPr="00EB015C">
        <w:rPr>
          <w:rStyle w:val="Emphasis"/>
          <w:highlight w:val="lightGray"/>
        </w:rPr>
        <w:t>not to have</w:t>
      </w:r>
      <w:r w:rsidRPr="00EB015C">
        <w:rPr>
          <w:rStyle w:val="StyleUnderline"/>
          <w:highlight w:val="lightGray"/>
        </w:rPr>
        <w:t xml:space="preserve"> moved</w:t>
      </w:r>
      <w:r w:rsidRPr="0042742F">
        <w:rPr>
          <w:rStyle w:val="StyleUnderline"/>
        </w:rPr>
        <w:t xml:space="preserve"> beyond the </w:t>
      </w:r>
      <w:r w:rsidRPr="0042742F">
        <w:rPr>
          <w:rStyle w:val="Emphasis"/>
        </w:rPr>
        <w:t>consultation phase</w:t>
      </w:r>
      <w:r w:rsidRPr="00914670">
        <w:rPr>
          <w:sz w:val="16"/>
        </w:rPr>
        <w:t xml:space="preserve"> of the dispute resolution mechanism." 144 In March 2022, after 373 days without any promises or calls to action from the U.S. government, the CDM filed additional evidence of discrimination and sexual violence, but received no response from the U.S. government. 14 5 Clearly, </w:t>
      </w:r>
      <w:r w:rsidRPr="00EB015C">
        <w:rPr>
          <w:rStyle w:val="StyleUnderline"/>
          <w:highlight w:val="lightGray"/>
        </w:rPr>
        <w:t>relief for</w:t>
      </w:r>
      <w:r w:rsidRPr="0042742F">
        <w:rPr>
          <w:rStyle w:val="StyleUnderline"/>
        </w:rPr>
        <w:t xml:space="preserve"> </w:t>
      </w:r>
      <w:r w:rsidRPr="0042742F">
        <w:rPr>
          <w:rStyle w:val="Emphasis"/>
        </w:rPr>
        <w:t xml:space="preserve">Mexican migrant </w:t>
      </w:r>
      <w:r w:rsidRPr="00EB015C">
        <w:rPr>
          <w:rStyle w:val="Emphasis"/>
          <w:highlight w:val="lightGray"/>
        </w:rPr>
        <w:t>workers</w:t>
      </w:r>
      <w:r w:rsidRPr="00914670">
        <w:rPr>
          <w:sz w:val="16"/>
        </w:rPr>
        <w:t xml:space="preserve"> employed at U.S. facilities </w:t>
      </w:r>
      <w:r w:rsidRPr="00EB015C">
        <w:rPr>
          <w:rStyle w:val="StyleUnderline"/>
          <w:highlight w:val="lightGray"/>
        </w:rPr>
        <w:t xml:space="preserve">appears </w:t>
      </w:r>
      <w:r w:rsidRPr="009046BA">
        <w:rPr>
          <w:rStyle w:val="Emphasis"/>
        </w:rPr>
        <w:t>a</w:t>
      </w:r>
      <w:r w:rsidRPr="0042742F">
        <w:rPr>
          <w:rStyle w:val="Emphasis"/>
        </w:rPr>
        <w:t xml:space="preserve">ll but </w:t>
      </w:r>
      <w:r w:rsidRPr="00EB015C">
        <w:rPr>
          <w:rStyle w:val="Emphasis"/>
          <w:highlight w:val="lightGray"/>
        </w:rPr>
        <w:t>precluded</w:t>
      </w:r>
      <w:r w:rsidRPr="0042742F">
        <w:rPr>
          <w:rStyle w:val="StyleUnderline"/>
        </w:rPr>
        <w:t xml:space="preserve"> under the current RRM regime</w:t>
      </w:r>
      <w:r w:rsidRPr="00914670">
        <w:rPr>
          <w:sz w:val="16"/>
        </w:rPr>
        <w:t>.</w:t>
      </w:r>
    </w:p>
    <w:p w14:paraId="4F9B772B" w14:textId="77777777" w:rsidR="000F5F44" w:rsidRDefault="000F5F44" w:rsidP="000F5F44">
      <w:pPr>
        <w:pStyle w:val="Heading4"/>
      </w:pPr>
      <w:r>
        <w:t>And…</w:t>
      </w:r>
    </w:p>
    <w:p w14:paraId="1A378471" w14:textId="77777777" w:rsidR="000F5F44" w:rsidRPr="00E663E5" w:rsidRDefault="000F5F44" w:rsidP="000F5F44">
      <w:r>
        <w:t xml:space="preserve">Diego Marroquín </w:t>
      </w:r>
      <w:r w:rsidRPr="00D10E5A">
        <w:rPr>
          <w:rStyle w:val="Style13ptBold"/>
        </w:rPr>
        <w:t>Bitar et al. 25</w:t>
      </w:r>
      <w:r>
        <w:t>. Fellow with the Americas Program at the Center for Strategic and International Studies. Christopher Hernández-Roy, senior fellow and deputy director of the Americas Program. Earl Anthony Wayne, lecturer and diplomat in residence at the American University School of International Service, former ambassador of the United States to Mexico. "USMCA Review 2026." Center for Strategic &amp; International Studies. 8/18/2025. csis.org/analysis/usmca-review-2026#:~:text=In%20addition%20to%20building%20this,undermine%20the%20USMCA’s%20institutional%20credibility</w:t>
      </w:r>
    </w:p>
    <w:p w14:paraId="5EE09207" w14:textId="77777777" w:rsidR="000F5F44" w:rsidRPr="00E663E5" w:rsidRDefault="000F5F44" w:rsidP="000F5F44">
      <w:pPr>
        <w:rPr>
          <w:sz w:val="16"/>
        </w:rPr>
      </w:pPr>
      <w:r w:rsidRPr="00E663E5">
        <w:rPr>
          <w:sz w:val="16"/>
        </w:rPr>
        <w:t>Labor Rights Tools: Progress and Limits</w:t>
      </w:r>
    </w:p>
    <w:p w14:paraId="684F1279" w14:textId="77777777" w:rsidR="000F5F44" w:rsidRPr="00E663E5" w:rsidRDefault="000F5F44" w:rsidP="000F5F44">
      <w:pPr>
        <w:rPr>
          <w:sz w:val="16"/>
        </w:rPr>
      </w:pPr>
      <w:r w:rsidRPr="00E663E5">
        <w:rPr>
          <w:rStyle w:val="StyleUnderline"/>
        </w:rPr>
        <w:t xml:space="preserve">The </w:t>
      </w:r>
      <w:r w:rsidRPr="00E663E5">
        <w:rPr>
          <w:rStyle w:val="StyleUnderline"/>
          <w:highlight w:val="cyan"/>
        </w:rPr>
        <w:t xml:space="preserve">USMCA </w:t>
      </w:r>
      <w:r w:rsidRPr="00E663E5">
        <w:rPr>
          <w:rStyle w:val="Emphasis"/>
          <w:highlight w:val="cyan"/>
        </w:rPr>
        <w:t>transformed</w:t>
      </w:r>
      <w:r w:rsidRPr="00E663E5">
        <w:rPr>
          <w:rStyle w:val="StyleUnderline"/>
          <w:highlight w:val="cyan"/>
        </w:rPr>
        <w:t xml:space="preserve"> Mexico</w:t>
      </w:r>
      <w:r w:rsidRPr="00E663E5">
        <w:rPr>
          <w:rStyle w:val="StyleUnderline"/>
        </w:rPr>
        <w:t>’s labor compliance</w:t>
      </w:r>
      <w:r w:rsidRPr="00E663E5">
        <w:rPr>
          <w:sz w:val="16"/>
        </w:rPr>
        <w:t xml:space="preserve"> landscape in targeted instances </w:t>
      </w:r>
      <w:r w:rsidRPr="00E663E5">
        <w:rPr>
          <w:rStyle w:val="StyleUnderline"/>
        </w:rPr>
        <w:t xml:space="preserve">through its </w:t>
      </w:r>
      <w:r w:rsidRPr="00E663E5">
        <w:rPr>
          <w:rStyle w:val="Emphasis"/>
        </w:rPr>
        <w:t>R</w:t>
      </w:r>
      <w:r w:rsidRPr="00E663E5">
        <w:rPr>
          <w:sz w:val="16"/>
        </w:rPr>
        <w:t>apid-</w:t>
      </w:r>
      <w:r w:rsidRPr="00E663E5">
        <w:rPr>
          <w:rStyle w:val="Emphasis"/>
        </w:rPr>
        <w:t>R</w:t>
      </w:r>
      <w:r w:rsidRPr="00E663E5">
        <w:rPr>
          <w:sz w:val="16"/>
        </w:rPr>
        <w:t xml:space="preserve">esponse Labor </w:t>
      </w:r>
      <w:r w:rsidRPr="00E663E5">
        <w:rPr>
          <w:rStyle w:val="Emphasis"/>
        </w:rPr>
        <w:t>M</w:t>
      </w:r>
      <w:r w:rsidRPr="00E663E5">
        <w:rPr>
          <w:sz w:val="16"/>
        </w:rPr>
        <w:t>echanism (RRM), designed to address labor rights violations at specific facilities. Between May 2021 and June 2025, the United States triggered 37 known cases, and one further case was initiated by Canada. Twenty-seven cases were successfully resolved, yielding a resolution rate of nearly 71 percent.</w:t>
      </w:r>
    </w:p>
    <w:p w14:paraId="3C84966E" w14:textId="77777777" w:rsidR="000F5F44" w:rsidRPr="00E663E5" w:rsidRDefault="000F5F44" w:rsidP="000F5F44">
      <w:pPr>
        <w:rPr>
          <w:sz w:val="16"/>
        </w:rPr>
      </w:pPr>
      <w:r w:rsidRPr="00E663E5">
        <w:rPr>
          <w:sz w:val="16"/>
        </w:rPr>
        <w:t xml:space="preserve">Thousands of Mexican workers in the auto sector (where, 61 percent of RRM cases originate, as of June 2025) have secured wage increases, bonuses, reinstatement after wrongful termination, and government-sponsored training on their rights. These </w:t>
      </w:r>
      <w:r w:rsidRPr="00E663E5">
        <w:rPr>
          <w:rStyle w:val="StyleUnderline"/>
        </w:rPr>
        <w:t xml:space="preserve">advances </w:t>
      </w:r>
      <w:r w:rsidRPr="00E663E5">
        <w:rPr>
          <w:rStyle w:val="Emphasis"/>
        </w:rPr>
        <w:t>underscore</w:t>
      </w:r>
      <w:r w:rsidRPr="00E663E5">
        <w:rPr>
          <w:sz w:val="16"/>
        </w:rPr>
        <w:t xml:space="preserve"> the </w:t>
      </w:r>
      <w:r w:rsidRPr="00E663E5">
        <w:rPr>
          <w:rStyle w:val="StyleUnderline"/>
        </w:rPr>
        <w:t xml:space="preserve">USMCA’s role in </w:t>
      </w:r>
      <w:r w:rsidRPr="00E663E5">
        <w:rPr>
          <w:rStyle w:val="Emphasis"/>
        </w:rPr>
        <w:t>reshaping</w:t>
      </w:r>
      <w:r w:rsidRPr="00E663E5">
        <w:rPr>
          <w:rStyle w:val="StyleUnderline"/>
        </w:rPr>
        <w:t xml:space="preserve"> the region’s trade-labor nexus and its </w:t>
      </w:r>
      <w:r w:rsidRPr="00E663E5">
        <w:rPr>
          <w:rStyle w:val="Emphasis"/>
        </w:rPr>
        <w:t>potential</w:t>
      </w:r>
      <w:r w:rsidRPr="00E663E5">
        <w:rPr>
          <w:rStyle w:val="StyleUnderline"/>
        </w:rPr>
        <w:t xml:space="preserve"> as a platform for </w:t>
      </w:r>
      <w:r w:rsidRPr="00E663E5">
        <w:rPr>
          <w:rStyle w:val="Emphasis"/>
        </w:rPr>
        <w:t>further progress</w:t>
      </w:r>
      <w:r w:rsidRPr="00E663E5">
        <w:rPr>
          <w:sz w:val="16"/>
        </w:rPr>
        <w:t>.</w:t>
      </w:r>
    </w:p>
    <w:p w14:paraId="458BD812" w14:textId="77777777" w:rsidR="000F5F44" w:rsidRDefault="000F5F44" w:rsidP="000F5F44">
      <w:pPr>
        <w:rPr>
          <w:sz w:val="16"/>
        </w:rPr>
      </w:pPr>
      <w:r w:rsidRPr="00E663E5">
        <w:rPr>
          <w:rStyle w:val="Emphasis"/>
        </w:rPr>
        <w:t>However</w:t>
      </w:r>
      <w:r w:rsidRPr="00E663E5">
        <w:rPr>
          <w:rStyle w:val="StyleUnderline"/>
          <w:highlight w:val="cyan"/>
        </w:rPr>
        <w:t>, Mexico’s ability</w:t>
      </w:r>
      <w:r w:rsidRPr="00E663E5">
        <w:rPr>
          <w:rStyle w:val="StyleUnderline"/>
        </w:rPr>
        <w:t xml:space="preserve"> to </w:t>
      </w:r>
      <w:r w:rsidRPr="00E663E5">
        <w:rPr>
          <w:rStyle w:val="Emphasis"/>
        </w:rPr>
        <w:t>invoke the RRM</w:t>
      </w:r>
      <w:r w:rsidRPr="00E663E5">
        <w:rPr>
          <w:rStyle w:val="StyleUnderline"/>
        </w:rPr>
        <w:t xml:space="preserve"> against facilities in the </w:t>
      </w:r>
      <w:r w:rsidRPr="00E663E5">
        <w:rPr>
          <w:rStyle w:val="Emphasis"/>
        </w:rPr>
        <w:t>U</w:t>
      </w:r>
      <w:r w:rsidRPr="00E663E5">
        <w:rPr>
          <w:sz w:val="16"/>
        </w:rPr>
        <w:t xml:space="preserve">nited </w:t>
      </w:r>
      <w:r w:rsidRPr="00E663E5">
        <w:rPr>
          <w:rStyle w:val="Emphasis"/>
        </w:rPr>
        <w:t>S</w:t>
      </w:r>
      <w:r w:rsidRPr="00E663E5">
        <w:rPr>
          <w:sz w:val="16"/>
        </w:rPr>
        <w:t xml:space="preserve">tates or Canada </w:t>
      </w:r>
      <w:r w:rsidRPr="00E663E5">
        <w:rPr>
          <w:rStyle w:val="StyleUnderline"/>
          <w:highlight w:val="cyan"/>
        </w:rPr>
        <w:t xml:space="preserve">remains </w:t>
      </w:r>
      <w:r w:rsidRPr="00E663E5">
        <w:rPr>
          <w:rStyle w:val="Emphasis"/>
        </w:rPr>
        <w:t xml:space="preserve">severely </w:t>
      </w:r>
      <w:r w:rsidRPr="00E663E5">
        <w:rPr>
          <w:rStyle w:val="Emphasis"/>
          <w:highlight w:val="cyan"/>
        </w:rPr>
        <w:t>restricted</w:t>
      </w:r>
      <w:r w:rsidRPr="00E663E5">
        <w:rPr>
          <w:rStyle w:val="StyleUnderline"/>
          <w:highlight w:val="cyan"/>
        </w:rPr>
        <w:t xml:space="preserve"> by carve-outs that impose </w:t>
      </w:r>
      <w:r w:rsidRPr="00E663E5">
        <w:rPr>
          <w:rStyle w:val="Emphasis"/>
        </w:rPr>
        <w:t xml:space="preserve">much </w:t>
      </w:r>
      <w:r w:rsidRPr="00E663E5">
        <w:rPr>
          <w:rStyle w:val="Emphasis"/>
          <w:highlight w:val="cyan"/>
        </w:rPr>
        <w:t>higher</w:t>
      </w:r>
      <w:r w:rsidRPr="00E663E5">
        <w:rPr>
          <w:rStyle w:val="StyleUnderline"/>
          <w:highlight w:val="cyan"/>
        </w:rPr>
        <w:t xml:space="preserve"> evidentiary</w:t>
      </w:r>
      <w:r w:rsidRPr="00E663E5">
        <w:rPr>
          <w:sz w:val="16"/>
        </w:rPr>
        <w:t xml:space="preserve"> and procedural </w:t>
      </w:r>
      <w:r w:rsidRPr="00E663E5">
        <w:rPr>
          <w:rStyle w:val="StyleUnderline"/>
          <w:highlight w:val="cyan"/>
        </w:rPr>
        <w:t>thresholds</w:t>
      </w:r>
      <w:r w:rsidRPr="00E663E5">
        <w:rPr>
          <w:rStyle w:val="StyleUnderline"/>
        </w:rPr>
        <w:t xml:space="preserve">. This </w:t>
      </w:r>
      <w:r w:rsidRPr="00E663E5">
        <w:rPr>
          <w:rStyle w:val="Emphasis"/>
          <w:highlight w:val="cyan"/>
        </w:rPr>
        <w:t>asymmetry</w:t>
      </w:r>
      <w:r w:rsidRPr="00E663E5">
        <w:rPr>
          <w:rStyle w:val="StyleUnderline"/>
          <w:highlight w:val="cyan"/>
        </w:rPr>
        <w:t xml:space="preserve"> has led to criticism that the </w:t>
      </w:r>
      <w:r w:rsidRPr="00E663E5">
        <w:rPr>
          <w:rStyle w:val="Emphasis"/>
          <w:highlight w:val="cyan"/>
        </w:rPr>
        <w:t>RRM</w:t>
      </w:r>
      <w:r w:rsidRPr="00E663E5">
        <w:rPr>
          <w:rStyle w:val="StyleUnderline"/>
          <w:highlight w:val="cyan"/>
        </w:rPr>
        <w:t xml:space="preserve"> is not</w:t>
      </w:r>
      <w:r w:rsidRPr="00E663E5">
        <w:rPr>
          <w:rStyle w:val="StyleUnderline"/>
        </w:rPr>
        <w:t xml:space="preserve"> a </w:t>
      </w:r>
      <w:r w:rsidRPr="00E663E5">
        <w:rPr>
          <w:rStyle w:val="Emphasis"/>
        </w:rPr>
        <w:t xml:space="preserve">truly </w:t>
      </w:r>
      <w:r w:rsidRPr="00E663E5">
        <w:rPr>
          <w:rStyle w:val="Emphasis"/>
          <w:highlight w:val="cyan"/>
        </w:rPr>
        <w:t>reciprocal</w:t>
      </w:r>
      <w:r w:rsidRPr="00E663E5">
        <w:rPr>
          <w:rStyle w:val="Emphasis"/>
        </w:rPr>
        <w:t xml:space="preserve"> tool</w:t>
      </w:r>
      <w:r w:rsidRPr="00E663E5">
        <w:rPr>
          <w:sz w:val="16"/>
        </w:rPr>
        <w:t xml:space="preserve"> for upholding labor rights across the region.</w:t>
      </w:r>
    </w:p>
    <w:p w14:paraId="20ED09C6" w14:textId="77777777" w:rsidR="000F5F44" w:rsidRDefault="000F5F44" w:rsidP="000F5F44">
      <w:pPr>
        <w:pStyle w:val="Heading3"/>
      </w:pPr>
      <w:r>
        <w:t>Extra---2AC</w:t>
      </w:r>
    </w:p>
    <w:p w14:paraId="409CC599" w14:textId="77777777" w:rsidR="000F5F44" w:rsidRDefault="000F5F44" w:rsidP="000F5F44">
      <w:pPr>
        <w:pStyle w:val="Heading4"/>
      </w:pPr>
      <w:r>
        <w:t xml:space="preserve">The counterplan requires </w:t>
      </w:r>
      <w:r w:rsidRPr="00616D69">
        <w:rPr>
          <w:u w:val="single"/>
        </w:rPr>
        <w:t>unanimous consensus</w:t>
      </w:r>
      <w:r>
        <w:t xml:space="preserve"> from </w:t>
      </w:r>
      <w:r w:rsidRPr="00616D69">
        <w:rPr>
          <w:u w:val="single"/>
        </w:rPr>
        <w:t>all EU states</w:t>
      </w:r>
      <w:r>
        <w:t xml:space="preserve"> to be enforced</w:t>
      </w:r>
      <w:r w:rsidRPr="00CC2777">
        <w:rPr>
          <w:b w:val="0"/>
          <w:bCs/>
        </w:rPr>
        <w:t>, even if enactment is fiated.</w:t>
      </w:r>
      <w:r>
        <w:t xml:space="preserve"> </w:t>
      </w:r>
    </w:p>
    <w:p w14:paraId="59556229" w14:textId="77777777" w:rsidR="000F5F44" w:rsidRPr="00616D69" w:rsidRDefault="000F5F44" w:rsidP="000F5F44">
      <w:r>
        <w:t xml:space="preserve">Maria </w:t>
      </w:r>
      <w:r w:rsidRPr="00616D69">
        <w:rPr>
          <w:rStyle w:val="Style13ptBold"/>
        </w:rPr>
        <w:t>Psara 25</w:t>
      </w:r>
      <w:r>
        <w:t>, Brussels-based Journalist and Greek Correspondent, Euronews, 9/22/2025, “To Veto or Not to Veto? That’s the Big Question in the EU,” Euronews, https://www.euronews.com/my-europe/2025/09/22/to-veto-or-not-to-veto-thats-the-big-question-in-the-eu, JL</w:t>
      </w:r>
    </w:p>
    <w:p w14:paraId="3BA3A818" w14:textId="77777777" w:rsidR="000F5F44" w:rsidRDefault="000F5F44" w:rsidP="000F5F44">
      <w:pPr>
        <w:rPr>
          <w:sz w:val="16"/>
        </w:rPr>
      </w:pPr>
      <w:r w:rsidRPr="00616D69">
        <w:rPr>
          <w:sz w:val="16"/>
        </w:rPr>
        <w:t xml:space="preserve">Today, </w:t>
      </w:r>
      <w:r w:rsidRPr="00616D69">
        <w:rPr>
          <w:rStyle w:val="Emphasis"/>
          <w:highlight w:val="cyan"/>
        </w:rPr>
        <w:t>go</w:t>
      </w:r>
      <w:r w:rsidRPr="00616D69">
        <w:rPr>
          <w:rStyle w:val="Emphasis"/>
        </w:rPr>
        <w:t>vernment</w:t>
      </w:r>
      <w:r w:rsidRPr="00616D69">
        <w:rPr>
          <w:rStyle w:val="Emphasis"/>
          <w:highlight w:val="cyan"/>
        </w:rPr>
        <w:t>s</w:t>
      </w:r>
      <w:r w:rsidRPr="00616D69">
        <w:rPr>
          <w:rStyle w:val="StyleUnderline"/>
        </w:rPr>
        <w:t xml:space="preserve"> can </w:t>
      </w:r>
      <w:r w:rsidRPr="00616D69">
        <w:rPr>
          <w:rStyle w:val="StyleUnderline"/>
          <w:highlight w:val="cyan"/>
        </w:rPr>
        <w:t>exercise</w:t>
      </w:r>
      <w:r w:rsidRPr="00616D69">
        <w:rPr>
          <w:sz w:val="16"/>
        </w:rPr>
        <w:t xml:space="preserve"> a </w:t>
      </w:r>
      <w:r w:rsidRPr="00616D69">
        <w:rPr>
          <w:rStyle w:val="StyleUnderline"/>
          <w:highlight w:val="cyan"/>
        </w:rPr>
        <w:t xml:space="preserve">veto on </w:t>
      </w:r>
      <w:r w:rsidRPr="00616D69">
        <w:rPr>
          <w:rStyle w:val="Emphasis"/>
          <w:highlight w:val="cyan"/>
        </w:rPr>
        <w:t>decisions</w:t>
      </w:r>
      <w:r w:rsidRPr="00616D69">
        <w:rPr>
          <w:rStyle w:val="StyleUnderline"/>
        </w:rPr>
        <w:t xml:space="preserve"> concerning </w:t>
      </w:r>
      <w:r w:rsidRPr="00616D69">
        <w:rPr>
          <w:rStyle w:val="Emphasis"/>
          <w:highlight w:val="cyan"/>
        </w:rPr>
        <w:t>foreign affairs</w:t>
      </w:r>
      <w:r w:rsidRPr="00616D69">
        <w:rPr>
          <w:sz w:val="16"/>
        </w:rPr>
        <w:t xml:space="preserve">, </w:t>
      </w:r>
      <w:r w:rsidRPr="00616D69">
        <w:rPr>
          <w:rStyle w:val="StyleUnderline"/>
          <w:highlight w:val="cyan"/>
        </w:rPr>
        <w:t>enlargement</w:t>
      </w:r>
      <w:r w:rsidRPr="00616D69">
        <w:rPr>
          <w:sz w:val="16"/>
          <w:szCs w:val="16"/>
        </w:rPr>
        <w:t xml:space="preserve"> and </w:t>
      </w:r>
      <w:r w:rsidRPr="00616D69">
        <w:rPr>
          <w:sz w:val="16"/>
        </w:rPr>
        <w:t xml:space="preserve">the </w:t>
      </w:r>
      <w:r w:rsidRPr="00616D69">
        <w:rPr>
          <w:rStyle w:val="Emphasis"/>
          <w:highlight w:val="cyan"/>
        </w:rPr>
        <w:t>EU</w:t>
      </w:r>
      <w:r w:rsidRPr="00616D69">
        <w:rPr>
          <w:rStyle w:val="Emphasis"/>
        </w:rPr>
        <w:t xml:space="preserve"> budget</w:t>
      </w:r>
      <w:r w:rsidRPr="00616D69">
        <w:rPr>
          <w:sz w:val="16"/>
        </w:rPr>
        <w:t xml:space="preserve">, </w:t>
      </w:r>
      <w:r w:rsidRPr="00616D69">
        <w:rPr>
          <w:rStyle w:val="Emphasis"/>
          <w:highlight w:val="cyan"/>
        </w:rPr>
        <w:t>blocking</w:t>
      </w:r>
      <w:r w:rsidRPr="00616D69">
        <w:rPr>
          <w:rStyle w:val="StyleUnderline"/>
          <w:highlight w:val="cyan"/>
        </w:rPr>
        <w:t xml:space="preserve"> those that</w:t>
      </w:r>
      <w:r w:rsidRPr="00616D69">
        <w:rPr>
          <w:rStyle w:val="StyleUnderline"/>
        </w:rPr>
        <w:t xml:space="preserve"> do not </w:t>
      </w:r>
      <w:r w:rsidRPr="00616D69">
        <w:rPr>
          <w:rStyle w:val="Emphasis"/>
        </w:rPr>
        <w:t>meet</w:t>
      </w:r>
      <w:r w:rsidRPr="00616D69">
        <w:rPr>
          <w:sz w:val="16"/>
        </w:rPr>
        <w:t xml:space="preserve"> or that </w:t>
      </w:r>
      <w:r w:rsidRPr="00616D69">
        <w:rPr>
          <w:rStyle w:val="StyleUnderline"/>
          <w:highlight w:val="cyan"/>
        </w:rPr>
        <w:t>harm</w:t>
      </w:r>
      <w:r w:rsidRPr="00616D69">
        <w:rPr>
          <w:rStyle w:val="StyleUnderline"/>
        </w:rPr>
        <w:t xml:space="preserve"> their </w:t>
      </w:r>
      <w:r w:rsidRPr="00616D69">
        <w:rPr>
          <w:rStyle w:val="Emphasis"/>
          <w:highlight w:val="cyan"/>
        </w:rPr>
        <w:t>national interests</w:t>
      </w:r>
      <w:r w:rsidRPr="00616D69">
        <w:rPr>
          <w:sz w:val="16"/>
        </w:rPr>
        <w:t xml:space="preserve">. </w:t>
      </w:r>
      <w:r w:rsidRPr="00616D69">
        <w:rPr>
          <w:rStyle w:val="StyleUnderline"/>
          <w:highlight w:val="cyan"/>
        </w:rPr>
        <w:t>This</w:t>
      </w:r>
      <w:r w:rsidRPr="00616D69">
        <w:rPr>
          <w:rStyle w:val="StyleUnderline"/>
        </w:rPr>
        <w:t xml:space="preserve"> is</w:t>
      </w:r>
      <w:r w:rsidRPr="00616D69">
        <w:rPr>
          <w:sz w:val="16"/>
        </w:rPr>
        <w:t xml:space="preserve"> often </w:t>
      </w:r>
      <w:r w:rsidRPr="00616D69">
        <w:rPr>
          <w:rStyle w:val="StyleUnderline"/>
        </w:rPr>
        <w:t xml:space="preserve">what </w:t>
      </w:r>
      <w:r w:rsidRPr="00616D69">
        <w:rPr>
          <w:rStyle w:val="StyleUnderline"/>
          <w:highlight w:val="cyan"/>
        </w:rPr>
        <w:t>makes</w:t>
      </w:r>
      <w:r w:rsidRPr="00616D69">
        <w:rPr>
          <w:rStyle w:val="StyleUnderline"/>
        </w:rPr>
        <w:t xml:space="preserve"> the </w:t>
      </w:r>
      <w:r w:rsidRPr="00616D69">
        <w:rPr>
          <w:rStyle w:val="Emphasis"/>
          <w:highlight w:val="cyan"/>
        </w:rPr>
        <w:t>EU slow</w:t>
      </w:r>
      <w:r w:rsidRPr="00616D69">
        <w:rPr>
          <w:rStyle w:val="StyleUnderline"/>
          <w:highlight w:val="cyan"/>
        </w:rPr>
        <w:t xml:space="preserve"> in</w:t>
      </w:r>
      <w:r w:rsidRPr="00616D69">
        <w:rPr>
          <w:sz w:val="16"/>
        </w:rPr>
        <w:t xml:space="preserve"> its </w:t>
      </w:r>
      <w:r w:rsidRPr="00616D69">
        <w:rPr>
          <w:rStyle w:val="StyleUnderline"/>
          <w:highlight w:val="cyan"/>
        </w:rPr>
        <w:t>decision-making</w:t>
      </w:r>
      <w:r w:rsidRPr="00616D69">
        <w:rPr>
          <w:sz w:val="16"/>
        </w:rPr>
        <w:t xml:space="preserve"> and also makes it difficult to approve sanctions against countries such as Russia or Israel.</w:t>
      </w:r>
    </w:p>
    <w:p w14:paraId="10747B76" w14:textId="77777777" w:rsidR="000F5F44" w:rsidRDefault="000F5F44" w:rsidP="000F5F44">
      <w:pPr>
        <w:pStyle w:val="Heading4"/>
      </w:pPr>
      <w:r>
        <w:t xml:space="preserve">Orban and populists </w:t>
      </w:r>
      <w:r w:rsidRPr="00B54A66">
        <w:rPr>
          <w:u w:val="single"/>
        </w:rPr>
        <w:t>veto</w:t>
      </w:r>
      <w:r>
        <w:t>.</w:t>
      </w:r>
    </w:p>
    <w:p w14:paraId="5FB11011" w14:textId="77777777" w:rsidR="000F5F44" w:rsidRPr="007E3DC1" w:rsidRDefault="000F5F44" w:rsidP="000F5F44">
      <w:r>
        <w:t xml:space="preserve">Kata </w:t>
      </w:r>
      <w:r w:rsidRPr="007E3DC1">
        <w:rPr>
          <w:rStyle w:val="Style13ptBold"/>
        </w:rPr>
        <w:t>Karáth 18</w:t>
      </w:r>
      <w:r>
        <w:t>, Freelance Journalist and Documentary Filmmaker, Science Magazine contributor, based in Ecuador since 2018, 5/10/2018, “Hungarian Scientists Are on Edge as Country Is Poised to Force Out Top University,” Science, https://www.science.org/content/article/hungarian-scientists-are-edge-country-poised-force-out-top-university, JL</w:t>
      </w:r>
    </w:p>
    <w:p w14:paraId="26C250D7" w14:textId="77777777" w:rsidR="000F5F44" w:rsidRPr="007E3DC1" w:rsidRDefault="000F5F44" w:rsidP="000F5F44">
      <w:pPr>
        <w:rPr>
          <w:sz w:val="16"/>
        </w:rPr>
      </w:pPr>
      <w:r w:rsidRPr="007E3DC1">
        <w:rPr>
          <w:sz w:val="16"/>
        </w:rPr>
        <w:t xml:space="preserve">In early April, several days after Viktor </w:t>
      </w:r>
      <w:r w:rsidRPr="007E3DC1">
        <w:rPr>
          <w:rStyle w:val="StyleUnderline"/>
          <w:highlight w:val="cyan"/>
        </w:rPr>
        <w:t>Orbán</w:t>
      </w:r>
      <w:r w:rsidRPr="00B54A66">
        <w:rPr>
          <w:rStyle w:val="StyleUnderline"/>
        </w:rPr>
        <w:t xml:space="preserve"> secured</w:t>
      </w:r>
      <w:r w:rsidRPr="007E3DC1">
        <w:rPr>
          <w:sz w:val="16"/>
        </w:rPr>
        <w:t xml:space="preserve"> his </w:t>
      </w:r>
      <w:r w:rsidRPr="007E3DC1">
        <w:rPr>
          <w:rStyle w:val="Emphasis"/>
          <w:highlight w:val="cyan"/>
        </w:rPr>
        <w:t>third consecutive term</w:t>
      </w:r>
      <w:r w:rsidRPr="007E3DC1">
        <w:rPr>
          <w:sz w:val="16"/>
        </w:rPr>
        <w:t xml:space="preserve">—and fourth overall—as Hungarian prime minister with a landslide victory for his conservative party, the pro-government paper Figyelő; </w:t>
      </w:r>
      <w:r w:rsidRPr="007E3DC1">
        <w:rPr>
          <w:rStyle w:val="StyleUnderline"/>
          <w:highlight w:val="cyan"/>
        </w:rPr>
        <w:t>published</w:t>
      </w:r>
      <w:r w:rsidRPr="00B54A66">
        <w:rPr>
          <w:rStyle w:val="StyleUnderline"/>
        </w:rPr>
        <w:t xml:space="preserve"> a list of more than </w:t>
      </w:r>
      <w:r w:rsidRPr="007E3DC1">
        <w:rPr>
          <w:rStyle w:val="Emphasis"/>
          <w:highlight w:val="cyan"/>
        </w:rPr>
        <w:t>200 people</w:t>
      </w:r>
      <w:r w:rsidRPr="007E3DC1">
        <w:rPr>
          <w:sz w:val="16"/>
        </w:rPr>
        <w:t xml:space="preserve"> it </w:t>
      </w:r>
      <w:r w:rsidRPr="007E3DC1">
        <w:rPr>
          <w:rStyle w:val="StyleUnderline"/>
          <w:highlight w:val="cyan"/>
        </w:rPr>
        <w:t>called</w:t>
      </w:r>
      <w:r w:rsidRPr="00B54A66">
        <w:rPr>
          <w:rStyle w:val="StyleUnderline"/>
        </w:rPr>
        <w:t xml:space="preserve"> </w:t>
      </w:r>
      <w:r w:rsidRPr="007E3DC1">
        <w:rPr>
          <w:sz w:val="16"/>
        </w:rPr>
        <w:t>"</w:t>
      </w:r>
      <w:r w:rsidRPr="007E3DC1">
        <w:rPr>
          <w:rStyle w:val="Emphasis"/>
          <w:highlight w:val="cyan"/>
        </w:rPr>
        <w:t>mercenaries</w:t>
      </w:r>
      <w:r w:rsidRPr="007E3DC1">
        <w:rPr>
          <w:sz w:val="16"/>
        </w:rPr>
        <w:t xml:space="preserve">" of George Soros, the American-Hungarian billionaire philanthropist. </w:t>
      </w:r>
      <w:r w:rsidRPr="00B54A66">
        <w:rPr>
          <w:rStyle w:val="StyleUnderline"/>
        </w:rPr>
        <w:t>The list included</w:t>
      </w:r>
      <w:r w:rsidRPr="007E3DC1">
        <w:rPr>
          <w:sz w:val="16"/>
        </w:rPr>
        <w:t xml:space="preserve"> investigative </w:t>
      </w:r>
      <w:r w:rsidRPr="00B54A66">
        <w:rPr>
          <w:rStyle w:val="Emphasis"/>
        </w:rPr>
        <w:t>journalists</w:t>
      </w:r>
      <w:r w:rsidRPr="007E3DC1">
        <w:rPr>
          <w:sz w:val="16"/>
        </w:rPr>
        <w:t xml:space="preserve"> and </w:t>
      </w:r>
      <w:r w:rsidRPr="00B54A66">
        <w:rPr>
          <w:rStyle w:val="Emphasis"/>
        </w:rPr>
        <w:t>human rights advocates</w:t>
      </w:r>
      <w:r w:rsidRPr="007E3DC1">
        <w:rPr>
          <w:sz w:val="16"/>
        </w:rPr>
        <w:t>—and 30 academics from the Soros-founded, Budapest-based Central European University (CEU). Diána Ürge-Vorsatz was stunned to find herself accused.</w:t>
      </w:r>
    </w:p>
    <w:p w14:paraId="07A41AD4" w14:textId="77777777" w:rsidR="000F5F44" w:rsidRPr="007E3DC1" w:rsidRDefault="000F5F44" w:rsidP="000F5F44">
      <w:pPr>
        <w:rPr>
          <w:sz w:val="16"/>
        </w:rPr>
      </w:pPr>
      <w:r w:rsidRPr="007E3DC1">
        <w:rPr>
          <w:sz w:val="16"/>
        </w:rPr>
        <w:t xml:space="preserve">"I have </w:t>
      </w:r>
      <w:r w:rsidRPr="00B54A66">
        <w:rPr>
          <w:rStyle w:val="StyleUnderline"/>
        </w:rPr>
        <w:t xml:space="preserve">no idea why I </w:t>
      </w:r>
      <w:r w:rsidRPr="00B54A66">
        <w:rPr>
          <w:rStyle w:val="Emphasis"/>
        </w:rPr>
        <w:t>am on this list</w:t>
      </w:r>
      <w:r w:rsidRPr="007E3DC1">
        <w:rPr>
          <w:sz w:val="16"/>
        </w:rPr>
        <w:t>," says the CEU environmental physicist, who was a member of the Intergovernmental Panel on Climate Change when it won the Nobel Peace Prize in 2007. "I have had a very good working relationship with the Hungarian government for decades, and I want to maintain this."</w:t>
      </w:r>
    </w:p>
    <w:p w14:paraId="3DA5FEDF" w14:textId="77777777" w:rsidR="000F5F44" w:rsidRPr="007E3DC1" w:rsidRDefault="000F5F44" w:rsidP="000F5F44">
      <w:pPr>
        <w:rPr>
          <w:sz w:val="16"/>
        </w:rPr>
      </w:pPr>
      <w:r w:rsidRPr="007E3DC1">
        <w:rPr>
          <w:sz w:val="16"/>
        </w:rPr>
        <w:t xml:space="preserve">Ürge-Vorsatz is one of many </w:t>
      </w:r>
      <w:r w:rsidRPr="007E3DC1">
        <w:rPr>
          <w:rStyle w:val="StyleUnderline"/>
          <w:highlight w:val="cyan"/>
        </w:rPr>
        <w:t>Hungarian academics unnerved by</w:t>
      </w:r>
      <w:r w:rsidRPr="00B54A66">
        <w:rPr>
          <w:rStyle w:val="StyleUnderline"/>
        </w:rPr>
        <w:t xml:space="preserve"> their government's </w:t>
      </w:r>
      <w:r w:rsidRPr="007E3DC1">
        <w:rPr>
          <w:rStyle w:val="Emphasis"/>
          <w:highlight w:val="cyan"/>
        </w:rPr>
        <w:t>aggressive nationalist agenda</w:t>
      </w:r>
      <w:r w:rsidRPr="007E3DC1">
        <w:rPr>
          <w:sz w:val="16"/>
        </w:rPr>
        <w:t xml:space="preserve">, and the </w:t>
      </w:r>
      <w:r w:rsidRPr="007E3DC1">
        <w:rPr>
          <w:rStyle w:val="StyleUnderline"/>
          <w:highlight w:val="cyan"/>
        </w:rPr>
        <w:t>intensifying</w:t>
      </w:r>
      <w:r w:rsidRPr="00B54A66">
        <w:rPr>
          <w:rStyle w:val="StyleUnderline"/>
        </w:rPr>
        <w:t xml:space="preserve"> </w:t>
      </w:r>
      <w:r w:rsidRPr="00B54A66">
        <w:rPr>
          <w:rStyle w:val="Emphasis"/>
        </w:rPr>
        <w:t xml:space="preserve">political </w:t>
      </w:r>
      <w:r w:rsidRPr="007E3DC1">
        <w:rPr>
          <w:rStyle w:val="Emphasis"/>
          <w:highlight w:val="cyan"/>
        </w:rPr>
        <w:t>pressures</w:t>
      </w:r>
      <w:r w:rsidRPr="00B54A66">
        <w:rPr>
          <w:rStyle w:val="StyleUnderline"/>
        </w:rPr>
        <w:t xml:space="preserve"> it is imposing </w:t>
      </w:r>
      <w:r w:rsidRPr="007E3DC1">
        <w:rPr>
          <w:rStyle w:val="StyleUnderline"/>
          <w:highlight w:val="cyan"/>
        </w:rPr>
        <w:t>on science</w:t>
      </w:r>
      <w:r w:rsidRPr="007E3DC1">
        <w:rPr>
          <w:sz w:val="16"/>
        </w:rPr>
        <w:t xml:space="preserve">. CEU, which attracts top students from Europe and elsewhere for its English-language graduate classes and has 17 </w:t>
      </w:r>
      <w:r w:rsidRPr="007E3DC1">
        <w:rPr>
          <w:rStyle w:val="StyleUnderline"/>
          <w:highlight w:val="cyan"/>
        </w:rPr>
        <w:t>research</w:t>
      </w:r>
      <w:r w:rsidRPr="007E3DC1">
        <w:rPr>
          <w:rStyle w:val="StyleUnderline"/>
        </w:rPr>
        <w:t xml:space="preserve"> centers </w:t>
      </w:r>
      <w:r w:rsidRPr="007E3DC1">
        <w:rPr>
          <w:rStyle w:val="StyleUnderline"/>
          <w:highlight w:val="cyan"/>
        </w:rPr>
        <w:t>focusing on</w:t>
      </w:r>
      <w:r w:rsidRPr="007E3DC1">
        <w:rPr>
          <w:rStyle w:val="StyleUnderline"/>
        </w:rPr>
        <w:t xml:space="preserve"> social sciences</w:t>
      </w:r>
      <w:r w:rsidRPr="007E3DC1">
        <w:rPr>
          <w:sz w:val="16"/>
        </w:rPr>
        <w:t xml:space="preserve">, business, </w:t>
      </w:r>
      <w:r w:rsidRPr="007E3DC1">
        <w:rPr>
          <w:rStyle w:val="Emphasis"/>
          <w:highlight w:val="cyan"/>
        </w:rPr>
        <w:t>environment</w:t>
      </w:r>
      <w:r w:rsidRPr="007E3DC1">
        <w:rPr>
          <w:sz w:val="16"/>
        </w:rPr>
        <w:t xml:space="preserve">, math, and other topics, </w:t>
      </w:r>
      <w:r w:rsidRPr="007E3DC1">
        <w:rPr>
          <w:rStyle w:val="StyleUnderline"/>
        </w:rPr>
        <w:t xml:space="preserve">has become a </w:t>
      </w:r>
      <w:r w:rsidRPr="007E3DC1">
        <w:rPr>
          <w:rStyle w:val="Emphasis"/>
        </w:rPr>
        <w:t>prime target</w:t>
      </w:r>
      <w:r w:rsidRPr="007E3DC1">
        <w:rPr>
          <w:sz w:val="16"/>
        </w:rPr>
        <w:t xml:space="preserve">, subject to tightening restrictions that some fear could force it out of Hungary. The </w:t>
      </w:r>
      <w:r w:rsidRPr="00B54A66">
        <w:rPr>
          <w:rStyle w:val="StyleUnderline"/>
        </w:rPr>
        <w:t xml:space="preserve">main </w:t>
      </w:r>
      <w:r w:rsidRPr="00B54A66">
        <w:rPr>
          <w:rStyle w:val="Emphasis"/>
        </w:rPr>
        <w:t>grant-funding body</w:t>
      </w:r>
      <w:r w:rsidRPr="007E3DC1">
        <w:rPr>
          <w:sz w:val="16"/>
        </w:rPr>
        <w:t xml:space="preserve"> for Hungarian science, praised for its independence and transparency in a recent European review, has been </w:t>
      </w:r>
      <w:r w:rsidRPr="00B54A66">
        <w:rPr>
          <w:rStyle w:val="StyleUnderline"/>
        </w:rPr>
        <w:t xml:space="preserve">replaced by an agency that </w:t>
      </w:r>
      <w:r w:rsidRPr="00B54A66">
        <w:rPr>
          <w:rStyle w:val="Emphasis"/>
        </w:rPr>
        <w:t>scientists worry</w:t>
      </w:r>
      <w:r w:rsidRPr="007E3DC1">
        <w:rPr>
          <w:sz w:val="16"/>
        </w:rPr>
        <w:t xml:space="preserve"> is </w:t>
      </w:r>
      <w:r w:rsidRPr="00B54A66">
        <w:rPr>
          <w:rStyle w:val="StyleUnderline"/>
        </w:rPr>
        <w:t xml:space="preserve">more susceptible to </w:t>
      </w:r>
      <w:r w:rsidRPr="00B54A66">
        <w:rPr>
          <w:rStyle w:val="Emphasis"/>
        </w:rPr>
        <w:t>political influence</w:t>
      </w:r>
      <w:r w:rsidRPr="007E3DC1">
        <w:rPr>
          <w:sz w:val="16"/>
        </w:rPr>
        <w:t xml:space="preserve">. And some </w:t>
      </w:r>
      <w:r w:rsidRPr="007E3DC1">
        <w:rPr>
          <w:rStyle w:val="StyleUnderline"/>
          <w:highlight w:val="cyan"/>
        </w:rPr>
        <w:t>researchers suggest</w:t>
      </w:r>
      <w:r w:rsidRPr="007E3DC1">
        <w:rPr>
          <w:sz w:val="16"/>
        </w:rPr>
        <w:t xml:space="preserve"> that the </w:t>
      </w:r>
      <w:r w:rsidRPr="007E3DC1">
        <w:rPr>
          <w:rStyle w:val="StyleUnderline"/>
          <w:highlight w:val="cyan"/>
        </w:rPr>
        <w:t>government</w:t>
      </w:r>
      <w:r w:rsidRPr="00B54A66">
        <w:rPr>
          <w:rStyle w:val="StyleUnderline"/>
        </w:rPr>
        <w:t xml:space="preserve"> is </w:t>
      </w:r>
      <w:r w:rsidRPr="00B54A66">
        <w:rPr>
          <w:rStyle w:val="Emphasis"/>
        </w:rPr>
        <w:t xml:space="preserve">increasingly </w:t>
      </w:r>
      <w:r w:rsidRPr="007E3DC1">
        <w:rPr>
          <w:rStyle w:val="Emphasis"/>
          <w:highlight w:val="cyan"/>
        </w:rPr>
        <w:t>wasting</w:t>
      </w:r>
      <w:r w:rsidRPr="007E3DC1">
        <w:rPr>
          <w:sz w:val="16"/>
        </w:rPr>
        <w:t xml:space="preserve"> scarce </w:t>
      </w:r>
      <w:r w:rsidRPr="007E3DC1">
        <w:rPr>
          <w:rStyle w:val="StyleUnderline"/>
          <w:highlight w:val="cyan"/>
        </w:rPr>
        <w:t>funds on</w:t>
      </w:r>
      <w:r w:rsidRPr="00B54A66">
        <w:rPr>
          <w:rStyle w:val="StyleUnderline"/>
        </w:rPr>
        <w:t xml:space="preserve"> scholarship that promotes</w:t>
      </w:r>
      <w:r w:rsidRPr="007E3DC1">
        <w:rPr>
          <w:sz w:val="16"/>
        </w:rPr>
        <w:t xml:space="preserve"> a </w:t>
      </w:r>
      <w:r w:rsidRPr="007E3DC1">
        <w:rPr>
          <w:rStyle w:val="Emphasis"/>
          <w:highlight w:val="cyan"/>
        </w:rPr>
        <w:t>particular agenda</w:t>
      </w:r>
      <w:r w:rsidRPr="00B54A66">
        <w:rPr>
          <w:rStyle w:val="StyleUnderline"/>
        </w:rPr>
        <w:t xml:space="preserve"> or </w:t>
      </w:r>
      <w:r w:rsidRPr="00B54A66">
        <w:rPr>
          <w:rStyle w:val="Emphasis"/>
        </w:rPr>
        <w:t>controversial theories</w:t>
      </w:r>
      <w:r w:rsidRPr="00B54A66">
        <w:rPr>
          <w:rStyle w:val="StyleUnderline"/>
        </w:rPr>
        <w:t xml:space="preserve"> of</w:t>
      </w:r>
      <w:r w:rsidRPr="007E3DC1">
        <w:rPr>
          <w:sz w:val="16"/>
        </w:rPr>
        <w:t xml:space="preserve"> national </w:t>
      </w:r>
      <w:r w:rsidRPr="00B54A66">
        <w:rPr>
          <w:rStyle w:val="Emphasis"/>
        </w:rPr>
        <w:t>origin</w:t>
      </w:r>
      <w:r w:rsidRPr="007E3DC1">
        <w:rPr>
          <w:sz w:val="16"/>
        </w:rPr>
        <w:t>.</w:t>
      </w:r>
    </w:p>
    <w:p w14:paraId="19FE3024" w14:textId="77777777" w:rsidR="000F5F44" w:rsidRDefault="000F5F44" w:rsidP="000F5F44">
      <w:pPr>
        <w:pStyle w:val="Heading4"/>
      </w:pPr>
      <w:r>
        <w:t xml:space="preserve">EU leadership is </w:t>
      </w:r>
      <w:r w:rsidRPr="00795319">
        <w:rPr>
          <w:u w:val="single"/>
        </w:rPr>
        <w:t>doomed</w:t>
      </w:r>
      <w:r>
        <w:t xml:space="preserve">. </w:t>
      </w:r>
    </w:p>
    <w:p w14:paraId="4789A3C1" w14:textId="77777777" w:rsidR="000F5F44" w:rsidRPr="001F1DEF" w:rsidRDefault="000F5F44" w:rsidP="000F5F44">
      <w:r w:rsidRPr="001F1DEF">
        <w:t xml:space="preserve">Zeljko </w:t>
      </w:r>
      <w:r w:rsidRPr="005A62F4">
        <w:rPr>
          <w:rStyle w:val="Style13ptBold"/>
        </w:rPr>
        <w:t>Sajn 25</w:t>
      </w:r>
      <w:r w:rsidRPr="001F1DEF">
        <w:t xml:space="preserve">. </w:t>
      </w:r>
      <w:r w:rsidRPr="00922D6A">
        <w:t>Publicist; Special Correspondent for Kosovo Online</w:t>
      </w:r>
      <w:r w:rsidRPr="001F1DEF">
        <w:t>. “The Balkans as a Mirror of the Failure of European Policy.” Kosovo Online. 10/16/2025. https://www.kosovo-online.com/en/news/kontext/balkans-mirror-failure-european-policy-16-10-2025.html</w:t>
      </w:r>
    </w:p>
    <w:p w14:paraId="065BF251" w14:textId="77777777" w:rsidR="000F5F44" w:rsidRPr="00973C5F" w:rsidRDefault="000F5F44" w:rsidP="000F5F44">
      <w:pPr>
        <w:rPr>
          <w:sz w:val="16"/>
        </w:rPr>
      </w:pPr>
      <w:r w:rsidRPr="00973C5F">
        <w:rPr>
          <w:sz w:val="16"/>
        </w:rPr>
        <w:t xml:space="preserve">A very different tone was set by Slovak President Peter Pellegrini, who spoke in Skopje the day before von der Leyen. His message was clear and unusually frank for a European leader: </w:t>
      </w:r>
      <w:r w:rsidRPr="00EC7106">
        <w:rPr>
          <w:rStyle w:val="StyleUnderline"/>
        </w:rPr>
        <w:t xml:space="preserve">the </w:t>
      </w:r>
      <w:r w:rsidRPr="005219B8">
        <w:rPr>
          <w:rStyle w:val="StyleUnderline"/>
          <w:highlight w:val="cyan"/>
        </w:rPr>
        <w:t xml:space="preserve">EU is </w:t>
      </w:r>
      <w:r w:rsidRPr="00EC7106">
        <w:rPr>
          <w:rStyle w:val="Emphasis"/>
        </w:rPr>
        <w:t>exhausting</w:t>
      </w:r>
      <w:r w:rsidRPr="005219B8">
        <w:t xml:space="preserve"> </w:t>
      </w:r>
      <w:r w:rsidRPr="00973C5F">
        <w:rPr>
          <w:sz w:val="16"/>
        </w:rPr>
        <w:t xml:space="preserve">the </w:t>
      </w:r>
      <w:r w:rsidRPr="00EC7106">
        <w:rPr>
          <w:rStyle w:val="StyleUnderline"/>
        </w:rPr>
        <w:t>Western</w:t>
      </w:r>
      <w:r w:rsidRPr="00973C5F">
        <w:rPr>
          <w:sz w:val="16"/>
        </w:rPr>
        <w:t xml:space="preserve"> </w:t>
      </w:r>
      <w:r w:rsidRPr="00EC7106">
        <w:rPr>
          <w:rStyle w:val="StyleUnderline"/>
        </w:rPr>
        <w:t>Balkans with</w:t>
      </w:r>
      <w:r w:rsidRPr="00973C5F">
        <w:rPr>
          <w:sz w:val="16"/>
        </w:rPr>
        <w:t xml:space="preserve"> its </w:t>
      </w:r>
      <w:r w:rsidRPr="00EC7106">
        <w:rPr>
          <w:rStyle w:val="StyleUnderline"/>
        </w:rPr>
        <w:t xml:space="preserve">policies and risks </w:t>
      </w:r>
      <w:r w:rsidRPr="005219B8">
        <w:rPr>
          <w:rStyle w:val="Emphasis"/>
          <w:highlight w:val="cyan"/>
        </w:rPr>
        <w:t xml:space="preserve">losing generations </w:t>
      </w:r>
      <w:r w:rsidRPr="00EC7106">
        <w:rPr>
          <w:rStyle w:val="StyleUnderline"/>
        </w:rPr>
        <w:t>that</w:t>
      </w:r>
      <w:r w:rsidRPr="00973C5F">
        <w:rPr>
          <w:sz w:val="16"/>
        </w:rPr>
        <w:t xml:space="preserve"> once </w:t>
      </w:r>
      <w:r w:rsidRPr="00EC7106">
        <w:rPr>
          <w:rStyle w:val="StyleUnderline"/>
        </w:rPr>
        <w:t>believed in</w:t>
      </w:r>
      <w:r w:rsidRPr="00973C5F">
        <w:rPr>
          <w:sz w:val="16"/>
        </w:rPr>
        <w:t xml:space="preserve"> the </w:t>
      </w:r>
      <w:r w:rsidRPr="00EC7106">
        <w:rPr>
          <w:rStyle w:val="StyleUnderline"/>
        </w:rPr>
        <w:t>Europe</w:t>
      </w:r>
      <w:r w:rsidRPr="00973C5F">
        <w:rPr>
          <w:sz w:val="16"/>
        </w:rPr>
        <w:t>an idea.</w:t>
      </w:r>
    </w:p>
    <w:p w14:paraId="106BC0AE" w14:textId="77777777" w:rsidR="000F5F44" w:rsidRPr="00973C5F" w:rsidRDefault="000F5F44" w:rsidP="000F5F44">
      <w:pPr>
        <w:rPr>
          <w:sz w:val="16"/>
        </w:rPr>
      </w:pPr>
      <w:r w:rsidRPr="00973C5F">
        <w:rPr>
          <w:sz w:val="16"/>
        </w:rPr>
        <w:t>“</w:t>
      </w:r>
      <w:r w:rsidRPr="00EC7106">
        <w:rPr>
          <w:rStyle w:val="Emphasis"/>
        </w:rPr>
        <w:t>The E</w:t>
      </w:r>
      <w:r w:rsidRPr="00973C5F">
        <w:rPr>
          <w:sz w:val="16"/>
        </w:rPr>
        <w:t xml:space="preserve">uropean </w:t>
      </w:r>
      <w:r w:rsidRPr="00EC7106">
        <w:rPr>
          <w:rStyle w:val="Emphasis"/>
        </w:rPr>
        <w:t>U</w:t>
      </w:r>
      <w:r w:rsidRPr="00973C5F">
        <w:rPr>
          <w:sz w:val="16"/>
        </w:rPr>
        <w:t xml:space="preserve">nion </w:t>
      </w:r>
      <w:r w:rsidRPr="00EC7106">
        <w:rPr>
          <w:rStyle w:val="StyleUnderline"/>
        </w:rPr>
        <w:t>is losing</w:t>
      </w:r>
      <w:r w:rsidRPr="00973C5F">
        <w:rPr>
          <w:sz w:val="16"/>
        </w:rPr>
        <w:t xml:space="preserve"> its </w:t>
      </w:r>
      <w:r w:rsidRPr="005219B8">
        <w:rPr>
          <w:rStyle w:val="Emphasis"/>
          <w:highlight w:val="cyan"/>
        </w:rPr>
        <w:t>competitiveness</w:t>
      </w:r>
      <w:r w:rsidRPr="00973C5F">
        <w:rPr>
          <w:sz w:val="16"/>
        </w:rPr>
        <w:t xml:space="preserve">. Our </w:t>
      </w:r>
      <w:r w:rsidRPr="00EC7106">
        <w:rPr>
          <w:rStyle w:val="StyleUnderline"/>
        </w:rPr>
        <w:t xml:space="preserve">innovation </w:t>
      </w:r>
      <w:r w:rsidRPr="005219B8">
        <w:rPr>
          <w:rStyle w:val="StyleUnderline"/>
          <w:highlight w:val="cyan"/>
        </w:rPr>
        <w:t xml:space="preserve">and research potential </w:t>
      </w:r>
      <w:r w:rsidRPr="005219B8">
        <w:rPr>
          <w:rStyle w:val="Emphasis"/>
          <w:highlight w:val="cyan"/>
        </w:rPr>
        <w:t>lags behind</w:t>
      </w:r>
      <w:r w:rsidRPr="005219B8">
        <w:rPr>
          <w:rStyle w:val="StyleUnderline"/>
          <w:highlight w:val="cyan"/>
        </w:rPr>
        <w:t xml:space="preserve"> </w:t>
      </w:r>
      <w:r w:rsidRPr="00EC7106">
        <w:rPr>
          <w:rStyle w:val="StyleUnderline"/>
        </w:rPr>
        <w:t>Asia</w:t>
      </w:r>
      <w:r w:rsidRPr="00973C5F">
        <w:rPr>
          <w:sz w:val="16"/>
        </w:rPr>
        <w:t xml:space="preserve">n countries </w:t>
      </w:r>
      <w:r w:rsidRPr="00EC7106">
        <w:rPr>
          <w:rStyle w:val="StyleUnderline"/>
        </w:rPr>
        <w:t>and the U</w:t>
      </w:r>
      <w:r w:rsidRPr="00973C5F">
        <w:rPr>
          <w:sz w:val="16"/>
        </w:rPr>
        <w:t xml:space="preserve">nited </w:t>
      </w:r>
      <w:r w:rsidRPr="00EC7106">
        <w:rPr>
          <w:rStyle w:val="StyleUnderline"/>
        </w:rPr>
        <w:t>S</w:t>
      </w:r>
      <w:r w:rsidRPr="00973C5F">
        <w:rPr>
          <w:sz w:val="16"/>
        </w:rPr>
        <w:t xml:space="preserve">tates. We </w:t>
      </w:r>
      <w:r w:rsidRPr="00EC7106">
        <w:rPr>
          <w:rStyle w:val="StyleUnderline"/>
        </w:rPr>
        <w:t>face high</w:t>
      </w:r>
      <w:r w:rsidRPr="00973C5F">
        <w:rPr>
          <w:sz w:val="16"/>
        </w:rPr>
        <w:t xml:space="preserve"> energy </w:t>
      </w:r>
      <w:r w:rsidRPr="00EC7106">
        <w:rPr>
          <w:rStyle w:val="StyleUnderline"/>
        </w:rPr>
        <w:t>costs and</w:t>
      </w:r>
      <w:r w:rsidRPr="00973C5F">
        <w:rPr>
          <w:sz w:val="16"/>
        </w:rPr>
        <w:t xml:space="preserve"> the threat of economic warfare through </w:t>
      </w:r>
      <w:r w:rsidRPr="00EC7106">
        <w:rPr>
          <w:rStyle w:val="StyleUnderline"/>
        </w:rPr>
        <w:t>tariffs</w:t>
      </w:r>
      <w:r w:rsidRPr="00973C5F">
        <w:rPr>
          <w:sz w:val="16"/>
        </w:rPr>
        <w:t xml:space="preserve">. </w:t>
      </w:r>
      <w:r w:rsidRPr="00EC7106">
        <w:rPr>
          <w:rStyle w:val="StyleUnderline"/>
        </w:rPr>
        <w:t>The EU</w:t>
      </w:r>
      <w:r w:rsidRPr="00973C5F">
        <w:rPr>
          <w:sz w:val="16"/>
        </w:rPr>
        <w:t xml:space="preserve"> must find ways to meet these challenges and show the courage to develop a modern economy, invest in infrastructure, research, and development. I still believe the Union </w:t>
      </w:r>
      <w:r w:rsidRPr="00EC7106">
        <w:rPr>
          <w:rStyle w:val="StyleUnderline"/>
        </w:rPr>
        <w:t>can</w:t>
      </w:r>
      <w:r w:rsidRPr="00973C5F">
        <w:rPr>
          <w:sz w:val="16"/>
        </w:rPr>
        <w:t xml:space="preserve"> remain one of the world’s </w:t>
      </w:r>
      <w:r w:rsidRPr="00EC7106">
        <w:rPr>
          <w:rStyle w:val="StyleUnderline"/>
        </w:rPr>
        <w:t>lead</w:t>
      </w:r>
      <w:r w:rsidRPr="00973C5F">
        <w:rPr>
          <w:sz w:val="16"/>
        </w:rPr>
        <w:t xml:space="preserve">ing blocs, but </w:t>
      </w:r>
      <w:r w:rsidRPr="00EC7106">
        <w:rPr>
          <w:rStyle w:val="StyleUnderline"/>
        </w:rPr>
        <w:t xml:space="preserve">only if it undertakes </w:t>
      </w:r>
      <w:r w:rsidRPr="00EC7106">
        <w:rPr>
          <w:rStyle w:val="Emphasis"/>
        </w:rPr>
        <w:t>serious reform</w:t>
      </w:r>
      <w:r w:rsidRPr="00973C5F">
        <w:rPr>
          <w:sz w:val="16"/>
        </w:rPr>
        <w:t>,” said Pellegrini in Skopje.</w:t>
      </w:r>
    </w:p>
    <w:p w14:paraId="10CB8FFB" w14:textId="77777777" w:rsidR="000F5F44" w:rsidRPr="00973C5F" w:rsidRDefault="000F5F44" w:rsidP="000F5F44">
      <w:pPr>
        <w:rPr>
          <w:sz w:val="16"/>
        </w:rPr>
      </w:pPr>
      <w:r w:rsidRPr="00973C5F">
        <w:rPr>
          <w:sz w:val="16"/>
        </w:rPr>
        <w:t xml:space="preserve">Pellegrini earned the sympathies of the Macedonian public by openly stating that </w:t>
      </w:r>
      <w:r w:rsidRPr="00EC7106">
        <w:rPr>
          <w:rStyle w:val="StyleUnderline"/>
        </w:rPr>
        <w:t>Europe itself is responsible for</w:t>
      </w:r>
      <w:r w:rsidRPr="00973C5F">
        <w:rPr>
          <w:sz w:val="16"/>
        </w:rPr>
        <w:t xml:space="preserve"> the </w:t>
      </w:r>
      <w:r w:rsidRPr="00EC7106">
        <w:rPr>
          <w:rStyle w:val="StyleUnderline"/>
        </w:rPr>
        <w:t>loss of trust</w:t>
      </w:r>
      <w:r w:rsidRPr="00973C5F">
        <w:rPr>
          <w:sz w:val="16"/>
        </w:rPr>
        <w:t xml:space="preserve"> in the Balkans. While European </w:t>
      </w:r>
      <w:r w:rsidRPr="005219B8">
        <w:rPr>
          <w:rStyle w:val="StyleUnderline"/>
          <w:highlight w:val="cyan"/>
        </w:rPr>
        <w:t xml:space="preserve">institutions </w:t>
      </w:r>
      <w:r w:rsidRPr="005219B8">
        <w:rPr>
          <w:rStyle w:val="Emphasis"/>
          <w:highlight w:val="cyan"/>
        </w:rPr>
        <w:t>drown</w:t>
      </w:r>
      <w:r w:rsidRPr="005219B8">
        <w:rPr>
          <w:rStyle w:val="StyleUnderline"/>
          <w:highlight w:val="cyan"/>
        </w:rPr>
        <w:t xml:space="preserve"> in </w:t>
      </w:r>
      <w:r w:rsidRPr="00EC7106">
        <w:rPr>
          <w:rStyle w:val="StyleUnderline"/>
        </w:rPr>
        <w:t xml:space="preserve">their own </w:t>
      </w:r>
      <w:r w:rsidRPr="005219B8">
        <w:rPr>
          <w:rStyle w:val="StyleUnderline"/>
          <w:highlight w:val="cyan"/>
        </w:rPr>
        <w:t xml:space="preserve">bureaucratic language and </w:t>
      </w:r>
      <w:r w:rsidRPr="005219B8">
        <w:rPr>
          <w:rStyle w:val="Emphasis"/>
          <w:highlight w:val="cyan"/>
        </w:rPr>
        <w:t>empty promises</w:t>
      </w:r>
      <w:r w:rsidRPr="00973C5F">
        <w:rPr>
          <w:sz w:val="16"/>
        </w:rPr>
        <w:t xml:space="preserve">, the reality shows that Brussels has </w:t>
      </w:r>
      <w:r w:rsidRPr="00EC7106">
        <w:rPr>
          <w:rStyle w:val="StyleUnderline"/>
        </w:rPr>
        <w:t>lost its compass</w:t>
      </w:r>
      <w:r w:rsidRPr="00973C5F">
        <w:rPr>
          <w:sz w:val="16"/>
        </w:rPr>
        <w:t xml:space="preserve"> between principles and interests.</w:t>
      </w:r>
    </w:p>
    <w:p w14:paraId="6C5F4F92" w14:textId="77777777" w:rsidR="000F5F44" w:rsidRPr="00973C5F" w:rsidRDefault="000F5F44" w:rsidP="000F5F44">
      <w:pPr>
        <w:rPr>
          <w:sz w:val="16"/>
        </w:rPr>
      </w:pPr>
      <w:r w:rsidRPr="00973C5F">
        <w:rPr>
          <w:sz w:val="16"/>
        </w:rPr>
        <w:t>The focus of von der Leyen’s visit was also the EU’s Economic Plan for the Western Balkans. She announced investments in energy, digitalization, artificial intelligence, and the green transition. Yet behind the appealing phrases about modernization lies a pragmatic calculation: since the EU can no longer rely on stable energy supplies from Russia, it is trying to turn the region into an energy reserve and transit corridor. This is not a new policy, but it is now clearer than ever that Brussels views the Balkans through a geopolitical lens—as a space meant to absorb the shocks of the global conflict between East and West.</w:t>
      </w:r>
    </w:p>
    <w:p w14:paraId="1F7C8782" w14:textId="77777777" w:rsidR="000F5F44" w:rsidRDefault="000F5F44" w:rsidP="000F5F44">
      <w:pPr>
        <w:rPr>
          <w:rStyle w:val="Emphasis"/>
        </w:rPr>
      </w:pPr>
      <w:r w:rsidRPr="00EC7106">
        <w:rPr>
          <w:rStyle w:val="StyleUnderline"/>
        </w:rPr>
        <w:t>The E</w:t>
      </w:r>
      <w:r w:rsidRPr="00973C5F">
        <w:rPr>
          <w:sz w:val="16"/>
        </w:rPr>
        <w:t xml:space="preserve">uropean </w:t>
      </w:r>
      <w:r w:rsidRPr="00EC7106">
        <w:rPr>
          <w:rStyle w:val="StyleUnderline"/>
        </w:rPr>
        <w:t>U</w:t>
      </w:r>
      <w:r w:rsidRPr="00973C5F">
        <w:rPr>
          <w:sz w:val="16"/>
        </w:rPr>
        <w:t xml:space="preserve">nion once symbolized stability, unity, and vision. </w:t>
      </w:r>
      <w:r w:rsidRPr="005219B8">
        <w:rPr>
          <w:rStyle w:val="StyleUnderline"/>
          <w:highlight w:val="cyan"/>
        </w:rPr>
        <w:t>Today</w:t>
      </w:r>
      <w:r w:rsidRPr="00973C5F">
        <w:rPr>
          <w:sz w:val="16"/>
        </w:rPr>
        <w:t xml:space="preserve">, however, it </w:t>
      </w:r>
      <w:r w:rsidRPr="00EC7106">
        <w:rPr>
          <w:rStyle w:val="StyleUnderline"/>
        </w:rPr>
        <w:t xml:space="preserve">has become </w:t>
      </w:r>
      <w:r w:rsidRPr="005219B8">
        <w:rPr>
          <w:rStyle w:val="StyleUnderline"/>
          <w:highlight w:val="cyan"/>
        </w:rPr>
        <w:t xml:space="preserve">a symbol of </w:t>
      </w:r>
      <w:r w:rsidRPr="005219B8">
        <w:rPr>
          <w:rStyle w:val="Emphasis"/>
          <w:highlight w:val="cyan"/>
        </w:rPr>
        <w:t>double standards</w:t>
      </w:r>
    </w:p>
    <w:p w14:paraId="07673642" w14:textId="77777777" w:rsidR="000F5F44" w:rsidRDefault="000F5F44" w:rsidP="000F5F44">
      <w:pPr>
        <w:rPr>
          <w:rStyle w:val="Emphasis"/>
        </w:rPr>
      </w:pPr>
    </w:p>
    <w:p w14:paraId="1D994604" w14:textId="77777777" w:rsidR="000F5F44" w:rsidRPr="002B3B2A" w:rsidRDefault="000F5F44" w:rsidP="000F5F44">
      <w:pPr>
        <w:rPr>
          <w:rStyle w:val="Style13ptBold"/>
        </w:rPr>
      </w:pPr>
      <w:r>
        <w:rPr>
          <w:rStyle w:val="Style13ptBold"/>
        </w:rPr>
        <w:t>Marked</w:t>
      </w:r>
    </w:p>
    <w:p w14:paraId="1C1FB83C" w14:textId="77777777" w:rsidR="000F5F44" w:rsidRDefault="000F5F44" w:rsidP="000F5F44">
      <w:pPr>
        <w:rPr>
          <w:rStyle w:val="Emphasis"/>
        </w:rPr>
      </w:pPr>
    </w:p>
    <w:p w14:paraId="07EB92CB" w14:textId="77777777" w:rsidR="000F5F44" w:rsidRPr="00973C5F" w:rsidRDefault="000F5F44" w:rsidP="000F5F44">
      <w:pPr>
        <w:rPr>
          <w:sz w:val="16"/>
        </w:rPr>
      </w:pPr>
      <w:r w:rsidRPr="00973C5F">
        <w:rPr>
          <w:sz w:val="16"/>
        </w:rPr>
        <w:t xml:space="preserve">. Serbia is urged to impose sanctions on Russia; Bosnia and Herzegovina is expected to achieve political cohesion; yet the EU </w:t>
      </w:r>
      <w:r w:rsidRPr="005219B8">
        <w:rPr>
          <w:rStyle w:val="StyleUnderline"/>
          <w:highlight w:val="cyan"/>
        </w:rPr>
        <w:t xml:space="preserve">itself </w:t>
      </w:r>
      <w:r w:rsidRPr="00EC7106">
        <w:rPr>
          <w:rStyle w:val="StyleUnderline"/>
        </w:rPr>
        <w:t xml:space="preserve">is </w:t>
      </w:r>
      <w:r w:rsidRPr="005219B8">
        <w:rPr>
          <w:rStyle w:val="StyleUnderline"/>
          <w:highlight w:val="cyan"/>
        </w:rPr>
        <w:t xml:space="preserve">at a record level of </w:t>
      </w:r>
      <w:r w:rsidRPr="005219B8">
        <w:rPr>
          <w:rStyle w:val="Emphasis"/>
          <w:highlight w:val="cyan"/>
        </w:rPr>
        <w:t>internal division</w:t>
      </w:r>
      <w:r w:rsidRPr="00973C5F">
        <w:rPr>
          <w:sz w:val="16"/>
        </w:rPr>
        <w:t>. North Macedonia is asked for another constitutional change, but without any guarantee that this will bring real membership.</w:t>
      </w:r>
    </w:p>
    <w:p w14:paraId="736B23AD" w14:textId="77777777" w:rsidR="000F5F44" w:rsidRPr="00973C5F" w:rsidRDefault="000F5F44" w:rsidP="000F5F44">
      <w:pPr>
        <w:rPr>
          <w:sz w:val="16"/>
        </w:rPr>
      </w:pPr>
      <w:r w:rsidRPr="00973C5F">
        <w:rPr>
          <w:sz w:val="16"/>
        </w:rPr>
        <w:t xml:space="preserve">EU hypocrisy has become evident </w:t>
      </w:r>
      <w:r w:rsidRPr="00EC7106">
        <w:rPr>
          <w:rStyle w:val="StyleUnderline"/>
        </w:rPr>
        <w:t xml:space="preserve">through its </w:t>
      </w:r>
      <w:r w:rsidRPr="00EC7106">
        <w:rPr>
          <w:rStyle w:val="Emphasis"/>
        </w:rPr>
        <w:t>internal contradictions</w:t>
      </w:r>
      <w:r w:rsidRPr="00973C5F">
        <w:rPr>
          <w:sz w:val="16"/>
        </w:rPr>
        <w:t xml:space="preserve">. While Brussels speaks of “European values,” in practice these have turned into calculations of interest. </w:t>
      </w:r>
      <w:r w:rsidRPr="005219B8">
        <w:rPr>
          <w:rStyle w:val="StyleUnderline"/>
          <w:highlight w:val="cyan"/>
        </w:rPr>
        <w:t>Decisions are</w:t>
      </w:r>
      <w:r w:rsidRPr="00973C5F">
        <w:rPr>
          <w:sz w:val="16"/>
        </w:rPr>
        <w:t xml:space="preserve"> no longer made on principles, but </w:t>
      </w:r>
      <w:r w:rsidRPr="005219B8">
        <w:rPr>
          <w:rStyle w:val="StyleUnderline"/>
          <w:highlight w:val="cyan"/>
        </w:rPr>
        <w:t xml:space="preserve">out of </w:t>
      </w:r>
      <w:r w:rsidRPr="005219B8">
        <w:rPr>
          <w:rStyle w:val="Emphasis"/>
          <w:highlight w:val="cyan"/>
        </w:rPr>
        <w:t>fear</w:t>
      </w:r>
      <w:r w:rsidRPr="00973C5F">
        <w:rPr>
          <w:sz w:val="16"/>
        </w:rPr>
        <w:t xml:space="preserve">—of migration, </w:t>
      </w:r>
      <w:r w:rsidRPr="00EC7106">
        <w:rPr>
          <w:rStyle w:val="StyleUnderline"/>
        </w:rPr>
        <w:t>of</w:t>
      </w:r>
      <w:r w:rsidRPr="00973C5F">
        <w:rPr>
          <w:sz w:val="16"/>
        </w:rPr>
        <w:t xml:space="preserve"> Russian </w:t>
      </w:r>
      <w:r w:rsidRPr="00EC7106">
        <w:rPr>
          <w:rStyle w:val="Emphasis"/>
        </w:rPr>
        <w:t>influence</w:t>
      </w:r>
      <w:r w:rsidRPr="00973C5F">
        <w:rPr>
          <w:sz w:val="16"/>
        </w:rPr>
        <w:t>, of losing markets.</w:t>
      </w:r>
    </w:p>
    <w:p w14:paraId="70448AF2" w14:textId="77777777" w:rsidR="000F5F44" w:rsidRPr="00973C5F" w:rsidRDefault="000F5F44" w:rsidP="000F5F44">
      <w:pPr>
        <w:rPr>
          <w:sz w:val="16"/>
        </w:rPr>
      </w:pPr>
      <w:r w:rsidRPr="00973C5F">
        <w:rPr>
          <w:sz w:val="16"/>
        </w:rPr>
        <w:t xml:space="preserve">Looking </w:t>
      </w:r>
      <w:r w:rsidRPr="00EC7106">
        <w:rPr>
          <w:rStyle w:val="StyleUnderline"/>
        </w:rPr>
        <w:t>at the bigger picture</w:t>
      </w:r>
      <w:r w:rsidRPr="00973C5F">
        <w:rPr>
          <w:sz w:val="16"/>
        </w:rPr>
        <w:t xml:space="preserve">, it becomes clear that </w:t>
      </w:r>
      <w:r w:rsidRPr="00EC7106">
        <w:rPr>
          <w:rStyle w:val="StyleUnderline"/>
        </w:rPr>
        <w:t xml:space="preserve">today’s EU </w:t>
      </w:r>
      <w:r w:rsidRPr="005219B8">
        <w:rPr>
          <w:rStyle w:val="StyleUnderline"/>
          <w:highlight w:val="cyan"/>
        </w:rPr>
        <w:t>no longer plays a</w:t>
      </w:r>
      <w:r w:rsidRPr="00EC7106">
        <w:rPr>
          <w:rStyle w:val="StyleUnderline"/>
        </w:rPr>
        <w:t xml:space="preserve">n equal </w:t>
      </w:r>
      <w:r w:rsidRPr="005219B8">
        <w:rPr>
          <w:rStyle w:val="StyleUnderline"/>
          <w:highlight w:val="cyan"/>
        </w:rPr>
        <w:t>role in</w:t>
      </w:r>
      <w:r w:rsidRPr="00973C5F">
        <w:rPr>
          <w:sz w:val="16"/>
        </w:rPr>
        <w:t xml:space="preserve"> shaping </w:t>
      </w:r>
      <w:r w:rsidRPr="005219B8">
        <w:rPr>
          <w:rStyle w:val="StyleUnderline"/>
          <w:highlight w:val="cyan"/>
        </w:rPr>
        <w:t xml:space="preserve">the </w:t>
      </w:r>
      <w:r w:rsidRPr="005219B8">
        <w:rPr>
          <w:rStyle w:val="Emphasis"/>
          <w:highlight w:val="cyan"/>
        </w:rPr>
        <w:t>global order</w:t>
      </w:r>
      <w:r w:rsidRPr="00973C5F">
        <w:rPr>
          <w:sz w:val="16"/>
        </w:rPr>
        <w:t xml:space="preserve">. While </w:t>
      </w:r>
      <w:r w:rsidRPr="005219B8">
        <w:rPr>
          <w:rStyle w:val="StyleUnderline"/>
          <w:highlight w:val="cyan"/>
        </w:rPr>
        <w:t xml:space="preserve">Washington </w:t>
      </w:r>
      <w:r w:rsidRPr="00EC7106">
        <w:rPr>
          <w:rStyle w:val="StyleUnderline"/>
        </w:rPr>
        <w:t>leads</w:t>
      </w:r>
      <w:r w:rsidRPr="00973C5F">
        <w:rPr>
          <w:sz w:val="16"/>
        </w:rPr>
        <w:t xml:space="preserve"> global </w:t>
      </w:r>
      <w:r w:rsidRPr="00EC7106">
        <w:rPr>
          <w:rStyle w:val="StyleUnderline"/>
        </w:rPr>
        <w:t>security processes</w:t>
      </w:r>
      <w:r w:rsidRPr="00973C5F">
        <w:rPr>
          <w:sz w:val="16"/>
        </w:rPr>
        <w:t xml:space="preserve"> and </w:t>
      </w:r>
      <w:r w:rsidRPr="005219B8">
        <w:rPr>
          <w:rStyle w:val="StyleUnderline"/>
          <w:highlight w:val="cyan"/>
        </w:rPr>
        <w:t xml:space="preserve">Moscow </w:t>
      </w:r>
      <w:r w:rsidRPr="00EC7106">
        <w:rPr>
          <w:rStyle w:val="StyleUnderline"/>
        </w:rPr>
        <w:t xml:space="preserve">and </w:t>
      </w:r>
      <w:r w:rsidRPr="005219B8">
        <w:rPr>
          <w:rStyle w:val="StyleUnderline"/>
          <w:highlight w:val="cyan"/>
        </w:rPr>
        <w:t>Beijing expand</w:t>
      </w:r>
      <w:r w:rsidRPr="005219B8">
        <w:rPr>
          <w:sz w:val="16"/>
          <w:highlight w:val="cyan"/>
        </w:rPr>
        <w:t xml:space="preserve"> </w:t>
      </w:r>
      <w:r w:rsidRPr="00973C5F">
        <w:rPr>
          <w:sz w:val="16"/>
        </w:rPr>
        <w:t xml:space="preserve">their </w:t>
      </w:r>
      <w:r w:rsidRPr="00EC7106">
        <w:rPr>
          <w:rStyle w:val="StyleUnderline"/>
        </w:rPr>
        <w:t>economic and political influence</w:t>
      </w:r>
      <w:r w:rsidRPr="00973C5F">
        <w:rPr>
          <w:sz w:val="16"/>
        </w:rPr>
        <w:t xml:space="preserve">, </w:t>
      </w:r>
      <w:r w:rsidRPr="00EC7106">
        <w:rPr>
          <w:rStyle w:val="StyleUnderline"/>
        </w:rPr>
        <w:t xml:space="preserve">Brussels is </w:t>
      </w:r>
      <w:r w:rsidRPr="00EC7106">
        <w:rPr>
          <w:rStyle w:val="Emphasis"/>
        </w:rPr>
        <w:t>bogged down</w:t>
      </w:r>
      <w:r w:rsidRPr="00973C5F">
        <w:rPr>
          <w:sz w:val="16"/>
        </w:rPr>
        <w:t xml:space="preserve"> in internal compromises. Von der </w:t>
      </w:r>
      <w:r w:rsidRPr="005219B8">
        <w:rPr>
          <w:rStyle w:val="StyleUnderline"/>
          <w:highlight w:val="cyan"/>
        </w:rPr>
        <w:t>Leyen</w:t>
      </w:r>
      <w:r w:rsidRPr="005219B8">
        <w:rPr>
          <w:sz w:val="16"/>
          <w:highlight w:val="cyan"/>
        </w:rPr>
        <w:t xml:space="preserve"> </w:t>
      </w:r>
      <w:r w:rsidRPr="00973C5F">
        <w:rPr>
          <w:sz w:val="16"/>
        </w:rPr>
        <w:t xml:space="preserve">herself has personally felt this—both during her visit to Beijing, where she </w:t>
      </w:r>
      <w:r w:rsidRPr="00EC7106">
        <w:rPr>
          <w:rStyle w:val="StyleUnderline"/>
        </w:rPr>
        <w:t>stood in</w:t>
      </w:r>
      <w:r w:rsidRPr="00973C5F">
        <w:rPr>
          <w:sz w:val="16"/>
        </w:rPr>
        <w:t xml:space="preserve"> President </w:t>
      </w:r>
      <w:r w:rsidRPr="00EC7106">
        <w:rPr>
          <w:rStyle w:val="StyleUnderline"/>
        </w:rPr>
        <w:t>Macron’s shadow</w:t>
      </w:r>
      <w:r w:rsidRPr="00973C5F">
        <w:rPr>
          <w:sz w:val="16"/>
        </w:rPr>
        <w:t xml:space="preserve">, and in talks with the U.S. administration, where </w:t>
      </w:r>
      <w:r w:rsidRPr="00EC7106">
        <w:rPr>
          <w:rStyle w:val="StyleUnderline"/>
        </w:rPr>
        <w:t xml:space="preserve">her </w:t>
      </w:r>
      <w:r w:rsidRPr="005219B8">
        <w:rPr>
          <w:rStyle w:val="StyleUnderline"/>
          <w:highlight w:val="cyan"/>
        </w:rPr>
        <w:t xml:space="preserve">voice carried </w:t>
      </w:r>
      <w:r w:rsidRPr="005219B8">
        <w:rPr>
          <w:rStyle w:val="Emphasis"/>
          <w:highlight w:val="cyan"/>
        </w:rPr>
        <w:t>little weight</w:t>
      </w:r>
      <w:r w:rsidRPr="00973C5F">
        <w:rPr>
          <w:sz w:val="16"/>
        </w:rPr>
        <w:t>.</w:t>
      </w:r>
    </w:p>
    <w:p w14:paraId="109363B9" w14:textId="77777777" w:rsidR="000F5F44" w:rsidRPr="00973C5F" w:rsidRDefault="000F5F44" w:rsidP="000F5F44">
      <w:pPr>
        <w:rPr>
          <w:sz w:val="16"/>
        </w:rPr>
      </w:pPr>
      <w:r w:rsidRPr="005219B8">
        <w:rPr>
          <w:rStyle w:val="StyleUnderline"/>
          <w:highlight w:val="cyan"/>
        </w:rPr>
        <w:t>Europe</w:t>
      </w:r>
      <w:r w:rsidRPr="005219B8">
        <w:rPr>
          <w:sz w:val="16"/>
          <w:highlight w:val="cyan"/>
        </w:rPr>
        <w:t xml:space="preserve"> </w:t>
      </w:r>
      <w:r w:rsidRPr="00973C5F">
        <w:rPr>
          <w:sz w:val="16"/>
        </w:rPr>
        <w:t xml:space="preserve">has simply </w:t>
      </w:r>
      <w:r w:rsidRPr="00EC7106">
        <w:rPr>
          <w:rStyle w:val="StyleUnderline"/>
        </w:rPr>
        <w:t xml:space="preserve">lost the ability to speak with </w:t>
      </w:r>
      <w:r w:rsidRPr="00EC7106">
        <w:rPr>
          <w:rStyle w:val="Emphasis"/>
        </w:rPr>
        <w:t>one voice</w:t>
      </w:r>
      <w:r w:rsidRPr="00973C5F">
        <w:rPr>
          <w:sz w:val="16"/>
        </w:rPr>
        <w:t xml:space="preserve">. And now, </w:t>
      </w:r>
      <w:r w:rsidRPr="00EC7106">
        <w:rPr>
          <w:rStyle w:val="StyleUnderline"/>
        </w:rPr>
        <w:t>it is trying to compensate</w:t>
      </w:r>
      <w:r w:rsidRPr="00973C5F">
        <w:rPr>
          <w:sz w:val="16"/>
        </w:rPr>
        <w:t xml:space="preserve"> for its lack of global influence </w:t>
      </w:r>
      <w:r w:rsidRPr="00EC7106">
        <w:rPr>
          <w:rStyle w:val="StyleUnderline"/>
        </w:rPr>
        <w:t>by exerting pressure on the Balkans</w:t>
      </w:r>
      <w:r w:rsidRPr="00973C5F">
        <w:rPr>
          <w:sz w:val="16"/>
        </w:rPr>
        <w:t>. But the Balkans are no longer the same. The countries of the region still proclaim EU integration as a strategic goal, but are increasingly unwilling to pursue it at any cost, because every new “price” means a loss of identity, autonomy, and economic sovereignty.</w:t>
      </w:r>
    </w:p>
    <w:p w14:paraId="016562CA" w14:textId="77777777" w:rsidR="000F5F44" w:rsidRPr="00973C5F" w:rsidRDefault="000F5F44" w:rsidP="000F5F44">
      <w:pPr>
        <w:rPr>
          <w:sz w:val="16"/>
        </w:rPr>
      </w:pPr>
      <w:r w:rsidRPr="00973C5F">
        <w:rPr>
          <w:sz w:val="16"/>
        </w:rPr>
        <w:t xml:space="preserve">Brussels is facing the fact that </w:t>
      </w:r>
      <w:r w:rsidRPr="00EC7106">
        <w:rPr>
          <w:rStyle w:val="StyleUnderline"/>
        </w:rPr>
        <w:t>it can no longer control the region</w:t>
      </w:r>
      <w:r w:rsidRPr="00973C5F">
        <w:rPr>
          <w:sz w:val="16"/>
        </w:rPr>
        <w:t xml:space="preserve"> as before. It </w:t>
      </w:r>
      <w:r w:rsidRPr="005219B8">
        <w:rPr>
          <w:rStyle w:val="Emphasis"/>
          <w:highlight w:val="cyan"/>
        </w:rPr>
        <w:t>cannot compete</w:t>
      </w:r>
      <w:r w:rsidRPr="00EC7106">
        <w:rPr>
          <w:rStyle w:val="StyleUnderline"/>
        </w:rPr>
        <w:t xml:space="preserve"> with Chinese investments</w:t>
      </w:r>
      <w:r w:rsidRPr="00973C5F">
        <w:rPr>
          <w:sz w:val="16"/>
        </w:rPr>
        <w:t xml:space="preserve">, </w:t>
      </w:r>
      <w:r w:rsidRPr="00EC7106">
        <w:rPr>
          <w:rStyle w:val="StyleUnderline"/>
        </w:rPr>
        <w:t>replace Russian influence</w:t>
      </w:r>
      <w:r w:rsidRPr="00973C5F">
        <w:rPr>
          <w:sz w:val="16"/>
        </w:rPr>
        <w:t xml:space="preserve"> in the energy sector, </w:t>
      </w:r>
      <w:r w:rsidRPr="005219B8">
        <w:rPr>
          <w:rStyle w:val="StyleUnderline"/>
          <w:highlight w:val="cyan"/>
        </w:rPr>
        <w:t>or offer</w:t>
      </w:r>
      <w:r w:rsidRPr="005219B8">
        <w:rPr>
          <w:sz w:val="16"/>
          <w:highlight w:val="cyan"/>
        </w:rPr>
        <w:t xml:space="preserve"> </w:t>
      </w:r>
      <w:r w:rsidRPr="00973C5F">
        <w:rPr>
          <w:sz w:val="16"/>
        </w:rPr>
        <w:t xml:space="preserve">a clear political </w:t>
      </w:r>
      <w:r w:rsidRPr="005219B8">
        <w:rPr>
          <w:rStyle w:val="Emphasis"/>
          <w:highlight w:val="cyan"/>
        </w:rPr>
        <w:t>vision</w:t>
      </w:r>
      <w:r w:rsidRPr="00973C5F">
        <w:rPr>
          <w:sz w:val="16"/>
        </w:rPr>
        <w:t>. Therefore, it resorts to old methods—conditionality, bureaucracy, and symbolic visits—meant to create the illusion that the EU “has not forgotten the Balkans.”</w:t>
      </w:r>
    </w:p>
    <w:p w14:paraId="298B83CD" w14:textId="77777777" w:rsidR="000F5F44" w:rsidRPr="00973C5F" w:rsidRDefault="000F5F44" w:rsidP="000F5F44">
      <w:pPr>
        <w:rPr>
          <w:sz w:val="16"/>
        </w:rPr>
      </w:pPr>
      <w:r w:rsidRPr="00973C5F">
        <w:rPr>
          <w:sz w:val="16"/>
        </w:rPr>
        <w:t xml:space="preserve">Today, </w:t>
      </w:r>
      <w:r w:rsidRPr="00973C5F">
        <w:rPr>
          <w:rStyle w:val="StyleUnderline"/>
        </w:rPr>
        <w:t>the EU balances</w:t>
      </w:r>
      <w:r w:rsidRPr="00973C5F">
        <w:t xml:space="preserve"> </w:t>
      </w:r>
      <w:r w:rsidRPr="00973C5F">
        <w:rPr>
          <w:sz w:val="16"/>
        </w:rPr>
        <w:t xml:space="preserve">between its </w:t>
      </w:r>
      <w:r w:rsidRPr="00973C5F">
        <w:rPr>
          <w:rStyle w:val="StyleUnderline"/>
        </w:rPr>
        <w:t>internal weaknesses</w:t>
      </w:r>
      <w:r w:rsidRPr="00973C5F">
        <w:t xml:space="preserve"> </w:t>
      </w:r>
      <w:r w:rsidRPr="00973C5F">
        <w:rPr>
          <w:sz w:val="16"/>
        </w:rPr>
        <w:t xml:space="preserve">and external challenges. </w:t>
      </w:r>
      <w:r w:rsidRPr="005219B8">
        <w:rPr>
          <w:rStyle w:val="StyleUnderline"/>
          <w:highlight w:val="cyan"/>
        </w:rPr>
        <w:t>With</w:t>
      </w:r>
      <w:r w:rsidRPr="00973C5F">
        <w:rPr>
          <w:sz w:val="16"/>
        </w:rPr>
        <w:t xml:space="preserve">in its borders, </w:t>
      </w:r>
      <w:r w:rsidRPr="005219B8">
        <w:rPr>
          <w:rStyle w:val="Emphasis"/>
          <w:highlight w:val="cyan"/>
        </w:rPr>
        <w:t>populism</w:t>
      </w:r>
      <w:r w:rsidRPr="00973C5F">
        <w:rPr>
          <w:sz w:val="16"/>
        </w:rPr>
        <w:t xml:space="preserve">, </w:t>
      </w:r>
      <w:r w:rsidRPr="005219B8">
        <w:rPr>
          <w:rStyle w:val="Emphasis"/>
          <w:highlight w:val="cyan"/>
        </w:rPr>
        <w:t>extremism</w:t>
      </w:r>
      <w:r w:rsidRPr="00973C5F">
        <w:rPr>
          <w:sz w:val="16"/>
        </w:rPr>
        <w:t xml:space="preserve">, and </w:t>
      </w:r>
      <w:r w:rsidRPr="005219B8">
        <w:rPr>
          <w:rStyle w:val="StyleUnderline"/>
          <w:highlight w:val="cyan"/>
        </w:rPr>
        <w:t>social divisions</w:t>
      </w:r>
      <w:r w:rsidRPr="005219B8">
        <w:rPr>
          <w:highlight w:val="cyan"/>
        </w:rPr>
        <w:t xml:space="preserve"> </w:t>
      </w:r>
      <w:r w:rsidRPr="00973C5F">
        <w:rPr>
          <w:sz w:val="16"/>
        </w:rPr>
        <w:t>are on the rise, while outside, it tries to play the role of a moral power. In such a context, the Western Balkans have become a test of the credibility of the EU’s enlargement policy.</w:t>
      </w:r>
    </w:p>
    <w:p w14:paraId="684C0D96" w14:textId="77777777" w:rsidR="000F5F44" w:rsidRPr="009F564E" w:rsidRDefault="000F5F44" w:rsidP="000F5F44">
      <w:pPr>
        <w:rPr>
          <w:sz w:val="16"/>
        </w:rPr>
      </w:pPr>
      <w:r w:rsidRPr="00973C5F">
        <w:rPr>
          <w:sz w:val="16"/>
        </w:rPr>
        <w:t xml:space="preserve">Von der Leyen’s visit was intended to demonstrate European determination but instead turned into proof of European impotence. Her </w:t>
      </w:r>
      <w:r w:rsidRPr="00973C5F">
        <w:rPr>
          <w:rStyle w:val="StyleUnderline"/>
        </w:rPr>
        <w:t>words</w:t>
      </w:r>
      <w:r w:rsidRPr="00973C5F">
        <w:t xml:space="preserve"> </w:t>
      </w:r>
      <w:r w:rsidRPr="00973C5F">
        <w:rPr>
          <w:sz w:val="16"/>
        </w:rPr>
        <w:t xml:space="preserve">about the region’s future </w:t>
      </w:r>
      <w:r w:rsidRPr="00973C5F">
        <w:rPr>
          <w:rStyle w:val="StyleUnderline"/>
        </w:rPr>
        <w:t xml:space="preserve">sounded </w:t>
      </w:r>
      <w:r w:rsidRPr="005219B8">
        <w:rPr>
          <w:rStyle w:val="Emphasis"/>
        </w:rPr>
        <w:t>hollow</w:t>
      </w:r>
      <w:r w:rsidRPr="00973C5F">
        <w:rPr>
          <w:sz w:val="16"/>
        </w:rPr>
        <w:t>, while Pellegrini’s statements resonated as a voice of reason within an exhausted Union. Brussels must understand that the Balkans are no longer a space where it can dictate rules without consequences.</w:t>
      </w:r>
    </w:p>
    <w:p w14:paraId="48B22F16" w14:textId="77777777" w:rsidR="000F5F44" w:rsidRPr="005D388F" w:rsidRDefault="000F5F44" w:rsidP="000F5F44"/>
    <w:p w14:paraId="1FC645EF" w14:textId="77777777" w:rsidR="000F5F44" w:rsidRPr="005D388F" w:rsidRDefault="000F5F44" w:rsidP="000F5F44"/>
    <w:p w14:paraId="1475AA35" w14:textId="77777777" w:rsidR="000F5F44" w:rsidRPr="00B95532" w:rsidRDefault="000F5F44" w:rsidP="000F5F44"/>
    <w:p w14:paraId="010F7891" w14:textId="77777777" w:rsidR="000F5F44" w:rsidRDefault="000F5F44" w:rsidP="000F5F44">
      <w:pPr>
        <w:pStyle w:val="Heading2"/>
      </w:pPr>
      <w:r>
        <w:t>NLRB CP</w:t>
      </w:r>
    </w:p>
    <w:p w14:paraId="499106D3" w14:textId="77777777" w:rsidR="000F5F44" w:rsidRDefault="000F5F44" w:rsidP="000F5F44">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NLRB CP---2AC</w:t>
      </w:r>
    </w:p>
    <w:p w14:paraId="5BBFB6AD" w14:textId="77777777" w:rsidR="000F5F44" w:rsidRPr="003137B3" w:rsidRDefault="000F5F44" w:rsidP="000F5F44">
      <w:pPr>
        <w:rPr>
          <w:rFonts w:cstheme="minorHAnsi"/>
        </w:rPr>
      </w:pPr>
    </w:p>
    <w:p w14:paraId="64CFF0F9" w14:textId="77777777" w:rsidR="000F5F44" w:rsidRPr="000C21B5" w:rsidRDefault="000F5F44" w:rsidP="000F5F44">
      <w:pPr>
        <w:pStyle w:val="Heading4"/>
      </w:pPr>
      <w:r>
        <w:t xml:space="preserve">2. </w:t>
      </w:r>
      <w:r w:rsidRPr="000C21B5">
        <w:t>Permutation: do the counterplan.</w:t>
      </w:r>
    </w:p>
    <w:p w14:paraId="185C7067" w14:textId="77777777" w:rsidR="000F5F44" w:rsidRPr="00F074B2" w:rsidRDefault="000F5F44" w:rsidP="000F5F44">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2D50E122" w14:textId="77777777" w:rsidR="000F5F44" w:rsidRPr="006B2DA8" w:rsidRDefault="000F5F44" w:rsidP="000F5F44">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12D9944B" w14:textId="77777777" w:rsidR="000F5F44" w:rsidRPr="006B2DA8" w:rsidRDefault="000F5F44" w:rsidP="000F5F44">
      <w:pPr>
        <w:rPr>
          <w:sz w:val="16"/>
        </w:rPr>
      </w:pPr>
      <w:r w:rsidRPr="006B2DA8">
        <w:rPr>
          <w:sz w:val="16"/>
        </w:rPr>
        <w:t>Consider the sentence:</w:t>
      </w:r>
    </w:p>
    <w:p w14:paraId="401ACAE7" w14:textId="77777777" w:rsidR="000F5F44" w:rsidRPr="006B2DA8" w:rsidRDefault="000F5F44" w:rsidP="000F5F44">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5EE6C899" w14:textId="77777777" w:rsidR="000F5F44" w:rsidRPr="006B2DA8" w:rsidRDefault="000F5F44" w:rsidP="000F5F44">
      <w:pPr>
        <w:rPr>
          <w:sz w:val="16"/>
        </w:rPr>
      </w:pPr>
      <w:r w:rsidRPr="006B2DA8">
        <w:rPr>
          <w:sz w:val="16"/>
        </w:rPr>
        <w:t xml:space="preserve">It </w:t>
      </w:r>
      <w:r w:rsidRPr="00F074B2">
        <w:rPr>
          <w:rStyle w:val="StyleUnderline"/>
        </w:rPr>
        <w:t>could be</w:t>
      </w:r>
      <w:r w:rsidRPr="006B2DA8">
        <w:rPr>
          <w:sz w:val="16"/>
        </w:rPr>
        <w:t xml:space="preserve"> recast as:</w:t>
      </w:r>
    </w:p>
    <w:p w14:paraId="56AA76C3" w14:textId="77777777" w:rsidR="000F5F44" w:rsidRPr="006B2DA8" w:rsidRDefault="000F5F44" w:rsidP="000F5F44">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649B073B" w14:textId="77777777" w:rsidR="000F5F44" w:rsidRPr="006B2DA8" w:rsidRDefault="000F5F44" w:rsidP="000F5F44">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2A714DF5" w14:textId="77777777" w:rsidR="000F5F44" w:rsidRPr="006B2DA8" w:rsidRDefault="000F5F44" w:rsidP="000F5F44">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57C87C94" w14:textId="77777777" w:rsidR="000F5F44" w:rsidRPr="006B2DA8" w:rsidRDefault="000F5F44" w:rsidP="000F5F44">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41602C08" w14:textId="77777777" w:rsidR="000F5F44" w:rsidRPr="00D7563C" w:rsidRDefault="000F5F44" w:rsidP="000F5F44"/>
    <w:p w14:paraId="218608D3" w14:textId="77777777" w:rsidR="000F5F44" w:rsidRDefault="000F5F44" w:rsidP="000F5F44">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2E0D38EE" w14:textId="77777777" w:rsidR="000F5F44" w:rsidRPr="00BA4CCE" w:rsidRDefault="000F5F44" w:rsidP="000F5F44">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4C4DD7BB" w14:textId="77777777" w:rsidR="000F5F44" w:rsidRPr="006B2DA8" w:rsidRDefault="000F5F44" w:rsidP="000F5F44">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6159EF88" w14:textId="77777777" w:rsidR="000F5F44" w:rsidRPr="00D7563C" w:rsidRDefault="000F5F44" w:rsidP="000F5F44"/>
    <w:p w14:paraId="52472300" w14:textId="77777777" w:rsidR="000F5F44" w:rsidRDefault="000F5F44" w:rsidP="000F5F44">
      <w:pPr>
        <w:pStyle w:val="Heading4"/>
      </w:pPr>
      <w:r>
        <w:t xml:space="preserve">4. </w:t>
      </w:r>
      <w:r w:rsidRPr="000C21B5">
        <w:t>Permutation</w:t>
      </w:r>
      <w:r>
        <w:t xml:space="preserve">: do the plan and counterplan over </w:t>
      </w:r>
      <w:r>
        <w:rPr>
          <w:u w:val="single"/>
        </w:rPr>
        <w:t>other issues</w:t>
      </w:r>
      <w:r>
        <w:t>.</w:t>
      </w:r>
    </w:p>
    <w:p w14:paraId="0E1694BD" w14:textId="77777777" w:rsidR="000F5F44" w:rsidRDefault="000F5F44" w:rsidP="000F5F44">
      <w:r>
        <w:t>&lt;Text Inserted&gt;</w:t>
      </w:r>
    </w:p>
    <w:p w14:paraId="1354D30E" w14:textId="77777777" w:rsidR="000F5F44" w:rsidRDefault="000F5F44" w:rsidP="000F5F44">
      <w:r>
        <w:t>Plan.</w:t>
      </w:r>
    </w:p>
    <w:p w14:paraId="383182FF" w14:textId="77777777" w:rsidR="000F5F44" w:rsidRPr="006B2DA8" w:rsidRDefault="000F5F44" w:rsidP="000F5F44"/>
    <w:p w14:paraId="5E7B5257" w14:textId="77777777" w:rsidR="000F5F44" w:rsidRPr="007A053C" w:rsidRDefault="000F5F44" w:rsidP="000F5F44">
      <w:pPr>
        <w:pStyle w:val="Heading4"/>
      </w:pPr>
      <w:r>
        <w:t xml:space="preserve">d) States </w:t>
      </w:r>
      <w:r>
        <w:rPr>
          <w:u w:val="single"/>
        </w:rPr>
        <w:t>fill in</w:t>
      </w:r>
      <w:r>
        <w:t>.</w:t>
      </w:r>
    </w:p>
    <w:p w14:paraId="3C12CE6A" w14:textId="77777777" w:rsidR="000F5F44" w:rsidRPr="00001F64" w:rsidRDefault="000F5F44" w:rsidP="000F5F44">
      <w:r w:rsidRPr="00001F64">
        <w:t xml:space="preserve">Ashley </w:t>
      </w:r>
      <w:r w:rsidRPr="00001F64">
        <w:rPr>
          <w:rStyle w:val="Style13ptBold"/>
        </w:rPr>
        <w:t>Taylor et al. 25</w:t>
      </w:r>
      <w:r w:rsidRPr="00001F64">
        <w:t>. JD, Co-leader of Troutman Pepper Locke LLP’s state attorneys general practice. Other Contributors Include: Clayton Friedman, Michael Yaghi. “State attorneys general step up enforcement with regulatory shift of Trump administration.” Reuters. 8-5-2025. https://www.reuters.com/legal/litigation/state-attorneys-general-step-up-enforcement-with-regulatory-shift-trump-2025-08-05/</w:t>
      </w:r>
    </w:p>
    <w:p w14:paraId="3885872F" w14:textId="77777777" w:rsidR="000F5F44" w:rsidRPr="00001F64" w:rsidRDefault="000F5F44" w:rsidP="000F5F44">
      <w:pPr>
        <w:rPr>
          <w:rFonts w:eastAsia="Calibri"/>
          <w:sz w:val="16"/>
        </w:rPr>
      </w:pPr>
      <w:r w:rsidRPr="00001F64">
        <w:rPr>
          <w:rFonts w:eastAsia="Calibri"/>
          <w:sz w:val="16"/>
        </w:rPr>
        <w:t xml:space="preserve">August 05, 2025 - In the wake of the November 2024 elections, the United States has experienced a significant shift in regulatory focus, largely due to </w:t>
      </w:r>
      <w:r w:rsidRPr="00001F64">
        <w:rPr>
          <w:rFonts w:eastAsia="Calibri"/>
          <w:u w:val="single"/>
        </w:rPr>
        <w:t xml:space="preserve">the </w:t>
      </w:r>
      <w:r w:rsidRPr="00001F64">
        <w:rPr>
          <w:rFonts w:eastAsia="Calibri"/>
          <w:b/>
          <w:iCs/>
          <w:u w:val="single"/>
          <w:bdr w:val="single" w:sz="8" w:space="0" w:color="auto"/>
        </w:rPr>
        <w:t>fallout</w:t>
      </w:r>
      <w:r w:rsidRPr="00001F64">
        <w:rPr>
          <w:rFonts w:eastAsia="Calibri"/>
          <w:u w:val="single"/>
        </w:rPr>
        <w:t xml:space="preserve"> from the </w:t>
      </w:r>
      <w:r w:rsidRPr="006B2B23">
        <w:rPr>
          <w:rFonts w:eastAsia="Calibri"/>
          <w:highlight w:val="cyan"/>
          <w:u w:val="single"/>
        </w:rPr>
        <w:t>Trump</w:t>
      </w:r>
      <w:r w:rsidRPr="00001F64">
        <w:rPr>
          <w:rFonts w:eastAsia="Calibri"/>
          <w:u w:val="single"/>
        </w:rPr>
        <w:t xml:space="preserve"> administration'</w:t>
      </w:r>
      <w:r w:rsidRPr="006B2B23">
        <w:rPr>
          <w:rFonts w:eastAsia="Calibri"/>
          <w:highlight w:val="cyan"/>
          <w:u w:val="single"/>
        </w:rPr>
        <w:t>s</w:t>
      </w:r>
      <w:r w:rsidRPr="00001F64">
        <w:rPr>
          <w:rFonts w:eastAsia="Calibri"/>
          <w:u w:val="single"/>
        </w:rPr>
        <w:t xml:space="preserve"> broad </w:t>
      </w:r>
      <w:r w:rsidRPr="006B2B23">
        <w:rPr>
          <w:rFonts w:eastAsia="Calibri"/>
          <w:b/>
          <w:iCs/>
          <w:highlight w:val="cyan"/>
          <w:u w:val="single"/>
          <w:bdr w:val="single" w:sz="8" w:space="0" w:color="auto"/>
        </w:rPr>
        <w:t>deregulatory agenda</w:t>
      </w:r>
      <w:r w:rsidRPr="00001F64">
        <w:rPr>
          <w:rFonts w:eastAsia="Calibri"/>
          <w:u w:val="single"/>
        </w:rPr>
        <w:t xml:space="preserve">. This shift </w:t>
      </w:r>
      <w:r w:rsidRPr="006B2B23">
        <w:rPr>
          <w:rFonts w:eastAsia="Calibri"/>
          <w:highlight w:val="cyan"/>
          <w:u w:val="single"/>
        </w:rPr>
        <w:t xml:space="preserve">has </w:t>
      </w:r>
      <w:r w:rsidRPr="006B2B23">
        <w:rPr>
          <w:rFonts w:eastAsia="Calibri"/>
          <w:b/>
          <w:iCs/>
          <w:highlight w:val="cyan"/>
          <w:u w:val="single"/>
          <w:bdr w:val="single" w:sz="8" w:space="0" w:color="auto"/>
        </w:rPr>
        <w:t>prompted state attorneys</w:t>
      </w:r>
      <w:r w:rsidRPr="00001F64">
        <w:rPr>
          <w:rFonts w:eastAsia="Calibri"/>
          <w:u w:val="single"/>
        </w:rPr>
        <w:t xml:space="preserve"> general </w:t>
      </w:r>
      <w:r w:rsidRPr="006B2B23">
        <w:rPr>
          <w:rFonts w:eastAsia="Calibri"/>
          <w:highlight w:val="cyan"/>
          <w:u w:val="single"/>
        </w:rPr>
        <w:t xml:space="preserve">to </w:t>
      </w:r>
      <w:r w:rsidRPr="006B2B23">
        <w:rPr>
          <w:rFonts w:eastAsia="Calibri"/>
          <w:b/>
          <w:iCs/>
          <w:highlight w:val="cyan"/>
          <w:u w:val="single"/>
          <w:bdr w:val="single" w:sz="8" w:space="0" w:color="auto"/>
        </w:rPr>
        <w:t>step up</w:t>
      </w:r>
      <w:r w:rsidRPr="00001F64">
        <w:rPr>
          <w:rFonts w:eastAsia="Calibri"/>
          <w:u w:val="single"/>
        </w:rPr>
        <w:t xml:space="preserve"> their </w:t>
      </w:r>
      <w:r w:rsidRPr="006B2B23">
        <w:rPr>
          <w:rFonts w:eastAsia="Calibri"/>
          <w:b/>
          <w:iCs/>
          <w:highlight w:val="cyan"/>
          <w:u w:val="single"/>
          <w:bdr w:val="single" w:sz="8" w:space="0" w:color="auto"/>
        </w:rPr>
        <w:t>enforcement</w:t>
      </w:r>
      <w:r w:rsidRPr="00001F64">
        <w:rPr>
          <w:rFonts w:eastAsia="Calibri"/>
          <w:u w:val="single"/>
        </w:rPr>
        <w:t xml:space="preserve"> efforts, effectively </w:t>
      </w:r>
      <w:r w:rsidRPr="006B2B23">
        <w:rPr>
          <w:rFonts w:eastAsia="Calibri"/>
          <w:b/>
          <w:iCs/>
          <w:highlight w:val="cyan"/>
          <w:u w:val="single"/>
          <w:bdr w:val="single" w:sz="8" w:space="0" w:color="auto"/>
        </w:rPr>
        <w:t>filling</w:t>
      </w:r>
      <w:r w:rsidRPr="00001F64">
        <w:rPr>
          <w:rFonts w:eastAsia="Calibri"/>
          <w:u w:val="single"/>
        </w:rPr>
        <w:t xml:space="preserve"> what they perceive to be </w:t>
      </w:r>
      <w:r w:rsidRPr="006B2B23">
        <w:rPr>
          <w:rFonts w:eastAsia="Calibri"/>
          <w:b/>
          <w:iCs/>
          <w:highlight w:val="cyan"/>
          <w:u w:val="single"/>
          <w:bdr w:val="single" w:sz="8" w:space="0" w:color="auto"/>
        </w:rPr>
        <w:t>the regulatory void</w:t>
      </w:r>
      <w:r w:rsidRPr="00001F64">
        <w:rPr>
          <w:rFonts w:eastAsia="Calibri"/>
          <w:u w:val="single"/>
        </w:rPr>
        <w:t xml:space="preserve"> seemingly created by the federal agencies' shifting priorities</w:t>
      </w:r>
      <w:r w:rsidRPr="00001F64">
        <w:rPr>
          <w:rFonts w:eastAsia="Calibri"/>
          <w:sz w:val="16"/>
        </w:rPr>
        <w:t>.</w:t>
      </w:r>
    </w:p>
    <w:p w14:paraId="759FE545" w14:textId="77777777" w:rsidR="000F5F44" w:rsidRPr="00001F64" w:rsidRDefault="000F5F44" w:rsidP="000F5F44">
      <w:pPr>
        <w:rPr>
          <w:rFonts w:eastAsia="Calibri"/>
          <w:sz w:val="16"/>
        </w:rPr>
      </w:pPr>
      <w:r w:rsidRPr="00001F64">
        <w:rPr>
          <w:rFonts w:eastAsia="Calibr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122B880C" w14:textId="77777777" w:rsidR="000F5F44" w:rsidRPr="00001F64" w:rsidRDefault="000F5F44" w:rsidP="000F5F44">
      <w:pPr>
        <w:rPr>
          <w:rFonts w:eastAsia="Calibri"/>
          <w:sz w:val="16"/>
        </w:rPr>
      </w:pPr>
      <w:r w:rsidRPr="00001F64">
        <w:rPr>
          <w:rFonts w:eastAsia="Calibri"/>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2B0EF121" w14:textId="77777777" w:rsidR="000F5F44" w:rsidRPr="00001F64" w:rsidRDefault="000F5F44" w:rsidP="000F5F44">
      <w:pPr>
        <w:rPr>
          <w:rFonts w:eastAsia="Calibri"/>
          <w:sz w:val="16"/>
        </w:rPr>
      </w:pPr>
      <w:r w:rsidRPr="00001F64">
        <w:rPr>
          <w:rFonts w:eastAsia="Calibri"/>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77453E60" w14:textId="77777777" w:rsidR="000F5F44" w:rsidRPr="00001F64" w:rsidRDefault="000F5F44" w:rsidP="000F5F44">
      <w:pPr>
        <w:rPr>
          <w:rFonts w:eastAsia="Calibri"/>
          <w:sz w:val="16"/>
        </w:rPr>
      </w:pPr>
      <w:r w:rsidRPr="00001F64">
        <w:rPr>
          <w:rFonts w:eastAsia="Calibri"/>
          <w:sz w:val="16"/>
        </w:rPr>
        <w:t>In another instance, the administration announced that it would be suspending federal enforcement of the Foreign Corrupt Practices Act ("FCPA"). Executive Order 14209 of Feb. 10, 2025.</w:t>
      </w:r>
    </w:p>
    <w:p w14:paraId="3676DC57" w14:textId="77777777" w:rsidR="000F5F44" w:rsidRPr="00001F64" w:rsidRDefault="000F5F44" w:rsidP="000F5F44">
      <w:pPr>
        <w:rPr>
          <w:rFonts w:eastAsia="Calibri"/>
          <w:u w:val="single"/>
        </w:rPr>
      </w:pPr>
      <w:r w:rsidRPr="006B2B23">
        <w:rPr>
          <w:rFonts w:eastAsia="Calibri"/>
          <w:b/>
          <w:iCs/>
          <w:highlight w:val="cyan"/>
          <w:u w:val="single"/>
          <w:bdr w:val="single" w:sz="8" w:space="0" w:color="auto"/>
        </w:rPr>
        <w:t>Increased use</w:t>
      </w:r>
      <w:r w:rsidRPr="006B2B23">
        <w:rPr>
          <w:rFonts w:eastAsia="Calibri"/>
          <w:highlight w:val="cyan"/>
          <w:u w:val="single"/>
        </w:rPr>
        <w:t xml:space="preserve"> of</w:t>
      </w:r>
      <w:r w:rsidRPr="00001F64">
        <w:rPr>
          <w:rFonts w:eastAsia="Calibri"/>
          <w:u w:val="single"/>
        </w:rPr>
        <w:t xml:space="preserve"> state </w:t>
      </w:r>
      <w:r w:rsidRPr="006B2B23">
        <w:rPr>
          <w:rFonts w:eastAsia="Calibri"/>
          <w:b/>
          <w:iCs/>
          <w:highlight w:val="cyan"/>
          <w:u w:val="single"/>
          <w:bdr w:val="single" w:sz="8" w:space="0" w:color="auto"/>
        </w:rPr>
        <w:t>consumer protection</w:t>
      </w:r>
      <w:r w:rsidRPr="006B2B23">
        <w:rPr>
          <w:rFonts w:eastAsia="Calibri"/>
          <w:highlight w:val="cyan"/>
          <w:u w:val="single"/>
        </w:rPr>
        <w:t xml:space="preserve"> statutes</w:t>
      </w:r>
    </w:p>
    <w:p w14:paraId="08EFCC00" w14:textId="77777777" w:rsidR="000F5F44" w:rsidRPr="00001F64" w:rsidRDefault="000F5F44" w:rsidP="000F5F44">
      <w:pPr>
        <w:rPr>
          <w:rFonts w:eastAsia="Calibri"/>
          <w:sz w:val="16"/>
        </w:rPr>
      </w:pPr>
      <w:r w:rsidRPr="00001F64">
        <w:rPr>
          <w:rFonts w:eastAsia="Calibri"/>
          <w:u w:val="single"/>
        </w:rPr>
        <w:t xml:space="preserve">As federal agency priorities shift, state action has indicated that </w:t>
      </w:r>
      <w:r w:rsidRPr="006B2B23">
        <w:rPr>
          <w:rFonts w:eastAsia="Calibri"/>
          <w:highlight w:val="cyan"/>
          <w:u w:val="single"/>
        </w:rPr>
        <w:t>any</w:t>
      </w:r>
      <w:r w:rsidRPr="00001F64">
        <w:rPr>
          <w:rFonts w:eastAsia="Calibri"/>
          <w:u w:val="single"/>
        </w:rPr>
        <w:t xml:space="preserve"> perceived </w:t>
      </w:r>
      <w:r w:rsidRPr="006B2B23">
        <w:rPr>
          <w:rFonts w:eastAsia="Calibri"/>
          <w:b/>
          <w:iCs/>
          <w:highlight w:val="cyan"/>
          <w:u w:val="single"/>
          <w:bdr w:val="single" w:sz="8" w:space="0" w:color="auto"/>
        </w:rPr>
        <w:t>void</w:t>
      </w:r>
      <w:r w:rsidRPr="00001F64">
        <w:rPr>
          <w:rFonts w:eastAsia="Calibri"/>
          <w:u w:val="single"/>
        </w:rPr>
        <w:t xml:space="preserve"> in federal regulation </w:t>
      </w:r>
      <w:r w:rsidRPr="006B2B23">
        <w:rPr>
          <w:rFonts w:eastAsia="Calibri"/>
          <w:highlight w:val="cyan"/>
          <w:u w:val="single"/>
        </w:rPr>
        <w:t xml:space="preserve">will be </w:t>
      </w:r>
      <w:r w:rsidRPr="006B2B23">
        <w:rPr>
          <w:rFonts w:eastAsia="Calibri"/>
          <w:b/>
          <w:iCs/>
          <w:highlight w:val="cyan"/>
          <w:u w:val="single"/>
          <w:bdr w:val="single" w:sz="8" w:space="0" w:color="auto"/>
        </w:rPr>
        <w:t>filled</w:t>
      </w:r>
      <w:r w:rsidRPr="00001F64">
        <w:rPr>
          <w:rFonts w:eastAsia="Calibri"/>
          <w:u w:val="single"/>
        </w:rPr>
        <w:t xml:space="preserve"> by enforcement of state consumer protection statutes</w:t>
      </w:r>
      <w:r w:rsidRPr="00001F64">
        <w:rPr>
          <w:rFonts w:eastAsia="Calibri"/>
          <w:sz w:val="16"/>
        </w:rPr>
        <w:t xml:space="preserve">. For example, </w:t>
      </w:r>
      <w:r w:rsidRPr="00001F64">
        <w:rPr>
          <w:rFonts w:eastAsia="Calibri"/>
          <w:u w:val="single"/>
        </w:rPr>
        <w:t>after the presidential administration announced it would be suspending FCPA enforcement, California's A</w:t>
      </w:r>
      <w:r w:rsidRPr="00001F64">
        <w:rPr>
          <w:rFonts w:eastAsia="Calibri"/>
          <w:sz w:val="16"/>
        </w:rPr>
        <w:t xml:space="preserve">ttorney </w:t>
      </w:r>
      <w:r w:rsidRPr="00001F64">
        <w:rPr>
          <w:rFonts w:eastAsia="Calibri"/>
          <w:u w:val="single"/>
        </w:rPr>
        <w:t>G</w:t>
      </w:r>
      <w:r w:rsidRPr="00001F64">
        <w:rPr>
          <w:rFonts w:eastAsia="Calibri"/>
          <w:sz w:val="16"/>
        </w:rPr>
        <w:t xml:space="preserve">eneral </w:t>
      </w:r>
      <w:r w:rsidRPr="00001F64">
        <w:rPr>
          <w:rFonts w:eastAsia="Calibri"/>
          <w:u w:val="single"/>
        </w:rPr>
        <w:t xml:space="preserve">Rob Bonta affirmed in a press release that FCPA violations </w:t>
      </w:r>
      <w:r w:rsidRPr="00001F64">
        <w:rPr>
          <w:rFonts w:eastAsia="Calibri"/>
          <w:b/>
          <w:iCs/>
          <w:u w:val="single"/>
          <w:bdr w:val="single" w:sz="8" w:space="0" w:color="auto"/>
        </w:rPr>
        <w:t>remain actionable</w:t>
      </w:r>
      <w:r w:rsidRPr="00001F64">
        <w:rPr>
          <w:rFonts w:eastAsia="Calibri"/>
          <w:u w:val="single"/>
        </w:rPr>
        <w:t xml:space="preserve"> under the </w:t>
      </w:r>
      <w:r w:rsidRPr="00001F64">
        <w:rPr>
          <w:rFonts w:eastAsia="Calibri"/>
          <w:b/>
          <w:iCs/>
          <w:u w:val="single"/>
          <w:bdr w:val="single" w:sz="8" w:space="0" w:color="auto"/>
        </w:rPr>
        <w:t>state's</w:t>
      </w:r>
      <w:r w:rsidRPr="00001F64">
        <w:rPr>
          <w:rFonts w:eastAsia="Calibri"/>
          <w:u w:val="single"/>
        </w:rPr>
        <w:t xml:space="preserve"> unfair competition </w:t>
      </w:r>
      <w:r w:rsidRPr="00001F64">
        <w:rPr>
          <w:rFonts w:eastAsia="Calibri"/>
          <w:b/>
          <w:iCs/>
          <w:u w:val="single"/>
          <w:bdr w:val="single" w:sz="8" w:space="0" w:color="auto"/>
        </w:rPr>
        <w:t>law</w:t>
      </w:r>
      <w:r w:rsidRPr="00001F64">
        <w:rPr>
          <w:rFonts w:eastAsia="Calibri"/>
          <w:sz w:val="16"/>
        </w:rPr>
        <w:t>.</w:t>
      </w:r>
    </w:p>
    <w:p w14:paraId="7271E008" w14:textId="77777777" w:rsidR="000F5F44" w:rsidRPr="00001F64" w:rsidRDefault="000F5F44" w:rsidP="000F5F44">
      <w:pPr>
        <w:rPr>
          <w:rFonts w:eastAsia="Calibri"/>
          <w:sz w:val="16"/>
        </w:rPr>
      </w:pPr>
      <w:r w:rsidRPr="00001F64">
        <w:rPr>
          <w:rFonts w:eastAsia="Calibr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15AC906A" w14:textId="77777777" w:rsidR="000F5F44" w:rsidRPr="00001F64" w:rsidRDefault="000F5F44" w:rsidP="000F5F44">
      <w:pPr>
        <w:rPr>
          <w:rFonts w:eastAsia="Calibri"/>
          <w:sz w:val="16"/>
        </w:rPr>
      </w:pPr>
      <w:r w:rsidRPr="00001F64">
        <w:rPr>
          <w:rFonts w:eastAsia="Calibri"/>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182CEF94" w14:textId="77777777" w:rsidR="000F5F44" w:rsidRPr="00001F64" w:rsidRDefault="000F5F44" w:rsidP="000F5F44">
      <w:pPr>
        <w:rPr>
          <w:rFonts w:eastAsia="Calibri"/>
          <w:sz w:val="16"/>
        </w:rPr>
      </w:pPr>
      <w:r w:rsidRPr="006B2B23">
        <w:rPr>
          <w:rFonts w:eastAsia="Calibri"/>
          <w:highlight w:val="cyan"/>
          <w:u w:val="single"/>
        </w:rPr>
        <w:t>States are</w:t>
      </w:r>
      <w:r w:rsidRPr="00001F64">
        <w:rPr>
          <w:rFonts w:eastAsia="Calibri"/>
          <w:sz w:val="16"/>
        </w:rPr>
        <w:t xml:space="preserve"> also </w:t>
      </w:r>
      <w:r w:rsidRPr="006B2B23">
        <w:rPr>
          <w:rFonts w:eastAsia="Calibri"/>
          <w:highlight w:val="cyan"/>
          <w:u w:val="single"/>
        </w:rPr>
        <w:t xml:space="preserve">using </w:t>
      </w:r>
      <w:r w:rsidRPr="006B2B23">
        <w:rPr>
          <w:rFonts w:eastAsia="Calibri"/>
          <w:b/>
          <w:iCs/>
          <w:highlight w:val="cyan"/>
          <w:u w:val="single"/>
          <w:bdr w:val="single" w:sz="8" w:space="0" w:color="auto"/>
        </w:rPr>
        <w:t>novel ways</w:t>
      </w:r>
      <w:r w:rsidRPr="006B2B23">
        <w:rPr>
          <w:rFonts w:eastAsia="Calibri"/>
          <w:highlight w:val="cyan"/>
          <w:u w:val="single"/>
        </w:rPr>
        <w:t xml:space="preserve"> to </w:t>
      </w:r>
      <w:r w:rsidRPr="006B2B23">
        <w:rPr>
          <w:rFonts w:eastAsia="Calibri"/>
          <w:b/>
          <w:iCs/>
          <w:highlight w:val="cyan"/>
          <w:u w:val="single"/>
          <w:bdr w:val="single" w:sz="8" w:space="0" w:color="auto"/>
        </w:rPr>
        <w:t>regulate</w:t>
      </w:r>
      <w:r w:rsidRPr="00001F64">
        <w:rPr>
          <w:rFonts w:eastAsia="Calibri"/>
          <w:u w:val="single"/>
        </w:rPr>
        <w:t xml:space="preserve"> areas traditionally left to the</w:t>
      </w:r>
      <w:r w:rsidRPr="00001F64">
        <w:rPr>
          <w:rFonts w:eastAsia="Calibri"/>
          <w:sz w:val="16"/>
        </w:rPr>
        <w:t xml:space="preserve"> Food and Drug Administration ("</w:t>
      </w:r>
      <w:r w:rsidRPr="00001F64">
        <w:rPr>
          <w:rFonts w:eastAsia="Calibri"/>
          <w:b/>
          <w:iCs/>
          <w:u w:val="single"/>
          <w:bdr w:val="single" w:sz="8" w:space="0" w:color="auto"/>
        </w:rPr>
        <w:t>FDA</w:t>
      </w:r>
      <w:r w:rsidRPr="00001F64">
        <w:rPr>
          <w:rFonts w:eastAsia="Calibri"/>
          <w:sz w:val="16"/>
        </w:rPr>
        <w:t xml:space="preserve">") </w:t>
      </w:r>
      <w:r w:rsidRPr="00001F64">
        <w:rPr>
          <w:rFonts w:eastAsia="Calibri"/>
          <w:u w:val="single"/>
        </w:rPr>
        <w:t xml:space="preserve">by bringing enforcement actions using </w:t>
      </w:r>
      <w:r w:rsidRPr="00001F64">
        <w:rPr>
          <w:rFonts w:eastAsia="Calibri"/>
          <w:b/>
          <w:iCs/>
          <w:u w:val="single"/>
          <w:bdr w:val="single" w:sz="8" w:space="0" w:color="auto"/>
        </w:rPr>
        <w:t>consumer protection</w:t>
      </w:r>
      <w:r w:rsidRPr="00001F64">
        <w:rPr>
          <w:rFonts w:eastAsia="Calibri"/>
          <w:u w:val="single"/>
        </w:rPr>
        <w:t xml:space="preserve"> statutes</w:t>
      </w:r>
      <w:r w:rsidRPr="00001F64">
        <w:rPr>
          <w:rFonts w:eastAsia="Calibri"/>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0EEFB5AB" w14:textId="77777777" w:rsidR="000F5F44" w:rsidRPr="00001F64" w:rsidRDefault="000F5F44" w:rsidP="000F5F44">
      <w:pPr>
        <w:rPr>
          <w:rFonts w:eastAsia="Calibri"/>
          <w:sz w:val="16"/>
        </w:rPr>
      </w:pPr>
      <w:r w:rsidRPr="00001F64">
        <w:rPr>
          <w:rFonts w:eastAsia="Calibri"/>
          <w:sz w:val="16"/>
        </w:rPr>
        <w:t xml:space="preserve">In another example of a consumer protection statute being used to regulate health claims, </w:t>
      </w:r>
      <w:r w:rsidRPr="00001F64">
        <w:rPr>
          <w:rFonts w:eastAsia="Calibri"/>
          <w:u w:val="single"/>
        </w:rPr>
        <w:t>Connecticut's A</w:t>
      </w:r>
      <w:r w:rsidRPr="00001F64">
        <w:rPr>
          <w:rFonts w:eastAsia="Calibri"/>
          <w:sz w:val="16"/>
        </w:rPr>
        <w:t xml:space="preserve">ttorney </w:t>
      </w:r>
      <w:r w:rsidRPr="00001F64">
        <w:rPr>
          <w:rFonts w:eastAsia="Calibri"/>
          <w:u w:val="single"/>
        </w:rPr>
        <w:t>G</w:t>
      </w:r>
      <w:r w:rsidRPr="00001F64">
        <w:rPr>
          <w:rFonts w:eastAsia="Calibri"/>
          <w:sz w:val="16"/>
        </w:rPr>
        <w:t xml:space="preserve">eneral </w:t>
      </w:r>
      <w:r w:rsidRPr="00001F64">
        <w:rPr>
          <w:rFonts w:eastAsia="Calibri"/>
          <w:u w:val="single"/>
        </w:rPr>
        <w:t>filed a lawsuit against companies selling GLP-1 drugs</w:t>
      </w:r>
      <w:r w:rsidRPr="00001F64">
        <w:rPr>
          <w:rFonts w:eastAsia="Calibri"/>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D191DBE" w14:textId="77777777" w:rsidR="000F5F44" w:rsidRPr="00001F64" w:rsidRDefault="000F5F44" w:rsidP="000F5F44">
      <w:pPr>
        <w:rPr>
          <w:rFonts w:eastAsia="Calibri"/>
          <w:b/>
          <w:iCs/>
          <w:u w:val="single"/>
          <w:bdr w:val="single" w:sz="8" w:space="0" w:color="auto"/>
        </w:rPr>
      </w:pPr>
      <w:r w:rsidRPr="006B2B23">
        <w:rPr>
          <w:rFonts w:eastAsia="Calibri"/>
          <w:b/>
          <w:iCs/>
          <w:highlight w:val="cyan"/>
          <w:u w:val="single"/>
          <w:bdr w:val="single" w:sz="8" w:space="0" w:color="auto"/>
        </w:rPr>
        <w:t>States enforce federal law</w:t>
      </w:r>
    </w:p>
    <w:p w14:paraId="6796B379" w14:textId="77777777" w:rsidR="000F5F44" w:rsidRPr="00001F64" w:rsidRDefault="000F5F44" w:rsidP="000F5F44">
      <w:pPr>
        <w:rPr>
          <w:rFonts w:eastAsia="Calibri"/>
          <w:sz w:val="16"/>
        </w:rPr>
      </w:pPr>
      <w:r w:rsidRPr="00001F64">
        <w:rPr>
          <w:rFonts w:eastAsia="Calibri"/>
          <w:sz w:val="16"/>
        </w:rPr>
        <w:t xml:space="preserve">In addition to using state laws to increase enforcement, </w:t>
      </w:r>
      <w:r w:rsidRPr="00001F64">
        <w:rPr>
          <w:rFonts w:eastAsia="Calibri"/>
          <w:u w:val="single"/>
        </w:rPr>
        <w:t xml:space="preserve">state attorneys general have </w:t>
      </w:r>
      <w:r w:rsidRPr="006B2B23">
        <w:rPr>
          <w:rFonts w:eastAsia="Calibri"/>
          <w:b/>
          <w:iCs/>
          <w:highlight w:val="cyan"/>
          <w:u w:val="single"/>
          <w:bdr w:val="single" w:sz="8" w:space="0" w:color="auto"/>
        </w:rPr>
        <w:t>brought</w:t>
      </w:r>
      <w:r w:rsidRPr="00001F64">
        <w:rPr>
          <w:rFonts w:eastAsia="Calibri"/>
          <w:u w:val="single"/>
        </w:rPr>
        <w:t xml:space="preserve"> regulatory </w:t>
      </w:r>
      <w:r w:rsidRPr="006B2B23">
        <w:rPr>
          <w:rFonts w:eastAsia="Calibri"/>
          <w:b/>
          <w:iCs/>
          <w:highlight w:val="cyan"/>
          <w:u w:val="single"/>
          <w:bdr w:val="single" w:sz="8" w:space="0" w:color="auto"/>
        </w:rPr>
        <w:t>action</w:t>
      </w:r>
      <w:r w:rsidRPr="006B2B23">
        <w:rPr>
          <w:rFonts w:eastAsia="Calibri"/>
          <w:highlight w:val="cyan"/>
          <w:u w:val="single"/>
        </w:rPr>
        <w:t xml:space="preserve"> for alleged </w:t>
      </w:r>
      <w:r w:rsidRPr="006B2B23">
        <w:rPr>
          <w:rFonts w:eastAsia="Calibri"/>
          <w:b/>
          <w:iCs/>
          <w:highlight w:val="cyan"/>
          <w:u w:val="single"/>
          <w:bdr w:val="single" w:sz="8" w:space="0" w:color="auto"/>
        </w:rPr>
        <w:t>violations</w:t>
      </w:r>
      <w:r w:rsidRPr="00001F64">
        <w:rPr>
          <w:rFonts w:eastAsia="Calibri"/>
          <w:u w:val="single"/>
        </w:rPr>
        <w:t xml:space="preserve"> of federal laws</w:t>
      </w:r>
      <w:r w:rsidRPr="00001F64">
        <w:rPr>
          <w:rFonts w:eastAsia="Calibri"/>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1B7024AB" w14:textId="77777777" w:rsidR="000F5F44" w:rsidRPr="00001F64" w:rsidRDefault="000F5F44" w:rsidP="000F5F44">
      <w:pPr>
        <w:rPr>
          <w:rFonts w:eastAsia="Calibri"/>
          <w:sz w:val="16"/>
        </w:rPr>
      </w:pPr>
      <w:r w:rsidRPr="00001F64">
        <w:rPr>
          <w:rFonts w:eastAsia="Calibri"/>
          <w:sz w:val="16"/>
        </w:rPr>
        <w:t xml:space="preserve">The Federal Trade Commission ("FTC") is also undergoing leadership shifts and a refocusing of enforcement priorities. However, </w:t>
      </w:r>
      <w:r w:rsidRPr="00001F64">
        <w:rPr>
          <w:rFonts w:eastAsia="Calibri"/>
          <w:u w:val="single"/>
        </w:rPr>
        <w:t xml:space="preserve">state </w:t>
      </w:r>
      <w:r w:rsidRPr="006B2B23">
        <w:rPr>
          <w:rFonts w:eastAsia="Calibri"/>
          <w:highlight w:val="cyan"/>
          <w:u w:val="single"/>
        </w:rPr>
        <w:t xml:space="preserve">attorneys general are </w:t>
      </w:r>
      <w:r w:rsidRPr="006B2B23">
        <w:rPr>
          <w:rFonts w:eastAsia="Calibri"/>
          <w:b/>
          <w:iCs/>
          <w:highlight w:val="cyan"/>
          <w:u w:val="single"/>
          <w:bdr w:val="single" w:sz="8" w:space="0" w:color="auto"/>
        </w:rPr>
        <w:t>stepping in</w:t>
      </w:r>
      <w:r w:rsidRPr="006B2B23">
        <w:rPr>
          <w:rFonts w:eastAsia="Calibri"/>
          <w:highlight w:val="cyan"/>
          <w:u w:val="single"/>
        </w:rPr>
        <w:t xml:space="preserve"> to address </w:t>
      </w:r>
      <w:r w:rsidRPr="00001F64">
        <w:rPr>
          <w:rFonts w:eastAsia="Calibri"/>
          <w:u w:val="single"/>
        </w:rPr>
        <w:t xml:space="preserve">perceived </w:t>
      </w:r>
      <w:r w:rsidRPr="006B2B23">
        <w:rPr>
          <w:rFonts w:eastAsia="Calibri"/>
          <w:highlight w:val="cyan"/>
          <w:u w:val="single"/>
        </w:rPr>
        <w:t>gaps in</w:t>
      </w:r>
      <w:r w:rsidRPr="00001F64">
        <w:rPr>
          <w:rFonts w:eastAsia="Calibri"/>
          <w:u w:val="single"/>
        </w:rPr>
        <w:t xml:space="preserve"> federal </w:t>
      </w:r>
      <w:r w:rsidRPr="006B2B23">
        <w:rPr>
          <w:rFonts w:eastAsia="Calibri"/>
          <w:b/>
          <w:iCs/>
          <w:highlight w:val="cyan"/>
          <w:u w:val="single"/>
          <w:bdr w:val="single" w:sz="8" w:space="0" w:color="auto"/>
        </w:rPr>
        <w:t>enforcement</w:t>
      </w:r>
      <w:r w:rsidRPr="00001F64">
        <w:rPr>
          <w:rFonts w:eastAsia="Calibr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383B6354" w14:textId="77777777" w:rsidR="000F5F44" w:rsidRPr="00001F64" w:rsidRDefault="000F5F44" w:rsidP="000F5F44">
      <w:pPr>
        <w:rPr>
          <w:rFonts w:eastAsia="Calibri"/>
          <w:sz w:val="16"/>
        </w:rPr>
      </w:pPr>
      <w:r w:rsidRPr="00001F64">
        <w:rPr>
          <w:rFonts w:eastAsia="Calibri"/>
          <w:sz w:val="16"/>
        </w:rPr>
        <w:t>Looking ahead</w:t>
      </w:r>
    </w:p>
    <w:p w14:paraId="595E51A0" w14:textId="77777777" w:rsidR="000F5F44" w:rsidRPr="00001F64" w:rsidRDefault="000F5F44" w:rsidP="000F5F44">
      <w:pPr>
        <w:rPr>
          <w:rFonts w:eastAsia="Calibri"/>
          <w:sz w:val="16"/>
        </w:rPr>
      </w:pPr>
      <w:r w:rsidRPr="006B2B23">
        <w:rPr>
          <w:rFonts w:eastAsia="Calibri"/>
          <w:highlight w:val="cyan"/>
          <w:u w:val="single"/>
        </w:rPr>
        <w:t>The</w:t>
      </w:r>
      <w:r w:rsidRPr="00001F64">
        <w:rPr>
          <w:rFonts w:eastAsia="Calibri"/>
          <w:u w:val="single"/>
        </w:rPr>
        <w:t xml:space="preserve"> trend of </w:t>
      </w:r>
      <w:r w:rsidRPr="00001F64">
        <w:rPr>
          <w:rFonts w:eastAsia="Calibri"/>
          <w:b/>
          <w:iCs/>
          <w:u w:val="single"/>
          <w:bdr w:val="single" w:sz="8" w:space="0" w:color="auto"/>
        </w:rPr>
        <w:t>increased</w:t>
      </w:r>
      <w:r w:rsidRPr="00001F64">
        <w:rPr>
          <w:rFonts w:eastAsia="Calibri"/>
          <w:u w:val="single"/>
        </w:rPr>
        <w:t xml:space="preserve"> state </w:t>
      </w:r>
      <w:r w:rsidRPr="00001F64">
        <w:rPr>
          <w:rFonts w:eastAsia="Calibri"/>
          <w:b/>
          <w:iCs/>
          <w:u w:val="single"/>
          <w:bdr w:val="single" w:sz="8" w:space="0" w:color="auto"/>
        </w:rPr>
        <w:t>enforcement</w:t>
      </w:r>
      <w:r w:rsidRPr="00001F64">
        <w:rPr>
          <w:rFonts w:eastAsia="Calibri"/>
          <w:u w:val="single"/>
        </w:rPr>
        <w:t xml:space="preserve"> in the consumer protection space </w:t>
      </w:r>
      <w:r w:rsidRPr="006B2B23">
        <w:rPr>
          <w:rFonts w:eastAsia="Calibri"/>
          <w:highlight w:val="cyan"/>
          <w:u w:val="single"/>
        </w:rPr>
        <w:t>is</w:t>
      </w:r>
      <w:r w:rsidRPr="00001F64">
        <w:rPr>
          <w:rFonts w:eastAsia="Calibri"/>
          <w:sz w:val="16"/>
        </w:rPr>
        <w:t xml:space="preserve"> likely </w:t>
      </w:r>
      <w:r w:rsidRPr="006B2B23">
        <w:rPr>
          <w:rFonts w:eastAsia="Calibri"/>
          <w:highlight w:val="cyan"/>
          <w:u w:val="single"/>
        </w:rPr>
        <w:t xml:space="preserve">to </w:t>
      </w:r>
      <w:r w:rsidRPr="006B2B23">
        <w:rPr>
          <w:rFonts w:eastAsia="Calibri"/>
          <w:b/>
          <w:iCs/>
          <w:highlight w:val="cyan"/>
          <w:u w:val="single"/>
          <w:bdr w:val="single" w:sz="8" w:space="0" w:color="auto"/>
        </w:rPr>
        <w:t>continue</w:t>
      </w:r>
      <w:r w:rsidRPr="00001F64">
        <w:rPr>
          <w:rFonts w:eastAsia="Calibri"/>
          <w:u w:val="single"/>
        </w:rPr>
        <w:t>. The recent passage of</w:t>
      </w:r>
      <w:r w:rsidRPr="00001F64">
        <w:rPr>
          <w:rFonts w:eastAsia="Calibri"/>
          <w:sz w:val="16"/>
        </w:rPr>
        <w:t xml:space="preserve"> H.R.1, commonly referred to as "</w:t>
      </w:r>
      <w:r w:rsidRPr="00001F64">
        <w:rPr>
          <w:rFonts w:eastAsia="Calibri"/>
          <w:u w:val="single"/>
        </w:rPr>
        <w:t>The Big Beautiful Bill," shifted funding away from several federal agencies</w:t>
      </w:r>
      <w:r w:rsidRPr="00001F64">
        <w:rPr>
          <w:rFonts w:eastAsia="Calibri"/>
          <w:sz w:val="16"/>
        </w:rPr>
        <w:t>. This transfer of funding will likely result in additional shifts to federal enforcement priorities.</w:t>
      </w:r>
    </w:p>
    <w:p w14:paraId="126E453D" w14:textId="77777777" w:rsidR="000F5F44" w:rsidRPr="00001F64" w:rsidRDefault="000F5F44" w:rsidP="000F5F44">
      <w:pPr>
        <w:rPr>
          <w:rFonts w:eastAsia="Calibri"/>
          <w:u w:val="single"/>
        </w:rPr>
      </w:pPr>
      <w:r w:rsidRPr="00001F64">
        <w:rPr>
          <w:rFonts w:eastAsia="Calibri"/>
          <w:sz w:val="16"/>
        </w:rPr>
        <w:t xml:space="preserve">As federal agencies scale back their involvement, </w:t>
      </w:r>
      <w:r w:rsidRPr="00001F64">
        <w:rPr>
          <w:rFonts w:eastAsia="Calibri"/>
          <w:b/>
          <w:iCs/>
          <w:u w:val="single"/>
          <w:bdr w:val="single" w:sz="8" w:space="0" w:color="auto"/>
        </w:rPr>
        <w:t>state A</w:t>
      </w:r>
      <w:r w:rsidRPr="00001F64">
        <w:rPr>
          <w:rFonts w:eastAsia="Calibri"/>
          <w:sz w:val="16"/>
        </w:rPr>
        <w:t xml:space="preserve">ttorneys </w:t>
      </w:r>
      <w:r w:rsidRPr="00001F64">
        <w:rPr>
          <w:rFonts w:eastAsia="Calibri"/>
          <w:b/>
          <w:iCs/>
          <w:u w:val="single"/>
          <w:bdr w:val="single" w:sz="8" w:space="0" w:color="auto"/>
        </w:rPr>
        <w:t>G</w:t>
      </w:r>
      <w:r w:rsidRPr="00001F64">
        <w:rPr>
          <w:rFonts w:eastAsia="Calibri"/>
          <w:sz w:val="16"/>
        </w:rPr>
        <w:t xml:space="preserve">eneral </w:t>
      </w:r>
      <w:r w:rsidRPr="00001F64">
        <w:rPr>
          <w:rFonts w:eastAsia="Calibri"/>
          <w:u w:val="single"/>
        </w:rPr>
        <w:t xml:space="preserve">are poised to play a more </w:t>
      </w:r>
      <w:r w:rsidRPr="00001F64">
        <w:rPr>
          <w:rFonts w:eastAsia="Calibri"/>
          <w:b/>
          <w:iCs/>
          <w:u w:val="single"/>
          <w:bdr w:val="single" w:sz="8" w:space="0" w:color="auto"/>
        </w:rPr>
        <w:t>significant role</w:t>
      </w:r>
      <w:r w:rsidRPr="00001F64">
        <w:rPr>
          <w:rFonts w:eastAsia="Calibri"/>
          <w:sz w:val="16"/>
        </w:rPr>
        <w:t xml:space="preserve"> in the consumer protection space. This shift has potential to lead to a patchwork of state regulations, creating challenges for businesses operating across multiple jurisdictions. However, </w:t>
      </w:r>
      <w:r w:rsidRPr="00001F64">
        <w:rPr>
          <w:rFonts w:eastAsia="Calibri"/>
          <w:u w:val="single"/>
        </w:rPr>
        <w:t>it</w:t>
      </w:r>
      <w:r w:rsidRPr="00001F64">
        <w:rPr>
          <w:rFonts w:eastAsia="Calibri"/>
          <w:sz w:val="16"/>
        </w:rPr>
        <w:t xml:space="preserve"> also </w:t>
      </w:r>
      <w:r w:rsidRPr="006B2B23">
        <w:rPr>
          <w:rFonts w:eastAsia="Calibri"/>
          <w:highlight w:val="cyan"/>
          <w:u w:val="single"/>
        </w:rPr>
        <w:t>presents an opportunity</w:t>
      </w:r>
      <w:r w:rsidRPr="00001F64">
        <w:rPr>
          <w:rFonts w:eastAsia="Calibri"/>
          <w:u w:val="single"/>
        </w:rPr>
        <w:t xml:space="preserve"> for states </w:t>
      </w:r>
      <w:r w:rsidRPr="006B2B23">
        <w:rPr>
          <w:rFonts w:eastAsia="Calibri"/>
          <w:highlight w:val="cyan"/>
          <w:u w:val="single"/>
        </w:rPr>
        <w:t>to</w:t>
      </w:r>
      <w:r w:rsidRPr="00001F64">
        <w:rPr>
          <w:rFonts w:eastAsia="Calibri"/>
          <w:u w:val="single"/>
        </w:rPr>
        <w:t xml:space="preserve"> </w:t>
      </w:r>
      <w:r w:rsidRPr="006B2B23">
        <w:rPr>
          <w:rFonts w:eastAsia="Calibri"/>
          <w:b/>
          <w:iCs/>
          <w:highlight w:val="cyan"/>
          <w:u w:val="single"/>
          <w:bdr w:val="single" w:sz="8" w:space="0" w:color="auto"/>
        </w:rPr>
        <w:t>innovate</w:t>
      </w:r>
      <w:r w:rsidRPr="006B2B23">
        <w:rPr>
          <w:rFonts w:eastAsia="Calibri"/>
          <w:highlight w:val="cyan"/>
          <w:u w:val="single"/>
        </w:rPr>
        <w:t xml:space="preserve"> and </w:t>
      </w:r>
      <w:r w:rsidRPr="006B2B23">
        <w:rPr>
          <w:rFonts w:eastAsia="Calibri"/>
          <w:b/>
          <w:iCs/>
          <w:highlight w:val="cyan"/>
          <w:u w:val="single"/>
          <w:bdr w:val="single" w:sz="8" w:space="0" w:color="auto"/>
        </w:rPr>
        <w:t>tailor</w:t>
      </w:r>
      <w:r w:rsidRPr="00001F64">
        <w:rPr>
          <w:rFonts w:eastAsia="Calibri"/>
          <w:u w:val="single"/>
        </w:rPr>
        <w:t xml:space="preserve"> consumer </w:t>
      </w:r>
      <w:r w:rsidRPr="006B2B23">
        <w:rPr>
          <w:rFonts w:eastAsia="Calibri"/>
          <w:b/>
          <w:iCs/>
          <w:highlight w:val="cyan"/>
          <w:u w:val="single"/>
          <w:bdr w:val="single" w:sz="8" w:space="0" w:color="auto"/>
        </w:rPr>
        <w:t>protection measures</w:t>
      </w:r>
      <w:r w:rsidRPr="00001F64">
        <w:rPr>
          <w:rFonts w:eastAsia="Calibri"/>
          <w:u w:val="single"/>
        </w:rPr>
        <w:t xml:space="preserve"> to address local needs effectively.</w:t>
      </w:r>
    </w:p>
    <w:p w14:paraId="2B62EE08" w14:textId="77777777" w:rsidR="000F5F44" w:rsidRDefault="000F5F44" w:rsidP="000F5F44">
      <w:pPr>
        <w:rPr>
          <w:rFonts w:eastAsia="Calibri"/>
          <w:sz w:val="16"/>
        </w:rPr>
      </w:pPr>
      <w:r w:rsidRPr="00001F64">
        <w:rPr>
          <w:rFonts w:eastAsia="Calibri"/>
          <w:sz w:val="16"/>
        </w:rPr>
        <w:t xml:space="preserve">The current landscape of consumer protection is marked by a dynamic interplay between federal deregulation and state enforcement. </w:t>
      </w:r>
      <w:r w:rsidRPr="00001F64">
        <w:rPr>
          <w:rFonts w:eastAsia="Calibri"/>
          <w:u w:val="single"/>
        </w:rPr>
        <w:t>As states amplify their role, they may</w:t>
      </w:r>
      <w:r w:rsidRPr="00001F64">
        <w:rPr>
          <w:rFonts w:eastAsia="Calibri"/>
          <w:sz w:val="16"/>
        </w:rPr>
        <w:t xml:space="preserve"> also </w:t>
      </w:r>
      <w:r w:rsidRPr="00001F64">
        <w:rPr>
          <w:rFonts w:eastAsia="Calibri"/>
          <w:u w:val="single"/>
        </w:rPr>
        <w:t xml:space="preserve">be </w:t>
      </w:r>
      <w:r w:rsidRPr="006B2B23">
        <w:rPr>
          <w:rFonts w:eastAsia="Calibri"/>
          <w:highlight w:val="cyan"/>
          <w:u w:val="single"/>
        </w:rPr>
        <w:t xml:space="preserve">setting </w:t>
      </w:r>
      <w:r w:rsidRPr="006B2B23">
        <w:rPr>
          <w:rFonts w:eastAsia="Calibri"/>
          <w:b/>
          <w:iCs/>
          <w:highlight w:val="cyan"/>
          <w:u w:val="single"/>
          <w:bdr w:val="single" w:sz="8" w:space="0" w:color="auto"/>
        </w:rPr>
        <w:t>new standards</w:t>
      </w:r>
      <w:r w:rsidRPr="00001F64">
        <w:rPr>
          <w:rFonts w:eastAsia="Calibri"/>
          <w:u w:val="single"/>
        </w:rPr>
        <w:t xml:space="preserve"> for consumer protection</w:t>
      </w:r>
      <w:r w:rsidRPr="00001F64">
        <w:rPr>
          <w:rFonts w:eastAsia="Calibri"/>
          <w:sz w:val="16"/>
        </w:rPr>
        <w:t>. The coming years will likely see further developments in this area, requiring businesses to adapt to the evolving regulatory environment.</w:t>
      </w:r>
    </w:p>
    <w:p w14:paraId="0D527D94" w14:textId="77777777" w:rsidR="000F5F44" w:rsidRPr="007A053C" w:rsidRDefault="000F5F44" w:rsidP="000F5F44"/>
    <w:p w14:paraId="30A853FC" w14:textId="77777777" w:rsidR="000F5F44" w:rsidRPr="00115F18" w:rsidRDefault="000F5F44" w:rsidP="000F5F44">
      <w:r>
        <w:t>&lt;For Reference&gt;</w:t>
      </w:r>
    </w:p>
    <w:p w14:paraId="44AAAD62" w14:textId="77777777" w:rsidR="000F5F44" w:rsidRDefault="000F5F44" w:rsidP="000F5F44">
      <w:pPr>
        <w:rPr>
          <w:sz w:val="16"/>
        </w:rPr>
      </w:pPr>
      <w:r w:rsidRPr="00D47C70">
        <w:rPr>
          <w:sz w:val="16"/>
        </w:rPr>
        <w:t xml:space="preserve">Three Mexican officials told Reuters </w:t>
      </w:r>
      <w:r w:rsidRPr="00115F18">
        <w:rPr>
          <w:rStyle w:val="StyleUnderline"/>
          <w:highlight w:val="lightGray"/>
        </w:rPr>
        <w:t>the</w:t>
      </w:r>
      <w:r w:rsidRPr="00115F18">
        <w:rPr>
          <w:sz w:val="16"/>
          <w:highlight w:val="lightGray"/>
        </w:rPr>
        <w:t xml:space="preserve"> </w:t>
      </w:r>
      <w:r w:rsidRPr="00115F18">
        <w:rPr>
          <w:rStyle w:val="Emphasis"/>
          <w:highlight w:val="lightGray"/>
        </w:rPr>
        <w:t>shift</w:t>
      </w:r>
      <w:r w:rsidRPr="00115F18">
        <w:rPr>
          <w:sz w:val="16"/>
          <w:highlight w:val="lightGray"/>
        </w:rPr>
        <w:t xml:space="preserve"> </w:t>
      </w:r>
      <w:r w:rsidRPr="00115F18">
        <w:rPr>
          <w:rStyle w:val="StyleUnderline"/>
          <w:highlight w:val="lightGray"/>
        </w:rPr>
        <w:t>was due</w:t>
      </w:r>
      <w:r w:rsidRPr="00D47C70">
        <w:rPr>
          <w:sz w:val="16"/>
        </w:rPr>
        <w:t xml:space="preserve"> in part </w:t>
      </w:r>
      <w:r w:rsidRPr="00115F18">
        <w:rPr>
          <w:rStyle w:val="StyleUnderline"/>
          <w:highlight w:val="lightGray"/>
        </w:rPr>
        <w:t>to the</w:t>
      </w:r>
      <w:r w:rsidRPr="00115F18">
        <w:rPr>
          <w:sz w:val="16"/>
          <w:highlight w:val="lightGray"/>
        </w:rPr>
        <w:t xml:space="preserve"> </w:t>
      </w:r>
      <w:r w:rsidRPr="00115F18">
        <w:rPr>
          <w:rStyle w:val="Emphasis"/>
          <w:highlight w:val="lightGray"/>
        </w:rPr>
        <w:t>need</w:t>
      </w:r>
      <w:r w:rsidRPr="00115F18">
        <w:rPr>
          <w:sz w:val="16"/>
          <w:highlight w:val="lightGray"/>
        </w:rPr>
        <w:t xml:space="preserve"> </w:t>
      </w:r>
      <w:r w:rsidRPr="00115F18">
        <w:rPr>
          <w:rStyle w:val="StyleUnderline"/>
          <w:highlight w:val="lightGray"/>
        </w:rPr>
        <w:t>to gain</w:t>
      </w:r>
      <w:r w:rsidRPr="00D47C70">
        <w:rPr>
          <w:rStyle w:val="StyleUnderline"/>
        </w:rPr>
        <w:t xml:space="preserve"> some</w:t>
      </w:r>
      <w:r w:rsidRPr="00D47C70">
        <w:rPr>
          <w:sz w:val="16"/>
        </w:rPr>
        <w:t xml:space="preserve"> </w:t>
      </w:r>
      <w:r w:rsidRPr="00D47C70">
        <w:rPr>
          <w:rStyle w:val="Emphasis"/>
        </w:rPr>
        <w:t xml:space="preserve">longer-term </w:t>
      </w:r>
      <w:r w:rsidRPr="00115F18">
        <w:rPr>
          <w:rStyle w:val="Emphasis"/>
          <w:highlight w:val="lightGray"/>
        </w:rPr>
        <w:t>certainty</w:t>
      </w:r>
      <w:r w:rsidRPr="00115F18">
        <w:rPr>
          <w:sz w:val="16"/>
          <w:highlight w:val="lightGray"/>
        </w:rPr>
        <w:t xml:space="preserve"> </w:t>
      </w:r>
      <w:r w:rsidRPr="00115F18">
        <w:rPr>
          <w:rStyle w:val="StyleUnderline"/>
          <w:highlight w:val="lightGray"/>
        </w:rPr>
        <w:t>around</w:t>
      </w:r>
      <w:r w:rsidRPr="00D47C70">
        <w:rPr>
          <w:rStyle w:val="StyleUnderline"/>
        </w:rPr>
        <w:t xml:space="preserve"> the country's</w:t>
      </w:r>
      <w:r w:rsidRPr="00D47C70">
        <w:rPr>
          <w:sz w:val="16"/>
        </w:rPr>
        <w:t xml:space="preserve"> </w:t>
      </w:r>
      <w:r w:rsidRPr="00115F18">
        <w:rPr>
          <w:rStyle w:val="Emphasis"/>
          <w:highlight w:val="lightGray"/>
        </w:rPr>
        <w:t>trade</w:t>
      </w:r>
      <w:r w:rsidRPr="00D47C70">
        <w:rPr>
          <w:rStyle w:val="Emphasis"/>
        </w:rPr>
        <w:t xml:space="preserve"> relationship</w:t>
      </w:r>
      <w:r w:rsidRPr="00D47C70">
        <w:rPr>
          <w:sz w:val="16"/>
        </w:rPr>
        <w:t xml:space="preserve"> </w:t>
      </w:r>
      <w:r w:rsidRPr="00D47C70">
        <w:rPr>
          <w:rStyle w:val="StyleUnderline"/>
        </w:rPr>
        <w:t>with its largest</w:t>
      </w:r>
      <w:r w:rsidRPr="00D47C70">
        <w:rPr>
          <w:sz w:val="16"/>
        </w:rPr>
        <w:t xml:space="preserve"> </w:t>
      </w:r>
      <w:r w:rsidRPr="00D47C70">
        <w:rPr>
          <w:rStyle w:val="Emphasis"/>
        </w:rPr>
        <w:t>export market</w:t>
      </w:r>
      <w:r w:rsidRPr="00D47C70">
        <w:rPr>
          <w:sz w:val="16"/>
        </w:rPr>
        <w:t>.</w:t>
      </w:r>
    </w:p>
    <w:p w14:paraId="62CA6357" w14:textId="77777777" w:rsidR="000F5F44" w:rsidRPr="00115F18" w:rsidRDefault="000F5F44" w:rsidP="000F5F44">
      <w:r>
        <w:t>&lt;And&gt;</w:t>
      </w:r>
    </w:p>
    <w:p w14:paraId="0951D92D" w14:textId="77777777" w:rsidR="000F5F44" w:rsidRDefault="000F5F44" w:rsidP="000F5F44">
      <w:pPr>
        <w:rPr>
          <w:sz w:val="16"/>
        </w:rPr>
      </w:pPr>
      <w:r w:rsidRPr="00115F18">
        <w:rPr>
          <w:rStyle w:val="StyleUnderline"/>
          <w:highlight w:val="lightGray"/>
        </w:rPr>
        <w:t>Mexico is looking for</w:t>
      </w:r>
      <w:r w:rsidRPr="00115F18">
        <w:rPr>
          <w:sz w:val="16"/>
          <w:highlight w:val="lightGray"/>
        </w:rPr>
        <w:t xml:space="preserve"> </w:t>
      </w:r>
      <w:r w:rsidRPr="00115F18">
        <w:rPr>
          <w:rStyle w:val="Emphasis"/>
          <w:highlight w:val="lightGray"/>
        </w:rPr>
        <w:t>any clarity</w:t>
      </w:r>
      <w:r w:rsidRPr="00115F18">
        <w:rPr>
          <w:sz w:val="16"/>
          <w:highlight w:val="lightGray"/>
        </w:rPr>
        <w:t xml:space="preserve"> </w:t>
      </w:r>
      <w:r w:rsidRPr="00115F18">
        <w:rPr>
          <w:rStyle w:val="StyleUnderline"/>
          <w:highlight w:val="lightGray"/>
        </w:rPr>
        <w:t>it can find</w:t>
      </w:r>
      <w:r w:rsidRPr="00D47C70">
        <w:rPr>
          <w:sz w:val="16"/>
        </w:rPr>
        <w:t xml:space="preserve">. The </w:t>
      </w:r>
      <w:r w:rsidRPr="00115F18">
        <w:rPr>
          <w:rStyle w:val="Emphasis"/>
          <w:highlight w:val="lightGray"/>
        </w:rPr>
        <w:t>uncertainty</w:t>
      </w:r>
      <w:r w:rsidRPr="00115F18">
        <w:rPr>
          <w:sz w:val="16"/>
          <w:highlight w:val="lightGray"/>
        </w:rPr>
        <w:t xml:space="preserve"> </w:t>
      </w:r>
      <w:r w:rsidRPr="00115F18">
        <w:rPr>
          <w:rStyle w:val="StyleUnderline"/>
          <w:highlight w:val="lightGray"/>
        </w:rPr>
        <w:t>over</w:t>
      </w:r>
      <w:r w:rsidRPr="00D47C70">
        <w:rPr>
          <w:rStyle w:val="StyleUnderline"/>
        </w:rPr>
        <w:t xml:space="preserve"> trade </w:t>
      </w:r>
      <w:r w:rsidRPr="00115F18">
        <w:rPr>
          <w:rStyle w:val="StyleUnderline"/>
          <w:highlight w:val="lightGray"/>
        </w:rPr>
        <w:t>rules</w:t>
      </w:r>
      <w:r w:rsidRPr="00D47C70">
        <w:rPr>
          <w:rStyle w:val="StyleUnderline"/>
        </w:rPr>
        <w:t xml:space="preserve"> has</w:t>
      </w:r>
      <w:r w:rsidRPr="00D47C70">
        <w:rPr>
          <w:sz w:val="16"/>
        </w:rPr>
        <w:t xml:space="preserve"> already </w:t>
      </w:r>
      <w:r w:rsidRPr="00115F18">
        <w:rPr>
          <w:rStyle w:val="Emphasis"/>
          <w:highlight w:val="lightGray"/>
        </w:rPr>
        <w:t>impacted</w:t>
      </w:r>
      <w:r w:rsidRPr="00115F18">
        <w:rPr>
          <w:sz w:val="16"/>
          <w:highlight w:val="lightGray"/>
        </w:rPr>
        <w:t xml:space="preserve"> </w:t>
      </w:r>
      <w:r w:rsidRPr="00115F18">
        <w:rPr>
          <w:rStyle w:val="StyleUnderline"/>
          <w:highlight w:val="lightGray"/>
        </w:rPr>
        <w:t>its economy</w:t>
      </w:r>
      <w:r w:rsidRPr="00D47C70">
        <w:rPr>
          <w:sz w:val="16"/>
        </w:rPr>
        <w:t>.</w:t>
      </w:r>
    </w:p>
    <w:p w14:paraId="24053B49" w14:textId="77777777" w:rsidR="000F5F44" w:rsidRPr="004B3178" w:rsidRDefault="000F5F44" w:rsidP="000F5F44">
      <w:r>
        <w:t>&lt;And&gt;</w:t>
      </w:r>
    </w:p>
    <w:p w14:paraId="77C0323D" w14:textId="77777777" w:rsidR="000F5F44" w:rsidRDefault="000F5F44" w:rsidP="000F5F44">
      <w:pPr>
        <w:rPr>
          <w:sz w:val="16"/>
        </w:rPr>
      </w:pPr>
      <w:r w:rsidRPr="007E183E">
        <w:rPr>
          <w:rStyle w:val="Emphasis"/>
          <w:highlight w:val="lightGray"/>
        </w:rPr>
        <w:t>Energy</w:t>
      </w:r>
      <w:r w:rsidRPr="00272EF4">
        <w:rPr>
          <w:rStyle w:val="Emphasis"/>
        </w:rPr>
        <w:t xml:space="preserve"> cooperatio</w:t>
      </w:r>
      <w:r w:rsidRPr="00EA1624">
        <w:rPr>
          <w:rStyle w:val="Emphasis"/>
        </w:rPr>
        <w:t>n</w:t>
      </w:r>
      <w:r w:rsidRPr="007E183E">
        <w:rPr>
          <w:rStyle w:val="StyleUnderline"/>
          <w:highlight w:val="lightGray"/>
        </w:rPr>
        <w:t xml:space="preserve"> would</w:t>
      </w:r>
      <w:r w:rsidRPr="00272EF4">
        <w:rPr>
          <w:sz w:val="16"/>
        </w:rPr>
        <w:t xml:space="preserve"> also </w:t>
      </w:r>
      <w:r w:rsidRPr="007E183E">
        <w:rPr>
          <w:rStyle w:val="StyleUnderline"/>
          <w:highlight w:val="lightGray"/>
        </w:rPr>
        <w:t>take a hit</w:t>
      </w:r>
      <w:r w:rsidRPr="00272EF4">
        <w:rPr>
          <w:sz w:val="16"/>
        </w:rPr>
        <w:t xml:space="preserve">. The </w:t>
      </w:r>
      <w:r w:rsidRPr="007E183E">
        <w:rPr>
          <w:rStyle w:val="StyleUnderline"/>
          <w:highlight w:val="lightGray"/>
        </w:rPr>
        <w:t>USMCA provides</w:t>
      </w:r>
      <w:r w:rsidRPr="009D0EC3">
        <w:rPr>
          <w:rStyle w:val="StyleUnderline"/>
        </w:rPr>
        <w:t xml:space="preserve"> </w:t>
      </w:r>
      <w:r w:rsidRPr="00272EF4">
        <w:rPr>
          <w:rStyle w:val="StyleUnderline"/>
        </w:rPr>
        <w:t>protections</w:t>
      </w:r>
      <w:r w:rsidRPr="009D0EC3">
        <w:rPr>
          <w:rStyle w:val="StyleUnderline"/>
        </w:rPr>
        <w:t xml:space="preserve"> for </w:t>
      </w:r>
      <w:r w:rsidRPr="00272EF4">
        <w:rPr>
          <w:rStyle w:val="Emphasis"/>
        </w:rPr>
        <w:t>cross-border energy</w:t>
      </w:r>
      <w:r w:rsidRPr="009D0EC3">
        <w:rPr>
          <w:rStyle w:val="Emphasis"/>
        </w:rPr>
        <w:t xml:space="preserve"> </w:t>
      </w:r>
      <w:r w:rsidRPr="007E183E">
        <w:rPr>
          <w:rStyle w:val="Emphasis"/>
          <w:highlight w:val="lightGray"/>
        </w:rPr>
        <w:t>investments</w:t>
      </w:r>
      <w:r w:rsidRPr="007E183E">
        <w:rPr>
          <w:rStyle w:val="StyleUnderline"/>
          <w:highlight w:val="lightGray"/>
        </w:rPr>
        <w:t xml:space="preserve"> and facilitates</w:t>
      </w:r>
      <w:r w:rsidRPr="009D0EC3">
        <w:rPr>
          <w:rStyle w:val="StyleUnderline"/>
        </w:rPr>
        <w:t xml:space="preserve"> the </w:t>
      </w:r>
      <w:r w:rsidRPr="007E183E">
        <w:rPr>
          <w:rStyle w:val="StyleUnderline"/>
          <w:highlight w:val="lightGray"/>
        </w:rPr>
        <w:t>flow</w:t>
      </w:r>
      <w:r w:rsidRPr="009D0EC3">
        <w:rPr>
          <w:rStyle w:val="StyleUnderline"/>
        </w:rPr>
        <w:t xml:space="preserve"> of</w:t>
      </w:r>
      <w:r w:rsidRPr="00272EF4">
        <w:rPr>
          <w:sz w:val="16"/>
        </w:rPr>
        <w:t xml:space="preserve"> electricity, </w:t>
      </w:r>
      <w:r w:rsidRPr="009D0EC3">
        <w:rPr>
          <w:rStyle w:val="Emphasis"/>
        </w:rPr>
        <w:t>natural gas</w:t>
      </w:r>
      <w:r w:rsidRPr="00272EF4">
        <w:rPr>
          <w:sz w:val="16"/>
        </w:rPr>
        <w:t xml:space="preserve">, and refined products—all </w:t>
      </w:r>
      <w:r w:rsidRPr="009D0EC3">
        <w:rPr>
          <w:rStyle w:val="Emphasis"/>
        </w:rPr>
        <w:t>vital</w:t>
      </w:r>
      <w:r w:rsidRPr="009D0EC3">
        <w:rPr>
          <w:rStyle w:val="StyleUnderline"/>
        </w:rPr>
        <w:t xml:space="preserve"> for meeting </w:t>
      </w:r>
      <w:r w:rsidRPr="00272EF4">
        <w:rPr>
          <w:rStyle w:val="StyleUnderline"/>
        </w:rPr>
        <w:t xml:space="preserve">growing </w:t>
      </w:r>
      <w:r w:rsidRPr="00EA1624">
        <w:rPr>
          <w:rStyle w:val="Emphasis"/>
        </w:rPr>
        <w:t>energy demands</w:t>
      </w:r>
      <w:r w:rsidRPr="004A05C3">
        <w:rPr>
          <w:sz w:val="16"/>
        </w:rPr>
        <w:t xml:space="preserve">. The situation is especially urgent as AI, data centers, and advanced manufacturing place unprecedented strain on energy grids across </w:t>
      </w:r>
      <w:r w:rsidRPr="00272EF4">
        <w:rPr>
          <w:sz w:val="16"/>
        </w:rPr>
        <w:t xml:space="preserve">the region. </w:t>
      </w:r>
      <w:r w:rsidRPr="007E183E">
        <w:rPr>
          <w:rStyle w:val="StyleUnderline"/>
          <w:highlight w:val="lightGray"/>
        </w:rPr>
        <w:t>Without</w:t>
      </w:r>
      <w:r w:rsidRPr="009D0EC3">
        <w:rPr>
          <w:rStyle w:val="StyleUnderline"/>
        </w:rPr>
        <w:t xml:space="preserve"> the </w:t>
      </w:r>
      <w:r w:rsidRPr="00272EF4">
        <w:rPr>
          <w:rStyle w:val="Emphasis"/>
        </w:rPr>
        <w:t xml:space="preserve">regulatory </w:t>
      </w:r>
      <w:r w:rsidRPr="007E183E">
        <w:rPr>
          <w:rStyle w:val="Emphasis"/>
          <w:highlight w:val="lightGray"/>
        </w:rPr>
        <w:t>certainty</w:t>
      </w:r>
      <w:r w:rsidRPr="00272EF4">
        <w:rPr>
          <w:sz w:val="16"/>
        </w:rPr>
        <w:t xml:space="preserve"> and investor protections that the </w:t>
      </w:r>
      <w:r w:rsidRPr="009D0EC3">
        <w:rPr>
          <w:rStyle w:val="StyleUnderline"/>
        </w:rPr>
        <w:t xml:space="preserve">USMCA provides, </w:t>
      </w:r>
      <w:r w:rsidRPr="007E183E">
        <w:rPr>
          <w:rStyle w:val="StyleUnderline"/>
          <w:highlight w:val="lightGray"/>
        </w:rPr>
        <w:t xml:space="preserve">the </w:t>
      </w:r>
      <w:r w:rsidRPr="007E183E">
        <w:rPr>
          <w:rStyle w:val="Emphasis"/>
          <w:highlight w:val="lightGray"/>
        </w:rPr>
        <w:t>capital</w:t>
      </w:r>
      <w:r w:rsidRPr="007E183E">
        <w:rPr>
          <w:rStyle w:val="StyleUnderline"/>
          <w:highlight w:val="lightGray"/>
        </w:rPr>
        <w:t xml:space="preserve"> needed</w:t>
      </w:r>
      <w:r w:rsidRPr="009D0EC3">
        <w:rPr>
          <w:rStyle w:val="StyleUnderline"/>
        </w:rPr>
        <w:t xml:space="preserve"> to </w:t>
      </w:r>
      <w:r w:rsidRPr="009D0EC3">
        <w:rPr>
          <w:rStyle w:val="Emphasis"/>
        </w:rPr>
        <w:t>expand and modernize</w:t>
      </w:r>
      <w:r w:rsidRPr="009D0EC3">
        <w:rPr>
          <w:rStyle w:val="StyleUnderline"/>
        </w:rPr>
        <w:t xml:space="preserve"> energy infrastructure </w:t>
      </w:r>
      <w:r w:rsidRPr="007E183E">
        <w:rPr>
          <w:rStyle w:val="StyleUnderline"/>
          <w:highlight w:val="lightGray"/>
        </w:rPr>
        <w:t xml:space="preserve">could </w:t>
      </w:r>
      <w:r w:rsidRPr="007E183E">
        <w:rPr>
          <w:rStyle w:val="Emphasis"/>
          <w:highlight w:val="lightGray"/>
        </w:rPr>
        <w:t>dry up</w:t>
      </w:r>
      <w:r w:rsidRPr="007E183E">
        <w:rPr>
          <w:rStyle w:val="StyleUnderline"/>
          <w:highlight w:val="lightGray"/>
        </w:rPr>
        <w:t>, threatening</w:t>
      </w:r>
      <w:r w:rsidRPr="00272EF4">
        <w:rPr>
          <w:sz w:val="16"/>
        </w:rPr>
        <w:t xml:space="preserve"> economic </w:t>
      </w:r>
      <w:r w:rsidRPr="007E183E">
        <w:rPr>
          <w:rStyle w:val="Emphasis"/>
          <w:highlight w:val="lightGray"/>
        </w:rPr>
        <w:t>resilience</w:t>
      </w:r>
      <w:r w:rsidRPr="00272EF4">
        <w:rPr>
          <w:sz w:val="16"/>
        </w:rPr>
        <w:t>.</w:t>
      </w:r>
    </w:p>
    <w:p w14:paraId="23543C62" w14:textId="77777777" w:rsidR="000F5F44" w:rsidRPr="00BF6F5D" w:rsidRDefault="000F5F44" w:rsidP="000F5F44">
      <w:pPr>
        <w:pStyle w:val="Heading4"/>
      </w:pPr>
      <w:r>
        <w:t xml:space="preserve">b) </w:t>
      </w:r>
      <w:r w:rsidRPr="000C459F">
        <w:rPr>
          <w:u w:val="single"/>
        </w:rPr>
        <w:t>Fiat</w:t>
      </w:r>
      <w:r>
        <w:t xml:space="preserve">. Lobbyists and </w:t>
      </w:r>
      <w:r>
        <w:rPr>
          <w:u w:val="single"/>
        </w:rPr>
        <w:t>anti-immigrant</w:t>
      </w:r>
      <w:r>
        <w:t xml:space="preserve"> politicians think the plan’s </w:t>
      </w:r>
      <w:r>
        <w:rPr>
          <w:u w:val="single"/>
        </w:rPr>
        <w:t>woke</w:t>
      </w:r>
      <w:r>
        <w:t>. That’s Bonne.</w:t>
      </w:r>
    </w:p>
    <w:p w14:paraId="719D3691" w14:textId="77777777" w:rsidR="000F5F44" w:rsidRPr="007B3A6B" w:rsidRDefault="000F5F44" w:rsidP="000F5F44">
      <w:r>
        <w:t>&lt;For Reference&gt;</w:t>
      </w:r>
    </w:p>
    <w:p w14:paraId="37435701" w14:textId="77777777" w:rsidR="000F5F44" w:rsidRPr="007A053C" w:rsidRDefault="000F5F44" w:rsidP="000F5F44">
      <w:pPr>
        <w:rPr>
          <w:sz w:val="16"/>
        </w:rPr>
      </w:pPr>
      <w:r w:rsidRPr="00FC1F5A">
        <w:rPr>
          <w:rStyle w:val="StyleUnderline"/>
        </w:rPr>
        <w:t>The RRM</w:t>
      </w:r>
      <w:r w:rsidRPr="00914670">
        <w:rPr>
          <w:sz w:val="16"/>
        </w:rPr>
        <w:t xml:space="preserve"> was not just created to remediate labor violations in Mexico; it </w:t>
      </w:r>
      <w:r w:rsidRPr="00FC1F5A">
        <w:rPr>
          <w:rStyle w:val="StyleUnderline"/>
        </w:rPr>
        <w:t xml:space="preserve">was </w:t>
      </w:r>
      <w:r w:rsidRPr="00FC1F5A">
        <w:rPr>
          <w:rStyle w:val="Emphasis"/>
        </w:rPr>
        <w:t>also established</w:t>
      </w:r>
      <w:r w:rsidRPr="00FC1F5A">
        <w:rPr>
          <w:rStyle w:val="StyleUnderline"/>
        </w:rPr>
        <w:t xml:space="preserve"> to remediate labor violations</w:t>
      </w:r>
      <w:r w:rsidRPr="00914670">
        <w:rPr>
          <w:sz w:val="16"/>
        </w:rPr>
        <w:t xml:space="preserve"> occurring </w:t>
      </w:r>
      <w:r w:rsidRPr="00FC1F5A">
        <w:rPr>
          <w:rStyle w:val="StyleUnderline"/>
        </w:rPr>
        <w:t xml:space="preserve">in the </w:t>
      </w:r>
      <w:r w:rsidRPr="00FC1F5A">
        <w:rPr>
          <w:rStyle w:val="Emphasis"/>
        </w:rPr>
        <w:t>U</w:t>
      </w:r>
      <w:r w:rsidRPr="00914670">
        <w:rPr>
          <w:sz w:val="16"/>
        </w:rPr>
        <w:t xml:space="preserve">nited </w:t>
      </w:r>
      <w:r w:rsidRPr="00FC1F5A">
        <w:rPr>
          <w:rStyle w:val="Emphasis"/>
        </w:rPr>
        <w:t>S</w:t>
      </w:r>
      <w:r w:rsidRPr="00914670">
        <w:rPr>
          <w:sz w:val="16"/>
        </w:rPr>
        <w:t xml:space="preserve">tates.1 24 Since World War I, well before the first official Bracero Program, the U.S. government continuously operated various forms of temporary worker programs that permitted agricultural laborers from Mexico to work on U.S. farms through daily or seasonal work visas. 1 25 </w:t>
      </w:r>
      <w:r w:rsidRPr="00FC1F5A">
        <w:rPr>
          <w:rStyle w:val="Emphasis"/>
        </w:rPr>
        <w:t>Temporary</w:t>
      </w:r>
      <w:r w:rsidRPr="00FC1F5A">
        <w:rPr>
          <w:rStyle w:val="StyleUnderline"/>
        </w:rPr>
        <w:t xml:space="preserve"> foreign workers have </w:t>
      </w:r>
      <w:r w:rsidRPr="00FC1F5A">
        <w:rPr>
          <w:rStyle w:val="Emphasis"/>
        </w:rPr>
        <w:t>long supported</w:t>
      </w:r>
      <w:r w:rsidRPr="00FC1F5A">
        <w:rPr>
          <w:rStyle w:val="StyleUnderline"/>
        </w:rPr>
        <w:t xml:space="preserve"> the</w:t>
      </w:r>
      <w:r w:rsidRPr="00914670">
        <w:rPr>
          <w:sz w:val="16"/>
        </w:rPr>
        <w:t xml:space="preserve"> U.S. </w:t>
      </w:r>
      <w:r w:rsidRPr="00FC1F5A">
        <w:rPr>
          <w:rStyle w:val="StyleUnderline"/>
        </w:rPr>
        <w:t xml:space="preserve">economy during times of </w:t>
      </w:r>
      <w:r w:rsidRPr="00FC1F5A">
        <w:rPr>
          <w:rStyle w:val="Emphasis"/>
        </w:rPr>
        <w:t>labor shortages</w:t>
      </w:r>
      <w:r w:rsidRPr="00914670">
        <w:rPr>
          <w:sz w:val="16"/>
        </w:rPr>
        <w:t xml:space="preserve"> while also improving the economy during periods of upturn by accepting jobs with conditions and salaries that domestic workers are unwilling to accept. 1 26 Despite the economic benefits, </w:t>
      </w:r>
      <w:r w:rsidRPr="00CE45DC">
        <w:rPr>
          <w:sz w:val="16"/>
        </w:rPr>
        <w:t xml:space="preserve">temporary </w:t>
      </w:r>
      <w:r w:rsidRPr="002F6C3D">
        <w:rPr>
          <w:rStyle w:val="Emphasis"/>
          <w:highlight w:val="lightGray"/>
        </w:rPr>
        <w:t>workers</w:t>
      </w:r>
      <w:r w:rsidRPr="00CE45DC">
        <w:rPr>
          <w:rStyle w:val="Emphasis"/>
        </w:rPr>
        <w:t xml:space="preserve"> from Mexico</w:t>
      </w:r>
      <w:r w:rsidRPr="002F6C3D">
        <w:rPr>
          <w:rStyle w:val="StyleUnderline"/>
          <w:highlight w:val="lightGray"/>
        </w:rPr>
        <w:t xml:space="preserve"> have</w:t>
      </w:r>
      <w:r w:rsidRPr="00914670">
        <w:rPr>
          <w:sz w:val="16"/>
        </w:rPr>
        <w:t xml:space="preserve"> also </w:t>
      </w:r>
      <w:r w:rsidRPr="002F6C3D">
        <w:rPr>
          <w:rStyle w:val="StyleUnderline"/>
          <w:highlight w:val="lightGray"/>
        </w:rPr>
        <w:t xml:space="preserve">been the source of </w:t>
      </w:r>
      <w:r w:rsidRPr="00CE45DC">
        <w:rPr>
          <w:rStyle w:val="Emphasis"/>
        </w:rPr>
        <w:t>p</w:t>
      </w:r>
      <w:r w:rsidRPr="00FC1F5A">
        <w:rPr>
          <w:rStyle w:val="Emphasis"/>
        </w:rPr>
        <w:t xml:space="preserve">olitical </w:t>
      </w:r>
      <w:r w:rsidRPr="002F6C3D">
        <w:rPr>
          <w:rStyle w:val="Emphasis"/>
          <w:highlight w:val="lightGray"/>
        </w:rPr>
        <w:t>ire</w:t>
      </w:r>
      <w:r w:rsidRPr="002F6C3D">
        <w:rPr>
          <w:rStyle w:val="StyleUnderline"/>
          <w:highlight w:val="lightGray"/>
        </w:rPr>
        <w:t xml:space="preserve"> due to </w:t>
      </w:r>
      <w:r w:rsidRPr="002F6C3D">
        <w:rPr>
          <w:rStyle w:val="Emphasis"/>
          <w:highlight w:val="lightGray"/>
        </w:rPr>
        <w:t>lobbying</w:t>
      </w:r>
      <w:r w:rsidRPr="002F6C3D">
        <w:rPr>
          <w:rStyle w:val="StyleUnderline"/>
          <w:highlight w:val="lightGray"/>
        </w:rPr>
        <w:t xml:space="preserve"> from</w:t>
      </w:r>
      <w:r w:rsidRPr="00FC1F5A">
        <w:rPr>
          <w:rStyle w:val="StyleUnderline"/>
        </w:rPr>
        <w:t xml:space="preserve"> domestic labor interests and </w:t>
      </w:r>
      <w:r w:rsidRPr="002F6C3D">
        <w:rPr>
          <w:rStyle w:val="Emphasis"/>
          <w:highlight w:val="lightGray"/>
        </w:rPr>
        <w:t>protectionist</w:t>
      </w:r>
      <w:r w:rsidRPr="00914670">
        <w:rPr>
          <w:sz w:val="16"/>
        </w:rPr>
        <w:t xml:space="preserve"> group</w:t>
      </w:r>
      <w:r w:rsidRPr="002F6C3D">
        <w:rPr>
          <w:rStyle w:val="Emphasis"/>
          <w:highlight w:val="lightGray"/>
        </w:rPr>
        <w:t>s</w:t>
      </w:r>
      <w:r w:rsidRPr="00FC1F5A">
        <w:rPr>
          <w:rStyle w:val="StyleUnderline"/>
        </w:rPr>
        <w:t xml:space="preserve"> opposed to immigration</w:t>
      </w:r>
      <w:r w:rsidRPr="00914670">
        <w:rPr>
          <w:sz w:val="16"/>
        </w:rPr>
        <w:t>. 127</w:t>
      </w:r>
    </w:p>
    <w:p w14:paraId="2D6DA4CB" w14:textId="77777777" w:rsidR="000F5F44" w:rsidRPr="00881A22" w:rsidRDefault="000F5F44" w:rsidP="000F5F44">
      <w:pPr>
        <w:pStyle w:val="Heading2"/>
      </w:pPr>
      <w:r>
        <w:t>Midterms DA</w:t>
      </w:r>
    </w:p>
    <w:p w14:paraId="6257DB02" w14:textId="77777777" w:rsidR="000F5F44" w:rsidRDefault="000F5F44" w:rsidP="000F5F44">
      <w:pPr>
        <w:pStyle w:val="Heading3"/>
      </w:pPr>
      <w:r>
        <w:t>Midterms DA---2AC</w:t>
      </w:r>
    </w:p>
    <w:p w14:paraId="5F79BEB5" w14:textId="77777777" w:rsidR="000F5F44" w:rsidRDefault="000F5F44" w:rsidP="000F5F44"/>
    <w:p w14:paraId="5C95FD92" w14:textId="77777777" w:rsidR="000F5F44" w:rsidRDefault="000F5F44" w:rsidP="000F5F44"/>
    <w:p w14:paraId="012D9F63" w14:textId="77777777" w:rsidR="000F5F44" w:rsidRDefault="000F5F44" w:rsidP="000F5F44">
      <w:pPr>
        <w:pStyle w:val="Heading4"/>
      </w:pPr>
      <w:r>
        <w:t>2. No link.</w:t>
      </w:r>
    </w:p>
    <w:p w14:paraId="4E48482B" w14:textId="77777777" w:rsidR="000F5F44" w:rsidRPr="00E105DA" w:rsidRDefault="000F5F44" w:rsidP="000F5F44">
      <w:pPr>
        <w:pStyle w:val="Heading4"/>
      </w:pPr>
      <w:r>
        <w:t xml:space="preserve">Providing bargaining rights to </w:t>
      </w:r>
      <w:r w:rsidRPr="007C4BE2">
        <w:t>immigrant workers</w:t>
      </w:r>
      <w:r>
        <w:t xml:space="preserve"> is </w:t>
      </w:r>
      <w:r w:rsidRPr="007C4BE2">
        <w:rPr>
          <w:u w:val="single"/>
        </w:rPr>
        <w:t>unpopular</w:t>
      </w:r>
      <w:r>
        <w:t xml:space="preserve">. </w:t>
      </w:r>
      <w:r>
        <w:rPr>
          <w:b w:val="0"/>
          <w:bCs/>
        </w:rPr>
        <w:t>Duh.</w:t>
      </w:r>
    </w:p>
    <w:p w14:paraId="46058418" w14:textId="77777777" w:rsidR="000F5F44" w:rsidRPr="00A01CC4" w:rsidRDefault="000F5F44" w:rsidP="000F5F44">
      <w:r>
        <w:t xml:space="preserve">Ruth </w:t>
      </w:r>
      <w:r w:rsidRPr="00A01CC4">
        <w:rPr>
          <w:rStyle w:val="Style13ptBold"/>
        </w:rPr>
        <w:t>Milkman 19</w:t>
      </w:r>
      <w:r>
        <w:t>. Distinguished professor of sociology at the City University of New York School of Labor and Urban Studies. "Immigrants Didn't Kill Your Union." Dissent. Spring 2019. dissentmagazine.org/article/immigrants-didnt-kill-your-union</w:t>
      </w:r>
    </w:p>
    <w:p w14:paraId="5CA9764B" w14:textId="77777777" w:rsidR="000F5F44" w:rsidRPr="00654741" w:rsidRDefault="000F5F44" w:rsidP="000F5F44">
      <w:pPr>
        <w:rPr>
          <w:sz w:val="16"/>
        </w:rPr>
      </w:pPr>
      <w:r w:rsidRPr="00646678">
        <w:rPr>
          <w:sz w:val="16"/>
        </w:rPr>
        <w:t xml:space="preserve">Yet some </w:t>
      </w:r>
      <w:r w:rsidRPr="00646678">
        <w:rPr>
          <w:rStyle w:val="Emphasis"/>
          <w:highlight w:val="cyan"/>
        </w:rPr>
        <w:t>unionists</w:t>
      </w:r>
      <w:r w:rsidRPr="00646678">
        <w:rPr>
          <w:sz w:val="16"/>
        </w:rPr>
        <w:t xml:space="preserve"> dissented from this stance, especially in the relatively conservative building trades, many of which </w:t>
      </w:r>
      <w:r w:rsidRPr="00646678">
        <w:rPr>
          <w:rStyle w:val="StyleUnderline"/>
          <w:highlight w:val="cyan"/>
        </w:rPr>
        <w:t>are</w:t>
      </w:r>
      <w:r w:rsidRPr="00646678">
        <w:rPr>
          <w:sz w:val="16"/>
        </w:rPr>
        <w:t xml:space="preserve"> still </w:t>
      </w:r>
      <w:r w:rsidRPr="00646678">
        <w:rPr>
          <w:rStyle w:val="Emphasis"/>
          <w:highlight w:val="cyan"/>
        </w:rPr>
        <w:t>overwhelmingly</w:t>
      </w:r>
      <w:r w:rsidRPr="00646678">
        <w:rPr>
          <w:sz w:val="16"/>
        </w:rPr>
        <w:t xml:space="preserve"> </w:t>
      </w:r>
      <w:r w:rsidRPr="00646678">
        <w:rPr>
          <w:rStyle w:val="StyleUnderline"/>
        </w:rPr>
        <w:t xml:space="preserve">made up of </w:t>
      </w:r>
      <w:r w:rsidRPr="00646678">
        <w:rPr>
          <w:rStyle w:val="StyleUnderline"/>
          <w:highlight w:val="cyan"/>
        </w:rPr>
        <w:t>U.S.-born white males</w:t>
      </w:r>
      <w:r w:rsidRPr="00646678">
        <w:rPr>
          <w:sz w:val="16"/>
        </w:rPr>
        <w:t xml:space="preserve">. In 2010, the Pennsylvania building </w:t>
      </w:r>
      <w:r w:rsidRPr="00646678">
        <w:rPr>
          <w:rStyle w:val="StyleUnderline"/>
        </w:rPr>
        <w:t>trades</w:t>
      </w:r>
      <w:r w:rsidRPr="00646678">
        <w:rPr>
          <w:sz w:val="16"/>
        </w:rPr>
        <w:t xml:space="preserve"> </w:t>
      </w:r>
      <w:r w:rsidRPr="00646678">
        <w:rPr>
          <w:rStyle w:val="Emphasis"/>
        </w:rPr>
        <w:t>lobbied</w:t>
      </w:r>
      <w:r w:rsidRPr="00646678">
        <w:rPr>
          <w:sz w:val="16"/>
        </w:rPr>
        <w:t xml:space="preserve"> </w:t>
      </w:r>
      <w:r w:rsidRPr="00646678">
        <w:rPr>
          <w:rStyle w:val="StyleUnderline"/>
        </w:rPr>
        <w:t>for a</w:t>
      </w:r>
      <w:r w:rsidRPr="00646678">
        <w:rPr>
          <w:sz w:val="16"/>
        </w:rPr>
        <w:t xml:space="preserve"> proposed state </w:t>
      </w:r>
      <w:r w:rsidRPr="00646678">
        <w:rPr>
          <w:rStyle w:val="StyleUnderline"/>
        </w:rPr>
        <w:t>bill to</w:t>
      </w:r>
      <w:r w:rsidRPr="00646678">
        <w:rPr>
          <w:sz w:val="16"/>
        </w:rPr>
        <w:t xml:space="preserve"> </w:t>
      </w:r>
      <w:r w:rsidRPr="00646678">
        <w:rPr>
          <w:rStyle w:val="Emphasis"/>
        </w:rPr>
        <w:t>penalize</w:t>
      </w:r>
      <w:r w:rsidRPr="00646678">
        <w:rPr>
          <w:sz w:val="16"/>
        </w:rPr>
        <w:t xml:space="preserve"> construction </w:t>
      </w:r>
      <w:r w:rsidRPr="00646678">
        <w:rPr>
          <w:rStyle w:val="StyleUnderline"/>
        </w:rPr>
        <w:t>firms that hired</w:t>
      </w:r>
      <w:r w:rsidRPr="00646678">
        <w:rPr>
          <w:sz w:val="16"/>
        </w:rPr>
        <w:t xml:space="preserve"> </w:t>
      </w:r>
      <w:r w:rsidRPr="00646678">
        <w:rPr>
          <w:rStyle w:val="Emphasis"/>
        </w:rPr>
        <w:t>undocumented</w:t>
      </w:r>
      <w:r w:rsidRPr="00646678">
        <w:rPr>
          <w:sz w:val="16"/>
        </w:rPr>
        <w:t xml:space="preserve"> </w:t>
      </w:r>
      <w:r w:rsidRPr="00646678">
        <w:rPr>
          <w:rStyle w:val="StyleUnderline"/>
        </w:rPr>
        <w:t>workers</w:t>
      </w:r>
      <w:r w:rsidRPr="00646678">
        <w:rPr>
          <w:sz w:val="16"/>
        </w:rPr>
        <w:t xml:space="preserve">. More recently, in upstate New York a carpenters’ </w:t>
      </w:r>
      <w:r w:rsidRPr="00646678">
        <w:rPr>
          <w:rStyle w:val="Emphasis"/>
          <w:highlight w:val="cyan"/>
        </w:rPr>
        <w:t>union</w:t>
      </w:r>
      <w:r w:rsidRPr="00646678">
        <w:rPr>
          <w:sz w:val="16"/>
        </w:rPr>
        <w:t xml:space="preserve"> repre</w:t>
      </w:r>
      <w:r w:rsidRPr="00646678">
        <w:rPr>
          <w:rStyle w:val="Emphasis"/>
          <w:highlight w:val="cyan"/>
        </w:rPr>
        <w:t>s</w:t>
      </w:r>
      <w:r w:rsidRPr="00646678">
        <w:rPr>
          <w:sz w:val="16"/>
        </w:rPr>
        <w:t xml:space="preserve">entative admitted that his union </w:t>
      </w:r>
      <w:r w:rsidRPr="00646678">
        <w:rPr>
          <w:rStyle w:val="Emphasis"/>
          <w:highlight w:val="cyan"/>
        </w:rPr>
        <w:t>routinely</w:t>
      </w:r>
      <w:r w:rsidRPr="00646678">
        <w:rPr>
          <w:sz w:val="16"/>
          <w:highlight w:val="cyan"/>
        </w:rPr>
        <w:t xml:space="preserve"> </w:t>
      </w:r>
      <w:r w:rsidRPr="00646678">
        <w:rPr>
          <w:rStyle w:val="StyleUnderline"/>
          <w:highlight w:val="cyan"/>
        </w:rPr>
        <w:t>report</w:t>
      </w:r>
      <w:r w:rsidRPr="00646678">
        <w:rPr>
          <w:rStyle w:val="StyleUnderline"/>
        </w:rPr>
        <w:t xml:space="preserve">ed </w:t>
      </w:r>
      <w:r w:rsidRPr="00646678">
        <w:rPr>
          <w:rStyle w:val="StyleUnderline"/>
          <w:highlight w:val="cyan"/>
        </w:rPr>
        <w:t>undocumented workers</w:t>
      </w:r>
      <w:r w:rsidRPr="00646678">
        <w:rPr>
          <w:sz w:val="16"/>
        </w:rPr>
        <w:t xml:space="preserve"> on construction sites </w:t>
      </w:r>
      <w:r w:rsidRPr="00646678">
        <w:rPr>
          <w:rStyle w:val="StyleUnderline"/>
        </w:rPr>
        <w:t>to</w:t>
      </w:r>
      <w:r w:rsidRPr="00646678">
        <w:rPr>
          <w:sz w:val="16"/>
        </w:rPr>
        <w:t xml:space="preserve"> </w:t>
      </w:r>
      <w:r w:rsidRPr="00646678">
        <w:rPr>
          <w:rStyle w:val="Emphasis"/>
        </w:rPr>
        <w:t>immigration</w:t>
      </w:r>
      <w:r w:rsidRPr="00646678">
        <w:rPr>
          <w:sz w:val="16"/>
        </w:rPr>
        <w:t xml:space="preserve"> </w:t>
      </w:r>
      <w:r w:rsidRPr="00646678">
        <w:rPr>
          <w:rStyle w:val="StyleUnderline"/>
        </w:rPr>
        <w:t>authorities</w:t>
      </w:r>
      <w:r w:rsidRPr="00646678">
        <w:rPr>
          <w:sz w:val="16"/>
        </w:rPr>
        <w:t xml:space="preserve">. These </w:t>
      </w:r>
      <w:r w:rsidRPr="00646678">
        <w:rPr>
          <w:rStyle w:val="StyleUnderline"/>
        </w:rPr>
        <w:t>unionists</w:t>
      </w:r>
      <w:r w:rsidRPr="00646678">
        <w:rPr>
          <w:sz w:val="16"/>
        </w:rPr>
        <w:t xml:space="preserve">, </w:t>
      </w:r>
      <w:r w:rsidRPr="00646678">
        <w:rPr>
          <w:rStyle w:val="StyleUnderline"/>
        </w:rPr>
        <w:t xml:space="preserve">like </w:t>
      </w:r>
      <w:r w:rsidRPr="00646678">
        <w:rPr>
          <w:rStyle w:val="StyleUnderline"/>
          <w:highlight w:val="cyan"/>
        </w:rPr>
        <w:t>many</w:t>
      </w:r>
      <w:r w:rsidRPr="00646678">
        <w:rPr>
          <w:sz w:val="16"/>
        </w:rPr>
        <w:t xml:space="preserve"> ordinary </w:t>
      </w:r>
      <w:r w:rsidRPr="00646678">
        <w:rPr>
          <w:rStyle w:val="StyleUnderline"/>
        </w:rPr>
        <w:t>Americans</w:t>
      </w:r>
      <w:r w:rsidRPr="00646678">
        <w:rPr>
          <w:sz w:val="16"/>
        </w:rPr>
        <w:t xml:space="preserve">, </w:t>
      </w:r>
      <w:r w:rsidRPr="00646678">
        <w:rPr>
          <w:rStyle w:val="StyleUnderline"/>
          <w:highlight w:val="cyan"/>
        </w:rPr>
        <w:t>were</w:t>
      </w:r>
      <w:r w:rsidRPr="00646678">
        <w:rPr>
          <w:sz w:val="16"/>
          <w:highlight w:val="cyan"/>
        </w:rPr>
        <w:t xml:space="preserve"> </w:t>
      </w:r>
      <w:r w:rsidRPr="00646678">
        <w:rPr>
          <w:rStyle w:val="Emphasis"/>
          <w:highlight w:val="cyan"/>
        </w:rPr>
        <w:t>convinced</w:t>
      </w:r>
      <w:r w:rsidRPr="00646678">
        <w:rPr>
          <w:sz w:val="16"/>
        </w:rPr>
        <w:t xml:space="preserve"> </w:t>
      </w:r>
      <w:r w:rsidRPr="00646678">
        <w:rPr>
          <w:rStyle w:val="StyleUnderline"/>
        </w:rPr>
        <w:t xml:space="preserve">that </w:t>
      </w:r>
      <w:r w:rsidRPr="00646678">
        <w:rPr>
          <w:rStyle w:val="StyleUnderline"/>
          <w:highlight w:val="cyan"/>
        </w:rPr>
        <w:t>immigrants</w:t>
      </w:r>
      <w:r w:rsidRPr="00646678">
        <w:rPr>
          <w:sz w:val="16"/>
        </w:rPr>
        <w:t xml:space="preserve">, and especially the undocumented, </w:t>
      </w:r>
      <w:r w:rsidRPr="00646678">
        <w:rPr>
          <w:rStyle w:val="Emphasis"/>
        </w:rPr>
        <w:t>lowered</w:t>
      </w:r>
      <w:r w:rsidRPr="00646678">
        <w:rPr>
          <w:sz w:val="16"/>
        </w:rPr>
        <w:t xml:space="preserve"> </w:t>
      </w:r>
      <w:r w:rsidRPr="00646678">
        <w:rPr>
          <w:rStyle w:val="StyleUnderline"/>
        </w:rPr>
        <w:t xml:space="preserve">wages and </w:t>
      </w:r>
      <w:r w:rsidRPr="00646678">
        <w:rPr>
          <w:rStyle w:val="StyleUnderline"/>
          <w:highlight w:val="cyan"/>
        </w:rPr>
        <w:t>took jobs</w:t>
      </w:r>
      <w:r w:rsidRPr="00646678">
        <w:rPr>
          <w:sz w:val="16"/>
        </w:rPr>
        <w:t xml:space="preserve"> </w:t>
      </w:r>
      <w:r w:rsidRPr="00646678">
        <w:rPr>
          <w:rStyle w:val="Emphasis"/>
        </w:rPr>
        <w:t>away</w:t>
      </w:r>
      <w:r w:rsidRPr="00646678">
        <w:rPr>
          <w:sz w:val="16"/>
        </w:rPr>
        <w:t xml:space="preserve"> </w:t>
      </w:r>
      <w:r w:rsidRPr="00646678">
        <w:rPr>
          <w:rStyle w:val="StyleUnderline"/>
        </w:rPr>
        <w:t>from</w:t>
      </w:r>
      <w:r w:rsidRPr="00646678">
        <w:rPr>
          <w:sz w:val="16"/>
        </w:rPr>
        <w:t xml:space="preserve"> U.S. </w:t>
      </w:r>
      <w:r w:rsidRPr="00646678">
        <w:rPr>
          <w:rStyle w:val="StyleUnderline"/>
        </w:rPr>
        <w:t>citizens</w:t>
      </w:r>
      <w:r w:rsidRPr="00646678">
        <w:rPr>
          <w:sz w:val="16"/>
        </w:rPr>
        <w:t>.</w:t>
      </w:r>
    </w:p>
    <w:p w14:paraId="6C2BF276" w14:textId="77777777" w:rsidR="000F5F44" w:rsidRPr="00E105DA" w:rsidRDefault="000F5F44" w:rsidP="000F5F44">
      <w:pPr>
        <w:pStyle w:val="Heading4"/>
      </w:pPr>
      <w:r>
        <w:t xml:space="preserve">The aff is </w:t>
      </w:r>
      <w:r>
        <w:rPr>
          <w:u w:val="single"/>
        </w:rPr>
        <w:t>too small</w:t>
      </w:r>
      <w:r>
        <w:t xml:space="preserve"> to be economic populism.</w:t>
      </w:r>
    </w:p>
    <w:p w14:paraId="6D018330" w14:textId="77777777" w:rsidR="000F5F44" w:rsidRDefault="000F5F44" w:rsidP="000F5F44">
      <w:r>
        <w:t xml:space="preserve">Daniel </w:t>
      </w:r>
      <w:r w:rsidRPr="00A13B3A">
        <w:rPr>
          <w:rStyle w:val="Style13ptBold"/>
        </w:rPr>
        <w:t>Costa &amp;</w:t>
      </w:r>
      <w:r>
        <w:t xml:space="preserve"> Jennifer </w:t>
      </w:r>
      <w:r w:rsidRPr="00A13B3A">
        <w:rPr>
          <w:rStyle w:val="Style13ptBold"/>
        </w:rPr>
        <w:t>Rosenbaum 17</w:t>
      </w:r>
      <w:r>
        <w:t>. Director of immigration law and policy research, L.L.M. in international and comparative law from Georgetown University, J.D. in international law from Syracuse University. Visting human rights fellow at the Orville H. Schell Jr. Center for International Human Rights at Yale Law School, J.D. from Harvard Law School. "Temporary foreign workers by the numbers." Economic Policy Institute. 3/7/2017.  epi.org/publication/temporary-foreign-workers-by-the-numbers-new-estimates-by-visa-classification</w:t>
      </w:r>
    </w:p>
    <w:p w14:paraId="6E12BF0C" w14:textId="77777777" w:rsidR="000F5F44" w:rsidRPr="00E93FDD" w:rsidRDefault="000F5F44" w:rsidP="000F5F44">
      <w:pPr>
        <w:rPr>
          <w:sz w:val="16"/>
        </w:rPr>
      </w:pPr>
      <w:r w:rsidRPr="00E93FDD">
        <w:rPr>
          <w:sz w:val="16"/>
        </w:rPr>
        <w:t>Executive Summary</w:t>
      </w:r>
    </w:p>
    <w:p w14:paraId="60381DE1" w14:textId="77777777" w:rsidR="000F5F44" w:rsidRPr="00E93FDD" w:rsidRDefault="000F5F44" w:rsidP="000F5F44">
      <w:pPr>
        <w:rPr>
          <w:sz w:val="16"/>
        </w:rPr>
      </w:pPr>
      <w:r w:rsidRPr="00E93FDD">
        <w:rPr>
          <w:sz w:val="16"/>
        </w:rPr>
        <w:t xml:space="preserve">Many Americans are aware of the often-cited estimate that approximately 11 million unauthorized immigrants reside in the United States. However, </w:t>
      </w:r>
      <w:r w:rsidRPr="00E93FDD">
        <w:rPr>
          <w:rStyle w:val="StyleUnderline"/>
        </w:rPr>
        <w:t>the</w:t>
      </w:r>
      <w:r w:rsidRPr="00E93FDD">
        <w:rPr>
          <w:sz w:val="16"/>
        </w:rPr>
        <w:t xml:space="preserve"> U.S. </w:t>
      </w:r>
      <w:r w:rsidRPr="00E93FDD">
        <w:rPr>
          <w:rStyle w:val="StyleUnderline"/>
        </w:rPr>
        <w:t xml:space="preserve">government </w:t>
      </w:r>
      <w:r w:rsidRPr="00E93FDD">
        <w:rPr>
          <w:rStyle w:val="Emphasis"/>
        </w:rPr>
        <w:t>does not</w:t>
      </w:r>
      <w:r w:rsidRPr="00E93FDD">
        <w:rPr>
          <w:rStyle w:val="StyleUnderline"/>
        </w:rPr>
        <w:t xml:space="preserve"> have an adequate, </w:t>
      </w:r>
      <w:r w:rsidRPr="00E93FDD">
        <w:rPr>
          <w:rStyle w:val="Emphasis"/>
        </w:rPr>
        <w:t>reliable estimate</w:t>
      </w:r>
      <w:r w:rsidRPr="00E93FDD">
        <w:rPr>
          <w:rStyle w:val="StyleUnderline"/>
        </w:rPr>
        <w:t xml:space="preserve"> for the total number of </w:t>
      </w:r>
      <w:r w:rsidRPr="00E93FDD">
        <w:rPr>
          <w:rStyle w:val="Emphasis"/>
        </w:rPr>
        <w:t>temporary foreign workers</w:t>
      </w:r>
      <w:r w:rsidRPr="00E93FDD">
        <w:rPr>
          <w:sz w:val="16"/>
        </w:rPr>
        <w:t xml:space="preserve"> who are authorized to be employed in the U.S. labor market in the main nonimmigrant visa classifications that authorize employment. This report seeks to add to the limited existing literature on the size and makeup of temporary foreign worker programs in the United States by reviewing and assessing the available data in the main nonimmigrant visa classifications that authorize employment and then devising an estimate of the number of temporary foreign workers who were employed in the United States during either the entire fiscal year 2013 or some part of it. </w:t>
      </w:r>
      <w:r w:rsidRPr="00E93FDD">
        <w:rPr>
          <w:rStyle w:val="StyleUnderline"/>
          <w:highlight w:val="cyan"/>
        </w:rPr>
        <w:t>We estimate</w:t>
      </w:r>
      <w:r w:rsidRPr="000A44F2">
        <w:rPr>
          <w:rStyle w:val="StyleUnderline"/>
        </w:rPr>
        <w:t xml:space="preserve"> that </w:t>
      </w:r>
      <w:r w:rsidRPr="00E93FDD">
        <w:rPr>
          <w:rStyle w:val="Emphasis"/>
          <w:highlight w:val="cyan"/>
        </w:rPr>
        <w:t>1.42 million</w:t>
      </w:r>
      <w:r w:rsidRPr="00E93FDD">
        <w:rPr>
          <w:rStyle w:val="StyleUnderline"/>
          <w:highlight w:val="cyan"/>
        </w:rPr>
        <w:t xml:space="preserve"> temporary</w:t>
      </w:r>
      <w:r w:rsidRPr="000A44F2">
        <w:rPr>
          <w:rStyle w:val="StyleUnderline"/>
        </w:rPr>
        <w:t xml:space="preserve"> foreign </w:t>
      </w:r>
      <w:r w:rsidRPr="00E93FDD">
        <w:rPr>
          <w:rStyle w:val="StyleUnderline"/>
          <w:highlight w:val="cyan"/>
        </w:rPr>
        <w:t xml:space="preserve">workers were </w:t>
      </w:r>
      <w:r w:rsidRPr="00E93FDD">
        <w:rPr>
          <w:rStyle w:val="Emphasis"/>
          <w:highlight w:val="cyan"/>
        </w:rPr>
        <w:t>employed</w:t>
      </w:r>
      <w:r w:rsidRPr="000A44F2">
        <w:rPr>
          <w:rStyle w:val="StyleUnderline"/>
        </w:rPr>
        <w:t xml:space="preserve"> in the </w:t>
      </w:r>
      <w:r w:rsidRPr="000A44F2">
        <w:rPr>
          <w:rStyle w:val="Emphasis"/>
        </w:rPr>
        <w:t>U</w:t>
      </w:r>
      <w:r w:rsidRPr="00E93FDD">
        <w:rPr>
          <w:sz w:val="16"/>
        </w:rPr>
        <w:t xml:space="preserve">nited </w:t>
      </w:r>
      <w:r w:rsidRPr="000A44F2">
        <w:rPr>
          <w:rStyle w:val="Emphasis"/>
        </w:rPr>
        <w:t>S</w:t>
      </w:r>
      <w:r w:rsidRPr="00E93FDD">
        <w:rPr>
          <w:sz w:val="16"/>
        </w:rPr>
        <w:t xml:space="preserve">tates </w:t>
      </w:r>
      <w:r w:rsidRPr="000A44F2">
        <w:rPr>
          <w:rStyle w:val="StyleUnderline"/>
        </w:rPr>
        <w:t xml:space="preserve">with </w:t>
      </w:r>
      <w:r w:rsidRPr="000A44F2">
        <w:rPr>
          <w:rStyle w:val="Emphasis"/>
        </w:rPr>
        <w:t>nonimmigrant visas</w:t>
      </w:r>
      <w:r w:rsidRPr="00E93FDD">
        <w:rPr>
          <w:sz w:val="16"/>
        </w:rPr>
        <w:t xml:space="preserve"> in fiscal 2013. </w:t>
      </w:r>
      <w:r w:rsidRPr="00E93FDD">
        <w:rPr>
          <w:rStyle w:val="StyleUnderline"/>
          <w:highlight w:val="cyan"/>
        </w:rPr>
        <w:t>This</w:t>
      </w:r>
      <w:r w:rsidRPr="000A44F2">
        <w:rPr>
          <w:rStyle w:val="StyleUnderline"/>
        </w:rPr>
        <w:t xml:space="preserve"> number </w:t>
      </w:r>
      <w:r w:rsidRPr="00E93FDD">
        <w:rPr>
          <w:rStyle w:val="StyleUnderline"/>
          <w:highlight w:val="cyan"/>
        </w:rPr>
        <w:t xml:space="preserve">is </w:t>
      </w:r>
      <w:r w:rsidRPr="00E93FDD">
        <w:rPr>
          <w:rStyle w:val="Emphasis"/>
        </w:rPr>
        <w:t>approximately</w:t>
      </w:r>
      <w:r w:rsidRPr="000A44F2">
        <w:rPr>
          <w:rStyle w:val="StyleUnderline"/>
        </w:rPr>
        <w:t xml:space="preserve"> equal to </w:t>
      </w:r>
      <w:r w:rsidRPr="00E93FDD">
        <w:rPr>
          <w:rStyle w:val="Emphasis"/>
          <w:highlight w:val="cyan"/>
        </w:rPr>
        <w:t>1 percent</w:t>
      </w:r>
      <w:r w:rsidRPr="000A44F2">
        <w:rPr>
          <w:rStyle w:val="StyleUnderline"/>
        </w:rPr>
        <w:t xml:space="preserve"> of the</w:t>
      </w:r>
      <w:r w:rsidRPr="00E93FDD">
        <w:rPr>
          <w:sz w:val="16"/>
        </w:rPr>
        <w:t xml:space="preserve"> U.S. </w:t>
      </w:r>
      <w:r w:rsidRPr="000A44F2">
        <w:rPr>
          <w:rStyle w:val="Emphasis"/>
        </w:rPr>
        <w:t>labor force</w:t>
      </w:r>
      <w:r w:rsidRPr="00E93FDD">
        <w:rPr>
          <w:sz w:val="16"/>
        </w:rPr>
        <w:t>. Our estimates by individual visa classification are shown in the table below:</w:t>
      </w:r>
    </w:p>
    <w:p w14:paraId="63DF1794" w14:textId="77777777" w:rsidR="000F5F44" w:rsidRPr="00E93FDD" w:rsidRDefault="000F5F44" w:rsidP="000F5F44">
      <w:pPr>
        <w:rPr>
          <w:sz w:val="16"/>
        </w:rPr>
      </w:pPr>
      <w:r w:rsidRPr="00E93FDD">
        <w:rPr>
          <w:sz w:val="16"/>
        </w:rPr>
        <w:t>Estimated number of temporary foreign workers employed in the United States, 2013</w:t>
      </w:r>
    </w:p>
    <w:p w14:paraId="0098769D" w14:textId="77777777" w:rsidR="000F5F44" w:rsidRPr="00E93FDD" w:rsidRDefault="000F5F44" w:rsidP="000F5F44">
      <w:pPr>
        <w:rPr>
          <w:sz w:val="16"/>
        </w:rPr>
      </w:pPr>
      <w:r w:rsidRPr="00E93FDD">
        <w:rPr>
          <w:sz w:val="16"/>
        </w:rPr>
        <w:t>Nonimmigrant visa classification or status</w:t>
      </w:r>
      <w:r w:rsidRPr="00E93FDD">
        <w:rPr>
          <w:sz w:val="16"/>
        </w:rPr>
        <w:tab/>
        <w:t>Number of workers</w:t>
      </w:r>
    </w:p>
    <w:p w14:paraId="740B2373" w14:textId="77777777" w:rsidR="000F5F44" w:rsidRPr="00E93FDD" w:rsidRDefault="000F5F44" w:rsidP="000F5F44">
      <w:pPr>
        <w:rPr>
          <w:sz w:val="16"/>
        </w:rPr>
      </w:pPr>
      <w:r w:rsidRPr="00E93FDD">
        <w:rPr>
          <w:sz w:val="16"/>
        </w:rPr>
        <w:t>H-2A visa for seasonal agricultural occupations</w:t>
      </w:r>
      <w:r w:rsidRPr="00E93FDD">
        <w:rPr>
          <w:sz w:val="16"/>
        </w:rPr>
        <w:tab/>
        <w:t>74,859</w:t>
      </w:r>
    </w:p>
    <w:p w14:paraId="6A5BD861" w14:textId="77777777" w:rsidR="000F5F44" w:rsidRPr="00E93FDD" w:rsidRDefault="000F5F44" w:rsidP="000F5F44">
      <w:pPr>
        <w:rPr>
          <w:sz w:val="16"/>
        </w:rPr>
      </w:pPr>
      <w:r w:rsidRPr="00E93FDD">
        <w:rPr>
          <w:sz w:val="16"/>
        </w:rPr>
        <w:t>H-2B visa for seasonal nonagricultural occupations</w:t>
      </w:r>
      <w:r w:rsidRPr="00E93FDD">
        <w:rPr>
          <w:sz w:val="16"/>
        </w:rPr>
        <w:tab/>
        <w:t>94,919</w:t>
      </w:r>
    </w:p>
    <w:p w14:paraId="6088F24E" w14:textId="77777777" w:rsidR="000F5F44" w:rsidRPr="00E93FDD" w:rsidRDefault="000F5F44" w:rsidP="000F5F44">
      <w:pPr>
        <w:rPr>
          <w:sz w:val="16"/>
        </w:rPr>
      </w:pPr>
      <w:r w:rsidRPr="00E93FDD">
        <w:rPr>
          <w:sz w:val="16"/>
        </w:rPr>
        <w:t>H-1B visa for specialty occupations</w:t>
      </w:r>
      <w:r w:rsidRPr="00E93FDD">
        <w:rPr>
          <w:sz w:val="16"/>
        </w:rPr>
        <w:tab/>
        <w:t>460,749</w:t>
      </w:r>
    </w:p>
    <w:p w14:paraId="00C477DA" w14:textId="77777777" w:rsidR="000F5F44" w:rsidRPr="00E93FDD" w:rsidRDefault="000F5F44" w:rsidP="000F5F44">
      <w:pPr>
        <w:rPr>
          <w:sz w:val="16"/>
        </w:rPr>
      </w:pPr>
      <w:r w:rsidRPr="00E93FDD">
        <w:rPr>
          <w:sz w:val="16"/>
        </w:rPr>
        <w:t>J-1 visa for Exchange Visitor Program participants</w:t>
      </w:r>
      <w:r w:rsidRPr="00E93FDD">
        <w:rPr>
          <w:sz w:val="16"/>
        </w:rPr>
        <w:tab/>
        <w:t>215,866</w:t>
      </w:r>
    </w:p>
    <w:p w14:paraId="0C368DB0" w14:textId="77777777" w:rsidR="000F5F44" w:rsidRPr="00E93FDD" w:rsidRDefault="000F5F44" w:rsidP="000F5F44">
      <w:pPr>
        <w:rPr>
          <w:sz w:val="16"/>
        </w:rPr>
      </w:pPr>
      <w:r w:rsidRPr="00E93FDD">
        <w:rPr>
          <w:sz w:val="16"/>
        </w:rPr>
        <w:t>J-2 visa for spouses of J-1 exchange visitors</w:t>
      </w:r>
      <w:r w:rsidRPr="00E93FDD">
        <w:rPr>
          <w:sz w:val="16"/>
        </w:rPr>
        <w:tab/>
        <w:t>8,243</w:t>
      </w:r>
    </w:p>
    <w:p w14:paraId="23E641DA" w14:textId="77777777" w:rsidR="000F5F44" w:rsidRPr="00E93FDD" w:rsidRDefault="000F5F44" w:rsidP="000F5F44">
      <w:pPr>
        <w:rPr>
          <w:sz w:val="16"/>
        </w:rPr>
      </w:pPr>
      <w:r w:rsidRPr="00E93FDD">
        <w:rPr>
          <w:sz w:val="16"/>
        </w:rPr>
        <w:t>L-1 visa for intracompany transferees</w:t>
      </w:r>
      <w:r w:rsidRPr="00E93FDD">
        <w:rPr>
          <w:sz w:val="16"/>
        </w:rPr>
        <w:tab/>
        <w:t>311,257</w:t>
      </w:r>
    </w:p>
    <w:p w14:paraId="53790DEA" w14:textId="77777777" w:rsidR="000F5F44" w:rsidRPr="00E93FDD" w:rsidRDefault="000F5F44" w:rsidP="000F5F44">
      <w:pPr>
        <w:rPr>
          <w:sz w:val="16"/>
        </w:rPr>
      </w:pPr>
      <w:r w:rsidRPr="00E93FDD">
        <w:rPr>
          <w:sz w:val="16"/>
        </w:rPr>
        <w:t>L-2 visa for spouses of intracompany transferees</w:t>
      </w:r>
      <w:r w:rsidRPr="00E93FDD">
        <w:rPr>
          <w:sz w:val="16"/>
        </w:rPr>
        <w:tab/>
        <w:t>38,952</w:t>
      </w:r>
    </w:p>
    <w:p w14:paraId="6617B7AA" w14:textId="77777777" w:rsidR="000F5F44" w:rsidRPr="00E93FDD" w:rsidRDefault="000F5F44" w:rsidP="000F5F44">
      <w:pPr>
        <w:rPr>
          <w:sz w:val="16"/>
        </w:rPr>
      </w:pPr>
      <w:r w:rsidRPr="00E93FDD">
        <w:rPr>
          <w:sz w:val="16"/>
        </w:rPr>
        <w:t>O-1/O-2 visa for persons with extraordinary ability (O-2 for their assistants)</w:t>
      </w:r>
      <w:r w:rsidRPr="00E93FDD">
        <w:rPr>
          <w:sz w:val="16"/>
        </w:rPr>
        <w:tab/>
        <w:t>29,894</w:t>
      </w:r>
    </w:p>
    <w:p w14:paraId="36EDDB43" w14:textId="77777777" w:rsidR="000F5F44" w:rsidRPr="00E93FDD" w:rsidRDefault="000F5F44" w:rsidP="000F5F44">
      <w:pPr>
        <w:rPr>
          <w:sz w:val="16"/>
        </w:rPr>
      </w:pPr>
      <w:r w:rsidRPr="00E93FDD">
        <w:rPr>
          <w:sz w:val="16"/>
        </w:rPr>
        <w:t>F-1 visa for foreign students, Optional Practical Training program (OPT) and STEM OPT extensions</w:t>
      </w:r>
      <w:r w:rsidRPr="00E93FDD">
        <w:rPr>
          <w:sz w:val="16"/>
        </w:rPr>
        <w:tab/>
        <w:t>139,155</w:t>
      </w:r>
    </w:p>
    <w:p w14:paraId="5E015F65" w14:textId="77777777" w:rsidR="000F5F44" w:rsidRPr="00E93FDD" w:rsidRDefault="000F5F44" w:rsidP="000F5F44">
      <w:pPr>
        <w:rPr>
          <w:sz w:val="16"/>
        </w:rPr>
      </w:pPr>
      <w:r w:rsidRPr="00E93FDD">
        <w:rPr>
          <w:sz w:val="16"/>
        </w:rPr>
        <w:t>TN visa or status for Canadian and Mexican nationals in certain professional occupations under NAFTA</w:t>
      </w:r>
      <w:r w:rsidRPr="00E93FDD">
        <w:rPr>
          <w:sz w:val="16"/>
        </w:rPr>
        <w:tab/>
        <w:t>50,000</w:t>
      </w:r>
    </w:p>
    <w:p w14:paraId="75B59F86" w14:textId="77777777" w:rsidR="000F5F44" w:rsidRDefault="000F5F44" w:rsidP="000F5F44">
      <w:pPr>
        <w:rPr>
          <w:sz w:val="16"/>
        </w:rPr>
      </w:pPr>
      <w:r w:rsidRPr="00E93FDD">
        <w:rPr>
          <w:sz w:val="16"/>
        </w:rPr>
        <w:t>Total</w:t>
      </w:r>
      <w:r w:rsidRPr="00E93FDD">
        <w:rPr>
          <w:sz w:val="16"/>
        </w:rPr>
        <w:tab/>
        <w:t>1,423,894</w:t>
      </w:r>
    </w:p>
    <w:p w14:paraId="53B5BEDB" w14:textId="77777777" w:rsidR="000F5F44" w:rsidRPr="00654741" w:rsidRDefault="000F5F44" w:rsidP="000F5F44"/>
    <w:p w14:paraId="7E67B60A" w14:textId="77777777" w:rsidR="000F5F44" w:rsidRPr="003B7F0A" w:rsidRDefault="000F5F44" w:rsidP="000F5F44">
      <w:pPr>
        <w:pStyle w:val="Heading4"/>
      </w:pPr>
      <w:r>
        <w:t xml:space="preserve">3. The Senate is </w:t>
      </w:r>
      <w:r>
        <w:rPr>
          <w:u w:val="single"/>
        </w:rPr>
        <w:t>out of play</w:t>
      </w:r>
      <w:r>
        <w:t>.</w:t>
      </w:r>
    </w:p>
    <w:p w14:paraId="6BBF9FB5" w14:textId="77777777" w:rsidR="000F5F44" w:rsidRPr="00A1159A" w:rsidRDefault="000F5F44" w:rsidP="000F5F44">
      <w:r w:rsidRPr="00A1159A">
        <w:rPr>
          <w:rStyle w:val="Style13ptBold"/>
        </w:rPr>
        <w:t>Kalshi 1</w:t>
      </w:r>
      <w:r>
        <w:rPr>
          <w:rStyle w:val="Style13ptBold"/>
        </w:rPr>
        <w:t>-</w:t>
      </w:r>
      <w:r w:rsidRPr="00A1159A">
        <w:rPr>
          <w:rStyle w:val="Style13ptBold"/>
        </w:rPr>
        <w:t>2</w:t>
      </w:r>
      <w:r>
        <w:t xml:space="preserve">. https://kalshi.com/markets/controls/senate-winner/controls-2026. </w:t>
      </w:r>
    </w:p>
    <w:p w14:paraId="315EC92F" w14:textId="77777777" w:rsidR="000F5F44" w:rsidRDefault="000F5F44" w:rsidP="000F5F44">
      <w:pPr>
        <w:rPr>
          <w:u w:val="single"/>
        </w:rPr>
      </w:pPr>
      <w:r w:rsidRPr="00A1159A">
        <w:rPr>
          <w:rStyle w:val="Style13ptBold"/>
          <w:noProof/>
        </w:rPr>
        <w:drawing>
          <wp:inline distT="0" distB="0" distL="0" distR="0" wp14:anchorId="36B82FFE" wp14:editId="5316055B">
            <wp:extent cx="5422900" cy="2578636"/>
            <wp:effectExtent l="0" t="0" r="6350" b="0"/>
            <wp:docPr id="1103745787" name="Picture 1" descr="A graph of a person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45787" name="Picture 1" descr="A graph of a person with a red line&#10;&#10;AI-generated content may be incorrect."/>
                    <pic:cNvPicPr/>
                  </pic:nvPicPr>
                  <pic:blipFill>
                    <a:blip r:embed="rId21"/>
                    <a:stretch>
                      <a:fillRect/>
                    </a:stretch>
                  </pic:blipFill>
                  <pic:spPr>
                    <a:xfrm>
                      <a:off x="0" y="0"/>
                      <a:ext cx="5436772" cy="2585232"/>
                    </a:xfrm>
                    <a:prstGeom prst="rect">
                      <a:avLst/>
                    </a:prstGeom>
                  </pic:spPr>
                </pic:pic>
              </a:graphicData>
            </a:graphic>
          </wp:inline>
        </w:drawing>
      </w:r>
    </w:p>
    <w:p w14:paraId="1C58CF3E" w14:textId="77777777" w:rsidR="000F5F44" w:rsidRPr="003B3555" w:rsidRDefault="000F5F44" w:rsidP="000F5F44">
      <w:pPr>
        <w:pStyle w:val="Heading4"/>
      </w:pPr>
      <w:r w:rsidRPr="00CE3866">
        <w:t>O</w:t>
      </w:r>
      <w:r>
        <w:t xml:space="preserve">r, uniqueness </w:t>
      </w:r>
      <w:r w:rsidRPr="00CE3866">
        <w:rPr>
          <w:u w:val="single"/>
        </w:rPr>
        <w:t>overwhelms</w:t>
      </w:r>
      <w:r>
        <w:t xml:space="preserve">. </w:t>
      </w:r>
    </w:p>
    <w:p w14:paraId="161335B9" w14:textId="77777777" w:rsidR="000F5F44" w:rsidRPr="003B3555" w:rsidRDefault="000F5F44" w:rsidP="000F5F44">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7A00B685" w14:textId="77777777" w:rsidR="000F5F44" w:rsidRPr="003B3555" w:rsidRDefault="000F5F44" w:rsidP="000F5F44">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086714FD" w14:textId="77777777" w:rsidR="000F5F44" w:rsidRPr="003B3555" w:rsidRDefault="000F5F44" w:rsidP="000F5F44">
      <w:pPr>
        <w:rPr>
          <w:sz w:val="16"/>
        </w:rPr>
      </w:pPr>
      <w:r w:rsidRPr="003B3555">
        <w:rPr>
          <w:sz w:val="16"/>
        </w:rPr>
        <w:t>While it’s wise to be open-minded about a wide range of outcomes, particularly more than 10 months from an election, there are two most likely scenarios for 2026.</w:t>
      </w:r>
    </w:p>
    <w:p w14:paraId="759CED5F" w14:textId="77777777" w:rsidR="000F5F44" w:rsidRPr="003B3555" w:rsidRDefault="000F5F44" w:rsidP="000F5F44">
      <w:pPr>
        <w:rPr>
          <w:sz w:val="16"/>
        </w:rPr>
      </w:pPr>
      <w:r w:rsidRPr="003B3555">
        <w:rPr>
          <w:sz w:val="16"/>
        </w:rPr>
        <w:t>A GOP squeaker</w:t>
      </w:r>
    </w:p>
    <w:p w14:paraId="204B4FF2" w14:textId="77777777" w:rsidR="000F5F44" w:rsidRPr="003B3555" w:rsidRDefault="000F5F44" w:rsidP="000F5F44">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0446C944" w14:textId="77777777" w:rsidR="000F5F44" w:rsidRPr="003B3555" w:rsidRDefault="000F5F44" w:rsidP="000F5F44">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2AA3DAB8" w14:textId="77777777" w:rsidR="000F5F44" w:rsidRPr="003B3555" w:rsidRDefault="000F5F44" w:rsidP="000F5F44">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6B0A9457" w14:textId="77777777" w:rsidR="000F5F44" w:rsidRPr="003B7F0A" w:rsidRDefault="000F5F44" w:rsidP="000F5F44">
      <w:pPr>
        <w:rPr>
          <w:u w:val="singl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0FE9C319" w14:textId="77777777" w:rsidR="000F5F44" w:rsidRPr="00944960" w:rsidRDefault="000F5F44" w:rsidP="000F5F44"/>
    <w:p w14:paraId="15EE425E" w14:textId="77777777" w:rsidR="000F5F44" w:rsidRPr="00944960" w:rsidRDefault="000F5F44" w:rsidP="000F5F44"/>
    <w:p w14:paraId="7074D109" w14:textId="77777777" w:rsidR="000F5F44" w:rsidRPr="005723A2" w:rsidRDefault="000F5F44" w:rsidP="000F5F44">
      <w:pPr>
        <w:pStyle w:val="Heading4"/>
        <w:rPr>
          <w:bCs/>
        </w:rPr>
      </w:pPr>
      <w:r>
        <w:rPr>
          <w:bCs/>
        </w:rPr>
        <w:t xml:space="preserve">5. </w:t>
      </w:r>
      <w:r>
        <w:rPr>
          <w:bCs/>
          <w:u w:val="single"/>
        </w:rPr>
        <w:t>Courts</w:t>
      </w:r>
      <w:r>
        <w:rPr>
          <w:bCs/>
        </w:rPr>
        <w:t xml:space="preserve"> shield.</w:t>
      </w:r>
    </w:p>
    <w:p w14:paraId="4C842BA6" w14:textId="77777777" w:rsidR="000F5F44" w:rsidRDefault="000F5F44" w:rsidP="000F5F44">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058B5002" w14:textId="77777777" w:rsidR="000F5F44" w:rsidRDefault="000F5F44" w:rsidP="000F5F44">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4C8901E4" w14:textId="77777777" w:rsidR="000F5F44" w:rsidRDefault="000F5F44" w:rsidP="000F5F44"/>
    <w:p w14:paraId="35072A59" w14:textId="77777777" w:rsidR="000F5F44" w:rsidRPr="00FB3085" w:rsidRDefault="000F5F44" w:rsidP="000F5F44">
      <w:pPr>
        <w:pStyle w:val="Heading4"/>
      </w:pPr>
      <w:r>
        <w:t xml:space="preserve">The Golden Dome fails </w:t>
      </w:r>
      <w:r>
        <w:rPr>
          <w:u w:val="single"/>
        </w:rPr>
        <w:t>inevitably</w:t>
      </w:r>
      <w:r>
        <w:t>.</w:t>
      </w:r>
    </w:p>
    <w:p w14:paraId="6EF07278" w14:textId="77777777" w:rsidR="000F5F44" w:rsidRPr="003A1D9D" w:rsidRDefault="000F5F44" w:rsidP="000F5F44">
      <w:r>
        <w:t xml:space="preserve">Hugo </w:t>
      </w:r>
      <w:r w:rsidRPr="003A1D9D">
        <w:rPr>
          <w:rStyle w:val="Style13ptBold"/>
        </w:rPr>
        <w:t>Lowell 25</w:t>
      </w:r>
      <w:r>
        <w:t>. White House correspondent, B.S. in economics and philosophy from the University of Bristol. "Golden Dome missile defense program won't be operational by end of Trump's term." The Guardian. 5-30-2025. theguardian.com/us-news/2025/may/30/trump-golden-dome-missile-defense</w:t>
      </w:r>
    </w:p>
    <w:p w14:paraId="19645324" w14:textId="77777777" w:rsidR="000F5F44" w:rsidRPr="00FB3085" w:rsidRDefault="000F5F44" w:rsidP="000F5F44">
      <w:pPr>
        <w:rPr>
          <w:sz w:val="16"/>
        </w:rPr>
      </w:pPr>
      <w:r w:rsidRPr="00FB3085">
        <w:rPr>
          <w:sz w:val="16"/>
        </w:rPr>
        <w:t xml:space="preserve">Donald </w:t>
      </w:r>
      <w:r w:rsidRPr="00FB3085">
        <w:rPr>
          <w:rStyle w:val="StyleUnderline"/>
        </w:rPr>
        <w:t>Trump’s</w:t>
      </w:r>
      <w:r w:rsidRPr="00FB3085">
        <w:rPr>
          <w:sz w:val="16"/>
        </w:rPr>
        <w:t xml:space="preserve"> so-called </w:t>
      </w:r>
      <w:r w:rsidRPr="000D4809">
        <w:rPr>
          <w:rStyle w:val="Emphasis"/>
          <w:highlight w:val="cyan"/>
        </w:rPr>
        <w:t>Golden Dome</w:t>
      </w:r>
      <w:r w:rsidRPr="00FB3085">
        <w:rPr>
          <w:sz w:val="16"/>
        </w:rPr>
        <w:t xml:space="preserve"> </w:t>
      </w:r>
      <w:r w:rsidRPr="000D4809">
        <w:rPr>
          <w:rStyle w:val="StyleUnderline"/>
        </w:rPr>
        <w:t>missile defense</w:t>
      </w:r>
      <w:r w:rsidRPr="00FB3085">
        <w:rPr>
          <w:rStyle w:val="StyleUnderline"/>
        </w:rPr>
        <w:t xml:space="preserve"> program</w:t>
      </w:r>
      <w:r w:rsidRPr="00FB3085">
        <w:rPr>
          <w:sz w:val="16"/>
        </w:rPr>
        <w:t xml:space="preserve"> – which will feature space-based weapons to intercept strikes against the US – </w:t>
      </w:r>
      <w:r w:rsidRPr="00FB3085">
        <w:rPr>
          <w:rStyle w:val="StyleUnderline"/>
          <w:highlight w:val="cyan"/>
        </w:rPr>
        <w:t>is</w:t>
      </w:r>
      <w:r w:rsidRPr="00FB3085">
        <w:rPr>
          <w:sz w:val="16"/>
          <w:highlight w:val="cyan"/>
        </w:rPr>
        <w:t xml:space="preserve"> </w:t>
      </w:r>
      <w:r w:rsidRPr="00FB3085">
        <w:rPr>
          <w:rStyle w:val="Emphasis"/>
          <w:highlight w:val="cyan"/>
        </w:rPr>
        <w:t>not</w:t>
      </w:r>
      <w:r w:rsidRPr="00FB3085">
        <w:rPr>
          <w:sz w:val="16"/>
          <w:highlight w:val="cyan"/>
        </w:rPr>
        <w:t xml:space="preserve"> </w:t>
      </w:r>
      <w:r w:rsidRPr="00FB3085">
        <w:rPr>
          <w:rStyle w:val="StyleUnderline"/>
          <w:highlight w:val="cyan"/>
        </w:rPr>
        <w:t>expected to be</w:t>
      </w:r>
      <w:r w:rsidRPr="00FB3085">
        <w:rPr>
          <w:sz w:val="16"/>
          <w:highlight w:val="cyan"/>
        </w:rPr>
        <w:t xml:space="preserve"> </w:t>
      </w:r>
      <w:r w:rsidRPr="00FB3085">
        <w:rPr>
          <w:rStyle w:val="Emphasis"/>
          <w:highlight w:val="cyan"/>
        </w:rPr>
        <w:t>ready</w:t>
      </w:r>
      <w:r w:rsidRPr="00FB3085">
        <w:rPr>
          <w:sz w:val="16"/>
        </w:rPr>
        <w:t xml:space="preserve"> </w:t>
      </w:r>
      <w:r w:rsidRPr="00FB3085">
        <w:rPr>
          <w:rStyle w:val="StyleUnderline"/>
        </w:rPr>
        <w:t>before the</w:t>
      </w:r>
      <w:r w:rsidRPr="00FB3085">
        <w:rPr>
          <w:sz w:val="16"/>
        </w:rPr>
        <w:t xml:space="preserve"> </w:t>
      </w:r>
      <w:r w:rsidRPr="00FB3085">
        <w:rPr>
          <w:rStyle w:val="Emphasis"/>
        </w:rPr>
        <w:t>end</w:t>
      </w:r>
      <w:r w:rsidRPr="00FB3085">
        <w:rPr>
          <w:sz w:val="16"/>
        </w:rPr>
        <w:t xml:space="preserve"> </w:t>
      </w:r>
      <w:r w:rsidRPr="00FB3085">
        <w:rPr>
          <w:rStyle w:val="StyleUnderline"/>
        </w:rPr>
        <w:t>of his</w:t>
      </w:r>
      <w:r w:rsidRPr="00FB3085">
        <w:rPr>
          <w:sz w:val="16"/>
        </w:rPr>
        <w:t xml:space="preserve"> </w:t>
      </w:r>
      <w:r w:rsidRPr="00FB3085">
        <w:rPr>
          <w:rStyle w:val="Emphasis"/>
        </w:rPr>
        <w:t>term</w:t>
      </w:r>
      <w:r w:rsidRPr="00FB3085">
        <w:rPr>
          <w:sz w:val="16"/>
        </w:rPr>
        <w:t>, despite his prediction that it would be completed within the next three years.</w:t>
      </w:r>
    </w:p>
    <w:p w14:paraId="38D65522" w14:textId="77777777" w:rsidR="000F5F44" w:rsidRPr="00FB3085" w:rsidRDefault="000F5F44" w:rsidP="000F5F44">
      <w:pPr>
        <w:rPr>
          <w:sz w:val="16"/>
        </w:rPr>
      </w:pPr>
      <w:r w:rsidRPr="00FB3085">
        <w:rPr>
          <w:sz w:val="16"/>
        </w:rPr>
        <w:t xml:space="preserve">In the Oval Office last week, when </w:t>
      </w:r>
      <w:r w:rsidRPr="00FB3085">
        <w:rPr>
          <w:rStyle w:val="StyleUnderline"/>
          <w:highlight w:val="cyan"/>
        </w:rPr>
        <w:t>he</w:t>
      </w:r>
      <w:r w:rsidRPr="00FB3085">
        <w:rPr>
          <w:sz w:val="16"/>
          <w:highlight w:val="cyan"/>
        </w:rPr>
        <w:t xml:space="preserve"> </w:t>
      </w:r>
      <w:r w:rsidRPr="00FB3085">
        <w:rPr>
          <w:rStyle w:val="Emphasis"/>
          <w:highlight w:val="cyan"/>
        </w:rPr>
        <w:t>announced</w:t>
      </w:r>
      <w:r w:rsidRPr="00FB3085">
        <w:rPr>
          <w:sz w:val="16"/>
        </w:rPr>
        <w:t xml:space="preserve"> that the US space force would oversee the project under Gen Michael Guetlein, the president said </w:t>
      </w:r>
      <w:r w:rsidRPr="00FB3085">
        <w:rPr>
          <w:rStyle w:val="StyleUnderline"/>
          <w:highlight w:val="cyan"/>
        </w:rPr>
        <w:t>he was</w:t>
      </w:r>
      <w:r w:rsidRPr="00FB3085">
        <w:rPr>
          <w:sz w:val="16"/>
          <w:highlight w:val="cyan"/>
        </w:rPr>
        <w:t xml:space="preserve"> </w:t>
      </w:r>
      <w:r w:rsidRPr="00FB3085">
        <w:rPr>
          <w:rStyle w:val="Emphasis"/>
          <w:highlight w:val="cyan"/>
        </w:rPr>
        <w:t>confident</w:t>
      </w:r>
      <w:r w:rsidRPr="00FB3085">
        <w:rPr>
          <w:sz w:val="16"/>
        </w:rPr>
        <w:t xml:space="preserve"> </w:t>
      </w:r>
      <w:r w:rsidRPr="00FB3085">
        <w:rPr>
          <w:rStyle w:val="StyleUnderline"/>
        </w:rPr>
        <w:t xml:space="preserve">that </w:t>
      </w:r>
      <w:r w:rsidRPr="00FB3085">
        <w:rPr>
          <w:rStyle w:val="StyleUnderline"/>
          <w:highlight w:val="cyan"/>
        </w:rPr>
        <w:t>it would be</w:t>
      </w:r>
      <w:r w:rsidRPr="00FB3085">
        <w:rPr>
          <w:sz w:val="16"/>
        </w:rPr>
        <w:t xml:space="preserve"> “</w:t>
      </w:r>
      <w:r w:rsidRPr="00FB3085">
        <w:rPr>
          <w:rStyle w:val="Emphasis"/>
        </w:rPr>
        <w:t xml:space="preserve">fully </w:t>
      </w:r>
      <w:r w:rsidRPr="00FB3085">
        <w:rPr>
          <w:rStyle w:val="Emphasis"/>
          <w:highlight w:val="cyan"/>
        </w:rPr>
        <w:t>operational</w:t>
      </w:r>
      <w:r w:rsidRPr="00FB3085">
        <w:rPr>
          <w:sz w:val="16"/>
        </w:rPr>
        <w:t xml:space="preserve">” </w:t>
      </w:r>
      <w:r w:rsidRPr="00FB3085">
        <w:rPr>
          <w:rStyle w:val="StyleUnderline"/>
        </w:rPr>
        <w:t>before he</w:t>
      </w:r>
      <w:r w:rsidRPr="00FB3085">
        <w:rPr>
          <w:sz w:val="16"/>
        </w:rPr>
        <w:t xml:space="preserve"> </w:t>
      </w:r>
      <w:r w:rsidRPr="00FB3085">
        <w:rPr>
          <w:rStyle w:val="Emphasis"/>
        </w:rPr>
        <w:t>left</w:t>
      </w:r>
      <w:r w:rsidRPr="00FB3085">
        <w:rPr>
          <w:sz w:val="16"/>
        </w:rPr>
        <w:t xml:space="preserve"> </w:t>
      </w:r>
      <w:r w:rsidRPr="00FB3085">
        <w:rPr>
          <w:rStyle w:val="StyleUnderline"/>
        </w:rPr>
        <w:t>office</w:t>
      </w:r>
      <w:r w:rsidRPr="00FB3085">
        <w:rPr>
          <w:sz w:val="16"/>
        </w:rPr>
        <w:t>.</w:t>
      </w:r>
    </w:p>
    <w:p w14:paraId="118CD704" w14:textId="77777777" w:rsidR="000F5F44" w:rsidRPr="00FB3085" w:rsidRDefault="000F5F44" w:rsidP="000F5F44">
      <w:pPr>
        <w:rPr>
          <w:sz w:val="16"/>
        </w:rPr>
      </w:pPr>
      <w:r w:rsidRPr="00FB3085">
        <w:rPr>
          <w:sz w:val="16"/>
        </w:rPr>
        <w:t>But the implementation plan for the Golden Dome produced by the Pentagon, as described by two people familiar with the matter, envisions having the defense weapons being ready only for a demonstration and under perfect conditions by the end of 2028.</w:t>
      </w:r>
    </w:p>
    <w:p w14:paraId="632169E0" w14:textId="77777777" w:rsidR="000F5F44" w:rsidRPr="00FB3085" w:rsidRDefault="000F5F44" w:rsidP="000F5F44">
      <w:pPr>
        <w:rPr>
          <w:sz w:val="16"/>
        </w:rPr>
      </w:pPr>
      <w:r w:rsidRPr="00FB3085">
        <w:rPr>
          <w:sz w:val="16"/>
        </w:rPr>
        <w:t>The Golden Dome program is effectively becoming operational in phases as opposed to it coming online all at once. Initially, the Pentagon is set to focus on integrating data systems before developing space-based weapons later, the people said.</w:t>
      </w:r>
    </w:p>
    <w:p w14:paraId="13E7A3C6" w14:textId="77777777" w:rsidR="000F5F44" w:rsidRPr="00FB3085" w:rsidRDefault="000F5F44" w:rsidP="000F5F44">
      <w:pPr>
        <w:rPr>
          <w:sz w:val="16"/>
        </w:rPr>
      </w:pPr>
      <w:r w:rsidRPr="00FB3085">
        <w:rPr>
          <w:rStyle w:val="StyleUnderline"/>
        </w:rPr>
        <w:t>What</w:t>
      </w:r>
      <w:r w:rsidRPr="00FB3085">
        <w:rPr>
          <w:sz w:val="16"/>
        </w:rPr>
        <w:t xml:space="preserve"> </w:t>
      </w:r>
      <w:r w:rsidRPr="00FB3085">
        <w:rPr>
          <w:rStyle w:val="Emphasis"/>
        </w:rPr>
        <w:t>might</w:t>
      </w:r>
      <w:r w:rsidRPr="00FB3085">
        <w:rPr>
          <w:sz w:val="16"/>
        </w:rPr>
        <w:t xml:space="preserve"> </w:t>
      </w:r>
      <w:r w:rsidRPr="00FB3085">
        <w:rPr>
          <w:rStyle w:val="StyleUnderline"/>
        </w:rPr>
        <w:t>be possible in</w:t>
      </w:r>
      <w:r w:rsidRPr="00FB3085">
        <w:rPr>
          <w:sz w:val="16"/>
        </w:rPr>
        <w:t xml:space="preserve"> </w:t>
      </w:r>
      <w:r w:rsidRPr="00FB3085">
        <w:rPr>
          <w:rStyle w:val="Emphasis"/>
        </w:rPr>
        <w:t>18 months</w:t>
      </w:r>
      <w:r w:rsidRPr="00FB3085">
        <w:rPr>
          <w:sz w:val="16"/>
        </w:rPr>
        <w:t xml:space="preserve"> </w:t>
      </w:r>
      <w:r w:rsidRPr="00FB3085">
        <w:rPr>
          <w:rStyle w:val="StyleUnderline"/>
        </w:rPr>
        <w:t>is</w:t>
      </w:r>
      <w:r w:rsidRPr="00FB3085">
        <w:rPr>
          <w:sz w:val="16"/>
        </w:rPr>
        <w:t xml:space="preserve"> for the US to have the foundations of a fully operational Golden Dome, with a military network of </w:t>
      </w:r>
      <w:r w:rsidRPr="00FB3085">
        <w:rPr>
          <w:rStyle w:val="Emphasis"/>
        </w:rPr>
        <w:t>satellites</w:t>
      </w:r>
      <w:r w:rsidRPr="00FB3085">
        <w:rPr>
          <w:sz w:val="16"/>
        </w:rPr>
        <w:t xml:space="preserve"> and space-based communication </w:t>
      </w:r>
      <w:r w:rsidRPr="00FB3085">
        <w:rPr>
          <w:rStyle w:val="StyleUnderline"/>
        </w:rPr>
        <w:t>systems that could</w:t>
      </w:r>
      <w:r w:rsidRPr="00FB3085">
        <w:rPr>
          <w:sz w:val="16"/>
        </w:rPr>
        <w:t xml:space="preserve"> </w:t>
      </w:r>
      <w:r w:rsidRPr="00FB3085">
        <w:rPr>
          <w:rStyle w:val="Emphasis"/>
        </w:rPr>
        <w:t>track</w:t>
      </w:r>
      <w:r w:rsidRPr="00FB3085">
        <w:rPr>
          <w:sz w:val="16"/>
        </w:rPr>
        <w:t xml:space="preserve"> hundreds of inbound </w:t>
      </w:r>
      <w:r w:rsidRPr="00FB3085">
        <w:rPr>
          <w:rStyle w:val="StyleUnderline"/>
        </w:rPr>
        <w:t>missiles</w:t>
      </w:r>
      <w:r w:rsidRPr="00FB3085">
        <w:rPr>
          <w:sz w:val="16"/>
        </w:rPr>
        <w:t xml:space="preserve"> towards the US.</w:t>
      </w:r>
    </w:p>
    <w:p w14:paraId="38829DE6" w14:textId="77777777" w:rsidR="000F5F44" w:rsidRPr="00FB3085" w:rsidRDefault="000F5F44" w:rsidP="000F5F44">
      <w:pPr>
        <w:rPr>
          <w:sz w:val="16"/>
        </w:rPr>
      </w:pPr>
      <w:r w:rsidRPr="00FB3085">
        <w:rPr>
          <w:rStyle w:val="StyleUnderline"/>
          <w:highlight w:val="cyan"/>
        </w:rPr>
        <w:t>There would be</w:t>
      </w:r>
      <w:r w:rsidRPr="00FB3085">
        <w:rPr>
          <w:sz w:val="16"/>
          <w:highlight w:val="cyan"/>
        </w:rPr>
        <w:t xml:space="preserve"> </w:t>
      </w:r>
      <w:r w:rsidRPr="00FB3085">
        <w:rPr>
          <w:rStyle w:val="Emphasis"/>
          <w:highlight w:val="cyan"/>
        </w:rPr>
        <w:t>no capability</w:t>
      </w:r>
      <w:r w:rsidRPr="00FB3085">
        <w:rPr>
          <w:sz w:val="16"/>
          <w:highlight w:val="cyan"/>
        </w:rPr>
        <w:t xml:space="preserve"> </w:t>
      </w:r>
      <w:r w:rsidRPr="00FB3085">
        <w:rPr>
          <w:rStyle w:val="StyleUnderline"/>
          <w:highlight w:val="cyan"/>
        </w:rPr>
        <w:t>to</w:t>
      </w:r>
      <w:r w:rsidRPr="00FB3085">
        <w:rPr>
          <w:sz w:val="16"/>
          <w:highlight w:val="cyan"/>
        </w:rPr>
        <w:t xml:space="preserve"> </w:t>
      </w:r>
      <w:r w:rsidRPr="00FB3085">
        <w:rPr>
          <w:rStyle w:val="Emphasis"/>
          <w:highlight w:val="cyan"/>
        </w:rPr>
        <w:t>take out</w:t>
      </w:r>
      <w:r w:rsidRPr="00FB3085">
        <w:rPr>
          <w:sz w:val="16"/>
        </w:rPr>
        <w:t xml:space="preserve"> </w:t>
      </w:r>
      <w:r w:rsidRPr="00FB3085">
        <w:rPr>
          <w:rStyle w:val="StyleUnderline"/>
        </w:rPr>
        <w:t xml:space="preserve">the </w:t>
      </w:r>
      <w:r w:rsidRPr="00FB3085">
        <w:rPr>
          <w:rStyle w:val="StyleUnderline"/>
          <w:highlight w:val="cyan"/>
        </w:rPr>
        <w:t>missiles</w:t>
      </w:r>
      <w:r w:rsidRPr="00FB3085">
        <w:rPr>
          <w:rStyle w:val="StyleUnderline"/>
        </w:rPr>
        <w:t xml:space="preserve"> using</w:t>
      </w:r>
      <w:r w:rsidRPr="00FB3085">
        <w:rPr>
          <w:sz w:val="16"/>
        </w:rPr>
        <w:t xml:space="preserve"> </w:t>
      </w:r>
      <w:r w:rsidRPr="00FB3085">
        <w:rPr>
          <w:rStyle w:val="Emphasis"/>
        </w:rPr>
        <w:t>space-based weapons</w:t>
      </w:r>
      <w:r w:rsidRPr="00FB3085">
        <w:rPr>
          <w:sz w:val="16"/>
        </w:rPr>
        <w:t xml:space="preserve"> at that stage. </w:t>
      </w:r>
      <w:r w:rsidRPr="00FB3085">
        <w:rPr>
          <w:rStyle w:val="StyleUnderline"/>
        </w:rPr>
        <w:t>The</w:t>
      </w:r>
      <w:r w:rsidRPr="00FB3085">
        <w:rPr>
          <w:sz w:val="16"/>
        </w:rPr>
        <w:t xml:space="preserve"> </w:t>
      </w:r>
      <w:r w:rsidRPr="00FB3085">
        <w:rPr>
          <w:rStyle w:val="Emphasis"/>
        </w:rPr>
        <w:t>US</w:t>
      </w:r>
      <w:r w:rsidRPr="00FB3085">
        <w:rPr>
          <w:sz w:val="16"/>
        </w:rPr>
        <w:t xml:space="preserve"> </w:t>
      </w:r>
      <w:r w:rsidRPr="00FB3085">
        <w:rPr>
          <w:rStyle w:val="StyleUnderline"/>
        </w:rPr>
        <w:t>has</w:t>
      </w:r>
      <w:r w:rsidRPr="00FB3085">
        <w:rPr>
          <w:sz w:val="16"/>
        </w:rPr>
        <w:t xml:space="preserve"> roughly </w:t>
      </w:r>
      <w:r w:rsidRPr="00FB3085">
        <w:rPr>
          <w:rStyle w:val="Emphasis"/>
        </w:rPr>
        <w:t>40</w:t>
      </w:r>
      <w:r w:rsidRPr="00FB3085">
        <w:rPr>
          <w:sz w:val="16"/>
        </w:rPr>
        <w:t xml:space="preserve"> Patriot </w:t>
      </w:r>
      <w:r w:rsidRPr="00FB3085">
        <w:rPr>
          <w:rStyle w:val="StyleUnderline"/>
        </w:rPr>
        <w:t>defense batteries</w:t>
      </w:r>
      <w:r w:rsidRPr="00FB3085">
        <w:rPr>
          <w:sz w:val="16"/>
        </w:rPr>
        <w:t xml:space="preserve"> in Alaska and California that could be used to kill potential intercontinental ballistic missiles.</w:t>
      </w:r>
    </w:p>
    <w:p w14:paraId="05F05886" w14:textId="77777777" w:rsidR="000F5F44" w:rsidRPr="00FB3085" w:rsidRDefault="000F5F44" w:rsidP="000F5F44">
      <w:pPr>
        <w:rPr>
          <w:sz w:val="16"/>
        </w:rPr>
      </w:pPr>
      <w:r w:rsidRPr="00FB3085">
        <w:rPr>
          <w:sz w:val="16"/>
        </w:rPr>
        <w:t>By the end of Trump’s term, instead, the Pentagon could have the network of space-based sensors and communications, and attempt to integrate it with untested space-based weapons to shoot them down.</w:t>
      </w:r>
    </w:p>
    <w:p w14:paraId="7080C998" w14:textId="77777777" w:rsidR="000F5F44" w:rsidRPr="00FB3085" w:rsidRDefault="000F5F44" w:rsidP="000F5F44">
      <w:pPr>
        <w:rPr>
          <w:sz w:val="16"/>
        </w:rPr>
      </w:pPr>
      <w:r w:rsidRPr="00FB3085">
        <w:rPr>
          <w:sz w:val="16"/>
        </w:rPr>
        <w:t>The space-based network is likely to rely heavily on Elon Musk’s SpaceX, which has been developing a next-generation tracking system known as the “aerial moving target identifier”. The defense department acquired the first prototypes last year during the Biden administration.</w:t>
      </w:r>
    </w:p>
    <w:p w14:paraId="17C2BFE9" w14:textId="77777777" w:rsidR="000F5F44" w:rsidRPr="00FB3085" w:rsidRDefault="000F5F44" w:rsidP="000F5F44">
      <w:pPr>
        <w:rPr>
          <w:sz w:val="16"/>
        </w:rPr>
      </w:pPr>
      <w:r w:rsidRPr="00FB3085">
        <w:rPr>
          <w:sz w:val="16"/>
        </w:rPr>
        <w:t xml:space="preserve">But </w:t>
      </w:r>
      <w:r w:rsidRPr="00FB3085">
        <w:rPr>
          <w:rStyle w:val="StyleUnderline"/>
        </w:rPr>
        <w:t>the</w:t>
      </w:r>
      <w:r w:rsidRPr="00FB3085">
        <w:rPr>
          <w:sz w:val="16"/>
        </w:rPr>
        <w:t xml:space="preserve"> </w:t>
      </w:r>
      <w:r w:rsidRPr="00FB3085">
        <w:rPr>
          <w:rStyle w:val="Emphasis"/>
        </w:rPr>
        <w:t>flagship</w:t>
      </w:r>
      <w:r w:rsidRPr="00FB3085">
        <w:rPr>
          <w:sz w:val="16"/>
        </w:rPr>
        <w:t xml:space="preserve"> </w:t>
      </w:r>
      <w:r w:rsidRPr="00FB3085">
        <w:rPr>
          <w:rStyle w:val="StyleUnderline"/>
        </w:rPr>
        <w:t>concept for</w:t>
      </w:r>
      <w:r w:rsidRPr="00FB3085">
        <w:rPr>
          <w:sz w:val="16"/>
        </w:rPr>
        <w:t xml:space="preserve"> </w:t>
      </w:r>
      <w:r w:rsidRPr="00FB3085">
        <w:rPr>
          <w:rStyle w:val="Emphasis"/>
        </w:rPr>
        <w:t>Golden Dome</w:t>
      </w:r>
      <w:r w:rsidRPr="00FB3085">
        <w:rPr>
          <w:sz w:val="16"/>
        </w:rPr>
        <w:t xml:space="preserve">, to identify and kill ballistic missiles in the first 30 seconds to two minutes of launch when </w:t>
      </w:r>
      <w:r w:rsidRPr="00FB3085">
        <w:rPr>
          <w:rStyle w:val="StyleUnderline"/>
        </w:rPr>
        <w:t>the</w:t>
      </w:r>
      <w:r w:rsidRPr="00FB3085">
        <w:rPr>
          <w:sz w:val="16"/>
        </w:rPr>
        <w:t>ir heat signature is greatest – known as “</w:t>
      </w:r>
      <w:r w:rsidRPr="00FB3085">
        <w:rPr>
          <w:rStyle w:val="Emphasis"/>
          <w:highlight w:val="cyan"/>
        </w:rPr>
        <w:t>boost phase</w:t>
      </w:r>
      <w:r w:rsidRPr="00FB3085">
        <w:rPr>
          <w:sz w:val="16"/>
        </w:rPr>
        <w:t xml:space="preserve">” – </w:t>
      </w:r>
      <w:r w:rsidRPr="00FB3085">
        <w:rPr>
          <w:rStyle w:val="StyleUnderline"/>
        </w:rPr>
        <w:t>is</w:t>
      </w:r>
      <w:r w:rsidRPr="00FB3085">
        <w:rPr>
          <w:sz w:val="16"/>
        </w:rPr>
        <w:t xml:space="preserve"> </w:t>
      </w:r>
      <w:r w:rsidRPr="00FB3085">
        <w:rPr>
          <w:rStyle w:val="Emphasis"/>
        </w:rPr>
        <w:t>not</w:t>
      </w:r>
      <w:r w:rsidRPr="00FB3085">
        <w:rPr>
          <w:sz w:val="16"/>
        </w:rPr>
        <w:t xml:space="preserve"> </w:t>
      </w:r>
      <w:r w:rsidRPr="00FB3085">
        <w:rPr>
          <w:rStyle w:val="StyleUnderline"/>
        </w:rPr>
        <w:t>expected to be</w:t>
      </w:r>
      <w:r w:rsidRPr="00FB3085">
        <w:rPr>
          <w:sz w:val="16"/>
        </w:rPr>
        <w:t xml:space="preserve"> </w:t>
      </w:r>
      <w:r w:rsidRPr="00FB3085">
        <w:rPr>
          <w:rStyle w:val="Emphasis"/>
        </w:rPr>
        <w:t>ready</w:t>
      </w:r>
      <w:r w:rsidRPr="00FB3085">
        <w:rPr>
          <w:sz w:val="16"/>
        </w:rPr>
        <w:t>.</w:t>
      </w:r>
    </w:p>
    <w:p w14:paraId="25491281" w14:textId="77777777" w:rsidR="000F5F44" w:rsidRPr="00FB3085" w:rsidRDefault="000F5F44" w:rsidP="000F5F44">
      <w:pPr>
        <w:rPr>
          <w:sz w:val="16"/>
        </w:rPr>
      </w:pPr>
      <w:r w:rsidRPr="00FB3085">
        <w:rPr>
          <w:rStyle w:val="StyleUnderline"/>
        </w:rPr>
        <w:t xml:space="preserve">That </w:t>
      </w:r>
      <w:r w:rsidRPr="00FB3085">
        <w:rPr>
          <w:rStyle w:val="StyleUnderline"/>
          <w:highlight w:val="cyan"/>
        </w:rPr>
        <w:t>tech</w:t>
      </w:r>
      <w:r w:rsidRPr="00FB3085">
        <w:rPr>
          <w:rStyle w:val="StyleUnderline"/>
        </w:rPr>
        <w:t>nology</w:t>
      </w:r>
      <w:r w:rsidRPr="00FB3085">
        <w:rPr>
          <w:sz w:val="16"/>
        </w:rPr>
        <w:t xml:space="preserve"> </w:t>
      </w:r>
      <w:r w:rsidRPr="00FB3085">
        <w:rPr>
          <w:rStyle w:val="Emphasis"/>
          <w:highlight w:val="cyan"/>
        </w:rPr>
        <w:t>remains</w:t>
      </w:r>
      <w:r w:rsidRPr="00FB3085">
        <w:rPr>
          <w:sz w:val="16"/>
          <w:highlight w:val="cyan"/>
        </w:rPr>
        <w:t xml:space="preserve"> </w:t>
      </w:r>
      <w:r w:rsidRPr="00FB3085">
        <w:rPr>
          <w:rStyle w:val="StyleUnderline"/>
          <w:highlight w:val="cyan"/>
        </w:rPr>
        <w:t>in development</w:t>
      </w:r>
      <w:r w:rsidRPr="00FB3085">
        <w:rPr>
          <w:rStyle w:val="StyleUnderline"/>
        </w:rPr>
        <w:t xml:space="preserve"> and </w:t>
      </w:r>
      <w:r w:rsidRPr="00FB3085">
        <w:rPr>
          <w:rStyle w:val="StyleUnderline"/>
          <w:highlight w:val="cyan"/>
        </w:rPr>
        <w:t>it may not be</w:t>
      </w:r>
      <w:r w:rsidRPr="00FB3085">
        <w:rPr>
          <w:sz w:val="16"/>
          <w:highlight w:val="cyan"/>
        </w:rPr>
        <w:t xml:space="preserve"> </w:t>
      </w:r>
      <w:r w:rsidRPr="00FB3085">
        <w:rPr>
          <w:rStyle w:val="Emphasis"/>
          <w:highlight w:val="cyan"/>
        </w:rPr>
        <w:t>feasible</w:t>
      </w:r>
      <w:r w:rsidRPr="00FB3085">
        <w:rPr>
          <w:rStyle w:val="Emphasis"/>
        </w:rPr>
        <w:t xml:space="preserve"> for years</w:t>
      </w:r>
      <w:r w:rsidRPr="00FB3085">
        <w:rPr>
          <w:sz w:val="16"/>
        </w:rPr>
        <w:t xml:space="preserve"> </w:t>
      </w:r>
      <w:r w:rsidRPr="00FB3085">
        <w:rPr>
          <w:rStyle w:val="StyleUnderline"/>
        </w:rPr>
        <w:t>for a</w:t>
      </w:r>
      <w:r w:rsidRPr="00FB3085">
        <w:rPr>
          <w:sz w:val="16"/>
        </w:rPr>
        <w:t xml:space="preserve"> </w:t>
      </w:r>
      <w:r w:rsidRPr="00FB3085">
        <w:rPr>
          <w:rStyle w:val="Emphasis"/>
        </w:rPr>
        <w:t>counter-missile</w:t>
      </w:r>
      <w:r w:rsidRPr="00FB3085">
        <w:rPr>
          <w:sz w:val="16"/>
        </w:rPr>
        <w:t xml:space="preserve"> </w:t>
      </w:r>
      <w:r w:rsidRPr="00FB3085">
        <w:rPr>
          <w:rStyle w:val="StyleUnderline"/>
        </w:rPr>
        <w:t>launched from</w:t>
      </w:r>
      <w:r w:rsidRPr="00FB3085">
        <w:rPr>
          <w:sz w:val="16"/>
        </w:rPr>
        <w:t xml:space="preserve"> </w:t>
      </w:r>
      <w:r w:rsidRPr="00FB3085">
        <w:rPr>
          <w:rStyle w:val="Emphasis"/>
        </w:rPr>
        <w:t>space</w:t>
      </w:r>
      <w:r w:rsidRPr="00FB3085">
        <w:rPr>
          <w:sz w:val="16"/>
        </w:rPr>
        <w:t xml:space="preserve"> </w:t>
      </w:r>
      <w:r w:rsidRPr="00FB3085">
        <w:rPr>
          <w:rStyle w:val="StyleUnderline"/>
        </w:rPr>
        <w:t>to cut through Earth’s</w:t>
      </w:r>
      <w:r w:rsidRPr="00FB3085">
        <w:rPr>
          <w:sz w:val="16"/>
        </w:rPr>
        <w:t xml:space="preserve"> </w:t>
      </w:r>
      <w:r w:rsidRPr="00FB3085">
        <w:rPr>
          <w:rStyle w:val="Emphasis"/>
        </w:rPr>
        <w:t>atmosphere</w:t>
      </w:r>
      <w:r w:rsidRPr="00FB3085">
        <w:rPr>
          <w:sz w:val="16"/>
        </w:rPr>
        <w:t xml:space="preserve"> </w:t>
      </w:r>
      <w:r w:rsidRPr="00FB3085">
        <w:rPr>
          <w:rStyle w:val="StyleUnderline"/>
        </w:rPr>
        <w:t>with enough</w:t>
      </w:r>
      <w:r w:rsidRPr="00FB3085">
        <w:rPr>
          <w:sz w:val="16"/>
        </w:rPr>
        <w:t xml:space="preserve"> </w:t>
      </w:r>
      <w:r w:rsidRPr="00FB3085">
        <w:rPr>
          <w:rStyle w:val="Emphasis"/>
        </w:rPr>
        <w:t>force</w:t>
      </w:r>
      <w:r w:rsidRPr="00FB3085">
        <w:rPr>
          <w:sz w:val="16"/>
        </w:rPr>
        <w:t xml:space="preserve"> to eliminate a ballistic missile, the people said.</w:t>
      </w:r>
    </w:p>
    <w:p w14:paraId="7F57B5ED" w14:textId="77777777" w:rsidR="000F5F44" w:rsidRPr="00FB3085" w:rsidRDefault="000F5F44" w:rsidP="000F5F44">
      <w:pPr>
        <w:rPr>
          <w:sz w:val="16"/>
        </w:rPr>
      </w:pPr>
      <w:r w:rsidRPr="00FB3085">
        <w:rPr>
          <w:rStyle w:val="StyleUnderline"/>
          <w:highlight w:val="cyan"/>
        </w:rPr>
        <w:t>The</w:t>
      </w:r>
      <w:r w:rsidRPr="00FB3085">
        <w:rPr>
          <w:rStyle w:val="StyleUnderline"/>
        </w:rPr>
        <w:t xml:space="preserve"> defense </w:t>
      </w:r>
      <w:r w:rsidRPr="00FB3085">
        <w:rPr>
          <w:rStyle w:val="StyleUnderline"/>
          <w:highlight w:val="cyan"/>
        </w:rPr>
        <w:t>department</w:t>
      </w:r>
      <w:r w:rsidRPr="00FB3085">
        <w:rPr>
          <w:sz w:val="16"/>
        </w:rPr>
        <w:t xml:space="preserve"> </w:t>
      </w:r>
      <w:r w:rsidRPr="00FB3085">
        <w:rPr>
          <w:rStyle w:val="Emphasis"/>
        </w:rPr>
        <w:t xml:space="preserve">already </w:t>
      </w:r>
      <w:r w:rsidRPr="00FB3085">
        <w:rPr>
          <w:rStyle w:val="Emphasis"/>
          <w:highlight w:val="cyan"/>
        </w:rPr>
        <w:t>struggles</w:t>
      </w:r>
      <w:r w:rsidRPr="00FB3085">
        <w:rPr>
          <w:sz w:val="16"/>
          <w:highlight w:val="cyan"/>
        </w:rPr>
        <w:t xml:space="preserve"> </w:t>
      </w:r>
      <w:r w:rsidRPr="00FB3085">
        <w:rPr>
          <w:rStyle w:val="StyleUnderline"/>
          <w:highlight w:val="cyan"/>
        </w:rPr>
        <w:t>with</w:t>
      </w:r>
      <w:r w:rsidRPr="00FB3085">
        <w:rPr>
          <w:sz w:val="16"/>
          <w:highlight w:val="cyan"/>
        </w:rPr>
        <w:t xml:space="preserve"> </w:t>
      </w:r>
      <w:r w:rsidRPr="00FB3085">
        <w:rPr>
          <w:rStyle w:val="Emphasis"/>
          <w:highlight w:val="cyan"/>
        </w:rPr>
        <w:t>ground-based</w:t>
      </w:r>
      <w:r w:rsidRPr="00FB3085">
        <w:rPr>
          <w:sz w:val="16"/>
          <w:highlight w:val="cyan"/>
        </w:rPr>
        <w:t xml:space="preserve"> </w:t>
      </w:r>
      <w:r w:rsidRPr="00FB3085">
        <w:rPr>
          <w:rStyle w:val="StyleUnderline"/>
          <w:highlight w:val="cyan"/>
        </w:rPr>
        <w:t>interceptors</w:t>
      </w:r>
      <w:r w:rsidRPr="00FB3085">
        <w:rPr>
          <w:sz w:val="16"/>
        </w:rPr>
        <w:t xml:space="preserve">, </w:t>
      </w:r>
      <w:r w:rsidRPr="00FB3085">
        <w:rPr>
          <w:rStyle w:val="StyleUnderline"/>
          <w:highlight w:val="cyan"/>
        </w:rPr>
        <w:t>which</w:t>
      </w:r>
      <w:r w:rsidRPr="00FB3085">
        <w:rPr>
          <w:sz w:val="16"/>
        </w:rPr>
        <w:t xml:space="preserve"> have been in development since the 1980s to take out missiles in their so-called “glide phase”, but still </w:t>
      </w:r>
      <w:r w:rsidRPr="00FB3085">
        <w:rPr>
          <w:rStyle w:val="StyleUnderline"/>
          <w:highlight w:val="cyan"/>
        </w:rPr>
        <w:t>have</w:t>
      </w:r>
      <w:r w:rsidRPr="00FB3085">
        <w:rPr>
          <w:sz w:val="16"/>
        </w:rPr>
        <w:t xml:space="preserve"> </w:t>
      </w:r>
      <w:r w:rsidRPr="00FB3085">
        <w:rPr>
          <w:rStyle w:val="Emphasis"/>
        </w:rPr>
        <w:t>only</w:t>
      </w:r>
      <w:r w:rsidRPr="00FB3085">
        <w:rPr>
          <w:sz w:val="16"/>
        </w:rPr>
        <w:t xml:space="preserve"> </w:t>
      </w:r>
      <w:r w:rsidRPr="00FB3085">
        <w:rPr>
          <w:rStyle w:val="StyleUnderline"/>
          <w:highlight w:val="cyan"/>
        </w:rPr>
        <w:t>a</w:t>
      </w:r>
      <w:r w:rsidRPr="00FB3085">
        <w:rPr>
          <w:sz w:val="16"/>
        </w:rPr>
        <w:t xml:space="preserve"> roughly </w:t>
      </w:r>
      <w:r w:rsidRPr="00FB3085">
        <w:rPr>
          <w:rStyle w:val="Emphasis"/>
          <w:highlight w:val="cyan"/>
        </w:rPr>
        <w:t>20%</w:t>
      </w:r>
      <w:r w:rsidRPr="00FB3085">
        <w:rPr>
          <w:sz w:val="16"/>
          <w:highlight w:val="cyan"/>
        </w:rPr>
        <w:t xml:space="preserve"> </w:t>
      </w:r>
      <w:r w:rsidRPr="00FB3085">
        <w:rPr>
          <w:rStyle w:val="StyleUnderline"/>
          <w:highlight w:val="cyan"/>
        </w:rPr>
        <w:t>success rate</w:t>
      </w:r>
      <w:r w:rsidRPr="00FB3085">
        <w:rPr>
          <w:sz w:val="16"/>
        </w:rPr>
        <w:t>.</w:t>
      </w:r>
    </w:p>
    <w:p w14:paraId="62EB47D9" w14:textId="77777777" w:rsidR="000F5F44" w:rsidRPr="00FB3085" w:rsidRDefault="000F5F44" w:rsidP="000F5F44">
      <w:pPr>
        <w:rPr>
          <w:sz w:val="16"/>
        </w:rPr>
      </w:pPr>
      <w:r w:rsidRPr="00FB3085">
        <w:rPr>
          <w:sz w:val="16"/>
        </w:rPr>
        <w:t>A White House spokesperson did not respond to a request for comment. Pentagon spokesperson Sean Parnell said in a statement that the defense department “will not publicly disclose specific technical details regarding the capabilities or acquisition strategies of certain advanced systems”.</w:t>
      </w:r>
    </w:p>
    <w:p w14:paraId="77302852" w14:textId="77777777" w:rsidR="000F5F44" w:rsidRPr="00FB3085" w:rsidRDefault="000F5F44" w:rsidP="000F5F44">
      <w:pPr>
        <w:rPr>
          <w:sz w:val="16"/>
        </w:rPr>
      </w:pPr>
      <w:r w:rsidRPr="00FB3085">
        <w:rPr>
          <w:sz w:val="16"/>
        </w:rPr>
        <w:t xml:space="preserve">The </w:t>
      </w:r>
      <w:r w:rsidRPr="000D4809">
        <w:rPr>
          <w:rStyle w:val="Emphasis"/>
          <w:highlight w:val="cyan"/>
        </w:rPr>
        <w:t>Trump</w:t>
      </w:r>
      <w:r w:rsidRPr="00FB3085">
        <w:rPr>
          <w:sz w:val="16"/>
        </w:rPr>
        <w:t xml:space="preserve"> administration has </w:t>
      </w:r>
      <w:r w:rsidRPr="000D4809">
        <w:rPr>
          <w:rStyle w:val="StyleUnderline"/>
          <w:highlight w:val="cyan"/>
        </w:rPr>
        <w:t>said</w:t>
      </w:r>
      <w:r w:rsidRPr="000D4809">
        <w:rPr>
          <w:sz w:val="16"/>
          <w:highlight w:val="cyan"/>
        </w:rPr>
        <w:t xml:space="preserve"> </w:t>
      </w:r>
      <w:r w:rsidRPr="000D4809">
        <w:rPr>
          <w:rStyle w:val="Emphasis"/>
          <w:highlight w:val="cyan"/>
        </w:rPr>
        <w:t>Golden Dome</w:t>
      </w:r>
      <w:r w:rsidRPr="000D4809">
        <w:rPr>
          <w:sz w:val="16"/>
          <w:highlight w:val="cyan"/>
        </w:rPr>
        <w:t xml:space="preserve"> </w:t>
      </w:r>
      <w:r w:rsidRPr="000D4809">
        <w:rPr>
          <w:rStyle w:val="StyleUnderline"/>
          <w:highlight w:val="cyan"/>
        </w:rPr>
        <w:t>could cost</w:t>
      </w:r>
      <w:r w:rsidRPr="00FB3085">
        <w:rPr>
          <w:sz w:val="16"/>
        </w:rPr>
        <w:t xml:space="preserve"> in the region of $</w:t>
      </w:r>
      <w:r w:rsidRPr="000D4809">
        <w:rPr>
          <w:rStyle w:val="Emphasis"/>
          <w:highlight w:val="cyan"/>
        </w:rPr>
        <w:t>175bn</w:t>
      </w:r>
      <w:r w:rsidRPr="00FB3085">
        <w:rPr>
          <w:sz w:val="16"/>
        </w:rPr>
        <w:t>, a figure derived from what the Pentagon allocated for the project, according to two people familiar with the matter: $17.6bn for 2026, roughly $50bn for 2027 and approximately $100bn for 2028.</w:t>
      </w:r>
    </w:p>
    <w:p w14:paraId="0D87BF7D" w14:textId="77777777" w:rsidR="000F5F44" w:rsidRPr="00FB3085" w:rsidRDefault="000F5F44" w:rsidP="000F5F44">
      <w:pPr>
        <w:rPr>
          <w:sz w:val="16"/>
        </w:rPr>
      </w:pPr>
      <w:r w:rsidRPr="00FB3085">
        <w:rPr>
          <w:sz w:val="16"/>
        </w:rPr>
        <w:t>The final cost could be higher but Pentagon officials have said privately it depends on how ambitious Trump orders Golden Dome to be.</w:t>
      </w:r>
    </w:p>
    <w:p w14:paraId="2BC9CEE4" w14:textId="77777777" w:rsidR="000F5F44" w:rsidRPr="00FB3085" w:rsidRDefault="000F5F44" w:rsidP="000F5F44">
      <w:pPr>
        <w:rPr>
          <w:sz w:val="16"/>
        </w:rPr>
      </w:pPr>
      <w:r w:rsidRPr="00FB3085">
        <w:rPr>
          <w:sz w:val="16"/>
        </w:rPr>
        <w:t>If Trump wants the ability to protect against 100 ballistic missiles, for instance, it could necessitate Golden Dome having several thousands of satellites that will naturally de-orbit every few years and need to be replaced, one of the people said.</w:t>
      </w:r>
    </w:p>
    <w:p w14:paraId="7812C84E" w14:textId="77777777" w:rsidR="000F5F44" w:rsidRPr="00FB3085" w:rsidRDefault="000F5F44" w:rsidP="000F5F44">
      <w:pPr>
        <w:rPr>
          <w:sz w:val="16"/>
        </w:rPr>
      </w:pPr>
      <w:r w:rsidRPr="00FB3085">
        <w:rPr>
          <w:rStyle w:val="StyleUnderline"/>
          <w:highlight w:val="cyan"/>
        </w:rPr>
        <w:t>Trump said</w:t>
      </w:r>
      <w:r w:rsidRPr="00FB3085">
        <w:rPr>
          <w:sz w:val="16"/>
        </w:rPr>
        <w:t xml:space="preserve"> in a Truth Social post on Tuesday that </w:t>
      </w:r>
      <w:r w:rsidRPr="00FB3085">
        <w:rPr>
          <w:rStyle w:val="Emphasis"/>
          <w:highlight w:val="cyan"/>
        </w:rPr>
        <w:t>Canada</w:t>
      </w:r>
      <w:r w:rsidRPr="00FB3085">
        <w:rPr>
          <w:sz w:val="16"/>
          <w:highlight w:val="cyan"/>
        </w:rPr>
        <w:t xml:space="preserve"> </w:t>
      </w:r>
      <w:r w:rsidRPr="00FB3085">
        <w:rPr>
          <w:rStyle w:val="StyleUnderline"/>
          <w:highlight w:val="cyan"/>
        </w:rPr>
        <w:t>could</w:t>
      </w:r>
      <w:r w:rsidRPr="00FB3085">
        <w:rPr>
          <w:sz w:val="16"/>
          <w:highlight w:val="cyan"/>
        </w:rPr>
        <w:t xml:space="preserve"> </w:t>
      </w:r>
      <w:r w:rsidRPr="00FB3085">
        <w:rPr>
          <w:rStyle w:val="Emphasis"/>
          <w:highlight w:val="cyan"/>
        </w:rPr>
        <w:t>participate</w:t>
      </w:r>
      <w:r w:rsidRPr="00FB3085">
        <w:rPr>
          <w:sz w:val="16"/>
        </w:rPr>
        <w:t xml:space="preserve"> </w:t>
      </w:r>
      <w:r w:rsidRPr="00FB3085">
        <w:rPr>
          <w:rStyle w:val="StyleUnderline"/>
        </w:rPr>
        <w:t>in Golden Dome</w:t>
      </w:r>
      <w:r w:rsidRPr="00FB3085">
        <w:rPr>
          <w:sz w:val="16"/>
        </w:rPr>
        <w:t>, but that it would have to pay $61bn or become the 51st US state to get it for free. It was not clear how Trump reached that figure.</w:t>
      </w:r>
    </w:p>
    <w:p w14:paraId="039B637B" w14:textId="77777777" w:rsidR="000F5F44" w:rsidRPr="00506CE6" w:rsidRDefault="000F5F44" w:rsidP="000F5F44">
      <w:pPr>
        <w:rPr>
          <w:sz w:val="16"/>
        </w:rPr>
      </w:pPr>
      <w:r w:rsidRPr="00FB3085">
        <w:rPr>
          <w:rStyle w:val="StyleUnderline"/>
        </w:rPr>
        <w:t>The</w:t>
      </w:r>
      <w:r w:rsidRPr="00FB3085">
        <w:rPr>
          <w:sz w:val="16"/>
        </w:rPr>
        <w:t xml:space="preserve"> </w:t>
      </w:r>
      <w:r w:rsidRPr="00FB3085">
        <w:rPr>
          <w:rStyle w:val="Emphasis"/>
        </w:rPr>
        <w:t>idea</w:t>
      </w:r>
      <w:r w:rsidRPr="00FB3085">
        <w:rPr>
          <w:sz w:val="16"/>
        </w:rPr>
        <w:t xml:space="preserve"> </w:t>
      </w:r>
      <w:r w:rsidRPr="00FB3085">
        <w:rPr>
          <w:rStyle w:val="StyleUnderline"/>
        </w:rPr>
        <w:t>of having</w:t>
      </w:r>
      <w:r w:rsidRPr="00FB3085">
        <w:rPr>
          <w:sz w:val="16"/>
        </w:rPr>
        <w:t xml:space="preserve"> </w:t>
      </w:r>
      <w:r w:rsidRPr="00FB3085">
        <w:rPr>
          <w:rStyle w:val="Emphasis"/>
        </w:rPr>
        <w:t>Canada</w:t>
      </w:r>
      <w:r w:rsidRPr="00FB3085">
        <w:rPr>
          <w:sz w:val="16"/>
        </w:rPr>
        <w:t xml:space="preserve"> </w:t>
      </w:r>
      <w:r w:rsidRPr="00FB3085">
        <w:rPr>
          <w:rStyle w:val="StyleUnderline"/>
        </w:rPr>
        <w:t>be a part</w:t>
      </w:r>
      <w:r w:rsidRPr="00FB3085">
        <w:rPr>
          <w:sz w:val="16"/>
        </w:rPr>
        <w:t xml:space="preserve"> of the </w:t>
      </w:r>
      <w:r w:rsidRPr="00FB3085">
        <w:rPr>
          <w:rStyle w:val="StyleUnderline"/>
        </w:rPr>
        <w:t>program was</w:t>
      </w:r>
      <w:r w:rsidRPr="00FB3085">
        <w:rPr>
          <w:sz w:val="16"/>
        </w:rPr>
        <w:t xml:space="preserve"> </w:t>
      </w:r>
      <w:r w:rsidRPr="00FB3085">
        <w:rPr>
          <w:rStyle w:val="Emphasis"/>
        </w:rPr>
        <w:t>discussed</w:t>
      </w:r>
      <w:r w:rsidRPr="00FB3085">
        <w:rPr>
          <w:sz w:val="16"/>
        </w:rPr>
        <w:t xml:space="preserve"> at the Pentagon when Trump first ordered Golden Dome months ago, one of the people said, but it was more about Canada contributing its satellite and radar data into Golden Dome.</w:t>
      </w:r>
    </w:p>
    <w:p w14:paraId="61D49FE6" w14:textId="77777777" w:rsidR="000F5F44" w:rsidRDefault="000F5F44" w:rsidP="000F5F44"/>
    <w:p w14:paraId="3F1A6544" w14:textId="77777777" w:rsidR="000F5F44" w:rsidRDefault="000F5F44" w:rsidP="000F5F44">
      <w:pPr>
        <w:pStyle w:val="Heading3"/>
      </w:pPr>
      <w:bookmarkStart w:id="10" w:name="_Hlk216789188"/>
      <w:r>
        <w:t>AT: Uniqueness CP---2AC</w:t>
      </w:r>
    </w:p>
    <w:p w14:paraId="72ABA895" w14:textId="77777777" w:rsidR="000F5F44" w:rsidRDefault="000F5F44" w:rsidP="000F5F44">
      <w:pPr>
        <w:pStyle w:val="Heading4"/>
      </w:pPr>
      <w:r>
        <w:t>Perm: do both.</w:t>
      </w:r>
    </w:p>
    <w:p w14:paraId="3E6F55E3" w14:textId="77777777" w:rsidR="000F5F44" w:rsidRDefault="000F5F44" w:rsidP="000F5F44">
      <w:pPr>
        <w:pStyle w:val="Heading4"/>
      </w:pPr>
      <w:r>
        <w:t>Perm: do the plan and ban the Golden Dome.</w:t>
      </w:r>
    </w:p>
    <w:bookmarkEnd w:id="10"/>
    <w:p w14:paraId="503EC5BF" w14:textId="77777777" w:rsidR="000F5F44" w:rsidRDefault="000F5F44" w:rsidP="000F5F44">
      <w:pPr>
        <w:pStyle w:val="Heading2"/>
      </w:pPr>
      <w:r>
        <w:t>Curbing DA</w:t>
      </w:r>
    </w:p>
    <w:p w14:paraId="133519E4" w14:textId="77777777" w:rsidR="000F5F44" w:rsidRDefault="000F5F44" w:rsidP="000F5F44">
      <w:pPr>
        <w:pStyle w:val="Heading3"/>
      </w:pPr>
      <w:r>
        <w:t>Curbing DA---2AC</w:t>
      </w:r>
    </w:p>
    <w:p w14:paraId="772EE9B6" w14:textId="77777777" w:rsidR="000F5F44" w:rsidRPr="00063ACA" w:rsidRDefault="000F5F44" w:rsidP="000F5F44">
      <w:pPr>
        <w:pStyle w:val="Heading4"/>
      </w:pPr>
      <w:r>
        <w:t xml:space="preserve">1. Courts are </w:t>
      </w:r>
      <w:r>
        <w:rPr>
          <w:u w:val="single"/>
        </w:rPr>
        <w:t>smok</w:t>
      </w:r>
      <w:r w:rsidRPr="009A4312">
        <w:rPr>
          <w:u w:val="single"/>
        </w:rPr>
        <w:t>ed now</w:t>
      </w:r>
      <w:r>
        <w:t xml:space="preserve"> in every sense.</w:t>
      </w:r>
    </w:p>
    <w:p w14:paraId="5DC8D98F" w14:textId="77777777" w:rsidR="000F5F44" w:rsidRPr="002C4F81" w:rsidRDefault="000F5F44" w:rsidP="000F5F44">
      <w:r>
        <w:t xml:space="preserve">Marilyn </w:t>
      </w:r>
      <w:r w:rsidRPr="00E556C4">
        <w:rPr>
          <w:rStyle w:val="Style13ptBold"/>
        </w:rPr>
        <w:t>Odendhal 25</w:t>
      </w:r>
      <w:r>
        <w:t>. Interim editor, B.A. in journalism from Ball State University. "Judicial Legacies: Presidents Biden And Trump Leave Lasting (Although Different) Impacts On The Federal Courts." The Indiana Citizen. 1/3/2025. indianacitizen.org/judicial-legacies-presidents-biden-and-trump-leave-lasting-although-different-impacts-on-the-federal-courts</w:t>
      </w:r>
    </w:p>
    <w:p w14:paraId="7D4F3942" w14:textId="77777777" w:rsidR="000F5F44" w:rsidRPr="00C30EDB" w:rsidRDefault="000F5F44" w:rsidP="000F5F44">
      <w:pPr>
        <w:rPr>
          <w:sz w:val="16"/>
        </w:rPr>
      </w:pPr>
      <w:r w:rsidRPr="00C30EDB">
        <w:rPr>
          <w:sz w:val="16"/>
        </w:rPr>
        <w:t>“</w:t>
      </w:r>
      <w:r w:rsidRPr="00C30EDB">
        <w:rPr>
          <w:rStyle w:val="Emphasis"/>
          <w:highlight w:val="cyan"/>
        </w:rPr>
        <w:t>Trump</w:t>
      </w:r>
      <w:r w:rsidRPr="00C30EDB">
        <w:rPr>
          <w:sz w:val="16"/>
        </w:rPr>
        <w:t xml:space="preserve">’s presidency </w:t>
      </w:r>
      <w:r w:rsidRPr="00E556C4">
        <w:rPr>
          <w:rStyle w:val="StyleUnderline"/>
        </w:rPr>
        <w:t xml:space="preserve">marked a sort of </w:t>
      </w:r>
      <w:r w:rsidRPr="00E556C4">
        <w:rPr>
          <w:rStyle w:val="Emphasis"/>
        </w:rPr>
        <w:t>inflection point</w:t>
      </w:r>
      <w:r w:rsidRPr="00E556C4">
        <w:rPr>
          <w:rStyle w:val="StyleUnderline"/>
        </w:rPr>
        <w:t xml:space="preserve"> that </w:t>
      </w:r>
      <w:r w:rsidRPr="00C30EDB">
        <w:rPr>
          <w:rStyle w:val="StyleUnderline"/>
          <w:highlight w:val="cyan"/>
        </w:rPr>
        <w:t xml:space="preserve">turned the judiciary to the </w:t>
      </w:r>
      <w:r w:rsidRPr="00C30EDB">
        <w:rPr>
          <w:rStyle w:val="Emphasis"/>
          <w:highlight w:val="cyan"/>
        </w:rPr>
        <w:t>right</w:t>
      </w:r>
      <w:r w:rsidRPr="00C30EDB">
        <w:rPr>
          <w:sz w:val="16"/>
        </w:rPr>
        <w:t>, and there’s not been a corresponding turn to the left under the Biden presidency,” Strother said. “So there’s not going to be … top line major changes in the state of the law or anything like that as a result of the Biden presidency, which is why the demographic stuff will be the primary legacy.”</w:t>
      </w:r>
    </w:p>
    <w:p w14:paraId="635491E9" w14:textId="77777777" w:rsidR="000F5F44" w:rsidRPr="00C30EDB" w:rsidRDefault="000F5F44" w:rsidP="000F5F44">
      <w:pPr>
        <w:rPr>
          <w:sz w:val="16"/>
        </w:rPr>
      </w:pPr>
      <w:r w:rsidRPr="00C30EDB">
        <w:rPr>
          <w:sz w:val="16"/>
        </w:rPr>
        <w:t xml:space="preserve">Strother said the </w:t>
      </w:r>
      <w:r w:rsidRPr="00E556C4">
        <w:rPr>
          <w:rStyle w:val="StyleUnderline"/>
        </w:rPr>
        <w:t xml:space="preserve">federal </w:t>
      </w:r>
      <w:r w:rsidRPr="00C30EDB">
        <w:rPr>
          <w:rStyle w:val="StyleUnderline"/>
          <w:highlight w:val="cyan"/>
        </w:rPr>
        <w:t>courts are</w:t>
      </w:r>
      <w:r w:rsidRPr="00E556C4">
        <w:rPr>
          <w:rStyle w:val="StyleUnderline"/>
        </w:rPr>
        <w:t xml:space="preserve"> going to be </w:t>
      </w:r>
      <w:r w:rsidRPr="00C30EDB">
        <w:rPr>
          <w:rStyle w:val="Emphasis"/>
          <w:highlight w:val="cyan"/>
        </w:rPr>
        <w:t>overshadowed</w:t>
      </w:r>
      <w:r w:rsidRPr="00E556C4">
        <w:rPr>
          <w:rStyle w:val="Emphasis"/>
        </w:rPr>
        <w:t xml:space="preserve"> by policies</w:t>
      </w:r>
      <w:r w:rsidRPr="00E556C4">
        <w:rPr>
          <w:rStyle w:val="StyleUnderline"/>
        </w:rPr>
        <w:t xml:space="preserve"> and</w:t>
      </w:r>
      <w:r w:rsidRPr="00C30EDB">
        <w:rPr>
          <w:sz w:val="16"/>
        </w:rPr>
        <w:t xml:space="preserve"> promises of </w:t>
      </w:r>
      <w:r w:rsidRPr="00E556C4">
        <w:rPr>
          <w:rStyle w:val="StyleUnderline"/>
        </w:rPr>
        <w:t xml:space="preserve">the second </w:t>
      </w:r>
      <w:r w:rsidRPr="00C30EDB">
        <w:rPr>
          <w:rStyle w:val="Emphasis"/>
          <w:highlight w:val="cyan"/>
        </w:rPr>
        <w:t>Trump</w:t>
      </w:r>
      <w:r w:rsidRPr="00E556C4">
        <w:rPr>
          <w:rStyle w:val="Emphasis"/>
        </w:rPr>
        <w:t xml:space="preserve"> admin</w:t>
      </w:r>
      <w:r w:rsidRPr="00C30EDB">
        <w:rPr>
          <w:sz w:val="16"/>
        </w:rPr>
        <w:t xml:space="preserve">istration. Many of </w:t>
      </w:r>
      <w:r w:rsidRPr="00E556C4">
        <w:rPr>
          <w:rStyle w:val="StyleUnderline"/>
        </w:rPr>
        <w:t xml:space="preserve">the </w:t>
      </w:r>
      <w:r w:rsidRPr="00C30EDB">
        <w:rPr>
          <w:rStyle w:val="Emphasis"/>
          <w:highlight w:val="cyan"/>
        </w:rPr>
        <w:t>initiatives</w:t>
      </w:r>
      <w:r w:rsidRPr="00E556C4">
        <w:rPr>
          <w:rStyle w:val="StyleUnderline"/>
        </w:rPr>
        <w:t xml:space="preserve"> the</w:t>
      </w:r>
      <w:r w:rsidRPr="00C30EDB">
        <w:rPr>
          <w:sz w:val="16"/>
        </w:rPr>
        <w:t xml:space="preserve"> incoming </w:t>
      </w:r>
      <w:r w:rsidRPr="00E556C4">
        <w:rPr>
          <w:rStyle w:val="StyleUnderline"/>
        </w:rPr>
        <w:t>president</w:t>
      </w:r>
      <w:r w:rsidRPr="00C30EDB">
        <w:rPr>
          <w:sz w:val="16"/>
        </w:rPr>
        <w:t xml:space="preserve"> has </w:t>
      </w:r>
      <w:r w:rsidRPr="00E556C4">
        <w:rPr>
          <w:rStyle w:val="StyleUnderline"/>
        </w:rPr>
        <w:t xml:space="preserve">proposed </w:t>
      </w:r>
      <w:r w:rsidRPr="00C30EDB">
        <w:rPr>
          <w:rStyle w:val="StyleUnderline"/>
          <w:highlight w:val="cyan"/>
        </w:rPr>
        <w:t>are</w:t>
      </w:r>
      <w:r w:rsidRPr="00E556C4">
        <w:rPr>
          <w:rStyle w:val="StyleUnderline"/>
        </w:rPr>
        <w:t xml:space="preserve"> “</w:t>
      </w:r>
      <w:r w:rsidRPr="00E556C4">
        <w:rPr>
          <w:rStyle w:val="Emphasis"/>
        </w:rPr>
        <w:t xml:space="preserve">blatantly </w:t>
      </w:r>
      <w:r w:rsidRPr="00C30EDB">
        <w:rPr>
          <w:rStyle w:val="Emphasis"/>
          <w:highlight w:val="cyan"/>
        </w:rPr>
        <w:t>illegal</w:t>
      </w:r>
      <w:r w:rsidRPr="00E556C4">
        <w:rPr>
          <w:rStyle w:val="StyleUnderline"/>
        </w:rPr>
        <w:t>”</w:t>
      </w:r>
      <w:r w:rsidRPr="00C30EDB">
        <w:rPr>
          <w:sz w:val="16"/>
        </w:rPr>
        <w:t xml:space="preserve"> or “probably illegal,” he said, </w:t>
      </w:r>
      <w:r w:rsidRPr="009A4312">
        <w:rPr>
          <w:rStyle w:val="StyleUnderline"/>
          <w:highlight w:val="cyan"/>
        </w:rPr>
        <w:t>and</w:t>
      </w:r>
      <w:r w:rsidRPr="00C30EDB">
        <w:rPr>
          <w:sz w:val="16"/>
        </w:rPr>
        <w:t xml:space="preserve"> the federal </w:t>
      </w:r>
      <w:r w:rsidRPr="009A4312">
        <w:rPr>
          <w:rStyle w:val="StyleUnderline"/>
          <w:highlight w:val="cyan"/>
        </w:rPr>
        <w:t>courts may not</w:t>
      </w:r>
      <w:r w:rsidRPr="00063ACA">
        <w:rPr>
          <w:rStyle w:val="StyleUnderline"/>
        </w:rPr>
        <w:t xml:space="preserve"> be calling the </w:t>
      </w:r>
      <w:r w:rsidRPr="00063ACA">
        <w:rPr>
          <w:rStyle w:val="Emphasis"/>
        </w:rPr>
        <w:t>balls and strikes</w:t>
      </w:r>
      <w:r w:rsidRPr="00063ACA">
        <w:rPr>
          <w:rStyle w:val="StyleUnderline"/>
        </w:rPr>
        <w:t xml:space="preserve"> the same way</w:t>
      </w:r>
      <w:r w:rsidRPr="00C30EDB">
        <w:rPr>
          <w:sz w:val="16"/>
        </w:rPr>
        <w:t xml:space="preserve"> as </w:t>
      </w:r>
      <w:r w:rsidRPr="00063ACA">
        <w:rPr>
          <w:rStyle w:val="StyleUnderline"/>
        </w:rPr>
        <w:t xml:space="preserve">it has been </w:t>
      </w:r>
      <w:r w:rsidRPr="00063ACA">
        <w:rPr>
          <w:rStyle w:val="Emphasis"/>
        </w:rPr>
        <w:t>counted on</w:t>
      </w:r>
      <w:r w:rsidRPr="00063ACA">
        <w:rPr>
          <w:rStyle w:val="StyleUnderline"/>
        </w:rPr>
        <w:t xml:space="preserve"> to do in the </w:t>
      </w:r>
      <w:r w:rsidRPr="00063ACA">
        <w:rPr>
          <w:rStyle w:val="Emphasis"/>
        </w:rPr>
        <w:t>past</w:t>
      </w:r>
      <w:r w:rsidRPr="00C30EDB">
        <w:rPr>
          <w:sz w:val="16"/>
        </w:rPr>
        <w:t>.</w:t>
      </w:r>
    </w:p>
    <w:p w14:paraId="3E6E7814" w14:textId="77777777" w:rsidR="000F5F44" w:rsidRPr="00C30EDB" w:rsidRDefault="000F5F44" w:rsidP="000F5F44">
      <w:pPr>
        <w:rPr>
          <w:sz w:val="16"/>
        </w:rPr>
      </w:pPr>
      <w:r w:rsidRPr="00C30EDB">
        <w:rPr>
          <w:sz w:val="16"/>
        </w:rPr>
        <w:t xml:space="preserve">“In his first term, </w:t>
      </w:r>
      <w:r w:rsidRPr="00063ACA">
        <w:rPr>
          <w:rStyle w:val="StyleUnderline"/>
        </w:rPr>
        <w:t>there was</w:t>
      </w:r>
      <w:r w:rsidRPr="00C30EDB">
        <w:rPr>
          <w:sz w:val="16"/>
        </w:rPr>
        <w:t xml:space="preserve"> sort of hope and I think even some </w:t>
      </w:r>
      <w:r w:rsidRPr="00063ACA">
        <w:rPr>
          <w:rStyle w:val="Emphasis"/>
        </w:rPr>
        <w:t>expectation</w:t>
      </w:r>
      <w:r w:rsidRPr="00063ACA">
        <w:rPr>
          <w:rStyle w:val="StyleUnderline"/>
        </w:rPr>
        <w:t xml:space="preserve"> that</w:t>
      </w:r>
      <w:r w:rsidRPr="00C30EDB">
        <w:rPr>
          <w:sz w:val="16"/>
        </w:rPr>
        <w:t xml:space="preserve"> the </w:t>
      </w:r>
      <w:r w:rsidRPr="00063ACA">
        <w:rPr>
          <w:rStyle w:val="StyleUnderline"/>
        </w:rPr>
        <w:t xml:space="preserve">courts would </w:t>
      </w:r>
      <w:r w:rsidRPr="009A4312">
        <w:rPr>
          <w:rStyle w:val="Emphasis"/>
          <w:highlight w:val="cyan"/>
        </w:rPr>
        <w:t>check</w:t>
      </w:r>
      <w:r w:rsidRPr="00C30EDB">
        <w:rPr>
          <w:sz w:val="16"/>
        </w:rPr>
        <w:t xml:space="preserve"> some of </w:t>
      </w:r>
      <w:r w:rsidRPr="00063ACA">
        <w:rPr>
          <w:rStyle w:val="StyleUnderline"/>
        </w:rPr>
        <w:t>those impulses and</w:t>
      </w:r>
      <w:r w:rsidRPr="00C30EDB">
        <w:rPr>
          <w:sz w:val="16"/>
        </w:rPr>
        <w:t xml:space="preserve"> for the most part, </w:t>
      </w:r>
      <w:r w:rsidRPr="00063ACA">
        <w:rPr>
          <w:rStyle w:val="StyleUnderline"/>
        </w:rPr>
        <w:t xml:space="preserve">the courts </w:t>
      </w:r>
      <w:r w:rsidRPr="00063ACA">
        <w:rPr>
          <w:rStyle w:val="Emphasis"/>
        </w:rPr>
        <w:t>didn’t</w:t>
      </w:r>
      <w:r w:rsidRPr="00C30EDB">
        <w:rPr>
          <w:sz w:val="16"/>
        </w:rPr>
        <w:t>,” Strother said. “</w:t>
      </w:r>
      <w:r w:rsidRPr="009A4312">
        <w:rPr>
          <w:rStyle w:val="StyleUnderline"/>
          <w:highlight w:val="cyan"/>
        </w:rPr>
        <w:t xml:space="preserve">The </w:t>
      </w:r>
      <w:r w:rsidRPr="009A4312">
        <w:rPr>
          <w:rStyle w:val="Emphasis"/>
          <w:highlight w:val="cyan"/>
        </w:rPr>
        <w:t>judiciary</w:t>
      </w:r>
      <w:r w:rsidRPr="00C30EDB">
        <w:rPr>
          <w:sz w:val="16"/>
        </w:rPr>
        <w:t xml:space="preserve">, as a whole, </w:t>
      </w:r>
      <w:r w:rsidRPr="00063ACA">
        <w:rPr>
          <w:rStyle w:val="StyleUnderline"/>
        </w:rPr>
        <w:t xml:space="preserve">only </w:t>
      </w:r>
      <w:r w:rsidRPr="009A4312">
        <w:rPr>
          <w:rStyle w:val="StyleUnderline"/>
          <w:highlight w:val="cyan"/>
        </w:rPr>
        <w:t xml:space="preserve">became </w:t>
      </w:r>
      <w:r w:rsidRPr="009A4312">
        <w:rPr>
          <w:rStyle w:val="Emphasis"/>
          <w:highlight w:val="cyan"/>
        </w:rPr>
        <w:t>Trumpier</w:t>
      </w:r>
      <w:r w:rsidRPr="00C30EDB">
        <w:rPr>
          <w:sz w:val="16"/>
        </w:rPr>
        <w:t xml:space="preserve"> over the four years. Now, going into a second term, he’s re-inheriting a judiciary that he helped to shape so (it’s) one that will be even friendlier toward all of the stuff he does.”</w:t>
      </w:r>
    </w:p>
    <w:p w14:paraId="2F016857" w14:textId="77777777" w:rsidR="000F5F44" w:rsidRPr="00C30EDB" w:rsidRDefault="000F5F44" w:rsidP="000F5F44">
      <w:pPr>
        <w:rPr>
          <w:sz w:val="16"/>
        </w:rPr>
      </w:pPr>
      <w:r w:rsidRPr="00C30EDB">
        <w:rPr>
          <w:sz w:val="16"/>
        </w:rPr>
        <w:t>A Biden veto to expanding the judiciary</w:t>
      </w:r>
    </w:p>
    <w:p w14:paraId="640C999C" w14:textId="77777777" w:rsidR="000F5F44" w:rsidRPr="00C30EDB" w:rsidRDefault="000F5F44" w:rsidP="000F5F44">
      <w:pPr>
        <w:rPr>
          <w:sz w:val="16"/>
        </w:rPr>
      </w:pPr>
      <w:r w:rsidRPr="00C30EDB">
        <w:rPr>
          <w:sz w:val="16"/>
        </w:rPr>
        <w:t xml:space="preserve">While the federal courts may not attract much attention, Strother believes </w:t>
      </w:r>
      <w:r w:rsidRPr="0030515D">
        <w:rPr>
          <w:rStyle w:val="StyleUnderline"/>
        </w:rPr>
        <w:t xml:space="preserve">they will be </w:t>
      </w:r>
      <w:r w:rsidRPr="0030515D">
        <w:rPr>
          <w:rStyle w:val="Emphasis"/>
        </w:rPr>
        <w:t>very busy</w:t>
      </w:r>
      <w:r w:rsidRPr="0030515D">
        <w:rPr>
          <w:rStyle w:val="StyleUnderline"/>
        </w:rPr>
        <w:t xml:space="preserve"> “dismantling the </w:t>
      </w:r>
      <w:r w:rsidRPr="0030515D">
        <w:rPr>
          <w:rStyle w:val="Emphasis"/>
        </w:rPr>
        <w:t>admin</w:t>
      </w:r>
      <w:r w:rsidRPr="00C30EDB">
        <w:rPr>
          <w:sz w:val="16"/>
        </w:rPr>
        <w:t xml:space="preserve">istrative </w:t>
      </w:r>
      <w:r w:rsidRPr="0030515D">
        <w:rPr>
          <w:rStyle w:val="Emphasis"/>
        </w:rPr>
        <w:t>state</w:t>
      </w:r>
      <w:r w:rsidRPr="00C30EDB">
        <w:rPr>
          <w:sz w:val="16"/>
        </w:rPr>
        <w:t xml:space="preserve">” during Trump’s second term. He pointed to the U.S. Supreme Court’s 2024 rulings in </w:t>
      </w:r>
      <w:r w:rsidRPr="009A4312">
        <w:rPr>
          <w:rStyle w:val="Emphasis"/>
          <w:highlight w:val="cyan"/>
        </w:rPr>
        <w:t>Loper Bright</w:t>
      </w:r>
      <w:r w:rsidRPr="00C30EDB">
        <w:rPr>
          <w:sz w:val="16"/>
        </w:rPr>
        <w:t xml:space="preserve"> Enterprises v. Raimondo, </w:t>
      </w:r>
      <w:r w:rsidRPr="0030515D">
        <w:rPr>
          <w:rStyle w:val="StyleUnderline"/>
        </w:rPr>
        <w:t>which upended the</w:t>
      </w:r>
      <w:r w:rsidRPr="00C30EDB">
        <w:rPr>
          <w:sz w:val="16"/>
        </w:rPr>
        <w:t xml:space="preserve"> so-called </w:t>
      </w:r>
      <w:r w:rsidRPr="0030515D">
        <w:rPr>
          <w:rStyle w:val="Emphasis"/>
        </w:rPr>
        <w:t>Chevron doctrine</w:t>
      </w:r>
      <w:r w:rsidRPr="00C30EDB">
        <w:rPr>
          <w:sz w:val="16"/>
        </w:rPr>
        <w:t xml:space="preserve"> by allowing the courts to ignore a federal agency’s interpretation of the laws it administers and Corner Post Inc. v. Board of Governors of the Federal Reserve, which expanded the statute of limitations for plaintiffs to sue federal regulators.</w:t>
      </w:r>
    </w:p>
    <w:p w14:paraId="526DE4DD" w14:textId="77777777" w:rsidR="000F5F44" w:rsidRPr="00C30EDB" w:rsidRDefault="000F5F44" w:rsidP="000F5F44">
      <w:pPr>
        <w:rPr>
          <w:sz w:val="16"/>
        </w:rPr>
      </w:pPr>
      <w:r w:rsidRPr="00C30EDB">
        <w:rPr>
          <w:sz w:val="16"/>
        </w:rPr>
        <w:t>“Between these two decisions, the federal judiciary has given itself the authority to basically just erase any sorts of regulations it wants to erase,” Strother said.</w:t>
      </w:r>
    </w:p>
    <w:p w14:paraId="5CF1E167" w14:textId="77777777" w:rsidR="000F5F44" w:rsidRPr="00C30EDB" w:rsidRDefault="000F5F44" w:rsidP="000F5F44">
      <w:pPr>
        <w:rPr>
          <w:sz w:val="16"/>
        </w:rPr>
      </w:pPr>
      <w:r w:rsidRPr="00C30EDB">
        <w:rPr>
          <w:sz w:val="16"/>
        </w:rPr>
        <w:t xml:space="preserve">The rulings, he said, </w:t>
      </w:r>
      <w:r w:rsidRPr="009A4312">
        <w:rPr>
          <w:rStyle w:val="StyleUnderline"/>
          <w:highlight w:val="cyan"/>
        </w:rPr>
        <w:t>could incite</w:t>
      </w:r>
      <w:r w:rsidRPr="00C30EDB">
        <w:rPr>
          <w:rStyle w:val="StyleUnderline"/>
        </w:rPr>
        <w:t xml:space="preserve"> a </w:t>
      </w:r>
      <w:r w:rsidRPr="00C30EDB">
        <w:rPr>
          <w:rStyle w:val="Emphasis"/>
        </w:rPr>
        <w:t xml:space="preserve">flood of </w:t>
      </w:r>
      <w:r w:rsidRPr="009A4312">
        <w:rPr>
          <w:rStyle w:val="Emphasis"/>
          <w:highlight w:val="cyan"/>
        </w:rPr>
        <w:t>litigation</w:t>
      </w:r>
      <w:r w:rsidRPr="009A4312">
        <w:rPr>
          <w:rStyle w:val="StyleUnderline"/>
          <w:highlight w:val="cyan"/>
        </w:rPr>
        <w:t xml:space="preserve"> against every</w:t>
      </w:r>
      <w:r w:rsidRPr="00C30EDB">
        <w:rPr>
          <w:rStyle w:val="StyleUnderline"/>
        </w:rPr>
        <w:t xml:space="preserve"> federal </w:t>
      </w:r>
      <w:r w:rsidRPr="009A4312">
        <w:rPr>
          <w:rStyle w:val="StyleUnderline"/>
          <w:highlight w:val="cyan"/>
        </w:rPr>
        <w:t>reg</w:t>
      </w:r>
      <w:r w:rsidRPr="00C30EDB">
        <w:rPr>
          <w:rStyle w:val="StyleUnderline"/>
        </w:rPr>
        <w:t>ulation</w:t>
      </w:r>
      <w:r w:rsidRPr="00C30EDB">
        <w:rPr>
          <w:sz w:val="16"/>
        </w:rPr>
        <w:t xml:space="preserve"> that any corporation or special interest group in the country does not like. </w:t>
      </w:r>
      <w:r w:rsidRPr="00C30EDB">
        <w:rPr>
          <w:rStyle w:val="StyleUnderline"/>
        </w:rPr>
        <w:t>Decisions</w:t>
      </w:r>
      <w:r w:rsidRPr="00C30EDB">
        <w:rPr>
          <w:sz w:val="16"/>
        </w:rPr>
        <w:t xml:space="preserve"> from the district and circuit courts </w:t>
      </w:r>
      <w:r w:rsidRPr="00C30EDB">
        <w:rPr>
          <w:rStyle w:val="StyleUnderline"/>
        </w:rPr>
        <w:t xml:space="preserve">will be </w:t>
      </w:r>
      <w:r w:rsidRPr="00C30EDB">
        <w:rPr>
          <w:rStyle w:val="Emphasis"/>
        </w:rPr>
        <w:t>appealed</w:t>
      </w:r>
      <w:r w:rsidRPr="00C30EDB">
        <w:rPr>
          <w:sz w:val="16"/>
        </w:rPr>
        <w:t xml:space="preserve"> to the U.S. Supreme Court, but because the nine justices hear a very limited number of cases each term, the lower court rulings will stand, he said.</w:t>
      </w:r>
    </w:p>
    <w:p w14:paraId="46611491" w14:textId="77777777" w:rsidR="000F5F44" w:rsidRPr="00C30EDB" w:rsidRDefault="000F5F44" w:rsidP="000F5F44">
      <w:pPr>
        <w:rPr>
          <w:sz w:val="16"/>
        </w:rPr>
      </w:pPr>
      <w:r w:rsidRPr="00C30EDB">
        <w:rPr>
          <w:sz w:val="16"/>
        </w:rPr>
        <w:t>The Supreme Court will “deny certiorari and it will do policing at the margins and send signals about what is acceptable for lower courts to do and not to do and so forth,” Strother said. “But, for the most part, what the lower federal courts do is going to be the final word.”</w:t>
      </w:r>
    </w:p>
    <w:p w14:paraId="155EEAF3" w14:textId="77777777" w:rsidR="000F5F44" w:rsidRPr="00C30EDB" w:rsidRDefault="000F5F44" w:rsidP="000F5F44">
      <w:pPr>
        <w:rPr>
          <w:sz w:val="16"/>
        </w:rPr>
      </w:pPr>
      <w:r w:rsidRPr="00C30EDB">
        <w:rPr>
          <w:sz w:val="16"/>
        </w:rPr>
        <w:t>According to data from the Administrative Office of the U.S. Courts, 360,698 criminal and civil cases were filed in federal district courts for the year ending Sept. 30, 2024. This is down from the 405,878 cases filed in district courts a year earlier.</w:t>
      </w:r>
    </w:p>
    <w:p w14:paraId="756831CF" w14:textId="77777777" w:rsidR="000F5F44" w:rsidRPr="00C30EDB" w:rsidRDefault="000F5F44" w:rsidP="000F5F44">
      <w:pPr>
        <w:rPr>
          <w:sz w:val="16"/>
        </w:rPr>
      </w:pPr>
      <w:r w:rsidRPr="00C30EDB">
        <w:rPr>
          <w:sz w:val="16"/>
        </w:rPr>
        <w:t xml:space="preserve">Still, </w:t>
      </w:r>
      <w:r w:rsidRPr="009A4312">
        <w:rPr>
          <w:rStyle w:val="StyleUnderline"/>
          <w:highlight w:val="cyan"/>
        </w:rPr>
        <w:t>the</w:t>
      </w:r>
      <w:r w:rsidRPr="00C30EDB">
        <w:rPr>
          <w:rStyle w:val="StyleUnderline"/>
        </w:rPr>
        <w:t xml:space="preserve"> federal </w:t>
      </w:r>
      <w:r w:rsidRPr="009A4312">
        <w:rPr>
          <w:rStyle w:val="StyleUnderline"/>
          <w:highlight w:val="cyan"/>
        </w:rPr>
        <w:t xml:space="preserve">judiciary is </w:t>
      </w:r>
      <w:r w:rsidRPr="009A4312">
        <w:rPr>
          <w:rStyle w:val="Emphasis"/>
          <w:highlight w:val="cyan"/>
        </w:rPr>
        <w:t>overworked</w:t>
      </w:r>
      <w:r w:rsidRPr="009A4312">
        <w:rPr>
          <w:rStyle w:val="StyleUnderline"/>
        </w:rPr>
        <w:t xml:space="preserve"> because</w:t>
      </w:r>
      <w:r w:rsidRPr="00C30EDB">
        <w:rPr>
          <w:rStyle w:val="StyleUnderline"/>
        </w:rPr>
        <w:t xml:space="preserve"> </w:t>
      </w:r>
      <w:r w:rsidRPr="000E4933">
        <w:rPr>
          <w:rStyle w:val="StyleUnderline"/>
          <w:highlight w:val="cyan"/>
        </w:rPr>
        <w:t xml:space="preserve">the </w:t>
      </w:r>
      <w:r w:rsidRPr="000E4933">
        <w:rPr>
          <w:rStyle w:val="Emphasis"/>
          <w:highlight w:val="cyan"/>
        </w:rPr>
        <w:t>number</w:t>
      </w:r>
      <w:r w:rsidRPr="000E4933">
        <w:rPr>
          <w:rStyle w:val="Emphasis"/>
        </w:rPr>
        <w:t xml:space="preserve"> of judgeships</w:t>
      </w:r>
      <w:r w:rsidRPr="000E4933">
        <w:rPr>
          <w:rStyle w:val="StyleUnderline"/>
          <w:highlight w:val="cyan"/>
        </w:rPr>
        <w:t xml:space="preserve"> </w:t>
      </w:r>
      <w:r w:rsidRPr="009A4312">
        <w:rPr>
          <w:rStyle w:val="StyleUnderline"/>
          <w:highlight w:val="cyan"/>
        </w:rPr>
        <w:t>has not</w:t>
      </w:r>
      <w:r w:rsidRPr="00C30EDB">
        <w:rPr>
          <w:rStyle w:val="StyleUnderline"/>
        </w:rPr>
        <w:t xml:space="preserve"> been </w:t>
      </w:r>
      <w:r w:rsidRPr="009A4312">
        <w:rPr>
          <w:rStyle w:val="Emphasis"/>
          <w:highlight w:val="cyan"/>
        </w:rPr>
        <w:t>increased</w:t>
      </w:r>
      <w:r w:rsidRPr="00C30EDB">
        <w:rPr>
          <w:rStyle w:val="Emphasis"/>
        </w:rPr>
        <w:t xml:space="preserve"> since 1990</w:t>
      </w:r>
      <w:r w:rsidRPr="00C30EDB">
        <w:rPr>
          <w:rStyle w:val="StyleUnderline"/>
        </w:rPr>
        <w:t>, despite the</w:t>
      </w:r>
      <w:r w:rsidRPr="00C30EDB">
        <w:rPr>
          <w:sz w:val="16"/>
        </w:rPr>
        <w:t xml:space="preserve"> country’s </w:t>
      </w:r>
      <w:r w:rsidRPr="00C30EDB">
        <w:rPr>
          <w:rStyle w:val="StyleUnderline"/>
        </w:rPr>
        <w:t xml:space="preserve">population having </w:t>
      </w:r>
      <w:r w:rsidRPr="00C30EDB">
        <w:rPr>
          <w:rStyle w:val="Emphasis"/>
        </w:rPr>
        <w:t>grown</w:t>
      </w:r>
      <w:r w:rsidRPr="00C30EDB">
        <w:rPr>
          <w:sz w:val="16"/>
        </w:rPr>
        <w:t xml:space="preserve"> by nearly 100 million. The JUDGES Act of 2024, a bill introduced by U.S. Sen. Todd Young, R-Indiana, addressed the need by proposing the addition of 66 new district court judges over the next 10 years. It passed the U.S. Senate in August and the U.S. House in December.</w:t>
      </w:r>
    </w:p>
    <w:p w14:paraId="394BC19E" w14:textId="77777777" w:rsidR="000F5F44" w:rsidRPr="00C30EDB" w:rsidRDefault="000F5F44" w:rsidP="000F5F44">
      <w:pPr>
        <w:rPr>
          <w:sz w:val="16"/>
        </w:rPr>
      </w:pPr>
      <w:r w:rsidRPr="00C30EDB">
        <w:rPr>
          <w:sz w:val="16"/>
        </w:rPr>
        <w:t>In a column published by the Washington Post in December, Young described what he called a “common-sense approach” to the “politically challenging problem” of which administration would get to fill the new judicial vacancies. Under Young’s bill, Trump would get to nominate 22 new permanent district court judges during his upcoming four-year term and then 10 to 11 new judges would be added every two years until 2035.</w:t>
      </w:r>
    </w:p>
    <w:p w14:paraId="2A4FA823" w14:textId="77777777" w:rsidR="000F5F44" w:rsidRPr="00C30EDB" w:rsidRDefault="000F5F44" w:rsidP="000F5F44">
      <w:pPr>
        <w:rPr>
          <w:sz w:val="16"/>
        </w:rPr>
      </w:pPr>
      <w:r w:rsidRPr="00C30EDB">
        <w:rPr>
          <w:rStyle w:val="StyleUnderline"/>
        </w:rPr>
        <w:t>The Southern Indiana District Court</w:t>
      </w:r>
      <w:r w:rsidRPr="00C30EDB">
        <w:rPr>
          <w:sz w:val="16"/>
        </w:rPr>
        <w:t xml:space="preserve"> was included in Young’s bill and would have been among the first to receive one additional judgeship. With four courthouses across the lower half of the state, the federal court </w:t>
      </w:r>
      <w:r w:rsidRPr="00C30EDB">
        <w:rPr>
          <w:rStyle w:val="StyleUnderline"/>
        </w:rPr>
        <w:t xml:space="preserve">is one of the </w:t>
      </w:r>
      <w:r w:rsidRPr="00C30EDB">
        <w:rPr>
          <w:rStyle w:val="Emphasis"/>
        </w:rPr>
        <w:t>busiest</w:t>
      </w:r>
      <w:r w:rsidRPr="00C30EDB">
        <w:rPr>
          <w:sz w:val="16"/>
        </w:rPr>
        <w:t xml:space="preserve"> in the country </w:t>
      </w:r>
      <w:r w:rsidRPr="00C30EDB">
        <w:rPr>
          <w:rStyle w:val="StyleUnderline"/>
        </w:rPr>
        <w:t>with</w:t>
      </w:r>
      <w:r w:rsidRPr="00C30EDB">
        <w:rPr>
          <w:sz w:val="16"/>
        </w:rPr>
        <w:t xml:space="preserve"> the </w:t>
      </w:r>
      <w:r w:rsidRPr="00C30EDB">
        <w:rPr>
          <w:rStyle w:val="Emphasis"/>
        </w:rPr>
        <w:t>five judges</w:t>
      </w:r>
      <w:r w:rsidRPr="00C30EDB">
        <w:rPr>
          <w:rStyle w:val="StyleUnderline"/>
        </w:rPr>
        <w:t xml:space="preserve"> handling</w:t>
      </w:r>
      <w:r w:rsidRPr="00C30EDB">
        <w:rPr>
          <w:sz w:val="16"/>
        </w:rPr>
        <w:t xml:space="preserve"> about </w:t>
      </w:r>
      <w:r w:rsidRPr="00C30EDB">
        <w:rPr>
          <w:rStyle w:val="Emphasis"/>
        </w:rPr>
        <w:t>738 cases each</w:t>
      </w:r>
      <w:r w:rsidRPr="00C30EDB">
        <w:rPr>
          <w:sz w:val="16"/>
        </w:rPr>
        <w:t>, the most of any district court in the 7th Circuit.</w:t>
      </w:r>
    </w:p>
    <w:p w14:paraId="4CF2031B" w14:textId="77777777" w:rsidR="000F5F44" w:rsidRPr="00C30EDB" w:rsidRDefault="000F5F44" w:rsidP="000F5F44">
      <w:pPr>
        <w:rPr>
          <w:sz w:val="16"/>
        </w:rPr>
      </w:pPr>
      <w:r w:rsidRPr="00C30EDB">
        <w:rPr>
          <w:sz w:val="16"/>
        </w:rPr>
        <w:t xml:space="preserve">However, </w:t>
      </w:r>
      <w:r w:rsidRPr="000E4933">
        <w:rPr>
          <w:rStyle w:val="StyleUnderline"/>
          <w:highlight w:val="cyan"/>
        </w:rPr>
        <w:t xml:space="preserve">Biden </w:t>
      </w:r>
      <w:r w:rsidRPr="000E4933">
        <w:rPr>
          <w:rStyle w:val="Emphasis"/>
          <w:highlight w:val="cyan"/>
        </w:rPr>
        <w:t>vetoed</w:t>
      </w:r>
      <w:r w:rsidRPr="000E4933">
        <w:rPr>
          <w:rStyle w:val="StyleUnderline"/>
          <w:highlight w:val="cyan"/>
        </w:rPr>
        <w:t xml:space="preserve"> the bill</w:t>
      </w:r>
      <w:r w:rsidRPr="00C30EDB">
        <w:rPr>
          <w:sz w:val="16"/>
        </w:rPr>
        <w:t xml:space="preserve"> in late December. The president questioned the need </w:t>
      </w:r>
      <w:r w:rsidRPr="000E4933">
        <w:rPr>
          <w:rStyle w:val="StyleUnderline"/>
          <w:highlight w:val="cyan"/>
        </w:rPr>
        <w:t>for</w:t>
      </w:r>
      <w:r w:rsidRPr="00C30EDB">
        <w:rPr>
          <w:sz w:val="16"/>
        </w:rPr>
        <w:t xml:space="preserve"> the </w:t>
      </w:r>
      <w:r w:rsidRPr="000E4933">
        <w:rPr>
          <w:rStyle w:val="Emphasis"/>
        </w:rPr>
        <w:t xml:space="preserve">new </w:t>
      </w:r>
      <w:r w:rsidRPr="000E4933">
        <w:rPr>
          <w:rStyle w:val="Emphasis"/>
          <w:highlight w:val="cyan"/>
        </w:rPr>
        <w:t>judgeships</w:t>
      </w:r>
      <w:r w:rsidRPr="00C30EDB">
        <w:rPr>
          <w:sz w:val="16"/>
        </w:rPr>
        <w:t xml:space="preserve"> because some of the new judges would be going to states where senators have held open the existing judicial vacancies.</w:t>
      </w:r>
    </w:p>
    <w:p w14:paraId="7B6E0C14" w14:textId="77777777" w:rsidR="000F5F44" w:rsidRPr="00C30EDB" w:rsidRDefault="000F5F44" w:rsidP="000F5F44">
      <w:pPr>
        <w:rPr>
          <w:sz w:val="16"/>
        </w:rPr>
      </w:pPr>
      <w:r w:rsidRPr="00C30EDB">
        <w:rPr>
          <w:sz w:val="16"/>
        </w:rPr>
        <w:t>“Those efforts to hold open vacancies suggest that concerns about judicial economy and caseload are not the true motivating force behind passage of this bill now,” Biden said in a statement.</w:t>
      </w:r>
    </w:p>
    <w:p w14:paraId="47D26356" w14:textId="77777777" w:rsidR="000F5F44" w:rsidRPr="00C30EDB" w:rsidRDefault="000F5F44" w:rsidP="000F5F44">
      <w:pPr>
        <w:rPr>
          <w:sz w:val="16"/>
        </w:rPr>
      </w:pPr>
      <w:r w:rsidRPr="00C30EDB">
        <w:rPr>
          <w:rStyle w:val="StyleUnderline"/>
        </w:rPr>
        <w:t xml:space="preserve">The veto drew </w:t>
      </w:r>
      <w:r w:rsidRPr="00C30EDB">
        <w:rPr>
          <w:rStyle w:val="Emphasis"/>
        </w:rPr>
        <w:t>criticism</w:t>
      </w:r>
      <w:r w:rsidRPr="00C30EDB">
        <w:rPr>
          <w:sz w:val="16"/>
        </w:rPr>
        <w:t xml:space="preserve"> from </w:t>
      </w:r>
      <w:r w:rsidRPr="00C30EDB">
        <w:rPr>
          <w:rStyle w:val="StyleUnderline"/>
        </w:rPr>
        <w:t>Young</w:t>
      </w:r>
      <w:r w:rsidRPr="00C30EDB">
        <w:rPr>
          <w:sz w:val="16"/>
        </w:rPr>
        <w:t xml:space="preserve">, who in a statement </w:t>
      </w:r>
      <w:r w:rsidRPr="00C30EDB">
        <w:rPr>
          <w:rStyle w:val="StyleUnderline"/>
        </w:rPr>
        <w:t>called Biden’s decision “</w:t>
      </w:r>
      <w:r w:rsidRPr="00C30EDB">
        <w:rPr>
          <w:rStyle w:val="Emphasis"/>
        </w:rPr>
        <w:t>partisan politics</w:t>
      </w:r>
      <w:r w:rsidRPr="00C30EDB">
        <w:rPr>
          <w:rStyle w:val="StyleUnderline"/>
        </w:rPr>
        <w:t xml:space="preserve"> at its </w:t>
      </w:r>
      <w:r w:rsidRPr="00C30EDB">
        <w:rPr>
          <w:rStyle w:val="Emphasis"/>
        </w:rPr>
        <w:t>worst</w:t>
      </w:r>
      <w:r w:rsidRPr="00C30EDB">
        <w:rPr>
          <w:rStyle w:val="StyleUnderline"/>
        </w:rPr>
        <w:t>.”</w:t>
      </w:r>
      <w:r w:rsidRPr="00C30EDB">
        <w:rPr>
          <w:sz w:val="16"/>
        </w:rPr>
        <w:t xml:space="preserve"> Also, Judge Robert Conrad Jr., director of the Administrative Office of the U.S. Courts, issued a statement, saying the veto was “extremely disappointing.”</w:t>
      </w:r>
    </w:p>
    <w:p w14:paraId="6D39AEAF" w14:textId="77777777" w:rsidR="000F5F44" w:rsidRDefault="000F5F44" w:rsidP="000F5F44">
      <w:pPr>
        <w:rPr>
          <w:sz w:val="16"/>
        </w:rPr>
      </w:pPr>
      <w:r w:rsidRPr="00C30EDB">
        <w:rPr>
          <w:sz w:val="16"/>
        </w:rPr>
        <w:t>“</w:t>
      </w:r>
      <w:r w:rsidRPr="002C4DC6">
        <w:rPr>
          <w:rStyle w:val="StyleUnderline"/>
          <w:highlight w:val="cyan"/>
        </w:rPr>
        <w:t>The</w:t>
      </w:r>
      <w:r w:rsidRPr="00C30EDB">
        <w:rPr>
          <w:rStyle w:val="StyleUnderline"/>
        </w:rPr>
        <w:t xml:space="preserve"> President’s </w:t>
      </w:r>
      <w:r w:rsidRPr="002C4DC6">
        <w:rPr>
          <w:rStyle w:val="StyleUnderline"/>
          <w:highlight w:val="cyan"/>
        </w:rPr>
        <w:t xml:space="preserve">veto will </w:t>
      </w:r>
      <w:r w:rsidRPr="002C4DC6">
        <w:rPr>
          <w:rStyle w:val="Emphasis"/>
          <w:highlight w:val="cyan"/>
        </w:rPr>
        <w:t>contribute</w:t>
      </w:r>
      <w:r w:rsidRPr="002C4DC6">
        <w:rPr>
          <w:rStyle w:val="StyleUnderline"/>
          <w:highlight w:val="cyan"/>
        </w:rPr>
        <w:t xml:space="preserve"> to</w:t>
      </w:r>
      <w:r w:rsidRPr="00C30EDB">
        <w:rPr>
          <w:sz w:val="16"/>
        </w:rPr>
        <w:t xml:space="preserve"> the pattern of </w:t>
      </w:r>
      <w:r w:rsidRPr="002C4DC6">
        <w:rPr>
          <w:rStyle w:val="Emphasis"/>
          <w:highlight w:val="cyan"/>
        </w:rPr>
        <w:t>growing</w:t>
      </w:r>
      <w:r w:rsidRPr="00C30EDB">
        <w:rPr>
          <w:rStyle w:val="Emphasis"/>
        </w:rPr>
        <w:t xml:space="preserve"> caseloads</w:t>
      </w:r>
      <w:r w:rsidRPr="00C30EDB">
        <w:rPr>
          <w:rStyle w:val="StyleUnderline"/>
        </w:rPr>
        <w:t xml:space="preserve"> and</w:t>
      </w:r>
      <w:r w:rsidRPr="00C30EDB">
        <w:rPr>
          <w:sz w:val="16"/>
        </w:rPr>
        <w:t xml:space="preserve"> increasing </w:t>
      </w:r>
      <w:r w:rsidRPr="002C4DC6">
        <w:rPr>
          <w:rStyle w:val="Emphasis"/>
          <w:highlight w:val="cyan"/>
        </w:rPr>
        <w:t>backlogs</w:t>
      </w:r>
      <w:r w:rsidRPr="002C4DC6">
        <w:rPr>
          <w:rStyle w:val="StyleUnderline"/>
          <w:highlight w:val="cyan"/>
        </w:rPr>
        <w:t xml:space="preserve"> that</w:t>
      </w:r>
      <w:r w:rsidRPr="00C30EDB">
        <w:rPr>
          <w:sz w:val="16"/>
        </w:rPr>
        <w:t xml:space="preserve"> hurt litigants </w:t>
      </w:r>
      <w:r w:rsidRPr="002C4DC6">
        <w:rPr>
          <w:sz w:val="16"/>
        </w:rPr>
        <w:t>and</w:t>
      </w:r>
      <w:r w:rsidRPr="00C30EDB">
        <w:rPr>
          <w:sz w:val="16"/>
        </w:rPr>
        <w:t xml:space="preserve"> </w:t>
      </w:r>
      <w:r w:rsidRPr="002C4DC6">
        <w:rPr>
          <w:rStyle w:val="Emphasis"/>
          <w:highlight w:val="cyan"/>
        </w:rPr>
        <w:t>weakens</w:t>
      </w:r>
      <w:r w:rsidRPr="00C30EDB">
        <w:rPr>
          <w:rStyle w:val="StyleUnderline"/>
        </w:rPr>
        <w:t xml:space="preserve"> public </w:t>
      </w:r>
      <w:r w:rsidRPr="002C4DC6">
        <w:rPr>
          <w:rStyle w:val="StyleUnderline"/>
          <w:highlight w:val="cyan"/>
        </w:rPr>
        <w:t xml:space="preserve">confidence in our </w:t>
      </w:r>
      <w:r w:rsidRPr="002C4DC6">
        <w:rPr>
          <w:rStyle w:val="Emphasis"/>
          <w:highlight w:val="cyan"/>
        </w:rPr>
        <w:t>courts</w:t>
      </w:r>
      <w:r w:rsidRPr="00C30EDB">
        <w:rPr>
          <w:sz w:val="16"/>
        </w:rPr>
        <w:t>,” Conrad said in his statement.</w:t>
      </w:r>
    </w:p>
    <w:p w14:paraId="58EF649C" w14:textId="77777777" w:rsidR="000F5F44" w:rsidRDefault="000F5F44" w:rsidP="000F5F44"/>
    <w:p w14:paraId="72F3AA62" w14:textId="77777777" w:rsidR="000F5F44" w:rsidRPr="00311489" w:rsidRDefault="000F5F44" w:rsidP="000F5F44">
      <w:pPr>
        <w:pStyle w:val="Heading4"/>
      </w:pPr>
      <w:r>
        <w:t xml:space="preserve">2. No presumption. Federal CBAs are enforced through the </w:t>
      </w:r>
      <w:r w:rsidRPr="00F234ED">
        <w:rPr>
          <w:u w:val="single"/>
        </w:rPr>
        <w:t>FLRA and MSPB</w:t>
      </w:r>
      <w:r>
        <w:t xml:space="preserve">, not the courts. Worst case, </w:t>
      </w:r>
      <w:r>
        <w:rPr>
          <w:u w:val="single"/>
        </w:rPr>
        <w:t>durable fiat</w:t>
      </w:r>
      <w:r>
        <w:t xml:space="preserve"> entails good-faith enforcement, which is key to </w:t>
      </w:r>
      <w:r>
        <w:rPr>
          <w:u w:val="single"/>
        </w:rPr>
        <w:t>fairness</w:t>
      </w:r>
      <w:r>
        <w:t>.</w:t>
      </w:r>
    </w:p>
    <w:p w14:paraId="08DC5928" w14:textId="77777777" w:rsidR="000F5F44" w:rsidRDefault="000F5F44" w:rsidP="000F5F44"/>
    <w:p w14:paraId="08550836" w14:textId="77777777" w:rsidR="000F5F44" w:rsidRDefault="000F5F44" w:rsidP="000F5F44">
      <w:pPr>
        <w:pStyle w:val="Heading4"/>
      </w:pPr>
      <w:r>
        <w:t xml:space="preserve">3. Plan’s </w:t>
      </w:r>
      <w:r>
        <w:rPr>
          <w:u w:val="single"/>
        </w:rPr>
        <w:t>popular</w:t>
      </w:r>
      <w:r>
        <w:t>.</w:t>
      </w:r>
    </w:p>
    <w:p w14:paraId="4128A754" w14:textId="77777777" w:rsidR="000F5F44" w:rsidRPr="00D74682" w:rsidRDefault="000F5F44" w:rsidP="000F5F44">
      <w:r>
        <w:t xml:space="preserve">Joshua </w:t>
      </w:r>
      <w:r w:rsidRPr="00D50AF3">
        <w:rPr>
          <w:rStyle w:val="Style13ptBold"/>
        </w:rPr>
        <w:t>Goodman 21</w:t>
      </w:r>
      <w:r>
        <w:t>. Attorney at the Federal Trade Commission. "Moving Toward a New Era of Labor Rights in Trade Policy?" The Regulatory Review. 8/31/2021. theregreview.org/2021/08/31/goodman-moving-toward-new-era-labor-rights-trade-policy</w:t>
      </w:r>
    </w:p>
    <w:p w14:paraId="4FA825B2" w14:textId="77777777" w:rsidR="000F5F44" w:rsidRPr="0072768E" w:rsidRDefault="000F5F44" w:rsidP="000F5F44">
      <w:pPr>
        <w:rPr>
          <w:sz w:val="16"/>
        </w:rPr>
      </w:pPr>
      <w:r w:rsidRPr="0072768E">
        <w:rPr>
          <w:sz w:val="16"/>
        </w:rPr>
        <w:t xml:space="preserve">Labor rights have not often been at the forefront of America’s international trade policy. In recent years, </w:t>
      </w:r>
      <w:r w:rsidRPr="00D50AF3">
        <w:rPr>
          <w:rStyle w:val="Emphasis"/>
        </w:rPr>
        <w:t xml:space="preserve">bipartisan </w:t>
      </w:r>
      <w:r w:rsidRPr="0072768E">
        <w:rPr>
          <w:rStyle w:val="Emphasis"/>
          <w:highlight w:val="cyan"/>
        </w:rPr>
        <w:t>policymakers</w:t>
      </w:r>
      <w:r w:rsidRPr="00D50AF3">
        <w:rPr>
          <w:rStyle w:val="StyleUnderline"/>
        </w:rPr>
        <w:t xml:space="preserve"> have </w:t>
      </w:r>
      <w:r w:rsidRPr="0072768E">
        <w:rPr>
          <w:rStyle w:val="StyleUnderline"/>
          <w:highlight w:val="cyan"/>
        </w:rPr>
        <w:t xml:space="preserve">criticized </w:t>
      </w:r>
      <w:r w:rsidRPr="0072768E">
        <w:rPr>
          <w:rStyle w:val="Emphasis"/>
          <w:highlight w:val="cyan"/>
        </w:rPr>
        <w:t>past</w:t>
      </w:r>
      <w:r w:rsidRPr="00D50AF3">
        <w:rPr>
          <w:rStyle w:val="Emphasis"/>
        </w:rPr>
        <w:t xml:space="preserve"> trade </w:t>
      </w:r>
      <w:r w:rsidRPr="0072768E">
        <w:rPr>
          <w:rStyle w:val="Emphasis"/>
          <w:highlight w:val="cyan"/>
        </w:rPr>
        <w:t>deals</w:t>
      </w:r>
      <w:r w:rsidRPr="0072768E">
        <w:rPr>
          <w:sz w:val="16"/>
        </w:rPr>
        <w:t xml:space="preserve">, such as the North American Free Trade Agreement (NAFTA), </w:t>
      </w:r>
      <w:r w:rsidRPr="0072768E">
        <w:rPr>
          <w:rStyle w:val="StyleUnderline"/>
          <w:highlight w:val="cyan"/>
        </w:rPr>
        <w:t xml:space="preserve">for </w:t>
      </w:r>
      <w:r w:rsidRPr="0072768E">
        <w:rPr>
          <w:rStyle w:val="Emphasis"/>
          <w:highlight w:val="cyan"/>
        </w:rPr>
        <w:t>harming</w:t>
      </w:r>
      <w:r w:rsidRPr="00D50AF3">
        <w:rPr>
          <w:rStyle w:val="StyleUnderline"/>
        </w:rPr>
        <w:t xml:space="preserve"> U.S. </w:t>
      </w:r>
      <w:r w:rsidRPr="0072768E">
        <w:rPr>
          <w:rStyle w:val="StyleUnderline"/>
          <w:highlight w:val="cyan"/>
        </w:rPr>
        <w:t>workers</w:t>
      </w:r>
      <w:r w:rsidRPr="0072768E">
        <w:rPr>
          <w:sz w:val="16"/>
        </w:rPr>
        <w:t xml:space="preserve">, leading to job losses, </w:t>
      </w:r>
      <w:r w:rsidRPr="0072768E">
        <w:rPr>
          <w:rStyle w:val="StyleUnderline"/>
        </w:rPr>
        <w:t xml:space="preserve">and </w:t>
      </w:r>
      <w:r w:rsidRPr="0072768E">
        <w:rPr>
          <w:rStyle w:val="Emphasis"/>
        </w:rPr>
        <w:t>undermining</w:t>
      </w:r>
      <w:r w:rsidRPr="0072768E">
        <w:rPr>
          <w:rStyle w:val="StyleUnderline"/>
        </w:rPr>
        <w:t xml:space="preserve"> the middle class. </w:t>
      </w:r>
      <w:r w:rsidRPr="0072768E">
        <w:rPr>
          <w:rStyle w:val="StyleUnderline"/>
          <w:highlight w:val="cyan"/>
        </w:rPr>
        <w:t>A</w:t>
      </w:r>
      <w:r w:rsidRPr="00D50AF3">
        <w:rPr>
          <w:rStyle w:val="StyleUnderline"/>
        </w:rPr>
        <w:t xml:space="preserve"> </w:t>
      </w:r>
      <w:r w:rsidRPr="0072768E">
        <w:rPr>
          <w:rStyle w:val="StyleUnderline"/>
        </w:rPr>
        <w:t>particular</w:t>
      </w:r>
      <w:r w:rsidRPr="0072768E">
        <w:rPr>
          <w:sz w:val="16"/>
        </w:rPr>
        <w:t xml:space="preserve"> cause for </w:t>
      </w:r>
      <w:r w:rsidRPr="0072768E">
        <w:rPr>
          <w:rStyle w:val="StyleUnderline"/>
          <w:highlight w:val="cyan"/>
        </w:rPr>
        <w:t>concern has been</w:t>
      </w:r>
      <w:r w:rsidRPr="0072768E">
        <w:rPr>
          <w:sz w:val="16"/>
        </w:rPr>
        <w:t xml:space="preserve"> the difficulty in enforcing provisions designed to guarantee </w:t>
      </w:r>
      <w:r w:rsidRPr="00D50AF3">
        <w:rPr>
          <w:rStyle w:val="StyleUnderline"/>
        </w:rPr>
        <w:t xml:space="preserve">workers’ </w:t>
      </w:r>
      <w:r w:rsidRPr="0072768E">
        <w:rPr>
          <w:rStyle w:val="StyleUnderline"/>
          <w:highlight w:val="cyan"/>
        </w:rPr>
        <w:t xml:space="preserve">rights </w:t>
      </w:r>
      <w:r w:rsidRPr="0072768E">
        <w:rPr>
          <w:rStyle w:val="Emphasis"/>
          <w:highlight w:val="cyan"/>
        </w:rPr>
        <w:t>abroad</w:t>
      </w:r>
      <w:r w:rsidRPr="0072768E">
        <w:rPr>
          <w:sz w:val="16"/>
        </w:rPr>
        <w:t>. Without adequate protections,</w:t>
      </w:r>
      <w:r w:rsidRPr="0072768E">
        <w:rPr>
          <w:rStyle w:val="StyleUnderline"/>
          <w:sz w:val="16"/>
        </w:rPr>
        <w:t xml:space="preserve"> </w:t>
      </w:r>
      <w:r w:rsidRPr="0072768E">
        <w:rPr>
          <w:rStyle w:val="StyleUnderline"/>
          <w:highlight w:val="cyan"/>
        </w:rPr>
        <w:t>businesses</w:t>
      </w:r>
      <w:r w:rsidRPr="0072768E">
        <w:rPr>
          <w:rStyle w:val="StyleUnderline"/>
        </w:rPr>
        <w:t xml:space="preserve"> that </w:t>
      </w:r>
      <w:r w:rsidRPr="0072768E">
        <w:rPr>
          <w:rStyle w:val="Emphasis"/>
        </w:rPr>
        <w:t>violate</w:t>
      </w:r>
      <w:r w:rsidRPr="0072768E">
        <w:rPr>
          <w:rStyle w:val="StyleUnderline"/>
        </w:rPr>
        <w:t xml:space="preserve"> workers’ rights</w:t>
      </w:r>
      <w:r w:rsidRPr="0072768E">
        <w:rPr>
          <w:sz w:val="16"/>
        </w:rPr>
        <w:t xml:space="preserve"> can </w:t>
      </w:r>
      <w:r w:rsidRPr="0072768E">
        <w:rPr>
          <w:rStyle w:val="StyleUnderline"/>
          <w:highlight w:val="cyan"/>
        </w:rPr>
        <w:t xml:space="preserve">gain a </w:t>
      </w:r>
      <w:r w:rsidRPr="0072768E">
        <w:rPr>
          <w:rStyle w:val="Emphasis"/>
          <w:highlight w:val="cyan"/>
        </w:rPr>
        <w:t>trade advantage</w:t>
      </w:r>
      <w:r w:rsidRPr="0072768E">
        <w:rPr>
          <w:sz w:val="16"/>
        </w:rPr>
        <w:t>.</w:t>
      </w:r>
    </w:p>
    <w:p w14:paraId="00BAF1E3" w14:textId="77777777" w:rsidR="000F5F44" w:rsidRPr="0072768E" w:rsidRDefault="000F5F44" w:rsidP="000F5F44">
      <w:pPr>
        <w:rPr>
          <w:sz w:val="16"/>
        </w:rPr>
      </w:pPr>
      <w:r w:rsidRPr="0072768E">
        <w:rPr>
          <w:sz w:val="16"/>
        </w:rPr>
        <w:t xml:space="preserve">When the United States was negotiating the terms of the United States-Mexico-Canada Agreement (USMCA), the new trade pact replacing NAFTA, congressional </w:t>
      </w:r>
      <w:r w:rsidRPr="0072768E">
        <w:rPr>
          <w:rStyle w:val="Emphasis"/>
          <w:highlight w:val="cyan"/>
        </w:rPr>
        <w:t>Democrats</w:t>
      </w:r>
      <w:r w:rsidRPr="0072768E">
        <w:rPr>
          <w:rStyle w:val="StyleUnderline"/>
        </w:rPr>
        <w:t xml:space="preserve"> and major</w:t>
      </w:r>
      <w:r w:rsidRPr="0072768E">
        <w:rPr>
          <w:sz w:val="16"/>
        </w:rPr>
        <w:t xml:space="preserve"> U.S. </w:t>
      </w:r>
      <w:r w:rsidRPr="0072768E">
        <w:rPr>
          <w:rStyle w:val="Emphasis"/>
        </w:rPr>
        <w:t>labor organizations</w:t>
      </w:r>
      <w:r w:rsidRPr="0072768E">
        <w:rPr>
          <w:rStyle w:val="StyleUnderline"/>
        </w:rPr>
        <w:t xml:space="preserve"> successfully </w:t>
      </w:r>
      <w:r w:rsidRPr="0072768E">
        <w:rPr>
          <w:rStyle w:val="StyleUnderline"/>
          <w:highlight w:val="cyan"/>
        </w:rPr>
        <w:t>pushed for</w:t>
      </w:r>
      <w:r w:rsidRPr="0072768E">
        <w:rPr>
          <w:rStyle w:val="StyleUnderline"/>
        </w:rPr>
        <w:t xml:space="preserve"> the </w:t>
      </w:r>
      <w:r w:rsidRPr="0072768E">
        <w:rPr>
          <w:rStyle w:val="Emphasis"/>
        </w:rPr>
        <w:t>bipartisan agreement</w:t>
      </w:r>
      <w:r w:rsidRPr="0072768E">
        <w:rPr>
          <w:rStyle w:val="StyleUnderline"/>
        </w:rPr>
        <w:t xml:space="preserve"> to include </w:t>
      </w:r>
      <w:r w:rsidRPr="0072768E">
        <w:rPr>
          <w:rStyle w:val="StyleUnderline"/>
          <w:highlight w:val="cyan"/>
        </w:rPr>
        <w:t>a</w:t>
      </w:r>
      <w:r w:rsidRPr="0072768E">
        <w:rPr>
          <w:sz w:val="16"/>
        </w:rPr>
        <w:t xml:space="preserve"> novel trade enforcement </w:t>
      </w:r>
      <w:r w:rsidRPr="0072768E">
        <w:rPr>
          <w:rStyle w:val="StyleUnderline"/>
          <w:highlight w:val="cyan"/>
        </w:rPr>
        <w:t xml:space="preserve">tool to combat </w:t>
      </w:r>
      <w:r w:rsidRPr="0072768E">
        <w:rPr>
          <w:rStyle w:val="Emphasis"/>
          <w:highlight w:val="cyan"/>
        </w:rPr>
        <w:t>violations</w:t>
      </w:r>
      <w:r w:rsidRPr="0072768E">
        <w:rPr>
          <w:rStyle w:val="Emphasis"/>
        </w:rPr>
        <w:t xml:space="preserve"> of labor rights</w:t>
      </w:r>
      <w:r w:rsidRPr="0072768E">
        <w:rPr>
          <w:sz w:val="16"/>
        </w:rPr>
        <w:t>—the facility-specific rapid response labor mechanism (RRLM). The RRLM provides an expedited dispute resolution mechanism between the United States and Mexico to address labor rights violations at specific production facilities, which can ultimately result in trade penalties being imposed on the goods produced at the violating facility.</w:t>
      </w:r>
    </w:p>
    <w:p w14:paraId="1EDE4B3D" w14:textId="77777777" w:rsidR="000F5F44" w:rsidRDefault="000F5F44" w:rsidP="000F5F44"/>
    <w:p w14:paraId="50F9185C" w14:textId="77777777" w:rsidR="000F5F44" w:rsidRDefault="000F5F44" w:rsidP="000F5F44">
      <w:pPr>
        <w:pStyle w:val="Heading4"/>
      </w:pPr>
      <w:r>
        <w:t xml:space="preserve">4. </w:t>
      </w:r>
      <w:r w:rsidRPr="00FE2F40">
        <w:rPr>
          <w:u w:val="single"/>
        </w:rPr>
        <w:t>Lower court injunctions</w:t>
      </w:r>
      <w:r>
        <w:t xml:space="preserve"> on Trump’s EOs thump.</w:t>
      </w:r>
    </w:p>
    <w:p w14:paraId="7F286569" w14:textId="77777777" w:rsidR="000F5F44" w:rsidRDefault="000F5F44" w:rsidP="000F5F44"/>
    <w:p w14:paraId="4BC76986" w14:textId="77777777" w:rsidR="000F5F44" w:rsidRPr="00552B26" w:rsidRDefault="000F5F44" w:rsidP="000F5F44">
      <w:pPr>
        <w:pStyle w:val="Heading4"/>
      </w:pPr>
      <w:r>
        <w:t xml:space="preserve">5. Curbing would </w:t>
      </w:r>
      <w:r w:rsidRPr="00552B26">
        <w:t>never</w:t>
      </w:r>
      <w:r>
        <w:t xml:space="preserve">, </w:t>
      </w:r>
      <w:r>
        <w:rPr>
          <w:u w:val="single"/>
        </w:rPr>
        <w:t>ever</w:t>
      </w:r>
      <w:r>
        <w:t xml:space="preserve"> happen.</w:t>
      </w:r>
    </w:p>
    <w:p w14:paraId="3C28279A" w14:textId="77777777" w:rsidR="000F5F44" w:rsidRPr="003B4A81" w:rsidRDefault="000F5F44" w:rsidP="000F5F44">
      <w:r>
        <w:t xml:space="preserve">Neil </w:t>
      </w:r>
      <w:r w:rsidRPr="003B4A81">
        <w:rPr>
          <w:rStyle w:val="Style13ptBold"/>
        </w:rPr>
        <w:t>Siegel 22</w:t>
      </w:r>
      <w:r>
        <w:t xml:space="preserve">. Professor of law and political science at Duke University School of Law. "The Trouble With Court-Packing." </w:t>
      </w:r>
      <w:r w:rsidRPr="003B4A81">
        <w:rPr>
          <w:i/>
          <w:iCs/>
        </w:rPr>
        <w:t>Duke Law Journal</w:t>
      </w:r>
      <w:r>
        <w:t>, 72(1), 102-103.</w:t>
      </w:r>
    </w:p>
    <w:p w14:paraId="6B840454" w14:textId="77777777" w:rsidR="000F5F44" w:rsidRPr="00F77F63" w:rsidRDefault="000F5F44" w:rsidP="000F5F44">
      <w:pPr>
        <w:rPr>
          <w:sz w:val="16"/>
        </w:rPr>
      </w:pPr>
      <w:r w:rsidRPr="00F77F63">
        <w:rPr>
          <w:sz w:val="16"/>
        </w:rPr>
        <w:t xml:space="preserve">Professor Richard Pildes has pointed out two </w:t>
      </w:r>
      <w:r w:rsidRPr="003B4A81">
        <w:rPr>
          <w:rStyle w:val="StyleUnderline"/>
        </w:rPr>
        <w:t xml:space="preserve">aspects of </w:t>
      </w:r>
      <w:r w:rsidRPr="00F77F63">
        <w:rPr>
          <w:rStyle w:val="StyleUnderline"/>
          <w:highlight w:val="cyan"/>
        </w:rPr>
        <w:t xml:space="preserve">the </w:t>
      </w:r>
      <w:r w:rsidRPr="00F77F63">
        <w:rPr>
          <w:rStyle w:val="Emphasis"/>
          <w:highlight w:val="cyan"/>
        </w:rPr>
        <w:t>1937</w:t>
      </w:r>
      <w:r w:rsidRPr="003B4A81">
        <w:rPr>
          <w:rStyle w:val="Emphasis"/>
        </w:rPr>
        <w:t xml:space="preserve"> episode</w:t>
      </w:r>
      <w:r w:rsidRPr="00F77F63">
        <w:rPr>
          <w:sz w:val="16"/>
        </w:rPr>
        <w:t xml:space="preserve"> that </w:t>
      </w:r>
      <w:r w:rsidRPr="003B4A81">
        <w:rPr>
          <w:rStyle w:val="StyleUnderline"/>
        </w:rPr>
        <w:t>are not</w:t>
      </w:r>
      <w:r w:rsidRPr="00F77F63">
        <w:rPr>
          <w:sz w:val="16"/>
        </w:rPr>
        <w:t xml:space="preserve"> widely </w:t>
      </w:r>
      <w:r w:rsidRPr="003B4A81">
        <w:rPr>
          <w:rStyle w:val="StyleUnderline"/>
        </w:rPr>
        <w:t>appreciated today</w:t>
      </w:r>
      <w:r w:rsidRPr="00F77F63">
        <w:rPr>
          <w:sz w:val="16"/>
        </w:rPr>
        <w:t>. First, "</w:t>
      </w:r>
      <w:r w:rsidRPr="003B4A81">
        <w:rPr>
          <w:rStyle w:val="StyleUnderline"/>
        </w:rPr>
        <w:t xml:space="preserve">the Court's </w:t>
      </w:r>
      <w:r w:rsidRPr="00F77F63">
        <w:rPr>
          <w:rStyle w:val="Emphasis"/>
          <w:highlight w:val="cyan"/>
        </w:rPr>
        <w:t>challenge</w:t>
      </w:r>
      <w:r w:rsidRPr="00F77F63">
        <w:rPr>
          <w:sz w:val="16"/>
        </w:rPr>
        <w:t xml:space="preserve"> to the political branches </w:t>
      </w:r>
      <w:r w:rsidRPr="00F77F63">
        <w:rPr>
          <w:rStyle w:val="StyleUnderline"/>
          <w:highlight w:val="cyan"/>
        </w:rPr>
        <w:t xml:space="preserve">was </w:t>
      </w:r>
      <w:r w:rsidRPr="00F77F63">
        <w:rPr>
          <w:rStyle w:val="Emphasis"/>
        </w:rPr>
        <w:t>f</w:t>
      </w:r>
      <w:r w:rsidRPr="003B4A81">
        <w:rPr>
          <w:rStyle w:val="Emphasis"/>
        </w:rPr>
        <w:t xml:space="preserve">ar more </w:t>
      </w:r>
      <w:r w:rsidRPr="00F77F63">
        <w:rPr>
          <w:rStyle w:val="Emphasis"/>
          <w:highlight w:val="cyan"/>
        </w:rPr>
        <w:t>breathtaking</w:t>
      </w:r>
      <w:r w:rsidRPr="003B4A81">
        <w:rPr>
          <w:rStyle w:val="StyleUnderline"/>
        </w:rPr>
        <w:t xml:space="preserve"> than many recall</w:t>
      </w:r>
      <w:r w:rsidRPr="00F77F63">
        <w:rPr>
          <w:sz w:val="16"/>
        </w:rPr>
        <w:t xml:space="preserve">."102 </w:t>
      </w:r>
      <w:r w:rsidRPr="00F77F63">
        <w:rPr>
          <w:rStyle w:val="StyleUnderline"/>
        </w:rPr>
        <w:t xml:space="preserve">It was </w:t>
      </w:r>
      <w:r w:rsidRPr="00F77F63">
        <w:rPr>
          <w:rStyle w:val="Emphasis"/>
        </w:rPr>
        <w:t>s</w:t>
      </w:r>
      <w:r w:rsidRPr="003B4A81">
        <w:rPr>
          <w:rStyle w:val="Emphasis"/>
        </w:rPr>
        <w:t>ubstantial</w:t>
      </w:r>
      <w:r w:rsidRPr="00F77F63">
        <w:rPr>
          <w:rStyle w:val="Emphasis"/>
        </w:rPr>
        <w:t>ly more sweeping</w:t>
      </w:r>
      <w:r w:rsidRPr="005D31DA">
        <w:rPr>
          <w:rStyle w:val="StyleUnderline"/>
        </w:rPr>
        <w:t xml:space="preserve"> than anything the </w:t>
      </w:r>
      <w:r w:rsidRPr="005D31DA">
        <w:rPr>
          <w:rStyle w:val="Emphasis"/>
        </w:rPr>
        <w:t>current</w:t>
      </w:r>
      <w:r w:rsidRPr="005D31DA">
        <w:rPr>
          <w:rStyle w:val="StyleUnderline"/>
        </w:rPr>
        <w:t xml:space="preserve"> Supreme Court has </w:t>
      </w:r>
      <w:r w:rsidRPr="005D31DA">
        <w:rPr>
          <w:rStyle w:val="Emphasis"/>
        </w:rPr>
        <w:t>done to date</w:t>
      </w:r>
      <w:r w:rsidRPr="00F77F63">
        <w:rPr>
          <w:sz w:val="16"/>
        </w:rPr>
        <w:t>. Second, "</w:t>
      </w:r>
      <w:r w:rsidRPr="00F77F63">
        <w:rPr>
          <w:rStyle w:val="StyleUnderline"/>
          <w:highlight w:val="cyan"/>
        </w:rPr>
        <w:t xml:space="preserve">here was the </w:t>
      </w:r>
      <w:r w:rsidRPr="00F77F63">
        <w:rPr>
          <w:rStyle w:val="Emphasis"/>
          <w:highlight w:val="cyan"/>
        </w:rPr>
        <w:t>most popular</w:t>
      </w:r>
      <w:r w:rsidRPr="00F77F63">
        <w:rPr>
          <w:rStyle w:val="StyleUnderline"/>
          <w:highlight w:val="cyan"/>
        </w:rPr>
        <w:t xml:space="preserve"> president</w:t>
      </w:r>
      <w:r w:rsidRPr="00F77F63">
        <w:rPr>
          <w:rStyle w:val="StyleUnderline"/>
        </w:rPr>
        <w:t xml:space="preserve"> in history</w:t>
      </w:r>
      <w:r w:rsidRPr="00F77F63">
        <w:rPr>
          <w:sz w:val="16"/>
        </w:rPr>
        <w:t xml:space="preserve">, with a Congress his party controlled overwhelmingly, confronted by the most aggressive Court in American history," yet "FDR's legislative assault on the Court destroyed his political coalition, in Congress and nationally, and ended his ability to enact major domestic policy legislation, despite his huge electoral triumph in 1936."103 These </w:t>
      </w:r>
      <w:r w:rsidRPr="00552B26">
        <w:rPr>
          <w:sz w:val="16"/>
        </w:rPr>
        <w:t xml:space="preserve">causes and </w:t>
      </w:r>
      <w:r w:rsidRPr="00552B26">
        <w:rPr>
          <w:rStyle w:val="StyleUnderline"/>
        </w:rPr>
        <w:t>effects</w:t>
      </w:r>
      <w:r w:rsidRPr="00552B26">
        <w:rPr>
          <w:sz w:val="16"/>
        </w:rPr>
        <w:t xml:space="preserve"> of FDR's Court-packing plan </w:t>
      </w:r>
      <w:r w:rsidRPr="00552B26">
        <w:rPr>
          <w:rStyle w:val="StyleUnderline"/>
        </w:rPr>
        <w:t xml:space="preserve">speak to "how </w:t>
      </w:r>
      <w:r w:rsidRPr="00552B26">
        <w:rPr>
          <w:rStyle w:val="Emphasis"/>
        </w:rPr>
        <w:t>deep</w:t>
      </w:r>
      <w:r w:rsidRPr="00552B26">
        <w:rPr>
          <w:rStyle w:val="StyleUnderline"/>
        </w:rPr>
        <w:t xml:space="preserve"> the</w:t>
      </w:r>
      <w:r w:rsidRPr="00552B26">
        <w:rPr>
          <w:sz w:val="16"/>
        </w:rPr>
        <w:t xml:space="preserve"> cultural and political </w:t>
      </w:r>
      <w:r w:rsidRPr="00552B26">
        <w:rPr>
          <w:rStyle w:val="Emphasis"/>
        </w:rPr>
        <w:t>support</w:t>
      </w:r>
      <w:r w:rsidRPr="00552B26">
        <w:rPr>
          <w:rStyle w:val="StyleUnderline"/>
        </w:rPr>
        <w:t xml:space="preserve"> was for the Court's </w:t>
      </w:r>
      <w:r w:rsidRPr="00552B26">
        <w:rPr>
          <w:rStyle w:val="Emphasis"/>
        </w:rPr>
        <w:t>institutional authority</w:t>
      </w:r>
      <w:r w:rsidRPr="00552B26">
        <w:rPr>
          <w:rStyle w:val="StyleUnderline"/>
        </w:rPr>
        <w:t xml:space="preserve">, even as the Court issued </w:t>
      </w:r>
      <w:r w:rsidRPr="00552B26">
        <w:rPr>
          <w:rStyle w:val="Emphasis"/>
        </w:rPr>
        <w:t>one unpopular decision</w:t>
      </w:r>
      <w:r w:rsidRPr="00552B26">
        <w:rPr>
          <w:rStyle w:val="StyleUnderline"/>
        </w:rPr>
        <w:t xml:space="preserve"> after another</w:t>
      </w:r>
      <w:r w:rsidRPr="00552B26">
        <w:rPr>
          <w:sz w:val="16"/>
        </w:rPr>
        <w:t>."104</w:t>
      </w:r>
    </w:p>
    <w:p w14:paraId="42A6EBFF" w14:textId="77777777" w:rsidR="000F5F44" w:rsidRDefault="000F5F44" w:rsidP="000F5F44">
      <w:pPr>
        <w:rPr>
          <w:sz w:val="16"/>
        </w:rPr>
      </w:pPr>
      <w:r w:rsidRPr="00F77F63">
        <w:rPr>
          <w:sz w:val="16"/>
        </w:rPr>
        <w:t xml:space="preserve">Since 1937, </w:t>
      </w:r>
      <w:r w:rsidRPr="00552B26">
        <w:rPr>
          <w:rStyle w:val="StyleUnderline"/>
          <w:highlight w:val="cyan"/>
        </w:rPr>
        <w:t xml:space="preserve">there has often been </w:t>
      </w:r>
      <w:r w:rsidRPr="00552B26">
        <w:rPr>
          <w:rStyle w:val="Emphasis"/>
        </w:rPr>
        <w:t>i</w:t>
      </w:r>
      <w:r w:rsidRPr="00A6009C">
        <w:rPr>
          <w:rStyle w:val="Emphasis"/>
        </w:rPr>
        <w:t xml:space="preserve">ntense </w:t>
      </w:r>
      <w:r w:rsidRPr="00552B26">
        <w:rPr>
          <w:rStyle w:val="Emphasis"/>
          <w:highlight w:val="cyan"/>
        </w:rPr>
        <w:t>displeasure</w:t>
      </w:r>
      <w:r w:rsidRPr="00A6009C">
        <w:rPr>
          <w:rStyle w:val="StyleUnderline"/>
        </w:rPr>
        <w:t xml:space="preserve"> with the</w:t>
      </w:r>
      <w:r w:rsidRPr="00F77F63">
        <w:rPr>
          <w:sz w:val="16"/>
        </w:rPr>
        <w:t xml:space="preserve"> Supreme </w:t>
      </w:r>
      <w:r w:rsidRPr="00A6009C">
        <w:rPr>
          <w:rStyle w:val="StyleUnderline"/>
        </w:rPr>
        <w:t xml:space="preserve">Court for </w:t>
      </w:r>
      <w:r w:rsidRPr="00A6009C">
        <w:rPr>
          <w:rStyle w:val="Emphasis"/>
        </w:rPr>
        <w:t>various decisions</w:t>
      </w:r>
      <w:r w:rsidRPr="00F77F63">
        <w:rPr>
          <w:sz w:val="16"/>
        </w:rPr>
        <w:t xml:space="preserve"> or lines of decisions. Even so, in the decades following the failure of FDR's plan, </w:t>
      </w:r>
      <w:r w:rsidRPr="00552B26">
        <w:rPr>
          <w:rStyle w:val="StyleUnderline"/>
          <w:highlight w:val="cyan"/>
        </w:rPr>
        <w:t xml:space="preserve">no </w:t>
      </w:r>
      <w:r w:rsidRPr="00552B26">
        <w:rPr>
          <w:rStyle w:val="Emphasis"/>
          <w:highlight w:val="cyan"/>
        </w:rPr>
        <w:t>serious</w:t>
      </w:r>
      <w:r w:rsidRPr="00A6009C">
        <w:rPr>
          <w:rStyle w:val="Emphasis"/>
        </w:rPr>
        <w:t xml:space="preserve"> talk</w:t>
      </w:r>
      <w:r w:rsidRPr="00A6009C">
        <w:rPr>
          <w:rStyle w:val="StyleUnderline"/>
        </w:rPr>
        <w:t xml:space="preserve"> of</w:t>
      </w:r>
      <w:r w:rsidRPr="00F77F63">
        <w:rPr>
          <w:sz w:val="16"/>
        </w:rPr>
        <w:t xml:space="preserve"> Court-</w:t>
      </w:r>
      <w:r w:rsidRPr="00A6009C">
        <w:rPr>
          <w:rStyle w:val="StyleUnderline"/>
        </w:rPr>
        <w:t>packing</w:t>
      </w:r>
      <w:r w:rsidRPr="00F77F63">
        <w:rPr>
          <w:sz w:val="16"/>
        </w:rPr>
        <w:t xml:space="preserve"> -</w:t>
      </w:r>
      <w:r w:rsidRPr="00A6009C">
        <w:rPr>
          <w:rStyle w:val="StyleUnderline"/>
        </w:rPr>
        <w:t xml:space="preserve">or </w:t>
      </w:r>
      <w:r w:rsidRPr="00552B26">
        <w:rPr>
          <w:rStyle w:val="StyleUnderline"/>
          <w:highlight w:val="cyan"/>
        </w:rPr>
        <w:t>bills</w:t>
      </w:r>
      <w:r w:rsidRPr="00F77F63">
        <w:rPr>
          <w:sz w:val="16"/>
        </w:rPr>
        <w:t xml:space="preserve"> that would expand the size of the Court-</w:t>
      </w:r>
      <w:r w:rsidRPr="00552B26">
        <w:rPr>
          <w:rStyle w:val="StyleUnderline"/>
          <w:highlight w:val="cyan"/>
        </w:rPr>
        <w:t>were proposed</w:t>
      </w:r>
      <w:r w:rsidRPr="00F77F63">
        <w:rPr>
          <w:sz w:val="16"/>
        </w:rPr>
        <w:t xml:space="preserve"> by members of Congress or by presidents.105 On the contrary, the very term "Court-packing" became an epithet that both parties used to express their condemnation of FDR's plan and the great value they placed on judicial independence.106 For example, </w:t>
      </w:r>
      <w:r w:rsidRPr="00552B26">
        <w:rPr>
          <w:rStyle w:val="StyleUnderline"/>
          <w:highlight w:val="cyan"/>
        </w:rPr>
        <w:t>when</w:t>
      </w:r>
      <w:r w:rsidRPr="00F77F63">
        <w:rPr>
          <w:rStyle w:val="StyleUnderline"/>
        </w:rPr>
        <w:t xml:space="preserve"> various </w:t>
      </w:r>
      <w:r w:rsidRPr="00F77F63">
        <w:rPr>
          <w:rStyle w:val="Emphasis"/>
        </w:rPr>
        <w:t xml:space="preserve">jurisdiction-stripping </w:t>
      </w:r>
      <w:r w:rsidRPr="00552B26">
        <w:rPr>
          <w:rStyle w:val="Emphasis"/>
          <w:highlight w:val="cyan"/>
        </w:rPr>
        <w:t>measures</w:t>
      </w:r>
      <w:r w:rsidRPr="00552B26">
        <w:rPr>
          <w:rStyle w:val="StyleUnderline"/>
          <w:highlight w:val="cyan"/>
        </w:rPr>
        <w:t xml:space="preserve"> were proposed</w:t>
      </w:r>
      <w:r w:rsidRPr="00F77F63">
        <w:rPr>
          <w:sz w:val="16"/>
        </w:rPr>
        <w:t xml:space="preserve"> in Congress in the late 1950s or debated within the executive branch in the early 1980s, </w:t>
      </w:r>
      <w:r w:rsidRPr="00552B26">
        <w:rPr>
          <w:rStyle w:val="StyleUnderline"/>
          <w:highlight w:val="cyan"/>
        </w:rPr>
        <w:t>the</w:t>
      </w:r>
      <w:r w:rsidRPr="00F77F63">
        <w:rPr>
          <w:rStyle w:val="StyleUnderline"/>
        </w:rPr>
        <w:t xml:space="preserve"> negative </w:t>
      </w:r>
      <w:r w:rsidRPr="00552B26">
        <w:rPr>
          <w:rStyle w:val="StyleUnderline"/>
          <w:highlight w:val="cyan"/>
        </w:rPr>
        <w:t xml:space="preserve">precedent of </w:t>
      </w:r>
      <w:r w:rsidRPr="00552B26">
        <w:rPr>
          <w:rStyle w:val="Emphasis"/>
          <w:highlight w:val="cyan"/>
        </w:rPr>
        <w:t>1937</w:t>
      </w:r>
      <w:r w:rsidRPr="00552B26">
        <w:rPr>
          <w:rStyle w:val="StyleUnderline"/>
          <w:highlight w:val="cyan"/>
        </w:rPr>
        <w:t xml:space="preserve"> was cited</w:t>
      </w:r>
      <w:r w:rsidRPr="00F77F63">
        <w:rPr>
          <w:sz w:val="16"/>
        </w:rPr>
        <w:t xml:space="preserve"> in response.107 This history seems to suggest that </w:t>
      </w:r>
      <w:r w:rsidRPr="00F77F63">
        <w:rPr>
          <w:rStyle w:val="StyleUnderline"/>
        </w:rPr>
        <w:t>Court-packing</w:t>
      </w:r>
      <w:r w:rsidRPr="00F77F63">
        <w:rPr>
          <w:sz w:val="16"/>
        </w:rPr>
        <w:t xml:space="preserve"> has not been a matter of ordinary substantive disagreements in U.S. politics. Court-packing also </w:t>
      </w:r>
      <w:r w:rsidRPr="00F77F63">
        <w:rPr>
          <w:rStyle w:val="StyleUnderline"/>
        </w:rPr>
        <w:t>appears</w:t>
      </w:r>
      <w:r w:rsidRPr="00F77F63">
        <w:rPr>
          <w:sz w:val="16"/>
        </w:rPr>
        <w:t xml:space="preserve"> to have been at least </w:t>
      </w:r>
      <w:r w:rsidRPr="00F77F63">
        <w:rPr>
          <w:rStyle w:val="Emphasis"/>
        </w:rPr>
        <w:t>anticonstitutional</w:t>
      </w:r>
      <w:r w:rsidRPr="00F77F63">
        <w:rPr>
          <w:sz w:val="16"/>
        </w:rPr>
        <w:t xml:space="preserve">, a violation of a constitutional convention. Further </w:t>
      </w:r>
      <w:r w:rsidRPr="00F77F63">
        <w:rPr>
          <w:rStyle w:val="Emphasis"/>
        </w:rPr>
        <w:t>ev</w:t>
      </w:r>
      <w:r w:rsidRPr="00F77F63">
        <w:rPr>
          <w:sz w:val="16"/>
        </w:rPr>
        <w:t xml:space="preserve">idence </w:t>
      </w:r>
      <w:r w:rsidRPr="00F77F63">
        <w:rPr>
          <w:rStyle w:val="StyleUnderline"/>
        </w:rPr>
        <w:t>of</w:t>
      </w:r>
      <w:r w:rsidRPr="00F77F63">
        <w:rPr>
          <w:sz w:val="16"/>
        </w:rPr>
        <w:t xml:space="preserve"> the existence of </w:t>
      </w:r>
      <w:r w:rsidRPr="00F77F63">
        <w:rPr>
          <w:rStyle w:val="StyleUnderline"/>
        </w:rPr>
        <w:t xml:space="preserve">this </w:t>
      </w:r>
      <w:r w:rsidRPr="00552B26">
        <w:rPr>
          <w:rStyle w:val="Emphasis"/>
        </w:rPr>
        <w:t>convention</w:t>
      </w:r>
      <w:r w:rsidRPr="00F77F63">
        <w:rPr>
          <w:rStyle w:val="StyleUnderline"/>
        </w:rPr>
        <w:t xml:space="preserve"> can be found in the </w:t>
      </w:r>
      <w:r w:rsidRPr="00F77F63">
        <w:rPr>
          <w:rStyle w:val="Emphasis"/>
        </w:rPr>
        <w:t>present moment</w:t>
      </w:r>
      <w:r w:rsidRPr="00F77F63">
        <w:rPr>
          <w:rStyle w:val="StyleUnderline"/>
        </w:rPr>
        <w:t>, in which there are</w:t>
      </w:r>
      <w:r w:rsidRPr="00F77F63">
        <w:rPr>
          <w:sz w:val="16"/>
        </w:rPr>
        <w:t xml:space="preserve"> politicians, scholars, lawyers, and public </w:t>
      </w:r>
      <w:r w:rsidRPr="00552B26">
        <w:rPr>
          <w:rStyle w:val="StyleUnderline"/>
          <w:highlight w:val="cyan"/>
        </w:rPr>
        <w:t>commentators</w:t>
      </w:r>
      <w:r w:rsidRPr="00F77F63">
        <w:rPr>
          <w:rStyle w:val="StyleUnderline"/>
        </w:rPr>
        <w:t xml:space="preserve"> who </w:t>
      </w:r>
      <w:r w:rsidRPr="00F77F63">
        <w:rPr>
          <w:rStyle w:val="Emphasis"/>
        </w:rPr>
        <w:t xml:space="preserve">continue to </w:t>
      </w:r>
      <w:r w:rsidRPr="00552B26">
        <w:rPr>
          <w:rStyle w:val="Emphasis"/>
          <w:highlight w:val="cyan"/>
        </w:rPr>
        <w:t>oppose</w:t>
      </w:r>
      <w:r w:rsidRPr="00F77F63">
        <w:rPr>
          <w:rStyle w:val="StyleUnderline"/>
        </w:rPr>
        <w:t xml:space="preserve"> Court-</w:t>
      </w:r>
      <w:r w:rsidRPr="00552B26">
        <w:rPr>
          <w:rStyle w:val="StyleUnderline"/>
          <w:highlight w:val="cyan"/>
        </w:rPr>
        <w:t>packing</w:t>
      </w:r>
      <w:r w:rsidRPr="00F77F63">
        <w:rPr>
          <w:rStyle w:val="StyleUnderline"/>
        </w:rPr>
        <w:t xml:space="preserve"> even </w:t>
      </w:r>
      <w:r w:rsidRPr="00552B26">
        <w:rPr>
          <w:rStyle w:val="StyleUnderline"/>
          <w:highlight w:val="cyan"/>
        </w:rPr>
        <w:t xml:space="preserve">as they </w:t>
      </w:r>
      <w:r w:rsidRPr="00552B26">
        <w:rPr>
          <w:rStyle w:val="Emphasis"/>
          <w:highlight w:val="cyan"/>
        </w:rPr>
        <w:t>condemn</w:t>
      </w:r>
      <w:r w:rsidRPr="00F77F63">
        <w:rPr>
          <w:sz w:val="16"/>
        </w:rPr>
        <w:t xml:space="preserve"> both the recent conduct of Senate Republicans regarding Supreme Court nominations and </w:t>
      </w:r>
      <w:r w:rsidRPr="00552B26">
        <w:rPr>
          <w:rStyle w:val="StyleUnderline"/>
          <w:highlight w:val="cyan"/>
        </w:rPr>
        <w:t xml:space="preserve">the </w:t>
      </w:r>
      <w:r w:rsidRPr="00552B26">
        <w:rPr>
          <w:rStyle w:val="Emphasis"/>
        </w:rPr>
        <w:t>i</w:t>
      </w:r>
      <w:r w:rsidRPr="00F77F63">
        <w:rPr>
          <w:rStyle w:val="Emphasis"/>
        </w:rPr>
        <w:t>deological assertiveness</w:t>
      </w:r>
      <w:r w:rsidRPr="00F77F63">
        <w:rPr>
          <w:rStyle w:val="StyleUnderline"/>
        </w:rPr>
        <w:t xml:space="preserve"> of the Roberts </w:t>
      </w:r>
      <w:r w:rsidRPr="00552B26">
        <w:rPr>
          <w:rStyle w:val="StyleUnderline"/>
          <w:highlight w:val="cyan"/>
        </w:rPr>
        <w:t>Court</w:t>
      </w:r>
      <w:r w:rsidRPr="00F77F63">
        <w:rPr>
          <w:sz w:val="16"/>
        </w:rPr>
        <w:t xml:space="preserve"> in key areas of constitutional law.108</w:t>
      </w:r>
    </w:p>
    <w:p w14:paraId="18B87B9E" w14:textId="77777777" w:rsidR="000F5F44" w:rsidRPr="002E3C67" w:rsidRDefault="000F5F44" w:rsidP="000F5F44"/>
    <w:p w14:paraId="786B180A" w14:textId="77777777" w:rsidR="000F5F44" w:rsidRDefault="000F5F44" w:rsidP="000F5F44">
      <w:pPr>
        <w:pStyle w:val="Heading3"/>
      </w:pPr>
      <w:r>
        <w:t>AT: Development---2AC</w:t>
      </w:r>
    </w:p>
    <w:p w14:paraId="3F8627F3" w14:textId="77777777" w:rsidR="000F5F44" w:rsidRDefault="000F5F44" w:rsidP="000F5F44">
      <w:pPr>
        <w:pStyle w:val="Heading4"/>
      </w:pPr>
      <w:r>
        <w:t>Alt causes to development like corruption, low growth, weak policy, and geopolitics.</w:t>
      </w:r>
    </w:p>
    <w:p w14:paraId="18B779E9" w14:textId="77777777" w:rsidR="000F5F44" w:rsidRPr="00970C26" w:rsidRDefault="000F5F44" w:rsidP="000F5F44"/>
    <w:p w14:paraId="51CC90F2" w14:textId="77777777" w:rsidR="000F5F44" w:rsidRPr="009C5824" w:rsidRDefault="000F5F44" w:rsidP="000F5F44">
      <w:pPr>
        <w:pStyle w:val="Heading4"/>
        <w:rPr>
          <w:b w:val="0"/>
          <w:bCs/>
        </w:rPr>
      </w:pPr>
      <w:r>
        <w:t xml:space="preserve">Development solves </w:t>
      </w:r>
      <w:r>
        <w:rPr>
          <w:u w:val="single"/>
        </w:rPr>
        <w:t>nothing</w:t>
      </w:r>
      <w:r>
        <w:t>.</w:t>
      </w:r>
    </w:p>
    <w:p w14:paraId="2FE181AF" w14:textId="77777777" w:rsidR="000F5F44" w:rsidRDefault="000F5F44" w:rsidP="000F5F44">
      <w:r>
        <w:t xml:space="preserve">Dominic </w:t>
      </w:r>
      <w:r w:rsidRPr="00303B70">
        <w:rPr>
          <w:rStyle w:val="Style13ptBold"/>
        </w:rPr>
        <w:t>Rohner &amp;</w:t>
      </w:r>
      <w:r>
        <w:t xml:space="preserve"> Oliver Vanden </w:t>
      </w:r>
      <w:r w:rsidRPr="00303B70">
        <w:rPr>
          <w:rStyle w:val="Style13ptBold"/>
        </w:rPr>
        <w:t>Eynde 25</w:t>
      </w:r>
      <w:r>
        <w:t>. Professor of economics at the Geneva Graduate Institute, Ph.D. in economics from the University of Cambridge. Chaired professor at the Paris School of Economics, Ph.D. in economics from the London School of Economics. "Conflict and development." VoxDev. 3/9/2025. voxdev.org/topic/institutions-political-economy/conflict-and-development-0Crucially, improvements in just one dimension reduce conflict risk only partially. Durable peace requires progress in income, democracy, and state capacity together.</w:t>
      </w:r>
    </w:p>
    <w:p w14:paraId="7938F462" w14:textId="77777777" w:rsidR="000F5F44" w:rsidRPr="00ED1368" w:rsidRDefault="000F5F44" w:rsidP="000F5F44">
      <w:pPr>
        <w:rPr>
          <w:sz w:val="16"/>
        </w:rPr>
      </w:pPr>
      <w:r w:rsidRPr="00ED1368">
        <w:rPr>
          <w:sz w:val="16"/>
        </w:rPr>
        <w:t xml:space="preserve">Why </w:t>
      </w:r>
      <w:r w:rsidRPr="00ED1368">
        <w:rPr>
          <w:rStyle w:val="Emphasis"/>
        </w:rPr>
        <w:t>one-size-fits-all</w:t>
      </w:r>
      <w:r w:rsidRPr="00ED1368">
        <w:rPr>
          <w:rStyle w:val="StyleUnderline"/>
        </w:rPr>
        <w:t xml:space="preserve"> peacebuilding doesn’t work</w:t>
      </w:r>
    </w:p>
    <w:p w14:paraId="19043D54" w14:textId="77777777" w:rsidR="000F5F44" w:rsidRPr="00ED1368" w:rsidRDefault="000F5F44" w:rsidP="000F5F44">
      <w:pPr>
        <w:rPr>
          <w:sz w:val="16"/>
        </w:rPr>
      </w:pPr>
      <w:r w:rsidRPr="00ED1368">
        <w:rPr>
          <w:sz w:val="16"/>
        </w:rPr>
        <w:t>The research cautions against uniform policy prescriptions.</w:t>
      </w:r>
    </w:p>
    <w:p w14:paraId="52B17E61" w14:textId="77777777" w:rsidR="000F5F44" w:rsidRPr="00ED1368" w:rsidRDefault="000F5F44" w:rsidP="000F5F44">
      <w:pPr>
        <w:ind w:left="720"/>
        <w:rPr>
          <w:sz w:val="16"/>
        </w:rPr>
      </w:pPr>
      <w:r w:rsidRPr="00ED1368">
        <w:rPr>
          <w:sz w:val="16"/>
        </w:rPr>
        <w:t>“</w:t>
      </w:r>
      <w:r w:rsidRPr="00ED1368">
        <w:rPr>
          <w:rStyle w:val="StyleUnderline"/>
          <w:highlight w:val="cyan"/>
        </w:rPr>
        <w:t>If you</w:t>
      </w:r>
      <w:r w:rsidRPr="00ED1368">
        <w:rPr>
          <w:sz w:val="16"/>
        </w:rPr>
        <w:t xml:space="preserve"> just </w:t>
      </w:r>
      <w:r w:rsidRPr="00ED1368">
        <w:rPr>
          <w:rStyle w:val="StyleUnderline"/>
          <w:highlight w:val="cyan"/>
        </w:rPr>
        <w:t xml:space="preserve">make a state </w:t>
      </w:r>
      <w:r w:rsidRPr="00ED1368">
        <w:rPr>
          <w:rStyle w:val="Emphasis"/>
          <w:highlight w:val="cyan"/>
        </w:rPr>
        <w:t>stronger</w:t>
      </w:r>
      <w:r w:rsidRPr="00ED1368">
        <w:rPr>
          <w:rStyle w:val="StyleUnderline"/>
          <w:highlight w:val="cyan"/>
        </w:rPr>
        <w:t xml:space="preserve"> without making it</w:t>
      </w:r>
      <w:r w:rsidRPr="00ED1368">
        <w:rPr>
          <w:sz w:val="16"/>
        </w:rPr>
        <w:t xml:space="preserve"> more </w:t>
      </w:r>
      <w:r w:rsidRPr="00ED1368">
        <w:rPr>
          <w:rStyle w:val="Emphasis"/>
          <w:highlight w:val="cyan"/>
        </w:rPr>
        <w:t>accountable</w:t>
      </w:r>
      <w:r w:rsidRPr="00945531">
        <w:rPr>
          <w:rStyle w:val="StyleUnderline"/>
        </w:rPr>
        <w:t xml:space="preserve"> and</w:t>
      </w:r>
      <w:r w:rsidRPr="00ED1368">
        <w:rPr>
          <w:sz w:val="16"/>
        </w:rPr>
        <w:t xml:space="preserve"> more </w:t>
      </w:r>
      <w:r w:rsidRPr="00945531">
        <w:rPr>
          <w:rStyle w:val="Emphasis"/>
        </w:rPr>
        <w:t>inclusive</w:t>
      </w:r>
      <w:r w:rsidRPr="00ED1368">
        <w:rPr>
          <w:sz w:val="16"/>
        </w:rPr>
        <w:t xml:space="preserve">… </w:t>
      </w:r>
      <w:r w:rsidRPr="00ED1368">
        <w:rPr>
          <w:rStyle w:val="StyleUnderline"/>
          <w:highlight w:val="cyan"/>
        </w:rPr>
        <w:t xml:space="preserve">[it] may </w:t>
      </w:r>
      <w:r w:rsidRPr="00ED1368">
        <w:rPr>
          <w:rStyle w:val="Emphasis"/>
          <w:highlight w:val="cyan"/>
        </w:rPr>
        <w:t>backfire</w:t>
      </w:r>
      <w:r w:rsidRPr="00ED1368">
        <w:rPr>
          <w:sz w:val="16"/>
        </w:rPr>
        <w:t>, because it may lead to the kind of nasty state that represses its own people.” Rohner</w:t>
      </w:r>
    </w:p>
    <w:p w14:paraId="7E4A3849" w14:textId="77777777" w:rsidR="000F5F44" w:rsidRPr="00ED1368" w:rsidRDefault="000F5F44" w:rsidP="000F5F44">
      <w:pPr>
        <w:rPr>
          <w:sz w:val="16"/>
        </w:rPr>
      </w:pPr>
      <w:r w:rsidRPr="00ED1368">
        <w:rPr>
          <w:sz w:val="16"/>
        </w:rPr>
        <w:t xml:space="preserve">Examples highlight the dangers of ignoring context. </w:t>
      </w:r>
      <w:r w:rsidRPr="00ED1368">
        <w:rPr>
          <w:rStyle w:val="StyleUnderline"/>
          <w:highlight w:val="cyan"/>
        </w:rPr>
        <w:t>Cash</w:t>
      </w:r>
      <w:r w:rsidRPr="00ED1368">
        <w:rPr>
          <w:rStyle w:val="StyleUnderline"/>
        </w:rPr>
        <w:t xml:space="preserve"> transfers</w:t>
      </w:r>
      <w:r w:rsidRPr="00945531">
        <w:rPr>
          <w:rStyle w:val="StyleUnderline"/>
        </w:rPr>
        <w:t xml:space="preserve"> </w:t>
      </w:r>
      <w:r w:rsidRPr="00ED1368">
        <w:rPr>
          <w:rStyle w:val="StyleUnderline"/>
          <w:highlight w:val="cyan"/>
        </w:rPr>
        <w:t>may</w:t>
      </w:r>
      <w:r w:rsidRPr="00ED1368">
        <w:rPr>
          <w:sz w:val="16"/>
        </w:rPr>
        <w:t xml:space="preserve"> reduce conflict in the Philippines, but in Niger they </w:t>
      </w:r>
      <w:r w:rsidRPr="00ED1368">
        <w:rPr>
          <w:rStyle w:val="Emphasis"/>
          <w:highlight w:val="cyan"/>
        </w:rPr>
        <w:t>fuel</w:t>
      </w:r>
      <w:r w:rsidRPr="00ED1368">
        <w:rPr>
          <w:sz w:val="16"/>
        </w:rPr>
        <w:t xml:space="preserve">led </w:t>
      </w:r>
      <w:r w:rsidRPr="00945531">
        <w:rPr>
          <w:rStyle w:val="StyleUnderline"/>
        </w:rPr>
        <w:t xml:space="preserve">armed </w:t>
      </w:r>
      <w:r w:rsidRPr="00ED1368">
        <w:rPr>
          <w:rStyle w:val="StyleUnderline"/>
          <w:highlight w:val="cyan"/>
        </w:rPr>
        <w:t xml:space="preserve">groups by </w:t>
      </w:r>
      <w:r w:rsidRPr="00ED1368">
        <w:rPr>
          <w:rStyle w:val="Emphasis"/>
        </w:rPr>
        <w:t xml:space="preserve">unintentionally </w:t>
      </w:r>
      <w:r w:rsidRPr="00ED1368">
        <w:rPr>
          <w:rStyle w:val="Emphasis"/>
          <w:highlight w:val="cyan"/>
        </w:rPr>
        <w:t>subsidising</w:t>
      </w:r>
      <w:r w:rsidRPr="00ED1368">
        <w:rPr>
          <w:rStyle w:val="StyleUnderline"/>
          <w:highlight w:val="cyan"/>
        </w:rPr>
        <w:t xml:space="preserve"> rebels</w:t>
      </w:r>
      <w:r w:rsidRPr="00ED1368">
        <w:rPr>
          <w:sz w:val="16"/>
        </w:rPr>
        <w:t xml:space="preserve">. Similarly, mining </w:t>
      </w:r>
      <w:r w:rsidRPr="00ED1368">
        <w:rPr>
          <w:rStyle w:val="StyleUnderline"/>
          <w:highlight w:val="cyan"/>
        </w:rPr>
        <w:t>royalties</w:t>
      </w:r>
      <w:r w:rsidRPr="000771C0">
        <w:rPr>
          <w:rStyle w:val="StyleUnderline"/>
        </w:rPr>
        <w:t xml:space="preserve"> can</w:t>
      </w:r>
      <w:r w:rsidRPr="00ED1368">
        <w:rPr>
          <w:sz w:val="16"/>
        </w:rPr>
        <w:t xml:space="preserve"> empower communities under inclusive institutions but </w:t>
      </w:r>
      <w:r w:rsidRPr="003A1027">
        <w:rPr>
          <w:rStyle w:val="Emphasis"/>
          <w:highlight w:val="cyan"/>
        </w:rPr>
        <w:t>worsen</w:t>
      </w:r>
      <w:r w:rsidRPr="003A1027">
        <w:rPr>
          <w:rStyle w:val="StyleUnderline"/>
          <w:highlight w:val="cyan"/>
        </w:rPr>
        <w:t xml:space="preserve"> violence where elites </w:t>
      </w:r>
      <w:r w:rsidRPr="003A1027">
        <w:rPr>
          <w:rStyle w:val="Emphasis"/>
          <w:highlight w:val="cyan"/>
        </w:rPr>
        <w:t>capture</w:t>
      </w:r>
      <w:r w:rsidRPr="000771C0">
        <w:rPr>
          <w:rStyle w:val="StyleUnderline"/>
        </w:rPr>
        <w:t xml:space="preserve"> the </w:t>
      </w:r>
      <w:r w:rsidRPr="003A1027">
        <w:rPr>
          <w:rStyle w:val="StyleUnderline"/>
          <w:highlight w:val="cyan"/>
        </w:rPr>
        <w:t>rents</w:t>
      </w:r>
      <w:r w:rsidRPr="00ED1368">
        <w:rPr>
          <w:sz w:val="16"/>
        </w:rPr>
        <w:t>.</w:t>
      </w:r>
    </w:p>
    <w:p w14:paraId="005E3BB0" w14:textId="77777777" w:rsidR="000F5F44" w:rsidRPr="00ED1368" w:rsidRDefault="000F5F44" w:rsidP="000F5F44">
      <w:pPr>
        <w:rPr>
          <w:sz w:val="16"/>
        </w:rPr>
      </w:pPr>
      <w:r w:rsidRPr="00ED1368">
        <w:rPr>
          <w:sz w:val="16"/>
        </w:rPr>
        <w:t xml:space="preserve">The lesson is clear: </w:t>
      </w:r>
      <w:r w:rsidRPr="000771C0">
        <w:rPr>
          <w:rStyle w:val="Emphasis"/>
        </w:rPr>
        <w:t>peacebuilding policies</w:t>
      </w:r>
      <w:r w:rsidRPr="000771C0">
        <w:rPr>
          <w:rStyle w:val="StyleUnderline"/>
        </w:rPr>
        <w:t xml:space="preserve"> must be </w:t>
      </w:r>
      <w:r w:rsidRPr="000771C0">
        <w:rPr>
          <w:rStyle w:val="Emphasis"/>
        </w:rPr>
        <w:t>adapted</w:t>
      </w:r>
      <w:r w:rsidRPr="00ED1368">
        <w:rPr>
          <w:sz w:val="16"/>
        </w:rPr>
        <w:t xml:space="preserve"> to country type.</w:t>
      </w:r>
    </w:p>
    <w:p w14:paraId="3A248975" w14:textId="77777777" w:rsidR="000F5F44" w:rsidRPr="00ED1368" w:rsidRDefault="000F5F44" w:rsidP="000F5F44">
      <w:pPr>
        <w:rPr>
          <w:sz w:val="16"/>
        </w:rPr>
      </w:pPr>
      <w:r w:rsidRPr="00ED1368">
        <w:rPr>
          <w:sz w:val="16"/>
        </w:rPr>
        <w:t>Filling the gaps in conflict research</w:t>
      </w:r>
    </w:p>
    <w:p w14:paraId="26BA2207" w14:textId="77777777" w:rsidR="000F5F44" w:rsidRPr="00ED1368" w:rsidRDefault="000F5F44" w:rsidP="000F5F44">
      <w:pPr>
        <w:rPr>
          <w:sz w:val="16"/>
        </w:rPr>
      </w:pPr>
      <w:r w:rsidRPr="000771C0">
        <w:rPr>
          <w:rStyle w:val="StyleUnderline"/>
        </w:rPr>
        <w:t>Conflict economics</w:t>
      </w:r>
      <w:r w:rsidRPr="00ED1368">
        <w:rPr>
          <w:sz w:val="16"/>
        </w:rPr>
        <w:t xml:space="preserve"> is a relatively new field for economists, only gaining traction in the early 2000s. This </w:t>
      </w:r>
      <w:r w:rsidRPr="000771C0">
        <w:rPr>
          <w:rStyle w:val="StyleUnderline"/>
        </w:rPr>
        <w:t xml:space="preserve">leaves </w:t>
      </w:r>
      <w:r w:rsidRPr="000771C0">
        <w:rPr>
          <w:rStyle w:val="Emphasis"/>
        </w:rPr>
        <w:t>major</w:t>
      </w:r>
      <w:r w:rsidRPr="000771C0">
        <w:rPr>
          <w:rStyle w:val="StyleUnderline"/>
        </w:rPr>
        <w:t xml:space="preserve"> knowledge gaps</w:t>
      </w:r>
      <w:r w:rsidRPr="00ED1368">
        <w:rPr>
          <w:sz w:val="16"/>
        </w:rPr>
        <w:t>.</w:t>
      </w:r>
    </w:p>
    <w:p w14:paraId="4DB82435" w14:textId="77777777" w:rsidR="000F5F44" w:rsidRPr="00ED1368" w:rsidRDefault="000F5F44" w:rsidP="000F5F44">
      <w:pPr>
        <w:ind w:left="720"/>
        <w:rPr>
          <w:sz w:val="16"/>
        </w:rPr>
      </w:pPr>
      <w:r w:rsidRPr="00ED1368">
        <w:rPr>
          <w:sz w:val="16"/>
        </w:rPr>
        <w:t>“Conflict is a core development challenge… this is a relatively recent literature which has not seen a lot of coordinated attempts to push the agenda forward. And I think that’s actually one of the great things about the ReCIPE programme… it’s actually one of the first of such attempts of really trying to take stock and point out where remaining gaps are situated.” Vanden Eynde</w:t>
      </w:r>
    </w:p>
    <w:p w14:paraId="2C51F1E7" w14:textId="77777777" w:rsidR="000F5F44" w:rsidRPr="00ED1368" w:rsidRDefault="000F5F44" w:rsidP="000F5F44">
      <w:pPr>
        <w:rPr>
          <w:sz w:val="16"/>
        </w:rPr>
      </w:pPr>
      <w:r w:rsidRPr="00ED1368">
        <w:rPr>
          <w:sz w:val="16"/>
        </w:rPr>
        <w:t>The special issue of Economic Policy that their paper introduces surveys nine themes, from climate change to gender, mapping where evidence is strong and where new research is most needed.</w:t>
      </w:r>
    </w:p>
    <w:p w14:paraId="5EB9ECEE" w14:textId="77777777" w:rsidR="000F5F44" w:rsidRPr="00ED1368" w:rsidRDefault="000F5F44" w:rsidP="000F5F44">
      <w:pPr>
        <w:rPr>
          <w:sz w:val="16"/>
        </w:rPr>
      </w:pPr>
      <w:r w:rsidRPr="003A1027">
        <w:rPr>
          <w:rStyle w:val="StyleUnderline"/>
        </w:rPr>
        <w:t xml:space="preserve">Data </w:t>
      </w:r>
      <w:r w:rsidRPr="003A1027">
        <w:rPr>
          <w:rStyle w:val="Emphasis"/>
        </w:rPr>
        <w:t>remains</w:t>
      </w:r>
      <w:r w:rsidRPr="003A1027">
        <w:rPr>
          <w:rStyle w:val="StyleUnderline"/>
        </w:rPr>
        <w:t xml:space="preserve"> a</w:t>
      </w:r>
      <w:r w:rsidRPr="003A1027">
        <w:rPr>
          <w:sz w:val="16"/>
        </w:rPr>
        <w:t xml:space="preserve"> particular </w:t>
      </w:r>
      <w:r w:rsidRPr="003A1027">
        <w:rPr>
          <w:rStyle w:val="StyleUnderline"/>
        </w:rPr>
        <w:t>challenge</w:t>
      </w:r>
      <w:r w:rsidRPr="003A1027">
        <w:rPr>
          <w:sz w:val="16"/>
        </w:rPr>
        <w:t>.</w:t>
      </w:r>
      <w:r w:rsidRPr="00ED1368">
        <w:rPr>
          <w:sz w:val="16"/>
        </w:rPr>
        <w:t xml:space="preserve"> Many existing </w:t>
      </w:r>
      <w:r w:rsidRPr="003A1027">
        <w:rPr>
          <w:rStyle w:val="StyleUnderline"/>
          <w:highlight w:val="cyan"/>
        </w:rPr>
        <w:t>datasets</w:t>
      </w:r>
      <w:r w:rsidRPr="00ED1368">
        <w:rPr>
          <w:sz w:val="16"/>
        </w:rPr>
        <w:t xml:space="preserve">, such as Armed Conflict Location and Event Data (ACLED) or Uppsala Conflict Data Program (UCDP), rely heavily on press reports and may </w:t>
      </w:r>
      <w:r w:rsidRPr="003A1027">
        <w:rPr>
          <w:rStyle w:val="Emphasis"/>
          <w:highlight w:val="cyan"/>
        </w:rPr>
        <w:t>miss</w:t>
      </w:r>
      <w:r w:rsidRPr="00D66C8B">
        <w:rPr>
          <w:rStyle w:val="StyleUnderline"/>
        </w:rPr>
        <w:t xml:space="preserve"> important </w:t>
      </w:r>
      <w:r w:rsidRPr="003A1027">
        <w:rPr>
          <w:rStyle w:val="StyleUnderline"/>
          <w:highlight w:val="cyan"/>
        </w:rPr>
        <w:t>dynamics</w:t>
      </w:r>
      <w:r w:rsidRPr="00ED1368">
        <w:rPr>
          <w:sz w:val="16"/>
        </w:rPr>
        <w:t>. Collecting better household and firm-level data during conflicts is also essential to understand the economic toll.</w:t>
      </w:r>
    </w:p>
    <w:p w14:paraId="1DC34147" w14:textId="77777777" w:rsidR="000F5F44" w:rsidRPr="00ED1368" w:rsidRDefault="000F5F44" w:rsidP="000F5F44">
      <w:pPr>
        <w:rPr>
          <w:sz w:val="16"/>
        </w:rPr>
      </w:pPr>
      <w:r w:rsidRPr="00ED1368">
        <w:rPr>
          <w:sz w:val="16"/>
        </w:rPr>
        <w:t>The role of institutions and investment</w:t>
      </w:r>
    </w:p>
    <w:p w14:paraId="66ABF9F6" w14:textId="77777777" w:rsidR="000F5F44" w:rsidRPr="00ED1368" w:rsidRDefault="000F5F44" w:rsidP="000F5F44">
      <w:pPr>
        <w:rPr>
          <w:sz w:val="16"/>
        </w:rPr>
      </w:pPr>
      <w:r w:rsidRPr="00ED1368">
        <w:rPr>
          <w:sz w:val="16"/>
        </w:rPr>
        <w:t xml:space="preserve">Strong </w:t>
      </w:r>
      <w:r w:rsidRPr="003A1027">
        <w:rPr>
          <w:rStyle w:val="StyleUnderline"/>
          <w:highlight w:val="cyan"/>
        </w:rPr>
        <w:t xml:space="preserve">institutions remain </w:t>
      </w:r>
      <w:r w:rsidRPr="003A1027">
        <w:rPr>
          <w:rStyle w:val="Emphasis"/>
          <w:highlight w:val="cyan"/>
        </w:rPr>
        <w:t>central</w:t>
      </w:r>
      <w:r w:rsidRPr="00D66C8B">
        <w:rPr>
          <w:rStyle w:val="StyleUnderline"/>
        </w:rPr>
        <w:t xml:space="preserve"> to conflict prevention, </w:t>
      </w:r>
      <w:r w:rsidRPr="003A1027">
        <w:rPr>
          <w:rStyle w:val="StyleUnderline"/>
          <w:highlight w:val="cyan"/>
        </w:rPr>
        <w:t>but</w:t>
      </w:r>
      <w:r w:rsidRPr="00D66C8B">
        <w:rPr>
          <w:rStyle w:val="StyleUnderline"/>
        </w:rPr>
        <w:t xml:space="preserve"> they </w:t>
      </w:r>
      <w:r w:rsidRPr="003A1027">
        <w:rPr>
          <w:rStyle w:val="StyleUnderline"/>
          <w:highlight w:val="cyan"/>
        </w:rPr>
        <w:t xml:space="preserve">are </w:t>
      </w:r>
      <w:r w:rsidRPr="003A1027">
        <w:rPr>
          <w:rStyle w:val="Emphasis"/>
          <w:highlight w:val="cyan"/>
        </w:rPr>
        <w:t>difficult</w:t>
      </w:r>
      <w:r w:rsidRPr="003A1027">
        <w:rPr>
          <w:rStyle w:val="StyleUnderline"/>
          <w:highlight w:val="cyan"/>
        </w:rPr>
        <w:t xml:space="preserve"> to</w:t>
      </w:r>
      <w:r w:rsidRPr="00ED1368">
        <w:rPr>
          <w:sz w:val="16"/>
        </w:rPr>
        <w:t xml:space="preserve"> measure and </w:t>
      </w:r>
      <w:r w:rsidRPr="003A1027">
        <w:rPr>
          <w:rStyle w:val="Emphasis"/>
          <w:highlight w:val="cyan"/>
        </w:rPr>
        <w:t>reform</w:t>
      </w:r>
      <w:r w:rsidRPr="00ED1368">
        <w:rPr>
          <w:sz w:val="16"/>
        </w:rPr>
        <w:t>. The researchers position their work between macro-historical approaches and micro-RCTs, focusing on interventions that are both measurable and policy relevant, such as representation rules, natural resource governance, or security reform.</w:t>
      </w:r>
    </w:p>
    <w:p w14:paraId="6EA142E8" w14:textId="77777777" w:rsidR="000F5F44" w:rsidRDefault="000F5F44" w:rsidP="000F5F44">
      <w:pPr>
        <w:rPr>
          <w:sz w:val="16"/>
        </w:rPr>
      </w:pPr>
      <w:r w:rsidRPr="003A1027">
        <w:rPr>
          <w:rStyle w:val="Emphasis"/>
        </w:rPr>
        <w:t>Investment</w:t>
      </w:r>
      <w:r w:rsidRPr="00ED1368">
        <w:rPr>
          <w:rStyle w:val="StyleUnderline"/>
        </w:rPr>
        <w:t xml:space="preserve"> and</w:t>
      </w:r>
      <w:r w:rsidRPr="00ED1368">
        <w:rPr>
          <w:sz w:val="16"/>
        </w:rPr>
        <w:t xml:space="preserve"> economic </w:t>
      </w:r>
      <w:r w:rsidRPr="003A1027">
        <w:rPr>
          <w:rStyle w:val="Emphasis"/>
          <w:highlight w:val="cyan"/>
        </w:rPr>
        <w:t>growth</w:t>
      </w:r>
      <w:r w:rsidRPr="003A1027">
        <w:rPr>
          <w:rStyle w:val="StyleUnderline"/>
          <w:highlight w:val="cyan"/>
        </w:rPr>
        <w:t xml:space="preserve"> policies</w:t>
      </w:r>
      <w:r w:rsidRPr="00ED1368">
        <w:rPr>
          <w:sz w:val="16"/>
        </w:rPr>
        <w:t xml:space="preserve"> also interact with conflict. Some, such as natural resource projects, </w:t>
      </w:r>
      <w:r w:rsidRPr="00ED1368">
        <w:rPr>
          <w:rStyle w:val="StyleUnderline"/>
        </w:rPr>
        <w:t xml:space="preserve">can </w:t>
      </w:r>
      <w:r w:rsidRPr="00CB3F0F">
        <w:rPr>
          <w:rStyle w:val="Emphasis"/>
          <w:highlight w:val="cyan"/>
        </w:rPr>
        <w:t>exacerbate</w:t>
      </w:r>
      <w:r w:rsidRPr="00CB3F0F">
        <w:rPr>
          <w:rStyle w:val="StyleUnderline"/>
          <w:highlight w:val="cyan"/>
        </w:rPr>
        <w:t xml:space="preserve"> violence if </w:t>
      </w:r>
      <w:r w:rsidRPr="00CB3F0F">
        <w:rPr>
          <w:rStyle w:val="Emphasis"/>
          <w:highlight w:val="cyan"/>
        </w:rPr>
        <w:t>poorly managed</w:t>
      </w:r>
      <w:r w:rsidRPr="00ED1368">
        <w:rPr>
          <w:sz w:val="16"/>
        </w:rPr>
        <w:t>. Others, like infrastructure or private sector development, remain understudied despite their potential importance.</w:t>
      </w:r>
    </w:p>
    <w:p w14:paraId="3B90B7BE" w14:textId="77777777" w:rsidR="000F5F44" w:rsidRPr="003278F0" w:rsidRDefault="000F5F44" w:rsidP="000F5F44"/>
    <w:bookmarkEnd w:id="9"/>
    <w:p w14:paraId="39E5B86F" w14:textId="77777777" w:rsidR="000F5F44" w:rsidRDefault="000F5F44" w:rsidP="000F5F44">
      <w:pPr>
        <w:pStyle w:val="Heading2"/>
      </w:pPr>
      <w:r>
        <w:t>K</w:t>
      </w:r>
    </w:p>
    <w:p w14:paraId="3CE14DF2" w14:textId="77777777" w:rsidR="000F5F44" w:rsidRDefault="000F5F44" w:rsidP="000F5F44">
      <w:pPr>
        <w:pStyle w:val="Heading3"/>
      </w:pPr>
      <w:r>
        <w:t>Capitalism K---2AC</w:t>
      </w:r>
    </w:p>
    <w:p w14:paraId="2A780BAA" w14:textId="77777777" w:rsidR="000F5F44" w:rsidRDefault="000F5F44" w:rsidP="000F5F44">
      <w:pPr>
        <w:pStyle w:val="Heading4"/>
      </w:pPr>
      <w:r>
        <w:t xml:space="preserve">1. </w:t>
      </w:r>
      <w:r w:rsidRPr="00091E04">
        <w:t>Framework</w:t>
      </w:r>
      <w:r>
        <w:t xml:space="preserve">: weigh </w:t>
      </w:r>
      <w:r w:rsidRPr="00B944A2">
        <w:t>consequences</w:t>
      </w:r>
      <w:r>
        <w:t xml:space="preserve"> of the plan against a competitive alt.</w:t>
      </w:r>
    </w:p>
    <w:p w14:paraId="5A644EED" w14:textId="77777777" w:rsidR="000F5F44" w:rsidRPr="00681A1E" w:rsidRDefault="000F5F44" w:rsidP="000F5F44"/>
    <w:p w14:paraId="5534AF97" w14:textId="77777777" w:rsidR="000F5F44" w:rsidRDefault="000F5F44" w:rsidP="000F5F44"/>
    <w:p w14:paraId="6141175C" w14:textId="77777777" w:rsidR="000F5F44" w:rsidRDefault="000F5F44" w:rsidP="000F5F44">
      <w:pPr>
        <w:pStyle w:val="Heading4"/>
      </w:pPr>
      <w:r>
        <w:t xml:space="preserve">3. Capitalism’s </w:t>
      </w:r>
      <w:r>
        <w:rPr>
          <w:u w:val="single"/>
        </w:rPr>
        <w:t>sustainable</w:t>
      </w:r>
      <w:r>
        <w:t xml:space="preserve">, the alt’s </w:t>
      </w:r>
      <w:r>
        <w:rPr>
          <w:u w:val="single"/>
        </w:rPr>
        <w:t>not</w:t>
      </w:r>
      <w:r>
        <w:t xml:space="preserve">, and warming’s </w:t>
      </w:r>
      <w:r>
        <w:rPr>
          <w:u w:val="single"/>
        </w:rPr>
        <w:t>maybe good</w:t>
      </w:r>
      <w:r>
        <w:t xml:space="preserve"> but definitely not existential. </w:t>
      </w:r>
    </w:p>
    <w:p w14:paraId="192A06A8" w14:textId="77777777" w:rsidR="000F5F44" w:rsidRPr="00F47295" w:rsidRDefault="000F5F44" w:rsidP="000F5F44">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7C4E1386" w14:textId="77777777" w:rsidR="000F5F44" w:rsidRPr="001958FD" w:rsidRDefault="000F5F44" w:rsidP="000F5F44">
      <w:pPr>
        <w:rPr>
          <w:sz w:val="16"/>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5A4FFA3B" w14:textId="77777777" w:rsidR="000F5F44" w:rsidRPr="001958FD" w:rsidRDefault="000F5F44" w:rsidP="000F5F44">
      <w:pPr>
        <w:rPr>
          <w:sz w:val="16"/>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493FA1B1" w14:textId="77777777" w:rsidR="000F5F44" w:rsidRPr="001958FD" w:rsidRDefault="000F5F44" w:rsidP="000F5F44">
      <w:pPr>
        <w:rPr>
          <w:sz w:val="16"/>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292AF199" w14:textId="77777777" w:rsidR="000F5F44" w:rsidRPr="001958FD" w:rsidRDefault="000F5F44" w:rsidP="000F5F44">
      <w:pPr>
        <w:rPr>
          <w:sz w:val="16"/>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6F833C71" w14:textId="77777777" w:rsidR="000F5F44" w:rsidRPr="001958FD" w:rsidRDefault="000F5F44" w:rsidP="000F5F44">
      <w:pPr>
        <w:rPr>
          <w:sz w:val="16"/>
        </w:rPr>
      </w:pPr>
      <w:r w:rsidRPr="001958FD">
        <w:rPr>
          <w:sz w:val="16"/>
        </w:rPr>
        <w:t>&lt;Condensed&gt;</w:t>
      </w:r>
    </w:p>
    <w:p w14:paraId="18B2AE4B" w14:textId="77777777" w:rsidR="000F5F44" w:rsidRPr="001958FD" w:rsidRDefault="000F5F44" w:rsidP="000F5F44">
      <w:pPr>
        <w:rPr>
          <w:sz w:val="4"/>
          <w:szCs w:val="4"/>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19D534D0" w14:textId="77777777" w:rsidR="000F5F44" w:rsidRPr="00EB0AB1" w:rsidRDefault="000F5F44" w:rsidP="000F5F44">
      <w:pPr>
        <w:rPr>
          <w:sz w:val="16"/>
        </w:rPr>
      </w:pPr>
      <w:r w:rsidRPr="00EB0AB1">
        <w:rPr>
          <w:sz w:val="16"/>
        </w:rPr>
        <w:t>&lt;Breaks Return&gt;</w:t>
      </w:r>
    </w:p>
    <w:p w14:paraId="2357C091" w14:textId="77777777" w:rsidR="000F5F44" w:rsidRPr="00EB0AB1" w:rsidRDefault="000F5F44" w:rsidP="000F5F44">
      <w:pPr>
        <w:rPr>
          <w:sz w:val="16"/>
        </w:rPr>
      </w:pPr>
      <w:r w:rsidRPr="00EB0AB1">
        <w:rPr>
          <w:sz w:val="16"/>
        </w:rPr>
        <w:t>And Climate</w:t>
      </w:r>
    </w:p>
    <w:p w14:paraId="78834C92" w14:textId="77777777" w:rsidR="000F5F44" w:rsidRPr="00EB0AB1" w:rsidRDefault="000F5F44" w:rsidP="000F5F44">
      <w:pPr>
        <w:rPr>
          <w:sz w:val="16"/>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601D6B55" w14:textId="77777777" w:rsidR="000F5F44" w:rsidRPr="00EB0AB1" w:rsidRDefault="000F5F44" w:rsidP="000F5F44">
      <w:pPr>
        <w:rPr>
          <w:sz w:val="16"/>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63AB841A" w14:textId="77777777" w:rsidR="000F5F44" w:rsidRPr="00EB0AB1" w:rsidRDefault="000F5F44" w:rsidP="000F5F44">
      <w:pPr>
        <w:rPr>
          <w:sz w:val="16"/>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45F7CCAF" w14:textId="77777777" w:rsidR="000F5F44" w:rsidRPr="00EB0AB1" w:rsidRDefault="000F5F44" w:rsidP="000F5F44">
      <w:pPr>
        <w:rPr>
          <w:sz w:val="16"/>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4E743D59" w14:textId="77777777" w:rsidR="000F5F44" w:rsidRPr="00EB0AB1" w:rsidRDefault="000F5F44" w:rsidP="000F5F44">
      <w:pPr>
        <w:rPr>
          <w:sz w:val="16"/>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5C626F20" w14:textId="77777777" w:rsidR="000F5F44" w:rsidRPr="00EB0AB1" w:rsidRDefault="000F5F44" w:rsidP="000F5F44">
      <w:pPr>
        <w:rPr>
          <w:sz w:val="16"/>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474DF8C3" w14:textId="77777777" w:rsidR="000F5F44" w:rsidRPr="00EB0AB1" w:rsidRDefault="000F5F44" w:rsidP="000F5F44">
      <w:pPr>
        <w:rPr>
          <w:sz w:val="16"/>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154D3E63" w14:textId="77777777" w:rsidR="000F5F44" w:rsidRPr="00EB0AB1" w:rsidRDefault="000F5F44" w:rsidP="000F5F44">
      <w:pPr>
        <w:rPr>
          <w:sz w:val="16"/>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4F5F24DF" w14:textId="77777777" w:rsidR="000F5F44" w:rsidRPr="00EB0AB1" w:rsidRDefault="000F5F44" w:rsidP="000F5F44">
      <w:pPr>
        <w:rPr>
          <w:sz w:val="16"/>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10164EBD" w14:textId="77777777" w:rsidR="000F5F44" w:rsidRPr="00EB0AB1" w:rsidRDefault="000F5F44" w:rsidP="000F5F44">
      <w:pPr>
        <w:rPr>
          <w:sz w:val="16"/>
        </w:rPr>
      </w:pPr>
      <w:r w:rsidRPr="00EB0AB1">
        <w:rPr>
          <w:sz w:val="16"/>
        </w:rPr>
        <w:t>Effects</w:t>
      </w:r>
    </w:p>
    <w:p w14:paraId="42D76654" w14:textId="77777777" w:rsidR="000F5F44" w:rsidRPr="00EB0AB1" w:rsidRDefault="000F5F44" w:rsidP="000F5F44">
      <w:pPr>
        <w:rPr>
          <w:sz w:val="16"/>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5C7D6ACC" w14:textId="77777777" w:rsidR="000F5F44" w:rsidRPr="00EB0AB1" w:rsidRDefault="000F5F44" w:rsidP="000F5F44">
      <w:pPr>
        <w:rPr>
          <w:sz w:val="16"/>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5276FC7C" w14:textId="77777777" w:rsidR="000F5F44" w:rsidRPr="00EB0AB1" w:rsidRDefault="000F5F44" w:rsidP="000F5F44">
      <w:pPr>
        <w:rPr>
          <w:sz w:val="16"/>
        </w:rPr>
      </w:pPr>
      <w:r w:rsidRPr="00EB0AB1">
        <w:rPr>
          <w:sz w:val="16"/>
        </w:rPr>
        <w:t>Start with sea level rise. That it will continue to happen is a pretty safe assumption. How big is the effect?</w:t>
      </w:r>
    </w:p>
    <w:p w14:paraId="39C0FBDC" w14:textId="77777777" w:rsidR="000F5F44" w:rsidRPr="00EB0AB1" w:rsidRDefault="000F5F44" w:rsidP="000F5F44">
      <w:pPr>
        <w:rPr>
          <w:sz w:val="16"/>
        </w:rPr>
      </w:pPr>
      <w:r w:rsidRPr="00EB0AB1">
        <w:rPr>
          <w:sz w:val="16"/>
        </w:rPr>
        <w:t xml:space="preserve">On average, the U.S. Atlantic coast shifts in by about a hundred feet for every foot of sea level rise. So a meter of </w:t>
      </w:r>
      <w:r w:rsidRPr="000B5CCA">
        <w:rPr>
          <w:rStyle w:val="StyleUnderline"/>
          <w:highlight w:val="cyan"/>
        </w:rPr>
        <w:t>sea</w:t>
      </w:r>
      <w:r w:rsidRPr="000B5CCA">
        <w:rPr>
          <w:rStyle w:val="StyleUnderline"/>
        </w:rPr>
        <w:t xml:space="preserve"> level </w:t>
      </w:r>
      <w:r w:rsidRPr="000B5CCA">
        <w:rPr>
          <w:rStyle w:val="StyleUnderline"/>
          <w:highlight w:val="cyan"/>
        </w:rPr>
        <w:t>rise</w:t>
      </w:r>
      <w:r w:rsidRPr="00EB0AB1">
        <w:rPr>
          <w:sz w:val="16"/>
        </w:rPr>
        <w:t xml:space="preserve">, </w:t>
      </w:r>
      <w:r w:rsidRPr="00B01DC1">
        <w:rPr>
          <w:rStyle w:val="StyleUnderline"/>
        </w:rPr>
        <w:t>towards the</w:t>
      </w:r>
      <w:r w:rsidRPr="00EB0AB1">
        <w:rPr>
          <w:sz w:val="16"/>
        </w:rPr>
        <w:t xml:space="preserve"> </w:t>
      </w:r>
      <w:r w:rsidRPr="00B01DC1">
        <w:rPr>
          <w:rStyle w:val="Emphasis"/>
        </w:rPr>
        <w:t>high end</w:t>
      </w:r>
      <w:r w:rsidRPr="00EB0AB1">
        <w:rPr>
          <w:sz w:val="16"/>
        </w:rPr>
        <w:t xml:space="preserve"> </w:t>
      </w:r>
      <w:r w:rsidRPr="00B01DC1">
        <w:rPr>
          <w:rStyle w:val="StyleUnderline"/>
        </w:rPr>
        <w:t>of the</w:t>
      </w:r>
      <w:r w:rsidRPr="00EB0AB1">
        <w:rPr>
          <w:sz w:val="16"/>
        </w:rPr>
        <w:t xml:space="preserve"> </w:t>
      </w:r>
      <w:r w:rsidRPr="00B01DC1">
        <w:rPr>
          <w:rStyle w:val="Emphasis"/>
        </w:rPr>
        <w:t>IPCC estimate</w:t>
      </w:r>
      <w:r w:rsidRPr="00EB0AB1">
        <w:rPr>
          <w:sz w:val="16"/>
        </w:rPr>
        <w:t xml:space="preserve"> for the end of the century, shifts the coastline in by about a hundred meters, inconvenient if your house </w:t>
      </w:r>
      <w:r w:rsidRPr="002D49A6">
        <w:rPr>
          <w:rStyle w:val="StyleUnderline"/>
          <w:highlight w:val="cyan"/>
        </w:rPr>
        <w:t>is</w:t>
      </w:r>
      <w:r w:rsidRPr="00EB0AB1">
        <w:rPr>
          <w:sz w:val="16"/>
        </w:rPr>
        <w:t xml:space="preserve"> located ten meters from the high tide mark but </w:t>
      </w:r>
      <w:r w:rsidRPr="00B01DC1">
        <w:rPr>
          <w:rStyle w:val="Emphasis"/>
        </w:rPr>
        <w:t xml:space="preserve">invisibly </w:t>
      </w:r>
      <w:r w:rsidRPr="002D49A6">
        <w:rPr>
          <w:rStyle w:val="Emphasis"/>
          <w:highlight w:val="cyan"/>
        </w:rPr>
        <w:t>small</w:t>
      </w:r>
      <w:r w:rsidRPr="00EB0AB1">
        <w:rPr>
          <w:sz w:val="16"/>
        </w:rPr>
        <w:t xml:space="preserve"> </w:t>
      </w:r>
      <w:r w:rsidRPr="00B01DC1">
        <w:rPr>
          <w:rStyle w:val="StyleUnderline"/>
        </w:rPr>
        <w:t>on any</w:t>
      </w:r>
      <w:r w:rsidRPr="00EB0AB1">
        <w:rPr>
          <w:sz w:val="16"/>
        </w:rPr>
        <w:t xml:space="preserve"> save a very </w:t>
      </w:r>
      <w:r w:rsidRPr="002D49A6">
        <w:rPr>
          <w:rStyle w:val="StyleUnderline"/>
        </w:rPr>
        <w:t>large-scale map</w:t>
      </w:r>
      <w:r w:rsidRPr="00EB0AB1">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3B8B0675" w14:textId="77777777" w:rsidR="000F5F44" w:rsidRPr="00EB0AB1" w:rsidRDefault="000F5F44" w:rsidP="000F5F44">
      <w:pPr>
        <w:rPr>
          <w:sz w:val="16"/>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5F8380AE" w14:textId="77777777" w:rsidR="000F5F44" w:rsidRPr="00EB0AB1" w:rsidRDefault="000F5F44" w:rsidP="000F5F44">
      <w:pPr>
        <w:rPr>
          <w:sz w:val="16"/>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52EC8CAB" w14:textId="77777777" w:rsidR="000F5F44" w:rsidRPr="00EB0AB1" w:rsidRDefault="000F5F44" w:rsidP="000F5F44">
      <w:pPr>
        <w:rPr>
          <w:sz w:val="16"/>
        </w:rPr>
      </w:pPr>
      <w:r w:rsidRPr="002D49A6">
        <w:rPr>
          <w:sz w:val="16"/>
        </w:rPr>
        <w:t xml:space="preserve">Decreases in extreme cold and increases in extreme heat can be compared in terms of their effect on temperature-related mortality. There are two reasons to believe that the net effect is likely to be a reduction, not an increase. The first is that, at present, </w:t>
      </w:r>
      <w:r w:rsidRPr="002D49A6">
        <w:rPr>
          <w:rStyle w:val="Emphasis"/>
        </w:rPr>
        <w:t>cold-related</w:t>
      </w:r>
      <w:r w:rsidRPr="002D49A6">
        <w:rPr>
          <w:sz w:val="16"/>
        </w:rPr>
        <w:t xml:space="preserve"> </w:t>
      </w:r>
      <w:r w:rsidRPr="002D49A6">
        <w:rPr>
          <w:rStyle w:val="StyleUnderline"/>
        </w:rPr>
        <w:t>mortality</w:t>
      </w:r>
      <w:r w:rsidRPr="002D49A6">
        <w:rPr>
          <w:sz w:val="16"/>
        </w:rPr>
        <w:t xml:space="preserve"> </w:t>
      </w:r>
      <w:r w:rsidRPr="002D49A6">
        <w:rPr>
          <w:rStyle w:val="StyleUnderline"/>
        </w:rPr>
        <w:t>is much larger than</w:t>
      </w:r>
      <w:r w:rsidRPr="002D49A6">
        <w:rPr>
          <w:sz w:val="16"/>
        </w:rPr>
        <w:t xml:space="preserve"> </w:t>
      </w:r>
      <w:r w:rsidRPr="002D49A6">
        <w:rPr>
          <w:rStyle w:val="Emphasis"/>
        </w:rPr>
        <w:t>heat-related</w:t>
      </w:r>
      <w:r w:rsidRPr="002D49A6">
        <w:rPr>
          <w:sz w:val="16"/>
        </w:rPr>
        <w:t xml:space="preserve"> — about</w:t>
      </w:r>
      <w:r w:rsidRPr="00EB0AB1">
        <w:rPr>
          <w:sz w:val="16"/>
        </w:rPr>
        <w:t xml:space="preserve"> fifteen times as large globally according to a study published in Lancet in 2015. The second is that climate change is projected to increase minimal temperatures in cold regions by substantially more than maximal temperatures in hot regions.</w:t>
      </w:r>
    </w:p>
    <w:p w14:paraId="57DD66D1" w14:textId="77777777" w:rsidR="000F5F44" w:rsidRPr="00EB0AB1" w:rsidRDefault="000F5F44" w:rsidP="000F5F44">
      <w:pPr>
        <w:rPr>
          <w:sz w:val="16"/>
        </w:rPr>
      </w:pPr>
      <w:r w:rsidRPr="002D49A6">
        <w:rPr>
          <w:rStyle w:val="StyleUnderline"/>
          <w:highlight w:val="cyan"/>
        </w:rPr>
        <w:t>Increasing</w:t>
      </w:r>
      <w:r w:rsidRPr="00D87466">
        <w:rPr>
          <w:rStyle w:val="StyleUnderline"/>
        </w:rPr>
        <w:t xml:space="preserve"> the</w:t>
      </w:r>
      <w:r w:rsidRPr="00EB0AB1">
        <w:rPr>
          <w:sz w:val="16"/>
        </w:rPr>
        <w:t xml:space="preserve"> </w:t>
      </w:r>
      <w:r w:rsidRPr="00D87466">
        <w:rPr>
          <w:rStyle w:val="Emphasis"/>
        </w:rPr>
        <w:t xml:space="preserve">concentration of </w:t>
      </w:r>
      <w:r w:rsidRPr="002D49A6">
        <w:rPr>
          <w:rStyle w:val="Emphasis"/>
          <w:highlight w:val="cyan"/>
        </w:rPr>
        <w:t>CO2</w:t>
      </w:r>
      <w:r w:rsidRPr="00EB0AB1">
        <w:rPr>
          <w:sz w:val="16"/>
        </w:rPr>
        <w:t xml:space="preserve"> </w:t>
      </w:r>
      <w:r w:rsidRPr="00D87466">
        <w:rPr>
          <w:rStyle w:val="StyleUnderline"/>
        </w:rPr>
        <w:t xml:space="preserve">substantially </w:t>
      </w:r>
      <w:r w:rsidRPr="002D49A6">
        <w:rPr>
          <w:rStyle w:val="StyleUnderline"/>
          <w:highlight w:val="cyan"/>
        </w:rPr>
        <w:t>increases the yield of</w:t>
      </w:r>
      <w:r w:rsidRPr="00EB0AB1">
        <w:rPr>
          <w:sz w:val="16"/>
        </w:rPr>
        <w:t xml:space="preserve"> </w:t>
      </w:r>
      <w:r w:rsidRPr="00D87466">
        <w:rPr>
          <w:rStyle w:val="Emphasis"/>
        </w:rPr>
        <w:t>many</w:t>
      </w:r>
      <w:r w:rsidRPr="00EB0AB1">
        <w:rPr>
          <w:sz w:val="16"/>
        </w:rPr>
        <w:t xml:space="preserve">, but not all, </w:t>
      </w:r>
      <w:r w:rsidRPr="002D49A6">
        <w:rPr>
          <w:rStyle w:val="Emphasis"/>
          <w:highlight w:val="cyan"/>
        </w:rPr>
        <w:t>crops</w:t>
      </w:r>
      <w:r w:rsidRPr="00EB0AB1">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2D49A6">
        <w:rPr>
          <w:rStyle w:val="StyleUnderline"/>
        </w:rPr>
        <w:t>Doubling the</w:t>
      </w:r>
      <w:r w:rsidRPr="00D87466">
        <w:rPr>
          <w:rStyle w:val="StyleUnderline"/>
        </w:rPr>
        <w:t xml:space="preserve"> concentration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63BE52F0" w14:textId="77777777" w:rsidR="000F5F44" w:rsidRPr="00EB0AB1" w:rsidRDefault="000F5F44" w:rsidP="000F5F44">
      <w:pPr>
        <w:rPr>
          <w:sz w:val="16"/>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1780BA6D" w14:textId="77777777" w:rsidR="000F5F44" w:rsidRPr="00EB0AB1" w:rsidRDefault="000F5F44" w:rsidP="000F5F44">
      <w:pPr>
        <w:rPr>
          <w:sz w:val="16"/>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407C9707" w14:textId="77777777" w:rsidR="000F5F44" w:rsidRPr="00EB0AB1" w:rsidRDefault="000F5F44" w:rsidP="000F5F44">
      <w:pPr>
        <w:rPr>
          <w:sz w:val="16"/>
        </w:rPr>
      </w:pPr>
      <w:r w:rsidRPr="00EB0AB1">
        <w:rPr>
          <w:sz w:val="16"/>
        </w:rPr>
        <w:t>Explaining the Orthodoxy</w:t>
      </w:r>
    </w:p>
    <w:p w14:paraId="06BAC090" w14:textId="77777777" w:rsidR="000F5F44" w:rsidRPr="00EB0AB1" w:rsidRDefault="000F5F44" w:rsidP="000F5F44">
      <w:pPr>
        <w:rPr>
          <w:sz w:val="16"/>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4579FFB2" w14:textId="77777777" w:rsidR="000F5F44" w:rsidRPr="00EB0AB1" w:rsidRDefault="000F5F44" w:rsidP="000F5F44">
      <w:pPr>
        <w:rPr>
          <w:sz w:val="16"/>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74533005" w14:textId="77777777" w:rsidR="000F5F44" w:rsidRPr="00EB0AB1" w:rsidRDefault="000F5F44" w:rsidP="000F5F44">
      <w:pPr>
        <w:rPr>
          <w:sz w:val="16"/>
        </w:rPr>
      </w:pPr>
      <w:r w:rsidRPr="00EB0AB1">
        <w:rPr>
          <w:sz w:val="16"/>
        </w:rPr>
        <w:t xml:space="preserve">Part of the answer is that with a question that complicated, where you are summing large positive and large negative terms, any </w:t>
      </w:r>
      <w:r w:rsidRPr="00CE7802">
        <w:rPr>
          <w:rStyle w:val="StyleUnderline"/>
        </w:rPr>
        <w:t>calculation of</w:t>
      </w:r>
      <w:r w:rsidRPr="00EB0AB1">
        <w:rPr>
          <w:sz w:val="16"/>
        </w:rPr>
        <w:t xml:space="preserve"> </w:t>
      </w:r>
      <w:r w:rsidRPr="00CE7802">
        <w:rPr>
          <w:rStyle w:val="Emphasis"/>
        </w:rPr>
        <w:t xml:space="preserve">net </w:t>
      </w:r>
      <w:r w:rsidRPr="002D49A6">
        <w:rPr>
          <w:rStyle w:val="Emphasis"/>
          <w:highlight w:val="cyan"/>
        </w:rPr>
        <w:t>effects</w:t>
      </w:r>
      <w:r w:rsidRPr="00EB0AB1">
        <w:rPr>
          <w:sz w:val="16"/>
        </w:rPr>
        <w:t xml:space="preserve"> </w:t>
      </w:r>
      <w:r w:rsidRPr="00CE7802">
        <w:rPr>
          <w:rStyle w:val="StyleUnderline"/>
        </w:rPr>
        <w:t>depends on a</w:t>
      </w:r>
      <w:r w:rsidRPr="00EB0AB1">
        <w:rPr>
          <w:sz w:val="16"/>
        </w:rPr>
        <w:t xml:space="preserve"> </w:t>
      </w:r>
      <w:r w:rsidRPr="00CE7802">
        <w:rPr>
          <w:rStyle w:val="Emphasis"/>
        </w:rPr>
        <w:t>lot</w:t>
      </w:r>
      <w:r w:rsidRPr="00EB0AB1">
        <w:rPr>
          <w:sz w:val="16"/>
        </w:rPr>
        <w:t xml:space="preserve"> </w:t>
      </w:r>
      <w:r w:rsidRPr="00CE7802">
        <w:rPr>
          <w:rStyle w:val="StyleUnderline"/>
        </w:rPr>
        <w:t>of</w:t>
      </w:r>
      <w:r w:rsidRPr="00EB0AB1">
        <w:rPr>
          <w:sz w:val="16"/>
        </w:rPr>
        <w:t xml:space="preserve"> </w:t>
      </w:r>
      <w:r w:rsidRPr="00CE7802">
        <w:rPr>
          <w:rStyle w:val="Emphasis"/>
        </w:rPr>
        <w:t>judgement calls</w:t>
      </w:r>
      <w:r w:rsidRPr="00EB0AB1">
        <w:rPr>
          <w:sz w:val="16"/>
        </w:rPr>
        <w:t xml:space="preserve">: how large you think each effect, positive or negative, is, how hard you look for possible </w:t>
      </w:r>
      <w:r w:rsidRPr="006739F6">
        <w:rPr>
          <w:rStyle w:val="StyleUnderline"/>
        </w:rPr>
        <w:t>effects</w:t>
      </w:r>
      <w:r w:rsidRPr="00EB0AB1">
        <w:rPr>
          <w:sz w:val="16"/>
        </w:rPr>
        <w:t xml:space="preserve">. Nordhaus, for example, includes estimates of very low probability high cost outcomes, things that probably won’t happen but conceivably </w:t>
      </w:r>
      <w:r w:rsidRPr="002D49A6">
        <w:rPr>
          <w:rStyle w:val="StyleUnderline"/>
          <w:highlight w:val="cyan"/>
        </w:rPr>
        <w:t>could</w:t>
      </w:r>
      <w:r w:rsidRPr="00EB0AB1">
        <w:rPr>
          <w:sz w:val="16"/>
        </w:rPr>
        <w:t xml:space="preserve">, in his estimate of expected cost. As best I can tell he has made no effort to find and include very low probability high benefit outcomes of climate change, of which the most obvious is </w:t>
      </w:r>
      <w:r w:rsidRPr="002D49A6">
        <w:rPr>
          <w:rStyle w:val="Emphasis"/>
          <w:highlight w:val="cyan"/>
        </w:rPr>
        <w:t>hold</w:t>
      </w:r>
      <w:r w:rsidRPr="00EB0AB1">
        <w:rPr>
          <w:sz w:val="16"/>
        </w:rPr>
        <w:t xml:space="preserve">ing </w:t>
      </w:r>
      <w:r w:rsidRPr="002D49A6">
        <w:rPr>
          <w:rStyle w:val="Emphasis"/>
          <w:highlight w:val="cyan"/>
        </w:rPr>
        <w:t>off</w:t>
      </w:r>
      <w:r w:rsidRPr="00EB0AB1">
        <w:rPr>
          <w:sz w:val="16"/>
        </w:rPr>
        <w:t xml:space="preserve"> </w:t>
      </w:r>
      <w:r w:rsidRPr="006739F6">
        <w:rPr>
          <w:rStyle w:val="StyleUnderline"/>
        </w:rPr>
        <w:t>the next</w:t>
      </w:r>
      <w:r w:rsidRPr="00EB0AB1">
        <w:rPr>
          <w:sz w:val="16"/>
        </w:rPr>
        <w:t xml:space="preserve"> </w:t>
      </w:r>
      <w:r w:rsidRPr="002D49A6">
        <w:rPr>
          <w:rStyle w:val="Emphasis"/>
          <w:highlight w:val="cyan"/>
        </w:rPr>
        <w:t>glaciation</w:t>
      </w:r>
      <w:r w:rsidRPr="00EB0AB1">
        <w:rPr>
          <w:sz w:val="16"/>
        </w:rPr>
        <w:t>.</w:t>
      </w:r>
    </w:p>
    <w:p w14:paraId="36662049" w14:textId="77777777" w:rsidR="000F5F44" w:rsidRPr="00EB0AB1" w:rsidRDefault="000F5F44" w:rsidP="000F5F44">
      <w:pPr>
        <w:rPr>
          <w:sz w:val="16"/>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06F15CBA" w14:textId="77777777" w:rsidR="000F5F44" w:rsidRPr="00EB0AB1" w:rsidRDefault="000F5F44" w:rsidP="000F5F44">
      <w:pPr>
        <w:rPr>
          <w:sz w:val="16"/>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747EF4A1" w14:textId="77777777" w:rsidR="000F5F44" w:rsidRPr="0077283F" w:rsidRDefault="000F5F44" w:rsidP="000F5F44">
      <w:pPr>
        <w:rPr>
          <w:sz w:val="16"/>
        </w:rPr>
      </w:pPr>
      <w:r w:rsidRPr="00EB0AB1">
        <w:rPr>
          <w:sz w:val="16"/>
        </w:rPr>
        <w:t xml:space="preserve">Over the past two centuries, technological change has replaced sailing ships with jet planes for long distance transportation. Over the past century, </w:t>
      </w:r>
      <w:r w:rsidRPr="00034BCC">
        <w:rPr>
          <w:rStyle w:val="StyleUnderline"/>
          <w:highlight w:val="cyan"/>
        </w:rPr>
        <w:t>medicine has</w:t>
      </w:r>
      <w:r w:rsidRPr="00034BCC">
        <w:rPr>
          <w:sz w:val="16"/>
          <w:highlight w:val="cyan"/>
        </w:rPr>
        <w:t xml:space="preserve"> </w:t>
      </w:r>
      <w:r w:rsidRPr="00034BCC">
        <w:rPr>
          <w:rStyle w:val="Emphasis"/>
          <w:highlight w:val="cyan"/>
        </w:rPr>
        <w:t>progressed</w:t>
      </w:r>
      <w:r w:rsidRPr="00EB0AB1">
        <w:rPr>
          <w:sz w:val="16"/>
        </w:rPr>
        <w:t xml:space="preserve"> </w:t>
      </w:r>
      <w:r w:rsidRPr="00EB0AB1">
        <w:rPr>
          <w:rStyle w:val="StyleUnderline"/>
        </w:rPr>
        <w:t>from a point where</w:t>
      </w:r>
      <w:r w:rsidRPr="00EB0AB1">
        <w:rPr>
          <w:sz w:val="16"/>
        </w:rPr>
        <w:t xml:space="preserve"> almost </w:t>
      </w:r>
      <w:r w:rsidRPr="00EB0AB1">
        <w:rPr>
          <w:rStyle w:val="Emphasis"/>
        </w:rPr>
        <w:t>no</w:t>
      </w:r>
      <w:r w:rsidRPr="00EB0AB1">
        <w:rPr>
          <w:sz w:val="16"/>
        </w:rPr>
        <w:t xml:space="preserve"> contagious </w:t>
      </w:r>
      <w:r w:rsidRPr="00034BCC">
        <w:rPr>
          <w:rStyle w:val="StyleUnderline"/>
          <w:highlight w:val="cyan"/>
        </w:rPr>
        <w:t>diseases</w:t>
      </w:r>
      <w:r w:rsidRPr="00EB0AB1">
        <w:rPr>
          <w:rStyle w:val="StyleUnderline"/>
        </w:rPr>
        <w:t xml:space="preserve"> we</w:t>
      </w:r>
      <w:r w:rsidRPr="00446312">
        <w:rPr>
          <w:rStyle w:val="Emphasis"/>
          <w:highlight w:val="cyan"/>
        </w:rPr>
        <w:t>r</w:t>
      </w:r>
      <w:r w:rsidRPr="00EB0AB1">
        <w:rPr>
          <w:rStyle w:val="StyleUnderline"/>
        </w:rPr>
        <w:t>e</w:t>
      </w:r>
      <w:r w:rsidRPr="00EB0AB1">
        <w:rPr>
          <w:sz w:val="16"/>
        </w:rPr>
        <w:t xml:space="preserve"> </w:t>
      </w:r>
      <w:r w:rsidRPr="00034BCC">
        <w:rPr>
          <w:rStyle w:val="Emphasis"/>
          <w:highlight w:val="cyan"/>
        </w:rPr>
        <w:t>curable</w:t>
      </w:r>
      <w:r w:rsidRPr="00EB0AB1">
        <w:rPr>
          <w:sz w:val="16"/>
        </w:rPr>
        <w:t xml:space="preserve"> </w:t>
      </w:r>
      <w:r w:rsidRPr="00EB0AB1">
        <w:rPr>
          <w:rStyle w:val="StyleUnderline"/>
        </w:rPr>
        <w:t>to one where</w:t>
      </w:r>
      <w:r w:rsidRPr="00EB0AB1">
        <w:rPr>
          <w:sz w:val="16"/>
        </w:rPr>
        <w:t xml:space="preserve"> almost </w:t>
      </w:r>
      <w:r w:rsidRPr="00EB0AB1">
        <w:rPr>
          <w:rStyle w:val="Emphasis"/>
        </w:rPr>
        <w:t>all</w:t>
      </w:r>
      <w:r w:rsidRPr="00EB0AB1">
        <w:rPr>
          <w:sz w:val="16"/>
        </w:rPr>
        <w:t xml:space="preserve"> </w:t>
      </w:r>
      <w:r w:rsidRPr="00EB0AB1">
        <w:rPr>
          <w:rStyle w:val="StyleUnderline"/>
        </w:rPr>
        <w:t>are</w:t>
      </w:r>
      <w:r w:rsidRPr="00EB0AB1">
        <w:rPr>
          <w:sz w:val="16"/>
        </w:rPr>
        <w:t xml:space="preserve">. Over the past fifty years, computer technology has progressed to the point where the typical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457BB302" w14:textId="77777777" w:rsidR="000F5F44" w:rsidRDefault="000F5F44" w:rsidP="000F5F44"/>
    <w:p w14:paraId="358F2A92" w14:textId="77777777" w:rsidR="000F5F44" w:rsidRDefault="000F5F44" w:rsidP="000F5F44">
      <w:pPr>
        <w:pStyle w:val="Heading4"/>
      </w:pPr>
      <w:r>
        <w:t xml:space="preserve">b) It causes </w:t>
      </w:r>
      <w:r>
        <w:rPr>
          <w:u w:val="single"/>
        </w:rPr>
        <w:t>transition wars</w:t>
      </w:r>
      <w:r>
        <w:t xml:space="preserve"> since Trump’s a fascist that </w:t>
      </w:r>
      <w:r>
        <w:rPr>
          <w:u w:val="single"/>
        </w:rPr>
        <w:t>loves</w:t>
      </w:r>
      <w:r>
        <w:t xml:space="preserve"> capitalism.</w:t>
      </w:r>
    </w:p>
    <w:p w14:paraId="5060EA85" w14:textId="77777777" w:rsidR="000F5F44" w:rsidRPr="00BD63F6" w:rsidRDefault="000F5F44" w:rsidP="000F5F44">
      <w:pPr>
        <w:pStyle w:val="Heading4"/>
      </w:pPr>
      <w:r>
        <w:t xml:space="preserve">c) The alt was </w:t>
      </w:r>
      <w:r>
        <w:rPr>
          <w:u w:val="single"/>
        </w:rPr>
        <w:t>always</w:t>
      </w:r>
      <w:r>
        <w:t xml:space="preserve"> going to fail, but </w:t>
      </w:r>
      <w:r>
        <w:rPr>
          <w:u w:val="single"/>
        </w:rPr>
        <w:t>cartels</w:t>
      </w:r>
      <w:r>
        <w:t xml:space="preserve"> make transition </w:t>
      </w:r>
      <w:r>
        <w:rPr>
          <w:u w:val="single"/>
        </w:rPr>
        <w:t>extra impossible</w:t>
      </w:r>
      <w:r>
        <w:t>.</w:t>
      </w:r>
    </w:p>
    <w:p w14:paraId="3111D519" w14:textId="77777777" w:rsidR="000F5F44" w:rsidRPr="00C625A4" w:rsidRDefault="000F5F44" w:rsidP="000F5F44">
      <w:r w:rsidRPr="00C625A4">
        <w:t xml:space="preserve">Giuseppe </w:t>
      </w:r>
      <w:r w:rsidRPr="00F30A93">
        <w:rPr>
          <w:rStyle w:val="Style13ptBold"/>
        </w:rPr>
        <w:t>Feola 25</w:t>
      </w:r>
      <w:r w:rsidRPr="00C625A4">
        <w:t xml:space="preserve">. Associate professor of social change for sustainability at the Copernicus Institute of Sustianable Development at Utrecht University. "On non-reformist reforms and partial political settlements in degrowth strategy." </w:t>
      </w:r>
      <w:r w:rsidRPr="00C625A4">
        <w:rPr>
          <w:i/>
          <w:iCs/>
        </w:rPr>
        <w:t>Ecological Economics</w:t>
      </w:r>
      <w:r w:rsidRPr="00C625A4">
        <w:t>, 235</w:t>
      </w:r>
      <w:r>
        <w:t>(</w:t>
      </w:r>
      <w:r w:rsidRPr="00C625A4">
        <w:t>108613</w:t>
      </w:r>
      <w:r>
        <w:t>)</w:t>
      </w:r>
      <w:r w:rsidRPr="00C625A4">
        <w:t>, 3-4.</w:t>
      </w:r>
    </w:p>
    <w:p w14:paraId="1428DF53" w14:textId="77777777" w:rsidR="000F5F44" w:rsidRPr="00410BF7" w:rsidRDefault="000F5F44" w:rsidP="000F5F44">
      <w:pPr>
        <w:rPr>
          <w:sz w:val="16"/>
        </w:rPr>
      </w:pPr>
      <w:r w:rsidRPr="00410BF7">
        <w:rPr>
          <w:sz w:val="16"/>
        </w:rPr>
        <w:t>2.1. Lack of favourable conditions for democratic planning of non-reformist reforms</w:t>
      </w:r>
    </w:p>
    <w:p w14:paraId="7F0C3250" w14:textId="77777777" w:rsidR="000F5F44" w:rsidRPr="00410BF7" w:rsidRDefault="000F5F44" w:rsidP="000F5F44">
      <w:pPr>
        <w:rPr>
          <w:sz w:val="16"/>
        </w:rPr>
      </w:pPr>
      <w:r w:rsidRPr="00410BF7">
        <w:rPr>
          <w:sz w:val="16"/>
        </w:rPr>
        <w:t xml:space="preserve">Most </w:t>
      </w:r>
      <w:r w:rsidRPr="00F30A93">
        <w:rPr>
          <w:rStyle w:val="Emphasis"/>
          <w:highlight w:val="cyan"/>
        </w:rPr>
        <w:t>degrowth</w:t>
      </w:r>
      <w:r w:rsidRPr="00410BF7">
        <w:rPr>
          <w:sz w:val="16"/>
        </w:rPr>
        <w:t xml:space="preserve"> strategy </w:t>
      </w:r>
      <w:r w:rsidRPr="00F30A93">
        <w:rPr>
          <w:rStyle w:val="StyleUnderline"/>
        </w:rPr>
        <w:t xml:space="preserve">scholarship </w:t>
      </w:r>
      <w:r w:rsidRPr="00F30A93">
        <w:rPr>
          <w:rStyle w:val="StyleUnderline"/>
          <w:highlight w:val="cyan"/>
        </w:rPr>
        <w:t xml:space="preserve">tends to </w:t>
      </w:r>
      <w:r w:rsidRPr="00410BF7">
        <w:rPr>
          <w:rStyle w:val="StyleUnderline"/>
          <w:highlight w:val="cyan"/>
        </w:rPr>
        <w:t>underestimate</w:t>
      </w:r>
      <w:r w:rsidRPr="00F30A93">
        <w:rPr>
          <w:rStyle w:val="StyleUnderline"/>
        </w:rPr>
        <w:t xml:space="preserve"> the lack of </w:t>
      </w:r>
      <w:r w:rsidRPr="00410BF7">
        <w:rPr>
          <w:rStyle w:val="Emphasis"/>
        </w:rPr>
        <w:t xml:space="preserve">favourable </w:t>
      </w:r>
      <w:r w:rsidRPr="00410BF7">
        <w:rPr>
          <w:rStyle w:val="Emphasis"/>
          <w:highlight w:val="cyan"/>
        </w:rPr>
        <w:t>conditions</w:t>
      </w:r>
      <w:r w:rsidRPr="00410BF7">
        <w:rPr>
          <w:sz w:val="16"/>
        </w:rPr>
        <w:t xml:space="preserve"> for democratic planning, namely a broad political support, willingness and ability of the state to act and a condition of broad accord in society. These three </w:t>
      </w:r>
      <w:r w:rsidRPr="00F30A93">
        <w:rPr>
          <w:rStyle w:val="StyleUnderline"/>
        </w:rPr>
        <w:t xml:space="preserve">societal conditions can </w:t>
      </w:r>
      <w:r w:rsidRPr="00C625A4">
        <w:rPr>
          <w:rStyle w:val="Emphasis"/>
        </w:rPr>
        <w:t>seriously undermine</w:t>
      </w:r>
      <w:r w:rsidRPr="00410BF7">
        <w:rPr>
          <w:sz w:val="16"/>
        </w:rPr>
        <w:t xml:space="preserve"> the </w:t>
      </w:r>
      <w:r w:rsidRPr="00F30A93">
        <w:rPr>
          <w:rStyle w:val="StyleUnderline"/>
        </w:rPr>
        <w:t>democratic planning</w:t>
      </w:r>
      <w:r w:rsidRPr="00410BF7">
        <w:rPr>
          <w:sz w:val="16"/>
        </w:rPr>
        <w:t xml:space="preserve"> of non-reformist reforms.</w:t>
      </w:r>
    </w:p>
    <w:p w14:paraId="11F32BFD" w14:textId="77777777" w:rsidR="000F5F44" w:rsidRPr="00410BF7" w:rsidRDefault="000F5F44" w:rsidP="000F5F44">
      <w:pPr>
        <w:rPr>
          <w:sz w:val="16"/>
        </w:rPr>
      </w:pPr>
      <w:r w:rsidRPr="00410BF7">
        <w:rPr>
          <w:sz w:val="16"/>
        </w:rPr>
        <w:t xml:space="preserve">First, as widely acknowledged in degrowth literature, </w:t>
      </w:r>
      <w:r w:rsidRPr="00F30A93">
        <w:rPr>
          <w:rStyle w:val="StyleUnderline"/>
          <w:highlight w:val="cyan"/>
        </w:rPr>
        <w:t xml:space="preserve">degrowth </w:t>
      </w:r>
      <w:r w:rsidRPr="00F30A93">
        <w:rPr>
          <w:rStyle w:val="Emphasis"/>
          <w:highlight w:val="cyan"/>
        </w:rPr>
        <w:t>lacks</w:t>
      </w:r>
      <w:r w:rsidRPr="00F30A93">
        <w:rPr>
          <w:rStyle w:val="StyleUnderline"/>
        </w:rPr>
        <w:t xml:space="preserve"> broad political </w:t>
      </w:r>
      <w:r w:rsidRPr="00F30A93">
        <w:rPr>
          <w:rStyle w:val="StyleUnderline"/>
          <w:highlight w:val="cyan"/>
        </w:rPr>
        <w:t>support</w:t>
      </w:r>
      <w:r w:rsidRPr="00410BF7">
        <w:rPr>
          <w:sz w:val="16"/>
        </w:rPr>
        <w:t xml:space="preserve">. The </w:t>
      </w:r>
      <w:r w:rsidRPr="00C625A4">
        <w:rPr>
          <w:rStyle w:val="Emphasis"/>
        </w:rPr>
        <w:t>political feasibility</w:t>
      </w:r>
      <w:r w:rsidRPr="00410BF7">
        <w:rPr>
          <w:sz w:val="16"/>
        </w:rPr>
        <w:t xml:space="preserve"> of non-reformist reforms </w:t>
      </w:r>
      <w:r w:rsidRPr="00F30A93">
        <w:rPr>
          <w:rStyle w:val="StyleUnderline"/>
        </w:rPr>
        <w:t xml:space="preserve">and the </w:t>
      </w:r>
      <w:r w:rsidRPr="00C625A4">
        <w:rPr>
          <w:rStyle w:val="Emphasis"/>
        </w:rPr>
        <w:t>assumed</w:t>
      </w:r>
      <w:r w:rsidRPr="00410BF7">
        <w:rPr>
          <w:sz w:val="16"/>
        </w:rPr>
        <w:t xml:space="preserve"> broad </w:t>
      </w:r>
      <w:r w:rsidRPr="00F30A93">
        <w:rPr>
          <w:rStyle w:val="StyleUnderline"/>
        </w:rPr>
        <w:t>participation</w:t>
      </w:r>
      <w:r w:rsidRPr="00410BF7">
        <w:rPr>
          <w:sz w:val="16"/>
        </w:rPr>
        <w:t xml:space="preserve"> in their democratic deliberation </w:t>
      </w:r>
      <w:r w:rsidRPr="00F30A93">
        <w:rPr>
          <w:rStyle w:val="StyleUnderline"/>
        </w:rPr>
        <w:t xml:space="preserve">are premised on an </w:t>
      </w:r>
      <w:r w:rsidRPr="00C625A4">
        <w:rPr>
          <w:rStyle w:val="Emphasis"/>
        </w:rPr>
        <w:t>implicit scenario</w:t>
      </w:r>
      <w:r w:rsidRPr="00F30A93">
        <w:rPr>
          <w:rStyle w:val="StyleUnderline"/>
        </w:rPr>
        <w:t xml:space="preserve"> of significant cultural change</w:t>
      </w:r>
      <w:r w:rsidRPr="00410BF7">
        <w:rPr>
          <w:sz w:val="16"/>
        </w:rPr>
        <w:t xml:space="preserve"> and broad alliances that lend degrowth broad political support and make it possible to plan degrowth transformation. However, Buch-Hansen observed that socioeconomic paradigm shifts are often grounded in four prerequisites: [a] deep crisis, an alternative political project, a comprehensive coalition of social forces promoting the project in political struggles, and broad-based consent. […], </w:t>
      </w:r>
      <w:r w:rsidRPr="00F30A93">
        <w:rPr>
          <w:rStyle w:val="StyleUnderline"/>
        </w:rPr>
        <w:t xml:space="preserve">the </w:t>
      </w:r>
      <w:r w:rsidRPr="00F30A93">
        <w:rPr>
          <w:rStyle w:val="Emphasis"/>
          <w:highlight w:val="cyan"/>
        </w:rPr>
        <w:t>prospects</w:t>
      </w:r>
      <w:r w:rsidRPr="00F30A93">
        <w:rPr>
          <w:rStyle w:val="StyleUnderline"/>
        </w:rPr>
        <w:t xml:space="preserve"> for</w:t>
      </w:r>
      <w:r w:rsidRPr="00410BF7">
        <w:rPr>
          <w:sz w:val="16"/>
        </w:rPr>
        <w:t xml:space="preserve"> a </w:t>
      </w:r>
      <w:r w:rsidRPr="00F30A93">
        <w:rPr>
          <w:rStyle w:val="StyleUnderline"/>
        </w:rPr>
        <w:t>degrowth</w:t>
      </w:r>
      <w:r w:rsidRPr="00410BF7">
        <w:rPr>
          <w:sz w:val="16"/>
        </w:rPr>
        <w:t xml:space="preserve"> paradigm shift </w:t>
      </w:r>
      <w:r w:rsidRPr="00F30A93">
        <w:rPr>
          <w:rStyle w:val="StyleUnderline"/>
          <w:highlight w:val="cyan"/>
        </w:rPr>
        <w:t xml:space="preserve">remain </w:t>
      </w:r>
      <w:r w:rsidRPr="00F30A93">
        <w:rPr>
          <w:rStyle w:val="Emphasis"/>
          <w:highlight w:val="cyan"/>
        </w:rPr>
        <w:t>bleak</w:t>
      </w:r>
      <w:r w:rsidRPr="00F30A93">
        <w:rPr>
          <w:rStyle w:val="StyleUnderline"/>
        </w:rPr>
        <w:t>: unlike</w:t>
      </w:r>
      <w:r w:rsidRPr="00410BF7">
        <w:rPr>
          <w:sz w:val="16"/>
        </w:rPr>
        <w:t xml:space="preserve"> political </w:t>
      </w:r>
      <w:r w:rsidRPr="00F30A93">
        <w:rPr>
          <w:rStyle w:val="StyleUnderline"/>
        </w:rPr>
        <w:t xml:space="preserve">projects that </w:t>
      </w:r>
      <w:r w:rsidRPr="00C625A4">
        <w:rPr>
          <w:rStyle w:val="Emphasis"/>
        </w:rPr>
        <w:t>became</w:t>
      </w:r>
      <w:r w:rsidRPr="00F30A93">
        <w:rPr>
          <w:rStyle w:val="StyleUnderline"/>
        </w:rPr>
        <w:t xml:space="preserve"> hegemonic</w:t>
      </w:r>
      <w:r w:rsidRPr="00410BF7">
        <w:rPr>
          <w:sz w:val="16"/>
        </w:rPr>
        <w:t xml:space="preserve"> in the past, </w:t>
      </w:r>
      <w:r w:rsidRPr="00F30A93">
        <w:rPr>
          <w:rStyle w:val="StyleUnderline"/>
        </w:rPr>
        <w:t xml:space="preserve">degrowth has </w:t>
      </w:r>
      <w:r w:rsidRPr="00C625A4">
        <w:rPr>
          <w:rStyle w:val="Emphasis"/>
        </w:rPr>
        <w:t>neither support</w:t>
      </w:r>
      <w:r w:rsidRPr="00410BF7">
        <w:rPr>
          <w:sz w:val="16"/>
        </w:rPr>
        <w:t xml:space="preserve"> from a comprehensive coalition of social forces </w:t>
      </w:r>
      <w:r w:rsidRPr="00F30A93">
        <w:rPr>
          <w:rStyle w:val="StyleUnderline"/>
        </w:rPr>
        <w:t xml:space="preserve">nor any </w:t>
      </w:r>
      <w:r w:rsidRPr="00410BF7">
        <w:rPr>
          <w:rStyle w:val="StyleUnderline"/>
        </w:rPr>
        <w:t>consent</w:t>
      </w:r>
      <w:r w:rsidRPr="00410BF7">
        <w:rPr>
          <w:sz w:val="16"/>
        </w:rPr>
        <w:t xml:space="preserve"> to its agenda </w:t>
      </w:r>
      <w:r w:rsidRPr="00F30A93">
        <w:rPr>
          <w:rStyle w:val="StyleUnderline"/>
        </w:rPr>
        <w:t>among the</w:t>
      </w:r>
      <w:r w:rsidRPr="00410BF7">
        <w:rPr>
          <w:sz w:val="16"/>
        </w:rPr>
        <w:t xml:space="preserve"> broader </w:t>
      </w:r>
      <w:r w:rsidRPr="00F30A93">
        <w:rPr>
          <w:rStyle w:val="StyleUnderline"/>
        </w:rPr>
        <w:t>population</w:t>
      </w:r>
      <w:r w:rsidRPr="00410BF7">
        <w:rPr>
          <w:sz w:val="16"/>
        </w:rPr>
        <w:t>. (Buch-Hansen, 2018:157)</w:t>
      </w:r>
    </w:p>
    <w:p w14:paraId="38EB4561" w14:textId="77777777" w:rsidR="000F5F44" w:rsidRPr="00410BF7" w:rsidRDefault="000F5F44" w:rsidP="000F5F44">
      <w:pPr>
        <w:rPr>
          <w:sz w:val="16"/>
        </w:rPr>
      </w:pPr>
      <w:r w:rsidRPr="00410BF7">
        <w:rPr>
          <w:sz w:val="16"/>
        </w:rPr>
        <w:t>This message is echoed in the work of other scholars who have discussed the barriers to a post-growth economy (Strunz and Schindler, 2018), as well as the scarce legitimacy (Kongshøj, 2023), public acceptance (Paulson and Büchs, 2022) or appeal of degrowth visions and proposals (Drews and Antal, 2016; Tomaselli et al., 2021).</w:t>
      </w:r>
    </w:p>
    <w:p w14:paraId="34D1641E" w14:textId="77777777" w:rsidR="000F5F44" w:rsidRPr="00410BF7" w:rsidRDefault="000F5F44" w:rsidP="000F5F44">
      <w:pPr>
        <w:rPr>
          <w:sz w:val="16"/>
        </w:rPr>
      </w:pPr>
      <w:r w:rsidRPr="00410BF7">
        <w:rPr>
          <w:sz w:val="16"/>
        </w:rPr>
        <w:t xml:space="preserve">Second, although the state is central in degrowth transformation and non-reformist reforms (Cosme et al., 2017; D'Alisa and Kallis, 2020; Koch, 2020, Koch, 2022), most </w:t>
      </w:r>
      <w:r w:rsidRPr="00F30A93">
        <w:rPr>
          <w:rStyle w:val="StyleUnderline"/>
          <w:highlight w:val="cyan"/>
        </w:rPr>
        <w:t>states</w:t>
      </w:r>
      <w:r w:rsidRPr="00410BF7">
        <w:rPr>
          <w:sz w:val="16"/>
        </w:rPr>
        <w:t xml:space="preserve"> (or parts of states) </w:t>
      </w:r>
      <w:r w:rsidRPr="00F30A93">
        <w:rPr>
          <w:rStyle w:val="Emphasis"/>
          <w:highlight w:val="cyan"/>
        </w:rPr>
        <w:t>worldwide</w:t>
      </w:r>
      <w:r w:rsidRPr="00410BF7">
        <w:rPr>
          <w:sz w:val="16"/>
        </w:rPr>
        <w:t xml:space="preserve"> are characterised by the </w:t>
      </w:r>
      <w:r w:rsidRPr="00F30A93">
        <w:rPr>
          <w:rStyle w:val="Emphasis"/>
          <w:highlight w:val="cyan"/>
        </w:rPr>
        <w:t>lack</w:t>
      </w:r>
      <w:r w:rsidRPr="00410BF7">
        <w:rPr>
          <w:sz w:val="16"/>
        </w:rPr>
        <w:t xml:space="preserve"> of </w:t>
      </w:r>
      <w:r w:rsidRPr="00F30A93">
        <w:rPr>
          <w:rStyle w:val="StyleUnderline"/>
        </w:rPr>
        <w:t xml:space="preserve">political </w:t>
      </w:r>
      <w:r w:rsidRPr="00F30A93">
        <w:rPr>
          <w:rStyle w:val="StyleUnderline"/>
          <w:highlight w:val="cyan"/>
        </w:rPr>
        <w:t>will</w:t>
      </w:r>
      <w:r w:rsidRPr="00410BF7">
        <w:rPr>
          <w:sz w:val="16"/>
        </w:rPr>
        <w:t xml:space="preserve"> and, more structurally, by corporate capture, limited statehood and criminal governance arrangements, undermining governance capabilities for social justice and sustainability. The implicit assumption in much of the </w:t>
      </w:r>
      <w:r w:rsidRPr="00F30A93">
        <w:rPr>
          <w:rStyle w:val="StyleUnderline"/>
        </w:rPr>
        <w:t>degrowth literature</w:t>
      </w:r>
      <w:r w:rsidRPr="00410BF7">
        <w:rPr>
          <w:sz w:val="16"/>
        </w:rPr>
        <w:t xml:space="preserve"> and sustainability governance and transformation scholarship is that Western consolidated states ‘possess the ability to authoritatively make, implement, and enforce central decisions for a collectivity’ (Esguerra et al., 2017: 9). However, this assumption </w:t>
      </w:r>
      <w:r w:rsidRPr="00F30A93">
        <w:rPr>
          <w:rStyle w:val="StyleUnderline"/>
        </w:rPr>
        <w:t xml:space="preserve">is an </w:t>
      </w:r>
      <w:r w:rsidRPr="00C625A4">
        <w:rPr>
          <w:rStyle w:val="Emphasis"/>
        </w:rPr>
        <w:t>idealised</w:t>
      </w:r>
      <w:r w:rsidRPr="00F30A93">
        <w:rPr>
          <w:rStyle w:val="StyleUnderline"/>
        </w:rPr>
        <w:t xml:space="preserve"> representation of states</w:t>
      </w:r>
      <w:r w:rsidRPr="00410BF7">
        <w:rPr>
          <w:sz w:val="16"/>
        </w:rPr>
        <w:t xml:space="preserve"> – not just in the West but </w:t>
      </w:r>
      <w:r w:rsidRPr="00F30A93">
        <w:rPr>
          <w:rStyle w:val="StyleUnderline"/>
        </w:rPr>
        <w:t xml:space="preserve">across </w:t>
      </w:r>
      <w:r w:rsidRPr="00C625A4">
        <w:rPr>
          <w:rStyle w:val="Emphasis"/>
        </w:rPr>
        <w:t>every region</w:t>
      </w:r>
      <w:r w:rsidRPr="00F30A93">
        <w:rPr>
          <w:rStyle w:val="StyleUnderline"/>
        </w:rPr>
        <w:t xml:space="preserve"> worldwide</w:t>
      </w:r>
      <w:r w:rsidRPr="00410BF7">
        <w:rPr>
          <w:sz w:val="16"/>
        </w:rPr>
        <w:t>.</w:t>
      </w:r>
    </w:p>
    <w:p w14:paraId="5FFAB07B" w14:textId="77777777" w:rsidR="000F5F44" w:rsidRPr="00410BF7" w:rsidRDefault="000F5F44" w:rsidP="000F5F44">
      <w:pPr>
        <w:rPr>
          <w:sz w:val="16"/>
        </w:rPr>
      </w:pPr>
      <w:r w:rsidRPr="00410BF7">
        <w:rPr>
          <w:sz w:val="16"/>
        </w:rPr>
        <w:t xml:space="preserve">Following the relational approach advocated by various scholars of sustainability and socio-ecological transformation (e.g., Brand, 2016; Johnstone and Newell, 2018; D'Alisa and Kallis, 2020) the state should not be considered an independent, rational actor that is neutral concerning the actors and processes it is charged with regulating. The state is rather a strategic field in which different forces and interests leverage power to pursue their political visions and interests. Specific state forms thus express historical condensations of power relations among different factions, and “privilege particular strategies, interests, alliances, forms of action, and discourses and articulate with certain modes of action and power in the different state apparatuses” (Brand, 2016: 11). Therefore, strong networks and structures of power (e.g., </w:t>
      </w:r>
      <w:r w:rsidRPr="00C625A4">
        <w:rPr>
          <w:rStyle w:val="Emphasis"/>
        </w:rPr>
        <w:t xml:space="preserve">corporate </w:t>
      </w:r>
      <w:r w:rsidRPr="00F30A93">
        <w:rPr>
          <w:rStyle w:val="Emphasis"/>
          <w:highlight w:val="cyan"/>
        </w:rPr>
        <w:t>structures</w:t>
      </w:r>
      <w:r w:rsidRPr="00410BF7">
        <w:rPr>
          <w:sz w:val="16"/>
        </w:rPr>
        <w:t xml:space="preserve">) may </w:t>
      </w:r>
      <w:r w:rsidRPr="00F30A93">
        <w:rPr>
          <w:rStyle w:val="StyleUnderline"/>
          <w:highlight w:val="cyan"/>
        </w:rPr>
        <w:t xml:space="preserve">exert </w:t>
      </w:r>
      <w:r w:rsidRPr="00C625A4">
        <w:rPr>
          <w:rStyle w:val="Emphasis"/>
        </w:rPr>
        <w:t xml:space="preserve">disproportionate </w:t>
      </w:r>
      <w:r w:rsidRPr="00F30A93">
        <w:rPr>
          <w:rStyle w:val="Emphasis"/>
          <w:highlight w:val="cyan"/>
        </w:rPr>
        <w:t>influence</w:t>
      </w:r>
      <w:r w:rsidRPr="00F30A93">
        <w:rPr>
          <w:rStyle w:val="StyleUnderline"/>
        </w:rPr>
        <w:t xml:space="preserve"> through the state</w:t>
      </w:r>
      <w:r w:rsidRPr="00410BF7">
        <w:rPr>
          <w:sz w:val="16"/>
        </w:rPr>
        <w:t xml:space="preserve">, uphold their hegemonic position, </w:t>
      </w:r>
      <w:r w:rsidRPr="00F30A93">
        <w:rPr>
          <w:rStyle w:val="StyleUnderline"/>
          <w:highlight w:val="cyan"/>
        </w:rPr>
        <w:t xml:space="preserve">and </w:t>
      </w:r>
      <w:r w:rsidRPr="00F30A93">
        <w:rPr>
          <w:rStyle w:val="Emphasis"/>
          <w:highlight w:val="cyan"/>
        </w:rPr>
        <w:t>manage crises</w:t>
      </w:r>
      <w:r w:rsidRPr="00F30A93">
        <w:rPr>
          <w:rStyle w:val="StyleUnderline"/>
          <w:highlight w:val="cyan"/>
        </w:rPr>
        <w:t xml:space="preserve"> so</w:t>
      </w:r>
      <w:r w:rsidRPr="00410BF7">
        <w:rPr>
          <w:sz w:val="16"/>
        </w:rPr>
        <w:t xml:space="preserve"> that </w:t>
      </w:r>
      <w:r w:rsidRPr="00F30A93">
        <w:rPr>
          <w:rStyle w:val="StyleUnderline"/>
          <w:highlight w:val="cyan"/>
        </w:rPr>
        <w:t xml:space="preserve">they </w:t>
      </w:r>
      <w:r w:rsidRPr="00140E2F">
        <w:rPr>
          <w:rStyle w:val="StyleUnderline"/>
          <w:highlight w:val="cyan"/>
        </w:rPr>
        <w:t>do not tr</w:t>
      </w:r>
      <w:r w:rsidRPr="00F30A93">
        <w:rPr>
          <w:rStyle w:val="StyleUnderline"/>
          <w:highlight w:val="cyan"/>
        </w:rPr>
        <w:t>igger</w:t>
      </w:r>
      <w:r w:rsidRPr="00410BF7">
        <w:rPr>
          <w:sz w:val="16"/>
        </w:rPr>
        <w:t xml:space="preserve"> systemic </w:t>
      </w:r>
      <w:r w:rsidRPr="00F30A93">
        <w:rPr>
          <w:rStyle w:val="StyleUnderline"/>
          <w:highlight w:val="cyan"/>
        </w:rPr>
        <w:t>transformation</w:t>
      </w:r>
      <w:r w:rsidRPr="00410BF7">
        <w:rPr>
          <w:sz w:val="16"/>
        </w:rPr>
        <w:t>.</w:t>
      </w:r>
    </w:p>
    <w:p w14:paraId="2F5159DE" w14:textId="77777777" w:rsidR="000F5F44" w:rsidRPr="00410BF7" w:rsidRDefault="000F5F44" w:rsidP="000F5F44">
      <w:pPr>
        <w:rPr>
          <w:sz w:val="16"/>
        </w:rPr>
      </w:pPr>
      <w:r w:rsidRPr="00410BF7">
        <w:rPr>
          <w:sz w:val="16"/>
        </w:rPr>
        <w:t xml:space="preserve">Furthermore, </w:t>
      </w:r>
      <w:r w:rsidRPr="00140E2F">
        <w:rPr>
          <w:rStyle w:val="StyleUnderline"/>
        </w:rPr>
        <w:t xml:space="preserve">situations of </w:t>
      </w:r>
      <w:r w:rsidRPr="00140E2F">
        <w:rPr>
          <w:rStyle w:val="Emphasis"/>
        </w:rPr>
        <w:t>limited</w:t>
      </w:r>
      <w:r w:rsidRPr="00140E2F">
        <w:rPr>
          <w:rStyle w:val="StyleUnderline"/>
        </w:rPr>
        <w:t xml:space="preserve"> statehood or </w:t>
      </w:r>
      <w:r w:rsidRPr="00140E2F">
        <w:rPr>
          <w:rStyle w:val="Emphasis"/>
        </w:rPr>
        <w:t>criminal</w:t>
      </w:r>
      <w:r w:rsidRPr="00140E2F">
        <w:rPr>
          <w:rStyle w:val="StyleUnderline"/>
        </w:rPr>
        <w:t xml:space="preserve"> governance are common</w:t>
      </w:r>
      <w:r w:rsidRPr="00410BF7">
        <w:rPr>
          <w:sz w:val="16"/>
        </w:rPr>
        <w:t xml:space="preserve"> (e.g., reflected in the Global Organised Crime Index2 and Corruption Perception Index3). These particular configurations of state power are likely to expand further, in part due to the uncertainties and opportunities for rent extraction created by climate disruption in the context of neoliberal capitalism (Cockayne and Roth, 2017). Areas of limited statehood ‘refer to those parts of a country in which central authorities (governments) lack the ability to implement and enforce rules and decisions and/or in which the legitimate monopoly over the means of violence is lacking, at least temporarily’4 (Risse, 2012: 6–7) – for example, </w:t>
      </w:r>
      <w:r w:rsidRPr="00F30A93">
        <w:rPr>
          <w:rStyle w:val="StyleUnderline"/>
        </w:rPr>
        <w:t xml:space="preserve">areas </w:t>
      </w:r>
      <w:r w:rsidRPr="00C625A4">
        <w:rPr>
          <w:rStyle w:val="Emphasis"/>
        </w:rPr>
        <w:t>controlled</w:t>
      </w:r>
      <w:r w:rsidRPr="00410BF7">
        <w:rPr>
          <w:sz w:val="16"/>
        </w:rPr>
        <w:t xml:space="preserve"> and effectively governed </w:t>
      </w:r>
      <w:r w:rsidRPr="00F30A93">
        <w:rPr>
          <w:rStyle w:val="StyleUnderline"/>
        </w:rPr>
        <w:t>by</w:t>
      </w:r>
      <w:r w:rsidRPr="00410BF7">
        <w:rPr>
          <w:sz w:val="16"/>
        </w:rPr>
        <w:t xml:space="preserve"> armed non-state actors (e.g. guerrillas, </w:t>
      </w:r>
      <w:r w:rsidRPr="00BD63F6">
        <w:rPr>
          <w:rStyle w:val="StyleUnderline"/>
        </w:rPr>
        <w:t>paramilitaries</w:t>
      </w:r>
      <w:r w:rsidRPr="00410BF7">
        <w:rPr>
          <w:sz w:val="16"/>
        </w:rPr>
        <w:t xml:space="preserve">), or large corporations (e.g., plantations, mines). Similarly, </w:t>
      </w:r>
      <w:r w:rsidRPr="00B11086">
        <w:rPr>
          <w:rStyle w:val="Emphasis"/>
        </w:rPr>
        <w:t xml:space="preserve">criminal </w:t>
      </w:r>
      <w:r w:rsidRPr="00BD63F6">
        <w:rPr>
          <w:rStyle w:val="Emphasis"/>
        </w:rPr>
        <w:t>governance</w:t>
      </w:r>
      <w:r w:rsidRPr="00BD63F6">
        <w:rPr>
          <w:rStyle w:val="StyleUnderline"/>
        </w:rPr>
        <w:t xml:space="preserve"> indicates situations</w:t>
      </w:r>
      <w:r w:rsidRPr="00B11086">
        <w:rPr>
          <w:rStyle w:val="StyleUnderline"/>
        </w:rPr>
        <w:t xml:space="preserve"> in which</w:t>
      </w:r>
      <w:r w:rsidRPr="00410BF7">
        <w:rPr>
          <w:sz w:val="16"/>
        </w:rPr>
        <w:t xml:space="preserve"> state officials, political authorities and organised crime actors, such as urban gangs, </w:t>
      </w:r>
      <w:r w:rsidRPr="00B11086">
        <w:rPr>
          <w:rStyle w:val="Emphasis"/>
        </w:rPr>
        <w:t xml:space="preserve">drug </w:t>
      </w:r>
      <w:r w:rsidRPr="00BD63F6">
        <w:rPr>
          <w:rStyle w:val="Emphasis"/>
          <w:highlight w:val="cyan"/>
        </w:rPr>
        <w:t>cartels</w:t>
      </w:r>
      <w:r w:rsidRPr="00410BF7">
        <w:rPr>
          <w:sz w:val="16"/>
        </w:rPr>
        <w:t xml:space="preserve"> and mafia-like organisations, </w:t>
      </w:r>
      <w:r w:rsidRPr="00BD63F6">
        <w:rPr>
          <w:rStyle w:val="StyleUnderline"/>
        </w:rPr>
        <w:t>cogovern</w:t>
      </w:r>
      <w:r w:rsidRPr="00410BF7">
        <w:rPr>
          <w:sz w:val="16"/>
        </w:rPr>
        <w:t xml:space="preserve"> (Lessing, 2021; Feldmann and Luna, 2022); where ‘state agents and criminal groups engage in different forms of interaction’. Opaque institutional arrangements and rules characterise these situations in which entanglements between legal and illegal economies may become seen as licit (Hudson, 2020). </w:t>
      </w:r>
      <w:r w:rsidRPr="00F30A93">
        <w:rPr>
          <w:rStyle w:val="StyleUnderline"/>
        </w:rPr>
        <w:t xml:space="preserve">The </w:t>
      </w:r>
      <w:r w:rsidRPr="00C625A4">
        <w:rPr>
          <w:rStyle w:val="Emphasis"/>
        </w:rPr>
        <w:t xml:space="preserve">extraction of </w:t>
      </w:r>
      <w:r w:rsidRPr="00BD63F6">
        <w:rPr>
          <w:rStyle w:val="Emphasis"/>
          <w:highlight w:val="cyan"/>
        </w:rPr>
        <w:t>rents</w:t>
      </w:r>
      <w:r w:rsidRPr="00410BF7">
        <w:rPr>
          <w:sz w:val="16"/>
        </w:rPr>
        <w:t xml:space="preserve"> and accumulation of power, also significantly </w:t>
      </w:r>
      <w:r w:rsidRPr="00F30A93">
        <w:rPr>
          <w:rStyle w:val="StyleUnderline"/>
          <w:highlight w:val="cyan"/>
        </w:rPr>
        <w:t>pursue</w:t>
      </w:r>
      <w:r w:rsidRPr="00BD63F6">
        <w:rPr>
          <w:rStyle w:val="StyleUnderline"/>
          <w:highlight w:val="cyan"/>
        </w:rPr>
        <w:t xml:space="preserve">d through </w:t>
      </w:r>
      <w:r w:rsidRPr="00BD63F6">
        <w:rPr>
          <w:rStyle w:val="Emphasis"/>
          <w:highlight w:val="cyan"/>
        </w:rPr>
        <w:t>illegal</w:t>
      </w:r>
      <w:r w:rsidRPr="00410BF7">
        <w:rPr>
          <w:sz w:val="16"/>
        </w:rPr>
        <w:t xml:space="preserve"> and criminal </w:t>
      </w:r>
      <w:r w:rsidRPr="00BD63F6">
        <w:rPr>
          <w:rStyle w:val="StyleUnderline"/>
          <w:highlight w:val="cyan"/>
        </w:rPr>
        <w:t>activities, become</w:t>
      </w:r>
      <w:r w:rsidRPr="00F30A93">
        <w:rPr>
          <w:rStyle w:val="StyleUnderline"/>
        </w:rPr>
        <w:t xml:space="preserve"> the </w:t>
      </w:r>
      <w:r w:rsidRPr="00140E2F">
        <w:rPr>
          <w:rStyle w:val="StyleUnderline"/>
        </w:rPr>
        <w:t xml:space="preserve">dominant </w:t>
      </w:r>
      <w:r w:rsidRPr="00BD63F6">
        <w:rPr>
          <w:rStyle w:val="StyleUnderline"/>
          <w:highlight w:val="cyan"/>
        </w:rPr>
        <w:t>governing</w:t>
      </w:r>
      <w:r w:rsidRPr="00140E2F">
        <w:rPr>
          <w:rStyle w:val="StyleUnderline"/>
        </w:rPr>
        <w:t xml:space="preserve"> logic</w:t>
      </w:r>
      <w:r w:rsidRPr="00410BF7">
        <w:rPr>
          <w:sz w:val="16"/>
        </w:rPr>
        <w:t xml:space="preserve"> alongside profit (Cockayne and Roth, 2017), variably intersecting the provision of public goods and services on which the state and criminal actors' legitimacy still partly depends. </w:t>
      </w:r>
      <w:r w:rsidRPr="00F30A93">
        <w:rPr>
          <w:rStyle w:val="StyleUnderline"/>
          <w:highlight w:val="cyan"/>
        </w:rPr>
        <w:t xml:space="preserve">Conceiving </w:t>
      </w:r>
      <w:r w:rsidRPr="00C625A4">
        <w:rPr>
          <w:rStyle w:val="Emphasis"/>
        </w:rPr>
        <w:t xml:space="preserve">social-ecological </w:t>
      </w:r>
      <w:r w:rsidRPr="00F30A93">
        <w:rPr>
          <w:rStyle w:val="Emphasis"/>
          <w:highlight w:val="cyan"/>
        </w:rPr>
        <w:t>transformation</w:t>
      </w:r>
      <w:r w:rsidRPr="00F30A93">
        <w:rPr>
          <w:rStyle w:val="StyleUnderline"/>
        </w:rPr>
        <w:t xml:space="preserve"> in</w:t>
      </w:r>
      <w:r w:rsidRPr="00410BF7">
        <w:rPr>
          <w:sz w:val="16"/>
        </w:rPr>
        <w:t xml:space="preserve"> such </w:t>
      </w:r>
      <w:r w:rsidRPr="00F30A93">
        <w:rPr>
          <w:rStyle w:val="StyleUnderline"/>
        </w:rPr>
        <w:t>configurations</w:t>
      </w:r>
      <w:r w:rsidRPr="00410BF7">
        <w:rPr>
          <w:sz w:val="16"/>
        </w:rPr>
        <w:t xml:space="preserve"> of state power </w:t>
      </w:r>
      <w:r w:rsidRPr="00F30A93">
        <w:rPr>
          <w:rStyle w:val="StyleUnderline"/>
          <w:highlight w:val="cyan"/>
        </w:rPr>
        <w:t>is</w:t>
      </w:r>
      <w:r w:rsidRPr="00410BF7">
        <w:rPr>
          <w:sz w:val="16"/>
        </w:rPr>
        <w:t xml:space="preserve"> incredibly </w:t>
      </w:r>
      <w:r w:rsidRPr="00F30A93">
        <w:rPr>
          <w:rStyle w:val="Emphasis"/>
          <w:highlight w:val="cyan"/>
        </w:rPr>
        <w:t>challenging</w:t>
      </w:r>
      <w:r w:rsidRPr="00410BF7">
        <w:rPr>
          <w:sz w:val="16"/>
        </w:rPr>
        <w:t>, but the challenges must be confronted and included in theorisations of transformation.</w:t>
      </w:r>
    </w:p>
    <w:p w14:paraId="5EF164CD" w14:textId="77777777" w:rsidR="000F5F44" w:rsidRPr="00155CFC" w:rsidRDefault="000F5F44" w:rsidP="000F5F44">
      <w:pPr>
        <w:rPr>
          <w:sz w:val="16"/>
        </w:rPr>
      </w:pPr>
      <w:r w:rsidRPr="00F30A93">
        <w:rPr>
          <w:rStyle w:val="StyleUnderline"/>
        </w:rPr>
        <w:t>A third</w:t>
      </w:r>
      <w:r w:rsidRPr="00410BF7">
        <w:rPr>
          <w:sz w:val="16"/>
        </w:rPr>
        <w:t xml:space="preserve"> unfavourable </w:t>
      </w:r>
      <w:r w:rsidRPr="00F30A93">
        <w:rPr>
          <w:rStyle w:val="StyleUnderline"/>
        </w:rPr>
        <w:t>condition</w:t>
      </w:r>
      <w:r w:rsidRPr="00410BF7">
        <w:rPr>
          <w:sz w:val="16"/>
        </w:rPr>
        <w:t xml:space="preserve"> for democratic planning of non-reformist reforms </w:t>
      </w:r>
      <w:r w:rsidRPr="00F30A93">
        <w:rPr>
          <w:rStyle w:val="StyleUnderline"/>
        </w:rPr>
        <w:t xml:space="preserve">is </w:t>
      </w:r>
      <w:r w:rsidRPr="00C625A4">
        <w:rPr>
          <w:rStyle w:val="Emphasis"/>
        </w:rPr>
        <w:t>societal discord</w:t>
      </w:r>
      <w:r w:rsidRPr="00410BF7">
        <w:rPr>
          <w:sz w:val="16"/>
        </w:rPr>
        <w:t xml:space="preserve"> (Patterson et al., 2024). Like much of the sustainability governance and transformation thinking, </w:t>
      </w:r>
      <w:r w:rsidRPr="00F30A93">
        <w:rPr>
          <w:rStyle w:val="StyleUnderline"/>
          <w:highlight w:val="cyan"/>
        </w:rPr>
        <w:t>degrowth</w:t>
      </w:r>
      <w:r w:rsidRPr="00410BF7">
        <w:rPr>
          <w:sz w:val="16"/>
        </w:rPr>
        <w:t xml:space="preserve"> scholarship ‘often </w:t>
      </w:r>
      <w:r w:rsidRPr="00F30A93">
        <w:rPr>
          <w:rStyle w:val="StyleUnderline"/>
        </w:rPr>
        <w:t xml:space="preserve">assumes the </w:t>
      </w:r>
      <w:r w:rsidRPr="00C625A4">
        <w:rPr>
          <w:rStyle w:val="Emphasis"/>
        </w:rPr>
        <w:t>potential for consensus</w:t>
      </w:r>
      <w:r w:rsidRPr="00410BF7">
        <w:rPr>
          <w:sz w:val="16"/>
        </w:rPr>
        <w:t xml:space="preserve">, the capacity to steer and control processes of change, the absence of decisive friction or conflict, the ability to optimize policy action, and the adequacy of additive actions without also dismantling unsustainable elements’ (Patterson et al., 2024). As the literature on non-reformist reforms and democratic planning discussed in the introduction of this paper shows, </w:t>
      </w:r>
      <w:r w:rsidRPr="00F30A93">
        <w:rPr>
          <w:rStyle w:val="StyleUnderline"/>
        </w:rPr>
        <w:t>the</w:t>
      </w:r>
      <w:r w:rsidRPr="00410BF7">
        <w:rPr>
          <w:sz w:val="16"/>
        </w:rPr>
        <w:t xml:space="preserve">re is the risk that an accord-based view of society dominates debates on </w:t>
      </w:r>
      <w:r w:rsidRPr="00F30A93">
        <w:rPr>
          <w:rStyle w:val="StyleUnderline"/>
        </w:rPr>
        <w:t>degrowth</w:t>
      </w:r>
      <w:r w:rsidRPr="00410BF7">
        <w:rPr>
          <w:sz w:val="16"/>
        </w:rPr>
        <w:t xml:space="preserve"> social-ecological transformation, thus obscuring issues of power and politics (Smith et al., 2021). This </w:t>
      </w:r>
      <w:r w:rsidRPr="00F30A93">
        <w:rPr>
          <w:rStyle w:val="StyleUnderline"/>
        </w:rPr>
        <w:t>view</w:t>
      </w:r>
      <w:r w:rsidRPr="00410BF7">
        <w:rPr>
          <w:sz w:val="16"/>
        </w:rPr>
        <w:t xml:space="preserve"> often </w:t>
      </w:r>
      <w:r w:rsidRPr="00F30A93">
        <w:rPr>
          <w:rStyle w:val="StyleUnderline"/>
          <w:highlight w:val="cyan"/>
        </w:rPr>
        <w:t xml:space="preserve">leads to </w:t>
      </w:r>
      <w:r w:rsidRPr="00F30A93">
        <w:rPr>
          <w:rStyle w:val="Emphasis"/>
          <w:highlight w:val="cyan"/>
        </w:rPr>
        <w:t>biases</w:t>
      </w:r>
      <w:r w:rsidRPr="00F30A93">
        <w:rPr>
          <w:rStyle w:val="StyleUnderline"/>
          <w:highlight w:val="cyan"/>
        </w:rPr>
        <w:t>, such as</w:t>
      </w:r>
      <w:r w:rsidRPr="00F30A93">
        <w:rPr>
          <w:rStyle w:val="StyleUnderline"/>
        </w:rPr>
        <w:t xml:space="preserve"> the</w:t>
      </w:r>
      <w:r w:rsidRPr="00410BF7">
        <w:rPr>
          <w:sz w:val="16"/>
        </w:rPr>
        <w:t xml:space="preserve"> existence of a common ‘we’; the “ability or necessity to steer overall societal systems toward a particular ‘direction’” (Patterson et al., 2024); the </w:t>
      </w:r>
      <w:r w:rsidRPr="00F30A93">
        <w:rPr>
          <w:rStyle w:val="Emphasis"/>
          <w:highlight w:val="cyan"/>
        </w:rPr>
        <w:t>underestimation</w:t>
      </w:r>
      <w:r w:rsidRPr="00F30A93">
        <w:rPr>
          <w:rStyle w:val="StyleUnderline"/>
          <w:highlight w:val="cyan"/>
        </w:rPr>
        <w:t xml:space="preserve"> of resistance</w:t>
      </w:r>
      <w:r w:rsidRPr="00410BF7">
        <w:rPr>
          <w:sz w:val="16"/>
        </w:rPr>
        <w:t xml:space="preserve">, pushback </w:t>
      </w:r>
      <w:r w:rsidRPr="00F30A93">
        <w:rPr>
          <w:rStyle w:val="StyleUnderline"/>
        </w:rPr>
        <w:t xml:space="preserve">and </w:t>
      </w:r>
      <w:r w:rsidRPr="00C625A4">
        <w:rPr>
          <w:rStyle w:val="Emphasis"/>
        </w:rPr>
        <w:t>conflict</w:t>
      </w:r>
      <w:r w:rsidRPr="00410BF7">
        <w:rPr>
          <w:sz w:val="16"/>
        </w:rPr>
        <w:t xml:space="preserve"> around proposed changes in policies, lifestyles and sociotechnical arrangements; and the overestimation of the influence of discrete interventions (including non-reformist reforms) on the system (Patterson et al., 2024). In contrast, as proposed by Patterson et al. (2024), we ‘should expect that dissensus is pervasive, the capacity to steer system change is limited, </w:t>
      </w:r>
      <w:r w:rsidRPr="00F30A93">
        <w:rPr>
          <w:rStyle w:val="StyleUnderline"/>
          <w:highlight w:val="cyan"/>
        </w:rPr>
        <w:t xml:space="preserve">friction is </w:t>
      </w:r>
      <w:r w:rsidRPr="00F30A93">
        <w:rPr>
          <w:rStyle w:val="Emphasis"/>
          <w:highlight w:val="cyan"/>
        </w:rPr>
        <w:t>inevitable</w:t>
      </w:r>
      <w:r w:rsidRPr="00410BF7">
        <w:rPr>
          <w:sz w:val="16"/>
        </w:rPr>
        <w:t xml:space="preserve"> and ubiquitous, impact can rarely be levered straightforwardly, and additive and subtractive action are intertwined’ Although many degrowth scholars recognise these challenges, </w:t>
      </w:r>
      <w:r w:rsidRPr="00C625A4">
        <w:rPr>
          <w:rStyle w:val="Emphasis"/>
        </w:rPr>
        <w:t xml:space="preserve">pragmatic </w:t>
      </w:r>
      <w:r w:rsidRPr="00F30A93">
        <w:rPr>
          <w:rStyle w:val="Emphasis"/>
          <w:highlight w:val="cyan"/>
        </w:rPr>
        <w:t>approaches</w:t>
      </w:r>
      <w:r w:rsidRPr="00F30A93">
        <w:rPr>
          <w:rStyle w:val="StyleUnderline"/>
        </w:rPr>
        <w:t xml:space="preserve"> to transformation that</w:t>
      </w:r>
      <w:r w:rsidRPr="00410BF7">
        <w:rPr>
          <w:sz w:val="16"/>
        </w:rPr>
        <w:t xml:space="preserve"> directly and productively </w:t>
      </w:r>
      <w:r w:rsidRPr="00C625A4">
        <w:rPr>
          <w:rStyle w:val="Emphasis"/>
        </w:rPr>
        <w:t>address</w:t>
      </w:r>
      <w:r w:rsidRPr="00F30A93">
        <w:rPr>
          <w:rStyle w:val="StyleUnderline"/>
        </w:rPr>
        <w:t xml:space="preserve"> discord</w:t>
      </w:r>
      <w:r w:rsidRPr="00410BF7">
        <w:rPr>
          <w:sz w:val="16"/>
        </w:rPr>
        <w:t xml:space="preserve"> as an unfavourable condition for ideal models of democratic planning of non-reformist reforms </w:t>
      </w:r>
      <w:r w:rsidRPr="00F30A93">
        <w:rPr>
          <w:rStyle w:val="StyleUnderline"/>
          <w:highlight w:val="cyan"/>
        </w:rPr>
        <w:t xml:space="preserve">are </w:t>
      </w:r>
      <w:r w:rsidRPr="00F30A93">
        <w:rPr>
          <w:rStyle w:val="Emphasis"/>
          <w:highlight w:val="cyan"/>
        </w:rPr>
        <w:t>lacking</w:t>
      </w:r>
      <w:r w:rsidRPr="00410BF7">
        <w:rPr>
          <w:sz w:val="16"/>
        </w:rPr>
        <w:t>.</w:t>
      </w:r>
    </w:p>
    <w:p w14:paraId="6DB4ED6D" w14:textId="77777777" w:rsidR="000F5F44" w:rsidRDefault="000F5F44" w:rsidP="000F5F44">
      <w:pPr>
        <w:keepNext/>
        <w:keepLines/>
        <w:pageBreakBefore/>
        <w:spacing w:before="40" w:after="0"/>
        <w:jc w:val="center"/>
        <w:outlineLvl w:val="2"/>
        <w:rPr>
          <w:rFonts w:eastAsiaTheme="majorEastAsia" w:cstheme="majorBidi"/>
          <w:b/>
          <w:sz w:val="32"/>
          <w:szCs w:val="24"/>
          <w:u w:val="single"/>
        </w:rPr>
      </w:pPr>
      <w:bookmarkStart w:id="11" w:name="_Hlk216439818"/>
      <w:r>
        <w:rPr>
          <w:rFonts w:eastAsiaTheme="majorEastAsia" w:cstheme="majorBidi"/>
          <w:b/>
          <w:sz w:val="32"/>
          <w:szCs w:val="24"/>
          <w:u w:val="single"/>
        </w:rPr>
        <w:t>AT: War---2AC</w:t>
      </w:r>
    </w:p>
    <w:p w14:paraId="51057073" w14:textId="77777777" w:rsidR="000F5F44" w:rsidRPr="00C6184E" w:rsidRDefault="000F5F44" w:rsidP="000F5F44">
      <w:pPr>
        <w:pStyle w:val="Heading4"/>
      </w:pPr>
      <w:bookmarkStart w:id="12" w:name="_Hlk214124005"/>
      <w:r>
        <w:t xml:space="preserve">Capitalism </w:t>
      </w:r>
      <w:r>
        <w:rPr>
          <w:u w:val="single"/>
        </w:rPr>
        <w:t>increases</w:t>
      </w:r>
      <w:r>
        <w:t xml:space="preserve"> peace.</w:t>
      </w:r>
    </w:p>
    <w:p w14:paraId="58B7BD60" w14:textId="77777777" w:rsidR="000F5F44" w:rsidRPr="000F78B9" w:rsidRDefault="000F5F44" w:rsidP="000F5F44">
      <w:r w:rsidRPr="000F78B9">
        <w:t xml:space="preserve">Tim </w:t>
      </w:r>
      <w:r w:rsidRPr="000F78B9">
        <w:rPr>
          <w:rStyle w:val="Style13ptBold"/>
        </w:rPr>
        <w:t>Krieger &amp;</w:t>
      </w:r>
      <w:r w:rsidRPr="000F78B9">
        <w:t xml:space="preserve"> Daniel </w:t>
      </w:r>
      <w:r w:rsidRPr="000F78B9">
        <w:rPr>
          <w:rStyle w:val="Style13ptBold"/>
        </w:rPr>
        <w:t>Meierrieks 24</w:t>
      </w:r>
      <w:r w:rsidRPr="000F78B9">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Handbook of Research on Economic Freedom. </w:t>
      </w:r>
      <w:r w:rsidRPr="000F78B9">
        <w:rPr>
          <w:i/>
          <w:iCs/>
        </w:rPr>
        <w:t>Edward Elgar Publishing</w:t>
      </w:r>
      <w:r w:rsidRPr="000F78B9">
        <w:t>. 360-363.</w:t>
      </w:r>
    </w:p>
    <w:p w14:paraId="1BE8DE4C" w14:textId="77777777" w:rsidR="000F5F44" w:rsidRPr="000F78B9" w:rsidRDefault="000F5F44" w:rsidP="000F5F44">
      <w:pPr>
        <w:rPr>
          <w:sz w:val="16"/>
        </w:rPr>
      </w:pPr>
      <w:r w:rsidRPr="000F78B9">
        <w:rPr>
          <w:sz w:val="16"/>
        </w:rPr>
        <w:t>Economic Freedom and Interstate War</w:t>
      </w:r>
    </w:p>
    <w:p w14:paraId="4FA4DBF4" w14:textId="77777777" w:rsidR="000F5F44" w:rsidRPr="000F78B9" w:rsidRDefault="000F5F44" w:rsidP="000F5F44">
      <w:pPr>
        <w:rPr>
          <w:sz w:val="16"/>
        </w:rPr>
      </w:pPr>
      <w:r w:rsidRPr="000F78B9">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02971163" w14:textId="77777777" w:rsidR="000F5F44" w:rsidRPr="000F78B9" w:rsidRDefault="000F5F44" w:rsidP="000F5F44">
      <w:pPr>
        <w:rPr>
          <w:sz w:val="16"/>
        </w:rPr>
      </w:pPr>
      <w:r w:rsidRPr="00C62A52">
        <w:rPr>
          <w:u w:val="single"/>
        </w:rPr>
        <w:t xml:space="preserve">A number of </w:t>
      </w:r>
      <w:r w:rsidRPr="00C6184E">
        <w:rPr>
          <w:rStyle w:val="Emphasis"/>
          <w:highlight w:val="cyan"/>
        </w:rPr>
        <w:t>empirical studies</w:t>
      </w:r>
      <w:r w:rsidRPr="00C6184E">
        <w:rPr>
          <w:highlight w:val="cyan"/>
          <w:u w:val="single"/>
        </w:rPr>
        <w:t xml:space="preserve"> provide ev</w:t>
      </w:r>
      <w:r w:rsidRPr="006C1A31">
        <w:rPr>
          <w:u w:val="single"/>
        </w:rPr>
        <w:t xml:space="preserve">idence in favor </w:t>
      </w:r>
      <w:r w:rsidRPr="00C6184E">
        <w:rPr>
          <w:highlight w:val="cyan"/>
          <w:u w:val="single"/>
        </w:rPr>
        <w:t>of</w:t>
      </w:r>
      <w:r w:rsidRPr="000F78B9">
        <w:rPr>
          <w:sz w:val="16"/>
        </w:rPr>
        <w:t xml:space="preserve"> a </w:t>
      </w:r>
      <w:r w:rsidRPr="00C44BC6">
        <w:rPr>
          <w:rStyle w:val="Emphasis"/>
        </w:rPr>
        <w:t xml:space="preserve">capitalist </w:t>
      </w:r>
      <w:r w:rsidRPr="00C6184E">
        <w:rPr>
          <w:rStyle w:val="Emphasis"/>
          <w:highlight w:val="cyan"/>
        </w:rPr>
        <w:t>peace</w:t>
      </w:r>
      <w:r w:rsidRPr="000F78B9">
        <w:rPr>
          <w:sz w:val="16"/>
        </w:rPr>
        <w:t xml:space="preserve">, where sound economic institutions (i.e., high levels of economic freedom) coincide with a reduced likelihood of militarized disputes and warfare between </w:t>
      </w:r>
      <w:r w:rsidRPr="00F819B4">
        <w:rPr>
          <w:sz w:val="16"/>
        </w:rPr>
        <w:t xml:space="preserve">nation-states (e.g., Gartzke et al. 2001, Mousseau et al. 2003; Souva 2004; Mousseau 2005, 2009; Gartzke 2007; McDonald 2010). For example, Gartzke (2007) </w:t>
      </w:r>
      <w:r w:rsidRPr="00F819B4">
        <w:rPr>
          <w:u w:val="single"/>
        </w:rPr>
        <w:t xml:space="preserve">examines </w:t>
      </w:r>
      <w:r w:rsidRPr="00C6184E">
        <w:rPr>
          <w:highlight w:val="cyan"/>
          <w:u w:val="single"/>
        </w:rPr>
        <w:t>a</w:t>
      </w:r>
      <w:r w:rsidRPr="00F819B4">
        <w:rPr>
          <w:u w:val="single"/>
        </w:rPr>
        <w:t xml:space="preserve"> </w:t>
      </w:r>
      <w:r w:rsidRPr="00C44BC6">
        <w:rPr>
          <w:rStyle w:val="Emphasis"/>
        </w:rPr>
        <w:t xml:space="preserve">global </w:t>
      </w:r>
      <w:r w:rsidRPr="00C6184E">
        <w:rPr>
          <w:rStyle w:val="Emphasis"/>
          <w:highlight w:val="cyan"/>
        </w:rPr>
        <w:t>sample</w:t>
      </w:r>
      <w:r w:rsidRPr="00F819B4">
        <w:rPr>
          <w:sz w:val="16"/>
        </w:rPr>
        <w:t xml:space="preserve"> of countries </w:t>
      </w:r>
      <w:r w:rsidRPr="00C6184E">
        <w:rPr>
          <w:highlight w:val="cyan"/>
          <w:u w:val="single"/>
        </w:rPr>
        <w:t>between</w:t>
      </w:r>
      <w:r w:rsidRPr="00F819B4">
        <w:rPr>
          <w:u w:val="single"/>
        </w:rPr>
        <w:t xml:space="preserve"> </w:t>
      </w:r>
      <w:r w:rsidRPr="00C44BC6">
        <w:rPr>
          <w:rStyle w:val="Emphasis"/>
        </w:rPr>
        <w:t>19</w:t>
      </w:r>
      <w:r w:rsidRPr="00C6184E">
        <w:rPr>
          <w:rStyle w:val="Emphasis"/>
          <w:highlight w:val="cyan"/>
        </w:rPr>
        <w:t>50</w:t>
      </w:r>
      <w:r w:rsidRPr="00C6184E">
        <w:rPr>
          <w:highlight w:val="cyan"/>
          <w:u w:val="single"/>
        </w:rPr>
        <w:t xml:space="preserve"> and</w:t>
      </w:r>
      <w:r w:rsidRPr="00F819B4">
        <w:rPr>
          <w:u w:val="single"/>
        </w:rPr>
        <w:t xml:space="preserve"> </w:t>
      </w:r>
      <w:r w:rsidRPr="00C44BC6">
        <w:rPr>
          <w:rStyle w:val="Emphasis"/>
        </w:rPr>
        <w:t>19</w:t>
      </w:r>
      <w:r w:rsidRPr="00C6184E">
        <w:rPr>
          <w:rStyle w:val="Emphasis"/>
          <w:highlight w:val="cyan"/>
        </w:rPr>
        <w:t>92</w:t>
      </w:r>
      <w:r w:rsidRPr="00C6184E">
        <w:rPr>
          <w:highlight w:val="cyan"/>
          <w:u w:val="single"/>
        </w:rPr>
        <w:t>, find</w:t>
      </w:r>
      <w:r w:rsidRPr="00F819B4">
        <w:rPr>
          <w:u w:val="single"/>
        </w:rPr>
        <w:t>ing</w:t>
      </w:r>
      <w:r w:rsidRPr="00F819B4">
        <w:rPr>
          <w:sz w:val="16"/>
        </w:rPr>
        <w:t xml:space="preserve"> that high levels of external </w:t>
      </w:r>
      <w:r w:rsidRPr="00F819B4">
        <w:rPr>
          <w:u w:val="single"/>
        </w:rPr>
        <w:t>openness discourage conflict</w:t>
      </w:r>
      <w:r w:rsidRPr="00F819B4">
        <w:rPr>
          <w:sz w:val="16"/>
        </w:rPr>
        <w:t xml:space="preserve"> between states</w:t>
      </w:r>
      <w:r w:rsidRPr="000F78B9">
        <w:rPr>
          <w:sz w:val="16"/>
        </w:rPr>
        <w:t>.</w:t>
      </w:r>
    </w:p>
    <w:p w14:paraId="7882AC19" w14:textId="77777777" w:rsidR="000F5F44" w:rsidRPr="000F78B9" w:rsidRDefault="000F5F44" w:rsidP="000F5F44">
      <w:pPr>
        <w:rPr>
          <w:sz w:val="16"/>
        </w:rPr>
      </w:pPr>
      <w:r w:rsidRPr="000F78B9">
        <w:rPr>
          <w:sz w:val="16"/>
        </w:rPr>
        <w:t xml:space="preserve">Consistent with our theoretical discussion above, several </w:t>
      </w:r>
      <w:r w:rsidRPr="00C62A52">
        <w:rPr>
          <w:u w:val="single"/>
        </w:rPr>
        <w:t xml:space="preserve">empirical </w:t>
      </w:r>
      <w:r w:rsidRPr="00F819B4">
        <w:rPr>
          <w:u w:val="single"/>
        </w:rPr>
        <w:t>contributions highlight the role</w:t>
      </w:r>
      <w:r w:rsidRPr="000F78B9">
        <w:rPr>
          <w:sz w:val="16"/>
        </w:rPr>
        <w:t xml:space="preserve"> international </w:t>
      </w:r>
      <w:r w:rsidRPr="00C44BC6">
        <w:rPr>
          <w:rStyle w:val="Emphasis"/>
          <w:highlight w:val="cyan"/>
        </w:rPr>
        <w:t>trade</w:t>
      </w:r>
      <w:r w:rsidRPr="00C6184E">
        <w:rPr>
          <w:u w:val="single"/>
        </w:rPr>
        <w:t xml:space="preserve"> pla</w:t>
      </w:r>
      <w:r w:rsidRPr="00C6184E">
        <w:rPr>
          <w:rStyle w:val="StyleUnderline"/>
        </w:rPr>
        <w:t>ys in</w:t>
      </w:r>
      <w:r w:rsidRPr="00F819B4">
        <w:rPr>
          <w:rStyle w:val="StyleUnderline"/>
        </w:rPr>
        <w:t xml:space="preserve"> creating</w:t>
      </w:r>
      <w:r w:rsidRPr="000F78B9">
        <w:rPr>
          <w:sz w:val="16"/>
        </w:rPr>
        <w:t xml:space="preserve"> </w:t>
      </w:r>
      <w:r w:rsidRPr="00F819B4">
        <w:rPr>
          <w:rStyle w:val="Emphasis"/>
        </w:rPr>
        <w:t xml:space="preserve">economic </w:t>
      </w:r>
      <w:r w:rsidRPr="00F819B4">
        <w:rPr>
          <w:rStyle w:val="Emphasis"/>
          <w:highlight w:val="cyan"/>
        </w:rPr>
        <w:t>interdependencies</w:t>
      </w:r>
      <w:r w:rsidRPr="000F78B9">
        <w:rPr>
          <w:sz w:val="16"/>
        </w:rPr>
        <w:t xml:space="preserve"> and wealth </w:t>
      </w:r>
      <w:r w:rsidRPr="00F819B4">
        <w:rPr>
          <w:rStyle w:val="StyleUnderline"/>
        </w:rPr>
        <w:t>that</w:t>
      </w:r>
      <w:r w:rsidRPr="000F78B9">
        <w:rPr>
          <w:sz w:val="16"/>
        </w:rPr>
        <w:t xml:space="preserve"> </w:t>
      </w:r>
      <w:r w:rsidRPr="00F819B4">
        <w:rPr>
          <w:rStyle w:val="Emphasis"/>
          <w:highlight w:val="cyan"/>
        </w:rPr>
        <w:t>disincentivize</w:t>
      </w:r>
      <w:r w:rsidRPr="00F819B4">
        <w:rPr>
          <w:rStyle w:val="Emphasis"/>
        </w:rPr>
        <w:t>s</w:t>
      </w:r>
      <w:r w:rsidRPr="000F78B9">
        <w:rPr>
          <w:sz w:val="16"/>
        </w:rPr>
        <w:t xml:space="preserve"> interstate </w:t>
      </w:r>
      <w:r w:rsidRPr="00F819B4">
        <w:rPr>
          <w:rStyle w:val="StyleUnderline"/>
          <w:highlight w:val="cyan"/>
        </w:rPr>
        <w:t>conflict</w:t>
      </w:r>
      <w:r w:rsidRPr="000F78B9">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48113092" w14:textId="77777777" w:rsidR="000F5F44" w:rsidRPr="000E09DA" w:rsidRDefault="000F5F44" w:rsidP="000F5F44">
      <w:pPr>
        <w:rPr>
          <w:sz w:val="16"/>
        </w:rPr>
      </w:pPr>
      <w:r w:rsidRPr="000F78B9">
        <w:rPr>
          <w:sz w:val="16"/>
        </w:rPr>
        <w:t xml:space="preserve">In sum, </w:t>
      </w:r>
      <w:r w:rsidRPr="00C44BC6">
        <w:rPr>
          <w:rStyle w:val="Emphasis"/>
          <w:highlight w:val="cyan"/>
        </w:rPr>
        <w:t>many</w:t>
      </w:r>
      <w:r w:rsidRPr="00C62A52">
        <w:rPr>
          <w:u w:val="single"/>
        </w:rPr>
        <w:t xml:space="preserve"> empirical </w:t>
      </w:r>
      <w:r w:rsidRPr="00F819B4">
        <w:rPr>
          <w:highlight w:val="cyan"/>
          <w:u w:val="single"/>
        </w:rPr>
        <w:t>studies suggest</w:t>
      </w:r>
      <w:r w:rsidRPr="000F78B9">
        <w:rPr>
          <w:sz w:val="16"/>
        </w:rPr>
        <w:t xml:space="preserve"> that there is a </w:t>
      </w:r>
      <w:r w:rsidRPr="00C44BC6">
        <w:rPr>
          <w:rStyle w:val="Emphasis"/>
          <w:highlight w:val="cyan"/>
        </w:rPr>
        <w:t>capitalist peace</w:t>
      </w:r>
      <w:r w:rsidRPr="000F78B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C62A52">
        <w:rPr>
          <w:u w:val="single"/>
        </w:rPr>
        <w:t xml:space="preserve">economically </w:t>
      </w:r>
      <w:r w:rsidRPr="00C44BC6">
        <w:rPr>
          <w:rStyle w:val="Emphasis"/>
        </w:rPr>
        <w:t>and</w:t>
      </w:r>
      <w:r w:rsidRPr="00C62A52">
        <w:rPr>
          <w:u w:val="single"/>
        </w:rPr>
        <w:t xml:space="preserve"> politically liberal countries</w:t>
      </w:r>
      <w:r w:rsidRPr="000F78B9">
        <w:rPr>
          <w:sz w:val="16"/>
        </w:rPr>
        <w:t xml:space="preserve"> may </w:t>
      </w:r>
      <w:r w:rsidRPr="00C62A52">
        <w:rPr>
          <w:u w:val="single"/>
        </w:rPr>
        <w:t>see</w:t>
      </w:r>
      <w:r w:rsidRPr="000F78B9">
        <w:rPr>
          <w:sz w:val="16"/>
        </w:rPr>
        <w:t xml:space="preserve"> especially </w:t>
      </w:r>
      <w:r w:rsidRPr="00C62A52">
        <w:rPr>
          <w:u w:val="single"/>
        </w:rPr>
        <w:t>low levels of</w:t>
      </w:r>
      <w:r w:rsidRPr="000F78B9">
        <w:rPr>
          <w:sz w:val="16"/>
        </w:rPr>
        <w:t xml:space="preserve"> international </w:t>
      </w:r>
      <w:r w:rsidRPr="00C62A52">
        <w:rPr>
          <w:u w:val="single"/>
        </w:rPr>
        <w:t>conflict</w:t>
      </w:r>
      <w:r w:rsidRPr="000F78B9">
        <w:rPr>
          <w:sz w:val="16"/>
        </w:rPr>
        <w:t xml:space="preserve"> (e.g., Mousseau 2005).</w:t>
      </w:r>
    </w:p>
    <w:bookmarkEnd w:id="11"/>
    <w:bookmarkEnd w:id="12"/>
    <w:p w14:paraId="56813AC3" w14:textId="77777777" w:rsidR="000F5F44" w:rsidRPr="003278F0" w:rsidRDefault="000F5F44" w:rsidP="000F5F44"/>
    <w:p w14:paraId="19A92A2B" w14:textId="16A7B7C1" w:rsidR="002F48F8" w:rsidRDefault="00344849" w:rsidP="00344849">
      <w:pPr>
        <w:pStyle w:val="Heading1"/>
      </w:pPr>
      <w:r>
        <w:t>1AR---Round 4---Georgetown</w:t>
      </w:r>
    </w:p>
    <w:p w14:paraId="67F5EEC7" w14:textId="77777777" w:rsidR="00344849" w:rsidRPr="004903FA" w:rsidRDefault="00344849" w:rsidP="00344849">
      <w:pPr>
        <w:pStyle w:val="Heading2"/>
        <w:rPr>
          <w:rStyle w:val="Heading4Char"/>
        </w:rPr>
      </w:pPr>
      <w:r>
        <w:t>Mexico</w:t>
      </w:r>
    </w:p>
    <w:p w14:paraId="60D62760" w14:textId="77777777" w:rsidR="00344849" w:rsidRPr="004903FA" w:rsidRDefault="00344849" w:rsidP="00344849">
      <w:pPr>
        <w:pStyle w:val="Heading3"/>
        <w:rPr>
          <w:rStyle w:val="Heading4Char"/>
        </w:rPr>
      </w:pPr>
      <w:r>
        <w:t>Cartels---1AR</w:t>
      </w:r>
    </w:p>
    <w:p w14:paraId="26BBC1A8" w14:textId="77777777" w:rsidR="00344849" w:rsidRPr="004903FA" w:rsidRDefault="00344849" w:rsidP="00344849">
      <w:pPr>
        <w:pStyle w:val="Heading3"/>
        <w:rPr>
          <w:rStyle w:val="Heading4Char"/>
        </w:rPr>
      </w:pPr>
      <w:bookmarkStart w:id="13" w:name="_Hlk216792232"/>
      <w:r>
        <w:t>US-Mexico War---1AR</w:t>
      </w:r>
    </w:p>
    <w:bookmarkEnd w:id="13"/>
    <w:p w14:paraId="2117E737" w14:textId="77777777" w:rsidR="00344849" w:rsidRPr="004903FA" w:rsidRDefault="00344849" w:rsidP="00344849">
      <w:pPr>
        <w:pStyle w:val="Heading2"/>
        <w:rPr>
          <w:rStyle w:val="Heading4Char"/>
        </w:rPr>
      </w:pPr>
      <w:r>
        <w:t>USMCA</w:t>
      </w:r>
    </w:p>
    <w:p w14:paraId="2D0DE47A" w14:textId="77777777" w:rsidR="00344849" w:rsidRPr="004903FA" w:rsidRDefault="00344849" w:rsidP="00344849">
      <w:pPr>
        <w:pStyle w:val="Heading3"/>
        <w:rPr>
          <w:rStyle w:val="Heading4Char"/>
        </w:rPr>
      </w:pPr>
      <w:r>
        <w:t>Food Wars---1AR</w:t>
      </w:r>
    </w:p>
    <w:p w14:paraId="02B261B4" w14:textId="77777777" w:rsidR="00344849" w:rsidRPr="004903FA" w:rsidRDefault="00344849" w:rsidP="00344849">
      <w:pPr>
        <w:pStyle w:val="Heading3"/>
        <w:rPr>
          <w:rStyle w:val="Heading4Char"/>
        </w:rPr>
      </w:pPr>
      <w:r>
        <w:t>Crime---1AR</w:t>
      </w:r>
    </w:p>
    <w:p w14:paraId="0BC1F034" w14:textId="77777777" w:rsidR="00344849" w:rsidRPr="004903FA" w:rsidRDefault="00344849" w:rsidP="00344849">
      <w:pPr>
        <w:pStyle w:val="Heading3"/>
        <w:rPr>
          <w:rStyle w:val="Heading4Char"/>
        </w:rPr>
      </w:pPr>
      <w:bookmarkStart w:id="14" w:name="_Hlk216792174"/>
      <w:r>
        <w:t>Asian Energy---1AR</w:t>
      </w:r>
    </w:p>
    <w:bookmarkEnd w:id="14"/>
    <w:p w14:paraId="5F0827BB" w14:textId="77777777" w:rsidR="00344849" w:rsidRPr="004903FA" w:rsidRDefault="00344849" w:rsidP="00344849">
      <w:pPr>
        <w:pStyle w:val="Heading2"/>
        <w:rPr>
          <w:rStyle w:val="Heading4Char"/>
        </w:rPr>
      </w:pPr>
      <w:r>
        <w:t xml:space="preserve">Adv </w:t>
      </w:r>
    </w:p>
    <w:p w14:paraId="56E9127E" w14:textId="77777777" w:rsidR="00344849" w:rsidRPr="004903FA" w:rsidRDefault="00344849" w:rsidP="00344849">
      <w:pPr>
        <w:pStyle w:val="Heading3"/>
        <w:rPr>
          <w:rStyle w:val="Heading4Char"/>
        </w:rPr>
      </w:pPr>
      <w:r>
        <w:t>Solvency---1AR</w:t>
      </w:r>
    </w:p>
    <w:p w14:paraId="239F87F5" w14:textId="77777777" w:rsidR="00344849" w:rsidRPr="004903FA" w:rsidRDefault="00344849" w:rsidP="00344849">
      <w:pPr>
        <w:pStyle w:val="Heading2"/>
        <w:rPr>
          <w:rStyle w:val="Heading4Char"/>
        </w:rPr>
      </w:pPr>
      <w:r>
        <w:t>T</w:t>
      </w:r>
    </w:p>
    <w:p w14:paraId="3A2F81C5" w14:textId="77777777" w:rsidR="00344849" w:rsidRPr="004903FA" w:rsidRDefault="00344849" w:rsidP="00344849">
      <w:pPr>
        <w:pStyle w:val="Heading3"/>
        <w:rPr>
          <w:rStyle w:val="Heading4Char"/>
        </w:rPr>
      </w:pPr>
      <w:r>
        <w:t>1AR---Kick</w:t>
      </w:r>
    </w:p>
    <w:p w14:paraId="41B46F84" w14:textId="77777777" w:rsidR="00344849" w:rsidRPr="004903FA" w:rsidRDefault="00344849" w:rsidP="00344849">
      <w:pPr>
        <w:pStyle w:val="Heading2"/>
        <w:rPr>
          <w:rStyle w:val="Heading4Char"/>
        </w:rPr>
      </w:pPr>
      <w:r>
        <w:t>CP</w:t>
      </w:r>
    </w:p>
    <w:p w14:paraId="42270042" w14:textId="77777777" w:rsidR="00344849" w:rsidRPr="004903FA" w:rsidRDefault="00344849" w:rsidP="00344849">
      <w:pPr>
        <w:pStyle w:val="Heading3"/>
        <w:rPr>
          <w:rStyle w:val="Heading4Char"/>
        </w:rPr>
      </w:pPr>
      <w:r>
        <w:t>Perm do Both---1AR</w:t>
      </w:r>
    </w:p>
    <w:p w14:paraId="0BAEE889" w14:textId="77777777" w:rsidR="00344849" w:rsidRPr="004903FA" w:rsidRDefault="00344849" w:rsidP="00344849">
      <w:pPr>
        <w:pStyle w:val="Heading3"/>
        <w:rPr>
          <w:rStyle w:val="Heading4Char"/>
        </w:rPr>
      </w:pPr>
      <w:bookmarkStart w:id="15" w:name="_Hlk212835530"/>
      <w:r>
        <w:t>Sequencing---1AR</w:t>
      </w:r>
    </w:p>
    <w:bookmarkEnd w:id="15"/>
    <w:p w14:paraId="1ECCEF09" w14:textId="77777777" w:rsidR="00344849" w:rsidRPr="004903FA" w:rsidRDefault="00344849" w:rsidP="00344849">
      <w:pPr>
        <w:pStyle w:val="Heading3"/>
        <w:rPr>
          <w:rStyle w:val="Heading4Char"/>
        </w:rPr>
      </w:pPr>
      <w:r>
        <w:t>Immediacy---1AR</w:t>
      </w:r>
    </w:p>
    <w:p w14:paraId="36FADCF9" w14:textId="77777777" w:rsidR="00344849" w:rsidRPr="004903FA" w:rsidRDefault="00344849" w:rsidP="00344849">
      <w:pPr>
        <w:pStyle w:val="Heading4"/>
        <w:rPr>
          <w:rStyle w:val="Heading4Char"/>
        </w:rPr>
      </w:pPr>
      <w:r>
        <w:t xml:space="preserve">2. </w:t>
      </w:r>
      <w:r w:rsidRPr="0050514C">
        <w:rPr>
          <w:u w:val="single"/>
        </w:rPr>
        <w:t>Predictability</w:t>
      </w:r>
      <w:r>
        <w:t xml:space="preserve">. Prefer </w:t>
      </w:r>
      <w:r>
        <w:rPr>
          <w:u w:val="single"/>
        </w:rPr>
        <w:t>plain meaning</w:t>
      </w:r>
      <w:r w:rsidRPr="0084138E">
        <w:t>.</w:t>
      </w:r>
      <w:r>
        <w:t xml:space="preserve"> “I should go to the store” does </w:t>
      </w:r>
      <w:r>
        <w:rPr>
          <w:u w:val="single"/>
        </w:rPr>
        <w:t>NOT</w:t>
      </w:r>
      <w:r>
        <w:t xml:space="preserve"> mean “I should go </w:t>
      </w:r>
      <w:r w:rsidRPr="00DE6B17">
        <w:rPr>
          <w:bCs/>
        </w:rPr>
        <w:t>to the store</w:t>
      </w:r>
      <w:r>
        <w:t xml:space="preserve"> </w:t>
      </w:r>
      <w:r>
        <w:rPr>
          <w:u w:val="single"/>
        </w:rPr>
        <w:t>now</w:t>
      </w:r>
      <w:r>
        <w:t>.”</w:t>
      </w:r>
    </w:p>
    <w:p w14:paraId="50FC18D8" w14:textId="77777777" w:rsidR="00344849" w:rsidRPr="004903FA" w:rsidRDefault="00344849" w:rsidP="00344849">
      <w:pPr>
        <w:rPr>
          <w:rStyle w:val="Heading4Char"/>
        </w:rPr>
      </w:pPr>
      <w:bookmarkStart w:id="16" w:name="_Hlk207065980"/>
      <w:r>
        <w:t xml:space="preserve">Antonin </w:t>
      </w:r>
      <w:r w:rsidRPr="00C926AE">
        <w:rPr>
          <w:rStyle w:val="Style13ptBold"/>
        </w:rPr>
        <w:t>Scalia &amp;</w:t>
      </w:r>
      <w:r>
        <w:t xml:space="preserve"> Bryan </w:t>
      </w:r>
      <w:r w:rsidRPr="00C926AE">
        <w:rPr>
          <w:rStyle w:val="Style13ptBold"/>
        </w:rPr>
        <w:t>Garner 12</w:t>
      </w:r>
      <w:r>
        <w:t>. Former Supreme Court justice. American lawyer, lexicographer, and teacher. "Ordinary-Meaning Canon."</w:t>
      </w:r>
      <w:r w:rsidRPr="00F36030">
        <w:rPr>
          <w:i/>
          <w:iCs/>
        </w:rPr>
        <w:t xml:space="preserve"> </w:t>
      </w:r>
      <w:r>
        <w:rPr>
          <w:i/>
          <w:iCs/>
        </w:rPr>
        <w:t>Reading Law: The Interpretation of Legal Texts</w:t>
      </w:r>
      <w:r>
        <w:t>, ch. 6.</w:t>
      </w:r>
    </w:p>
    <w:p w14:paraId="7251EEE2" w14:textId="77777777" w:rsidR="00344849" w:rsidRPr="004903FA" w:rsidRDefault="00344849" w:rsidP="00344849">
      <w:pPr>
        <w:rPr>
          <w:rStyle w:val="Heading4Char"/>
        </w:rPr>
      </w:pPr>
      <w:r w:rsidRPr="00F366DF">
        <w:rPr>
          <w:rStyle w:val="StyleUnderline"/>
          <w:highlight w:val="cyan"/>
        </w:rPr>
        <w:t>Words are to be</w:t>
      </w:r>
      <w:r w:rsidRPr="0084138E">
        <w:rPr>
          <w:rStyle w:val="StyleUnderline"/>
        </w:rPr>
        <w:t xml:space="preserve"> understood </w:t>
      </w:r>
      <w:r w:rsidRPr="00F366DF">
        <w:rPr>
          <w:rStyle w:val="StyleUnderline"/>
          <w:highlight w:val="cyan"/>
        </w:rPr>
        <w:t xml:space="preserve">in </w:t>
      </w:r>
      <w:r w:rsidRPr="00A844BC">
        <w:rPr>
          <w:rStyle w:val="StyleUnderline"/>
          <w:highlight w:val="cyan"/>
        </w:rPr>
        <w:t>their</w:t>
      </w:r>
      <w:r w:rsidRPr="00A844BC">
        <w:rPr>
          <w:rStyle w:val="StyleUnderline"/>
        </w:rPr>
        <w:t xml:space="preserve"> ordinary, </w:t>
      </w:r>
      <w:r w:rsidRPr="00F366DF">
        <w:rPr>
          <w:rStyle w:val="Emphasis"/>
          <w:highlight w:val="cyan"/>
        </w:rPr>
        <w:t>everyday 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0C3370">
        <w:t xml:space="preserve"> that </w:t>
      </w:r>
      <w:r w:rsidRPr="0084138E">
        <w:rPr>
          <w:rStyle w:val="StyleUnderline"/>
        </w:rPr>
        <w:t xml:space="preserve">they bear a </w:t>
      </w:r>
      <w:r w:rsidRPr="0084138E">
        <w:rPr>
          <w:rStyle w:val="Emphasis"/>
        </w:rPr>
        <w:t>technical sense</w:t>
      </w:r>
      <w:r w:rsidRPr="000C3370">
        <w:t>.</w:t>
      </w:r>
    </w:p>
    <w:p w14:paraId="4C463AD4" w14:textId="77777777" w:rsidR="00344849" w:rsidRPr="004903FA" w:rsidRDefault="00344849" w:rsidP="00344849">
      <w:pPr>
        <w:ind w:left="720"/>
        <w:rPr>
          <w:rStyle w:val="Heading4Char"/>
        </w:rPr>
      </w:pPr>
      <w:r w:rsidRPr="000C3370">
        <w:t>“The enlightened patriots who framed our constitution, and the people who adopted it, must be understood to have employed words in their natural sense, and to have intended what they have said.”</w:t>
      </w:r>
    </w:p>
    <w:p w14:paraId="3D4BB20E" w14:textId="77777777" w:rsidR="00344849" w:rsidRPr="004903FA" w:rsidRDefault="00344849" w:rsidP="00344849">
      <w:pPr>
        <w:ind w:left="720" w:firstLine="720"/>
        <w:rPr>
          <w:rStyle w:val="Heading4Char"/>
        </w:rPr>
      </w:pPr>
      <w:r w:rsidRPr="000C3370">
        <w:t>Chief Justice John Marshall,</w:t>
      </w:r>
    </w:p>
    <w:p w14:paraId="1BFA912A" w14:textId="77777777" w:rsidR="00344849" w:rsidRPr="004903FA" w:rsidRDefault="00344849" w:rsidP="00344849">
      <w:pPr>
        <w:ind w:left="720" w:firstLine="720"/>
        <w:rPr>
          <w:rStyle w:val="Heading4Char"/>
        </w:rPr>
      </w:pPr>
      <w:r w:rsidRPr="000C3370">
        <w:t>Gibbons v. Ogden, 22 U.S. (9 Wheat.) 1, 71 (1824).</w:t>
      </w:r>
    </w:p>
    <w:p w14:paraId="769FB612" w14:textId="77777777" w:rsidR="00344849" w:rsidRPr="004903FA" w:rsidRDefault="00344849" w:rsidP="00344849">
      <w:pPr>
        <w:rPr>
          <w:rStyle w:val="Heading4Char"/>
        </w:rPr>
      </w:pPr>
      <w:r w:rsidRPr="00F366DF">
        <w:rPr>
          <w:rStyle w:val="StyleUnderline"/>
          <w:highlight w:val="cyan"/>
        </w:rPr>
        <w:t>The</w:t>
      </w:r>
      <w:r w:rsidRPr="0084138E">
        <w:rPr>
          <w:rStyle w:val="StyleUnderline"/>
        </w:rPr>
        <w:t xml:space="preserve"> </w:t>
      </w:r>
      <w:r w:rsidRPr="0084138E">
        <w:rPr>
          <w:rStyle w:val="Emphasis"/>
        </w:rPr>
        <w:t>ordinary-</w:t>
      </w:r>
      <w:r w:rsidRPr="00B6424A">
        <w:rPr>
          <w:rStyle w:val="Emphasis"/>
        </w:rPr>
        <w:t>meaning rule</w:t>
      </w:r>
      <w:r w:rsidRPr="00B6424A">
        <w:rPr>
          <w:rStyle w:val="StyleUnderline"/>
        </w:rPr>
        <w:t xml:space="preserve"> is the </w:t>
      </w:r>
      <w:r w:rsidRPr="00F366DF">
        <w:rPr>
          <w:rStyle w:val="Emphasis"/>
          <w:highlight w:val="cyan"/>
        </w:rPr>
        <w:t>most fundamental</w:t>
      </w:r>
      <w:r w:rsidRPr="00F17D56">
        <w:rPr>
          <w:rStyle w:val="StyleUnderline"/>
        </w:rPr>
        <w:t xml:space="preserve"> semantic </w:t>
      </w:r>
      <w:r w:rsidRPr="00F17D56">
        <w:rPr>
          <w:rStyle w:val="Emphasis"/>
          <w:highlight w:val="cyan"/>
        </w:rPr>
        <w:t>rule</w:t>
      </w:r>
      <w:r w:rsidRPr="00F17D56">
        <w:rPr>
          <w:rStyle w:val="Emphasis"/>
        </w:rPr>
        <w:t xml:space="preserve"> of interpretation</w:t>
      </w:r>
      <w:r w:rsidRPr="000C3370">
        <w:t xml:space="preserve">.1 </w:t>
      </w:r>
      <w:r w:rsidRPr="0084138E">
        <w:rPr>
          <w:rStyle w:val="StyleUnderline"/>
        </w:rPr>
        <w:t xml:space="preserve">It governs constitutions, statutes, rules, </w:t>
      </w:r>
      <w:r w:rsidRPr="0084138E">
        <w:rPr>
          <w:rStyle w:val="Emphasis"/>
        </w:rPr>
        <w:t>and</w:t>
      </w:r>
      <w:r w:rsidRPr="0084138E">
        <w:rPr>
          <w:rStyle w:val="StyleUnderline"/>
        </w:rPr>
        <w:t xml:space="preserve"> private instruments. </w:t>
      </w:r>
      <w:r w:rsidRPr="00F366DF">
        <w:rPr>
          <w:rStyle w:val="StyleUnderline"/>
          <w:highlight w:val="cyan"/>
        </w:rPr>
        <w:t xml:space="preserve">Interpreters should </w:t>
      </w:r>
      <w:r w:rsidRPr="00F366DF">
        <w:rPr>
          <w:rStyle w:val="Emphasis"/>
          <w:highlight w:val="cyan"/>
        </w:rPr>
        <w:t>not</w:t>
      </w:r>
      <w:r w:rsidRPr="0084138E">
        <w:rPr>
          <w:rStyle w:val="StyleUnderline"/>
        </w:rPr>
        <w:t xml:space="preserve"> be required to </w:t>
      </w:r>
      <w:r w:rsidRPr="00F366DF">
        <w:rPr>
          <w:rStyle w:val="StyleUnderline"/>
          <w:highlight w:val="cyan"/>
        </w:rPr>
        <w:t xml:space="preserve">divine </w:t>
      </w:r>
      <w:r w:rsidRPr="00F17D56">
        <w:rPr>
          <w:rStyle w:val="Emphasis"/>
        </w:rPr>
        <w:t xml:space="preserve">arcane </w:t>
      </w:r>
      <w:r w:rsidRPr="00F366DF">
        <w:rPr>
          <w:rStyle w:val="Emphasis"/>
          <w:highlight w:val="cyan"/>
        </w:rPr>
        <w:t>nuances</w:t>
      </w:r>
      <w:r w:rsidRPr="0084138E">
        <w:rPr>
          <w:rStyle w:val="StyleUnderline"/>
        </w:rPr>
        <w:t xml:space="preserve"> or</w:t>
      </w:r>
      <w:r w:rsidRPr="000C3370">
        <w:t xml:space="preserve"> to </w:t>
      </w:r>
      <w:r w:rsidRPr="0084138E">
        <w:rPr>
          <w:rStyle w:val="StyleUnderline"/>
        </w:rPr>
        <w:t xml:space="preserve">discover </w:t>
      </w:r>
      <w:r w:rsidRPr="00F17D56">
        <w:rPr>
          <w:rStyle w:val="StyleUnderline"/>
        </w:rPr>
        <w:t>hidden meanings</w:t>
      </w:r>
      <w:r w:rsidRPr="000C3370">
        <w:t xml:space="preserve">. Justice Joseph Story’s words are as true today as they were when written in the middle of the 19th century, and they are </w:t>
      </w:r>
      <w:r w:rsidRPr="0084138E">
        <w:rPr>
          <w:rStyle w:val="StyleUnderline"/>
        </w:rPr>
        <w:t>true</w:t>
      </w:r>
      <w:r w:rsidRPr="000C3370">
        <w:t xml:space="preserve"> not just of constitutions but </w:t>
      </w:r>
      <w:r w:rsidRPr="00B6424A">
        <w:rPr>
          <w:rStyle w:val="StyleUnderline"/>
        </w:rPr>
        <w:t xml:space="preserve">of </w:t>
      </w:r>
      <w:r w:rsidRPr="00B6424A">
        <w:rPr>
          <w:rStyle w:val="Emphasis"/>
        </w:rPr>
        <w:t>all</w:t>
      </w:r>
      <w:r w:rsidRPr="000C3370">
        <w:t xml:space="preserve"> other </w:t>
      </w:r>
      <w:r w:rsidRPr="00F17D56">
        <w:rPr>
          <w:rStyle w:val="StyleUnderline"/>
        </w:rPr>
        <w:t>legal instruments</w:t>
      </w:r>
      <w:r w:rsidRPr="00B6424A">
        <w:rPr>
          <w:rStyle w:val="StyleUnderline"/>
        </w:rPr>
        <w:t>:</w:t>
      </w:r>
    </w:p>
    <w:p w14:paraId="6818CB1F" w14:textId="77777777" w:rsidR="00344849" w:rsidRPr="004903FA" w:rsidRDefault="00344849" w:rsidP="00344849">
      <w:pPr>
        <w:ind w:left="720"/>
        <w:rPr>
          <w:rStyle w:val="Heading4Char"/>
        </w:rPr>
      </w:pPr>
      <w:r w:rsidRPr="00F17D56">
        <w:rPr>
          <w:rStyle w:val="StyleUnderline"/>
        </w:rPr>
        <w:t>[E]very word</w:t>
      </w:r>
      <w:r w:rsidRPr="000C3370">
        <w:t xml:space="preserve"> employed in the constitution </w:t>
      </w:r>
      <w:r w:rsidRPr="00B6424A">
        <w:rPr>
          <w:rStyle w:val="StyleUnderline"/>
        </w:rPr>
        <w:t xml:space="preserve">is to be expounded in </w:t>
      </w:r>
      <w:r w:rsidRPr="00F17D56">
        <w:rPr>
          <w:rStyle w:val="StyleUnderline"/>
        </w:rPr>
        <w:t xml:space="preserve">its </w:t>
      </w:r>
      <w:r w:rsidRPr="00B6424A">
        <w:rPr>
          <w:rStyle w:val="Emphasis"/>
        </w:rPr>
        <w:t>plain</w:t>
      </w:r>
      <w:r w:rsidRPr="00F17D56">
        <w:rPr>
          <w:rStyle w:val="StyleUnderline"/>
        </w:rPr>
        <w:t xml:space="preserve">, </w:t>
      </w:r>
      <w:r w:rsidRPr="00B6424A">
        <w:rPr>
          <w:rStyle w:val="Emphasis"/>
        </w:rPr>
        <w:t>obvious</w:t>
      </w:r>
      <w:r w:rsidRPr="00F17D56">
        <w:rPr>
          <w:rStyle w:val="StyleUnderline"/>
        </w:rPr>
        <w:t xml:space="preserve">, and </w:t>
      </w:r>
      <w:r w:rsidRPr="00B6424A">
        <w:rPr>
          <w:rStyle w:val="Emphasis"/>
        </w:rPr>
        <w:t>common sense</w:t>
      </w:r>
      <w:r w:rsidRPr="00B6424A">
        <w:rPr>
          <w:rStyle w:val="StyleUnderline"/>
        </w:rPr>
        <w:t>, unless the context</w:t>
      </w:r>
      <w:r w:rsidRPr="000C3370">
        <w:t xml:space="preserve"> furnishes some ground to </w:t>
      </w:r>
      <w:r w:rsidRPr="00B6424A">
        <w:rPr>
          <w:rStyle w:val="StyleUnderline"/>
        </w:rPr>
        <w:t>control</w:t>
      </w:r>
      <w:r w:rsidRPr="000C3370">
        <w:t xml:space="preserve">, qualify, or enlarge </w:t>
      </w:r>
      <w:r w:rsidRPr="00B6424A">
        <w:rPr>
          <w:rStyle w:val="StyleUnderline"/>
        </w:rPr>
        <w:t>it</w:t>
      </w:r>
      <w:r w:rsidRPr="000C3370">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bookmarkEnd w:id="16"/>
    <w:p w14:paraId="1A354466" w14:textId="77777777" w:rsidR="00344849" w:rsidRPr="004903FA" w:rsidRDefault="00344849" w:rsidP="00344849">
      <w:pPr>
        <w:pStyle w:val="Heading3"/>
        <w:rPr>
          <w:rStyle w:val="Heading4Char"/>
        </w:rPr>
      </w:pPr>
      <w:r>
        <w:t>Deficit----1AR</w:t>
      </w:r>
    </w:p>
    <w:p w14:paraId="088DB242" w14:textId="77777777" w:rsidR="00344849" w:rsidRPr="004903FA" w:rsidRDefault="00344849" w:rsidP="00344849">
      <w:pPr>
        <w:pStyle w:val="Heading3"/>
        <w:rPr>
          <w:rStyle w:val="Heading4Char"/>
        </w:rPr>
      </w:pPr>
      <w:r>
        <w:t>Net Benefit---1AR</w:t>
      </w:r>
    </w:p>
    <w:p w14:paraId="3EFC401B" w14:textId="77777777" w:rsidR="00344849" w:rsidRPr="004903FA" w:rsidRDefault="00344849" w:rsidP="00344849">
      <w:pPr>
        <w:pStyle w:val="Heading3"/>
        <w:rPr>
          <w:rStyle w:val="Heading4Char"/>
        </w:rPr>
      </w:pPr>
      <w:r>
        <w:t>Certainty Deficit---1AR</w:t>
      </w:r>
    </w:p>
    <w:p w14:paraId="6E341323" w14:textId="77777777" w:rsidR="00344849" w:rsidRPr="004903FA" w:rsidRDefault="00344849" w:rsidP="00344849">
      <w:pPr>
        <w:rPr>
          <w:rStyle w:val="Heading4Char"/>
        </w:rPr>
      </w:pPr>
      <w:bookmarkStart w:id="17" w:name="_Hlk216791966"/>
    </w:p>
    <w:bookmarkEnd w:id="17"/>
    <w:p w14:paraId="5ECF22EB" w14:textId="77777777" w:rsidR="00344849" w:rsidRPr="004903FA" w:rsidRDefault="00344849" w:rsidP="00344849">
      <w:pPr>
        <w:rPr>
          <w:rStyle w:val="Heading4Char"/>
        </w:rPr>
      </w:pPr>
    </w:p>
    <w:p w14:paraId="4B7B7F4A" w14:textId="77777777" w:rsidR="00344849" w:rsidRPr="004903FA" w:rsidRDefault="00344849" w:rsidP="00344849">
      <w:pPr>
        <w:rPr>
          <w:rStyle w:val="Heading4Char"/>
        </w:rPr>
      </w:pPr>
    </w:p>
    <w:p w14:paraId="5BCF25A1" w14:textId="77777777" w:rsidR="00344849" w:rsidRPr="004903FA" w:rsidRDefault="00344849" w:rsidP="00344849">
      <w:pPr>
        <w:pStyle w:val="Heading4"/>
        <w:rPr>
          <w:rStyle w:val="Heading4Char"/>
        </w:rPr>
      </w:pPr>
      <w:r>
        <w:t>They read a deficit to themselves</w:t>
      </w:r>
    </w:p>
    <w:p w14:paraId="34E372F9" w14:textId="77777777" w:rsidR="00344849" w:rsidRPr="004903FA" w:rsidRDefault="00344849" w:rsidP="00344849">
      <w:pPr>
        <w:rPr>
          <w:rStyle w:val="Heading4Char"/>
        </w:rPr>
      </w:pPr>
      <w:r w:rsidRPr="00FF261A">
        <w:rPr>
          <w:rStyle w:val="Style13ptBold"/>
        </w:rPr>
        <w:t>Ebisui ’16</w:t>
      </w:r>
      <w:r>
        <w:t xml:space="preserve"> [Minawa, Sean Cooney, and Colin Fenwick; 2016; Members of the Labour Law and Reform Unit, International Labour Office; Resolving Individual Labour Disputes: A Comparative Overview, “Resolving Individual Labour Disputes: A General Introduction,” Ch. 1]</w:t>
      </w:r>
    </w:p>
    <w:p w14:paraId="14BE7A00" w14:textId="77777777" w:rsidR="00344849" w:rsidRPr="004903FA" w:rsidRDefault="00344849" w:rsidP="00344849">
      <w:pPr>
        <w:rPr>
          <w:rStyle w:val="Heading4Char"/>
        </w:rPr>
      </w:pPr>
      <w:r w:rsidRPr="00F805D2">
        <w:rPr>
          <w:rStyle w:val="StyleUnderline"/>
        </w:rPr>
        <w:t xml:space="preserve">The </w:t>
      </w:r>
      <w:r w:rsidRPr="00AC4136">
        <w:rPr>
          <w:rStyle w:val="Emphasis"/>
          <w:highlight w:val="cyan"/>
        </w:rPr>
        <w:t>NLRB</w:t>
      </w:r>
      <w:r w:rsidRPr="00F805D2">
        <w:rPr>
          <w:sz w:val="16"/>
        </w:rPr>
        <w:t xml:space="preserve"> in the United States </w:t>
      </w:r>
      <w:r w:rsidRPr="00F805D2">
        <w:rPr>
          <w:rStyle w:val="StyleUnderline"/>
        </w:rPr>
        <w:t>is</w:t>
      </w:r>
      <w:r w:rsidRPr="00F805D2">
        <w:rPr>
          <w:sz w:val="16"/>
        </w:rPr>
        <w:t xml:space="preserve"> also a </w:t>
      </w:r>
      <w:r w:rsidRPr="00AC4136">
        <w:rPr>
          <w:rStyle w:val="StyleUnderline"/>
          <w:highlight w:val="cyan"/>
        </w:rPr>
        <w:t>more</w:t>
      </w:r>
      <w:r w:rsidRPr="00F805D2">
        <w:rPr>
          <w:rStyle w:val="StyleUnderline"/>
        </w:rPr>
        <w:t xml:space="preserve"> </w:t>
      </w:r>
      <w:r w:rsidRPr="00F805D2">
        <w:rPr>
          <w:rStyle w:val="Emphasis"/>
        </w:rPr>
        <w:t xml:space="preserve">financially </w:t>
      </w:r>
      <w:r w:rsidRPr="00AC4136">
        <w:rPr>
          <w:rStyle w:val="Emphasis"/>
          <w:highlight w:val="cyan"/>
        </w:rPr>
        <w:t>accessible</w:t>
      </w:r>
      <w:r w:rsidRPr="00AC4136">
        <w:rPr>
          <w:rStyle w:val="StyleUnderline"/>
          <w:highlight w:val="cyan"/>
        </w:rPr>
        <w:t xml:space="preserve"> forum than</w:t>
      </w:r>
      <w:r w:rsidRPr="00F805D2">
        <w:rPr>
          <w:rStyle w:val="StyleUnderline"/>
        </w:rPr>
        <w:t xml:space="preserve"> the </w:t>
      </w:r>
      <w:r w:rsidRPr="00AC4136">
        <w:rPr>
          <w:rStyle w:val="StyleUnderline"/>
          <w:highlight w:val="cyan"/>
        </w:rPr>
        <w:t>ordinary courts</w:t>
      </w:r>
      <w:r w:rsidRPr="00F805D2">
        <w:rPr>
          <w:rStyle w:val="StyleUnderline"/>
        </w:rPr>
        <w:t xml:space="preserve">. </w:t>
      </w:r>
      <w:r w:rsidRPr="00F805D2">
        <w:rPr>
          <w:rStyle w:val="Emphasis"/>
        </w:rPr>
        <w:t xml:space="preserve">Filing </w:t>
      </w:r>
      <w:r w:rsidRPr="00AC4136">
        <w:rPr>
          <w:rStyle w:val="Emphasis"/>
          <w:highlight w:val="cyan"/>
        </w:rPr>
        <w:t>fees</w:t>
      </w:r>
      <w:r w:rsidRPr="00AC4136">
        <w:rPr>
          <w:rStyle w:val="StyleUnderline"/>
          <w:highlight w:val="cyan"/>
        </w:rPr>
        <w:t xml:space="preserve"> are </w:t>
      </w:r>
      <w:r w:rsidRPr="00AC4136">
        <w:rPr>
          <w:rStyle w:val="Emphasis"/>
          <w:highlight w:val="cyan"/>
        </w:rPr>
        <w:t>not</w:t>
      </w:r>
      <w:r w:rsidRPr="00AC4136">
        <w:rPr>
          <w:rStyle w:val="StyleUnderline"/>
          <w:highlight w:val="cyan"/>
        </w:rPr>
        <w:t xml:space="preserve"> required</w:t>
      </w:r>
      <w:r w:rsidRPr="00F805D2">
        <w:rPr>
          <w:rStyle w:val="StyleUnderline"/>
        </w:rPr>
        <w:t xml:space="preserve">, and </w:t>
      </w:r>
      <w:r w:rsidRPr="00AC4136">
        <w:rPr>
          <w:rStyle w:val="Emphasis"/>
          <w:highlight w:val="cyan"/>
        </w:rPr>
        <w:t>translation</w:t>
      </w:r>
      <w:r w:rsidRPr="00F805D2">
        <w:rPr>
          <w:rStyle w:val="Emphasis"/>
        </w:rPr>
        <w:t xml:space="preserve"> services</w:t>
      </w:r>
      <w:r w:rsidRPr="00F805D2">
        <w:rPr>
          <w:rStyle w:val="StyleUnderline"/>
        </w:rPr>
        <w:t xml:space="preserve"> are </w:t>
      </w:r>
      <w:r w:rsidRPr="00AC4136">
        <w:rPr>
          <w:rStyle w:val="StyleUnderline"/>
          <w:highlight w:val="cyan"/>
        </w:rPr>
        <w:t>offered</w:t>
      </w:r>
      <w:r w:rsidRPr="00F805D2">
        <w:rPr>
          <w:rStyle w:val="StyleUnderline"/>
        </w:rPr>
        <w:t xml:space="preserve">. The </w:t>
      </w:r>
      <w:r w:rsidRPr="008D6D2B">
        <w:rPr>
          <w:rStyle w:val="StyleUnderline"/>
          <w:highlight w:val="cyan"/>
        </w:rPr>
        <w:t xml:space="preserve">board represents </w:t>
      </w:r>
      <w:r w:rsidRPr="008D6D2B">
        <w:rPr>
          <w:rStyle w:val="Emphasis"/>
          <w:highlight w:val="cyan"/>
        </w:rPr>
        <w:t>claimants</w:t>
      </w:r>
      <w:r w:rsidRPr="00F805D2">
        <w:rPr>
          <w:sz w:val="16"/>
        </w:rPr>
        <w:t xml:space="preserve">. By comparison, </w:t>
      </w:r>
      <w:r w:rsidRPr="00F805D2">
        <w:rPr>
          <w:rStyle w:val="StyleUnderline"/>
        </w:rPr>
        <w:t xml:space="preserve">it is </w:t>
      </w:r>
      <w:r w:rsidRPr="008D6D2B">
        <w:rPr>
          <w:rStyle w:val="Emphasis"/>
          <w:highlight w:val="cyan"/>
        </w:rPr>
        <w:t>difficult</w:t>
      </w:r>
      <w:r w:rsidRPr="008D6D2B">
        <w:rPr>
          <w:rStyle w:val="StyleUnderline"/>
          <w:highlight w:val="cyan"/>
        </w:rPr>
        <w:t xml:space="preserve"> for claimants to navigate </w:t>
      </w:r>
      <w:r w:rsidRPr="008D6D2B">
        <w:rPr>
          <w:rStyle w:val="Emphasis"/>
          <w:highlight w:val="cyan"/>
        </w:rPr>
        <w:t>ordinary</w:t>
      </w:r>
      <w:r w:rsidRPr="00F805D2">
        <w:rPr>
          <w:rStyle w:val="StyleUnderline"/>
        </w:rPr>
        <w:t xml:space="preserve"> court </w:t>
      </w:r>
      <w:r w:rsidRPr="008D6D2B">
        <w:rPr>
          <w:rStyle w:val="StyleUnderline"/>
          <w:highlight w:val="cyan"/>
        </w:rPr>
        <w:t>procedures</w:t>
      </w:r>
      <w:r w:rsidRPr="00F805D2">
        <w:rPr>
          <w:rStyle w:val="StyleUnderline"/>
        </w:rPr>
        <w:t xml:space="preserve"> without engaging </w:t>
      </w:r>
      <w:r w:rsidRPr="00F805D2">
        <w:rPr>
          <w:rStyle w:val="Emphasis"/>
        </w:rPr>
        <w:t>attorneys</w:t>
      </w:r>
      <w:r w:rsidRPr="00F805D2">
        <w:rPr>
          <w:rStyle w:val="StyleUnderline"/>
        </w:rPr>
        <w:t xml:space="preserve">, </w:t>
      </w:r>
      <w:r w:rsidRPr="008D6D2B">
        <w:rPr>
          <w:rStyle w:val="StyleUnderline"/>
          <w:highlight w:val="cyan"/>
        </w:rPr>
        <w:t>and</w:t>
      </w:r>
      <w:r w:rsidRPr="00F805D2">
        <w:rPr>
          <w:rStyle w:val="StyleUnderline"/>
        </w:rPr>
        <w:t xml:space="preserve"> the </w:t>
      </w:r>
      <w:r w:rsidRPr="008D6D2B">
        <w:rPr>
          <w:rStyle w:val="StyleUnderline"/>
          <w:highlight w:val="cyan"/>
        </w:rPr>
        <w:t xml:space="preserve">process is </w:t>
      </w:r>
      <w:r w:rsidRPr="008D6D2B">
        <w:rPr>
          <w:rStyle w:val="Emphasis"/>
        </w:rPr>
        <w:t xml:space="preserve">very </w:t>
      </w:r>
      <w:r w:rsidRPr="008D6D2B">
        <w:rPr>
          <w:rStyle w:val="Emphasis"/>
          <w:highlight w:val="cyan"/>
        </w:rPr>
        <w:t>costly</w:t>
      </w:r>
      <w:r w:rsidRPr="008D6D2B">
        <w:rPr>
          <w:rStyle w:val="StyleUnderline"/>
          <w:highlight w:val="cyan"/>
        </w:rPr>
        <w:t xml:space="preserve">, </w:t>
      </w:r>
      <w:r w:rsidRPr="008D6D2B">
        <w:rPr>
          <w:rStyle w:val="Emphasis"/>
          <w:highlight w:val="cyan"/>
        </w:rPr>
        <w:t>complex</w:t>
      </w:r>
      <w:r w:rsidRPr="008D6D2B">
        <w:rPr>
          <w:rStyle w:val="StyleUnderline"/>
          <w:highlight w:val="cyan"/>
        </w:rPr>
        <w:t xml:space="preserve"> and </w:t>
      </w:r>
      <w:r w:rsidRPr="008D6D2B">
        <w:rPr>
          <w:rStyle w:val="Emphasis"/>
          <w:highlight w:val="cyan"/>
        </w:rPr>
        <w:t>lengthy</w:t>
      </w:r>
      <w:r w:rsidRPr="00F805D2">
        <w:rPr>
          <w:sz w:val="16"/>
        </w:rPr>
        <w:t xml:space="preserve">. Filing fees are charged in most courts, although they may be waived. </w:t>
      </w:r>
      <w:r w:rsidRPr="00F805D2">
        <w:rPr>
          <w:rStyle w:val="StyleUnderline"/>
        </w:rPr>
        <w:t xml:space="preserve">The </w:t>
      </w:r>
      <w:r w:rsidRPr="008D6D2B">
        <w:rPr>
          <w:rStyle w:val="StyleUnderline"/>
          <w:highlight w:val="cyan"/>
        </w:rPr>
        <w:t>use of</w:t>
      </w:r>
      <w:r w:rsidRPr="00F805D2">
        <w:rPr>
          <w:rStyle w:val="StyleUnderline"/>
        </w:rPr>
        <w:t xml:space="preserve"> the </w:t>
      </w:r>
      <w:r w:rsidRPr="008D6D2B">
        <w:rPr>
          <w:rStyle w:val="Emphasis"/>
          <w:highlight w:val="cyan"/>
        </w:rPr>
        <w:t>general</w:t>
      </w:r>
      <w:r w:rsidRPr="008D6D2B">
        <w:rPr>
          <w:rStyle w:val="StyleUnderline"/>
          <w:highlight w:val="cyan"/>
        </w:rPr>
        <w:t xml:space="preserve"> courts is </w:t>
      </w:r>
      <w:r w:rsidRPr="008D6D2B">
        <w:rPr>
          <w:rStyle w:val="Emphasis"/>
          <w:highlight w:val="cyan"/>
        </w:rPr>
        <w:t>limited</w:t>
      </w:r>
      <w:r w:rsidRPr="00F805D2">
        <w:rPr>
          <w:rStyle w:val="StyleUnderline"/>
        </w:rPr>
        <w:t xml:space="preserve"> to </w:t>
      </w:r>
      <w:r w:rsidRPr="00F805D2">
        <w:rPr>
          <w:rStyle w:val="Emphasis"/>
        </w:rPr>
        <w:t>higher-salary</w:t>
      </w:r>
      <w:r w:rsidRPr="00F805D2">
        <w:rPr>
          <w:rStyle w:val="StyleUnderline"/>
        </w:rPr>
        <w:t xml:space="preserve"> workers, such as </w:t>
      </w:r>
      <w:r w:rsidRPr="00F805D2">
        <w:rPr>
          <w:rStyle w:val="Emphasis"/>
        </w:rPr>
        <w:t>managers</w:t>
      </w:r>
      <w:r w:rsidRPr="00F805D2">
        <w:rPr>
          <w:rStyle w:val="StyleUnderline"/>
        </w:rPr>
        <w:t xml:space="preserve"> or </w:t>
      </w:r>
      <w:r w:rsidRPr="00F805D2">
        <w:rPr>
          <w:rStyle w:val="Emphasis"/>
        </w:rPr>
        <w:t>professionals</w:t>
      </w:r>
      <w:r w:rsidRPr="00F805D2">
        <w:rPr>
          <w:sz w:val="16"/>
        </w:rPr>
        <w:t>.</w:t>
      </w:r>
    </w:p>
    <w:p w14:paraId="6A5B06AC" w14:textId="77777777" w:rsidR="00344849" w:rsidRPr="004903FA" w:rsidRDefault="00344849" w:rsidP="00344849">
      <w:pPr>
        <w:rPr>
          <w:rStyle w:val="Heading4Char"/>
        </w:rPr>
      </w:pPr>
    </w:p>
    <w:p w14:paraId="411BE8EC" w14:textId="77777777" w:rsidR="00344849" w:rsidRPr="004903FA" w:rsidRDefault="00344849" w:rsidP="00344849">
      <w:pPr>
        <w:rPr>
          <w:rStyle w:val="Heading4Char"/>
        </w:rPr>
      </w:pPr>
    </w:p>
    <w:p w14:paraId="66C389E9" w14:textId="77777777" w:rsidR="00344849" w:rsidRPr="004903FA" w:rsidRDefault="00344849" w:rsidP="00344849">
      <w:pPr>
        <w:pStyle w:val="Heading2"/>
        <w:rPr>
          <w:rStyle w:val="Heading4Char"/>
        </w:rPr>
      </w:pPr>
      <w:r>
        <w:t>Curbing</w:t>
      </w:r>
    </w:p>
    <w:p w14:paraId="768EAA39" w14:textId="77777777" w:rsidR="00344849" w:rsidRPr="004903FA" w:rsidRDefault="00344849" w:rsidP="00344849">
      <w:pPr>
        <w:pStyle w:val="Heading3"/>
        <w:rPr>
          <w:rStyle w:val="Heading4Char"/>
        </w:rPr>
      </w:pPr>
      <w:r>
        <w:t>AT: Development---1AR</w:t>
      </w:r>
    </w:p>
    <w:p w14:paraId="6DEC1038" w14:textId="77777777" w:rsidR="00344849" w:rsidRPr="004903FA" w:rsidRDefault="00344849" w:rsidP="00344849">
      <w:pPr>
        <w:pStyle w:val="Heading4"/>
        <w:rPr>
          <w:rStyle w:val="Heading4Char"/>
        </w:rPr>
      </w:pPr>
      <w:r>
        <w:t xml:space="preserve">Sustaining development is </w:t>
      </w:r>
      <w:r>
        <w:rPr>
          <w:u w:val="single"/>
        </w:rPr>
        <w:t>impossible</w:t>
      </w:r>
      <w:r>
        <w:t>.</w:t>
      </w:r>
    </w:p>
    <w:p w14:paraId="14372AE2" w14:textId="77777777" w:rsidR="00344849" w:rsidRPr="004903FA" w:rsidRDefault="00344849" w:rsidP="00344849">
      <w:pPr>
        <w:rPr>
          <w:rStyle w:val="Heading4Char"/>
        </w:rPr>
      </w:pPr>
      <w:r>
        <w:t xml:space="preserve">Spencer </w:t>
      </w:r>
      <w:r w:rsidRPr="0013386B">
        <w:rPr>
          <w:rStyle w:val="Style13ptBold"/>
        </w:rPr>
        <w:t>Feingold 24</w:t>
      </w:r>
      <w:r>
        <w:t>. Digital editor, M.A. in international relations and media studies from the New School. "The 'middle-income trap' is holding back over 100 countries. Here's how to overcome it." World Economic Forum. 9/4/2024. weforum.org/stories/2024/09/middle-income-trap-world-bank-economic-development</w:t>
      </w:r>
    </w:p>
    <w:p w14:paraId="2374E15E" w14:textId="77777777" w:rsidR="00344849" w:rsidRPr="004903FA" w:rsidRDefault="00344849" w:rsidP="00344849">
      <w:pPr>
        <w:rPr>
          <w:rStyle w:val="Heading4Char"/>
        </w:rPr>
      </w:pPr>
      <w:r w:rsidRPr="002E4AE9">
        <w:rPr>
          <w:sz w:val="16"/>
        </w:rPr>
        <w:t xml:space="preserve">Today, </w:t>
      </w:r>
      <w:r w:rsidRPr="002E4AE9">
        <w:rPr>
          <w:rStyle w:val="StyleUnderline"/>
        </w:rPr>
        <w:t>the “</w:t>
      </w:r>
      <w:r w:rsidRPr="002E4AE9">
        <w:rPr>
          <w:rStyle w:val="Emphasis"/>
        </w:rPr>
        <w:t>middle-income trap</w:t>
      </w:r>
      <w:r w:rsidRPr="002E4AE9">
        <w:rPr>
          <w:rStyle w:val="StyleUnderline"/>
        </w:rPr>
        <w:t xml:space="preserve">” continues to burden </w:t>
      </w:r>
      <w:r w:rsidRPr="002E4AE9">
        <w:rPr>
          <w:rStyle w:val="Emphasis"/>
        </w:rPr>
        <w:t>over 100 countries</w:t>
      </w:r>
      <w:r w:rsidRPr="002E4AE9">
        <w:rPr>
          <w:sz w:val="16"/>
        </w:rPr>
        <w:t xml:space="preserve"> around the world, according to the World Bank’s 2024 World Development Report. But what exactly is the “middle-income trap”?</w:t>
      </w:r>
    </w:p>
    <w:p w14:paraId="55F68EA4" w14:textId="77777777" w:rsidR="00344849" w:rsidRPr="004903FA" w:rsidRDefault="00344849" w:rsidP="00344849">
      <w:pPr>
        <w:rPr>
          <w:rStyle w:val="Heading4Char"/>
        </w:rPr>
      </w:pPr>
      <w:r w:rsidRPr="002E4AE9">
        <w:rPr>
          <w:sz w:val="16"/>
        </w:rPr>
        <w:t>And, more importantly, how can countries overcome it — or avoid the trap altogether?</w:t>
      </w:r>
    </w:p>
    <w:p w14:paraId="6ECB0BF5" w14:textId="77777777" w:rsidR="00344849" w:rsidRPr="004903FA" w:rsidRDefault="00344849" w:rsidP="00344849">
      <w:pPr>
        <w:rPr>
          <w:rStyle w:val="Heading4Char"/>
        </w:rPr>
      </w:pPr>
      <w:r w:rsidRPr="002E4AE9">
        <w:rPr>
          <w:sz w:val="16"/>
        </w:rPr>
        <w:t>‘Superficial measures of economic efficiency’</w:t>
      </w:r>
    </w:p>
    <w:p w14:paraId="7E96A2CC" w14:textId="77777777" w:rsidR="00344849" w:rsidRPr="004903FA" w:rsidRDefault="00344849" w:rsidP="00344849">
      <w:pPr>
        <w:rPr>
          <w:rStyle w:val="Heading4Char"/>
        </w:rPr>
      </w:pPr>
      <w:r w:rsidRPr="002E4AE9">
        <w:rPr>
          <w:sz w:val="16"/>
        </w:rPr>
        <w:t>At the end of 2023, the World Bank classified middle-income countries as economies who have a gross national income (GNI) per capita ranging from $1,136 to $13,845. Within the grouping, countries can further be classified as lower-middle-income countries (GNI per capita of $1,136 to $4,465) and upper-middle-income countries (GNI per capita of $4,466 to $13,845).</w:t>
      </w:r>
    </w:p>
    <w:p w14:paraId="73F0626B" w14:textId="77777777" w:rsidR="00344849" w:rsidRPr="004903FA" w:rsidRDefault="00344849" w:rsidP="00344849">
      <w:pPr>
        <w:rPr>
          <w:rStyle w:val="Heading4Char"/>
        </w:rPr>
      </w:pPr>
      <w:r w:rsidRPr="002E4AE9">
        <w:rPr>
          <w:sz w:val="16"/>
        </w:rPr>
        <w:t xml:space="preserve">Today, roughly </w:t>
      </w:r>
      <w:r w:rsidRPr="002E4AE9">
        <w:rPr>
          <w:rStyle w:val="Emphasis"/>
          <w:highlight w:val="cyan"/>
        </w:rPr>
        <w:t>75%</w:t>
      </w:r>
      <w:r w:rsidRPr="009C5824">
        <w:rPr>
          <w:rStyle w:val="StyleUnderline"/>
        </w:rPr>
        <w:t xml:space="preserve"> of the global population </w:t>
      </w:r>
      <w:r w:rsidRPr="002E4AE9">
        <w:rPr>
          <w:rStyle w:val="StyleUnderline"/>
          <w:highlight w:val="cyan"/>
        </w:rPr>
        <w:t xml:space="preserve">live in </w:t>
      </w:r>
      <w:r w:rsidRPr="002E4AE9">
        <w:rPr>
          <w:rStyle w:val="Emphasis"/>
          <w:highlight w:val="cyan"/>
        </w:rPr>
        <w:t>middle-income</w:t>
      </w:r>
      <w:r w:rsidRPr="009C5824">
        <w:rPr>
          <w:rStyle w:val="Emphasis"/>
        </w:rPr>
        <w:t xml:space="preserve"> countries</w:t>
      </w:r>
      <w:r w:rsidRPr="009C5824">
        <w:rPr>
          <w:rStyle w:val="StyleUnderline"/>
        </w:rPr>
        <w:t>, including</w:t>
      </w:r>
      <w:r w:rsidRPr="002E4AE9">
        <w:rPr>
          <w:sz w:val="16"/>
        </w:rPr>
        <w:t xml:space="preserve"> an estimated </w:t>
      </w:r>
      <w:r w:rsidRPr="009C5824">
        <w:rPr>
          <w:rStyle w:val="Emphasis"/>
        </w:rPr>
        <w:t>66%</w:t>
      </w:r>
      <w:r w:rsidRPr="009C5824">
        <w:rPr>
          <w:rStyle w:val="StyleUnderline"/>
        </w:rPr>
        <w:t xml:space="preserve"> of people who live in </w:t>
      </w:r>
      <w:r w:rsidRPr="009C5824">
        <w:rPr>
          <w:rStyle w:val="Emphasis"/>
        </w:rPr>
        <w:t>extreme poverty</w:t>
      </w:r>
      <w:r w:rsidRPr="002E4AE9">
        <w:rPr>
          <w:sz w:val="16"/>
        </w:rPr>
        <w:t>, according to the World Bank report. Middle-income countries, the report adds, are responsible for 40% global economic output.</w:t>
      </w:r>
    </w:p>
    <w:p w14:paraId="67FC9BE1" w14:textId="77777777" w:rsidR="00344849" w:rsidRPr="004903FA" w:rsidRDefault="00344849" w:rsidP="00344849">
      <w:pPr>
        <w:rPr>
          <w:rStyle w:val="Heading4Char"/>
        </w:rPr>
      </w:pPr>
      <w:r w:rsidRPr="002E4AE9">
        <w:rPr>
          <w:sz w:val="16"/>
        </w:rPr>
        <w:t xml:space="preserve">Currently, </w:t>
      </w:r>
      <w:r w:rsidRPr="009C5824">
        <w:rPr>
          <w:rStyle w:val="StyleUnderline"/>
        </w:rPr>
        <w:t xml:space="preserve">there are </w:t>
      </w:r>
      <w:r w:rsidRPr="009C5824">
        <w:rPr>
          <w:rStyle w:val="Emphasis"/>
        </w:rPr>
        <w:t>108 countries</w:t>
      </w:r>
      <w:r w:rsidRPr="002E4AE9">
        <w:rPr>
          <w:sz w:val="16"/>
        </w:rPr>
        <w:t xml:space="preserve"> — </w:t>
      </w:r>
      <w:r w:rsidRPr="009C5824">
        <w:rPr>
          <w:rStyle w:val="StyleUnderline"/>
        </w:rPr>
        <w:t xml:space="preserve">including </w:t>
      </w:r>
      <w:r w:rsidRPr="009C5824">
        <w:rPr>
          <w:rStyle w:val="Emphasis"/>
        </w:rPr>
        <w:t>major economies</w:t>
      </w:r>
      <w:r w:rsidRPr="009C5824">
        <w:rPr>
          <w:rStyle w:val="StyleUnderline"/>
        </w:rPr>
        <w:t xml:space="preserve"> like China, Brazil, Türkiye and India</w:t>
      </w:r>
      <w:r w:rsidRPr="002E4AE9">
        <w:rPr>
          <w:sz w:val="16"/>
        </w:rPr>
        <w:t xml:space="preserve"> — stuck in the “middle-income trap”, according to the World Bank.</w:t>
      </w:r>
    </w:p>
    <w:p w14:paraId="60F4EE10" w14:textId="77777777" w:rsidR="00344849" w:rsidRPr="004903FA" w:rsidRDefault="00344849" w:rsidP="00344849">
      <w:pPr>
        <w:rPr>
          <w:rStyle w:val="Heading4Char"/>
        </w:rPr>
      </w:pPr>
      <w:r w:rsidRPr="002E4AE9">
        <w:rPr>
          <w:sz w:val="16"/>
        </w:rPr>
        <w:t xml:space="preserve">The World Bank’s report describes the “middle-income trap” as a situation where middle-income </w:t>
      </w:r>
      <w:r w:rsidRPr="008946EB">
        <w:rPr>
          <w:rStyle w:val="StyleUnderline"/>
          <w:highlight w:val="cyan"/>
        </w:rPr>
        <w:t xml:space="preserve">countries face </w:t>
      </w:r>
      <w:r w:rsidRPr="008946EB">
        <w:rPr>
          <w:rStyle w:val="Emphasis"/>
        </w:rPr>
        <w:t>s</w:t>
      </w:r>
      <w:r w:rsidRPr="00C92FC1">
        <w:rPr>
          <w:rStyle w:val="Emphasis"/>
        </w:rPr>
        <w:t xml:space="preserve">erious </w:t>
      </w:r>
      <w:r w:rsidRPr="008946EB">
        <w:rPr>
          <w:rStyle w:val="Emphasis"/>
          <w:highlight w:val="cyan"/>
        </w:rPr>
        <w:t>headwinds</w:t>
      </w:r>
      <w:r w:rsidRPr="00C92FC1">
        <w:rPr>
          <w:rStyle w:val="StyleUnderline"/>
        </w:rPr>
        <w:t xml:space="preserve"> related to</w:t>
      </w:r>
      <w:r w:rsidRPr="002E4AE9">
        <w:rPr>
          <w:sz w:val="16"/>
        </w:rPr>
        <w:t xml:space="preserve"> economic </w:t>
      </w:r>
      <w:r w:rsidRPr="008946EB">
        <w:rPr>
          <w:rStyle w:val="StyleUnderline"/>
        </w:rPr>
        <w:t>growth</w:t>
      </w:r>
      <w:r w:rsidRPr="002E4AE9">
        <w:rPr>
          <w:sz w:val="16"/>
        </w:rPr>
        <w:t xml:space="preserve">, wage competition and innovation, </w:t>
      </w:r>
      <w:r w:rsidRPr="008946EB">
        <w:rPr>
          <w:rStyle w:val="StyleUnderline"/>
          <w:highlight w:val="cyan"/>
        </w:rPr>
        <w:t>and</w:t>
      </w:r>
      <w:r w:rsidRPr="002E4AE9">
        <w:rPr>
          <w:sz w:val="16"/>
        </w:rPr>
        <w:t xml:space="preserve"> often </w:t>
      </w:r>
      <w:r w:rsidRPr="008946EB">
        <w:rPr>
          <w:rStyle w:val="StyleUnderline"/>
          <w:highlight w:val="cyan"/>
        </w:rPr>
        <w:t>rely on</w:t>
      </w:r>
      <w:r w:rsidRPr="002E4AE9">
        <w:rPr>
          <w:sz w:val="16"/>
        </w:rPr>
        <w:t xml:space="preserve"> “policies predicated on </w:t>
      </w:r>
      <w:r w:rsidRPr="008946EB">
        <w:rPr>
          <w:rStyle w:val="Emphasis"/>
          <w:highlight w:val="cyan"/>
        </w:rPr>
        <w:t>superficial</w:t>
      </w:r>
      <w:r w:rsidRPr="00C92FC1">
        <w:rPr>
          <w:rStyle w:val="Emphasis"/>
        </w:rPr>
        <w:t xml:space="preserve"> measures</w:t>
      </w:r>
      <w:r w:rsidRPr="00C92FC1">
        <w:rPr>
          <w:rStyle w:val="StyleUnderline"/>
        </w:rPr>
        <w:t xml:space="preserve"> of</w:t>
      </w:r>
      <w:r w:rsidRPr="002E4AE9">
        <w:rPr>
          <w:sz w:val="16"/>
        </w:rPr>
        <w:t xml:space="preserve"> economic </w:t>
      </w:r>
      <w:r w:rsidRPr="008946EB">
        <w:rPr>
          <w:rStyle w:val="StyleUnderline"/>
          <w:highlight w:val="cyan"/>
        </w:rPr>
        <w:t>efficiency</w:t>
      </w:r>
      <w:r w:rsidRPr="002E4AE9">
        <w:rPr>
          <w:sz w:val="16"/>
        </w:rPr>
        <w:t xml:space="preserve">.” The </w:t>
      </w:r>
      <w:r w:rsidRPr="00C92FC1">
        <w:rPr>
          <w:rStyle w:val="StyleUnderline"/>
        </w:rPr>
        <w:t>circumstances</w:t>
      </w:r>
      <w:r w:rsidRPr="002E4AE9">
        <w:rPr>
          <w:sz w:val="16"/>
        </w:rPr>
        <w:t xml:space="preserve">, the report adds, </w:t>
      </w:r>
      <w:r w:rsidRPr="00C92FC1">
        <w:rPr>
          <w:rStyle w:val="StyleUnderline"/>
        </w:rPr>
        <w:t>make</w:t>
      </w:r>
      <w:r w:rsidRPr="002E4AE9">
        <w:rPr>
          <w:sz w:val="16"/>
        </w:rPr>
        <w:t xml:space="preserve"> middle-income </w:t>
      </w:r>
      <w:r w:rsidRPr="00C92FC1">
        <w:rPr>
          <w:rStyle w:val="StyleUnderline"/>
        </w:rPr>
        <w:t>countries</w:t>
      </w:r>
      <w:r w:rsidRPr="002E4AE9">
        <w:rPr>
          <w:sz w:val="16"/>
        </w:rPr>
        <w:t xml:space="preserve"> “</w:t>
      </w:r>
      <w:r w:rsidRPr="00C92FC1">
        <w:rPr>
          <w:rStyle w:val="Emphasis"/>
        </w:rPr>
        <w:t>especially prone</w:t>
      </w:r>
      <w:r w:rsidRPr="00C92FC1">
        <w:rPr>
          <w:rStyle w:val="StyleUnderline"/>
        </w:rPr>
        <w:t xml:space="preserve"> to</w:t>
      </w:r>
      <w:r w:rsidRPr="002E4AE9">
        <w:rPr>
          <w:sz w:val="16"/>
        </w:rPr>
        <w:t xml:space="preserve"> premature </w:t>
      </w:r>
      <w:r w:rsidRPr="00C92FC1">
        <w:rPr>
          <w:rStyle w:val="Emphasis"/>
        </w:rPr>
        <w:t>slowdowns in development</w:t>
      </w:r>
      <w:r w:rsidRPr="002E4AE9">
        <w:rPr>
          <w:sz w:val="16"/>
        </w:rPr>
        <w:t>.”</w:t>
      </w:r>
    </w:p>
    <w:p w14:paraId="2F5DC829" w14:textId="77777777" w:rsidR="00344849" w:rsidRPr="004903FA" w:rsidRDefault="00344849" w:rsidP="00344849">
      <w:pPr>
        <w:rPr>
          <w:rStyle w:val="Heading4Char"/>
        </w:rPr>
      </w:pPr>
      <w:r w:rsidRPr="002E4AE9">
        <w:rPr>
          <w:sz w:val="16"/>
        </w:rPr>
        <w:t xml:space="preserve">In a separate report, the International Monetary Fund notes </w:t>
      </w:r>
      <w:r w:rsidRPr="008946EB">
        <w:rPr>
          <w:sz w:val="16"/>
        </w:rPr>
        <w:t xml:space="preserve">that </w:t>
      </w:r>
      <w:r w:rsidRPr="008946EB">
        <w:rPr>
          <w:rStyle w:val="Emphasis"/>
        </w:rPr>
        <w:t>countries</w:t>
      </w:r>
      <w:r w:rsidRPr="008946EB">
        <w:rPr>
          <w:rStyle w:val="StyleUnderline"/>
        </w:rPr>
        <w:t xml:space="preserve"> that have been </w:t>
      </w:r>
      <w:r w:rsidRPr="008946EB">
        <w:rPr>
          <w:rStyle w:val="Emphasis"/>
        </w:rPr>
        <w:t>stuck</w:t>
      </w:r>
      <w:r w:rsidRPr="008946EB">
        <w:rPr>
          <w:sz w:val="16"/>
        </w:rPr>
        <w:t xml:space="preserve"> in the “middle-income trap” in recent decades </w:t>
      </w:r>
      <w:r w:rsidRPr="008946EB">
        <w:rPr>
          <w:rStyle w:val="StyleUnderline"/>
        </w:rPr>
        <w:t>have found themselves “</w:t>
      </w:r>
      <w:r w:rsidRPr="008946EB">
        <w:rPr>
          <w:rStyle w:val="Emphasis"/>
        </w:rPr>
        <w:t>caught</w:t>
      </w:r>
      <w:r w:rsidRPr="008946EB">
        <w:rPr>
          <w:rStyle w:val="StyleUnderline"/>
        </w:rPr>
        <w:t xml:space="preserve"> between</w:t>
      </w:r>
      <w:r w:rsidRPr="008946EB">
        <w:rPr>
          <w:sz w:val="16"/>
        </w:rPr>
        <w:t xml:space="preserve"> the </w:t>
      </w:r>
      <w:r w:rsidRPr="008946EB">
        <w:rPr>
          <w:rStyle w:val="Emphasis"/>
        </w:rPr>
        <w:t>rapidly changing</w:t>
      </w:r>
      <w:r w:rsidRPr="008946EB">
        <w:rPr>
          <w:sz w:val="16"/>
        </w:rPr>
        <w:t xml:space="preserve"> advanced </w:t>
      </w:r>
      <w:r w:rsidRPr="008946EB">
        <w:rPr>
          <w:rStyle w:val="StyleUnderline"/>
        </w:rPr>
        <w:t>tech</w:t>
      </w:r>
      <w:r w:rsidRPr="008946EB">
        <w:rPr>
          <w:sz w:val="16"/>
        </w:rPr>
        <w:t xml:space="preserve">nology of rich countries, </w:t>
      </w:r>
      <w:r w:rsidRPr="008946EB">
        <w:rPr>
          <w:rStyle w:val="StyleUnderline"/>
        </w:rPr>
        <w:t xml:space="preserve">and </w:t>
      </w:r>
      <w:r w:rsidRPr="008946EB">
        <w:rPr>
          <w:rStyle w:val="Emphasis"/>
        </w:rPr>
        <w:t>competition</w:t>
      </w:r>
      <w:r w:rsidRPr="008946EB">
        <w:rPr>
          <w:rStyle w:val="StyleUnderline"/>
        </w:rPr>
        <w:t xml:space="preserve"> in mature pro</w:t>
      </w:r>
      <w:r w:rsidRPr="00407707">
        <w:rPr>
          <w:rStyle w:val="StyleUnderline"/>
        </w:rPr>
        <w:t xml:space="preserve">ducts from </w:t>
      </w:r>
      <w:r w:rsidRPr="00407707">
        <w:rPr>
          <w:rStyle w:val="Emphasis"/>
        </w:rPr>
        <w:t>poor</w:t>
      </w:r>
      <w:r w:rsidRPr="008946EB">
        <w:rPr>
          <w:rStyle w:val="StyleUnderline"/>
        </w:rPr>
        <w:t xml:space="preserve"> countries</w:t>
      </w:r>
      <w:r w:rsidRPr="002E4AE9">
        <w:rPr>
          <w:sz w:val="16"/>
        </w:rPr>
        <w:t xml:space="preserve"> with low wages.”</w:t>
      </w:r>
    </w:p>
    <w:p w14:paraId="3BD49966" w14:textId="77777777" w:rsidR="00344849" w:rsidRPr="004903FA" w:rsidRDefault="00344849" w:rsidP="00344849">
      <w:pPr>
        <w:rPr>
          <w:rStyle w:val="Heading4Char"/>
        </w:rPr>
      </w:pPr>
      <w:r w:rsidRPr="002E4AE9">
        <w:rPr>
          <w:sz w:val="16"/>
        </w:rPr>
        <w:t xml:space="preserve">The World Bank maintains that </w:t>
      </w:r>
      <w:r w:rsidRPr="00407707">
        <w:rPr>
          <w:rStyle w:val="StyleUnderline"/>
        </w:rPr>
        <w:t xml:space="preserve">growth </w:t>
      </w:r>
      <w:r w:rsidRPr="008946EB">
        <w:rPr>
          <w:rStyle w:val="StyleUnderline"/>
          <w:highlight w:val="cyan"/>
        </w:rPr>
        <w:t>prospects</w:t>
      </w:r>
      <w:r w:rsidRPr="002E4AE9">
        <w:rPr>
          <w:sz w:val="16"/>
        </w:rPr>
        <w:t xml:space="preserve"> for middle-income countries </w:t>
      </w:r>
      <w:r w:rsidRPr="008946EB">
        <w:rPr>
          <w:rStyle w:val="StyleUnderline"/>
          <w:highlight w:val="cyan"/>
        </w:rPr>
        <w:t>depend on</w:t>
      </w:r>
      <w:r w:rsidRPr="002E4AE9">
        <w:rPr>
          <w:sz w:val="16"/>
        </w:rPr>
        <w:t xml:space="preserve"> their ability to increase production through </w:t>
      </w:r>
      <w:r w:rsidRPr="008946EB">
        <w:rPr>
          <w:rStyle w:val="StyleUnderline"/>
          <w:highlight w:val="cyan"/>
        </w:rPr>
        <w:t>innovation</w:t>
      </w:r>
      <w:r w:rsidRPr="002E4AE9">
        <w:rPr>
          <w:sz w:val="16"/>
        </w:rPr>
        <w:t xml:space="preserve"> — </w:t>
      </w:r>
      <w:r w:rsidRPr="008946EB">
        <w:rPr>
          <w:rStyle w:val="StyleUnderline"/>
          <w:highlight w:val="cyan"/>
        </w:rPr>
        <w:t xml:space="preserve">a </w:t>
      </w:r>
      <w:r w:rsidRPr="008946EB">
        <w:rPr>
          <w:rStyle w:val="Emphasis"/>
          <w:highlight w:val="cyan"/>
        </w:rPr>
        <w:t>difficult feat</w:t>
      </w:r>
      <w:r w:rsidRPr="00407707">
        <w:rPr>
          <w:rStyle w:val="StyleUnderline"/>
        </w:rPr>
        <w:t xml:space="preserve"> for</w:t>
      </w:r>
      <w:r w:rsidRPr="002E4AE9">
        <w:rPr>
          <w:sz w:val="16"/>
        </w:rPr>
        <w:t xml:space="preserve"> many </w:t>
      </w:r>
      <w:r w:rsidRPr="00407707">
        <w:rPr>
          <w:rStyle w:val="StyleUnderline"/>
        </w:rPr>
        <w:t xml:space="preserve">economies </w:t>
      </w:r>
      <w:r w:rsidRPr="008946EB">
        <w:rPr>
          <w:rStyle w:val="StyleUnderline"/>
          <w:highlight w:val="cyan"/>
        </w:rPr>
        <w:t xml:space="preserve">to </w:t>
      </w:r>
      <w:r w:rsidRPr="008946EB">
        <w:rPr>
          <w:rStyle w:val="Emphasis"/>
          <w:highlight w:val="cyan"/>
        </w:rPr>
        <w:t>achieve</w:t>
      </w:r>
      <w:r w:rsidRPr="00407707">
        <w:rPr>
          <w:rStyle w:val="Emphasis"/>
        </w:rPr>
        <w:t xml:space="preserve"> at scale</w:t>
      </w:r>
      <w:r w:rsidRPr="002E4AE9">
        <w:rPr>
          <w:sz w:val="16"/>
        </w:rPr>
        <w:t xml:space="preserve">. The organization’s report adds that for many middle-income countries, </w:t>
      </w:r>
      <w:r w:rsidRPr="008F06C0">
        <w:rPr>
          <w:rStyle w:val="StyleUnderline"/>
        </w:rPr>
        <w:t xml:space="preserve">achieving </w:t>
      </w:r>
      <w:r w:rsidRPr="008946EB">
        <w:rPr>
          <w:rStyle w:val="Emphasis"/>
          <w:highlight w:val="cyan"/>
        </w:rPr>
        <w:t>high-income</w:t>
      </w:r>
      <w:r w:rsidRPr="008F06C0">
        <w:rPr>
          <w:rStyle w:val="StyleUnderline"/>
        </w:rPr>
        <w:t xml:space="preserve"> status </w:t>
      </w:r>
      <w:r w:rsidRPr="008946EB">
        <w:rPr>
          <w:rStyle w:val="StyleUnderline"/>
          <w:highlight w:val="cyan"/>
        </w:rPr>
        <w:t xml:space="preserve">could take </w:t>
      </w:r>
      <w:r w:rsidRPr="008946EB">
        <w:rPr>
          <w:rStyle w:val="Emphasis"/>
        </w:rPr>
        <w:t>m</w:t>
      </w:r>
      <w:r w:rsidRPr="008F06C0">
        <w:rPr>
          <w:rStyle w:val="Emphasis"/>
        </w:rPr>
        <w:t xml:space="preserve">ultiple </w:t>
      </w:r>
      <w:r w:rsidRPr="008946EB">
        <w:rPr>
          <w:rStyle w:val="Emphasis"/>
          <w:highlight w:val="cyan"/>
        </w:rPr>
        <w:t>generations</w:t>
      </w:r>
      <w:r w:rsidRPr="002E4AE9">
        <w:rPr>
          <w:sz w:val="16"/>
        </w:rPr>
        <w:t xml:space="preserve"> if current economic growth rates hold.</w:t>
      </w:r>
    </w:p>
    <w:p w14:paraId="660DA2FD" w14:textId="77777777" w:rsidR="00344849" w:rsidRPr="004903FA" w:rsidRDefault="00344849" w:rsidP="00344849">
      <w:pPr>
        <w:rPr>
          <w:rStyle w:val="Heading4Char"/>
        </w:rPr>
      </w:pPr>
      <w:r w:rsidRPr="002E4AE9">
        <w:rPr>
          <w:sz w:val="16"/>
        </w:rPr>
        <w:t xml:space="preserve">“Most middle-income </w:t>
      </w:r>
      <w:r w:rsidRPr="008F06C0">
        <w:rPr>
          <w:rStyle w:val="StyleUnderline"/>
        </w:rPr>
        <w:t xml:space="preserve">countries remain </w:t>
      </w:r>
      <w:r w:rsidRPr="008F06C0">
        <w:rPr>
          <w:rStyle w:val="Emphasis"/>
        </w:rPr>
        <w:t>wedded</w:t>
      </w:r>
      <w:r w:rsidRPr="008F06C0">
        <w:rPr>
          <w:rStyle w:val="StyleUnderline"/>
        </w:rPr>
        <w:t xml:space="preserve"> to</w:t>
      </w:r>
      <w:r w:rsidRPr="002E4AE9">
        <w:rPr>
          <w:sz w:val="16"/>
        </w:rPr>
        <w:t xml:space="preserve"> an approach out of the last century: policies focused heavily on </w:t>
      </w:r>
      <w:r w:rsidRPr="008946EB">
        <w:rPr>
          <w:rStyle w:val="StyleUnderline"/>
        </w:rPr>
        <w:t>attracting investment</w:t>
      </w:r>
      <w:r w:rsidRPr="002E4AE9">
        <w:rPr>
          <w:sz w:val="16"/>
        </w:rPr>
        <w:t>,” Indermit Gill, the World Bank's Chief Economist and a member of the World Economic Forum's Chief Economists community, told the Forum. “</w:t>
      </w:r>
      <w:r w:rsidRPr="008946EB">
        <w:rPr>
          <w:sz w:val="16"/>
        </w:rPr>
        <w:t xml:space="preserve">That’s the equivalent of driving a car entirely in first gear: </w:t>
      </w:r>
      <w:r w:rsidRPr="008946EB">
        <w:rPr>
          <w:rStyle w:val="StyleUnderline"/>
        </w:rPr>
        <w:t xml:space="preserve">it will take </w:t>
      </w:r>
      <w:r w:rsidRPr="008946EB">
        <w:rPr>
          <w:rStyle w:val="Emphasis"/>
        </w:rPr>
        <w:t>forever</w:t>
      </w:r>
      <w:r w:rsidRPr="008946EB">
        <w:rPr>
          <w:sz w:val="16"/>
        </w:rPr>
        <w:t xml:space="preserve"> to get to the destination.”</w:t>
      </w:r>
    </w:p>
    <w:p w14:paraId="3432A1F2" w14:textId="77777777" w:rsidR="00344849" w:rsidRPr="004903FA" w:rsidRDefault="00344849" w:rsidP="00344849">
      <w:pPr>
        <w:rPr>
          <w:rStyle w:val="Heading4Char"/>
        </w:rPr>
      </w:pPr>
      <w:r w:rsidRPr="008946EB">
        <w:rPr>
          <w:sz w:val="16"/>
        </w:rPr>
        <w:t>Escaping the trap</w:t>
      </w:r>
    </w:p>
    <w:p w14:paraId="157B992F" w14:textId="77777777" w:rsidR="00344849" w:rsidRPr="004903FA" w:rsidRDefault="00344849" w:rsidP="00344849">
      <w:pPr>
        <w:rPr>
          <w:rStyle w:val="Heading4Char"/>
        </w:rPr>
      </w:pPr>
      <w:r w:rsidRPr="008946EB">
        <w:rPr>
          <w:sz w:val="16"/>
        </w:rPr>
        <w:t xml:space="preserve">In recent decades, </w:t>
      </w:r>
      <w:r w:rsidRPr="008946EB">
        <w:rPr>
          <w:rStyle w:val="StyleUnderline"/>
        </w:rPr>
        <w:t xml:space="preserve">only a </w:t>
      </w:r>
      <w:r w:rsidRPr="008946EB">
        <w:rPr>
          <w:rStyle w:val="Emphasis"/>
        </w:rPr>
        <w:t>few</w:t>
      </w:r>
      <w:r w:rsidRPr="008946EB">
        <w:rPr>
          <w:rStyle w:val="StyleUnderline"/>
        </w:rPr>
        <w:t xml:space="preserve"> dozen countries have </w:t>
      </w:r>
      <w:r w:rsidRPr="008946EB">
        <w:rPr>
          <w:rStyle w:val="Emphasis"/>
        </w:rPr>
        <w:t>grown</w:t>
      </w:r>
      <w:r w:rsidRPr="008946EB">
        <w:rPr>
          <w:sz w:val="16"/>
        </w:rPr>
        <w:t xml:space="preserve"> from middle-income countries </w:t>
      </w:r>
      <w:r w:rsidRPr="008946EB">
        <w:rPr>
          <w:rStyle w:val="StyleUnderline"/>
        </w:rPr>
        <w:t xml:space="preserve">into </w:t>
      </w:r>
      <w:r w:rsidRPr="008946EB">
        <w:rPr>
          <w:rStyle w:val="Emphasis"/>
        </w:rPr>
        <w:t>high-income</w:t>
      </w:r>
      <w:r w:rsidRPr="008946EB">
        <w:rPr>
          <w:rStyle w:val="StyleUnderline"/>
        </w:rPr>
        <w:t xml:space="preserve"> countries</w:t>
      </w:r>
      <w:r w:rsidRPr="008946EB">
        <w:rPr>
          <w:sz w:val="16"/>
        </w:rPr>
        <w:t>. This includes Saudi Arabia, Latvia, Bulgaria and South Korea, among others.</w:t>
      </w:r>
    </w:p>
    <w:p w14:paraId="41B05280" w14:textId="77777777" w:rsidR="00344849" w:rsidRPr="004903FA" w:rsidRDefault="00344849" w:rsidP="00344849">
      <w:pPr>
        <w:rPr>
          <w:rStyle w:val="Heading4Char"/>
        </w:rPr>
      </w:pPr>
      <w:r w:rsidRPr="002E4AE9">
        <w:rPr>
          <w:sz w:val="16"/>
        </w:rPr>
        <w:t xml:space="preserve">In its report, the World Bank outlines a three-pronged approach that countries can follow </w:t>
      </w:r>
      <w:r w:rsidRPr="0021436F">
        <w:rPr>
          <w:rStyle w:val="StyleUnderline"/>
        </w:rPr>
        <w:t xml:space="preserve">to </w:t>
      </w:r>
      <w:r w:rsidRPr="0021436F">
        <w:rPr>
          <w:rStyle w:val="Emphasis"/>
        </w:rPr>
        <w:t>avoid</w:t>
      </w:r>
      <w:r w:rsidRPr="0021436F">
        <w:rPr>
          <w:rStyle w:val="StyleUnderline"/>
        </w:rPr>
        <w:t xml:space="preserve"> the</w:t>
      </w:r>
      <w:r w:rsidRPr="002E4AE9">
        <w:rPr>
          <w:sz w:val="16"/>
        </w:rPr>
        <w:t xml:space="preserve"> “middle-income </w:t>
      </w:r>
      <w:r w:rsidRPr="0021436F">
        <w:rPr>
          <w:rStyle w:val="StyleUnderline"/>
        </w:rPr>
        <w:t>trap</w:t>
      </w:r>
      <w:r w:rsidRPr="002E4AE9">
        <w:rPr>
          <w:sz w:val="16"/>
        </w:rPr>
        <w:t>”. The plan — dubbed the 3i strategy — entails a strategic calibration of economic policies related to investment, infusion and innovation.</w:t>
      </w:r>
    </w:p>
    <w:p w14:paraId="2459DBB5" w14:textId="77777777" w:rsidR="00344849" w:rsidRPr="004903FA" w:rsidRDefault="00344849" w:rsidP="00344849">
      <w:pPr>
        <w:rPr>
          <w:rStyle w:val="Heading4Char"/>
        </w:rPr>
      </w:pPr>
      <w:r w:rsidRPr="002E4AE9">
        <w:rPr>
          <w:sz w:val="16"/>
        </w:rPr>
        <w:t xml:space="preserve">First, low-income </w:t>
      </w:r>
      <w:r w:rsidRPr="008946EB">
        <w:rPr>
          <w:rStyle w:val="StyleUnderline"/>
          <w:highlight w:val="cyan"/>
        </w:rPr>
        <w:t>countries should focus</w:t>
      </w:r>
      <w:r w:rsidRPr="002E4AE9">
        <w:rPr>
          <w:sz w:val="16"/>
        </w:rPr>
        <w:t xml:space="preserve"> primarily </w:t>
      </w:r>
      <w:r w:rsidRPr="008946EB">
        <w:rPr>
          <w:rStyle w:val="StyleUnderline"/>
          <w:highlight w:val="cyan"/>
        </w:rPr>
        <w:t xml:space="preserve">on </w:t>
      </w:r>
      <w:r w:rsidRPr="008946EB">
        <w:rPr>
          <w:rStyle w:val="Emphasis"/>
        </w:rPr>
        <w:t>i</w:t>
      </w:r>
      <w:r w:rsidRPr="0021436F">
        <w:rPr>
          <w:rStyle w:val="Emphasis"/>
        </w:rPr>
        <w:t>ncreasing investment</w:t>
      </w:r>
      <w:r w:rsidRPr="002E4AE9">
        <w:rPr>
          <w:sz w:val="16"/>
        </w:rPr>
        <w:t xml:space="preserve"> in the economy. In 2001, for example, Colombia was able to increase investment in the country by implementing various reforms that included limiting government spending, introducing a floating exchange rate and boosting central bank independence.</w:t>
      </w:r>
    </w:p>
    <w:p w14:paraId="264E751D" w14:textId="77777777" w:rsidR="00344849" w:rsidRPr="004903FA" w:rsidRDefault="00344849" w:rsidP="00344849">
      <w:pPr>
        <w:rPr>
          <w:rStyle w:val="Heading4Char"/>
        </w:rPr>
      </w:pPr>
      <w:r w:rsidRPr="002E4AE9">
        <w:rPr>
          <w:sz w:val="16"/>
        </w:rPr>
        <w:t xml:space="preserve">Once a country has reached lower-middle-income status, </w:t>
      </w:r>
      <w:r w:rsidRPr="008946EB">
        <w:rPr>
          <w:rStyle w:val="Emphasis"/>
          <w:highlight w:val="cyan"/>
        </w:rPr>
        <w:t>policies</w:t>
      </w:r>
      <w:r w:rsidRPr="002E4AE9">
        <w:rPr>
          <w:rStyle w:val="StyleUnderline"/>
        </w:rPr>
        <w:t xml:space="preserve"> should be adjusted</w:t>
      </w:r>
      <w:r w:rsidRPr="002E4AE9">
        <w:rPr>
          <w:sz w:val="16"/>
        </w:rPr>
        <w:t xml:space="preserve"> to facilitate a mix of investment and infusion. In particular, infusion should be focused on expanding the use of advanced technologies.</w:t>
      </w:r>
    </w:p>
    <w:p w14:paraId="2AEFA284" w14:textId="77777777" w:rsidR="00344849" w:rsidRPr="004903FA" w:rsidRDefault="00344849" w:rsidP="00344849">
      <w:pPr>
        <w:rPr>
          <w:rStyle w:val="Heading4Char"/>
        </w:rPr>
      </w:pPr>
      <w:r w:rsidRPr="002E4AE9">
        <w:rPr>
          <w:sz w:val="16"/>
        </w:rPr>
        <w:t>Then, after reaching upper-middle-income status, countries should complement investment and infusion with innovation. The addition of innovation, the report notes, requires “restructuring enterprise, work, and energy use once again, with an even greater emphasis on economic freedom, social mobility, and political contestability.”</w:t>
      </w:r>
    </w:p>
    <w:p w14:paraId="463A78A5" w14:textId="77777777" w:rsidR="00344849" w:rsidRPr="004903FA" w:rsidRDefault="00344849" w:rsidP="00344849">
      <w:pPr>
        <w:rPr>
          <w:rStyle w:val="Heading4Char"/>
        </w:rPr>
      </w:pPr>
      <w:r w:rsidRPr="002E4AE9">
        <w:rPr>
          <w:sz w:val="16"/>
        </w:rPr>
        <w:t>The World Bank’s report lauds South Korea as an example of a country that has effectively implemented the 3i strategy.</w:t>
      </w:r>
    </w:p>
    <w:p w14:paraId="4C3331D9" w14:textId="77777777" w:rsidR="00344849" w:rsidRPr="004903FA" w:rsidRDefault="00344849" w:rsidP="00344849">
      <w:pPr>
        <w:rPr>
          <w:rStyle w:val="Heading4Char"/>
        </w:rPr>
      </w:pPr>
      <w:r w:rsidRPr="002E4AE9">
        <w:rPr>
          <w:sz w:val="16"/>
        </w:rPr>
        <w:t>In the 1970s and 1980s, South Korea pursued reforms to encourage private investments and industrial policies that boosted technology use and production efficiency. Subsequent economic growth was staggering; South Korea’s per capita income rose from $1,200 in 1960 to $33,000 in 2023, according to the World Bank.</w:t>
      </w:r>
    </w:p>
    <w:p w14:paraId="630C3EDA" w14:textId="77777777" w:rsidR="00344849" w:rsidRPr="004903FA" w:rsidRDefault="00344849" w:rsidP="00344849">
      <w:pPr>
        <w:rPr>
          <w:rStyle w:val="Heading4Char"/>
        </w:rPr>
      </w:pPr>
      <w:r w:rsidRPr="002E4AE9">
        <w:rPr>
          <w:sz w:val="16"/>
        </w:rPr>
        <w:t xml:space="preserve">In a statement to the Forum, Gill added that in order to attain high-income status, </w:t>
      </w:r>
      <w:r w:rsidRPr="002E4AE9">
        <w:rPr>
          <w:rStyle w:val="StyleUnderline"/>
        </w:rPr>
        <w:t>governments</w:t>
      </w:r>
      <w:r w:rsidRPr="002E4AE9">
        <w:rPr>
          <w:sz w:val="16"/>
        </w:rPr>
        <w:t xml:space="preserve"> in middle-income countries “</w:t>
      </w:r>
      <w:r w:rsidRPr="002E4AE9">
        <w:rPr>
          <w:rStyle w:val="StyleUnderline"/>
        </w:rPr>
        <w:t xml:space="preserve">must enact </w:t>
      </w:r>
      <w:r w:rsidRPr="002E4AE9">
        <w:rPr>
          <w:rStyle w:val="Emphasis"/>
        </w:rPr>
        <w:t>competition policies</w:t>
      </w:r>
      <w:r w:rsidRPr="002E4AE9">
        <w:rPr>
          <w:sz w:val="16"/>
        </w:rPr>
        <w:t xml:space="preserve"> that create a healthy balance between” companies ranging from large corporations to startups.</w:t>
      </w:r>
    </w:p>
    <w:p w14:paraId="67D4160C" w14:textId="77777777" w:rsidR="00344849" w:rsidRPr="004903FA" w:rsidRDefault="00344849" w:rsidP="00344849">
      <w:pPr>
        <w:rPr>
          <w:rStyle w:val="Heading4Char"/>
        </w:rPr>
      </w:pPr>
      <w:r w:rsidRPr="002E4AE9">
        <w:rPr>
          <w:sz w:val="16"/>
        </w:rPr>
        <w:t>“The benefits will be greatest when policymakers focus less on the size of the company and more on the value it brings to the economy, and when they encourage the upward mobility of all of their citizens instead of fixating on zero-sum policies to reduce income inequality,” Gill stated.</w:t>
      </w:r>
    </w:p>
    <w:p w14:paraId="4E5EB6EE" w14:textId="77777777" w:rsidR="00344849" w:rsidRPr="004903FA" w:rsidRDefault="00344849" w:rsidP="00344849">
      <w:pPr>
        <w:rPr>
          <w:rStyle w:val="Heading4Char"/>
        </w:rPr>
      </w:pPr>
      <w:r w:rsidRPr="002E4AE9">
        <w:rPr>
          <w:sz w:val="16"/>
        </w:rPr>
        <w:t>‘Far heavier burden’</w:t>
      </w:r>
    </w:p>
    <w:p w14:paraId="229CA9DF" w14:textId="77777777" w:rsidR="00344849" w:rsidRPr="004903FA" w:rsidRDefault="00344849" w:rsidP="00344849">
      <w:pPr>
        <w:rPr>
          <w:rStyle w:val="Heading4Char"/>
        </w:rPr>
      </w:pPr>
      <w:r w:rsidRPr="002E4AE9">
        <w:rPr>
          <w:sz w:val="16"/>
        </w:rPr>
        <w:t xml:space="preserve">Experts note that </w:t>
      </w:r>
      <w:r w:rsidRPr="008946EB">
        <w:rPr>
          <w:rStyle w:val="StyleUnderline"/>
          <w:highlight w:val="cyan"/>
        </w:rPr>
        <w:t xml:space="preserve">achieving </w:t>
      </w:r>
      <w:r w:rsidRPr="008946EB">
        <w:rPr>
          <w:rStyle w:val="Emphasis"/>
          <w:highlight w:val="cyan"/>
        </w:rPr>
        <w:t>sustained</w:t>
      </w:r>
      <w:r w:rsidRPr="002E4AE9">
        <w:rPr>
          <w:sz w:val="16"/>
        </w:rPr>
        <w:t xml:space="preserve"> economic </w:t>
      </w:r>
      <w:r w:rsidRPr="008946EB">
        <w:rPr>
          <w:rStyle w:val="StyleUnderline"/>
          <w:highlight w:val="cyan"/>
        </w:rPr>
        <w:t>development</w:t>
      </w:r>
      <w:r w:rsidRPr="002E4AE9">
        <w:rPr>
          <w:sz w:val="16"/>
        </w:rPr>
        <w:t xml:space="preserve"> across middle- and low-income countries </w:t>
      </w:r>
      <w:r w:rsidRPr="008946EB">
        <w:rPr>
          <w:rStyle w:val="StyleUnderline"/>
          <w:highlight w:val="cyan"/>
        </w:rPr>
        <w:t>is not</w:t>
      </w:r>
      <w:r w:rsidRPr="002E4AE9">
        <w:rPr>
          <w:rStyle w:val="StyleUnderline"/>
        </w:rPr>
        <w:t xml:space="preserve"> an </w:t>
      </w:r>
      <w:r w:rsidRPr="008946EB">
        <w:rPr>
          <w:rStyle w:val="Emphasis"/>
          <w:highlight w:val="cyan"/>
        </w:rPr>
        <w:t>easy</w:t>
      </w:r>
      <w:r w:rsidRPr="002E4AE9">
        <w:rPr>
          <w:rStyle w:val="Emphasis"/>
        </w:rPr>
        <w:t xml:space="preserve"> task</w:t>
      </w:r>
      <w:r w:rsidRPr="002E4AE9">
        <w:rPr>
          <w:sz w:val="16"/>
        </w:rPr>
        <w:t xml:space="preserve"> — </w:t>
      </w:r>
      <w:r w:rsidRPr="002E4AE9">
        <w:rPr>
          <w:rStyle w:val="StyleUnderline"/>
        </w:rPr>
        <w:t xml:space="preserve">especially </w:t>
      </w:r>
      <w:r w:rsidRPr="008946EB">
        <w:rPr>
          <w:rStyle w:val="StyleUnderline"/>
          <w:highlight w:val="cyan"/>
        </w:rPr>
        <w:t>given</w:t>
      </w:r>
      <w:r w:rsidRPr="002E4AE9">
        <w:rPr>
          <w:sz w:val="16"/>
        </w:rPr>
        <w:t xml:space="preserve"> the </w:t>
      </w:r>
      <w:r w:rsidRPr="002E4AE9">
        <w:rPr>
          <w:rStyle w:val="Emphasis"/>
        </w:rPr>
        <w:t>economic uncertainties</w:t>
      </w:r>
      <w:r w:rsidRPr="002E4AE9">
        <w:rPr>
          <w:rStyle w:val="StyleUnderline"/>
        </w:rPr>
        <w:t xml:space="preserve"> that</w:t>
      </w:r>
      <w:r w:rsidRPr="002E4AE9">
        <w:rPr>
          <w:sz w:val="16"/>
        </w:rPr>
        <w:t xml:space="preserve"> continue to </w:t>
      </w:r>
      <w:r w:rsidRPr="002E4AE9">
        <w:rPr>
          <w:rStyle w:val="Emphasis"/>
        </w:rPr>
        <w:t>burden</w:t>
      </w:r>
      <w:r w:rsidRPr="002E4AE9">
        <w:rPr>
          <w:rStyle w:val="StyleUnderline"/>
        </w:rPr>
        <w:t xml:space="preserve"> the global economy</w:t>
      </w:r>
      <w:r w:rsidRPr="002E4AE9">
        <w:rPr>
          <w:sz w:val="16"/>
        </w:rPr>
        <w:t>.</w:t>
      </w:r>
    </w:p>
    <w:p w14:paraId="6F2D8894" w14:textId="77777777" w:rsidR="00344849" w:rsidRPr="004903FA" w:rsidRDefault="00344849" w:rsidP="00344849">
      <w:pPr>
        <w:rPr>
          <w:rStyle w:val="Heading4Char"/>
        </w:rPr>
      </w:pPr>
      <w:r w:rsidRPr="002E4AE9">
        <w:rPr>
          <w:sz w:val="16"/>
        </w:rPr>
        <w:t xml:space="preserve">“Middle-income </w:t>
      </w:r>
      <w:r w:rsidRPr="002E4AE9">
        <w:rPr>
          <w:rStyle w:val="StyleUnderline"/>
        </w:rPr>
        <w:t xml:space="preserve">countries now face </w:t>
      </w:r>
      <w:r w:rsidRPr="002E4AE9">
        <w:rPr>
          <w:rStyle w:val="Emphasis"/>
        </w:rPr>
        <w:t>far heavier burdens</w:t>
      </w:r>
      <w:r w:rsidRPr="002E4AE9">
        <w:rPr>
          <w:rStyle w:val="StyleUnderline"/>
        </w:rPr>
        <w:t xml:space="preserve"> than their </w:t>
      </w:r>
      <w:r w:rsidRPr="002E4AE9">
        <w:rPr>
          <w:rStyle w:val="Emphasis"/>
        </w:rPr>
        <w:t>predecessors</w:t>
      </w:r>
      <w:r w:rsidRPr="002E4AE9">
        <w:rPr>
          <w:rStyle w:val="StyleUnderline"/>
        </w:rPr>
        <w:t xml:space="preserve"> did: </w:t>
      </w:r>
      <w:r w:rsidRPr="008946EB">
        <w:rPr>
          <w:rStyle w:val="Emphasis"/>
          <w:highlight w:val="cyan"/>
        </w:rPr>
        <w:t>ageing</w:t>
      </w:r>
      <w:r w:rsidRPr="002E4AE9">
        <w:rPr>
          <w:rStyle w:val="StyleUnderline"/>
        </w:rPr>
        <w:t xml:space="preserve"> populations, </w:t>
      </w:r>
      <w:r w:rsidRPr="008946EB">
        <w:rPr>
          <w:rStyle w:val="Emphasis"/>
          <w:highlight w:val="cyan"/>
        </w:rPr>
        <w:t>geopolitical</w:t>
      </w:r>
      <w:r w:rsidRPr="002E4AE9">
        <w:rPr>
          <w:rStyle w:val="StyleUnderline"/>
        </w:rPr>
        <w:t xml:space="preserve"> and </w:t>
      </w:r>
      <w:r w:rsidRPr="002E4AE9">
        <w:rPr>
          <w:rStyle w:val="Emphasis"/>
        </w:rPr>
        <w:t xml:space="preserve">trade </w:t>
      </w:r>
      <w:r w:rsidRPr="008946EB">
        <w:rPr>
          <w:rStyle w:val="Emphasis"/>
          <w:highlight w:val="cyan"/>
        </w:rPr>
        <w:t>frictions</w:t>
      </w:r>
      <w:r w:rsidRPr="008946EB">
        <w:rPr>
          <w:rStyle w:val="StyleUnderline"/>
          <w:highlight w:val="cyan"/>
        </w:rPr>
        <w:t>, and the</w:t>
      </w:r>
      <w:r w:rsidRPr="002E4AE9">
        <w:rPr>
          <w:sz w:val="16"/>
        </w:rPr>
        <w:t xml:space="preserve"> need to speed up growth without fouling the </w:t>
      </w:r>
      <w:r w:rsidRPr="008946EB">
        <w:rPr>
          <w:rStyle w:val="Emphasis"/>
          <w:highlight w:val="cyan"/>
        </w:rPr>
        <w:t>environment</w:t>
      </w:r>
      <w:r w:rsidRPr="002E4AE9">
        <w:rPr>
          <w:sz w:val="16"/>
        </w:rPr>
        <w:t>,” Gill stated.</w:t>
      </w:r>
    </w:p>
    <w:p w14:paraId="40DD9B4A" w14:textId="77777777" w:rsidR="00344849" w:rsidRPr="004903FA" w:rsidRDefault="00344849" w:rsidP="00344849">
      <w:pPr>
        <w:pStyle w:val="Heading4"/>
        <w:rPr>
          <w:rStyle w:val="Heading4Char"/>
        </w:rPr>
      </w:pPr>
      <w:r>
        <w:t xml:space="preserve">Development is </w:t>
      </w:r>
      <w:r>
        <w:rPr>
          <w:u w:val="single"/>
        </w:rPr>
        <w:t>multifaceted</w:t>
      </w:r>
      <w:r>
        <w:t xml:space="preserve"> and </w:t>
      </w:r>
      <w:r w:rsidRPr="001D46FB">
        <w:t>slowing</w:t>
      </w:r>
      <w:r>
        <w:t>.</w:t>
      </w:r>
    </w:p>
    <w:p w14:paraId="109B33BD" w14:textId="77777777" w:rsidR="00344849" w:rsidRPr="004903FA" w:rsidRDefault="00344849" w:rsidP="00344849">
      <w:pPr>
        <w:rPr>
          <w:rStyle w:val="Heading4Char"/>
        </w:rPr>
      </w:pPr>
      <w:r w:rsidRPr="00A5581A">
        <w:rPr>
          <w:rStyle w:val="Style13ptBold"/>
        </w:rPr>
        <w:t>OECD 25</w:t>
      </w:r>
      <w:r>
        <w:t>. Intergovernmental forum. "Global economic outlook shifts as trade policy uncertainty weakens growth." OECD. 6/3/2025. oecd.org/en/about/news/press-releases/2025/06/global-economic-outlook-shifts-as-trade-policy-uncertainty-weakens-growth.html</w:t>
      </w:r>
    </w:p>
    <w:p w14:paraId="2D1C8293" w14:textId="77777777" w:rsidR="00344849" w:rsidRPr="004903FA" w:rsidRDefault="00344849" w:rsidP="00344849">
      <w:pPr>
        <w:rPr>
          <w:rStyle w:val="Heading4Char"/>
        </w:rPr>
      </w:pPr>
      <w:r w:rsidRPr="00BB73F0">
        <w:rPr>
          <w:rStyle w:val="StyleUnderline"/>
        </w:rPr>
        <w:t xml:space="preserve">Global economic </w:t>
      </w:r>
      <w:r w:rsidRPr="006875DA">
        <w:rPr>
          <w:rStyle w:val="StyleUnderline"/>
          <w:highlight w:val="cyan"/>
        </w:rPr>
        <w:t xml:space="preserve">prospects are </w:t>
      </w:r>
      <w:r w:rsidRPr="006875DA">
        <w:rPr>
          <w:rStyle w:val="Emphasis"/>
          <w:highlight w:val="cyan"/>
        </w:rPr>
        <w:t>weakening</w:t>
      </w:r>
      <w:r w:rsidRPr="006875DA">
        <w:rPr>
          <w:rStyle w:val="StyleUnderline"/>
          <w:highlight w:val="cyan"/>
        </w:rPr>
        <w:t>, with</w:t>
      </w:r>
      <w:r w:rsidRPr="006875DA">
        <w:rPr>
          <w:sz w:val="16"/>
        </w:rPr>
        <w:t xml:space="preserve"> substantial </w:t>
      </w:r>
      <w:r w:rsidRPr="006875DA">
        <w:rPr>
          <w:rStyle w:val="StyleUnderline"/>
          <w:highlight w:val="cyan"/>
        </w:rPr>
        <w:t xml:space="preserve">barriers to </w:t>
      </w:r>
      <w:r w:rsidRPr="006875DA">
        <w:rPr>
          <w:rStyle w:val="Emphasis"/>
          <w:highlight w:val="cyan"/>
        </w:rPr>
        <w:t>trade</w:t>
      </w:r>
      <w:r w:rsidRPr="00BB73F0">
        <w:rPr>
          <w:rStyle w:val="StyleUnderline"/>
        </w:rPr>
        <w:t xml:space="preserve">, tighter </w:t>
      </w:r>
      <w:r w:rsidRPr="006875DA">
        <w:rPr>
          <w:rStyle w:val="Emphasis"/>
          <w:highlight w:val="cyan"/>
        </w:rPr>
        <w:t>financial</w:t>
      </w:r>
      <w:r w:rsidRPr="006875DA">
        <w:rPr>
          <w:rStyle w:val="StyleUnderline"/>
          <w:highlight w:val="cyan"/>
        </w:rPr>
        <w:t xml:space="preserve"> conditions</w:t>
      </w:r>
      <w:r w:rsidRPr="006875DA">
        <w:rPr>
          <w:rStyle w:val="StyleUnderline"/>
        </w:rPr>
        <w:t xml:space="preserve">, diminishing </w:t>
      </w:r>
      <w:r w:rsidRPr="006875DA">
        <w:rPr>
          <w:rStyle w:val="Emphasis"/>
          <w:highlight w:val="cyan"/>
        </w:rPr>
        <w:t>confidence</w:t>
      </w:r>
      <w:r w:rsidRPr="006875DA">
        <w:rPr>
          <w:rStyle w:val="StyleUnderline"/>
          <w:highlight w:val="cyan"/>
        </w:rPr>
        <w:t xml:space="preserve"> and</w:t>
      </w:r>
      <w:r w:rsidRPr="00BB73F0">
        <w:rPr>
          <w:rStyle w:val="StyleUnderline"/>
        </w:rPr>
        <w:t xml:space="preserve"> heightened</w:t>
      </w:r>
      <w:r w:rsidRPr="006875DA">
        <w:rPr>
          <w:sz w:val="16"/>
        </w:rPr>
        <w:t xml:space="preserve"> policy </w:t>
      </w:r>
      <w:r w:rsidRPr="006875DA">
        <w:rPr>
          <w:rStyle w:val="Emphasis"/>
          <w:highlight w:val="cyan"/>
        </w:rPr>
        <w:t>uncertainty</w:t>
      </w:r>
      <w:r w:rsidRPr="006875DA">
        <w:rPr>
          <w:sz w:val="16"/>
        </w:rPr>
        <w:t xml:space="preserve"> projected to have adverse impacts on growth, according to the OECD’s latest Economic Outlook.</w:t>
      </w:r>
    </w:p>
    <w:p w14:paraId="39C9FB9F" w14:textId="77777777" w:rsidR="00344849" w:rsidRPr="004903FA" w:rsidRDefault="00344849" w:rsidP="00344849">
      <w:pPr>
        <w:rPr>
          <w:rStyle w:val="Heading4Char"/>
        </w:rPr>
      </w:pPr>
      <w:r w:rsidRPr="00FB2E0B">
        <w:rPr>
          <w:rStyle w:val="StyleUnderline"/>
        </w:rPr>
        <w:t xml:space="preserve">The </w:t>
      </w:r>
      <w:r w:rsidRPr="00FB2E0B">
        <w:rPr>
          <w:rStyle w:val="Emphasis"/>
        </w:rPr>
        <w:t>Outlook</w:t>
      </w:r>
      <w:r w:rsidRPr="00FB2E0B">
        <w:rPr>
          <w:rStyle w:val="StyleUnderline"/>
        </w:rPr>
        <w:t xml:space="preserve"> projects global growth </w:t>
      </w:r>
      <w:r w:rsidRPr="00FB2E0B">
        <w:rPr>
          <w:rStyle w:val="Emphasis"/>
        </w:rPr>
        <w:t>slowing</w:t>
      </w:r>
      <w:r w:rsidRPr="006875DA">
        <w:rPr>
          <w:sz w:val="16"/>
        </w:rPr>
        <w:t xml:space="preserve"> from 3.3% in 2024 to 2.9% </w:t>
      </w:r>
      <w:r w:rsidRPr="006875DA">
        <w:rPr>
          <w:rStyle w:val="StyleUnderline"/>
          <w:highlight w:val="cyan"/>
        </w:rPr>
        <w:t>in</w:t>
      </w:r>
      <w:r w:rsidRPr="00FB2E0B">
        <w:rPr>
          <w:rStyle w:val="StyleUnderline"/>
        </w:rPr>
        <w:t xml:space="preserve"> both </w:t>
      </w:r>
      <w:r w:rsidRPr="00FB2E0B">
        <w:rPr>
          <w:rStyle w:val="Emphasis"/>
        </w:rPr>
        <w:t xml:space="preserve">2025 and </w:t>
      </w:r>
      <w:r w:rsidRPr="006875DA">
        <w:rPr>
          <w:rStyle w:val="Emphasis"/>
          <w:highlight w:val="cyan"/>
        </w:rPr>
        <w:t>2026</w:t>
      </w:r>
      <w:r w:rsidRPr="006875DA">
        <w:rPr>
          <w:sz w:val="16"/>
        </w:rPr>
        <w:t>. The slowdown is expected to be most concentrated in the United States, Canada, Mexico and China, with smaller downward adjustments in other economies.</w:t>
      </w:r>
    </w:p>
    <w:p w14:paraId="14C6E1C6" w14:textId="77777777" w:rsidR="00344849" w:rsidRPr="004903FA" w:rsidRDefault="00344849" w:rsidP="00344849">
      <w:pPr>
        <w:rPr>
          <w:rStyle w:val="Heading4Char"/>
        </w:rPr>
      </w:pPr>
      <w:r w:rsidRPr="006875DA">
        <w:rPr>
          <w:sz w:val="16"/>
        </w:rPr>
        <w:t>GDP growth in the United States is projected to decline from 2.8% in 2024 to 1.6% in 2025 and 1.5% in 2026. In the euro area, growth is projected to strengthen modestly from 0.8% in 2024 to 1.0% in 2025 and 1.2% in 2026. China’s growth is projected to moderate from 5.0% in 2024 to 4.7% in 2025 and 4.3% in 2026.</w:t>
      </w:r>
    </w:p>
    <w:p w14:paraId="2CD028B2" w14:textId="77777777" w:rsidR="00344849" w:rsidRPr="004903FA" w:rsidRDefault="00344849" w:rsidP="00344849">
      <w:pPr>
        <w:rPr>
          <w:rStyle w:val="Heading4Char"/>
        </w:rPr>
      </w:pPr>
      <w:r w:rsidRPr="00FB2E0B">
        <w:rPr>
          <w:rStyle w:val="Emphasis"/>
        </w:rPr>
        <w:t>Inflationary pressures</w:t>
      </w:r>
      <w:r w:rsidRPr="00FB2E0B">
        <w:rPr>
          <w:rStyle w:val="StyleUnderline"/>
        </w:rPr>
        <w:t xml:space="preserve"> have resurfaced</w:t>
      </w:r>
      <w:r w:rsidRPr="006875DA">
        <w:rPr>
          <w:sz w:val="16"/>
        </w:rPr>
        <w:t xml:space="preserve"> in some economies. </w:t>
      </w:r>
      <w:r w:rsidRPr="00FB2E0B">
        <w:rPr>
          <w:rStyle w:val="Emphasis"/>
        </w:rPr>
        <w:t xml:space="preserve">Higher </w:t>
      </w:r>
      <w:r w:rsidRPr="006875DA">
        <w:rPr>
          <w:rStyle w:val="Emphasis"/>
          <w:highlight w:val="cyan"/>
        </w:rPr>
        <w:t>trade costs</w:t>
      </w:r>
      <w:r w:rsidRPr="00FB2E0B">
        <w:rPr>
          <w:rStyle w:val="StyleUnderline"/>
        </w:rPr>
        <w:t xml:space="preserve"> in countries raising </w:t>
      </w:r>
      <w:r w:rsidRPr="00FB2E0B">
        <w:rPr>
          <w:rStyle w:val="Emphasis"/>
        </w:rPr>
        <w:t>tariffs</w:t>
      </w:r>
      <w:r w:rsidRPr="006875DA">
        <w:rPr>
          <w:sz w:val="16"/>
        </w:rPr>
        <w:t xml:space="preserve"> are expected to </w:t>
      </w:r>
      <w:r w:rsidRPr="006875DA">
        <w:rPr>
          <w:rStyle w:val="StyleUnderline"/>
          <w:highlight w:val="cyan"/>
        </w:rPr>
        <w:t xml:space="preserve">push inflation </w:t>
      </w:r>
      <w:r w:rsidRPr="006875DA">
        <w:rPr>
          <w:rStyle w:val="Emphasis"/>
          <w:highlight w:val="cyan"/>
        </w:rPr>
        <w:t>up</w:t>
      </w:r>
      <w:r w:rsidRPr="00FB2E0B">
        <w:rPr>
          <w:rStyle w:val="Emphasis"/>
        </w:rPr>
        <w:t xml:space="preserve"> further</w:t>
      </w:r>
      <w:r w:rsidRPr="006875DA">
        <w:rPr>
          <w:sz w:val="16"/>
        </w:rPr>
        <w:t>, although the impact will be partially offset by weaker commodity prices. Annual headline inflation in the G20 economies is collectively expected to moderate from 6.2% to 3.6% in 2025 and 3.2% in 2026.</w:t>
      </w:r>
    </w:p>
    <w:p w14:paraId="48B5FE3E" w14:textId="77777777" w:rsidR="00344849" w:rsidRPr="004903FA" w:rsidRDefault="00344849" w:rsidP="00344849">
      <w:pPr>
        <w:rPr>
          <w:rStyle w:val="Heading4Char"/>
        </w:rPr>
      </w:pPr>
      <w:r w:rsidRPr="006875DA">
        <w:rPr>
          <w:sz w:val="16"/>
        </w:rPr>
        <w:t>“</w:t>
      </w:r>
      <w:r w:rsidRPr="006875DA">
        <w:rPr>
          <w:rStyle w:val="StyleUnderline"/>
          <w:highlight w:val="cyan"/>
        </w:rPr>
        <w:t>The</w:t>
      </w:r>
      <w:r w:rsidRPr="006875DA">
        <w:rPr>
          <w:sz w:val="16"/>
        </w:rPr>
        <w:t xml:space="preserve"> global </w:t>
      </w:r>
      <w:r w:rsidRPr="006875DA">
        <w:rPr>
          <w:rStyle w:val="StyleUnderline"/>
          <w:highlight w:val="cyan"/>
        </w:rPr>
        <w:t>economy</w:t>
      </w:r>
      <w:r w:rsidRPr="00FB2E0B">
        <w:rPr>
          <w:rStyle w:val="StyleUnderline"/>
        </w:rPr>
        <w:t xml:space="preserve"> has </w:t>
      </w:r>
      <w:r w:rsidRPr="006875DA">
        <w:rPr>
          <w:rStyle w:val="Emphasis"/>
          <w:highlight w:val="cyan"/>
        </w:rPr>
        <w:t>shifted</w:t>
      </w:r>
      <w:r w:rsidRPr="00FB2E0B">
        <w:rPr>
          <w:rStyle w:val="StyleUnderline"/>
        </w:rPr>
        <w:t xml:space="preserve"> from a period of </w:t>
      </w:r>
      <w:r w:rsidRPr="00FB2E0B">
        <w:rPr>
          <w:rStyle w:val="Emphasis"/>
        </w:rPr>
        <w:t>resilient growth</w:t>
      </w:r>
      <w:r w:rsidRPr="006875DA">
        <w:rPr>
          <w:sz w:val="16"/>
        </w:rPr>
        <w:t xml:space="preserve"> and declining inflation </w:t>
      </w:r>
      <w:r w:rsidRPr="006875DA">
        <w:rPr>
          <w:rStyle w:val="StyleUnderline"/>
          <w:highlight w:val="cyan"/>
        </w:rPr>
        <w:t xml:space="preserve">to a </w:t>
      </w:r>
      <w:r w:rsidRPr="006875DA">
        <w:rPr>
          <w:rStyle w:val="Emphasis"/>
          <w:highlight w:val="cyan"/>
        </w:rPr>
        <w:t>more uncertain</w:t>
      </w:r>
      <w:r w:rsidRPr="006875DA">
        <w:rPr>
          <w:rStyle w:val="StyleUnderline"/>
          <w:highlight w:val="cyan"/>
        </w:rPr>
        <w:t xml:space="preserve"> path</w:t>
      </w:r>
      <w:r w:rsidRPr="006875DA">
        <w:rPr>
          <w:sz w:val="16"/>
        </w:rPr>
        <w:t xml:space="preserve">,” OECD Secretary-General Mathias Cormann said. “Our latest economic outlook shows that today’s policy </w:t>
      </w:r>
      <w:r w:rsidRPr="00FB2E0B">
        <w:rPr>
          <w:rStyle w:val="StyleUnderline"/>
        </w:rPr>
        <w:t xml:space="preserve">uncertainty is </w:t>
      </w:r>
      <w:r w:rsidRPr="00FB2E0B">
        <w:rPr>
          <w:rStyle w:val="Emphasis"/>
        </w:rPr>
        <w:t>weakening</w:t>
      </w:r>
      <w:r w:rsidRPr="00FB2E0B">
        <w:rPr>
          <w:rStyle w:val="StyleUnderline"/>
        </w:rPr>
        <w:t xml:space="preserve"> trade</w:t>
      </w:r>
      <w:r w:rsidRPr="006875DA">
        <w:rPr>
          <w:sz w:val="16"/>
        </w:rPr>
        <w:t xml:space="preserve"> and investment, </w:t>
      </w:r>
      <w:r w:rsidRPr="00FB2E0B">
        <w:rPr>
          <w:rStyle w:val="StyleUnderline"/>
        </w:rPr>
        <w:t>diminishing</w:t>
      </w:r>
      <w:r w:rsidRPr="006875DA">
        <w:rPr>
          <w:sz w:val="16"/>
        </w:rPr>
        <w:t xml:space="preserve"> consumer and business </w:t>
      </w:r>
      <w:r w:rsidRPr="00FB2E0B">
        <w:rPr>
          <w:rStyle w:val="Emphasis"/>
        </w:rPr>
        <w:t>confidence</w:t>
      </w:r>
      <w:r w:rsidRPr="00FB2E0B">
        <w:rPr>
          <w:rStyle w:val="StyleUnderline"/>
        </w:rPr>
        <w:t xml:space="preserve"> and curbing </w:t>
      </w:r>
      <w:r w:rsidRPr="006875DA">
        <w:rPr>
          <w:rStyle w:val="StyleUnderline"/>
        </w:rPr>
        <w:t>growth prospects</w:t>
      </w:r>
      <w:r w:rsidRPr="006875DA">
        <w:rPr>
          <w:sz w:val="16"/>
        </w:rPr>
        <w:t>. Governments need to engage with each other to address any issues in the global trading system positively and constructively through dialogue – keeping markets open and preserving the economic benefits of rules-based global trade for competition, innovation, productivity, efficiency and ultimately growth.”</w:t>
      </w:r>
    </w:p>
    <w:p w14:paraId="08E7789A" w14:textId="77777777" w:rsidR="00344849" w:rsidRPr="004903FA" w:rsidRDefault="00344849" w:rsidP="00344849">
      <w:pPr>
        <w:rPr>
          <w:rStyle w:val="Heading4Char"/>
        </w:rPr>
      </w:pPr>
      <w:r w:rsidRPr="00FB2E0B">
        <w:rPr>
          <w:rStyle w:val="StyleUnderline"/>
        </w:rPr>
        <w:t xml:space="preserve">The Outlook highlights a </w:t>
      </w:r>
      <w:r w:rsidRPr="00FB2E0B">
        <w:rPr>
          <w:rStyle w:val="Emphasis"/>
        </w:rPr>
        <w:t xml:space="preserve">range of </w:t>
      </w:r>
      <w:r w:rsidRPr="006875DA">
        <w:rPr>
          <w:rStyle w:val="Emphasis"/>
        </w:rPr>
        <w:t>risks</w:t>
      </w:r>
      <w:r w:rsidRPr="006875DA">
        <w:rPr>
          <w:rStyle w:val="StyleUnderline"/>
        </w:rPr>
        <w:t>, starting with</w:t>
      </w:r>
      <w:r w:rsidRPr="006875DA">
        <w:rPr>
          <w:sz w:val="16"/>
        </w:rPr>
        <w:t xml:space="preserve"> the concern that </w:t>
      </w:r>
      <w:r w:rsidRPr="006875DA">
        <w:rPr>
          <w:rStyle w:val="StyleUnderline"/>
        </w:rPr>
        <w:t xml:space="preserve">further </w:t>
      </w:r>
      <w:r w:rsidRPr="006875DA">
        <w:rPr>
          <w:rStyle w:val="Emphasis"/>
        </w:rPr>
        <w:t>trade fragmentation</w:t>
      </w:r>
      <w:r w:rsidRPr="006875DA">
        <w:rPr>
          <w:sz w:val="16"/>
        </w:rPr>
        <w:t xml:space="preserve">, including new tariff hikes and retaliatory actions, could intensify the growth slowdown and trigger significant disruptions in cross-border supply chains. </w:t>
      </w:r>
      <w:r w:rsidRPr="006875DA">
        <w:rPr>
          <w:rStyle w:val="StyleUnderline"/>
          <w:highlight w:val="cyan"/>
        </w:rPr>
        <w:t>Inflation could be</w:t>
      </w:r>
      <w:r w:rsidRPr="006875DA">
        <w:rPr>
          <w:rStyle w:val="StyleUnderline"/>
        </w:rPr>
        <w:t xml:space="preserve"> more </w:t>
      </w:r>
      <w:r w:rsidRPr="006875DA">
        <w:rPr>
          <w:rStyle w:val="Emphasis"/>
          <w:highlight w:val="cyan"/>
        </w:rPr>
        <w:t>persistent</w:t>
      </w:r>
      <w:r w:rsidRPr="006875DA">
        <w:rPr>
          <w:rStyle w:val="StyleUnderline"/>
        </w:rPr>
        <w:t xml:space="preserve"> than anticipated</w:t>
      </w:r>
      <w:r w:rsidRPr="006875DA">
        <w:rPr>
          <w:sz w:val="16"/>
        </w:rPr>
        <w:t xml:space="preserve">, especially in economies facing substantially higher trade costs or with tight labour markets, </w:t>
      </w:r>
      <w:r w:rsidRPr="006875DA">
        <w:rPr>
          <w:rStyle w:val="StyleUnderline"/>
          <w:highlight w:val="cyan"/>
        </w:rPr>
        <w:t>prompting</w:t>
      </w:r>
      <w:r w:rsidRPr="006875DA">
        <w:rPr>
          <w:sz w:val="16"/>
        </w:rPr>
        <w:t xml:space="preserve"> more </w:t>
      </w:r>
      <w:r w:rsidRPr="006875DA">
        <w:rPr>
          <w:rStyle w:val="Emphasis"/>
          <w:highlight w:val="cyan"/>
        </w:rPr>
        <w:t>restrictive</w:t>
      </w:r>
      <w:r w:rsidRPr="00FB2E0B">
        <w:rPr>
          <w:rStyle w:val="StyleUnderline"/>
        </w:rPr>
        <w:t xml:space="preserve"> monetary </w:t>
      </w:r>
      <w:r w:rsidRPr="006875DA">
        <w:rPr>
          <w:rStyle w:val="StyleUnderline"/>
          <w:highlight w:val="cyan"/>
        </w:rPr>
        <w:t>policy</w:t>
      </w:r>
      <w:r w:rsidRPr="006875DA">
        <w:rPr>
          <w:sz w:val="16"/>
        </w:rPr>
        <w:t xml:space="preserve"> and weakening growth prospects.</w:t>
      </w:r>
    </w:p>
    <w:p w14:paraId="330A6AE3" w14:textId="77777777" w:rsidR="00344849" w:rsidRPr="004903FA" w:rsidRDefault="00344849" w:rsidP="00344849">
      <w:pPr>
        <w:rPr>
          <w:rStyle w:val="Heading4Char"/>
        </w:rPr>
      </w:pPr>
      <w:r w:rsidRPr="006875DA">
        <w:rPr>
          <w:sz w:val="16"/>
        </w:rPr>
        <w:t xml:space="preserve">Higher </w:t>
      </w:r>
      <w:r w:rsidRPr="006875DA">
        <w:rPr>
          <w:rStyle w:val="Emphasis"/>
          <w:highlight w:val="cyan"/>
        </w:rPr>
        <w:t>debt</w:t>
      </w:r>
      <w:r w:rsidRPr="00FB2E0B">
        <w:rPr>
          <w:rStyle w:val="Emphasis"/>
        </w:rPr>
        <w:t xml:space="preserve"> payment</w:t>
      </w:r>
      <w:r w:rsidRPr="006875DA">
        <w:rPr>
          <w:rStyle w:val="Emphasis"/>
        </w:rPr>
        <w:t>s</w:t>
      </w:r>
      <w:r w:rsidRPr="006875DA">
        <w:rPr>
          <w:rStyle w:val="StyleUnderline"/>
          <w:highlight w:val="cyan"/>
        </w:rPr>
        <w:t xml:space="preserve"> could increase </w:t>
      </w:r>
      <w:r w:rsidRPr="006875DA">
        <w:rPr>
          <w:rStyle w:val="Emphasis"/>
        </w:rPr>
        <w:t>f</w:t>
      </w:r>
      <w:r w:rsidRPr="00FB2E0B">
        <w:rPr>
          <w:rStyle w:val="Emphasis"/>
        </w:rPr>
        <w:t xml:space="preserve">iscal </w:t>
      </w:r>
      <w:r w:rsidRPr="006875DA">
        <w:rPr>
          <w:rStyle w:val="Emphasis"/>
          <w:highlight w:val="cyan"/>
        </w:rPr>
        <w:t>pressure</w:t>
      </w:r>
      <w:r w:rsidRPr="00FB2E0B">
        <w:rPr>
          <w:rStyle w:val="StyleUnderline"/>
        </w:rPr>
        <w:t xml:space="preserve"> on governments</w:t>
      </w:r>
      <w:r w:rsidRPr="006875DA">
        <w:rPr>
          <w:sz w:val="16"/>
        </w:rPr>
        <w:t xml:space="preserve"> worldwide, </w:t>
      </w:r>
      <w:r w:rsidRPr="00FB2E0B">
        <w:rPr>
          <w:rStyle w:val="StyleUnderline"/>
        </w:rPr>
        <w:t xml:space="preserve">while tighter </w:t>
      </w:r>
      <w:r w:rsidRPr="00FB2E0B">
        <w:rPr>
          <w:rStyle w:val="Emphasis"/>
        </w:rPr>
        <w:t>financial conditions</w:t>
      </w:r>
      <w:r w:rsidRPr="006875DA">
        <w:rPr>
          <w:sz w:val="16"/>
        </w:rPr>
        <w:t xml:space="preserve"> will </w:t>
      </w:r>
      <w:r w:rsidRPr="00FB2E0B">
        <w:rPr>
          <w:rStyle w:val="StyleUnderline"/>
        </w:rPr>
        <w:t xml:space="preserve">pose </w:t>
      </w:r>
      <w:r w:rsidRPr="00FB2E0B">
        <w:rPr>
          <w:rStyle w:val="Emphasis"/>
        </w:rPr>
        <w:t>additional risks</w:t>
      </w:r>
      <w:r w:rsidRPr="006875DA">
        <w:rPr>
          <w:sz w:val="16"/>
        </w:rPr>
        <w:t xml:space="preserve"> for low-income countries. Equity markets have recovered from a recent slump but remain volatile.</w:t>
      </w:r>
    </w:p>
    <w:p w14:paraId="31B3501F" w14:textId="77777777" w:rsidR="00344849" w:rsidRPr="004903FA" w:rsidRDefault="00344849" w:rsidP="00344849">
      <w:pPr>
        <w:rPr>
          <w:rStyle w:val="Heading4Char"/>
        </w:rPr>
      </w:pPr>
      <w:r w:rsidRPr="006875DA">
        <w:rPr>
          <w:sz w:val="16"/>
        </w:rPr>
        <w:t>On the upside, a reversal of new trade barriers would boost global growth prospects and reduce inflation. A peaceful resolution to Russia’s war of aggression against Ukraine and of ongoing conflicts in the Middle East could also improve confidence and incentives to invest.</w:t>
      </w:r>
    </w:p>
    <w:p w14:paraId="47157DF1" w14:textId="77777777" w:rsidR="00344849" w:rsidRPr="004903FA" w:rsidRDefault="00344849" w:rsidP="00344849">
      <w:pPr>
        <w:rPr>
          <w:rStyle w:val="Heading4Char"/>
        </w:rPr>
      </w:pPr>
      <w:r w:rsidRPr="006875DA">
        <w:rPr>
          <w:sz w:val="16"/>
        </w:rPr>
        <w:t>Central banks should remain vigilant, given heightened uncertainty and the potential for initial increases in trade costs to push up wage and price pressures more generally. Provided inflation expectations remain well anchored, and trade tensions do not intensify further, policy rate reductions should continue in economies in which inflation is projected to moderate and aggregate demand growth is subdued.</w:t>
      </w:r>
    </w:p>
    <w:p w14:paraId="1E8D67BC" w14:textId="77777777" w:rsidR="00344849" w:rsidRPr="004903FA" w:rsidRDefault="00344849" w:rsidP="00344849">
      <w:pPr>
        <w:rPr>
          <w:rStyle w:val="Heading4Char"/>
        </w:rPr>
      </w:pPr>
      <w:r w:rsidRPr="006875DA">
        <w:rPr>
          <w:rStyle w:val="StyleUnderline"/>
        </w:rPr>
        <w:t xml:space="preserve">Faced with </w:t>
      </w:r>
      <w:r w:rsidRPr="006875DA">
        <w:rPr>
          <w:rStyle w:val="Emphasis"/>
        </w:rPr>
        <w:t>multiple</w:t>
      </w:r>
      <w:r w:rsidRPr="006875DA">
        <w:rPr>
          <w:rStyle w:val="StyleUnderline"/>
        </w:rPr>
        <w:t xml:space="preserve"> spending pressures, </w:t>
      </w:r>
      <w:r w:rsidRPr="006875DA">
        <w:rPr>
          <w:rStyle w:val="StyleUnderline"/>
          <w:highlight w:val="cyan"/>
        </w:rPr>
        <w:t xml:space="preserve">governments </w:t>
      </w:r>
      <w:r w:rsidRPr="006875DA">
        <w:rPr>
          <w:rStyle w:val="Emphasis"/>
          <w:highlight w:val="cyan"/>
        </w:rPr>
        <w:t>need</w:t>
      </w:r>
      <w:r w:rsidRPr="006875DA">
        <w:rPr>
          <w:rStyle w:val="Emphasis"/>
        </w:rPr>
        <w:t xml:space="preserve"> to ensure</w:t>
      </w:r>
      <w:r w:rsidRPr="006875DA">
        <w:rPr>
          <w:rStyle w:val="StyleUnderline"/>
        </w:rPr>
        <w:t xml:space="preserve"> long-term </w:t>
      </w:r>
      <w:r w:rsidRPr="006875DA">
        <w:rPr>
          <w:rStyle w:val="Emphasis"/>
        </w:rPr>
        <w:t>debt sustainability</w:t>
      </w:r>
      <w:r w:rsidRPr="006875DA">
        <w:rPr>
          <w:sz w:val="16"/>
        </w:rPr>
        <w:t xml:space="preserve"> and maintain the ability to react to future shocks. Stronger efforts to contain and reallocate spending and optimise revenues, set within credible medium-term country-specific adjustment paths, will be important for debt burdens to remain manageable and to conserve the fiscal space required to address longer-term spending challenges.</w:t>
      </w:r>
    </w:p>
    <w:p w14:paraId="31D16154" w14:textId="77777777" w:rsidR="00344849" w:rsidRPr="004903FA" w:rsidRDefault="00344849" w:rsidP="00344849">
      <w:pPr>
        <w:rPr>
          <w:rStyle w:val="Heading4Char"/>
        </w:rPr>
      </w:pPr>
      <w:r w:rsidRPr="006875DA">
        <w:rPr>
          <w:rStyle w:val="StyleUnderline"/>
        </w:rPr>
        <w:t>Significant pressures</w:t>
      </w:r>
      <w:r w:rsidRPr="006875DA">
        <w:rPr>
          <w:sz w:val="16"/>
        </w:rPr>
        <w:t xml:space="preserve"> on trade, geopolitical uncertainty and modest growth prospects </w:t>
      </w:r>
      <w:r w:rsidRPr="006875DA">
        <w:rPr>
          <w:rStyle w:val="Emphasis"/>
        </w:rPr>
        <w:t>reinforce</w:t>
      </w:r>
      <w:r w:rsidRPr="006875DA">
        <w:rPr>
          <w:rStyle w:val="StyleUnderline"/>
        </w:rPr>
        <w:t xml:space="preserve"> the need for</w:t>
      </w:r>
      <w:r w:rsidRPr="006875DA">
        <w:rPr>
          <w:sz w:val="16"/>
        </w:rPr>
        <w:t xml:space="preserve"> ambitious </w:t>
      </w:r>
      <w:r w:rsidRPr="006875DA">
        <w:rPr>
          <w:rStyle w:val="Emphasis"/>
          <w:highlight w:val="cyan"/>
        </w:rPr>
        <w:t>structural</w:t>
      </w:r>
      <w:r w:rsidRPr="006875DA">
        <w:rPr>
          <w:rStyle w:val="StyleUnderline"/>
        </w:rPr>
        <w:t xml:space="preserve"> policy </w:t>
      </w:r>
      <w:r w:rsidRPr="006875DA">
        <w:rPr>
          <w:rStyle w:val="StyleUnderline"/>
          <w:highlight w:val="cyan"/>
        </w:rPr>
        <w:t>reforms</w:t>
      </w:r>
      <w:r w:rsidRPr="006875DA">
        <w:rPr>
          <w:sz w:val="16"/>
        </w:rPr>
        <w:t xml:space="preserve"> that strengthen living standards and promote economic competitiveness. A strong focus should be placed on policies to reinvigorate business investment, innovation and productivity.</w:t>
      </w:r>
    </w:p>
    <w:p w14:paraId="488F98AD" w14:textId="77777777" w:rsidR="00344849" w:rsidRPr="004903FA" w:rsidRDefault="00344849" w:rsidP="00344849">
      <w:pPr>
        <w:rPr>
          <w:rStyle w:val="Heading4Char"/>
        </w:rPr>
      </w:pPr>
      <w:r w:rsidRPr="006875DA">
        <w:rPr>
          <w:sz w:val="16"/>
        </w:rPr>
        <w:t>“</w:t>
      </w:r>
      <w:r w:rsidRPr="006875DA">
        <w:rPr>
          <w:rStyle w:val="StyleUnderline"/>
          <w:highlight w:val="cyan"/>
        </w:rPr>
        <w:t xml:space="preserve">Investment has been in </w:t>
      </w:r>
      <w:r w:rsidRPr="006875DA">
        <w:rPr>
          <w:rStyle w:val="Emphasis"/>
          <w:highlight w:val="cyan"/>
        </w:rPr>
        <w:t>decline</w:t>
      </w:r>
      <w:r w:rsidRPr="006875DA">
        <w:rPr>
          <w:rStyle w:val="StyleUnderline"/>
          <w:highlight w:val="cyan"/>
        </w:rPr>
        <w:t xml:space="preserve"> since the</w:t>
      </w:r>
      <w:r w:rsidRPr="006875DA">
        <w:rPr>
          <w:sz w:val="16"/>
        </w:rPr>
        <w:t xml:space="preserve"> global </w:t>
      </w:r>
      <w:r w:rsidRPr="006875DA">
        <w:rPr>
          <w:rStyle w:val="Emphasis"/>
        </w:rPr>
        <w:t xml:space="preserve">financial </w:t>
      </w:r>
      <w:r w:rsidRPr="006875DA">
        <w:rPr>
          <w:rStyle w:val="Emphasis"/>
          <w:highlight w:val="cyan"/>
        </w:rPr>
        <w:t>crisis</w:t>
      </w:r>
      <w:r w:rsidRPr="006875DA">
        <w:rPr>
          <w:rStyle w:val="StyleUnderline"/>
          <w:highlight w:val="cyan"/>
        </w:rPr>
        <w:t xml:space="preserve"> and</w:t>
      </w:r>
      <w:r w:rsidRPr="006875DA">
        <w:rPr>
          <w:rStyle w:val="StyleUnderline"/>
        </w:rPr>
        <w:t xml:space="preserve"> that </w:t>
      </w:r>
      <w:r w:rsidRPr="006875DA">
        <w:rPr>
          <w:rStyle w:val="StyleUnderline"/>
          <w:highlight w:val="cyan"/>
        </w:rPr>
        <w:t xml:space="preserve">has been </w:t>
      </w:r>
      <w:r w:rsidRPr="006875DA">
        <w:rPr>
          <w:rStyle w:val="Emphasis"/>
          <w:highlight w:val="cyan"/>
        </w:rPr>
        <w:t>holding back</w:t>
      </w:r>
      <w:r w:rsidRPr="006875DA">
        <w:rPr>
          <w:rStyle w:val="StyleUnderline"/>
          <w:highlight w:val="cyan"/>
        </w:rPr>
        <w:t xml:space="preserve"> growth</w:t>
      </w:r>
      <w:r w:rsidRPr="006875DA">
        <w:rPr>
          <w:sz w:val="16"/>
        </w:rPr>
        <w:t>,” OECD Chief Economist Álvaro Santos Pereira said. “Greater investment in the digital and knowledge-based economy is a positive development, but public investment remains stagnant and housing investment is failing to keep up with demand. A bold policy reform agenda to boost investment can build a stronger global economy for the 21st century.”</w:t>
      </w:r>
    </w:p>
    <w:p w14:paraId="1B9AAE81" w14:textId="77777777" w:rsidR="00344849" w:rsidRPr="004903FA" w:rsidRDefault="00344849" w:rsidP="00344849">
      <w:pPr>
        <w:pStyle w:val="Heading3"/>
        <w:rPr>
          <w:rStyle w:val="Heading4Char"/>
        </w:rPr>
      </w:pPr>
      <w:r>
        <w:t>U---1AR</w:t>
      </w:r>
    </w:p>
    <w:p w14:paraId="18253E6B" w14:textId="77777777" w:rsidR="00344849" w:rsidRPr="004903FA" w:rsidRDefault="00344849" w:rsidP="00344849">
      <w:pPr>
        <w:pStyle w:val="Heading4"/>
        <w:rPr>
          <w:rStyle w:val="Heading4Char"/>
        </w:rPr>
      </w:pPr>
      <w:bookmarkStart w:id="18" w:name="_Hlk218365356"/>
      <w:r>
        <w:t xml:space="preserve">National Guard refusal </w:t>
      </w:r>
      <w:r w:rsidRPr="00557C0C">
        <w:rPr>
          <w:u w:val="single"/>
        </w:rPr>
        <w:t>thumps</w:t>
      </w:r>
      <w:r>
        <w:t xml:space="preserve">. </w:t>
      </w:r>
    </w:p>
    <w:p w14:paraId="67D84125" w14:textId="77777777" w:rsidR="00344849" w:rsidRPr="004903FA" w:rsidRDefault="00344849" w:rsidP="00344849">
      <w:pPr>
        <w:rPr>
          <w:rStyle w:val="Heading4Char"/>
        </w:rPr>
      </w:pPr>
      <w:r>
        <w:t xml:space="preserve">Ann E. </w:t>
      </w:r>
      <w:r w:rsidRPr="00C9551C">
        <w:rPr>
          <w:rStyle w:val="Style13ptBold"/>
        </w:rPr>
        <w:t>Marimow 12-23</w:t>
      </w:r>
      <w:r>
        <w:t>. Supreme Court reporter. “</w:t>
      </w:r>
      <w:r w:rsidRPr="00C9551C">
        <w:t>The Supreme Court refuses to allow Trump to deploy the National Guard in Chicago.</w:t>
      </w:r>
      <w:r>
        <w:t xml:space="preserve">” New York Times. 12/23/25. </w:t>
      </w:r>
      <w:r w:rsidRPr="00C9551C">
        <w:t>https://www.nytimes.com/2025/12/23/us/politics/supreme-court-national-guard-chicago.html</w:t>
      </w:r>
      <w:r>
        <w:t xml:space="preserve">. </w:t>
      </w:r>
    </w:p>
    <w:p w14:paraId="6E482412" w14:textId="77777777" w:rsidR="00344849" w:rsidRPr="004903FA" w:rsidRDefault="00344849" w:rsidP="00344849">
      <w:pPr>
        <w:rPr>
          <w:rStyle w:val="Heading4Char"/>
        </w:rPr>
      </w:pPr>
      <w:r w:rsidRPr="00C9551C">
        <w:rPr>
          <w:rStyle w:val="StyleUnderline"/>
        </w:rPr>
        <w:t xml:space="preserve">The </w:t>
      </w:r>
      <w:r w:rsidRPr="00C9551C">
        <w:rPr>
          <w:rStyle w:val="StyleUnderline"/>
          <w:highlight w:val="cyan"/>
        </w:rPr>
        <w:t>Supreme Court</w:t>
      </w:r>
      <w:r w:rsidRPr="00C9551C">
        <w:rPr>
          <w:rStyle w:val="StyleUnderline"/>
        </w:rPr>
        <w:t xml:space="preserve"> on Tuesday </w:t>
      </w:r>
      <w:r w:rsidRPr="00C9551C">
        <w:rPr>
          <w:rStyle w:val="Emphasis"/>
          <w:highlight w:val="cyan"/>
        </w:rPr>
        <w:t>refused to allow</w:t>
      </w:r>
      <w:r w:rsidRPr="00C9551C">
        <w:rPr>
          <w:rStyle w:val="StyleUnderline"/>
        </w:rPr>
        <w:t xml:space="preserve"> President </w:t>
      </w:r>
      <w:r w:rsidRPr="00C9551C">
        <w:rPr>
          <w:rStyle w:val="StyleUnderline"/>
          <w:highlight w:val="cyan"/>
        </w:rPr>
        <w:t>Trump to deploy</w:t>
      </w:r>
      <w:r w:rsidRPr="00C9551C">
        <w:rPr>
          <w:rStyle w:val="StyleUnderline"/>
        </w:rPr>
        <w:t xml:space="preserve"> hundreds of </w:t>
      </w:r>
      <w:r w:rsidRPr="00C9551C">
        <w:rPr>
          <w:rStyle w:val="StyleUnderline"/>
          <w:highlight w:val="cyan"/>
        </w:rPr>
        <w:t>National Guard</w:t>
      </w:r>
      <w:r w:rsidRPr="00C9551C">
        <w:rPr>
          <w:rStyle w:val="StyleUnderline"/>
        </w:rPr>
        <w:t xml:space="preserve"> troops </w:t>
      </w:r>
      <w:r w:rsidRPr="00C9551C">
        <w:rPr>
          <w:rStyle w:val="StyleUnderline"/>
          <w:highlight w:val="cyan"/>
        </w:rPr>
        <w:t>in</w:t>
      </w:r>
      <w:r w:rsidRPr="00C9551C">
        <w:rPr>
          <w:rStyle w:val="StyleUnderline"/>
        </w:rPr>
        <w:t xml:space="preserve"> the </w:t>
      </w:r>
      <w:r w:rsidRPr="00C9551C">
        <w:rPr>
          <w:rStyle w:val="Emphasis"/>
          <w:highlight w:val="cyan"/>
        </w:rPr>
        <w:t>Chicago</w:t>
      </w:r>
      <w:r w:rsidRPr="00C9551C">
        <w:rPr>
          <w:rStyle w:val="StyleUnderline"/>
        </w:rPr>
        <w:t xml:space="preserve"> area over the objection of Illinois officials</w:t>
      </w:r>
      <w:r>
        <w:t xml:space="preserve">, </w:t>
      </w:r>
      <w:r w:rsidRPr="00C9551C">
        <w:rPr>
          <w:rStyle w:val="Emphasis"/>
        </w:rPr>
        <w:t>casting doubt</w:t>
      </w:r>
      <w:r w:rsidRPr="00C9551C">
        <w:rPr>
          <w:rStyle w:val="StyleUnderline"/>
        </w:rPr>
        <w:t xml:space="preserve"> on the viability of</w:t>
      </w:r>
      <w:r w:rsidRPr="00C9551C">
        <w:t xml:space="preserve"> similar </w:t>
      </w:r>
      <w:r w:rsidRPr="00C9551C">
        <w:rPr>
          <w:rStyle w:val="StyleUnderline"/>
        </w:rPr>
        <w:t>deployments in</w:t>
      </w:r>
      <w:r>
        <w:t xml:space="preserve"> other </w:t>
      </w:r>
      <w:r w:rsidRPr="00C9551C">
        <w:rPr>
          <w:rStyle w:val="StyleUnderline"/>
        </w:rPr>
        <w:t>American cities</w:t>
      </w:r>
      <w:r>
        <w:t>.</w:t>
      </w:r>
    </w:p>
    <w:p w14:paraId="609CBB80" w14:textId="77777777" w:rsidR="00344849" w:rsidRPr="004903FA" w:rsidRDefault="00344849" w:rsidP="00344849">
      <w:pPr>
        <w:rPr>
          <w:rStyle w:val="Heading4Char"/>
        </w:rPr>
      </w:pPr>
      <w:r>
        <w:t xml:space="preserve">The justices’ </w:t>
      </w:r>
      <w:r w:rsidRPr="00C9551C">
        <w:rPr>
          <w:rStyle w:val="StyleUnderline"/>
        </w:rPr>
        <w:t>order</w:t>
      </w:r>
      <w:r>
        <w:t xml:space="preserve"> is preliminary, but it </w:t>
      </w:r>
      <w:r w:rsidRPr="00C9551C">
        <w:rPr>
          <w:rStyle w:val="StyleUnderline"/>
        </w:rPr>
        <w:t>blocks the Trump administration</w:t>
      </w:r>
      <w:r>
        <w:t xml:space="preserve"> for now </w:t>
      </w:r>
      <w:r w:rsidRPr="00C9551C">
        <w:rPr>
          <w:rStyle w:val="StyleUnderline"/>
        </w:rPr>
        <w:t>from ordering the state-based military force to the Chicago area</w:t>
      </w:r>
      <w:r w:rsidRPr="00C9551C">
        <w:t>,</w:t>
      </w:r>
      <w:r>
        <w:t xml:space="preserve"> where an immigration crackdown led to thousands of arrests and confrontations between residents and federal agents.</w:t>
      </w:r>
    </w:p>
    <w:p w14:paraId="77D20C2A" w14:textId="77777777" w:rsidR="00344849" w:rsidRPr="004903FA" w:rsidRDefault="00344849" w:rsidP="00344849">
      <w:pPr>
        <w:rPr>
          <w:rStyle w:val="Heading4Char"/>
        </w:rPr>
      </w:pPr>
      <w:r>
        <w:t xml:space="preserve">In its temporary ruling against the administration, </w:t>
      </w:r>
      <w:r w:rsidRPr="00C9551C">
        <w:rPr>
          <w:rStyle w:val="StyleUnderline"/>
        </w:rPr>
        <w:t xml:space="preserve">the court </w:t>
      </w:r>
      <w:r w:rsidRPr="00C9551C">
        <w:rPr>
          <w:rStyle w:val="Emphasis"/>
        </w:rPr>
        <w:t>refused</w:t>
      </w:r>
      <w:r w:rsidRPr="00C9551C">
        <w:rPr>
          <w:rStyle w:val="StyleUnderline"/>
        </w:rPr>
        <w:t xml:space="preserve"> to grant the president </w:t>
      </w:r>
      <w:r w:rsidRPr="00C9551C">
        <w:rPr>
          <w:rStyle w:val="Emphasis"/>
        </w:rPr>
        <w:t>broad discretion</w:t>
      </w:r>
      <w:r>
        <w:t xml:space="preserve"> to deploy the military in U.S. cities. It represented </w:t>
      </w:r>
      <w:r w:rsidRPr="00C9551C">
        <w:rPr>
          <w:rStyle w:val="StyleUnderline"/>
          <w:highlight w:val="cyan"/>
        </w:rPr>
        <w:t>a</w:t>
      </w:r>
      <w:r w:rsidRPr="00C9551C">
        <w:rPr>
          <w:rStyle w:val="StyleUnderline"/>
        </w:rPr>
        <w:t xml:space="preserve"> rare </w:t>
      </w:r>
      <w:r w:rsidRPr="00C9551C">
        <w:rPr>
          <w:rStyle w:val="Emphasis"/>
          <w:highlight w:val="cyan"/>
        </w:rPr>
        <w:t>departure</w:t>
      </w:r>
      <w:r w:rsidRPr="00C9551C">
        <w:rPr>
          <w:rStyle w:val="StyleUnderline"/>
          <w:highlight w:val="cyan"/>
        </w:rPr>
        <w:t xml:space="preserve"> from</w:t>
      </w:r>
      <w:r w:rsidRPr="00C9551C">
        <w:rPr>
          <w:rStyle w:val="StyleUnderline"/>
        </w:rPr>
        <w:t xml:space="preserve"> recent </w:t>
      </w:r>
      <w:r w:rsidRPr="00C9551C">
        <w:rPr>
          <w:rStyle w:val="StyleUnderline"/>
          <w:highlight w:val="cyan"/>
        </w:rPr>
        <w:t>cases, in which</w:t>
      </w:r>
      <w:r w:rsidRPr="00C9551C">
        <w:rPr>
          <w:rStyle w:val="StyleUnderline"/>
        </w:rPr>
        <w:t xml:space="preserve"> the conservative </w:t>
      </w:r>
      <w:r w:rsidRPr="00C9551C">
        <w:rPr>
          <w:rStyle w:val="StyleUnderline"/>
          <w:highlight w:val="cyan"/>
        </w:rPr>
        <w:t>majority</w:t>
      </w:r>
      <w:r w:rsidRPr="00C9551C">
        <w:rPr>
          <w:rStyle w:val="StyleUnderline"/>
        </w:rPr>
        <w:t xml:space="preserve"> has</w:t>
      </w:r>
      <w:r>
        <w:t xml:space="preserve"> overwhelmingly </w:t>
      </w:r>
      <w:r w:rsidRPr="00C9551C">
        <w:rPr>
          <w:rStyle w:val="StyleUnderline"/>
          <w:highlight w:val="cyan"/>
        </w:rPr>
        <w:t>sided with</w:t>
      </w:r>
      <w:r w:rsidRPr="00C9551C">
        <w:rPr>
          <w:rStyle w:val="StyleUnderline"/>
        </w:rPr>
        <w:t xml:space="preserve"> Mr. </w:t>
      </w:r>
      <w:r w:rsidRPr="00C9551C">
        <w:rPr>
          <w:rStyle w:val="StyleUnderline"/>
          <w:highlight w:val="cyan"/>
        </w:rPr>
        <w:t>Trump in</w:t>
      </w:r>
      <w:r>
        <w:t xml:space="preserve"> preliminary </w:t>
      </w:r>
      <w:r w:rsidRPr="00C9551C">
        <w:rPr>
          <w:rStyle w:val="StyleUnderline"/>
        </w:rPr>
        <w:t xml:space="preserve">tests of </w:t>
      </w:r>
      <w:r w:rsidRPr="00C9551C">
        <w:rPr>
          <w:rStyle w:val="Emphasis"/>
          <w:highlight w:val="cyan"/>
        </w:rPr>
        <w:t>presidential power.</w:t>
      </w:r>
    </w:p>
    <w:p w14:paraId="5029B253" w14:textId="77777777" w:rsidR="00344849" w:rsidRPr="004903FA" w:rsidRDefault="00344849" w:rsidP="00344849">
      <w:pPr>
        <w:rPr>
          <w:rStyle w:val="Heading4Char"/>
        </w:rPr>
      </w:pPr>
      <w:r>
        <w:t>At this stage in the litigation, the court said the Trump administration had not shown that the statute at issue “permits the president to federalize the Guard in the exercise of inherent authority to protect federal personnel and property in Illinois.”</w:t>
      </w:r>
    </w:p>
    <w:bookmarkEnd w:id="18"/>
    <w:p w14:paraId="6AAAF8C9" w14:textId="77777777" w:rsidR="00344849" w:rsidRPr="004903FA" w:rsidRDefault="00344849" w:rsidP="00344849">
      <w:pPr>
        <w:pStyle w:val="Heading4"/>
        <w:rPr>
          <w:rStyle w:val="Heading4Char"/>
        </w:rPr>
      </w:pPr>
      <w:r>
        <w:t xml:space="preserve">Lower courts rule against Trump </w:t>
      </w:r>
      <w:r>
        <w:rPr>
          <w:u w:val="single"/>
        </w:rPr>
        <w:t>constantly</w:t>
      </w:r>
      <w:r>
        <w:t xml:space="preserve">, including over the </w:t>
      </w:r>
      <w:r>
        <w:rPr>
          <w:u w:val="single"/>
        </w:rPr>
        <w:t>plan</w:t>
      </w:r>
      <w:r>
        <w:t xml:space="preserve">. Curbing the </w:t>
      </w:r>
      <w:r w:rsidRPr="00C27616">
        <w:rPr>
          <w:u w:val="single"/>
        </w:rPr>
        <w:t>Supreme Court</w:t>
      </w:r>
      <w:r>
        <w:t xml:space="preserve"> would sacrifice his </w:t>
      </w:r>
      <w:r>
        <w:rPr>
          <w:u w:val="single"/>
        </w:rPr>
        <w:t>greatest ally</w:t>
      </w:r>
      <w:r>
        <w:t xml:space="preserve"> against lower judges. </w:t>
      </w:r>
    </w:p>
    <w:p w14:paraId="3C1720AB" w14:textId="77777777" w:rsidR="00344849" w:rsidRPr="004903FA" w:rsidRDefault="00344849" w:rsidP="00344849">
      <w:pPr>
        <w:rPr>
          <w:rStyle w:val="Heading4Char"/>
        </w:rPr>
      </w:pPr>
      <w:r>
        <w:t xml:space="preserve">Matt </w:t>
      </w:r>
      <w:r w:rsidRPr="00F55423">
        <w:rPr>
          <w:rStyle w:val="Style13ptBold"/>
        </w:rPr>
        <w:t>Grossmann &amp;</w:t>
      </w:r>
      <w:r>
        <w:t xml:space="preserve"> Adam </w:t>
      </w:r>
      <w:r w:rsidRPr="00F55423">
        <w:rPr>
          <w:rStyle w:val="Style13ptBold"/>
        </w:rPr>
        <w:t xml:space="preserve">Bonica </w:t>
      </w:r>
      <w:r>
        <w:rPr>
          <w:rStyle w:val="Style13ptBold"/>
        </w:rPr>
        <w:t>10-15</w:t>
      </w:r>
      <w:r>
        <w:t xml:space="preserve">. Director of the Institute for Public Policy and Social Research and Professor of Political Science at Michigan State University. PhD in Political Science, University of California Berkeley. Professor of Political Science at Stanford University. PhD in Politics, New York University. “The Supreme Court is enabling Trump’s executive power.” Niskanen Center. 10/15/2025. </w:t>
      </w:r>
      <w:r w:rsidRPr="00966DC3">
        <w:t>https://www.niskanencenter.org/the-supreme-court-is-enabling-trumps-executive-power/</w:t>
      </w:r>
      <w:r>
        <w:t>.</w:t>
      </w:r>
    </w:p>
    <w:p w14:paraId="5E4D1E4E" w14:textId="77777777" w:rsidR="00344849" w:rsidRPr="004903FA" w:rsidRDefault="00344849" w:rsidP="00344849">
      <w:pPr>
        <w:rPr>
          <w:rStyle w:val="Heading4Char"/>
        </w:rPr>
      </w:pPr>
      <w:r w:rsidRPr="00A87985">
        <w:rPr>
          <w:sz w:val="16"/>
          <w:szCs w:val="16"/>
        </w:rPr>
        <w:t>When</w:t>
      </w:r>
      <w:r w:rsidRPr="00A87985">
        <w:t xml:space="preserve"> </w:t>
      </w:r>
      <w:r w:rsidRPr="00A87985">
        <w:rPr>
          <w:rStyle w:val="StyleUnderline"/>
        </w:rPr>
        <w:t>I ran the numbers</w:t>
      </w:r>
      <w:r w:rsidRPr="00493F5E">
        <w:rPr>
          <w:sz w:val="16"/>
        </w:rPr>
        <w:t xml:space="preserve">, and I’ve updated them more recently </w:t>
      </w:r>
      <w:r w:rsidRPr="00094FCC">
        <w:rPr>
          <w:rStyle w:val="StyleUnderline"/>
        </w:rPr>
        <w:t xml:space="preserve">through </w:t>
      </w:r>
      <w:r w:rsidRPr="00A87985">
        <w:rPr>
          <w:rStyle w:val="StyleUnderline"/>
        </w:rPr>
        <w:t>July, and the</w:t>
      </w:r>
      <w:r w:rsidRPr="00094FCC">
        <w:rPr>
          <w:rStyle w:val="StyleUnderline"/>
        </w:rPr>
        <w:t xml:space="preserve"> overall pattern is quite out of the ordinary</w:t>
      </w:r>
      <w:r w:rsidRPr="00493F5E">
        <w:rPr>
          <w:sz w:val="16"/>
        </w:rPr>
        <w:t xml:space="preserve">. Just as some context, </w:t>
      </w:r>
      <w:r w:rsidRPr="006B1382">
        <w:rPr>
          <w:rStyle w:val="StyleUnderline"/>
        </w:rPr>
        <w:t>when the government is a defendant</w:t>
      </w:r>
      <w:r w:rsidRPr="00A87985">
        <w:rPr>
          <w:sz w:val="16"/>
          <w:szCs w:val="16"/>
        </w:rPr>
        <w:t xml:space="preserve"> in a lawsuit</w:t>
      </w:r>
      <w:r w:rsidRPr="00493F5E">
        <w:rPr>
          <w:sz w:val="16"/>
        </w:rPr>
        <w:t xml:space="preserve">, the federal government, or the White House, </w:t>
      </w:r>
      <w:r w:rsidRPr="006B1382">
        <w:rPr>
          <w:rStyle w:val="StyleUnderline"/>
        </w:rPr>
        <w:t>they generally win</w:t>
      </w:r>
      <w:r w:rsidRPr="00493F5E">
        <w:rPr>
          <w:sz w:val="16"/>
        </w:rPr>
        <w:t xml:space="preserve"> those cases. They’re very advantaged, there’s this relationship with the solicitor general. This is sort of a well-known pattern that it’s hard to sue the government, in this context, and win.</w:t>
      </w:r>
    </w:p>
    <w:p w14:paraId="4F907C8A" w14:textId="77777777" w:rsidR="00344849" w:rsidRPr="004903FA" w:rsidRDefault="00344849" w:rsidP="00344849">
      <w:pPr>
        <w:rPr>
          <w:rStyle w:val="Heading4Char"/>
        </w:rPr>
      </w:pPr>
      <w:r w:rsidRPr="00493F5E">
        <w:rPr>
          <w:sz w:val="16"/>
        </w:rPr>
        <w:t xml:space="preserve">Right now what we’re seeing is a very different pattern. So far, </w:t>
      </w:r>
      <w:r w:rsidRPr="00325E24">
        <w:rPr>
          <w:rStyle w:val="StyleUnderline"/>
          <w:highlight w:val="cyan"/>
        </w:rPr>
        <w:t xml:space="preserve">if you break down </w:t>
      </w:r>
      <w:r w:rsidRPr="00325E24">
        <w:rPr>
          <w:rStyle w:val="Emphasis"/>
          <w:highlight w:val="cyan"/>
        </w:rPr>
        <w:t>all</w:t>
      </w:r>
      <w:r w:rsidRPr="00E70B78">
        <w:rPr>
          <w:rStyle w:val="StyleUnderline"/>
        </w:rPr>
        <w:t xml:space="preserve"> the specific </w:t>
      </w:r>
      <w:r w:rsidRPr="00325E24">
        <w:rPr>
          <w:rStyle w:val="StyleUnderline"/>
          <w:highlight w:val="cyan"/>
        </w:rPr>
        <w:t>rulings</w:t>
      </w:r>
      <w:r w:rsidRPr="00493F5E">
        <w:rPr>
          <w:sz w:val="16"/>
        </w:rPr>
        <w:t xml:space="preserve">, not just the cases, but specific rulings that judges have made, </w:t>
      </w:r>
      <w:r w:rsidRPr="00325E24">
        <w:rPr>
          <w:rStyle w:val="StyleUnderline"/>
        </w:rPr>
        <w:t>133</w:t>
      </w:r>
      <w:r w:rsidRPr="00E70B78">
        <w:rPr>
          <w:rStyle w:val="StyleUnderline"/>
        </w:rPr>
        <w:t xml:space="preserve"> have been favorable</w:t>
      </w:r>
      <w:r w:rsidRPr="00984B28">
        <w:rPr>
          <w:sz w:val="16"/>
          <w:szCs w:val="16"/>
        </w:rPr>
        <w:t xml:space="preserve"> to the administration, </w:t>
      </w:r>
      <w:r w:rsidRPr="00E70B78">
        <w:rPr>
          <w:rStyle w:val="StyleUnderline"/>
        </w:rPr>
        <w:t xml:space="preserve">and </w:t>
      </w:r>
      <w:r w:rsidRPr="00325E24">
        <w:rPr>
          <w:rStyle w:val="Emphasis"/>
          <w:highlight w:val="cyan"/>
        </w:rPr>
        <w:t>481</w:t>
      </w:r>
      <w:r w:rsidRPr="00325E24">
        <w:rPr>
          <w:rStyle w:val="StyleUnderline"/>
          <w:highlight w:val="cyan"/>
        </w:rPr>
        <w:t xml:space="preserve"> have been </w:t>
      </w:r>
      <w:r w:rsidRPr="00325E24">
        <w:rPr>
          <w:rStyle w:val="Emphasis"/>
          <w:highlight w:val="cyan"/>
        </w:rPr>
        <w:t>against the executive.</w:t>
      </w:r>
      <w:r w:rsidRPr="00D571EB">
        <w:rPr>
          <w:rStyle w:val="StyleUnderline"/>
        </w:rPr>
        <w:t xml:space="preserve"> </w:t>
      </w:r>
      <w:r w:rsidRPr="00325E24">
        <w:rPr>
          <w:rStyle w:val="StyleUnderline"/>
        </w:rPr>
        <w:t xml:space="preserve">There’s been a </w:t>
      </w:r>
      <w:r w:rsidRPr="008034E4">
        <w:rPr>
          <w:rStyle w:val="Emphasis"/>
          <w:highlight w:val="cyan"/>
        </w:rPr>
        <w:t>huge</w:t>
      </w:r>
      <w:r w:rsidRPr="00325E24">
        <w:rPr>
          <w:rStyle w:val="Emphasis"/>
        </w:rPr>
        <w:t xml:space="preserve"> number</w:t>
      </w:r>
      <w:r w:rsidRPr="00325E24">
        <w:rPr>
          <w:rStyle w:val="StyleUnderline"/>
        </w:rPr>
        <w:t xml:space="preserve"> of </w:t>
      </w:r>
      <w:r w:rsidRPr="008034E4">
        <w:rPr>
          <w:rStyle w:val="Emphasis"/>
          <w:highlight w:val="cyan"/>
        </w:rPr>
        <w:t>nationwide injunctions</w:t>
      </w:r>
      <w:r w:rsidRPr="00325E24">
        <w:rPr>
          <w:rStyle w:val="StyleUnderline"/>
        </w:rPr>
        <w:t xml:space="preserve"> that have been </w:t>
      </w:r>
      <w:r w:rsidRPr="008034E4">
        <w:rPr>
          <w:rStyle w:val="StyleUnderline"/>
          <w:highlight w:val="cyan"/>
        </w:rPr>
        <w:t>placed by</w:t>
      </w:r>
      <w:r w:rsidRPr="00325E24">
        <w:rPr>
          <w:rStyle w:val="StyleUnderline"/>
        </w:rPr>
        <w:t xml:space="preserve"> the </w:t>
      </w:r>
      <w:r w:rsidRPr="008034E4">
        <w:rPr>
          <w:rStyle w:val="StyleUnderline"/>
          <w:highlight w:val="cyan"/>
        </w:rPr>
        <w:t>lower courts</w:t>
      </w:r>
      <w:r w:rsidRPr="00493F5E">
        <w:rPr>
          <w:sz w:val="16"/>
        </w:rPr>
        <w:t>. Beyond that, the ideological divide is even among</w:t>
      </w:r>
      <w:r w:rsidRPr="00493F5E">
        <w:rPr>
          <w:rStyle w:val="Style13ptBold"/>
          <w:sz w:val="16"/>
        </w:rPr>
        <w:t xml:space="preserve"> </w:t>
      </w:r>
      <w:r w:rsidRPr="005C1718">
        <w:rPr>
          <w:rStyle w:val="StyleUnderline"/>
        </w:rPr>
        <w:t>Republican judges</w:t>
      </w:r>
      <w:r w:rsidRPr="00493F5E">
        <w:rPr>
          <w:sz w:val="16"/>
        </w:rPr>
        <w:t xml:space="preserve"> they </w:t>
      </w:r>
      <w:r w:rsidRPr="005C1718">
        <w:rPr>
          <w:rStyle w:val="StyleUnderline"/>
        </w:rPr>
        <w:t xml:space="preserve">are ruling against the administration </w:t>
      </w:r>
      <w:r w:rsidRPr="005C1718">
        <w:rPr>
          <w:rStyle w:val="Emphasis"/>
        </w:rPr>
        <w:t>64%</w:t>
      </w:r>
      <w:r w:rsidRPr="005C1718">
        <w:rPr>
          <w:rStyle w:val="StyleUnderline"/>
        </w:rPr>
        <w:t xml:space="preserve"> of the time</w:t>
      </w:r>
      <w:r w:rsidRPr="00493F5E">
        <w:rPr>
          <w:sz w:val="16"/>
        </w:rPr>
        <w:t xml:space="preserve">. Many </w:t>
      </w:r>
      <w:r w:rsidRPr="005C1718">
        <w:rPr>
          <w:rStyle w:val="StyleUnderline"/>
        </w:rPr>
        <w:t>Trump-appointed judges are also issuing rulings pushing back against administration policies</w:t>
      </w:r>
      <w:r w:rsidRPr="00493F5E">
        <w:rPr>
          <w:sz w:val="16"/>
        </w:rPr>
        <w:t>.</w:t>
      </w:r>
    </w:p>
    <w:p w14:paraId="75068AAE" w14:textId="77777777" w:rsidR="00344849" w:rsidRPr="004903FA" w:rsidRDefault="00344849" w:rsidP="00344849">
      <w:pPr>
        <w:rPr>
          <w:rStyle w:val="Heading4Char"/>
        </w:rPr>
      </w:pPr>
      <w:r w:rsidRPr="00493F5E">
        <w:rPr>
          <w:sz w:val="16"/>
        </w:rPr>
        <w:t>I’m happy to talk about what those patterns likely reflect or mean.</w:t>
      </w:r>
    </w:p>
    <w:p w14:paraId="1703192B" w14:textId="77777777" w:rsidR="00344849" w:rsidRPr="004903FA" w:rsidRDefault="00344849" w:rsidP="00344849">
      <w:pPr>
        <w:rPr>
          <w:rStyle w:val="Heading4Char"/>
        </w:rPr>
      </w:pPr>
      <w:r w:rsidRPr="00493F5E">
        <w:rPr>
          <w:sz w:val="16"/>
        </w:rPr>
        <w:t>Matt Grossmann: Yeah. Well, let’s just sort of start a little bit with what they are, because I know many of these cases haven’t finished yet, so a lot of these are kind of preliminary types of rulings. Yeah. What kinds of ways are judges ruling against the administration, and what do you think that means?</w:t>
      </w:r>
    </w:p>
    <w:p w14:paraId="6CE94615" w14:textId="77777777" w:rsidR="00344849" w:rsidRPr="004903FA" w:rsidRDefault="00344849" w:rsidP="00344849">
      <w:pPr>
        <w:rPr>
          <w:rStyle w:val="Heading4Char"/>
        </w:rPr>
      </w:pPr>
      <w:r w:rsidRPr="00493F5E">
        <w:rPr>
          <w:sz w:val="16"/>
        </w:rPr>
        <w:t xml:space="preserve">Adam Bonica: So it’s pretty broad. Just for, again, some context. </w:t>
      </w:r>
      <w:r w:rsidRPr="00683503">
        <w:rPr>
          <w:rStyle w:val="StyleUnderline"/>
          <w:highlight w:val="cyan"/>
        </w:rPr>
        <w:t>During</w:t>
      </w:r>
      <w:r w:rsidRPr="00625767">
        <w:rPr>
          <w:rStyle w:val="StyleUnderline"/>
        </w:rPr>
        <w:t xml:space="preserve"> the entire </w:t>
      </w:r>
      <w:r w:rsidRPr="00683503">
        <w:rPr>
          <w:rStyle w:val="StyleUnderline"/>
          <w:highlight w:val="cyan"/>
        </w:rPr>
        <w:t>Biden</w:t>
      </w:r>
      <w:r w:rsidRPr="00625767">
        <w:rPr>
          <w:rStyle w:val="StyleUnderline"/>
        </w:rPr>
        <w:t xml:space="preserve"> administration</w:t>
      </w:r>
      <w:r w:rsidRPr="00493F5E">
        <w:rPr>
          <w:sz w:val="16"/>
        </w:rPr>
        <w:t xml:space="preserve">, I believe </w:t>
      </w:r>
      <w:r w:rsidRPr="00683503">
        <w:rPr>
          <w:rStyle w:val="StyleUnderline"/>
          <w:highlight w:val="cyan"/>
        </w:rPr>
        <w:t>there were</w:t>
      </w:r>
      <w:r w:rsidRPr="00493F5E">
        <w:rPr>
          <w:sz w:val="16"/>
        </w:rPr>
        <w:t xml:space="preserve"> like </w:t>
      </w:r>
      <w:r w:rsidRPr="00625767">
        <w:rPr>
          <w:rStyle w:val="StyleUnderline"/>
        </w:rPr>
        <w:t xml:space="preserve">14 or </w:t>
      </w:r>
      <w:r w:rsidRPr="00683503">
        <w:rPr>
          <w:rStyle w:val="Emphasis"/>
          <w:highlight w:val="cyan"/>
        </w:rPr>
        <w:t>15</w:t>
      </w:r>
      <w:r w:rsidRPr="00625767">
        <w:rPr>
          <w:rStyle w:val="StyleUnderline"/>
        </w:rPr>
        <w:t xml:space="preserve"> nationwide </w:t>
      </w:r>
      <w:r w:rsidRPr="00625767">
        <w:rPr>
          <w:rStyle w:val="Emphasis"/>
        </w:rPr>
        <w:t>injunctions</w:t>
      </w:r>
      <w:r w:rsidRPr="00493F5E">
        <w:rPr>
          <w:sz w:val="16"/>
        </w:rPr>
        <w:t xml:space="preserve"> placed on Biden policies. </w:t>
      </w:r>
      <w:r w:rsidRPr="00625767">
        <w:rPr>
          <w:rStyle w:val="StyleUnderline"/>
        </w:rPr>
        <w:t>Every single one of those came from a Republican judge</w:t>
      </w:r>
      <w:r w:rsidRPr="00493F5E">
        <w:rPr>
          <w:sz w:val="16"/>
        </w:rPr>
        <w:t>.</w:t>
      </w:r>
    </w:p>
    <w:p w14:paraId="4C328E10" w14:textId="77777777" w:rsidR="00344849" w:rsidRPr="004903FA" w:rsidRDefault="00344849" w:rsidP="00344849">
      <w:pPr>
        <w:rPr>
          <w:rStyle w:val="Heading4Char"/>
        </w:rPr>
      </w:pPr>
      <w:r w:rsidRPr="00493F5E">
        <w:rPr>
          <w:sz w:val="16"/>
        </w:rPr>
        <w:t xml:space="preserve">Here, </w:t>
      </w:r>
      <w:r w:rsidRPr="00984B28">
        <w:rPr>
          <w:rStyle w:val="StyleUnderline"/>
        </w:rPr>
        <w:t xml:space="preserve">in the </w:t>
      </w:r>
      <w:r w:rsidRPr="008034E4">
        <w:rPr>
          <w:rStyle w:val="Emphasis"/>
          <w:highlight w:val="cyan"/>
        </w:rPr>
        <w:t>first</w:t>
      </w:r>
      <w:r w:rsidRPr="002A3DAE">
        <w:rPr>
          <w:rStyle w:val="Emphasis"/>
        </w:rPr>
        <w:t xml:space="preserve"> few </w:t>
      </w:r>
      <w:r w:rsidRPr="008034E4">
        <w:rPr>
          <w:rStyle w:val="Emphasis"/>
          <w:highlight w:val="cyan"/>
        </w:rPr>
        <w:t>months</w:t>
      </w:r>
      <w:r w:rsidRPr="008034E4">
        <w:rPr>
          <w:rStyle w:val="StyleUnderline"/>
          <w:highlight w:val="cyan"/>
        </w:rPr>
        <w:t xml:space="preserve"> of</w:t>
      </w:r>
      <w:r w:rsidRPr="002A3DAE">
        <w:rPr>
          <w:rStyle w:val="StyleUnderline"/>
        </w:rPr>
        <w:t xml:space="preserve"> the </w:t>
      </w:r>
      <w:r w:rsidRPr="008034E4">
        <w:rPr>
          <w:rStyle w:val="StyleUnderline"/>
          <w:highlight w:val="cyan"/>
        </w:rPr>
        <w:t>Trump</w:t>
      </w:r>
      <w:r w:rsidRPr="002A3DAE">
        <w:rPr>
          <w:rStyle w:val="StyleUnderline"/>
        </w:rPr>
        <w:t xml:space="preserve"> administration</w:t>
      </w:r>
      <w:r w:rsidRPr="00493F5E">
        <w:rPr>
          <w:sz w:val="16"/>
        </w:rPr>
        <w:t xml:space="preserve">, the number of nationwide injunctions, which is basically a statement that what’s happening, it’s a constraint or check on the executive saying that some policy that the executive branch or the White House has put into place is not valid and needs to stop, until usually further judicial review. It’s a pretty big step, it’s not taken lightly, it’s not a common thing, but we’ve seen dozens and dozens of cases, I think </w:t>
      </w:r>
      <w:r w:rsidRPr="002A3DAE">
        <w:rPr>
          <w:rStyle w:val="StyleUnderline"/>
        </w:rPr>
        <w:t xml:space="preserve">it’s </w:t>
      </w:r>
      <w:r w:rsidRPr="00683503">
        <w:rPr>
          <w:rStyle w:val="StyleUnderline"/>
          <w:highlight w:val="cyan"/>
        </w:rPr>
        <w:t>in the</w:t>
      </w:r>
      <w:r w:rsidRPr="00AF0AFA">
        <w:rPr>
          <w:rStyle w:val="StyleUnderline"/>
        </w:rPr>
        <w:t xml:space="preserve"> </w:t>
      </w:r>
      <w:r w:rsidRPr="00AF0AFA">
        <w:rPr>
          <w:rStyle w:val="Emphasis"/>
        </w:rPr>
        <w:t xml:space="preserve">sixties or </w:t>
      </w:r>
      <w:r w:rsidRPr="008034E4">
        <w:rPr>
          <w:rStyle w:val="Emphasis"/>
          <w:highlight w:val="cyan"/>
        </w:rPr>
        <w:t>seventies</w:t>
      </w:r>
      <w:r w:rsidRPr="002A3DAE">
        <w:rPr>
          <w:rStyle w:val="StyleUnderline"/>
        </w:rPr>
        <w:t xml:space="preserve"> in the number of nationwide injunctions that these judges have put on these cases</w:t>
      </w:r>
      <w:r w:rsidRPr="00493F5E">
        <w:rPr>
          <w:sz w:val="16"/>
        </w:rPr>
        <w:t>.</w:t>
      </w:r>
    </w:p>
    <w:p w14:paraId="4A80CE29" w14:textId="77777777" w:rsidR="00344849" w:rsidRPr="004903FA" w:rsidRDefault="00344849" w:rsidP="00344849">
      <w:pPr>
        <w:rPr>
          <w:rStyle w:val="Heading4Char"/>
        </w:rPr>
      </w:pPr>
    </w:p>
    <w:p w14:paraId="4A71C646" w14:textId="77777777" w:rsidR="00344849" w:rsidRPr="004903FA" w:rsidRDefault="00344849" w:rsidP="00344849">
      <w:pPr>
        <w:pStyle w:val="Heading3"/>
        <w:rPr>
          <w:rStyle w:val="Heading4Char"/>
        </w:rPr>
      </w:pPr>
      <w:r>
        <w:t>AT: Bradley</w:t>
      </w:r>
    </w:p>
    <w:p w14:paraId="09D03AEF" w14:textId="77777777" w:rsidR="00344849" w:rsidRPr="004903FA" w:rsidRDefault="00344849" w:rsidP="00344849">
      <w:pPr>
        <w:pStyle w:val="Heading4"/>
        <w:rPr>
          <w:rStyle w:val="Heading4Char"/>
        </w:rPr>
      </w:pPr>
      <w:r>
        <w:t xml:space="preserve">Concludes </w:t>
      </w:r>
      <w:r w:rsidRPr="00FC6034">
        <w:t xml:space="preserve">judicial self-protection destroys legitimacy, </w:t>
      </w:r>
      <w:r>
        <w:t xml:space="preserve">which turns the impact. </w:t>
      </w:r>
    </w:p>
    <w:p w14:paraId="14718B97" w14:textId="77777777" w:rsidR="00344849" w:rsidRPr="004903FA" w:rsidRDefault="00344849" w:rsidP="00344849">
      <w:pPr>
        <w:rPr>
          <w:rStyle w:val="Heading4Char"/>
        </w:rPr>
      </w:pPr>
      <w:r>
        <w:rPr>
          <w:rStyle w:val="Style13ptBold"/>
        </w:rPr>
        <w:t xml:space="preserve">1NR </w:t>
      </w:r>
      <w:r w:rsidRPr="00403AE4">
        <w:rPr>
          <w:rStyle w:val="Style13ptBold"/>
        </w:rPr>
        <w:t>Bradley</w:t>
      </w:r>
      <w:r>
        <w:rPr>
          <w:rStyle w:val="Style13ptBold"/>
        </w:rPr>
        <w:t xml:space="preserve"> </w:t>
      </w:r>
      <w:r w:rsidRPr="00403AE4">
        <w:rPr>
          <w:rStyle w:val="Style13ptBold"/>
        </w:rPr>
        <w:t>’25</w:t>
      </w:r>
      <w:r>
        <w:t xml:space="preserve"> [Curtis A. and Neil S. Siegel; JD, Distinguished Service Professor, University of Chicago Law School; JD, Professor, Texas A&amp;M University School of Law; University of Chicago Law School Research Paper, “The Supreme Court Under Threat: Early Lessons in Judicial Self-Protection,” no. 25-32]</w:t>
      </w:r>
    </w:p>
    <w:p w14:paraId="6304CC23" w14:textId="77777777" w:rsidR="00344849" w:rsidRPr="004903FA" w:rsidRDefault="00344849" w:rsidP="00344849">
      <w:pPr>
        <w:rPr>
          <w:rStyle w:val="Heading4Char"/>
        </w:rPr>
      </w:pPr>
      <w:r w:rsidRPr="00024047">
        <w:rPr>
          <w:sz w:val="16"/>
        </w:rPr>
        <w:t>CONCLUSION</w:t>
      </w:r>
    </w:p>
    <w:p w14:paraId="4A1841F7" w14:textId="77777777" w:rsidR="00344849" w:rsidRPr="004903FA" w:rsidRDefault="00344849" w:rsidP="00344849">
      <w:pPr>
        <w:rPr>
          <w:rStyle w:val="Heading4Char"/>
        </w:rPr>
      </w:pPr>
      <w:r w:rsidRPr="00AC2223">
        <w:rPr>
          <w:rStyle w:val="StyleUnderline"/>
          <w:highlight w:val="cyan"/>
        </w:rPr>
        <w:t xml:space="preserve">We </w:t>
      </w:r>
      <w:r w:rsidRPr="00AC2223">
        <w:rPr>
          <w:rStyle w:val="Emphasis"/>
          <w:highlight w:val="cyan"/>
        </w:rPr>
        <w:t>cannot</w:t>
      </w:r>
      <w:r w:rsidRPr="00FC6034">
        <w:rPr>
          <w:rStyle w:val="StyleUnderline"/>
        </w:rPr>
        <w:t xml:space="preserve"> here </w:t>
      </w:r>
      <w:r w:rsidRPr="00AC2223">
        <w:rPr>
          <w:rStyle w:val="StyleUnderline"/>
          <w:highlight w:val="cyan"/>
        </w:rPr>
        <w:t>offer</w:t>
      </w:r>
      <w:r w:rsidRPr="00FC6034">
        <w:rPr>
          <w:rStyle w:val="StyleUnderline"/>
        </w:rPr>
        <w:t xml:space="preserve"> a </w:t>
      </w:r>
      <w:r w:rsidRPr="00FC6034">
        <w:rPr>
          <w:rStyle w:val="Emphasis"/>
        </w:rPr>
        <w:t xml:space="preserve">full </w:t>
      </w:r>
      <w:r w:rsidRPr="00AC2223">
        <w:rPr>
          <w:rStyle w:val="Emphasis"/>
          <w:highlight w:val="cyan"/>
        </w:rPr>
        <w:t>defense</w:t>
      </w:r>
      <w:r w:rsidRPr="00AC2223">
        <w:rPr>
          <w:rStyle w:val="StyleUnderline"/>
          <w:highlight w:val="cyan"/>
        </w:rPr>
        <w:t xml:space="preserve"> of the</w:t>
      </w:r>
      <w:r w:rsidRPr="00FC6034">
        <w:rPr>
          <w:rStyle w:val="StyleUnderline"/>
        </w:rPr>
        <w:t xml:space="preserve"> tools of judicial </w:t>
      </w:r>
      <w:r w:rsidRPr="00AC2223">
        <w:rPr>
          <w:rStyle w:val="Emphasis"/>
          <w:highlight w:val="cyan"/>
        </w:rPr>
        <w:t>self-protection</w:t>
      </w:r>
      <w:r w:rsidRPr="00024047">
        <w:rPr>
          <w:sz w:val="16"/>
        </w:rPr>
        <w:t xml:space="preserve"> whose presence we have documented. </w:t>
      </w:r>
      <w:r w:rsidRPr="00FC6034">
        <w:rPr>
          <w:rStyle w:val="StyleUnderline"/>
        </w:rPr>
        <w:t xml:space="preserve">We emphasize that there are </w:t>
      </w:r>
      <w:r w:rsidRPr="00FC6034">
        <w:rPr>
          <w:rStyle w:val="Emphasis"/>
        </w:rPr>
        <w:t>potential costs</w:t>
      </w:r>
      <w:r w:rsidRPr="00024047">
        <w:rPr>
          <w:sz w:val="16"/>
        </w:rPr>
        <w:t xml:space="preserve"> associated </w:t>
      </w:r>
      <w:r w:rsidRPr="00FC6034">
        <w:rPr>
          <w:rStyle w:val="StyleUnderline"/>
        </w:rPr>
        <w:t xml:space="preserve">with the Court’s use of these tools. The </w:t>
      </w:r>
      <w:r w:rsidRPr="00FC6034">
        <w:rPr>
          <w:rStyle w:val="Emphasis"/>
          <w:highlight w:val="cyan"/>
        </w:rPr>
        <w:t>Justices</w:t>
      </w:r>
      <w:r w:rsidRPr="00FC6034">
        <w:rPr>
          <w:rStyle w:val="StyleUnderline"/>
        </w:rPr>
        <w:t xml:space="preserve"> are </w:t>
      </w:r>
      <w:r w:rsidRPr="00FC6034">
        <w:rPr>
          <w:rStyle w:val="Emphasis"/>
        </w:rPr>
        <w:t>lawyers</w:t>
      </w:r>
      <w:r w:rsidRPr="00FC6034">
        <w:rPr>
          <w:rStyle w:val="StyleUnderline"/>
        </w:rPr>
        <w:t>, not gifted politicians, so they may be too aggressive</w:t>
      </w:r>
      <w:r w:rsidRPr="00024047">
        <w:rPr>
          <w:sz w:val="16"/>
        </w:rPr>
        <w:t xml:space="preserve"> when they should be more diffident, and </w:t>
      </w:r>
      <w:r w:rsidRPr="00FC6034">
        <w:rPr>
          <w:rStyle w:val="StyleUnderline"/>
        </w:rPr>
        <w:t xml:space="preserve">they may </w:t>
      </w:r>
      <w:r w:rsidRPr="00AC2223">
        <w:rPr>
          <w:rStyle w:val="Emphasis"/>
          <w:highlight w:val="cyan"/>
        </w:rPr>
        <w:t>acquiesce</w:t>
      </w:r>
      <w:r w:rsidRPr="00AC2223">
        <w:rPr>
          <w:rStyle w:val="StyleUnderline"/>
          <w:highlight w:val="cyan"/>
        </w:rPr>
        <w:t xml:space="preserve"> when</w:t>
      </w:r>
      <w:r w:rsidRPr="00FC6034">
        <w:rPr>
          <w:rStyle w:val="StyleUnderline"/>
        </w:rPr>
        <w:t xml:space="preserve"> they </w:t>
      </w:r>
      <w:r w:rsidRPr="00FC6034">
        <w:rPr>
          <w:rStyle w:val="StyleUnderline"/>
          <w:highlight w:val="cyan"/>
        </w:rPr>
        <w:t xml:space="preserve">should </w:t>
      </w:r>
      <w:r w:rsidRPr="00FC6034">
        <w:rPr>
          <w:rStyle w:val="Emphasis"/>
          <w:highlight w:val="cyan"/>
        </w:rPr>
        <w:t>push back.</w:t>
      </w:r>
      <w:r w:rsidRPr="00FC6034">
        <w:rPr>
          <w:rStyle w:val="StyleUnderline"/>
        </w:rPr>
        <w:t xml:space="preserve"> A danger of acquiescing is that it may </w:t>
      </w:r>
      <w:r w:rsidRPr="00FC6034">
        <w:rPr>
          <w:rStyle w:val="StyleUnderline"/>
          <w:highlight w:val="cyan"/>
        </w:rPr>
        <w:t>encourage</w:t>
      </w:r>
      <w:r w:rsidRPr="00FC6034">
        <w:rPr>
          <w:rStyle w:val="StyleUnderline"/>
        </w:rPr>
        <w:t xml:space="preserve"> the </w:t>
      </w:r>
      <w:r w:rsidRPr="00FC6034">
        <w:rPr>
          <w:rStyle w:val="Emphasis"/>
          <w:highlight w:val="cyan"/>
        </w:rPr>
        <w:t>continuation</w:t>
      </w:r>
      <w:r w:rsidRPr="00FC6034">
        <w:rPr>
          <w:rStyle w:val="StyleUnderline"/>
          <w:highlight w:val="cyan"/>
        </w:rPr>
        <w:t xml:space="preserve"> of</w:t>
      </w:r>
      <w:r w:rsidRPr="00FC6034">
        <w:rPr>
          <w:rStyle w:val="StyleUnderline"/>
        </w:rPr>
        <w:t xml:space="preserve"> similar </w:t>
      </w:r>
      <w:r w:rsidRPr="00AC2223">
        <w:rPr>
          <w:rStyle w:val="Emphasis"/>
        </w:rPr>
        <w:t xml:space="preserve">bad </w:t>
      </w:r>
      <w:r w:rsidRPr="00AC2223">
        <w:rPr>
          <w:rStyle w:val="Emphasis"/>
          <w:highlight w:val="cyan"/>
        </w:rPr>
        <w:t>behavior</w:t>
      </w:r>
      <w:r w:rsidRPr="00FC6034">
        <w:rPr>
          <w:rStyle w:val="StyleUnderline"/>
        </w:rPr>
        <w:t xml:space="preserve"> by elected officials</w:t>
      </w:r>
      <w:r w:rsidRPr="00024047">
        <w:rPr>
          <w:sz w:val="16"/>
        </w:rPr>
        <w:t xml:space="preserve">, which may be </w:t>
      </w:r>
      <w:r w:rsidRPr="00FC6034">
        <w:rPr>
          <w:rStyle w:val="StyleUnderline"/>
        </w:rPr>
        <w:t xml:space="preserve">even </w:t>
      </w:r>
      <w:r w:rsidRPr="00FC6034">
        <w:rPr>
          <w:rStyle w:val="StyleUnderline"/>
          <w:highlight w:val="cyan"/>
        </w:rPr>
        <w:t>more difficult</w:t>
      </w:r>
      <w:r w:rsidRPr="00FC6034">
        <w:rPr>
          <w:rStyle w:val="StyleUnderline"/>
        </w:rPr>
        <w:t xml:space="preserve"> for the Court </w:t>
      </w:r>
      <w:r w:rsidRPr="00FC6034">
        <w:rPr>
          <w:rStyle w:val="StyleUnderline"/>
          <w:highlight w:val="cyan"/>
        </w:rPr>
        <w:t xml:space="preserve">to </w:t>
      </w:r>
      <w:r w:rsidRPr="00FC6034">
        <w:rPr>
          <w:rStyle w:val="Emphasis"/>
          <w:highlight w:val="cyan"/>
        </w:rPr>
        <w:t>resist</w:t>
      </w:r>
      <w:r w:rsidRPr="00FC6034">
        <w:rPr>
          <w:rStyle w:val="StyleUnderline"/>
          <w:highlight w:val="cyan"/>
        </w:rPr>
        <w:t xml:space="preserve"> because</w:t>
      </w:r>
      <w:r w:rsidRPr="00FC6034">
        <w:rPr>
          <w:rStyle w:val="StyleUnderline"/>
        </w:rPr>
        <w:t xml:space="preserve"> the officials can now invoke political </w:t>
      </w:r>
      <w:r w:rsidRPr="00FC6034">
        <w:rPr>
          <w:rStyle w:val="Emphasis"/>
          <w:highlight w:val="cyan"/>
        </w:rPr>
        <w:t>precedent</w:t>
      </w:r>
      <w:r w:rsidRPr="00FC6034">
        <w:rPr>
          <w:rStyle w:val="StyleUnderline"/>
        </w:rPr>
        <w:t xml:space="preserve"> for the behavior</w:t>
      </w:r>
      <w:r w:rsidRPr="00024047">
        <w:rPr>
          <w:sz w:val="16"/>
        </w:rPr>
        <w:t xml:space="preserve">. Practicing self-protective politics also has the potential to </w:t>
      </w:r>
      <w:r w:rsidRPr="00FC6034">
        <w:rPr>
          <w:rStyle w:val="StyleUnderline"/>
          <w:highlight w:val="cyan"/>
        </w:rPr>
        <w:t>undermine</w:t>
      </w:r>
      <w:r w:rsidRPr="00FC6034">
        <w:rPr>
          <w:rStyle w:val="StyleUnderline"/>
        </w:rPr>
        <w:t xml:space="preserve"> the </w:t>
      </w:r>
      <w:r w:rsidRPr="00FC6034">
        <w:rPr>
          <w:rStyle w:val="StyleUnderline"/>
          <w:highlight w:val="cyan"/>
        </w:rPr>
        <w:t xml:space="preserve">Court’s </w:t>
      </w:r>
      <w:r w:rsidRPr="00FC6034">
        <w:rPr>
          <w:rStyle w:val="Emphasis"/>
          <w:highlight w:val="cyan"/>
        </w:rPr>
        <w:t>legitimacy</w:t>
      </w:r>
      <w:r w:rsidRPr="00024047">
        <w:rPr>
          <w:sz w:val="16"/>
        </w:rPr>
        <w:t>, although not practicing such politics also carries this risk.87</w:t>
      </w:r>
    </w:p>
    <w:p w14:paraId="1FA7861C" w14:textId="77777777" w:rsidR="00344849" w:rsidRPr="004903FA" w:rsidRDefault="00344849" w:rsidP="00344849">
      <w:pPr>
        <w:pStyle w:val="Heading3"/>
        <w:rPr>
          <w:rStyle w:val="Heading4Char"/>
        </w:rPr>
      </w:pPr>
      <w:r>
        <w:t>Circumvention---1AR</w:t>
      </w:r>
    </w:p>
    <w:p w14:paraId="78D0B0CB" w14:textId="77777777" w:rsidR="00344849" w:rsidRPr="004903FA" w:rsidRDefault="00344849" w:rsidP="00344849">
      <w:pPr>
        <w:pStyle w:val="Heading3"/>
        <w:rPr>
          <w:rStyle w:val="Heading4Char"/>
        </w:rPr>
      </w:pPr>
      <w:r>
        <w:t>Link---1AR</w:t>
      </w:r>
    </w:p>
    <w:p w14:paraId="791B46AA" w14:textId="77777777" w:rsidR="00344849" w:rsidRPr="004903FA" w:rsidRDefault="00344849" w:rsidP="00344849">
      <w:pPr>
        <w:rPr>
          <w:rStyle w:val="Heading4Char"/>
        </w:rPr>
      </w:pPr>
    </w:p>
    <w:p w14:paraId="2672EFC1" w14:textId="77777777" w:rsidR="00344849" w:rsidRPr="004903FA" w:rsidRDefault="00344849" w:rsidP="00344849">
      <w:pPr>
        <w:pStyle w:val="Heading4"/>
        <w:rPr>
          <w:rStyle w:val="Heading4Char"/>
        </w:rPr>
      </w:pPr>
      <w:bookmarkStart w:id="19" w:name="_Hlk218365282"/>
      <w:r>
        <w:t xml:space="preserve">It gets </w:t>
      </w:r>
      <w:r>
        <w:rPr>
          <w:u w:val="single"/>
        </w:rPr>
        <w:t>progressives</w:t>
      </w:r>
      <w:r>
        <w:t xml:space="preserve"> on board.</w:t>
      </w:r>
    </w:p>
    <w:p w14:paraId="22648CAB" w14:textId="77777777" w:rsidR="00344849" w:rsidRPr="004903FA" w:rsidRDefault="00344849" w:rsidP="00344849">
      <w:pPr>
        <w:rPr>
          <w:rStyle w:val="Heading4Char"/>
        </w:rPr>
      </w:pPr>
      <w:r>
        <w:t xml:space="preserve">Chad </w:t>
      </w:r>
      <w:r w:rsidRPr="00D84693">
        <w:rPr>
          <w:rStyle w:val="Style13ptBold"/>
        </w:rPr>
        <w:t>Bown &amp;</w:t>
      </w:r>
      <w:r>
        <w:t xml:space="preserve"> Kathleen </w:t>
      </w:r>
      <w:r w:rsidRPr="00D84693">
        <w:rPr>
          <w:rStyle w:val="Style13ptBold"/>
        </w:rPr>
        <w:t>Claussen 24</w:t>
      </w:r>
      <w:r>
        <w:t xml:space="preserve">. Fellow at the Peterson Institute for International Economics. Professor at Georgetown Universisty Law Center. "The Rapid Response Labor Mechanism of the US-Mexico-Canada Agreement." </w:t>
      </w:r>
      <w:r w:rsidRPr="00D84693">
        <w:rPr>
          <w:i/>
          <w:iCs/>
        </w:rPr>
        <w:t>World Trade Review</w:t>
      </w:r>
      <w:r>
        <w:t>, 23(1), 335.</w:t>
      </w:r>
    </w:p>
    <w:p w14:paraId="06752F87" w14:textId="77777777" w:rsidR="00344849" w:rsidRPr="004903FA" w:rsidRDefault="00344849" w:rsidP="00344849">
      <w:pPr>
        <w:rPr>
          <w:rStyle w:val="Heading4Char"/>
        </w:rPr>
      </w:pPr>
      <w:r w:rsidRPr="00F3777C">
        <w:rPr>
          <w:sz w:val="16"/>
        </w:rPr>
        <w:t>1. Introduction</w:t>
      </w:r>
    </w:p>
    <w:p w14:paraId="58ACF262" w14:textId="77777777" w:rsidR="00344849" w:rsidRPr="004903FA" w:rsidRDefault="00344849" w:rsidP="00344849">
      <w:pPr>
        <w:rPr>
          <w:rStyle w:val="Heading4Char"/>
        </w:rPr>
      </w:pPr>
      <w:r w:rsidRPr="00F3777C">
        <w:rPr>
          <w:sz w:val="16"/>
        </w:rPr>
        <w:t xml:space="preserve">In 2019, US </w:t>
      </w:r>
      <w:r w:rsidRPr="00F3777C">
        <w:rPr>
          <w:rStyle w:val="Emphasis"/>
          <w:highlight w:val="cyan"/>
        </w:rPr>
        <w:t>Congres</w:t>
      </w:r>
      <w:r w:rsidRPr="00F3777C">
        <w:rPr>
          <w:sz w:val="16"/>
        </w:rPr>
        <w:t xml:space="preserve">sional Democrats </w:t>
      </w:r>
      <w:r w:rsidRPr="00F3777C">
        <w:rPr>
          <w:rStyle w:val="StyleUnderline"/>
          <w:highlight w:val="cyan"/>
        </w:rPr>
        <w:t>announced</w:t>
      </w:r>
      <w:r w:rsidRPr="00F3777C">
        <w:rPr>
          <w:sz w:val="16"/>
        </w:rPr>
        <w:t xml:space="preserve"> the creation of </w:t>
      </w:r>
      <w:r w:rsidRPr="00F3777C">
        <w:rPr>
          <w:rStyle w:val="StyleUnderline"/>
          <w:highlight w:val="cyan"/>
        </w:rPr>
        <w:t xml:space="preserve">a </w:t>
      </w:r>
      <w:r w:rsidRPr="00F3777C">
        <w:rPr>
          <w:rStyle w:val="Emphasis"/>
        </w:rPr>
        <w:t>n</w:t>
      </w:r>
      <w:r w:rsidRPr="00734503">
        <w:rPr>
          <w:rStyle w:val="Emphasis"/>
        </w:rPr>
        <w:t xml:space="preserve">ew </w:t>
      </w:r>
      <w:r w:rsidRPr="00F3777C">
        <w:rPr>
          <w:rStyle w:val="Emphasis"/>
          <w:highlight w:val="cyan"/>
        </w:rPr>
        <w:t>tool</w:t>
      </w:r>
      <w:r w:rsidRPr="00F3777C">
        <w:rPr>
          <w:sz w:val="16"/>
        </w:rPr>
        <w:t xml:space="preserve"> – the facility-specific Rapid Response Labor Mechanism (RRM) – in the revised North American Free Trade Agreement (NAFTA), known in the United States as </w:t>
      </w:r>
      <w:r w:rsidRPr="00F3777C">
        <w:rPr>
          <w:rStyle w:val="Emphasis"/>
          <w:highlight w:val="cyan"/>
        </w:rPr>
        <w:t>t</w:t>
      </w:r>
      <w:r w:rsidRPr="00F3777C">
        <w:rPr>
          <w:sz w:val="16"/>
        </w:rPr>
        <w:t>he US–Mexic</w:t>
      </w:r>
      <w:r w:rsidRPr="00F3777C">
        <w:rPr>
          <w:rStyle w:val="Emphasis"/>
          <w:highlight w:val="cyan"/>
        </w:rPr>
        <w:t>o</w:t>
      </w:r>
      <w:r w:rsidRPr="00F3777C">
        <w:rPr>
          <w:sz w:val="16"/>
        </w:rPr>
        <w:t xml:space="preserve">–Canada Agreement (USMCA). The RRM </w:t>
      </w:r>
      <w:r w:rsidRPr="00F3777C">
        <w:rPr>
          <w:rStyle w:val="StyleUnderline"/>
          <w:highlight w:val="cyan"/>
        </w:rPr>
        <w:t>allow</w:t>
      </w:r>
      <w:r w:rsidRPr="00F3777C">
        <w:rPr>
          <w:sz w:val="16"/>
        </w:rPr>
        <w:t xml:space="preserve">s a government to take </w:t>
      </w:r>
      <w:r w:rsidRPr="00F3777C">
        <w:rPr>
          <w:rStyle w:val="StyleUnderline"/>
        </w:rPr>
        <w:t>action</w:t>
      </w:r>
      <w:r w:rsidRPr="00F3777C">
        <w:rPr>
          <w:sz w:val="16"/>
        </w:rPr>
        <w:t xml:space="preserve"> against a worksite in another country </w:t>
      </w:r>
      <w:r w:rsidRPr="00F3777C">
        <w:rPr>
          <w:rStyle w:val="StyleUnderline"/>
        </w:rPr>
        <w:t>if</w:t>
      </w:r>
      <w:r w:rsidRPr="00F3777C">
        <w:rPr>
          <w:sz w:val="16"/>
        </w:rPr>
        <w:t xml:space="preserve"> it believes that </w:t>
      </w:r>
      <w:r w:rsidRPr="00F3777C">
        <w:rPr>
          <w:rStyle w:val="StyleUnderline"/>
          <w:highlight w:val="cyan"/>
        </w:rPr>
        <w:t>workers</w:t>
      </w:r>
      <w:r w:rsidRPr="00F3777C">
        <w:rPr>
          <w:rStyle w:val="StyleUnderline"/>
        </w:rPr>
        <w:t xml:space="preserve"> are being </w:t>
      </w:r>
      <w:r w:rsidRPr="00F3777C">
        <w:rPr>
          <w:rStyle w:val="Emphasis"/>
        </w:rPr>
        <w:t>denied</w:t>
      </w:r>
      <w:r w:rsidRPr="00F3777C">
        <w:rPr>
          <w:rStyle w:val="StyleUnderline"/>
        </w:rPr>
        <w:t xml:space="preserve"> their right </w:t>
      </w:r>
      <w:r w:rsidRPr="00F3777C">
        <w:rPr>
          <w:rStyle w:val="StyleUnderline"/>
          <w:highlight w:val="cyan"/>
        </w:rPr>
        <w:t>to</w:t>
      </w:r>
      <w:r w:rsidRPr="00F3777C">
        <w:rPr>
          <w:sz w:val="16"/>
        </w:rPr>
        <w:t xml:space="preserve"> organize and </w:t>
      </w:r>
      <w:r w:rsidRPr="00F3777C">
        <w:rPr>
          <w:rStyle w:val="StyleUnderline"/>
          <w:highlight w:val="cyan"/>
        </w:rPr>
        <w:t>bargain</w:t>
      </w:r>
      <w:r w:rsidRPr="00F3777C">
        <w:rPr>
          <w:rStyle w:val="StyleUnderline"/>
        </w:rPr>
        <w:t xml:space="preserve"> collectively. </w:t>
      </w:r>
      <w:r w:rsidRPr="00F3777C">
        <w:rPr>
          <w:rStyle w:val="StyleUnderline"/>
          <w:highlight w:val="cyan"/>
        </w:rPr>
        <w:t>The</w:t>
      </w:r>
      <w:r w:rsidRPr="00F3777C">
        <w:rPr>
          <w:sz w:val="16"/>
        </w:rPr>
        <w:t xml:space="preserve"> inclusion of the </w:t>
      </w:r>
      <w:r w:rsidRPr="00F3777C">
        <w:rPr>
          <w:rStyle w:val="Emphasis"/>
          <w:highlight w:val="cyan"/>
        </w:rPr>
        <w:t>RRM</w:t>
      </w:r>
      <w:r w:rsidRPr="00F3777C">
        <w:rPr>
          <w:rStyle w:val="StyleUnderline"/>
          <w:highlight w:val="cyan"/>
        </w:rPr>
        <w:t xml:space="preserve"> was</w:t>
      </w:r>
      <w:r w:rsidRPr="00F3777C">
        <w:rPr>
          <w:sz w:val="16"/>
        </w:rPr>
        <w:t xml:space="preserve"> seen </w:t>
      </w:r>
      <w:r w:rsidRPr="00440D2E">
        <w:rPr>
          <w:sz w:val="16"/>
        </w:rPr>
        <w:t xml:space="preserve">as </w:t>
      </w:r>
      <w:r w:rsidRPr="00440D2E">
        <w:rPr>
          <w:rStyle w:val="StyleUnderline"/>
        </w:rPr>
        <w:t xml:space="preserve">the </w:t>
      </w:r>
      <w:r w:rsidRPr="00440D2E">
        <w:rPr>
          <w:rStyle w:val="Emphasis"/>
        </w:rPr>
        <w:t>primary reason</w:t>
      </w:r>
      <w:r w:rsidRPr="00440D2E">
        <w:rPr>
          <w:rStyle w:val="StyleUnderline"/>
        </w:rPr>
        <w:t xml:space="preserve"> for the </w:t>
      </w:r>
      <w:r w:rsidRPr="00440D2E">
        <w:rPr>
          <w:rStyle w:val="Emphasis"/>
        </w:rPr>
        <w:t>broad</w:t>
      </w:r>
      <w:r w:rsidRPr="00F3777C">
        <w:rPr>
          <w:rStyle w:val="Emphasis"/>
        </w:rPr>
        <w:t xml:space="preserve"> </w:t>
      </w:r>
      <w:r w:rsidRPr="00440D2E">
        <w:rPr>
          <w:rStyle w:val="Emphasis"/>
          <w:highlight w:val="cyan"/>
        </w:rPr>
        <w:t>bipartisan</w:t>
      </w:r>
      <w:r w:rsidRPr="00440D2E">
        <w:rPr>
          <w:rStyle w:val="StyleUnderline"/>
        </w:rPr>
        <w:t xml:space="preserve"> support</w:t>
      </w:r>
      <w:r w:rsidRPr="00F3777C">
        <w:rPr>
          <w:sz w:val="16"/>
        </w:rPr>
        <w:t xml:space="preserve"> the </w:t>
      </w:r>
      <w:r w:rsidRPr="00440D2E">
        <w:rPr>
          <w:rStyle w:val="StyleUnderline"/>
        </w:rPr>
        <w:t xml:space="preserve">USMCA garnered. </w:t>
      </w:r>
      <w:r w:rsidRPr="00440D2E">
        <w:rPr>
          <w:rStyle w:val="StyleUnderline"/>
          <w:highlight w:val="cyan"/>
        </w:rPr>
        <w:t>It was</w:t>
      </w:r>
      <w:r w:rsidRPr="00F3777C">
        <w:rPr>
          <w:sz w:val="16"/>
        </w:rPr>
        <w:t xml:space="preserve"> seen as the commencement of a new era for trade and </w:t>
      </w:r>
      <w:r w:rsidRPr="00F3777C">
        <w:rPr>
          <w:rStyle w:val="StyleUnderline"/>
        </w:rPr>
        <w:t xml:space="preserve">an </w:t>
      </w:r>
      <w:r w:rsidRPr="00440D2E">
        <w:rPr>
          <w:rStyle w:val="Emphasis"/>
          <w:highlight w:val="cyan"/>
        </w:rPr>
        <w:t>important</w:t>
      </w:r>
      <w:r w:rsidRPr="00F3777C">
        <w:rPr>
          <w:rStyle w:val="Emphasis"/>
        </w:rPr>
        <w:t xml:space="preserve"> step forwar</w:t>
      </w:r>
      <w:r w:rsidRPr="00440D2E">
        <w:rPr>
          <w:rStyle w:val="Emphasis"/>
        </w:rPr>
        <w:t>d</w:t>
      </w:r>
      <w:r w:rsidRPr="00440D2E">
        <w:rPr>
          <w:rStyle w:val="StyleUnderline"/>
          <w:highlight w:val="cyan"/>
        </w:rPr>
        <w:t xml:space="preserve"> for </w:t>
      </w:r>
      <w:r w:rsidRPr="00440D2E">
        <w:rPr>
          <w:rStyle w:val="Emphasis"/>
          <w:highlight w:val="cyan"/>
        </w:rPr>
        <w:t>progressives</w:t>
      </w:r>
      <w:r w:rsidRPr="00F3777C">
        <w:rPr>
          <w:sz w:val="16"/>
        </w:rPr>
        <w:t xml:space="preserve"> – </w:t>
      </w:r>
      <w:r w:rsidRPr="00440D2E">
        <w:rPr>
          <w:rStyle w:val="StyleUnderline"/>
          <w:highlight w:val="cyan"/>
        </w:rPr>
        <w:t>who had been</w:t>
      </w:r>
      <w:r w:rsidRPr="00F3777C">
        <w:rPr>
          <w:sz w:val="16"/>
        </w:rPr>
        <w:t xml:space="preserve"> increasingly </w:t>
      </w:r>
      <w:r w:rsidRPr="00440D2E">
        <w:rPr>
          <w:rStyle w:val="StyleUnderline"/>
          <w:highlight w:val="cyan"/>
        </w:rPr>
        <w:t>critical of</w:t>
      </w:r>
      <w:r w:rsidRPr="00F3777C">
        <w:rPr>
          <w:sz w:val="16"/>
        </w:rPr>
        <w:t xml:space="preserve"> US </w:t>
      </w:r>
      <w:r w:rsidRPr="00440D2E">
        <w:rPr>
          <w:rStyle w:val="StyleUnderline"/>
          <w:highlight w:val="cyan"/>
        </w:rPr>
        <w:t>trade</w:t>
      </w:r>
      <w:r w:rsidRPr="00F3777C">
        <w:rPr>
          <w:rStyle w:val="StyleUnderline"/>
        </w:rPr>
        <w:t xml:space="preserve"> agreements</w:t>
      </w:r>
      <w:r w:rsidRPr="00F3777C">
        <w:rPr>
          <w:sz w:val="16"/>
        </w:rPr>
        <w:t xml:space="preserve"> – as even organized labor in the United States supported the USMCA.</w:t>
      </w:r>
    </w:p>
    <w:bookmarkEnd w:id="19"/>
    <w:p w14:paraId="7DDB771C" w14:textId="77777777" w:rsidR="00344849" w:rsidRPr="004903FA" w:rsidRDefault="00344849" w:rsidP="00344849">
      <w:pPr>
        <w:rPr>
          <w:rStyle w:val="Heading4Char"/>
        </w:rPr>
      </w:pPr>
    </w:p>
    <w:p w14:paraId="67756162" w14:textId="77777777" w:rsidR="00344849" w:rsidRPr="004903FA" w:rsidRDefault="00344849" w:rsidP="00344849">
      <w:pPr>
        <w:pStyle w:val="Heading3"/>
        <w:rPr>
          <w:rStyle w:val="Heading4Char"/>
        </w:rPr>
      </w:pPr>
      <w:r>
        <w:t>AT: Labor Unpopular---1AR</w:t>
      </w:r>
    </w:p>
    <w:p w14:paraId="1D25E251" w14:textId="77777777" w:rsidR="00344849" w:rsidRPr="004903FA" w:rsidRDefault="00344849" w:rsidP="00344849">
      <w:pPr>
        <w:pStyle w:val="Heading4"/>
        <w:rPr>
          <w:rStyle w:val="Heading4Char"/>
        </w:rPr>
      </w:pPr>
      <w:bookmarkStart w:id="20" w:name="_Hlk218365296"/>
      <w:r>
        <w:t xml:space="preserve">Trump </w:t>
      </w:r>
      <w:r>
        <w:rPr>
          <w:u w:val="single"/>
        </w:rPr>
        <w:t>loves</w:t>
      </w:r>
      <w:r>
        <w:t xml:space="preserve"> labor law, just at an </w:t>
      </w:r>
      <w:r>
        <w:rPr>
          <w:u w:val="single"/>
        </w:rPr>
        <w:t>arm’s length</w:t>
      </w:r>
      <w:r>
        <w:t>.</w:t>
      </w:r>
    </w:p>
    <w:p w14:paraId="5167FE9D" w14:textId="77777777" w:rsidR="00344849" w:rsidRPr="004903FA" w:rsidRDefault="00344849" w:rsidP="00344849">
      <w:pPr>
        <w:rPr>
          <w:rStyle w:val="Heading4Char"/>
        </w:rPr>
      </w:pPr>
      <w:r>
        <w:t xml:space="preserve">Office of John </w:t>
      </w:r>
      <w:r w:rsidRPr="00E07AC3">
        <w:rPr>
          <w:rStyle w:val="Style13ptBold"/>
        </w:rPr>
        <w:t>Larson 25</w:t>
      </w:r>
      <w:r>
        <w:t>. Congressman from Connecticut. "The Trump Administration is Investigating Workers' Rights in Mexico While Demolishing Them At Home." John B. Larson. 9/2/2025. larson.house.gov/media-center/in-the-news/trump-administration-investigating-workers-rights-mexico-while-demolishing</w:t>
      </w:r>
    </w:p>
    <w:p w14:paraId="1D9FA7ED" w14:textId="77777777" w:rsidR="00344849" w:rsidRPr="004903FA" w:rsidRDefault="00344849" w:rsidP="00344849">
      <w:pPr>
        <w:rPr>
          <w:rStyle w:val="Heading4Char"/>
        </w:rPr>
      </w:pPr>
      <w:r w:rsidRPr="001144EE">
        <w:rPr>
          <w:rStyle w:val="StyleUnderline"/>
          <w:highlight w:val="cyan"/>
        </w:rPr>
        <w:t xml:space="preserve">The </w:t>
      </w:r>
      <w:r w:rsidRPr="001144EE">
        <w:rPr>
          <w:rStyle w:val="Emphasis"/>
          <w:highlight w:val="cyan"/>
        </w:rPr>
        <w:t>DOL</w:t>
      </w:r>
      <w:r w:rsidRPr="001144EE">
        <w:rPr>
          <w:sz w:val="16"/>
        </w:rPr>
        <w:t xml:space="preserve"> in a Thursday press release sent at 4:01 p.m. </w:t>
      </w:r>
      <w:r w:rsidRPr="001144EE">
        <w:rPr>
          <w:rStyle w:val="StyleUnderline"/>
          <w:highlight w:val="cyan"/>
        </w:rPr>
        <w:t xml:space="preserve">announced it would be </w:t>
      </w:r>
      <w:r w:rsidRPr="001144EE">
        <w:rPr>
          <w:rStyle w:val="Emphasis"/>
          <w:highlight w:val="cyan"/>
        </w:rPr>
        <w:t>investigating</w:t>
      </w:r>
      <w:r w:rsidRPr="001144EE">
        <w:rPr>
          <w:rStyle w:val="StyleUnderline"/>
        </w:rPr>
        <w:t xml:space="preserve"> whether </w:t>
      </w:r>
      <w:r w:rsidRPr="001144EE">
        <w:rPr>
          <w:rStyle w:val="StyleUnderline"/>
          <w:highlight w:val="cyan"/>
        </w:rPr>
        <w:t>workers</w:t>
      </w:r>
      <w:r w:rsidRPr="001144EE">
        <w:rPr>
          <w:sz w:val="16"/>
        </w:rPr>
        <w:t xml:space="preserve"> at a slaughterhouse and meat distribution plant </w:t>
      </w:r>
      <w:r w:rsidRPr="001144EE">
        <w:rPr>
          <w:rStyle w:val="StyleUnderline"/>
          <w:highlight w:val="cyan"/>
        </w:rPr>
        <w:t xml:space="preserve">in </w:t>
      </w:r>
      <w:r w:rsidRPr="001144EE">
        <w:rPr>
          <w:rStyle w:val="Emphasis"/>
          <w:highlight w:val="cyan"/>
        </w:rPr>
        <w:t>Mexico</w:t>
      </w:r>
      <w:r w:rsidRPr="001144EE">
        <w:rPr>
          <w:rStyle w:val="StyleUnderline"/>
        </w:rPr>
        <w:t xml:space="preserve"> “are being denied the </w:t>
      </w:r>
      <w:r w:rsidRPr="001144EE">
        <w:rPr>
          <w:rStyle w:val="Emphasis"/>
        </w:rPr>
        <w:t>right</w:t>
      </w:r>
      <w:r w:rsidRPr="001144EE">
        <w:rPr>
          <w:rStyle w:val="StyleUnderline"/>
        </w:rPr>
        <w:t xml:space="preserve"> to</w:t>
      </w:r>
      <w:r w:rsidRPr="001144EE">
        <w:rPr>
          <w:sz w:val="16"/>
        </w:rPr>
        <w:t xml:space="preserve"> freedom of association and </w:t>
      </w:r>
      <w:r w:rsidRPr="001144EE">
        <w:rPr>
          <w:rStyle w:val="Emphasis"/>
        </w:rPr>
        <w:t>collective bargaining</w:t>
      </w:r>
      <w:r w:rsidRPr="001144EE">
        <w:rPr>
          <w:sz w:val="16"/>
        </w:rPr>
        <w:t>” under a trade agreement labor provision. By 4:02 p.m., another administration email came: The White House was sharing Trump’s just-signed executive order adding six more agencies to the list of federal departments whose workers were being forced to terminate their unions.</w:t>
      </w:r>
    </w:p>
    <w:p w14:paraId="10F9EF3D" w14:textId="77777777" w:rsidR="00344849" w:rsidRPr="004903FA" w:rsidRDefault="00344849" w:rsidP="00344849">
      <w:pPr>
        <w:rPr>
          <w:rStyle w:val="Heading4Char"/>
        </w:rPr>
      </w:pPr>
      <w:r w:rsidRPr="001144EE">
        <w:rPr>
          <w:sz w:val="16"/>
        </w:rPr>
        <w:t xml:space="preserve">When Trump in his first term sent the NAFTA-replacing U.S.-Mexico-Canada trade agreement, or </w:t>
      </w:r>
      <w:r w:rsidRPr="001144EE">
        <w:rPr>
          <w:rStyle w:val="Emphasis"/>
          <w:highlight w:val="cyan"/>
        </w:rPr>
        <w:t>USMCA</w:t>
      </w:r>
      <w:r w:rsidRPr="001144EE">
        <w:rPr>
          <w:sz w:val="16"/>
        </w:rPr>
        <w:t xml:space="preserve">, to Congress, the administration </w:t>
      </w:r>
      <w:r w:rsidRPr="001144EE">
        <w:rPr>
          <w:rStyle w:val="StyleUnderline"/>
          <w:highlight w:val="cyan"/>
        </w:rPr>
        <w:t xml:space="preserve">got </w:t>
      </w:r>
      <w:r w:rsidRPr="001144EE">
        <w:rPr>
          <w:rStyle w:val="Emphasis"/>
        </w:rPr>
        <w:t xml:space="preserve">bipartisan </w:t>
      </w:r>
      <w:r w:rsidRPr="001144EE">
        <w:rPr>
          <w:rStyle w:val="Emphasis"/>
          <w:highlight w:val="cyan"/>
        </w:rPr>
        <w:t>support</w:t>
      </w:r>
      <w:r w:rsidRPr="001144EE">
        <w:rPr>
          <w:rStyle w:val="StyleUnderline"/>
        </w:rPr>
        <w:t xml:space="preserve"> only </w:t>
      </w:r>
      <w:r w:rsidRPr="001144EE">
        <w:rPr>
          <w:rStyle w:val="StyleUnderline"/>
          <w:highlight w:val="cyan"/>
        </w:rPr>
        <w:t>after it agreed to include</w:t>
      </w:r>
      <w:r w:rsidRPr="001144EE">
        <w:rPr>
          <w:rStyle w:val="StyleUnderline"/>
        </w:rPr>
        <w:t xml:space="preserve"> a </w:t>
      </w:r>
      <w:r w:rsidRPr="001144EE">
        <w:rPr>
          <w:rStyle w:val="Emphasis"/>
          <w:highlight w:val="cyan"/>
        </w:rPr>
        <w:t>labor</w:t>
      </w:r>
      <w:r w:rsidRPr="001144EE">
        <w:rPr>
          <w:rStyle w:val="Emphasis"/>
        </w:rPr>
        <w:t xml:space="preserve"> provision</w:t>
      </w:r>
      <w:r w:rsidRPr="001144EE">
        <w:rPr>
          <w:sz w:val="16"/>
        </w:rPr>
        <w:t xml:space="preserve"> pushed by House Democrats that lets the DOL investigate labor violations and enforce collective bargaining rights established under Mexican law. Members of Congress cast the provision as </w:t>
      </w:r>
      <w:r w:rsidRPr="001144EE">
        <w:rPr>
          <w:rStyle w:val="StyleUnderline"/>
        </w:rPr>
        <w:t xml:space="preserve">solving </w:t>
      </w:r>
      <w:r w:rsidRPr="001144EE">
        <w:rPr>
          <w:rStyle w:val="Emphasis"/>
        </w:rPr>
        <w:t>two problems at once</w:t>
      </w:r>
      <w:r w:rsidRPr="001144EE">
        <w:rPr>
          <w:rStyle w:val="StyleUnderline"/>
        </w:rPr>
        <w:t xml:space="preserve">: it helps address the </w:t>
      </w:r>
      <w:r w:rsidRPr="001144EE">
        <w:rPr>
          <w:rStyle w:val="Emphasis"/>
        </w:rPr>
        <w:t>humanitarian issue</w:t>
      </w:r>
      <w:r w:rsidRPr="001144EE">
        <w:rPr>
          <w:rStyle w:val="StyleUnderline"/>
        </w:rPr>
        <w:t xml:space="preserve"> of workers’ rights and </w:t>
      </w:r>
      <w:r w:rsidRPr="001144EE">
        <w:rPr>
          <w:rStyle w:val="StyleUnderline"/>
          <w:highlight w:val="cyan"/>
        </w:rPr>
        <w:t xml:space="preserve">it’s a way to </w:t>
      </w:r>
      <w:r w:rsidRPr="001144EE">
        <w:rPr>
          <w:rStyle w:val="Emphasis"/>
          <w:highlight w:val="cyan"/>
        </w:rPr>
        <w:t>equalize trade</w:t>
      </w:r>
      <w:r w:rsidRPr="001144EE">
        <w:rPr>
          <w:sz w:val="16"/>
        </w:rPr>
        <w:t xml:space="preserve"> between Mexico and the U.S. </w:t>
      </w:r>
      <w:r w:rsidRPr="001144EE">
        <w:rPr>
          <w:rStyle w:val="StyleUnderline"/>
          <w:highlight w:val="cyan"/>
        </w:rPr>
        <w:t xml:space="preserve">by </w:t>
      </w:r>
      <w:r w:rsidRPr="001144EE">
        <w:rPr>
          <w:rStyle w:val="Emphasis"/>
          <w:highlight w:val="cyan"/>
        </w:rPr>
        <w:t>decreasing</w:t>
      </w:r>
      <w:r w:rsidRPr="001144EE">
        <w:rPr>
          <w:rStyle w:val="StyleUnderline"/>
          <w:highlight w:val="cyan"/>
        </w:rPr>
        <w:t xml:space="preserve"> Mexico’s</w:t>
      </w:r>
      <w:r w:rsidRPr="001144EE">
        <w:rPr>
          <w:rStyle w:val="StyleUnderline"/>
        </w:rPr>
        <w:t xml:space="preserve"> competitive </w:t>
      </w:r>
      <w:r w:rsidRPr="001144EE">
        <w:rPr>
          <w:rStyle w:val="StyleUnderline"/>
          <w:highlight w:val="cyan"/>
        </w:rPr>
        <w:t>advantage of cheap labor</w:t>
      </w:r>
      <w:r w:rsidRPr="001144EE">
        <w:rPr>
          <w:sz w:val="16"/>
        </w:rPr>
        <w:t xml:space="preserve">. </w:t>
      </w:r>
    </w:p>
    <w:p w14:paraId="5F5BBD37" w14:textId="77777777" w:rsidR="00344849" w:rsidRPr="004903FA" w:rsidRDefault="00344849" w:rsidP="00344849">
      <w:pPr>
        <w:rPr>
          <w:rStyle w:val="Heading4Char"/>
        </w:rPr>
      </w:pPr>
      <w:r w:rsidRPr="001144EE">
        <w:rPr>
          <w:rStyle w:val="StyleUnderline"/>
        </w:rPr>
        <w:t xml:space="preserve">The </w:t>
      </w:r>
      <w:r w:rsidRPr="001144EE">
        <w:rPr>
          <w:rStyle w:val="Emphasis"/>
        </w:rPr>
        <w:t>second</w:t>
      </w:r>
      <w:r w:rsidRPr="001144EE">
        <w:rPr>
          <w:rStyle w:val="StyleUnderline"/>
          <w:highlight w:val="cyan"/>
        </w:rPr>
        <w:t xml:space="preserve"> Trump</w:t>
      </w:r>
      <w:r w:rsidRPr="001144EE">
        <w:rPr>
          <w:rStyle w:val="StyleUnderline"/>
        </w:rPr>
        <w:t xml:space="preserve"> administration has </w:t>
      </w:r>
      <w:r w:rsidRPr="001144EE">
        <w:rPr>
          <w:rStyle w:val="Emphasis"/>
          <w:highlight w:val="cyan"/>
        </w:rPr>
        <w:t>continued</w:t>
      </w:r>
      <w:r w:rsidRPr="001144EE">
        <w:rPr>
          <w:rStyle w:val="Emphasis"/>
        </w:rPr>
        <w:t xml:space="preserve"> to enforce</w:t>
      </w:r>
      <w:r w:rsidRPr="001144EE">
        <w:rPr>
          <w:rStyle w:val="StyleUnderline"/>
          <w:highlight w:val="cyan"/>
        </w:rPr>
        <w:t xml:space="preserve"> that provision</w:t>
      </w:r>
      <w:r w:rsidRPr="001144EE">
        <w:rPr>
          <w:sz w:val="16"/>
        </w:rPr>
        <w:t xml:space="preserve"> — a fact that comes with a healthy dose of irony for anyone who has followed Trump’s attacks on organized labor in the U.S. during his second term.</w:t>
      </w:r>
    </w:p>
    <w:bookmarkEnd w:id="20"/>
    <w:p w14:paraId="5D76E0D0" w14:textId="77777777" w:rsidR="00344849" w:rsidRPr="004903FA" w:rsidRDefault="00344849" w:rsidP="00344849">
      <w:pPr>
        <w:rPr>
          <w:rStyle w:val="Heading4Char"/>
        </w:rPr>
      </w:pPr>
    </w:p>
    <w:p w14:paraId="349B72BD" w14:textId="77777777" w:rsidR="00344849" w:rsidRPr="004903FA" w:rsidRDefault="00344849" w:rsidP="00344849">
      <w:pPr>
        <w:rPr>
          <w:rStyle w:val="Heading4Char"/>
        </w:rPr>
      </w:pPr>
    </w:p>
    <w:p w14:paraId="4A8D9B12" w14:textId="77777777" w:rsidR="00344849" w:rsidRPr="004903FA" w:rsidRDefault="00344849" w:rsidP="00344849">
      <w:pPr>
        <w:rPr>
          <w:rStyle w:val="Heading4Char"/>
        </w:rPr>
      </w:pPr>
    </w:p>
    <w:p w14:paraId="3582D649" w14:textId="77777777" w:rsidR="00344849" w:rsidRPr="004903FA" w:rsidRDefault="00344849" w:rsidP="00344849">
      <w:pPr>
        <w:pStyle w:val="Heading3"/>
        <w:rPr>
          <w:rStyle w:val="Heading4Char"/>
        </w:rPr>
      </w:pPr>
      <w:r>
        <w:t>--AT: Epps---1AR</w:t>
      </w:r>
    </w:p>
    <w:p w14:paraId="776372B4" w14:textId="77777777" w:rsidR="00344849" w:rsidRPr="004903FA" w:rsidRDefault="00344849" w:rsidP="00344849">
      <w:pPr>
        <w:pStyle w:val="Heading4"/>
        <w:rPr>
          <w:rStyle w:val="Heading4Char"/>
        </w:rPr>
      </w:pPr>
      <w:r>
        <w:t xml:space="preserve">Epps says backlash is </w:t>
      </w:r>
      <w:r w:rsidRPr="00744E3D">
        <w:rPr>
          <w:u w:val="single"/>
        </w:rPr>
        <w:t>rare</w:t>
      </w:r>
      <w:r>
        <w:t xml:space="preserve"> and also </w:t>
      </w:r>
      <w:r>
        <w:rPr>
          <w:u w:val="single"/>
        </w:rPr>
        <w:t>thumped</w:t>
      </w:r>
      <w:r>
        <w:t>.</w:t>
      </w:r>
    </w:p>
    <w:p w14:paraId="3D344878" w14:textId="77777777" w:rsidR="00344849" w:rsidRPr="004903FA" w:rsidRDefault="00344849" w:rsidP="00344849">
      <w:pPr>
        <w:rPr>
          <w:rStyle w:val="Heading4Char"/>
        </w:rPr>
      </w:pPr>
      <w:r w:rsidRPr="004A7781">
        <w:rPr>
          <w:rStyle w:val="Style13ptBold"/>
        </w:rPr>
        <w:t>Epps ’23</w:t>
      </w:r>
      <w:r>
        <w:t xml:space="preserve"> [Daniel and Alan Trammell; 2023; Professor of Law at Washington University in St. Louis; Associate Professor of Law at Washington and Lee University School of Law; Columbia Law Review, “The False Promise of Jurisdiction Stripping,” vol. 123]</w:t>
      </w:r>
    </w:p>
    <w:p w14:paraId="19CCFEC9" w14:textId="77777777" w:rsidR="00344849" w:rsidRPr="004903FA" w:rsidRDefault="00344849" w:rsidP="00344849">
      <w:pPr>
        <w:rPr>
          <w:rStyle w:val="Heading4Char"/>
        </w:rPr>
      </w:pPr>
      <w:r w:rsidRPr="005A2BFF">
        <w:rPr>
          <w:rStyle w:val="StyleUnderline"/>
          <w:highlight w:val="yellow"/>
        </w:rPr>
        <w:t xml:space="preserve">On </w:t>
      </w:r>
      <w:r w:rsidRPr="005A2BFF">
        <w:rPr>
          <w:rStyle w:val="Emphasis"/>
          <w:highlight w:val="yellow"/>
        </w:rPr>
        <w:t>rare</w:t>
      </w:r>
      <w:r w:rsidRPr="005A2BFF">
        <w:rPr>
          <w:rStyle w:val="StyleUnderline"/>
          <w:highlight w:val="yellow"/>
        </w:rPr>
        <w:t xml:space="preserve"> occasions</w:t>
      </w:r>
      <w:r w:rsidRPr="000243D9">
        <w:rPr>
          <w:sz w:val="16"/>
        </w:rPr>
        <w:t xml:space="preserve">, </w:t>
      </w:r>
      <w:r w:rsidRPr="005A2BFF">
        <w:rPr>
          <w:rStyle w:val="Emphasis"/>
          <w:highlight w:val="yellow"/>
        </w:rPr>
        <w:t>Congress</w:t>
      </w:r>
      <w:r w:rsidRPr="000243D9">
        <w:rPr>
          <w:sz w:val="16"/>
        </w:rPr>
        <w:t xml:space="preserve"> </w:t>
      </w:r>
      <w:r w:rsidRPr="005A2BFF">
        <w:rPr>
          <w:rStyle w:val="Emphasis"/>
          <w:highlight w:val="yellow"/>
        </w:rPr>
        <w:t>has</w:t>
      </w:r>
      <w:r w:rsidRPr="005A2BFF">
        <w:rPr>
          <w:rStyle w:val="StyleUnderline"/>
          <w:highlight w:val="yellow"/>
        </w:rPr>
        <w:t xml:space="preserve"> taken</w:t>
      </w:r>
      <w:r w:rsidRPr="006368F5">
        <w:rPr>
          <w:rStyle w:val="StyleUnderline"/>
        </w:rPr>
        <w:t xml:space="preserve"> full </w:t>
      </w:r>
      <w:r w:rsidRPr="005A2BFF">
        <w:rPr>
          <w:rStyle w:val="Emphasis"/>
          <w:highlight w:val="yellow"/>
        </w:rPr>
        <w:t>advantage</w:t>
      </w:r>
      <w:r w:rsidRPr="005A2BFF">
        <w:rPr>
          <w:rStyle w:val="StyleUnderline"/>
          <w:highlight w:val="yellow"/>
        </w:rPr>
        <w:t xml:space="preserve"> of</w:t>
      </w:r>
      <w:r w:rsidRPr="006368F5">
        <w:rPr>
          <w:rStyle w:val="StyleUnderline"/>
        </w:rPr>
        <w:t xml:space="preserve"> these </w:t>
      </w:r>
      <w:r w:rsidRPr="005A2BFF">
        <w:rPr>
          <w:rStyle w:val="StyleUnderline"/>
          <w:highlight w:val="yellow"/>
        </w:rPr>
        <w:t xml:space="preserve">jurisdictional </w:t>
      </w:r>
      <w:r w:rsidRPr="005A2BFF">
        <w:rPr>
          <w:rStyle w:val="Emphasis"/>
          <w:highlight w:val="yellow"/>
        </w:rPr>
        <w:t>levers</w:t>
      </w:r>
      <w:r w:rsidRPr="006368F5">
        <w:rPr>
          <w:rStyle w:val="StyleUnderline"/>
        </w:rPr>
        <w:t>.</w:t>
      </w:r>
      <w:r w:rsidRPr="000243D9">
        <w:rPr>
          <w:sz w:val="16"/>
        </w:rPr>
        <w:t xml:space="preserve"> Most famously, </w:t>
      </w:r>
      <w:r w:rsidRPr="005A2BFF">
        <w:rPr>
          <w:rStyle w:val="StyleUnderline"/>
          <w:highlight w:val="yellow"/>
        </w:rPr>
        <w:t xml:space="preserve">the </w:t>
      </w:r>
      <w:r w:rsidRPr="005A2BFF">
        <w:rPr>
          <w:rStyle w:val="Emphasis"/>
          <w:highlight w:val="yellow"/>
        </w:rPr>
        <w:t>Portal-to-Portal Act</w:t>
      </w:r>
      <w:r w:rsidRPr="000243D9">
        <w:rPr>
          <w:sz w:val="16"/>
        </w:rPr>
        <w:t xml:space="preserve">, which the Second Circuit examined extensively in Battaglia, 222 </w:t>
      </w:r>
      <w:r w:rsidRPr="005A2BFF">
        <w:rPr>
          <w:rStyle w:val="StyleUnderline"/>
          <w:highlight w:val="yellow"/>
        </w:rPr>
        <w:t>changed</w:t>
      </w:r>
      <w:r w:rsidRPr="000243D9">
        <w:rPr>
          <w:sz w:val="16"/>
        </w:rPr>
        <w:t xml:space="preserve"> the </w:t>
      </w:r>
      <w:r w:rsidRPr="006368F5">
        <w:rPr>
          <w:rStyle w:val="StyleUnderline"/>
        </w:rPr>
        <w:t xml:space="preserve">underlying </w:t>
      </w:r>
      <w:r w:rsidRPr="005A2BFF">
        <w:rPr>
          <w:rStyle w:val="Emphasis"/>
          <w:highlight w:val="yellow"/>
        </w:rPr>
        <w:t>labor laws</w:t>
      </w:r>
      <w:r w:rsidRPr="000243D9">
        <w:rPr>
          <w:sz w:val="16"/>
        </w:rPr>
        <w:t xml:space="preserve">, effectively </w:t>
      </w:r>
      <w:r w:rsidRPr="005A2BFF">
        <w:rPr>
          <w:rStyle w:val="Emphasis"/>
          <w:highlight w:val="yellow"/>
        </w:rPr>
        <w:t>overruling</w:t>
      </w:r>
      <w:r w:rsidRPr="005A2BFF">
        <w:rPr>
          <w:rStyle w:val="StyleUnderline"/>
          <w:highlight w:val="yellow"/>
        </w:rPr>
        <w:t xml:space="preserve"> the Supreme Court’s</w:t>
      </w:r>
      <w:r w:rsidRPr="000243D9">
        <w:rPr>
          <w:sz w:val="16"/>
        </w:rPr>
        <w:t xml:space="preserve"> more </w:t>
      </w:r>
      <w:r w:rsidRPr="005A2BFF">
        <w:rPr>
          <w:rStyle w:val="StyleUnderline"/>
          <w:highlight w:val="yellow"/>
        </w:rPr>
        <w:t>worker-friendly interpretations</w:t>
      </w:r>
      <w:r w:rsidRPr="000243D9">
        <w:rPr>
          <w:sz w:val="16"/>
        </w:rPr>
        <w:t xml:space="preserve"> of the Fair Labor Standards Act (FLSA).223 Furthermore, </w:t>
      </w:r>
      <w:r w:rsidRPr="005A2BFF">
        <w:rPr>
          <w:rStyle w:val="StyleUnderline"/>
          <w:highlight w:val="yellow"/>
        </w:rPr>
        <w:t xml:space="preserve">Congress </w:t>
      </w:r>
      <w:r w:rsidRPr="005A2BFF">
        <w:rPr>
          <w:rStyle w:val="Emphasis"/>
          <w:highlight w:val="yellow"/>
        </w:rPr>
        <w:t>stripped</w:t>
      </w:r>
      <w:r w:rsidRPr="006368F5">
        <w:rPr>
          <w:rStyle w:val="StyleUnderline"/>
        </w:rPr>
        <w:t xml:space="preserve"> all </w:t>
      </w:r>
      <w:r w:rsidRPr="007B4868">
        <w:rPr>
          <w:rStyle w:val="StyleUnderline"/>
          <w:highlight w:val="cyan"/>
        </w:rPr>
        <w:t xml:space="preserve">courts of </w:t>
      </w:r>
      <w:r w:rsidRPr="005A2BFF">
        <w:rPr>
          <w:rStyle w:val="Emphasis"/>
          <w:highlight w:val="yellow"/>
        </w:rPr>
        <w:t>jurisdiction</w:t>
      </w:r>
      <w:r w:rsidRPr="007B4868">
        <w:rPr>
          <w:rStyle w:val="StyleUnderline"/>
          <w:highlight w:val="cyan"/>
        </w:rPr>
        <w:t xml:space="preserve"> to hear</w:t>
      </w:r>
      <w:r w:rsidRPr="006368F5">
        <w:rPr>
          <w:rStyle w:val="StyleUnderline"/>
        </w:rPr>
        <w:t xml:space="preserve"> any </w:t>
      </w:r>
      <w:r w:rsidRPr="007B4868">
        <w:rPr>
          <w:rStyle w:val="StyleUnderline"/>
          <w:highlight w:val="cyan"/>
        </w:rPr>
        <w:t>claims</w:t>
      </w:r>
      <w:r w:rsidRPr="006368F5">
        <w:rPr>
          <w:rStyle w:val="StyleUnderline"/>
        </w:rPr>
        <w:t xml:space="preserve"> based on</w:t>
      </w:r>
      <w:r w:rsidRPr="000243D9">
        <w:rPr>
          <w:sz w:val="16"/>
        </w:rPr>
        <w:t xml:space="preserve"> the </w:t>
      </w:r>
      <w:r w:rsidRPr="006368F5">
        <w:rPr>
          <w:rStyle w:val="StyleUnderline"/>
        </w:rPr>
        <w:t xml:space="preserve">Supreme Court’s earlier </w:t>
      </w:r>
      <w:r w:rsidRPr="0044138B">
        <w:rPr>
          <w:rStyle w:val="Emphasis"/>
        </w:rPr>
        <w:t>decisions</w:t>
      </w:r>
      <w:r w:rsidRPr="000243D9">
        <w:rPr>
          <w:sz w:val="16"/>
        </w:rPr>
        <w:t>.224 These provisions, taken together, meant that workers who had sued for unpaid wages and overtime (relying on Supreme Court precedent) but who had not secured a final judgment by the time Congress passed the Portal-to-Portal Act were out of luck.</w:t>
      </w:r>
    </w:p>
    <w:p w14:paraId="68571AAB" w14:textId="77777777" w:rsidR="00344849" w:rsidRPr="004903FA" w:rsidRDefault="00344849" w:rsidP="00344849">
      <w:pPr>
        <w:rPr>
          <w:rStyle w:val="Heading4Char"/>
        </w:rPr>
      </w:pPr>
      <w:r w:rsidRPr="00744E3D">
        <w:rPr>
          <w:rStyle w:val="StyleUnderline"/>
          <w:highlight w:val="yellow"/>
        </w:rPr>
        <w:t xml:space="preserve">Congress’s </w:t>
      </w:r>
      <w:r w:rsidRPr="00744E3D">
        <w:rPr>
          <w:rStyle w:val="Emphasis"/>
          <w:highlight w:val="yellow"/>
        </w:rPr>
        <w:t>zeal</w:t>
      </w:r>
      <w:r w:rsidRPr="00744E3D">
        <w:rPr>
          <w:rStyle w:val="StyleUnderline"/>
          <w:highlight w:val="yellow"/>
        </w:rPr>
        <w:t xml:space="preserve"> to protect</w:t>
      </w:r>
      <w:r w:rsidRPr="000243D9">
        <w:rPr>
          <w:sz w:val="16"/>
        </w:rPr>
        <w:t xml:space="preserve"> the </w:t>
      </w:r>
      <w:r w:rsidRPr="00744E3D">
        <w:rPr>
          <w:rStyle w:val="StyleUnderline"/>
          <w:highlight w:val="yellow"/>
        </w:rPr>
        <w:t xml:space="preserve">titans of </w:t>
      </w:r>
      <w:r w:rsidRPr="00744E3D">
        <w:rPr>
          <w:rStyle w:val="Emphasis"/>
          <w:highlight w:val="yellow"/>
        </w:rPr>
        <w:t>industry</w:t>
      </w:r>
      <w:r w:rsidRPr="006368F5">
        <w:rPr>
          <w:rStyle w:val="StyleUnderline"/>
        </w:rPr>
        <w:t xml:space="preserve"> at workers’ expense </w:t>
      </w:r>
      <w:r w:rsidRPr="00744E3D">
        <w:rPr>
          <w:rStyle w:val="StyleUnderline"/>
          <w:highlight w:val="yellow"/>
        </w:rPr>
        <w:t xml:space="preserve">was </w:t>
      </w:r>
      <w:r w:rsidRPr="00744E3D">
        <w:rPr>
          <w:rStyle w:val="Emphasis"/>
          <w:highlight w:val="yellow"/>
        </w:rPr>
        <w:t>striking</w:t>
      </w:r>
      <w:r w:rsidRPr="006368F5">
        <w:rPr>
          <w:rStyle w:val="StyleUnderline"/>
        </w:rPr>
        <w:t xml:space="preserve"> in</w:t>
      </w:r>
      <w:r w:rsidRPr="000243D9">
        <w:rPr>
          <w:sz w:val="16"/>
        </w:rPr>
        <w:t xml:space="preserve"> its </w:t>
      </w:r>
      <w:r w:rsidRPr="006368F5">
        <w:rPr>
          <w:rStyle w:val="StyleUnderline"/>
        </w:rPr>
        <w:t>comprehensiveness</w:t>
      </w:r>
      <w:r w:rsidRPr="000243D9">
        <w:rPr>
          <w:sz w:val="16"/>
        </w:rPr>
        <w:t xml:space="preserve">, but the jurisdiction strip didn’t add anything. Congress always has authority to change the underlying substantive law.225 Moreover, even though such changes normally apply prospectively only, Congress may apply them to past conduct without violating due process.226 In the case of the Portal-to-Portal Act, the end result for the workers may seem unfair, but </w:t>
      </w:r>
      <w:r w:rsidRPr="006368F5">
        <w:rPr>
          <w:rStyle w:val="StyleUnderline"/>
        </w:rPr>
        <w:t xml:space="preserve">Congress had sufficient </w:t>
      </w:r>
      <w:r w:rsidRPr="00317A52">
        <w:rPr>
          <w:rStyle w:val="Emphasis"/>
        </w:rPr>
        <w:t>legislative</w:t>
      </w:r>
      <w:r w:rsidRPr="006368F5">
        <w:rPr>
          <w:rStyle w:val="StyleUnderline"/>
        </w:rPr>
        <w:t xml:space="preserve"> power to impose</w:t>
      </w:r>
      <w:r w:rsidRPr="000243D9">
        <w:rPr>
          <w:sz w:val="16"/>
        </w:rPr>
        <w:t xml:space="preserve"> those </w:t>
      </w:r>
      <w:r w:rsidRPr="006368F5">
        <w:rPr>
          <w:rStyle w:val="StyleUnderline"/>
        </w:rPr>
        <w:t>new</w:t>
      </w:r>
      <w:r w:rsidRPr="000243D9">
        <w:rPr>
          <w:sz w:val="16"/>
        </w:rPr>
        <w:t xml:space="preserve"> substantive </w:t>
      </w:r>
      <w:r w:rsidRPr="00317A52">
        <w:rPr>
          <w:rStyle w:val="Emphasis"/>
        </w:rPr>
        <w:t>standards</w:t>
      </w:r>
      <w:r w:rsidRPr="006368F5">
        <w:rPr>
          <w:rStyle w:val="StyleUnderline"/>
        </w:rPr>
        <w:t xml:space="preserve"> and</w:t>
      </w:r>
      <w:r w:rsidRPr="000243D9">
        <w:rPr>
          <w:sz w:val="16"/>
        </w:rPr>
        <w:t xml:space="preserve"> even to </w:t>
      </w:r>
      <w:r w:rsidRPr="006368F5">
        <w:rPr>
          <w:rStyle w:val="StyleUnderline"/>
        </w:rPr>
        <w:t xml:space="preserve">make them </w:t>
      </w:r>
      <w:r w:rsidRPr="00317A52">
        <w:rPr>
          <w:rStyle w:val="Emphasis"/>
        </w:rPr>
        <w:t>retroactive</w:t>
      </w:r>
      <w:r w:rsidRPr="000243D9">
        <w:rPr>
          <w:sz w:val="16"/>
        </w:rPr>
        <w:t>.</w:t>
      </w:r>
    </w:p>
    <w:p w14:paraId="70A6EE0E" w14:textId="77777777" w:rsidR="00344849" w:rsidRPr="004903FA" w:rsidRDefault="00344849" w:rsidP="00344849">
      <w:pPr>
        <w:rPr>
          <w:rStyle w:val="Heading4Char"/>
        </w:rPr>
      </w:pPr>
      <w:r w:rsidRPr="000243D9">
        <w:rPr>
          <w:sz w:val="16"/>
        </w:rPr>
        <w:t xml:space="preserve">Professor Richard Fallon has succinctly summarized what he terms the “Battaglia principle”: “[W]hen </w:t>
      </w:r>
      <w:r w:rsidRPr="007B4868">
        <w:rPr>
          <w:rStyle w:val="StyleUnderline"/>
        </w:rPr>
        <w:t>Congress</w:t>
      </w:r>
      <w:r w:rsidRPr="000243D9">
        <w:rPr>
          <w:sz w:val="16"/>
        </w:rPr>
        <w:t xml:space="preserve"> can validly extinguish a substantive right, it can also </w:t>
      </w:r>
      <w:r w:rsidRPr="00317A52">
        <w:rPr>
          <w:rStyle w:val="Emphasis"/>
        </w:rPr>
        <w:t>strip</w:t>
      </w:r>
      <w:r w:rsidRPr="006368F5">
        <w:rPr>
          <w:rStyle w:val="StyleUnderline"/>
        </w:rPr>
        <w:t xml:space="preserve"> courts of </w:t>
      </w:r>
      <w:r w:rsidRPr="00317A52">
        <w:rPr>
          <w:rStyle w:val="Emphasis"/>
        </w:rPr>
        <w:t>jurisdiction</w:t>
      </w:r>
      <w:r w:rsidRPr="006368F5">
        <w:rPr>
          <w:rStyle w:val="StyleUnderline"/>
        </w:rPr>
        <w:t xml:space="preserve"> to enforce the </w:t>
      </w:r>
      <w:r w:rsidRPr="00317A52">
        <w:rPr>
          <w:rStyle w:val="Emphasis"/>
        </w:rPr>
        <w:t>right</w:t>
      </w:r>
      <w:r w:rsidRPr="000243D9">
        <w:rPr>
          <w:sz w:val="16"/>
        </w:rPr>
        <w:t xml:space="preserve"> that </w:t>
      </w:r>
      <w:r w:rsidRPr="006368F5">
        <w:rPr>
          <w:rStyle w:val="StyleUnderline"/>
        </w:rPr>
        <w:t xml:space="preserve">it has </w:t>
      </w:r>
      <w:r w:rsidRPr="00317A52">
        <w:rPr>
          <w:rStyle w:val="Emphasis"/>
        </w:rPr>
        <w:t>abolished</w:t>
      </w:r>
      <w:r w:rsidRPr="000243D9">
        <w:rPr>
          <w:sz w:val="16"/>
        </w:rPr>
        <w:t>.”227 Note what this meant as a practical matter in Battaglia itself. Once Congress had changed the substantive law to abolish certain rights that the Supreme Court had read into the FLSA, the jurisdiction strip—that is, Congress’s withdrawal of jurisdiction from all state and federal courts to enforce the extinguished rights—added nothing.228</w:t>
      </w:r>
    </w:p>
    <w:p w14:paraId="4F078A6B" w14:textId="77777777" w:rsidR="00344849" w:rsidRPr="004903FA" w:rsidRDefault="00344849" w:rsidP="00344849">
      <w:pPr>
        <w:rPr>
          <w:rStyle w:val="Heading4Char"/>
        </w:rPr>
      </w:pPr>
      <w:r w:rsidRPr="0048419B">
        <w:rPr>
          <w:rStyle w:val="StyleUnderline"/>
          <w:highlight w:val="yellow"/>
        </w:rPr>
        <w:t xml:space="preserve">The </w:t>
      </w:r>
      <w:r w:rsidRPr="0048419B">
        <w:rPr>
          <w:rStyle w:val="Emphasis"/>
          <w:highlight w:val="yellow"/>
        </w:rPr>
        <w:t>same</w:t>
      </w:r>
      <w:r w:rsidRPr="000243D9">
        <w:rPr>
          <w:sz w:val="16"/>
        </w:rPr>
        <w:t xml:space="preserve"> basic </w:t>
      </w:r>
      <w:r w:rsidRPr="0048419B">
        <w:rPr>
          <w:rStyle w:val="StyleUnderline"/>
          <w:highlight w:val="yellow"/>
        </w:rPr>
        <w:t xml:space="preserve">scenario played out in </w:t>
      </w:r>
      <w:r w:rsidRPr="0048419B">
        <w:rPr>
          <w:rStyle w:val="Emphasis"/>
          <w:highlight w:val="yellow"/>
        </w:rPr>
        <w:t>Patchak v. Zinke</w:t>
      </w:r>
      <w:r w:rsidRPr="000243D9">
        <w:rPr>
          <w:sz w:val="16"/>
        </w:rPr>
        <w:t xml:space="preserve">. 229 At the behest of a Native American tribe in Michigan, Congress changed the underlying substantive law (albeit only as it applied to that tribe), allowing the Secretary of the Interior to take certain tribal land into trust.230 That move, in turn, allowed the tribe to build a casino on the property.231 In addition to changing the substantive law, </w:t>
      </w:r>
      <w:r w:rsidRPr="0048419B">
        <w:rPr>
          <w:rStyle w:val="StyleUnderline"/>
          <w:highlight w:val="yellow"/>
        </w:rPr>
        <w:t>Congress</w:t>
      </w:r>
      <w:r w:rsidRPr="000243D9">
        <w:rPr>
          <w:sz w:val="16"/>
        </w:rPr>
        <w:t xml:space="preserve">—according to the plurality— </w:t>
      </w:r>
      <w:r w:rsidRPr="0048419B">
        <w:rPr>
          <w:rStyle w:val="Emphasis"/>
          <w:highlight w:val="yellow"/>
        </w:rPr>
        <w:t>stripped</w:t>
      </w:r>
      <w:r w:rsidRPr="0048419B">
        <w:rPr>
          <w:rStyle w:val="StyleUnderline"/>
          <w:highlight w:val="yellow"/>
        </w:rPr>
        <w:t xml:space="preserve"> federal courts</w:t>
      </w:r>
      <w:r w:rsidRPr="000243D9">
        <w:rPr>
          <w:sz w:val="16"/>
        </w:rPr>
        <w:t xml:space="preserve"> of jurisdiction to hear any claims related to the land in question.232 As with the Portal-to-Portal Act, though, the substantive part of the legislation already accomplished Congress’s goal. As Justice Stephen Breyer aptly summarized, the jurisdiction strip just “gilds the lily.”233</w:t>
      </w:r>
    </w:p>
    <w:p w14:paraId="6F56041C" w14:textId="77777777" w:rsidR="00344849" w:rsidRPr="004903FA" w:rsidRDefault="00344849" w:rsidP="00344849">
      <w:pPr>
        <w:rPr>
          <w:rStyle w:val="Heading4Char"/>
        </w:rPr>
      </w:pPr>
      <w:r w:rsidRPr="000243D9">
        <w:rPr>
          <w:sz w:val="16"/>
        </w:rPr>
        <w:t xml:space="preserve">So too with our example from the beginning of this discussion. </w:t>
      </w:r>
      <w:r w:rsidRPr="007B4868">
        <w:rPr>
          <w:rStyle w:val="StyleUnderline"/>
          <w:highlight w:val="cyan"/>
        </w:rPr>
        <w:t>Congress</w:t>
      </w:r>
      <w:r w:rsidRPr="000243D9">
        <w:rPr>
          <w:sz w:val="16"/>
        </w:rPr>
        <w:t xml:space="preserve"> could </w:t>
      </w:r>
      <w:r w:rsidRPr="007B4868">
        <w:rPr>
          <w:rStyle w:val="Emphasis"/>
          <w:highlight w:val="cyan"/>
        </w:rPr>
        <w:t>strip</w:t>
      </w:r>
      <w:r w:rsidRPr="007B4868">
        <w:rPr>
          <w:rStyle w:val="StyleUnderline"/>
          <w:highlight w:val="cyan"/>
        </w:rPr>
        <w:t xml:space="preserve"> the Court of jurisdiction</w:t>
      </w:r>
      <w:r w:rsidRPr="000243D9">
        <w:rPr>
          <w:sz w:val="16"/>
        </w:rPr>
        <w:t xml:space="preserve"> over EPA cases involving carbon emissions. But Congress just as easily could change the substantive law to make clear that EPA has authority to regulate carbon.234 Jurisdiction stripping is just </w:t>
      </w:r>
      <w:r w:rsidRPr="006368F5">
        <w:rPr>
          <w:rStyle w:val="StyleUnderline"/>
        </w:rPr>
        <w:t xml:space="preserve">a more </w:t>
      </w:r>
      <w:r w:rsidRPr="00DC5451">
        <w:rPr>
          <w:rStyle w:val="Emphasis"/>
        </w:rPr>
        <w:t>complex</w:t>
      </w:r>
      <w:r w:rsidRPr="006368F5">
        <w:rPr>
          <w:rStyle w:val="StyleUnderline"/>
        </w:rPr>
        <w:t xml:space="preserve"> way </w:t>
      </w:r>
      <w:r w:rsidRPr="007B4868">
        <w:rPr>
          <w:rStyle w:val="StyleUnderline"/>
          <w:highlight w:val="cyan"/>
        </w:rPr>
        <w:t xml:space="preserve">to accomplish </w:t>
      </w:r>
      <w:r w:rsidRPr="007B4868">
        <w:rPr>
          <w:rStyle w:val="Emphasis"/>
          <w:highlight w:val="cyan"/>
        </w:rPr>
        <w:t>indirectly</w:t>
      </w:r>
      <w:r w:rsidRPr="007B4868">
        <w:rPr>
          <w:rStyle w:val="StyleUnderline"/>
          <w:highlight w:val="cyan"/>
        </w:rPr>
        <w:t xml:space="preserve"> what </w:t>
      </w:r>
      <w:r w:rsidRPr="007B4868">
        <w:rPr>
          <w:rStyle w:val="Emphasis"/>
          <w:highlight w:val="cyan"/>
        </w:rPr>
        <w:t>Congress</w:t>
      </w:r>
      <w:r w:rsidRPr="000243D9">
        <w:rPr>
          <w:sz w:val="16"/>
        </w:rPr>
        <w:t xml:space="preserve"> could </w:t>
      </w:r>
      <w:r w:rsidRPr="007B4868">
        <w:rPr>
          <w:rStyle w:val="StyleUnderline"/>
          <w:highlight w:val="cyan"/>
        </w:rPr>
        <w:t>do directly</w:t>
      </w:r>
      <w:r w:rsidRPr="000243D9">
        <w:rPr>
          <w:sz w:val="16"/>
        </w:rPr>
        <w:t>. If anything, jurisdiction stripping would be less effective. If judicial review of EPA decisions about carbon emissions were eliminated, a new administration could simply repeal any prior regulations limiting emissions. And even if the new administration’s repeal were arbitrary and capricious or otherwise violated administrative-law principles, opponents of the repeal could not challenge the administration’s decision in court.</w:t>
      </w:r>
    </w:p>
    <w:p w14:paraId="51E88CD3" w14:textId="77777777" w:rsidR="00344849" w:rsidRPr="004903FA" w:rsidRDefault="00344849" w:rsidP="00344849">
      <w:pPr>
        <w:rPr>
          <w:rStyle w:val="Heading4Char"/>
        </w:rPr>
      </w:pPr>
      <w:r w:rsidRPr="000243D9">
        <w:rPr>
          <w:sz w:val="16"/>
        </w:rPr>
        <w:t>Shortly we will discuss what happens if Congress does not have substantive legislative power to enact a substantive provision—the flip side of the “Battaglia principle.” On a matter of pure statutory interpretation, though, a jurisdiction strip might, at most, clarify Congress’s substantive intent. But a jurisdiction strip on its own accomplishes hardly anything.</w:t>
      </w:r>
    </w:p>
    <w:p w14:paraId="616F4ECC" w14:textId="77777777" w:rsidR="00344849" w:rsidRPr="004903FA" w:rsidRDefault="00344849" w:rsidP="00344849">
      <w:pPr>
        <w:rPr>
          <w:rStyle w:val="Heading4Char"/>
        </w:rPr>
      </w:pPr>
      <w:r w:rsidRPr="000243D9">
        <w:rPr>
          <w:sz w:val="16"/>
        </w:rPr>
        <w:t>2. Constitutional Issues. — What about when Congress seeks to use jurisdiction stripping to limit review in cases that involve constitutional, and not merely statutory, questions? Here, the analysis depends on Congress’s goals: Is it merely trying to stop hostile lower courts from too eagerly issuing aggressive remedies, or is it concerned with protecting a federal law or program from the Supreme Court (or the Article III judiciary more generally)?</w:t>
      </w:r>
    </w:p>
    <w:p w14:paraId="062EC147" w14:textId="77777777" w:rsidR="00344849" w:rsidRPr="004903FA" w:rsidRDefault="00344849" w:rsidP="00344849">
      <w:pPr>
        <w:rPr>
          <w:rStyle w:val="Heading4Char"/>
        </w:rPr>
      </w:pPr>
      <w:r w:rsidRPr="000243D9">
        <w:rPr>
          <w:sz w:val="16"/>
        </w:rPr>
        <w:t xml:space="preserve">a. Inferior Federal Courts and Aggressive Remedies. — Start with situations in which Congress is pushing back on the overly aggressive use of federal remedies, particularly injunctions. This scenario illustrates the subtle way that </w:t>
      </w:r>
      <w:r w:rsidRPr="006368F5">
        <w:rPr>
          <w:rStyle w:val="StyleUnderline"/>
        </w:rPr>
        <w:t>Congress</w:t>
      </w:r>
      <w:r w:rsidRPr="000243D9">
        <w:rPr>
          <w:sz w:val="16"/>
        </w:rPr>
        <w:t xml:space="preserve"> can </w:t>
      </w:r>
      <w:r w:rsidRPr="006368F5">
        <w:rPr>
          <w:rStyle w:val="StyleUnderline"/>
        </w:rPr>
        <w:t xml:space="preserve">use </w:t>
      </w:r>
      <w:r w:rsidRPr="002B77BA">
        <w:rPr>
          <w:rStyle w:val="Emphasis"/>
        </w:rPr>
        <w:t>jurisdiction stripping</w:t>
      </w:r>
      <w:r w:rsidRPr="006368F5">
        <w:rPr>
          <w:rStyle w:val="StyleUnderline"/>
        </w:rPr>
        <w:t xml:space="preserve"> in a </w:t>
      </w:r>
      <w:r w:rsidRPr="002B77BA">
        <w:rPr>
          <w:rStyle w:val="Emphasis"/>
        </w:rPr>
        <w:t>targeted</w:t>
      </w:r>
      <w:r w:rsidRPr="000243D9">
        <w:rPr>
          <w:sz w:val="16"/>
        </w:rPr>
        <w:t xml:space="preserve"> and surgical </w:t>
      </w:r>
      <w:r w:rsidRPr="006368F5">
        <w:rPr>
          <w:rStyle w:val="StyleUnderline"/>
        </w:rPr>
        <w:t xml:space="preserve">fashion to promote its </w:t>
      </w:r>
      <w:r w:rsidRPr="002B77BA">
        <w:rPr>
          <w:rStyle w:val="Emphasis"/>
        </w:rPr>
        <w:t>goals</w:t>
      </w:r>
      <w:r w:rsidRPr="006368F5">
        <w:rPr>
          <w:rStyle w:val="StyleUnderline"/>
        </w:rPr>
        <w:t xml:space="preserve">. </w:t>
      </w:r>
      <w:r w:rsidRPr="007B4868">
        <w:rPr>
          <w:rStyle w:val="StyleUnderline"/>
          <w:highlight w:val="cyan"/>
        </w:rPr>
        <w:t xml:space="preserve">Congress can </w:t>
      </w:r>
      <w:r w:rsidRPr="007B4868">
        <w:rPr>
          <w:rStyle w:val="Emphasis"/>
          <w:highlight w:val="cyan"/>
        </w:rPr>
        <w:t>withdraw</w:t>
      </w:r>
      <w:r w:rsidRPr="006368F5">
        <w:rPr>
          <w:rStyle w:val="StyleUnderline"/>
        </w:rPr>
        <w:t xml:space="preserve"> from lower courts</w:t>
      </w:r>
      <w:r w:rsidRPr="000243D9">
        <w:rPr>
          <w:sz w:val="16"/>
        </w:rPr>
        <w:t xml:space="preserve"> the </w:t>
      </w:r>
      <w:r w:rsidRPr="007B4868">
        <w:rPr>
          <w:rStyle w:val="StyleUnderline"/>
          <w:highlight w:val="cyan"/>
        </w:rPr>
        <w:t xml:space="preserve">power to issue </w:t>
      </w:r>
      <w:r w:rsidRPr="007B4868">
        <w:rPr>
          <w:rStyle w:val="Emphasis"/>
          <w:highlight w:val="cyan"/>
        </w:rPr>
        <w:t>injunctions</w:t>
      </w:r>
      <w:r w:rsidRPr="007B4868">
        <w:rPr>
          <w:rStyle w:val="StyleUnderline"/>
          <w:highlight w:val="cyan"/>
        </w:rPr>
        <w:t xml:space="preserve"> or</w:t>
      </w:r>
      <w:r w:rsidRPr="006368F5">
        <w:rPr>
          <w:rStyle w:val="StyleUnderline"/>
        </w:rPr>
        <w:t xml:space="preserve"> other forms of </w:t>
      </w:r>
      <w:r w:rsidRPr="007B4868">
        <w:rPr>
          <w:rStyle w:val="Emphasis"/>
          <w:highlight w:val="cyan"/>
        </w:rPr>
        <w:t>relief</w:t>
      </w:r>
      <w:r w:rsidRPr="000243D9">
        <w:rPr>
          <w:sz w:val="16"/>
        </w:rPr>
        <w:t>. Though not a complete strip of jurisdiction over a category of cases, such a restriction of judicial power nonetheless is fairly characterized as a jurisdiction strip.235</w:t>
      </w:r>
    </w:p>
    <w:p w14:paraId="4AB97A1D" w14:textId="77777777" w:rsidR="00344849" w:rsidRPr="004903FA" w:rsidRDefault="00344849" w:rsidP="00344849">
      <w:pPr>
        <w:rPr>
          <w:rStyle w:val="Heading4Char"/>
        </w:rPr>
      </w:pPr>
      <w:r w:rsidRPr="000243D9">
        <w:rPr>
          <w:sz w:val="16"/>
        </w:rPr>
        <w:t>In these scenarios, the Supreme Court itself doesn’t present an actual or potential problem, so Congress isn’t trying to stymie Supreme Court review and, in fact, usually leaves open the possibility that cases eventually could end up there. A couple of examples from the 1930s show how this works. In both examples, Congress faced constitutional constraints that prevented it from simply changing the underlying rights but nonetheless found a way to manipulate jurisdiction to stop meddling by the lower courts.</w:t>
      </w:r>
    </w:p>
    <w:p w14:paraId="488E82A7" w14:textId="77777777" w:rsidR="00344849" w:rsidRPr="004903FA" w:rsidRDefault="00344849" w:rsidP="00344849">
      <w:pPr>
        <w:rPr>
          <w:rStyle w:val="Heading4Char"/>
        </w:rPr>
      </w:pPr>
      <w:r w:rsidRPr="000243D9">
        <w:rPr>
          <w:sz w:val="16"/>
        </w:rPr>
        <w:t>First, consider the Norris–LaGuardia Act. At the turn of the twentieth century, a nascent labor movement had trouble gaining traction, in large part because federal courts issued sweeping labor injunctions that applied to enormous swaths of people.236 Moreover, the injunctions did not simply prevent picketing or strikes but often covered every aspect of a union’s activities.237 These sweeping injunctions defied core tenets of equity: They applied far beyond the specific harm that employers alleged, covered numerous people who were not parties to the lawsuits,238 and were based on cookie-cutter complaints rather than specific allegations of harm.239 Temporary restraining orders, which federal courts had begun to issue as a matter of course rather than as an exceptional remedy,240 had especially devastating effects by snuffing out strikes. At that point, the harm to workers was done.241 Getting to trial, to say nothing of seeking appellate review, was beside the point.242 Lower federal courts, in Congress’s estimation, had thus become the central problem.</w:t>
      </w:r>
    </w:p>
    <w:p w14:paraId="1E370B86" w14:textId="77777777" w:rsidR="00344849" w:rsidRPr="004903FA" w:rsidRDefault="00344849" w:rsidP="00344849">
      <w:pPr>
        <w:rPr>
          <w:rStyle w:val="Heading4Char"/>
        </w:rPr>
      </w:pPr>
      <w:r w:rsidRPr="000243D9">
        <w:rPr>
          <w:sz w:val="16"/>
        </w:rPr>
        <w:t>But constitutional obstacles stood in the way of simply changing the law. In Truax v. Corrigan, the Court had held that changing state law to authorize union picketing, permit union promotion of a boycott, and deny a business owner the right to obtain injunctive relief against such conduct was unconstitutional.243 Congress’s solution was the Norris–LaGuardia Act (NLGA) in 1932.244 Among other things, it created new substantive law, such as outlawing “yellow dog” contracts that prohibited workers from joining a union.245 But it also stripped all lower federal courts of jurisdiction to issue injunctions except in narrowly defined circumstances.246 Congress chose to “phrase the [NLGA] in jurisdictional terms to avoid an apparent conflict” with Truax. 247</w:t>
      </w:r>
    </w:p>
    <w:p w14:paraId="40C1D8C4" w14:textId="77777777" w:rsidR="00344849" w:rsidRPr="004903FA" w:rsidRDefault="00344849" w:rsidP="00344849">
      <w:pPr>
        <w:rPr>
          <w:rStyle w:val="Heading4Char"/>
        </w:rPr>
      </w:pPr>
      <w:r w:rsidRPr="00A3761B">
        <w:rPr>
          <w:rStyle w:val="StyleUnderline"/>
          <w:highlight w:val="cyan"/>
        </w:rPr>
        <w:t>The</w:t>
      </w:r>
      <w:r w:rsidRPr="006368F5">
        <w:rPr>
          <w:rStyle w:val="StyleUnderline"/>
        </w:rPr>
        <w:t xml:space="preserve"> NLGA’s </w:t>
      </w:r>
      <w:r w:rsidRPr="00C334F8">
        <w:rPr>
          <w:rStyle w:val="Emphasis"/>
        </w:rPr>
        <w:t xml:space="preserve">jurisdiction </w:t>
      </w:r>
      <w:r w:rsidRPr="00A3761B">
        <w:rPr>
          <w:rStyle w:val="Emphasis"/>
          <w:highlight w:val="cyan"/>
        </w:rPr>
        <w:t>strip</w:t>
      </w:r>
      <w:r w:rsidRPr="000243D9">
        <w:rPr>
          <w:sz w:val="16"/>
        </w:rPr>
        <w:t xml:space="preserve"> worked as its proponents hoped it would.248 In large measure it </w:t>
      </w:r>
      <w:r w:rsidRPr="00A3761B">
        <w:rPr>
          <w:rStyle w:val="StyleUnderline"/>
          <w:highlight w:val="cyan"/>
        </w:rPr>
        <w:t>prevented</w:t>
      </w:r>
      <w:r w:rsidRPr="006368F5">
        <w:rPr>
          <w:rStyle w:val="StyleUnderline"/>
        </w:rPr>
        <w:t xml:space="preserve"> federal </w:t>
      </w:r>
      <w:r w:rsidRPr="00A3761B">
        <w:rPr>
          <w:rStyle w:val="Emphasis"/>
          <w:highlight w:val="cyan"/>
        </w:rPr>
        <w:t>courts</w:t>
      </w:r>
      <w:r w:rsidRPr="00A3761B">
        <w:rPr>
          <w:rStyle w:val="StyleUnderline"/>
          <w:highlight w:val="cyan"/>
        </w:rPr>
        <w:t xml:space="preserve"> from</w:t>
      </w:r>
      <w:r w:rsidRPr="006368F5">
        <w:rPr>
          <w:rStyle w:val="StyleUnderline"/>
        </w:rPr>
        <w:t xml:space="preserve"> granting labor </w:t>
      </w:r>
      <w:r w:rsidRPr="00A3761B">
        <w:rPr>
          <w:rStyle w:val="Emphasis"/>
          <w:highlight w:val="cyan"/>
        </w:rPr>
        <w:t>injunctions</w:t>
      </w:r>
      <w:r w:rsidRPr="006368F5">
        <w:rPr>
          <w:rStyle w:val="StyleUnderline"/>
        </w:rPr>
        <w:t>, which had</w:t>
      </w:r>
      <w:r w:rsidRPr="000243D9">
        <w:rPr>
          <w:sz w:val="16"/>
        </w:rPr>
        <w:t xml:space="preserve"> had a </w:t>
      </w:r>
      <w:r w:rsidRPr="00A3761B">
        <w:rPr>
          <w:rStyle w:val="Emphasis"/>
          <w:highlight w:val="cyan"/>
        </w:rPr>
        <w:t>devastating</w:t>
      </w:r>
      <w:r w:rsidRPr="006368F5">
        <w:rPr>
          <w:rStyle w:val="StyleUnderline"/>
        </w:rPr>
        <w:t xml:space="preserve"> effect on </w:t>
      </w:r>
      <w:r w:rsidRPr="00A3761B">
        <w:rPr>
          <w:rStyle w:val="StyleUnderline"/>
          <w:highlight w:val="cyan"/>
        </w:rPr>
        <w:t xml:space="preserve">union </w:t>
      </w:r>
      <w:r w:rsidRPr="00A3761B">
        <w:rPr>
          <w:rStyle w:val="Emphasis"/>
          <w:highlight w:val="cyan"/>
        </w:rPr>
        <w:t>organizing</w:t>
      </w:r>
      <w:r w:rsidRPr="000243D9">
        <w:rPr>
          <w:sz w:val="16"/>
        </w:rPr>
        <w:t xml:space="preserve">. Time proved critical. It created an opportunity for workers and unions to build a movement. Effective social organizing, including widespread labor protests in the summer of 1934, ultimately spurred Congress to pass the transformative National Labor Relations Act in 1935.249 Though the NLGA left open the possibility that the Supreme Court could hear a case, the breathing room it created was most essential. By 1938, when the Supreme Court addressed the constitutionality of the jurisdiction strip,250 “Truax was already in peril,” meaning that </w:t>
      </w:r>
      <w:r w:rsidRPr="006368F5">
        <w:rPr>
          <w:rStyle w:val="StyleUnderline"/>
        </w:rPr>
        <w:t xml:space="preserve">the </w:t>
      </w:r>
      <w:r w:rsidRPr="003F7CD6">
        <w:rPr>
          <w:rStyle w:val="Emphasis"/>
        </w:rPr>
        <w:t>NLGA</w:t>
      </w:r>
      <w:r w:rsidRPr="000243D9">
        <w:rPr>
          <w:sz w:val="16"/>
        </w:rPr>
        <w:t xml:space="preserve"> “merely </w:t>
      </w:r>
      <w:r w:rsidRPr="006368F5">
        <w:rPr>
          <w:rStyle w:val="StyleUnderline"/>
        </w:rPr>
        <w:t>had</w:t>
      </w:r>
      <w:r w:rsidRPr="000243D9">
        <w:rPr>
          <w:sz w:val="16"/>
        </w:rPr>
        <w:t xml:space="preserve"> the </w:t>
      </w:r>
      <w:r w:rsidRPr="006368F5">
        <w:rPr>
          <w:rStyle w:val="StyleUnderline"/>
        </w:rPr>
        <w:t xml:space="preserve">effect of accomplishing through </w:t>
      </w:r>
      <w:r w:rsidRPr="003F7CD6">
        <w:rPr>
          <w:rStyle w:val="Emphasis"/>
        </w:rPr>
        <w:t>jurisdiction</w:t>
      </w:r>
      <w:r w:rsidRPr="006368F5">
        <w:rPr>
          <w:rStyle w:val="StyleUnderline"/>
        </w:rPr>
        <w:t xml:space="preserve"> what </w:t>
      </w:r>
      <w:r w:rsidRPr="003F7CD6">
        <w:rPr>
          <w:rStyle w:val="Emphasis"/>
        </w:rPr>
        <w:t>Congress</w:t>
      </w:r>
      <w:r w:rsidRPr="000243D9">
        <w:rPr>
          <w:sz w:val="16"/>
        </w:rPr>
        <w:t xml:space="preserve"> could </w:t>
      </w:r>
      <w:r w:rsidRPr="006368F5">
        <w:rPr>
          <w:rStyle w:val="StyleUnderline"/>
        </w:rPr>
        <w:t xml:space="preserve">do through substantive </w:t>
      </w:r>
      <w:r w:rsidRPr="003F7CD6">
        <w:rPr>
          <w:rStyle w:val="Emphasis"/>
        </w:rPr>
        <w:t>rulemaking</w:t>
      </w:r>
      <w:r w:rsidRPr="000243D9">
        <w:rPr>
          <w:sz w:val="16"/>
        </w:rPr>
        <w:t>.”251</w:t>
      </w:r>
    </w:p>
    <w:p w14:paraId="67A59CCF" w14:textId="77777777" w:rsidR="00344849" w:rsidRPr="004903FA" w:rsidRDefault="00344849" w:rsidP="00344849">
      <w:pPr>
        <w:rPr>
          <w:rStyle w:val="Heading4Char"/>
        </w:rPr>
      </w:pPr>
      <w:r w:rsidRPr="000243D9">
        <w:rPr>
          <w:sz w:val="16"/>
        </w:rPr>
        <w:t xml:space="preserve">In a similar vein, </w:t>
      </w:r>
      <w:r w:rsidRPr="00D37834">
        <w:rPr>
          <w:rStyle w:val="StyleUnderline"/>
          <w:highlight w:val="cyan"/>
        </w:rPr>
        <w:t>Congress passed</w:t>
      </w:r>
      <w:r w:rsidRPr="000243D9">
        <w:rPr>
          <w:sz w:val="16"/>
        </w:rPr>
        <w:t xml:space="preserve"> the </w:t>
      </w:r>
      <w:r w:rsidRPr="00D37834">
        <w:rPr>
          <w:rStyle w:val="Emphasis"/>
          <w:highlight w:val="cyan"/>
        </w:rPr>
        <w:t>T</w:t>
      </w:r>
      <w:r w:rsidRPr="000243D9">
        <w:rPr>
          <w:sz w:val="16"/>
        </w:rPr>
        <w:t xml:space="preserve">ax </w:t>
      </w:r>
      <w:r w:rsidRPr="00D37834">
        <w:rPr>
          <w:rStyle w:val="Emphasis"/>
          <w:highlight w:val="cyan"/>
        </w:rPr>
        <w:t>I</w:t>
      </w:r>
      <w:r w:rsidRPr="000243D9">
        <w:rPr>
          <w:sz w:val="16"/>
        </w:rPr>
        <w:t xml:space="preserve">njunction </w:t>
      </w:r>
      <w:r w:rsidRPr="00D37834">
        <w:rPr>
          <w:rStyle w:val="Emphasis"/>
          <w:highlight w:val="cyan"/>
        </w:rPr>
        <w:t>A</w:t>
      </w:r>
      <w:r w:rsidRPr="000243D9">
        <w:rPr>
          <w:sz w:val="16"/>
        </w:rPr>
        <w:t xml:space="preserve">ct of 1937 </w:t>
      </w:r>
      <w:r w:rsidRPr="00D37834">
        <w:rPr>
          <w:rStyle w:val="StyleUnderline"/>
          <w:highlight w:val="cyan"/>
        </w:rPr>
        <w:t xml:space="preserve">in response to overly </w:t>
      </w:r>
      <w:r w:rsidRPr="00D37834">
        <w:rPr>
          <w:rStyle w:val="Emphasis"/>
          <w:highlight w:val="cyan"/>
        </w:rPr>
        <w:t>hasty</w:t>
      </w:r>
      <w:r w:rsidRPr="000243D9">
        <w:rPr>
          <w:sz w:val="16"/>
        </w:rPr>
        <w:t xml:space="preserve"> district </w:t>
      </w:r>
      <w:r w:rsidRPr="006368F5">
        <w:rPr>
          <w:rStyle w:val="StyleUnderline"/>
        </w:rPr>
        <w:t xml:space="preserve">court </w:t>
      </w:r>
      <w:r w:rsidRPr="00A3761B">
        <w:rPr>
          <w:rStyle w:val="StyleUnderline"/>
          <w:highlight w:val="cyan"/>
        </w:rPr>
        <w:t>injunctions</w:t>
      </w:r>
      <w:r w:rsidRPr="000243D9">
        <w:rPr>
          <w:sz w:val="16"/>
        </w:rPr>
        <w:t xml:space="preserve">.252 Here again, </w:t>
      </w:r>
      <w:r w:rsidRPr="00CE53EA">
        <w:rPr>
          <w:rStyle w:val="StyleUnderline"/>
        </w:rPr>
        <w:t xml:space="preserve">large </w:t>
      </w:r>
      <w:r w:rsidRPr="003F7CD6">
        <w:rPr>
          <w:rStyle w:val="Emphasis"/>
        </w:rPr>
        <w:t>corporations</w:t>
      </w:r>
      <w:r w:rsidRPr="00CE53EA">
        <w:rPr>
          <w:rStyle w:val="StyleUnderline"/>
        </w:rPr>
        <w:t xml:space="preserve"> had turned to</w:t>
      </w:r>
      <w:r w:rsidRPr="000243D9">
        <w:rPr>
          <w:sz w:val="16"/>
        </w:rPr>
        <w:t xml:space="preserve"> federal </w:t>
      </w:r>
      <w:r w:rsidRPr="003F7CD6">
        <w:rPr>
          <w:rStyle w:val="Emphasis"/>
        </w:rPr>
        <w:t>courts</w:t>
      </w:r>
      <w:r w:rsidRPr="00CE53EA">
        <w:rPr>
          <w:rStyle w:val="StyleUnderline"/>
        </w:rPr>
        <w:t xml:space="preserve">, which they perceived as </w:t>
      </w:r>
      <w:r w:rsidRPr="003F7CD6">
        <w:rPr>
          <w:rStyle w:val="Emphasis"/>
        </w:rPr>
        <w:t>sympathetic</w:t>
      </w:r>
      <w:r w:rsidRPr="00CE53EA">
        <w:rPr>
          <w:rStyle w:val="StyleUnderline"/>
        </w:rPr>
        <w:t xml:space="preserve"> to their </w:t>
      </w:r>
      <w:r w:rsidRPr="003F7CD6">
        <w:rPr>
          <w:rStyle w:val="Emphasis"/>
        </w:rPr>
        <w:t>interests</w:t>
      </w:r>
      <w:r w:rsidRPr="000243D9">
        <w:rPr>
          <w:sz w:val="16"/>
        </w:rPr>
        <w:t xml:space="preserve">,253 and often had persuaded those courts to enjoin certain taxes as unconstitutional.254 </w:t>
      </w:r>
      <w:r w:rsidRPr="00D37834">
        <w:rPr>
          <w:rStyle w:val="StyleUnderline"/>
          <w:highlight w:val="cyan"/>
        </w:rPr>
        <w:t>Congress feared</w:t>
      </w:r>
      <w:r w:rsidRPr="000243D9">
        <w:rPr>
          <w:sz w:val="16"/>
        </w:rPr>
        <w:t xml:space="preserve"> that </w:t>
      </w:r>
      <w:r w:rsidRPr="00CE53EA">
        <w:rPr>
          <w:rStyle w:val="StyleUnderline"/>
        </w:rPr>
        <w:t>these</w:t>
      </w:r>
      <w:r w:rsidRPr="000243D9">
        <w:rPr>
          <w:sz w:val="16"/>
        </w:rPr>
        <w:t xml:space="preserve"> injunctions had </w:t>
      </w:r>
      <w:r w:rsidRPr="00CE53EA">
        <w:rPr>
          <w:rStyle w:val="StyleUnderline"/>
        </w:rPr>
        <w:t xml:space="preserve">created </w:t>
      </w:r>
      <w:r w:rsidRPr="00D37834">
        <w:rPr>
          <w:rStyle w:val="Emphasis"/>
          <w:highlight w:val="cyan"/>
        </w:rPr>
        <w:t>financial</w:t>
      </w:r>
      <w:r w:rsidRPr="00D37834">
        <w:rPr>
          <w:rStyle w:val="StyleUnderline"/>
          <w:highlight w:val="cyan"/>
        </w:rPr>
        <w:t xml:space="preserve"> instability</w:t>
      </w:r>
      <w:r w:rsidRPr="000243D9">
        <w:rPr>
          <w:sz w:val="16"/>
        </w:rPr>
        <w:t xml:space="preserve"> for states and localities.255 </w:t>
      </w:r>
      <w:r w:rsidRPr="00CE53EA">
        <w:rPr>
          <w:rStyle w:val="StyleUnderline"/>
        </w:rPr>
        <w:t>Congress’s jurisdictional</w:t>
      </w:r>
      <w:r w:rsidRPr="000243D9">
        <w:rPr>
          <w:sz w:val="16"/>
        </w:rPr>
        <w:t xml:space="preserve"> and remedial </w:t>
      </w:r>
      <w:r w:rsidRPr="003F7CD6">
        <w:rPr>
          <w:rStyle w:val="Emphasis"/>
        </w:rPr>
        <w:t>response</w:t>
      </w:r>
      <w:r w:rsidRPr="00CE53EA">
        <w:rPr>
          <w:rStyle w:val="StyleUnderline"/>
        </w:rPr>
        <w:t xml:space="preserve"> proved </w:t>
      </w:r>
      <w:r w:rsidRPr="00EB0151">
        <w:rPr>
          <w:rStyle w:val="Emphasis"/>
        </w:rPr>
        <w:t>effective</w:t>
      </w:r>
      <w:r w:rsidRPr="000243D9">
        <w:rPr>
          <w:sz w:val="16"/>
        </w:rPr>
        <w:t xml:space="preserve"> not by changing the substantive law or circumventing ultimate Supreme Court review but by buying time.</w:t>
      </w:r>
    </w:p>
    <w:p w14:paraId="577DA796" w14:textId="77777777" w:rsidR="00344849" w:rsidRPr="004903FA" w:rsidRDefault="00344849" w:rsidP="00344849">
      <w:pPr>
        <w:pStyle w:val="Heading4"/>
        <w:rPr>
          <w:rStyle w:val="Heading4Char"/>
        </w:rPr>
      </w:pPr>
      <w:r>
        <w:t>And…</w:t>
      </w:r>
    </w:p>
    <w:p w14:paraId="0A92FF09" w14:textId="77777777" w:rsidR="00344849" w:rsidRPr="004903FA" w:rsidRDefault="00344849" w:rsidP="00344849">
      <w:pPr>
        <w:rPr>
          <w:rStyle w:val="Heading4Char"/>
        </w:rPr>
      </w:pPr>
      <w:r>
        <w:t xml:space="preserve">Diego Marroquín </w:t>
      </w:r>
      <w:r w:rsidRPr="00D10E5A">
        <w:rPr>
          <w:rStyle w:val="Style13ptBold"/>
        </w:rPr>
        <w:t>Bitar et al. 25</w:t>
      </w:r>
      <w:r>
        <w:t>. Fellow with the Americas Program at the Center for Strategic and International Studies. Christopher Hernández-Roy, senior fellow and deputy director of the Americas Program. Earl Anthony Wayne, lecturer and diplomat in residence at the American University School of International Service, former ambassador of the United States to Mexico. "USMCA Review 2026." Center for Strategic &amp; International Studies. 8/18/2025. csis.org/analysis/usmca-review-2026#:~:text=In%20addition%20to%20building%20this,undermine%20the%20USMCA’s%20institutional%20credibility</w:t>
      </w:r>
    </w:p>
    <w:p w14:paraId="444EB211" w14:textId="77777777" w:rsidR="00344849" w:rsidRPr="004903FA" w:rsidRDefault="00344849" w:rsidP="00344849">
      <w:pPr>
        <w:rPr>
          <w:rStyle w:val="Heading4Char"/>
        </w:rPr>
      </w:pPr>
      <w:r w:rsidRPr="00E663E5">
        <w:rPr>
          <w:sz w:val="16"/>
        </w:rPr>
        <w:t>Labor Rights Tools: Progress and Limits</w:t>
      </w:r>
    </w:p>
    <w:p w14:paraId="1A12200D" w14:textId="77777777" w:rsidR="00344849" w:rsidRPr="004903FA" w:rsidRDefault="00344849" w:rsidP="00344849">
      <w:pPr>
        <w:rPr>
          <w:rStyle w:val="Heading4Char"/>
        </w:rPr>
      </w:pPr>
      <w:r w:rsidRPr="00E663E5">
        <w:rPr>
          <w:rStyle w:val="StyleUnderline"/>
        </w:rPr>
        <w:t xml:space="preserve">The </w:t>
      </w:r>
      <w:r w:rsidRPr="00E663E5">
        <w:rPr>
          <w:rStyle w:val="StyleUnderline"/>
          <w:highlight w:val="cyan"/>
        </w:rPr>
        <w:t xml:space="preserve">USMCA </w:t>
      </w:r>
      <w:r w:rsidRPr="00E663E5">
        <w:rPr>
          <w:rStyle w:val="Emphasis"/>
          <w:highlight w:val="cyan"/>
        </w:rPr>
        <w:t>transformed</w:t>
      </w:r>
      <w:r w:rsidRPr="00E663E5">
        <w:rPr>
          <w:rStyle w:val="StyleUnderline"/>
          <w:highlight w:val="cyan"/>
        </w:rPr>
        <w:t xml:space="preserve"> Mexico</w:t>
      </w:r>
      <w:r w:rsidRPr="00E663E5">
        <w:rPr>
          <w:rStyle w:val="StyleUnderline"/>
        </w:rPr>
        <w:t>’s labor compliance</w:t>
      </w:r>
      <w:r w:rsidRPr="00E663E5">
        <w:rPr>
          <w:sz w:val="16"/>
        </w:rPr>
        <w:t xml:space="preserve"> landscape in targeted instances </w:t>
      </w:r>
      <w:r w:rsidRPr="00E663E5">
        <w:rPr>
          <w:rStyle w:val="StyleUnderline"/>
        </w:rPr>
        <w:t xml:space="preserve">through its </w:t>
      </w:r>
      <w:r w:rsidRPr="00E663E5">
        <w:rPr>
          <w:rStyle w:val="Emphasis"/>
        </w:rPr>
        <w:t>R</w:t>
      </w:r>
      <w:r w:rsidRPr="00E663E5">
        <w:rPr>
          <w:sz w:val="16"/>
        </w:rPr>
        <w:t>apid-</w:t>
      </w:r>
      <w:r w:rsidRPr="00E663E5">
        <w:rPr>
          <w:rStyle w:val="Emphasis"/>
        </w:rPr>
        <w:t>R</w:t>
      </w:r>
      <w:r w:rsidRPr="00E663E5">
        <w:rPr>
          <w:sz w:val="16"/>
        </w:rPr>
        <w:t xml:space="preserve">esponse Labor </w:t>
      </w:r>
      <w:r w:rsidRPr="00E663E5">
        <w:rPr>
          <w:rStyle w:val="Emphasis"/>
        </w:rPr>
        <w:t>M</w:t>
      </w:r>
      <w:r w:rsidRPr="00E663E5">
        <w:rPr>
          <w:sz w:val="16"/>
        </w:rPr>
        <w:t>echanism (RRM), designed to address labor rights violations at specific facilities. Between May 2021 and June 2025, the United States triggered 37 known cases, and one further case was initiated by Canada. Twenty-seven cases were successfully resolved, yielding a resolution rate of nearly 71 percent.</w:t>
      </w:r>
    </w:p>
    <w:p w14:paraId="44645F73" w14:textId="77777777" w:rsidR="00344849" w:rsidRPr="004903FA" w:rsidRDefault="00344849" w:rsidP="00344849">
      <w:pPr>
        <w:rPr>
          <w:rStyle w:val="Heading4Char"/>
        </w:rPr>
      </w:pPr>
      <w:r w:rsidRPr="00E663E5">
        <w:rPr>
          <w:sz w:val="16"/>
        </w:rPr>
        <w:t xml:space="preserve">Thousands of Mexican workers in the auto sector (where, 61 percent of RRM cases originate, as of June 2025) have secured wage increases, bonuses, reinstatement after wrongful termination, and government-sponsored training on their rights. These </w:t>
      </w:r>
      <w:r w:rsidRPr="00E663E5">
        <w:rPr>
          <w:rStyle w:val="StyleUnderline"/>
        </w:rPr>
        <w:t xml:space="preserve">advances </w:t>
      </w:r>
      <w:r w:rsidRPr="00E663E5">
        <w:rPr>
          <w:rStyle w:val="Emphasis"/>
        </w:rPr>
        <w:t>underscore</w:t>
      </w:r>
      <w:r w:rsidRPr="00E663E5">
        <w:rPr>
          <w:sz w:val="16"/>
        </w:rPr>
        <w:t xml:space="preserve"> the </w:t>
      </w:r>
      <w:r w:rsidRPr="00E663E5">
        <w:rPr>
          <w:rStyle w:val="StyleUnderline"/>
        </w:rPr>
        <w:t xml:space="preserve">USMCA’s role in </w:t>
      </w:r>
      <w:r w:rsidRPr="00E663E5">
        <w:rPr>
          <w:rStyle w:val="Emphasis"/>
        </w:rPr>
        <w:t>reshaping</w:t>
      </w:r>
      <w:r w:rsidRPr="00E663E5">
        <w:rPr>
          <w:rStyle w:val="StyleUnderline"/>
        </w:rPr>
        <w:t xml:space="preserve"> the region’s trade-labor nexus and its </w:t>
      </w:r>
      <w:r w:rsidRPr="00E663E5">
        <w:rPr>
          <w:rStyle w:val="Emphasis"/>
        </w:rPr>
        <w:t>potential</w:t>
      </w:r>
      <w:r w:rsidRPr="00E663E5">
        <w:rPr>
          <w:rStyle w:val="StyleUnderline"/>
        </w:rPr>
        <w:t xml:space="preserve"> as a platform for </w:t>
      </w:r>
      <w:r w:rsidRPr="00E663E5">
        <w:rPr>
          <w:rStyle w:val="Emphasis"/>
        </w:rPr>
        <w:t>further progress</w:t>
      </w:r>
      <w:r w:rsidRPr="00E663E5">
        <w:rPr>
          <w:sz w:val="16"/>
        </w:rPr>
        <w:t>.</w:t>
      </w:r>
    </w:p>
    <w:p w14:paraId="59AE989D" w14:textId="77777777" w:rsidR="00344849" w:rsidRPr="004903FA" w:rsidRDefault="00344849" w:rsidP="00344849">
      <w:pPr>
        <w:rPr>
          <w:rStyle w:val="Heading4Char"/>
        </w:rPr>
      </w:pPr>
      <w:r w:rsidRPr="00E663E5">
        <w:rPr>
          <w:rStyle w:val="Emphasis"/>
        </w:rPr>
        <w:t>However</w:t>
      </w:r>
      <w:r w:rsidRPr="00E663E5">
        <w:rPr>
          <w:rStyle w:val="StyleUnderline"/>
          <w:highlight w:val="cyan"/>
        </w:rPr>
        <w:t>, Mexico’s ability</w:t>
      </w:r>
      <w:r w:rsidRPr="00E663E5">
        <w:rPr>
          <w:rStyle w:val="StyleUnderline"/>
        </w:rPr>
        <w:t xml:space="preserve"> to </w:t>
      </w:r>
      <w:r w:rsidRPr="00E663E5">
        <w:rPr>
          <w:rStyle w:val="Emphasis"/>
        </w:rPr>
        <w:t>invoke the RRM</w:t>
      </w:r>
      <w:r w:rsidRPr="00E663E5">
        <w:rPr>
          <w:rStyle w:val="StyleUnderline"/>
        </w:rPr>
        <w:t xml:space="preserve"> against facilities in the </w:t>
      </w:r>
      <w:r w:rsidRPr="00E663E5">
        <w:rPr>
          <w:rStyle w:val="Emphasis"/>
        </w:rPr>
        <w:t>U</w:t>
      </w:r>
      <w:r w:rsidRPr="00E663E5">
        <w:rPr>
          <w:sz w:val="16"/>
        </w:rPr>
        <w:t xml:space="preserve">nited </w:t>
      </w:r>
      <w:r w:rsidRPr="00E663E5">
        <w:rPr>
          <w:rStyle w:val="Emphasis"/>
        </w:rPr>
        <w:t>S</w:t>
      </w:r>
      <w:r w:rsidRPr="00E663E5">
        <w:rPr>
          <w:sz w:val="16"/>
        </w:rPr>
        <w:t xml:space="preserve">tates or Canada </w:t>
      </w:r>
      <w:r w:rsidRPr="00E663E5">
        <w:rPr>
          <w:rStyle w:val="StyleUnderline"/>
          <w:highlight w:val="cyan"/>
        </w:rPr>
        <w:t xml:space="preserve">remains </w:t>
      </w:r>
      <w:r w:rsidRPr="00E663E5">
        <w:rPr>
          <w:rStyle w:val="Emphasis"/>
        </w:rPr>
        <w:t xml:space="preserve">severely </w:t>
      </w:r>
      <w:r w:rsidRPr="00E663E5">
        <w:rPr>
          <w:rStyle w:val="Emphasis"/>
          <w:highlight w:val="cyan"/>
        </w:rPr>
        <w:t>restricted</w:t>
      </w:r>
      <w:r w:rsidRPr="00E663E5">
        <w:rPr>
          <w:rStyle w:val="StyleUnderline"/>
          <w:highlight w:val="cyan"/>
        </w:rPr>
        <w:t xml:space="preserve"> by carve-outs that impose </w:t>
      </w:r>
      <w:r w:rsidRPr="00E663E5">
        <w:rPr>
          <w:rStyle w:val="Emphasis"/>
        </w:rPr>
        <w:t xml:space="preserve">much </w:t>
      </w:r>
      <w:r w:rsidRPr="00E663E5">
        <w:rPr>
          <w:rStyle w:val="Emphasis"/>
          <w:highlight w:val="cyan"/>
        </w:rPr>
        <w:t>higher</w:t>
      </w:r>
      <w:r w:rsidRPr="00E663E5">
        <w:rPr>
          <w:rStyle w:val="StyleUnderline"/>
          <w:highlight w:val="cyan"/>
        </w:rPr>
        <w:t xml:space="preserve"> evidentiary</w:t>
      </w:r>
      <w:r w:rsidRPr="00E663E5">
        <w:rPr>
          <w:sz w:val="16"/>
        </w:rPr>
        <w:t xml:space="preserve"> and procedural </w:t>
      </w:r>
      <w:r w:rsidRPr="00E663E5">
        <w:rPr>
          <w:rStyle w:val="StyleUnderline"/>
          <w:highlight w:val="cyan"/>
        </w:rPr>
        <w:t>thresholds</w:t>
      </w:r>
      <w:r w:rsidRPr="00E663E5">
        <w:rPr>
          <w:rStyle w:val="StyleUnderline"/>
        </w:rPr>
        <w:t xml:space="preserve">. This </w:t>
      </w:r>
      <w:r w:rsidRPr="00E663E5">
        <w:rPr>
          <w:rStyle w:val="Emphasis"/>
          <w:highlight w:val="cyan"/>
        </w:rPr>
        <w:t>asymmetry</w:t>
      </w:r>
      <w:r w:rsidRPr="00E663E5">
        <w:rPr>
          <w:rStyle w:val="StyleUnderline"/>
          <w:highlight w:val="cyan"/>
        </w:rPr>
        <w:t xml:space="preserve"> has led to criticism that the </w:t>
      </w:r>
      <w:r w:rsidRPr="00E663E5">
        <w:rPr>
          <w:rStyle w:val="Emphasis"/>
          <w:highlight w:val="cyan"/>
        </w:rPr>
        <w:t>RRM</w:t>
      </w:r>
      <w:r w:rsidRPr="00E663E5">
        <w:rPr>
          <w:rStyle w:val="StyleUnderline"/>
          <w:highlight w:val="cyan"/>
        </w:rPr>
        <w:t xml:space="preserve"> is not</w:t>
      </w:r>
      <w:r w:rsidRPr="00E663E5">
        <w:rPr>
          <w:rStyle w:val="StyleUnderline"/>
        </w:rPr>
        <w:t xml:space="preserve"> a </w:t>
      </w:r>
      <w:r w:rsidRPr="00E663E5">
        <w:rPr>
          <w:rStyle w:val="Emphasis"/>
        </w:rPr>
        <w:t xml:space="preserve">truly </w:t>
      </w:r>
      <w:r w:rsidRPr="00E663E5">
        <w:rPr>
          <w:rStyle w:val="Emphasis"/>
          <w:highlight w:val="cyan"/>
        </w:rPr>
        <w:t>reciprocal</w:t>
      </w:r>
      <w:r w:rsidRPr="00E663E5">
        <w:rPr>
          <w:rStyle w:val="Emphasis"/>
        </w:rPr>
        <w:t xml:space="preserve"> tool</w:t>
      </w:r>
      <w:r w:rsidRPr="00E663E5">
        <w:rPr>
          <w:sz w:val="16"/>
        </w:rPr>
        <w:t xml:space="preserve"> for upholding labor rights across the region.</w:t>
      </w:r>
    </w:p>
    <w:p w14:paraId="1A21B713" w14:textId="77777777" w:rsidR="00344849" w:rsidRPr="004903FA" w:rsidRDefault="00344849" w:rsidP="00344849">
      <w:pPr>
        <w:pStyle w:val="Heading3"/>
        <w:rPr>
          <w:rStyle w:val="Heading4Char"/>
        </w:rPr>
      </w:pPr>
      <w:r>
        <w:t>--AT: Gottlieb---1AR</w:t>
      </w:r>
    </w:p>
    <w:p w14:paraId="1A7906EE" w14:textId="77777777" w:rsidR="00344849" w:rsidRPr="004903FA" w:rsidRDefault="00344849" w:rsidP="00344849">
      <w:pPr>
        <w:pStyle w:val="Heading4"/>
        <w:rPr>
          <w:rStyle w:val="Heading4Char"/>
        </w:rPr>
      </w:pPr>
      <w:r>
        <w:t xml:space="preserve">Gottlieb says that there’s </w:t>
      </w:r>
      <w:r>
        <w:rPr>
          <w:u w:val="single"/>
        </w:rPr>
        <w:t>no impact</w:t>
      </w:r>
      <w:r>
        <w:t xml:space="preserve"> to defunding and that legitimacy is </w:t>
      </w:r>
      <w:r>
        <w:rPr>
          <w:u w:val="single"/>
        </w:rPr>
        <w:t>thumped</w:t>
      </w:r>
      <w:r>
        <w:t>.</w:t>
      </w:r>
    </w:p>
    <w:p w14:paraId="300BA6B0" w14:textId="77777777" w:rsidR="00344849" w:rsidRPr="004903FA" w:rsidRDefault="00344849" w:rsidP="00344849">
      <w:pPr>
        <w:rPr>
          <w:rStyle w:val="Heading4Char"/>
        </w:rPr>
      </w:pPr>
      <w:r w:rsidRPr="00C313AF">
        <w:rPr>
          <w:rStyle w:val="Style13ptBold"/>
        </w:rPr>
        <w:t>Gottlieb ’22</w:t>
      </w:r>
      <w:r>
        <w:t xml:space="preserve"> [Stephen; June 7; Distinguished Professor Emeritus at Albany Law School, served on the New York Civil Liberties Union board, on the New York Advisory Committee to the U.S. Civil Rights Commission; WAMC, "Defund the Court," https://www.wamc.org/commentary-opinion/2022-06-07/defund-the-court]</w:t>
      </w:r>
    </w:p>
    <w:p w14:paraId="4A0679B1" w14:textId="77777777" w:rsidR="00344849" w:rsidRPr="004903FA" w:rsidRDefault="00344849" w:rsidP="00344849">
      <w:pPr>
        <w:rPr>
          <w:rStyle w:val="Heading4Char"/>
        </w:rPr>
      </w:pPr>
      <w:r w:rsidRPr="004C5620">
        <w:rPr>
          <w:sz w:val="16"/>
        </w:rPr>
        <w:t xml:space="preserve">But </w:t>
      </w:r>
      <w:r w:rsidRPr="004C5620">
        <w:rPr>
          <w:rStyle w:val="StyleUnderline"/>
          <w:highlight w:val="cyan"/>
        </w:rPr>
        <w:t>there are things</w:t>
      </w:r>
      <w:r w:rsidRPr="004C5620">
        <w:rPr>
          <w:sz w:val="16"/>
        </w:rPr>
        <w:t xml:space="preserve"> that </w:t>
      </w:r>
      <w:r w:rsidRPr="004C5620">
        <w:rPr>
          <w:rStyle w:val="Emphasis"/>
          <w:highlight w:val="cyan"/>
        </w:rPr>
        <w:t>one house</w:t>
      </w:r>
      <w:r w:rsidRPr="004C5620">
        <w:rPr>
          <w:rStyle w:val="StyleUnderline"/>
        </w:rPr>
        <w:t xml:space="preserve"> of Congress </w:t>
      </w:r>
      <w:r w:rsidRPr="004C5620">
        <w:rPr>
          <w:rStyle w:val="StyleUnderline"/>
          <w:highlight w:val="cyan"/>
        </w:rPr>
        <w:t xml:space="preserve">can </w:t>
      </w:r>
      <w:r w:rsidRPr="004C5620">
        <w:rPr>
          <w:rStyle w:val="Emphasis"/>
          <w:highlight w:val="cyan"/>
        </w:rPr>
        <w:t>do</w:t>
      </w:r>
      <w:r w:rsidRPr="004C5620">
        <w:rPr>
          <w:sz w:val="16"/>
        </w:rPr>
        <w:t xml:space="preserve">. </w:t>
      </w:r>
      <w:r w:rsidRPr="004C5620">
        <w:rPr>
          <w:rStyle w:val="StyleUnderline"/>
        </w:rPr>
        <w:t>Remember</w:t>
      </w:r>
      <w:r w:rsidRPr="004C5620">
        <w:rPr>
          <w:sz w:val="16"/>
        </w:rPr>
        <w:t xml:space="preserve"> that </w:t>
      </w:r>
      <w:r w:rsidRPr="004C5620">
        <w:rPr>
          <w:rStyle w:val="Emphasis"/>
          <w:highlight w:val="cyan"/>
        </w:rPr>
        <w:t>Republicans</w:t>
      </w:r>
      <w:r w:rsidRPr="004C5620">
        <w:rPr>
          <w:rStyle w:val="StyleUnderline"/>
          <w:highlight w:val="cyan"/>
        </w:rPr>
        <w:t xml:space="preserve"> were able to block </w:t>
      </w:r>
      <w:r w:rsidRPr="004C5620">
        <w:rPr>
          <w:rStyle w:val="Emphasis"/>
          <w:highlight w:val="cyan"/>
        </w:rPr>
        <w:t>paying the</w:t>
      </w:r>
      <w:r w:rsidRPr="004C5620">
        <w:rPr>
          <w:sz w:val="16"/>
        </w:rPr>
        <w:t xml:space="preserve"> national </w:t>
      </w:r>
      <w:r w:rsidRPr="004C5620">
        <w:rPr>
          <w:rStyle w:val="Emphasis"/>
          <w:highlight w:val="cyan"/>
        </w:rPr>
        <w:t>debt</w:t>
      </w:r>
      <w:r w:rsidRPr="004C5620">
        <w:rPr>
          <w:sz w:val="16"/>
        </w:rPr>
        <w:t xml:space="preserve"> </w:t>
      </w:r>
      <w:r w:rsidRPr="004C5620">
        <w:rPr>
          <w:rStyle w:val="StyleUnderline"/>
          <w:highlight w:val="cyan"/>
        </w:rPr>
        <w:t>until they got what they wanted</w:t>
      </w:r>
      <w:r w:rsidRPr="004C5620">
        <w:rPr>
          <w:sz w:val="16"/>
        </w:rPr>
        <w:t xml:space="preserve"> in return. So let’s say I’m looking for a negotiating ploy. </w:t>
      </w:r>
      <w:r w:rsidRPr="00327C50">
        <w:rPr>
          <w:rStyle w:val="Emphasis"/>
          <w:highlight w:val="cyan"/>
        </w:rPr>
        <w:t>One House</w:t>
      </w:r>
      <w:r w:rsidRPr="004C5620">
        <w:rPr>
          <w:rStyle w:val="StyleUnderline"/>
        </w:rPr>
        <w:t xml:space="preserve"> of Congress </w:t>
      </w:r>
      <w:r w:rsidRPr="00327C50">
        <w:rPr>
          <w:rStyle w:val="StyleUnderline"/>
          <w:highlight w:val="cyan"/>
        </w:rPr>
        <w:t>can</w:t>
      </w:r>
      <w:r w:rsidRPr="004C5620">
        <w:rPr>
          <w:rStyle w:val="StyleUnderline"/>
        </w:rPr>
        <w:t xml:space="preserve"> </w:t>
      </w:r>
      <w:r w:rsidRPr="00327C50">
        <w:rPr>
          <w:rStyle w:val="Emphasis"/>
          <w:highlight w:val="cyan"/>
        </w:rPr>
        <w:t>single-handedly block</w:t>
      </w:r>
      <w:r w:rsidRPr="00327C50">
        <w:rPr>
          <w:rStyle w:val="StyleUnderline"/>
          <w:highlight w:val="cyan"/>
        </w:rPr>
        <w:t xml:space="preserve"> the Court’s budget</w:t>
      </w:r>
      <w:r w:rsidRPr="004C5620">
        <w:rPr>
          <w:rStyle w:val="StyleUnderline"/>
        </w:rPr>
        <w:t>. The Constitution requires paying the justices</w:t>
      </w:r>
      <w:r w:rsidRPr="004C5620">
        <w:rPr>
          <w:sz w:val="16"/>
        </w:rPr>
        <w:t xml:space="preserve">, </w:t>
      </w:r>
      <w:r w:rsidRPr="004C5620">
        <w:rPr>
          <w:rStyle w:val="StyleUnderline"/>
        </w:rPr>
        <w:t xml:space="preserve">but it doesn’t say we’ve got to </w:t>
      </w:r>
      <w:r w:rsidRPr="004C5620">
        <w:rPr>
          <w:rStyle w:val="Emphasis"/>
        </w:rPr>
        <w:t>keep the building open</w:t>
      </w:r>
      <w:r w:rsidRPr="004C5620">
        <w:rPr>
          <w:sz w:val="16"/>
        </w:rPr>
        <w:t>, pay for clerks, marshals, heat, air conditioning or circulation, or can’t hand the building over to a different agency or company.</w:t>
      </w:r>
    </w:p>
    <w:p w14:paraId="75774746" w14:textId="77777777" w:rsidR="00344849" w:rsidRPr="004903FA" w:rsidRDefault="00344849" w:rsidP="00344849">
      <w:pPr>
        <w:rPr>
          <w:rStyle w:val="Heading4Char"/>
        </w:rPr>
      </w:pPr>
      <w:r w:rsidRPr="0065055D">
        <w:rPr>
          <w:b/>
          <w:bCs/>
        </w:rPr>
        <w:t>&lt;Their Card Ends&gt;</w:t>
      </w:r>
    </w:p>
    <w:p w14:paraId="7BF64FAC" w14:textId="77777777" w:rsidR="00344849" w:rsidRPr="004903FA" w:rsidRDefault="00344849" w:rsidP="00344849">
      <w:pPr>
        <w:rPr>
          <w:rStyle w:val="Heading4Char"/>
        </w:rPr>
      </w:pPr>
      <w:r w:rsidRPr="0065055D">
        <w:rPr>
          <w:rStyle w:val="StyleUnderline"/>
        </w:rPr>
        <w:t xml:space="preserve">On a </w:t>
      </w:r>
      <w:r w:rsidRPr="0065055D">
        <w:rPr>
          <w:rStyle w:val="Emphasis"/>
        </w:rPr>
        <w:t>practical level</w:t>
      </w:r>
      <w:r w:rsidRPr="0065055D">
        <w:rPr>
          <w:rStyle w:val="StyleUnderline"/>
          <w:highlight w:val="yellow"/>
        </w:rPr>
        <w:t xml:space="preserve"> it’s not clear how </w:t>
      </w:r>
      <w:r w:rsidRPr="0065055D">
        <w:rPr>
          <w:rStyle w:val="Emphasis"/>
          <w:highlight w:val="yellow"/>
        </w:rPr>
        <w:t>difficult</w:t>
      </w:r>
      <w:r w:rsidRPr="0065055D">
        <w:rPr>
          <w:rStyle w:val="StyleUnderline"/>
          <w:highlight w:val="yellow"/>
        </w:rPr>
        <w:t xml:space="preserve"> defunding would make </w:t>
      </w:r>
      <w:r w:rsidRPr="0065055D">
        <w:rPr>
          <w:rStyle w:val="Emphasis"/>
          <w:highlight w:val="yellow"/>
        </w:rPr>
        <w:t>life</w:t>
      </w:r>
      <w:r w:rsidRPr="0065055D">
        <w:rPr>
          <w:rStyle w:val="Emphasis"/>
        </w:rPr>
        <w:t xml:space="preserve"> for the Court</w:t>
      </w:r>
      <w:r w:rsidRPr="0065055D">
        <w:rPr>
          <w:sz w:val="16"/>
        </w:rPr>
        <w:t xml:space="preserve">. The </w:t>
      </w:r>
      <w:r w:rsidRPr="0065055D">
        <w:rPr>
          <w:rStyle w:val="StyleUnderline"/>
          <w:highlight w:val="yellow"/>
        </w:rPr>
        <w:t>justices can do</w:t>
      </w:r>
      <w:r w:rsidRPr="0065055D">
        <w:rPr>
          <w:sz w:val="16"/>
        </w:rPr>
        <w:t xml:space="preserve"> their </w:t>
      </w:r>
      <w:r w:rsidRPr="0065055D">
        <w:rPr>
          <w:rStyle w:val="Emphasis"/>
          <w:highlight w:val="yellow"/>
        </w:rPr>
        <w:t>research</w:t>
      </w:r>
      <w:r w:rsidRPr="0065055D">
        <w:rPr>
          <w:rStyle w:val="Emphasis"/>
        </w:rPr>
        <w:t xml:space="preserve"> elsewhere</w:t>
      </w:r>
      <w:r w:rsidRPr="0065055D">
        <w:rPr>
          <w:rStyle w:val="StyleUnderline"/>
          <w:highlight w:val="yellow"/>
        </w:rPr>
        <w:t xml:space="preserve"> and they can </w:t>
      </w:r>
      <w:r w:rsidRPr="0065055D">
        <w:rPr>
          <w:rStyle w:val="Emphasis"/>
          <w:highlight w:val="yellow"/>
        </w:rPr>
        <w:t>operate</w:t>
      </w:r>
      <w:r w:rsidRPr="0065055D">
        <w:rPr>
          <w:rStyle w:val="Emphasis"/>
        </w:rPr>
        <w:t xml:space="preserve"> without paper</w:t>
      </w:r>
      <w:r w:rsidRPr="0065055D">
        <w:rPr>
          <w:sz w:val="16"/>
        </w:rPr>
        <w:t>. But defunding could make it harder to get cases to the Court or get decisions out of it. It would be a nuisance, and might get through to some of them that they are totally out of sync with democracy, human decency and the American people.</w:t>
      </w:r>
    </w:p>
    <w:p w14:paraId="335B7471" w14:textId="77777777" w:rsidR="00344849" w:rsidRPr="004903FA" w:rsidRDefault="00344849" w:rsidP="00344849">
      <w:pPr>
        <w:rPr>
          <w:rStyle w:val="Heading4Char"/>
        </w:rPr>
      </w:pPr>
      <w:r w:rsidRPr="0065055D">
        <w:rPr>
          <w:sz w:val="16"/>
        </w:rPr>
        <w:t>The bigger issue is political. Roosevelt couldn’t pack the Court but succeeded when the Court backed off almost immediately. There’s an argument about why it did or who, if anyone, changed their votes but the Court did back off and, within a few years, Roosevelt had named all nine members of the Court. What I’m looking for is a basis for negotiations or for the justices to back off. I want to imitate the intransigence of the Tea Party and use their unity and intransigence against them. Republicans blame Democrats for not compromising, but let them see what happens when Democrats actually behave the way Republicans do.</w:t>
      </w:r>
    </w:p>
    <w:p w14:paraId="568EEFBC" w14:textId="77777777" w:rsidR="00344849" w:rsidRPr="004903FA" w:rsidRDefault="00344849" w:rsidP="00344849">
      <w:pPr>
        <w:rPr>
          <w:rStyle w:val="Heading4Char"/>
        </w:rPr>
      </w:pPr>
      <w:r w:rsidRPr="0065055D">
        <w:rPr>
          <w:sz w:val="16"/>
        </w:rPr>
        <w:t>That leads to another point. People who despise what this Court has been doing have to build the momentum to knock it off its pedestal. There may be losses along the way but movements need a series of goalposts, votes and things to cheer. An effort to defund this Court strikes me as a step along that path.</w:t>
      </w:r>
    </w:p>
    <w:p w14:paraId="448FF396" w14:textId="77777777" w:rsidR="00344849" w:rsidRPr="004903FA" w:rsidRDefault="00344849" w:rsidP="00344849">
      <w:pPr>
        <w:rPr>
          <w:rStyle w:val="Heading4Char"/>
        </w:rPr>
      </w:pPr>
      <w:r w:rsidRPr="0065055D">
        <w:rPr>
          <w:rStyle w:val="StyleUnderline"/>
          <w:highlight w:val="yellow"/>
        </w:rPr>
        <w:t>Don’t worry about</w:t>
      </w:r>
      <w:r w:rsidRPr="0065055D">
        <w:rPr>
          <w:rStyle w:val="StyleUnderline"/>
        </w:rPr>
        <w:t xml:space="preserve"> the </w:t>
      </w:r>
      <w:r w:rsidRPr="0065055D">
        <w:rPr>
          <w:rStyle w:val="Emphasis"/>
        </w:rPr>
        <w:t xml:space="preserve">Court’s </w:t>
      </w:r>
      <w:r w:rsidRPr="0065055D">
        <w:rPr>
          <w:rStyle w:val="Emphasis"/>
          <w:highlight w:val="yellow"/>
        </w:rPr>
        <w:t>legitimacy</w:t>
      </w:r>
      <w:r w:rsidRPr="0065055D">
        <w:rPr>
          <w:rStyle w:val="StyleUnderline"/>
          <w:highlight w:val="yellow"/>
        </w:rPr>
        <w:t>. The Court</w:t>
      </w:r>
      <w:r w:rsidRPr="0065055D">
        <w:rPr>
          <w:rStyle w:val="StyleUnderline"/>
        </w:rPr>
        <w:t xml:space="preserve"> has </w:t>
      </w:r>
      <w:r w:rsidRPr="0065055D">
        <w:rPr>
          <w:rStyle w:val="Emphasis"/>
          <w:highlight w:val="yellow"/>
        </w:rPr>
        <w:t>blocked</w:t>
      </w:r>
      <w:r w:rsidRPr="0065055D">
        <w:rPr>
          <w:rStyle w:val="StyleUnderline"/>
          <w:highlight w:val="yellow"/>
        </w:rPr>
        <w:t xml:space="preserve"> progress for </w:t>
      </w:r>
      <w:r w:rsidRPr="0065055D">
        <w:rPr>
          <w:rStyle w:val="Emphasis"/>
        </w:rPr>
        <w:t>most of its history</w:t>
      </w:r>
      <w:r w:rsidRPr="0065055D">
        <w:rPr>
          <w:rStyle w:val="StyleUnderline"/>
          <w:highlight w:val="yellow"/>
        </w:rPr>
        <w:t>. Its</w:t>
      </w:r>
      <w:r w:rsidRPr="0065055D">
        <w:rPr>
          <w:rStyle w:val="StyleUnderline"/>
        </w:rPr>
        <w:t xml:space="preserve"> gun rights </w:t>
      </w:r>
      <w:r w:rsidRPr="0065055D">
        <w:rPr>
          <w:rStyle w:val="StyleUnderline"/>
          <w:highlight w:val="yellow"/>
        </w:rPr>
        <w:t>decisions</w:t>
      </w:r>
      <w:r w:rsidRPr="0065055D">
        <w:rPr>
          <w:sz w:val="16"/>
        </w:rPr>
        <w:t xml:space="preserve"> now </w:t>
      </w:r>
      <w:r w:rsidRPr="0065055D">
        <w:rPr>
          <w:rStyle w:val="StyleUnderline"/>
          <w:highlight w:val="yellow"/>
        </w:rPr>
        <w:t>empower</w:t>
      </w:r>
      <w:r w:rsidRPr="0065055D">
        <w:rPr>
          <w:rStyle w:val="StyleUnderline"/>
        </w:rPr>
        <w:t xml:space="preserve"> the </w:t>
      </w:r>
      <w:r w:rsidRPr="0065055D">
        <w:rPr>
          <w:rStyle w:val="Emphasis"/>
        </w:rPr>
        <w:t xml:space="preserve">gun lobby’s </w:t>
      </w:r>
      <w:r w:rsidRPr="0065055D">
        <w:rPr>
          <w:rStyle w:val="Emphasis"/>
          <w:highlight w:val="yellow"/>
        </w:rPr>
        <w:t>extremists</w:t>
      </w:r>
      <w:r w:rsidRPr="0065055D">
        <w:rPr>
          <w:sz w:val="16"/>
        </w:rPr>
        <w:t xml:space="preserve"> to refight the “lost cause” of the Confederacy and suppress, or “cancel,” African-Americans. These are serious issues – the Court’s support of gun rights and </w:t>
      </w:r>
      <w:r w:rsidRPr="0065055D">
        <w:rPr>
          <w:rStyle w:val="StyleUnderline"/>
          <w:highlight w:val="yellow"/>
        </w:rPr>
        <w:t xml:space="preserve">suppression of </w:t>
      </w:r>
      <w:r w:rsidRPr="0065055D">
        <w:rPr>
          <w:rStyle w:val="Emphasis"/>
          <w:highlight w:val="yellow"/>
        </w:rPr>
        <w:t>voting rights</w:t>
      </w:r>
      <w:r w:rsidRPr="0065055D">
        <w:rPr>
          <w:rStyle w:val="StyleUnderline"/>
          <w:highlight w:val="yellow"/>
        </w:rPr>
        <w:t xml:space="preserve"> threaten</w:t>
      </w:r>
      <w:r w:rsidRPr="0065055D">
        <w:rPr>
          <w:sz w:val="16"/>
        </w:rPr>
        <w:t xml:space="preserve"> the continuance of American </w:t>
      </w:r>
      <w:r w:rsidRPr="0065055D">
        <w:rPr>
          <w:rStyle w:val="Emphasis"/>
          <w:highlight w:val="yellow"/>
        </w:rPr>
        <w:t>democracy</w:t>
      </w:r>
      <w:r w:rsidRPr="0065055D">
        <w:rPr>
          <w:sz w:val="16"/>
        </w:rPr>
        <w:t xml:space="preserve">. The Court’s </w:t>
      </w:r>
      <w:r w:rsidRPr="0065055D">
        <w:rPr>
          <w:rStyle w:val="StyleUnderline"/>
          <w:highlight w:val="yellow"/>
        </w:rPr>
        <w:t xml:space="preserve">decisions against </w:t>
      </w:r>
      <w:r w:rsidRPr="0065055D">
        <w:rPr>
          <w:rStyle w:val="Emphasis"/>
          <w:highlight w:val="yellow"/>
        </w:rPr>
        <w:t>women</w:t>
      </w:r>
      <w:r w:rsidRPr="0065055D">
        <w:rPr>
          <w:rStyle w:val="Emphasis"/>
        </w:rPr>
        <w:t>’s rights</w:t>
      </w:r>
      <w:r w:rsidRPr="0065055D">
        <w:rPr>
          <w:sz w:val="16"/>
        </w:rPr>
        <w:t xml:space="preserve"> and health sacrifice their welfare and </w:t>
      </w:r>
      <w:r w:rsidRPr="0065055D">
        <w:rPr>
          <w:rStyle w:val="StyleUnderline"/>
        </w:rPr>
        <w:t>threaten their lives</w:t>
      </w:r>
      <w:r w:rsidRPr="0065055D">
        <w:rPr>
          <w:sz w:val="16"/>
        </w:rPr>
        <w:t>. Only extreme gun-wrongs nativists and extreme anti-women activists could imagine that this Court is legitimate. Forget it. Let’s undermine the Court, lay siege to it, drive them crazy. Then maybe we can build a Court worthy of respect.</w:t>
      </w:r>
    </w:p>
    <w:p w14:paraId="618097BC" w14:textId="77777777" w:rsidR="00344849" w:rsidRPr="004903FA" w:rsidRDefault="00344849" w:rsidP="00344849">
      <w:pPr>
        <w:rPr>
          <w:rStyle w:val="Heading4Char"/>
        </w:rPr>
      </w:pPr>
    </w:p>
    <w:p w14:paraId="1D49E3C3" w14:textId="77777777" w:rsidR="00344849" w:rsidRPr="004903FA" w:rsidRDefault="00344849" w:rsidP="00344849">
      <w:pPr>
        <w:pStyle w:val="Heading3"/>
        <w:rPr>
          <w:rStyle w:val="Heading4Char"/>
        </w:rPr>
      </w:pPr>
      <w:r>
        <w:t>Thumpers---1AR</w:t>
      </w:r>
    </w:p>
    <w:p w14:paraId="36B368DC" w14:textId="77777777" w:rsidR="00344849" w:rsidRPr="004903FA" w:rsidRDefault="00344849" w:rsidP="00344849">
      <w:pPr>
        <w:pStyle w:val="Heading4"/>
        <w:rPr>
          <w:rStyle w:val="Heading4Char"/>
        </w:rPr>
      </w:pPr>
      <w:r>
        <w:t>Our thumpers meet this threshold:</w:t>
      </w:r>
    </w:p>
    <w:p w14:paraId="1BCAA288" w14:textId="77777777" w:rsidR="00344849" w:rsidRPr="004903FA" w:rsidRDefault="00344849" w:rsidP="00344849">
      <w:pPr>
        <w:pStyle w:val="Heading4"/>
        <w:rPr>
          <w:rStyle w:val="Heading4Char"/>
        </w:rPr>
      </w:pPr>
      <w:bookmarkStart w:id="21" w:name="_Hlk218365343"/>
      <w:r>
        <w:t xml:space="preserve">2026 will be the </w:t>
      </w:r>
      <w:r>
        <w:rPr>
          <w:u w:val="single"/>
        </w:rPr>
        <w:t>year of thumpers</w:t>
      </w:r>
      <w:r>
        <w:t>!</w:t>
      </w:r>
    </w:p>
    <w:p w14:paraId="47C9F061" w14:textId="77777777" w:rsidR="00344849" w:rsidRPr="004903FA" w:rsidRDefault="00344849" w:rsidP="00344849">
      <w:pPr>
        <w:rPr>
          <w:rStyle w:val="Heading4Char"/>
        </w:rPr>
      </w:pPr>
      <w:r>
        <w:t xml:space="preserve">Jimmy </w:t>
      </w:r>
      <w:r w:rsidRPr="00341D6B">
        <w:rPr>
          <w:rStyle w:val="Style13ptBold"/>
        </w:rPr>
        <w:t>Hoover 12-26</w:t>
      </w:r>
      <w:r>
        <w:t>. Supreme Court reporter at the National Law Journal. "Trump Dominated at the Supreme Court This Year. Will It Last?" Law. 12-26-2025. law.com/nationallawjournal/2025/12/26/trump-dominated-at-the-supreme-court-this-year-will-it-last</w:t>
      </w:r>
    </w:p>
    <w:p w14:paraId="2917A330" w14:textId="77777777" w:rsidR="00344849" w:rsidRPr="004903FA" w:rsidRDefault="00344849" w:rsidP="00344849">
      <w:pPr>
        <w:rPr>
          <w:rStyle w:val="Heading4Char"/>
        </w:rPr>
      </w:pPr>
      <w:r w:rsidRPr="00446496">
        <w:rPr>
          <w:sz w:val="16"/>
        </w:rPr>
        <w:t xml:space="preserve">President Donald </w:t>
      </w:r>
      <w:r w:rsidRPr="00341D6B">
        <w:rPr>
          <w:rStyle w:val="StyleUnderline"/>
        </w:rPr>
        <w:t>Trump had</w:t>
      </w:r>
      <w:r w:rsidRPr="00446496">
        <w:rPr>
          <w:sz w:val="16"/>
        </w:rPr>
        <w:t xml:space="preserve"> extraordinary </w:t>
      </w:r>
      <w:r w:rsidRPr="00446496">
        <w:rPr>
          <w:rStyle w:val="StyleUnderline"/>
        </w:rPr>
        <w:t>success at</w:t>
      </w:r>
      <w:r w:rsidRPr="00341D6B">
        <w:rPr>
          <w:rStyle w:val="StyleUnderline"/>
        </w:rPr>
        <w:t xml:space="preserve"> the</w:t>
      </w:r>
      <w:r w:rsidRPr="00446496">
        <w:rPr>
          <w:sz w:val="16"/>
        </w:rPr>
        <w:t xml:space="preserve"> U.S. </w:t>
      </w:r>
      <w:r w:rsidRPr="00341D6B">
        <w:rPr>
          <w:rStyle w:val="StyleUnderline"/>
        </w:rPr>
        <w:t>Supreme Court</w:t>
      </w:r>
      <w:r w:rsidRPr="00446496">
        <w:rPr>
          <w:sz w:val="16"/>
        </w:rPr>
        <w:t xml:space="preserve"> testing the bounds of presidential power </w:t>
      </w:r>
      <w:r w:rsidRPr="00341D6B">
        <w:rPr>
          <w:rStyle w:val="StyleUnderline"/>
        </w:rPr>
        <w:t>in his</w:t>
      </w:r>
      <w:r w:rsidRPr="00446496">
        <w:rPr>
          <w:sz w:val="16"/>
        </w:rPr>
        <w:t xml:space="preserve"> </w:t>
      </w:r>
      <w:r w:rsidRPr="00341D6B">
        <w:rPr>
          <w:rStyle w:val="Emphasis"/>
        </w:rPr>
        <w:t>first year</w:t>
      </w:r>
      <w:r w:rsidRPr="00446496">
        <w:rPr>
          <w:sz w:val="16"/>
        </w:rPr>
        <w:t xml:space="preserve"> back in the White House, </w:t>
      </w:r>
      <w:r w:rsidRPr="00341D6B">
        <w:rPr>
          <w:rStyle w:val="StyleUnderline"/>
        </w:rPr>
        <w:t xml:space="preserve">but </w:t>
      </w:r>
      <w:r w:rsidRPr="00446496">
        <w:rPr>
          <w:rStyle w:val="StyleUnderline"/>
          <w:highlight w:val="cyan"/>
        </w:rPr>
        <w:t>a</w:t>
      </w:r>
      <w:r w:rsidRPr="00446496">
        <w:rPr>
          <w:sz w:val="16"/>
        </w:rPr>
        <w:t xml:space="preserve"> </w:t>
      </w:r>
      <w:r w:rsidRPr="00446496">
        <w:rPr>
          <w:rStyle w:val="Emphasis"/>
        </w:rPr>
        <w:t xml:space="preserve">major </w:t>
      </w:r>
      <w:r w:rsidRPr="00446496">
        <w:rPr>
          <w:rStyle w:val="Emphasis"/>
          <w:highlight w:val="cyan"/>
        </w:rPr>
        <w:t>rebuke</w:t>
      </w:r>
      <w:r w:rsidRPr="00446496">
        <w:rPr>
          <w:sz w:val="16"/>
        </w:rPr>
        <w:t xml:space="preserve"> </w:t>
      </w:r>
      <w:r w:rsidRPr="00341D6B">
        <w:rPr>
          <w:rStyle w:val="StyleUnderline"/>
        </w:rPr>
        <w:t>from the justices</w:t>
      </w:r>
      <w:r w:rsidRPr="00446496">
        <w:rPr>
          <w:sz w:val="16"/>
        </w:rPr>
        <w:t xml:space="preserve"> this week </w:t>
      </w:r>
      <w:r w:rsidRPr="00446496">
        <w:rPr>
          <w:rStyle w:val="StyleUnderline"/>
          <w:highlight w:val="cyan"/>
        </w:rPr>
        <w:t>could augur</w:t>
      </w:r>
      <w:r w:rsidRPr="00446496">
        <w:rPr>
          <w:sz w:val="16"/>
          <w:highlight w:val="cyan"/>
        </w:rPr>
        <w:t xml:space="preserve"> </w:t>
      </w:r>
      <w:r w:rsidRPr="00446496">
        <w:rPr>
          <w:rStyle w:val="Emphasis"/>
          <w:highlight w:val="cyan"/>
        </w:rPr>
        <w:t>further</w:t>
      </w:r>
      <w:r w:rsidRPr="00446496">
        <w:rPr>
          <w:sz w:val="16"/>
        </w:rPr>
        <w:t xml:space="preserve"> </w:t>
      </w:r>
      <w:r w:rsidRPr="00341D6B">
        <w:rPr>
          <w:rStyle w:val="StyleUnderline"/>
        </w:rPr>
        <w:t xml:space="preserve">legal </w:t>
      </w:r>
      <w:r w:rsidRPr="00446496">
        <w:rPr>
          <w:rStyle w:val="StyleUnderline"/>
          <w:highlight w:val="cyan"/>
        </w:rPr>
        <w:t>setbacks</w:t>
      </w:r>
      <w:r w:rsidRPr="00446496">
        <w:rPr>
          <w:rStyle w:val="StyleUnderline"/>
        </w:rPr>
        <w:t xml:space="preserve"> in</w:t>
      </w:r>
      <w:r w:rsidRPr="00446496">
        <w:rPr>
          <w:sz w:val="16"/>
        </w:rPr>
        <w:t xml:space="preserve"> </w:t>
      </w:r>
      <w:r w:rsidRPr="00446496">
        <w:rPr>
          <w:rStyle w:val="Emphasis"/>
        </w:rPr>
        <w:t>2026</w:t>
      </w:r>
      <w:r w:rsidRPr="00446496">
        <w:rPr>
          <w:sz w:val="16"/>
        </w:rPr>
        <w:t>.</w:t>
      </w:r>
    </w:p>
    <w:p w14:paraId="0ADC3C23" w14:textId="77777777" w:rsidR="00344849" w:rsidRPr="004903FA" w:rsidRDefault="00344849" w:rsidP="00344849">
      <w:pPr>
        <w:rPr>
          <w:rStyle w:val="Heading4Char"/>
        </w:rPr>
      </w:pPr>
      <w:r w:rsidRPr="00446496">
        <w:rPr>
          <w:sz w:val="16"/>
        </w:rPr>
        <w:t xml:space="preserve">On Tuesday, </w:t>
      </w:r>
      <w:r w:rsidRPr="00446496">
        <w:rPr>
          <w:rStyle w:val="StyleUnderline"/>
        </w:rPr>
        <w:t>the</w:t>
      </w:r>
      <w:r w:rsidRPr="00446496">
        <w:rPr>
          <w:sz w:val="16"/>
        </w:rPr>
        <w:t xml:space="preserve"> </w:t>
      </w:r>
      <w:r w:rsidRPr="00446496">
        <w:rPr>
          <w:rStyle w:val="Emphasis"/>
        </w:rPr>
        <w:t>Supreme Court</w:t>
      </w:r>
      <w:r w:rsidRPr="00446496">
        <w:rPr>
          <w:sz w:val="16"/>
        </w:rPr>
        <w:t xml:space="preserve"> </w:t>
      </w:r>
      <w:r w:rsidRPr="00446496">
        <w:rPr>
          <w:rStyle w:val="StyleUnderline"/>
        </w:rPr>
        <w:t>handed Trump one of his</w:t>
      </w:r>
      <w:r w:rsidRPr="00446496">
        <w:rPr>
          <w:sz w:val="16"/>
        </w:rPr>
        <w:t xml:space="preserve"> </w:t>
      </w:r>
      <w:r w:rsidRPr="00446496">
        <w:rPr>
          <w:rStyle w:val="Emphasis"/>
        </w:rPr>
        <w:t>biggest</w:t>
      </w:r>
      <w:r w:rsidRPr="00446496">
        <w:rPr>
          <w:sz w:val="16"/>
        </w:rPr>
        <w:t xml:space="preserve"> </w:t>
      </w:r>
      <w:r w:rsidRPr="00446496">
        <w:rPr>
          <w:rStyle w:val="StyleUnderline"/>
        </w:rPr>
        <w:t>defeats of the</w:t>
      </w:r>
      <w:r w:rsidRPr="00446496">
        <w:rPr>
          <w:sz w:val="16"/>
        </w:rPr>
        <w:t xml:space="preserve"> </w:t>
      </w:r>
      <w:r w:rsidRPr="00446496">
        <w:rPr>
          <w:rStyle w:val="Emphasis"/>
        </w:rPr>
        <w:t>year</w:t>
      </w:r>
      <w:r w:rsidRPr="00446496">
        <w:rPr>
          <w:sz w:val="16"/>
        </w:rPr>
        <w:t xml:space="preserve"> </w:t>
      </w:r>
      <w:r w:rsidRPr="00446496">
        <w:rPr>
          <w:rStyle w:val="StyleUnderline"/>
        </w:rPr>
        <w:t>when a six-justice majority</w:t>
      </w:r>
      <w:r w:rsidRPr="00446496">
        <w:rPr>
          <w:sz w:val="16"/>
        </w:rPr>
        <w:t xml:space="preserve"> </w:t>
      </w:r>
      <w:r w:rsidRPr="00446496">
        <w:rPr>
          <w:rStyle w:val="Emphasis"/>
        </w:rPr>
        <w:t>blocked</w:t>
      </w:r>
      <w:r w:rsidRPr="00446496">
        <w:rPr>
          <w:sz w:val="16"/>
        </w:rPr>
        <w:t xml:space="preserve"> </w:t>
      </w:r>
      <w:r w:rsidRPr="00446496">
        <w:rPr>
          <w:rStyle w:val="StyleUnderline"/>
        </w:rPr>
        <w:t>his deployment of</w:t>
      </w:r>
      <w:r w:rsidRPr="00446496">
        <w:rPr>
          <w:sz w:val="16"/>
        </w:rPr>
        <w:t xml:space="preserve"> hundreds of </w:t>
      </w:r>
      <w:r w:rsidRPr="00446496">
        <w:rPr>
          <w:rStyle w:val="Emphasis"/>
        </w:rPr>
        <w:t>National Guard</w:t>
      </w:r>
      <w:r w:rsidRPr="00446496">
        <w:rPr>
          <w:sz w:val="16"/>
        </w:rPr>
        <w:t xml:space="preserve"> </w:t>
      </w:r>
      <w:r w:rsidRPr="00446496">
        <w:rPr>
          <w:rStyle w:val="StyleUnderline"/>
        </w:rPr>
        <w:t>troops</w:t>
      </w:r>
      <w:r w:rsidRPr="00446496">
        <w:rPr>
          <w:sz w:val="16"/>
        </w:rPr>
        <w:t xml:space="preserve"> to the streets of Chicago in response to immigration protests.</w:t>
      </w:r>
    </w:p>
    <w:p w14:paraId="3DFBBA12" w14:textId="77777777" w:rsidR="00344849" w:rsidRPr="004903FA" w:rsidRDefault="00344849" w:rsidP="00344849">
      <w:pPr>
        <w:rPr>
          <w:rStyle w:val="Heading4Char"/>
        </w:rPr>
      </w:pPr>
      <w:r w:rsidRPr="00341D6B">
        <w:rPr>
          <w:rStyle w:val="StyleUnderline"/>
        </w:rPr>
        <w:t>It was a</w:t>
      </w:r>
      <w:r w:rsidRPr="00446496">
        <w:rPr>
          <w:sz w:val="16"/>
        </w:rPr>
        <w:t xml:space="preserve"> rare, yet </w:t>
      </w:r>
      <w:r w:rsidRPr="00341D6B">
        <w:rPr>
          <w:rStyle w:val="Emphasis"/>
        </w:rPr>
        <w:t>decisive</w:t>
      </w:r>
      <w:r w:rsidRPr="00446496">
        <w:rPr>
          <w:sz w:val="16"/>
        </w:rPr>
        <w:t xml:space="preserve">, </w:t>
      </w:r>
      <w:r w:rsidRPr="00341D6B">
        <w:rPr>
          <w:rStyle w:val="StyleUnderline"/>
        </w:rPr>
        <w:t>loss for</w:t>
      </w:r>
      <w:r w:rsidRPr="00446496">
        <w:rPr>
          <w:sz w:val="16"/>
        </w:rPr>
        <w:t xml:space="preserve"> </w:t>
      </w:r>
      <w:r w:rsidRPr="00341D6B">
        <w:rPr>
          <w:rStyle w:val="Emphasis"/>
        </w:rPr>
        <w:t>Trump</w:t>
      </w:r>
      <w:r w:rsidRPr="00446496">
        <w:rPr>
          <w:sz w:val="16"/>
        </w:rPr>
        <w:t xml:space="preserve"> this year before a tribunal that he reshaped during his first term with three lifetime appointments. And </w:t>
      </w:r>
      <w:r w:rsidRPr="00446496">
        <w:rPr>
          <w:rStyle w:val="StyleUnderline"/>
          <w:highlight w:val="cyan"/>
        </w:rPr>
        <w:t>it could be the beginning of</w:t>
      </w:r>
      <w:r w:rsidRPr="00446496">
        <w:rPr>
          <w:sz w:val="16"/>
          <w:highlight w:val="cyan"/>
        </w:rPr>
        <w:t xml:space="preserve"> </w:t>
      </w:r>
      <w:r w:rsidRPr="00446496">
        <w:rPr>
          <w:rStyle w:val="Emphasis"/>
          <w:highlight w:val="cyan"/>
        </w:rPr>
        <w:t>additional</w:t>
      </w:r>
      <w:r w:rsidRPr="00446496">
        <w:rPr>
          <w:sz w:val="16"/>
          <w:highlight w:val="cyan"/>
        </w:rPr>
        <w:t xml:space="preserve"> </w:t>
      </w:r>
      <w:r w:rsidRPr="00446496">
        <w:rPr>
          <w:rStyle w:val="StyleUnderline"/>
          <w:highlight w:val="cyan"/>
        </w:rPr>
        <w:t>unwelcome news</w:t>
      </w:r>
      <w:r w:rsidRPr="00446496">
        <w:rPr>
          <w:sz w:val="16"/>
        </w:rPr>
        <w:t xml:space="preserve"> out of the court </w:t>
      </w:r>
      <w:r w:rsidRPr="00341D6B">
        <w:rPr>
          <w:rStyle w:val="StyleUnderline"/>
        </w:rPr>
        <w:t>for the</w:t>
      </w:r>
      <w:r w:rsidRPr="00446496">
        <w:rPr>
          <w:sz w:val="16"/>
        </w:rPr>
        <w:t xml:space="preserve"> president </w:t>
      </w:r>
      <w:r w:rsidRPr="00446496">
        <w:rPr>
          <w:rStyle w:val="StyleUnderline"/>
        </w:rPr>
        <w:t>next year</w:t>
      </w:r>
      <w:r w:rsidRPr="00446496">
        <w:rPr>
          <w:sz w:val="16"/>
        </w:rPr>
        <w:t>.</w:t>
      </w:r>
    </w:p>
    <w:p w14:paraId="7D1E1695" w14:textId="77777777" w:rsidR="00344849" w:rsidRPr="004903FA" w:rsidRDefault="00344849" w:rsidP="00344849">
      <w:pPr>
        <w:rPr>
          <w:rStyle w:val="Heading4Char"/>
        </w:rPr>
      </w:pPr>
      <w:r w:rsidRPr="00446496">
        <w:rPr>
          <w:sz w:val="16"/>
        </w:rPr>
        <w:t>Still, Trump had a banner year at the high court in 2025 by any metric, with the conservative supermajority paving the way for many of the most contested actions of his administration.</w:t>
      </w:r>
    </w:p>
    <w:p w14:paraId="06554E5D" w14:textId="77777777" w:rsidR="00344849" w:rsidRPr="004903FA" w:rsidRDefault="00344849" w:rsidP="00344849">
      <w:pPr>
        <w:rPr>
          <w:rStyle w:val="Heading4Char"/>
        </w:rPr>
      </w:pPr>
      <w:r w:rsidRPr="00446496">
        <w:rPr>
          <w:sz w:val="16"/>
        </w:rPr>
        <w:t>The cases mostly followed the same pattern. An outside group would obtain a court order blocking some controversial new policy from the Trump administration, leading the president’s top Supreme Court lawyer, U.S. Solicitor General D. John Sauer, to file an emergency application asking the justices to lift the order.</w:t>
      </w:r>
    </w:p>
    <w:p w14:paraId="11ABFF8F" w14:textId="77777777" w:rsidR="00344849" w:rsidRPr="004903FA" w:rsidRDefault="00344849" w:rsidP="00344849">
      <w:pPr>
        <w:rPr>
          <w:rStyle w:val="Heading4Char"/>
        </w:rPr>
      </w:pPr>
      <w:r w:rsidRPr="00446496">
        <w:rPr>
          <w:sz w:val="16"/>
        </w:rPr>
        <w:t>The court did so almost invariably, often over strong dissents from its three liberal Democratic appointees. Trump prevailed in 19 out of 26 decisions on the Supreme Court’s emergency docket this year, securing partial wins in two more cases, and losing just five, according to an analysis from Law.com.</w:t>
      </w:r>
    </w:p>
    <w:p w14:paraId="0E77C627" w14:textId="77777777" w:rsidR="00344849" w:rsidRPr="004903FA" w:rsidRDefault="00344849" w:rsidP="00344849">
      <w:pPr>
        <w:rPr>
          <w:rStyle w:val="Heading4Char"/>
        </w:rPr>
      </w:pPr>
      <w:r w:rsidRPr="00446496">
        <w:rPr>
          <w:sz w:val="16"/>
        </w:rPr>
        <w:t>The policies reinstated by the court included Trump’s dragnet immigration raids in Los Angeles, banning transgender members from the military, laying off nearly half of the U.S. Department of Education, freezing billions in congressionally approved foreign assistance, firing traditionally “independent” federal regulators, sending deportees to far-flung countries they’ve never been to, terminating deportation protections for hundreds of thousands of immigrants from Central and South America and banning transgender identities on U.S. passports.</w:t>
      </w:r>
    </w:p>
    <w:p w14:paraId="23F9784C" w14:textId="77777777" w:rsidR="00344849" w:rsidRPr="004903FA" w:rsidRDefault="00344849" w:rsidP="00344849">
      <w:pPr>
        <w:rPr>
          <w:rStyle w:val="Heading4Char"/>
        </w:rPr>
      </w:pPr>
      <w:r w:rsidRPr="00446496">
        <w:rPr>
          <w:sz w:val="16"/>
        </w:rPr>
        <w:t>Justice Ketanji Brown Jackson, at one point, accused the majority of treating its emergency docket like a game of “Calvinball” where the Trump administration always wins.</w:t>
      </w:r>
    </w:p>
    <w:p w14:paraId="3488C2F1" w14:textId="77777777" w:rsidR="00344849" w:rsidRPr="004903FA" w:rsidRDefault="00344849" w:rsidP="00344849">
      <w:pPr>
        <w:rPr>
          <w:rStyle w:val="Heading4Char"/>
        </w:rPr>
      </w:pPr>
      <w:r w:rsidRPr="00446496">
        <w:rPr>
          <w:sz w:val="16"/>
        </w:rPr>
        <w:t>The White House took a victory lap over its record before the court.</w:t>
      </w:r>
    </w:p>
    <w:p w14:paraId="7DAB6E64" w14:textId="77777777" w:rsidR="00344849" w:rsidRPr="004903FA" w:rsidRDefault="00344849" w:rsidP="00344849">
      <w:pPr>
        <w:rPr>
          <w:rStyle w:val="Heading4Char"/>
        </w:rPr>
      </w:pPr>
      <w:r w:rsidRPr="00446496">
        <w:rPr>
          <w:sz w:val="16"/>
        </w:rPr>
        <w:t>“With well over 20 Supreme Court victories, the Trump Administration’s policies have been consistently upheld by the Supreme Court as lawful despite an unprecedented number of legal challenges and unlawful lower court rulings,” Abigail Jackson, a White House spokesperson, said Friday in a statement to the National Law Journal.</w:t>
      </w:r>
    </w:p>
    <w:p w14:paraId="34B6E02D" w14:textId="77777777" w:rsidR="00344849" w:rsidRPr="004903FA" w:rsidRDefault="00344849" w:rsidP="00344849">
      <w:pPr>
        <w:rPr>
          <w:rStyle w:val="Heading4Char"/>
        </w:rPr>
      </w:pPr>
      <w:r w:rsidRPr="00446496">
        <w:rPr>
          <w:sz w:val="16"/>
        </w:rPr>
        <w:t>Echoing Trump’s attacks on federal district court judges who rule against him, the spokesperson said the American people should be “deeply concerned” about “judicial activism from radical left-wing judges.”</w:t>
      </w:r>
    </w:p>
    <w:p w14:paraId="66C2DCE9" w14:textId="77777777" w:rsidR="00344849" w:rsidRPr="004903FA" w:rsidRDefault="00344849" w:rsidP="00344849">
      <w:pPr>
        <w:rPr>
          <w:rStyle w:val="Heading4Char"/>
        </w:rPr>
      </w:pPr>
      <w:r w:rsidRPr="00446496">
        <w:rPr>
          <w:sz w:val="16"/>
        </w:rPr>
        <w:t xml:space="preserve">Of course, </w:t>
      </w:r>
      <w:r w:rsidRPr="00446496">
        <w:rPr>
          <w:rStyle w:val="StyleUnderline"/>
          <w:highlight w:val="cyan"/>
        </w:rPr>
        <w:t>the</w:t>
      </w:r>
      <w:r w:rsidRPr="00341D6B">
        <w:rPr>
          <w:rStyle w:val="StyleUnderline"/>
        </w:rPr>
        <w:t xml:space="preserve"> Supreme </w:t>
      </w:r>
      <w:r w:rsidRPr="00446496">
        <w:rPr>
          <w:rStyle w:val="StyleUnderline"/>
          <w:highlight w:val="cyan"/>
        </w:rPr>
        <w:t>Court has</w:t>
      </w:r>
      <w:r w:rsidRPr="00446496">
        <w:rPr>
          <w:sz w:val="16"/>
          <w:highlight w:val="cyan"/>
        </w:rPr>
        <w:t xml:space="preserve"> </w:t>
      </w:r>
      <w:r w:rsidRPr="00446496">
        <w:rPr>
          <w:rStyle w:val="Emphasis"/>
          <w:highlight w:val="cyan"/>
        </w:rPr>
        <w:t>yet</w:t>
      </w:r>
      <w:r w:rsidRPr="00446496">
        <w:rPr>
          <w:sz w:val="16"/>
          <w:highlight w:val="cyan"/>
        </w:rPr>
        <w:t xml:space="preserve"> </w:t>
      </w:r>
      <w:r w:rsidRPr="00446496">
        <w:rPr>
          <w:rStyle w:val="StyleUnderline"/>
          <w:highlight w:val="cyan"/>
        </w:rPr>
        <w:t>to</w:t>
      </w:r>
      <w:r w:rsidRPr="00341D6B">
        <w:rPr>
          <w:rStyle w:val="StyleUnderline"/>
        </w:rPr>
        <w:t xml:space="preserve"> actually</w:t>
      </w:r>
      <w:r w:rsidRPr="00446496">
        <w:rPr>
          <w:sz w:val="16"/>
        </w:rPr>
        <w:t xml:space="preserve"> </w:t>
      </w:r>
      <w:r w:rsidRPr="00446496">
        <w:rPr>
          <w:rStyle w:val="Emphasis"/>
          <w:highlight w:val="cyan"/>
        </w:rPr>
        <w:t>uphold</w:t>
      </w:r>
      <w:r w:rsidRPr="00446496">
        <w:rPr>
          <w:sz w:val="16"/>
          <w:highlight w:val="cyan"/>
        </w:rPr>
        <w:t xml:space="preserve"> </w:t>
      </w:r>
      <w:r w:rsidRPr="00446496">
        <w:rPr>
          <w:rStyle w:val="StyleUnderline"/>
          <w:highlight w:val="cyan"/>
        </w:rPr>
        <w:t>any</w:t>
      </w:r>
      <w:r w:rsidRPr="00341D6B">
        <w:rPr>
          <w:rStyle w:val="StyleUnderline"/>
        </w:rPr>
        <w:t xml:space="preserve"> of the president’s </w:t>
      </w:r>
      <w:r w:rsidRPr="00446496">
        <w:rPr>
          <w:rStyle w:val="StyleUnderline"/>
          <w:highlight w:val="cyan"/>
        </w:rPr>
        <w:t>policies on the</w:t>
      </w:r>
      <w:r w:rsidRPr="00341D6B">
        <w:rPr>
          <w:rStyle w:val="StyleUnderline"/>
        </w:rPr>
        <w:t>ir</w:t>
      </w:r>
      <w:r w:rsidRPr="00446496">
        <w:rPr>
          <w:sz w:val="16"/>
        </w:rPr>
        <w:t xml:space="preserve"> </w:t>
      </w:r>
      <w:r w:rsidRPr="00341D6B">
        <w:rPr>
          <w:rStyle w:val="Emphasis"/>
        </w:rPr>
        <w:t xml:space="preserve">legal </w:t>
      </w:r>
      <w:r w:rsidRPr="00446496">
        <w:rPr>
          <w:rStyle w:val="Emphasis"/>
          <w:highlight w:val="cyan"/>
        </w:rPr>
        <w:t>merits</w:t>
      </w:r>
      <w:r w:rsidRPr="00446496">
        <w:rPr>
          <w:sz w:val="16"/>
        </w:rPr>
        <w:t xml:space="preserve">. For whatever their real-world implications, and there are many, the Supreme Court has made clear that the </w:t>
      </w:r>
      <w:r w:rsidRPr="00341D6B">
        <w:rPr>
          <w:rStyle w:val="StyleUnderline"/>
        </w:rPr>
        <w:t>rulings on its</w:t>
      </w:r>
      <w:r w:rsidRPr="00446496">
        <w:rPr>
          <w:sz w:val="16"/>
        </w:rPr>
        <w:t xml:space="preserve"> emergency (or “</w:t>
      </w:r>
      <w:r w:rsidRPr="00341D6B">
        <w:rPr>
          <w:rStyle w:val="Emphasis"/>
        </w:rPr>
        <w:t>interim</w:t>
      </w:r>
      <w:r w:rsidRPr="00446496">
        <w:rPr>
          <w:sz w:val="16"/>
        </w:rPr>
        <w:t xml:space="preserve">”) </w:t>
      </w:r>
      <w:r w:rsidRPr="00341D6B">
        <w:rPr>
          <w:rStyle w:val="StyleUnderline"/>
        </w:rPr>
        <w:t>docket reflect only the</w:t>
      </w:r>
      <w:r w:rsidRPr="00446496">
        <w:rPr>
          <w:sz w:val="16"/>
        </w:rPr>
        <w:t xml:space="preserve"> justices' </w:t>
      </w:r>
      <w:r w:rsidRPr="00341D6B">
        <w:rPr>
          <w:rStyle w:val="Emphasis"/>
        </w:rPr>
        <w:t>preliminary</w:t>
      </w:r>
      <w:r w:rsidRPr="00446496">
        <w:rPr>
          <w:sz w:val="16"/>
        </w:rPr>
        <w:t xml:space="preserve"> </w:t>
      </w:r>
      <w:r w:rsidRPr="00341D6B">
        <w:rPr>
          <w:rStyle w:val="StyleUnderline"/>
        </w:rPr>
        <w:t xml:space="preserve">assessment of </w:t>
      </w:r>
      <w:r w:rsidRPr="00446496">
        <w:rPr>
          <w:rStyle w:val="StyleUnderline"/>
        </w:rPr>
        <w:t>the underlying legal</w:t>
      </w:r>
      <w:r w:rsidRPr="00341D6B">
        <w:rPr>
          <w:rStyle w:val="StyleUnderline"/>
        </w:rPr>
        <w:t xml:space="preserve"> issues</w:t>
      </w:r>
      <w:r w:rsidRPr="00446496">
        <w:rPr>
          <w:sz w:val="16"/>
        </w:rPr>
        <w:t xml:space="preserve"> in emergency cases, </w:t>
      </w:r>
      <w:r w:rsidRPr="00341D6B">
        <w:rPr>
          <w:rStyle w:val="StyleUnderline"/>
        </w:rPr>
        <w:t>rather than their</w:t>
      </w:r>
      <w:r w:rsidRPr="00446496">
        <w:rPr>
          <w:sz w:val="16"/>
        </w:rPr>
        <w:t xml:space="preserve"> </w:t>
      </w:r>
      <w:r w:rsidRPr="00341D6B">
        <w:rPr>
          <w:rStyle w:val="Emphasis"/>
        </w:rPr>
        <w:t>final word</w:t>
      </w:r>
      <w:r w:rsidRPr="00446496">
        <w:rPr>
          <w:sz w:val="16"/>
        </w:rPr>
        <w:t xml:space="preserve"> on the subject.</w:t>
      </w:r>
    </w:p>
    <w:p w14:paraId="5CA1CA2F" w14:textId="77777777" w:rsidR="00344849" w:rsidRPr="004903FA" w:rsidRDefault="00344849" w:rsidP="00344849">
      <w:pPr>
        <w:rPr>
          <w:rStyle w:val="Heading4Char"/>
        </w:rPr>
      </w:pPr>
      <w:r w:rsidRPr="00446496">
        <w:rPr>
          <w:sz w:val="16"/>
        </w:rPr>
        <w:t>“</w:t>
      </w:r>
      <w:r w:rsidRPr="00341D6B">
        <w:rPr>
          <w:rStyle w:val="StyleUnderline"/>
        </w:rPr>
        <w:t>The Supreme Court has</w:t>
      </w:r>
      <w:r w:rsidRPr="00446496">
        <w:rPr>
          <w:sz w:val="16"/>
        </w:rPr>
        <w:t xml:space="preserve"> </w:t>
      </w:r>
      <w:r w:rsidRPr="00341D6B">
        <w:rPr>
          <w:rStyle w:val="Emphasis"/>
        </w:rPr>
        <w:t>not</w:t>
      </w:r>
      <w:r w:rsidRPr="00446496">
        <w:rPr>
          <w:sz w:val="16"/>
        </w:rPr>
        <w:t xml:space="preserve"> </w:t>
      </w:r>
      <w:r w:rsidRPr="00341D6B">
        <w:rPr>
          <w:rStyle w:val="StyleUnderline"/>
        </w:rPr>
        <w:t>squarely upheld</w:t>
      </w:r>
      <w:r w:rsidRPr="00446496">
        <w:rPr>
          <w:sz w:val="16"/>
        </w:rPr>
        <w:t xml:space="preserve"> </w:t>
      </w:r>
      <w:r w:rsidRPr="00341D6B">
        <w:rPr>
          <w:rStyle w:val="Emphasis"/>
        </w:rPr>
        <w:t>any</w:t>
      </w:r>
      <w:r w:rsidRPr="00446496">
        <w:rPr>
          <w:sz w:val="16"/>
        </w:rPr>
        <w:t xml:space="preserve"> of the </w:t>
      </w:r>
      <w:r w:rsidRPr="00341D6B">
        <w:rPr>
          <w:rStyle w:val="StyleUnderline"/>
        </w:rPr>
        <w:t>policies</w:t>
      </w:r>
      <w:r w:rsidRPr="00446496">
        <w:rPr>
          <w:sz w:val="16"/>
        </w:rPr>
        <w:t>,” said Carolyn Shapiro, who coleads the Supreme Court clinic at the Chicago-Kent College of Law. “We don’t actually know whether it will ultimately rule for the Trump administration on the merits in those cases.”</w:t>
      </w:r>
    </w:p>
    <w:p w14:paraId="45D64A5C" w14:textId="77777777" w:rsidR="00344849" w:rsidRPr="004903FA" w:rsidRDefault="00344849" w:rsidP="00344849">
      <w:pPr>
        <w:rPr>
          <w:rStyle w:val="Heading4Char"/>
        </w:rPr>
      </w:pPr>
      <w:r w:rsidRPr="00446496">
        <w:rPr>
          <w:sz w:val="16"/>
        </w:rPr>
        <w:t>Shapiro also criticized the White House’s characterization of “radical” lower court judges, saying that many of those ruling against the administration were appointed by Republican presidents, and some even by Trump himself.</w:t>
      </w:r>
    </w:p>
    <w:p w14:paraId="48EF8ABB" w14:textId="77777777" w:rsidR="00344849" w:rsidRPr="004903FA" w:rsidRDefault="00344849" w:rsidP="00344849">
      <w:pPr>
        <w:rPr>
          <w:rStyle w:val="Heading4Char"/>
        </w:rPr>
      </w:pPr>
      <w:r w:rsidRPr="00446496">
        <w:rPr>
          <w:sz w:val="16"/>
        </w:rPr>
        <w:t xml:space="preserve">Jonathan Adler, a William &amp; Mary Law School professor, concurred </w:t>
      </w:r>
      <w:r w:rsidRPr="00446496">
        <w:rPr>
          <w:rStyle w:val="StyleUnderline"/>
          <w:highlight w:val="cyan"/>
        </w:rPr>
        <w:t>there is</w:t>
      </w:r>
      <w:r w:rsidRPr="00341D6B">
        <w:rPr>
          <w:rStyle w:val="StyleUnderline"/>
        </w:rPr>
        <w:t xml:space="preserve"> still </w:t>
      </w:r>
      <w:r w:rsidRPr="00446496">
        <w:rPr>
          <w:rStyle w:val="StyleUnderline"/>
          <w:highlight w:val="cyan"/>
        </w:rPr>
        <w:t>a</w:t>
      </w:r>
      <w:r w:rsidRPr="00446496">
        <w:rPr>
          <w:sz w:val="16"/>
        </w:rPr>
        <w:t xml:space="preserve"> “</w:t>
      </w:r>
      <w:r w:rsidRPr="00341D6B">
        <w:rPr>
          <w:rStyle w:val="Emphasis"/>
        </w:rPr>
        <w:t xml:space="preserve">very </w:t>
      </w:r>
      <w:r w:rsidRPr="00446496">
        <w:rPr>
          <w:rStyle w:val="Emphasis"/>
          <w:highlight w:val="cyan"/>
        </w:rPr>
        <w:t>limited</w:t>
      </w:r>
      <w:r w:rsidRPr="00446496">
        <w:rPr>
          <w:sz w:val="16"/>
          <w:highlight w:val="cyan"/>
        </w:rPr>
        <w:t xml:space="preserve"> </w:t>
      </w:r>
      <w:r w:rsidRPr="00446496">
        <w:rPr>
          <w:rStyle w:val="StyleUnderline"/>
          <w:highlight w:val="cyan"/>
        </w:rPr>
        <w:t>picture</w:t>
      </w:r>
      <w:r w:rsidRPr="00446496">
        <w:rPr>
          <w:sz w:val="16"/>
        </w:rPr>
        <w:t xml:space="preserve">” </w:t>
      </w:r>
      <w:r w:rsidRPr="00446496">
        <w:rPr>
          <w:rStyle w:val="StyleUnderline"/>
          <w:highlight w:val="cyan"/>
        </w:rPr>
        <w:t>of how Trump</w:t>
      </w:r>
      <w:r w:rsidRPr="00341D6B">
        <w:rPr>
          <w:rStyle w:val="StyleUnderline"/>
        </w:rPr>
        <w:t xml:space="preserve">’s policies </w:t>
      </w:r>
      <w:r w:rsidRPr="00446496">
        <w:rPr>
          <w:rStyle w:val="StyleUnderline"/>
          <w:highlight w:val="cyan"/>
        </w:rPr>
        <w:t>will</w:t>
      </w:r>
      <w:r w:rsidRPr="00446496">
        <w:rPr>
          <w:sz w:val="16"/>
        </w:rPr>
        <w:t xml:space="preserve"> </w:t>
      </w:r>
      <w:r w:rsidRPr="00341D6B">
        <w:rPr>
          <w:rStyle w:val="Emphasis"/>
        </w:rPr>
        <w:t xml:space="preserve">ultimately </w:t>
      </w:r>
      <w:r w:rsidRPr="00446496">
        <w:rPr>
          <w:rStyle w:val="Emphasis"/>
          <w:highlight w:val="cyan"/>
        </w:rPr>
        <w:t>fare</w:t>
      </w:r>
      <w:r w:rsidRPr="00446496">
        <w:rPr>
          <w:sz w:val="16"/>
        </w:rPr>
        <w:t xml:space="preserve"> </w:t>
      </w:r>
      <w:r w:rsidRPr="00341D6B">
        <w:rPr>
          <w:rStyle w:val="StyleUnderline"/>
        </w:rPr>
        <w:t>before the</w:t>
      </w:r>
      <w:r w:rsidRPr="00446496">
        <w:rPr>
          <w:sz w:val="16"/>
        </w:rPr>
        <w:t xml:space="preserve"> </w:t>
      </w:r>
      <w:r w:rsidRPr="00341D6B">
        <w:rPr>
          <w:rStyle w:val="Emphasis"/>
        </w:rPr>
        <w:t>Supreme Court</w:t>
      </w:r>
      <w:r w:rsidRPr="00446496">
        <w:rPr>
          <w:sz w:val="16"/>
        </w:rPr>
        <w:t xml:space="preserve"> in his second term.</w:t>
      </w:r>
    </w:p>
    <w:p w14:paraId="28AA0393" w14:textId="77777777" w:rsidR="00344849" w:rsidRPr="004903FA" w:rsidRDefault="00344849" w:rsidP="00344849">
      <w:pPr>
        <w:rPr>
          <w:rStyle w:val="Heading4Char"/>
        </w:rPr>
      </w:pPr>
      <w:r w:rsidRPr="00446496">
        <w:rPr>
          <w:sz w:val="16"/>
        </w:rPr>
        <w:t xml:space="preserve">“All we really know is that </w:t>
      </w:r>
      <w:r w:rsidRPr="00341D6B">
        <w:rPr>
          <w:rStyle w:val="StyleUnderline"/>
        </w:rPr>
        <w:t>the</w:t>
      </w:r>
      <w:r w:rsidRPr="00446496">
        <w:rPr>
          <w:sz w:val="16"/>
        </w:rPr>
        <w:t xml:space="preserve"> </w:t>
      </w:r>
      <w:r w:rsidRPr="00341D6B">
        <w:rPr>
          <w:rStyle w:val="Emphasis"/>
        </w:rPr>
        <w:t>S</w:t>
      </w:r>
      <w:r w:rsidRPr="00446496">
        <w:rPr>
          <w:sz w:val="16"/>
        </w:rPr>
        <w:t xml:space="preserve">olicitor </w:t>
      </w:r>
      <w:r w:rsidRPr="00341D6B">
        <w:rPr>
          <w:rStyle w:val="Emphasis"/>
        </w:rPr>
        <w:t>G</w:t>
      </w:r>
      <w:r w:rsidRPr="00446496">
        <w:rPr>
          <w:sz w:val="16"/>
        </w:rPr>
        <w:t xml:space="preserve">eneral </w:t>
      </w:r>
      <w:r w:rsidRPr="00341D6B">
        <w:rPr>
          <w:rStyle w:val="StyleUnderline"/>
        </w:rPr>
        <w:t>has been</w:t>
      </w:r>
      <w:r w:rsidRPr="00446496">
        <w:rPr>
          <w:sz w:val="16"/>
        </w:rPr>
        <w:t xml:space="preserve"> </w:t>
      </w:r>
      <w:r w:rsidRPr="00341D6B">
        <w:rPr>
          <w:rStyle w:val="Emphasis"/>
        </w:rPr>
        <w:t>fairly good</w:t>
      </w:r>
      <w:r w:rsidRPr="00446496">
        <w:rPr>
          <w:sz w:val="16"/>
        </w:rPr>
        <w:t xml:space="preserve"> </w:t>
      </w:r>
      <w:r w:rsidRPr="00341D6B">
        <w:rPr>
          <w:rStyle w:val="StyleUnderline"/>
        </w:rPr>
        <w:t>at identifying</w:t>
      </w:r>
      <w:r w:rsidRPr="00446496">
        <w:rPr>
          <w:sz w:val="16"/>
        </w:rPr>
        <w:t xml:space="preserve"> those </w:t>
      </w:r>
      <w:r w:rsidRPr="00341D6B">
        <w:rPr>
          <w:rStyle w:val="StyleUnderline"/>
        </w:rPr>
        <w:t>lower court orders</w:t>
      </w:r>
      <w:r w:rsidRPr="00446496">
        <w:rPr>
          <w:sz w:val="16"/>
        </w:rPr>
        <w:t xml:space="preserve"> </w:t>
      </w:r>
      <w:r w:rsidRPr="00341D6B">
        <w:rPr>
          <w:rStyle w:val="Emphasis"/>
        </w:rPr>
        <w:t>likely</w:t>
      </w:r>
      <w:r w:rsidRPr="00446496">
        <w:rPr>
          <w:sz w:val="16"/>
        </w:rPr>
        <w:t xml:space="preserve"> </w:t>
      </w:r>
      <w:r w:rsidRPr="00341D6B">
        <w:rPr>
          <w:rStyle w:val="StyleUnderline"/>
        </w:rPr>
        <w:t>to be</w:t>
      </w:r>
      <w:r w:rsidRPr="00446496">
        <w:rPr>
          <w:sz w:val="16"/>
        </w:rPr>
        <w:t xml:space="preserve"> </w:t>
      </w:r>
      <w:r w:rsidRPr="00341D6B">
        <w:rPr>
          <w:rStyle w:val="Emphasis"/>
        </w:rPr>
        <w:t>reversed</w:t>
      </w:r>
      <w:r w:rsidRPr="00446496">
        <w:rPr>
          <w:sz w:val="16"/>
        </w:rPr>
        <w:t xml:space="preserve"> or stayed by the justices, and </w:t>
      </w:r>
      <w:r w:rsidRPr="00341D6B">
        <w:rPr>
          <w:rStyle w:val="StyleUnderline"/>
        </w:rPr>
        <w:t>that does</w:t>
      </w:r>
      <w:r w:rsidRPr="00446496">
        <w:rPr>
          <w:sz w:val="16"/>
        </w:rPr>
        <w:t xml:space="preserve"> </w:t>
      </w:r>
      <w:r w:rsidRPr="00341D6B">
        <w:rPr>
          <w:rStyle w:val="Emphasis"/>
        </w:rPr>
        <w:t>not</w:t>
      </w:r>
      <w:r w:rsidRPr="00446496">
        <w:rPr>
          <w:sz w:val="16"/>
        </w:rPr>
        <w:t xml:space="preserve"> </w:t>
      </w:r>
      <w:r w:rsidRPr="00341D6B">
        <w:rPr>
          <w:rStyle w:val="StyleUnderline"/>
        </w:rPr>
        <w:t>tell us</w:t>
      </w:r>
      <w:r w:rsidRPr="00446496">
        <w:rPr>
          <w:sz w:val="16"/>
        </w:rPr>
        <w:t xml:space="preserve"> much </w:t>
      </w:r>
      <w:r w:rsidRPr="00341D6B">
        <w:rPr>
          <w:rStyle w:val="StyleUnderline"/>
        </w:rPr>
        <w:t>about how the court</w:t>
      </w:r>
      <w:r w:rsidRPr="00446496">
        <w:rPr>
          <w:sz w:val="16"/>
        </w:rPr>
        <w:t xml:space="preserve"> </w:t>
      </w:r>
      <w:r w:rsidRPr="00341D6B">
        <w:rPr>
          <w:rStyle w:val="Emphasis"/>
        </w:rPr>
        <w:t>feels</w:t>
      </w:r>
      <w:r w:rsidRPr="00446496">
        <w:rPr>
          <w:sz w:val="16"/>
        </w:rPr>
        <w:t xml:space="preserve"> </w:t>
      </w:r>
      <w:r w:rsidRPr="00341D6B">
        <w:rPr>
          <w:rStyle w:val="StyleUnderline"/>
        </w:rPr>
        <w:t>about the administration's actions</w:t>
      </w:r>
      <w:r w:rsidRPr="00446496">
        <w:rPr>
          <w:sz w:val="16"/>
        </w:rPr>
        <w:t xml:space="preserve"> more </w:t>
      </w:r>
      <w:r w:rsidRPr="00446496">
        <w:rPr>
          <w:rStyle w:val="StyleUnderline"/>
        </w:rPr>
        <w:t>broadly</w:t>
      </w:r>
      <w:r w:rsidRPr="00446496">
        <w:rPr>
          <w:sz w:val="16"/>
        </w:rPr>
        <w:t>,” Adler said.</w:t>
      </w:r>
    </w:p>
    <w:p w14:paraId="1D57D780" w14:textId="77777777" w:rsidR="00344849" w:rsidRPr="004903FA" w:rsidRDefault="00344849" w:rsidP="00344849">
      <w:pPr>
        <w:rPr>
          <w:rStyle w:val="Heading4Char"/>
        </w:rPr>
      </w:pPr>
      <w:r w:rsidRPr="00446496">
        <w:rPr>
          <w:sz w:val="16"/>
        </w:rPr>
        <w:t>“</w:t>
      </w:r>
      <w:r w:rsidRPr="00446496">
        <w:rPr>
          <w:rStyle w:val="StyleUnderline"/>
          <w:highlight w:val="cyan"/>
        </w:rPr>
        <w:t>This should</w:t>
      </w:r>
      <w:r w:rsidRPr="00446496">
        <w:rPr>
          <w:sz w:val="16"/>
        </w:rPr>
        <w:t xml:space="preserve"> start to </w:t>
      </w:r>
      <w:r w:rsidRPr="00446496">
        <w:rPr>
          <w:rStyle w:val="Emphasis"/>
          <w:highlight w:val="cyan"/>
        </w:rPr>
        <w:t>change</w:t>
      </w:r>
      <w:r w:rsidRPr="00341D6B">
        <w:rPr>
          <w:rStyle w:val="Emphasis"/>
        </w:rPr>
        <w:t xml:space="preserve"> in 2026</w:t>
      </w:r>
      <w:r w:rsidRPr="00446496">
        <w:rPr>
          <w:sz w:val="16"/>
        </w:rPr>
        <w:t xml:space="preserve"> </w:t>
      </w:r>
      <w:r w:rsidRPr="00341D6B">
        <w:rPr>
          <w:rStyle w:val="StyleUnderline"/>
        </w:rPr>
        <w:t>as the court issues</w:t>
      </w:r>
      <w:r w:rsidRPr="00446496">
        <w:rPr>
          <w:sz w:val="16"/>
        </w:rPr>
        <w:t xml:space="preserve"> </w:t>
      </w:r>
      <w:r w:rsidRPr="00341D6B">
        <w:rPr>
          <w:rStyle w:val="Emphasis"/>
        </w:rPr>
        <w:t>merits decisions</w:t>
      </w:r>
      <w:r w:rsidRPr="00446496">
        <w:rPr>
          <w:sz w:val="16"/>
        </w:rPr>
        <w:t>, issues decisions in cases in which the [solicitor general] is an amicus, and a broader range of questions come up on the interim docket,” he added.</w:t>
      </w:r>
    </w:p>
    <w:p w14:paraId="4DF30CB6" w14:textId="77777777" w:rsidR="00344849" w:rsidRPr="004903FA" w:rsidRDefault="00344849" w:rsidP="00344849">
      <w:pPr>
        <w:rPr>
          <w:rStyle w:val="Heading4Char"/>
        </w:rPr>
      </w:pPr>
      <w:r w:rsidRPr="00341D6B">
        <w:rPr>
          <w:rStyle w:val="Emphasis"/>
        </w:rPr>
        <w:t>Despite</w:t>
      </w:r>
      <w:r w:rsidRPr="00446496">
        <w:rPr>
          <w:sz w:val="16"/>
        </w:rPr>
        <w:t xml:space="preserve"> </w:t>
      </w:r>
      <w:r w:rsidRPr="00341D6B">
        <w:rPr>
          <w:rStyle w:val="StyleUnderline"/>
        </w:rPr>
        <w:t>its</w:t>
      </w:r>
      <w:r w:rsidRPr="00446496">
        <w:rPr>
          <w:sz w:val="16"/>
        </w:rPr>
        <w:t xml:space="preserve"> roughly 80% </w:t>
      </w:r>
      <w:r w:rsidRPr="00341D6B">
        <w:rPr>
          <w:rStyle w:val="StyleUnderline"/>
        </w:rPr>
        <w:t>win rate</w:t>
      </w:r>
      <w:r w:rsidRPr="00446496">
        <w:rPr>
          <w:sz w:val="16"/>
        </w:rPr>
        <w:t xml:space="preserve">, </w:t>
      </w:r>
      <w:r w:rsidRPr="00446496">
        <w:rPr>
          <w:rStyle w:val="StyleUnderline"/>
          <w:highlight w:val="cyan"/>
        </w:rPr>
        <w:t>the</w:t>
      </w:r>
      <w:r w:rsidRPr="00341D6B">
        <w:rPr>
          <w:rStyle w:val="StyleUnderline"/>
        </w:rPr>
        <w:t xml:space="preserve"> Supreme </w:t>
      </w:r>
      <w:r w:rsidRPr="00446496">
        <w:rPr>
          <w:rStyle w:val="StyleUnderline"/>
          <w:highlight w:val="cyan"/>
        </w:rPr>
        <w:t>Court</w:t>
      </w:r>
      <w:r w:rsidRPr="00341D6B">
        <w:rPr>
          <w:rStyle w:val="StyleUnderline"/>
        </w:rPr>
        <w:t xml:space="preserve"> has</w:t>
      </w:r>
      <w:r w:rsidRPr="00446496">
        <w:rPr>
          <w:sz w:val="16"/>
        </w:rPr>
        <w:t xml:space="preserve"> </w:t>
      </w:r>
      <w:r w:rsidRPr="00446496">
        <w:rPr>
          <w:rStyle w:val="Emphasis"/>
          <w:highlight w:val="cyan"/>
        </w:rPr>
        <w:t>balked</w:t>
      </w:r>
      <w:r w:rsidRPr="00446496">
        <w:rPr>
          <w:sz w:val="16"/>
          <w:highlight w:val="cyan"/>
        </w:rPr>
        <w:t xml:space="preserve"> </w:t>
      </w:r>
      <w:r w:rsidRPr="00446496">
        <w:rPr>
          <w:rStyle w:val="StyleUnderline"/>
          <w:highlight w:val="cyan"/>
        </w:rPr>
        <w:t>at</w:t>
      </w:r>
      <w:r w:rsidRPr="00446496">
        <w:rPr>
          <w:sz w:val="16"/>
        </w:rPr>
        <w:t xml:space="preserve"> some of </w:t>
      </w:r>
      <w:r w:rsidRPr="00341D6B">
        <w:rPr>
          <w:rStyle w:val="StyleUnderline"/>
        </w:rPr>
        <w:t>Trump’s</w:t>
      </w:r>
      <w:r w:rsidRPr="00446496">
        <w:rPr>
          <w:sz w:val="16"/>
        </w:rPr>
        <w:t xml:space="preserve"> </w:t>
      </w:r>
      <w:r w:rsidRPr="00341D6B">
        <w:rPr>
          <w:rStyle w:val="Emphasis"/>
        </w:rPr>
        <w:t xml:space="preserve">most </w:t>
      </w:r>
      <w:r w:rsidRPr="00446496">
        <w:rPr>
          <w:rStyle w:val="Emphasis"/>
          <w:highlight w:val="cyan"/>
        </w:rPr>
        <w:t>controversial</w:t>
      </w:r>
      <w:r w:rsidRPr="00446496">
        <w:rPr>
          <w:sz w:val="16"/>
          <w:highlight w:val="cyan"/>
        </w:rPr>
        <w:t xml:space="preserve"> </w:t>
      </w:r>
      <w:r w:rsidRPr="00446496">
        <w:rPr>
          <w:rStyle w:val="StyleUnderline"/>
          <w:highlight w:val="cyan"/>
        </w:rPr>
        <w:t>moves</w:t>
      </w:r>
      <w:r w:rsidRPr="00446496">
        <w:rPr>
          <w:sz w:val="16"/>
        </w:rPr>
        <w:t>.</w:t>
      </w:r>
    </w:p>
    <w:p w14:paraId="003B7957" w14:textId="77777777" w:rsidR="00344849" w:rsidRPr="004903FA" w:rsidRDefault="00344849" w:rsidP="00344849">
      <w:pPr>
        <w:rPr>
          <w:rStyle w:val="Heading4Char"/>
        </w:rPr>
      </w:pPr>
      <w:r w:rsidRPr="00446496">
        <w:rPr>
          <w:sz w:val="16"/>
        </w:rPr>
        <w:t xml:space="preserve">Early in his second term, </w:t>
      </w:r>
      <w:r w:rsidRPr="00446496">
        <w:rPr>
          <w:rStyle w:val="StyleUnderline"/>
          <w:highlight w:val="cyan"/>
        </w:rPr>
        <w:t>the</w:t>
      </w:r>
      <w:r w:rsidRPr="00446496">
        <w:rPr>
          <w:sz w:val="16"/>
        </w:rPr>
        <w:t xml:space="preserve"> </w:t>
      </w:r>
      <w:r w:rsidRPr="00341D6B">
        <w:rPr>
          <w:rStyle w:val="Emphasis"/>
        </w:rPr>
        <w:t xml:space="preserve">high </w:t>
      </w:r>
      <w:r w:rsidRPr="00446496">
        <w:rPr>
          <w:rStyle w:val="Emphasis"/>
          <w:highlight w:val="cyan"/>
        </w:rPr>
        <w:t>court</w:t>
      </w:r>
      <w:r w:rsidRPr="00446496">
        <w:rPr>
          <w:sz w:val="16"/>
          <w:highlight w:val="cyan"/>
        </w:rPr>
        <w:t xml:space="preserve"> </w:t>
      </w:r>
      <w:r w:rsidRPr="00446496">
        <w:rPr>
          <w:rStyle w:val="StyleUnderline"/>
          <w:highlight w:val="cyan"/>
        </w:rPr>
        <w:t>put a</w:t>
      </w:r>
      <w:r w:rsidRPr="00446496">
        <w:rPr>
          <w:sz w:val="16"/>
        </w:rPr>
        <w:t xml:space="preserve"> temporary </w:t>
      </w:r>
      <w:r w:rsidRPr="00446496">
        <w:rPr>
          <w:rStyle w:val="Emphasis"/>
          <w:highlight w:val="cyan"/>
        </w:rPr>
        <w:t>stop</w:t>
      </w:r>
      <w:r w:rsidRPr="00446496">
        <w:rPr>
          <w:sz w:val="16"/>
          <w:highlight w:val="cyan"/>
        </w:rPr>
        <w:t xml:space="preserve"> </w:t>
      </w:r>
      <w:r w:rsidRPr="00446496">
        <w:rPr>
          <w:rStyle w:val="StyleUnderline"/>
          <w:highlight w:val="cyan"/>
        </w:rPr>
        <w:t>to Trump’s</w:t>
      </w:r>
      <w:r w:rsidRPr="00446496">
        <w:rPr>
          <w:sz w:val="16"/>
        </w:rPr>
        <w:t xml:space="preserve"> </w:t>
      </w:r>
      <w:r w:rsidRPr="00341D6B">
        <w:rPr>
          <w:rStyle w:val="Emphasis"/>
        </w:rPr>
        <w:t>unprecedented</w:t>
      </w:r>
      <w:r w:rsidRPr="00446496">
        <w:rPr>
          <w:sz w:val="16"/>
        </w:rPr>
        <w:t xml:space="preserve"> </w:t>
      </w:r>
      <w:r w:rsidRPr="00446496">
        <w:rPr>
          <w:rStyle w:val="StyleUnderline"/>
          <w:highlight w:val="cyan"/>
        </w:rPr>
        <w:t>use of the</w:t>
      </w:r>
      <w:r w:rsidRPr="00446496">
        <w:rPr>
          <w:sz w:val="16"/>
          <w:highlight w:val="cyan"/>
        </w:rPr>
        <w:t xml:space="preserve"> </w:t>
      </w:r>
      <w:r w:rsidRPr="00446496">
        <w:rPr>
          <w:rStyle w:val="Emphasis"/>
          <w:highlight w:val="cyan"/>
        </w:rPr>
        <w:t>A</w:t>
      </w:r>
      <w:r w:rsidRPr="00446496">
        <w:rPr>
          <w:sz w:val="16"/>
        </w:rPr>
        <w:t xml:space="preserve">lien </w:t>
      </w:r>
      <w:r w:rsidRPr="00446496">
        <w:rPr>
          <w:rStyle w:val="Emphasis"/>
          <w:highlight w:val="cyan"/>
        </w:rPr>
        <w:t>E</w:t>
      </w:r>
      <w:r w:rsidRPr="00446496">
        <w:rPr>
          <w:sz w:val="16"/>
        </w:rPr>
        <w:t xml:space="preserve">nemies </w:t>
      </w:r>
      <w:r w:rsidRPr="00446496">
        <w:rPr>
          <w:rStyle w:val="Emphasis"/>
          <w:highlight w:val="cyan"/>
        </w:rPr>
        <w:t>A</w:t>
      </w:r>
      <w:r w:rsidRPr="00446496">
        <w:rPr>
          <w:sz w:val="16"/>
        </w:rPr>
        <w:t xml:space="preserve">ct </w:t>
      </w:r>
      <w:r w:rsidRPr="00446496">
        <w:rPr>
          <w:rStyle w:val="StyleUnderline"/>
          <w:highlight w:val="cyan"/>
        </w:rPr>
        <w:t>to</w:t>
      </w:r>
      <w:r w:rsidRPr="00446496">
        <w:rPr>
          <w:sz w:val="16"/>
        </w:rPr>
        <w:t xml:space="preserve"> swiftly </w:t>
      </w:r>
      <w:r w:rsidRPr="00446496">
        <w:rPr>
          <w:rStyle w:val="Emphasis"/>
          <w:highlight w:val="cyan"/>
        </w:rPr>
        <w:t>deport</w:t>
      </w:r>
      <w:r w:rsidRPr="00446496">
        <w:rPr>
          <w:sz w:val="16"/>
        </w:rPr>
        <w:t xml:space="preserve"> what he claimed were suspected </w:t>
      </w:r>
      <w:r w:rsidRPr="00446496">
        <w:rPr>
          <w:rStyle w:val="Emphasis"/>
          <w:highlight w:val="cyan"/>
        </w:rPr>
        <w:t>Venezuelan</w:t>
      </w:r>
      <w:r w:rsidRPr="00446496">
        <w:rPr>
          <w:sz w:val="16"/>
        </w:rPr>
        <w:t xml:space="preserve"> gang member</w:t>
      </w:r>
      <w:r w:rsidRPr="00446496">
        <w:rPr>
          <w:rStyle w:val="Emphasis"/>
          <w:highlight w:val="cyan"/>
        </w:rPr>
        <w:t>s</w:t>
      </w:r>
      <w:r w:rsidRPr="00446496">
        <w:rPr>
          <w:sz w:val="16"/>
        </w:rPr>
        <w:t xml:space="preserve"> to a notorious prison in El Salvador known as CECOT.</w:t>
      </w:r>
    </w:p>
    <w:p w14:paraId="04AA9C35" w14:textId="77777777" w:rsidR="00344849" w:rsidRPr="004903FA" w:rsidRDefault="00344849" w:rsidP="00344849">
      <w:pPr>
        <w:rPr>
          <w:rStyle w:val="Heading4Char"/>
        </w:rPr>
      </w:pPr>
      <w:r w:rsidRPr="00341D6B">
        <w:rPr>
          <w:rStyle w:val="StyleUnderline"/>
        </w:rPr>
        <w:t>The court</w:t>
      </w:r>
      <w:r w:rsidRPr="00446496">
        <w:rPr>
          <w:sz w:val="16"/>
        </w:rPr>
        <w:t xml:space="preserve"> </w:t>
      </w:r>
      <w:r w:rsidRPr="00341D6B">
        <w:rPr>
          <w:rStyle w:val="Emphasis"/>
        </w:rPr>
        <w:t>held</w:t>
      </w:r>
      <w:r w:rsidRPr="00446496">
        <w:rPr>
          <w:sz w:val="16"/>
        </w:rPr>
        <w:t xml:space="preserve"> </w:t>
      </w:r>
      <w:r w:rsidRPr="00341D6B">
        <w:rPr>
          <w:rStyle w:val="StyleUnderline"/>
        </w:rPr>
        <w:t>that</w:t>
      </w:r>
      <w:r w:rsidRPr="00446496">
        <w:rPr>
          <w:sz w:val="16"/>
        </w:rPr>
        <w:t xml:space="preserve"> the </w:t>
      </w:r>
      <w:r w:rsidRPr="00341D6B">
        <w:rPr>
          <w:rStyle w:val="StyleUnderline"/>
        </w:rPr>
        <w:t>detainees</w:t>
      </w:r>
      <w:r w:rsidRPr="00446496">
        <w:rPr>
          <w:sz w:val="16"/>
        </w:rPr>
        <w:t xml:space="preserve"> </w:t>
      </w:r>
      <w:r w:rsidRPr="00341D6B">
        <w:rPr>
          <w:rStyle w:val="Emphasis"/>
        </w:rPr>
        <w:t>must</w:t>
      </w:r>
      <w:r w:rsidRPr="00446496">
        <w:rPr>
          <w:sz w:val="16"/>
        </w:rPr>
        <w:t xml:space="preserve"> </w:t>
      </w:r>
      <w:r w:rsidRPr="00341D6B">
        <w:rPr>
          <w:rStyle w:val="StyleUnderline"/>
        </w:rPr>
        <w:t>be given the chance to</w:t>
      </w:r>
      <w:r w:rsidRPr="00446496">
        <w:rPr>
          <w:sz w:val="16"/>
        </w:rPr>
        <w:t xml:space="preserve"> </w:t>
      </w:r>
      <w:r w:rsidRPr="00341D6B">
        <w:rPr>
          <w:rStyle w:val="Emphasis"/>
        </w:rPr>
        <w:t>challenge</w:t>
      </w:r>
      <w:r w:rsidRPr="00446496">
        <w:rPr>
          <w:sz w:val="16"/>
        </w:rPr>
        <w:t xml:space="preserve"> </w:t>
      </w:r>
      <w:r w:rsidRPr="00341D6B">
        <w:rPr>
          <w:rStyle w:val="StyleUnderline"/>
        </w:rPr>
        <w:t>their removals</w:t>
      </w:r>
      <w:r w:rsidRPr="00446496">
        <w:rPr>
          <w:sz w:val="16"/>
        </w:rPr>
        <w:t xml:space="preserve"> under the 18th century wartime law, finding that the Trump administration had flouted their basic right to due process.</w:t>
      </w:r>
    </w:p>
    <w:p w14:paraId="20374711" w14:textId="77777777" w:rsidR="00344849" w:rsidRPr="004903FA" w:rsidRDefault="00344849" w:rsidP="00344849">
      <w:pPr>
        <w:rPr>
          <w:rStyle w:val="Heading4Char"/>
        </w:rPr>
      </w:pPr>
      <w:r w:rsidRPr="00341D6B">
        <w:rPr>
          <w:rStyle w:val="StyleUnderline"/>
        </w:rPr>
        <w:t>The justices</w:t>
      </w:r>
      <w:r w:rsidRPr="00446496">
        <w:rPr>
          <w:sz w:val="16"/>
        </w:rPr>
        <w:t xml:space="preserve"> further </w:t>
      </w:r>
      <w:r w:rsidRPr="00341D6B">
        <w:rPr>
          <w:rStyle w:val="Emphasis"/>
        </w:rPr>
        <w:t>upheld</w:t>
      </w:r>
      <w:r w:rsidRPr="00446496">
        <w:rPr>
          <w:sz w:val="16"/>
        </w:rPr>
        <w:t xml:space="preserve"> </w:t>
      </w:r>
      <w:r w:rsidRPr="00341D6B">
        <w:rPr>
          <w:rStyle w:val="StyleUnderline"/>
        </w:rPr>
        <w:t>a district court’s order that the administration</w:t>
      </w:r>
      <w:r w:rsidRPr="00446496">
        <w:rPr>
          <w:sz w:val="16"/>
        </w:rPr>
        <w:t xml:space="preserve"> “</w:t>
      </w:r>
      <w:r w:rsidRPr="00341D6B">
        <w:rPr>
          <w:rStyle w:val="StyleUnderline"/>
        </w:rPr>
        <w:t>facilitate</w:t>
      </w:r>
      <w:r w:rsidRPr="00446496">
        <w:rPr>
          <w:sz w:val="16"/>
        </w:rPr>
        <w:t xml:space="preserve">” </w:t>
      </w:r>
      <w:r w:rsidRPr="00341D6B">
        <w:rPr>
          <w:rStyle w:val="StyleUnderline"/>
        </w:rPr>
        <w:t>the</w:t>
      </w:r>
      <w:r w:rsidRPr="00446496">
        <w:rPr>
          <w:sz w:val="16"/>
        </w:rPr>
        <w:t xml:space="preserve"> </w:t>
      </w:r>
      <w:r w:rsidRPr="00341D6B">
        <w:rPr>
          <w:rStyle w:val="Emphasis"/>
        </w:rPr>
        <w:t>return</w:t>
      </w:r>
      <w:r w:rsidRPr="00446496">
        <w:rPr>
          <w:sz w:val="16"/>
        </w:rPr>
        <w:t xml:space="preserve"> </w:t>
      </w:r>
      <w:r w:rsidRPr="00341D6B">
        <w:rPr>
          <w:rStyle w:val="StyleUnderline"/>
        </w:rPr>
        <w:t>of Kilmar Abrego Garcia</w:t>
      </w:r>
      <w:r w:rsidRPr="00446496">
        <w:rPr>
          <w:sz w:val="16"/>
        </w:rPr>
        <w:t xml:space="preserve"> from CECOT after the government admitted his deportation had resulted from an administrative error.</w:t>
      </w:r>
    </w:p>
    <w:p w14:paraId="03AE26AA" w14:textId="77777777" w:rsidR="00344849" w:rsidRPr="004903FA" w:rsidRDefault="00344849" w:rsidP="00344849">
      <w:pPr>
        <w:rPr>
          <w:rStyle w:val="Heading4Char"/>
        </w:rPr>
      </w:pPr>
      <w:r w:rsidRPr="00446496">
        <w:rPr>
          <w:sz w:val="16"/>
        </w:rPr>
        <w:t>To be sure, the Trump administration enjoyed a remarkable string of 11 victories in a row on the court’s emergency docket after its April defeat in the Alien Enemies Act case. That streak came to an end, however, on Dec. 19 when the justices shot down the solicitor general’s attempt to halt a lawsuit filed by an association of immigration judges.</w:t>
      </w:r>
    </w:p>
    <w:p w14:paraId="4B0DFFFE" w14:textId="77777777" w:rsidR="00344849" w:rsidRPr="004903FA" w:rsidRDefault="00344849" w:rsidP="00344849">
      <w:pPr>
        <w:rPr>
          <w:rStyle w:val="Heading4Char"/>
        </w:rPr>
      </w:pPr>
      <w:r w:rsidRPr="00446496">
        <w:rPr>
          <w:rStyle w:val="StyleUnderline"/>
        </w:rPr>
        <w:t>The president’s</w:t>
      </w:r>
      <w:r w:rsidRPr="00446496">
        <w:rPr>
          <w:sz w:val="16"/>
        </w:rPr>
        <w:t xml:space="preserve"> </w:t>
      </w:r>
      <w:r w:rsidRPr="00446496">
        <w:rPr>
          <w:rStyle w:val="Emphasis"/>
        </w:rPr>
        <w:t>biggest loss</w:t>
      </w:r>
      <w:r w:rsidRPr="00446496">
        <w:rPr>
          <w:sz w:val="16"/>
        </w:rPr>
        <w:t xml:space="preserve"> at the Supreme Court </w:t>
      </w:r>
      <w:r w:rsidRPr="00446496">
        <w:rPr>
          <w:rStyle w:val="StyleUnderline"/>
        </w:rPr>
        <w:t>came just before</w:t>
      </w:r>
      <w:r w:rsidRPr="00446496">
        <w:rPr>
          <w:sz w:val="16"/>
        </w:rPr>
        <w:t xml:space="preserve"> </w:t>
      </w:r>
      <w:r w:rsidRPr="00446496">
        <w:rPr>
          <w:rStyle w:val="Emphasis"/>
        </w:rPr>
        <w:t>Christmas Eve</w:t>
      </w:r>
      <w:r w:rsidRPr="00446496">
        <w:rPr>
          <w:sz w:val="16"/>
        </w:rPr>
        <w:t xml:space="preserve"> Tuesday, </w:t>
      </w:r>
      <w:r w:rsidRPr="00446496">
        <w:rPr>
          <w:rStyle w:val="StyleUnderline"/>
        </w:rPr>
        <w:t xml:space="preserve">when </w:t>
      </w:r>
      <w:r w:rsidRPr="00446496">
        <w:rPr>
          <w:rStyle w:val="StyleUnderline"/>
          <w:highlight w:val="cyan"/>
        </w:rPr>
        <w:t>a</w:t>
      </w:r>
      <w:r w:rsidRPr="00446496">
        <w:rPr>
          <w:rStyle w:val="StyleUnderline"/>
        </w:rPr>
        <w:t xml:space="preserve"> six-justice </w:t>
      </w:r>
      <w:r w:rsidRPr="00446496">
        <w:rPr>
          <w:rStyle w:val="StyleUnderline"/>
          <w:highlight w:val="cyan"/>
        </w:rPr>
        <w:t>majority</w:t>
      </w:r>
      <w:r w:rsidRPr="00446496">
        <w:rPr>
          <w:sz w:val="16"/>
          <w:highlight w:val="cyan"/>
        </w:rPr>
        <w:t xml:space="preserve"> </w:t>
      </w:r>
      <w:r w:rsidRPr="00446496">
        <w:rPr>
          <w:rStyle w:val="Emphasis"/>
          <w:highlight w:val="cyan"/>
        </w:rPr>
        <w:t>blocked</w:t>
      </w:r>
      <w:r w:rsidRPr="00446496">
        <w:rPr>
          <w:sz w:val="16"/>
        </w:rPr>
        <w:t xml:space="preserve"> </w:t>
      </w:r>
      <w:r w:rsidRPr="00446496">
        <w:rPr>
          <w:rStyle w:val="StyleUnderline"/>
        </w:rPr>
        <w:t xml:space="preserve">his deployment of </w:t>
      </w:r>
      <w:r w:rsidRPr="00446496">
        <w:rPr>
          <w:rStyle w:val="StyleUnderline"/>
          <w:highlight w:val="cyan"/>
        </w:rPr>
        <w:t>the</w:t>
      </w:r>
      <w:r w:rsidRPr="00446496">
        <w:rPr>
          <w:sz w:val="16"/>
          <w:highlight w:val="cyan"/>
        </w:rPr>
        <w:t xml:space="preserve"> </w:t>
      </w:r>
      <w:r w:rsidRPr="00446496">
        <w:rPr>
          <w:rStyle w:val="Emphasis"/>
          <w:highlight w:val="cyan"/>
        </w:rPr>
        <w:t>National Guard</w:t>
      </w:r>
      <w:r w:rsidRPr="00446496">
        <w:rPr>
          <w:sz w:val="16"/>
        </w:rPr>
        <w:t xml:space="preserve"> </w:t>
      </w:r>
      <w:r w:rsidRPr="00446496">
        <w:rPr>
          <w:rStyle w:val="StyleUnderline"/>
        </w:rPr>
        <w:t>to Chicago</w:t>
      </w:r>
      <w:r w:rsidRPr="00446496">
        <w:rPr>
          <w:sz w:val="16"/>
        </w:rPr>
        <w:t>.</w:t>
      </w:r>
    </w:p>
    <w:p w14:paraId="73228641" w14:textId="77777777" w:rsidR="00344849" w:rsidRPr="004903FA" w:rsidRDefault="00344849" w:rsidP="00344849">
      <w:pPr>
        <w:rPr>
          <w:rStyle w:val="Heading4Char"/>
        </w:rPr>
      </w:pPr>
      <w:r w:rsidRPr="00446496">
        <w:rPr>
          <w:sz w:val="16"/>
        </w:rPr>
        <w:t>The court’s ruling followed months of deliberation over the federal government’s emergency application and held that Trump had not met the requirements necessary to “federalize” traditionally state-controlled guardsmen over the objections of Illinois’ Democratic Gov. J.B. Pritzker.</w:t>
      </w:r>
    </w:p>
    <w:p w14:paraId="0E855F02" w14:textId="77777777" w:rsidR="00344849" w:rsidRPr="004903FA" w:rsidRDefault="00344849" w:rsidP="00344849">
      <w:pPr>
        <w:rPr>
          <w:rStyle w:val="Heading4Char"/>
        </w:rPr>
      </w:pPr>
      <w:r w:rsidRPr="00446496">
        <w:rPr>
          <w:sz w:val="16"/>
        </w:rPr>
        <w:t xml:space="preserve">Although the decision was limited to Chicago, </w:t>
      </w:r>
      <w:r w:rsidRPr="00446496">
        <w:rPr>
          <w:rStyle w:val="StyleUnderline"/>
          <w:highlight w:val="cyan"/>
        </w:rPr>
        <w:t>it was</w:t>
      </w:r>
      <w:r w:rsidRPr="00446496">
        <w:rPr>
          <w:rStyle w:val="StyleUnderline"/>
        </w:rPr>
        <w:t xml:space="preserve"> a</w:t>
      </w:r>
      <w:r w:rsidRPr="00446496">
        <w:rPr>
          <w:sz w:val="16"/>
        </w:rPr>
        <w:t xml:space="preserve"> </w:t>
      </w:r>
      <w:r w:rsidRPr="00446496">
        <w:rPr>
          <w:rStyle w:val="Emphasis"/>
          <w:highlight w:val="cyan"/>
        </w:rPr>
        <w:t>stunning</w:t>
      </w:r>
      <w:r w:rsidRPr="00446496">
        <w:rPr>
          <w:rStyle w:val="Emphasis"/>
        </w:rPr>
        <w:t xml:space="preserve"> rebuke</w:t>
      </w:r>
      <w:r w:rsidRPr="00446496">
        <w:rPr>
          <w:sz w:val="16"/>
        </w:rPr>
        <w:t xml:space="preserve"> by the court majority </w:t>
      </w:r>
      <w:r w:rsidRPr="00446496">
        <w:rPr>
          <w:rStyle w:val="StyleUnderline"/>
        </w:rPr>
        <w:t>of Trump’s</w:t>
      </w:r>
      <w:r w:rsidRPr="00446496">
        <w:rPr>
          <w:sz w:val="16"/>
        </w:rPr>
        <w:t xml:space="preserve"> </w:t>
      </w:r>
      <w:r w:rsidRPr="00446496">
        <w:rPr>
          <w:rStyle w:val="Emphasis"/>
        </w:rPr>
        <w:t>recent deployments</w:t>
      </w:r>
      <w:r w:rsidRPr="00446496">
        <w:rPr>
          <w:sz w:val="16"/>
        </w:rPr>
        <w:t xml:space="preserve"> </w:t>
      </w:r>
      <w:r w:rsidRPr="00446496">
        <w:rPr>
          <w:rStyle w:val="StyleUnderline"/>
        </w:rPr>
        <w:t>of National Guard members</w:t>
      </w:r>
      <w:r w:rsidRPr="00446496">
        <w:rPr>
          <w:sz w:val="16"/>
        </w:rPr>
        <w:t xml:space="preserve"> to other Democratic-run cities like Washington, Portland, Oregon and Los Angeles.</w:t>
      </w:r>
    </w:p>
    <w:p w14:paraId="2D9A78B7" w14:textId="77777777" w:rsidR="00344849" w:rsidRPr="004903FA" w:rsidRDefault="00344849" w:rsidP="00344849">
      <w:pPr>
        <w:rPr>
          <w:rStyle w:val="Heading4Char"/>
        </w:rPr>
      </w:pPr>
      <w:r w:rsidRPr="00446496">
        <w:rPr>
          <w:rStyle w:val="StyleUnderline"/>
        </w:rPr>
        <w:t>According to a</w:t>
      </w:r>
      <w:r w:rsidRPr="00446496">
        <w:rPr>
          <w:sz w:val="16"/>
        </w:rPr>
        <w:t xml:space="preserve"> </w:t>
      </w:r>
      <w:r w:rsidRPr="00446496">
        <w:rPr>
          <w:rStyle w:val="Emphasis"/>
        </w:rPr>
        <w:t>coalition</w:t>
      </w:r>
      <w:r w:rsidRPr="00446496">
        <w:rPr>
          <w:sz w:val="16"/>
        </w:rPr>
        <w:t xml:space="preserve"> </w:t>
      </w:r>
      <w:r w:rsidRPr="00446496">
        <w:rPr>
          <w:rStyle w:val="StyleUnderline"/>
        </w:rPr>
        <w:t>that included</w:t>
      </w:r>
      <w:r w:rsidRPr="00446496">
        <w:rPr>
          <w:sz w:val="16"/>
        </w:rPr>
        <w:t xml:space="preserve"> </w:t>
      </w:r>
      <w:r w:rsidRPr="00446496">
        <w:rPr>
          <w:rStyle w:val="Emphasis"/>
        </w:rPr>
        <w:t>two</w:t>
      </w:r>
      <w:r w:rsidRPr="00446496">
        <w:rPr>
          <w:sz w:val="16"/>
        </w:rPr>
        <w:t xml:space="preserve"> </w:t>
      </w:r>
      <w:r w:rsidRPr="00446496">
        <w:rPr>
          <w:rStyle w:val="StyleUnderline"/>
        </w:rPr>
        <w:t>of Trump’s own appointees</w:t>
      </w:r>
      <w:r w:rsidRPr="00446496">
        <w:rPr>
          <w:sz w:val="16"/>
        </w:rPr>
        <w:t xml:space="preserve">, Justices </w:t>
      </w:r>
      <w:r w:rsidRPr="00446496">
        <w:rPr>
          <w:rStyle w:val="Emphasis"/>
        </w:rPr>
        <w:t>Brett Kavanaugh</w:t>
      </w:r>
      <w:r w:rsidRPr="00446496">
        <w:rPr>
          <w:sz w:val="16"/>
        </w:rPr>
        <w:t xml:space="preserve"> </w:t>
      </w:r>
      <w:r w:rsidRPr="00446496">
        <w:rPr>
          <w:rStyle w:val="StyleUnderline"/>
        </w:rPr>
        <w:t>and</w:t>
      </w:r>
      <w:r w:rsidRPr="00446496">
        <w:rPr>
          <w:sz w:val="16"/>
        </w:rPr>
        <w:t xml:space="preserve"> </w:t>
      </w:r>
      <w:r w:rsidRPr="00446496">
        <w:rPr>
          <w:rStyle w:val="Emphasis"/>
        </w:rPr>
        <w:t>A</w:t>
      </w:r>
      <w:r w:rsidRPr="00446496">
        <w:rPr>
          <w:sz w:val="16"/>
        </w:rPr>
        <w:t xml:space="preserve">my </w:t>
      </w:r>
      <w:r w:rsidRPr="00446496">
        <w:rPr>
          <w:rStyle w:val="Emphasis"/>
        </w:rPr>
        <w:t>C</w:t>
      </w:r>
      <w:r w:rsidRPr="00446496">
        <w:rPr>
          <w:sz w:val="16"/>
        </w:rPr>
        <w:t xml:space="preserve">oney </w:t>
      </w:r>
      <w:r w:rsidRPr="00446496">
        <w:rPr>
          <w:rStyle w:val="Emphasis"/>
        </w:rPr>
        <w:t>B</w:t>
      </w:r>
      <w:r w:rsidRPr="00446496">
        <w:rPr>
          <w:sz w:val="16"/>
        </w:rPr>
        <w:t>arrett, the president may only call National Guard troops into federal service when he is unable to execute the law through use of the regular military.</w:t>
      </w:r>
    </w:p>
    <w:p w14:paraId="1A15C5AC" w14:textId="77777777" w:rsidR="00344849" w:rsidRPr="004903FA" w:rsidRDefault="00344849" w:rsidP="00344849">
      <w:pPr>
        <w:rPr>
          <w:rStyle w:val="Heading4Char"/>
        </w:rPr>
      </w:pPr>
      <w:r w:rsidRPr="00446496">
        <w:rPr>
          <w:sz w:val="16"/>
        </w:rPr>
        <w:t xml:space="preserve">“At this preliminary stage, </w:t>
      </w:r>
      <w:r w:rsidRPr="00446496">
        <w:rPr>
          <w:rStyle w:val="StyleUnderline"/>
        </w:rPr>
        <w:t>the government has</w:t>
      </w:r>
      <w:r w:rsidRPr="00446496">
        <w:rPr>
          <w:sz w:val="16"/>
        </w:rPr>
        <w:t xml:space="preserve"> </w:t>
      </w:r>
      <w:r w:rsidRPr="00446496">
        <w:rPr>
          <w:rStyle w:val="Emphasis"/>
        </w:rPr>
        <w:t>failed</w:t>
      </w:r>
      <w:r w:rsidRPr="00446496">
        <w:rPr>
          <w:sz w:val="16"/>
        </w:rPr>
        <w:t xml:space="preserve"> </w:t>
      </w:r>
      <w:r w:rsidRPr="00446496">
        <w:rPr>
          <w:rStyle w:val="StyleUnderline"/>
        </w:rPr>
        <w:t>to identify a</w:t>
      </w:r>
      <w:r w:rsidRPr="00446496">
        <w:rPr>
          <w:sz w:val="16"/>
        </w:rPr>
        <w:t xml:space="preserve"> </w:t>
      </w:r>
      <w:r w:rsidRPr="00446496">
        <w:rPr>
          <w:rStyle w:val="Emphasis"/>
        </w:rPr>
        <w:t>source of authority</w:t>
      </w:r>
      <w:r w:rsidRPr="00446496">
        <w:rPr>
          <w:sz w:val="16"/>
        </w:rPr>
        <w:t xml:space="preserve"> </w:t>
      </w:r>
      <w:r w:rsidRPr="00446496">
        <w:rPr>
          <w:rStyle w:val="StyleUnderline"/>
        </w:rPr>
        <w:t>that would</w:t>
      </w:r>
      <w:r w:rsidRPr="00446496">
        <w:rPr>
          <w:sz w:val="16"/>
        </w:rPr>
        <w:t xml:space="preserve"> </w:t>
      </w:r>
      <w:r w:rsidRPr="00446496">
        <w:rPr>
          <w:rStyle w:val="Emphasis"/>
        </w:rPr>
        <w:t>allow</w:t>
      </w:r>
      <w:r w:rsidRPr="00446496">
        <w:rPr>
          <w:sz w:val="16"/>
        </w:rPr>
        <w:t xml:space="preserve"> </w:t>
      </w:r>
      <w:r w:rsidRPr="00446496">
        <w:rPr>
          <w:rStyle w:val="StyleUnderline"/>
        </w:rPr>
        <w:t>the military to</w:t>
      </w:r>
      <w:r w:rsidRPr="00446496">
        <w:rPr>
          <w:sz w:val="16"/>
        </w:rPr>
        <w:t xml:space="preserve"> </w:t>
      </w:r>
      <w:r w:rsidRPr="00446496">
        <w:rPr>
          <w:rStyle w:val="Emphasis"/>
        </w:rPr>
        <w:t>execute</w:t>
      </w:r>
      <w:r w:rsidRPr="00446496">
        <w:rPr>
          <w:sz w:val="16"/>
        </w:rPr>
        <w:t xml:space="preserve"> </w:t>
      </w:r>
      <w:r w:rsidRPr="00446496">
        <w:rPr>
          <w:rStyle w:val="StyleUnderline"/>
        </w:rPr>
        <w:t>the laws in</w:t>
      </w:r>
      <w:r w:rsidRPr="00446496">
        <w:rPr>
          <w:sz w:val="16"/>
        </w:rPr>
        <w:t xml:space="preserve"> </w:t>
      </w:r>
      <w:r w:rsidRPr="00446496">
        <w:rPr>
          <w:rStyle w:val="Emphasis"/>
        </w:rPr>
        <w:t>Illinois</w:t>
      </w:r>
      <w:r w:rsidRPr="00446496">
        <w:rPr>
          <w:sz w:val="16"/>
        </w:rPr>
        <w:t>,” the court wrote in an unsigned opinion.</w:t>
      </w:r>
    </w:p>
    <w:p w14:paraId="504D0C02" w14:textId="77777777" w:rsidR="00344849" w:rsidRPr="004903FA" w:rsidRDefault="00344849" w:rsidP="00344849">
      <w:pPr>
        <w:rPr>
          <w:rStyle w:val="Heading4Char"/>
        </w:rPr>
      </w:pPr>
      <w:r w:rsidRPr="00446496">
        <w:rPr>
          <w:rStyle w:val="StyleUnderline"/>
        </w:rPr>
        <w:t>The justices will</w:t>
      </w:r>
      <w:r w:rsidRPr="00446496">
        <w:rPr>
          <w:sz w:val="16"/>
        </w:rPr>
        <w:t xml:space="preserve"> </w:t>
      </w:r>
      <w:r w:rsidRPr="00446496">
        <w:rPr>
          <w:rStyle w:val="Emphasis"/>
        </w:rPr>
        <w:t>return</w:t>
      </w:r>
      <w:r w:rsidRPr="00446496">
        <w:rPr>
          <w:sz w:val="16"/>
        </w:rPr>
        <w:t xml:space="preserve"> </w:t>
      </w:r>
      <w:r w:rsidRPr="00446496">
        <w:rPr>
          <w:rStyle w:val="StyleUnderline"/>
        </w:rPr>
        <w:t>from their winter recess</w:t>
      </w:r>
      <w:r w:rsidRPr="00446496">
        <w:rPr>
          <w:sz w:val="16"/>
        </w:rPr>
        <w:t xml:space="preserve"> </w:t>
      </w:r>
      <w:r w:rsidRPr="00446496">
        <w:rPr>
          <w:rStyle w:val="Emphasis"/>
          <w:highlight w:val="cyan"/>
        </w:rPr>
        <w:t>next month</w:t>
      </w:r>
      <w:r w:rsidRPr="00446496">
        <w:rPr>
          <w:sz w:val="16"/>
        </w:rPr>
        <w:t xml:space="preserve">, </w:t>
      </w:r>
      <w:r w:rsidRPr="00446496">
        <w:rPr>
          <w:rStyle w:val="StyleUnderline"/>
        </w:rPr>
        <w:t xml:space="preserve">which </w:t>
      </w:r>
      <w:r w:rsidRPr="00446496">
        <w:rPr>
          <w:rStyle w:val="StyleUnderline"/>
          <w:highlight w:val="cyan"/>
        </w:rPr>
        <w:t>could spell</w:t>
      </w:r>
      <w:r w:rsidRPr="00446496">
        <w:rPr>
          <w:sz w:val="16"/>
          <w:highlight w:val="cyan"/>
        </w:rPr>
        <w:t xml:space="preserve"> </w:t>
      </w:r>
      <w:r w:rsidRPr="00446496">
        <w:rPr>
          <w:rStyle w:val="Emphasis"/>
          <w:highlight w:val="cyan"/>
        </w:rPr>
        <w:t>further</w:t>
      </w:r>
      <w:r w:rsidRPr="00446496">
        <w:rPr>
          <w:sz w:val="16"/>
          <w:highlight w:val="cyan"/>
        </w:rPr>
        <w:t xml:space="preserve"> </w:t>
      </w:r>
      <w:r w:rsidRPr="00446496">
        <w:rPr>
          <w:rStyle w:val="StyleUnderline"/>
          <w:highlight w:val="cyan"/>
        </w:rPr>
        <w:t>bad news</w:t>
      </w:r>
      <w:r w:rsidRPr="00446496">
        <w:rPr>
          <w:rStyle w:val="StyleUnderline"/>
        </w:rPr>
        <w:t xml:space="preserve"> for the</w:t>
      </w:r>
      <w:r w:rsidRPr="00446496">
        <w:rPr>
          <w:sz w:val="16"/>
        </w:rPr>
        <w:t xml:space="preserve"> </w:t>
      </w:r>
      <w:r w:rsidRPr="00446496">
        <w:rPr>
          <w:rStyle w:val="Emphasis"/>
        </w:rPr>
        <w:t>White House</w:t>
      </w:r>
      <w:r w:rsidRPr="00446496">
        <w:rPr>
          <w:sz w:val="16"/>
        </w:rPr>
        <w:t xml:space="preserve"> </w:t>
      </w:r>
      <w:r w:rsidRPr="00446496">
        <w:rPr>
          <w:rStyle w:val="StyleUnderline"/>
        </w:rPr>
        <w:t>about some of its</w:t>
      </w:r>
      <w:r w:rsidRPr="00446496">
        <w:rPr>
          <w:sz w:val="16"/>
        </w:rPr>
        <w:t xml:space="preserve"> </w:t>
      </w:r>
      <w:r w:rsidRPr="00446496">
        <w:rPr>
          <w:rStyle w:val="Emphasis"/>
        </w:rPr>
        <w:t>most prominent</w:t>
      </w:r>
      <w:r w:rsidRPr="00446496">
        <w:rPr>
          <w:sz w:val="16"/>
        </w:rPr>
        <w:t xml:space="preserve"> </w:t>
      </w:r>
      <w:r w:rsidRPr="00446496">
        <w:rPr>
          <w:rStyle w:val="StyleUnderline"/>
        </w:rPr>
        <w:t>policies</w:t>
      </w:r>
      <w:r w:rsidRPr="00446496">
        <w:rPr>
          <w:sz w:val="16"/>
        </w:rPr>
        <w:t>.</w:t>
      </w:r>
    </w:p>
    <w:p w14:paraId="36D28F3B" w14:textId="77777777" w:rsidR="00344849" w:rsidRPr="004903FA" w:rsidRDefault="00344849" w:rsidP="00344849">
      <w:pPr>
        <w:rPr>
          <w:rStyle w:val="Heading4Char"/>
        </w:rPr>
      </w:pPr>
      <w:r w:rsidRPr="00446496">
        <w:rPr>
          <w:sz w:val="16"/>
        </w:rPr>
        <w:t>The justices are preparing to rule on the legality of Trump’s tariffs on virtually all U.S. trading partners, which has been a cornerstone of his second term economic policy.</w:t>
      </w:r>
    </w:p>
    <w:p w14:paraId="46CD907E" w14:textId="77777777" w:rsidR="00344849" w:rsidRPr="004903FA" w:rsidRDefault="00344849" w:rsidP="00344849">
      <w:pPr>
        <w:rPr>
          <w:rStyle w:val="Heading4Char"/>
        </w:rPr>
      </w:pPr>
      <w:r w:rsidRPr="00446496">
        <w:rPr>
          <w:sz w:val="16"/>
        </w:rPr>
        <w:t>Trump has touted the supposed benefits of tariffs for boosting domestic manufacturing, increasing revenue and offsetting the deficit. He has even floated sending Americans paychecks from money raised through the tariffs, despite the U.S. solicitor general's insistence to the high court that the levies are merely "regulatory tariffs," and "not revenue-raising tariffs."</w:t>
      </w:r>
    </w:p>
    <w:p w14:paraId="572D053E" w14:textId="77777777" w:rsidR="00344849" w:rsidRPr="004903FA" w:rsidRDefault="00344849" w:rsidP="00344849">
      <w:pPr>
        <w:rPr>
          <w:rStyle w:val="Heading4Char"/>
        </w:rPr>
      </w:pPr>
      <w:r w:rsidRPr="00446496">
        <w:rPr>
          <w:sz w:val="16"/>
        </w:rPr>
        <w:t xml:space="preserve">During a hearing in November, </w:t>
      </w:r>
      <w:r w:rsidRPr="00446496">
        <w:rPr>
          <w:rStyle w:val="Emphasis"/>
        </w:rPr>
        <w:t>several members</w:t>
      </w:r>
      <w:r w:rsidRPr="00446496">
        <w:rPr>
          <w:sz w:val="16"/>
        </w:rPr>
        <w:t xml:space="preserve"> </w:t>
      </w:r>
      <w:r w:rsidRPr="00446496">
        <w:rPr>
          <w:rStyle w:val="StyleUnderline"/>
        </w:rPr>
        <w:t xml:space="preserve">of </w:t>
      </w:r>
      <w:r w:rsidRPr="00446496">
        <w:rPr>
          <w:rStyle w:val="StyleUnderline"/>
          <w:highlight w:val="cyan"/>
        </w:rPr>
        <w:t>the</w:t>
      </w:r>
      <w:r w:rsidRPr="00446496">
        <w:rPr>
          <w:sz w:val="16"/>
          <w:highlight w:val="cyan"/>
        </w:rPr>
        <w:t xml:space="preserve"> </w:t>
      </w:r>
      <w:r w:rsidRPr="00446496">
        <w:rPr>
          <w:rStyle w:val="Emphasis"/>
          <w:highlight w:val="cyan"/>
        </w:rPr>
        <w:t>conservative</w:t>
      </w:r>
      <w:r w:rsidRPr="00446496">
        <w:rPr>
          <w:sz w:val="16"/>
          <w:highlight w:val="cyan"/>
        </w:rPr>
        <w:t xml:space="preserve"> </w:t>
      </w:r>
      <w:r w:rsidRPr="00446496">
        <w:rPr>
          <w:rStyle w:val="StyleUnderline"/>
          <w:highlight w:val="cyan"/>
        </w:rPr>
        <w:t>majority raised</w:t>
      </w:r>
      <w:r w:rsidRPr="00446496">
        <w:rPr>
          <w:sz w:val="16"/>
          <w:highlight w:val="cyan"/>
        </w:rPr>
        <w:t xml:space="preserve"> </w:t>
      </w:r>
      <w:r w:rsidRPr="00446496">
        <w:rPr>
          <w:rStyle w:val="Emphasis"/>
          <w:highlight w:val="cyan"/>
        </w:rPr>
        <w:t>doubts</w:t>
      </w:r>
      <w:r w:rsidRPr="00446496">
        <w:rPr>
          <w:sz w:val="16"/>
          <w:highlight w:val="cyan"/>
        </w:rPr>
        <w:t xml:space="preserve"> </w:t>
      </w:r>
      <w:r w:rsidRPr="00446496">
        <w:rPr>
          <w:rStyle w:val="StyleUnderline"/>
          <w:highlight w:val="cyan"/>
        </w:rPr>
        <w:t>about the</w:t>
      </w:r>
      <w:r w:rsidRPr="00446496">
        <w:rPr>
          <w:rStyle w:val="StyleUnderline"/>
        </w:rPr>
        <w:t xml:space="preserve"> president’s</w:t>
      </w:r>
      <w:r w:rsidRPr="00446496">
        <w:rPr>
          <w:sz w:val="16"/>
        </w:rPr>
        <w:t xml:space="preserve"> </w:t>
      </w:r>
      <w:r w:rsidRPr="00446496">
        <w:rPr>
          <w:rStyle w:val="Emphasis"/>
          <w:highlight w:val="cyan"/>
        </w:rPr>
        <w:t>authority</w:t>
      </w:r>
      <w:r w:rsidRPr="00446496">
        <w:rPr>
          <w:sz w:val="16"/>
          <w:highlight w:val="cyan"/>
        </w:rPr>
        <w:t xml:space="preserve"> </w:t>
      </w:r>
      <w:r w:rsidRPr="00446496">
        <w:rPr>
          <w:rStyle w:val="StyleUnderline"/>
          <w:highlight w:val="cyan"/>
        </w:rPr>
        <w:t>to</w:t>
      </w:r>
      <w:r w:rsidRPr="00446496">
        <w:rPr>
          <w:rStyle w:val="StyleUnderline"/>
        </w:rPr>
        <w:t xml:space="preserve"> unilaterally </w:t>
      </w:r>
      <w:r w:rsidRPr="00446496">
        <w:rPr>
          <w:rStyle w:val="StyleUnderline"/>
          <w:highlight w:val="cyan"/>
        </w:rPr>
        <w:t>impose</w:t>
      </w:r>
      <w:r w:rsidRPr="00446496">
        <w:rPr>
          <w:sz w:val="16"/>
        </w:rPr>
        <w:t xml:space="preserve"> the </w:t>
      </w:r>
      <w:r w:rsidRPr="00446496">
        <w:rPr>
          <w:rStyle w:val="Emphasis"/>
          <w:highlight w:val="cyan"/>
        </w:rPr>
        <w:t>levies</w:t>
      </w:r>
      <w:r w:rsidRPr="00446496">
        <w:rPr>
          <w:sz w:val="16"/>
        </w:rPr>
        <w:t xml:space="preserve"> under a 1977 emergency law.</w:t>
      </w:r>
    </w:p>
    <w:p w14:paraId="752F02B2" w14:textId="77777777" w:rsidR="00344849" w:rsidRPr="004903FA" w:rsidRDefault="00344849" w:rsidP="00344849">
      <w:pPr>
        <w:rPr>
          <w:rStyle w:val="Heading4Char"/>
        </w:rPr>
      </w:pPr>
      <w:r w:rsidRPr="00446496">
        <w:rPr>
          <w:sz w:val="16"/>
        </w:rPr>
        <w:t>Justice Neil Gorsuch said Trump was seeking a “one-way ratchet toward the gradual but continual accretion of power in the executive branch and away from the people's elected representatives.”</w:t>
      </w:r>
    </w:p>
    <w:p w14:paraId="27876B70" w14:textId="77777777" w:rsidR="00344849" w:rsidRPr="004903FA" w:rsidRDefault="00344849" w:rsidP="00344849">
      <w:pPr>
        <w:rPr>
          <w:rStyle w:val="Heading4Char"/>
        </w:rPr>
      </w:pPr>
      <w:r w:rsidRPr="00446496">
        <w:rPr>
          <w:sz w:val="16"/>
        </w:rPr>
        <w:t xml:space="preserve">Chief Justice </w:t>
      </w:r>
      <w:r w:rsidRPr="00446496">
        <w:rPr>
          <w:rStyle w:val="StyleUnderline"/>
        </w:rPr>
        <w:t>John Roberts</w:t>
      </w:r>
      <w:r w:rsidRPr="00446496">
        <w:rPr>
          <w:sz w:val="16"/>
        </w:rPr>
        <w:t xml:space="preserve"> Jr. </w:t>
      </w:r>
      <w:r w:rsidRPr="00446496">
        <w:rPr>
          <w:rStyle w:val="StyleUnderline"/>
        </w:rPr>
        <w:t>asked</w:t>
      </w:r>
      <w:r w:rsidRPr="00446496">
        <w:rPr>
          <w:sz w:val="16"/>
        </w:rPr>
        <w:t xml:space="preserve"> </w:t>
      </w:r>
      <w:r w:rsidRPr="00446496">
        <w:rPr>
          <w:rStyle w:val="Emphasis"/>
        </w:rPr>
        <w:t>why</w:t>
      </w:r>
      <w:r w:rsidRPr="00446496">
        <w:rPr>
          <w:sz w:val="16"/>
        </w:rPr>
        <w:t xml:space="preserve"> </w:t>
      </w:r>
      <w:r w:rsidRPr="00446496">
        <w:rPr>
          <w:rStyle w:val="StyleUnderline"/>
        </w:rPr>
        <w:t>the Supreme Court shouldn’t apply the</w:t>
      </w:r>
      <w:r w:rsidRPr="00446496">
        <w:rPr>
          <w:sz w:val="16"/>
        </w:rPr>
        <w:t xml:space="preserve"> “</w:t>
      </w:r>
      <w:r w:rsidRPr="00446496">
        <w:rPr>
          <w:rStyle w:val="Emphasis"/>
        </w:rPr>
        <w:t>m</w:t>
      </w:r>
      <w:r w:rsidRPr="00446496">
        <w:rPr>
          <w:sz w:val="16"/>
        </w:rPr>
        <w:t xml:space="preserve">ajor </w:t>
      </w:r>
      <w:r w:rsidRPr="00446496">
        <w:rPr>
          <w:rStyle w:val="Emphasis"/>
        </w:rPr>
        <w:t>q</w:t>
      </w:r>
      <w:r w:rsidRPr="00446496">
        <w:rPr>
          <w:sz w:val="16"/>
        </w:rPr>
        <w:t xml:space="preserve">uestions </w:t>
      </w:r>
      <w:r w:rsidRPr="00446496">
        <w:rPr>
          <w:rStyle w:val="Emphasis"/>
        </w:rPr>
        <w:t>d</w:t>
      </w:r>
      <w:r w:rsidRPr="00446496">
        <w:rPr>
          <w:sz w:val="16"/>
        </w:rPr>
        <w:t xml:space="preserve">octrine” </w:t>
      </w:r>
      <w:r w:rsidRPr="00446496">
        <w:rPr>
          <w:rStyle w:val="StyleUnderline"/>
        </w:rPr>
        <w:t>to Trump’s</w:t>
      </w:r>
      <w:r w:rsidRPr="00446496">
        <w:rPr>
          <w:sz w:val="16"/>
        </w:rPr>
        <w:t xml:space="preserve"> </w:t>
      </w:r>
      <w:r w:rsidRPr="00446496">
        <w:rPr>
          <w:rStyle w:val="Emphasis"/>
        </w:rPr>
        <w:t>tariff</w:t>
      </w:r>
      <w:r w:rsidRPr="00446496">
        <w:rPr>
          <w:sz w:val="16"/>
        </w:rPr>
        <w:t xml:space="preserve"> policie</w:t>
      </w:r>
      <w:r w:rsidRPr="00446496">
        <w:rPr>
          <w:rStyle w:val="Emphasis"/>
        </w:rPr>
        <w:t>s</w:t>
      </w:r>
      <w:r w:rsidRPr="00446496">
        <w:rPr>
          <w:sz w:val="16"/>
        </w:rPr>
        <w:t>, which require Congress to clearly authorize the executive branch to roll out programs of massive economic significance. The court had used the doctrine as the basis to strike down several policies of former President Joe Biden.</w:t>
      </w:r>
    </w:p>
    <w:p w14:paraId="11317C6F" w14:textId="77777777" w:rsidR="00344849" w:rsidRPr="004903FA" w:rsidRDefault="00344849" w:rsidP="00344849">
      <w:pPr>
        <w:rPr>
          <w:rStyle w:val="Heading4Char"/>
        </w:rPr>
      </w:pPr>
      <w:r w:rsidRPr="00446496">
        <w:rPr>
          <w:sz w:val="16"/>
        </w:rPr>
        <w:t xml:space="preserve">This month </w:t>
      </w:r>
      <w:r w:rsidRPr="00446496">
        <w:rPr>
          <w:rStyle w:val="StyleUnderline"/>
          <w:highlight w:val="cyan"/>
        </w:rPr>
        <w:t>the</w:t>
      </w:r>
      <w:r w:rsidRPr="00446496">
        <w:rPr>
          <w:rStyle w:val="StyleUnderline"/>
        </w:rPr>
        <w:t xml:space="preserve"> Supreme </w:t>
      </w:r>
      <w:r w:rsidRPr="00446496">
        <w:rPr>
          <w:rStyle w:val="StyleUnderline"/>
          <w:highlight w:val="cyan"/>
        </w:rPr>
        <w:t>Court</w:t>
      </w:r>
      <w:r w:rsidRPr="00446496">
        <w:rPr>
          <w:sz w:val="16"/>
        </w:rPr>
        <w:t xml:space="preserve"> appeared sympathetic to the administration’s attempt to overturn roughly a century of precedent upholding the independence of various federal agencies.</w:t>
      </w:r>
    </w:p>
    <w:p w14:paraId="327F7283" w14:textId="77777777" w:rsidR="00344849" w:rsidRPr="004903FA" w:rsidRDefault="00344849" w:rsidP="00344849">
      <w:pPr>
        <w:rPr>
          <w:rStyle w:val="Heading4Char"/>
        </w:rPr>
      </w:pPr>
      <w:r w:rsidRPr="00446496">
        <w:rPr>
          <w:sz w:val="16"/>
        </w:rPr>
        <w:t xml:space="preserve">At the same hearing, however, Kavanaugh </w:t>
      </w:r>
      <w:r w:rsidRPr="00446496">
        <w:rPr>
          <w:rStyle w:val="Emphasis"/>
        </w:rPr>
        <w:t>suggested</w:t>
      </w:r>
      <w:r w:rsidRPr="00446496">
        <w:rPr>
          <w:sz w:val="16"/>
        </w:rPr>
        <w:t xml:space="preserve"> </w:t>
      </w:r>
      <w:r w:rsidRPr="00446496">
        <w:rPr>
          <w:rStyle w:val="StyleUnderline"/>
        </w:rPr>
        <w:t xml:space="preserve">the court </w:t>
      </w:r>
      <w:r w:rsidRPr="00446496">
        <w:rPr>
          <w:rStyle w:val="StyleUnderline"/>
          <w:highlight w:val="cyan"/>
        </w:rPr>
        <w:t>could</w:t>
      </w:r>
      <w:r w:rsidRPr="00446496">
        <w:rPr>
          <w:sz w:val="16"/>
          <w:highlight w:val="cyan"/>
        </w:rPr>
        <w:t xml:space="preserve"> </w:t>
      </w:r>
      <w:r w:rsidRPr="00446496">
        <w:rPr>
          <w:rStyle w:val="Emphasis"/>
          <w:highlight w:val="cyan"/>
        </w:rPr>
        <w:t>preserve</w:t>
      </w:r>
      <w:r w:rsidRPr="00446496">
        <w:rPr>
          <w:sz w:val="16"/>
        </w:rPr>
        <w:t xml:space="preserve"> </w:t>
      </w:r>
      <w:r w:rsidRPr="00446496">
        <w:rPr>
          <w:rStyle w:val="StyleUnderline"/>
        </w:rPr>
        <w:t xml:space="preserve">the </w:t>
      </w:r>
      <w:r w:rsidRPr="00446496">
        <w:rPr>
          <w:rStyle w:val="StyleUnderline"/>
          <w:highlight w:val="cyan"/>
        </w:rPr>
        <w:t>independence of the</w:t>
      </w:r>
      <w:r w:rsidRPr="00446496">
        <w:rPr>
          <w:sz w:val="16"/>
          <w:highlight w:val="cyan"/>
        </w:rPr>
        <w:t xml:space="preserve"> </w:t>
      </w:r>
      <w:r w:rsidRPr="00446496">
        <w:rPr>
          <w:rStyle w:val="Emphasis"/>
          <w:highlight w:val="cyan"/>
        </w:rPr>
        <w:t>Fed</w:t>
      </w:r>
      <w:r w:rsidRPr="00446496">
        <w:rPr>
          <w:sz w:val="16"/>
        </w:rPr>
        <w:t xml:space="preserve">eral Reserve </w:t>
      </w:r>
      <w:r w:rsidRPr="00446496">
        <w:rPr>
          <w:rStyle w:val="StyleUnderline"/>
        </w:rPr>
        <w:t>from</w:t>
      </w:r>
      <w:r w:rsidRPr="00446496">
        <w:rPr>
          <w:sz w:val="16"/>
        </w:rPr>
        <w:t xml:space="preserve"> </w:t>
      </w:r>
      <w:r w:rsidRPr="00446496">
        <w:rPr>
          <w:rStyle w:val="Emphasis"/>
        </w:rPr>
        <w:t>presidential control</w:t>
      </w:r>
      <w:r w:rsidRPr="00446496">
        <w:rPr>
          <w:sz w:val="16"/>
        </w:rPr>
        <w:t>. His question suggested that the court may look skeptically upon Trump’s effort to fire Fed Gov. Lisa Cook when the justices hear her case during its January argum</w:t>
      </w:r>
    </w:p>
    <w:bookmarkEnd w:id="21"/>
    <w:p w14:paraId="5E58CA4E" w14:textId="77777777" w:rsidR="00344849" w:rsidRPr="004903FA" w:rsidRDefault="00344849" w:rsidP="00344849">
      <w:pPr>
        <w:pStyle w:val="Heading3"/>
        <w:rPr>
          <w:rStyle w:val="Heading4Char"/>
        </w:rPr>
      </w:pPr>
      <w:r>
        <w:t>AT: Fiat Link---1AR</w:t>
      </w:r>
    </w:p>
    <w:p w14:paraId="3D760BBF" w14:textId="266B6566" w:rsidR="00344849" w:rsidRPr="004903FA" w:rsidRDefault="00344849" w:rsidP="00344849">
      <w:pPr>
        <w:pStyle w:val="Heading3"/>
        <w:rPr>
          <w:rStyle w:val="Heading4Char"/>
        </w:rPr>
      </w:pPr>
      <w:r>
        <w:t>No Curbing---1AR</w:t>
      </w:r>
    </w:p>
    <w:p w14:paraId="74AD7A65" w14:textId="77777777" w:rsidR="00344849" w:rsidRPr="004903FA" w:rsidRDefault="00344849" w:rsidP="00344849">
      <w:pPr>
        <w:pStyle w:val="Heading4"/>
        <w:rPr>
          <w:rStyle w:val="Heading4Char"/>
        </w:rPr>
      </w:pPr>
      <w:r>
        <w:t>The Johnson warrant is wrong</w:t>
      </w:r>
    </w:p>
    <w:p w14:paraId="3E3D76FE" w14:textId="77777777" w:rsidR="00344849" w:rsidRPr="004903FA" w:rsidRDefault="00344849" w:rsidP="00344849">
      <w:pPr>
        <w:rPr>
          <w:rStyle w:val="Heading4Char"/>
        </w:rPr>
      </w:pPr>
      <w:r>
        <w:t xml:space="preserve">Scott </w:t>
      </w:r>
      <w:r w:rsidRPr="0088168A">
        <w:rPr>
          <w:rStyle w:val="Style13ptBold"/>
        </w:rPr>
        <w:t>Wong et al. 25</w:t>
      </w:r>
      <w:r>
        <w:t>. Melanie Zanona and Rebecca Kaplan, journalists.</w:t>
      </w:r>
      <w:r w:rsidRPr="0088168A">
        <w:t xml:space="preserve"> </w:t>
      </w:r>
      <w:r w:rsidRPr="00A466AF">
        <w:t>"Speaker Mike Johnson floats eliminating federal courts as GOP ramps up attacks on judges</w:t>
      </w:r>
      <w:r>
        <w:t>.</w:t>
      </w:r>
      <w:r w:rsidRPr="00A466AF">
        <w:t>"</w:t>
      </w:r>
      <w:r>
        <w:t xml:space="preserve"> NBC News. 3/25/2025. </w:t>
      </w:r>
      <w:r w:rsidRPr="00A466AF">
        <w:t>nbcnews.com/politics/congress/speaker-mike-johnson-floats-eliminating-federal-courts-rcna197986</w:t>
      </w:r>
    </w:p>
    <w:p w14:paraId="570AC351" w14:textId="77777777" w:rsidR="00344849" w:rsidRPr="004903FA" w:rsidRDefault="00344849" w:rsidP="00344849">
      <w:pPr>
        <w:rPr>
          <w:rStyle w:val="Heading4Char"/>
        </w:rPr>
      </w:pPr>
      <w:r w:rsidRPr="00681287">
        <w:rPr>
          <w:rStyle w:val="StyleUnderline"/>
        </w:rPr>
        <w:t xml:space="preserve">Attempts </w:t>
      </w:r>
      <w:r w:rsidRPr="0088168A">
        <w:rPr>
          <w:rStyle w:val="StyleUnderline"/>
          <w:highlight w:val="cyan"/>
        </w:rPr>
        <w:t xml:space="preserve">to </w:t>
      </w:r>
      <w:r w:rsidRPr="00681287">
        <w:rPr>
          <w:rStyle w:val="StyleUnderline"/>
          <w:highlight w:val="cyan"/>
        </w:rPr>
        <w:t>defund courts</w:t>
      </w:r>
      <w:r w:rsidRPr="00A466AF">
        <w:rPr>
          <w:rStyle w:val="StyleUnderline"/>
        </w:rPr>
        <w:t xml:space="preserve"> </w:t>
      </w:r>
      <w:r w:rsidRPr="00681287">
        <w:rPr>
          <w:rStyle w:val="StyleUnderline"/>
        </w:rPr>
        <w:t xml:space="preserve">will be a </w:t>
      </w:r>
      <w:r w:rsidRPr="00681287">
        <w:rPr>
          <w:rStyle w:val="Emphasis"/>
        </w:rPr>
        <w:t>major flashpoint</w:t>
      </w:r>
      <w:r w:rsidRPr="00681287">
        <w:rPr>
          <w:rStyle w:val="StyleUnderline"/>
        </w:rPr>
        <w:t xml:space="preserve"> in </w:t>
      </w:r>
      <w:r w:rsidRPr="00681287">
        <w:rPr>
          <w:rStyle w:val="Emphasis"/>
        </w:rPr>
        <w:t>bipartisan funding negotiations</w:t>
      </w:r>
      <w:r w:rsidRPr="00681287">
        <w:rPr>
          <w:rStyle w:val="StyleUnderline"/>
        </w:rPr>
        <w:t xml:space="preserve"> for the next </w:t>
      </w:r>
      <w:r w:rsidRPr="00681287">
        <w:rPr>
          <w:rStyle w:val="Emphasis"/>
        </w:rPr>
        <w:t>fiscal</w:t>
      </w:r>
      <w:r w:rsidRPr="00681287">
        <w:rPr>
          <w:rStyle w:val="StyleUnderline"/>
        </w:rPr>
        <w:t xml:space="preserve"> year. But</w:t>
      </w:r>
      <w:r w:rsidRPr="00681287">
        <w:rPr>
          <w:sz w:val="16"/>
        </w:rPr>
        <w:t xml:space="preserve"> Republicans are a </w:t>
      </w:r>
      <w:r w:rsidRPr="00681287">
        <w:rPr>
          <w:rStyle w:val="Emphasis"/>
        </w:rPr>
        <w:t>long way</w:t>
      </w:r>
      <w:r w:rsidRPr="00681287">
        <w:rPr>
          <w:sz w:val="16"/>
        </w:rPr>
        <w:t xml:space="preserve"> from making good on these threats.</w:t>
      </w:r>
    </w:p>
    <w:p w14:paraId="52F3DA7C" w14:textId="77777777" w:rsidR="00344849" w:rsidRPr="004903FA" w:rsidRDefault="00344849" w:rsidP="00344849">
      <w:pPr>
        <w:rPr>
          <w:rStyle w:val="Heading4Char"/>
        </w:rPr>
      </w:pPr>
      <w:r w:rsidRPr="00681287">
        <w:rPr>
          <w:rStyle w:val="StyleUnderline"/>
        </w:rPr>
        <w:t xml:space="preserve">First, </w:t>
      </w:r>
      <w:r w:rsidRPr="00681287">
        <w:rPr>
          <w:rStyle w:val="StyleUnderline"/>
          <w:highlight w:val="cyan"/>
        </w:rPr>
        <w:t xml:space="preserve">they would need </w:t>
      </w:r>
      <w:r w:rsidRPr="0088168A">
        <w:rPr>
          <w:rStyle w:val="StyleUnderline"/>
          <w:highlight w:val="cyan"/>
        </w:rPr>
        <w:t xml:space="preserve">to convince </w:t>
      </w:r>
      <w:r w:rsidRPr="00D20FCF">
        <w:rPr>
          <w:rStyle w:val="Emphasis"/>
        </w:rPr>
        <w:t>powerful senior appropriators</w:t>
      </w:r>
      <w:r w:rsidRPr="00D20FCF">
        <w:rPr>
          <w:rStyle w:val="StyleUnderline"/>
        </w:rPr>
        <w:t xml:space="preserve"> to strip funding for </w:t>
      </w:r>
      <w:r w:rsidRPr="00D20FCF">
        <w:rPr>
          <w:rStyle w:val="Emphasis"/>
        </w:rPr>
        <w:t>certain courts</w:t>
      </w:r>
      <w:r w:rsidRPr="00D20FCF">
        <w:rPr>
          <w:rStyle w:val="StyleUnderline"/>
        </w:rPr>
        <w:t xml:space="preserve"> </w:t>
      </w:r>
      <w:r w:rsidRPr="00D20FCF">
        <w:rPr>
          <w:sz w:val="16"/>
        </w:rPr>
        <w:t>in their funding bill, in this case the Financial Services and General Government appropriations bill that funds the lower courts.</w:t>
      </w:r>
    </w:p>
    <w:p w14:paraId="70119BA3" w14:textId="77777777" w:rsidR="00344849" w:rsidRPr="004903FA" w:rsidRDefault="00344849" w:rsidP="00344849">
      <w:pPr>
        <w:rPr>
          <w:rStyle w:val="Heading4Char"/>
        </w:rPr>
      </w:pPr>
      <w:r w:rsidRPr="00A466AF">
        <w:rPr>
          <w:sz w:val="16"/>
        </w:rPr>
        <w:t xml:space="preserve">But </w:t>
      </w:r>
      <w:r w:rsidRPr="00681287">
        <w:rPr>
          <w:rStyle w:val="StyleUnderline"/>
          <w:highlight w:val="cyan"/>
        </w:rPr>
        <w:t>the</w:t>
      </w:r>
      <w:r w:rsidRPr="00A466AF">
        <w:rPr>
          <w:rStyle w:val="StyleUnderline"/>
        </w:rPr>
        <w:t xml:space="preserve"> </w:t>
      </w:r>
      <w:r w:rsidRPr="00681287">
        <w:rPr>
          <w:rStyle w:val="StyleUnderline"/>
        </w:rPr>
        <w:t>appropriations</w:t>
      </w:r>
      <w:r w:rsidRPr="00A466AF">
        <w:rPr>
          <w:rStyle w:val="StyleUnderline"/>
        </w:rPr>
        <w:t xml:space="preserve"> </w:t>
      </w:r>
      <w:r w:rsidRPr="00681287">
        <w:rPr>
          <w:rStyle w:val="Emphasis"/>
        </w:rPr>
        <w:t>sub</w:t>
      </w:r>
      <w:r w:rsidRPr="0088168A">
        <w:rPr>
          <w:rStyle w:val="Emphasis"/>
          <w:highlight w:val="cyan"/>
        </w:rPr>
        <w:t>committee</w:t>
      </w:r>
      <w:r w:rsidRPr="00A466AF">
        <w:rPr>
          <w:rStyle w:val="StyleUnderline"/>
        </w:rPr>
        <w:t xml:space="preserve"> that </w:t>
      </w:r>
      <w:r w:rsidRPr="00681287">
        <w:rPr>
          <w:rStyle w:val="Emphasis"/>
        </w:rPr>
        <w:t>oversees that funding bill</w:t>
      </w:r>
      <w:r w:rsidRPr="00681287">
        <w:rPr>
          <w:rStyle w:val="StyleUnderline"/>
          <w:highlight w:val="cyan"/>
        </w:rPr>
        <w:t xml:space="preserve"> is chaired </w:t>
      </w:r>
      <w:r w:rsidRPr="0088168A">
        <w:rPr>
          <w:rStyle w:val="StyleUnderline"/>
          <w:highlight w:val="cyan"/>
        </w:rPr>
        <w:t>by</w:t>
      </w:r>
      <w:r w:rsidRPr="00A466AF">
        <w:rPr>
          <w:rStyle w:val="StyleUnderline"/>
        </w:rPr>
        <w:t xml:space="preserve"> Rep. Dave Joyce, R-Ohio, </w:t>
      </w:r>
      <w:r w:rsidRPr="0088168A">
        <w:rPr>
          <w:rStyle w:val="StyleUnderline"/>
          <w:highlight w:val="cyan"/>
        </w:rPr>
        <w:t xml:space="preserve">a </w:t>
      </w:r>
      <w:r w:rsidRPr="00681287">
        <w:rPr>
          <w:rStyle w:val="Emphasis"/>
        </w:rPr>
        <w:t xml:space="preserve">former </w:t>
      </w:r>
      <w:r w:rsidRPr="0088168A">
        <w:rPr>
          <w:rStyle w:val="Emphasis"/>
          <w:highlight w:val="cyan"/>
        </w:rPr>
        <w:t>prosecutor</w:t>
      </w:r>
      <w:r w:rsidRPr="00A466AF">
        <w:rPr>
          <w:rStyle w:val="StyleUnderline"/>
        </w:rPr>
        <w:t xml:space="preserve">, self-described pragmatist </w:t>
      </w:r>
      <w:r w:rsidRPr="00681287">
        <w:rPr>
          <w:rStyle w:val="StyleUnderline"/>
          <w:highlight w:val="cyan"/>
        </w:rPr>
        <w:t>and</w:t>
      </w:r>
      <w:r w:rsidRPr="00A466AF">
        <w:rPr>
          <w:rStyle w:val="StyleUnderline"/>
        </w:rPr>
        <w:t xml:space="preserve"> one of the more </w:t>
      </w:r>
      <w:r w:rsidRPr="0088168A">
        <w:rPr>
          <w:rStyle w:val="Emphasis"/>
          <w:highlight w:val="cyan"/>
        </w:rPr>
        <w:t>moderat</w:t>
      </w:r>
      <w:r w:rsidRPr="00681287">
        <w:rPr>
          <w:rStyle w:val="Emphasis"/>
          <w:highlight w:val="cyan"/>
        </w:rPr>
        <w:t>e members</w:t>
      </w:r>
      <w:r w:rsidRPr="00681287">
        <w:rPr>
          <w:rStyle w:val="StyleUnderline"/>
          <w:highlight w:val="cyan"/>
        </w:rPr>
        <w:t xml:space="preserve"> of the</w:t>
      </w:r>
      <w:r w:rsidRPr="00A466AF">
        <w:rPr>
          <w:rStyle w:val="StyleUnderline"/>
        </w:rPr>
        <w:t xml:space="preserve"> House </w:t>
      </w:r>
      <w:r w:rsidRPr="0088168A">
        <w:rPr>
          <w:rStyle w:val="StyleUnderline"/>
          <w:highlight w:val="cyan"/>
        </w:rPr>
        <w:t>GOP</w:t>
      </w:r>
      <w:r w:rsidRPr="00A466AF">
        <w:rPr>
          <w:rStyle w:val="StyleUnderline"/>
        </w:rPr>
        <w:t xml:space="preserve"> conference</w:t>
      </w:r>
      <w:r w:rsidRPr="00A466AF">
        <w:rPr>
          <w:sz w:val="16"/>
        </w:rPr>
        <w:t>.</w:t>
      </w:r>
    </w:p>
    <w:p w14:paraId="6E8CBF30" w14:textId="77777777" w:rsidR="00344849" w:rsidRPr="004903FA" w:rsidRDefault="00344849" w:rsidP="00344849">
      <w:pPr>
        <w:rPr>
          <w:rStyle w:val="Heading4Char"/>
        </w:rPr>
      </w:pPr>
      <w:r w:rsidRPr="00A466AF">
        <w:rPr>
          <w:sz w:val="16"/>
        </w:rPr>
        <w:t xml:space="preserve">On top of that, </w:t>
      </w:r>
      <w:r w:rsidRPr="00A466AF">
        <w:rPr>
          <w:rStyle w:val="StyleUnderline"/>
        </w:rPr>
        <w:t xml:space="preserve">House </w:t>
      </w:r>
      <w:r w:rsidRPr="00681287">
        <w:rPr>
          <w:rStyle w:val="StyleUnderline"/>
        </w:rPr>
        <w:t xml:space="preserve">Republicans would need </w:t>
      </w:r>
      <w:r w:rsidRPr="00681287">
        <w:rPr>
          <w:rStyle w:val="Emphasis"/>
        </w:rPr>
        <w:t>near</w:t>
      </w:r>
      <w:r w:rsidRPr="00A466AF">
        <w:rPr>
          <w:rStyle w:val="Emphasis"/>
        </w:rPr>
        <w:t>-</w:t>
      </w:r>
      <w:r w:rsidRPr="00681287">
        <w:rPr>
          <w:rStyle w:val="Emphasis"/>
        </w:rPr>
        <w:t xml:space="preserve">unanimous </w:t>
      </w:r>
      <w:r w:rsidRPr="0088168A">
        <w:rPr>
          <w:rStyle w:val="Emphasis"/>
          <w:highlight w:val="cyan"/>
        </w:rPr>
        <w:t>agreement</w:t>
      </w:r>
      <w:r w:rsidRPr="00A466AF">
        <w:rPr>
          <w:rStyle w:val="StyleUnderline"/>
        </w:rPr>
        <w:t xml:space="preserve"> to pass a funding bill that defunded some courts on the floor, which </w:t>
      </w:r>
      <w:r w:rsidRPr="00681287">
        <w:rPr>
          <w:rStyle w:val="StyleUnderline"/>
          <w:highlight w:val="cyan"/>
        </w:rPr>
        <w:t>would be</w:t>
      </w:r>
      <w:r w:rsidRPr="00681287">
        <w:rPr>
          <w:rStyle w:val="StyleUnderline"/>
        </w:rPr>
        <w:t xml:space="preserve"> a </w:t>
      </w:r>
      <w:r w:rsidRPr="0088168A">
        <w:rPr>
          <w:rStyle w:val="Emphasis"/>
          <w:highlight w:val="cyan"/>
        </w:rPr>
        <w:t>difficult</w:t>
      </w:r>
      <w:r w:rsidRPr="00681287">
        <w:rPr>
          <w:rStyle w:val="Emphasis"/>
        </w:rPr>
        <w:t xml:space="preserve"> feat</w:t>
      </w:r>
      <w:r w:rsidRPr="00681287">
        <w:rPr>
          <w:rStyle w:val="StyleUnderline"/>
          <w:highlight w:val="cyan"/>
        </w:rPr>
        <w:t xml:space="preserve"> given their </w:t>
      </w:r>
      <w:r w:rsidRPr="00681287">
        <w:rPr>
          <w:rStyle w:val="Emphasis"/>
          <w:highlight w:val="cyan"/>
        </w:rPr>
        <w:t xml:space="preserve">narrow </w:t>
      </w:r>
      <w:r w:rsidRPr="0088168A">
        <w:rPr>
          <w:rStyle w:val="Emphasis"/>
          <w:highlight w:val="cyan"/>
        </w:rPr>
        <w:t>majority</w:t>
      </w:r>
      <w:r w:rsidRPr="00A466AF">
        <w:rPr>
          <w:sz w:val="16"/>
        </w:rPr>
        <w:t>.</w:t>
      </w:r>
    </w:p>
    <w:p w14:paraId="288F81C2" w14:textId="77777777" w:rsidR="00344849" w:rsidRPr="004903FA" w:rsidRDefault="00344849" w:rsidP="00344849">
      <w:pPr>
        <w:rPr>
          <w:rStyle w:val="Heading4Char"/>
        </w:rPr>
      </w:pPr>
      <w:r w:rsidRPr="00A466AF">
        <w:rPr>
          <w:sz w:val="16"/>
        </w:rPr>
        <w:t xml:space="preserve">The </w:t>
      </w:r>
      <w:r w:rsidRPr="00AB1362">
        <w:rPr>
          <w:rStyle w:val="StyleUnderline"/>
        </w:rPr>
        <w:t xml:space="preserve">Senate also would almost certainly </w:t>
      </w:r>
      <w:r w:rsidRPr="00AB1362">
        <w:rPr>
          <w:rStyle w:val="Emphasis"/>
        </w:rPr>
        <w:t>reject any funding</w:t>
      </w:r>
      <w:r w:rsidRPr="00AB1362">
        <w:rPr>
          <w:rStyle w:val="StyleUnderline"/>
        </w:rPr>
        <w:t xml:space="preserve"> bill or package that </w:t>
      </w:r>
      <w:r w:rsidRPr="00AB1362">
        <w:rPr>
          <w:rStyle w:val="Emphasis"/>
        </w:rPr>
        <w:t>defunded</w:t>
      </w:r>
      <w:r w:rsidRPr="00AB1362">
        <w:rPr>
          <w:rStyle w:val="StyleUnderline"/>
        </w:rPr>
        <w:t xml:space="preserve"> the courts</w:t>
      </w:r>
      <w:r w:rsidRPr="00AB1362">
        <w:rPr>
          <w:sz w:val="16"/>
        </w:rPr>
        <w:t>. To</w:t>
      </w:r>
      <w:r w:rsidRPr="00A466AF">
        <w:rPr>
          <w:sz w:val="16"/>
        </w:rPr>
        <w:t xml:space="preserve"> pass it, Senate Republicans would </w:t>
      </w:r>
      <w:r w:rsidRPr="00AB1362">
        <w:rPr>
          <w:rStyle w:val="StyleUnderline"/>
        </w:rPr>
        <w:t xml:space="preserve">need at </w:t>
      </w:r>
      <w:r w:rsidRPr="00AB1362">
        <w:rPr>
          <w:rStyle w:val="Emphasis"/>
        </w:rPr>
        <w:t xml:space="preserve">least seven </w:t>
      </w:r>
      <w:r w:rsidRPr="0088168A">
        <w:rPr>
          <w:rStyle w:val="Emphasis"/>
          <w:highlight w:val="cyan"/>
        </w:rPr>
        <w:t>Democrats</w:t>
      </w:r>
      <w:r w:rsidRPr="00A466AF">
        <w:rPr>
          <w:rStyle w:val="StyleUnderline"/>
        </w:rPr>
        <w:t xml:space="preserve"> to join them to </w:t>
      </w:r>
      <w:r w:rsidRPr="0088168A">
        <w:rPr>
          <w:rStyle w:val="StyleUnderline"/>
          <w:highlight w:val="cyan"/>
        </w:rPr>
        <w:t>defeat</w:t>
      </w:r>
      <w:r w:rsidRPr="00A466AF">
        <w:rPr>
          <w:rStyle w:val="StyleUnderline"/>
        </w:rPr>
        <w:t xml:space="preserve"> </w:t>
      </w:r>
      <w:r w:rsidRPr="00AB1362">
        <w:rPr>
          <w:rStyle w:val="StyleUnderline"/>
        </w:rPr>
        <w:t xml:space="preserve">a filibuster. </w:t>
      </w:r>
      <w:r w:rsidRPr="00AB1362">
        <w:rPr>
          <w:rStyle w:val="StyleUnderline"/>
          <w:highlight w:val="cyan"/>
        </w:rPr>
        <w:t>And some Republicans</w:t>
      </w:r>
      <w:r w:rsidRPr="00A466AF">
        <w:rPr>
          <w:rStyle w:val="StyleUnderline"/>
        </w:rPr>
        <w:t xml:space="preserve"> might </w:t>
      </w:r>
      <w:r w:rsidRPr="0088168A">
        <w:rPr>
          <w:rStyle w:val="StyleUnderline"/>
          <w:highlight w:val="cyan"/>
        </w:rPr>
        <w:t xml:space="preserve">vote </w:t>
      </w:r>
      <w:r w:rsidRPr="0088168A">
        <w:rPr>
          <w:rStyle w:val="Emphasis"/>
          <w:highlight w:val="cyan"/>
        </w:rPr>
        <w:t>against</w:t>
      </w:r>
      <w:r w:rsidRPr="00A466AF">
        <w:rPr>
          <w:rStyle w:val="Emphasis"/>
        </w:rPr>
        <w:t xml:space="preserve"> such </w:t>
      </w:r>
      <w:r w:rsidRPr="00AB1362">
        <w:rPr>
          <w:rStyle w:val="Emphasis"/>
          <w:highlight w:val="cyan"/>
        </w:rPr>
        <w:t>a proposal</w:t>
      </w:r>
      <w:r w:rsidRPr="00681287">
        <w:rPr>
          <w:sz w:val="16"/>
        </w:rPr>
        <w:t>.</w:t>
      </w:r>
    </w:p>
    <w:p w14:paraId="2471C9EB" w14:textId="77777777" w:rsidR="00344849" w:rsidRPr="004903FA" w:rsidRDefault="00344849" w:rsidP="00344849">
      <w:pPr>
        <w:rPr>
          <w:rStyle w:val="Heading4Char"/>
        </w:rPr>
      </w:pPr>
      <w:r w:rsidRPr="00A466AF">
        <w:rPr>
          <w:sz w:val="16"/>
        </w:rPr>
        <w:t>Sen. Josh Hawley, R-Mo., said eliminating a district court would create "massive, massive backlogs"</w:t>
      </w:r>
    </w:p>
    <w:p w14:paraId="3C5BF910" w14:textId="77777777" w:rsidR="00344849" w:rsidRPr="004903FA" w:rsidRDefault="00344849" w:rsidP="00344849">
      <w:pPr>
        <w:rPr>
          <w:rStyle w:val="Heading4Char"/>
        </w:rPr>
      </w:pPr>
      <w:r w:rsidRPr="00A466AF">
        <w:rPr>
          <w:sz w:val="16"/>
        </w:rPr>
        <w:t>"</w:t>
      </w:r>
      <w:r w:rsidRPr="00A466AF">
        <w:rPr>
          <w:rStyle w:val="StyleUnderline"/>
        </w:rPr>
        <w:t>My view is, I'd like</w:t>
      </w:r>
      <w:r w:rsidRPr="00A466AF">
        <w:rPr>
          <w:sz w:val="16"/>
        </w:rPr>
        <w:t xml:space="preserve"> to get </w:t>
      </w:r>
      <w:r w:rsidRPr="00A466AF">
        <w:rPr>
          <w:rStyle w:val="StyleUnderline"/>
        </w:rPr>
        <w:t>more Republican</w:t>
      </w:r>
      <w:r w:rsidRPr="00A466AF">
        <w:rPr>
          <w:sz w:val="16"/>
        </w:rPr>
        <w:t xml:space="preserve"> judges on the bench," Hawley said. "</w:t>
      </w:r>
      <w:r w:rsidRPr="00A466AF">
        <w:rPr>
          <w:rStyle w:val="StyleUnderline"/>
        </w:rPr>
        <w:t xml:space="preserve">If we take away seats, </w:t>
      </w:r>
      <w:r w:rsidRPr="00A466AF">
        <w:rPr>
          <w:rStyle w:val="Emphasis"/>
        </w:rPr>
        <w:t>we can't do that</w:t>
      </w:r>
      <w:r w:rsidRPr="00A466AF">
        <w:rPr>
          <w:sz w:val="16"/>
        </w:rPr>
        <w:t>."</w:t>
      </w:r>
    </w:p>
    <w:p w14:paraId="2F6EB999" w14:textId="77777777" w:rsidR="00344849" w:rsidRPr="004903FA" w:rsidRDefault="00344849" w:rsidP="00344849">
      <w:pPr>
        <w:rPr>
          <w:rStyle w:val="Heading4Char"/>
        </w:rPr>
      </w:pPr>
      <w:r w:rsidRPr="00A466AF">
        <w:rPr>
          <w:sz w:val="16"/>
        </w:rPr>
        <w:t xml:space="preserve">House and Senate appropriators will be working to </w:t>
      </w:r>
      <w:r w:rsidRPr="00AB1362">
        <w:rPr>
          <w:sz w:val="16"/>
        </w:rPr>
        <w:t xml:space="preserve">pass </w:t>
      </w:r>
      <w:r w:rsidRPr="00AB1362">
        <w:rPr>
          <w:rStyle w:val="Emphasis"/>
        </w:rPr>
        <w:t>12 funding bills</w:t>
      </w:r>
      <w:r w:rsidRPr="00AB1362">
        <w:rPr>
          <w:rStyle w:val="StyleUnderline"/>
        </w:rPr>
        <w:t xml:space="preserve"> before</w:t>
      </w:r>
      <w:r w:rsidRPr="00AB1362">
        <w:rPr>
          <w:sz w:val="16"/>
        </w:rPr>
        <w:t xml:space="preserve"> the next government </w:t>
      </w:r>
      <w:r w:rsidRPr="00AB1362">
        <w:rPr>
          <w:rStyle w:val="StyleUnderline"/>
        </w:rPr>
        <w:t>shutdown</w:t>
      </w:r>
      <w:r w:rsidRPr="00A466AF">
        <w:rPr>
          <w:sz w:val="16"/>
        </w:rPr>
        <w:t xml:space="preserve"> deadline, at the end of the fiscal year on Sept. 30.</w:t>
      </w:r>
    </w:p>
    <w:p w14:paraId="45D2F3CE" w14:textId="77777777" w:rsidR="00344849" w:rsidRPr="004903FA" w:rsidRDefault="00344849" w:rsidP="00344849">
      <w:pPr>
        <w:pStyle w:val="Heading3"/>
        <w:rPr>
          <w:rStyle w:val="Heading4Char"/>
        </w:rPr>
      </w:pPr>
      <w:r>
        <w:t>--AT: Bell---1AR</w:t>
      </w:r>
    </w:p>
    <w:p w14:paraId="48DFFBC7" w14:textId="77777777" w:rsidR="00344849" w:rsidRPr="004903FA" w:rsidRDefault="00344849" w:rsidP="00344849">
      <w:pPr>
        <w:pStyle w:val="Heading4"/>
        <w:rPr>
          <w:rStyle w:val="Heading4Char"/>
        </w:rPr>
      </w:pPr>
      <w:r>
        <w:t xml:space="preserve">Bell is </w:t>
      </w:r>
      <w:r>
        <w:rPr>
          <w:u w:val="single"/>
        </w:rPr>
        <w:t>aff</w:t>
      </w:r>
      <w:r>
        <w:t>: defunding being “</w:t>
      </w:r>
      <w:r>
        <w:rPr>
          <w:u w:val="single"/>
        </w:rPr>
        <w:t>regular</w:t>
      </w:r>
      <w:r>
        <w:t xml:space="preserve">” means it’s </w:t>
      </w:r>
      <w:r w:rsidRPr="00573881">
        <w:t>thumped</w:t>
      </w:r>
      <w:r>
        <w:t xml:space="preserve"> to death.</w:t>
      </w:r>
    </w:p>
    <w:p w14:paraId="53CAE83E" w14:textId="77777777" w:rsidR="00344849" w:rsidRPr="004903FA" w:rsidRDefault="00344849" w:rsidP="00344849">
      <w:pPr>
        <w:rPr>
          <w:rStyle w:val="Heading4Char"/>
        </w:rPr>
      </w:pPr>
      <w:r>
        <w:rPr>
          <w:rStyle w:val="Style13ptBold"/>
        </w:rPr>
        <w:t xml:space="preserve">Bell ’18 </w:t>
      </w:r>
      <w:r w:rsidRPr="0065138F">
        <w:t>[Lauren; Spring 2018; Professor of Political Science and Dean of Academic Affairs at Randolph-Macon College, M.A. and Ph.D. from the Carl Albert Congressional Research and Studies Center at The University of Oklahoma, B.A. from The College of Wooster; Wayne State University Law Review, “Monitoring or Meddling? Congressional Oversight of the Judicial Branch,” vol. 64]</w:t>
      </w:r>
    </w:p>
    <w:p w14:paraId="2A3C8265" w14:textId="77777777" w:rsidR="00344849" w:rsidRPr="004903FA" w:rsidRDefault="00344849" w:rsidP="00344849">
      <w:pPr>
        <w:rPr>
          <w:rStyle w:val="Heading4Char"/>
        </w:rPr>
      </w:pPr>
      <w:r>
        <w:rPr>
          <w:sz w:val="16"/>
        </w:rPr>
        <w:t>IV. Congressional Budget Authority</w:t>
      </w:r>
    </w:p>
    <w:p w14:paraId="6E63176F" w14:textId="77777777" w:rsidR="00344849" w:rsidRPr="004903FA" w:rsidRDefault="00344849" w:rsidP="00344849">
      <w:pPr>
        <w:rPr>
          <w:rStyle w:val="Heading4Char"/>
        </w:rPr>
      </w:pPr>
      <w:r w:rsidRPr="007B7EB3">
        <w:rPr>
          <w:rStyle w:val="StyleUnderline"/>
        </w:rPr>
        <w:t>A</w:t>
      </w:r>
      <w:r w:rsidRPr="007B7EB3">
        <w:rPr>
          <w:sz w:val="16"/>
        </w:rPr>
        <w:t xml:space="preserve"> second </w:t>
      </w:r>
      <w:r w:rsidRPr="007B7EB3">
        <w:rPr>
          <w:rStyle w:val="StyleUnderline"/>
        </w:rPr>
        <w:t>activity in which Congress treats the federal judiciary</w:t>
      </w:r>
      <w:r w:rsidRPr="007B7EB3">
        <w:rPr>
          <w:sz w:val="16"/>
        </w:rPr>
        <w:t xml:space="preserve"> in much </w:t>
      </w:r>
      <w:r w:rsidRPr="007B7EB3">
        <w:rPr>
          <w:rStyle w:val="StyleUnderline"/>
        </w:rPr>
        <w:t>the same way</w:t>
      </w:r>
      <w:r w:rsidRPr="007B7EB3">
        <w:rPr>
          <w:sz w:val="16"/>
        </w:rPr>
        <w:t xml:space="preserve"> as </w:t>
      </w:r>
      <w:r w:rsidRPr="007B7EB3">
        <w:rPr>
          <w:rStyle w:val="StyleUnderline"/>
        </w:rPr>
        <w:t>it treats</w:t>
      </w:r>
      <w:r w:rsidRPr="007B7EB3">
        <w:rPr>
          <w:sz w:val="16"/>
        </w:rPr>
        <w:t xml:space="preserve"> executive branch </w:t>
      </w:r>
      <w:r w:rsidRPr="007B7EB3">
        <w:rPr>
          <w:rStyle w:val="StyleUnderline"/>
        </w:rPr>
        <w:t>agencies is in</w:t>
      </w:r>
      <w:r w:rsidRPr="007B7EB3">
        <w:rPr>
          <w:sz w:val="16"/>
        </w:rPr>
        <w:t xml:space="preserve"> Congress' </w:t>
      </w:r>
      <w:r w:rsidRPr="007B7EB3">
        <w:rPr>
          <w:rStyle w:val="Emphasis"/>
        </w:rPr>
        <w:t>budget-setting</w:t>
      </w:r>
      <w:r w:rsidRPr="007B7EB3">
        <w:rPr>
          <w:sz w:val="16"/>
        </w:rPr>
        <w:t xml:space="preserve"> process for the federal courts. </w:t>
      </w:r>
      <w:r w:rsidRPr="007B7EB3">
        <w:rPr>
          <w:rStyle w:val="StyleUnderline"/>
        </w:rPr>
        <w:t xml:space="preserve">In the judicial context, Congress </w:t>
      </w:r>
      <w:r w:rsidRPr="007B7EB3">
        <w:rPr>
          <w:rStyle w:val="Emphasis"/>
        </w:rPr>
        <w:t>sets the budgets</w:t>
      </w:r>
      <w:r w:rsidRPr="007B7EB3">
        <w:rPr>
          <w:rStyle w:val="StyleUnderline"/>
        </w:rPr>
        <w:t xml:space="preserve"> for the federal courts, </w:t>
      </w:r>
      <w:r w:rsidRPr="007B7EB3">
        <w:rPr>
          <w:rStyle w:val="Emphasis"/>
        </w:rPr>
        <w:t>appropriates funds</w:t>
      </w:r>
      <w:r w:rsidRPr="007B7EB3">
        <w:rPr>
          <w:rStyle w:val="StyleUnderline"/>
        </w:rPr>
        <w:t xml:space="preserve"> to them, and sets the </w:t>
      </w:r>
      <w:r w:rsidRPr="007B7EB3">
        <w:rPr>
          <w:rStyle w:val="Emphasis"/>
        </w:rPr>
        <w:t>compensation rate</w:t>
      </w:r>
      <w:r w:rsidRPr="007B7EB3">
        <w:rPr>
          <w:rStyle w:val="StyleUnderline"/>
        </w:rPr>
        <w:t xml:space="preserve"> for federal judges</w:t>
      </w:r>
      <w:r w:rsidRPr="007B7EB3">
        <w:rPr>
          <w:sz w:val="16"/>
        </w:rPr>
        <w:t xml:space="preserve">. These activities are, in important respects, identical to the ways Congress treats executive branch agencies and staff members. As a result, concerns about funding have led to tensions between the judiciary and Congress in the past. As Mark C. Miller explains: "Judges see the courts as an independent and coequal branch of government, but Congress sometimes views them as just one more federal agency begging for money and other resources." 88 Economist and policy scholar Eugenia Froedge Toma--applying bureaucratic theory to the legislative-judicial relationship--reiterated that Congress controls the budget for the federal courts just as it controls the budgets of executive branch agencies and programs. 89 She writes that "the relationship between Congress and the Supreme Court resembles--in kind if not in degree--that between Congress and other agencies in a very important way. </w:t>
      </w:r>
      <w:r w:rsidRPr="00A5734A">
        <w:rPr>
          <w:rStyle w:val="StyleUnderline"/>
          <w:highlight w:val="cyan"/>
        </w:rPr>
        <w:t xml:space="preserve">Congress </w:t>
      </w:r>
      <w:r w:rsidRPr="00A5734A">
        <w:rPr>
          <w:rStyle w:val="Emphasis"/>
          <w:highlight w:val="cyan"/>
        </w:rPr>
        <w:t>signals</w:t>
      </w:r>
      <w:r w:rsidRPr="007B7EB3">
        <w:rPr>
          <w:rStyle w:val="StyleUnderline"/>
        </w:rPr>
        <w:t xml:space="preserve"> its overall </w:t>
      </w:r>
      <w:r w:rsidRPr="007B7EB3">
        <w:rPr>
          <w:rStyle w:val="Emphasis"/>
        </w:rPr>
        <w:t>approval</w:t>
      </w:r>
      <w:r w:rsidRPr="007B7EB3">
        <w:rPr>
          <w:rStyle w:val="StyleUnderline"/>
        </w:rPr>
        <w:t xml:space="preserve"> or </w:t>
      </w:r>
      <w:r w:rsidRPr="00A5734A">
        <w:rPr>
          <w:rStyle w:val="Emphasis"/>
          <w:highlight w:val="cyan"/>
        </w:rPr>
        <w:t>disapproval</w:t>
      </w:r>
      <w:r w:rsidRPr="00A5734A">
        <w:rPr>
          <w:rStyle w:val="StyleUnderline"/>
          <w:highlight w:val="cyan"/>
        </w:rPr>
        <w:t xml:space="preserve"> of the</w:t>
      </w:r>
      <w:r w:rsidRPr="007B7EB3">
        <w:rPr>
          <w:rStyle w:val="StyleUnderline"/>
        </w:rPr>
        <w:t xml:space="preserve"> Court's </w:t>
      </w:r>
      <w:r w:rsidRPr="00A5734A">
        <w:rPr>
          <w:rStyle w:val="StyleUnderline"/>
          <w:highlight w:val="cyan"/>
        </w:rPr>
        <w:t xml:space="preserve">direction through </w:t>
      </w:r>
      <w:r w:rsidRPr="00A5734A">
        <w:rPr>
          <w:rStyle w:val="Emphasis"/>
          <w:highlight w:val="cyan"/>
        </w:rPr>
        <w:t>budget</w:t>
      </w:r>
      <w:r w:rsidRPr="007B7EB3">
        <w:rPr>
          <w:rStyle w:val="Emphasis"/>
        </w:rPr>
        <w:t xml:space="preserve">ary </w:t>
      </w:r>
      <w:r w:rsidRPr="00A5734A">
        <w:rPr>
          <w:rStyle w:val="Emphasis"/>
          <w:highlight w:val="cyan"/>
        </w:rPr>
        <w:t>allocations</w:t>
      </w:r>
      <w:r w:rsidRPr="007B7EB3">
        <w:rPr>
          <w:sz w:val="16"/>
        </w:rPr>
        <w:t xml:space="preserve">." 90 For example, </w:t>
      </w:r>
      <w:r w:rsidRPr="007B7EB3">
        <w:rPr>
          <w:rStyle w:val="StyleUnderline"/>
        </w:rPr>
        <w:t>Toma cites the</w:t>
      </w:r>
      <w:r w:rsidRPr="007B7EB3">
        <w:rPr>
          <w:sz w:val="16"/>
        </w:rPr>
        <w:t xml:space="preserve"> 19</w:t>
      </w:r>
      <w:r w:rsidRPr="007B7EB3">
        <w:rPr>
          <w:rStyle w:val="Emphasis"/>
        </w:rPr>
        <w:t>64</w:t>
      </w:r>
      <w:r w:rsidRPr="007B7EB3">
        <w:rPr>
          <w:sz w:val="16"/>
        </w:rPr>
        <w:t xml:space="preserve"> Government Employees Salary Reform </w:t>
      </w:r>
      <w:r w:rsidRPr="007B7EB3">
        <w:rPr>
          <w:rStyle w:val="StyleUnderline"/>
        </w:rPr>
        <w:t xml:space="preserve">Act, in which "[i]n response to the </w:t>
      </w:r>
      <w:r w:rsidRPr="007B7EB3">
        <w:rPr>
          <w:rStyle w:val="Emphasis"/>
        </w:rPr>
        <w:t>liberal Court</w:t>
      </w:r>
      <w:r w:rsidRPr="007B7EB3">
        <w:rPr>
          <w:sz w:val="16"/>
        </w:rPr>
        <w:t xml:space="preserve"> of the 1960s, </w:t>
      </w:r>
      <w:r w:rsidRPr="007B7EB3">
        <w:rPr>
          <w:rStyle w:val="StyleUnderline"/>
        </w:rPr>
        <w:t xml:space="preserve">a </w:t>
      </w:r>
      <w:r w:rsidRPr="007B7EB3">
        <w:rPr>
          <w:rStyle w:val="Emphasis"/>
        </w:rPr>
        <w:t>less liberal</w:t>
      </w:r>
      <w:r w:rsidRPr="007B7EB3">
        <w:rPr>
          <w:rStyle w:val="StyleUnderline"/>
        </w:rPr>
        <w:t xml:space="preserve"> Congress . . . increased</w:t>
      </w:r>
      <w:r w:rsidRPr="007B7EB3">
        <w:rPr>
          <w:sz w:val="16"/>
        </w:rPr>
        <w:t xml:space="preserve"> the annual </w:t>
      </w:r>
      <w:r w:rsidRPr="007B7EB3">
        <w:rPr>
          <w:rStyle w:val="StyleUnderline"/>
        </w:rPr>
        <w:t>salaries</w:t>
      </w:r>
      <w:r w:rsidRPr="007B7EB3">
        <w:rPr>
          <w:sz w:val="16"/>
        </w:rPr>
        <w:t xml:space="preserve"> of members of Congress and of federal judges, </w:t>
      </w:r>
      <w:r w:rsidRPr="007B7EB3">
        <w:rPr>
          <w:rStyle w:val="Emphasis"/>
        </w:rPr>
        <w:t>except</w:t>
      </w:r>
      <w:r w:rsidRPr="007B7EB3">
        <w:rPr>
          <w:rStyle w:val="StyleUnderline"/>
        </w:rPr>
        <w:t xml:space="preserve"> Supreme Court justices</w:t>
      </w:r>
      <w:r w:rsidRPr="007B7EB3">
        <w:rPr>
          <w:sz w:val="16"/>
        </w:rPr>
        <w:t>, by $ 7,500. The justices of the Supreme Court received increases of only $ 4,500." 91</w:t>
      </w:r>
    </w:p>
    <w:p w14:paraId="6A86E6BF" w14:textId="77777777" w:rsidR="00344849" w:rsidRPr="004903FA" w:rsidRDefault="00344849" w:rsidP="00344849">
      <w:pPr>
        <w:rPr>
          <w:rStyle w:val="Heading4Char"/>
        </w:rPr>
      </w:pPr>
      <w:r w:rsidRPr="007B7EB3">
        <w:rPr>
          <w:sz w:val="16"/>
        </w:rPr>
        <w:t xml:space="preserve">Moreover, </w:t>
      </w:r>
      <w:r w:rsidRPr="00A5734A">
        <w:rPr>
          <w:rStyle w:val="StyleUnderline"/>
          <w:highlight w:val="cyan"/>
        </w:rPr>
        <w:t>because the</w:t>
      </w:r>
      <w:r w:rsidRPr="007B7EB3">
        <w:rPr>
          <w:rStyle w:val="StyleUnderline"/>
        </w:rPr>
        <w:t xml:space="preserve"> budget </w:t>
      </w:r>
      <w:r w:rsidRPr="00A5734A">
        <w:rPr>
          <w:rStyle w:val="StyleUnderline"/>
          <w:highlight w:val="cyan"/>
        </w:rPr>
        <w:t xml:space="preserve">process occurs on a </w:t>
      </w:r>
      <w:r w:rsidRPr="00A5734A">
        <w:rPr>
          <w:rStyle w:val="Emphasis"/>
          <w:highlight w:val="cyan"/>
        </w:rPr>
        <w:t>regular basis</w:t>
      </w:r>
      <w:r w:rsidRPr="007B7EB3">
        <w:rPr>
          <w:sz w:val="16"/>
        </w:rPr>
        <w:t xml:space="preserve">, 92 </w:t>
      </w:r>
      <w:r w:rsidRPr="00A5734A">
        <w:rPr>
          <w:rStyle w:val="StyleUnderline"/>
          <w:highlight w:val="cyan"/>
        </w:rPr>
        <w:t>this tool</w:t>
      </w:r>
      <w:r w:rsidRPr="007B7EB3">
        <w:rPr>
          <w:rStyle w:val="StyleUnderline"/>
        </w:rPr>
        <w:t xml:space="preserve"> of congressional control </w:t>
      </w:r>
      <w:r w:rsidRPr="00A5734A">
        <w:rPr>
          <w:rStyle w:val="StyleUnderline"/>
          <w:highlight w:val="cyan"/>
        </w:rPr>
        <w:t xml:space="preserve">may be </w:t>
      </w:r>
      <w:r w:rsidRPr="00A5734A">
        <w:rPr>
          <w:rStyle w:val="Emphasis"/>
          <w:highlight w:val="cyan"/>
        </w:rPr>
        <w:t xml:space="preserve">particularly </w:t>
      </w:r>
      <w:r w:rsidRPr="001C129A">
        <w:rPr>
          <w:rStyle w:val="Emphasis"/>
          <w:highlight w:val="cyan"/>
        </w:rPr>
        <w:t>powerful</w:t>
      </w:r>
      <w:r w:rsidRPr="001C129A">
        <w:rPr>
          <w:rStyle w:val="StyleUnderline"/>
          <w:highlight w:val="cyan"/>
        </w:rPr>
        <w:t>. Congress may</w:t>
      </w:r>
      <w:r w:rsidRPr="007B7EB3">
        <w:rPr>
          <w:rStyle w:val="StyleUnderline"/>
        </w:rPr>
        <w:t xml:space="preserve"> be able to </w:t>
      </w:r>
      <w:r w:rsidRPr="001C129A">
        <w:rPr>
          <w:rStyle w:val="Emphasis"/>
          <w:highlight w:val="cyan"/>
        </w:rPr>
        <w:t>more effectively</w:t>
      </w:r>
      <w:r w:rsidRPr="001C129A">
        <w:rPr>
          <w:rStyle w:val="StyleUnderline"/>
          <w:highlight w:val="cyan"/>
        </w:rPr>
        <w:t xml:space="preserve"> use</w:t>
      </w:r>
      <w:r w:rsidRPr="007B7EB3">
        <w:rPr>
          <w:rStyle w:val="StyleUnderline"/>
        </w:rPr>
        <w:t xml:space="preserve"> its power over </w:t>
      </w:r>
      <w:r w:rsidRPr="001C129A">
        <w:rPr>
          <w:rStyle w:val="StyleUnderline"/>
          <w:highlight w:val="cyan"/>
        </w:rPr>
        <w:t>the budget to influence</w:t>
      </w:r>
      <w:r w:rsidRPr="007B7EB3">
        <w:rPr>
          <w:rStyle w:val="StyleUnderline"/>
        </w:rPr>
        <w:t xml:space="preserve"> the </w:t>
      </w:r>
      <w:r w:rsidRPr="001C129A">
        <w:rPr>
          <w:rStyle w:val="StyleUnderline"/>
          <w:highlight w:val="cyan"/>
        </w:rPr>
        <w:t>courts than</w:t>
      </w:r>
      <w:r w:rsidRPr="007B7EB3">
        <w:rPr>
          <w:rStyle w:val="StyleUnderline"/>
        </w:rPr>
        <w:t xml:space="preserve"> it can use </w:t>
      </w:r>
      <w:r w:rsidRPr="001C129A">
        <w:rPr>
          <w:rStyle w:val="Emphasis"/>
          <w:highlight w:val="cyan"/>
        </w:rPr>
        <w:t>other</w:t>
      </w:r>
      <w:r w:rsidRPr="007B7EB3">
        <w:rPr>
          <w:rStyle w:val="StyleUnderline"/>
        </w:rPr>
        <w:t xml:space="preserve"> types of </w:t>
      </w:r>
      <w:r w:rsidRPr="001C129A">
        <w:rPr>
          <w:rStyle w:val="StyleUnderline"/>
          <w:highlight w:val="cyan"/>
        </w:rPr>
        <w:t>oversight</w:t>
      </w:r>
      <w:r w:rsidRPr="007B7EB3">
        <w:rPr>
          <w:rStyle w:val="StyleUnderline"/>
        </w:rPr>
        <w:t xml:space="preserve">. That is, </w:t>
      </w:r>
      <w:r w:rsidRPr="001C129A">
        <w:rPr>
          <w:rStyle w:val="StyleUnderline"/>
          <w:highlight w:val="cyan"/>
        </w:rPr>
        <w:t xml:space="preserve">Congress need </w:t>
      </w:r>
      <w:r w:rsidRPr="001C129A">
        <w:rPr>
          <w:rStyle w:val="Emphasis"/>
          <w:highlight w:val="cyan"/>
        </w:rPr>
        <w:t>not</w:t>
      </w:r>
      <w:r w:rsidRPr="001C129A">
        <w:rPr>
          <w:rStyle w:val="StyleUnderline"/>
          <w:highlight w:val="cyan"/>
        </w:rPr>
        <w:t xml:space="preserve"> devote</w:t>
      </w:r>
      <w:r w:rsidRPr="007B7EB3">
        <w:rPr>
          <w:rStyle w:val="StyleUnderline"/>
        </w:rPr>
        <w:t xml:space="preserve"> extraordinary </w:t>
      </w:r>
      <w:r w:rsidRPr="001C129A">
        <w:rPr>
          <w:rStyle w:val="Emphasis"/>
          <w:highlight w:val="cyan"/>
        </w:rPr>
        <w:t>time</w:t>
      </w:r>
      <w:r w:rsidRPr="001C129A">
        <w:rPr>
          <w:rStyle w:val="StyleUnderline"/>
          <w:highlight w:val="cyan"/>
        </w:rPr>
        <w:t xml:space="preserve"> or </w:t>
      </w:r>
      <w:r w:rsidRPr="001C129A">
        <w:rPr>
          <w:rStyle w:val="Emphasis"/>
          <w:highlight w:val="cyan"/>
        </w:rPr>
        <w:t>energy</w:t>
      </w:r>
      <w:r w:rsidRPr="007B7EB3">
        <w:rPr>
          <w:rStyle w:val="StyleUnderline"/>
        </w:rPr>
        <w:t xml:space="preserve"> to trying to influence the courts, </w:t>
      </w:r>
      <w:r w:rsidRPr="001C129A">
        <w:rPr>
          <w:rStyle w:val="Emphasis"/>
          <w:highlight w:val="cyan"/>
        </w:rPr>
        <w:t>nor</w:t>
      </w:r>
      <w:r w:rsidRPr="007B7EB3">
        <w:rPr>
          <w:rStyle w:val="StyleUnderline"/>
        </w:rPr>
        <w:t xml:space="preserve"> will Congress </w:t>
      </w:r>
      <w:r w:rsidRPr="001C129A">
        <w:rPr>
          <w:rStyle w:val="StyleUnderline"/>
          <w:highlight w:val="cyan"/>
        </w:rPr>
        <w:t>incur</w:t>
      </w:r>
      <w:r w:rsidRPr="007B7EB3">
        <w:rPr>
          <w:rStyle w:val="StyleUnderline"/>
        </w:rPr>
        <w:t xml:space="preserve"> the potentially substantial </w:t>
      </w:r>
      <w:r w:rsidRPr="001C129A">
        <w:rPr>
          <w:rStyle w:val="Emphasis"/>
          <w:highlight w:val="cyan"/>
        </w:rPr>
        <w:t>political costs</w:t>
      </w:r>
      <w:r w:rsidRPr="007B7EB3">
        <w:rPr>
          <w:rStyle w:val="StyleUnderline"/>
        </w:rPr>
        <w:t xml:space="preserve"> that </w:t>
      </w:r>
      <w:r w:rsidRPr="001C129A">
        <w:rPr>
          <w:rStyle w:val="Emphasis"/>
          <w:highlight w:val="cyan"/>
        </w:rPr>
        <w:t>other</w:t>
      </w:r>
      <w:r w:rsidRPr="007B7EB3">
        <w:rPr>
          <w:rStyle w:val="Emphasis"/>
        </w:rPr>
        <w:t xml:space="preserve"> types of </w:t>
      </w:r>
      <w:r w:rsidRPr="001C129A">
        <w:rPr>
          <w:rStyle w:val="Emphasis"/>
          <w:highlight w:val="cyan"/>
        </w:rPr>
        <w:t>interventions</w:t>
      </w:r>
      <w:r w:rsidRPr="007B7EB3">
        <w:rPr>
          <w:rStyle w:val="StyleUnderline"/>
        </w:rPr>
        <w:t xml:space="preserve"> with the federal courts </w:t>
      </w:r>
      <w:r w:rsidRPr="001C129A">
        <w:rPr>
          <w:rStyle w:val="StyleUnderline"/>
          <w:highlight w:val="cyan"/>
        </w:rPr>
        <w:t>risk when it uses</w:t>
      </w:r>
      <w:r w:rsidRPr="007B7EB3">
        <w:rPr>
          <w:rStyle w:val="StyleUnderline"/>
        </w:rPr>
        <w:t xml:space="preserve"> the </w:t>
      </w:r>
      <w:r w:rsidRPr="001C129A">
        <w:rPr>
          <w:rStyle w:val="Emphasis"/>
          <w:highlight w:val="cyan"/>
        </w:rPr>
        <w:t>budget</w:t>
      </w:r>
      <w:r w:rsidRPr="007B7EB3">
        <w:rPr>
          <w:rStyle w:val="StyleUnderline"/>
        </w:rPr>
        <w:t xml:space="preserve"> process, rather than </w:t>
      </w:r>
      <w:r w:rsidRPr="007B7EB3">
        <w:rPr>
          <w:rStyle w:val="Emphasis"/>
        </w:rPr>
        <w:t>other mechanisms</w:t>
      </w:r>
      <w:r w:rsidRPr="007B7EB3">
        <w:rPr>
          <w:sz w:val="16"/>
        </w:rPr>
        <w:t>.</w:t>
      </w:r>
    </w:p>
    <w:p w14:paraId="544F1D1B" w14:textId="77777777" w:rsidR="00344849" w:rsidRPr="004903FA" w:rsidRDefault="00344849" w:rsidP="00344849">
      <w:pPr>
        <w:rPr>
          <w:rStyle w:val="Heading4Char"/>
        </w:rPr>
      </w:pPr>
      <w:r w:rsidRPr="00EC7279">
        <w:rPr>
          <w:b/>
          <w:bCs/>
        </w:rPr>
        <w:t>&lt;Their Card Ends&gt;</w:t>
      </w:r>
    </w:p>
    <w:p w14:paraId="7A1C67FA" w14:textId="77777777" w:rsidR="00344849" w:rsidRPr="004903FA" w:rsidRDefault="00344849" w:rsidP="00344849">
      <w:pPr>
        <w:rPr>
          <w:rStyle w:val="Heading4Char"/>
        </w:rPr>
      </w:pPr>
      <w:r w:rsidRPr="00573881">
        <w:rPr>
          <w:sz w:val="16"/>
        </w:rPr>
        <w:t xml:space="preserve">When the courts identify needs that Congress is unwilling to meet, </w:t>
      </w:r>
      <w:r w:rsidRPr="00573881">
        <w:rPr>
          <w:rStyle w:val="Emphasis"/>
        </w:rPr>
        <w:t>tensions</w:t>
      </w:r>
      <w:r w:rsidRPr="00573881">
        <w:rPr>
          <w:sz w:val="16"/>
        </w:rPr>
        <w:t xml:space="preserve"> between the legislative and judicial branches may </w:t>
      </w:r>
      <w:r w:rsidRPr="00573881">
        <w:rPr>
          <w:rStyle w:val="StyleUnderline"/>
        </w:rPr>
        <w:t xml:space="preserve">flare. </w:t>
      </w:r>
      <w:r w:rsidRPr="00573881">
        <w:rPr>
          <w:rStyle w:val="StyleUnderline"/>
          <w:highlight w:val="yellow"/>
        </w:rPr>
        <w:t>Over the</w:t>
      </w:r>
      <w:r w:rsidRPr="00573881">
        <w:rPr>
          <w:rStyle w:val="StyleUnderline"/>
        </w:rPr>
        <w:t xml:space="preserve"> last two </w:t>
      </w:r>
      <w:r w:rsidRPr="00573881">
        <w:rPr>
          <w:rStyle w:val="StyleUnderline"/>
          <w:highlight w:val="yellow"/>
        </w:rPr>
        <w:t xml:space="preserve">decades, </w:t>
      </w:r>
      <w:r w:rsidRPr="00573881">
        <w:rPr>
          <w:rStyle w:val="Emphasis"/>
        </w:rPr>
        <w:t xml:space="preserve">significant </w:t>
      </w:r>
      <w:r w:rsidRPr="00573881">
        <w:rPr>
          <w:rStyle w:val="Emphasis"/>
          <w:highlight w:val="yellow"/>
        </w:rPr>
        <w:t>frustration</w:t>
      </w:r>
      <w:r w:rsidRPr="00573881">
        <w:rPr>
          <w:rStyle w:val="StyleUnderline"/>
          <w:highlight w:val="yellow"/>
        </w:rPr>
        <w:t xml:space="preserve"> has been directed</w:t>
      </w:r>
      <w:r w:rsidRPr="00573881">
        <w:rPr>
          <w:sz w:val="16"/>
        </w:rPr>
        <w:t xml:space="preserve"> at Congress from the courts </w:t>
      </w:r>
      <w:r w:rsidRPr="00573881">
        <w:rPr>
          <w:rStyle w:val="StyleUnderline"/>
          <w:highlight w:val="yellow"/>
        </w:rPr>
        <w:t>over</w:t>
      </w:r>
      <w:r w:rsidRPr="00573881">
        <w:rPr>
          <w:sz w:val="16"/>
        </w:rPr>
        <w:t xml:space="preserve"> judicial salaries and </w:t>
      </w:r>
      <w:r w:rsidRPr="00573881">
        <w:rPr>
          <w:rStyle w:val="Emphasis"/>
        </w:rPr>
        <w:t xml:space="preserve">insufficient </w:t>
      </w:r>
      <w:r w:rsidRPr="00573881">
        <w:rPr>
          <w:rStyle w:val="Emphasis"/>
          <w:highlight w:val="yellow"/>
        </w:rPr>
        <w:t>funding</w:t>
      </w:r>
      <w:r w:rsidRPr="00573881">
        <w:rPr>
          <w:sz w:val="16"/>
        </w:rPr>
        <w:t xml:space="preserve"> for court personnel, security and facilities. For example, Chief Justice John </w:t>
      </w:r>
      <w:r w:rsidRPr="00573881">
        <w:rPr>
          <w:rStyle w:val="StyleUnderline"/>
          <w:highlight w:val="yellow"/>
        </w:rPr>
        <w:t xml:space="preserve">Roberts' </w:t>
      </w:r>
      <w:r w:rsidRPr="00573881">
        <w:rPr>
          <w:rStyle w:val="Emphasis"/>
          <w:highlight w:val="yellow"/>
        </w:rPr>
        <w:t>2013</w:t>
      </w:r>
      <w:r w:rsidRPr="00573881">
        <w:rPr>
          <w:sz w:val="16"/>
        </w:rPr>
        <w:t xml:space="preserve"> Year-End </w:t>
      </w:r>
      <w:r w:rsidRPr="00573881">
        <w:rPr>
          <w:rStyle w:val="StyleUnderline"/>
          <w:highlight w:val="yellow"/>
        </w:rPr>
        <w:t>Report</w:t>
      </w:r>
      <w:r w:rsidRPr="00573881">
        <w:rPr>
          <w:sz w:val="16"/>
        </w:rPr>
        <w:t xml:space="preserve"> on the Federal Judiciary </w:t>
      </w:r>
      <w:r w:rsidRPr="00573881">
        <w:rPr>
          <w:rStyle w:val="StyleUnderline"/>
          <w:highlight w:val="yellow"/>
        </w:rPr>
        <w:t xml:space="preserve">devoted </w:t>
      </w:r>
      <w:r w:rsidRPr="00573881">
        <w:rPr>
          <w:rStyle w:val="Emphasis"/>
        </w:rPr>
        <w:t xml:space="preserve">significant </w:t>
      </w:r>
      <w:r w:rsidRPr="00573881">
        <w:rPr>
          <w:rStyle w:val="Emphasis"/>
          <w:highlight w:val="yellow"/>
        </w:rPr>
        <w:t>space</w:t>
      </w:r>
      <w:r w:rsidRPr="00573881">
        <w:rPr>
          <w:rStyle w:val="StyleUnderline"/>
          <w:highlight w:val="yellow"/>
        </w:rPr>
        <w:t xml:space="preserve"> to an appeal</w:t>
      </w:r>
      <w:r w:rsidRPr="00573881">
        <w:rPr>
          <w:sz w:val="16"/>
        </w:rPr>
        <w:t xml:space="preserve"> to Congress to provide adequate funding for the courts, noting that the courts simply could not fulfill their constitutional obligations in the absence of more funding.93 He wrote:</w:t>
      </w:r>
    </w:p>
    <w:p w14:paraId="2ECDD37D" w14:textId="77777777" w:rsidR="00344849" w:rsidRPr="004903FA" w:rsidRDefault="00344849" w:rsidP="00344849">
      <w:pPr>
        <w:ind w:left="720"/>
        <w:rPr>
          <w:rStyle w:val="Heading4Char"/>
        </w:rPr>
      </w:pPr>
      <w:r w:rsidRPr="00573881">
        <w:rPr>
          <w:sz w:val="16"/>
        </w:rPr>
        <w:t>By its own initiative, the Judiciary had already achieved significant cost reductions when the sequester provisions of the Budget Control Act of 2011 went into effect on March 1, 2013... The impact of the sequester was more significant on the courts than elsewhere in the government, because virtually all of their core functions are constitutionally and statutorily required. Unlike most Executive Branch agencies, the courts do not have discretionary programs they can eliminate or postpone in response to budget cuts. The courts must resolve all criminal, civil, and bankruptcy cases that fall within their jurisdiction, often under tight time constraints.... [s]equestration cuts have affected court operations across the spectrum. There are fewer court clerks to process new civil and bankruptcy cases, slowing the intake procedure and propagating delays throughout the litigation process. There are fewer probation and pretrial services officers to protect the public from defendants awaiting trial and from offenders following their incarceration and release into the community. There are fewer public defenders available to vindicate the Constitution's guarantee of counsel to indigent criminal defendants, which leads to postponed trials and delayed justice for the innocent and guilty alike. There is less funding for security guards at federal courthouses, placing judges, court personnel, and the public at greater risk of harm.94</w:t>
      </w:r>
    </w:p>
    <w:p w14:paraId="29372B04" w14:textId="77777777" w:rsidR="00344849" w:rsidRPr="004903FA" w:rsidRDefault="00344849" w:rsidP="00344849">
      <w:pPr>
        <w:rPr>
          <w:rStyle w:val="Heading4Char"/>
        </w:rPr>
      </w:pPr>
      <w:r w:rsidRPr="00573881">
        <w:rPr>
          <w:sz w:val="16"/>
        </w:rPr>
        <w:t>The Chief Justice's concerns are borne out by more objective analysis. As Stephen B. Burbank, Jay Plager, and Gregory Ablavsky write:</w:t>
      </w:r>
    </w:p>
    <w:p w14:paraId="447A12AB" w14:textId="77777777" w:rsidR="00344849" w:rsidRPr="004903FA" w:rsidRDefault="00344849" w:rsidP="00344849">
      <w:pPr>
        <w:ind w:left="720"/>
        <w:rPr>
          <w:rStyle w:val="Heading4Char"/>
        </w:rPr>
      </w:pPr>
      <w:r w:rsidRPr="00573881">
        <w:rPr>
          <w:rStyle w:val="StyleUnderline"/>
        </w:rPr>
        <w:t xml:space="preserve">Federal judicial </w:t>
      </w:r>
      <w:r w:rsidRPr="00573881">
        <w:rPr>
          <w:rStyle w:val="StyleUnderline"/>
          <w:highlight w:val="yellow"/>
        </w:rPr>
        <w:t xml:space="preserve">caseloads have </w:t>
      </w:r>
      <w:r w:rsidRPr="00573881">
        <w:rPr>
          <w:rStyle w:val="Emphasis"/>
          <w:highlight w:val="yellow"/>
        </w:rPr>
        <w:t>risen</w:t>
      </w:r>
      <w:r w:rsidRPr="00573881">
        <w:rPr>
          <w:rStyle w:val="Emphasis"/>
        </w:rPr>
        <w:t xml:space="preserve"> dramatically</w:t>
      </w:r>
      <w:r w:rsidRPr="00573881">
        <w:rPr>
          <w:sz w:val="16"/>
        </w:rPr>
        <w:t xml:space="preserve">, and the number of Article III judges in regular active service </w:t>
      </w:r>
      <w:r w:rsidRPr="00573881">
        <w:rPr>
          <w:rStyle w:val="StyleUnderline"/>
          <w:highlight w:val="yellow"/>
        </w:rPr>
        <w:t>and</w:t>
      </w:r>
      <w:r w:rsidRPr="00573881">
        <w:rPr>
          <w:sz w:val="16"/>
        </w:rPr>
        <w:t xml:space="preserve"> the </w:t>
      </w:r>
      <w:r w:rsidRPr="00573881">
        <w:rPr>
          <w:rStyle w:val="Emphasis"/>
          <w:highlight w:val="yellow"/>
        </w:rPr>
        <w:t>compensation</w:t>
      </w:r>
      <w:r w:rsidRPr="00573881">
        <w:rPr>
          <w:sz w:val="16"/>
        </w:rPr>
        <w:t xml:space="preserve"> those judges receive </w:t>
      </w:r>
      <w:r w:rsidRPr="00573881">
        <w:rPr>
          <w:rStyle w:val="StyleUnderline"/>
          <w:highlight w:val="yellow"/>
        </w:rPr>
        <w:t>have not kept pace</w:t>
      </w:r>
      <w:r w:rsidRPr="00573881">
        <w:rPr>
          <w:sz w:val="16"/>
        </w:rPr>
        <w:t xml:space="preserve"> with the workload or inflation. These </w:t>
      </w:r>
      <w:r w:rsidRPr="00573881">
        <w:rPr>
          <w:rStyle w:val="StyleUnderline"/>
          <w:highlight w:val="yellow"/>
        </w:rPr>
        <w:t>developments</w:t>
      </w:r>
      <w:r w:rsidRPr="00573881">
        <w:rPr>
          <w:sz w:val="16"/>
        </w:rPr>
        <w:t xml:space="preserve"> may </w:t>
      </w:r>
      <w:r w:rsidRPr="00573881">
        <w:rPr>
          <w:rStyle w:val="StyleUnderline"/>
          <w:highlight w:val="yellow"/>
        </w:rPr>
        <w:t xml:space="preserve">have </w:t>
      </w:r>
      <w:r w:rsidRPr="00573881">
        <w:rPr>
          <w:rStyle w:val="Emphasis"/>
        </w:rPr>
        <w:t xml:space="preserve">adverse </w:t>
      </w:r>
      <w:r w:rsidRPr="00573881">
        <w:rPr>
          <w:rStyle w:val="Emphasis"/>
          <w:highlight w:val="yellow"/>
        </w:rPr>
        <w:t>consequences</w:t>
      </w:r>
      <w:r w:rsidRPr="00573881">
        <w:rPr>
          <w:rStyle w:val="StyleUnderline"/>
          <w:highlight w:val="yellow"/>
        </w:rPr>
        <w:t xml:space="preserve"> for the </w:t>
      </w:r>
      <w:r w:rsidRPr="00573881">
        <w:rPr>
          <w:rStyle w:val="Emphasis"/>
          <w:highlight w:val="yellow"/>
        </w:rPr>
        <w:t>institution</w:t>
      </w:r>
      <w:r w:rsidRPr="00573881">
        <w:rPr>
          <w:sz w:val="16"/>
        </w:rPr>
        <w:t>, and recent economic conditions have exacerbated budgetary pressures already exerted by Congress on the institutional judiciary.9 5</w:t>
      </w:r>
    </w:p>
    <w:p w14:paraId="1A2AF846" w14:textId="77777777" w:rsidR="00344849" w:rsidRPr="004903FA" w:rsidRDefault="00344849" w:rsidP="00344849">
      <w:pPr>
        <w:rPr>
          <w:rStyle w:val="Heading4Char"/>
        </w:rPr>
      </w:pPr>
    </w:p>
    <w:p w14:paraId="7D835A36" w14:textId="77777777" w:rsidR="00344849" w:rsidRPr="004903FA" w:rsidRDefault="00344849" w:rsidP="00344849">
      <w:pPr>
        <w:rPr>
          <w:rStyle w:val="Heading4Char"/>
        </w:rPr>
      </w:pPr>
    </w:p>
    <w:p w14:paraId="3328C014" w14:textId="77777777" w:rsidR="00344849" w:rsidRPr="00557C0C" w:rsidRDefault="00344849" w:rsidP="00344849"/>
    <w:p w14:paraId="4EF86246" w14:textId="77777777" w:rsidR="00344849" w:rsidRPr="00344849" w:rsidRDefault="00344849" w:rsidP="00344849"/>
    <w:sectPr w:rsidR="00344849" w:rsidRPr="003448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28979" w14:textId="77777777" w:rsidR="00310604" w:rsidRDefault="00310604" w:rsidP="00066D2C">
      <w:pPr>
        <w:spacing w:after="0" w:line="240" w:lineRule="auto"/>
      </w:pPr>
      <w:r>
        <w:separator/>
      </w:r>
    </w:p>
  </w:endnote>
  <w:endnote w:type="continuationSeparator" w:id="0">
    <w:p w14:paraId="37EC3BC4" w14:textId="77777777" w:rsidR="00310604" w:rsidRDefault="0031060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Calibri"/>
    <w:charset w:val="80"/>
    <w:family w:val="swiss"/>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E193B" w14:textId="77777777" w:rsidR="00310604" w:rsidRDefault="00310604" w:rsidP="00066D2C">
      <w:pPr>
        <w:spacing w:after="0" w:line="240" w:lineRule="auto"/>
      </w:pPr>
      <w:r>
        <w:separator/>
      </w:r>
    </w:p>
  </w:footnote>
  <w:footnote w:type="continuationSeparator" w:id="0">
    <w:p w14:paraId="5B33D69E" w14:textId="77777777" w:rsidR="00310604" w:rsidRDefault="0031060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8A734D"/>
    <w:multiLevelType w:val="hybridMultilevel"/>
    <w:tmpl w:val="306C1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3"/>
  </w:num>
  <w:num w:numId="45" w16cid:durableId="1417436048">
    <w:abstractNumId w:val="14"/>
  </w:num>
  <w:num w:numId="46" w16cid:durableId="1919749081">
    <w:abstractNumId w:val="29"/>
  </w:num>
  <w:num w:numId="47" w16cid:durableId="1265501681">
    <w:abstractNumId w:val="27"/>
  </w:num>
  <w:num w:numId="48" w16cid:durableId="1018315881">
    <w:abstractNumId w:val="24"/>
  </w:num>
  <w:num w:numId="49" w16cid:durableId="1321930609">
    <w:abstractNumId w:val="20"/>
  </w:num>
  <w:num w:numId="50" w16cid:durableId="1008018817">
    <w:abstractNumId w:val="11"/>
  </w:num>
  <w:num w:numId="51" w16cid:durableId="1632780651">
    <w:abstractNumId w:val="12"/>
  </w:num>
  <w:num w:numId="52" w16cid:durableId="383867229">
    <w:abstractNumId w:val="30"/>
  </w:num>
  <w:num w:numId="53" w16cid:durableId="1611819085">
    <w:abstractNumId w:val="10"/>
  </w:num>
  <w:num w:numId="54" w16cid:durableId="2091466727">
    <w:abstractNumId w:val="21"/>
  </w:num>
  <w:num w:numId="55" w16cid:durableId="434983886">
    <w:abstractNumId w:val="22"/>
  </w:num>
  <w:num w:numId="56" w16cid:durableId="1353338058">
    <w:abstractNumId w:val="16"/>
  </w:num>
  <w:num w:numId="57" w16cid:durableId="338774492">
    <w:abstractNumId w:val="25"/>
  </w:num>
  <w:num w:numId="58" w16cid:durableId="130485982">
    <w:abstractNumId w:val="28"/>
  </w:num>
  <w:num w:numId="59" w16cid:durableId="1080718930">
    <w:abstractNumId w:val="31"/>
  </w:num>
  <w:num w:numId="60" w16cid:durableId="1956405982">
    <w:abstractNumId w:val="23"/>
  </w:num>
  <w:num w:numId="61" w16cid:durableId="2052535670">
    <w:abstractNumId w:val="15"/>
  </w:num>
  <w:num w:numId="62" w16cid:durableId="3537287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020985745120"/>
    <w:docVar w:name="VerbatimVersion" w:val="6.0.0"/>
    <w:docVar w:name="WordVersion" w:val="16.0"/>
  </w:docVars>
  <w:rsids>
    <w:rsidRoot w:val="002F48F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5F44"/>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48F8"/>
    <w:rsid w:val="002F5A47"/>
    <w:rsid w:val="002F636E"/>
    <w:rsid w:val="00300F2F"/>
    <w:rsid w:val="00304257"/>
    <w:rsid w:val="00304A78"/>
    <w:rsid w:val="00306FDE"/>
    <w:rsid w:val="00307FBA"/>
    <w:rsid w:val="00310604"/>
    <w:rsid w:val="003106D9"/>
    <w:rsid w:val="00311112"/>
    <w:rsid w:val="00311C1F"/>
    <w:rsid w:val="0031266A"/>
    <w:rsid w:val="0031761F"/>
    <w:rsid w:val="00323E50"/>
    <w:rsid w:val="003264E7"/>
    <w:rsid w:val="00333A69"/>
    <w:rsid w:val="003352D6"/>
    <w:rsid w:val="0034484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0AA"/>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F1998"/>
    <w:rsid w:val="007F2034"/>
    <w:rsid w:val="007F4683"/>
    <w:rsid w:val="007F55A4"/>
    <w:rsid w:val="007F7C5E"/>
    <w:rsid w:val="00800BF1"/>
    <w:rsid w:val="00802B6C"/>
    <w:rsid w:val="0080587F"/>
    <w:rsid w:val="00806B14"/>
    <w:rsid w:val="008114D4"/>
    <w:rsid w:val="0081234D"/>
    <w:rsid w:val="00812D2D"/>
    <w:rsid w:val="00817A64"/>
    <w:rsid w:val="008202F7"/>
    <w:rsid w:val="0082374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16B0"/>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DFD0B1"/>
  <w15:chartTrackingRefBased/>
  <w15:docId w15:val="{AFA185C9-DE7C-4793-88D4-170B6A609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48F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F48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F48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2F48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2F48F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F48F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0F5F44"/>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0F5F44"/>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0F5F44"/>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0F5F44"/>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2F48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48F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2F48F8"/>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2F48F8"/>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F48F8"/>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F48F8"/>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1,Citation Char Char Char Char Char,no Char,Heading 3 Char Char1 Char,Char Char, Char Char"/>
    <w:basedOn w:val="DefaultParagraphFont"/>
    <w:link w:val="Heading3"/>
    <w:uiPriority w:val="2"/>
    <w:rsid w:val="002F48F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2F48F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F48F8"/>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2F48F8"/>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2F48F8"/>
    <w:rPr>
      <w:b/>
      <w:bCs/>
    </w:rPr>
  </w:style>
  <w:style w:type="character" w:styleId="BookTitle">
    <w:name w:val="Book Title"/>
    <w:basedOn w:val="DefaultParagraphFont"/>
    <w:uiPriority w:val="33"/>
    <w:qFormat/>
    <w:rsid w:val="002F48F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F48F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F48F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F48F8"/>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F48F8"/>
    <w:rPr>
      <w:rFonts w:ascii="Calibri" w:hAnsi="Calibri" w:cs="Calibri"/>
    </w:rPr>
  </w:style>
  <w:style w:type="paragraph" w:styleId="Footer">
    <w:name w:val="footer"/>
    <w:basedOn w:val="Normal"/>
    <w:link w:val="FooterChar"/>
    <w:uiPriority w:val="99"/>
    <w:rsid w:val="002F48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8F8"/>
    <w:rPr>
      <w:rFonts w:ascii="Calibri" w:hAnsi="Calibri" w:cs="Calibri"/>
    </w:rPr>
  </w:style>
  <w:style w:type="paragraph" w:styleId="BodyText">
    <w:name w:val="Body Text"/>
    <w:aliases w:val="BT"/>
    <w:basedOn w:val="Normal"/>
    <w:link w:val="BodyTextChar"/>
    <w:uiPriority w:val="99"/>
    <w:unhideWhenUsed/>
    <w:rsid w:val="002F48F8"/>
    <w:pPr>
      <w:spacing w:after="120"/>
    </w:pPr>
  </w:style>
  <w:style w:type="character" w:customStyle="1" w:styleId="BodyTextChar">
    <w:name w:val="Body Text Char"/>
    <w:aliases w:val="BT Char"/>
    <w:basedOn w:val="DefaultParagraphFont"/>
    <w:link w:val="BodyText"/>
    <w:uiPriority w:val="99"/>
    <w:rsid w:val="002F48F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2F48F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F48F8"/>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2F48F8"/>
    <w:rPr>
      <w:color w:val="0563C1" w:themeColor="hyperlink"/>
      <w:u w:val="single"/>
    </w:rPr>
  </w:style>
  <w:style w:type="character" w:styleId="UnresolvedMention">
    <w:name w:val="Unresolved Mention"/>
    <w:basedOn w:val="DefaultParagraphFont"/>
    <w:uiPriority w:val="99"/>
    <w:unhideWhenUsed/>
    <w:rsid w:val="002F48F8"/>
    <w:rPr>
      <w:color w:val="605E5C"/>
      <w:shd w:val="clear" w:color="auto" w:fill="E1DFDD"/>
    </w:rPr>
  </w:style>
  <w:style w:type="paragraph" w:customStyle="1" w:styleId="Analytics">
    <w:name w:val="Analytics"/>
    <w:basedOn w:val="Heading4"/>
    <w:link w:val="AnalyticsChar"/>
    <w:uiPriority w:val="5"/>
    <w:qFormat/>
    <w:rsid w:val="002F48F8"/>
    <w:rPr>
      <w:color w:val="000000" w:themeColor="text1"/>
    </w:rPr>
  </w:style>
  <w:style w:type="character" w:customStyle="1" w:styleId="AnalyticsChar">
    <w:name w:val="Analytics Char"/>
    <w:basedOn w:val="DefaultParagraphFont"/>
    <w:link w:val="Analytics"/>
    <w:uiPriority w:val="5"/>
    <w:rsid w:val="002F48F8"/>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
    <w:rsid w:val="000F5F44"/>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0F5F44"/>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0F5F44"/>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0F5F44"/>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0F5F44"/>
    <w:pPr>
      <w:ind w:left="720"/>
      <w:jc w:val="both"/>
    </w:pPr>
    <w:rPr>
      <w:b/>
      <w:iCs/>
      <w:sz w:val="24"/>
      <w:u w:val="single"/>
      <w:bdr w:val="single" w:sz="8" w:space="0" w:color="auto"/>
    </w:rPr>
  </w:style>
  <w:style w:type="paragraph" w:customStyle="1" w:styleId="UnderlinePara">
    <w:name w:val="Underline Para"/>
    <w:basedOn w:val="Normal"/>
    <w:link w:val="StyleUnderline"/>
    <w:uiPriority w:val="7"/>
    <w:qFormat/>
    <w:rsid w:val="000F5F44"/>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0F5F44"/>
    <w:pPr>
      <w:ind w:left="720"/>
      <w:contextualSpacing/>
    </w:pPr>
  </w:style>
  <w:style w:type="character" w:customStyle="1" w:styleId="anchor-text">
    <w:name w:val="anchor-text"/>
    <w:basedOn w:val="DefaultParagraphFont"/>
    <w:rsid w:val="000F5F44"/>
  </w:style>
  <w:style w:type="character" w:customStyle="1" w:styleId="article-sdn">
    <w:name w:val="article-sdn"/>
    <w:basedOn w:val="DefaultParagraphFont"/>
    <w:rsid w:val="000F5F44"/>
  </w:style>
  <w:style w:type="character" w:styleId="HTMLCite">
    <w:name w:val="HTML Cite"/>
    <w:basedOn w:val="DefaultParagraphFont"/>
    <w:uiPriority w:val="99"/>
    <w:unhideWhenUsed/>
    <w:rsid w:val="000F5F44"/>
    <w:rPr>
      <w:i/>
      <w:iCs/>
    </w:rPr>
  </w:style>
  <w:style w:type="character" w:customStyle="1" w:styleId="smallcaps">
    <w:name w:val="smallcaps"/>
    <w:basedOn w:val="DefaultParagraphFont"/>
    <w:rsid w:val="000F5F44"/>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F5F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0F5F44"/>
  </w:style>
  <w:style w:type="paragraph" w:customStyle="1" w:styleId="Emphasize">
    <w:name w:val="Emphasize"/>
    <w:basedOn w:val="Normal"/>
    <w:autoRedefine/>
    <w:uiPriority w:val="8"/>
    <w:qFormat/>
    <w:rsid w:val="000F5F44"/>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0F5F4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0F5F4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F5F44"/>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F5F44"/>
    <w:pPr>
      <w:spacing w:after="0" w:line="240" w:lineRule="auto"/>
    </w:pPr>
    <w:rPr>
      <w:rFonts w:eastAsiaTheme="minorEastAsia"/>
      <w:szCs w:val="24"/>
      <w:u w:val="single"/>
    </w:rPr>
  </w:style>
  <w:style w:type="table" w:styleId="TableGrid">
    <w:name w:val="Table Grid"/>
    <w:basedOn w:val="TableNormal"/>
    <w:uiPriority w:val="39"/>
    <w:rsid w:val="000F5F44"/>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5"/>
    <w:qFormat/>
    <w:rsid w:val="000F5F44"/>
    <w:rPr>
      <w:color w:val="404040" w:themeColor="text1" w:themeTint="BF"/>
    </w:rPr>
  </w:style>
  <w:style w:type="character" w:customStyle="1" w:styleId="AnalyticChar">
    <w:name w:val="Analytic Char"/>
    <w:link w:val="Analytic"/>
    <w:uiPriority w:val="5"/>
    <w:rsid w:val="000F5F44"/>
    <w:rPr>
      <w:rFonts w:ascii="Calibri" w:eastAsiaTheme="majorEastAsia" w:hAnsi="Calibri" w:cstheme="majorBidi"/>
      <w:b/>
      <w:iCs/>
      <w:color w:val="404040" w:themeColor="text1" w:themeTint="BF"/>
      <w:sz w:val="26"/>
    </w:rPr>
  </w:style>
  <w:style w:type="paragraph" w:customStyle="1" w:styleId="BlockTitle">
    <w:name w:val="Block Title"/>
    <w:basedOn w:val="Heading1"/>
    <w:next w:val="Normal"/>
    <w:qFormat/>
    <w:rsid w:val="000F5F44"/>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0F5F44"/>
    <w:rPr>
      <w:rFonts w:asciiTheme="minorHAnsi" w:hAnsiTheme="minorHAnsi"/>
      <w:b/>
      <w:u w:val="single"/>
    </w:rPr>
  </w:style>
  <w:style w:type="paragraph" w:customStyle="1" w:styleId="BlockTitle0">
    <w:name w:val="%Block Title"/>
    <w:basedOn w:val="Heading1"/>
    <w:next w:val="Normal"/>
    <w:qFormat/>
    <w:rsid w:val="000F5F44"/>
    <w:rPr>
      <w:rFonts w:asciiTheme="majorHAnsi" w:hAnsiTheme="majorHAnsi"/>
      <w:bCs/>
      <w:caps/>
    </w:rPr>
  </w:style>
  <w:style w:type="character" w:customStyle="1" w:styleId="style-scope">
    <w:name w:val="style-scope"/>
    <w:basedOn w:val="DefaultParagraphFont"/>
    <w:rsid w:val="000F5F44"/>
  </w:style>
  <w:style w:type="numbering" w:customStyle="1" w:styleId="1111111">
    <w:name w:val="1 / 1.1 / 1.1.11"/>
    <w:basedOn w:val="NoList"/>
    <w:next w:val="111111"/>
    <w:uiPriority w:val="99"/>
    <w:unhideWhenUsed/>
    <w:rsid w:val="000F5F44"/>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F5F44"/>
    <w:rPr>
      <w:rFonts w:ascii="Times New Roman" w:eastAsia="Times New Roman" w:hAnsi="Times New Roman" w:cs="Times New Roman"/>
      <w:sz w:val="24"/>
      <w:szCs w:val="24"/>
    </w:rPr>
  </w:style>
  <w:style w:type="paragraph" w:customStyle="1" w:styleId="cardbody">
    <w:name w:val="cardbody"/>
    <w:basedOn w:val="Normal"/>
    <w:qFormat/>
    <w:rsid w:val="000F5F44"/>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0F5F44"/>
    <w:rPr>
      <w:color w:val="1F4E79" w:themeColor="accent5" w:themeShade="80"/>
    </w:rPr>
  </w:style>
  <w:style w:type="character" w:customStyle="1" w:styleId="analyticrealChar">
    <w:name w:val="analytic real Char"/>
    <w:basedOn w:val="DefaultParagraphFont"/>
    <w:link w:val="analyticreal"/>
    <w:uiPriority w:val="4"/>
    <w:rsid w:val="000F5F44"/>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0F5F44"/>
  </w:style>
  <w:style w:type="numbering" w:customStyle="1" w:styleId="NoList11">
    <w:name w:val="No List11"/>
    <w:next w:val="NoList"/>
    <w:uiPriority w:val="99"/>
    <w:semiHidden/>
    <w:unhideWhenUsed/>
    <w:rsid w:val="000F5F44"/>
  </w:style>
  <w:style w:type="paragraph" w:customStyle="1" w:styleId="Warrant">
    <w:name w:val="Warrant"/>
    <w:basedOn w:val="Normal"/>
    <w:link w:val="WarrantChar"/>
    <w:autoRedefine/>
    <w:uiPriority w:val="4"/>
    <w:qFormat/>
    <w:rsid w:val="000F5F44"/>
    <w:rPr>
      <w:b/>
      <w:sz w:val="24"/>
      <w:u w:val="single"/>
      <w:bdr w:val="single" w:sz="12" w:space="0" w:color="auto"/>
    </w:rPr>
  </w:style>
  <w:style w:type="character" w:customStyle="1" w:styleId="WarrantChar">
    <w:name w:val="Warrant Char"/>
    <w:basedOn w:val="DefaultParagraphFont"/>
    <w:link w:val="Warrant"/>
    <w:uiPriority w:val="4"/>
    <w:rsid w:val="000F5F44"/>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F5F44"/>
    <w:pPr>
      <w:shd w:val="clear" w:color="auto" w:fill="31E600"/>
    </w:pPr>
    <w:rPr>
      <w:b/>
      <w:sz w:val="28"/>
      <w:szCs w:val="28"/>
      <w:u w:val="single"/>
    </w:rPr>
  </w:style>
  <w:style w:type="character" w:customStyle="1" w:styleId="RE-CUTTINGChar">
    <w:name w:val="RE-CUTTING Char"/>
    <w:basedOn w:val="DefaultParagraphFont"/>
    <w:link w:val="RE-CUTTING"/>
    <w:uiPriority w:val="4"/>
    <w:rsid w:val="000F5F44"/>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0F5F44"/>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0F5F44"/>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0F5F44"/>
    <w:rPr>
      <w:rFonts w:ascii="Lucida Grande" w:hAnsi="Lucida Grande" w:cs="Lucida Grande"/>
      <w:sz w:val="24"/>
    </w:rPr>
  </w:style>
  <w:style w:type="character" w:customStyle="1" w:styleId="DocumentMapChar">
    <w:name w:val="Document Map Char"/>
    <w:basedOn w:val="DefaultParagraphFont"/>
    <w:link w:val="DocumentMap"/>
    <w:uiPriority w:val="99"/>
    <w:rsid w:val="000F5F44"/>
    <w:rPr>
      <w:rFonts w:ascii="Lucida Grande" w:hAnsi="Lucida Grande" w:cs="Lucida Grande"/>
      <w:sz w:val="24"/>
    </w:rPr>
  </w:style>
  <w:style w:type="character" w:customStyle="1" w:styleId="footnotedescriptionChar">
    <w:name w:val="footnote description Char"/>
    <w:link w:val="footnotedescription"/>
    <w:locked/>
    <w:rsid w:val="000F5F44"/>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0F5F44"/>
    <w:pPr>
      <w:spacing w:after="0" w:line="252" w:lineRule="auto"/>
      <w:ind w:left="54"/>
    </w:pPr>
    <w:rPr>
      <w:rFonts w:ascii="Garamond" w:eastAsia="Garamond" w:hAnsi="Garamond" w:cs="Garamond"/>
      <w:color w:val="000000"/>
      <w:sz w:val="20"/>
    </w:rPr>
  </w:style>
  <w:style w:type="character" w:customStyle="1" w:styleId="footnotemark">
    <w:name w:val="footnote mark"/>
    <w:rsid w:val="000F5F44"/>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F5F44"/>
  </w:style>
  <w:style w:type="character" w:customStyle="1" w:styleId="m5577519854659992616gmail-styleunderline">
    <w:name w:val="m_5577519854659992616gmail-styleunderline"/>
    <w:basedOn w:val="DefaultParagraphFont"/>
    <w:rsid w:val="000F5F44"/>
  </w:style>
  <w:style w:type="numbering" w:customStyle="1" w:styleId="NoList2">
    <w:name w:val="No List2"/>
    <w:next w:val="NoList"/>
    <w:uiPriority w:val="99"/>
    <w:semiHidden/>
    <w:unhideWhenUsed/>
    <w:rsid w:val="000F5F44"/>
  </w:style>
  <w:style w:type="paragraph" w:styleId="ListBullet">
    <w:name w:val="List Bullet"/>
    <w:basedOn w:val="Normal"/>
    <w:link w:val="ListBulletChar"/>
    <w:unhideWhenUsed/>
    <w:rsid w:val="000F5F44"/>
    <w:pPr>
      <w:tabs>
        <w:tab w:val="num" w:pos="360"/>
      </w:tabs>
      <w:ind w:left="360" w:hanging="360"/>
      <w:contextualSpacing/>
    </w:pPr>
  </w:style>
  <w:style w:type="paragraph" w:customStyle="1" w:styleId="CiteSpacing">
    <w:name w:val="Cite Spacing"/>
    <w:basedOn w:val="Normal"/>
    <w:uiPriority w:val="4"/>
    <w:qFormat/>
    <w:rsid w:val="000F5F44"/>
    <w:pPr>
      <w:spacing w:before="60" w:after="60"/>
    </w:pPr>
  </w:style>
  <w:style w:type="character" w:customStyle="1" w:styleId="apple-style-span">
    <w:name w:val="apple-style-span"/>
    <w:rsid w:val="000F5F44"/>
  </w:style>
  <w:style w:type="paragraph" w:customStyle="1" w:styleId="Tag2">
    <w:name w:val="Tag2"/>
    <w:basedOn w:val="Normal"/>
    <w:qFormat/>
    <w:rsid w:val="000F5F44"/>
    <w:rPr>
      <w:rFonts w:eastAsia="Calibri"/>
      <w:b/>
      <w:sz w:val="24"/>
    </w:rPr>
  </w:style>
  <w:style w:type="character" w:customStyle="1" w:styleId="m5577519854659992616gmail-style13ptbold">
    <w:name w:val="m_5577519854659992616gmail-style13ptbold"/>
    <w:basedOn w:val="DefaultParagraphFont"/>
    <w:rsid w:val="000F5F44"/>
  </w:style>
  <w:style w:type="character" w:customStyle="1" w:styleId="apple-converted-space">
    <w:name w:val="apple-converted-space"/>
    <w:basedOn w:val="DefaultParagraphFont"/>
    <w:qFormat/>
    <w:rsid w:val="000F5F44"/>
  </w:style>
  <w:style w:type="character" w:customStyle="1" w:styleId="UnresolvedMention1">
    <w:name w:val="Unresolved Mention1"/>
    <w:basedOn w:val="DefaultParagraphFont"/>
    <w:uiPriority w:val="99"/>
    <w:unhideWhenUsed/>
    <w:rsid w:val="000F5F44"/>
    <w:rPr>
      <w:color w:val="605E5C"/>
      <w:shd w:val="clear" w:color="auto" w:fill="E1DFDD"/>
    </w:rPr>
  </w:style>
  <w:style w:type="character" w:customStyle="1" w:styleId="UnderlineBold">
    <w:name w:val="Underline + Bold"/>
    <w:uiPriority w:val="1"/>
    <w:qFormat/>
    <w:rsid w:val="000F5F44"/>
    <w:rPr>
      <w:b/>
      <w:bCs w:val="0"/>
      <w:sz w:val="20"/>
      <w:u w:val="single"/>
    </w:rPr>
  </w:style>
  <w:style w:type="paragraph" w:customStyle="1" w:styleId="cardtext">
    <w:name w:val="card text"/>
    <w:basedOn w:val="Normal"/>
    <w:link w:val="cardtextChar"/>
    <w:qFormat/>
    <w:rsid w:val="000F5F44"/>
    <w:pPr>
      <w:widowControl w:val="0"/>
      <w:ind w:left="288" w:right="288"/>
    </w:pPr>
    <w:rPr>
      <w:rFonts w:eastAsia="Calibri"/>
    </w:rPr>
  </w:style>
  <w:style w:type="character" w:customStyle="1" w:styleId="cardtextChar">
    <w:name w:val="card text Char"/>
    <w:basedOn w:val="DefaultParagraphFont"/>
    <w:link w:val="cardtext"/>
    <w:rsid w:val="000F5F44"/>
    <w:rPr>
      <w:rFonts w:ascii="Calibri" w:eastAsia="Calibri" w:hAnsi="Calibri" w:cs="Calibri"/>
    </w:rPr>
  </w:style>
  <w:style w:type="paragraph" w:customStyle="1" w:styleId="Shrink6">
    <w:name w:val="Shrink 6"/>
    <w:basedOn w:val="Normal"/>
    <w:qFormat/>
    <w:rsid w:val="000F5F44"/>
    <w:rPr>
      <w:rFonts w:eastAsia="Calibri"/>
      <w:sz w:val="12"/>
    </w:rPr>
  </w:style>
  <w:style w:type="character" w:customStyle="1" w:styleId="m-4851586476605706605gmail-styleunderline">
    <w:name w:val="m_-4851586476605706605gmail-styleunderline"/>
    <w:basedOn w:val="DefaultParagraphFont"/>
    <w:rsid w:val="000F5F44"/>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0F5F44"/>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0F5F44"/>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0F5F44"/>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0F5F44"/>
    <w:rPr>
      <w:rFonts w:ascii="Tahoma" w:hAnsi="Tahoma" w:cs="Tahoma" w:hint="default"/>
      <w:sz w:val="18"/>
      <w:szCs w:val="18"/>
    </w:rPr>
  </w:style>
  <w:style w:type="paragraph" w:customStyle="1" w:styleId="SmallText">
    <w:name w:val="SmallText"/>
    <w:basedOn w:val="Normal"/>
    <w:autoRedefine/>
    <w:qFormat/>
    <w:rsid w:val="000F5F44"/>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F5F44"/>
  </w:style>
  <w:style w:type="numbering" w:customStyle="1" w:styleId="NoList3">
    <w:name w:val="No List3"/>
    <w:next w:val="NoList"/>
    <w:uiPriority w:val="99"/>
    <w:semiHidden/>
    <w:unhideWhenUsed/>
    <w:rsid w:val="000F5F44"/>
  </w:style>
  <w:style w:type="numbering" w:customStyle="1" w:styleId="NoList1111">
    <w:name w:val="No List1111"/>
    <w:next w:val="NoList"/>
    <w:uiPriority w:val="99"/>
    <w:semiHidden/>
    <w:unhideWhenUsed/>
    <w:rsid w:val="000F5F44"/>
  </w:style>
  <w:style w:type="numbering" w:customStyle="1" w:styleId="NoList11111">
    <w:name w:val="No List11111"/>
    <w:next w:val="NoList"/>
    <w:uiPriority w:val="99"/>
    <w:semiHidden/>
    <w:unhideWhenUsed/>
    <w:rsid w:val="000F5F44"/>
  </w:style>
  <w:style w:type="numbering" w:customStyle="1" w:styleId="NoList21">
    <w:name w:val="No List21"/>
    <w:next w:val="NoList"/>
    <w:uiPriority w:val="99"/>
    <w:semiHidden/>
    <w:unhideWhenUsed/>
    <w:rsid w:val="000F5F44"/>
  </w:style>
  <w:style w:type="table" w:customStyle="1" w:styleId="TableGrid1">
    <w:name w:val="Table Grid1"/>
    <w:basedOn w:val="TableNormal"/>
    <w:next w:val="TableGrid"/>
    <w:uiPriority w:val="39"/>
    <w:rsid w:val="000F5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F5F44"/>
    <w:rPr>
      <w:sz w:val="16"/>
    </w:rPr>
  </w:style>
  <w:style w:type="paragraph" w:customStyle="1" w:styleId="ABlock">
    <w:name w:val="ABlock"/>
    <w:basedOn w:val="Heading3"/>
    <w:next w:val="Heading4"/>
    <w:autoRedefine/>
    <w:qFormat/>
    <w:rsid w:val="000F5F44"/>
  </w:style>
  <w:style w:type="numbering" w:customStyle="1" w:styleId="NoList4">
    <w:name w:val="No List4"/>
    <w:next w:val="NoList"/>
    <w:uiPriority w:val="99"/>
    <w:semiHidden/>
    <w:unhideWhenUsed/>
    <w:rsid w:val="000F5F44"/>
  </w:style>
  <w:style w:type="numbering" w:customStyle="1" w:styleId="NoList12">
    <w:name w:val="No List12"/>
    <w:next w:val="NoList"/>
    <w:uiPriority w:val="99"/>
    <w:semiHidden/>
    <w:unhideWhenUsed/>
    <w:rsid w:val="000F5F44"/>
  </w:style>
  <w:style w:type="numbering" w:customStyle="1" w:styleId="NoList112">
    <w:name w:val="No List112"/>
    <w:next w:val="NoList"/>
    <w:uiPriority w:val="99"/>
    <w:semiHidden/>
    <w:unhideWhenUsed/>
    <w:rsid w:val="000F5F44"/>
  </w:style>
  <w:style w:type="numbering" w:customStyle="1" w:styleId="NoList22">
    <w:name w:val="No List22"/>
    <w:next w:val="NoList"/>
    <w:uiPriority w:val="99"/>
    <w:semiHidden/>
    <w:unhideWhenUsed/>
    <w:rsid w:val="000F5F44"/>
  </w:style>
  <w:style w:type="numbering" w:customStyle="1" w:styleId="NoList121">
    <w:name w:val="No List121"/>
    <w:next w:val="NoList"/>
    <w:semiHidden/>
    <w:unhideWhenUsed/>
    <w:rsid w:val="000F5F44"/>
  </w:style>
  <w:style w:type="numbering" w:customStyle="1" w:styleId="NoList211">
    <w:name w:val="No List211"/>
    <w:next w:val="NoList"/>
    <w:uiPriority w:val="99"/>
    <w:semiHidden/>
    <w:unhideWhenUsed/>
    <w:rsid w:val="000F5F44"/>
  </w:style>
  <w:style w:type="table" w:customStyle="1" w:styleId="TableGrid2">
    <w:name w:val="Table Grid2"/>
    <w:basedOn w:val="TableNormal"/>
    <w:next w:val="TableGrid"/>
    <w:uiPriority w:val="39"/>
    <w:rsid w:val="000F5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F5F44"/>
  </w:style>
  <w:style w:type="numbering" w:customStyle="1" w:styleId="NoList1112">
    <w:name w:val="No List1112"/>
    <w:next w:val="NoList"/>
    <w:uiPriority w:val="99"/>
    <w:semiHidden/>
    <w:unhideWhenUsed/>
    <w:rsid w:val="000F5F44"/>
  </w:style>
  <w:style w:type="numbering" w:customStyle="1" w:styleId="NoList111111">
    <w:name w:val="No List111111"/>
    <w:next w:val="NoList"/>
    <w:uiPriority w:val="99"/>
    <w:semiHidden/>
    <w:unhideWhenUsed/>
    <w:rsid w:val="000F5F44"/>
  </w:style>
  <w:style w:type="numbering" w:customStyle="1" w:styleId="NoList2111">
    <w:name w:val="No List2111"/>
    <w:next w:val="NoList"/>
    <w:uiPriority w:val="99"/>
    <w:semiHidden/>
    <w:unhideWhenUsed/>
    <w:rsid w:val="000F5F44"/>
  </w:style>
  <w:style w:type="table" w:customStyle="1" w:styleId="TableGrid11">
    <w:name w:val="Table Grid11"/>
    <w:basedOn w:val="TableNormal"/>
    <w:next w:val="TableGrid"/>
    <w:uiPriority w:val="39"/>
    <w:rsid w:val="000F5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F5F44"/>
  </w:style>
  <w:style w:type="numbering" w:customStyle="1" w:styleId="NoList13">
    <w:name w:val="No List13"/>
    <w:next w:val="NoList"/>
    <w:uiPriority w:val="99"/>
    <w:semiHidden/>
    <w:unhideWhenUsed/>
    <w:rsid w:val="000F5F44"/>
  </w:style>
  <w:style w:type="numbering" w:customStyle="1" w:styleId="NoList221">
    <w:name w:val="No List221"/>
    <w:next w:val="NoList"/>
    <w:semiHidden/>
    <w:unhideWhenUsed/>
    <w:rsid w:val="000F5F44"/>
  </w:style>
  <w:style w:type="table" w:customStyle="1" w:styleId="TableGrid3">
    <w:name w:val="Table Grid3"/>
    <w:basedOn w:val="TableNormal"/>
    <w:next w:val="TableGrid"/>
    <w:uiPriority w:val="39"/>
    <w:rsid w:val="000F5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F5F44"/>
  </w:style>
  <w:style w:type="numbering" w:customStyle="1" w:styleId="NoList1121">
    <w:name w:val="No List1121"/>
    <w:next w:val="NoList"/>
    <w:uiPriority w:val="99"/>
    <w:semiHidden/>
    <w:unhideWhenUsed/>
    <w:rsid w:val="000F5F44"/>
  </w:style>
  <w:style w:type="numbering" w:customStyle="1" w:styleId="NoList11121">
    <w:name w:val="No List11121"/>
    <w:next w:val="NoList"/>
    <w:uiPriority w:val="99"/>
    <w:semiHidden/>
    <w:unhideWhenUsed/>
    <w:rsid w:val="000F5F44"/>
  </w:style>
  <w:style w:type="numbering" w:customStyle="1" w:styleId="NoList212">
    <w:name w:val="No List212"/>
    <w:next w:val="NoList"/>
    <w:uiPriority w:val="99"/>
    <w:semiHidden/>
    <w:unhideWhenUsed/>
    <w:rsid w:val="000F5F44"/>
  </w:style>
  <w:style w:type="numbering" w:customStyle="1" w:styleId="NoList5">
    <w:name w:val="No List5"/>
    <w:next w:val="NoList"/>
    <w:uiPriority w:val="99"/>
    <w:semiHidden/>
    <w:unhideWhenUsed/>
    <w:rsid w:val="000F5F44"/>
  </w:style>
  <w:style w:type="numbering" w:customStyle="1" w:styleId="NoList14">
    <w:name w:val="No List14"/>
    <w:next w:val="NoList"/>
    <w:uiPriority w:val="99"/>
    <w:semiHidden/>
    <w:unhideWhenUsed/>
    <w:rsid w:val="000F5F44"/>
  </w:style>
  <w:style w:type="paragraph" w:customStyle="1" w:styleId="Underline2">
    <w:name w:val="Underline2"/>
    <w:basedOn w:val="Normal"/>
    <w:link w:val="Underline2Char"/>
    <w:autoRedefine/>
    <w:uiPriority w:val="4"/>
    <w:qFormat/>
    <w:rsid w:val="000F5F44"/>
    <w:rPr>
      <w:b/>
      <w:u w:val="single"/>
    </w:rPr>
  </w:style>
  <w:style w:type="character" w:customStyle="1" w:styleId="Underline2Char">
    <w:name w:val="Underline2 Char"/>
    <w:basedOn w:val="DefaultParagraphFont"/>
    <w:link w:val="Underline2"/>
    <w:uiPriority w:val="4"/>
    <w:rsid w:val="000F5F44"/>
    <w:rPr>
      <w:rFonts w:ascii="Calibri" w:hAnsi="Calibri" w:cs="Calibri"/>
      <w:b/>
      <w:u w:val="single"/>
    </w:rPr>
  </w:style>
  <w:style w:type="character" w:customStyle="1" w:styleId="tl8wme">
    <w:name w:val="tl8wme"/>
    <w:basedOn w:val="DefaultParagraphFont"/>
    <w:rsid w:val="000F5F44"/>
  </w:style>
  <w:style w:type="paragraph" w:customStyle="1" w:styleId="Based">
    <w:name w:val="Based"/>
    <w:basedOn w:val="Heading4"/>
    <w:link w:val="BasedChar"/>
    <w:autoRedefine/>
    <w:uiPriority w:val="4"/>
    <w:qFormat/>
    <w:rsid w:val="000F5F44"/>
    <w:rPr>
      <w:color w:val="44546A" w:themeColor="text2"/>
    </w:rPr>
  </w:style>
  <w:style w:type="character" w:customStyle="1" w:styleId="BasedChar">
    <w:name w:val="Based Char"/>
    <w:basedOn w:val="DefaultParagraphFont"/>
    <w:link w:val="Based"/>
    <w:uiPriority w:val="4"/>
    <w:rsid w:val="000F5F44"/>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0F5F44"/>
    <w:rPr>
      <w:bCs/>
      <w:iCs w:val="0"/>
      <w:szCs w:val="26"/>
    </w:rPr>
  </w:style>
  <w:style w:type="character" w:customStyle="1" w:styleId="AnalyticChar0">
    <w:name w:val="!!_Analytic Char"/>
    <w:link w:val="Analytic0"/>
    <w:locked/>
    <w:rsid w:val="000F5F44"/>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0F5F44"/>
  </w:style>
  <w:style w:type="paragraph" w:customStyle="1" w:styleId="Cites">
    <w:name w:val="Cites"/>
    <w:link w:val="CitesChar"/>
    <w:qFormat/>
    <w:rsid w:val="000F5F44"/>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F5F44"/>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0F5F44"/>
    <w:rPr>
      <w:rFonts w:ascii="Segoe UI" w:hAnsi="Segoe UI" w:cs="Segoe UI"/>
      <w:sz w:val="18"/>
      <w:szCs w:val="18"/>
    </w:rPr>
  </w:style>
  <w:style w:type="character" w:customStyle="1" w:styleId="BalloonTextChar">
    <w:name w:val="Balloon Text Char"/>
    <w:basedOn w:val="DefaultParagraphFont"/>
    <w:link w:val="BalloonText"/>
    <w:uiPriority w:val="99"/>
    <w:rsid w:val="000F5F44"/>
    <w:rPr>
      <w:rFonts w:ascii="Segoe UI" w:hAnsi="Segoe UI" w:cs="Segoe UI"/>
      <w:sz w:val="18"/>
      <w:szCs w:val="18"/>
    </w:rPr>
  </w:style>
  <w:style w:type="character" w:customStyle="1" w:styleId="BoldUnderlineChar">
    <w:name w:val="Bold Underline Char"/>
    <w:locked/>
    <w:rsid w:val="000F5F44"/>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F5F44"/>
    <w:rPr>
      <w:rFonts w:ascii="Times" w:hAnsi="Times"/>
      <w:b w:val="0"/>
      <w:bCs/>
      <w:sz w:val="20"/>
      <w:u w:val="single"/>
    </w:rPr>
  </w:style>
  <w:style w:type="paragraph" w:customStyle="1" w:styleId="Normaltag">
    <w:name w:val="Normal tag"/>
    <w:basedOn w:val="Normal"/>
    <w:link w:val="NormaltagChar"/>
    <w:uiPriority w:val="99"/>
    <w:qFormat/>
    <w:rsid w:val="000F5F44"/>
    <w:rPr>
      <w:b/>
      <w:sz w:val="24"/>
    </w:rPr>
  </w:style>
  <w:style w:type="character" w:customStyle="1" w:styleId="NormaltagChar">
    <w:name w:val="Normal tag Char"/>
    <w:link w:val="Normaltag"/>
    <w:uiPriority w:val="99"/>
    <w:locked/>
    <w:rsid w:val="000F5F44"/>
    <w:rPr>
      <w:rFonts w:ascii="Calibri" w:hAnsi="Calibri" w:cs="Calibri"/>
      <w:b/>
      <w:sz w:val="24"/>
    </w:rPr>
  </w:style>
  <w:style w:type="character" w:customStyle="1" w:styleId="StyleBoldUnderline1">
    <w:name w:val="Style Bold Underline1"/>
    <w:basedOn w:val="DefaultParagraphFont"/>
    <w:rsid w:val="000F5F44"/>
    <w:rPr>
      <w:b w:val="0"/>
      <w:bCs/>
      <w:u w:val="single"/>
    </w:rPr>
  </w:style>
  <w:style w:type="character" w:customStyle="1" w:styleId="st">
    <w:name w:val="st"/>
    <w:rsid w:val="000F5F44"/>
  </w:style>
  <w:style w:type="character" w:customStyle="1" w:styleId="DebateUnderline">
    <w:name w:val="Debate Underline"/>
    <w:qFormat/>
    <w:rsid w:val="000F5F44"/>
    <w:rPr>
      <w:rFonts w:ascii="Times New Roman" w:hAnsi="Times New Roman"/>
      <w:sz w:val="20"/>
      <w:szCs w:val="24"/>
      <w:u w:val="thick"/>
    </w:rPr>
  </w:style>
  <w:style w:type="character" w:customStyle="1" w:styleId="Author-Date">
    <w:name w:val="Author-Date"/>
    <w:qFormat/>
    <w:rsid w:val="000F5F44"/>
    <w:rPr>
      <w:b/>
      <w:sz w:val="24"/>
      <w:szCs w:val="24"/>
    </w:rPr>
  </w:style>
  <w:style w:type="paragraph" w:customStyle="1" w:styleId="Cards">
    <w:name w:val="Cards"/>
    <w:next w:val="Normal"/>
    <w:link w:val="CardsChar"/>
    <w:qFormat/>
    <w:rsid w:val="000F5F4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F5F44"/>
    <w:rPr>
      <w:rFonts w:ascii="Times New Roman" w:eastAsia="Times New Roman" w:hAnsi="Times New Roman" w:cs="Times New Roman"/>
      <w:sz w:val="20"/>
      <w:szCs w:val="24"/>
    </w:rPr>
  </w:style>
  <w:style w:type="paragraph" w:customStyle="1" w:styleId="Cardunderlining">
    <w:name w:val="Card underlining"/>
    <w:basedOn w:val="Normal"/>
    <w:qFormat/>
    <w:rsid w:val="000F5F44"/>
    <w:rPr>
      <w:u w:val="single"/>
    </w:rPr>
  </w:style>
  <w:style w:type="character" w:customStyle="1" w:styleId="NoformattingChar">
    <w:name w:val="No formatting Char"/>
    <w:rsid w:val="000F5F44"/>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F5F44"/>
    <w:rPr>
      <w:szCs w:val="20"/>
    </w:rPr>
  </w:style>
  <w:style w:type="character" w:customStyle="1" w:styleId="SubtitleChar">
    <w:name w:val="Subtitle Char"/>
    <w:aliases w:val="Underlined card text Char"/>
    <w:link w:val="Subtitle"/>
    <w:uiPriority w:val="11"/>
    <w:rsid w:val="000F5F44"/>
    <w:rPr>
      <w:rFonts w:ascii="Times New Roman" w:eastAsia="Times New Roman" w:hAnsi="Times New Roman" w:cs="Times New Roman"/>
      <w:iCs/>
      <w:color w:val="000000"/>
      <w:spacing w:val="15"/>
      <w:szCs w:val="24"/>
      <w:u w:val="single"/>
    </w:rPr>
  </w:style>
  <w:style w:type="character" w:customStyle="1" w:styleId="firstchar">
    <w:name w:val="firstchar"/>
    <w:rsid w:val="000F5F44"/>
  </w:style>
  <w:style w:type="character" w:customStyle="1" w:styleId="Style8ptBold">
    <w:name w:val="Style 8 pt Bold"/>
    <w:basedOn w:val="DefaultParagraphFont"/>
    <w:rsid w:val="000F5F44"/>
    <w:rPr>
      <w:b w:val="0"/>
      <w:bCs/>
      <w:sz w:val="16"/>
    </w:rPr>
  </w:style>
  <w:style w:type="character" w:customStyle="1" w:styleId="term">
    <w:name w:val="term"/>
    <w:rsid w:val="000F5F44"/>
  </w:style>
  <w:style w:type="character" w:customStyle="1" w:styleId="cardChar">
    <w:name w:val="card Char"/>
    <w:aliases w:val="Bold Cite Char Char,Speed Cite Char"/>
    <w:basedOn w:val="DefaultParagraphFont"/>
    <w:uiPriority w:val="1"/>
    <w:rsid w:val="000F5F44"/>
    <w:rPr>
      <w:rFonts w:ascii="Calibri" w:eastAsia="Times New Roman" w:hAnsi="Calibri" w:cs="Calibri"/>
      <w:szCs w:val="20"/>
    </w:rPr>
  </w:style>
  <w:style w:type="character" w:customStyle="1" w:styleId="AuthorDate">
    <w:name w:val="Author Date"/>
    <w:qFormat/>
    <w:rsid w:val="000F5F44"/>
    <w:rPr>
      <w:b/>
      <w:sz w:val="24"/>
      <w:u w:val="thick"/>
    </w:rPr>
  </w:style>
  <w:style w:type="character" w:customStyle="1" w:styleId="UnresolvedMention2">
    <w:name w:val="Unresolved Mention2"/>
    <w:basedOn w:val="DefaultParagraphFont"/>
    <w:uiPriority w:val="99"/>
    <w:rsid w:val="000F5F44"/>
    <w:rPr>
      <w:color w:val="605E5C"/>
      <w:shd w:val="clear" w:color="auto" w:fill="E1DFDD"/>
    </w:rPr>
  </w:style>
  <w:style w:type="character" w:customStyle="1" w:styleId="CommentTextChar">
    <w:name w:val="Comment Text Char"/>
    <w:basedOn w:val="DefaultParagraphFont"/>
    <w:link w:val="CommentText"/>
    <w:uiPriority w:val="99"/>
    <w:rsid w:val="000F5F44"/>
    <w:rPr>
      <w:rFonts w:ascii="Calibri" w:hAnsi="Calibri" w:cs="Calibri"/>
      <w:szCs w:val="20"/>
    </w:rPr>
  </w:style>
  <w:style w:type="paragraph" w:styleId="CommentText">
    <w:name w:val="annotation text"/>
    <w:basedOn w:val="Normal"/>
    <w:link w:val="CommentTextChar"/>
    <w:uiPriority w:val="99"/>
    <w:unhideWhenUsed/>
    <w:qFormat/>
    <w:rsid w:val="000F5F44"/>
    <w:rPr>
      <w:szCs w:val="20"/>
    </w:rPr>
  </w:style>
  <w:style w:type="character" w:customStyle="1" w:styleId="CommentTextChar1">
    <w:name w:val="Comment Text Char1"/>
    <w:basedOn w:val="DefaultParagraphFont"/>
    <w:rsid w:val="000F5F44"/>
    <w:rPr>
      <w:rFonts w:ascii="Calibri" w:hAnsi="Calibri" w:cs="Calibri"/>
      <w:sz w:val="20"/>
      <w:szCs w:val="20"/>
    </w:rPr>
  </w:style>
  <w:style w:type="character" w:customStyle="1" w:styleId="BalloonTextChar1">
    <w:name w:val="Balloon Text Char1"/>
    <w:basedOn w:val="DefaultParagraphFont"/>
    <w:uiPriority w:val="99"/>
    <w:rsid w:val="000F5F44"/>
    <w:rPr>
      <w:rFonts w:ascii="Times New Roman" w:hAnsi="Times New Roman" w:cs="Times New Roman"/>
      <w:sz w:val="18"/>
      <w:szCs w:val="18"/>
    </w:rPr>
  </w:style>
  <w:style w:type="character" w:customStyle="1" w:styleId="Emphasis2">
    <w:name w:val="Emphasis2"/>
    <w:basedOn w:val="DefaultParagraphFont"/>
    <w:rsid w:val="000F5F44"/>
    <w:rPr>
      <w:rFonts w:ascii="Franklin Gothic Heavy" w:hAnsi="Franklin Gothic Heavy" w:hint="default"/>
      <w:iCs/>
      <w:u w:val="single"/>
    </w:rPr>
  </w:style>
  <w:style w:type="paragraph" w:customStyle="1" w:styleId="Nothing">
    <w:name w:val="Nothing"/>
    <w:link w:val="NothingChar"/>
    <w:qFormat/>
    <w:rsid w:val="000F5F44"/>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0F5F44"/>
    <w:rPr>
      <w:rFonts w:ascii="Times New Roman" w:eastAsia="Times New Roman" w:hAnsi="Times New Roman" w:cs="Times New Roman"/>
      <w:sz w:val="20"/>
      <w:szCs w:val="24"/>
    </w:rPr>
  </w:style>
  <w:style w:type="character" w:customStyle="1" w:styleId="null">
    <w:name w:val="null"/>
    <w:basedOn w:val="DefaultParagraphFont"/>
    <w:rsid w:val="000F5F44"/>
  </w:style>
  <w:style w:type="paragraph" w:customStyle="1" w:styleId="RainwithanA">
    <w:name w:val="Rain with an A"/>
    <w:basedOn w:val="Normal"/>
    <w:link w:val="RainwithanAChar"/>
    <w:uiPriority w:val="4"/>
    <w:qFormat/>
    <w:rsid w:val="000F5F44"/>
    <w:pPr>
      <w:outlineLvl w:val="3"/>
    </w:pPr>
    <w:rPr>
      <w:b/>
      <w:sz w:val="26"/>
    </w:rPr>
  </w:style>
  <w:style w:type="character" w:customStyle="1" w:styleId="RainwithanAChar">
    <w:name w:val="Rain with an A Char"/>
    <w:basedOn w:val="DefaultParagraphFont"/>
    <w:link w:val="RainwithanA"/>
    <w:uiPriority w:val="4"/>
    <w:rsid w:val="000F5F44"/>
    <w:rPr>
      <w:rFonts w:ascii="Calibri" w:hAnsi="Calibri" w:cs="Calibri"/>
      <w:b/>
      <w:sz w:val="26"/>
    </w:rPr>
  </w:style>
  <w:style w:type="character" w:customStyle="1" w:styleId="u-custom-list-number">
    <w:name w:val="u-custom-list-number"/>
    <w:basedOn w:val="DefaultParagraphFont"/>
    <w:rsid w:val="000F5F44"/>
  </w:style>
  <w:style w:type="character" w:customStyle="1" w:styleId="NothingChar">
    <w:name w:val="Nothing Char"/>
    <w:link w:val="Nothing"/>
    <w:rsid w:val="000F5F44"/>
    <w:rPr>
      <w:rFonts w:ascii="Times New Roman" w:eastAsia="Times New Roman" w:hAnsi="Times New Roman" w:cs="Times New Roman"/>
      <w:sz w:val="20"/>
      <w:szCs w:val="24"/>
    </w:rPr>
  </w:style>
  <w:style w:type="character" w:customStyle="1" w:styleId="CitesChar2">
    <w:name w:val="Cites Char2"/>
    <w:rsid w:val="000F5F44"/>
    <w:rPr>
      <w:rFonts w:ascii="Arial" w:eastAsia="Calibri" w:hAnsi="Arial" w:cs="Calibri"/>
      <w:b/>
      <w:bCs/>
      <w:szCs w:val="20"/>
      <w:lang w:val="x-none" w:eastAsia="x-none"/>
    </w:rPr>
  </w:style>
  <w:style w:type="paragraph" w:customStyle="1" w:styleId="generic-articlebody">
    <w:name w:val="generic-article__body"/>
    <w:basedOn w:val="Normal"/>
    <w:qFormat/>
    <w:rsid w:val="000F5F44"/>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F5F44"/>
  </w:style>
  <w:style w:type="paragraph" w:customStyle="1" w:styleId="t-body-text">
    <w:name w:val="t-body-text"/>
    <w:basedOn w:val="Normal"/>
    <w:rsid w:val="000F5F44"/>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F5F44"/>
    <w:pPr>
      <w:spacing w:before="100" w:beforeAutospacing="1" w:after="100" w:afterAutospacing="1"/>
    </w:pPr>
    <w:rPr>
      <w:rFonts w:eastAsia="Times New Roman"/>
      <w:sz w:val="24"/>
    </w:rPr>
  </w:style>
  <w:style w:type="paragraph" w:customStyle="1" w:styleId="p-text">
    <w:name w:val="p-text"/>
    <w:basedOn w:val="Normal"/>
    <w:qFormat/>
    <w:rsid w:val="000F5F44"/>
    <w:pPr>
      <w:spacing w:before="100" w:beforeAutospacing="1" w:after="100" w:afterAutospacing="1"/>
    </w:pPr>
    <w:rPr>
      <w:rFonts w:eastAsia="Times New Roman"/>
      <w:sz w:val="24"/>
    </w:rPr>
  </w:style>
  <w:style w:type="paragraph" w:customStyle="1" w:styleId="Emphasis0">
    <w:name w:val="!!_Emphasis"/>
    <w:basedOn w:val="Normal"/>
    <w:uiPriority w:val="7"/>
    <w:qFormat/>
    <w:rsid w:val="000F5F44"/>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F5F44"/>
    <w:rPr>
      <w:rFonts w:ascii="Arial" w:hAnsi="Arial"/>
      <w:b/>
      <w:sz w:val="20"/>
      <w:u w:val="single"/>
      <w:bdr w:val="single" w:sz="8" w:space="0" w:color="auto"/>
    </w:rPr>
  </w:style>
  <w:style w:type="paragraph" w:customStyle="1" w:styleId="MB">
    <w:name w:val="!!_MB"/>
    <w:basedOn w:val="Normal"/>
    <w:link w:val="MBChar"/>
    <w:qFormat/>
    <w:rsid w:val="000F5F44"/>
    <w:rPr>
      <w:rFonts w:eastAsia="Calibri"/>
      <w:b/>
      <w:color w:val="002060"/>
      <w:sz w:val="28"/>
    </w:rPr>
  </w:style>
  <w:style w:type="character" w:customStyle="1" w:styleId="MBChar">
    <w:name w:val="!!_MB Char"/>
    <w:basedOn w:val="DefaultParagraphFont"/>
    <w:link w:val="MB"/>
    <w:rsid w:val="000F5F44"/>
    <w:rPr>
      <w:rFonts w:ascii="Calibri" w:eastAsia="Calibri" w:hAnsi="Calibri" w:cs="Calibri"/>
      <w:b/>
      <w:color w:val="002060"/>
      <w:sz w:val="28"/>
    </w:rPr>
  </w:style>
  <w:style w:type="paragraph" w:customStyle="1" w:styleId="DebateUnderline0">
    <w:name w:val="DebateUnderline"/>
    <w:basedOn w:val="Normal"/>
    <w:link w:val="DebateUnderlineChar"/>
    <w:qFormat/>
    <w:rsid w:val="000F5F44"/>
    <w:pPr>
      <w:spacing w:line="276" w:lineRule="auto"/>
    </w:pPr>
    <w:rPr>
      <w:rFonts w:eastAsia="Calibri"/>
      <w:sz w:val="24"/>
      <w:u w:val="single"/>
    </w:rPr>
  </w:style>
  <w:style w:type="paragraph" w:customStyle="1" w:styleId="DebateEmphasis">
    <w:name w:val="DebateEmphasis"/>
    <w:basedOn w:val="DebateUnderline0"/>
    <w:link w:val="DebateEmphasisChar"/>
    <w:qFormat/>
    <w:rsid w:val="000F5F44"/>
    <w:rPr>
      <w:b/>
    </w:rPr>
  </w:style>
  <w:style w:type="character" w:customStyle="1" w:styleId="DebateUnderlineChar">
    <w:name w:val="DebateUnderline Char"/>
    <w:basedOn w:val="DefaultParagraphFont"/>
    <w:link w:val="DebateUnderline0"/>
    <w:rsid w:val="000F5F44"/>
    <w:rPr>
      <w:rFonts w:ascii="Calibri" w:eastAsia="Calibri" w:hAnsi="Calibri" w:cs="Calibri"/>
      <w:sz w:val="24"/>
      <w:u w:val="single"/>
    </w:rPr>
  </w:style>
  <w:style w:type="character" w:customStyle="1" w:styleId="DebateEmphasisChar">
    <w:name w:val="DebateEmphasis Char"/>
    <w:basedOn w:val="DebateUnderlineChar"/>
    <w:link w:val="DebateEmphasis"/>
    <w:rsid w:val="000F5F44"/>
    <w:rPr>
      <w:rFonts w:ascii="Calibri" w:eastAsia="Calibri" w:hAnsi="Calibri" w:cs="Calibri"/>
      <w:b/>
      <w:sz w:val="24"/>
      <w:u w:val="single"/>
    </w:rPr>
  </w:style>
  <w:style w:type="character" w:customStyle="1" w:styleId="MicrotextChar">
    <w:name w:val="Microtext Char"/>
    <w:basedOn w:val="DefaultParagraphFont"/>
    <w:link w:val="Microtext"/>
    <w:rsid w:val="000F5F44"/>
    <w:rPr>
      <w:rFonts w:ascii="Cambria" w:eastAsia="Cambria" w:hAnsi="Cambria" w:cs="Times New Roman"/>
      <w:sz w:val="12"/>
    </w:rPr>
  </w:style>
  <w:style w:type="paragraph" w:customStyle="1" w:styleId="BreakTag">
    <w:name w:val="Break Tag"/>
    <w:basedOn w:val="Normal"/>
    <w:autoRedefine/>
    <w:uiPriority w:val="4"/>
    <w:qFormat/>
    <w:rsid w:val="000F5F44"/>
    <w:pPr>
      <w:spacing w:before="240"/>
      <w:contextualSpacing/>
    </w:pPr>
    <w:rPr>
      <w:b/>
      <w:sz w:val="26"/>
    </w:rPr>
  </w:style>
  <w:style w:type="paragraph" w:customStyle="1" w:styleId="BreakBlock">
    <w:name w:val="Break Block"/>
    <w:basedOn w:val="Normal"/>
    <w:link w:val="BreakBlockChar"/>
    <w:autoRedefine/>
    <w:qFormat/>
    <w:rsid w:val="000F5F44"/>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F5F44"/>
    <w:rPr>
      <w:rFonts w:ascii="Arial bold" w:hAnsi="Arial bold" w:cs="Calibri"/>
      <w:b/>
      <w:caps/>
      <w:sz w:val="32"/>
      <w:u w:val="single"/>
    </w:rPr>
  </w:style>
  <w:style w:type="character" w:customStyle="1" w:styleId="Mention1">
    <w:name w:val="Mention1"/>
    <w:basedOn w:val="DefaultParagraphFont"/>
    <w:uiPriority w:val="99"/>
    <w:semiHidden/>
    <w:unhideWhenUsed/>
    <w:rsid w:val="000F5F44"/>
    <w:rPr>
      <w:color w:val="2B579A"/>
      <w:shd w:val="clear" w:color="auto" w:fill="E6E6E6"/>
    </w:rPr>
  </w:style>
  <w:style w:type="character" w:customStyle="1" w:styleId="m4841727538114946087gmail-styleunderline">
    <w:name w:val="m_4841727538114946087gmail-styleunderline"/>
    <w:basedOn w:val="DefaultParagraphFont"/>
    <w:rsid w:val="000F5F44"/>
  </w:style>
  <w:style w:type="paragraph" w:customStyle="1" w:styleId="evidencetext">
    <w:name w:val="evidence text"/>
    <w:basedOn w:val="Normal"/>
    <w:link w:val="evidencetextChar1"/>
    <w:qFormat/>
    <w:rsid w:val="000F5F44"/>
    <w:pPr>
      <w:ind w:left="432" w:right="432"/>
      <w:contextualSpacing/>
    </w:pPr>
    <w:rPr>
      <w:color w:val="000000"/>
      <w:lang w:val="x-none" w:eastAsia="x-none"/>
    </w:rPr>
  </w:style>
  <w:style w:type="character" w:customStyle="1" w:styleId="evidencetextChar1">
    <w:name w:val="evidence text Char1"/>
    <w:link w:val="evidencetext"/>
    <w:rsid w:val="000F5F44"/>
    <w:rPr>
      <w:rFonts w:ascii="Calibri" w:hAnsi="Calibri" w:cs="Calibri"/>
      <w:color w:val="000000"/>
      <w:lang w:val="x-none" w:eastAsia="x-none"/>
    </w:rPr>
  </w:style>
  <w:style w:type="paragraph" w:customStyle="1" w:styleId="Style4">
    <w:name w:val="Style4"/>
    <w:basedOn w:val="Normal"/>
    <w:link w:val="Style4Char"/>
    <w:qFormat/>
    <w:rsid w:val="000F5F44"/>
    <w:pPr>
      <w:contextualSpacing/>
    </w:pPr>
    <w:rPr>
      <w:rFonts w:eastAsia="Times New Roman"/>
      <w:u w:val="single"/>
    </w:rPr>
  </w:style>
  <w:style w:type="character" w:customStyle="1" w:styleId="Style4Char">
    <w:name w:val="Style4 Char"/>
    <w:link w:val="Style4"/>
    <w:rsid w:val="000F5F44"/>
    <w:rPr>
      <w:rFonts w:ascii="Calibri" w:eastAsia="Times New Roman" w:hAnsi="Calibri" w:cs="Calibri"/>
      <w:u w:val="single"/>
    </w:rPr>
  </w:style>
  <w:style w:type="character" w:customStyle="1" w:styleId="Style1Char">
    <w:name w:val="Style1 Char"/>
    <w:rsid w:val="000F5F44"/>
    <w:rPr>
      <w:rFonts w:ascii="Times New Roman" w:eastAsia="SimSun" w:hAnsi="Times New Roman" w:cs="Times New Roman"/>
      <w:sz w:val="20"/>
      <w:szCs w:val="24"/>
      <w:u w:val="single"/>
      <w:lang w:eastAsia="zh-CN"/>
    </w:rPr>
  </w:style>
  <w:style w:type="character" w:customStyle="1" w:styleId="Styleunderline11pt">
    <w:name w:val="Style underline + 11 pt"/>
    <w:rsid w:val="000F5F44"/>
    <w:rPr>
      <w:rFonts w:ascii="Times New Roman" w:hAnsi="Times New Roman"/>
      <w:sz w:val="20"/>
      <w:u w:val="single"/>
    </w:rPr>
  </w:style>
  <w:style w:type="paragraph" w:customStyle="1" w:styleId="Stylecard11pt">
    <w:name w:val="Style card + 11 pt"/>
    <w:basedOn w:val="Normal"/>
    <w:link w:val="Stylecard11ptChar"/>
    <w:qFormat/>
    <w:rsid w:val="000F5F44"/>
    <w:pPr>
      <w:ind w:left="288" w:right="288"/>
      <w:contextualSpacing/>
    </w:pPr>
    <w:rPr>
      <w:rFonts w:eastAsia="SimSun"/>
      <w:lang w:eastAsia="zh-CN"/>
    </w:rPr>
  </w:style>
  <w:style w:type="character" w:customStyle="1" w:styleId="Stylecard11ptChar">
    <w:name w:val="Style card + 11 pt Char"/>
    <w:link w:val="Stylecard11pt"/>
    <w:rsid w:val="000F5F44"/>
    <w:rPr>
      <w:rFonts w:ascii="Calibri" w:eastAsia="SimSun" w:hAnsi="Calibri" w:cs="Calibri"/>
      <w:lang w:eastAsia="zh-CN"/>
    </w:rPr>
  </w:style>
  <w:style w:type="paragraph" w:customStyle="1" w:styleId="Minimize">
    <w:name w:val="Minimize"/>
    <w:basedOn w:val="Normal"/>
    <w:next w:val="Normal"/>
    <w:link w:val="MinimizeChar"/>
    <w:qFormat/>
    <w:rsid w:val="000F5F44"/>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0F5F44"/>
    <w:rPr>
      <w:rFonts w:ascii="Calibri" w:hAnsi="Calibri" w:cs="Calibri"/>
      <w:color w:val="000000"/>
      <w:sz w:val="12"/>
      <w:szCs w:val="20"/>
    </w:rPr>
  </w:style>
  <w:style w:type="character" w:customStyle="1" w:styleId="byline">
    <w:name w:val="byline"/>
    <w:basedOn w:val="DefaultParagraphFont"/>
    <w:rsid w:val="000F5F44"/>
  </w:style>
  <w:style w:type="paragraph" w:customStyle="1" w:styleId="StyleStyle411pt">
    <w:name w:val="Style Style4 + 11 pt"/>
    <w:basedOn w:val="Normal"/>
    <w:link w:val="StyleStyle411ptChar"/>
    <w:qFormat/>
    <w:rsid w:val="000F5F44"/>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F5F44"/>
    <w:rPr>
      <w:rFonts w:ascii="Calibri" w:eastAsia="Times New Roman" w:hAnsi="Calibri" w:cs="Calibri"/>
      <w:u w:val="single"/>
    </w:rPr>
  </w:style>
  <w:style w:type="character" w:customStyle="1" w:styleId="Style11ptUnderline">
    <w:name w:val="Style 11 pt Underline"/>
    <w:rsid w:val="000F5F44"/>
    <w:rPr>
      <w:sz w:val="20"/>
      <w:u w:val="single"/>
    </w:rPr>
  </w:style>
  <w:style w:type="character" w:customStyle="1" w:styleId="Style11ptBoldUnderline">
    <w:name w:val="Style 11 pt Bold Underline"/>
    <w:rsid w:val="000F5F44"/>
    <w:rPr>
      <w:b/>
      <w:bCs/>
      <w:sz w:val="20"/>
      <w:u w:val="single"/>
    </w:rPr>
  </w:style>
  <w:style w:type="character" w:customStyle="1" w:styleId="Style11pt">
    <w:name w:val="Style 11 pt"/>
    <w:rsid w:val="000F5F44"/>
    <w:rPr>
      <w:sz w:val="20"/>
    </w:rPr>
  </w:style>
  <w:style w:type="paragraph" w:customStyle="1" w:styleId="StyleStyle411ptBold">
    <w:name w:val="Style Style4 + 11 pt Bold"/>
    <w:basedOn w:val="Normal"/>
    <w:link w:val="StyleStyle411ptBoldChar"/>
    <w:qFormat/>
    <w:rsid w:val="000F5F44"/>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F5F44"/>
    <w:rPr>
      <w:rFonts w:ascii="Calibri" w:eastAsia="Times New Roman" w:hAnsi="Calibri" w:cs="Calibri"/>
      <w:b/>
      <w:bCs/>
      <w:u w:val="single"/>
    </w:rPr>
  </w:style>
  <w:style w:type="character" w:customStyle="1" w:styleId="pmterms1">
    <w:name w:val="pmterms1"/>
    <w:basedOn w:val="DefaultParagraphFont"/>
    <w:rsid w:val="000F5F44"/>
  </w:style>
  <w:style w:type="character" w:customStyle="1" w:styleId="hilite1">
    <w:name w:val="hilite1"/>
    <w:basedOn w:val="DefaultParagraphFont"/>
    <w:rsid w:val="000F5F44"/>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F5F4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F5F44"/>
    <w:rPr>
      <w:rFonts w:ascii="Times New Roman" w:eastAsia="Malgun Gothic" w:hAnsi="Times New Roman" w:cs="Times New Roman"/>
      <w:sz w:val="21"/>
      <w:szCs w:val="24"/>
      <w:u w:val="single"/>
    </w:rPr>
  </w:style>
  <w:style w:type="character" w:customStyle="1" w:styleId="blue">
    <w:name w:val="blue"/>
    <w:basedOn w:val="DefaultParagraphFont"/>
    <w:rsid w:val="000F5F44"/>
    <w:rPr>
      <w:rFonts w:cs="Times New Roman"/>
    </w:rPr>
  </w:style>
  <w:style w:type="paragraph" w:customStyle="1" w:styleId="cites0">
    <w:name w:val="cites"/>
    <w:link w:val="Heading1Char3"/>
    <w:autoRedefine/>
    <w:qFormat/>
    <w:rsid w:val="000F5F4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0F5F44"/>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F5F4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F5F44"/>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0F5F44"/>
  </w:style>
  <w:style w:type="paragraph" w:customStyle="1" w:styleId="BlockTitle2">
    <w:name w:val="Block Title2"/>
    <w:basedOn w:val="Normal"/>
    <w:next w:val="Normal"/>
    <w:link w:val="BlockTitle2Char"/>
    <w:qFormat/>
    <w:rsid w:val="000F5F44"/>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0F5F44"/>
    <w:pPr>
      <w:spacing w:before="120" w:after="120"/>
      <w:contextualSpacing/>
    </w:pPr>
    <w:rPr>
      <w:rFonts w:eastAsia="Times New Roman"/>
      <w:b/>
      <w:u w:val="single"/>
      <w:lang w:bidi="en-US"/>
    </w:rPr>
  </w:style>
  <w:style w:type="paragraph" w:styleId="TOC9">
    <w:name w:val="toc 9"/>
    <w:basedOn w:val="Normal"/>
    <w:next w:val="Normal"/>
    <w:autoRedefine/>
    <w:uiPriority w:val="39"/>
    <w:rsid w:val="000F5F44"/>
    <w:pPr>
      <w:ind w:left="1600"/>
      <w:contextualSpacing/>
    </w:pPr>
    <w:rPr>
      <w:rFonts w:eastAsia="Times New Roman"/>
      <w:lang w:bidi="en-US"/>
    </w:rPr>
  </w:style>
  <w:style w:type="paragraph" w:customStyle="1" w:styleId="TxBrp1">
    <w:name w:val="TxBr_p1"/>
    <w:basedOn w:val="Normal"/>
    <w:qFormat/>
    <w:rsid w:val="000F5F44"/>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0F5F44"/>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F5F44"/>
  </w:style>
  <w:style w:type="paragraph" w:customStyle="1" w:styleId="hat">
    <w:name w:val="hat"/>
    <w:basedOn w:val="Normal"/>
    <w:next w:val="Normal"/>
    <w:link w:val="hatChar"/>
    <w:qFormat/>
    <w:rsid w:val="000F5F44"/>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0F5F44"/>
  </w:style>
  <w:style w:type="paragraph" w:customStyle="1" w:styleId="HotRouteChar">
    <w:name w:val="Hot Route! Char"/>
    <w:basedOn w:val="Normal"/>
    <w:qFormat/>
    <w:rsid w:val="000F5F44"/>
    <w:pPr>
      <w:ind w:left="144"/>
      <w:contextualSpacing/>
    </w:pPr>
    <w:rPr>
      <w:rFonts w:eastAsia="Times New Roman"/>
      <w:lang w:bidi="en-US"/>
    </w:rPr>
  </w:style>
  <w:style w:type="paragraph" w:customStyle="1" w:styleId="Default">
    <w:name w:val="Default"/>
    <w:qFormat/>
    <w:rsid w:val="000F5F4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F5F44"/>
    <w:rPr>
      <w:rFonts w:ascii="Cambria" w:hAnsi="Cambria" w:cs="Times New Roman"/>
      <w:b/>
      <w:bCs/>
      <w:sz w:val="26"/>
      <w:szCs w:val="26"/>
    </w:rPr>
  </w:style>
  <w:style w:type="character" w:customStyle="1" w:styleId="UnderliningChar">
    <w:name w:val="Underlining Char"/>
    <w:basedOn w:val="DefaultParagraphFont"/>
    <w:link w:val="Underlining"/>
    <w:rsid w:val="000F5F44"/>
    <w:rPr>
      <w:rFonts w:ascii="Arial Narrow" w:hAnsi="Arial Narrow" w:cs="Times New Roman"/>
      <w:sz w:val="24"/>
      <w:szCs w:val="24"/>
      <w:u w:val="single"/>
    </w:rPr>
  </w:style>
  <w:style w:type="character" w:customStyle="1" w:styleId="CardCharChar1">
    <w:name w:val="Card Char Char1"/>
    <w:basedOn w:val="DefaultParagraphFont"/>
    <w:rsid w:val="000F5F44"/>
    <w:rPr>
      <w:rFonts w:cs="Times New Roman"/>
      <w:b/>
      <w:bCs/>
      <w:sz w:val="28"/>
      <w:szCs w:val="28"/>
    </w:rPr>
  </w:style>
  <w:style w:type="character" w:customStyle="1" w:styleId="hit">
    <w:name w:val="hit"/>
    <w:basedOn w:val="DefaultParagraphFont"/>
    <w:rsid w:val="000F5F44"/>
    <w:rPr>
      <w:rFonts w:cs="Times New Roman"/>
    </w:rPr>
  </w:style>
  <w:style w:type="paragraph" w:customStyle="1" w:styleId="SmallFont">
    <w:name w:val="Small Font"/>
    <w:basedOn w:val="Normal"/>
    <w:link w:val="SmallFontChar"/>
    <w:qFormat/>
    <w:rsid w:val="000F5F44"/>
    <w:pPr>
      <w:spacing w:after="200"/>
      <w:contextualSpacing/>
      <w:jc w:val="both"/>
    </w:pPr>
    <w:rPr>
      <w:rFonts w:eastAsia="Calibri"/>
      <w:szCs w:val="18"/>
    </w:rPr>
  </w:style>
  <w:style w:type="character" w:customStyle="1" w:styleId="SmallFontChar">
    <w:name w:val="Small Font Char"/>
    <w:basedOn w:val="DefaultParagraphFont"/>
    <w:link w:val="SmallFont"/>
    <w:locked/>
    <w:rsid w:val="000F5F44"/>
    <w:rPr>
      <w:rFonts w:ascii="Calibri" w:eastAsia="Calibri" w:hAnsi="Calibri" w:cs="Calibri"/>
      <w:szCs w:val="18"/>
    </w:rPr>
  </w:style>
  <w:style w:type="character" w:customStyle="1" w:styleId="CircleChar1">
    <w:name w:val="Circle Char1"/>
    <w:basedOn w:val="DefaultParagraphFont"/>
    <w:rsid w:val="000F5F44"/>
    <w:rPr>
      <w:rFonts w:cs="Times New Roman"/>
      <w:b/>
      <w:i/>
      <w:sz w:val="18"/>
      <w:szCs w:val="18"/>
      <w:u w:val="single"/>
      <w:lang w:val="en-US" w:eastAsia="en-US" w:bidi="ar-SA"/>
    </w:rPr>
  </w:style>
  <w:style w:type="character" w:customStyle="1" w:styleId="verdana">
    <w:name w:val="verdana"/>
    <w:basedOn w:val="DefaultParagraphFont"/>
    <w:rsid w:val="000F5F44"/>
  </w:style>
  <w:style w:type="paragraph" w:customStyle="1" w:styleId="BlockHeadings">
    <w:name w:val="Block Headings"/>
    <w:basedOn w:val="Normal"/>
    <w:link w:val="BlockHeadingsChar"/>
    <w:qFormat/>
    <w:rsid w:val="000F5F44"/>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F5F44"/>
    <w:rPr>
      <w:rFonts w:ascii="Calibri" w:eastAsia="Times New Roman" w:hAnsi="Calibri" w:cs="Calibri"/>
      <w:b/>
      <w:szCs w:val="20"/>
    </w:rPr>
  </w:style>
  <w:style w:type="paragraph" w:customStyle="1" w:styleId="loose">
    <w:name w:val="loose"/>
    <w:basedOn w:val="Normal"/>
    <w:uiPriority w:val="99"/>
    <w:qFormat/>
    <w:rsid w:val="000F5F44"/>
    <w:pPr>
      <w:spacing w:before="210"/>
      <w:contextualSpacing/>
    </w:pPr>
    <w:rPr>
      <w:rFonts w:eastAsia="Times New Roman"/>
      <w:lang w:eastAsia="zh-CN" w:bidi="he-IL"/>
    </w:rPr>
  </w:style>
  <w:style w:type="character" w:customStyle="1" w:styleId="hit1">
    <w:name w:val="hit1"/>
    <w:basedOn w:val="DefaultParagraphFont"/>
    <w:rsid w:val="000F5F44"/>
    <w:rPr>
      <w:b/>
      <w:bCs/>
      <w:color w:val="CC0033"/>
    </w:rPr>
  </w:style>
  <w:style w:type="character" w:customStyle="1" w:styleId="upper">
    <w:name w:val="upper"/>
    <w:basedOn w:val="DefaultParagraphFont"/>
    <w:rsid w:val="000F5F44"/>
  </w:style>
  <w:style w:type="character" w:customStyle="1" w:styleId="Author">
    <w:name w:val="Author"/>
    <w:aliases w:val="Style Date"/>
    <w:basedOn w:val="DefaultParagraphFont"/>
    <w:uiPriority w:val="1"/>
    <w:qFormat/>
    <w:rsid w:val="000F5F44"/>
    <w:rPr>
      <w:b/>
      <w:sz w:val="24"/>
    </w:rPr>
  </w:style>
  <w:style w:type="character" w:customStyle="1" w:styleId="SmallFont7pt">
    <w:name w:val="Small Font (7 pt)"/>
    <w:basedOn w:val="DefaultParagraphFont"/>
    <w:qFormat/>
    <w:rsid w:val="000F5F44"/>
    <w:rPr>
      <w:sz w:val="14"/>
    </w:rPr>
  </w:style>
  <w:style w:type="paragraph" w:customStyle="1" w:styleId="UnderlinedText">
    <w:name w:val="Underlined Text"/>
    <w:basedOn w:val="Normal"/>
    <w:qFormat/>
    <w:rsid w:val="000F5F44"/>
    <w:pPr>
      <w:contextualSpacing/>
    </w:pPr>
    <w:rPr>
      <w:rFonts w:eastAsia="Times New Roman"/>
      <w:b/>
      <w:szCs w:val="20"/>
    </w:rPr>
  </w:style>
  <w:style w:type="character" w:customStyle="1" w:styleId="SmallText-New">
    <w:name w:val="Small Text - New"/>
    <w:basedOn w:val="DefaultParagraphFont"/>
    <w:rsid w:val="000F5F44"/>
    <w:rPr>
      <w:rFonts w:ascii="Arial Narrow" w:hAnsi="Arial Narrow"/>
      <w:sz w:val="14"/>
    </w:rPr>
  </w:style>
  <w:style w:type="paragraph" w:customStyle="1" w:styleId="Smalltext0">
    <w:name w:val="Small text"/>
    <w:aliases w:val="Quote4,Quote111"/>
    <w:basedOn w:val="Normal"/>
    <w:link w:val="SmalltextChar"/>
    <w:qFormat/>
    <w:rsid w:val="000F5F44"/>
    <w:pPr>
      <w:contextualSpacing/>
    </w:pPr>
    <w:rPr>
      <w:rFonts w:ascii="Arial Narrow" w:eastAsia="Times New Roman" w:hAnsi="Arial Narrow"/>
    </w:rPr>
  </w:style>
  <w:style w:type="character" w:customStyle="1" w:styleId="Underlined-New">
    <w:name w:val="Underlined - New"/>
    <w:basedOn w:val="DefaultParagraphFont"/>
    <w:rsid w:val="000F5F44"/>
    <w:rPr>
      <w:rFonts w:ascii="Arial Narrow" w:hAnsi="Arial Narrow"/>
      <w:sz w:val="16"/>
      <w:u w:val="single"/>
    </w:rPr>
  </w:style>
  <w:style w:type="paragraph" w:styleId="TOC2">
    <w:name w:val="toc 2"/>
    <w:basedOn w:val="Normal"/>
    <w:next w:val="Normal"/>
    <w:autoRedefine/>
    <w:uiPriority w:val="39"/>
    <w:qFormat/>
    <w:rsid w:val="000F5F44"/>
    <w:pPr>
      <w:ind w:left="200"/>
      <w:contextualSpacing/>
    </w:pPr>
    <w:rPr>
      <w:rFonts w:eastAsia="Times New Roman"/>
      <w:lang w:bidi="en-US"/>
    </w:rPr>
  </w:style>
  <w:style w:type="paragraph" w:styleId="Caption">
    <w:name w:val="caption"/>
    <w:aliases w:val="caption"/>
    <w:basedOn w:val="Normal"/>
    <w:next w:val="Normal"/>
    <w:uiPriority w:val="35"/>
    <w:qFormat/>
    <w:rsid w:val="000F5F44"/>
    <w:pPr>
      <w:contextualSpacing/>
    </w:pPr>
    <w:rPr>
      <w:rFonts w:eastAsia="Times New Roman"/>
      <w:b/>
      <w:bCs/>
      <w:sz w:val="18"/>
      <w:szCs w:val="18"/>
      <w:lang w:bidi="en-US"/>
    </w:rPr>
  </w:style>
  <w:style w:type="paragraph" w:styleId="TOCHeading">
    <w:name w:val="TOC Heading"/>
    <w:basedOn w:val="Heading1"/>
    <w:next w:val="Normal"/>
    <w:uiPriority w:val="39"/>
    <w:qFormat/>
    <w:rsid w:val="000F5F44"/>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F5F44"/>
    <w:rPr>
      <w:rFonts w:ascii="Arial Narrow" w:hAnsi="Arial Narrow"/>
      <w:dstrike w:val="0"/>
      <w:sz w:val="20"/>
      <w:bdr w:val="single" w:sz="2" w:space="0" w:color="auto"/>
      <w:vertAlign w:val="baseline"/>
    </w:rPr>
  </w:style>
  <w:style w:type="character" w:customStyle="1" w:styleId="style65">
    <w:name w:val="style65"/>
    <w:basedOn w:val="DefaultParagraphFont"/>
    <w:rsid w:val="000F5F44"/>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0F5F44"/>
    <w:rPr>
      <w:rFonts w:cs="Arial"/>
      <w:bCs/>
      <w:szCs w:val="26"/>
      <w:u w:val="single"/>
      <w:lang w:val="en-US" w:eastAsia="en-US" w:bidi="ar-SA"/>
    </w:rPr>
  </w:style>
  <w:style w:type="character" w:customStyle="1" w:styleId="qlabel">
    <w:name w:val="q_label"/>
    <w:basedOn w:val="DefaultParagraphFont"/>
    <w:rsid w:val="000F5F44"/>
  </w:style>
  <w:style w:type="character" w:customStyle="1" w:styleId="alabel">
    <w:name w:val="a_label"/>
    <w:basedOn w:val="DefaultParagraphFont"/>
    <w:rsid w:val="000F5F44"/>
  </w:style>
  <w:style w:type="character" w:customStyle="1" w:styleId="Style1Char1">
    <w:name w:val="Style1 Char1"/>
    <w:basedOn w:val="DefaultParagraphFont"/>
    <w:rsid w:val="000F5F44"/>
    <w:rPr>
      <w:rFonts w:eastAsia="SimSun"/>
      <w:sz w:val="20"/>
      <w:szCs w:val="24"/>
      <w:u w:val="single"/>
      <w:lang w:val="en-US" w:eastAsia="zh-CN" w:bidi="ar-SA"/>
    </w:rPr>
  </w:style>
  <w:style w:type="character" w:customStyle="1" w:styleId="BoldandUnderlineCharChar">
    <w:name w:val="Bold and Underline Char Char"/>
    <w:basedOn w:val="DefaultParagraphFont"/>
    <w:rsid w:val="000F5F44"/>
    <w:rPr>
      <w:rFonts w:eastAsia="MS Mincho"/>
      <w:b/>
      <w:u w:val="single"/>
      <w:lang w:val="en-US" w:eastAsia="en-US" w:bidi="ar-SA"/>
    </w:rPr>
  </w:style>
  <w:style w:type="character" w:customStyle="1" w:styleId="CardTextChar0">
    <w:name w:val="Card Text Char"/>
    <w:basedOn w:val="DefaultParagraphFont"/>
    <w:rsid w:val="000F5F44"/>
    <w:rPr>
      <w:rFonts w:ascii="Times New Roman" w:eastAsia="Times New Roman" w:hAnsi="Times New Roman" w:cs="Times New Roman"/>
      <w:szCs w:val="24"/>
    </w:rPr>
  </w:style>
  <w:style w:type="character" w:customStyle="1" w:styleId="reduce2">
    <w:name w:val="reduce2"/>
    <w:basedOn w:val="DefaultParagraphFont"/>
    <w:rsid w:val="000F5F44"/>
    <w:rPr>
      <w:rFonts w:ascii="Arial" w:hAnsi="Arial" w:cs="Arial"/>
      <w:color w:val="000000"/>
      <w:sz w:val="10"/>
      <w:szCs w:val="22"/>
    </w:rPr>
  </w:style>
  <w:style w:type="paragraph" w:customStyle="1" w:styleId="BoldUnderline">
    <w:name w:val="BoldUnderline"/>
    <w:link w:val="BoldUnderlineChar0"/>
    <w:qFormat/>
    <w:rsid w:val="000F5F44"/>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F5F4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F5F44"/>
    <w:rPr>
      <w:rFonts w:cs="Arial"/>
      <w:bCs/>
      <w:szCs w:val="26"/>
      <w:u w:val="single"/>
      <w:lang w:val="en-US" w:eastAsia="en-US" w:bidi="ar-SA"/>
    </w:rPr>
  </w:style>
  <w:style w:type="paragraph" w:customStyle="1" w:styleId="evidencetextChar">
    <w:name w:val="evidence text Char"/>
    <w:basedOn w:val="Normal"/>
    <w:qFormat/>
    <w:rsid w:val="000F5F44"/>
    <w:pPr>
      <w:ind w:left="1728" w:right="1008"/>
      <w:contextualSpacing/>
    </w:pPr>
    <w:rPr>
      <w:rFonts w:eastAsia="Times New Roman"/>
      <w:color w:val="000000"/>
      <w:sz w:val="18"/>
    </w:rPr>
  </w:style>
  <w:style w:type="character" w:customStyle="1" w:styleId="underline20">
    <w:name w:val="underline2"/>
    <w:basedOn w:val="DefaultParagraphFont"/>
    <w:qFormat/>
    <w:rsid w:val="000F5F44"/>
    <w:rPr>
      <w:u w:val="single"/>
    </w:rPr>
  </w:style>
  <w:style w:type="character" w:customStyle="1" w:styleId="Style11ptUnderlineBorderSinglesolidlineAuto05pt">
    <w:name w:val="Style 11 pt Underline Border: : (Single solid line Auto  0.5 pt..."/>
    <w:rsid w:val="000F5F4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F5F44"/>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F5F44"/>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0F5F44"/>
    <w:rPr>
      <w:szCs w:val="24"/>
      <w:u w:val="single"/>
    </w:rPr>
  </w:style>
  <w:style w:type="paragraph" w:customStyle="1" w:styleId="UnderlineChar4">
    <w:name w:val="Underline Char4"/>
    <w:basedOn w:val="Normal"/>
    <w:link w:val="UnderlineChar4Char"/>
    <w:qFormat/>
    <w:rsid w:val="000F5F44"/>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F5F44"/>
    <w:rPr>
      <w:b/>
      <w:szCs w:val="24"/>
      <w:u w:val="single"/>
    </w:rPr>
  </w:style>
  <w:style w:type="paragraph" w:customStyle="1" w:styleId="BoldandUnderlineChar3">
    <w:name w:val="Bold and Underline Char3"/>
    <w:basedOn w:val="Normal"/>
    <w:link w:val="BoldandUnderlineChar3Char2"/>
    <w:qFormat/>
    <w:rsid w:val="000F5F44"/>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0F5F44"/>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F5F44"/>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F5F44"/>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F5F44"/>
    <w:rPr>
      <w:rFonts w:ascii="Calibri" w:eastAsia="Times New Roman" w:hAnsi="Calibri" w:cs="Calibri"/>
      <w:b/>
      <w:bCs/>
      <w:u w:val="single"/>
    </w:rPr>
  </w:style>
  <w:style w:type="character" w:customStyle="1" w:styleId="inside-head">
    <w:name w:val="inside-head"/>
    <w:basedOn w:val="DefaultParagraphFont"/>
    <w:rsid w:val="000F5F44"/>
  </w:style>
  <w:style w:type="paragraph" w:customStyle="1" w:styleId="Style3">
    <w:name w:val="Style3"/>
    <w:basedOn w:val="Normal"/>
    <w:link w:val="Style3Char"/>
    <w:qFormat/>
    <w:rsid w:val="000F5F44"/>
    <w:pPr>
      <w:contextualSpacing/>
    </w:pPr>
    <w:rPr>
      <w:rFonts w:ascii="Arial Narrow" w:eastAsia="Times New Roman" w:hAnsi="Arial Narrow"/>
      <w:b/>
    </w:rPr>
  </w:style>
  <w:style w:type="character" w:customStyle="1" w:styleId="Style3Char">
    <w:name w:val="Style3 Char"/>
    <w:basedOn w:val="DefaultParagraphFont"/>
    <w:link w:val="Style3"/>
    <w:rsid w:val="000F5F44"/>
    <w:rPr>
      <w:rFonts w:ascii="Arial Narrow" w:eastAsia="Times New Roman" w:hAnsi="Arial Narrow" w:cs="Calibri"/>
      <w:b/>
    </w:rPr>
  </w:style>
  <w:style w:type="character" w:customStyle="1" w:styleId="7TimesNewRoman">
    <w:name w:val="7 Times New Roman"/>
    <w:rsid w:val="000F5F4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F5F44"/>
  </w:style>
  <w:style w:type="character" w:customStyle="1" w:styleId="officialsbureau">
    <w:name w:val="official_s_bureau"/>
    <w:basedOn w:val="DefaultParagraphFont"/>
    <w:rsid w:val="000F5F44"/>
  </w:style>
  <w:style w:type="paragraph" w:customStyle="1" w:styleId="Stylecard11ptUnderline">
    <w:name w:val="Style card + 11 pt Underline"/>
    <w:basedOn w:val="Normal"/>
    <w:link w:val="Stylecard11ptUnderlineChar"/>
    <w:qFormat/>
    <w:rsid w:val="000F5F44"/>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F5F44"/>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F5F44"/>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F5F44"/>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F5F4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F5F44"/>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0F5F44"/>
    <w:rPr>
      <w:rFonts w:ascii="Calibri" w:eastAsia="SimSun" w:hAnsi="Calibri" w:cs="Calibri"/>
      <w:szCs w:val="20"/>
      <w:u w:val="single"/>
      <w:lang w:eastAsia="zh-CN"/>
    </w:rPr>
  </w:style>
  <w:style w:type="paragraph" w:styleId="HTMLPreformatted">
    <w:name w:val="HTML Preformatted"/>
    <w:basedOn w:val="Normal"/>
    <w:link w:val="HTMLPreformattedChar"/>
    <w:rsid w:val="000F5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F5F44"/>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F5F44"/>
    <w:pPr>
      <w:contextualSpacing/>
    </w:pPr>
    <w:rPr>
      <w:u w:val="single"/>
    </w:rPr>
  </w:style>
  <w:style w:type="character" w:customStyle="1" w:styleId="StyleUnderlining11ptChar">
    <w:name w:val="Style Underlining + 11 pt Char"/>
    <w:basedOn w:val="DefaultParagraphFont"/>
    <w:link w:val="StyleUnderlining11pt"/>
    <w:rsid w:val="000F5F44"/>
    <w:rPr>
      <w:rFonts w:ascii="Calibri" w:hAnsi="Calibri" w:cs="Calibri"/>
      <w:u w:val="single"/>
    </w:rPr>
  </w:style>
  <w:style w:type="paragraph" w:customStyle="1" w:styleId="StyleCardText9pt">
    <w:name w:val="Style Card Text + 9 pt"/>
    <w:basedOn w:val="Normal"/>
    <w:link w:val="StyleCardText9ptChar"/>
    <w:qFormat/>
    <w:rsid w:val="000F5F44"/>
    <w:pPr>
      <w:spacing w:after="200"/>
      <w:contextualSpacing/>
    </w:pPr>
    <w:rPr>
      <w:rFonts w:eastAsia="Calibri"/>
    </w:rPr>
  </w:style>
  <w:style w:type="character" w:customStyle="1" w:styleId="StyleCardText9ptChar">
    <w:name w:val="Style Card Text + 9 pt Char"/>
    <w:basedOn w:val="DefaultParagraphFont"/>
    <w:link w:val="StyleCardText9pt"/>
    <w:rsid w:val="000F5F44"/>
    <w:rPr>
      <w:rFonts w:ascii="Calibri" w:eastAsia="Calibri" w:hAnsi="Calibri" w:cs="Calibri"/>
    </w:rPr>
  </w:style>
  <w:style w:type="paragraph" w:styleId="Quote">
    <w:name w:val="Quote"/>
    <w:aliases w:val="quote"/>
    <w:basedOn w:val="Normal"/>
    <w:next w:val="Normal"/>
    <w:link w:val="QuoteChar"/>
    <w:uiPriority w:val="29"/>
    <w:qFormat/>
    <w:rsid w:val="000F5F44"/>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0F5F44"/>
    <w:rPr>
      <w:rFonts w:ascii="Calibri" w:eastAsia="Times New Roman" w:hAnsi="Calibri" w:cs="Calibri"/>
      <w:iCs/>
      <w:color w:val="000000"/>
      <w:lang w:bidi="en-US"/>
    </w:rPr>
  </w:style>
  <w:style w:type="paragraph" w:customStyle="1" w:styleId="Underlining">
    <w:name w:val="Underlining"/>
    <w:basedOn w:val="Normal"/>
    <w:link w:val="UnderliningChar"/>
    <w:qFormat/>
    <w:rsid w:val="000F5F44"/>
    <w:pPr>
      <w:contextualSpacing/>
    </w:pPr>
    <w:rPr>
      <w:rFonts w:ascii="Arial Narrow" w:hAnsi="Arial Narrow" w:cs="Times New Roman"/>
      <w:sz w:val="24"/>
      <w:szCs w:val="24"/>
      <w:u w:val="single"/>
    </w:rPr>
  </w:style>
  <w:style w:type="character" w:customStyle="1" w:styleId="ital-inline">
    <w:name w:val="ital-inline"/>
    <w:basedOn w:val="DefaultParagraphFont"/>
    <w:rsid w:val="000F5F44"/>
  </w:style>
  <w:style w:type="character" w:customStyle="1" w:styleId="underlineChar">
    <w:name w:val="underline Char"/>
    <w:basedOn w:val="DefaultParagraphFont"/>
    <w:rsid w:val="000F5F4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F5F4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F5F44"/>
    <w:rPr>
      <w:sz w:val="20"/>
      <w:u w:val="single"/>
    </w:rPr>
  </w:style>
  <w:style w:type="paragraph" w:styleId="BodyTextIndent2">
    <w:name w:val="Body Text Indent 2"/>
    <w:basedOn w:val="Normal"/>
    <w:link w:val="BodyTextIndent2Char"/>
    <w:unhideWhenUsed/>
    <w:rsid w:val="000F5F44"/>
    <w:pPr>
      <w:spacing w:after="120" w:line="480" w:lineRule="auto"/>
      <w:ind w:left="360"/>
      <w:contextualSpacing/>
    </w:pPr>
  </w:style>
  <w:style w:type="character" w:customStyle="1" w:styleId="BodyTextIndent2Char">
    <w:name w:val="Body Text Indent 2 Char"/>
    <w:basedOn w:val="DefaultParagraphFont"/>
    <w:link w:val="BodyTextIndent2"/>
    <w:rsid w:val="000F5F44"/>
    <w:rPr>
      <w:rFonts w:ascii="Calibri" w:hAnsi="Calibri" w:cs="Calibri"/>
    </w:rPr>
  </w:style>
  <w:style w:type="paragraph" w:styleId="BodyTextIndent3">
    <w:name w:val="Body Text Indent 3"/>
    <w:basedOn w:val="Normal"/>
    <w:link w:val="BodyTextIndent3Char"/>
    <w:unhideWhenUsed/>
    <w:rsid w:val="000F5F44"/>
    <w:pPr>
      <w:spacing w:after="120"/>
      <w:ind w:left="360"/>
      <w:contextualSpacing/>
    </w:pPr>
    <w:rPr>
      <w:szCs w:val="16"/>
    </w:rPr>
  </w:style>
  <w:style w:type="character" w:customStyle="1" w:styleId="BodyTextIndent3Char">
    <w:name w:val="Body Text Indent 3 Char"/>
    <w:basedOn w:val="DefaultParagraphFont"/>
    <w:link w:val="BodyTextIndent3"/>
    <w:rsid w:val="000F5F44"/>
    <w:rPr>
      <w:rFonts w:ascii="Calibri" w:hAnsi="Calibri" w:cs="Calibri"/>
      <w:szCs w:val="16"/>
    </w:rPr>
  </w:style>
  <w:style w:type="paragraph" w:styleId="BodyText2">
    <w:name w:val="Body Text 2"/>
    <w:aliases w:val="Tagging"/>
    <w:basedOn w:val="Normal"/>
    <w:link w:val="BodyText2Char"/>
    <w:unhideWhenUsed/>
    <w:qFormat/>
    <w:rsid w:val="000F5F44"/>
    <w:pPr>
      <w:spacing w:after="120" w:line="480" w:lineRule="auto"/>
      <w:contextualSpacing/>
    </w:pPr>
  </w:style>
  <w:style w:type="character" w:customStyle="1" w:styleId="BodyText2Char">
    <w:name w:val="Body Text 2 Char"/>
    <w:aliases w:val="Tagging Char"/>
    <w:basedOn w:val="DefaultParagraphFont"/>
    <w:link w:val="BodyText2"/>
    <w:rsid w:val="000F5F44"/>
    <w:rPr>
      <w:rFonts w:ascii="Calibri" w:hAnsi="Calibri" w:cs="Calibri"/>
    </w:rPr>
  </w:style>
  <w:style w:type="paragraph" w:styleId="BodyTextIndent">
    <w:name w:val="Body Text Indent"/>
    <w:aliases w:val="Body Text EJ"/>
    <w:basedOn w:val="Normal"/>
    <w:link w:val="BodyTextIndentChar"/>
    <w:unhideWhenUsed/>
    <w:rsid w:val="000F5F44"/>
    <w:pPr>
      <w:spacing w:after="120"/>
      <w:ind w:left="360"/>
      <w:contextualSpacing/>
    </w:pPr>
  </w:style>
  <w:style w:type="character" w:customStyle="1" w:styleId="BodyTextIndentChar">
    <w:name w:val="Body Text Indent Char"/>
    <w:aliases w:val="Body Text EJ Char"/>
    <w:basedOn w:val="DefaultParagraphFont"/>
    <w:link w:val="BodyTextIndent"/>
    <w:rsid w:val="000F5F44"/>
    <w:rPr>
      <w:rFonts w:ascii="Calibri" w:hAnsi="Calibri" w:cs="Calibri"/>
    </w:rPr>
  </w:style>
  <w:style w:type="paragraph" w:styleId="BodyText3">
    <w:name w:val="Body Text 3"/>
    <w:basedOn w:val="Normal"/>
    <w:link w:val="BodyText3Char"/>
    <w:unhideWhenUsed/>
    <w:qFormat/>
    <w:rsid w:val="000F5F44"/>
    <w:pPr>
      <w:spacing w:after="120"/>
      <w:contextualSpacing/>
    </w:pPr>
    <w:rPr>
      <w:szCs w:val="16"/>
    </w:rPr>
  </w:style>
  <w:style w:type="character" w:customStyle="1" w:styleId="BodyText3Char">
    <w:name w:val="Body Text 3 Char"/>
    <w:basedOn w:val="DefaultParagraphFont"/>
    <w:link w:val="BodyText3"/>
    <w:rsid w:val="000F5F44"/>
    <w:rPr>
      <w:rFonts w:ascii="Calibri" w:hAnsi="Calibri" w:cs="Calibri"/>
      <w:szCs w:val="16"/>
    </w:rPr>
  </w:style>
  <w:style w:type="character" w:customStyle="1" w:styleId="StyleBold">
    <w:name w:val="Style Bold"/>
    <w:basedOn w:val="DefaultParagraphFont"/>
    <w:uiPriority w:val="9"/>
    <w:qFormat/>
    <w:rsid w:val="000F5F44"/>
    <w:rPr>
      <w:b/>
      <w:bCs/>
    </w:rPr>
  </w:style>
  <w:style w:type="character" w:customStyle="1" w:styleId="body-text">
    <w:name w:val="body-text"/>
    <w:basedOn w:val="DefaultParagraphFont"/>
    <w:rsid w:val="000F5F44"/>
  </w:style>
  <w:style w:type="paragraph" w:customStyle="1" w:styleId="StyleStyle411ptBoldBorderSinglesolidlineAuto0">
    <w:name w:val="Style Style4 + 11 pt Bold Border: : (Single solid line Auto  0...."/>
    <w:basedOn w:val="Normal"/>
    <w:link w:val="StyleStyle411ptBoldBorderSinglesolidlineAuto0Char"/>
    <w:qFormat/>
    <w:rsid w:val="000F5F44"/>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F5F44"/>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F5F44"/>
  </w:style>
  <w:style w:type="paragraph" w:customStyle="1" w:styleId="StyleStyle112pt">
    <w:name w:val="Style Style1 + 12 pt"/>
    <w:basedOn w:val="Normal"/>
    <w:link w:val="StyleStyle112ptChar"/>
    <w:qFormat/>
    <w:rsid w:val="000F5F44"/>
    <w:pPr>
      <w:contextualSpacing/>
    </w:pPr>
    <w:rPr>
      <w:rFonts w:eastAsia="SimSun"/>
      <w:u w:val="single"/>
      <w:lang w:eastAsia="zh-CN"/>
    </w:rPr>
  </w:style>
  <w:style w:type="character" w:customStyle="1" w:styleId="StyleStyle112ptChar">
    <w:name w:val="Style Style1 + 12 pt Char"/>
    <w:basedOn w:val="DefaultParagraphFont"/>
    <w:link w:val="StyleStyle112pt"/>
    <w:rsid w:val="000F5F44"/>
    <w:rPr>
      <w:rFonts w:ascii="Calibri" w:eastAsia="SimSun" w:hAnsi="Calibri" w:cs="Calibri"/>
      <w:u w:val="single"/>
      <w:lang w:eastAsia="zh-CN"/>
    </w:rPr>
  </w:style>
  <w:style w:type="paragraph" w:customStyle="1" w:styleId="MinimizedText">
    <w:name w:val="Minimized Text"/>
    <w:basedOn w:val="Normal"/>
    <w:link w:val="MinimizedTextChar"/>
    <w:qFormat/>
    <w:rsid w:val="000F5F44"/>
    <w:pPr>
      <w:contextualSpacing/>
    </w:pPr>
    <w:rPr>
      <w:rFonts w:eastAsia="Times New Roman"/>
    </w:rPr>
  </w:style>
  <w:style w:type="character" w:customStyle="1" w:styleId="MinimizedTextChar">
    <w:name w:val="Minimized Text Char"/>
    <w:basedOn w:val="DefaultParagraphFont"/>
    <w:link w:val="MinimizedText"/>
    <w:rsid w:val="000F5F44"/>
    <w:rPr>
      <w:rFonts w:ascii="Calibri" w:eastAsia="Times New Roman" w:hAnsi="Calibri" w:cs="Calibri"/>
    </w:rPr>
  </w:style>
  <w:style w:type="character" w:customStyle="1" w:styleId="term1">
    <w:name w:val="term1"/>
    <w:basedOn w:val="DefaultParagraphFont"/>
    <w:rsid w:val="000F5F44"/>
    <w:rPr>
      <w:b/>
      <w:bCs/>
    </w:rPr>
  </w:style>
  <w:style w:type="character" w:customStyle="1" w:styleId="Styleterm111ptUnderline">
    <w:name w:val="Style term1 + 11 pt Underline"/>
    <w:basedOn w:val="term1"/>
    <w:rsid w:val="000F5F44"/>
    <w:rPr>
      <w:b/>
      <w:bCs/>
      <w:sz w:val="20"/>
      <w:u w:val="single"/>
    </w:rPr>
  </w:style>
  <w:style w:type="paragraph" w:customStyle="1" w:styleId="StyleMinimizedTextArialNarrow10pt">
    <w:name w:val="Style Minimized Text + Arial Narrow 10 pt"/>
    <w:basedOn w:val="MinimizedText"/>
    <w:link w:val="StyleMinimizedTextArialNarrow10ptChar"/>
    <w:qFormat/>
    <w:rsid w:val="000F5F44"/>
  </w:style>
  <w:style w:type="character" w:customStyle="1" w:styleId="StyleMinimizedTextArialNarrow10ptChar">
    <w:name w:val="Style Minimized Text + Arial Narrow 10 pt Char"/>
    <w:basedOn w:val="MinimizedTextChar"/>
    <w:link w:val="StyleMinimizedTextArialNarrow10pt"/>
    <w:rsid w:val="000F5F44"/>
    <w:rPr>
      <w:rFonts w:ascii="Calibri" w:eastAsia="Times New Roman" w:hAnsi="Calibri" w:cs="Calibri"/>
    </w:rPr>
  </w:style>
  <w:style w:type="character" w:customStyle="1" w:styleId="Styleunderline11ptBold">
    <w:name w:val="Style underline + 11 pt Bold"/>
    <w:basedOn w:val="underline"/>
    <w:rsid w:val="000F5F44"/>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F5F44"/>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F5F44"/>
    <w:rPr>
      <w:rFonts w:ascii="Calibri" w:eastAsia="Times New Roman" w:hAnsi="Calibri" w:cs="Calibri"/>
      <w:u w:val="single"/>
      <w:bdr w:val="single" w:sz="4" w:space="0" w:color="auto"/>
    </w:rPr>
  </w:style>
  <w:style w:type="character" w:customStyle="1" w:styleId="Style9pt">
    <w:name w:val="Style 9 pt"/>
    <w:basedOn w:val="DefaultParagraphFont"/>
    <w:rsid w:val="000F5F44"/>
    <w:rPr>
      <w:rFonts w:ascii="Times New Roman" w:hAnsi="Times New Roman"/>
      <w:sz w:val="20"/>
    </w:rPr>
  </w:style>
  <w:style w:type="paragraph" w:customStyle="1" w:styleId="StyleStyle49pt3">
    <w:name w:val="Style Style4 + 9 pt3"/>
    <w:basedOn w:val="Style4"/>
    <w:link w:val="StyleStyle49pt3Char"/>
    <w:qFormat/>
    <w:rsid w:val="000F5F44"/>
    <w:rPr>
      <w:rFonts w:cs="Times New Roman"/>
    </w:rPr>
  </w:style>
  <w:style w:type="character" w:customStyle="1" w:styleId="StyleStyle49pt3Char">
    <w:name w:val="Style Style4 + 9 pt3 Char"/>
    <w:basedOn w:val="Style4Char"/>
    <w:link w:val="StyleStyle49pt3"/>
    <w:rsid w:val="000F5F44"/>
    <w:rPr>
      <w:rFonts w:ascii="Calibri" w:eastAsia="Times New Roman" w:hAnsi="Calibri" w:cs="Times New Roman"/>
      <w:u w:val="single"/>
    </w:rPr>
  </w:style>
  <w:style w:type="paragraph" w:customStyle="1" w:styleId="StyleStyle4Bold">
    <w:name w:val="Style Style4 + Bold"/>
    <w:basedOn w:val="Style4"/>
    <w:link w:val="StyleStyle4BoldChar"/>
    <w:qFormat/>
    <w:rsid w:val="000F5F44"/>
    <w:rPr>
      <w:rFonts w:cs="Times New Roman"/>
      <w:b/>
      <w:bCs/>
    </w:rPr>
  </w:style>
  <w:style w:type="character" w:customStyle="1" w:styleId="StyleStyle4BoldChar">
    <w:name w:val="Style Style4 + Bold Char"/>
    <w:basedOn w:val="Style4Char"/>
    <w:link w:val="StyleStyle4Bold"/>
    <w:rsid w:val="000F5F44"/>
    <w:rPr>
      <w:rFonts w:ascii="Calibri" w:eastAsia="Times New Roman" w:hAnsi="Calibri" w:cs="Times New Roman"/>
      <w:b/>
      <w:bCs/>
      <w:u w:val="single"/>
    </w:rPr>
  </w:style>
  <w:style w:type="character" w:customStyle="1" w:styleId="CharChar11">
    <w:name w:val="Char Char11"/>
    <w:basedOn w:val="DefaultParagraphFont"/>
    <w:rsid w:val="000F5F44"/>
    <w:rPr>
      <w:rFonts w:cs="Arial"/>
      <w:bCs/>
      <w:szCs w:val="26"/>
      <w:u w:val="single"/>
      <w:lang w:val="en-US" w:eastAsia="en-US" w:bidi="ar-SA"/>
    </w:rPr>
  </w:style>
  <w:style w:type="character" w:customStyle="1" w:styleId="authorbio">
    <w:name w:val="authorbio"/>
    <w:basedOn w:val="DefaultParagraphFont"/>
    <w:rsid w:val="000F5F44"/>
  </w:style>
  <w:style w:type="character" w:customStyle="1" w:styleId="a">
    <w:name w:val="a"/>
    <w:basedOn w:val="DefaultParagraphFont"/>
    <w:rsid w:val="000F5F44"/>
  </w:style>
  <w:style w:type="character" w:customStyle="1" w:styleId="StyleStyleUnderline411pt">
    <w:name w:val="Style Style Underline4 + 11 pt"/>
    <w:basedOn w:val="DefaultParagraphFont"/>
    <w:rsid w:val="000F5F44"/>
    <w:rPr>
      <w:sz w:val="20"/>
      <w:u w:val="single"/>
    </w:rPr>
  </w:style>
  <w:style w:type="character" w:customStyle="1" w:styleId="StyleStyleUnderline411ptBold">
    <w:name w:val="Style Style Underline4 + 11 pt Bold"/>
    <w:basedOn w:val="DefaultParagraphFont"/>
    <w:rsid w:val="000F5F44"/>
    <w:rPr>
      <w:b/>
      <w:bCs/>
      <w:sz w:val="20"/>
      <w:u w:val="single"/>
    </w:rPr>
  </w:style>
  <w:style w:type="character" w:customStyle="1" w:styleId="StyleStyleUnderline311pt">
    <w:name w:val="Style Style Underline3 + 11 pt"/>
    <w:basedOn w:val="DefaultParagraphFont"/>
    <w:rsid w:val="000F5F44"/>
    <w:rPr>
      <w:sz w:val="20"/>
      <w:u w:val="single"/>
    </w:rPr>
  </w:style>
  <w:style w:type="character" w:customStyle="1" w:styleId="StyleStyleUnderline311ptBold">
    <w:name w:val="Style Style Underline3 + 11 pt Bold"/>
    <w:basedOn w:val="DefaultParagraphFont"/>
    <w:rsid w:val="000F5F44"/>
    <w:rPr>
      <w:b/>
      <w:bCs/>
      <w:sz w:val="20"/>
      <w:u w:val="single"/>
    </w:rPr>
  </w:style>
  <w:style w:type="character" w:customStyle="1" w:styleId="StyleUnderline3">
    <w:name w:val="Style Underline3"/>
    <w:basedOn w:val="DefaultParagraphFont"/>
    <w:rsid w:val="000F5F44"/>
    <w:rPr>
      <w:u w:val="single"/>
    </w:rPr>
  </w:style>
  <w:style w:type="paragraph" w:customStyle="1" w:styleId="StyleStyle111ptBorderSinglesolidlineAuto05ptL">
    <w:name w:val="Style Style1 + 11 pt Border: : (Single solid line Auto  0.5 pt L..."/>
    <w:link w:val="StyleStyle111ptBorderSinglesolidlineAuto05ptLChar"/>
    <w:qFormat/>
    <w:rsid w:val="000F5F4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F5F4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F5F44"/>
    <w:rPr>
      <w:u w:val="single"/>
    </w:rPr>
  </w:style>
  <w:style w:type="character" w:customStyle="1" w:styleId="CardsFont12pt0">
    <w:name w:val="Cards + Font 12pt"/>
    <w:basedOn w:val="DefaultParagraphFont"/>
    <w:uiPriority w:val="1"/>
    <w:rsid w:val="000F5F44"/>
    <w:rPr>
      <w:rFonts w:ascii="Times New Roman" w:eastAsia="Calibri" w:hAnsi="Times New Roman" w:cs="Times New Roman"/>
      <w:sz w:val="24"/>
      <w:szCs w:val="20"/>
      <w:u w:val="single"/>
    </w:rPr>
  </w:style>
  <w:style w:type="paragraph" w:customStyle="1" w:styleId="Circled">
    <w:name w:val="Circled"/>
    <w:link w:val="CircledChar"/>
    <w:qFormat/>
    <w:rsid w:val="000F5F44"/>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F5F44"/>
    <w:rPr>
      <w:rFonts w:ascii="Times New Roman" w:eastAsia="MS Mincho" w:hAnsi="Times New Roman" w:cs="Times New Roman"/>
      <w:b/>
      <w:szCs w:val="20"/>
      <w:u w:val="single"/>
      <w:lang w:eastAsia="ja-JP"/>
    </w:rPr>
  </w:style>
  <w:style w:type="character" w:customStyle="1" w:styleId="base">
    <w:name w:val="base"/>
    <w:basedOn w:val="DefaultParagraphFont"/>
    <w:rsid w:val="000F5F44"/>
  </w:style>
  <w:style w:type="character" w:customStyle="1" w:styleId="part-of-speech">
    <w:name w:val="part-of-speech"/>
    <w:basedOn w:val="DefaultParagraphFont"/>
    <w:rsid w:val="000F5F44"/>
  </w:style>
  <w:style w:type="character" w:customStyle="1" w:styleId="sep">
    <w:name w:val="sep"/>
    <w:basedOn w:val="DefaultParagraphFont"/>
    <w:rsid w:val="000F5F44"/>
  </w:style>
  <w:style w:type="character" w:customStyle="1" w:styleId="pron">
    <w:name w:val="pron"/>
    <w:basedOn w:val="DefaultParagraphFont"/>
    <w:rsid w:val="000F5F44"/>
  </w:style>
  <w:style w:type="paragraph" w:customStyle="1" w:styleId="StyleStyle4LatinTimesNewRomanAsianSimSun">
    <w:name w:val="Style Style4 + (Latin) Times New Roman (Asian) SimSun"/>
    <w:basedOn w:val="Normal"/>
    <w:link w:val="StyleStyle4LatinTimesNewRomanAsianSimSunChar"/>
    <w:qFormat/>
    <w:rsid w:val="000F5F44"/>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F5F44"/>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F5F44"/>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F5F44"/>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0F5F44"/>
    <w:rPr>
      <w:rFonts w:cs="Arial"/>
      <w:b/>
      <w:bCs/>
      <w:iCs/>
      <w:lang w:val="en-US" w:eastAsia="en-US" w:bidi="ar-SA"/>
    </w:rPr>
  </w:style>
  <w:style w:type="paragraph" w:styleId="Subtitle">
    <w:name w:val="Subtitle"/>
    <w:aliases w:val="Underlined card text"/>
    <w:basedOn w:val="Normal"/>
    <w:next w:val="Normal"/>
    <w:link w:val="SubtitleChar"/>
    <w:uiPriority w:val="11"/>
    <w:qFormat/>
    <w:rsid w:val="000F5F44"/>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0F5F4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F5F44"/>
    <w:rPr>
      <w:rFonts w:cs="Times New Roman"/>
    </w:rPr>
  </w:style>
  <w:style w:type="character" w:customStyle="1" w:styleId="StyleStyle411pt1Char">
    <w:name w:val="Style Style4 + 11 pt1 Char"/>
    <w:basedOn w:val="Style4Char"/>
    <w:link w:val="StyleStyle411pt1"/>
    <w:rsid w:val="000F5F44"/>
    <w:rPr>
      <w:rFonts w:ascii="Calibri" w:eastAsia="Times New Roman" w:hAnsi="Calibri" w:cs="Times New Roman"/>
      <w:u w:val="single"/>
    </w:rPr>
  </w:style>
  <w:style w:type="character" w:customStyle="1" w:styleId="BoldandUnderlineCharChar2">
    <w:name w:val="Bold and Underline Char Char2"/>
    <w:basedOn w:val="DefaultParagraphFont"/>
    <w:rsid w:val="000F5F44"/>
    <w:rPr>
      <w:b/>
      <w:u w:val="single"/>
      <w:lang w:val="en-US" w:eastAsia="en-US" w:bidi="ar-SA"/>
    </w:rPr>
  </w:style>
  <w:style w:type="character" w:customStyle="1" w:styleId="StyleUnderlineCharChar111pt">
    <w:name w:val="Style Underline Char Char1 + 11 pt"/>
    <w:basedOn w:val="DefaultParagraphFont"/>
    <w:rsid w:val="000F5F4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F5F4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F5F4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F5F44"/>
    <w:rPr>
      <w:sz w:val="22"/>
      <w:u w:val="single"/>
    </w:rPr>
  </w:style>
  <w:style w:type="paragraph" w:customStyle="1" w:styleId="StyleMinimizedTextArialNarrow9pt">
    <w:name w:val="Style Minimized Text + Arial Narrow 9 pt"/>
    <w:basedOn w:val="Normal"/>
    <w:link w:val="StyleMinimizedTextArialNarrow9ptChar"/>
    <w:qFormat/>
    <w:rsid w:val="000F5F44"/>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F5F4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F5F4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F5F4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F5F4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F5F4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F5F4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F5F44"/>
    <w:rPr>
      <w:b w:val="0"/>
      <w:bCs/>
      <w:sz w:val="20"/>
      <w:u w:val="single"/>
      <w:lang w:val="en-US" w:eastAsia="en-US" w:bidi="ar-SA"/>
    </w:rPr>
  </w:style>
  <w:style w:type="character" w:customStyle="1" w:styleId="Styleunderline9pt">
    <w:name w:val="Style underline + 9 pt"/>
    <w:basedOn w:val="underline"/>
    <w:rsid w:val="000F5F44"/>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F5F44"/>
    <w:rPr>
      <w:rFonts w:ascii="Times New Roman" w:hAnsi="Times New Roman"/>
      <w:sz w:val="20"/>
    </w:rPr>
  </w:style>
  <w:style w:type="character" w:customStyle="1" w:styleId="Styleunderline9pt1">
    <w:name w:val="Style underline + 9 pt1"/>
    <w:basedOn w:val="underline"/>
    <w:rsid w:val="000F5F44"/>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F5F4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F5F4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F5F44"/>
    <w:rPr>
      <w:b/>
      <w:bCs/>
      <w:noProof w:val="0"/>
      <w:sz w:val="20"/>
      <w:u w:val="single"/>
      <w:lang w:val="en-US" w:eastAsia="en-US" w:bidi="ar-SA"/>
    </w:rPr>
  </w:style>
  <w:style w:type="character" w:customStyle="1" w:styleId="Hyperlink23">
    <w:name w:val="Hyperlink23"/>
    <w:basedOn w:val="DefaultParagraphFont"/>
    <w:rsid w:val="000F5F44"/>
    <w:rPr>
      <w:color w:val="3300CC"/>
      <w:u w:val="single"/>
    </w:rPr>
  </w:style>
  <w:style w:type="paragraph" w:customStyle="1" w:styleId="cardCharChar">
    <w:name w:val="card Char Char"/>
    <w:basedOn w:val="Normal"/>
    <w:link w:val="cardCharCharChar"/>
    <w:qFormat/>
    <w:rsid w:val="000F5F44"/>
    <w:pPr>
      <w:ind w:left="288" w:right="288"/>
      <w:contextualSpacing/>
    </w:pPr>
    <w:rPr>
      <w:rFonts w:eastAsia="Times New Roman"/>
      <w:szCs w:val="20"/>
    </w:rPr>
  </w:style>
  <w:style w:type="character" w:customStyle="1" w:styleId="cardCharCharChar">
    <w:name w:val="card Char Char Char"/>
    <w:basedOn w:val="DefaultParagraphFont"/>
    <w:link w:val="cardCharChar"/>
    <w:rsid w:val="000F5F44"/>
    <w:rPr>
      <w:rFonts w:ascii="Calibri" w:eastAsia="Times New Roman" w:hAnsi="Calibri" w:cs="Calibri"/>
      <w:szCs w:val="20"/>
    </w:rPr>
  </w:style>
  <w:style w:type="character" w:customStyle="1" w:styleId="StyleunderlineArialNarrow9ptBold">
    <w:name w:val="Style underline + Arial Narrow 9 pt Bold"/>
    <w:basedOn w:val="underline"/>
    <w:rsid w:val="000F5F44"/>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F5F44"/>
  </w:style>
  <w:style w:type="character" w:customStyle="1" w:styleId="StylecardCharCharArialNarrow9ptChar">
    <w:name w:val="Style card Char Char + Arial Narrow 9 pt Char"/>
    <w:basedOn w:val="cardCharCharChar"/>
    <w:link w:val="StylecardCharCharArialNarrow9pt"/>
    <w:rsid w:val="000F5F44"/>
    <w:rPr>
      <w:rFonts w:ascii="Calibri" w:eastAsia="Times New Roman" w:hAnsi="Calibri" w:cs="Calibri"/>
      <w:szCs w:val="20"/>
    </w:rPr>
  </w:style>
  <w:style w:type="character" w:customStyle="1" w:styleId="UnderlineCharCharChar">
    <w:name w:val="Underline Char Char Char"/>
    <w:basedOn w:val="DefaultParagraphFont"/>
    <w:rsid w:val="000F5F44"/>
    <w:rPr>
      <w:noProof w:val="0"/>
      <w:u w:val="single"/>
      <w:lang w:val="en-US" w:eastAsia="en-US" w:bidi="ar-SA"/>
    </w:rPr>
  </w:style>
  <w:style w:type="character" w:customStyle="1" w:styleId="CardTextChar1">
    <w:name w:val="Card Text Char1"/>
    <w:basedOn w:val="DefaultParagraphFont"/>
    <w:rsid w:val="000F5F4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F5F4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F5F4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F5F4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F5F4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F5F4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F5F4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F5F4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F5F44"/>
    <w:pPr>
      <w:contextualSpacing/>
    </w:pPr>
    <w:rPr>
      <w:rFonts w:eastAsia="Times New Roman"/>
    </w:rPr>
  </w:style>
  <w:style w:type="character" w:customStyle="1" w:styleId="TextsmallChar">
    <w:name w:val="Textsmall Char"/>
    <w:basedOn w:val="DefaultParagraphFont"/>
    <w:link w:val="Textsmall"/>
    <w:rsid w:val="000F5F44"/>
    <w:rPr>
      <w:rFonts w:ascii="Calibri" w:eastAsia="Times New Roman" w:hAnsi="Calibri" w:cs="Calibri"/>
    </w:rPr>
  </w:style>
  <w:style w:type="character" w:customStyle="1" w:styleId="CharChar111">
    <w:name w:val="Char Char111"/>
    <w:basedOn w:val="DefaultParagraphFont"/>
    <w:rsid w:val="000F5F44"/>
    <w:rPr>
      <w:rFonts w:cs="Arial"/>
      <w:bCs/>
      <w:szCs w:val="26"/>
      <w:u w:val="single"/>
      <w:lang w:val="en-US" w:eastAsia="en-US" w:bidi="ar-SA"/>
    </w:rPr>
  </w:style>
  <w:style w:type="paragraph" w:customStyle="1" w:styleId="cardtextsmall">
    <w:name w:val="card text small"/>
    <w:basedOn w:val="Normal"/>
    <w:uiPriority w:val="99"/>
    <w:qFormat/>
    <w:rsid w:val="000F5F44"/>
    <w:pPr>
      <w:contextualSpacing/>
    </w:pPr>
    <w:rPr>
      <w:rFonts w:ascii="Arial Narrow" w:eastAsia="Times New Roman" w:hAnsi="Arial Narrow"/>
    </w:rPr>
  </w:style>
  <w:style w:type="character" w:customStyle="1" w:styleId="AUnterdline">
    <w:name w:val="AUnterdline"/>
    <w:qFormat/>
    <w:rsid w:val="000F5F4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F5F44"/>
    <w:rPr>
      <w:rFonts w:ascii="Times New Roman" w:hAnsi="Times New Roman"/>
      <w:b/>
      <w:bCs/>
      <w:sz w:val="20"/>
      <w:u w:val="single"/>
      <w:bdr w:val="single" w:sz="4" w:space="0" w:color="auto"/>
    </w:rPr>
  </w:style>
  <w:style w:type="character" w:customStyle="1" w:styleId="highlightedsearchterm">
    <w:name w:val="highlightedsearchterm"/>
    <w:rsid w:val="000F5F44"/>
  </w:style>
  <w:style w:type="character" w:customStyle="1" w:styleId="StyleUnderline1">
    <w:name w:val="Style Underline1"/>
    <w:basedOn w:val="DefaultParagraphFont"/>
    <w:rsid w:val="000F5F44"/>
    <w:rPr>
      <w:rFonts w:ascii="Times New Roman" w:hAnsi="Times New Roman"/>
      <w:sz w:val="20"/>
      <w:u w:val="single"/>
    </w:rPr>
  </w:style>
  <w:style w:type="paragraph" w:customStyle="1" w:styleId="CardIndented">
    <w:name w:val="Card (Indented)"/>
    <w:basedOn w:val="Normal"/>
    <w:link w:val="CardIndentedChar"/>
    <w:qFormat/>
    <w:rsid w:val="000F5F44"/>
    <w:pPr>
      <w:ind w:left="288"/>
      <w:contextualSpacing/>
    </w:pPr>
  </w:style>
  <w:style w:type="paragraph" w:customStyle="1" w:styleId="StyleStyle49pt10">
    <w:name w:val="Style Style4 + 9 pt10"/>
    <w:basedOn w:val="Style4"/>
    <w:link w:val="StyleStyle49pt10Char"/>
    <w:qFormat/>
    <w:rsid w:val="000F5F44"/>
    <w:rPr>
      <w:rFonts w:cs="Times New Roman"/>
    </w:rPr>
  </w:style>
  <w:style w:type="character" w:customStyle="1" w:styleId="StyleStyle49pt10Char">
    <w:name w:val="Style Style4 + 9 pt10 Char"/>
    <w:basedOn w:val="Style4Char"/>
    <w:link w:val="StyleStyle49pt10"/>
    <w:rsid w:val="000F5F44"/>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0F5F44"/>
    <w:rPr>
      <w:rFonts w:cs="Times New Roman"/>
      <w:b/>
      <w:bCs/>
    </w:rPr>
  </w:style>
  <w:style w:type="character" w:customStyle="1" w:styleId="StyleStyle49ptBold7Char">
    <w:name w:val="Style Style4 + 9 pt Bold7 Char"/>
    <w:link w:val="StyleStyle49ptBold7"/>
    <w:rsid w:val="000F5F44"/>
    <w:rPr>
      <w:rFonts w:ascii="Calibri" w:eastAsia="Times New Roman" w:hAnsi="Calibri" w:cs="Times New Roman"/>
      <w:b/>
      <w:bCs/>
      <w:u w:val="single"/>
    </w:rPr>
  </w:style>
  <w:style w:type="paragraph" w:customStyle="1" w:styleId="NormalUnderline">
    <w:name w:val="Normal Underline"/>
    <w:basedOn w:val="Normal"/>
    <w:link w:val="NormalUnderlineChar"/>
    <w:qFormat/>
    <w:rsid w:val="000F5F44"/>
    <w:pPr>
      <w:ind w:left="288"/>
      <w:contextualSpacing/>
    </w:pPr>
    <w:rPr>
      <w:rFonts w:eastAsia="Times New Roman"/>
      <w:u w:val="single"/>
    </w:rPr>
  </w:style>
  <w:style w:type="character" w:customStyle="1" w:styleId="NormalUnderlineChar">
    <w:name w:val="Normal Underline Char"/>
    <w:link w:val="NormalUnderline"/>
    <w:rsid w:val="000F5F44"/>
    <w:rPr>
      <w:rFonts w:ascii="Calibri" w:eastAsia="Times New Roman" w:hAnsi="Calibri" w:cs="Calibri"/>
      <w:u w:val="single"/>
    </w:rPr>
  </w:style>
  <w:style w:type="character" w:customStyle="1" w:styleId="DontRead">
    <w:name w:val="Don't Read"/>
    <w:qFormat/>
    <w:rsid w:val="000F5F44"/>
    <w:rPr>
      <w:rFonts w:ascii="Times New Roman" w:hAnsi="Times New Roman"/>
      <w:sz w:val="16"/>
    </w:rPr>
  </w:style>
  <w:style w:type="paragraph" w:customStyle="1" w:styleId="Underlinestyle">
    <w:name w:val="Underline style"/>
    <w:basedOn w:val="Normal"/>
    <w:uiPriority w:val="99"/>
    <w:qFormat/>
    <w:rsid w:val="000F5F44"/>
    <w:pPr>
      <w:contextualSpacing/>
    </w:pPr>
    <w:rPr>
      <w:rFonts w:eastAsia="Times New Roman"/>
      <w:u w:val="single"/>
    </w:rPr>
  </w:style>
  <w:style w:type="character" w:customStyle="1" w:styleId="Style11ptUnderline3">
    <w:name w:val="Style 11 pt Underline3"/>
    <w:rsid w:val="000F5F44"/>
    <w:rPr>
      <w:sz w:val="20"/>
      <w:u w:val="single"/>
    </w:rPr>
  </w:style>
  <w:style w:type="character" w:customStyle="1" w:styleId="27">
    <w:name w:val="27"/>
    <w:rsid w:val="000F5F44"/>
    <w:rPr>
      <w:rFonts w:cs="Arial"/>
      <w:bCs/>
      <w:sz w:val="20"/>
      <w:u w:val="single"/>
      <w:lang w:val="en-US" w:eastAsia="en-US" w:bidi="ar-SA"/>
    </w:rPr>
  </w:style>
  <w:style w:type="character" w:customStyle="1" w:styleId="2">
    <w:name w:val="2"/>
    <w:rsid w:val="000F5F44"/>
    <w:rPr>
      <w:rFonts w:cs="Arial"/>
      <w:bCs/>
      <w:sz w:val="20"/>
      <w:u w:val="single"/>
      <w:lang w:val="en-US" w:eastAsia="en-US" w:bidi="ar-SA"/>
    </w:rPr>
  </w:style>
  <w:style w:type="character" w:customStyle="1" w:styleId="Style9ptUnderline11">
    <w:name w:val="Style 9 pt Underline11"/>
    <w:basedOn w:val="DefaultParagraphFont"/>
    <w:rsid w:val="000F5F44"/>
    <w:rPr>
      <w:sz w:val="20"/>
      <w:u w:val="single"/>
    </w:rPr>
  </w:style>
  <w:style w:type="character" w:customStyle="1" w:styleId="Style9ptBoldUnderline5">
    <w:name w:val="Style 9 pt Bold Underline5"/>
    <w:basedOn w:val="DefaultParagraphFont"/>
    <w:rsid w:val="000F5F44"/>
    <w:rPr>
      <w:b/>
      <w:bCs/>
      <w:sz w:val="20"/>
      <w:u w:val="single"/>
    </w:rPr>
  </w:style>
  <w:style w:type="character" w:customStyle="1" w:styleId="CharChar114">
    <w:name w:val="Char Char114"/>
    <w:basedOn w:val="DefaultParagraphFont"/>
    <w:rsid w:val="000F5F44"/>
    <w:rPr>
      <w:rFonts w:cs="Arial"/>
      <w:bCs/>
      <w:szCs w:val="26"/>
      <w:u w:val="single"/>
      <w:lang w:val="en-US" w:eastAsia="en-US" w:bidi="ar-SA"/>
    </w:rPr>
  </w:style>
  <w:style w:type="character" w:customStyle="1" w:styleId="CharChar113">
    <w:name w:val="Char Char113"/>
    <w:basedOn w:val="DefaultParagraphFont"/>
    <w:rsid w:val="000F5F44"/>
    <w:rPr>
      <w:rFonts w:cs="Arial"/>
      <w:bCs/>
      <w:szCs w:val="26"/>
      <w:u w:val="single"/>
      <w:lang w:val="en-US" w:eastAsia="en-US" w:bidi="ar-SA"/>
    </w:rPr>
  </w:style>
  <w:style w:type="character" w:customStyle="1" w:styleId="CharChar112">
    <w:name w:val="Char Char112"/>
    <w:basedOn w:val="DefaultParagraphFont"/>
    <w:rsid w:val="000F5F44"/>
    <w:rPr>
      <w:rFonts w:cs="Arial"/>
      <w:bCs/>
      <w:szCs w:val="26"/>
      <w:u w:val="single"/>
      <w:lang w:val="en-US" w:eastAsia="en-US" w:bidi="ar-SA"/>
    </w:rPr>
  </w:style>
  <w:style w:type="character" w:customStyle="1" w:styleId="ssl0">
    <w:name w:val="ss_l0"/>
    <w:basedOn w:val="DefaultParagraphFont"/>
    <w:rsid w:val="000F5F44"/>
  </w:style>
  <w:style w:type="character" w:customStyle="1" w:styleId="CommentSubjectChar">
    <w:name w:val="Comment Subject Char"/>
    <w:basedOn w:val="CommentTextChar"/>
    <w:link w:val="CommentSubject"/>
    <w:uiPriority w:val="99"/>
    <w:rsid w:val="000F5F44"/>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0F5F44"/>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0F5F44"/>
    <w:rPr>
      <w:rFonts w:ascii="Calibri" w:hAnsi="Calibri" w:cs="Calibri"/>
      <w:b/>
      <w:bCs/>
      <w:sz w:val="20"/>
      <w:szCs w:val="20"/>
    </w:rPr>
  </w:style>
  <w:style w:type="paragraph" w:customStyle="1" w:styleId="WW-Default1">
    <w:name w:val="WW-Default1"/>
    <w:basedOn w:val="Normal"/>
    <w:uiPriority w:val="99"/>
    <w:qFormat/>
    <w:rsid w:val="000F5F44"/>
    <w:pPr>
      <w:suppressAutoHyphens/>
      <w:contextualSpacing/>
    </w:pPr>
    <w:rPr>
      <w:rFonts w:eastAsia="Times New Roman"/>
      <w:b/>
      <w:bCs/>
      <w:szCs w:val="20"/>
      <w:lang w:eastAsia="ar-SA"/>
    </w:rPr>
  </w:style>
  <w:style w:type="paragraph" w:customStyle="1" w:styleId="Normal1">
    <w:name w:val="Normal1"/>
    <w:basedOn w:val="BodyText"/>
    <w:qFormat/>
    <w:rsid w:val="000F5F44"/>
    <w:pPr>
      <w:spacing w:before="100" w:beforeAutospacing="1" w:after="100" w:afterAutospacing="1"/>
    </w:pPr>
    <w:rPr>
      <w:rFonts w:eastAsia="Times New Roman"/>
      <w:sz w:val="24"/>
    </w:rPr>
  </w:style>
  <w:style w:type="character" w:customStyle="1" w:styleId="zoomme">
    <w:name w:val="zoomme"/>
    <w:basedOn w:val="DefaultParagraphFont"/>
    <w:rsid w:val="000F5F44"/>
  </w:style>
  <w:style w:type="character" w:customStyle="1" w:styleId="Date1">
    <w:name w:val="Date1"/>
    <w:basedOn w:val="DefaultParagraphFont"/>
    <w:rsid w:val="000F5F44"/>
  </w:style>
  <w:style w:type="character" w:customStyle="1" w:styleId="classauthor">
    <w:name w:val="class=&quot;author&quot;"/>
    <w:basedOn w:val="DefaultParagraphFont"/>
    <w:rsid w:val="000F5F44"/>
  </w:style>
  <w:style w:type="paragraph" w:customStyle="1" w:styleId="CardStyle">
    <w:name w:val="Card Style"/>
    <w:basedOn w:val="Normal"/>
    <w:link w:val="CardStyleChar"/>
    <w:qFormat/>
    <w:rsid w:val="000F5F44"/>
    <w:pPr>
      <w:contextualSpacing/>
    </w:pPr>
    <w:rPr>
      <w:rFonts w:eastAsia="Times New Roman"/>
    </w:rPr>
  </w:style>
  <w:style w:type="character" w:customStyle="1" w:styleId="CharCharChar">
    <w:name w:val="Char Char Char"/>
    <w:basedOn w:val="DefaultParagraphFont"/>
    <w:rsid w:val="000F5F44"/>
    <w:rPr>
      <w:rFonts w:cs="Arial"/>
      <w:bCs/>
      <w:szCs w:val="26"/>
      <w:u w:val="single"/>
      <w:lang w:val="en-US" w:eastAsia="en-US" w:bidi="ar-SA"/>
    </w:rPr>
  </w:style>
  <w:style w:type="character" w:customStyle="1" w:styleId="texto1">
    <w:name w:val="texto1"/>
    <w:rsid w:val="000F5F44"/>
  </w:style>
  <w:style w:type="paragraph" w:customStyle="1" w:styleId="citenon-bold">
    <w:name w:val="cite non-bold"/>
    <w:basedOn w:val="Normal"/>
    <w:link w:val="citenon-boldChar"/>
    <w:qFormat/>
    <w:rsid w:val="000F5F44"/>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F5F4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F5F44"/>
    <w:rPr>
      <w:rFonts w:ascii="Calibri" w:eastAsia="Times New Roman" w:hAnsi="Calibri" w:cs="Arial"/>
      <w:b/>
      <w:sz w:val="24"/>
      <w:szCs w:val="28"/>
    </w:rPr>
  </w:style>
  <w:style w:type="paragraph" w:customStyle="1" w:styleId="Style23">
    <w:name w:val="Style23"/>
    <w:basedOn w:val="Normal"/>
    <w:uiPriority w:val="99"/>
    <w:qFormat/>
    <w:rsid w:val="000F5F44"/>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F5F44"/>
  </w:style>
  <w:style w:type="paragraph" w:customStyle="1" w:styleId="Tagtemplate">
    <w:name w:val="Tagtemplate"/>
    <w:basedOn w:val="Normal"/>
    <w:link w:val="TagtemplateChar"/>
    <w:autoRedefine/>
    <w:qFormat/>
    <w:rsid w:val="000F5F44"/>
    <w:pPr>
      <w:keepNext/>
      <w:keepLines/>
      <w:contextualSpacing/>
    </w:pPr>
    <w:rPr>
      <w:rFonts w:eastAsia="Calibri"/>
      <w:b/>
    </w:rPr>
  </w:style>
  <w:style w:type="character" w:customStyle="1" w:styleId="TagtemplateChar">
    <w:name w:val="Tagtemplate Char"/>
    <w:basedOn w:val="DefaultParagraphFont"/>
    <w:link w:val="Tagtemplate"/>
    <w:rsid w:val="000F5F44"/>
    <w:rPr>
      <w:rFonts w:ascii="Calibri" w:eastAsia="Calibri" w:hAnsi="Calibri" w:cs="Calibri"/>
      <w:b/>
    </w:rPr>
  </w:style>
  <w:style w:type="character" w:customStyle="1" w:styleId="Styleunderline11ptBorderSinglesolidlineAuto05p">
    <w:name w:val="Style underline + 11 pt Border: : (Single solid line Auto  0.5 p..."/>
    <w:rsid w:val="000F5F44"/>
    <w:rPr>
      <w:sz w:val="20"/>
      <w:u w:val="single"/>
      <w:bdr w:val="single" w:sz="4" w:space="0" w:color="auto"/>
    </w:rPr>
  </w:style>
  <w:style w:type="paragraph" w:customStyle="1" w:styleId="Citation-FirstLine">
    <w:name w:val="Citation - First Line"/>
    <w:basedOn w:val="Normal"/>
    <w:next w:val="Normal"/>
    <w:autoRedefine/>
    <w:qFormat/>
    <w:rsid w:val="000F5F44"/>
    <w:pPr>
      <w:spacing w:line="240" w:lineRule="atLeast"/>
      <w:contextualSpacing/>
      <w:jc w:val="both"/>
    </w:pPr>
    <w:rPr>
      <w:rFonts w:ascii="Book Antiqua" w:eastAsia="Times New Roman" w:hAnsi="Book Antiqua"/>
    </w:rPr>
  </w:style>
  <w:style w:type="character" w:customStyle="1" w:styleId="CardText-Underlined">
    <w:name w:val="Card Text - Underlined"/>
    <w:rsid w:val="000F5F44"/>
    <w:rPr>
      <w:b/>
      <w:sz w:val="20"/>
      <w:u w:val="single"/>
    </w:rPr>
  </w:style>
  <w:style w:type="paragraph" w:customStyle="1" w:styleId="Citation-Complete">
    <w:name w:val="Citation - Complete"/>
    <w:basedOn w:val="Normal"/>
    <w:next w:val="Normal"/>
    <w:link w:val="Citation-CompleteChar"/>
    <w:autoRedefine/>
    <w:qFormat/>
    <w:rsid w:val="000F5F44"/>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F5F44"/>
    <w:rPr>
      <w:rFonts w:ascii="Book Antiqua" w:eastAsia="Times New Roman" w:hAnsi="Book Antiqua" w:cs="Calibri"/>
    </w:rPr>
  </w:style>
  <w:style w:type="character" w:customStyle="1" w:styleId="MicroTextChar0">
    <w:name w:val="MicroText Char"/>
    <w:link w:val="MicroText0"/>
    <w:rsid w:val="000F5F44"/>
    <w:rPr>
      <w:rFonts w:ascii="Arial Narrow" w:hAnsi="Arial Narrow"/>
      <w:sz w:val="12"/>
      <w:szCs w:val="24"/>
    </w:rPr>
  </w:style>
  <w:style w:type="paragraph" w:customStyle="1" w:styleId="TagCite">
    <w:name w:val="Tag/Cite"/>
    <w:basedOn w:val="Normal"/>
    <w:qFormat/>
    <w:rsid w:val="000F5F44"/>
    <w:pPr>
      <w:contextualSpacing/>
    </w:pPr>
    <w:rPr>
      <w:rFonts w:eastAsia="Times New Roman"/>
      <w:b/>
    </w:rPr>
  </w:style>
  <w:style w:type="character" w:customStyle="1" w:styleId="Style11ptItalicUnderline">
    <w:name w:val="Style 11 pt Italic Underline"/>
    <w:basedOn w:val="DefaultParagraphFont"/>
    <w:rsid w:val="000F5F44"/>
    <w:rPr>
      <w:i/>
      <w:iCs/>
      <w:sz w:val="20"/>
      <w:u w:val="single"/>
    </w:rPr>
  </w:style>
  <w:style w:type="character" w:customStyle="1" w:styleId="Style11ptItalic">
    <w:name w:val="Style 11 pt Italic"/>
    <w:basedOn w:val="DefaultParagraphFont"/>
    <w:rsid w:val="000F5F44"/>
    <w:rPr>
      <w:rFonts w:ascii="Times New Roman" w:hAnsi="Times New Roman"/>
      <w:i/>
      <w:iCs/>
      <w:sz w:val="20"/>
    </w:rPr>
  </w:style>
  <w:style w:type="character" w:customStyle="1" w:styleId="BoldandUnderlineChar">
    <w:name w:val="Bold and Underline Char"/>
    <w:basedOn w:val="DefaultParagraphFont"/>
    <w:link w:val="BoldandUnderline"/>
    <w:locked/>
    <w:rsid w:val="000F5F44"/>
    <w:rPr>
      <w:b/>
      <w:szCs w:val="24"/>
      <w:u w:val="single"/>
    </w:rPr>
  </w:style>
  <w:style w:type="paragraph" w:customStyle="1" w:styleId="BoldandUnderline">
    <w:name w:val="Bold and Underline"/>
    <w:basedOn w:val="Normal"/>
    <w:link w:val="BoldandUnderlineChar"/>
    <w:qFormat/>
    <w:rsid w:val="000F5F44"/>
    <w:pPr>
      <w:contextualSpacing/>
    </w:pPr>
    <w:rPr>
      <w:rFonts w:asciiTheme="minorHAnsi" w:hAnsiTheme="minorHAnsi" w:cstheme="minorBidi"/>
      <w:b/>
      <w:szCs w:val="24"/>
      <w:u w:val="single"/>
    </w:rPr>
  </w:style>
  <w:style w:type="character" w:customStyle="1" w:styleId="hdr">
    <w:name w:val="hdr"/>
    <w:basedOn w:val="DefaultParagraphFont"/>
    <w:rsid w:val="000F5F44"/>
  </w:style>
  <w:style w:type="paragraph" w:customStyle="1" w:styleId="StyleStyle49ptBold3">
    <w:name w:val="Style Style4 + 9 pt Bold3"/>
    <w:basedOn w:val="Style4"/>
    <w:link w:val="StyleStyle49ptBold3Char"/>
    <w:qFormat/>
    <w:rsid w:val="000F5F44"/>
    <w:rPr>
      <w:rFonts w:cs="Times New Roman"/>
      <w:b/>
      <w:bCs/>
    </w:rPr>
  </w:style>
  <w:style w:type="character" w:customStyle="1" w:styleId="StyleStyle49ptBold3Char">
    <w:name w:val="Style Style4 + 9 pt Bold3 Char"/>
    <w:basedOn w:val="Style4Char"/>
    <w:link w:val="StyleStyle49ptBold3"/>
    <w:rsid w:val="000F5F44"/>
    <w:rPr>
      <w:rFonts w:ascii="Calibri" w:eastAsia="Times New Roman" w:hAnsi="Calibri" w:cs="Times New Roman"/>
      <w:b/>
      <w:bCs/>
      <w:u w:val="single"/>
    </w:rPr>
  </w:style>
  <w:style w:type="character" w:customStyle="1" w:styleId="Style9ptUnderline6">
    <w:name w:val="Style 9 pt Underline6"/>
    <w:basedOn w:val="DefaultParagraphFont"/>
    <w:rsid w:val="000F5F44"/>
    <w:rPr>
      <w:sz w:val="20"/>
      <w:u w:val="single"/>
    </w:rPr>
  </w:style>
  <w:style w:type="character" w:customStyle="1" w:styleId="ct-with-fmlt">
    <w:name w:val="ct-with-fmlt"/>
    <w:basedOn w:val="DefaultParagraphFont"/>
    <w:rsid w:val="000F5F44"/>
  </w:style>
  <w:style w:type="paragraph" w:customStyle="1" w:styleId="TagText">
    <w:name w:val="TagText"/>
    <w:basedOn w:val="Normal"/>
    <w:uiPriority w:val="99"/>
    <w:qFormat/>
    <w:rsid w:val="000F5F44"/>
    <w:pPr>
      <w:contextualSpacing/>
    </w:pPr>
    <w:rPr>
      <w:b/>
    </w:rPr>
  </w:style>
  <w:style w:type="paragraph" w:customStyle="1" w:styleId="StyleStyle49pt">
    <w:name w:val="Style Style4 + 9 pt"/>
    <w:basedOn w:val="Normal"/>
    <w:link w:val="StyleStyle49ptChar"/>
    <w:qFormat/>
    <w:rsid w:val="000F5F44"/>
    <w:pPr>
      <w:contextualSpacing/>
    </w:pPr>
    <w:rPr>
      <w:rFonts w:eastAsia="Times New Roman"/>
      <w:u w:val="single"/>
    </w:rPr>
  </w:style>
  <w:style w:type="character" w:customStyle="1" w:styleId="StyleStyle49ptChar">
    <w:name w:val="Style Style4 + 9 pt Char"/>
    <w:basedOn w:val="DefaultParagraphFont"/>
    <w:link w:val="StyleStyle49pt"/>
    <w:rsid w:val="000F5F44"/>
    <w:rPr>
      <w:rFonts w:ascii="Calibri" w:eastAsia="Times New Roman" w:hAnsi="Calibri" w:cs="Calibri"/>
      <w:u w:val="single"/>
    </w:rPr>
  </w:style>
  <w:style w:type="paragraph" w:customStyle="1" w:styleId="StyleStyle49ptBold">
    <w:name w:val="Style Style4 + 9 pt Bold"/>
    <w:basedOn w:val="Normal"/>
    <w:link w:val="StyleStyle49ptBoldChar"/>
    <w:qFormat/>
    <w:rsid w:val="000F5F44"/>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F5F44"/>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F5F44"/>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F5F44"/>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F5F4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F5F44"/>
    <w:rPr>
      <w:rFonts w:ascii="Arial" w:eastAsia="Times New Roman" w:hAnsi="Arial" w:cs="Arial"/>
      <w:b/>
      <w:bCs/>
      <w:szCs w:val="24"/>
      <w:u w:val="single"/>
    </w:rPr>
  </w:style>
  <w:style w:type="paragraph" w:customStyle="1" w:styleId="StyleUnderlined11pt">
    <w:name w:val="Style Underlined + 11 pt"/>
    <w:link w:val="StyleUnderlined11ptChar"/>
    <w:qFormat/>
    <w:rsid w:val="000F5F4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F5F44"/>
    <w:rPr>
      <w:rFonts w:ascii="Arial" w:eastAsia="Times New Roman" w:hAnsi="Arial" w:cs="Arial"/>
      <w:szCs w:val="24"/>
      <w:u w:val="single"/>
    </w:rPr>
  </w:style>
  <w:style w:type="character" w:customStyle="1" w:styleId="newscontent">
    <w:name w:val="newscontent"/>
    <w:rsid w:val="000F5F44"/>
  </w:style>
  <w:style w:type="character" w:customStyle="1" w:styleId="StyleUnderlinePatternClearYellow">
    <w:name w:val="Style Underline Pattern: Clear (Yellow)"/>
    <w:basedOn w:val="DefaultParagraphFont"/>
    <w:rsid w:val="000F5F44"/>
    <w:rPr>
      <w:u w:val="single"/>
      <w:shd w:val="clear" w:color="auto" w:fill="00FF00"/>
    </w:rPr>
  </w:style>
  <w:style w:type="paragraph" w:customStyle="1" w:styleId="StyleUnderlineChar11pt3">
    <w:name w:val="Style Underline Char + 11 pt3"/>
    <w:link w:val="StyleUnderlineChar11pt3Char"/>
    <w:qFormat/>
    <w:rsid w:val="000F5F4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F5F44"/>
    <w:rPr>
      <w:rFonts w:ascii="Arial Narrow" w:eastAsia="Times New Roman" w:hAnsi="Arial Narrow" w:cs="Arial"/>
      <w:szCs w:val="24"/>
      <w:u w:val="single"/>
    </w:rPr>
  </w:style>
  <w:style w:type="character" w:customStyle="1" w:styleId="date-display-single">
    <w:name w:val="date-display-single"/>
    <w:basedOn w:val="DefaultParagraphFont"/>
    <w:rsid w:val="000F5F44"/>
  </w:style>
  <w:style w:type="character" w:customStyle="1" w:styleId="BodyTextChar1">
    <w:name w:val="Body Text Char1"/>
    <w:aliases w:val="Very Small Text Char1,BT Char1,Author Char1"/>
    <w:basedOn w:val="DefaultParagraphFont"/>
    <w:uiPriority w:val="99"/>
    <w:qFormat/>
    <w:rsid w:val="000F5F44"/>
    <w:rPr>
      <w:rFonts w:ascii="Times New Roman" w:hAnsi="Times New Roman" w:cs="Times New Roman"/>
      <w:sz w:val="20"/>
    </w:rPr>
  </w:style>
  <w:style w:type="paragraph" w:customStyle="1" w:styleId="Cite2">
    <w:name w:val="Cite 2"/>
    <w:basedOn w:val="Normal"/>
    <w:qFormat/>
    <w:rsid w:val="000F5F44"/>
    <w:pPr>
      <w:contextualSpacing/>
    </w:pPr>
    <w:rPr>
      <w:rFonts w:eastAsia="MS Mincho"/>
      <w:b/>
      <w:u w:val="single"/>
    </w:rPr>
  </w:style>
  <w:style w:type="character" w:customStyle="1" w:styleId="StyleunderlineBold">
    <w:name w:val="Style underline + Bold"/>
    <w:basedOn w:val="underline"/>
    <w:rsid w:val="000F5F44"/>
    <w:rPr>
      <w:rFonts w:asciiTheme="minorHAnsi" w:hAnsiTheme="minorHAnsi" w:cs="Times New Roman"/>
      <w:b/>
      <w:bCs/>
      <w:iCs/>
      <w:sz w:val="20"/>
      <w:u w:val="single"/>
      <w:bdr w:val="single" w:sz="18" w:space="0" w:color="auto"/>
    </w:rPr>
  </w:style>
  <w:style w:type="paragraph" w:customStyle="1" w:styleId="cards0">
    <w:name w:val="cards"/>
    <w:basedOn w:val="Cites"/>
    <w:qFormat/>
    <w:rsid w:val="000F5F44"/>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F5F44"/>
    <w:rPr>
      <w:sz w:val="20"/>
      <w:u w:val="single"/>
    </w:rPr>
  </w:style>
  <w:style w:type="character" w:customStyle="1" w:styleId="slug-pub-date">
    <w:name w:val="slug-pub-date"/>
    <w:basedOn w:val="DefaultParagraphFont"/>
    <w:rsid w:val="000F5F44"/>
  </w:style>
  <w:style w:type="character" w:customStyle="1" w:styleId="slug-vol">
    <w:name w:val="slug-vol"/>
    <w:basedOn w:val="DefaultParagraphFont"/>
    <w:rsid w:val="000F5F44"/>
  </w:style>
  <w:style w:type="character" w:customStyle="1" w:styleId="slug-issue">
    <w:name w:val="slug-issue"/>
    <w:basedOn w:val="DefaultParagraphFont"/>
    <w:rsid w:val="000F5F44"/>
  </w:style>
  <w:style w:type="character" w:customStyle="1" w:styleId="slug-pages">
    <w:name w:val="slug-pages"/>
    <w:basedOn w:val="DefaultParagraphFont"/>
    <w:rsid w:val="000F5F4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F5F44"/>
    <w:rPr>
      <w:b/>
      <w:bCs/>
      <w:strike w:val="0"/>
      <w:dstrike w:val="0"/>
      <w:sz w:val="24"/>
      <w:u w:val="none"/>
      <w:effect w:val="none"/>
    </w:rPr>
  </w:style>
  <w:style w:type="character" w:customStyle="1" w:styleId="tagchar">
    <w:name w:val="tagchar"/>
    <w:basedOn w:val="DefaultParagraphFont"/>
    <w:rsid w:val="000F5F44"/>
  </w:style>
  <w:style w:type="paragraph" w:customStyle="1" w:styleId="NormalText">
    <w:name w:val="Normal Text"/>
    <w:basedOn w:val="Normal"/>
    <w:link w:val="NormalTextChar"/>
    <w:autoRedefine/>
    <w:qFormat/>
    <w:rsid w:val="000F5F44"/>
    <w:pPr>
      <w:contextualSpacing/>
      <w:jc w:val="both"/>
    </w:pPr>
    <w:rPr>
      <w:rFonts w:eastAsia="Times New Roman"/>
      <w:szCs w:val="26"/>
    </w:rPr>
  </w:style>
  <w:style w:type="character" w:customStyle="1" w:styleId="pmterms11">
    <w:name w:val="pmterms11"/>
    <w:basedOn w:val="DefaultParagraphFont"/>
    <w:rsid w:val="000F5F44"/>
    <w:rPr>
      <w:b/>
      <w:bCs/>
      <w:i w:val="0"/>
      <w:iCs w:val="0"/>
      <w:color w:val="000000"/>
    </w:rPr>
  </w:style>
  <w:style w:type="character" w:customStyle="1" w:styleId="StyleUnderlineChar9ptBold">
    <w:name w:val="Style Underline Char + 9 pt Bold"/>
    <w:basedOn w:val="DefaultParagraphFont"/>
    <w:rsid w:val="000F5F44"/>
    <w:rPr>
      <w:rFonts w:ascii="Times New Roman" w:hAnsi="Times New Roman"/>
      <w:b/>
      <w:bCs/>
      <w:sz w:val="20"/>
      <w:u w:val="single"/>
      <w:lang w:val="en-US" w:eastAsia="en-US" w:bidi="ar-SA"/>
    </w:rPr>
  </w:style>
  <w:style w:type="character" w:customStyle="1" w:styleId="Style8pt">
    <w:name w:val="Style 8 pt"/>
    <w:basedOn w:val="DefaultParagraphFont"/>
    <w:rsid w:val="000F5F44"/>
    <w:rPr>
      <w:sz w:val="20"/>
    </w:rPr>
  </w:style>
  <w:style w:type="character" w:customStyle="1" w:styleId="UnderlineChar5Char">
    <w:name w:val="Underline Char5 Char"/>
    <w:basedOn w:val="DefaultParagraphFont"/>
    <w:rsid w:val="000F5F44"/>
    <w:rPr>
      <w:szCs w:val="24"/>
      <w:u w:val="single"/>
      <w:lang w:val="en-US" w:eastAsia="en-US" w:bidi="ar-SA"/>
    </w:rPr>
  </w:style>
  <w:style w:type="character" w:customStyle="1" w:styleId="BoldandUnderlineChar2Char1">
    <w:name w:val="Bold and Underline Char2 Char1"/>
    <w:basedOn w:val="DefaultParagraphFont"/>
    <w:rsid w:val="000F5F4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F5F4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F5F44"/>
    <w:rPr>
      <w:szCs w:val="24"/>
      <w:u w:val="single"/>
      <w:lang w:val="en-US" w:eastAsia="en-US" w:bidi="ar-SA"/>
    </w:rPr>
  </w:style>
  <w:style w:type="paragraph" w:customStyle="1" w:styleId="Language">
    <w:name w:val="Language"/>
    <w:basedOn w:val="Normal"/>
    <w:link w:val="LanguageChar"/>
    <w:qFormat/>
    <w:rsid w:val="000F5F44"/>
    <w:pPr>
      <w:contextualSpacing/>
    </w:pPr>
    <w:rPr>
      <w:rFonts w:eastAsia="Times New Roman"/>
      <w:strike/>
      <w:szCs w:val="20"/>
    </w:rPr>
  </w:style>
  <w:style w:type="character" w:customStyle="1" w:styleId="LanguageChar">
    <w:name w:val="Language Char"/>
    <w:basedOn w:val="DefaultParagraphFont"/>
    <w:link w:val="Language"/>
    <w:rsid w:val="000F5F44"/>
    <w:rPr>
      <w:rFonts w:ascii="Calibri" w:eastAsia="Times New Roman" w:hAnsi="Calibri" w:cs="Calibri"/>
      <w:strike/>
      <w:szCs w:val="20"/>
    </w:rPr>
  </w:style>
  <w:style w:type="paragraph" w:customStyle="1" w:styleId="UnderlineChar3">
    <w:name w:val="Underline Char3"/>
    <w:basedOn w:val="Normal"/>
    <w:link w:val="UnderlineChar3Char"/>
    <w:qFormat/>
    <w:rsid w:val="000F5F44"/>
    <w:pPr>
      <w:contextualSpacing/>
    </w:pPr>
    <w:rPr>
      <w:rFonts w:eastAsia="Times New Roman"/>
      <w:u w:val="single"/>
    </w:rPr>
  </w:style>
  <w:style w:type="character" w:customStyle="1" w:styleId="UnderlineChar3Char">
    <w:name w:val="Underline Char3 Char"/>
    <w:basedOn w:val="DefaultParagraphFont"/>
    <w:link w:val="UnderlineChar3"/>
    <w:rsid w:val="000F5F44"/>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F5F44"/>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F5F44"/>
    <w:rPr>
      <w:rFonts w:ascii="Calibri" w:eastAsia="Times New Roman" w:hAnsi="Calibri" w:cs="Calibri"/>
      <w:b/>
      <w:u w:val="single"/>
    </w:rPr>
  </w:style>
  <w:style w:type="character" w:customStyle="1" w:styleId="UnderlineChar1">
    <w:name w:val="Underline Char1"/>
    <w:aliases w:val="Cards + Font: 12 pt Char1"/>
    <w:basedOn w:val="DefaultParagraphFont"/>
    <w:rsid w:val="000F5F44"/>
    <w:rPr>
      <w:szCs w:val="24"/>
      <w:u w:val="single"/>
      <w:lang w:val="en-US" w:eastAsia="en-US" w:bidi="ar-SA"/>
    </w:rPr>
  </w:style>
  <w:style w:type="character" w:customStyle="1" w:styleId="BoldandUnderlineChar1Char2Char">
    <w:name w:val="Bold and Underline Char1 Char2 Char"/>
    <w:basedOn w:val="DefaultParagraphFont"/>
    <w:rsid w:val="000F5F44"/>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0F5F44"/>
    <w:rPr>
      <w:rFonts w:ascii="Arial Narrow" w:eastAsia="Times New Roman" w:hAnsi="Arial Narrow" w:cs="Calibri"/>
    </w:rPr>
  </w:style>
  <w:style w:type="paragraph" w:customStyle="1" w:styleId="HotRoute">
    <w:name w:val="Hot Route"/>
    <w:basedOn w:val="Normal"/>
    <w:link w:val="HotRouteChar0"/>
    <w:qFormat/>
    <w:rsid w:val="000F5F44"/>
    <w:pPr>
      <w:ind w:left="144"/>
      <w:contextualSpacing/>
    </w:pPr>
    <w:rPr>
      <w:rFonts w:eastAsia="Times New Roman"/>
    </w:rPr>
  </w:style>
  <w:style w:type="paragraph" w:customStyle="1" w:styleId="Cardstyle0">
    <w:name w:val="Cardstyle"/>
    <w:basedOn w:val="Normal"/>
    <w:next w:val="Normal"/>
    <w:uiPriority w:val="99"/>
    <w:qFormat/>
    <w:rsid w:val="000F5F44"/>
    <w:pPr>
      <w:contextualSpacing/>
    </w:pPr>
    <w:rPr>
      <w:rFonts w:eastAsia="Times New Roman"/>
    </w:rPr>
  </w:style>
  <w:style w:type="character" w:customStyle="1" w:styleId="Style12ptBoldUnderline1">
    <w:name w:val="Style 12 pt Bold Underline1"/>
    <w:basedOn w:val="DefaultParagraphFont"/>
    <w:rsid w:val="000F5F44"/>
    <w:rPr>
      <w:b/>
      <w:bCs/>
      <w:sz w:val="24"/>
      <w:u w:val="single"/>
    </w:rPr>
  </w:style>
  <w:style w:type="character" w:customStyle="1" w:styleId="StyleEmphasisArial12ptBoldNotItalic">
    <w:name w:val="Style Emphasis + Arial 12 pt Bold Not Italic"/>
    <w:basedOn w:val="Emphasis"/>
    <w:rsid w:val="000F5F44"/>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F5F4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F5F4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F5F44"/>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0F5F4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F5F44"/>
    <w:rPr>
      <w:rFonts w:ascii="Times New Roman" w:hAnsi="Times New Roman"/>
      <w:sz w:val="20"/>
      <w:u w:val="single"/>
      <w:bdr w:val="none" w:sz="0" w:space="0" w:color="auto"/>
      <w:shd w:val="clear" w:color="auto" w:fill="C0C0C0"/>
    </w:rPr>
  </w:style>
  <w:style w:type="character" w:customStyle="1" w:styleId="smallChar">
    <w:name w:val="small Char"/>
    <w:rsid w:val="000F5F44"/>
    <w:rPr>
      <w:rFonts w:ascii="Calibri" w:eastAsia="Calibri" w:hAnsi="Calibri" w:cs="Calibri"/>
      <w:sz w:val="16"/>
      <w:szCs w:val="20"/>
      <w:lang w:val="x-none" w:eastAsia="x-none"/>
    </w:rPr>
  </w:style>
  <w:style w:type="paragraph" w:customStyle="1" w:styleId="HotRoute0">
    <w:name w:val="Hot Route!"/>
    <w:basedOn w:val="Normal"/>
    <w:qFormat/>
    <w:rsid w:val="000F5F44"/>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0F5F44"/>
    <w:rPr>
      <w:rFonts w:ascii="Times New Roman" w:hAnsi="Times New Roman" w:cs="Times New Roman"/>
      <w:sz w:val="16"/>
      <w:szCs w:val="16"/>
    </w:rPr>
  </w:style>
  <w:style w:type="character" w:customStyle="1" w:styleId="BodyText2Char1">
    <w:name w:val="Body Text 2 Char1"/>
    <w:aliases w:val="Tagging Char1"/>
    <w:basedOn w:val="DefaultParagraphFont"/>
    <w:rsid w:val="000F5F44"/>
    <w:rPr>
      <w:rFonts w:ascii="Times New Roman" w:hAnsi="Times New Roman" w:cs="Times New Roman"/>
      <w:sz w:val="20"/>
    </w:rPr>
  </w:style>
  <w:style w:type="character" w:customStyle="1" w:styleId="Heading2Char1CharCharCharCharCharC">
    <w:name w:val="Heading 2 Char1 Char Char Char Char Char C"/>
    <w:rsid w:val="000F5F44"/>
    <w:rPr>
      <w:rFonts w:cs="Arial"/>
      <w:b/>
      <w:bCs/>
      <w:iCs/>
      <w:sz w:val="24"/>
      <w:szCs w:val="28"/>
      <w:lang w:val="en-US" w:eastAsia="en-US" w:bidi="ar-SA"/>
    </w:rPr>
  </w:style>
  <w:style w:type="character" w:customStyle="1" w:styleId="underline1">
    <w:name w:val="underline1"/>
    <w:basedOn w:val="DefaultParagraphFont"/>
    <w:rsid w:val="000F5F44"/>
    <w:rPr>
      <w:u w:val="single"/>
    </w:rPr>
  </w:style>
  <w:style w:type="character" w:customStyle="1" w:styleId="author0">
    <w:name w:val="author"/>
    <w:basedOn w:val="DefaultParagraphFont"/>
    <w:rsid w:val="000F5F44"/>
    <w:rPr>
      <w:rFonts w:ascii="Times New Roman" w:hAnsi="Times New Roman"/>
      <w:b/>
      <w:sz w:val="24"/>
    </w:rPr>
  </w:style>
  <w:style w:type="character" w:customStyle="1" w:styleId="FontStyle291">
    <w:name w:val="Font Style291"/>
    <w:basedOn w:val="DefaultParagraphFont"/>
    <w:uiPriority w:val="99"/>
    <w:rsid w:val="000F5F4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F5F4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F5F44"/>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F5F44"/>
    <w:rPr>
      <w:rFonts w:ascii="Calibri" w:eastAsia="Times New Roman" w:hAnsi="Calibri" w:cs="Calibri"/>
    </w:rPr>
  </w:style>
  <w:style w:type="paragraph" w:customStyle="1" w:styleId="Cards1">
    <w:name w:val="Cards1"/>
    <w:basedOn w:val="Normal"/>
    <w:link w:val="Cards1Char"/>
    <w:qFormat/>
    <w:rsid w:val="000F5F44"/>
    <w:pPr>
      <w:ind w:left="288"/>
      <w:contextualSpacing/>
    </w:pPr>
    <w:rPr>
      <w:rFonts w:eastAsia="Times New Roman"/>
      <w:u w:val="single"/>
    </w:rPr>
  </w:style>
  <w:style w:type="character" w:customStyle="1" w:styleId="Cards1Char">
    <w:name w:val="Cards1 Char"/>
    <w:basedOn w:val="DefaultParagraphFont"/>
    <w:link w:val="Cards1"/>
    <w:rsid w:val="000F5F44"/>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F5F4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F5F44"/>
    <w:rPr>
      <w:rFonts w:ascii="Arial" w:eastAsia="Calibri" w:hAnsi="Arial" w:cs="Arial"/>
      <w:u w:val="single"/>
    </w:rPr>
  </w:style>
  <w:style w:type="character" w:customStyle="1" w:styleId="EmphasizeThis">
    <w:name w:val="EmphasizeThis"/>
    <w:rsid w:val="000F5F44"/>
    <w:rPr>
      <w:rFonts w:ascii="Georgia" w:hAnsi="Georgia"/>
      <w:b/>
      <w:iCs/>
      <w:sz w:val="24"/>
      <w:u w:val="thick"/>
    </w:rPr>
  </w:style>
  <w:style w:type="paragraph" w:customStyle="1" w:styleId="Stylecard8pt">
    <w:name w:val="Style card + 8 pt"/>
    <w:basedOn w:val="Normal"/>
    <w:link w:val="Stylecard8ptChar"/>
    <w:qFormat/>
    <w:rsid w:val="000F5F44"/>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0F5F44"/>
    <w:rPr>
      <w:rFonts w:ascii="Calibri" w:eastAsia="Times New Roman" w:hAnsi="Calibri" w:cs="Calibri"/>
      <w:color w:val="000000"/>
      <w:szCs w:val="20"/>
      <w:u w:val="single"/>
      <w:lang w:eastAsia="ar-SA"/>
    </w:rPr>
  </w:style>
  <w:style w:type="character" w:customStyle="1" w:styleId="bhl">
    <w:name w:val="bhl"/>
    <w:basedOn w:val="DefaultParagraphFont"/>
    <w:rsid w:val="000F5F44"/>
  </w:style>
  <w:style w:type="paragraph" w:customStyle="1" w:styleId="TagGA11">
    <w:name w:val="Tag GA 11"/>
    <w:basedOn w:val="TOC1"/>
    <w:uiPriority w:val="99"/>
    <w:qFormat/>
    <w:rsid w:val="000F5F44"/>
    <w:pPr>
      <w:spacing w:before="0" w:after="160"/>
    </w:pPr>
    <w:rPr>
      <w:rFonts w:ascii="Georgia" w:eastAsia="Calibri" w:hAnsi="Georgia"/>
      <w:u w:val="none"/>
      <w:lang w:bidi="ar-SA"/>
    </w:rPr>
  </w:style>
  <w:style w:type="paragraph" w:customStyle="1" w:styleId="CiteCard">
    <w:name w:val="Cite/Card"/>
    <w:basedOn w:val="TOC2"/>
    <w:qFormat/>
    <w:rsid w:val="000F5F44"/>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0F5F44"/>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F5F44"/>
    <w:rPr>
      <w:sz w:val="16"/>
      <w:szCs w:val="16"/>
    </w:rPr>
  </w:style>
  <w:style w:type="character" w:customStyle="1" w:styleId="DocumentMapChar1">
    <w:name w:val="Document Map Char1"/>
    <w:basedOn w:val="DefaultParagraphFont"/>
    <w:rsid w:val="000F5F44"/>
    <w:rPr>
      <w:rFonts w:ascii="Tahoma" w:hAnsi="Tahoma" w:cs="Tahoma"/>
      <w:sz w:val="16"/>
      <w:szCs w:val="16"/>
    </w:rPr>
  </w:style>
  <w:style w:type="character" w:customStyle="1" w:styleId="addmd">
    <w:name w:val="addmd"/>
    <w:basedOn w:val="DefaultParagraphFont"/>
    <w:rsid w:val="000F5F44"/>
  </w:style>
  <w:style w:type="paragraph" w:styleId="FootnoteText">
    <w:name w:val="footnote text"/>
    <w:basedOn w:val="Normal"/>
    <w:link w:val="FootnoteTextChar"/>
    <w:unhideWhenUsed/>
    <w:qFormat/>
    <w:rsid w:val="000F5F44"/>
    <w:pPr>
      <w:contextualSpacing/>
    </w:pPr>
    <w:rPr>
      <w:rFonts w:eastAsia="Calibri"/>
      <w:szCs w:val="20"/>
      <w:lang w:eastAsia="zh-CN"/>
    </w:rPr>
  </w:style>
  <w:style w:type="character" w:customStyle="1" w:styleId="FootnoteTextChar">
    <w:name w:val="Footnote Text Char"/>
    <w:basedOn w:val="DefaultParagraphFont"/>
    <w:link w:val="FootnoteText"/>
    <w:rsid w:val="000F5F44"/>
    <w:rPr>
      <w:rFonts w:ascii="Calibri" w:eastAsia="Calibri" w:hAnsi="Calibri" w:cs="Calibri"/>
      <w:szCs w:val="20"/>
      <w:lang w:eastAsia="zh-CN"/>
    </w:rPr>
  </w:style>
  <w:style w:type="character" w:customStyle="1" w:styleId="UnderlinedTextCharChar">
    <w:name w:val="Underlined Text Char Char"/>
    <w:basedOn w:val="DefaultParagraphFont"/>
    <w:rsid w:val="000F5F44"/>
    <w:rPr>
      <w:rFonts w:cs="Arial"/>
      <w:bCs/>
      <w:noProof w:val="0"/>
      <w:szCs w:val="26"/>
      <w:u w:val="single"/>
      <w:lang w:val="en-US" w:eastAsia="en-US" w:bidi="ar-SA"/>
    </w:rPr>
  </w:style>
  <w:style w:type="character" w:customStyle="1" w:styleId="StyleTimesNewRoman12ptBold">
    <w:name w:val="Style Times New Roman 12 pt Bold"/>
    <w:rsid w:val="000F5F44"/>
    <w:rPr>
      <w:b/>
      <w:bCs/>
      <w:sz w:val="24"/>
    </w:rPr>
  </w:style>
  <w:style w:type="character" w:customStyle="1" w:styleId="CardText1Char">
    <w:name w:val="Card Text 1 Char"/>
    <w:link w:val="CardText1"/>
    <w:rsid w:val="000F5F44"/>
    <w:rPr>
      <w:rFonts w:ascii="Georgia" w:hAnsi="Georgia"/>
      <w:color w:val="000000"/>
      <w:u w:val="single"/>
    </w:rPr>
  </w:style>
  <w:style w:type="character" w:customStyle="1" w:styleId="BoldUnderlining">
    <w:name w:val="Bold Underlining"/>
    <w:rsid w:val="000F5F44"/>
    <w:rPr>
      <w:u w:val="single"/>
    </w:rPr>
  </w:style>
  <w:style w:type="character" w:customStyle="1" w:styleId="Intemphasis">
    <w:name w:val="Intemphasis"/>
    <w:uiPriority w:val="1"/>
    <w:qFormat/>
    <w:rsid w:val="000F5F4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F5F44"/>
    <w:pPr>
      <w:ind w:left="288" w:right="288"/>
      <w:contextualSpacing/>
    </w:pPr>
    <w:rPr>
      <w:szCs w:val="16"/>
    </w:rPr>
  </w:style>
  <w:style w:type="character" w:customStyle="1" w:styleId="cardtextChar2">
    <w:name w:val="cardtext Char"/>
    <w:basedOn w:val="DefaultParagraphFont"/>
    <w:link w:val="cardtext0"/>
    <w:rsid w:val="000F5F44"/>
    <w:rPr>
      <w:rFonts w:ascii="Calibri" w:hAnsi="Calibri" w:cs="Calibri"/>
      <w:szCs w:val="16"/>
    </w:rPr>
  </w:style>
  <w:style w:type="character" w:customStyle="1" w:styleId="BoldUnderlineChar1">
    <w:name w:val="BoldUnderline Char1"/>
    <w:rsid w:val="000F5F4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F5F44"/>
    <w:pPr>
      <w:spacing w:after="200"/>
      <w:contextualSpacing/>
    </w:pPr>
    <w:rPr>
      <w:rFonts w:eastAsia="Calibri"/>
      <w:u w:val="single"/>
    </w:rPr>
  </w:style>
  <w:style w:type="character" w:customStyle="1" w:styleId="UnderlinedCardTextChar">
    <w:name w:val="Underlined Card Text Char"/>
    <w:link w:val="UnderlinedCardText"/>
    <w:rsid w:val="000F5F44"/>
    <w:rPr>
      <w:rFonts w:ascii="Calibri" w:eastAsia="Calibri" w:hAnsi="Calibri" w:cs="Calibri"/>
      <w:u w:val="single"/>
    </w:rPr>
  </w:style>
  <w:style w:type="character" w:customStyle="1" w:styleId="Hyperlink6">
    <w:name w:val="Hyperlink6"/>
    <w:basedOn w:val="DefaultParagraphFont"/>
    <w:rsid w:val="000F5F44"/>
    <w:rPr>
      <w:color w:val="3300CC"/>
      <w:u w:val="single"/>
    </w:rPr>
  </w:style>
  <w:style w:type="paragraph" w:customStyle="1" w:styleId="Tag12">
    <w:name w:val="Tag12"/>
    <w:basedOn w:val="Normal"/>
    <w:uiPriority w:val="99"/>
    <w:qFormat/>
    <w:rsid w:val="000F5F44"/>
    <w:pPr>
      <w:contextualSpacing/>
    </w:pPr>
    <w:rPr>
      <w:rFonts w:eastAsia="Cambria"/>
      <w:b/>
    </w:rPr>
  </w:style>
  <w:style w:type="paragraph" w:customStyle="1" w:styleId="Shrink8">
    <w:name w:val="Shrink8"/>
    <w:basedOn w:val="Normal"/>
    <w:uiPriority w:val="99"/>
    <w:qFormat/>
    <w:rsid w:val="000F5F44"/>
    <w:pPr>
      <w:contextualSpacing/>
    </w:pPr>
    <w:rPr>
      <w:rFonts w:eastAsia="Cambria"/>
    </w:rPr>
  </w:style>
  <w:style w:type="character" w:customStyle="1" w:styleId="highlight2">
    <w:name w:val="highlight2"/>
    <w:rsid w:val="000F5F44"/>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F5F44"/>
    <w:pPr>
      <w:ind w:left="288"/>
      <w:contextualSpacing/>
    </w:pPr>
    <w:rPr>
      <w:rFonts w:eastAsia="Times New Roman"/>
      <w:u w:val="single"/>
    </w:rPr>
  </w:style>
  <w:style w:type="character" w:customStyle="1" w:styleId="UnderlineTextChar">
    <w:name w:val="Underline Text Char"/>
    <w:basedOn w:val="DefaultParagraphFont"/>
    <w:link w:val="UnderlineText"/>
    <w:rsid w:val="000F5F44"/>
    <w:rPr>
      <w:rFonts w:ascii="Calibri" w:eastAsia="Times New Roman" w:hAnsi="Calibri" w:cs="Calibri"/>
      <w:u w:val="single"/>
    </w:rPr>
  </w:style>
  <w:style w:type="character" w:customStyle="1" w:styleId="il">
    <w:name w:val="il"/>
    <w:basedOn w:val="DefaultParagraphFont"/>
    <w:rsid w:val="000F5F44"/>
  </w:style>
  <w:style w:type="character" w:customStyle="1" w:styleId="commentstext">
    <w:name w:val="comments_text"/>
    <w:uiPriority w:val="99"/>
    <w:rsid w:val="000F5F44"/>
    <w:rPr>
      <w:rFonts w:cs="Times New Roman"/>
    </w:rPr>
  </w:style>
  <w:style w:type="paragraph" w:customStyle="1" w:styleId="Heading42">
    <w:name w:val="Heading 42"/>
    <w:basedOn w:val="Normal"/>
    <w:qFormat/>
    <w:rsid w:val="000F5F44"/>
    <w:pPr>
      <w:contextualSpacing/>
    </w:pPr>
    <w:rPr>
      <w:rFonts w:eastAsia="Times New Roman"/>
    </w:rPr>
  </w:style>
  <w:style w:type="paragraph" w:customStyle="1" w:styleId="DebateNormal">
    <w:name w:val="DebateNormal"/>
    <w:basedOn w:val="Normal"/>
    <w:link w:val="DebateNormalChar"/>
    <w:qFormat/>
    <w:rsid w:val="000F5F44"/>
    <w:pPr>
      <w:spacing w:line="276" w:lineRule="auto"/>
      <w:contextualSpacing/>
    </w:pPr>
    <w:rPr>
      <w:rFonts w:eastAsia="Calibri"/>
      <w:szCs w:val="20"/>
    </w:rPr>
  </w:style>
  <w:style w:type="character" w:customStyle="1" w:styleId="DebateNormalChar">
    <w:name w:val="DebateNormal Char"/>
    <w:basedOn w:val="DefaultParagraphFont"/>
    <w:link w:val="DebateNormal"/>
    <w:rsid w:val="000F5F44"/>
    <w:rPr>
      <w:rFonts w:ascii="Calibri" w:eastAsia="Calibri" w:hAnsi="Calibri" w:cs="Calibri"/>
      <w:szCs w:val="20"/>
    </w:rPr>
  </w:style>
  <w:style w:type="paragraph" w:customStyle="1" w:styleId="NormalCite">
    <w:name w:val="NormalCite"/>
    <w:link w:val="NormalCiteChar"/>
    <w:qFormat/>
    <w:rsid w:val="000F5F4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F5F44"/>
    <w:rPr>
      <w:rFonts w:ascii="Times New Roman" w:hAnsi="Times New Roman" w:cs="Times New Roman"/>
      <w:sz w:val="18"/>
    </w:rPr>
  </w:style>
  <w:style w:type="character" w:customStyle="1" w:styleId="articletext">
    <w:name w:val="articletext"/>
    <w:basedOn w:val="DefaultParagraphFont"/>
    <w:rsid w:val="000F5F44"/>
  </w:style>
  <w:style w:type="character" w:customStyle="1" w:styleId="grey10">
    <w:name w:val="grey10"/>
    <w:basedOn w:val="DefaultParagraphFont"/>
    <w:rsid w:val="000F5F44"/>
  </w:style>
  <w:style w:type="character" w:customStyle="1" w:styleId="navy13bd">
    <w:name w:val="navy13bd"/>
    <w:basedOn w:val="DefaultParagraphFont"/>
    <w:rsid w:val="000F5F44"/>
  </w:style>
  <w:style w:type="character" w:customStyle="1" w:styleId="Style9ptUnderline2">
    <w:name w:val="Style 9 pt Underline2"/>
    <w:basedOn w:val="DefaultParagraphFont"/>
    <w:rsid w:val="000F5F44"/>
    <w:rPr>
      <w:sz w:val="20"/>
      <w:u w:val="single"/>
    </w:rPr>
  </w:style>
  <w:style w:type="character" w:customStyle="1" w:styleId="Style9ptBoldUnderline1">
    <w:name w:val="Style 9 pt Bold Underline1"/>
    <w:basedOn w:val="DefaultParagraphFont"/>
    <w:rsid w:val="000F5F44"/>
    <w:rPr>
      <w:b/>
      <w:bCs/>
      <w:sz w:val="20"/>
      <w:u w:val="single"/>
    </w:rPr>
  </w:style>
  <w:style w:type="character" w:customStyle="1" w:styleId="TagsCharChar">
    <w:name w:val="Tags Char Char"/>
    <w:basedOn w:val="DefaultParagraphFont"/>
    <w:rsid w:val="000F5F44"/>
    <w:rPr>
      <w:rFonts w:eastAsia="SimSun"/>
      <w:b/>
      <w:sz w:val="24"/>
      <w:lang w:val="en-US" w:eastAsia="zh-CN" w:bidi="ar-SA"/>
    </w:rPr>
  </w:style>
  <w:style w:type="paragraph" w:customStyle="1" w:styleId="cardCharCharCharChar">
    <w:name w:val="card Char Char Char Char"/>
    <w:basedOn w:val="Normal"/>
    <w:qFormat/>
    <w:rsid w:val="000F5F44"/>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F5F44"/>
    <w:pPr>
      <w:contextualSpacing/>
    </w:pPr>
    <w:rPr>
      <w:rFonts w:ascii="Times" w:eastAsia="Times New Roman" w:hAnsi="Times"/>
    </w:rPr>
  </w:style>
  <w:style w:type="paragraph" w:customStyle="1" w:styleId="CARD">
    <w:name w:val="CARD"/>
    <w:basedOn w:val="Normal"/>
    <w:link w:val="CARDChar0"/>
    <w:qFormat/>
    <w:rsid w:val="000F5F44"/>
    <w:pPr>
      <w:contextualSpacing/>
    </w:pPr>
    <w:rPr>
      <w:rFonts w:eastAsia="Times New Roman"/>
      <w:u w:val="single"/>
    </w:rPr>
  </w:style>
  <w:style w:type="character" w:customStyle="1" w:styleId="CARDChar0">
    <w:name w:val="CARD Char"/>
    <w:basedOn w:val="DefaultParagraphFont"/>
    <w:link w:val="CARD"/>
    <w:rsid w:val="000F5F44"/>
    <w:rPr>
      <w:rFonts w:ascii="Calibri" w:eastAsia="Times New Roman" w:hAnsi="Calibri" w:cs="Calibri"/>
      <w:u w:val="single"/>
    </w:rPr>
  </w:style>
  <w:style w:type="paragraph" w:customStyle="1" w:styleId="Normal2">
    <w:name w:val="Normal2"/>
    <w:basedOn w:val="Normal"/>
    <w:uiPriority w:val="99"/>
    <w:qFormat/>
    <w:rsid w:val="000F5F44"/>
    <w:pPr>
      <w:contextualSpacing/>
    </w:pPr>
    <w:rPr>
      <w:rFonts w:eastAsia="Times New Roman"/>
    </w:rPr>
  </w:style>
  <w:style w:type="character" w:customStyle="1" w:styleId="Style11ptThickunderline">
    <w:name w:val="Style 11 pt Thick underline"/>
    <w:rsid w:val="000F5F44"/>
    <w:rPr>
      <w:rFonts w:ascii="Times New Roman" w:hAnsi="Times New Roman"/>
      <w:sz w:val="20"/>
      <w:u w:val="single"/>
    </w:rPr>
  </w:style>
  <w:style w:type="character" w:customStyle="1" w:styleId="Style11ptBoldThickunderline">
    <w:name w:val="Style 11 pt Bold Thick underline"/>
    <w:rsid w:val="000F5F44"/>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0F5F44"/>
    <w:rPr>
      <w:vertAlign w:val="superscript"/>
    </w:rPr>
  </w:style>
  <w:style w:type="character" w:customStyle="1" w:styleId="CharChar5">
    <w:name w:val="Char Char5"/>
    <w:rsid w:val="000F5F4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F5F44"/>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F5F4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F5F44"/>
    <w:rPr>
      <w:u w:val="single"/>
    </w:rPr>
  </w:style>
  <w:style w:type="character" w:customStyle="1" w:styleId="StyleUnderlineBoldIndent11ptChar">
    <w:name w:val="Style Underline + Bold Indent + 11 pt Char"/>
    <w:link w:val="StyleUnderlineBoldIndent11pt"/>
    <w:rsid w:val="000F5F4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F5F44"/>
    <w:rPr>
      <w:b/>
      <w:bCs/>
      <w:u w:val="single"/>
    </w:rPr>
  </w:style>
  <w:style w:type="character" w:customStyle="1" w:styleId="StyleUnderlineBoldIndent11ptBoldChar">
    <w:name w:val="Style Underline + Bold Indent + 11 pt Bold Char"/>
    <w:link w:val="StyleUnderlineBoldIndent11ptBold"/>
    <w:rsid w:val="000F5F44"/>
    <w:rPr>
      <w:rFonts w:ascii="Calibri" w:eastAsia="Times New Roman" w:hAnsi="Calibri" w:cs="Calibri"/>
      <w:b/>
      <w:bCs/>
      <w:szCs w:val="20"/>
      <w:u w:val="single"/>
    </w:rPr>
  </w:style>
  <w:style w:type="paragraph" w:customStyle="1" w:styleId="Normal20pt">
    <w:name w:val="Normal  + 20 pt"/>
    <w:basedOn w:val="Normal"/>
    <w:uiPriority w:val="6"/>
    <w:qFormat/>
    <w:rsid w:val="000F5F44"/>
    <w:pPr>
      <w:contextualSpacing/>
    </w:pPr>
    <w:rPr>
      <w:bCs/>
      <w:u w:val="single"/>
    </w:rPr>
  </w:style>
  <w:style w:type="character" w:customStyle="1" w:styleId="StyleStyle4CharTimesNewRoman11pt">
    <w:name w:val="Style Style4 Char + Times New Roman 11 pt"/>
    <w:basedOn w:val="DefaultParagraphFont"/>
    <w:rsid w:val="000F5F44"/>
    <w:rPr>
      <w:rFonts w:ascii="Times New Roman" w:hAnsi="Times New Roman"/>
      <w:sz w:val="20"/>
      <w:szCs w:val="24"/>
      <w:u w:val="single"/>
      <w:lang w:val="en-US" w:eastAsia="en-US" w:bidi="ar-SA"/>
    </w:rPr>
  </w:style>
  <w:style w:type="paragraph" w:customStyle="1" w:styleId="author-name">
    <w:name w:val="author-name"/>
    <w:basedOn w:val="Normal"/>
    <w:qFormat/>
    <w:rsid w:val="000F5F44"/>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0F5F44"/>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F5F44"/>
    <w:rPr>
      <w:rFonts w:ascii="Consolas" w:hAnsi="Consolas" w:cs="Consolas"/>
      <w:sz w:val="20"/>
      <w:szCs w:val="20"/>
    </w:rPr>
  </w:style>
  <w:style w:type="character" w:customStyle="1" w:styleId="StyleStyle4CharTimesNewRoman11ptBold">
    <w:name w:val="Style Style4 Char + Times New Roman 11 pt Bold"/>
    <w:basedOn w:val="DefaultParagraphFont"/>
    <w:rsid w:val="000F5F4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F5F44"/>
    <w:rPr>
      <w:rFonts w:ascii="Times New Roman" w:hAnsi="Times New Roman"/>
      <w:i/>
      <w:iCs/>
      <w:sz w:val="20"/>
      <w:szCs w:val="24"/>
      <w:u w:val="single"/>
      <w:lang w:val="en-US" w:eastAsia="en-US" w:bidi="ar-SA"/>
    </w:rPr>
  </w:style>
  <w:style w:type="character" w:customStyle="1" w:styleId="headline">
    <w:name w:val="headline"/>
    <w:basedOn w:val="DefaultParagraphFont"/>
    <w:rsid w:val="000F5F44"/>
  </w:style>
  <w:style w:type="character" w:customStyle="1" w:styleId="CharChar4">
    <w:name w:val="Char Char4"/>
    <w:basedOn w:val="DefaultParagraphFont"/>
    <w:rsid w:val="000F5F44"/>
    <w:rPr>
      <w:rFonts w:cs="Arial"/>
      <w:b/>
      <w:bCs/>
      <w:iCs/>
      <w:szCs w:val="28"/>
      <w:lang w:val="en-US" w:eastAsia="en-US" w:bidi="ar-SA"/>
    </w:rPr>
  </w:style>
  <w:style w:type="character" w:customStyle="1" w:styleId="yshortcuts">
    <w:name w:val="yshortcuts"/>
    <w:basedOn w:val="DefaultParagraphFont"/>
    <w:rsid w:val="000F5F44"/>
  </w:style>
  <w:style w:type="character" w:customStyle="1" w:styleId="HotRouteChar0">
    <w:name w:val="Hot Route Char"/>
    <w:link w:val="HotRoute"/>
    <w:rsid w:val="000F5F44"/>
    <w:rPr>
      <w:rFonts w:ascii="Calibri" w:eastAsia="Times New Roman" w:hAnsi="Calibri" w:cs="Calibri"/>
    </w:rPr>
  </w:style>
  <w:style w:type="paragraph" w:styleId="PlainText">
    <w:name w:val="Plain Text"/>
    <w:basedOn w:val="Normal"/>
    <w:link w:val="PlainTextChar"/>
    <w:rsid w:val="000F5F44"/>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0F5F44"/>
    <w:rPr>
      <w:rFonts w:ascii="Courier New" w:eastAsia="Times New Roman" w:hAnsi="Courier New" w:cs="Courier New"/>
      <w:szCs w:val="20"/>
    </w:rPr>
  </w:style>
  <w:style w:type="character" w:customStyle="1" w:styleId="senselabelstart">
    <w:name w:val="sense_label start"/>
    <w:basedOn w:val="DefaultParagraphFont"/>
    <w:rsid w:val="000F5F44"/>
  </w:style>
  <w:style w:type="character" w:customStyle="1" w:styleId="sensecontent">
    <w:name w:val="sense_content"/>
    <w:basedOn w:val="DefaultParagraphFont"/>
    <w:rsid w:val="000F5F44"/>
  </w:style>
  <w:style w:type="character" w:customStyle="1" w:styleId="vi">
    <w:name w:val="vi"/>
    <w:basedOn w:val="DefaultParagraphFont"/>
    <w:rsid w:val="000F5F44"/>
  </w:style>
  <w:style w:type="character" w:customStyle="1" w:styleId="italic">
    <w:name w:val="italic"/>
    <w:basedOn w:val="DefaultParagraphFont"/>
    <w:rsid w:val="000F5F44"/>
  </w:style>
  <w:style w:type="paragraph" w:customStyle="1" w:styleId="Microtext">
    <w:name w:val="Microtext"/>
    <w:basedOn w:val="Normal"/>
    <w:next w:val="Normal"/>
    <w:link w:val="MicrotextChar"/>
    <w:qFormat/>
    <w:rsid w:val="000F5F44"/>
    <w:pPr>
      <w:contextualSpacing/>
    </w:pPr>
    <w:rPr>
      <w:rFonts w:ascii="Cambria" w:eastAsia="Cambria" w:hAnsi="Cambria" w:cs="Times New Roman"/>
      <w:sz w:val="12"/>
    </w:rPr>
  </w:style>
  <w:style w:type="paragraph" w:customStyle="1" w:styleId="Style6">
    <w:name w:val="Style6"/>
    <w:basedOn w:val="Normal"/>
    <w:link w:val="Style6Char"/>
    <w:autoRedefine/>
    <w:qFormat/>
    <w:rsid w:val="000F5F44"/>
    <w:pPr>
      <w:contextualSpacing/>
    </w:pPr>
    <w:rPr>
      <w:b/>
    </w:rPr>
  </w:style>
  <w:style w:type="character" w:customStyle="1" w:styleId="Style6Char">
    <w:name w:val="Style6 Char"/>
    <w:basedOn w:val="DefaultParagraphFont"/>
    <w:link w:val="Style6"/>
    <w:rsid w:val="000F5F44"/>
    <w:rPr>
      <w:rFonts w:ascii="Calibri" w:hAnsi="Calibri" w:cs="Calibri"/>
      <w:b/>
    </w:rPr>
  </w:style>
  <w:style w:type="paragraph" w:customStyle="1" w:styleId="Style11">
    <w:name w:val="Style11"/>
    <w:basedOn w:val="Normal"/>
    <w:link w:val="Style11Char"/>
    <w:qFormat/>
    <w:rsid w:val="000F5F44"/>
    <w:pPr>
      <w:contextualSpacing/>
    </w:pPr>
    <w:rPr>
      <w:rFonts w:eastAsia="Times New Roman"/>
      <w:b/>
      <w:szCs w:val="20"/>
      <w:u w:val="thick"/>
    </w:rPr>
  </w:style>
  <w:style w:type="paragraph" w:customStyle="1" w:styleId="Style12">
    <w:name w:val="Style12"/>
    <w:basedOn w:val="Normal"/>
    <w:link w:val="Style12Char"/>
    <w:qFormat/>
    <w:rsid w:val="000F5F44"/>
    <w:pPr>
      <w:contextualSpacing/>
    </w:pPr>
    <w:rPr>
      <w:rFonts w:eastAsia="Times New Roman"/>
      <w:b/>
      <w:u w:val="thick"/>
    </w:rPr>
  </w:style>
  <w:style w:type="character" w:customStyle="1" w:styleId="Style11Char">
    <w:name w:val="Style11 Char"/>
    <w:basedOn w:val="DefaultParagraphFont"/>
    <w:link w:val="Style11"/>
    <w:rsid w:val="000F5F44"/>
    <w:rPr>
      <w:rFonts w:ascii="Calibri" w:eastAsia="Times New Roman" w:hAnsi="Calibri" w:cs="Calibri"/>
      <w:b/>
      <w:szCs w:val="20"/>
      <w:u w:val="thick"/>
    </w:rPr>
  </w:style>
  <w:style w:type="character" w:customStyle="1" w:styleId="Style12Char">
    <w:name w:val="Style12 Char"/>
    <w:basedOn w:val="DefaultParagraphFont"/>
    <w:link w:val="Style12"/>
    <w:rsid w:val="000F5F44"/>
    <w:rPr>
      <w:rFonts w:ascii="Calibri" w:eastAsia="Times New Roman" w:hAnsi="Calibri" w:cs="Calibri"/>
      <w:b/>
      <w:u w:val="thick"/>
    </w:rPr>
  </w:style>
  <w:style w:type="character" w:customStyle="1" w:styleId="caps-label">
    <w:name w:val="caps-label"/>
    <w:basedOn w:val="DefaultParagraphFont"/>
    <w:rsid w:val="000F5F44"/>
  </w:style>
  <w:style w:type="character" w:customStyle="1" w:styleId="wikiexternallink">
    <w:name w:val="wikiexternallink"/>
    <w:basedOn w:val="DefaultParagraphFont"/>
    <w:rsid w:val="000F5F44"/>
  </w:style>
  <w:style w:type="character" w:customStyle="1" w:styleId="wikigeneratedlinkcontent">
    <w:name w:val="wikigeneratedlinkcontent"/>
    <w:basedOn w:val="DefaultParagraphFont"/>
    <w:rsid w:val="000F5F44"/>
  </w:style>
  <w:style w:type="character" w:customStyle="1" w:styleId="ShrinkChar">
    <w:name w:val="Shrink Char"/>
    <w:link w:val="Shrink0"/>
    <w:locked/>
    <w:rsid w:val="000F5F44"/>
    <w:rPr>
      <w:rFonts w:ascii="Garamond" w:eastAsia="Times New Roman" w:hAnsi="Garamond"/>
      <w:sz w:val="12"/>
    </w:rPr>
  </w:style>
  <w:style w:type="paragraph" w:customStyle="1" w:styleId="Shrink0">
    <w:name w:val="Shrink"/>
    <w:link w:val="ShrinkChar"/>
    <w:qFormat/>
    <w:rsid w:val="000F5F44"/>
    <w:pPr>
      <w:spacing w:after="0" w:line="240" w:lineRule="auto"/>
      <w:ind w:left="288" w:right="288"/>
    </w:pPr>
    <w:rPr>
      <w:rFonts w:ascii="Garamond" w:eastAsia="Times New Roman" w:hAnsi="Garamond"/>
      <w:sz w:val="12"/>
    </w:rPr>
  </w:style>
  <w:style w:type="character" w:customStyle="1" w:styleId="aqj">
    <w:name w:val="aqj"/>
    <w:basedOn w:val="DefaultParagraphFont"/>
    <w:rsid w:val="000F5F44"/>
  </w:style>
  <w:style w:type="character" w:customStyle="1" w:styleId="StyleStyleBoldUnderlineIntenseEmphasisUnderlineapple-style-s">
    <w:name w:val="Style Style Bold UnderlineIntense EmphasisUnderlineapple-style-s..."/>
    <w:basedOn w:val="DefaultParagraphFont"/>
    <w:rsid w:val="000F5F44"/>
    <w:rPr>
      <w:b w:val="0"/>
      <w:bCs w:val="0"/>
      <w:sz w:val="22"/>
      <w:u w:val="single"/>
      <w:bdr w:val="none" w:sz="0" w:space="0" w:color="auto"/>
    </w:rPr>
  </w:style>
  <w:style w:type="paragraph" w:customStyle="1" w:styleId="blocktitle1">
    <w:name w:val="block title"/>
    <w:basedOn w:val="Normal"/>
    <w:autoRedefine/>
    <w:qFormat/>
    <w:rsid w:val="000F5F44"/>
    <w:pPr>
      <w:spacing w:after="240"/>
      <w:contextualSpacing/>
      <w:jc w:val="center"/>
      <w:outlineLvl w:val="0"/>
    </w:pPr>
    <w:rPr>
      <w:rFonts w:eastAsia="Calibri"/>
      <w:b/>
      <w:caps/>
      <w:sz w:val="28"/>
      <w:szCs w:val="28"/>
      <w:lang w:val="es-ES"/>
    </w:rPr>
  </w:style>
  <w:style w:type="character" w:customStyle="1" w:styleId="Boxed">
    <w:name w:val="Boxed"/>
    <w:qFormat/>
    <w:rsid w:val="000F5F44"/>
    <w:rPr>
      <w:rFonts w:ascii="Times New Roman" w:hAnsi="Times New Roman"/>
      <w:sz w:val="20"/>
      <w:bdr w:val="single" w:sz="6" w:space="0" w:color="auto"/>
    </w:rPr>
  </w:style>
  <w:style w:type="character" w:customStyle="1" w:styleId="UnderlineCard">
    <w:name w:val="Underline Card"/>
    <w:uiPriority w:val="6"/>
    <w:qFormat/>
    <w:rsid w:val="000F5F44"/>
    <w:rPr>
      <w:rFonts w:ascii="Arial" w:hAnsi="Arial"/>
      <w:b w:val="0"/>
      <w:bCs/>
      <w:sz w:val="20"/>
      <w:u w:val="single"/>
    </w:rPr>
  </w:style>
  <w:style w:type="character" w:customStyle="1" w:styleId="story-author">
    <w:name w:val="story-author"/>
    <w:basedOn w:val="DefaultParagraphFont"/>
    <w:rsid w:val="000F5F44"/>
  </w:style>
  <w:style w:type="paragraph" w:customStyle="1" w:styleId="type">
    <w:name w:val="type"/>
    <w:basedOn w:val="Normal"/>
    <w:qFormat/>
    <w:rsid w:val="000F5F44"/>
    <w:pPr>
      <w:spacing w:before="100" w:beforeAutospacing="1" w:after="100" w:afterAutospacing="1"/>
      <w:contextualSpacing/>
    </w:pPr>
    <w:rPr>
      <w:rFonts w:eastAsia="Times New Roman"/>
    </w:rPr>
  </w:style>
  <w:style w:type="character" w:customStyle="1" w:styleId="institution">
    <w:name w:val="institution"/>
    <w:basedOn w:val="DefaultParagraphFont"/>
    <w:rsid w:val="000F5F44"/>
  </w:style>
  <w:style w:type="character" w:customStyle="1" w:styleId="abodyblack3">
    <w:name w:val="abodyblack3"/>
    <w:basedOn w:val="DefaultParagraphFont"/>
    <w:rsid w:val="000F5F44"/>
  </w:style>
  <w:style w:type="paragraph" w:customStyle="1" w:styleId="UnderlineChar2CharChar">
    <w:name w:val="Underline Char2 Char Char"/>
    <w:basedOn w:val="Normal"/>
    <w:link w:val="UnderlineChar2CharCharChar"/>
    <w:qFormat/>
    <w:rsid w:val="000F5F44"/>
    <w:pPr>
      <w:contextualSpacing/>
    </w:pPr>
    <w:rPr>
      <w:rFonts w:eastAsia="MS Mincho"/>
      <w:szCs w:val="20"/>
      <w:u w:val="single"/>
    </w:rPr>
  </w:style>
  <w:style w:type="character" w:customStyle="1" w:styleId="UnderlineChar2CharCharChar">
    <w:name w:val="Underline Char2 Char Char Char"/>
    <w:link w:val="UnderlineChar2CharChar"/>
    <w:rsid w:val="000F5F44"/>
    <w:rPr>
      <w:rFonts w:ascii="Calibri" w:eastAsia="MS Mincho" w:hAnsi="Calibri" w:cs="Calibri"/>
      <w:szCs w:val="20"/>
      <w:u w:val="single"/>
    </w:rPr>
  </w:style>
  <w:style w:type="character" w:customStyle="1" w:styleId="FontStyle177">
    <w:name w:val="Font Style177"/>
    <w:basedOn w:val="DefaultParagraphFont"/>
    <w:uiPriority w:val="99"/>
    <w:rsid w:val="000F5F44"/>
    <w:rPr>
      <w:rFonts w:ascii="Times New Roman" w:hAnsi="Times New Roman" w:cs="Times New Roman"/>
      <w:sz w:val="20"/>
      <w:szCs w:val="20"/>
    </w:rPr>
  </w:style>
  <w:style w:type="character" w:customStyle="1" w:styleId="FontStyle173">
    <w:name w:val="Font Style173"/>
    <w:basedOn w:val="DefaultParagraphFont"/>
    <w:uiPriority w:val="99"/>
    <w:rsid w:val="000F5F44"/>
    <w:rPr>
      <w:rFonts w:ascii="Times New Roman" w:hAnsi="Times New Roman" w:cs="Times New Roman"/>
      <w:sz w:val="14"/>
      <w:szCs w:val="14"/>
    </w:rPr>
  </w:style>
  <w:style w:type="character" w:customStyle="1" w:styleId="FontStyle151">
    <w:name w:val="Font Style151"/>
    <w:basedOn w:val="DefaultParagraphFont"/>
    <w:uiPriority w:val="99"/>
    <w:rsid w:val="000F5F44"/>
    <w:rPr>
      <w:rFonts w:ascii="Arial Narrow" w:hAnsi="Arial Narrow" w:cs="Arial Narrow"/>
      <w:b/>
      <w:bCs/>
      <w:sz w:val="12"/>
      <w:szCs w:val="12"/>
    </w:rPr>
  </w:style>
  <w:style w:type="character" w:customStyle="1" w:styleId="FontStyle156">
    <w:name w:val="Font Style156"/>
    <w:basedOn w:val="DefaultParagraphFont"/>
    <w:uiPriority w:val="99"/>
    <w:rsid w:val="000F5F44"/>
    <w:rPr>
      <w:rFonts w:ascii="Arial Narrow" w:hAnsi="Arial Narrow" w:cs="Arial Narrow"/>
      <w:sz w:val="8"/>
      <w:szCs w:val="8"/>
    </w:rPr>
  </w:style>
  <w:style w:type="character" w:customStyle="1" w:styleId="FontStyle160">
    <w:name w:val="Font Style160"/>
    <w:basedOn w:val="DefaultParagraphFont"/>
    <w:uiPriority w:val="99"/>
    <w:rsid w:val="000F5F44"/>
    <w:rPr>
      <w:rFonts w:ascii="Times New Roman" w:hAnsi="Times New Roman" w:cs="Times New Roman"/>
      <w:b/>
      <w:bCs/>
      <w:sz w:val="20"/>
      <w:szCs w:val="20"/>
    </w:rPr>
  </w:style>
  <w:style w:type="character" w:customStyle="1" w:styleId="FontStyle178">
    <w:name w:val="Font Style178"/>
    <w:basedOn w:val="DefaultParagraphFont"/>
    <w:uiPriority w:val="99"/>
    <w:rsid w:val="000F5F44"/>
    <w:rPr>
      <w:rFonts w:ascii="Times New Roman" w:hAnsi="Times New Roman" w:cs="Times New Roman"/>
      <w:sz w:val="18"/>
      <w:szCs w:val="18"/>
    </w:rPr>
  </w:style>
  <w:style w:type="paragraph" w:customStyle="1" w:styleId="Style14">
    <w:name w:val="Style14"/>
    <w:basedOn w:val="Normal"/>
    <w:uiPriority w:val="99"/>
    <w:qFormat/>
    <w:rsid w:val="000F5F44"/>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F5F44"/>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F5F44"/>
    <w:rPr>
      <w:rFonts w:ascii="Times New Roman" w:hAnsi="Times New Roman" w:cs="Times New Roman"/>
      <w:sz w:val="12"/>
      <w:szCs w:val="12"/>
    </w:rPr>
  </w:style>
  <w:style w:type="paragraph" w:customStyle="1" w:styleId="Style9">
    <w:name w:val="Style9"/>
    <w:basedOn w:val="Normal"/>
    <w:uiPriority w:val="99"/>
    <w:qFormat/>
    <w:rsid w:val="000F5F44"/>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F5F44"/>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F5F44"/>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F5F44"/>
    <w:rPr>
      <w:rFonts w:ascii="Times New Roman" w:hAnsi="Times New Roman" w:cs="Times New Roman"/>
      <w:sz w:val="16"/>
      <w:szCs w:val="16"/>
    </w:rPr>
  </w:style>
  <w:style w:type="character" w:customStyle="1" w:styleId="f">
    <w:name w:val="f"/>
    <w:basedOn w:val="DefaultParagraphFont"/>
    <w:rsid w:val="000F5F4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F5F44"/>
    <w:rPr>
      <w:b/>
      <w:sz w:val="24"/>
    </w:rPr>
  </w:style>
  <w:style w:type="paragraph" w:customStyle="1" w:styleId="CardsFont6ptChar">
    <w:name w:val="Cards + Font: 6 pt Char"/>
    <w:basedOn w:val="Normal"/>
    <w:link w:val="CardsFont6ptCharChar"/>
    <w:qFormat/>
    <w:rsid w:val="000F5F44"/>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0F5F44"/>
    <w:rPr>
      <w:rFonts w:ascii="Calibri" w:eastAsia="Times New Roman" w:hAnsi="Calibri" w:cs="Calibri"/>
      <w:sz w:val="12"/>
    </w:rPr>
  </w:style>
  <w:style w:type="character" w:customStyle="1" w:styleId="FontStyle172">
    <w:name w:val="Font Style172"/>
    <w:basedOn w:val="DefaultParagraphFont"/>
    <w:uiPriority w:val="99"/>
    <w:rsid w:val="000F5F44"/>
    <w:rPr>
      <w:rFonts w:ascii="Times New Roman" w:hAnsi="Times New Roman" w:cs="Times New Roman"/>
      <w:b/>
      <w:bCs/>
      <w:sz w:val="16"/>
      <w:szCs w:val="16"/>
    </w:rPr>
  </w:style>
  <w:style w:type="paragraph" w:customStyle="1" w:styleId="Style18">
    <w:name w:val="Style18"/>
    <w:basedOn w:val="Normal"/>
    <w:uiPriority w:val="99"/>
    <w:qFormat/>
    <w:rsid w:val="000F5F44"/>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F5F44"/>
    <w:rPr>
      <w:rFonts w:ascii="Times New Roman" w:hAnsi="Times New Roman" w:cs="Times New Roman"/>
      <w:i/>
      <w:iCs/>
      <w:sz w:val="16"/>
      <w:szCs w:val="16"/>
    </w:rPr>
  </w:style>
  <w:style w:type="character" w:customStyle="1" w:styleId="FontStyle162">
    <w:name w:val="Font Style162"/>
    <w:basedOn w:val="DefaultParagraphFont"/>
    <w:uiPriority w:val="99"/>
    <w:rsid w:val="000F5F44"/>
    <w:rPr>
      <w:rFonts w:ascii="Times New Roman" w:hAnsi="Times New Roman" w:cs="Times New Roman"/>
      <w:b/>
      <w:bCs/>
      <w:sz w:val="18"/>
      <w:szCs w:val="18"/>
    </w:rPr>
  </w:style>
  <w:style w:type="character" w:customStyle="1" w:styleId="FontStyle167">
    <w:name w:val="Font Style167"/>
    <w:basedOn w:val="DefaultParagraphFont"/>
    <w:uiPriority w:val="99"/>
    <w:rsid w:val="000F5F44"/>
    <w:rPr>
      <w:rFonts w:ascii="Times New Roman" w:hAnsi="Times New Roman" w:cs="Times New Roman"/>
      <w:sz w:val="10"/>
      <w:szCs w:val="10"/>
    </w:rPr>
  </w:style>
  <w:style w:type="character" w:customStyle="1" w:styleId="FontStyle174">
    <w:name w:val="Font Style174"/>
    <w:basedOn w:val="DefaultParagraphFont"/>
    <w:uiPriority w:val="99"/>
    <w:rsid w:val="000F5F44"/>
    <w:rPr>
      <w:rFonts w:ascii="Arial Narrow" w:hAnsi="Arial Narrow" w:cs="Arial Narrow"/>
      <w:b/>
      <w:bCs/>
      <w:sz w:val="18"/>
      <w:szCs w:val="18"/>
    </w:rPr>
  </w:style>
  <w:style w:type="paragraph" w:customStyle="1" w:styleId="Style47">
    <w:name w:val="Style47"/>
    <w:basedOn w:val="Normal"/>
    <w:uiPriority w:val="99"/>
    <w:qFormat/>
    <w:rsid w:val="000F5F44"/>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F5F44"/>
    <w:rPr>
      <w:rFonts w:ascii="Times New Roman" w:hAnsi="Times New Roman" w:cs="Times New Roman"/>
      <w:sz w:val="12"/>
      <w:szCs w:val="12"/>
    </w:rPr>
  </w:style>
  <w:style w:type="paragraph" w:customStyle="1" w:styleId="Style24">
    <w:name w:val="Style24"/>
    <w:basedOn w:val="Normal"/>
    <w:uiPriority w:val="99"/>
    <w:qFormat/>
    <w:rsid w:val="000F5F44"/>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F5F44"/>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F5F44"/>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F5F44"/>
    <w:rPr>
      <w:rFonts w:ascii="Times New Roman" w:hAnsi="Times New Roman" w:cs="Times New Roman"/>
      <w:b/>
      <w:bCs/>
      <w:sz w:val="18"/>
      <w:szCs w:val="18"/>
    </w:rPr>
  </w:style>
  <w:style w:type="paragraph" w:customStyle="1" w:styleId="Style21">
    <w:name w:val="Style21"/>
    <w:basedOn w:val="Normal"/>
    <w:uiPriority w:val="99"/>
    <w:qFormat/>
    <w:rsid w:val="000F5F44"/>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F5F44"/>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0F5F44"/>
    <w:rPr>
      <w:rFonts w:ascii="Calibri" w:hAnsi="Calibri"/>
      <w:sz w:val="20"/>
      <w:szCs w:val="20"/>
    </w:rPr>
  </w:style>
  <w:style w:type="paragraph" w:customStyle="1" w:styleId="Standard">
    <w:name w:val="Standard"/>
    <w:qFormat/>
    <w:rsid w:val="000F5F4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F5F44"/>
    <w:rPr>
      <w:color w:val="000000"/>
      <w:sz w:val="32"/>
      <w:szCs w:val="32"/>
    </w:rPr>
  </w:style>
  <w:style w:type="character" w:customStyle="1" w:styleId="Cardnon-underlinedChar">
    <w:name w:val="Card non-underlined Char"/>
    <w:basedOn w:val="DefaultParagraphFont"/>
    <w:link w:val="Cardnon-underlined"/>
    <w:uiPriority w:val="99"/>
    <w:rsid w:val="000F5F44"/>
    <w:rPr>
      <w:rFonts w:ascii="Calibri" w:hAnsi="Calibri" w:cs="Calibri"/>
      <w:szCs w:val="20"/>
    </w:rPr>
  </w:style>
  <w:style w:type="numbering" w:customStyle="1" w:styleId="NoList113">
    <w:name w:val="No List113"/>
    <w:next w:val="NoList"/>
    <w:uiPriority w:val="99"/>
    <w:semiHidden/>
    <w:unhideWhenUsed/>
    <w:rsid w:val="000F5F44"/>
  </w:style>
  <w:style w:type="character" w:customStyle="1" w:styleId="TitleChar2">
    <w:name w:val="Title Char2"/>
    <w:basedOn w:val="DefaultParagraphFont"/>
    <w:uiPriority w:val="6"/>
    <w:qFormat/>
    <w:locked/>
    <w:rsid w:val="000F5F44"/>
    <w:rPr>
      <w:b/>
      <w:bCs/>
      <w:u w:val="single"/>
    </w:rPr>
  </w:style>
  <w:style w:type="paragraph" w:styleId="TOC3">
    <w:name w:val="toc 3"/>
    <w:basedOn w:val="Normal"/>
    <w:next w:val="Normal"/>
    <w:autoRedefine/>
    <w:uiPriority w:val="39"/>
    <w:qFormat/>
    <w:rsid w:val="000F5F44"/>
    <w:pPr>
      <w:ind w:left="400"/>
      <w:contextualSpacing/>
    </w:pPr>
    <w:rPr>
      <w:rFonts w:eastAsia="Times New Roman"/>
      <w:szCs w:val="20"/>
    </w:rPr>
  </w:style>
  <w:style w:type="paragraph" w:styleId="TOC4">
    <w:name w:val="toc 4"/>
    <w:basedOn w:val="Normal"/>
    <w:next w:val="Normal"/>
    <w:autoRedefine/>
    <w:uiPriority w:val="39"/>
    <w:rsid w:val="000F5F44"/>
    <w:pPr>
      <w:ind w:left="600"/>
      <w:contextualSpacing/>
    </w:pPr>
    <w:rPr>
      <w:rFonts w:eastAsia="Times New Roman"/>
      <w:szCs w:val="20"/>
    </w:rPr>
  </w:style>
  <w:style w:type="paragraph" w:styleId="TOC5">
    <w:name w:val="toc 5"/>
    <w:basedOn w:val="Normal"/>
    <w:next w:val="Normal"/>
    <w:autoRedefine/>
    <w:uiPriority w:val="39"/>
    <w:rsid w:val="000F5F44"/>
    <w:pPr>
      <w:ind w:left="800"/>
      <w:contextualSpacing/>
    </w:pPr>
    <w:rPr>
      <w:rFonts w:eastAsia="Times New Roman"/>
      <w:szCs w:val="20"/>
    </w:rPr>
  </w:style>
  <w:style w:type="paragraph" w:styleId="TOC6">
    <w:name w:val="toc 6"/>
    <w:basedOn w:val="Normal"/>
    <w:next w:val="Normal"/>
    <w:autoRedefine/>
    <w:uiPriority w:val="39"/>
    <w:rsid w:val="000F5F44"/>
    <w:pPr>
      <w:ind w:left="1000"/>
      <w:contextualSpacing/>
    </w:pPr>
    <w:rPr>
      <w:rFonts w:eastAsia="Times New Roman"/>
      <w:szCs w:val="20"/>
    </w:rPr>
  </w:style>
  <w:style w:type="paragraph" w:styleId="TOC7">
    <w:name w:val="toc 7"/>
    <w:basedOn w:val="Normal"/>
    <w:next w:val="Normal"/>
    <w:autoRedefine/>
    <w:uiPriority w:val="39"/>
    <w:rsid w:val="000F5F44"/>
    <w:pPr>
      <w:ind w:left="1200"/>
      <w:contextualSpacing/>
    </w:pPr>
    <w:rPr>
      <w:rFonts w:eastAsia="Times New Roman"/>
      <w:szCs w:val="20"/>
    </w:rPr>
  </w:style>
  <w:style w:type="paragraph" w:styleId="TOC8">
    <w:name w:val="toc 8"/>
    <w:basedOn w:val="Normal"/>
    <w:next w:val="Normal"/>
    <w:autoRedefine/>
    <w:uiPriority w:val="39"/>
    <w:rsid w:val="000F5F44"/>
    <w:pPr>
      <w:ind w:left="1400"/>
      <w:contextualSpacing/>
    </w:pPr>
    <w:rPr>
      <w:rFonts w:eastAsia="Times New Roman"/>
      <w:szCs w:val="20"/>
    </w:rPr>
  </w:style>
  <w:style w:type="character" w:customStyle="1" w:styleId="allocatoragentsleft">
    <w:name w:val="al_locatoragentsleft"/>
    <w:basedOn w:val="DefaultParagraphFont"/>
    <w:rsid w:val="000F5F44"/>
  </w:style>
  <w:style w:type="character" w:styleId="HTMLTypewriter">
    <w:name w:val="HTML Typewriter"/>
    <w:basedOn w:val="DefaultParagraphFont"/>
    <w:unhideWhenUsed/>
    <w:rsid w:val="000F5F44"/>
    <w:rPr>
      <w:rFonts w:ascii="Courier New" w:eastAsia="Times New Roman" w:hAnsi="Courier New" w:cs="Courier New"/>
      <w:sz w:val="20"/>
      <w:szCs w:val="20"/>
    </w:rPr>
  </w:style>
  <w:style w:type="character" w:customStyle="1" w:styleId="caps">
    <w:name w:val="caps"/>
    <w:basedOn w:val="DefaultParagraphFont"/>
    <w:rsid w:val="000F5F44"/>
  </w:style>
  <w:style w:type="character" w:customStyle="1" w:styleId="UnderlinesCharChar">
    <w:name w:val="Underlines Char Char"/>
    <w:basedOn w:val="DefaultParagraphFont"/>
    <w:rsid w:val="000F5F44"/>
    <w:rPr>
      <w:rFonts w:cs="Arial"/>
      <w:b/>
      <w:bCs/>
      <w:noProof w:val="0"/>
      <w:sz w:val="22"/>
      <w:szCs w:val="26"/>
      <w:u w:val="single"/>
      <w:lang w:val="en-US" w:eastAsia="en-US" w:bidi="ar-SA"/>
    </w:rPr>
  </w:style>
  <w:style w:type="paragraph" w:customStyle="1" w:styleId="Carding">
    <w:name w:val="Carding"/>
    <w:basedOn w:val="Normal"/>
    <w:qFormat/>
    <w:rsid w:val="000F5F44"/>
    <w:pPr>
      <w:contextualSpacing/>
    </w:pPr>
    <w:rPr>
      <w:rFonts w:eastAsia="Times New Roman"/>
      <w:sz w:val="18"/>
    </w:rPr>
  </w:style>
  <w:style w:type="character" w:customStyle="1" w:styleId="aunderline">
    <w:name w:val="aunderline"/>
    <w:basedOn w:val="DefaultParagraphFont"/>
    <w:qFormat/>
    <w:rsid w:val="000F5F44"/>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0F5F44"/>
    <w:rPr>
      <w:b/>
      <w:noProof w:val="0"/>
      <w:sz w:val="24"/>
      <w:lang w:val="en-US" w:eastAsia="en-US" w:bidi="ar-SA"/>
    </w:rPr>
  </w:style>
  <w:style w:type="character" w:customStyle="1" w:styleId="Taggin-New">
    <w:name w:val="Taggin - New"/>
    <w:basedOn w:val="DefaultParagraphFont"/>
    <w:rsid w:val="000F5F44"/>
    <w:rPr>
      <w:rFonts w:ascii="Arial Narrow" w:hAnsi="Arial Narrow"/>
      <w:b/>
      <w:sz w:val="22"/>
    </w:rPr>
  </w:style>
  <w:style w:type="character" w:customStyle="1" w:styleId="Boxing-New">
    <w:name w:val="Boxing - New"/>
    <w:basedOn w:val="DefaultParagraphFont"/>
    <w:rsid w:val="000F5F44"/>
    <w:rPr>
      <w:rFonts w:ascii="Arial Narrow" w:hAnsi="Arial Narrow"/>
      <w:sz w:val="16"/>
      <w:u w:val="none"/>
      <w:bdr w:val="single" w:sz="4" w:space="0" w:color="auto"/>
    </w:rPr>
  </w:style>
  <w:style w:type="character" w:customStyle="1" w:styleId="ilad">
    <w:name w:val="il_ad"/>
    <w:rsid w:val="000F5F44"/>
  </w:style>
  <w:style w:type="paragraph" w:customStyle="1" w:styleId="CardsHighlighted">
    <w:name w:val="Cards Highlighted"/>
    <w:next w:val="Normal"/>
    <w:link w:val="CardsHighlightedChar"/>
    <w:qFormat/>
    <w:rsid w:val="000F5F4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F5F44"/>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F5F44"/>
    <w:rPr>
      <w:rFonts w:ascii="Garamond" w:hAnsi="Garamond"/>
      <w:sz w:val="22"/>
      <w:szCs w:val="24"/>
      <w:u w:val="single"/>
      <w:lang w:val="en-US" w:eastAsia="en-US" w:bidi="ar-SA"/>
    </w:rPr>
  </w:style>
  <w:style w:type="paragraph" w:customStyle="1" w:styleId="Style2">
    <w:name w:val="Style2"/>
    <w:basedOn w:val="Heading4"/>
    <w:link w:val="Style2Char"/>
    <w:qFormat/>
    <w:rsid w:val="000F5F44"/>
    <w:rPr>
      <w:rFonts w:eastAsia="Times New Roman" w:cs="Times New Roman"/>
      <w:bCs/>
      <w:caps/>
      <w:szCs w:val="20"/>
    </w:rPr>
  </w:style>
  <w:style w:type="character" w:customStyle="1" w:styleId="pagetitle">
    <w:name w:val="pagetitle"/>
    <w:basedOn w:val="DefaultParagraphFont"/>
    <w:rsid w:val="000F5F44"/>
  </w:style>
  <w:style w:type="paragraph" w:customStyle="1" w:styleId="text">
    <w:name w:val="text"/>
    <w:basedOn w:val="Normal"/>
    <w:qFormat/>
    <w:rsid w:val="000F5F44"/>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F5F4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F5F44"/>
    <w:rPr>
      <w:rFonts w:ascii="Times New Roman" w:hAnsi="Times New Roman"/>
      <w:sz w:val="20"/>
      <w:szCs w:val="24"/>
      <w:u w:val="single"/>
      <w:lang w:val="en-US" w:eastAsia="en-US" w:bidi="ar-SA"/>
    </w:rPr>
  </w:style>
  <w:style w:type="character" w:customStyle="1" w:styleId="Style9ptBoldUnderline">
    <w:name w:val="Style 9 pt Bold Underline"/>
    <w:rsid w:val="000F5F44"/>
    <w:rPr>
      <w:b/>
      <w:bCs/>
      <w:sz w:val="20"/>
      <w:u w:val="single"/>
    </w:rPr>
  </w:style>
  <w:style w:type="paragraph" w:customStyle="1" w:styleId="StyleUnderline9pt0">
    <w:name w:val="Style Underline + 9 pt"/>
    <w:link w:val="StyleUnderline9ptChar"/>
    <w:qFormat/>
    <w:rsid w:val="000F5F4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F5F44"/>
    <w:rPr>
      <w:rFonts w:ascii="Arial" w:eastAsia="Times New Roman" w:hAnsi="Arial" w:cs="Times New Roman"/>
      <w:szCs w:val="20"/>
      <w:u w:val="single"/>
    </w:rPr>
  </w:style>
  <w:style w:type="character" w:customStyle="1" w:styleId="StyleUnderlineChar1Bold">
    <w:name w:val="Style Underline Char1 + Bold"/>
    <w:rsid w:val="000F5F4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F5F44"/>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0F5F44"/>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0F5F44"/>
    <w:rPr>
      <w:rFonts w:ascii="Times" w:eastAsia="Times" w:hAnsi="Times"/>
      <w:b/>
      <w:noProof w:val="0"/>
      <w:sz w:val="24"/>
      <w:szCs w:val="24"/>
      <w:lang w:val="en-US" w:eastAsia="en-US" w:bidi="ar-SA"/>
    </w:rPr>
  </w:style>
  <w:style w:type="paragraph" w:customStyle="1" w:styleId="NormalWeb8">
    <w:name w:val="Normal (Web)8"/>
    <w:basedOn w:val="Normal"/>
    <w:qFormat/>
    <w:rsid w:val="000F5F44"/>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F5F44"/>
    <w:rPr>
      <w:color w:val="000000"/>
      <w:sz w:val="20"/>
      <w:u w:val="single"/>
    </w:rPr>
  </w:style>
  <w:style w:type="character" w:customStyle="1" w:styleId="Style11ptBlack">
    <w:name w:val="Style 11 pt Black"/>
    <w:basedOn w:val="DefaultParagraphFont"/>
    <w:rsid w:val="000F5F44"/>
    <w:rPr>
      <w:color w:val="000000"/>
      <w:sz w:val="20"/>
    </w:rPr>
  </w:style>
  <w:style w:type="character" w:customStyle="1" w:styleId="blubigktbiz">
    <w:name w:val="blubigktbiz"/>
    <w:rsid w:val="000F5F4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F5F44"/>
  </w:style>
  <w:style w:type="character" w:customStyle="1" w:styleId="StyleevidencetextBorderSinglesolidlineAuto05ptLChar">
    <w:name w:val="Style evidence text + Border: : (Single solid line Auto  0.5 pt L... Char"/>
    <w:link w:val="StyleevidencetextBorderSinglesolidlineAuto05ptL"/>
    <w:rsid w:val="000F5F44"/>
    <w:rPr>
      <w:rFonts w:ascii="Calibri" w:hAnsi="Calibri" w:cs="Calibri"/>
      <w:color w:val="000000"/>
      <w:lang w:val="x-none" w:eastAsia="x-none"/>
    </w:rPr>
  </w:style>
  <w:style w:type="character" w:customStyle="1" w:styleId="Style4CharChar">
    <w:name w:val="Style4 Char Char"/>
    <w:basedOn w:val="DefaultParagraphFont"/>
    <w:rsid w:val="000F5F44"/>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0F5F44"/>
    <w:rPr>
      <w:rFonts w:ascii="Times New Roman" w:hAnsi="Times New Roman" w:cs="Times New Roman"/>
      <w:sz w:val="16"/>
      <w:szCs w:val="16"/>
    </w:rPr>
  </w:style>
  <w:style w:type="character" w:customStyle="1" w:styleId="StyleEmphasisArial12ptBold">
    <w:name w:val="Style Emphasis + Arial 12 pt Bold"/>
    <w:rsid w:val="000F5F44"/>
    <w:rPr>
      <w:rFonts w:ascii="Arial" w:hAnsi="Arial"/>
      <w:b/>
      <w:bCs/>
      <w:i/>
      <w:iCs/>
      <w:sz w:val="24"/>
    </w:rPr>
  </w:style>
  <w:style w:type="character" w:customStyle="1" w:styleId="super">
    <w:name w:val="super"/>
    <w:rsid w:val="000F5F44"/>
  </w:style>
  <w:style w:type="character" w:customStyle="1" w:styleId="text30">
    <w:name w:val="text30"/>
    <w:rsid w:val="000F5F44"/>
  </w:style>
  <w:style w:type="character" w:customStyle="1" w:styleId="uppercase">
    <w:name w:val="uppercase"/>
    <w:rsid w:val="000F5F44"/>
  </w:style>
  <w:style w:type="character" w:customStyle="1" w:styleId="bodytext0">
    <w:name w:val="bodytext"/>
    <w:rsid w:val="000F5F44"/>
  </w:style>
  <w:style w:type="character" w:customStyle="1" w:styleId="entry-title">
    <w:name w:val="entry-title"/>
    <w:rsid w:val="000F5F44"/>
  </w:style>
  <w:style w:type="character" w:customStyle="1" w:styleId="BodyTextIndentChar1">
    <w:name w:val="Body Text Indent Char1"/>
    <w:basedOn w:val="DefaultParagraphFont"/>
    <w:uiPriority w:val="99"/>
    <w:rsid w:val="000F5F44"/>
    <w:rPr>
      <w:rFonts w:ascii="Times New Roman" w:hAnsi="Times New Roman" w:cs="Times New Roman"/>
      <w:sz w:val="20"/>
    </w:rPr>
  </w:style>
  <w:style w:type="character" w:customStyle="1" w:styleId="Style6pt">
    <w:name w:val="Style 6 pt"/>
    <w:basedOn w:val="DefaultParagraphFont"/>
    <w:qFormat/>
    <w:rsid w:val="000F5F44"/>
    <w:rPr>
      <w:sz w:val="12"/>
    </w:rPr>
  </w:style>
  <w:style w:type="character" w:customStyle="1" w:styleId="CiteCharCharCharCharCharChar">
    <w:name w:val="Cite Char Char Char Char Char Char"/>
    <w:basedOn w:val="DefaultParagraphFont"/>
    <w:rsid w:val="000F5F44"/>
    <w:rPr>
      <w:b/>
      <w:noProof w:val="0"/>
      <w:sz w:val="22"/>
      <w:szCs w:val="24"/>
      <w:u w:val="single"/>
      <w:lang w:val="en-US" w:eastAsia="en-US" w:bidi="ar-SA"/>
    </w:rPr>
  </w:style>
  <w:style w:type="character" w:customStyle="1" w:styleId="mainbody1">
    <w:name w:val="mainbody1"/>
    <w:basedOn w:val="DefaultParagraphFont"/>
    <w:rsid w:val="000F5F44"/>
    <w:rPr>
      <w:rFonts w:ascii="Verdana" w:hAnsi="Verdana" w:hint="default"/>
      <w:color w:val="000000"/>
      <w:sz w:val="22"/>
      <w:szCs w:val="22"/>
    </w:rPr>
  </w:style>
  <w:style w:type="character" w:customStyle="1" w:styleId="ssl4">
    <w:name w:val="ss_l4"/>
    <w:basedOn w:val="DefaultParagraphFont"/>
    <w:rsid w:val="000F5F44"/>
  </w:style>
  <w:style w:type="paragraph" w:customStyle="1" w:styleId="StyleNormalWeb11ptUnderline">
    <w:name w:val="Style Normal (Web) + 11 pt Underline"/>
    <w:basedOn w:val="NormalWeb"/>
    <w:link w:val="StyleNormalWeb11ptUnderlineChar"/>
    <w:qFormat/>
    <w:rsid w:val="000F5F44"/>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0F5F44"/>
    <w:rPr>
      <w:rFonts w:ascii="Calibri" w:eastAsia="Calibri" w:hAnsi="Calibri" w:cs="Calibri"/>
      <w:sz w:val="20"/>
      <w:u w:val="single"/>
    </w:rPr>
  </w:style>
  <w:style w:type="character" w:customStyle="1" w:styleId="cit-first-element">
    <w:name w:val="cit-first-element"/>
    <w:basedOn w:val="DefaultParagraphFont"/>
    <w:rsid w:val="000F5F44"/>
  </w:style>
  <w:style w:type="character" w:customStyle="1" w:styleId="title1">
    <w:name w:val="title1"/>
    <w:basedOn w:val="DefaultParagraphFont"/>
    <w:rsid w:val="000F5F44"/>
  </w:style>
  <w:style w:type="character" w:customStyle="1" w:styleId="StyleThickunderline1">
    <w:name w:val="Style Thick underline1"/>
    <w:basedOn w:val="DefaultParagraphFont"/>
    <w:rsid w:val="000F5F4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0F5F44"/>
    <w:rPr>
      <w:rFonts w:ascii="Georgia" w:hAnsi="Georgia"/>
    </w:rPr>
  </w:style>
  <w:style w:type="character" w:customStyle="1" w:styleId="FooterChar1">
    <w:name w:val="Footer Char1"/>
    <w:basedOn w:val="DefaultParagraphFont"/>
    <w:uiPriority w:val="99"/>
    <w:rsid w:val="000F5F44"/>
    <w:rPr>
      <w:rFonts w:ascii="Georgia" w:hAnsi="Georgia"/>
    </w:rPr>
  </w:style>
  <w:style w:type="character" w:customStyle="1" w:styleId="UnderlineBold0">
    <w:name w:val="Underline Bold"/>
    <w:qFormat/>
    <w:rsid w:val="000F5F44"/>
    <w:rPr>
      <w:b/>
      <w:sz w:val="20"/>
      <w:u w:val="single"/>
    </w:rPr>
  </w:style>
  <w:style w:type="character" w:customStyle="1" w:styleId="NormalTextChar">
    <w:name w:val="Normal Text Char"/>
    <w:link w:val="NormalText"/>
    <w:rsid w:val="000F5F44"/>
    <w:rPr>
      <w:rFonts w:ascii="Calibri" w:eastAsia="Times New Roman" w:hAnsi="Calibri" w:cs="Calibri"/>
      <w:szCs w:val="26"/>
    </w:rPr>
  </w:style>
  <w:style w:type="paragraph" w:customStyle="1" w:styleId="TableParagraph">
    <w:name w:val="Table Paragraph"/>
    <w:basedOn w:val="Normal"/>
    <w:uiPriority w:val="1"/>
    <w:qFormat/>
    <w:rsid w:val="000F5F44"/>
    <w:pPr>
      <w:widowControl w:val="0"/>
      <w:contextualSpacing/>
    </w:pPr>
  </w:style>
  <w:style w:type="character" w:customStyle="1" w:styleId="UnderlineChar0">
    <w:name w:val="UnderlineChar"/>
    <w:rsid w:val="000F5F44"/>
    <w:rPr>
      <w:sz w:val="24"/>
      <w:u w:val="single"/>
      <w:shd w:val="clear" w:color="auto" w:fill="auto"/>
    </w:rPr>
  </w:style>
  <w:style w:type="character" w:customStyle="1" w:styleId="foreground">
    <w:name w:val="foreground"/>
    <w:basedOn w:val="DefaultParagraphFont"/>
    <w:rsid w:val="000F5F44"/>
  </w:style>
  <w:style w:type="paragraph" w:customStyle="1" w:styleId="StyleCircled11pt">
    <w:name w:val="Style Circled + 11 pt"/>
    <w:basedOn w:val="Normal"/>
    <w:link w:val="StyleCircled11ptChar"/>
    <w:qFormat/>
    <w:rsid w:val="000F5F44"/>
    <w:pPr>
      <w:contextualSpacing/>
    </w:pPr>
    <w:rPr>
      <w:rFonts w:eastAsia="Times New Roman"/>
      <w:b/>
      <w:bCs/>
      <w:u w:val="single"/>
    </w:rPr>
  </w:style>
  <w:style w:type="character" w:customStyle="1" w:styleId="StyleCircled11ptChar">
    <w:name w:val="Style Circled + 11 pt Char"/>
    <w:link w:val="StyleCircled11pt"/>
    <w:rsid w:val="000F5F44"/>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F5F44"/>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F5F44"/>
    <w:rPr>
      <w:rFonts w:ascii="Times" w:eastAsia="Times New Roman" w:hAnsi="Times" w:cs="Calibri"/>
      <w:szCs w:val="28"/>
      <w:u w:val="single"/>
    </w:rPr>
  </w:style>
  <w:style w:type="paragraph" w:customStyle="1" w:styleId="cite20">
    <w:name w:val="cite2"/>
    <w:basedOn w:val="Normal"/>
    <w:qFormat/>
    <w:rsid w:val="000F5F44"/>
    <w:pPr>
      <w:contextualSpacing/>
    </w:pPr>
    <w:rPr>
      <w:rFonts w:eastAsia="Times New Roman"/>
      <w:color w:val="000000"/>
      <w:szCs w:val="20"/>
    </w:rPr>
  </w:style>
  <w:style w:type="character" w:customStyle="1" w:styleId="postby">
    <w:name w:val="post_by"/>
    <w:basedOn w:val="DefaultParagraphFont"/>
    <w:rsid w:val="000F5F44"/>
  </w:style>
  <w:style w:type="character" w:customStyle="1" w:styleId="Style11ptBorderSinglesolidlineAuto05ptLinewidth">
    <w:name w:val="Style 11 pt Border: : (Single solid line Auto  0.5 pt Line width)"/>
    <w:rsid w:val="000F5F44"/>
    <w:rPr>
      <w:sz w:val="20"/>
      <w:bdr w:val="single" w:sz="4" w:space="0" w:color="auto" w:frame="1"/>
    </w:rPr>
  </w:style>
  <w:style w:type="character" w:customStyle="1" w:styleId="StyleUnderlineChar9ptBorderSinglesolidlineAuto0">
    <w:name w:val="Style Underline Char + 9 pt Border: : (Single solid line Auto  0..."/>
    <w:rsid w:val="000F5F4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F5F4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F5F4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F5F4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F5F44"/>
    <w:rPr>
      <w:sz w:val="20"/>
      <w:szCs w:val="24"/>
      <w:u w:val="single"/>
      <w:bdr w:val="single" w:sz="4" w:space="0" w:color="auto"/>
      <w:lang w:val="en-US" w:eastAsia="en-US" w:bidi="ar-SA"/>
    </w:rPr>
  </w:style>
  <w:style w:type="character" w:customStyle="1" w:styleId="StyleLatinGaramondUnderline">
    <w:name w:val="Style (Latin) Garamond Underline"/>
    <w:rsid w:val="000F5F44"/>
    <w:rPr>
      <w:rFonts w:ascii="Times New Roman" w:hAnsi="Times New Roman"/>
      <w:sz w:val="20"/>
      <w:u w:val="single"/>
    </w:rPr>
  </w:style>
  <w:style w:type="character" w:customStyle="1" w:styleId="StyleLatinGaramond">
    <w:name w:val="Style (Latin) Garamond"/>
    <w:rsid w:val="000F5F44"/>
    <w:rPr>
      <w:rFonts w:ascii="Times New Roman" w:hAnsi="Times New Roman"/>
      <w:sz w:val="20"/>
    </w:rPr>
  </w:style>
  <w:style w:type="character" w:customStyle="1" w:styleId="styletimesnewroman12ptbold0">
    <w:name w:val="styletimesnewroman12ptbold"/>
    <w:basedOn w:val="DefaultParagraphFont"/>
    <w:rsid w:val="000F5F44"/>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0F5F44"/>
    <w:rPr>
      <w:rFonts w:cs="Arial"/>
      <w:b/>
      <w:bCs/>
      <w:iCs/>
      <w:sz w:val="24"/>
      <w:szCs w:val="28"/>
      <w:lang w:val="en-US" w:eastAsia="en-US" w:bidi="ar-SA"/>
    </w:rPr>
  </w:style>
  <w:style w:type="character" w:customStyle="1" w:styleId="mainheading">
    <w:name w:val="mainheading"/>
    <w:basedOn w:val="DefaultParagraphFont"/>
    <w:rsid w:val="000F5F44"/>
  </w:style>
  <w:style w:type="paragraph" w:customStyle="1" w:styleId="BoldandUnderlineChar2CharChar">
    <w:name w:val="Bold and Underline Char2 Char Char"/>
    <w:basedOn w:val="Normal"/>
    <w:link w:val="BoldandUnderlineChar2CharCharChar"/>
    <w:qFormat/>
    <w:rsid w:val="000F5F44"/>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F5F44"/>
    <w:rPr>
      <w:rFonts w:ascii="Calibri" w:eastAsia="Times New Roman" w:hAnsi="Calibri" w:cs="Calibri"/>
      <w:b/>
      <w:u w:val="single"/>
    </w:rPr>
  </w:style>
  <w:style w:type="character" w:customStyle="1" w:styleId="StyleUnderlineChar9ptChar">
    <w:name w:val="Style Underline Char + 9 pt Char"/>
    <w:basedOn w:val="DefaultParagraphFont"/>
    <w:rsid w:val="000F5F4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F5F4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F5F44"/>
    <w:rPr>
      <w:sz w:val="16"/>
    </w:rPr>
  </w:style>
  <w:style w:type="paragraph" w:customStyle="1" w:styleId="Reduce8pt">
    <w:name w:val="Reduce 8pt"/>
    <w:basedOn w:val="Normal"/>
    <w:link w:val="Reduce8ptCharChar"/>
    <w:qFormat/>
    <w:rsid w:val="000F5F44"/>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0F5F44"/>
    <w:pPr>
      <w:contextualSpacing/>
    </w:pPr>
    <w:rPr>
      <w:rFonts w:eastAsia="Calibri"/>
    </w:rPr>
  </w:style>
  <w:style w:type="character" w:customStyle="1" w:styleId="CardIndentedChar">
    <w:name w:val="Card (Indented) Char"/>
    <w:link w:val="CardIndented"/>
    <w:locked/>
    <w:rsid w:val="000F5F44"/>
    <w:rPr>
      <w:rFonts w:ascii="Calibri" w:hAnsi="Calibri" w:cs="Calibri"/>
    </w:rPr>
  </w:style>
  <w:style w:type="character" w:customStyle="1" w:styleId="citenon-boldChar">
    <w:name w:val="cite non-bold Char"/>
    <w:basedOn w:val="DefaultParagraphFont"/>
    <w:link w:val="citenon-bold"/>
    <w:locked/>
    <w:rsid w:val="000F5F44"/>
    <w:rPr>
      <w:rFonts w:ascii="Garamond" w:eastAsia="Times New Roman" w:hAnsi="Garamond" w:cs="Calibri"/>
      <w:szCs w:val="20"/>
    </w:rPr>
  </w:style>
  <w:style w:type="character" w:customStyle="1" w:styleId="boldciteChar4">
    <w:name w:val="bold cite Char4"/>
    <w:link w:val="boldcite"/>
    <w:locked/>
    <w:rsid w:val="000F5F44"/>
    <w:rPr>
      <w:rFonts w:eastAsia="Times New Roman" w:cs="Times New Roman"/>
      <w:b/>
      <w:color w:val="000000"/>
      <w:sz w:val="20"/>
      <w:szCs w:val="24"/>
      <w:u w:val="thick" w:color="000000"/>
    </w:rPr>
  </w:style>
  <w:style w:type="paragraph" w:customStyle="1" w:styleId="boldcite">
    <w:name w:val="bold cite"/>
    <w:basedOn w:val="Normal"/>
    <w:link w:val="boldciteChar4"/>
    <w:qFormat/>
    <w:rsid w:val="000F5F44"/>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0F5F44"/>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0F5F44"/>
    <w:pPr>
      <w:contextualSpacing/>
    </w:pPr>
    <w:rPr>
      <w:rFonts w:eastAsia="Calibri"/>
      <w:b/>
    </w:rPr>
  </w:style>
  <w:style w:type="character" w:customStyle="1" w:styleId="HeadingsBaseChar">
    <w:name w:val="Headings Base Char"/>
    <w:basedOn w:val="DefaultParagraphFont"/>
    <w:link w:val="HeadingsBase"/>
    <w:locked/>
    <w:rsid w:val="000F5F44"/>
    <w:rPr>
      <w:rFonts w:ascii="Times New Roman" w:hAnsi="Times New Roman" w:cs="Times New Roman"/>
      <w:b/>
      <w:sz w:val="32"/>
    </w:rPr>
  </w:style>
  <w:style w:type="paragraph" w:customStyle="1" w:styleId="HeadingsBase">
    <w:name w:val="Headings Base"/>
    <w:basedOn w:val="Normal"/>
    <w:link w:val="HeadingsBaseChar"/>
    <w:qFormat/>
    <w:rsid w:val="000F5F44"/>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0F5F44"/>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0F5F44"/>
    <w:pPr>
      <w:spacing w:line="480" w:lineRule="auto"/>
      <w:ind w:firstLine="720"/>
      <w:contextualSpacing/>
    </w:pPr>
    <w:rPr>
      <w:rFonts w:eastAsia="Calibri"/>
    </w:rPr>
  </w:style>
  <w:style w:type="paragraph" w:customStyle="1" w:styleId="SchoolBlockQuote">
    <w:name w:val="School Block Quote"/>
    <w:basedOn w:val="SchoolPaper"/>
    <w:qFormat/>
    <w:rsid w:val="000F5F44"/>
  </w:style>
  <w:style w:type="paragraph" w:customStyle="1" w:styleId="SchoolWorksCited">
    <w:name w:val="School Works Cited"/>
    <w:basedOn w:val="SchoolPaper"/>
    <w:qFormat/>
    <w:rsid w:val="000F5F44"/>
  </w:style>
  <w:style w:type="paragraph" w:customStyle="1" w:styleId="BlockQuote">
    <w:name w:val="Block Quote"/>
    <w:basedOn w:val="Normal"/>
    <w:qFormat/>
    <w:rsid w:val="000F5F44"/>
    <w:pPr>
      <w:ind w:left="720" w:right="720"/>
      <w:contextualSpacing/>
    </w:pPr>
    <w:rPr>
      <w:rFonts w:eastAsia="Calibri"/>
    </w:rPr>
  </w:style>
  <w:style w:type="paragraph" w:customStyle="1" w:styleId="PaperBody">
    <w:name w:val="Paper Body"/>
    <w:basedOn w:val="Normal"/>
    <w:qFormat/>
    <w:rsid w:val="000F5F44"/>
    <w:pPr>
      <w:spacing w:line="480" w:lineRule="auto"/>
      <w:ind w:firstLine="720"/>
      <w:contextualSpacing/>
    </w:pPr>
    <w:rPr>
      <w:rFonts w:eastAsia="Calibri"/>
    </w:rPr>
  </w:style>
  <w:style w:type="paragraph" w:customStyle="1" w:styleId="PaperCitation">
    <w:name w:val="Paper Citation"/>
    <w:basedOn w:val="Normal"/>
    <w:qFormat/>
    <w:rsid w:val="000F5F44"/>
    <w:pPr>
      <w:spacing w:line="480" w:lineRule="auto"/>
      <w:ind w:left="720" w:hanging="720"/>
      <w:contextualSpacing/>
    </w:pPr>
    <w:rPr>
      <w:rFonts w:eastAsia="Calibri"/>
    </w:rPr>
  </w:style>
  <w:style w:type="character" w:customStyle="1" w:styleId="hatChar">
    <w:name w:val="hat Char"/>
    <w:basedOn w:val="DefaultParagraphFont"/>
    <w:link w:val="hat"/>
    <w:locked/>
    <w:rsid w:val="000F5F44"/>
    <w:rPr>
      <w:rFonts w:ascii="Calibri" w:eastAsia="Times New Roman" w:hAnsi="Calibri" w:cs="Calibri"/>
      <w:b/>
      <w:bCs/>
      <w:sz w:val="32"/>
      <w:u w:val="single"/>
      <w:lang w:bidi="en-US"/>
    </w:rPr>
  </w:style>
  <w:style w:type="paragraph" w:customStyle="1" w:styleId="WW-Default">
    <w:name w:val="WW-Default"/>
    <w:qFormat/>
    <w:rsid w:val="000F5F44"/>
    <w:pPr>
      <w:suppressAutoHyphens/>
      <w:spacing w:after="0" w:line="240" w:lineRule="auto"/>
    </w:pPr>
    <w:rPr>
      <w:rFonts w:ascii="Georgia" w:eastAsia="Calibri" w:hAnsi="Georgia" w:cs="Calibri"/>
      <w:lang w:eastAsia="ar-SA"/>
    </w:rPr>
  </w:style>
  <w:style w:type="paragraph" w:customStyle="1" w:styleId="B-TagCite">
    <w:name w:val="B-TagCite"/>
    <w:qFormat/>
    <w:rsid w:val="000F5F4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F5F44"/>
    <w:rPr>
      <w:rFonts w:ascii="Times New Roman" w:hAnsi="Times New Roman" w:cs="Times New Roman"/>
      <w:b/>
      <w:sz w:val="20"/>
    </w:rPr>
  </w:style>
  <w:style w:type="paragraph" w:customStyle="1" w:styleId="MicroText0">
    <w:name w:val="MicroText"/>
    <w:basedOn w:val="Normal"/>
    <w:next w:val="Normal"/>
    <w:link w:val="MicroTextChar0"/>
    <w:qFormat/>
    <w:rsid w:val="000F5F44"/>
    <w:pPr>
      <w:contextualSpacing/>
    </w:pPr>
    <w:rPr>
      <w:rFonts w:ascii="Arial Narrow" w:hAnsi="Arial Narrow" w:cstheme="minorBidi"/>
      <w:sz w:val="12"/>
      <w:szCs w:val="24"/>
    </w:rPr>
  </w:style>
  <w:style w:type="character" w:customStyle="1" w:styleId="Footnote2Char">
    <w:name w:val="Footnote2 Char"/>
    <w:link w:val="Footnote2"/>
    <w:locked/>
    <w:rsid w:val="000F5F44"/>
  </w:style>
  <w:style w:type="paragraph" w:customStyle="1" w:styleId="Footnote2">
    <w:name w:val="Footnote2"/>
    <w:basedOn w:val="Normal"/>
    <w:next w:val="Normal"/>
    <w:link w:val="Footnote2Char"/>
    <w:autoRedefine/>
    <w:qFormat/>
    <w:rsid w:val="000F5F44"/>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0F5F44"/>
    <w:pPr>
      <w:spacing w:before="100" w:beforeAutospacing="1" w:after="100" w:afterAutospacing="1"/>
      <w:contextualSpacing/>
    </w:pPr>
    <w:rPr>
      <w:rFonts w:eastAsia="Times New Roman"/>
    </w:rPr>
  </w:style>
  <w:style w:type="paragraph" w:customStyle="1" w:styleId="PageHeaderLine1">
    <w:name w:val="PageHeaderLine1"/>
    <w:basedOn w:val="Normal"/>
    <w:qFormat/>
    <w:rsid w:val="000F5F44"/>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0F5F44"/>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0F5F44"/>
    <w:rPr>
      <w:rFonts w:ascii="Times New Roman" w:hAnsi="Times New Roman" w:cs="Times New Roman"/>
      <w:sz w:val="20"/>
    </w:rPr>
  </w:style>
  <w:style w:type="paragraph" w:customStyle="1" w:styleId="CardText2">
    <w:name w:val="CardText"/>
    <w:basedOn w:val="Normal"/>
    <w:link w:val="CardTextChar3"/>
    <w:qFormat/>
    <w:rsid w:val="000F5F44"/>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0F5F44"/>
  </w:style>
  <w:style w:type="character" w:customStyle="1" w:styleId="styleboldunderline">
    <w:name w:val="styleboldunderline"/>
    <w:basedOn w:val="DefaultParagraphFont"/>
    <w:rsid w:val="000F5F44"/>
  </w:style>
  <w:style w:type="character" w:customStyle="1" w:styleId="box">
    <w:name w:val="box"/>
    <w:basedOn w:val="DefaultParagraphFont"/>
    <w:rsid w:val="000F5F4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F5F44"/>
    <w:rPr>
      <w:rFonts w:ascii="Arial Narrow" w:hAnsi="Arial Narrow" w:cs="Arial Narrow" w:hint="default"/>
      <w:sz w:val="18"/>
      <w:szCs w:val="18"/>
    </w:rPr>
  </w:style>
  <w:style w:type="character" w:customStyle="1" w:styleId="FontStyle14">
    <w:name w:val="Font Style14"/>
    <w:basedOn w:val="DefaultParagraphFont"/>
    <w:uiPriority w:val="99"/>
    <w:rsid w:val="000F5F4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F5F44"/>
    <w:rPr>
      <w:rFonts w:ascii="Arial Narrow" w:hAnsi="Arial Narrow" w:cs="Arial Narrow" w:hint="default"/>
      <w:b/>
      <w:bCs/>
      <w:sz w:val="10"/>
      <w:szCs w:val="10"/>
    </w:rPr>
  </w:style>
  <w:style w:type="character" w:customStyle="1" w:styleId="CardTagandCiteChar">
    <w:name w:val="Card Tag and Cite Char"/>
    <w:basedOn w:val="DefaultParagraphFont"/>
    <w:rsid w:val="000F5F4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0F5F44"/>
    <w:rPr>
      <w:rFonts w:ascii="Arial Narrow" w:hAnsi="Arial Narrow"/>
      <w:b/>
      <w:color w:val="000000"/>
      <w:u w:val="single"/>
    </w:rPr>
  </w:style>
  <w:style w:type="character" w:customStyle="1" w:styleId="CitesChar1">
    <w:name w:val="Cites Char1"/>
    <w:basedOn w:val="DefaultParagraphFont"/>
    <w:rsid w:val="000F5F44"/>
    <w:rPr>
      <w:b/>
      <w:bCs w:val="0"/>
      <w:szCs w:val="24"/>
      <w:u w:val="single"/>
      <w:lang w:val="en-US" w:eastAsia="en-US" w:bidi="ar-SA"/>
    </w:rPr>
  </w:style>
  <w:style w:type="character" w:customStyle="1" w:styleId="CardUnderlinedChar">
    <w:name w:val="Card Underlined Char"/>
    <w:basedOn w:val="DefaultParagraphFont"/>
    <w:rsid w:val="000F5F44"/>
    <w:rPr>
      <w:rFonts w:ascii="Arial Narrow" w:hAnsi="Arial Narrow" w:hint="default"/>
      <w:sz w:val="22"/>
      <w:szCs w:val="24"/>
      <w:u w:val="single"/>
      <w:lang w:val="en-US" w:eastAsia="en-US" w:bidi="ar-SA"/>
    </w:rPr>
  </w:style>
  <w:style w:type="character" w:customStyle="1" w:styleId="underline3">
    <w:name w:val="underline3"/>
    <w:basedOn w:val="underline20"/>
    <w:rsid w:val="000F5F44"/>
    <w:rPr>
      <w:rFonts w:ascii="Arial" w:hAnsi="Arial"/>
      <w:sz w:val="18"/>
      <w:u w:val="single"/>
      <w:bdr w:val="none" w:sz="0" w:space="0" w:color="auto" w:frame="1"/>
      <w:shd w:val="clear" w:color="auto" w:fill="FFFF00"/>
    </w:rPr>
  </w:style>
  <w:style w:type="character" w:customStyle="1" w:styleId="menu">
    <w:name w:val="menu"/>
    <w:basedOn w:val="DefaultParagraphFont"/>
    <w:rsid w:val="000F5F44"/>
  </w:style>
  <w:style w:type="character" w:customStyle="1" w:styleId="itxtrst">
    <w:name w:val="itxtrst"/>
    <w:rsid w:val="000F5F44"/>
  </w:style>
  <w:style w:type="character" w:customStyle="1" w:styleId="A-Underlining">
    <w:name w:val="A-Underlining"/>
    <w:basedOn w:val="DefaultParagraphFont"/>
    <w:rsid w:val="000F5F44"/>
    <w:rPr>
      <w:rFonts w:ascii="Garamond" w:hAnsi="Garamond" w:hint="default"/>
      <w:color w:val="auto"/>
      <w:sz w:val="24"/>
      <w:u w:val="single"/>
    </w:rPr>
  </w:style>
  <w:style w:type="character" w:customStyle="1" w:styleId="StyleUnderlineBold0">
    <w:name w:val="Style Underline + Bold"/>
    <w:rsid w:val="000F5F44"/>
    <w:rPr>
      <w:b/>
      <w:bCs/>
      <w:u w:val="single"/>
    </w:rPr>
  </w:style>
  <w:style w:type="character" w:customStyle="1" w:styleId="Underline-Highlighted">
    <w:name w:val="Underline-Highlighted"/>
    <w:uiPriority w:val="1"/>
    <w:qFormat/>
    <w:rsid w:val="000F5F4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F5F44"/>
  </w:style>
  <w:style w:type="character" w:customStyle="1" w:styleId="newsmain">
    <w:name w:val="news_main"/>
    <w:basedOn w:val="DefaultParagraphFont"/>
    <w:rsid w:val="000F5F44"/>
  </w:style>
  <w:style w:type="character" w:customStyle="1" w:styleId="vitstoryheadline">
    <w:name w:val="vitstoryheadline"/>
    <w:rsid w:val="000F5F44"/>
  </w:style>
  <w:style w:type="character" w:customStyle="1" w:styleId="red">
    <w:name w:val="red"/>
    <w:basedOn w:val="DefaultParagraphFont"/>
    <w:rsid w:val="000F5F44"/>
  </w:style>
  <w:style w:type="character" w:customStyle="1" w:styleId="at">
    <w:name w:val="at"/>
    <w:rsid w:val="000F5F44"/>
  </w:style>
  <w:style w:type="character" w:customStyle="1" w:styleId="org">
    <w:name w:val="org"/>
    <w:rsid w:val="000F5F44"/>
  </w:style>
  <w:style w:type="character" w:customStyle="1" w:styleId="pnumber">
    <w:name w:val="pnumber"/>
    <w:rsid w:val="000F5F44"/>
  </w:style>
  <w:style w:type="character" w:customStyle="1" w:styleId="ital">
    <w:name w:val="ital"/>
    <w:rsid w:val="000F5F44"/>
  </w:style>
  <w:style w:type="character" w:customStyle="1" w:styleId="orgdiv">
    <w:name w:val="orgdiv"/>
    <w:rsid w:val="000F5F44"/>
  </w:style>
  <w:style w:type="character" w:customStyle="1" w:styleId="orgname">
    <w:name w:val="orgname"/>
    <w:rsid w:val="000F5F44"/>
  </w:style>
  <w:style w:type="character" w:customStyle="1" w:styleId="city">
    <w:name w:val="city"/>
    <w:rsid w:val="000F5F44"/>
  </w:style>
  <w:style w:type="character" w:customStyle="1" w:styleId="state">
    <w:name w:val="state"/>
    <w:rsid w:val="000F5F44"/>
  </w:style>
  <w:style w:type="character" w:customStyle="1" w:styleId="country">
    <w:name w:val="country"/>
    <w:rsid w:val="000F5F44"/>
  </w:style>
  <w:style w:type="character" w:customStyle="1" w:styleId="articletitle">
    <w:name w:val="articletitle"/>
    <w:rsid w:val="000F5F44"/>
    <w:rPr>
      <w:rFonts w:ascii="Times New Roman" w:hAnsi="Times New Roman" w:cs="Times New Roman" w:hint="default"/>
    </w:rPr>
  </w:style>
  <w:style w:type="character" w:customStyle="1" w:styleId="6pointChar">
    <w:name w:val="6 point Char"/>
    <w:rsid w:val="000F5F44"/>
    <w:rPr>
      <w:rFonts w:ascii="Times New Roman" w:hAnsi="Times New Roman" w:cs="Times New Roman" w:hint="default"/>
      <w:sz w:val="12"/>
      <w:lang w:val="en-US" w:eastAsia="en-US"/>
    </w:rPr>
  </w:style>
  <w:style w:type="character" w:customStyle="1" w:styleId="StyleThickunderline">
    <w:name w:val="Style Thick underline"/>
    <w:qFormat/>
    <w:rsid w:val="000F5F44"/>
    <w:rPr>
      <w:u w:val="thick"/>
    </w:rPr>
  </w:style>
  <w:style w:type="character" w:customStyle="1" w:styleId="Box0">
    <w:name w:val="Box!"/>
    <w:rsid w:val="000F5F44"/>
    <w:rPr>
      <w:rFonts w:ascii="Garamond" w:hAnsi="Garamond" w:hint="default"/>
      <w:sz w:val="24"/>
      <w:u w:val="single"/>
      <w:bdr w:val="single" w:sz="4" w:space="0" w:color="auto" w:frame="1"/>
    </w:rPr>
  </w:style>
  <w:style w:type="character" w:customStyle="1" w:styleId="citechar">
    <w:name w:val="citechar"/>
    <w:basedOn w:val="DefaultParagraphFont"/>
    <w:rsid w:val="000F5F44"/>
  </w:style>
  <w:style w:type="character" w:customStyle="1" w:styleId="underlinechar2">
    <w:name w:val="underlinechar"/>
    <w:basedOn w:val="DefaultParagraphFont"/>
    <w:rsid w:val="000F5F44"/>
  </w:style>
  <w:style w:type="character" w:customStyle="1" w:styleId="CardUnderlineChar">
    <w:name w:val="Card Underline Char"/>
    <w:rsid w:val="000F5F44"/>
    <w:rPr>
      <w:szCs w:val="24"/>
      <w:u w:val="single"/>
      <w:lang w:val="en-US" w:eastAsia="en-US" w:bidi="ar-SA"/>
    </w:rPr>
  </w:style>
  <w:style w:type="character" w:customStyle="1" w:styleId="tagciteChar">
    <w:name w:val="tag/cite Char"/>
    <w:basedOn w:val="DefaultParagraphFont"/>
    <w:rsid w:val="000F5F44"/>
    <w:rPr>
      <w:b/>
      <w:bCs w:val="0"/>
      <w:sz w:val="24"/>
      <w:lang w:val="en-US" w:eastAsia="en-US" w:bidi="ar-SA"/>
    </w:rPr>
  </w:style>
  <w:style w:type="character" w:customStyle="1" w:styleId="8pointChar">
    <w:name w:val="8 point Char"/>
    <w:basedOn w:val="DefaultParagraphFont"/>
    <w:rsid w:val="000F5F44"/>
    <w:rPr>
      <w:sz w:val="16"/>
      <w:lang w:val="en-US" w:eastAsia="en-US" w:bidi="ar-SA"/>
    </w:rPr>
  </w:style>
  <w:style w:type="character" w:customStyle="1" w:styleId="BoldText12pt">
    <w:name w:val="Bold Text 12 pt"/>
    <w:rsid w:val="000F5F4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F5F44"/>
  </w:style>
  <w:style w:type="table" w:customStyle="1" w:styleId="TableGrid4">
    <w:name w:val="Table Grid4"/>
    <w:basedOn w:val="TableNormal"/>
    <w:next w:val="TableGrid"/>
    <w:uiPriority w:val="39"/>
    <w:rsid w:val="000F5F4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F5F44"/>
    <w:rPr>
      <w:b/>
      <w:bCs w:val="0"/>
      <w:sz w:val="24"/>
      <w:lang w:val="en-US" w:eastAsia="en-US" w:bidi="ar-SA"/>
    </w:rPr>
  </w:style>
  <w:style w:type="character" w:customStyle="1" w:styleId="Mention11">
    <w:name w:val="Mention11"/>
    <w:basedOn w:val="DefaultParagraphFont"/>
    <w:uiPriority w:val="99"/>
    <w:semiHidden/>
    <w:unhideWhenUsed/>
    <w:rsid w:val="000F5F44"/>
    <w:rPr>
      <w:color w:val="2B579A"/>
      <w:shd w:val="clear" w:color="auto" w:fill="E6E6E6"/>
    </w:rPr>
  </w:style>
  <w:style w:type="paragraph" w:customStyle="1" w:styleId="weirdasstagtext">
    <w:name w:val="weird ass tag text"/>
    <w:basedOn w:val="Normal"/>
    <w:next w:val="Normal"/>
    <w:link w:val="weirdasstagtextChar"/>
    <w:uiPriority w:val="99"/>
    <w:qFormat/>
    <w:rsid w:val="000F5F44"/>
    <w:pPr>
      <w:contextualSpacing/>
    </w:pPr>
    <w:rPr>
      <w:rFonts w:eastAsia="Times New Roman"/>
      <w:b/>
      <w:szCs w:val="20"/>
    </w:rPr>
  </w:style>
  <w:style w:type="character" w:customStyle="1" w:styleId="m6370699461968006786gmail-styleunderline">
    <w:name w:val="m_6370699461968006786gmail-styleunderline"/>
    <w:basedOn w:val="DefaultParagraphFont"/>
    <w:rsid w:val="000F5F44"/>
  </w:style>
  <w:style w:type="character" w:customStyle="1" w:styleId="Mention2">
    <w:name w:val="Mention2"/>
    <w:basedOn w:val="DefaultParagraphFont"/>
    <w:uiPriority w:val="99"/>
    <w:semiHidden/>
    <w:unhideWhenUsed/>
    <w:rsid w:val="000F5F44"/>
    <w:rPr>
      <w:color w:val="2B579A"/>
      <w:shd w:val="clear" w:color="auto" w:fill="E6E6E6"/>
    </w:rPr>
  </w:style>
  <w:style w:type="paragraph" w:customStyle="1" w:styleId="FlashTag">
    <w:name w:val="FlashTag"/>
    <w:basedOn w:val="Normal"/>
    <w:link w:val="FlashTagChar"/>
    <w:autoRedefine/>
    <w:uiPriority w:val="4"/>
    <w:qFormat/>
    <w:rsid w:val="000F5F44"/>
    <w:pPr>
      <w:contextualSpacing/>
    </w:pPr>
    <w:rPr>
      <w:b/>
      <w:sz w:val="28"/>
    </w:rPr>
  </w:style>
  <w:style w:type="character" w:customStyle="1" w:styleId="FlashTagChar">
    <w:name w:val="FlashTag Char"/>
    <w:basedOn w:val="DefaultParagraphFont"/>
    <w:link w:val="FlashTag"/>
    <w:uiPriority w:val="4"/>
    <w:rsid w:val="000F5F44"/>
    <w:rPr>
      <w:rFonts w:ascii="Calibri" w:hAnsi="Calibri" w:cs="Calibri"/>
      <w:b/>
      <w:sz w:val="28"/>
    </w:rPr>
  </w:style>
  <w:style w:type="character" w:customStyle="1" w:styleId="m-8793234324905335251gmail-style13ptbold">
    <w:name w:val="m_-8793234324905335251gmail-style13ptbold"/>
    <w:basedOn w:val="DefaultParagraphFont"/>
    <w:rsid w:val="000F5F44"/>
  </w:style>
  <w:style w:type="character" w:customStyle="1" w:styleId="A3">
    <w:name w:val="A3"/>
    <w:rsid w:val="000F5F44"/>
    <w:rPr>
      <w:color w:val="000000"/>
      <w:sz w:val="13"/>
      <w:szCs w:val="13"/>
    </w:rPr>
  </w:style>
  <w:style w:type="character" w:customStyle="1" w:styleId="A9">
    <w:name w:val="A9"/>
    <w:uiPriority w:val="99"/>
    <w:rsid w:val="000F5F44"/>
    <w:rPr>
      <w:color w:val="000000"/>
      <w:sz w:val="28"/>
      <w:szCs w:val="28"/>
    </w:rPr>
  </w:style>
  <w:style w:type="character" w:customStyle="1" w:styleId="A4">
    <w:name w:val="A4"/>
    <w:rsid w:val="000F5F44"/>
    <w:rPr>
      <w:color w:val="000000"/>
      <w:sz w:val="14"/>
      <w:szCs w:val="14"/>
    </w:rPr>
  </w:style>
  <w:style w:type="character" w:customStyle="1" w:styleId="A5">
    <w:name w:val="A5"/>
    <w:uiPriority w:val="99"/>
    <w:rsid w:val="000F5F44"/>
    <w:rPr>
      <w:rFonts w:ascii="Times New Roman" w:hAnsi="Times New Roman" w:cs="Times New Roman"/>
      <w:color w:val="000000"/>
      <w:sz w:val="13"/>
      <w:szCs w:val="13"/>
    </w:rPr>
  </w:style>
  <w:style w:type="character" w:customStyle="1" w:styleId="TagGreg">
    <w:name w:val="TagGreg"/>
    <w:basedOn w:val="DefaultParagraphFont"/>
    <w:uiPriority w:val="1"/>
    <w:qFormat/>
    <w:rsid w:val="000F5F44"/>
    <w:rPr>
      <w:rFonts w:ascii="Arial" w:hAnsi="Arial"/>
      <w:b/>
      <w:sz w:val="24"/>
    </w:rPr>
  </w:style>
  <w:style w:type="paragraph" w:customStyle="1" w:styleId="CardText1">
    <w:name w:val="Card Text 1"/>
    <w:basedOn w:val="Normal"/>
    <w:link w:val="CardText1Char"/>
    <w:autoRedefine/>
    <w:qFormat/>
    <w:rsid w:val="000F5F44"/>
    <w:rPr>
      <w:rFonts w:ascii="Georgia" w:hAnsi="Georgia" w:cstheme="minorBidi"/>
      <w:color w:val="000000"/>
      <w:u w:val="single"/>
    </w:rPr>
  </w:style>
  <w:style w:type="paragraph" w:customStyle="1" w:styleId="CardText20">
    <w:name w:val="Card Text 2"/>
    <w:basedOn w:val="CardText1"/>
    <w:link w:val="CardText2Char"/>
    <w:qFormat/>
    <w:rsid w:val="000F5F44"/>
    <w:rPr>
      <w:rFonts w:ascii="Arial Narrow" w:hAnsi="Arial Narrow"/>
      <w:b/>
    </w:rPr>
  </w:style>
  <w:style w:type="character" w:customStyle="1" w:styleId="Style9ptItalicUnderline">
    <w:name w:val="Style 9 pt Italic Underline"/>
    <w:rsid w:val="000F5F44"/>
    <w:rPr>
      <w:i/>
      <w:iCs/>
      <w:sz w:val="20"/>
      <w:u w:val="single"/>
    </w:rPr>
  </w:style>
  <w:style w:type="paragraph" w:customStyle="1" w:styleId="CiteReal">
    <w:name w:val="Cite Real"/>
    <w:basedOn w:val="Normal"/>
    <w:next w:val="Normal"/>
    <w:qFormat/>
    <w:rsid w:val="000F5F44"/>
    <w:rPr>
      <w:rFonts w:eastAsia="MS Mincho"/>
      <w:b/>
      <w:u w:val="single"/>
    </w:rPr>
  </w:style>
  <w:style w:type="paragraph" w:customStyle="1" w:styleId="StyleHeading4TagsmalltextBigcardbodyNormalTagNotBold">
    <w:name w:val="Style Heading 4Tagsmall textBig cardbodyNormal Tag + Not Bold"/>
    <w:basedOn w:val="Heading4"/>
    <w:qFormat/>
    <w:rsid w:val="000F5F44"/>
    <w:rPr>
      <w:iCs w:val="0"/>
    </w:rPr>
  </w:style>
  <w:style w:type="character" w:customStyle="1" w:styleId="StyleBox12ptBold">
    <w:name w:val="Style Box + 12 pt Bold"/>
    <w:basedOn w:val="DefaultParagraphFont"/>
    <w:rsid w:val="000F5F44"/>
    <w:rPr>
      <w:rFonts w:ascii="Georgia" w:hAnsi="Georgia"/>
      <w:b/>
      <w:bCs/>
      <w:sz w:val="22"/>
      <w:u w:val="single"/>
      <w:bdr w:val="none" w:sz="0" w:space="0" w:color="auto"/>
    </w:rPr>
  </w:style>
  <w:style w:type="character" w:customStyle="1" w:styleId="StyleBox12pt">
    <w:name w:val="Style Box + 12 pt"/>
    <w:basedOn w:val="DefaultParagraphFont"/>
    <w:rsid w:val="000F5F4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F5F44"/>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0F5F44"/>
    <w:rPr>
      <w:iCs w:val="0"/>
    </w:rPr>
  </w:style>
  <w:style w:type="character" w:customStyle="1" w:styleId="StyleGaramondText1">
    <w:name w:val="Style Garamond Text 1"/>
    <w:basedOn w:val="DefaultParagraphFont"/>
    <w:rsid w:val="000F5F44"/>
    <w:rPr>
      <w:rFonts w:ascii="Georgia" w:hAnsi="Georgia"/>
      <w:color w:val="0D0D0D" w:themeColor="text1" w:themeTint="F2"/>
      <w:sz w:val="22"/>
    </w:rPr>
  </w:style>
  <w:style w:type="character" w:customStyle="1" w:styleId="StyleGaramondText1Underline">
    <w:name w:val="Style Garamond Text 1 Underline"/>
    <w:basedOn w:val="DefaultParagraphFont"/>
    <w:rsid w:val="000F5F4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F5F4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F5F4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F5F44"/>
    <w:rPr>
      <w:b w:val="0"/>
      <w:bCs w:val="0"/>
      <w:sz w:val="14"/>
      <w:u w:val="none"/>
    </w:rPr>
  </w:style>
  <w:style w:type="character" w:customStyle="1" w:styleId="Style7ptBold">
    <w:name w:val="Style 7 pt Bold"/>
    <w:basedOn w:val="DefaultParagraphFont"/>
    <w:rsid w:val="000F5F44"/>
    <w:rPr>
      <w:b w:val="0"/>
      <w:bCs/>
      <w:sz w:val="14"/>
    </w:rPr>
  </w:style>
  <w:style w:type="paragraph" w:customStyle="1" w:styleId="Stylecardtext8pt">
    <w:name w:val="Style card text + 8 pt"/>
    <w:basedOn w:val="Normal"/>
    <w:qFormat/>
    <w:rsid w:val="000F5F44"/>
    <w:pPr>
      <w:ind w:right="288"/>
    </w:pPr>
  </w:style>
  <w:style w:type="paragraph" w:customStyle="1" w:styleId="Stylecardtext5pt">
    <w:name w:val="Style card text + 5 pt"/>
    <w:basedOn w:val="Normal"/>
    <w:qFormat/>
    <w:rsid w:val="000F5F44"/>
    <w:pPr>
      <w:ind w:right="288"/>
    </w:pPr>
    <w:rPr>
      <w:sz w:val="10"/>
    </w:rPr>
  </w:style>
  <w:style w:type="character" w:customStyle="1" w:styleId="StyleStyleBoldUnderlineUnderlineIntenseEmphasis1apple-style-">
    <w:name w:val="Style Style Bold UnderlineUnderlineIntense Emphasis1apple-style-..."/>
    <w:basedOn w:val="DefaultParagraphFont"/>
    <w:rsid w:val="000F5F4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F5F4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F5F44"/>
    <w:rPr>
      <w:rFonts w:ascii="Georgia" w:hAnsi="Georgia"/>
      <w:u w:val="single"/>
    </w:rPr>
  </w:style>
  <w:style w:type="paragraph" w:customStyle="1" w:styleId="StyleCardsGeorgia12ptBoldThickunderlineBorderSin">
    <w:name w:val="Style Cards + Georgia 12 pt Bold Thick underline Border: : (Sin..."/>
    <w:basedOn w:val="Normal"/>
    <w:qFormat/>
    <w:rsid w:val="000F5F4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F5F44"/>
    <w:rPr>
      <w:rFonts w:ascii="Georgia" w:hAnsi="Georgia"/>
      <w:sz w:val="24"/>
      <w:u w:val="single"/>
    </w:rPr>
  </w:style>
  <w:style w:type="paragraph" w:customStyle="1" w:styleId="StyleCardsGeorgia">
    <w:name w:val="Style Cards + Georgia"/>
    <w:basedOn w:val="Normal"/>
    <w:qFormat/>
    <w:rsid w:val="000F5F4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F5F4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F5F44"/>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0F5F44"/>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F5F44"/>
    <w:rPr>
      <w:rFonts w:ascii="Sylfaen" w:hAnsi="Sylfaen" w:cs="Sylfaen"/>
      <w:i/>
      <w:iCs/>
      <w:sz w:val="19"/>
      <w:szCs w:val="19"/>
      <w:u w:val="none"/>
      <w:shd w:val="clear" w:color="auto" w:fill="FFFFFF"/>
    </w:rPr>
  </w:style>
  <w:style w:type="character" w:customStyle="1" w:styleId="BodyText1">
    <w:name w:val="Body Text1"/>
    <w:rsid w:val="000F5F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F5F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F5F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F5F4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F5F4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0F5F44"/>
    <w:rPr>
      <w:rFonts w:eastAsia="Times New Roman"/>
      <w:i/>
      <w:iCs/>
    </w:rPr>
  </w:style>
  <w:style w:type="character" w:customStyle="1" w:styleId="HTMLAddressChar">
    <w:name w:val="HTML Address Char"/>
    <w:basedOn w:val="DefaultParagraphFont"/>
    <w:link w:val="HTMLAddress"/>
    <w:uiPriority w:val="99"/>
    <w:rsid w:val="000F5F44"/>
    <w:rPr>
      <w:rFonts w:ascii="Calibri" w:eastAsia="Times New Roman" w:hAnsi="Calibri" w:cs="Calibri"/>
      <w:i/>
      <w:iCs/>
    </w:rPr>
  </w:style>
  <w:style w:type="paragraph" w:styleId="Index1">
    <w:name w:val="index 1"/>
    <w:basedOn w:val="Normal"/>
    <w:next w:val="Normal"/>
    <w:autoRedefine/>
    <w:unhideWhenUsed/>
    <w:rsid w:val="000F5F44"/>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0F5F44"/>
    <w:rPr>
      <w:rFonts w:ascii="Times New Roman" w:eastAsia="Times New Roman" w:hAnsi="Times New Roman"/>
    </w:rPr>
  </w:style>
  <w:style w:type="character" w:customStyle="1" w:styleId="DateChar">
    <w:name w:val="Date Char"/>
    <w:aliases w:val="date Char"/>
    <w:link w:val="Date"/>
    <w:uiPriority w:val="99"/>
    <w:locked/>
    <w:rsid w:val="000F5F44"/>
    <w:rPr>
      <w:rFonts w:ascii="Times New Roman" w:eastAsia="Times New Roman" w:hAnsi="Times New Roman"/>
    </w:rPr>
  </w:style>
  <w:style w:type="character" w:customStyle="1" w:styleId="BodyTextFirstIndentChar">
    <w:name w:val="Body Text First Indent Char"/>
    <w:link w:val="BodyTextFirstIndent"/>
    <w:locked/>
    <w:rsid w:val="000F5F44"/>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0F5F4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F5F44"/>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0F5F44"/>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0F5F44"/>
    <w:rPr>
      <w:b/>
    </w:rPr>
  </w:style>
  <w:style w:type="paragraph" w:customStyle="1" w:styleId="tag">
    <w:name w:val="%tag"/>
    <w:basedOn w:val="Normal"/>
    <w:next w:val="Normal"/>
    <w:link w:val="tagChar0"/>
    <w:qFormat/>
    <w:rsid w:val="000F5F44"/>
    <w:rPr>
      <w:bCs/>
      <w:sz w:val="18"/>
    </w:rPr>
  </w:style>
  <w:style w:type="character" w:customStyle="1" w:styleId="Style2Char0">
    <w:name w:val="Style 2 Char"/>
    <w:link w:val="Style20"/>
    <w:locked/>
    <w:rsid w:val="000F5F44"/>
    <w:rPr>
      <w:rFonts w:ascii="Times New Roman" w:eastAsia="Times New Roman" w:hAnsi="Times New Roman"/>
      <w:u w:val="single"/>
    </w:rPr>
  </w:style>
  <w:style w:type="paragraph" w:customStyle="1" w:styleId="Style20">
    <w:name w:val="Style 2"/>
    <w:basedOn w:val="Normal"/>
    <w:link w:val="Style2Char0"/>
    <w:qFormat/>
    <w:rsid w:val="000F5F44"/>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F5F44"/>
    <w:rPr>
      <w:rFonts w:ascii="Garamond" w:eastAsia="Times New Roman" w:hAnsi="Garamond"/>
      <w:u w:val="single"/>
    </w:rPr>
  </w:style>
  <w:style w:type="paragraph" w:customStyle="1" w:styleId="GAUnderline">
    <w:name w:val="GA Underline"/>
    <w:basedOn w:val="Normal"/>
    <w:link w:val="GAUnderlineChar"/>
    <w:qFormat/>
    <w:rsid w:val="000F5F44"/>
    <w:rPr>
      <w:rFonts w:ascii="Garamond" w:eastAsia="Times New Roman" w:hAnsi="Garamond" w:cstheme="minorBidi"/>
      <w:u w:val="single"/>
    </w:rPr>
  </w:style>
  <w:style w:type="character" w:customStyle="1" w:styleId="textsmallChar0">
    <w:name w:val="textsmall Char"/>
    <w:link w:val="textsmall0"/>
    <w:locked/>
    <w:rsid w:val="000F5F44"/>
    <w:rPr>
      <w:rFonts w:ascii="Times New Roman" w:eastAsia="Times New Roman" w:hAnsi="Times New Roman"/>
      <w:sz w:val="18"/>
    </w:rPr>
  </w:style>
  <w:style w:type="paragraph" w:customStyle="1" w:styleId="textsmall0">
    <w:name w:val="textsmall"/>
    <w:basedOn w:val="Normal"/>
    <w:link w:val="textsmallChar0"/>
    <w:qFormat/>
    <w:rsid w:val="000F5F44"/>
    <w:rPr>
      <w:rFonts w:ascii="Times New Roman" w:eastAsia="Times New Roman" w:hAnsi="Times New Roman" w:cstheme="minorBidi"/>
      <w:sz w:val="18"/>
    </w:rPr>
  </w:style>
  <w:style w:type="character" w:customStyle="1" w:styleId="cardtextemphasisChar">
    <w:name w:val="card text emphasis Char"/>
    <w:link w:val="cardtextemphasis"/>
    <w:locked/>
    <w:rsid w:val="000F5F44"/>
    <w:rPr>
      <w:rFonts w:ascii="Arial Narrow" w:hAnsi="Arial Narrow"/>
      <w:b/>
      <w:sz w:val="18"/>
      <w:u w:val="single"/>
    </w:rPr>
  </w:style>
  <w:style w:type="paragraph" w:customStyle="1" w:styleId="cardtextemphasis">
    <w:name w:val="card text emphasis"/>
    <w:basedOn w:val="Normal"/>
    <w:link w:val="cardtextemphasisChar"/>
    <w:qFormat/>
    <w:rsid w:val="000F5F44"/>
    <w:pPr>
      <w:spacing w:after="200"/>
      <w:contextualSpacing/>
    </w:pPr>
    <w:rPr>
      <w:rFonts w:ascii="Arial Narrow" w:hAnsi="Arial Narrow" w:cstheme="minorBidi"/>
      <w:b/>
      <w:sz w:val="18"/>
      <w:u w:val="single"/>
    </w:rPr>
  </w:style>
  <w:style w:type="character" w:customStyle="1" w:styleId="MicroChar">
    <w:name w:val="Micro Char"/>
    <w:link w:val="Micro"/>
    <w:locked/>
    <w:rsid w:val="000F5F44"/>
    <w:rPr>
      <w:rFonts w:ascii="Calibri" w:eastAsia="Times New Roman" w:hAnsi="Calibri"/>
      <w:sz w:val="16"/>
    </w:rPr>
  </w:style>
  <w:style w:type="paragraph" w:customStyle="1" w:styleId="Micro">
    <w:name w:val="Micro"/>
    <w:basedOn w:val="Normal"/>
    <w:next w:val="Normal"/>
    <w:link w:val="MicroChar"/>
    <w:qFormat/>
    <w:rsid w:val="000F5F44"/>
    <w:rPr>
      <w:rFonts w:eastAsia="Times New Roman" w:cstheme="minorBidi"/>
      <w:sz w:val="16"/>
    </w:rPr>
  </w:style>
  <w:style w:type="paragraph" w:customStyle="1" w:styleId="CardNotUnderlined">
    <w:name w:val="Card Not Underlined"/>
    <w:basedOn w:val="Normal"/>
    <w:autoRedefine/>
    <w:qFormat/>
    <w:rsid w:val="000F5F44"/>
    <w:rPr>
      <w:rFonts w:ascii="Bell MT" w:hAnsi="Bell MT"/>
      <w:szCs w:val="20"/>
    </w:rPr>
  </w:style>
  <w:style w:type="paragraph" w:customStyle="1" w:styleId="h-lead">
    <w:name w:val="h-lead"/>
    <w:basedOn w:val="Normal"/>
    <w:qFormat/>
    <w:rsid w:val="000F5F44"/>
    <w:pPr>
      <w:spacing w:before="100" w:beforeAutospacing="1" w:after="100" w:afterAutospacing="1"/>
    </w:pPr>
    <w:rPr>
      <w:rFonts w:eastAsia="Times New Roman"/>
    </w:rPr>
  </w:style>
  <w:style w:type="paragraph" w:customStyle="1" w:styleId="intro">
    <w:name w:val="intro"/>
    <w:basedOn w:val="Normal"/>
    <w:qFormat/>
    <w:rsid w:val="000F5F44"/>
    <w:pPr>
      <w:spacing w:before="100" w:beforeAutospacing="1" w:after="100" w:afterAutospacing="1"/>
    </w:pPr>
    <w:rPr>
      <w:rFonts w:eastAsia="Times New Roman"/>
    </w:rPr>
  </w:style>
  <w:style w:type="paragraph" w:customStyle="1" w:styleId="body-paragraph">
    <w:name w:val="body-paragraph"/>
    <w:basedOn w:val="Normal"/>
    <w:qFormat/>
    <w:rsid w:val="000F5F44"/>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F5F4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F5F44"/>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0F5F44"/>
  </w:style>
  <w:style w:type="paragraph" w:customStyle="1" w:styleId="F3-TagAuthor">
    <w:name w:val="F3 - Tag/Author"/>
    <w:basedOn w:val="Normal"/>
    <w:qFormat/>
    <w:rsid w:val="000F5F44"/>
    <w:rPr>
      <w:rFonts w:eastAsia="Times New Roman"/>
      <w:b/>
    </w:rPr>
  </w:style>
  <w:style w:type="paragraph" w:customStyle="1" w:styleId="F5-UnderlineNormal">
    <w:name w:val="F5 - Underline Normal"/>
    <w:basedOn w:val="Normal"/>
    <w:qFormat/>
    <w:rsid w:val="000F5F44"/>
    <w:rPr>
      <w:u w:val="single"/>
    </w:rPr>
  </w:style>
  <w:style w:type="paragraph" w:customStyle="1" w:styleId="Brief-PrimarySource">
    <w:name w:val="Brief - Primary Source"/>
    <w:basedOn w:val="Normal"/>
    <w:qFormat/>
    <w:rsid w:val="000F5F44"/>
    <w:rPr>
      <w:rFonts w:eastAsia="Times New Roman"/>
      <w:b/>
      <w:u w:val="single"/>
    </w:rPr>
  </w:style>
  <w:style w:type="paragraph" w:customStyle="1" w:styleId="Brief-Underline">
    <w:name w:val="Brief - Underline"/>
    <w:basedOn w:val="Normal"/>
    <w:qFormat/>
    <w:rsid w:val="000F5F44"/>
    <w:rPr>
      <w:rFonts w:eastAsia="Times New Roman"/>
      <w:u w:val="single"/>
    </w:rPr>
  </w:style>
  <w:style w:type="paragraph" w:customStyle="1" w:styleId="Brief">
    <w:name w:val="Brief"/>
    <w:basedOn w:val="Brief-PrimarySource"/>
    <w:qFormat/>
    <w:rsid w:val="000F5F44"/>
    <w:rPr>
      <w:b w:val="0"/>
    </w:rPr>
  </w:style>
  <w:style w:type="paragraph" w:customStyle="1" w:styleId="CM2">
    <w:name w:val="CM2"/>
    <w:basedOn w:val="Normal"/>
    <w:next w:val="Normal"/>
    <w:qFormat/>
    <w:rsid w:val="000F5F44"/>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F5F44"/>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F5F44"/>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0F5F44"/>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0F5F44"/>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0F5F44"/>
    <w:rPr>
      <w:rFonts w:eastAsia="Times New Roman"/>
      <w:sz w:val="14"/>
      <w:szCs w:val="20"/>
    </w:rPr>
  </w:style>
  <w:style w:type="paragraph" w:customStyle="1" w:styleId="Brief-Card">
    <w:name w:val="Brief - Card"/>
    <w:basedOn w:val="Normal"/>
    <w:qFormat/>
    <w:rsid w:val="000F5F44"/>
    <w:rPr>
      <w:rFonts w:eastAsia="Times New Roman"/>
    </w:rPr>
  </w:style>
  <w:style w:type="paragraph" w:customStyle="1" w:styleId="Pa2">
    <w:name w:val="Pa2"/>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0F5F44"/>
    <w:pPr>
      <w:widowControl w:val="0"/>
      <w:autoSpaceDE w:val="0"/>
      <w:autoSpaceDN w:val="0"/>
      <w:adjustRightInd w:val="0"/>
    </w:pPr>
    <w:rPr>
      <w:rFonts w:eastAsia="Times New Roman"/>
    </w:rPr>
  </w:style>
  <w:style w:type="paragraph" w:customStyle="1" w:styleId="Normal10">
    <w:name w:val="Normal+1"/>
    <w:basedOn w:val="Normal"/>
    <w:next w:val="Normal"/>
    <w:qFormat/>
    <w:rsid w:val="000F5F44"/>
    <w:pPr>
      <w:widowControl w:val="0"/>
      <w:autoSpaceDE w:val="0"/>
      <w:autoSpaceDN w:val="0"/>
      <w:adjustRightInd w:val="0"/>
    </w:pPr>
    <w:rPr>
      <w:rFonts w:eastAsia="Times New Roman"/>
    </w:rPr>
  </w:style>
  <w:style w:type="paragraph" w:customStyle="1" w:styleId="Heading23">
    <w:name w:val="Heading 2+3"/>
    <w:basedOn w:val="Normal"/>
    <w:next w:val="Normal"/>
    <w:qFormat/>
    <w:rsid w:val="000F5F44"/>
    <w:pPr>
      <w:widowControl w:val="0"/>
      <w:autoSpaceDE w:val="0"/>
      <w:autoSpaceDN w:val="0"/>
      <w:adjustRightInd w:val="0"/>
    </w:pPr>
    <w:rPr>
      <w:rFonts w:eastAsia="Times New Roman"/>
    </w:rPr>
  </w:style>
  <w:style w:type="paragraph" w:customStyle="1" w:styleId="Normal5">
    <w:name w:val="Normal+5"/>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0F5F44"/>
    <w:pPr>
      <w:widowControl w:val="0"/>
      <w:autoSpaceDE w:val="0"/>
      <w:autoSpaceDN w:val="0"/>
      <w:adjustRightInd w:val="0"/>
    </w:pPr>
    <w:rPr>
      <w:rFonts w:eastAsia="Times New Roman"/>
    </w:rPr>
  </w:style>
  <w:style w:type="paragraph" w:customStyle="1" w:styleId="Cover2">
    <w:name w:val="Cover 2"/>
    <w:basedOn w:val="Normal"/>
    <w:next w:val="Normal"/>
    <w:qFormat/>
    <w:rsid w:val="000F5F44"/>
    <w:pPr>
      <w:widowControl w:val="0"/>
      <w:autoSpaceDE w:val="0"/>
      <w:autoSpaceDN w:val="0"/>
      <w:adjustRightInd w:val="0"/>
    </w:pPr>
    <w:rPr>
      <w:rFonts w:eastAsia="Times New Roman"/>
    </w:rPr>
  </w:style>
  <w:style w:type="paragraph" w:customStyle="1" w:styleId="ReportDate">
    <w:name w:val="ReportDate"/>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0F5F4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0F5F4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0F5F4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0F5F44"/>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0F5F4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0F5F44"/>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0F5F44"/>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F5F44"/>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F5F4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F5F44"/>
    <w:pPr>
      <w:keepLines w:val="0"/>
      <w:suppressAutoHyphens/>
      <w:spacing w:before="0"/>
      <w:contextualSpacing/>
      <w:jc w:val="left"/>
    </w:pPr>
    <w:rPr>
      <w:iCs/>
      <w:sz w:val="24"/>
      <w:szCs w:val="28"/>
      <w:u w:val="none"/>
    </w:rPr>
  </w:style>
  <w:style w:type="paragraph" w:customStyle="1" w:styleId="subhead">
    <w:name w:val="subhead"/>
    <w:basedOn w:val="Normal"/>
    <w:qFormat/>
    <w:rsid w:val="000F5F4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F5F4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0F5F44"/>
  </w:style>
  <w:style w:type="paragraph" w:customStyle="1" w:styleId="StyleUnderliningTimesNewRomanBoldNounderlineKernat16">
    <w:name w:val="Style Underlining + Times New Roman Bold No underline Kern at 16..."/>
    <w:basedOn w:val="Normal"/>
    <w:qFormat/>
    <w:rsid w:val="000F5F4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F5F44"/>
    <w:rPr>
      <w:rFonts w:eastAsia="Times New Roman"/>
      <w:b/>
      <w:bCs/>
      <w:kern w:val="32"/>
      <w:sz w:val="32"/>
      <w:szCs w:val="32"/>
    </w:rPr>
  </w:style>
  <w:style w:type="paragraph" w:customStyle="1" w:styleId="StyleBoldUnderliningKernat16pt">
    <w:name w:val="Style Bold Underlining + Kern at 16 pt"/>
    <w:qFormat/>
    <w:rsid w:val="000F5F44"/>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0F5F44"/>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0F5F44"/>
    <w:rPr>
      <w:rFonts w:ascii="Times New Roman" w:eastAsia="Times New Roman" w:hAnsi="Times New Roman"/>
      <w:sz w:val="12"/>
    </w:rPr>
  </w:style>
  <w:style w:type="paragraph" w:customStyle="1" w:styleId="CardsFont6pt">
    <w:name w:val="Cards + Font: 6 pt"/>
    <w:basedOn w:val="Cards"/>
    <w:link w:val="CardsFont6ptChar1"/>
    <w:autoRedefine/>
    <w:qFormat/>
    <w:rsid w:val="000F5F44"/>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0F5F44"/>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0F5F44"/>
    <w:pPr>
      <w:ind w:left="400"/>
    </w:pPr>
    <w:rPr>
      <w:rFonts w:eastAsia="Times New Roman"/>
      <w:szCs w:val="20"/>
    </w:rPr>
  </w:style>
  <w:style w:type="paragraph" w:customStyle="1" w:styleId="Paste">
    <w:name w:val="Paste"/>
    <w:basedOn w:val="Normal"/>
    <w:qFormat/>
    <w:rsid w:val="000F5F44"/>
    <w:rPr>
      <w:rFonts w:ascii="Arial Narrow" w:eastAsia="Times New Roman" w:hAnsi="Arial Narrow"/>
    </w:rPr>
  </w:style>
  <w:style w:type="character" w:customStyle="1" w:styleId="UnderlineStyleChar">
    <w:name w:val="Underline Style Char"/>
    <w:link w:val="UnderlineStyle0"/>
    <w:uiPriority w:val="99"/>
    <w:locked/>
    <w:rsid w:val="000F5F44"/>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0F5F44"/>
    <w:rPr>
      <w:rFonts w:ascii="Times New Roman" w:eastAsia="Times New Roman" w:hAnsi="Times New Roman" w:cstheme="minorBidi"/>
      <w:b/>
      <w:u w:val="single"/>
    </w:rPr>
  </w:style>
  <w:style w:type="paragraph" w:customStyle="1" w:styleId="Normalization">
    <w:name w:val="Normalization"/>
    <w:basedOn w:val="Normal"/>
    <w:qFormat/>
    <w:rsid w:val="000F5F44"/>
    <w:rPr>
      <w:rFonts w:eastAsia="Times New Roman"/>
      <w:sz w:val="18"/>
    </w:rPr>
  </w:style>
  <w:style w:type="paragraph" w:customStyle="1" w:styleId="BreifTitle">
    <w:name w:val="Breif Title"/>
    <w:basedOn w:val="Normal"/>
    <w:autoRedefine/>
    <w:qFormat/>
    <w:rsid w:val="000F5F44"/>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0F5F4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F5F44"/>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0F5F44"/>
    <w:rPr>
      <w:rFonts w:eastAsia="Times New Roman"/>
      <w:color w:val="333333"/>
    </w:rPr>
  </w:style>
  <w:style w:type="paragraph" w:customStyle="1" w:styleId="StyleTagandCiteFranklinGothicDemi">
    <w:name w:val="Style Tag and Cite + Franklin Gothic Demi"/>
    <w:basedOn w:val="Normal"/>
    <w:autoRedefine/>
    <w:qFormat/>
    <w:rsid w:val="000F5F44"/>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0F5F44"/>
  </w:style>
  <w:style w:type="paragraph" w:customStyle="1" w:styleId="tagCharCharCharCharCharCharChar">
    <w:name w:val="tag Char Char Char Char Char Char Char"/>
    <w:basedOn w:val="Normal"/>
    <w:qFormat/>
    <w:rsid w:val="000F5F44"/>
    <w:rPr>
      <w:rFonts w:eastAsia="Times New Roman"/>
      <w:b/>
      <w:szCs w:val="20"/>
    </w:rPr>
  </w:style>
  <w:style w:type="paragraph" w:customStyle="1" w:styleId="title-bold-medium">
    <w:name w:val="title-bold-medium"/>
    <w:basedOn w:val="Normal"/>
    <w:qFormat/>
    <w:rsid w:val="000F5F44"/>
    <w:pPr>
      <w:spacing w:before="100" w:beforeAutospacing="1" w:after="100" w:afterAutospacing="1"/>
    </w:pPr>
    <w:rPr>
      <w:rFonts w:eastAsia="Arial Unicode MS"/>
      <w:b/>
      <w:bCs/>
      <w:color w:val="000000"/>
      <w:szCs w:val="20"/>
    </w:rPr>
  </w:style>
  <w:style w:type="paragraph" w:customStyle="1" w:styleId="lact">
    <w:name w:val="lact"/>
    <w:basedOn w:val="Normal"/>
    <w:qFormat/>
    <w:rsid w:val="000F5F4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F5F44"/>
    <w:rPr>
      <w:rFonts w:ascii="Arial Narrow" w:eastAsia="Times New Roman" w:hAnsi="Arial Narrow"/>
      <w:b/>
    </w:rPr>
  </w:style>
  <w:style w:type="paragraph" w:customStyle="1" w:styleId="BLOCKTITLE3">
    <w:name w:val="BLOCK TITLE"/>
    <w:basedOn w:val="Heading1"/>
    <w:link w:val="BLOCKTITLEChar"/>
    <w:qFormat/>
    <w:rsid w:val="000F5F4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0F5F44"/>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0F5F4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F5F44"/>
    <w:pPr>
      <w:widowControl w:val="0"/>
      <w:autoSpaceDE w:val="0"/>
      <w:autoSpaceDN w:val="0"/>
      <w:adjustRightInd w:val="0"/>
    </w:pPr>
    <w:rPr>
      <w:rFonts w:eastAsia="Times New Roman"/>
      <w:b/>
      <w:szCs w:val="20"/>
    </w:rPr>
  </w:style>
  <w:style w:type="paragraph" w:customStyle="1" w:styleId="ShellTitles">
    <w:name w:val="ShellTitles"/>
    <w:basedOn w:val="Normal"/>
    <w:qFormat/>
    <w:rsid w:val="000F5F44"/>
    <w:pPr>
      <w:widowControl w:val="0"/>
      <w:autoSpaceDE w:val="0"/>
      <w:autoSpaceDN w:val="0"/>
      <w:adjustRightInd w:val="0"/>
    </w:pPr>
    <w:rPr>
      <w:rFonts w:eastAsia="Times New Roman"/>
      <w:b/>
      <w:szCs w:val="20"/>
    </w:rPr>
  </w:style>
  <w:style w:type="paragraph" w:customStyle="1" w:styleId="maintext">
    <w:name w:val="maintext"/>
    <w:basedOn w:val="Normal"/>
    <w:qFormat/>
    <w:rsid w:val="000F5F4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0F5F44"/>
    <w:pPr>
      <w:spacing w:before="100" w:beforeAutospacing="1" w:after="100" w:afterAutospacing="1"/>
    </w:pPr>
    <w:rPr>
      <w:rFonts w:eastAsia="Times New Roman"/>
    </w:rPr>
  </w:style>
  <w:style w:type="paragraph" w:customStyle="1" w:styleId="ToRead">
    <w:name w:val="To Read"/>
    <w:basedOn w:val="Normal"/>
    <w:qFormat/>
    <w:rsid w:val="000F5F44"/>
    <w:pPr>
      <w:ind w:left="720"/>
    </w:pPr>
    <w:rPr>
      <w:rFonts w:ascii="Verdana" w:eastAsia="Times New Roman" w:hAnsi="Verdana"/>
      <w:b/>
      <w:u w:val="single"/>
    </w:rPr>
  </w:style>
  <w:style w:type="paragraph" w:customStyle="1" w:styleId="Style1">
    <w:name w:val="Style 1"/>
    <w:basedOn w:val="Normal"/>
    <w:qFormat/>
    <w:rsid w:val="000F5F44"/>
    <w:pPr>
      <w:widowControl w:val="0"/>
      <w:ind w:firstLine="216"/>
      <w:jc w:val="both"/>
    </w:pPr>
    <w:rPr>
      <w:rFonts w:eastAsia="Times New Roman"/>
      <w:noProof/>
      <w:color w:val="000000"/>
      <w:szCs w:val="20"/>
    </w:rPr>
  </w:style>
  <w:style w:type="paragraph" w:customStyle="1" w:styleId="Style40">
    <w:name w:val="Style 4"/>
    <w:basedOn w:val="Normal"/>
    <w:qFormat/>
    <w:rsid w:val="000F5F44"/>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F5F44"/>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0F5F44"/>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0F5F44"/>
    <w:pPr>
      <w:ind w:left="1660"/>
    </w:pPr>
  </w:style>
  <w:style w:type="paragraph" w:customStyle="1" w:styleId="PageNumber1">
    <w:name w:val="Page Number1"/>
    <w:basedOn w:val="Normal"/>
    <w:next w:val="Normal"/>
    <w:qFormat/>
    <w:rsid w:val="000F5F44"/>
    <w:rPr>
      <w:rFonts w:eastAsia="Times New Roman"/>
    </w:rPr>
  </w:style>
  <w:style w:type="paragraph" w:customStyle="1" w:styleId="Card1">
    <w:name w:val="Card1"/>
    <w:qFormat/>
    <w:rsid w:val="000F5F4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F5F4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F5F44"/>
    <w:pPr>
      <w:ind w:left="288" w:right="288"/>
    </w:pPr>
    <w:rPr>
      <w:rFonts w:eastAsia="Times New Roman"/>
    </w:rPr>
  </w:style>
  <w:style w:type="paragraph" w:customStyle="1" w:styleId="CaseListNormal">
    <w:name w:val="Case List Normal"/>
    <w:basedOn w:val="Normal"/>
    <w:qFormat/>
    <w:rsid w:val="000F5F44"/>
    <w:rPr>
      <w:rFonts w:ascii="Times" w:eastAsia="Times New Roman" w:hAnsi="Times"/>
      <w:szCs w:val="26"/>
    </w:rPr>
  </w:style>
  <w:style w:type="paragraph" w:customStyle="1" w:styleId="Body">
    <w:name w:val="Body"/>
    <w:basedOn w:val="Normal"/>
    <w:qFormat/>
    <w:rsid w:val="000F5F44"/>
    <w:pPr>
      <w:outlineLvl w:val="3"/>
    </w:pPr>
    <w:rPr>
      <w:rFonts w:eastAsia="Times New Roman"/>
      <w:szCs w:val="20"/>
    </w:rPr>
  </w:style>
  <w:style w:type="paragraph" w:customStyle="1" w:styleId="3text">
    <w:name w:val="3text"/>
    <w:basedOn w:val="Normal"/>
    <w:qFormat/>
    <w:rsid w:val="000F5F44"/>
    <w:pPr>
      <w:spacing w:before="100" w:beforeAutospacing="1" w:after="100" w:afterAutospacing="1"/>
    </w:pPr>
    <w:rPr>
      <w:rFonts w:eastAsia="Times New Roman"/>
    </w:rPr>
  </w:style>
  <w:style w:type="paragraph" w:customStyle="1" w:styleId="TimesNewRoman12">
    <w:name w:val="TimesNewRoman12"/>
    <w:qFormat/>
    <w:rsid w:val="000F5F4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F5F44"/>
    <w:pPr>
      <w:spacing w:before="100" w:beforeAutospacing="1" w:after="100" w:afterAutospacing="1"/>
    </w:pPr>
    <w:rPr>
      <w:rFonts w:eastAsia="Times New Roman"/>
    </w:rPr>
  </w:style>
  <w:style w:type="paragraph" w:customStyle="1" w:styleId="medium-normal">
    <w:name w:val="medium-normal"/>
    <w:basedOn w:val="Normal"/>
    <w:qFormat/>
    <w:rsid w:val="000F5F44"/>
    <w:pPr>
      <w:spacing w:before="100" w:beforeAutospacing="1" w:after="100" w:afterAutospacing="1"/>
    </w:pPr>
    <w:rPr>
      <w:rFonts w:eastAsia="Times New Roman"/>
    </w:rPr>
  </w:style>
  <w:style w:type="paragraph" w:customStyle="1" w:styleId="textChar">
    <w:name w:val="text Char"/>
    <w:basedOn w:val="Normal"/>
    <w:autoRedefine/>
    <w:qFormat/>
    <w:rsid w:val="000F5F44"/>
    <w:rPr>
      <w:rFonts w:eastAsia="Times New Roman"/>
      <w:color w:val="000000"/>
      <w:sz w:val="18"/>
    </w:rPr>
  </w:style>
  <w:style w:type="paragraph" w:customStyle="1" w:styleId="text1">
    <w:name w:val="text1"/>
    <w:basedOn w:val="Normal"/>
    <w:autoRedefine/>
    <w:qFormat/>
    <w:rsid w:val="000F5F44"/>
    <w:rPr>
      <w:rFonts w:eastAsia="Times New Roman"/>
      <w:szCs w:val="20"/>
    </w:rPr>
  </w:style>
  <w:style w:type="paragraph" w:customStyle="1" w:styleId="RepeatBlockHeading">
    <w:name w:val="Repeat Block Heading"/>
    <w:basedOn w:val="Normal"/>
    <w:autoRedefine/>
    <w:qFormat/>
    <w:rsid w:val="000F5F44"/>
    <w:pPr>
      <w:jc w:val="center"/>
    </w:pPr>
    <w:rPr>
      <w:rFonts w:eastAsia="Times New Roman"/>
      <w:b/>
      <w:smallCaps/>
      <w:color w:val="000000"/>
      <w:u w:val="thick"/>
    </w:rPr>
  </w:style>
  <w:style w:type="paragraph" w:customStyle="1" w:styleId="story-headline">
    <w:name w:val="story-headline"/>
    <w:basedOn w:val="Normal"/>
    <w:qFormat/>
    <w:rsid w:val="000F5F44"/>
    <w:pPr>
      <w:spacing w:before="72" w:after="72"/>
    </w:pPr>
    <w:rPr>
      <w:rFonts w:eastAsia="Times New Roman"/>
      <w:b/>
      <w:bCs/>
      <w:sz w:val="26"/>
      <w:szCs w:val="26"/>
    </w:rPr>
  </w:style>
  <w:style w:type="paragraph" w:customStyle="1" w:styleId="story-body">
    <w:name w:val="story-body"/>
    <w:basedOn w:val="Normal"/>
    <w:qFormat/>
    <w:rsid w:val="000F5F44"/>
    <w:pPr>
      <w:spacing w:before="100" w:beforeAutospacing="1" w:after="100" w:afterAutospacing="1"/>
    </w:pPr>
    <w:rPr>
      <w:rFonts w:eastAsia="Times New Roman"/>
    </w:rPr>
  </w:style>
  <w:style w:type="paragraph" w:customStyle="1" w:styleId="story-dateline">
    <w:name w:val="story-dateline"/>
    <w:basedOn w:val="Normal"/>
    <w:qFormat/>
    <w:rsid w:val="000F5F44"/>
    <w:rPr>
      <w:rFonts w:eastAsia="Times New Roman"/>
      <w:b/>
      <w:bCs/>
    </w:rPr>
  </w:style>
  <w:style w:type="paragraph" w:customStyle="1" w:styleId="TextofCards">
    <w:name w:val="Text of Cards"/>
    <w:basedOn w:val="Normal"/>
    <w:qFormat/>
    <w:rsid w:val="000F5F44"/>
    <w:pPr>
      <w:jc w:val="both"/>
    </w:pPr>
    <w:rPr>
      <w:rFonts w:eastAsia="Times New Roman"/>
      <w:color w:val="000000"/>
      <w:spacing w:val="6"/>
      <w:szCs w:val="23"/>
    </w:rPr>
  </w:style>
  <w:style w:type="paragraph" w:customStyle="1" w:styleId="Corpotesto">
    <w:name w:val="Corpo testo"/>
    <w:basedOn w:val="Normal"/>
    <w:qFormat/>
    <w:rsid w:val="000F5F44"/>
    <w:pPr>
      <w:widowControl w:val="0"/>
      <w:adjustRightInd w:val="0"/>
      <w:spacing w:after="283"/>
    </w:pPr>
    <w:rPr>
      <w:rFonts w:ascii="Times" w:eastAsia="Times New Roman" w:hAnsi="Times"/>
    </w:rPr>
  </w:style>
  <w:style w:type="paragraph" w:customStyle="1" w:styleId="PageHeading">
    <w:name w:val="Page Heading"/>
    <w:basedOn w:val="Heading2"/>
    <w:qFormat/>
    <w:rsid w:val="000F5F44"/>
    <w:pPr>
      <w:keepLines w:val="0"/>
      <w:suppressAutoHyphens/>
      <w:spacing w:before="0"/>
      <w:contextualSpacing/>
      <w:jc w:val="left"/>
    </w:pPr>
    <w:rPr>
      <w:bCs/>
      <w:sz w:val="32"/>
      <w:szCs w:val="16"/>
      <w:u w:val="none"/>
    </w:rPr>
  </w:style>
  <w:style w:type="paragraph" w:customStyle="1" w:styleId="tagCharChar1Char">
    <w:name w:val="tag Char Char1 Char"/>
    <w:qFormat/>
    <w:rsid w:val="000F5F44"/>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0F5F4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F5F4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0F5F44"/>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0F5F44"/>
    <w:rPr>
      <w:rFonts w:ascii="Arial" w:hAnsi="Arial"/>
      <w:b w:val="0"/>
      <w:caps w:val="0"/>
    </w:rPr>
  </w:style>
  <w:style w:type="paragraph" w:customStyle="1" w:styleId="ProjectTitleLine">
    <w:name w:val="Project Title Line"/>
    <w:basedOn w:val="Normal"/>
    <w:next w:val="Normal"/>
    <w:autoRedefine/>
    <w:qFormat/>
    <w:rsid w:val="000F5F44"/>
    <w:pPr>
      <w:jc w:val="center"/>
    </w:pPr>
    <w:rPr>
      <w:rFonts w:eastAsia="Times New Roman"/>
      <w:caps/>
      <w:szCs w:val="20"/>
    </w:rPr>
  </w:style>
  <w:style w:type="paragraph" w:customStyle="1" w:styleId="LanguageStrike">
    <w:name w:val="Language Strike"/>
    <w:basedOn w:val="Normal"/>
    <w:next w:val="Normal"/>
    <w:qFormat/>
    <w:rsid w:val="000F5F44"/>
    <w:rPr>
      <w:rFonts w:ascii="Arial Narrow" w:eastAsia="Times New Roman" w:hAnsi="Arial Narrow"/>
      <w:strike/>
    </w:rPr>
  </w:style>
  <w:style w:type="paragraph" w:customStyle="1" w:styleId="NormalVerdana">
    <w:name w:val="Normal + Verdana"/>
    <w:aliases w:val="10 pt,White,Normal + Arial"/>
    <w:basedOn w:val="Normal"/>
    <w:qFormat/>
    <w:rsid w:val="000F5F44"/>
    <w:rPr>
      <w:rFonts w:eastAsia="Times New Roman"/>
      <w:szCs w:val="20"/>
      <w:u w:val="single"/>
    </w:rPr>
  </w:style>
  <w:style w:type="paragraph" w:customStyle="1" w:styleId="Normal10pt">
    <w:name w:val="Normal + 10 pt"/>
    <w:basedOn w:val="Normal"/>
    <w:qFormat/>
    <w:rsid w:val="000F5F44"/>
    <w:rPr>
      <w:rFonts w:eastAsia="Times New Roman"/>
      <w:szCs w:val="20"/>
    </w:rPr>
  </w:style>
  <w:style w:type="paragraph" w:customStyle="1" w:styleId="cardChar1Char">
    <w:name w:val="card Char1 Char"/>
    <w:basedOn w:val="Normal"/>
    <w:qFormat/>
    <w:rsid w:val="000F5F44"/>
    <w:pPr>
      <w:ind w:left="288" w:right="288"/>
    </w:pPr>
    <w:rPr>
      <w:rFonts w:eastAsia="Times New Roman"/>
      <w:szCs w:val="20"/>
    </w:rPr>
  </w:style>
  <w:style w:type="paragraph" w:customStyle="1" w:styleId="CM12">
    <w:name w:val="CM12"/>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0F5F44"/>
    <w:pPr>
      <w:spacing w:before="100" w:beforeAutospacing="1" w:after="100" w:afterAutospacing="1"/>
    </w:pPr>
    <w:rPr>
      <w:rFonts w:eastAsia="Times New Roman"/>
      <w:b/>
      <w:bCs/>
    </w:rPr>
  </w:style>
  <w:style w:type="paragraph" w:customStyle="1" w:styleId="StrikeThrough">
    <w:name w:val="Strike Through"/>
    <w:basedOn w:val="Normal"/>
    <w:next w:val="Normal"/>
    <w:qFormat/>
    <w:rsid w:val="000F5F44"/>
    <w:rPr>
      <w:rFonts w:ascii="Arial Narrow" w:eastAsia="Times New Roman" w:hAnsi="Arial Narrow"/>
      <w:strike/>
      <w:szCs w:val="20"/>
    </w:rPr>
  </w:style>
  <w:style w:type="paragraph" w:customStyle="1" w:styleId="textbodyblack">
    <w:name w:val="textbodyblack"/>
    <w:basedOn w:val="Normal"/>
    <w:qFormat/>
    <w:rsid w:val="000F5F44"/>
    <w:pPr>
      <w:spacing w:before="100" w:beforeAutospacing="1" w:after="100" w:afterAutospacing="1"/>
    </w:pPr>
    <w:rPr>
      <w:rFonts w:eastAsia="Times New Roman"/>
    </w:rPr>
  </w:style>
  <w:style w:type="paragraph" w:customStyle="1" w:styleId="BlockHeading1">
    <w:name w:val="Block Heading 1"/>
    <w:basedOn w:val="Normal"/>
    <w:qFormat/>
    <w:rsid w:val="000F5F4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F5F4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0F5F4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F5F4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F5F44"/>
    <w:rPr>
      <w:rFonts w:ascii="Times New Roman" w:eastAsia="Times New Roman" w:hAnsi="Times New Roman" w:cstheme="minorBidi"/>
      <w:b/>
      <w:bCs/>
      <w:szCs w:val="16"/>
      <w:u w:val="single"/>
    </w:rPr>
  </w:style>
  <w:style w:type="paragraph" w:customStyle="1" w:styleId="StyleLeft02">
    <w:name w:val="Style Left:  0.2&quot;"/>
    <w:basedOn w:val="Normal"/>
    <w:qFormat/>
    <w:rsid w:val="000F5F44"/>
    <w:pPr>
      <w:ind w:left="288"/>
    </w:pPr>
    <w:rPr>
      <w:rFonts w:eastAsia="SimSun"/>
      <w:szCs w:val="20"/>
      <w:lang w:eastAsia="zh-CN"/>
    </w:rPr>
  </w:style>
  <w:style w:type="paragraph" w:customStyle="1" w:styleId="Quote2">
    <w:name w:val="Quote2"/>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F5F44"/>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F5F44"/>
    <w:pPr>
      <w:keepNext/>
      <w:keepLines/>
      <w:spacing w:before="200"/>
      <w:outlineLvl w:val="3"/>
    </w:pPr>
    <w:rPr>
      <w:rFonts w:eastAsia="Times New Roman"/>
      <w:b/>
      <w:bCs/>
      <w:iCs/>
      <w:sz w:val="26"/>
    </w:rPr>
  </w:style>
  <w:style w:type="character" w:customStyle="1" w:styleId="Style2Char">
    <w:name w:val="Style2 Char"/>
    <w:link w:val="Style2"/>
    <w:locked/>
    <w:rsid w:val="000F5F44"/>
    <w:rPr>
      <w:rFonts w:ascii="Calibri" w:eastAsia="Times New Roman" w:hAnsi="Calibri" w:cs="Times New Roman"/>
      <w:b/>
      <w:bCs/>
      <w:iCs/>
      <w:caps/>
      <w:sz w:val="26"/>
      <w:szCs w:val="20"/>
    </w:rPr>
  </w:style>
  <w:style w:type="paragraph" w:customStyle="1" w:styleId="post-subtitle">
    <w:name w:val="post-subtitle"/>
    <w:basedOn w:val="Normal"/>
    <w:qFormat/>
    <w:rsid w:val="000F5F44"/>
    <w:pPr>
      <w:spacing w:before="100" w:beforeAutospacing="1" w:after="100" w:afterAutospacing="1"/>
    </w:pPr>
    <w:rPr>
      <w:rFonts w:eastAsia="Times New Roman"/>
    </w:rPr>
  </w:style>
  <w:style w:type="paragraph" w:customStyle="1" w:styleId="Pa0">
    <w:name w:val="Pa0"/>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0F5F44"/>
    <w:pPr>
      <w:spacing w:before="100" w:beforeAutospacing="1" w:after="100" w:afterAutospacing="1"/>
    </w:pPr>
    <w:rPr>
      <w:rFonts w:eastAsia="Times New Roman"/>
    </w:rPr>
  </w:style>
  <w:style w:type="paragraph" w:customStyle="1" w:styleId="Pa5">
    <w:name w:val="Pa5"/>
    <w:basedOn w:val="Default"/>
    <w:next w:val="Default"/>
    <w:uiPriority w:val="99"/>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0F5F44"/>
    <w:pPr>
      <w:spacing w:before="100" w:beforeAutospacing="1" w:after="100" w:afterAutospacing="1"/>
    </w:pPr>
    <w:rPr>
      <w:rFonts w:eastAsia="Times New Roman"/>
    </w:rPr>
  </w:style>
  <w:style w:type="paragraph" w:customStyle="1" w:styleId="tagline">
    <w:name w:val="tagline"/>
    <w:basedOn w:val="Normal"/>
    <w:qFormat/>
    <w:rsid w:val="000F5F44"/>
    <w:pPr>
      <w:spacing w:before="100" w:beforeAutospacing="1" w:after="100" w:afterAutospacing="1"/>
    </w:pPr>
    <w:rPr>
      <w:rFonts w:eastAsia="Times New Roman"/>
    </w:rPr>
  </w:style>
  <w:style w:type="paragraph" w:customStyle="1" w:styleId="Block1">
    <w:name w:val="Block1"/>
    <w:basedOn w:val="Normal"/>
    <w:next w:val="Normal"/>
    <w:uiPriority w:val="3"/>
    <w:qFormat/>
    <w:rsid w:val="000F5F44"/>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F5F4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0F5F44"/>
    <w:rPr>
      <w:sz w:val="10"/>
    </w:rPr>
  </w:style>
  <w:style w:type="paragraph" w:customStyle="1" w:styleId="ReallySamllText">
    <w:name w:val="ReallySamllText"/>
    <w:basedOn w:val="Normal"/>
    <w:link w:val="ReallySamllTextChar"/>
    <w:autoRedefine/>
    <w:qFormat/>
    <w:rsid w:val="000F5F44"/>
    <w:rPr>
      <w:rFonts w:asciiTheme="minorHAnsi" w:hAnsiTheme="minorHAnsi" w:cstheme="minorBidi"/>
      <w:sz w:val="10"/>
    </w:rPr>
  </w:style>
  <w:style w:type="paragraph" w:customStyle="1" w:styleId="Card6pt">
    <w:name w:val="Card 6pt"/>
    <w:basedOn w:val="Normal"/>
    <w:qFormat/>
    <w:rsid w:val="000F5F44"/>
    <w:rPr>
      <w:rFonts w:eastAsia="Times New Roman"/>
      <w:sz w:val="12"/>
    </w:rPr>
  </w:style>
  <w:style w:type="paragraph" w:customStyle="1" w:styleId="CardCites">
    <w:name w:val="Card Cites"/>
    <w:basedOn w:val="Normal"/>
    <w:next w:val="Normal"/>
    <w:qFormat/>
    <w:rsid w:val="000F5F44"/>
    <w:rPr>
      <w:rFonts w:eastAsia="Times New Roman"/>
      <w:b/>
    </w:rPr>
  </w:style>
  <w:style w:type="paragraph" w:customStyle="1" w:styleId="Cardtext3">
    <w:name w:val="Card text"/>
    <w:qFormat/>
    <w:rsid w:val="000F5F4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F5F44"/>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F5F44"/>
    <w:pPr>
      <w:ind w:left="400"/>
    </w:pPr>
    <w:rPr>
      <w:rFonts w:eastAsia="Times New Roman"/>
    </w:rPr>
  </w:style>
  <w:style w:type="paragraph" w:customStyle="1" w:styleId="TagCiteChar1">
    <w:name w:val="Tag / Cite Char"/>
    <w:basedOn w:val="Normal"/>
    <w:qFormat/>
    <w:rsid w:val="000F5F44"/>
    <w:rPr>
      <w:rFonts w:eastAsia="Times New Roman"/>
      <w:b/>
      <w:color w:val="000000"/>
    </w:rPr>
  </w:style>
  <w:style w:type="paragraph" w:customStyle="1" w:styleId="PageNumber2">
    <w:name w:val="Page Number2"/>
    <w:basedOn w:val="Normal"/>
    <w:next w:val="Normal"/>
    <w:qFormat/>
    <w:rsid w:val="000F5F44"/>
    <w:rPr>
      <w:rFonts w:eastAsia="Times New Roman"/>
    </w:rPr>
  </w:style>
  <w:style w:type="paragraph" w:customStyle="1" w:styleId="HeaderFooter">
    <w:name w:val="Header &amp; Footer"/>
    <w:qFormat/>
    <w:rsid w:val="000F5F4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F5F44"/>
    <w:rPr>
      <w:rFonts w:ascii="Arial Narrow" w:eastAsia="Times New Roman" w:hAnsi="Arial Narrow"/>
      <w:color w:val="000000"/>
    </w:rPr>
  </w:style>
  <w:style w:type="paragraph" w:customStyle="1" w:styleId="CardTextUnderlined">
    <w:name w:val="Card Text Underlined"/>
    <w:basedOn w:val="Normal"/>
    <w:qFormat/>
    <w:rsid w:val="000F5F44"/>
    <w:rPr>
      <w:rFonts w:ascii="Arial Narrow" w:eastAsia="Times New Roman" w:hAnsi="Arial Narrow"/>
      <w:u w:val="single"/>
    </w:rPr>
  </w:style>
  <w:style w:type="paragraph" w:customStyle="1" w:styleId="HeaderDebate">
    <w:name w:val="Header Debate"/>
    <w:basedOn w:val="Normal"/>
    <w:qFormat/>
    <w:rsid w:val="000F5F44"/>
    <w:pPr>
      <w:jc w:val="center"/>
      <w:outlineLvl w:val="0"/>
    </w:pPr>
    <w:rPr>
      <w:rFonts w:eastAsia="Times New Roman"/>
      <w:b/>
      <w:sz w:val="48"/>
      <w:u w:val="words"/>
    </w:rPr>
  </w:style>
  <w:style w:type="paragraph" w:customStyle="1" w:styleId="NormalWeb1">
    <w:name w:val="Normal (Web)1"/>
    <w:basedOn w:val="Normal"/>
    <w:qFormat/>
    <w:rsid w:val="000F5F44"/>
    <w:pPr>
      <w:spacing w:before="100" w:beforeAutospacing="1" w:after="100" w:afterAutospacing="1"/>
    </w:pPr>
    <w:rPr>
      <w:rFonts w:eastAsia="Times New Roman"/>
      <w:szCs w:val="20"/>
    </w:rPr>
  </w:style>
  <w:style w:type="paragraph" w:customStyle="1" w:styleId="CardTagCharChar">
    <w:name w:val="Card Tag Char Char"/>
    <w:basedOn w:val="Normal"/>
    <w:qFormat/>
    <w:rsid w:val="000F5F44"/>
    <w:rPr>
      <w:rFonts w:eastAsia="Times New Roman"/>
      <w:b/>
    </w:rPr>
  </w:style>
  <w:style w:type="paragraph" w:customStyle="1" w:styleId="fixed">
    <w:name w:val="fixed"/>
    <w:basedOn w:val="Normal"/>
    <w:qFormat/>
    <w:rsid w:val="000F5F4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F5F44"/>
    <w:pPr>
      <w:spacing w:before="100" w:beforeAutospacing="1" w:after="100" w:afterAutospacing="1"/>
    </w:pPr>
    <w:rPr>
      <w:rFonts w:eastAsia="Times New Roman"/>
    </w:rPr>
  </w:style>
  <w:style w:type="paragraph" w:customStyle="1" w:styleId="Subtitle1">
    <w:name w:val="Subtitle1"/>
    <w:basedOn w:val="Normal"/>
    <w:qFormat/>
    <w:rsid w:val="000F5F44"/>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F5F44"/>
    <w:pPr>
      <w:autoSpaceDE w:val="0"/>
      <w:autoSpaceDN w:val="0"/>
      <w:adjustRightInd w:val="0"/>
    </w:pPr>
    <w:rPr>
      <w:rFonts w:eastAsia="Times New Roman"/>
    </w:rPr>
  </w:style>
  <w:style w:type="character" w:customStyle="1" w:styleId="NormalUnderlineChar1">
    <w:name w:val="Normal Underline Char1"/>
    <w:locked/>
    <w:rsid w:val="000F5F44"/>
    <w:rPr>
      <w:u w:val="single"/>
    </w:rPr>
  </w:style>
  <w:style w:type="character" w:customStyle="1" w:styleId="CardUpSize-LightChar">
    <w:name w:val="CardUpSize - Light Char"/>
    <w:link w:val="CardUpSize-Light"/>
    <w:locked/>
    <w:rsid w:val="000F5F44"/>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F5F44"/>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F5F44"/>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F5F44"/>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0F5F44"/>
    <w:rPr>
      <w:rFonts w:ascii="Verdana" w:eastAsia="Times New Roman" w:hAnsi="Verdana"/>
    </w:rPr>
  </w:style>
  <w:style w:type="paragraph" w:customStyle="1" w:styleId="clearformatting">
    <w:name w:val="clear formatting"/>
    <w:basedOn w:val="Heading2"/>
    <w:qFormat/>
    <w:rsid w:val="000F5F44"/>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0F5F44"/>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0F5F44"/>
    <w:pPr>
      <w:spacing w:after="240" w:line="360" w:lineRule="atLeast"/>
    </w:pPr>
    <w:rPr>
      <w:rFonts w:eastAsia="Times New Roman"/>
      <w:b/>
      <w:bCs/>
      <w:szCs w:val="16"/>
    </w:rPr>
  </w:style>
  <w:style w:type="paragraph" w:customStyle="1" w:styleId="PlaceholderText1">
    <w:name w:val="Placeholder Text1"/>
    <w:basedOn w:val="Normal"/>
    <w:qFormat/>
    <w:rsid w:val="000F5F44"/>
    <w:pPr>
      <w:keepNext/>
      <w:numPr>
        <w:numId w:val="45"/>
      </w:numPr>
      <w:tabs>
        <w:tab w:val="num" w:pos="360"/>
      </w:tabs>
      <w:ind w:left="0" w:firstLine="0"/>
      <w:outlineLvl w:val="0"/>
    </w:pPr>
  </w:style>
  <w:style w:type="character" w:customStyle="1" w:styleId="ImportantTextChar">
    <w:name w:val="Important Text Char"/>
    <w:link w:val="ImportantText"/>
    <w:locked/>
    <w:rsid w:val="000F5F44"/>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F5F4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F5F44"/>
    <w:rPr>
      <w:rFonts w:ascii="Arial Narrow" w:hAnsi="Arial Narrow"/>
      <w:sz w:val="16"/>
    </w:rPr>
  </w:style>
  <w:style w:type="paragraph" w:customStyle="1" w:styleId="Debate-CardTagandCite-F6">
    <w:name w:val="Debate- Card Tag and Cite- F6"/>
    <w:basedOn w:val="Normal"/>
    <w:link w:val="Debate-CardTagandCite-F6Char"/>
    <w:qFormat/>
    <w:rsid w:val="000F5F44"/>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F5F44"/>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F5F44"/>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F5F44"/>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F5F44"/>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F5F44"/>
    <w:rPr>
      <w:rFonts w:ascii="HNKAOE+Arial" w:hAnsi="HNKAOE+Arial"/>
    </w:rPr>
  </w:style>
  <w:style w:type="paragraph" w:customStyle="1" w:styleId="StyleBodyText11ptBlackUnderline">
    <w:name w:val="Style Body Text + 11 pt Black Underline"/>
    <w:basedOn w:val="BodyText"/>
    <w:link w:val="StyleBodyText11ptBlackUnderlineChar"/>
    <w:qFormat/>
    <w:rsid w:val="000F5F44"/>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F5F44"/>
    <w:rPr>
      <w:rFonts w:ascii="HNKAOE+Arial" w:hAnsi="HNKAOE+Arial"/>
    </w:rPr>
  </w:style>
  <w:style w:type="paragraph" w:customStyle="1" w:styleId="StyleBodyText11ptBoldBlack">
    <w:name w:val="Style Body Text + 11 pt Bold Black"/>
    <w:basedOn w:val="BodyText"/>
    <w:link w:val="StyleBodyText11ptBoldBlackChar"/>
    <w:qFormat/>
    <w:rsid w:val="000F5F44"/>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0F5F44"/>
    <w:rPr>
      <w:rFonts w:ascii="Times New Roman" w:eastAsia="Malgun Gothic" w:hAnsi="Times New Roman"/>
      <w:bCs/>
    </w:rPr>
  </w:style>
  <w:style w:type="paragraph" w:customStyle="1" w:styleId="StyletinyBold">
    <w:name w:val="Style tiny + Bold"/>
    <w:basedOn w:val="tiny"/>
    <w:link w:val="StyletinyBoldChar"/>
    <w:qFormat/>
    <w:rsid w:val="000F5F44"/>
    <w:rPr>
      <w:rFonts w:cstheme="minorBidi"/>
      <w:bCs/>
      <w:sz w:val="22"/>
      <w:szCs w:val="22"/>
    </w:rPr>
  </w:style>
  <w:style w:type="character" w:customStyle="1" w:styleId="Heading5SizeDownChar">
    <w:name w:val="Heading 5 Size Down Char"/>
    <w:link w:val="Heading5SizeDown"/>
    <w:locked/>
    <w:rsid w:val="000F5F44"/>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F5F44"/>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F5F44"/>
    <w:rPr>
      <w:rFonts w:ascii="Times New Roman" w:eastAsia="Times New Roman" w:hAnsi="Times New Roman" w:cs="Arial"/>
      <w:b/>
      <w:szCs w:val="44"/>
    </w:rPr>
  </w:style>
  <w:style w:type="paragraph" w:customStyle="1" w:styleId="Normal2Bold">
    <w:name w:val="Normal2 + Bold"/>
    <w:basedOn w:val="Normal"/>
    <w:link w:val="Normal2BoldChar"/>
    <w:qFormat/>
    <w:rsid w:val="000F5F44"/>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F5F44"/>
    <w:rPr>
      <w:rFonts w:ascii="Times New Roman" w:eastAsia="Times New Roman" w:hAnsi="Times New Roman"/>
      <w:lang w:eastAsia="ar-SA"/>
    </w:rPr>
  </w:style>
  <w:style w:type="paragraph" w:customStyle="1" w:styleId="ListContents">
    <w:name w:val="List Contents"/>
    <w:basedOn w:val="Normal"/>
    <w:link w:val="ListContentsChar"/>
    <w:qFormat/>
    <w:rsid w:val="000F5F44"/>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F5F4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F5F44"/>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0F5F44"/>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F5F44"/>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F5F44"/>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F5F44"/>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0F5F44"/>
    <w:rPr>
      <w:rFonts w:ascii="Arial" w:eastAsia="Times New Roman" w:hAnsi="Arial"/>
      <w:b/>
    </w:rPr>
  </w:style>
  <w:style w:type="paragraph" w:customStyle="1" w:styleId="TagCite1">
    <w:name w:val="Tag &amp; Cite"/>
    <w:basedOn w:val="Normal"/>
    <w:link w:val="TagCiteChar2"/>
    <w:qFormat/>
    <w:rsid w:val="000F5F44"/>
    <w:pPr>
      <w:jc w:val="both"/>
    </w:pPr>
    <w:rPr>
      <w:rFonts w:ascii="Arial" w:eastAsia="Times New Roman" w:hAnsi="Arial" w:cstheme="minorBidi"/>
      <w:b/>
    </w:rPr>
  </w:style>
  <w:style w:type="character" w:customStyle="1" w:styleId="HighlightedTextChar">
    <w:name w:val="Highlighted Text Char"/>
    <w:link w:val="HighlightedText"/>
    <w:locked/>
    <w:rsid w:val="000F5F44"/>
    <w:rPr>
      <w:rFonts w:ascii="Arial" w:eastAsia="Times New Roman" w:hAnsi="Arial"/>
      <w:b/>
      <w:u w:val="thick"/>
    </w:rPr>
  </w:style>
  <w:style w:type="paragraph" w:customStyle="1" w:styleId="HighlightedText">
    <w:name w:val="Highlighted Text"/>
    <w:basedOn w:val="Normal"/>
    <w:link w:val="HighlightedTextChar"/>
    <w:qFormat/>
    <w:rsid w:val="000F5F44"/>
    <w:pPr>
      <w:jc w:val="both"/>
    </w:pPr>
    <w:rPr>
      <w:rFonts w:ascii="Arial" w:eastAsia="Times New Roman" w:hAnsi="Arial" w:cstheme="minorBidi"/>
      <w:b/>
      <w:u w:val="thick"/>
    </w:rPr>
  </w:style>
  <w:style w:type="character" w:customStyle="1" w:styleId="UnunderlinedChar">
    <w:name w:val="Ununderlined Char"/>
    <w:link w:val="Ununderlined"/>
    <w:locked/>
    <w:rsid w:val="000F5F44"/>
    <w:rPr>
      <w:rFonts w:ascii="Arial" w:eastAsia="Times New Roman" w:hAnsi="Arial"/>
      <w:sz w:val="12"/>
    </w:rPr>
  </w:style>
  <w:style w:type="paragraph" w:customStyle="1" w:styleId="Ununderlined">
    <w:name w:val="Ununderlined"/>
    <w:basedOn w:val="Normal"/>
    <w:link w:val="UnunderlinedChar"/>
    <w:qFormat/>
    <w:rsid w:val="000F5F44"/>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0F5F44"/>
    <w:rPr>
      <w:rFonts w:eastAsia="Times New Roman"/>
      <w:szCs w:val="20"/>
    </w:rPr>
  </w:style>
  <w:style w:type="character" w:customStyle="1" w:styleId="textunderlineChar">
    <w:name w:val="text underline Char"/>
    <w:link w:val="textunderline"/>
    <w:locked/>
    <w:rsid w:val="000F5F44"/>
    <w:rPr>
      <w:rFonts w:ascii="Times New Roman" w:eastAsia="Times New Roman" w:hAnsi="Times New Roman"/>
      <w:u w:val="single"/>
    </w:rPr>
  </w:style>
  <w:style w:type="paragraph" w:customStyle="1" w:styleId="textunderline">
    <w:name w:val="text underline"/>
    <w:basedOn w:val="Normal"/>
    <w:link w:val="textunderlineChar"/>
    <w:autoRedefine/>
    <w:qFormat/>
    <w:rsid w:val="000F5F44"/>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F5F44"/>
    <w:rPr>
      <w:rFonts w:ascii="Garamond" w:hAnsi="Garamond"/>
      <w:b/>
    </w:rPr>
  </w:style>
  <w:style w:type="paragraph" w:customStyle="1" w:styleId="DebateTag">
    <w:name w:val="Debate Tag"/>
    <w:basedOn w:val="Normal"/>
    <w:link w:val="DebateTagChar"/>
    <w:autoRedefine/>
    <w:qFormat/>
    <w:rsid w:val="000F5F44"/>
    <w:pPr>
      <w:tabs>
        <w:tab w:val="left" w:pos="270"/>
      </w:tabs>
    </w:pPr>
    <w:rPr>
      <w:rFonts w:ascii="Garamond" w:hAnsi="Garamond" w:cstheme="minorBidi"/>
      <w:b/>
    </w:rPr>
  </w:style>
  <w:style w:type="paragraph" w:customStyle="1" w:styleId="DebateCite">
    <w:name w:val="Debate Cite"/>
    <w:basedOn w:val="Normal"/>
    <w:autoRedefine/>
    <w:qFormat/>
    <w:rsid w:val="000F5F44"/>
    <w:pPr>
      <w:tabs>
        <w:tab w:val="left" w:pos="270"/>
      </w:tabs>
    </w:pPr>
    <w:rPr>
      <w:rFonts w:eastAsia="Times New Roman"/>
    </w:rPr>
  </w:style>
  <w:style w:type="paragraph" w:customStyle="1" w:styleId="BlockTitle10">
    <w:name w:val="Block Title #1"/>
    <w:basedOn w:val="Heading1"/>
    <w:qFormat/>
    <w:rsid w:val="000F5F44"/>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0F5F44"/>
    <w:pPr>
      <w:widowControl w:val="0"/>
      <w:suppressAutoHyphens/>
    </w:pPr>
    <w:rPr>
      <w:rFonts w:ascii="Courier New" w:eastAsia="Courier New" w:hAnsi="Courier New"/>
      <w:szCs w:val="20"/>
    </w:rPr>
  </w:style>
  <w:style w:type="paragraph" w:customStyle="1" w:styleId="MaggieTag">
    <w:name w:val="MaggieTag"/>
    <w:basedOn w:val="Heading2"/>
    <w:qFormat/>
    <w:rsid w:val="000F5F44"/>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0F5F44"/>
    <w:rPr>
      <w:rFonts w:ascii="Times New Roman" w:eastAsia="Times New Roman" w:hAnsi="Times New Roman"/>
    </w:rPr>
  </w:style>
  <w:style w:type="paragraph" w:customStyle="1" w:styleId="Heading4Cite">
    <w:name w:val="Heading 4 Cite"/>
    <w:basedOn w:val="Normal"/>
    <w:link w:val="Heading4CiteChar"/>
    <w:autoRedefine/>
    <w:qFormat/>
    <w:rsid w:val="000F5F44"/>
    <w:rPr>
      <w:rFonts w:ascii="Times New Roman" w:eastAsia="Times New Roman" w:hAnsi="Times New Roman" w:cstheme="minorBidi"/>
    </w:rPr>
  </w:style>
  <w:style w:type="paragraph" w:customStyle="1" w:styleId="4">
    <w:name w:val="4"/>
    <w:basedOn w:val="Normal"/>
    <w:qFormat/>
    <w:rsid w:val="000F5F44"/>
    <w:rPr>
      <w:rFonts w:eastAsia="Times New Roman"/>
    </w:rPr>
  </w:style>
  <w:style w:type="character" w:customStyle="1" w:styleId="UnunderlinedTextChar">
    <w:name w:val="Ununderlined Text Char"/>
    <w:link w:val="UnunderlinedText"/>
    <w:locked/>
    <w:rsid w:val="000F5F44"/>
    <w:rPr>
      <w:rFonts w:eastAsia="Times New Roman"/>
      <w:bCs/>
      <w:sz w:val="12"/>
    </w:rPr>
  </w:style>
  <w:style w:type="paragraph" w:customStyle="1" w:styleId="UnunderlinedText">
    <w:name w:val="Ununderlined Text"/>
    <w:basedOn w:val="Normal"/>
    <w:link w:val="UnunderlinedTextChar"/>
    <w:autoRedefine/>
    <w:qFormat/>
    <w:rsid w:val="000F5F44"/>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0F5F44"/>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0F5F44"/>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0F5F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F5F44"/>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0F5F44"/>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0F5F44"/>
    <w:rPr>
      <w:rFonts w:ascii="Century Gothic" w:eastAsia="Cambria" w:hAnsi="Century Gothic"/>
      <w:u w:val="thick"/>
    </w:rPr>
  </w:style>
  <w:style w:type="paragraph" w:customStyle="1" w:styleId="Card-Underline">
    <w:name w:val="Card-Underline"/>
    <w:basedOn w:val="Normal"/>
    <w:link w:val="Card-UnderlineChar"/>
    <w:qFormat/>
    <w:rsid w:val="000F5F44"/>
    <w:rPr>
      <w:rFonts w:ascii="Century Gothic" w:eastAsia="Cambria" w:hAnsi="Century Gothic" w:cstheme="minorBidi"/>
      <w:u w:val="thick"/>
    </w:rPr>
  </w:style>
  <w:style w:type="character" w:customStyle="1" w:styleId="SourcenameChar">
    <w:name w:val="Source name Char"/>
    <w:link w:val="Sourcename"/>
    <w:locked/>
    <w:rsid w:val="000F5F44"/>
    <w:rPr>
      <w:rFonts w:ascii="Times New Roman" w:eastAsia="Times New Roman" w:hAnsi="Times New Roman"/>
      <w:bCs/>
    </w:rPr>
  </w:style>
  <w:style w:type="paragraph" w:customStyle="1" w:styleId="Sourcename">
    <w:name w:val="Source name"/>
    <w:basedOn w:val="Normal"/>
    <w:link w:val="SourcenameChar"/>
    <w:autoRedefine/>
    <w:qFormat/>
    <w:rsid w:val="000F5F44"/>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0F5F44"/>
    <w:rPr>
      <w:rFonts w:eastAsia="Times New Roman"/>
    </w:rPr>
  </w:style>
  <w:style w:type="paragraph" w:customStyle="1" w:styleId="PageNumber4">
    <w:name w:val="Page Number4"/>
    <w:basedOn w:val="Normal"/>
    <w:next w:val="Normal"/>
    <w:qFormat/>
    <w:rsid w:val="000F5F44"/>
    <w:rPr>
      <w:rFonts w:eastAsia="Times New Roman"/>
    </w:rPr>
  </w:style>
  <w:style w:type="paragraph" w:customStyle="1" w:styleId="PageNumber5">
    <w:name w:val="Page Number5"/>
    <w:basedOn w:val="Normal"/>
    <w:next w:val="Normal"/>
    <w:qFormat/>
    <w:rsid w:val="000F5F44"/>
    <w:rPr>
      <w:rFonts w:eastAsia="Times New Roman"/>
    </w:rPr>
  </w:style>
  <w:style w:type="paragraph" w:customStyle="1" w:styleId="smalltext1">
    <w:name w:val="small text1"/>
    <w:basedOn w:val="Normal"/>
    <w:next w:val="Normal"/>
    <w:uiPriority w:val="4"/>
    <w:qFormat/>
    <w:rsid w:val="000F5F44"/>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0F5F44"/>
    <w:pPr>
      <w:pBdr>
        <w:bottom w:val="single" w:sz="8" w:space="4" w:color="4F81BD"/>
      </w:pBdr>
      <w:spacing w:after="300"/>
      <w:contextualSpacing/>
    </w:pPr>
    <w:rPr>
      <w:bCs/>
      <w:u w:val="single"/>
    </w:rPr>
  </w:style>
  <w:style w:type="character" w:customStyle="1" w:styleId="CircleChar">
    <w:name w:val="Circle Char"/>
    <w:link w:val="Circle"/>
    <w:locked/>
    <w:rsid w:val="000F5F44"/>
    <w:rPr>
      <w:rFonts w:ascii="Times New Roman" w:eastAsia="Times New Roman" w:hAnsi="Times New Roman"/>
      <w:b/>
      <w:u w:val="words"/>
    </w:rPr>
  </w:style>
  <w:style w:type="paragraph" w:customStyle="1" w:styleId="Circle">
    <w:name w:val="Circle"/>
    <w:basedOn w:val="Normal"/>
    <w:link w:val="CircleChar"/>
    <w:qFormat/>
    <w:rsid w:val="000F5F44"/>
    <w:rPr>
      <w:rFonts w:ascii="Times New Roman" w:eastAsia="Times New Roman" w:hAnsi="Times New Roman" w:cstheme="minorBidi"/>
      <w:b/>
      <w:u w:val="words"/>
    </w:rPr>
  </w:style>
  <w:style w:type="paragraph" w:customStyle="1" w:styleId="2909F619802848F09E01365C32F34654">
    <w:name w:val="2909F619802848F09E01365C32F34654"/>
    <w:qFormat/>
    <w:rsid w:val="000F5F4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F5F44"/>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0F5F44"/>
    <w:rPr>
      <w:rFonts w:ascii="Times New Roman" w:eastAsia="MS Mincho" w:hAnsi="Times New Roman"/>
      <w:kern w:val="28"/>
      <w:sz w:val="18"/>
    </w:rPr>
  </w:style>
  <w:style w:type="paragraph" w:customStyle="1" w:styleId="citeunread">
    <w:name w:val="cite unread"/>
    <w:basedOn w:val="Normal"/>
    <w:link w:val="citeunreadChar"/>
    <w:qFormat/>
    <w:rsid w:val="000F5F44"/>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0F5F44"/>
    <w:rPr>
      <w:rFonts w:ascii="Times New Roman" w:eastAsia="Times New Roman" w:hAnsi="Times New Roman"/>
      <w:b/>
      <w:u w:val="single"/>
    </w:rPr>
  </w:style>
  <w:style w:type="paragraph" w:customStyle="1" w:styleId="read">
    <w:name w:val="read"/>
    <w:basedOn w:val="Normal"/>
    <w:next w:val="Normal"/>
    <w:link w:val="readCharChar"/>
    <w:qFormat/>
    <w:rsid w:val="000F5F44"/>
    <w:rPr>
      <w:rFonts w:ascii="Times New Roman" w:eastAsia="Times New Roman" w:hAnsi="Times New Roman" w:cstheme="minorBidi"/>
      <w:b/>
      <w:u w:val="single"/>
    </w:rPr>
  </w:style>
  <w:style w:type="paragraph" w:customStyle="1" w:styleId="PageNumber6">
    <w:name w:val="Page Number6"/>
    <w:basedOn w:val="Normal"/>
    <w:next w:val="Normal"/>
    <w:qFormat/>
    <w:rsid w:val="000F5F44"/>
    <w:rPr>
      <w:rFonts w:eastAsia="Times New Roman"/>
    </w:rPr>
  </w:style>
  <w:style w:type="paragraph" w:customStyle="1" w:styleId="user">
    <w:name w:val="user"/>
    <w:basedOn w:val="Normal"/>
    <w:qFormat/>
    <w:rsid w:val="000F5F44"/>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0F5F44"/>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F5F44"/>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F5F44"/>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0F5F4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F5F44"/>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F5F44"/>
    <w:rPr>
      <w:rFonts w:eastAsia="Times New Roman"/>
    </w:rPr>
  </w:style>
  <w:style w:type="paragraph" w:customStyle="1" w:styleId="DebateTag0">
    <w:name w:val="DebateTag"/>
    <w:basedOn w:val="Normal"/>
    <w:qFormat/>
    <w:rsid w:val="000F5F44"/>
    <w:rPr>
      <w:b/>
    </w:rPr>
  </w:style>
  <w:style w:type="paragraph" w:customStyle="1" w:styleId="date-comments">
    <w:name w:val="date-comments"/>
    <w:basedOn w:val="Normal"/>
    <w:qFormat/>
    <w:rsid w:val="000F5F44"/>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F5F4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0F5F44"/>
    <w:rPr>
      <w:vertAlign w:val="baseline"/>
    </w:rPr>
  </w:style>
  <w:style w:type="character" w:customStyle="1" w:styleId="Heading7Char1">
    <w:name w:val="Heading 7 Char1"/>
    <w:semiHidden/>
    <w:rsid w:val="000F5F44"/>
    <w:rPr>
      <w:rFonts w:ascii="Cambria" w:eastAsia="MS Gothic" w:hAnsi="Cambria" w:cs="Times New Roman"/>
      <w:i/>
      <w:iCs/>
      <w:color w:val="404040"/>
      <w:sz w:val="22"/>
      <w:szCs w:val="22"/>
    </w:rPr>
  </w:style>
  <w:style w:type="character" w:customStyle="1" w:styleId="Heading8Char1">
    <w:name w:val="Heading 8 Char1"/>
    <w:semiHidden/>
    <w:rsid w:val="000F5F44"/>
    <w:rPr>
      <w:rFonts w:ascii="Cambria" w:eastAsia="MS Gothic" w:hAnsi="Cambria" w:cs="Times New Roman"/>
      <w:color w:val="404040"/>
    </w:rPr>
  </w:style>
  <w:style w:type="character" w:customStyle="1" w:styleId="Heading9Char1">
    <w:name w:val="Heading 9 Char1"/>
    <w:semiHidden/>
    <w:rsid w:val="000F5F44"/>
    <w:rPr>
      <w:rFonts w:ascii="Cambria" w:eastAsia="MS Gothic" w:hAnsi="Cambria" w:cs="Times New Roman"/>
      <w:i/>
      <w:iCs/>
      <w:color w:val="404040"/>
    </w:rPr>
  </w:style>
  <w:style w:type="character" w:customStyle="1" w:styleId="cardchar00">
    <w:name w:val="cardchar0"/>
    <w:rsid w:val="000F5F44"/>
  </w:style>
  <w:style w:type="character" w:customStyle="1" w:styleId="UnderlineNon-bold">
    <w:name w:val="Underline Non - bold"/>
    <w:rsid w:val="000F5F44"/>
    <w:rPr>
      <w:rFonts w:ascii="Times New Roman" w:hAnsi="Times New Roman" w:cs="Times New Roman" w:hint="default"/>
      <w:iCs/>
      <w:sz w:val="22"/>
      <w:u w:val="single"/>
    </w:rPr>
  </w:style>
  <w:style w:type="character" w:customStyle="1" w:styleId="Heading5Char2">
    <w:name w:val="Heading 5 Char2"/>
    <w:aliases w:val="Blocks Char2"/>
    <w:rsid w:val="000F5F44"/>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0F5F44"/>
    <w:pPr>
      <w:pBdr>
        <w:bottom w:val="single" w:sz="6" w:space="1" w:color="auto"/>
      </w:pBdr>
      <w:jc w:val="center"/>
    </w:pPr>
    <w:rPr>
      <w:vanish/>
      <w:szCs w:val="16"/>
    </w:rPr>
  </w:style>
  <w:style w:type="character" w:customStyle="1" w:styleId="z-TopofFormChar">
    <w:name w:val="z-Top of Form Char"/>
    <w:basedOn w:val="DefaultParagraphFont"/>
    <w:link w:val="z-TopofForm"/>
    <w:rsid w:val="000F5F44"/>
    <w:rPr>
      <w:rFonts w:ascii="Calibri" w:hAnsi="Calibri" w:cs="Calibri"/>
      <w:vanish/>
      <w:szCs w:val="16"/>
    </w:rPr>
  </w:style>
  <w:style w:type="character" w:customStyle="1" w:styleId="z-TopofFormChar1">
    <w:name w:val="z-Top of Form Char1"/>
    <w:uiPriority w:val="99"/>
    <w:rsid w:val="000F5F4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0F5F44"/>
    <w:pPr>
      <w:pBdr>
        <w:top w:val="single" w:sz="6" w:space="1" w:color="auto"/>
      </w:pBdr>
      <w:jc w:val="center"/>
    </w:pPr>
    <w:rPr>
      <w:vanish/>
      <w:szCs w:val="16"/>
    </w:rPr>
  </w:style>
  <w:style w:type="character" w:customStyle="1" w:styleId="z-BottomofFormChar">
    <w:name w:val="z-Bottom of Form Char"/>
    <w:basedOn w:val="DefaultParagraphFont"/>
    <w:link w:val="z-BottomofForm"/>
    <w:rsid w:val="000F5F44"/>
    <w:rPr>
      <w:rFonts w:ascii="Calibri" w:hAnsi="Calibri" w:cs="Calibri"/>
      <w:vanish/>
      <w:szCs w:val="16"/>
    </w:rPr>
  </w:style>
  <w:style w:type="character" w:customStyle="1" w:styleId="z-BottomofFormChar1">
    <w:name w:val="z-Bottom of Form Char1"/>
    <w:uiPriority w:val="99"/>
    <w:rsid w:val="000F5F44"/>
    <w:rPr>
      <w:rFonts w:ascii="Arial" w:hAnsi="Arial" w:cs="Arial" w:hint="default"/>
      <w:vanish/>
      <w:webHidden w:val="0"/>
      <w:sz w:val="16"/>
      <w:szCs w:val="16"/>
      <w:specVanish w:val="0"/>
    </w:rPr>
  </w:style>
  <w:style w:type="character" w:customStyle="1" w:styleId="Style2CharChar">
    <w:name w:val="Style2 Char Char"/>
    <w:rsid w:val="000F5F44"/>
    <w:rPr>
      <w:u w:val="thick"/>
      <w:lang w:val="en-US" w:eastAsia="en-US" w:bidi="ar-SA"/>
    </w:rPr>
  </w:style>
  <w:style w:type="character" w:customStyle="1" w:styleId="authordate0">
    <w:name w:val="authordate"/>
    <w:rsid w:val="000F5F44"/>
  </w:style>
  <w:style w:type="character" w:customStyle="1" w:styleId="underline0">
    <w:name w:val="%underline"/>
    <w:qFormat/>
    <w:rsid w:val="000F5F44"/>
    <w:rPr>
      <w:rFonts w:ascii="Times New Roman" w:hAnsi="Times New Roman" w:cs="Times New Roman" w:hint="default"/>
      <w:strike w:val="0"/>
      <w:dstrike w:val="0"/>
      <w:sz w:val="16"/>
      <w:u w:val="none"/>
      <w:effect w:val="none"/>
    </w:rPr>
  </w:style>
  <w:style w:type="character" w:customStyle="1" w:styleId="AUNDERLINE0">
    <w:name w:val="AUNDERLINE"/>
    <w:qFormat/>
    <w:rsid w:val="000F5F44"/>
    <w:rPr>
      <w:rFonts w:ascii="Times New Roman" w:hAnsi="Times New Roman" w:cs="Times New Roman" w:hint="default"/>
      <w:sz w:val="20"/>
      <w:u w:val="single"/>
    </w:rPr>
  </w:style>
  <w:style w:type="character" w:customStyle="1" w:styleId="UnderlinedCharChar">
    <w:name w:val="Underlined Char Char"/>
    <w:rsid w:val="000F5F44"/>
    <w:rPr>
      <w:rFonts w:ascii="Garamond" w:hAnsi="Garamond" w:hint="default"/>
      <w:szCs w:val="28"/>
      <w:u w:val="single"/>
      <w:lang w:val="en-US" w:eastAsia="en-US" w:bidi="ar-SA"/>
    </w:rPr>
  </w:style>
  <w:style w:type="character" w:customStyle="1" w:styleId="slug-doi">
    <w:name w:val="slug-doi"/>
    <w:rsid w:val="000F5F44"/>
  </w:style>
  <w:style w:type="character" w:customStyle="1" w:styleId="af">
    <w:name w:val="af"/>
    <w:rsid w:val="000F5F44"/>
  </w:style>
  <w:style w:type="character" w:customStyle="1" w:styleId="ab">
    <w:name w:val="ab"/>
    <w:rsid w:val="000F5F44"/>
  </w:style>
  <w:style w:type="character" w:customStyle="1" w:styleId="em">
    <w:name w:val="em"/>
    <w:rsid w:val="000F5F44"/>
  </w:style>
  <w:style w:type="character" w:customStyle="1" w:styleId="au">
    <w:name w:val="au"/>
    <w:rsid w:val="000F5F44"/>
  </w:style>
  <w:style w:type="character" w:customStyle="1" w:styleId="ti">
    <w:name w:val="ti"/>
    <w:rsid w:val="000F5F44"/>
  </w:style>
  <w:style w:type="character" w:customStyle="1" w:styleId="subheadblue">
    <w:name w:val="subhead_blue"/>
    <w:rsid w:val="000F5F44"/>
  </w:style>
  <w:style w:type="character" w:customStyle="1" w:styleId="affiliation">
    <w:name w:val="affiliation"/>
    <w:rsid w:val="000F5F44"/>
  </w:style>
  <w:style w:type="character" w:customStyle="1" w:styleId="slug-doi-wrapper">
    <w:name w:val="slug-doi-wrapper"/>
    <w:rsid w:val="000F5F44"/>
  </w:style>
  <w:style w:type="character" w:customStyle="1" w:styleId="slug-metadata-noteahead-of-print">
    <w:name w:val="slug-metadata-note ahead-of-print"/>
    <w:rsid w:val="000F5F44"/>
  </w:style>
  <w:style w:type="character" w:customStyle="1" w:styleId="slug-ahead-of-print-date">
    <w:name w:val="slug-ahead-of-print-date"/>
    <w:rsid w:val="000F5F44"/>
  </w:style>
  <w:style w:type="character" w:customStyle="1" w:styleId="medium-bold">
    <w:name w:val="medium-bold"/>
    <w:rsid w:val="000F5F44"/>
  </w:style>
  <w:style w:type="character" w:customStyle="1" w:styleId="updated-short-citation">
    <w:name w:val="updated-short-citation"/>
    <w:rsid w:val="000F5F44"/>
  </w:style>
  <w:style w:type="character" w:customStyle="1" w:styleId="goohl0">
    <w:name w:val="goohl0"/>
    <w:rsid w:val="000F5F44"/>
  </w:style>
  <w:style w:type="character" w:customStyle="1" w:styleId="CharChar6">
    <w:name w:val="Char Char6"/>
    <w:rsid w:val="000F5F4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0F5F44"/>
    <w:rPr>
      <w:b/>
      <w:bCs w:val="0"/>
      <w:sz w:val="24"/>
      <w:szCs w:val="24"/>
      <w:lang w:val="en-US" w:eastAsia="en-US" w:bidi="ar-SA"/>
    </w:rPr>
  </w:style>
  <w:style w:type="character" w:customStyle="1" w:styleId="12TimesNewRoman">
    <w:name w:val="12 Times New Roman"/>
    <w:rsid w:val="000F5F4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F5F4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F5F44"/>
    <w:rPr>
      <w:rFonts w:ascii="Times New Roman" w:hAnsi="Times New Roman" w:cs="Times New Roman" w:hint="default"/>
      <w:strike w:val="0"/>
      <w:dstrike w:val="0"/>
      <w:sz w:val="14"/>
      <w:u w:val="none"/>
      <w:effect w:val="none"/>
    </w:rPr>
  </w:style>
  <w:style w:type="character" w:customStyle="1" w:styleId="F8-UnderlineBold">
    <w:name w:val="F8 - Underline/Bold"/>
    <w:rsid w:val="000F5F44"/>
    <w:rPr>
      <w:rFonts w:ascii="Times New Roman" w:hAnsi="Times New Roman" w:cs="Times New Roman" w:hint="default"/>
      <w:b/>
      <w:bCs w:val="0"/>
      <w:sz w:val="20"/>
      <w:u w:val="single"/>
    </w:rPr>
  </w:style>
  <w:style w:type="character" w:customStyle="1" w:styleId="F7-SmallFont">
    <w:name w:val="F7 - Small Font"/>
    <w:rsid w:val="000F5F44"/>
    <w:rPr>
      <w:rFonts w:ascii="Times New Roman" w:hAnsi="Times New Roman" w:cs="Times New Roman" w:hint="default"/>
      <w:sz w:val="14"/>
    </w:rPr>
  </w:style>
  <w:style w:type="character" w:customStyle="1" w:styleId="Brief-Bold">
    <w:name w:val="Brief - Bold"/>
    <w:rsid w:val="000F5F44"/>
    <w:rPr>
      <w:rFonts w:ascii="Times New Roman" w:hAnsi="Times New Roman" w:cs="Times New Roman" w:hint="default"/>
      <w:b/>
      <w:bCs w:val="0"/>
    </w:rPr>
  </w:style>
  <w:style w:type="character" w:customStyle="1" w:styleId="Card-Underline0">
    <w:name w:val="Card - Underline"/>
    <w:rsid w:val="000F5F44"/>
    <w:rPr>
      <w:rFonts w:ascii="Times New Roman" w:hAnsi="Times New Roman" w:cs="Times New Roman" w:hint="default"/>
      <w:u w:val="single"/>
    </w:rPr>
  </w:style>
  <w:style w:type="character" w:customStyle="1" w:styleId="beriefunderline">
    <w:name w:val="berief = underline"/>
    <w:rsid w:val="000F5F44"/>
    <w:rPr>
      <w:rFonts w:ascii="Times New Roman" w:eastAsia="Times New Roman" w:hAnsi="Times New Roman" w:cs="Times New Roman" w:hint="default"/>
      <w:sz w:val="20"/>
      <w:u w:val="single"/>
    </w:rPr>
  </w:style>
  <w:style w:type="character" w:customStyle="1" w:styleId="BoldText10pt">
    <w:name w:val="Bold Text 10 pt"/>
    <w:rsid w:val="000F5F4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0F5F44"/>
    <w:rPr>
      <w:rFonts w:ascii="Consolas" w:hAnsi="Consolas" w:cs="Consolas"/>
      <w:sz w:val="21"/>
      <w:szCs w:val="21"/>
    </w:rPr>
  </w:style>
  <w:style w:type="character" w:customStyle="1" w:styleId="eoeaheader">
    <w:name w:val="eoea_header"/>
    <w:rsid w:val="000F5F44"/>
  </w:style>
  <w:style w:type="character" w:customStyle="1" w:styleId="SC4208902">
    <w:name w:val="SC.4.208902"/>
    <w:rsid w:val="000F5F44"/>
    <w:rPr>
      <w:rFonts w:ascii="Century" w:hAnsi="Century" w:cs="Century" w:hint="default"/>
      <w:color w:val="000000"/>
      <w:sz w:val="22"/>
      <w:szCs w:val="22"/>
    </w:rPr>
  </w:style>
  <w:style w:type="character" w:customStyle="1" w:styleId="SC4208915">
    <w:name w:val="SC.4.208915"/>
    <w:rsid w:val="000F5F44"/>
    <w:rPr>
      <w:rFonts w:ascii="Century" w:hAnsi="Century" w:cs="Century" w:hint="default"/>
      <w:color w:val="000000"/>
      <w:sz w:val="13"/>
      <w:szCs w:val="13"/>
    </w:rPr>
  </w:style>
  <w:style w:type="character" w:customStyle="1" w:styleId="SC273764">
    <w:name w:val="SC.2.73764"/>
    <w:rsid w:val="000F5F44"/>
    <w:rPr>
      <w:rFonts w:ascii="Century" w:hAnsi="Century" w:cs="Century" w:hint="default"/>
      <w:color w:val="000000"/>
      <w:sz w:val="72"/>
      <w:szCs w:val="72"/>
    </w:rPr>
  </w:style>
  <w:style w:type="character" w:customStyle="1" w:styleId="SC273779">
    <w:name w:val="SC.2.73779"/>
    <w:rsid w:val="000F5F44"/>
    <w:rPr>
      <w:rFonts w:ascii="Century" w:hAnsi="Century" w:cs="Century" w:hint="default"/>
      <w:color w:val="000000"/>
      <w:sz w:val="40"/>
      <w:szCs w:val="40"/>
    </w:rPr>
  </w:style>
  <w:style w:type="character" w:customStyle="1" w:styleId="SC273763">
    <w:name w:val="SC.2.73763"/>
    <w:rsid w:val="000F5F44"/>
    <w:rPr>
      <w:rFonts w:ascii="Century" w:hAnsi="Century" w:cs="Century" w:hint="default"/>
      <w:b/>
      <w:bCs/>
      <w:color w:val="000000"/>
    </w:rPr>
  </w:style>
  <w:style w:type="character" w:customStyle="1" w:styleId="SC4208910">
    <w:name w:val="SC.4.208910"/>
    <w:rsid w:val="000F5F44"/>
    <w:rPr>
      <w:rFonts w:ascii="Century" w:hAnsi="Century" w:cs="Century" w:hint="default"/>
      <w:color w:val="000000"/>
      <w:sz w:val="28"/>
      <w:szCs w:val="28"/>
    </w:rPr>
  </w:style>
  <w:style w:type="character" w:customStyle="1" w:styleId="SC4208911">
    <w:name w:val="SC.4.208911"/>
    <w:rsid w:val="000F5F44"/>
    <w:rPr>
      <w:rFonts w:ascii="Century" w:hAnsi="Century" w:cs="Century" w:hint="default"/>
      <w:color w:val="000000"/>
    </w:rPr>
  </w:style>
  <w:style w:type="character" w:customStyle="1" w:styleId="articlesubtitle">
    <w:name w:val="article_sub_title"/>
    <w:rsid w:val="000F5F44"/>
  </w:style>
  <w:style w:type="character" w:customStyle="1" w:styleId="newsdate2">
    <w:name w:val="news_date2"/>
    <w:rsid w:val="000F5F44"/>
  </w:style>
  <w:style w:type="character" w:customStyle="1" w:styleId="readarticleheader">
    <w:name w:val="readarticleheader"/>
    <w:rsid w:val="000F5F44"/>
  </w:style>
  <w:style w:type="character" w:customStyle="1" w:styleId="UnderlineChar20">
    <w:name w:val="Underline Char2"/>
    <w:rsid w:val="000F5F44"/>
    <w:rPr>
      <w:rFonts w:ascii="Trebuchet MS" w:hAnsi="Trebuchet MS" w:hint="default"/>
      <w:u w:val="thick"/>
      <w:lang w:val="en-US" w:eastAsia="zh-CN" w:bidi="ar-SA"/>
    </w:rPr>
  </w:style>
  <w:style w:type="character" w:customStyle="1" w:styleId="BoldUnderliningChar">
    <w:name w:val="Bold Underlining Char"/>
    <w:rsid w:val="000F5F44"/>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F5F44"/>
    <w:rPr>
      <w:rFonts w:ascii="Arial" w:hAnsi="Arial" w:cs="Arial" w:hint="default"/>
      <w:b w:val="0"/>
      <w:bCs w:val="0"/>
      <w:i w:val="0"/>
      <w:iCs w:val="0"/>
      <w:sz w:val="20"/>
      <w:szCs w:val="20"/>
    </w:rPr>
  </w:style>
  <w:style w:type="character" w:customStyle="1" w:styleId="UnderlinedCardChar">
    <w:name w:val="Underlined Card Char"/>
    <w:rsid w:val="000F5F44"/>
    <w:rPr>
      <w:rFonts w:ascii="Palatino Linotype" w:hAnsi="Palatino Linotype" w:hint="default"/>
      <w:u w:val="single"/>
      <w:lang w:val="en-US" w:eastAsia="en-US" w:bidi="ar-SA"/>
    </w:rPr>
  </w:style>
  <w:style w:type="character" w:customStyle="1" w:styleId="char">
    <w:name w:val="char"/>
    <w:rsid w:val="000F5F44"/>
  </w:style>
  <w:style w:type="character" w:customStyle="1" w:styleId="UnderlineCharCharCharCharCharChar">
    <w:name w:val="Underline Char Char Char Char Char Char"/>
    <w:rsid w:val="000F5F44"/>
    <w:rPr>
      <w:rFonts w:ascii="Arial Narrow" w:hAnsi="Arial Narrow" w:hint="default"/>
      <w:szCs w:val="24"/>
      <w:u w:val="single"/>
      <w:lang w:val="en-US" w:eastAsia="en-US" w:bidi="ar-SA"/>
    </w:rPr>
  </w:style>
  <w:style w:type="character" w:customStyle="1" w:styleId="klink">
    <w:name w:val="klink"/>
    <w:rsid w:val="000F5F44"/>
  </w:style>
  <w:style w:type="character" w:customStyle="1" w:styleId="date10">
    <w:name w:val="date1"/>
    <w:rsid w:val="000F5F44"/>
  </w:style>
  <w:style w:type="character" w:customStyle="1" w:styleId="bolding1">
    <w:name w:val="bolding1"/>
    <w:rsid w:val="000F5F44"/>
    <w:rPr>
      <w:b/>
      <w:bCs/>
    </w:rPr>
  </w:style>
  <w:style w:type="character" w:customStyle="1" w:styleId="bookoptions1">
    <w:name w:val="book_options1"/>
    <w:rsid w:val="000F5F44"/>
    <w:rPr>
      <w:b/>
      <w:bCs/>
      <w:color w:val="333366"/>
    </w:rPr>
  </w:style>
  <w:style w:type="character" w:customStyle="1" w:styleId="descriptionblock">
    <w:name w:val="description block"/>
    <w:rsid w:val="000F5F44"/>
  </w:style>
  <w:style w:type="character" w:customStyle="1" w:styleId="detailsboxblock">
    <w:name w:val="detailsbox block"/>
    <w:rsid w:val="000F5F44"/>
  </w:style>
  <w:style w:type="character" w:customStyle="1" w:styleId="Char3">
    <w:name w:val="Char3"/>
    <w:aliases w:val="Tag Line Char Char1"/>
    <w:rsid w:val="000F5F44"/>
    <w:rPr>
      <w:rFonts w:ascii="Arial" w:hAnsi="Arial" w:cs="Arial" w:hint="default"/>
      <w:bCs/>
      <w:u w:val="thick"/>
      <w:lang w:val="en-US" w:eastAsia="en-US" w:bidi="ar-SA"/>
    </w:rPr>
  </w:style>
  <w:style w:type="character" w:customStyle="1" w:styleId="texto11">
    <w:name w:val="texto11"/>
    <w:rsid w:val="000F5F44"/>
    <w:rPr>
      <w:rFonts w:ascii="Arial" w:hAnsi="Arial" w:cs="Arial" w:hint="default"/>
      <w:b w:val="0"/>
      <w:bCs w:val="0"/>
      <w:i w:val="0"/>
      <w:iCs w:val="0"/>
      <w:caps w:val="0"/>
      <w:color w:val="000000"/>
      <w:sz w:val="26"/>
      <w:szCs w:val="26"/>
    </w:rPr>
  </w:style>
  <w:style w:type="character" w:customStyle="1" w:styleId="CardTagChar">
    <w:name w:val="Card Tag Char"/>
    <w:rsid w:val="000F5F44"/>
    <w:rPr>
      <w:rFonts w:ascii="Arial Narrow" w:hAnsi="Arial Narrow" w:hint="default"/>
      <w:b/>
      <w:bCs w:val="0"/>
      <w:sz w:val="24"/>
      <w:szCs w:val="24"/>
      <w:lang w:val="en-US" w:eastAsia="en-US" w:bidi="ar-SA"/>
    </w:rPr>
  </w:style>
  <w:style w:type="character" w:customStyle="1" w:styleId="CardtextChar4">
    <w:name w:val="Card text Char"/>
    <w:rsid w:val="000F5F44"/>
    <w:rPr>
      <w:rFonts w:ascii="Arial Narrow" w:hAnsi="Arial Narrow" w:hint="default"/>
      <w:sz w:val="22"/>
      <w:szCs w:val="24"/>
      <w:u w:val="single"/>
      <w:lang w:val="en-US" w:eastAsia="en-US" w:bidi="ar-SA"/>
    </w:rPr>
  </w:style>
  <w:style w:type="character" w:customStyle="1" w:styleId="DebateCiteCharCharChar">
    <w:name w:val="Debate Cite Char Char Char"/>
    <w:rsid w:val="000F5F44"/>
    <w:rPr>
      <w:b/>
      <w:bCs w:val="0"/>
      <w:sz w:val="32"/>
      <w:szCs w:val="32"/>
      <w:lang w:val="en-US" w:eastAsia="en-US" w:bidi="ar-SA"/>
    </w:rPr>
  </w:style>
  <w:style w:type="paragraph" w:styleId="BodyTextFirstIndent">
    <w:name w:val="Body Text First Indent"/>
    <w:basedOn w:val="BodyText"/>
    <w:link w:val="BodyTextFirstIndentChar"/>
    <w:unhideWhenUsed/>
    <w:rsid w:val="000F5F44"/>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0F5F44"/>
    <w:rPr>
      <w:rFonts w:ascii="Calibri" w:hAnsi="Calibri" w:cs="Calibri"/>
    </w:rPr>
  </w:style>
  <w:style w:type="character" w:customStyle="1" w:styleId="TagChar3">
    <w:name w:val="Tag Char3"/>
    <w:rsid w:val="000F5F44"/>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0F5F44"/>
    <w:rPr>
      <w:color w:val="333333"/>
      <w:sz w:val="22"/>
      <w:szCs w:val="22"/>
      <w:lang w:val="en-US" w:eastAsia="en-US" w:bidi="ar-SA"/>
    </w:rPr>
  </w:style>
  <w:style w:type="character" w:customStyle="1" w:styleId="Style10ptBold">
    <w:name w:val="Style 10 pt Bold"/>
    <w:rsid w:val="000F5F44"/>
    <w:rPr>
      <w:b/>
      <w:bCs/>
      <w:sz w:val="20"/>
    </w:rPr>
  </w:style>
  <w:style w:type="paragraph" w:styleId="Date">
    <w:name w:val="Date"/>
    <w:aliases w:val="date"/>
    <w:basedOn w:val="Normal"/>
    <w:next w:val="Normal"/>
    <w:link w:val="DateChar"/>
    <w:uiPriority w:val="99"/>
    <w:unhideWhenUsed/>
    <w:qFormat/>
    <w:rsid w:val="000F5F44"/>
    <w:rPr>
      <w:rFonts w:ascii="Times New Roman" w:eastAsia="Times New Roman" w:hAnsi="Times New Roman" w:cstheme="minorBidi"/>
    </w:rPr>
  </w:style>
  <w:style w:type="character" w:customStyle="1" w:styleId="DateChar1">
    <w:name w:val="Date Char1"/>
    <w:aliases w:val="date Char1"/>
    <w:basedOn w:val="DefaultParagraphFont"/>
    <w:rsid w:val="000F5F44"/>
    <w:rPr>
      <w:rFonts w:ascii="Calibri" w:hAnsi="Calibri" w:cs="Calibri"/>
    </w:rPr>
  </w:style>
  <w:style w:type="character" w:customStyle="1" w:styleId="BodyTextIndent2Char1">
    <w:name w:val="Body Text Indent 2 Char1"/>
    <w:basedOn w:val="DefaultParagraphFont"/>
    <w:rsid w:val="000F5F44"/>
    <w:rPr>
      <w:rFonts w:ascii="Calibri" w:hAnsi="Calibri"/>
    </w:rPr>
  </w:style>
  <w:style w:type="character" w:customStyle="1" w:styleId="text9">
    <w:name w:val="text9"/>
    <w:rsid w:val="000F5F44"/>
  </w:style>
  <w:style w:type="character" w:customStyle="1" w:styleId="text21">
    <w:name w:val="text21"/>
    <w:rsid w:val="000F5F44"/>
  </w:style>
  <w:style w:type="character" w:customStyle="1" w:styleId="text19">
    <w:name w:val="text19"/>
    <w:rsid w:val="000F5F44"/>
  </w:style>
  <w:style w:type="character" w:customStyle="1" w:styleId="term2">
    <w:name w:val="term2"/>
    <w:rsid w:val="000F5F44"/>
    <w:rPr>
      <w:b/>
      <w:bCs/>
    </w:rPr>
  </w:style>
  <w:style w:type="character" w:customStyle="1" w:styleId="pmterms12">
    <w:name w:val="pmterms12"/>
    <w:rsid w:val="000F5F44"/>
    <w:rPr>
      <w:b/>
      <w:bCs/>
      <w:i w:val="0"/>
      <w:iCs w:val="0"/>
      <w:color w:val="000000"/>
    </w:rPr>
  </w:style>
  <w:style w:type="character" w:customStyle="1" w:styleId="ToReadChar">
    <w:name w:val="To Read Char"/>
    <w:rsid w:val="000F5F44"/>
    <w:rPr>
      <w:rFonts w:ascii="Verdana" w:hAnsi="Verdana" w:hint="default"/>
      <w:b/>
      <w:bCs w:val="0"/>
      <w:szCs w:val="24"/>
      <w:u w:val="single"/>
      <w:lang w:val="en-US" w:eastAsia="en-US" w:bidi="ar-SA"/>
    </w:rPr>
  </w:style>
  <w:style w:type="character" w:customStyle="1" w:styleId="ToReadCharChar">
    <w:name w:val="To Read Char Char"/>
    <w:rsid w:val="000F5F44"/>
    <w:rPr>
      <w:rFonts w:ascii="Verdana" w:hAnsi="Verdana" w:hint="default"/>
      <w:b/>
      <w:bCs w:val="0"/>
      <w:szCs w:val="24"/>
      <w:u w:val="single"/>
      <w:lang w:val="en-US" w:eastAsia="en-US" w:bidi="ar-SA"/>
    </w:rPr>
  </w:style>
  <w:style w:type="character" w:customStyle="1" w:styleId="bio">
    <w:name w:val="bio"/>
    <w:rsid w:val="000F5F44"/>
  </w:style>
  <w:style w:type="character" w:customStyle="1" w:styleId="storytextstyle">
    <w:name w:val="storytextstyle"/>
    <w:rsid w:val="000F5F44"/>
  </w:style>
  <w:style w:type="character" w:customStyle="1" w:styleId="cardunderlinedCharChar">
    <w:name w:val="card underlined Char Char"/>
    <w:rsid w:val="000F5F44"/>
    <w:rPr>
      <w:rFonts w:ascii="Arial" w:hAnsi="Arial" w:cs="Arial" w:hint="default"/>
      <w:sz w:val="22"/>
      <w:szCs w:val="24"/>
      <w:u w:val="single"/>
      <w:lang w:val="en-US" w:eastAsia="en-US" w:bidi="ar-SA"/>
    </w:rPr>
  </w:style>
  <w:style w:type="character" w:customStyle="1" w:styleId="Style2Char1">
    <w:name w:val="Style2 Char1"/>
    <w:rsid w:val="000F5F44"/>
    <w:rPr>
      <w:rFonts w:ascii="Book Antiqua" w:hAnsi="Book Antiqua" w:hint="default"/>
      <w:szCs w:val="24"/>
      <w:u w:val="thick"/>
      <w:lang w:val="en-US" w:eastAsia="en-US" w:bidi="ar-SA"/>
    </w:rPr>
  </w:style>
  <w:style w:type="character" w:customStyle="1" w:styleId="articlehead21">
    <w:name w:val="articlehead21"/>
    <w:rsid w:val="000F5F44"/>
    <w:rPr>
      <w:rFonts w:ascii="Arial" w:hAnsi="Arial" w:cs="Arial" w:hint="default"/>
      <w:b/>
      <w:bCs/>
      <w:color w:val="660000"/>
      <w:sz w:val="20"/>
      <w:szCs w:val="20"/>
    </w:rPr>
  </w:style>
  <w:style w:type="character" w:customStyle="1" w:styleId="TagCiteChar10">
    <w:name w:val="Tag/Cite Char1"/>
    <w:rsid w:val="000F5F44"/>
    <w:rPr>
      <w:b/>
      <w:bCs w:val="0"/>
      <w:lang w:val="en-US" w:eastAsia="en-US" w:bidi="ar-SA"/>
    </w:rPr>
  </w:style>
  <w:style w:type="character" w:customStyle="1" w:styleId="goohl2">
    <w:name w:val="goohl2"/>
    <w:rsid w:val="000F5F44"/>
  </w:style>
  <w:style w:type="character" w:customStyle="1" w:styleId="CardCharChar0">
    <w:name w:val="Card Char Char"/>
    <w:rsid w:val="000F5F44"/>
    <w:rPr>
      <w:lang w:val="en-US" w:eastAsia="en-US" w:bidi="ar-SA"/>
    </w:rPr>
  </w:style>
  <w:style w:type="character" w:customStyle="1" w:styleId="BriefTitle1Char">
    <w:name w:val="Brief Title 1 Char"/>
    <w:rsid w:val="000F5F44"/>
    <w:rPr>
      <w:b/>
      <w:bCs w:val="0"/>
      <w:u w:val="single"/>
      <w:lang w:val="en-US" w:eastAsia="en-US" w:bidi="ar-SA"/>
    </w:rPr>
  </w:style>
  <w:style w:type="character" w:customStyle="1" w:styleId="TagCiteCharChar">
    <w:name w:val="Tag/Cite Char Char"/>
    <w:rsid w:val="000F5F44"/>
    <w:rPr>
      <w:b/>
      <w:bCs w:val="0"/>
      <w:lang w:val="en-US" w:eastAsia="en-US" w:bidi="ar-SA"/>
    </w:rPr>
  </w:style>
  <w:style w:type="character" w:customStyle="1" w:styleId="btx">
    <w:name w:val="btx"/>
    <w:rsid w:val="000F5F44"/>
  </w:style>
  <w:style w:type="character" w:customStyle="1" w:styleId="prodgeneral1">
    <w:name w:val="prodgeneral1"/>
    <w:rsid w:val="000F5F44"/>
    <w:rPr>
      <w:rFonts w:ascii="Verdana" w:hAnsi="Verdana" w:hint="default"/>
      <w:b w:val="0"/>
      <w:bCs w:val="0"/>
      <w:caps w:val="0"/>
      <w:color w:val="000000"/>
      <w:spacing w:val="0"/>
      <w:sz w:val="16"/>
      <w:szCs w:val="16"/>
    </w:rPr>
  </w:style>
  <w:style w:type="character" w:customStyle="1" w:styleId="summary1">
    <w:name w:val="summary1"/>
    <w:rsid w:val="000F5F44"/>
    <w:rPr>
      <w:rFonts w:ascii="Arial" w:hAnsi="Arial" w:cs="Arial" w:hint="default"/>
      <w:sz w:val="18"/>
      <w:szCs w:val="18"/>
    </w:rPr>
  </w:style>
  <w:style w:type="character" w:customStyle="1" w:styleId="text3">
    <w:name w:val="text3"/>
    <w:rsid w:val="000F5F44"/>
  </w:style>
  <w:style w:type="character" w:customStyle="1" w:styleId="cardtextsmallChar">
    <w:name w:val="card text small Char"/>
    <w:rsid w:val="000F5F44"/>
    <w:rPr>
      <w:rFonts w:ascii="Arial Narrow" w:hAnsi="Arial Narrow" w:hint="default"/>
      <w:sz w:val="16"/>
      <w:szCs w:val="24"/>
      <w:lang w:val="en-US" w:eastAsia="en-US" w:bidi="ar-SA"/>
    </w:rPr>
  </w:style>
  <w:style w:type="character" w:customStyle="1" w:styleId="countrytitle1">
    <w:name w:val="countrytitle1"/>
    <w:rsid w:val="000F5F44"/>
    <w:rPr>
      <w:rFonts w:ascii="Verdana" w:hAnsi="Verdana" w:hint="default"/>
      <w:b/>
      <w:bCs/>
      <w:color w:val="293643"/>
      <w:sz w:val="24"/>
      <w:szCs w:val="24"/>
    </w:rPr>
  </w:style>
  <w:style w:type="character" w:customStyle="1" w:styleId="storyheader1">
    <w:name w:val="storyheader1"/>
    <w:rsid w:val="000F5F44"/>
    <w:rPr>
      <w:rFonts w:ascii="Verdana" w:hAnsi="Verdana" w:hint="default"/>
      <w:b/>
      <w:bCs/>
      <w:color w:val="000000"/>
      <w:sz w:val="21"/>
      <w:szCs w:val="21"/>
    </w:rPr>
  </w:style>
  <w:style w:type="character" w:customStyle="1" w:styleId="cardunderlinedChar0">
    <w:name w:val="card underlined Char"/>
    <w:rsid w:val="000F5F44"/>
    <w:rPr>
      <w:rFonts w:ascii="Arial" w:hAnsi="Arial" w:cs="Arial" w:hint="default"/>
      <w:sz w:val="22"/>
      <w:szCs w:val="24"/>
      <w:u w:val="single"/>
      <w:lang w:val="en-US" w:eastAsia="en-US" w:bidi="ar-SA"/>
    </w:rPr>
  </w:style>
  <w:style w:type="character" w:customStyle="1" w:styleId="article1">
    <w:name w:val="article1"/>
    <w:rsid w:val="000F5F44"/>
    <w:rPr>
      <w:rFonts w:ascii="Verdana" w:hAnsi="Verdana" w:hint="default"/>
      <w:color w:val="333333"/>
      <w:sz w:val="16"/>
      <w:szCs w:val="16"/>
    </w:rPr>
  </w:style>
  <w:style w:type="character" w:customStyle="1" w:styleId="story-posted-date1">
    <w:name w:val="story-posted-date1"/>
    <w:rsid w:val="000F5F4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F5F44"/>
    <w:rPr>
      <w:rFonts w:ascii="SimSun" w:eastAsia="SimSun" w:hAnsi="SimSun" w:cs="Arial" w:hint="eastAsia"/>
      <w:b/>
      <w:bCs/>
      <w:iCs/>
      <w:sz w:val="24"/>
      <w:szCs w:val="28"/>
      <w:lang w:val="en-US" w:eastAsia="zh-CN" w:bidi="ar-SA"/>
    </w:rPr>
  </w:style>
  <w:style w:type="character" w:customStyle="1" w:styleId="postbody">
    <w:name w:val="postbody"/>
    <w:rsid w:val="000F5F44"/>
  </w:style>
  <w:style w:type="character" w:customStyle="1" w:styleId="textmedium">
    <w:name w:val="textmedium"/>
    <w:rsid w:val="000F5F44"/>
  </w:style>
  <w:style w:type="character" w:customStyle="1" w:styleId="citation1">
    <w:name w:val="citation1"/>
    <w:rsid w:val="000F5F44"/>
    <w:rPr>
      <w:rFonts w:ascii="Verdana" w:hAnsi="Verdana" w:hint="default"/>
      <w:sz w:val="17"/>
      <w:szCs w:val="17"/>
    </w:rPr>
  </w:style>
  <w:style w:type="character" w:customStyle="1" w:styleId="hithighlite">
    <w:name w:val="hithighlite"/>
    <w:rsid w:val="000F5F44"/>
  </w:style>
  <w:style w:type="character" w:customStyle="1" w:styleId="articlecontent">
    <w:name w:val="articlecontent"/>
    <w:rsid w:val="000F5F44"/>
  </w:style>
  <w:style w:type="character" w:customStyle="1" w:styleId="fource1">
    <w:name w:val="fource1"/>
    <w:rsid w:val="000F5F44"/>
    <w:rPr>
      <w:sz w:val="34"/>
      <w:szCs w:val="34"/>
    </w:rPr>
  </w:style>
  <w:style w:type="character" w:customStyle="1" w:styleId="LanguageStrikeChar">
    <w:name w:val="Language Strike Char"/>
    <w:rsid w:val="000F5F44"/>
    <w:rPr>
      <w:rFonts w:ascii="Arial Narrow" w:hAnsi="Arial Narrow" w:hint="default"/>
      <w:strike/>
      <w:szCs w:val="24"/>
      <w:lang w:val="en-US" w:eastAsia="en-US" w:bidi="ar-SA"/>
    </w:rPr>
  </w:style>
  <w:style w:type="character" w:customStyle="1" w:styleId="normal11">
    <w:name w:val="normal1"/>
    <w:rsid w:val="000F5F44"/>
  </w:style>
  <w:style w:type="character" w:customStyle="1" w:styleId="ds">
    <w:name w:val="ds"/>
    <w:rsid w:val="000F5F44"/>
  </w:style>
  <w:style w:type="character" w:customStyle="1" w:styleId="UnderliningChar1">
    <w:name w:val="Underlining Char1"/>
    <w:rsid w:val="000F5F44"/>
    <w:rPr>
      <w:rFonts w:ascii="Arial Narrow" w:hAnsi="Arial Narrow" w:hint="default"/>
      <w:szCs w:val="24"/>
      <w:u w:val="single"/>
      <w:lang w:val="en-US" w:eastAsia="en-US" w:bidi="ar-SA"/>
    </w:rPr>
  </w:style>
  <w:style w:type="character" w:customStyle="1" w:styleId="UnderliningChar2">
    <w:name w:val="Underlining Char2"/>
    <w:rsid w:val="000F5F44"/>
    <w:rPr>
      <w:rFonts w:ascii="Arial Narrow" w:hAnsi="Arial Narrow" w:hint="default"/>
      <w:szCs w:val="24"/>
      <w:u w:val="single"/>
      <w:lang w:val="en-US" w:eastAsia="en-US" w:bidi="ar-SA"/>
    </w:rPr>
  </w:style>
  <w:style w:type="character" w:customStyle="1" w:styleId="MicroTextChar1">
    <w:name w:val="MicroText Char1"/>
    <w:rsid w:val="000F5F44"/>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F5F44"/>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F5F44"/>
    <w:rPr>
      <w:rFonts w:ascii="Calibri" w:hAnsi="Calibri" w:cs="Calibri"/>
      <w:sz w:val="20"/>
      <w:szCs w:val="20"/>
    </w:rPr>
  </w:style>
  <w:style w:type="character" w:customStyle="1" w:styleId="DefaultPara">
    <w:name w:val="Default Para"/>
    <w:rsid w:val="000F5F44"/>
    <w:rPr>
      <w:sz w:val="20"/>
    </w:rPr>
  </w:style>
  <w:style w:type="character" w:customStyle="1" w:styleId="SYSHYPERTEXT">
    <w:name w:val="SYS_HYPERTEXT"/>
    <w:rsid w:val="000F5F44"/>
    <w:rPr>
      <w:color w:val="0000FF"/>
      <w:u w:val="single"/>
    </w:rPr>
  </w:style>
  <w:style w:type="character" w:customStyle="1" w:styleId="Hyperlink1">
    <w:name w:val="Hyperlink1"/>
    <w:rsid w:val="000F5F4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F5F4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F5F44"/>
    <w:rPr>
      <w:rFonts w:ascii="Arial Narrow" w:hAnsi="Arial Narrow" w:hint="default"/>
      <w:noProof w:val="0"/>
      <w:szCs w:val="24"/>
      <w:u w:val="single"/>
      <w:lang w:val="en-US" w:eastAsia="en-US" w:bidi="ar-SA"/>
    </w:rPr>
  </w:style>
  <w:style w:type="character" w:customStyle="1" w:styleId="BlockHeading1Char">
    <w:name w:val="Block Heading 1 Char"/>
    <w:rsid w:val="000F5F4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F5F44"/>
    <w:rPr>
      <w:b/>
      <w:bCs w:val="0"/>
      <w:sz w:val="24"/>
      <w:szCs w:val="24"/>
      <w:u w:val="single"/>
      <w:lang w:val="en-US" w:eastAsia="en-US" w:bidi="ar-SA"/>
    </w:rPr>
  </w:style>
  <w:style w:type="character" w:customStyle="1" w:styleId="StyleTagTimesNewRomanChar">
    <w:name w:val="Style Tag + Times New Roman Char"/>
    <w:rsid w:val="000F5F4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F5F44"/>
    <w:rPr>
      <w:rFonts w:ascii="Arial Narrow" w:hAnsi="Arial Narrow" w:cs="Arial" w:hint="default"/>
      <w:b/>
      <w:bCs/>
      <w:iCs/>
      <w:sz w:val="24"/>
      <w:szCs w:val="28"/>
      <w:lang w:val="en-US" w:eastAsia="en-US" w:bidi="ar-SA"/>
    </w:rPr>
  </w:style>
  <w:style w:type="character" w:customStyle="1" w:styleId="UnderliningCharChar">
    <w:name w:val="Underlining Char Char"/>
    <w:rsid w:val="000F5F44"/>
    <w:rPr>
      <w:rFonts w:ascii="Arial Narrow" w:hAnsi="Arial Narrow" w:hint="default"/>
      <w:szCs w:val="24"/>
      <w:u w:val="single"/>
      <w:lang w:val="en-US" w:eastAsia="en-US" w:bidi="ar-SA"/>
    </w:rPr>
  </w:style>
  <w:style w:type="character" w:customStyle="1" w:styleId="StyleArialNarrow12ptBold">
    <w:name w:val="Style Arial Narrow 12 pt Bold"/>
    <w:rsid w:val="000F5F44"/>
    <w:rPr>
      <w:rFonts w:ascii="Arial Narrow" w:hAnsi="Arial Narrow" w:hint="default"/>
      <w:b/>
      <w:bCs/>
      <w:sz w:val="24"/>
    </w:rPr>
  </w:style>
  <w:style w:type="character" w:customStyle="1" w:styleId="Style1CharChar">
    <w:name w:val="Style1 Char Char"/>
    <w:rsid w:val="000F5F4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F5F4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F5F44"/>
    <w:rPr>
      <w:u w:val="single"/>
    </w:rPr>
  </w:style>
  <w:style w:type="character" w:customStyle="1" w:styleId="UnderlinedCharChar1">
    <w:name w:val="Underlined Char Char1"/>
    <w:rsid w:val="000F5F4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F5F44"/>
    <w:rPr>
      <w:rFonts w:ascii="Arial" w:hAnsi="Arial" w:cs="Arial" w:hint="default"/>
      <w:b/>
      <w:bCs/>
      <w:iCs/>
      <w:sz w:val="22"/>
      <w:szCs w:val="28"/>
      <w:lang w:val="en-US" w:eastAsia="en-US" w:bidi="ar-SA"/>
    </w:rPr>
  </w:style>
  <w:style w:type="character" w:customStyle="1" w:styleId="doctitle">
    <w:name w:val="doctitle"/>
    <w:rsid w:val="000F5F44"/>
  </w:style>
  <w:style w:type="character" w:customStyle="1" w:styleId="cardtext-underlined0">
    <w:name w:val="card text- underlined"/>
    <w:rsid w:val="000F5F44"/>
    <w:rPr>
      <w:rFonts w:ascii="Garamond" w:hAnsi="Garamond" w:hint="default"/>
      <w:u w:val="single"/>
    </w:rPr>
  </w:style>
  <w:style w:type="character" w:customStyle="1" w:styleId="Citation-AuthorDate">
    <w:name w:val="Citation - Author/Date"/>
    <w:rsid w:val="000F5F44"/>
    <w:rPr>
      <w:b/>
      <w:bCs w:val="0"/>
      <w:smallCaps/>
      <w:sz w:val="24"/>
      <w:u w:val="single"/>
    </w:rPr>
  </w:style>
  <w:style w:type="character" w:customStyle="1" w:styleId="Style8ptChar">
    <w:name w:val="Style 8 pt Char"/>
    <w:rsid w:val="000F5F44"/>
    <w:rPr>
      <w:rFonts w:ascii="Garamond" w:eastAsia="Calibri" w:hAnsi="Garamond" w:hint="default"/>
      <w:sz w:val="16"/>
      <w:szCs w:val="22"/>
    </w:rPr>
  </w:style>
  <w:style w:type="character" w:customStyle="1" w:styleId="message-item">
    <w:name w:val="message-item"/>
    <w:rsid w:val="000F5F44"/>
  </w:style>
  <w:style w:type="character" w:customStyle="1" w:styleId="lightheader">
    <w:name w:val="lightheader"/>
    <w:rsid w:val="000F5F44"/>
  </w:style>
  <w:style w:type="character" w:customStyle="1" w:styleId="A0">
    <w:name w:val="A0"/>
    <w:rsid w:val="000F5F44"/>
    <w:rPr>
      <w:rFonts w:ascii="Trebuchet MS" w:hAnsi="Trebuchet MS" w:cs="Trebuchet MS" w:hint="default"/>
      <w:b/>
      <w:bCs/>
      <w:color w:val="000000"/>
      <w:sz w:val="68"/>
      <w:szCs w:val="68"/>
    </w:rPr>
  </w:style>
  <w:style w:type="character" w:customStyle="1" w:styleId="datestamp">
    <w:name w:val="datestamp"/>
    <w:rsid w:val="000F5F44"/>
  </w:style>
  <w:style w:type="character" w:customStyle="1" w:styleId="i">
    <w:name w:val="i"/>
    <w:rsid w:val="000F5F44"/>
  </w:style>
  <w:style w:type="character" w:customStyle="1" w:styleId="name">
    <w:name w:val="name"/>
    <w:rsid w:val="000F5F44"/>
  </w:style>
  <w:style w:type="character" w:customStyle="1" w:styleId="forenames">
    <w:name w:val="forenames"/>
    <w:rsid w:val="000F5F44"/>
  </w:style>
  <w:style w:type="character" w:customStyle="1" w:styleId="surname">
    <w:name w:val="surname"/>
    <w:rsid w:val="000F5F44"/>
  </w:style>
  <w:style w:type="character" w:customStyle="1" w:styleId="sifr-alternate">
    <w:name w:val="sifr-alternate"/>
    <w:rsid w:val="000F5F44"/>
  </w:style>
  <w:style w:type="character" w:customStyle="1" w:styleId="medium-font">
    <w:name w:val="medium-font"/>
    <w:rsid w:val="000F5F44"/>
  </w:style>
  <w:style w:type="character" w:customStyle="1" w:styleId="title-link-wrapper">
    <w:name w:val="title-link-wrapper"/>
    <w:rsid w:val="000F5F44"/>
  </w:style>
  <w:style w:type="character" w:customStyle="1" w:styleId="A1">
    <w:name w:val="A1"/>
    <w:uiPriority w:val="99"/>
    <w:rsid w:val="000F5F44"/>
    <w:rPr>
      <w:rFonts w:ascii="Myriad Pro Light" w:hAnsi="Myriad Pro Light" w:cs="Myriad Pro Light" w:hint="default"/>
      <w:b/>
      <w:bCs/>
      <w:color w:val="000000"/>
      <w:sz w:val="28"/>
      <w:szCs w:val="28"/>
    </w:rPr>
  </w:style>
  <w:style w:type="character" w:customStyle="1" w:styleId="A7">
    <w:name w:val="A7"/>
    <w:rsid w:val="000F5F44"/>
    <w:rPr>
      <w:rFonts w:ascii="Minion Pro" w:hAnsi="Minion Pro" w:cs="Minion Pro" w:hint="default"/>
      <w:b/>
      <w:bCs/>
      <w:color w:val="000000"/>
      <w:sz w:val="36"/>
      <w:szCs w:val="36"/>
    </w:rPr>
  </w:style>
  <w:style w:type="character" w:customStyle="1" w:styleId="refpreview">
    <w:name w:val="refpreview"/>
    <w:rsid w:val="000F5F44"/>
  </w:style>
  <w:style w:type="character" w:customStyle="1" w:styleId="loose1">
    <w:name w:val="loose1"/>
    <w:rsid w:val="000F5F44"/>
  </w:style>
  <w:style w:type="character" w:customStyle="1" w:styleId="email">
    <w:name w:val="email"/>
    <w:rsid w:val="000F5F44"/>
  </w:style>
  <w:style w:type="character" w:customStyle="1" w:styleId="gsa">
    <w:name w:val="gs_a"/>
    <w:rsid w:val="000F5F44"/>
  </w:style>
  <w:style w:type="character" w:customStyle="1" w:styleId="goohl1">
    <w:name w:val="goohl1"/>
    <w:rsid w:val="000F5F44"/>
  </w:style>
  <w:style w:type="character" w:customStyle="1" w:styleId="mainarttitle">
    <w:name w:val="mainarttitle"/>
    <w:rsid w:val="000F5F44"/>
  </w:style>
  <w:style w:type="character" w:customStyle="1" w:styleId="mainartauthor">
    <w:name w:val="mainartauthor"/>
    <w:rsid w:val="000F5F44"/>
  </w:style>
  <w:style w:type="character" w:customStyle="1" w:styleId="mainartdate">
    <w:name w:val="mainartdate"/>
    <w:rsid w:val="000F5F44"/>
  </w:style>
  <w:style w:type="character" w:customStyle="1" w:styleId="gsggs">
    <w:name w:val="gs_ggs"/>
    <w:rsid w:val="000F5F44"/>
  </w:style>
  <w:style w:type="character" w:customStyle="1" w:styleId="ahead">
    <w:name w:val="a_head"/>
    <w:rsid w:val="000F5F44"/>
  </w:style>
  <w:style w:type="character" w:customStyle="1" w:styleId="articleauthor">
    <w:name w:val="articleauthor"/>
    <w:rsid w:val="000F5F44"/>
  </w:style>
  <w:style w:type="character" w:customStyle="1" w:styleId="footnote">
    <w:name w:val="footnote"/>
    <w:rsid w:val="000F5F44"/>
  </w:style>
  <w:style w:type="character" w:customStyle="1" w:styleId="ssl3">
    <w:name w:val="ss_l3"/>
    <w:rsid w:val="000F5F44"/>
  </w:style>
  <w:style w:type="character" w:customStyle="1" w:styleId="docbody">
    <w:name w:val="docbody"/>
    <w:rsid w:val="000F5F44"/>
  </w:style>
  <w:style w:type="character" w:customStyle="1" w:styleId="superscript">
    <w:name w:val="superscript"/>
    <w:rsid w:val="000F5F44"/>
  </w:style>
  <w:style w:type="character" w:customStyle="1" w:styleId="citeChar0">
    <w:name w:val="cite Char"/>
    <w:locked/>
    <w:rsid w:val="000F5F44"/>
    <w:rPr>
      <w:b/>
      <w:bCs w:val="0"/>
      <w:u w:val="single"/>
    </w:rPr>
  </w:style>
  <w:style w:type="character" w:customStyle="1" w:styleId="StyleUnderlineChar">
    <w:name w:val="Style Underline Char"/>
    <w:locked/>
    <w:rsid w:val="000F5F44"/>
    <w:rPr>
      <w:u w:val="single"/>
    </w:rPr>
  </w:style>
  <w:style w:type="character" w:customStyle="1" w:styleId="CitesCharChar">
    <w:name w:val="Cites Char Char"/>
    <w:locked/>
    <w:rsid w:val="000F5F44"/>
    <w:rPr>
      <w:b/>
      <w:bCs/>
    </w:rPr>
  </w:style>
  <w:style w:type="character" w:customStyle="1" w:styleId="bwxsm">
    <w:name w:val="b w xsm"/>
    <w:rsid w:val="000F5F44"/>
  </w:style>
  <w:style w:type="character" w:customStyle="1" w:styleId="fstd">
    <w:name w:val="f std"/>
    <w:rsid w:val="000F5F44"/>
  </w:style>
  <w:style w:type="character" w:customStyle="1" w:styleId="gl">
    <w:name w:val="gl"/>
    <w:rsid w:val="000F5F44"/>
  </w:style>
  <w:style w:type="character" w:customStyle="1" w:styleId="UNDERLINECharChar">
    <w:name w:val="UNDERLINE Char Char"/>
    <w:rsid w:val="000F5F44"/>
    <w:rPr>
      <w:bCs/>
      <w:kern w:val="28"/>
      <w:szCs w:val="32"/>
      <w:u w:val="single"/>
    </w:rPr>
  </w:style>
  <w:style w:type="character" w:customStyle="1" w:styleId="heading2char2charchar1">
    <w:name w:val="heading2char2charchar1"/>
    <w:rsid w:val="000F5F44"/>
  </w:style>
  <w:style w:type="character" w:customStyle="1" w:styleId="charchar60">
    <w:name w:val="charchar6"/>
    <w:rsid w:val="000F5F44"/>
  </w:style>
  <w:style w:type="character" w:customStyle="1" w:styleId="bio1">
    <w:name w:val="bio1"/>
    <w:rsid w:val="000F5F44"/>
    <w:rPr>
      <w:rFonts w:ascii="Arial" w:hAnsi="Arial" w:cs="Arial" w:hint="default"/>
      <w:i/>
      <w:iCs/>
      <w:color w:val="000000"/>
      <w:sz w:val="20"/>
      <w:szCs w:val="20"/>
    </w:rPr>
  </w:style>
  <w:style w:type="character" w:customStyle="1" w:styleId="BoldChar">
    <w:name w:val="Bold Char"/>
    <w:rsid w:val="000F5F44"/>
    <w:rPr>
      <w:b/>
      <w:bCs w:val="0"/>
      <w:lang w:val="en-US" w:eastAsia="en-US" w:bidi="ar-SA"/>
    </w:rPr>
  </w:style>
  <w:style w:type="character" w:customStyle="1" w:styleId="cardCharCharCharCharCharChar">
    <w:name w:val="card Char Char Char Char Char Char"/>
    <w:rsid w:val="000F5F44"/>
    <w:rPr>
      <w:sz w:val="24"/>
      <w:szCs w:val="24"/>
      <w:lang w:val="en-US" w:eastAsia="en-US" w:bidi="ar-SA"/>
    </w:rPr>
  </w:style>
  <w:style w:type="character" w:customStyle="1" w:styleId="Style24ptBoldUnderlineCenteredCharChar">
    <w:name w:val="Style 24 pt Bold Underline Centered Char Char"/>
    <w:rsid w:val="000F5F44"/>
    <w:rPr>
      <w:b/>
      <w:bCs/>
      <w:sz w:val="48"/>
      <w:szCs w:val="24"/>
      <w:u w:val="single"/>
      <w:lang w:val="en-US" w:eastAsia="en-US" w:bidi="ar-SA"/>
    </w:rPr>
  </w:style>
  <w:style w:type="character" w:customStyle="1" w:styleId="TagCiteCharChar0">
    <w:name w:val="Tag / Cite Char Char"/>
    <w:rsid w:val="000F5F44"/>
    <w:rPr>
      <w:b/>
      <w:bCs w:val="0"/>
      <w:color w:val="000000"/>
      <w:sz w:val="24"/>
      <w:szCs w:val="24"/>
      <w:lang w:val="en-US" w:eastAsia="en-US" w:bidi="ar-SA"/>
    </w:rPr>
  </w:style>
  <w:style w:type="character" w:customStyle="1" w:styleId="drop">
    <w:name w:val="drop"/>
    <w:rsid w:val="000F5F44"/>
  </w:style>
  <w:style w:type="character" w:customStyle="1" w:styleId="articletitle0">
    <w:name w:val="article_title"/>
    <w:rsid w:val="000F5F44"/>
  </w:style>
  <w:style w:type="character" w:customStyle="1" w:styleId="CardTextUnderlinedCharChar">
    <w:name w:val="Card Text Underlined Char Char"/>
    <w:rsid w:val="000F5F44"/>
    <w:rPr>
      <w:rFonts w:ascii="Arial Narrow" w:hAnsi="Arial Narrow" w:hint="default"/>
      <w:szCs w:val="24"/>
      <w:u w:val="single"/>
      <w:lang w:val="en-US" w:eastAsia="en-US" w:bidi="ar-SA"/>
    </w:rPr>
  </w:style>
  <w:style w:type="character" w:customStyle="1" w:styleId="CardTagCharCharChar">
    <w:name w:val="Card Tag Char Char Char"/>
    <w:rsid w:val="000F5F44"/>
    <w:rPr>
      <w:b/>
      <w:bCs w:val="0"/>
      <w:sz w:val="24"/>
      <w:szCs w:val="24"/>
      <w:lang w:val="en-US" w:eastAsia="en-US" w:bidi="ar-SA"/>
    </w:rPr>
  </w:style>
  <w:style w:type="character" w:customStyle="1" w:styleId="mainbody">
    <w:name w:val="mainbody"/>
    <w:rsid w:val="000F5F44"/>
  </w:style>
  <w:style w:type="character" w:customStyle="1" w:styleId="UnderlineStyleChar2">
    <w:name w:val="Underline Style Char2"/>
    <w:rsid w:val="000F5F44"/>
    <w:rPr>
      <w:rFonts w:ascii="Garamond" w:hAnsi="Garamond" w:hint="default"/>
      <w:sz w:val="22"/>
      <w:szCs w:val="24"/>
      <w:u w:val="single"/>
      <w:lang w:val="en-US" w:eastAsia="en-US" w:bidi="ar-SA"/>
    </w:rPr>
  </w:style>
  <w:style w:type="character" w:customStyle="1" w:styleId="Style1Char2">
    <w:name w:val="Style1 Char2"/>
    <w:rsid w:val="000F5F44"/>
    <w:rPr>
      <w:szCs w:val="24"/>
    </w:rPr>
  </w:style>
  <w:style w:type="character" w:customStyle="1" w:styleId="t13">
    <w:name w:val="t13"/>
    <w:rsid w:val="000F5F44"/>
  </w:style>
  <w:style w:type="character" w:customStyle="1" w:styleId="lead">
    <w:name w:val="lead"/>
    <w:rsid w:val="000F5F44"/>
  </w:style>
  <w:style w:type="paragraph" w:customStyle="1" w:styleId="CardDownx1">
    <w:name w:val="CardDown x1"/>
    <w:basedOn w:val="Normal"/>
    <w:link w:val="CardDownx1Char"/>
    <w:qFormat/>
    <w:rsid w:val="000F5F44"/>
  </w:style>
  <w:style w:type="character" w:customStyle="1" w:styleId="CardDownx1Char">
    <w:name w:val="CardDown x1 Char"/>
    <w:link w:val="CardDownx1"/>
    <w:locked/>
    <w:rsid w:val="000F5F44"/>
    <w:rPr>
      <w:rFonts w:ascii="Calibri" w:hAnsi="Calibri" w:cs="Calibri"/>
    </w:rPr>
  </w:style>
  <w:style w:type="character" w:customStyle="1" w:styleId="StyleStyleThickunderlineBold1">
    <w:name w:val="Style Style Thick underline + Bold1"/>
    <w:rsid w:val="000F5F44"/>
    <w:rPr>
      <w:b/>
      <w:bCs w:val="0"/>
      <w:u w:val="thick"/>
    </w:rPr>
  </w:style>
  <w:style w:type="character" w:customStyle="1" w:styleId="timestamp">
    <w:name w:val="timestamp"/>
    <w:rsid w:val="000F5F44"/>
  </w:style>
  <w:style w:type="character" w:customStyle="1" w:styleId="CharChar17">
    <w:name w:val="Char Char17"/>
    <w:locked/>
    <w:rsid w:val="000F5F44"/>
    <w:rPr>
      <w:rFonts w:ascii="Arial" w:hAnsi="Arial" w:cs="Arial" w:hint="default"/>
      <w:b/>
      <w:bCs/>
      <w:sz w:val="26"/>
      <w:szCs w:val="26"/>
    </w:rPr>
  </w:style>
  <w:style w:type="character" w:customStyle="1" w:styleId="address">
    <w:name w:val="address"/>
    <w:rsid w:val="000F5F44"/>
  </w:style>
  <w:style w:type="character" w:customStyle="1" w:styleId="ilspan">
    <w:name w:val="il_span"/>
    <w:rsid w:val="000F5F44"/>
  </w:style>
  <w:style w:type="character" w:customStyle="1" w:styleId="articletitle1">
    <w:name w:val="articletitle1"/>
    <w:rsid w:val="000F5F44"/>
    <w:rPr>
      <w:rFonts w:ascii="Times New Roman" w:hAnsi="Times New Roman" w:cs="Times New Roman" w:hint="default"/>
      <w:b/>
      <w:bCs/>
      <w:sz w:val="36"/>
      <w:szCs w:val="36"/>
    </w:rPr>
  </w:style>
  <w:style w:type="character" w:customStyle="1" w:styleId="leftidx1">
    <w:name w:val="leftidx1"/>
    <w:rsid w:val="000F5F44"/>
    <w:rPr>
      <w:rFonts w:ascii="Verdana" w:hAnsi="Verdana" w:hint="default"/>
      <w:sz w:val="22"/>
      <w:szCs w:val="22"/>
    </w:rPr>
  </w:style>
  <w:style w:type="character" w:customStyle="1" w:styleId="blue1">
    <w:name w:val="blue1"/>
    <w:rsid w:val="000F5F44"/>
    <w:rPr>
      <w:color w:val="0000FF"/>
    </w:rPr>
  </w:style>
  <w:style w:type="character" w:customStyle="1" w:styleId="author-link1">
    <w:name w:val="author-link1"/>
    <w:rsid w:val="000F5F44"/>
    <w:rPr>
      <w:b w:val="0"/>
      <w:bCs w:val="0"/>
    </w:rPr>
  </w:style>
  <w:style w:type="character" w:customStyle="1" w:styleId="black1">
    <w:name w:val="black1"/>
    <w:rsid w:val="000F5F44"/>
    <w:rPr>
      <w:color w:val="000000"/>
    </w:rPr>
  </w:style>
  <w:style w:type="character" w:customStyle="1" w:styleId="StyleunderlinedCharBold">
    <w:name w:val="Style underlined Char + Bold"/>
    <w:rsid w:val="000F5F44"/>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F5F44"/>
    <w:rPr>
      <w:rFonts w:ascii="Calibri" w:eastAsia="Calibri" w:hAnsi="Calibri" w:hint="default"/>
    </w:rPr>
  </w:style>
  <w:style w:type="character" w:customStyle="1" w:styleId="CardUnderline">
    <w:name w:val="Card Underline"/>
    <w:rsid w:val="000F5F44"/>
    <w:rPr>
      <w:rFonts w:ascii="Times New Roman" w:hAnsi="Times New Roman" w:cs="Times New Roman" w:hint="default"/>
      <w:sz w:val="20"/>
      <w:u w:val="single"/>
    </w:rPr>
  </w:style>
  <w:style w:type="character" w:customStyle="1" w:styleId="lingoregion">
    <w:name w:val="lingo_region"/>
    <w:rsid w:val="000F5F44"/>
  </w:style>
  <w:style w:type="character" w:customStyle="1" w:styleId="cite">
    <w:name w:val="%cite"/>
    <w:rsid w:val="000F5F44"/>
    <w:rPr>
      <w:rFonts w:ascii="Times New Roman" w:hAnsi="Times New Roman" w:cs="Times New Roman" w:hint="default"/>
      <w:b/>
      <w:bCs w:val="0"/>
      <w:sz w:val="24"/>
    </w:rPr>
  </w:style>
  <w:style w:type="character" w:customStyle="1" w:styleId="Emphasis20">
    <w:name w:val="%Emphasis2"/>
    <w:rsid w:val="000F5F44"/>
    <w:rPr>
      <w:rFonts w:ascii="Cooper Black" w:hAnsi="Cooper Black" w:hint="default"/>
      <w:iCs/>
      <w:u w:val="single"/>
    </w:rPr>
  </w:style>
  <w:style w:type="character" w:customStyle="1" w:styleId="bodycontentlink">
    <w:name w:val="bodycontentlink"/>
    <w:rsid w:val="000F5F44"/>
  </w:style>
  <w:style w:type="character" w:customStyle="1" w:styleId="AAAcite">
    <w:name w:val="AAAcite"/>
    <w:rsid w:val="000F5F44"/>
    <w:rPr>
      <w:rFonts w:ascii="Times New Roman" w:hAnsi="Times New Roman" w:cs="Times New Roman" w:hint="default"/>
      <w:b/>
      <w:bCs w:val="0"/>
      <w:sz w:val="24"/>
    </w:rPr>
  </w:style>
  <w:style w:type="character" w:customStyle="1" w:styleId="tmplheaderlink">
    <w:name w:val="tmplheaderlink"/>
    <w:rsid w:val="000F5F44"/>
    <w:rPr>
      <w:rFonts w:ascii="Times New Roman" w:hAnsi="Times New Roman" w:cs="Times New Roman" w:hint="default"/>
    </w:rPr>
  </w:style>
  <w:style w:type="character" w:customStyle="1" w:styleId="SubtleEmphasis1">
    <w:name w:val="Subtle Emphasis1"/>
    <w:uiPriority w:val="19"/>
    <w:qFormat/>
    <w:rsid w:val="000F5F44"/>
    <w:rPr>
      <w:i/>
      <w:iCs/>
      <w:color w:val="808080"/>
    </w:rPr>
  </w:style>
  <w:style w:type="table" w:styleId="ColorfulGrid-Accent1">
    <w:name w:val="Colorful Grid Accent 1"/>
    <w:basedOn w:val="TableNormal"/>
    <w:link w:val="ColorfulGrid-Accent1Char"/>
    <w:uiPriority w:val="29"/>
    <w:rsid w:val="000F5F4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F5F44"/>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F5F44"/>
    <w:rPr>
      <w:rFonts w:ascii="Verdana" w:hAnsi="Verdana" w:hint="default"/>
      <w:sz w:val="21"/>
      <w:szCs w:val="21"/>
      <w:u w:val="thick"/>
      <w:lang w:val="en-US" w:eastAsia="en-US" w:bidi="ar-SA"/>
    </w:rPr>
  </w:style>
  <w:style w:type="character" w:customStyle="1" w:styleId="role">
    <w:name w:val="role"/>
    <w:rsid w:val="000F5F44"/>
  </w:style>
  <w:style w:type="character" w:customStyle="1" w:styleId="pagination">
    <w:name w:val="pagination"/>
    <w:rsid w:val="000F5F44"/>
  </w:style>
  <w:style w:type="character" w:customStyle="1" w:styleId="doi">
    <w:name w:val="doi"/>
    <w:rsid w:val="000F5F44"/>
  </w:style>
  <w:style w:type="character" w:customStyle="1" w:styleId="bodycontents">
    <w:name w:val="bodycontents"/>
    <w:rsid w:val="000F5F44"/>
  </w:style>
  <w:style w:type="character" w:customStyle="1" w:styleId="comma">
    <w:name w:val="comma"/>
    <w:rsid w:val="000F5F44"/>
  </w:style>
  <w:style w:type="character" w:customStyle="1" w:styleId="pad5right">
    <w:name w:val="pad5right"/>
    <w:rsid w:val="000F5F44"/>
  </w:style>
  <w:style w:type="character" w:customStyle="1" w:styleId="Style8pt1">
    <w:name w:val="Style 8 pt1"/>
    <w:rsid w:val="000F5F44"/>
    <w:rPr>
      <w:rFonts w:ascii="Georgia" w:hAnsi="Georgia" w:hint="default"/>
      <w:sz w:val="16"/>
    </w:rPr>
  </w:style>
  <w:style w:type="character" w:customStyle="1" w:styleId="readChar">
    <w:name w:val="read Char"/>
    <w:rsid w:val="000F5F44"/>
    <w:rPr>
      <w:szCs w:val="22"/>
      <w:u w:val="single"/>
      <w:lang w:val="en-US" w:eastAsia="en-US" w:bidi="ar-SA"/>
    </w:rPr>
  </w:style>
  <w:style w:type="character" w:customStyle="1" w:styleId="entry-date">
    <w:name w:val="entry-date"/>
    <w:rsid w:val="000F5F44"/>
  </w:style>
  <w:style w:type="character" w:customStyle="1" w:styleId="desc">
    <w:name w:val="desc"/>
    <w:rsid w:val="000F5F44"/>
  </w:style>
  <w:style w:type="character" w:customStyle="1" w:styleId="divider">
    <w:name w:val="divider"/>
    <w:rsid w:val="000F5F44"/>
  </w:style>
  <w:style w:type="character" w:customStyle="1" w:styleId="pubdate">
    <w:name w:val="pubdate"/>
    <w:rsid w:val="000F5F44"/>
  </w:style>
  <w:style w:type="character" w:customStyle="1" w:styleId="blogdate">
    <w:name w:val="blogdate"/>
    <w:rsid w:val="000F5F44"/>
  </w:style>
  <w:style w:type="character" w:customStyle="1" w:styleId="ticker">
    <w:name w:val="ticker"/>
    <w:rsid w:val="000F5F44"/>
  </w:style>
  <w:style w:type="character" w:customStyle="1" w:styleId="posted">
    <w:name w:val="posted"/>
    <w:rsid w:val="000F5F44"/>
  </w:style>
  <w:style w:type="character" w:customStyle="1" w:styleId="time">
    <w:name w:val="time"/>
    <w:rsid w:val="000F5F44"/>
  </w:style>
  <w:style w:type="character" w:customStyle="1" w:styleId="dot">
    <w:name w:val="dot"/>
    <w:rsid w:val="000F5F44"/>
  </w:style>
  <w:style w:type="character" w:customStyle="1" w:styleId="hn-date">
    <w:name w:val="hn-date"/>
    <w:rsid w:val="000F5F44"/>
  </w:style>
  <w:style w:type="character" w:customStyle="1" w:styleId="location">
    <w:name w:val="location"/>
    <w:rsid w:val="000F5F44"/>
  </w:style>
  <w:style w:type="character" w:customStyle="1" w:styleId="arial11">
    <w:name w:val="arial_11"/>
    <w:rsid w:val="000F5F44"/>
  </w:style>
  <w:style w:type="character" w:customStyle="1" w:styleId="dropcap-letter">
    <w:name w:val="dropcap-letter"/>
    <w:rsid w:val="000F5F44"/>
  </w:style>
  <w:style w:type="character" w:customStyle="1" w:styleId="offscreen">
    <w:name w:val="offscreen"/>
    <w:rsid w:val="000F5F44"/>
  </w:style>
  <w:style w:type="character" w:customStyle="1" w:styleId="linked-in">
    <w:name w:val="linked-in"/>
    <w:rsid w:val="000F5F44"/>
  </w:style>
  <w:style w:type="character" w:customStyle="1" w:styleId="in-widget">
    <w:name w:val="in-widget"/>
    <w:rsid w:val="000F5F44"/>
  </w:style>
  <w:style w:type="character" w:customStyle="1" w:styleId="in-right">
    <w:name w:val="in-right"/>
    <w:rsid w:val="000F5F44"/>
  </w:style>
  <w:style w:type="character" w:customStyle="1" w:styleId="tickerwrap">
    <w:name w:val="ticker_wrap"/>
    <w:rsid w:val="000F5F44"/>
  </w:style>
  <w:style w:type="character" w:customStyle="1" w:styleId="divs">
    <w:name w:val="divs"/>
    <w:rsid w:val="000F5F44"/>
  </w:style>
  <w:style w:type="character" w:customStyle="1" w:styleId="in-top">
    <w:name w:val="in-top"/>
    <w:rsid w:val="000F5F44"/>
  </w:style>
  <w:style w:type="character" w:customStyle="1" w:styleId="underlinedCharChar0">
    <w:name w:val="underlined Char Char"/>
    <w:rsid w:val="000F5F44"/>
    <w:rPr>
      <w:u w:val="single"/>
      <w:lang w:val="en-US" w:eastAsia="en-US" w:bidi="ar-SA"/>
    </w:rPr>
  </w:style>
  <w:style w:type="character" w:customStyle="1" w:styleId="dropcap">
    <w:name w:val="dropcap"/>
    <w:rsid w:val="000F5F44"/>
  </w:style>
  <w:style w:type="character" w:customStyle="1" w:styleId="article-date">
    <w:name w:val="article-date"/>
    <w:rsid w:val="000F5F44"/>
  </w:style>
  <w:style w:type="character" w:customStyle="1" w:styleId="bodysubtoc">
    <w:name w:val="bodysubtoc"/>
    <w:rsid w:val="000F5F44"/>
  </w:style>
  <w:style w:type="character" w:customStyle="1" w:styleId="lefttitlesmaller">
    <w:name w:val="lefttitlesmaller"/>
    <w:rsid w:val="000F5F44"/>
  </w:style>
  <w:style w:type="character" w:customStyle="1" w:styleId="mb0">
    <w:name w:val="mb"/>
    <w:rsid w:val="000F5F44"/>
  </w:style>
  <w:style w:type="character" w:customStyle="1" w:styleId="field-content">
    <w:name w:val="field-content"/>
    <w:rsid w:val="000F5F44"/>
  </w:style>
  <w:style w:type="character" w:customStyle="1" w:styleId="submitted">
    <w:name w:val="submitted"/>
    <w:rsid w:val="000F5F44"/>
  </w:style>
  <w:style w:type="character" w:customStyle="1" w:styleId="submitted-date">
    <w:name w:val="submitted-date"/>
    <w:rsid w:val="000F5F44"/>
  </w:style>
  <w:style w:type="character" w:customStyle="1" w:styleId="submitted-time">
    <w:name w:val="submitted-time"/>
    <w:rsid w:val="000F5F44"/>
  </w:style>
  <w:style w:type="character" w:customStyle="1" w:styleId="A2">
    <w:name w:val="A2"/>
    <w:uiPriority w:val="99"/>
    <w:rsid w:val="000F5F44"/>
    <w:rPr>
      <w:rFonts w:ascii="Sabon LT Std" w:hAnsi="Sabon LT Std" w:cs="Sabon LT Std" w:hint="default"/>
      <w:color w:val="000000"/>
      <w:sz w:val="15"/>
      <w:szCs w:val="15"/>
    </w:rPr>
  </w:style>
  <w:style w:type="character" w:customStyle="1" w:styleId="searchword">
    <w:name w:val="searchword"/>
    <w:rsid w:val="000F5F44"/>
  </w:style>
  <w:style w:type="character" w:customStyle="1" w:styleId="meta-prep">
    <w:name w:val="meta-prep"/>
    <w:rsid w:val="000F5F44"/>
  </w:style>
  <w:style w:type="numbering" w:customStyle="1" w:styleId="1ai1">
    <w:name w:val="1 / a / i1"/>
    <w:rsid w:val="000F5F44"/>
    <w:pPr>
      <w:numPr>
        <w:numId w:val="45"/>
      </w:numPr>
    </w:pPr>
  </w:style>
  <w:style w:type="numbering" w:styleId="1ai">
    <w:name w:val="Outline List 1"/>
    <w:basedOn w:val="NoList"/>
    <w:unhideWhenUsed/>
    <w:rsid w:val="000F5F44"/>
    <w:pPr>
      <w:numPr>
        <w:numId w:val="46"/>
      </w:numPr>
    </w:pPr>
  </w:style>
  <w:style w:type="character" w:customStyle="1" w:styleId="DottedUnderline0">
    <w:name w:val="Dotted Underline"/>
    <w:rsid w:val="000F5F44"/>
    <w:rPr>
      <w:rFonts w:ascii="Times New Roman" w:hAnsi="Times New Roman"/>
      <w:sz w:val="20"/>
      <w:u w:val="dottedHeavy"/>
    </w:rPr>
  </w:style>
  <w:style w:type="character" w:customStyle="1" w:styleId="FontStyle310">
    <w:name w:val="Font Style310"/>
    <w:uiPriority w:val="99"/>
    <w:rsid w:val="000F5F44"/>
    <w:rPr>
      <w:rFonts w:ascii="Times New Roman" w:hAnsi="Times New Roman" w:cs="Times New Roman"/>
      <w:b/>
      <w:bCs/>
      <w:i/>
      <w:iCs/>
      <w:spacing w:val="-10"/>
      <w:sz w:val="18"/>
      <w:szCs w:val="18"/>
    </w:rPr>
  </w:style>
  <w:style w:type="character" w:customStyle="1" w:styleId="FontStyle329">
    <w:name w:val="Font Style329"/>
    <w:uiPriority w:val="99"/>
    <w:rsid w:val="000F5F44"/>
    <w:rPr>
      <w:rFonts w:ascii="Times New Roman" w:hAnsi="Times New Roman" w:cs="Times New Roman"/>
      <w:b/>
      <w:bCs/>
      <w:spacing w:val="-10"/>
      <w:sz w:val="18"/>
      <w:szCs w:val="18"/>
    </w:rPr>
  </w:style>
  <w:style w:type="character" w:customStyle="1" w:styleId="FontStyle370">
    <w:name w:val="Font Style370"/>
    <w:uiPriority w:val="99"/>
    <w:rsid w:val="000F5F44"/>
    <w:rPr>
      <w:rFonts w:ascii="Cambria" w:hAnsi="Cambria" w:cs="Cambria"/>
      <w:b/>
      <w:bCs/>
      <w:spacing w:val="-10"/>
      <w:sz w:val="18"/>
      <w:szCs w:val="18"/>
    </w:rPr>
  </w:style>
  <w:style w:type="character" w:customStyle="1" w:styleId="FontStyle302">
    <w:name w:val="Font Style302"/>
    <w:uiPriority w:val="99"/>
    <w:rsid w:val="000F5F44"/>
    <w:rPr>
      <w:rFonts w:ascii="Times New Roman" w:hAnsi="Times New Roman" w:cs="Times New Roman"/>
      <w:b/>
      <w:bCs/>
      <w:sz w:val="22"/>
      <w:szCs w:val="22"/>
    </w:rPr>
  </w:style>
  <w:style w:type="character" w:customStyle="1" w:styleId="FontStyle347">
    <w:name w:val="Font Style347"/>
    <w:uiPriority w:val="99"/>
    <w:rsid w:val="000F5F44"/>
    <w:rPr>
      <w:rFonts w:ascii="Times New Roman" w:hAnsi="Times New Roman" w:cs="Times New Roman"/>
      <w:b/>
      <w:bCs/>
      <w:spacing w:val="-10"/>
      <w:sz w:val="20"/>
      <w:szCs w:val="20"/>
    </w:rPr>
  </w:style>
  <w:style w:type="paragraph" w:customStyle="1" w:styleId="Style27">
    <w:name w:val="Style27"/>
    <w:basedOn w:val="Normal"/>
    <w:uiPriority w:val="99"/>
    <w:qFormat/>
    <w:rsid w:val="000F5F44"/>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F5F44"/>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F5F44"/>
    <w:rPr>
      <w:rFonts w:ascii="Times New Roman" w:hAnsi="Times New Roman" w:cs="Times New Roman"/>
      <w:spacing w:val="-10"/>
      <w:sz w:val="18"/>
      <w:szCs w:val="18"/>
    </w:rPr>
  </w:style>
  <w:style w:type="character" w:customStyle="1" w:styleId="FontStyle312">
    <w:name w:val="Font Style312"/>
    <w:uiPriority w:val="99"/>
    <w:rsid w:val="000F5F44"/>
    <w:rPr>
      <w:rFonts w:ascii="Times New Roman" w:hAnsi="Times New Roman" w:cs="Times New Roman"/>
      <w:b/>
      <w:bCs/>
      <w:spacing w:val="-10"/>
      <w:sz w:val="16"/>
      <w:szCs w:val="16"/>
    </w:rPr>
  </w:style>
  <w:style w:type="character" w:customStyle="1" w:styleId="FontStyle346">
    <w:name w:val="Font Style346"/>
    <w:uiPriority w:val="99"/>
    <w:rsid w:val="000F5F44"/>
    <w:rPr>
      <w:rFonts w:ascii="Times New Roman" w:hAnsi="Times New Roman" w:cs="Times New Roman"/>
      <w:b/>
      <w:bCs/>
      <w:spacing w:val="-10"/>
      <w:sz w:val="18"/>
      <w:szCs w:val="18"/>
    </w:rPr>
  </w:style>
  <w:style w:type="character" w:customStyle="1" w:styleId="FontStyle330">
    <w:name w:val="Font Style330"/>
    <w:uiPriority w:val="99"/>
    <w:rsid w:val="000F5F44"/>
    <w:rPr>
      <w:rFonts w:ascii="Times New Roman" w:hAnsi="Times New Roman" w:cs="Times New Roman"/>
      <w:b/>
      <w:bCs/>
      <w:sz w:val="16"/>
      <w:szCs w:val="16"/>
    </w:rPr>
  </w:style>
  <w:style w:type="character" w:customStyle="1" w:styleId="FontStyle372">
    <w:name w:val="Font Style372"/>
    <w:uiPriority w:val="99"/>
    <w:rsid w:val="000F5F44"/>
    <w:rPr>
      <w:rFonts w:ascii="Times New Roman" w:hAnsi="Times New Roman" w:cs="Times New Roman"/>
      <w:b/>
      <w:bCs/>
      <w:sz w:val="16"/>
      <w:szCs w:val="16"/>
    </w:rPr>
  </w:style>
  <w:style w:type="paragraph" w:customStyle="1" w:styleId="Style59">
    <w:name w:val="Style59"/>
    <w:basedOn w:val="Normal"/>
    <w:uiPriority w:val="99"/>
    <w:qFormat/>
    <w:rsid w:val="000F5F44"/>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F5F44"/>
    <w:rPr>
      <w:rFonts w:ascii="Times New Roman" w:hAnsi="Times New Roman" w:cs="Times New Roman"/>
      <w:b/>
      <w:bCs/>
      <w:i/>
      <w:iCs/>
      <w:sz w:val="16"/>
      <w:szCs w:val="16"/>
    </w:rPr>
  </w:style>
  <w:style w:type="paragraph" w:customStyle="1" w:styleId="Style200">
    <w:name w:val="Style20"/>
    <w:basedOn w:val="Normal"/>
    <w:uiPriority w:val="99"/>
    <w:qFormat/>
    <w:rsid w:val="000F5F44"/>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F5F44"/>
    <w:rPr>
      <w:rFonts w:ascii="Times New Roman" w:hAnsi="Times New Roman" w:cs="Times New Roman"/>
      <w:smallCaps/>
      <w:sz w:val="14"/>
      <w:szCs w:val="14"/>
    </w:rPr>
  </w:style>
  <w:style w:type="paragraph" w:customStyle="1" w:styleId="Style89">
    <w:name w:val="Style89"/>
    <w:basedOn w:val="Normal"/>
    <w:uiPriority w:val="99"/>
    <w:qFormat/>
    <w:rsid w:val="000F5F44"/>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F5F44"/>
    <w:rPr>
      <w:rFonts w:ascii="Times New Roman" w:hAnsi="Times New Roman" w:cs="Times New Roman"/>
      <w:b/>
      <w:bCs/>
      <w:spacing w:val="-10"/>
      <w:sz w:val="22"/>
      <w:szCs w:val="22"/>
    </w:rPr>
  </w:style>
  <w:style w:type="character" w:customStyle="1" w:styleId="FontStyle320">
    <w:name w:val="Font Style320"/>
    <w:uiPriority w:val="99"/>
    <w:rsid w:val="000F5F44"/>
    <w:rPr>
      <w:rFonts w:ascii="Times New Roman" w:hAnsi="Times New Roman" w:cs="Times New Roman"/>
      <w:b/>
      <w:bCs/>
      <w:spacing w:val="-10"/>
      <w:sz w:val="22"/>
      <w:szCs w:val="22"/>
    </w:rPr>
  </w:style>
  <w:style w:type="character" w:customStyle="1" w:styleId="FontStyle352">
    <w:name w:val="Font Style352"/>
    <w:uiPriority w:val="99"/>
    <w:rsid w:val="000F5F44"/>
    <w:rPr>
      <w:rFonts w:ascii="Times New Roman" w:hAnsi="Times New Roman" w:cs="Times New Roman"/>
      <w:b/>
      <w:bCs/>
      <w:sz w:val="16"/>
      <w:szCs w:val="16"/>
    </w:rPr>
  </w:style>
  <w:style w:type="character" w:customStyle="1" w:styleId="FontStyle356">
    <w:name w:val="Font Style356"/>
    <w:uiPriority w:val="99"/>
    <w:rsid w:val="000F5F44"/>
    <w:rPr>
      <w:rFonts w:ascii="Times New Roman" w:hAnsi="Times New Roman" w:cs="Times New Roman"/>
      <w:b/>
      <w:bCs/>
      <w:spacing w:val="-10"/>
      <w:sz w:val="22"/>
      <w:szCs w:val="22"/>
    </w:rPr>
  </w:style>
  <w:style w:type="character" w:customStyle="1" w:styleId="FontStyle298">
    <w:name w:val="Font Style298"/>
    <w:uiPriority w:val="99"/>
    <w:rsid w:val="000F5F44"/>
    <w:rPr>
      <w:rFonts w:ascii="Times New Roman" w:hAnsi="Times New Roman" w:cs="Times New Roman"/>
      <w:sz w:val="18"/>
      <w:szCs w:val="18"/>
    </w:rPr>
  </w:style>
  <w:style w:type="character" w:customStyle="1" w:styleId="FontStyle311">
    <w:name w:val="Font Style311"/>
    <w:uiPriority w:val="99"/>
    <w:rsid w:val="000F5F44"/>
    <w:rPr>
      <w:rFonts w:ascii="Times New Roman" w:hAnsi="Times New Roman" w:cs="Times New Roman"/>
      <w:b/>
      <w:bCs/>
      <w:spacing w:val="-10"/>
      <w:sz w:val="18"/>
      <w:szCs w:val="18"/>
    </w:rPr>
  </w:style>
  <w:style w:type="character" w:customStyle="1" w:styleId="FontStyle332">
    <w:name w:val="Font Style332"/>
    <w:uiPriority w:val="99"/>
    <w:rsid w:val="000F5F44"/>
    <w:rPr>
      <w:rFonts w:ascii="Times New Roman" w:hAnsi="Times New Roman" w:cs="Times New Roman"/>
      <w:b/>
      <w:bCs/>
      <w:i/>
      <w:iCs/>
      <w:spacing w:val="-10"/>
      <w:sz w:val="20"/>
      <w:szCs w:val="20"/>
    </w:rPr>
  </w:style>
  <w:style w:type="character" w:customStyle="1" w:styleId="FontStyle371">
    <w:name w:val="Font Style371"/>
    <w:uiPriority w:val="99"/>
    <w:rsid w:val="000F5F44"/>
    <w:rPr>
      <w:rFonts w:ascii="Times New Roman" w:hAnsi="Times New Roman" w:cs="Times New Roman"/>
      <w:sz w:val="16"/>
      <w:szCs w:val="16"/>
    </w:rPr>
  </w:style>
  <w:style w:type="character" w:customStyle="1" w:styleId="FontStyle350">
    <w:name w:val="Font Style350"/>
    <w:uiPriority w:val="99"/>
    <w:rsid w:val="000F5F44"/>
    <w:rPr>
      <w:rFonts w:ascii="Times New Roman" w:hAnsi="Times New Roman" w:cs="Times New Roman"/>
      <w:b/>
      <w:bCs/>
      <w:i/>
      <w:iCs/>
      <w:sz w:val="20"/>
      <w:szCs w:val="20"/>
    </w:rPr>
  </w:style>
  <w:style w:type="paragraph" w:customStyle="1" w:styleId="Style8">
    <w:name w:val="Style8"/>
    <w:basedOn w:val="Normal"/>
    <w:uiPriority w:val="99"/>
    <w:qFormat/>
    <w:rsid w:val="000F5F44"/>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0F5F44"/>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0F5F44"/>
    <w:pPr>
      <w:widowControl w:val="0"/>
      <w:autoSpaceDE w:val="0"/>
      <w:autoSpaceDN w:val="0"/>
      <w:adjustRightInd w:val="0"/>
    </w:pPr>
    <w:rPr>
      <w:rFonts w:eastAsia="Times New Roman"/>
    </w:rPr>
  </w:style>
  <w:style w:type="character" w:customStyle="1" w:styleId="FontStyle351">
    <w:name w:val="Font Style351"/>
    <w:uiPriority w:val="99"/>
    <w:rsid w:val="000F5F44"/>
    <w:rPr>
      <w:rFonts w:ascii="Times New Roman" w:hAnsi="Times New Roman" w:cs="Times New Roman"/>
      <w:b/>
      <w:bCs/>
      <w:sz w:val="22"/>
      <w:szCs w:val="22"/>
    </w:rPr>
  </w:style>
  <w:style w:type="paragraph" w:customStyle="1" w:styleId="Style10">
    <w:name w:val="Style10"/>
    <w:basedOn w:val="Normal"/>
    <w:link w:val="Style10Char"/>
    <w:qFormat/>
    <w:rsid w:val="000F5F44"/>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0F5F44"/>
    <w:pPr>
      <w:widowControl w:val="0"/>
      <w:autoSpaceDE w:val="0"/>
      <w:autoSpaceDN w:val="0"/>
      <w:adjustRightInd w:val="0"/>
      <w:jc w:val="both"/>
    </w:pPr>
    <w:rPr>
      <w:rFonts w:eastAsia="Times New Roman"/>
    </w:rPr>
  </w:style>
  <w:style w:type="character" w:customStyle="1" w:styleId="FontStyle369">
    <w:name w:val="Font Style369"/>
    <w:uiPriority w:val="99"/>
    <w:rsid w:val="000F5F44"/>
    <w:rPr>
      <w:rFonts w:ascii="Times New Roman" w:hAnsi="Times New Roman" w:cs="Times New Roman"/>
      <w:b/>
      <w:bCs/>
      <w:spacing w:val="-10"/>
      <w:sz w:val="20"/>
      <w:szCs w:val="20"/>
    </w:rPr>
  </w:style>
  <w:style w:type="character" w:customStyle="1" w:styleId="FontStyle357">
    <w:name w:val="Font Style357"/>
    <w:uiPriority w:val="99"/>
    <w:rsid w:val="000F5F44"/>
    <w:rPr>
      <w:rFonts w:ascii="Times New Roman" w:hAnsi="Times New Roman" w:cs="Times New Roman"/>
      <w:b/>
      <w:bCs/>
      <w:spacing w:val="-10"/>
      <w:sz w:val="22"/>
      <w:szCs w:val="22"/>
    </w:rPr>
  </w:style>
  <w:style w:type="paragraph" w:customStyle="1" w:styleId="Style67">
    <w:name w:val="Style67"/>
    <w:basedOn w:val="Normal"/>
    <w:uiPriority w:val="99"/>
    <w:qFormat/>
    <w:rsid w:val="000F5F44"/>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F5F44"/>
    <w:rPr>
      <w:rFonts w:ascii="Times New Roman" w:hAnsi="Times New Roman" w:cs="Times New Roman"/>
      <w:sz w:val="20"/>
      <w:szCs w:val="20"/>
    </w:rPr>
  </w:style>
  <w:style w:type="character" w:customStyle="1" w:styleId="FontStyle374">
    <w:name w:val="Font Style374"/>
    <w:uiPriority w:val="99"/>
    <w:rsid w:val="000F5F44"/>
    <w:rPr>
      <w:rFonts w:ascii="Times New Roman" w:hAnsi="Times New Roman" w:cs="Times New Roman"/>
      <w:b/>
      <w:bCs/>
      <w:spacing w:val="-10"/>
      <w:sz w:val="22"/>
      <w:szCs w:val="22"/>
    </w:rPr>
  </w:style>
  <w:style w:type="paragraph" w:customStyle="1" w:styleId="Style30">
    <w:name w:val="Style30"/>
    <w:basedOn w:val="Normal"/>
    <w:uiPriority w:val="99"/>
    <w:qFormat/>
    <w:rsid w:val="000F5F44"/>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F5F44"/>
    <w:rPr>
      <w:rFonts w:ascii="Times New Roman" w:hAnsi="Times New Roman" w:cs="Times New Roman"/>
      <w:smallCaps/>
      <w:sz w:val="16"/>
      <w:szCs w:val="16"/>
    </w:rPr>
  </w:style>
  <w:style w:type="paragraph" w:customStyle="1" w:styleId="Style93">
    <w:name w:val="Style93"/>
    <w:basedOn w:val="Normal"/>
    <w:uiPriority w:val="99"/>
    <w:qFormat/>
    <w:rsid w:val="000F5F44"/>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F5F44"/>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0F5F44"/>
    <w:rPr>
      <w:sz w:val="10"/>
      <w:szCs w:val="24"/>
      <w:lang w:val="en-US" w:eastAsia="en-US" w:bidi="ar-SA"/>
    </w:rPr>
  </w:style>
  <w:style w:type="character" w:customStyle="1" w:styleId="UnderlineCharCharCharCharCharCharCharChar">
    <w:name w:val="Underline Char Char Char Char Char Char Char Char"/>
    <w:rsid w:val="000F5F44"/>
    <w:rPr>
      <w:szCs w:val="24"/>
      <w:u w:val="single"/>
      <w:lang w:val="en-US" w:eastAsia="en-US" w:bidi="ar-SA"/>
    </w:rPr>
  </w:style>
  <w:style w:type="character" w:customStyle="1" w:styleId="SmalltextCharCharCharChar">
    <w:name w:val="Small text Char Char Char Char"/>
    <w:rsid w:val="000F5F44"/>
    <w:rPr>
      <w:sz w:val="16"/>
      <w:szCs w:val="24"/>
      <w:lang w:val="en-US" w:eastAsia="en-US" w:bidi="ar-SA"/>
    </w:rPr>
  </w:style>
  <w:style w:type="paragraph" w:customStyle="1" w:styleId="boldcitation">
    <w:name w:val="bold citation"/>
    <w:basedOn w:val="Normal"/>
    <w:qFormat/>
    <w:rsid w:val="000F5F44"/>
    <w:rPr>
      <w:rFonts w:eastAsia="Times New Roman"/>
      <w:b/>
      <w:sz w:val="28"/>
      <w:u w:val="thick"/>
    </w:rPr>
  </w:style>
  <w:style w:type="character" w:customStyle="1" w:styleId="SmallTextCharCharCharChar0">
    <w:name w:val="Small Text Char Char Char Char"/>
    <w:link w:val="SmallTextCharCharChar"/>
    <w:rsid w:val="000F5F44"/>
    <w:rPr>
      <w:sz w:val="16"/>
      <w:szCs w:val="24"/>
    </w:rPr>
  </w:style>
  <w:style w:type="paragraph" w:customStyle="1" w:styleId="HotRouteCharCharCharCharChar">
    <w:name w:val="Hot Route! Char Char Char Char Char"/>
    <w:basedOn w:val="Normal"/>
    <w:link w:val="HotRouteCharCharCharCharCharChar"/>
    <w:qFormat/>
    <w:rsid w:val="000F5F44"/>
    <w:pPr>
      <w:ind w:left="144"/>
    </w:pPr>
    <w:rPr>
      <w:rFonts w:eastAsia="Times New Roman"/>
    </w:rPr>
  </w:style>
  <w:style w:type="character" w:customStyle="1" w:styleId="underlinecardChar">
    <w:name w:val="underline card Char"/>
    <w:rsid w:val="000F5F44"/>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F5F44"/>
  </w:style>
  <w:style w:type="character" w:customStyle="1" w:styleId="CardsCharCharChar">
    <w:name w:val="Cards Char Char Char"/>
    <w:rsid w:val="000F5F44"/>
    <w:rPr>
      <w:szCs w:val="24"/>
      <w:lang w:val="en-US" w:eastAsia="en-US" w:bidi="ar-SA"/>
    </w:rPr>
  </w:style>
  <w:style w:type="character" w:customStyle="1" w:styleId="HiddenBlockHeaderChar">
    <w:name w:val="Hidden Block Header Char"/>
    <w:link w:val="HiddenBlockHeader"/>
    <w:rsid w:val="000F5F44"/>
    <w:rPr>
      <w:rFonts w:ascii="Times New Roman" w:eastAsia="Times New Roman" w:hAnsi="Times New Roman" w:cs="Courier New"/>
      <w:b/>
      <w:bCs/>
      <w:sz w:val="28"/>
    </w:rPr>
  </w:style>
  <w:style w:type="paragraph" w:customStyle="1" w:styleId="NothingCharChar">
    <w:name w:val="Nothing Char Char"/>
    <w:link w:val="NothingCharCharChar"/>
    <w:rsid w:val="000F5F44"/>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F5F44"/>
    <w:rPr>
      <w:rFonts w:ascii="Times New Roman" w:eastAsia="MS Mincho" w:hAnsi="Times New Roman" w:cs="Times New Roman"/>
      <w:sz w:val="24"/>
      <w:szCs w:val="24"/>
    </w:rPr>
  </w:style>
  <w:style w:type="character" w:customStyle="1" w:styleId="CardsCharChar">
    <w:name w:val="Cards Char Char"/>
    <w:rsid w:val="000F5F44"/>
    <w:rPr>
      <w:szCs w:val="24"/>
      <w:lang w:val="en-US" w:eastAsia="en-US" w:bidi="ar-SA"/>
    </w:rPr>
  </w:style>
  <w:style w:type="character" w:customStyle="1" w:styleId="CardsCharCharCharChar">
    <w:name w:val="Cards Char Char Char Char"/>
    <w:rsid w:val="000F5F44"/>
    <w:rPr>
      <w:szCs w:val="24"/>
      <w:lang w:val="en-US" w:eastAsia="en-US" w:bidi="ar-SA"/>
    </w:rPr>
  </w:style>
  <w:style w:type="character" w:customStyle="1" w:styleId="BlockHeadingsCharChar">
    <w:name w:val="Block Headings Char Char"/>
    <w:rsid w:val="000F5F44"/>
    <w:rPr>
      <w:b/>
      <w:sz w:val="36"/>
      <w:szCs w:val="24"/>
      <w:u w:val="single"/>
      <w:lang w:val="en-US" w:eastAsia="en-US" w:bidi="ar-SA"/>
    </w:rPr>
  </w:style>
  <w:style w:type="character" w:customStyle="1" w:styleId="NothingChar1">
    <w:name w:val="Nothing Char1"/>
    <w:rsid w:val="000F5F44"/>
    <w:rPr>
      <w:szCs w:val="24"/>
      <w:lang w:val="en-US" w:eastAsia="en-US" w:bidi="ar-SA"/>
    </w:rPr>
  </w:style>
  <w:style w:type="numbering" w:customStyle="1" w:styleId="NoList32">
    <w:name w:val="No List32"/>
    <w:next w:val="NoList"/>
    <w:semiHidden/>
    <w:unhideWhenUsed/>
    <w:rsid w:val="000F5F44"/>
  </w:style>
  <w:style w:type="paragraph" w:customStyle="1" w:styleId="bloctitles">
    <w:name w:val="bloc titles"/>
    <w:basedOn w:val="Heading1"/>
    <w:next w:val="Normal"/>
    <w:link w:val="bloctitlesChar"/>
    <w:autoRedefine/>
    <w:qFormat/>
    <w:rsid w:val="000F5F44"/>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0F5F4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F5F4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0F5F44"/>
    <w:rPr>
      <w:u w:val="single"/>
      <w:lang w:val="en-US" w:eastAsia="en-US" w:bidi="ar-SA"/>
    </w:rPr>
  </w:style>
  <w:style w:type="character" w:customStyle="1" w:styleId="heading3char0">
    <w:name w:val="heading3char"/>
    <w:rsid w:val="000F5F44"/>
  </w:style>
  <w:style w:type="paragraph" w:customStyle="1" w:styleId="TextUnderline0">
    <w:name w:val="Text Underline"/>
    <w:basedOn w:val="Normal"/>
    <w:link w:val="TextUnderlineChar0"/>
    <w:qFormat/>
    <w:rsid w:val="000F5F44"/>
    <w:rPr>
      <w:rFonts w:eastAsia="Times New Roman"/>
      <w:bCs/>
      <w:kern w:val="20"/>
      <w:szCs w:val="32"/>
      <w:u w:val="single"/>
      <w:lang w:val="x-none" w:eastAsia="x-none"/>
    </w:rPr>
  </w:style>
  <w:style w:type="character" w:customStyle="1" w:styleId="TextUnderlineChar0">
    <w:name w:val="Text Underline Char"/>
    <w:link w:val="TextUnderline0"/>
    <w:rsid w:val="000F5F44"/>
    <w:rPr>
      <w:rFonts w:ascii="Calibri" w:eastAsia="Times New Roman" w:hAnsi="Calibri" w:cs="Calibri"/>
      <w:bCs/>
      <w:kern w:val="20"/>
      <w:szCs w:val="32"/>
      <w:u w:val="single"/>
      <w:lang w:val="x-none" w:eastAsia="x-none"/>
    </w:rPr>
  </w:style>
  <w:style w:type="paragraph" w:customStyle="1" w:styleId="Regular">
    <w:name w:val="Regular"/>
    <w:link w:val="RegularChar"/>
    <w:qFormat/>
    <w:rsid w:val="000F5F44"/>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F5F44"/>
    <w:rPr>
      <w:rFonts w:ascii="Garamond" w:eastAsia="Times New Roman" w:hAnsi="Garamond" w:cs="Times New Roman"/>
      <w:bCs/>
      <w:kern w:val="20"/>
      <w:sz w:val="20"/>
      <w:szCs w:val="32"/>
    </w:rPr>
  </w:style>
  <w:style w:type="paragraph" w:customStyle="1" w:styleId="TagLine0">
    <w:name w:val="Tag Line"/>
    <w:basedOn w:val="Normal"/>
    <w:qFormat/>
    <w:rsid w:val="000F5F44"/>
    <w:rPr>
      <w:rFonts w:eastAsia="Times New Roman"/>
      <w:b/>
    </w:rPr>
  </w:style>
  <w:style w:type="character" w:customStyle="1" w:styleId="StyleTimesNewRoman">
    <w:name w:val="Style Times New Roman"/>
    <w:rsid w:val="000F5F44"/>
    <w:rPr>
      <w:rFonts w:ascii="Garamond" w:hAnsi="Garamond"/>
    </w:rPr>
  </w:style>
  <w:style w:type="paragraph" w:customStyle="1" w:styleId="INDENTEDPARAGRAPH">
    <w:name w:val="INDENTED PARAGRAPH"/>
    <w:qFormat/>
    <w:rsid w:val="000F5F44"/>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F5F44"/>
    <w:rPr>
      <w:rFonts w:cs="Arial"/>
      <w:bCs/>
      <w:caps/>
      <w:color w:val="FFFFFF"/>
      <w:sz w:val="2"/>
      <w:szCs w:val="2"/>
      <w:lang w:val="en-US" w:eastAsia="en-US" w:bidi="ar-SA"/>
    </w:rPr>
  </w:style>
  <w:style w:type="paragraph" w:customStyle="1" w:styleId="Numbering">
    <w:name w:val="Numbering"/>
    <w:basedOn w:val="Normal"/>
    <w:next w:val="Normal"/>
    <w:qFormat/>
    <w:rsid w:val="000F5F44"/>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F5F44"/>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0F5F44"/>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0F5F44"/>
    <w:pPr>
      <w:tabs>
        <w:tab w:val="clear" w:pos="360"/>
      </w:tabs>
      <w:ind w:left="720"/>
    </w:pPr>
  </w:style>
  <w:style w:type="paragraph" w:customStyle="1" w:styleId="Lettering">
    <w:name w:val="Lettering"/>
    <w:basedOn w:val="Numbering"/>
    <w:next w:val="Normal"/>
    <w:qFormat/>
    <w:rsid w:val="000F5F44"/>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0F5F44"/>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0F5F44"/>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F5F44"/>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0F5F44"/>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0F5F44"/>
    <w:pPr>
      <w:numPr>
        <w:numId w:val="0"/>
      </w:numPr>
      <w:spacing w:before="0" w:after="120"/>
      <w:jc w:val="left"/>
    </w:pPr>
  </w:style>
  <w:style w:type="paragraph" w:customStyle="1" w:styleId="Clearformatting0">
    <w:name w:val="Clear formatting"/>
    <w:basedOn w:val="Normal"/>
    <w:qFormat/>
    <w:rsid w:val="000F5F44"/>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F5F44"/>
  </w:style>
  <w:style w:type="paragraph" w:customStyle="1" w:styleId="SmallCardText">
    <w:name w:val="Small Card Text"/>
    <w:qFormat/>
    <w:rsid w:val="000F5F44"/>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F5F44"/>
    <w:rPr>
      <w:sz w:val="16"/>
      <w:szCs w:val="16"/>
      <w:lang w:val="en-US" w:eastAsia="en-US" w:bidi="ar-SA"/>
    </w:rPr>
  </w:style>
  <w:style w:type="paragraph" w:customStyle="1" w:styleId="TAGFONT">
    <w:name w:val="TAG FONT"/>
    <w:basedOn w:val="Normal"/>
    <w:autoRedefine/>
    <w:qFormat/>
    <w:rsid w:val="000F5F44"/>
    <w:rPr>
      <w:rFonts w:eastAsia="Times New Roman"/>
    </w:rPr>
  </w:style>
  <w:style w:type="character" w:customStyle="1" w:styleId="mainarttxt">
    <w:name w:val="mainarttxt"/>
    <w:basedOn w:val="DefaultParagraphFont"/>
    <w:rsid w:val="000F5F44"/>
  </w:style>
  <w:style w:type="paragraph" w:customStyle="1" w:styleId="TagChar1CharCharCharChar">
    <w:name w:val="Tag Char1 Char Char Char Char"/>
    <w:basedOn w:val="Normal"/>
    <w:uiPriority w:val="99"/>
    <w:qFormat/>
    <w:rsid w:val="000F5F44"/>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0F5F44"/>
    <w:pPr>
      <w:ind w:left="229" w:right="229"/>
    </w:pPr>
    <w:rPr>
      <w:rFonts w:ascii="Verdana" w:eastAsia="Times New Roman" w:hAnsi="Verdana"/>
      <w:szCs w:val="20"/>
    </w:rPr>
  </w:style>
  <w:style w:type="paragraph" w:styleId="NormalIndent">
    <w:name w:val="Normal Indent"/>
    <w:basedOn w:val="Normal"/>
    <w:rsid w:val="000F5F44"/>
    <w:pPr>
      <w:ind w:left="720"/>
    </w:pPr>
    <w:rPr>
      <w:rFonts w:eastAsia="Times New Roman"/>
      <w:szCs w:val="20"/>
    </w:rPr>
  </w:style>
  <w:style w:type="paragraph" w:styleId="EnvelopeReturn">
    <w:name w:val="envelope return"/>
    <w:basedOn w:val="Normal"/>
    <w:rsid w:val="000F5F44"/>
    <w:rPr>
      <w:rFonts w:eastAsia="Times New Roman"/>
      <w:szCs w:val="20"/>
    </w:rPr>
  </w:style>
  <w:style w:type="paragraph" w:styleId="EnvelopeAddress">
    <w:name w:val="envelope address"/>
    <w:basedOn w:val="Normal"/>
    <w:rsid w:val="000F5F44"/>
    <w:pPr>
      <w:framePr w:w="7920" w:h="1980" w:hRule="exact" w:hSpace="180" w:wrap="auto" w:hAnchor="page" w:xAlign="center" w:yAlign="bottom"/>
      <w:ind w:left="2880"/>
    </w:pPr>
    <w:rPr>
      <w:rFonts w:eastAsia="Times New Roman"/>
      <w:sz w:val="28"/>
    </w:rPr>
  </w:style>
  <w:style w:type="character" w:customStyle="1" w:styleId="Style10pt">
    <w:name w:val="Style 10 pt"/>
    <w:rsid w:val="000F5F44"/>
    <w:rPr>
      <w:sz w:val="20"/>
    </w:rPr>
  </w:style>
  <w:style w:type="character" w:customStyle="1" w:styleId="highlightChar">
    <w:name w:val="highlight Char"/>
    <w:rsid w:val="000F5F44"/>
    <w:rPr>
      <w:sz w:val="24"/>
      <w:szCs w:val="24"/>
      <w:u w:val="single"/>
      <w:lang w:val="en-US" w:eastAsia="en-US" w:bidi="ar-SA"/>
    </w:rPr>
  </w:style>
  <w:style w:type="character" w:customStyle="1" w:styleId="UnderlinedEvChar">
    <w:name w:val="Underlined Ev Char"/>
    <w:link w:val="UnderlinedEv"/>
    <w:rsid w:val="000F5F44"/>
    <w:rPr>
      <w:rFonts w:ascii="Verdana" w:hAnsi="Verdana"/>
      <w:sz w:val="16"/>
      <w:szCs w:val="24"/>
      <w:u w:val="thick"/>
    </w:rPr>
  </w:style>
  <w:style w:type="paragraph" w:customStyle="1" w:styleId="formfldssel">
    <w:name w:val="formfldssel"/>
    <w:basedOn w:val="Normal"/>
    <w:qFormat/>
    <w:rsid w:val="000F5F44"/>
    <w:pPr>
      <w:spacing w:before="100" w:beforeAutospacing="1" w:after="100" w:afterAutospacing="1"/>
    </w:pPr>
    <w:rPr>
      <w:rFonts w:eastAsia="Arial Unicode MS"/>
      <w:color w:val="000000"/>
      <w:szCs w:val="20"/>
    </w:rPr>
  </w:style>
  <w:style w:type="paragraph" w:customStyle="1" w:styleId="hpleftlk">
    <w:name w:val="hpleftlk"/>
    <w:basedOn w:val="Normal"/>
    <w:qFormat/>
    <w:rsid w:val="000F5F4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F5F44"/>
    <w:pPr>
      <w:spacing w:before="100" w:beforeAutospacing="1" w:after="100" w:afterAutospacing="1"/>
    </w:pPr>
    <w:rPr>
      <w:rFonts w:eastAsia="Arial Unicode MS"/>
      <w:b/>
      <w:bCs/>
      <w:szCs w:val="20"/>
    </w:rPr>
  </w:style>
  <w:style w:type="character" w:customStyle="1" w:styleId="pmterms2">
    <w:name w:val="pmterms2"/>
    <w:basedOn w:val="DefaultParagraphFont"/>
    <w:rsid w:val="000F5F44"/>
  </w:style>
  <w:style w:type="character" w:customStyle="1" w:styleId="StyleCardTextUnderline3Char">
    <w:name w:val="Style Card Text + Underline3 Char"/>
    <w:link w:val="StyleCardTextUnderline3"/>
    <w:rsid w:val="000F5F44"/>
    <w:rPr>
      <w:rFonts w:eastAsia="SimSun"/>
      <w:szCs w:val="24"/>
      <w:u w:val="thick"/>
      <w:lang w:eastAsia="zh-CN"/>
    </w:rPr>
  </w:style>
  <w:style w:type="character" w:customStyle="1" w:styleId="BoldandUnderlineChar1Char2CharChar">
    <w:name w:val="Bold and Underline Char1 Char2 Char Char"/>
    <w:rsid w:val="000F5F44"/>
    <w:rPr>
      <w:b/>
      <w:noProof w:val="0"/>
      <w:szCs w:val="24"/>
      <w:u w:val="single"/>
      <w:lang w:val="en-US" w:eastAsia="en-US" w:bidi="ar-SA"/>
    </w:rPr>
  </w:style>
  <w:style w:type="character" w:customStyle="1" w:styleId="UnderlineChar1Char1">
    <w:name w:val="Underline Char1 Char1"/>
    <w:rsid w:val="000F5F44"/>
    <w:rPr>
      <w:noProof w:val="0"/>
      <w:szCs w:val="24"/>
      <w:u w:val="single"/>
      <w:lang w:val="en-US" w:eastAsia="en-US" w:bidi="ar-SA"/>
    </w:rPr>
  </w:style>
  <w:style w:type="paragraph" w:customStyle="1" w:styleId="Underlinestyle1">
    <w:name w:val="Underlinestyle"/>
    <w:basedOn w:val="Normal"/>
    <w:qFormat/>
    <w:rsid w:val="000F5F44"/>
    <w:pPr>
      <w:tabs>
        <w:tab w:val="left" w:pos="720"/>
      </w:tabs>
      <w:ind w:left="720"/>
    </w:pPr>
    <w:rPr>
      <w:rFonts w:eastAsia="Times New Roman"/>
      <w:szCs w:val="20"/>
      <w:u w:val="single"/>
    </w:rPr>
  </w:style>
  <w:style w:type="character" w:customStyle="1" w:styleId="featurecontentgray1">
    <w:name w:val="featurecontentgray1"/>
    <w:rsid w:val="000F5F44"/>
    <w:rPr>
      <w:rFonts w:ascii="Arial" w:hAnsi="Arial" w:cs="Arial" w:hint="default"/>
      <w:color w:val="666666"/>
    </w:rPr>
  </w:style>
  <w:style w:type="character" w:customStyle="1" w:styleId="CardCharCharChar0">
    <w:name w:val="Card Char Char Char"/>
    <w:rsid w:val="000F5F44"/>
    <w:rPr>
      <w:rFonts w:ascii="Book Antiqua" w:hAnsi="Book Antiqua"/>
      <w:szCs w:val="24"/>
      <w:lang w:val="en-US" w:eastAsia="en-US" w:bidi="ar-SA"/>
    </w:rPr>
  </w:style>
  <w:style w:type="character" w:customStyle="1" w:styleId="big1">
    <w:name w:val="big1"/>
    <w:rsid w:val="000F5F44"/>
    <w:rPr>
      <w:sz w:val="28"/>
      <w:szCs w:val="28"/>
    </w:rPr>
  </w:style>
  <w:style w:type="character" w:customStyle="1" w:styleId="prodgeneral">
    <w:name w:val="prodgeneral"/>
    <w:basedOn w:val="DefaultParagraphFont"/>
    <w:rsid w:val="000F5F44"/>
  </w:style>
  <w:style w:type="character" w:customStyle="1" w:styleId="StyleUnderlineChar0">
    <w:name w:val="Style Underline + Char"/>
    <w:rsid w:val="000F5F44"/>
    <w:rPr>
      <w:rFonts w:eastAsia="SimSun" w:cs="Arial"/>
      <w:b/>
      <w:bCs/>
      <w:iCs/>
      <w:caps/>
      <w:sz w:val="24"/>
      <w:szCs w:val="24"/>
      <w:u w:val="single"/>
      <w:lang w:val="en-US" w:eastAsia="en-US" w:bidi="ar-SA"/>
    </w:rPr>
  </w:style>
  <w:style w:type="character" w:customStyle="1" w:styleId="StyleciteChar">
    <w:name w:val="Style cite + Char"/>
    <w:basedOn w:val="citeChar0"/>
    <w:rsid w:val="000F5F44"/>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F5F44"/>
    <w:rPr>
      <w:rFonts w:eastAsia="Times New Roman"/>
      <w:b/>
    </w:rPr>
  </w:style>
  <w:style w:type="paragraph" w:customStyle="1" w:styleId="RepeatHeader">
    <w:name w:val="Repeat Header"/>
    <w:basedOn w:val="HeaderDebate"/>
    <w:qFormat/>
    <w:rsid w:val="000F5F44"/>
    <w:pPr>
      <w:outlineLvl w:val="1"/>
    </w:pPr>
    <w:rPr>
      <w:szCs w:val="48"/>
    </w:rPr>
  </w:style>
  <w:style w:type="character" w:customStyle="1" w:styleId="sectiontitle">
    <w:name w:val="sectiontitle"/>
    <w:basedOn w:val="DefaultParagraphFont"/>
    <w:rsid w:val="000F5F44"/>
  </w:style>
  <w:style w:type="character" w:customStyle="1" w:styleId="sectionsubtitle">
    <w:name w:val="sectionsubtitle"/>
    <w:basedOn w:val="DefaultParagraphFont"/>
    <w:rsid w:val="000F5F44"/>
  </w:style>
  <w:style w:type="character" w:customStyle="1" w:styleId="copyright">
    <w:name w:val="copyright"/>
    <w:basedOn w:val="DefaultParagraphFont"/>
    <w:rsid w:val="000F5F44"/>
  </w:style>
  <w:style w:type="character" w:customStyle="1" w:styleId="EvidenceTag">
    <w:name w:val="Evidence Tag"/>
    <w:rsid w:val="000F5F4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F5F4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F5F4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F5F4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F5F4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F5F44"/>
    <w:rPr>
      <w:rFonts w:eastAsia="Times New Roman"/>
    </w:rPr>
  </w:style>
  <w:style w:type="paragraph" w:customStyle="1" w:styleId="citationunderline">
    <w:name w:val="citation/underline"/>
    <w:autoRedefine/>
    <w:qFormat/>
    <w:rsid w:val="000F5F44"/>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F5F44"/>
  </w:style>
  <w:style w:type="character" w:customStyle="1" w:styleId="inside-head1">
    <w:name w:val="inside-head1"/>
    <w:rsid w:val="000F5F44"/>
    <w:rPr>
      <w:rFonts w:ascii="Arial" w:hAnsi="Arial" w:cs="Arial" w:hint="default"/>
      <w:b/>
      <w:bCs/>
      <w:color w:val="000000"/>
      <w:spacing w:val="-15"/>
      <w:sz w:val="45"/>
      <w:szCs w:val="45"/>
    </w:rPr>
  </w:style>
  <w:style w:type="character" w:customStyle="1" w:styleId="datestamp1">
    <w:name w:val="datestamp1"/>
    <w:rsid w:val="000F5F4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F5F4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F5F44"/>
  </w:style>
  <w:style w:type="paragraph" w:customStyle="1" w:styleId="links1">
    <w:name w:val="links1"/>
    <w:basedOn w:val="Normal"/>
    <w:qFormat/>
    <w:rsid w:val="000F5F44"/>
    <w:pPr>
      <w:spacing w:before="100" w:beforeAutospacing="1" w:after="100" w:afterAutospacing="1"/>
    </w:pPr>
    <w:rPr>
      <w:rFonts w:eastAsia="Times New Roman"/>
      <w:color w:val="FFFFFF"/>
      <w:szCs w:val="16"/>
    </w:rPr>
  </w:style>
  <w:style w:type="paragraph" w:customStyle="1" w:styleId="endtext">
    <w:name w:val="endtext"/>
    <w:basedOn w:val="Normal"/>
    <w:qFormat/>
    <w:rsid w:val="000F5F44"/>
    <w:pPr>
      <w:spacing w:before="100" w:beforeAutospacing="1" w:after="100" w:afterAutospacing="1"/>
      <w:ind w:left="300"/>
    </w:pPr>
    <w:rPr>
      <w:rFonts w:eastAsia="Times New Roman"/>
      <w:szCs w:val="20"/>
    </w:rPr>
  </w:style>
  <w:style w:type="character" w:customStyle="1" w:styleId="storyheading31">
    <w:name w:val="storyheading31"/>
    <w:rsid w:val="000F5F44"/>
    <w:rPr>
      <w:rFonts w:ascii="Verdana" w:hAnsi="Verdana" w:hint="default"/>
      <w:b/>
      <w:bCs/>
      <w:sz w:val="32"/>
      <w:szCs w:val="32"/>
    </w:rPr>
  </w:style>
  <w:style w:type="character" w:customStyle="1" w:styleId="storydeck31">
    <w:name w:val="storydeck31"/>
    <w:rsid w:val="000F5F44"/>
    <w:rPr>
      <w:rFonts w:ascii="Verdana" w:hAnsi="Verdana" w:hint="default"/>
      <w:i w:val="0"/>
      <w:iCs w:val="0"/>
      <w:sz w:val="21"/>
      <w:szCs w:val="21"/>
    </w:rPr>
  </w:style>
  <w:style w:type="character" w:customStyle="1" w:styleId="subtitle10">
    <w:name w:val="subtitle1"/>
    <w:rsid w:val="000F5F44"/>
    <w:rPr>
      <w:rFonts w:ascii="Verdana" w:hAnsi="Verdana" w:hint="default"/>
      <w:b w:val="0"/>
      <w:bCs w:val="0"/>
      <w:vanish w:val="0"/>
      <w:webHidden w:val="0"/>
      <w:color w:val="484848"/>
      <w:sz w:val="14"/>
      <w:szCs w:val="14"/>
      <w:specVanish w:val="0"/>
    </w:rPr>
  </w:style>
  <w:style w:type="paragraph" w:customStyle="1" w:styleId="g">
    <w:name w:val="g"/>
    <w:basedOn w:val="Normal"/>
    <w:qFormat/>
    <w:rsid w:val="000F5F44"/>
    <w:pPr>
      <w:spacing w:before="240" w:after="240"/>
    </w:pPr>
    <w:rPr>
      <w:rFonts w:eastAsia="Times New Roman"/>
    </w:rPr>
  </w:style>
  <w:style w:type="character" w:customStyle="1" w:styleId="clsbiolink">
    <w:name w:val="clsbiolink"/>
    <w:basedOn w:val="DefaultParagraphFont"/>
    <w:rsid w:val="000F5F44"/>
  </w:style>
  <w:style w:type="character" w:customStyle="1" w:styleId="clssmaller">
    <w:name w:val="clssmaller"/>
    <w:basedOn w:val="DefaultParagraphFont"/>
    <w:rsid w:val="000F5F44"/>
  </w:style>
  <w:style w:type="character" w:customStyle="1" w:styleId="sm1">
    <w:name w:val="sm1"/>
    <w:rsid w:val="000F5F44"/>
    <w:rPr>
      <w:rFonts w:ascii="Verdana" w:hAnsi="Verdana" w:hint="default"/>
      <w:i w:val="0"/>
      <w:iCs w:val="0"/>
      <w:smallCaps w:val="0"/>
      <w:color w:val="000000"/>
      <w:sz w:val="17"/>
      <w:szCs w:val="17"/>
    </w:rPr>
  </w:style>
  <w:style w:type="character" w:customStyle="1" w:styleId="noindentChar">
    <w:name w:val="noindent Char"/>
    <w:rsid w:val="000F5F44"/>
    <w:rPr>
      <w:rFonts w:ascii="Arial" w:hAnsi="Arial" w:cs="Arial"/>
      <w:sz w:val="24"/>
      <w:szCs w:val="24"/>
      <w:lang w:val="en-US" w:eastAsia="en-US" w:bidi="ar-SA"/>
    </w:rPr>
  </w:style>
  <w:style w:type="character" w:customStyle="1" w:styleId="SmallChar1">
    <w:name w:val="Small Char1"/>
    <w:rsid w:val="000F5F44"/>
    <w:rPr>
      <w:sz w:val="16"/>
      <w:szCs w:val="24"/>
      <w:lang w:val="en-US" w:eastAsia="en-US" w:bidi="ar-SA"/>
    </w:rPr>
  </w:style>
  <w:style w:type="character" w:customStyle="1" w:styleId="fullcite">
    <w:name w:val="fullcite"/>
    <w:basedOn w:val="DefaultParagraphFont"/>
    <w:rsid w:val="000F5F44"/>
  </w:style>
  <w:style w:type="character" w:customStyle="1" w:styleId="Style9ptThickunderline">
    <w:name w:val="Style 9 pt Thick underline"/>
    <w:rsid w:val="000F5F44"/>
    <w:rPr>
      <w:sz w:val="24"/>
      <w:u w:val="thick"/>
    </w:rPr>
  </w:style>
  <w:style w:type="paragraph" w:customStyle="1" w:styleId="Repeatheader0">
    <w:name w:val="Repeat header"/>
    <w:basedOn w:val="Normal"/>
    <w:autoRedefine/>
    <w:qFormat/>
    <w:rsid w:val="000F5F4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F5F44"/>
    <w:rPr>
      <w:rFonts w:ascii="Times New Roman" w:eastAsia="Times New Roman" w:hAnsi="Times New Roman"/>
      <w:sz w:val="16"/>
    </w:rPr>
  </w:style>
  <w:style w:type="character" w:customStyle="1" w:styleId="CardNotUnderlinedChar">
    <w:name w:val="Card Not Underlined Char"/>
    <w:rsid w:val="000F5F44"/>
    <w:rPr>
      <w:sz w:val="16"/>
      <w:lang w:val="en-US" w:eastAsia="en-US" w:bidi="ar-SA"/>
    </w:rPr>
  </w:style>
  <w:style w:type="paragraph" w:customStyle="1" w:styleId="CardNotUnderlined3">
    <w:name w:val="Card Not Underlined 3"/>
    <w:basedOn w:val="CardNotUnderlined"/>
    <w:qFormat/>
    <w:rsid w:val="000F5F44"/>
    <w:rPr>
      <w:rFonts w:ascii="Times New Roman" w:eastAsia="Times New Roman" w:hAnsi="Times New Roman"/>
      <w:sz w:val="18"/>
    </w:rPr>
  </w:style>
  <w:style w:type="paragraph" w:customStyle="1" w:styleId="CardNotUnderlinedFinal">
    <w:name w:val="Card Not Underlined Final"/>
    <w:basedOn w:val="CardNotUnderlined3"/>
    <w:qFormat/>
    <w:rsid w:val="000F5F44"/>
    <w:rPr>
      <w:sz w:val="20"/>
    </w:rPr>
  </w:style>
  <w:style w:type="character" w:customStyle="1" w:styleId="CardNotUnderlinedChar1">
    <w:name w:val="Card Not Underlined Char1"/>
    <w:rsid w:val="000F5F44"/>
    <w:rPr>
      <w:lang w:val="en-US" w:eastAsia="en-US" w:bidi="ar-SA"/>
    </w:rPr>
  </w:style>
  <w:style w:type="character" w:customStyle="1" w:styleId="cardChar1">
    <w:name w:val="card Char1"/>
    <w:rsid w:val="000F5F44"/>
    <w:rPr>
      <w:szCs w:val="24"/>
      <w:lang w:val="en-US" w:eastAsia="en-US" w:bidi="ar-SA"/>
    </w:rPr>
  </w:style>
  <w:style w:type="character" w:customStyle="1" w:styleId="tagChar30">
    <w:name w:val="tag Char3"/>
    <w:rsid w:val="000F5F44"/>
    <w:rPr>
      <w:b/>
      <w:sz w:val="24"/>
      <w:szCs w:val="24"/>
      <w:lang w:val="en-US" w:eastAsia="en-US" w:bidi="ar-SA"/>
    </w:rPr>
  </w:style>
  <w:style w:type="character" w:customStyle="1" w:styleId="link-mailto">
    <w:name w:val="link-mailto"/>
    <w:basedOn w:val="DefaultParagraphFont"/>
    <w:rsid w:val="000F5F44"/>
  </w:style>
  <w:style w:type="character" w:customStyle="1" w:styleId="StyleUnderlineUnderlineChar">
    <w:name w:val="Style Underline + Underline Char"/>
    <w:rsid w:val="000F5F44"/>
    <w:rPr>
      <w:rFonts w:ascii="Trebuchet MS" w:hAnsi="Trebuchet MS"/>
      <w:szCs w:val="18"/>
      <w:u w:val="single"/>
      <w:lang w:val="en-US" w:eastAsia="en-US" w:bidi="ar-SA"/>
    </w:rPr>
  </w:style>
  <w:style w:type="paragraph" w:customStyle="1" w:styleId="formfld">
    <w:name w:val="formfld"/>
    <w:basedOn w:val="Normal"/>
    <w:qFormat/>
    <w:rsid w:val="000F5F44"/>
    <w:pPr>
      <w:spacing w:before="100" w:beforeAutospacing="1" w:after="100" w:afterAutospacing="1"/>
    </w:pPr>
    <w:rPr>
      <w:rFonts w:eastAsia="Arial Unicode MS"/>
      <w:szCs w:val="20"/>
    </w:rPr>
  </w:style>
  <w:style w:type="paragraph" w:customStyle="1" w:styleId="Number">
    <w:name w:val="Number"/>
    <w:basedOn w:val="Heading2"/>
    <w:uiPriority w:val="99"/>
    <w:qFormat/>
    <w:rsid w:val="000F5F44"/>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F5F44"/>
    <w:pPr>
      <w:widowControl/>
      <w:spacing w:after="160" w:line="259" w:lineRule="auto"/>
      <w:ind w:left="288" w:right="0"/>
    </w:pPr>
    <w:rPr>
      <w:rFonts w:cs="Calibri"/>
      <w:u w:val="thick"/>
    </w:rPr>
  </w:style>
  <w:style w:type="character" w:customStyle="1" w:styleId="UnderlineCardsChar">
    <w:name w:val="Underline Cards Char"/>
    <w:link w:val="UnderlineCards"/>
    <w:rsid w:val="000F5F44"/>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F5F44"/>
    <w:pPr>
      <w:widowControl/>
      <w:spacing w:after="160" w:line="259" w:lineRule="auto"/>
      <w:ind w:left="288" w:right="0"/>
    </w:pPr>
    <w:rPr>
      <w:rFonts w:cs="Calibri"/>
      <w:sz w:val="14"/>
    </w:rPr>
  </w:style>
  <w:style w:type="character" w:customStyle="1" w:styleId="SmallCardsChar">
    <w:name w:val="Small Cards Char"/>
    <w:link w:val="SmallCards"/>
    <w:rsid w:val="000F5F44"/>
    <w:rPr>
      <w:rFonts w:ascii="Times New Roman" w:eastAsia="Times New Roman" w:hAnsi="Times New Roman" w:cs="Calibri"/>
      <w:sz w:val="14"/>
      <w:szCs w:val="24"/>
    </w:rPr>
  </w:style>
  <w:style w:type="paragraph" w:customStyle="1" w:styleId="ReadingCites">
    <w:name w:val="Reading Cites"/>
    <w:basedOn w:val="Normal"/>
    <w:link w:val="ReadingCitesChar"/>
    <w:qFormat/>
    <w:rsid w:val="000F5F44"/>
    <w:rPr>
      <w:rFonts w:eastAsia="Times New Roman"/>
      <w:b/>
      <w:szCs w:val="20"/>
    </w:rPr>
  </w:style>
  <w:style w:type="character" w:customStyle="1" w:styleId="ReadingCitesChar">
    <w:name w:val="Reading Cites Char"/>
    <w:link w:val="ReadingCites"/>
    <w:rsid w:val="000F5F44"/>
    <w:rPr>
      <w:rFonts w:ascii="Calibri" w:eastAsia="Times New Roman" w:hAnsi="Calibri" w:cs="Calibri"/>
      <w:b/>
      <w:szCs w:val="20"/>
    </w:rPr>
  </w:style>
  <w:style w:type="paragraph" w:customStyle="1" w:styleId="ContentsHeading">
    <w:name w:val="Contents Heading"/>
    <w:basedOn w:val="Heading1"/>
    <w:next w:val="Normal"/>
    <w:qFormat/>
    <w:rsid w:val="000F5F4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0F5F44"/>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F5F44"/>
    <w:pPr>
      <w:spacing w:before="100" w:beforeAutospacing="1" w:after="100" w:afterAutospacing="1"/>
    </w:pPr>
    <w:rPr>
      <w:rFonts w:eastAsia="Times New Roman"/>
    </w:rPr>
  </w:style>
  <w:style w:type="character" w:customStyle="1" w:styleId="CharacterStyle8">
    <w:name w:val="Character Style 8"/>
    <w:rsid w:val="000F5F44"/>
    <w:rPr>
      <w:sz w:val="22"/>
      <w:szCs w:val="22"/>
    </w:rPr>
  </w:style>
  <w:style w:type="paragraph" w:customStyle="1" w:styleId="Style110">
    <w:name w:val="Style 11"/>
    <w:qFormat/>
    <w:rsid w:val="000F5F4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F5F4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F5F44"/>
    <w:rPr>
      <w:rFonts w:ascii="Garamond" w:hAnsi="Garamond" w:cs="Garamond"/>
      <w:sz w:val="20"/>
      <w:szCs w:val="20"/>
    </w:rPr>
  </w:style>
  <w:style w:type="paragraph" w:customStyle="1" w:styleId="TagStyle">
    <w:name w:val="Tag Style"/>
    <w:basedOn w:val="CardStyle"/>
    <w:qFormat/>
    <w:rsid w:val="000F5F44"/>
    <w:pPr>
      <w:contextualSpacing w:val="0"/>
    </w:pPr>
    <w:rPr>
      <w:rFonts w:cstheme="minorBidi"/>
      <w:b/>
      <w:sz w:val="24"/>
    </w:rPr>
  </w:style>
  <w:style w:type="character" w:customStyle="1" w:styleId="CardText1CharChar">
    <w:name w:val="Card Text 1 Char Char"/>
    <w:rsid w:val="000F5F44"/>
    <w:rPr>
      <w:rFonts w:ascii="Arial Narrow" w:hAnsi="Arial Narrow"/>
      <w:color w:val="000000"/>
      <w:sz w:val="22"/>
      <w:szCs w:val="22"/>
      <w:u w:val="single"/>
      <w:lang w:val="en-US" w:eastAsia="en-US" w:bidi="ar-SA"/>
    </w:rPr>
  </w:style>
  <w:style w:type="character" w:customStyle="1" w:styleId="CardText1Char1">
    <w:name w:val="Card Text 1 Char1"/>
    <w:rsid w:val="000F5F44"/>
    <w:rPr>
      <w:rFonts w:ascii="Arial Narrow" w:hAnsi="Arial Narrow"/>
      <w:color w:val="000000"/>
      <w:sz w:val="22"/>
      <w:szCs w:val="22"/>
      <w:u w:val="single"/>
      <w:lang w:val="en-US" w:eastAsia="en-US" w:bidi="ar-SA"/>
    </w:rPr>
  </w:style>
  <w:style w:type="character" w:customStyle="1" w:styleId="CharacterStyle2">
    <w:name w:val="Character Style 2"/>
    <w:uiPriority w:val="99"/>
    <w:rsid w:val="000F5F44"/>
    <w:rPr>
      <w:sz w:val="24"/>
      <w:szCs w:val="24"/>
      <w:u w:val="single"/>
    </w:rPr>
  </w:style>
  <w:style w:type="paragraph" w:customStyle="1" w:styleId="Style70">
    <w:name w:val="Style 7"/>
    <w:qFormat/>
    <w:rsid w:val="000F5F44"/>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F5F4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F5F44"/>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F5F44"/>
  </w:style>
  <w:style w:type="paragraph" w:customStyle="1" w:styleId="Header1">
    <w:name w:val="Header1"/>
    <w:basedOn w:val="Heading1"/>
    <w:next w:val="Heading1"/>
    <w:qFormat/>
    <w:rsid w:val="000F5F4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0F5F44"/>
    <w:rPr>
      <w:b/>
      <w:bCs/>
      <w:color w:val="695B54"/>
    </w:rPr>
  </w:style>
  <w:style w:type="paragraph" w:customStyle="1" w:styleId="Heading11">
    <w:name w:val="Heading 11"/>
    <w:basedOn w:val="Normal"/>
    <w:next w:val="Normal"/>
    <w:qFormat/>
    <w:rsid w:val="000F5F44"/>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F5F44"/>
    <w:pPr>
      <w:keepLines w:val="0"/>
      <w:pageBreakBefore w:val="0"/>
      <w:spacing w:before="0"/>
      <w:jc w:val="left"/>
    </w:pPr>
    <w:rPr>
      <w:rFonts w:eastAsia="Times New Roman" w:cs="Arial"/>
      <w:sz w:val="22"/>
      <w:szCs w:val="26"/>
    </w:rPr>
  </w:style>
  <w:style w:type="character" w:customStyle="1" w:styleId="TextHeadingChar">
    <w:name w:val="Text Heading Char"/>
    <w:rsid w:val="000F5F44"/>
    <w:rPr>
      <w:rFonts w:cs="Arial"/>
      <w:b/>
      <w:bCs/>
      <w:sz w:val="22"/>
      <w:szCs w:val="26"/>
      <w:u w:val="single"/>
      <w:lang w:val="en-US" w:eastAsia="en-US" w:bidi="ar-SA"/>
    </w:rPr>
  </w:style>
  <w:style w:type="character" w:customStyle="1" w:styleId="FootnoteCharacters">
    <w:name w:val="Footnote Characters"/>
    <w:rsid w:val="000F5F44"/>
    <w:rPr>
      <w:vertAlign w:val="superscript"/>
    </w:rPr>
  </w:style>
  <w:style w:type="paragraph" w:customStyle="1" w:styleId="StyleHeading1BlockTitleHeading1Char1ALEXHeadingBrief-He2">
    <w:name w:val="Style Heading 1Block TitleHeading 1 Char1ALEXHeadingBrief - He...2"/>
    <w:basedOn w:val="Heading1"/>
    <w:autoRedefine/>
    <w:qFormat/>
    <w:rsid w:val="000F5F4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F5F4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F5F4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0F5F44"/>
    <w:rPr>
      <w:rFonts w:eastAsia="Times New Roman"/>
      <w:smallCaps/>
    </w:rPr>
  </w:style>
  <w:style w:type="paragraph" w:customStyle="1" w:styleId="DebateBody">
    <w:name w:val="Debate Body"/>
    <w:basedOn w:val="Normal"/>
    <w:qFormat/>
    <w:rsid w:val="000F5F44"/>
    <w:rPr>
      <w:rFonts w:ascii="Cambria" w:eastAsia="Cambria" w:hAnsi="Cambria"/>
      <w:b/>
      <w:caps/>
    </w:rPr>
  </w:style>
  <w:style w:type="paragraph" w:customStyle="1" w:styleId="StyleDebateBodyBefore12pt">
    <w:name w:val="Style Debate Body + Before:  12 pt"/>
    <w:basedOn w:val="Normal"/>
    <w:next w:val="Normal"/>
    <w:qFormat/>
    <w:rsid w:val="000F5F44"/>
    <w:pPr>
      <w:spacing w:before="240"/>
    </w:pPr>
    <w:rPr>
      <w:rFonts w:eastAsia="Times New Roman"/>
      <w:bCs/>
      <w:szCs w:val="20"/>
    </w:rPr>
  </w:style>
  <w:style w:type="paragraph" w:customStyle="1" w:styleId="StyleDebateBodyBefore12pt1">
    <w:name w:val="Style Debate Body + Before:  12 pt1"/>
    <w:basedOn w:val="Normal"/>
    <w:qFormat/>
    <w:rsid w:val="000F5F44"/>
    <w:pPr>
      <w:spacing w:before="240"/>
    </w:pPr>
    <w:rPr>
      <w:rFonts w:eastAsia="Times New Roman"/>
      <w:bCs/>
      <w:szCs w:val="20"/>
    </w:rPr>
  </w:style>
  <w:style w:type="character" w:customStyle="1" w:styleId="10ptnotbold">
    <w:name w:val="10ptnotbold"/>
    <w:rsid w:val="000F5F44"/>
    <w:rPr>
      <w:sz w:val="20"/>
    </w:rPr>
  </w:style>
  <w:style w:type="paragraph" w:customStyle="1" w:styleId="PageNumber11">
    <w:name w:val="Page Number11"/>
    <w:basedOn w:val="Normal"/>
    <w:next w:val="Normal"/>
    <w:qFormat/>
    <w:rsid w:val="000F5F4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F5F44"/>
    <w:rPr>
      <w:rFonts w:eastAsia="SimSun" w:cs="Arial"/>
      <w:b/>
      <w:bCs/>
      <w:iCs/>
      <w:sz w:val="24"/>
      <w:szCs w:val="28"/>
      <w:lang w:val="en-US" w:eastAsia="zh-CN" w:bidi="ar-SA"/>
    </w:rPr>
  </w:style>
  <w:style w:type="character" w:customStyle="1" w:styleId="Char31">
    <w:name w:val="Char31"/>
    <w:rsid w:val="000F5F44"/>
    <w:rPr>
      <w:rFonts w:cs="Arial"/>
      <w:bCs/>
      <w:u w:val="thick"/>
      <w:lang w:val="en-US" w:eastAsia="en-US" w:bidi="ar-SA"/>
    </w:rPr>
  </w:style>
  <w:style w:type="paragraph" w:customStyle="1" w:styleId="Header11">
    <w:name w:val="Header11"/>
    <w:rsid w:val="000F5F44"/>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F5F4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F5F4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F5F4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F5F44"/>
    <w:pPr>
      <w:spacing w:before="120"/>
    </w:pPr>
    <w:rPr>
      <w:rFonts w:eastAsia="Times New Roman"/>
    </w:rPr>
  </w:style>
  <w:style w:type="character" w:customStyle="1" w:styleId="underliningChar0">
    <w:name w:val="underlining Char"/>
    <w:rsid w:val="000F5F44"/>
    <w:rPr>
      <w:b/>
      <w:szCs w:val="24"/>
      <w:u w:val="single"/>
      <w:lang w:val="en-US" w:eastAsia="en-US" w:bidi="ar-SA"/>
    </w:rPr>
  </w:style>
  <w:style w:type="character" w:customStyle="1" w:styleId="notreadChar">
    <w:name w:val="not read Char"/>
    <w:rsid w:val="000F5F44"/>
    <w:rPr>
      <w:sz w:val="18"/>
      <w:szCs w:val="24"/>
      <w:lang w:val="en-US" w:eastAsia="en-US" w:bidi="ar-SA"/>
    </w:rPr>
  </w:style>
  <w:style w:type="paragraph" w:customStyle="1" w:styleId="StyleStrong10ptNotBold">
    <w:name w:val="Style Strong + 10 pt Not Bold"/>
    <w:basedOn w:val="Normal"/>
    <w:autoRedefine/>
    <w:qFormat/>
    <w:rsid w:val="000F5F44"/>
    <w:pPr>
      <w:ind w:left="720" w:hanging="360"/>
    </w:pPr>
    <w:rPr>
      <w:rFonts w:eastAsia="Times New Roman"/>
      <w:sz w:val="26"/>
      <w:szCs w:val="26"/>
    </w:rPr>
  </w:style>
  <w:style w:type="paragraph" w:customStyle="1" w:styleId="times">
    <w:name w:val="times"/>
    <w:basedOn w:val="Normal"/>
    <w:qFormat/>
    <w:rsid w:val="000F5F44"/>
    <w:pPr>
      <w:spacing w:before="100" w:beforeAutospacing="1" w:after="100" w:afterAutospacing="1"/>
    </w:pPr>
    <w:rPr>
      <w:rFonts w:eastAsia="Times New Roman"/>
    </w:rPr>
  </w:style>
  <w:style w:type="character" w:customStyle="1" w:styleId="prbodytext1">
    <w:name w:val="pr_bodytext1"/>
    <w:rsid w:val="000F5F44"/>
    <w:rPr>
      <w:rFonts w:ascii="Arial" w:hAnsi="Arial" w:cs="Arial" w:hint="default"/>
      <w:sz w:val="20"/>
      <w:szCs w:val="20"/>
    </w:rPr>
  </w:style>
  <w:style w:type="character" w:customStyle="1" w:styleId="smallCharChar">
    <w:name w:val="small Char Char"/>
    <w:rsid w:val="000F5F44"/>
    <w:rPr>
      <w:rFonts w:ascii="Times New Roman" w:eastAsia="Times New Roman" w:hAnsi="Times New Roman" w:cs="Times New Roman"/>
      <w:sz w:val="12"/>
      <w:szCs w:val="16"/>
    </w:rPr>
  </w:style>
  <w:style w:type="character" w:customStyle="1" w:styleId="Undlerine">
    <w:name w:val="Undlerine"/>
    <w:qFormat/>
    <w:rsid w:val="000F5F44"/>
    <w:rPr>
      <w:rFonts w:ascii="Times New Roman" w:hAnsi="Times New Roman"/>
      <w:w w:val="110"/>
      <w:sz w:val="20"/>
      <w:szCs w:val="20"/>
      <w:u w:val="single"/>
      <w:bdr w:val="none" w:sz="0" w:space="0" w:color="auto"/>
      <w:lang w:bidi="he-IL"/>
    </w:rPr>
  </w:style>
  <w:style w:type="character" w:customStyle="1" w:styleId="Aunderline1">
    <w:name w:val="Aunderline"/>
    <w:qFormat/>
    <w:rsid w:val="000F5F44"/>
    <w:rPr>
      <w:rFonts w:ascii="Times New Roman" w:hAnsi="Times New Roman"/>
      <w:sz w:val="20"/>
      <w:u w:val="single"/>
    </w:rPr>
  </w:style>
  <w:style w:type="paragraph" w:customStyle="1" w:styleId="NormalUnderline0">
    <w:name w:val="Normal + Underline"/>
    <w:basedOn w:val="Normal"/>
    <w:link w:val="NormalUnderlineChar0"/>
    <w:qFormat/>
    <w:rsid w:val="000F5F44"/>
    <w:pPr>
      <w:ind w:left="720"/>
    </w:pPr>
    <w:rPr>
      <w:rFonts w:eastAsia="Times New Roman"/>
      <w:b/>
      <w:u w:val="single"/>
      <w:lang w:val="x-none" w:eastAsia="x-none"/>
    </w:rPr>
  </w:style>
  <w:style w:type="character" w:customStyle="1" w:styleId="NormalUnderlineChar0">
    <w:name w:val="Normal + Underline Char"/>
    <w:link w:val="NormalUnderline0"/>
    <w:rsid w:val="000F5F44"/>
    <w:rPr>
      <w:rFonts w:ascii="Calibri" w:eastAsia="Times New Roman" w:hAnsi="Calibri" w:cs="Calibri"/>
      <w:b/>
      <w:u w:val="single"/>
      <w:lang w:val="x-none" w:eastAsia="x-none"/>
    </w:rPr>
  </w:style>
  <w:style w:type="character" w:customStyle="1" w:styleId="tim">
    <w:name w:val="tim"/>
    <w:qFormat/>
    <w:rsid w:val="000F5F44"/>
    <w:rPr>
      <w:rFonts w:ascii="Times New Roman" w:hAnsi="Times New Roman"/>
      <w:sz w:val="20"/>
      <w:u w:val="single"/>
    </w:rPr>
  </w:style>
  <w:style w:type="character" w:customStyle="1" w:styleId="hl">
    <w:name w:val="hl"/>
    <w:basedOn w:val="DefaultParagraphFont"/>
    <w:rsid w:val="000F5F44"/>
  </w:style>
  <w:style w:type="character" w:customStyle="1" w:styleId="clock1">
    <w:name w:val="clock1"/>
    <w:rsid w:val="000F5F44"/>
    <w:rPr>
      <w:color w:val="B51B1B"/>
    </w:rPr>
  </w:style>
  <w:style w:type="character" w:customStyle="1" w:styleId="smallChar10">
    <w:name w:val="small Char1"/>
    <w:rsid w:val="000F5F44"/>
    <w:rPr>
      <w:sz w:val="12"/>
      <w:szCs w:val="16"/>
      <w:lang w:val="en-US" w:eastAsia="en-US" w:bidi="ar-SA"/>
    </w:rPr>
  </w:style>
  <w:style w:type="character" w:customStyle="1" w:styleId="SmallCardsCharChar">
    <w:name w:val="Small Cards Char Char"/>
    <w:rsid w:val="000F5F44"/>
    <w:rPr>
      <w:sz w:val="14"/>
      <w:szCs w:val="24"/>
      <w:lang w:val="en-US" w:eastAsia="en-US" w:bidi="ar-SA"/>
    </w:rPr>
  </w:style>
  <w:style w:type="paragraph" w:customStyle="1" w:styleId="NormalCards">
    <w:name w:val="Normal Cards"/>
    <w:basedOn w:val="Normal"/>
    <w:qFormat/>
    <w:rsid w:val="000F5F44"/>
    <w:pPr>
      <w:ind w:left="288"/>
    </w:pPr>
    <w:rPr>
      <w:rFonts w:eastAsia="Times New Roman"/>
    </w:rPr>
  </w:style>
  <w:style w:type="character" w:customStyle="1" w:styleId="iniciales">
    <w:name w:val="iniciales"/>
    <w:basedOn w:val="DefaultParagraphFont"/>
    <w:rsid w:val="000F5F44"/>
  </w:style>
  <w:style w:type="character" w:customStyle="1" w:styleId="Style10ptBoldUnderline">
    <w:name w:val="Style 10 pt Bold Underline"/>
    <w:rsid w:val="000F5F44"/>
    <w:rPr>
      <w:b/>
      <w:bCs/>
      <w:sz w:val="20"/>
      <w:u w:val="single"/>
    </w:rPr>
  </w:style>
  <w:style w:type="paragraph" w:customStyle="1" w:styleId="outdent">
    <w:name w:val="outdent"/>
    <w:basedOn w:val="Normal"/>
    <w:qFormat/>
    <w:rsid w:val="000F5F44"/>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F5F44"/>
    <w:pPr>
      <w:spacing w:before="100" w:beforeAutospacing="1" w:after="100" w:afterAutospacing="1"/>
    </w:pPr>
    <w:rPr>
      <w:rFonts w:eastAsia="Times New Roman"/>
    </w:rPr>
  </w:style>
  <w:style w:type="paragraph" w:customStyle="1" w:styleId="separator">
    <w:name w:val="separator"/>
    <w:basedOn w:val="Normal"/>
    <w:rsid w:val="000F5F44"/>
    <w:pPr>
      <w:spacing w:before="100" w:beforeAutospacing="1" w:after="100" w:afterAutospacing="1"/>
    </w:pPr>
    <w:rPr>
      <w:rFonts w:eastAsia="Times New Roman"/>
    </w:rPr>
  </w:style>
  <w:style w:type="paragraph" w:customStyle="1" w:styleId="bulletfollow">
    <w:name w:val="bulletfollow"/>
    <w:basedOn w:val="Normal"/>
    <w:qFormat/>
    <w:rsid w:val="000F5F44"/>
    <w:pPr>
      <w:spacing w:before="100" w:beforeAutospacing="1" w:after="100" w:afterAutospacing="1"/>
    </w:pPr>
    <w:rPr>
      <w:rFonts w:eastAsia="Times New Roman"/>
    </w:rPr>
  </w:style>
  <w:style w:type="paragraph" w:customStyle="1" w:styleId="bulleted">
    <w:name w:val="bulleted"/>
    <w:basedOn w:val="Normal"/>
    <w:qFormat/>
    <w:rsid w:val="000F5F44"/>
    <w:pPr>
      <w:spacing w:before="100" w:beforeAutospacing="1" w:after="100" w:afterAutospacing="1"/>
    </w:pPr>
    <w:rPr>
      <w:rFonts w:eastAsia="Times New Roman"/>
    </w:rPr>
  </w:style>
  <w:style w:type="character" w:customStyle="1" w:styleId="spelle">
    <w:name w:val="spelle"/>
    <w:basedOn w:val="DefaultParagraphFont"/>
    <w:rsid w:val="000F5F44"/>
  </w:style>
  <w:style w:type="character" w:customStyle="1" w:styleId="grame">
    <w:name w:val="grame"/>
    <w:basedOn w:val="DefaultParagraphFont"/>
    <w:rsid w:val="000F5F44"/>
  </w:style>
  <w:style w:type="paragraph" w:customStyle="1" w:styleId="Strikethrough0">
    <w:name w:val="Strikethrough"/>
    <w:next w:val="Normal"/>
    <w:link w:val="StrikethroughChar"/>
    <w:qFormat/>
    <w:rsid w:val="000F5F44"/>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F5F44"/>
    <w:rPr>
      <w:rFonts w:ascii="Times New Roman" w:eastAsia="Times New Roman" w:hAnsi="Times New Roman" w:cs="Times New Roman"/>
      <w:strike/>
      <w:sz w:val="20"/>
      <w:szCs w:val="20"/>
    </w:rPr>
  </w:style>
  <w:style w:type="character" w:customStyle="1" w:styleId="UnderlineCardsCharChar">
    <w:name w:val="Underline Cards Char Char"/>
    <w:rsid w:val="000F5F44"/>
    <w:rPr>
      <w:rFonts w:eastAsia="SimSun"/>
      <w:szCs w:val="24"/>
      <w:u w:val="thick"/>
      <w:lang w:val="en-US" w:eastAsia="en-US" w:bidi="ar-SA"/>
    </w:rPr>
  </w:style>
  <w:style w:type="character" w:customStyle="1" w:styleId="head">
    <w:name w:val="head"/>
    <w:basedOn w:val="DefaultParagraphFont"/>
    <w:rsid w:val="000F5F44"/>
  </w:style>
  <w:style w:type="paragraph" w:customStyle="1" w:styleId="authorgroup">
    <w:name w:val="authorgroup"/>
    <w:basedOn w:val="Normal"/>
    <w:qFormat/>
    <w:rsid w:val="000F5F44"/>
    <w:pPr>
      <w:spacing w:before="100" w:beforeAutospacing="1" w:after="100" w:afterAutospacing="1"/>
    </w:pPr>
    <w:rPr>
      <w:rFonts w:eastAsia="Calibri"/>
    </w:rPr>
  </w:style>
  <w:style w:type="paragraph" w:customStyle="1" w:styleId="affiliation1">
    <w:name w:val="affiliation1"/>
    <w:basedOn w:val="Normal"/>
    <w:qFormat/>
    <w:rsid w:val="000F5F44"/>
    <w:pPr>
      <w:spacing w:before="100" w:beforeAutospacing="1" w:after="100" w:afterAutospacing="1"/>
    </w:pPr>
    <w:rPr>
      <w:rFonts w:eastAsia="Calibri"/>
    </w:rPr>
  </w:style>
  <w:style w:type="paragraph" w:customStyle="1" w:styleId="norm">
    <w:name w:val="norm"/>
    <w:basedOn w:val="Normal"/>
    <w:rsid w:val="000F5F44"/>
    <w:pPr>
      <w:spacing w:before="100" w:beforeAutospacing="1" w:after="100" w:afterAutospacing="1"/>
    </w:pPr>
    <w:rPr>
      <w:rFonts w:eastAsia="Calibri"/>
    </w:rPr>
  </w:style>
  <w:style w:type="character" w:customStyle="1" w:styleId="hidden">
    <w:name w:val="hidden"/>
    <w:basedOn w:val="DefaultParagraphFont"/>
    <w:uiPriority w:val="99"/>
    <w:rsid w:val="000F5F44"/>
  </w:style>
  <w:style w:type="character" w:customStyle="1" w:styleId="smallcapitals">
    <w:name w:val="smallcapitals"/>
    <w:basedOn w:val="DefaultParagraphFont"/>
    <w:rsid w:val="000F5F44"/>
  </w:style>
  <w:style w:type="character" w:customStyle="1" w:styleId="number0">
    <w:name w:val="number"/>
    <w:basedOn w:val="DefaultParagraphFont"/>
    <w:rsid w:val="000F5F44"/>
  </w:style>
  <w:style w:type="character" w:customStyle="1" w:styleId="swauthor">
    <w:name w:val="sw_author"/>
    <w:rsid w:val="000F5F44"/>
  </w:style>
  <w:style w:type="character" w:customStyle="1" w:styleId="articlebody1">
    <w:name w:val="articlebody1"/>
    <w:rsid w:val="000F5F44"/>
  </w:style>
  <w:style w:type="character" w:customStyle="1" w:styleId="small1">
    <w:name w:val="small1"/>
    <w:rsid w:val="000F5F44"/>
  </w:style>
  <w:style w:type="character" w:customStyle="1" w:styleId="ShrinkText">
    <w:name w:val="Shrink Text"/>
    <w:rsid w:val="000F5F44"/>
    <w:rPr>
      <w:sz w:val="16"/>
    </w:rPr>
  </w:style>
  <w:style w:type="paragraph" w:customStyle="1" w:styleId="AuthorDate1">
    <w:name w:val="Author/Date"/>
    <w:basedOn w:val="Normal"/>
    <w:link w:val="AuthorDateChar1"/>
    <w:qFormat/>
    <w:rsid w:val="000F5F44"/>
    <w:rPr>
      <w:rFonts w:eastAsia="Times New Roman"/>
      <w:b/>
      <w:u w:val="single"/>
    </w:rPr>
  </w:style>
  <w:style w:type="character" w:customStyle="1" w:styleId="AuthorDateChar1">
    <w:name w:val="Author/Date Char1"/>
    <w:link w:val="AuthorDate1"/>
    <w:rsid w:val="000F5F44"/>
    <w:rPr>
      <w:rFonts w:ascii="Calibri" w:eastAsia="Times New Roman" w:hAnsi="Calibri" w:cs="Calibri"/>
      <w:b/>
      <w:u w:val="single"/>
    </w:rPr>
  </w:style>
  <w:style w:type="character" w:customStyle="1" w:styleId="Shortcite">
    <w:name w:val="Shortcite"/>
    <w:basedOn w:val="DefaultParagraphFont"/>
    <w:rsid w:val="000F5F44"/>
    <w:rPr>
      <w:rFonts w:ascii="Times New Roman" w:hAnsi="Times New Roman"/>
      <w:b/>
      <w:bCs/>
      <w:sz w:val="20"/>
    </w:rPr>
  </w:style>
  <w:style w:type="character" w:customStyle="1" w:styleId="Longcite">
    <w:name w:val="Longcite"/>
    <w:basedOn w:val="DefaultParagraphFont"/>
    <w:rsid w:val="000F5F44"/>
    <w:rPr>
      <w:sz w:val="16"/>
    </w:rPr>
  </w:style>
  <w:style w:type="paragraph" w:customStyle="1" w:styleId="analytic1">
    <w:name w:val="analytic"/>
    <w:basedOn w:val="Normal"/>
    <w:link w:val="analyticChar1"/>
    <w:uiPriority w:val="4"/>
    <w:qFormat/>
    <w:rsid w:val="000F5F44"/>
    <w:pPr>
      <w:spacing w:before="120"/>
    </w:pPr>
    <w:rPr>
      <w:b/>
    </w:rPr>
  </w:style>
  <w:style w:type="character" w:customStyle="1" w:styleId="analyticChar1">
    <w:name w:val="analytic Char"/>
    <w:basedOn w:val="DefaultParagraphFont"/>
    <w:link w:val="analytic1"/>
    <w:uiPriority w:val="4"/>
    <w:rsid w:val="000F5F44"/>
    <w:rPr>
      <w:rFonts w:ascii="Calibri" w:hAnsi="Calibri" w:cs="Calibri"/>
      <w:b/>
    </w:rPr>
  </w:style>
  <w:style w:type="character" w:customStyle="1" w:styleId="Normal30">
    <w:name w:val="Normal3"/>
    <w:basedOn w:val="DefaultParagraphFont"/>
    <w:rsid w:val="000F5F44"/>
  </w:style>
  <w:style w:type="paragraph" w:customStyle="1" w:styleId="PageNumber8">
    <w:name w:val="Page Number8"/>
    <w:basedOn w:val="Normal"/>
    <w:next w:val="Normal"/>
    <w:uiPriority w:val="99"/>
    <w:qFormat/>
    <w:rsid w:val="000F5F44"/>
    <w:rPr>
      <w:rFonts w:eastAsia="Times New Roman"/>
    </w:rPr>
  </w:style>
  <w:style w:type="paragraph" w:customStyle="1" w:styleId="Header2">
    <w:name w:val="Header2"/>
    <w:basedOn w:val="Heading1"/>
    <w:next w:val="Heading1"/>
    <w:link w:val="Header2Char"/>
    <w:qFormat/>
    <w:rsid w:val="000F5F4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0F5F44"/>
    <w:pPr>
      <w:keepNext/>
      <w:widowControl w:val="0"/>
      <w:suppressAutoHyphens/>
      <w:jc w:val="center"/>
    </w:pPr>
    <w:rPr>
      <w:rFonts w:eastAsia="Tahoma"/>
      <w:b/>
      <w:sz w:val="48"/>
      <w:szCs w:val="32"/>
      <w:u w:val="single"/>
    </w:rPr>
  </w:style>
  <w:style w:type="character" w:customStyle="1" w:styleId="NoterefInText">
    <w:name w:val="_NoterefInText"/>
    <w:uiPriority w:val="99"/>
    <w:rsid w:val="000F5F44"/>
    <w:rPr>
      <w:rFonts w:cs="New Baskerville"/>
      <w:color w:val="000000"/>
    </w:rPr>
  </w:style>
  <w:style w:type="character" w:customStyle="1" w:styleId="postauthor">
    <w:name w:val="postauthor"/>
    <w:basedOn w:val="DefaultParagraphFont"/>
    <w:rsid w:val="000F5F44"/>
  </w:style>
  <w:style w:type="paragraph" w:customStyle="1" w:styleId="notes-source-hasnotes">
    <w:name w:val="notes-source-hasnotes"/>
    <w:basedOn w:val="Normal"/>
    <w:qFormat/>
    <w:rsid w:val="000F5F44"/>
    <w:pPr>
      <w:spacing w:before="100" w:beforeAutospacing="1" w:after="100" w:afterAutospacing="1"/>
    </w:pPr>
    <w:rPr>
      <w:rFonts w:ascii="Times" w:hAnsi="Times"/>
      <w:szCs w:val="20"/>
    </w:rPr>
  </w:style>
  <w:style w:type="character" w:customStyle="1" w:styleId="span">
    <w:name w:val="span"/>
    <w:basedOn w:val="DefaultParagraphFont"/>
    <w:rsid w:val="000F5F44"/>
  </w:style>
  <w:style w:type="character" w:customStyle="1" w:styleId="maintitle">
    <w:name w:val="maintitle"/>
    <w:basedOn w:val="DefaultParagraphFont"/>
    <w:rsid w:val="000F5F44"/>
  </w:style>
  <w:style w:type="character" w:customStyle="1" w:styleId="thirdparty-logo">
    <w:name w:val="thirdparty-logo"/>
    <w:basedOn w:val="DefaultParagraphFont"/>
    <w:rsid w:val="000F5F44"/>
  </w:style>
  <w:style w:type="character" w:customStyle="1" w:styleId="updated">
    <w:name w:val="updated"/>
    <w:basedOn w:val="DefaultParagraphFont"/>
    <w:rsid w:val="000F5F44"/>
  </w:style>
  <w:style w:type="paragraph" w:customStyle="1" w:styleId="articlemeta">
    <w:name w:val="articlemeta"/>
    <w:basedOn w:val="Normal"/>
    <w:qFormat/>
    <w:rsid w:val="000F5F44"/>
    <w:pPr>
      <w:spacing w:before="100" w:beforeAutospacing="1" w:after="100" w:afterAutospacing="1"/>
    </w:pPr>
    <w:rPr>
      <w:rFonts w:ascii="Times" w:hAnsi="Times"/>
      <w:szCs w:val="20"/>
    </w:rPr>
  </w:style>
  <w:style w:type="character" w:customStyle="1" w:styleId="vcard">
    <w:name w:val="vcard"/>
    <w:basedOn w:val="DefaultParagraphFont"/>
    <w:rsid w:val="000F5F44"/>
  </w:style>
  <w:style w:type="character" w:customStyle="1" w:styleId="dateline">
    <w:name w:val="dateline"/>
    <w:basedOn w:val="DefaultParagraphFont"/>
    <w:rsid w:val="000F5F44"/>
  </w:style>
  <w:style w:type="character" w:customStyle="1" w:styleId="print-footnote">
    <w:name w:val="print-footnote"/>
    <w:basedOn w:val="DefaultParagraphFont"/>
    <w:rsid w:val="000F5F44"/>
  </w:style>
  <w:style w:type="character" w:customStyle="1" w:styleId="datestring">
    <w:name w:val="datestring"/>
    <w:basedOn w:val="DefaultParagraphFont"/>
    <w:rsid w:val="000F5F44"/>
  </w:style>
  <w:style w:type="paragraph" w:customStyle="1" w:styleId="left">
    <w:name w:val="left"/>
    <w:basedOn w:val="Normal"/>
    <w:qFormat/>
    <w:rsid w:val="000F5F44"/>
    <w:pPr>
      <w:spacing w:before="100" w:beforeAutospacing="1" w:after="100" w:afterAutospacing="1"/>
    </w:pPr>
    <w:rPr>
      <w:rFonts w:ascii="Times" w:hAnsi="Times"/>
      <w:szCs w:val="20"/>
    </w:rPr>
  </w:style>
  <w:style w:type="paragraph" w:customStyle="1" w:styleId="right">
    <w:name w:val="right"/>
    <w:basedOn w:val="Normal"/>
    <w:qFormat/>
    <w:rsid w:val="000F5F44"/>
    <w:pPr>
      <w:spacing w:before="100" w:beforeAutospacing="1" w:after="100" w:afterAutospacing="1"/>
    </w:pPr>
    <w:rPr>
      <w:rFonts w:ascii="Times" w:hAnsi="Times"/>
      <w:szCs w:val="20"/>
    </w:rPr>
  </w:style>
  <w:style w:type="character" w:customStyle="1" w:styleId="gptad">
    <w:name w:val="gptad"/>
    <w:basedOn w:val="DefaultParagraphFont"/>
    <w:rsid w:val="000F5F44"/>
  </w:style>
  <w:style w:type="paragraph" w:customStyle="1" w:styleId="creditpostedmodified">
    <w:name w:val="credit_posted_modified"/>
    <w:basedOn w:val="Normal"/>
    <w:qFormat/>
    <w:rsid w:val="000F5F44"/>
    <w:pPr>
      <w:spacing w:before="100" w:beforeAutospacing="1" w:after="100" w:afterAutospacing="1"/>
    </w:pPr>
    <w:rPr>
      <w:rFonts w:ascii="Times" w:hAnsi="Times"/>
      <w:szCs w:val="20"/>
    </w:rPr>
  </w:style>
  <w:style w:type="character" w:customStyle="1" w:styleId="creditline">
    <w:name w:val="creditline"/>
    <w:basedOn w:val="DefaultParagraphFont"/>
    <w:rsid w:val="000F5F44"/>
  </w:style>
  <w:style w:type="character" w:customStyle="1" w:styleId="grd">
    <w:name w:val="grd"/>
    <w:basedOn w:val="DefaultParagraphFont"/>
    <w:rsid w:val="000F5F44"/>
  </w:style>
  <w:style w:type="paragraph" w:customStyle="1" w:styleId="hs-text-container">
    <w:name w:val="hs-text-container"/>
    <w:basedOn w:val="Normal"/>
    <w:qFormat/>
    <w:rsid w:val="000F5F44"/>
    <w:pPr>
      <w:spacing w:before="100" w:beforeAutospacing="1" w:after="100" w:afterAutospacing="1"/>
    </w:pPr>
    <w:rPr>
      <w:rFonts w:ascii="Times" w:hAnsi="Times"/>
      <w:szCs w:val="20"/>
    </w:rPr>
  </w:style>
  <w:style w:type="character" w:customStyle="1" w:styleId="created">
    <w:name w:val="created"/>
    <w:basedOn w:val="DefaultParagraphFont"/>
    <w:rsid w:val="000F5F44"/>
  </w:style>
  <w:style w:type="character" w:customStyle="1" w:styleId="changed">
    <w:name w:val="changed"/>
    <w:basedOn w:val="DefaultParagraphFont"/>
    <w:rsid w:val="000F5F44"/>
  </w:style>
  <w:style w:type="character" w:customStyle="1" w:styleId="article-author-name">
    <w:name w:val="article-author-name"/>
    <w:basedOn w:val="DefaultParagraphFont"/>
    <w:rsid w:val="000F5F44"/>
  </w:style>
  <w:style w:type="character" w:customStyle="1" w:styleId="bioexcerpt">
    <w:name w:val="bio_excerpt"/>
    <w:basedOn w:val="DefaultParagraphFont"/>
    <w:rsid w:val="000F5F44"/>
  </w:style>
  <w:style w:type="character" w:customStyle="1" w:styleId="commentcount">
    <w:name w:val="comment_count"/>
    <w:basedOn w:val="DefaultParagraphFont"/>
    <w:rsid w:val="000F5F44"/>
  </w:style>
  <w:style w:type="character" w:customStyle="1" w:styleId="searchtermshighlighted">
    <w:name w:val="searchtermshighlighted"/>
    <w:basedOn w:val="DefaultParagraphFont"/>
    <w:rsid w:val="000F5F44"/>
  </w:style>
  <w:style w:type="character" w:customStyle="1" w:styleId="contributornametrigger">
    <w:name w:val="contributornametrigger"/>
    <w:basedOn w:val="DefaultParagraphFont"/>
    <w:rsid w:val="000F5F44"/>
  </w:style>
  <w:style w:type="character" w:customStyle="1" w:styleId="bylinepipe">
    <w:name w:val="bylinepipe"/>
    <w:basedOn w:val="DefaultParagraphFont"/>
    <w:rsid w:val="000F5F44"/>
  </w:style>
  <w:style w:type="character" w:customStyle="1" w:styleId="lucenesearchresulturlb">
    <w:name w:val="lucene_search_result_url_b"/>
    <w:basedOn w:val="DefaultParagraphFont"/>
    <w:rsid w:val="000F5F44"/>
  </w:style>
  <w:style w:type="character" w:customStyle="1" w:styleId="faculty-title">
    <w:name w:val="faculty-title"/>
    <w:basedOn w:val="DefaultParagraphFont"/>
    <w:rsid w:val="000F5F44"/>
  </w:style>
  <w:style w:type="character" w:customStyle="1" w:styleId="count">
    <w:name w:val="count"/>
    <w:basedOn w:val="DefaultParagraphFont"/>
    <w:rsid w:val="000F5F44"/>
  </w:style>
  <w:style w:type="character" w:customStyle="1" w:styleId="volume">
    <w:name w:val="volume"/>
    <w:basedOn w:val="DefaultParagraphFont"/>
    <w:rsid w:val="000F5F44"/>
  </w:style>
  <w:style w:type="character" w:customStyle="1" w:styleId="issue">
    <w:name w:val="issue"/>
    <w:basedOn w:val="DefaultParagraphFont"/>
    <w:rsid w:val="000F5F44"/>
  </w:style>
  <w:style w:type="character" w:customStyle="1" w:styleId="pages">
    <w:name w:val="pages"/>
    <w:basedOn w:val="DefaultParagraphFont"/>
    <w:rsid w:val="000F5F44"/>
  </w:style>
  <w:style w:type="character" w:customStyle="1" w:styleId="person">
    <w:name w:val="person"/>
    <w:basedOn w:val="DefaultParagraphFont"/>
    <w:rsid w:val="000F5F44"/>
  </w:style>
  <w:style w:type="character" w:customStyle="1" w:styleId="corresponding">
    <w:name w:val="corresponding"/>
    <w:basedOn w:val="DefaultParagraphFont"/>
    <w:rsid w:val="000F5F44"/>
  </w:style>
  <w:style w:type="paragraph" w:customStyle="1" w:styleId="entry-meta">
    <w:name w:val="entry-meta"/>
    <w:basedOn w:val="Normal"/>
    <w:qFormat/>
    <w:rsid w:val="000F5F44"/>
    <w:pPr>
      <w:spacing w:before="100" w:beforeAutospacing="1" w:after="100" w:afterAutospacing="1"/>
    </w:pPr>
    <w:rPr>
      <w:rFonts w:ascii="Times" w:hAnsi="Times"/>
      <w:szCs w:val="20"/>
    </w:rPr>
  </w:style>
  <w:style w:type="character" w:customStyle="1" w:styleId="post-time">
    <w:name w:val="post-time"/>
    <w:basedOn w:val="DefaultParagraphFont"/>
    <w:rsid w:val="000F5F44"/>
  </w:style>
  <w:style w:type="character" w:customStyle="1" w:styleId="post-category">
    <w:name w:val="post-category"/>
    <w:basedOn w:val="DefaultParagraphFont"/>
    <w:rsid w:val="000F5F44"/>
  </w:style>
  <w:style w:type="character" w:customStyle="1" w:styleId="post-author">
    <w:name w:val="post-author"/>
    <w:basedOn w:val="DefaultParagraphFont"/>
    <w:rsid w:val="000F5F44"/>
  </w:style>
  <w:style w:type="character" w:customStyle="1" w:styleId="A10">
    <w:name w:val="A10"/>
    <w:rsid w:val="000F5F44"/>
    <w:rPr>
      <w:rFonts w:cs="Trebuchet MS"/>
      <w:color w:val="000000"/>
      <w:sz w:val="11"/>
      <w:szCs w:val="11"/>
    </w:rPr>
  </w:style>
  <w:style w:type="paragraph" w:customStyle="1" w:styleId="Pa10">
    <w:name w:val="Pa10"/>
    <w:basedOn w:val="Default"/>
    <w:next w:val="Default"/>
    <w:uiPriority w:val="99"/>
    <w:qFormat/>
    <w:rsid w:val="000F5F44"/>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0F5F44"/>
    <w:pPr>
      <w:spacing w:before="100" w:beforeAutospacing="1" w:after="100" w:afterAutospacing="1"/>
    </w:pPr>
    <w:rPr>
      <w:rFonts w:ascii="Times" w:hAnsi="Times"/>
      <w:szCs w:val="20"/>
    </w:rPr>
  </w:style>
  <w:style w:type="character" w:customStyle="1" w:styleId="posted-and-updated">
    <w:name w:val="posted-and-updated"/>
    <w:basedOn w:val="DefaultParagraphFont"/>
    <w:rsid w:val="000F5F44"/>
  </w:style>
  <w:style w:type="paragraph" w:customStyle="1" w:styleId="aff">
    <w:name w:val="aff"/>
    <w:basedOn w:val="Normal"/>
    <w:qFormat/>
    <w:rsid w:val="000F5F44"/>
    <w:pPr>
      <w:spacing w:before="100" w:beforeAutospacing="1" w:after="100" w:afterAutospacing="1"/>
    </w:pPr>
    <w:rPr>
      <w:rFonts w:ascii="Times" w:hAnsi="Times"/>
      <w:szCs w:val="20"/>
    </w:rPr>
  </w:style>
  <w:style w:type="character" w:customStyle="1" w:styleId="label">
    <w:name w:val="label"/>
    <w:basedOn w:val="DefaultParagraphFont"/>
    <w:rsid w:val="000F5F44"/>
  </w:style>
  <w:style w:type="character" w:customStyle="1" w:styleId="entry-author">
    <w:name w:val="entry-author"/>
    <w:basedOn w:val="DefaultParagraphFont"/>
    <w:rsid w:val="000F5F44"/>
  </w:style>
  <w:style w:type="character" w:customStyle="1" w:styleId="entry-author-name">
    <w:name w:val="entry-author-name"/>
    <w:basedOn w:val="DefaultParagraphFont"/>
    <w:rsid w:val="000F5F44"/>
  </w:style>
  <w:style w:type="character" w:customStyle="1" w:styleId="contrib-degrees">
    <w:name w:val="contrib-degrees"/>
    <w:basedOn w:val="DefaultParagraphFont"/>
    <w:rsid w:val="000F5F44"/>
  </w:style>
  <w:style w:type="character" w:customStyle="1" w:styleId="contrib-on-behalf-of">
    <w:name w:val="contrib-on-behalf-of"/>
    <w:basedOn w:val="DefaultParagraphFont"/>
    <w:rsid w:val="000F5F44"/>
  </w:style>
  <w:style w:type="character" w:customStyle="1" w:styleId="pubtime">
    <w:name w:val="pubtime"/>
    <w:basedOn w:val="DefaultParagraphFont"/>
    <w:rsid w:val="000F5F44"/>
  </w:style>
  <w:style w:type="character" w:customStyle="1" w:styleId="fbcommentscount">
    <w:name w:val="fb_comments_count"/>
    <w:basedOn w:val="DefaultParagraphFont"/>
    <w:rsid w:val="000F5F44"/>
  </w:style>
  <w:style w:type="character" w:customStyle="1" w:styleId="stsharethiscustom">
    <w:name w:val="st_sharethis_custom"/>
    <w:basedOn w:val="DefaultParagraphFont"/>
    <w:rsid w:val="000F5F44"/>
  </w:style>
  <w:style w:type="paragraph" w:customStyle="1" w:styleId="permalinkable">
    <w:name w:val="permalinkable"/>
    <w:basedOn w:val="Normal"/>
    <w:qFormat/>
    <w:rsid w:val="000F5F44"/>
    <w:pPr>
      <w:spacing w:before="100" w:beforeAutospacing="1" w:after="100" w:afterAutospacing="1"/>
    </w:pPr>
    <w:rPr>
      <w:rFonts w:ascii="Times" w:hAnsi="Times"/>
      <w:szCs w:val="20"/>
    </w:rPr>
  </w:style>
  <w:style w:type="character" w:customStyle="1" w:styleId="post-date">
    <w:name w:val="post-date"/>
    <w:basedOn w:val="DefaultParagraphFont"/>
    <w:rsid w:val="000F5F44"/>
  </w:style>
  <w:style w:type="character" w:customStyle="1" w:styleId="link-external">
    <w:name w:val="link-external"/>
    <w:basedOn w:val="DefaultParagraphFont"/>
    <w:rsid w:val="000F5F44"/>
  </w:style>
  <w:style w:type="character" w:customStyle="1" w:styleId="articleauthor0">
    <w:name w:val="article_author"/>
    <w:basedOn w:val="DefaultParagraphFont"/>
    <w:rsid w:val="000F5F44"/>
  </w:style>
  <w:style w:type="character" w:customStyle="1" w:styleId="articleissue">
    <w:name w:val="article_issue"/>
    <w:basedOn w:val="DefaultParagraphFont"/>
    <w:rsid w:val="000F5F44"/>
  </w:style>
  <w:style w:type="character" w:customStyle="1" w:styleId="a-size-large">
    <w:name w:val="a-size-large"/>
    <w:basedOn w:val="DefaultParagraphFont"/>
    <w:rsid w:val="000F5F44"/>
  </w:style>
  <w:style w:type="character" w:customStyle="1" w:styleId="a-size-medium">
    <w:name w:val="a-size-medium"/>
    <w:basedOn w:val="DefaultParagraphFont"/>
    <w:rsid w:val="000F5F44"/>
  </w:style>
  <w:style w:type="character" w:customStyle="1" w:styleId="contribution">
    <w:name w:val="contribution"/>
    <w:basedOn w:val="DefaultParagraphFont"/>
    <w:rsid w:val="000F5F44"/>
  </w:style>
  <w:style w:type="character" w:customStyle="1" w:styleId="a-color-secondary">
    <w:name w:val="a-color-secondary"/>
    <w:basedOn w:val="DefaultParagraphFont"/>
    <w:rsid w:val="000F5F44"/>
  </w:style>
  <w:style w:type="paragraph" w:customStyle="1" w:styleId="sbyline">
    <w:name w:val="sbyline"/>
    <w:basedOn w:val="Normal"/>
    <w:qFormat/>
    <w:rsid w:val="000F5F44"/>
    <w:pPr>
      <w:spacing w:before="100" w:beforeAutospacing="1" w:after="100" w:afterAutospacing="1"/>
    </w:pPr>
    <w:rPr>
      <w:rFonts w:ascii="Times" w:hAnsi="Times"/>
      <w:szCs w:val="20"/>
    </w:rPr>
  </w:style>
  <w:style w:type="character" w:customStyle="1" w:styleId="ui-author">
    <w:name w:val="ui-author"/>
    <w:basedOn w:val="DefaultParagraphFont"/>
    <w:rsid w:val="000F5F44"/>
  </w:style>
  <w:style w:type="character" w:customStyle="1" w:styleId="ui-staffline">
    <w:name w:val="ui-staffline"/>
    <w:basedOn w:val="DefaultParagraphFont"/>
    <w:rsid w:val="000F5F44"/>
  </w:style>
  <w:style w:type="paragraph" w:customStyle="1" w:styleId="promotion-tag-p">
    <w:name w:val="promotion-tag-p"/>
    <w:basedOn w:val="Normal"/>
    <w:qFormat/>
    <w:rsid w:val="000F5F44"/>
    <w:pPr>
      <w:spacing w:before="100" w:beforeAutospacing="1" w:after="100" w:afterAutospacing="1"/>
    </w:pPr>
    <w:rPr>
      <w:rFonts w:ascii="Times" w:hAnsi="Times"/>
      <w:szCs w:val="20"/>
    </w:rPr>
  </w:style>
  <w:style w:type="paragraph" w:customStyle="1" w:styleId="heading">
    <w:name w:val="heading"/>
    <w:basedOn w:val="Normal"/>
    <w:qFormat/>
    <w:rsid w:val="000F5F44"/>
    <w:pPr>
      <w:spacing w:before="100" w:beforeAutospacing="1" w:after="100" w:afterAutospacing="1"/>
    </w:pPr>
    <w:rPr>
      <w:rFonts w:ascii="Times" w:hAnsi="Times"/>
      <w:szCs w:val="20"/>
    </w:rPr>
  </w:style>
  <w:style w:type="character" w:customStyle="1" w:styleId="value">
    <w:name w:val="value"/>
    <w:basedOn w:val="DefaultParagraphFont"/>
    <w:rsid w:val="000F5F44"/>
  </w:style>
  <w:style w:type="character" w:customStyle="1" w:styleId="specialissuelabel">
    <w:name w:val="specialissuelabel"/>
    <w:basedOn w:val="DefaultParagraphFont"/>
    <w:rsid w:val="000F5F44"/>
  </w:style>
  <w:style w:type="character" w:customStyle="1" w:styleId="referencediv">
    <w:name w:val="referencediv"/>
    <w:basedOn w:val="DefaultParagraphFont"/>
    <w:rsid w:val="000F5F44"/>
  </w:style>
  <w:style w:type="character" w:customStyle="1" w:styleId="wp-smiley">
    <w:name w:val="wp-smiley"/>
    <w:basedOn w:val="DefaultParagraphFont"/>
    <w:rsid w:val="000F5F44"/>
  </w:style>
  <w:style w:type="character" w:customStyle="1" w:styleId="artjournal">
    <w:name w:val="art_journal"/>
    <w:basedOn w:val="DefaultParagraphFont"/>
    <w:rsid w:val="000F5F44"/>
  </w:style>
  <w:style w:type="character" w:customStyle="1" w:styleId="artdatevolumeissuepart">
    <w:name w:val="art_datevolumeissuepart"/>
    <w:basedOn w:val="DefaultParagraphFont"/>
    <w:rsid w:val="000F5F44"/>
  </w:style>
  <w:style w:type="character" w:customStyle="1" w:styleId="artpages">
    <w:name w:val="art_pages"/>
    <w:basedOn w:val="DefaultParagraphFont"/>
    <w:rsid w:val="000F5F44"/>
  </w:style>
  <w:style w:type="paragraph" w:customStyle="1" w:styleId="lede">
    <w:name w:val="lede"/>
    <w:basedOn w:val="Normal"/>
    <w:qFormat/>
    <w:rsid w:val="000F5F44"/>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F5F44"/>
  </w:style>
  <w:style w:type="character" w:customStyle="1" w:styleId="degree">
    <w:name w:val="degree"/>
    <w:basedOn w:val="DefaultParagraphFont"/>
    <w:rsid w:val="000F5F44"/>
  </w:style>
  <w:style w:type="character" w:customStyle="1" w:styleId="major">
    <w:name w:val="major"/>
    <w:basedOn w:val="DefaultParagraphFont"/>
    <w:rsid w:val="000F5F44"/>
  </w:style>
  <w:style w:type="character" w:customStyle="1" w:styleId="authors">
    <w:name w:val="authors"/>
    <w:basedOn w:val="DefaultParagraphFont"/>
    <w:rsid w:val="000F5F44"/>
  </w:style>
  <w:style w:type="character" w:customStyle="1" w:styleId="views">
    <w:name w:val="views"/>
    <w:basedOn w:val="DefaultParagraphFont"/>
    <w:rsid w:val="000F5F44"/>
  </w:style>
  <w:style w:type="character" w:customStyle="1" w:styleId="stmainservices">
    <w:name w:val="stmainservices"/>
    <w:basedOn w:val="DefaultParagraphFont"/>
    <w:rsid w:val="000F5F44"/>
  </w:style>
  <w:style w:type="character" w:customStyle="1" w:styleId="stbubblehcount">
    <w:name w:val="stbubble_hcount"/>
    <w:basedOn w:val="DefaultParagraphFont"/>
    <w:rsid w:val="000F5F44"/>
  </w:style>
  <w:style w:type="paragraph" w:customStyle="1" w:styleId="Document">
    <w:name w:val="_Document"/>
    <w:basedOn w:val="Default"/>
    <w:next w:val="Default"/>
    <w:uiPriority w:val="99"/>
    <w:qFormat/>
    <w:rsid w:val="000F5F44"/>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F5F44"/>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F5F44"/>
    <w:pPr>
      <w:widowControl w:val="0"/>
    </w:pPr>
    <w:rPr>
      <w:rFonts w:ascii="New Baskerville" w:eastAsiaTheme="minorEastAsia" w:hAnsi="New Baskerville"/>
      <w:color w:val="auto"/>
    </w:rPr>
  </w:style>
  <w:style w:type="paragraph" w:customStyle="1" w:styleId="collapsed-hide">
    <w:name w:val="collapsed-hide"/>
    <w:basedOn w:val="Normal"/>
    <w:qFormat/>
    <w:rsid w:val="000F5F44"/>
    <w:pPr>
      <w:spacing w:before="100" w:beforeAutospacing="1" w:after="100" w:afterAutospacing="1"/>
    </w:pPr>
    <w:rPr>
      <w:rFonts w:ascii="Times" w:hAnsi="Times"/>
      <w:szCs w:val="20"/>
    </w:rPr>
  </w:style>
  <w:style w:type="paragraph" w:customStyle="1" w:styleId="wp-caption-text">
    <w:name w:val="wp-caption-text"/>
    <w:basedOn w:val="Normal"/>
    <w:qFormat/>
    <w:rsid w:val="000F5F44"/>
    <w:pPr>
      <w:spacing w:before="100" w:beforeAutospacing="1" w:after="100" w:afterAutospacing="1"/>
    </w:pPr>
    <w:rPr>
      <w:rFonts w:ascii="Times" w:hAnsi="Times"/>
      <w:szCs w:val="20"/>
    </w:rPr>
  </w:style>
  <w:style w:type="paragraph" w:customStyle="1" w:styleId="Pa7">
    <w:name w:val="Pa7"/>
    <w:basedOn w:val="Default"/>
    <w:next w:val="Default"/>
    <w:qFormat/>
    <w:rsid w:val="000F5F44"/>
    <w:pPr>
      <w:widowControl w:val="0"/>
      <w:spacing w:line="211" w:lineRule="atLeast"/>
    </w:pPr>
    <w:rPr>
      <w:rFonts w:ascii="Mokka" w:eastAsiaTheme="minorEastAsia" w:hAnsi="Mokka"/>
      <w:color w:val="auto"/>
    </w:rPr>
  </w:style>
  <w:style w:type="paragraph" w:customStyle="1" w:styleId="odd">
    <w:name w:val="odd"/>
    <w:basedOn w:val="Normal"/>
    <w:qFormat/>
    <w:rsid w:val="000F5F44"/>
    <w:pPr>
      <w:spacing w:before="100" w:beforeAutospacing="1" w:after="100" w:afterAutospacing="1"/>
    </w:pPr>
    <w:rPr>
      <w:rFonts w:ascii="Times" w:hAnsi="Times"/>
      <w:szCs w:val="20"/>
    </w:rPr>
  </w:style>
  <w:style w:type="character" w:customStyle="1" w:styleId="article-author">
    <w:name w:val="article-author"/>
    <w:basedOn w:val="DefaultParagraphFont"/>
    <w:rsid w:val="000F5F44"/>
  </w:style>
  <w:style w:type="character" w:customStyle="1" w:styleId="tolocaltime">
    <w:name w:val="tolocaltime"/>
    <w:basedOn w:val="DefaultParagraphFont"/>
    <w:rsid w:val="000F5F44"/>
  </w:style>
  <w:style w:type="character" w:customStyle="1" w:styleId="pb-byline">
    <w:name w:val="pb-byline"/>
    <w:basedOn w:val="DefaultParagraphFont"/>
    <w:rsid w:val="000F5F44"/>
  </w:style>
  <w:style w:type="character" w:customStyle="1" w:styleId="pb-timestamp">
    <w:name w:val="pb-timestamp"/>
    <w:basedOn w:val="DefaultParagraphFont"/>
    <w:rsid w:val="000F5F44"/>
  </w:style>
  <w:style w:type="character" w:customStyle="1" w:styleId="posted-on">
    <w:name w:val="posted-on"/>
    <w:basedOn w:val="DefaultParagraphFont"/>
    <w:rsid w:val="000F5F44"/>
  </w:style>
  <w:style w:type="character" w:customStyle="1" w:styleId="even">
    <w:name w:val="even"/>
    <w:basedOn w:val="DefaultParagraphFont"/>
    <w:rsid w:val="000F5F44"/>
  </w:style>
  <w:style w:type="paragraph" w:customStyle="1" w:styleId="volissue">
    <w:name w:val="volissue"/>
    <w:basedOn w:val="Normal"/>
    <w:qFormat/>
    <w:rsid w:val="000F5F44"/>
    <w:pPr>
      <w:spacing w:before="100" w:beforeAutospacing="1" w:after="100" w:afterAutospacing="1"/>
    </w:pPr>
    <w:rPr>
      <w:rFonts w:ascii="Times" w:hAnsi="Times"/>
      <w:szCs w:val="20"/>
    </w:rPr>
  </w:style>
  <w:style w:type="character" w:customStyle="1" w:styleId="cat-date-line4">
    <w:name w:val="cat-date-line4"/>
    <w:basedOn w:val="DefaultParagraphFont"/>
    <w:rsid w:val="000F5F44"/>
  </w:style>
  <w:style w:type="character" w:customStyle="1" w:styleId="articledate">
    <w:name w:val="articledate"/>
    <w:basedOn w:val="DefaultParagraphFont"/>
    <w:rsid w:val="000F5F44"/>
  </w:style>
  <w:style w:type="character" w:customStyle="1" w:styleId="post-byline">
    <w:name w:val="post-byline"/>
    <w:basedOn w:val="DefaultParagraphFont"/>
    <w:rsid w:val="000F5F44"/>
  </w:style>
  <w:style w:type="character" w:customStyle="1" w:styleId="tkrname">
    <w:name w:val="tkrname"/>
    <w:basedOn w:val="DefaultParagraphFont"/>
    <w:rsid w:val="000F5F44"/>
  </w:style>
  <w:style w:type="character" w:customStyle="1" w:styleId="tkrchange">
    <w:name w:val="tkrchange"/>
    <w:basedOn w:val="DefaultParagraphFont"/>
    <w:rsid w:val="000F5F44"/>
  </w:style>
  <w:style w:type="character" w:customStyle="1" w:styleId="metadate">
    <w:name w:val="meta_date"/>
    <w:basedOn w:val="DefaultParagraphFont"/>
    <w:rsid w:val="000F5F44"/>
  </w:style>
  <w:style w:type="character" w:customStyle="1" w:styleId="fa">
    <w:name w:val="fa"/>
    <w:basedOn w:val="DefaultParagraphFont"/>
    <w:rsid w:val="000F5F44"/>
  </w:style>
  <w:style w:type="character" w:customStyle="1" w:styleId="longname">
    <w:name w:val="longname"/>
    <w:basedOn w:val="DefaultParagraphFont"/>
    <w:rsid w:val="000F5F44"/>
  </w:style>
  <w:style w:type="character" w:customStyle="1" w:styleId="echocontainer">
    <w:name w:val="echo_container"/>
    <w:basedOn w:val="DefaultParagraphFont"/>
    <w:rsid w:val="000F5F44"/>
  </w:style>
  <w:style w:type="character" w:customStyle="1" w:styleId="comment-display">
    <w:name w:val="comment-display"/>
    <w:basedOn w:val="DefaultParagraphFont"/>
    <w:rsid w:val="000F5F44"/>
  </w:style>
  <w:style w:type="paragraph" w:customStyle="1" w:styleId="comment-count-label">
    <w:name w:val="comment-count-label"/>
    <w:basedOn w:val="Normal"/>
    <w:qFormat/>
    <w:rsid w:val="000F5F44"/>
    <w:pPr>
      <w:spacing w:before="100" w:beforeAutospacing="1" w:after="100" w:afterAutospacing="1"/>
    </w:pPr>
    <w:rPr>
      <w:rFonts w:ascii="Times" w:hAnsi="Times"/>
      <w:szCs w:val="20"/>
    </w:rPr>
  </w:style>
  <w:style w:type="character" w:customStyle="1" w:styleId="echo-counter">
    <w:name w:val="echo-counter"/>
    <w:basedOn w:val="DefaultParagraphFont"/>
    <w:rsid w:val="000F5F44"/>
  </w:style>
  <w:style w:type="character" w:customStyle="1" w:styleId="discussion-policy">
    <w:name w:val="discussion-policy"/>
    <w:basedOn w:val="DefaultParagraphFont"/>
    <w:rsid w:val="000F5F44"/>
  </w:style>
  <w:style w:type="character" w:customStyle="1" w:styleId="echo-apps-conversations-streamcaption">
    <w:name w:val="echo-apps-conversations-streamcaption"/>
    <w:basedOn w:val="DefaultParagraphFont"/>
    <w:rsid w:val="000F5F44"/>
  </w:style>
  <w:style w:type="character" w:customStyle="1" w:styleId="echo-streamserver-controls-stream-item-text">
    <w:name w:val="echo-streamserver-controls-stream-item-text"/>
    <w:basedOn w:val="DefaultParagraphFont"/>
    <w:rsid w:val="000F5F44"/>
  </w:style>
  <w:style w:type="character" w:customStyle="1" w:styleId="echo-streamserver-controls-facepile-more">
    <w:name w:val="echo-streamserver-controls-facepile-more"/>
    <w:basedOn w:val="DefaultParagraphFont"/>
    <w:rsid w:val="000F5F44"/>
  </w:style>
  <w:style w:type="character" w:customStyle="1" w:styleId="echo-primaryfont">
    <w:name w:val="echo-primaryfont"/>
    <w:basedOn w:val="DefaultParagraphFont"/>
    <w:rsid w:val="000F5F44"/>
  </w:style>
  <w:style w:type="character" w:customStyle="1" w:styleId="section">
    <w:name w:val="section"/>
    <w:basedOn w:val="DefaultParagraphFont"/>
    <w:rsid w:val="000F5F44"/>
  </w:style>
  <w:style w:type="character" w:customStyle="1" w:styleId="wpsr-txt-headline">
    <w:name w:val="wpsr-txt-headline"/>
    <w:basedOn w:val="DefaultParagraphFont"/>
    <w:rsid w:val="000F5F44"/>
  </w:style>
  <w:style w:type="character" w:customStyle="1" w:styleId="asset-metabar-author">
    <w:name w:val="asset-metabar-author"/>
    <w:basedOn w:val="DefaultParagraphFont"/>
    <w:rsid w:val="000F5F44"/>
  </w:style>
  <w:style w:type="character" w:customStyle="1" w:styleId="asset-metabar-time">
    <w:name w:val="asset-metabar-time"/>
    <w:basedOn w:val="DefaultParagraphFont"/>
    <w:rsid w:val="000F5F44"/>
  </w:style>
  <w:style w:type="character" w:customStyle="1" w:styleId="eza-dateline">
    <w:name w:val="eza-dateline"/>
    <w:basedOn w:val="DefaultParagraphFont"/>
    <w:rsid w:val="000F5F44"/>
  </w:style>
  <w:style w:type="character" w:customStyle="1" w:styleId="eza-authors">
    <w:name w:val="eza-authors"/>
    <w:basedOn w:val="DefaultParagraphFont"/>
    <w:rsid w:val="000F5F44"/>
  </w:style>
  <w:style w:type="character" w:customStyle="1" w:styleId="csmstaff">
    <w:name w:val="csm_staff"/>
    <w:basedOn w:val="DefaultParagraphFont"/>
    <w:rsid w:val="000F5F44"/>
  </w:style>
  <w:style w:type="character" w:customStyle="1" w:styleId="source">
    <w:name w:val="source"/>
    <w:basedOn w:val="DefaultParagraphFont"/>
    <w:rsid w:val="000F5F44"/>
  </w:style>
  <w:style w:type="paragraph" w:customStyle="1" w:styleId="mol-para-with-font">
    <w:name w:val="mol-para-with-font"/>
    <w:basedOn w:val="Normal"/>
    <w:qFormat/>
    <w:rsid w:val="000F5F44"/>
    <w:pPr>
      <w:spacing w:before="100" w:beforeAutospacing="1" w:after="100" w:afterAutospacing="1"/>
    </w:pPr>
    <w:rPr>
      <w:rFonts w:ascii="Times" w:hAnsi="Times"/>
      <w:szCs w:val="20"/>
    </w:rPr>
  </w:style>
  <w:style w:type="character" w:customStyle="1" w:styleId="article-timestamp">
    <w:name w:val="article-timestamp"/>
    <w:basedOn w:val="DefaultParagraphFont"/>
    <w:rsid w:val="000F5F44"/>
  </w:style>
  <w:style w:type="character" w:customStyle="1" w:styleId="byline-text">
    <w:name w:val="byline-text"/>
    <w:basedOn w:val="DefaultParagraphFont"/>
    <w:rsid w:val="000F5F44"/>
  </w:style>
  <w:style w:type="character" w:customStyle="1" w:styleId="itemauthor">
    <w:name w:val="itemauthor"/>
    <w:basedOn w:val="DefaultParagraphFont"/>
    <w:rsid w:val="000F5F44"/>
  </w:style>
  <w:style w:type="character" w:customStyle="1" w:styleId="itemdatecreated">
    <w:name w:val="itemdatecreated"/>
    <w:basedOn w:val="DefaultParagraphFont"/>
    <w:rsid w:val="000F5F44"/>
  </w:style>
  <w:style w:type="character" w:customStyle="1" w:styleId="slug-metadata-note">
    <w:name w:val="slug-metadata-note"/>
    <w:basedOn w:val="DefaultParagraphFont"/>
    <w:rsid w:val="000F5F44"/>
  </w:style>
  <w:style w:type="character" w:customStyle="1" w:styleId="drop-capped">
    <w:name w:val="drop-capped"/>
    <w:basedOn w:val="DefaultParagraphFont"/>
    <w:rsid w:val="000F5F44"/>
  </w:style>
  <w:style w:type="character" w:customStyle="1" w:styleId="published">
    <w:name w:val="published"/>
    <w:basedOn w:val="DefaultParagraphFont"/>
    <w:rsid w:val="000F5F44"/>
  </w:style>
  <w:style w:type="paragraph" w:customStyle="1" w:styleId="articleopinion-standfirst">
    <w:name w:val="articleopinion-standfirst"/>
    <w:basedOn w:val="Normal"/>
    <w:qFormat/>
    <w:rsid w:val="000F5F44"/>
    <w:pPr>
      <w:spacing w:before="100" w:beforeAutospacing="1" w:after="100" w:afterAutospacing="1"/>
    </w:pPr>
    <w:rPr>
      <w:rFonts w:ascii="Times" w:hAnsi="Times"/>
      <w:szCs w:val="20"/>
    </w:rPr>
  </w:style>
  <w:style w:type="paragraph" w:customStyle="1" w:styleId="snippet">
    <w:name w:val="snippet"/>
    <w:basedOn w:val="Normal"/>
    <w:qFormat/>
    <w:rsid w:val="000F5F44"/>
    <w:pPr>
      <w:spacing w:before="100" w:beforeAutospacing="1" w:after="100" w:afterAutospacing="1"/>
    </w:pPr>
    <w:rPr>
      <w:rFonts w:ascii="Times" w:hAnsi="Times"/>
      <w:szCs w:val="20"/>
    </w:rPr>
  </w:style>
  <w:style w:type="character" w:customStyle="1" w:styleId="thetitle">
    <w:name w:val="the_title"/>
    <w:basedOn w:val="DefaultParagraphFont"/>
    <w:rsid w:val="000F5F44"/>
  </w:style>
  <w:style w:type="character" w:customStyle="1" w:styleId="view-count">
    <w:name w:val="view-count"/>
    <w:basedOn w:val="DefaultParagraphFont"/>
    <w:rsid w:val="000F5F44"/>
  </w:style>
  <w:style w:type="character" w:customStyle="1" w:styleId="rupee">
    <w:name w:val="rupee"/>
    <w:basedOn w:val="DefaultParagraphFont"/>
    <w:rsid w:val="000F5F44"/>
  </w:style>
  <w:style w:type="character" w:customStyle="1" w:styleId="grey1">
    <w:name w:val="grey1"/>
    <w:basedOn w:val="DefaultParagraphFont"/>
    <w:rsid w:val="000F5F44"/>
  </w:style>
  <w:style w:type="paragraph" w:customStyle="1" w:styleId="Pa13">
    <w:name w:val="Pa13"/>
    <w:basedOn w:val="Default"/>
    <w:next w:val="Default"/>
    <w:uiPriority w:val="99"/>
    <w:qFormat/>
    <w:rsid w:val="000F5F44"/>
    <w:pPr>
      <w:widowControl w:val="0"/>
      <w:spacing w:line="201" w:lineRule="atLeast"/>
    </w:pPr>
    <w:rPr>
      <w:rFonts w:eastAsiaTheme="minorEastAsia"/>
      <w:color w:val="auto"/>
    </w:rPr>
  </w:style>
  <w:style w:type="paragraph" w:customStyle="1" w:styleId="Pa14">
    <w:name w:val="Pa14"/>
    <w:basedOn w:val="Default"/>
    <w:next w:val="Default"/>
    <w:uiPriority w:val="99"/>
    <w:qFormat/>
    <w:rsid w:val="000F5F44"/>
    <w:pPr>
      <w:widowControl w:val="0"/>
      <w:spacing w:line="241" w:lineRule="atLeast"/>
    </w:pPr>
    <w:rPr>
      <w:rFonts w:eastAsiaTheme="minorEastAsia"/>
      <w:color w:val="auto"/>
    </w:rPr>
  </w:style>
  <w:style w:type="paragraph" w:customStyle="1" w:styleId="Pa9">
    <w:name w:val="Pa9"/>
    <w:basedOn w:val="Default"/>
    <w:next w:val="Default"/>
    <w:uiPriority w:val="99"/>
    <w:qFormat/>
    <w:rsid w:val="000F5F44"/>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F5F44"/>
  </w:style>
  <w:style w:type="character" w:customStyle="1" w:styleId="reporttitle">
    <w:name w:val="report_title"/>
    <w:basedOn w:val="DefaultParagraphFont"/>
    <w:rsid w:val="000F5F44"/>
  </w:style>
  <w:style w:type="character" w:customStyle="1" w:styleId="documenttype-longreleases">
    <w:name w:val="document_type_-_long_releases"/>
    <w:basedOn w:val="DefaultParagraphFont"/>
    <w:rsid w:val="000F5F44"/>
  </w:style>
  <w:style w:type="character" w:customStyle="1" w:styleId="alt-date">
    <w:name w:val="alt-date"/>
    <w:basedOn w:val="DefaultParagraphFont"/>
    <w:rsid w:val="000F5F44"/>
  </w:style>
  <w:style w:type="character" w:customStyle="1" w:styleId="entry-byline">
    <w:name w:val="entry-byline"/>
    <w:basedOn w:val="DefaultParagraphFont"/>
    <w:rsid w:val="000F5F44"/>
  </w:style>
  <w:style w:type="character" w:customStyle="1" w:styleId="taglinecontrib">
    <w:name w:val="tagline_contrib"/>
    <w:basedOn w:val="DefaultParagraphFont"/>
    <w:rsid w:val="000F5F44"/>
  </w:style>
  <w:style w:type="character" w:customStyle="1" w:styleId="articledate0">
    <w:name w:val="article_date"/>
    <w:basedOn w:val="DefaultParagraphFont"/>
    <w:rsid w:val="000F5F44"/>
  </w:style>
  <w:style w:type="paragraph" w:customStyle="1" w:styleId="hg-daily">
    <w:name w:val="hg-daily"/>
    <w:basedOn w:val="Normal"/>
    <w:qFormat/>
    <w:rsid w:val="000F5F44"/>
    <w:pPr>
      <w:spacing w:before="100" w:beforeAutospacing="1" w:after="100" w:afterAutospacing="1"/>
    </w:pPr>
    <w:rPr>
      <w:rFonts w:ascii="Times" w:hAnsi="Times"/>
      <w:szCs w:val="20"/>
    </w:rPr>
  </w:style>
  <w:style w:type="character" w:customStyle="1" w:styleId="cit">
    <w:name w:val="cit"/>
    <w:basedOn w:val="DefaultParagraphFont"/>
    <w:rsid w:val="000F5F44"/>
  </w:style>
  <w:style w:type="paragraph" w:customStyle="1" w:styleId="buttonheading">
    <w:name w:val="buttonheading"/>
    <w:basedOn w:val="Normal"/>
    <w:qFormat/>
    <w:rsid w:val="000F5F44"/>
    <w:pPr>
      <w:spacing w:before="100" w:beforeAutospacing="1" w:after="100" w:afterAutospacing="1"/>
    </w:pPr>
    <w:rPr>
      <w:rFonts w:ascii="Times" w:hAnsi="Times"/>
      <w:szCs w:val="20"/>
    </w:rPr>
  </w:style>
  <w:style w:type="character" w:customStyle="1" w:styleId="createdate">
    <w:name w:val="createdate"/>
    <w:basedOn w:val="DefaultParagraphFont"/>
    <w:rsid w:val="000F5F44"/>
  </w:style>
  <w:style w:type="paragraph" w:customStyle="1" w:styleId="p">
    <w:name w:val="p"/>
    <w:basedOn w:val="Normal"/>
    <w:qFormat/>
    <w:rsid w:val="000F5F44"/>
    <w:pPr>
      <w:spacing w:before="100" w:beforeAutospacing="1" w:after="100" w:afterAutospacing="1"/>
    </w:pPr>
    <w:rPr>
      <w:rFonts w:ascii="Times" w:hAnsi="Times"/>
      <w:szCs w:val="20"/>
    </w:rPr>
  </w:style>
  <w:style w:type="character" w:customStyle="1" w:styleId="text-label">
    <w:name w:val="text-label"/>
    <w:basedOn w:val="DefaultParagraphFont"/>
    <w:rsid w:val="000F5F44"/>
  </w:style>
  <w:style w:type="character" w:customStyle="1" w:styleId="metad">
    <w:name w:val="metad"/>
    <w:rsid w:val="000F5F44"/>
  </w:style>
  <w:style w:type="character" w:customStyle="1" w:styleId="justify1">
    <w:name w:val="justify1"/>
    <w:rsid w:val="000F5F44"/>
  </w:style>
  <w:style w:type="paragraph" w:customStyle="1" w:styleId="TOC3Char">
    <w:name w:val="TOC 3 Char"/>
    <w:basedOn w:val="Normal"/>
    <w:next w:val="Normal"/>
    <w:qFormat/>
    <w:rsid w:val="000F5F44"/>
    <w:rPr>
      <w:rFonts w:eastAsia="Times New Roman"/>
      <w:szCs w:val="20"/>
    </w:rPr>
  </w:style>
  <w:style w:type="paragraph" w:customStyle="1" w:styleId="TOC1Char">
    <w:name w:val="TOC 1 Char"/>
    <w:basedOn w:val="Normal"/>
    <w:next w:val="Normal"/>
    <w:qFormat/>
    <w:rsid w:val="000F5F44"/>
    <w:rPr>
      <w:rFonts w:eastAsia="Times New Roman"/>
      <w:b/>
      <w:szCs w:val="20"/>
    </w:rPr>
  </w:style>
  <w:style w:type="character" w:customStyle="1" w:styleId="StyleCardtextChar10pt">
    <w:name w:val="Style Card text Char + 10 pt"/>
    <w:rsid w:val="000F5F44"/>
    <w:rPr>
      <w:rFonts w:ascii="Georgia" w:eastAsia="Calibri" w:hAnsi="Georgia"/>
      <w:sz w:val="20"/>
      <w:u w:val="single"/>
      <w:lang w:bidi="ar-SA"/>
    </w:rPr>
  </w:style>
  <w:style w:type="numbering" w:customStyle="1" w:styleId="NoList411">
    <w:name w:val="No List411"/>
    <w:next w:val="NoList"/>
    <w:semiHidden/>
    <w:unhideWhenUsed/>
    <w:rsid w:val="000F5F44"/>
  </w:style>
  <w:style w:type="numbering" w:customStyle="1" w:styleId="NoList51">
    <w:name w:val="No List51"/>
    <w:next w:val="NoList"/>
    <w:semiHidden/>
    <w:unhideWhenUsed/>
    <w:rsid w:val="000F5F44"/>
  </w:style>
  <w:style w:type="numbering" w:customStyle="1" w:styleId="NoList6">
    <w:name w:val="No List6"/>
    <w:next w:val="NoList"/>
    <w:uiPriority w:val="99"/>
    <w:semiHidden/>
    <w:unhideWhenUsed/>
    <w:rsid w:val="000F5F44"/>
  </w:style>
  <w:style w:type="numbering" w:customStyle="1" w:styleId="NoList7">
    <w:name w:val="No List7"/>
    <w:next w:val="NoList"/>
    <w:semiHidden/>
    <w:unhideWhenUsed/>
    <w:rsid w:val="000F5F44"/>
  </w:style>
  <w:style w:type="paragraph" w:customStyle="1" w:styleId="NoteLevel11">
    <w:name w:val="Note Level 11"/>
    <w:basedOn w:val="Normal"/>
    <w:uiPriority w:val="99"/>
    <w:qFormat/>
    <w:rsid w:val="000F5F44"/>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F5F44"/>
    <w:pPr>
      <w:keepNext/>
      <w:tabs>
        <w:tab w:val="num" w:pos="1440"/>
      </w:tabs>
      <w:ind w:left="1800" w:hanging="360"/>
      <w:outlineLvl w:val="2"/>
    </w:pPr>
  </w:style>
  <w:style w:type="paragraph" w:customStyle="1" w:styleId="NoteLevel41">
    <w:name w:val="Note Level 41"/>
    <w:basedOn w:val="Normal"/>
    <w:qFormat/>
    <w:rsid w:val="000F5F44"/>
    <w:pPr>
      <w:keepNext/>
      <w:tabs>
        <w:tab w:val="num" w:pos="2160"/>
      </w:tabs>
      <w:ind w:left="2520" w:hanging="360"/>
      <w:outlineLvl w:val="3"/>
    </w:pPr>
  </w:style>
  <w:style w:type="paragraph" w:customStyle="1" w:styleId="NoteLevel51">
    <w:name w:val="Note Level 51"/>
    <w:basedOn w:val="Normal"/>
    <w:qFormat/>
    <w:rsid w:val="000F5F44"/>
    <w:pPr>
      <w:keepNext/>
      <w:tabs>
        <w:tab w:val="num" w:pos="2880"/>
      </w:tabs>
      <w:ind w:left="3240" w:hanging="360"/>
      <w:outlineLvl w:val="4"/>
    </w:pPr>
  </w:style>
  <w:style w:type="paragraph" w:customStyle="1" w:styleId="NoteLevel61">
    <w:name w:val="Note Level 61"/>
    <w:basedOn w:val="Normal"/>
    <w:qFormat/>
    <w:rsid w:val="000F5F44"/>
    <w:pPr>
      <w:keepNext/>
      <w:tabs>
        <w:tab w:val="num" w:pos="3600"/>
      </w:tabs>
      <w:ind w:left="3960" w:hanging="360"/>
      <w:outlineLvl w:val="5"/>
    </w:pPr>
  </w:style>
  <w:style w:type="paragraph" w:customStyle="1" w:styleId="NoteLevel71">
    <w:name w:val="Note Level 71"/>
    <w:basedOn w:val="Normal"/>
    <w:qFormat/>
    <w:rsid w:val="000F5F44"/>
    <w:pPr>
      <w:keepNext/>
      <w:tabs>
        <w:tab w:val="num" w:pos="4320"/>
      </w:tabs>
      <w:ind w:left="4680" w:hanging="360"/>
      <w:outlineLvl w:val="6"/>
    </w:pPr>
  </w:style>
  <w:style w:type="paragraph" w:customStyle="1" w:styleId="NoteLevel81">
    <w:name w:val="Note Level 81"/>
    <w:basedOn w:val="Normal"/>
    <w:qFormat/>
    <w:rsid w:val="000F5F44"/>
    <w:pPr>
      <w:keepNext/>
      <w:tabs>
        <w:tab w:val="num" w:pos="5040"/>
      </w:tabs>
      <w:ind w:left="5400" w:hanging="360"/>
      <w:outlineLvl w:val="7"/>
    </w:pPr>
  </w:style>
  <w:style w:type="paragraph" w:customStyle="1" w:styleId="NoteLevel91">
    <w:name w:val="Note Level 91"/>
    <w:basedOn w:val="Normal"/>
    <w:qFormat/>
    <w:rsid w:val="000F5F44"/>
    <w:pPr>
      <w:keepNext/>
      <w:tabs>
        <w:tab w:val="num" w:pos="5760"/>
      </w:tabs>
      <w:ind w:left="6120" w:hanging="360"/>
      <w:outlineLvl w:val="8"/>
    </w:pPr>
  </w:style>
  <w:style w:type="paragraph" w:styleId="Index2">
    <w:name w:val="index 2"/>
    <w:basedOn w:val="Normal"/>
    <w:next w:val="Normal"/>
    <w:autoRedefine/>
    <w:rsid w:val="000F5F44"/>
    <w:pPr>
      <w:spacing w:after="200" w:line="276" w:lineRule="auto"/>
      <w:ind w:left="400" w:hanging="200"/>
    </w:pPr>
    <w:rPr>
      <w:rFonts w:eastAsia="Times New Roman"/>
      <w:bCs/>
    </w:rPr>
  </w:style>
  <w:style w:type="paragraph" w:styleId="Index3">
    <w:name w:val="index 3"/>
    <w:basedOn w:val="Normal"/>
    <w:next w:val="Normal"/>
    <w:autoRedefine/>
    <w:rsid w:val="000F5F44"/>
    <w:pPr>
      <w:spacing w:after="200" w:line="276" w:lineRule="auto"/>
      <w:ind w:left="600" w:hanging="200"/>
    </w:pPr>
    <w:rPr>
      <w:rFonts w:eastAsia="Times New Roman"/>
      <w:bCs/>
    </w:rPr>
  </w:style>
  <w:style w:type="paragraph" w:styleId="Index4">
    <w:name w:val="index 4"/>
    <w:basedOn w:val="Normal"/>
    <w:next w:val="Normal"/>
    <w:autoRedefine/>
    <w:rsid w:val="000F5F44"/>
    <w:pPr>
      <w:spacing w:after="200" w:line="276" w:lineRule="auto"/>
      <w:ind w:left="800" w:hanging="200"/>
    </w:pPr>
    <w:rPr>
      <w:rFonts w:eastAsia="Times New Roman"/>
      <w:bCs/>
    </w:rPr>
  </w:style>
  <w:style w:type="paragraph" w:styleId="Index5">
    <w:name w:val="index 5"/>
    <w:basedOn w:val="Normal"/>
    <w:next w:val="Normal"/>
    <w:autoRedefine/>
    <w:rsid w:val="000F5F44"/>
    <w:pPr>
      <w:spacing w:after="200" w:line="276" w:lineRule="auto"/>
      <w:ind w:left="1000" w:hanging="200"/>
    </w:pPr>
    <w:rPr>
      <w:rFonts w:eastAsia="Times New Roman"/>
      <w:bCs/>
    </w:rPr>
  </w:style>
  <w:style w:type="paragraph" w:styleId="Index6">
    <w:name w:val="index 6"/>
    <w:basedOn w:val="Normal"/>
    <w:next w:val="Normal"/>
    <w:autoRedefine/>
    <w:rsid w:val="000F5F44"/>
    <w:pPr>
      <w:spacing w:after="200" w:line="276" w:lineRule="auto"/>
      <w:ind w:left="1200" w:hanging="200"/>
    </w:pPr>
    <w:rPr>
      <w:rFonts w:eastAsia="Times New Roman"/>
      <w:bCs/>
    </w:rPr>
  </w:style>
  <w:style w:type="paragraph" w:styleId="Index7">
    <w:name w:val="index 7"/>
    <w:basedOn w:val="Normal"/>
    <w:next w:val="Normal"/>
    <w:autoRedefine/>
    <w:rsid w:val="000F5F44"/>
    <w:pPr>
      <w:spacing w:after="200" w:line="276" w:lineRule="auto"/>
      <w:ind w:left="1400" w:hanging="200"/>
    </w:pPr>
    <w:rPr>
      <w:rFonts w:eastAsia="Times New Roman"/>
      <w:bCs/>
    </w:rPr>
  </w:style>
  <w:style w:type="paragraph" w:styleId="Index8">
    <w:name w:val="index 8"/>
    <w:basedOn w:val="Normal"/>
    <w:next w:val="Normal"/>
    <w:autoRedefine/>
    <w:rsid w:val="000F5F44"/>
    <w:pPr>
      <w:spacing w:after="200" w:line="276" w:lineRule="auto"/>
      <w:ind w:left="1600" w:hanging="200"/>
    </w:pPr>
    <w:rPr>
      <w:rFonts w:eastAsia="Times New Roman"/>
      <w:bCs/>
    </w:rPr>
  </w:style>
  <w:style w:type="paragraph" w:styleId="Index9">
    <w:name w:val="index 9"/>
    <w:basedOn w:val="Normal"/>
    <w:next w:val="Normal"/>
    <w:autoRedefine/>
    <w:rsid w:val="000F5F44"/>
    <w:pPr>
      <w:spacing w:after="200" w:line="276" w:lineRule="auto"/>
      <w:ind w:left="1800" w:hanging="200"/>
    </w:pPr>
    <w:rPr>
      <w:rFonts w:eastAsia="Times New Roman"/>
      <w:bCs/>
    </w:rPr>
  </w:style>
  <w:style w:type="paragraph" w:styleId="IndexHeading">
    <w:name w:val="index heading"/>
    <w:basedOn w:val="Normal"/>
    <w:next w:val="Index1"/>
    <w:rsid w:val="000F5F44"/>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F5F44"/>
    <w:pPr>
      <w:jc w:val="both"/>
    </w:pPr>
    <w:rPr>
      <w:rFonts w:eastAsia="Times New Roman"/>
      <w:i/>
      <w:iCs/>
      <w:color w:val="000000"/>
    </w:rPr>
  </w:style>
  <w:style w:type="character" w:customStyle="1" w:styleId="MediumGrid11">
    <w:name w:val="Medium Grid 11"/>
    <w:uiPriority w:val="99"/>
    <w:rsid w:val="000F5F44"/>
    <w:rPr>
      <w:color w:val="808080"/>
    </w:rPr>
  </w:style>
  <w:style w:type="numbering" w:customStyle="1" w:styleId="NoList8">
    <w:name w:val="No List8"/>
    <w:next w:val="NoList"/>
    <w:semiHidden/>
    <w:unhideWhenUsed/>
    <w:rsid w:val="000F5F44"/>
  </w:style>
  <w:style w:type="numbering" w:customStyle="1" w:styleId="NoList9">
    <w:name w:val="No List9"/>
    <w:next w:val="NoList"/>
    <w:semiHidden/>
    <w:unhideWhenUsed/>
    <w:rsid w:val="000F5F44"/>
  </w:style>
  <w:style w:type="numbering" w:customStyle="1" w:styleId="NoList10">
    <w:name w:val="No List10"/>
    <w:next w:val="NoList"/>
    <w:semiHidden/>
    <w:unhideWhenUsed/>
    <w:rsid w:val="000F5F44"/>
  </w:style>
  <w:style w:type="numbering" w:customStyle="1" w:styleId="NoList1113">
    <w:name w:val="No List1113"/>
    <w:next w:val="NoList"/>
    <w:uiPriority w:val="99"/>
    <w:semiHidden/>
    <w:unhideWhenUsed/>
    <w:rsid w:val="000F5F44"/>
  </w:style>
  <w:style w:type="numbering" w:customStyle="1" w:styleId="NoList1211">
    <w:name w:val="No List1211"/>
    <w:next w:val="NoList"/>
    <w:semiHidden/>
    <w:unhideWhenUsed/>
    <w:rsid w:val="000F5F44"/>
  </w:style>
  <w:style w:type="numbering" w:customStyle="1" w:styleId="NoList131">
    <w:name w:val="No List131"/>
    <w:next w:val="NoList"/>
    <w:semiHidden/>
    <w:unhideWhenUsed/>
    <w:rsid w:val="000F5F44"/>
  </w:style>
  <w:style w:type="numbering" w:customStyle="1" w:styleId="NoList141">
    <w:name w:val="No List141"/>
    <w:next w:val="NoList"/>
    <w:semiHidden/>
    <w:unhideWhenUsed/>
    <w:rsid w:val="000F5F44"/>
  </w:style>
  <w:style w:type="numbering" w:customStyle="1" w:styleId="NoList15">
    <w:name w:val="No List15"/>
    <w:next w:val="NoList"/>
    <w:uiPriority w:val="99"/>
    <w:semiHidden/>
    <w:unhideWhenUsed/>
    <w:rsid w:val="000F5F44"/>
  </w:style>
  <w:style w:type="numbering" w:customStyle="1" w:styleId="NoList16">
    <w:name w:val="No List16"/>
    <w:next w:val="NoList"/>
    <w:uiPriority w:val="99"/>
    <w:semiHidden/>
    <w:unhideWhenUsed/>
    <w:rsid w:val="000F5F44"/>
  </w:style>
  <w:style w:type="numbering" w:customStyle="1" w:styleId="NoList17">
    <w:name w:val="No List17"/>
    <w:next w:val="NoList"/>
    <w:semiHidden/>
    <w:unhideWhenUsed/>
    <w:rsid w:val="000F5F44"/>
  </w:style>
  <w:style w:type="numbering" w:customStyle="1" w:styleId="NoList18">
    <w:name w:val="No List18"/>
    <w:next w:val="NoList"/>
    <w:uiPriority w:val="99"/>
    <w:semiHidden/>
    <w:unhideWhenUsed/>
    <w:rsid w:val="000F5F44"/>
  </w:style>
  <w:style w:type="numbering" w:customStyle="1" w:styleId="NoList19">
    <w:name w:val="No List19"/>
    <w:next w:val="NoList"/>
    <w:uiPriority w:val="99"/>
    <w:semiHidden/>
    <w:unhideWhenUsed/>
    <w:rsid w:val="000F5F44"/>
  </w:style>
  <w:style w:type="numbering" w:customStyle="1" w:styleId="NoList20">
    <w:name w:val="No List20"/>
    <w:next w:val="NoList"/>
    <w:semiHidden/>
    <w:unhideWhenUsed/>
    <w:rsid w:val="000F5F44"/>
  </w:style>
  <w:style w:type="numbering" w:customStyle="1" w:styleId="NoList213">
    <w:name w:val="No List213"/>
    <w:next w:val="NoList"/>
    <w:semiHidden/>
    <w:unhideWhenUsed/>
    <w:rsid w:val="000F5F44"/>
  </w:style>
  <w:style w:type="character" w:customStyle="1" w:styleId="Date2">
    <w:name w:val="Date2"/>
    <w:rsid w:val="000F5F44"/>
  </w:style>
  <w:style w:type="paragraph" w:customStyle="1" w:styleId="PlaceholderText2">
    <w:name w:val="Placeholder Text2"/>
    <w:basedOn w:val="Normal"/>
    <w:uiPriority w:val="99"/>
    <w:qFormat/>
    <w:rsid w:val="000F5F44"/>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F5F44"/>
    <w:pPr>
      <w:spacing w:before="100" w:beforeAutospacing="1" w:after="100" w:afterAutospacing="1"/>
    </w:pPr>
    <w:rPr>
      <w:rFonts w:eastAsia="Times New Roman"/>
    </w:rPr>
  </w:style>
  <w:style w:type="paragraph" w:customStyle="1" w:styleId="LightShading1">
    <w:name w:val="Light Shading1"/>
    <w:basedOn w:val="Normal"/>
    <w:qFormat/>
    <w:rsid w:val="000F5F44"/>
    <w:pPr>
      <w:keepNext/>
      <w:tabs>
        <w:tab w:val="num" w:pos="1440"/>
      </w:tabs>
      <w:ind w:left="1800" w:hanging="360"/>
      <w:outlineLvl w:val="2"/>
    </w:pPr>
  </w:style>
  <w:style w:type="paragraph" w:customStyle="1" w:styleId="LightList1">
    <w:name w:val="Light List1"/>
    <w:basedOn w:val="Normal"/>
    <w:qFormat/>
    <w:rsid w:val="000F5F44"/>
    <w:pPr>
      <w:keepNext/>
      <w:tabs>
        <w:tab w:val="num" w:pos="2160"/>
      </w:tabs>
      <w:ind w:left="2520" w:hanging="360"/>
      <w:outlineLvl w:val="3"/>
    </w:pPr>
  </w:style>
  <w:style w:type="paragraph" w:customStyle="1" w:styleId="LightGrid1">
    <w:name w:val="Light Grid1"/>
    <w:basedOn w:val="Normal"/>
    <w:qFormat/>
    <w:rsid w:val="000F5F44"/>
    <w:pPr>
      <w:keepNext/>
      <w:tabs>
        <w:tab w:val="num" w:pos="2880"/>
      </w:tabs>
      <w:ind w:left="3240" w:hanging="360"/>
      <w:outlineLvl w:val="4"/>
    </w:pPr>
  </w:style>
  <w:style w:type="paragraph" w:customStyle="1" w:styleId="MediumShading11">
    <w:name w:val="Medium Shading 11"/>
    <w:basedOn w:val="Normal"/>
    <w:qFormat/>
    <w:rsid w:val="000F5F44"/>
    <w:pPr>
      <w:keepNext/>
      <w:tabs>
        <w:tab w:val="num" w:pos="3600"/>
      </w:tabs>
      <w:ind w:left="3960" w:hanging="360"/>
      <w:outlineLvl w:val="5"/>
    </w:pPr>
  </w:style>
  <w:style w:type="paragraph" w:customStyle="1" w:styleId="MediumShading21">
    <w:name w:val="Medium Shading 21"/>
    <w:basedOn w:val="Normal"/>
    <w:qFormat/>
    <w:rsid w:val="000F5F44"/>
    <w:pPr>
      <w:keepNext/>
      <w:tabs>
        <w:tab w:val="num" w:pos="4320"/>
      </w:tabs>
      <w:ind w:left="4680" w:hanging="360"/>
      <w:outlineLvl w:val="6"/>
    </w:pPr>
  </w:style>
  <w:style w:type="paragraph" w:customStyle="1" w:styleId="MediumList11">
    <w:name w:val="Medium List 11"/>
    <w:basedOn w:val="Normal"/>
    <w:qFormat/>
    <w:rsid w:val="000F5F44"/>
    <w:pPr>
      <w:keepNext/>
      <w:tabs>
        <w:tab w:val="num" w:pos="5040"/>
      </w:tabs>
      <w:ind w:left="5400" w:hanging="360"/>
      <w:outlineLvl w:val="7"/>
    </w:pPr>
  </w:style>
  <w:style w:type="paragraph" w:customStyle="1" w:styleId="MediumList21">
    <w:name w:val="Medium List 21"/>
    <w:basedOn w:val="Normal"/>
    <w:qFormat/>
    <w:rsid w:val="000F5F44"/>
    <w:pPr>
      <w:keepNext/>
      <w:tabs>
        <w:tab w:val="num" w:pos="5760"/>
      </w:tabs>
      <w:ind w:left="6120" w:hanging="360"/>
      <w:outlineLvl w:val="8"/>
    </w:pPr>
  </w:style>
  <w:style w:type="character" w:customStyle="1" w:styleId="SmallCharChar0">
    <w:name w:val="Small Char Char"/>
    <w:basedOn w:val="DefaultParagraphFont"/>
    <w:rsid w:val="000F5F44"/>
    <w:rPr>
      <w:sz w:val="17"/>
      <w:szCs w:val="24"/>
      <w:lang w:val="en-US" w:eastAsia="en-US" w:bidi="ar-SA"/>
    </w:rPr>
  </w:style>
  <w:style w:type="paragraph" w:customStyle="1" w:styleId="TagsFutura">
    <w:name w:val="TagsFutura"/>
    <w:basedOn w:val="Normal"/>
    <w:next w:val="Cites"/>
    <w:qFormat/>
    <w:rsid w:val="000F5F44"/>
    <w:rPr>
      <w:rFonts w:ascii="Futura" w:eastAsia="Times" w:hAnsi="Futura"/>
      <w:b/>
      <w:caps/>
      <w:sz w:val="18"/>
      <w:szCs w:val="20"/>
    </w:rPr>
  </w:style>
  <w:style w:type="character" w:styleId="SubtleEmphasis">
    <w:name w:val="Subtle Emphasis"/>
    <w:aliases w:val="Key phrase"/>
    <w:uiPriority w:val="19"/>
    <w:qFormat/>
    <w:rsid w:val="000F5F44"/>
    <w:rPr>
      <w:rFonts w:ascii="Garamond" w:hAnsi="Garamond"/>
      <w:iCs/>
      <w:color w:val="auto"/>
      <w:spacing w:val="0"/>
      <w:sz w:val="22"/>
      <w:u w:val="single"/>
      <w:bdr w:val="none" w:sz="0" w:space="0" w:color="auto"/>
    </w:rPr>
  </w:style>
  <w:style w:type="paragraph" w:styleId="Revision">
    <w:name w:val="Revision"/>
    <w:hidden/>
    <w:uiPriority w:val="99"/>
    <w:rsid w:val="000F5F44"/>
    <w:pPr>
      <w:spacing w:after="0" w:line="240" w:lineRule="auto"/>
    </w:pPr>
    <w:rPr>
      <w:rFonts w:ascii="Garamond" w:hAnsi="Garamond" w:cs="Calibri"/>
    </w:rPr>
  </w:style>
  <w:style w:type="character" w:customStyle="1" w:styleId="italics">
    <w:name w:val="italics"/>
    <w:basedOn w:val="DefaultParagraphFont"/>
    <w:rsid w:val="000F5F44"/>
  </w:style>
  <w:style w:type="character" w:customStyle="1" w:styleId="m-3583723223135346788gmail-style13ptbold">
    <w:name w:val="m_-3583723223135346788gmail-style13ptbold"/>
    <w:basedOn w:val="DefaultParagraphFont"/>
    <w:rsid w:val="000F5F44"/>
  </w:style>
  <w:style w:type="character" w:customStyle="1" w:styleId="m-3583723223135346788gmail-styleunderline">
    <w:name w:val="m_-3583723223135346788gmail-styleunderline"/>
    <w:basedOn w:val="DefaultParagraphFont"/>
    <w:rsid w:val="000F5F44"/>
  </w:style>
  <w:style w:type="character" w:customStyle="1" w:styleId="m-7987884988147105482m1065625063539186999gmail-style13ptbold">
    <w:name w:val="m_-7987884988147105482m_1065625063539186999gmail-style13ptbold"/>
    <w:basedOn w:val="DefaultParagraphFont"/>
    <w:rsid w:val="000F5F44"/>
  </w:style>
  <w:style w:type="character" w:customStyle="1" w:styleId="m-7987884988147105482m1065625063539186999gmail-styleunderline">
    <w:name w:val="m_-7987884988147105482m_1065625063539186999gmail-styleunderline"/>
    <w:basedOn w:val="DefaultParagraphFont"/>
    <w:rsid w:val="000F5F44"/>
  </w:style>
  <w:style w:type="character" w:customStyle="1" w:styleId="m-2831606650154326052gmail-style13ptbold">
    <w:name w:val="m_-2831606650154326052gmail-style13ptbold"/>
    <w:basedOn w:val="DefaultParagraphFont"/>
    <w:rsid w:val="000F5F44"/>
  </w:style>
  <w:style w:type="character" w:customStyle="1" w:styleId="pullquote">
    <w:name w:val="pullquote"/>
    <w:basedOn w:val="DefaultParagraphFont"/>
    <w:rsid w:val="000F5F44"/>
  </w:style>
  <w:style w:type="paragraph" w:customStyle="1" w:styleId="pullquote1">
    <w:name w:val="pullquote1"/>
    <w:basedOn w:val="Normal"/>
    <w:rsid w:val="000F5F44"/>
    <w:pPr>
      <w:spacing w:before="100" w:beforeAutospacing="1" w:after="100" w:afterAutospacing="1"/>
    </w:pPr>
  </w:style>
  <w:style w:type="character" w:customStyle="1" w:styleId="day">
    <w:name w:val="day"/>
    <w:basedOn w:val="DefaultParagraphFont"/>
    <w:rsid w:val="000F5F44"/>
  </w:style>
  <w:style w:type="character" w:customStyle="1" w:styleId="ojrvke-r4nke-q4bldf-r4nke">
    <w:name w:val="ojrvke-r4nke-q4bldf-r4nke"/>
    <w:basedOn w:val="DefaultParagraphFont"/>
    <w:rsid w:val="000F5F44"/>
  </w:style>
  <w:style w:type="character" w:customStyle="1" w:styleId="ojrvke-r4nke-q4bldf-shaume">
    <w:name w:val="ojrvke-r4nke-q4bldf-shaume"/>
    <w:basedOn w:val="DefaultParagraphFont"/>
    <w:rsid w:val="000F5F44"/>
  </w:style>
  <w:style w:type="character" w:customStyle="1" w:styleId="ojrvke-r4nke-q4bldf-oqlbge">
    <w:name w:val="ojrvke-r4nke-q4bldf-oqlbge"/>
    <w:basedOn w:val="DefaultParagraphFont"/>
    <w:rsid w:val="000F5F44"/>
  </w:style>
  <w:style w:type="character" w:customStyle="1" w:styleId="lede-text-onlyhighlight">
    <w:name w:val="lede-text-only__highlight"/>
    <w:basedOn w:val="DefaultParagraphFont"/>
    <w:rsid w:val="000F5F44"/>
  </w:style>
  <w:style w:type="character" w:customStyle="1" w:styleId="submitted-by">
    <w:name w:val="submitted-by"/>
    <w:basedOn w:val="DefaultParagraphFont"/>
    <w:rsid w:val="000F5F44"/>
  </w:style>
  <w:style w:type="character" w:customStyle="1" w:styleId="article-recirc-link-text">
    <w:name w:val="article-recirc-link-text"/>
    <w:basedOn w:val="DefaultParagraphFont"/>
    <w:rsid w:val="000F5F44"/>
  </w:style>
  <w:style w:type="character" w:customStyle="1" w:styleId="author-list-item">
    <w:name w:val="author-list-item"/>
    <w:basedOn w:val="DefaultParagraphFont"/>
    <w:rsid w:val="000F5F44"/>
  </w:style>
  <w:style w:type="paragraph" w:customStyle="1" w:styleId="p1">
    <w:name w:val="p1"/>
    <w:basedOn w:val="Normal"/>
    <w:qFormat/>
    <w:rsid w:val="000F5F44"/>
    <w:pPr>
      <w:spacing w:before="100" w:beforeAutospacing="1" w:after="100" w:afterAutospacing="1"/>
    </w:pPr>
  </w:style>
  <w:style w:type="character" w:customStyle="1" w:styleId="s1">
    <w:name w:val="s1"/>
    <w:basedOn w:val="DefaultParagraphFont"/>
    <w:rsid w:val="000F5F44"/>
  </w:style>
  <w:style w:type="character" w:customStyle="1" w:styleId="vw-date-box-date">
    <w:name w:val="vw-date-box-date"/>
    <w:basedOn w:val="DefaultParagraphFont"/>
    <w:rsid w:val="000F5F44"/>
  </w:style>
  <w:style w:type="character" w:customStyle="1" w:styleId="vw-date-box-month">
    <w:name w:val="vw-date-box-month"/>
    <w:basedOn w:val="DefaultParagraphFont"/>
    <w:rsid w:val="000F5F44"/>
  </w:style>
  <w:style w:type="character" w:customStyle="1" w:styleId="meta-divider">
    <w:name w:val="meta-divider"/>
    <w:basedOn w:val="DefaultParagraphFont"/>
    <w:rsid w:val="000F5F44"/>
  </w:style>
  <w:style w:type="character" w:customStyle="1" w:styleId="c-bylineitem">
    <w:name w:val="c-byline__item"/>
    <w:basedOn w:val="DefaultParagraphFont"/>
    <w:rsid w:val="000F5F44"/>
  </w:style>
  <w:style w:type="character" w:customStyle="1" w:styleId="UnresolvedMention3">
    <w:name w:val="Unresolved Mention3"/>
    <w:basedOn w:val="DefaultParagraphFont"/>
    <w:uiPriority w:val="99"/>
    <w:rsid w:val="000F5F44"/>
    <w:rPr>
      <w:color w:val="808080"/>
      <w:shd w:val="clear" w:color="auto" w:fill="E6E6E6"/>
    </w:rPr>
  </w:style>
  <w:style w:type="character" w:customStyle="1" w:styleId="cit-title">
    <w:name w:val="cit-title"/>
    <w:basedOn w:val="DefaultParagraphFont"/>
    <w:rsid w:val="000F5F44"/>
  </w:style>
  <w:style w:type="paragraph" w:customStyle="1" w:styleId="graf">
    <w:name w:val="graf"/>
    <w:basedOn w:val="Normal"/>
    <w:uiPriority w:val="99"/>
    <w:qFormat/>
    <w:rsid w:val="000F5F44"/>
    <w:pPr>
      <w:spacing w:before="100" w:beforeAutospacing="1" w:after="100" w:afterAutospacing="1"/>
    </w:pPr>
    <w:rPr>
      <w:rFonts w:eastAsia="Times New Roman"/>
    </w:rPr>
  </w:style>
  <w:style w:type="character" w:customStyle="1" w:styleId="markup--quote">
    <w:name w:val="markup--quote"/>
    <w:basedOn w:val="DefaultParagraphFont"/>
    <w:rsid w:val="000F5F44"/>
  </w:style>
  <w:style w:type="character" w:customStyle="1" w:styleId="button-label">
    <w:name w:val="button-label"/>
    <w:basedOn w:val="DefaultParagraphFont"/>
    <w:rsid w:val="000F5F44"/>
  </w:style>
  <w:style w:type="paragraph" w:customStyle="1" w:styleId="block-flush">
    <w:name w:val="block-flush"/>
    <w:basedOn w:val="Normal"/>
    <w:rsid w:val="000F5F44"/>
    <w:pPr>
      <w:spacing w:before="100" w:beforeAutospacing="1" w:after="100" w:afterAutospacing="1"/>
    </w:pPr>
    <w:rPr>
      <w:rFonts w:eastAsia="Times New Roman"/>
    </w:rPr>
  </w:style>
  <w:style w:type="paragraph" w:customStyle="1" w:styleId="contrib-byline-author">
    <w:name w:val="contrib-byline-author"/>
    <w:basedOn w:val="Normal"/>
    <w:rsid w:val="000F5F44"/>
    <w:pPr>
      <w:spacing w:before="100" w:beforeAutospacing="1" w:after="100" w:afterAutospacing="1"/>
    </w:pPr>
    <w:rPr>
      <w:rFonts w:eastAsia="Times New Roman"/>
    </w:rPr>
  </w:style>
  <w:style w:type="character" w:customStyle="1" w:styleId="author-comma">
    <w:name w:val="author-comma"/>
    <w:basedOn w:val="DefaultParagraphFont"/>
    <w:rsid w:val="000F5F44"/>
  </w:style>
  <w:style w:type="paragraph" w:customStyle="1" w:styleId="contrib-byline-title">
    <w:name w:val="contrib-byline-title"/>
    <w:basedOn w:val="Normal"/>
    <w:rsid w:val="000F5F44"/>
    <w:pPr>
      <w:spacing w:before="100" w:beforeAutospacing="1" w:after="100" w:afterAutospacing="1"/>
    </w:pPr>
    <w:rPr>
      <w:rFonts w:eastAsia="Times New Roman"/>
    </w:rPr>
  </w:style>
  <w:style w:type="character" w:customStyle="1" w:styleId="ng-binding">
    <w:name w:val="ng-binding"/>
    <w:basedOn w:val="DefaultParagraphFont"/>
    <w:rsid w:val="000F5F44"/>
  </w:style>
  <w:style w:type="paragraph" w:customStyle="1" w:styleId="contrib-tagline">
    <w:name w:val="contrib-tagline"/>
    <w:basedOn w:val="Normal"/>
    <w:rsid w:val="000F5F44"/>
    <w:pPr>
      <w:spacing w:before="100" w:beforeAutospacing="1" w:after="100" w:afterAutospacing="1"/>
    </w:pPr>
    <w:rPr>
      <w:rFonts w:eastAsia="Times New Roman"/>
    </w:rPr>
  </w:style>
  <w:style w:type="character" w:customStyle="1" w:styleId="timestampdate--published">
    <w:name w:val="timestamp__date--published"/>
    <w:basedOn w:val="DefaultParagraphFont"/>
    <w:rsid w:val="000F5F44"/>
  </w:style>
  <w:style w:type="character" w:customStyle="1" w:styleId="timestampdate--modified">
    <w:name w:val="timestamp__date--modified"/>
    <w:basedOn w:val="DefaultParagraphFont"/>
    <w:rsid w:val="000F5F44"/>
  </w:style>
  <w:style w:type="character" w:customStyle="1" w:styleId="author-carddetailsname">
    <w:name w:val="author-card__details__name"/>
    <w:basedOn w:val="DefaultParagraphFont"/>
    <w:rsid w:val="000F5F44"/>
  </w:style>
  <w:style w:type="character" w:customStyle="1" w:styleId="author-cardmicrobio">
    <w:name w:val="author-card__microbio"/>
    <w:basedOn w:val="DefaultParagraphFont"/>
    <w:rsid w:val="000F5F44"/>
  </w:style>
  <w:style w:type="character" w:customStyle="1" w:styleId="UnresolvedMention4">
    <w:name w:val="Unresolved Mention4"/>
    <w:basedOn w:val="DefaultParagraphFont"/>
    <w:uiPriority w:val="99"/>
    <w:rsid w:val="000F5F44"/>
    <w:rPr>
      <w:color w:val="808080"/>
      <w:shd w:val="clear" w:color="auto" w:fill="E6E6E6"/>
    </w:rPr>
  </w:style>
  <w:style w:type="character" w:customStyle="1" w:styleId="fm-vol-iss-date">
    <w:name w:val="fm-vol-iss-date"/>
    <w:basedOn w:val="DefaultParagraphFont"/>
    <w:rsid w:val="000F5F44"/>
  </w:style>
  <w:style w:type="paragraph" w:customStyle="1" w:styleId="single-author">
    <w:name w:val="single-author"/>
    <w:basedOn w:val="Normal"/>
    <w:rsid w:val="000F5F44"/>
    <w:pPr>
      <w:spacing w:before="100" w:beforeAutospacing="1" w:after="100" w:afterAutospacing="1"/>
    </w:pPr>
  </w:style>
  <w:style w:type="paragraph" w:customStyle="1" w:styleId="single-time">
    <w:name w:val="single-time"/>
    <w:basedOn w:val="Normal"/>
    <w:rsid w:val="000F5F44"/>
    <w:pPr>
      <w:spacing w:before="100" w:beforeAutospacing="1" w:after="100" w:afterAutospacing="1"/>
    </w:pPr>
  </w:style>
  <w:style w:type="character" w:customStyle="1" w:styleId="author-carddetails-container">
    <w:name w:val="author-card__details-container"/>
    <w:basedOn w:val="DefaultParagraphFont"/>
    <w:rsid w:val="000F5F44"/>
  </w:style>
  <w:style w:type="paragraph" w:customStyle="1" w:styleId="text-small">
    <w:name w:val="text-small"/>
    <w:basedOn w:val="Normal"/>
    <w:rsid w:val="000F5F44"/>
    <w:pPr>
      <w:spacing w:before="100" w:beforeAutospacing="1" w:after="100" w:afterAutospacing="1"/>
    </w:pPr>
  </w:style>
  <w:style w:type="character" w:customStyle="1" w:styleId="show-for-medium-up">
    <w:name w:val="show-for-medium-up"/>
    <w:basedOn w:val="DefaultParagraphFont"/>
    <w:rsid w:val="000F5F44"/>
  </w:style>
  <w:style w:type="character" w:customStyle="1" w:styleId="author-ref">
    <w:name w:val="author-ref"/>
    <w:basedOn w:val="DefaultParagraphFont"/>
    <w:rsid w:val="000F5F44"/>
  </w:style>
  <w:style w:type="character" w:customStyle="1" w:styleId="sr-only">
    <w:name w:val="sr-only"/>
    <w:basedOn w:val="DefaultParagraphFont"/>
    <w:rsid w:val="000F5F44"/>
  </w:style>
  <w:style w:type="paragraph" w:customStyle="1" w:styleId="comment-options">
    <w:name w:val="comment-options"/>
    <w:basedOn w:val="Normal"/>
    <w:rsid w:val="000F5F44"/>
    <w:pPr>
      <w:spacing w:before="100" w:beforeAutospacing="1" w:after="100" w:afterAutospacing="1"/>
    </w:pPr>
  </w:style>
  <w:style w:type="character" w:customStyle="1" w:styleId="sword">
    <w:name w:val="sword"/>
    <w:basedOn w:val="DefaultParagraphFont"/>
    <w:rsid w:val="000F5F44"/>
  </w:style>
  <w:style w:type="character" w:customStyle="1" w:styleId="categories">
    <w:name w:val="categories"/>
    <w:basedOn w:val="DefaultParagraphFont"/>
    <w:rsid w:val="000F5F44"/>
  </w:style>
  <w:style w:type="character" w:customStyle="1" w:styleId="normaltextrun">
    <w:name w:val="normaltextrun"/>
    <w:basedOn w:val="DefaultParagraphFont"/>
    <w:rsid w:val="000F5F44"/>
  </w:style>
  <w:style w:type="character" w:customStyle="1" w:styleId="spellingerror">
    <w:name w:val="spellingerror"/>
    <w:basedOn w:val="DefaultParagraphFont"/>
    <w:rsid w:val="000F5F44"/>
  </w:style>
  <w:style w:type="character" w:customStyle="1" w:styleId="hi-italic">
    <w:name w:val="hi-italic"/>
    <w:basedOn w:val="DefaultParagraphFont"/>
    <w:rsid w:val="000F5F44"/>
  </w:style>
  <w:style w:type="character" w:customStyle="1" w:styleId="visually-hidden">
    <w:name w:val="visually-hidden"/>
    <w:basedOn w:val="DefaultParagraphFont"/>
    <w:rsid w:val="000F5F44"/>
  </w:style>
  <w:style w:type="character" w:customStyle="1" w:styleId="s2">
    <w:name w:val="s2"/>
    <w:basedOn w:val="DefaultParagraphFont"/>
    <w:rsid w:val="000F5F44"/>
  </w:style>
  <w:style w:type="paragraph" w:customStyle="1" w:styleId="deck">
    <w:name w:val="deck"/>
    <w:basedOn w:val="Normal"/>
    <w:uiPriority w:val="99"/>
    <w:qFormat/>
    <w:rsid w:val="000F5F44"/>
    <w:pPr>
      <w:spacing w:before="100" w:beforeAutospacing="1" w:after="100" w:afterAutospacing="1"/>
    </w:pPr>
  </w:style>
  <w:style w:type="paragraph" w:customStyle="1" w:styleId="m-profilebio-blurb">
    <w:name w:val="m-profile__bio-blurb"/>
    <w:basedOn w:val="Normal"/>
    <w:rsid w:val="000F5F44"/>
    <w:pPr>
      <w:spacing w:before="100" w:beforeAutospacing="1" w:after="100" w:afterAutospacing="1"/>
    </w:pPr>
  </w:style>
  <w:style w:type="paragraph" w:customStyle="1" w:styleId="mbn">
    <w:name w:val="mbn"/>
    <w:basedOn w:val="Normal"/>
    <w:rsid w:val="000F5F44"/>
    <w:pPr>
      <w:spacing w:before="100" w:beforeAutospacing="1" w:after="100" w:afterAutospacing="1"/>
    </w:pPr>
  </w:style>
  <w:style w:type="paragraph" w:customStyle="1" w:styleId="bylinename">
    <w:name w:val="byline__name"/>
    <w:basedOn w:val="Normal"/>
    <w:rsid w:val="000F5F44"/>
    <w:pPr>
      <w:spacing w:before="100" w:beforeAutospacing="1" w:after="100" w:afterAutospacing="1"/>
    </w:pPr>
  </w:style>
  <w:style w:type="paragraph" w:customStyle="1" w:styleId="column">
    <w:name w:val="column"/>
    <w:basedOn w:val="Normal"/>
    <w:uiPriority w:val="99"/>
    <w:qFormat/>
    <w:rsid w:val="000F5F44"/>
    <w:pPr>
      <w:spacing w:before="100" w:beforeAutospacing="1" w:after="100" w:afterAutospacing="1"/>
    </w:pPr>
  </w:style>
  <w:style w:type="paragraph" w:customStyle="1" w:styleId="byline-column">
    <w:name w:val="byline-column"/>
    <w:basedOn w:val="Normal"/>
    <w:rsid w:val="000F5F44"/>
    <w:pPr>
      <w:spacing w:before="100" w:beforeAutospacing="1" w:after="100" w:afterAutospacing="1"/>
    </w:pPr>
  </w:style>
  <w:style w:type="character" w:customStyle="1" w:styleId="sharetools-label">
    <w:name w:val="sharetools-label"/>
    <w:basedOn w:val="DefaultParagraphFont"/>
    <w:rsid w:val="000F5F44"/>
  </w:style>
  <w:style w:type="character" w:customStyle="1" w:styleId="sharetool-text">
    <w:name w:val="sharetool-text"/>
    <w:basedOn w:val="DefaultParagraphFont"/>
    <w:rsid w:val="000F5F44"/>
  </w:style>
  <w:style w:type="paragraph" w:customStyle="1" w:styleId="byline-dateline">
    <w:name w:val="byline-dateline"/>
    <w:basedOn w:val="Normal"/>
    <w:rsid w:val="000F5F44"/>
    <w:pPr>
      <w:spacing w:before="100" w:beforeAutospacing="1" w:after="100" w:afterAutospacing="1"/>
    </w:pPr>
  </w:style>
  <w:style w:type="character" w:customStyle="1" w:styleId="name-desc">
    <w:name w:val="name-desc"/>
    <w:basedOn w:val="DefaultParagraphFont"/>
    <w:rsid w:val="000F5F44"/>
  </w:style>
  <w:style w:type="paragraph" w:customStyle="1" w:styleId="story-body-text">
    <w:name w:val="story-body-text"/>
    <w:basedOn w:val="Normal"/>
    <w:qFormat/>
    <w:rsid w:val="000F5F44"/>
    <w:pPr>
      <w:spacing w:before="100" w:beforeAutospacing="1" w:after="100" w:afterAutospacing="1"/>
    </w:pPr>
  </w:style>
  <w:style w:type="character" w:customStyle="1" w:styleId="dropcap1">
    <w:name w:val="dropcap1"/>
    <w:basedOn w:val="DefaultParagraphFont"/>
    <w:rsid w:val="000F5F44"/>
  </w:style>
  <w:style w:type="character" w:customStyle="1" w:styleId="rollover-people">
    <w:name w:val="rollover-people"/>
    <w:basedOn w:val="DefaultParagraphFont"/>
    <w:rsid w:val="000F5F44"/>
  </w:style>
  <w:style w:type="character" w:customStyle="1" w:styleId="byline-author">
    <w:name w:val="byline-author"/>
    <w:basedOn w:val="DefaultParagraphFont"/>
    <w:rsid w:val="000F5F44"/>
  </w:style>
  <w:style w:type="character" w:customStyle="1" w:styleId="twitter-url">
    <w:name w:val="twitter-url"/>
    <w:basedOn w:val="DefaultParagraphFont"/>
    <w:rsid w:val="000F5F44"/>
  </w:style>
  <w:style w:type="character" w:customStyle="1" w:styleId="firstpart">
    <w:name w:val="firstpart"/>
    <w:basedOn w:val="DefaultParagraphFont"/>
    <w:rsid w:val="000F5F44"/>
  </w:style>
  <w:style w:type="paragraph" w:customStyle="1" w:styleId="articlepull-quote-txt">
    <w:name w:val="article__pull-quote-txt"/>
    <w:basedOn w:val="Normal"/>
    <w:rsid w:val="000F5F44"/>
    <w:pPr>
      <w:spacing w:before="100" w:beforeAutospacing="1" w:after="100" w:afterAutospacing="1"/>
    </w:pPr>
  </w:style>
  <w:style w:type="paragraph" w:customStyle="1" w:styleId="detail-intro-text-author">
    <w:name w:val="detail-intro-text-author"/>
    <w:basedOn w:val="Normal"/>
    <w:rsid w:val="000F5F44"/>
    <w:pPr>
      <w:spacing w:before="100" w:beforeAutospacing="1" w:after="100" w:afterAutospacing="1"/>
    </w:pPr>
  </w:style>
  <w:style w:type="paragraph" w:customStyle="1" w:styleId="tweetline">
    <w:name w:val="tweet_line"/>
    <w:basedOn w:val="Normal"/>
    <w:rsid w:val="000F5F44"/>
    <w:pPr>
      <w:spacing w:before="100" w:beforeAutospacing="1" w:after="100" w:afterAutospacing="1"/>
    </w:pPr>
  </w:style>
  <w:style w:type="character" w:customStyle="1" w:styleId="tweetquote">
    <w:name w:val="tweet_quote"/>
    <w:basedOn w:val="DefaultParagraphFont"/>
    <w:rsid w:val="000F5F44"/>
  </w:style>
  <w:style w:type="character" w:customStyle="1" w:styleId="original">
    <w:name w:val="original"/>
    <w:basedOn w:val="DefaultParagraphFont"/>
    <w:rsid w:val="000F5F44"/>
  </w:style>
  <w:style w:type="character" w:customStyle="1" w:styleId="flytitle-and-titletitle">
    <w:name w:val="flytitle-and-title__title"/>
    <w:basedOn w:val="DefaultParagraphFont"/>
    <w:rsid w:val="000F5F44"/>
  </w:style>
  <w:style w:type="paragraph" w:customStyle="1" w:styleId="blog-postrubric">
    <w:name w:val="blog-post__rubric"/>
    <w:basedOn w:val="Normal"/>
    <w:rsid w:val="000F5F44"/>
    <w:pPr>
      <w:spacing w:before="100" w:beforeAutospacing="1" w:after="100" w:afterAutospacing="1"/>
    </w:pPr>
  </w:style>
  <w:style w:type="paragraph" w:customStyle="1" w:styleId="blog-postbyline-container">
    <w:name w:val="blog-post__byline-container"/>
    <w:basedOn w:val="Normal"/>
    <w:rsid w:val="000F5F44"/>
    <w:pPr>
      <w:spacing w:before="100" w:beforeAutospacing="1" w:after="100" w:afterAutospacing="1"/>
    </w:pPr>
  </w:style>
  <w:style w:type="character" w:customStyle="1" w:styleId="blog-postbyline">
    <w:name w:val="blog-post__byline"/>
    <w:basedOn w:val="DefaultParagraphFont"/>
    <w:rsid w:val="000F5F44"/>
  </w:style>
  <w:style w:type="character" w:customStyle="1" w:styleId="a-authorbyline-prefix">
    <w:name w:val="a-author__byline-prefix"/>
    <w:basedOn w:val="DefaultParagraphFont"/>
    <w:rsid w:val="000F5F44"/>
  </w:style>
  <w:style w:type="character" w:customStyle="1" w:styleId="a-authorbyline-name">
    <w:name w:val="a-author__byline-name"/>
    <w:basedOn w:val="DefaultParagraphFont"/>
    <w:rsid w:val="000F5F44"/>
  </w:style>
  <w:style w:type="character" w:customStyle="1" w:styleId="weirdasstagtextChar">
    <w:name w:val="weird ass tag text Char"/>
    <w:basedOn w:val="DefaultParagraphFont"/>
    <w:link w:val="weirdasstagtext"/>
    <w:uiPriority w:val="99"/>
    <w:rsid w:val="000F5F44"/>
    <w:rPr>
      <w:rFonts w:ascii="Calibri" w:eastAsia="Times New Roman" w:hAnsi="Calibri" w:cs="Calibri"/>
      <w:b/>
      <w:szCs w:val="20"/>
    </w:rPr>
  </w:style>
  <w:style w:type="character" w:customStyle="1" w:styleId="red-subtitle">
    <w:name w:val="red-subtitle"/>
    <w:basedOn w:val="DefaultParagraphFont"/>
    <w:rsid w:val="000F5F44"/>
  </w:style>
  <w:style w:type="character" w:customStyle="1" w:styleId="tgc">
    <w:name w:val="_tgc"/>
    <w:basedOn w:val="DefaultParagraphFont"/>
    <w:rsid w:val="000F5F44"/>
  </w:style>
  <w:style w:type="character" w:customStyle="1" w:styleId="djhat-arrow">
    <w:name w:val="djhat-arrow"/>
    <w:basedOn w:val="DefaultParagraphFont"/>
    <w:rsid w:val="000F5F44"/>
  </w:style>
  <w:style w:type="character" w:customStyle="1" w:styleId="mname">
    <w:name w:val="mname"/>
    <w:basedOn w:val="DefaultParagraphFont"/>
    <w:rsid w:val="000F5F44"/>
  </w:style>
  <w:style w:type="character" w:customStyle="1" w:styleId="mvalue">
    <w:name w:val="mvalue"/>
    <w:basedOn w:val="DefaultParagraphFont"/>
    <w:rsid w:val="000F5F44"/>
  </w:style>
  <w:style w:type="character" w:customStyle="1" w:styleId="mchange">
    <w:name w:val="mchange"/>
    <w:basedOn w:val="DefaultParagraphFont"/>
    <w:rsid w:val="000F5F44"/>
  </w:style>
  <w:style w:type="character" w:customStyle="1" w:styleId="categoryaside">
    <w:name w:val="category__aside"/>
    <w:basedOn w:val="DefaultParagraphFont"/>
    <w:rsid w:val="000F5F44"/>
  </w:style>
  <w:style w:type="character" w:customStyle="1" w:styleId="article-breadcrumb-wrapper">
    <w:name w:val="article-breadcrumb-wrapper"/>
    <w:basedOn w:val="DefaultParagraphFont"/>
    <w:rsid w:val="000F5F44"/>
  </w:style>
  <w:style w:type="character" w:customStyle="1" w:styleId="wsj-article-caption-content">
    <w:name w:val="wsj-article-caption-content"/>
    <w:basedOn w:val="DefaultParagraphFont"/>
    <w:rsid w:val="000F5F44"/>
  </w:style>
  <w:style w:type="character" w:customStyle="1" w:styleId="wsj-article-credit">
    <w:name w:val="wsj-article-credit"/>
    <w:basedOn w:val="DefaultParagraphFont"/>
    <w:rsid w:val="000F5F44"/>
  </w:style>
  <w:style w:type="character" w:customStyle="1" w:styleId="wsj-article-credit-tag">
    <w:name w:val="wsj-article-credit-tag"/>
    <w:basedOn w:val="DefaultParagraphFont"/>
    <w:rsid w:val="000F5F44"/>
  </w:style>
  <w:style w:type="character" w:customStyle="1" w:styleId="commentscounticon">
    <w:name w:val="comments_count_icon"/>
    <w:basedOn w:val="DefaultParagraphFont"/>
    <w:rsid w:val="000F5F44"/>
  </w:style>
  <w:style w:type="character" w:customStyle="1" w:styleId="comments-count-word">
    <w:name w:val="comments-count-word"/>
    <w:basedOn w:val="DefaultParagraphFont"/>
    <w:rsid w:val="000F5F44"/>
  </w:style>
  <w:style w:type="character" w:customStyle="1" w:styleId="company-name-type">
    <w:name w:val="company-name-type"/>
    <w:basedOn w:val="DefaultParagraphFont"/>
    <w:rsid w:val="000F5F44"/>
  </w:style>
  <w:style w:type="character" w:customStyle="1" w:styleId="nav-prevnext-lbl">
    <w:name w:val="nav-prevnext-lbl"/>
    <w:basedOn w:val="DefaultParagraphFont"/>
    <w:rsid w:val="000F5F44"/>
  </w:style>
  <w:style w:type="character" w:customStyle="1" w:styleId="nav-prevnext-hed">
    <w:name w:val="nav-prevnext-hed"/>
    <w:basedOn w:val="DefaultParagraphFont"/>
    <w:rsid w:val="000F5F44"/>
  </w:style>
  <w:style w:type="character" w:customStyle="1" w:styleId="readcomments">
    <w:name w:val="readcomments"/>
    <w:basedOn w:val="DefaultParagraphFont"/>
    <w:rsid w:val="000F5F44"/>
  </w:style>
  <w:style w:type="character" w:customStyle="1" w:styleId="selected-edition">
    <w:name w:val="selected-edition"/>
    <w:basedOn w:val="DefaultParagraphFont"/>
    <w:rsid w:val="000F5F44"/>
  </w:style>
  <w:style w:type="character" w:customStyle="1" w:styleId="rotate">
    <w:name w:val="rotate"/>
    <w:basedOn w:val="DefaultParagraphFont"/>
    <w:rsid w:val="000F5F44"/>
  </w:style>
  <w:style w:type="paragraph" w:customStyle="1" w:styleId="column-name">
    <w:name w:val="column-name"/>
    <w:basedOn w:val="Normal"/>
    <w:qFormat/>
    <w:rsid w:val="000F5F44"/>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F5F44"/>
  </w:style>
  <w:style w:type="character" w:customStyle="1" w:styleId="QuoteChar1">
    <w:name w:val="Quote Char1"/>
    <w:aliases w:val="quote Char1"/>
    <w:basedOn w:val="DefaultParagraphFont"/>
    <w:uiPriority w:val="29"/>
    <w:rsid w:val="000F5F44"/>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0F5F44"/>
    <w:rPr>
      <w:rFonts w:ascii="Calibri" w:eastAsia="Calibri" w:hAnsi="Calibri" w:cs="Calibri"/>
      <w:b/>
    </w:rPr>
  </w:style>
  <w:style w:type="character" w:customStyle="1" w:styleId="StyleCardText11ptUnderlineChar">
    <w:name w:val="Style Card Text + 11 pt Underline Char"/>
    <w:link w:val="StyleCardText11ptUnderline"/>
    <w:locked/>
    <w:rsid w:val="000F5F44"/>
    <w:rPr>
      <w:u w:val="single"/>
    </w:rPr>
  </w:style>
  <w:style w:type="paragraph" w:customStyle="1" w:styleId="StyleCardText11ptUnderline">
    <w:name w:val="Style Card Text + 11 pt Underline"/>
    <w:link w:val="StyleCardText11ptUnderlineChar"/>
    <w:qFormat/>
    <w:rsid w:val="000F5F44"/>
    <w:pPr>
      <w:spacing w:line="254" w:lineRule="auto"/>
    </w:pPr>
    <w:rPr>
      <w:u w:val="single"/>
    </w:rPr>
  </w:style>
  <w:style w:type="character" w:customStyle="1" w:styleId="StyleMinimizedText11ptChar">
    <w:name w:val="Style Minimized Text + 11 pt Char"/>
    <w:basedOn w:val="DefaultParagraphFont"/>
    <w:link w:val="StyleMinimizedText11pt"/>
    <w:locked/>
    <w:rsid w:val="000F5F44"/>
    <w:rPr>
      <w:rFonts w:ascii="Georgia" w:hAnsi="Georgia"/>
      <w:sz w:val="16"/>
    </w:rPr>
  </w:style>
  <w:style w:type="paragraph" w:customStyle="1" w:styleId="StyleMinimizedText11pt">
    <w:name w:val="Style Minimized Text + 11 pt"/>
    <w:basedOn w:val="Normal"/>
    <w:link w:val="StyleMinimizedText11ptChar"/>
    <w:qFormat/>
    <w:rsid w:val="000F5F4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F5F44"/>
    <w:rPr>
      <w:rFonts w:ascii="Georgia" w:hAnsi="Georgia"/>
      <w:sz w:val="16"/>
    </w:rPr>
  </w:style>
  <w:style w:type="paragraph" w:customStyle="1" w:styleId="StyleMinimizedText11pt1">
    <w:name w:val="Style Minimized Text + 11 pt1"/>
    <w:basedOn w:val="Normal"/>
    <w:link w:val="StyleMinimizedText11pt1Char"/>
    <w:qFormat/>
    <w:rsid w:val="000F5F44"/>
    <w:rPr>
      <w:rFonts w:ascii="Georgia" w:hAnsi="Georgia" w:cstheme="minorBidi"/>
      <w:sz w:val="16"/>
    </w:rPr>
  </w:style>
  <w:style w:type="character" w:customStyle="1" w:styleId="Debate-EmphasizedText-F5Char">
    <w:name w:val="Debate- Emphasized Text- F5 Char"/>
    <w:link w:val="Debate-EmphasizedText-F5"/>
    <w:locked/>
    <w:rsid w:val="000F5F44"/>
    <w:rPr>
      <w:rFonts w:ascii="Arial Narrow" w:hAnsi="Arial Narrow"/>
      <w:b/>
      <w:sz w:val="18"/>
      <w:u w:val="single"/>
    </w:rPr>
  </w:style>
  <w:style w:type="paragraph" w:customStyle="1" w:styleId="Debate-EmphasizedText-F5">
    <w:name w:val="Debate- Emphasized Text- F5"/>
    <w:basedOn w:val="Normal"/>
    <w:link w:val="Debate-EmphasizedText-F5Char"/>
    <w:qFormat/>
    <w:rsid w:val="000F5F44"/>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0F5F44"/>
    <w:rPr>
      <w:rFonts w:asciiTheme="minorHAnsi" w:hAnsiTheme="minorHAnsi" w:cstheme="minorBidi"/>
      <w:sz w:val="16"/>
      <w:szCs w:val="24"/>
    </w:rPr>
  </w:style>
  <w:style w:type="character" w:customStyle="1" w:styleId="CardStyleChar">
    <w:name w:val="Card Style Char"/>
    <w:link w:val="CardStyle"/>
    <w:locked/>
    <w:rsid w:val="000F5F44"/>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0F5F4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F5F44"/>
    <w:rPr>
      <w:rFonts w:ascii="Georgia" w:eastAsia="Times New Roman" w:hAnsi="Georgia" w:cs="Times New Roman"/>
      <w:b/>
      <w:u w:val="single"/>
    </w:rPr>
  </w:style>
  <w:style w:type="character" w:customStyle="1" w:styleId="CardHighlightChar">
    <w:name w:val="Card Highlight Char"/>
    <w:link w:val="CardHighlight"/>
    <w:locked/>
    <w:rsid w:val="000F5F4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F5F44"/>
    <w:pPr>
      <w:shd w:val="clear" w:color="auto" w:fill="66FFFF"/>
    </w:pPr>
    <w:rPr>
      <w:rFonts w:eastAsia="Calibri"/>
      <w:u w:val="single"/>
    </w:rPr>
  </w:style>
  <w:style w:type="character" w:customStyle="1" w:styleId="BlockHeaderHiddenChar">
    <w:name w:val="Block Header Hidden Char"/>
    <w:link w:val="BlockHeaderHidden"/>
    <w:locked/>
    <w:rsid w:val="000F5F4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F5F4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F5F44"/>
    <w:rPr>
      <w:rFonts w:ascii="Georgia" w:eastAsia="Calibri" w:hAnsi="Georgia"/>
      <w:sz w:val="16"/>
      <w:szCs w:val="16"/>
    </w:rPr>
  </w:style>
  <w:style w:type="paragraph" w:customStyle="1" w:styleId="SmallSizeParagraph">
    <w:name w:val="Small Size Paragraph"/>
    <w:basedOn w:val="Normal"/>
    <w:link w:val="SmallSizeParagraphChar"/>
    <w:qFormat/>
    <w:rsid w:val="000F5F4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F5F4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F5F44"/>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0F5F44"/>
    <w:rPr>
      <w:rFonts w:ascii="Times New Roman" w:eastAsia="Calibri" w:hAnsi="Times New Roman" w:cs="Times New Roman"/>
      <w:b/>
      <w:szCs w:val="20"/>
      <w:u w:val="single"/>
    </w:rPr>
  </w:style>
  <w:style w:type="paragraph" w:customStyle="1" w:styleId="AuthorDate2">
    <w:name w:val="AuthorDate"/>
    <w:next w:val="Normal"/>
    <w:link w:val="AuthorDateChar"/>
    <w:qFormat/>
    <w:rsid w:val="000F5F44"/>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0F5F4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F5F44"/>
    <w:rPr>
      <w:rFonts w:ascii="Times New Roman" w:eastAsia="Times New Roman" w:hAnsi="Times New Roman" w:cs="Times New Roman"/>
      <w:strike/>
      <w:sz w:val="20"/>
    </w:rPr>
  </w:style>
  <w:style w:type="character" w:customStyle="1" w:styleId="CardT1Char">
    <w:name w:val="CardT1 Char"/>
    <w:link w:val="CardT1"/>
    <w:locked/>
    <w:rsid w:val="000F5F44"/>
    <w:rPr>
      <w:rFonts w:ascii="Arial" w:eastAsia="Calibri" w:hAnsi="Arial" w:cs="Arial"/>
      <w:kern w:val="2"/>
      <w:sz w:val="14"/>
      <w:szCs w:val="14"/>
      <w:lang w:eastAsia="zh-TW"/>
    </w:rPr>
  </w:style>
  <w:style w:type="paragraph" w:customStyle="1" w:styleId="CardT1">
    <w:name w:val="CardT1"/>
    <w:basedOn w:val="Normal"/>
    <w:link w:val="CardT1Char"/>
    <w:qFormat/>
    <w:rsid w:val="000F5F4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F5F4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F5F44"/>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0F5F44"/>
    <w:rPr>
      <w:rFonts w:ascii="Georgia" w:eastAsia="Calibri" w:hAnsi="Georgia"/>
      <w:u w:val="single"/>
      <w:lang w:val="x-none" w:eastAsia="zh-CN"/>
    </w:rPr>
  </w:style>
  <w:style w:type="paragraph" w:customStyle="1" w:styleId="UnderlineS">
    <w:name w:val="Underline S"/>
    <w:basedOn w:val="Normal"/>
    <w:link w:val="UnderlineSChar"/>
    <w:qFormat/>
    <w:rsid w:val="000F5F44"/>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F5F44"/>
    <w:rPr>
      <w:rFonts w:ascii="Georgia" w:eastAsia="SimSun" w:hAnsi="Georgia"/>
      <w:u w:val="thick"/>
    </w:rPr>
  </w:style>
  <w:style w:type="paragraph" w:customStyle="1" w:styleId="Highlighting">
    <w:name w:val="Highlighting"/>
    <w:basedOn w:val="Normal"/>
    <w:link w:val="HighlightingChar"/>
    <w:autoRedefine/>
    <w:qFormat/>
    <w:rsid w:val="000F5F44"/>
    <w:rPr>
      <w:rFonts w:ascii="Georgia" w:eastAsia="SimSun" w:hAnsi="Georgia" w:cstheme="minorBidi"/>
      <w:u w:val="thick"/>
    </w:rPr>
  </w:style>
  <w:style w:type="character" w:customStyle="1" w:styleId="CITEChar1">
    <w:name w:val="CITE Char"/>
    <w:link w:val="CITE0"/>
    <w:locked/>
    <w:rsid w:val="000F5F44"/>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F5F4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F5F4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F5F4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F5F4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F5F44"/>
    <w:rPr>
      <w:b/>
      <w:sz w:val="28"/>
    </w:rPr>
  </w:style>
  <w:style w:type="character" w:customStyle="1" w:styleId="underlinedcardChar0">
    <w:name w:val="underlined card Char"/>
    <w:link w:val="underlinedcard0"/>
    <w:locked/>
    <w:rsid w:val="000F5F4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0F5F44"/>
    <w:rPr>
      <w:sz w:val="22"/>
      <w:u w:val="single"/>
    </w:rPr>
  </w:style>
  <w:style w:type="character" w:customStyle="1" w:styleId="CiteCardChar">
    <w:name w:val="Cite_Card Char"/>
    <w:link w:val="CiteCard0"/>
    <w:locked/>
    <w:rsid w:val="000F5F44"/>
    <w:rPr>
      <w:rFonts w:ascii="Times New Roman" w:eastAsia="Times New Roman" w:hAnsi="Times New Roman" w:cs="Arial"/>
      <w:bCs/>
      <w:sz w:val="20"/>
      <w:szCs w:val="20"/>
    </w:rPr>
  </w:style>
  <w:style w:type="paragraph" w:customStyle="1" w:styleId="CiteCard0">
    <w:name w:val="Cite_Card"/>
    <w:link w:val="CiteCardChar"/>
    <w:qFormat/>
    <w:rsid w:val="000F5F44"/>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0F5F44"/>
    <w:rPr>
      <w:rFonts w:ascii="Georgia" w:eastAsia="Times New Roman" w:hAnsi="Georgia" w:cs="Calibri"/>
      <w:u w:val="single"/>
    </w:rPr>
  </w:style>
  <w:style w:type="paragraph" w:customStyle="1" w:styleId="StyleStyle49pt6">
    <w:name w:val="Style Style4 + 9 pt6"/>
    <w:basedOn w:val="Style4"/>
    <w:link w:val="StyleStyle49pt6Char"/>
    <w:qFormat/>
    <w:rsid w:val="000F5F44"/>
    <w:pPr>
      <w:contextualSpacing w:val="0"/>
    </w:pPr>
    <w:rPr>
      <w:rFonts w:ascii="Georgia" w:hAnsi="Georgia"/>
    </w:rPr>
  </w:style>
  <w:style w:type="character" w:customStyle="1" w:styleId="UnderlineCharCharCharCharChar">
    <w:name w:val="Underline Char Char Char Char Char"/>
    <w:link w:val="UnderlineCharCharCharChar"/>
    <w:locked/>
    <w:rsid w:val="000F5F4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F5F4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F5F4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F5F4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F5F4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F5F44"/>
    <w:rPr>
      <w:rFonts w:ascii="Georgia" w:hAnsi="Georgia"/>
      <w:b/>
      <w:bCs/>
      <w:u w:val="single"/>
    </w:rPr>
  </w:style>
  <w:style w:type="character" w:customStyle="1" w:styleId="DebatenoramlChar">
    <w:name w:val="Debatenoraml Char"/>
    <w:link w:val="Debatenoraml"/>
    <w:locked/>
    <w:rsid w:val="000F5F44"/>
    <w:rPr>
      <w:rFonts w:ascii="Times New Roman" w:hAnsi="Times New Roman" w:cs="Times New Roman"/>
    </w:rPr>
  </w:style>
  <w:style w:type="paragraph" w:customStyle="1" w:styleId="Debatenoraml">
    <w:name w:val="Debatenoraml"/>
    <w:basedOn w:val="NoSpacing"/>
    <w:link w:val="DebatenoramlChar"/>
    <w:qFormat/>
    <w:rsid w:val="000F5F44"/>
    <w:rPr>
      <w:rFonts w:ascii="Times New Roman" w:hAnsi="Times New Roman" w:cs="Times New Roman"/>
    </w:rPr>
  </w:style>
  <w:style w:type="character" w:customStyle="1" w:styleId="QualsChar">
    <w:name w:val="Quals Char"/>
    <w:link w:val="Quals"/>
    <w:locked/>
    <w:rsid w:val="000F5F44"/>
    <w:rPr>
      <w:rFonts w:ascii="Georgia" w:eastAsia="Calibri" w:hAnsi="Georgia"/>
      <w:sz w:val="18"/>
    </w:rPr>
  </w:style>
  <w:style w:type="paragraph" w:customStyle="1" w:styleId="Quals">
    <w:name w:val="Quals"/>
    <w:basedOn w:val="Normal"/>
    <w:link w:val="QualsChar"/>
    <w:qFormat/>
    <w:rsid w:val="000F5F44"/>
    <w:rPr>
      <w:rFonts w:ascii="Georgia" w:eastAsia="Calibri" w:hAnsi="Georgia" w:cstheme="minorBidi"/>
      <w:sz w:val="18"/>
    </w:rPr>
  </w:style>
  <w:style w:type="character" w:customStyle="1" w:styleId="StarredChar">
    <w:name w:val="Starred Char"/>
    <w:link w:val="Starred"/>
    <w:locked/>
    <w:rsid w:val="000F5F44"/>
    <w:rPr>
      <w:rFonts w:ascii="Georgia" w:eastAsia="Times New Roman" w:hAnsi="Georgia"/>
      <w:b/>
      <w:caps/>
      <w:szCs w:val="28"/>
      <w:u w:val="single"/>
    </w:rPr>
  </w:style>
  <w:style w:type="paragraph" w:customStyle="1" w:styleId="Starred">
    <w:name w:val="Starred"/>
    <w:basedOn w:val="Normal"/>
    <w:link w:val="StarredChar"/>
    <w:qFormat/>
    <w:rsid w:val="000F5F4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F5F44"/>
    <w:rPr>
      <w:rFonts w:ascii="Georgia" w:eastAsia="Times New Roman" w:hAnsi="Georgia"/>
      <w:b/>
      <w:caps/>
      <w:szCs w:val="28"/>
      <w:u w:val="single"/>
    </w:rPr>
  </w:style>
  <w:style w:type="paragraph" w:customStyle="1" w:styleId="NotStarred">
    <w:name w:val="NotStarred"/>
    <w:basedOn w:val="Normal"/>
    <w:link w:val="NotStarredChar"/>
    <w:qFormat/>
    <w:rsid w:val="000F5F4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F5F44"/>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0F5F4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F5F44"/>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0F5F44"/>
    <w:rPr>
      <w:rFonts w:ascii="Georgia" w:eastAsia="Calibri" w:hAnsi="Georgia"/>
      <w:b/>
    </w:rPr>
  </w:style>
  <w:style w:type="paragraph" w:customStyle="1" w:styleId="H4Tag">
    <w:name w:val="H4 (Tag)"/>
    <w:basedOn w:val="Normal"/>
    <w:link w:val="H4TagChar1"/>
    <w:qFormat/>
    <w:rsid w:val="000F5F44"/>
    <w:rPr>
      <w:rFonts w:ascii="Georgia" w:eastAsia="Calibri" w:hAnsi="Georgia" w:cstheme="minorBidi"/>
      <w:b/>
    </w:rPr>
  </w:style>
  <w:style w:type="character" w:customStyle="1" w:styleId="NewHeading2Char">
    <w:name w:val="NewHeading2 Char"/>
    <w:link w:val="NewHeading2"/>
    <w:locked/>
    <w:rsid w:val="000F5F44"/>
    <w:rPr>
      <w:rFonts w:ascii="Georgia" w:eastAsia="Times New Roman" w:hAnsi="Georgia"/>
      <w:b/>
      <w:szCs w:val="28"/>
      <w:u w:val="single"/>
    </w:rPr>
  </w:style>
  <w:style w:type="paragraph" w:customStyle="1" w:styleId="NewHeading2">
    <w:name w:val="NewHeading2"/>
    <w:basedOn w:val="Normal"/>
    <w:link w:val="NewHeading2Char"/>
    <w:qFormat/>
    <w:rsid w:val="000F5F44"/>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0F5F44"/>
    <w:rPr>
      <w:rFonts w:ascii="Garamond" w:eastAsia="Calibri" w:hAnsi="Garamond"/>
    </w:rPr>
  </w:style>
  <w:style w:type="paragraph" w:customStyle="1" w:styleId="FullCite0">
    <w:name w:val="Full Cite"/>
    <w:basedOn w:val="Normal"/>
    <w:next w:val="Normal"/>
    <w:link w:val="FullCiteChar"/>
    <w:qFormat/>
    <w:rsid w:val="000F5F44"/>
    <w:rPr>
      <w:rFonts w:ascii="Garamond" w:eastAsia="Calibri" w:hAnsi="Garamond" w:cstheme="minorBidi"/>
    </w:rPr>
  </w:style>
  <w:style w:type="character" w:customStyle="1" w:styleId="StyleCardStyleBlackUnderlineChar">
    <w:name w:val="Style Card Style + Black Underline Char"/>
    <w:link w:val="StyleCardStyleBlackUnderline"/>
    <w:locked/>
    <w:rsid w:val="000F5F4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F5F44"/>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F5F4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F5F4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F5F4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F5F44"/>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0F5F4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F5F44"/>
    <w:pPr>
      <w:contextualSpacing w:val="0"/>
    </w:pPr>
    <w:rPr>
      <w:rFonts w:ascii="Georgia" w:eastAsia="SimSun" w:hAnsi="Georgia" w:cstheme="minorBidi"/>
      <w:b/>
      <w:bCs/>
    </w:rPr>
  </w:style>
  <w:style w:type="character" w:customStyle="1" w:styleId="MTDisplayEquationChar">
    <w:name w:val="MTDisplayEquation Char"/>
    <w:link w:val="MTDisplayEquation"/>
    <w:locked/>
    <w:rsid w:val="000F5F4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F5F4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F5F4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F5F4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F5F4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F5F4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F5F4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F5F4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F5F4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F5F4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F5F4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F5F44"/>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F5F4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F5F44"/>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F5F4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F5F44"/>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F5F4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F5F44"/>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F5F4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F5F44"/>
    <w:pPr>
      <w:contextualSpacing w:val="0"/>
    </w:pPr>
    <w:rPr>
      <w:rFonts w:ascii="Georgia" w:hAnsi="Georgia" w:cstheme="minorBidi"/>
      <w:lang w:val="x-none" w:eastAsia="x-none"/>
    </w:rPr>
  </w:style>
  <w:style w:type="character" w:customStyle="1" w:styleId="NormalFontChar">
    <w:name w:val="Normal Font Char"/>
    <w:link w:val="NormalFont"/>
    <w:locked/>
    <w:rsid w:val="000F5F44"/>
    <w:rPr>
      <w:rFonts w:ascii="Times New Roman" w:eastAsia="Times New Roman" w:hAnsi="Times New Roman" w:cs="Times New Roman"/>
      <w:sz w:val="20"/>
      <w:szCs w:val="20"/>
    </w:rPr>
  </w:style>
  <w:style w:type="paragraph" w:customStyle="1" w:styleId="NormalFont">
    <w:name w:val="Normal Font"/>
    <w:link w:val="NormalFontChar"/>
    <w:qFormat/>
    <w:rsid w:val="000F5F4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F5F4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F5F44"/>
    <w:rPr>
      <w:u w:val="single"/>
      <w:lang w:val="x-none" w:eastAsia="x-none"/>
    </w:rPr>
  </w:style>
  <w:style w:type="character" w:customStyle="1" w:styleId="StyleNormalFont11ptBoldUnderlineChar">
    <w:name w:val="Style Normal Font + 11 pt Bold Underline Char"/>
    <w:link w:val="StyleNormalFont11ptBoldUnderline"/>
    <w:locked/>
    <w:rsid w:val="000F5F4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F5F44"/>
    <w:rPr>
      <w:b/>
      <w:bCs/>
      <w:u w:val="single"/>
      <w:lang w:val="x-none" w:eastAsia="x-none"/>
    </w:rPr>
  </w:style>
  <w:style w:type="character" w:customStyle="1" w:styleId="StyleTitle11ptNotBoldChar">
    <w:name w:val="Style Title + 11 pt Not Bold Char"/>
    <w:link w:val="StyleTitle11ptNotBold"/>
    <w:locked/>
    <w:rsid w:val="000F5F4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F5F44"/>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0F5F4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F5F44"/>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0F5F44"/>
    <w:rPr>
      <w:rFonts w:ascii="Calibri" w:eastAsia="Times New Roman" w:hAnsi="Calibri" w:cs="Calibri"/>
    </w:rPr>
  </w:style>
  <w:style w:type="paragraph" w:customStyle="1" w:styleId="msolistparagraphcxspfirst">
    <w:name w:val="msolistparagraphcxspfirst"/>
    <w:basedOn w:val="Normal"/>
    <w:uiPriority w:val="99"/>
    <w:qFormat/>
    <w:rsid w:val="000F5F4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F5F44"/>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F5F44"/>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F5F44"/>
    <w:pPr>
      <w:spacing w:before="100" w:beforeAutospacing="1" w:after="100" w:afterAutospacing="1"/>
    </w:pPr>
    <w:rPr>
      <w:rFonts w:eastAsia="Times New Roman"/>
      <w:sz w:val="24"/>
    </w:rPr>
  </w:style>
  <w:style w:type="paragraph" w:customStyle="1" w:styleId="emready">
    <w:name w:val="emready"/>
    <w:basedOn w:val="Normal"/>
    <w:uiPriority w:val="99"/>
    <w:qFormat/>
    <w:rsid w:val="000F5F44"/>
    <w:pPr>
      <w:spacing w:before="100" w:beforeAutospacing="1" w:after="100" w:afterAutospacing="1"/>
    </w:pPr>
    <w:rPr>
      <w:rFonts w:eastAsia="Times New Roman"/>
      <w:sz w:val="24"/>
    </w:rPr>
  </w:style>
  <w:style w:type="paragraph" w:customStyle="1" w:styleId="departments">
    <w:name w:val="departments"/>
    <w:basedOn w:val="Normal"/>
    <w:qFormat/>
    <w:rsid w:val="000F5F44"/>
    <w:pPr>
      <w:spacing w:before="100" w:beforeAutospacing="1" w:after="100" w:afterAutospacing="1"/>
    </w:pPr>
    <w:rPr>
      <w:rFonts w:eastAsia="Times New Roman"/>
      <w:sz w:val="24"/>
    </w:rPr>
  </w:style>
  <w:style w:type="paragraph" w:customStyle="1" w:styleId="norma">
    <w:name w:val="norma"/>
    <w:basedOn w:val="Heading3"/>
    <w:uiPriority w:val="99"/>
    <w:qFormat/>
    <w:rsid w:val="000F5F44"/>
    <w:rPr>
      <w:rFonts w:eastAsia="MS Gothic" w:cs="Arial"/>
      <w:bCs/>
      <w:sz w:val="24"/>
    </w:rPr>
  </w:style>
  <w:style w:type="paragraph" w:customStyle="1" w:styleId="nromal">
    <w:name w:val="nromal"/>
    <w:basedOn w:val="Normal"/>
    <w:uiPriority w:val="99"/>
    <w:qFormat/>
    <w:rsid w:val="000F5F44"/>
    <w:pPr>
      <w:keepNext/>
      <w:keepLines/>
      <w:spacing w:before="200"/>
      <w:outlineLvl w:val="3"/>
    </w:pPr>
    <w:rPr>
      <w:rFonts w:eastAsia="Times New Roman" w:cs="Cambria"/>
      <w:b/>
      <w:iCs/>
    </w:rPr>
  </w:style>
  <w:style w:type="paragraph" w:customStyle="1" w:styleId="natural">
    <w:name w:val="natural"/>
    <w:basedOn w:val="Normal"/>
    <w:uiPriority w:val="99"/>
    <w:qFormat/>
    <w:rsid w:val="000F5F44"/>
    <w:pPr>
      <w:keepNext/>
      <w:keepLines/>
      <w:spacing w:before="200"/>
      <w:outlineLvl w:val="3"/>
    </w:pPr>
    <w:rPr>
      <w:rFonts w:eastAsia="Times New Roman"/>
      <w:b/>
      <w:iCs/>
    </w:rPr>
  </w:style>
  <w:style w:type="paragraph" w:customStyle="1" w:styleId="nroaml">
    <w:name w:val="nroaml"/>
    <w:basedOn w:val="Normal"/>
    <w:uiPriority w:val="99"/>
    <w:qFormat/>
    <w:rsid w:val="000F5F44"/>
    <w:pPr>
      <w:keepNext/>
      <w:keepLines/>
      <w:spacing w:before="200"/>
      <w:outlineLvl w:val="3"/>
    </w:pPr>
    <w:rPr>
      <w:rFonts w:eastAsia="Times New Roman"/>
      <w:b/>
      <w:iCs/>
    </w:rPr>
  </w:style>
  <w:style w:type="paragraph" w:customStyle="1" w:styleId="noraml">
    <w:name w:val="noraml"/>
    <w:basedOn w:val="Normal"/>
    <w:uiPriority w:val="99"/>
    <w:qFormat/>
    <w:rsid w:val="000F5F44"/>
    <w:pPr>
      <w:keepNext/>
      <w:keepLines/>
      <w:spacing w:before="200"/>
      <w:outlineLvl w:val="3"/>
    </w:pPr>
    <w:rPr>
      <w:rFonts w:eastAsia="Times New Roman"/>
      <w:b/>
      <w:iCs/>
      <w:sz w:val="24"/>
    </w:rPr>
  </w:style>
  <w:style w:type="paragraph" w:customStyle="1" w:styleId="p0">
    <w:name w:val="p0"/>
    <w:basedOn w:val="Normal"/>
    <w:uiPriority w:val="99"/>
    <w:qFormat/>
    <w:rsid w:val="000F5F44"/>
    <w:pPr>
      <w:spacing w:before="100" w:beforeAutospacing="1" w:after="100" w:afterAutospacing="1"/>
    </w:pPr>
    <w:rPr>
      <w:rFonts w:eastAsia="Times New Roman"/>
      <w:sz w:val="24"/>
    </w:rPr>
  </w:style>
  <w:style w:type="paragraph" w:customStyle="1" w:styleId="teaserpermalink">
    <w:name w:val="teaser_permalink"/>
    <w:basedOn w:val="Normal"/>
    <w:qFormat/>
    <w:rsid w:val="000F5F44"/>
    <w:pPr>
      <w:spacing w:before="100" w:beforeAutospacing="1" w:after="100" w:afterAutospacing="1"/>
    </w:pPr>
    <w:rPr>
      <w:rFonts w:eastAsia="Times New Roman"/>
      <w:sz w:val="24"/>
      <w:lang w:eastAsia="zh-CN"/>
    </w:rPr>
  </w:style>
  <w:style w:type="paragraph" w:customStyle="1" w:styleId="FullText">
    <w:name w:val="Full Text"/>
    <w:basedOn w:val="Normal"/>
    <w:qFormat/>
    <w:rsid w:val="000F5F44"/>
    <w:rPr>
      <w:rFonts w:eastAsia="Times New Roman"/>
    </w:rPr>
  </w:style>
  <w:style w:type="paragraph" w:customStyle="1" w:styleId="2ndLevel-TAG">
    <w:name w:val="2nd Level - TAG"/>
    <w:basedOn w:val="Normal"/>
    <w:next w:val="Normal"/>
    <w:qFormat/>
    <w:rsid w:val="000F5F44"/>
    <w:pPr>
      <w:spacing w:before="240"/>
      <w:outlineLvl w:val="2"/>
    </w:pPr>
    <w:rPr>
      <w:rFonts w:eastAsia="Times New Roman"/>
      <w:b/>
    </w:rPr>
  </w:style>
  <w:style w:type="paragraph" w:customStyle="1" w:styleId="CM14">
    <w:name w:val="CM14"/>
    <w:basedOn w:val="Default"/>
    <w:next w:val="Default"/>
    <w:uiPriority w:val="99"/>
    <w:qFormat/>
    <w:rsid w:val="000F5F44"/>
    <w:pPr>
      <w:widowControl w:val="0"/>
    </w:pPr>
    <w:rPr>
      <w:rFonts w:eastAsia="MS Mincho"/>
      <w:color w:val="auto"/>
      <w:szCs w:val="22"/>
    </w:rPr>
  </w:style>
  <w:style w:type="paragraph" w:customStyle="1" w:styleId="SynergyTag">
    <w:name w:val="SynergyTag"/>
    <w:basedOn w:val="Normal"/>
    <w:uiPriority w:val="99"/>
    <w:qFormat/>
    <w:rsid w:val="000F5F44"/>
    <w:rPr>
      <w:rFonts w:eastAsia="Calibri"/>
      <w:b/>
    </w:rPr>
  </w:style>
  <w:style w:type="paragraph" w:customStyle="1" w:styleId="BodyA">
    <w:name w:val="Body A"/>
    <w:qFormat/>
    <w:rsid w:val="000F5F4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F5F44"/>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F5F4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F5F44"/>
    <w:rPr>
      <w:rFonts w:eastAsia="Calibri"/>
    </w:rPr>
  </w:style>
  <w:style w:type="paragraph" w:customStyle="1" w:styleId="StyleHeading2LatinArialMT13pt">
    <w:name w:val="Style Heading 2 + (Latin) ArialMT 13 pt"/>
    <w:basedOn w:val="Heading2"/>
    <w:next w:val="Heading2"/>
    <w:qFormat/>
    <w:rsid w:val="000F5F4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F5F44"/>
    <w:rPr>
      <w:rFonts w:ascii="Century Gothic" w:eastAsia="Times New Roman" w:hAnsi="Century Gothic"/>
    </w:rPr>
  </w:style>
  <w:style w:type="paragraph" w:customStyle="1" w:styleId="CM27">
    <w:name w:val="CM27"/>
    <w:basedOn w:val="Default"/>
    <w:next w:val="Default"/>
    <w:uiPriority w:val="99"/>
    <w:qFormat/>
    <w:rsid w:val="000F5F44"/>
    <w:pPr>
      <w:spacing w:after="200" w:line="276" w:lineRule="auto"/>
    </w:pPr>
    <w:rPr>
      <w:rFonts w:eastAsia="Calibri"/>
      <w:color w:val="auto"/>
      <w:sz w:val="22"/>
      <w:szCs w:val="22"/>
    </w:rPr>
  </w:style>
  <w:style w:type="paragraph" w:customStyle="1" w:styleId="font-null">
    <w:name w:val="font-null"/>
    <w:basedOn w:val="Normal"/>
    <w:uiPriority w:val="99"/>
    <w:qFormat/>
    <w:rsid w:val="000F5F44"/>
    <w:pPr>
      <w:spacing w:before="100" w:beforeAutospacing="1" w:after="100" w:afterAutospacing="1"/>
    </w:pPr>
    <w:rPr>
      <w:rFonts w:eastAsia="Times New Roman"/>
      <w:sz w:val="24"/>
    </w:rPr>
  </w:style>
  <w:style w:type="paragraph" w:customStyle="1" w:styleId="rteindent1">
    <w:name w:val="rteindent1"/>
    <w:basedOn w:val="Normal"/>
    <w:uiPriority w:val="99"/>
    <w:qFormat/>
    <w:rsid w:val="000F5F44"/>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F5F44"/>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0F5F4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F5F4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F5F4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F5F44"/>
    <w:pPr>
      <w:spacing w:before="100" w:beforeAutospacing="1" w:after="100" w:afterAutospacing="1"/>
    </w:pPr>
    <w:rPr>
      <w:rFonts w:eastAsia="Times New Roman"/>
      <w:sz w:val="24"/>
    </w:rPr>
  </w:style>
  <w:style w:type="paragraph" w:customStyle="1" w:styleId="class">
    <w:name w:val="class"/>
    <w:basedOn w:val="Normal"/>
    <w:uiPriority w:val="99"/>
    <w:qFormat/>
    <w:rsid w:val="000F5F44"/>
    <w:pPr>
      <w:spacing w:before="100" w:beforeAutospacing="1" w:after="100" w:afterAutospacing="1"/>
    </w:pPr>
    <w:rPr>
      <w:rFonts w:eastAsia="Times New Roman"/>
      <w:sz w:val="24"/>
    </w:rPr>
  </w:style>
  <w:style w:type="paragraph" w:customStyle="1" w:styleId="Pa4">
    <w:name w:val="Pa4"/>
    <w:basedOn w:val="Normal"/>
    <w:next w:val="Normal"/>
    <w:qFormat/>
    <w:rsid w:val="000F5F44"/>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0F5F4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F5F44"/>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F5F44"/>
    <w:pPr>
      <w:spacing w:before="100" w:beforeAutospacing="1" w:after="100" w:afterAutospacing="1"/>
    </w:pPr>
    <w:rPr>
      <w:rFonts w:eastAsia="Times New Roman"/>
      <w:sz w:val="24"/>
    </w:rPr>
  </w:style>
  <w:style w:type="paragraph" w:customStyle="1" w:styleId="Caption2">
    <w:name w:val="Caption2"/>
    <w:basedOn w:val="Normal"/>
    <w:uiPriority w:val="99"/>
    <w:qFormat/>
    <w:rsid w:val="000F5F44"/>
    <w:pPr>
      <w:spacing w:before="100" w:beforeAutospacing="1" w:after="100" w:afterAutospacing="1"/>
    </w:pPr>
    <w:rPr>
      <w:rFonts w:eastAsia="Times New Roman"/>
      <w:sz w:val="24"/>
    </w:rPr>
  </w:style>
  <w:style w:type="paragraph" w:customStyle="1" w:styleId="DebateFile">
    <w:name w:val="Debate File"/>
    <w:basedOn w:val="Normal"/>
    <w:uiPriority w:val="99"/>
    <w:qFormat/>
    <w:rsid w:val="000F5F44"/>
    <w:pPr>
      <w:jc w:val="center"/>
    </w:pPr>
    <w:rPr>
      <w:rFonts w:ascii="Book Antiqua" w:eastAsia="Times New Roman" w:hAnsi="Book Antiqua"/>
      <w:b/>
      <w:sz w:val="28"/>
    </w:rPr>
  </w:style>
  <w:style w:type="paragraph" w:customStyle="1" w:styleId="Little">
    <w:name w:val="Little"/>
    <w:basedOn w:val="Normal"/>
    <w:next w:val="Normal"/>
    <w:qFormat/>
    <w:rsid w:val="000F5F44"/>
    <w:pPr>
      <w:ind w:left="288"/>
    </w:pPr>
    <w:rPr>
      <w:rFonts w:ascii="Garamond" w:eastAsia="Times New Roman" w:hAnsi="Garamond"/>
    </w:rPr>
  </w:style>
  <w:style w:type="paragraph" w:customStyle="1" w:styleId="Caption3">
    <w:name w:val="Caption3"/>
    <w:basedOn w:val="Normal"/>
    <w:qFormat/>
    <w:rsid w:val="000F5F44"/>
    <w:pPr>
      <w:spacing w:before="100" w:beforeAutospacing="1" w:after="100" w:afterAutospacing="1"/>
    </w:pPr>
    <w:rPr>
      <w:rFonts w:eastAsia="Times New Roman"/>
      <w:sz w:val="24"/>
    </w:rPr>
  </w:style>
  <w:style w:type="paragraph" w:customStyle="1" w:styleId="body-12-5">
    <w:name w:val="body-12-5"/>
    <w:basedOn w:val="Normal"/>
    <w:uiPriority w:val="99"/>
    <w:qFormat/>
    <w:rsid w:val="000F5F44"/>
    <w:pPr>
      <w:spacing w:before="100" w:beforeAutospacing="1" w:after="100" w:afterAutospacing="1"/>
    </w:pPr>
    <w:rPr>
      <w:rFonts w:eastAsia="Times New Roman"/>
      <w:sz w:val="24"/>
    </w:rPr>
  </w:style>
  <w:style w:type="paragraph" w:customStyle="1" w:styleId="infuse">
    <w:name w:val="infuse"/>
    <w:basedOn w:val="Normal"/>
    <w:uiPriority w:val="99"/>
    <w:qFormat/>
    <w:rsid w:val="000F5F44"/>
    <w:pPr>
      <w:spacing w:before="100" w:beforeAutospacing="1" w:after="100" w:afterAutospacing="1"/>
    </w:pPr>
    <w:rPr>
      <w:rFonts w:eastAsia="Times New Roman"/>
      <w:sz w:val="24"/>
    </w:rPr>
  </w:style>
  <w:style w:type="paragraph" w:customStyle="1" w:styleId="fontreg">
    <w:name w:val="font_reg"/>
    <w:basedOn w:val="Normal"/>
    <w:uiPriority w:val="99"/>
    <w:qFormat/>
    <w:rsid w:val="000F5F44"/>
    <w:pPr>
      <w:spacing w:before="100" w:beforeAutospacing="1" w:after="100" w:afterAutospacing="1"/>
    </w:pPr>
    <w:rPr>
      <w:rFonts w:eastAsia="Times New Roman"/>
      <w:sz w:val="24"/>
    </w:rPr>
  </w:style>
  <w:style w:type="paragraph" w:customStyle="1" w:styleId="CITEF3">
    <w:name w:val="CITE F3"/>
    <w:uiPriority w:val="99"/>
    <w:qFormat/>
    <w:rsid w:val="000F5F44"/>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0F5F44"/>
    <w:pPr>
      <w:ind w:left="144"/>
    </w:pPr>
    <w:rPr>
      <w:rFonts w:ascii="Cambria" w:eastAsia="Calibri" w:hAnsi="Cambria"/>
      <w:sz w:val="24"/>
    </w:rPr>
  </w:style>
  <w:style w:type="paragraph" w:customStyle="1" w:styleId="FreeFormA">
    <w:name w:val="Free Form A"/>
    <w:autoRedefine/>
    <w:qFormat/>
    <w:rsid w:val="000F5F4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F5F44"/>
    <w:pPr>
      <w:spacing w:before="100" w:beforeAutospacing="1" w:after="100" w:afterAutospacing="1"/>
    </w:pPr>
    <w:rPr>
      <w:rFonts w:eastAsia="Times New Roman"/>
      <w:sz w:val="24"/>
    </w:rPr>
  </w:style>
  <w:style w:type="paragraph" w:customStyle="1" w:styleId="subheader">
    <w:name w:val="subheader"/>
    <w:basedOn w:val="Normal"/>
    <w:uiPriority w:val="99"/>
    <w:qFormat/>
    <w:rsid w:val="000F5F44"/>
    <w:pPr>
      <w:spacing w:before="100" w:beforeAutospacing="1" w:after="100" w:afterAutospacing="1"/>
    </w:pPr>
    <w:rPr>
      <w:rFonts w:eastAsia="Times New Roman"/>
      <w:sz w:val="24"/>
    </w:rPr>
  </w:style>
  <w:style w:type="paragraph" w:customStyle="1" w:styleId="firstletter">
    <w:name w:val="firstletter"/>
    <w:basedOn w:val="Normal"/>
    <w:qFormat/>
    <w:rsid w:val="000F5F44"/>
    <w:pPr>
      <w:spacing w:before="100" w:beforeAutospacing="1" w:after="100" w:afterAutospacing="1"/>
    </w:pPr>
    <w:rPr>
      <w:rFonts w:eastAsia="Times New Roman"/>
      <w:sz w:val="24"/>
    </w:rPr>
  </w:style>
  <w:style w:type="paragraph" w:customStyle="1" w:styleId="more">
    <w:name w:val="more"/>
    <w:basedOn w:val="Normal"/>
    <w:qFormat/>
    <w:rsid w:val="000F5F44"/>
    <w:pPr>
      <w:spacing w:before="100" w:beforeAutospacing="1" w:after="100" w:afterAutospacing="1"/>
    </w:pPr>
    <w:rPr>
      <w:rFonts w:eastAsia="Times New Roman"/>
      <w:sz w:val="24"/>
    </w:rPr>
  </w:style>
  <w:style w:type="paragraph" w:customStyle="1" w:styleId="story">
    <w:name w:val="story"/>
    <w:basedOn w:val="Normal"/>
    <w:uiPriority w:val="99"/>
    <w:qFormat/>
    <w:rsid w:val="000F5F44"/>
    <w:pPr>
      <w:spacing w:before="100" w:beforeAutospacing="1" w:after="100" w:afterAutospacing="1"/>
    </w:pPr>
    <w:rPr>
      <w:rFonts w:eastAsia="Times New Roman"/>
      <w:sz w:val="24"/>
    </w:rPr>
  </w:style>
  <w:style w:type="paragraph" w:customStyle="1" w:styleId="H1numbered">
    <w:name w:val="H1 numbered"/>
    <w:basedOn w:val="Normal"/>
    <w:qFormat/>
    <w:rsid w:val="000F5F4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F5F44"/>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0F5F44"/>
    <w:pPr>
      <w:spacing w:before="100" w:beforeAutospacing="1" w:after="100" w:afterAutospacing="1"/>
    </w:pPr>
    <w:rPr>
      <w:rFonts w:eastAsia="Times New Roman"/>
      <w:sz w:val="24"/>
    </w:rPr>
  </w:style>
  <w:style w:type="paragraph" w:customStyle="1" w:styleId="image-caption">
    <w:name w:val="image-caption"/>
    <w:basedOn w:val="Normal"/>
    <w:qFormat/>
    <w:rsid w:val="000F5F44"/>
    <w:pPr>
      <w:spacing w:before="100" w:beforeAutospacing="1" w:after="100" w:afterAutospacing="1"/>
    </w:pPr>
    <w:rPr>
      <w:rFonts w:eastAsia="Times New Roman"/>
      <w:sz w:val="24"/>
    </w:rPr>
  </w:style>
  <w:style w:type="paragraph" w:customStyle="1" w:styleId="imagecontain">
    <w:name w:val="imagecontain"/>
    <w:basedOn w:val="Normal"/>
    <w:qFormat/>
    <w:rsid w:val="000F5F44"/>
    <w:pPr>
      <w:spacing w:before="100" w:beforeAutospacing="1" w:after="100" w:afterAutospacing="1"/>
    </w:pPr>
    <w:rPr>
      <w:rFonts w:eastAsia="Times New Roman"/>
      <w:sz w:val="24"/>
    </w:rPr>
  </w:style>
  <w:style w:type="paragraph" w:customStyle="1" w:styleId="CM62">
    <w:name w:val="CM62"/>
    <w:basedOn w:val="Normal"/>
    <w:next w:val="Normal"/>
    <w:qFormat/>
    <w:rsid w:val="000F5F4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0F5F4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0F5F44"/>
    <w:pPr>
      <w:widowControl w:val="0"/>
      <w:spacing w:after="63"/>
    </w:pPr>
    <w:rPr>
      <w:rFonts w:ascii="Arial" w:hAnsi="Arial"/>
      <w:color w:val="auto"/>
      <w:szCs w:val="22"/>
    </w:rPr>
  </w:style>
  <w:style w:type="paragraph" w:customStyle="1" w:styleId="CM35">
    <w:name w:val="CM35"/>
    <w:basedOn w:val="Default"/>
    <w:next w:val="Default"/>
    <w:qFormat/>
    <w:rsid w:val="000F5F44"/>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0F5F44"/>
    <w:pPr>
      <w:widowControl w:val="0"/>
      <w:spacing w:line="228" w:lineRule="atLeast"/>
    </w:pPr>
    <w:rPr>
      <w:rFonts w:ascii="Showcard Gothic" w:hAnsi="Showcard Gothic"/>
      <w:color w:val="auto"/>
      <w:szCs w:val="22"/>
    </w:rPr>
  </w:style>
  <w:style w:type="paragraph" w:customStyle="1" w:styleId="StyleSmall11pt">
    <w:name w:val="Style Small + 11 pt"/>
    <w:qFormat/>
    <w:rsid w:val="000F5F44"/>
    <w:pPr>
      <w:spacing w:after="200" w:line="240" w:lineRule="auto"/>
    </w:pPr>
    <w:rPr>
      <w:rFonts w:ascii="Times" w:eastAsia="Times New Roman" w:hAnsi="Times" w:cs="Times New Roman"/>
      <w:sz w:val="20"/>
    </w:rPr>
  </w:style>
  <w:style w:type="paragraph" w:customStyle="1" w:styleId="Smallfont0">
    <w:name w:val="Smallfont"/>
    <w:basedOn w:val="Normal"/>
    <w:qFormat/>
    <w:rsid w:val="000F5F44"/>
    <w:rPr>
      <w:rFonts w:eastAsia="Times New Roman"/>
      <w:sz w:val="15"/>
    </w:rPr>
  </w:style>
  <w:style w:type="paragraph" w:customStyle="1" w:styleId="formatvorlage2">
    <w:name w:val="formatvorlage2"/>
    <w:basedOn w:val="Normal"/>
    <w:qFormat/>
    <w:rsid w:val="000F5F44"/>
    <w:pPr>
      <w:spacing w:before="100" w:beforeAutospacing="1" w:after="100" w:afterAutospacing="1"/>
    </w:pPr>
    <w:rPr>
      <w:rFonts w:eastAsia="Calibri"/>
      <w:sz w:val="24"/>
    </w:rPr>
  </w:style>
  <w:style w:type="paragraph" w:customStyle="1" w:styleId="i1">
    <w:name w:val="i1"/>
    <w:basedOn w:val="Normal"/>
    <w:qFormat/>
    <w:rsid w:val="000F5F44"/>
    <w:pPr>
      <w:spacing w:before="100" w:beforeAutospacing="1" w:after="100" w:afterAutospacing="1"/>
    </w:pPr>
    <w:rPr>
      <w:rFonts w:eastAsia="Times New Roman"/>
      <w:sz w:val="24"/>
    </w:rPr>
  </w:style>
  <w:style w:type="paragraph" w:customStyle="1" w:styleId="question">
    <w:name w:val="question"/>
    <w:basedOn w:val="Normal"/>
    <w:uiPriority w:val="99"/>
    <w:qFormat/>
    <w:rsid w:val="000F5F44"/>
    <w:pPr>
      <w:spacing w:before="100" w:beforeAutospacing="1" w:after="100" w:afterAutospacing="1"/>
    </w:pPr>
    <w:rPr>
      <w:rFonts w:eastAsia="Times New Roman"/>
      <w:sz w:val="24"/>
    </w:rPr>
  </w:style>
  <w:style w:type="paragraph" w:customStyle="1" w:styleId="bodycopy">
    <w:name w:val="bodycopy"/>
    <w:basedOn w:val="Normal"/>
    <w:uiPriority w:val="99"/>
    <w:qFormat/>
    <w:rsid w:val="000F5F44"/>
    <w:pPr>
      <w:spacing w:before="100" w:beforeAutospacing="1" w:after="100" w:afterAutospacing="1"/>
    </w:pPr>
    <w:rPr>
      <w:rFonts w:eastAsia="Times New Roman"/>
      <w:sz w:val="24"/>
    </w:rPr>
  </w:style>
  <w:style w:type="paragraph" w:customStyle="1" w:styleId="Fifth">
    <w:name w:val="Fifth"/>
    <w:basedOn w:val="Normal"/>
    <w:link w:val="FifthChar"/>
    <w:qFormat/>
    <w:rsid w:val="000F5F44"/>
    <w:rPr>
      <w:rFonts w:eastAsia="Calibri"/>
    </w:rPr>
  </w:style>
  <w:style w:type="paragraph" w:customStyle="1" w:styleId="NoteLevel22">
    <w:name w:val="Note Level 22"/>
    <w:basedOn w:val="Normal"/>
    <w:next w:val="Normal"/>
    <w:uiPriority w:val="99"/>
    <w:qFormat/>
    <w:rsid w:val="000F5F44"/>
    <w:pPr>
      <w:keepNext/>
      <w:ind w:left="288" w:right="288"/>
    </w:pPr>
    <w:rPr>
      <w:szCs w:val="20"/>
    </w:rPr>
  </w:style>
  <w:style w:type="paragraph" w:customStyle="1" w:styleId="svarticle">
    <w:name w:val="svarticle"/>
    <w:basedOn w:val="Normal"/>
    <w:uiPriority w:val="99"/>
    <w:qFormat/>
    <w:rsid w:val="000F5F44"/>
    <w:pPr>
      <w:spacing w:before="100" w:beforeAutospacing="1" w:after="100" w:afterAutospacing="1"/>
    </w:pPr>
    <w:rPr>
      <w:rFonts w:eastAsia="Times New Roman"/>
      <w:sz w:val="24"/>
    </w:rPr>
  </w:style>
  <w:style w:type="paragraph" w:customStyle="1" w:styleId="canvas-atom">
    <w:name w:val="canvas-atom"/>
    <w:basedOn w:val="Normal"/>
    <w:uiPriority w:val="99"/>
    <w:qFormat/>
    <w:rsid w:val="000F5F44"/>
    <w:pPr>
      <w:spacing w:before="100" w:beforeAutospacing="1" w:after="100" w:afterAutospacing="1"/>
    </w:pPr>
    <w:rPr>
      <w:sz w:val="24"/>
    </w:rPr>
  </w:style>
  <w:style w:type="paragraph" w:customStyle="1" w:styleId="tweet-text">
    <w:name w:val="tweet-text"/>
    <w:basedOn w:val="Normal"/>
    <w:uiPriority w:val="99"/>
    <w:qFormat/>
    <w:rsid w:val="000F5F44"/>
    <w:pPr>
      <w:spacing w:before="100" w:beforeAutospacing="1" w:after="100" w:afterAutospacing="1"/>
    </w:pPr>
  </w:style>
  <w:style w:type="paragraph" w:customStyle="1" w:styleId="description">
    <w:name w:val="description"/>
    <w:basedOn w:val="Normal"/>
    <w:qFormat/>
    <w:rsid w:val="000F5F44"/>
    <w:pPr>
      <w:spacing w:before="100" w:beforeAutospacing="1" w:after="100" w:afterAutospacing="1"/>
    </w:pPr>
  </w:style>
  <w:style w:type="paragraph" w:customStyle="1" w:styleId="recirc-container">
    <w:name w:val="recirc-container"/>
    <w:basedOn w:val="Normal"/>
    <w:uiPriority w:val="99"/>
    <w:qFormat/>
    <w:rsid w:val="000F5F44"/>
    <w:pPr>
      <w:spacing w:before="100" w:beforeAutospacing="1" w:after="100" w:afterAutospacing="1"/>
    </w:pPr>
    <w:rPr>
      <w:sz w:val="24"/>
    </w:rPr>
  </w:style>
  <w:style w:type="paragraph" w:customStyle="1" w:styleId="interstitial-link">
    <w:name w:val="interstitial-link"/>
    <w:basedOn w:val="Normal"/>
    <w:uiPriority w:val="99"/>
    <w:qFormat/>
    <w:rsid w:val="000F5F44"/>
    <w:pPr>
      <w:spacing w:before="100" w:beforeAutospacing="1" w:after="100" w:afterAutospacing="1"/>
    </w:pPr>
    <w:rPr>
      <w:sz w:val="24"/>
    </w:rPr>
  </w:style>
  <w:style w:type="paragraph" w:customStyle="1" w:styleId="see-also">
    <w:name w:val="see-also"/>
    <w:basedOn w:val="Normal"/>
    <w:uiPriority w:val="99"/>
    <w:qFormat/>
    <w:rsid w:val="000F5F44"/>
    <w:pPr>
      <w:spacing w:before="100" w:beforeAutospacing="1" w:after="100" w:afterAutospacing="1"/>
    </w:pPr>
    <w:rPr>
      <w:sz w:val="24"/>
    </w:rPr>
  </w:style>
  <w:style w:type="character" w:customStyle="1" w:styleId="-newsgate-macro-cci-bullet-">
    <w:name w:val="-newsgate-macro-cci-bullet-"/>
    <w:basedOn w:val="DefaultParagraphFont"/>
    <w:rsid w:val="000F5F44"/>
  </w:style>
  <w:style w:type="character" w:customStyle="1" w:styleId="BriefTitleChar">
    <w:name w:val="Brief Title Char"/>
    <w:basedOn w:val="DefaultParagraphFont"/>
    <w:rsid w:val="000F5F44"/>
    <w:rPr>
      <w:b/>
      <w:bCs w:val="0"/>
      <w:sz w:val="24"/>
      <w:szCs w:val="24"/>
      <w:u w:val="single"/>
      <w:lang w:val="en-US" w:eastAsia="en-US" w:bidi="ar-SA"/>
    </w:rPr>
  </w:style>
  <w:style w:type="character" w:customStyle="1" w:styleId="BriefTitle2Char">
    <w:name w:val="Brief Title 2 Char"/>
    <w:basedOn w:val="BriefTitleChar"/>
    <w:rsid w:val="000F5F4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F5F4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F5F44"/>
    <w:rPr>
      <w:rFonts w:ascii="Georgia" w:hAnsi="Georgia" w:hint="default"/>
      <w:b/>
      <w:bCs w:val="0"/>
      <w:sz w:val="24"/>
    </w:rPr>
  </w:style>
  <w:style w:type="character" w:customStyle="1" w:styleId="Emphasis21">
    <w:name w:val="Emphasis 2"/>
    <w:uiPriority w:val="1"/>
    <w:qFormat/>
    <w:rsid w:val="000F5F44"/>
    <w:rPr>
      <w:rFonts w:ascii="Times New Roman" w:hAnsi="Times New Roman" w:cs="Times New Roman" w:hint="default"/>
      <w:b/>
      <w:bCs w:val="0"/>
      <w:i w:val="0"/>
      <w:iCs/>
      <w:sz w:val="22"/>
      <w:u w:val="single"/>
      <w:bdr w:val="single" w:sz="2" w:space="0" w:color="auto" w:frame="1"/>
    </w:rPr>
  </w:style>
  <w:style w:type="character" w:customStyle="1" w:styleId="A6">
    <w:name w:val="A6"/>
    <w:rsid w:val="000F5F44"/>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0F5F44"/>
    <w:rPr>
      <w:u w:val="single"/>
      <w:lang w:val="en-US" w:eastAsia="en-US" w:bidi="ar-SA"/>
    </w:rPr>
  </w:style>
  <w:style w:type="character" w:customStyle="1" w:styleId="cross-head">
    <w:name w:val="cross-head"/>
    <w:rsid w:val="000F5F44"/>
  </w:style>
  <w:style w:type="character" w:customStyle="1" w:styleId="metaorigin">
    <w:name w:val="meta_origin"/>
    <w:rsid w:val="000F5F44"/>
  </w:style>
  <w:style w:type="character" w:customStyle="1" w:styleId="mandelbrotrefrag">
    <w:name w:val="mandelbrot_refrag"/>
    <w:rsid w:val="000F5F44"/>
  </w:style>
  <w:style w:type="character" w:customStyle="1" w:styleId="eminfo">
    <w:name w:val="eminfo"/>
    <w:rsid w:val="000F5F44"/>
  </w:style>
  <w:style w:type="character" w:customStyle="1" w:styleId="emhighlight">
    <w:name w:val="emhighlight"/>
    <w:rsid w:val="000F5F44"/>
  </w:style>
  <w:style w:type="character" w:customStyle="1" w:styleId="source-org">
    <w:name w:val="source-org"/>
    <w:rsid w:val="000F5F44"/>
  </w:style>
  <w:style w:type="character" w:customStyle="1" w:styleId="last">
    <w:name w:val="last"/>
    <w:rsid w:val="000F5F44"/>
  </w:style>
  <w:style w:type="character" w:customStyle="1" w:styleId="Style11ptBoldUnderline1">
    <w:name w:val="Style 11 pt Bold Underline1"/>
    <w:rsid w:val="000F5F44"/>
    <w:rPr>
      <w:b/>
      <w:bCs/>
      <w:sz w:val="20"/>
      <w:u w:val="single"/>
    </w:rPr>
  </w:style>
  <w:style w:type="character" w:customStyle="1" w:styleId="StyleStyleunderlineBold11pt">
    <w:name w:val="Style Style underline + Bold + 11 pt"/>
    <w:rsid w:val="000F5F44"/>
    <w:rPr>
      <w:bCs/>
      <w:sz w:val="20"/>
      <w:u w:val="single"/>
    </w:rPr>
  </w:style>
  <w:style w:type="character" w:customStyle="1" w:styleId="StyleunderlineAsianTimesNewRomanBold">
    <w:name w:val="Style underline + (Asian) Times New Roman Bold"/>
    <w:rsid w:val="000F5F4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F5F44"/>
    <w:rPr>
      <w:b/>
      <w:bCs/>
      <w:sz w:val="20"/>
      <w:u w:val="single"/>
      <w:bdr w:val="single" w:sz="4" w:space="0" w:color="auto" w:frame="1"/>
    </w:rPr>
  </w:style>
  <w:style w:type="character" w:customStyle="1" w:styleId="quotepeekbase">
    <w:name w:val="quotepeekbase"/>
    <w:rsid w:val="000F5F44"/>
  </w:style>
  <w:style w:type="character" w:customStyle="1" w:styleId="NormalCard">
    <w:name w:val="Normal Card"/>
    <w:uiPriority w:val="1"/>
    <w:qFormat/>
    <w:rsid w:val="000F5F44"/>
    <w:rPr>
      <w:rFonts w:ascii="Times New Roman" w:hAnsi="Times New Roman" w:cs="Times New Roman" w:hint="default"/>
      <w:sz w:val="24"/>
    </w:rPr>
  </w:style>
  <w:style w:type="character" w:customStyle="1" w:styleId="HighlightedUnderline0">
    <w:name w:val="Highlighted Underline"/>
    <w:uiPriority w:val="1"/>
    <w:qFormat/>
    <w:rsid w:val="000F5F4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F5F44"/>
    <w:rPr>
      <w:rFonts w:ascii="Times New Roman" w:hAnsi="Times New Roman" w:cs="Times New Roman" w:hint="default"/>
      <w:sz w:val="16"/>
      <w:szCs w:val="16"/>
    </w:rPr>
  </w:style>
  <w:style w:type="character" w:customStyle="1" w:styleId="timebox">
    <w:name w:val="timebox"/>
    <w:rsid w:val="000F5F44"/>
  </w:style>
  <w:style w:type="character" w:customStyle="1" w:styleId="Heading2Subtext">
    <w:name w:val="Heading 2 Subtext"/>
    <w:rsid w:val="000F5F44"/>
    <w:rPr>
      <w:rFonts w:ascii="Times New Roman" w:hAnsi="Times New Roman" w:cs="Times New Roman" w:hint="default"/>
      <w:sz w:val="16"/>
    </w:rPr>
  </w:style>
  <w:style w:type="character" w:customStyle="1" w:styleId="-SmallText-">
    <w:name w:val="-Small Text-"/>
    <w:rsid w:val="000F5F44"/>
    <w:rPr>
      <w:rFonts w:ascii="Garamond" w:hAnsi="Garamond" w:hint="default"/>
      <w:sz w:val="16"/>
    </w:rPr>
  </w:style>
  <w:style w:type="character" w:customStyle="1" w:styleId="BoldUnderlineCharChar">
    <w:name w:val="BoldUnderline Char Char"/>
    <w:rsid w:val="000F5F44"/>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F5F44"/>
    <w:rPr>
      <w:rFonts w:ascii="Times New Roman" w:hAnsi="Times New Roman" w:cs="Times New Roman" w:hint="default"/>
      <w:sz w:val="18"/>
      <w:szCs w:val="18"/>
    </w:rPr>
  </w:style>
  <w:style w:type="character" w:customStyle="1" w:styleId="FontStyle505">
    <w:name w:val="Font Style505"/>
    <w:basedOn w:val="DefaultParagraphFont"/>
    <w:uiPriority w:val="99"/>
    <w:rsid w:val="000F5F44"/>
    <w:rPr>
      <w:rFonts w:ascii="Times New Roman" w:hAnsi="Times New Roman" w:cs="Times New Roman" w:hint="default"/>
      <w:sz w:val="18"/>
      <w:szCs w:val="18"/>
    </w:rPr>
  </w:style>
  <w:style w:type="character" w:customStyle="1" w:styleId="FontStyle514">
    <w:name w:val="Font Style514"/>
    <w:basedOn w:val="DefaultParagraphFont"/>
    <w:uiPriority w:val="99"/>
    <w:rsid w:val="000F5F44"/>
    <w:rPr>
      <w:rFonts w:ascii="Times New Roman" w:hAnsi="Times New Roman" w:cs="Times New Roman" w:hint="default"/>
      <w:sz w:val="14"/>
      <w:szCs w:val="14"/>
    </w:rPr>
  </w:style>
  <w:style w:type="character" w:customStyle="1" w:styleId="FontStyle500">
    <w:name w:val="Font Style500"/>
    <w:basedOn w:val="DefaultParagraphFont"/>
    <w:uiPriority w:val="99"/>
    <w:rsid w:val="000F5F44"/>
    <w:rPr>
      <w:rFonts w:ascii="Times New Roman" w:hAnsi="Times New Roman" w:cs="Times New Roman" w:hint="default"/>
      <w:b/>
      <w:bCs/>
      <w:sz w:val="16"/>
      <w:szCs w:val="16"/>
    </w:rPr>
  </w:style>
  <w:style w:type="character" w:customStyle="1" w:styleId="CardCite1">
    <w:name w:val="CardCite1"/>
    <w:qFormat/>
    <w:rsid w:val="000F5F4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F5F4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F5F44"/>
    <w:rPr>
      <w:rFonts w:ascii="Times New Roman" w:hAnsi="Times New Roman" w:cs="Times New Roman" w:hint="default"/>
      <w:b/>
      <w:bCs/>
      <w:sz w:val="22"/>
      <w:szCs w:val="22"/>
    </w:rPr>
  </w:style>
  <w:style w:type="character" w:customStyle="1" w:styleId="UnderlineStyleChar7">
    <w:name w:val="Underline Style Char7"/>
    <w:rsid w:val="000F5F44"/>
    <w:rPr>
      <w:rFonts w:ascii="Garamond" w:hAnsi="Garamond" w:hint="default"/>
      <w:sz w:val="22"/>
      <w:szCs w:val="24"/>
      <w:u w:val="single"/>
      <w:lang w:val="en-US" w:eastAsia="en-US" w:bidi="ar-SA"/>
    </w:rPr>
  </w:style>
  <w:style w:type="character" w:customStyle="1" w:styleId="StyleArial6ptBold">
    <w:name w:val="Style Arial 6 pt Bold"/>
    <w:rsid w:val="000F5F4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F5F44"/>
    <w:rPr>
      <w:rFonts w:ascii="Garamond" w:hAnsi="Garamond" w:cs="Arial" w:hint="default"/>
      <w:b/>
      <w:bCs/>
      <w:iCs/>
      <w:sz w:val="24"/>
      <w:szCs w:val="28"/>
      <w:lang w:val="en-US" w:eastAsia="en-US" w:bidi="ar-SA"/>
    </w:rPr>
  </w:style>
  <w:style w:type="character" w:customStyle="1" w:styleId="StyleDebateUnderline10pt">
    <w:name w:val="Style Debate Underline + 10 pt"/>
    <w:rsid w:val="000F5F44"/>
    <w:rPr>
      <w:rFonts w:ascii="Times New Roman" w:hAnsi="Times New Roman" w:cs="Times New Roman" w:hint="default"/>
      <w:sz w:val="20"/>
      <w:szCs w:val="20"/>
      <w:u w:val="single"/>
    </w:rPr>
  </w:style>
  <w:style w:type="character" w:customStyle="1" w:styleId="SourceBold">
    <w:name w:val="Source Bold"/>
    <w:rsid w:val="000F5F44"/>
    <w:rPr>
      <w:rFonts w:ascii="Arial Narrow" w:hAnsi="Arial Narrow" w:hint="default"/>
      <w:b/>
      <w:bCs w:val="0"/>
      <w:strike w:val="0"/>
      <w:dstrike w:val="0"/>
      <w:sz w:val="24"/>
      <w:u w:val="none"/>
      <w:effect w:val="none"/>
    </w:rPr>
  </w:style>
  <w:style w:type="character" w:customStyle="1" w:styleId="2xBoldUnderline">
    <w:name w:val="2x_Bold_Underline"/>
    <w:rsid w:val="000F5F44"/>
    <w:rPr>
      <w:b/>
      <w:bCs/>
      <w:sz w:val="24"/>
      <w:u w:val="thick"/>
    </w:rPr>
  </w:style>
  <w:style w:type="character" w:customStyle="1" w:styleId="Dottedunderline1">
    <w:name w:val="Dotted underline"/>
    <w:rsid w:val="000F5F44"/>
    <w:rPr>
      <w:u w:val="dotted"/>
    </w:rPr>
  </w:style>
  <w:style w:type="character" w:customStyle="1" w:styleId="underlining0">
    <w:name w:val="underlining"/>
    <w:rsid w:val="000F5F44"/>
    <w:rPr>
      <w:u w:val="single"/>
    </w:rPr>
  </w:style>
  <w:style w:type="character" w:customStyle="1" w:styleId="btitle">
    <w:name w:val="btitle"/>
    <w:rsid w:val="000F5F44"/>
  </w:style>
  <w:style w:type="character" w:customStyle="1" w:styleId="green">
    <w:name w:val="green"/>
    <w:rsid w:val="000F5F44"/>
  </w:style>
  <w:style w:type="character" w:customStyle="1" w:styleId="BodytextBold">
    <w:name w:val="Body text + Bold"/>
    <w:rsid w:val="000F5F4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F5F4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F5F44"/>
    <w:rPr>
      <w:rFonts w:ascii="Arial" w:hAnsi="Arial" w:cs="Arial" w:hint="default"/>
      <w:bCs/>
      <w:sz w:val="20"/>
      <w:u w:val="single"/>
      <w:lang w:val="en-US" w:eastAsia="en-US" w:bidi="ar-SA"/>
    </w:rPr>
  </w:style>
  <w:style w:type="character" w:customStyle="1" w:styleId="CharChar31">
    <w:name w:val="Char Char31"/>
    <w:rsid w:val="000F5F44"/>
    <w:rPr>
      <w:rFonts w:ascii="Arial" w:hAnsi="Arial" w:cs="Arial" w:hint="default"/>
      <w:b/>
      <w:bCs/>
      <w:iCs/>
      <w:lang w:val="en-US" w:eastAsia="en-US" w:bidi="ar-SA"/>
    </w:rPr>
  </w:style>
  <w:style w:type="character" w:customStyle="1" w:styleId="bioline">
    <w:name w:val="bioline"/>
    <w:rsid w:val="000F5F44"/>
  </w:style>
  <w:style w:type="character" w:customStyle="1" w:styleId="s4">
    <w:name w:val="s4"/>
    <w:rsid w:val="000F5F44"/>
  </w:style>
  <w:style w:type="character" w:customStyle="1" w:styleId="s5">
    <w:name w:val="s5"/>
    <w:rsid w:val="000F5F44"/>
  </w:style>
  <w:style w:type="character" w:customStyle="1" w:styleId="cap">
    <w:name w:val="cap"/>
    <w:rsid w:val="000F5F44"/>
  </w:style>
  <w:style w:type="character" w:customStyle="1" w:styleId="rightsnotice">
    <w:name w:val="rightsnotice"/>
    <w:rsid w:val="000F5F44"/>
  </w:style>
  <w:style w:type="character" w:customStyle="1" w:styleId="Caption1">
    <w:name w:val="Caption1"/>
    <w:rsid w:val="000F5F44"/>
  </w:style>
  <w:style w:type="character" w:customStyle="1" w:styleId="credit">
    <w:name w:val="credit"/>
    <w:rsid w:val="000F5F44"/>
  </w:style>
  <w:style w:type="character" w:customStyle="1" w:styleId="scaps">
    <w:name w:val="scaps"/>
    <w:rsid w:val="000F5F44"/>
  </w:style>
  <w:style w:type="character" w:customStyle="1" w:styleId="current-article">
    <w:name w:val="current-article"/>
    <w:rsid w:val="000F5F44"/>
  </w:style>
  <w:style w:type="character" w:customStyle="1" w:styleId="related-current-indicator">
    <w:name w:val="related-current-indicator"/>
    <w:rsid w:val="000F5F44"/>
  </w:style>
  <w:style w:type="character" w:customStyle="1" w:styleId="bylclear">
    <w:name w:val="bylclear"/>
    <w:rsid w:val="000F5F44"/>
  </w:style>
  <w:style w:type="character" w:customStyle="1" w:styleId="comments">
    <w:name w:val="comments"/>
    <w:rsid w:val="000F5F44"/>
  </w:style>
  <w:style w:type="character" w:customStyle="1" w:styleId="essaytext">
    <w:name w:val="essaytext"/>
    <w:rsid w:val="000F5F44"/>
  </w:style>
  <w:style w:type="character" w:customStyle="1" w:styleId="username">
    <w:name w:val="username"/>
    <w:rsid w:val="000F5F44"/>
  </w:style>
  <w:style w:type="character" w:customStyle="1" w:styleId="toplinks">
    <w:name w:val="toplinks"/>
    <w:rsid w:val="000F5F44"/>
  </w:style>
  <w:style w:type="character" w:customStyle="1" w:styleId="see">
    <w:name w:val="see"/>
    <w:rsid w:val="000F5F44"/>
  </w:style>
  <w:style w:type="character" w:customStyle="1" w:styleId="first-letter">
    <w:name w:val="first-letter"/>
    <w:rsid w:val="000F5F44"/>
  </w:style>
  <w:style w:type="character" w:customStyle="1" w:styleId="focusparagraph">
    <w:name w:val="focusparagraph"/>
    <w:rsid w:val="000F5F44"/>
  </w:style>
  <w:style w:type="character" w:customStyle="1" w:styleId="lightblue">
    <w:name w:val="lightblue"/>
    <w:rsid w:val="000F5F44"/>
  </w:style>
  <w:style w:type="character" w:customStyle="1" w:styleId="StyleUnderlineCharChar9pt">
    <w:name w:val="Style Underline Char Char + 9 pt"/>
    <w:rsid w:val="000F5F4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F5F44"/>
  </w:style>
  <w:style w:type="character" w:customStyle="1" w:styleId="BoldandUnderlineCharCharCharChar">
    <w:name w:val="Bold and Underline Char Char Char Char"/>
    <w:rsid w:val="000F5F44"/>
    <w:rPr>
      <w:b/>
      <w:bCs w:val="0"/>
      <w:noProof w:val="0"/>
      <w:u w:val="single"/>
      <w:lang w:val="en-US" w:eastAsia="en-US" w:bidi="ar-SA"/>
    </w:rPr>
  </w:style>
  <w:style w:type="character" w:customStyle="1" w:styleId="FontStyle29">
    <w:name w:val="Font Style29"/>
    <w:uiPriority w:val="99"/>
    <w:rsid w:val="000F5F44"/>
    <w:rPr>
      <w:rFonts w:ascii="Arial" w:hAnsi="Arial" w:cs="Arial" w:hint="default"/>
      <w:sz w:val="14"/>
      <w:szCs w:val="14"/>
    </w:rPr>
  </w:style>
  <w:style w:type="character" w:customStyle="1" w:styleId="CardsUnderlined">
    <w:name w:val="Cards Underlined"/>
    <w:qFormat/>
    <w:rsid w:val="000F5F44"/>
    <w:rPr>
      <w:rFonts w:ascii="Helvetica" w:hAnsi="Helvetica" w:cs="Helvetica" w:hint="default"/>
      <w:sz w:val="22"/>
      <w:szCs w:val="24"/>
      <w:u w:val="thick"/>
    </w:rPr>
  </w:style>
  <w:style w:type="character" w:customStyle="1" w:styleId="titles">
    <w:name w:val="titles"/>
    <w:rsid w:val="000F5F44"/>
  </w:style>
  <w:style w:type="character" w:customStyle="1" w:styleId="articletext0">
    <w:name w:val="article_text"/>
    <w:rsid w:val="000F5F44"/>
  </w:style>
  <w:style w:type="character" w:customStyle="1" w:styleId="contentauthor">
    <w:name w:val="contentauthor"/>
    <w:rsid w:val="000F5F44"/>
  </w:style>
  <w:style w:type="character" w:customStyle="1" w:styleId="subarticleheader">
    <w:name w:val="subarticleheader"/>
    <w:rsid w:val="000F5F44"/>
  </w:style>
  <w:style w:type="character" w:customStyle="1" w:styleId="newstitle1">
    <w:name w:val="newstitle1"/>
    <w:rsid w:val="000F5F44"/>
  </w:style>
  <w:style w:type="character" w:customStyle="1" w:styleId="copy">
    <w:name w:val="copy"/>
    <w:rsid w:val="000F5F44"/>
  </w:style>
  <w:style w:type="character" w:customStyle="1" w:styleId="topheadline">
    <w:name w:val="topheadline"/>
    <w:rsid w:val="000F5F44"/>
  </w:style>
  <w:style w:type="character" w:customStyle="1" w:styleId="Stylereduce27pt">
    <w:name w:val="Style reduce2 + 7 pt"/>
    <w:rsid w:val="000F5F44"/>
    <w:rPr>
      <w:rFonts w:ascii="Times New Roman" w:hAnsi="Times New Roman" w:cs="Arial" w:hint="default"/>
      <w:color w:val="000000"/>
      <w:sz w:val="14"/>
      <w:szCs w:val="22"/>
    </w:rPr>
  </w:style>
  <w:style w:type="character" w:customStyle="1" w:styleId="srtitle">
    <w:name w:val="srtitle"/>
    <w:rsid w:val="000F5F44"/>
  </w:style>
  <w:style w:type="character" w:customStyle="1" w:styleId="st1">
    <w:name w:val="st1"/>
    <w:rsid w:val="000F5F44"/>
  </w:style>
  <w:style w:type="character" w:customStyle="1" w:styleId="StyleStyleGaramond">
    <w:name w:val="Style Style Garamond +"/>
    <w:rsid w:val="000F5F44"/>
    <w:rPr>
      <w:rFonts w:ascii="Garamond" w:hAnsi="Garamond" w:cs="Times New Roman" w:hint="default"/>
      <w:sz w:val="20"/>
    </w:rPr>
  </w:style>
  <w:style w:type="character" w:customStyle="1" w:styleId="quotechar0">
    <w:name w:val="quotechar"/>
    <w:rsid w:val="000F5F44"/>
  </w:style>
  <w:style w:type="character" w:customStyle="1" w:styleId="boldunderline0">
    <w:name w:val="boldunderline"/>
    <w:rsid w:val="000F5F44"/>
  </w:style>
  <w:style w:type="character" w:customStyle="1" w:styleId="A8">
    <w:name w:val="A8"/>
    <w:rsid w:val="000F5F44"/>
    <w:rPr>
      <w:rFonts w:ascii="Scala" w:hAnsi="Scala" w:cs="Scala" w:hint="default"/>
      <w:color w:val="000000"/>
      <w:sz w:val="15"/>
      <w:szCs w:val="15"/>
    </w:rPr>
  </w:style>
  <w:style w:type="character" w:customStyle="1" w:styleId="Date11">
    <w:name w:val="Date11"/>
    <w:rsid w:val="000F5F44"/>
  </w:style>
  <w:style w:type="character" w:customStyle="1" w:styleId="Boxout">
    <w:name w:val="Box out"/>
    <w:uiPriority w:val="1"/>
    <w:qFormat/>
    <w:rsid w:val="000F5F44"/>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F5F44"/>
    <w:rPr>
      <w:rFonts w:ascii="Arial" w:hAnsi="Arial" w:cs="Arial" w:hint="default"/>
    </w:rPr>
  </w:style>
  <w:style w:type="character" w:customStyle="1" w:styleId="reality">
    <w:name w:val="reality"/>
    <w:rsid w:val="000F5F44"/>
  </w:style>
  <w:style w:type="character" w:customStyle="1" w:styleId="text2">
    <w:name w:val="text2"/>
    <w:rsid w:val="000F5F44"/>
  </w:style>
  <w:style w:type="character" w:customStyle="1" w:styleId="StyleUnderlineChar2CharChar11pt">
    <w:name w:val="Style Underline Char2 Char Char + 11 pt"/>
    <w:rsid w:val="000F5F44"/>
    <w:rPr>
      <w:rFonts w:ascii="Times New Roman" w:hAnsi="Times New Roman" w:cs="Times New Roman" w:hint="default"/>
      <w:sz w:val="20"/>
      <w:u w:val="single"/>
    </w:rPr>
  </w:style>
  <w:style w:type="character" w:customStyle="1" w:styleId="StyleStyleBoldUnderline11pt">
    <w:name w:val="Style Style Bold Underline + 11 pt"/>
    <w:rsid w:val="000F5F44"/>
    <w:rPr>
      <w:b/>
      <w:bCs/>
      <w:sz w:val="20"/>
      <w:u w:val="single"/>
    </w:rPr>
  </w:style>
  <w:style w:type="character" w:customStyle="1" w:styleId="articlehead2">
    <w:name w:val="articlehead2"/>
    <w:rsid w:val="000F5F44"/>
  </w:style>
  <w:style w:type="character" w:customStyle="1" w:styleId="pronset">
    <w:name w:val="pronset"/>
    <w:rsid w:val="000F5F44"/>
  </w:style>
  <w:style w:type="character" w:customStyle="1" w:styleId="prondelim">
    <w:name w:val="prondelim"/>
    <w:rsid w:val="000F5F44"/>
  </w:style>
  <w:style w:type="character" w:customStyle="1" w:styleId="prontoggle">
    <w:name w:val="pron_toggle"/>
    <w:rsid w:val="000F5F44"/>
  </w:style>
  <w:style w:type="character" w:customStyle="1" w:styleId="boldface">
    <w:name w:val="boldface"/>
    <w:rsid w:val="000F5F44"/>
  </w:style>
  <w:style w:type="character" w:customStyle="1" w:styleId="secondary-bf">
    <w:name w:val="secondary-bf"/>
    <w:rsid w:val="000F5F44"/>
  </w:style>
  <w:style w:type="character" w:customStyle="1" w:styleId="Boxout0">
    <w:name w:val="Boxout"/>
    <w:uiPriority w:val="1"/>
    <w:qFormat/>
    <w:rsid w:val="000F5F4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F5F44"/>
  </w:style>
  <w:style w:type="character" w:customStyle="1" w:styleId="pg">
    <w:name w:val="pg"/>
    <w:rsid w:val="000F5F44"/>
  </w:style>
  <w:style w:type="character" w:customStyle="1" w:styleId="detailtitle">
    <w:name w:val="detailtitle"/>
    <w:rsid w:val="000F5F44"/>
  </w:style>
  <w:style w:type="character" w:customStyle="1" w:styleId="storydate">
    <w:name w:val="storydate"/>
    <w:rsid w:val="000F5F44"/>
  </w:style>
  <w:style w:type="character" w:customStyle="1" w:styleId="preloadwrap">
    <w:name w:val="preloadwrap"/>
    <w:rsid w:val="000F5F44"/>
  </w:style>
  <w:style w:type="character" w:customStyle="1" w:styleId="creditwrap">
    <w:name w:val="creditwrap"/>
    <w:rsid w:val="000F5F44"/>
  </w:style>
  <w:style w:type="character" w:customStyle="1" w:styleId="DefaultChar1">
    <w:name w:val="Default Char1"/>
    <w:rsid w:val="000F5F44"/>
    <w:rPr>
      <w:noProof w:val="0"/>
      <w:color w:val="000000"/>
      <w:lang w:val="en-US" w:eastAsia="en-US" w:bidi="ar-SA"/>
    </w:rPr>
  </w:style>
  <w:style w:type="character" w:customStyle="1" w:styleId="pmterms31">
    <w:name w:val="pmterms31"/>
    <w:rsid w:val="000F5F44"/>
    <w:rPr>
      <w:b/>
      <w:bCs/>
      <w:i w:val="0"/>
      <w:iCs w:val="0"/>
      <w:color w:val="000000"/>
    </w:rPr>
  </w:style>
  <w:style w:type="character" w:customStyle="1" w:styleId="copyrightdescription">
    <w:name w:val="copyrightdescription"/>
    <w:rsid w:val="000F5F44"/>
  </w:style>
  <w:style w:type="character" w:customStyle="1" w:styleId="ft01">
    <w:name w:val="ft01"/>
    <w:rsid w:val="000F5F44"/>
    <w:rPr>
      <w:rFonts w:ascii="Times" w:hAnsi="Times" w:cs="Times" w:hint="default"/>
      <w:color w:val="000000"/>
      <w:sz w:val="14"/>
      <w:szCs w:val="14"/>
    </w:rPr>
  </w:style>
  <w:style w:type="character" w:customStyle="1" w:styleId="ft11">
    <w:name w:val="ft11"/>
    <w:rsid w:val="000F5F44"/>
    <w:rPr>
      <w:rFonts w:ascii="Times" w:hAnsi="Times" w:cs="Times" w:hint="default"/>
      <w:color w:val="000000"/>
      <w:sz w:val="17"/>
      <w:szCs w:val="17"/>
    </w:rPr>
  </w:style>
  <w:style w:type="character" w:customStyle="1" w:styleId="ft21">
    <w:name w:val="ft21"/>
    <w:rsid w:val="000F5F44"/>
    <w:rPr>
      <w:rFonts w:ascii="Times" w:hAnsi="Times" w:cs="Times" w:hint="default"/>
      <w:color w:val="000000"/>
      <w:sz w:val="15"/>
      <w:szCs w:val="15"/>
    </w:rPr>
  </w:style>
  <w:style w:type="character" w:customStyle="1" w:styleId="ft31">
    <w:name w:val="ft31"/>
    <w:rsid w:val="000F5F44"/>
    <w:rPr>
      <w:rFonts w:ascii="Times" w:hAnsi="Times" w:cs="Times" w:hint="default"/>
      <w:color w:val="000000"/>
      <w:sz w:val="15"/>
      <w:szCs w:val="15"/>
    </w:rPr>
  </w:style>
  <w:style w:type="character" w:customStyle="1" w:styleId="dquo">
    <w:name w:val="dquo"/>
    <w:rsid w:val="000F5F44"/>
  </w:style>
  <w:style w:type="character" w:customStyle="1" w:styleId="caps2">
    <w:name w:val="caps2"/>
    <w:rsid w:val="000F5F44"/>
  </w:style>
  <w:style w:type="character" w:customStyle="1" w:styleId="CardsFont12ptCharCharCharChar">
    <w:name w:val="Cards + Font: 12 pt Char Char Char Char"/>
    <w:rsid w:val="000F5F44"/>
    <w:rPr>
      <w:sz w:val="24"/>
      <w:szCs w:val="24"/>
      <w:u w:val="thick"/>
      <w:lang w:val="en-US" w:eastAsia="en-US" w:bidi="ar-SA"/>
    </w:rPr>
  </w:style>
  <w:style w:type="character" w:customStyle="1" w:styleId="ccs">
    <w:name w:val="c cs"/>
    <w:rsid w:val="000F5F44"/>
  </w:style>
  <w:style w:type="character" w:customStyle="1" w:styleId="dropshadow">
    <w:name w:val="dropshadow"/>
    <w:rsid w:val="000F5F44"/>
  </w:style>
  <w:style w:type="character" w:customStyle="1" w:styleId="d05ws">
    <w:name w:val="d05ws"/>
    <w:rsid w:val="000F5F44"/>
  </w:style>
  <w:style w:type="character" w:customStyle="1" w:styleId="rzibod">
    <w:name w:val="rzibod"/>
    <w:rsid w:val="000F5F44"/>
  </w:style>
  <w:style w:type="character" w:customStyle="1" w:styleId="StyleBold1">
    <w:name w:val="Style Bold1"/>
    <w:rsid w:val="000F5F44"/>
    <w:rPr>
      <w:rFonts w:ascii="Georgia" w:hAnsi="Georgia" w:hint="default"/>
      <w:b/>
      <w:bCs/>
      <w:sz w:val="22"/>
    </w:rPr>
  </w:style>
  <w:style w:type="character" w:customStyle="1" w:styleId="headertext">
    <w:name w:val="headertext"/>
    <w:rsid w:val="000F5F44"/>
  </w:style>
  <w:style w:type="character" w:customStyle="1" w:styleId="endnote-reference">
    <w:name w:val="endnote-reference"/>
    <w:rsid w:val="000F5F44"/>
  </w:style>
  <w:style w:type="character" w:customStyle="1" w:styleId="officialsname">
    <w:name w:val="official_s_name"/>
    <w:rsid w:val="000F5F44"/>
  </w:style>
  <w:style w:type="character" w:customStyle="1" w:styleId="audience">
    <w:name w:val="audience"/>
    <w:rsid w:val="000F5F44"/>
  </w:style>
  <w:style w:type="character" w:customStyle="1" w:styleId="normalchar">
    <w:name w:val="normal__char"/>
    <w:rsid w:val="000F5F44"/>
  </w:style>
  <w:style w:type="character" w:customStyle="1" w:styleId="hyperlink002cheading0020100200028block0020title0029char">
    <w:name w:val="hyperlink_002cheading_00201_0020_0028block_0020title_0029__char"/>
    <w:rsid w:val="000F5F44"/>
  </w:style>
  <w:style w:type="character" w:customStyle="1" w:styleId="underline002cstyle0020bold0020underlinechar">
    <w:name w:val="underline_002cstyle_0020bold_0020underline__char"/>
    <w:rsid w:val="000F5F44"/>
  </w:style>
  <w:style w:type="character" w:customStyle="1" w:styleId="copyboldblack">
    <w:name w:val="copyboldblack"/>
    <w:rsid w:val="000F5F44"/>
  </w:style>
  <w:style w:type="character" w:customStyle="1" w:styleId="copybold">
    <w:name w:val="copybold"/>
    <w:rsid w:val="000F5F44"/>
  </w:style>
  <w:style w:type="character" w:customStyle="1" w:styleId="author-date0">
    <w:name w:val="author-date"/>
    <w:rsid w:val="000F5F44"/>
  </w:style>
  <w:style w:type="character" w:customStyle="1" w:styleId="articlebegin">
    <w:name w:val="articlebegin"/>
    <w:rsid w:val="000F5F44"/>
  </w:style>
  <w:style w:type="character" w:customStyle="1" w:styleId="mediaoverlay">
    <w:name w:val="mediaoverlay"/>
    <w:rsid w:val="000F5F44"/>
  </w:style>
  <w:style w:type="character" w:customStyle="1" w:styleId="blogcaption">
    <w:name w:val="blog_caption"/>
    <w:rsid w:val="000F5F44"/>
  </w:style>
  <w:style w:type="character" w:customStyle="1" w:styleId="commnet-abuzz">
    <w:name w:val="commnet-abuzz"/>
    <w:rsid w:val="000F5F44"/>
  </w:style>
  <w:style w:type="character" w:customStyle="1" w:styleId="fbconnectbuttontext">
    <w:name w:val="fbconnectbutton_text"/>
    <w:rsid w:val="000F5F44"/>
  </w:style>
  <w:style w:type="character" w:customStyle="1" w:styleId="fbsharecountinner">
    <w:name w:val="fb_share_count_inner"/>
    <w:rsid w:val="000F5F44"/>
  </w:style>
  <w:style w:type="character" w:customStyle="1" w:styleId="stbuttontext">
    <w:name w:val="stbuttontext"/>
    <w:rsid w:val="000F5F44"/>
  </w:style>
  <w:style w:type="character" w:customStyle="1" w:styleId="grey">
    <w:name w:val="grey"/>
    <w:rsid w:val="000F5F44"/>
  </w:style>
  <w:style w:type="character" w:customStyle="1" w:styleId="postdate">
    <w:name w:val="post_date"/>
    <w:rsid w:val="000F5F44"/>
  </w:style>
  <w:style w:type="character" w:customStyle="1" w:styleId="bdx">
    <w:name w:val="bdx"/>
    <w:rsid w:val="000F5F44"/>
  </w:style>
  <w:style w:type="character" w:customStyle="1" w:styleId="bdl">
    <w:name w:val="bdl"/>
    <w:rsid w:val="000F5F44"/>
  </w:style>
  <w:style w:type="character" w:customStyle="1" w:styleId="breadcrumbitemcurrent">
    <w:name w:val="breadcrumbitemcurrent"/>
    <w:rsid w:val="000F5F44"/>
  </w:style>
  <w:style w:type="character" w:customStyle="1" w:styleId="bbl">
    <w:name w:val="bbl"/>
    <w:rsid w:val="000F5F44"/>
  </w:style>
  <w:style w:type="character" w:customStyle="1" w:styleId="company">
    <w:name w:val="company"/>
    <w:rsid w:val="000F5F44"/>
  </w:style>
  <w:style w:type="character" w:customStyle="1" w:styleId="itxtnewhookspan">
    <w:name w:val="itxtnewhookspan"/>
    <w:rsid w:val="000F5F44"/>
  </w:style>
  <w:style w:type="character" w:customStyle="1" w:styleId="gstxthlt">
    <w:name w:val="gstxt_hlt"/>
    <w:rsid w:val="000F5F44"/>
  </w:style>
  <w:style w:type="character" w:customStyle="1" w:styleId="StyleBoldRed">
    <w:name w:val="Style Bold Red"/>
    <w:rsid w:val="000F5F44"/>
    <w:rPr>
      <w:b/>
      <w:bCs/>
      <w:color w:val="auto"/>
    </w:rPr>
  </w:style>
  <w:style w:type="character" w:customStyle="1" w:styleId="StyleTimesNewRoman8pt">
    <w:name w:val="Style Times New Roman 8 pt"/>
    <w:rsid w:val="000F5F44"/>
    <w:rPr>
      <w:rFonts w:ascii="Georgia" w:hAnsi="Georgia" w:hint="default"/>
      <w:sz w:val="16"/>
    </w:rPr>
  </w:style>
  <w:style w:type="character" w:customStyle="1" w:styleId="StyleStyle7pt8pt">
    <w:name w:val="Style Style 7 pt + 8 pt"/>
    <w:rsid w:val="000F5F44"/>
    <w:rPr>
      <w:sz w:val="16"/>
    </w:rPr>
  </w:style>
  <w:style w:type="character" w:customStyle="1" w:styleId="StyleUnderline2">
    <w:name w:val="Style Underline2"/>
    <w:rsid w:val="000F5F44"/>
    <w:rPr>
      <w:u w:val="single"/>
    </w:rPr>
  </w:style>
  <w:style w:type="character" w:customStyle="1" w:styleId="goldbldtext">
    <w:name w:val="goldbldtext"/>
    <w:rsid w:val="000F5F44"/>
  </w:style>
  <w:style w:type="character" w:customStyle="1" w:styleId="cardshighlight0">
    <w:name w:val="cardshighlight"/>
    <w:rsid w:val="000F5F44"/>
  </w:style>
  <w:style w:type="character" w:customStyle="1" w:styleId="cardsfont12pt1">
    <w:name w:val="cardsfont12pt"/>
    <w:rsid w:val="000F5F44"/>
  </w:style>
  <w:style w:type="character" w:customStyle="1" w:styleId="ft1">
    <w:name w:val="ft1"/>
    <w:rsid w:val="000F5F44"/>
  </w:style>
  <w:style w:type="character" w:customStyle="1" w:styleId="ft6">
    <w:name w:val="ft6"/>
    <w:rsid w:val="000F5F44"/>
  </w:style>
  <w:style w:type="character" w:customStyle="1" w:styleId="kicker">
    <w:name w:val="kicker"/>
    <w:rsid w:val="000F5F44"/>
  </w:style>
  <w:style w:type="character" w:customStyle="1" w:styleId="backcontent">
    <w:name w:val="backcontent"/>
    <w:rsid w:val="000F5F44"/>
  </w:style>
  <w:style w:type="character" w:customStyle="1" w:styleId="daystmp">
    <w:name w:val="daystmp"/>
    <w:rsid w:val="000F5F44"/>
  </w:style>
  <w:style w:type="character" w:customStyle="1" w:styleId="cardsfont12ptchar">
    <w:name w:val="cardsfont12ptchar"/>
    <w:rsid w:val="000F5F44"/>
  </w:style>
  <w:style w:type="character" w:customStyle="1" w:styleId="gal">
    <w:name w:val="gal"/>
    <w:rsid w:val="000F5F44"/>
  </w:style>
  <w:style w:type="character" w:customStyle="1" w:styleId="imagedateline">
    <w:name w:val="image_dateline"/>
    <w:rsid w:val="000F5F44"/>
  </w:style>
  <w:style w:type="character" w:customStyle="1" w:styleId="authordatecharchar">
    <w:name w:val="authordatecharchar"/>
    <w:rsid w:val="000F5F44"/>
  </w:style>
  <w:style w:type="character" w:customStyle="1" w:styleId="style1char0">
    <w:name w:val="style1char"/>
    <w:rsid w:val="000F5F44"/>
  </w:style>
  <w:style w:type="character" w:customStyle="1" w:styleId="tagcharchar0">
    <w:name w:val="tagcharchar"/>
    <w:rsid w:val="000F5F44"/>
  </w:style>
  <w:style w:type="character" w:customStyle="1" w:styleId="underlinedcharchar2">
    <w:name w:val="underlinedcharchar"/>
    <w:rsid w:val="000F5F44"/>
  </w:style>
  <w:style w:type="character" w:customStyle="1" w:styleId="BoxedChar">
    <w:name w:val="Boxed Char"/>
    <w:rsid w:val="000F5F44"/>
    <w:rPr>
      <w:rFonts w:ascii="Arial Narrow" w:hAnsi="Arial Narrow" w:hint="default"/>
      <w:b/>
      <w:bCs w:val="0"/>
      <w:sz w:val="18"/>
      <w:bdr w:val="single" w:sz="6" w:space="0" w:color="auto" w:frame="1"/>
    </w:rPr>
  </w:style>
  <w:style w:type="character" w:customStyle="1" w:styleId="Style11ptUnderline2">
    <w:name w:val="Style 11 pt Underline2"/>
    <w:rsid w:val="000F5F44"/>
    <w:rPr>
      <w:sz w:val="20"/>
      <w:u w:val="single"/>
    </w:rPr>
  </w:style>
  <w:style w:type="character" w:customStyle="1" w:styleId="Style11ptBoldUnderline2">
    <w:name w:val="Style 11 pt Bold Underline2"/>
    <w:rsid w:val="000F5F44"/>
    <w:rPr>
      <w:b/>
      <w:bCs/>
      <w:sz w:val="20"/>
      <w:u w:val="single"/>
    </w:rPr>
  </w:style>
  <w:style w:type="character" w:customStyle="1" w:styleId="nw">
    <w:name w:val="nw"/>
    <w:rsid w:val="000F5F44"/>
  </w:style>
  <w:style w:type="character" w:customStyle="1" w:styleId="Styleunderline11ptBoldBorderSinglesolidlineAuto">
    <w:name w:val="Style underline + 11 pt Bold Border: : (Single solid line Auto ..."/>
    <w:rsid w:val="000F5F44"/>
    <w:rPr>
      <w:b/>
      <w:bCs/>
      <w:sz w:val="20"/>
      <w:u w:val="single"/>
      <w:bdr w:val="single" w:sz="4" w:space="0" w:color="auto" w:frame="1"/>
    </w:rPr>
  </w:style>
  <w:style w:type="character" w:customStyle="1" w:styleId="cardCharCharChar1">
    <w:name w:val="card Char Char Char1"/>
    <w:rsid w:val="000F5F44"/>
    <w:rPr>
      <w:lang w:val="en-US" w:eastAsia="en-US" w:bidi="ar-SA"/>
    </w:rPr>
  </w:style>
  <w:style w:type="character" w:customStyle="1" w:styleId="authors1">
    <w:name w:val="authors1"/>
    <w:rsid w:val="000F5F44"/>
    <w:rPr>
      <w:rFonts w:ascii="Verdana" w:hAnsi="Verdana" w:hint="default"/>
      <w:b/>
      <w:bCs/>
      <w:color w:val="006699"/>
      <w:sz w:val="20"/>
      <w:szCs w:val="20"/>
    </w:rPr>
  </w:style>
  <w:style w:type="character" w:customStyle="1" w:styleId="headlinesectionlarge">
    <w:name w:val="headline_section_large"/>
    <w:rsid w:val="000F5F44"/>
  </w:style>
  <w:style w:type="character" w:customStyle="1" w:styleId="Styleunderline11ptBlack">
    <w:name w:val="Style underline + 11 pt Black"/>
    <w:rsid w:val="000F5F44"/>
    <w:rPr>
      <w:color w:val="000000"/>
      <w:sz w:val="20"/>
      <w:u w:val="single"/>
    </w:rPr>
  </w:style>
  <w:style w:type="character" w:customStyle="1" w:styleId="Styleunderline11ptBoldBlack">
    <w:name w:val="Style underline + 11 pt Bold Black"/>
    <w:rsid w:val="000F5F44"/>
    <w:rPr>
      <w:b/>
      <w:bCs/>
      <w:color w:val="000000"/>
      <w:sz w:val="20"/>
      <w:u w:val="single"/>
    </w:rPr>
  </w:style>
  <w:style w:type="character" w:customStyle="1" w:styleId="Style11ptBoldBlackUnderline">
    <w:name w:val="Style 11 pt Bold Black Underline"/>
    <w:rsid w:val="000F5F44"/>
    <w:rPr>
      <w:b/>
      <w:bCs/>
      <w:color w:val="000000"/>
      <w:sz w:val="20"/>
      <w:u w:val="single"/>
    </w:rPr>
  </w:style>
  <w:style w:type="character" w:customStyle="1" w:styleId="Style11ptBoldBlackUnderlineBorderSinglesolidline">
    <w:name w:val="Style 11 pt Bold Black Underline Border: : (Single solid line ..."/>
    <w:rsid w:val="000F5F44"/>
    <w:rPr>
      <w:b/>
      <w:bCs/>
      <w:color w:val="000000"/>
      <w:sz w:val="20"/>
      <w:u w:val="single"/>
      <w:bdr w:val="single" w:sz="4" w:space="0" w:color="auto" w:frame="1"/>
    </w:rPr>
  </w:style>
  <w:style w:type="character" w:customStyle="1" w:styleId="StyleLatinMeridien-Italic11ptItalicUnderline">
    <w:name w:val="Style (Latin) Meridien-Italic 11 pt Italic Underline"/>
    <w:rsid w:val="000F5F44"/>
    <w:rPr>
      <w:rFonts w:ascii="Meridien-Italic" w:hAnsi="Meridien-Italic" w:hint="default"/>
      <w:i/>
      <w:iCs/>
      <w:sz w:val="20"/>
      <w:u w:val="single"/>
    </w:rPr>
  </w:style>
  <w:style w:type="character" w:customStyle="1" w:styleId="underlinestylechar0">
    <w:name w:val="underlinestylechar"/>
    <w:rsid w:val="000F5F44"/>
  </w:style>
  <w:style w:type="character" w:customStyle="1" w:styleId="highlight">
    <w:name w:val="highlight"/>
    <w:rsid w:val="000F5F44"/>
  </w:style>
  <w:style w:type="character" w:customStyle="1" w:styleId="titleauthoretc">
    <w:name w:val="titleauthoretc"/>
    <w:rsid w:val="000F5F44"/>
  </w:style>
  <w:style w:type="character" w:customStyle="1" w:styleId="labeltext">
    <w:name w:val="labeltext"/>
    <w:rsid w:val="000F5F44"/>
  </w:style>
  <w:style w:type="character" w:customStyle="1" w:styleId="viewlink">
    <w:name w:val="viewlink"/>
    <w:rsid w:val="000F5F44"/>
  </w:style>
  <w:style w:type="character" w:customStyle="1" w:styleId="share">
    <w:name w:val="share"/>
    <w:rsid w:val="000F5F44"/>
  </w:style>
  <w:style w:type="character" w:customStyle="1" w:styleId="inlinkchart">
    <w:name w:val="inlink_chart"/>
    <w:rsid w:val="000F5F44"/>
  </w:style>
  <w:style w:type="character" w:customStyle="1" w:styleId="underLight">
    <w:name w:val="underLight"/>
    <w:uiPriority w:val="1"/>
    <w:qFormat/>
    <w:rsid w:val="000F5F4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F5F44"/>
  </w:style>
  <w:style w:type="character" w:customStyle="1" w:styleId="author-rss">
    <w:name w:val="author-rss"/>
    <w:rsid w:val="000F5F44"/>
  </w:style>
  <w:style w:type="character" w:customStyle="1" w:styleId="fbsharecountwrapper">
    <w:name w:val="fb_share_count_wrapper"/>
    <w:rsid w:val="000F5F44"/>
  </w:style>
  <w:style w:type="character" w:customStyle="1" w:styleId="fbbuttontext">
    <w:name w:val="fb_button_text"/>
    <w:rsid w:val="000F5F44"/>
  </w:style>
  <w:style w:type="character" w:customStyle="1" w:styleId="hw">
    <w:name w:val="hw"/>
    <w:rsid w:val="000F5F44"/>
  </w:style>
  <w:style w:type="character" w:customStyle="1" w:styleId="linktotop">
    <w:name w:val="linktotop"/>
    <w:rsid w:val="000F5F44"/>
  </w:style>
  <w:style w:type="character" w:customStyle="1" w:styleId="maintextbldleft">
    <w:name w:val="maintextbldleft"/>
    <w:rsid w:val="000F5F44"/>
  </w:style>
  <w:style w:type="character" w:customStyle="1" w:styleId="maintextleft">
    <w:name w:val="maintextleft"/>
    <w:rsid w:val="000F5F44"/>
  </w:style>
  <w:style w:type="character" w:customStyle="1" w:styleId="descriptionstyle1block">
    <w:name w:val="description style1 block"/>
    <w:rsid w:val="000F5F44"/>
  </w:style>
  <w:style w:type="character" w:customStyle="1" w:styleId="gutter-right-1">
    <w:name w:val="gutter-right-1"/>
    <w:basedOn w:val="DefaultParagraphFont"/>
    <w:rsid w:val="000F5F44"/>
  </w:style>
  <w:style w:type="character" w:customStyle="1" w:styleId="FontStyle39">
    <w:name w:val="Font Style39"/>
    <w:uiPriority w:val="99"/>
    <w:rsid w:val="000F5F44"/>
    <w:rPr>
      <w:rFonts w:ascii="Constantia" w:hAnsi="Constantia" w:cs="Constantia" w:hint="default"/>
      <w:b/>
      <w:bCs/>
      <w:sz w:val="18"/>
      <w:szCs w:val="18"/>
    </w:rPr>
  </w:style>
  <w:style w:type="character" w:customStyle="1" w:styleId="6">
    <w:name w:val="6"/>
    <w:rsid w:val="000F5F44"/>
    <w:rPr>
      <w:rFonts w:ascii="Arial" w:hAnsi="Arial" w:cs="Arial" w:hint="default"/>
      <w:bCs/>
      <w:sz w:val="20"/>
      <w:u w:val="single"/>
      <w:lang w:val="en-US" w:eastAsia="en-US" w:bidi="ar-SA"/>
    </w:rPr>
  </w:style>
  <w:style w:type="character" w:customStyle="1" w:styleId="posa">
    <w:name w:val="pos(a)"/>
    <w:basedOn w:val="DefaultParagraphFont"/>
    <w:rsid w:val="000F5F44"/>
  </w:style>
  <w:style w:type="character" w:customStyle="1" w:styleId="u-hiddeninnarrowenv">
    <w:name w:val="u-hiddeninnarrowenv"/>
    <w:basedOn w:val="DefaultParagraphFont"/>
    <w:rsid w:val="000F5F44"/>
  </w:style>
  <w:style w:type="character" w:customStyle="1" w:styleId="followbutton-bird">
    <w:name w:val="followbutton-bird"/>
    <w:basedOn w:val="DefaultParagraphFont"/>
    <w:rsid w:val="000F5F44"/>
  </w:style>
  <w:style w:type="character" w:customStyle="1" w:styleId="tweetauthor-name">
    <w:name w:val="tweetauthor-name"/>
    <w:basedOn w:val="DefaultParagraphFont"/>
    <w:rsid w:val="000F5F44"/>
  </w:style>
  <w:style w:type="character" w:customStyle="1" w:styleId="tweetauthor-verifiedbadge">
    <w:name w:val="tweetauthor-verifiedbadge"/>
    <w:basedOn w:val="DefaultParagraphFont"/>
    <w:rsid w:val="000F5F44"/>
  </w:style>
  <w:style w:type="character" w:customStyle="1" w:styleId="tweetauthor-screenname">
    <w:name w:val="tweetauthor-screenname"/>
    <w:basedOn w:val="DefaultParagraphFont"/>
    <w:rsid w:val="000F5F44"/>
  </w:style>
  <w:style w:type="character" w:customStyle="1" w:styleId="u-hiddenvisually">
    <w:name w:val="u-hiddenvisually"/>
    <w:basedOn w:val="DefaultParagraphFont"/>
    <w:rsid w:val="000F5F44"/>
  </w:style>
  <w:style w:type="character" w:customStyle="1" w:styleId="tweetaction-stat">
    <w:name w:val="tweetaction-stat"/>
    <w:basedOn w:val="DefaultParagraphFont"/>
    <w:rsid w:val="000F5F44"/>
  </w:style>
  <w:style w:type="character" w:customStyle="1" w:styleId="related">
    <w:name w:val="related"/>
    <w:basedOn w:val="DefaultParagraphFont"/>
    <w:rsid w:val="000F5F44"/>
  </w:style>
  <w:style w:type="character" w:customStyle="1" w:styleId="related-content">
    <w:name w:val="related-content"/>
    <w:basedOn w:val="DefaultParagraphFont"/>
    <w:rsid w:val="000F5F44"/>
  </w:style>
  <w:style w:type="character" w:customStyle="1" w:styleId="name-of-author">
    <w:name w:val="name-of-author"/>
    <w:basedOn w:val="DefaultParagraphFont"/>
    <w:rsid w:val="000F5F44"/>
  </w:style>
  <w:style w:type="character" w:customStyle="1" w:styleId="first-name">
    <w:name w:val="first-name"/>
    <w:basedOn w:val="DefaultParagraphFont"/>
    <w:rsid w:val="000F5F44"/>
  </w:style>
  <w:style w:type="character" w:customStyle="1" w:styleId="last-name">
    <w:name w:val="last-name"/>
    <w:basedOn w:val="DefaultParagraphFont"/>
    <w:rsid w:val="000F5F44"/>
  </w:style>
  <w:style w:type="character" w:customStyle="1" w:styleId="caption10">
    <w:name w:val="caption1"/>
    <w:basedOn w:val="DefaultParagraphFont"/>
    <w:rsid w:val="000F5F44"/>
  </w:style>
  <w:style w:type="character" w:customStyle="1" w:styleId="recirc-text">
    <w:name w:val="&quot;recirc-text”"/>
    <w:basedOn w:val="DefaultParagraphFont"/>
    <w:rsid w:val="000F5F44"/>
  </w:style>
  <w:style w:type="character" w:customStyle="1" w:styleId="video-icon">
    <w:name w:val="video-icon"/>
    <w:basedOn w:val="DefaultParagraphFont"/>
    <w:rsid w:val="000F5F44"/>
  </w:style>
  <w:style w:type="character" w:customStyle="1" w:styleId="powa-shot-play-btn-text">
    <w:name w:val="powa-shot-play-btn-text"/>
    <w:basedOn w:val="DefaultParagraphFont"/>
    <w:rsid w:val="000F5F44"/>
  </w:style>
  <w:style w:type="character" w:customStyle="1" w:styleId="powa-shot-click">
    <w:name w:val="powa-shot-click"/>
    <w:basedOn w:val="DefaultParagraphFont"/>
    <w:rsid w:val="000F5F44"/>
  </w:style>
  <w:style w:type="character" w:customStyle="1" w:styleId="wpv-blurb">
    <w:name w:val="wpv-blurb"/>
    <w:basedOn w:val="DefaultParagraphFont"/>
    <w:rsid w:val="000F5F44"/>
  </w:style>
  <w:style w:type="character" w:customStyle="1" w:styleId="pb-caption">
    <w:name w:val="pb-caption"/>
    <w:basedOn w:val="DefaultParagraphFont"/>
    <w:rsid w:val="000F5F44"/>
  </w:style>
  <w:style w:type="paragraph" w:customStyle="1" w:styleId="NoteLevel23">
    <w:name w:val="Note Level 23"/>
    <w:basedOn w:val="Normal"/>
    <w:next w:val="Normal"/>
    <w:uiPriority w:val="99"/>
    <w:qFormat/>
    <w:rsid w:val="000F5F44"/>
    <w:pPr>
      <w:keepNext/>
      <w:ind w:left="288" w:right="288"/>
    </w:pPr>
    <w:rPr>
      <w:szCs w:val="20"/>
    </w:rPr>
  </w:style>
  <w:style w:type="character" w:customStyle="1" w:styleId="m-2745674872889869693gmail-style13ptbold">
    <w:name w:val="m_-2745674872889869693gmail-style13ptbold"/>
    <w:basedOn w:val="DefaultParagraphFont"/>
    <w:rsid w:val="000F5F44"/>
  </w:style>
  <w:style w:type="character" w:customStyle="1" w:styleId="m-2745674872889869693gmail-styleunderline">
    <w:name w:val="m_-2745674872889869693gmail-styleunderline"/>
    <w:basedOn w:val="DefaultParagraphFont"/>
    <w:rsid w:val="000F5F44"/>
  </w:style>
  <w:style w:type="character" w:customStyle="1" w:styleId="HeaderChar3">
    <w:name w:val="Header Char3"/>
    <w:basedOn w:val="DefaultParagraphFont"/>
    <w:uiPriority w:val="99"/>
    <w:semiHidden/>
    <w:rsid w:val="000F5F44"/>
    <w:rPr>
      <w:rFonts w:ascii="Georgia" w:hAnsi="Georgia"/>
    </w:rPr>
  </w:style>
  <w:style w:type="paragraph" w:customStyle="1" w:styleId="NoteLevel24">
    <w:name w:val="Note Level 24"/>
    <w:basedOn w:val="Normal"/>
    <w:next w:val="Normal"/>
    <w:uiPriority w:val="99"/>
    <w:qFormat/>
    <w:rsid w:val="000F5F44"/>
    <w:pPr>
      <w:keepNext/>
      <w:ind w:left="288" w:right="288"/>
    </w:pPr>
    <w:rPr>
      <w:sz w:val="24"/>
      <w:szCs w:val="20"/>
    </w:rPr>
  </w:style>
  <w:style w:type="paragraph" w:customStyle="1" w:styleId="NoteLevel25">
    <w:name w:val="Note Level 25"/>
    <w:basedOn w:val="Normal"/>
    <w:next w:val="Normal"/>
    <w:uiPriority w:val="99"/>
    <w:qFormat/>
    <w:rsid w:val="000F5F44"/>
    <w:pPr>
      <w:keepNext/>
      <w:ind w:left="288" w:right="288"/>
    </w:pPr>
    <w:rPr>
      <w:szCs w:val="20"/>
    </w:rPr>
  </w:style>
  <w:style w:type="character" w:customStyle="1" w:styleId="m-8174075135221778500gmail-styleunderline">
    <w:name w:val="m_-8174075135221778500gmail-styleunderline"/>
    <w:basedOn w:val="DefaultParagraphFont"/>
    <w:rsid w:val="000F5F44"/>
  </w:style>
  <w:style w:type="character" w:customStyle="1" w:styleId="UnresolvedMention31">
    <w:name w:val="Unresolved Mention31"/>
    <w:basedOn w:val="DefaultParagraphFont"/>
    <w:uiPriority w:val="99"/>
    <w:semiHidden/>
    <w:unhideWhenUsed/>
    <w:rsid w:val="000F5F44"/>
    <w:rPr>
      <w:color w:val="808080"/>
      <w:shd w:val="clear" w:color="auto" w:fill="E6E6E6"/>
    </w:rPr>
  </w:style>
  <w:style w:type="paragraph" w:customStyle="1" w:styleId="Analysis">
    <w:name w:val="Analysis"/>
    <w:basedOn w:val="Heading2"/>
    <w:uiPriority w:val="4"/>
    <w:qFormat/>
    <w:rsid w:val="000F5F44"/>
    <w:pPr>
      <w:jc w:val="left"/>
    </w:pPr>
    <w:rPr>
      <w:sz w:val="22"/>
      <w:u w:val="none"/>
    </w:rPr>
  </w:style>
  <w:style w:type="paragraph" w:customStyle="1" w:styleId="element">
    <w:name w:val="element"/>
    <w:basedOn w:val="Normal"/>
    <w:qFormat/>
    <w:rsid w:val="000F5F44"/>
    <w:pPr>
      <w:spacing w:before="100" w:beforeAutospacing="1" w:after="100" w:afterAutospacing="1"/>
    </w:pPr>
    <w:rPr>
      <w:rFonts w:eastAsia="Times New Roman"/>
    </w:rPr>
  </w:style>
  <w:style w:type="paragraph" w:customStyle="1" w:styleId="counter-paragraph">
    <w:name w:val="counter-paragraph"/>
    <w:basedOn w:val="Normal"/>
    <w:qFormat/>
    <w:rsid w:val="000F5F44"/>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F5F44"/>
    <w:rPr>
      <w:color w:val="1F3864" w:themeColor="accent1" w:themeShade="80"/>
    </w:rPr>
  </w:style>
  <w:style w:type="character" w:customStyle="1" w:styleId="analyticsChar0">
    <w:name w:val="analytics Char"/>
    <w:basedOn w:val="DefaultParagraphFont"/>
    <w:link w:val="analytics0"/>
    <w:uiPriority w:val="4"/>
    <w:rsid w:val="000F5F44"/>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0F5F44"/>
  </w:style>
  <w:style w:type="character" w:customStyle="1" w:styleId="m6210712409020973331gmail-styleunderline">
    <w:name w:val="m_6210712409020973331gmail-styleunderline"/>
    <w:basedOn w:val="DefaultParagraphFont"/>
    <w:rsid w:val="000F5F44"/>
  </w:style>
  <w:style w:type="character" w:customStyle="1" w:styleId="style13">
    <w:name w:val="style1"/>
    <w:rsid w:val="000F5F44"/>
  </w:style>
  <w:style w:type="character" w:customStyle="1" w:styleId="pmtermsel">
    <w:name w:val="pmtermsel"/>
    <w:rsid w:val="000F5F44"/>
  </w:style>
  <w:style w:type="character" w:customStyle="1" w:styleId="showipapr">
    <w:name w:val="show_ipapr"/>
    <w:rsid w:val="000F5F44"/>
  </w:style>
  <w:style w:type="character" w:customStyle="1" w:styleId="dnindex">
    <w:name w:val="dnindex"/>
    <w:rsid w:val="000F5F44"/>
  </w:style>
  <w:style w:type="character" w:customStyle="1" w:styleId="author-bio-box">
    <w:name w:val="author-bio-box"/>
    <w:rsid w:val="000F5F44"/>
  </w:style>
  <w:style w:type="character" w:customStyle="1" w:styleId="UnderlineChar1Char">
    <w:name w:val="Underline Char1 Char"/>
    <w:rsid w:val="000F5F44"/>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F5F4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F5F4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F5F4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F5F44"/>
    <w:rPr>
      <w:rFonts w:asciiTheme="minorHAnsi" w:eastAsia="MS Mincho" w:hAnsiTheme="minorHAnsi" w:cstheme="minorBidi"/>
      <w:b/>
      <w:u w:val="single"/>
    </w:rPr>
  </w:style>
  <w:style w:type="character" w:customStyle="1" w:styleId="UnderlineCharCharChar1">
    <w:name w:val="Underline Char Char Char1"/>
    <w:rsid w:val="000F5F4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F5F4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F5F4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F5F4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F5F44"/>
    <w:rPr>
      <w:rFonts w:asciiTheme="minorHAnsi" w:eastAsia="MS Mincho" w:hAnsiTheme="minorHAnsi" w:cstheme="minorBidi"/>
      <w:b/>
      <w:u w:val="single"/>
    </w:rPr>
  </w:style>
  <w:style w:type="paragraph" w:customStyle="1" w:styleId="CardBody0">
    <w:name w:val="Card Body"/>
    <w:basedOn w:val="Normal"/>
    <w:link w:val="CardBodyChar"/>
    <w:qFormat/>
    <w:rsid w:val="000F5F44"/>
    <w:rPr>
      <w:rFonts w:eastAsia="Times New Roman"/>
    </w:rPr>
  </w:style>
  <w:style w:type="character" w:customStyle="1" w:styleId="CardBodyChar">
    <w:name w:val="Card Body Char"/>
    <w:link w:val="CardBody0"/>
    <w:rsid w:val="000F5F44"/>
    <w:rPr>
      <w:rFonts w:ascii="Calibri" w:eastAsia="Times New Roman" w:hAnsi="Calibri" w:cs="Calibri"/>
    </w:rPr>
  </w:style>
  <w:style w:type="character" w:customStyle="1" w:styleId="ptitleinside">
    <w:name w:val="p_title_inside"/>
    <w:rsid w:val="000F5F44"/>
  </w:style>
  <w:style w:type="paragraph" w:customStyle="1" w:styleId="StyleBoldandUnderlineChar11ptBorderSinglesolidline">
    <w:name w:val="Style Bold and Underline Char + 11 pt Border: : (Single solid line..."/>
    <w:link w:val="StyleBoldandUnderlineChar11ptBorderSinglesolidlineChar"/>
    <w:qFormat/>
    <w:rsid w:val="000F5F44"/>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F5F44"/>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F5F44"/>
  </w:style>
  <w:style w:type="numbering" w:customStyle="1" w:styleId="NoList11111111">
    <w:name w:val="No List11111111"/>
    <w:next w:val="NoList"/>
    <w:uiPriority w:val="99"/>
    <w:semiHidden/>
    <w:unhideWhenUsed/>
    <w:rsid w:val="000F5F44"/>
  </w:style>
  <w:style w:type="numbering" w:customStyle="1" w:styleId="NoList111111111">
    <w:name w:val="No List111111111"/>
    <w:next w:val="NoList"/>
    <w:uiPriority w:val="99"/>
    <w:semiHidden/>
    <w:unhideWhenUsed/>
    <w:rsid w:val="000F5F44"/>
  </w:style>
  <w:style w:type="numbering" w:customStyle="1" w:styleId="NoList1111111111">
    <w:name w:val="No List1111111111"/>
    <w:next w:val="NoList"/>
    <w:uiPriority w:val="99"/>
    <w:semiHidden/>
    <w:unhideWhenUsed/>
    <w:rsid w:val="000F5F44"/>
  </w:style>
  <w:style w:type="numbering" w:customStyle="1" w:styleId="NoList11111111111">
    <w:name w:val="No List11111111111"/>
    <w:next w:val="NoList"/>
    <w:uiPriority w:val="99"/>
    <w:semiHidden/>
    <w:unhideWhenUsed/>
    <w:rsid w:val="000F5F44"/>
  </w:style>
  <w:style w:type="numbering" w:customStyle="1" w:styleId="NoList111111111111">
    <w:name w:val="No List111111111111"/>
    <w:next w:val="NoList"/>
    <w:uiPriority w:val="99"/>
    <w:semiHidden/>
    <w:unhideWhenUsed/>
    <w:rsid w:val="000F5F44"/>
  </w:style>
  <w:style w:type="numbering" w:customStyle="1" w:styleId="NoList1111111111111">
    <w:name w:val="No List1111111111111"/>
    <w:next w:val="NoList"/>
    <w:uiPriority w:val="99"/>
    <w:semiHidden/>
    <w:unhideWhenUsed/>
    <w:rsid w:val="000F5F44"/>
  </w:style>
  <w:style w:type="numbering" w:customStyle="1" w:styleId="NoList11111111111111">
    <w:name w:val="No List11111111111111"/>
    <w:next w:val="NoList"/>
    <w:uiPriority w:val="99"/>
    <w:semiHidden/>
    <w:unhideWhenUsed/>
    <w:rsid w:val="000F5F44"/>
  </w:style>
  <w:style w:type="numbering" w:customStyle="1" w:styleId="NoList111111111111111">
    <w:name w:val="No List111111111111111"/>
    <w:next w:val="NoList"/>
    <w:uiPriority w:val="99"/>
    <w:semiHidden/>
    <w:unhideWhenUsed/>
    <w:rsid w:val="000F5F44"/>
  </w:style>
  <w:style w:type="numbering" w:customStyle="1" w:styleId="NoList1111111111111111">
    <w:name w:val="No List1111111111111111"/>
    <w:next w:val="NoList"/>
    <w:uiPriority w:val="99"/>
    <w:semiHidden/>
    <w:unhideWhenUsed/>
    <w:rsid w:val="000F5F44"/>
  </w:style>
  <w:style w:type="numbering" w:customStyle="1" w:styleId="NoList11111111111111111">
    <w:name w:val="No List11111111111111111"/>
    <w:next w:val="NoList"/>
    <w:uiPriority w:val="99"/>
    <w:semiHidden/>
    <w:unhideWhenUsed/>
    <w:rsid w:val="000F5F44"/>
  </w:style>
  <w:style w:type="numbering" w:customStyle="1" w:styleId="NoList111111111111111111">
    <w:name w:val="No List111111111111111111"/>
    <w:next w:val="NoList"/>
    <w:uiPriority w:val="99"/>
    <w:semiHidden/>
    <w:unhideWhenUsed/>
    <w:rsid w:val="000F5F44"/>
  </w:style>
  <w:style w:type="numbering" w:customStyle="1" w:styleId="NoList1111111111111111111">
    <w:name w:val="No List1111111111111111111"/>
    <w:next w:val="NoList"/>
    <w:uiPriority w:val="99"/>
    <w:semiHidden/>
    <w:unhideWhenUsed/>
    <w:rsid w:val="000F5F44"/>
  </w:style>
  <w:style w:type="numbering" w:customStyle="1" w:styleId="NoList11111111111111111111">
    <w:name w:val="No List11111111111111111111"/>
    <w:next w:val="NoList"/>
    <w:uiPriority w:val="99"/>
    <w:semiHidden/>
    <w:unhideWhenUsed/>
    <w:rsid w:val="000F5F44"/>
  </w:style>
  <w:style w:type="numbering" w:customStyle="1" w:styleId="NoList111111111111111111111">
    <w:name w:val="No List111111111111111111111"/>
    <w:next w:val="NoList"/>
    <w:uiPriority w:val="99"/>
    <w:semiHidden/>
    <w:unhideWhenUsed/>
    <w:rsid w:val="000F5F44"/>
  </w:style>
  <w:style w:type="character" w:customStyle="1" w:styleId="l7">
    <w:name w:val="l7"/>
    <w:rsid w:val="000F5F44"/>
  </w:style>
  <w:style w:type="character" w:customStyle="1" w:styleId="l9">
    <w:name w:val="l9"/>
    <w:rsid w:val="000F5F44"/>
  </w:style>
  <w:style w:type="character" w:customStyle="1" w:styleId="l">
    <w:name w:val="l"/>
    <w:rsid w:val="000F5F44"/>
  </w:style>
  <w:style w:type="character" w:customStyle="1" w:styleId="l6">
    <w:name w:val="l6"/>
    <w:rsid w:val="000F5F44"/>
  </w:style>
  <w:style w:type="character" w:customStyle="1" w:styleId="BLOCKTITLEChar">
    <w:name w:val="BLOCK TITLE Char"/>
    <w:basedOn w:val="DefaultParagraphFont"/>
    <w:link w:val="BLOCKTITLE3"/>
    <w:rsid w:val="000F5F44"/>
    <w:rPr>
      <w:rFonts w:ascii="Sylfaen" w:eastAsiaTheme="majorEastAsia" w:hAnsi="Sylfaen" w:cstheme="majorBidi"/>
      <w:b/>
      <w:caps/>
      <w:kern w:val="32"/>
      <w:sz w:val="32"/>
      <w:szCs w:val="32"/>
    </w:rPr>
  </w:style>
  <w:style w:type="paragraph" w:customStyle="1" w:styleId="Second">
    <w:name w:val="Second"/>
    <w:basedOn w:val="Normal"/>
    <w:qFormat/>
    <w:rsid w:val="000F5F44"/>
    <w:rPr>
      <w:rFonts w:eastAsia="Times New Roman"/>
      <w:b/>
      <w:caps/>
      <w:szCs w:val="20"/>
    </w:rPr>
  </w:style>
  <w:style w:type="character" w:customStyle="1" w:styleId="heading2char0">
    <w:name w:val="heading2char"/>
    <w:rsid w:val="000F5F44"/>
  </w:style>
  <w:style w:type="paragraph" w:customStyle="1" w:styleId="document0">
    <w:name w:val="document"/>
    <w:basedOn w:val="Normal"/>
    <w:uiPriority w:val="99"/>
    <w:qFormat/>
    <w:rsid w:val="000F5F44"/>
    <w:pPr>
      <w:spacing w:before="100" w:beforeAutospacing="1" w:after="100" w:afterAutospacing="1"/>
    </w:pPr>
    <w:rPr>
      <w:sz w:val="24"/>
    </w:rPr>
  </w:style>
  <w:style w:type="character" w:customStyle="1" w:styleId="footnote-item">
    <w:name w:val="footnote-item"/>
    <w:basedOn w:val="DefaultParagraphFont"/>
    <w:rsid w:val="000F5F44"/>
  </w:style>
  <w:style w:type="paragraph" w:customStyle="1" w:styleId="nospace">
    <w:name w:val="nospace"/>
    <w:basedOn w:val="Normal"/>
    <w:qFormat/>
    <w:rsid w:val="000F5F44"/>
    <w:pPr>
      <w:spacing w:before="100" w:beforeAutospacing="1" w:after="100" w:afterAutospacing="1"/>
    </w:pPr>
    <w:rPr>
      <w:rFonts w:eastAsia="Times New Roman"/>
      <w:sz w:val="24"/>
    </w:rPr>
  </w:style>
  <w:style w:type="character" w:customStyle="1" w:styleId="articlehdr">
    <w:name w:val="articlehdr"/>
    <w:basedOn w:val="DefaultParagraphFont"/>
    <w:rsid w:val="000F5F44"/>
  </w:style>
  <w:style w:type="character" w:customStyle="1" w:styleId="crosslinkpopup">
    <w:name w:val="crosslinkpopup"/>
    <w:rsid w:val="000F5F44"/>
  </w:style>
  <w:style w:type="character" w:customStyle="1" w:styleId="m-6801723250464042099gmail-s1">
    <w:name w:val="m_-6801723250464042099gmail-s1"/>
    <w:basedOn w:val="DefaultParagraphFont"/>
    <w:rsid w:val="000F5F44"/>
  </w:style>
  <w:style w:type="character" w:customStyle="1" w:styleId="m-6801723250464042099gmail-apple-converted-space">
    <w:name w:val="m_-6801723250464042099gmail-apple-converted-space"/>
    <w:basedOn w:val="DefaultParagraphFont"/>
    <w:rsid w:val="000F5F44"/>
  </w:style>
  <w:style w:type="character" w:customStyle="1" w:styleId="m-5156237671796814033gmail-styleunderline">
    <w:name w:val="m_-5156237671796814033gmail-styleunderline"/>
    <w:basedOn w:val="DefaultParagraphFont"/>
    <w:rsid w:val="000F5F44"/>
  </w:style>
  <w:style w:type="character" w:customStyle="1" w:styleId="m-4762484309974835474gmail-style13ptbold">
    <w:name w:val="m_-4762484309974835474gmail-style13ptbold"/>
    <w:basedOn w:val="DefaultParagraphFont"/>
    <w:rsid w:val="000F5F44"/>
  </w:style>
  <w:style w:type="character" w:customStyle="1" w:styleId="m-4762484309974835474gmail-styleunderline">
    <w:name w:val="m_-4762484309974835474gmail-styleunderline"/>
    <w:basedOn w:val="DefaultParagraphFont"/>
    <w:rsid w:val="000F5F44"/>
  </w:style>
  <w:style w:type="character" w:customStyle="1" w:styleId="trcrboxheaderspan">
    <w:name w:val="trc_rbox_header_span"/>
    <w:basedOn w:val="DefaultParagraphFont"/>
    <w:rsid w:val="000F5F44"/>
  </w:style>
  <w:style w:type="character" w:customStyle="1" w:styleId="video-label">
    <w:name w:val="video-label"/>
    <w:basedOn w:val="DefaultParagraphFont"/>
    <w:rsid w:val="000F5F44"/>
  </w:style>
  <w:style w:type="character" w:customStyle="1" w:styleId="branding">
    <w:name w:val="branding"/>
    <w:basedOn w:val="DefaultParagraphFont"/>
    <w:rsid w:val="000F5F44"/>
  </w:style>
  <w:style w:type="character" w:customStyle="1" w:styleId="powa-tease">
    <w:name w:val="powa-tease"/>
    <w:basedOn w:val="DefaultParagraphFont"/>
    <w:rsid w:val="000F5F44"/>
  </w:style>
  <w:style w:type="character" w:customStyle="1" w:styleId="powa-byline">
    <w:name w:val="powa-byline"/>
    <w:basedOn w:val="DefaultParagraphFont"/>
    <w:rsid w:val="000F5F44"/>
  </w:style>
  <w:style w:type="paragraph" w:customStyle="1" w:styleId="excerpt">
    <w:name w:val="excerpt"/>
    <w:basedOn w:val="Normal"/>
    <w:rsid w:val="000F5F44"/>
    <w:pPr>
      <w:spacing w:before="100" w:beforeAutospacing="1" w:after="100" w:afterAutospacing="1"/>
    </w:pPr>
    <w:rPr>
      <w:rFonts w:eastAsia="Times New Roman"/>
      <w:sz w:val="24"/>
    </w:rPr>
  </w:style>
  <w:style w:type="character" w:customStyle="1" w:styleId="by">
    <w:name w:val="by"/>
    <w:basedOn w:val="DefaultParagraphFont"/>
    <w:rsid w:val="000F5F44"/>
  </w:style>
  <w:style w:type="character" w:customStyle="1" w:styleId="link">
    <w:name w:val="link"/>
    <w:basedOn w:val="DefaultParagraphFont"/>
    <w:rsid w:val="000F5F44"/>
  </w:style>
  <w:style w:type="character" w:customStyle="1" w:styleId="slideshowcount">
    <w:name w:val="slideshow_count"/>
    <w:basedOn w:val="DefaultParagraphFont"/>
    <w:rsid w:val="000F5F44"/>
  </w:style>
  <w:style w:type="character" w:customStyle="1" w:styleId="smallvideotitle">
    <w:name w:val="smallvideo_title"/>
    <w:basedOn w:val="DefaultParagraphFont"/>
    <w:rsid w:val="000F5F44"/>
  </w:style>
  <w:style w:type="paragraph" w:customStyle="1" w:styleId="jwplayer-inline--title">
    <w:name w:val="jwplayer-inline--title"/>
    <w:basedOn w:val="Normal"/>
    <w:rsid w:val="000F5F44"/>
    <w:pPr>
      <w:spacing w:before="100" w:beforeAutospacing="1" w:after="100" w:afterAutospacing="1"/>
    </w:pPr>
    <w:rPr>
      <w:rFonts w:eastAsia="Times New Roman"/>
      <w:sz w:val="24"/>
    </w:rPr>
  </w:style>
  <w:style w:type="paragraph" w:customStyle="1" w:styleId="jw-volume-update">
    <w:name w:val="jw-volume-update"/>
    <w:basedOn w:val="Normal"/>
    <w:rsid w:val="000F5F44"/>
    <w:pPr>
      <w:spacing w:before="100" w:beforeAutospacing="1" w:after="100" w:afterAutospacing="1"/>
    </w:pPr>
    <w:rPr>
      <w:rFonts w:eastAsia="Times New Roman"/>
      <w:sz w:val="24"/>
    </w:rPr>
  </w:style>
  <w:style w:type="character" w:customStyle="1" w:styleId="button-text">
    <w:name w:val="button-text"/>
    <w:basedOn w:val="DefaultParagraphFont"/>
    <w:rsid w:val="000F5F44"/>
  </w:style>
  <w:style w:type="paragraph" w:customStyle="1" w:styleId="css-1ygdjhk">
    <w:name w:val="css-1ygdjhk"/>
    <w:basedOn w:val="Normal"/>
    <w:rsid w:val="000F5F44"/>
    <w:pPr>
      <w:spacing w:before="100" w:beforeAutospacing="1" w:after="100" w:afterAutospacing="1"/>
    </w:pPr>
    <w:rPr>
      <w:rFonts w:eastAsia="Times New Roman"/>
      <w:sz w:val="24"/>
    </w:rPr>
  </w:style>
  <w:style w:type="character" w:customStyle="1" w:styleId="css-8l6xbc">
    <w:name w:val="css-8l6xbc"/>
    <w:basedOn w:val="DefaultParagraphFont"/>
    <w:rsid w:val="000F5F44"/>
  </w:style>
  <w:style w:type="paragraph" w:customStyle="1" w:styleId="pg-bodycopy">
    <w:name w:val="pg-bodycopy"/>
    <w:basedOn w:val="Normal"/>
    <w:rsid w:val="000F5F44"/>
    <w:pPr>
      <w:spacing w:before="100" w:beforeAutospacing="1" w:after="100" w:afterAutospacing="1"/>
    </w:pPr>
    <w:rPr>
      <w:rFonts w:eastAsia="Times New Roman"/>
      <w:sz w:val="24"/>
    </w:rPr>
  </w:style>
  <w:style w:type="paragraph" w:customStyle="1" w:styleId="g-aipstyle0">
    <w:name w:val="g-aipstyle0"/>
    <w:basedOn w:val="Normal"/>
    <w:rsid w:val="000F5F44"/>
    <w:pPr>
      <w:spacing w:before="100" w:beforeAutospacing="1" w:after="100" w:afterAutospacing="1"/>
    </w:pPr>
    <w:rPr>
      <w:rFonts w:eastAsia="Times New Roman"/>
      <w:sz w:val="24"/>
    </w:rPr>
  </w:style>
  <w:style w:type="paragraph" w:customStyle="1" w:styleId="g-aipstyle1">
    <w:name w:val="g-aipstyle1"/>
    <w:basedOn w:val="Normal"/>
    <w:rsid w:val="000F5F44"/>
    <w:pPr>
      <w:spacing w:before="100" w:beforeAutospacing="1" w:after="100" w:afterAutospacing="1"/>
    </w:pPr>
    <w:rPr>
      <w:rFonts w:eastAsia="Times New Roman"/>
      <w:sz w:val="24"/>
    </w:rPr>
  </w:style>
  <w:style w:type="paragraph" w:customStyle="1" w:styleId="g-aipstyle2">
    <w:name w:val="g-aipstyle2"/>
    <w:basedOn w:val="Normal"/>
    <w:rsid w:val="000F5F44"/>
    <w:pPr>
      <w:spacing w:before="100" w:beforeAutospacing="1" w:after="100" w:afterAutospacing="1"/>
    </w:pPr>
    <w:rPr>
      <w:rFonts w:eastAsia="Times New Roman"/>
      <w:sz w:val="24"/>
    </w:rPr>
  </w:style>
  <w:style w:type="paragraph" w:customStyle="1" w:styleId="g-aipstyle3">
    <w:name w:val="g-aipstyle3"/>
    <w:basedOn w:val="Normal"/>
    <w:rsid w:val="000F5F44"/>
    <w:pPr>
      <w:spacing w:before="100" w:beforeAutospacing="1" w:after="100" w:afterAutospacing="1"/>
    </w:pPr>
    <w:rPr>
      <w:rFonts w:eastAsia="Times New Roman"/>
      <w:sz w:val="24"/>
    </w:rPr>
  </w:style>
  <w:style w:type="paragraph" w:customStyle="1" w:styleId="g-aipstyle4">
    <w:name w:val="g-aipstyle4"/>
    <w:basedOn w:val="Normal"/>
    <w:rsid w:val="000F5F44"/>
    <w:pPr>
      <w:spacing w:before="100" w:beforeAutospacing="1" w:after="100" w:afterAutospacing="1"/>
    </w:pPr>
    <w:rPr>
      <w:rFonts w:eastAsia="Times New Roman"/>
      <w:sz w:val="24"/>
    </w:rPr>
  </w:style>
  <w:style w:type="paragraph" w:customStyle="1" w:styleId="g-aipstyle5">
    <w:name w:val="g-aipstyle5"/>
    <w:basedOn w:val="Normal"/>
    <w:rsid w:val="000F5F44"/>
    <w:pPr>
      <w:spacing w:before="100" w:beforeAutospacing="1" w:after="100" w:afterAutospacing="1"/>
    </w:pPr>
    <w:rPr>
      <w:rFonts w:eastAsia="Times New Roman"/>
      <w:sz w:val="24"/>
    </w:rPr>
  </w:style>
  <w:style w:type="paragraph" w:customStyle="1" w:styleId="g-aipstyle6">
    <w:name w:val="g-aipstyle6"/>
    <w:basedOn w:val="Normal"/>
    <w:rsid w:val="000F5F44"/>
    <w:pPr>
      <w:spacing w:before="100" w:beforeAutospacing="1" w:after="100" w:afterAutospacing="1"/>
    </w:pPr>
    <w:rPr>
      <w:rFonts w:eastAsia="Times New Roman"/>
      <w:sz w:val="24"/>
    </w:rPr>
  </w:style>
  <w:style w:type="paragraph" w:customStyle="1" w:styleId="g-aipstyle7">
    <w:name w:val="g-aipstyle7"/>
    <w:basedOn w:val="Normal"/>
    <w:rsid w:val="000F5F44"/>
    <w:pPr>
      <w:spacing w:before="100" w:beforeAutospacing="1" w:after="100" w:afterAutospacing="1"/>
    </w:pPr>
    <w:rPr>
      <w:rFonts w:eastAsia="Times New Roman"/>
      <w:sz w:val="24"/>
    </w:rPr>
  </w:style>
  <w:style w:type="paragraph" w:customStyle="1" w:styleId="g-aipstyle8">
    <w:name w:val="g-aipstyle8"/>
    <w:basedOn w:val="Normal"/>
    <w:rsid w:val="000F5F44"/>
    <w:pPr>
      <w:spacing w:before="100" w:beforeAutospacing="1" w:after="100" w:afterAutospacing="1"/>
    </w:pPr>
    <w:rPr>
      <w:rFonts w:eastAsia="Times New Roman"/>
      <w:sz w:val="24"/>
    </w:rPr>
  </w:style>
  <w:style w:type="paragraph" w:customStyle="1" w:styleId="pg-caption">
    <w:name w:val="pg-caption"/>
    <w:basedOn w:val="Normal"/>
    <w:rsid w:val="000F5F44"/>
    <w:pPr>
      <w:spacing w:before="100" w:beforeAutospacing="1" w:after="100" w:afterAutospacing="1"/>
    </w:pPr>
    <w:rPr>
      <w:rFonts w:eastAsia="Times New Roman"/>
      <w:sz w:val="24"/>
    </w:rPr>
  </w:style>
  <w:style w:type="paragraph" w:customStyle="1" w:styleId="g-aipstyle9">
    <w:name w:val="g-aipstyle9"/>
    <w:basedOn w:val="Normal"/>
    <w:rsid w:val="000F5F44"/>
    <w:pPr>
      <w:spacing w:before="100" w:beforeAutospacing="1" w:after="100" w:afterAutospacing="1"/>
    </w:pPr>
    <w:rPr>
      <w:rFonts w:eastAsia="Times New Roman"/>
      <w:sz w:val="24"/>
    </w:rPr>
  </w:style>
  <w:style w:type="paragraph" w:customStyle="1" w:styleId="g-aipstyle10">
    <w:name w:val="g-aipstyle10"/>
    <w:basedOn w:val="Normal"/>
    <w:rsid w:val="000F5F44"/>
    <w:pPr>
      <w:spacing w:before="100" w:beforeAutospacing="1" w:after="100" w:afterAutospacing="1"/>
    </w:pPr>
    <w:rPr>
      <w:rFonts w:eastAsia="Times New Roman"/>
      <w:sz w:val="24"/>
    </w:rPr>
  </w:style>
  <w:style w:type="paragraph" w:customStyle="1" w:styleId="g-aipstyle11">
    <w:name w:val="g-aipstyle11"/>
    <w:basedOn w:val="Normal"/>
    <w:rsid w:val="000F5F44"/>
    <w:pPr>
      <w:spacing w:before="100" w:beforeAutospacing="1" w:after="100" w:afterAutospacing="1"/>
    </w:pPr>
    <w:rPr>
      <w:rFonts w:eastAsia="Times New Roman"/>
      <w:sz w:val="24"/>
    </w:rPr>
  </w:style>
  <w:style w:type="paragraph" w:customStyle="1" w:styleId="zn-bodyparagraph">
    <w:name w:val="zn-body__paragraph"/>
    <w:basedOn w:val="Normal"/>
    <w:qFormat/>
    <w:rsid w:val="000F5F44"/>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F5F44"/>
  </w:style>
  <w:style w:type="paragraph" w:customStyle="1" w:styleId="speakable-paragraph">
    <w:name w:val="speakable-paragraph"/>
    <w:basedOn w:val="Normal"/>
    <w:qFormat/>
    <w:rsid w:val="000F5F44"/>
    <w:pPr>
      <w:spacing w:before="100" w:beforeAutospacing="1" w:after="100" w:afterAutospacing="1"/>
    </w:pPr>
    <w:rPr>
      <w:rFonts w:eastAsia="Times New Roman"/>
      <w:sz w:val="24"/>
    </w:rPr>
  </w:style>
  <w:style w:type="character" w:customStyle="1" w:styleId="scayt-misspell-word">
    <w:name w:val="scayt-misspell-word"/>
    <w:basedOn w:val="DefaultParagraphFont"/>
    <w:rsid w:val="000F5F44"/>
  </w:style>
  <w:style w:type="paragraph" w:customStyle="1" w:styleId="v2-processed">
    <w:name w:val="v2-processed"/>
    <w:basedOn w:val="Normal"/>
    <w:rsid w:val="000F5F44"/>
    <w:pPr>
      <w:spacing w:before="100" w:beforeAutospacing="1" w:after="100" w:afterAutospacing="1"/>
    </w:pPr>
    <w:rPr>
      <w:rFonts w:eastAsia="Times New Roman"/>
      <w:sz w:val="24"/>
    </w:rPr>
  </w:style>
  <w:style w:type="character" w:customStyle="1" w:styleId="form-required">
    <w:name w:val="form-required"/>
    <w:basedOn w:val="DefaultParagraphFont"/>
    <w:rsid w:val="000F5F44"/>
  </w:style>
  <w:style w:type="paragraph" w:customStyle="1" w:styleId="block">
    <w:name w:val="block"/>
    <w:basedOn w:val="Normal"/>
    <w:rsid w:val="000F5F44"/>
    <w:pPr>
      <w:spacing w:before="100" w:beforeAutospacing="1" w:after="100" w:afterAutospacing="1"/>
    </w:pPr>
    <w:rPr>
      <w:rFonts w:eastAsia="Times New Roman"/>
      <w:sz w:val="24"/>
    </w:rPr>
  </w:style>
  <w:style w:type="paragraph" w:customStyle="1" w:styleId="preview-module">
    <w:name w:val="preview-module"/>
    <w:basedOn w:val="Normal"/>
    <w:rsid w:val="000F5F44"/>
    <w:pPr>
      <w:spacing w:before="100" w:beforeAutospacing="1" w:after="100" w:afterAutospacing="1"/>
    </w:pPr>
    <w:rPr>
      <w:rFonts w:eastAsia="Times New Roman"/>
      <w:sz w:val="24"/>
    </w:rPr>
  </w:style>
  <w:style w:type="character" w:customStyle="1" w:styleId="althead">
    <w:name w:val="althead"/>
    <w:basedOn w:val="DefaultParagraphFont"/>
    <w:rsid w:val="000F5F44"/>
  </w:style>
  <w:style w:type="character" w:customStyle="1" w:styleId="arbd1">
    <w:name w:val="arbd1"/>
    <w:basedOn w:val="DefaultParagraphFont"/>
    <w:rsid w:val="000F5F44"/>
  </w:style>
  <w:style w:type="character" w:customStyle="1" w:styleId="unx">
    <w:name w:val="unx"/>
    <w:basedOn w:val="DefaultParagraphFont"/>
    <w:rsid w:val="000F5F44"/>
  </w:style>
  <w:style w:type="character" w:customStyle="1" w:styleId="emoji">
    <w:name w:val="emoji"/>
    <w:basedOn w:val="DefaultParagraphFont"/>
    <w:rsid w:val="000F5F44"/>
  </w:style>
  <w:style w:type="paragraph" w:customStyle="1" w:styleId="StyleSmallTimesNewRoman11ptBoldThickunderlineBorder1">
    <w:name w:val="Style Small + Times New Roman 11 pt Bold Thick underline Border...1"/>
    <w:link w:val="StyleSmallTimesNewRoman11ptBoldThickunderlineBorder1Char"/>
    <w:qFormat/>
    <w:rsid w:val="000F5F4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F5F4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F5F4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F5F44"/>
    <w:rPr>
      <w:rFonts w:eastAsia="Times New Roman"/>
      <w:b/>
      <w:bCs/>
      <w:szCs w:val="24"/>
      <w:u w:val="thick"/>
    </w:rPr>
  </w:style>
  <w:style w:type="paragraph" w:customStyle="1" w:styleId="StyleSmallTimesNewRoman11pt">
    <w:name w:val="Style Small + Times New Roman 11 pt"/>
    <w:link w:val="StyleSmallTimesNewRoman11ptChar"/>
    <w:qFormat/>
    <w:rsid w:val="000F5F44"/>
    <w:rPr>
      <w:rFonts w:eastAsia="Times New Roman"/>
      <w:szCs w:val="24"/>
    </w:rPr>
  </w:style>
  <w:style w:type="character" w:customStyle="1" w:styleId="StyleSmallTimesNewRoman11ptChar">
    <w:name w:val="Style Small + Times New Roman 11 pt Char"/>
    <w:basedOn w:val="DefaultParagraphFont"/>
    <w:link w:val="StyleSmallTimesNewRoman11pt"/>
    <w:rsid w:val="000F5F44"/>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F5F4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F5F44"/>
    <w:rPr>
      <w:rFonts w:eastAsia="Times New Roman"/>
      <w:szCs w:val="24"/>
      <w:u w:val="thick"/>
    </w:rPr>
  </w:style>
  <w:style w:type="paragraph" w:customStyle="1" w:styleId="article-text">
    <w:name w:val="article-text"/>
    <w:basedOn w:val="Normal"/>
    <w:qFormat/>
    <w:rsid w:val="000F5F44"/>
    <w:pPr>
      <w:spacing w:before="100" w:beforeAutospacing="1" w:after="100" w:afterAutospacing="1"/>
    </w:pPr>
    <w:rPr>
      <w:rFonts w:eastAsia="Times New Roman"/>
      <w:sz w:val="24"/>
    </w:rPr>
  </w:style>
  <w:style w:type="paragraph" w:customStyle="1" w:styleId="HeaderStyle">
    <w:name w:val="Header Style"/>
    <w:basedOn w:val="Normal"/>
    <w:qFormat/>
    <w:rsid w:val="000F5F44"/>
    <w:pPr>
      <w:jc w:val="center"/>
    </w:pPr>
    <w:rPr>
      <w:rFonts w:eastAsia="Times New Roman"/>
      <w:b/>
      <w:sz w:val="24"/>
      <w:szCs w:val="20"/>
      <w:u w:val="single"/>
    </w:rPr>
  </w:style>
  <w:style w:type="character" w:customStyle="1" w:styleId="CardChar2">
    <w:name w:val="Card Char2"/>
    <w:basedOn w:val="DefaultParagraphFont"/>
    <w:rsid w:val="000F5F44"/>
    <w:rPr>
      <w:rFonts w:ascii="Times New Roman" w:eastAsia="Times New Roman" w:hAnsi="Times New Roman" w:cs="Times New Roman"/>
      <w:bCs/>
      <w:color w:val="000000"/>
      <w:sz w:val="20"/>
      <w:szCs w:val="20"/>
    </w:rPr>
  </w:style>
  <w:style w:type="character" w:customStyle="1" w:styleId="A13">
    <w:name w:val="A13"/>
    <w:uiPriority w:val="99"/>
    <w:rsid w:val="000F5F44"/>
    <w:rPr>
      <w:rFonts w:cs="Baskerville"/>
      <w:color w:val="000000"/>
      <w:sz w:val="106"/>
      <w:szCs w:val="106"/>
    </w:rPr>
  </w:style>
  <w:style w:type="character" w:customStyle="1" w:styleId="A17">
    <w:name w:val="A17"/>
    <w:rsid w:val="000F5F44"/>
    <w:rPr>
      <w:rFonts w:cs="Baskerville"/>
      <w:color w:val="000000"/>
      <w:sz w:val="12"/>
      <w:szCs w:val="12"/>
    </w:rPr>
  </w:style>
  <w:style w:type="paragraph" w:customStyle="1" w:styleId="Pa19">
    <w:name w:val="Pa19"/>
    <w:basedOn w:val="Normal"/>
    <w:next w:val="Normal"/>
    <w:qFormat/>
    <w:rsid w:val="000F5F4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F5F44"/>
    <w:pPr>
      <w:autoSpaceDE w:val="0"/>
      <w:autoSpaceDN w:val="0"/>
      <w:adjustRightInd w:val="0"/>
      <w:spacing w:line="441" w:lineRule="atLeast"/>
    </w:pPr>
    <w:rPr>
      <w:rFonts w:ascii="Baskerville" w:eastAsia="Times New Roman" w:hAnsi="Baskerville"/>
      <w:sz w:val="24"/>
    </w:rPr>
  </w:style>
  <w:style w:type="character" w:customStyle="1" w:styleId="A14">
    <w:name w:val="A14"/>
    <w:rsid w:val="000F5F44"/>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F5F44"/>
    <w:pPr>
      <w:autoSpaceDE w:val="0"/>
      <w:autoSpaceDN w:val="0"/>
      <w:adjustRightInd w:val="0"/>
      <w:spacing w:line="141" w:lineRule="atLeast"/>
    </w:pPr>
    <w:rPr>
      <w:rFonts w:ascii="Baskerville" w:eastAsia="Times New Roman" w:hAnsi="Baskerville"/>
      <w:sz w:val="24"/>
    </w:rPr>
  </w:style>
  <w:style w:type="character" w:customStyle="1" w:styleId="A20">
    <w:name w:val="A20"/>
    <w:rsid w:val="000F5F44"/>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F5F44"/>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F5F44"/>
    <w:rPr>
      <w:rFonts w:cs="Arial"/>
      <w:b/>
      <w:bCs/>
      <w:iCs/>
      <w:sz w:val="36"/>
      <w:szCs w:val="28"/>
      <w:u w:val="single"/>
      <w:lang w:val="en-US" w:eastAsia="en-US" w:bidi="ar-SA"/>
    </w:rPr>
  </w:style>
  <w:style w:type="character" w:customStyle="1" w:styleId="brief-smalltext0">
    <w:name w:val="brief-smalltext"/>
    <w:basedOn w:val="DefaultParagraphFont"/>
    <w:rsid w:val="000F5F44"/>
  </w:style>
  <w:style w:type="paragraph" w:customStyle="1" w:styleId="Coverintroduction">
    <w:name w:val="Cover introduction"/>
    <w:basedOn w:val="Default"/>
    <w:next w:val="Default"/>
    <w:qFormat/>
    <w:rsid w:val="000F5F44"/>
    <w:rPr>
      <w:rFonts w:ascii="Arial" w:hAnsi="Arial"/>
      <w:color w:val="auto"/>
    </w:rPr>
  </w:style>
  <w:style w:type="character" w:customStyle="1" w:styleId="style53">
    <w:name w:val="style5"/>
    <w:basedOn w:val="DefaultParagraphFont"/>
    <w:rsid w:val="000F5F44"/>
  </w:style>
  <w:style w:type="character" w:customStyle="1" w:styleId="TagCharCharCharCharCharChar">
    <w:name w:val="Tag Char Char Char Char Char Char"/>
    <w:rsid w:val="000F5F44"/>
    <w:rPr>
      <w:rFonts w:cs="Arial"/>
      <w:b/>
      <w:bCs/>
      <w:sz w:val="24"/>
      <w:szCs w:val="26"/>
      <w:lang w:val="en-US" w:eastAsia="en-US" w:bidi="ar-SA"/>
    </w:rPr>
  </w:style>
  <w:style w:type="character" w:customStyle="1" w:styleId="pmterms3">
    <w:name w:val="pmterms3"/>
    <w:basedOn w:val="DefaultParagraphFont"/>
    <w:rsid w:val="000F5F44"/>
  </w:style>
  <w:style w:type="character" w:customStyle="1" w:styleId="interiorheadline">
    <w:name w:val="interiorheadline"/>
    <w:basedOn w:val="DefaultParagraphFont"/>
    <w:rsid w:val="000F5F44"/>
  </w:style>
  <w:style w:type="character" w:customStyle="1" w:styleId="Heading31CharCharCharChar1">
    <w:name w:val="Heading 31 Char Char Char Char1"/>
    <w:rsid w:val="000F5F44"/>
    <w:rPr>
      <w:rFonts w:cs="Arial"/>
      <w:b/>
      <w:bCs/>
      <w:sz w:val="24"/>
      <w:szCs w:val="26"/>
      <w:lang w:val="en-US" w:eastAsia="en-US" w:bidi="ar-SA"/>
    </w:rPr>
  </w:style>
  <w:style w:type="character" w:customStyle="1" w:styleId="Heading31CharCharChar">
    <w:name w:val="Heading 31 Char Char Char"/>
    <w:rsid w:val="000F5F44"/>
    <w:rPr>
      <w:rFonts w:cs="Arial"/>
      <w:b/>
      <w:bCs/>
      <w:sz w:val="24"/>
      <w:szCs w:val="26"/>
      <w:lang w:val="en-US" w:eastAsia="en-US" w:bidi="ar-SA"/>
    </w:rPr>
  </w:style>
  <w:style w:type="character" w:customStyle="1" w:styleId="StyleUnderlineCharChar9pt2">
    <w:name w:val="Style Underline Char Char + 9 pt2"/>
    <w:basedOn w:val="DefaultParagraphFont"/>
    <w:rsid w:val="000F5F44"/>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F5F44"/>
    <w:rPr>
      <w:rFonts w:eastAsia="Times New Roman"/>
      <w:b/>
      <w:bCs/>
      <w:szCs w:val="24"/>
      <w:u w:val="single"/>
      <w:lang w:val="en-US" w:eastAsia="en-US" w:bidi="ar-SA"/>
    </w:rPr>
  </w:style>
  <w:style w:type="character" w:customStyle="1" w:styleId="Style9ptUnderline7">
    <w:name w:val="Style 9 pt Underline7"/>
    <w:basedOn w:val="DefaultParagraphFont"/>
    <w:rsid w:val="000F5F44"/>
    <w:rPr>
      <w:sz w:val="20"/>
      <w:u w:val="single"/>
    </w:rPr>
  </w:style>
  <w:style w:type="character" w:customStyle="1" w:styleId="Style9ptBoldUnderlineBorderSinglesolidlineAuto0">
    <w:name w:val="Style 9 pt Bold Underline Border: : (Single solid line Auto  0..."/>
    <w:basedOn w:val="DefaultParagraphFont"/>
    <w:rsid w:val="000F5F44"/>
    <w:rPr>
      <w:b/>
      <w:bCs/>
      <w:sz w:val="20"/>
      <w:u w:val="single"/>
      <w:bdr w:val="single" w:sz="4" w:space="0" w:color="auto"/>
    </w:rPr>
  </w:style>
  <w:style w:type="character" w:customStyle="1" w:styleId="Style9ptBoldUnderline3">
    <w:name w:val="Style 9 pt Bold Underline3"/>
    <w:basedOn w:val="DefaultParagraphFont"/>
    <w:rsid w:val="000F5F44"/>
    <w:rPr>
      <w:b/>
      <w:bCs/>
      <w:sz w:val="20"/>
      <w:u w:val="single"/>
    </w:rPr>
  </w:style>
  <w:style w:type="paragraph" w:customStyle="1" w:styleId="StyleUnderlineChar11ptBold2">
    <w:name w:val="Style Underline Char + 11 pt Bold2"/>
    <w:link w:val="StyleUnderlineChar11ptBold2Char"/>
    <w:qFormat/>
    <w:rsid w:val="000F5F4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F5F4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F5F4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F5F44"/>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F5F44"/>
    <w:rPr>
      <w:rFonts w:eastAsia="MS Mincho"/>
      <w:b/>
      <w:u w:val="single"/>
    </w:rPr>
  </w:style>
  <w:style w:type="character" w:customStyle="1" w:styleId="BoldandUnderlineCharChar1CharChar">
    <w:name w:val="Bold and Underline Char Char1 Char Char"/>
    <w:basedOn w:val="DefaultParagraphFont"/>
    <w:link w:val="BoldandUnderlineCharChar1Char"/>
    <w:rsid w:val="000F5F44"/>
    <w:rPr>
      <w:rFonts w:ascii="Calibri" w:eastAsia="MS Mincho" w:hAnsi="Calibri" w:cs="Calibri"/>
      <w:b/>
      <w:u w:val="single"/>
    </w:rPr>
  </w:style>
  <w:style w:type="character" w:customStyle="1" w:styleId="SubtitleChar2">
    <w:name w:val="Subtitle Char2"/>
    <w:basedOn w:val="DefaultParagraphFont"/>
    <w:uiPriority w:val="11"/>
    <w:rsid w:val="000F5F44"/>
    <w:rPr>
      <w:rFonts w:eastAsiaTheme="minorEastAsia"/>
      <w:color w:val="5A5A5A" w:themeColor="text1" w:themeTint="A5"/>
      <w:spacing w:val="15"/>
    </w:rPr>
  </w:style>
  <w:style w:type="paragraph" w:customStyle="1" w:styleId="Tag21">
    <w:name w:val="Tag21"/>
    <w:basedOn w:val="Normal"/>
    <w:qFormat/>
    <w:rsid w:val="000F5F44"/>
    <w:rPr>
      <w:rFonts w:eastAsia="Times New Roman"/>
      <w:b/>
      <w:sz w:val="24"/>
    </w:rPr>
  </w:style>
  <w:style w:type="character" w:customStyle="1" w:styleId="Bodytext10">
    <w:name w:val="Body text (10)_"/>
    <w:basedOn w:val="DefaultParagraphFont"/>
    <w:link w:val="Bodytext101"/>
    <w:rsid w:val="000F5F44"/>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0F5F4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F5F4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F5F4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F5F4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F5F44"/>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F5F4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F5F4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F5F4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F5F44"/>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0F5F44"/>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0F5F44"/>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F5F44"/>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F5F44"/>
    <w:pPr>
      <w:autoSpaceDE w:val="0"/>
      <w:autoSpaceDN w:val="0"/>
      <w:adjustRightInd w:val="0"/>
      <w:ind w:left="432" w:right="432"/>
      <w:jc w:val="both"/>
    </w:pPr>
    <w:rPr>
      <w:rFonts w:eastAsia="SimSun"/>
      <w:szCs w:val="20"/>
    </w:rPr>
  </w:style>
  <w:style w:type="character" w:customStyle="1" w:styleId="journalname">
    <w:name w:val="journalname"/>
    <w:rsid w:val="000F5F44"/>
  </w:style>
  <w:style w:type="character" w:customStyle="1" w:styleId="b">
    <w:name w:val="b"/>
    <w:rsid w:val="000F5F44"/>
  </w:style>
  <w:style w:type="character" w:styleId="PlaceholderText">
    <w:name w:val="Placeholder Text"/>
    <w:basedOn w:val="DefaultParagraphFont"/>
    <w:uiPriority w:val="99"/>
    <w:unhideWhenUsed/>
    <w:rsid w:val="000F5F44"/>
    <w:rPr>
      <w:color w:val="808080"/>
    </w:rPr>
  </w:style>
  <w:style w:type="character" w:customStyle="1" w:styleId="DebateUnderlinedChar">
    <w:name w:val="Debate Underlined Char"/>
    <w:link w:val="DebateUnderlined"/>
    <w:locked/>
    <w:rsid w:val="000F5F44"/>
    <w:rPr>
      <w:rFonts w:ascii="Times New Roman" w:hAnsi="Times New Roman"/>
      <w:b/>
      <w:u w:val="single"/>
    </w:rPr>
  </w:style>
  <w:style w:type="paragraph" w:customStyle="1" w:styleId="DebateUnderlined">
    <w:name w:val="Debate Underlined"/>
    <w:basedOn w:val="Normal"/>
    <w:link w:val="DebateUnderlinedChar"/>
    <w:qFormat/>
    <w:rsid w:val="000F5F44"/>
    <w:rPr>
      <w:rFonts w:ascii="Times New Roman" w:hAnsi="Times New Roman" w:cstheme="minorBidi"/>
      <w:b/>
      <w:u w:val="single"/>
    </w:rPr>
  </w:style>
  <w:style w:type="paragraph" w:customStyle="1" w:styleId="StyleStyle49pt9">
    <w:name w:val="Style Style4 + 9 pt9"/>
    <w:basedOn w:val="Style4"/>
    <w:link w:val="StyleStyle49pt9Char"/>
    <w:qFormat/>
    <w:rsid w:val="000F5F44"/>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0F5F44"/>
    <w:rPr>
      <w:rFonts w:ascii="Georgia" w:eastAsia="SimSun" w:hAnsi="Georgia" w:cs="Times New Roman"/>
      <w:u w:val="single"/>
      <w:lang w:eastAsia="zh-CN"/>
    </w:rPr>
  </w:style>
  <w:style w:type="character" w:customStyle="1" w:styleId="CiteReal0">
    <w:name w:val="CiteReal"/>
    <w:uiPriority w:val="1"/>
    <w:qFormat/>
    <w:rsid w:val="000F5F44"/>
    <w:rPr>
      <w:rFonts w:ascii="Arial" w:hAnsi="Arial"/>
      <w:b/>
      <w:sz w:val="24"/>
      <w:u w:val="single"/>
    </w:rPr>
  </w:style>
  <w:style w:type="paragraph" w:customStyle="1" w:styleId="DebateBlocking">
    <w:name w:val="DebateBlocking"/>
    <w:basedOn w:val="Normal"/>
    <w:next w:val="Nothing"/>
    <w:uiPriority w:val="99"/>
    <w:qFormat/>
    <w:rsid w:val="000F5F44"/>
  </w:style>
  <w:style w:type="paragraph" w:customStyle="1" w:styleId="StyleJustified">
    <w:name w:val="Style Justified"/>
    <w:basedOn w:val="Normal"/>
    <w:qFormat/>
    <w:rsid w:val="000F5F44"/>
  </w:style>
  <w:style w:type="character" w:customStyle="1" w:styleId="BlockHeadingsCharCharChar">
    <w:name w:val="Block Headings Char Char Char"/>
    <w:locked/>
    <w:rsid w:val="000F5F44"/>
  </w:style>
  <w:style w:type="character" w:customStyle="1" w:styleId="CitesCharCharCharChar">
    <w:name w:val="Cites Char Char Char Char"/>
    <w:locked/>
    <w:rsid w:val="000F5F44"/>
  </w:style>
  <w:style w:type="paragraph" w:customStyle="1" w:styleId="CitesCharCharChar">
    <w:name w:val="Cites Char Char Char"/>
    <w:basedOn w:val="Normal"/>
    <w:next w:val="Normal"/>
    <w:qFormat/>
    <w:rsid w:val="000F5F44"/>
  </w:style>
  <w:style w:type="character" w:customStyle="1" w:styleId="TagsChar1CharChar">
    <w:name w:val="Tags Char1 Char Char"/>
    <w:locked/>
    <w:rsid w:val="000F5F44"/>
  </w:style>
  <w:style w:type="paragraph" w:customStyle="1" w:styleId="TagsChar1Char">
    <w:name w:val="Tags Char1 Char"/>
    <w:basedOn w:val="Normal"/>
    <w:qFormat/>
    <w:rsid w:val="000F5F4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F5F44"/>
  </w:style>
  <w:style w:type="paragraph" w:customStyle="1" w:styleId="CardsFont12ptCharChar1Char">
    <w:name w:val="Cards + Font: 12 pt Char Char1 Char"/>
    <w:aliases w:val="Thick Underline Char Char Char,Cards + Font: 12 pt Char Char Char Char Char Char"/>
    <w:basedOn w:val="Normal"/>
    <w:qFormat/>
    <w:rsid w:val="000F5F44"/>
  </w:style>
  <w:style w:type="character" w:customStyle="1" w:styleId="CardsFont6ptCharCharChar">
    <w:name w:val="Cards + Font: 6 pt Char Char Char"/>
    <w:locked/>
    <w:rsid w:val="000F5F44"/>
  </w:style>
  <w:style w:type="character" w:customStyle="1" w:styleId="CardsUnderlineChar">
    <w:name w:val="Cards + Underline Char"/>
    <w:locked/>
    <w:rsid w:val="000F5F44"/>
  </w:style>
  <w:style w:type="paragraph" w:customStyle="1" w:styleId="CardsUnderline">
    <w:name w:val="Cards + Underline"/>
    <w:basedOn w:val="Normal"/>
    <w:next w:val="Debate-CardSmalltextF2"/>
    <w:qFormat/>
    <w:rsid w:val="000F5F44"/>
  </w:style>
  <w:style w:type="paragraph" w:customStyle="1" w:styleId="StyleNormalWebNormalWebChar1CharNormalWebCharCharC">
    <w:name w:val="Style Normal (Web)Normal (Web) Char1 CharNormal (Web) Char Char C..."/>
    <w:basedOn w:val="Normal"/>
    <w:qFormat/>
    <w:rsid w:val="000F5F44"/>
  </w:style>
  <w:style w:type="paragraph" w:customStyle="1" w:styleId="Reference">
    <w:name w:val="Reference"/>
    <w:qFormat/>
    <w:rsid w:val="000F5F44"/>
  </w:style>
  <w:style w:type="paragraph" w:customStyle="1" w:styleId="StyleHeading2Heading2Char2CharHeading2Char1CharCharHead">
    <w:name w:val="Style Heading 2Heading 2 Char2 CharHeading 2 Char1 Char CharHead..."/>
    <w:basedOn w:val="Heading2"/>
    <w:next w:val="BlockHeading1"/>
    <w:qFormat/>
    <w:rsid w:val="000F5F44"/>
    <w:rPr>
      <w:bCs/>
      <w:caps/>
    </w:rPr>
  </w:style>
  <w:style w:type="paragraph" w:customStyle="1" w:styleId="Style60">
    <w:name w:val="Style 6"/>
    <w:next w:val="Style6"/>
    <w:qFormat/>
    <w:rsid w:val="000F5F44"/>
  </w:style>
  <w:style w:type="character" w:customStyle="1" w:styleId="DateCitesAuthorCharChar">
    <w:name w:val="DateCitesAuthor Char Char"/>
    <w:locked/>
    <w:rsid w:val="000F5F44"/>
  </w:style>
  <w:style w:type="paragraph" w:customStyle="1" w:styleId="DateCitesAuthorChar">
    <w:name w:val="DateCitesAuthor Char"/>
    <w:basedOn w:val="Normal"/>
    <w:qFormat/>
    <w:rsid w:val="000F5F44"/>
  </w:style>
  <w:style w:type="paragraph" w:customStyle="1" w:styleId="articlebodynormaltext">
    <w:name w:val="articlebody_normaltext"/>
    <w:basedOn w:val="Normal"/>
    <w:next w:val="HotRoute0"/>
    <w:qFormat/>
    <w:rsid w:val="000F5F44"/>
  </w:style>
  <w:style w:type="paragraph" w:customStyle="1" w:styleId="western">
    <w:name w:val="western"/>
    <w:basedOn w:val="Normal"/>
    <w:qFormat/>
    <w:rsid w:val="000F5F44"/>
  </w:style>
  <w:style w:type="paragraph" w:customStyle="1" w:styleId="targetcaption">
    <w:name w:val="targetcaption"/>
    <w:basedOn w:val="Normal"/>
    <w:next w:val="Normal"/>
    <w:qFormat/>
    <w:rsid w:val="000F5F44"/>
  </w:style>
  <w:style w:type="paragraph" w:customStyle="1" w:styleId="Index">
    <w:name w:val="Index"/>
    <w:basedOn w:val="Normal"/>
    <w:next w:val="NoSpacing"/>
    <w:qFormat/>
    <w:rsid w:val="000F5F44"/>
  </w:style>
  <w:style w:type="paragraph" w:customStyle="1" w:styleId="boldness">
    <w:name w:val="boldness"/>
    <w:basedOn w:val="Normal"/>
    <w:next w:val="CM22"/>
    <w:qFormat/>
    <w:rsid w:val="000F5F44"/>
  </w:style>
  <w:style w:type="character" w:customStyle="1" w:styleId="UnderlineCardChar0">
    <w:name w:val="UnderlineCard Char"/>
    <w:locked/>
    <w:rsid w:val="000F5F44"/>
  </w:style>
  <w:style w:type="paragraph" w:customStyle="1" w:styleId="UnderlineCard0">
    <w:name w:val="UnderlineCard"/>
    <w:basedOn w:val="Heading4"/>
    <w:next w:val="Pa31"/>
    <w:qFormat/>
    <w:rsid w:val="000F5F44"/>
    <w:rPr>
      <w:bCs/>
      <w:iCs w:val="0"/>
    </w:rPr>
  </w:style>
  <w:style w:type="paragraph" w:customStyle="1" w:styleId="CM21">
    <w:name w:val="CM21"/>
    <w:basedOn w:val="Normal"/>
    <w:uiPriority w:val="99"/>
    <w:qFormat/>
    <w:rsid w:val="000F5F44"/>
  </w:style>
  <w:style w:type="paragraph" w:customStyle="1" w:styleId="Pa31">
    <w:name w:val="Pa3+1"/>
    <w:basedOn w:val="Normal"/>
    <w:uiPriority w:val="99"/>
    <w:qFormat/>
    <w:rsid w:val="000F5F44"/>
  </w:style>
  <w:style w:type="paragraph" w:customStyle="1" w:styleId="UnderlineCharCharCharCharCharCharChar">
    <w:name w:val="Underline Char Char Char Char Char Char Char"/>
    <w:basedOn w:val="Normal"/>
    <w:next w:val="Tagandcite"/>
    <w:qFormat/>
    <w:rsid w:val="000F5F44"/>
  </w:style>
  <w:style w:type="paragraph" w:customStyle="1" w:styleId="SmalltextCharCharChar0">
    <w:name w:val="Small text Char Char Char"/>
    <w:basedOn w:val="Normal"/>
    <w:next w:val="Textbody"/>
    <w:qFormat/>
    <w:rsid w:val="000F5F44"/>
  </w:style>
  <w:style w:type="paragraph" w:customStyle="1" w:styleId="Textbody">
    <w:name w:val="Text body"/>
    <w:basedOn w:val="NFAPWPheader"/>
    <w:qFormat/>
    <w:rsid w:val="000F5F44"/>
    <w:rPr>
      <w:rFonts w:eastAsia="Times New Roman"/>
    </w:rPr>
  </w:style>
  <w:style w:type="paragraph" w:customStyle="1" w:styleId="Default1">
    <w:name w:val="Default1"/>
    <w:basedOn w:val="Normal"/>
    <w:uiPriority w:val="99"/>
    <w:qFormat/>
    <w:rsid w:val="000F5F44"/>
  </w:style>
  <w:style w:type="paragraph" w:customStyle="1" w:styleId="NFAPWPheader">
    <w:name w:val="NFAP WP header"/>
    <w:basedOn w:val="Normal"/>
    <w:uiPriority w:val="99"/>
    <w:qFormat/>
    <w:rsid w:val="000F5F44"/>
  </w:style>
  <w:style w:type="character" w:customStyle="1" w:styleId="CiteCharCharChar">
    <w:name w:val="Cite Char Char Char"/>
    <w:locked/>
    <w:rsid w:val="000F5F44"/>
  </w:style>
  <w:style w:type="paragraph" w:customStyle="1" w:styleId="CiteCardCharChar">
    <w:name w:val="Cite_Card Char Char"/>
    <w:next w:val="Little"/>
    <w:autoRedefine/>
    <w:qFormat/>
    <w:rsid w:val="000F5F44"/>
  </w:style>
  <w:style w:type="character" w:customStyle="1" w:styleId="CiteCardCharCharCharChar">
    <w:name w:val="Cite_Card Char Char Char Char"/>
    <w:locked/>
    <w:rsid w:val="000F5F44"/>
  </w:style>
  <w:style w:type="paragraph" w:customStyle="1" w:styleId="CiteCardCharCharChar">
    <w:name w:val="Cite_Card Char Char Char"/>
    <w:next w:val="DebateHeader"/>
    <w:qFormat/>
    <w:rsid w:val="000F5F44"/>
  </w:style>
  <w:style w:type="character" w:customStyle="1" w:styleId="LittleChar">
    <w:name w:val="Little Char"/>
    <w:locked/>
    <w:rsid w:val="000F5F44"/>
  </w:style>
  <w:style w:type="character" w:customStyle="1" w:styleId="DebateHeaderChar">
    <w:name w:val="Debate Header Char"/>
    <w:locked/>
    <w:rsid w:val="000F5F44"/>
  </w:style>
  <w:style w:type="character" w:customStyle="1" w:styleId="UnhighlightedChar">
    <w:name w:val="Unhighlighted Char"/>
    <w:locked/>
    <w:rsid w:val="000F5F44"/>
  </w:style>
  <w:style w:type="paragraph" w:customStyle="1" w:styleId="Unhighlighted">
    <w:name w:val="Unhighlighted"/>
    <w:basedOn w:val="Normal"/>
    <w:next w:val="TagF3"/>
    <w:autoRedefine/>
    <w:qFormat/>
    <w:rsid w:val="000F5F44"/>
  </w:style>
  <w:style w:type="character" w:customStyle="1" w:styleId="StylecardUnderlineChar">
    <w:name w:val="Style card + Underline Char"/>
    <w:locked/>
    <w:rsid w:val="000F5F44"/>
  </w:style>
  <w:style w:type="paragraph" w:customStyle="1" w:styleId="StylecardUnderline">
    <w:name w:val="Style card + Underline"/>
    <w:basedOn w:val="List"/>
    <w:next w:val="i1"/>
    <w:qFormat/>
    <w:rsid w:val="000F5F44"/>
    <w:pPr>
      <w:ind w:left="360" w:hanging="360"/>
    </w:pPr>
    <w:rPr>
      <w:rFonts w:ascii="Times New Roman" w:eastAsiaTheme="minorHAnsi" w:hAnsi="Times New Roman" w:cs="Times New Roman"/>
    </w:rPr>
  </w:style>
  <w:style w:type="paragraph" w:customStyle="1" w:styleId="TagF3">
    <w:name w:val="Tag (F3)"/>
    <w:next w:val="style140"/>
    <w:qFormat/>
    <w:rsid w:val="000F5F44"/>
  </w:style>
  <w:style w:type="paragraph" w:customStyle="1" w:styleId="style140">
    <w:name w:val="style14"/>
    <w:basedOn w:val="Normal"/>
    <w:next w:val="CiteCardCharCharCharCharCharCharChar"/>
    <w:qFormat/>
    <w:rsid w:val="000F5F44"/>
  </w:style>
  <w:style w:type="paragraph" w:customStyle="1" w:styleId="CardTagCite1Char">
    <w:name w:val="Card Tag + Cite #1 Char"/>
    <w:basedOn w:val="Normal"/>
    <w:next w:val="foldie"/>
    <w:qFormat/>
    <w:rsid w:val="000F5F44"/>
  </w:style>
  <w:style w:type="paragraph" w:customStyle="1" w:styleId="articlebody">
    <w:name w:val="articlebody"/>
    <w:basedOn w:val="Normal"/>
    <w:next w:val="wp-caption-text"/>
    <w:qFormat/>
    <w:rsid w:val="000F5F44"/>
  </w:style>
  <w:style w:type="character" w:customStyle="1" w:styleId="CiteCardCharCharCharCharCharCharCharChar">
    <w:name w:val="Cite_Card Char Char Char Char Char Char Char Char"/>
    <w:locked/>
    <w:rsid w:val="000F5F44"/>
  </w:style>
  <w:style w:type="paragraph" w:customStyle="1" w:styleId="CiteCardCharCharCharCharCharCharChar">
    <w:name w:val="Cite_Card Char Char Char Char Char Char Char"/>
    <w:next w:val="CiteNormal"/>
    <w:autoRedefine/>
    <w:qFormat/>
    <w:rsid w:val="000F5F44"/>
  </w:style>
  <w:style w:type="paragraph" w:customStyle="1" w:styleId="foldie">
    <w:name w:val="foldie"/>
    <w:next w:val="Pa3"/>
    <w:qFormat/>
    <w:rsid w:val="000F5F44"/>
  </w:style>
  <w:style w:type="paragraph" w:customStyle="1" w:styleId="billtextsection">
    <w:name w:val="bill_text_section"/>
    <w:basedOn w:val="Normal"/>
    <w:qFormat/>
    <w:rsid w:val="000F5F44"/>
  </w:style>
  <w:style w:type="character" w:customStyle="1" w:styleId="CiteNormalChar">
    <w:name w:val="Cite Normal Char"/>
    <w:locked/>
    <w:rsid w:val="000F5F44"/>
  </w:style>
  <w:style w:type="paragraph" w:customStyle="1" w:styleId="CiteNormal">
    <w:name w:val="Cite Normal"/>
    <w:basedOn w:val="Normal"/>
    <w:autoRedefine/>
    <w:qFormat/>
    <w:rsid w:val="000F5F44"/>
  </w:style>
  <w:style w:type="character" w:customStyle="1" w:styleId="BoldunderlineChar2">
    <w:name w:val="Bold underline Char"/>
    <w:locked/>
    <w:rsid w:val="000F5F44"/>
  </w:style>
  <w:style w:type="paragraph" w:customStyle="1" w:styleId="Boldunderline1">
    <w:name w:val="Bold underline"/>
    <w:basedOn w:val="Normal"/>
    <w:next w:val="BlockHeadings"/>
    <w:qFormat/>
    <w:rsid w:val="000F5F44"/>
  </w:style>
  <w:style w:type="paragraph" w:customStyle="1" w:styleId="StyleNormalWeb10pt">
    <w:name w:val="Style Normal (Web) + 10 pt"/>
    <w:basedOn w:val="Normal"/>
    <w:next w:val="p1"/>
    <w:qFormat/>
    <w:rsid w:val="000F5F44"/>
  </w:style>
  <w:style w:type="character" w:customStyle="1" w:styleId="cardChar3">
    <w:name w:val="%card Char"/>
    <w:locked/>
    <w:rsid w:val="000F5F44"/>
  </w:style>
  <w:style w:type="paragraph" w:customStyle="1" w:styleId="ReallyfuckingsmallCharCharChar">
    <w:name w:val="Really fucking small Char Char Char"/>
    <w:basedOn w:val="Normal"/>
    <w:next w:val="Reallyfuckingsmall"/>
    <w:qFormat/>
    <w:rsid w:val="000F5F44"/>
  </w:style>
  <w:style w:type="paragraph" w:customStyle="1" w:styleId="CardDownx15">
    <w:name w:val="CardDown x1.5"/>
    <w:basedOn w:val="Normal"/>
    <w:next w:val="CiteTag"/>
    <w:qFormat/>
    <w:rsid w:val="000F5F44"/>
  </w:style>
  <w:style w:type="paragraph" w:customStyle="1" w:styleId="CiteTag">
    <w:name w:val="Cite/Tag"/>
    <w:basedOn w:val="Normal"/>
    <w:next w:val="StyleStyleArialNarrow9ptLeft-075ArialNarrow"/>
    <w:qFormat/>
    <w:rsid w:val="000F5F44"/>
  </w:style>
  <w:style w:type="character" w:customStyle="1" w:styleId="StyleStyleArialNarrow9ptLeft-075ArialNarrowChar">
    <w:name w:val="Style Style Arial Narrow 9 pt Left:  -0.75&quot; + Arial Narrow Char"/>
    <w:locked/>
    <w:rsid w:val="000F5F44"/>
  </w:style>
  <w:style w:type="paragraph" w:customStyle="1" w:styleId="StyleStyleArialNarrow9ptLeft-075ArialNarrow">
    <w:name w:val="Style Style Arial Narrow 9 pt Left:  -0.75&quot; + Arial Narrow"/>
    <w:basedOn w:val="Normal"/>
    <w:next w:val="DebateUnderlineBold"/>
    <w:qFormat/>
    <w:rsid w:val="000F5F44"/>
  </w:style>
  <w:style w:type="character" w:customStyle="1" w:styleId="StyleStyleCardTextLeft-075Right0Char">
    <w:name w:val="Style Style Card Text + Left:  -0.75&quot; + Right:  0&quot; Char"/>
    <w:locked/>
    <w:rsid w:val="000F5F44"/>
  </w:style>
  <w:style w:type="paragraph" w:customStyle="1" w:styleId="StyleStyleCardTextLeft-075Right0">
    <w:name w:val="Style Style Card Text + Left:  -0.75&quot; + Right:  0&quot;"/>
    <w:basedOn w:val="Normal"/>
    <w:next w:val="StyleArialNarrow12ptBoldLeft-075"/>
    <w:autoRedefine/>
    <w:qFormat/>
    <w:rsid w:val="000F5F44"/>
  </w:style>
  <w:style w:type="paragraph" w:customStyle="1" w:styleId="ecxmsonormal">
    <w:name w:val="ecxmsonormal"/>
    <w:basedOn w:val="Normal"/>
    <w:qFormat/>
    <w:rsid w:val="000F5F44"/>
  </w:style>
  <w:style w:type="character" w:customStyle="1" w:styleId="DebateUnderlineBoldChar">
    <w:name w:val="Debate Underline Bold Char"/>
    <w:locked/>
    <w:rsid w:val="000F5F44"/>
  </w:style>
  <w:style w:type="paragraph" w:customStyle="1" w:styleId="DebateUnderlineBold">
    <w:name w:val="Debate Underline Bold"/>
    <w:basedOn w:val="Normal"/>
    <w:qFormat/>
    <w:rsid w:val="000F5F44"/>
  </w:style>
  <w:style w:type="character" w:customStyle="1" w:styleId="StyleArialNarrow12ptBoldLeft-075Char">
    <w:name w:val="Style Arial Narrow 12 pt Bold Left:  -0.75&quot; Char"/>
    <w:locked/>
    <w:rsid w:val="000F5F44"/>
  </w:style>
  <w:style w:type="paragraph" w:customStyle="1" w:styleId="StyleArialNarrow12ptBoldLeft-075">
    <w:name w:val="Style Arial Narrow 12 pt Bold Left:  -0.75&quot;"/>
    <w:basedOn w:val="Normal"/>
    <w:qFormat/>
    <w:rsid w:val="000F5F44"/>
  </w:style>
  <w:style w:type="character" w:customStyle="1" w:styleId="StyleStyleevidencetextBorderSinglesolidlineAuto05Char">
    <w:name w:val="Style Style evidence text + Border: : (Single solid line Auto  0.5 ... Char"/>
    <w:locked/>
    <w:rsid w:val="000F5F44"/>
  </w:style>
  <w:style w:type="paragraph" w:customStyle="1" w:styleId="StyleStyleevidencetextBorderSinglesolidlineAuto05">
    <w:name w:val="Style Style evidence text + Border: : (Single solid line Auto  0.5 ..."/>
    <w:basedOn w:val="Normal"/>
    <w:next w:val="CiteCharCharCharChar"/>
    <w:qFormat/>
    <w:rsid w:val="000F5F44"/>
  </w:style>
  <w:style w:type="paragraph" w:customStyle="1" w:styleId="CiteCharCharCharChar">
    <w:name w:val="Cite Char Char Char Char"/>
    <w:basedOn w:val="Normal"/>
    <w:next w:val="Normal"/>
    <w:qFormat/>
    <w:rsid w:val="000F5F44"/>
  </w:style>
  <w:style w:type="character" w:customStyle="1" w:styleId="UnderliningCharChar1CharCharChar">
    <w:name w:val="Underlining Char Char1 Char Char Char"/>
    <w:locked/>
    <w:rsid w:val="000F5F44"/>
  </w:style>
  <w:style w:type="paragraph" w:customStyle="1" w:styleId="UnderliningCharChar1CharChar">
    <w:name w:val="Underlining Char Char1 Char Char"/>
    <w:basedOn w:val="Normal"/>
    <w:next w:val="Normal"/>
    <w:qFormat/>
    <w:rsid w:val="000F5F44"/>
  </w:style>
  <w:style w:type="paragraph" w:customStyle="1" w:styleId="CiteCharCharCharCharChar">
    <w:name w:val="Cite Char Char Char Char Char"/>
    <w:basedOn w:val="Normal"/>
    <w:next w:val="Normal"/>
    <w:qFormat/>
    <w:rsid w:val="000F5F44"/>
  </w:style>
  <w:style w:type="character" w:customStyle="1" w:styleId="UnderliningCharCharChar">
    <w:name w:val="Underlining Char Char Char"/>
    <w:locked/>
    <w:rsid w:val="000F5F44"/>
  </w:style>
  <w:style w:type="paragraph" w:customStyle="1" w:styleId="Style120">
    <w:name w:val="Style 12"/>
    <w:next w:val="SmallCard"/>
    <w:qFormat/>
    <w:rsid w:val="000F5F44"/>
  </w:style>
  <w:style w:type="paragraph" w:customStyle="1" w:styleId="Style90">
    <w:name w:val="Style 9"/>
    <w:next w:val="Normal10pt"/>
    <w:qFormat/>
    <w:rsid w:val="000F5F44"/>
  </w:style>
  <w:style w:type="paragraph" w:customStyle="1" w:styleId="Emphasis3">
    <w:name w:val="Emphasis3"/>
    <w:next w:val="formfldssel"/>
    <w:qFormat/>
    <w:rsid w:val="000F5F44"/>
  </w:style>
  <w:style w:type="paragraph" w:customStyle="1" w:styleId="OffensiveLanguage">
    <w:name w:val="Offensive Language"/>
    <w:basedOn w:val="Normal"/>
    <w:next w:val="Normal"/>
    <w:qFormat/>
    <w:rsid w:val="000F5F44"/>
  </w:style>
  <w:style w:type="paragraph" w:customStyle="1" w:styleId="Style180">
    <w:name w:val="Style 18"/>
    <w:uiPriority w:val="99"/>
    <w:qFormat/>
    <w:rsid w:val="000F5F44"/>
  </w:style>
  <w:style w:type="character" w:customStyle="1" w:styleId="sup1">
    <w:name w:val="sup1"/>
    <w:rsid w:val="000F5F44"/>
  </w:style>
  <w:style w:type="character" w:customStyle="1" w:styleId="pgnum1">
    <w:name w:val="pgnum1"/>
    <w:rsid w:val="000F5F44"/>
  </w:style>
  <w:style w:type="character" w:customStyle="1" w:styleId="apple">
    <w:name w:val="apple"/>
    <w:rsid w:val="000F5F44"/>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0F5F44"/>
  </w:style>
  <w:style w:type="character" w:customStyle="1" w:styleId="inhoud">
    <w:name w:val="inhoud"/>
    <w:rsid w:val="000F5F44"/>
  </w:style>
  <w:style w:type="character" w:customStyle="1" w:styleId="Cites-AuthorDate">
    <w:name w:val="Cites-Author/Date"/>
    <w:qFormat/>
    <w:rsid w:val="000F5F44"/>
  </w:style>
  <w:style w:type="character" w:customStyle="1" w:styleId="Highlight0">
    <w:name w:val="Highlight"/>
    <w:qFormat/>
    <w:rsid w:val="000F5F44"/>
  </w:style>
  <w:style w:type="character" w:customStyle="1" w:styleId="awtw">
    <w:name w:val="awtw"/>
    <w:rsid w:val="000F5F44"/>
  </w:style>
  <w:style w:type="character" w:customStyle="1" w:styleId="ld3">
    <w:name w:val="ld3"/>
    <w:rsid w:val="000F5F44"/>
  </w:style>
  <w:style w:type="character" w:customStyle="1" w:styleId="5Notunderlined">
    <w:name w:val="5 Not underlined"/>
    <w:rsid w:val="000F5F44"/>
  </w:style>
  <w:style w:type="character" w:customStyle="1" w:styleId="externaledithide">
    <w:name w:val="external_edit_hide"/>
    <w:rsid w:val="000F5F44"/>
  </w:style>
  <w:style w:type="character" w:customStyle="1" w:styleId="CharacterStyle20">
    <w:name w:val="Character Style 20"/>
    <w:rsid w:val="000F5F44"/>
  </w:style>
  <w:style w:type="character" w:customStyle="1" w:styleId="centerheadlines">
    <w:name w:val="centerheadlines"/>
    <w:rsid w:val="000F5F44"/>
  </w:style>
  <w:style w:type="character" w:customStyle="1" w:styleId="datetime">
    <w:name w:val="datetime"/>
    <w:rsid w:val="000F5F44"/>
  </w:style>
  <w:style w:type="character" w:customStyle="1" w:styleId="info">
    <w:name w:val="info"/>
    <w:rsid w:val="000F5F44"/>
  </w:style>
  <w:style w:type="character" w:customStyle="1" w:styleId="datestory">
    <w:name w:val="datestory"/>
    <w:rsid w:val="000F5F44"/>
  </w:style>
  <w:style w:type="character" w:customStyle="1" w:styleId="citeschar10">
    <w:name w:val="citeschar1"/>
    <w:basedOn w:val="DefaultParagraphFont"/>
    <w:rsid w:val="000F5F44"/>
  </w:style>
  <w:style w:type="character" w:customStyle="1" w:styleId="cardunderlinedchar1">
    <w:name w:val="cardunderlinedchar"/>
    <w:basedOn w:val="DefaultParagraphFont"/>
    <w:rsid w:val="000F5F44"/>
  </w:style>
  <w:style w:type="character" w:customStyle="1" w:styleId="Style1CharCharChar">
    <w:name w:val="Style1 Char Char Char"/>
    <w:locked/>
    <w:rsid w:val="000F5F44"/>
  </w:style>
  <w:style w:type="character" w:customStyle="1" w:styleId="provider">
    <w:name w:val="provider"/>
    <w:basedOn w:val="DefaultParagraphFont"/>
    <w:rsid w:val="000F5F44"/>
  </w:style>
  <w:style w:type="character" w:customStyle="1" w:styleId="vitstorybyline">
    <w:name w:val="vitstorybyline"/>
    <w:rsid w:val="000F5F44"/>
  </w:style>
  <w:style w:type="character" w:customStyle="1" w:styleId="yahoobuzzbadge-form">
    <w:name w:val="yahoobuzzbadge-form"/>
    <w:rsid w:val="000F5F44"/>
  </w:style>
  <w:style w:type="character" w:customStyle="1" w:styleId="tickerlinx">
    <w:name w:val="tickerlinx"/>
    <w:rsid w:val="000F5F44"/>
  </w:style>
  <w:style w:type="character" w:customStyle="1" w:styleId="post-timestamp">
    <w:name w:val="post-timestamp"/>
    <w:rsid w:val="000F5F44"/>
  </w:style>
  <w:style w:type="character" w:customStyle="1" w:styleId="mw-headline">
    <w:name w:val="mw-headline"/>
    <w:rsid w:val="000F5F44"/>
  </w:style>
  <w:style w:type="character" w:customStyle="1" w:styleId="month">
    <w:name w:val="month"/>
    <w:rsid w:val="000F5F44"/>
  </w:style>
  <w:style w:type="character" w:customStyle="1" w:styleId="texttitlebigred">
    <w:name w:val="texttitlebigred"/>
    <w:rsid w:val="000F5F44"/>
  </w:style>
  <w:style w:type="character" w:customStyle="1" w:styleId="subtitles">
    <w:name w:val="subtitles"/>
    <w:rsid w:val="000F5F44"/>
  </w:style>
  <w:style w:type="character" w:customStyle="1" w:styleId="CiteCardChar1">
    <w:name w:val="Cite_Card Char1"/>
    <w:rsid w:val="000F5F44"/>
  </w:style>
  <w:style w:type="character" w:customStyle="1" w:styleId="paramv">
    <w:name w:val="paramv"/>
    <w:rsid w:val="000F5F44"/>
  </w:style>
  <w:style w:type="character" w:customStyle="1" w:styleId="symbol">
    <w:name w:val="symbol"/>
    <w:rsid w:val="000F5F44"/>
  </w:style>
  <w:style w:type="character" w:customStyle="1" w:styleId="data">
    <w:name w:val="data"/>
    <w:rsid w:val="000F5F44"/>
  </w:style>
  <w:style w:type="character" w:customStyle="1" w:styleId="pub-date">
    <w:name w:val="pub-date"/>
    <w:rsid w:val="000F5F44"/>
  </w:style>
  <w:style w:type="character" w:customStyle="1" w:styleId="AuthorDateF4">
    <w:name w:val="Author Date (F4)"/>
    <w:rsid w:val="000F5F44"/>
  </w:style>
  <w:style w:type="character" w:customStyle="1" w:styleId="BoldUnderlineF6">
    <w:name w:val="Bold Underline (F6)"/>
    <w:rsid w:val="000F5F44"/>
  </w:style>
  <w:style w:type="character" w:customStyle="1" w:styleId="grouptext">
    <w:name w:val="group_text"/>
    <w:rsid w:val="000F5F44"/>
  </w:style>
  <w:style w:type="character" w:customStyle="1" w:styleId="StyleArial12ptBoldItalic">
    <w:name w:val="Style Arial 12 pt Bold Italic"/>
    <w:rsid w:val="000F5F44"/>
  </w:style>
  <w:style w:type="character" w:customStyle="1" w:styleId="verdana12grey1">
    <w:name w:val="verdana12grey1"/>
    <w:rsid w:val="000F5F44"/>
  </w:style>
  <w:style w:type="character" w:customStyle="1" w:styleId="verdana9grey1a">
    <w:name w:val="verdana9grey1a"/>
    <w:rsid w:val="000F5F44"/>
  </w:style>
  <w:style w:type="character" w:customStyle="1" w:styleId="nn-twttr-share-btn">
    <w:name w:val="nn-twttr-share-btn"/>
    <w:rsid w:val="000F5F44"/>
  </w:style>
  <w:style w:type="character" w:customStyle="1" w:styleId="comment-count">
    <w:name w:val="comment-count"/>
    <w:rsid w:val="000F5F44"/>
  </w:style>
  <w:style w:type="character" w:customStyle="1" w:styleId="comment-count-text">
    <w:name w:val="comment-count-text"/>
    <w:rsid w:val="000F5F44"/>
  </w:style>
  <w:style w:type="character" w:customStyle="1" w:styleId="CiteCardCharCharCharCharChar">
    <w:name w:val="Cite_Card Char Char Char Char Char"/>
    <w:rsid w:val="000F5F44"/>
  </w:style>
  <w:style w:type="character" w:customStyle="1" w:styleId="CiteCardCharCharCharCharCharChar">
    <w:name w:val="Cite_Card Char Char Char Char Char Char"/>
    <w:rsid w:val="000F5F44"/>
  </w:style>
  <w:style w:type="character" w:customStyle="1" w:styleId="yahoobuzzbadge">
    <w:name w:val="yahoobuzzbadge"/>
    <w:rsid w:val="000F5F44"/>
  </w:style>
  <w:style w:type="character" w:customStyle="1" w:styleId="StrongEmphasis">
    <w:name w:val="Strong Emphasis"/>
    <w:rsid w:val="000F5F44"/>
  </w:style>
  <w:style w:type="character" w:customStyle="1" w:styleId="article-articlebody">
    <w:name w:val="article-articlebody"/>
    <w:basedOn w:val="DefaultParagraphFont"/>
    <w:rsid w:val="000F5F44"/>
  </w:style>
  <w:style w:type="character" w:customStyle="1" w:styleId="pageheader0">
    <w:name w:val="pageheader"/>
    <w:basedOn w:val="DefaultParagraphFont"/>
    <w:rsid w:val="000F5F44"/>
  </w:style>
  <w:style w:type="character" w:customStyle="1" w:styleId="AuthorCharChar">
    <w:name w:val="Author Char Char"/>
    <w:rsid w:val="000F5F44"/>
  </w:style>
  <w:style w:type="character" w:customStyle="1" w:styleId="smallchar0">
    <w:name w:val="smallchar"/>
    <w:basedOn w:val="DefaultParagraphFont"/>
    <w:rsid w:val="000F5F44"/>
  </w:style>
  <w:style w:type="character" w:customStyle="1" w:styleId="NormalizationChar">
    <w:name w:val="Normalization Char"/>
    <w:rsid w:val="000F5F44"/>
  </w:style>
  <w:style w:type="character" w:customStyle="1" w:styleId="Shrinker">
    <w:name w:val="Shrinker"/>
    <w:rsid w:val="000F5F44"/>
  </w:style>
  <w:style w:type="character" w:customStyle="1" w:styleId="heading3char1">
    <w:name w:val="heading3char1"/>
    <w:basedOn w:val="DefaultParagraphFont"/>
    <w:rsid w:val="000F5F44"/>
  </w:style>
  <w:style w:type="character" w:customStyle="1" w:styleId="underlinea">
    <w:name w:val="underlinea"/>
    <w:basedOn w:val="DefaultParagraphFont"/>
    <w:rsid w:val="000F5F44"/>
  </w:style>
  <w:style w:type="character" w:customStyle="1" w:styleId="StyleUnderlineChar9pt2">
    <w:name w:val="Style Underline Char + 9 pt2"/>
    <w:rsid w:val="000F5F44"/>
  </w:style>
  <w:style w:type="character" w:customStyle="1" w:styleId="StyleUnderlineChar9ptBold1">
    <w:name w:val="Style Underline Char + 9 pt Bold1"/>
    <w:rsid w:val="000F5F44"/>
  </w:style>
  <w:style w:type="character" w:customStyle="1" w:styleId="FontStyle232">
    <w:name w:val="Font Style232"/>
    <w:uiPriority w:val="99"/>
    <w:rsid w:val="000F5F44"/>
  </w:style>
  <w:style w:type="character" w:customStyle="1" w:styleId="erasure">
    <w:name w:val="erasure"/>
    <w:rsid w:val="000F5F44"/>
  </w:style>
  <w:style w:type="character" w:customStyle="1" w:styleId="MicroTextCharChar">
    <w:name w:val="MicroText Char Char"/>
    <w:rsid w:val="000F5F44"/>
  </w:style>
  <w:style w:type="character" w:customStyle="1" w:styleId="style61">
    <w:name w:val="style6"/>
    <w:rsid w:val="000F5F44"/>
  </w:style>
  <w:style w:type="character" w:customStyle="1" w:styleId="Title2">
    <w:name w:val="Title2"/>
    <w:basedOn w:val="DefaultParagraphFont"/>
    <w:rsid w:val="000F5F44"/>
  </w:style>
  <w:style w:type="character" w:customStyle="1" w:styleId="OffensiveLanguageChar">
    <w:name w:val="Offensive Language Char"/>
    <w:rsid w:val="000F5F44"/>
  </w:style>
  <w:style w:type="character" w:customStyle="1" w:styleId="yellowfadeinnerspan">
    <w:name w:val="yellowfadeinnerspan"/>
    <w:rsid w:val="000F5F44"/>
  </w:style>
  <w:style w:type="character" w:customStyle="1" w:styleId="ipa">
    <w:name w:val="ipa"/>
    <w:basedOn w:val="DefaultParagraphFont"/>
    <w:rsid w:val="000F5F44"/>
  </w:style>
  <w:style w:type="table" w:customStyle="1" w:styleId="TableGrid12">
    <w:name w:val="Table Grid12"/>
    <w:basedOn w:val="TableNormal"/>
    <w:rsid w:val="000F5F44"/>
    <w:tblPr/>
  </w:style>
  <w:style w:type="character" w:customStyle="1" w:styleId="Card10f2Char">
    <w:name w:val="Card.10.f2 Char"/>
    <w:locked/>
    <w:rsid w:val="000F5F44"/>
  </w:style>
  <w:style w:type="paragraph" w:customStyle="1" w:styleId="Card10f2">
    <w:name w:val="Card.10.f2"/>
    <w:basedOn w:val="Normal"/>
    <w:next w:val="thumbnail"/>
    <w:autoRedefine/>
    <w:qFormat/>
    <w:rsid w:val="000F5F44"/>
  </w:style>
  <w:style w:type="character" w:customStyle="1" w:styleId="Bodytext5">
    <w:name w:val="Body text_"/>
    <w:basedOn w:val="DefaultParagraphFont"/>
    <w:locked/>
    <w:rsid w:val="000F5F44"/>
  </w:style>
  <w:style w:type="paragraph" w:customStyle="1" w:styleId="BodyText50">
    <w:name w:val="Body Text5"/>
    <w:basedOn w:val="Normal"/>
    <w:next w:val="wallacepara"/>
    <w:qFormat/>
    <w:rsid w:val="000F5F44"/>
  </w:style>
  <w:style w:type="paragraph" w:customStyle="1" w:styleId="about">
    <w:name w:val="about"/>
    <w:basedOn w:val="Normal"/>
    <w:next w:val="audiolink"/>
    <w:qFormat/>
    <w:rsid w:val="000F5F44"/>
  </w:style>
  <w:style w:type="paragraph" w:customStyle="1" w:styleId="first">
    <w:name w:val="first"/>
    <w:basedOn w:val="Normal"/>
    <w:next w:val="titlestyle1"/>
    <w:qFormat/>
    <w:rsid w:val="000F5F44"/>
  </w:style>
  <w:style w:type="paragraph" w:customStyle="1" w:styleId="t6">
    <w:name w:val="t6"/>
    <w:basedOn w:val="Normal"/>
    <w:next w:val="nav1"/>
    <w:qFormat/>
    <w:rsid w:val="000F5F44"/>
  </w:style>
  <w:style w:type="paragraph" w:customStyle="1" w:styleId="thumbnail">
    <w:name w:val="thumbnail"/>
    <w:basedOn w:val="Normal"/>
    <w:next w:val="nav2"/>
    <w:qFormat/>
    <w:rsid w:val="000F5F44"/>
  </w:style>
  <w:style w:type="paragraph" w:customStyle="1" w:styleId="stand-first-alone">
    <w:name w:val="stand-first-alone"/>
    <w:basedOn w:val="Normal"/>
    <w:next w:val="Pa0"/>
    <w:qFormat/>
    <w:rsid w:val="000F5F44"/>
  </w:style>
  <w:style w:type="paragraph" w:customStyle="1" w:styleId="wallacepara">
    <w:name w:val="wallacepara"/>
    <w:basedOn w:val="Normal"/>
    <w:next w:val="CM45"/>
    <w:qFormat/>
    <w:rsid w:val="000F5F44"/>
  </w:style>
  <w:style w:type="paragraph" w:customStyle="1" w:styleId="morelink">
    <w:name w:val="morelink"/>
    <w:basedOn w:val="Normal"/>
    <w:next w:val="CM46"/>
    <w:qFormat/>
    <w:rsid w:val="000F5F44"/>
  </w:style>
  <w:style w:type="paragraph" w:customStyle="1" w:styleId="audiolink">
    <w:name w:val="audiolink"/>
    <w:basedOn w:val="Normal"/>
    <w:next w:val="F4-NormalText"/>
    <w:qFormat/>
    <w:rsid w:val="000F5F44"/>
  </w:style>
  <w:style w:type="paragraph" w:customStyle="1" w:styleId="titlestyle1">
    <w:name w:val="titlestyle1"/>
    <w:basedOn w:val="Normal"/>
    <w:next w:val="TagLine0"/>
    <w:qFormat/>
    <w:rsid w:val="000F5F44"/>
  </w:style>
  <w:style w:type="paragraph" w:customStyle="1" w:styleId="nav1">
    <w:name w:val="nav1"/>
    <w:basedOn w:val="Normal"/>
    <w:qFormat/>
    <w:rsid w:val="000F5F44"/>
  </w:style>
  <w:style w:type="paragraph" w:customStyle="1" w:styleId="nav2">
    <w:name w:val="nav2"/>
    <w:basedOn w:val="Normal"/>
    <w:next w:val="Heading18"/>
    <w:qFormat/>
    <w:rsid w:val="000F5F44"/>
  </w:style>
  <w:style w:type="paragraph" w:customStyle="1" w:styleId="CM45">
    <w:name w:val="CM45"/>
    <w:basedOn w:val="Normal"/>
    <w:uiPriority w:val="99"/>
    <w:qFormat/>
    <w:rsid w:val="000F5F44"/>
  </w:style>
  <w:style w:type="paragraph" w:customStyle="1" w:styleId="CM46">
    <w:name w:val="CM46"/>
    <w:basedOn w:val="Normal"/>
    <w:uiPriority w:val="99"/>
    <w:qFormat/>
    <w:rsid w:val="000F5F44"/>
  </w:style>
  <w:style w:type="character" w:customStyle="1" w:styleId="Heading180">
    <w:name w:val="Heading #18_"/>
    <w:basedOn w:val="DefaultParagraphFont"/>
    <w:locked/>
    <w:rsid w:val="000F5F44"/>
  </w:style>
  <w:style w:type="paragraph" w:customStyle="1" w:styleId="Heading18">
    <w:name w:val="Heading #18"/>
    <w:basedOn w:val="Normal"/>
    <w:qFormat/>
    <w:rsid w:val="000F5F44"/>
  </w:style>
  <w:style w:type="character" w:customStyle="1" w:styleId="Picturecaption2">
    <w:name w:val="Picture caption (2)_"/>
    <w:basedOn w:val="DefaultParagraphFont"/>
    <w:locked/>
    <w:rsid w:val="000F5F44"/>
  </w:style>
  <w:style w:type="paragraph" w:customStyle="1" w:styleId="Picturecaption20">
    <w:name w:val="Picture caption (2)"/>
    <w:basedOn w:val="Normal"/>
    <w:qFormat/>
    <w:rsid w:val="000F5F44"/>
  </w:style>
  <w:style w:type="character" w:customStyle="1" w:styleId="Picturecaption">
    <w:name w:val="Picture caption_"/>
    <w:basedOn w:val="DefaultParagraphFont"/>
    <w:locked/>
    <w:rsid w:val="000F5F44"/>
  </w:style>
  <w:style w:type="paragraph" w:customStyle="1" w:styleId="Picturecaption0">
    <w:name w:val="Picture caption"/>
    <w:basedOn w:val="Normal"/>
    <w:qFormat/>
    <w:rsid w:val="000F5F44"/>
  </w:style>
  <w:style w:type="character" w:customStyle="1" w:styleId="Bodytext31">
    <w:name w:val="Body text (31)_"/>
    <w:basedOn w:val="DefaultParagraphFont"/>
    <w:locked/>
    <w:rsid w:val="000F5F44"/>
  </w:style>
  <w:style w:type="paragraph" w:customStyle="1" w:styleId="Bodytext310">
    <w:name w:val="Body text (31)"/>
    <w:basedOn w:val="Normal"/>
    <w:qFormat/>
    <w:rsid w:val="000F5F44"/>
  </w:style>
  <w:style w:type="character" w:customStyle="1" w:styleId="Heading22">
    <w:name w:val="Heading #22_"/>
    <w:basedOn w:val="DefaultParagraphFont"/>
    <w:locked/>
    <w:rsid w:val="000F5F44"/>
  </w:style>
  <w:style w:type="paragraph" w:customStyle="1" w:styleId="Heading220">
    <w:name w:val="Heading #22"/>
    <w:basedOn w:val="Normal"/>
    <w:qFormat/>
    <w:rsid w:val="000F5F44"/>
  </w:style>
  <w:style w:type="character" w:customStyle="1" w:styleId="Bodytext131">
    <w:name w:val="Body text (131)_"/>
    <w:basedOn w:val="DefaultParagraphFont"/>
    <w:locked/>
    <w:rsid w:val="000F5F44"/>
  </w:style>
  <w:style w:type="paragraph" w:customStyle="1" w:styleId="Bodytext1310">
    <w:name w:val="Body text (131)"/>
    <w:basedOn w:val="Normal"/>
    <w:qFormat/>
    <w:rsid w:val="000F5F44"/>
  </w:style>
  <w:style w:type="character" w:customStyle="1" w:styleId="Bodytext140">
    <w:name w:val="Body text (140)_"/>
    <w:basedOn w:val="DefaultParagraphFont"/>
    <w:locked/>
    <w:rsid w:val="000F5F44"/>
  </w:style>
  <w:style w:type="paragraph" w:customStyle="1" w:styleId="Bodytext1400">
    <w:name w:val="Body text (140)"/>
    <w:basedOn w:val="Normal"/>
    <w:qFormat/>
    <w:rsid w:val="000F5F44"/>
  </w:style>
  <w:style w:type="character" w:customStyle="1" w:styleId="Bodytext141">
    <w:name w:val="Body text (141)_"/>
    <w:basedOn w:val="DefaultParagraphFont"/>
    <w:locked/>
    <w:rsid w:val="000F5F44"/>
  </w:style>
  <w:style w:type="paragraph" w:customStyle="1" w:styleId="Bodytext1410">
    <w:name w:val="Body text (141)"/>
    <w:basedOn w:val="Normal"/>
    <w:qFormat/>
    <w:rsid w:val="000F5F44"/>
  </w:style>
  <w:style w:type="character" w:customStyle="1" w:styleId="Tableofcontents20">
    <w:name w:val="Table of contents (20)_"/>
    <w:basedOn w:val="DefaultParagraphFont"/>
    <w:locked/>
    <w:rsid w:val="000F5F44"/>
  </w:style>
  <w:style w:type="paragraph" w:customStyle="1" w:styleId="Tableofcontents200">
    <w:name w:val="Table of contents (20)"/>
    <w:basedOn w:val="Normal"/>
    <w:qFormat/>
    <w:rsid w:val="000F5F44"/>
  </w:style>
  <w:style w:type="character" w:customStyle="1" w:styleId="Tableofcontents21">
    <w:name w:val="Table of contents (21)_"/>
    <w:basedOn w:val="DefaultParagraphFont"/>
    <w:locked/>
    <w:rsid w:val="000F5F44"/>
  </w:style>
  <w:style w:type="paragraph" w:customStyle="1" w:styleId="Tableofcontents210">
    <w:name w:val="Table of contents (21)"/>
    <w:basedOn w:val="Normal"/>
    <w:qFormat/>
    <w:rsid w:val="000F5F44"/>
  </w:style>
  <w:style w:type="character" w:customStyle="1" w:styleId="Tableofcontents22">
    <w:name w:val="Table of contents (22)_"/>
    <w:basedOn w:val="DefaultParagraphFont"/>
    <w:locked/>
    <w:rsid w:val="000F5F44"/>
  </w:style>
  <w:style w:type="paragraph" w:customStyle="1" w:styleId="Tableofcontents220">
    <w:name w:val="Table of contents (22)"/>
    <w:basedOn w:val="Normal"/>
    <w:qFormat/>
    <w:rsid w:val="000F5F44"/>
  </w:style>
  <w:style w:type="character" w:customStyle="1" w:styleId="Bodytext142">
    <w:name w:val="Body text (142)_"/>
    <w:basedOn w:val="DefaultParagraphFont"/>
    <w:locked/>
    <w:rsid w:val="000F5F44"/>
  </w:style>
  <w:style w:type="paragraph" w:customStyle="1" w:styleId="Bodytext1420">
    <w:name w:val="Body text (142)"/>
    <w:basedOn w:val="Normal"/>
    <w:qFormat/>
    <w:rsid w:val="000F5F44"/>
  </w:style>
  <w:style w:type="character" w:customStyle="1" w:styleId="Bodytext143">
    <w:name w:val="Body text (143)_"/>
    <w:basedOn w:val="DefaultParagraphFont"/>
    <w:locked/>
    <w:rsid w:val="000F5F44"/>
  </w:style>
  <w:style w:type="paragraph" w:customStyle="1" w:styleId="Bodytext1430">
    <w:name w:val="Body text (143)"/>
    <w:basedOn w:val="Normal"/>
    <w:qFormat/>
    <w:rsid w:val="000F5F44"/>
  </w:style>
  <w:style w:type="character" w:customStyle="1" w:styleId="Bodytext144Exact">
    <w:name w:val="Body text (144) Exact"/>
    <w:basedOn w:val="DefaultParagraphFont"/>
    <w:locked/>
    <w:rsid w:val="000F5F44"/>
  </w:style>
  <w:style w:type="paragraph" w:customStyle="1" w:styleId="Bodytext144">
    <w:name w:val="Body text (144)"/>
    <w:basedOn w:val="Normal"/>
    <w:qFormat/>
    <w:rsid w:val="000F5F44"/>
  </w:style>
  <w:style w:type="character" w:customStyle="1" w:styleId="Bodytext145Exact">
    <w:name w:val="Body text (145) Exact"/>
    <w:basedOn w:val="DefaultParagraphFont"/>
    <w:locked/>
    <w:rsid w:val="000F5F44"/>
  </w:style>
  <w:style w:type="paragraph" w:customStyle="1" w:styleId="Bodytext145">
    <w:name w:val="Body text (145)"/>
    <w:basedOn w:val="Normal"/>
    <w:qFormat/>
    <w:rsid w:val="000F5F44"/>
  </w:style>
  <w:style w:type="character" w:customStyle="1" w:styleId="Bodytext146">
    <w:name w:val="Body text (146)_"/>
    <w:basedOn w:val="DefaultParagraphFont"/>
    <w:locked/>
    <w:rsid w:val="000F5F44"/>
  </w:style>
  <w:style w:type="paragraph" w:customStyle="1" w:styleId="Bodytext1460">
    <w:name w:val="Body text (146)"/>
    <w:basedOn w:val="Normal"/>
    <w:qFormat/>
    <w:rsid w:val="000F5F44"/>
  </w:style>
  <w:style w:type="character" w:customStyle="1" w:styleId="Heading230">
    <w:name w:val="Heading #23_"/>
    <w:basedOn w:val="DefaultParagraphFont"/>
    <w:locked/>
    <w:rsid w:val="000F5F44"/>
  </w:style>
  <w:style w:type="paragraph" w:customStyle="1" w:styleId="Heading231">
    <w:name w:val="Heading #23"/>
    <w:basedOn w:val="Normal"/>
    <w:qFormat/>
    <w:rsid w:val="000F5F44"/>
  </w:style>
  <w:style w:type="character" w:customStyle="1" w:styleId="Picturecaption36">
    <w:name w:val="Picture caption (36)_"/>
    <w:basedOn w:val="DefaultParagraphFont"/>
    <w:locked/>
    <w:rsid w:val="000F5F44"/>
  </w:style>
  <w:style w:type="paragraph" w:customStyle="1" w:styleId="Picturecaption360">
    <w:name w:val="Picture caption (36)"/>
    <w:basedOn w:val="Normal"/>
    <w:qFormat/>
    <w:rsid w:val="000F5F44"/>
  </w:style>
  <w:style w:type="character" w:customStyle="1" w:styleId="Picturecaption42">
    <w:name w:val="Picture caption (42)_"/>
    <w:basedOn w:val="DefaultParagraphFont"/>
    <w:locked/>
    <w:rsid w:val="000F5F44"/>
  </w:style>
  <w:style w:type="paragraph" w:customStyle="1" w:styleId="Picturecaption420">
    <w:name w:val="Picture caption (42)"/>
    <w:basedOn w:val="Normal"/>
    <w:qFormat/>
    <w:rsid w:val="000F5F44"/>
  </w:style>
  <w:style w:type="character" w:customStyle="1" w:styleId="Bodytext154">
    <w:name w:val="Body text (154)_"/>
    <w:basedOn w:val="DefaultParagraphFont"/>
    <w:locked/>
    <w:rsid w:val="000F5F44"/>
  </w:style>
  <w:style w:type="paragraph" w:customStyle="1" w:styleId="Bodytext1540">
    <w:name w:val="Body text (154)"/>
    <w:basedOn w:val="Normal"/>
    <w:qFormat/>
    <w:rsid w:val="000F5F44"/>
  </w:style>
  <w:style w:type="character" w:customStyle="1" w:styleId="Bodytext155">
    <w:name w:val="Body text (155)_"/>
    <w:basedOn w:val="DefaultParagraphFont"/>
    <w:locked/>
    <w:rsid w:val="000F5F44"/>
  </w:style>
  <w:style w:type="paragraph" w:customStyle="1" w:styleId="Bodytext1550">
    <w:name w:val="Body text (155)"/>
    <w:basedOn w:val="Normal"/>
    <w:qFormat/>
    <w:rsid w:val="000F5F44"/>
  </w:style>
  <w:style w:type="character" w:customStyle="1" w:styleId="Bodytext156">
    <w:name w:val="Body text (156)_"/>
    <w:basedOn w:val="DefaultParagraphFont"/>
    <w:locked/>
    <w:rsid w:val="000F5F44"/>
  </w:style>
  <w:style w:type="paragraph" w:customStyle="1" w:styleId="Bodytext1560">
    <w:name w:val="Body text (156)"/>
    <w:basedOn w:val="Normal"/>
    <w:qFormat/>
    <w:rsid w:val="000F5F44"/>
  </w:style>
  <w:style w:type="character" w:customStyle="1" w:styleId="Bodytext60">
    <w:name w:val="Body text (60)_"/>
    <w:basedOn w:val="DefaultParagraphFont"/>
    <w:locked/>
    <w:rsid w:val="000F5F44"/>
  </w:style>
  <w:style w:type="paragraph" w:customStyle="1" w:styleId="Bodytext600">
    <w:name w:val="Body text (60)"/>
    <w:basedOn w:val="Normal"/>
    <w:qFormat/>
    <w:rsid w:val="000F5F44"/>
  </w:style>
  <w:style w:type="character" w:customStyle="1" w:styleId="Bodytext158">
    <w:name w:val="Body text (158)_"/>
    <w:basedOn w:val="DefaultParagraphFont"/>
    <w:locked/>
    <w:rsid w:val="000F5F44"/>
  </w:style>
  <w:style w:type="paragraph" w:customStyle="1" w:styleId="Bodytext1580">
    <w:name w:val="Body text (158)"/>
    <w:basedOn w:val="Normal"/>
    <w:qFormat/>
    <w:rsid w:val="000F5F44"/>
  </w:style>
  <w:style w:type="character" w:customStyle="1" w:styleId="Bodytext159">
    <w:name w:val="Body text (159)_"/>
    <w:basedOn w:val="DefaultParagraphFont"/>
    <w:locked/>
    <w:rsid w:val="000F5F44"/>
  </w:style>
  <w:style w:type="paragraph" w:customStyle="1" w:styleId="Bodytext1590">
    <w:name w:val="Body text (159)"/>
    <w:basedOn w:val="Normal"/>
    <w:qFormat/>
    <w:rsid w:val="000F5F44"/>
  </w:style>
  <w:style w:type="character" w:customStyle="1" w:styleId="Bodytext160">
    <w:name w:val="Body text (160)_"/>
    <w:basedOn w:val="DefaultParagraphFont"/>
    <w:locked/>
    <w:rsid w:val="000F5F44"/>
  </w:style>
  <w:style w:type="paragraph" w:customStyle="1" w:styleId="Bodytext1600">
    <w:name w:val="Body text (160)"/>
    <w:basedOn w:val="Normal"/>
    <w:qFormat/>
    <w:rsid w:val="000F5F44"/>
  </w:style>
  <w:style w:type="character" w:customStyle="1" w:styleId="Picturecaption4">
    <w:name w:val="Picture caption (4)_"/>
    <w:basedOn w:val="DefaultParagraphFont"/>
    <w:locked/>
    <w:rsid w:val="000F5F44"/>
  </w:style>
  <w:style w:type="paragraph" w:customStyle="1" w:styleId="Picturecaption40">
    <w:name w:val="Picture caption (4)"/>
    <w:basedOn w:val="Normal"/>
    <w:qFormat/>
    <w:rsid w:val="000F5F44"/>
  </w:style>
  <w:style w:type="character" w:customStyle="1" w:styleId="Heading10">
    <w:name w:val="Heading #10_"/>
    <w:basedOn w:val="DefaultParagraphFont"/>
    <w:locked/>
    <w:rsid w:val="000F5F44"/>
  </w:style>
  <w:style w:type="paragraph" w:customStyle="1" w:styleId="Heading100">
    <w:name w:val="Heading #10"/>
    <w:basedOn w:val="Normal"/>
    <w:qFormat/>
    <w:rsid w:val="000F5F44"/>
  </w:style>
  <w:style w:type="character" w:customStyle="1" w:styleId="Picturecaption3">
    <w:name w:val="Picture caption (3)_"/>
    <w:basedOn w:val="DefaultParagraphFont"/>
    <w:locked/>
    <w:rsid w:val="000F5F44"/>
  </w:style>
  <w:style w:type="paragraph" w:customStyle="1" w:styleId="Picturecaption30">
    <w:name w:val="Picture caption (3)"/>
    <w:basedOn w:val="Normal"/>
    <w:qFormat/>
    <w:rsid w:val="000F5F44"/>
  </w:style>
  <w:style w:type="character" w:customStyle="1" w:styleId="Heading13">
    <w:name w:val="Heading #13_"/>
    <w:basedOn w:val="DefaultParagraphFont"/>
    <w:locked/>
    <w:rsid w:val="000F5F44"/>
  </w:style>
  <w:style w:type="paragraph" w:customStyle="1" w:styleId="Heading130">
    <w:name w:val="Heading #13"/>
    <w:basedOn w:val="Normal"/>
    <w:qFormat/>
    <w:rsid w:val="000F5F44"/>
  </w:style>
  <w:style w:type="character" w:customStyle="1" w:styleId="Heading92">
    <w:name w:val="Heading #9 (2)_"/>
    <w:basedOn w:val="DefaultParagraphFont"/>
    <w:locked/>
    <w:rsid w:val="000F5F44"/>
  </w:style>
  <w:style w:type="paragraph" w:customStyle="1" w:styleId="Heading920">
    <w:name w:val="Heading #9 (2)"/>
    <w:basedOn w:val="Normal"/>
    <w:qFormat/>
    <w:rsid w:val="000F5F44"/>
  </w:style>
  <w:style w:type="character" w:customStyle="1" w:styleId="Heading15">
    <w:name w:val="Heading #15_"/>
    <w:basedOn w:val="DefaultParagraphFont"/>
    <w:locked/>
    <w:rsid w:val="000F5F44"/>
  </w:style>
  <w:style w:type="paragraph" w:customStyle="1" w:styleId="Heading150">
    <w:name w:val="Heading #15"/>
    <w:basedOn w:val="Normal"/>
    <w:qFormat/>
    <w:rsid w:val="000F5F44"/>
  </w:style>
  <w:style w:type="character" w:customStyle="1" w:styleId="Bodytext38">
    <w:name w:val="Body text (38)_"/>
    <w:basedOn w:val="DefaultParagraphFont"/>
    <w:locked/>
    <w:rsid w:val="000F5F44"/>
  </w:style>
  <w:style w:type="paragraph" w:customStyle="1" w:styleId="Bodytext380">
    <w:name w:val="Body text (38)"/>
    <w:basedOn w:val="Normal"/>
    <w:qFormat/>
    <w:rsid w:val="000F5F44"/>
  </w:style>
  <w:style w:type="character" w:customStyle="1" w:styleId="Heading17">
    <w:name w:val="Heading #17_"/>
    <w:basedOn w:val="DefaultParagraphFont"/>
    <w:locked/>
    <w:rsid w:val="000F5F44"/>
  </w:style>
  <w:style w:type="paragraph" w:customStyle="1" w:styleId="Heading170">
    <w:name w:val="Heading #17"/>
    <w:basedOn w:val="Normal"/>
    <w:qFormat/>
    <w:rsid w:val="000F5F44"/>
  </w:style>
  <w:style w:type="character" w:customStyle="1" w:styleId="Bodytext97Exact">
    <w:name w:val="Body text (97) Exact"/>
    <w:basedOn w:val="DefaultParagraphFont"/>
    <w:locked/>
    <w:rsid w:val="000F5F44"/>
  </w:style>
  <w:style w:type="paragraph" w:customStyle="1" w:styleId="Bodytext97">
    <w:name w:val="Body text (97)"/>
    <w:basedOn w:val="Normal"/>
    <w:qFormat/>
    <w:rsid w:val="000F5F44"/>
  </w:style>
  <w:style w:type="character" w:customStyle="1" w:styleId="Bodytext42">
    <w:name w:val="Body text (42)_"/>
    <w:basedOn w:val="DefaultParagraphFont"/>
    <w:locked/>
    <w:rsid w:val="000F5F44"/>
  </w:style>
  <w:style w:type="paragraph" w:customStyle="1" w:styleId="Bodytext420">
    <w:name w:val="Body text (42)"/>
    <w:basedOn w:val="Normal"/>
    <w:qFormat/>
    <w:rsid w:val="000F5F44"/>
  </w:style>
  <w:style w:type="character" w:customStyle="1" w:styleId="Picturecaption9">
    <w:name w:val="Picture caption (9)_"/>
    <w:basedOn w:val="DefaultParagraphFont"/>
    <w:locked/>
    <w:rsid w:val="000F5F44"/>
  </w:style>
  <w:style w:type="paragraph" w:customStyle="1" w:styleId="Picturecaption90">
    <w:name w:val="Picture caption (9)"/>
    <w:basedOn w:val="Normal"/>
    <w:qFormat/>
    <w:rsid w:val="000F5F44"/>
  </w:style>
  <w:style w:type="character" w:customStyle="1" w:styleId="Bodytext96Exact">
    <w:name w:val="Body text (96) Exact"/>
    <w:basedOn w:val="DefaultParagraphFont"/>
    <w:locked/>
    <w:rsid w:val="000F5F44"/>
  </w:style>
  <w:style w:type="paragraph" w:customStyle="1" w:styleId="Bodytext96">
    <w:name w:val="Body text (96)"/>
    <w:basedOn w:val="Normal"/>
    <w:qFormat/>
    <w:rsid w:val="000F5F44"/>
  </w:style>
  <w:style w:type="character" w:customStyle="1" w:styleId="Heading142">
    <w:name w:val="Heading #14 (2)_"/>
    <w:basedOn w:val="DefaultParagraphFont"/>
    <w:locked/>
    <w:rsid w:val="000F5F44"/>
  </w:style>
  <w:style w:type="paragraph" w:customStyle="1" w:styleId="Heading1420">
    <w:name w:val="Heading #14 (2)"/>
    <w:basedOn w:val="Normal"/>
    <w:qFormat/>
    <w:rsid w:val="000F5F44"/>
  </w:style>
  <w:style w:type="character" w:customStyle="1" w:styleId="Picturecaption31">
    <w:name w:val="Picture caption (31)_"/>
    <w:basedOn w:val="DefaultParagraphFont"/>
    <w:locked/>
    <w:rsid w:val="000F5F44"/>
  </w:style>
  <w:style w:type="paragraph" w:customStyle="1" w:styleId="Picturecaption310">
    <w:name w:val="Picture caption (31)"/>
    <w:basedOn w:val="Normal"/>
    <w:qFormat/>
    <w:rsid w:val="000F5F44"/>
  </w:style>
  <w:style w:type="character" w:customStyle="1" w:styleId="Picturecaption27">
    <w:name w:val="Picture caption (27)_"/>
    <w:basedOn w:val="DefaultParagraphFont"/>
    <w:locked/>
    <w:rsid w:val="000F5F44"/>
  </w:style>
  <w:style w:type="paragraph" w:customStyle="1" w:styleId="Picturecaption270">
    <w:name w:val="Picture caption (27)"/>
    <w:basedOn w:val="Normal"/>
    <w:qFormat/>
    <w:rsid w:val="000F5F44"/>
  </w:style>
  <w:style w:type="character" w:customStyle="1" w:styleId="Bodytext43Exact">
    <w:name w:val="Body text (43) Exact"/>
    <w:basedOn w:val="DefaultParagraphFont"/>
    <w:locked/>
    <w:rsid w:val="000F5F44"/>
  </w:style>
  <w:style w:type="paragraph" w:customStyle="1" w:styleId="Bodytext43">
    <w:name w:val="Body text (43)"/>
    <w:basedOn w:val="Normal"/>
    <w:qFormat/>
    <w:rsid w:val="000F5F44"/>
  </w:style>
  <w:style w:type="character" w:customStyle="1" w:styleId="Bodytext109">
    <w:name w:val="Body text (109)_"/>
    <w:basedOn w:val="DefaultParagraphFont"/>
    <w:locked/>
    <w:rsid w:val="000F5F44"/>
  </w:style>
  <w:style w:type="paragraph" w:customStyle="1" w:styleId="Bodytext1090">
    <w:name w:val="Body text (109)"/>
    <w:basedOn w:val="Normal"/>
    <w:qFormat/>
    <w:rsid w:val="000F5F44"/>
  </w:style>
  <w:style w:type="character" w:customStyle="1" w:styleId="Bodytext110">
    <w:name w:val="Body text (110)_"/>
    <w:basedOn w:val="DefaultParagraphFont"/>
    <w:locked/>
    <w:rsid w:val="000F5F44"/>
  </w:style>
  <w:style w:type="paragraph" w:customStyle="1" w:styleId="Bodytext1100">
    <w:name w:val="Body text (110)"/>
    <w:basedOn w:val="Normal"/>
    <w:qFormat/>
    <w:rsid w:val="000F5F44"/>
  </w:style>
  <w:style w:type="character" w:customStyle="1" w:styleId="Bodytext111">
    <w:name w:val="Body text (111)_"/>
    <w:basedOn w:val="DefaultParagraphFont"/>
    <w:locked/>
    <w:rsid w:val="000F5F44"/>
  </w:style>
  <w:style w:type="paragraph" w:customStyle="1" w:styleId="Bodytext1110">
    <w:name w:val="Body text (111)"/>
    <w:basedOn w:val="Normal"/>
    <w:qFormat/>
    <w:rsid w:val="000F5F44"/>
  </w:style>
  <w:style w:type="character" w:customStyle="1" w:styleId="Tablecaption7">
    <w:name w:val="Table caption (7)_"/>
    <w:basedOn w:val="DefaultParagraphFont"/>
    <w:locked/>
    <w:rsid w:val="000F5F44"/>
  </w:style>
  <w:style w:type="paragraph" w:customStyle="1" w:styleId="Tablecaption70">
    <w:name w:val="Table caption (7)"/>
    <w:basedOn w:val="Normal"/>
    <w:qFormat/>
    <w:rsid w:val="000F5F44"/>
  </w:style>
  <w:style w:type="character" w:customStyle="1" w:styleId="Bodytext112">
    <w:name w:val="Body text (112)_"/>
    <w:basedOn w:val="DefaultParagraphFont"/>
    <w:locked/>
    <w:rsid w:val="000F5F44"/>
  </w:style>
  <w:style w:type="paragraph" w:customStyle="1" w:styleId="Bodytext1120">
    <w:name w:val="Body text (112)"/>
    <w:basedOn w:val="Normal"/>
    <w:qFormat/>
    <w:rsid w:val="000F5F44"/>
  </w:style>
  <w:style w:type="character" w:customStyle="1" w:styleId="Bodytext113">
    <w:name w:val="Body text (113)_"/>
    <w:basedOn w:val="DefaultParagraphFont"/>
    <w:locked/>
    <w:rsid w:val="000F5F44"/>
  </w:style>
  <w:style w:type="paragraph" w:customStyle="1" w:styleId="Bodytext1130">
    <w:name w:val="Body text (113)"/>
    <w:basedOn w:val="Normal"/>
    <w:qFormat/>
    <w:rsid w:val="000F5F44"/>
  </w:style>
  <w:style w:type="character" w:customStyle="1" w:styleId="Tableofcontents10">
    <w:name w:val="Table of contents (10)_"/>
    <w:basedOn w:val="DefaultParagraphFont"/>
    <w:locked/>
    <w:rsid w:val="000F5F44"/>
  </w:style>
  <w:style w:type="paragraph" w:customStyle="1" w:styleId="Tableofcontents100">
    <w:name w:val="Table of contents (10)"/>
    <w:basedOn w:val="Normal"/>
    <w:qFormat/>
    <w:rsid w:val="000F5F44"/>
  </w:style>
  <w:style w:type="character" w:customStyle="1" w:styleId="Tableofcontents12">
    <w:name w:val="Table of contents (12)_"/>
    <w:basedOn w:val="DefaultParagraphFont"/>
    <w:locked/>
    <w:rsid w:val="000F5F44"/>
  </w:style>
  <w:style w:type="paragraph" w:customStyle="1" w:styleId="Tableofcontents120">
    <w:name w:val="Table of contents (12)"/>
    <w:basedOn w:val="Normal"/>
    <w:qFormat/>
    <w:rsid w:val="000F5F44"/>
  </w:style>
  <w:style w:type="character" w:customStyle="1" w:styleId="Tableofcontents14">
    <w:name w:val="Table of contents (14)_"/>
    <w:basedOn w:val="DefaultParagraphFont"/>
    <w:locked/>
    <w:rsid w:val="000F5F44"/>
  </w:style>
  <w:style w:type="paragraph" w:customStyle="1" w:styleId="Tableofcontents140">
    <w:name w:val="Table of contents (14)"/>
    <w:basedOn w:val="Normal"/>
    <w:qFormat/>
    <w:rsid w:val="000F5F44"/>
  </w:style>
  <w:style w:type="character" w:customStyle="1" w:styleId="Heading162">
    <w:name w:val="Heading #16 (2)_"/>
    <w:basedOn w:val="DefaultParagraphFont"/>
    <w:locked/>
    <w:rsid w:val="000F5F44"/>
  </w:style>
  <w:style w:type="paragraph" w:customStyle="1" w:styleId="Heading1620">
    <w:name w:val="Heading #16 (2)"/>
    <w:basedOn w:val="Normal"/>
    <w:qFormat/>
    <w:rsid w:val="000F5F44"/>
  </w:style>
  <w:style w:type="paragraph" w:customStyle="1" w:styleId="txgreen">
    <w:name w:val="txgreen"/>
    <w:basedOn w:val="Normal"/>
    <w:uiPriority w:val="99"/>
    <w:qFormat/>
    <w:rsid w:val="000F5F44"/>
  </w:style>
  <w:style w:type="paragraph" w:customStyle="1" w:styleId="rtecenter">
    <w:name w:val="rtecenter"/>
    <w:basedOn w:val="Normal"/>
    <w:uiPriority w:val="99"/>
    <w:qFormat/>
    <w:rsid w:val="000F5F44"/>
  </w:style>
  <w:style w:type="character" w:customStyle="1" w:styleId="regtext">
    <w:name w:val="regtext"/>
    <w:uiPriority w:val="99"/>
    <w:rsid w:val="000F5F44"/>
  </w:style>
  <w:style w:type="character" w:customStyle="1" w:styleId="StyleLatinGaramond9ptUnderline">
    <w:name w:val="Style (Latin) Garamond 9 pt Underline"/>
    <w:rsid w:val="000F5F44"/>
  </w:style>
  <w:style w:type="character" w:customStyle="1" w:styleId="l8">
    <w:name w:val="l8"/>
    <w:basedOn w:val="DefaultParagraphFont"/>
    <w:rsid w:val="000F5F44"/>
  </w:style>
  <w:style w:type="character" w:customStyle="1" w:styleId="ellipsistext">
    <w:name w:val="ellipsis_text"/>
    <w:basedOn w:val="DefaultParagraphFont"/>
    <w:rsid w:val="000F5F44"/>
  </w:style>
  <w:style w:type="character" w:customStyle="1" w:styleId="cite00">
    <w:name w:val="cite0"/>
    <w:rsid w:val="000F5F44"/>
  </w:style>
  <w:style w:type="character" w:customStyle="1" w:styleId="n">
    <w:name w:val="n"/>
    <w:rsid w:val="000F5F44"/>
  </w:style>
  <w:style w:type="character" w:customStyle="1" w:styleId="nukeled">
    <w:name w:val="nukeled"/>
    <w:rsid w:val="000F5F44"/>
  </w:style>
  <w:style w:type="character" w:customStyle="1" w:styleId="contextlyrelated">
    <w:name w:val="contextly_related"/>
    <w:rsid w:val="000F5F44"/>
  </w:style>
  <w:style w:type="character" w:customStyle="1" w:styleId="adtext">
    <w:name w:val="ad_text"/>
    <w:rsid w:val="000F5F44"/>
  </w:style>
  <w:style w:type="character" w:customStyle="1" w:styleId="linkrow">
    <w:name w:val="link_row"/>
    <w:rsid w:val="000F5F44"/>
  </w:style>
  <w:style w:type="character" w:customStyle="1" w:styleId="revision-date">
    <w:name w:val="revision-date"/>
    <w:rsid w:val="000F5F44"/>
  </w:style>
  <w:style w:type="character" w:customStyle="1" w:styleId="facebook-share">
    <w:name w:val="facebook-share"/>
    <w:rsid w:val="000F5F44"/>
  </w:style>
  <w:style w:type="character" w:customStyle="1" w:styleId="facebook-share-label">
    <w:name w:val="facebook-share-label"/>
    <w:rsid w:val="000F5F44"/>
  </w:style>
  <w:style w:type="character" w:customStyle="1" w:styleId="ata11y">
    <w:name w:val="at_a11y"/>
    <w:rsid w:val="000F5F44"/>
  </w:style>
  <w:style w:type="character" w:customStyle="1" w:styleId="tpk">
    <w:name w:val="tpk"/>
    <w:rsid w:val="000F5F44"/>
  </w:style>
  <w:style w:type="character" w:customStyle="1" w:styleId="A24">
    <w:name w:val="A24"/>
    <w:uiPriority w:val="99"/>
    <w:rsid w:val="000F5F44"/>
  </w:style>
  <w:style w:type="character" w:customStyle="1" w:styleId="A25">
    <w:name w:val="A25"/>
    <w:uiPriority w:val="99"/>
    <w:rsid w:val="000F5F44"/>
  </w:style>
  <w:style w:type="character" w:customStyle="1" w:styleId="Headerorfooter">
    <w:name w:val="Header or footer_"/>
    <w:basedOn w:val="DefaultParagraphFont"/>
    <w:rsid w:val="000F5F44"/>
  </w:style>
  <w:style w:type="character" w:customStyle="1" w:styleId="Bodytext21">
    <w:name w:val="Body text (2)_"/>
    <w:basedOn w:val="DefaultParagraphFont"/>
    <w:rsid w:val="000F5F44"/>
  </w:style>
  <w:style w:type="character" w:customStyle="1" w:styleId="Bodytext22">
    <w:name w:val="Body text (2)"/>
    <w:basedOn w:val="Bodytext46"/>
    <w:rsid w:val="000F5F44"/>
  </w:style>
  <w:style w:type="character" w:customStyle="1" w:styleId="Headerorfooter0">
    <w:name w:val="Header or footer"/>
    <w:basedOn w:val="Bodytext32"/>
    <w:rsid w:val="000F5F44"/>
  </w:style>
  <w:style w:type="character" w:customStyle="1" w:styleId="Bodytext33">
    <w:name w:val="Body text (3)_"/>
    <w:basedOn w:val="DefaultParagraphFont"/>
    <w:rsid w:val="000F5F44"/>
  </w:style>
  <w:style w:type="character" w:customStyle="1" w:styleId="Bodytext31Exact">
    <w:name w:val="Body text (31) Exact"/>
    <w:basedOn w:val="DefaultParagraphFont"/>
    <w:rsid w:val="000F5F44"/>
  </w:style>
  <w:style w:type="character" w:customStyle="1" w:styleId="Bodytext32">
    <w:name w:val="Body text (3)"/>
    <w:basedOn w:val="Bodytext3Spacing0ptExact"/>
    <w:rsid w:val="000F5F44"/>
  </w:style>
  <w:style w:type="character" w:customStyle="1" w:styleId="Bodytext46">
    <w:name w:val="Body text (46)_"/>
    <w:basedOn w:val="DefaultParagraphFont"/>
    <w:rsid w:val="000F5F44"/>
  </w:style>
  <w:style w:type="character" w:customStyle="1" w:styleId="Bodytext51">
    <w:name w:val="Body text (51)_"/>
    <w:basedOn w:val="DefaultParagraphFont"/>
    <w:rsid w:val="000F5F44"/>
  </w:style>
  <w:style w:type="character" w:customStyle="1" w:styleId="Bodytext34">
    <w:name w:val="Body text (34)_"/>
    <w:basedOn w:val="DefaultParagraphFont"/>
    <w:rsid w:val="000F5F44"/>
  </w:style>
  <w:style w:type="character" w:customStyle="1" w:styleId="Bodytext3Spacing0ptExact">
    <w:name w:val="Body text (3) + Spacing 0 pt Exact"/>
    <w:rsid w:val="000F5F44"/>
  </w:style>
  <w:style w:type="character" w:customStyle="1" w:styleId="Bodytext82">
    <w:name w:val="Body text (82)_"/>
    <w:basedOn w:val="DefaultParagraphFont"/>
    <w:rsid w:val="000F5F44"/>
  </w:style>
  <w:style w:type="character" w:customStyle="1" w:styleId="PicturecaptionSpacing0ptExact">
    <w:name w:val="Picture caption + Spacing 0 pt Exact"/>
    <w:basedOn w:val="DefaultParagraphFont"/>
    <w:rsid w:val="000F5F44"/>
  </w:style>
  <w:style w:type="character" w:customStyle="1" w:styleId="Tableofcontents13">
    <w:name w:val="Table of contents (13)_"/>
    <w:basedOn w:val="DefaultParagraphFont"/>
    <w:rsid w:val="000F5F44"/>
  </w:style>
  <w:style w:type="character" w:customStyle="1" w:styleId="Bodytext114">
    <w:name w:val="Body text (114)_"/>
    <w:basedOn w:val="DefaultParagraphFont"/>
    <w:rsid w:val="000F5F44"/>
  </w:style>
  <w:style w:type="character" w:customStyle="1" w:styleId="Bodytext115">
    <w:name w:val="Body text (115)_"/>
    <w:basedOn w:val="DefaultParagraphFont"/>
    <w:rsid w:val="000F5F44"/>
  </w:style>
  <w:style w:type="character" w:customStyle="1" w:styleId="Bodytext1150">
    <w:name w:val="Body text (115)"/>
    <w:basedOn w:val="Bodytext114Exact"/>
    <w:rsid w:val="000F5F44"/>
  </w:style>
  <w:style w:type="character" w:customStyle="1" w:styleId="Bodytext820">
    <w:name w:val="Body text (82)"/>
    <w:basedOn w:val="Bodytext100"/>
    <w:rsid w:val="000F5F44"/>
  </w:style>
  <w:style w:type="character" w:customStyle="1" w:styleId="Bodytext100">
    <w:name w:val="Body text (10)"/>
    <w:basedOn w:val="PicturecaptionSpacing0ptExact"/>
    <w:rsid w:val="000F5F44"/>
  </w:style>
  <w:style w:type="character" w:customStyle="1" w:styleId="Bodytext82Spacing0ptExact">
    <w:name w:val="Body text (82) + Spacing 0 pt Exact"/>
    <w:basedOn w:val="Bodytext100"/>
    <w:rsid w:val="000F5F44"/>
  </w:style>
  <w:style w:type="character" w:customStyle="1" w:styleId="Bodytext131Exact">
    <w:name w:val="Body text (131) Exact"/>
    <w:basedOn w:val="DefaultParagraphFont"/>
    <w:rsid w:val="000F5F44"/>
  </w:style>
  <w:style w:type="character" w:customStyle="1" w:styleId="Picturecaption2Spacing0ptExact">
    <w:name w:val="Picture caption (2) + Spacing 0 pt Exact"/>
    <w:basedOn w:val="DefaultParagraphFont"/>
    <w:rsid w:val="000F5F44"/>
  </w:style>
  <w:style w:type="character" w:customStyle="1" w:styleId="Bodytext114Exact">
    <w:name w:val="Body text (114) Exact"/>
    <w:basedOn w:val="Picturecaption2Spacing0ptExact"/>
    <w:rsid w:val="000F5F44"/>
  </w:style>
  <w:style w:type="character" w:customStyle="1" w:styleId="Bodytext340">
    <w:name w:val="Body text (34)"/>
    <w:basedOn w:val="Bodytext1150"/>
    <w:rsid w:val="000F5F44"/>
  </w:style>
  <w:style w:type="character" w:customStyle="1" w:styleId="Bodytext1409pt">
    <w:name w:val="Body text (140) + 9 pt"/>
    <w:aliases w:val="Not Italic,Table of contents (12) + FrankRuehl,11 pt,Footnote (2) + 5.5 pt"/>
    <w:basedOn w:val="DefaultParagraphFont"/>
    <w:rsid w:val="000F5F44"/>
  </w:style>
  <w:style w:type="character" w:customStyle="1" w:styleId="Bodytext510">
    <w:name w:val="Body text (51)"/>
    <w:basedOn w:val="Bodytext115"/>
    <w:rsid w:val="000F5F44"/>
  </w:style>
  <w:style w:type="character" w:customStyle="1" w:styleId="Bodytext1140">
    <w:name w:val="Body text (114)"/>
    <w:basedOn w:val="Picturecaption2Spacing0ptExact"/>
    <w:rsid w:val="000F5F44"/>
  </w:style>
  <w:style w:type="character" w:customStyle="1" w:styleId="Tableofcontents130">
    <w:name w:val="Table of contents (13)"/>
    <w:basedOn w:val="Bodytext131Exact"/>
    <w:rsid w:val="000F5F44"/>
  </w:style>
  <w:style w:type="character" w:customStyle="1" w:styleId="Bodytext460">
    <w:name w:val="Body text (46)"/>
    <w:basedOn w:val="Bodytext114"/>
    <w:rsid w:val="000F5F44"/>
  </w:style>
  <w:style w:type="character" w:customStyle="1" w:styleId="Bodytext46NotBold">
    <w:name w:val="Body text (46) + Not Bold"/>
    <w:basedOn w:val="Bodytext114"/>
    <w:rsid w:val="000F5F44"/>
  </w:style>
  <w:style w:type="character" w:customStyle="1" w:styleId="Bodytext46SegoeUI">
    <w:name w:val="Body text (46) + Segoe UI"/>
    <w:basedOn w:val="Bodytext114"/>
    <w:rsid w:val="000F5F44"/>
  </w:style>
  <w:style w:type="character" w:customStyle="1" w:styleId="Bodytext115Spacing0ptExact">
    <w:name w:val="Body text (115) + Spacing 0 pt Exact"/>
    <w:basedOn w:val="Bodytext114Exact"/>
    <w:rsid w:val="000F5F44"/>
  </w:style>
  <w:style w:type="character" w:customStyle="1" w:styleId="Picturecaption42SmallCaps">
    <w:name w:val="Picture caption (42) + Small Caps"/>
    <w:basedOn w:val="DefaultParagraphFont"/>
    <w:rsid w:val="000F5F44"/>
  </w:style>
  <w:style w:type="character" w:customStyle="1" w:styleId="Bodytext155Exact">
    <w:name w:val="Body text (155) Exact"/>
    <w:basedOn w:val="DefaultParagraphFont"/>
    <w:rsid w:val="000F5F44"/>
  </w:style>
  <w:style w:type="character" w:customStyle="1" w:styleId="Bodytext157">
    <w:name w:val="Body text (157)_"/>
    <w:basedOn w:val="DefaultParagraphFont"/>
    <w:rsid w:val="000F5F44"/>
  </w:style>
  <w:style w:type="character" w:customStyle="1" w:styleId="Bodytext157Spacing0pt">
    <w:name w:val="Body text (157) + Spacing 0 pt"/>
    <w:basedOn w:val="Bodytext39"/>
    <w:rsid w:val="000F5F44"/>
  </w:style>
  <w:style w:type="character" w:customStyle="1" w:styleId="Bodytext1570">
    <w:name w:val="Body text (157)"/>
    <w:basedOn w:val="Bodytext39"/>
    <w:rsid w:val="000F5F44"/>
  </w:style>
  <w:style w:type="character" w:customStyle="1" w:styleId="Heading2213pt">
    <w:name w:val="Heading #22 + 13 pt"/>
    <w:basedOn w:val="DefaultParagraphFont"/>
    <w:rsid w:val="000F5F44"/>
  </w:style>
  <w:style w:type="character" w:customStyle="1" w:styleId="Heading22125pt">
    <w:name w:val="Heading #22 + 12.5 pt"/>
    <w:basedOn w:val="DefaultParagraphFont"/>
    <w:rsid w:val="000F5F44"/>
  </w:style>
  <w:style w:type="character" w:customStyle="1" w:styleId="Bodytext300">
    <w:name w:val="Body text (30)_"/>
    <w:basedOn w:val="DefaultParagraphFont"/>
    <w:rsid w:val="000F5F44"/>
  </w:style>
  <w:style w:type="character" w:customStyle="1" w:styleId="Bodytext301">
    <w:name w:val="Body text (30)"/>
    <w:basedOn w:val="Bodytext3TimesNewRoman"/>
    <w:rsid w:val="000F5F44"/>
  </w:style>
  <w:style w:type="character" w:customStyle="1" w:styleId="Bodytext39">
    <w:name w:val="Body text (39)_"/>
    <w:basedOn w:val="DefaultParagraphFont"/>
    <w:rsid w:val="000F5F44"/>
  </w:style>
  <w:style w:type="character" w:customStyle="1" w:styleId="Bodytext390">
    <w:name w:val="Body text (39)"/>
    <w:basedOn w:val="BodytextExact"/>
    <w:rsid w:val="000F5F44"/>
  </w:style>
  <w:style w:type="character" w:customStyle="1" w:styleId="Bodytext159Exact">
    <w:name w:val="Body text (159) Exact"/>
    <w:basedOn w:val="DefaultParagraphFont"/>
    <w:rsid w:val="000F5F44"/>
  </w:style>
  <w:style w:type="character" w:customStyle="1" w:styleId="Bodytext60Spacing0pt">
    <w:name w:val="Body text (60) + Spacing 0 pt"/>
    <w:basedOn w:val="DefaultParagraphFont"/>
    <w:rsid w:val="000F5F44"/>
  </w:style>
  <w:style w:type="character" w:customStyle="1" w:styleId="Bodytext3Spacing-1pt">
    <w:name w:val="Body text (3) + Spacing -1 pt"/>
    <w:basedOn w:val="Bodytext3Spacing0ptExact"/>
    <w:rsid w:val="000F5F44"/>
  </w:style>
  <w:style w:type="character" w:customStyle="1" w:styleId="Bodytext3TimesNewRoman">
    <w:name w:val="Body text (3) + Times New Roman"/>
    <w:aliases w:val="11.5 pt,Header or footer + Century Gothic"/>
    <w:basedOn w:val="Bodytext3Spacing0ptExact"/>
    <w:rsid w:val="000F5F44"/>
  </w:style>
  <w:style w:type="character" w:customStyle="1" w:styleId="Bodytext2NotBold">
    <w:name w:val="Body text (2) + Not Bold"/>
    <w:basedOn w:val="Bodytext46"/>
    <w:rsid w:val="000F5F44"/>
  </w:style>
  <w:style w:type="character" w:customStyle="1" w:styleId="BodytextExact">
    <w:name w:val="Body text Exact"/>
    <w:basedOn w:val="DefaultParagraphFont"/>
    <w:rsid w:val="000F5F44"/>
  </w:style>
  <w:style w:type="character" w:customStyle="1" w:styleId="Heading13Italic">
    <w:name w:val="Heading #13 + Italic"/>
    <w:basedOn w:val="DefaultParagraphFont"/>
    <w:rsid w:val="000F5F44"/>
  </w:style>
  <w:style w:type="character" w:customStyle="1" w:styleId="Heading92Spacing2pt">
    <w:name w:val="Heading #9 (2) + Spacing 2 pt"/>
    <w:basedOn w:val="DefaultParagraphFont"/>
    <w:rsid w:val="000F5F44"/>
  </w:style>
  <w:style w:type="character" w:customStyle="1" w:styleId="Bodytext38Spacing0pt">
    <w:name w:val="Body text (38) + Spacing 0 pt"/>
    <w:basedOn w:val="DefaultParagraphFont"/>
    <w:rsid w:val="000F5F44"/>
  </w:style>
  <w:style w:type="character" w:customStyle="1" w:styleId="Bodytext42Spacing-1pt">
    <w:name w:val="Body text (42) + Spacing -1 pt"/>
    <w:basedOn w:val="DefaultParagraphFont"/>
    <w:rsid w:val="000F5F44"/>
  </w:style>
  <w:style w:type="character" w:customStyle="1" w:styleId="Bodytext35">
    <w:name w:val="Body text (35)_"/>
    <w:basedOn w:val="DefaultParagraphFont"/>
    <w:rsid w:val="000F5F44"/>
  </w:style>
  <w:style w:type="character" w:customStyle="1" w:styleId="Picturecaption19">
    <w:name w:val="Picture caption (19)_"/>
    <w:basedOn w:val="DefaultParagraphFont"/>
    <w:rsid w:val="000F5F44"/>
  </w:style>
  <w:style w:type="character" w:customStyle="1" w:styleId="Picturecaption9Exact">
    <w:name w:val="Picture caption (9) Exact"/>
    <w:basedOn w:val="DefaultParagraphFont"/>
    <w:rsid w:val="000F5F44"/>
  </w:style>
  <w:style w:type="character" w:customStyle="1" w:styleId="Bodytext87">
    <w:name w:val="Body text (87)_"/>
    <w:basedOn w:val="DefaultParagraphFont"/>
    <w:rsid w:val="000F5F44"/>
  </w:style>
  <w:style w:type="character" w:customStyle="1" w:styleId="Bodytext6">
    <w:name w:val="Body text (6)_"/>
    <w:basedOn w:val="DefaultParagraphFont"/>
    <w:rsid w:val="000F5F44"/>
  </w:style>
  <w:style w:type="character" w:customStyle="1" w:styleId="Heading142SmallCaps">
    <w:name w:val="Heading #14 (2) + Small Caps"/>
    <w:basedOn w:val="DefaultParagraphFont"/>
    <w:rsid w:val="000F5F44"/>
  </w:style>
  <w:style w:type="character" w:customStyle="1" w:styleId="Bodytext350">
    <w:name w:val="Body text (35)"/>
    <w:basedOn w:val="Picturecaption190"/>
    <w:rsid w:val="000F5F44"/>
  </w:style>
  <w:style w:type="character" w:customStyle="1" w:styleId="Picturecaption190">
    <w:name w:val="Picture caption (19)"/>
    <w:basedOn w:val="Picturecaption27Spacing0pt"/>
    <w:rsid w:val="000F5F44"/>
  </w:style>
  <w:style w:type="character" w:customStyle="1" w:styleId="Picturecaption27Spacing0pt">
    <w:name w:val="Picture caption (27) + Spacing 0 pt"/>
    <w:basedOn w:val="DefaultParagraphFont"/>
    <w:rsid w:val="000F5F44"/>
  </w:style>
  <w:style w:type="character" w:customStyle="1" w:styleId="Bodytext43Spacing0ptExact">
    <w:name w:val="Body text (43) + Spacing 0 pt Exact"/>
    <w:basedOn w:val="DefaultParagraphFont"/>
    <w:rsid w:val="000F5F44"/>
  </w:style>
  <w:style w:type="character" w:customStyle="1" w:styleId="Bodytext61">
    <w:name w:val="Body text (6)"/>
    <w:basedOn w:val="Bodytext870"/>
    <w:rsid w:val="000F5F44"/>
  </w:style>
  <w:style w:type="character" w:customStyle="1" w:styleId="Bodytext870">
    <w:name w:val="Body text (87)"/>
    <w:basedOn w:val="DefaultParagraphFont"/>
    <w:rsid w:val="000F5F44"/>
  </w:style>
  <w:style w:type="character" w:customStyle="1" w:styleId="BodytextSegoeUI">
    <w:name w:val="Body text + Segoe UI"/>
    <w:aliases w:val="21.5 pt"/>
    <w:basedOn w:val="DefaultParagraphFont"/>
    <w:rsid w:val="000F5F44"/>
  </w:style>
  <w:style w:type="character" w:customStyle="1" w:styleId="Bodytext68">
    <w:name w:val="Body text (68)_"/>
    <w:basedOn w:val="DefaultParagraphFont"/>
    <w:rsid w:val="000F5F44"/>
  </w:style>
  <w:style w:type="character" w:customStyle="1" w:styleId="Bodytext112SmallCaps">
    <w:name w:val="Body text (112) + Small Caps"/>
    <w:basedOn w:val="DefaultParagraphFont"/>
    <w:rsid w:val="000F5F44"/>
  </w:style>
  <w:style w:type="character" w:customStyle="1" w:styleId="Bodytext680">
    <w:name w:val="Body text (68)"/>
    <w:basedOn w:val="Heading162SmallCaps"/>
    <w:rsid w:val="000F5F44"/>
  </w:style>
  <w:style w:type="character" w:customStyle="1" w:styleId="Tableofcontents11">
    <w:name w:val="Table of contents (11)_"/>
    <w:basedOn w:val="DefaultParagraphFont"/>
    <w:rsid w:val="000F5F44"/>
  </w:style>
  <w:style w:type="character" w:customStyle="1" w:styleId="Tableofcontents110">
    <w:name w:val="Table of contents (11)"/>
    <w:basedOn w:val="article-quote-right"/>
    <w:rsid w:val="000F5F44"/>
  </w:style>
  <w:style w:type="character" w:customStyle="1" w:styleId="Tableofcontents15">
    <w:name w:val="Table of contents (15)_"/>
    <w:basedOn w:val="DefaultParagraphFont"/>
    <w:rsid w:val="000F5F44"/>
  </w:style>
  <w:style w:type="character" w:customStyle="1" w:styleId="Tableofcontents150">
    <w:name w:val="Table of contents (15)"/>
    <w:basedOn w:val="StyleBox12pt"/>
    <w:rsid w:val="000F5F44"/>
    <w:rPr>
      <w:rFonts w:ascii="Georgia" w:hAnsi="Georgia"/>
      <w:b w:val="0"/>
      <w:sz w:val="22"/>
      <w:u w:val="single"/>
      <w:bdr w:val="none" w:sz="0" w:space="0" w:color="auto"/>
    </w:rPr>
  </w:style>
  <w:style w:type="character" w:customStyle="1" w:styleId="Heading162SmallCaps">
    <w:name w:val="Heading #16 (2) + Small Caps"/>
    <w:basedOn w:val="DefaultParagraphFont"/>
    <w:rsid w:val="000F5F44"/>
  </w:style>
  <w:style w:type="character" w:customStyle="1" w:styleId="amp">
    <w:name w:val="amp"/>
    <w:basedOn w:val="DefaultParagraphFont"/>
    <w:rsid w:val="000F5F44"/>
  </w:style>
  <w:style w:type="character" w:customStyle="1" w:styleId="article-quote-right">
    <w:name w:val="article-quote-right"/>
    <w:basedOn w:val="DefaultParagraphFont"/>
    <w:rsid w:val="000F5F44"/>
  </w:style>
  <w:style w:type="character" w:customStyle="1" w:styleId="commentstext0">
    <w:name w:val="commentstext"/>
    <w:rsid w:val="000F5F44"/>
  </w:style>
  <w:style w:type="character" w:customStyle="1" w:styleId="wikicreatelink">
    <w:name w:val="wikicreatelink"/>
    <w:basedOn w:val="DefaultParagraphFont"/>
    <w:rsid w:val="000F5F44"/>
  </w:style>
  <w:style w:type="character" w:customStyle="1" w:styleId="facebook-share-count">
    <w:name w:val="facebook-share-count"/>
    <w:basedOn w:val="DefaultParagraphFont"/>
    <w:rsid w:val="000F5F44"/>
  </w:style>
  <w:style w:type="character" w:customStyle="1" w:styleId="smallcaps0">
    <w:name w:val="small_caps"/>
    <w:basedOn w:val="DefaultParagraphFont"/>
    <w:rsid w:val="000F5F44"/>
  </w:style>
  <w:style w:type="character" w:styleId="HTMLAcronym">
    <w:name w:val="HTML Acronym"/>
    <w:basedOn w:val="DefaultParagraphFont"/>
    <w:uiPriority w:val="99"/>
    <w:unhideWhenUsed/>
    <w:rsid w:val="000F5F44"/>
  </w:style>
  <w:style w:type="character" w:customStyle="1" w:styleId="cardunderlineChar0">
    <w:name w:val="card underline Char"/>
    <w:locked/>
    <w:rsid w:val="000F5F44"/>
  </w:style>
  <w:style w:type="paragraph" w:customStyle="1" w:styleId="cardunderline0">
    <w:name w:val="card underline"/>
    <w:basedOn w:val="Normal"/>
    <w:qFormat/>
    <w:rsid w:val="000F5F44"/>
  </w:style>
  <w:style w:type="paragraph" w:customStyle="1" w:styleId="OmniPage4">
    <w:name w:val="OmniPage #4"/>
    <w:basedOn w:val="Normal"/>
    <w:qFormat/>
    <w:rsid w:val="000F5F44"/>
  </w:style>
  <w:style w:type="paragraph" w:customStyle="1" w:styleId="OmniPage10">
    <w:name w:val="OmniPage #10"/>
    <w:basedOn w:val="Normal"/>
    <w:qFormat/>
    <w:rsid w:val="000F5F44"/>
  </w:style>
  <w:style w:type="paragraph" w:customStyle="1" w:styleId="bodyintro">
    <w:name w:val="bodyintro"/>
    <w:basedOn w:val="Normal"/>
    <w:uiPriority w:val="99"/>
    <w:qFormat/>
    <w:rsid w:val="000F5F44"/>
  </w:style>
  <w:style w:type="paragraph" w:customStyle="1" w:styleId="center">
    <w:name w:val="center"/>
    <w:basedOn w:val="Normal"/>
    <w:uiPriority w:val="99"/>
    <w:qFormat/>
    <w:rsid w:val="000F5F44"/>
  </w:style>
  <w:style w:type="character" w:customStyle="1" w:styleId="h4">
    <w:name w:val="h4"/>
    <w:rsid w:val="000F5F44"/>
  </w:style>
  <w:style w:type="character" w:customStyle="1" w:styleId="postheader">
    <w:name w:val="postheader"/>
    <w:basedOn w:val="DefaultParagraphFont"/>
    <w:rsid w:val="000F5F44"/>
  </w:style>
  <w:style w:type="numbering" w:customStyle="1" w:styleId="NoList3111">
    <w:name w:val="No List3111"/>
    <w:next w:val="NoList"/>
    <w:semiHidden/>
    <w:unhideWhenUsed/>
    <w:rsid w:val="000F5F44"/>
  </w:style>
  <w:style w:type="numbering" w:customStyle="1" w:styleId="NoList4111">
    <w:name w:val="No List4111"/>
    <w:next w:val="NoList"/>
    <w:semiHidden/>
    <w:unhideWhenUsed/>
    <w:rsid w:val="000F5F44"/>
  </w:style>
  <w:style w:type="numbering" w:customStyle="1" w:styleId="NoList511">
    <w:name w:val="No List511"/>
    <w:next w:val="NoList"/>
    <w:semiHidden/>
    <w:unhideWhenUsed/>
    <w:rsid w:val="000F5F44"/>
  </w:style>
  <w:style w:type="numbering" w:customStyle="1" w:styleId="NoList61">
    <w:name w:val="No List61"/>
    <w:next w:val="NoList"/>
    <w:semiHidden/>
    <w:unhideWhenUsed/>
    <w:rsid w:val="000F5F44"/>
  </w:style>
  <w:style w:type="numbering" w:customStyle="1" w:styleId="NoList71">
    <w:name w:val="No List71"/>
    <w:next w:val="NoList"/>
    <w:semiHidden/>
    <w:unhideWhenUsed/>
    <w:rsid w:val="000F5F44"/>
  </w:style>
  <w:style w:type="numbering" w:customStyle="1" w:styleId="NoList81">
    <w:name w:val="No List81"/>
    <w:next w:val="NoList"/>
    <w:semiHidden/>
    <w:unhideWhenUsed/>
    <w:rsid w:val="000F5F44"/>
  </w:style>
  <w:style w:type="numbering" w:customStyle="1" w:styleId="NoList91">
    <w:name w:val="No List91"/>
    <w:next w:val="NoList"/>
    <w:semiHidden/>
    <w:unhideWhenUsed/>
    <w:rsid w:val="000F5F44"/>
  </w:style>
  <w:style w:type="numbering" w:customStyle="1" w:styleId="NoList101">
    <w:name w:val="No List101"/>
    <w:next w:val="NoList"/>
    <w:uiPriority w:val="99"/>
    <w:semiHidden/>
    <w:unhideWhenUsed/>
    <w:rsid w:val="000F5F44"/>
  </w:style>
  <w:style w:type="numbering" w:customStyle="1" w:styleId="NoList12111">
    <w:name w:val="No List12111"/>
    <w:next w:val="NoList"/>
    <w:semiHidden/>
    <w:unhideWhenUsed/>
    <w:rsid w:val="000F5F44"/>
  </w:style>
  <w:style w:type="numbering" w:customStyle="1" w:styleId="NoList1311">
    <w:name w:val="No List1311"/>
    <w:next w:val="NoList"/>
    <w:semiHidden/>
    <w:unhideWhenUsed/>
    <w:rsid w:val="000F5F44"/>
  </w:style>
  <w:style w:type="numbering" w:customStyle="1" w:styleId="NoList1411">
    <w:name w:val="No List1411"/>
    <w:next w:val="NoList"/>
    <w:semiHidden/>
    <w:unhideWhenUsed/>
    <w:rsid w:val="000F5F44"/>
  </w:style>
  <w:style w:type="character" w:customStyle="1" w:styleId="StyleLatinBaskervilleUnderline">
    <w:name w:val="Style (Latin) Baskerville Underline"/>
    <w:rsid w:val="000F5F44"/>
    <w:rPr>
      <w:rFonts w:ascii="Baskerville" w:hAnsi="Baskerville"/>
      <w:sz w:val="26"/>
      <w:u w:val="single"/>
    </w:rPr>
  </w:style>
  <w:style w:type="numbering" w:customStyle="1" w:styleId="NoList2211">
    <w:name w:val="No List2211"/>
    <w:next w:val="NoList"/>
    <w:semiHidden/>
    <w:unhideWhenUsed/>
    <w:rsid w:val="000F5F44"/>
  </w:style>
  <w:style w:type="numbering" w:customStyle="1" w:styleId="NoList231">
    <w:name w:val="No List231"/>
    <w:next w:val="NoList"/>
    <w:semiHidden/>
    <w:unhideWhenUsed/>
    <w:rsid w:val="000F5F44"/>
  </w:style>
  <w:style w:type="numbering" w:customStyle="1" w:styleId="NoList24">
    <w:name w:val="No List24"/>
    <w:next w:val="NoList"/>
    <w:semiHidden/>
    <w:unhideWhenUsed/>
    <w:rsid w:val="000F5F44"/>
  </w:style>
  <w:style w:type="numbering" w:customStyle="1" w:styleId="NoList25">
    <w:name w:val="No List25"/>
    <w:next w:val="NoList"/>
    <w:semiHidden/>
    <w:unhideWhenUsed/>
    <w:rsid w:val="000F5F44"/>
  </w:style>
  <w:style w:type="character" w:customStyle="1" w:styleId="StyleHeading2CharHeading2CharCharCharCharCharCharCharT">
    <w:name w:val="Style Heading 2 CharHeading 2 Char Char Char Char Char Char CharT..."/>
    <w:rsid w:val="000F5F4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F5F44"/>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F5F44"/>
    <w:rPr>
      <w:b w:val="0"/>
      <w:bCs w:val="0"/>
      <w:sz w:val="22"/>
      <w:u w:val="single"/>
      <w:bdr w:val="none" w:sz="0" w:space="0" w:color="auto"/>
    </w:rPr>
  </w:style>
  <w:style w:type="paragraph" w:customStyle="1" w:styleId="Cite8">
    <w:name w:val="Cite8"/>
    <w:basedOn w:val="Normal"/>
    <w:autoRedefine/>
    <w:uiPriority w:val="99"/>
    <w:qFormat/>
    <w:rsid w:val="000F5F44"/>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F5F4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F5F4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F5F44"/>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F5F44"/>
    <w:rPr>
      <w:b/>
      <w:bCs w:val="0"/>
      <w:u w:val="single"/>
    </w:rPr>
  </w:style>
  <w:style w:type="paragraph" w:customStyle="1" w:styleId="8font">
    <w:name w:val="8font"/>
    <w:basedOn w:val="Normal"/>
    <w:next w:val="Normal"/>
    <w:autoRedefine/>
    <w:qFormat/>
    <w:rsid w:val="000F5F44"/>
    <w:rPr>
      <w:rFonts w:eastAsia="Cambria"/>
      <w:szCs w:val="16"/>
    </w:rPr>
  </w:style>
  <w:style w:type="paragraph" w:customStyle="1" w:styleId="CiteLittle">
    <w:name w:val="Cite Little"/>
    <w:next w:val="Normal"/>
    <w:qFormat/>
    <w:rsid w:val="000F5F4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F5F44"/>
    <w:rPr>
      <w:rFonts w:ascii="Times New Roman" w:eastAsia="MS Mincho" w:hAnsi="Times New Roman"/>
      <w:b/>
      <w:bCs/>
      <w:u w:val="thick"/>
    </w:rPr>
  </w:style>
  <w:style w:type="character" w:customStyle="1" w:styleId="StyleAsianMSMincho">
    <w:name w:val="Style (Asian) MS Mincho"/>
    <w:rsid w:val="000F5F44"/>
    <w:rPr>
      <w:rFonts w:ascii="Times New Roman" w:eastAsia="MS Mincho" w:hAnsi="Times New Roman"/>
      <w:u w:val="thick"/>
    </w:rPr>
  </w:style>
  <w:style w:type="paragraph" w:customStyle="1" w:styleId="docheader">
    <w:name w:val="doc header"/>
    <w:autoRedefine/>
    <w:qFormat/>
    <w:rsid w:val="000F5F4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F5F44"/>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0F5F44"/>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0F5F4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F5F44"/>
    <w:rPr>
      <w:rFonts w:ascii="Calibri" w:eastAsia="Times New Roman" w:hAnsi="Calibri" w:cs="Times New Roman"/>
      <w:b/>
      <w:bCs/>
      <w:caps/>
      <w:sz w:val="4"/>
      <w:szCs w:val="32"/>
      <w:u w:val="single"/>
    </w:rPr>
  </w:style>
  <w:style w:type="character" w:customStyle="1" w:styleId="UnderlineBoldChar">
    <w:name w:val="Underline Bold Char"/>
    <w:locked/>
    <w:rsid w:val="000F5F44"/>
    <w:rPr>
      <w:rFonts w:ascii="Times New Roman" w:eastAsia="Times New Roman" w:hAnsi="Times New Roman" w:cs="Calibri"/>
      <w:b/>
      <w:sz w:val="24"/>
      <w:szCs w:val="20"/>
      <w:u w:val="single"/>
    </w:rPr>
  </w:style>
  <w:style w:type="character" w:customStyle="1" w:styleId="tagChar0">
    <w:name w:val="%tag Char"/>
    <w:link w:val="tag"/>
    <w:rsid w:val="000F5F44"/>
    <w:rPr>
      <w:rFonts w:ascii="Calibri" w:hAnsi="Calibri" w:cs="Calibri"/>
      <w:bCs/>
      <w:sz w:val="18"/>
    </w:rPr>
  </w:style>
  <w:style w:type="character" w:customStyle="1" w:styleId="AAAcardChar">
    <w:name w:val="AAAcard Char"/>
    <w:link w:val="AAAcard"/>
    <w:rsid w:val="000F5F44"/>
    <w:rPr>
      <w:rFonts w:ascii="Calibri" w:eastAsia="Times New Roman" w:hAnsi="Calibri" w:cs="Calibri"/>
      <w:bCs/>
      <w:szCs w:val="20"/>
    </w:rPr>
  </w:style>
  <w:style w:type="character" w:customStyle="1" w:styleId="underlineCharChar0">
    <w:name w:val="underline Char Char"/>
    <w:rsid w:val="000F5F44"/>
    <w:rPr>
      <w:rFonts w:ascii="Arial Narrow" w:eastAsia="Times New Roman" w:hAnsi="Arial Narrow" w:cs="Calibri"/>
      <w:sz w:val="24"/>
      <w:u w:val="single"/>
    </w:rPr>
  </w:style>
  <w:style w:type="paragraph" w:customStyle="1" w:styleId="tagstyle0">
    <w:name w:val="tagstyle"/>
    <w:basedOn w:val="Normal"/>
    <w:qFormat/>
    <w:rsid w:val="000F5F44"/>
    <w:pPr>
      <w:spacing w:before="100" w:beforeAutospacing="1" w:after="100" w:afterAutospacing="1"/>
    </w:pPr>
    <w:rPr>
      <w:rFonts w:eastAsia="Times New Roman"/>
      <w:sz w:val="24"/>
    </w:rPr>
  </w:style>
  <w:style w:type="character" w:customStyle="1" w:styleId="newsstorytitle">
    <w:name w:val="news_story_title"/>
    <w:rsid w:val="000F5F44"/>
  </w:style>
  <w:style w:type="character" w:customStyle="1" w:styleId="yqlink">
    <w:name w:val="yqlink"/>
    <w:rsid w:val="000F5F44"/>
  </w:style>
  <w:style w:type="character" w:customStyle="1" w:styleId="clbody">
    <w:name w:val="clbody"/>
    <w:rsid w:val="000F5F44"/>
  </w:style>
  <w:style w:type="character" w:customStyle="1" w:styleId="boldandunderlinecharcharcharcharcharcharcharcharcharcharcharcharcharcharcharchar0">
    <w:name w:val="boldandunderlinecharcharcharcharcharcharcharcharcharcharcharcharcharcharcharchar"/>
    <w:rsid w:val="000F5F44"/>
  </w:style>
  <w:style w:type="character" w:customStyle="1" w:styleId="underlinecharcharcharcharcharcharcharcharcharcharcharcharcharchar0">
    <w:name w:val="underlinecharcharcharcharcharcharcharcharcharcharcharcharcharchar"/>
    <w:rsid w:val="000F5F44"/>
  </w:style>
  <w:style w:type="character" w:customStyle="1" w:styleId="CharCharCharCharCharChar1Char">
    <w:name w:val="Char Char Char Char Char Char1 Char"/>
    <w:rsid w:val="000F5F44"/>
    <w:rPr>
      <w:rFonts w:ascii="Times New Roman" w:eastAsia="Times New Roman" w:hAnsi="Times New Roman" w:cs="Times New Roman"/>
      <w:b/>
    </w:rPr>
  </w:style>
  <w:style w:type="character" w:customStyle="1" w:styleId="emphasis22">
    <w:name w:val="emphasis2"/>
    <w:rsid w:val="000F5F4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F5F44"/>
    <w:rPr>
      <w:sz w:val="24"/>
      <w:szCs w:val="24"/>
      <w:lang w:val="en-US" w:eastAsia="en-US" w:bidi="ar-SA"/>
    </w:rPr>
  </w:style>
  <w:style w:type="character" w:customStyle="1" w:styleId="NewTag">
    <w:name w:val="NewTag"/>
    <w:uiPriority w:val="1"/>
    <w:qFormat/>
    <w:rsid w:val="000F5F44"/>
    <w:rPr>
      <w:rFonts w:ascii="Georgia" w:hAnsi="Georgia"/>
      <w:b/>
      <w:sz w:val="24"/>
    </w:rPr>
  </w:style>
  <w:style w:type="character" w:customStyle="1" w:styleId="searchtools-record-title">
    <w:name w:val="searchtools-record-title"/>
    <w:basedOn w:val="DefaultParagraphFont"/>
    <w:rsid w:val="000F5F44"/>
  </w:style>
  <w:style w:type="character" w:customStyle="1" w:styleId="rightside">
    <w:name w:val="rightside"/>
    <w:rsid w:val="000F5F44"/>
  </w:style>
  <w:style w:type="character" w:customStyle="1" w:styleId="flourish">
    <w:name w:val="flourish"/>
    <w:rsid w:val="000F5F44"/>
  </w:style>
  <w:style w:type="character" w:customStyle="1" w:styleId="style150">
    <w:name w:val="style150"/>
    <w:rsid w:val="000F5F44"/>
  </w:style>
  <w:style w:type="character" w:customStyle="1" w:styleId="marrontitulobig">
    <w:name w:val="marron_titulo_big"/>
    <w:rsid w:val="000F5F44"/>
  </w:style>
  <w:style w:type="character" w:customStyle="1" w:styleId="apturelink">
    <w:name w:val="apturelink"/>
    <w:rsid w:val="000F5F44"/>
  </w:style>
  <w:style w:type="character" w:customStyle="1" w:styleId="apturelinkicon">
    <w:name w:val="apturelinkicon"/>
    <w:rsid w:val="000F5F44"/>
  </w:style>
  <w:style w:type="character" w:customStyle="1" w:styleId="titletxt">
    <w:name w:val="titletxt"/>
    <w:rsid w:val="000F5F44"/>
  </w:style>
  <w:style w:type="character" w:customStyle="1" w:styleId="colbcopy">
    <w:name w:val="colbcopy"/>
    <w:rsid w:val="000F5F44"/>
  </w:style>
  <w:style w:type="character" w:customStyle="1" w:styleId="hcard">
    <w:name w:val="hcard"/>
    <w:rsid w:val="000F5F44"/>
  </w:style>
  <w:style w:type="table" w:styleId="MediumGrid2">
    <w:name w:val="Medium Grid 2"/>
    <w:basedOn w:val="TableNormal"/>
    <w:uiPriority w:val="68"/>
    <w:rsid w:val="000F5F4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F5F44"/>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F5F44"/>
    <w:pPr>
      <w:contextualSpacing w:val="0"/>
    </w:pPr>
    <w:rPr>
      <w:rFonts w:ascii="Courier" w:eastAsia="Cambria" w:hAnsi="Courier" w:cs="Times New Roman"/>
      <w:sz w:val="21"/>
      <w:szCs w:val="21"/>
    </w:rPr>
  </w:style>
  <w:style w:type="paragraph" w:customStyle="1" w:styleId="hotroute2">
    <w:name w:val="hotroute"/>
    <w:basedOn w:val="Normal"/>
    <w:qFormat/>
    <w:rsid w:val="000F5F44"/>
    <w:pPr>
      <w:ind w:left="288"/>
    </w:pPr>
  </w:style>
  <w:style w:type="paragraph" w:customStyle="1" w:styleId="DeleteAnalytics">
    <w:name w:val="Delete Analytics"/>
    <w:basedOn w:val="Heading4"/>
    <w:qFormat/>
    <w:rsid w:val="000F5F44"/>
    <w:rPr>
      <w:bCs/>
      <w:iCs w:val="0"/>
      <w:color w:val="800000"/>
    </w:rPr>
  </w:style>
  <w:style w:type="paragraph" w:customStyle="1" w:styleId="ReallyFuckingSmall0">
    <w:name w:val="Really Fucking Small"/>
    <w:basedOn w:val="Normal"/>
    <w:link w:val="ReallyFuckingSmallChar0"/>
    <w:qFormat/>
    <w:rsid w:val="000F5F44"/>
    <w:pPr>
      <w:ind w:left="144"/>
    </w:pPr>
    <w:rPr>
      <w:rFonts w:eastAsia="Times New Roman"/>
      <w:sz w:val="12"/>
    </w:rPr>
  </w:style>
  <w:style w:type="character" w:customStyle="1" w:styleId="ReallyFuckingSmallChar0">
    <w:name w:val="Really Fucking Small Char"/>
    <w:link w:val="ReallyFuckingSmall0"/>
    <w:rsid w:val="000F5F44"/>
    <w:rPr>
      <w:rFonts w:ascii="Calibri" w:eastAsia="Times New Roman" w:hAnsi="Calibri" w:cs="Calibri"/>
      <w:sz w:val="12"/>
    </w:rPr>
  </w:style>
  <w:style w:type="paragraph" w:customStyle="1" w:styleId="Boxempahsis">
    <w:name w:val="Box empahsis"/>
    <w:basedOn w:val="Normal"/>
    <w:link w:val="BoxempahsisChar"/>
    <w:qFormat/>
    <w:rsid w:val="000F5F4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F5F44"/>
    <w:rPr>
      <w:rFonts w:ascii="Franklin Gothic Heavy" w:hAnsi="Franklin Gothic Heavy" w:cs="Calibri"/>
      <w:sz w:val="24"/>
      <w:u w:val="single"/>
      <w:bdr w:val="single" w:sz="4" w:space="0" w:color="auto"/>
    </w:rPr>
  </w:style>
  <w:style w:type="character" w:customStyle="1" w:styleId="Qualified">
    <w:name w:val="Qualified"/>
    <w:rsid w:val="000F5F44"/>
    <w:rPr>
      <w:rFonts w:asciiTheme="majorHAnsi" w:hAnsiTheme="majorHAnsi"/>
      <w:b/>
      <w:bCs/>
      <w:sz w:val="16"/>
    </w:rPr>
  </w:style>
  <w:style w:type="character" w:customStyle="1" w:styleId="Underline-Highlighted-WFU">
    <w:name w:val="Underline-Highlighted-WFU"/>
    <w:basedOn w:val="DefaultParagraphFont"/>
    <w:uiPriority w:val="1"/>
    <w:qFormat/>
    <w:rsid w:val="000F5F4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F5F44"/>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0F5F44"/>
    <w:rPr>
      <w:rFonts w:ascii="Arial" w:eastAsia="Times New Roman" w:hAnsi="Arial" w:cs="Arial"/>
      <w:b/>
      <w:bCs/>
      <w:kern w:val="32"/>
      <w:sz w:val="28"/>
      <w:szCs w:val="32"/>
    </w:rPr>
  </w:style>
  <w:style w:type="character" w:customStyle="1" w:styleId="columntexthead">
    <w:name w:val="columntexthead"/>
    <w:rsid w:val="000F5F44"/>
  </w:style>
  <w:style w:type="character" w:customStyle="1" w:styleId="instruction">
    <w:name w:val="instruction"/>
    <w:rsid w:val="000F5F44"/>
  </w:style>
  <w:style w:type="character" w:customStyle="1" w:styleId="listpipe">
    <w:name w:val="listpipe"/>
    <w:rsid w:val="000F5F44"/>
  </w:style>
  <w:style w:type="character" w:customStyle="1" w:styleId="imagelink">
    <w:name w:val="imagelink"/>
    <w:rsid w:val="000F5F44"/>
  </w:style>
  <w:style w:type="character" w:customStyle="1" w:styleId="leadin">
    <w:name w:val="leadin"/>
    <w:rsid w:val="000F5F44"/>
  </w:style>
  <w:style w:type="character" w:customStyle="1" w:styleId="noticiabyline">
    <w:name w:val="noticia_byline"/>
    <w:rsid w:val="000F5F44"/>
  </w:style>
  <w:style w:type="character" w:customStyle="1" w:styleId="rightnowyahoo">
    <w:name w:val="right_now_yahoo"/>
    <w:rsid w:val="000F5F44"/>
  </w:style>
  <w:style w:type="character" w:customStyle="1" w:styleId="submittedmeta">
    <w:name w:val="submitted meta"/>
    <w:rsid w:val="000F5F44"/>
  </w:style>
  <w:style w:type="character" w:customStyle="1" w:styleId="A11">
    <w:name w:val="A11"/>
    <w:rsid w:val="000F5F44"/>
    <w:rPr>
      <w:color w:val="000000"/>
      <w:sz w:val="12"/>
      <w:szCs w:val="12"/>
    </w:rPr>
  </w:style>
  <w:style w:type="character" w:customStyle="1" w:styleId="AAAunderline">
    <w:name w:val="AAAunderline"/>
    <w:qFormat/>
    <w:rsid w:val="000F5F44"/>
    <w:rPr>
      <w:b/>
      <w:u w:val="single"/>
    </w:rPr>
  </w:style>
  <w:style w:type="paragraph" w:customStyle="1" w:styleId="IndexHeader">
    <w:name w:val="Index Header"/>
    <w:basedOn w:val="Normal"/>
    <w:qFormat/>
    <w:rsid w:val="000F5F44"/>
    <w:pPr>
      <w:ind w:left="-720"/>
      <w:outlineLvl w:val="0"/>
    </w:pPr>
    <w:rPr>
      <w:rFonts w:eastAsia="Times New Roman"/>
      <w:b/>
      <w:bCs/>
      <w:sz w:val="36"/>
      <w:szCs w:val="20"/>
    </w:rPr>
  </w:style>
  <w:style w:type="character" w:customStyle="1" w:styleId="IndexHeaderChar">
    <w:name w:val="Index Header Char"/>
    <w:rsid w:val="000F5F44"/>
    <w:rPr>
      <w:rFonts w:ascii="Times New Roman" w:eastAsia="Times New Roman" w:hAnsi="Times New Roman"/>
      <w:b/>
      <w:bCs/>
      <w:sz w:val="36"/>
    </w:rPr>
  </w:style>
  <w:style w:type="paragraph" w:customStyle="1" w:styleId="CardRead">
    <w:name w:val="Card_Read"/>
    <w:basedOn w:val="Normal"/>
    <w:qFormat/>
    <w:rsid w:val="000F5F44"/>
    <w:rPr>
      <w:rFonts w:ascii="Times" w:eastAsia="Times" w:hAnsi="Times"/>
      <w:szCs w:val="20"/>
    </w:rPr>
  </w:style>
  <w:style w:type="paragraph" w:customStyle="1" w:styleId="CardNU">
    <w:name w:val="CardNU"/>
    <w:basedOn w:val="Normal"/>
    <w:qFormat/>
    <w:rsid w:val="000F5F44"/>
    <w:rPr>
      <w:rFonts w:ascii="Times" w:eastAsia="Times" w:hAnsi="Times"/>
      <w:sz w:val="14"/>
      <w:szCs w:val="20"/>
    </w:rPr>
  </w:style>
  <w:style w:type="paragraph" w:customStyle="1" w:styleId="StyleHeading310pt">
    <w:name w:val="Style Heading 3 + 10 pt"/>
    <w:basedOn w:val="Heading3"/>
    <w:qFormat/>
    <w:rsid w:val="000F5F4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F5F44"/>
    <w:rPr>
      <w:rFonts w:ascii="Times New Roman" w:eastAsia="Times New Roman" w:hAnsi="Times New Roman" w:cs="Arial"/>
      <w:b/>
      <w:bCs/>
      <w:sz w:val="26"/>
      <w:szCs w:val="26"/>
    </w:rPr>
  </w:style>
  <w:style w:type="paragraph" w:customStyle="1" w:styleId="Style32">
    <w:name w:val="Style 3"/>
    <w:basedOn w:val="Normal"/>
    <w:qFormat/>
    <w:rsid w:val="000F5F4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F5F44"/>
    <w:pPr>
      <w:spacing w:after="60"/>
    </w:pPr>
    <w:rPr>
      <w:rFonts w:eastAsia="Times New Roman"/>
      <w:sz w:val="18"/>
    </w:rPr>
  </w:style>
  <w:style w:type="paragraph" w:customStyle="1" w:styleId="OmniPage8">
    <w:name w:val="OmniPage #8"/>
    <w:basedOn w:val="Normal"/>
    <w:qFormat/>
    <w:rsid w:val="000F5F44"/>
    <w:rPr>
      <w:rFonts w:eastAsia="Times New Roman"/>
      <w:color w:val="000000"/>
      <w:szCs w:val="20"/>
    </w:rPr>
  </w:style>
  <w:style w:type="paragraph" w:customStyle="1" w:styleId="OmniPage2">
    <w:name w:val="OmniPage #2"/>
    <w:basedOn w:val="Normal"/>
    <w:qFormat/>
    <w:rsid w:val="000F5F44"/>
    <w:rPr>
      <w:rFonts w:eastAsia="Times New Roman"/>
      <w:color w:val="000000"/>
      <w:szCs w:val="20"/>
    </w:rPr>
  </w:style>
  <w:style w:type="paragraph" w:customStyle="1" w:styleId="OmniPage6">
    <w:name w:val="OmniPage #6"/>
    <w:basedOn w:val="Normal"/>
    <w:qFormat/>
    <w:rsid w:val="000F5F44"/>
    <w:rPr>
      <w:rFonts w:eastAsia="Times New Roman"/>
      <w:color w:val="000000"/>
      <w:szCs w:val="20"/>
    </w:rPr>
  </w:style>
  <w:style w:type="paragraph" w:customStyle="1" w:styleId="OmniPage7">
    <w:name w:val="OmniPage #7"/>
    <w:basedOn w:val="Normal"/>
    <w:qFormat/>
    <w:rsid w:val="000F5F44"/>
    <w:rPr>
      <w:rFonts w:eastAsia="Times New Roman"/>
      <w:color w:val="000000"/>
      <w:szCs w:val="20"/>
    </w:rPr>
  </w:style>
  <w:style w:type="paragraph" w:customStyle="1" w:styleId="OmniPage11">
    <w:name w:val="OmniPage #11"/>
    <w:basedOn w:val="Normal"/>
    <w:qFormat/>
    <w:rsid w:val="000F5F44"/>
    <w:rPr>
      <w:rFonts w:eastAsia="Times New Roman"/>
      <w:color w:val="000000"/>
      <w:szCs w:val="20"/>
    </w:rPr>
  </w:style>
  <w:style w:type="paragraph" w:customStyle="1" w:styleId="OmniPage12">
    <w:name w:val="OmniPage #12"/>
    <w:basedOn w:val="Normal"/>
    <w:qFormat/>
    <w:rsid w:val="000F5F44"/>
    <w:rPr>
      <w:rFonts w:eastAsia="Times New Roman"/>
      <w:color w:val="000000"/>
      <w:szCs w:val="20"/>
    </w:rPr>
  </w:style>
  <w:style w:type="paragraph" w:customStyle="1" w:styleId="OmniPage13">
    <w:name w:val="OmniPage #13"/>
    <w:basedOn w:val="Normal"/>
    <w:qFormat/>
    <w:rsid w:val="000F5F44"/>
    <w:rPr>
      <w:rFonts w:eastAsia="Times New Roman"/>
      <w:color w:val="000000"/>
      <w:szCs w:val="20"/>
    </w:rPr>
  </w:style>
  <w:style w:type="paragraph" w:customStyle="1" w:styleId="OmniPage14">
    <w:name w:val="OmniPage #14"/>
    <w:basedOn w:val="Normal"/>
    <w:qFormat/>
    <w:rsid w:val="000F5F44"/>
    <w:rPr>
      <w:rFonts w:eastAsia="Times New Roman"/>
      <w:color w:val="000000"/>
      <w:szCs w:val="20"/>
    </w:rPr>
  </w:style>
  <w:style w:type="paragraph" w:customStyle="1" w:styleId="OmniPage15">
    <w:name w:val="OmniPage #15"/>
    <w:basedOn w:val="Normal"/>
    <w:qFormat/>
    <w:rsid w:val="000F5F44"/>
    <w:rPr>
      <w:rFonts w:eastAsia="Times New Roman"/>
      <w:color w:val="000000"/>
      <w:szCs w:val="20"/>
    </w:rPr>
  </w:style>
  <w:style w:type="paragraph" w:customStyle="1" w:styleId="OmniPage17">
    <w:name w:val="OmniPage #17"/>
    <w:basedOn w:val="Normal"/>
    <w:qFormat/>
    <w:rsid w:val="000F5F44"/>
    <w:rPr>
      <w:rFonts w:eastAsia="Times New Roman"/>
      <w:color w:val="000000"/>
      <w:szCs w:val="20"/>
    </w:rPr>
  </w:style>
  <w:style w:type="paragraph" w:customStyle="1" w:styleId="OmniPage19">
    <w:name w:val="OmniPage #19"/>
    <w:basedOn w:val="Normal"/>
    <w:qFormat/>
    <w:rsid w:val="000F5F44"/>
    <w:rPr>
      <w:rFonts w:eastAsia="Times New Roman"/>
      <w:color w:val="000000"/>
      <w:szCs w:val="20"/>
    </w:rPr>
  </w:style>
  <w:style w:type="paragraph" w:customStyle="1" w:styleId="OmniPage20">
    <w:name w:val="OmniPage #20"/>
    <w:basedOn w:val="Normal"/>
    <w:qFormat/>
    <w:rsid w:val="000F5F44"/>
    <w:rPr>
      <w:rFonts w:eastAsia="Times New Roman"/>
      <w:color w:val="000000"/>
      <w:szCs w:val="20"/>
    </w:rPr>
  </w:style>
  <w:style w:type="paragraph" w:customStyle="1" w:styleId="OmniPage21">
    <w:name w:val="OmniPage #21"/>
    <w:basedOn w:val="Normal"/>
    <w:qFormat/>
    <w:rsid w:val="000F5F44"/>
    <w:rPr>
      <w:rFonts w:eastAsia="Times New Roman"/>
      <w:color w:val="000000"/>
      <w:szCs w:val="20"/>
    </w:rPr>
  </w:style>
  <w:style w:type="paragraph" w:customStyle="1" w:styleId="OmniPage22">
    <w:name w:val="OmniPage #22"/>
    <w:basedOn w:val="Normal"/>
    <w:qFormat/>
    <w:rsid w:val="000F5F44"/>
    <w:rPr>
      <w:rFonts w:eastAsia="Times New Roman"/>
      <w:color w:val="000000"/>
      <w:szCs w:val="20"/>
    </w:rPr>
  </w:style>
  <w:style w:type="paragraph" w:customStyle="1" w:styleId="OmniPage25">
    <w:name w:val="OmniPage #25"/>
    <w:basedOn w:val="Normal"/>
    <w:qFormat/>
    <w:rsid w:val="000F5F44"/>
    <w:rPr>
      <w:rFonts w:eastAsia="Times New Roman"/>
      <w:color w:val="000000"/>
      <w:szCs w:val="20"/>
    </w:rPr>
  </w:style>
  <w:style w:type="paragraph" w:customStyle="1" w:styleId="OmniPage18">
    <w:name w:val="OmniPage #18"/>
    <w:basedOn w:val="Normal"/>
    <w:qFormat/>
    <w:rsid w:val="000F5F44"/>
    <w:rPr>
      <w:rFonts w:eastAsia="Times New Roman"/>
      <w:color w:val="000000"/>
      <w:szCs w:val="20"/>
    </w:rPr>
  </w:style>
  <w:style w:type="paragraph" w:customStyle="1" w:styleId="OmniPage26">
    <w:name w:val="OmniPage #26"/>
    <w:basedOn w:val="Normal"/>
    <w:qFormat/>
    <w:rsid w:val="000F5F44"/>
    <w:rPr>
      <w:rFonts w:eastAsia="Times New Roman"/>
      <w:color w:val="000000"/>
      <w:szCs w:val="20"/>
    </w:rPr>
  </w:style>
  <w:style w:type="character" w:customStyle="1" w:styleId="iagsheaderlarge">
    <w:name w:val="iags_header_large"/>
    <w:rsid w:val="000F5F44"/>
  </w:style>
  <w:style w:type="paragraph" w:customStyle="1" w:styleId="OmniPage9">
    <w:name w:val="OmniPage #9"/>
    <w:basedOn w:val="Normal"/>
    <w:qFormat/>
    <w:rsid w:val="000F5F44"/>
    <w:rPr>
      <w:rFonts w:eastAsia="Times New Roman"/>
      <w:color w:val="000000"/>
      <w:szCs w:val="20"/>
    </w:rPr>
  </w:style>
  <w:style w:type="paragraph" w:customStyle="1" w:styleId="OmniPage5">
    <w:name w:val="OmniPage #5"/>
    <w:basedOn w:val="Normal"/>
    <w:qFormat/>
    <w:rsid w:val="000F5F44"/>
    <w:rPr>
      <w:rFonts w:eastAsia="Times New Roman"/>
      <w:color w:val="000000"/>
      <w:szCs w:val="20"/>
    </w:rPr>
  </w:style>
  <w:style w:type="character" w:customStyle="1" w:styleId="style12char0">
    <w:name w:val="style12char"/>
    <w:rsid w:val="000F5F44"/>
  </w:style>
  <w:style w:type="character" w:customStyle="1" w:styleId="charchar2">
    <w:name w:val="charchar2"/>
    <w:rsid w:val="000F5F44"/>
  </w:style>
  <w:style w:type="character" w:customStyle="1" w:styleId="style11char0">
    <w:name w:val="style11char"/>
    <w:rsid w:val="000F5F44"/>
  </w:style>
  <w:style w:type="paragraph" w:customStyle="1" w:styleId="CitesandCardText">
    <w:name w:val="Cites and Card Text"/>
    <w:basedOn w:val="Normal"/>
    <w:qFormat/>
    <w:rsid w:val="000F5F44"/>
    <w:rPr>
      <w:rFonts w:eastAsia="Times New Roman"/>
    </w:rPr>
  </w:style>
  <w:style w:type="paragraph" w:styleId="List2">
    <w:name w:val="List 2"/>
    <w:basedOn w:val="Default"/>
    <w:next w:val="Default"/>
    <w:rsid w:val="000F5F44"/>
    <w:rPr>
      <w:color w:val="auto"/>
      <w:szCs w:val="22"/>
    </w:rPr>
  </w:style>
  <w:style w:type="character" w:customStyle="1" w:styleId="Heading51">
    <w:name w:val="Heading 51"/>
    <w:aliases w:val="Heading 5 Char Char Char,Heading 511"/>
    <w:rsid w:val="000F5F44"/>
    <w:rPr>
      <w:b/>
      <w:bCs/>
      <w:iCs/>
      <w:szCs w:val="26"/>
      <w:lang w:val="en-US" w:eastAsia="en-US" w:bidi="ar-SA"/>
    </w:rPr>
  </w:style>
  <w:style w:type="paragraph" w:customStyle="1" w:styleId="Style160">
    <w:name w:val="Style 16"/>
    <w:basedOn w:val="Normal"/>
    <w:qFormat/>
    <w:rsid w:val="000F5F44"/>
    <w:pPr>
      <w:autoSpaceDE w:val="0"/>
      <w:autoSpaceDN w:val="0"/>
      <w:adjustRightInd w:val="0"/>
    </w:pPr>
    <w:rPr>
      <w:rFonts w:eastAsia="Times New Roman"/>
      <w:sz w:val="24"/>
    </w:rPr>
  </w:style>
  <w:style w:type="paragraph" w:customStyle="1" w:styleId="smalltext2">
    <w:name w:val="smalltext"/>
    <w:basedOn w:val="Normal"/>
    <w:link w:val="smalltextChar0"/>
    <w:qFormat/>
    <w:rsid w:val="000F5F44"/>
    <w:rPr>
      <w:rFonts w:eastAsia="Times New Roman"/>
    </w:rPr>
  </w:style>
  <w:style w:type="character" w:customStyle="1" w:styleId="smalltextChar0">
    <w:name w:val="smalltext Char"/>
    <w:link w:val="smalltext2"/>
    <w:rsid w:val="000F5F44"/>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0F5F44"/>
    <w:pPr>
      <w:spacing w:after="120"/>
    </w:pPr>
    <w:rPr>
      <w:color w:val="auto"/>
      <w:szCs w:val="22"/>
    </w:rPr>
  </w:style>
  <w:style w:type="paragraph" w:customStyle="1" w:styleId="headingChar">
    <w:name w:val="heading Char"/>
    <w:basedOn w:val="Normal"/>
    <w:qFormat/>
    <w:rsid w:val="000F5F44"/>
    <w:pPr>
      <w:jc w:val="center"/>
    </w:pPr>
    <w:rPr>
      <w:rFonts w:ascii="Arial Black" w:eastAsia="Times New Roman" w:hAnsi="Arial Black"/>
      <w:b/>
      <w:sz w:val="36"/>
      <w:u w:val="single"/>
    </w:rPr>
  </w:style>
  <w:style w:type="character" w:customStyle="1" w:styleId="boldunderlineCharChar0">
    <w:name w:val="boldunderline Char Char"/>
    <w:rsid w:val="000F5F44"/>
    <w:rPr>
      <w:b/>
      <w:sz w:val="22"/>
      <w:szCs w:val="24"/>
      <w:u w:val="single"/>
      <w:lang w:val="en-US" w:eastAsia="en-US" w:bidi="ar-SA"/>
    </w:rPr>
  </w:style>
  <w:style w:type="paragraph" w:customStyle="1" w:styleId="Bullets-squares">
    <w:name w:val="Bullets - squares"/>
    <w:basedOn w:val="Normal"/>
    <w:next w:val="Normal"/>
    <w:qFormat/>
    <w:rsid w:val="000F5F44"/>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F5F4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F5F44"/>
    <w:rPr>
      <w:rFonts w:ascii="Times New Roman" w:eastAsia="Times New Roman" w:hAnsi="Times New Roman" w:cs="Times New Roman"/>
      <w:sz w:val="16"/>
    </w:rPr>
  </w:style>
  <w:style w:type="paragraph" w:customStyle="1" w:styleId="RegularCite">
    <w:name w:val="Regular Cite"/>
    <w:qFormat/>
    <w:rsid w:val="000F5F44"/>
    <w:pPr>
      <w:spacing w:after="0" w:line="240" w:lineRule="auto"/>
    </w:pPr>
    <w:rPr>
      <w:rFonts w:ascii="Times New Roman" w:eastAsia="Times New Roman" w:hAnsi="Times New Roman" w:cs="Times New Roman"/>
      <w:sz w:val="20"/>
    </w:rPr>
  </w:style>
  <w:style w:type="character" w:customStyle="1" w:styleId="eudoraheader">
    <w:name w:val="eudoraheader"/>
    <w:rsid w:val="000F5F44"/>
  </w:style>
  <w:style w:type="character" w:customStyle="1" w:styleId="emailstyle26">
    <w:name w:val="emailstyle26"/>
    <w:rsid w:val="000F5F44"/>
  </w:style>
  <w:style w:type="paragraph" w:customStyle="1" w:styleId="context">
    <w:name w:val="context"/>
    <w:basedOn w:val="Normal"/>
    <w:qFormat/>
    <w:rsid w:val="000F5F44"/>
    <w:pPr>
      <w:spacing w:before="100" w:beforeAutospacing="1" w:after="100" w:afterAutospacing="1"/>
    </w:pPr>
    <w:rPr>
      <w:rFonts w:eastAsia="Times New Roman"/>
      <w:sz w:val="24"/>
    </w:rPr>
  </w:style>
  <w:style w:type="character" w:customStyle="1" w:styleId="articleheadline">
    <w:name w:val="articleheadline"/>
    <w:rsid w:val="000F5F44"/>
  </w:style>
  <w:style w:type="character" w:customStyle="1" w:styleId="sendtofriend">
    <w:name w:val="sendtofriend"/>
    <w:rsid w:val="000F5F44"/>
  </w:style>
  <w:style w:type="character" w:customStyle="1" w:styleId="pagetype">
    <w:name w:val="pagetype"/>
    <w:rsid w:val="000F5F44"/>
  </w:style>
  <w:style w:type="character" w:customStyle="1" w:styleId="byl">
    <w:name w:val="byl"/>
    <w:rsid w:val="000F5F44"/>
  </w:style>
  <w:style w:type="paragraph" w:customStyle="1" w:styleId="Size6">
    <w:name w:val="Size 6"/>
    <w:link w:val="Size6Char"/>
    <w:qFormat/>
    <w:rsid w:val="000F5F4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F5F44"/>
    <w:rPr>
      <w:rFonts w:ascii="Times New Roman" w:eastAsia="Times New Roman" w:hAnsi="Times New Roman" w:cs="Times New Roman"/>
      <w:sz w:val="16"/>
    </w:rPr>
  </w:style>
  <w:style w:type="character" w:customStyle="1" w:styleId="underliningchar3">
    <w:name w:val="underliningchar"/>
    <w:rsid w:val="000F5F44"/>
  </w:style>
  <w:style w:type="paragraph" w:customStyle="1" w:styleId="TxBrp11">
    <w:name w:val="TxBr_p11"/>
    <w:basedOn w:val="Normal"/>
    <w:qFormat/>
    <w:rsid w:val="000F5F4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F5F4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F5F4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F5F44"/>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F5F4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F5F4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F5F4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F5F4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F5F4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F5F4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F5F4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F5F4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F5F4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F5F4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F5F4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F5F44"/>
    <w:rPr>
      <w:vanish w:val="0"/>
      <w:webHidden w:val="0"/>
      <w:color w:val="999999"/>
      <w:sz w:val="12"/>
      <w:szCs w:val="12"/>
      <w:specVanish/>
    </w:rPr>
  </w:style>
  <w:style w:type="character" w:customStyle="1" w:styleId="CardsFont8ptChar">
    <w:name w:val="Cards + Font: 8 pt Char"/>
    <w:rsid w:val="000F5F44"/>
    <w:rPr>
      <w:sz w:val="16"/>
    </w:rPr>
  </w:style>
  <w:style w:type="character" w:customStyle="1" w:styleId="TagLineCharChar">
    <w:name w:val="Tag Line Char Char"/>
    <w:rsid w:val="000F5F44"/>
    <w:rPr>
      <w:rFonts w:cs="Arial"/>
      <w:b/>
      <w:bCs/>
      <w:iCs/>
      <w:sz w:val="24"/>
      <w:szCs w:val="28"/>
      <w:lang w:val="en-US" w:eastAsia="en-US" w:bidi="ar-SA"/>
    </w:rPr>
  </w:style>
  <w:style w:type="character" w:customStyle="1" w:styleId="articlecommentcount">
    <w:name w:val="article_comment_count"/>
    <w:rsid w:val="000F5F44"/>
  </w:style>
  <w:style w:type="character" w:customStyle="1" w:styleId="articlerecommendcount">
    <w:name w:val="article_recommend_count"/>
    <w:rsid w:val="000F5F44"/>
  </w:style>
  <w:style w:type="character" w:customStyle="1" w:styleId="normaltext1">
    <w:name w:val="normal_text"/>
    <w:rsid w:val="000F5F44"/>
  </w:style>
  <w:style w:type="paragraph" w:customStyle="1" w:styleId="storytimestamp">
    <w:name w:val="storytimestamp"/>
    <w:basedOn w:val="Normal"/>
    <w:qFormat/>
    <w:rsid w:val="000F5F44"/>
    <w:pPr>
      <w:spacing w:before="100" w:beforeAutospacing="1" w:after="100" w:afterAutospacing="1"/>
    </w:pPr>
    <w:rPr>
      <w:rFonts w:eastAsia="Times New Roman"/>
      <w:sz w:val="24"/>
    </w:rPr>
  </w:style>
  <w:style w:type="character" w:customStyle="1" w:styleId="story-byline">
    <w:name w:val="story-byline"/>
    <w:rsid w:val="000F5F44"/>
  </w:style>
  <w:style w:type="character" w:customStyle="1" w:styleId="story-titleline">
    <w:name w:val="story-titleline"/>
    <w:rsid w:val="000F5F44"/>
  </w:style>
  <w:style w:type="paragraph" w:styleId="ListBullet2">
    <w:name w:val="List Bullet 2"/>
    <w:basedOn w:val="Normal"/>
    <w:rsid w:val="000F5F4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F5F44"/>
    <w:rPr>
      <w:rFonts w:eastAsia="Times New Roman"/>
      <w:color w:val="000000"/>
      <w:sz w:val="10"/>
    </w:rPr>
  </w:style>
  <w:style w:type="character" w:customStyle="1" w:styleId="marron">
    <w:name w:val="marron"/>
    <w:rsid w:val="000F5F44"/>
  </w:style>
  <w:style w:type="character" w:customStyle="1" w:styleId="UnderlineCardChar1">
    <w:name w:val="Underline Card Char"/>
    <w:rsid w:val="000F5F44"/>
    <w:rPr>
      <w:sz w:val="22"/>
      <w:szCs w:val="24"/>
      <w:u w:val="single"/>
      <w:lang w:val="en-US" w:eastAsia="en-US" w:bidi="ar-SA"/>
    </w:rPr>
  </w:style>
  <w:style w:type="character" w:customStyle="1" w:styleId="SourcesCharChar1">
    <w:name w:val="Sources Char Char1"/>
    <w:rsid w:val="000F5F44"/>
    <w:rPr>
      <w:rFonts w:cs="Arial"/>
      <w:b/>
      <w:bCs/>
      <w:iCs/>
      <w:sz w:val="24"/>
      <w:szCs w:val="28"/>
      <w:lang w:val="en-US" w:eastAsia="en-US" w:bidi="ar-SA"/>
    </w:rPr>
  </w:style>
  <w:style w:type="paragraph" w:customStyle="1" w:styleId="OmniPage3">
    <w:name w:val="OmniPage #3"/>
    <w:basedOn w:val="Normal"/>
    <w:qFormat/>
    <w:rsid w:val="000F5F44"/>
    <w:rPr>
      <w:rFonts w:eastAsia="Times New Roman"/>
      <w:color w:val="000000"/>
      <w:szCs w:val="20"/>
    </w:rPr>
  </w:style>
  <w:style w:type="paragraph" w:customStyle="1" w:styleId="OmniPage16">
    <w:name w:val="OmniPage #16"/>
    <w:basedOn w:val="Normal"/>
    <w:qFormat/>
    <w:rsid w:val="000F5F44"/>
    <w:rPr>
      <w:rFonts w:eastAsia="Times New Roman"/>
      <w:color w:val="000000"/>
      <w:szCs w:val="20"/>
    </w:rPr>
  </w:style>
  <w:style w:type="paragraph" w:customStyle="1" w:styleId="OmniPage23">
    <w:name w:val="OmniPage #23"/>
    <w:basedOn w:val="Normal"/>
    <w:qFormat/>
    <w:rsid w:val="000F5F44"/>
    <w:rPr>
      <w:rFonts w:eastAsia="Times New Roman"/>
      <w:color w:val="000000"/>
      <w:szCs w:val="20"/>
    </w:rPr>
  </w:style>
  <w:style w:type="paragraph" w:customStyle="1" w:styleId="OmniPage24">
    <w:name w:val="OmniPage #24"/>
    <w:basedOn w:val="Normal"/>
    <w:qFormat/>
    <w:rsid w:val="000F5F44"/>
    <w:rPr>
      <w:rFonts w:eastAsia="Times New Roman"/>
      <w:color w:val="000000"/>
      <w:szCs w:val="20"/>
    </w:rPr>
  </w:style>
  <w:style w:type="paragraph" w:customStyle="1" w:styleId="OmniPage27">
    <w:name w:val="OmniPage #27"/>
    <w:basedOn w:val="Normal"/>
    <w:qFormat/>
    <w:rsid w:val="000F5F44"/>
    <w:rPr>
      <w:rFonts w:eastAsia="Times New Roman"/>
      <w:color w:val="000000"/>
      <w:szCs w:val="20"/>
    </w:rPr>
  </w:style>
  <w:style w:type="paragraph" w:customStyle="1" w:styleId="OmniPage28">
    <w:name w:val="OmniPage #28"/>
    <w:basedOn w:val="Normal"/>
    <w:qFormat/>
    <w:rsid w:val="000F5F44"/>
    <w:rPr>
      <w:rFonts w:eastAsia="Times New Roman"/>
      <w:color w:val="000000"/>
      <w:szCs w:val="20"/>
    </w:rPr>
  </w:style>
  <w:style w:type="paragraph" w:customStyle="1" w:styleId="OmniPage29">
    <w:name w:val="OmniPage #29"/>
    <w:basedOn w:val="Normal"/>
    <w:qFormat/>
    <w:rsid w:val="000F5F44"/>
    <w:rPr>
      <w:rFonts w:eastAsia="Times New Roman"/>
      <w:color w:val="000000"/>
      <w:szCs w:val="20"/>
    </w:rPr>
  </w:style>
  <w:style w:type="paragraph" w:customStyle="1" w:styleId="OmniPage30">
    <w:name w:val="OmniPage #30"/>
    <w:basedOn w:val="Normal"/>
    <w:qFormat/>
    <w:rsid w:val="000F5F44"/>
    <w:rPr>
      <w:rFonts w:eastAsia="Times New Roman"/>
      <w:color w:val="000000"/>
      <w:szCs w:val="20"/>
    </w:rPr>
  </w:style>
  <w:style w:type="paragraph" w:customStyle="1" w:styleId="OmniPage31">
    <w:name w:val="OmniPage #31"/>
    <w:basedOn w:val="Normal"/>
    <w:qFormat/>
    <w:rsid w:val="000F5F44"/>
    <w:rPr>
      <w:rFonts w:eastAsia="Times New Roman"/>
      <w:color w:val="000000"/>
      <w:szCs w:val="20"/>
    </w:rPr>
  </w:style>
  <w:style w:type="paragraph" w:customStyle="1" w:styleId="OmniPage32">
    <w:name w:val="OmniPage #32"/>
    <w:basedOn w:val="Normal"/>
    <w:qFormat/>
    <w:rsid w:val="000F5F44"/>
    <w:rPr>
      <w:rFonts w:eastAsia="Times New Roman"/>
      <w:color w:val="000000"/>
      <w:szCs w:val="20"/>
    </w:rPr>
  </w:style>
  <w:style w:type="paragraph" w:customStyle="1" w:styleId="OmniPage33">
    <w:name w:val="OmniPage #33"/>
    <w:basedOn w:val="Normal"/>
    <w:qFormat/>
    <w:rsid w:val="000F5F44"/>
    <w:rPr>
      <w:rFonts w:eastAsia="Times New Roman"/>
      <w:color w:val="000000"/>
      <w:szCs w:val="20"/>
    </w:rPr>
  </w:style>
  <w:style w:type="paragraph" w:customStyle="1" w:styleId="OmniPage34">
    <w:name w:val="OmniPage #34"/>
    <w:basedOn w:val="Normal"/>
    <w:qFormat/>
    <w:rsid w:val="000F5F44"/>
    <w:rPr>
      <w:rFonts w:eastAsia="Times New Roman"/>
      <w:color w:val="000000"/>
      <w:szCs w:val="20"/>
    </w:rPr>
  </w:style>
  <w:style w:type="paragraph" w:customStyle="1" w:styleId="OmniPage35">
    <w:name w:val="OmniPage #35"/>
    <w:basedOn w:val="Normal"/>
    <w:qFormat/>
    <w:rsid w:val="000F5F44"/>
    <w:rPr>
      <w:rFonts w:eastAsia="Times New Roman"/>
      <w:color w:val="000000"/>
      <w:szCs w:val="20"/>
    </w:rPr>
  </w:style>
  <w:style w:type="paragraph" w:customStyle="1" w:styleId="OmniPage36">
    <w:name w:val="OmniPage #36"/>
    <w:basedOn w:val="Normal"/>
    <w:qFormat/>
    <w:rsid w:val="000F5F44"/>
    <w:rPr>
      <w:rFonts w:eastAsia="Times New Roman"/>
      <w:color w:val="000000"/>
      <w:szCs w:val="20"/>
    </w:rPr>
  </w:style>
  <w:style w:type="paragraph" w:customStyle="1" w:styleId="OmniPage37">
    <w:name w:val="OmniPage #37"/>
    <w:basedOn w:val="Normal"/>
    <w:qFormat/>
    <w:rsid w:val="000F5F44"/>
    <w:rPr>
      <w:rFonts w:eastAsia="Times New Roman"/>
      <w:color w:val="000000"/>
      <w:szCs w:val="20"/>
    </w:rPr>
  </w:style>
  <w:style w:type="paragraph" w:customStyle="1" w:styleId="OmniPage38">
    <w:name w:val="OmniPage #38"/>
    <w:basedOn w:val="Normal"/>
    <w:qFormat/>
    <w:rsid w:val="000F5F44"/>
    <w:rPr>
      <w:rFonts w:eastAsia="Times New Roman"/>
      <w:color w:val="000000"/>
      <w:szCs w:val="20"/>
    </w:rPr>
  </w:style>
  <w:style w:type="paragraph" w:customStyle="1" w:styleId="OmniPage39">
    <w:name w:val="OmniPage #39"/>
    <w:basedOn w:val="Normal"/>
    <w:qFormat/>
    <w:rsid w:val="000F5F44"/>
    <w:rPr>
      <w:rFonts w:eastAsia="Times New Roman"/>
      <w:color w:val="000000"/>
      <w:szCs w:val="20"/>
    </w:rPr>
  </w:style>
  <w:style w:type="paragraph" w:customStyle="1" w:styleId="OmniPage40">
    <w:name w:val="OmniPage #40"/>
    <w:basedOn w:val="Normal"/>
    <w:qFormat/>
    <w:rsid w:val="000F5F44"/>
    <w:rPr>
      <w:rFonts w:eastAsia="Times New Roman"/>
      <w:color w:val="000000"/>
      <w:szCs w:val="20"/>
    </w:rPr>
  </w:style>
  <w:style w:type="paragraph" w:customStyle="1" w:styleId="OmniPage41">
    <w:name w:val="OmniPage #41"/>
    <w:basedOn w:val="Normal"/>
    <w:qFormat/>
    <w:rsid w:val="000F5F44"/>
    <w:rPr>
      <w:rFonts w:eastAsia="Times New Roman"/>
      <w:color w:val="000000"/>
      <w:szCs w:val="20"/>
    </w:rPr>
  </w:style>
  <w:style w:type="paragraph" w:customStyle="1" w:styleId="OmniPage42">
    <w:name w:val="OmniPage #42"/>
    <w:basedOn w:val="Normal"/>
    <w:qFormat/>
    <w:rsid w:val="000F5F44"/>
    <w:rPr>
      <w:rFonts w:eastAsia="Times New Roman"/>
      <w:color w:val="000000"/>
      <w:szCs w:val="20"/>
    </w:rPr>
  </w:style>
  <w:style w:type="paragraph" w:customStyle="1" w:styleId="OmniPage43">
    <w:name w:val="OmniPage #43"/>
    <w:basedOn w:val="Normal"/>
    <w:qFormat/>
    <w:rsid w:val="000F5F44"/>
    <w:rPr>
      <w:rFonts w:eastAsia="Times New Roman"/>
      <w:color w:val="000000"/>
      <w:szCs w:val="20"/>
    </w:rPr>
  </w:style>
  <w:style w:type="paragraph" w:customStyle="1" w:styleId="OmniPage44">
    <w:name w:val="OmniPage #44"/>
    <w:basedOn w:val="Normal"/>
    <w:qFormat/>
    <w:rsid w:val="000F5F44"/>
    <w:rPr>
      <w:rFonts w:eastAsia="Times New Roman"/>
      <w:color w:val="000000"/>
      <w:szCs w:val="20"/>
    </w:rPr>
  </w:style>
  <w:style w:type="paragraph" w:customStyle="1" w:styleId="OmniPage45">
    <w:name w:val="OmniPage #45"/>
    <w:basedOn w:val="Normal"/>
    <w:qFormat/>
    <w:rsid w:val="000F5F44"/>
    <w:rPr>
      <w:rFonts w:eastAsia="Times New Roman"/>
      <w:color w:val="000000"/>
      <w:szCs w:val="20"/>
    </w:rPr>
  </w:style>
  <w:style w:type="paragraph" w:customStyle="1" w:styleId="OmniPage46">
    <w:name w:val="OmniPage #46"/>
    <w:basedOn w:val="Normal"/>
    <w:qFormat/>
    <w:rsid w:val="000F5F44"/>
    <w:rPr>
      <w:rFonts w:eastAsia="Times New Roman"/>
      <w:color w:val="000000"/>
      <w:szCs w:val="20"/>
    </w:rPr>
  </w:style>
  <w:style w:type="paragraph" w:customStyle="1" w:styleId="OmniPage47">
    <w:name w:val="OmniPage #47"/>
    <w:basedOn w:val="Normal"/>
    <w:qFormat/>
    <w:rsid w:val="000F5F44"/>
    <w:rPr>
      <w:rFonts w:eastAsia="Times New Roman"/>
      <w:color w:val="000000"/>
      <w:szCs w:val="20"/>
    </w:rPr>
  </w:style>
  <w:style w:type="paragraph" w:customStyle="1" w:styleId="OmniPage48">
    <w:name w:val="OmniPage #48"/>
    <w:basedOn w:val="Normal"/>
    <w:qFormat/>
    <w:rsid w:val="000F5F44"/>
    <w:rPr>
      <w:rFonts w:eastAsia="Times New Roman"/>
      <w:color w:val="000000"/>
      <w:szCs w:val="20"/>
    </w:rPr>
  </w:style>
  <w:style w:type="paragraph" w:customStyle="1" w:styleId="OmniPage49">
    <w:name w:val="OmniPage #49"/>
    <w:basedOn w:val="Normal"/>
    <w:qFormat/>
    <w:rsid w:val="000F5F44"/>
    <w:rPr>
      <w:rFonts w:eastAsia="Times New Roman"/>
      <w:color w:val="000000"/>
      <w:szCs w:val="20"/>
    </w:rPr>
  </w:style>
  <w:style w:type="paragraph" w:customStyle="1" w:styleId="OmniPage50">
    <w:name w:val="OmniPage #50"/>
    <w:basedOn w:val="Normal"/>
    <w:qFormat/>
    <w:rsid w:val="000F5F44"/>
    <w:rPr>
      <w:rFonts w:eastAsia="Times New Roman"/>
      <w:color w:val="000000"/>
      <w:szCs w:val="20"/>
    </w:rPr>
  </w:style>
  <w:style w:type="paragraph" w:customStyle="1" w:styleId="OmniPage51">
    <w:name w:val="OmniPage #51"/>
    <w:basedOn w:val="Normal"/>
    <w:qFormat/>
    <w:rsid w:val="000F5F44"/>
    <w:rPr>
      <w:rFonts w:eastAsia="Times New Roman"/>
      <w:color w:val="000000"/>
      <w:szCs w:val="20"/>
    </w:rPr>
  </w:style>
  <w:style w:type="paragraph" w:customStyle="1" w:styleId="OmniPage52">
    <w:name w:val="OmniPage #52"/>
    <w:basedOn w:val="Normal"/>
    <w:qFormat/>
    <w:rsid w:val="000F5F44"/>
    <w:rPr>
      <w:rFonts w:eastAsia="Times New Roman"/>
      <w:color w:val="000000"/>
      <w:szCs w:val="20"/>
    </w:rPr>
  </w:style>
  <w:style w:type="paragraph" w:customStyle="1" w:styleId="OmniPage53">
    <w:name w:val="OmniPage #53"/>
    <w:basedOn w:val="Normal"/>
    <w:qFormat/>
    <w:rsid w:val="000F5F44"/>
    <w:rPr>
      <w:rFonts w:eastAsia="Times New Roman"/>
      <w:color w:val="000000"/>
      <w:szCs w:val="20"/>
    </w:rPr>
  </w:style>
  <w:style w:type="paragraph" w:customStyle="1" w:styleId="OmniPage54">
    <w:name w:val="OmniPage #54"/>
    <w:basedOn w:val="Normal"/>
    <w:qFormat/>
    <w:rsid w:val="000F5F44"/>
    <w:rPr>
      <w:rFonts w:eastAsia="Times New Roman"/>
      <w:color w:val="000000"/>
      <w:szCs w:val="20"/>
    </w:rPr>
  </w:style>
  <w:style w:type="paragraph" w:customStyle="1" w:styleId="OmniPage55">
    <w:name w:val="OmniPage #55"/>
    <w:basedOn w:val="Normal"/>
    <w:qFormat/>
    <w:rsid w:val="000F5F44"/>
    <w:rPr>
      <w:rFonts w:eastAsia="Times New Roman"/>
      <w:color w:val="000000"/>
      <w:szCs w:val="20"/>
    </w:rPr>
  </w:style>
  <w:style w:type="paragraph" w:customStyle="1" w:styleId="OmniPage56">
    <w:name w:val="OmniPage #56"/>
    <w:basedOn w:val="Normal"/>
    <w:qFormat/>
    <w:rsid w:val="000F5F44"/>
    <w:rPr>
      <w:rFonts w:eastAsia="Times New Roman"/>
      <w:color w:val="000000"/>
      <w:szCs w:val="20"/>
    </w:rPr>
  </w:style>
  <w:style w:type="paragraph" w:customStyle="1" w:styleId="OmniPage57">
    <w:name w:val="OmniPage #57"/>
    <w:basedOn w:val="Normal"/>
    <w:qFormat/>
    <w:rsid w:val="000F5F44"/>
    <w:rPr>
      <w:rFonts w:eastAsia="Times New Roman"/>
      <w:color w:val="000000"/>
      <w:szCs w:val="20"/>
    </w:rPr>
  </w:style>
  <w:style w:type="paragraph" w:customStyle="1" w:styleId="OmniPage58">
    <w:name w:val="OmniPage #58"/>
    <w:basedOn w:val="Normal"/>
    <w:qFormat/>
    <w:rsid w:val="000F5F44"/>
    <w:rPr>
      <w:rFonts w:eastAsia="Times New Roman"/>
      <w:color w:val="000000"/>
      <w:szCs w:val="20"/>
    </w:rPr>
  </w:style>
  <w:style w:type="paragraph" w:customStyle="1" w:styleId="OmniPage59">
    <w:name w:val="OmniPage #59"/>
    <w:basedOn w:val="Normal"/>
    <w:qFormat/>
    <w:rsid w:val="000F5F44"/>
    <w:rPr>
      <w:rFonts w:eastAsia="Times New Roman"/>
      <w:color w:val="000000"/>
      <w:szCs w:val="20"/>
    </w:rPr>
  </w:style>
  <w:style w:type="paragraph" w:customStyle="1" w:styleId="OmniPage60">
    <w:name w:val="OmniPage #60"/>
    <w:basedOn w:val="Normal"/>
    <w:qFormat/>
    <w:rsid w:val="000F5F44"/>
    <w:rPr>
      <w:rFonts w:eastAsia="Times New Roman"/>
      <w:color w:val="000000"/>
      <w:szCs w:val="20"/>
    </w:rPr>
  </w:style>
  <w:style w:type="paragraph" w:customStyle="1" w:styleId="OmniPage61">
    <w:name w:val="OmniPage #61"/>
    <w:basedOn w:val="Normal"/>
    <w:qFormat/>
    <w:rsid w:val="000F5F44"/>
    <w:rPr>
      <w:rFonts w:eastAsia="Times New Roman"/>
      <w:color w:val="000000"/>
      <w:szCs w:val="20"/>
    </w:rPr>
  </w:style>
  <w:style w:type="paragraph" w:customStyle="1" w:styleId="OmniPage62">
    <w:name w:val="OmniPage #62"/>
    <w:basedOn w:val="Normal"/>
    <w:qFormat/>
    <w:rsid w:val="000F5F44"/>
    <w:rPr>
      <w:rFonts w:eastAsia="Times New Roman"/>
      <w:color w:val="000000"/>
      <w:szCs w:val="20"/>
    </w:rPr>
  </w:style>
  <w:style w:type="paragraph" w:customStyle="1" w:styleId="OmniPage63">
    <w:name w:val="OmniPage #63"/>
    <w:basedOn w:val="Normal"/>
    <w:qFormat/>
    <w:rsid w:val="000F5F44"/>
    <w:rPr>
      <w:rFonts w:eastAsia="Times New Roman"/>
      <w:color w:val="000000"/>
      <w:szCs w:val="20"/>
    </w:rPr>
  </w:style>
  <w:style w:type="paragraph" w:customStyle="1" w:styleId="OmniPage64">
    <w:name w:val="OmniPage #64"/>
    <w:basedOn w:val="Normal"/>
    <w:qFormat/>
    <w:rsid w:val="000F5F44"/>
    <w:rPr>
      <w:rFonts w:eastAsia="Times New Roman"/>
      <w:color w:val="000000"/>
      <w:szCs w:val="20"/>
    </w:rPr>
  </w:style>
  <w:style w:type="paragraph" w:customStyle="1" w:styleId="OmniPage65">
    <w:name w:val="OmniPage #65"/>
    <w:basedOn w:val="Normal"/>
    <w:qFormat/>
    <w:rsid w:val="000F5F44"/>
    <w:rPr>
      <w:rFonts w:eastAsia="Times New Roman"/>
      <w:color w:val="000000"/>
      <w:szCs w:val="20"/>
    </w:rPr>
  </w:style>
  <w:style w:type="paragraph" w:customStyle="1" w:styleId="OmniPage66">
    <w:name w:val="OmniPage #66"/>
    <w:basedOn w:val="Normal"/>
    <w:qFormat/>
    <w:rsid w:val="000F5F44"/>
    <w:rPr>
      <w:rFonts w:eastAsia="Times New Roman"/>
      <w:color w:val="000000"/>
      <w:szCs w:val="20"/>
    </w:rPr>
  </w:style>
  <w:style w:type="paragraph" w:customStyle="1" w:styleId="OmniPage67">
    <w:name w:val="OmniPage #67"/>
    <w:basedOn w:val="Normal"/>
    <w:qFormat/>
    <w:rsid w:val="000F5F44"/>
    <w:rPr>
      <w:rFonts w:eastAsia="Times New Roman"/>
      <w:color w:val="000000"/>
      <w:szCs w:val="20"/>
    </w:rPr>
  </w:style>
  <w:style w:type="paragraph" w:customStyle="1" w:styleId="OmniPage68">
    <w:name w:val="OmniPage #68"/>
    <w:basedOn w:val="Normal"/>
    <w:qFormat/>
    <w:rsid w:val="000F5F44"/>
    <w:rPr>
      <w:rFonts w:eastAsia="Times New Roman"/>
      <w:color w:val="000000"/>
      <w:szCs w:val="20"/>
    </w:rPr>
  </w:style>
  <w:style w:type="paragraph" w:customStyle="1" w:styleId="OmniPage69">
    <w:name w:val="OmniPage #69"/>
    <w:basedOn w:val="Normal"/>
    <w:qFormat/>
    <w:rsid w:val="000F5F44"/>
    <w:rPr>
      <w:rFonts w:eastAsia="Times New Roman"/>
      <w:color w:val="000000"/>
      <w:szCs w:val="20"/>
    </w:rPr>
  </w:style>
  <w:style w:type="paragraph" w:customStyle="1" w:styleId="OmniPage70">
    <w:name w:val="OmniPage #70"/>
    <w:basedOn w:val="Normal"/>
    <w:qFormat/>
    <w:rsid w:val="000F5F44"/>
    <w:rPr>
      <w:rFonts w:eastAsia="Times New Roman"/>
      <w:color w:val="000000"/>
      <w:szCs w:val="20"/>
    </w:rPr>
  </w:style>
  <w:style w:type="paragraph" w:customStyle="1" w:styleId="OmniPage71">
    <w:name w:val="OmniPage #71"/>
    <w:basedOn w:val="Normal"/>
    <w:qFormat/>
    <w:rsid w:val="000F5F44"/>
    <w:rPr>
      <w:rFonts w:eastAsia="Times New Roman"/>
      <w:color w:val="000000"/>
      <w:szCs w:val="20"/>
    </w:rPr>
  </w:style>
  <w:style w:type="table" w:customStyle="1" w:styleId="MediumGrid22">
    <w:name w:val="Medium Grid 22"/>
    <w:basedOn w:val="TableNormal"/>
    <w:uiPriority w:val="68"/>
    <w:rsid w:val="000F5F4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F5F44"/>
    <w:rPr>
      <w:rFonts w:ascii="Times New Roman" w:eastAsia="Times New Roman" w:hAnsi="Times New Roman" w:cs="Calibri"/>
      <w:sz w:val="16"/>
      <w:szCs w:val="20"/>
    </w:rPr>
  </w:style>
  <w:style w:type="character" w:customStyle="1" w:styleId="createby">
    <w:name w:val="createby"/>
    <w:rsid w:val="000F5F44"/>
  </w:style>
  <w:style w:type="character" w:customStyle="1" w:styleId="quote-right">
    <w:name w:val="quote-right"/>
    <w:rsid w:val="000F5F44"/>
  </w:style>
  <w:style w:type="character" w:customStyle="1" w:styleId="smallcase">
    <w:name w:val="smallcase"/>
    <w:rsid w:val="000F5F44"/>
  </w:style>
  <w:style w:type="character" w:customStyle="1" w:styleId="ft0">
    <w:name w:val="ft0"/>
    <w:rsid w:val="000F5F44"/>
  </w:style>
  <w:style w:type="character" w:customStyle="1" w:styleId="ft2">
    <w:name w:val="ft2"/>
    <w:rsid w:val="000F5F44"/>
  </w:style>
  <w:style w:type="character" w:customStyle="1" w:styleId="ft3">
    <w:name w:val="ft3"/>
    <w:rsid w:val="000F5F44"/>
  </w:style>
  <w:style w:type="character" w:customStyle="1" w:styleId="StyleTimesNewRoman12ptBold1">
    <w:name w:val="Style Times New Roman 12 pt Bold1"/>
    <w:rsid w:val="000F5F44"/>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F5F44"/>
    <w:rPr>
      <w:rFonts w:eastAsia="MS Mincho"/>
      <w:szCs w:val="24"/>
      <w:u w:val="single"/>
      <w:lang w:val="en-US" w:eastAsia="ja-JP" w:bidi="ar-SA"/>
    </w:rPr>
  </w:style>
  <w:style w:type="character" w:customStyle="1" w:styleId="CircledChar2">
    <w:name w:val="Circled Char2"/>
    <w:rsid w:val="000F5F44"/>
    <w:rPr>
      <w:rFonts w:eastAsia="MS Mincho"/>
      <w:b/>
      <w:szCs w:val="24"/>
      <w:u w:val="single"/>
      <w:lang w:val="en-US" w:eastAsia="ja-JP" w:bidi="ar-SA"/>
    </w:rPr>
  </w:style>
  <w:style w:type="character" w:customStyle="1" w:styleId="SmallTextChar2">
    <w:name w:val="Small Text Char2"/>
    <w:rsid w:val="000F5F44"/>
    <w:rPr>
      <w:rFonts w:eastAsia="MS Mincho"/>
      <w:sz w:val="15"/>
      <w:szCs w:val="24"/>
      <w:lang w:val="en-US" w:eastAsia="ja-JP" w:bidi="ar-SA"/>
    </w:rPr>
  </w:style>
  <w:style w:type="character" w:customStyle="1" w:styleId="BoldandUnderlineCharCharCharCharChar1">
    <w:name w:val="Bold and Underline Char Char Char Char Char1"/>
    <w:rsid w:val="000F5F44"/>
    <w:rPr>
      <w:b/>
      <w:szCs w:val="24"/>
      <w:u w:val="single"/>
      <w:lang w:val="en-US" w:eastAsia="en-US" w:bidi="ar-SA"/>
    </w:rPr>
  </w:style>
  <w:style w:type="character" w:customStyle="1" w:styleId="SmallCardChar">
    <w:name w:val="Small Card Char"/>
    <w:rsid w:val="000F5F44"/>
    <w:rPr>
      <w:rFonts w:ascii="Palatino Linotype" w:eastAsia="Times New Roman" w:hAnsi="Palatino Linotype"/>
      <w:sz w:val="12"/>
      <w:szCs w:val="24"/>
    </w:rPr>
  </w:style>
  <w:style w:type="character" w:customStyle="1" w:styleId="StyleBoldUnderline10ptBold">
    <w:name w:val="Style Bold Underline + 10 pt Bold"/>
    <w:rsid w:val="000F5F44"/>
    <w:rPr>
      <w:b/>
      <w:bCs/>
      <w:sz w:val="20"/>
      <w:u w:val="thick"/>
    </w:rPr>
  </w:style>
  <w:style w:type="character" w:customStyle="1" w:styleId="PageHeaderChar">
    <w:name w:val="Page Header Char"/>
    <w:link w:val="PageHeader"/>
    <w:rsid w:val="000F5F44"/>
    <w:rPr>
      <w:rFonts w:ascii="Calibri" w:eastAsia="Times New Roman" w:hAnsi="Calibri" w:cs="Calibri"/>
      <w:b/>
      <w:szCs w:val="18"/>
    </w:rPr>
  </w:style>
  <w:style w:type="paragraph" w:customStyle="1" w:styleId="NormalNoUnderline">
    <w:name w:val="Normal + No Underline"/>
    <w:basedOn w:val="Normal"/>
    <w:link w:val="NormalNoUnderlineChar"/>
    <w:qFormat/>
    <w:rsid w:val="000F5F44"/>
    <w:pPr>
      <w:ind w:left="720"/>
    </w:pPr>
    <w:rPr>
      <w:rFonts w:eastAsia="Times New Roman"/>
      <w:sz w:val="12"/>
    </w:rPr>
  </w:style>
  <w:style w:type="character" w:customStyle="1" w:styleId="NormalNoUnderlineChar">
    <w:name w:val="Normal + No Underline Char"/>
    <w:link w:val="NormalNoUnderline"/>
    <w:rsid w:val="000F5F44"/>
    <w:rPr>
      <w:rFonts w:ascii="Calibri" w:eastAsia="Times New Roman" w:hAnsi="Calibri" w:cs="Calibri"/>
      <w:sz w:val="12"/>
    </w:rPr>
  </w:style>
  <w:style w:type="paragraph" w:customStyle="1" w:styleId="TagCite2">
    <w:name w:val="Tag Cite"/>
    <w:basedOn w:val="PageHeader"/>
    <w:link w:val="TagCiteChar3"/>
    <w:qFormat/>
    <w:rsid w:val="000F5F44"/>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F5F44"/>
    <w:rPr>
      <w:rFonts w:ascii="Arial Narrow" w:eastAsia="SimSun" w:hAnsi="Arial Narrow" w:cs="Calibri"/>
      <w:b/>
      <w:sz w:val="24"/>
      <w:lang w:eastAsia="zh-CN"/>
    </w:rPr>
  </w:style>
  <w:style w:type="character" w:customStyle="1" w:styleId="smalllink">
    <w:name w:val="smalllink"/>
    <w:rsid w:val="000F5F44"/>
  </w:style>
  <w:style w:type="character" w:customStyle="1" w:styleId="bighead1">
    <w:name w:val="bighead1"/>
    <w:rsid w:val="000F5F44"/>
    <w:rPr>
      <w:rFonts w:ascii="Verdana" w:hAnsi="Verdana" w:hint="default"/>
      <w:b/>
      <w:bCs/>
      <w:sz w:val="27"/>
      <w:szCs w:val="27"/>
    </w:rPr>
  </w:style>
  <w:style w:type="character" w:customStyle="1" w:styleId="Underline-WFU">
    <w:name w:val="Underline-WFU"/>
    <w:uiPriority w:val="1"/>
    <w:qFormat/>
    <w:rsid w:val="000F5F44"/>
    <w:rPr>
      <w:rFonts w:ascii="Cambria" w:hAnsi="Cambria"/>
      <w:sz w:val="21"/>
      <w:u w:val="single"/>
    </w:rPr>
  </w:style>
  <w:style w:type="paragraph" w:customStyle="1" w:styleId="Tiny-WFU">
    <w:name w:val="Tiny-WFU"/>
    <w:basedOn w:val="Normal"/>
    <w:qFormat/>
    <w:rsid w:val="000F5F44"/>
    <w:rPr>
      <w:rFonts w:ascii="Cambria" w:eastAsia="Malgun Gothic" w:hAnsi="Cambria"/>
      <w:sz w:val="12"/>
      <w:lang w:eastAsia="ko-KR"/>
    </w:rPr>
  </w:style>
  <w:style w:type="character" w:customStyle="1" w:styleId="CardTextCharChar">
    <w:name w:val="Card Text Char Char"/>
    <w:rsid w:val="000F5F44"/>
    <w:rPr>
      <w:rFonts w:ascii="Arial" w:hAnsi="Arial"/>
      <w:sz w:val="16"/>
      <w:szCs w:val="24"/>
    </w:rPr>
  </w:style>
  <w:style w:type="paragraph" w:customStyle="1" w:styleId="Indentation">
    <w:name w:val="Indentation"/>
    <w:basedOn w:val="Normal"/>
    <w:qFormat/>
    <w:rsid w:val="000F5F44"/>
    <w:pPr>
      <w:ind w:left="288" w:right="288"/>
    </w:pPr>
    <w:rPr>
      <w:rFonts w:eastAsia="Calibri"/>
    </w:rPr>
  </w:style>
  <w:style w:type="character" w:customStyle="1" w:styleId="left-date1">
    <w:name w:val="left-date1"/>
    <w:rsid w:val="000F5F44"/>
    <w:rPr>
      <w:rFonts w:ascii="Verdana" w:hAnsi="Verdana" w:hint="default"/>
      <w:color w:val="666666"/>
      <w:sz w:val="14"/>
      <w:szCs w:val="14"/>
    </w:rPr>
  </w:style>
  <w:style w:type="paragraph" w:customStyle="1" w:styleId="seeall">
    <w:name w:val="seeall"/>
    <w:basedOn w:val="Normal"/>
    <w:qFormat/>
    <w:rsid w:val="000F5F44"/>
    <w:pPr>
      <w:spacing w:before="100" w:beforeAutospacing="1" w:after="100" w:afterAutospacing="1"/>
    </w:pPr>
    <w:rPr>
      <w:rFonts w:eastAsia="Times New Roman"/>
      <w:sz w:val="24"/>
    </w:rPr>
  </w:style>
  <w:style w:type="character" w:customStyle="1" w:styleId="list-comma">
    <w:name w:val="list-comma"/>
    <w:basedOn w:val="DefaultParagraphFont"/>
    <w:rsid w:val="000F5F44"/>
  </w:style>
  <w:style w:type="character" w:customStyle="1" w:styleId="livefyre-commentcount">
    <w:name w:val="livefyre-commentcount"/>
    <w:basedOn w:val="DefaultParagraphFont"/>
    <w:rsid w:val="000F5F44"/>
  </w:style>
  <w:style w:type="character" w:customStyle="1" w:styleId="rednegchange">
    <w:name w:val="red_neg_change"/>
    <w:basedOn w:val="DefaultParagraphFont"/>
    <w:rsid w:val="000F5F44"/>
  </w:style>
  <w:style w:type="character" w:customStyle="1" w:styleId="wsodqchgshow">
    <w:name w:val="wsodq_chgshow"/>
    <w:basedOn w:val="DefaultParagraphFont"/>
    <w:rsid w:val="000F5F44"/>
  </w:style>
  <w:style w:type="character" w:customStyle="1" w:styleId="greenposchange">
    <w:name w:val="green_pos_change"/>
    <w:basedOn w:val="DefaultParagraphFont"/>
    <w:rsid w:val="000F5F44"/>
  </w:style>
  <w:style w:type="character" w:customStyle="1" w:styleId="image-credit">
    <w:name w:val="image-credit"/>
    <w:basedOn w:val="DefaultParagraphFont"/>
    <w:rsid w:val="000F5F44"/>
  </w:style>
  <w:style w:type="paragraph" w:customStyle="1" w:styleId="gascontcredit">
    <w:name w:val="gas_cont_credit"/>
    <w:basedOn w:val="Normal"/>
    <w:qFormat/>
    <w:rsid w:val="000F5F4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F5F44"/>
    <w:rPr>
      <w:b/>
      <w:szCs w:val="24"/>
      <w:u w:val="single"/>
      <w:lang w:val="en-US" w:eastAsia="en-US" w:bidi="ar-SA"/>
    </w:rPr>
  </w:style>
  <w:style w:type="paragraph" w:customStyle="1" w:styleId="endarticle">
    <w:name w:val="endarticle"/>
    <w:basedOn w:val="Normal"/>
    <w:uiPriority w:val="99"/>
    <w:qFormat/>
    <w:rsid w:val="000F5F44"/>
    <w:pPr>
      <w:spacing w:before="100" w:beforeAutospacing="1" w:after="100" w:afterAutospacing="1"/>
    </w:pPr>
    <w:rPr>
      <w:rFonts w:eastAsia="Times New Roman"/>
      <w:sz w:val="24"/>
    </w:rPr>
  </w:style>
  <w:style w:type="paragraph" w:customStyle="1" w:styleId="a-body-text">
    <w:name w:val="a-body-text"/>
    <w:basedOn w:val="Normal"/>
    <w:uiPriority w:val="99"/>
    <w:qFormat/>
    <w:rsid w:val="000F5F44"/>
    <w:pPr>
      <w:spacing w:before="100" w:beforeAutospacing="1" w:after="100" w:afterAutospacing="1"/>
    </w:pPr>
    <w:rPr>
      <w:rFonts w:eastAsia="Times New Roman"/>
      <w:sz w:val="24"/>
    </w:rPr>
  </w:style>
  <w:style w:type="paragraph" w:customStyle="1" w:styleId="obgpara">
    <w:name w:val="obg_para"/>
    <w:basedOn w:val="Normal"/>
    <w:uiPriority w:val="99"/>
    <w:qFormat/>
    <w:rsid w:val="000F5F44"/>
    <w:pPr>
      <w:spacing w:before="100" w:beforeAutospacing="1" w:after="100" w:afterAutospacing="1"/>
    </w:pPr>
    <w:rPr>
      <w:rFonts w:eastAsia="Times New Roman"/>
      <w:sz w:val="24"/>
    </w:rPr>
  </w:style>
  <w:style w:type="character" w:customStyle="1" w:styleId="caption4">
    <w:name w:val="caption4"/>
    <w:basedOn w:val="DefaultParagraphFont"/>
    <w:rsid w:val="000F5F44"/>
  </w:style>
  <w:style w:type="character" w:customStyle="1" w:styleId="honorific-prefix">
    <w:name w:val="honorific-prefix"/>
    <w:basedOn w:val="DefaultParagraphFont"/>
    <w:rsid w:val="000F5F44"/>
  </w:style>
  <w:style w:type="character" w:customStyle="1" w:styleId="given-name">
    <w:name w:val="given-name"/>
    <w:basedOn w:val="DefaultParagraphFont"/>
    <w:rsid w:val="000F5F44"/>
  </w:style>
  <w:style w:type="character" w:customStyle="1" w:styleId="family-name">
    <w:name w:val="family-name"/>
    <w:basedOn w:val="DefaultParagraphFont"/>
    <w:rsid w:val="000F5F44"/>
  </w:style>
  <w:style w:type="character" w:customStyle="1" w:styleId="chead">
    <w:name w:val="chead"/>
    <w:basedOn w:val="DefaultParagraphFont"/>
    <w:rsid w:val="000F5F44"/>
  </w:style>
  <w:style w:type="character" w:customStyle="1" w:styleId="obgcapsstart">
    <w:name w:val="obg_caps_start"/>
    <w:basedOn w:val="DefaultParagraphFont"/>
    <w:rsid w:val="000F5F44"/>
  </w:style>
  <w:style w:type="character" w:customStyle="1" w:styleId="lrdctph">
    <w:name w:val="lr_dct_ph"/>
    <w:basedOn w:val="DefaultParagraphFont"/>
    <w:rsid w:val="000F5F44"/>
  </w:style>
  <w:style w:type="character" w:customStyle="1" w:styleId="BoxX2">
    <w:name w:val="BoxX2"/>
    <w:qFormat/>
    <w:rsid w:val="000F5F44"/>
    <w:rPr>
      <w:rFonts w:ascii="Times New Roman" w:hAnsi="Times New Roman"/>
      <w:b/>
      <w:sz w:val="22"/>
      <w:u w:val="single"/>
      <w:bdr w:val="single" w:sz="4" w:space="0" w:color="auto"/>
    </w:rPr>
  </w:style>
  <w:style w:type="paragraph" w:customStyle="1" w:styleId="TxBr41p1">
    <w:name w:val="TxBr_41p1"/>
    <w:basedOn w:val="Normal"/>
    <w:qFormat/>
    <w:rsid w:val="000F5F44"/>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F5F44"/>
    <w:rPr>
      <w:rFonts w:ascii="Georgia" w:eastAsia="Times New Roman" w:hAnsi="Georgia" w:cs="Arial" w:hint="default"/>
      <w:b/>
      <w:bCs/>
      <w:kern w:val="32"/>
      <w:sz w:val="28"/>
      <w:szCs w:val="32"/>
    </w:rPr>
  </w:style>
  <w:style w:type="character" w:customStyle="1" w:styleId="style3Char0">
    <w:name w:val="style 3 Char"/>
    <w:rsid w:val="000F5F44"/>
    <w:rPr>
      <w:sz w:val="18"/>
      <w:szCs w:val="24"/>
      <w:lang w:val="en-US" w:eastAsia="en-US" w:bidi="ar-SA"/>
    </w:rPr>
  </w:style>
  <w:style w:type="paragraph" w:customStyle="1" w:styleId="003Cite">
    <w:name w:val="003Cite"/>
    <w:basedOn w:val="Normal"/>
    <w:qFormat/>
    <w:rsid w:val="000F5F44"/>
    <w:rPr>
      <w:rFonts w:eastAsia="Calibri"/>
      <w:szCs w:val="16"/>
    </w:rPr>
  </w:style>
  <w:style w:type="paragraph" w:customStyle="1" w:styleId="NormalBold">
    <w:name w:val="Normal + Bold"/>
    <w:aliases w:val="Double Underline"/>
    <w:basedOn w:val="Normal"/>
    <w:link w:val="NormalBoldChar"/>
    <w:qFormat/>
    <w:rsid w:val="000F5F44"/>
    <w:pPr>
      <w:jc w:val="both"/>
    </w:pPr>
    <w:rPr>
      <w:b/>
      <w:color w:val="000000"/>
      <w:u w:val="single"/>
    </w:rPr>
  </w:style>
  <w:style w:type="character" w:customStyle="1" w:styleId="NormalBoldChar">
    <w:name w:val="Normal + Bold Char"/>
    <w:aliases w:val="Double Underline Char"/>
    <w:basedOn w:val="DefaultParagraphFont"/>
    <w:link w:val="NormalBold"/>
    <w:rsid w:val="000F5F44"/>
    <w:rPr>
      <w:rFonts w:ascii="Calibri" w:hAnsi="Calibri" w:cs="Calibri"/>
      <w:b/>
      <w:color w:val="000000"/>
      <w:u w:val="single"/>
    </w:rPr>
  </w:style>
  <w:style w:type="character" w:customStyle="1" w:styleId="BlockHeadingsChar1">
    <w:name w:val="Block Headings Char1"/>
    <w:rsid w:val="000F5F44"/>
    <w:rPr>
      <w:b/>
      <w:caps/>
    </w:rPr>
  </w:style>
  <w:style w:type="character" w:customStyle="1" w:styleId="FontStyle170">
    <w:name w:val="Font Style170"/>
    <w:uiPriority w:val="99"/>
    <w:rsid w:val="000F5F44"/>
    <w:rPr>
      <w:rFonts w:ascii="Bookman Old Style" w:hAnsi="Bookman Old Style" w:cs="Bookman Old Style"/>
      <w:sz w:val="16"/>
      <w:szCs w:val="16"/>
    </w:rPr>
  </w:style>
  <w:style w:type="character" w:customStyle="1" w:styleId="FontStyle17">
    <w:name w:val="Font Style17"/>
    <w:uiPriority w:val="99"/>
    <w:rsid w:val="000F5F44"/>
    <w:rPr>
      <w:rFonts w:ascii="Book Antiqua" w:hAnsi="Book Antiqua" w:cs="Book Antiqua"/>
      <w:i/>
      <w:iCs/>
      <w:spacing w:val="10"/>
      <w:sz w:val="22"/>
      <w:szCs w:val="22"/>
    </w:rPr>
  </w:style>
  <w:style w:type="character" w:customStyle="1" w:styleId="articoloinside">
    <w:name w:val="articolo_inside"/>
    <w:rsid w:val="000F5F44"/>
  </w:style>
  <w:style w:type="paragraph" w:customStyle="1" w:styleId="pagetools">
    <w:name w:val="pagetools"/>
    <w:basedOn w:val="Normal"/>
    <w:qFormat/>
    <w:rsid w:val="000F5F44"/>
    <w:pPr>
      <w:spacing w:before="100" w:beforeAutospacing="1" w:after="100" w:afterAutospacing="1"/>
    </w:pPr>
    <w:rPr>
      <w:rFonts w:eastAsia="Times New Roman"/>
      <w:sz w:val="24"/>
    </w:rPr>
  </w:style>
  <w:style w:type="character" w:customStyle="1" w:styleId="job">
    <w:name w:val="job"/>
    <w:basedOn w:val="DefaultParagraphFont"/>
    <w:rsid w:val="000F5F44"/>
  </w:style>
  <w:style w:type="character" w:customStyle="1" w:styleId="publisher">
    <w:name w:val="publisher"/>
    <w:basedOn w:val="DefaultParagraphFont"/>
    <w:rsid w:val="000F5F44"/>
  </w:style>
  <w:style w:type="character" w:customStyle="1" w:styleId="pubyear">
    <w:name w:val="pubyear"/>
    <w:basedOn w:val="DefaultParagraphFont"/>
    <w:rsid w:val="000F5F44"/>
  </w:style>
  <w:style w:type="character" w:customStyle="1" w:styleId="pubcity">
    <w:name w:val="pubcity"/>
    <w:basedOn w:val="DefaultParagraphFont"/>
    <w:rsid w:val="000F5F44"/>
  </w:style>
  <w:style w:type="paragraph" w:customStyle="1" w:styleId="C-Text">
    <w:name w:val="C-Text"/>
    <w:basedOn w:val="Normal"/>
    <w:qFormat/>
    <w:rsid w:val="000F5F44"/>
    <w:pPr>
      <w:tabs>
        <w:tab w:val="num" w:pos="720"/>
      </w:tabs>
      <w:ind w:left="720" w:hanging="360"/>
    </w:pPr>
    <w:rPr>
      <w:rFonts w:ascii="Garamond" w:hAnsi="Garamond"/>
      <w:sz w:val="24"/>
    </w:rPr>
  </w:style>
  <w:style w:type="character" w:customStyle="1" w:styleId="ecdate">
    <w:name w:val="ec_date"/>
    <w:basedOn w:val="DefaultParagraphFont"/>
    <w:rsid w:val="000F5F44"/>
    <w:rPr>
      <w:rFonts w:ascii="Verdana" w:hAnsi="Verdana" w:hint="default"/>
      <w:sz w:val="20"/>
      <w:szCs w:val="20"/>
      <w:shd w:val="clear" w:color="auto" w:fill="FFFFFF"/>
    </w:rPr>
  </w:style>
  <w:style w:type="paragraph" w:customStyle="1" w:styleId="ecmsonormal">
    <w:name w:val="ec_msonormal"/>
    <w:basedOn w:val="Normal"/>
    <w:qFormat/>
    <w:rsid w:val="000F5F4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F5F44"/>
  </w:style>
  <w:style w:type="paragraph" w:customStyle="1" w:styleId="u-intro">
    <w:name w:val="u-intro"/>
    <w:basedOn w:val="Normal"/>
    <w:qFormat/>
    <w:rsid w:val="000F5F44"/>
    <w:pPr>
      <w:spacing w:before="100" w:beforeAutospacing="1" w:after="100" w:afterAutospacing="1"/>
    </w:pPr>
    <w:rPr>
      <w:sz w:val="24"/>
    </w:rPr>
  </w:style>
  <w:style w:type="character" w:customStyle="1" w:styleId="u-byline">
    <w:name w:val="u-byline"/>
    <w:basedOn w:val="DefaultParagraphFont"/>
    <w:rsid w:val="000F5F44"/>
  </w:style>
  <w:style w:type="character" w:customStyle="1" w:styleId="articlebya">
    <w:name w:val="articleby_a"/>
    <w:basedOn w:val="DefaultParagraphFont"/>
    <w:rsid w:val="000F5F44"/>
  </w:style>
  <w:style w:type="character" w:customStyle="1" w:styleId="popupwinby">
    <w:name w:val="popupwinby"/>
    <w:basedOn w:val="DefaultParagraphFont"/>
    <w:rsid w:val="000F5F44"/>
  </w:style>
  <w:style w:type="character" w:customStyle="1" w:styleId="storyheader">
    <w:name w:val="storyheader"/>
    <w:basedOn w:val="DefaultParagraphFont"/>
    <w:rsid w:val="000F5F44"/>
  </w:style>
  <w:style w:type="character" w:customStyle="1" w:styleId="StyleNormalWeb10ptChar">
    <w:name w:val="Style Normal (Web) + 10 pt Char"/>
    <w:basedOn w:val="DefaultParagraphFont"/>
    <w:rsid w:val="000F5F44"/>
    <w:rPr>
      <w:szCs w:val="24"/>
      <w:lang w:val="en-US" w:eastAsia="en-US" w:bidi="ar-SA"/>
    </w:rPr>
  </w:style>
  <w:style w:type="paragraph" w:customStyle="1" w:styleId="TagCiteShells">
    <w:name w:val="Tag/Cite/Shells"/>
    <w:basedOn w:val="Normal"/>
    <w:qFormat/>
    <w:rsid w:val="000F5F44"/>
    <w:rPr>
      <w:b/>
    </w:rPr>
  </w:style>
  <w:style w:type="paragraph" w:customStyle="1" w:styleId="DefinitionTerm">
    <w:name w:val="Definition Term"/>
    <w:basedOn w:val="Normal"/>
    <w:next w:val="Normal"/>
    <w:qFormat/>
    <w:rsid w:val="000F5F44"/>
    <w:rPr>
      <w:snapToGrid w:val="0"/>
      <w:sz w:val="24"/>
    </w:rPr>
  </w:style>
  <w:style w:type="character" w:customStyle="1" w:styleId="Style3CharChar">
    <w:name w:val="Style3 Char Char"/>
    <w:basedOn w:val="DefaultParagraphFont"/>
    <w:rsid w:val="000F5F4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F5F44"/>
    <w:pPr>
      <w:spacing w:after="60"/>
    </w:pPr>
    <w:rPr>
      <w:rFonts w:eastAsia="SimSun" w:cs="Times New Roman"/>
      <w:bCs/>
      <w:sz w:val="20"/>
      <w:lang w:eastAsia="zh-CN"/>
    </w:rPr>
  </w:style>
  <w:style w:type="character" w:customStyle="1" w:styleId="NormalChar0">
    <w:name w:val="Normal Char"/>
    <w:basedOn w:val="DefaultParagraphFont"/>
    <w:rsid w:val="000F5F44"/>
    <w:rPr>
      <w:lang w:eastAsia="en-US"/>
    </w:rPr>
  </w:style>
  <w:style w:type="character" w:customStyle="1" w:styleId="BoldUnderlineChar3">
    <w:name w:val="Bold + Underline Char"/>
    <w:basedOn w:val="DefaultParagraphFont"/>
    <w:rsid w:val="000F5F44"/>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F5F44"/>
  </w:style>
  <w:style w:type="character" w:customStyle="1" w:styleId="CharacterStyle7">
    <w:name w:val="Character Style 7"/>
    <w:rsid w:val="000F5F44"/>
    <w:rPr>
      <w:rFonts w:ascii="Arial Narrow" w:hAnsi="Arial Narrow" w:cs="Arial Narrow"/>
      <w:sz w:val="20"/>
      <w:szCs w:val="20"/>
      <w:u w:val="single"/>
    </w:rPr>
  </w:style>
  <w:style w:type="character" w:customStyle="1" w:styleId="StyleStyle4Char">
    <w:name w:val="Style Style4 + Char"/>
    <w:basedOn w:val="DefaultParagraphFont"/>
    <w:rsid w:val="000F5F4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F5F4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F5F44"/>
    <w:rPr>
      <w:rFonts w:ascii="Verdana" w:hAnsi="Verdana"/>
      <w:szCs w:val="21"/>
      <w:u w:val="thick"/>
    </w:rPr>
  </w:style>
  <w:style w:type="character" w:customStyle="1" w:styleId="Styleunderline12pt">
    <w:name w:val="Style underline + 12 pt"/>
    <w:rsid w:val="000F5F44"/>
    <w:rPr>
      <w:rFonts w:ascii="Times New Roman" w:hAnsi="Times New Roman"/>
      <w:bCs/>
      <w:sz w:val="20"/>
      <w:u w:val="single"/>
    </w:rPr>
  </w:style>
  <w:style w:type="character" w:customStyle="1" w:styleId="StyleUnderlineChar19pt">
    <w:name w:val="Style Underline Char1 + 9 pt"/>
    <w:rsid w:val="000F5F44"/>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F5F44"/>
    <w:rPr>
      <w:rFonts w:ascii="Times New Roman" w:hAnsi="Times New Roman"/>
      <w:b/>
      <w:bCs/>
      <w:sz w:val="20"/>
      <w:szCs w:val="24"/>
      <w:u w:val="single"/>
      <w:lang w:val="en-US" w:eastAsia="en-US" w:bidi="ar-SA"/>
    </w:rPr>
  </w:style>
  <w:style w:type="character" w:customStyle="1" w:styleId="StyleUnderlineChar19pt1">
    <w:name w:val="Style Underline Char1 + 9 pt1"/>
    <w:rsid w:val="000F5F4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F5F44"/>
    <w:rPr>
      <w:rFonts w:ascii="Times New Roman" w:hAnsi="Times New Roman"/>
      <w:sz w:val="20"/>
      <w:u w:val="single"/>
      <w:lang w:val="en-US" w:eastAsia="en-US" w:bidi="ar-SA"/>
    </w:rPr>
  </w:style>
  <w:style w:type="paragraph" w:customStyle="1" w:styleId="StyleUnderline9pt10">
    <w:name w:val="Style Underline + 9 pt1"/>
    <w:qFormat/>
    <w:rsid w:val="000F5F4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F5F44"/>
    <w:rPr>
      <w:sz w:val="20"/>
      <w:u w:val="single"/>
    </w:rPr>
  </w:style>
  <w:style w:type="character" w:customStyle="1" w:styleId="StyleUnderlineChar19pt2">
    <w:name w:val="Style Underline Char1 + 9 pt2"/>
    <w:rsid w:val="000F5F44"/>
    <w:rPr>
      <w:rFonts w:ascii="Times New Roman" w:hAnsi="Times New Roman"/>
      <w:sz w:val="20"/>
      <w:szCs w:val="24"/>
      <w:u w:val="single"/>
      <w:lang w:val="en-US" w:eastAsia="en-US" w:bidi="ar-SA"/>
    </w:rPr>
  </w:style>
  <w:style w:type="character" w:customStyle="1" w:styleId="StyleUnderlineChar19pt3">
    <w:name w:val="Style Underline Char1 + 9 pt3"/>
    <w:rsid w:val="000F5F4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F5F4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F5F44"/>
    <w:rPr>
      <w:rFonts w:ascii="Times New Roman" w:hAnsi="Times New Roman"/>
      <w:b/>
      <w:bCs/>
      <w:sz w:val="20"/>
      <w:szCs w:val="24"/>
      <w:u w:val="single"/>
      <w:lang w:val="en-US" w:eastAsia="en-US" w:bidi="ar-SA"/>
    </w:rPr>
  </w:style>
  <w:style w:type="character" w:customStyle="1" w:styleId="content">
    <w:name w:val="content"/>
    <w:basedOn w:val="DefaultParagraphFont"/>
    <w:rsid w:val="000F5F44"/>
  </w:style>
  <w:style w:type="paragraph" w:customStyle="1" w:styleId="StyleUnderline9pt2">
    <w:name w:val="Style Underline + 9 pt2"/>
    <w:link w:val="StyleUnderline9pt2Char"/>
    <w:qFormat/>
    <w:rsid w:val="000F5F44"/>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F5F44"/>
    <w:rPr>
      <w:rFonts w:ascii="Times New Roman" w:eastAsia="SimSun" w:hAnsi="Times New Roman" w:cs="Times New Roman"/>
      <w:sz w:val="20"/>
      <w:szCs w:val="20"/>
      <w:u w:val="single"/>
    </w:rPr>
  </w:style>
  <w:style w:type="character" w:customStyle="1" w:styleId="tagCharCharCharChar">
    <w:name w:val="tag Char Char Char Char"/>
    <w:rsid w:val="000F5F44"/>
    <w:rPr>
      <w:rFonts w:ascii="Georgia" w:eastAsia="Calibri" w:hAnsi="Georgia" w:cs="Calibri"/>
      <w:b/>
      <w:sz w:val="24"/>
    </w:rPr>
  </w:style>
  <w:style w:type="character" w:customStyle="1" w:styleId="3">
    <w:name w:val="3"/>
    <w:rsid w:val="000F5F44"/>
    <w:rPr>
      <w:rFonts w:cs="Arial"/>
      <w:bCs/>
      <w:sz w:val="20"/>
      <w:u w:val="single"/>
      <w:lang w:val="en-US" w:eastAsia="en-US" w:bidi="ar-SA"/>
    </w:rPr>
  </w:style>
  <w:style w:type="paragraph" w:customStyle="1" w:styleId="EmphasisText">
    <w:name w:val="Emphasis Text"/>
    <w:basedOn w:val="UnderlinedText"/>
    <w:link w:val="EmphasisTextChar"/>
    <w:qFormat/>
    <w:rsid w:val="000F5F44"/>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0F5F44"/>
    <w:rPr>
      <w:rFonts w:ascii="Times New Roman" w:eastAsia="SimSun" w:hAnsi="Times New Roman" w:cs="Times New Roman"/>
      <w:b/>
      <w:sz w:val="24"/>
      <w:u w:val="single"/>
    </w:rPr>
  </w:style>
  <w:style w:type="character" w:customStyle="1" w:styleId="7">
    <w:name w:val="7"/>
    <w:rsid w:val="000F5F44"/>
    <w:rPr>
      <w:rFonts w:cs="Arial"/>
      <w:bCs/>
      <w:sz w:val="20"/>
      <w:u w:val="single"/>
      <w:lang w:val="en-US" w:eastAsia="en-US" w:bidi="ar-SA"/>
    </w:rPr>
  </w:style>
  <w:style w:type="character" w:customStyle="1" w:styleId="StyleUnderlineChar19pt4">
    <w:name w:val="Style Underline Char1 + 9 pt4"/>
    <w:rsid w:val="000F5F44"/>
    <w:rPr>
      <w:rFonts w:ascii="Times New Roman" w:hAnsi="Times New Roman"/>
      <w:sz w:val="20"/>
      <w:szCs w:val="24"/>
      <w:u w:val="single"/>
      <w:lang w:val="en-US" w:eastAsia="en-US" w:bidi="ar-SA"/>
    </w:rPr>
  </w:style>
  <w:style w:type="character" w:customStyle="1" w:styleId="StyleUnderlineChar19ptBold1">
    <w:name w:val="Style Underline Char1 + 9 pt Bold1"/>
    <w:rsid w:val="000F5F44"/>
    <w:rPr>
      <w:rFonts w:ascii="Times New Roman" w:hAnsi="Times New Roman"/>
      <w:b/>
      <w:bCs/>
      <w:sz w:val="20"/>
      <w:szCs w:val="24"/>
      <w:u w:val="single"/>
      <w:lang w:val="en-US" w:eastAsia="en-US" w:bidi="ar-SA"/>
    </w:rPr>
  </w:style>
  <w:style w:type="character" w:customStyle="1" w:styleId="Style9ptUnderline3">
    <w:name w:val="Style 9 pt Underline3"/>
    <w:rsid w:val="000F5F44"/>
    <w:rPr>
      <w:sz w:val="20"/>
      <w:u w:val="single"/>
    </w:rPr>
  </w:style>
  <w:style w:type="character" w:customStyle="1" w:styleId="Style9ptUnderline4">
    <w:name w:val="Style 9 pt Underline4"/>
    <w:rsid w:val="000F5F44"/>
    <w:rPr>
      <w:sz w:val="20"/>
      <w:u w:val="single"/>
    </w:rPr>
  </w:style>
  <w:style w:type="character" w:customStyle="1" w:styleId="55">
    <w:name w:val="55"/>
    <w:rsid w:val="000F5F44"/>
    <w:rPr>
      <w:rFonts w:cs="Arial"/>
      <w:bCs/>
      <w:sz w:val="20"/>
      <w:u w:val="single"/>
      <w:lang w:val="en-US" w:eastAsia="en-US" w:bidi="ar-SA"/>
    </w:rPr>
  </w:style>
  <w:style w:type="character" w:customStyle="1" w:styleId="Styleunderline9ptBold">
    <w:name w:val="Style underline + 9 pt Bold"/>
    <w:rsid w:val="000F5F44"/>
    <w:rPr>
      <w:b/>
      <w:bCs/>
      <w:sz w:val="20"/>
      <w:u w:val="single"/>
    </w:rPr>
  </w:style>
  <w:style w:type="character" w:customStyle="1" w:styleId="StyleUnderliningChar9ptBold">
    <w:name w:val="Style Underlining Char + 9 pt Bold"/>
    <w:rsid w:val="000F5F44"/>
    <w:rPr>
      <w:rFonts w:ascii="Times New Roman" w:hAnsi="Times New Roman"/>
      <w:b/>
      <w:bCs/>
      <w:sz w:val="20"/>
      <w:szCs w:val="24"/>
      <w:u w:val="single"/>
      <w:lang w:val="en-US" w:eastAsia="en-US" w:bidi="ar-SA"/>
    </w:rPr>
  </w:style>
  <w:style w:type="character" w:customStyle="1" w:styleId="StyleUnderliningChar9pt">
    <w:name w:val="Style Underlining Char + 9 pt"/>
    <w:rsid w:val="000F5F44"/>
    <w:rPr>
      <w:rFonts w:ascii="Times New Roman" w:hAnsi="Times New Roman"/>
      <w:sz w:val="20"/>
      <w:szCs w:val="24"/>
      <w:u w:val="single"/>
      <w:lang w:val="en-US" w:eastAsia="en-US" w:bidi="ar-SA"/>
    </w:rPr>
  </w:style>
  <w:style w:type="character" w:customStyle="1" w:styleId="34">
    <w:name w:val="34"/>
    <w:rsid w:val="000F5F44"/>
    <w:rPr>
      <w:rFonts w:ascii="Times New Roman" w:hAnsi="Times New Roman" w:cs="Arial"/>
      <w:bCs/>
      <w:sz w:val="20"/>
      <w:u w:val="single"/>
      <w:lang w:val="en-US" w:eastAsia="en-US" w:bidi="ar-SA"/>
    </w:rPr>
  </w:style>
  <w:style w:type="character" w:customStyle="1" w:styleId="45">
    <w:name w:val="45"/>
    <w:rsid w:val="000F5F44"/>
    <w:rPr>
      <w:rFonts w:ascii="Times New Roman" w:hAnsi="Times New Roman" w:cs="Arial"/>
      <w:b/>
      <w:bCs/>
      <w:sz w:val="20"/>
      <w:u w:val="single"/>
      <w:lang w:val="en-US" w:eastAsia="en-US" w:bidi="ar-SA"/>
    </w:rPr>
  </w:style>
  <w:style w:type="character" w:customStyle="1" w:styleId="Style9ptUnderline5">
    <w:name w:val="Style 9 pt Underline5"/>
    <w:rsid w:val="000F5F44"/>
    <w:rPr>
      <w:rFonts w:ascii="Times New Roman" w:hAnsi="Times New Roman"/>
      <w:sz w:val="20"/>
      <w:u w:val="single"/>
    </w:rPr>
  </w:style>
  <w:style w:type="character" w:customStyle="1" w:styleId="Style9ptBoldUnderline2">
    <w:name w:val="Style 9 pt Bold Underline2"/>
    <w:rsid w:val="000F5F4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F5F4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F5F44"/>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0F5F44"/>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0F5F44"/>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0F5F44"/>
    <w:rPr>
      <w:rFonts w:ascii="Georgia" w:eastAsia="Calibri" w:hAnsi="Georgia" w:cs="Times New Roman"/>
      <w:b/>
      <w:bCs/>
      <w:u w:val="single"/>
    </w:rPr>
  </w:style>
  <w:style w:type="paragraph" w:customStyle="1" w:styleId="StyleStyle49pt2">
    <w:name w:val="Style Style4 + 9 pt2"/>
    <w:basedOn w:val="Style4"/>
    <w:link w:val="StyleStyle49pt2Char"/>
    <w:qFormat/>
    <w:rsid w:val="000F5F44"/>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0F5F44"/>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0F5F44"/>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0F5F44"/>
    <w:rPr>
      <w:rFonts w:ascii="Georgia" w:eastAsia="Calibri" w:hAnsi="Georgia" w:cs="Times New Roman"/>
      <w:b/>
      <w:bCs/>
      <w:u w:val="single"/>
    </w:rPr>
  </w:style>
  <w:style w:type="character" w:customStyle="1" w:styleId="23">
    <w:name w:val="23"/>
    <w:rsid w:val="000F5F44"/>
    <w:rPr>
      <w:rFonts w:ascii="Times New Roman" w:hAnsi="Times New Roman" w:cs="Arial"/>
      <w:bCs/>
      <w:sz w:val="20"/>
      <w:u w:val="single"/>
      <w:lang w:val="en-US" w:eastAsia="en-US" w:bidi="ar-SA"/>
    </w:rPr>
  </w:style>
  <w:style w:type="character" w:customStyle="1" w:styleId="33">
    <w:name w:val="33"/>
    <w:rsid w:val="000F5F44"/>
    <w:rPr>
      <w:rFonts w:ascii="Times New Roman" w:hAnsi="Times New Roman" w:cs="Arial"/>
      <w:b/>
      <w:bCs/>
      <w:sz w:val="20"/>
      <w:u w:val="single"/>
      <w:lang w:val="en-US" w:eastAsia="en-US" w:bidi="ar-SA"/>
    </w:rPr>
  </w:style>
  <w:style w:type="character" w:customStyle="1" w:styleId="StyleArialNarrow9pt">
    <w:name w:val="Style Arial Narrow 9 pt"/>
    <w:rsid w:val="000F5F44"/>
    <w:rPr>
      <w:rFonts w:ascii="Times New Roman" w:hAnsi="Times New Roman"/>
      <w:sz w:val="20"/>
    </w:rPr>
  </w:style>
  <w:style w:type="paragraph" w:customStyle="1" w:styleId="CiteBody">
    <w:name w:val="Cite Body"/>
    <w:basedOn w:val="Normal"/>
    <w:link w:val="CiteBodyChar"/>
    <w:qFormat/>
    <w:rsid w:val="000F5F44"/>
    <w:rPr>
      <w:rFonts w:eastAsia="Calibri"/>
      <w:szCs w:val="16"/>
    </w:rPr>
  </w:style>
  <w:style w:type="paragraph" w:customStyle="1" w:styleId="CiteBold">
    <w:name w:val="Cite Bold"/>
    <w:basedOn w:val="CiteBody"/>
    <w:link w:val="CiteBoldChar"/>
    <w:qFormat/>
    <w:rsid w:val="000F5F44"/>
    <w:rPr>
      <w:b/>
    </w:rPr>
  </w:style>
  <w:style w:type="character" w:customStyle="1" w:styleId="CiteBodyChar">
    <w:name w:val="Cite Body Char"/>
    <w:link w:val="CiteBody"/>
    <w:rsid w:val="000F5F44"/>
    <w:rPr>
      <w:rFonts w:ascii="Calibri" w:eastAsia="Calibri" w:hAnsi="Calibri" w:cs="Calibri"/>
      <w:szCs w:val="16"/>
    </w:rPr>
  </w:style>
  <w:style w:type="character" w:customStyle="1" w:styleId="CiteBoldChar">
    <w:name w:val="Cite Bold Char"/>
    <w:link w:val="CiteBold"/>
    <w:rsid w:val="000F5F44"/>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F5F44"/>
    <w:rPr>
      <w:rFonts w:eastAsia="Calibri"/>
      <w:u w:val="single"/>
    </w:rPr>
  </w:style>
  <w:style w:type="character" w:customStyle="1" w:styleId="StyleCardBody11ptUnderlineChar">
    <w:name w:val="Style Card Body + 11 pt Underline Char"/>
    <w:link w:val="StyleCardBody11ptUnderline"/>
    <w:rsid w:val="000F5F44"/>
    <w:rPr>
      <w:rFonts w:ascii="Calibri" w:eastAsia="Calibri" w:hAnsi="Calibri" w:cs="Calibri"/>
      <w:u w:val="single"/>
    </w:rPr>
  </w:style>
  <w:style w:type="paragraph" w:customStyle="1" w:styleId="StyleStyle49pt4">
    <w:name w:val="Style Style4 + 9 pt4"/>
    <w:basedOn w:val="Style4"/>
    <w:link w:val="StyleStyle49pt4Char"/>
    <w:qFormat/>
    <w:rsid w:val="000F5F44"/>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0F5F44"/>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0F5F44"/>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0F5F44"/>
    <w:rPr>
      <w:rFonts w:ascii="Georgia" w:eastAsia="Calibri" w:hAnsi="Georgia" w:cs="Times New Roman"/>
      <w:b/>
      <w:bCs/>
      <w:u w:val="single"/>
    </w:rPr>
  </w:style>
  <w:style w:type="character" w:customStyle="1" w:styleId="Style9ptUnderline8">
    <w:name w:val="Style 9 pt Underline8"/>
    <w:rsid w:val="000F5F44"/>
    <w:rPr>
      <w:sz w:val="20"/>
      <w:u w:val="single"/>
    </w:rPr>
  </w:style>
  <w:style w:type="paragraph" w:customStyle="1" w:styleId="StyleStyle49pt5">
    <w:name w:val="Style Style4 + 9 pt5"/>
    <w:basedOn w:val="Style4"/>
    <w:link w:val="StyleStyle49pt5Char"/>
    <w:qFormat/>
    <w:rsid w:val="000F5F44"/>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0F5F44"/>
    <w:rPr>
      <w:rFonts w:ascii="Georgia" w:eastAsia="Calibri" w:hAnsi="Georgia" w:cs="Times New Roman"/>
      <w:u w:val="single"/>
      <w:lang w:eastAsia="zh-CN"/>
    </w:rPr>
  </w:style>
  <w:style w:type="character" w:customStyle="1" w:styleId="66">
    <w:name w:val="66"/>
    <w:rsid w:val="000F5F44"/>
    <w:rPr>
      <w:rFonts w:cs="Arial"/>
      <w:bCs/>
      <w:sz w:val="20"/>
      <w:u w:val="single"/>
      <w:lang w:val="en-US" w:eastAsia="en-US" w:bidi="ar-SA"/>
    </w:rPr>
  </w:style>
  <w:style w:type="character" w:customStyle="1" w:styleId="Style9ptUnderline9">
    <w:name w:val="Style 9 pt Underline9"/>
    <w:rsid w:val="000F5F44"/>
    <w:rPr>
      <w:sz w:val="20"/>
      <w:u w:val="single"/>
    </w:rPr>
  </w:style>
  <w:style w:type="paragraph" w:customStyle="1" w:styleId="StyleStyle49ptBold5">
    <w:name w:val="Style Style4 + 9 pt Bold5"/>
    <w:basedOn w:val="Style4"/>
    <w:link w:val="StyleStyle49ptBold5Char"/>
    <w:qFormat/>
    <w:rsid w:val="000F5F44"/>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0F5F44"/>
    <w:rPr>
      <w:rFonts w:ascii="Georgia" w:eastAsia="Calibri" w:hAnsi="Georgia" w:cs="Times New Roman"/>
      <w:b/>
      <w:bCs/>
      <w:u w:val="single"/>
    </w:rPr>
  </w:style>
  <w:style w:type="character" w:customStyle="1" w:styleId="Style9ptBoldUnderline4">
    <w:name w:val="Style 9 pt Bold Underline4"/>
    <w:rsid w:val="000F5F44"/>
    <w:rPr>
      <w:b/>
      <w:bCs/>
      <w:sz w:val="20"/>
      <w:u w:val="single"/>
    </w:rPr>
  </w:style>
  <w:style w:type="paragraph" w:customStyle="1" w:styleId="StyleStyle49pt7">
    <w:name w:val="Style Style4 + 9 pt7"/>
    <w:basedOn w:val="Style4"/>
    <w:link w:val="StyleStyle49pt7Char"/>
    <w:qFormat/>
    <w:rsid w:val="000F5F44"/>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0F5F44"/>
    <w:rPr>
      <w:rFonts w:ascii="Georgia" w:eastAsia="Calibri" w:hAnsi="Georgia" w:cs="Times New Roman"/>
      <w:u w:val="single"/>
      <w:lang w:eastAsia="zh-CN"/>
    </w:rPr>
  </w:style>
  <w:style w:type="character" w:customStyle="1" w:styleId="titleblue14">
    <w:name w:val="titleblue14"/>
    <w:basedOn w:val="DefaultParagraphFont"/>
    <w:rsid w:val="000F5F44"/>
  </w:style>
  <w:style w:type="paragraph" w:customStyle="1" w:styleId="FONT7">
    <w:name w:val="FONT 7"/>
    <w:qFormat/>
    <w:rsid w:val="000F5F4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F5F44"/>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0F5F4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F5F44"/>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F5F4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F5F44"/>
    <w:rPr>
      <w:rFonts w:eastAsia="Calibri"/>
      <w:b/>
      <w:bCs/>
      <w:szCs w:val="24"/>
      <w:u w:val="single"/>
    </w:rPr>
  </w:style>
  <w:style w:type="paragraph" w:customStyle="1" w:styleId="StyleStyle49ptBold6">
    <w:name w:val="Style Style4 + 9 pt Bold6"/>
    <w:basedOn w:val="Style4"/>
    <w:link w:val="StyleStyle49ptBold6Char"/>
    <w:qFormat/>
    <w:rsid w:val="000F5F44"/>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0F5F44"/>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F5F44"/>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F5F44"/>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F5F4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F5F44"/>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F5F4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F5F44"/>
    <w:rPr>
      <w:rFonts w:asciiTheme="minorHAnsi" w:hAnsiTheme="minorHAnsi" w:cstheme="minorBidi"/>
      <w:b/>
      <w:u w:val="single"/>
    </w:rPr>
  </w:style>
  <w:style w:type="paragraph" w:customStyle="1" w:styleId="textboldChar">
    <w:name w:val="text bold Char"/>
    <w:basedOn w:val="Normal"/>
    <w:link w:val="textboldCharChar"/>
    <w:qFormat/>
    <w:rsid w:val="000F5F44"/>
    <w:pPr>
      <w:ind w:left="720"/>
    </w:pPr>
    <w:rPr>
      <w:rFonts w:eastAsia="Calibri"/>
      <w:b/>
      <w:sz w:val="24"/>
      <w:u w:val="thick"/>
    </w:rPr>
  </w:style>
  <w:style w:type="character" w:customStyle="1" w:styleId="textboldCharChar">
    <w:name w:val="text bold Char Char"/>
    <w:link w:val="textboldChar"/>
    <w:rsid w:val="000F5F44"/>
    <w:rPr>
      <w:rFonts w:ascii="Calibri" w:eastAsia="Calibri" w:hAnsi="Calibri" w:cs="Calibri"/>
      <w:b/>
      <w:sz w:val="24"/>
      <w:u w:val="thick"/>
    </w:rPr>
  </w:style>
  <w:style w:type="character" w:customStyle="1" w:styleId="snapnoshots">
    <w:name w:val="snap_noshots"/>
    <w:basedOn w:val="DefaultParagraphFont"/>
    <w:rsid w:val="000F5F44"/>
  </w:style>
  <w:style w:type="character" w:customStyle="1" w:styleId="manchettebig2">
    <w:name w:val="manchettebig2"/>
    <w:basedOn w:val="DefaultParagraphFont"/>
    <w:rsid w:val="000F5F44"/>
  </w:style>
  <w:style w:type="character" w:customStyle="1" w:styleId="cnbcsbhdcomp">
    <w:name w:val="cnbc_sbhd_comp"/>
    <w:rsid w:val="000F5F44"/>
  </w:style>
  <w:style w:type="character" w:customStyle="1" w:styleId="blox-headline">
    <w:name w:val="blox-headline"/>
    <w:rsid w:val="000F5F44"/>
  </w:style>
  <w:style w:type="character" w:customStyle="1" w:styleId="SmallerReal">
    <w:name w:val="SmallerReal"/>
    <w:basedOn w:val="DefaultParagraphFont"/>
    <w:uiPriority w:val="1"/>
    <w:qFormat/>
    <w:rsid w:val="000F5F4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F5F44"/>
    <w:rPr>
      <w:rFonts w:cs="Arial"/>
      <w:b/>
      <w:bCs/>
      <w:iCs/>
      <w:sz w:val="28"/>
      <w:lang w:val="en-US" w:eastAsia="en-US"/>
    </w:rPr>
  </w:style>
  <w:style w:type="character" w:customStyle="1" w:styleId="postsubtitle">
    <w:name w:val="post_subtitle"/>
    <w:basedOn w:val="DefaultParagraphFont"/>
    <w:rsid w:val="000F5F44"/>
  </w:style>
  <w:style w:type="paragraph" w:customStyle="1" w:styleId="bylinejb">
    <w:name w:val="bylinejb"/>
    <w:basedOn w:val="Normal"/>
    <w:qFormat/>
    <w:rsid w:val="000F5F44"/>
    <w:pPr>
      <w:spacing w:before="100" w:beforeAutospacing="1" w:after="100" w:afterAutospacing="1"/>
    </w:pPr>
    <w:rPr>
      <w:rFonts w:ascii="Times" w:hAnsi="Times"/>
      <w:szCs w:val="20"/>
    </w:rPr>
  </w:style>
  <w:style w:type="paragraph" w:customStyle="1" w:styleId="bylineaffiliation">
    <w:name w:val="bylineaffiliation"/>
    <w:basedOn w:val="Normal"/>
    <w:qFormat/>
    <w:rsid w:val="000F5F44"/>
    <w:pPr>
      <w:spacing w:before="100" w:beforeAutospacing="1" w:after="100" w:afterAutospacing="1"/>
    </w:pPr>
    <w:rPr>
      <w:rFonts w:ascii="Times" w:hAnsi="Times"/>
      <w:szCs w:val="20"/>
    </w:rPr>
  </w:style>
  <w:style w:type="character" w:customStyle="1" w:styleId="apple-tab-span">
    <w:name w:val="apple-tab-span"/>
    <w:basedOn w:val="DefaultParagraphFont"/>
    <w:rsid w:val="000F5F44"/>
  </w:style>
  <w:style w:type="character" w:customStyle="1" w:styleId="action-menu-toggled-item">
    <w:name w:val="action-menu-toggled-item"/>
    <w:basedOn w:val="DefaultParagraphFont"/>
    <w:rsid w:val="000F5F44"/>
    <w:rPr>
      <w:rFonts w:ascii="Times New Roman" w:hAnsi="Times New Roman"/>
    </w:rPr>
  </w:style>
  <w:style w:type="character" w:customStyle="1" w:styleId="1Tag">
    <w:name w:val="1) Tag"/>
    <w:rsid w:val="000F5F4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F5F4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F5F4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F5F4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F5F4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F5F4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F5F44"/>
    <w:rPr>
      <w:rFonts w:ascii="Calibri" w:eastAsia="Times New Roman" w:hAnsi="Calibri" w:cs="Calibri"/>
      <w:b/>
      <w:caps/>
      <w:sz w:val="40"/>
      <w:szCs w:val="40"/>
    </w:rPr>
  </w:style>
  <w:style w:type="character" w:styleId="SubtleReference">
    <w:name w:val="Subtle Reference"/>
    <w:basedOn w:val="DefaultParagraphFont"/>
    <w:uiPriority w:val="31"/>
    <w:qFormat/>
    <w:rsid w:val="000F5F4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F5F44"/>
    <w:rPr>
      <w:bCs/>
    </w:rPr>
  </w:style>
  <w:style w:type="paragraph" w:customStyle="1" w:styleId="Cardd">
    <w:name w:val="Cardd"/>
    <w:basedOn w:val="Normal"/>
    <w:uiPriority w:val="4"/>
    <w:qFormat/>
    <w:rsid w:val="000F5F44"/>
    <w:pPr>
      <w:ind w:left="288" w:right="288"/>
    </w:pPr>
  </w:style>
  <w:style w:type="character" w:customStyle="1" w:styleId="BoxBoldUnderline">
    <w:name w:val="Box Bold Underline"/>
    <w:rsid w:val="000F5F4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F5F44"/>
    <w:rPr>
      <w:rFonts w:eastAsia="Times New Roman"/>
      <w:sz w:val="24"/>
    </w:rPr>
  </w:style>
  <w:style w:type="character" w:customStyle="1" w:styleId="NormalF6Char">
    <w:name w:val="Normal F6 Char"/>
    <w:link w:val="NormalF6"/>
    <w:rsid w:val="000F5F44"/>
    <w:rPr>
      <w:rFonts w:ascii="Calibri" w:eastAsia="Times New Roman" w:hAnsi="Calibri" w:cs="Calibri"/>
      <w:sz w:val="24"/>
    </w:rPr>
  </w:style>
  <w:style w:type="paragraph" w:customStyle="1" w:styleId="TagNew">
    <w:name w:val="Tag New"/>
    <w:qFormat/>
    <w:rsid w:val="000F5F44"/>
    <w:pPr>
      <w:spacing w:after="0" w:line="240" w:lineRule="auto"/>
    </w:pPr>
    <w:rPr>
      <w:rFonts w:ascii="Times New Roman" w:eastAsiaTheme="minorEastAsia" w:hAnsi="Times New Roman" w:cs="Times New Roman"/>
      <w:b/>
      <w:sz w:val="24"/>
      <w:szCs w:val="20"/>
    </w:rPr>
  </w:style>
  <w:style w:type="character" w:customStyle="1" w:styleId="moretop">
    <w:name w:val="more_top"/>
    <w:rsid w:val="000F5F44"/>
  </w:style>
  <w:style w:type="paragraph" w:customStyle="1" w:styleId="TagNew0">
    <w:name w:val="Tag_New"/>
    <w:qFormat/>
    <w:rsid w:val="000F5F4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F5F44"/>
    <w:pPr>
      <w:spacing w:after="0" w:line="240" w:lineRule="auto"/>
    </w:pPr>
    <w:rPr>
      <w:rFonts w:ascii="Times New Roman" w:eastAsia="Calibri" w:hAnsi="Times New Roman" w:cs="Times New Roman"/>
      <w:b/>
      <w:sz w:val="24"/>
    </w:rPr>
  </w:style>
  <w:style w:type="paragraph" w:customStyle="1" w:styleId="FreeForm">
    <w:name w:val="Free Form"/>
    <w:autoRedefine/>
    <w:qFormat/>
    <w:rsid w:val="000F5F44"/>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F5F44"/>
    <w:rPr>
      <w:rFonts w:ascii="Times New Roman" w:eastAsia="Calibri" w:hAnsi="Times New Roman" w:cs="Times New Roman"/>
      <w:b/>
      <w:u w:val="single"/>
    </w:rPr>
  </w:style>
  <w:style w:type="paragraph" w:customStyle="1" w:styleId="cnnstorypgraphtxt">
    <w:name w:val="cnn_storypgraphtxt"/>
    <w:basedOn w:val="Normal"/>
    <w:qFormat/>
    <w:rsid w:val="000F5F4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F5F44"/>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F5F44"/>
  </w:style>
  <w:style w:type="character" w:customStyle="1" w:styleId="yshortcutscs4-ndcor">
    <w:name w:val="yshortcuts cs4-ndcor"/>
    <w:rsid w:val="000F5F44"/>
  </w:style>
  <w:style w:type="character" w:customStyle="1" w:styleId="price">
    <w:name w:val="price"/>
    <w:rsid w:val="000F5F44"/>
  </w:style>
  <w:style w:type="character" w:customStyle="1" w:styleId="price-change">
    <w:name w:val="price-change"/>
    <w:rsid w:val="000F5F44"/>
  </w:style>
  <w:style w:type="character" w:customStyle="1" w:styleId="percent-change">
    <w:name w:val="percent-change"/>
    <w:rsid w:val="000F5F44"/>
  </w:style>
  <w:style w:type="character" w:customStyle="1" w:styleId="bibfont">
    <w:name w:val="bibfont"/>
    <w:rsid w:val="000F5F44"/>
    <w:rPr>
      <w:rFonts w:cs="Times New Roman"/>
    </w:rPr>
  </w:style>
  <w:style w:type="character" w:customStyle="1" w:styleId="bps-topic-ident">
    <w:name w:val="bps-topic-ident"/>
    <w:rsid w:val="000F5F44"/>
  </w:style>
  <w:style w:type="paragraph" w:customStyle="1" w:styleId="underlined1">
    <w:name w:val="underlined1"/>
    <w:next w:val="Normal"/>
    <w:autoRedefine/>
    <w:qFormat/>
    <w:rsid w:val="000F5F4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F5F44"/>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F5F44"/>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F5F44"/>
    <w:rPr>
      <w:rFonts w:eastAsia="Calibri"/>
      <w:szCs w:val="20"/>
      <w:lang w:val="x-none" w:eastAsia="x-none"/>
    </w:rPr>
  </w:style>
  <w:style w:type="character" w:customStyle="1" w:styleId="CardDownSizeChar">
    <w:name w:val="CardDownSize Char"/>
    <w:link w:val="CardDownSize"/>
    <w:rsid w:val="000F5F44"/>
    <w:rPr>
      <w:rFonts w:ascii="Calibri" w:eastAsia="Calibri" w:hAnsi="Calibri" w:cs="Calibri"/>
      <w:szCs w:val="20"/>
      <w:lang w:val="x-none" w:eastAsia="x-none"/>
    </w:rPr>
  </w:style>
  <w:style w:type="paragraph" w:customStyle="1" w:styleId="Citation10">
    <w:name w:val="Citation1"/>
    <w:basedOn w:val="Normal"/>
    <w:link w:val="Citation1Char"/>
    <w:qFormat/>
    <w:rsid w:val="000F5F44"/>
    <w:rPr>
      <w:rFonts w:eastAsia="Calibri"/>
      <w:b/>
      <w:sz w:val="24"/>
      <w:u w:val="single"/>
      <w:lang w:val="x-none" w:eastAsia="x-none"/>
    </w:rPr>
  </w:style>
  <w:style w:type="character" w:customStyle="1" w:styleId="Citation1Char">
    <w:name w:val="Citation1 Char"/>
    <w:link w:val="Citation10"/>
    <w:rsid w:val="000F5F44"/>
    <w:rPr>
      <w:rFonts w:ascii="Calibri" w:eastAsia="Calibri" w:hAnsi="Calibri" w:cs="Calibri"/>
      <w:b/>
      <w:sz w:val="24"/>
      <w:u w:val="single"/>
      <w:lang w:val="x-none" w:eastAsia="x-none"/>
    </w:rPr>
  </w:style>
  <w:style w:type="paragraph" w:customStyle="1" w:styleId="Tagline1">
    <w:name w:val="Tagline"/>
    <w:basedOn w:val="Normal"/>
    <w:link w:val="TaglineChar"/>
    <w:qFormat/>
    <w:rsid w:val="000F5F44"/>
    <w:rPr>
      <w:rFonts w:eastAsia="Calibri"/>
      <w:b/>
      <w:sz w:val="24"/>
      <w:lang w:val="x-none" w:eastAsia="x-none"/>
    </w:rPr>
  </w:style>
  <w:style w:type="character" w:customStyle="1" w:styleId="TaglineChar">
    <w:name w:val="Tagline Char"/>
    <w:link w:val="Tagline1"/>
    <w:rsid w:val="000F5F44"/>
    <w:rPr>
      <w:rFonts w:ascii="Calibri" w:eastAsia="Calibri" w:hAnsi="Calibri" w:cs="Calibri"/>
      <w:b/>
      <w:sz w:val="24"/>
      <w:lang w:val="x-none" w:eastAsia="x-none"/>
    </w:rPr>
  </w:style>
  <w:style w:type="character" w:customStyle="1" w:styleId="boldciteChar1">
    <w:name w:val="bold cite Char1"/>
    <w:rsid w:val="000F5F44"/>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F5F44"/>
  </w:style>
  <w:style w:type="paragraph" w:customStyle="1" w:styleId="Irrelevant6font">
    <w:name w:val="Irrelevant (6 font)"/>
    <w:basedOn w:val="Normal"/>
    <w:link w:val="Irrelevant6fontChar"/>
    <w:qFormat/>
    <w:rsid w:val="000F5F4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F5F44"/>
    <w:rPr>
      <w:rFonts w:ascii="Calibri" w:eastAsia="Times New Roman" w:hAnsi="Calibri" w:cs="Calibri"/>
      <w:sz w:val="12"/>
      <w:szCs w:val="12"/>
    </w:rPr>
  </w:style>
  <w:style w:type="paragraph" w:customStyle="1" w:styleId="Non-NavPanelTag">
    <w:name w:val="Non-Nav Panel Tag"/>
    <w:basedOn w:val="Normal"/>
    <w:qFormat/>
    <w:rsid w:val="000F5F44"/>
    <w:rPr>
      <w:b/>
      <w:sz w:val="26"/>
    </w:rPr>
  </w:style>
  <w:style w:type="character" w:customStyle="1" w:styleId="Hyperlink3">
    <w:name w:val="Hyperlink.3"/>
    <w:basedOn w:val="DefaultParagraphFont"/>
    <w:rsid w:val="000F5F44"/>
    <w:rPr>
      <w:sz w:val="18"/>
      <w:szCs w:val="18"/>
    </w:rPr>
  </w:style>
  <w:style w:type="character" w:customStyle="1" w:styleId="Hyperlink4">
    <w:name w:val="Hyperlink.4"/>
    <w:basedOn w:val="DefaultParagraphFont"/>
    <w:rsid w:val="000F5F44"/>
    <w:rPr>
      <w:sz w:val="18"/>
      <w:szCs w:val="18"/>
    </w:rPr>
  </w:style>
  <w:style w:type="paragraph" w:customStyle="1" w:styleId="StyleHeading4TagNotBold">
    <w:name w:val="Style Heading 4Tag + Not Bold"/>
    <w:basedOn w:val="Heading4"/>
    <w:qFormat/>
    <w:rsid w:val="000F5F44"/>
  </w:style>
  <w:style w:type="paragraph" w:customStyle="1" w:styleId="Aa">
    <w:name w:val="A"/>
    <w:basedOn w:val="Default"/>
    <w:next w:val="Default"/>
    <w:qFormat/>
    <w:rsid w:val="000F5F44"/>
    <w:rPr>
      <w:color w:val="auto"/>
      <w:szCs w:val="22"/>
      <w:lang w:bidi="en-US"/>
    </w:rPr>
  </w:style>
  <w:style w:type="character" w:customStyle="1" w:styleId="ac">
    <w:name w:val="••••"/>
    <w:rsid w:val="000F5F44"/>
    <w:rPr>
      <w:color w:val="000000"/>
    </w:rPr>
  </w:style>
  <w:style w:type="character" w:customStyle="1" w:styleId="UL-Bold">
    <w:name w:val="UL-Bold"/>
    <w:basedOn w:val="DefaultParagraphFont"/>
    <w:rsid w:val="000F5F44"/>
    <w:rPr>
      <w:u w:val="thick"/>
    </w:rPr>
  </w:style>
  <w:style w:type="character" w:customStyle="1" w:styleId="UL-None">
    <w:name w:val="UL-None"/>
    <w:basedOn w:val="DefaultParagraphFont"/>
    <w:rsid w:val="000F5F44"/>
    <w:rPr>
      <w:u w:val="none"/>
    </w:rPr>
  </w:style>
  <w:style w:type="character" w:customStyle="1" w:styleId="FontStyle19">
    <w:name w:val="Font Style19"/>
    <w:basedOn w:val="DefaultParagraphFont"/>
    <w:uiPriority w:val="99"/>
    <w:rsid w:val="000F5F44"/>
    <w:rPr>
      <w:rFonts w:ascii="Times New Roman" w:hAnsi="Times New Roman" w:cs="Times New Roman"/>
      <w:sz w:val="18"/>
      <w:szCs w:val="18"/>
    </w:rPr>
  </w:style>
  <w:style w:type="character" w:customStyle="1" w:styleId="UnderlineBox">
    <w:name w:val="Underline + Box"/>
    <w:uiPriority w:val="1"/>
    <w:qFormat/>
    <w:rsid w:val="000F5F44"/>
    <w:rPr>
      <w:rFonts w:ascii="Georgia" w:hAnsi="Georgia"/>
      <w:b w:val="0"/>
      <w:sz w:val="22"/>
      <w:u w:val="single"/>
      <w:bdr w:val="single" w:sz="4" w:space="0" w:color="auto"/>
    </w:rPr>
  </w:style>
  <w:style w:type="paragraph" w:customStyle="1" w:styleId="ALLCAPS">
    <w:name w:val="ALL CAPS"/>
    <w:basedOn w:val="Normal"/>
    <w:qFormat/>
    <w:rsid w:val="000F5F44"/>
    <w:rPr>
      <w:rFonts w:eastAsia="Times New Roman"/>
      <w:b/>
      <w:caps/>
      <w:szCs w:val="20"/>
    </w:rPr>
  </w:style>
  <w:style w:type="character" w:customStyle="1" w:styleId="kn">
    <w:name w:val="kn"/>
    <w:basedOn w:val="DefaultParagraphFont"/>
    <w:rsid w:val="000F5F44"/>
  </w:style>
  <w:style w:type="paragraph" w:customStyle="1" w:styleId="StyleCardworksLinespacingsingle">
    <w:name w:val="Style Card works + Line spacing:  single"/>
    <w:basedOn w:val="Normal"/>
    <w:link w:val="StyleCardworksLinespacingsingleChar"/>
    <w:qFormat/>
    <w:rsid w:val="000F5F4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F5F44"/>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F5F4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0F5F44"/>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0F5F44"/>
    <w:rPr>
      <w:rFonts w:ascii="Verdana" w:hAnsi="Verdana" w:hint="default"/>
      <w:color w:val="000000"/>
      <w:sz w:val="16"/>
      <w:szCs w:val="16"/>
    </w:rPr>
  </w:style>
  <w:style w:type="character" w:customStyle="1" w:styleId="TagCharCharCharChar0">
    <w:name w:val="Tag Char Char Char Char"/>
    <w:basedOn w:val="DefaultParagraphFont"/>
    <w:rsid w:val="000F5F44"/>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F5F44"/>
  </w:style>
  <w:style w:type="character" w:customStyle="1" w:styleId="BoldandUnderlineChar1Char2">
    <w:name w:val="Bold and Underline Char1 Char2"/>
    <w:basedOn w:val="DefaultParagraphFont"/>
    <w:rsid w:val="000F5F44"/>
  </w:style>
  <w:style w:type="character" w:customStyle="1" w:styleId="BoldandUnderlineCharChar1">
    <w:name w:val="Bold and Underline Char Char1"/>
    <w:basedOn w:val="DefaultParagraphFont"/>
    <w:rsid w:val="000F5F44"/>
  </w:style>
  <w:style w:type="character" w:customStyle="1" w:styleId="review">
    <w:name w:val="review"/>
    <w:basedOn w:val="DefaultParagraphFont"/>
    <w:rsid w:val="000F5F44"/>
  </w:style>
  <w:style w:type="character" w:customStyle="1" w:styleId="feature2caption">
    <w:name w:val="feature2caption"/>
    <w:basedOn w:val="DefaultParagraphFont"/>
    <w:rsid w:val="000F5F44"/>
  </w:style>
  <w:style w:type="character" w:customStyle="1" w:styleId="style22">
    <w:name w:val="style2"/>
    <w:basedOn w:val="DefaultParagraphFont"/>
    <w:rsid w:val="000F5F44"/>
  </w:style>
  <w:style w:type="character" w:customStyle="1" w:styleId="StyleStyleBoldUnderlineUnderlineIntenseEmphasis1apple-style-2">
    <w:name w:val="Style Style Bold UnderlineUnderlineIntense Emphasis1apple-style-...2"/>
    <w:basedOn w:val="DefaultParagraphFont"/>
    <w:rsid w:val="000F5F44"/>
  </w:style>
  <w:style w:type="character" w:customStyle="1" w:styleId="StyleStyleBoldUnderlineUnderlineIntenseEmphasis1apple-style-1">
    <w:name w:val="Style Style Bold UnderlineUnderlineIntense Emphasis1apple-style-...1"/>
    <w:basedOn w:val="DefaultParagraphFont"/>
    <w:rsid w:val="000F5F44"/>
    <w:rPr>
      <w:b w:val="0"/>
      <w:bCs w:val="0"/>
      <w:sz w:val="14"/>
      <w:u w:val="none"/>
    </w:rPr>
  </w:style>
  <w:style w:type="character" w:customStyle="1" w:styleId="lrdctspkr">
    <w:name w:val="lr_dct_spkr"/>
    <w:basedOn w:val="DefaultParagraphFont"/>
    <w:rsid w:val="000F5F44"/>
  </w:style>
  <w:style w:type="character" w:customStyle="1" w:styleId="lrdctlblinl">
    <w:name w:val="lr_dct_lbl_inl"/>
    <w:basedOn w:val="DefaultParagraphFont"/>
    <w:rsid w:val="000F5F44"/>
  </w:style>
  <w:style w:type="character" w:customStyle="1" w:styleId="lrdctlblblk">
    <w:name w:val="lr_dct_lbl_blk"/>
    <w:basedOn w:val="DefaultParagraphFont"/>
    <w:rsid w:val="000F5F44"/>
  </w:style>
  <w:style w:type="character" w:customStyle="1" w:styleId="bnp-articles-title1">
    <w:name w:val="bnp-articles-title1"/>
    <w:basedOn w:val="DefaultParagraphFont"/>
    <w:rsid w:val="000F5F44"/>
    <w:rPr>
      <w:rFonts w:ascii="Verdana" w:hAnsi="Verdana" w:hint="default"/>
      <w:b/>
      <w:bCs/>
      <w:color w:val="545454"/>
      <w:sz w:val="12"/>
      <w:szCs w:val="12"/>
    </w:rPr>
  </w:style>
  <w:style w:type="character" w:customStyle="1" w:styleId="featuretext">
    <w:name w:val="featuretext"/>
    <w:basedOn w:val="DefaultParagraphFont"/>
    <w:rsid w:val="000F5F44"/>
  </w:style>
  <w:style w:type="character" w:customStyle="1" w:styleId="relatedtext">
    <w:name w:val="related_text"/>
    <w:basedOn w:val="DefaultParagraphFont"/>
    <w:rsid w:val="000F5F44"/>
  </w:style>
  <w:style w:type="character" w:customStyle="1" w:styleId="fullpost">
    <w:name w:val="fullpost"/>
    <w:basedOn w:val="DefaultParagraphFont"/>
    <w:rsid w:val="000F5F44"/>
  </w:style>
  <w:style w:type="character" w:customStyle="1" w:styleId="bcktital">
    <w:name w:val="bcktital"/>
    <w:basedOn w:val="DefaultParagraphFont"/>
    <w:rsid w:val="000F5F44"/>
  </w:style>
  <w:style w:type="character" w:customStyle="1" w:styleId="bcktital0">
    <w:name w:val="bckt_ital"/>
    <w:basedOn w:val="DefaultParagraphFont"/>
    <w:rsid w:val="000F5F44"/>
  </w:style>
  <w:style w:type="character" w:customStyle="1" w:styleId="fwanimclass">
    <w:name w:val="fwanim_class"/>
    <w:basedOn w:val="DefaultParagraphFont"/>
    <w:rsid w:val="000F5F44"/>
  </w:style>
  <w:style w:type="character" w:customStyle="1" w:styleId="CharChar8">
    <w:name w:val="Char Char8"/>
    <w:basedOn w:val="DefaultParagraphFont"/>
    <w:rsid w:val="000F5F44"/>
    <w:rPr>
      <w:rFonts w:ascii="Lucida Grande" w:hAnsi="Lucida Grande" w:cs="Times New Roman"/>
    </w:rPr>
  </w:style>
  <w:style w:type="character" w:customStyle="1" w:styleId="DebateTagChar0">
    <w:name w:val="DebateTag Char"/>
    <w:basedOn w:val="DefaultParagraphFont"/>
    <w:rsid w:val="000F5F44"/>
    <w:rPr>
      <w:rFonts w:eastAsia="Calibri"/>
      <w:b/>
      <w:sz w:val="24"/>
      <w:szCs w:val="24"/>
      <w:lang w:val="en-US" w:eastAsia="en-US" w:bidi="ar-SA"/>
    </w:rPr>
  </w:style>
  <w:style w:type="paragraph" w:customStyle="1" w:styleId="DebateHeaderFinal">
    <w:name w:val="DebateHeaderFinal"/>
    <w:basedOn w:val="Heading1"/>
    <w:qFormat/>
    <w:rsid w:val="000F5F44"/>
    <w:pPr>
      <w:spacing w:line="276" w:lineRule="auto"/>
      <w:jc w:val="left"/>
    </w:pPr>
    <w:rPr>
      <w:rFonts w:eastAsia="Times New Roman" w:cs="Times New Roman"/>
      <w:sz w:val="36"/>
      <w:szCs w:val="36"/>
    </w:rPr>
  </w:style>
  <w:style w:type="character" w:customStyle="1" w:styleId="DebateHeaderFinalChar">
    <w:name w:val="DebateHeaderFinal Char"/>
    <w:rsid w:val="000F5F44"/>
    <w:rPr>
      <w:b/>
      <w:bCs/>
      <w:sz w:val="36"/>
      <w:szCs w:val="36"/>
      <w:u w:val="single"/>
      <w:lang w:val="en-US" w:eastAsia="en-US" w:bidi="ar-SA"/>
    </w:rPr>
  </w:style>
  <w:style w:type="paragraph" w:customStyle="1" w:styleId="HeaderInitial0">
    <w:name w:val="HeaderInitial"/>
    <w:basedOn w:val="Normal"/>
    <w:qFormat/>
    <w:rsid w:val="000F5F44"/>
    <w:pPr>
      <w:jc w:val="center"/>
      <w:outlineLvl w:val="0"/>
    </w:pPr>
    <w:rPr>
      <w:rFonts w:ascii="Garamond" w:hAnsi="Garamond"/>
      <w:b/>
      <w:caps/>
      <w:sz w:val="28"/>
    </w:rPr>
  </w:style>
  <w:style w:type="character" w:customStyle="1" w:styleId="FooterChar2">
    <w:name w:val="Footer Char2"/>
    <w:basedOn w:val="DefaultParagraphFont"/>
    <w:rsid w:val="000F5F44"/>
    <w:rPr>
      <w:rFonts w:eastAsia="MS Mincho"/>
      <w:sz w:val="24"/>
      <w:szCs w:val="24"/>
      <w:lang w:val="en-US" w:eastAsia="ja-JP" w:bidi="ar-SA"/>
    </w:rPr>
  </w:style>
  <w:style w:type="character" w:customStyle="1" w:styleId="BalloonTextChar2">
    <w:name w:val="Balloon Text Char2"/>
    <w:basedOn w:val="DefaultParagraphFont"/>
    <w:rsid w:val="000F5F4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F5F4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F5F44"/>
    <w:rPr>
      <w:rFonts w:ascii="Cambria" w:hAnsi="Cambria"/>
      <w:sz w:val="24"/>
      <w:lang w:val="en-US" w:eastAsia="en-US" w:bidi="ar-SA"/>
    </w:rPr>
  </w:style>
  <w:style w:type="paragraph" w:customStyle="1" w:styleId="Normalspacing">
    <w:name w:val="Normal + spacing"/>
    <w:basedOn w:val="StyleLinespacingDouble"/>
    <w:qFormat/>
    <w:rsid w:val="000F5F44"/>
  </w:style>
  <w:style w:type="character" w:customStyle="1" w:styleId="NormalspacingChar">
    <w:name w:val="Normal + spacing Char"/>
    <w:basedOn w:val="StyleLinespacingDoubleChar"/>
    <w:rsid w:val="000F5F44"/>
    <w:rPr>
      <w:rFonts w:ascii="Cambria" w:hAnsi="Cambria"/>
      <w:sz w:val="24"/>
      <w:lang w:val="en-US" w:eastAsia="en-US" w:bidi="ar-SA"/>
    </w:rPr>
  </w:style>
  <w:style w:type="character" w:customStyle="1" w:styleId="textbold0">
    <w:name w:val="textbold"/>
    <w:basedOn w:val="DefaultParagraphFont"/>
    <w:rsid w:val="000F5F44"/>
  </w:style>
  <w:style w:type="character" w:customStyle="1" w:styleId="textitalics">
    <w:name w:val="textitalics"/>
    <w:basedOn w:val="DefaultParagraphFont"/>
    <w:rsid w:val="000F5F44"/>
  </w:style>
  <w:style w:type="paragraph" w:customStyle="1" w:styleId="lastpar">
    <w:name w:val="lastpar"/>
    <w:basedOn w:val="Normal"/>
    <w:qFormat/>
    <w:rsid w:val="000F5F44"/>
    <w:pPr>
      <w:spacing w:before="100" w:beforeAutospacing="1" w:after="100" w:afterAutospacing="1"/>
    </w:pPr>
    <w:rPr>
      <w:sz w:val="24"/>
    </w:rPr>
  </w:style>
  <w:style w:type="table" w:styleId="TableClassic1">
    <w:name w:val="Table Classic 1"/>
    <w:basedOn w:val="TableNormal"/>
    <w:rsid w:val="000F5F4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F5F4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F5F4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F5F44"/>
    <w:pPr>
      <w:tabs>
        <w:tab w:val="left" w:pos="9450"/>
      </w:tabs>
    </w:pPr>
    <w:rPr>
      <w:rFonts w:eastAsia="SimSun"/>
      <w:b/>
      <w:sz w:val="24"/>
    </w:rPr>
  </w:style>
  <w:style w:type="character" w:customStyle="1" w:styleId="BoldunderlineChar4">
    <w:name w:val="Bold/underline Char"/>
    <w:basedOn w:val="DefaultParagraphFont"/>
    <w:rsid w:val="000F5F44"/>
    <w:rPr>
      <w:rFonts w:eastAsia="SimSun"/>
      <w:b/>
      <w:sz w:val="24"/>
      <w:szCs w:val="24"/>
      <w:lang w:val="en-US" w:eastAsia="en-US" w:bidi="ar-SA"/>
    </w:rPr>
  </w:style>
  <w:style w:type="paragraph" w:customStyle="1" w:styleId="TableContents">
    <w:name w:val="Table Contents"/>
    <w:basedOn w:val="Normal"/>
    <w:qFormat/>
    <w:rsid w:val="000F5F44"/>
    <w:pPr>
      <w:suppressLineNumbers/>
      <w:tabs>
        <w:tab w:val="left" w:pos="9450"/>
      </w:tabs>
      <w:suppressAutoHyphens/>
    </w:pPr>
    <w:rPr>
      <w:rFonts w:eastAsia="Arial Unicode MS"/>
      <w:kern w:val="1"/>
      <w:sz w:val="24"/>
    </w:rPr>
  </w:style>
  <w:style w:type="paragraph" w:customStyle="1" w:styleId="faketag">
    <w:name w:val="fake tag"/>
    <w:basedOn w:val="Heading1"/>
    <w:qFormat/>
    <w:rsid w:val="000F5F44"/>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F5F44"/>
    <w:pPr>
      <w:tabs>
        <w:tab w:val="left" w:pos="9450"/>
      </w:tabs>
      <w:jc w:val="center"/>
    </w:pPr>
    <w:rPr>
      <w:rFonts w:ascii="Verdana" w:hAnsi="Verdana"/>
      <w:sz w:val="24"/>
    </w:rPr>
  </w:style>
  <w:style w:type="paragraph" w:customStyle="1" w:styleId="heading1fake0">
    <w:name w:val="heading 1 fake"/>
    <w:basedOn w:val="Heading1"/>
    <w:autoRedefine/>
    <w:qFormat/>
    <w:rsid w:val="000F5F44"/>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F5F44"/>
    <w:pPr>
      <w:tabs>
        <w:tab w:val="left" w:pos="9450"/>
      </w:tabs>
    </w:pPr>
    <w:rPr>
      <w:szCs w:val="20"/>
    </w:rPr>
  </w:style>
  <w:style w:type="character" w:customStyle="1" w:styleId="textCharChar1">
    <w:name w:val="text Char Char1"/>
    <w:basedOn w:val="DefaultParagraphFont"/>
    <w:rsid w:val="000F5F44"/>
    <w:rPr>
      <w:sz w:val="18"/>
      <w:szCs w:val="24"/>
      <w:lang w:val="en-US" w:eastAsia="en-US" w:bidi="ar-SA"/>
    </w:rPr>
  </w:style>
  <w:style w:type="character" w:customStyle="1" w:styleId="text1CharChar">
    <w:name w:val="text1 Char Char"/>
    <w:basedOn w:val="DefaultParagraphFont"/>
    <w:rsid w:val="000F5F44"/>
    <w:rPr>
      <w:lang w:val="en-US" w:eastAsia="en-US" w:bidi="ar-SA"/>
    </w:rPr>
  </w:style>
  <w:style w:type="character" w:customStyle="1" w:styleId="textCharChar">
    <w:name w:val="text Char Char"/>
    <w:basedOn w:val="DefaultParagraphFont"/>
    <w:rsid w:val="000F5F44"/>
    <w:rPr>
      <w:sz w:val="18"/>
      <w:szCs w:val="24"/>
      <w:lang w:val="en-US" w:eastAsia="en-US" w:bidi="ar-SA"/>
    </w:rPr>
  </w:style>
  <w:style w:type="character" w:customStyle="1" w:styleId="normalloose1">
    <w:name w:val="normalloose1"/>
    <w:basedOn w:val="DefaultParagraphFont"/>
    <w:rsid w:val="000F5F44"/>
    <w:rPr>
      <w:sz w:val="20"/>
      <w:szCs w:val="20"/>
    </w:rPr>
  </w:style>
  <w:style w:type="paragraph" w:customStyle="1" w:styleId="printerheadline">
    <w:name w:val="printer_headline"/>
    <w:basedOn w:val="Normal"/>
    <w:qFormat/>
    <w:rsid w:val="000F5F44"/>
    <w:pPr>
      <w:tabs>
        <w:tab w:val="left" w:pos="9450"/>
      </w:tabs>
      <w:spacing w:before="100" w:beforeAutospacing="1" w:after="100" w:afterAutospacing="1"/>
    </w:pPr>
    <w:rPr>
      <w:sz w:val="24"/>
    </w:rPr>
  </w:style>
  <w:style w:type="paragraph" w:customStyle="1" w:styleId="help">
    <w:name w:val="help"/>
    <w:basedOn w:val="Normal"/>
    <w:qFormat/>
    <w:rsid w:val="000F5F44"/>
    <w:pPr>
      <w:tabs>
        <w:tab w:val="left" w:pos="9450"/>
      </w:tabs>
      <w:spacing w:before="100" w:beforeAutospacing="1" w:after="100" w:afterAutospacing="1"/>
    </w:pPr>
    <w:rPr>
      <w:sz w:val="24"/>
    </w:rPr>
  </w:style>
  <w:style w:type="character" w:customStyle="1" w:styleId="sponsoredadtext">
    <w:name w:val="sponsoredadtext"/>
    <w:basedOn w:val="DefaultParagraphFont"/>
    <w:rsid w:val="000F5F44"/>
  </w:style>
  <w:style w:type="character" w:customStyle="1" w:styleId="georgia">
    <w:name w:val="georgia"/>
    <w:basedOn w:val="DefaultParagraphFont"/>
    <w:rsid w:val="000F5F44"/>
  </w:style>
  <w:style w:type="character" w:customStyle="1" w:styleId="isdefault">
    <w:name w:val="isdefault"/>
    <w:basedOn w:val="DefaultParagraphFont"/>
    <w:rsid w:val="000F5F44"/>
  </w:style>
  <w:style w:type="character" w:customStyle="1" w:styleId="arial">
    <w:name w:val="arial"/>
    <w:basedOn w:val="DefaultParagraphFont"/>
    <w:rsid w:val="000F5F44"/>
  </w:style>
  <w:style w:type="character" w:customStyle="1" w:styleId="pipe">
    <w:name w:val="pipe"/>
    <w:basedOn w:val="DefaultParagraphFont"/>
    <w:rsid w:val="000F5F44"/>
  </w:style>
  <w:style w:type="paragraph" w:customStyle="1" w:styleId="dtlcomment">
    <w:name w:val="dtlcomment"/>
    <w:basedOn w:val="Normal"/>
    <w:qFormat/>
    <w:rsid w:val="000F5F44"/>
    <w:pPr>
      <w:tabs>
        <w:tab w:val="left" w:pos="9450"/>
      </w:tabs>
      <w:spacing w:before="100" w:beforeAutospacing="1" w:after="100" w:afterAutospacing="1"/>
    </w:pPr>
    <w:rPr>
      <w:sz w:val="24"/>
    </w:rPr>
  </w:style>
  <w:style w:type="character" w:customStyle="1" w:styleId="writername">
    <w:name w:val="writername"/>
    <w:basedOn w:val="DefaultParagraphFont"/>
    <w:rsid w:val="000F5F44"/>
  </w:style>
  <w:style w:type="character" w:customStyle="1" w:styleId="CharChar18">
    <w:name w:val="Char Char18"/>
    <w:basedOn w:val="DefaultParagraphFont"/>
    <w:rsid w:val="000F5F44"/>
    <w:rPr>
      <w:sz w:val="16"/>
      <w:szCs w:val="24"/>
      <w:lang w:val="en-US" w:eastAsia="en-US" w:bidi="ar-SA"/>
    </w:rPr>
  </w:style>
  <w:style w:type="character" w:customStyle="1" w:styleId="CharChar24">
    <w:name w:val="Char Char24"/>
    <w:basedOn w:val="DefaultParagraphFont"/>
    <w:rsid w:val="000F5F44"/>
    <w:rPr>
      <w:b/>
      <w:bCs/>
      <w:sz w:val="28"/>
      <w:szCs w:val="28"/>
      <w:lang w:val="en-US" w:eastAsia="en-US" w:bidi="ar-SA"/>
    </w:rPr>
  </w:style>
  <w:style w:type="character" w:customStyle="1" w:styleId="ln2">
    <w:name w:val="ln2"/>
    <w:basedOn w:val="DefaultParagraphFont"/>
    <w:rsid w:val="000F5F44"/>
  </w:style>
  <w:style w:type="paragraph" w:customStyle="1" w:styleId="StyleStyle1">
    <w:name w:val="Style Style1 +"/>
    <w:basedOn w:val="Normal"/>
    <w:qFormat/>
    <w:rsid w:val="000F5F44"/>
    <w:rPr>
      <w:sz w:val="24"/>
    </w:rPr>
  </w:style>
  <w:style w:type="character" w:customStyle="1" w:styleId="StyleStyle1Char">
    <w:name w:val="Style Style1 + Char"/>
    <w:basedOn w:val="Style1Char"/>
    <w:rsid w:val="000F5F4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F5F44"/>
  </w:style>
  <w:style w:type="character" w:customStyle="1" w:styleId="CharChar16">
    <w:name w:val="Char Char16"/>
    <w:basedOn w:val="DefaultParagraphFont"/>
    <w:rsid w:val="000F5F44"/>
    <w:rPr>
      <w:rFonts w:ascii="Cambria" w:hAnsi="Cambria"/>
      <w:lang w:val="en-US" w:eastAsia="en-US" w:bidi="ar-SA"/>
    </w:rPr>
  </w:style>
  <w:style w:type="character" w:customStyle="1" w:styleId="CharChar15">
    <w:name w:val="Char Char15"/>
    <w:basedOn w:val="CharChar16"/>
    <w:rsid w:val="000F5F44"/>
    <w:rPr>
      <w:rFonts w:ascii="Cambria" w:hAnsi="Cambria"/>
      <w:b/>
      <w:bCs/>
      <w:lang w:val="en-US" w:eastAsia="en-US" w:bidi="ar-SA"/>
    </w:rPr>
  </w:style>
  <w:style w:type="character" w:customStyle="1" w:styleId="CharChar14">
    <w:name w:val="Char Char14"/>
    <w:basedOn w:val="DefaultParagraphFont"/>
    <w:rsid w:val="000F5F44"/>
    <w:rPr>
      <w:rFonts w:ascii="Tahoma" w:hAnsi="Tahoma" w:cs="Tahoma"/>
      <w:sz w:val="16"/>
      <w:szCs w:val="16"/>
      <w:lang w:val="en-US" w:eastAsia="en-US" w:bidi="ar-SA"/>
    </w:rPr>
  </w:style>
  <w:style w:type="character" w:customStyle="1" w:styleId="CharChar13">
    <w:name w:val="Char Char13"/>
    <w:basedOn w:val="DefaultParagraphFont"/>
    <w:rsid w:val="000F5F44"/>
    <w:rPr>
      <w:rFonts w:ascii="Cambria" w:hAnsi="Cambria"/>
      <w:lang w:val="en-US" w:eastAsia="en-US" w:bidi="ar-SA"/>
    </w:rPr>
  </w:style>
  <w:style w:type="paragraph" w:customStyle="1" w:styleId="normalChar1">
    <w:name w:val="normal Char"/>
    <w:basedOn w:val="Normal"/>
    <w:qFormat/>
    <w:rsid w:val="000F5F44"/>
  </w:style>
  <w:style w:type="character" w:customStyle="1" w:styleId="cardtextsmallCharChar">
    <w:name w:val="card text small Char Char"/>
    <w:basedOn w:val="DefaultParagraphFont"/>
    <w:rsid w:val="000F5F44"/>
    <w:rPr>
      <w:rFonts w:ascii="Arial Narrow" w:hAnsi="Arial Narrow" w:cs="Times New Roman"/>
      <w:sz w:val="16"/>
    </w:rPr>
  </w:style>
  <w:style w:type="character" w:customStyle="1" w:styleId="reportbody1">
    <w:name w:val="reportbody1"/>
    <w:basedOn w:val="DefaultParagraphFont"/>
    <w:rsid w:val="000F5F44"/>
    <w:rPr>
      <w:rFonts w:ascii="Tahoma" w:hAnsi="Tahoma" w:cs="Tahoma" w:hint="default"/>
      <w:color w:val="000000"/>
      <w:sz w:val="14"/>
      <w:szCs w:val="14"/>
    </w:rPr>
  </w:style>
  <w:style w:type="character" w:customStyle="1" w:styleId="TagChar4">
    <w:name w:val="Tag Char4"/>
    <w:basedOn w:val="DefaultParagraphFont"/>
    <w:rsid w:val="000F5F44"/>
    <w:rPr>
      <w:b/>
      <w:sz w:val="26"/>
      <w:szCs w:val="24"/>
      <w:lang w:val="en-US" w:eastAsia="en-US" w:bidi="ar-SA"/>
    </w:rPr>
  </w:style>
  <w:style w:type="paragraph" w:customStyle="1" w:styleId="SmallTextGaramond">
    <w:name w:val="Small Text Garamond"/>
    <w:basedOn w:val="Normal"/>
    <w:qFormat/>
    <w:rsid w:val="000F5F44"/>
    <w:pPr>
      <w:suppressAutoHyphens/>
      <w:contextualSpacing/>
    </w:pPr>
    <w:rPr>
      <w:rFonts w:ascii="Garamond" w:hAnsi="Garamond"/>
      <w:szCs w:val="18"/>
    </w:rPr>
  </w:style>
  <w:style w:type="paragraph" w:customStyle="1" w:styleId="Taglines">
    <w:name w:val="Taglines"/>
    <w:basedOn w:val="Heading2"/>
    <w:qFormat/>
    <w:rsid w:val="000F5F44"/>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F5F44"/>
    <w:rPr>
      <w:rFonts w:cs="Arial"/>
      <w:bCs/>
      <w:iCs/>
      <w:szCs w:val="22"/>
      <w:lang w:val="en-US" w:eastAsia="en-US" w:bidi="ar-SA"/>
    </w:rPr>
  </w:style>
  <w:style w:type="paragraph" w:customStyle="1" w:styleId="listterm">
    <w:name w:val="listterm"/>
    <w:basedOn w:val="Normal"/>
    <w:qFormat/>
    <w:rsid w:val="000F5F44"/>
    <w:pPr>
      <w:spacing w:before="100" w:beforeAutospacing="1" w:after="100" w:afterAutospacing="1"/>
    </w:pPr>
    <w:rPr>
      <w:sz w:val="24"/>
    </w:rPr>
  </w:style>
  <w:style w:type="character" w:customStyle="1" w:styleId="WW8Num2z0">
    <w:name w:val="WW8Num2z0"/>
    <w:rsid w:val="000F5F44"/>
    <w:rPr>
      <w:rFonts w:ascii="Garamond" w:hAnsi="Garamond"/>
    </w:rPr>
  </w:style>
  <w:style w:type="character" w:customStyle="1" w:styleId="WW8Num3z0">
    <w:name w:val="WW8Num3z0"/>
    <w:rsid w:val="000F5F44"/>
    <w:rPr>
      <w:rFonts w:ascii="Garamond" w:hAnsi="Garamond"/>
    </w:rPr>
  </w:style>
  <w:style w:type="character" w:customStyle="1" w:styleId="WW8Num4z1">
    <w:name w:val="WW8Num4z1"/>
    <w:rsid w:val="000F5F44"/>
    <w:rPr>
      <w:rFonts w:ascii="Garamond" w:hAnsi="Garamond"/>
    </w:rPr>
  </w:style>
  <w:style w:type="character" w:customStyle="1" w:styleId="WW8Num5z0">
    <w:name w:val="WW8Num5z0"/>
    <w:rsid w:val="000F5F44"/>
    <w:rPr>
      <w:rFonts w:ascii="Garamond" w:hAnsi="Garamond"/>
    </w:rPr>
  </w:style>
  <w:style w:type="character" w:customStyle="1" w:styleId="WW8Num6z0">
    <w:name w:val="WW8Num6z0"/>
    <w:rsid w:val="000F5F44"/>
    <w:rPr>
      <w:rFonts w:ascii="Symbol" w:hAnsi="Symbol"/>
    </w:rPr>
  </w:style>
  <w:style w:type="character" w:customStyle="1" w:styleId="WW8Num7z0">
    <w:name w:val="WW8Num7z0"/>
    <w:rsid w:val="000F5F44"/>
    <w:rPr>
      <w:rFonts w:ascii="Symbol" w:hAnsi="Symbol"/>
    </w:rPr>
  </w:style>
  <w:style w:type="character" w:customStyle="1" w:styleId="WW8Num8z0">
    <w:name w:val="WW8Num8z0"/>
    <w:rsid w:val="000F5F44"/>
    <w:rPr>
      <w:rFonts w:ascii="Symbol" w:hAnsi="Symbol"/>
    </w:rPr>
  </w:style>
  <w:style w:type="character" w:customStyle="1" w:styleId="WW8Num9z0">
    <w:name w:val="WW8Num9z0"/>
    <w:rsid w:val="000F5F44"/>
    <w:rPr>
      <w:rFonts w:ascii="Symbol" w:hAnsi="Symbol"/>
    </w:rPr>
  </w:style>
  <w:style w:type="character" w:customStyle="1" w:styleId="WW8Num10z0">
    <w:name w:val="WW8Num10z0"/>
    <w:rsid w:val="000F5F44"/>
    <w:rPr>
      <w:rFonts w:ascii="Garamond" w:hAnsi="Garamond"/>
    </w:rPr>
  </w:style>
  <w:style w:type="character" w:customStyle="1" w:styleId="WW8Num11z1">
    <w:name w:val="WW8Num11z1"/>
    <w:rsid w:val="000F5F44"/>
    <w:rPr>
      <w:rFonts w:ascii="Garamond" w:hAnsi="Garamond"/>
    </w:rPr>
  </w:style>
  <w:style w:type="character" w:customStyle="1" w:styleId="Absatz-Standardschriftart">
    <w:name w:val="Absatz-Standardschriftart"/>
    <w:rsid w:val="000F5F44"/>
  </w:style>
  <w:style w:type="character" w:customStyle="1" w:styleId="WW-Absatz-Standardschriftart">
    <w:name w:val="WW-Absatz-Standardschriftart"/>
    <w:rsid w:val="000F5F44"/>
  </w:style>
  <w:style w:type="character" w:customStyle="1" w:styleId="WW-Absatz-Standardschriftart1">
    <w:name w:val="WW-Absatz-Standardschriftart1"/>
    <w:rsid w:val="000F5F44"/>
  </w:style>
  <w:style w:type="character" w:customStyle="1" w:styleId="EndnoteCharacters">
    <w:name w:val="Endnote Characters"/>
    <w:basedOn w:val="DefaultParagraphFont"/>
    <w:rsid w:val="000F5F44"/>
    <w:rPr>
      <w:position w:val="0"/>
      <w:sz w:val="24"/>
      <w:vertAlign w:val="baseline"/>
    </w:rPr>
  </w:style>
  <w:style w:type="character" w:customStyle="1" w:styleId="WW8Num1z0">
    <w:name w:val="WW8Num1z0"/>
    <w:rsid w:val="000F5F44"/>
    <w:rPr>
      <w:rFonts w:ascii="Symbol" w:hAnsi="Symbol"/>
    </w:rPr>
  </w:style>
  <w:style w:type="character" w:customStyle="1" w:styleId="WW8Num1z2">
    <w:name w:val="WW8Num1z2"/>
    <w:rsid w:val="000F5F44"/>
    <w:rPr>
      <w:rFonts w:ascii="Courier New" w:hAnsi="Courier New"/>
    </w:rPr>
  </w:style>
  <w:style w:type="character" w:customStyle="1" w:styleId="WW8Num1z3">
    <w:name w:val="WW8Num1z3"/>
    <w:rsid w:val="000F5F44"/>
    <w:rPr>
      <w:rFonts w:ascii="Wingdings" w:hAnsi="Wingdings"/>
    </w:rPr>
  </w:style>
  <w:style w:type="character" w:customStyle="1" w:styleId="WW8Num11z0">
    <w:name w:val="WW8Num11z0"/>
    <w:rsid w:val="000F5F44"/>
    <w:rPr>
      <w:rFonts w:ascii="Symbol" w:hAnsi="Symbol"/>
    </w:rPr>
  </w:style>
  <w:style w:type="character" w:customStyle="1" w:styleId="WW8Num83z0">
    <w:name w:val="WW8Num83z0"/>
    <w:rsid w:val="000F5F44"/>
    <w:rPr>
      <w:rFonts w:ascii="Symbol" w:hAnsi="Symbol"/>
    </w:rPr>
  </w:style>
  <w:style w:type="character" w:customStyle="1" w:styleId="WW8Num83z1">
    <w:name w:val="WW8Num83z1"/>
    <w:rsid w:val="000F5F44"/>
    <w:rPr>
      <w:rFonts w:ascii="Courier New" w:hAnsi="Courier New"/>
    </w:rPr>
  </w:style>
  <w:style w:type="character" w:customStyle="1" w:styleId="WW8Num83z2">
    <w:name w:val="WW8Num83z2"/>
    <w:rsid w:val="000F5F44"/>
    <w:rPr>
      <w:rFonts w:ascii="Wingdings" w:hAnsi="Wingdings"/>
    </w:rPr>
  </w:style>
  <w:style w:type="character" w:customStyle="1" w:styleId="WW8Num89z0">
    <w:name w:val="WW8Num89z0"/>
    <w:rsid w:val="000F5F44"/>
    <w:rPr>
      <w:rFonts w:ascii="Symbol" w:hAnsi="Symbol"/>
      <w:sz w:val="20"/>
    </w:rPr>
  </w:style>
  <w:style w:type="character" w:customStyle="1" w:styleId="WW8Num90z0">
    <w:name w:val="WW8Num90z0"/>
    <w:rsid w:val="000F5F44"/>
    <w:rPr>
      <w:rFonts w:ascii="Times New Roman" w:eastAsia="Times New Roman" w:hAnsi="Times New Roman" w:cs="Times New Roman"/>
    </w:rPr>
  </w:style>
  <w:style w:type="character" w:customStyle="1" w:styleId="WW8Num92z0">
    <w:name w:val="WW8Num92z0"/>
    <w:rsid w:val="000F5F44"/>
    <w:rPr>
      <w:rFonts w:ascii="Symbol" w:eastAsia="Times New Roman" w:hAnsi="Symbol"/>
    </w:rPr>
  </w:style>
  <w:style w:type="character" w:customStyle="1" w:styleId="WW8Num92z1">
    <w:name w:val="WW8Num92z1"/>
    <w:rsid w:val="000F5F44"/>
    <w:rPr>
      <w:rFonts w:ascii="Courier New" w:hAnsi="Courier New"/>
    </w:rPr>
  </w:style>
  <w:style w:type="character" w:customStyle="1" w:styleId="WW8Num92z2">
    <w:name w:val="WW8Num92z2"/>
    <w:rsid w:val="000F5F44"/>
    <w:rPr>
      <w:rFonts w:ascii="Wingdings" w:hAnsi="Wingdings"/>
    </w:rPr>
  </w:style>
  <w:style w:type="character" w:customStyle="1" w:styleId="WW8Num92z3">
    <w:name w:val="WW8Num92z3"/>
    <w:rsid w:val="000F5F44"/>
    <w:rPr>
      <w:rFonts w:ascii="Symbol" w:hAnsi="Symbol"/>
    </w:rPr>
  </w:style>
  <w:style w:type="character" w:customStyle="1" w:styleId="WW8Num96z0">
    <w:name w:val="WW8Num96z0"/>
    <w:rsid w:val="000F5F44"/>
    <w:rPr>
      <w:rFonts w:ascii="Symbol" w:hAnsi="Symbol"/>
      <w:sz w:val="20"/>
    </w:rPr>
  </w:style>
  <w:style w:type="character" w:customStyle="1" w:styleId="WW8Num96z1">
    <w:name w:val="WW8Num96z1"/>
    <w:rsid w:val="000F5F44"/>
    <w:rPr>
      <w:rFonts w:ascii="Courier New" w:hAnsi="Courier New"/>
      <w:sz w:val="20"/>
    </w:rPr>
  </w:style>
  <w:style w:type="character" w:customStyle="1" w:styleId="WW8Num96z2">
    <w:name w:val="WW8Num96z2"/>
    <w:rsid w:val="000F5F44"/>
    <w:rPr>
      <w:rFonts w:ascii="Wingdings" w:hAnsi="Wingdings"/>
      <w:sz w:val="20"/>
    </w:rPr>
  </w:style>
  <w:style w:type="character" w:customStyle="1" w:styleId="WW8Num103z0">
    <w:name w:val="WW8Num103z0"/>
    <w:rsid w:val="000F5F44"/>
    <w:rPr>
      <w:rFonts w:ascii="Symbol" w:hAnsi="Symbol"/>
      <w:sz w:val="20"/>
    </w:rPr>
  </w:style>
  <w:style w:type="character" w:customStyle="1" w:styleId="WW8Num103z1">
    <w:name w:val="WW8Num103z1"/>
    <w:rsid w:val="000F5F44"/>
    <w:rPr>
      <w:rFonts w:ascii="Courier New" w:hAnsi="Courier New"/>
      <w:sz w:val="20"/>
    </w:rPr>
  </w:style>
  <w:style w:type="character" w:customStyle="1" w:styleId="WW8Num103z2">
    <w:name w:val="WW8Num103z2"/>
    <w:rsid w:val="000F5F44"/>
    <w:rPr>
      <w:rFonts w:ascii="Wingdings" w:hAnsi="Wingdings"/>
      <w:sz w:val="20"/>
    </w:rPr>
  </w:style>
  <w:style w:type="character" w:customStyle="1" w:styleId="WW8Num108z0">
    <w:name w:val="WW8Num108z0"/>
    <w:rsid w:val="000F5F44"/>
    <w:rPr>
      <w:rFonts w:ascii="Symbol" w:hAnsi="Symbol"/>
      <w:sz w:val="20"/>
    </w:rPr>
  </w:style>
  <w:style w:type="character" w:customStyle="1" w:styleId="WW8Num108z1">
    <w:name w:val="WW8Num108z1"/>
    <w:rsid w:val="000F5F44"/>
    <w:rPr>
      <w:rFonts w:ascii="Courier New" w:hAnsi="Courier New"/>
      <w:sz w:val="20"/>
    </w:rPr>
  </w:style>
  <w:style w:type="character" w:customStyle="1" w:styleId="WW8Num108z2">
    <w:name w:val="WW8Num108z2"/>
    <w:rsid w:val="000F5F44"/>
    <w:rPr>
      <w:rFonts w:ascii="Wingdings" w:hAnsi="Wingdings"/>
      <w:sz w:val="20"/>
    </w:rPr>
  </w:style>
  <w:style w:type="character" w:customStyle="1" w:styleId="WW8Num109z0">
    <w:name w:val="WW8Num109z0"/>
    <w:rsid w:val="000F5F44"/>
    <w:rPr>
      <w:rFonts w:ascii="Symbol" w:eastAsia="Times New Roman" w:hAnsi="Symbol"/>
    </w:rPr>
  </w:style>
  <w:style w:type="character" w:customStyle="1" w:styleId="WW8Num109z1">
    <w:name w:val="WW8Num109z1"/>
    <w:rsid w:val="000F5F44"/>
    <w:rPr>
      <w:rFonts w:ascii="Courier New" w:hAnsi="Courier New"/>
    </w:rPr>
  </w:style>
  <w:style w:type="character" w:customStyle="1" w:styleId="WW8Num109z2">
    <w:name w:val="WW8Num109z2"/>
    <w:rsid w:val="000F5F44"/>
    <w:rPr>
      <w:rFonts w:ascii="Wingdings" w:hAnsi="Wingdings"/>
    </w:rPr>
  </w:style>
  <w:style w:type="character" w:customStyle="1" w:styleId="WW8Num109z3">
    <w:name w:val="WW8Num109z3"/>
    <w:rsid w:val="000F5F44"/>
    <w:rPr>
      <w:rFonts w:ascii="Symbol" w:hAnsi="Symbol"/>
    </w:rPr>
  </w:style>
  <w:style w:type="character" w:customStyle="1" w:styleId="WW8Num111z0">
    <w:name w:val="WW8Num111z0"/>
    <w:rsid w:val="000F5F44"/>
    <w:rPr>
      <w:rFonts w:ascii="Symbol" w:hAnsi="Symbol"/>
      <w:sz w:val="20"/>
    </w:rPr>
  </w:style>
  <w:style w:type="character" w:customStyle="1" w:styleId="WW8Num111z1">
    <w:name w:val="WW8Num111z1"/>
    <w:rsid w:val="000F5F44"/>
    <w:rPr>
      <w:rFonts w:ascii="Courier New" w:hAnsi="Courier New"/>
      <w:sz w:val="20"/>
    </w:rPr>
  </w:style>
  <w:style w:type="character" w:customStyle="1" w:styleId="WW8Num111z2">
    <w:name w:val="WW8Num111z2"/>
    <w:rsid w:val="000F5F44"/>
    <w:rPr>
      <w:rFonts w:ascii="Wingdings" w:hAnsi="Wingdings"/>
      <w:sz w:val="20"/>
    </w:rPr>
  </w:style>
  <w:style w:type="character" w:customStyle="1" w:styleId="WW8Num117z0">
    <w:name w:val="WW8Num117z0"/>
    <w:rsid w:val="000F5F44"/>
    <w:rPr>
      <w:rFonts w:ascii="Symbol" w:eastAsia="Times New Roman" w:hAnsi="Symbol"/>
    </w:rPr>
  </w:style>
  <w:style w:type="character" w:customStyle="1" w:styleId="WW8Num117z1">
    <w:name w:val="WW8Num117z1"/>
    <w:rsid w:val="000F5F44"/>
    <w:rPr>
      <w:rFonts w:ascii="Courier New" w:hAnsi="Courier New"/>
    </w:rPr>
  </w:style>
  <w:style w:type="character" w:customStyle="1" w:styleId="WW8Num117z2">
    <w:name w:val="WW8Num117z2"/>
    <w:rsid w:val="000F5F44"/>
    <w:rPr>
      <w:rFonts w:ascii="Wingdings" w:hAnsi="Wingdings"/>
    </w:rPr>
  </w:style>
  <w:style w:type="character" w:customStyle="1" w:styleId="WW8Num117z3">
    <w:name w:val="WW8Num117z3"/>
    <w:rsid w:val="000F5F44"/>
    <w:rPr>
      <w:rFonts w:ascii="Symbol" w:hAnsi="Symbol"/>
    </w:rPr>
  </w:style>
  <w:style w:type="character" w:customStyle="1" w:styleId="WW8Num126z0">
    <w:name w:val="WW8Num126z0"/>
    <w:rsid w:val="000F5F44"/>
    <w:rPr>
      <w:rFonts w:ascii="Symbol" w:eastAsia="SimSun" w:hAnsi="Symbol"/>
    </w:rPr>
  </w:style>
  <w:style w:type="character" w:customStyle="1" w:styleId="WW8Num126z1">
    <w:name w:val="WW8Num126z1"/>
    <w:rsid w:val="000F5F44"/>
    <w:rPr>
      <w:rFonts w:ascii="Courier New" w:hAnsi="Courier New"/>
    </w:rPr>
  </w:style>
  <w:style w:type="character" w:customStyle="1" w:styleId="WW8Num126z2">
    <w:name w:val="WW8Num126z2"/>
    <w:rsid w:val="000F5F44"/>
    <w:rPr>
      <w:rFonts w:ascii="Wingdings" w:hAnsi="Wingdings"/>
    </w:rPr>
  </w:style>
  <w:style w:type="character" w:customStyle="1" w:styleId="WW8Num126z3">
    <w:name w:val="WW8Num126z3"/>
    <w:rsid w:val="000F5F44"/>
    <w:rPr>
      <w:rFonts w:ascii="Symbol" w:hAnsi="Symbol"/>
    </w:rPr>
  </w:style>
  <w:style w:type="character" w:customStyle="1" w:styleId="WW8Num128z0">
    <w:name w:val="WW8Num128z0"/>
    <w:rsid w:val="000F5F44"/>
    <w:rPr>
      <w:rFonts w:ascii="Symbol" w:eastAsia="Times New Roman" w:hAnsi="Symbol"/>
    </w:rPr>
  </w:style>
  <w:style w:type="character" w:customStyle="1" w:styleId="WW8Num128z1">
    <w:name w:val="WW8Num128z1"/>
    <w:rsid w:val="000F5F44"/>
    <w:rPr>
      <w:rFonts w:ascii="Courier New" w:hAnsi="Courier New"/>
    </w:rPr>
  </w:style>
  <w:style w:type="character" w:customStyle="1" w:styleId="WW8Num128z2">
    <w:name w:val="WW8Num128z2"/>
    <w:rsid w:val="000F5F44"/>
    <w:rPr>
      <w:rFonts w:ascii="Wingdings" w:hAnsi="Wingdings"/>
    </w:rPr>
  </w:style>
  <w:style w:type="character" w:customStyle="1" w:styleId="WW8Num128z3">
    <w:name w:val="WW8Num128z3"/>
    <w:rsid w:val="000F5F44"/>
    <w:rPr>
      <w:rFonts w:ascii="Symbol" w:hAnsi="Symbol"/>
    </w:rPr>
  </w:style>
  <w:style w:type="character" w:customStyle="1" w:styleId="WW8Num138z0">
    <w:name w:val="WW8Num138z0"/>
    <w:rsid w:val="000F5F44"/>
    <w:rPr>
      <w:rFonts w:ascii="Times-Italic" w:eastAsia="Times New Roman" w:hAnsi="Times-Italic"/>
    </w:rPr>
  </w:style>
  <w:style w:type="character" w:customStyle="1" w:styleId="WW8Num138z1">
    <w:name w:val="WW8Num138z1"/>
    <w:rsid w:val="000F5F44"/>
    <w:rPr>
      <w:rFonts w:ascii="Courier New" w:hAnsi="Courier New"/>
    </w:rPr>
  </w:style>
  <w:style w:type="character" w:customStyle="1" w:styleId="WW8Num138z2">
    <w:name w:val="WW8Num138z2"/>
    <w:rsid w:val="000F5F44"/>
    <w:rPr>
      <w:rFonts w:ascii="Wingdings" w:hAnsi="Wingdings"/>
    </w:rPr>
  </w:style>
  <w:style w:type="character" w:customStyle="1" w:styleId="WW8Num138z3">
    <w:name w:val="WW8Num138z3"/>
    <w:rsid w:val="000F5F44"/>
    <w:rPr>
      <w:rFonts w:ascii="Symbol" w:hAnsi="Symbol"/>
    </w:rPr>
  </w:style>
  <w:style w:type="character" w:customStyle="1" w:styleId="WW8Num143z0">
    <w:name w:val="WW8Num143z0"/>
    <w:rsid w:val="000F5F44"/>
    <w:rPr>
      <w:rFonts w:ascii="Times New Roman" w:eastAsia="Times New Roman" w:hAnsi="Times New Roman" w:cs="Times New Roman"/>
    </w:rPr>
  </w:style>
  <w:style w:type="character" w:customStyle="1" w:styleId="WW8Num148z0">
    <w:name w:val="WW8Num148z0"/>
    <w:rsid w:val="000F5F44"/>
    <w:rPr>
      <w:rFonts w:ascii="Symbol" w:hAnsi="Symbol"/>
      <w:sz w:val="20"/>
    </w:rPr>
  </w:style>
  <w:style w:type="character" w:customStyle="1" w:styleId="WW8Num148z1">
    <w:name w:val="WW8Num148z1"/>
    <w:rsid w:val="000F5F44"/>
    <w:rPr>
      <w:rFonts w:ascii="Courier New" w:hAnsi="Courier New"/>
      <w:sz w:val="20"/>
    </w:rPr>
  </w:style>
  <w:style w:type="character" w:customStyle="1" w:styleId="WW8Num148z2">
    <w:name w:val="WW8Num148z2"/>
    <w:rsid w:val="000F5F44"/>
    <w:rPr>
      <w:rFonts w:ascii="Wingdings" w:hAnsi="Wingdings"/>
      <w:sz w:val="20"/>
    </w:rPr>
  </w:style>
  <w:style w:type="character" w:customStyle="1" w:styleId="WW8Num151z0">
    <w:name w:val="WW8Num151z0"/>
    <w:rsid w:val="000F5F44"/>
    <w:rPr>
      <w:rFonts w:ascii="Times New Roman" w:eastAsia="Times New Roman" w:hAnsi="Times New Roman" w:cs="Times New Roman"/>
    </w:rPr>
  </w:style>
  <w:style w:type="character" w:customStyle="1" w:styleId="WW8Num152z0">
    <w:name w:val="WW8Num152z0"/>
    <w:rsid w:val="000F5F44"/>
    <w:rPr>
      <w:rFonts w:ascii="Symbol" w:hAnsi="Symbol"/>
      <w:sz w:val="20"/>
    </w:rPr>
  </w:style>
  <w:style w:type="character" w:customStyle="1" w:styleId="WW8Num152z1">
    <w:name w:val="WW8Num152z1"/>
    <w:rsid w:val="000F5F44"/>
    <w:rPr>
      <w:rFonts w:ascii="Courier New" w:hAnsi="Courier New"/>
      <w:sz w:val="20"/>
    </w:rPr>
  </w:style>
  <w:style w:type="character" w:customStyle="1" w:styleId="WW8Num152z2">
    <w:name w:val="WW8Num152z2"/>
    <w:rsid w:val="000F5F44"/>
    <w:rPr>
      <w:rFonts w:ascii="Wingdings" w:hAnsi="Wingdings"/>
      <w:sz w:val="20"/>
    </w:rPr>
  </w:style>
  <w:style w:type="character" w:customStyle="1" w:styleId="WW8Num153z0">
    <w:name w:val="WW8Num153z0"/>
    <w:rsid w:val="000F5F44"/>
    <w:rPr>
      <w:sz w:val="24"/>
    </w:rPr>
  </w:style>
  <w:style w:type="character" w:customStyle="1" w:styleId="WW8Num155z0">
    <w:name w:val="WW8Num155z0"/>
    <w:rsid w:val="000F5F44"/>
    <w:rPr>
      <w:rFonts w:ascii="Times New Roman" w:eastAsia="Times New Roman" w:hAnsi="Times New Roman" w:cs="Times New Roman"/>
    </w:rPr>
  </w:style>
  <w:style w:type="character" w:customStyle="1" w:styleId="WW8Num157z0">
    <w:name w:val="WW8Num157z0"/>
    <w:rsid w:val="000F5F44"/>
    <w:rPr>
      <w:rFonts w:ascii="Symbol" w:hAnsi="Symbol"/>
      <w:sz w:val="20"/>
    </w:rPr>
  </w:style>
  <w:style w:type="character" w:customStyle="1" w:styleId="WW8Num157z1">
    <w:name w:val="WW8Num157z1"/>
    <w:rsid w:val="000F5F44"/>
    <w:rPr>
      <w:rFonts w:ascii="Courier New" w:hAnsi="Courier New"/>
      <w:sz w:val="20"/>
    </w:rPr>
  </w:style>
  <w:style w:type="character" w:customStyle="1" w:styleId="WW8Num157z2">
    <w:name w:val="WW8Num157z2"/>
    <w:rsid w:val="000F5F44"/>
    <w:rPr>
      <w:rFonts w:ascii="Wingdings" w:hAnsi="Wingdings"/>
      <w:sz w:val="20"/>
    </w:rPr>
  </w:style>
  <w:style w:type="character" w:customStyle="1" w:styleId="WW8Num163z0">
    <w:name w:val="WW8Num163z0"/>
    <w:rsid w:val="000F5F44"/>
    <w:rPr>
      <w:rFonts w:ascii="Symbol" w:hAnsi="Symbol"/>
      <w:sz w:val="20"/>
    </w:rPr>
  </w:style>
  <w:style w:type="character" w:customStyle="1" w:styleId="WW8Num163z1">
    <w:name w:val="WW8Num163z1"/>
    <w:rsid w:val="000F5F44"/>
    <w:rPr>
      <w:rFonts w:ascii="Courier New" w:hAnsi="Courier New"/>
      <w:sz w:val="20"/>
    </w:rPr>
  </w:style>
  <w:style w:type="character" w:customStyle="1" w:styleId="WW8Num163z2">
    <w:name w:val="WW8Num163z2"/>
    <w:rsid w:val="000F5F44"/>
    <w:rPr>
      <w:rFonts w:ascii="Wingdings" w:hAnsi="Wingdings"/>
      <w:sz w:val="20"/>
    </w:rPr>
  </w:style>
  <w:style w:type="character" w:customStyle="1" w:styleId="WW8Num170z0">
    <w:name w:val="WW8Num170z0"/>
    <w:rsid w:val="000F5F44"/>
    <w:rPr>
      <w:rFonts w:ascii="Symbol" w:eastAsia="Times New Roman" w:hAnsi="Symbol"/>
    </w:rPr>
  </w:style>
  <w:style w:type="character" w:customStyle="1" w:styleId="WW8Num170z1">
    <w:name w:val="WW8Num170z1"/>
    <w:rsid w:val="000F5F44"/>
    <w:rPr>
      <w:rFonts w:ascii="Courier New" w:hAnsi="Courier New"/>
    </w:rPr>
  </w:style>
  <w:style w:type="character" w:customStyle="1" w:styleId="WW8Num170z2">
    <w:name w:val="WW8Num170z2"/>
    <w:rsid w:val="000F5F44"/>
    <w:rPr>
      <w:rFonts w:ascii="Wingdings" w:hAnsi="Wingdings"/>
    </w:rPr>
  </w:style>
  <w:style w:type="character" w:customStyle="1" w:styleId="WW8Num170z3">
    <w:name w:val="WW8Num170z3"/>
    <w:rsid w:val="000F5F44"/>
    <w:rPr>
      <w:rFonts w:ascii="Symbol" w:hAnsi="Symbol"/>
    </w:rPr>
  </w:style>
  <w:style w:type="character" w:customStyle="1" w:styleId="WW8Num177z0">
    <w:name w:val="WW8Num177z0"/>
    <w:rsid w:val="000F5F44"/>
    <w:rPr>
      <w:rFonts w:ascii="Symbol" w:hAnsi="Symbol"/>
      <w:sz w:val="20"/>
    </w:rPr>
  </w:style>
  <w:style w:type="character" w:customStyle="1" w:styleId="WW8Num177z1">
    <w:name w:val="WW8Num177z1"/>
    <w:rsid w:val="000F5F44"/>
    <w:rPr>
      <w:rFonts w:ascii="Courier New" w:hAnsi="Courier New"/>
      <w:sz w:val="20"/>
    </w:rPr>
  </w:style>
  <w:style w:type="character" w:customStyle="1" w:styleId="WW8Num177z2">
    <w:name w:val="WW8Num177z2"/>
    <w:rsid w:val="000F5F44"/>
    <w:rPr>
      <w:rFonts w:ascii="Wingdings" w:hAnsi="Wingdings"/>
      <w:sz w:val="20"/>
    </w:rPr>
  </w:style>
  <w:style w:type="character" w:customStyle="1" w:styleId="WW8Num181z0">
    <w:name w:val="WW8Num181z0"/>
    <w:rsid w:val="000F5F44"/>
    <w:rPr>
      <w:rFonts w:ascii="Symbol" w:eastAsia="Times New Roman" w:hAnsi="Symbol"/>
    </w:rPr>
  </w:style>
  <w:style w:type="character" w:customStyle="1" w:styleId="WW8Num181z1">
    <w:name w:val="WW8Num181z1"/>
    <w:rsid w:val="000F5F44"/>
    <w:rPr>
      <w:rFonts w:ascii="Courier New" w:hAnsi="Courier New"/>
    </w:rPr>
  </w:style>
  <w:style w:type="character" w:customStyle="1" w:styleId="WW8Num181z2">
    <w:name w:val="WW8Num181z2"/>
    <w:rsid w:val="000F5F44"/>
    <w:rPr>
      <w:rFonts w:ascii="Wingdings" w:hAnsi="Wingdings"/>
    </w:rPr>
  </w:style>
  <w:style w:type="character" w:customStyle="1" w:styleId="WW8Num181z3">
    <w:name w:val="WW8Num181z3"/>
    <w:rsid w:val="000F5F44"/>
    <w:rPr>
      <w:rFonts w:ascii="Symbol" w:hAnsi="Symbol"/>
    </w:rPr>
  </w:style>
  <w:style w:type="character" w:customStyle="1" w:styleId="WW8Num185z0">
    <w:name w:val="WW8Num185z0"/>
    <w:rsid w:val="000F5F44"/>
    <w:rPr>
      <w:rFonts w:ascii="Symbol" w:eastAsia="Times New Roman" w:hAnsi="Symbol"/>
    </w:rPr>
  </w:style>
  <w:style w:type="character" w:customStyle="1" w:styleId="WW8Num185z1">
    <w:name w:val="WW8Num185z1"/>
    <w:rsid w:val="000F5F44"/>
    <w:rPr>
      <w:rFonts w:ascii="Courier New" w:hAnsi="Courier New"/>
    </w:rPr>
  </w:style>
  <w:style w:type="character" w:customStyle="1" w:styleId="WW8Num185z2">
    <w:name w:val="WW8Num185z2"/>
    <w:rsid w:val="000F5F44"/>
    <w:rPr>
      <w:rFonts w:ascii="Wingdings" w:hAnsi="Wingdings"/>
    </w:rPr>
  </w:style>
  <w:style w:type="character" w:customStyle="1" w:styleId="WW8Num185z3">
    <w:name w:val="WW8Num185z3"/>
    <w:rsid w:val="000F5F44"/>
    <w:rPr>
      <w:rFonts w:ascii="Symbol" w:hAnsi="Symbol"/>
    </w:rPr>
  </w:style>
  <w:style w:type="character" w:customStyle="1" w:styleId="WW8Num186z0">
    <w:name w:val="WW8Num186z0"/>
    <w:rsid w:val="000F5F44"/>
    <w:rPr>
      <w:rFonts w:ascii="Symbol" w:hAnsi="Symbol"/>
      <w:sz w:val="20"/>
    </w:rPr>
  </w:style>
  <w:style w:type="character" w:customStyle="1" w:styleId="WW8Num186z1">
    <w:name w:val="WW8Num186z1"/>
    <w:rsid w:val="000F5F44"/>
    <w:rPr>
      <w:rFonts w:ascii="Courier New" w:hAnsi="Courier New"/>
      <w:sz w:val="20"/>
    </w:rPr>
  </w:style>
  <w:style w:type="character" w:customStyle="1" w:styleId="WW8Num186z2">
    <w:name w:val="WW8Num186z2"/>
    <w:rsid w:val="000F5F44"/>
    <w:rPr>
      <w:rFonts w:ascii="Wingdings" w:hAnsi="Wingdings"/>
      <w:sz w:val="20"/>
    </w:rPr>
  </w:style>
  <w:style w:type="character" w:customStyle="1" w:styleId="WW8Num192z0">
    <w:name w:val="WW8Num192z0"/>
    <w:rsid w:val="000F5F44"/>
    <w:rPr>
      <w:rFonts w:ascii="Symbol" w:hAnsi="Symbol"/>
    </w:rPr>
  </w:style>
  <w:style w:type="character" w:customStyle="1" w:styleId="WW8Num192z1">
    <w:name w:val="WW8Num192z1"/>
    <w:rsid w:val="000F5F44"/>
    <w:rPr>
      <w:rFonts w:ascii="Courier New" w:hAnsi="Courier New"/>
    </w:rPr>
  </w:style>
  <w:style w:type="character" w:customStyle="1" w:styleId="WW8Num192z2">
    <w:name w:val="WW8Num192z2"/>
    <w:rsid w:val="000F5F44"/>
    <w:rPr>
      <w:rFonts w:ascii="Wingdings" w:hAnsi="Wingdings"/>
    </w:rPr>
  </w:style>
  <w:style w:type="character" w:customStyle="1" w:styleId="WW8Num194z0">
    <w:name w:val="WW8Num194z0"/>
    <w:rsid w:val="000F5F44"/>
    <w:rPr>
      <w:rFonts w:ascii="Times-Roman" w:eastAsia="Times New Roman" w:hAnsi="Times-Roman"/>
      <w:i w:val="0"/>
    </w:rPr>
  </w:style>
  <w:style w:type="character" w:customStyle="1" w:styleId="WW8Num194z1">
    <w:name w:val="WW8Num194z1"/>
    <w:rsid w:val="000F5F44"/>
    <w:rPr>
      <w:rFonts w:ascii="Courier New" w:hAnsi="Courier New"/>
    </w:rPr>
  </w:style>
  <w:style w:type="character" w:customStyle="1" w:styleId="WW8Num194z2">
    <w:name w:val="WW8Num194z2"/>
    <w:rsid w:val="000F5F44"/>
    <w:rPr>
      <w:rFonts w:ascii="Wingdings" w:hAnsi="Wingdings"/>
    </w:rPr>
  </w:style>
  <w:style w:type="character" w:customStyle="1" w:styleId="WW8Num194z3">
    <w:name w:val="WW8Num194z3"/>
    <w:rsid w:val="000F5F44"/>
    <w:rPr>
      <w:rFonts w:ascii="Symbol" w:hAnsi="Symbol"/>
    </w:rPr>
  </w:style>
  <w:style w:type="character" w:customStyle="1" w:styleId="WW8Num203z0">
    <w:name w:val="WW8Num203z0"/>
    <w:rsid w:val="000F5F44"/>
    <w:rPr>
      <w:rFonts w:ascii="Wingdings" w:eastAsia="Times New Roman" w:hAnsi="Wingdings"/>
    </w:rPr>
  </w:style>
  <w:style w:type="character" w:customStyle="1" w:styleId="WW8Num203z1">
    <w:name w:val="WW8Num203z1"/>
    <w:rsid w:val="000F5F44"/>
    <w:rPr>
      <w:rFonts w:ascii="Courier New" w:hAnsi="Courier New"/>
    </w:rPr>
  </w:style>
  <w:style w:type="character" w:customStyle="1" w:styleId="WW8Num203z2">
    <w:name w:val="WW8Num203z2"/>
    <w:rsid w:val="000F5F44"/>
    <w:rPr>
      <w:rFonts w:ascii="Wingdings" w:hAnsi="Wingdings"/>
    </w:rPr>
  </w:style>
  <w:style w:type="character" w:customStyle="1" w:styleId="WW8Num203z3">
    <w:name w:val="WW8Num203z3"/>
    <w:rsid w:val="000F5F44"/>
    <w:rPr>
      <w:rFonts w:ascii="Symbol" w:hAnsi="Symbol"/>
    </w:rPr>
  </w:style>
  <w:style w:type="character" w:customStyle="1" w:styleId="WW8Num204z1">
    <w:name w:val="WW8Num204z1"/>
    <w:rsid w:val="000F5F44"/>
    <w:rPr>
      <w:b/>
    </w:rPr>
  </w:style>
  <w:style w:type="character" w:customStyle="1" w:styleId="WW8Num206z0">
    <w:name w:val="WW8Num206z0"/>
    <w:rsid w:val="000F5F44"/>
    <w:rPr>
      <w:rFonts w:ascii="Symbol" w:eastAsia="Times New Roman" w:hAnsi="Symbol"/>
    </w:rPr>
  </w:style>
  <w:style w:type="character" w:customStyle="1" w:styleId="WW8Num206z1">
    <w:name w:val="WW8Num206z1"/>
    <w:rsid w:val="000F5F44"/>
    <w:rPr>
      <w:rFonts w:ascii="Courier New" w:hAnsi="Courier New"/>
    </w:rPr>
  </w:style>
  <w:style w:type="character" w:customStyle="1" w:styleId="WW8Num206z2">
    <w:name w:val="WW8Num206z2"/>
    <w:rsid w:val="000F5F44"/>
    <w:rPr>
      <w:rFonts w:ascii="Wingdings" w:hAnsi="Wingdings"/>
    </w:rPr>
  </w:style>
  <w:style w:type="character" w:customStyle="1" w:styleId="WW8Num206z3">
    <w:name w:val="WW8Num206z3"/>
    <w:rsid w:val="000F5F44"/>
    <w:rPr>
      <w:rFonts w:ascii="Symbol" w:hAnsi="Symbol"/>
    </w:rPr>
  </w:style>
  <w:style w:type="character" w:customStyle="1" w:styleId="WW8Num207z0">
    <w:name w:val="WW8Num207z0"/>
    <w:rsid w:val="000F5F44"/>
    <w:rPr>
      <w:rFonts w:ascii="Symbol" w:hAnsi="Symbol"/>
      <w:sz w:val="20"/>
    </w:rPr>
  </w:style>
  <w:style w:type="character" w:customStyle="1" w:styleId="WW8Num213z0">
    <w:name w:val="WW8Num213z0"/>
    <w:rsid w:val="000F5F44"/>
    <w:rPr>
      <w:rFonts w:ascii="Symbol" w:hAnsi="Symbol"/>
      <w:sz w:val="20"/>
    </w:rPr>
  </w:style>
  <w:style w:type="character" w:customStyle="1" w:styleId="WW8Num214z0">
    <w:name w:val="WW8Num214z0"/>
    <w:rsid w:val="000F5F44"/>
    <w:rPr>
      <w:rFonts w:ascii="Symbol" w:hAnsi="Symbol"/>
    </w:rPr>
  </w:style>
  <w:style w:type="character" w:customStyle="1" w:styleId="WW8Num214z1">
    <w:name w:val="WW8Num214z1"/>
    <w:rsid w:val="000F5F44"/>
    <w:rPr>
      <w:rFonts w:ascii="Courier New" w:hAnsi="Courier New"/>
    </w:rPr>
  </w:style>
  <w:style w:type="character" w:customStyle="1" w:styleId="WW8Num220z0">
    <w:name w:val="WW8Num220z0"/>
    <w:rsid w:val="000F5F44"/>
    <w:rPr>
      <w:u w:val="single"/>
    </w:rPr>
  </w:style>
  <w:style w:type="character" w:customStyle="1" w:styleId="WW8Num228z0">
    <w:name w:val="WW8Num228z0"/>
    <w:rsid w:val="000F5F44"/>
    <w:rPr>
      <w:rFonts w:ascii="Symbol" w:hAnsi="Symbol"/>
      <w:sz w:val="20"/>
    </w:rPr>
  </w:style>
  <w:style w:type="character" w:customStyle="1" w:styleId="WW8Num228z1">
    <w:name w:val="WW8Num228z1"/>
    <w:rsid w:val="000F5F44"/>
    <w:rPr>
      <w:rFonts w:ascii="Courier New" w:hAnsi="Courier New"/>
      <w:sz w:val="20"/>
    </w:rPr>
  </w:style>
  <w:style w:type="character" w:customStyle="1" w:styleId="WW8Num228z2">
    <w:name w:val="WW8Num228z2"/>
    <w:rsid w:val="000F5F44"/>
    <w:rPr>
      <w:rFonts w:ascii="Wingdings" w:hAnsi="Wingdings"/>
      <w:sz w:val="20"/>
    </w:rPr>
  </w:style>
  <w:style w:type="character" w:customStyle="1" w:styleId="WW8Num236z0">
    <w:name w:val="WW8Num236z0"/>
    <w:rsid w:val="000F5F44"/>
    <w:rPr>
      <w:rFonts w:ascii="Symbol" w:eastAsia="Times New Roman" w:hAnsi="Symbol"/>
    </w:rPr>
  </w:style>
  <w:style w:type="character" w:customStyle="1" w:styleId="WW8Num236z1">
    <w:name w:val="WW8Num236z1"/>
    <w:rsid w:val="000F5F44"/>
    <w:rPr>
      <w:rFonts w:ascii="Courier New" w:hAnsi="Courier New"/>
    </w:rPr>
  </w:style>
  <w:style w:type="character" w:customStyle="1" w:styleId="WW8Num236z2">
    <w:name w:val="WW8Num236z2"/>
    <w:rsid w:val="000F5F44"/>
    <w:rPr>
      <w:rFonts w:ascii="Wingdings" w:hAnsi="Wingdings"/>
    </w:rPr>
  </w:style>
  <w:style w:type="character" w:customStyle="1" w:styleId="WW8Num236z3">
    <w:name w:val="WW8Num236z3"/>
    <w:rsid w:val="000F5F44"/>
    <w:rPr>
      <w:rFonts w:ascii="Symbol" w:hAnsi="Symbol"/>
    </w:rPr>
  </w:style>
  <w:style w:type="character" w:customStyle="1" w:styleId="WW8Num239z0">
    <w:name w:val="WW8Num239z0"/>
    <w:rsid w:val="000F5F44"/>
    <w:rPr>
      <w:rFonts w:ascii="Times New Roman" w:eastAsia="Times New Roman" w:hAnsi="Times New Roman" w:cs="Times New Roman"/>
    </w:rPr>
  </w:style>
  <w:style w:type="character" w:customStyle="1" w:styleId="WW8Num239z1">
    <w:name w:val="WW8Num239z1"/>
    <w:rsid w:val="000F5F44"/>
    <w:rPr>
      <w:rFonts w:ascii="Courier New" w:hAnsi="Courier New"/>
    </w:rPr>
  </w:style>
  <w:style w:type="character" w:customStyle="1" w:styleId="WW8Num239z2">
    <w:name w:val="WW8Num239z2"/>
    <w:rsid w:val="000F5F44"/>
    <w:rPr>
      <w:rFonts w:ascii="Wingdings" w:hAnsi="Wingdings"/>
    </w:rPr>
  </w:style>
  <w:style w:type="character" w:customStyle="1" w:styleId="WW8Num239z3">
    <w:name w:val="WW8Num239z3"/>
    <w:rsid w:val="000F5F44"/>
    <w:rPr>
      <w:rFonts w:ascii="Symbol" w:hAnsi="Symbol"/>
    </w:rPr>
  </w:style>
  <w:style w:type="character" w:customStyle="1" w:styleId="NumberingSymbols">
    <w:name w:val="Numbering Symbols"/>
    <w:rsid w:val="000F5F44"/>
    <w:rPr>
      <w:rFonts w:ascii="Garamond" w:hAnsi="Garamond"/>
    </w:rPr>
  </w:style>
  <w:style w:type="character" w:customStyle="1" w:styleId="Bullets">
    <w:name w:val="Bullets"/>
    <w:rsid w:val="000F5F44"/>
    <w:rPr>
      <w:rFonts w:ascii="StarSymbol" w:eastAsia="StarSymbol" w:hAnsi="StarSymbol" w:cs="StarSymbol"/>
      <w:sz w:val="18"/>
      <w:szCs w:val="18"/>
    </w:rPr>
  </w:style>
  <w:style w:type="paragraph" w:customStyle="1" w:styleId="NoteLevel12">
    <w:name w:val="Note Level 12"/>
    <w:basedOn w:val="Normal"/>
    <w:qFormat/>
    <w:rsid w:val="000F5F44"/>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0F5F44"/>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0F5F44"/>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0F5F44"/>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0F5F44"/>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0F5F44"/>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0F5F44"/>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0F5F44"/>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F5F44"/>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F5F44"/>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F5F4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F5F44"/>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F5F44"/>
    <w:rPr>
      <w:color w:val="008000"/>
    </w:rPr>
  </w:style>
  <w:style w:type="paragraph" w:customStyle="1" w:styleId="Repeatblockheading0">
    <w:name w:val="Repeat block heading"/>
    <w:basedOn w:val="Title"/>
    <w:qFormat/>
    <w:rsid w:val="000F5F44"/>
  </w:style>
  <w:style w:type="character" w:customStyle="1" w:styleId="lqqtgroup">
    <w:name w:val="lqqtgroup"/>
    <w:basedOn w:val="DefaultParagraphFont"/>
    <w:rsid w:val="000F5F44"/>
  </w:style>
  <w:style w:type="character" w:customStyle="1" w:styleId="quotedtooltip">
    <w:name w:val="quotedtooltip"/>
    <w:basedOn w:val="DefaultParagraphFont"/>
    <w:rsid w:val="000F5F44"/>
  </w:style>
  <w:style w:type="character" w:customStyle="1" w:styleId="quotedtooltipbox">
    <w:name w:val="quotedtooltipbox"/>
    <w:basedOn w:val="DefaultParagraphFont"/>
    <w:rsid w:val="000F5F44"/>
  </w:style>
  <w:style w:type="character" w:customStyle="1" w:styleId="mwlivequotes">
    <w:name w:val="mwlivequotes"/>
    <w:basedOn w:val="DefaultParagraphFont"/>
    <w:rsid w:val="000F5F44"/>
  </w:style>
  <w:style w:type="character" w:customStyle="1" w:styleId="lastlabel">
    <w:name w:val="lastlabel"/>
    <w:basedOn w:val="DefaultParagraphFont"/>
    <w:rsid w:val="000F5F44"/>
  </w:style>
  <w:style w:type="character" w:customStyle="1" w:styleId="lb07">
    <w:name w:val="lb07"/>
    <w:basedOn w:val="DefaultParagraphFont"/>
    <w:rsid w:val="000F5F44"/>
  </w:style>
  <w:style w:type="character" w:customStyle="1" w:styleId="qted">
    <w:name w:val="qted"/>
    <w:basedOn w:val="DefaultParagraphFont"/>
    <w:rsid w:val="000F5F44"/>
  </w:style>
  <w:style w:type="character" w:customStyle="1" w:styleId="t14">
    <w:name w:val="t14"/>
    <w:basedOn w:val="DefaultParagraphFont"/>
    <w:rsid w:val="000F5F44"/>
  </w:style>
  <w:style w:type="paragraph" w:customStyle="1" w:styleId="format-body">
    <w:name w:val="format-body"/>
    <w:basedOn w:val="Normal"/>
    <w:qFormat/>
    <w:rsid w:val="000F5F44"/>
    <w:pPr>
      <w:spacing w:before="100" w:beforeAutospacing="1" w:after="100" w:afterAutospacing="1"/>
    </w:pPr>
    <w:rPr>
      <w:sz w:val="24"/>
    </w:rPr>
  </w:style>
  <w:style w:type="character" w:customStyle="1" w:styleId="searchtermbold">
    <w:name w:val="searchtermbold"/>
    <w:basedOn w:val="DefaultParagraphFont"/>
    <w:rsid w:val="000F5F44"/>
  </w:style>
  <w:style w:type="character" w:customStyle="1" w:styleId="spanstyle">
    <w:name w:val="spanstyle"/>
    <w:basedOn w:val="DefaultParagraphFont"/>
    <w:rsid w:val="000F5F44"/>
  </w:style>
  <w:style w:type="character" w:customStyle="1" w:styleId="nfakpe">
    <w:name w:val="nfakpe"/>
    <w:basedOn w:val="DefaultParagraphFont"/>
    <w:rsid w:val="000F5F44"/>
  </w:style>
  <w:style w:type="character" w:customStyle="1" w:styleId="DebateBlockCharChar">
    <w:name w:val="Debate Block Char Char"/>
    <w:basedOn w:val="DefaultParagraphFont"/>
    <w:rsid w:val="000F5F44"/>
    <w:rPr>
      <w:rFonts w:cs="Arial"/>
      <w:b/>
      <w:bCs/>
      <w:kern w:val="32"/>
      <w:sz w:val="36"/>
      <w:szCs w:val="32"/>
      <w:u w:val="single"/>
    </w:rPr>
  </w:style>
  <w:style w:type="character" w:customStyle="1" w:styleId="citsource">
    <w:name w:val="citsource"/>
    <w:basedOn w:val="DefaultParagraphFont"/>
    <w:rsid w:val="000F5F44"/>
  </w:style>
  <w:style w:type="character" w:customStyle="1" w:styleId="sc">
    <w:name w:val="sc"/>
    <w:basedOn w:val="DefaultParagraphFont"/>
    <w:rsid w:val="000F5F44"/>
  </w:style>
  <w:style w:type="character" w:customStyle="1" w:styleId="atime">
    <w:name w:val="atime"/>
    <w:basedOn w:val="DefaultParagraphFont"/>
    <w:rsid w:val="000F5F44"/>
  </w:style>
  <w:style w:type="character" w:customStyle="1" w:styleId="ReadText">
    <w:name w:val="Read Text"/>
    <w:basedOn w:val="DefaultParagraphFont"/>
    <w:rsid w:val="000F5F44"/>
    <w:rPr>
      <w:rFonts w:ascii="Times New Roman" w:hAnsi="Times New Roman"/>
      <w:b/>
      <w:bCs/>
      <w:sz w:val="24"/>
      <w:u w:val="single"/>
    </w:rPr>
  </w:style>
  <w:style w:type="paragraph" w:customStyle="1" w:styleId="unread">
    <w:name w:val="unread"/>
    <w:basedOn w:val="Normal"/>
    <w:qFormat/>
    <w:rsid w:val="000F5F44"/>
  </w:style>
  <w:style w:type="character" w:customStyle="1" w:styleId="unreadChar">
    <w:name w:val="unread Char"/>
    <w:basedOn w:val="DefaultParagraphFont"/>
    <w:rsid w:val="000F5F44"/>
    <w:rPr>
      <w:szCs w:val="24"/>
      <w:lang w:val="en-US" w:eastAsia="en-US" w:bidi="ar-SA"/>
    </w:rPr>
  </w:style>
  <w:style w:type="paragraph" w:customStyle="1" w:styleId="cardunderlined0">
    <w:name w:val="card underlined"/>
    <w:basedOn w:val="Normal"/>
    <w:qFormat/>
    <w:rsid w:val="000F5F44"/>
    <w:rPr>
      <w:u w:val="single"/>
    </w:rPr>
  </w:style>
  <w:style w:type="character" w:customStyle="1" w:styleId="Internetlink1">
    <w:name w:val="Internet link1"/>
    <w:rsid w:val="000F5F44"/>
    <w:rPr>
      <w:color w:val="000080"/>
      <w:u w:val="single"/>
    </w:rPr>
  </w:style>
  <w:style w:type="character" w:customStyle="1" w:styleId="insideheadline">
    <w:name w:val="insideheadline"/>
    <w:basedOn w:val="DefaultParagraphFont"/>
    <w:rsid w:val="000F5F44"/>
  </w:style>
  <w:style w:type="character" w:customStyle="1" w:styleId="mwlivequotesupdelayed">
    <w:name w:val="mwlivequotes up delayed"/>
    <w:basedOn w:val="DefaultParagraphFont"/>
    <w:rsid w:val="000F5F44"/>
  </w:style>
  <w:style w:type="character" w:customStyle="1" w:styleId="mwlivequotesdowndelayed">
    <w:name w:val="mwlivequotes down delayed"/>
    <w:basedOn w:val="DefaultParagraphFont"/>
    <w:rsid w:val="000F5F44"/>
  </w:style>
  <w:style w:type="character" w:customStyle="1" w:styleId="shirttail">
    <w:name w:val="shirttail"/>
    <w:basedOn w:val="DefaultParagraphFont"/>
    <w:rsid w:val="000F5F44"/>
  </w:style>
  <w:style w:type="character" w:customStyle="1" w:styleId="definition">
    <w:name w:val="definition"/>
    <w:basedOn w:val="DefaultParagraphFont"/>
    <w:rsid w:val="000F5F44"/>
  </w:style>
  <w:style w:type="character" w:customStyle="1" w:styleId="CardTextCharCharChar">
    <w:name w:val="Card Text Char Char Char"/>
    <w:basedOn w:val="DefaultParagraphFont"/>
    <w:rsid w:val="000F5F4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F5F44"/>
    <w:rPr>
      <w:rFonts w:ascii="Arial Narrow" w:hAnsi="Arial Narrow"/>
      <w:sz w:val="18"/>
      <w:u w:val="single"/>
    </w:rPr>
  </w:style>
  <w:style w:type="character" w:customStyle="1" w:styleId="UnderlineStyleCharCharChar">
    <w:name w:val="Underline Style Char Char Char"/>
    <w:basedOn w:val="DefaultParagraphFont"/>
    <w:rsid w:val="000F5F4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F5F4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F5F44"/>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F5F44"/>
    <w:rPr>
      <w:rFonts w:ascii="Arial" w:hAnsi="Arial" w:cs="Arial" w:hint="default"/>
      <w:b/>
      <w:bCs/>
      <w:color w:val="990000"/>
      <w:sz w:val="26"/>
      <w:szCs w:val="26"/>
    </w:rPr>
  </w:style>
  <w:style w:type="character" w:customStyle="1" w:styleId="bodytitle1">
    <w:name w:val="bodytitle1"/>
    <w:basedOn w:val="DefaultParagraphFont"/>
    <w:rsid w:val="000F5F44"/>
    <w:rPr>
      <w:rFonts w:ascii="Arial" w:hAnsi="Arial" w:cs="Arial" w:hint="default"/>
      <w:b/>
      <w:bCs/>
      <w:smallCaps w:val="0"/>
      <w:color w:val="000000"/>
      <w:sz w:val="28"/>
      <w:szCs w:val="28"/>
    </w:rPr>
  </w:style>
  <w:style w:type="paragraph" w:customStyle="1" w:styleId="style109">
    <w:name w:val="style109"/>
    <w:basedOn w:val="Normal"/>
    <w:qFormat/>
    <w:rsid w:val="000F5F44"/>
    <w:pPr>
      <w:spacing w:before="100" w:beforeAutospacing="1" w:after="100" w:afterAutospacing="1"/>
    </w:pPr>
    <w:rPr>
      <w:sz w:val="24"/>
    </w:rPr>
  </w:style>
  <w:style w:type="paragraph" w:customStyle="1" w:styleId="style1100">
    <w:name w:val="style110"/>
    <w:basedOn w:val="Normal"/>
    <w:qFormat/>
    <w:rsid w:val="000F5F44"/>
    <w:pPr>
      <w:spacing w:before="100" w:beforeAutospacing="1" w:after="100" w:afterAutospacing="1"/>
    </w:pPr>
    <w:rPr>
      <w:sz w:val="24"/>
    </w:rPr>
  </w:style>
  <w:style w:type="paragraph" w:customStyle="1" w:styleId="captionpaddingstyle114">
    <w:name w:val="captionpadding style114"/>
    <w:basedOn w:val="Normal"/>
    <w:qFormat/>
    <w:rsid w:val="000F5F44"/>
    <w:pPr>
      <w:spacing w:before="100" w:beforeAutospacing="1" w:after="100" w:afterAutospacing="1"/>
    </w:pPr>
    <w:rPr>
      <w:sz w:val="24"/>
    </w:rPr>
  </w:style>
  <w:style w:type="character" w:customStyle="1" w:styleId="captionpaddingstyle1141">
    <w:name w:val="captionpadding style1141"/>
    <w:basedOn w:val="DefaultParagraphFont"/>
    <w:rsid w:val="000F5F44"/>
  </w:style>
  <w:style w:type="character" w:customStyle="1" w:styleId="style114style118">
    <w:name w:val="style114 style118"/>
    <w:basedOn w:val="DefaultParagraphFont"/>
    <w:rsid w:val="000F5F44"/>
  </w:style>
  <w:style w:type="paragraph" w:customStyle="1" w:styleId="mainstorybody">
    <w:name w:val="mainstorybody"/>
    <w:basedOn w:val="Normal"/>
    <w:qFormat/>
    <w:rsid w:val="000F5F44"/>
    <w:pPr>
      <w:spacing w:before="100" w:beforeAutospacing="1" w:after="100" w:afterAutospacing="1"/>
    </w:pPr>
    <w:rPr>
      <w:sz w:val="24"/>
    </w:rPr>
  </w:style>
  <w:style w:type="character" w:customStyle="1" w:styleId="hint">
    <w:name w:val="hint"/>
    <w:basedOn w:val="DefaultParagraphFont"/>
    <w:rsid w:val="000F5F44"/>
  </w:style>
  <w:style w:type="character" w:customStyle="1" w:styleId="flw">
    <w:name w:val="flw"/>
    <w:basedOn w:val="DefaultParagraphFont"/>
    <w:rsid w:val="000F5F44"/>
  </w:style>
  <w:style w:type="character" w:customStyle="1" w:styleId="illustration">
    <w:name w:val="illustration"/>
    <w:basedOn w:val="DefaultParagraphFont"/>
    <w:rsid w:val="000F5F44"/>
  </w:style>
  <w:style w:type="paragraph" w:customStyle="1" w:styleId="ga">
    <w:name w:val="ga"/>
    <w:basedOn w:val="Normal"/>
    <w:qFormat/>
    <w:rsid w:val="000F5F44"/>
    <w:rPr>
      <w:rFonts w:ascii="Times" w:hAnsi="Times"/>
      <w:color w:val="231F20"/>
      <w:sz w:val="18"/>
      <w:szCs w:val="18"/>
    </w:rPr>
  </w:style>
  <w:style w:type="character" w:customStyle="1" w:styleId="StyleArialNarrowBoldThickunderline">
    <w:name w:val="Style Arial Narrow Bold Thick underline"/>
    <w:basedOn w:val="DefaultParagraphFont"/>
    <w:rsid w:val="000F5F44"/>
    <w:rPr>
      <w:rFonts w:ascii="Arial Narrow" w:hAnsi="Arial Narrow"/>
      <w:b/>
      <w:bCs/>
      <w:u w:val="thick"/>
    </w:rPr>
  </w:style>
  <w:style w:type="paragraph" w:customStyle="1" w:styleId="tag10">
    <w:name w:val="tag1"/>
    <w:basedOn w:val="Heading2"/>
    <w:qFormat/>
    <w:rsid w:val="000F5F44"/>
    <w:pPr>
      <w:outlineLvl w:val="9"/>
    </w:pPr>
    <w:rPr>
      <w:rFonts w:eastAsia="Calibri" w:cs="Times New Roman"/>
      <w:bCs/>
      <w:caps/>
      <w:sz w:val="24"/>
      <w:szCs w:val="20"/>
    </w:rPr>
  </w:style>
  <w:style w:type="paragraph" w:customStyle="1" w:styleId="tagcite3">
    <w:name w:val="tagcite"/>
    <w:basedOn w:val="TagCite0"/>
    <w:qFormat/>
    <w:rsid w:val="000F5F44"/>
    <w:pPr>
      <w:contextualSpacing w:val="0"/>
    </w:pPr>
    <w:rPr>
      <w:rFonts w:ascii="Garamond" w:eastAsiaTheme="minorHAnsi" w:hAnsi="Garamond" w:cs="Times New Roman"/>
      <w:sz w:val="24"/>
    </w:rPr>
  </w:style>
  <w:style w:type="character" w:customStyle="1" w:styleId="tag1Char">
    <w:name w:val="tag1 Char"/>
    <w:basedOn w:val="DefaultParagraphFont"/>
    <w:rsid w:val="000F5F44"/>
    <w:rPr>
      <w:b/>
      <w:sz w:val="24"/>
    </w:rPr>
  </w:style>
  <w:style w:type="paragraph" w:customStyle="1" w:styleId="SmallFontCharCharChar">
    <w:name w:val="Small Font Char Char Char"/>
    <w:basedOn w:val="Normal"/>
    <w:uiPriority w:val="99"/>
    <w:qFormat/>
    <w:rsid w:val="000F5F44"/>
    <w:rPr>
      <w:sz w:val="12"/>
    </w:rPr>
  </w:style>
  <w:style w:type="character" w:customStyle="1" w:styleId="SmallFontCharCharCharChar">
    <w:name w:val="Small Font Char Char Char Char"/>
    <w:basedOn w:val="DefaultParagraphFont"/>
    <w:rsid w:val="000F5F44"/>
    <w:rPr>
      <w:rFonts w:ascii="Arial" w:hAnsi="Arial"/>
      <w:sz w:val="12"/>
      <w:szCs w:val="24"/>
    </w:rPr>
  </w:style>
  <w:style w:type="character" w:customStyle="1" w:styleId="TagCiteChar4">
    <w:name w:val="TagCite Char"/>
    <w:basedOn w:val="DefaultParagraphFont"/>
    <w:rsid w:val="000F5F44"/>
    <w:rPr>
      <w:rFonts w:ascii="Garamond" w:hAnsi="Garamond"/>
      <w:b/>
      <w:sz w:val="24"/>
      <w:szCs w:val="24"/>
    </w:rPr>
  </w:style>
  <w:style w:type="character" w:customStyle="1" w:styleId="subtitlesarticles1">
    <w:name w:val="subtitles_articles1"/>
    <w:basedOn w:val="DefaultParagraphFont"/>
    <w:rsid w:val="000F5F44"/>
    <w:rPr>
      <w:rFonts w:ascii="Verdana" w:hAnsi="Verdana" w:cs="Times New Roman"/>
      <w:b/>
      <w:bCs/>
      <w:color w:val="000000"/>
      <w:sz w:val="20"/>
      <w:szCs w:val="20"/>
    </w:rPr>
  </w:style>
  <w:style w:type="character" w:customStyle="1" w:styleId="StyleArial12ptBlack">
    <w:name w:val="Style Arial 12 pt Black"/>
    <w:basedOn w:val="DefaultParagraphFont"/>
    <w:rsid w:val="000F5F44"/>
    <w:rPr>
      <w:rFonts w:ascii="Garamond" w:hAnsi="Garamond"/>
      <w:color w:val="000000"/>
      <w:sz w:val="20"/>
      <w:u w:val="single"/>
    </w:rPr>
  </w:style>
  <w:style w:type="character" w:customStyle="1" w:styleId="StyleArialBlack">
    <w:name w:val="Style Arial Black"/>
    <w:basedOn w:val="DefaultParagraphFont"/>
    <w:rsid w:val="000F5F44"/>
    <w:rPr>
      <w:rFonts w:ascii="Garamond" w:hAnsi="Garamond"/>
      <w:color w:val="000000"/>
      <w:sz w:val="14"/>
    </w:rPr>
  </w:style>
  <w:style w:type="character" w:customStyle="1" w:styleId="3TagCite">
    <w:name w:val="3 Tag/Cite"/>
    <w:basedOn w:val="DefaultParagraphFont"/>
    <w:rsid w:val="000F5F44"/>
    <w:rPr>
      <w:rFonts w:ascii="Times New Roman" w:hAnsi="Times New Roman"/>
      <w:b/>
      <w:color w:val="FF0000"/>
      <w:sz w:val="22"/>
    </w:rPr>
  </w:style>
  <w:style w:type="character" w:customStyle="1" w:styleId="mediatype">
    <w:name w:val="mediatype"/>
    <w:basedOn w:val="DefaultParagraphFont"/>
    <w:rsid w:val="000F5F44"/>
  </w:style>
  <w:style w:type="paragraph" w:customStyle="1" w:styleId="StyleHeading4Tagheading2Heading2Char2CharHeading2Char1">
    <w:name w:val="Style Heading 4Tagheading 2Heading 2 Char2 CharHeading 2 Char1 ..."/>
    <w:basedOn w:val="Heading4"/>
    <w:qFormat/>
    <w:rsid w:val="000F5F44"/>
    <w:rPr>
      <w:bCs/>
    </w:rPr>
  </w:style>
  <w:style w:type="character" w:customStyle="1" w:styleId="FontStyle13">
    <w:name w:val="Font Style13"/>
    <w:basedOn w:val="DefaultParagraphFont"/>
    <w:uiPriority w:val="99"/>
    <w:rsid w:val="000F5F44"/>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F5F44"/>
    <w:rPr>
      <w:b w:val="0"/>
      <w:sz w:val="22"/>
      <w:u w:val="single"/>
      <w:bdr w:val="none" w:sz="0" w:space="0" w:color="auto"/>
    </w:rPr>
  </w:style>
  <w:style w:type="paragraph" w:customStyle="1" w:styleId="ReduceText">
    <w:name w:val="Reduce Text"/>
    <w:basedOn w:val="Normal"/>
    <w:autoRedefine/>
    <w:qFormat/>
    <w:rsid w:val="000F5F44"/>
    <w:pPr>
      <w:ind w:right="720"/>
    </w:pPr>
    <w:rPr>
      <w:rFonts w:eastAsia="Times New Roman"/>
      <w:szCs w:val="20"/>
    </w:rPr>
  </w:style>
  <w:style w:type="character" w:customStyle="1" w:styleId="m3305018628354387823inbox-inbox-style13ptbold">
    <w:name w:val="m_3305018628354387823inbox-inbox-style13ptbold"/>
    <w:basedOn w:val="DefaultParagraphFont"/>
    <w:rsid w:val="000F5F44"/>
  </w:style>
  <w:style w:type="character" w:customStyle="1" w:styleId="m3305018628354387823inbox-inbox-styleunderline">
    <w:name w:val="m_3305018628354387823inbox-inbox-styleunderline"/>
    <w:basedOn w:val="DefaultParagraphFont"/>
    <w:rsid w:val="000F5F44"/>
  </w:style>
  <w:style w:type="character" w:customStyle="1" w:styleId="getmorearticleslink">
    <w:name w:val="getmorearticleslink"/>
    <w:basedOn w:val="DefaultParagraphFont"/>
    <w:rsid w:val="000F5F44"/>
  </w:style>
  <w:style w:type="paragraph" w:customStyle="1" w:styleId="PhoTag">
    <w:name w:val="PhoTag"/>
    <w:basedOn w:val="Normal"/>
    <w:next w:val="Normal"/>
    <w:autoRedefine/>
    <w:qFormat/>
    <w:rsid w:val="000F5F44"/>
    <w:rPr>
      <w:b/>
    </w:rPr>
  </w:style>
  <w:style w:type="character" w:customStyle="1" w:styleId="boldunderlineChar5">
    <w:name w:val="bold underline Char"/>
    <w:basedOn w:val="DefaultParagraphFont"/>
    <w:rsid w:val="000F5F4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F5F44"/>
    <w:rPr>
      <w:rFonts w:eastAsia="Times New Roman"/>
      <w:szCs w:val="20"/>
    </w:rPr>
  </w:style>
  <w:style w:type="character" w:customStyle="1" w:styleId="ReallySmallChar">
    <w:name w:val="Really Small Char"/>
    <w:basedOn w:val="DefaultParagraphFont"/>
    <w:link w:val="ReallySmall"/>
    <w:rsid w:val="000F5F44"/>
    <w:rPr>
      <w:rFonts w:ascii="Calibri" w:eastAsia="Times New Roman" w:hAnsi="Calibri" w:cs="Calibri"/>
      <w:szCs w:val="20"/>
    </w:rPr>
  </w:style>
  <w:style w:type="paragraph" w:customStyle="1" w:styleId="PageTitle0">
    <w:name w:val="Page Title"/>
    <w:basedOn w:val="Normal"/>
    <w:next w:val="Normal"/>
    <w:qFormat/>
    <w:rsid w:val="000F5F4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F5F44"/>
    <w:rPr>
      <w:rFonts w:eastAsia="Calibri"/>
      <w:b/>
      <w:color w:val="000000"/>
      <w:u w:val="single"/>
    </w:rPr>
  </w:style>
  <w:style w:type="character" w:customStyle="1" w:styleId="UnderlineEmphasisChar">
    <w:name w:val="Underline + Emphasis Char"/>
    <w:link w:val="UnderlineEmphasis"/>
    <w:rsid w:val="000F5F4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F5F44"/>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F5F44"/>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F5F44"/>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F5F44"/>
    <w:rPr>
      <w:rFonts w:ascii="Calibri" w:eastAsia="Times New Roman" w:hAnsi="Calibri" w:cs="Times New Roman"/>
      <w:iCs/>
      <w:color w:val="000000"/>
      <w:sz w:val="16"/>
      <w:szCs w:val="28"/>
    </w:rPr>
  </w:style>
  <w:style w:type="paragraph" w:customStyle="1" w:styleId="TxBr5p1">
    <w:name w:val="TxBr_5p1"/>
    <w:basedOn w:val="Normal"/>
    <w:qFormat/>
    <w:rsid w:val="000F5F4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F5F44"/>
    <w:pPr>
      <w:ind w:left="400"/>
    </w:pPr>
    <w:rPr>
      <w:rFonts w:eastAsia="Calibri"/>
      <w:color w:val="000000"/>
    </w:rPr>
  </w:style>
  <w:style w:type="numbering" w:customStyle="1" w:styleId="NoList21111">
    <w:name w:val="No List21111"/>
    <w:next w:val="NoList"/>
    <w:uiPriority w:val="99"/>
    <w:semiHidden/>
    <w:unhideWhenUsed/>
    <w:rsid w:val="000F5F44"/>
  </w:style>
  <w:style w:type="character" w:customStyle="1" w:styleId="flagicon">
    <w:name w:val="flagicon"/>
    <w:basedOn w:val="DefaultParagraphFont"/>
    <w:rsid w:val="000F5F44"/>
  </w:style>
  <w:style w:type="character" w:customStyle="1" w:styleId="A120">
    <w:name w:val="A12"/>
    <w:uiPriority w:val="99"/>
    <w:rsid w:val="000F5F44"/>
    <w:rPr>
      <w:rFonts w:ascii="Minion Pro" w:hAnsi="Minion Pro" w:cs="Minion Pro" w:hint="default"/>
      <w:color w:val="211D1E"/>
      <w:sz w:val="22"/>
      <w:szCs w:val="22"/>
    </w:rPr>
  </w:style>
  <w:style w:type="character" w:customStyle="1" w:styleId="bold-italic-sub-c">
    <w:name w:val="bold-italic-sub-c"/>
    <w:basedOn w:val="DefaultParagraphFont"/>
    <w:rsid w:val="000F5F44"/>
  </w:style>
  <w:style w:type="character" w:customStyle="1" w:styleId="charoverride-4">
    <w:name w:val="charoverride-4"/>
    <w:basedOn w:val="DefaultParagraphFont"/>
    <w:rsid w:val="000F5F44"/>
  </w:style>
  <w:style w:type="character" w:customStyle="1" w:styleId="charoverride-3">
    <w:name w:val="charoverride-3"/>
    <w:basedOn w:val="DefaultParagraphFont"/>
    <w:rsid w:val="000F5F44"/>
  </w:style>
  <w:style w:type="character" w:customStyle="1" w:styleId="BlockTitle2Char">
    <w:name w:val="Block Title2 Char"/>
    <w:link w:val="BlockTitle2"/>
    <w:rsid w:val="000F5F44"/>
    <w:rPr>
      <w:rFonts w:ascii="Calibri" w:eastAsia="Times New Roman" w:hAnsi="Calibri" w:cs="Calibri"/>
      <w:b/>
      <w:sz w:val="32"/>
      <w:u w:val="single"/>
      <w:lang w:bidi="en-US"/>
    </w:rPr>
  </w:style>
  <w:style w:type="character" w:customStyle="1" w:styleId="HilightChar">
    <w:name w:val="Hilight Char"/>
    <w:rsid w:val="000F5F44"/>
    <w:rPr>
      <w:rFonts w:eastAsia="Calibri"/>
      <w:b/>
      <w:noProof w:val="0"/>
      <w:sz w:val="22"/>
      <w:szCs w:val="22"/>
      <w:u w:val="single"/>
      <w:lang w:val="en-US" w:eastAsia="ar-SA" w:bidi="ar-SA"/>
    </w:rPr>
  </w:style>
  <w:style w:type="character" w:customStyle="1" w:styleId="StyleUnderlineCharChar">
    <w:name w:val="Style Underline Char Char"/>
    <w:rsid w:val="000F5F44"/>
    <w:rPr>
      <w:rFonts w:ascii="Times New Roman" w:eastAsia="Times New Roman" w:hAnsi="Times New Roman" w:cs="Times New Roman"/>
      <w:sz w:val="20"/>
      <w:szCs w:val="20"/>
      <w:u w:val="single"/>
    </w:rPr>
  </w:style>
  <w:style w:type="character" w:customStyle="1" w:styleId="c1">
    <w:name w:val="c1"/>
    <w:rsid w:val="000F5F44"/>
  </w:style>
  <w:style w:type="paragraph" w:customStyle="1" w:styleId="Hat2">
    <w:name w:val="Hat2"/>
    <w:basedOn w:val="Heading2"/>
    <w:next w:val="Heading2"/>
    <w:autoRedefine/>
    <w:uiPriority w:val="99"/>
    <w:qFormat/>
    <w:rsid w:val="000F5F44"/>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F5F44"/>
    <w:pPr>
      <w:spacing w:after="200" w:line="276" w:lineRule="auto"/>
    </w:pPr>
    <w:rPr>
      <w:rFonts w:eastAsia="SimSun"/>
      <w:szCs w:val="24"/>
      <w:u w:val="thick"/>
      <w:lang w:eastAsia="zh-CN"/>
    </w:rPr>
  </w:style>
  <w:style w:type="character" w:customStyle="1" w:styleId="Underline4">
    <w:name w:val="*Underline*"/>
    <w:rsid w:val="000F5F44"/>
    <w:rPr>
      <w:rFonts w:ascii="Times New Roman" w:hAnsi="Times New Roman"/>
      <w:b/>
      <w:sz w:val="24"/>
      <w:u w:val="single"/>
    </w:rPr>
  </w:style>
  <w:style w:type="paragraph" w:customStyle="1" w:styleId="TxBr33p1">
    <w:name w:val="TxBr_33p1"/>
    <w:basedOn w:val="Normal"/>
    <w:uiPriority w:val="99"/>
    <w:qFormat/>
    <w:rsid w:val="000F5F4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F5F44"/>
    <w:rPr>
      <w:rFonts w:eastAsia="SimSun"/>
      <w:lang w:eastAsia="zh-CN"/>
    </w:rPr>
  </w:style>
  <w:style w:type="character" w:customStyle="1" w:styleId="comments-post">
    <w:name w:val="comments-post"/>
    <w:rsid w:val="000F5F44"/>
  </w:style>
  <w:style w:type="character" w:customStyle="1" w:styleId="Irrelevant5fontChar">
    <w:name w:val="Irrelevant (5 font) Char"/>
    <w:rsid w:val="000F5F44"/>
    <w:rPr>
      <w:sz w:val="10"/>
      <w:szCs w:val="10"/>
    </w:rPr>
  </w:style>
  <w:style w:type="character" w:customStyle="1" w:styleId="Hyperlink13">
    <w:name w:val="Hyperlink13"/>
    <w:rsid w:val="000F5F44"/>
    <w:rPr>
      <w:b w:val="0"/>
      <w:bCs w:val="0"/>
      <w:strike w:val="0"/>
      <w:dstrike w:val="0"/>
      <w:color w:val="008000"/>
      <w:sz w:val="20"/>
      <w:szCs w:val="20"/>
      <w:u w:val="none"/>
      <w:effect w:val="none"/>
    </w:rPr>
  </w:style>
  <w:style w:type="character" w:customStyle="1" w:styleId="standardcontent1">
    <w:name w:val="standardcontent1"/>
    <w:rsid w:val="000F5F44"/>
    <w:rPr>
      <w:rFonts w:ascii="Arial" w:hAnsi="Arial" w:cs="Arial" w:hint="default"/>
      <w:strike w:val="0"/>
      <w:dstrike w:val="0"/>
      <w:sz w:val="24"/>
      <w:szCs w:val="24"/>
      <w:u w:val="none"/>
      <w:effect w:val="none"/>
    </w:rPr>
  </w:style>
  <w:style w:type="character" w:customStyle="1" w:styleId="Hyperlink40">
    <w:name w:val="Hyperlink4"/>
    <w:rsid w:val="000F5F44"/>
    <w:rPr>
      <w:color w:val="000066"/>
      <w:u w:val="single"/>
    </w:rPr>
  </w:style>
  <w:style w:type="paragraph" w:customStyle="1" w:styleId="rddateline">
    <w:name w:val="rddateline"/>
    <w:basedOn w:val="Normal"/>
    <w:uiPriority w:val="99"/>
    <w:qFormat/>
    <w:rsid w:val="000F5F44"/>
    <w:rPr>
      <w:rFonts w:eastAsia="Calibri"/>
      <w:szCs w:val="20"/>
    </w:rPr>
  </w:style>
  <w:style w:type="paragraph" w:customStyle="1" w:styleId="rdheadline">
    <w:name w:val="rdheadline"/>
    <w:basedOn w:val="Normal"/>
    <w:uiPriority w:val="99"/>
    <w:qFormat/>
    <w:rsid w:val="000F5F4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F5F44"/>
    <w:pPr>
      <w:spacing w:after="100" w:afterAutospacing="1"/>
    </w:pPr>
    <w:rPr>
      <w:rFonts w:ascii="Verdana" w:eastAsia="Calibri" w:hAnsi="Verdana"/>
      <w:szCs w:val="20"/>
    </w:rPr>
  </w:style>
  <w:style w:type="character" w:customStyle="1" w:styleId="rddeckline1">
    <w:name w:val="rddeckline1"/>
    <w:rsid w:val="000F5F44"/>
    <w:rPr>
      <w:rFonts w:ascii="Verdana" w:hAnsi="Verdana" w:hint="default"/>
      <w:b/>
      <w:bCs/>
      <w:sz w:val="22"/>
      <w:szCs w:val="22"/>
    </w:rPr>
  </w:style>
  <w:style w:type="character" w:customStyle="1" w:styleId="contact1">
    <w:name w:val="contact1"/>
    <w:rsid w:val="000F5F44"/>
    <w:rPr>
      <w:rFonts w:ascii="Tahoma" w:hAnsi="Tahoma" w:cs="Tahoma" w:hint="default"/>
      <w:color w:val="999999"/>
      <w:sz w:val="20"/>
      <w:szCs w:val="20"/>
    </w:rPr>
  </w:style>
  <w:style w:type="character" w:customStyle="1" w:styleId="credits1">
    <w:name w:val="credits1"/>
    <w:rsid w:val="000F5F44"/>
    <w:rPr>
      <w:rFonts w:ascii="Tahoma" w:hAnsi="Tahoma" w:cs="Tahoma" w:hint="default"/>
      <w:color w:val="999999"/>
      <w:sz w:val="16"/>
      <w:szCs w:val="16"/>
    </w:rPr>
  </w:style>
  <w:style w:type="paragraph" w:customStyle="1" w:styleId="Heading20">
    <w:name w:val="Heading2"/>
    <w:basedOn w:val="Normal"/>
    <w:link w:val="Heading2Char1"/>
    <w:qFormat/>
    <w:rsid w:val="000F5F44"/>
    <w:pPr>
      <w:jc w:val="center"/>
    </w:pPr>
    <w:rPr>
      <w:rFonts w:eastAsia="Times New Roman"/>
      <w:b/>
      <w:caps/>
    </w:rPr>
  </w:style>
  <w:style w:type="character" w:customStyle="1" w:styleId="Heading2Char1">
    <w:name w:val="Heading2 Char"/>
    <w:link w:val="Heading20"/>
    <w:rsid w:val="000F5F44"/>
    <w:rPr>
      <w:rFonts w:ascii="Calibri" w:eastAsia="Times New Roman" w:hAnsi="Calibri" w:cs="Calibri"/>
      <w:b/>
      <w:caps/>
    </w:rPr>
  </w:style>
  <w:style w:type="character" w:customStyle="1" w:styleId="Header2Char">
    <w:name w:val="Header2 Char"/>
    <w:link w:val="Header2"/>
    <w:rsid w:val="000F5F44"/>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0F5F4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F5F44"/>
    <w:rPr>
      <w:rFonts w:ascii="Calibri" w:eastAsia="Times New Roman" w:hAnsi="Calibri" w:cs="Calibri"/>
      <w:u w:val="thick"/>
    </w:rPr>
  </w:style>
  <w:style w:type="paragraph" w:customStyle="1" w:styleId="StyleHeading212pt">
    <w:name w:val="Style Heading2 + 12 pt"/>
    <w:basedOn w:val="Heading20"/>
    <w:link w:val="StyleHeading212ptChar"/>
    <w:qFormat/>
    <w:rsid w:val="000F5F44"/>
    <w:rPr>
      <w:bCs/>
    </w:rPr>
  </w:style>
  <w:style w:type="character" w:customStyle="1" w:styleId="StyleHeading212ptChar">
    <w:name w:val="Style Heading2 + 12 pt Char"/>
    <w:link w:val="StyleHeading212pt"/>
    <w:rsid w:val="000F5F44"/>
    <w:rPr>
      <w:rFonts w:ascii="Calibri" w:eastAsia="Times New Roman" w:hAnsi="Calibri" w:cs="Calibri"/>
      <w:b/>
      <w:bCs/>
      <w:caps/>
    </w:rPr>
  </w:style>
  <w:style w:type="paragraph" w:customStyle="1" w:styleId="Heading212pt">
    <w:name w:val="Heading2 + 12 pt"/>
    <w:basedOn w:val="StyleHeading212pt"/>
    <w:link w:val="Heading212ptChar"/>
    <w:qFormat/>
    <w:rsid w:val="000F5F44"/>
  </w:style>
  <w:style w:type="character" w:customStyle="1" w:styleId="Heading212ptChar">
    <w:name w:val="Heading2 + 12 pt Char"/>
    <w:link w:val="Heading212pt"/>
    <w:rsid w:val="000F5F44"/>
    <w:rPr>
      <w:rFonts w:ascii="Calibri" w:eastAsia="Times New Roman" w:hAnsi="Calibri" w:cs="Calibri"/>
      <w:b/>
      <w:bCs/>
      <w:caps/>
    </w:rPr>
  </w:style>
  <w:style w:type="character" w:customStyle="1" w:styleId="StyleBoldText12pt10ptNotBoldKernat16pt">
    <w:name w:val="Style Bold Text 12 pt + 10 pt Not Bold Kern at 16 pt"/>
    <w:rsid w:val="000F5F4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F5F44"/>
  </w:style>
  <w:style w:type="paragraph" w:customStyle="1" w:styleId="highlightcardtext">
    <w:name w:val="highlight card text"/>
    <w:basedOn w:val="evidencetext"/>
    <w:link w:val="highlightcardtextChar2"/>
    <w:uiPriority w:val="99"/>
    <w:qFormat/>
    <w:rsid w:val="000F5F44"/>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0F5F44"/>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0F5F44"/>
    <w:pPr>
      <w:ind w:left="1728" w:right="1728"/>
    </w:pPr>
    <w:rPr>
      <w:rFonts w:eastAsia="Calibri"/>
      <w:sz w:val="18"/>
      <w:u w:val="single"/>
    </w:rPr>
  </w:style>
  <w:style w:type="paragraph" w:customStyle="1" w:styleId="CardsChar2">
    <w:name w:val="Cards Char2"/>
    <w:basedOn w:val="Normal"/>
    <w:uiPriority w:val="99"/>
    <w:qFormat/>
    <w:rsid w:val="000F5F44"/>
    <w:pPr>
      <w:autoSpaceDE w:val="0"/>
      <w:autoSpaceDN w:val="0"/>
      <w:adjustRightInd w:val="0"/>
      <w:ind w:left="432" w:right="432"/>
      <w:jc w:val="both"/>
    </w:pPr>
    <w:rPr>
      <w:rFonts w:eastAsia="Calibri"/>
      <w:szCs w:val="20"/>
    </w:rPr>
  </w:style>
  <w:style w:type="character" w:customStyle="1" w:styleId="UnderlinedCards">
    <w:name w:val="Underlined Cards"/>
    <w:rsid w:val="000F5F44"/>
    <w:rPr>
      <w:sz w:val="24"/>
      <w:szCs w:val="24"/>
      <w:u w:val="thick"/>
      <w:lang w:val="en-US" w:eastAsia="en-US" w:bidi="ar-SA"/>
    </w:rPr>
  </w:style>
  <w:style w:type="character" w:customStyle="1" w:styleId="highlightcardtextChar">
    <w:name w:val="highlight card text Char"/>
    <w:rsid w:val="000F5F4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F5F44"/>
    <w:pPr>
      <w:ind w:left="1728" w:right="1728"/>
    </w:pPr>
    <w:rPr>
      <w:rFonts w:eastAsia="Times New Roman"/>
      <w:sz w:val="18"/>
    </w:rPr>
  </w:style>
  <w:style w:type="character" w:customStyle="1" w:styleId="CardTextCharCharCharCharChar">
    <w:name w:val="Card Text Char Char Char Char Char"/>
    <w:link w:val="CardTextCharCharCharChar"/>
    <w:rsid w:val="000F5F44"/>
    <w:rPr>
      <w:rFonts w:ascii="Calibri" w:eastAsia="Times New Roman" w:hAnsi="Calibri" w:cs="Calibri"/>
      <w:sz w:val="18"/>
    </w:rPr>
  </w:style>
  <w:style w:type="character" w:customStyle="1" w:styleId="TagsChar4">
    <w:name w:val="Tags Char4"/>
    <w:rsid w:val="000F5F44"/>
    <w:rPr>
      <w:b/>
      <w:lang w:val="en-US" w:eastAsia="en-US" w:bidi="ar-SA"/>
    </w:rPr>
  </w:style>
  <w:style w:type="character" w:customStyle="1" w:styleId="tightinline1">
    <w:name w:val="tightinline1"/>
    <w:rsid w:val="000F5F4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F5F4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F5F44"/>
  </w:style>
  <w:style w:type="character" w:customStyle="1" w:styleId="blsp-spelling-error">
    <w:name w:val="blsp-spelling-error"/>
    <w:rsid w:val="000F5F44"/>
  </w:style>
  <w:style w:type="character" w:customStyle="1" w:styleId="sup">
    <w:name w:val="sup"/>
    <w:rsid w:val="000F5F44"/>
  </w:style>
  <w:style w:type="character" w:customStyle="1" w:styleId="pgnum">
    <w:name w:val="pgnum"/>
    <w:rsid w:val="000F5F44"/>
  </w:style>
  <w:style w:type="character" w:customStyle="1" w:styleId="SmallFontCharChar">
    <w:name w:val="Small Font Char Char"/>
    <w:rsid w:val="000F5F44"/>
    <w:rPr>
      <w:rFonts w:ascii="Arial" w:hAnsi="Arial"/>
      <w:sz w:val="12"/>
      <w:szCs w:val="24"/>
      <w:lang w:val="en-US" w:eastAsia="en-US" w:bidi="ar-SA"/>
    </w:rPr>
  </w:style>
  <w:style w:type="paragraph" w:customStyle="1" w:styleId="textmargin">
    <w:name w:val="textmargin"/>
    <w:basedOn w:val="Normal"/>
    <w:uiPriority w:val="99"/>
    <w:qFormat/>
    <w:rsid w:val="000F5F4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F5F44"/>
    <w:pPr>
      <w:spacing w:before="100" w:beforeAutospacing="1" w:after="100" w:afterAutospacing="1"/>
    </w:pPr>
    <w:rPr>
      <w:rFonts w:eastAsia="Calibri"/>
      <w:color w:val="000000"/>
    </w:rPr>
  </w:style>
  <w:style w:type="paragraph" w:customStyle="1" w:styleId="header10">
    <w:name w:val="header1"/>
    <w:basedOn w:val="Normal"/>
    <w:uiPriority w:val="99"/>
    <w:qFormat/>
    <w:rsid w:val="000F5F4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F5F44"/>
    <w:rPr>
      <w:rFonts w:ascii="Arial Narrow" w:eastAsia="Calibri" w:hAnsi="Arial Narrow"/>
      <w:color w:val="000000"/>
    </w:rPr>
  </w:style>
  <w:style w:type="paragraph" w:customStyle="1" w:styleId="bc2">
    <w:name w:val="bc_2"/>
    <w:basedOn w:val="Normal"/>
    <w:uiPriority w:val="99"/>
    <w:qFormat/>
    <w:rsid w:val="000F5F44"/>
    <w:pPr>
      <w:spacing w:before="100" w:beforeAutospacing="1" w:after="100" w:afterAutospacing="1"/>
    </w:pPr>
    <w:rPr>
      <w:rFonts w:eastAsia="Calibri"/>
      <w:color w:val="000000"/>
    </w:rPr>
  </w:style>
  <w:style w:type="character" w:customStyle="1" w:styleId="bc21">
    <w:name w:val="bc_21"/>
    <w:rsid w:val="000F5F44"/>
  </w:style>
  <w:style w:type="paragraph" w:customStyle="1" w:styleId="quote20">
    <w:name w:val="quote2"/>
    <w:basedOn w:val="Normal"/>
    <w:uiPriority w:val="99"/>
    <w:qFormat/>
    <w:rsid w:val="000F5F44"/>
    <w:rPr>
      <w:rFonts w:ascii="Verdana" w:eastAsia="Calibri" w:hAnsi="Verdana"/>
      <w:szCs w:val="20"/>
    </w:rPr>
  </w:style>
  <w:style w:type="character" w:customStyle="1" w:styleId="copystyle">
    <w:name w:val="copystyle"/>
    <w:rsid w:val="000F5F44"/>
  </w:style>
  <w:style w:type="character" w:customStyle="1" w:styleId="boldciteCharChar1">
    <w:name w:val="bold cite Char Char1"/>
    <w:rsid w:val="000F5F44"/>
    <w:rPr>
      <w:rFonts w:ascii="Arial" w:hAnsi="Arial" w:cs="Arial"/>
      <w:b/>
      <w:bCs/>
      <w:kern w:val="32"/>
      <w:sz w:val="24"/>
      <w:szCs w:val="24"/>
      <w:lang w:val="en-US" w:eastAsia="en-US" w:bidi="ar-SA"/>
    </w:rPr>
  </w:style>
  <w:style w:type="character" w:customStyle="1" w:styleId="ReadUnderline">
    <w:name w:val="Read Underline"/>
    <w:rsid w:val="000F5F4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F5F4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F5F44"/>
    <w:rPr>
      <w:rFonts w:ascii="Century Gothic" w:eastAsia="Times New Roman" w:hAnsi="Century Gothic" w:cs="Arial"/>
      <w:bCs/>
      <w:spacing w:val="-20"/>
      <w:kern w:val="32"/>
      <w:sz w:val="36"/>
      <w:szCs w:val="32"/>
    </w:rPr>
  </w:style>
  <w:style w:type="paragraph" w:customStyle="1" w:styleId="F4">
    <w:name w:val="F4"/>
    <w:basedOn w:val="Normal"/>
    <w:link w:val="F4Char"/>
    <w:qFormat/>
    <w:rsid w:val="000F5F44"/>
    <w:pPr>
      <w:ind w:left="288" w:right="288"/>
    </w:pPr>
    <w:rPr>
      <w:rFonts w:ascii="Arial Narrow" w:eastAsia="Times New Roman" w:hAnsi="Arial Narrow"/>
      <w:szCs w:val="20"/>
      <w:u w:val="single"/>
    </w:rPr>
  </w:style>
  <w:style w:type="character" w:customStyle="1" w:styleId="F4Char">
    <w:name w:val="F4 Char"/>
    <w:link w:val="F4"/>
    <w:rsid w:val="000F5F44"/>
    <w:rPr>
      <w:rFonts w:ascii="Arial Narrow" w:eastAsia="Times New Roman" w:hAnsi="Arial Narrow" w:cs="Calibri"/>
      <w:szCs w:val="20"/>
      <w:u w:val="single"/>
    </w:rPr>
  </w:style>
  <w:style w:type="paragraph" w:customStyle="1" w:styleId="StyleCARD">
    <w:name w:val="Style CARD +"/>
    <w:basedOn w:val="Normal"/>
    <w:link w:val="StyleCARDChar"/>
    <w:qFormat/>
    <w:rsid w:val="000F5F44"/>
    <w:pPr>
      <w:ind w:left="300" w:right="288"/>
    </w:pPr>
    <w:rPr>
      <w:rFonts w:ascii="Arial Narrow" w:eastAsia="Times New Roman" w:hAnsi="Arial Narrow"/>
      <w:szCs w:val="20"/>
    </w:rPr>
  </w:style>
  <w:style w:type="character" w:customStyle="1" w:styleId="StyleCARDChar">
    <w:name w:val="Style CARD + Char"/>
    <w:link w:val="StyleCARD"/>
    <w:rsid w:val="000F5F44"/>
    <w:rPr>
      <w:rFonts w:ascii="Arial Narrow" w:eastAsia="Times New Roman" w:hAnsi="Arial Narrow" w:cs="Calibri"/>
      <w:szCs w:val="20"/>
    </w:rPr>
  </w:style>
  <w:style w:type="character" w:customStyle="1" w:styleId="noiconheadline">
    <w:name w:val="noicon_headline"/>
    <w:rsid w:val="000F5F44"/>
  </w:style>
  <w:style w:type="paragraph" w:styleId="MacroText">
    <w:name w:val="macro"/>
    <w:link w:val="MacroTextChar"/>
    <w:rsid w:val="000F5F4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F5F44"/>
    <w:rPr>
      <w:rFonts w:ascii="Courier New" w:eastAsia="Times New Roman" w:hAnsi="Courier New" w:cs="Courier New"/>
      <w:sz w:val="20"/>
      <w:szCs w:val="20"/>
    </w:rPr>
  </w:style>
  <w:style w:type="character" w:customStyle="1" w:styleId="pp1">
    <w:name w:val="pp1"/>
    <w:rsid w:val="000F5F44"/>
    <w:rPr>
      <w:rFonts w:ascii="Times New Roman" w:hAnsi="Times New Roman" w:cs="Times New Roman" w:hint="default"/>
      <w:i w:val="0"/>
      <w:iCs w:val="0"/>
      <w:smallCaps w:val="0"/>
      <w:sz w:val="30"/>
      <w:szCs w:val="30"/>
    </w:rPr>
  </w:style>
  <w:style w:type="character" w:customStyle="1" w:styleId="articlehead">
    <w:name w:val="articlehead"/>
    <w:rsid w:val="000F5F44"/>
  </w:style>
  <w:style w:type="character" w:customStyle="1" w:styleId="blue3">
    <w:name w:val="blue3"/>
    <w:rsid w:val="000F5F44"/>
  </w:style>
  <w:style w:type="paragraph" w:customStyle="1" w:styleId="issuedetails">
    <w:name w:val="issue_details"/>
    <w:basedOn w:val="Normal"/>
    <w:uiPriority w:val="99"/>
    <w:qFormat/>
    <w:rsid w:val="000F5F44"/>
    <w:pPr>
      <w:spacing w:before="100" w:beforeAutospacing="1" w:after="100" w:afterAutospacing="1"/>
    </w:pPr>
    <w:rPr>
      <w:rFonts w:eastAsia="Times New Roman"/>
    </w:rPr>
  </w:style>
  <w:style w:type="character" w:customStyle="1" w:styleId="over-title">
    <w:name w:val="over-title"/>
    <w:rsid w:val="000F5F44"/>
  </w:style>
  <w:style w:type="character" w:customStyle="1" w:styleId="contentheader">
    <w:name w:val="contentheader"/>
    <w:rsid w:val="000F5F44"/>
  </w:style>
  <w:style w:type="character" w:customStyle="1" w:styleId="Stylecites10ptNotBoldChar">
    <w:name w:val="Style cites + 10 pt Not Bold Char"/>
    <w:rsid w:val="000F5F44"/>
    <w:rPr>
      <w:rFonts w:eastAsia="SimSun"/>
      <w:szCs w:val="24"/>
      <w:lang w:val="en-US" w:eastAsia="zh-CN" w:bidi="ar-SA"/>
    </w:rPr>
  </w:style>
  <w:style w:type="character" w:customStyle="1" w:styleId="tagscharchar0">
    <w:name w:val="tagscharchar"/>
    <w:rsid w:val="000F5F44"/>
  </w:style>
  <w:style w:type="character" w:customStyle="1" w:styleId="FontStyle16">
    <w:name w:val="Font Style16"/>
    <w:uiPriority w:val="99"/>
    <w:rsid w:val="000F5F4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F5F44"/>
    <w:pPr>
      <w:spacing w:before="100" w:beforeAutospacing="1" w:after="100" w:afterAutospacing="1"/>
    </w:pPr>
    <w:rPr>
      <w:rFonts w:eastAsia="Times New Roman"/>
    </w:rPr>
  </w:style>
  <w:style w:type="paragraph" w:customStyle="1" w:styleId="tussenkop">
    <w:name w:val="tussenkop"/>
    <w:basedOn w:val="Normal"/>
    <w:uiPriority w:val="99"/>
    <w:qFormat/>
    <w:rsid w:val="000F5F44"/>
    <w:pPr>
      <w:spacing w:before="100" w:beforeAutospacing="1" w:after="100" w:afterAutospacing="1"/>
    </w:pPr>
    <w:rPr>
      <w:rFonts w:eastAsia="Times New Roman"/>
    </w:rPr>
  </w:style>
  <w:style w:type="character" w:customStyle="1" w:styleId="docnumbertitle">
    <w:name w:val="doc_number_title"/>
    <w:basedOn w:val="DefaultParagraphFont"/>
    <w:rsid w:val="000F5F44"/>
  </w:style>
  <w:style w:type="character" w:customStyle="1" w:styleId="Heading6Char1">
    <w:name w:val="Heading 6 Char1"/>
    <w:aliases w:val="Title (no index) Char1,cites2 Char1"/>
    <w:basedOn w:val="DefaultParagraphFont"/>
    <w:uiPriority w:val="9"/>
    <w:semiHidden/>
    <w:rsid w:val="000F5F4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F5F44"/>
    <w:rPr>
      <w:rFonts w:ascii="Consolas" w:hAnsi="Consolas" w:cs="Consolas"/>
      <w:sz w:val="20"/>
      <w:szCs w:val="20"/>
    </w:rPr>
  </w:style>
  <w:style w:type="paragraph" w:customStyle="1" w:styleId="StyleHeading3BlockLatinBodyCalibri">
    <w:name w:val="Style Heading 3Block + (Latin) +Body (Calibri)"/>
    <w:basedOn w:val="Heading3"/>
    <w:qFormat/>
    <w:rsid w:val="000F5F44"/>
    <w:rPr>
      <w:bCs/>
    </w:rPr>
  </w:style>
  <w:style w:type="character" w:customStyle="1" w:styleId="StyleStyleBoldUnderlineIntenseEmphasisUnderlineStyleapple-s1">
    <w:name w:val="Style Style Bold UnderlineIntense EmphasisUnderlineStyleapple-s...1"/>
    <w:basedOn w:val="DefaultParagraphFont"/>
    <w:rsid w:val="000F5F44"/>
    <w:rPr>
      <w:rFonts w:ascii="Garamond" w:hAnsi="Garamond"/>
      <w:b w:val="0"/>
      <w:bCs w:val="0"/>
      <w:sz w:val="24"/>
      <w:u w:val="single"/>
    </w:rPr>
  </w:style>
  <w:style w:type="paragraph" w:customStyle="1" w:styleId="10ptfont">
    <w:name w:val="10pt font"/>
    <w:basedOn w:val="Normal"/>
    <w:link w:val="10ptfontChar"/>
    <w:autoRedefine/>
    <w:qFormat/>
    <w:rsid w:val="000F5F44"/>
    <w:rPr>
      <w:rFonts w:eastAsia="Times New Roman"/>
    </w:rPr>
  </w:style>
  <w:style w:type="character" w:customStyle="1" w:styleId="10ptfontChar">
    <w:name w:val="10pt font Char"/>
    <w:link w:val="10ptfont"/>
    <w:rsid w:val="000F5F44"/>
    <w:rPr>
      <w:rFonts w:ascii="Calibri" w:eastAsia="Times New Roman" w:hAnsi="Calibri" w:cs="Calibri"/>
    </w:rPr>
  </w:style>
  <w:style w:type="character" w:customStyle="1" w:styleId="StyleIntenseReferenceGaramond">
    <w:name w:val="Style Intense Reference + Garamond"/>
    <w:rsid w:val="000F5F44"/>
    <w:rPr>
      <w:rFonts w:ascii="Garamond" w:hAnsi="Garamond"/>
      <w:bCs/>
      <w:color w:val="auto"/>
      <w:spacing w:val="5"/>
      <w:sz w:val="20"/>
      <w:u w:val="single"/>
    </w:rPr>
  </w:style>
  <w:style w:type="character" w:customStyle="1" w:styleId="StyleIntenseReferenceGaramondBold">
    <w:name w:val="Style Intense Reference + Garamond Bold"/>
    <w:rsid w:val="000F5F44"/>
    <w:rPr>
      <w:rFonts w:ascii="Garamond" w:hAnsi="Garamond"/>
      <w:b/>
      <w:bCs/>
      <w:color w:val="auto"/>
      <w:spacing w:val="5"/>
      <w:sz w:val="20"/>
      <w:u w:val="single"/>
    </w:rPr>
  </w:style>
  <w:style w:type="character" w:customStyle="1" w:styleId="newstime">
    <w:name w:val="newstime"/>
    <w:basedOn w:val="DefaultParagraphFont"/>
    <w:rsid w:val="000F5F44"/>
  </w:style>
  <w:style w:type="character" w:customStyle="1" w:styleId="IntenseReference1">
    <w:name w:val="Intense Reference1"/>
    <w:qFormat/>
    <w:rsid w:val="000F5F44"/>
    <w:rPr>
      <w:rFonts w:ascii="Arial" w:hAnsi="Arial"/>
      <w:bCs/>
      <w:color w:val="auto"/>
      <w:spacing w:val="5"/>
      <w:sz w:val="20"/>
      <w:u w:val="thick"/>
    </w:rPr>
  </w:style>
  <w:style w:type="character" w:customStyle="1" w:styleId="ilad1">
    <w:name w:val="il_ad1"/>
    <w:rsid w:val="000F5F44"/>
    <w:rPr>
      <w:vanish/>
      <w:webHidden w:val="0"/>
      <w:color w:val="000000"/>
      <w:u w:val="single"/>
      <w:specVanish/>
    </w:rPr>
  </w:style>
  <w:style w:type="character" w:customStyle="1" w:styleId="tx">
    <w:name w:val="tx"/>
    <w:basedOn w:val="DefaultParagraphFont"/>
    <w:rsid w:val="000F5F44"/>
  </w:style>
  <w:style w:type="character" w:customStyle="1" w:styleId="oneclick-link">
    <w:name w:val="oneclick-link"/>
    <w:basedOn w:val="DefaultParagraphFont"/>
    <w:rsid w:val="000F5F44"/>
  </w:style>
  <w:style w:type="character" w:customStyle="1" w:styleId="StyleStyleUnderlineUnderlineStyleBoldUnderlineIntenseEmphas1">
    <w:name w:val="Style Style UnderlineUnderlineStyle Bold UnderlineIntense Emphas...1"/>
    <w:basedOn w:val="DefaultParagraphFont"/>
    <w:rsid w:val="000F5F44"/>
    <w:rPr>
      <w:b w:val="0"/>
      <w:sz w:val="24"/>
      <w:u w:val="single"/>
      <w:bdr w:val="none" w:sz="0" w:space="0" w:color="auto"/>
    </w:rPr>
  </w:style>
  <w:style w:type="character" w:customStyle="1" w:styleId="Bodytext116">
    <w:name w:val="Body text (11)"/>
    <w:rsid w:val="000F5F4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F5F4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F5F44"/>
  </w:style>
  <w:style w:type="character" w:customStyle="1" w:styleId="Style5Char">
    <w:name w:val="Style5 Char"/>
    <w:link w:val="Style5"/>
    <w:uiPriority w:val="4"/>
    <w:rsid w:val="000F5F44"/>
    <w:rPr>
      <w:rFonts w:ascii="Calibri" w:eastAsia="Times New Roman" w:hAnsi="Calibri" w:cs="Calibri"/>
    </w:rPr>
  </w:style>
  <w:style w:type="character" w:customStyle="1" w:styleId="Style10Char">
    <w:name w:val="Style10 Char"/>
    <w:link w:val="Style10"/>
    <w:rsid w:val="000F5F44"/>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0F5F44"/>
    <w:rPr>
      <w:b w:val="0"/>
      <w:bCs w:val="0"/>
      <w:sz w:val="22"/>
      <w:u w:val="single"/>
      <w:bdr w:val="none" w:sz="0" w:space="0" w:color="auto"/>
    </w:rPr>
  </w:style>
  <w:style w:type="paragraph" w:customStyle="1" w:styleId="UnderlinedEv">
    <w:name w:val="Underlined Ev"/>
    <w:basedOn w:val="Normal"/>
    <w:next w:val="Normal"/>
    <w:link w:val="UnderlinedEvChar"/>
    <w:qFormat/>
    <w:rsid w:val="000F5F44"/>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0F5F44"/>
    <w:rPr>
      <w:u w:val="single"/>
      <w:bdr w:val="none" w:sz="0" w:space="0" w:color="auto"/>
    </w:rPr>
  </w:style>
  <w:style w:type="paragraph" w:customStyle="1" w:styleId="txttitle">
    <w:name w:val="txttitle"/>
    <w:basedOn w:val="Normal"/>
    <w:qFormat/>
    <w:rsid w:val="000F5F44"/>
    <w:pPr>
      <w:spacing w:before="100" w:beforeAutospacing="1" w:after="100" w:afterAutospacing="1"/>
    </w:pPr>
    <w:rPr>
      <w:sz w:val="24"/>
    </w:rPr>
  </w:style>
  <w:style w:type="character" w:customStyle="1" w:styleId="z3988">
    <w:name w:val="z3988"/>
    <w:basedOn w:val="DefaultParagraphFont"/>
    <w:rsid w:val="000F5F44"/>
  </w:style>
  <w:style w:type="character" w:customStyle="1" w:styleId="nowrap">
    <w:name w:val="nowrap"/>
    <w:basedOn w:val="DefaultParagraphFont"/>
    <w:rsid w:val="000F5F44"/>
  </w:style>
  <w:style w:type="character" w:customStyle="1" w:styleId="freeaccess">
    <w:name w:val="freeaccess"/>
    <w:basedOn w:val="DefaultParagraphFont"/>
    <w:rsid w:val="000F5F44"/>
  </w:style>
  <w:style w:type="character" w:customStyle="1" w:styleId="CharacterStyle14">
    <w:name w:val="Character Style 14"/>
    <w:rsid w:val="000F5F44"/>
    <w:rPr>
      <w:sz w:val="30"/>
      <w:szCs w:val="30"/>
    </w:rPr>
  </w:style>
  <w:style w:type="character" w:customStyle="1" w:styleId="CharacterStyle13">
    <w:name w:val="Character Style 13"/>
    <w:rsid w:val="000F5F44"/>
    <w:rPr>
      <w:i/>
      <w:iCs/>
      <w:sz w:val="17"/>
      <w:szCs w:val="17"/>
    </w:rPr>
  </w:style>
  <w:style w:type="character" w:customStyle="1" w:styleId="CardsNotUnderlined">
    <w:name w:val="Cards Not Underlined"/>
    <w:qFormat/>
    <w:rsid w:val="000F5F44"/>
    <w:rPr>
      <w:rFonts w:ascii="Times New Roman" w:hAnsi="Times New Roman"/>
      <w:sz w:val="16"/>
    </w:rPr>
  </w:style>
  <w:style w:type="character" w:customStyle="1" w:styleId="FifthChar">
    <w:name w:val="Fifth Char"/>
    <w:link w:val="Fifth"/>
    <w:rsid w:val="000F5F44"/>
    <w:rPr>
      <w:rFonts w:ascii="Calibri" w:eastAsia="Calibri" w:hAnsi="Calibri" w:cs="Calibri"/>
    </w:rPr>
  </w:style>
  <w:style w:type="character" w:customStyle="1" w:styleId="imgcreditcaption">
    <w:name w:val="imgcreditcaption"/>
    <w:rsid w:val="000F5F44"/>
  </w:style>
  <w:style w:type="character" w:customStyle="1" w:styleId="hps">
    <w:name w:val="hps"/>
    <w:rsid w:val="000F5F44"/>
  </w:style>
  <w:style w:type="paragraph" w:customStyle="1" w:styleId="TashmaHeader2">
    <w:name w:val="Tashma_Header2"/>
    <w:basedOn w:val="Heading2"/>
    <w:uiPriority w:val="99"/>
    <w:qFormat/>
    <w:rsid w:val="000F5F44"/>
    <w:pPr>
      <w:spacing w:after="160"/>
    </w:pPr>
    <w:rPr>
      <w:rFonts w:eastAsia="SimSun" w:cstheme="minorBidi"/>
      <w:bCs/>
      <w:caps/>
    </w:rPr>
  </w:style>
  <w:style w:type="paragraph" w:customStyle="1" w:styleId="TashmaHeading1">
    <w:name w:val="Tashma_Heading1"/>
    <w:basedOn w:val="Heading1"/>
    <w:uiPriority w:val="99"/>
    <w:qFormat/>
    <w:rsid w:val="000F5F44"/>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0F5F44"/>
    <w:rPr>
      <w:rFonts w:cs="Calibri"/>
    </w:rPr>
  </w:style>
  <w:style w:type="paragraph" w:customStyle="1" w:styleId="CitationCharCharCharCharCharCharChar">
    <w:name w:val="Citation Char Char Char Char Char Char Char"/>
    <w:basedOn w:val="Normal"/>
    <w:link w:val="CitationCharCharCharCharCharCharCharChar"/>
    <w:qFormat/>
    <w:rsid w:val="000F5F44"/>
    <w:pPr>
      <w:ind w:left="1440" w:right="1440"/>
    </w:pPr>
    <w:rPr>
      <w:rFonts w:asciiTheme="minorHAnsi" w:hAnsiTheme="minorHAnsi"/>
    </w:rPr>
  </w:style>
  <w:style w:type="paragraph" w:customStyle="1" w:styleId="pagpag1">
    <w:name w:val="pagpag1"/>
    <w:basedOn w:val="Normal"/>
    <w:uiPriority w:val="99"/>
    <w:qFormat/>
    <w:rsid w:val="000F5F44"/>
    <w:pPr>
      <w:spacing w:before="100" w:beforeAutospacing="1" w:after="100" w:afterAutospacing="1"/>
    </w:pPr>
    <w:rPr>
      <w:rFonts w:eastAsia="Times New Roman"/>
      <w:sz w:val="24"/>
    </w:rPr>
  </w:style>
  <w:style w:type="paragraph" w:customStyle="1" w:styleId="pagpag2">
    <w:name w:val="pagpag2"/>
    <w:basedOn w:val="Normal"/>
    <w:uiPriority w:val="99"/>
    <w:qFormat/>
    <w:rsid w:val="000F5F44"/>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0F5F44"/>
    <w:pPr>
      <w:spacing w:after="120"/>
    </w:pPr>
    <w:rPr>
      <w:bCs/>
      <w:color w:val="000000"/>
    </w:rPr>
  </w:style>
  <w:style w:type="paragraph" w:customStyle="1" w:styleId="BodyText210">
    <w:name w:val="Body Text 21"/>
    <w:basedOn w:val="Normal"/>
    <w:next w:val="BodyText2"/>
    <w:unhideWhenUsed/>
    <w:qFormat/>
    <w:rsid w:val="000F5F44"/>
    <w:pPr>
      <w:spacing w:after="120" w:line="480" w:lineRule="auto"/>
    </w:pPr>
    <w:rPr>
      <w:sz w:val="12"/>
    </w:rPr>
  </w:style>
  <w:style w:type="paragraph" w:customStyle="1" w:styleId="BodyTextIndent1">
    <w:name w:val="Body Text Indent1"/>
    <w:basedOn w:val="Normal"/>
    <w:next w:val="BodyTextIndent"/>
    <w:unhideWhenUsed/>
    <w:qFormat/>
    <w:rsid w:val="000F5F44"/>
    <w:pPr>
      <w:spacing w:after="120"/>
      <w:ind w:left="360"/>
    </w:pPr>
  </w:style>
  <w:style w:type="paragraph" w:customStyle="1" w:styleId="BodyTextIndent31">
    <w:name w:val="Body Text Indent 31"/>
    <w:basedOn w:val="Normal"/>
    <w:next w:val="BodyTextIndent3"/>
    <w:semiHidden/>
    <w:unhideWhenUsed/>
    <w:qFormat/>
    <w:rsid w:val="000F5F44"/>
    <w:pPr>
      <w:spacing w:after="120"/>
      <w:ind w:left="360"/>
    </w:pPr>
    <w:rPr>
      <w:sz w:val="14"/>
    </w:rPr>
  </w:style>
  <w:style w:type="paragraph" w:customStyle="1" w:styleId="BodyTextIndent21">
    <w:name w:val="Body Text Indent 21"/>
    <w:basedOn w:val="Normal"/>
    <w:next w:val="BodyTextIndent2"/>
    <w:unhideWhenUsed/>
    <w:qFormat/>
    <w:rsid w:val="000F5F44"/>
    <w:pPr>
      <w:spacing w:after="120" w:line="480" w:lineRule="auto"/>
      <w:ind w:left="360"/>
    </w:pPr>
  </w:style>
  <w:style w:type="character" w:customStyle="1" w:styleId="Caption11">
    <w:name w:val="Caption11"/>
    <w:rsid w:val="000F5F44"/>
  </w:style>
  <w:style w:type="paragraph" w:customStyle="1" w:styleId="z-BottomofForm1">
    <w:name w:val="z-Bottom of Form1"/>
    <w:basedOn w:val="Normal"/>
    <w:next w:val="Normal"/>
    <w:hidden/>
    <w:unhideWhenUsed/>
    <w:qFormat/>
    <w:rsid w:val="000F5F44"/>
    <w:pPr>
      <w:pBdr>
        <w:top w:val="single" w:sz="6" w:space="1" w:color="auto"/>
      </w:pBdr>
      <w:jc w:val="center"/>
    </w:pPr>
    <w:rPr>
      <w:rFonts w:eastAsia="Times New Roman"/>
      <w:vanish/>
      <w:szCs w:val="16"/>
    </w:rPr>
  </w:style>
  <w:style w:type="paragraph" w:customStyle="1" w:styleId="arcticletext">
    <w:name w:val="arcticle_text"/>
    <w:basedOn w:val="Normal"/>
    <w:qFormat/>
    <w:rsid w:val="000F5F44"/>
    <w:pPr>
      <w:spacing w:before="100" w:beforeAutospacing="1" w:after="100" w:afterAutospacing="1"/>
    </w:pPr>
    <w:rPr>
      <w:rFonts w:eastAsia="Times New Roman"/>
      <w:sz w:val="24"/>
    </w:rPr>
  </w:style>
  <w:style w:type="paragraph" w:customStyle="1" w:styleId="cptchblock">
    <w:name w:val="cptch_block"/>
    <w:basedOn w:val="Normal"/>
    <w:qFormat/>
    <w:rsid w:val="000F5F44"/>
    <w:pPr>
      <w:spacing w:before="100" w:beforeAutospacing="1" w:after="100" w:afterAutospacing="1"/>
    </w:pPr>
    <w:rPr>
      <w:rFonts w:eastAsia="Times New Roman"/>
      <w:sz w:val="24"/>
    </w:rPr>
  </w:style>
  <w:style w:type="paragraph" w:customStyle="1" w:styleId="publisheddate">
    <w:name w:val="published_date"/>
    <w:basedOn w:val="Normal"/>
    <w:qFormat/>
    <w:rsid w:val="000F5F44"/>
    <w:pPr>
      <w:spacing w:before="100" w:beforeAutospacing="1" w:after="100" w:afterAutospacing="1"/>
    </w:pPr>
    <w:rPr>
      <w:rFonts w:eastAsia="Times New Roman"/>
      <w:sz w:val="24"/>
    </w:rPr>
  </w:style>
  <w:style w:type="paragraph" w:customStyle="1" w:styleId="headline-title">
    <w:name w:val="headline-title"/>
    <w:basedOn w:val="Normal"/>
    <w:qFormat/>
    <w:rsid w:val="000F5F44"/>
    <w:pPr>
      <w:spacing w:before="100" w:beforeAutospacing="1" w:after="100" w:afterAutospacing="1"/>
    </w:pPr>
    <w:rPr>
      <w:rFonts w:eastAsia="Times New Roman"/>
      <w:sz w:val="24"/>
    </w:rPr>
  </w:style>
  <w:style w:type="table" w:styleId="MediumGrid1">
    <w:name w:val="Medium Grid 1"/>
    <w:basedOn w:val="TableNormal"/>
    <w:uiPriority w:val="67"/>
    <w:rsid w:val="000F5F4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0F5F44"/>
    <w:rPr>
      <w:sz w:val="24"/>
      <w:szCs w:val="24"/>
      <w:u w:val="thick"/>
    </w:rPr>
  </w:style>
  <w:style w:type="character" w:customStyle="1" w:styleId="BodyTextIndentChar2">
    <w:name w:val="Body Text Indent Char2"/>
    <w:basedOn w:val="DefaultParagraphFont"/>
    <w:uiPriority w:val="99"/>
    <w:semiHidden/>
    <w:rsid w:val="000F5F44"/>
    <w:rPr>
      <w:rFonts w:ascii="Georgia" w:hAnsi="Georgia"/>
      <w:sz w:val="22"/>
      <w:szCs w:val="22"/>
    </w:rPr>
  </w:style>
  <w:style w:type="character" w:customStyle="1" w:styleId="BodyText2Char2">
    <w:name w:val="Body Text 2 Char2"/>
    <w:basedOn w:val="DefaultParagraphFont"/>
    <w:uiPriority w:val="99"/>
    <w:semiHidden/>
    <w:rsid w:val="000F5F44"/>
    <w:rPr>
      <w:rFonts w:ascii="Georgia" w:hAnsi="Georgia"/>
      <w:sz w:val="22"/>
      <w:szCs w:val="22"/>
    </w:rPr>
  </w:style>
  <w:style w:type="character" w:customStyle="1" w:styleId="BodyText3Char2">
    <w:name w:val="Body Text 3 Char2"/>
    <w:basedOn w:val="DefaultParagraphFont"/>
    <w:uiPriority w:val="99"/>
    <w:semiHidden/>
    <w:rsid w:val="000F5F44"/>
    <w:rPr>
      <w:rFonts w:ascii="Georgia" w:hAnsi="Georgia"/>
      <w:sz w:val="16"/>
      <w:szCs w:val="16"/>
    </w:rPr>
  </w:style>
  <w:style w:type="character" w:customStyle="1" w:styleId="BodyTextIndent2Char2">
    <w:name w:val="Body Text Indent 2 Char2"/>
    <w:basedOn w:val="DefaultParagraphFont"/>
    <w:uiPriority w:val="99"/>
    <w:semiHidden/>
    <w:rsid w:val="000F5F44"/>
    <w:rPr>
      <w:rFonts w:ascii="Georgia" w:hAnsi="Georgia"/>
      <w:sz w:val="22"/>
      <w:szCs w:val="22"/>
    </w:rPr>
  </w:style>
  <w:style w:type="character" w:customStyle="1" w:styleId="BodyTextIndent3Char2">
    <w:name w:val="Body Text Indent 3 Char2"/>
    <w:basedOn w:val="DefaultParagraphFont"/>
    <w:uiPriority w:val="99"/>
    <w:semiHidden/>
    <w:rsid w:val="000F5F44"/>
    <w:rPr>
      <w:rFonts w:ascii="Georgia" w:hAnsi="Georgia"/>
      <w:sz w:val="16"/>
      <w:szCs w:val="16"/>
    </w:rPr>
  </w:style>
  <w:style w:type="character" w:customStyle="1" w:styleId="z-BottomofFormChar2">
    <w:name w:val="z-Bottom of Form Char2"/>
    <w:basedOn w:val="DefaultParagraphFont"/>
    <w:uiPriority w:val="99"/>
    <w:semiHidden/>
    <w:rsid w:val="000F5F4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F5F44"/>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0F5F44"/>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0F5F44"/>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0F5F44"/>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0F5F44"/>
  </w:style>
  <w:style w:type="character" w:customStyle="1" w:styleId="m5686307894942199640gmail-styleunderline">
    <w:name w:val="m_5686307894942199640gmail-styleunderline"/>
    <w:basedOn w:val="DefaultParagraphFont"/>
    <w:rsid w:val="000F5F44"/>
  </w:style>
  <w:style w:type="paragraph" w:customStyle="1" w:styleId="Hyperlink2">
    <w:name w:val="Hyperlink2"/>
    <w:basedOn w:val="Normal"/>
    <w:qFormat/>
    <w:rsid w:val="000F5F44"/>
    <w:rPr>
      <w:rFonts w:eastAsia="Calibri"/>
      <w:color w:val="00B0F0"/>
      <w:u w:val="single" w:color="00B0F0"/>
    </w:rPr>
  </w:style>
  <w:style w:type="character" w:customStyle="1" w:styleId="messagecontent">
    <w:name w:val="message_content"/>
    <w:rsid w:val="000F5F44"/>
  </w:style>
  <w:style w:type="paragraph" w:customStyle="1" w:styleId="UnderlineCharCharCharCharCharCharCharCharChar">
    <w:name w:val="Underline Char Char Char Char Char Char Char Char Char"/>
    <w:link w:val="UnderlineCharCharCharCharCharCharCharCharCharChar"/>
    <w:qFormat/>
    <w:rsid w:val="000F5F4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F5F4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F5F4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F5F4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F5F44"/>
    <w:rPr>
      <w:rFonts w:ascii="Times New Roman" w:eastAsia="SimSun" w:hAnsi="Times New Roman" w:cs="Times New Roman"/>
      <w:sz w:val="24"/>
      <w:szCs w:val="24"/>
      <w:lang w:eastAsia="zh-CN"/>
    </w:rPr>
  </w:style>
  <w:style w:type="character" w:customStyle="1" w:styleId="Char1Char1">
    <w:name w:val="Char1 Char1"/>
    <w:rsid w:val="000F5F44"/>
    <w:rPr>
      <w:rFonts w:ascii="Arial" w:hAnsi="Arial" w:cs="Arial"/>
      <w:b/>
      <w:bCs/>
      <w:kern w:val="32"/>
      <w:sz w:val="28"/>
      <w:szCs w:val="32"/>
      <w:lang w:val="en-US" w:eastAsia="en-US" w:bidi="ar-SA"/>
    </w:rPr>
  </w:style>
  <w:style w:type="paragraph" w:customStyle="1" w:styleId="Blocks1">
    <w:name w:val="Blocks1"/>
    <w:basedOn w:val="Normal"/>
    <w:next w:val="Normal"/>
    <w:qFormat/>
    <w:rsid w:val="000F5F44"/>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F5F44"/>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F5F44"/>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F5F44"/>
    <w:pPr>
      <w:keepNext/>
      <w:keepLines/>
      <w:spacing w:before="40"/>
      <w:outlineLvl w:val="7"/>
    </w:pPr>
    <w:rPr>
      <w:color w:val="272727"/>
      <w:szCs w:val="21"/>
    </w:rPr>
  </w:style>
  <w:style w:type="paragraph" w:customStyle="1" w:styleId="Heading91">
    <w:name w:val="Heading 91"/>
    <w:basedOn w:val="Normal"/>
    <w:next w:val="Normal"/>
    <w:qFormat/>
    <w:rsid w:val="000F5F44"/>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0F5F44"/>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F5F44"/>
    <w:pPr>
      <w:ind w:left="720"/>
      <w:contextualSpacing/>
    </w:pPr>
  </w:style>
  <w:style w:type="paragraph" w:customStyle="1" w:styleId="BlockHeading10">
    <w:name w:val="Block Heading1"/>
    <w:basedOn w:val="Normal"/>
    <w:next w:val="Normal"/>
    <w:uiPriority w:val="6"/>
    <w:qFormat/>
    <w:rsid w:val="000F5F44"/>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F5F44"/>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F5F44"/>
    <w:pPr>
      <w:tabs>
        <w:tab w:val="center" w:pos="4680"/>
        <w:tab w:val="right" w:pos="9360"/>
      </w:tabs>
    </w:pPr>
    <w:rPr>
      <w:rFonts w:eastAsia="Cambria"/>
    </w:rPr>
  </w:style>
  <w:style w:type="paragraph" w:customStyle="1" w:styleId="Footer1">
    <w:name w:val="Footer1"/>
    <w:basedOn w:val="Normal"/>
    <w:next w:val="Footer"/>
    <w:uiPriority w:val="99"/>
    <w:rsid w:val="000F5F44"/>
    <w:pPr>
      <w:tabs>
        <w:tab w:val="center" w:pos="4680"/>
        <w:tab w:val="right" w:pos="9360"/>
      </w:tabs>
    </w:pPr>
    <w:rPr>
      <w:rFonts w:eastAsia="Cambria"/>
    </w:rPr>
  </w:style>
  <w:style w:type="paragraph" w:customStyle="1" w:styleId="BT1">
    <w:name w:val="BT1"/>
    <w:basedOn w:val="Normal"/>
    <w:next w:val="BodyText"/>
    <w:qFormat/>
    <w:rsid w:val="000F5F44"/>
    <w:pPr>
      <w:spacing w:before="100" w:beforeAutospacing="1" w:after="100" w:afterAutospacing="1"/>
    </w:pPr>
    <w:rPr>
      <w:rFonts w:eastAsia="Times New Roman"/>
    </w:rPr>
  </w:style>
  <w:style w:type="paragraph" w:customStyle="1" w:styleId="Quote3">
    <w:name w:val="Quote3"/>
    <w:basedOn w:val="Normal"/>
    <w:next w:val="Normal"/>
    <w:uiPriority w:val="29"/>
    <w:qFormat/>
    <w:rsid w:val="000F5F44"/>
    <w:pPr>
      <w:widowControl w:val="0"/>
    </w:pPr>
    <w:rPr>
      <w:rFonts w:eastAsia="Times New Roman"/>
      <w:iCs/>
      <w:color w:val="000000"/>
      <w:lang w:bidi="en-US"/>
    </w:rPr>
  </w:style>
  <w:style w:type="paragraph" w:customStyle="1" w:styleId="BalloonText1">
    <w:name w:val="Balloon Text1"/>
    <w:basedOn w:val="Normal"/>
    <w:next w:val="BalloonText"/>
    <w:uiPriority w:val="99"/>
    <w:rsid w:val="000F5F44"/>
    <w:rPr>
      <w:rFonts w:eastAsia="Cambria"/>
      <w:szCs w:val="16"/>
    </w:rPr>
  </w:style>
  <w:style w:type="paragraph" w:customStyle="1" w:styleId="IndexBasic1">
    <w:name w:val="Index Basic1"/>
    <w:basedOn w:val="Normal"/>
    <w:next w:val="Normal"/>
    <w:autoRedefine/>
    <w:qFormat/>
    <w:rsid w:val="000F5F44"/>
    <w:pPr>
      <w:widowControl w:val="0"/>
    </w:pPr>
    <w:rPr>
      <w:rFonts w:eastAsia="Times New Roman"/>
      <w:szCs w:val="20"/>
    </w:rPr>
  </w:style>
  <w:style w:type="paragraph" w:customStyle="1" w:styleId="TOC21">
    <w:name w:val="TOC 21"/>
    <w:basedOn w:val="Normal"/>
    <w:next w:val="Normal"/>
    <w:autoRedefine/>
    <w:unhideWhenUsed/>
    <w:rsid w:val="000F5F44"/>
    <w:pPr>
      <w:spacing w:after="100"/>
      <w:ind w:left="220"/>
    </w:pPr>
  </w:style>
  <w:style w:type="paragraph" w:customStyle="1" w:styleId="FootnoteText1">
    <w:name w:val="Footnote Text1"/>
    <w:basedOn w:val="Normal"/>
    <w:next w:val="FootnoteText"/>
    <w:unhideWhenUsed/>
    <w:rsid w:val="000F5F44"/>
    <w:rPr>
      <w:rFonts w:eastAsia="Calibri"/>
      <w:szCs w:val="20"/>
      <w:lang w:eastAsia="zh-CN"/>
    </w:rPr>
  </w:style>
  <w:style w:type="paragraph" w:customStyle="1" w:styleId="Underlinedcardtext1">
    <w:name w:val="Underlined card text1"/>
    <w:basedOn w:val="Normal"/>
    <w:next w:val="Normal"/>
    <w:qFormat/>
    <w:rsid w:val="000F5F44"/>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F5F44"/>
    <w:pPr>
      <w:ind w:left="1600"/>
    </w:pPr>
    <w:rPr>
      <w:rFonts w:eastAsia="Times New Roman"/>
      <w:lang w:bidi="en-US"/>
    </w:rPr>
  </w:style>
  <w:style w:type="character" w:customStyle="1" w:styleId="m1575249786560259391gmail-styleunderline">
    <w:name w:val="m_1575249786560259391gmail-styleunderline"/>
    <w:basedOn w:val="DefaultParagraphFont"/>
    <w:rsid w:val="000F5F44"/>
  </w:style>
  <w:style w:type="character" w:customStyle="1" w:styleId="m1575249786560259391gmail-style13ptbold">
    <w:name w:val="m_1575249786560259391gmail-style13ptbold"/>
    <w:basedOn w:val="DefaultParagraphFont"/>
    <w:rsid w:val="000F5F44"/>
  </w:style>
  <w:style w:type="paragraph" w:customStyle="1" w:styleId="m-8120030040935583278gmail-msonospacing">
    <w:name w:val="m_-8120030040935583278gmail-msonospacing"/>
    <w:basedOn w:val="Normal"/>
    <w:rsid w:val="000F5F44"/>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F5F44"/>
  </w:style>
  <w:style w:type="character" w:customStyle="1" w:styleId="m-8120030040935583278gmail-styleunderline">
    <w:name w:val="m_-8120030040935583278gmail-styleunderline"/>
    <w:basedOn w:val="DefaultParagraphFont"/>
    <w:rsid w:val="000F5F44"/>
  </w:style>
  <w:style w:type="paragraph" w:customStyle="1" w:styleId="Char21">
    <w:name w:val="Char21"/>
    <w:basedOn w:val="Normal"/>
    <w:next w:val="Normal"/>
    <w:uiPriority w:val="1"/>
    <w:unhideWhenUsed/>
    <w:qFormat/>
    <w:rsid w:val="000F5F44"/>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F5F44"/>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F5F44"/>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F5F44"/>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F5F44"/>
  </w:style>
  <w:style w:type="paragraph" w:customStyle="1" w:styleId="BlockTitle20">
    <w:name w:val="Block Title #2"/>
    <w:basedOn w:val="BlockTitle10"/>
    <w:next w:val="Normal"/>
    <w:uiPriority w:val="99"/>
    <w:qFormat/>
    <w:rsid w:val="000F5F44"/>
    <w:pPr>
      <w:keepLines/>
      <w:pageBreakBefore/>
      <w:outlineLvl w:val="9"/>
    </w:pPr>
    <w:rPr>
      <w:rFonts w:cstheme="majorBidi"/>
      <w:bCs/>
      <w:caps w:val="0"/>
      <w:kern w:val="0"/>
      <w:sz w:val="24"/>
      <w:szCs w:val="28"/>
    </w:rPr>
  </w:style>
  <w:style w:type="character" w:customStyle="1" w:styleId="bigbody1">
    <w:name w:val="bigbody1"/>
    <w:basedOn w:val="DefaultParagraphFont"/>
    <w:rsid w:val="000F5F44"/>
    <w:rPr>
      <w:rFonts w:ascii="Arial" w:hAnsi="Arial" w:cs="Arial" w:hint="default"/>
      <w:sz w:val="24"/>
      <w:szCs w:val="24"/>
    </w:rPr>
  </w:style>
  <w:style w:type="character" w:customStyle="1" w:styleId="papercaption1">
    <w:name w:val="papercaption1"/>
    <w:basedOn w:val="DefaultParagraphFont"/>
    <w:rsid w:val="000F5F44"/>
    <w:rPr>
      <w:rFonts w:ascii="Verdana" w:hAnsi="Verdana" w:hint="default"/>
      <w:b/>
      <w:bCs/>
      <w:i w:val="0"/>
      <w:iCs w:val="0"/>
      <w:color w:val="000000"/>
      <w:sz w:val="21"/>
      <w:szCs w:val="21"/>
    </w:rPr>
  </w:style>
  <w:style w:type="character" w:customStyle="1" w:styleId="paperquote1">
    <w:name w:val="paperquote1"/>
    <w:basedOn w:val="DefaultParagraphFont"/>
    <w:rsid w:val="000F5F44"/>
    <w:rPr>
      <w:rFonts w:ascii="Verdana" w:hAnsi="Verdana" w:hint="default"/>
      <w:b w:val="0"/>
      <w:bCs w:val="0"/>
      <w:i w:val="0"/>
      <w:iCs w:val="0"/>
      <w:sz w:val="18"/>
      <w:szCs w:val="18"/>
    </w:rPr>
  </w:style>
  <w:style w:type="paragraph" w:customStyle="1" w:styleId="TxBr25p1">
    <w:name w:val="TxBr_25p1"/>
    <w:basedOn w:val="Normal"/>
    <w:rsid w:val="000F5F4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F5F4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F5F44"/>
    <w:rPr>
      <w:sz w:val="24"/>
      <w:szCs w:val="24"/>
      <w:lang w:val="en-US" w:eastAsia="en-US" w:bidi="ar-SA"/>
    </w:rPr>
  </w:style>
  <w:style w:type="character" w:customStyle="1" w:styleId="headline1">
    <w:name w:val="headline1"/>
    <w:basedOn w:val="DefaultParagraphFont"/>
    <w:rsid w:val="000F5F44"/>
  </w:style>
  <w:style w:type="character" w:customStyle="1" w:styleId="boldciteChar2">
    <w:name w:val="bold cite Char2"/>
    <w:basedOn w:val="DefaultParagraphFont"/>
    <w:rsid w:val="000F5F4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F5F4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F5F44"/>
    <w:rPr>
      <w:rFonts w:ascii="Arial" w:hAnsi="Arial"/>
      <w:b/>
      <w:bCs/>
      <w:sz w:val="28"/>
      <w:u w:val="single"/>
    </w:rPr>
  </w:style>
  <w:style w:type="paragraph" w:customStyle="1" w:styleId="CardFormatCharCharCharCharCharChar">
    <w:name w:val="Card Format Char Char Char Char Char Char"/>
    <w:basedOn w:val="Normal"/>
    <w:uiPriority w:val="99"/>
    <w:qFormat/>
    <w:rsid w:val="000F5F44"/>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0F5F44"/>
    <w:rPr>
      <w:color w:val="000000"/>
      <w:sz w:val="18"/>
      <w:szCs w:val="18"/>
      <w:lang w:val="en-US" w:eastAsia="en-US" w:bidi="ar-SA"/>
    </w:rPr>
  </w:style>
  <w:style w:type="paragraph" w:customStyle="1" w:styleId="BlockTitle1Char">
    <w:name w:val="Block Title #1 Char"/>
    <w:basedOn w:val="Heading1"/>
    <w:rsid w:val="000F5F4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F5F4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F5F4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F5F44"/>
    <w:pPr>
      <w:spacing w:before="0"/>
    </w:pPr>
    <w:rPr>
      <w:bCs/>
      <w:szCs w:val="22"/>
    </w:rPr>
  </w:style>
  <w:style w:type="character" w:customStyle="1" w:styleId="documentbody">
    <w:name w:val="documentbody"/>
    <w:basedOn w:val="DefaultParagraphFont"/>
    <w:rsid w:val="000F5F44"/>
  </w:style>
  <w:style w:type="character" w:customStyle="1" w:styleId="searchterm">
    <w:name w:val="searchterm"/>
    <w:basedOn w:val="DefaultParagraphFont"/>
    <w:rsid w:val="000F5F44"/>
  </w:style>
  <w:style w:type="character" w:customStyle="1" w:styleId="text-bold">
    <w:name w:val="text-bold"/>
    <w:basedOn w:val="DefaultParagraphFont"/>
    <w:rsid w:val="000F5F44"/>
  </w:style>
  <w:style w:type="character" w:customStyle="1" w:styleId="highlightcardtextChar1">
    <w:name w:val="highlight card text Char1"/>
    <w:basedOn w:val="DefaultParagraphFont"/>
    <w:rsid w:val="000F5F4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F5F44"/>
    <w:rPr>
      <w:rFonts w:cs="Arial"/>
      <w:b/>
      <w:bCs/>
      <w:sz w:val="24"/>
      <w:szCs w:val="26"/>
      <w:lang w:val="en-US" w:eastAsia="en-US" w:bidi="ar-SA"/>
    </w:rPr>
  </w:style>
  <w:style w:type="character" w:customStyle="1" w:styleId="Style10ptUnderline1">
    <w:name w:val="Style 10 pt Underline1"/>
    <w:basedOn w:val="DefaultParagraphFont"/>
    <w:rsid w:val="000F5F44"/>
    <w:rPr>
      <w:rFonts w:ascii="Times New Roman" w:hAnsi="Times New Roman"/>
      <w:sz w:val="20"/>
      <w:u w:val="single"/>
    </w:rPr>
  </w:style>
  <w:style w:type="paragraph" w:customStyle="1" w:styleId="Hotroute3">
    <w:name w:val="Hot route"/>
    <w:basedOn w:val="Normal"/>
    <w:rsid w:val="000F5F44"/>
    <w:pPr>
      <w:ind w:left="144"/>
    </w:pPr>
  </w:style>
  <w:style w:type="character" w:customStyle="1" w:styleId="StyleLatinArialBold">
    <w:name w:val="Style (Latin) Arial Bold"/>
    <w:basedOn w:val="DefaultParagraphFont"/>
    <w:rsid w:val="000F5F44"/>
    <w:rPr>
      <w:rFonts w:ascii="Times New Roman" w:hAnsi="Times New Roman"/>
      <w:b/>
      <w:bCs/>
      <w:sz w:val="24"/>
    </w:rPr>
  </w:style>
  <w:style w:type="character" w:customStyle="1" w:styleId="10ptUnderline">
    <w:name w:val="10 ptUnderline"/>
    <w:basedOn w:val="DefaultParagraphFont"/>
    <w:rsid w:val="000F5F44"/>
    <w:rPr>
      <w:rFonts w:ascii="Times New Roman" w:hAnsi="Times New Roman"/>
      <w:bCs/>
      <w:sz w:val="20"/>
      <w:u w:val="single"/>
    </w:rPr>
  </w:style>
  <w:style w:type="character" w:customStyle="1" w:styleId="boldciteCharChar2">
    <w:name w:val="bold cite Char Char2"/>
    <w:basedOn w:val="DefaultParagraphFont"/>
    <w:rsid w:val="000F5F4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F5F44"/>
    <w:rPr>
      <w:b/>
      <w:bCs/>
      <w:sz w:val="24"/>
      <w:szCs w:val="24"/>
      <w:lang w:val="en-US" w:eastAsia="en-US" w:bidi="ar-SA"/>
    </w:rPr>
  </w:style>
  <w:style w:type="character" w:customStyle="1" w:styleId="textlarge">
    <w:name w:val="textlarge"/>
    <w:basedOn w:val="DefaultParagraphFont"/>
    <w:rsid w:val="000F5F44"/>
  </w:style>
  <w:style w:type="paragraph" w:customStyle="1" w:styleId="BlockTOC">
    <w:name w:val="Block TOC"/>
    <w:basedOn w:val="Heading1"/>
    <w:rsid w:val="000F5F44"/>
    <w:pPr>
      <w:spacing w:before="0"/>
      <w:ind w:left="547" w:right="360"/>
    </w:pPr>
    <w:rPr>
      <w:bCs/>
      <w:szCs w:val="28"/>
    </w:rPr>
  </w:style>
  <w:style w:type="character" w:customStyle="1" w:styleId="bylinetitle">
    <w:name w:val="bylinetitle"/>
    <w:basedOn w:val="DefaultParagraphFont"/>
    <w:rsid w:val="000F5F44"/>
  </w:style>
  <w:style w:type="character" w:customStyle="1" w:styleId="afpdateline">
    <w:name w:val="afp_dateline"/>
    <w:basedOn w:val="DefaultParagraphFont"/>
    <w:rsid w:val="000F5F44"/>
  </w:style>
  <w:style w:type="character" w:customStyle="1" w:styleId="smallcap">
    <w:name w:val="smallcap"/>
    <w:basedOn w:val="DefaultParagraphFont"/>
    <w:rsid w:val="000F5F44"/>
  </w:style>
  <w:style w:type="paragraph" w:customStyle="1" w:styleId="TagsAndCites">
    <w:name w:val="Tags And Cites"/>
    <w:basedOn w:val="Normal"/>
    <w:rsid w:val="000F5F44"/>
    <w:rPr>
      <w:b/>
    </w:rPr>
  </w:style>
  <w:style w:type="character" w:customStyle="1" w:styleId="highlightcardtextChar2">
    <w:name w:val="highlight card text Char2"/>
    <w:basedOn w:val="evidencetextChar1"/>
    <w:link w:val="highlightcardtext"/>
    <w:uiPriority w:val="99"/>
    <w:rsid w:val="000F5F44"/>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0F5F44"/>
  </w:style>
  <w:style w:type="character" w:customStyle="1" w:styleId="linktypelabel1">
    <w:name w:val="link_type_label1"/>
    <w:rsid w:val="000F5F44"/>
    <w:rPr>
      <w:color w:val="000000"/>
    </w:rPr>
  </w:style>
  <w:style w:type="character" w:customStyle="1" w:styleId="CharChar7">
    <w:name w:val="Char Char7"/>
    <w:rsid w:val="000F5F44"/>
    <w:rPr>
      <w:rFonts w:ascii="Arial" w:eastAsia="Times New Roman" w:hAnsi="Arial" w:cs="Times New Roman" w:hint="default"/>
      <w:b/>
      <w:bCs/>
      <w:caps/>
      <w:sz w:val="20"/>
      <w:szCs w:val="26"/>
    </w:rPr>
  </w:style>
  <w:style w:type="paragraph" w:customStyle="1" w:styleId="TENPOINT">
    <w:name w:val="TENPOINT"/>
    <w:basedOn w:val="Normal"/>
    <w:link w:val="TENPOINTChar"/>
    <w:rsid w:val="000F5F44"/>
    <w:rPr>
      <w:rFonts w:eastAsia="SimSun"/>
      <w:szCs w:val="20"/>
      <w:lang w:eastAsia="zh-CN"/>
    </w:rPr>
  </w:style>
  <w:style w:type="character" w:customStyle="1" w:styleId="TENPOINTChar">
    <w:name w:val="TENPOINT Char"/>
    <w:basedOn w:val="DefaultParagraphFont"/>
    <w:link w:val="TENPOINT"/>
    <w:rsid w:val="000F5F44"/>
    <w:rPr>
      <w:rFonts w:ascii="Calibri" w:eastAsia="SimSun" w:hAnsi="Calibri" w:cs="Calibri"/>
      <w:szCs w:val="20"/>
      <w:lang w:eastAsia="zh-CN"/>
    </w:rPr>
  </w:style>
  <w:style w:type="paragraph" w:customStyle="1" w:styleId="EIGHTPOINT">
    <w:name w:val="EIGHTPOINT"/>
    <w:basedOn w:val="Normal"/>
    <w:link w:val="EIGHTPOINTChar"/>
    <w:rsid w:val="000F5F44"/>
    <w:rPr>
      <w:rFonts w:eastAsia="SimSun"/>
      <w:szCs w:val="20"/>
      <w:lang w:eastAsia="zh-CN"/>
    </w:rPr>
  </w:style>
  <w:style w:type="character" w:customStyle="1" w:styleId="EIGHTPOINTChar">
    <w:name w:val="EIGHTPOINT Char"/>
    <w:basedOn w:val="DefaultParagraphFont"/>
    <w:link w:val="EIGHTPOINT"/>
    <w:rsid w:val="000F5F44"/>
    <w:rPr>
      <w:rFonts w:ascii="Calibri" w:eastAsia="SimSun" w:hAnsi="Calibri" w:cs="Calibri"/>
      <w:szCs w:val="20"/>
      <w:lang w:eastAsia="zh-CN"/>
    </w:rPr>
  </w:style>
  <w:style w:type="character" w:customStyle="1" w:styleId="4Qualifications">
    <w:name w:val="4 Qualifications"/>
    <w:basedOn w:val="DefaultParagraphFont"/>
    <w:rsid w:val="000F5F44"/>
    <w:rPr>
      <w:rFonts w:ascii="Times New Roman" w:hAnsi="Times New Roman"/>
      <w:sz w:val="19"/>
    </w:rPr>
  </w:style>
  <w:style w:type="character" w:customStyle="1" w:styleId="StyleDebateUnderlineBold">
    <w:name w:val="Style Debate Underline + Bold"/>
    <w:basedOn w:val="DebateUnderline"/>
    <w:rsid w:val="000F5F44"/>
    <w:rPr>
      <w:rFonts w:ascii="Times New Roman" w:hAnsi="Times New Roman"/>
      <w:b/>
      <w:bCs/>
      <w:sz w:val="20"/>
      <w:szCs w:val="20"/>
      <w:u w:val="single"/>
    </w:rPr>
  </w:style>
  <w:style w:type="character" w:customStyle="1" w:styleId="Bold12">
    <w:name w:val="Bold12"/>
    <w:aliases w:val="Body text + 10.5 pt16"/>
    <w:uiPriority w:val="1"/>
    <w:qFormat/>
    <w:rsid w:val="000F5F44"/>
    <w:rPr>
      <w:rFonts w:ascii="Times New Roman" w:hAnsi="Times New Roman"/>
      <w:b/>
      <w:sz w:val="24"/>
    </w:rPr>
  </w:style>
  <w:style w:type="character" w:customStyle="1" w:styleId="NotBold10Final">
    <w:name w:val="NotBold10Final"/>
    <w:uiPriority w:val="1"/>
    <w:qFormat/>
    <w:rsid w:val="000F5F44"/>
    <w:rPr>
      <w:rFonts w:ascii="Times New Roman" w:hAnsi="Times New Roman"/>
      <w:b w:val="0"/>
      <w:i w:val="0"/>
      <w:sz w:val="20"/>
    </w:rPr>
  </w:style>
  <w:style w:type="paragraph" w:customStyle="1" w:styleId="legend">
    <w:name w:val="legend"/>
    <w:basedOn w:val="Normal"/>
    <w:rsid w:val="000F5F44"/>
    <w:pPr>
      <w:spacing w:before="100" w:beforeAutospacing="1" w:after="100" w:afterAutospacing="1"/>
    </w:pPr>
  </w:style>
  <w:style w:type="character" w:customStyle="1" w:styleId="Style12ptBold">
    <w:name w:val="Style 12 pt Bold"/>
    <w:basedOn w:val="DefaultParagraphFont"/>
    <w:rsid w:val="000F5F44"/>
    <w:rPr>
      <w:b/>
      <w:bCs/>
      <w:sz w:val="20"/>
    </w:rPr>
  </w:style>
  <w:style w:type="character" w:customStyle="1" w:styleId="senselabel">
    <w:name w:val="sense_label"/>
    <w:basedOn w:val="DefaultParagraphFont"/>
    <w:rsid w:val="000F5F44"/>
  </w:style>
  <w:style w:type="character" w:customStyle="1" w:styleId="labset">
    <w:name w:val="labset"/>
    <w:basedOn w:val="DefaultParagraphFont"/>
    <w:rsid w:val="000F5F44"/>
  </w:style>
  <w:style w:type="paragraph" w:customStyle="1" w:styleId="CM123">
    <w:name w:val="CM123"/>
    <w:basedOn w:val="Normal"/>
    <w:next w:val="Normal"/>
    <w:uiPriority w:val="99"/>
    <w:rsid w:val="000F5F4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F5F44"/>
  </w:style>
  <w:style w:type="character" w:customStyle="1" w:styleId="addressspan">
    <w:name w:val="addressspan"/>
    <w:rsid w:val="000F5F44"/>
  </w:style>
  <w:style w:type="paragraph" w:customStyle="1" w:styleId="ReportTitle0">
    <w:name w:val="Report Title"/>
    <w:basedOn w:val="Default"/>
    <w:next w:val="Default"/>
    <w:uiPriority w:val="99"/>
    <w:rsid w:val="000F5F44"/>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0F5F44"/>
    <w:rPr>
      <w:sz w:val="12"/>
      <w:lang w:val="x-none" w:eastAsia="x-none"/>
    </w:rPr>
  </w:style>
  <w:style w:type="character" w:customStyle="1" w:styleId="UnreadF7Char">
    <w:name w:val="Unread F7 Char"/>
    <w:link w:val="UnreadF7"/>
    <w:uiPriority w:val="99"/>
    <w:rsid w:val="000F5F44"/>
    <w:rPr>
      <w:rFonts w:ascii="Calibri" w:hAnsi="Calibri" w:cs="Calibri"/>
      <w:sz w:val="12"/>
      <w:lang w:val="x-none" w:eastAsia="x-none"/>
    </w:rPr>
  </w:style>
  <w:style w:type="paragraph" w:customStyle="1" w:styleId="TagCiteF8">
    <w:name w:val="Tag/Cite F8"/>
    <w:basedOn w:val="Normal"/>
    <w:next w:val="NormalF6"/>
    <w:link w:val="TagCiteF8Char"/>
    <w:rsid w:val="000F5F44"/>
    <w:rPr>
      <w:b/>
      <w:lang w:val="x-none" w:eastAsia="x-none"/>
    </w:rPr>
  </w:style>
  <w:style w:type="character" w:customStyle="1" w:styleId="TagCiteF8Char">
    <w:name w:val="Tag/Cite F8 Char"/>
    <w:link w:val="TagCiteF8"/>
    <w:rsid w:val="000F5F44"/>
    <w:rPr>
      <w:rFonts w:ascii="Calibri" w:hAnsi="Calibri" w:cs="Calibri"/>
      <w:b/>
      <w:lang w:val="x-none" w:eastAsia="x-none"/>
    </w:rPr>
  </w:style>
  <w:style w:type="paragraph" w:customStyle="1" w:styleId="UnderlinedF9">
    <w:name w:val="Underlined F9"/>
    <w:basedOn w:val="Normal"/>
    <w:next w:val="NormalF6"/>
    <w:link w:val="UnderlinedF9Char"/>
    <w:rsid w:val="000F5F44"/>
    <w:rPr>
      <w:b/>
      <w:u w:val="single"/>
      <w:lang w:val="x-none" w:eastAsia="x-none"/>
    </w:rPr>
  </w:style>
  <w:style w:type="character" w:customStyle="1" w:styleId="UnderlinedF9Char">
    <w:name w:val="Underlined F9 Char"/>
    <w:link w:val="UnderlinedF9"/>
    <w:rsid w:val="000F5F44"/>
    <w:rPr>
      <w:rFonts w:ascii="Calibri" w:hAnsi="Calibri" w:cs="Calibri"/>
      <w:b/>
      <w:u w:val="single"/>
      <w:lang w:val="x-none" w:eastAsia="x-none"/>
    </w:rPr>
  </w:style>
  <w:style w:type="character" w:customStyle="1" w:styleId="UnderlineCharChar2">
    <w:name w:val="Underline Char Char2"/>
    <w:basedOn w:val="DefaultParagraphFont"/>
    <w:rsid w:val="000F5F44"/>
    <w:rPr>
      <w:rFonts w:eastAsia="MS Mincho"/>
      <w:u w:val="single"/>
      <w:lang w:val="en-US" w:eastAsia="en-US" w:bidi="ar-SA"/>
    </w:rPr>
  </w:style>
  <w:style w:type="paragraph" w:customStyle="1" w:styleId="author-image">
    <w:name w:val="author-image"/>
    <w:basedOn w:val="Normal"/>
    <w:rsid w:val="000F5F44"/>
    <w:pPr>
      <w:spacing w:before="100" w:beforeAutospacing="1" w:after="100" w:afterAutospacing="1"/>
    </w:pPr>
  </w:style>
  <w:style w:type="character" w:customStyle="1" w:styleId="ColorfulGrid-Accent1Char1">
    <w:name w:val="Colorful Grid - Accent 1 Char1"/>
    <w:uiPriority w:val="29"/>
    <w:rsid w:val="000F5F44"/>
    <w:rPr>
      <w:iCs/>
      <w:sz w:val="16"/>
      <w:szCs w:val="22"/>
    </w:rPr>
  </w:style>
  <w:style w:type="character" w:customStyle="1" w:styleId="HATChar0">
    <w:name w:val="HAT Char"/>
    <w:basedOn w:val="DefaultParagraphFont"/>
    <w:uiPriority w:val="1"/>
    <w:rsid w:val="000F5F44"/>
    <w:rPr>
      <w:rFonts w:ascii="Arial" w:eastAsia="Times New Roman" w:hAnsi="Arial"/>
      <w:b/>
      <w:bCs/>
      <w:caps/>
      <w:sz w:val="22"/>
      <w:szCs w:val="28"/>
    </w:rPr>
  </w:style>
  <w:style w:type="paragraph" w:customStyle="1" w:styleId="EndnoteText1">
    <w:name w:val="Endnote Text1"/>
    <w:basedOn w:val="Normal"/>
    <w:next w:val="EndnoteText"/>
    <w:rsid w:val="000F5F44"/>
    <w:rPr>
      <w:rFonts w:eastAsia="Cambria"/>
      <w:szCs w:val="20"/>
    </w:rPr>
  </w:style>
  <w:style w:type="paragraph" w:customStyle="1" w:styleId="ListBullet21">
    <w:name w:val="List Bullet 21"/>
    <w:basedOn w:val="Normal"/>
    <w:next w:val="ListBullet2"/>
    <w:rsid w:val="000F5F44"/>
    <w:pPr>
      <w:tabs>
        <w:tab w:val="num" w:pos="1440"/>
      </w:tabs>
      <w:ind w:left="1440" w:hanging="360"/>
    </w:pPr>
    <w:rPr>
      <w:b/>
      <w:szCs w:val="44"/>
    </w:rPr>
  </w:style>
  <w:style w:type="character" w:customStyle="1" w:styleId="6Underlined">
    <w:name w:val="6 Underlined"/>
    <w:rsid w:val="000F5F44"/>
    <w:rPr>
      <w:rFonts w:ascii="Times New Roman" w:hAnsi="Times New Roman"/>
      <w:b/>
      <w:sz w:val="22"/>
      <w:u w:val="single"/>
    </w:rPr>
  </w:style>
  <w:style w:type="paragraph" w:customStyle="1" w:styleId="NormalTag1">
    <w:name w:val="Normal Tag1"/>
    <w:basedOn w:val="Normal"/>
    <w:next w:val="Normal"/>
    <w:uiPriority w:val="4"/>
    <w:qFormat/>
    <w:rsid w:val="000F5F44"/>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F5F44"/>
  </w:style>
  <w:style w:type="character" w:customStyle="1" w:styleId="read-pgnum">
    <w:name w:val="read-pgnum"/>
    <w:basedOn w:val="DefaultParagraphFont"/>
    <w:rsid w:val="000F5F44"/>
  </w:style>
  <w:style w:type="character" w:customStyle="1" w:styleId="middleheadline">
    <w:name w:val="middleheadline"/>
    <w:basedOn w:val="DefaultParagraphFont"/>
    <w:rsid w:val="000F5F44"/>
  </w:style>
  <w:style w:type="paragraph" w:customStyle="1" w:styleId="style1style2">
    <w:name w:val="style1 style2"/>
    <w:basedOn w:val="Normal"/>
    <w:rsid w:val="000F5F44"/>
    <w:pPr>
      <w:spacing w:beforeLines="1" w:afterLines="1"/>
    </w:pPr>
    <w:rPr>
      <w:rFonts w:ascii="Times" w:hAnsi="Times"/>
      <w:szCs w:val="20"/>
    </w:rPr>
  </w:style>
  <w:style w:type="character" w:customStyle="1" w:styleId="endemailtag">
    <w:name w:val="endemailtag"/>
    <w:basedOn w:val="DefaultParagraphFont"/>
    <w:rsid w:val="000F5F44"/>
  </w:style>
  <w:style w:type="paragraph" w:customStyle="1" w:styleId="assert">
    <w:name w:val="assert"/>
    <w:basedOn w:val="Normal"/>
    <w:uiPriority w:val="99"/>
    <w:qFormat/>
    <w:rsid w:val="000F5F44"/>
    <w:pPr>
      <w:spacing w:beforeLines="1" w:afterLines="1"/>
    </w:pPr>
    <w:rPr>
      <w:rFonts w:ascii="Times" w:hAnsi="Times"/>
      <w:szCs w:val="20"/>
    </w:rPr>
  </w:style>
  <w:style w:type="character" w:customStyle="1" w:styleId="fpred">
    <w:name w:val="fp_red"/>
    <w:basedOn w:val="DefaultParagraphFont"/>
    <w:rsid w:val="000F5F44"/>
  </w:style>
  <w:style w:type="character" w:customStyle="1" w:styleId="title3">
    <w:name w:val="title3"/>
    <w:rsid w:val="000F5F44"/>
    <w:rPr>
      <w:b/>
      <w:bCs/>
      <w:sz w:val="26"/>
      <w:szCs w:val="26"/>
    </w:rPr>
  </w:style>
  <w:style w:type="character" w:customStyle="1" w:styleId="articlebyline">
    <w:name w:val="articlebyline"/>
    <w:basedOn w:val="DefaultParagraphFont"/>
    <w:rsid w:val="000F5F44"/>
  </w:style>
  <w:style w:type="paragraph" w:customStyle="1" w:styleId="non-feed">
    <w:name w:val="non-feed"/>
    <w:basedOn w:val="Normal"/>
    <w:rsid w:val="000F5F44"/>
    <w:pPr>
      <w:spacing w:beforeLines="1" w:afterLines="1"/>
    </w:pPr>
    <w:rPr>
      <w:rFonts w:ascii="Times" w:hAnsi="Times"/>
      <w:szCs w:val="20"/>
    </w:rPr>
  </w:style>
  <w:style w:type="paragraph" w:customStyle="1" w:styleId="articleparagraphenarticleparagraph">
    <w:name w:val="articleparagraph enarticleparagraph"/>
    <w:basedOn w:val="Normal"/>
    <w:rsid w:val="000F5F44"/>
    <w:pPr>
      <w:spacing w:beforeLines="1" w:afterLines="1"/>
    </w:pPr>
    <w:rPr>
      <w:rFonts w:ascii="Times" w:hAnsi="Times"/>
      <w:szCs w:val="20"/>
    </w:rPr>
  </w:style>
  <w:style w:type="paragraph" w:customStyle="1" w:styleId="pagpag3">
    <w:name w:val="pagpag3"/>
    <w:basedOn w:val="Normal"/>
    <w:uiPriority w:val="99"/>
    <w:qFormat/>
    <w:rsid w:val="000F5F44"/>
    <w:pPr>
      <w:spacing w:beforeLines="1" w:afterLines="1"/>
    </w:pPr>
    <w:rPr>
      <w:rFonts w:ascii="Times" w:hAnsi="Times"/>
      <w:szCs w:val="20"/>
    </w:rPr>
  </w:style>
  <w:style w:type="character" w:customStyle="1" w:styleId="authorpub2">
    <w:name w:val="author_pub2"/>
    <w:basedOn w:val="DefaultParagraphFont"/>
    <w:rsid w:val="000F5F44"/>
  </w:style>
  <w:style w:type="paragraph" w:customStyle="1" w:styleId="epblock">
    <w:name w:val="ep_block"/>
    <w:basedOn w:val="Normal"/>
    <w:rsid w:val="000F5F44"/>
    <w:pPr>
      <w:spacing w:beforeLines="1" w:afterLines="1"/>
    </w:pPr>
    <w:rPr>
      <w:rFonts w:ascii="Times" w:hAnsi="Times"/>
      <w:szCs w:val="20"/>
    </w:rPr>
  </w:style>
  <w:style w:type="character" w:customStyle="1" w:styleId="personname">
    <w:name w:val="person_name"/>
    <w:rsid w:val="000F5F44"/>
  </w:style>
  <w:style w:type="paragraph" w:customStyle="1" w:styleId="BoldItalics">
    <w:name w:val="Bold Italics"/>
    <w:basedOn w:val="Normal"/>
    <w:rsid w:val="000F5F44"/>
    <w:rPr>
      <w:b/>
      <w:i/>
    </w:rPr>
  </w:style>
  <w:style w:type="paragraph" w:customStyle="1" w:styleId="story2">
    <w:name w:val="story2"/>
    <w:basedOn w:val="Normal"/>
    <w:rsid w:val="000F5F44"/>
    <w:pPr>
      <w:spacing w:before="100" w:beforeAutospacing="1" w:after="100" w:afterAutospacing="1"/>
    </w:pPr>
  </w:style>
  <w:style w:type="paragraph" w:customStyle="1" w:styleId="spintrotext">
    <w:name w:val="spintrotext"/>
    <w:basedOn w:val="Normal"/>
    <w:rsid w:val="000F5F44"/>
    <w:pPr>
      <w:spacing w:before="100" w:beforeAutospacing="1" w:after="180"/>
    </w:pPr>
    <w:rPr>
      <w:b/>
      <w:bCs/>
    </w:rPr>
  </w:style>
  <w:style w:type="character" w:customStyle="1" w:styleId="majorhd1">
    <w:name w:val="majorhd1"/>
    <w:basedOn w:val="DefaultParagraphFont"/>
    <w:rsid w:val="000F5F44"/>
    <w:rPr>
      <w:rFonts w:ascii="Arial" w:hAnsi="Arial" w:cs="Arial" w:hint="default"/>
      <w:b/>
      <w:bCs/>
      <w:color w:val="660000"/>
      <w:sz w:val="25"/>
      <w:szCs w:val="25"/>
    </w:rPr>
  </w:style>
  <w:style w:type="paragraph" w:customStyle="1" w:styleId="summary10">
    <w:name w:val="summary10"/>
    <w:basedOn w:val="Normal"/>
    <w:rsid w:val="000F5F44"/>
    <w:pPr>
      <w:spacing w:before="30" w:line="336" w:lineRule="atLeast"/>
    </w:pPr>
    <w:rPr>
      <w:color w:val="333333"/>
    </w:rPr>
  </w:style>
  <w:style w:type="character" w:customStyle="1" w:styleId="origin10">
    <w:name w:val="origin10"/>
    <w:basedOn w:val="DefaultParagraphFont"/>
    <w:rsid w:val="000F5F44"/>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F5F44"/>
  </w:style>
  <w:style w:type="character" w:customStyle="1" w:styleId="firstlast">
    <w:name w:val="first last"/>
    <w:basedOn w:val="DefaultParagraphFont"/>
    <w:rsid w:val="000F5F44"/>
  </w:style>
  <w:style w:type="paragraph" w:customStyle="1" w:styleId="h">
    <w:name w:val="h"/>
    <w:basedOn w:val="Normal"/>
    <w:rsid w:val="000F5F44"/>
    <w:pPr>
      <w:spacing w:before="100" w:beforeAutospacing="1" w:after="100" w:afterAutospacing="1"/>
    </w:pPr>
    <w:rPr>
      <w:rFonts w:ascii="Times" w:hAnsi="Times"/>
      <w:szCs w:val="20"/>
    </w:rPr>
  </w:style>
  <w:style w:type="paragraph" w:customStyle="1" w:styleId="p3">
    <w:name w:val="p3"/>
    <w:basedOn w:val="Normal"/>
    <w:qFormat/>
    <w:rsid w:val="000F5F44"/>
    <w:pPr>
      <w:spacing w:beforeLines="1" w:afterLines="1"/>
    </w:pPr>
    <w:rPr>
      <w:rFonts w:ascii="Times" w:hAnsi="Times"/>
      <w:szCs w:val="20"/>
    </w:rPr>
  </w:style>
  <w:style w:type="paragraph" w:customStyle="1" w:styleId="p5">
    <w:name w:val="p5"/>
    <w:basedOn w:val="Normal"/>
    <w:qFormat/>
    <w:rsid w:val="000F5F44"/>
    <w:pPr>
      <w:spacing w:beforeLines="1" w:afterLines="1"/>
    </w:pPr>
    <w:rPr>
      <w:rFonts w:ascii="Times" w:hAnsi="Times"/>
      <w:szCs w:val="20"/>
    </w:rPr>
  </w:style>
  <w:style w:type="paragraph" w:customStyle="1" w:styleId="p6">
    <w:name w:val="p6"/>
    <w:basedOn w:val="Normal"/>
    <w:qFormat/>
    <w:rsid w:val="000F5F44"/>
    <w:pPr>
      <w:spacing w:beforeLines="1" w:afterLines="1"/>
    </w:pPr>
    <w:rPr>
      <w:rFonts w:ascii="Times" w:hAnsi="Times"/>
      <w:szCs w:val="20"/>
    </w:rPr>
  </w:style>
  <w:style w:type="character" w:customStyle="1" w:styleId="styledate">
    <w:name w:val="styledate"/>
    <w:basedOn w:val="DefaultParagraphFont"/>
    <w:rsid w:val="000F5F44"/>
  </w:style>
  <w:style w:type="paragraph" w:customStyle="1" w:styleId="p7">
    <w:name w:val="p7"/>
    <w:basedOn w:val="Normal"/>
    <w:qFormat/>
    <w:rsid w:val="000F5F44"/>
    <w:pPr>
      <w:spacing w:beforeLines="1" w:afterLines="1"/>
    </w:pPr>
    <w:rPr>
      <w:rFonts w:ascii="Times" w:hAnsi="Times"/>
      <w:szCs w:val="20"/>
    </w:rPr>
  </w:style>
  <w:style w:type="paragraph" w:customStyle="1" w:styleId="p8">
    <w:name w:val="p8"/>
    <w:basedOn w:val="Normal"/>
    <w:qFormat/>
    <w:rsid w:val="000F5F44"/>
    <w:pPr>
      <w:spacing w:beforeLines="1" w:afterLines="1"/>
    </w:pPr>
    <w:rPr>
      <w:rFonts w:ascii="Times" w:hAnsi="Times"/>
      <w:szCs w:val="20"/>
    </w:rPr>
  </w:style>
  <w:style w:type="paragraph" w:customStyle="1" w:styleId="p9">
    <w:name w:val="p9"/>
    <w:basedOn w:val="Normal"/>
    <w:qFormat/>
    <w:rsid w:val="000F5F44"/>
    <w:pPr>
      <w:spacing w:beforeLines="1" w:afterLines="1"/>
    </w:pPr>
    <w:rPr>
      <w:rFonts w:ascii="Times" w:hAnsi="Times"/>
      <w:szCs w:val="20"/>
    </w:rPr>
  </w:style>
  <w:style w:type="paragraph" w:customStyle="1" w:styleId="p10">
    <w:name w:val="p10"/>
    <w:basedOn w:val="Normal"/>
    <w:qFormat/>
    <w:rsid w:val="000F5F44"/>
    <w:pPr>
      <w:spacing w:beforeLines="1" w:afterLines="1"/>
    </w:pPr>
    <w:rPr>
      <w:rFonts w:ascii="Times" w:hAnsi="Times"/>
      <w:szCs w:val="20"/>
    </w:rPr>
  </w:style>
  <w:style w:type="character" w:customStyle="1" w:styleId="s3">
    <w:name w:val="s3"/>
    <w:basedOn w:val="DefaultParagraphFont"/>
    <w:rsid w:val="000F5F44"/>
  </w:style>
  <w:style w:type="paragraph" w:customStyle="1" w:styleId="p13">
    <w:name w:val="p13"/>
    <w:basedOn w:val="Normal"/>
    <w:rsid w:val="000F5F44"/>
    <w:pPr>
      <w:spacing w:beforeLines="1" w:afterLines="1"/>
    </w:pPr>
    <w:rPr>
      <w:rFonts w:ascii="Times" w:hAnsi="Times"/>
      <w:szCs w:val="20"/>
    </w:rPr>
  </w:style>
  <w:style w:type="character" w:customStyle="1" w:styleId="s6">
    <w:name w:val="s6"/>
    <w:basedOn w:val="DefaultParagraphFont"/>
    <w:rsid w:val="000F5F44"/>
  </w:style>
  <w:style w:type="character" w:customStyle="1" w:styleId="detailcname">
    <w:name w:val="detailcname"/>
    <w:basedOn w:val="DefaultParagraphFont"/>
    <w:rsid w:val="000F5F44"/>
  </w:style>
  <w:style w:type="character" w:customStyle="1" w:styleId="block-spacer">
    <w:name w:val="block-spacer"/>
    <w:basedOn w:val="DefaultParagraphFont"/>
    <w:rsid w:val="000F5F44"/>
  </w:style>
  <w:style w:type="paragraph" w:customStyle="1" w:styleId="cnnfirst">
    <w:name w:val="cnn_first"/>
    <w:basedOn w:val="Normal"/>
    <w:rsid w:val="000F5F44"/>
    <w:pPr>
      <w:spacing w:beforeLines="1" w:afterLines="1"/>
    </w:pPr>
    <w:rPr>
      <w:rFonts w:ascii="Times" w:hAnsi="Times"/>
      <w:szCs w:val="20"/>
    </w:rPr>
  </w:style>
  <w:style w:type="character" w:customStyle="1" w:styleId="articlesource">
    <w:name w:val="articlesource"/>
    <w:basedOn w:val="DefaultParagraphFont"/>
    <w:rsid w:val="000F5F44"/>
  </w:style>
  <w:style w:type="character" w:customStyle="1" w:styleId="itxtrstitxtrstspanitxthookspan">
    <w:name w:val="itxtrst itxtrstspan itxthookspan"/>
    <w:basedOn w:val="DefaultParagraphFont"/>
    <w:rsid w:val="000F5F44"/>
  </w:style>
  <w:style w:type="paragraph" w:customStyle="1" w:styleId="darkgreen">
    <w:name w:val="darkgreen"/>
    <w:basedOn w:val="Normal"/>
    <w:rsid w:val="000F5F44"/>
    <w:pPr>
      <w:spacing w:beforeLines="1" w:afterLines="1"/>
    </w:pPr>
    <w:rPr>
      <w:rFonts w:ascii="Times" w:hAnsi="Times"/>
      <w:szCs w:val="20"/>
    </w:rPr>
  </w:style>
  <w:style w:type="character" w:customStyle="1" w:styleId="wl-startdate">
    <w:name w:val="wl-startdate"/>
    <w:basedOn w:val="DefaultParagraphFont"/>
    <w:rsid w:val="000F5F44"/>
  </w:style>
  <w:style w:type="character" w:customStyle="1" w:styleId="authorvcard">
    <w:name w:val="author vcard"/>
    <w:basedOn w:val="DefaultParagraphFont"/>
    <w:rsid w:val="000F5F44"/>
  </w:style>
  <w:style w:type="paragraph" w:customStyle="1" w:styleId="cpf-viewbox-edit-highlight">
    <w:name w:val="cpf-viewbox-edit-highlight"/>
    <w:basedOn w:val="Normal"/>
    <w:rsid w:val="000F5F44"/>
    <w:pPr>
      <w:spacing w:beforeLines="1" w:afterLines="1"/>
    </w:pPr>
    <w:rPr>
      <w:rFonts w:ascii="Times" w:hAnsi="Times"/>
      <w:szCs w:val="20"/>
    </w:rPr>
  </w:style>
  <w:style w:type="paragraph" w:customStyle="1" w:styleId="CM104">
    <w:name w:val="CM104"/>
    <w:basedOn w:val="Default"/>
    <w:next w:val="Default"/>
    <w:uiPriority w:val="99"/>
    <w:rsid w:val="000F5F44"/>
    <w:pPr>
      <w:widowControl w:val="0"/>
    </w:pPr>
    <w:rPr>
      <w:rFonts w:ascii="Arial" w:hAnsi="Arial"/>
      <w:color w:val="auto"/>
    </w:rPr>
  </w:style>
  <w:style w:type="paragraph" w:customStyle="1" w:styleId="CM105">
    <w:name w:val="CM105"/>
    <w:basedOn w:val="Default"/>
    <w:next w:val="Default"/>
    <w:uiPriority w:val="99"/>
    <w:rsid w:val="000F5F44"/>
    <w:pPr>
      <w:widowControl w:val="0"/>
    </w:pPr>
    <w:rPr>
      <w:rFonts w:ascii="Arial" w:hAnsi="Arial"/>
      <w:color w:val="auto"/>
    </w:rPr>
  </w:style>
  <w:style w:type="character" w:customStyle="1" w:styleId="referencetext">
    <w:name w:val="referencetext"/>
    <w:basedOn w:val="DefaultParagraphFont"/>
    <w:rsid w:val="000F5F44"/>
  </w:style>
  <w:style w:type="paragraph" w:customStyle="1" w:styleId="UnderlinedV2">
    <w:name w:val="Underlined V2"/>
    <w:basedOn w:val="Normal"/>
    <w:next w:val="Normal"/>
    <w:link w:val="UnderlinedV2Char"/>
    <w:qFormat/>
    <w:rsid w:val="000F5F44"/>
    <w:rPr>
      <w:rFonts w:ascii="Cambria" w:hAnsi="Cambria"/>
      <w:u w:val="single"/>
      <w:lang w:val="x-none" w:eastAsia="x-none"/>
    </w:rPr>
  </w:style>
  <w:style w:type="character" w:customStyle="1" w:styleId="UnderlinedV2Char">
    <w:name w:val="Underlined V2 Char"/>
    <w:link w:val="UnderlinedV2"/>
    <w:rsid w:val="000F5F44"/>
    <w:rPr>
      <w:rFonts w:ascii="Cambria" w:hAnsi="Cambria" w:cs="Calibri"/>
      <w:u w:val="single"/>
      <w:lang w:val="x-none" w:eastAsia="x-none"/>
    </w:rPr>
  </w:style>
  <w:style w:type="character" w:customStyle="1" w:styleId="LDDebateCard">
    <w:name w:val="LD Debate Card"/>
    <w:basedOn w:val="DefaultParagraphFont"/>
    <w:rsid w:val="000F5F44"/>
    <w:rPr>
      <w:rFonts w:ascii="Times New Roman" w:hAnsi="Times New Roman" w:cs="Times New Roman" w:hint="default"/>
      <w:b/>
      <w:bCs/>
      <w:color w:val="000000"/>
      <w:u w:val="single"/>
    </w:rPr>
  </w:style>
  <w:style w:type="character" w:customStyle="1" w:styleId="F5Normal">
    <w:name w:val="F5 Normal"/>
    <w:basedOn w:val="DefaultParagraphFont"/>
    <w:rsid w:val="000F5F4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F5F44"/>
    <w:rPr>
      <w:rFonts w:ascii="Times New Roman" w:hAnsi="Times New Roman"/>
      <w:sz w:val="18"/>
    </w:rPr>
  </w:style>
  <w:style w:type="paragraph" w:customStyle="1" w:styleId="TableofFigures1">
    <w:name w:val="Table of Figures1"/>
    <w:basedOn w:val="Normal"/>
    <w:next w:val="Normal"/>
    <w:unhideWhenUsed/>
    <w:rsid w:val="000F5F44"/>
    <w:pPr>
      <w:ind w:left="400" w:hanging="400"/>
    </w:pPr>
    <w:rPr>
      <w:szCs w:val="20"/>
    </w:rPr>
  </w:style>
  <w:style w:type="paragraph" w:customStyle="1" w:styleId="F5CardText">
    <w:name w:val="F5 Card Text"/>
    <w:rsid w:val="000F5F4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F5F44"/>
  </w:style>
  <w:style w:type="character" w:customStyle="1" w:styleId="citation-abbreviation">
    <w:name w:val="citation-abbreviation"/>
    <w:basedOn w:val="DefaultParagraphFont"/>
    <w:rsid w:val="000F5F44"/>
  </w:style>
  <w:style w:type="character" w:customStyle="1" w:styleId="citation-publication-date">
    <w:name w:val="citation-publication-date"/>
    <w:basedOn w:val="DefaultParagraphFont"/>
    <w:rsid w:val="000F5F44"/>
  </w:style>
  <w:style w:type="character" w:customStyle="1" w:styleId="citation-volume">
    <w:name w:val="citation-volume"/>
    <w:basedOn w:val="DefaultParagraphFont"/>
    <w:rsid w:val="000F5F44"/>
  </w:style>
  <w:style w:type="character" w:customStyle="1" w:styleId="citation-issue">
    <w:name w:val="citation-issue"/>
    <w:basedOn w:val="DefaultParagraphFont"/>
    <w:rsid w:val="000F5F44"/>
  </w:style>
  <w:style w:type="character" w:customStyle="1" w:styleId="citation-flpages">
    <w:name w:val="citation-flpages"/>
    <w:basedOn w:val="DefaultParagraphFont"/>
    <w:rsid w:val="000F5F44"/>
  </w:style>
  <w:style w:type="character" w:customStyle="1" w:styleId="stnd">
    <w:name w:val="stnd"/>
    <w:basedOn w:val="DefaultParagraphFont"/>
    <w:rsid w:val="000F5F44"/>
  </w:style>
  <w:style w:type="paragraph" w:customStyle="1" w:styleId="FileTitle">
    <w:name w:val="File Title"/>
    <w:autoRedefine/>
    <w:rsid w:val="000F5F4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F5F4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F5F4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F5F44"/>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F5F44"/>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0F5F44"/>
    <w:rPr>
      <w:rFonts w:ascii="Calibri" w:eastAsia="Times New Roman" w:hAnsi="Calibri" w:cs="Calibri"/>
      <w:szCs w:val="20"/>
    </w:rPr>
  </w:style>
  <w:style w:type="character" w:customStyle="1" w:styleId="AAAEmphasis2">
    <w:name w:val="AAAEmphasis2"/>
    <w:rsid w:val="000F5F44"/>
    <w:rPr>
      <w:rFonts w:ascii="Cooper Black" w:hAnsi="Cooper Black"/>
      <w:iCs/>
      <w:u w:val="single"/>
    </w:rPr>
  </w:style>
  <w:style w:type="paragraph" w:customStyle="1" w:styleId="shrink80">
    <w:name w:val="shrink8"/>
    <w:basedOn w:val="Normal"/>
    <w:rsid w:val="000F5F44"/>
    <w:pPr>
      <w:spacing w:beforeLines="1" w:afterLines="1"/>
    </w:pPr>
    <w:rPr>
      <w:rFonts w:ascii="Times" w:hAnsi="Times"/>
      <w:szCs w:val="20"/>
    </w:rPr>
  </w:style>
  <w:style w:type="character" w:customStyle="1" w:styleId="underline00">
    <w:name w:val="underline0"/>
    <w:basedOn w:val="DefaultParagraphFont"/>
    <w:rsid w:val="000F5F44"/>
  </w:style>
  <w:style w:type="character" w:customStyle="1" w:styleId="sub">
    <w:name w:val="sub"/>
    <w:basedOn w:val="DefaultParagraphFont"/>
    <w:rsid w:val="000F5F44"/>
  </w:style>
  <w:style w:type="paragraph" w:customStyle="1" w:styleId="blockquote0">
    <w:name w:val="blockquote"/>
    <w:basedOn w:val="Normal"/>
    <w:rsid w:val="000F5F44"/>
    <w:pPr>
      <w:spacing w:beforeLines="1" w:afterLines="1"/>
    </w:pPr>
    <w:rPr>
      <w:rFonts w:ascii="Times" w:hAnsi="Times"/>
      <w:szCs w:val="20"/>
    </w:rPr>
  </w:style>
  <w:style w:type="character" w:customStyle="1" w:styleId="citedby">
    <w:name w:val="citedby_"/>
    <w:basedOn w:val="DefaultParagraphFont"/>
    <w:rsid w:val="000F5F44"/>
  </w:style>
  <w:style w:type="paragraph" w:customStyle="1" w:styleId="svarticlesection">
    <w:name w:val="svarticle section"/>
    <w:basedOn w:val="Normal"/>
    <w:rsid w:val="000F5F44"/>
    <w:pPr>
      <w:spacing w:beforeLines="1" w:afterLines="1"/>
    </w:pPr>
    <w:rPr>
      <w:rFonts w:ascii="Times" w:hAnsi="Times"/>
      <w:szCs w:val="20"/>
    </w:rPr>
  </w:style>
  <w:style w:type="character" w:customStyle="1" w:styleId="formulatext">
    <w:name w:val="formulatext"/>
    <w:basedOn w:val="DefaultParagraphFont"/>
    <w:rsid w:val="000F5F44"/>
  </w:style>
  <w:style w:type="character" w:customStyle="1" w:styleId="fu-autorenangabe-fu-beschreibung">
    <w:name w:val="fu-autorenangabe-fu-beschreibung"/>
    <w:rsid w:val="000F5F44"/>
  </w:style>
  <w:style w:type="paragraph" w:customStyle="1" w:styleId="MicroMicroText">
    <w:name w:val="MicroMicroText"/>
    <w:basedOn w:val="Normal"/>
    <w:next w:val="Normal"/>
    <w:link w:val="MicroMicroTextChar"/>
    <w:qFormat/>
    <w:rsid w:val="000F5F44"/>
    <w:rPr>
      <w:rFonts w:eastAsia="Calibri"/>
      <w:sz w:val="8"/>
      <w:lang w:val="x-none" w:eastAsia="x-none"/>
    </w:rPr>
  </w:style>
  <w:style w:type="character" w:customStyle="1" w:styleId="MicroMicroTextChar">
    <w:name w:val="MicroMicroText Char"/>
    <w:link w:val="MicroMicroText"/>
    <w:rsid w:val="000F5F44"/>
    <w:rPr>
      <w:rFonts w:ascii="Calibri" w:eastAsia="Calibri" w:hAnsi="Calibri" w:cs="Calibri"/>
      <w:sz w:val="8"/>
      <w:lang w:val="x-none" w:eastAsia="x-none"/>
    </w:rPr>
  </w:style>
  <w:style w:type="character" w:customStyle="1" w:styleId="paragraph">
    <w:name w:val="paragraph"/>
    <w:rsid w:val="000F5F44"/>
  </w:style>
  <w:style w:type="character" w:customStyle="1" w:styleId="heading4char0">
    <w:name w:val="heading4char"/>
    <w:basedOn w:val="DefaultParagraphFont"/>
    <w:rsid w:val="000F5F44"/>
  </w:style>
  <w:style w:type="character" w:customStyle="1" w:styleId="createdby">
    <w:name w:val="createdby"/>
    <w:rsid w:val="000F5F44"/>
  </w:style>
  <w:style w:type="paragraph" w:customStyle="1" w:styleId="spip">
    <w:name w:val="spip"/>
    <w:basedOn w:val="Normal"/>
    <w:rsid w:val="000F5F44"/>
    <w:pPr>
      <w:spacing w:before="100" w:beforeAutospacing="1" w:after="100" w:afterAutospacing="1"/>
    </w:pPr>
  </w:style>
  <w:style w:type="character" w:customStyle="1" w:styleId="publicationinfo">
    <w:name w:val="publicationinfo"/>
    <w:rsid w:val="000F5F44"/>
  </w:style>
  <w:style w:type="character" w:customStyle="1" w:styleId="style131">
    <w:name w:val="style131"/>
    <w:rsid w:val="000F5F44"/>
    <w:rPr>
      <w:sz w:val="20"/>
      <w:szCs w:val="20"/>
    </w:rPr>
  </w:style>
  <w:style w:type="paragraph" w:customStyle="1" w:styleId="authorcontact">
    <w:name w:val="authorcontact"/>
    <w:basedOn w:val="Normal"/>
    <w:rsid w:val="000F5F44"/>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F5F44"/>
    <w:rPr>
      <w:u w:val="single"/>
    </w:rPr>
  </w:style>
  <w:style w:type="character" w:customStyle="1" w:styleId="StyleStyle4ArialNarrow9ptChar">
    <w:name w:val="Style Style4 + Arial Narrow 9 pt Char"/>
    <w:basedOn w:val="DefaultParagraphFont"/>
    <w:link w:val="StyleStyle4ArialNarrow9pt"/>
    <w:rsid w:val="000F5F44"/>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0F5F44"/>
    <w:rPr>
      <w:b/>
      <w:bCs/>
      <w:u w:val="single"/>
    </w:rPr>
  </w:style>
  <w:style w:type="character" w:customStyle="1" w:styleId="StyleStyle4ArialNarrow9ptBoldChar">
    <w:name w:val="Style Style4 + Arial Narrow 9 pt Bold Char"/>
    <w:basedOn w:val="DefaultParagraphFont"/>
    <w:link w:val="StyleStyle4ArialNarrow9ptBold"/>
    <w:rsid w:val="000F5F44"/>
    <w:rPr>
      <w:rFonts w:ascii="Calibri" w:hAnsi="Calibri" w:cs="Calibri"/>
      <w:b/>
      <w:bCs/>
      <w:u w:val="single"/>
    </w:rPr>
  </w:style>
  <w:style w:type="paragraph" w:customStyle="1" w:styleId="card3">
    <w:name w:val="card 3"/>
    <w:basedOn w:val="Normal"/>
    <w:rsid w:val="000F5F44"/>
    <w:pPr>
      <w:ind w:left="400"/>
    </w:pPr>
    <w:rPr>
      <w:szCs w:val="20"/>
    </w:rPr>
  </w:style>
  <w:style w:type="character" w:customStyle="1" w:styleId="text11gold">
    <w:name w:val="text11 gold"/>
    <w:basedOn w:val="DefaultParagraphFont"/>
    <w:rsid w:val="000F5F44"/>
  </w:style>
  <w:style w:type="character" w:customStyle="1" w:styleId="StyleunderlineNotBold">
    <w:name w:val="Style underline + Not Bold"/>
    <w:basedOn w:val="DefaultParagraphFont"/>
    <w:rsid w:val="000F5F44"/>
    <w:rPr>
      <w:b/>
      <w:u w:val="single"/>
    </w:rPr>
  </w:style>
  <w:style w:type="character" w:customStyle="1" w:styleId="StyleunderlineNotBold1">
    <w:name w:val="Style underline + Not Bold1"/>
    <w:basedOn w:val="DefaultParagraphFont"/>
    <w:rsid w:val="000F5F44"/>
    <w:rPr>
      <w:b/>
      <w:u w:val="single"/>
    </w:rPr>
  </w:style>
  <w:style w:type="paragraph" w:customStyle="1" w:styleId="BodyText55">
    <w:name w:val="Body Text55"/>
    <w:basedOn w:val="Normal"/>
    <w:rsid w:val="000F5F44"/>
    <w:pPr>
      <w:shd w:val="clear" w:color="auto" w:fill="FFFFFF"/>
      <w:spacing w:line="252" w:lineRule="exact"/>
      <w:jc w:val="both"/>
    </w:pPr>
    <w:rPr>
      <w:sz w:val="19"/>
      <w:szCs w:val="19"/>
      <w:lang w:val="x-none" w:eastAsia="x-none"/>
    </w:rPr>
  </w:style>
  <w:style w:type="character" w:customStyle="1" w:styleId="Bodytext595pt">
    <w:name w:val="Body text (5) + 9.5 pt"/>
    <w:rsid w:val="000F5F44"/>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F5F44"/>
    <w:rPr>
      <w:rFonts w:ascii="Times New Roman" w:hAnsi="Times New Roman"/>
      <w:b/>
      <w:bCs/>
      <w:noProof w:val="0"/>
      <w:sz w:val="20"/>
      <w:u w:val="single"/>
    </w:rPr>
  </w:style>
  <w:style w:type="character" w:customStyle="1" w:styleId="StyleUnderlineCharChar19pt">
    <w:name w:val="Style Underline Char Char1 + 9 pt"/>
    <w:rsid w:val="000F5F4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F5F4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F5F44"/>
    <w:rPr>
      <w:rFonts w:ascii="Arial" w:hAnsi="Arial" w:cs="Calibri"/>
      <w:b/>
      <w:smallCaps/>
      <w:u w:val="single"/>
      <w:lang w:val="x-none" w:eastAsia="x-none"/>
    </w:rPr>
  </w:style>
  <w:style w:type="paragraph" w:customStyle="1" w:styleId="Third">
    <w:name w:val="Third"/>
    <w:basedOn w:val="Normal"/>
    <w:link w:val="ThirdChar"/>
    <w:qFormat/>
    <w:rsid w:val="000F5F44"/>
    <w:rPr>
      <w:b/>
      <w:u w:val="single"/>
      <w:lang w:val="x-none" w:eastAsia="x-none"/>
    </w:rPr>
  </w:style>
  <w:style w:type="character" w:customStyle="1" w:styleId="ThirdChar">
    <w:name w:val="Third Char"/>
    <w:link w:val="Third"/>
    <w:rsid w:val="000F5F44"/>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0F5F4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F5F44"/>
  </w:style>
  <w:style w:type="character" w:customStyle="1" w:styleId="DebateUnderlineBoldCharChar">
    <w:name w:val="Debate Underline Bold Char Char"/>
    <w:rsid w:val="000F5F44"/>
    <w:rPr>
      <w:rFonts w:ascii="Arial" w:hAnsi="Arial" w:cs="Calibri"/>
      <w:b/>
      <w:u w:val="thick"/>
      <w:lang w:val="x-none" w:eastAsia="x-none"/>
    </w:rPr>
  </w:style>
  <w:style w:type="character" w:customStyle="1" w:styleId="resultbodyblack">
    <w:name w:val="resultbodyblack"/>
    <w:rsid w:val="000F5F44"/>
    <w:rPr>
      <w:rFonts w:cs="Times New Roman"/>
    </w:rPr>
  </w:style>
  <w:style w:type="character" w:customStyle="1" w:styleId="CharChar61">
    <w:name w:val="Char Char61"/>
    <w:rsid w:val="000F5F44"/>
    <w:rPr>
      <w:rFonts w:cs="Arial"/>
      <w:bCs/>
      <w:sz w:val="16"/>
      <w:szCs w:val="26"/>
      <w:lang w:val="en-US" w:eastAsia="en-US" w:bidi="ar-SA"/>
    </w:rPr>
  </w:style>
  <w:style w:type="paragraph" w:customStyle="1" w:styleId="CiteSmallText">
    <w:name w:val="Cite Small Text"/>
    <w:basedOn w:val="Normal"/>
    <w:uiPriority w:val="99"/>
    <w:qFormat/>
    <w:rsid w:val="000F5F44"/>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0F5F44"/>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0F5F44"/>
    <w:rPr>
      <w:rFonts w:ascii="Calibri" w:eastAsia="Calibri" w:hAnsi="Calibri" w:cs="Calibri"/>
      <w:lang w:val="x-none" w:eastAsia="x-none"/>
    </w:rPr>
  </w:style>
  <w:style w:type="character" w:customStyle="1" w:styleId="nohighlighting">
    <w:name w:val="no highlighting"/>
    <w:rsid w:val="000F5F44"/>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F5F44"/>
    <w:rPr>
      <w:rFonts w:eastAsia="Calibri"/>
      <w:color w:val="0000FF"/>
      <w:sz w:val="12"/>
      <w:u w:val="single"/>
      <w:lang w:val="x-none" w:eastAsia="x-none"/>
    </w:rPr>
  </w:style>
  <w:style w:type="character" w:customStyle="1" w:styleId="SwagChar">
    <w:name w:val="Swag Char"/>
    <w:link w:val="Swag"/>
    <w:rsid w:val="000F5F44"/>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0F5F4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F5F4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F5F4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F5F44"/>
    <w:rPr>
      <w:rFonts w:ascii="Calibri" w:eastAsia="Times New Roman" w:hAnsi="Calibri" w:cs="Times New Roman"/>
      <w:b/>
      <w:bCs/>
      <w:szCs w:val="24"/>
      <w:u w:val="single"/>
    </w:rPr>
  </w:style>
  <w:style w:type="paragraph" w:customStyle="1" w:styleId="conintrotext">
    <w:name w:val="conintrotext"/>
    <w:basedOn w:val="Normal"/>
    <w:uiPriority w:val="99"/>
    <w:qFormat/>
    <w:rsid w:val="000F5F44"/>
    <w:pPr>
      <w:spacing w:before="100" w:beforeAutospacing="1" w:after="100" w:afterAutospacing="1"/>
    </w:pPr>
  </w:style>
  <w:style w:type="character" w:customStyle="1" w:styleId="comment-body">
    <w:name w:val="comment-body"/>
    <w:rsid w:val="000F5F44"/>
  </w:style>
  <w:style w:type="character" w:customStyle="1" w:styleId="ListBulletChar">
    <w:name w:val="List Bullet Char"/>
    <w:link w:val="ListBullet"/>
    <w:rsid w:val="000F5F44"/>
    <w:rPr>
      <w:rFonts w:ascii="Calibri" w:hAnsi="Calibri" w:cs="Calibri"/>
    </w:rPr>
  </w:style>
  <w:style w:type="character" w:customStyle="1" w:styleId="citationdate">
    <w:name w:val="citation_date"/>
    <w:basedOn w:val="DefaultParagraphFont"/>
    <w:rsid w:val="000F5F44"/>
  </w:style>
  <w:style w:type="character" w:customStyle="1" w:styleId="citationarticletitle">
    <w:name w:val="citation_article_title"/>
    <w:basedOn w:val="DefaultParagraphFont"/>
    <w:rsid w:val="000F5F44"/>
  </w:style>
  <w:style w:type="character" w:customStyle="1" w:styleId="citationjournaltitle">
    <w:name w:val="citation_journal_title"/>
    <w:basedOn w:val="DefaultParagraphFont"/>
    <w:rsid w:val="000F5F44"/>
  </w:style>
  <w:style w:type="paragraph" w:customStyle="1" w:styleId="shrinkCharChar">
    <w:name w:val="shrink Char Char"/>
    <w:basedOn w:val="Heading3"/>
    <w:link w:val="shrinkCharCharChar"/>
    <w:autoRedefine/>
    <w:rsid w:val="000F5F44"/>
    <w:rPr>
      <w:b w:val="0"/>
      <w:bCs/>
      <w:color w:val="000000"/>
      <w:sz w:val="10"/>
      <w:szCs w:val="17"/>
    </w:rPr>
  </w:style>
  <w:style w:type="character" w:customStyle="1" w:styleId="shrinkCharCharChar">
    <w:name w:val="shrink Char Char Char"/>
    <w:link w:val="shrinkCharChar"/>
    <w:rsid w:val="000F5F44"/>
    <w:rPr>
      <w:rFonts w:ascii="Calibri" w:eastAsiaTheme="majorEastAsia" w:hAnsi="Calibri" w:cstheme="majorBidi"/>
      <w:bCs/>
      <w:color w:val="000000"/>
      <w:sz w:val="10"/>
      <w:szCs w:val="17"/>
      <w:u w:val="single"/>
    </w:rPr>
  </w:style>
  <w:style w:type="paragraph" w:customStyle="1" w:styleId="BBCite">
    <w:name w:val="BB Cite"/>
    <w:basedOn w:val="Normal"/>
    <w:autoRedefine/>
    <w:rsid w:val="000F5F44"/>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F5F44"/>
  </w:style>
  <w:style w:type="paragraph" w:customStyle="1" w:styleId="CardsShrunk">
    <w:name w:val="Cards Shrunk"/>
    <w:basedOn w:val="Normal"/>
    <w:next w:val="Normal"/>
    <w:qFormat/>
    <w:rsid w:val="000F5F44"/>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F5F44"/>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0F5F44"/>
    <w:rPr>
      <w:rFonts w:ascii="Calibri" w:eastAsia="Calibri" w:hAnsi="Calibri" w:cs="Calibri"/>
      <w:b/>
      <w:sz w:val="26"/>
    </w:rPr>
  </w:style>
  <w:style w:type="paragraph" w:customStyle="1" w:styleId="Numbered">
    <w:name w:val="Numbered"/>
    <w:basedOn w:val="Normal"/>
    <w:link w:val="NumberedChar"/>
    <w:qFormat/>
    <w:rsid w:val="000F5F4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F5F44"/>
    <w:rPr>
      <w:rFonts w:ascii="Calibri" w:eastAsia="Calibri" w:hAnsi="Calibri" w:cs="Calibri"/>
      <w:b/>
      <w:sz w:val="26"/>
    </w:rPr>
  </w:style>
  <w:style w:type="character" w:customStyle="1" w:styleId="noindex">
    <w:name w:val="noindex"/>
    <w:basedOn w:val="DefaultParagraphFont"/>
    <w:rsid w:val="000F5F44"/>
  </w:style>
  <w:style w:type="character" w:customStyle="1" w:styleId="dispurl">
    <w:name w:val="dispurl"/>
    <w:basedOn w:val="DefaultParagraphFont"/>
    <w:rsid w:val="000F5F44"/>
  </w:style>
  <w:style w:type="paragraph" w:customStyle="1" w:styleId="c-4">
    <w:name w:val="c-4"/>
    <w:basedOn w:val="Normal"/>
    <w:rsid w:val="000F5F44"/>
    <w:pPr>
      <w:spacing w:before="100" w:beforeAutospacing="1" w:after="100" w:afterAutospacing="1"/>
    </w:pPr>
    <w:rPr>
      <w:rFonts w:eastAsia="Calibri"/>
    </w:rPr>
  </w:style>
  <w:style w:type="character" w:customStyle="1" w:styleId="imgleft">
    <w:name w:val="imgleft"/>
    <w:basedOn w:val="DefaultParagraphFont"/>
    <w:rsid w:val="000F5F44"/>
  </w:style>
  <w:style w:type="character" w:customStyle="1" w:styleId="printmail">
    <w:name w:val="print_mail"/>
    <w:basedOn w:val="DefaultParagraphFont"/>
    <w:rsid w:val="000F5F44"/>
  </w:style>
  <w:style w:type="character" w:customStyle="1" w:styleId="printhtml">
    <w:name w:val="print_html"/>
    <w:basedOn w:val="DefaultParagraphFont"/>
    <w:rsid w:val="000F5F44"/>
  </w:style>
  <w:style w:type="character" w:customStyle="1" w:styleId="nodetype">
    <w:name w:val="nodetype"/>
    <w:basedOn w:val="DefaultParagraphFont"/>
    <w:rsid w:val="000F5F44"/>
  </w:style>
  <w:style w:type="character" w:customStyle="1" w:styleId="Underline-Highlighted-WFU-Big">
    <w:name w:val="Underline-Highlighted-WFU-Big"/>
    <w:uiPriority w:val="1"/>
    <w:qFormat/>
    <w:rsid w:val="000F5F44"/>
    <w:rPr>
      <w:rFonts w:ascii="Cambria" w:hAnsi="Cambria"/>
      <w:b/>
      <w:sz w:val="24"/>
      <w:u w:val="single"/>
      <w:bdr w:val="single" w:sz="4" w:space="0" w:color="000000"/>
      <w:shd w:val="clear" w:color="auto" w:fill="BEFF7D"/>
    </w:rPr>
  </w:style>
  <w:style w:type="character" w:customStyle="1" w:styleId="gsstx">
    <w:name w:val="gsstx"/>
    <w:rsid w:val="000F5F44"/>
  </w:style>
  <w:style w:type="character" w:customStyle="1" w:styleId="StyleStyleHighlightedunderlineBorderSinglesolidlineAu">
    <w:name w:val="Style Style Highlighted underline + Border: : (Single solid line Au..."/>
    <w:basedOn w:val="DefaultParagraphFont"/>
    <w:rsid w:val="000F5F44"/>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F5F44"/>
  </w:style>
  <w:style w:type="character" w:customStyle="1" w:styleId="citebold0">
    <w:name w:val="cite bold"/>
    <w:basedOn w:val="DefaultParagraphFont"/>
    <w:rsid w:val="000F5F4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F5F4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F5F44"/>
    <w:pPr>
      <w:jc w:val="both"/>
    </w:pPr>
    <w:rPr>
      <w:b/>
    </w:rPr>
  </w:style>
  <w:style w:type="paragraph" w:customStyle="1" w:styleId="TxBr13p3">
    <w:name w:val="TxBr_13p3"/>
    <w:basedOn w:val="Normal"/>
    <w:rsid w:val="000F5F4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F5F44"/>
    <w:pPr>
      <w:jc w:val="both"/>
    </w:pPr>
    <w:rPr>
      <w:b/>
    </w:rPr>
  </w:style>
  <w:style w:type="paragraph" w:customStyle="1" w:styleId="TxBr5p2">
    <w:name w:val="TxBr_5p2"/>
    <w:basedOn w:val="Normal"/>
    <w:rsid w:val="000F5F4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F5F44"/>
    <w:pPr>
      <w:jc w:val="both"/>
    </w:pPr>
    <w:rPr>
      <w:b/>
    </w:rPr>
  </w:style>
  <w:style w:type="paragraph" w:customStyle="1" w:styleId="TxBr10p1">
    <w:name w:val="TxBr_10p1"/>
    <w:basedOn w:val="Normal"/>
    <w:rsid w:val="000F5F44"/>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F5F44"/>
    <w:pPr>
      <w:ind w:left="720" w:right="720"/>
    </w:pPr>
    <w:rPr>
      <w:b/>
      <w:sz w:val="28"/>
    </w:rPr>
  </w:style>
  <w:style w:type="paragraph" w:customStyle="1" w:styleId="underlinecardCharChar">
    <w:name w:val="underline card Char Char"/>
    <w:basedOn w:val="Normal"/>
    <w:rsid w:val="000F5F44"/>
    <w:pPr>
      <w:ind w:left="1728" w:right="1728"/>
    </w:pPr>
    <w:rPr>
      <w:u w:val="single"/>
    </w:rPr>
  </w:style>
  <w:style w:type="paragraph" w:customStyle="1" w:styleId="DebateHeading1">
    <w:name w:val="Debate.Heading1"/>
    <w:basedOn w:val="Heading1"/>
    <w:autoRedefine/>
    <w:rsid w:val="000F5F44"/>
    <w:pPr>
      <w:spacing w:before="0"/>
      <w:ind w:right="1440"/>
    </w:pPr>
    <w:rPr>
      <w:rFonts w:cs="Times New Roman"/>
      <w:bCs/>
      <w:caps/>
      <w:sz w:val="20"/>
      <w:szCs w:val="28"/>
    </w:rPr>
  </w:style>
  <w:style w:type="paragraph" w:customStyle="1" w:styleId="morenews">
    <w:name w:val="morenews"/>
    <w:basedOn w:val="Normal"/>
    <w:rsid w:val="000F5F44"/>
    <w:pPr>
      <w:spacing w:before="100" w:beforeAutospacing="1" w:after="100" w:afterAutospacing="1"/>
    </w:pPr>
  </w:style>
  <w:style w:type="paragraph" w:customStyle="1" w:styleId="BodyTextFirstIndent1">
    <w:name w:val="Body Text First Indent1"/>
    <w:basedOn w:val="BodyText"/>
    <w:next w:val="BodyTextFirstIndent"/>
    <w:uiPriority w:val="99"/>
    <w:rsid w:val="000F5F44"/>
    <w:pPr>
      <w:ind w:firstLine="210"/>
    </w:pPr>
    <w:rPr>
      <w:rFonts w:asciiTheme="minorHAnsi" w:hAnsiTheme="minorHAnsi" w:cstheme="minorBidi"/>
    </w:rPr>
  </w:style>
  <w:style w:type="paragraph" w:customStyle="1" w:styleId="NormalIndent1">
    <w:name w:val="Normal Indent1"/>
    <w:basedOn w:val="Normal"/>
    <w:next w:val="NormalIndent"/>
    <w:rsid w:val="000F5F44"/>
    <w:pPr>
      <w:ind w:left="720"/>
    </w:pPr>
    <w:rPr>
      <w:szCs w:val="20"/>
      <w:lang w:bidi="en-US"/>
    </w:rPr>
  </w:style>
  <w:style w:type="paragraph" w:customStyle="1" w:styleId="EnvelopeReturn1">
    <w:name w:val="Envelope Return1"/>
    <w:basedOn w:val="Normal"/>
    <w:next w:val="EnvelopeReturn"/>
    <w:rsid w:val="000F5F44"/>
    <w:rPr>
      <w:szCs w:val="20"/>
      <w:lang w:bidi="en-US"/>
    </w:rPr>
  </w:style>
  <w:style w:type="paragraph" w:customStyle="1" w:styleId="EnvelopeAddress1">
    <w:name w:val="Envelope Address1"/>
    <w:basedOn w:val="Normal"/>
    <w:next w:val="EnvelopeAddress"/>
    <w:rsid w:val="000F5F44"/>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0F5F44"/>
    <w:rPr>
      <w:rFonts w:cs="Times New Roman"/>
    </w:rPr>
  </w:style>
  <w:style w:type="paragraph" w:customStyle="1" w:styleId="ExtendedText">
    <w:name w:val="Extended Text"/>
    <w:basedOn w:val="Normal"/>
    <w:rsid w:val="000F5F44"/>
    <w:pPr>
      <w:widowControl w:val="0"/>
    </w:pPr>
    <w:rPr>
      <w:sz w:val="12"/>
      <w:szCs w:val="20"/>
      <w:lang w:bidi="en-US"/>
    </w:rPr>
  </w:style>
  <w:style w:type="character" w:customStyle="1" w:styleId="ExtendedTextChar">
    <w:name w:val="Extended Text Char"/>
    <w:basedOn w:val="DefaultParagraphFont"/>
    <w:rsid w:val="000F5F44"/>
    <w:rPr>
      <w:rFonts w:cs="Times New Roman"/>
      <w:sz w:val="12"/>
    </w:rPr>
  </w:style>
  <w:style w:type="paragraph" w:customStyle="1" w:styleId="DiamondList">
    <w:name w:val="Diamond List"/>
    <w:rsid w:val="000F5F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F5F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F5F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F5F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F5F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F5F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F5F44"/>
    <w:rPr>
      <w:sz w:val="20"/>
    </w:rPr>
  </w:style>
  <w:style w:type="paragraph" w:customStyle="1" w:styleId="BulletList">
    <w:name w:val="Bullet List"/>
    <w:rsid w:val="000F5F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F5F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F5F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F5F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F5F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F5F4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F5F44"/>
    <w:rPr>
      <w:sz w:val="20"/>
    </w:rPr>
  </w:style>
  <w:style w:type="character" w:customStyle="1" w:styleId="boxChar">
    <w:name w:val="box Char"/>
    <w:basedOn w:val="DefaultParagraphFont"/>
    <w:rsid w:val="000F5F4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F5F44"/>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F5F44"/>
    <w:rPr>
      <w:rFonts w:ascii="Garamond" w:hAnsi="Garamond"/>
      <w:sz w:val="24"/>
      <w:u w:val="single"/>
    </w:rPr>
  </w:style>
  <w:style w:type="paragraph" w:customStyle="1" w:styleId="StyletagGaramond">
    <w:name w:val="Style tag + Garamond"/>
    <w:basedOn w:val="Heading2"/>
    <w:rsid w:val="000F5F44"/>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F5F44"/>
    <w:rPr>
      <w:rFonts w:ascii="Garamond" w:hAnsi="Garamond" w:cs="Times New Roman"/>
      <w:b/>
      <w:bCs/>
      <w:sz w:val="24"/>
    </w:rPr>
  </w:style>
  <w:style w:type="character" w:customStyle="1" w:styleId="StyleGaramond">
    <w:name w:val="Style Garamond"/>
    <w:basedOn w:val="DefaultParagraphFont"/>
    <w:rsid w:val="000F5F44"/>
    <w:rPr>
      <w:rFonts w:ascii="Garamond" w:hAnsi="Garamond" w:cs="Times New Roman"/>
    </w:rPr>
  </w:style>
  <w:style w:type="paragraph" w:customStyle="1" w:styleId="StyleUnderliningBorderSinglesolidlineAuto05ptLin">
    <w:name w:val="Style Underlining + Border: : (Single solid line Auto  0.5 pt Lin..."/>
    <w:basedOn w:val="Underlining"/>
    <w:rsid w:val="000F5F44"/>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F5F4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F5F4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F5F44"/>
    <w:rPr>
      <w:rFonts w:ascii="Garamond" w:hAnsi="Garamond"/>
      <w:b/>
      <w:kern w:val="32"/>
      <w:sz w:val="32"/>
      <w:u w:val="single"/>
    </w:rPr>
  </w:style>
  <w:style w:type="paragraph" w:customStyle="1" w:styleId="cleanformatting">
    <w:name w:val="clean formatting"/>
    <w:basedOn w:val="Heading4"/>
    <w:rsid w:val="000F5F44"/>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F5F44"/>
    <w:pPr>
      <w:ind w:left="288" w:right="288"/>
    </w:pPr>
    <w:rPr>
      <w:szCs w:val="20"/>
    </w:rPr>
  </w:style>
  <w:style w:type="paragraph" w:customStyle="1" w:styleId="tagCharCharChar1">
    <w:name w:val="tag Char Char Char1"/>
    <w:basedOn w:val="cardCharChar1CharCharCharCharChar"/>
    <w:rsid w:val="000F5F44"/>
    <w:pPr>
      <w:ind w:left="0" w:right="0"/>
    </w:pPr>
    <w:rPr>
      <w:b/>
      <w:bCs/>
      <w:szCs w:val="24"/>
    </w:rPr>
  </w:style>
  <w:style w:type="character" w:customStyle="1" w:styleId="tagChar1CharChar1">
    <w:name w:val="tag Char1 Char Char1"/>
    <w:basedOn w:val="DefaultParagraphFont"/>
    <w:rsid w:val="000F5F44"/>
    <w:rPr>
      <w:b/>
      <w:bCs/>
      <w:sz w:val="24"/>
      <w:szCs w:val="24"/>
      <w:lang w:val="en-US" w:eastAsia="en-US" w:bidi="ar-SA"/>
    </w:rPr>
  </w:style>
  <w:style w:type="character" w:customStyle="1" w:styleId="tagChar1Char1CharChar">
    <w:name w:val="tag Char1 Char1 Char Char"/>
    <w:basedOn w:val="DefaultParagraphFont"/>
    <w:rsid w:val="000F5F44"/>
    <w:rPr>
      <w:b/>
      <w:bCs/>
      <w:sz w:val="24"/>
      <w:szCs w:val="24"/>
      <w:lang w:val="en-US" w:eastAsia="en-US" w:bidi="ar-SA"/>
    </w:rPr>
  </w:style>
  <w:style w:type="character" w:customStyle="1" w:styleId="c2">
    <w:name w:val="c2"/>
    <w:basedOn w:val="DefaultParagraphFont"/>
    <w:rsid w:val="000F5F44"/>
  </w:style>
  <w:style w:type="character" w:customStyle="1" w:styleId="looseChar">
    <w:name w:val="loose Char"/>
    <w:basedOn w:val="DefaultParagraphFont"/>
    <w:rsid w:val="000F5F44"/>
    <w:rPr>
      <w:sz w:val="24"/>
      <w:szCs w:val="24"/>
      <w:lang w:val="en-US" w:eastAsia="en-US" w:bidi="ar-SA"/>
    </w:rPr>
  </w:style>
  <w:style w:type="character" w:customStyle="1" w:styleId="c6">
    <w:name w:val="c6"/>
    <w:basedOn w:val="DefaultParagraphFont"/>
    <w:rsid w:val="000F5F44"/>
  </w:style>
  <w:style w:type="character" w:customStyle="1" w:styleId="StyleCards12ptThickunderlineChar">
    <w:name w:val="Style Cards + 12 pt Thick underline Char"/>
    <w:basedOn w:val="DefaultParagraphFont"/>
    <w:rsid w:val="000F5F44"/>
    <w:rPr>
      <w:sz w:val="24"/>
      <w:u w:val="thick"/>
      <w:lang w:val="en-US" w:eastAsia="en-US" w:bidi="ar-SA"/>
    </w:rPr>
  </w:style>
  <w:style w:type="paragraph" w:customStyle="1" w:styleId="AnalyticBlock">
    <w:name w:val="AnalyticBlock"/>
    <w:basedOn w:val="Heading3"/>
    <w:autoRedefine/>
    <w:uiPriority w:val="5"/>
    <w:qFormat/>
    <w:rsid w:val="000F5F44"/>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0F5F44"/>
    <w:rPr>
      <w:rFonts w:cs="Arial"/>
      <w:b/>
      <w:bCs/>
      <w:iCs/>
      <w:szCs w:val="28"/>
      <w:lang w:val="en-US" w:eastAsia="en-US" w:bidi="ar-SA"/>
    </w:rPr>
  </w:style>
  <w:style w:type="character" w:customStyle="1" w:styleId="ref-lnk">
    <w:name w:val="ref-lnk"/>
    <w:basedOn w:val="DefaultParagraphFont"/>
    <w:rsid w:val="000F5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effectivealtruism.org/posts/kmx3rKh2K4ANwMqpW/destabilization-of-the-united-states-the-top-x-factor-ea" TargetMode="External"/><Relationship Id="rId13" Type="http://schemas.openxmlformats.org/officeDocument/2006/relationships/hyperlink" Target="https://forum.effectivealtruism.org/posts/kmx3rKh2K4ANwMqpW/destabilization-of-the-united-states-the-top-x-factor-ea" TargetMode="External"/><Relationship Id="rId18" Type="http://schemas.openxmlformats.org/officeDocument/2006/relationships/hyperlink" Target="https://forum.effectivealtruism.org/posts/kmx3rKh2K4ANwMqpW/destabilization-of-the-united-states-the-top-x-factor-ea"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forum.effectivealtruism.org/posts/kmx3rKh2K4ANwMqpW/destabilization-of-the-united-states-the-top-x-factor-ea" TargetMode="External"/><Relationship Id="rId17" Type="http://schemas.openxmlformats.org/officeDocument/2006/relationships/hyperlink" Target="https://forum.effectivealtruism.org/posts/kmx3rKh2K4ANwMqpW/destabilization-of-the-united-states-the-top-x-factor-ea" TargetMode="External"/><Relationship Id="rId2" Type="http://schemas.openxmlformats.org/officeDocument/2006/relationships/numbering" Target="numbering.xml"/><Relationship Id="rId16" Type="http://schemas.openxmlformats.org/officeDocument/2006/relationships/hyperlink" Target="https://forum.effectivealtruism.org/posts/kmx3rKh2K4ANwMqpW/destabilization-of-the-united-states-the-top-x-factor-ea" TargetMode="External"/><Relationship Id="rId20" Type="http://schemas.openxmlformats.org/officeDocument/2006/relationships/hyperlink" Target="https://forum.effectivealtruism.org/posts/kmx3rKh2K4ANwMqpW/destabilization-of-the-united-states-the-top-x-factor-e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um.effectivealtruism.org/posts/kmx3rKh2K4ANwMqpW/destabilization-of-the-united-states-the-top-x-factor-ea" TargetMode="External"/><Relationship Id="rId5" Type="http://schemas.openxmlformats.org/officeDocument/2006/relationships/webSettings" Target="webSettings.xml"/><Relationship Id="rId15" Type="http://schemas.openxmlformats.org/officeDocument/2006/relationships/hyperlink" Target="https://forum.effectivealtruism.org/posts/kmx3rKh2K4ANwMqpW/destabilization-of-the-united-states-the-top-x-factor-ea" TargetMode="External"/><Relationship Id="rId23" Type="http://schemas.openxmlformats.org/officeDocument/2006/relationships/theme" Target="theme/theme1.xml"/><Relationship Id="rId10" Type="http://schemas.openxmlformats.org/officeDocument/2006/relationships/hyperlink" Target="https://forum.effectivealtruism.org/posts/kmx3rKh2K4ANwMqpW/destabilization-of-the-united-states-the-top-x-factor-ea" TargetMode="External"/><Relationship Id="rId19" Type="http://schemas.openxmlformats.org/officeDocument/2006/relationships/hyperlink" Target="https://en.wikipedia.org/wiki/Boiling_frog" TargetMode="External"/><Relationship Id="rId4" Type="http://schemas.openxmlformats.org/officeDocument/2006/relationships/settings" Target="settings.xml"/><Relationship Id="rId9" Type="http://schemas.openxmlformats.org/officeDocument/2006/relationships/hyperlink" Target="https://forum.effectivealtruism.org/posts/kmx3rKh2K4ANwMqpW/destabilization-of-the-united-states-the-top-x-factor-ea" TargetMode="External"/><Relationship Id="rId14" Type="http://schemas.openxmlformats.org/officeDocument/2006/relationships/hyperlink" Target="https://docs.google.com/document/d/1LOIO6jsnDJhANoaRTxhvlMJYOnmBCEOBgC0ETgKiZIs/edit?usp=sharing"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57440</Words>
  <Characters>322813</Characters>
  <Application>Microsoft Office Word</Application>
  <DocSecurity>0</DocSecurity>
  <Lines>4362</Lines>
  <Paragraphs>1882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3</cp:revision>
  <dcterms:created xsi:type="dcterms:W3CDTF">2026-01-04T01:50:00Z</dcterms:created>
  <dcterms:modified xsi:type="dcterms:W3CDTF">2026-01-04T01:55:00Z</dcterms:modified>
</cp:coreProperties>
</file>