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1E902" w14:textId="5BA8A7BD" w:rsidR="005D388F" w:rsidRDefault="00707116" w:rsidP="00707116">
      <w:pPr>
        <w:pStyle w:val="Heading1"/>
      </w:pPr>
      <w:r>
        <w:t>Wiki---Round 3---Northwestern</w:t>
      </w:r>
    </w:p>
    <w:p w14:paraId="25DEE88A" w14:textId="77777777" w:rsidR="00707116" w:rsidRDefault="00707116" w:rsidP="00707116">
      <w:pPr>
        <w:pStyle w:val="Heading2"/>
      </w:pPr>
      <w:r>
        <w:t>Off</w:t>
      </w:r>
    </w:p>
    <w:p w14:paraId="738BAEB3" w14:textId="77777777" w:rsidR="00707116" w:rsidRDefault="00707116" w:rsidP="00707116"/>
    <w:p w14:paraId="50BA0E8D" w14:textId="77777777" w:rsidR="00707116" w:rsidRDefault="00707116" w:rsidP="00707116">
      <w:pPr>
        <w:pStyle w:val="Heading3"/>
      </w:pPr>
      <w:r>
        <w:t>1NC---OFF</w:t>
      </w:r>
    </w:p>
    <w:p w14:paraId="0CCD0514" w14:textId="77777777" w:rsidR="00707116" w:rsidRPr="005509BE" w:rsidRDefault="00707116" w:rsidP="00707116">
      <w:pPr>
        <w:pStyle w:val="Heading4"/>
      </w:pPr>
      <w:r w:rsidRPr="005509BE">
        <w:rPr>
          <w:u w:val="single"/>
        </w:rPr>
        <w:t>Cap K</w:t>
      </w:r>
      <w:r>
        <w:t>.</w:t>
      </w:r>
    </w:p>
    <w:p w14:paraId="3048792E" w14:textId="77777777" w:rsidR="00707116" w:rsidRPr="00020EAB" w:rsidRDefault="00707116" w:rsidP="0070711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75D93EE" w14:textId="77777777" w:rsidR="00707116" w:rsidRPr="00B438B0" w:rsidRDefault="00707116" w:rsidP="00707116">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C00F079" w14:textId="77777777" w:rsidR="00707116" w:rsidRDefault="00707116" w:rsidP="00707116">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B1611B9" w14:textId="77777777" w:rsidR="00707116" w:rsidRPr="00C238EC" w:rsidRDefault="00707116" w:rsidP="00707116">
      <w:pPr>
        <w:rPr>
          <w:sz w:val="16"/>
        </w:rPr>
      </w:pPr>
      <w:r>
        <w:rPr>
          <w:sz w:val="16"/>
        </w:rPr>
        <w:t>&lt;&lt;TEXT CONDENSED NONE OMITTED&gt;&gt;</w:t>
      </w:r>
    </w:p>
    <w:p w14:paraId="38B2AFCA" w14:textId="77777777" w:rsidR="00707116" w:rsidRPr="002B5806" w:rsidRDefault="00707116" w:rsidP="00707116">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A0E9A18" w14:textId="77777777" w:rsidR="00707116" w:rsidRPr="00F36A06" w:rsidRDefault="00707116" w:rsidP="00707116">
      <w:pPr>
        <w:rPr>
          <w:sz w:val="16"/>
        </w:rPr>
      </w:pPr>
      <w:r>
        <w:rPr>
          <w:sz w:val="16"/>
        </w:rPr>
        <w:t>&lt;&lt;PARAGRAPH BREAKS CONTINUE&gt;&gt;</w:t>
      </w:r>
    </w:p>
    <w:p w14:paraId="5D3A7005" w14:textId="77777777" w:rsidR="00707116" w:rsidRPr="003F6616" w:rsidRDefault="00707116" w:rsidP="00707116">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5E85FD6" w14:textId="77777777" w:rsidR="00707116" w:rsidRPr="002B5806" w:rsidRDefault="00707116" w:rsidP="00707116">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EB15D6C" w14:textId="77777777" w:rsidR="00707116" w:rsidRDefault="00707116" w:rsidP="00707116"/>
    <w:p w14:paraId="5559D96A" w14:textId="77777777" w:rsidR="00707116" w:rsidRPr="001D3F54" w:rsidRDefault="00707116" w:rsidP="00707116">
      <w:pPr>
        <w:pStyle w:val="Heading4"/>
      </w:pPr>
      <w:r>
        <w:t xml:space="preserve">Capitalism’s </w:t>
      </w:r>
      <w:r w:rsidRPr="00F25A25">
        <w:rPr>
          <w:u w:val="single"/>
        </w:rPr>
        <w:t>unsustainable</w:t>
      </w:r>
      <w:r>
        <w:t xml:space="preserve"> and causes </w:t>
      </w:r>
      <w:r w:rsidRPr="009B1ED5">
        <w:rPr>
          <w:u w:val="single"/>
        </w:rPr>
        <w:t>extinction</w:t>
      </w:r>
      <w:r>
        <w:t>.</w:t>
      </w:r>
    </w:p>
    <w:p w14:paraId="72F6A7E6" w14:textId="77777777" w:rsidR="00707116" w:rsidRDefault="00707116" w:rsidP="0070711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B940E13" w14:textId="77777777" w:rsidR="00707116" w:rsidRPr="0076713D" w:rsidRDefault="00707116" w:rsidP="00707116">
      <w:pPr>
        <w:rPr>
          <w:sz w:val="16"/>
        </w:rPr>
      </w:pPr>
      <w:r w:rsidRPr="0076713D">
        <w:rPr>
          <w:sz w:val="16"/>
        </w:rPr>
        <w:t>Technological Innovation: A Double-Edged Sword</w:t>
      </w:r>
    </w:p>
    <w:p w14:paraId="79ECE1EA" w14:textId="77777777" w:rsidR="00707116" w:rsidRPr="0076713D" w:rsidRDefault="00707116" w:rsidP="00707116">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B2378C">
        <w:rPr>
          <w:rStyle w:val="StyleUnderline"/>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0FA3C752" w14:textId="77777777" w:rsidR="00707116" w:rsidRPr="0076713D" w:rsidRDefault="00707116" w:rsidP="00707116">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9224B44" w14:textId="77777777" w:rsidR="00707116" w:rsidRPr="0076713D" w:rsidRDefault="00707116" w:rsidP="00707116">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3AE2533" w14:textId="77777777" w:rsidR="00707116" w:rsidRPr="0076713D" w:rsidRDefault="00707116" w:rsidP="00707116">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807399">
        <w:rPr>
          <w:rStyle w:val="Emphasis"/>
          <w:highlight w:val="cyan"/>
        </w:rPr>
        <w:t>misinfo</w:t>
      </w:r>
      <w:r w:rsidRPr="00A67B15">
        <w:rPr>
          <w:rStyle w:val="StyleUnderline"/>
        </w:rPr>
        <w:t xml:space="preserve">rmation, </w:t>
      </w:r>
      <w:r w:rsidRPr="00B2378C">
        <w:rPr>
          <w:rStyle w:val="StyleUnderline"/>
          <w:highlight w:val="cyan"/>
        </w:rPr>
        <w:t xml:space="preserve">fostering </w:t>
      </w:r>
      <w:r w:rsidRPr="00B2378C">
        <w:rPr>
          <w:rStyle w:val="Emphasis"/>
        </w:rPr>
        <w:t>p</w:t>
      </w:r>
      <w:r w:rsidRPr="00A67B15">
        <w:rPr>
          <w:rStyle w:val="Emphasis"/>
        </w:rPr>
        <w:t xml:space="preserve">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AD609E4" w14:textId="77777777" w:rsidR="00707116" w:rsidRPr="0076713D" w:rsidRDefault="00707116" w:rsidP="00707116">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74D9E">
        <w:rPr>
          <w:rStyle w:val="Emphasis"/>
          <w:highlight w:val="cyan"/>
        </w:rPr>
        <w:t>create</w:t>
      </w:r>
      <w:r w:rsidRPr="0076713D">
        <w:rPr>
          <w:sz w:val="16"/>
        </w:rPr>
        <w:t xml:space="preserve"> new ethical dilemma</w:t>
      </w:r>
      <w:r w:rsidRPr="00574D9E">
        <w:rPr>
          <w:rStyle w:val="Emphasis"/>
          <w:highlight w:val="cyan"/>
        </w:rPr>
        <w:t>s</w:t>
      </w:r>
      <w:r w:rsidRPr="0076713D">
        <w:rPr>
          <w:sz w:val="16"/>
        </w:rPr>
        <w:t xml:space="preserve">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0464D0A" w14:textId="77777777" w:rsidR="00707116" w:rsidRPr="0076713D" w:rsidRDefault="00707116" w:rsidP="0070711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040650FA" w14:textId="77777777" w:rsidR="00707116" w:rsidRPr="0076713D" w:rsidRDefault="00707116" w:rsidP="00707116">
      <w:pPr>
        <w:rPr>
          <w:sz w:val="16"/>
        </w:rPr>
      </w:pPr>
      <w:r w:rsidRPr="0076713D">
        <w:rPr>
          <w:sz w:val="16"/>
        </w:rPr>
        <w:t>Climate Change: The Existential Threat</w:t>
      </w:r>
    </w:p>
    <w:p w14:paraId="015D4038" w14:textId="77777777" w:rsidR="00707116" w:rsidRDefault="00707116" w:rsidP="00707116">
      <w:pPr>
        <w:rPr>
          <w:sz w:val="16"/>
        </w:rPr>
      </w:pPr>
      <w:r w:rsidRPr="00807399">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574D9E">
        <w:rPr>
          <w:rStyle w:val="StyleUnderline"/>
          <w:highlight w:val="cyan"/>
        </w:rPr>
        <w:t xml:space="preserve">will be </w:t>
      </w:r>
      <w:r w:rsidRPr="00574D9E">
        <w:rPr>
          <w:rStyle w:val="Emphasis"/>
          <w:highlight w:val="cyan"/>
        </w:rPr>
        <w:t>catastrophic</w:t>
      </w:r>
      <w:r w:rsidRPr="00574D9E">
        <w:rPr>
          <w:rStyle w:val="StyleUnderline"/>
          <w:highlight w:val="cyan"/>
        </w:rPr>
        <w:t xml:space="preserve"> </w:t>
      </w:r>
      <w:r w:rsidRPr="00807399">
        <w:rPr>
          <w:rStyle w:val="StyleUnderline"/>
          <w:highlight w:val="cyan"/>
        </w:rPr>
        <w:t>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807399">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71755D10" w14:textId="77777777" w:rsidR="00707116" w:rsidRPr="00C238EC" w:rsidRDefault="00707116" w:rsidP="00707116">
      <w:pPr>
        <w:rPr>
          <w:sz w:val="16"/>
        </w:rPr>
      </w:pPr>
      <w:r>
        <w:rPr>
          <w:sz w:val="16"/>
        </w:rPr>
        <w:t>&lt;&lt;TEXT CONDENSED NONE OMITTED&gt;&gt;</w:t>
      </w:r>
    </w:p>
    <w:p w14:paraId="3E801BE9" w14:textId="77777777" w:rsidR="00707116" w:rsidRPr="001D3F54" w:rsidRDefault="00707116" w:rsidP="00707116">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3BB8AA4" w14:textId="77777777" w:rsidR="00707116" w:rsidRPr="00C238EC" w:rsidRDefault="00707116" w:rsidP="00707116">
      <w:pPr>
        <w:rPr>
          <w:sz w:val="16"/>
        </w:rPr>
      </w:pPr>
      <w:r>
        <w:rPr>
          <w:sz w:val="16"/>
        </w:rPr>
        <w:t>&lt;&lt;PARAGRAPH BREAKS CONTINUE&gt;&gt;</w:t>
      </w:r>
    </w:p>
    <w:p w14:paraId="5CC29CFA" w14:textId="77777777" w:rsidR="00707116" w:rsidRPr="00574D9E" w:rsidRDefault="00707116" w:rsidP="00707116">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10D1623" w14:textId="77777777" w:rsidR="00707116" w:rsidRPr="0076713D" w:rsidRDefault="00707116" w:rsidP="00707116">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E170518" w14:textId="77777777" w:rsidR="00707116" w:rsidRPr="0076713D" w:rsidRDefault="00707116" w:rsidP="00707116">
      <w:pPr>
        <w:rPr>
          <w:sz w:val="16"/>
        </w:rPr>
      </w:pPr>
      <w:r w:rsidRPr="0076713D">
        <w:rPr>
          <w:sz w:val="16"/>
        </w:rPr>
        <w:t>Artificial Intelligence: Transforming Society</w:t>
      </w:r>
    </w:p>
    <w:p w14:paraId="342B5564" w14:textId="77777777" w:rsidR="00707116" w:rsidRPr="0076713D" w:rsidRDefault="00707116" w:rsidP="00707116">
      <w:pPr>
        <w:rPr>
          <w:sz w:val="16"/>
        </w:rPr>
      </w:pPr>
      <w:r w:rsidRPr="00807399">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D77B7D7" w14:textId="77777777" w:rsidR="00707116" w:rsidRPr="0076713D" w:rsidRDefault="00707116" w:rsidP="00707116">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w:t>
      </w:r>
      <w:r w:rsidRPr="00574D9E">
        <w:rPr>
          <w:rStyle w:val="Emphasis"/>
          <w:highlight w:val="cyan"/>
        </w:rPr>
        <w:t>ation</w:t>
      </w:r>
      <w:r w:rsidRPr="00574D9E">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74D49D20" w14:textId="77777777" w:rsidR="00707116" w:rsidRPr="0076713D" w:rsidRDefault="00707116" w:rsidP="00707116">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B9CD5BB" w14:textId="77777777" w:rsidR="00707116" w:rsidRPr="0076713D" w:rsidRDefault="00707116" w:rsidP="00707116">
      <w:pPr>
        <w:rPr>
          <w:sz w:val="16"/>
        </w:rPr>
      </w:pPr>
      <w:r w:rsidRPr="0076713D">
        <w:rPr>
          <w:sz w:val="16"/>
        </w:rPr>
        <w:t>Quantum Computing: A New Frontier</w:t>
      </w:r>
    </w:p>
    <w:p w14:paraId="6AC01935" w14:textId="77777777" w:rsidR="00707116" w:rsidRPr="0076713D" w:rsidRDefault="00707116" w:rsidP="00707116">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807399">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807399">
        <w:rPr>
          <w:rStyle w:val="Emphasis"/>
          <w:highlight w:val="cyan"/>
        </w:rPr>
        <w:t>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69401E2" w14:textId="77777777" w:rsidR="00707116" w:rsidRPr="0076713D" w:rsidRDefault="00707116" w:rsidP="00707116">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7193010" w14:textId="77777777" w:rsidR="00707116" w:rsidRPr="0076713D" w:rsidRDefault="00707116" w:rsidP="00707116">
      <w:pPr>
        <w:rPr>
          <w:sz w:val="16"/>
        </w:rPr>
      </w:pPr>
      <w:r w:rsidRPr="0076713D">
        <w:rPr>
          <w:sz w:val="16"/>
        </w:rPr>
        <w:t>Biotechnology and Genetic Engineering: Rewriting Life</w:t>
      </w:r>
    </w:p>
    <w:p w14:paraId="7C55C467" w14:textId="77777777" w:rsidR="00707116" w:rsidRPr="00574D9E" w:rsidRDefault="00707116" w:rsidP="00707116">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015CA785" w14:textId="77777777" w:rsidR="00707116" w:rsidRPr="00574D9E" w:rsidRDefault="00707116" w:rsidP="00707116">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A9355C8" w14:textId="77777777" w:rsidR="00707116" w:rsidRDefault="00707116" w:rsidP="00707116">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614EC9E6" w14:textId="77777777" w:rsidR="00707116" w:rsidRPr="000C7105" w:rsidRDefault="00707116" w:rsidP="00707116">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6A4659B" w14:textId="77777777" w:rsidR="00707116" w:rsidRPr="000C7105" w:rsidRDefault="00707116" w:rsidP="00707116">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BDAB81D" w14:textId="77777777" w:rsidR="00707116" w:rsidRPr="000C7105" w:rsidRDefault="00707116" w:rsidP="00707116">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0D5EAFA" w14:textId="77777777" w:rsidR="00707116" w:rsidRPr="000C7105" w:rsidRDefault="00707116" w:rsidP="00707116">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9A46CBD" w14:textId="77777777" w:rsidR="00707116" w:rsidRPr="000C7105" w:rsidRDefault="00707116" w:rsidP="00707116">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3EC4211" w14:textId="77777777" w:rsidR="00707116" w:rsidRPr="000C7105" w:rsidRDefault="00707116" w:rsidP="00707116">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9AF2A85" w14:textId="77777777" w:rsidR="00707116" w:rsidRPr="000C7105" w:rsidRDefault="00707116" w:rsidP="00707116">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6FFEE776" w14:textId="77777777" w:rsidR="00707116" w:rsidRPr="000C7105" w:rsidRDefault="00707116" w:rsidP="00707116">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1028E15" w14:textId="77777777" w:rsidR="00707116" w:rsidRPr="000C7105" w:rsidRDefault="00707116" w:rsidP="00707116">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A118AFA" w14:textId="77777777" w:rsidR="00707116" w:rsidRPr="000C7105" w:rsidRDefault="00707116" w:rsidP="00707116">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E0D8060" w14:textId="77777777" w:rsidR="00707116" w:rsidRPr="000C7105" w:rsidRDefault="00707116" w:rsidP="00707116">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702978D" w14:textId="77777777" w:rsidR="00707116" w:rsidRDefault="00707116" w:rsidP="00707116">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97CCA4B" w14:textId="77777777" w:rsidR="00707116" w:rsidRDefault="00707116" w:rsidP="00707116">
      <w:pPr>
        <w:pStyle w:val="Heading3"/>
      </w:pPr>
      <w:r>
        <w:t>1NC---OFF</w:t>
      </w:r>
    </w:p>
    <w:p w14:paraId="4369A9CA" w14:textId="77777777" w:rsidR="00707116" w:rsidRPr="001D3298" w:rsidRDefault="00707116" w:rsidP="00707116">
      <w:pPr>
        <w:pStyle w:val="Heading4"/>
      </w:pPr>
      <w:r w:rsidRPr="001D3298">
        <w:rPr>
          <w:u w:val="single"/>
        </w:rPr>
        <w:t>Topicality</w:t>
      </w:r>
      <w:r>
        <w:t>.</w:t>
      </w:r>
    </w:p>
    <w:p w14:paraId="47A37EAD" w14:textId="77777777" w:rsidR="00707116" w:rsidRPr="009B6FCD" w:rsidRDefault="00707116" w:rsidP="00707116">
      <w:pPr>
        <w:pStyle w:val="Heading4"/>
      </w:pPr>
      <w:r>
        <w:t xml:space="preserve">CBR means no subsets.  </w:t>
      </w:r>
    </w:p>
    <w:p w14:paraId="663F99F2" w14:textId="77777777" w:rsidR="00707116" w:rsidRPr="00541535" w:rsidRDefault="00707116" w:rsidP="00707116">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3101D6B8" w14:textId="77777777" w:rsidR="00707116" w:rsidRPr="007008E7" w:rsidRDefault="00707116" w:rsidP="00707116">
      <w:pPr>
        <w:rPr>
          <w:sz w:val="16"/>
        </w:rPr>
      </w:pPr>
      <w:r w:rsidRPr="007008E7">
        <w:rPr>
          <w:sz w:val="16"/>
        </w:rPr>
        <w:t>A. Plural "Rights"</w:t>
      </w:r>
    </w:p>
    <w:p w14:paraId="2E9729B6" w14:textId="77777777" w:rsidR="00707116" w:rsidRPr="00515812" w:rsidRDefault="00707116" w:rsidP="00707116">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Summ.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7827EEED" w14:textId="77777777" w:rsidR="00707116" w:rsidRPr="00515812" w:rsidRDefault="00707116" w:rsidP="00707116">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2F05E2B3" w14:textId="77777777" w:rsidR="00707116" w:rsidRPr="00D63054" w:rsidRDefault="00707116" w:rsidP="00707116">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0FD6B663" w14:textId="77777777" w:rsidR="00707116" w:rsidRDefault="00707116" w:rsidP="00707116">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w:t>
      </w:r>
      <w:r>
        <w:rPr>
          <w:rFonts w:cs="Arial"/>
          <w:u w:val="single"/>
        </w:rPr>
        <w:t xml:space="preserve"> rights</w:t>
      </w:r>
      <w:r>
        <w:rPr>
          <w:rFonts w:cs="Arial"/>
        </w:rPr>
        <w:t xml:space="preserve"> except a negligible minority. </w:t>
      </w:r>
    </w:p>
    <w:p w14:paraId="3B1FA0C6" w14:textId="77777777" w:rsidR="00707116" w:rsidRPr="009B6FCD" w:rsidRDefault="00707116" w:rsidP="00707116">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4767973C" w14:textId="77777777" w:rsidR="00707116" w:rsidRPr="00D63054" w:rsidRDefault="00707116" w:rsidP="00707116">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C21A153" w14:textId="77777777" w:rsidR="00707116" w:rsidRPr="00515812" w:rsidRDefault="00707116" w:rsidP="00707116">
      <w:pPr>
        <w:rPr>
          <w:sz w:val="16"/>
        </w:rPr>
      </w:pPr>
    </w:p>
    <w:p w14:paraId="6136E6C2" w14:textId="77777777" w:rsidR="00707116" w:rsidRDefault="00707116" w:rsidP="00707116">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123F9930" w14:textId="77777777" w:rsidR="00707116" w:rsidRDefault="00707116" w:rsidP="00707116">
      <w:pPr>
        <w:rPr>
          <w:sz w:val="16"/>
        </w:rPr>
      </w:pPr>
    </w:p>
    <w:p w14:paraId="2CE491D1" w14:textId="77777777" w:rsidR="00707116" w:rsidRDefault="00707116" w:rsidP="00707116">
      <w:pPr>
        <w:pStyle w:val="Heading3"/>
      </w:pPr>
      <w:r>
        <w:t>1NC---OFF</w:t>
      </w:r>
    </w:p>
    <w:p w14:paraId="57BACE6C" w14:textId="77777777" w:rsidR="00707116" w:rsidRPr="00621ED6" w:rsidRDefault="00707116" w:rsidP="00707116">
      <w:pPr>
        <w:pStyle w:val="Heading4"/>
      </w:pPr>
      <w:r w:rsidRPr="00621ED6">
        <w:rPr>
          <w:u w:val="single"/>
        </w:rPr>
        <w:t>Shutdown DA</w:t>
      </w:r>
      <w:r>
        <w:t>.</w:t>
      </w:r>
    </w:p>
    <w:p w14:paraId="348DFAB9" w14:textId="77777777" w:rsidR="00707116" w:rsidRPr="00266FE5" w:rsidRDefault="00707116" w:rsidP="00707116">
      <w:pPr>
        <w:pStyle w:val="Heading4"/>
      </w:pPr>
      <w:r>
        <w:t xml:space="preserve">Congress will pass a </w:t>
      </w:r>
      <w:r>
        <w:rPr>
          <w:u w:val="single"/>
        </w:rPr>
        <w:t>continuing resolution</w:t>
      </w:r>
      <w:r>
        <w:t xml:space="preserve"> to avoid a shutdown now.</w:t>
      </w:r>
    </w:p>
    <w:p w14:paraId="45D85DDA" w14:textId="77777777" w:rsidR="00707116" w:rsidRPr="00E23D72" w:rsidRDefault="00707116" w:rsidP="00707116">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18955B73" w14:textId="77777777" w:rsidR="00707116" w:rsidRDefault="00707116" w:rsidP="00707116">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34E209CB" w14:textId="77777777" w:rsidR="00707116" w:rsidRPr="00E23D72" w:rsidRDefault="00707116" w:rsidP="00707116">
      <w:pPr>
        <w:rPr>
          <w:sz w:val="16"/>
        </w:rPr>
      </w:pPr>
      <w:r w:rsidRPr="00E23D72">
        <w:rPr>
          <w:sz w:val="16"/>
        </w:rPr>
        <w:t>If lawmakers don’t go the CR route, they would need to debate and pass a dozen full-year spending bills by the end of the month, a near-impossible feat.</w:t>
      </w:r>
    </w:p>
    <w:p w14:paraId="5E9E815E" w14:textId="77777777" w:rsidR="00707116" w:rsidRPr="00E23D72" w:rsidRDefault="00707116" w:rsidP="00707116">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01D5DE13" w14:textId="77777777" w:rsidR="00707116" w:rsidRPr="00E23D72" w:rsidRDefault="00707116" w:rsidP="00707116">
      <w:pPr>
        <w:rPr>
          <w:sz w:val="16"/>
        </w:rPr>
      </w:pPr>
      <w:r w:rsidRPr="00E23D72">
        <w:rPr>
          <w:sz w:val="16"/>
        </w:rPr>
        <w:t>Trump has previously shown a willingness to shut down the government in order to avoid having to agree to concessions in negotiations.</w:t>
      </w:r>
    </w:p>
    <w:p w14:paraId="04B53A1A" w14:textId="77777777" w:rsidR="00707116" w:rsidRDefault="00707116" w:rsidP="00707116">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37829798" w14:textId="77777777" w:rsidR="00707116" w:rsidRPr="00E23D72" w:rsidRDefault="00707116" w:rsidP="00707116">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27FE69C5" w14:textId="77777777" w:rsidR="00707116" w:rsidRPr="00E23D72" w:rsidRDefault="00707116" w:rsidP="00707116">
      <w:pPr>
        <w:rPr>
          <w:sz w:val="16"/>
        </w:rPr>
      </w:pPr>
      <w:r w:rsidRPr="00E23D72">
        <w:rPr>
          <w:sz w:val="16"/>
        </w:rPr>
        <w:t>This puts GOP leadership in a tricky situation, where it needs to reach a deal without giving the impression that Republicans are cutting into Trump’s marquee domestic package.</w:t>
      </w:r>
    </w:p>
    <w:p w14:paraId="662C60AA" w14:textId="77777777" w:rsidR="00707116" w:rsidRPr="00E23D72" w:rsidRDefault="00707116" w:rsidP="00707116">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4F853924" w14:textId="77777777" w:rsidR="00707116" w:rsidRPr="00E23D72" w:rsidRDefault="00707116" w:rsidP="00707116">
      <w:pPr>
        <w:rPr>
          <w:sz w:val="16"/>
        </w:rPr>
      </w:pPr>
      <w:r w:rsidRPr="00E23D72">
        <w:rPr>
          <w:sz w:val="16"/>
        </w:rPr>
        <w:t>The White House, which has hailed the policy package as a triumph and a defining feature of Trump’s second term, is unlikely to look kindly on a deal that chips away at the the O.B.B.B.</w:t>
      </w:r>
    </w:p>
    <w:p w14:paraId="44EDFCAF" w14:textId="77777777" w:rsidR="00707116" w:rsidRPr="00E23D72" w:rsidRDefault="00707116" w:rsidP="00707116">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7903A0E9" w14:textId="77777777" w:rsidR="00707116" w:rsidRPr="00E23D72" w:rsidRDefault="00707116" w:rsidP="00707116">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1B40F499" w14:textId="77777777" w:rsidR="00707116" w:rsidRPr="00E23D72" w:rsidRDefault="00707116" w:rsidP="00707116">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avoiding a</w:t>
      </w:r>
      <w:r w:rsidRPr="00E23D72">
        <w:rPr>
          <w:rStyle w:val="Emphasis"/>
          <w:sz w:val="28"/>
          <w:szCs w:val="32"/>
        </w:rPr>
        <w:t xml:space="preserve"> </w:t>
      </w:r>
      <w:r w:rsidRPr="006F1CBF">
        <w:rPr>
          <w:rStyle w:val="Emphasis"/>
          <w:sz w:val="28"/>
          <w:szCs w:val="32"/>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25F43F11" w14:textId="77777777" w:rsidR="00707116" w:rsidRPr="006F1CBF" w:rsidRDefault="00707116" w:rsidP="00707116">
      <w:pPr>
        <w:pStyle w:val="Heading4"/>
      </w:pPr>
      <w:r>
        <w:t xml:space="preserve">Plan </w:t>
      </w:r>
      <w:r>
        <w:rPr>
          <w:u w:val="single"/>
        </w:rPr>
        <w:t>blows up the deal</w:t>
      </w:r>
      <w:r>
        <w:t xml:space="preserve">. </w:t>
      </w:r>
    </w:p>
    <w:p w14:paraId="26242C78" w14:textId="77777777" w:rsidR="00707116" w:rsidRPr="00351C0A" w:rsidRDefault="00707116" w:rsidP="00707116">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54CAC166" w14:textId="77777777" w:rsidR="00707116" w:rsidRPr="00351C0A" w:rsidRDefault="00707116" w:rsidP="00707116">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016A3CAD" w14:textId="77777777" w:rsidR="00707116" w:rsidRDefault="00707116" w:rsidP="00707116">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63A66B6C" w14:textId="77777777" w:rsidR="00707116" w:rsidRPr="00351C0A" w:rsidRDefault="00707116" w:rsidP="00707116">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273FF62" w14:textId="77777777" w:rsidR="00707116" w:rsidRDefault="00707116" w:rsidP="00707116">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3718F5D2" w14:textId="77777777" w:rsidR="00707116" w:rsidRPr="00356BCC" w:rsidRDefault="00707116" w:rsidP="00707116">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539B3B01" w14:textId="77777777" w:rsidR="00707116" w:rsidRPr="00356BCC" w:rsidRDefault="00707116" w:rsidP="00707116">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05336B4F" w14:textId="77777777" w:rsidR="00707116" w:rsidRPr="00356BCC" w:rsidRDefault="00707116" w:rsidP="00707116">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20A8764A" w14:textId="77777777" w:rsidR="00707116" w:rsidRPr="00356BCC" w:rsidRDefault="00707116" w:rsidP="00707116">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79CEBE62" w14:textId="77777777" w:rsidR="00707116" w:rsidRDefault="00707116" w:rsidP="00707116">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0B6ABD13" w14:textId="77777777" w:rsidR="00707116" w:rsidRDefault="00707116" w:rsidP="00707116"/>
    <w:p w14:paraId="18E444F7" w14:textId="77777777" w:rsidR="00707116" w:rsidRPr="00FA326E" w:rsidRDefault="00707116" w:rsidP="00707116">
      <w:pPr>
        <w:pStyle w:val="Heading4"/>
      </w:pPr>
      <w:r>
        <w:t xml:space="preserve">A shutdown creates </w:t>
      </w:r>
      <w:r>
        <w:rPr>
          <w:u w:val="single"/>
        </w:rPr>
        <w:t>unreliability</w:t>
      </w:r>
      <w:r>
        <w:t xml:space="preserve"> that </w:t>
      </w:r>
      <w:r>
        <w:rPr>
          <w:u w:val="single"/>
        </w:rPr>
        <w:t>erodes</w:t>
      </w:r>
      <w:r>
        <w:t xml:space="preserve"> hegemony, which turns case.</w:t>
      </w:r>
    </w:p>
    <w:p w14:paraId="08368104" w14:textId="77777777" w:rsidR="00707116" w:rsidRPr="00B86D94" w:rsidRDefault="00707116" w:rsidP="00707116">
      <w:r w:rsidRPr="00B86D94">
        <w:t xml:space="preserve">Lily </w:t>
      </w:r>
      <w:r w:rsidRPr="00B86D94">
        <w:rPr>
          <w:rStyle w:val="Style13ptBold"/>
        </w:rPr>
        <w:t>Roberts 24</w:t>
      </w:r>
      <w:r w:rsidRPr="00B86D94">
        <w:t>.</w:t>
      </w:r>
      <w:r>
        <w:t xml:space="preserve"> M</w:t>
      </w:r>
      <w:r w:rsidRPr="00B86D94">
        <w:t>anaging director for Inclusive Growth at American Progress</w:t>
      </w:r>
      <w:r>
        <w:t xml:space="preserve">. </w:t>
      </w:r>
      <w:r w:rsidRPr="00B86D94">
        <w:t>"5 Reasons Why Careening From Near Shutdown to Near Shutdown Is Bad for America." Center for American Progress. 2-28-2024. https://www.americanprogress.org/article/5-reasons-why-careening-from-near-shutdown-to-near-shutdown-is-bad-for-america/</w:t>
      </w:r>
    </w:p>
    <w:p w14:paraId="2E001C4B" w14:textId="77777777" w:rsidR="00707116" w:rsidRPr="00B86D94" w:rsidRDefault="00707116" w:rsidP="00707116">
      <w:pPr>
        <w:rPr>
          <w:rStyle w:val="StyleUnderline"/>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554A38AB" w14:textId="77777777" w:rsidR="00707116" w:rsidRDefault="00707116" w:rsidP="00707116">
      <w:pPr>
        <w:rPr>
          <w:rStyle w:val="Emphasis"/>
        </w:rPr>
      </w:pPr>
      <w:r w:rsidRPr="00FA326E">
        <w:rPr>
          <w:sz w:val="16"/>
          <w:szCs w:val="16"/>
        </w:rPr>
        <w:t>The longevity and overall stability of America’s democracy has long stood as a beacon of successful governance and an example for the world. In contrast, the exacerbating problem and ongoing</w:t>
      </w:r>
      <w:r w:rsidRPr="00FA326E">
        <w:rPr>
          <w:sz w:val="16"/>
        </w:rPr>
        <w:t xml:space="preserve"> </w:t>
      </w:r>
      <w:r w:rsidRPr="00FA326E">
        <w:rPr>
          <w:rStyle w:val="Emphasis"/>
          <w:highlight w:val="cyan"/>
        </w:rPr>
        <w:t>uncertainty</w:t>
      </w:r>
      <w:r w:rsidRPr="00FA326E">
        <w:rPr>
          <w:sz w:val="16"/>
        </w:rPr>
        <w:t xml:space="preserve"> </w:t>
      </w:r>
      <w:r w:rsidRPr="00FA326E">
        <w:rPr>
          <w:rStyle w:val="StyleUnderline"/>
          <w:highlight w:val="cyan"/>
        </w:rPr>
        <w:t>of</w:t>
      </w:r>
      <w:r w:rsidRPr="00B86D94">
        <w:rPr>
          <w:rStyle w:val="StyleUnderline"/>
        </w:rPr>
        <w:t xml:space="preserve"> government </w:t>
      </w:r>
      <w:r w:rsidRPr="00FA326E">
        <w:rPr>
          <w:rStyle w:val="StyleUnderline"/>
          <w:highlight w:val="cyan"/>
        </w:rPr>
        <w:t>shutdowns</w:t>
      </w:r>
      <w:r w:rsidRPr="00B86D94">
        <w:rPr>
          <w:rStyle w:val="StyleUnderline"/>
        </w:rPr>
        <w:t xml:space="preserve"> serves to</w:t>
      </w:r>
      <w:r w:rsidRPr="00FA326E">
        <w:rPr>
          <w:sz w:val="16"/>
        </w:rPr>
        <w:t xml:space="preserve"> </w:t>
      </w:r>
      <w:r w:rsidRPr="00FA326E">
        <w:rPr>
          <w:rStyle w:val="Emphasis"/>
          <w:highlight w:val="cyan"/>
        </w:rPr>
        <w:t>tarnish</w:t>
      </w:r>
      <w:r w:rsidRPr="00FA326E">
        <w:rPr>
          <w:rStyle w:val="StyleUnderline"/>
          <w:highlight w:val="cyan"/>
        </w:rPr>
        <w:t xml:space="preserve"> the </w:t>
      </w:r>
      <w:r w:rsidRPr="00FA326E">
        <w:rPr>
          <w:rStyle w:val="Emphasis"/>
          <w:highlight w:val="cyan"/>
        </w:rPr>
        <w:t>U.S.’s</w:t>
      </w:r>
      <w:r w:rsidRPr="00B86D94">
        <w:rPr>
          <w:rStyle w:val="Emphasis"/>
        </w:rPr>
        <w:t xml:space="preserve"> </w:t>
      </w:r>
      <w:r w:rsidRPr="00FA326E">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1B6CE6A5" w14:textId="77777777" w:rsidR="00707116" w:rsidRDefault="00707116" w:rsidP="00707116">
      <w:pPr>
        <w:rPr>
          <w:sz w:val="16"/>
        </w:rPr>
      </w:pPr>
      <w:r w:rsidRPr="00FA326E">
        <w:rPr>
          <w:sz w:val="16"/>
        </w:rPr>
        <w:t>However, the government doesn’t have to actually shutdown for other countries to begin speculating about the United States’ increasing unreliability. In the context of the winter 2024 shutdown threat, the BBC analyzed the U.S. history of shutdowns and reported that:</w:t>
      </w:r>
    </w:p>
    <w:p w14:paraId="3BD8F858" w14:textId="77777777" w:rsidR="00707116" w:rsidRDefault="00707116" w:rsidP="00707116">
      <w:pPr>
        <w:rPr>
          <w:sz w:val="16"/>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invasion or disaster. That leaders of one of the most powerful nations on Earth willingly provoked a crisis that suspends public services and decreases economic growth is surprising to many.</w:t>
      </w:r>
    </w:p>
    <w:p w14:paraId="0DBC2ED9" w14:textId="77777777" w:rsidR="00707116" w:rsidRDefault="00707116" w:rsidP="00707116">
      <w:pPr>
        <w:rPr>
          <w:rStyle w:val="StyleUnderline"/>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FA326E">
        <w:rPr>
          <w:rStyle w:val="Emphasis"/>
          <w:highlight w:val="cyan"/>
        </w:rPr>
        <w:t>paint images</w:t>
      </w:r>
      <w:r w:rsidRPr="00FA326E">
        <w:rPr>
          <w:rStyle w:val="StyleUnderline"/>
          <w:highlight w:val="cyan"/>
        </w:rPr>
        <w:t xml:space="preserve"> of </w:t>
      </w:r>
      <w:r w:rsidRPr="00FA326E">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FA326E">
        <w:rPr>
          <w:rStyle w:val="Emphasis"/>
          <w:highlight w:val="cyan"/>
        </w:rPr>
        <w:t>damaging</w:t>
      </w:r>
      <w:r w:rsidRPr="00FA326E">
        <w:rPr>
          <w:rStyle w:val="StyleUnderline"/>
          <w:highlight w:val="cyan"/>
        </w:rPr>
        <w:t xml:space="preserve"> to</w:t>
      </w:r>
      <w:r w:rsidRPr="00B86D94">
        <w:rPr>
          <w:rStyle w:val="StyleUnderline"/>
        </w:rPr>
        <w:t xml:space="preserve"> the </w:t>
      </w:r>
      <w:r w:rsidRPr="00B86D94">
        <w:rPr>
          <w:rStyle w:val="Emphasis"/>
        </w:rPr>
        <w:t xml:space="preserve">U.S. </w:t>
      </w:r>
      <w:r w:rsidRPr="00FA326E">
        <w:rPr>
          <w:rStyle w:val="Emphasis"/>
          <w:highlight w:val="cyan"/>
        </w:rPr>
        <w:t>reputation</w:t>
      </w:r>
      <w:r w:rsidRPr="00B86D94">
        <w:rPr>
          <w:rStyle w:val="StyleUnderline"/>
        </w:rPr>
        <w:t xml:space="preserve"> </w:t>
      </w:r>
      <w:r w:rsidRPr="00FA326E">
        <w:rPr>
          <w:rStyle w:val="StyleUnderline"/>
          <w:highlight w:val="cyan"/>
        </w:rPr>
        <w:t>among</w:t>
      </w:r>
      <w:r w:rsidRPr="00B86D94">
        <w:rPr>
          <w:rStyle w:val="StyleUnderline"/>
        </w:rPr>
        <w:t xml:space="preserve"> its </w:t>
      </w:r>
      <w:r w:rsidRPr="00FA326E">
        <w:rPr>
          <w:rStyle w:val="Emphasis"/>
          <w:highlight w:val="cyan"/>
        </w:rPr>
        <w:t>allies</w:t>
      </w:r>
      <w:r w:rsidRPr="00B86D94">
        <w:rPr>
          <w:rStyle w:val="StyleUnderline"/>
        </w:rPr>
        <w:t xml:space="preserve"> </w:t>
      </w:r>
      <w:r w:rsidRPr="00FA326E">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FA326E">
        <w:rPr>
          <w:rStyle w:val="Emphasis"/>
          <w:highlight w:val="cyan"/>
        </w:rPr>
        <w:t>exploitation</w:t>
      </w:r>
      <w:r w:rsidRPr="00B86D94">
        <w:rPr>
          <w:rStyle w:val="StyleUnderline"/>
        </w:rPr>
        <w:t xml:space="preserve"> </w:t>
      </w:r>
      <w:r w:rsidRPr="00FA326E">
        <w:rPr>
          <w:rStyle w:val="StyleUnderline"/>
          <w:highlight w:val="cyan"/>
        </w:rPr>
        <w:t xml:space="preserve">by </w:t>
      </w:r>
      <w:r w:rsidRPr="00FA326E">
        <w:rPr>
          <w:rStyle w:val="Emphasis"/>
          <w:highlight w:val="cyan"/>
        </w:rPr>
        <w:t>adversaries</w:t>
      </w:r>
      <w:r w:rsidRPr="00B86D94">
        <w:rPr>
          <w:rStyle w:val="StyleUnderline"/>
        </w:rPr>
        <w:t>.</w:t>
      </w:r>
    </w:p>
    <w:p w14:paraId="075DFD5F" w14:textId="77777777" w:rsidR="00707116" w:rsidRPr="00FA326E" w:rsidRDefault="00707116" w:rsidP="00707116">
      <w:pPr>
        <w:rPr>
          <w:sz w:val="16"/>
        </w:rPr>
      </w:pPr>
      <w:r w:rsidRPr="00FA326E">
        <w:rPr>
          <w:rStyle w:val="StyleUnderline"/>
          <w:highlight w:val="cyan"/>
        </w:rPr>
        <w:t>If</w:t>
      </w:r>
      <w:r w:rsidRPr="00B86D94">
        <w:rPr>
          <w:rStyle w:val="StyleUnderline"/>
        </w:rPr>
        <w:t xml:space="preserve"> the United States’ </w:t>
      </w:r>
      <w:r w:rsidRPr="00FA326E">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FA326E">
        <w:rPr>
          <w:rStyle w:val="Emphasis"/>
          <w:highlight w:val="cyan"/>
        </w:rPr>
        <w:t>perceive</w:t>
      </w:r>
      <w:r w:rsidRPr="00FA326E">
        <w:rPr>
          <w:rStyle w:val="StyleUnderline"/>
          <w:highlight w:val="cyan"/>
        </w:rPr>
        <w:t xml:space="preserve"> the</w:t>
      </w:r>
      <w:r w:rsidRPr="00B86D94">
        <w:rPr>
          <w:rStyle w:val="StyleUnderline"/>
        </w:rPr>
        <w:t xml:space="preserve"> </w:t>
      </w:r>
      <w:r w:rsidRPr="00FA326E">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FA326E">
        <w:rPr>
          <w:rStyle w:val="Emphasis"/>
          <w:highlight w:val="cyan"/>
        </w:rPr>
        <w:t>unreliable</w:t>
      </w:r>
      <w:r w:rsidRPr="00FA326E">
        <w:rPr>
          <w:sz w:val="16"/>
        </w:rPr>
        <w:t xml:space="preserve">, </w:t>
      </w:r>
      <w:r w:rsidRPr="00FA326E">
        <w:rPr>
          <w:rStyle w:val="StyleUnderline"/>
          <w:highlight w:val="cyan"/>
        </w:rPr>
        <w:t>they</w:t>
      </w:r>
      <w:r w:rsidRPr="00B86D94">
        <w:rPr>
          <w:rStyle w:val="StyleUnderline"/>
        </w:rPr>
        <w:t xml:space="preserve"> may express</w:t>
      </w:r>
      <w:r w:rsidRPr="00FA326E">
        <w:rPr>
          <w:sz w:val="16"/>
        </w:rPr>
        <w:t xml:space="preserve"> additional </w:t>
      </w:r>
      <w:r w:rsidRPr="00FA326E">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FA326E">
        <w:rPr>
          <w:rStyle w:val="Emphasis"/>
          <w:highlight w:val="cyan"/>
        </w:rPr>
        <w:t>decoupling</w:t>
      </w:r>
      <w:r w:rsidRPr="00FA326E">
        <w:rPr>
          <w:rStyle w:val="StyleUnderline"/>
          <w:highlight w:val="cyan"/>
        </w:rPr>
        <w:t xml:space="preserve"> from </w:t>
      </w:r>
      <w:r w:rsidRPr="00FA326E">
        <w:rPr>
          <w:rStyle w:val="Emphasis"/>
          <w:highlight w:val="cyan"/>
        </w:rPr>
        <w:t>China</w:t>
      </w:r>
      <w:r w:rsidRPr="00FA326E">
        <w:rPr>
          <w:sz w:val="16"/>
        </w:rPr>
        <w:t xml:space="preserve">, </w:t>
      </w:r>
      <w:r w:rsidRPr="00FA326E">
        <w:rPr>
          <w:rStyle w:val="StyleUnderline"/>
          <w:highlight w:val="cyan"/>
        </w:rPr>
        <w:t>financing</w:t>
      </w:r>
      <w:r w:rsidRPr="00B86D94">
        <w:rPr>
          <w:rStyle w:val="StyleUnderline"/>
        </w:rPr>
        <w:t xml:space="preserve"> critical</w:t>
      </w:r>
      <w:r w:rsidRPr="00FA326E">
        <w:rPr>
          <w:sz w:val="16"/>
        </w:rPr>
        <w:t xml:space="preserve"> </w:t>
      </w:r>
      <w:r w:rsidRPr="00FA326E">
        <w:rPr>
          <w:rStyle w:val="Emphasis"/>
          <w:highlight w:val="cyan"/>
        </w:rPr>
        <w:t>infrastructure</w:t>
      </w:r>
      <w:r w:rsidRPr="00B86D94">
        <w:rPr>
          <w:rStyle w:val="StyleUnderline"/>
        </w:rPr>
        <w:t xml:space="preserve"> projects</w:t>
      </w:r>
      <w:r w:rsidRPr="00FA326E">
        <w:rPr>
          <w:sz w:val="16"/>
        </w:rPr>
        <w:t xml:space="preserve"> abroad, </w:t>
      </w:r>
      <w:r w:rsidRPr="00FA326E">
        <w:rPr>
          <w:rStyle w:val="StyleUnderline"/>
          <w:highlight w:val="cyan"/>
        </w:rPr>
        <w:t>supporting</w:t>
      </w:r>
      <w:r w:rsidRPr="00B86D94">
        <w:rPr>
          <w:rStyle w:val="StyleUnderline"/>
        </w:rPr>
        <w:t xml:space="preserve"> </w:t>
      </w:r>
      <w:r w:rsidRPr="00FA326E">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FA326E">
        <w:rPr>
          <w:rStyle w:val="StyleUnderline"/>
          <w:highlight w:val="cyan"/>
        </w:rPr>
        <w:t>and</w:t>
      </w:r>
      <w:r w:rsidRPr="00B86D94">
        <w:rPr>
          <w:rStyle w:val="StyleUnderline"/>
        </w:rPr>
        <w:t xml:space="preserve"> </w:t>
      </w:r>
      <w:r w:rsidRPr="00FA326E">
        <w:rPr>
          <w:rStyle w:val="StyleUnderline"/>
          <w:highlight w:val="cyan"/>
        </w:rPr>
        <w:t>abiding b</w:t>
      </w:r>
      <w:r w:rsidRPr="00B86D94">
        <w:rPr>
          <w:rStyle w:val="StyleUnderline"/>
        </w:rPr>
        <w:t xml:space="preserve">y punitive U.S. </w:t>
      </w:r>
      <w:r w:rsidRPr="00FA326E">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FA326E">
        <w:rPr>
          <w:rStyle w:val="StyleUnderline"/>
          <w:highlight w:val="cyan"/>
        </w:rPr>
        <w:t>persuade</w:t>
      </w:r>
      <w:r w:rsidRPr="00FA326E">
        <w:rPr>
          <w:sz w:val="16"/>
        </w:rPr>
        <w:t xml:space="preserve"> many </w:t>
      </w:r>
      <w:r w:rsidRPr="00FA326E">
        <w:rPr>
          <w:rStyle w:val="StyleUnderline"/>
          <w:highlight w:val="cyan"/>
        </w:rPr>
        <w:t>countries to side</w:t>
      </w:r>
      <w:r w:rsidRPr="00FA326E">
        <w:rPr>
          <w:rStyle w:val="StyleUnderline"/>
        </w:rPr>
        <w:t xml:space="preserve"> </w:t>
      </w:r>
      <w:r w:rsidRPr="00FA326E">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FA326E">
        <w:rPr>
          <w:rStyle w:val="Emphasis"/>
          <w:highlight w:val="cyan"/>
        </w:rPr>
        <w:t>China</w:t>
      </w:r>
      <w:r w:rsidRPr="00FA326E">
        <w:rPr>
          <w:sz w:val="16"/>
        </w:rPr>
        <w:t xml:space="preserve">, </w:t>
      </w:r>
      <w:r w:rsidRPr="00FA326E">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FA326E">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aid to Ukraine stalled in the midst of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3BCDE461" w14:textId="77777777" w:rsidR="00707116" w:rsidRPr="00FB6780" w:rsidRDefault="00707116" w:rsidP="00707116"/>
    <w:p w14:paraId="64BF1FEC" w14:textId="77777777" w:rsidR="00707116" w:rsidRPr="008F1854" w:rsidRDefault="00707116" w:rsidP="00707116">
      <w:pPr>
        <w:pStyle w:val="Heading3"/>
      </w:pPr>
      <w:r>
        <w:t>1NC---OFF</w:t>
      </w:r>
    </w:p>
    <w:p w14:paraId="133893E7" w14:textId="77777777" w:rsidR="00707116" w:rsidRDefault="00707116" w:rsidP="00707116">
      <w:pPr>
        <w:pStyle w:val="Heading4"/>
      </w:pPr>
      <w:r w:rsidRPr="005509BE">
        <w:rPr>
          <w:u w:val="single"/>
        </w:rPr>
        <w:t>Equity CP</w:t>
      </w:r>
      <w:r>
        <w:t>.</w:t>
      </w:r>
    </w:p>
    <w:p w14:paraId="7C8EBF5C" w14:textId="77777777" w:rsidR="00707116" w:rsidRDefault="00707116" w:rsidP="00707116">
      <w:pPr>
        <w:pStyle w:val="Heading4"/>
      </w:pPr>
      <w:r w:rsidRPr="003766BC">
        <w:t>The United States federal government should find that the weakening of the federal civil service constitutes a legal inequity.</w:t>
      </w:r>
    </w:p>
    <w:p w14:paraId="0B502057" w14:textId="77777777" w:rsidR="00707116" w:rsidRPr="003766BC" w:rsidRDefault="00707116" w:rsidP="00707116"/>
    <w:p w14:paraId="1BF55D15" w14:textId="77777777" w:rsidR="00707116" w:rsidRPr="00F81C78" w:rsidRDefault="00707116" w:rsidP="00707116">
      <w:pPr>
        <w:pStyle w:val="Heading4"/>
      </w:pPr>
      <w:r>
        <w:t xml:space="preserve">Equity in labor </w:t>
      </w:r>
      <w:r w:rsidRPr="00014642">
        <w:rPr>
          <w:u w:val="single"/>
        </w:rPr>
        <w:t>solves the case</w:t>
      </w:r>
      <w:r>
        <w:t>.</w:t>
      </w:r>
    </w:p>
    <w:p w14:paraId="2F00C04D" w14:textId="77777777" w:rsidR="00707116" w:rsidRDefault="00707116" w:rsidP="00707116">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4ADE235D" w14:textId="77777777" w:rsidR="00707116" w:rsidRPr="00324053" w:rsidRDefault="00707116" w:rsidP="00707116">
      <w:pPr>
        <w:rPr>
          <w:sz w:val="14"/>
        </w:rPr>
      </w:pPr>
      <w:r w:rsidRPr="00F81C78">
        <w:rPr>
          <w:sz w:val="14"/>
        </w:rPr>
        <w:t xml:space="preserve">Landmark </w:t>
      </w:r>
      <w:r w:rsidRPr="00433FCC">
        <w:rPr>
          <w:rStyle w:val="StyleUnderline"/>
          <w:highlight w:val="cyan"/>
        </w:rPr>
        <w:t>cases</w:t>
      </w:r>
      <w:r w:rsidRPr="00433FCC">
        <w:rPr>
          <w:rStyle w:val="StyleUnderline"/>
        </w:rPr>
        <w:t xml:space="preserve"> have </w:t>
      </w:r>
      <w:r w:rsidRPr="00433FCC">
        <w:rPr>
          <w:rStyle w:val="StyleUnderline"/>
          <w:highlight w:val="cyan"/>
        </w:rPr>
        <w:t xml:space="preserve">established </w:t>
      </w:r>
      <w:r w:rsidRPr="00433FCC">
        <w:rPr>
          <w:rStyle w:val="Emphasis"/>
          <w:highlight w:val="cyan"/>
        </w:rPr>
        <w:t>precedent</w:t>
      </w:r>
      <w:r w:rsidRPr="00433FCC">
        <w:rPr>
          <w:rStyle w:val="Emphasis"/>
        </w:rPr>
        <w:t>s</w:t>
      </w:r>
      <w:r w:rsidRPr="00433FCC">
        <w:rPr>
          <w:rStyle w:val="StyleUnderline"/>
        </w:rPr>
        <w:t xml:space="preserve"> </w:t>
      </w:r>
      <w:r w:rsidRPr="00433FCC">
        <w:rPr>
          <w:rStyle w:val="StyleUnderline"/>
          <w:highlight w:val="cyan"/>
        </w:rPr>
        <w:t>for</w:t>
      </w:r>
      <w:r w:rsidRPr="00F81C78">
        <w:rPr>
          <w:sz w:val="14"/>
        </w:rPr>
        <w:t xml:space="preserve"> issues </w:t>
      </w:r>
      <w:r w:rsidRPr="00324053">
        <w:rPr>
          <w:sz w:val="14"/>
        </w:rPr>
        <w:t xml:space="preserve">such as minimum wage laws, workplace safety regulations, and protection against discrimination and harassment, leading to </w:t>
      </w:r>
      <w:r w:rsidRPr="00324053">
        <w:rPr>
          <w:rStyle w:val="StyleUnderline"/>
        </w:rPr>
        <w:t xml:space="preserve">improved </w:t>
      </w:r>
      <w:r w:rsidRPr="00324053">
        <w:rPr>
          <w:rStyle w:val="Emphasis"/>
        </w:rPr>
        <w:t>working conditions</w:t>
      </w:r>
      <w:r w:rsidRPr="00324053">
        <w:rPr>
          <w:sz w:val="14"/>
        </w:rPr>
        <w:t xml:space="preserve"> for employees.</w:t>
      </w:r>
    </w:p>
    <w:p w14:paraId="46FF7503" w14:textId="77777777" w:rsidR="00707116" w:rsidRPr="00324053" w:rsidRDefault="00707116" w:rsidP="00707116">
      <w:pPr>
        <w:rPr>
          <w:sz w:val="14"/>
        </w:rPr>
      </w:pPr>
      <w:r w:rsidRPr="00324053">
        <w:rPr>
          <w:sz w:val="14"/>
        </w:rPr>
        <w:t xml:space="preserve">Adaptation to Societal Changes: </w:t>
      </w:r>
      <w:r w:rsidRPr="00324053">
        <w:rPr>
          <w:rStyle w:val="StyleUnderline"/>
        </w:rPr>
        <w:t>Labor jurisprudence has demonstrated an ability to adapt to societal changes and economic shifts</w:t>
      </w:r>
      <w:r w:rsidRPr="00324053">
        <w:rPr>
          <w:sz w:val="14"/>
        </w:rPr>
        <w:t>. For example, as the gig economy has grown, courts have addressed the employment status of gig workers and</w:t>
      </w:r>
      <w:r w:rsidRPr="00324053">
        <w:rPr>
          <w:sz w:val="14"/>
        </w:rPr>
        <w:br/>
        <w:t xml:space="preserve">their entitlement to labor protections. The judiciary has responded to changing norms and values, such as increased recognition of diversity and inclusion in the workplace, by expanding anti- discrimination laws. </w:t>
      </w:r>
    </w:p>
    <w:p w14:paraId="5138BFD7" w14:textId="77777777" w:rsidR="00707116" w:rsidRPr="00324053" w:rsidRDefault="00707116" w:rsidP="00707116">
      <w:pPr>
        <w:rPr>
          <w:sz w:val="14"/>
        </w:rPr>
      </w:pPr>
      <w:r w:rsidRPr="00324053">
        <w:rPr>
          <w:sz w:val="14"/>
        </w:rPr>
        <w:t>Balancing Employer-Employee Relations: The judiciary has sought to strike a balance between the interests of employers and employees, recognizing the need for a harmonious working relationship.</w:t>
      </w:r>
    </w:p>
    <w:p w14:paraId="09248D73" w14:textId="77777777" w:rsidR="00707116" w:rsidRPr="00F81C78" w:rsidRDefault="00707116" w:rsidP="00707116">
      <w:pPr>
        <w:rPr>
          <w:sz w:val="14"/>
        </w:rPr>
      </w:pPr>
      <w:r w:rsidRPr="00324053">
        <w:rPr>
          <w:sz w:val="14"/>
        </w:rPr>
        <w:t xml:space="preserve">Court decisions have </w:t>
      </w:r>
      <w:r w:rsidRPr="00324053">
        <w:rPr>
          <w:rStyle w:val="StyleUnderline"/>
        </w:rPr>
        <w:t xml:space="preserve">influenced </w:t>
      </w:r>
      <w:r w:rsidRPr="004B3919">
        <w:rPr>
          <w:rStyle w:val="Emphasis"/>
          <w:highlight w:val="cyan"/>
        </w:rPr>
        <w:t>collective bargaining</w:t>
      </w:r>
      <w:r w:rsidRPr="004B3919">
        <w:rPr>
          <w:rStyle w:val="StyleUnderline"/>
        </w:rPr>
        <w:t xml:space="preserve"> processes</w:t>
      </w:r>
      <w:r w:rsidRPr="00F81C78">
        <w:rPr>
          <w:sz w:val="14"/>
        </w:rPr>
        <w:t>, arbitration proced</w:t>
      </w:r>
      <w:r w:rsidRPr="00324053">
        <w:rPr>
          <w:sz w:val="14"/>
        </w:rPr>
        <w:t xml:space="preserve">ures, and the resolution of labor disputes, </w:t>
      </w:r>
      <w:r w:rsidRPr="00324053">
        <w:rPr>
          <w:rStyle w:val="StyleUnderline"/>
        </w:rPr>
        <w:t xml:space="preserve">contributing to </w:t>
      </w:r>
      <w:r w:rsidRPr="00324053">
        <w:rPr>
          <w:rStyle w:val="Emphasis"/>
        </w:rPr>
        <w:t>stable labor relations</w:t>
      </w:r>
      <w:r w:rsidRPr="00324053">
        <w:rPr>
          <w:sz w:val="14"/>
        </w:rPr>
        <w:t>.</w:t>
      </w:r>
    </w:p>
    <w:p w14:paraId="5A532F4C" w14:textId="77777777" w:rsidR="00707116" w:rsidRPr="00F81C78" w:rsidRDefault="00707116" w:rsidP="00707116">
      <w:pPr>
        <w:rPr>
          <w:sz w:val="14"/>
        </w:rPr>
      </w:pPr>
      <w:r w:rsidRPr="00F81C78">
        <w:rPr>
          <w:sz w:val="14"/>
        </w:rPr>
        <w:t xml:space="preserve">The results of this study highlight the </w:t>
      </w:r>
      <w:r w:rsidRPr="004B3919">
        <w:rPr>
          <w:rStyle w:val="StyleUnderline"/>
        </w:rPr>
        <w:t xml:space="preserve">significant role of the </w:t>
      </w:r>
      <w:r w:rsidRPr="00F81C78">
        <w:rPr>
          <w:rStyle w:val="StyleUnderline"/>
          <w:highlight w:val="cyan"/>
        </w:rPr>
        <w:t>judiciary</w:t>
      </w:r>
      <w:r w:rsidRPr="004B3919">
        <w:rPr>
          <w:rStyle w:val="StyleUnderline"/>
        </w:rPr>
        <w:t xml:space="preserve"> in </w:t>
      </w:r>
      <w:r w:rsidRPr="00F81C78">
        <w:rPr>
          <w:rStyle w:val="StyleUnderline"/>
          <w:highlight w:val="cyan"/>
        </w:rPr>
        <w:t>shaping</w:t>
      </w:r>
      <w:r w:rsidRPr="004B3919">
        <w:rPr>
          <w:rStyle w:val="StyleUnderline"/>
        </w:rPr>
        <w:t xml:space="preserve"> labor jurisprudence and influencing </w:t>
      </w:r>
      <w:r w:rsidRPr="00324053">
        <w:rPr>
          <w:rStyle w:val="Emphasis"/>
        </w:rPr>
        <w:t xml:space="preserve">workplace </w:t>
      </w:r>
      <w:r w:rsidRPr="00F81C78">
        <w:rPr>
          <w:rStyle w:val="Emphasis"/>
          <w:highlight w:val="cyan"/>
        </w:rPr>
        <w:t>dynamics</w:t>
      </w:r>
      <w:r w:rsidRPr="00F81C78">
        <w:rPr>
          <w:sz w:val="14"/>
        </w:rPr>
        <w:t xml:space="preserve">. The judiciary's impact is not limited to legal doctrines but </w:t>
      </w:r>
      <w:r w:rsidRPr="003318DC">
        <w:rPr>
          <w:rStyle w:val="StyleUnderline"/>
          <w:highlight w:val="cyan"/>
        </w:rPr>
        <w:t>extends to</w:t>
      </w:r>
      <w:r w:rsidRPr="004B3919">
        <w:rPr>
          <w:rStyle w:val="StyleUnderline"/>
        </w:rPr>
        <w:t xml:space="preserve"> the </w:t>
      </w:r>
      <w:r w:rsidRPr="003318DC">
        <w:rPr>
          <w:rStyle w:val="Emphasis"/>
          <w:highlight w:val="cyan"/>
        </w:rPr>
        <w:t>broader</w:t>
      </w:r>
      <w:r w:rsidRPr="00324053">
        <w:rPr>
          <w:rStyle w:val="Emphasis"/>
        </w:rPr>
        <w:t xml:space="preserve"> societal </w:t>
      </w:r>
      <w:r w:rsidRPr="003318DC">
        <w:rPr>
          <w:rStyle w:val="Emphasis"/>
          <w:highlight w:val="cyan"/>
        </w:rPr>
        <w:t>context</w:t>
      </w:r>
      <w:r w:rsidRPr="00F81C78">
        <w:rPr>
          <w:sz w:val="14"/>
        </w:rPr>
        <w:t>. Several key points for</w:t>
      </w:r>
      <w:r w:rsidRPr="00F81C78">
        <w:rPr>
          <w:sz w:val="14"/>
        </w:rPr>
        <w:br/>
        <w:t>discussion emerge:</w:t>
      </w:r>
    </w:p>
    <w:p w14:paraId="444A4B21" w14:textId="77777777" w:rsidR="00707116" w:rsidRPr="00F81C78" w:rsidRDefault="00707116" w:rsidP="00707116">
      <w:pPr>
        <w:rPr>
          <w:sz w:val="14"/>
        </w:rPr>
      </w:pPr>
      <w:r w:rsidRPr="00324053">
        <w:rPr>
          <w:sz w:val="14"/>
        </w:rPr>
        <w:t xml:space="preserve">Legal Adaptation: Labor jurisprudence has shown a remarkable capacity for adaptation, responding to changes in the economy and society. As new labor challenges arise, the </w:t>
      </w:r>
      <w:r w:rsidRPr="00324053">
        <w:rPr>
          <w:rStyle w:val="StyleUnderline"/>
        </w:rPr>
        <w:t>judiciary continues to provide guidance through precedent-setting decisions</w:t>
      </w:r>
      <w:r w:rsidRPr="00324053">
        <w:rPr>
          <w:sz w:val="14"/>
        </w:rPr>
        <w:t>.</w:t>
      </w:r>
    </w:p>
    <w:p w14:paraId="713106A1" w14:textId="77777777" w:rsidR="00707116" w:rsidRPr="00F81C78" w:rsidRDefault="00707116" w:rsidP="00707116">
      <w:pPr>
        <w:rPr>
          <w:sz w:val="14"/>
        </w:rPr>
      </w:pPr>
      <w:r w:rsidRPr="00F81C78">
        <w:rPr>
          <w:sz w:val="14"/>
        </w:rPr>
        <w:t xml:space="preserve">Worker Empowerment: Judicial </w:t>
      </w:r>
      <w:r w:rsidRPr="004B3919">
        <w:rPr>
          <w:rStyle w:val="StyleUnderline"/>
        </w:rPr>
        <w:t xml:space="preserve">decisions have been pivotal in </w:t>
      </w:r>
      <w:r w:rsidRPr="00324053">
        <w:rPr>
          <w:rStyle w:val="Emphasis"/>
        </w:rPr>
        <w:t>empowering</w:t>
      </w:r>
      <w:r w:rsidRPr="00324053">
        <w:rPr>
          <w:rStyle w:val="StyleUnderline"/>
        </w:rPr>
        <w:t xml:space="preserve"> workers </w:t>
      </w:r>
      <w:r w:rsidRPr="00F81C78">
        <w:rPr>
          <w:rStyle w:val="StyleUnderline"/>
          <w:highlight w:val="cyan"/>
        </w:rPr>
        <w:t>by</w:t>
      </w:r>
      <w:r w:rsidRPr="00F81C78">
        <w:rPr>
          <w:sz w:val="14"/>
        </w:rPr>
        <w:t xml:space="preserve"> </w:t>
      </w:r>
      <w:r w:rsidRPr="00F81C78">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F81C78">
        <w:rPr>
          <w:rStyle w:val="Emphasis"/>
          <w:sz w:val="28"/>
          <w:szCs w:val="28"/>
          <w:highlight w:val="cyan"/>
        </w:rPr>
        <w:t>equity</w:t>
      </w:r>
      <w:r w:rsidRPr="00324053">
        <w:rPr>
          <w:rStyle w:val="StyleUnderline"/>
        </w:rPr>
        <w:t xml:space="preserve"> with</w:t>
      </w:r>
      <w:r w:rsidRPr="00F81C78">
        <w:rPr>
          <w:rStyle w:val="StyleUnderline"/>
          <w:highlight w:val="cyan"/>
        </w:rPr>
        <w:t>in the workplace</w:t>
      </w:r>
      <w:r w:rsidRPr="00F81C78">
        <w:rPr>
          <w:sz w:val="14"/>
        </w:rPr>
        <w:t>.</w:t>
      </w:r>
    </w:p>
    <w:p w14:paraId="00D83FEF" w14:textId="77777777" w:rsidR="00707116" w:rsidRPr="00207F3D" w:rsidRDefault="00707116" w:rsidP="00707116">
      <w:pPr>
        <w:pStyle w:val="Heading4"/>
      </w:pPr>
      <w:r>
        <w:t xml:space="preserve">Assigning equitable remedies </w:t>
      </w:r>
      <w:r>
        <w:rPr>
          <w:u w:val="single"/>
        </w:rPr>
        <w:t>concretizes</w:t>
      </w:r>
      <w:r>
        <w:t xml:space="preserve"> solvency and </w:t>
      </w:r>
      <w:r w:rsidRPr="00207F3D">
        <w:rPr>
          <w:u w:val="single"/>
        </w:rPr>
        <w:t>resuscitates</w:t>
      </w:r>
      <w:r>
        <w:t xml:space="preserve"> the canon of </w:t>
      </w:r>
      <w:r w:rsidRPr="00014642">
        <w:rPr>
          <w:u w:val="single"/>
        </w:rPr>
        <w:t>equity</w:t>
      </w:r>
      <w:r>
        <w:t>.</w:t>
      </w:r>
    </w:p>
    <w:p w14:paraId="0319679B" w14:textId="77777777" w:rsidR="00707116" w:rsidRDefault="00707116" w:rsidP="00707116">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00A84622" w14:textId="77777777" w:rsidR="00707116" w:rsidRPr="00A40B36" w:rsidRDefault="00707116" w:rsidP="00707116">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52973464" w14:textId="77777777" w:rsidR="00707116" w:rsidRPr="00271BDA" w:rsidRDefault="00707116" w:rsidP="00707116">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0DC1CE12" w14:textId="77777777" w:rsidR="00707116" w:rsidRPr="009D1C9E" w:rsidRDefault="00707116" w:rsidP="00707116">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5F0B5377" w14:textId="77777777" w:rsidR="00707116" w:rsidRPr="009D1C9E" w:rsidRDefault="00707116" w:rsidP="00707116">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508DEEA5" w14:textId="77777777" w:rsidR="00707116" w:rsidRPr="009D1C9E" w:rsidRDefault="00707116" w:rsidP="00707116">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700917CA" w14:textId="77777777" w:rsidR="00707116" w:rsidRPr="00945C1F" w:rsidRDefault="00707116" w:rsidP="00707116">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27E29725" w14:textId="77777777" w:rsidR="00707116" w:rsidRPr="009D1C9E" w:rsidRDefault="00707116" w:rsidP="00707116">
      <w:pPr>
        <w:rPr>
          <w:sz w:val="16"/>
        </w:rPr>
      </w:pPr>
      <w:r w:rsidRPr="009D1C9E">
        <w:rPr>
          <w:sz w:val="16"/>
        </w:rPr>
        <w:t xml:space="preserve">III. </w:t>
      </w:r>
      <w:r w:rsidRPr="002E4D9C">
        <w:rPr>
          <w:rStyle w:val="StyleUnderline"/>
        </w:rPr>
        <w:t>Equity</w:t>
      </w:r>
      <w:r w:rsidRPr="009D1C9E">
        <w:rPr>
          <w:sz w:val="16"/>
        </w:rPr>
        <w:t xml:space="preserve"> as a Solution</w:t>
      </w:r>
    </w:p>
    <w:p w14:paraId="3ACD3C89" w14:textId="77777777" w:rsidR="00707116" w:rsidRPr="00A40B36" w:rsidRDefault="00707116" w:rsidP="00707116">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6E98224B" w14:textId="77777777" w:rsidR="00707116" w:rsidRPr="009D1C9E" w:rsidRDefault="00707116" w:rsidP="00707116">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5D687EDF" w14:textId="77777777" w:rsidR="00707116" w:rsidRPr="00E14DE4" w:rsidRDefault="00707116" w:rsidP="00707116">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0CD812F2" w14:textId="77777777" w:rsidR="00707116" w:rsidRPr="009D1C9E" w:rsidRDefault="00707116" w:rsidP="00707116">
      <w:pPr>
        <w:rPr>
          <w:sz w:val="16"/>
        </w:rPr>
      </w:pPr>
      <w:r w:rsidRPr="009D1C9E">
        <w:rPr>
          <w:sz w:val="16"/>
        </w:rPr>
        <w:t>C. Remedies and Meta-Law</w:t>
      </w:r>
    </w:p>
    <w:p w14:paraId="585B90E6" w14:textId="77777777" w:rsidR="00707116" w:rsidRPr="009D1C9E" w:rsidRDefault="00707116" w:rsidP="00707116">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4BD2B03B" w14:textId="77777777" w:rsidR="00707116" w:rsidRPr="009D1C9E" w:rsidRDefault="00707116" w:rsidP="00707116">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6CBF97C1" w14:textId="77777777" w:rsidR="00707116" w:rsidRPr="009D1C9E" w:rsidRDefault="00707116" w:rsidP="00707116">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propertization went further, to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0D2DBC88" w14:textId="77777777" w:rsidR="00707116" w:rsidRDefault="00707116" w:rsidP="00707116">
      <w:pPr>
        <w:pStyle w:val="Heading4"/>
      </w:pPr>
      <w:r>
        <w:t xml:space="preserve">Reviving an </w:t>
      </w:r>
      <w:r w:rsidRPr="00A25300">
        <w:rPr>
          <w:u w:val="single"/>
        </w:rPr>
        <w:t>independent</w:t>
      </w:r>
      <w:r>
        <w:t xml:space="preserve"> role for equity is key to restore the legitimacy of the judiciary. </w:t>
      </w:r>
    </w:p>
    <w:p w14:paraId="2EA652CC" w14:textId="77777777" w:rsidR="00707116" w:rsidRPr="00A17571" w:rsidRDefault="00707116" w:rsidP="00707116">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3DC32816" w14:textId="77777777" w:rsidR="00707116" w:rsidRPr="00A40B36" w:rsidRDefault="00707116" w:rsidP="00707116">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02E5B4E1" w14:textId="77777777" w:rsidR="00707116" w:rsidRPr="00A40B36" w:rsidRDefault="00707116" w:rsidP="00707116">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4158C9E5" w14:textId="77777777" w:rsidR="00707116" w:rsidRPr="00A40B36" w:rsidRDefault="00707116" w:rsidP="00707116">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06462BD7" w14:textId="77777777" w:rsidR="00707116" w:rsidRPr="00EA49DA" w:rsidRDefault="00707116" w:rsidP="00707116">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4D0C92D3" w14:textId="77777777" w:rsidR="00707116" w:rsidRPr="00EA49DA" w:rsidRDefault="00707116" w:rsidP="00707116">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76697992" w14:textId="77777777" w:rsidR="00707116" w:rsidRPr="00EA49DA" w:rsidRDefault="00707116" w:rsidP="00707116">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4769DCD6" w14:textId="77777777" w:rsidR="00707116" w:rsidRPr="00EA49DA" w:rsidRDefault="00707116" w:rsidP="00707116">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4349CEE4" w14:textId="77777777" w:rsidR="00707116" w:rsidRPr="005119ED" w:rsidRDefault="00707116" w:rsidP="00707116">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0192CFCF" w14:textId="77777777" w:rsidR="00707116" w:rsidRPr="00EA49DA" w:rsidRDefault="00707116" w:rsidP="00707116">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783AD68B" w14:textId="77777777" w:rsidR="00707116" w:rsidRPr="00EA49DA" w:rsidRDefault="00707116" w:rsidP="00707116">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044581FF" w14:textId="77777777" w:rsidR="00707116" w:rsidRPr="00EA49DA" w:rsidRDefault="00707116" w:rsidP="00707116">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7998B713" w14:textId="77777777" w:rsidR="00707116" w:rsidRDefault="00707116" w:rsidP="00707116">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72B450E1" w14:textId="77777777" w:rsidR="00707116" w:rsidRPr="006A0774" w:rsidRDefault="00707116" w:rsidP="00707116">
      <w:pPr>
        <w:pStyle w:val="Heading4"/>
        <w:rPr>
          <w:u w:val="single"/>
        </w:rPr>
      </w:pPr>
      <w:r>
        <w:t>Extinction</w:t>
      </w:r>
    </w:p>
    <w:p w14:paraId="0A8FC70C" w14:textId="77777777" w:rsidR="00707116" w:rsidRPr="006A0774" w:rsidRDefault="00707116" w:rsidP="00707116">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48D3BBD9" w14:textId="77777777" w:rsidR="00707116" w:rsidRPr="0091070A" w:rsidRDefault="00707116" w:rsidP="00707116">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7DDA5F47" w14:textId="77777777" w:rsidR="00707116" w:rsidRPr="0091070A" w:rsidRDefault="00707116" w:rsidP="00707116">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3D8612C4" w14:textId="77777777" w:rsidR="00707116" w:rsidRPr="0091070A" w:rsidRDefault="00707116" w:rsidP="00707116">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5B8AB94D" w14:textId="77777777" w:rsidR="00707116" w:rsidRPr="0091070A" w:rsidRDefault="00707116" w:rsidP="00707116">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73F39F7A" w14:textId="77777777" w:rsidR="00707116" w:rsidRPr="0091070A" w:rsidRDefault="00707116" w:rsidP="00707116">
      <w:pPr>
        <w:rPr>
          <w:sz w:val="16"/>
          <w:szCs w:val="8"/>
        </w:rPr>
      </w:pPr>
      <w:r w:rsidRPr="0091070A">
        <w:rPr>
          <w:sz w:val="16"/>
          <w:szCs w:val="8"/>
        </w:rPr>
        <w:t xml:space="preserve">Justice </w:t>
      </w:r>
    </w:p>
    <w:p w14:paraId="643A09B9" w14:textId="77777777" w:rsidR="00707116" w:rsidRPr="0091070A" w:rsidRDefault="00707116" w:rsidP="00707116">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2193E888" w14:textId="77777777" w:rsidR="00707116" w:rsidRPr="0091070A" w:rsidRDefault="00707116" w:rsidP="00707116">
      <w:pPr>
        <w:rPr>
          <w:sz w:val="16"/>
          <w:szCs w:val="8"/>
        </w:rPr>
      </w:pPr>
      <w:r w:rsidRPr="0091070A">
        <w:rPr>
          <w:sz w:val="16"/>
          <w:szCs w:val="8"/>
        </w:rPr>
        <w:t xml:space="preserve">“I can’t believe the ref called a foul on that.”  </w:t>
      </w:r>
    </w:p>
    <w:p w14:paraId="424C7994" w14:textId="77777777" w:rsidR="00707116" w:rsidRPr="0091070A" w:rsidRDefault="00707116" w:rsidP="00707116">
      <w:pPr>
        <w:rPr>
          <w:sz w:val="16"/>
          <w:szCs w:val="8"/>
        </w:rPr>
      </w:pPr>
      <w:r w:rsidRPr="0091070A">
        <w:rPr>
          <w:sz w:val="16"/>
          <w:szCs w:val="8"/>
        </w:rPr>
        <w:t xml:space="preserve">“Why was that store clerk so rude to me but so nice to that other person?”  </w:t>
      </w:r>
    </w:p>
    <w:p w14:paraId="0AE10A3F" w14:textId="77777777" w:rsidR="00707116" w:rsidRPr="0091070A" w:rsidRDefault="00707116" w:rsidP="00707116">
      <w:pPr>
        <w:rPr>
          <w:sz w:val="16"/>
          <w:szCs w:val="8"/>
        </w:rPr>
      </w:pPr>
      <w:r w:rsidRPr="0091070A">
        <w:rPr>
          <w:sz w:val="16"/>
          <w:szCs w:val="8"/>
        </w:rPr>
        <w:t xml:space="preserve">“Everybody else on this highway is speeding and the cop pulls me over. What’s that about?”  </w:t>
      </w:r>
    </w:p>
    <w:p w14:paraId="7652C071" w14:textId="77777777" w:rsidR="00707116" w:rsidRPr="0091070A" w:rsidRDefault="00707116" w:rsidP="00707116">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5FAD99AC" w14:textId="77777777" w:rsidR="00707116" w:rsidRPr="0091070A" w:rsidRDefault="00707116" w:rsidP="00707116">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21ED479C" w14:textId="77777777" w:rsidR="00707116" w:rsidRPr="0091070A" w:rsidRDefault="00707116" w:rsidP="00707116">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26E0E345" w14:textId="77777777" w:rsidR="00707116" w:rsidRPr="0091070A" w:rsidRDefault="00707116" w:rsidP="00707116">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1C7B9F5E" w14:textId="77777777" w:rsidR="00707116" w:rsidRPr="0091070A" w:rsidRDefault="00707116" w:rsidP="00707116">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4D9D8FB2" w14:textId="77777777" w:rsidR="00707116" w:rsidRPr="0091070A" w:rsidRDefault="00707116" w:rsidP="00707116">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309E827F" w14:textId="77777777" w:rsidR="00707116" w:rsidRPr="0091070A" w:rsidRDefault="00707116" w:rsidP="00707116">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4C010C04" w14:textId="77777777" w:rsidR="00707116" w:rsidRPr="0091070A" w:rsidRDefault="00707116" w:rsidP="00707116">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5F36D309" w14:textId="77777777" w:rsidR="00707116" w:rsidRPr="0091070A" w:rsidRDefault="00707116" w:rsidP="00707116">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554AFB73" w14:textId="77777777" w:rsidR="00707116" w:rsidRPr="0091070A" w:rsidRDefault="00707116" w:rsidP="00707116">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389D5C4B" w14:textId="77777777" w:rsidR="00707116" w:rsidRPr="0091070A" w:rsidRDefault="00707116" w:rsidP="00707116">
      <w:pPr>
        <w:rPr>
          <w:sz w:val="16"/>
          <w:szCs w:val="8"/>
        </w:rPr>
      </w:pPr>
      <w:r w:rsidRPr="0091070A">
        <w:rPr>
          <w:sz w:val="16"/>
          <w:szCs w:val="8"/>
        </w:rPr>
        <w:t xml:space="preserve">Domestic Tranquility </w:t>
      </w:r>
    </w:p>
    <w:p w14:paraId="07EA8A35" w14:textId="77777777" w:rsidR="00707116" w:rsidRPr="0091070A" w:rsidRDefault="00707116" w:rsidP="00707116">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4BC4C861" w14:textId="77777777" w:rsidR="00707116" w:rsidRPr="0091070A" w:rsidRDefault="00707116" w:rsidP="00707116">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574802C2" w14:textId="77777777" w:rsidR="00707116" w:rsidRPr="0091070A" w:rsidRDefault="00707116" w:rsidP="00707116">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009EBE4C" w14:textId="77777777" w:rsidR="00707116" w:rsidRPr="0091070A" w:rsidRDefault="00707116" w:rsidP="00707116">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64F719B6" w14:textId="77777777" w:rsidR="00707116" w:rsidRPr="0091070A" w:rsidRDefault="00707116" w:rsidP="00707116">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76A24C7B" w14:textId="77777777" w:rsidR="00707116" w:rsidRPr="0091070A" w:rsidRDefault="00707116" w:rsidP="00707116">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4B5D0F88" w14:textId="77777777" w:rsidR="00707116" w:rsidRPr="0091070A" w:rsidRDefault="00707116" w:rsidP="00707116">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4C29B031" w14:textId="77777777" w:rsidR="00707116" w:rsidRPr="0091070A" w:rsidRDefault="00707116" w:rsidP="00707116">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76593531" w14:textId="77777777" w:rsidR="00707116" w:rsidRPr="0091070A" w:rsidRDefault="00707116" w:rsidP="00707116">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575AA07F" w14:textId="77777777" w:rsidR="00707116" w:rsidRPr="0091070A" w:rsidRDefault="00707116" w:rsidP="00707116">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4ACC002D" w14:textId="77777777" w:rsidR="00707116" w:rsidRDefault="00707116" w:rsidP="00707116">
      <w:pPr>
        <w:rPr>
          <w:sz w:val="16"/>
        </w:rPr>
      </w:pPr>
      <w:r w:rsidRPr="0091070A">
        <w:rPr>
          <w:sz w:val="16"/>
        </w:rPr>
        <w:t xml:space="preserve">Domestic tranquility can seem very far away. But no falling short of our ideals is a reason to dismiss what our ideals are. </w:t>
      </w:r>
    </w:p>
    <w:p w14:paraId="0F2FA899" w14:textId="77777777" w:rsidR="00707116" w:rsidRDefault="00707116" w:rsidP="00707116">
      <w:pPr>
        <w:rPr>
          <w:sz w:val="16"/>
        </w:rPr>
      </w:pPr>
    </w:p>
    <w:p w14:paraId="3263BECA" w14:textId="77777777" w:rsidR="00707116" w:rsidRDefault="00707116" w:rsidP="00707116">
      <w:pPr>
        <w:pStyle w:val="Heading3"/>
      </w:pPr>
      <w:r>
        <w:t>1NC---OFF</w:t>
      </w:r>
    </w:p>
    <w:p w14:paraId="379B109E" w14:textId="77777777" w:rsidR="00707116" w:rsidRPr="00FB6780" w:rsidRDefault="00707116" w:rsidP="00707116">
      <w:pPr>
        <w:pStyle w:val="Heading4"/>
      </w:pPr>
      <w:r w:rsidRPr="00FB6780">
        <w:rPr>
          <w:u w:val="single"/>
        </w:rPr>
        <w:t>ICE CP</w:t>
      </w:r>
      <w:r>
        <w:t>.</w:t>
      </w:r>
    </w:p>
    <w:p w14:paraId="52D950F1" w14:textId="77777777" w:rsidR="00707116" w:rsidRDefault="00707116" w:rsidP="00707116">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76031BB1" w14:textId="77777777" w:rsidR="00707116" w:rsidRPr="00081ED0" w:rsidRDefault="00707116" w:rsidP="00707116"/>
    <w:p w14:paraId="704A55F3" w14:textId="77777777" w:rsidR="00707116" w:rsidRPr="00D64698" w:rsidRDefault="00707116" w:rsidP="00707116">
      <w:pPr>
        <w:pStyle w:val="Heading4"/>
      </w:pPr>
      <w:r>
        <w:t xml:space="preserve">ICE is </w:t>
      </w:r>
      <w:r>
        <w:rPr>
          <w:u w:val="single"/>
        </w:rPr>
        <w:t>ramping up</w:t>
      </w:r>
      <w:r>
        <w:t xml:space="preserve"> operations over the next 6 months. </w:t>
      </w:r>
    </w:p>
    <w:p w14:paraId="6ED046D5" w14:textId="77777777" w:rsidR="00707116" w:rsidRPr="00D64698" w:rsidRDefault="00707116" w:rsidP="00707116">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473A4773" w14:textId="77777777" w:rsidR="00707116" w:rsidRPr="00D64698" w:rsidRDefault="00707116" w:rsidP="00707116">
      <w:pPr>
        <w:rPr>
          <w:sz w:val="16"/>
        </w:rPr>
      </w:pPr>
      <w:r w:rsidRPr="00D64698">
        <w:rPr>
          <w:sz w:val="16"/>
        </w:rPr>
        <w:t xml:space="preserve">While it would be a significant increase, more than 300,000 </w:t>
      </w:r>
      <w:r w:rsidRPr="00D64698">
        <w:rPr>
          <w:rStyle w:val="StyleUnderline"/>
          <w:highlight w:val="cyan"/>
        </w:rPr>
        <w:t>ICE deportations</w:t>
      </w:r>
      <w:r w:rsidRPr="00D64698">
        <w:rPr>
          <w:rStyle w:val="StyleUnderline"/>
        </w:rPr>
        <w:t xml:space="preserve"> in a year would still be far </w:t>
      </w:r>
      <w:r w:rsidRPr="00D64698">
        <w:rPr>
          <w:rStyle w:val="Emphasis"/>
          <w:highlight w:val="cyan"/>
        </w:rPr>
        <w:t>short of</w:t>
      </w:r>
      <w:r w:rsidRPr="00D64698">
        <w:rPr>
          <w:rStyle w:val="Emphasis"/>
        </w:rPr>
        <w:t xml:space="preserve"> the target of </w:t>
      </w:r>
      <w:r w:rsidRPr="00D64698">
        <w:rPr>
          <w:rStyle w:val="Emphasis"/>
          <w:highlight w:val="cyan"/>
        </w:rPr>
        <w:t>1 million</w:t>
      </w:r>
      <w:r w:rsidRPr="00D64698">
        <w:rPr>
          <w:rStyle w:val="StyleUnderline"/>
        </w:rPr>
        <w:t xml:space="preserve"> annual </w:t>
      </w:r>
      <w:r w:rsidRPr="00D64698">
        <w:rPr>
          <w:rStyle w:val="StyleUnderline"/>
          <w:highlight w:val="cyan"/>
        </w:rPr>
        <w:t>deportations</w:t>
      </w:r>
      <w:r w:rsidRPr="00D64698">
        <w:rPr>
          <w:rStyle w:val="StyleUnderline"/>
        </w:rPr>
        <w:t xml:space="preserve"> that </w:t>
      </w:r>
      <w:r w:rsidRPr="00D64698">
        <w:rPr>
          <w:rStyle w:val="StyleUnderline"/>
          <w:highlight w:val="cyan"/>
        </w:rPr>
        <w:t>Trump</w:t>
      </w:r>
      <w:r w:rsidRPr="00D64698">
        <w:rPr>
          <w:rStyle w:val="StyleUnderline"/>
        </w:rPr>
        <w:t xml:space="preserve"> administration officials have </w:t>
      </w:r>
      <w:r w:rsidRPr="00D64698">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21D3DA2D" w14:textId="77777777" w:rsidR="00707116" w:rsidRPr="00D64698" w:rsidRDefault="00707116" w:rsidP="00707116">
      <w:pPr>
        <w:rPr>
          <w:rStyle w:val="StyleUnderline"/>
        </w:rPr>
      </w:pPr>
      <w:r w:rsidRPr="00D64698">
        <w:rPr>
          <w:sz w:val="16"/>
        </w:rPr>
        <w:t xml:space="preserve">At the same time, it's possible </w:t>
      </w:r>
      <w:r w:rsidRPr="00D64698">
        <w:rPr>
          <w:rStyle w:val="StyleUnderline"/>
        </w:rPr>
        <w:t xml:space="preserve">ICE's deportation </w:t>
      </w:r>
      <w:r w:rsidRPr="00D64698">
        <w:rPr>
          <w:rStyle w:val="StyleUnderline"/>
          <w:highlight w:val="cyan"/>
        </w:rPr>
        <w:t xml:space="preserve">efforts could </w:t>
      </w:r>
      <w:r w:rsidRPr="00D64698">
        <w:rPr>
          <w:rStyle w:val="Emphasis"/>
          <w:highlight w:val="cyan"/>
        </w:rPr>
        <w:t>expand significantly</w:t>
      </w:r>
      <w:r w:rsidRPr="00D64698">
        <w:rPr>
          <w:rStyle w:val="StyleUnderline"/>
          <w:highlight w:val="cyan"/>
        </w:rPr>
        <w:t xml:space="preserve"> in</w:t>
      </w:r>
      <w:r w:rsidRPr="00D64698">
        <w:rPr>
          <w:rStyle w:val="StyleUnderline"/>
        </w:rPr>
        <w:t xml:space="preserve"> the </w:t>
      </w:r>
      <w:r w:rsidRPr="00D64698">
        <w:rPr>
          <w:rStyle w:val="StyleUnderline"/>
          <w:highlight w:val="cyan"/>
        </w:rPr>
        <w:t>next six months</w:t>
      </w:r>
      <w:r w:rsidRPr="00D64698">
        <w:rPr>
          <w:rStyle w:val="StyleUnderline"/>
        </w:rPr>
        <w:t xml:space="preserve">, since the agency just received an </w:t>
      </w:r>
      <w:r w:rsidRPr="00D64698">
        <w:rPr>
          <w:rStyle w:val="Emphasis"/>
          <w:highlight w:val="cyan"/>
        </w:rPr>
        <w:t xml:space="preserve">unprecedented </w:t>
      </w:r>
      <w:r w:rsidRPr="00D64698">
        <w:rPr>
          <w:rStyle w:val="Emphasis"/>
        </w:rPr>
        <w:t xml:space="preserve">infusion of </w:t>
      </w:r>
      <w:r w:rsidRPr="00D64698">
        <w:rPr>
          <w:rStyle w:val="Emphasis"/>
          <w:highlight w:val="cyan"/>
        </w:rPr>
        <w:t>funding</w:t>
      </w:r>
      <w:r w:rsidRPr="00D64698">
        <w:rPr>
          <w:rStyle w:val="StyleUnderline"/>
        </w:rPr>
        <w:t xml:space="preserve"> through Mr. Trump's One Big Beautiful Bill Act, including $</w:t>
      </w:r>
      <w:r w:rsidRPr="00D64698">
        <w:rPr>
          <w:rStyle w:val="StyleUnderline"/>
          <w:highlight w:val="cyan"/>
        </w:rPr>
        <w:t>45 billion to</w:t>
      </w:r>
      <w:r w:rsidRPr="00D64698">
        <w:rPr>
          <w:rStyle w:val="StyleUnderline"/>
        </w:rPr>
        <w:t xml:space="preserve"> set up more </w:t>
      </w:r>
      <w:r w:rsidRPr="00D64698">
        <w:rPr>
          <w:rStyle w:val="StyleUnderline"/>
          <w:highlight w:val="cyan"/>
        </w:rPr>
        <w:t>detention facilities</w:t>
      </w:r>
      <w:r w:rsidRPr="00D64698">
        <w:rPr>
          <w:rStyle w:val="StyleUnderline"/>
        </w:rPr>
        <w:t xml:space="preserve"> and $</w:t>
      </w:r>
      <w:r w:rsidRPr="00D64698">
        <w:rPr>
          <w:rStyle w:val="StyleUnderline"/>
          <w:highlight w:val="cyan"/>
        </w:rPr>
        <w:t>30 billion to</w:t>
      </w:r>
      <w:r w:rsidRPr="00D64698">
        <w:rPr>
          <w:rStyle w:val="StyleUnderline"/>
        </w:rPr>
        <w:t xml:space="preserve"> fund every stage of the deportation </w:t>
      </w:r>
      <w:r w:rsidRPr="00D64698">
        <w:rPr>
          <w:rStyle w:val="StyleUnderline"/>
          <w:highlight w:val="cyan"/>
        </w:rPr>
        <w:t>process</w:t>
      </w:r>
      <w:r w:rsidRPr="00D64698">
        <w:rPr>
          <w:rStyle w:val="StyleUnderline"/>
        </w:rPr>
        <w:t>.</w:t>
      </w:r>
    </w:p>
    <w:p w14:paraId="5765AA31" w14:textId="77777777" w:rsidR="00707116" w:rsidRPr="00D64698" w:rsidRDefault="00707116" w:rsidP="00707116">
      <w:pPr>
        <w:rPr>
          <w:sz w:val="16"/>
        </w:rPr>
      </w:pPr>
      <w:r w:rsidRPr="00D64698">
        <w:rPr>
          <w:sz w:val="16"/>
        </w:rPr>
        <w:t xml:space="preserve">In an exclusive interview with CBS News last week, Acting ICE Director Todd Lyons said the 1 million annual deportation </w:t>
      </w:r>
      <w:r w:rsidRPr="00D64698">
        <w:rPr>
          <w:rStyle w:val="StyleUnderline"/>
          <w:highlight w:val="cyan"/>
        </w:rPr>
        <w:t>goal could</w:t>
      </w:r>
      <w:r w:rsidRPr="00D64698">
        <w:rPr>
          <w:rStyle w:val="StyleUnderline"/>
        </w:rPr>
        <w:t xml:space="preserve"> "definitely" </w:t>
      </w:r>
      <w:r w:rsidRPr="00D64698">
        <w:rPr>
          <w:rStyle w:val="Emphasis"/>
          <w:highlight w:val="cyan"/>
        </w:rPr>
        <w:t>be "possible"</w:t>
      </w:r>
      <w:r w:rsidRPr="00D64698">
        <w:rPr>
          <w:rStyle w:val="StyleUnderline"/>
        </w:rPr>
        <w:t xml:space="preserve"> with the new funds,</w:t>
      </w:r>
      <w:r w:rsidRPr="00D64698">
        <w:rPr>
          <w:sz w:val="16"/>
        </w:rPr>
        <w:t xml:space="preserve"> saying the </w:t>
      </w:r>
      <w:r w:rsidRPr="00D64698">
        <w:rPr>
          <w:rStyle w:val="StyleUnderline"/>
          <w:highlight w:val="cyan"/>
        </w:rPr>
        <w:t>agency plans</w:t>
      </w:r>
      <w:r w:rsidRPr="00D64698">
        <w:rPr>
          <w:rStyle w:val="StyleUnderline"/>
        </w:rPr>
        <w:t xml:space="preserve"> to use the money to </w:t>
      </w:r>
      <w:r w:rsidRPr="00D64698">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723EFC54" w14:textId="77777777" w:rsidR="00707116" w:rsidRDefault="00707116" w:rsidP="00707116"/>
    <w:p w14:paraId="75631D3F" w14:textId="77777777" w:rsidR="00707116" w:rsidRPr="009335F6" w:rsidRDefault="00707116" w:rsidP="00707116">
      <w:pPr>
        <w:pStyle w:val="Heading4"/>
      </w:pPr>
      <w:r>
        <w:t xml:space="preserve">Deportations </w:t>
      </w:r>
      <w:r>
        <w:rPr>
          <w:u w:val="single"/>
        </w:rPr>
        <w:t>collapse agriculture</w:t>
      </w:r>
      <w:r>
        <w:t xml:space="preserve">. </w:t>
      </w:r>
    </w:p>
    <w:p w14:paraId="7665E81A" w14:textId="77777777" w:rsidR="00707116" w:rsidRPr="00FF6641" w:rsidRDefault="00707116" w:rsidP="00707116">
      <w:r>
        <w:t xml:space="preserve">Frida </w:t>
      </w:r>
      <w:r w:rsidRPr="009674EE">
        <w:rPr>
          <w:rStyle w:val="Heading4Char"/>
        </w:rPr>
        <w:t>Garza 24</w:t>
      </w:r>
      <w:r>
        <w:t>. Ayurella Horn-Muller 10-17-2024. "Donald Trump's mass deportations could 'decimate' America's food supply." Quartz. 10-17-2024. https://qz.com/donald-trump-immigration-deportation-us-food-supply-1851675067</w:t>
      </w:r>
    </w:p>
    <w:p w14:paraId="3E863524" w14:textId="77777777" w:rsidR="00707116" w:rsidRPr="009335F6" w:rsidRDefault="00707116" w:rsidP="00707116">
      <w:pPr>
        <w:rPr>
          <w:sz w:val="16"/>
        </w:rPr>
      </w:pPr>
      <w:r w:rsidRPr="009335F6">
        <w:rPr>
          <w:rStyle w:val="StyleUnderline"/>
        </w:rPr>
        <w:t xml:space="preserve">As Republican presidential nominee Donald </w:t>
      </w:r>
      <w:r w:rsidRPr="009335F6">
        <w:rPr>
          <w:rStyle w:val="Emphasis"/>
        </w:rPr>
        <w:t>Trump</w:t>
      </w:r>
      <w:r w:rsidRPr="009335F6">
        <w:rPr>
          <w:rStyle w:val="StyleUnderline"/>
        </w:rPr>
        <w:t xml:space="preserve"> campaigns for a second term in the White</w:t>
      </w:r>
      <w:r w:rsidRPr="009335F6">
        <w:rPr>
          <w:sz w:val="16"/>
        </w:rPr>
        <w:t xml:space="preserve"> House, the former president </w:t>
      </w:r>
      <w:r w:rsidRPr="009335F6">
        <w:rPr>
          <w:rStyle w:val="Emphasis"/>
        </w:rPr>
        <w:t>has</w:t>
      </w:r>
      <w:r w:rsidRPr="009335F6">
        <w:rPr>
          <w:sz w:val="16"/>
        </w:rPr>
        <w:t xml:space="preserve"> repeatedly </w:t>
      </w:r>
      <w:r w:rsidRPr="009335F6">
        <w:rPr>
          <w:rStyle w:val="StyleUnderline"/>
        </w:rPr>
        <w:t>promised</w:t>
      </w:r>
      <w:r w:rsidRPr="009335F6">
        <w:rPr>
          <w:sz w:val="16"/>
        </w:rPr>
        <w:t xml:space="preserve"> to enact the largest </w:t>
      </w:r>
      <w:r w:rsidRPr="009335F6">
        <w:rPr>
          <w:rStyle w:val="StyleUnderline"/>
        </w:rPr>
        <w:t>deportation of undocumented immigrants in U.S. history.</w:t>
      </w:r>
      <w:r w:rsidRPr="009335F6">
        <w:rPr>
          <w:sz w:val="16"/>
        </w:rPr>
        <w:t xml:space="preserve"> It’s a bold threat that legal experts say should be taken seriously, despite the significant technical and logistical challenges posed by deporting 11 million people from the U.S.</w:t>
      </w:r>
    </w:p>
    <w:p w14:paraId="3DB17E1F" w14:textId="77777777" w:rsidR="00707116" w:rsidRPr="009335F6" w:rsidRDefault="00707116" w:rsidP="00707116">
      <w:pPr>
        <w:rPr>
          <w:sz w:val="16"/>
        </w:rPr>
      </w:pPr>
      <w:r w:rsidRPr="009335F6">
        <w:rPr>
          <w:sz w:val="16"/>
        </w:rPr>
        <w:t>Even if only somewhat successful, Trump’s hard-line approach to immigration — with its laser focus on removing immigrants who live in the U.S. without permanent legal status — has the potential to uproot countless communities and families by conducting sweeping raids and placing people in detention centers.</w:t>
      </w:r>
    </w:p>
    <w:p w14:paraId="5D402F25" w14:textId="77777777" w:rsidR="00707116" w:rsidRPr="009335F6" w:rsidRDefault="00707116" w:rsidP="00707116">
      <w:pPr>
        <w:rPr>
          <w:sz w:val="16"/>
        </w:rPr>
      </w:pPr>
      <w:r w:rsidRPr="009335F6">
        <w:rPr>
          <w:rStyle w:val="StyleUnderline"/>
          <w:highlight w:val="cyan"/>
        </w:rPr>
        <w:t>Mass deportation would</w:t>
      </w:r>
      <w:r w:rsidRPr="009335F6">
        <w:rPr>
          <w:sz w:val="16"/>
        </w:rPr>
        <w:t xml:space="preserve"> also, according to economists, labor groups, and immigration advocates, </w:t>
      </w:r>
      <w:r w:rsidRPr="00FF6641">
        <w:rPr>
          <w:rStyle w:val="Emphasis"/>
        </w:rPr>
        <w:t>threaten</w:t>
      </w:r>
      <w:r w:rsidRPr="00FF6641">
        <w:rPr>
          <w:rStyle w:val="StyleUnderline"/>
        </w:rPr>
        <w:t xml:space="preserve"> the </w:t>
      </w:r>
      <w:r w:rsidRPr="00FF6641">
        <w:rPr>
          <w:rStyle w:val="Emphasis"/>
        </w:rPr>
        <w:t>economy</w:t>
      </w:r>
      <w:r w:rsidRPr="009335F6">
        <w:rPr>
          <w:sz w:val="16"/>
        </w:rPr>
        <w:t xml:space="preserve"> </w:t>
      </w:r>
      <w:r w:rsidRPr="00FF6641">
        <w:rPr>
          <w:rStyle w:val="StyleUnderline"/>
        </w:rPr>
        <w:t>and</w:t>
      </w:r>
      <w:r w:rsidRPr="009335F6">
        <w:rPr>
          <w:sz w:val="16"/>
        </w:rPr>
        <w:t xml:space="preserve"> </w:t>
      </w:r>
      <w:r w:rsidRPr="009335F6">
        <w:rPr>
          <w:rStyle w:val="Emphasis"/>
          <w:highlight w:val="cyan"/>
        </w:rPr>
        <w:t>disrupt</w:t>
      </w:r>
      <w:r w:rsidRPr="009335F6">
        <w:rPr>
          <w:rStyle w:val="StyleUnderline"/>
          <w:highlight w:val="cyan"/>
        </w:rPr>
        <w:t xml:space="preserve"> the</w:t>
      </w:r>
      <w:r w:rsidRPr="00FF6641">
        <w:rPr>
          <w:rStyle w:val="StyleUnderline"/>
        </w:rPr>
        <w:t xml:space="preserve"> </w:t>
      </w:r>
      <w:r w:rsidRPr="00FF6641">
        <w:rPr>
          <w:rStyle w:val="Emphasis"/>
        </w:rPr>
        <w:t xml:space="preserve">U.S. </w:t>
      </w:r>
      <w:r w:rsidRPr="009335F6">
        <w:rPr>
          <w:rStyle w:val="Emphasis"/>
          <w:highlight w:val="cyan"/>
        </w:rPr>
        <w:t>food supply chain</w:t>
      </w:r>
      <w:r w:rsidRPr="009335F6">
        <w:rPr>
          <w:sz w:val="16"/>
        </w:rPr>
        <w:t xml:space="preserve">, </w:t>
      </w:r>
      <w:r w:rsidRPr="00FF6641">
        <w:rPr>
          <w:rStyle w:val="StyleUnderline"/>
        </w:rPr>
        <w:t>which is reliant on</w:t>
      </w:r>
      <w:r w:rsidRPr="009335F6">
        <w:rPr>
          <w:sz w:val="16"/>
        </w:rPr>
        <w:t xml:space="preserve"> many forms of </w:t>
      </w:r>
      <w:r w:rsidRPr="00FF6641">
        <w:rPr>
          <w:rStyle w:val="Emphasis"/>
        </w:rPr>
        <w:t>migrant labor</w:t>
      </w:r>
      <w:r w:rsidRPr="009335F6">
        <w:rPr>
          <w:sz w:val="16"/>
        </w:rPr>
        <w:t>.</w:t>
      </w:r>
    </w:p>
    <w:p w14:paraId="025D8E04" w14:textId="77777777" w:rsidR="00707116" w:rsidRDefault="00707116" w:rsidP="00707116">
      <w:pPr>
        <w:rPr>
          <w:rStyle w:val="StyleUnderline"/>
        </w:rPr>
      </w:pPr>
      <w:r w:rsidRPr="00FF6641">
        <w:rPr>
          <w:rStyle w:val="StyleUnderline"/>
        </w:rPr>
        <w:t xml:space="preserve">The </w:t>
      </w:r>
      <w:r w:rsidRPr="00FF6641">
        <w:rPr>
          <w:rStyle w:val="Emphasis"/>
        </w:rPr>
        <w:t>ramifications</w:t>
      </w:r>
      <w:r w:rsidRPr="00FF6641">
        <w:rPr>
          <w:rStyle w:val="StyleUnderline"/>
        </w:rPr>
        <w:t xml:space="preserve"> of a </w:t>
      </w:r>
      <w:r w:rsidRPr="00FF6641">
        <w:rPr>
          <w:rStyle w:val="Emphasis"/>
        </w:rPr>
        <w:t>mass deportation operation</w:t>
      </w:r>
      <w:r w:rsidRPr="00FF6641">
        <w:rPr>
          <w:rStyle w:val="StyleUnderline"/>
        </w:rPr>
        <w:t xml:space="preserve"> would be “</w:t>
      </w:r>
      <w:r w:rsidRPr="00FF6641">
        <w:rPr>
          <w:rStyle w:val="Emphasis"/>
        </w:rPr>
        <w:t>huge</w:t>
      </w:r>
      <w:r w:rsidRPr="00FF6641">
        <w:rPr>
          <w:rStyle w:val="StyleUnderline"/>
        </w:rPr>
        <w:t>” given “</w:t>
      </w:r>
      <w:r w:rsidRPr="00FF6641">
        <w:rPr>
          <w:rStyle w:val="Emphasis"/>
        </w:rPr>
        <w:t>immigrant</w:t>
      </w:r>
      <w:r w:rsidRPr="00FF6641">
        <w:rPr>
          <w:rStyle w:val="StyleUnderline"/>
        </w:rPr>
        <w:t xml:space="preserve"> </w:t>
      </w:r>
      <w:r w:rsidRPr="00FF6641">
        <w:rPr>
          <w:rStyle w:val="Emphasis"/>
        </w:rPr>
        <w:t>participation</w:t>
      </w:r>
      <w:r w:rsidRPr="00FF6641">
        <w:rPr>
          <w:rStyle w:val="StyleUnderline"/>
        </w:rPr>
        <w:t xml:space="preserve"> in our labor force</w:t>
      </w:r>
      <w:r w:rsidRPr="009335F6">
        <w:rPr>
          <w:sz w:val="16"/>
        </w:rPr>
        <w:t>,” said Amy Liebman, chief program officer of workers, environment, and climate at the Migrant Clinicians Network, a nonprofit that advocates for health justice. Immigration is one of the reasons behind growth in the labor force, said Liebman. “</w:t>
      </w:r>
      <w:r w:rsidRPr="00FF6641">
        <w:rPr>
          <w:rStyle w:val="StyleUnderline"/>
        </w:rPr>
        <w:t xml:space="preserve">And then you </w:t>
      </w:r>
      <w:r w:rsidRPr="009335F6">
        <w:rPr>
          <w:rStyle w:val="StyleUnderline"/>
        </w:rPr>
        <w:t xml:space="preserve">look at </w:t>
      </w:r>
      <w:r w:rsidRPr="009335F6">
        <w:rPr>
          <w:rStyle w:val="Emphasis"/>
        </w:rPr>
        <w:t>food</w:t>
      </w:r>
      <w:r w:rsidRPr="00FF6641">
        <w:rPr>
          <w:rStyle w:val="StyleUnderline"/>
        </w:rPr>
        <w:t xml:space="preserve">, and </w:t>
      </w:r>
      <w:r w:rsidRPr="00FF6641">
        <w:rPr>
          <w:rStyle w:val="Emphasis"/>
        </w:rPr>
        <w:t>farms</w:t>
      </w:r>
      <w:r w:rsidRPr="00FF6641">
        <w:rPr>
          <w:rStyle w:val="StyleUnderline"/>
        </w:rPr>
        <w:t>.”</w:t>
      </w:r>
    </w:p>
    <w:p w14:paraId="5A1DCE53" w14:textId="77777777" w:rsidR="00707116" w:rsidRPr="009335F6" w:rsidRDefault="00707116" w:rsidP="00707116">
      <w:pPr>
        <w:rPr>
          <w:sz w:val="16"/>
        </w:rPr>
      </w:pPr>
      <w:r w:rsidRPr="00FF6641">
        <w:rPr>
          <w:rStyle w:val="StyleUnderline"/>
        </w:rPr>
        <w:t>The possibility of deportation-related disruption comes at a time when the U.S. food system is already being battered by climate change</w:t>
      </w:r>
      <w:r w:rsidRPr="009335F6">
        <w:rPr>
          <w:sz w:val="16"/>
        </w:rPr>
        <w:t xml:space="preserve">. </w:t>
      </w:r>
      <w:r w:rsidRPr="00FF6641">
        <w:rPr>
          <w:rStyle w:val="StyleUnderline"/>
        </w:rPr>
        <w:t xml:space="preserve">Extreme weather and climate disasters are disrupting supply chains, while </w:t>
      </w:r>
      <w:r w:rsidRPr="00FF6641">
        <w:rPr>
          <w:rStyle w:val="Emphasis"/>
        </w:rPr>
        <w:t>longer-term warming</w:t>
      </w:r>
      <w:r w:rsidRPr="00FF6641">
        <w:rPr>
          <w:rStyle w:val="StyleUnderline"/>
        </w:rPr>
        <w:t xml:space="preserve"> </w:t>
      </w:r>
      <w:r w:rsidRPr="00FF6641">
        <w:rPr>
          <w:rStyle w:val="Emphasis"/>
        </w:rPr>
        <w:t>trends</w:t>
      </w:r>
      <w:r w:rsidRPr="00FF6641">
        <w:rPr>
          <w:rStyle w:val="StyleUnderline"/>
        </w:rPr>
        <w:t xml:space="preserve"> are </w:t>
      </w:r>
      <w:r w:rsidRPr="00FF6641">
        <w:rPr>
          <w:rStyle w:val="Emphasis"/>
        </w:rPr>
        <w:t>affecting agricultural productivity</w:t>
      </w:r>
      <w:r w:rsidRPr="009335F6">
        <w:rPr>
          <w:sz w:val="16"/>
        </w:rPr>
        <w:t>. Although inflation is currently cooling, higher food costs remain an issue for consumers across the country — and economists have found that even a forecast of extreme weather can cause grocery store prices to rise.</w:t>
      </w:r>
    </w:p>
    <w:p w14:paraId="448119B3" w14:textId="77777777" w:rsidR="00707116" w:rsidRDefault="00707116" w:rsidP="00707116">
      <w:pPr>
        <w:rPr>
          <w:rStyle w:val="StyleUnderline"/>
        </w:rPr>
      </w:pPr>
      <w:r w:rsidRPr="00FF6641">
        <w:rPr>
          <w:rStyle w:val="StyleUnderline"/>
        </w:rPr>
        <w:t xml:space="preserve">Mass </w:t>
      </w:r>
      <w:r w:rsidRPr="009335F6">
        <w:rPr>
          <w:rStyle w:val="StyleUnderline"/>
        </w:rPr>
        <w:t>deportation could</w:t>
      </w:r>
      <w:r w:rsidRPr="00FF6641">
        <w:rPr>
          <w:rStyle w:val="StyleUnderline"/>
        </w:rPr>
        <w:t xml:space="preserve"> </w:t>
      </w:r>
      <w:r w:rsidRPr="009335F6">
        <w:rPr>
          <w:rStyle w:val="Emphasis"/>
          <w:highlight w:val="cyan"/>
        </w:rPr>
        <w:t>create</w:t>
      </w:r>
      <w:r w:rsidRPr="00FF6641">
        <w:rPr>
          <w:rStyle w:val="StyleUnderline"/>
        </w:rPr>
        <w:t xml:space="preserve"> more </w:t>
      </w:r>
      <w:r w:rsidRPr="009335F6">
        <w:rPr>
          <w:rStyle w:val="Emphasis"/>
          <w:highlight w:val="cyan"/>
        </w:rPr>
        <w:t>chaos</w:t>
      </w:r>
      <w:r w:rsidRPr="009335F6">
        <w:rPr>
          <w:sz w:val="16"/>
        </w:rPr>
        <w:t xml:space="preserve">, because </w:t>
      </w:r>
      <w:r w:rsidRPr="00FF6641">
        <w:rPr>
          <w:rStyle w:val="StyleUnderline"/>
        </w:rPr>
        <w:t xml:space="preserve">the </w:t>
      </w:r>
      <w:r w:rsidRPr="009335F6">
        <w:rPr>
          <w:rStyle w:val="StyleUnderline"/>
          <w:highlight w:val="cyan"/>
        </w:rPr>
        <w:t>role of immigrants</w:t>
      </w:r>
      <w:r w:rsidRPr="00FF6641">
        <w:rPr>
          <w:rStyle w:val="StyleUnderline"/>
        </w:rPr>
        <w:t xml:space="preserve"> in the American </w:t>
      </w:r>
      <w:r w:rsidRPr="00FF6641">
        <w:rPr>
          <w:rStyle w:val="Emphasis"/>
        </w:rPr>
        <w:t>food system</w:t>
      </w:r>
      <w:r w:rsidRPr="00FF6641">
        <w:rPr>
          <w:rStyle w:val="StyleUnderline"/>
        </w:rPr>
        <w:t xml:space="preserve"> is </w:t>
      </w:r>
      <w:r w:rsidRPr="009335F6">
        <w:rPr>
          <w:rStyle w:val="Emphasis"/>
          <w:highlight w:val="cyan"/>
        </w:rPr>
        <w:t>difficult</w:t>
      </w:r>
      <w:r w:rsidRPr="009335F6">
        <w:rPr>
          <w:rStyle w:val="StyleUnderline"/>
          <w:highlight w:val="cyan"/>
        </w:rPr>
        <w:t xml:space="preserve"> to </w:t>
      </w:r>
      <w:r w:rsidRPr="009335F6">
        <w:rPr>
          <w:rStyle w:val="Emphasis"/>
          <w:highlight w:val="cyan"/>
        </w:rPr>
        <w:t>overstate</w:t>
      </w:r>
      <w:r w:rsidRPr="009335F6">
        <w:rPr>
          <w:sz w:val="16"/>
        </w:rPr>
        <w:t xml:space="preserve">. Every year, </w:t>
      </w:r>
      <w:r w:rsidRPr="00FF6641">
        <w:rPr>
          <w:rStyle w:val="StyleUnderline"/>
        </w:rPr>
        <w:t>hundreds of thousands of people</w:t>
      </w:r>
      <w:r w:rsidRPr="009335F6">
        <w:rPr>
          <w:sz w:val="16"/>
        </w:rPr>
        <w:t xml:space="preserve">, the vast majority of them coming </w:t>
      </w:r>
      <w:r w:rsidRPr="00FF6641">
        <w:rPr>
          <w:rStyle w:val="StyleUnderline"/>
        </w:rPr>
        <w:t>from Mexico</w:t>
      </w:r>
      <w:r w:rsidRPr="009335F6">
        <w:rPr>
          <w:sz w:val="16"/>
        </w:rPr>
        <w:t xml:space="preserve">, </w:t>
      </w:r>
      <w:r w:rsidRPr="00FF6641">
        <w:rPr>
          <w:rStyle w:val="StyleUnderline"/>
        </w:rPr>
        <w:t xml:space="preserve">legally obtain H-2A visas that allow them to enter the U.S. as </w:t>
      </w:r>
      <w:r w:rsidRPr="00FF6641">
        <w:rPr>
          <w:rStyle w:val="Emphasis"/>
        </w:rPr>
        <w:t>seasonal agricultural workers</w:t>
      </w:r>
      <w:r w:rsidRPr="009335F6">
        <w:rPr>
          <w:sz w:val="16"/>
        </w:rPr>
        <w:t xml:space="preserve"> and then return home when the harvest is done. But </w:t>
      </w:r>
      <w:r w:rsidRPr="00FF6641">
        <w:rPr>
          <w:rStyle w:val="StyleUnderline"/>
        </w:rPr>
        <w:t>people</w:t>
      </w:r>
      <w:r w:rsidRPr="009335F6">
        <w:rPr>
          <w:sz w:val="16"/>
        </w:rPr>
        <w:t xml:space="preserve"> </w:t>
      </w:r>
      <w:r w:rsidRPr="00FF6641">
        <w:rPr>
          <w:rStyle w:val="StyleUnderline"/>
        </w:rPr>
        <w:t xml:space="preserve">living in the U.S. without legal status also play a </w:t>
      </w:r>
      <w:r w:rsidRPr="00FF6641">
        <w:rPr>
          <w:rStyle w:val="Emphasis"/>
        </w:rPr>
        <w:t>crucial role</w:t>
      </w:r>
      <w:r w:rsidRPr="00FF6641">
        <w:rPr>
          <w:rStyle w:val="StyleUnderline"/>
        </w:rPr>
        <w:t xml:space="preserve"> in the </w:t>
      </w:r>
      <w:r w:rsidRPr="00FF6641">
        <w:rPr>
          <w:rStyle w:val="Emphasis"/>
        </w:rPr>
        <w:t>nation’s economy</w:t>
      </w:r>
      <w:r w:rsidRPr="009335F6">
        <w:rPr>
          <w:sz w:val="16"/>
        </w:rPr>
        <w:t xml:space="preserve">: During the pandemic, it was estimated that </w:t>
      </w:r>
      <w:r w:rsidRPr="009335F6">
        <w:rPr>
          <w:rStyle w:val="Emphasis"/>
          <w:highlight w:val="cyan"/>
        </w:rPr>
        <w:t>5 million essential</w:t>
      </w:r>
      <w:r w:rsidRPr="00FF6641">
        <w:rPr>
          <w:rStyle w:val="StyleUnderline"/>
        </w:rPr>
        <w:t xml:space="preserve"> </w:t>
      </w:r>
      <w:r w:rsidRPr="009335F6">
        <w:rPr>
          <w:rStyle w:val="Emphasis"/>
          <w:highlight w:val="cyan"/>
        </w:rPr>
        <w:t>workers</w:t>
      </w:r>
      <w:r w:rsidRPr="00FF6641">
        <w:rPr>
          <w:rStyle w:val="StyleUnderline"/>
        </w:rPr>
        <w:t xml:space="preserve"> were </w:t>
      </w:r>
      <w:r w:rsidRPr="009335F6">
        <w:rPr>
          <w:rStyle w:val="Emphasis"/>
          <w:highlight w:val="cyan"/>
        </w:rPr>
        <w:t>undocumented</w:t>
      </w:r>
      <w:r w:rsidRPr="009335F6">
        <w:rPr>
          <w:sz w:val="16"/>
        </w:rPr>
        <w:t xml:space="preserve">. </w:t>
      </w:r>
      <w:r w:rsidRPr="00FF6641">
        <w:rPr>
          <w:rStyle w:val="StyleUnderline"/>
        </w:rPr>
        <w:t xml:space="preserve">And the Center for American Progress found that nearly </w:t>
      </w:r>
      <w:r w:rsidRPr="00FF6641">
        <w:rPr>
          <w:rStyle w:val="Emphasis"/>
        </w:rPr>
        <w:t>1.7 million undocumented workers labor</w:t>
      </w:r>
      <w:r w:rsidRPr="00FF6641">
        <w:rPr>
          <w:rStyle w:val="StyleUnderline"/>
        </w:rPr>
        <w:t xml:space="preserve"> in </w:t>
      </w:r>
      <w:r w:rsidRPr="00FF6641">
        <w:rPr>
          <w:rStyle w:val="Emphasis"/>
        </w:rPr>
        <w:t>some part</w:t>
      </w:r>
      <w:r w:rsidRPr="00FF6641">
        <w:rPr>
          <w:rStyle w:val="StyleUnderline"/>
        </w:rPr>
        <w:t xml:space="preserve"> of the </w:t>
      </w:r>
      <w:r w:rsidRPr="00FF6641">
        <w:rPr>
          <w:rStyle w:val="Emphasis"/>
        </w:rPr>
        <w:t>U.S. food supply chain</w:t>
      </w:r>
      <w:r w:rsidRPr="00FF6641">
        <w:rPr>
          <w:rStyle w:val="StyleUnderline"/>
        </w:rPr>
        <w:t>.</w:t>
      </w:r>
    </w:p>
    <w:p w14:paraId="27C3C6D0" w14:textId="77777777" w:rsidR="00707116" w:rsidRPr="009335F6" w:rsidRDefault="00707116" w:rsidP="00707116">
      <w:pPr>
        <w:rPr>
          <w:sz w:val="16"/>
        </w:rPr>
      </w:pPr>
      <w:r w:rsidRPr="009335F6">
        <w:rPr>
          <w:sz w:val="16"/>
        </w:rPr>
        <w:t xml:space="preserve">A stunning half of those immigrants work in restaurants, where during the height of the COVID-19 pandemic, they labored in enclosed, often cramped environments at a time when poor ventilation could be deadly. </w:t>
      </w:r>
      <w:r w:rsidRPr="009335F6">
        <w:rPr>
          <w:rStyle w:val="StyleUnderline"/>
        </w:rPr>
        <w:t xml:space="preserve">Hundreds of thousands also </w:t>
      </w:r>
      <w:r w:rsidRPr="009335F6">
        <w:rPr>
          <w:rStyle w:val="StyleUnderline"/>
          <w:highlight w:val="cyan"/>
        </w:rPr>
        <w:t>work</w:t>
      </w:r>
      <w:r w:rsidRPr="009335F6">
        <w:rPr>
          <w:sz w:val="16"/>
          <w:highlight w:val="cyan"/>
        </w:rPr>
        <w:t xml:space="preserve"> </w:t>
      </w:r>
      <w:r w:rsidRPr="009335F6">
        <w:rPr>
          <w:rStyle w:val="StyleUnderline"/>
          <w:highlight w:val="cyan"/>
        </w:rPr>
        <w:t>in</w:t>
      </w:r>
      <w:r w:rsidRPr="009335F6">
        <w:rPr>
          <w:rStyle w:val="StyleUnderline"/>
        </w:rPr>
        <w:t xml:space="preserve"> </w:t>
      </w:r>
      <w:r w:rsidRPr="009335F6">
        <w:rPr>
          <w:rStyle w:val="Emphasis"/>
        </w:rPr>
        <w:t>farming</w:t>
      </w:r>
      <w:r w:rsidRPr="009335F6">
        <w:rPr>
          <w:rStyle w:val="StyleUnderline"/>
        </w:rPr>
        <w:t xml:space="preserve"> and </w:t>
      </w:r>
      <w:r w:rsidRPr="009335F6">
        <w:rPr>
          <w:rStyle w:val="Emphasis"/>
          <w:highlight w:val="cyan"/>
        </w:rPr>
        <w:t>agriculture</w:t>
      </w:r>
      <w:r w:rsidRPr="009335F6">
        <w:rPr>
          <w:sz w:val="16"/>
        </w:rPr>
        <w:t xml:space="preserve"> — where they might work in the field or sorting produce — </w:t>
      </w:r>
      <w:r w:rsidRPr="009335F6">
        <w:rPr>
          <w:rStyle w:val="StyleUnderline"/>
        </w:rPr>
        <w:t xml:space="preserve">as well as </w:t>
      </w:r>
      <w:r w:rsidRPr="009335F6">
        <w:rPr>
          <w:rStyle w:val="Emphasis"/>
          <w:highlight w:val="cyan"/>
        </w:rPr>
        <w:t>food production</w:t>
      </w:r>
      <w:r w:rsidRPr="009335F6">
        <w:rPr>
          <w:sz w:val="16"/>
        </w:rPr>
        <w:t>, in jobs like machine operation and butchery.</w:t>
      </w:r>
    </w:p>
    <w:p w14:paraId="1CAEEACA" w14:textId="77777777" w:rsidR="00707116" w:rsidRPr="009335F6" w:rsidRDefault="00707116" w:rsidP="00707116">
      <w:pPr>
        <w:rPr>
          <w:sz w:val="16"/>
        </w:rPr>
      </w:pPr>
      <w:r w:rsidRPr="009335F6">
        <w:rPr>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7D71F6F5" w14:textId="77777777" w:rsidR="00707116" w:rsidRPr="009335F6" w:rsidRDefault="00707116" w:rsidP="00707116">
      <w:pPr>
        <w:rPr>
          <w:sz w:val="16"/>
        </w:rPr>
      </w:pPr>
      <w:r w:rsidRPr="009335F6">
        <w:rPr>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181C2252" w14:textId="77777777" w:rsidR="00707116" w:rsidRPr="009335F6" w:rsidRDefault="00707116" w:rsidP="00707116">
      <w:pPr>
        <w:rPr>
          <w:sz w:val="16"/>
        </w:rPr>
      </w:pPr>
      <w:r w:rsidRPr="009335F6">
        <w:rPr>
          <w:sz w:val="16"/>
        </w:rPr>
        <w:t>“Agricultural workers endure long hours of physically demanding work, showing up through extreme weather and even a global pandemic to keep our country fed,” he added. “They deserve to live with dignity.”</w:t>
      </w:r>
    </w:p>
    <w:p w14:paraId="0A5D6D72" w14:textId="77777777" w:rsidR="00707116" w:rsidRPr="009335F6" w:rsidRDefault="00707116" w:rsidP="00707116">
      <w:pPr>
        <w:rPr>
          <w:sz w:val="16"/>
        </w:rPr>
      </w:pPr>
      <w:r w:rsidRPr="009335F6">
        <w:rPr>
          <w:sz w:val="16"/>
        </w:rPr>
        <w:t>If this workforce were to be unceremoniously deported, without regard for their economic contributions to U.S. society or consideration of whether they actually pose a threat to their communities, it would be disastrous, according to Padilla.</w:t>
      </w:r>
    </w:p>
    <w:p w14:paraId="3D3C7718" w14:textId="77777777" w:rsidR="00707116" w:rsidRPr="009335F6" w:rsidRDefault="00707116" w:rsidP="00707116">
      <w:pPr>
        <w:rPr>
          <w:sz w:val="16"/>
        </w:rPr>
      </w:pPr>
      <w:r w:rsidRPr="009335F6">
        <w:rPr>
          <w:sz w:val="16"/>
        </w:rPr>
        <w:t xml:space="preserve">“Donald Trump’s plans to carry out </w:t>
      </w:r>
      <w:r w:rsidRPr="009335F6">
        <w:rPr>
          <w:rStyle w:val="Emphasis"/>
          <w:highlight w:val="cyan"/>
        </w:rPr>
        <w:t>mass deportations</w:t>
      </w:r>
      <w:r w:rsidRPr="009335F6">
        <w:rPr>
          <w:sz w:val="16"/>
        </w:rPr>
        <w:t xml:space="preserve"> as a part of Project 2025 are not only cruel but </w:t>
      </w:r>
      <w:r w:rsidRPr="00FF6641">
        <w:rPr>
          <w:rStyle w:val="Emphasis"/>
        </w:rPr>
        <w:t>would</w:t>
      </w:r>
      <w:r w:rsidRPr="009335F6">
        <w:rPr>
          <w:sz w:val="16"/>
        </w:rPr>
        <w:t xml:space="preserve"> also </w:t>
      </w:r>
      <w:r w:rsidRPr="009335F6">
        <w:rPr>
          <w:rStyle w:val="StyleUnderline"/>
          <w:highlight w:val="cyan"/>
        </w:rPr>
        <w:t>decimate</w:t>
      </w:r>
      <w:r w:rsidRPr="00FF6641">
        <w:rPr>
          <w:rStyle w:val="StyleUnderline"/>
        </w:rPr>
        <w:t xml:space="preserve"> </w:t>
      </w:r>
      <w:r w:rsidRPr="009335F6">
        <w:rPr>
          <w:rStyle w:val="StyleUnderline"/>
          <w:highlight w:val="cyan"/>
        </w:rPr>
        <w:t xml:space="preserve">our </w:t>
      </w:r>
      <w:r w:rsidRPr="009335F6">
        <w:rPr>
          <w:rStyle w:val="Emphasis"/>
          <w:highlight w:val="cyan"/>
        </w:rPr>
        <w:t>nation’s food supply</w:t>
      </w:r>
      <w:r w:rsidRPr="009335F6">
        <w:rPr>
          <w:sz w:val="16"/>
        </w:rPr>
        <w:t xml:space="preserve"> and economy,” said Padilla, referring to the Heritage Foundation’s roadmap for a Trump presidency. (The Trump campaign did not respond to a request for comment.)</w:t>
      </w:r>
    </w:p>
    <w:p w14:paraId="53B1B4E6" w14:textId="77777777" w:rsidR="00707116" w:rsidRPr="009335F6" w:rsidRDefault="00707116" w:rsidP="00707116">
      <w:pPr>
        <w:rPr>
          <w:sz w:val="16"/>
        </w:rPr>
      </w:pPr>
      <w:r w:rsidRPr="009335F6">
        <w:rPr>
          <w:rStyle w:val="Emphasis"/>
        </w:rPr>
        <w:t>Farmers</w:t>
      </w:r>
      <w:r w:rsidRPr="009335F6">
        <w:rPr>
          <w:sz w:val="16"/>
        </w:rPr>
        <w:t xml:space="preserve">, who in the U.S. rely on many forms of migrant labor (including undocumented workers and H-2A temporary visa holders), </w:t>
      </w:r>
      <w:r w:rsidRPr="009335F6">
        <w:rPr>
          <w:rStyle w:val="StyleUnderline"/>
        </w:rPr>
        <w:t xml:space="preserve">have said that </w:t>
      </w:r>
      <w:r w:rsidRPr="009335F6">
        <w:rPr>
          <w:rStyle w:val="StyleUnderline"/>
          <w:highlight w:val="cyan"/>
        </w:rPr>
        <w:t>a crackdown</w:t>
      </w:r>
      <w:r w:rsidRPr="009335F6">
        <w:rPr>
          <w:rStyle w:val="StyleUnderline"/>
        </w:rPr>
        <w:t xml:space="preserve"> on undocumented immigrants </w:t>
      </w:r>
      <w:r w:rsidRPr="009335F6">
        <w:rPr>
          <w:rStyle w:val="StyleUnderline"/>
          <w:highlight w:val="cyan"/>
        </w:rPr>
        <w:t>would</w:t>
      </w:r>
      <w:r w:rsidRPr="009335F6">
        <w:rPr>
          <w:rStyle w:val="StyleUnderline"/>
        </w:rPr>
        <w:t xml:space="preserve"> essentially </w:t>
      </w:r>
      <w:r w:rsidRPr="009335F6">
        <w:rPr>
          <w:rStyle w:val="StyleUnderline"/>
          <w:highlight w:val="cyan"/>
        </w:rPr>
        <w:t>bring</w:t>
      </w:r>
      <w:r w:rsidRPr="009335F6">
        <w:rPr>
          <w:rStyle w:val="StyleUnderline"/>
        </w:rPr>
        <w:t xml:space="preserve"> </w:t>
      </w:r>
      <w:r w:rsidRPr="009335F6">
        <w:rPr>
          <w:rStyle w:val="Emphasis"/>
          <w:highlight w:val="cyan"/>
        </w:rPr>
        <w:t>business</w:t>
      </w:r>
      <w:r w:rsidRPr="009335F6">
        <w:rPr>
          <w:rStyle w:val="StyleUnderline"/>
          <w:highlight w:val="cyan"/>
        </w:rPr>
        <w:t xml:space="preserve"> to a </w:t>
      </w:r>
      <w:r w:rsidRPr="009335F6">
        <w:rPr>
          <w:rStyle w:val="Emphasis"/>
          <w:sz w:val="24"/>
          <w:highlight w:val="cyan"/>
        </w:rPr>
        <w:t>grinding</w:t>
      </w:r>
      <w:r w:rsidRPr="009335F6">
        <w:rPr>
          <w:rStyle w:val="Emphasis"/>
          <w:sz w:val="24"/>
        </w:rPr>
        <w:t xml:space="preserve"> </w:t>
      </w:r>
      <w:r w:rsidRPr="009335F6">
        <w:rPr>
          <w:rStyle w:val="Emphasis"/>
          <w:sz w:val="24"/>
          <w:highlight w:val="cyan"/>
        </w:rPr>
        <w:t>halt</w:t>
      </w:r>
      <w:r w:rsidRPr="009335F6">
        <w:rPr>
          <w:sz w:val="16"/>
        </w:rPr>
        <w:t xml:space="preserve">. In response to federal and state proposals to require employers to verify the legal status of their workers, the American Farm Bureau Federation has said, </w:t>
      </w:r>
      <w:r w:rsidRPr="009335F6">
        <w:rPr>
          <w:rStyle w:val="StyleUnderline"/>
        </w:rPr>
        <w:t xml:space="preserve">“Enforcement-only immigration reform would cripple </w:t>
      </w:r>
      <w:r w:rsidRPr="009335F6">
        <w:rPr>
          <w:rStyle w:val="Emphasis"/>
        </w:rPr>
        <w:t>agricultural production</w:t>
      </w:r>
      <w:r w:rsidRPr="009335F6">
        <w:rPr>
          <w:rStyle w:val="StyleUnderline"/>
        </w:rPr>
        <w:t xml:space="preserve"> in America</w:t>
      </w:r>
      <w:r w:rsidRPr="009335F6">
        <w:rPr>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6375CBF2" w14:textId="77777777" w:rsidR="00707116" w:rsidRPr="009335F6" w:rsidRDefault="00707116" w:rsidP="00707116">
      <w:pPr>
        <w:rPr>
          <w:sz w:val="16"/>
        </w:rPr>
      </w:pPr>
      <w:r w:rsidRPr="009335F6">
        <w:rPr>
          <w:sz w:val="16"/>
        </w:rPr>
        <w:t>Small farmers agree. A first-generation Mexican-American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391DEE70" w14:textId="77777777" w:rsidR="00707116" w:rsidRPr="009335F6" w:rsidRDefault="00707116" w:rsidP="00707116">
      <w:pPr>
        <w:rPr>
          <w:sz w:val="16"/>
        </w:rPr>
      </w:pPr>
      <w:r w:rsidRPr="009335F6">
        <w:rPr>
          <w:sz w:val="16"/>
        </w:rPr>
        <w:t>“We need people who want to work in fields and in farmlands. [Farmworkers] are waking up way before the sun because of rising temperatures, and living in horrible conditions,” said Toledo. He added that the U.S. should remember “that we are a welcoming community and society. We have to be, because we are going to see a lot more people shifting [here] from countries all over the world because of climate change.”</w:t>
      </w:r>
    </w:p>
    <w:p w14:paraId="4C510B44" w14:textId="77777777" w:rsidR="00707116" w:rsidRPr="009335F6" w:rsidRDefault="00707116" w:rsidP="00707116">
      <w:pPr>
        <w:rPr>
          <w:sz w:val="16"/>
        </w:rPr>
      </w:pPr>
      <w:r w:rsidRPr="009335F6">
        <w:rPr>
          <w:sz w:val="16"/>
        </w:rPr>
        <w:t>Stephen Miller, the advisor who shaped Trump’s hard-line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Mexican-American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5C29FB9B" w14:textId="77777777" w:rsidR="00707116" w:rsidRPr="009335F6" w:rsidRDefault="00707116" w:rsidP="00707116">
      <w:pPr>
        <w:rPr>
          <w:sz w:val="16"/>
        </w:rPr>
      </w:pPr>
      <w:r w:rsidRPr="009335F6">
        <w:rPr>
          <w:rStyle w:val="StyleUnderline"/>
          <w:highlight w:val="cyan"/>
        </w:rPr>
        <w:t>Such a shock</w:t>
      </w:r>
      <w:r w:rsidRPr="00FF6641">
        <w:rPr>
          <w:rStyle w:val="StyleUnderline"/>
        </w:rPr>
        <w:t xml:space="preserve"> to the </w:t>
      </w:r>
      <w:r w:rsidRPr="00FF6641">
        <w:rPr>
          <w:rStyle w:val="Emphasis"/>
        </w:rPr>
        <w:t>agricultural labor force</w:t>
      </w:r>
      <w:r w:rsidRPr="00FF6641">
        <w:rPr>
          <w:rStyle w:val="StyleUnderline"/>
        </w:rPr>
        <w:t xml:space="preserve"> </w:t>
      </w:r>
      <w:r w:rsidRPr="009335F6">
        <w:rPr>
          <w:rStyle w:val="StyleUnderline"/>
          <w:highlight w:val="cyan"/>
        </w:rPr>
        <w:t xml:space="preserve">could result in </w:t>
      </w:r>
      <w:r w:rsidRPr="009335F6">
        <w:rPr>
          <w:rStyle w:val="Emphasis"/>
          <w:highlight w:val="cyan"/>
        </w:rPr>
        <w:t>higher food prices</w:t>
      </w:r>
      <w:r w:rsidRPr="00FF6641">
        <w:rPr>
          <w:rStyle w:val="StyleUnderline"/>
        </w:rPr>
        <w:t>, too</w:t>
      </w:r>
      <w:r w:rsidRPr="009335F6">
        <w:rPr>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51A64339" w14:textId="77777777" w:rsidR="00707116" w:rsidRPr="009335F6" w:rsidRDefault="00707116" w:rsidP="00707116">
      <w:pPr>
        <w:rPr>
          <w:sz w:val="16"/>
        </w:rPr>
      </w:pPr>
      <w:r w:rsidRPr="009335F6">
        <w:rPr>
          <w:sz w:val="16"/>
        </w:rPr>
        <w:t>Many experts note that even attempting to deport millions of immigrants would disrupt the nation’s economy as a whole. “It will not benefit our economy to lose millions of workers,” said Debu Gandhi, senior director of immigration policy at the Center for American Progress, a liberal think tank. “There is no economic rationale for it.”</w:t>
      </w:r>
    </w:p>
    <w:p w14:paraId="726DBA58" w14:textId="77777777" w:rsidR="00707116" w:rsidRDefault="00707116" w:rsidP="00707116">
      <w:pPr>
        <w:pStyle w:val="Heading4"/>
      </w:pPr>
      <w:r>
        <w:t xml:space="preserve">Goes nuclear. </w:t>
      </w:r>
    </w:p>
    <w:p w14:paraId="7692BD99" w14:textId="77777777" w:rsidR="00707116" w:rsidRPr="00563A5C" w:rsidRDefault="00707116" w:rsidP="00707116">
      <w:r>
        <w:t xml:space="preserve">Julian </w:t>
      </w:r>
      <w:r w:rsidRPr="009674EE">
        <w:rPr>
          <w:rStyle w:val="Heading4Char"/>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76808BB1" w14:textId="77777777" w:rsidR="00707116" w:rsidRPr="00563A5C" w:rsidRDefault="00707116" w:rsidP="00707116">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DB2B84">
        <w:rPr>
          <w:rStyle w:val="StyleUnderline"/>
          <w:highlight w:val="cyan"/>
        </w:rPr>
        <w:t>Food</w:t>
      </w:r>
      <w:r w:rsidRPr="00DB2B84">
        <w:rPr>
          <w:sz w:val="16"/>
          <w:highlight w:val="cyan"/>
        </w:rPr>
        <w:t>,</w:t>
      </w:r>
      <w:r w:rsidRPr="00563A5C">
        <w:rPr>
          <w:sz w:val="16"/>
        </w:rPr>
        <w:t xml:space="preserve"> water </w:t>
      </w:r>
      <w:r w:rsidRPr="00DB2B84">
        <w:rPr>
          <w:rStyle w:val="StyleUnderline"/>
          <w:highlight w:val="cyan"/>
        </w:rPr>
        <w:t>and land scarcity</w:t>
      </w:r>
      <w:r w:rsidRPr="00DB2B84">
        <w:rPr>
          <w:sz w:val="16"/>
          <w:highlight w:val="cyan"/>
        </w:rPr>
        <w:t xml:space="preserve"> </w:t>
      </w:r>
      <w:r w:rsidRPr="00DB2B84">
        <w:rPr>
          <w:rStyle w:val="StyleUnderline"/>
          <w:highlight w:val="cyan"/>
        </w:rPr>
        <w:t xml:space="preserve">are </w:t>
      </w:r>
      <w:r w:rsidRPr="00DB2B84">
        <w:rPr>
          <w:rStyle w:val="Emphasis"/>
          <w:highlight w:val="cyan"/>
        </w:rPr>
        <w:t>primary drivers</w:t>
      </w:r>
      <w:r w:rsidRPr="00DB2B84">
        <w:rPr>
          <w:sz w:val="16"/>
          <w:highlight w:val="cyan"/>
        </w:rPr>
        <w:t xml:space="preserve"> </w:t>
      </w:r>
      <w:r w:rsidRPr="00DB2B84">
        <w:rPr>
          <w:rStyle w:val="StyleUnderline"/>
          <w:highlight w:val="cyan"/>
        </w:rPr>
        <w:t>in</w:t>
      </w:r>
      <w:r w:rsidRPr="00563A5C">
        <w:rPr>
          <w:sz w:val="16"/>
        </w:rPr>
        <w:t xml:space="preserve"> two thirds of </w:t>
      </w:r>
      <w:r w:rsidRPr="00DB2B84">
        <w:rPr>
          <w:rStyle w:val="StyleUnderline"/>
          <w:highlight w:val="cyan"/>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3C7C01E8" w14:textId="77777777" w:rsidR="00707116" w:rsidRPr="00563A5C" w:rsidRDefault="00707116" w:rsidP="00707116">
      <w:pPr>
        <w:rPr>
          <w:sz w:val="16"/>
        </w:rPr>
      </w:pPr>
      <w:r w:rsidRPr="00DB2B84">
        <w:rPr>
          <w:rStyle w:val="Emphasis"/>
          <w:highlight w:val="cyan"/>
        </w:rPr>
        <w:t>Spreading hunger</w:t>
      </w:r>
      <w:r w:rsidRPr="00DB2B84">
        <w:rPr>
          <w:sz w:val="16"/>
          <w:highlight w:val="cyan"/>
        </w:rPr>
        <w:t xml:space="preserve"> </w:t>
      </w:r>
      <w:r w:rsidRPr="001821B2">
        <w:rPr>
          <w:rStyle w:val="StyleUnderline"/>
        </w:rPr>
        <w:t xml:space="preserve">in turn </w:t>
      </w:r>
      <w:r w:rsidRPr="00DB2B84">
        <w:rPr>
          <w:rStyle w:val="Emphasis"/>
          <w:highlight w:val="cyan"/>
        </w:rPr>
        <w:t>snowballs</w:t>
      </w:r>
      <w:r w:rsidRPr="00DB2B84">
        <w:rPr>
          <w:rStyle w:val="StyleUnderline"/>
          <w:highlight w:val="cyan"/>
        </w:rPr>
        <w:t xml:space="preserve"> into </w:t>
      </w:r>
      <w:r w:rsidRPr="00DB2B84">
        <w:rPr>
          <w:rStyle w:val="Emphasis"/>
          <w:highlight w:val="cyan"/>
        </w:rPr>
        <w:t>government failures</w:t>
      </w:r>
      <w:r w:rsidRPr="00DB2B84">
        <w:rPr>
          <w:sz w:val="16"/>
          <w:highlight w:val="cyan"/>
        </w:rPr>
        <w:t xml:space="preserve">, </w:t>
      </w:r>
      <w:r w:rsidRPr="00DB2B84">
        <w:rPr>
          <w:rStyle w:val="Emphasis"/>
          <w:highlight w:val="cyan"/>
        </w:rPr>
        <w:t>civil wars</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refugee tsunamis</w:t>
      </w:r>
      <w:r w:rsidRPr="00DB2B84">
        <w:rPr>
          <w:sz w:val="16"/>
          <w:highlight w:val="cyan"/>
        </w:rPr>
        <w:t xml:space="preserve"> </w:t>
      </w:r>
      <w:r w:rsidRPr="00DB2B84">
        <w:rPr>
          <w:rStyle w:val="StyleUnderline"/>
          <w:highlight w:val="cyan"/>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7C61FDD0" w14:textId="77777777" w:rsidR="00707116" w:rsidRPr="00563A5C" w:rsidRDefault="00707116" w:rsidP="00707116">
      <w:pPr>
        <w:rPr>
          <w:sz w:val="16"/>
        </w:rPr>
      </w:pPr>
      <w:r w:rsidRPr="00563A5C">
        <w:rPr>
          <w:sz w:val="16"/>
        </w:rPr>
        <w:t>Thus, in developing a new food system for the world of the 21st Century, we also have to find a way to curb the human appetite for war.</w:t>
      </w:r>
    </w:p>
    <w:p w14:paraId="56532147" w14:textId="77777777" w:rsidR="00707116" w:rsidRDefault="00707116" w:rsidP="00707116">
      <w:pPr>
        <w:rPr>
          <w:sz w:val="16"/>
        </w:rPr>
      </w:pPr>
      <w:r w:rsidRPr="00563A5C">
        <w:rPr>
          <w:sz w:val="16"/>
        </w:rPr>
        <w:t>In </w:t>
      </w:r>
      <w:r w:rsidRPr="00C54BAB">
        <w:rPr>
          <w:sz w:val="16"/>
        </w:rPr>
        <w:t>Food or War</w:t>
      </w:r>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DB2B84">
        <w:rPr>
          <w:rStyle w:val="Emphasis"/>
          <w:highlight w:val="cyan"/>
        </w:rPr>
        <w:t>high risk</w:t>
      </w:r>
      <w:r w:rsidRPr="00DB2B84">
        <w:rPr>
          <w:rStyle w:val="StyleUnderline"/>
          <w:highlight w:val="cyan"/>
        </w:rPr>
        <w:t xml:space="preserve"> of </w:t>
      </w:r>
      <w:r w:rsidRPr="00DB2B84">
        <w:rPr>
          <w:rStyle w:val="Emphasis"/>
          <w:highlight w:val="cyan"/>
        </w:rPr>
        <w:t>food failure</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w:t>
      </w:r>
      <w:r w:rsidRPr="00DB2B84">
        <w:rPr>
          <w:rStyle w:val="StyleUnderline"/>
          <w:highlight w:val="cyan"/>
        </w:rPr>
        <w:t xml:space="preserve">from riots and government failure to </w:t>
      </w:r>
      <w:r w:rsidRPr="00DB2B84">
        <w:rPr>
          <w:rStyle w:val="Emphasis"/>
          <w:szCs w:val="26"/>
          <w:highlight w:val="cyan"/>
        </w:rPr>
        <w:t>nuclear war</w:t>
      </w:r>
      <w:r w:rsidRPr="00563A5C">
        <w:rPr>
          <w:sz w:val="16"/>
        </w:rPr>
        <w:t xml:space="preserve">. My aim is to show that </w:t>
      </w:r>
      <w:r w:rsidRPr="00DB2B84">
        <w:rPr>
          <w:rStyle w:val="StyleUnderline"/>
          <w:highlight w:val="cyan"/>
        </w:rPr>
        <w:t xml:space="preserve">the link between food and war is </w:t>
      </w:r>
      <w:r w:rsidRPr="00DB2B84">
        <w:rPr>
          <w:rStyle w:val="Emphasis"/>
          <w:highlight w:val="cyan"/>
        </w:rPr>
        <w:t>inexorable</w:t>
      </w:r>
      <w:r w:rsidRPr="00B636E7">
        <w:rPr>
          <w:sz w:val="16"/>
        </w:rPr>
        <w:t xml:space="preserve"> – but that it can be broken. And that </w:t>
      </w:r>
      <w:r w:rsidRPr="00B636E7">
        <w:rPr>
          <w:rStyle w:val="StyleUnderline"/>
        </w:rPr>
        <w:t>having enough good food is the most under-rated, under-recognised and precious ‘weapon of peace’ in the world today</w:t>
      </w:r>
      <w:r w:rsidRPr="00B636E7">
        <w:rPr>
          <w:sz w:val="16"/>
        </w:rPr>
        <w:t>.</w:t>
      </w:r>
    </w:p>
    <w:p w14:paraId="4E307F6D" w14:textId="77777777" w:rsidR="00707116" w:rsidRDefault="00707116" w:rsidP="00707116">
      <w:pPr>
        <w:pStyle w:val="Heading3"/>
      </w:pPr>
      <w:r>
        <w:t>1NC---OFF</w:t>
      </w:r>
    </w:p>
    <w:p w14:paraId="3595623F" w14:textId="77777777" w:rsidR="00707116" w:rsidRPr="00621ED6" w:rsidRDefault="00707116" w:rsidP="00707116">
      <w:pPr>
        <w:pStyle w:val="Heading4"/>
      </w:pPr>
      <w:r w:rsidRPr="00621ED6">
        <w:rPr>
          <w:u w:val="single"/>
        </w:rPr>
        <w:t>MQD DA</w:t>
      </w:r>
      <w:r>
        <w:t>.</w:t>
      </w:r>
    </w:p>
    <w:p w14:paraId="3EE6E912" w14:textId="77777777" w:rsidR="00707116" w:rsidRPr="00621ED6" w:rsidRDefault="00707116" w:rsidP="00707116">
      <w:pPr>
        <w:pStyle w:val="Heading4"/>
      </w:pPr>
      <w:r>
        <w:t xml:space="preserve">The aff </w:t>
      </w:r>
      <w:r>
        <w:rPr>
          <w:u w:val="single"/>
        </w:rPr>
        <w:t>curbing</w:t>
      </w:r>
      <w:r>
        <w:t xml:space="preserve"> Trump’s executive consolidation </w:t>
      </w:r>
      <w:r w:rsidRPr="00621ED6">
        <w:rPr>
          <w:u w:val="single"/>
        </w:rPr>
        <w:t>vindicates</w:t>
      </w:r>
      <w:r>
        <w:t xml:space="preserve"> the MQD.</w:t>
      </w:r>
    </w:p>
    <w:p w14:paraId="3B883DBE" w14:textId="77777777" w:rsidR="00707116" w:rsidRPr="0048700B" w:rsidRDefault="00707116" w:rsidP="00707116">
      <w:r w:rsidRPr="007102F0">
        <w:rPr>
          <w:rStyle w:val="Style13ptBold"/>
        </w:rPr>
        <w:t>GIA 25</w:t>
      </w:r>
      <w:r>
        <w:t xml:space="preserve">. Governing for Impact, Policy Think-Tank. “Legal Vulnerabilities of Schedule F.” January 2025. https://governingforimpact.org/wp-content/uploads/2025/01/Legal-Vulnerabilities-of-Schedule-F-1.pdf. </w:t>
      </w:r>
    </w:p>
    <w:p w14:paraId="74B57292" w14:textId="77777777" w:rsidR="00707116" w:rsidRPr="0048700B" w:rsidRDefault="00707116" w:rsidP="00707116">
      <w:pPr>
        <w:rPr>
          <w:sz w:val="16"/>
        </w:rPr>
      </w:pPr>
      <w:r w:rsidRPr="0048700B">
        <w:rPr>
          <w:sz w:val="16"/>
        </w:rPr>
        <w:t xml:space="preserve">One way to think about </w:t>
      </w:r>
      <w:r w:rsidRPr="0048700B">
        <w:rPr>
          <w:rStyle w:val="StyleUnderline"/>
          <w:highlight w:val="cyan"/>
        </w:rPr>
        <w:t>Schedule F</w:t>
      </w:r>
      <w:r w:rsidRPr="0048700B">
        <w:rPr>
          <w:rStyle w:val="StyleUnderline"/>
        </w:rPr>
        <w:t xml:space="preserve">’s </w:t>
      </w:r>
      <w:r w:rsidRPr="0048700B">
        <w:rPr>
          <w:rStyle w:val="Emphasis"/>
          <w:highlight w:val="cyan"/>
        </w:rPr>
        <w:t>illegal</w:t>
      </w:r>
      <w:r w:rsidRPr="0048700B">
        <w:rPr>
          <w:rStyle w:val="StyleUnderline"/>
        </w:rPr>
        <w:t xml:space="preserve">ity is </w:t>
      </w:r>
      <w:r w:rsidRPr="0048700B">
        <w:rPr>
          <w:rStyle w:val="StyleUnderline"/>
          <w:highlight w:val="cyan"/>
        </w:rPr>
        <w:t>through the</w:t>
      </w:r>
      <w:r w:rsidRPr="0048700B">
        <w:rPr>
          <w:sz w:val="16"/>
        </w:rPr>
        <w:t xml:space="preserve"> lens of the </w:t>
      </w:r>
      <w:r w:rsidRPr="0048700B">
        <w:rPr>
          <w:rStyle w:val="Emphasis"/>
          <w:highlight w:val="cyan"/>
        </w:rPr>
        <w:t>m</w:t>
      </w:r>
      <w:r w:rsidRPr="0048700B">
        <w:rPr>
          <w:rStyle w:val="StyleUnderline"/>
        </w:rPr>
        <w:t xml:space="preserve">ajor </w:t>
      </w:r>
      <w:r w:rsidRPr="0048700B">
        <w:rPr>
          <w:rStyle w:val="Emphasis"/>
          <w:highlight w:val="cyan"/>
        </w:rPr>
        <w:t>q</w:t>
      </w:r>
      <w:r w:rsidRPr="0048700B">
        <w:rPr>
          <w:rStyle w:val="StyleUnderline"/>
        </w:rPr>
        <w:t xml:space="preserve">uestions </w:t>
      </w:r>
      <w:r w:rsidRPr="0048700B">
        <w:rPr>
          <w:rStyle w:val="Emphasis"/>
          <w:highlight w:val="cyan"/>
        </w:rPr>
        <w:t>d</w:t>
      </w:r>
      <w:r w:rsidRPr="0048700B">
        <w:rPr>
          <w:rStyle w:val="StyleUnderline"/>
        </w:rPr>
        <w:t>octrine</w:t>
      </w:r>
      <w:r w:rsidRPr="0048700B">
        <w:rPr>
          <w:sz w:val="16"/>
        </w:rPr>
        <w:t xml:space="preserve">. The doctrine, which the federal courts have wielded with increased force and frequency in recent years, </w:t>
      </w:r>
      <w:r w:rsidRPr="0048700B">
        <w:rPr>
          <w:rStyle w:val="StyleUnderline"/>
        </w:rPr>
        <w:t xml:space="preserve">calls for </w:t>
      </w:r>
      <w:r w:rsidRPr="0048700B">
        <w:rPr>
          <w:rStyle w:val="Emphasis"/>
        </w:rPr>
        <w:t>skepticism</w:t>
      </w:r>
      <w:r w:rsidRPr="0048700B">
        <w:rPr>
          <w:rStyle w:val="StyleUnderline"/>
        </w:rPr>
        <w:t xml:space="preserve"> when the </w:t>
      </w:r>
      <w:r w:rsidRPr="0048700B">
        <w:rPr>
          <w:rStyle w:val="Emphasis"/>
        </w:rPr>
        <w:t>executive branch</w:t>
      </w:r>
      <w:r w:rsidRPr="0048700B">
        <w:rPr>
          <w:sz w:val="16"/>
        </w:rPr>
        <w:t xml:space="preserve"> purports to newly </w:t>
      </w:r>
      <w:r w:rsidRPr="0048700B">
        <w:rPr>
          <w:rStyle w:val="StyleUnderline"/>
        </w:rPr>
        <w:t xml:space="preserve">locate a sweeping, consequential </w:t>
      </w:r>
      <w:r w:rsidRPr="0048700B">
        <w:rPr>
          <w:rStyle w:val="Emphasis"/>
        </w:rPr>
        <w:t>authority</w:t>
      </w:r>
      <w:r w:rsidRPr="0048700B">
        <w:rPr>
          <w:rStyle w:val="StyleUnderline"/>
        </w:rPr>
        <w:t xml:space="preserve"> in a </w:t>
      </w:r>
      <w:r w:rsidRPr="0048700B">
        <w:rPr>
          <w:rStyle w:val="Emphasis"/>
        </w:rPr>
        <w:t>longstanding statute</w:t>
      </w:r>
      <w:r w:rsidRPr="0048700B">
        <w:rPr>
          <w:sz w:val="16"/>
        </w:rPr>
        <w:t>. The doctrine is based on the inference that Congress does not hide “elephants” (vast new authority) in “mouseholes” (“little-used” or “ancillary” statutes). 35</w:t>
      </w:r>
    </w:p>
    <w:p w14:paraId="6FF92EFE" w14:textId="77777777" w:rsidR="00707116" w:rsidRPr="0048700B" w:rsidRDefault="00707116" w:rsidP="00707116">
      <w:pPr>
        <w:rPr>
          <w:sz w:val="16"/>
        </w:rPr>
      </w:pPr>
      <w:r w:rsidRPr="0048700B">
        <w:rPr>
          <w:rStyle w:val="StyleUnderline"/>
        </w:rPr>
        <w:t>This</w:t>
      </w:r>
      <w:r w:rsidRPr="0048700B">
        <w:rPr>
          <w:sz w:val="16"/>
        </w:rPr>
        <w:t xml:space="preserve"> mode of reasoning </w:t>
      </w:r>
      <w:r w:rsidRPr="0048700B">
        <w:rPr>
          <w:rStyle w:val="Emphasis"/>
          <w:sz w:val="24"/>
          <w:szCs w:val="24"/>
          <w:highlight w:val="cyan"/>
        </w:rPr>
        <w:t>confirms</w:t>
      </w:r>
      <w:r w:rsidRPr="0048700B">
        <w:rPr>
          <w:rStyle w:val="StyleUnderline"/>
        </w:rPr>
        <w:t xml:space="preserve"> that Schedule F </w:t>
      </w:r>
      <w:r w:rsidRPr="0048700B">
        <w:rPr>
          <w:rStyle w:val="Emphasis"/>
          <w:highlight w:val="cyan"/>
        </w:rPr>
        <w:t>exceeds</w:t>
      </w:r>
      <w:r w:rsidRPr="0048700B">
        <w:rPr>
          <w:sz w:val="16"/>
        </w:rPr>
        <w:t xml:space="preserve"> the </w:t>
      </w:r>
      <w:r w:rsidRPr="0048700B">
        <w:rPr>
          <w:rStyle w:val="StyleUnderline"/>
          <w:highlight w:val="cyan"/>
        </w:rPr>
        <w:t>President’s</w:t>
      </w:r>
      <w:r w:rsidRPr="0048700B">
        <w:rPr>
          <w:rStyle w:val="StyleUnderline"/>
        </w:rPr>
        <w:t xml:space="preserve"> </w:t>
      </w:r>
      <w:r w:rsidRPr="0048700B">
        <w:rPr>
          <w:rStyle w:val="Emphasis"/>
        </w:rPr>
        <w:t xml:space="preserve">statutory </w:t>
      </w:r>
      <w:r w:rsidRPr="0048700B">
        <w:rPr>
          <w:rStyle w:val="Emphasis"/>
          <w:highlight w:val="cyan"/>
        </w:rPr>
        <w:t>authority</w:t>
      </w:r>
      <w:r w:rsidRPr="0048700B">
        <w:rPr>
          <w:sz w:val="16"/>
        </w:rPr>
        <w:t xml:space="preserve">. 36 </w:t>
      </w:r>
      <w:r w:rsidRPr="0048700B">
        <w:rPr>
          <w:rStyle w:val="StyleUnderline"/>
        </w:rPr>
        <w:t xml:space="preserve">For the </w:t>
      </w:r>
      <w:r w:rsidRPr="0048700B">
        <w:rPr>
          <w:rStyle w:val="Emphasis"/>
        </w:rPr>
        <w:t>first time</w:t>
      </w:r>
      <w:r w:rsidRPr="0048700B">
        <w:rPr>
          <w:rStyle w:val="StyleUnderline"/>
        </w:rPr>
        <w:t xml:space="preserve">, </w:t>
      </w:r>
      <w:r w:rsidRPr="007102F0">
        <w:rPr>
          <w:rStyle w:val="StyleUnderline"/>
          <w:highlight w:val="cyan"/>
        </w:rPr>
        <w:t>a President would claim to find in</w:t>
      </w:r>
      <w:r w:rsidRPr="0048700B">
        <w:rPr>
          <w:rStyle w:val="StyleUnderline"/>
        </w:rPr>
        <w:t xml:space="preserve"> the </w:t>
      </w:r>
      <w:r w:rsidRPr="007102F0">
        <w:rPr>
          <w:rStyle w:val="Emphasis"/>
          <w:highlight w:val="cyan"/>
        </w:rPr>
        <w:t>modest power</w:t>
      </w:r>
      <w:r w:rsidRPr="007102F0">
        <w:rPr>
          <w:rStyle w:val="StyleUnderline"/>
          <w:highlight w:val="cyan"/>
        </w:rPr>
        <w:t xml:space="preserve"> to designate</w:t>
      </w:r>
      <w:r w:rsidRPr="0048700B">
        <w:rPr>
          <w:rStyle w:val="StyleUnderline"/>
        </w:rPr>
        <w:t xml:space="preserve"> confidential and policymaking positions</w:t>
      </w:r>
      <w:r w:rsidRPr="0048700B">
        <w:rPr>
          <w:sz w:val="16"/>
        </w:rPr>
        <w:t xml:space="preserve">—which has </w:t>
      </w:r>
      <w:r w:rsidRPr="0048700B">
        <w:rPr>
          <w:rStyle w:val="StyleUnderline"/>
        </w:rPr>
        <w:t>only ever been applied to political appointees</w:t>
      </w:r>
      <w:r w:rsidRPr="0048700B">
        <w:rPr>
          <w:sz w:val="16"/>
        </w:rPr>
        <w:t xml:space="preserve">—the </w:t>
      </w:r>
      <w:r w:rsidRPr="007102F0">
        <w:rPr>
          <w:rStyle w:val="StyleUnderline"/>
          <w:highlight w:val="cyan"/>
        </w:rPr>
        <w:t xml:space="preserve">authority to </w:t>
      </w:r>
      <w:r w:rsidRPr="007102F0">
        <w:rPr>
          <w:rStyle w:val="Emphasis"/>
          <w:highlight w:val="cyan"/>
        </w:rPr>
        <w:t>remove</w:t>
      </w:r>
      <w:r w:rsidRPr="0048700B">
        <w:rPr>
          <w:rStyle w:val="StyleUnderline"/>
        </w:rPr>
        <w:t xml:space="preserve"> civil service </w:t>
      </w:r>
      <w:r w:rsidRPr="007102F0">
        <w:rPr>
          <w:rStyle w:val="StyleUnderline"/>
          <w:highlight w:val="cyan"/>
        </w:rPr>
        <w:t>protections from</w:t>
      </w:r>
      <w:r w:rsidRPr="0048700B">
        <w:rPr>
          <w:sz w:val="16"/>
        </w:rPr>
        <w:t xml:space="preserve"> many career </w:t>
      </w:r>
      <w:r w:rsidRPr="007102F0">
        <w:rPr>
          <w:rStyle w:val="Emphasis"/>
        </w:rPr>
        <w:t xml:space="preserve">federal </w:t>
      </w:r>
      <w:r w:rsidRPr="007102F0">
        <w:rPr>
          <w:rStyle w:val="Emphasis"/>
          <w:highlight w:val="cyan"/>
        </w:rPr>
        <w:t>employees</w:t>
      </w:r>
      <w:r w:rsidRPr="0048700B">
        <w:rPr>
          <w:rStyle w:val="StyleUnderline"/>
        </w:rPr>
        <w:t xml:space="preserve"> with substantive responsibilities. </w:t>
      </w:r>
      <w:r w:rsidRPr="007102F0">
        <w:rPr>
          <w:rStyle w:val="StyleUnderline"/>
          <w:highlight w:val="cyan"/>
        </w:rPr>
        <w:t xml:space="preserve">That would </w:t>
      </w:r>
      <w:r w:rsidRPr="007102F0">
        <w:rPr>
          <w:rStyle w:val="Emphasis"/>
          <w:highlight w:val="cyan"/>
        </w:rPr>
        <w:t>topple</w:t>
      </w:r>
      <w:r w:rsidRPr="007102F0">
        <w:rPr>
          <w:rStyle w:val="StyleUnderline"/>
          <w:highlight w:val="cyan"/>
        </w:rPr>
        <w:t xml:space="preserve"> the CSRA</w:t>
      </w:r>
      <w:r w:rsidRPr="0048700B">
        <w:rPr>
          <w:rStyle w:val="StyleUnderline"/>
        </w:rPr>
        <w:t xml:space="preserve">’s </w:t>
      </w:r>
      <w:r w:rsidRPr="0048700B">
        <w:rPr>
          <w:rStyle w:val="Emphasis"/>
        </w:rPr>
        <w:t>merit system</w:t>
      </w:r>
      <w:r w:rsidRPr="0048700B">
        <w:rPr>
          <w:sz w:val="16"/>
        </w:rPr>
        <w:t xml:space="preserve"> principles </w:t>
      </w:r>
      <w:r w:rsidRPr="0048700B">
        <w:rPr>
          <w:rStyle w:val="StyleUnderline"/>
        </w:rPr>
        <w:t xml:space="preserve">and unilaterally return the United States to the </w:t>
      </w:r>
      <w:r w:rsidRPr="0048700B">
        <w:rPr>
          <w:rStyle w:val="Emphasis"/>
        </w:rPr>
        <w:t>spoils system</w:t>
      </w:r>
      <w:r w:rsidRPr="0048700B">
        <w:rPr>
          <w:sz w:val="16"/>
        </w:rPr>
        <w:t xml:space="preserve"> of federal employment. President </w:t>
      </w:r>
      <w:r w:rsidRPr="007102F0">
        <w:rPr>
          <w:rStyle w:val="StyleUnderline"/>
          <w:highlight w:val="cyan"/>
        </w:rPr>
        <w:t>Trump</w:t>
      </w:r>
      <w:r w:rsidRPr="0048700B">
        <w:rPr>
          <w:rStyle w:val="StyleUnderline"/>
        </w:rPr>
        <w:t xml:space="preserve"> would </w:t>
      </w:r>
      <w:r w:rsidRPr="007102F0">
        <w:rPr>
          <w:rStyle w:val="StyleUnderline"/>
          <w:highlight w:val="cyan"/>
        </w:rPr>
        <w:t xml:space="preserve">use a </w:t>
      </w:r>
      <w:r w:rsidRPr="007102F0">
        <w:rPr>
          <w:rStyle w:val="Emphasis"/>
          <w:sz w:val="24"/>
          <w:szCs w:val="24"/>
          <w:highlight w:val="cyan"/>
        </w:rPr>
        <w:t>narrow carveout</w:t>
      </w:r>
      <w:r w:rsidRPr="0048700B">
        <w:rPr>
          <w:sz w:val="16"/>
        </w:rPr>
        <w:t xml:space="preserve"> from the CSRA </w:t>
      </w:r>
      <w:r w:rsidRPr="007102F0">
        <w:rPr>
          <w:rStyle w:val="StyleUnderline"/>
          <w:highlight w:val="cyan"/>
        </w:rPr>
        <w:t>to</w:t>
      </w:r>
      <w:r w:rsidRPr="0048700B">
        <w:rPr>
          <w:sz w:val="16"/>
        </w:rPr>
        <w:t>, in effect, repeal a great deal the Act itself—</w:t>
      </w:r>
      <w:r w:rsidRPr="0048700B">
        <w:rPr>
          <w:rStyle w:val="StyleUnderline"/>
        </w:rPr>
        <w:t>to “</w:t>
      </w:r>
      <w:r w:rsidRPr="007102F0">
        <w:rPr>
          <w:rStyle w:val="StyleUnderline"/>
          <w:highlight w:val="cyan"/>
        </w:rPr>
        <w:t>effectuate</w:t>
      </w:r>
      <w:r w:rsidRPr="0048700B">
        <w:rPr>
          <w:rStyle w:val="StyleUnderline"/>
        </w:rPr>
        <w:t xml:space="preserve">[] a </w:t>
      </w:r>
      <w:r w:rsidRPr="0048700B">
        <w:rPr>
          <w:rStyle w:val="Emphasis"/>
        </w:rPr>
        <w:t xml:space="preserve">fundamental </w:t>
      </w:r>
      <w:r w:rsidRPr="007102F0">
        <w:rPr>
          <w:rStyle w:val="Emphasis"/>
          <w:highlight w:val="cyan"/>
        </w:rPr>
        <w:t>revision</w:t>
      </w:r>
      <w:r w:rsidRPr="0048700B">
        <w:rPr>
          <w:rStyle w:val="StyleUnderline"/>
        </w:rPr>
        <w:t xml:space="preserve"> of the statute</w:t>
      </w:r>
      <w:r w:rsidRPr="0048700B">
        <w:rPr>
          <w:sz w:val="16"/>
        </w:rPr>
        <w:t>.” 37 That is exactly the sort of elephants-in-mouseholes mismatch the major question doctrine addresses.</w:t>
      </w:r>
    </w:p>
    <w:p w14:paraId="458CAC1A" w14:textId="77777777" w:rsidR="00707116" w:rsidRDefault="00707116" w:rsidP="00707116">
      <w:pPr>
        <w:rPr>
          <w:sz w:val="16"/>
        </w:rPr>
      </w:pPr>
      <w:r w:rsidRPr="0048700B">
        <w:rPr>
          <w:sz w:val="16"/>
        </w:rPr>
        <w:t xml:space="preserve">Indeed, Donald </w:t>
      </w:r>
      <w:r w:rsidRPr="0048700B">
        <w:rPr>
          <w:rStyle w:val="StyleUnderline"/>
        </w:rPr>
        <w:t xml:space="preserve">Trump’s </w:t>
      </w:r>
      <w:r w:rsidRPr="007102F0">
        <w:rPr>
          <w:rStyle w:val="StyleUnderline"/>
          <w:highlight w:val="cyan"/>
        </w:rPr>
        <w:t xml:space="preserve">allies have </w:t>
      </w:r>
      <w:r w:rsidRPr="007102F0">
        <w:rPr>
          <w:rStyle w:val="Emphasis"/>
          <w:highlight w:val="cyan"/>
        </w:rPr>
        <w:t>not hidden</w:t>
      </w:r>
      <w:r w:rsidRPr="0048700B">
        <w:rPr>
          <w:sz w:val="16"/>
        </w:rPr>
        <w:t xml:space="preserve"> that </w:t>
      </w:r>
      <w:r w:rsidRPr="007102F0">
        <w:rPr>
          <w:rStyle w:val="StyleUnderline"/>
          <w:highlight w:val="cyan"/>
        </w:rPr>
        <w:t xml:space="preserve">the </w:t>
      </w:r>
      <w:r w:rsidRPr="007102F0">
        <w:rPr>
          <w:rStyle w:val="Emphasis"/>
          <w:highlight w:val="cyan"/>
        </w:rPr>
        <w:t>purpose</w:t>
      </w:r>
      <w:r w:rsidRPr="0048700B">
        <w:rPr>
          <w:rStyle w:val="StyleUnderline"/>
        </w:rPr>
        <w:t xml:space="preserve"> of Schedule F </w:t>
      </w:r>
      <w:r w:rsidRPr="007102F0">
        <w:rPr>
          <w:rStyle w:val="StyleUnderline"/>
          <w:highlight w:val="cyan"/>
        </w:rPr>
        <w:t>is</w:t>
      </w:r>
      <w:r w:rsidRPr="0048700B">
        <w:rPr>
          <w:rStyle w:val="StyleUnderline"/>
        </w:rPr>
        <w:t xml:space="preserve"> to permit </w:t>
      </w:r>
      <w:r w:rsidRPr="007102F0">
        <w:rPr>
          <w:rStyle w:val="StyleUnderline"/>
        </w:rPr>
        <w:t xml:space="preserve">political </w:t>
      </w:r>
      <w:r w:rsidRPr="007102F0">
        <w:rPr>
          <w:rStyle w:val="Emphasis"/>
          <w:highlight w:val="cyan"/>
        </w:rPr>
        <w:t>reprisals</w:t>
      </w:r>
      <w:r w:rsidRPr="007102F0">
        <w:rPr>
          <w:rStyle w:val="Emphasis"/>
        </w:rPr>
        <w:t xml:space="preserve"> and patronage</w:t>
      </w:r>
      <w:r w:rsidRPr="007102F0">
        <w:rPr>
          <w:rStyle w:val="StyleUnderline"/>
        </w:rPr>
        <w:t xml:space="preserve"> hiring</w:t>
      </w:r>
      <w:r w:rsidRPr="0048700B">
        <w:rPr>
          <w:sz w:val="16"/>
        </w:rPr>
        <w:t xml:space="preserve">—the precise evils a century and a half of civil service laws have been designed to prevent. </w:t>
      </w:r>
      <w:r w:rsidRPr="007102F0">
        <w:rPr>
          <w:rStyle w:val="StyleUnderline"/>
          <w:highlight w:val="cyan"/>
        </w:rPr>
        <w:t xml:space="preserve">It is </w:t>
      </w:r>
      <w:r w:rsidRPr="007102F0">
        <w:rPr>
          <w:rStyle w:val="Emphasis"/>
          <w:sz w:val="24"/>
          <w:szCs w:val="24"/>
          <w:highlight w:val="cyan"/>
        </w:rPr>
        <w:t>not possible</w:t>
      </w:r>
      <w:r w:rsidRPr="007102F0">
        <w:rPr>
          <w:rStyle w:val="StyleUnderline"/>
          <w:highlight w:val="cyan"/>
        </w:rPr>
        <w:t xml:space="preserve"> to believe</w:t>
      </w:r>
      <w:r w:rsidRPr="0048700B">
        <w:rPr>
          <w:rStyle w:val="StyleUnderline"/>
        </w:rPr>
        <w:t xml:space="preserve"> that </w:t>
      </w:r>
      <w:r w:rsidRPr="007102F0">
        <w:rPr>
          <w:rStyle w:val="StyleUnderline"/>
          <w:highlight w:val="cyan"/>
        </w:rPr>
        <w:t xml:space="preserve">Congress </w:t>
      </w:r>
      <w:r w:rsidRPr="007102F0">
        <w:rPr>
          <w:rStyle w:val="Emphasis"/>
          <w:highlight w:val="cyan"/>
        </w:rPr>
        <w:t>hid</w:t>
      </w:r>
      <w:r w:rsidRPr="0048700B">
        <w:rPr>
          <w:rStyle w:val="StyleUnderline"/>
        </w:rPr>
        <w:t xml:space="preserve"> in the CSRA’s narrow excerption the </w:t>
      </w:r>
      <w:r w:rsidRPr="007102F0">
        <w:rPr>
          <w:rStyle w:val="StyleUnderline"/>
          <w:highlight w:val="cyan"/>
        </w:rPr>
        <w:t xml:space="preserve">power to </w:t>
      </w:r>
      <w:r w:rsidRPr="007102F0">
        <w:rPr>
          <w:rStyle w:val="Emphasis"/>
          <w:highlight w:val="cyan"/>
        </w:rPr>
        <w:t>decimate</w:t>
      </w:r>
      <w:r w:rsidRPr="007102F0">
        <w:rPr>
          <w:rStyle w:val="StyleUnderline"/>
          <w:highlight w:val="cyan"/>
        </w:rPr>
        <w:t xml:space="preserve"> the</w:t>
      </w:r>
      <w:r w:rsidRPr="007102F0">
        <w:rPr>
          <w:rStyle w:val="StyleUnderline"/>
        </w:rPr>
        <w:t xml:space="preserve"> civil </w:t>
      </w:r>
      <w:r w:rsidRPr="007102F0">
        <w:rPr>
          <w:rStyle w:val="StyleUnderline"/>
          <w:highlight w:val="cyan"/>
        </w:rPr>
        <w:t>service</w:t>
      </w:r>
      <w:r w:rsidRPr="0048700B">
        <w:rPr>
          <w:rStyle w:val="StyleUnderline"/>
        </w:rPr>
        <w:t xml:space="preserve">. Such a view </w:t>
      </w:r>
      <w:r w:rsidRPr="007102F0">
        <w:rPr>
          <w:rStyle w:val="StyleUnderline"/>
          <w:highlight w:val="cyan"/>
        </w:rPr>
        <w:t xml:space="preserve">would </w:t>
      </w:r>
      <w:r w:rsidRPr="007102F0">
        <w:rPr>
          <w:rStyle w:val="Emphasis"/>
          <w:highlight w:val="cyan"/>
        </w:rPr>
        <w:t>not comport</w:t>
      </w:r>
      <w:r w:rsidRPr="007102F0">
        <w:rPr>
          <w:rStyle w:val="StyleUnderline"/>
          <w:highlight w:val="cyan"/>
        </w:rPr>
        <w:t xml:space="preserve"> with</w:t>
      </w:r>
      <w:r w:rsidRPr="0048700B">
        <w:rPr>
          <w:rStyle w:val="StyleUnderline"/>
        </w:rPr>
        <w:t xml:space="preserve"> “</w:t>
      </w:r>
      <w:r w:rsidRPr="007102F0">
        <w:rPr>
          <w:rStyle w:val="Emphasis"/>
        </w:rPr>
        <w:t xml:space="preserve">common </w:t>
      </w:r>
      <w:r w:rsidRPr="007102F0">
        <w:rPr>
          <w:rStyle w:val="Emphasis"/>
          <w:highlight w:val="cyan"/>
        </w:rPr>
        <w:t>sense</w:t>
      </w:r>
      <w:r w:rsidRPr="0048700B">
        <w:rPr>
          <w:rStyle w:val="StyleUnderline"/>
        </w:rPr>
        <w:t xml:space="preserve"> as to the manner </w:t>
      </w:r>
      <w:r w:rsidRPr="007102F0">
        <w:rPr>
          <w:rStyle w:val="StyleUnderline"/>
          <w:highlight w:val="cyan"/>
        </w:rPr>
        <w:t>in which Congress</w:t>
      </w:r>
      <w:r w:rsidRPr="0048700B">
        <w:rPr>
          <w:rStyle w:val="StyleUnderline"/>
        </w:rPr>
        <w:t xml:space="preserve"> is likely to </w:t>
      </w:r>
      <w:r w:rsidRPr="007102F0">
        <w:rPr>
          <w:rStyle w:val="StyleUnderline"/>
          <w:highlight w:val="cyan"/>
        </w:rPr>
        <w:t>delegate</w:t>
      </w:r>
      <w:r w:rsidRPr="0048700B">
        <w:rPr>
          <w:rStyle w:val="StyleUnderline"/>
        </w:rPr>
        <w:t xml:space="preserve"> a </w:t>
      </w:r>
      <w:r w:rsidRPr="007102F0">
        <w:rPr>
          <w:rStyle w:val="Emphasis"/>
        </w:rPr>
        <w:t xml:space="preserve">policy </w:t>
      </w:r>
      <w:r w:rsidRPr="007102F0">
        <w:rPr>
          <w:rStyle w:val="Emphasis"/>
          <w:highlight w:val="cyan"/>
        </w:rPr>
        <w:t>decision</w:t>
      </w:r>
      <w:r w:rsidRPr="007102F0">
        <w:rPr>
          <w:rStyle w:val="StyleUnderline"/>
          <w:highlight w:val="cyan"/>
        </w:rPr>
        <w:t xml:space="preserve"> of such</w:t>
      </w:r>
      <w:r w:rsidRPr="0048700B">
        <w:rPr>
          <w:rStyle w:val="StyleUnderline"/>
        </w:rPr>
        <w:t xml:space="preserve"> economic and political </w:t>
      </w:r>
      <w:r w:rsidRPr="007102F0">
        <w:rPr>
          <w:rStyle w:val="StyleUnderline"/>
          <w:highlight w:val="cyan"/>
        </w:rPr>
        <w:t>magnitude</w:t>
      </w:r>
      <w:r w:rsidRPr="0048700B">
        <w:rPr>
          <w:sz w:val="16"/>
        </w:rPr>
        <w:t>.” 38</w:t>
      </w:r>
    </w:p>
    <w:p w14:paraId="40B33597" w14:textId="77777777" w:rsidR="00707116" w:rsidRDefault="00707116" w:rsidP="00707116">
      <w:pPr>
        <w:rPr>
          <w:sz w:val="16"/>
        </w:rPr>
      </w:pPr>
    </w:p>
    <w:p w14:paraId="361BBB05" w14:textId="77777777" w:rsidR="00707116" w:rsidRPr="00621ED6" w:rsidRDefault="00707116" w:rsidP="00707116">
      <w:pPr>
        <w:pStyle w:val="Heading4"/>
      </w:pPr>
      <w:r>
        <w:t xml:space="preserve">That </w:t>
      </w:r>
      <w:r>
        <w:rPr>
          <w:u w:val="single"/>
        </w:rPr>
        <w:t>spills over</w:t>
      </w:r>
      <w:r>
        <w:t xml:space="preserve"> to the doctrine broadly and </w:t>
      </w:r>
      <w:r>
        <w:rPr>
          <w:u w:val="single"/>
        </w:rPr>
        <w:t>turns</w:t>
      </w:r>
      <w:r>
        <w:t xml:space="preserve"> the case.</w:t>
      </w:r>
    </w:p>
    <w:p w14:paraId="60E28E80" w14:textId="77777777" w:rsidR="00707116" w:rsidRDefault="00707116" w:rsidP="00707116">
      <w:r w:rsidRPr="00D21E96">
        <w:t xml:space="preserve">Kate </w:t>
      </w:r>
      <w:r w:rsidRPr="00D21E96">
        <w:rPr>
          <w:rStyle w:val="Style13ptBold"/>
        </w:rPr>
        <w:t>Andrias 24</w:t>
      </w:r>
      <w:r>
        <w:t xml:space="preserve">. </w:t>
      </w:r>
      <w:r w:rsidRPr="00D21E96">
        <w:t>Patricia D. and R. Paul Yetter Professor of Law, Columbia Law School</w:t>
      </w:r>
      <w:r>
        <w:t>. “</w:t>
      </w:r>
      <w:r w:rsidRPr="00D21E96">
        <w:t>ARTICLE: CONSTITUTIONAL CLASH: LABOR, CAPITAL, AND DEMOCRACY,</w:t>
      </w:r>
      <w:r>
        <w:t>”</w:t>
      </w:r>
      <w:r w:rsidRPr="00D21E96">
        <w:t xml:space="preserve"> 118 Nw. U.L. Rev. 985</w:t>
      </w:r>
      <w:r>
        <w:t xml:space="preserve">. Nexis. </w:t>
      </w:r>
    </w:p>
    <w:p w14:paraId="6E819C9D" w14:textId="77777777" w:rsidR="00707116" w:rsidRDefault="00707116" w:rsidP="00707116">
      <w:pPr>
        <w:rPr>
          <w:sz w:val="16"/>
        </w:rPr>
      </w:pPr>
      <w:r w:rsidRPr="00293E49">
        <w:rPr>
          <w:rStyle w:val="Emphasis"/>
          <w:highlight w:val="cyan"/>
        </w:rPr>
        <w:t>Depending</w:t>
      </w:r>
      <w:r w:rsidRPr="00293E49">
        <w:rPr>
          <w:sz w:val="16"/>
          <w:highlight w:val="cyan"/>
        </w:rPr>
        <w:t xml:space="preserve"> </w:t>
      </w:r>
      <w:r w:rsidRPr="00293E49">
        <w:rPr>
          <w:rStyle w:val="StyleUnderline"/>
          <w:highlight w:val="cyan"/>
        </w:rPr>
        <w:t xml:space="preserve">on </w:t>
      </w:r>
      <w:r w:rsidRPr="00293E49">
        <w:rPr>
          <w:rStyle w:val="Emphasis"/>
          <w:highlight w:val="cyan"/>
        </w:rPr>
        <w:t>where the</w:t>
      </w:r>
      <w:r w:rsidRPr="00621ED6">
        <w:rPr>
          <w:rStyle w:val="Emphasis"/>
        </w:rPr>
        <w:t xml:space="preserve"> Supreme </w:t>
      </w:r>
      <w:r w:rsidRPr="00293E49">
        <w:rPr>
          <w:rStyle w:val="Emphasis"/>
          <w:highlight w:val="cyan"/>
        </w:rPr>
        <w:t>Court takes the doctrine next</w:t>
      </w:r>
      <w:r w:rsidRPr="00293E49">
        <w:rPr>
          <w:sz w:val="16"/>
          <w:highlight w:val="cyan"/>
        </w:rPr>
        <w:t>,</w:t>
      </w:r>
      <w:r w:rsidRPr="00D21E96">
        <w:rPr>
          <w:sz w:val="16"/>
        </w:rPr>
        <w:t xml:space="preserve"> </w:t>
      </w:r>
      <w:r w:rsidRPr="00D21E96">
        <w:rPr>
          <w:rStyle w:val="StyleUnderline"/>
        </w:rPr>
        <w:t>and how lower courts apply the Court's reasoning,</w:t>
      </w:r>
      <w:r w:rsidRPr="00D21E96">
        <w:rPr>
          <w:sz w:val="16"/>
        </w:rPr>
        <w:t xml:space="preserve"> </w:t>
      </w:r>
      <w:r w:rsidRPr="00293E49">
        <w:rPr>
          <w:rStyle w:val="StyleUnderline"/>
          <w:highlight w:val="cyan"/>
        </w:rPr>
        <w:t>the result could</w:t>
      </w:r>
      <w:r w:rsidRPr="00D21E96">
        <w:rPr>
          <w:sz w:val="16"/>
        </w:rPr>
        <w:t xml:space="preserve"> be to </w:t>
      </w:r>
      <w:r w:rsidRPr="00293E49">
        <w:rPr>
          <w:rStyle w:val="Emphasis"/>
          <w:highlight w:val="cyan"/>
        </w:rPr>
        <w:t>disable</w:t>
      </w:r>
      <w:r w:rsidRPr="00D21E96">
        <w:rPr>
          <w:sz w:val="16"/>
        </w:rPr>
        <w:t xml:space="preserve"> many of the </w:t>
      </w:r>
      <w:r w:rsidRPr="00494297">
        <w:rPr>
          <w:rStyle w:val="StyleUnderline"/>
        </w:rPr>
        <w:t xml:space="preserve">NLRB's </w:t>
      </w:r>
      <w:r w:rsidRPr="00621ED6">
        <w:rPr>
          <w:rStyle w:val="StyleUnderline"/>
        </w:rPr>
        <w:t xml:space="preserve">efforts to protect </w:t>
      </w:r>
      <w:r w:rsidRPr="00621ED6">
        <w:rPr>
          <w:rStyle w:val="StyleUnderline"/>
          <w:highlight w:val="cyan"/>
        </w:rPr>
        <w:t>workers' rights</w:t>
      </w:r>
      <w:r w:rsidRPr="00D21E96">
        <w:rPr>
          <w:rStyle w:val="StyleUnderline"/>
        </w:rPr>
        <w:t xml:space="preserve"> efforts which necessarily </w:t>
      </w:r>
      <w:r w:rsidRPr="00D21E96">
        <w:rPr>
          <w:rStyle w:val="Emphasis"/>
        </w:rPr>
        <w:t>cover nearly the entire economy</w:t>
      </w:r>
      <w:r w:rsidRPr="00D21E96">
        <w:rPr>
          <w:rStyle w:val="StyleUnderline"/>
        </w:rPr>
        <w:t xml:space="preserve"> and</w:t>
      </w:r>
      <w:r w:rsidRPr="00D21E96">
        <w:rPr>
          <w:sz w:val="16"/>
        </w:rPr>
        <w:t xml:space="preserve"> arguably involve "</w:t>
      </w:r>
      <w:r w:rsidRPr="00D21E96">
        <w:rPr>
          <w:rStyle w:val="StyleUnderline"/>
        </w:rPr>
        <w:t>major" political and economic questions</w:t>
      </w:r>
      <w:r w:rsidRPr="00D21E96">
        <w:rPr>
          <w:sz w:val="16"/>
        </w:rPr>
        <w:t xml:space="preserve"> </w:t>
      </w:r>
      <w:r w:rsidRPr="00D21E96">
        <w:rPr>
          <w:rStyle w:val="StyleUnderline"/>
        </w:rPr>
        <w:t>and consequential trade-offs</w:t>
      </w:r>
      <w:r w:rsidRPr="00D21E96">
        <w:rPr>
          <w:sz w:val="16"/>
        </w:rPr>
        <w:t xml:space="preserve">. </w:t>
      </w:r>
      <w:r w:rsidRPr="00D21E96">
        <w:rPr>
          <w:rStyle w:val="StyleUnderline"/>
        </w:rPr>
        <w:t>Even when the Board exercises power under the Act's "</w:t>
      </w:r>
      <w:r w:rsidRPr="00621ED6">
        <w:rPr>
          <w:rStyle w:val="StyleUnderline"/>
        </w:rPr>
        <w:t xml:space="preserve">capacious terms" and even when it is </w:t>
      </w:r>
      <w:r w:rsidRPr="00621ED6">
        <w:rPr>
          <w:rStyle w:val="Emphasis"/>
        </w:rPr>
        <w:t>clear</w:t>
      </w:r>
      <w:r w:rsidRPr="00621ED6">
        <w:rPr>
          <w:rStyle w:val="StyleUnderline"/>
        </w:rPr>
        <w:t xml:space="preserve"> that Congress </w:t>
      </w:r>
      <w:r w:rsidRPr="00621ED6">
        <w:rPr>
          <w:rStyle w:val="Emphasis"/>
        </w:rPr>
        <w:t>intended</w:t>
      </w:r>
      <w:r w:rsidRPr="00621ED6">
        <w:rPr>
          <w:rStyle w:val="StyleUnderline"/>
        </w:rPr>
        <w:t xml:space="preserve"> to provide "agency discretion," under</w:t>
      </w:r>
      <w:r w:rsidRPr="00D21E96">
        <w:rPr>
          <w:sz w:val="16"/>
        </w:rPr>
        <w:t xml:space="preserve"> the </w:t>
      </w:r>
      <w:r w:rsidRPr="007F6E8D">
        <w:rPr>
          <w:rStyle w:val="StyleUnderline"/>
        </w:rPr>
        <w:t>new</w:t>
      </w:r>
      <w:r w:rsidRPr="00D21E96">
        <w:rPr>
          <w:rStyle w:val="StyleUnderline"/>
        </w:rPr>
        <w:t xml:space="preserve"> precedent, conservative </w:t>
      </w:r>
      <w:r w:rsidRPr="000E4526">
        <w:rPr>
          <w:rStyle w:val="StyleUnderline"/>
          <w:highlight w:val="cyan"/>
        </w:rPr>
        <w:t xml:space="preserve">courts could </w:t>
      </w:r>
      <w:r w:rsidRPr="000E4526">
        <w:rPr>
          <w:rStyle w:val="Emphasis"/>
          <w:highlight w:val="cyan"/>
        </w:rPr>
        <w:t>refuse to allow the Board to exercise</w:t>
      </w:r>
      <w:r w:rsidRPr="00D21E96">
        <w:rPr>
          <w:rStyle w:val="Emphasis"/>
        </w:rPr>
        <w:t xml:space="preserve"> delegated </w:t>
      </w:r>
      <w:r w:rsidRPr="000E4526">
        <w:rPr>
          <w:rStyle w:val="Emphasis"/>
          <w:highlight w:val="cyan"/>
        </w:rPr>
        <w:t>authori</w:t>
      </w:r>
      <w:r w:rsidRPr="00621ED6">
        <w:rPr>
          <w:rStyle w:val="Emphasis"/>
          <w:highlight w:val="cyan"/>
        </w:rPr>
        <w:t>ty</w:t>
      </w:r>
      <w:r w:rsidRPr="00621ED6">
        <w:rPr>
          <w:rStyle w:val="StyleUnderline"/>
          <w:highlight w:val="cyan"/>
        </w:rPr>
        <w:t>.</w:t>
      </w:r>
      <w:r w:rsidRPr="00621ED6">
        <w:rPr>
          <w:sz w:val="16"/>
          <w:highlight w:val="cyan"/>
        </w:rPr>
        <w:t xml:space="preserve"> </w:t>
      </w:r>
      <w:r w:rsidRPr="00621ED6">
        <w:rPr>
          <w:rStyle w:val="StyleUnderline"/>
          <w:highlight w:val="cyan"/>
        </w:rPr>
        <w:t xml:space="preserve">The most </w:t>
      </w:r>
      <w:r w:rsidRPr="000E4526">
        <w:rPr>
          <w:rStyle w:val="StyleUnderline"/>
          <w:highlight w:val="cyan"/>
        </w:rPr>
        <w:t>aggressive reading</w:t>
      </w:r>
      <w:r w:rsidRPr="00D21E96">
        <w:rPr>
          <w:rStyle w:val="StyleUnderline"/>
        </w:rPr>
        <w:t xml:space="preserve"> of the Supreme Court's recent decisions </w:t>
      </w:r>
      <w:r w:rsidRPr="000E4526">
        <w:rPr>
          <w:rStyle w:val="StyleUnderline"/>
          <w:highlight w:val="cyan"/>
        </w:rPr>
        <w:t>would</w:t>
      </w:r>
      <w:r w:rsidRPr="00D21E96">
        <w:rPr>
          <w:rStyle w:val="StyleUnderline"/>
        </w:rPr>
        <w:t xml:space="preserve"> thus </w:t>
      </w:r>
      <w:r w:rsidRPr="000E4526">
        <w:rPr>
          <w:rStyle w:val="StyleUnderline"/>
          <w:highlight w:val="cyan"/>
        </w:rPr>
        <w:t>relegate</w:t>
      </w:r>
      <w:r w:rsidRPr="00D21E96">
        <w:rPr>
          <w:rStyle w:val="StyleUnderline"/>
        </w:rPr>
        <w:t xml:space="preserve"> the </w:t>
      </w:r>
      <w:r w:rsidRPr="00494297">
        <w:rPr>
          <w:rStyle w:val="StyleUnderline"/>
        </w:rPr>
        <w:t xml:space="preserve">labor </w:t>
      </w:r>
      <w:r w:rsidRPr="000E4526">
        <w:rPr>
          <w:rStyle w:val="StyleUnderline"/>
          <w:highlight w:val="cyan"/>
        </w:rPr>
        <w:t>agencies to robotically</w:t>
      </w:r>
      <w:r w:rsidRPr="00621ED6">
        <w:rPr>
          <w:rStyle w:val="StyleUnderline"/>
        </w:rPr>
        <w:t xml:space="preserve"> implementing </w:t>
      </w:r>
      <w:r w:rsidRPr="000E4526">
        <w:rPr>
          <w:rStyle w:val="StyleUnderline"/>
          <w:highlight w:val="cyan"/>
        </w:rPr>
        <w:t>clear textual directives</w:t>
      </w:r>
      <w:r w:rsidRPr="00621ED6">
        <w:rPr>
          <w:rStyle w:val="StyleUnderline"/>
        </w:rPr>
        <w:t xml:space="preserve"> in congressional mandates rather than using their expertise to fill in gaps in statutes and elucidate labor relations policy</w:t>
      </w:r>
      <w:r w:rsidRPr="00621ED6">
        <w:rPr>
          <w:sz w:val="16"/>
        </w:rPr>
        <w:t xml:space="preserve"> over time. Nearly</w:t>
      </w:r>
      <w:r w:rsidRPr="00D21E96">
        <w:rPr>
          <w:sz w:val="16"/>
        </w:rPr>
        <w:t xml:space="preserve"> all of the Board's recent </w:t>
      </w:r>
      <w:r w:rsidRPr="00D21E96">
        <w:rPr>
          <w:rStyle w:val="StyleUnderline"/>
        </w:rPr>
        <w:t>actions to protect workers'</w:t>
      </w:r>
      <w:r w:rsidRPr="00D21E96">
        <w:rPr>
          <w:sz w:val="16"/>
        </w:rPr>
        <w:t xml:space="preserve"> collective speech and association rights </w:t>
      </w:r>
      <w:r w:rsidRPr="00D21E96">
        <w:rPr>
          <w:rStyle w:val="StyleUnderline"/>
        </w:rPr>
        <w:t>could come under challenge</w:t>
      </w:r>
      <w:r w:rsidRPr="00D21E96">
        <w:rPr>
          <w:sz w:val="16"/>
        </w:rPr>
        <w:t xml:space="preserve">. </w:t>
      </w:r>
      <w:r w:rsidRPr="00621ED6">
        <w:rPr>
          <w:rStyle w:val="Emphasis"/>
        </w:rPr>
        <w:t xml:space="preserve">Similar </w:t>
      </w:r>
      <w:r w:rsidRPr="000E4526">
        <w:rPr>
          <w:rStyle w:val="Emphasis"/>
          <w:highlight w:val="cyan"/>
        </w:rPr>
        <w:t>arguments</w:t>
      </w:r>
      <w:r w:rsidRPr="000E4526">
        <w:rPr>
          <w:sz w:val="16"/>
          <w:highlight w:val="cyan"/>
        </w:rPr>
        <w:t xml:space="preserve"> </w:t>
      </w:r>
      <w:r w:rsidRPr="000E4526">
        <w:rPr>
          <w:rStyle w:val="StyleUnderline"/>
          <w:highlight w:val="cyan"/>
        </w:rPr>
        <w:t>could</w:t>
      </w:r>
      <w:r w:rsidRPr="00621ED6">
        <w:rPr>
          <w:rStyle w:val="StyleUnderline"/>
        </w:rPr>
        <w:t xml:space="preserve"> be used to </w:t>
      </w:r>
      <w:r w:rsidRPr="000E4526">
        <w:rPr>
          <w:rStyle w:val="StyleUnderline"/>
          <w:highlight w:val="cyan"/>
        </w:rPr>
        <w:t>disable</w:t>
      </w:r>
      <w:r w:rsidRPr="00D21E96">
        <w:rPr>
          <w:sz w:val="16"/>
        </w:rPr>
        <w:t xml:space="preserve"> the </w:t>
      </w:r>
      <w:r w:rsidRPr="00621ED6">
        <w:rPr>
          <w:rStyle w:val="Emphasis"/>
        </w:rPr>
        <w:t xml:space="preserve">range of regulatory </w:t>
      </w:r>
      <w:r w:rsidRPr="000E4526">
        <w:rPr>
          <w:rStyle w:val="Emphasis"/>
          <w:highlight w:val="cyan"/>
        </w:rPr>
        <w:t>actions</w:t>
      </w:r>
      <w:r w:rsidRPr="00D21E96">
        <w:rPr>
          <w:sz w:val="16"/>
        </w:rPr>
        <w:t xml:space="preserve"> designed to provide working people socioeconomic rights, also critical to labor's constitutional vision. In short, </w:t>
      </w:r>
      <w:r w:rsidRPr="00D21E96">
        <w:rPr>
          <w:rStyle w:val="StyleUnderline"/>
        </w:rPr>
        <w:t>in the hands of</w:t>
      </w:r>
      <w:r w:rsidRPr="00D21E96">
        <w:rPr>
          <w:sz w:val="16"/>
        </w:rPr>
        <w:t xml:space="preserve"> conservative </w:t>
      </w:r>
      <w:r w:rsidRPr="00D21E96">
        <w:rPr>
          <w:rStyle w:val="StyleUnderline"/>
        </w:rPr>
        <w:t>judges</w:t>
      </w:r>
      <w:r w:rsidRPr="00D21E96">
        <w:rPr>
          <w:sz w:val="16"/>
        </w:rPr>
        <w:t xml:space="preserve">, </w:t>
      </w:r>
      <w:r w:rsidRPr="000E4526">
        <w:rPr>
          <w:rStyle w:val="StyleUnderline"/>
          <w:highlight w:val="cyan"/>
        </w:rPr>
        <w:t>the</w:t>
      </w:r>
      <w:r w:rsidRPr="00D21E96">
        <w:rPr>
          <w:sz w:val="16"/>
        </w:rPr>
        <w:t xml:space="preserve"> new </w:t>
      </w:r>
      <w:r w:rsidRPr="000E4526">
        <w:rPr>
          <w:rStyle w:val="StyleUnderline"/>
          <w:highlight w:val="cyan"/>
        </w:rPr>
        <w:t>m</w:t>
      </w:r>
      <w:r w:rsidRPr="00D21E96">
        <w:rPr>
          <w:sz w:val="16"/>
        </w:rPr>
        <w:t xml:space="preserve">ajor </w:t>
      </w:r>
      <w:r w:rsidRPr="000E4526">
        <w:rPr>
          <w:rStyle w:val="StyleUnderline"/>
          <w:highlight w:val="cyan"/>
        </w:rPr>
        <w:t>q</w:t>
      </w:r>
      <w:r w:rsidRPr="000E4526">
        <w:rPr>
          <w:sz w:val="16"/>
        </w:rPr>
        <w:t>uestions</w:t>
      </w:r>
      <w:r w:rsidRPr="00D21E96">
        <w:rPr>
          <w:sz w:val="16"/>
        </w:rPr>
        <w:t xml:space="preserve"> </w:t>
      </w:r>
      <w:r w:rsidRPr="000E4526">
        <w:rPr>
          <w:rStyle w:val="StyleUnderline"/>
          <w:highlight w:val="cyan"/>
        </w:rPr>
        <w:t>d</w:t>
      </w:r>
      <w:r w:rsidRPr="00D21E96">
        <w:rPr>
          <w:sz w:val="16"/>
        </w:rPr>
        <w:t xml:space="preserve">octrine </w:t>
      </w:r>
      <w:r w:rsidRPr="000E4526">
        <w:rPr>
          <w:rStyle w:val="StyleUnderline"/>
          <w:highlight w:val="cyan"/>
        </w:rPr>
        <w:t>could</w:t>
      </w:r>
      <w:r w:rsidRPr="000E4526">
        <w:rPr>
          <w:sz w:val="16"/>
          <w:highlight w:val="cyan"/>
        </w:rPr>
        <w:t xml:space="preserve"> </w:t>
      </w:r>
      <w:r w:rsidRPr="000E4526">
        <w:rPr>
          <w:rStyle w:val="Emphasis"/>
          <w:highlight w:val="cyan"/>
        </w:rPr>
        <w:t>eviscerate</w:t>
      </w:r>
      <w:r w:rsidRPr="00D21E96">
        <w:rPr>
          <w:sz w:val="16"/>
        </w:rPr>
        <w:t xml:space="preserve"> existing </w:t>
      </w:r>
      <w:r w:rsidRPr="000E4526">
        <w:rPr>
          <w:rStyle w:val="Emphasis"/>
          <w:highlight w:val="cyan"/>
        </w:rPr>
        <w:t>labor law</w:t>
      </w:r>
      <w:r w:rsidRPr="000E4526">
        <w:rPr>
          <w:sz w:val="16"/>
          <w:highlight w:val="cyan"/>
        </w:rPr>
        <w:t xml:space="preserve"> </w:t>
      </w:r>
      <w:r w:rsidRPr="000E4526">
        <w:rPr>
          <w:rStyle w:val="StyleUnderline"/>
          <w:highlight w:val="cyan"/>
        </w:rPr>
        <w:t>and hamstring</w:t>
      </w:r>
      <w:r w:rsidRPr="00D21E96">
        <w:rPr>
          <w:rStyle w:val="StyleUnderline"/>
        </w:rPr>
        <w:t xml:space="preserve"> the NLRB</w:t>
      </w:r>
      <w:r w:rsidRPr="00D21E96">
        <w:rPr>
          <w:sz w:val="16"/>
        </w:rPr>
        <w:t xml:space="preserve">, the Department of Labor, </w:t>
      </w:r>
      <w:r w:rsidRPr="00D21E96">
        <w:rPr>
          <w:rStyle w:val="StyleUnderline"/>
        </w:rPr>
        <w:t xml:space="preserve">and </w:t>
      </w:r>
      <w:r w:rsidRPr="006413CE">
        <w:rPr>
          <w:rStyle w:val="Emphasis"/>
          <w:highlight w:val="cyan"/>
        </w:rPr>
        <w:t>other</w:t>
      </w:r>
      <w:r w:rsidRPr="00D21E96">
        <w:rPr>
          <w:rStyle w:val="Emphasis"/>
        </w:rPr>
        <w:t xml:space="preserve"> </w:t>
      </w:r>
      <w:r w:rsidRPr="006413CE">
        <w:rPr>
          <w:rStyle w:val="Emphasis"/>
        </w:rPr>
        <w:t xml:space="preserve">social welfare </w:t>
      </w:r>
      <w:r w:rsidRPr="000E4526">
        <w:rPr>
          <w:rStyle w:val="Emphasis"/>
          <w:highlight w:val="cyan"/>
        </w:rPr>
        <w:t>agencies</w:t>
      </w:r>
      <w:r w:rsidRPr="00D21E96">
        <w:rPr>
          <w:sz w:val="16"/>
        </w:rPr>
        <w:t xml:space="preserve"> in the future.375</w:t>
      </w:r>
    </w:p>
    <w:p w14:paraId="7D622440" w14:textId="77777777" w:rsidR="00707116" w:rsidRDefault="00707116" w:rsidP="00707116">
      <w:pPr>
        <w:rPr>
          <w:sz w:val="16"/>
        </w:rPr>
      </w:pPr>
    </w:p>
    <w:p w14:paraId="391596C6" w14:textId="77777777" w:rsidR="00707116" w:rsidRPr="00852E70" w:rsidRDefault="00707116" w:rsidP="00707116">
      <w:pPr>
        <w:pStyle w:val="Heading4"/>
      </w:pPr>
      <w:r>
        <w:t xml:space="preserve">The MQD </w:t>
      </w:r>
      <w:r>
        <w:rPr>
          <w:u w:val="single"/>
        </w:rPr>
        <w:t>handcuffs</w:t>
      </w:r>
      <w:r>
        <w:t xml:space="preserve"> fledging </w:t>
      </w:r>
      <w:r>
        <w:rPr>
          <w:u w:val="single"/>
        </w:rPr>
        <w:t>AI</w:t>
      </w:r>
      <w:r>
        <w:t xml:space="preserve"> regulation efforts by creating </w:t>
      </w:r>
      <w:r>
        <w:rPr>
          <w:u w:val="single"/>
        </w:rPr>
        <w:t>legal uncertainty</w:t>
      </w:r>
      <w:r>
        <w:t xml:space="preserve"> AND </w:t>
      </w:r>
      <w:r>
        <w:rPr>
          <w:u w:val="single"/>
        </w:rPr>
        <w:t>shooting down</w:t>
      </w:r>
      <w:r>
        <w:t xml:space="preserve"> agency authority.</w:t>
      </w:r>
    </w:p>
    <w:p w14:paraId="0C45F696" w14:textId="77777777" w:rsidR="00707116" w:rsidRDefault="00707116" w:rsidP="00707116">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*Levin, Policy Advisor to New Street Research. **Wheeler, visiting fellow in Governance Studies at Brookings. “The Supreme Court’s major questions doctrine and AI regulation.” 9/6/23. https://www.brookings.edu/articles/the-supreme-courts-major-questions-doctrine-and-ai-regulation/. </w:t>
      </w:r>
    </w:p>
    <w:p w14:paraId="731184FF" w14:textId="77777777" w:rsidR="00707116" w:rsidRPr="009E36AF" w:rsidRDefault="00707116" w:rsidP="00707116">
      <w:pPr>
        <w:rPr>
          <w:sz w:val="16"/>
        </w:rPr>
      </w:pPr>
      <w:r w:rsidRPr="009E36AF">
        <w:rPr>
          <w:sz w:val="16"/>
        </w:rPr>
        <w:t xml:space="preserve">Our purpose is not to address the merits of the doctrine. Rather, we seek to analyze the </w:t>
      </w:r>
      <w:r w:rsidRPr="009E36AF">
        <w:rPr>
          <w:rStyle w:val="Emphasis"/>
          <w:highlight w:val="cyan"/>
        </w:rPr>
        <w:t>implications</w:t>
      </w:r>
      <w:r w:rsidRPr="00D72DBF">
        <w:rPr>
          <w:rStyle w:val="StyleUnderline"/>
        </w:rPr>
        <w:t xml:space="preserve"> of the </w:t>
      </w:r>
      <w:r w:rsidRPr="00D72DBF">
        <w:rPr>
          <w:rStyle w:val="Emphasis"/>
        </w:rPr>
        <w:t>doctrine</w:t>
      </w:r>
      <w:r w:rsidRPr="009E36AF">
        <w:rPr>
          <w:sz w:val="16"/>
        </w:rPr>
        <w:t xml:space="preserve"> </w:t>
      </w:r>
      <w:r w:rsidRPr="009E36AF">
        <w:rPr>
          <w:rStyle w:val="StyleUnderline"/>
          <w:highlight w:val="cyan"/>
        </w:rPr>
        <w:t>to</w:t>
      </w:r>
      <w:r w:rsidRPr="00D72DBF">
        <w:rPr>
          <w:rStyle w:val="StyleUnderline"/>
        </w:rPr>
        <w:t xml:space="preserve"> the</w:t>
      </w:r>
      <w:r w:rsidRPr="009E36AF">
        <w:rPr>
          <w:sz w:val="16"/>
        </w:rPr>
        <w:t xml:space="preserve"> fledging </w:t>
      </w:r>
      <w:r w:rsidRPr="00D72DBF">
        <w:rPr>
          <w:rStyle w:val="StyleUnderline"/>
        </w:rPr>
        <w:t xml:space="preserve">efforts to </w:t>
      </w:r>
      <w:r w:rsidRPr="009E36AF">
        <w:rPr>
          <w:rStyle w:val="Emphasis"/>
          <w:highlight w:val="cyan"/>
        </w:rPr>
        <w:t>regulate AI</w:t>
      </w:r>
      <w:r w:rsidRPr="009E36AF">
        <w:rPr>
          <w:rStyle w:val="StyleUnderline"/>
        </w:rPr>
        <w:t>.</w:t>
      </w:r>
    </w:p>
    <w:p w14:paraId="022826CC" w14:textId="77777777" w:rsidR="00707116" w:rsidRPr="009E36AF" w:rsidRDefault="00707116" w:rsidP="00707116">
      <w:pPr>
        <w:rPr>
          <w:sz w:val="16"/>
        </w:rPr>
      </w:pPr>
      <w:r w:rsidRPr="009E36AF">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596512D6" w14:textId="77777777" w:rsidR="00707116" w:rsidRPr="009E36AF" w:rsidRDefault="00707116" w:rsidP="00707116">
      <w:pPr>
        <w:rPr>
          <w:sz w:val="16"/>
        </w:rPr>
      </w:pPr>
      <w:r w:rsidRPr="009E36AF">
        <w:rPr>
          <w:sz w:val="16"/>
        </w:rPr>
        <w:t>Noting, “For more than a century, Congress has established regulatory agencies to preserve innovation while minimizing harm presented by emerging industries,” they justified creating such a commission on the grounds that “</w:t>
      </w:r>
      <w:r w:rsidRPr="009E36AF">
        <w:rPr>
          <w:rStyle w:val="StyleUnderline"/>
          <w:highlight w:val="cyan"/>
        </w:rPr>
        <w:t>Congress is</w:t>
      </w:r>
      <w:r w:rsidRPr="00D72DBF">
        <w:rPr>
          <w:rStyle w:val="StyleUnderline"/>
        </w:rPr>
        <w:t xml:space="preserve"> </w:t>
      </w:r>
      <w:r w:rsidRPr="00D72DBF">
        <w:rPr>
          <w:rStyle w:val="Emphasis"/>
        </w:rPr>
        <w:t xml:space="preserve">too </w:t>
      </w:r>
      <w:r w:rsidRPr="009E36AF">
        <w:rPr>
          <w:rStyle w:val="Emphasis"/>
          <w:highlight w:val="cyan"/>
        </w:rPr>
        <w:t>slow</w:t>
      </w:r>
      <w:r w:rsidRPr="00D72DBF">
        <w:rPr>
          <w:rStyle w:val="StyleUnderline"/>
        </w:rPr>
        <w:t xml:space="preserve">, it </w:t>
      </w:r>
      <w:r w:rsidRPr="009E36AF">
        <w:rPr>
          <w:rStyle w:val="StyleUnderline"/>
          <w:highlight w:val="cyan"/>
        </w:rPr>
        <w:t>lacks</w:t>
      </w:r>
      <w:r w:rsidRPr="00D72DBF">
        <w:rPr>
          <w:rStyle w:val="StyleUnderline"/>
        </w:rPr>
        <w:t xml:space="preserve"> the </w:t>
      </w:r>
      <w:r w:rsidRPr="00D72DBF">
        <w:rPr>
          <w:rStyle w:val="Emphasis"/>
        </w:rPr>
        <w:t xml:space="preserve">tech </w:t>
      </w:r>
      <w:r w:rsidRPr="009E36AF">
        <w:rPr>
          <w:rStyle w:val="Emphasis"/>
          <w:highlight w:val="cyan"/>
        </w:rPr>
        <w:t>expertise</w:t>
      </w:r>
      <w:r w:rsidRPr="009E36AF">
        <w:rPr>
          <w:rStyle w:val="StyleUnderline"/>
          <w:highlight w:val="cyan"/>
        </w:rPr>
        <w:t>, and</w:t>
      </w:r>
      <w:r w:rsidRPr="00D72DBF">
        <w:rPr>
          <w:rStyle w:val="StyleUnderline"/>
        </w:rPr>
        <w:t xml:space="preserve"> the army of </w:t>
      </w:r>
      <w:r w:rsidRPr="009E36AF">
        <w:rPr>
          <w:rStyle w:val="Emphasis"/>
        </w:rPr>
        <w:t xml:space="preserve">Big Tech </w:t>
      </w:r>
      <w:r w:rsidRPr="009E36AF">
        <w:rPr>
          <w:rStyle w:val="Emphasis"/>
          <w:highlight w:val="cyan"/>
        </w:rPr>
        <w:t>lobbyists</w:t>
      </w:r>
      <w:r w:rsidRPr="00D72DBF">
        <w:rPr>
          <w:rStyle w:val="StyleUnderline"/>
        </w:rPr>
        <w:t xml:space="preserve"> can </w:t>
      </w:r>
      <w:r w:rsidRPr="009E36AF">
        <w:rPr>
          <w:rStyle w:val="StyleUnderline"/>
          <w:highlight w:val="cyan"/>
        </w:rPr>
        <w:t>pick off</w:t>
      </w:r>
      <w:r w:rsidRPr="00D72DBF">
        <w:rPr>
          <w:rStyle w:val="StyleUnderline"/>
        </w:rPr>
        <w:t xml:space="preserve"> </w:t>
      </w:r>
      <w:r w:rsidRPr="00D72DBF">
        <w:rPr>
          <w:rStyle w:val="Emphasis"/>
        </w:rPr>
        <w:t xml:space="preserve">individual </w:t>
      </w:r>
      <w:r w:rsidRPr="009E36AF">
        <w:rPr>
          <w:rStyle w:val="Emphasis"/>
          <w:highlight w:val="cyan"/>
        </w:rPr>
        <w:t>efforts</w:t>
      </w:r>
      <w:r w:rsidRPr="009E36AF">
        <w:rPr>
          <w:rStyle w:val="StyleUnderline"/>
          <w:highlight w:val="cyan"/>
        </w:rPr>
        <w:t xml:space="preserve"> easier than </w:t>
      </w:r>
      <w:r w:rsidRPr="009E36AF">
        <w:rPr>
          <w:rStyle w:val="Emphasis"/>
          <w:sz w:val="26"/>
          <w:szCs w:val="26"/>
          <w:highlight w:val="cyan"/>
        </w:rPr>
        <w:t>shooting fish in a barrel</w:t>
      </w:r>
      <w:r w:rsidRPr="009E36AF">
        <w:rPr>
          <w:sz w:val="16"/>
        </w:rPr>
        <w:t>.”</w:t>
      </w:r>
    </w:p>
    <w:p w14:paraId="15907476" w14:textId="77777777" w:rsidR="00707116" w:rsidRPr="009E36AF" w:rsidRDefault="00707116" w:rsidP="00707116">
      <w:pPr>
        <w:rPr>
          <w:sz w:val="16"/>
        </w:rPr>
      </w:pPr>
      <w:r w:rsidRPr="009E36AF">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61D09FBE" w14:textId="77777777" w:rsidR="00707116" w:rsidRPr="009E36AF" w:rsidRDefault="00707116" w:rsidP="00707116">
      <w:pPr>
        <w:rPr>
          <w:sz w:val="16"/>
        </w:rPr>
      </w:pPr>
      <w:r w:rsidRPr="009E36AF">
        <w:rPr>
          <w:sz w:val="16"/>
        </w:rPr>
        <w:t>But would the commission’s important actions under the law survive a major questions challenge?</w:t>
      </w:r>
    </w:p>
    <w:p w14:paraId="1B8D23CD" w14:textId="77777777" w:rsidR="00707116" w:rsidRPr="009E36AF" w:rsidRDefault="00707116" w:rsidP="00707116">
      <w:pPr>
        <w:rPr>
          <w:sz w:val="16"/>
        </w:rPr>
      </w:pPr>
      <w:r w:rsidRPr="009E36AF">
        <w:rPr>
          <w:sz w:val="16"/>
        </w:rPr>
        <w:t>The truth is we don’t know.</w:t>
      </w:r>
    </w:p>
    <w:p w14:paraId="10A338E8" w14:textId="77777777" w:rsidR="00707116" w:rsidRPr="009E36AF" w:rsidRDefault="00707116" w:rsidP="00707116">
      <w:pPr>
        <w:rPr>
          <w:sz w:val="16"/>
        </w:rPr>
      </w:pPr>
      <w:r w:rsidRPr="009E36AF">
        <w:rPr>
          <w:sz w:val="16"/>
        </w:rPr>
        <w:t>The more important truth is nobody knows.</w:t>
      </w:r>
    </w:p>
    <w:p w14:paraId="60CAD00E" w14:textId="77777777" w:rsidR="00707116" w:rsidRPr="009E36AF" w:rsidRDefault="00707116" w:rsidP="00707116">
      <w:pPr>
        <w:rPr>
          <w:sz w:val="16"/>
        </w:rPr>
      </w:pPr>
      <w:r w:rsidRPr="009E36AF">
        <w:rPr>
          <w:sz w:val="16"/>
        </w:rPr>
        <w:t xml:space="preserve">No one knows because, in its decision, </w:t>
      </w:r>
      <w:r w:rsidRPr="00D72DBF">
        <w:rPr>
          <w:rStyle w:val="StyleUnderline"/>
        </w:rPr>
        <w:t xml:space="preserve">the </w:t>
      </w:r>
      <w:r w:rsidRPr="009E36AF">
        <w:rPr>
          <w:rStyle w:val="Emphasis"/>
          <w:highlight w:val="cyan"/>
        </w:rPr>
        <w:t>Court</w:t>
      </w:r>
      <w:r w:rsidRPr="009E36AF">
        <w:rPr>
          <w:rStyle w:val="StyleUnderline"/>
          <w:highlight w:val="cyan"/>
        </w:rPr>
        <w:t xml:space="preserve"> offered </w:t>
      </w:r>
      <w:r w:rsidRPr="009E36AF">
        <w:rPr>
          <w:rStyle w:val="Emphasis"/>
          <w:highlight w:val="cyan"/>
        </w:rPr>
        <w:t>vague standards</w:t>
      </w:r>
      <w:r w:rsidRPr="009E36AF">
        <w:rPr>
          <w:rStyle w:val="StyleUnderline"/>
        </w:rPr>
        <w:t xml:space="preserve"> for what constitutes a </w:t>
      </w:r>
      <w:r w:rsidRPr="009E36AF">
        <w:rPr>
          <w:rStyle w:val="Emphasis"/>
        </w:rPr>
        <w:t>major question</w:t>
      </w:r>
      <w:r w:rsidRPr="009E36AF">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5F9C96A1" w14:textId="77777777" w:rsidR="00707116" w:rsidRPr="009E36AF" w:rsidRDefault="00707116" w:rsidP="00707116">
      <w:pPr>
        <w:rPr>
          <w:rStyle w:val="StyleUnderline"/>
        </w:rPr>
      </w:pPr>
      <w:r w:rsidRPr="009E36AF">
        <w:rPr>
          <w:sz w:val="16"/>
        </w:rPr>
        <w:t xml:space="preserve">In our years of government service at the Federal Communications Commission (FCC), we often had the task of informing a party to a proceeding that, </w:t>
      </w:r>
      <w:r w:rsidRPr="009E36AF">
        <w:rPr>
          <w:rStyle w:val="StyleUnderline"/>
          <w:highlight w:val="cyan"/>
        </w:rPr>
        <w:t>based on</w:t>
      </w:r>
      <w:r w:rsidRPr="009E36AF">
        <w:rPr>
          <w:rStyle w:val="StyleUnderline"/>
        </w:rPr>
        <w:t xml:space="preserve"> </w:t>
      </w:r>
      <w:r w:rsidRPr="009E36AF">
        <w:rPr>
          <w:rStyle w:val="Emphasis"/>
        </w:rPr>
        <w:t xml:space="preserve">FCC </w:t>
      </w:r>
      <w:r w:rsidRPr="009E36AF">
        <w:rPr>
          <w:rStyle w:val="Emphasis"/>
          <w:highlight w:val="cyan"/>
        </w:rPr>
        <w:t>precedent</w:t>
      </w:r>
      <w:r w:rsidRPr="009E36AF">
        <w:rPr>
          <w:rStyle w:val="StyleUnderline"/>
        </w:rPr>
        <w:t xml:space="preserve">, </w:t>
      </w:r>
      <w:r w:rsidRPr="009E36AF">
        <w:rPr>
          <w:rStyle w:val="StyleUnderline"/>
          <w:highlight w:val="cyan"/>
        </w:rPr>
        <w:t xml:space="preserve">they were </w:t>
      </w:r>
      <w:r w:rsidRPr="009E36AF">
        <w:rPr>
          <w:rStyle w:val="Emphasis"/>
          <w:highlight w:val="cyan"/>
        </w:rPr>
        <w:t>likely to lose</w:t>
      </w:r>
      <w:r w:rsidRPr="009E36AF">
        <w:rPr>
          <w:sz w:val="16"/>
        </w:rPr>
        <w:t xml:space="preserve">. Inevitably, they responded by countering that their case was extraordinary. </w:t>
      </w:r>
      <w:r w:rsidRPr="009E36AF">
        <w:rPr>
          <w:rStyle w:val="StyleUnderline"/>
        </w:rPr>
        <w:t xml:space="preserve">We </w:t>
      </w:r>
      <w:r w:rsidRPr="00A3188C">
        <w:rPr>
          <w:rStyle w:val="StyleUnderline"/>
          <w:highlight w:val="cyan"/>
        </w:rPr>
        <w:t xml:space="preserve">expect </w:t>
      </w:r>
      <w:r w:rsidRPr="00A3188C">
        <w:rPr>
          <w:rStyle w:val="Emphasis"/>
          <w:highlight w:val="cyan"/>
        </w:rPr>
        <w:t>multitudes of litigants</w:t>
      </w:r>
      <w:r w:rsidRPr="00A3188C">
        <w:rPr>
          <w:rStyle w:val="StyleUnderline"/>
          <w:highlight w:val="cyan"/>
        </w:rPr>
        <w:t xml:space="preserve"> seeking to </w:t>
      </w:r>
      <w:r w:rsidRPr="00A3188C">
        <w:rPr>
          <w:rStyle w:val="Emphasis"/>
          <w:highlight w:val="cyan"/>
        </w:rPr>
        <w:t>overturn</w:t>
      </w:r>
      <w:r w:rsidRPr="009E36AF">
        <w:rPr>
          <w:rStyle w:val="Emphasis"/>
        </w:rPr>
        <w:t xml:space="preserve"> agency </w:t>
      </w:r>
      <w:r w:rsidRPr="00A3188C">
        <w:rPr>
          <w:rStyle w:val="Emphasis"/>
          <w:highlight w:val="cyan"/>
        </w:rPr>
        <w:t>actions</w:t>
      </w:r>
      <w:r w:rsidRPr="009E36AF">
        <w:rPr>
          <w:sz w:val="16"/>
        </w:rPr>
        <w:t xml:space="preserve"> to argue their case meets those criteria, </w:t>
      </w:r>
      <w:r w:rsidRPr="009E36AF">
        <w:rPr>
          <w:rStyle w:val="StyleUnderline"/>
        </w:rPr>
        <w:t xml:space="preserve">with a clearer judicial standard arriving, </w:t>
      </w:r>
      <w:r w:rsidRPr="009E36AF">
        <w:rPr>
          <w:rStyle w:val="Emphasis"/>
        </w:rPr>
        <w:t>if ever</w:t>
      </w:r>
      <w:r w:rsidRPr="009E36AF">
        <w:rPr>
          <w:rStyle w:val="StyleUnderline"/>
        </w:rPr>
        <w:t xml:space="preserve">, after </w:t>
      </w:r>
      <w:r w:rsidRPr="009E36AF">
        <w:rPr>
          <w:rStyle w:val="Emphasis"/>
        </w:rPr>
        <w:t>decades of litigation</w:t>
      </w:r>
      <w:r w:rsidRPr="009E36AF">
        <w:rPr>
          <w:rStyle w:val="StyleUnderline"/>
        </w:rPr>
        <w:t>.</w:t>
      </w:r>
    </w:p>
    <w:p w14:paraId="154B8DC2" w14:textId="77777777" w:rsidR="00707116" w:rsidRPr="009E36AF" w:rsidRDefault="00707116" w:rsidP="00707116">
      <w:pPr>
        <w:rPr>
          <w:sz w:val="16"/>
        </w:rPr>
      </w:pPr>
      <w:r w:rsidRPr="009E36AF">
        <w:rPr>
          <w:sz w:val="16"/>
        </w:rPr>
        <w:t>To make matters more difficult to decipher, Justice Gorsuch, in his concurring opinion, offers a different criterion, writing that the doctrine applies “when an agency claims the power to resolve a matter of great ‘</w:t>
      </w:r>
      <w:r w:rsidRPr="009E36AF">
        <w:rPr>
          <w:rStyle w:val="Emphasis"/>
          <w:highlight w:val="cyan"/>
        </w:rPr>
        <w:t>political significance</w:t>
      </w:r>
      <w:r w:rsidRPr="009E36AF">
        <w:rPr>
          <w:sz w:val="16"/>
        </w:rPr>
        <w:t>,’” that affects “a significant portion of the American economy,” or requires “billions of dollars in spending by private persons or entities.”</w:t>
      </w:r>
    </w:p>
    <w:p w14:paraId="0E8A1B34" w14:textId="77777777" w:rsidR="00707116" w:rsidRPr="009E36AF" w:rsidRDefault="00707116" w:rsidP="00707116">
      <w:pPr>
        <w:rPr>
          <w:sz w:val="16"/>
        </w:rPr>
      </w:pPr>
      <w:r w:rsidRPr="009E36AF">
        <w:rPr>
          <w:sz w:val="16"/>
        </w:rPr>
        <w:t xml:space="preserve">Certainly, that </w:t>
      </w:r>
      <w:r w:rsidRPr="009E36AF">
        <w:rPr>
          <w:rStyle w:val="StyleUnderline"/>
          <w:highlight w:val="cyan"/>
        </w:rPr>
        <w:t>would</w:t>
      </w:r>
      <w:r w:rsidRPr="009E36AF">
        <w:rPr>
          <w:rStyle w:val="StyleUnderline"/>
        </w:rPr>
        <w:t xml:space="preserve"> apply to many actions </w:t>
      </w:r>
      <w:r w:rsidRPr="009E36AF">
        <w:rPr>
          <w:rStyle w:val="Emphasis"/>
          <w:highlight w:val="cyan"/>
        </w:rPr>
        <w:t>affect</w:t>
      </w:r>
      <w:r w:rsidRPr="009E36AF">
        <w:rPr>
          <w:rStyle w:val="StyleUnderline"/>
        </w:rPr>
        <w:t xml:space="preserve">ing </w:t>
      </w:r>
      <w:r w:rsidRPr="009E36AF">
        <w:rPr>
          <w:rStyle w:val="StyleUnderline"/>
          <w:highlight w:val="cyan"/>
        </w:rPr>
        <w:t xml:space="preserve">how </w:t>
      </w:r>
      <w:r w:rsidRPr="009E36AF">
        <w:rPr>
          <w:rStyle w:val="Emphasis"/>
          <w:highlight w:val="cyan"/>
        </w:rPr>
        <w:t>AI develops</w:t>
      </w:r>
      <w:r w:rsidRPr="009E36AF">
        <w:rPr>
          <w:rStyle w:val="StyleUnderline"/>
        </w:rPr>
        <w:t xml:space="preserve"> and specifically to many decisions the new digital agency would be expected to make</w:t>
      </w:r>
      <w:r w:rsidRPr="009E36AF">
        <w:rPr>
          <w:sz w:val="16"/>
        </w:rPr>
        <w:t>.</w:t>
      </w:r>
    </w:p>
    <w:p w14:paraId="6342578E" w14:textId="77777777" w:rsidR="00707116" w:rsidRPr="009E36AF" w:rsidRDefault="00707116" w:rsidP="00707116">
      <w:pPr>
        <w:rPr>
          <w:sz w:val="16"/>
        </w:rPr>
      </w:pPr>
      <w:r w:rsidRPr="009E36AF">
        <w:rPr>
          <w:sz w:val="16"/>
        </w:rPr>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0325CF3C" w14:textId="77777777" w:rsidR="00707116" w:rsidRPr="009E36AF" w:rsidRDefault="00707116" w:rsidP="00707116">
      <w:pPr>
        <w:rPr>
          <w:sz w:val="16"/>
        </w:rPr>
      </w:pPr>
      <w:r w:rsidRPr="009E36AF">
        <w:rPr>
          <w:sz w:val="16"/>
        </w:rPr>
        <w:t xml:space="preserve">In short, </w:t>
      </w:r>
      <w:r w:rsidRPr="009E36AF">
        <w:rPr>
          <w:rStyle w:val="StyleUnderline"/>
          <w:highlight w:val="cyan"/>
        </w:rPr>
        <w:t xml:space="preserve">the </w:t>
      </w:r>
      <w:r w:rsidRPr="009E36AF">
        <w:rPr>
          <w:rStyle w:val="Emphasis"/>
          <w:highlight w:val="cyan"/>
        </w:rPr>
        <w:t>m</w:t>
      </w:r>
      <w:r w:rsidRPr="009E36AF">
        <w:rPr>
          <w:rStyle w:val="StyleUnderline"/>
        </w:rPr>
        <w:t xml:space="preserve">ajor </w:t>
      </w:r>
      <w:r w:rsidRPr="009E36AF">
        <w:rPr>
          <w:rStyle w:val="Emphasis"/>
          <w:highlight w:val="cyan"/>
        </w:rPr>
        <w:t>q</w:t>
      </w:r>
      <w:r w:rsidRPr="009E36AF">
        <w:rPr>
          <w:rStyle w:val="StyleUnderline"/>
        </w:rPr>
        <w:t xml:space="preserve">uestions </w:t>
      </w:r>
      <w:r w:rsidRPr="009E36AF">
        <w:rPr>
          <w:rStyle w:val="Emphasis"/>
          <w:highlight w:val="cyan"/>
        </w:rPr>
        <w:t>d</w:t>
      </w:r>
      <w:r w:rsidRPr="009E36AF">
        <w:rPr>
          <w:rStyle w:val="StyleUnderline"/>
        </w:rPr>
        <w:t xml:space="preserve">octrine </w:t>
      </w:r>
      <w:r w:rsidRPr="009E36AF">
        <w:rPr>
          <w:rStyle w:val="StyleUnderline"/>
          <w:highlight w:val="cyan"/>
        </w:rPr>
        <w:t xml:space="preserve">would </w:t>
      </w:r>
      <w:r w:rsidRPr="009E36AF">
        <w:rPr>
          <w:rStyle w:val="Emphasis"/>
          <w:highlight w:val="cyan"/>
        </w:rPr>
        <w:t>handcuff</w:t>
      </w:r>
      <w:r w:rsidRPr="009E36AF">
        <w:rPr>
          <w:rStyle w:val="StyleUnderline"/>
          <w:highlight w:val="cyan"/>
        </w:rPr>
        <w:t xml:space="preserve"> an</w:t>
      </w:r>
      <w:r w:rsidRPr="009E36AF">
        <w:rPr>
          <w:sz w:val="16"/>
        </w:rPr>
        <w:t xml:space="preserve"> expert </w:t>
      </w:r>
      <w:r w:rsidRPr="009E36AF">
        <w:rPr>
          <w:rStyle w:val="Emphasis"/>
          <w:highlight w:val="cyan"/>
        </w:rPr>
        <w:t>agency</w:t>
      </w:r>
      <w:r w:rsidRPr="009E36AF">
        <w:rPr>
          <w:sz w:val="16"/>
        </w:rPr>
        <w:t xml:space="preserve"> explicitly tasked by Congress </w:t>
      </w:r>
      <w:r w:rsidRPr="009E36AF">
        <w:rPr>
          <w:rStyle w:val="StyleUnderline"/>
          <w:highlight w:val="cyan"/>
        </w:rPr>
        <w:t xml:space="preserve">to </w:t>
      </w:r>
      <w:r w:rsidRPr="009E36AF">
        <w:rPr>
          <w:rStyle w:val="Emphasis"/>
          <w:highlight w:val="cyan"/>
        </w:rPr>
        <w:t>address</w:t>
      </w:r>
      <w:r w:rsidRPr="009E36AF">
        <w:rPr>
          <w:sz w:val="16"/>
        </w:rPr>
        <w:t xml:space="preserve"> significant and evolving issues related to </w:t>
      </w:r>
      <w:r w:rsidRPr="009E36AF">
        <w:rPr>
          <w:rStyle w:val="Emphasis"/>
          <w:highlight w:val="cyan"/>
        </w:rPr>
        <w:t>AI</w:t>
      </w:r>
      <w:r w:rsidRPr="009E36AF">
        <w:rPr>
          <w:sz w:val="16"/>
        </w:rPr>
        <w:t xml:space="preserve">. In contrast to a history of expert regulatory agencies agile enough to reflect technology and marketplace changes, </w:t>
      </w:r>
      <w:r w:rsidRPr="009E36AF">
        <w:rPr>
          <w:rStyle w:val="StyleUnderline"/>
        </w:rPr>
        <w:t xml:space="preserve">the </w:t>
      </w:r>
      <w:r w:rsidRPr="009E36AF">
        <w:rPr>
          <w:rStyle w:val="Emphasis"/>
        </w:rPr>
        <w:t>Digital Commission</w:t>
      </w:r>
      <w:r w:rsidRPr="00207C18">
        <w:rPr>
          <w:rStyle w:val="StyleUnderline"/>
        </w:rPr>
        <w:t xml:space="preserve"> would start in a judicial environment in which </w:t>
      </w:r>
      <w:r w:rsidRPr="009E36AF">
        <w:rPr>
          <w:rStyle w:val="Emphasis"/>
          <w:highlight w:val="cyan"/>
        </w:rPr>
        <w:t>no one will be certain</w:t>
      </w:r>
      <w:r w:rsidRPr="009E36AF">
        <w:rPr>
          <w:rStyle w:val="StyleUnderline"/>
        </w:rPr>
        <w:t xml:space="preserve"> for years </w:t>
      </w:r>
      <w:r w:rsidRPr="009E36AF">
        <w:rPr>
          <w:rStyle w:val="StyleUnderline"/>
          <w:highlight w:val="cyan"/>
        </w:rPr>
        <w:t>whether</w:t>
      </w:r>
      <w:r w:rsidRPr="009E36AF">
        <w:rPr>
          <w:rStyle w:val="StyleUnderline"/>
        </w:rPr>
        <w:t xml:space="preserve"> its </w:t>
      </w:r>
      <w:r w:rsidRPr="009E36AF">
        <w:rPr>
          <w:rStyle w:val="Emphasis"/>
          <w:highlight w:val="cyan"/>
        </w:rPr>
        <w:t>interpretation</w:t>
      </w:r>
      <w:r w:rsidRPr="009E36AF">
        <w:rPr>
          <w:rStyle w:val="StyleUnderline"/>
        </w:rPr>
        <w:t xml:space="preserve"> of its own powers </w:t>
      </w:r>
      <w:r w:rsidRPr="009E36AF">
        <w:rPr>
          <w:rStyle w:val="StyleUnderline"/>
          <w:highlight w:val="cyan"/>
        </w:rPr>
        <w:t xml:space="preserve">is </w:t>
      </w:r>
      <w:r w:rsidRPr="009E36AF">
        <w:rPr>
          <w:rStyle w:val="Emphasis"/>
          <w:highlight w:val="cyan"/>
        </w:rPr>
        <w:t>likely to be upheld</w:t>
      </w:r>
      <w:r w:rsidRPr="009E36AF">
        <w:rPr>
          <w:rStyle w:val="StyleUnderline"/>
        </w:rPr>
        <w:t xml:space="preserve"> or will </w:t>
      </w:r>
      <w:r w:rsidRPr="009E36AF">
        <w:rPr>
          <w:rStyle w:val="Emphasis"/>
        </w:rPr>
        <w:t>fall victim</w:t>
      </w:r>
      <w:r w:rsidRPr="009E36AF">
        <w:rPr>
          <w:rStyle w:val="StyleUnderline"/>
        </w:rPr>
        <w:t xml:space="preserve"> to a single judge</w:t>
      </w:r>
      <w:r w:rsidRPr="009E36AF">
        <w:rPr>
          <w:sz w:val="16"/>
        </w:rPr>
        <w:t>, or panel of judges, who disagreed with the agency’s judgement.</w:t>
      </w:r>
    </w:p>
    <w:p w14:paraId="5C8BF2CF" w14:textId="77777777" w:rsidR="00707116" w:rsidRPr="00207C18" w:rsidRDefault="00707116" w:rsidP="00707116">
      <w:pPr>
        <w:rPr>
          <w:rStyle w:val="StyleUnderline"/>
        </w:rPr>
      </w:pPr>
      <w:r w:rsidRPr="009E36AF">
        <w:rPr>
          <w:sz w:val="16"/>
        </w:rPr>
        <w:t xml:space="preserve">Sadly, </w:t>
      </w:r>
      <w:r w:rsidRPr="00207C18">
        <w:rPr>
          <w:rStyle w:val="StyleUnderline"/>
        </w:rPr>
        <w:t xml:space="preserve">the same vulnerability would apply to </w:t>
      </w:r>
      <w:r w:rsidRPr="00207C18">
        <w:rPr>
          <w:rStyle w:val="Emphasis"/>
        </w:rPr>
        <w:t>any FTC efforts</w:t>
      </w:r>
      <w:r w:rsidRPr="00207C18">
        <w:rPr>
          <w:rStyle w:val="StyleUnderline"/>
        </w:rPr>
        <w:t xml:space="preserve"> to enforce the </w:t>
      </w:r>
      <w:r w:rsidRPr="00207C18">
        <w:rPr>
          <w:rStyle w:val="Emphasis"/>
        </w:rPr>
        <w:t>voluntary commitments</w:t>
      </w:r>
      <w:r w:rsidRPr="009E36AF">
        <w:rPr>
          <w:sz w:val="16"/>
        </w:rPr>
        <w:t xml:space="preserve">. While we would disagree with the jurisprudence, </w:t>
      </w:r>
      <w:r w:rsidRPr="00207C18">
        <w:rPr>
          <w:rStyle w:val="StyleUnderline"/>
          <w:highlight w:val="cyan"/>
        </w:rPr>
        <w:t xml:space="preserve">it is </w:t>
      </w:r>
      <w:r w:rsidRPr="00207C18">
        <w:rPr>
          <w:rStyle w:val="Emphasis"/>
          <w:highlight w:val="cyan"/>
        </w:rPr>
        <w:t>easy</w:t>
      </w:r>
      <w:r w:rsidRPr="00207C18">
        <w:rPr>
          <w:rStyle w:val="StyleUnderline"/>
          <w:highlight w:val="cyan"/>
        </w:rPr>
        <w:t xml:space="preserve"> to see how a </w:t>
      </w:r>
      <w:r w:rsidRPr="00207C18">
        <w:rPr>
          <w:rStyle w:val="Emphasis"/>
          <w:highlight w:val="cyan"/>
        </w:rPr>
        <w:t>judge</w:t>
      </w:r>
      <w:r w:rsidRPr="00207C18">
        <w:rPr>
          <w:rStyle w:val="StyleUnderline"/>
          <w:highlight w:val="cyan"/>
        </w:rPr>
        <w:t>, relying on the</w:t>
      </w:r>
      <w:r w:rsidRPr="00207C18">
        <w:rPr>
          <w:rStyle w:val="StyleUnderline"/>
        </w:rPr>
        <w:t xml:space="preserve"> Supreme </w:t>
      </w:r>
      <w:r w:rsidRPr="00207C18">
        <w:rPr>
          <w:rStyle w:val="StyleUnderline"/>
          <w:highlight w:val="cyan"/>
        </w:rPr>
        <w:t>Court’s</w:t>
      </w:r>
      <w:r w:rsidRPr="00207C18">
        <w:rPr>
          <w:rStyle w:val="StyleUnderline"/>
        </w:rPr>
        <w:t xml:space="preserve"> </w:t>
      </w:r>
      <w:r w:rsidRPr="00207C18">
        <w:rPr>
          <w:rStyle w:val="Emphasis"/>
        </w:rPr>
        <w:t xml:space="preserve">loose </w:t>
      </w:r>
      <w:r w:rsidRPr="00207C18">
        <w:rPr>
          <w:rStyle w:val="Emphasis"/>
          <w:highlight w:val="cyan"/>
        </w:rPr>
        <w:t>standards</w:t>
      </w:r>
      <w:r w:rsidRPr="00207C18">
        <w:rPr>
          <w:rStyle w:val="StyleUnderline"/>
          <w:highlight w:val="cyan"/>
        </w:rPr>
        <w:t xml:space="preserve">, could view </w:t>
      </w:r>
      <w:r w:rsidRPr="00207C18">
        <w:rPr>
          <w:rStyle w:val="Emphasis"/>
          <w:highlight w:val="cyan"/>
        </w:rPr>
        <w:t>any</w:t>
      </w:r>
      <w:r w:rsidRPr="00207C18">
        <w:rPr>
          <w:rStyle w:val="Emphasis"/>
        </w:rPr>
        <w:t xml:space="preserve"> FTC </w:t>
      </w:r>
      <w:r w:rsidRPr="00207C18">
        <w:rPr>
          <w:rStyle w:val="Emphasis"/>
          <w:highlight w:val="cyan"/>
        </w:rPr>
        <w:t>enforcement</w:t>
      </w:r>
      <w:r w:rsidRPr="00207C18">
        <w:rPr>
          <w:rStyle w:val="StyleUnderline"/>
          <w:highlight w:val="cyan"/>
        </w:rPr>
        <w:t xml:space="preserve"> as</w:t>
      </w:r>
      <w:r w:rsidRPr="00207C18">
        <w:rPr>
          <w:rStyle w:val="StyleUnderline"/>
        </w:rPr>
        <w:t xml:space="preserve"> an effort to address </w:t>
      </w:r>
      <w:r w:rsidRPr="00207C18">
        <w:rPr>
          <w:rStyle w:val="StyleUnderline"/>
          <w:highlight w:val="cyan"/>
        </w:rPr>
        <w:t xml:space="preserve">a </w:t>
      </w:r>
      <w:r w:rsidRPr="00207C18">
        <w:rPr>
          <w:rStyle w:val="Emphasis"/>
          <w:highlight w:val="cyan"/>
        </w:rPr>
        <w:t>major question</w:t>
      </w:r>
      <w:r w:rsidRPr="00207C18">
        <w:rPr>
          <w:rStyle w:val="StyleUnderline"/>
        </w:rPr>
        <w:t xml:space="preserve"> that </w:t>
      </w:r>
      <w:r w:rsidRPr="00207C18">
        <w:rPr>
          <w:rStyle w:val="Emphasis"/>
        </w:rPr>
        <w:t>only Congress</w:t>
      </w:r>
      <w:r w:rsidRPr="00207C18">
        <w:rPr>
          <w:rStyle w:val="StyleUnderline"/>
        </w:rPr>
        <w:t xml:space="preserve"> is entitled to do.</w:t>
      </w:r>
    </w:p>
    <w:p w14:paraId="7FEECA03" w14:textId="77777777" w:rsidR="00707116" w:rsidRPr="009E36AF" w:rsidRDefault="00707116" w:rsidP="00707116">
      <w:pPr>
        <w:rPr>
          <w:sz w:val="16"/>
        </w:rPr>
      </w:pPr>
      <w:r w:rsidRPr="009E36AF">
        <w:rPr>
          <w:sz w:val="16"/>
        </w:rPr>
        <w:t xml:space="preserve">That is more than a legal problem. As we both know from our stints in governments, </w:t>
      </w:r>
      <w:r w:rsidRPr="009E36AF">
        <w:rPr>
          <w:rStyle w:val="Emphasis"/>
          <w:highlight w:val="cyan"/>
        </w:rPr>
        <w:t>law</w:t>
      </w:r>
      <w:r w:rsidRPr="009E36AF">
        <w:rPr>
          <w:rStyle w:val="StyleUnderline"/>
        </w:rPr>
        <w:t xml:space="preserve"> and regulation </w:t>
      </w:r>
      <w:r w:rsidRPr="009E36AF">
        <w:rPr>
          <w:rStyle w:val="StyleUnderline"/>
          <w:highlight w:val="cyan"/>
        </w:rPr>
        <w:t>have a</w:t>
      </w:r>
      <w:r w:rsidRPr="009E36AF">
        <w:rPr>
          <w:rStyle w:val="StyleUnderline"/>
        </w:rPr>
        <w:t xml:space="preserve"> </w:t>
      </w:r>
      <w:r w:rsidRPr="009E36AF">
        <w:rPr>
          <w:rStyle w:val="Emphasis"/>
        </w:rPr>
        <w:t xml:space="preserve">huge </w:t>
      </w:r>
      <w:r w:rsidRPr="009E36AF">
        <w:rPr>
          <w:rStyle w:val="Emphasis"/>
          <w:highlight w:val="cyan"/>
        </w:rPr>
        <w:t>impact</w:t>
      </w:r>
      <w:r w:rsidRPr="009E36AF">
        <w:rPr>
          <w:rStyle w:val="StyleUnderline"/>
          <w:highlight w:val="cyan"/>
        </w:rPr>
        <w:t xml:space="preserve"> on </w:t>
      </w:r>
      <w:r w:rsidRPr="009E36AF">
        <w:rPr>
          <w:rStyle w:val="Emphasis"/>
          <w:highlight w:val="cyan"/>
        </w:rPr>
        <w:t>driving</w:t>
      </w:r>
      <w:r w:rsidRPr="009E36AF">
        <w:rPr>
          <w:rStyle w:val="Emphasis"/>
        </w:rPr>
        <w:t xml:space="preserve"> capital </w:t>
      </w:r>
      <w:r w:rsidRPr="009E36AF">
        <w:rPr>
          <w:rStyle w:val="Emphasis"/>
          <w:highlight w:val="cyan"/>
        </w:rPr>
        <w:t>investments</w:t>
      </w:r>
      <w:r w:rsidRPr="009E36AF">
        <w:rPr>
          <w:sz w:val="16"/>
        </w:rPr>
        <w:t xml:space="preserve"> to some enterprises and away from others.</w:t>
      </w:r>
    </w:p>
    <w:p w14:paraId="06C8CBA1" w14:textId="77777777" w:rsidR="00707116" w:rsidRDefault="00707116" w:rsidP="00707116"/>
    <w:p w14:paraId="6038A0C0" w14:textId="77777777" w:rsidR="00707116" w:rsidRPr="00CA1A93" w:rsidRDefault="00707116" w:rsidP="00707116">
      <w:pPr>
        <w:pStyle w:val="Heading4"/>
      </w:pPr>
      <w:r>
        <w:t xml:space="preserve">Rogue AI causes </w:t>
      </w:r>
      <w:r>
        <w:rPr>
          <w:u w:val="single"/>
        </w:rPr>
        <w:t>extinction</w:t>
      </w:r>
      <w:r>
        <w:t xml:space="preserve"> or </w:t>
      </w:r>
      <w:r>
        <w:rPr>
          <w:u w:val="single"/>
        </w:rPr>
        <w:t>permanent dystopia</w:t>
      </w:r>
      <w:r>
        <w:t xml:space="preserve">---effective regs solves </w:t>
      </w:r>
      <w:r w:rsidRPr="006302E9">
        <w:rPr>
          <w:u w:val="single"/>
        </w:rPr>
        <w:t>downsides</w:t>
      </w:r>
      <w:r>
        <w:t xml:space="preserve"> and </w:t>
      </w:r>
      <w:r w:rsidRPr="006302E9">
        <w:rPr>
          <w:u w:val="single"/>
        </w:rPr>
        <w:t>upsides</w:t>
      </w:r>
      <w:r>
        <w:t>.</w:t>
      </w:r>
    </w:p>
    <w:p w14:paraId="777BC79A" w14:textId="77777777" w:rsidR="00707116" w:rsidRPr="00457FC8" w:rsidRDefault="00707116" w:rsidP="00707116">
      <w:r>
        <w:t>Dan</w:t>
      </w:r>
      <w:r w:rsidRPr="00457FC8">
        <w:rPr>
          <w:rStyle w:val="Style13ptBold"/>
        </w:rPr>
        <w:t xml:space="preserve"> Hendrycks </w:t>
      </w:r>
      <w:r>
        <w:rPr>
          <w:rStyle w:val="Style13ptBold"/>
        </w:rPr>
        <w:t xml:space="preserve">et al. </w:t>
      </w:r>
      <w:r w:rsidRPr="00457FC8">
        <w:rPr>
          <w:rStyle w:val="Style13ptBold"/>
        </w:rPr>
        <w:t>23</w:t>
      </w:r>
      <w:r>
        <w:t xml:space="preserve">. PhD in AI from Berkeley, Leader of the Center for AI Safety. </w:t>
      </w:r>
      <w:r w:rsidRPr="006302E9">
        <w:rPr>
          <w:u w:val="single"/>
        </w:rPr>
        <w:t>Mantas Mazeika</w:t>
      </w:r>
      <w:r>
        <w:t xml:space="preserve">. CS PhD student at UIUC. </w:t>
      </w:r>
      <w:r w:rsidRPr="006302E9">
        <w:rPr>
          <w:u w:val="single"/>
        </w:rPr>
        <w:t>Thomas Woodside</w:t>
      </w:r>
      <w:r>
        <w:t>. Horizon Junior Fellow at the Center for Security and Emerging Technology. “An Overview of Catastrophic AI Risks.” 10/09/2023. https://arxiv.org/pdf/2306.12001.pdf.</w:t>
      </w:r>
    </w:p>
    <w:p w14:paraId="62A567B0" w14:textId="77777777" w:rsidR="00707116" w:rsidRPr="000B5371" w:rsidRDefault="00707116" w:rsidP="00707116">
      <w:pPr>
        <w:rPr>
          <w:sz w:val="16"/>
        </w:rPr>
      </w:pPr>
      <w:r w:rsidRPr="000B5371">
        <w:rPr>
          <w:sz w:val="16"/>
        </w:rPr>
        <w:t>The world as we know it is not normal. We take for granted that we can talk instantaneously with people thousands of miles away, fly to the other side of the world in less than a day, and access vast mountains of accumulated knowledge on devices we carry around in our pockets. These realities seemed far-fetched decades ago, and would have been inconceivable to people living centuries ago. The ways we live, work, travel, and communicate have only been possible for a tiny fraction of human history.</w:t>
      </w:r>
    </w:p>
    <w:p w14:paraId="7E87B7CE" w14:textId="77777777" w:rsidR="00707116" w:rsidRPr="000B5371" w:rsidRDefault="00707116" w:rsidP="00707116">
      <w:pPr>
        <w:rPr>
          <w:sz w:val="16"/>
        </w:rPr>
      </w:pPr>
      <w:r w:rsidRPr="000B5371">
        <w:rPr>
          <w:sz w:val="16"/>
        </w:rPr>
        <w:t xml:space="preserve">Yet, when we look at the bigger picture, a broader pattern emerges: accelerating development. Hundreds of thousands of years elapsed between the time Homo sapiens appeared on Earth and the agricultural revolution. Then, thousands of years passed before the industrial revolution. Now, just centuries later, </w:t>
      </w:r>
      <w:r w:rsidRPr="000B5371">
        <w:rPr>
          <w:rStyle w:val="StyleUnderline"/>
        </w:rPr>
        <w:t>the</w:t>
      </w:r>
      <w:r w:rsidRPr="000B5371">
        <w:rPr>
          <w:sz w:val="16"/>
        </w:rPr>
        <w:t xml:space="preserve"> artificial intelligence (</w:t>
      </w:r>
      <w:r w:rsidRPr="000B5371">
        <w:rPr>
          <w:rStyle w:val="Emphasis"/>
          <w:highlight w:val="cyan"/>
        </w:rPr>
        <w:t>AI</w:t>
      </w:r>
      <w:r w:rsidRPr="000B5371">
        <w:rPr>
          <w:sz w:val="16"/>
        </w:rPr>
        <w:t xml:space="preserve">) </w:t>
      </w:r>
      <w:r w:rsidRPr="000B5371">
        <w:rPr>
          <w:rStyle w:val="StyleUnderline"/>
        </w:rPr>
        <w:t xml:space="preserve">revolution </w:t>
      </w:r>
      <w:r w:rsidRPr="000B5371">
        <w:rPr>
          <w:rStyle w:val="StyleUnderline"/>
          <w:highlight w:val="cyan"/>
        </w:rPr>
        <w:t>is</w:t>
      </w:r>
      <w:r w:rsidRPr="000B5371">
        <w:rPr>
          <w:sz w:val="16"/>
        </w:rPr>
        <w:t xml:space="preserve"> beginning. The march of history is not constant—it is </w:t>
      </w:r>
      <w:r w:rsidRPr="000B5371">
        <w:rPr>
          <w:rStyle w:val="Emphasis"/>
          <w:highlight w:val="cyan"/>
        </w:rPr>
        <w:t>rapidly accelerating</w:t>
      </w:r>
      <w:r w:rsidRPr="000B5371">
        <w:rPr>
          <w:sz w:val="16"/>
        </w:rPr>
        <w:t>.</w:t>
      </w:r>
    </w:p>
    <w:p w14:paraId="37A3571E" w14:textId="77777777" w:rsidR="00707116" w:rsidRPr="000B5371" w:rsidRDefault="00707116" w:rsidP="00707116">
      <w:pPr>
        <w:rPr>
          <w:sz w:val="16"/>
        </w:rPr>
      </w:pPr>
      <w:r w:rsidRPr="000B5371">
        <w:rPr>
          <w:sz w:val="16"/>
        </w:rPr>
        <w:t xml:space="preserve">We can capture this trend quantitatively in Figure 1, which shows how estimated gross world product has changed over time [1, 2]. The hyperbolic growth it depicts might be explained by the fact that, </w:t>
      </w:r>
      <w:r w:rsidRPr="000B5371">
        <w:rPr>
          <w:rStyle w:val="StyleUnderline"/>
        </w:rPr>
        <w:t xml:space="preserve">as </w:t>
      </w:r>
      <w:r w:rsidRPr="000B5371">
        <w:rPr>
          <w:rStyle w:val="Emphasis"/>
        </w:rPr>
        <w:t>technology advances</w:t>
      </w:r>
      <w:r w:rsidRPr="000B5371">
        <w:rPr>
          <w:rStyle w:val="StyleUnderline"/>
        </w:rPr>
        <w:t xml:space="preserve">, </w:t>
      </w:r>
      <w:r w:rsidRPr="000B5371">
        <w:rPr>
          <w:rStyle w:val="StyleUnderline"/>
          <w:highlight w:val="cyan"/>
        </w:rPr>
        <w:t xml:space="preserve">the </w:t>
      </w:r>
      <w:r w:rsidRPr="000B5371">
        <w:rPr>
          <w:rStyle w:val="Emphasis"/>
          <w:highlight w:val="cyan"/>
        </w:rPr>
        <w:t>rate of</w:t>
      </w:r>
      <w:r w:rsidRPr="000B5371">
        <w:rPr>
          <w:rStyle w:val="Emphasis"/>
        </w:rPr>
        <w:t xml:space="preserve"> technological </w:t>
      </w:r>
      <w:r w:rsidRPr="000B5371">
        <w:rPr>
          <w:rStyle w:val="Emphasis"/>
          <w:highlight w:val="cyan"/>
        </w:rPr>
        <w:t>advancement</w:t>
      </w:r>
      <w:r w:rsidRPr="000B5371">
        <w:rPr>
          <w:rStyle w:val="StyleUnderline"/>
        </w:rPr>
        <w:t xml:space="preserve"> also tends to </w:t>
      </w:r>
      <w:r w:rsidRPr="000B5371">
        <w:rPr>
          <w:rStyle w:val="Emphasis"/>
          <w:highlight w:val="cyan"/>
        </w:rPr>
        <w:t>increase</w:t>
      </w:r>
      <w:r w:rsidRPr="000B5371">
        <w:rPr>
          <w:rStyle w:val="StyleUnderline"/>
        </w:rPr>
        <w:t xml:space="preserve">. Empowered with </w:t>
      </w:r>
      <w:r w:rsidRPr="000B5371">
        <w:rPr>
          <w:rStyle w:val="Emphasis"/>
        </w:rPr>
        <w:t>new technologies</w:t>
      </w:r>
      <w:r w:rsidRPr="000B5371">
        <w:rPr>
          <w:rStyle w:val="StyleUnderline"/>
        </w:rPr>
        <w:t xml:space="preserve">, </w:t>
      </w:r>
      <w:r w:rsidRPr="000B5371">
        <w:rPr>
          <w:rStyle w:val="StyleUnderline"/>
          <w:highlight w:val="cyan"/>
        </w:rPr>
        <w:t xml:space="preserve">people can </w:t>
      </w:r>
      <w:r w:rsidRPr="000B5371">
        <w:rPr>
          <w:rStyle w:val="Emphasis"/>
          <w:highlight w:val="cyan"/>
        </w:rPr>
        <w:t>innovate faster</w:t>
      </w:r>
      <w:r w:rsidRPr="000B5371">
        <w:rPr>
          <w:rStyle w:val="StyleUnderline"/>
        </w:rPr>
        <w:t xml:space="preserve"> than they could before</w:t>
      </w:r>
      <w:r w:rsidRPr="000B5371">
        <w:rPr>
          <w:sz w:val="16"/>
        </w:rPr>
        <w:t>. Thus, the gap in time between each landmark development narrows.</w:t>
      </w:r>
    </w:p>
    <w:p w14:paraId="1051E85A" w14:textId="77777777" w:rsidR="00707116" w:rsidRPr="000B5371" w:rsidRDefault="00707116" w:rsidP="00707116">
      <w:pPr>
        <w:rPr>
          <w:sz w:val="16"/>
        </w:rPr>
      </w:pPr>
      <w:r w:rsidRPr="000B5371">
        <w:rPr>
          <w:rStyle w:val="StyleUnderline"/>
        </w:rPr>
        <w:t xml:space="preserve">It is the </w:t>
      </w:r>
      <w:r w:rsidRPr="000B5371">
        <w:rPr>
          <w:rStyle w:val="Emphasis"/>
          <w:highlight w:val="cyan"/>
        </w:rPr>
        <w:t>rapid</w:t>
      </w:r>
      <w:r w:rsidRPr="000B5371">
        <w:rPr>
          <w:rStyle w:val="Emphasis"/>
        </w:rPr>
        <w:t xml:space="preserve"> pace of </w:t>
      </w:r>
      <w:r w:rsidRPr="000B5371">
        <w:rPr>
          <w:rStyle w:val="Emphasis"/>
          <w:highlight w:val="cyan"/>
        </w:rPr>
        <w:t>development</w:t>
      </w:r>
      <w:r w:rsidRPr="000B5371">
        <w:rPr>
          <w:rStyle w:val="StyleUnderline"/>
        </w:rPr>
        <w:t xml:space="preserve">, as much as the </w:t>
      </w:r>
      <w:r w:rsidRPr="000B5371">
        <w:rPr>
          <w:rStyle w:val="Emphasis"/>
        </w:rPr>
        <w:t>sophistication of our technology</w:t>
      </w:r>
      <w:r w:rsidRPr="000B5371">
        <w:rPr>
          <w:rStyle w:val="StyleUnderline"/>
        </w:rPr>
        <w:t xml:space="preserve">, that </w:t>
      </w:r>
      <w:r w:rsidRPr="000B5371">
        <w:rPr>
          <w:rStyle w:val="StyleUnderline"/>
          <w:highlight w:val="cyan"/>
        </w:rPr>
        <w:t xml:space="preserve">makes the </w:t>
      </w:r>
      <w:r w:rsidRPr="000B5371">
        <w:rPr>
          <w:rStyle w:val="Emphasis"/>
          <w:highlight w:val="cyan"/>
        </w:rPr>
        <w:t>present</w:t>
      </w:r>
      <w:r w:rsidRPr="000B5371">
        <w:rPr>
          <w:rStyle w:val="Emphasis"/>
        </w:rPr>
        <w:t xml:space="preserve"> day</w:t>
      </w:r>
      <w:r w:rsidRPr="000B5371">
        <w:rPr>
          <w:rStyle w:val="StyleUnderline"/>
        </w:rPr>
        <w:t xml:space="preserve"> an </w:t>
      </w:r>
      <w:r w:rsidRPr="000B5371">
        <w:rPr>
          <w:rStyle w:val="Emphasis"/>
          <w:highlight w:val="cyan"/>
        </w:rPr>
        <w:t>unprecedented</w:t>
      </w:r>
      <w:r w:rsidRPr="000B5371">
        <w:rPr>
          <w:rStyle w:val="Emphasis"/>
        </w:rPr>
        <w:t xml:space="preserve"> time</w:t>
      </w:r>
      <w:r w:rsidRPr="000B5371">
        <w:rPr>
          <w:rStyle w:val="StyleUnderline"/>
        </w:rPr>
        <w:t xml:space="preserve"> in human history.</w:t>
      </w:r>
      <w:r w:rsidRPr="000B5371">
        <w:rPr>
          <w:sz w:val="16"/>
        </w:rPr>
        <w:t xml:space="preserve"> We have reached a point where </w:t>
      </w:r>
      <w:r w:rsidRPr="000B5371">
        <w:rPr>
          <w:rStyle w:val="Emphasis"/>
        </w:rPr>
        <w:t>technological advancements</w:t>
      </w:r>
      <w:r w:rsidRPr="000B5371">
        <w:rPr>
          <w:rStyle w:val="StyleUnderline"/>
        </w:rPr>
        <w:t xml:space="preserve"> can transform the world </w:t>
      </w:r>
      <w:r w:rsidRPr="000B5371">
        <w:rPr>
          <w:rStyle w:val="Emphasis"/>
        </w:rPr>
        <w:t>beyond recognition</w:t>
      </w:r>
      <w:r w:rsidRPr="000B5371">
        <w:rPr>
          <w:rStyle w:val="StyleUnderline"/>
        </w:rPr>
        <w:t xml:space="preserve"> within a human lifetime</w:t>
      </w:r>
      <w:r w:rsidRPr="000B5371">
        <w:rPr>
          <w:sz w:val="16"/>
        </w:rPr>
        <w:t xml:space="preserve">. For example, people who have lived through the creation of the internet can remember a time when our now digitally-connected world would have seemed like science fiction. </w:t>
      </w:r>
    </w:p>
    <w:p w14:paraId="314B7EFE" w14:textId="77777777" w:rsidR="00707116" w:rsidRPr="000B5371" w:rsidRDefault="00707116" w:rsidP="00707116">
      <w:pPr>
        <w:rPr>
          <w:sz w:val="16"/>
        </w:rPr>
      </w:pPr>
      <w:r w:rsidRPr="000B5371">
        <w:rPr>
          <w:sz w:val="16"/>
        </w:rPr>
        <w:t xml:space="preserve">From a historical perspective, it appears possible that </w:t>
      </w:r>
      <w:r w:rsidRPr="000B5371">
        <w:rPr>
          <w:rStyle w:val="StyleUnderline"/>
        </w:rPr>
        <w:t xml:space="preserve">the same amount of development could now be </w:t>
      </w:r>
      <w:r w:rsidRPr="000B5371">
        <w:rPr>
          <w:rStyle w:val="Emphasis"/>
        </w:rPr>
        <w:t>condensed</w:t>
      </w:r>
      <w:r w:rsidRPr="000B5371">
        <w:rPr>
          <w:sz w:val="16"/>
        </w:rPr>
        <w:t xml:space="preserve"> in an even shorter timeframe. We might not be certain that this will occur, but neither can we rule it out. We therefore wonder: what </w:t>
      </w:r>
      <w:r w:rsidRPr="000B5371">
        <w:rPr>
          <w:rStyle w:val="Emphasis"/>
          <w:highlight w:val="cyan"/>
        </w:rPr>
        <w:t>new tech</w:t>
      </w:r>
      <w:r w:rsidRPr="000B5371">
        <w:rPr>
          <w:rStyle w:val="Emphasis"/>
        </w:rPr>
        <w:t>nology</w:t>
      </w:r>
      <w:r w:rsidRPr="000B5371">
        <w:rPr>
          <w:rStyle w:val="StyleUnderline"/>
        </w:rPr>
        <w:t xml:space="preserve"> might </w:t>
      </w:r>
      <w:r w:rsidRPr="000B5371">
        <w:rPr>
          <w:rStyle w:val="StyleUnderline"/>
          <w:highlight w:val="cyan"/>
        </w:rPr>
        <w:t xml:space="preserve">usher in the </w:t>
      </w:r>
      <w:r w:rsidRPr="000B5371">
        <w:rPr>
          <w:rStyle w:val="Emphasis"/>
          <w:highlight w:val="cyan"/>
        </w:rPr>
        <w:t>next</w:t>
      </w:r>
      <w:r w:rsidRPr="000B5371">
        <w:rPr>
          <w:rStyle w:val="Emphasis"/>
        </w:rPr>
        <w:t xml:space="preserve"> big </w:t>
      </w:r>
      <w:r w:rsidRPr="000B5371">
        <w:rPr>
          <w:rStyle w:val="Emphasis"/>
          <w:highlight w:val="cyan"/>
        </w:rPr>
        <w:t>acceleration</w:t>
      </w:r>
      <w:r w:rsidRPr="000B5371">
        <w:rPr>
          <w:sz w:val="16"/>
        </w:rPr>
        <w:t xml:space="preserve">? In light of recent advances, </w:t>
      </w:r>
      <w:r w:rsidRPr="000B5371">
        <w:rPr>
          <w:rStyle w:val="Emphasis"/>
        </w:rPr>
        <w:t>AI</w:t>
      </w:r>
      <w:r w:rsidRPr="000B5371">
        <w:rPr>
          <w:rStyle w:val="StyleUnderline"/>
        </w:rPr>
        <w:t xml:space="preserve"> seems an </w:t>
      </w:r>
      <w:r w:rsidRPr="000B5371">
        <w:rPr>
          <w:rStyle w:val="Emphasis"/>
        </w:rPr>
        <w:t>increasingly plausible candidate</w:t>
      </w:r>
      <w:r w:rsidRPr="000B5371">
        <w:rPr>
          <w:sz w:val="16"/>
        </w:rPr>
        <w:t xml:space="preserve">. Perhaps, as AI continues to become more powerful, </w:t>
      </w:r>
      <w:r w:rsidRPr="000B5371">
        <w:rPr>
          <w:rStyle w:val="StyleUnderline"/>
        </w:rPr>
        <w:t xml:space="preserve">it could lead to a qualitative shift in the world, more profound than </w:t>
      </w:r>
      <w:r w:rsidRPr="000B5371">
        <w:rPr>
          <w:rStyle w:val="Emphasis"/>
        </w:rPr>
        <w:t>any we have experienced</w:t>
      </w:r>
      <w:r w:rsidRPr="000B5371">
        <w:rPr>
          <w:sz w:val="16"/>
        </w:rPr>
        <w:t xml:space="preserve"> so far.</w:t>
      </w:r>
    </w:p>
    <w:p w14:paraId="385395E3" w14:textId="77777777" w:rsidR="00707116" w:rsidRPr="000B5371" w:rsidRDefault="00707116" w:rsidP="00707116">
      <w:pPr>
        <w:rPr>
          <w:sz w:val="16"/>
        </w:rPr>
      </w:pPr>
      <w:r w:rsidRPr="000B5371">
        <w:rPr>
          <w:sz w:val="16"/>
        </w:rPr>
        <w:t xml:space="preserve">Although technological advancement has often improved people’s lives, we ought to remember that, </w:t>
      </w:r>
      <w:r w:rsidRPr="000B5371">
        <w:rPr>
          <w:rStyle w:val="StyleUnderline"/>
        </w:rPr>
        <w:t xml:space="preserve">as our technology </w:t>
      </w:r>
      <w:r w:rsidRPr="000B5371">
        <w:rPr>
          <w:rStyle w:val="Emphasis"/>
        </w:rPr>
        <w:t>grows in power</w:t>
      </w:r>
      <w:r w:rsidRPr="000B5371">
        <w:rPr>
          <w:rStyle w:val="StyleUnderline"/>
        </w:rPr>
        <w:t xml:space="preserve">, so too </w:t>
      </w:r>
      <w:r w:rsidRPr="000B5371">
        <w:rPr>
          <w:rStyle w:val="Emphasis"/>
        </w:rPr>
        <w:t>does its destructive potential</w:t>
      </w:r>
      <w:r w:rsidRPr="000B5371">
        <w:rPr>
          <w:sz w:val="16"/>
        </w:rPr>
        <w:t>. Consider the invention of nuclear weapons. Last century, for the first time in our species’ history, humanity possessed the ability to destroy itself, and the world suddenly became much more fragile.</w:t>
      </w:r>
    </w:p>
    <w:p w14:paraId="79AA0778" w14:textId="77777777" w:rsidR="00707116" w:rsidRPr="000B5371" w:rsidRDefault="00707116" w:rsidP="00707116">
      <w:pPr>
        <w:rPr>
          <w:sz w:val="16"/>
        </w:rPr>
      </w:pPr>
      <w:r w:rsidRPr="000B5371">
        <w:rPr>
          <w:sz w:val="16"/>
        </w:rPr>
        <w:t>Our newfound vulnerability revealed itself in unnerving clarity during the Cold War. On a Saturday in October 1962, the Cuban Missile Crisis was cascading out of control. US warships enforcing the blockade of Cuba detected a Soviet submarine and attempted to force it to the surface by dropping low-explosive depth charges. The submarine was out of radio contact, and its crew had no idea whether World War III had already begun. A broken ventilator raised the temperature up to 140◦F in some parts of the submarine, causing crew members to fall unconscious as depth charges exploded nearby.</w:t>
      </w:r>
    </w:p>
    <w:p w14:paraId="0AED76EA" w14:textId="77777777" w:rsidR="00707116" w:rsidRPr="000B5371" w:rsidRDefault="00707116" w:rsidP="00707116">
      <w:pPr>
        <w:rPr>
          <w:sz w:val="16"/>
        </w:rPr>
      </w:pPr>
      <w:r w:rsidRPr="000B5371">
        <w:rPr>
          <w:sz w:val="16"/>
        </w:rPr>
        <w:t>The submarine carried a nuclear-armed torpedo, which required consent from both the captain and political officer to launch. Both provided it. On any other submarine in Cuban waters that day, that torpedo would have launched—and a nuclear third world war may have followed. Fortunately, a man named Vasili Arkhipov was also on the submarine. Arkhipov was the commander of the entire flotilla and by sheer luck happened to be on that particular submarine. He talked the captain down from his rage, convincing him to await further orders from Moscow. He averted a nuclear war and saved millions or billions of lives—and possibly civilization itself.</w:t>
      </w:r>
    </w:p>
    <w:p w14:paraId="52F7AD46" w14:textId="77777777" w:rsidR="00707116" w:rsidRPr="000B5371" w:rsidRDefault="00707116" w:rsidP="00707116">
      <w:pPr>
        <w:rPr>
          <w:sz w:val="16"/>
        </w:rPr>
      </w:pPr>
      <w:r w:rsidRPr="000B5371">
        <w:rPr>
          <w:sz w:val="16"/>
        </w:rPr>
        <w:t xml:space="preserve">Carl Sagan once observed, “If we continue to accumulate only power and not wisdom, we will surely destroy ourselves” [3]. Sagan was correct: The power of nuclear weapons was not one we were ready for. Overall, </w:t>
      </w:r>
      <w:r w:rsidRPr="000B5371">
        <w:rPr>
          <w:rStyle w:val="StyleUnderline"/>
          <w:highlight w:val="cyan"/>
        </w:rPr>
        <w:t xml:space="preserve">it has been </w:t>
      </w:r>
      <w:r w:rsidRPr="000B5371">
        <w:rPr>
          <w:rStyle w:val="Emphasis"/>
          <w:highlight w:val="cyan"/>
        </w:rPr>
        <w:t>luck</w:t>
      </w:r>
      <w:r w:rsidRPr="000B5371">
        <w:rPr>
          <w:rStyle w:val="StyleUnderline"/>
          <w:highlight w:val="cyan"/>
        </w:rPr>
        <w:t xml:space="preserve"> rather than </w:t>
      </w:r>
      <w:r w:rsidRPr="000B5371">
        <w:rPr>
          <w:rStyle w:val="Emphasis"/>
          <w:highlight w:val="cyan"/>
        </w:rPr>
        <w:t>wisdom</w:t>
      </w:r>
      <w:r w:rsidRPr="000B5371">
        <w:rPr>
          <w:rStyle w:val="StyleUnderline"/>
          <w:highlight w:val="cyan"/>
        </w:rPr>
        <w:t xml:space="preserve"> that</w:t>
      </w:r>
      <w:r w:rsidRPr="000B5371">
        <w:rPr>
          <w:rStyle w:val="StyleUnderline"/>
        </w:rPr>
        <w:t xml:space="preserve"> has </w:t>
      </w:r>
      <w:r w:rsidRPr="000B5371">
        <w:rPr>
          <w:rStyle w:val="Emphasis"/>
          <w:highlight w:val="cyan"/>
        </w:rPr>
        <w:t>saved humanity</w:t>
      </w:r>
      <w:r w:rsidRPr="000B5371">
        <w:rPr>
          <w:rStyle w:val="StyleUnderline"/>
          <w:highlight w:val="cyan"/>
        </w:rPr>
        <w:t xml:space="preserve"> from</w:t>
      </w:r>
      <w:r w:rsidRPr="000B5371">
        <w:rPr>
          <w:rStyle w:val="StyleUnderline"/>
        </w:rPr>
        <w:t xml:space="preserve"> </w:t>
      </w:r>
      <w:r w:rsidRPr="000B5371">
        <w:rPr>
          <w:rStyle w:val="Emphasis"/>
        </w:rPr>
        <w:t xml:space="preserve">nuclear </w:t>
      </w:r>
      <w:r w:rsidRPr="000B5371">
        <w:rPr>
          <w:rStyle w:val="Emphasis"/>
          <w:highlight w:val="cyan"/>
        </w:rPr>
        <w:t>annihilation</w:t>
      </w:r>
      <w:r w:rsidRPr="000B5371">
        <w:rPr>
          <w:rStyle w:val="StyleUnderline"/>
        </w:rPr>
        <w:t xml:space="preserve">, with multiple recorded instances of a </w:t>
      </w:r>
      <w:r w:rsidRPr="000B5371">
        <w:rPr>
          <w:rStyle w:val="Emphasis"/>
        </w:rPr>
        <w:t>single individual</w:t>
      </w:r>
      <w:r w:rsidRPr="000B5371">
        <w:rPr>
          <w:rStyle w:val="StyleUnderline"/>
        </w:rPr>
        <w:t xml:space="preserve"> preventing a </w:t>
      </w:r>
      <w:r w:rsidRPr="000B5371">
        <w:rPr>
          <w:rStyle w:val="Emphasis"/>
        </w:rPr>
        <w:t>full-scale nuclear war</w:t>
      </w:r>
      <w:r w:rsidRPr="000B5371">
        <w:rPr>
          <w:rStyle w:val="StyleUnderline"/>
        </w:rPr>
        <w:t>.</w:t>
      </w:r>
    </w:p>
    <w:p w14:paraId="02BF2E1A" w14:textId="77777777" w:rsidR="00707116" w:rsidRPr="000B5371" w:rsidRDefault="00707116" w:rsidP="00707116">
      <w:pPr>
        <w:rPr>
          <w:sz w:val="16"/>
        </w:rPr>
      </w:pPr>
      <w:r w:rsidRPr="000B5371">
        <w:rPr>
          <w:rStyle w:val="Emphasis"/>
          <w:highlight w:val="cyan"/>
        </w:rPr>
        <w:t>AI</w:t>
      </w:r>
      <w:r w:rsidRPr="000B5371">
        <w:rPr>
          <w:rStyle w:val="StyleUnderline"/>
          <w:highlight w:val="cyan"/>
        </w:rPr>
        <w:t xml:space="preserve"> is</w:t>
      </w:r>
      <w:r w:rsidRPr="000B5371">
        <w:rPr>
          <w:rStyle w:val="StyleUnderline"/>
        </w:rPr>
        <w:t xml:space="preserve"> now </w:t>
      </w:r>
      <w:r w:rsidRPr="000B5371">
        <w:rPr>
          <w:rStyle w:val="Emphasis"/>
          <w:highlight w:val="cyan"/>
        </w:rPr>
        <w:t>poised</w:t>
      </w:r>
      <w:r w:rsidRPr="000B5371">
        <w:rPr>
          <w:rStyle w:val="StyleUnderline"/>
          <w:highlight w:val="cyan"/>
        </w:rPr>
        <w:t xml:space="preserve"> to become</w:t>
      </w:r>
      <w:r w:rsidRPr="000B5371">
        <w:rPr>
          <w:rStyle w:val="StyleUnderline"/>
        </w:rPr>
        <w:t xml:space="preserve"> a </w:t>
      </w:r>
      <w:r w:rsidRPr="000B5371">
        <w:rPr>
          <w:rStyle w:val="Emphasis"/>
          <w:highlight w:val="cyan"/>
        </w:rPr>
        <w:t>powerful</w:t>
      </w:r>
      <w:r w:rsidRPr="000B5371">
        <w:rPr>
          <w:rStyle w:val="Emphasis"/>
        </w:rPr>
        <w:t xml:space="preserve"> technology</w:t>
      </w:r>
      <w:r w:rsidRPr="000B5371">
        <w:rPr>
          <w:rStyle w:val="StyleUnderline"/>
        </w:rPr>
        <w:t xml:space="preserve"> </w:t>
      </w:r>
      <w:r w:rsidRPr="000B5371">
        <w:rPr>
          <w:rStyle w:val="StyleUnderline"/>
          <w:highlight w:val="cyan"/>
        </w:rPr>
        <w:t xml:space="preserve">with </w:t>
      </w:r>
      <w:r w:rsidRPr="000B5371">
        <w:rPr>
          <w:rStyle w:val="Emphasis"/>
          <w:highlight w:val="cyan"/>
        </w:rPr>
        <w:t>destructive potential</w:t>
      </w:r>
      <w:r w:rsidRPr="000B5371">
        <w:rPr>
          <w:rStyle w:val="StyleUnderline"/>
        </w:rPr>
        <w:t xml:space="preserve"> similar to nuclear weapons</w:t>
      </w:r>
      <w:r w:rsidRPr="000B5371">
        <w:rPr>
          <w:sz w:val="16"/>
        </w:rPr>
        <w:t xml:space="preserve">. We do not want to repeat the Cuban Missile Crisis. We do not want to slide toward a moment of peril where </w:t>
      </w:r>
      <w:r w:rsidRPr="000B5371">
        <w:rPr>
          <w:rStyle w:val="Emphasis"/>
        </w:rPr>
        <w:t xml:space="preserve">our </w:t>
      </w:r>
      <w:r w:rsidRPr="000B5371">
        <w:rPr>
          <w:rStyle w:val="Emphasis"/>
          <w:highlight w:val="cyan"/>
        </w:rPr>
        <w:t>survival</w:t>
      </w:r>
      <w:r w:rsidRPr="000B5371">
        <w:rPr>
          <w:rStyle w:val="StyleUnderline"/>
          <w:highlight w:val="cyan"/>
        </w:rPr>
        <w:t xml:space="preserve"> hinges on </w:t>
      </w:r>
      <w:r w:rsidRPr="000B5371">
        <w:rPr>
          <w:rStyle w:val="Emphasis"/>
          <w:highlight w:val="cyan"/>
        </w:rPr>
        <w:t>luck</w:t>
      </w:r>
      <w:r w:rsidRPr="000B5371">
        <w:rPr>
          <w:rStyle w:val="StyleUnderline"/>
          <w:highlight w:val="cyan"/>
        </w:rPr>
        <w:t xml:space="preserve"> rather than</w:t>
      </w:r>
      <w:r w:rsidRPr="000B5371">
        <w:rPr>
          <w:rStyle w:val="StyleUnderline"/>
        </w:rPr>
        <w:t xml:space="preserve"> the ability </w:t>
      </w:r>
      <w:r w:rsidRPr="000B5371">
        <w:rPr>
          <w:rStyle w:val="StyleUnderline"/>
          <w:highlight w:val="cyan"/>
        </w:rPr>
        <w:t xml:space="preserve">to </w:t>
      </w:r>
      <w:r w:rsidRPr="000B5371">
        <w:rPr>
          <w:rStyle w:val="Emphasis"/>
          <w:highlight w:val="cyan"/>
        </w:rPr>
        <w:t>use</w:t>
      </w:r>
      <w:r w:rsidRPr="000B5371">
        <w:rPr>
          <w:rStyle w:val="Emphasis"/>
        </w:rPr>
        <w:t xml:space="preserve"> this </w:t>
      </w:r>
      <w:r w:rsidRPr="000B5371">
        <w:rPr>
          <w:rStyle w:val="Emphasis"/>
          <w:highlight w:val="cyan"/>
        </w:rPr>
        <w:t>tech</w:t>
      </w:r>
      <w:r w:rsidRPr="000B5371">
        <w:rPr>
          <w:rStyle w:val="Emphasis"/>
        </w:rPr>
        <w:t xml:space="preserve">nology </w:t>
      </w:r>
      <w:r w:rsidRPr="000B5371">
        <w:rPr>
          <w:rStyle w:val="Emphasis"/>
          <w:highlight w:val="cyan"/>
        </w:rPr>
        <w:t>wisely</w:t>
      </w:r>
      <w:r w:rsidRPr="000B5371">
        <w:rPr>
          <w:sz w:val="16"/>
        </w:rPr>
        <w:t xml:space="preserve">. Instead, </w:t>
      </w:r>
      <w:r w:rsidRPr="000B5371">
        <w:rPr>
          <w:rStyle w:val="StyleUnderline"/>
        </w:rPr>
        <w:t xml:space="preserve">we need to work </w:t>
      </w:r>
      <w:r w:rsidRPr="000B5371">
        <w:rPr>
          <w:rStyle w:val="Emphasis"/>
        </w:rPr>
        <w:t>proactively</w:t>
      </w:r>
      <w:r w:rsidRPr="000B5371">
        <w:rPr>
          <w:rStyle w:val="StyleUnderline"/>
        </w:rPr>
        <w:t xml:space="preserve"> to mitigate the risks it poses</w:t>
      </w:r>
      <w:r w:rsidRPr="000B5371">
        <w:rPr>
          <w:sz w:val="16"/>
        </w:rPr>
        <w:t>. This necessitates a better understanding of what could go wrong and what to do about it.</w:t>
      </w:r>
    </w:p>
    <w:p w14:paraId="7B583C7C" w14:textId="77777777" w:rsidR="00707116" w:rsidRPr="000B5371" w:rsidRDefault="00707116" w:rsidP="00707116">
      <w:pPr>
        <w:rPr>
          <w:sz w:val="16"/>
        </w:rPr>
      </w:pPr>
      <w:r w:rsidRPr="000B5371">
        <w:rPr>
          <w:sz w:val="16"/>
        </w:rPr>
        <w:t xml:space="preserve">Luckily, AI systems are not yet advanced enough to contribute to every risk we discuss. But that is cold comfort in a time when </w:t>
      </w:r>
      <w:r w:rsidRPr="000B5371">
        <w:rPr>
          <w:rStyle w:val="Emphasis"/>
        </w:rPr>
        <w:t xml:space="preserve">AI </w:t>
      </w:r>
      <w:r w:rsidRPr="000B5371">
        <w:rPr>
          <w:rStyle w:val="Emphasis"/>
          <w:highlight w:val="cyan"/>
        </w:rPr>
        <w:t>development</w:t>
      </w:r>
      <w:r w:rsidRPr="000B5371">
        <w:rPr>
          <w:rStyle w:val="StyleUnderline"/>
          <w:highlight w:val="cyan"/>
        </w:rPr>
        <w:t xml:space="preserve"> is advancing at an </w:t>
      </w:r>
      <w:r w:rsidRPr="000B5371">
        <w:rPr>
          <w:rStyle w:val="Emphasis"/>
          <w:highlight w:val="cyan"/>
        </w:rPr>
        <w:t>unprecedented</w:t>
      </w:r>
      <w:r w:rsidRPr="000B5371">
        <w:rPr>
          <w:rStyle w:val="StyleUnderline"/>
          <w:highlight w:val="cyan"/>
        </w:rPr>
        <w:t xml:space="preserve"> and </w:t>
      </w:r>
      <w:r w:rsidRPr="000B5371">
        <w:rPr>
          <w:rStyle w:val="Emphasis"/>
          <w:highlight w:val="cyan"/>
        </w:rPr>
        <w:t>unpredictable rate</w:t>
      </w:r>
      <w:r w:rsidRPr="000B5371">
        <w:rPr>
          <w:sz w:val="16"/>
        </w:rPr>
        <w:t xml:space="preserve">. We consider risks arising from both present-day AIs and AIs that are likely to exist in the near future. It is possible that </w:t>
      </w:r>
      <w:r w:rsidRPr="000B5371">
        <w:rPr>
          <w:rStyle w:val="StyleUnderline"/>
          <w:highlight w:val="cyan"/>
        </w:rPr>
        <w:t xml:space="preserve">if we </w:t>
      </w:r>
      <w:r w:rsidRPr="000B5371">
        <w:rPr>
          <w:rStyle w:val="Emphasis"/>
          <w:highlight w:val="cyan"/>
        </w:rPr>
        <w:t>wait</w:t>
      </w:r>
      <w:r w:rsidRPr="000B5371">
        <w:rPr>
          <w:rStyle w:val="StyleUnderline"/>
        </w:rPr>
        <w:t xml:space="preserve"> for more advanced systems</w:t>
      </w:r>
      <w:r w:rsidRPr="000B5371">
        <w:rPr>
          <w:sz w:val="16"/>
        </w:rPr>
        <w:t xml:space="preserve"> to be developed before taking action, </w:t>
      </w:r>
      <w:r w:rsidRPr="000B5371">
        <w:rPr>
          <w:rStyle w:val="StyleUnderline"/>
          <w:highlight w:val="cyan"/>
        </w:rPr>
        <w:t xml:space="preserve">it </w:t>
      </w:r>
      <w:r w:rsidRPr="000B5371">
        <w:rPr>
          <w:rStyle w:val="Emphasis"/>
          <w:highlight w:val="cyan"/>
        </w:rPr>
        <w:t>may be too late</w:t>
      </w:r>
      <w:r w:rsidRPr="000B5371">
        <w:rPr>
          <w:rStyle w:val="StyleUnderline"/>
          <w:highlight w:val="cyan"/>
        </w:rPr>
        <w:t>.</w:t>
      </w:r>
    </w:p>
    <w:p w14:paraId="0315653A" w14:textId="77777777" w:rsidR="00707116" w:rsidRPr="000B5371" w:rsidRDefault="00707116" w:rsidP="00707116">
      <w:pPr>
        <w:rPr>
          <w:sz w:val="16"/>
        </w:rPr>
      </w:pPr>
      <w:r w:rsidRPr="000B5371">
        <w:rPr>
          <w:sz w:val="16"/>
        </w:rPr>
        <w:t xml:space="preserve">In this paper, we will explore various ways in which </w:t>
      </w:r>
      <w:r w:rsidRPr="000B5371">
        <w:rPr>
          <w:rStyle w:val="Emphasis"/>
        </w:rPr>
        <w:t xml:space="preserve">powerful </w:t>
      </w:r>
      <w:r w:rsidRPr="000B5371">
        <w:rPr>
          <w:rStyle w:val="Emphasis"/>
          <w:highlight w:val="cyan"/>
        </w:rPr>
        <w:t>AIs</w:t>
      </w:r>
      <w:r w:rsidRPr="000B5371">
        <w:rPr>
          <w:rStyle w:val="StyleUnderline"/>
          <w:highlight w:val="cyan"/>
        </w:rPr>
        <w:t xml:space="preserve"> could bring about</w:t>
      </w:r>
      <w:r w:rsidRPr="000B5371">
        <w:rPr>
          <w:sz w:val="16"/>
        </w:rPr>
        <w:t xml:space="preserve"> catastrophic events with devastating consequences for vast numbers of people. We will also discuss how AIs could present </w:t>
      </w:r>
      <w:r w:rsidRPr="000B5371">
        <w:rPr>
          <w:rStyle w:val="Emphasis"/>
        </w:rPr>
        <w:t>existential risks</w:t>
      </w:r>
      <w:r w:rsidRPr="000B5371">
        <w:rPr>
          <w:sz w:val="16"/>
        </w:rPr>
        <w:t xml:space="preserve">—catastrophes from which humanity would be unable to recover. </w:t>
      </w:r>
      <w:r w:rsidRPr="000B5371">
        <w:rPr>
          <w:rStyle w:val="StyleUnderline"/>
        </w:rPr>
        <w:t>The most obvious</w:t>
      </w:r>
      <w:r w:rsidRPr="000B5371">
        <w:rPr>
          <w:sz w:val="16"/>
        </w:rPr>
        <w:t xml:space="preserve"> such risk </w:t>
      </w:r>
      <w:r w:rsidRPr="000B5371">
        <w:rPr>
          <w:rStyle w:val="StyleUnderline"/>
        </w:rPr>
        <w:t xml:space="preserve">is </w:t>
      </w:r>
      <w:r w:rsidRPr="000B5371">
        <w:rPr>
          <w:rStyle w:val="Emphasis"/>
          <w:highlight w:val="cyan"/>
        </w:rPr>
        <w:t>extinction</w:t>
      </w:r>
      <w:r w:rsidRPr="000B5371">
        <w:rPr>
          <w:rStyle w:val="StyleUnderline"/>
        </w:rPr>
        <w:t xml:space="preserve">, but there are other outcomes, such as creating </w:t>
      </w:r>
      <w:r w:rsidRPr="000B5371">
        <w:rPr>
          <w:rStyle w:val="StyleUnderline"/>
          <w:highlight w:val="cyan"/>
        </w:rPr>
        <w:t xml:space="preserve">a </w:t>
      </w:r>
      <w:r w:rsidRPr="000B5371">
        <w:rPr>
          <w:rStyle w:val="Emphasis"/>
          <w:highlight w:val="cyan"/>
        </w:rPr>
        <w:t>permanent dystopian society</w:t>
      </w:r>
      <w:r w:rsidRPr="000B5371">
        <w:rPr>
          <w:rStyle w:val="StyleUnderline"/>
        </w:rPr>
        <w:t xml:space="preserve">, which would also constitute an </w:t>
      </w:r>
      <w:r w:rsidRPr="000B5371">
        <w:rPr>
          <w:rStyle w:val="Emphasis"/>
        </w:rPr>
        <w:t>existential catastrophe</w:t>
      </w:r>
      <w:r w:rsidRPr="000B5371">
        <w:rPr>
          <w:rStyle w:val="StyleUnderline"/>
        </w:rPr>
        <w:t>.</w:t>
      </w:r>
      <w:r w:rsidRPr="000B5371">
        <w:rPr>
          <w:sz w:val="16"/>
        </w:rPr>
        <w:t xml:space="preserve"> We outline many possible catastrophes, some of which are more likely than others and some of which are mutually incompatible with each other. This approach is motivated by the principles of risk management. We prioritize asking “what could go wrong?” rather than reactively waiting for catastrophes to occur. This proactive mindset enables us to anticipate and mitigate catastrophic risks before it’s too late.</w:t>
      </w:r>
    </w:p>
    <w:p w14:paraId="66D91625" w14:textId="77777777" w:rsidR="00707116" w:rsidRPr="000B5371" w:rsidRDefault="00707116" w:rsidP="00707116">
      <w:pPr>
        <w:rPr>
          <w:sz w:val="16"/>
        </w:rPr>
      </w:pPr>
      <w:r w:rsidRPr="000B5371">
        <w:rPr>
          <w:sz w:val="16"/>
        </w:rPr>
        <w:t>To help orient the discussion, we decompose catastrophic risks from AIs into four risk sources that warrant intervention:</w:t>
      </w:r>
    </w:p>
    <w:p w14:paraId="31336C80" w14:textId="77777777" w:rsidR="00707116" w:rsidRPr="000B5371" w:rsidRDefault="00707116" w:rsidP="00707116">
      <w:pPr>
        <w:ind w:left="720"/>
        <w:rPr>
          <w:sz w:val="16"/>
        </w:rPr>
      </w:pPr>
      <w:r w:rsidRPr="000B5371">
        <w:rPr>
          <w:sz w:val="16"/>
        </w:rPr>
        <w:t xml:space="preserve">• Malicious use: </w:t>
      </w:r>
      <w:r w:rsidRPr="000B5371">
        <w:rPr>
          <w:rStyle w:val="Emphasis"/>
          <w:highlight w:val="cyan"/>
        </w:rPr>
        <w:t>Malicious actors</w:t>
      </w:r>
      <w:r w:rsidRPr="000B5371">
        <w:rPr>
          <w:rStyle w:val="StyleUnderline"/>
          <w:highlight w:val="cyan"/>
        </w:rPr>
        <w:t xml:space="preserve"> using AIs to cause</w:t>
      </w:r>
      <w:r w:rsidRPr="000B5371">
        <w:rPr>
          <w:rStyle w:val="StyleUnderline"/>
        </w:rPr>
        <w:t xml:space="preserve"> </w:t>
      </w:r>
      <w:r w:rsidRPr="000B5371">
        <w:rPr>
          <w:rStyle w:val="Emphasis"/>
        </w:rPr>
        <w:t xml:space="preserve">large-scale </w:t>
      </w:r>
      <w:r w:rsidRPr="000B5371">
        <w:rPr>
          <w:rStyle w:val="Emphasis"/>
          <w:highlight w:val="cyan"/>
        </w:rPr>
        <w:t>devastation</w:t>
      </w:r>
      <w:r w:rsidRPr="000B5371">
        <w:rPr>
          <w:sz w:val="16"/>
        </w:rPr>
        <w:t>.</w:t>
      </w:r>
    </w:p>
    <w:p w14:paraId="1CD639ED" w14:textId="77777777" w:rsidR="00707116" w:rsidRPr="000B5371" w:rsidRDefault="00707116" w:rsidP="00707116">
      <w:pPr>
        <w:ind w:left="720"/>
        <w:rPr>
          <w:sz w:val="16"/>
        </w:rPr>
      </w:pPr>
      <w:r w:rsidRPr="000B5371">
        <w:rPr>
          <w:sz w:val="16"/>
        </w:rPr>
        <w:t xml:space="preserve">• AI race: </w:t>
      </w:r>
      <w:r w:rsidRPr="000B5371">
        <w:rPr>
          <w:rStyle w:val="Emphasis"/>
          <w:highlight w:val="cyan"/>
        </w:rPr>
        <w:t>Competitive pressures</w:t>
      </w:r>
      <w:r w:rsidRPr="000B5371">
        <w:rPr>
          <w:rStyle w:val="StyleUnderline"/>
        </w:rPr>
        <w:t xml:space="preserve"> that could </w:t>
      </w:r>
      <w:r w:rsidRPr="000B5371">
        <w:rPr>
          <w:rStyle w:val="StyleUnderline"/>
          <w:highlight w:val="cyan"/>
        </w:rPr>
        <w:t>drive</w:t>
      </w:r>
      <w:r w:rsidRPr="000B5371">
        <w:rPr>
          <w:rStyle w:val="StyleUnderline"/>
        </w:rPr>
        <w:t xml:space="preserve"> us </w:t>
      </w:r>
      <w:r w:rsidRPr="000B5371">
        <w:rPr>
          <w:rStyle w:val="StyleUnderline"/>
          <w:highlight w:val="cyan"/>
        </w:rPr>
        <w:t xml:space="preserve">to deploy AIs in </w:t>
      </w:r>
      <w:r w:rsidRPr="000B5371">
        <w:rPr>
          <w:rStyle w:val="Emphasis"/>
          <w:highlight w:val="cyan"/>
        </w:rPr>
        <w:t>unsafe ways</w:t>
      </w:r>
      <w:r w:rsidRPr="000B5371">
        <w:rPr>
          <w:rStyle w:val="StyleUnderline"/>
        </w:rPr>
        <w:t xml:space="preserve">, despite this being in </w:t>
      </w:r>
      <w:r w:rsidRPr="000B5371">
        <w:rPr>
          <w:rStyle w:val="Emphasis"/>
        </w:rPr>
        <w:t>no one’s best interest</w:t>
      </w:r>
      <w:r w:rsidRPr="000B5371">
        <w:rPr>
          <w:rStyle w:val="StyleUnderline"/>
        </w:rPr>
        <w:t>.</w:t>
      </w:r>
    </w:p>
    <w:p w14:paraId="61790140" w14:textId="77777777" w:rsidR="00707116" w:rsidRPr="000B5371" w:rsidRDefault="00707116" w:rsidP="00707116">
      <w:pPr>
        <w:ind w:left="720"/>
        <w:rPr>
          <w:sz w:val="16"/>
        </w:rPr>
      </w:pPr>
      <w:r w:rsidRPr="000B5371">
        <w:rPr>
          <w:sz w:val="16"/>
        </w:rPr>
        <w:t xml:space="preserve">• Organizational risks: </w:t>
      </w:r>
      <w:r w:rsidRPr="008D599A">
        <w:rPr>
          <w:rStyle w:val="Emphasis"/>
          <w:highlight w:val="cyan"/>
        </w:rPr>
        <w:t>Accidents</w:t>
      </w:r>
      <w:r w:rsidRPr="008D599A">
        <w:rPr>
          <w:rStyle w:val="StyleUnderline"/>
          <w:highlight w:val="cyan"/>
        </w:rPr>
        <w:t xml:space="preserve"> arising from</w:t>
      </w:r>
      <w:r w:rsidRPr="000B5371">
        <w:rPr>
          <w:rStyle w:val="StyleUnderline"/>
        </w:rPr>
        <w:t xml:space="preserve"> the </w:t>
      </w:r>
      <w:r w:rsidRPr="008D599A">
        <w:rPr>
          <w:rStyle w:val="Emphasis"/>
          <w:highlight w:val="cyan"/>
        </w:rPr>
        <w:t>complexity</w:t>
      </w:r>
      <w:r w:rsidRPr="008D599A">
        <w:rPr>
          <w:rStyle w:val="Emphasis"/>
        </w:rPr>
        <w:t xml:space="preserve"> of AIs</w:t>
      </w:r>
      <w:r w:rsidRPr="000B5371">
        <w:rPr>
          <w:rStyle w:val="StyleUnderline"/>
        </w:rPr>
        <w:t xml:space="preserve"> and the organizations developing them</w:t>
      </w:r>
      <w:r w:rsidRPr="000B5371">
        <w:rPr>
          <w:sz w:val="16"/>
        </w:rPr>
        <w:t>.</w:t>
      </w:r>
    </w:p>
    <w:p w14:paraId="7A31F161" w14:textId="77777777" w:rsidR="00707116" w:rsidRPr="000B5371" w:rsidRDefault="00707116" w:rsidP="00707116">
      <w:pPr>
        <w:ind w:left="720"/>
        <w:rPr>
          <w:sz w:val="16"/>
        </w:rPr>
      </w:pPr>
      <w:r w:rsidRPr="000B5371">
        <w:rPr>
          <w:sz w:val="16"/>
        </w:rPr>
        <w:t xml:space="preserve">• </w:t>
      </w:r>
      <w:r w:rsidRPr="000B5371">
        <w:rPr>
          <w:rStyle w:val="Emphasis"/>
          <w:highlight w:val="cyan"/>
        </w:rPr>
        <w:t>Rogue AIs</w:t>
      </w:r>
      <w:r w:rsidRPr="000B5371">
        <w:rPr>
          <w:sz w:val="16"/>
        </w:rPr>
        <w:t xml:space="preserve">: </w:t>
      </w:r>
      <w:r w:rsidRPr="000B5371">
        <w:rPr>
          <w:rStyle w:val="StyleUnderline"/>
        </w:rPr>
        <w:t xml:space="preserve">The problem of controlling a technology </w:t>
      </w:r>
      <w:r w:rsidRPr="000B5371">
        <w:rPr>
          <w:rStyle w:val="Emphasis"/>
        </w:rPr>
        <w:t>more intelligent</w:t>
      </w:r>
      <w:r w:rsidRPr="000B5371">
        <w:rPr>
          <w:rStyle w:val="StyleUnderline"/>
        </w:rPr>
        <w:t xml:space="preserve"> than we are</w:t>
      </w:r>
    </w:p>
    <w:p w14:paraId="6905FD1D" w14:textId="77777777" w:rsidR="00707116" w:rsidRPr="000B5371" w:rsidRDefault="00707116" w:rsidP="00707116">
      <w:pPr>
        <w:rPr>
          <w:sz w:val="16"/>
        </w:rPr>
      </w:pPr>
      <w:r w:rsidRPr="000B5371">
        <w:rPr>
          <w:sz w:val="16"/>
        </w:rPr>
        <w:t>These four sections—malicious use, AI race, organizational risks, and rogue AIs—describe causes of AI risks that are intentional, environmental/structural, accidental, and internal, respectively [4].</w:t>
      </w:r>
    </w:p>
    <w:p w14:paraId="25CC2A83" w14:textId="77777777" w:rsidR="00707116" w:rsidRDefault="00707116" w:rsidP="00707116">
      <w:pPr>
        <w:rPr>
          <w:sz w:val="16"/>
        </w:rPr>
      </w:pPr>
      <w:r w:rsidRPr="000B5371">
        <w:rPr>
          <w:sz w:val="16"/>
        </w:rPr>
        <w:t xml:space="preserve">We will describe how concrete, </w:t>
      </w:r>
      <w:r w:rsidRPr="000B5371">
        <w:rPr>
          <w:rStyle w:val="Emphasis"/>
          <w:highlight w:val="cyan"/>
        </w:rPr>
        <w:t>small</w:t>
      </w:r>
      <w:r w:rsidRPr="000B5371">
        <w:rPr>
          <w:rStyle w:val="Emphasis"/>
        </w:rPr>
        <w:t xml:space="preserve">-scale </w:t>
      </w:r>
      <w:r w:rsidRPr="000B5371">
        <w:rPr>
          <w:rStyle w:val="Emphasis"/>
          <w:highlight w:val="cyan"/>
        </w:rPr>
        <w:t>examples</w:t>
      </w:r>
      <w:r w:rsidRPr="000B5371">
        <w:rPr>
          <w:sz w:val="16"/>
        </w:rPr>
        <w:t xml:space="preserve"> of each risk </w:t>
      </w:r>
      <w:r w:rsidRPr="000B5371">
        <w:rPr>
          <w:rStyle w:val="StyleUnderline"/>
          <w:highlight w:val="cyan"/>
        </w:rPr>
        <w:t xml:space="preserve">might </w:t>
      </w:r>
      <w:r w:rsidRPr="000B5371">
        <w:rPr>
          <w:rStyle w:val="Emphasis"/>
          <w:highlight w:val="cyan"/>
        </w:rPr>
        <w:t>escalate</w:t>
      </w:r>
      <w:r w:rsidRPr="000B5371">
        <w:rPr>
          <w:rStyle w:val="StyleUnderline"/>
          <w:highlight w:val="cyan"/>
        </w:rPr>
        <w:t xml:space="preserve"> into </w:t>
      </w:r>
      <w:r w:rsidRPr="000B5371">
        <w:rPr>
          <w:rStyle w:val="Emphasis"/>
          <w:highlight w:val="cyan"/>
        </w:rPr>
        <w:t>catastrophic outcomes</w:t>
      </w:r>
      <w:r w:rsidRPr="000B5371">
        <w:rPr>
          <w:sz w:val="16"/>
        </w:rPr>
        <w:t>. We also include hypothetical stories to help readers conceptualize the various processes and dynamics discussed in each section, along with practical safety suggestions to avoid negative outcomes. Each section concludes with an ideal vision depicting what it would look like to mitigate that risk. We hope this survey will serve as a practical introduction for readers interested in learning about and mitigating catastrophic AI risks.</w:t>
      </w:r>
    </w:p>
    <w:p w14:paraId="2487A96D" w14:textId="77777777" w:rsidR="00707116" w:rsidRDefault="00707116" w:rsidP="00707116">
      <w:pPr>
        <w:pStyle w:val="Heading3"/>
        <w:rPr>
          <w:lang w:val="pt-BR"/>
        </w:rPr>
      </w:pPr>
      <w:r>
        <w:rPr>
          <w:lang w:val="pt-BR"/>
        </w:rPr>
        <w:t>1NC---OFF</w:t>
      </w:r>
    </w:p>
    <w:p w14:paraId="037B792B" w14:textId="77777777" w:rsidR="00707116" w:rsidRDefault="00707116" w:rsidP="00707116">
      <w:pPr>
        <w:pStyle w:val="Heading4"/>
        <w:rPr>
          <w:lang w:val="pt-BR"/>
        </w:rPr>
      </w:pPr>
      <w:r w:rsidRPr="00832F62">
        <w:rPr>
          <w:u w:val="single"/>
          <w:lang w:val="pt-BR"/>
        </w:rPr>
        <w:t>Midterms DA</w:t>
      </w:r>
      <w:r>
        <w:rPr>
          <w:lang w:val="pt-BR"/>
        </w:rPr>
        <w:t xml:space="preserve">. </w:t>
      </w:r>
    </w:p>
    <w:p w14:paraId="32E40D6F" w14:textId="77777777" w:rsidR="00707116" w:rsidRDefault="00707116" w:rsidP="00707116">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r>
        <w:rPr>
          <w:u w:val="single"/>
        </w:rPr>
        <w:t>.</w:t>
      </w:r>
    </w:p>
    <w:p w14:paraId="71E4389B" w14:textId="77777777" w:rsidR="00707116" w:rsidRPr="00E51A7C" w:rsidRDefault="00707116" w:rsidP="00707116">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5B5C97FB" w14:textId="77777777" w:rsidR="00707116" w:rsidRPr="00E51A7C" w:rsidRDefault="00707116" w:rsidP="00707116">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 xml:space="preserve">burned mindlessly through </w:t>
      </w:r>
      <w:r w:rsidRPr="008E3470">
        <w:rPr>
          <w:rStyle w:val="StyleUnderline"/>
        </w:rPr>
        <w:t>his limited political capital</w:t>
      </w:r>
      <w:r w:rsidRPr="008E3470">
        <w:rPr>
          <w:sz w:val="16"/>
        </w:rPr>
        <w:t xml:space="preserve"> </w:t>
      </w:r>
      <w:r w:rsidRPr="008E3470">
        <w:rPr>
          <w:rStyle w:val="StyleUnderline"/>
        </w:rPr>
        <w:t>within weeks of taking office</w:t>
      </w:r>
      <w:r w:rsidRPr="008E3470">
        <w:rPr>
          <w:sz w:val="16"/>
        </w:rPr>
        <w:t xml:space="preserve"> in January, and </w:t>
      </w:r>
      <w:r w:rsidRPr="008E3470">
        <w:rPr>
          <w:rStyle w:val="StyleUnderline"/>
        </w:rPr>
        <w:t>the Republican</w:t>
      </w:r>
      <w:r w:rsidRPr="008E3470">
        <w:rPr>
          <w:sz w:val="16"/>
        </w:rPr>
        <w:t xml:space="preserve">-controlled </w:t>
      </w:r>
      <w:r w:rsidRPr="008E3470">
        <w:rPr>
          <w:rStyle w:val="StyleUnderline"/>
        </w:rPr>
        <w:t>Congress</w:t>
      </w:r>
      <w:r w:rsidRPr="008E3470">
        <w:rPr>
          <w:sz w:val="16"/>
        </w:rPr>
        <w:t xml:space="preserve"> has essentially </w:t>
      </w:r>
      <w:r w:rsidRPr="008E3470">
        <w:rPr>
          <w:rStyle w:val="StyleUnderline"/>
        </w:rPr>
        <w:t>ceded its constitutional authority</w:t>
      </w:r>
      <w:r w:rsidRPr="008E3470">
        <w:rPr>
          <w:sz w:val="16"/>
        </w:rPr>
        <w:t>—and its political fate—</w:t>
      </w:r>
      <w:r w:rsidRPr="008E3470">
        <w:rPr>
          <w:rStyle w:val="StyleUnderline"/>
        </w:rPr>
        <w:t>to the White House</w:t>
      </w:r>
      <w:r w:rsidRPr="008E3470">
        <w:rPr>
          <w:sz w:val="16"/>
        </w:rPr>
        <w:t xml:space="preserve">. Unless something dramatic changes in the coming months, </w:t>
      </w:r>
      <w:r w:rsidRPr="008E3470">
        <w:rPr>
          <w:rStyle w:val="StyleUnderline"/>
        </w:rPr>
        <w:t>that may have</w:t>
      </w:r>
      <w:r w:rsidRPr="008E3470">
        <w:rPr>
          <w:sz w:val="16"/>
        </w:rPr>
        <w:t xml:space="preserve"> </w:t>
      </w:r>
      <w:r w:rsidRPr="008E3470">
        <w:rPr>
          <w:rStyle w:val="Emphasis"/>
        </w:rPr>
        <w:t>fateful consequences for Republicans</w:t>
      </w:r>
      <w:r w:rsidRPr="008E3470">
        <w:rPr>
          <w:sz w:val="16"/>
        </w:rPr>
        <w:t xml:space="preserve"> </w:t>
      </w:r>
      <w:r w:rsidRPr="008E3470">
        <w:rPr>
          <w:rStyle w:val="StyleUnderline"/>
        </w:rPr>
        <w:t>up and down the ballot</w:t>
      </w:r>
      <w:r w:rsidRPr="008E3470">
        <w:rPr>
          <w:sz w:val="16"/>
        </w:rPr>
        <w:t xml:space="preserve"> starting with November's bellwether off-year gubernatorial elections in Virginia and New Jersey.</w:t>
      </w:r>
    </w:p>
    <w:p w14:paraId="0A3F53D3" w14:textId="77777777" w:rsidR="00707116" w:rsidRPr="00E51A7C" w:rsidRDefault="00707116" w:rsidP="00707116">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w:t>
      </w:r>
      <w:r w:rsidRPr="008E3470">
        <w:rPr>
          <w:rStyle w:val="StyleUnderline"/>
        </w:rPr>
        <w:t>has trailed averages of the generic congressional ballot</w:t>
      </w:r>
      <w:r w:rsidRPr="008E3470">
        <w:rPr>
          <w:sz w:val="16"/>
        </w:rPr>
        <w:t>—</w:t>
      </w:r>
      <w:r w:rsidRPr="008E3470">
        <w:rPr>
          <w:rStyle w:val="StyleUnderline"/>
        </w:rPr>
        <w:t>which asks voters whether they would vote for a Democrat or a Republican for the House</w:t>
      </w:r>
      <w:r w:rsidRPr="008E3470">
        <w:rPr>
          <w:sz w:val="16"/>
        </w:rPr>
        <w:t xml:space="preserve">—since March. By way of comparison, after Joe Biden took office in 2021, Republicans didn't take the lead in Real Clear Politics averages until November of that year. </w:t>
      </w:r>
      <w:r w:rsidRPr="008E3470">
        <w:rPr>
          <w:rStyle w:val="Emphasis"/>
        </w:rPr>
        <w:t>The race for the House</w:t>
      </w:r>
      <w:r w:rsidRPr="008E3470">
        <w:rPr>
          <w:sz w:val="16"/>
        </w:rPr>
        <w:t xml:space="preserve"> of Representatives </w:t>
      </w:r>
      <w:r w:rsidRPr="008E3470">
        <w:rPr>
          <w:rStyle w:val="StyleUnderline"/>
        </w:rPr>
        <w:t>is starting to</w:t>
      </w:r>
      <w:r w:rsidRPr="008E3470">
        <w:rPr>
          <w:sz w:val="16"/>
        </w:rPr>
        <w:t xml:space="preserve"> </w:t>
      </w:r>
      <w:r w:rsidRPr="008E3470">
        <w:rPr>
          <w:rStyle w:val="Emphasis"/>
        </w:rPr>
        <w:t>look much more like</w:t>
      </w:r>
      <w:r w:rsidRPr="008E3470">
        <w:rPr>
          <w:sz w:val="16"/>
        </w:rPr>
        <w:t xml:space="preserve"> the </w:t>
      </w:r>
      <w:r w:rsidRPr="008E3470">
        <w:rPr>
          <w:rStyle w:val="StyleUnderline"/>
        </w:rPr>
        <w:t>2018</w:t>
      </w:r>
      <w:r w:rsidRPr="008E3470">
        <w:rPr>
          <w:sz w:val="16"/>
        </w:rPr>
        <w:t xml:space="preserve"> cycle, </w:t>
      </w:r>
      <w:r w:rsidRPr="008E3470">
        <w:rPr>
          <w:rStyle w:val="StyleUnderline"/>
        </w:rPr>
        <w:t>when Republicans trailed from</w:t>
      </w:r>
      <w:r w:rsidRPr="007C7E83">
        <w:rPr>
          <w:rStyle w:val="StyleUnderline"/>
        </w:rPr>
        <w:t xml:space="preserve">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3A7F7EC0" w14:textId="77777777" w:rsidR="00707116" w:rsidRPr="00E51A7C" w:rsidRDefault="00707116" w:rsidP="00707116">
      <w:pPr>
        <w:rPr>
          <w:sz w:val="16"/>
        </w:rPr>
      </w:pPr>
      <w:r w:rsidRPr="00E51A7C">
        <w:rPr>
          <w:sz w:val="16"/>
        </w:rPr>
        <w:t xml:space="preserve">The betting site </w:t>
      </w:r>
      <w:r w:rsidRPr="000D28B5">
        <w:rPr>
          <w:rStyle w:val="StyleUnderline"/>
          <w:highlight w:val="cyan"/>
        </w:rPr>
        <w:t>Polymark</w:t>
      </w:r>
      <w:r w:rsidRPr="008E3470">
        <w:rPr>
          <w:rStyle w:val="StyleUnderline"/>
          <w:highlight w:val="cyan"/>
        </w:rPr>
        <w:t>et gives</w:t>
      </w:r>
      <w:r w:rsidRPr="008E3470">
        <w:rPr>
          <w:rStyle w:val="StyleUnderline"/>
        </w:rPr>
        <w:t xml:space="preserve"> Democrats </w:t>
      </w:r>
      <w:r w:rsidRPr="008E3470">
        <w:rPr>
          <w:rStyle w:val="StyleUnderline"/>
          <w:highlight w:val="cyan"/>
        </w:rPr>
        <w:t xml:space="preserve">a 70 </w:t>
      </w:r>
      <w:r w:rsidRPr="000D28B5">
        <w:rPr>
          <w:rStyle w:val="StyleUnderline"/>
          <w:highlight w:val="cyan"/>
        </w:rPr>
        <w:t>percent chance</w:t>
      </w:r>
      <w:r w:rsidRPr="00530390">
        <w:rPr>
          <w:rStyle w:val="StyleUnderline"/>
        </w:rPr>
        <w:t xml:space="preserve"> of </w:t>
      </w:r>
      <w:r w:rsidRPr="008E3470">
        <w:rPr>
          <w:rStyle w:val="StyleUnderline"/>
        </w:rPr>
        <w:t>retaking the House</w:t>
      </w:r>
      <w:r w:rsidRPr="008E3470">
        <w:rPr>
          <w:sz w:val="16"/>
        </w:rPr>
        <w:t xml:space="preserve"> in 2026, and this grim outlook certainly isn't lost on </w:t>
      </w:r>
      <w:r w:rsidRPr="008E3470">
        <w:rPr>
          <w:rStyle w:val="StyleUnderline"/>
        </w:rPr>
        <w:t>the GOP</w:t>
      </w:r>
      <w:r w:rsidRPr="008E3470">
        <w:rPr>
          <w:sz w:val="16"/>
        </w:rPr>
        <w:t xml:space="preserve">, which </w:t>
      </w:r>
      <w:r w:rsidRPr="008E3470">
        <w:rPr>
          <w:rStyle w:val="StyleUnderline"/>
        </w:rPr>
        <w:t>is</w:t>
      </w:r>
      <w:r w:rsidRPr="00530390">
        <w:rPr>
          <w:rStyle w:val="StyleUnderline"/>
        </w:rPr>
        <w:t xml:space="preserve"> scrambling to pull off a mid-decade </w:t>
      </w:r>
      <w:r w:rsidRPr="00412B50">
        <w:rPr>
          <w:rStyle w:val="Emphasis"/>
          <w:sz w:val="28"/>
          <w:szCs w:val="28"/>
          <w:highlight w:val="cyan"/>
        </w:rPr>
        <w:t>redistricting</w:t>
      </w:r>
      <w:r w:rsidRPr="00E51A7C">
        <w:rPr>
          <w:sz w:val="16"/>
        </w:rPr>
        <w:t xml:space="preserve"> in Texas </w:t>
      </w:r>
      <w:r w:rsidRPr="008E3470">
        <w:rPr>
          <w:rStyle w:val="StyleUnderline"/>
          <w:highlight w:val="cyan"/>
        </w:rPr>
        <w:t xml:space="preserve">to </w:t>
      </w:r>
      <w:r w:rsidRPr="008E3470">
        <w:rPr>
          <w:rStyle w:val="Emphasis"/>
          <w:sz w:val="28"/>
          <w:szCs w:val="28"/>
          <w:highlight w:val="cyan"/>
        </w:rPr>
        <w:t>squeeze</w:t>
      </w:r>
      <w:r w:rsidRPr="00E51A7C">
        <w:rPr>
          <w:sz w:val="16"/>
        </w:rPr>
        <w:t xml:space="preserve"> a few </w:t>
      </w:r>
      <w:r w:rsidRPr="008E3470">
        <w:rPr>
          <w:rStyle w:val="Emphasis"/>
          <w:sz w:val="28"/>
          <w:szCs w:val="28"/>
        </w:rPr>
        <w:t xml:space="preserve">extra </w:t>
      </w:r>
      <w:r w:rsidRPr="00412B50">
        <w:rPr>
          <w:rStyle w:val="Emphasis"/>
          <w:sz w:val="28"/>
          <w:szCs w:val="28"/>
          <w:highlight w:val="cyan"/>
        </w:rPr>
        <w:t>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82E4EF6" w14:textId="77777777" w:rsidR="00707116" w:rsidRPr="00E51A7C" w:rsidRDefault="00707116" w:rsidP="00707116">
      <w:pPr>
        <w:rPr>
          <w:sz w:val="16"/>
        </w:rPr>
      </w:pPr>
      <w:r w:rsidRPr="00E51A7C">
        <w:rPr>
          <w:sz w:val="16"/>
        </w:rPr>
        <w:t xml:space="preserve">There's </w:t>
      </w:r>
      <w:r w:rsidRPr="008E3470">
        <w:rPr>
          <w:sz w:val="16"/>
        </w:rPr>
        <w:t xml:space="preserve">actually a </w:t>
      </w:r>
      <w:r w:rsidRPr="008E3470">
        <w:rPr>
          <w:rStyle w:val="Emphasis"/>
        </w:rPr>
        <w:t>nearer-term threat</w:t>
      </w:r>
      <w:r w:rsidRPr="008E3470">
        <w:rPr>
          <w:rStyle w:val="StyleUnderline"/>
        </w:rPr>
        <w:t xml:space="preserve"> on the horizon</w:t>
      </w:r>
      <w:r w:rsidRPr="008E3470">
        <w:rPr>
          <w:sz w:val="16"/>
        </w:rPr>
        <w:t xml:space="preserve">. </w:t>
      </w:r>
      <w:r w:rsidRPr="008E3470">
        <w:rPr>
          <w:rStyle w:val="Emphasis"/>
        </w:rPr>
        <w:t>Republican</w:t>
      </w:r>
      <w:r w:rsidRPr="008E3470">
        <w:rPr>
          <w:rStyle w:val="StyleUnderline"/>
        </w:rPr>
        <w:t xml:space="preserve"> </w:t>
      </w:r>
      <w:r w:rsidRPr="008E3470">
        <w:rPr>
          <w:rStyle w:val="Emphasis"/>
        </w:rPr>
        <w:t>gubernatorial candidates</w:t>
      </w:r>
      <w:r w:rsidRPr="008E3470">
        <w:rPr>
          <w:sz w:val="16"/>
        </w:rPr>
        <w:t xml:space="preserve"> in Virginia and New Jersey </w:t>
      </w:r>
      <w:r w:rsidRPr="008E3470">
        <w:rPr>
          <w:rStyle w:val="Emphasis"/>
        </w:rPr>
        <w:t>are</w:t>
      </w:r>
      <w:r w:rsidRPr="008E3470">
        <w:rPr>
          <w:sz w:val="16"/>
        </w:rPr>
        <w:t xml:space="preserve"> also </w:t>
      </w:r>
      <w:r w:rsidRPr="008E3470">
        <w:rPr>
          <w:rStyle w:val="Emphasis"/>
        </w:rPr>
        <w:t>trailing</w:t>
      </w:r>
      <w:r w:rsidRPr="008E3470">
        <w:rPr>
          <w:rStyle w:val="StyleUnderline"/>
        </w:rPr>
        <w:t xml:space="preserve"> badly</w:t>
      </w:r>
      <w:r w:rsidRPr="008E3470">
        <w:rPr>
          <w:sz w:val="16"/>
        </w:rPr>
        <w:t xml:space="preserve"> </w:t>
      </w:r>
      <w:r w:rsidRPr="008E3470">
        <w:rPr>
          <w:rStyle w:val="StyleUnderline"/>
        </w:rPr>
        <w:t>in races</w:t>
      </w:r>
      <w:r w:rsidRPr="008E3470">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w:t>
      </w:r>
      <w:r w:rsidRPr="00E51A7C">
        <w:rPr>
          <w:sz w:val="16"/>
        </w:rPr>
        <w:t>at Democrats had already lost the public's trust less than a year into the Biden administration.</w:t>
      </w:r>
    </w:p>
    <w:p w14:paraId="33980A96" w14:textId="77777777" w:rsidR="00707116" w:rsidRPr="004F5D41" w:rsidRDefault="00707116" w:rsidP="00707116">
      <w:pPr>
        <w:rPr>
          <w:sz w:val="16"/>
        </w:rPr>
      </w:pPr>
      <w:r w:rsidRPr="00E51A7C">
        <w:rPr>
          <w:sz w:val="16"/>
        </w:rPr>
        <w:t xml:space="preserve">That </w:t>
      </w:r>
      <w:r w:rsidRPr="008E3470">
        <w:rPr>
          <w:rStyle w:val="StyleUnderline"/>
        </w:rPr>
        <w:t>recent history has to worry Republicans</w:t>
      </w:r>
      <w:r w:rsidRPr="008E3470">
        <w:rPr>
          <w:sz w:val="16"/>
        </w:rPr>
        <w:t>.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w:t>
      </w:r>
      <w:r w:rsidRPr="00E51A7C">
        <w:rPr>
          <w:sz w:val="16"/>
        </w:rPr>
        <w:t xml:space="preserve">o win by those margins? Probably not, but these are already </w:t>
      </w:r>
      <w:r w:rsidRPr="008E3470">
        <w:rPr>
          <w:rStyle w:val="Emphasis"/>
          <w:sz w:val="28"/>
          <w:szCs w:val="28"/>
        </w:rPr>
        <w:t xml:space="preserve">Democratic-leaning </w:t>
      </w:r>
      <w:r w:rsidRPr="00412B50">
        <w:rPr>
          <w:rStyle w:val="Emphasis"/>
          <w:sz w:val="28"/>
          <w:szCs w:val="28"/>
          <w:highlight w:val="cyan"/>
        </w:rPr>
        <w:t>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8E3470">
        <w:rPr>
          <w:rStyle w:val="Emphasis"/>
          <w:sz w:val="28"/>
          <w:szCs w:val="28"/>
          <w:highlight w:val="cyan"/>
        </w:rPr>
        <w:t>if</w:t>
      </w:r>
      <w:r w:rsidRPr="008E3470">
        <w:rPr>
          <w:sz w:val="16"/>
          <w:highlight w:val="cyan"/>
        </w:rPr>
        <w:t xml:space="preserve"> </w:t>
      </w:r>
      <w:r w:rsidRPr="008E3470">
        <w:rPr>
          <w:rStyle w:val="StyleUnderline"/>
          <w:highlight w:val="cyan"/>
        </w:rPr>
        <w:t xml:space="preserve">the </w:t>
      </w:r>
      <w:r w:rsidRPr="008E3470">
        <w:rPr>
          <w:rStyle w:val="Emphasis"/>
          <w:sz w:val="28"/>
          <w:szCs w:val="28"/>
        </w:rPr>
        <w:t xml:space="preserve">political </w:t>
      </w:r>
      <w:r w:rsidRPr="00412B50">
        <w:rPr>
          <w:rStyle w:val="Emphasis"/>
          <w:sz w:val="28"/>
          <w:szCs w:val="28"/>
          <w:highlight w:val="cyan"/>
        </w:rPr>
        <w:t>environment</w:t>
      </w:r>
      <w:r w:rsidRPr="008E3470">
        <w:rPr>
          <w:rStyle w:val="Emphasis"/>
          <w:sz w:val="28"/>
          <w:szCs w:val="28"/>
        </w:rPr>
        <w:t xml:space="preserve"> for</w:t>
      </w:r>
      <w:r w:rsidRPr="000D28B5">
        <w:rPr>
          <w:rStyle w:val="StyleUnderline"/>
        </w:rPr>
        <w:t xml:space="preserve"> Trump</w:t>
      </w:r>
      <w:r w:rsidRPr="00E51A7C">
        <w:rPr>
          <w:sz w:val="16"/>
        </w:rPr>
        <w:t xml:space="preserve"> </w:t>
      </w:r>
      <w:r w:rsidRPr="000D28B5">
        <w:rPr>
          <w:rStyle w:val="StyleUnderline"/>
        </w:rPr>
        <w:t xml:space="preserve">and the </w:t>
      </w:r>
      <w:r w:rsidRPr="008E3470">
        <w:rPr>
          <w:rStyle w:val="Emphasis"/>
          <w:sz w:val="28"/>
          <w:szCs w:val="28"/>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6ADAE073" w14:textId="77777777" w:rsidR="00707116" w:rsidRPr="00DA7834" w:rsidRDefault="00707116" w:rsidP="00707116"/>
    <w:p w14:paraId="69E19250" w14:textId="77777777" w:rsidR="00707116" w:rsidRDefault="00707116" w:rsidP="00707116">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0DB6EEB1" w14:textId="77777777" w:rsidR="00707116" w:rsidRPr="00E33D16" w:rsidRDefault="00707116" w:rsidP="00707116">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DEFB7CB" w14:textId="77777777" w:rsidR="00707116" w:rsidRPr="00211071" w:rsidRDefault="00707116" w:rsidP="00707116">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06AC921" w14:textId="77777777" w:rsidR="00707116" w:rsidRPr="00211071" w:rsidRDefault="00707116" w:rsidP="00707116">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0BB2BD6D" w14:textId="77777777" w:rsidR="00707116" w:rsidRDefault="00707116" w:rsidP="00707116">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6319A82E" w14:textId="77777777" w:rsidR="00707116" w:rsidRPr="004674EA" w:rsidRDefault="00707116" w:rsidP="00707116"/>
    <w:p w14:paraId="6A55E5A5" w14:textId="77777777" w:rsidR="00707116" w:rsidRPr="00CA4ADA" w:rsidRDefault="00707116" w:rsidP="00707116">
      <w:pPr>
        <w:pStyle w:val="Heading4"/>
      </w:pPr>
      <w:r w:rsidRPr="00BD77B6">
        <w:rPr>
          <w:u w:val="single"/>
        </w:rPr>
        <w:t>Democratic win</w:t>
      </w:r>
      <w:r>
        <w:t xml:space="preserve"> in the midterm is key to </w:t>
      </w:r>
      <w:r>
        <w:rPr>
          <w:u w:val="single"/>
        </w:rPr>
        <w:t>restrict</w:t>
      </w:r>
      <w:r>
        <w:t xml:space="preserve"> unilateral tariff authority. </w:t>
      </w:r>
    </w:p>
    <w:p w14:paraId="7C57CB39" w14:textId="77777777" w:rsidR="00707116" w:rsidRDefault="00707116" w:rsidP="00707116">
      <w:r w:rsidRPr="00CA4ADA">
        <w:t xml:space="preserve">Gabriel </w:t>
      </w:r>
      <w:r w:rsidRPr="00CA4ADA">
        <w:rPr>
          <w:rStyle w:val="Style13ptBold"/>
        </w:rPr>
        <w:t>Rubin 25</w:t>
      </w:r>
      <w:r w:rsidRPr="00CA4ADA">
        <w:t>. "</w:t>
      </w:r>
      <w:r>
        <w:t>US</w:t>
      </w:r>
      <w:r w:rsidRPr="00CA4ADA">
        <w:t xml:space="preserve"> Congress Will Be Reluctant Trade War Spoiler." Reuters. 5-14-2025.</w:t>
      </w:r>
      <w:r>
        <w:t xml:space="preserve"> </w:t>
      </w:r>
      <w:r w:rsidRPr="009944D4">
        <w:t>https://www.reuters.com/breakingviews/us-congress-will-be-reluctant-trade-war-spoiler-2025-05-14/</w:t>
      </w:r>
    </w:p>
    <w:p w14:paraId="4F1C3335" w14:textId="77777777" w:rsidR="00707116" w:rsidRPr="00CA4ADA" w:rsidRDefault="00707116" w:rsidP="00707116">
      <w:pPr>
        <w:rPr>
          <w:sz w:val="16"/>
        </w:rPr>
      </w:pPr>
      <w:r w:rsidRPr="00CA4ADA">
        <w:rPr>
          <w:sz w:val="16"/>
        </w:rPr>
        <w:t xml:space="preserve">Donald </w:t>
      </w:r>
      <w:r w:rsidRPr="009944D4">
        <w:rPr>
          <w:rStyle w:val="Emphasis"/>
          <w:highlight w:val="cyan"/>
        </w:rPr>
        <w:t>Trump</w:t>
      </w:r>
      <w:r w:rsidRPr="00CA4ADA">
        <w:rPr>
          <w:sz w:val="16"/>
        </w:rPr>
        <w:t xml:space="preserve"> </w:t>
      </w:r>
      <w:r w:rsidRPr="00CA4ADA">
        <w:rPr>
          <w:rStyle w:val="StyleUnderline"/>
        </w:rPr>
        <w:t xml:space="preserve">may have </w:t>
      </w:r>
      <w:r w:rsidRPr="004674EA">
        <w:rPr>
          <w:rStyle w:val="Emphasis"/>
        </w:rPr>
        <w:t xml:space="preserve">temporarily </w:t>
      </w:r>
      <w:r w:rsidRPr="004674EA">
        <w:rPr>
          <w:rStyle w:val="Emphasis"/>
          <w:highlight w:val="cyan"/>
        </w:rPr>
        <w:t>paused</w:t>
      </w:r>
      <w:r w:rsidRPr="004674EA">
        <w:rPr>
          <w:rStyle w:val="StyleUnderline"/>
          <w:highlight w:val="cyan"/>
        </w:rPr>
        <w:t xml:space="preserve"> his </w:t>
      </w:r>
      <w:r w:rsidRPr="004674EA">
        <w:rPr>
          <w:rStyle w:val="Emphasis"/>
        </w:rPr>
        <w:t xml:space="preserve">trade </w:t>
      </w:r>
      <w:r w:rsidRPr="009944D4">
        <w:rPr>
          <w:rStyle w:val="Emphasis"/>
          <w:highlight w:val="cyan"/>
        </w:rPr>
        <w:t>war</w:t>
      </w:r>
      <w:r w:rsidRPr="00CA4ADA">
        <w:rPr>
          <w:sz w:val="16"/>
        </w:rPr>
        <w:t xml:space="preserve"> with China and other countries. </w:t>
      </w:r>
      <w:r w:rsidRPr="004674EA">
        <w:rPr>
          <w:sz w:val="16"/>
        </w:rPr>
        <w:t xml:space="preserve">But </w:t>
      </w:r>
      <w:r w:rsidRPr="004674EA">
        <w:rPr>
          <w:rStyle w:val="StyleUnderline"/>
        </w:rPr>
        <w:t xml:space="preserve">the extreme </w:t>
      </w:r>
      <w:r w:rsidRPr="004674EA">
        <w:rPr>
          <w:rStyle w:val="Emphasis"/>
        </w:rPr>
        <w:t>economic uncertainty</w:t>
      </w:r>
      <w:r w:rsidRPr="004674EA">
        <w:rPr>
          <w:rStyle w:val="StyleUnderline"/>
        </w:rPr>
        <w:t xml:space="preserve"> unleashed by the president’s</w:t>
      </w:r>
      <w:r w:rsidRPr="004674EA">
        <w:rPr>
          <w:rStyle w:val="Emphasis"/>
        </w:rPr>
        <w:t xml:space="preserve"> tariffs</w:t>
      </w:r>
      <w:r w:rsidRPr="004674EA">
        <w:rPr>
          <w:sz w:val="16"/>
        </w:rPr>
        <w:t xml:space="preserve"> </w:t>
      </w:r>
      <w:r w:rsidRPr="004674EA">
        <w:rPr>
          <w:rStyle w:val="StyleUnderline"/>
        </w:rPr>
        <w:t xml:space="preserve">still raises the question of what, if anything, </w:t>
      </w:r>
      <w:r w:rsidRPr="004674EA">
        <w:rPr>
          <w:rStyle w:val="Emphasis"/>
        </w:rPr>
        <w:t>can stop</w:t>
      </w:r>
      <w:r w:rsidRPr="004674EA">
        <w:rPr>
          <w:sz w:val="16"/>
        </w:rPr>
        <w:t xml:space="preserve"> </w:t>
      </w:r>
      <w:r w:rsidRPr="004674EA">
        <w:rPr>
          <w:rStyle w:val="StyleUnderline"/>
        </w:rPr>
        <w:t xml:space="preserve">his </w:t>
      </w:r>
      <w:r w:rsidRPr="004674EA">
        <w:rPr>
          <w:rStyle w:val="Emphasis"/>
        </w:rPr>
        <w:t>assault</w:t>
      </w:r>
      <w:r w:rsidRPr="004674EA">
        <w:rPr>
          <w:rStyle w:val="StyleUnderline"/>
        </w:rPr>
        <w:t xml:space="preserve"> on </w:t>
      </w:r>
      <w:r w:rsidRPr="004674EA">
        <w:rPr>
          <w:rStyle w:val="Emphasis"/>
          <w:sz w:val="28"/>
        </w:rPr>
        <w:t>global commerce</w:t>
      </w:r>
      <w:r w:rsidRPr="004674EA">
        <w:rPr>
          <w:sz w:val="16"/>
        </w:rPr>
        <w:t xml:space="preserve">. </w:t>
      </w:r>
      <w:r w:rsidRPr="004674EA">
        <w:rPr>
          <w:rStyle w:val="StyleUnderline"/>
        </w:rPr>
        <w:t xml:space="preserve">The White House has relied on an </w:t>
      </w:r>
      <w:r w:rsidRPr="004674EA">
        <w:rPr>
          <w:rStyle w:val="Emphasis"/>
        </w:rPr>
        <w:t>expansive interpretation</w:t>
      </w:r>
      <w:r w:rsidRPr="004674EA">
        <w:rPr>
          <w:rStyle w:val="StyleUnderline"/>
        </w:rPr>
        <w:t xml:space="preserve"> of existing laws to impose a dizzying array of levies on </w:t>
      </w:r>
      <w:r w:rsidRPr="004674EA">
        <w:rPr>
          <w:rStyle w:val="Emphasis"/>
        </w:rPr>
        <w:t>trade partners</w:t>
      </w:r>
      <w:r w:rsidRPr="004674EA">
        <w:rPr>
          <w:rStyle w:val="StyleUnderline"/>
        </w:rPr>
        <w:t xml:space="preserve"> around the </w:t>
      </w:r>
      <w:r w:rsidRPr="004674EA">
        <w:rPr>
          <w:rStyle w:val="Emphasis"/>
        </w:rPr>
        <w:t>world</w:t>
      </w:r>
      <w:r w:rsidRPr="004674EA">
        <w:rPr>
          <w:sz w:val="16"/>
        </w:rPr>
        <w:t>. If risky legal challenges and faltering negotiations fail to bear f</w:t>
      </w:r>
      <w:r w:rsidRPr="00CA4ADA">
        <w:rPr>
          <w:sz w:val="16"/>
        </w:rPr>
        <w:t xml:space="preserve">ruit, </w:t>
      </w:r>
      <w:r w:rsidRPr="009944D4">
        <w:rPr>
          <w:rStyle w:val="Emphasis"/>
          <w:highlight w:val="cyan"/>
        </w:rPr>
        <w:t>Congress</w:t>
      </w:r>
      <w:r w:rsidRPr="00CA4ADA">
        <w:rPr>
          <w:rStyle w:val="StyleUnderline"/>
        </w:rPr>
        <w:t xml:space="preserve"> </w:t>
      </w:r>
      <w:r w:rsidRPr="009944D4">
        <w:rPr>
          <w:rStyle w:val="StyleUnderline"/>
          <w:highlight w:val="cyan"/>
        </w:rPr>
        <w:t xml:space="preserve">could </w:t>
      </w:r>
      <w:r w:rsidRPr="009944D4">
        <w:rPr>
          <w:rStyle w:val="Emphasis"/>
          <w:highlight w:val="cyan"/>
        </w:rPr>
        <w:t>reclaim</w:t>
      </w:r>
      <w:r w:rsidRPr="00CA4ADA">
        <w:rPr>
          <w:rStyle w:val="StyleUnderline"/>
        </w:rPr>
        <w:t xml:space="preserve"> its </w:t>
      </w:r>
      <w:r w:rsidRPr="009944D4">
        <w:rPr>
          <w:rStyle w:val="Emphasis"/>
          <w:highlight w:val="cyan"/>
        </w:rPr>
        <w:t>primacy</w:t>
      </w:r>
      <w:r w:rsidRPr="004674EA">
        <w:rPr>
          <w:rStyle w:val="Emphasis"/>
        </w:rPr>
        <w:t xml:space="preserve"> over trade</w:t>
      </w:r>
      <w:r w:rsidRPr="00CA4ADA">
        <w:rPr>
          <w:sz w:val="16"/>
        </w:rPr>
        <w:t xml:space="preserve"> – but only if the economic and political costs become too large to ignore.</w:t>
      </w:r>
    </w:p>
    <w:p w14:paraId="07E54881" w14:textId="77777777" w:rsidR="00707116" w:rsidRPr="004674EA" w:rsidRDefault="00707116" w:rsidP="00707116">
      <w:pPr>
        <w:rPr>
          <w:sz w:val="16"/>
        </w:rPr>
      </w:pPr>
      <w:r w:rsidRPr="00CA4ADA">
        <w:rPr>
          <w:rStyle w:val="StyleUnderline"/>
        </w:rPr>
        <w:t>Under the</w:t>
      </w:r>
      <w:r w:rsidRPr="00CA4ADA">
        <w:rPr>
          <w:sz w:val="16"/>
        </w:rPr>
        <w:t xml:space="preserve"> U.S. Constitution’s </w:t>
      </w:r>
      <w:r w:rsidRPr="004674EA">
        <w:rPr>
          <w:rStyle w:val="StyleUnderline"/>
        </w:rPr>
        <w:t>Commerce Clause</w:t>
      </w:r>
      <w:r w:rsidRPr="004674EA">
        <w:rPr>
          <w:sz w:val="16"/>
        </w:rPr>
        <w:t xml:space="preserve">, </w:t>
      </w:r>
      <w:r w:rsidRPr="004674EA">
        <w:rPr>
          <w:rStyle w:val="StyleUnderline"/>
        </w:rPr>
        <w:t>the legislative branch has jurisdiction</w:t>
      </w:r>
      <w:r w:rsidRPr="004674EA">
        <w:rPr>
          <w:sz w:val="16"/>
        </w:rPr>
        <w:t xml:space="preserve"> </w:t>
      </w:r>
      <w:r w:rsidRPr="004674EA">
        <w:rPr>
          <w:rStyle w:val="StyleUnderline"/>
        </w:rPr>
        <w:t>over</w:t>
      </w:r>
      <w:r w:rsidRPr="004674EA">
        <w:rPr>
          <w:sz w:val="16"/>
        </w:rPr>
        <w:t xml:space="preserve"> foreign and </w:t>
      </w:r>
      <w:r w:rsidRPr="004674EA">
        <w:rPr>
          <w:rStyle w:val="Emphasis"/>
        </w:rPr>
        <w:t>domestic trade</w:t>
      </w:r>
      <w:r w:rsidRPr="004674E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021B44F3" w14:textId="77777777" w:rsidR="00707116" w:rsidRPr="004674EA" w:rsidRDefault="00707116" w:rsidP="00707116">
      <w:pPr>
        <w:rPr>
          <w:sz w:val="16"/>
        </w:rPr>
      </w:pPr>
      <w:r w:rsidRPr="004674E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6B30C7B6" w14:textId="77777777" w:rsidR="00707116" w:rsidRPr="00CA4ADA" w:rsidRDefault="00707116" w:rsidP="00707116">
      <w:pPr>
        <w:rPr>
          <w:sz w:val="16"/>
        </w:rPr>
      </w:pPr>
      <w:r w:rsidRPr="004674E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w:t>
      </w:r>
      <w:r w:rsidRPr="00CA4ADA">
        <w:rPr>
          <w:sz w:val="16"/>
        </w:rPr>
        <w:t xml:space="preserve"> gives for imposing the tariffs, hardly constitute a rare situation or a particularly dangerous threat that warrants an emergency response. A hearing for one of the cases took place in federal trade court on Tuesday.</w:t>
      </w:r>
    </w:p>
    <w:p w14:paraId="496A7C1E" w14:textId="77777777" w:rsidR="00707116" w:rsidRPr="00CA4ADA" w:rsidRDefault="00707116" w:rsidP="00707116">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15286424" w14:textId="77777777" w:rsidR="00707116" w:rsidRPr="00CA4ADA" w:rsidRDefault="00707116" w:rsidP="00707116">
      <w:pPr>
        <w:rPr>
          <w:sz w:val="16"/>
        </w:rPr>
      </w:pPr>
      <w:r w:rsidRPr="00CA4ADA">
        <w:rPr>
          <w:rStyle w:val="StyleUnderline"/>
        </w:rPr>
        <w:t>Failure to block the tariffs in court would leave</w:t>
      </w:r>
      <w:r w:rsidRPr="00CA4ADA">
        <w:rPr>
          <w:sz w:val="16"/>
        </w:rPr>
        <w:t xml:space="preserve"> the </w:t>
      </w:r>
      <w:r w:rsidRPr="004674EA">
        <w:rPr>
          <w:sz w:val="16"/>
        </w:rPr>
        <w:t xml:space="preserve">Republican-controlled </w:t>
      </w:r>
      <w:r w:rsidRPr="000F2DAF">
        <w:rPr>
          <w:rStyle w:val="Emphasis"/>
          <w:highlight w:val="cyan"/>
        </w:rPr>
        <w:t>Congress</w:t>
      </w:r>
      <w:r w:rsidRPr="004674EA">
        <w:rPr>
          <w:sz w:val="16"/>
        </w:rPr>
        <w:t xml:space="preserve"> as </w:t>
      </w:r>
      <w:r w:rsidRPr="004674EA">
        <w:rPr>
          <w:rStyle w:val="StyleUnderline"/>
        </w:rPr>
        <w:t xml:space="preserve">the remaining domestic avenue for </w:t>
      </w:r>
      <w:r w:rsidRPr="000F2DAF">
        <w:rPr>
          <w:rStyle w:val="StyleUnderline"/>
          <w:highlight w:val="cyan"/>
        </w:rPr>
        <w:t>stopping Trump</w:t>
      </w:r>
      <w:r w:rsidRPr="004674EA">
        <w:rPr>
          <w:rStyle w:val="StyleUnderline"/>
        </w:rPr>
        <w:t>’s trade policy</w:t>
      </w:r>
      <w:r w:rsidRPr="004674EA">
        <w:rPr>
          <w:sz w:val="16"/>
        </w:rPr>
        <w:t xml:space="preserve">. </w:t>
      </w:r>
      <w:r w:rsidRPr="004674EA">
        <w:rPr>
          <w:rStyle w:val="StyleUnderline"/>
        </w:rPr>
        <w:t xml:space="preserve">That’s </w:t>
      </w:r>
      <w:r w:rsidRPr="004674EA">
        <w:rPr>
          <w:rStyle w:val="Emphasis"/>
        </w:rPr>
        <w:t>not as far-fetched</w:t>
      </w:r>
      <w:r w:rsidRPr="004674EA">
        <w:rPr>
          <w:rStyle w:val="StyleUnderline"/>
        </w:rPr>
        <w:t xml:space="preserve"> as it </w:t>
      </w:r>
      <w:r w:rsidRPr="004674EA">
        <w:rPr>
          <w:rStyle w:val="Emphasis"/>
        </w:rPr>
        <w:t>may seem</w:t>
      </w:r>
      <w:r w:rsidRPr="004674E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4996795E" w14:textId="77777777" w:rsidR="00707116" w:rsidRPr="00CA4ADA" w:rsidRDefault="00707116" w:rsidP="00707116">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w:t>
      </w:r>
      <w:r w:rsidRPr="000F2DAF">
        <w:rPr>
          <w:sz w:val="16"/>
        </w:rPr>
        <w:t xml:space="preserve">legislative rebels on social media, an unwanted burden for representatives who face re-election in 2026. Besides, even if Congress did vote to limit his powers, the president still has a veto. Overcoming that would require a two-thirds majority in each chamber. </w:t>
      </w:r>
      <w:r w:rsidRPr="000F2DAF">
        <w:rPr>
          <w:rStyle w:val="StyleUnderline"/>
        </w:rPr>
        <w:t>That would require a lot of Republicans to defy</w:t>
      </w:r>
      <w:r w:rsidRPr="000F2DAF">
        <w:rPr>
          <w:sz w:val="16"/>
        </w:rPr>
        <w:t xml:space="preserve"> Trump: 14 senators</w:t>
      </w:r>
      <w:r w:rsidRPr="00CA4ADA">
        <w:rPr>
          <w:sz w:val="16"/>
        </w:rPr>
        <w:t xml:space="preserve"> and upwards of 75 congressmen, assuming all Democrats supported the move. </w:t>
      </w:r>
      <w:r w:rsidRPr="00CA4ADA">
        <w:rPr>
          <w:rStyle w:val="StyleUnderline"/>
        </w:rPr>
        <w:t xml:space="preserve">A challenge might become more </w:t>
      </w:r>
      <w:r w:rsidRPr="00DE6A0F">
        <w:rPr>
          <w:rStyle w:val="Emphasis"/>
          <w:highlight w:val="cyan"/>
        </w:rPr>
        <w:t>feasible</w:t>
      </w:r>
      <w:r w:rsidRPr="00CA4ADA">
        <w:rPr>
          <w:rStyle w:val="StyleUnderline"/>
        </w:rPr>
        <w:t xml:space="preserve"> </w:t>
      </w:r>
      <w:r w:rsidRPr="00DE6A0F">
        <w:rPr>
          <w:rStyle w:val="StyleUnderline"/>
          <w:highlight w:val="cyan"/>
        </w:rPr>
        <w:t xml:space="preserve">if </w:t>
      </w:r>
      <w:r w:rsidRPr="00DE6A0F">
        <w:rPr>
          <w:rStyle w:val="Emphasis"/>
          <w:highlight w:val="cyan"/>
        </w:rPr>
        <w:t>Democrats take</w:t>
      </w:r>
      <w:r w:rsidRPr="00DE6A0F">
        <w:rPr>
          <w:rStyle w:val="StyleUnderline"/>
          <w:highlight w:val="cyan"/>
        </w:rPr>
        <w:t xml:space="preserve"> </w:t>
      </w:r>
      <w:r w:rsidRPr="000F2DAF">
        <w:rPr>
          <w:rStyle w:val="Emphasis"/>
        </w:rPr>
        <w:t>control</w:t>
      </w:r>
      <w:r w:rsidRPr="000F2DAF">
        <w:rPr>
          <w:rStyle w:val="StyleUnderline"/>
        </w:rPr>
        <w:t xml:space="preserve"> of </w:t>
      </w:r>
      <w:r w:rsidRPr="000F2DAF">
        <w:rPr>
          <w:rStyle w:val="Emphasis"/>
        </w:rPr>
        <w:t>one</w:t>
      </w:r>
      <w:r w:rsidRPr="000F2DAF">
        <w:rPr>
          <w:rStyle w:val="StyleUnderline"/>
        </w:rPr>
        <w:t xml:space="preserve"> or both </w:t>
      </w:r>
      <w:r w:rsidRPr="000F2DAF">
        <w:rPr>
          <w:rStyle w:val="Emphasis"/>
        </w:rPr>
        <w:t>legislative chambers</w:t>
      </w:r>
      <w:r w:rsidRPr="000F2DAF">
        <w:rPr>
          <w:rStyle w:val="StyleUnderline"/>
        </w:rPr>
        <w:t xml:space="preserve"> </w:t>
      </w:r>
      <w:r w:rsidRPr="000F2DAF">
        <w:rPr>
          <w:rStyle w:val="Emphasis"/>
          <w:highlight w:val="cyan"/>
        </w:rPr>
        <w:t xml:space="preserve">after </w:t>
      </w:r>
      <w:r w:rsidRPr="00DE6A0F">
        <w:rPr>
          <w:rStyle w:val="Emphasis"/>
          <w:highlight w:val="cyan"/>
        </w:rPr>
        <w:t>the midterm</w:t>
      </w:r>
      <w:r w:rsidRPr="000F2DAF">
        <w:rPr>
          <w:rStyle w:val="Emphasis"/>
        </w:rPr>
        <w:t xml:space="preserve"> election</w:t>
      </w:r>
      <w:r w:rsidRPr="00DE6A0F">
        <w:rPr>
          <w:rStyle w:val="Emphasis"/>
          <w:highlight w:val="cyan"/>
        </w:rPr>
        <w:t>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2CBADF25" w14:textId="77777777" w:rsidR="00707116" w:rsidRDefault="00707116" w:rsidP="00707116">
      <w:pPr>
        <w:rPr>
          <w:rStyle w:val="StyleUnderline"/>
        </w:rPr>
      </w:pPr>
      <w:r w:rsidRPr="00CA4ADA">
        <w:rPr>
          <w:sz w:val="16"/>
        </w:rPr>
        <w:t xml:space="preserve">Still, </w:t>
      </w:r>
      <w:r w:rsidRPr="00CA4ADA">
        <w:rPr>
          <w:rStyle w:val="StyleUnderline"/>
        </w:rPr>
        <w:t xml:space="preserve">the case </w:t>
      </w:r>
      <w:r w:rsidRPr="000F2DAF">
        <w:rPr>
          <w:rStyle w:val="StyleUnderline"/>
        </w:rPr>
        <w:t xml:space="preserve">for </w:t>
      </w:r>
      <w:r w:rsidRPr="000F2DAF">
        <w:rPr>
          <w:rStyle w:val="Emphasis"/>
        </w:rPr>
        <w:t>eventually</w:t>
      </w:r>
      <w:r w:rsidRPr="000F2DAF">
        <w:rPr>
          <w:rStyle w:val="StyleUnderline"/>
        </w:rPr>
        <w:t xml:space="preserve"> pruning </w:t>
      </w:r>
      <w:r w:rsidRPr="000F2DAF">
        <w:rPr>
          <w:rStyle w:val="Emphasis"/>
        </w:rPr>
        <w:t>presidential trade</w:t>
      </w:r>
      <w:r w:rsidRPr="000F2DAF">
        <w:rPr>
          <w:rStyle w:val="StyleUnderline"/>
        </w:rPr>
        <w:t xml:space="preserve"> </w:t>
      </w:r>
      <w:r w:rsidRPr="000F2DAF">
        <w:rPr>
          <w:rStyle w:val="Emphasis"/>
        </w:rPr>
        <w:t>powers</w:t>
      </w:r>
      <w:r w:rsidRPr="000F2DAF">
        <w:rPr>
          <w:rStyle w:val="StyleUnderline"/>
        </w:rPr>
        <w:t xml:space="preserve"> continues to </w:t>
      </w:r>
      <w:r w:rsidRPr="000F2DAF">
        <w:rPr>
          <w:rStyle w:val="Emphasis"/>
        </w:rPr>
        <w:t>gain</w:t>
      </w:r>
      <w:r w:rsidRPr="000F2DAF">
        <w:rPr>
          <w:rStyle w:val="StyleUnderline"/>
        </w:rPr>
        <w:t xml:space="preserve"> </w:t>
      </w:r>
      <w:r w:rsidRPr="000F2DAF">
        <w:rPr>
          <w:rStyle w:val="Emphasis"/>
        </w:rPr>
        <w:t>support</w:t>
      </w:r>
      <w:r w:rsidRPr="000F2DAF">
        <w:rPr>
          <w:sz w:val="16"/>
        </w:rPr>
        <w:t xml:space="preserve">. Senator Chuck </w:t>
      </w:r>
      <w:r w:rsidRPr="000F2DAF">
        <w:rPr>
          <w:rStyle w:val="Emphasis"/>
        </w:rPr>
        <w:t>Grassley</w:t>
      </w:r>
      <w:r w:rsidRPr="000F2DAF">
        <w:rPr>
          <w:sz w:val="16"/>
        </w:rPr>
        <w:t xml:space="preserve"> of Iowa, the dean of farm state Republicans, </w:t>
      </w:r>
      <w:r w:rsidRPr="000F2DAF">
        <w:rPr>
          <w:rStyle w:val="StyleUnderline"/>
        </w:rPr>
        <w:t>introduced legislation</w:t>
      </w:r>
      <w:r w:rsidRPr="000F2DAF">
        <w:rPr>
          <w:sz w:val="16"/>
        </w:rPr>
        <w:t xml:space="preserve"> the day after Trump’s April 2 “Liberation Day” announcements </w:t>
      </w:r>
      <w:r w:rsidRPr="000F2DAF">
        <w:rPr>
          <w:rStyle w:val="StyleUnderline"/>
        </w:rPr>
        <w:t xml:space="preserve">to pry back </w:t>
      </w:r>
      <w:r w:rsidRPr="000F2DAF">
        <w:rPr>
          <w:rStyle w:val="Emphasis"/>
        </w:rPr>
        <w:t>authority</w:t>
      </w:r>
      <w:r w:rsidRPr="000F2DAF">
        <w:rPr>
          <w:rStyle w:val="StyleUnderline"/>
        </w:rPr>
        <w:t xml:space="preserve"> from the </w:t>
      </w:r>
      <w:r w:rsidRPr="000F2DAF">
        <w:rPr>
          <w:rStyle w:val="Emphasis"/>
        </w:rPr>
        <w:t>executive</w:t>
      </w:r>
      <w:r w:rsidRPr="000F2DAF">
        <w:rPr>
          <w:sz w:val="16"/>
        </w:rPr>
        <w:t>. The bill, opens new tab, co-led by Senator Maria Cantwell - whose state of Washington is home to Amazon, Microsoft, and major Boeing facilities - would sunset presidential tariffs after 60 days if Congress did not vote to approve them. The bill</w:t>
      </w:r>
      <w:r w:rsidRPr="00CA4ADA">
        <w:rPr>
          <w:sz w:val="16"/>
        </w:rPr>
        <w:t xml:space="preserve"> now has 13 co-sponsors, seven of them Republicans. </w:t>
      </w:r>
      <w:r w:rsidRPr="00CA4ADA">
        <w:rPr>
          <w:rStyle w:val="StyleUnderline"/>
        </w:rPr>
        <w:t xml:space="preserve">While the bill wouldn’t resolve the current crisis, it’s a sign that a </w:t>
      </w:r>
      <w:r w:rsidRPr="00DE6A0F">
        <w:rPr>
          <w:rStyle w:val="Emphasis"/>
          <w:highlight w:val="cyan"/>
        </w:rPr>
        <w:t>backlash</w:t>
      </w:r>
      <w:r w:rsidRPr="00CA4ADA">
        <w:rPr>
          <w:rStyle w:val="StyleUnderline"/>
        </w:rPr>
        <w:t xml:space="preserve"> </w:t>
      </w:r>
      <w:r w:rsidRPr="000F2DAF">
        <w:rPr>
          <w:rStyle w:val="StyleUnderline"/>
        </w:rPr>
        <w:t xml:space="preserve">to </w:t>
      </w:r>
      <w:r w:rsidRPr="000F2DAF">
        <w:rPr>
          <w:rStyle w:val="Emphasis"/>
        </w:rPr>
        <w:t xml:space="preserve">Trump </w:t>
      </w:r>
      <w:r w:rsidRPr="00DE6A0F">
        <w:rPr>
          <w:rStyle w:val="Emphasis"/>
          <w:highlight w:val="cyan"/>
        </w:rPr>
        <w:t>could</w:t>
      </w:r>
      <w:r w:rsidRPr="00CA4ADA">
        <w:rPr>
          <w:sz w:val="16"/>
        </w:rPr>
        <w:t xml:space="preserve"> </w:t>
      </w:r>
      <w:r w:rsidRPr="00DE6A0F">
        <w:rPr>
          <w:rStyle w:val="Emphasis"/>
          <w:sz w:val="28"/>
          <w:highlight w:val="cyan"/>
        </w:rPr>
        <w:t>codify</w:t>
      </w:r>
      <w:r w:rsidRPr="000F2DAF">
        <w:rPr>
          <w:rStyle w:val="Emphasis"/>
          <w:sz w:val="28"/>
        </w:rPr>
        <w:t xml:space="preserve"> longer-term </w:t>
      </w:r>
      <w:r w:rsidRPr="00DE6A0F">
        <w:rPr>
          <w:rStyle w:val="Emphasis"/>
          <w:sz w:val="28"/>
          <w:highlight w:val="cyan"/>
        </w:rPr>
        <w:t>changes</w:t>
      </w:r>
      <w:r w:rsidRPr="000F2DAF">
        <w:rPr>
          <w:rStyle w:val="Emphasis"/>
          <w:sz w:val="28"/>
        </w:rPr>
        <w:t xml:space="preserve"> to trade law</w:t>
      </w:r>
      <w:r w:rsidRPr="00CA4ADA">
        <w:rPr>
          <w:rStyle w:val="StyleUnderline"/>
        </w:rPr>
        <w:t>.</w:t>
      </w:r>
    </w:p>
    <w:p w14:paraId="180F59AC" w14:textId="77777777" w:rsidR="00707116" w:rsidRPr="00731744" w:rsidRDefault="00707116" w:rsidP="00707116"/>
    <w:p w14:paraId="1FEFDD0D" w14:textId="77777777" w:rsidR="00707116" w:rsidRPr="00FF6CF8" w:rsidRDefault="00707116" w:rsidP="00707116">
      <w:pPr>
        <w:pStyle w:val="Heading4"/>
      </w:pPr>
      <w:r w:rsidRPr="00FF6CF8">
        <w:t>Tariffs</w:t>
      </w:r>
      <w:r>
        <w:t xml:space="preserve"> cause </w:t>
      </w:r>
      <w:r w:rsidRPr="00FF6CF8">
        <w:t>extinction</w:t>
      </w:r>
      <w:r>
        <w:t xml:space="preserve"> through </w:t>
      </w:r>
      <w:r w:rsidRPr="00FF6CF8">
        <w:t>China war</w:t>
      </w:r>
      <w:r>
        <w:t>.</w:t>
      </w:r>
    </w:p>
    <w:p w14:paraId="4FFFECBA" w14:textId="77777777" w:rsidR="00707116" w:rsidRPr="00AF3CBC" w:rsidRDefault="00707116" w:rsidP="00707116">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28296D78" w14:textId="77777777" w:rsidR="00707116" w:rsidRPr="009270F9" w:rsidRDefault="00707116" w:rsidP="00707116">
      <w:pPr>
        <w:rPr>
          <w:sz w:val="16"/>
        </w:rPr>
      </w:pPr>
      <w:r w:rsidRPr="00E66C7C">
        <w:rPr>
          <w:rStyle w:val="StyleUnderline"/>
        </w:rPr>
        <w:t>I’ve been thinking about Allison’s warning</w:t>
      </w:r>
      <w:r w:rsidRPr="009270F9">
        <w:rPr>
          <w:sz w:val="16"/>
        </w:rPr>
        <w:t xml:space="preserve"> now that President </w:t>
      </w:r>
      <w:r w:rsidRPr="00731744">
        <w:rPr>
          <w:sz w:val="16"/>
        </w:rPr>
        <w:t xml:space="preserve">Donald </w:t>
      </w:r>
      <w:r w:rsidRPr="00731744">
        <w:rPr>
          <w:rStyle w:val="Emphasis"/>
        </w:rPr>
        <w:t>Trump</w:t>
      </w:r>
      <w:r w:rsidRPr="00731744">
        <w:rPr>
          <w:sz w:val="16"/>
        </w:rPr>
        <w:t xml:space="preserve"> has </w:t>
      </w:r>
      <w:r w:rsidRPr="00731744">
        <w:rPr>
          <w:rStyle w:val="Emphasis"/>
        </w:rPr>
        <w:t>launched a trade war</w:t>
      </w:r>
      <w:r w:rsidRPr="00731744">
        <w:rPr>
          <w:sz w:val="16"/>
        </w:rPr>
        <w:t xml:space="preserve"> </w:t>
      </w:r>
      <w:r w:rsidRPr="00731744">
        <w:rPr>
          <w:rStyle w:val="StyleUnderline"/>
        </w:rPr>
        <w:t>against China</w:t>
      </w:r>
      <w:r w:rsidRPr="00731744">
        <w:rPr>
          <w:sz w:val="16"/>
        </w:rPr>
        <w:t>. (</w:t>
      </w:r>
      <w:r w:rsidRPr="00731744">
        <w:rPr>
          <w:rStyle w:val="StyleUnderline"/>
        </w:rPr>
        <w:t>Allison told me</w:t>
      </w:r>
      <w:r w:rsidRPr="00731744">
        <w:rPr>
          <w:sz w:val="16"/>
        </w:rPr>
        <w:t xml:space="preserve"> on Friday that </w:t>
      </w:r>
      <w:r w:rsidRPr="00731744">
        <w:rPr>
          <w:rStyle w:val="StyleUnderline"/>
        </w:rPr>
        <w:t>he has been</w:t>
      </w:r>
      <w:r w:rsidRPr="00731744">
        <w:rPr>
          <w:sz w:val="16"/>
        </w:rPr>
        <w:t xml:space="preserve"> “</w:t>
      </w:r>
      <w:r w:rsidRPr="00731744">
        <w:rPr>
          <w:rStyle w:val="StyleUnderline"/>
        </w:rPr>
        <w:t>hearing the same echoes</w:t>
      </w:r>
      <w:r w:rsidRPr="00731744">
        <w:rPr>
          <w:sz w:val="16"/>
        </w:rPr>
        <w:t xml:space="preserve">” of his own warning.) </w:t>
      </w:r>
      <w:r w:rsidRPr="00731744">
        <w:rPr>
          <w:rStyle w:val="StyleUnderline"/>
        </w:rPr>
        <w:t>Trump</w:t>
      </w:r>
      <w:r w:rsidRPr="00731744">
        <w:rPr>
          <w:sz w:val="16"/>
        </w:rPr>
        <w:t xml:space="preserve"> </w:t>
      </w:r>
      <w:r w:rsidRPr="00731744">
        <w:rPr>
          <w:rStyle w:val="StyleUnderline"/>
        </w:rPr>
        <w:t>initially targeted the whole world</w:t>
      </w:r>
      <w:r w:rsidRPr="00731744">
        <w:rPr>
          <w:sz w:val="16"/>
        </w:rPr>
        <w:t xml:space="preserve"> with his so-called reciprocal tariffs (which</w:t>
      </w:r>
      <w:r w:rsidRPr="009270F9">
        <w:rPr>
          <w:sz w:val="16"/>
        </w:rPr>
        <w:t xml:space="preserve">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731744">
        <w:rPr>
          <w:sz w:val="16"/>
        </w:rPr>
        <w:t xml:space="preserve">, Trump </w:t>
      </w:r>
      <w:r w:rsidRPr="00731744">
        <w:rPr>
          <w:rStyle w:val="Emphasis"/>
        </w:rPr>
        <w:t xml:space="preserve">escalated tariffs </w:t>
      </w:r>
      <w:r w:rsidRPr="00731744">
        <w:rPr>
          <w:rStyle w:val="StyleUnderline"/>
        </w:rPr>
        <w:t>against China</w:t>
      </w:r>
      <w:r w:rsidRPr="00731744">
        <w:rPr>
          <w:sz w:val="16"/>
        </w:rPr>
        <w:t xml:space="preserve"> — </w:t>
      </w:r>
      <w:r w:rsidRPr="00731744">
        <w:rPr>
          <w:rStyle w:val="StyleUnderline"/>
        </w:rPr>
        <w:t>the third-largest U.S. trading partner</w:t>
      </w:r>
      <w:r w:rsidRPr="00731744">
        <w:rPr>
          <w:sz w:val="16"/>
        </w:rPr>
        <w:t xml:space="preserve"> — </w:t>
      </w:r>
      <w:r w:rsidRPr="00731744">
        <w:rPr>
          <w:rStyle w:val="StyleUnderline"/>
        </w:rPr>
        <w:t>to</w:t>
      </w:r>
      <w:r w:rsidRPr="00731744">
        <w:rPr>
          <w:sz w:val="16"/>
        </w:rPr>
        <w:t xml:space="preserve"> an eye-popping </w:t>
      </w:r>
      <w:r w:rsidRPr="00731744">
        <w:rPr>
          <w:rStyle w:val="StyleUnderline"/>
        </w:rPr>
        <w:t>145 percent</w:t>
      </w:r>
      <w:r w:rsidRPr="00731744">
        <w:rPr>
          <w:sz w:val="16"/>
        </w:rPr>
        <w:t xml:space="preserve">. Not backing down, Chinese leader </w:t>
      </w:r>
      <w:r w:rsidRPr="00731744">
        <w:rPr>
          <w:rStyle w:val="Emphasis"/>
        </w:rPr>
        <w:t>Xi</w:t>
      </w:r>
      <w:r w:rsidRPr="00731744">
        <w:rPr>
          <w:rStyle w:val="StyleUnderline"/>
        </w:rPr>
        <w:t xml:space="preserve"> Jinping</w:t>
      </w:r>
      <w:r w:rsidRPr="00731744">
        <w:rPr>
          <w:sz w:val="16"/>
        </w:rPr>
        <w:t xml:space="preserve"> </w:t>
      </w:r>
      <w:r w:rsidRPr="00731744">
        <w:rPr>
          <w:rStyle w:val="Emphasis"/>
        </w:rPr>
        <w:t>responded</w:t>
      </w:r>
      <w:r w:rsidRPr="00731744">
        <w:rPr>
          <w:rStyle w:val="StyleUnderline"/>
        </w:rPr>
        <w:t xml:space="preserve"> by imposing 125 percent tariffs</w:t>
      </w:r>
      <w:r w:rsidRPr="00731744">
        <w:rPr>
          <w:sz w:val="16"/>
        </w:rPr>
        <w:t xml:space="preserve"> on U.S. goods.</w:t>
      </w:r>
    </w:p>
    <w:p w14:paraId="58595C86" w14:textId="77777777" w:rsidR="00707116" w:rsidRPr="009270F9" w:rsidRDefault="00707116" w:rsidP="00707116">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731744">
        <w:rPr>
          <w:rStyle w:val="Emphasis"/>
        </w:rPr>
        <w:t>reciprocal</w:t>
      </w:r>
      <w:r w:rsidRPr="009270F9">
        <w:rPr>
          <w:sz w:val="16"/>
        </w:rPr>
        <w:t xml:space="preserve">” </w:t>
      </w:r>
      <w:r w:rsidRPr="00CA0F5A">
        <w:rPr>
          <w:rStyle w:val="Emphasis"/>
          <w:highlight w:val="cyan"/>
        </w:rPr>
        <w:t>tariffs</w:t>
      </w:r>
      <w:r w:rsidRPr="00731744">
        <w:rPr>
          <w:rStyle w:val="StyleUnderline"/>
        </w:rPr>
        <w:t xml:space="preserve"> remain in place</w:t>
      </w:r>
      <w:r w:rsidRPr="00731744">
        <w:rPr>
          <w:sz w:val="16"/>
        </w:rPr>
        <w:t>,</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w:t>
      </w:r>
      <w:r w:rsidRPr="00731744">
        <w:rPr>
          <w:rStyle w:val="Emphasis"/>
          <w:sz w:val="28"/>
          <w:szCs w:val="28"/>
        </w:rPr>
        <w:t>ing</w:t>
      </w:r>
      <w:r w:rsidRPr="00E66C7C">
        <w:rPr>
          <w:rStyle w:val="StyleUnderline"/>
        </w:rPr>
        <w:t xml:space="preserve"> a </w:t>
      </w:r>
      <w:r w:rsidRPr="00731744">
        <w:rPr>
          <w:rStyle w:val="Emphasis"/>
          <w:sz w:val="28"/>
          <w:szCs w:val="28"/>
          <w:highlight w:val="cyan"/>
        </w:rPr>
        <w:t>recession likely</w:t>
      </w:r>
      <w:r w:rsidRPr="009270F9">
        <w:rPr>
          <w:sz w:val="16"/>
        </w:rPr>
        <w:t>. That, in turn</w:t>
      </w:r>
      <w:r w:rsidRPr="00731744">
        <w:rPr>
          <w:sz w:val="16"/>
        </w:rPr>
        <w:t xml:space="preserve">, would </w:t>
      </w:r>
      <w:r w:rsidRPr="00731744">
        <w:rPr>
          <w:rStyle w:val="StyleUnderline"/>
        </w:rPr>
        <w:t>raise the risk of</w:t>
      </w:r>
      <w:r w:rsidRPr="00731744">
        <w:rPr>
          <w:sz w:val="16"/>
        </w:rPr>
        <w:t xml:space="preserve"> even more </w:t>
      </w:r>
      <w:r w:rsidRPr="00731744">
        <w:rPr>
          <w:rStyle w:val="Emphasis"/>
          <w:sz w:val="28"/>
          <w:szCs w:val="28"/>
        </w:rPr>
        <w:t>apocalyptic scenarios</w:t>
      </w:r>
      <w:r w:rsidRPr="00731744">
        <w:rPr>
          <w:rStyle w:val="StyleUnderline"/>
        </w:rPr>
        <w:t xml:space="preserve"> such as</w:t>
      </w:r>
      <w:r w:rsidRPr="00731744">
        <w:rPr>
          <w:sz w:val="16"/>
        </w:rPr>
        <w:t xml:space="preserve"> a </w:t>
      </w:r>
      <w:r w:rsidRPr="00731744">
        <w:rPr>
          <w:rStyle w:val="Emphasis"/>
        </w:rPr>
        <w:t>global depression</w:t>
      </w:r>
      <w:r w:rsidRPr="00731744">
        <w:rPr>
          <w:sz w:val="16"/>
        </w:rPr>
        <w:t xml:space="preserve"> </w:t>
      </w:r>
      <w:r w:rsidRPr="00731744">
        <w:rPr>
          <w:rStyle w:val="StyleUnderline"/>
        </w:rPr>
        <w:t>or even an</w:t>
      </w:r>
      <w:r w:rsidRPr="00731744">
        <w:rPr>
          <w:sz w:val="16"/>
        </w:rPr>
        <w:t xml:space="preserve"> </w:t>
      </w:r>
      <w:r w:rsidRPr="00731744">
        <w:rPr>
          <w:rStyle w:val="Emphasis"/>
        </w:rPr>
        <w:t>actual war</w:t>
      </w:r>
      <w:r w:rsidRPr="00731744">
        <w:rPr>
          <w:sz w:val="16"/>
        </w:rPr>
        <w:t>.</w:t>
      </w:r>
    </w:p>
    <w:p w14:paraId="773F68E7" w14:textId="77777777" w:rsidR="00707116" w:rsidRPr="009270F9" w:rsidRDefault="00707116" w:rsidP="00707116">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731744">
        <w:rPr>
          <w:rStyle w:val="Emphasis"/>
          <w:highlight w:val="cyan"/>
        </w:rPr>
        <w:t>history</w:t>
      </w:r>
      <w:r w:rsidRPr="00731744">
        <w:rPr>
          <w:sz w:val="16"/>
          <w:highlight w:val="cyan"/>
        </w:rPr>
        <w:t xml:space="preserve"> </w:t>
      </w:r>
      <w:r w:rsidRPr="00731744">
        <w:rPr>
          <w:rStyle w:val="StyleUnderline"/>
          <w:highlight w:val="cyan"/>
        </w:rPr>
        <w:t>is</w:t>
      </w:r>
      <w:r w:rsidRPr="00731744">
        <w:rPr>
          <w:sz w:val="16"/>
          <w:highlight w:val="cyan"/>
        </w:rPr>
        <w:t xml:space="preserve"> </w:t>
      </w:r>
      <w:r w:rsidRPr="00731744">
        <w:rPr>
          <w:rStyle w:val="Emphasis"/>
          <w:highlight w:val="cyan"/>
        </w:rPr>
        <w:t xml:space="preserve">replete </w:t>
      </w:r>
      <w:r w:rsidRPr="00CA0F5A">
        <w:rPr>
          <w:rStyle w:val="Emphasis"/>
          <w:highlight w:val="cyan"/>
        </w:rPr>
        <w:t>with</w:t>
      </w:r>
      <w:r w:rsidRPr="009270F9">
        <w:rPr>
          <w:sz w:val="16"/>
        </w:rPr>
        <w:t xml:space="preserve"> examples of </w:t>
      </w:r>
      <w:r w:rsidRPr="00CA0F5A">
        <w:rPr>
          <w:rStyle w:val="Emphasis"/>
          <w:sz w:val="28"/>
          <w:szCs w:val="28"/>
          <w:highlight w:val="cyan"/>
        </w:rPr>
        <w:t>trade</w:t>
      </w:r>
      <w:r w:rsidRPr="00731744">
        <w:rPr>
          <w:rStyle w:val="Emphasis"/>
          <w:sz w:val="28"/>
          <w:szCs w:val="28"/>
        </w:rPr>
        <w:t xml:space="preserve"> wars turning </w:t>
      </w:r>
      <w:r w:rsidRPr="00CA0F5A">
        <w:rPr>
          <w:rStyle w:val="Emphasis"/>
          <w:sz w:val="28"/>
          <w:szCs w:val="28"/>
          <w:highlight w:val="cyan"/>
        </w:rPr>
        <w:t>into shooting wars</w:t>
      </w:r>
      <w:r w:rsidRPr="009270F9">
        <w:rPr>
          <w:sz w:val="16"/>
          <w:highlight w:val="cyan"/>
        </w:rPr>
        <w:t>.</w:t>
      </w:r>
    </w:p>
    <w:p w14:paraId="56A85928" w14:textId="77777777" w:rsidR="00707116" w:rsidRPr="009270F9" w:rsidRDefault="00707116" w:rsidP="00707116">
      <w:pPr>
        <w:rPr>
          <w:sz w:val="16"/>
        </w:rPr>
      </w:pPr>
      <w:r w:rsidRPr="00731744">
        <w:rPr>
          <w:sz w:val="16"/>
        </w:rPr>
        <w:t xml:space="preserve">The </w:t>
      </w:r>
      <w:r w:rsidRPr="00731744">
        <w:rPr>
          <w:rStyle w:val="StyleUnderline"/>
        </w:rPr>
        <w:t>Anglo-Dutch naval wars</w:t>
      </w:r>
      <w:r w:rsidRPr="00731744">
        <w:rPr>
          <w:sz w:val="16"/>
        </w:rPr>
        <w:t xml:space="preserve"> of the 17th and 18th centuries were the </w:t>
      </w:r>
      <w:r w:rsidRPr="00731744">
        <w:rPr>
          <w:rStyle w:val="StyleUnderline"/>
        </w:rPr>
        <w:t>result of commercial competition between Britain and the Netherlands</w:t>
      </w:r>
      <w:r w:rsidRPr="00731744">
        <w:rPr>
          <w:sz w:val="16"/>
        </w:rPr>
        <w:t xml:space="preserve">. The </w:t>
      </w:r>
      <w:r w:rsidRPr="00731744">
        <w:rPr>
          <w:rStyle w:val="StyleUnderline"/>
        </w:rPr>
        <w:t>colonial competition</w:t>
      </w:r>
      <w:r w:rsidRPr="00731744">
        <w:rPr>
          <w:sz w:val="16"/>
        </w:rPr>
        <w:t xml:space="preserve"> for resources in the late 19th and early 20th centuries </w:t>
      </w:r>
      <w:r w:rsidRPr="00731744">
        <w:rPr>
          <w:rStyle w:val="StyleUnderline"/>
        </w:rPr>
        <w:t>helped lead to World War I</w:t>
      </w:r>
      <w:r w:rsidRPr="00731744">
        <w:rPr>
          <w:sz w:val="16"/>
        </w:rPr>
        <w:t xml:space="preserve">. The long road to </w:t>
      </w:r>
      <w:r w:rsidRPr="00731744">
        <w:rPr>
          <w:rStyle w:val="StyleUnderline"/>
        </w:rPr>
        <w:t>Pearl Harbor began with</w:t>
      </w:r>
      <w:r w:rsidRPr="00731744">
        <w:rPr>
          <w:sz w:val="16"/>
        </w:rPr>
        <w:t xml:space="preserve"> </w:t>
      </w:r>
      <w:r w:rsidRPr="00731744">
        <w:rPr>
          <w:rStyle w:val="StyleUnderline"/>
        </w:rPr>
        <w:t>the</w:t>
      </w:r>
      <w:r w:rsidRPr="00731744">
        <w:rPr>
          <w:sz w:val="16"/>
        </w:rPr>
        <w:t xml:space="preserve"> United States promulgating an “</w:t>
      </w:r>
      <w:r w:rsidRPr="00731744">
        <w:rPr>
          <w:rStyle w:val="StyleUnderline"/>
        </w:rPr>
        <w:t>open door</w:t>
      </w:r>
      <w:r w:rsidRPr="00731744">
        <w:rPr>
          <w:sz w:val="16"/>
        </w:rPr>
        <w:t xml:space="preserve">” </w:t>
      </w:r>
      <w:r w:rsidRPr="00731744">
        <w:rPr>
          <w:rStyle w:val="StyleUnderline"/>
        </w:rPr>
        <w:t>policy</w:t>
      </w:r>
      <w:r w:rsidRPr="00731744">
        <w:rPr>
          <w:sz w:val="16"/>
        </w:rPr>
        <w:t xml:space="preserve"> that blocked Japanese designs on China by insisting that all nations should have equal access to its market. When </w:t>
      </w:r>
      <w:r w:rsidRPr="00731744">
        <w:rPr>
          <w:rStyle w:val="StyleUnderline"/>
        </w:rPr>
        <w:t>Japan began invading China</w:t>
      </w:r>
      <w:r w:rsidRPr="00731744">
        <w:rPr>
          <w:sz w:val="16"/>
        </w:rPr>
        <w:t xml:space="preserve"> in 1931, the </w:t>
      </w:r>
      <w:r w:rsidRPr="00731744">
        <w:rPr>
          <w:rStyle w:val="StyleUnderline"/>
        </w:rPr>
        <w:t>United States</w:t>
      </w:r>
      <w:r w:rsidRPr="00731744">
        <w:rPr>
          <w:sz w:val="16"/>
        </w:rPr>
        <w:t xml:space="preserve"> </w:t>
      </w:r>
      <w:r w:rsidRPr="00731744">
        <w:rPr>
          <w:rStyle w:val="StyleUnderline"/>
        </w:rPr>
        <w:t>responded with</w:t>
      </w:r>
      <w:r w:rsidRPr="00731744">
        <w:rPr>
          <w:sz w:val="16"/>
        </w:rPr>
        <w:t xml:space="preserve"> economic </w:t>
      </w:r>
      <w:r w:rsidRPr="00731744">
        <w:rPr>
          <w:rStyle w:val="StyleUnderline"/>
        </w:rPr>
        <w:t>sanctions</w:t>
      </w:r>
      <w:r w:rsidRPr="00731744">
        <w:rPr>
          <w:sz w:val="16"/>
        </w:rPr>
        <w:t xml:space="preserve">, first </w:t>
      </w:r>
      <w:r w:rsidRPr="00731744">
        <w:rPr>
          <w:rStyle w:val="StyleUnderline"/>
        </w:rPr>
        <w:t>targeting</w:t>
      </w:r>
      <w:r w:rsidRPr="00731744">
        <w:rPr>
          <w:sz w:val="16"/>
        </w:rPr>
        <w:t xml:space="preserve"> </w:t>
      </w:r>
      <w:r w:rsidRPr="00731744">
        <w:rPr>
          <w:rStyle w:val="StyleUnderline"/>
        </w:rPr>
        <w:t>exports of</w:t>
      </w:r>
      <w:r w:rsidRPr="00731744">
        <w:rPr>
          <w:sz w:val="16"/>
        </w:rPr>
        <w:t xml:space="preserve"> scrap </w:t>
      </w:r>
      <w:r w:rsidRPr="00731744">
        <w:rPr>
          <w:rStyle w:val="StyleUnderline"/>
        </w:rPr>
        <w:t>metal and aviation fuel</w:t>
      </w:r>
      <w:r w:rsidRPr="00731744">
        <w:rPr>
          <w:sz w:val="16"/>
        </w:rPr>
        <w:t xml:space="preserve"> to Japan, </w:t>
      </w:r>
      <w:r w:rsidRPr="00731744">
        <w:rPr>
          <w:rStyle w:val="StyleUnderline"/>
        </w:rPr>
        <w:t>followed by raw materials</w:t>
      </w:r>
      <w:r w:rsidRPr="00731744">
        <w:rPr>
          <w:sz w:val="16"/>
        </w:rPr>
        <w:t xml:space="preserve"> such as iron, brass, copper and</w:t>
      </w:r>
      <w:r w:rsidRPr="009270F9">
        <w:rPr>
          <w:sz w:val="16"/>
        </w:rPr>
        <w:t>, finally, oil.</w:t>
      </w:r>
    </w:p>
    <w:p w14:paraId="13713B76" w14:textId="77777777" w:rsidR="00707116" w:rsidRPr="009270F9" w:rsidRDefault="00707116" w:rsidP="00707116">
      <w:pPr>
        <w:rPr>
          <w:sz w:val="16"/>
        </w:rPr>
      </w:pPr>
      <w:r w:rsidRPr="00731744">
        <w:rPr>
          <w:sz w:val="16"/>
        </w:rPr>
        <w:t xml:space="preserve">As Allison noted, it was </w:t>
      </w:r>
      <w:r w:rsidRPr="00731744">
        <w:rPr>
          <w:rStyle w:val="StyleUnderline"/>
        </w:rPr>
        <w:t>the oil embargo</w:t>
      </w:r>
      <w:r w:rsidRPr="00731744">
        <w:rPr>
          <w:sz w:val="16"/>
        </w:rPr>
        <w:t xml:space="preserve">, which </w:t>
      </w:r>
      <w:r w:rsidRPr="00731744">
        <w:rPr>
          <w:rStyle w:val="StyleUnderline"/>
        </w:rPr>
        <w:t>threatened to strangle the Japanese economy</w:t>
      </w:r>
      <w:r w:rsidRPr="00731744">
        <w:rPr>
          <w:sz w:val="16"/>
        </w:rPr>
        <w:t xml:space="preserve">, that </w:t>
      </w:r>
      <w:r w:rsidRPr="00731744">
        <w:rPr>
          <w:rStyle w:val="StyleUnderline"/>
        </w:rPr>
        <w:t>led Japan to</w:t>
      </w:r>
      <w:r w:rsidRPr="00731744">
        <w:rPr>
          <w:sz w:val="16"/>
        </w:rPr>
        <w:t xml:space="preserve"> the desperate gambit of </w:t>
      </w:r>
      <w:r w:rsidRPr="00731744">
        <w:rPr>
          <w:rStyle w:val="StyleUnderline"/>
        </w:rPr>
        <w:t>attacking the U.S. fleet at Pearl Harbor</w:t>
      </w:r>
      <w:r w:rsidRPr="00731744">
        <w:rPr>
          <w:sz w:val="16"/>
        </w:rPr>
        <w:t xml:space="preserve">. This </w:t>
      </w:r>
      <w:r w:rsidRPr="00731744">
        <w:rPr>
          <w:rStyle w:val="StyleUnderline"/>
        </w:rPr>
        <w:t>preemptive strike</w:t>
      </w:r>
      <w:r w:rsidRPr="00731744">
        <w:rPr>
          <w:sz w:val="16"/>
        </w:rPr>
        <w:t xml:space="preserve"> was </w:t>
      </w:r>
      <w:r w:rsidRPr="00731744">
        <w:rPr>
          <w:rStyle w:val="StyleUnderline"/>
        </w:rPr>
        <w:t>designed to</w:t>
      </w:r>
      <w:r w:rsidRPr="00731744">
        <w:rPr>
          <w:sz w:val="16"/>
        </w:rPr>
        <w:t xml:space="preserve"> </w:t>
      </w:r>
      <w:r w:rsidRPr="00731744">
        <w:rPr>
          <w:rStyle w:val="StyleUnderline"/>
        </w:rPr>
        <w:t>prevent</w:t>
      </w:r>
      <w:r w:rsidRPr="00731744">
        <w:rPr>
          <w:sz w:val="16"/>
        </w:rPr>
        <w:t xml:space="preserve"> the United States from </w:t>
      </w:r>
      <w:r w:rsidRPr="00731744">
        <w:rPr>
          <w:rStyle w:val="StyleUnderline"/>
        </w:rPr>
        <w:t>interfering with Japan’s</w:t>
      </w:r>
      <w:r w:rsidRPr="00731744">
        <w:rPr>
          <w:sz w:val="16"/>
        </w:rPr>
        <w:t xml:space="preserve"> </w:t>
      </w:r>
      <w:r w:rsidRPr="00731744">
        <w:rPr>
          <w:rStyle w:val="StyleUnderline"/>
        </w:rPr>
        <w:t>campaign of conquest</w:t>
      </w:r>
      <w:r w:rsidRPr="00731744">
        <w:rPr>
          <w:sz w:val="16"/>
        </w:rPr>
        <w:t xml:space="preserve"> </w:t>
      </w:r>
      <w:r w:rsidRPr="00731744">
        <w:rPr>
          <w:rStyle w:val="StyleUnderline"/>
        </w:rPr>
        <w:t>in East Asia</w:t>
      </w:r>
      <w:r w:rsidRPr="00731744">
        <w:rPr>
          <w:sz w:val="16"/>
        </w:rPr>
        <w:t xml:space="preserve">, </w:t>
      </w:r>
      <w:r w:rsidRPr="00731744">
        <w:rPr>
          <w:rStyle w:val="StyleUnderline"/>
        </w:rPr>
        <w:t>including</w:t>
      </w:r>
      <w:r w:rsidRPr="00731744">
        <w:rPr>
          <w:sz w:val="16"/>
        </w:rPr>
        <w:t xml:space="preserve"> of the </w:t>
      </w:r>
      <w:r w:rsidRPr="00731744">
        <w:rPr>
          <w:rStyle w:val="StyleUnderline"/>
        </w:rPr>
        <w:t>resource-rich</w:t>
      </w:r>
      <w:r w:rsidRPr="00731744">
        <w:rPr>
          <w:sz w:val="16"/>
        </w:rPr>
        <w:t xml:space="preserve"> </w:t>
      </w:r>
      <w:r w:rsidRPr="00731744">
        <w:rPr>
          <w:rStyle w:val="StyleUnderline"/>
        </w:rPr>
        <w:t>Dutch</w:t>
      </w:r>
      <w:r w:rsidRPr="00731744">
        <w:rPr>
          <w:sz w:val="16"/>
        </w:rPr>
        <w:t xml:space="preserve"> East </w:t>
      </w:r>
      <w:r w:rsidRPr="00731744">
        <w:rPr>
          <w:rStyle w:val="StyleUnderline"/>
        </w:rPr>
        <w:t>Indies</w:t>
      </w:r>
      <w:r w:rsidRPr="00731744">
        <w:rPr>
          <w:sz w:val="16"/>
        </w:rPr>
        <w:t xml:space="preserve"> </w:t>
      </w:r>
      <w:r w:rsidRPr="00731744">
        <w:rPr>
          <w:rStyle w:val="StyleUnderline"/>
        </w:rPr>
        <w:t>and French Indochina</w:t>
      </w:r>
      <w:r w:rsidRPr="00731744">
        <w:rPr>
          <w:sz w:val="16"/>
        </w:rPr>
        <w:t>.</w:t>
      </w:r>
    </w:p>
    <w:p w14:paraId="7A02CEDE" w14:textId="77777777" w:rsidR="00707116" w:rsidRPr="009270F9" w:rsidRDefault="00707116" w:rsidP="00707116">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w:t>
      </w:r>
      <w:r w:rsidRPr="00731744">
        <w:rPr>
          <w:sz w:val="16"/>
        </w:rPr>
        <w:t xml:space="preserve">the </w:t>
      </w:r>
      <w:r w:rsidRPr="00731744">
        <w:rPr>
          <w:rStyle w:val="Emphasis"/>
        </w:rPr>
        <w:t>U</w:t>
      </w:r>
      <w:r w:rsidRPr="00731744">
        <w:rPr>
          <w:sz w:val="16"/>
        </w:rPr>
        <w:t xml:space="preserve">nited </w:t>
      </w:r>
      <w:r w:rsidRPr="00731744">
        <w:rPr>
          <w:rStyle w:val="Emphasis"/>
        </w:rPr>
        <w:t>S</w:t>
      </w:r>
      <w:r w:rsidRPr="00731744">
        <w:rPr>
          <w:sz w:val="16"/>
        </w:rPr>
        <w:t xml:space="preserve">tates </w:t>
      </w:r>
      <w:r w:rsidRPr="00731744">
        <w:rPr>
          <w:rStyle w:val="Emphasis"/>
        </w:rPr>
        <w:t>and China</w:t>
      </w:r>
      <w:r w:rsidRPr="00731744">
        <w:rPr>
          <w:rStyle w:val="StyleUnderline"/>
        </w:rPr>
        <w:t xml:space="preserve"> </w:t>
      </w:r>
      <w:r w:rsidRPr="00731744">
        <w:rPr>
          <w:rStyle w:val="StyleUnderline"/>
          <w:highlight w:val="cyan"/>
        </w:rPr>
        <w:t>could</w:t>
      </w:r>
      <w:r w:rsidRPr="00731744">
        <w:rPr>
          <w:sz w:val="16"/>
          <w:highlight w:val="cyan"/>
        </w:rPr>
        <w:t xml:space="preserve"> </w:t>
      </w:r>
      <w:r w:rsidRPr="00731744">
        <w:rPr>
          <w:rStyle w:val="Emphasis"/>
          <w:sz w:val="32"/>
          <w:highlight w:val="cyan"/>
        </w:rPr>
        <w:t xml:space="preserve">end </w:t>
      </w:r>
      <w:r w:rsidRPr="00CA0F5A">
        <w:rPr>
          <w:rStyle w:val="Emphasis"/>
          <w:sz w:val="32"/>
          <w:highlight w:val="cyan"/>
        </w:rPr>
        <w:t>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731744">
        <w:rPr>
          <w:rStyle w:val="StyleUnderline"/>
        </w:rPr>
        <w:t>include</w:t>
      </w:r>
      <w:r w:rsidRPr="00731744">
        <w:rPr>
          <w:sz w:val="16"/>
        </w:rPr>
        <w:t xml:space="preserve"> “</w:t>
      </w:r>
      <w:r w:rsidRPr="00731744">
        <w:rPr>
          <w:rStyle w:val="Emphasis"/>
        </w:rPr>
        <w:t>Chinese cheating</w:t>
      </w:r>
      <w:r w:rsidRPr="00731744">
        <w:rPr>
          <w:rStyle w:val="StyleUnderline"/>
        </w:rPr>
        <w:t xml:space="preserve"> on trade agreements</w:t>
      </w:r>
      <w:r w:rsidRPr="00731744">
        <w:rPr>
          <w:sz w:val="16"/>
        </w:rPr>
        <w:t xml:space="preserve">, </w:t>
      </w:r>
      <w:r w:rsidRPr="00731744">
        <w:rPr>
          <w:rStyle w:val="StyleUnderline"/>
        </w:rPr>
        <w:t>currency</w:t>
      </w:r>
      <w:r w:rsidRPr="00731744">
        <w:rPr>
          <w:sz w:val="16"/>
        </w:rPr>
        <w:t xml:space="preserve">, </w:t>
      </w:r>
      <w:r w:rsidRPr="00731744">
        <w:rPr>
          <w:rStyle w:val="StyleUnderline"/>
        </w:rPr>
        <w:t>i</w:t>
      </w:r>
      <w:r w:rsidRPr="00731744">
        <w:rPr>
          <w:sz w:val="16"/>
        </w:rPr>
        <w:t xml:space="preserve">ntellectual </w:t>
      </w:r>
      <w:r w:rsidRPr="00731744">
        <w:rPr>
          <w:rStyle w:val="StyleUnderline"/>
        </w:rPr>
        <w:t>p</w:t>
      </w:r>
      <w:r w:rsidRPr="00731744">
        <w:rPr>
          <w:sz w:val="16"/>
        </w:rPr>
        <w:t xml:space="preserve">roperty, industrial </w:t>
      </w:r>
      <w:r w:rsidRPr="00731744">
        <w:rPr>
          <w:rStyle w:val="StyleUnderline"/>
        </w:rPr>
        <w:t>subsidies</w:t>
      </w:r>
      <w:r w:rsidRPr="00731744">
        <w:rPr>
          <w:sz w:val="16"/>
        </w:rPr>
        <w:t xml:space="preserve">, </w:t>
      </w:r>
      <w:r w:rsidRPr="00731744">
        <w:rPr>
          <w:rStyle w:val="StyleUnderline"/>
        </w:rPr>
        <w:t>and artificially cheap</w:t>
      </w:r>
      <w:r w:rsidRPr="00731744">
        <w:rPr>
          <w:sz w:val="16"/>
        </w:rPr>
        <w:t xml:space="preserve"> drug </w:t>
      </w:r>
      <w:r w:rsidRPr="00731744">
        <w:rPr>
          <w:rStyle w:val="StyleUnderline"/>
        </w:rPr>
        <w:t>exports</w:t>
      </w:r>
      <w:r w:rsidRPr="00731744">
        <w:rPr>
          <w:sz w:val="16"/>
        </w:rPr>
        <w:t xml:space="preserve">.” </w:t>
      </w:r>
      <w:r w:rsidRPr="00731744">
        <w:rPr>
          <w:rStyle w:val="StyleUnderline"/>
        </w:rPr>
        <w:t>To level</w:t>
      </w:r>
      <w:r w:rsidRPr="00731744">
        <w:rPr>
          <w:sz w:val="16"/>
        </w:rPr>
        <w:t xml:space="preserve"> the </w:t>
      </w:r>
      <w:r w:rsidRPr="00731744">
        <w:rPr>
          <w:rStyle w:val="StyleUnderline"/>
        </w:rPr>
        <w:t>playing field</w:t>
      </w:r>
      <w:r w:rsidRPr="00731744">
        <w:rPr>
          <w:sz w:val="16"/>
        </w:rPr>
        <w:t xml:space="preserve">, this president </w:t>
      </w:r>
      <w:r w:rsidRPr="00731744">
        <w:rPr>
          <w:rStyle w:val="StyleUnderline"/>
        </w:rPr>
        <w:t>labels</w:t>
      </w:r>
      <w:r w:rsidRPr="00731744">
        <w:rPr>
          <w:sz w:val="16"/>
        </w:rPr>
        <w:t xml:space="preserve"> </w:t>
      </w:r>
      <w:r w:rsidRPr="00731744">
        <w:rPr>
          <w:rStyle w:val="StyleUnderline"/>
        </w:rPr>
        <w:t>China a currency manipulator</w:t>
      </w:r>
      <w:r w:rsidRPr="00731744">
        <w:rPr>
          <w:sz w:val="16"/>
        </w:rPr>
        <w:t xml:space="preserve"> </w:t>
      </w:r>
      <w:r w:rsidRPr="00731744">
        <w:rPr>
          <w:rStyle w:val="StyleUnderline"/>
        </w:rPr>
        <w:t xml:space="preserve">and </w:t>
      </w:r>
      <w:r w:rsidRPr="00731744">
        <w:rPr>
          <w:rStyle w:val="Emphasis"/>
        </w:rPr>
        <w:t>threatens tariffs</w:t>
      </w:r>
      <w:r w:rsidRPr="00731744">
        <w:rPr>
          <w:sz w:val="16"/>
        </w:rPr>
        <w:t xml:space="preserve"> of up to 50 percent</w:t>
      </w:r>
      <w:r w:rsidRPr="009270F9">
        <w:rPr>
          <w:sz w:val="16"/>
        </w:rPr>
        <w:t>.</w:t>
      </w:r>
    </w:p>
    <w:p w14:paraId="58C712E8" w14:textId="77777777" w:rsidR="00707116" w:rsidRPr="009270F9" w:rsidRDefault="00707116" w:rsidP="00707116">
      <w:pPr>
        <w:rPr>
          <w:sz w:val="16"/>
        </w:rPr>
      </w:pPr>
      <w:r w:rsidRPr="00CA0F5A">
        <w:rPr>
          <w:rStyle w:val="Emphasis"/>
          <w:highlight w:val="cyan"/>
        </w:rPr>
        <w:t>China</w:t>
      </w:r>
      <w:r w:rsidRPr="00CA0F5A">
        <w:rPr>
          <w:rStyle w:val="StyleUnderline"/>
          <w:highlight w:val="cyan"/>
        </w:rPr>
        <w:t xml:space="preserve"> responds</w:t>
      </w:r>
      <w:r w:rsidRPr="009270F9">
        <w:rPr>
          <w:sz w:val="16"/>
        </w:rPr>
        <w:t xml:space="preserve"> by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 xml:space="preserve">operations of U.S. </w:t>
      </w:r>
      <w:r w:rsidRPr="00731744">
        <w:rPr>
          <w:rStyle w:val="StyleUnderline"/>
        </w:rPr>
        <w:t>factories</w:t>
      </w:r>
      <w:r w:rsidRPr="00731744">
        <w:rPr>
          <w:sz w:val="16"/>
        </w:rPr>
        <w:t xml:space="preserve"> in China, </w:t>
      </w:r>
      <w:r w:rsidRPr="00731744">
        <w:rPr>
          <w:rStyle w:val="StyleUnderline"/>
        </w:rPr>
        <w:t xml:space="preserve">and </w:t>
      </w:r>
      <w:r w:rsidRPr="00731744">
        <w:rPr>
          <w:rStyle w:val="Emphasis"/>
          <w:sz w:val="28"/>
          <w:szCs w:val="28"/>
        </w:rPr>
        <w:t>selling</w:t>
      </w:r>
      <w:r w:rsidRPr="00731744">
        <w:rPr>
          <w:sz w:val="16"/>
        </w:rPr>
        <w:t xml:space="preserve"> some of the </w:t>
      </w:r>
      <w:r w:rsidRPr="00731744">
        <w:rPr>
          <w:rStyle w:val="StyleUnderline"/>
        </w:rPr>
        <w:t>$</w:t>
      </w:r>
      <w:r w:rsidRPr="00731744">
        <w:rPr>
          <w:rStyle w:val="Emphasis"/>
          <w:sz w:val="28"/>
          <w:szCs w:val="28"/>
        </w:rPr>
        <w:t>1 trillion in</w:t>
      </w:r>
      <w:r w:rsidRPr="00731744">
        <w:rPr>
          <w:sz w:val="16"/>
        </w:rPr>
        <w:t xml:space="preserve"> U.S. </w:t>
      </w:r>
      <w:r w:rsidRPr="00731744">
        <w:rPr>
          <w:rStyle w:val="Emphasis"/>
          <w:sz w:val="28"/>
          <w:szCs w:val="28"/>
        </w:rPr>
        <w:t>Treasurys</w:t>
      </w:r>
      <w:r w:rsidRPr="00731744">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 xml:space="preserve">intellectual </w:t>
      </w:r>
      <w:r w:rsidRPr="00731744">
        <w:rPr>
          <w:rStyle w:val="StyleUnderline"/>
        </w:rPr>
        <w:t>property stolen</w:t>
      </w:r>
      <w:r w:rsidRPr="00731744">
        <w:rPr>
          <w:sz w:val="16"/>
        </w:rPr>
        <w:t xml:space="preserve"> by China. As the </w:t>
      </w:r>
      <w:r w:rsidRPr="00731744">
        <w:rPr>
          <w:rStyle w:val="Emphasis"/>
        </w:rPr>
        <w:t>conflict escalates</w:t>
      </w:r>
      <w:r w:rsidRPr="00731744">
        <w:rPr>
          <w:sz w:val="16"/>
        </w:rPr>
        <w:t xml:space="preserve">, </w:t>
      </w:r>
      <w:r w:rsidRPr="00731744">
        <w:rPr>
          <w:rStyle w:val="Emphasis"/>
        </w:rPr>
        <w:t>China</w:t>
      </w:r>
      <w:r w:rsidRPr="00731744">
        <w:rPr>
          <w:rStyle w:val="StyleUnderline"/>
        </w:rPr>
        <w:t xml:space="preserve"> activates </w:t>
      </w:r>
      <w:r w:rsidRPr="00731744">
        <w:rPr>
          <w:rStyle w:val="Emphasis"/>
        </w:rPr>
        <w:t>malware</w:t>
      </w:r>
      <w:r w:rsidRPr="00731744">
        <w:rPr>
          <w:sz w:val="16"/>
        </w:rPr>
        <w:t xml:space="preserve"> that </w:t>
      </w:r>
      <w:r w:rsidRPr="00731744">
        <w:rPr>
          <w:rStyle w:val="Emphasis"/>
        </w:rPr>
        <w:t>leads to</w:t>
      </w:r>
      <w:r w:rsidRPr="00731744">
        <w:rPr>
          <w:sz w:val="16"/>
        </w:rPr>
        <w:t xml:space="preserve"> U.S. </w:t>
      </w:r>
      <w:r w:rsidRPr="00731744">
        <w:rPr>
          <w:rStyle w:val="Emphasis"/>
          <w:sz w:val="28"/>
          <w:szCs w:val="28"/>
        </w:rPr>
        <w:t>stock market crashes</w:t>
      </w:r>
      <w:r w:rsidRPr="00731744">
        <w:rPr>
          <w:sz w:val="16"/>
        </w:rPr>
        <w:t xml:space="preserve"> and </w:t>
      </w:r>
      <w:r w:rsidRPr="00731744">
        <w:rPr>
          <w:rStyle w:val="StyleUnderline"/>
        </w:rPr>
        <w:t>wipes out millions of accounts</w:t>
      </w:r>
      <w:r w:rsidRPr="00731744">
        <w:rPr>
          <w:sz w:val="16"/>
        </w:rPr>
        <w:t xml:space="preserve"> in U.S. banks. </w:t>
      </w:r>
      <w:r w:rsidRPr="00731744">
        <w:rPr>
          <w:rStyle w:val="StyleUnderline"/>
        </w:rPr>
        <w:t>To prevent</w:t>
      </w:r>
      <w:r w:rsidRPr="00731744">
        <w:rPr>
          <w:sz w:val="16"/>
        </w:rPr>
        <w:t xml:space="preserve"> any </w:t>
      </w:r>
      <w:r w:rsidRPr="00731744">
        <w:rPr>
          <w:rStyle w:val="StyleUnderline"/>
        </w:rPr>
        <w:t>more damage</w:t>
      </w:r>
      <w:r w:rsidRPr="00731744">
        <w:rPr>
          <w:sz w:val="16"/>
        </w:rPr>
        <w:t xml:space="preserve">, the </w:t>
      </w:r>
      <w:r w:rsidRPr="00731744">
        <w:rPr>
          <w:rStyle w:val="Emphasis"/>
        </w:rPr>
        <w:t>American president</w:t>
      </w:r>
      <w:r w:rsidRPr="00731744">
        <w:rPr>
          <w:sz w:val="16"/>
        </w:rPr>
        <w:t xml:space="preserve"> </w:t>
      </w:r>
      <w:r w:rsidRPr="00731744">
        <w:rPr>
          <w:rStyle w:val="Emphasis"/>
        </w:rPr>
        <w:t>dispatches</w:t>
      </w:r>
      <w:r w:rsidRPr="00731744">
        <w:rPr>
          <w:rStyle w:val="StyleUnderline"/>
        </w:rPr>
        <w:t xml:space="preserve"> a</w:t>
      </w:r>
      <w:r w:rsidRPr="00731744">
        <w:rPr>
          <w:sz w:val="16"/>
        </w:rPr>
        <w:t xml:space="preserve"> stealthy </w:t>
      </w:r>
      <w:r w:rsidRPr="00731744">
        <w:rPr>
          <w:rStyle w:val="Emphasis"/>
        </w:rPr>
        <w:t>drone</w:t>
      </w:r>
      <w:r w:rsidRPr="00731744">
        <w:rPr>
          <w:sz w:val="16"/>
        </w:rPr>
        <w:t xml:space="preserve"> </w:t>
      </w:r>
      <w:r w:rsidRPr="00731744">
        <w:rPr>
          <w:rStyle w:val="StyleUnderline"/>
        </w:rPr>
        <w:t>to</w:t>
      </w:r>
      <w:r w:rsidRPr="00731744">
        <w:rPr>
          <w:sz w:val="16"/>
        </w:rPr>
        <w:t xml:space="preserve"> </w:t>
      </w:r>
      <w:r w:rsidRPr="00731744">
        <w:rPr>
          <w:rStyle w:val="Emphasis"/>
        </w:rPr>
        <w:t>attack</w:t>
      </w:r>
      <w:r w:rsidRPr="00731744">
        <w:rPr>
          <w:sz w:val="16"/>
        </w:rPr>
        <w:t xml:space="preserve"> the headquarters of PLA Unit 61398, </w:t>
      </w:r>
      <w:r w:rsidRPr="00731744">
        <w:rPr>
          <w:rStyle w:val="Emphasis"/>
        </w:rPr>
        <w:t>China’s</w:t>
      </w:r>
      <w:r w:rsidRPr="00731744">
        <w:rPr>
          <w:sz w:val="16"/>
        </w:rPr>
        <w:t xml:space="preserve"> version of the </w:t>
      </w:r>
      <w:r w:rsidRPr="00731744">
        <w:rPr>
          <w:rStyle w:val="Emphasis"/>
        </w:rPr>
        <w:t>N</w:t>
      </w:r>
      <w:r w:rsidRPr="00731744">
        <w:rPr>
          <w:rStyle w:val="StyleUnderline"/>
        </w:rPr>
        <w:t xml:space="preserve">ational </w:t>
      </w:r>
      <w:r w:rsidRPr="00731744">
        <w:rPr>
          <w:rStyle w:val="Emphasis"/>
        </w:rPr>
        <w:t>S</w:t>
      </w:r>
      <w:r w:rsidRPr="00731744">
        <w:rPr>
          <w:rStyle w:val="StyleUnderline"/>
        </w:rPr>
        <w:t xml:space="preserve">ecurity </w:t>
      </w:r>
      <w:r w:rsidRPr="00731744">
        <w:rPr>
          <w:rStyle w:val="Emphasis"/>
        </w:rPr>
        <w:t>A</w:t>
      </w:r>
      <w:r w:rsidRPr="00731744">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731744">
        <w:rPr>
          <w:rStyle w:val="StyleUnderline"/>
        </w:rPr>
        <w:t>detects the attack</w:t>
      </w:r>
      <w:r w:rsidRPr="009270F9">
        <w:rPr>
          <w:sz w:val="16"/>
        </w:rPr>
        <w:t xml:space="preserve"> and </w:t>
      </w:r>
      <w:r w:rsidRPr="00731744">
        <w:rPr>
          <w:rStyle w:val="Emphasis"/>
          <w:sz w:val="28"/>
          <w:szCs w:val="28"/>
          <w:highlight w:val="cyan"/>
        </w:rPr>
        <w:t>retaliates</w:t>
      </w:r>
      <w:r w:rsidRPr="00731744">
        <w:rPr>
          <w:rStyle w:val="StyleUnderline"/>
          <w:highlight w:val="cyan"/>
        </w:rPr>
        <w:t xml:space="preserve"> by </w:t>
      </w:r>
      <w:r w:rsidRPr="00731744">
        <w:rPr>
          <w:rStyle w:val="Emphasis"/>
          <w:sz w:val="28"/>
          <w:szCs w:val="28"/>
          <w:highlight w:val="cyan"/>
        </w:rPr>
        <w:t xml:space="preserve">launching </w:t>
      </w:r>
      <w:r w:rsidRPr="00CA0F5A">
        <w:rPr>
          <w:rStyle w:val="Emphasis"/>
          <w:sz w:val="28"/>
          <w:szCs w:val="28"/>
          <w:highlight w:val="cyan"/>
        </w:rPr>
        <w:t>missiles</w:t>
      </w:r>
      <w:r w:rsidRPr="009270F9">
        <w:rPr>
          <w:sz w:val="16"/>
        </w:rPr>
        <w:t xml:space="preserve"> </w:t>
      </w:r>
      <w:r w:rsidRPr="00731744">
        <w:rPr>
          <w:rStyle w:val="StyleUnderline"/>
        </w:rPr>
        <w:t>at the U.S. air base in Japan</w:t>
      </w:r>
      <w:r w:rsidRPr="00731744">
        <w:rPr>
          <w:sz w:val="16"/>
        </w:rPr>
        <w:t xml:space="preserve"> that launched the drone.</w:t>
      </w:r>
    </w:p>
    <w:p w14:paraId="682D3CA6" w14:textId="77777777" w:rsidR="00707116" w:rsidRPr="009270F9" w:rsidRDefault="00707116" w:rsidP="00707116">
      <w:pPr>
        <w:rPr>
          <w:sz w:val="16"/>
        </w:rPr>
      </w:pPr>
      <w:r w:rsidRPr="00731744">
        <w:rPr>
          <w:rStyle w:val="StyleUnderline"/>
        </w:rPr>
        <w:t>It’s easy to dismiss this</w:t>
      </w:r>
      <w:r w:rsidRPr="00731744">
        <w:rPr>
          <w:sz w:val="16"/>
        </w:rPr>
        <w:t xml:space="preserve"> fictional scenario </w:t>
      </w:r>
      <w:r w:rsidRPr="00731744">
        <w:rPr>
          <w:rStyle w:val="StyleUnderline"/>
        </w:rPr>
        <w:t>as</w:t>
      </w:r>
      <w:r w:rsidRPr="00731744">
        <w:rPr>
          <w:sz w:val="16"/>
        </w:rPr>
        <w:t xml:space="preserve"> </w:t>
      </w:r>
      <w:r w:rsidRPr="00731744">
        <w:rPr>
          <w:rStyle w:val="StyleUnderline"/>
        </w:rPr>
        <w:t>far-fetched</w:t>
      </w:r>
      <w:r w:rsidRPr="00731744">
        <w:rPr>
          <w:sz w:val="16"/>
        </w:rPr>
        <w:t xml:space="preserve">, </w:t>
      </w:r>
      <w:r w:rsidRPr="00731744">
        <w:rPr>
          <w:rStyle w:val="StyleUnderline"/>
        </w:rPr>
        <w:t>but</w:t>
      </w:r>
      <w:r w:rsidRPr="00731744">
        <w:rPr>
          <w:sz w:val="16"/>
        </w:rPr>
        <w:t xml:space="preserve">, </w:t>
      </w:r>
      <w:r w:rsidRPr="00731744">
        <w:rPr>
          <w:rStyle w:val="StyleUnderline"/>
        </w:rPr>
        <w:t>until the past week</w:t>
      </w:r>
      <w:r w:rsidRPr="00731744">
        <w:rPr>
          <w:sz w:val="16"/>
        </w:rPr>
        <w:t xml:space="preserve">, </w:t>
      </w:r>
      <w:r w:rsidRPr="00731744">
        <w:rPr>
          <w:rStyle w:val="StyleUnderline"/>
        </w:rPr>
        <w:t>it was</w:t>
      </w:r>
      <w:r w:rsidRPr="00731744">
        <w:rPr>
          <w:sz w:val="16"/>
        </w:rPr>
        <w:t xml:space="preserve"> also pretty </w:t>
      </w:r>
      <w:r w:rsidRPr="00731744">
        <w:rPr>
          <w:rStyle w:val="StyleUnderline"/>
        </w:rPr>
        <w:t>far-fetched to imagine</w:t>
      </w:r>
      <w:r w:rsidRPr="00731744">
        <w:rPr>
          <w:sz w:val="16"/>
        </w:rPr>
        <w:t xml:space="preserve"> a U.S. president imposing </w:t>
      </w:r>
      <w:r w:rsidRPr="00731744">
        <w:rPr>
          <w:rStyle w:val="StyleUnderline"/>
        </w:rPr>
        <w:t>145 percent tariffs</w:t>
      </w:r>
      <w:r w:rsidRPr="00731744">
        <w:rPr>
          <w:sz w:val="16"/>
        </w:rPr>
        <w:t xml:space="preserve"> on China. (</w:t>
      </w:r>
      <w:r w:rsidRPr="00731744">
        <w:rPr>
          <w:rStyle w:val="StyleUnderline"/>
        </w:rPr>
        <w:t>In Allison’s worst-case scenario</w:t>
      </w:r>
      <w:r w:rsidRPr="00731744">
        <w:rPr>
          <w:sz w:val="16"/>
        </w:rPr>
        <w:t xml:space="preserve">, the </w:t>
      </w:r>
      <w:r w:rsidRPr="00731744">
        <w:rPr>
          <w:rStyle w:val="StyleUnderline"/>
        </w:rPr>
        <w:t>tariffs are “only” 50 percent</w:t>
      </w:r>
      <w:r w:rsidRPr="00731744">
        <w:rPr>
          <w:sz w:val="16"/>
        </w:rPr>
        <w:t xml:space="preserve">.) And </w:t>
      </w:r>
      <w:r w:rsidRPr="00731744">
        <w:rPr>
          <w:rStyle w:val="Emphasis"/>
        </w:rPr>
        <w:t>China’s</w:t>
      </w:r>
      <w:r w:rsidRPr="00731744">
        <w:rPr>
          <w:sz w:val="16"/>
        </w:rPr>
        <w:t xml:space="preserve"> ability to carry out </w:t>
      </w:r>
      <w:r w:rsidRPr="00731744">
        <w:rPr>
          <w:rStyle w:val="Emphasis"/>
        </w:rPr>
        <w:t>cyberattacks</w:t>
      </w:r>
      <w:r w:rsidRPr="00731744">
        <w:rPr>
          <w:sz w:val="16"/>
        </w:rPr>
        <w:t xml:space="preserve"> is </w:t>
      </w:r>
      <w:r w:rsidRPr="00731744">
        <w:rPr>
          <w:rStyle w:val="Emphasis"/>
        </w:rPr>
        <w:t>very real</w:t>
      </w:r>
      <w:r w:rsidRPr="00731744">
        <w:rPr>
          <w:sz w:val="16"/>
        </w:rPr>
        <w:t xml:space="preserve">: The Wall Street Journal reports that </w:t>
      </w:r>
      <w:r w:rsidRPr="00731744">
        <w:rPr>
          <w:rStyle w:val="StyleUnderline"/>
        </w:rPr>
        <w:t>a Chinese official</w:t>
      </w:r>
      <w:r w:rsidRPr="00731744">
        <w:rPr>
          <w:sz w:val="16"/>
        </w:rPr>
        <w:t xml:space="preserve"> in December </w:t>
      </w:r>
      <w:r w:rsidRPr="00731744">
        <w:rPr>
          <w:rStyle w:val="StyleUnderline"/>
        </w:rPr>
        <w:t>implicitly acknowledged</w:t>
      </w:r>
      <w:r w:rsidRPr="00731744">
        <w:rPr>
          <w:sz w:val="16"/>
        </w:rPr>
        <w:t xml:space="preserve"> to </w:t>
      </w:r>
      <w:r w:rsidRPr="00731744">
        <w:rPr>
          <w:rStyle w:val="StyleUnderline"/>
        </w:rPr>
        <w:t>U.S</w:t>
      </w:r>
      <w:r w:rsidRPr="00731744">
        <w:rPr>
          <w:sz w:val="16"/>
        </w:rPr>
        <w:t xml:space="preserve">. </w:t>
      </w:r>
      <w:r w:rsidRPr="00731744">
        <w:rPr>
          <w:rStyle w:val="StyleUnderline"/>
        </w:rPr>
        <w:t>counterparts</w:t>
      </w:r>
      <w:r w:rsidRPr="00731744">
        <w:rPr>
          <w:sz w:val="16"/>
        </w:rPr>
        <w:t xml:space="preserve"> that </w:t>
      </w:r>
      <w:r w:rsidRPr="00731744">
        <w:rPr>
          <w:rStyle w:val="StyleUnderline"/>
        </w:rPr>
        <w:t>Beijing had been behind intrusions into computer networks</w:t>
      </w:r>
      <w:r w:rsidRPr="00731744">
        <w:rPr>
          <w:sz w:val="16"/>
        </w:rPr>
        <w:t xml:space="preserve"> at “U.S. ports, water utilities, airports and other targets” in retaliation for “increasing U.S. policy support for Taiwan.”</w:t>
      </w:r>
    </w:p>
    <w:p w14:paraId="2A7C9B80" w14:textId="77777777" w:rsidR="00707116" w:rsidRPr="009270F9" w:rsidRDefault="00707116" w:rsidP="00707116">
      <w:pPr>
        <w:rPr>
          <w:sz w:val="16"/>
        </w:rPr>
      </w:pPr>
      <w:r w:rsidRPr="009270F9">
        <w:rPr>
          <w:sz w:val="16"/>
        </w:rPr>
        <w:t xml:space="preserve">What </w:t>
      </w:r>
      <w:r w:rsidRPr="00731744">
        <w:rPr>
          <w:sz w:val="16"/>
        </w:rPr>
        <w:t xml:space="preserve">might </w:t>
      </w:r>
      <w:r w:rsidRPr="00731744">
        <w:rPr>
          <w:rStyle w:val="StyleUnderline"/>
        </w:rPr>
        <w:t>China</w:t>
      </w:r>
      <w:r w:rsidRPr="00731744">
        <w:rPr>
          <w:sz w:val="16"/>
        </w:rPr>
        <w:t xml:space="preserve"> do now </w:t>
      </w:r>
      <w:r w:rsidRPr="00731744">
        <w:rPr>
          <w:rStyle w:val="StyleUnderline"/>
        </w:rPr>
        <w:t>in response to U.S. tariffs</w:t>
      </w:r>
      <w:r w:rsidRPr="00731744">
        <w:rPr>
          <w:sz w:val="16"/>
        </w:rPr>
        <w:t xml:space="preserve"> </w:t>
      </w:r>
      <w:r w:rsidRPr="00731744">
        <w:rPr>
          <w:rStyle w:val="StyleUnderline"/>
        </w:rPr>
        <w:t>that threaten its economic well-being</w:t>
      </w:r>
      <w:r w:rsidRPr="00731744">
        <w:rPr>
          <w:sz w:val="16"/>
        </w:rPr>
        <w:t xml:space="preserve">? China </w:t>
      </w:r>
      <w:r w:rsidRPr="00731744">
        <w:rPr>
          <w:rStyle w:val="StyleUnderline"/>
        </w:rPr>
        <w:t xml:space="preserve">has every incentive to </w:t>
      </w:r>
      <w:r w:rsidRPr="00731744">
        <w:rPr>
          <w:rStyle w:val="Emphasis"/>
        </w:rPr>
        <w:t>expand</w:t>
      </w:r>
      <w:r w:rsidRPr="00731744">
        <w:rPr>
          <w:rStyle w:val="StyleUnderline"/>
        </w:rPr>
        <w:t xml:space="preserve"> its </w:t>
      </w:r>
      <w:r w:rsidRPr="00731744">
        <w:rPr>
          <w:rStyle w:val="Emphasis"/>
        </w:rPr>
        <w:t>range of responses</w:t>
      </w:r>
      <w:r w:rsidRPr="00731744">
        <w:rPr>
          <w:sz w:val="16"/>
        </w:rPr>
        <w:t xml:space="preserve"> </w:t>
      </w:r>
      <w:r w:rsidRPr="00731744">
        <w:rPr>
          <w:rStyle w:val="StyleUnderline"/>
        </w:rPr>
        <w:t>beyond</w:t>
      </w:r>
      <w:r w:rsidRPr="00731744">
        <w:rPr>
          <w:sz w:val="16"/>
        </w:rPr>
        <w:t xml:space="preserve"> </w:t>
      </w:r>
      <w:r w:rsidRPr="00731744">
        <w:rPr>
          <w:rStyle w:val="StyleUnderline"/>
        </w:rPr>
        <w:t>raising its own tariffs</w:t>
      </w:r>
      <w:r w:rsidRPr="00731744">
        <w:rPr>
          <w:sz w:val="16"/>
        </w:rPr>
        <w:t xml:space="preserve"> because it imports far fewer goods from the United States than the United States imports from China. This is an </w:t>
      </w:r>
      <w:r w:rsidRPr="00731744">
        <w:rPr>
          <w:rStyle w:val="Emphasis"/>
        </w:rPr>
        <w:t>unprecedented crisis</w:t>
      </w:r>
      <w:r w:rsidRPr="00731744">
        <w:rPr>
          <w:sz w:val="16"/>
        </w:rPr>
        <w:t xml:space="preserve">, and it is </w:t>
      </w:r>
      <w:r w:rsidRPr="00731744">
        <w:rPr>
          <w:rStyle w:val="StyleUnderline"/>
        </w:rPr>
        <w:t>impossible</w:t>
      </w:r>
      <w:r w:rsidRPr="000A1001">
        <w:rPr>
          <w:rStyle w:val="StyleUnderline"/>
        </w:rPr>
        <w:t xml:space="preserv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731744">
        <w:rPr>
          <w:rStyle w:val="Emphasis"/>
          <w:sz w:val="28"/>
          <w:szCs w:val="28"/>
        </w:rPr>
        <w:t xml:space="preserve">have </w:t>
      </w:r>
      <w:r w:rsidRPr="00CA0F5A">
        <w:rPr>
          <w:rStyle w:val="Emphasis"/>
          <w:sz w:val="28"/>
          <w:szCs w:val="28"/>
          <w:highlight w:val="cyan"/>
        </w:rPr>
        <w:t>led to war</w:t>
      </w:r>
      <w:r w:rsidRPr="000A1001">
        <w:rPr>
          <w:rStyle w:val="StyleUnderline"/>
        </w:rPr>
        <w:t xml:space="preserve"> before</w:t>
      </w:r>
      <w:r w:rsidRPr="009270F9">
        <w:rPr>
          <w:sz w:val="16"/>
        </w:rPr>
        <w:t>.</w:t>
      </w:r>
    </w:p>
    <w:p w14:paraId="09664642" w14:textId="77777777" w:rsidR="00707116" w:rsidRPr="00731744" w:rsidRDefault="00707116" w:rsidP="00707116">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731744">
        <w:rPr>
          <w:rStyle w:val="StyleUnderline"/>
        </w:rPr>
        <w:t>become a stalemate</w:t>
      </w:r>
      <w:r w:rsidRPr="00731744">
        <w:rPr>
          <w:sz w:val="16"/>
        </w:rPr>
        <w:t xml:space="preserve">. </w:t>
      </w:r>
      <w:r w:rsidRPr="00731744">
        <w:rPr>
          <w:rStyle w:val="StyleUnderline"/>
        </w:rPr>
        <w:t>Rational actors</w:t>
      </w:r>
      <w:r w:rsidRPr="00731744">
        <w:rPr>
          <w:sz w:val="16"/>
        </w:rPr>
        <w:t xml:space="preserve"> on both sides should have ended the carnage rather than </w:t>
      </w:r>
      <w:r w:rsidRPr="00731744">
        <w:rPr>
          <w:rStyle w:val="StyleUnderline"/>
        </w:rPr>
        <w:t>allowing it to continue</w:t>
      </w:r>
      <w:r w:rsidRPr="00731744">
        <w:rPr>
          <w:sz w:val="16"/>
        </w:rPr>
        <w:t xml:space="preserve"> for four more years. </w:t>
      </w:r>
      <w:r w:rsidRPr="00731744">
        <w:rPr>
          <w:rStyle w:val="StyleUnderline"/>
        </w:rPr>
        <w:t>But</w:t>
      </w:r>
      <w:r w:rsidRPr="00731744">
        <w:rPr>
          <w:sz w:val="16"/>
        </w:rPr>
        <w:t xml:space="preserve"> by that point, </w:t>
      </w:r>
      <w:r w:rsidRPr="00731744">
        <w:rPr>
          <w:rStyle w:val="StyleUnderline"/>
        </w:rPr>
        <w:t>both sides had suffered such heavy losses</w:t>
      </w:r>
      <w:r w:rsidRPr="00731744">
        <w:rPr>
          <w:sz w:val="16"/>
        </w:rPr>
        <w:t xml:space="preserve"> that </w:t>
      </w:r>
      <w:r w:rsidRPr="00731744">
        <w:rPr>
          <w:rStyle w:val="StyleUnderline"/>
        </w:rPr>
        <w:t>backing down was unthinkable</w:t>
      </w:r>
      <w:r w:rsidRPr="00731744">
        <w:rPr>
          <w:sz w:val="16"/>
        </w:rPr>
        <w:t xml:space="preserve">. As in so many conflicts, </w:t>
      </w:r>
      <w:r w:rsidRPr="00731744">
        <w:rPr>
          <w:rStyle w:val="StyleUnderline"/>
        </w:rPr>
        <w:t>grievances accumulate</w:t>
      </w:r>
      <w:r w:rsidRPr="00731744">
        <w:rPr>
          <w:sz w:val="16"/>
        </w:rPr>
        <w:t xml:space="preserve">, </w:t>
      </w:r>
      <w:r w:rsidRPr="00731744">
        <w:rPr>
          <w:rStyle w:val="StyleUnderline"/>
        </w:rPr>
        <w:t>national honor is aroused</w:t>
      </w:r>
      <w:r w:rsidRPr="00731744">
        <w:rPr>
          <w:sz w:val="16"/>
        </w:rPr>
        <w:t xml:space="preserve">, and a </w:t>
      </w:r>
      <w:r w:rsidRPr="00731744">
        <w:rPr>
          <w:rStyle w:val="Emphasis"/>
        </w:rPr>
        <w:t>war</w:t>
      </w:r>
      <w:r w:rsidRPr="00731744">
        <w:rPr>
          <w:rStyle w:val="StyleUnderline"/>
        </w:rPr>
        <w:t xml:space="preserve"> lasts far longer and</w:t>
      </w:r>
      <w:r w:rsidRPr="00731744">
        <w:rPr>
          <w:sz w:val="16"/>
        </w:rPr>
        <w:t xml:space="preserve"> </w:t>
      </w:r>
      <w:r w:rsidRPr="00731744">
        <w:rPr>
          <w:rStyle w:val="Emphasis"/>
          <w:sz w:val="28"/>
          <w:szCs w:val="28"/>
        </w:rPr>
        <w:t>exacts a far greater toll</w:t>
      </w:r>
      <w:r w:rsidRPr="00731744">
        <w:rPr>
          <w:sz w:val="28"/>
          <w:szCs w:val="28"/>
        </w:rPr>
        <w:t xml:space="preserve"> </w:t>
      </w:r>
      <w:r w:rsidRPr="00731744">
        <w:rPr>
          <w:rStyle w:val="Emphasis"/>
          <w:sz w:val="28"/>
          <w:szCs w:val="28"/>
        </w:rPr>
        <w:t>than</w:t>
      </w:r>
      <w:r w:rsidRPr="00731744">
        <w:rPr>
          <w:sz w:val="16"/>
        </w:rPr>
        <w:t xml:space="preserve"> </w:t>
      </w:r>
      <w:r w:rsidRPr="00731744">
        <w:rPr>
          <w:rStyle w:val="StyleUnderline"/>
        </w:rPr>
        <w:t>anyone wanted or</w:t>
      </w:r>
      <w:r w:rsidRPr="00731744">
        <w:rPr>
          <w:sz w:val="16"/>
        </w:rPr>
        <w:t xml:space="preserve"> </w:t>
      </w:r>
      <w:r w:rsidRPr="00731744">
        <w:rPr>
          <w:rStyle w:val="Emphasis"/>
          <w:sz w:val="28"/>
          <w:szCs w:val="28"/>
        </w:rPr>
        <w:t>anticipated</w:t>
      </w:r>
      <w:r w:rsidRPr="00731744">
        <w:rPr>
          <w:sz w:val="16"/>
        </w:rPr>
        <w:t>.</w:t>
      </w:r>
    </w:p>
    <w:p w14:paraId="33A213C4" w14:textId="77777777" w:rsidR="00707116" w:rsidRDefault="00707116" w:rsidP="00707116">
      <w:pPr>
        <w:rPr>
          <w:sz w:val="16"/>
        </w:rPr>
      </w:pPr>
      <w:r w:rsidRPr="00731744">
        <w:rPr>
          <w:rStyle w:val="StyleUnderline"/>
        </w:rPr>
        <w:t>Even if</w:t>
      </w:r>
      <w:r w:rsidRPr="00731744">
        <w:rPr>
          <w:sz w:val="16"/>
        </w:rPr>
        <w:t xml:space="preserve"> the U.S.-</w:t>
      </w:r>
      <w:r w:rsidRPr="00731744">
        <w:rPr>
          <w:rStyle w:val="StyleUnderline"/>
        </w:rPr>
        <w:t>China trade conflict stays cold</w:t>
      </w:r>
      <w:r w:rsidRPr="00731744">
        <w:rPr>
          <w:sz w:val="16"/>
        </w:rPr>
        <w:t xml:space="preserve">, </w:t>
      </w:r>
      <w:r w:rsidRPr="00731744">
        <w:rPr>
          <w:rStyle w:val="StyleUnderline"/>
        </w:rPr>
        <w:t>a similar dynamic</w:t>
      </w:r>
      <w:r w:rsidRPr="00731744">
        <w:rPr>
          <w:sz w:val="16"/>
        </w:rPr>
        <w:t xml:space="preserve"> is likely to </w:t>
      </w:r>
      <w:r w:rsidRPr="00731744">
        <w:rPr>
          <w:rStyle w:val="StyleUnderline"/>
        </w:rPr>
        <w:t>prevail</w:t>
      </w:r>
      <w:r w:rsidRPr="00731744">
        <w:rPr>
          <w:sz w:val="16"/>
        </w:rPr>
        <w:t xml:space="preserve"> — the </w:t>
      </w:r>
      <w:r w:rsidRPr="00731744">
        <w:rPr>
          <w:rStyle w:val="StyleUnderline"/>
        </w:rPr>
        <w:t>more economic losses</w:t>
      </w:r>
      <w:r w:rsidRPr="00731744">
        <w:rPr>
          <w:sz w:val="16"/>
        </w:rPr>
        <w:t xml:space="preserve"> the two sides suffer, the </w:t>
      </w:r>
      <w:r w:rsidRPr="00731744">
        <w:rPr>
          <w:rStyle w:val="StyleUnderline"/>
        </w:rPr>
        <w:t>less likely they will</w:t>
      </w:r>
      <w:r w:rsidRPr="00731744">
        <w:rPr>
          <w:sz w:val="16"/>
        </w:rPr>
        <w:t xml:space="preserve"> be to </w:t>
      </w:r>
      <w:r w:rsidRPr="00731744">
        <w:rPr>
          <w:rStyle w:val="StyleUnderline"/>
        </w:rPr>
        <w:t>back down</w:t>
      </w:r>
      <w:r w:rsidRPr="00731744">
        <w:rPr>
          <w:sz w:val="16"/>
        </w:rPr>
        <w:t xml:space="preserve">. Both </w:t>
      </w:r>
      <w:r w:rsidRPr="00731744">
        <w:rPr>
          <w:rStyle w:val="Emphasis"/>
        </w:rPr>
        <w:t>Washington and Beijing</w:t>
      </w:r>
      <w:r w:rsidRPr="00731744">
        <w:rPr>
          <w:sz w:val="16"/>
        </w:rPr>
        <w:t xml:space="preserve"> will </w:t>
      </w:r>
      <w:r w:rsidRPr="00731744">
        <w:rPr>
          <w:rStyle w:val="StyleUnderline"/>
        </w:rPr>
        <w:t>probably feel</w:t>
      </w:r>
      <w:r w:rsidRPr="00731744">
        <w:rPr>
          <w:sz w:val="16"/>
        </w:rPr>
        <w:t xml:space="preserve"> </w:t>
      </w:r>
      <w:r w:rsidRPr="00731744">
        <w:rPr>
          <w:rStyle w:val="Emphasis"/>
        </w:rPr>
        <w:t>compelled to keep going</w:t>
      </w:r>
      <w:r w:rsidRPr="00731744">
        <w:rPr>
          <w:sz w:val="16"/>
        </w:rPr>
        <w:t xml:space="preserve"> </w:t>
      </w:r>
      <w:r w:rsidRPr="00731744">
        <w:rPr>
          <w:rStyle w:val="StyleUnderline"/>
        </w:rPr>
        <w:t>until they can claim some</w:t>
      </w:r>
      <w:r w:rsidRPr="00731744">
        <w:rPr>
          <w:sz w:val="16"/>
        </w:rPr>
        <w:t xml:space="preserve"> kind of “</w:t>
      </w:r>
      <w:r w:rsidRPr="00731744">
        <w:rPr>
          <w:rStyle w:val="StyleUnderline"/>
        </w:rPr>
        <w:t>victory</w:t>
      </w:r>
      <w:r w:rsidRPr="00731744">
        <w:rPr>
          <w:sz w:val="16"/>
        </w:rPr>
        <w:t xml:space="preserve">,” and </w:t>
      </w:r>
      <w:r w:rsidRPr="00731744">
        <w:rPr>
          <w:rStyle w:val="StyleUnderline"/>
        </w:rPr>
        <w:t>the costlier</w:t>
      </w:r>
      <w:r w:rsidRPr="00CA0F5A">
        <w:rPr>
          <w:rStyle w:val="StyleUnderline"/>
        </w:rPr>
        <w:t xml:space="preserve">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6BDD0C1C" w14:textId="77777777" w:rsidR="00707116" w:rsidRDefault="00707116" w:rsidP="00707116">
      <w:pPr>
        <w:rPr>
          <w:rStyle w:val="StyleUnderline"/>
        </w:rPr>
      </w:pPr>
    </w:p>
    <w:p w14:paraId="1A267A12" w14:textId="77777777" w:rsidR="00707116" w:rsidRPr="00621ED6" w:rsidRDefault="00707116" w:rsidP="00707116">
      <w:pPr>
        <w:rPr>
          <w:sz w:val="16"/>
        </w:rPr>
      </w:pPr>
    </w:p>
    <w:p w14:paraId="5125CD98" w14:textId="77777777" w:rsidR="00707116" w:rsidRDefault="00707116" w:rsidP="00707116">
      <w:pPr>
        <w:pStyle w:val="Heading2"/>
      </w:pPr>
      <w:r>
        <w:t>Expertise</w:t>
      </w:r>
    </w:p>
    <w:p w14:paraId="324D1DE1" w14:textId="77777777" w:rsidR="00707116" w:rsidRDefault="00707116" w:rsidP="00707116">
      <w:pPr>
        <w:pStyle w:val="Heading3"/>
      </w:pPr>
      <w:r>
        <w:t>Admin State---1NC</w:t>
      </w:r>
    </w:p>
    <w:p w14:paraId="53801C86" w14:textId="77777777" w:rsidR="00707116" w:rsidRPr="00621ED6" w:rsidRDefault="00707116" w:rsidP="00707116">
      <w:pPr>
        <w:pStyle w:val="Analytics0"/>
      </w:pPr>
      <w:r>
        <w:t xml:space="preserve">They haven’t read a </w:t>
      </w:r>
      <w:r>
        <w:rPr>
          <w:u w:val="single"/>
        </w:rPr>
        <w:t>warranted</w:t>
      </w:r>
      <w:r>
        <w:t xml:space="preserve"> scenario. Intervening actors check far off, disjunctive impacts.</w:t>
      </w:r>
    </w:p>
    <w:p w14:paraId="74D32E12" w14:textId="77777777" w:rsidR="00707116" w:rsidRPr="00A63E9E" w:rsidRDefault="00707116" w:rsidP="00707116">
      <w:pPr>
        <w:pStyle w:val="Heading4"/>
        <w:rPr>
          <w:rFonts w:asciiTheme="minorHAnsi" w:hAnsiTheme="minorHAnsi" w:cstheme="minorHAnsi"/>
        </w:rPr>
      </w:pPr>
      <w:r w:rsidRPr="00A63E9E">
        <w:rPr>
          <w:rFonts w:asciiTheme="minorHAnsi" w:hAnsiTheme="minorHAnsi" w:cstheme="minorHAnsi"/>
        </w:rPr>
        <w:t xml:space="preserve">No administrative state impact---it structurally fails </w:t>
      </w:r>
    </w:p>
    <w:p w14:paraId="649B703B" w14:textId="77777777" w:rsidR="00707116" w:rsidRPr="00A63E9E" w:rsidRDefault="00707116" w:rsidP="00707116">
      <w:pPr>
        <w:rPr>
          <w:rFonts w:asciiTheme="minorHAnsi" w:hAnsiTheme="minorHAnsi" w:cstheme="minorHAnsi"/>
        </w:rPr>
      </w:pPr>
      <w:r w:rsidRPr="00A63E9E">
        <w:rPr>
          <w:rFonts w:asciiTheme="minorHAnsi" w:hAnsiTheme="minorHAnsi" w:cstheme="minorHAnsi"/>
        </w:rPr>
        <w:t xml:space="preserve">Christopher </w:t>
      </w:r>
      <w:r w:rsidRPr="00A63E9E">
        <w:rPr>
          <w:rStyle w:val="Style13ptBold"/>
          <w:rFonts w:asciiTheme="minorHAnsi" w:hAnsiTheme="minorHAnsi" w:cstheme="minorHAnsi"/>
        </w:rPr>
        <w:t>DeMuth 16</w:t>
      </w:r>
      <w:r>
        <w:rPr>
          <w:rFonts w:asciiTheme="minorHAnsi" w:hAnsiTheme="minorHAnsi" w:cstheme="minorHAnsi"/>
        </w:rPr>
        <w:t>.</w:t>
      </w:r>
      <w:r w:rsidRPr="00A63E9E">
        <w:rPr>
          <w:rFonts w:asciiTheme="minorHAnsi" w:hAnsiTheme="minorHAnsi" w:cstheme="minorHAnsi"/>
        </w:rPr>
        <w:t xml:space="preserve"> Distinguished Fellow, Hudson Institute, Spring 2016, “Can the Administrative State be Tamed?,” Journal of Legal Analysis, 8(1), pp. 121-190</w:t>
      </w:r>
    </w:p>
    <w:p w14:paraId="3A2D85D7" w14:textId="77777777" w:rsidR="00707116" w:rsidRPr="00A63E9E" w:rsidRDefault="00707116" w:rsidP="00707116">
      <w:pPr>
        <w:rPr>
          <w:rFonts w:asciiTheme="minorHAnsi" w:hAnsiTheme="minorHAnsi" w:cstheme="minorHAnsi"/>
          <w:sz w:val="16"/>
        </w:rPr>
      </w:pPr>
      <w:r w:rsidRPr="00A63E9E">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A63E9E">
        <w:rPr>
          <w:rStyle w:val="Emphasis"/>
          <w:rFonts w:asciiTheme="minorHAnsi" w:hAnsiTheme="minorHAnsi" w:cstheme="minorHAnsi"/>
          <w:highlight w:val="cyan"/>
        </w:rPr>
        <w:t>Unconstrained lawmaking</w:t>
      </w:r>
      <w:r w:rsidRPr="00A63E9E">
        <w:rPr>
          <w:rFonts w:asciiTheme="minorHAnsi" w:hAnsiTheme="minorHAnsi" w:cstheme="minorHAnsi"/>
          <w:sz w:val="16"/>
        </w:rPr>
        <w:t xml:space="preserve">—the </w:t>
      </w:r>
      <w:r w:rsidRPr="00A63E9E">
        <w:rPr>
          <w:rStyle w:val="StyleUnderline"/>
          <w:rFonts w:asciiTheme="minorHAnsi" w:hAnsiTheme="minorHAnsi" w:cstheme="minorHAnsi"/>
        </w:rPr>
        <w:t xml:space="preserve">removal of limits on Congress’s legislative powers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on its </w:t>
      </w:r>
      <w:r w:rsidRPr="00A63E9E">
        <w:rPr>
          <w:rStyle w:val="StyleUnderline"/>
          <w:rFonts w:asciiTheme="minorHAnsi" w:hAnsiTheme="minorHAnsi" w:cstheme="minorHAnsi"/>
          <w:highlight w:val="cyan"/>
        </w:rPr>
        <w:t>ability to delegate</w:t>
      </w:r>
      <w:r w:rsidRPr="00A63E9E">
        <w:rPr>
          <w:rStyle w:val="StyleUnderline"/>
          <w:rFonts w:asciiTheme="minorHAnsi" w:hAnsiTheme="minorHAnsi" w:cstheme="minorHAnsi"/>
        </w:rPr>
        <w:t xml:space="preserve"> those powers </w:t>
      </w:r>
      <w:r w:rsidRPr="00A63E9E">
        <w:rPr>
          <w:rStyle w:val="StyleUnderline"/>
          <w:rFonts w:asciiTheme="minorHAnsi" w:hAnsiTheme="minorHAnsi" w:cstheme="minorHAnsi"/>
          <w:highlight w:val="cyan"/>
        </w:rPr>
        <w:t>to</w:t>
      </w:r>
      <w:r w:rsidRPr="00A63E9E">
        <w:rPr>
          <w:rStyle w:val="StyleUnderline"/>
          <w:rFonts w:asciiTheme="minorHAnsi" w:hAnsiTheme="minorHAnsi" w:cstheme="minorHAnsi"/>
        </w:rPr>
        <w:t xml:space="preserve"> specialized </w:t>
      </w:r>
      <w:r w:rsidRPr="00A63E9E">
        <w:rPr>
          <w:rStyle w:val="StyleUnderline"/>
          <w:rFonts w:asciiTheme="minorHAnsi" w:hAnsiTheme="minorHAnsi" w:cstheme="minorHAnsi"/>
          <w:highlight w:val="cyan"/>
        </w:rPr>
        <w:t xml:space="preserve">agencies—produces </w:t>
      </w:r>
      <w:r w:rsidRPr="00A63E9E">
        <w:rPr>
          <w:rStyle w:val="Emphasis"/>
          <w:rFonts w:asciiTheme="minorHAnsi" w:hAnsiTheme="minorHAnsi" w:cstheme="minorHAnsi"/>
          <w:highlight w:val="cyan"/>
        </w:rPr>
        <w:t>too much law</w:t>
      </w:r>
      <w:r w:rsidRPr="00A63E9E">
        <w:rPr>
          <w:rFonts w:asciiTheme="minorHAnsi" w:hAnsiTheme="minorHAnsi" w:cstheme="minorHAnsi"/>
          <w:sz w:val="16"/>
        </w:rPr>
        <w:t xml:space="preserve">. This is not to say that Congress is more inclined than agencies to adhere to the teachings of classical liberalism; rather, </w:t>
      </w:r>
      <w:r w:rsidRPr="00A63E9E">
        <w:rPr>
          <w:rStyle w:val="StyleUnderline"/>
          <w:rFonts w:asciiTheme="minorHAnsi" w:hAnsiTheme="minorHAnsi" w:cstheme="minorHAnsi"/>
        </w:rPr>
        <w:t xml:space="preserve">the sheer pertinacity of </w:t>
      </w:r>
      <w:r w:rsidRPr="00A63E9E">
        <w:rPr>
          <w:rStyle w:val="StyleUnderline"/>
          <w:rFonts w:asciiTheme="minorHAnsi" w:hAnsiTheme="minorHAnsi" w:cstheme="minorHAnsi"/>
          <w:highlight w:val="cyan"/>
        </w:rPr>
        <w:t>the</w:t>
      </w:r>
      <w:r w:rsidRPr="00A63E9E">
        <w:rPr>
          <w:rStyle w:val="StyleUnderline"/>
          <w:rFonts w:asciiTheme="minorHAnsi" w:hAnsiTheme="minorHAnsi" w:cstheme="minorHAnsi"/>
        </w:rPr>
        <w:t xml:space="preserve"> modern </w:t>
      </w:r>
      <w:r w:rsidRPr="00A63E9E">
        <w:rPr>
          <w:rStyle w:val="StyleUnderline"/>
          <w:rFonts w:asciiTheme="minorHAnsi" w:hAnsiTheme="minorHAnsi" w:cstheme="minorHAnsi"/>
          <w:highlight w:val="cyan"/>
        </w:rPr>
        <w:t>administrative state</w:t>
      </w:r>
      <w:r w:rsidRPr="00A63E9E">
        <w:rPr>
          <w:rStyle w:val="StyleUnderline"/>
          <w:rFonts w:asciiTheme="minorHAnsi" w:hAnsiTheme="minorHAnsi" w:cstheme="minorHAnsi"/>
        </w:rPr>
        <w:t xml:space="preserve"> inevitably penetrates and </w:t>
      </w:r>
      <w:r w:rsidRPr="00A63E9E">
        <w:rPr>
          <w:rStyle w:val="StyleUnderline"/>
          <w:rFonts w:asciiTheme="minorHAnsi" w:hAnsiTheme="minorHAnsi" w:cstheme="minorHAnsi"/>
          <w:highlight w:val="cyan"/>
        </w:rPr>
        <w:t>politicizes</w:t>
      </w:r>
      <w:r w:rsidRPr="00A63E9E">
        <w:rPr>
          <w:rStyle w:val="StyleUnderline"/>
          <w:rFonts w:asciiTheme="minorHAnsi" w:hAnsiTheme="minorHAnsi" w:cstheme="minorHAnsi"/>
        </w:rPr>
        <w:t xml:space="preserve"> many </w:t>
      </w:r>
      <w:r w:rsidRPr="00A63E9E">
        <w:rPr>
          <w:rStyle w:val="StyleUnderline"/>
          <w:rFonts w:asciiTheme="minorHAnsi" w:hAnsiTheme="minorHAnsi" w:cstheme="minorHAnsi"/>
          <w:highlight w:val="cyan"/>
        </w:rPr>
        <w:t>areas</w:t>
      </w:r>
      <w:r w:rsidRPr="00A63E9E">
        <w:rPr>
          <w:rStyle w:val="StyleUnderline"/>
          <w:rFonts w:asciiTheme="minorHAnsi" w:hAnsiTheme="minorHAnsi" w:cstheme="minorHAnsi"/>
        </w:rPr>
        <w:t xml:space="preserve"> of life </w:t>
      </w:r>
      <w:r w:rsidRPr="00A63E9E">
        <w:rPr>
          <w:rStyle w:val="StyleUnderline"/>
          <w:rFonts w:asciiTheme="minorHAnsi" w:hAnsiTheme="minorHAnsi" w:cstheme="minorHAnsi"/>
          <w:highlight w:val="cyan"/>
        </w:rPr>
        <w:t>better left to</w:t>
      </w:r>
      <w:r w:rsidRPr="00A63E9E">
        <w:rPr>
          <w:rStyle w:val="StyleUnderline"/>
          <w:rFonts w:asciiTheme="minorHAnsi" w:hAnsiTheme="minorHAnsi" w:cstheme="minorHAnsi"/>
        </w:rPr>
        <w:t xml:space="preserve"> economic </w:t>
      </w:r>
      <w:r w:rsidRPr="00A63E9E">
        <w:rPr>
          <w:rStyle w:val="StyleUnderline"/>
          <w:rFonts w:asciiTheme="minorHAnsi" w:hAnsiTheme="minorHAnsi" w:cstheme="minorHAnsi"/>
          <w:highlight w:val="cyan"/>
        </w:rPr>
        <w:t>markets</w:t>
      </w:r>
      <w:r w:rsidRPr="00A63E9E">
        <w:rPr>
          <w:rFonts w:asciiTheme="minorHAnsi" w:hAnsiTheme="minorHAnsi" w:cstheme="minorHAnsi"/>
          <w:sz w:val="16"/>
        </w:rPr>
        <w:t xml:space="preserve">, social norms, </w:t>
      </w:r>
      <w:r w:rsidRPr="00A63E9E">
        <w:rPr>
          <w:rStyle w:val="StyleUnderline"/>
          <w:rFonts w:asciiTheme="minorHAnsi" w:hAnsiTheme="minorHAnsi" w:cstheme="minorHAnsi"/>
        </w:rPr>
        <w:t>private institutions, and personal judgments. Excessive law, litigation, and regulation is “the American illness</w:t>
      </w:r>
      <w:r w:rsidRPr="00A63E9E">
        <w:rPr>
          <w:rFonts w:asciiTheme="minorHAnsi" w:hAnsiTheme="minorHAnsi" w:cstheme="minorHAnsi"/>
          <w:sz w:val="16"/>
        </w:rPr>
        <w:t xml:space="preserve">.” 29 The </w:t>
      </w:r>
      <w:r w:rsidRPr="00A63E9E">
        <w:rPr>
          <w:rStyle w:val="Emphasis"/>
          <w:rFonts w:asciiTheme="minorHAnsi" w:hAnsiTheme="minorHAnsi" w:cstheme="minorHAnsi"/>
          <w:highlight w:val="cyan"/>
        </w:rPr>
        <w:t>objective performance</w:t>
      </w:r>
      <w:r w:rsidRPr="00A63E9E">
        <w:rPr>
          <w:rStyle w:val="StyleUnderline"/>
          <w:rFonts w:asciiTheme="minorHAnsi" w:hAnsiTheme="minorHAnsi" w:cstheme="minorHAnsi"/>
        </w:rPr>
        <w:t xml:space="preserve"> of the federal government </w:t>
      </w:r>
      <w:r w:rsidRPr="00A63E9E">
        <w:rPr>
          <w:rStyle w:val="StyleUnderline"/>
          <w:rFonts w:asciiTheme="minorHAnsi" w:hAnsiTheme="minorHAnsi" w:cstheme="minorHAnsi"/>
          <w:highlight w:val="cyan"/>
        </w:rPr>
        <w:t>in domestic</w:t>
      </w:r>
      <w:r w:rsidRPr="00A63E9E">
        <w:rPr>
          <w:rStyle w:val="StyleUnderline"/>
          <w:rFonts w:asciiTheme="minorHAnsi" w:hAnsiTheme="minorHAnsi" w:cstheme="minorHAnsi"/>
        </w:rPr>
        <w:t xml:space="preserve"> policy, especially </w:t>
      </w:r>
      <w:r w:rsidRPr="00A63E9E">
        <w:rPr>
          <w:rStyle w:val="StyleUnderline"/>
          <w:rFonts w:asciiTheme="minorHAnsi" w:hAnsiTheme="minorHAnsi" w:cstheme="minorHAnsi"/>
          <w:highlight w:val="cyan"/>
        </w:rPr>
        <w:t xml:space="preserve">regulatory policy, is </w:t>
      </w:r>
      <w:r w:rsidRPr="00A63E9E">
        <w:rPr>
          <w:rStyle w:val="Emphasis"/>
          <w:rFonts w:asciiTheme="minorHAnsi" w:hAnsiTheme="minorHAnsi" w:cstheme="minorHAnsi"/>
          <w:highlight w:val="cyan"/>
        </w:rPr>
        <w:t>consistently poor</w:t>
      </w:r>
      <w:r w:rsidRPr="00A63E9E">
        <w:rPr>
          <w:rFonts w:asciiTheme="minorHAnsi" w:hAnsiTheme="minorHAnsi" w:cstheme="minorHAnsi"/>
          <w:sz w:val="16"/>
        </w:rPr>
        <w:t xml:space="preserve">. 30 </w:t>
      </w:r>
      <w:r w:rsidRPr="00A63E9E">
        <w:rPr>
          <w:rStyle w:val="StyleUnderline"/>
          <w:rFonts w:asciiTheme="minorHAnsi" w:hAnsiTheme="minorHAnsi" w:cstheme="minorHAnsi"/>
        </w:rPr>
        <w:t xml:space="preserve">Government </w:t>
      </w:r>
      <w:r w:rsidRPr="00A63E9E">
        <w:rPr>
          <w:rStyle w:val="StyleUnderline"/>
          <w:rFonts w:asciiTheme="minorHAnsi" w:hAnsiTheme="minorHAnsi" w:cstheme="minorHAnsi"/>
          <w:highlight w:val="cyan"/>
        </w:rPr>
        <w:t>failure results</w:t>
      </w:r>
      <w:r w:rsidRPr="00A63E9E">
        <w:rPr>
          <w:rFonts w:asciiTheme="minorHAnsi" w:hAnsiTheme="minorHAnsi" w:cstheme="minorHAnsi"/>
          <w:sz w:val="16"/>
        </w:rPr>
        <w:t xml:space="preserve"> in part </w:t>
      </w:r>
      <w:r w:rsidRPr="00A63E9E">
        <w:rPr>
          <w:rStyle w:val="StyleUnderline"/>
          <w:rFonts w:asciiTheme="minorHAnsi" w:hAnsiTheme="minorHAnsi" w:cstheme="minorHAnsi"/>
          <w:highlight w:val="cyan"/>
        </w:rPr>
        <w:t>from</w:t>
      </w:r>
      <w:r w:rsidRPr="00A63E9E">
        <w:rPr>
          <w:rFonts w:asciiTheme="minorHAnsi" w:hAnsiTheme="minorHAnsi" w:cstheme="minorHAnsi"/>
          <w:sz w:val="16"/>
        </w:rPr>
        <w:t xml:space="preserve"> the problems of </w:t>
      </w:r>
      <w:r w:rsidRPr="00A63E9E">
        <w:rPr>
          <w:rStyle w:val="StyleUnderline"/>
          <w:rFonts w:asciiTheme="minorHAnsi" w:hAnsiTheme="minorHAnsi" w:cstheme="minorHAnsi"/>
          <w:highlight w:val="cyan"/>
        </w:rPr>
        <w:t>public monopoly</w:t>
      </w:r>
      <w:r w:rsidRPr="00A63E9E">
        <w:rPr>
          <w:rStyle w:val="StyleUnderline"/>
          <w:rFonts w:asciiTheme="minorHAnsi" w:hAnsiTheme="minorHAnsi" w:cstheme="minorHAnsi"/>
        </w:rPr>
        <w:t xml:space="preserve"> and political decision making, </w:t>
      </w:r>
      <w:r w:rsidRPr="00A63E9E">
        <w:rPr>
          <w:rStyle w:val="StyleUnderline"/>
          <w:rFonts w:asciiTheme="minorHAnsi" w:hAnsiTheme="minorHAnsi" w:cstheme="minorHAnsi"/>
          <w:highlight w:val="cyan"/>
        </w:rPr>
        <w:t>and</w:t>
      </w:r>
      <w:r w:rsidRPr="00A63E9E">
        <w:rPr>
          <w:rFonts w:asciiTheme="minorHAnsi" w:hAnsiTheme="minorHAnsi" w:cstheme="minorHAnsi"/>
          <w:sz w:val="16"/>
        </w:rPr>
        <w:t xml:space="preserve"> in part from </w:t>
      </w:r>
      <w:r w:rsidRPr="00A63E9E">
        <w:rPr>
          <w:rStyle w:val="StyleUnderline"/>
          <w:rFonts w:asciiTheme="minorHAnsi" w:hAnsiTheme="minorHAnsi" w:cstheme="minorHAnsi"/>
        </w:rPr>
        <w:t>the government’s</w:t>
      </w:r>
      <w:r w:rsidRPr="00A63E9E">
        <w:rPr>
          <w:rFonts w:asciiTheme="minorHAnsi" w:hAnsiTheme="minorHAnsi" w:cstheme="minorHAnsi"/>
          <w:sz w:val="16"/>
        </w:rPr>
        <w:t xml:space="preserve"> simply </w:t>
      </w:r>
      <w:r w:rsidRPr="00A63E9E">
        <w:rPr>
          <w:rStyle w:val="Emphasis"/>
          <w:rFonts w:asciiTheme="minorHAnsi" w:hAnsiTheme="minorHAnsi" w:cstheme="minorHAnsi"/>
          <w:highlight w:val="cyan"/>
        </w:rPr>
        <w:t>doing</w:t>
      </w:r>
      <w:r w:rsidRPr="00A63E9E">
        <w:rPr>
          <w:rStyle w:val="Emphasis"/>
          <w:rFonts w:asciiTheme="minorHAnsi" w:hAnsiTheme="minorHAnsi" w:cstheme="minorHAnsi"/>
        </w:rPr>
        <w:t xml:space="preserve"> many </w:t>
      </w:r>
      <w:r w:rsidRPr="00A63E9E">
        <w:rPr>
          <w:rStyle w:val="Emphasis"/>
          <w:rFonts w:asciiTheme="minorHAnsi" w:hAnsiTheme="minorHAnsi" w:cstheme="minorHAnsi"/>
          <w:highlight w:val="cyan"/>
        </w:rPr>
        <w:t>more things than can be done well</w:t>
      </w:r>
      <w:r w:rsidRPr="00A63E9E">
        <w:rPr>
          <w:rFonts w:asciiTheme="minorHAnsi" w:hAnsiTheme="minorHAnsi" w:cstheme="minorHAnsi"/>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A63E9E">
        <w:rPr>
          <w:rStyle w:val="StyleUnderline"/>
          <w:rFonts w:asciiTheme="minorHAnsi" w:hAnsiTheme="minorHAnsi" w:cstheme="minorHAnsi"/>
        </w:rPr>
        <w:t>ineffective and counterproductive law, which leads to justified popular disillusionment</w:t>
      </w:r>
      <w:r w:rsidRPr="00A63E9E">
        <w:rPr>
          <w:rFonts w:asciiTheme="minorHAnsi" w:hAnsiTheme="minorHAnsi" w:cstheme="minorHAnsi"/>
          <w:sz w:val="16"/>
        </w:rPr>
        <w:t>. Public trust in the federal government and its institutions (other than the military) has fallen dramatically during the past several decades of all-pervading government ( Pew Research Center 2014 ).</w:t>
      </w:r>
    </w:p>
    <w:p w14:paraId="7F744CFD" w14:textId="77777777" w:rsidR="00707116" w:rsidRPr="00A63E9E" w:rsidRDefault="00707116" w:rsidP="00707116">
      <w:pPr>
        <w:rPr>
          <w:rFonts w:asciiTheme="minorHAnsi" w:hAnsiTheme="minorHAnsi" w:cstheme="minorHAnsi"/>
          <w:sz w:val="16"/>
        </w:rPr>
      </w:pPr>
      <w:r w:rsidRPr="00A63E9E">
        <w:rPr>
          <w:rStyle w:val="StyleUnderline"/>
          <w:rFonts w:asciiTheme="minorHAnsi" w:hAnsiTheme="minorHAnsi" w:cstheme="minorHAnsi"/>
          <w:highlight w:val="cyan"/>
        </w:rPr>
        <w:t>Executive government</w:t>
      </w:r>
      <w:r w:rsidRPr="00A63E9E">
        <w:rPr>
          <w:rFonts w:asciiTheme="minorHAnsi" w:hAnsiTheme="minorHAnsi" w:cstheme="minorHAnsi"/>
          <w:sz w:val="16"/>
        </w:rPr>
        <w:t xml:space="preserve">, especially in its current freewheeling unilateralism, also </w:t>
      </w:r>
      <w:r w:rsidRPr="00A63E9E">
        <w:rPr>
          <w:rStyle w:val="StyleUnderline"/>
          <w:rFonts w:asciiTheme="minorHAnsi" w:hAnsiTheme="minorHAnsi" w:cstheme="minorHAnsi"/>
          <w:highlight w:val="cyan"/>
        </w:rPr>
        <w:t>undermines</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stability and predictability</w:t>
      </w:r>
      <w:r w:rsidRPr="00A63E9E">
        <w:rPr>
          <w:rStyle w:val="StyleUnderline"/>
          <w:rFonts w:asciiTheme="minorHAnsi" w:hAnsiTheme="minorHAnsi" w:cstheme="minorHAnsi"/>
        </w:rPr>
        <w:t xml:space="preserve"> that are essential virtues of the rule of law. Legislation</w:t>
      </w:r>
      <w:r w:rsidRPr="00A63E9E">
        <w:rPr>
          <w:rFonts w:asciiTheme="minorHAnsi" w:hAnsiTheme="minorHAnsi" w:cstheme="minorHAnsi"/>
          <w:sz w:val="16"/>
        </w:rPr>
        <w:t xml:space="preserve">, because it is costly to produce, </w:t>
      </w:r>
      <w:r w:rsidRPr="00A63E9E">
        <w:rPr>
          <w:rStyle w:val="StyleUnderline"/>
          <w:rFonts w:asciiTheme="minorHAnsi" w:hAnsiTheme="minorHAnsi" w:cstheme="minorHAnsi"/>
        </w:rPr>
        <w:t>tends to be durable and slow to change. That permits</w:t>
      </w:r>
      <w:r w:rsidRPr="00A63E9E">
        <w:rPr>
          <w:rFonts w:asciiTheme="minorHAnsi" w:hAnsiTheme="minorHAnsi" w:cstheme="minorHAnsi"/>
          <w:sz w:val="16"/>
        </w:rPr>
        <w:t xml:space="preserve"> business </w:t>
      </w:r>
      <w:r w:rsidRPr="00A63E9E">
        <w:rPr>
          <w:rStyle w:val="StyleUnderline"/>
          <w:rFonts w:asciiTheme="minorHAnsi" w:hAnsiTheme="minorHAnsi" w:cstheme="minorHAnsi"/>
        </w:rPr>
        <w:t>firms and individuals to organize their affairs</w:t>
      </w:r>
      <w:r w:rsidRPr="00A63E9E">
        <w:rPr>
          <w:rFonts w:asciiTheme="minorHAnsi" w:hAnsiTheme="minorHAnsi" w:cstheme="minorHAnsi"/>
          <w:sz w:val="16"/>
        </w:rPr>
        <w:t xml:space="preserve">, from legal compliance to business and personal plans, </w:t>
      </w:r>
      <w:r w:rsidRPr="00A63E9E">
        <w:rPr>
          <w:rStyle w:val="StyleUnderline"/>
          <w:rFonts w:asciiTheme="minorHAnsi" w:hAnsiTheme="minorHAnsi" w:cstheme="minorHAnsi"/>
        </w:rPr>
        <w:t>with relative confidence, and to economize on keeping up-to-date with the law’s commands</w:t>
      </w:r>
      <w:r w:rsidRPr="00A63E9E">
        <w:rPr>
          <w:rFonts w:asciiTheme="minorHAnsi" w:hAnsiTheme="minorHAnsi" w:cstheme="minorHAnsi"/>
          <w:sz w:val="16"/>
        </w:rPr>
        <w:t xml:space="preserve">. Over time even bad laws become less harmful, as citizens learn how to live with and work around them and the costs of doing so fade into “sunk costs.” </w:t>
      </w:r>
      <w:r w:rsidRPr="00A63E9E">
        <w:rPr>
          <w:rStyle w:val="Emphasis"/>
          <w:rFonts w:asciiTheme="minorHAnsi" w:hAnsiTheme="minorHAnsi" w:cstheme="minorHAnsi"/>
          <w:highlight w:val="cyan"/>
        </w:rPr>
        <w:t>Administrative law</w:t>
      </w:r>
      <w:r w:rsidRPr="00A63E9E">
        <w:rPr>
          <w:rFonts w:asciiTheme="minorHAnsi" w:hAnsiTheme="minorHAnsi" w:cstheme="minorHAnsi"/>
          <w:sz w:val="16"/>
        </w:rPr>
        <w:t xml:space="preserve">, even when it follows notice-and-comment rulemaking that may take years to complete,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dynamic, </w:t>
      </w:r>
      <w:r w:rsidRPr="00A63E9E">
        <w:rPr>
          <w:rStyle w:val="Emphasis"/>
          <w:rFonts w:asciiTheme="minorHAnsi" w:hAnsiTheme="minorHAnsi" w:cstheme="minorHAnsi"/>
          <w:highlight w:val="cyan"/>
        </w:rPr>
        <w:t>expansionist, and unpredictable</w:t>
      </w:r>
      <w:r w:rsidRPr="00A63E9E">
        <w:rPr>
          <w:rStyle w:val="StyleUnderline"/>
          <w:rFonts w:asciiTheme="minorHAnsi" w:hAnsiTheme="minorHAnsi" w:cstheme="minorHAnsi"/>
        </w:rPr>
        <w:t xml:space="preserve"> than statutory law</w:t>
      </w:r>
      <w:r w:rsidRPr="00A63E9E">
        <w:rPr>
          <w:rFonts w:asciiTheme="minorHAnsi" w:hAnsiTheme="minorHAnsi" w:cstheme="minorHAnsi"/>
          <w:sz w:val="16"/>
        </w:rPr>
        <w:t xml:space="preserve">. It requires greater expenditures on information gathering and lobbying and more frequent adjustments to private activities in response to new rules. </w:t>
      </w:r>
      <w:r w:rsidRPr="00A63E9E">
        <w:rPr>
          <w:rStyle w:val="StyleUnderline"/>
          <w:rFonts w:asciiTheme="minorHAnsi" w:hAnsiTheme="minorHAnsi" w:cstheme="minorHAnsi"/>
        </w:rPr>
        <w:t xml:space="preserve">Policy </w:t>
      </w:r>
      <w:r w:rsidRPr="00A63E9E">
        <w:rPr>
          <w:rStyle w:val="StyleUnderline"/>
          <w:rFonts w:asciiTheme="minorHAnsi" w:hAnsiTheme="minorHAnsi" w:cstheme="minorHAnsi"/>
          <w:highlight w:val="cyan"/>
        </w:rPr>
        <w:t>uncertainty</w:t>
      </w:r>
      <w:r w:rsidRPr="00A63E9E">
        <w:rPr>
          <w:rFonts w:asciiTheme="minorHAnsi" w:hAnsiTheme="minorHAnsi" w:cstheme="minorHAnsi"/>
          <w:sz w:val="16"/>
        </w:rPr>
        <w:t xml:space="preserve"> and ever-looming change </w:t>
      </w:r>
      <w:r w:rsidRPr="00A63E9E">
        <w:rPr>
          <w:rStyle w:val="StyleUnderline"/>
          <w:rFonts w:asciiTheme="minorHAnsi" w:hAnsiTheme="minorHAnsi" w:cstheme="minorHAnsi"/>
          <w:highlight w:val="cyan"/>
        </w:rPr>
        <w:t>are enemies of</w:t>
      </w:r>
      <w:r w:rsidRPr="00A63E9E">
        <w:rPr>
          <w:rStyle w:val="StyleUnderline"/>
          <w:rFonts w:asciiTheme="minorHAnsi" w:hAnsiTheme="minorHAnsi" w:cstheme="minorHAnsi"/>
        </w:rPr>
        <w:t xml:space="preserve"> private </w:t>
      </w:r>
      <w:r w:rsidRPr="00A63E9E">
        <w:rPr>
          <w:rStyle w:val="StyleUnderline"/>
          <w:rFonts w:asciiTheme="minorHAnsi" w:hAnsiTheme="minorHAnsi" w:cstheme="minorHAnsi"/>
          <w:highlight w:val="cyan"/>
        </w:rPr>
        <w:t>investment</w:t>
      </w:r>
      <w:r w:rsidRPr="00A63E9E">
        <w:rPr>
          <w:rStyle w:val="StyleUnderline"/>
          <w:rFonts w:asciiTheme="minorHAnsi" w:hAnsiTheme="minorHAnsi" w:cstheme="minorHAnsi"/>
        </w:rPr>
        <w:t>, causing firms to hoard cash and postpone hiring and capital projects</w:t>
      </w:r>
      <w:r w:rsidRPr="00A63E9E">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2BBA757B" w14:textId="77777777" w:rsidR="00707116" w:rsidRPr="00A63E9E" w:rsidRDefault="00707116" w:rsidP="00707116">
      <w:pPr>
        <w:rPr>
          <w:rFonts w:asciiTheme="minorHAnsi" w:hAnsiTheme="minorHAnsi" w:cstheme="minorHAnsi"/>
          <w:sz w:val="16"/>
        </w:rPr>
      </w:pPr>
      <w:r w:rsidRPr="00A63E9E">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A63E9E">
        <w:rPr>
          <w:rStyle w:val="Emphasis"/>
          <w:rFonts w:asciiTheme="minorHAnsi" w:hAnsiTheme="minorHAnsi" w:cstheme="minorHAnsi"/>
          <w:highlight w:val="cyan"/>
        </w:rPr>
        <w:t>Health and environmental regulation</w:t>
      </w:r>
      <w:r w:rsidRPr="00A63E9E">
        <w:rPr>
          <w:rStyle w:val="StyleUnderline"/>
          <w:rFonts w:asciiTheme="minorHAnsi" w:hAnsiTheme="minorHAnsi" w:cstheme="minorHAnsi"/>
          <w:highlight w:val="cyan"/>
        </w:rPr>
        <w:t xml:space="preserve"> is replete with</w:t>
      </w:r>
      <w:r w:rsidRPr="00A63E9E">
        <w:rPr>
          <w:rStyle w:val="StyleUnderline"/>
          <w:rFonts w:asciiTheme="minorHAnsi" w:hAnsiTheme="minorHAnsi" w:cstheme="minorHAnsi"/>
        </w:rPr>
        <w:t xml:space="preserve"> discoveries of surprising </w:t>
      </w:r>
      <w:r w:rsidRPr="00A63E9E">
        <w:rPr>
          <w:rStyle w:val="StyleUnderline"/>
          <w:rFonts w:asciiTheme="minorHAnsi" w:hAnsiTheme="minorHAnsi" w:cstheme="minorHAnsi"/>
          <w:highlight w:val="cyan"/>
        </w:rPr>
        <w:t>new applications of old rules</w:t>
      </w:r>
      <w:r w:rsidRPr="00A63E9E">
        <w:rPr>
          <w:rStyle w:val="StyleUnderline"/>
          <w:rFonts w:asciiTheme="minorHAnsi" w:hAnsiTheme="minorHAnsi" w:cstheme="minorHAnsi"/>
        </w:rPr>
        <w:t xml:space="preserve"> and statutes</w:t>
      </w:r>
      <w:r w:rsidRPr="00A63E9E">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A63E9E">
        <w:rPr>
          <w:rStyle w:val="StyleUnderline"/>
          <w:rFonts w:asciiTheme="minorHAnsi" w:hAnsiTheme="minorHAnsi" w:cstheme="minorHAnsi"/>
          <w:highlight w:val="cyan"/>
        </w:rPr>
        <w:t>extemporaneous lawmaking creates incentives for</w:t>
      </w:r>
      <w:r w:rsidRPr="00A63E9E">
        <w:rPr>
          <w:rStyle w:val="StyleUnderline"/>
          <w:rFonts w:asciiTheme="minorHAnsi" w:hAnsiTheme="minorHAnsi" w:cstheme="minorHAnsi"/>
        </w:rPr>
        <w:t xml:space="preserve"> business </w:t>
      </w:r>
      <w:r w:rsidRPr="00A63E9E">
        <w:rPr>
          <w:rStyle w:val="StyleUnderline"/>
          <w:rFonts w:asciiTheme="minorHAnsi" w:hAnsiTheme="minorHAnsi" w:cstheme="minorHAnsi"/>
          <w:highlight w:val="cyan"/>
        </w:rPr>
        <w:t>firms to become</w:t>
      </w:r>
      <w:r w:rsidRPr="00A63E9E">
        <w:rPr>
          <w:rStyle w:val="StyleUnderline"/>
          <w:rFonts w:asciiTheme="minorHAnsi" w:hAnsiTheme="minorHAnsi" w:cstheme="minorHAnsi"/>
        </w:rPr>
        <w:t xml:space="preserve"> compliant </w:t>
      </w:r>
      <w:r w:rsidRPr="00A63E9E">
        <w:rPr>
          <w:rStyle w:val="StyleUnderline"/>
          <w:rFonts w:asciiTheme="minorHAnsi" w:hAnsiTheme="minorHAnsi" w:cstheme="minorHAnsi"/>
          <w:highlight w:val="cyan"/>
        </w:rPr>
        <w:t>insiders</w:t>
      </w:r>
      <w:r w:rsidRPr="00A63E9E">
        <w:rPr>
          <w:rStyle w:val="StyleUnderline"/>
          <w:rFonts w:asciiTheme="minorHAnsi" w:hAnsiTheme="minorHAnsi" w:cstheme="minorHAnsi"/>
        </w:rPr>
        <w:t xml:space="preserve"> in programs that fuse regulation with collaboration</w:t>
      </w:r>
      <w:r w:rsidRPr="00A63E9E">
        <w:rPr>
          <w:rFonts w:asciiTheme="minorHAnsi" w:hAnsiTheme="minorHAnsi" w:cstheme="minorHAnsi"/>
          <w:sz w:val="16"/>
        </w:rPr>
        <w:t>, such as the ObamaCare insurance exchanges and the Dodd-Frank club of systemically important financial firms.</w:t>
      </w:r>
    </w:p>
    <w:p w14:paraId="2B39B4FE" w14:textId="77777777" w:rsidR="00707116" w:rsidRDefault="00707116" w:rsidP="00707116">
      <w:pPr>
        <w:rPr>
          <w:rFonts w:asciiTheme="minorHAnsi" w:hAnsiTheme="minorHAnsi" w:cstheme="minorHAnsi"/>
          <w:sz w:val="16"/>
        </w:rPr>
      </w:pPr>
      <w:r w:rsidRPr="00A63E9E">
        <w:rPr>
          <w:rFonts w:asciiTheme="minorHAnsi" w:hAnsiTheme="minorHAnsi" w:cstheme="minorHAnsi"/>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63E9E">
        <w:rPr>
          <w:rStyle w:val="StyleUnderline"/>
          <w:rFonts w:asciiTheme="minorHAnsi" w:hAnsiTheme="minorHAnsi" w:cstheme="minorHAnsi"/>
        </w:rPr>
        <w:t>consolidation of executive power and weakening of judicial and legislative checks will</w:t>
      </w:r>
      <w:r w:rsidRPr="00A63E9E">
        <w:rPr>
          <w:rFonts w:asciiTheme="minorHAnsi" w:hAnsiTheme="minorHAnsi" w:cstheme="minorHAnsi"/>
          <w:sz w:val="16"/>
        </w:rPr>
        <w:t>, to a certainty—as prescribed by Acton’s Axiom—</w:t>
      </w:r>
      <w:r w:rsidRPr="00A63E9E">
        <w:rPr>
          <w:rStyle w:val="StyleUnderline"/>
          <w:rFonts w:asciiTheme="minorHAnsi" w:hAnsiTheme="minorHAnsi" w:cstheme="minorHAnsi"/>
        </w:rPr>
        <w:t>lead to greater political and financial corruption</w:t>
      </w:r>
      <w:r w:rsidRPr="00A63E9E">
        <w:rPr>
          <w:rFonts w:asciiTheme="minorHAnsi" w:hAnsiTheme="minorHAnsi" w:cstheme="minorHAnsi"/>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5FE14EC9" w14:textId="77777777" w:rsidR="00707116" w:rsidRDefault="00707116" w:rsidP="00707116">
      <w:pPr>
        <w:pStyle w:val="Heading3"/>
      </w:pPr>
      <w:r>
        <w:t>Foreign Policy---1NC</w:t>
      </w:r>
    </w:p>
    <w:p w14:paraId="61985F0B" w14:textId="77777777" w:rsidR="00707116" w:rsidRPr="000340FD" w:rsidRDefault="00707116" w:rsidP="00707116">
      <w:pPr>
        <w:pStyle w:val="Heading4"/>
      </w:pPr>
      <w:r>
        <w:t>Effective foreign policy doesn’t solve war.</w:t>
      </w:r>
    </w:p>
    <w:p w14:paraId="2D8303A9" w14:textId="77777777" w:rsidR="00707116" w:rsidRPr="00C625A4" w:rsidRDefault="00707116" w:rsidP="00707116">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Institute for Resarch on World Systems</w:t>
      </w:r>
      <w:r w:rsidRPr="00C625A4">
        <w:t>, 147.1, 36-38.</w:t>
      </w:r>
    </w:p>
    <w:p w14:paraId="16303BFF" w14:textId="77777777" w:rsidR="00707116" w:rsidRPr="00243057" w:rsidRDefault="00707116" w:rsidP="00707116">
      <w:r w:rsidRPr="00243057">
        <w:t xml:space="preserve">A new global </w:t>
      </w:r>
      <w:r w:rsidRPr="00F30A93">
        <w:rPr>
          <w:rStyle w:val="StyleUnderline"/>
        </w:rPr>
        <w:t xml:space="preserve">hegemony of the </w:t>
      </w:r>
      <w:r w:rsidRPr="00C625A4">
        <w:rPr>
          <w:rStyle w:val="Emphasis"/>
        </w:rPr>
        <w:t>P.R.C.</w:t>
      </w:r>
      <w:r w:rsidRPr="00243057">
        <w:t xml:space="preserve"> is another possibility but this would require steady success in moving up the food chain regarding the production and sale of high technology goods, increasingly less reliance on imported high technology and a major retooling of China’s advocacy of universalistic ideology. The ideological shift could either be in the direction of embracing the values and institutions of the liberal world order (e.g. free trade, rule of law, sovereignty of nations) that were championed by the United States after World War II48 or promulgation of alternative values and institutions that are appealing to both elites and masses in the world outside of China (Maçães 2019). This </w:t>
      </w:r>
      <w:r w:rsidRPr="00F30A93">
        <w:rPr>
          <w:rStyle w:val="StyleUnderline"/>
        </w:rPr>
        <w:t>could be done, but</w:t>
      </w:r>
      <w:r w:rsidRPr="00243057">
        <w:t xml:space="preserve"> at this point the </w:t>
      </w:r>
      <w:r w:rsidRPr="00C625A4">
        <w:rPr>
          <w:rStyle w:val="Emphasis"/>
        </w:rPr>
        <w:t xml:space="preserve">P.R.C. </w:t>
      </w:r>
      <w:r w:rsidRPr="00F30A93">
        <w:rPr>
          <w:rStyle w:val="Emphasis"/>
          <w:highlight w:val="cyan"/>
        </w:rPr>
        <w:t>leadership</w:t>
      </w:r>
      <w:r w:rsidRPr="00F30A93">
        <w:rPr>
          <w:rStyle w:val="StyleUnderline"/>
          <w:highlight w:val="cyan"/>
        </w:rPr>
        <w:t xml:space="preserve"> seems</w:t>
      </w:r>
      <w:r w:rsidRPr="00243057">
        <w:t xml:space="preserve"> more </w:t>
      </w:r>
      <w:r w:rsidRPr="00F30A93">
        <w:rPr>
          <w:rStyle w:val="StyleUnderline"/>
          <w:highlight w:val="cyan"/>
        </w:rPr>
        <w:t>concerned about</w:t>
      </w:r>
      <w:r w:rsidRPr="00F30A93">
        <w:rPr>
          <w:rStyle w:val="StyleUnderline"/>
        </w:rPr>
        <w:t xml:space="preserve"> maintaining </w:t>
      </w:r>
      <w:r w:rsidRPr="00F30A93">
        <w:rPr>
          <w:rStyle w:val="StyleUnderline"/>
          <w:highlight w:val="cyan"/>
        </w:rPr>
        <w:t>support from the</w:t>
      </w:r>
      <w:r w:rsidRPr="00243057">
        <w:t xml:space="preserve"> Chinese </w:t>
      </w:r>
      <w:r w:rsidRPr="00F30A93">
        <w:rPr>
          <w:rStyle w:val="Emphasis"/>
          <w:highlight w:val="cyan"/>
        </w:rPr>
        <w:t>middle class</w:t>
      </w:r>
      <w:r w:rsidRPr="00F30A93">
        <w:rPr>
          <w:rStyle w:val="StyleUnderline"/>
        </w:rPr>
        <w:t xml:space="preserve"> than</w:t>
      </w:r>
      <w:r w:rsidRPr="00243057">
        <w:t xml:space="preserve"> with </w:t>
      </w:r>
      <w:r w:rsidRPr="00F30A93">
        <w:rPr>
          <w:rStyle w:val="StyleUnderline"/>
        </w:rPr>
        <w:t>coming up with something</w:t>
      </w:r>
      <w:r w:rsidRPr="00243057">
        <w:t xml:space="preserve"> that would be appealing </w:t>
      </w:r>
      <w:r w:rsidRPr="00C625A4">
        <w:rPr>
          <w:rStyle w:val="Emphasis"/>
        </w:rPr>
        <w:t>abroad</w:t>
      </w:r>
      <w:r w:rsidRPr="00243057">
        <w:t xml:space="preserve">. A universalistic hegemonic ideology must be able to legitimate both domestic and international consent. The shift from Maoism to Confucianism (Wang and Nahm 2019) probably did not help much. </w:t>
      </w:r>
      <w:r w:rsidRPr="00F30A93">
        <w:rPr>
          <w:rStyle w:val="StyleUnderline"/>
          <w:highlight w:val="cyan"/>
        </w:rPr>
        <w:t xml:space="preserve">China has a </w:t>
      </w:r>
      <w:r w:rsidRPr="00C625A4">
        <w:rPr>
          <w:rStyle w:val="Emphasis"/>
        </w:rPr>
        <w:t xml:space="preserve">long </w:t>
      </w:r>
      <w:r w:rsidRPr="00F30A93">
        <w:rPr>
          <w:rStyle w:val="Emphasis"/>
          <w:highlight w:val="cyan"/>
        </w:rPr>
        <w:t>way</w:t>
      </w:r>
      <w:r w:rsidRPr="00243057">
        <w:t xml:space="preserve"> yet </w:t>
      </w:r>
      <w:r w:rsidRPr="00F30A93">
        <w:rPr>
          <w:rStyle w:val="StyleUnderline"/>
          <w:highlight w:val="cyan"/>
        </w:rPr>
        <w:t>to go in</w:t>
      </w:r>
      <w:r w:rsidRPr="00243057">
        <w:t xml:space="preserve"> the trajectories of both </w:t>
      </w:r>
      <w:r w:rsidRPr="00F30A93">
        <w:rPr>
          <w:rStyle w:val="Emphasis"/>
          <w:highlight w:val="cyan"/>
        </w:rPr>
        <w:t>economic</w:t>
      </w:r>
      <w:r w:rsidRPr="00F30A93">
        <w:rPr>
          <w:rStyle w:val="StyleUnderline"/>
          <w:highlight w:val="cyan"/>
        </w:rPr>
        <w:t xml:space="preserve"> and </w:t>
      </w:r>
      <w:r w:rsidRPr="00C625A4">
        <w:rPr>
          <w:rStyle w:val="Emphasis"/>
        </w:rPr>
        <w:t xml:space="preserve">military </w:t>
      </w:r>
      <w:r w:rsidRPr="00F30A93">
        <w:rPr>
          <w:rStyle w:val="Emphasis"/>
          <w:highlight w:val="cyan"/>
        </w:rPr>
        <w:t>global power</w:t>
      </w:r>
      <w:r w:rsidRPr="00F30A93">
        <w:rPr>
          <w:rStyle w:val="StyleUnderline"/>
        </w:rPr>
        <w:t xml:space="preserve"> </w:t>
      </w:r>
      <w:r w:rsidRPr="00243057">
        <w:t>but if it can keep going up it could get to a position from which a bid for global hegemony might succeed, especially if it embraces the tenets of the liberal world order that had been championed, until lately by the United States.</w:t>
      </w:r>
    </w:p>
    <w:p w14:paraId="537A51B2" w14:textId="77777777" w:rsidR="00707116" w:rsidRPr="00243057" w:rsidRDefault="00707116" w:rsidP="00707116">
      <w:r w:rsidRPr="00243057">
        <w:t>The European Union might also make a bid for regional or global hegemony independent of the United States. This seems somewhat plausible but internal politics seem to be going in the wrong direction with nationalism on the rise (Brexit and the rise of anti-immigrant movements and parties). And recall from the trajectories shown in our graphs above that the EU has also been going down in shares of GDP (but not shares of imports and exports -- Figures 8 and 9 above). The colonial legacies of some of the European states might seem to be an obstacle, but the connections that remain could be used to mobilize a global challenge. The E.U. is unlikely to be able to mount a campaign for expanded influence because needs to deal with the threat from Russia and with military dependence on the U.S. umbrella. The EU reliance on NATO presumed a strong alliance with the U.S. that now seems to be wobbling. This will probably keep Britain and the EU countries bogged down for some time to come.</w:t>
      </w:r>
    </w:p>
    <w:p w14:paraId="169CEC03" w14:textId="77777777" w:rsidR="00707116" w:rsidRPr="00243057" w:rsidRDefault="00707116" w:rsidP="00707116">
      <w:r w:rsidRPr="00243057">
        <w:t xml:space="preserve">William R. Thompson’s American Global Pre-eminence: The Development and Erosion of Systemic Leadership (2022), written after the first Trump presidency but before the second), presents a useful comparison of eight international relations “theories/models” as to how they are or are not helpful for understanding the rise of China and decline of the U.S. (2022, Chapter 9. Thompson concludes that the best theoretical perspective is “Geostructural Realism” that adds geographical considerations to the more abstract transition models of Organski (2014) and Waltz (2001). Thompson notes that </w:t>
      </w:r>
      <w:r w:rsidRPr="00F30A93">
        <w:rPr>
          <w:rStyle w:val="StyleUnderline"/>
        </w:rPr>
        <w:t xml:space="preserve">China is a </w:t>
      </w:r>
      <w:r w:rsidRPr="00C625A4">
        <w:rPr>
          <w:rStyle w:val="Emphasis"/>
        </w:rPr>
        <w:t>land power</w:t>
      </w:r>
      <w:r w:rsidRPr="00F30A93">
        <w:rPr>
          <w:rStyle w:val="StyleUnderline"/>
        </w:rPr>
        <w:t xml:space="preserve"> bordering on </w:t>
      </w:r>
      <w:r w:rsidRPr="00F30A93">
        <w:rPr>
          <w:rStyle w:val="StyleUnderline"/>
          <w:highlight w:val="cyan"/>
        </w:rPr>
        <w:t>seas</w:t>
      </w:r>
      <w:r w:rsidRPr="00F30A93">
        <w:rPr>
          <w:rStyle w:val="StyleUnderline"/>
        </w:rPr>
        <w:t xml:space="preserve"> that pose </w:t>
      </w:r>
      <w:r w:rsidRPr="00F30A93">
        <w:rPr>
          <w:rStyle w:val="Emphasis"/>
          <w:highlight w:val="cyan"/>
        </w:rPr>
        <w:t>challenge</w:t>
      </w:r>
      <w:r w:rsidRPr="00C625A4">
        <w:rPr>
          <w:rStyle w:val="Emphasis"/>
        </w:rPr>
        <w:t>s</w:t>
      </w:r>
      <w:r w:rsidRPr="00F30A93">
        <w:rPr>
          <w:rStyle w:val="StyleUnderline"/>
        </w:rPr>
        <w:t xml:space="preserve"> for </w:t>
      </w:r>
      <w:r w:rsidRPr="00F30A93">
        <w:rPr>
          <w:rStyle w:val="StyleUnderline"/>
          <w:highlight w:val="cyan"/>
        </w:rPr>
        <w:t>a large army</w:t>
      </w:r>
      <w:r w:rsidRPr="00243057">
        <w:t>. The land/power/sea power (global/ regional) distinction was useful for explaining past hegemonic transitions and world wars, but it may be less useful now because military technology has moved into high space. In order to compete with the U.S. global military satellite network the P.R.C. has developed its own global navigation and military satellite systems (Chen 2024), so the idea that they are only a regional challenger to U.S. power is not the whole story. Thompson says (2022: 239) “If geography can trump polarity, technology can trump geography and polarity.” This does not mean that Thompson’s conclusion that the coming configuration of global power will be a bipolar system in which two world regions, one centered on the U.S. and the other on the P.R.C., is wrong because trade and investment are also at play along with military reach.</w:t>
      </w:r>
    </w:p>
    <w:p w14:paraId="1D16FA78" w14:textId="77777777" w:rsidR="00707116" w:rsidRPr="00243057" w:rsidRDefault="00707116" w:rsidP="00707116">
      <w:r w:rsidRPr="00243057">
        <w:t xml:space="preserve">Thompson also contends that </w:t>
      </w:r>
      <w:r w:rsidRPr="00F30A93">
        <w:rPr>
          <w:rStyle w:val="StyleUnderline"/>
        </w:rPr>
        <w:t>a</w:t>
      </w:r>
      <w:r w:rsidRPr="00243057">
        <w:t xml:space="preserve">nother </w:t>
      </w:r>
      <w:r w:rsidRPr="00F30A93">
        <w:rPr>
          <w:rStyle w:val="StyleUnderline"/>
        </w:rPr>
        <w:t xml:space="preserve">world </w:t>
      </w:r>
      <w:r w:rsidRPr="00F30A93">
        <w:rPr>
          <w:rStyle w:val="StyleUnderline"/>
          <w:highlight w:val="cyan"/>
        </w:rPr>
        <w:t>war</w:t>
      </w:r>
      <w:r w:rsidRPr="00F30A93">
        <w:rPr>
          <w:rStyle w:val="StyleUnderline"/>
        </w:rPr>
        <w:t xml:space="preserve"> among great powers </w:t>
      </w:r>
      <w:r w:rsidRPr="00F30A93">
        <w:rPr>
          <w:rStyle w:val="StyleUnderline"/>
          <w:highlight w:val="cyan"/>
        </w:rPr>
        <w:t xml:space="preserve">is </w:t>
      </w:r>
      <w:r w:rsidRPr="00F30A93">
        <w:rPr>
          <w:rStyle w:val="Emphasis"/>
          <w:highlight w:val="cyan"/>
        </w:rPr>
        <w:t>unlikely</w:t>
      </w:r>
      <w:r w:rsidRPr="00F30A93">
        <w:rPr>
          <w:rStyle w:val="StyleUnderline"/>
          <w:highlight w:val="cyan"/>
        </w:rPr>
        <w:t xml:space="preserve"> because</w:t>
      </w:r>
      <w:r w:rsidRPr="00243057">
        <w:t xml:space="preserve"> of the huge costs to both sides and because </w:t>
      </w:r>
      <w:r w:rsidRPr="00F30A93">
        <w:rPr>
          <w:rStyle w:val="StyleUnderline"/>
          <w:highlight w:val="cyan"/>
        </w:rPr>
        <w:t>the</w:t>
      </w:r>
      <w:r w:rsidRPr="00F30A93">
        <w:rPr>
          <w:rStyle w:val="StyleUnderline"/>
        </w:rPr>
        <w:t xml:space="preserve"> U.S. and Chinese </w:t>
      </w:r>
      <w:r w:rsidRPr="00F30A93">
        <w:rPr>
          <w:rStyle w:val="StyleUnderline"/>
          <w:highlight w:val="cyan"/>
        </w:rPr>
        <w:t xml:space="preserve">economies are </w:t>
      </w:r>
      <w:r w:rsidRPr="00C625A4">
        <w:rPr>
          <w:rStyle w:val="Emphasis"/>
        </w:rPr>
        <w:t xml:space="preserve">so </w:t>
      </w:r>
      <w:r w:rsidRPr="00F30A93">
        <w:rPr>
          <w:rStyle w:val="Emphasis"/>
          <w:highlight w:val="cyan"/>
        </w:rPr>
        <w:t>intertwined</w:t>
      </w:r>
      <w:r w:rsidRPr="00243057">
        <w:t xml:space="preserve"> by trade and investment </w:t>
      </w:r>
      <w:r w:rsidRPr="00F30A93">
        <w:rPr>
          <w:rStyle w:val="StyleUnderline"/>
        </w:rPr>
        <w:t>that</w:t>
      </w:r>
      <w:r w:rsidRPr="00243057">
        <w:t xml:space="preserve"> a big </w:t>
      </w:r>
      <w:r w:rsidRPr="00F30A93">
        <w:rPr>
          <w:rStyle w:val="StyleUnderline"/>
        </w:rPr>
        <w:t xml:space="preserve">decoupling would be a </w:t>
      </w:r>
      <w:r w:rsidRPr="00C625A4">
        <w:rPr>
          <w:rStyle w:val="Emphasis"/>
        </w:rPr>
        <w:t>disaster</w:t>
      </w:r>
      <w:r w:rsidRPr="00243057">
        <w:t xml:space="preserve"> for both sides and for the world economy.49 Thompson also points out that advances in supranational global governance in the past have been pushed forward when there was a clear military victor that then sponsored the rise of more capacious supranational organizations. It is quite likely that </w:t>
      </w:r>
      <w:r w:rsidRPr="00F30A93">
        <w:rPr>
          <w:rStyle w:val="StyleUnderline"/>
        </w:rPr>
        <w:t>a</w:t>
      </w:r>
      <w:r w:rsidRPr="00243057">
        <w:t xml:space="preserve"> very destructive </w:t>
      </w:r>
      <w:r w:rsidRPr="00C625A4">
        <w:rPr>
          <w:rStyle w:val="Emphasis"/>
        </w:rPr>
        <w:t xml:space="preserve">global </w:t>
      </w:r>
      <w:r w:rsidRPr="00F30A93">
        <w:rPr>
          <w:rStyle w:val="Emphasis"/>
          <w:highlight w:val="cyan"/>
        </w:rPr>
        <w:t>war</w:t>
      </w:r>
      <w:r w:rsidRPr="00243057">
        <w:t xml:space="preserve"> in the future </w:t>
      </w:r>
      <w:r w:rsidRPr="00F30A93">
        <w:rPr>
          <w:rStyle w:val="StyleUnderline"/>
          <w:highlight w:val="cyan"/>
        </w:rPr>
        <w:t xml:space="preserve">will not have a </w:t>
      </w:r>
      <w:r w:rsidRPr="00C625A4">
        <w:rPr>
          <w:rStyle w:val="Emphasis"/>
        </w:rPr>
        <w:t xml:space="preserve">clear </w:t>
      </w:r>
      <w:r w:rsidRPr="00F30A93">
        <w:rPr>
          <w:rStyle w:val="Emphasis"/>
          <w:highlight w:val="cyan"/>
        </w:rPr>
        <w:t>winner</w:t>
      </w:r>
      <w:r w:rsidRPr="00F30A93">
        <w:rPr>
          <w:rStyle w:val="StyleUnderline"/>
        </w:rPr>
        <w:t xml:space="preserve"> and</w:t>
      </w:r>
      <w:r w:rsidRPr="00243057">
        <w:t xml:space="preserve"> so </w:t>
      </w:r>
      <w:r w:rsidRPr="00F30A93">
        <w:rPr>
          <w:rStyle w:val="StyleUnderline"/>
        </w:rPr>
        <w:t>an opportunity to</w:t>
      </w:r>
      <w:r w:rsidRPr="00243057">
        <w:t xml:space="preserve"> further </w:t>
      </w:r>
      <w:r w:rsidRPr="00C625A4">
        <w:rPr>
          <w:rStyle w:val="Emphasis"/>
        </w:rPr>
        <w:t>institutionalize</w:t>
      </w:r>
      <w:r w:rsidRPr="00F30A93">
        <w:rPr>
          <w:rStyle w:val="StyleUnderline"/>
        </w:rPr>
        <w:t xml:space="preserve"> global government might not emerge</w:t>
      </w:r>
      <w:r w:rsidRPr="00243057">
        <w:t>. 50</w:t>
      </w:r>
    </w:p>
    <w:p w14:paraId="15939D18" w14:textId="77777777" w:rsidR="00707116" w:rsidRPr="000340FD" w:rsidRDefault="00707116" w:rsidP="00707116">
      <w:r w:rsidRPr="00243057">
        <w:t xml:space="preserve">Thompson also notes that </w:t>
      </w:r>
      <w:r w:rsidRPr="00F30A93">
        <w:rPr>
          <w:rStyle w:val="StyleUnderline"/>
          <w:highlight w:val="cyan"/>
        </w:rPr>
        <w:t>the</w:t>
      </w:r>
      <w:r w:rsidRPr="00243057">
        <w:t xml:space="preserve"> B2 </w:t>
      </w:r>
      <w:r w:rsidRPr="00C625A4">
        <w:rPr>
          <w:rStyle w:val="Emphasis"/>
        </w:rPr>
        <w:t xml:space="preserve">bipolar </w:t>
      </w:r>
      <w:r w:rsidRPr="00F30A93">
        <w:rPr>
          <w:rStyle w:val="Emphasis"/>
          <w:highlight w:val="cyan"/>
        </w:rPr>
        <w:t>structure</w:t>
      </w:r>
      <w:r w:rsidRPr="00F30A93">
        <w:rPr>
          <w:rStyle w:val="StyleUnderline"/>
          <w:highlight w:val="cyan"/>
        </w:rPr>
        <w:t xml:space="preserve"> would still</w:t>
      </w:r>
      <w:r w:rsidRPr="00243057">
        <w:t xml:space="preserve"> have to </w:t>
      </w:r>
      <w:r w:rsidRPr="00F30A93">
        <w:rPr>
          <w:rStyle w:val="StyleUnderline"/>
          <w:highlight w:val="cyan"/>
        </w:rPr>
        <w:t>deal with</w:t>
      </w:r>
      <w:r w:rsidRPr="00243057">
        <w:t xml:space="preserve"> global problems such as </w:t>
      </w:r>
      <w:r w:rsidRPr="00C625A4">
        <w:rPr>
          <w:rStyle w:val="Emphasis"/>
        </w:rPr>
        <w:t xml:space="preserve">climate </w:t>
      </w:r>
      <w:r w:rsidRPr="00F30A93">
        <w:rPr>
          <w:rStyle w:val="Emphasis"/>
          <w:highlight w:val="cyan"/>
        </w:rPr>
        <w:t>warming</w:t>
      </w:r>
      <w:r w:rsidRPr="00243057">
        <w:t xml:space="preserve">, energy transition </w:t>
      </w:r>
      <w:r w:rsidRPr="00F30A93">
        <w:rPr>
          <w:rStyle w:val="StyleUnderline"/>
          <w:highlight w:val="cyan"/>
        </w:rPr>
        <w:t xml:space="preserve">and </w:t>
      </w:r>
      <w:r w:rsidRPr="00F30A93">
        <w:rPr>
          <w:rStyle w:val="Emphasis"/>
          <w:highlight w:val="cyan"/>
        </w:rPr>
        <w:t>disease</w:t>
      </w:r>
      <w:r w:rsidRPr="00C625A4">
        <w:rPr>
          <w:rStyle w:val="Emphasis"/>
        </w:rPr>
        <w:t xml:space="preserve"> control</w:t>
      </w:r>
      <w:r w:rsidRPr="00243057">
        <w:t xml:space="preserve">. What he does not discuss is what would be likely to emerge after a long B2 bipolar power structure. Here is where the evolutionary perspective is helpful. The Modelski functionalist view of global leaders (also known in the International Relations field as “hegemonic stability theory” is that “leaders” provide public goods that they can afford because of the profits they make as technological pioneers but that as these returns diminish, the leader is no longer able to afford to provide as much and so they decline, and competitors emerge. One obvious solution to this messy form of leadership formation would be a global federal state that could cover its costs by means of taxation to provide security and other services to the population of the Earth. We have already argued above that </w:t>
      </w:r>
      <w:r w:rsidRPr="00F30A93">
        <w:rPr>
          <w:rStyle w:val="StyleUnderline"/>
        </w:rPr>
        <w:t xml:space="preserve">the process of </w:t>
      </w:r>
      <w:r w:rsidRPr="00C625A4">
        <w:rPr>
          <w:rStyle w:val="Emphasis"/>
        </w:rPr>
        <w:t xml:space="preserve">supranational </w:t>
      </w:r>
      <w:r w:rsidRPr="00F30A93">
        <w:rPr>
          <w:rStyle w:val="Emphasis"/>
          <w:highlight w:val="cyan"/>
        </w:rPr>
        <w:t>governance</w:t>
      </w:r>
      <w:r w:rsidRPr="00243057">
        <w:t xml:space="preserve"> formation </w:t>
      </w:r>
      <w:r w:rsidRPr="00F30A93">
        <w:rPr>
          <w:rStyle w:val="StyleUnderline"/>
          <w:highlight w:val="cyan"/>
        </w:rPr>
        <w:t>has been going on</w:t>
      </w:r>
      <w:r w:rsidRPr="00243057">
        <w:t xml:space="preserve"> since the Concert of Europe. </w:t>
      </w:r>
      <w:r w:rsidRPr="00F30A93">
        <w:rPr>
          <w:rStyle w:val="StyleUnderline"/>
          <w:highlight w:val="cyan"/>
        </w:rPr>
        <w:t>This would</w:t>
      </w:r>
      <w:r w:rsidRPr="00243057">
        <w:t xml:space="preserve"> also be able to </w:t>
      </w:r>
      <w:r w:rsidRPr="00F30A93">
        <w:rPr>
          <w:rStyle w:val="Emphasis"/>
          <w:highlight w:val="cyan"/>
        </w:rPr>
        <w:t>replace</w:t>
      </w:r>
      <w:r w:rsidRPr="00F30A93">
        <w:rPr>
          <w:rStyle w:val="StyleUnderline"/>
        </w:rPr>
        <w:t xml:space="preserve"> the costly game of </w:t>
      </w:r>
      <w:r w:rsidRPr="00C625A4">
        <w:rPr>
          <w:rStyle w:val="Emphasis"/>
        </w:rPr>
        <w:t xml:space="preserve">military </w:t>
      </w:r>
      <w:r w:rsidRPr="00F30A93">
        <w:rPr>
          <w:rStyle w:val="Emphasis"/>
          <w:highlight w:val="cyan"/>
        </w:rPr>
        <w:t>competition</w:t>
      </w:r>
      <w:r w:rsidRPr="00243057">
        <w:t xml:space="preserve"> with less expensive means of enforcing the law and confronting coercive challenges. Immanuel Kant made this case in the 18th century. Many </w:t>
      </w:r>
      <w:r w:rsidRPr="00C625A4">
        <w:rPr>
          <w:rStyle w:val="Emphasis"/>
        </w:rPr>
        <w:t>social scientists</w:t>
      </w:r>
      <w:r w:rsidRPr="00243057">
        <w:t xml:space="preserve"> who have thought about the long-run future </w:t>
      </w:r>
      <w:r w:rsidRPr="00F30A93">
        <w:rPr>
          <w:rStyle w:val="StyleUnderline"/>
        </w:rPr>
        <w:t>predict the</w:t>
      </w:r>
      <w:r w:rsidRPr="00243057">
        <w:t xml:space="preserve"> eventual </w:t>
      </w:r>
      <w:r w:rsidRPr="00F30A93">
        <w:rPr>
          <w:rStyle w:val="StyleUnderline"/>
        </w:rPr>
        <w:t xml:space="preserve">emergence of a </w:t>
      </w:r>
      <w:r w:rsidRPr="00C625A4">
        <w:rPr>
          <w:rStyle w:val="Emphasis"/>
        </w:rPr>
        <w:t>global state</w:t>
      </w:r>
      <w:r w:rsidRPr="00243057">
        <w:t xml:space="preserve">,52 whereas others think that a system of states competing and cooperating with one another is a natural order that will continue far into the future. Both stances are partly correct. A future global state would probably experience a rise and fall pattern just as states and empires have in the past. And it is possible that </w:t>
      </w:r>
      <w:r w:rsidRPr="00865A47">
        <w:rPr>
          <w:rStyle w:val="Emphasis"/>
          <w:highlight w:val="cyan"/>
        </w:rPr>
        <w:t>tech</w:t>
      </w:r>
      <w:r w:rsidRPr="00C625A4">
        <w:rPr>
          <w:rStyle w:val="Emphasis"/>
        </w:rPr>
        <w:t>nological chang</w:t>
      </w:r>
      <w:r w:rsidRPr="00865A47">
        <w:rPr>
          <w:rStyle w:val="Emphasis"/>
        </w:rPr>
        <w:t>e</w:t>
      </w:r>
      <w:r w:rsidRPr="00F30A93">
        <w:rPr>
          <w:rStyle w:val="StyleUnderline"/>
          <w:highlight w:val="cyan"/>
        </w:rPr>
        <w:t xml:space="preserve"> and </w:t>
      </w:r>
      <w:r w:rsidRPr="00C625A4">
        <w:rPr>
          <w:rStyle w:val="Emphasis"/>
        </w:rPr>
        <w:t xml:space="preserve">cultural </w:t>
      </w:r>
      <w:r w:rsidRPr="00F30A93">
        <w:rPr>
          <w:rStyle w:val="Emphasis"/>
          <w:highlight w:val="cyan"/>
        </w:rPr>
        <w:t>development</w:t>
      </w:r>
      <w:r w:rsidRPr="00F30A93">
        <w:rPr>
          <w:rStyle w:val="StyleUnderline"/>
        </w:rPr>
        <w:t xml:space="preserve"> would </w:t>
      </w:r>
      <w:r w:rsidRPr="00F30A93">
        <w:rPr>
          <w:rStyle w:val="StyleUnderline"/>
          <w:highlight w:val="cyan"/>
        </w:rPr>
        <w:t>make it possible</w:t>
      </w:r>
      <w:r w:rsidRPr="00F30A93">
        <w:rPr>
          <w:rStyle w:val="StyleUnderline"/>
        </w:rPr>
        <w:t xml:space="preserve"> to have a </w:t>
      </w:r>
      <w:r w:rsidRPr="00C625A4">
        <w:rPr>
          <w:rStyle w:val="Emphasis"/>
        </w:rPr>
        <w:t>stable system</w:t>
      </w:r>
      <w:r w:rsidRPr="00243057">
        <w:t xml:space="preserve"> of small polities </w:t>
      </w:r>
      <w:r w:rsidRPr="00F30A93">
        <w:rPr>
          <w:rStyle w:val="StyleUnderline"/>
        </w:rPr>
        <w:t xml:space="preserve">that would resolve conflicts </w:t>
      </w:r>
      <w:r w:rsidRPr="00C625A4">
        <w:rPr>
          <w:rStyle w:val="Emphasis"/>
        </w:rPr>
        <w:t>peaceably</w:t>
      </w:r>
      <w:r w:rsidRPr="00243057">
        <w:t xml:space="preserve"> without resorting to violence if social systems provided what people need in the absence of big inequalities, exploitation and domination. We think these things are possible, but we doubt this will be the next step after the G2 period.</w:t>
      </w:r>
    </w:p>
    <w:p w14:paraId="5AFE70D7" w14:textId="77777777" w:rsidR="00707116" w:rsidRDefault="00707116" w:rsidP="00707116">
      <w:pPr>
        <w:pStyle w:val="Heading3"/>
      </w:pPr>
      <w:r>
        <w:t>Middle Powers---1NC</w:t>
      </w:r>
    </w:p>
    <w:p w14:paraId="6E3BE11D" w14:textId="77777777" w:rsidR="00707116" w:rsidRPr="00293553" w:rsidRDefault="00707116" w:rsidP="00707116">
      <w:pPr>
        <w:keepNext/>
        <w:keepLines/>
        <w:spacing w:before="40" w:after="0"/>
        <w:outlineLvl w:val="3"/>
        <w:rPr>
          <w:rFonts w:eastAsiaTheme="majorEastAsia" w:cstheme="majorBidi"/>
          <w:b/>
          <w:iCs/>
          <w:sz w:val="26"/>
        </w:rPr>
      </w:pPr>
      <w:r>
        <w:rPr>
          <w:rFonts w:eastAsiaTheme="majorEastAsia" w:cstheme="majorBidi"/>
          <w:b/>
          <w:iCs/>
          <w:sz w:val="26"/>
        </w:rPr>
        <w:t>Middle powers won’t cause war.</w:t>
      </w:r>
    </w:p>
    <w:p w14:paraId="0A37FCCA" w14:textId="77777777" w:rsidR="00707116" w:rsidRPr="00293553" w:rsidRDefault="00707116" w:rsidP="00707116">
      <w:r w:rsidRPr="00293553">
        <w:t xml:space="preserve">Mira </w:t>
      </w:r>
      <w:r w:rsidRPr="00B67085">
        <w:rPr>
          <w:rStyle w:val="Style13ptBold"/>
        </w:rPr>
        <w:t>Rapp-Hooper 20</w:t>
      </w:r>
      <w:r w:rsidRPr="00293553">
        <w:t>. Stephen A. Schwarzman Senior Fellow for Asia Studies at the Council on Foreign Relations, Senior Fellow at Yale Law School’s Paul Tsai China Center. “Saving America’s Alliances.” Foreign Affairs. 4/2020. https://www.foreignaffairs.com/articles/united-states/2020-02-10/saving-americas-alliances</w:t>
      </w:r>
    </w:p>
    <w:p w14:paraId="20E9908D" w14:textId="77777777" w:rsidR="00707116" w:rsidRPr="00293553" w:rsidRDefault="00707116" w:rsidP="00707116">
      <w:pPr>
        <w:rPr>
          <w:sz w:val="16"/>
        </w:rPr>
      </w:pPr>
      <w:r w:rsidRPr="00293553">
        <w:rPr>
          <w:u w:val="single"/>
        </w:rPr>
        <w:t>There is</w:t>
      </w:r>
      <w:r w:rsidRPr="00293553">
        <w:rPr>
          <w:sz w:val="16"/>
        </w:rPr>
        <w:t xml:space="preserve"> also relatively </w:t>
      </w:r>
      <w:r w:rsidRPr="00B67085">
        <w:rPr>
          <w:rStyle w:val="Emphasis"/>
        </w:rPr>
        <w:t>little evidence</w:t>
      </w:r>
      <w:r w:rsidRPr="00293553">
        <w:rPr>
          <w:sz w:val="16"/>
        </w:rPr>
        <w:t xml:space="preserve"> </w:t>
      </w:r>
      <w:r w:rsidRPr="00293553">
        <w:rPr>
          <w:u w:val="single"/>
        </w:rPr>
        <w:t>that the United States’ alliances have imposed</w:t>
      </w:r>
      <w:r w:rsidRPr="00293553">
        <w:rPr>
          <w:sz w:val="16"/>
        </w:rPr>
        <w:t xml:space="preserve"> major political </w:t>
      </w:r>
      <w:r w:rsidRPr="00293553">
        <w:rPr>
          <w:u w:val="single"/>
        </w:rPr>
        <w:t>costs</w:t>
      </w:r>
      <w:r w:rsidRPr="00293553">
        <w:rPr>
          <w:sz w:val="16"/>
        </w:rPr>
        <w:t xml:space="preserve">. </w:t>
      </w:r>
      <w:r w:rsidRPr="00293553">
        <w:rPr>
          <w:u w:val="single"/>
        </w:rPr>
        <w:t>International relations scholars often fret about</w:t>
      </w:r>
      <w:r w:rsidRPr="00293553">
        <w:rPr>
          <w:sz w:val="16"/>
        </w:rPr>
        <w:t xml:space="preserve"> “alliance </w:t>
      </w:r>
      <w:r w:rsidRPr="00293553">
        <w:rPr>
          <w:u w:val="single"/>
        </w:rPr>
        <w:t>entrapment,” which would occur if the United States intervened in crises or conflicts that it might have ignored if it did not have obligations to another state.</w:t>
      </w:r>
      <w:r w:rsidRPr="00293553">
        <w:rPr>
          <w:sz w:val="16"/>
        </w:rPr>
        <w:t xml:space="preserve"> Yet </w:t>
      </w:r>
      <w:r w:rsidRPr="00293553">
        <w:rPr>
          <w:highlight w:val="cyan"/>
          <w:u w:val="single"/>
        </w:rPr>
        <w:t>there is</w:t>
      </w:r>
      <w:r w:rsidRPr="00293553">
        <w:rPr>
          <w:sz w:val="16"/>
        </w:rPr>
        <w:t xml:space="preserve"> almost </w:t>
      </w:r>
      <w:r w:rsidRPr="00B67085">
        <w:rPr>
          <w:rStyle w:val="Emphasis"/>
          <w:highlight w:val="cyan"/>
        </w:rPr>
        <w:t>no proof</w:t>
      </w:r>
      <w:r w:rsidRPr="00293553">
        <w:rPr>
          <w:u w:val="single"/>
        </w:rPr>
        <w:t xml:space="preserve"> of that phenomenon</w:t>
      </w:r>
      <w:r w:rsidRPr="00293553">
        <w:rPr>
          <w:sz w:val="16"/>
        </w:rPr>
        <w:t xml:space="preserve">. </w:t>
      </w:r>
      <w:r w:rsidRPr="00293553">
        <w:rPr>
          <w:u w:val="single"/>
        </w:rPr>
        <w:t>U.S.</w:t>
      </w:r>
      <w:r w:rsidRPr="00293553">
        <w:t xml:space="preserve"> a</w:t>
      </w:r>
      <w:r w:rsidRPr="00293553">
        <w:rPr>
          <w:u w:val="single"/>
        </w:rPr>
        <w:t>llies are no more likely to become involved in conflicts than other states</w:t>
      </w:r>
      <w:r w:rsidRPr="00293553">
        <w:rPr>
          <w:sz w:val="16"/>
        </w:rPr>
        <w:t xml:space="preserve">, and </w:t>
      </w:r>
      <w:r w:rsidRPr="00293553">
        <w:rPr>
          <w:u w:val="single"/>
        </w:rPr>
        <w:t>although the United States has waged some ill-advised wars</w:t>
      </w:r>
      <w:r w:rsidRPr="00293553">
        <w:rPr>
          <w:sz w:val="16"/>
        </w:rPr>
        <w:t>—such as the Vietnam War and the Iraq war—</w:t>
      </w:r>
      <w:r w:rsidRPr="00293553">
        <w:rPr>
          <w:u w:val="single"/>
        </w:rPr>
        <w:t>no ally was responsible for those decisions</w:t>
      </w:r>
      <w:r w:rsidRPr="00293553">
        <w:rPr>
          <w:sz w:val="16"/>
        </w:rPr>
        <w:t xml:space="preserve">. Instead, </w:t>
      </w:r>
      <w:r w:rsidRPr="00293553">
        <w:rPr>
          <w:highlight w:val="cyan"/>
          <w:u w:val="single"/>
        </w:rPr>
        <w:t>when Washington</w:t>
      </w:r>
      <w:r w:rsidRPr="00293553">
        <w:rPr>
          <w:u w:val="single"/>
        </w:rPr>
        <w:t xml:space="preserve"> </w:t>
      </w:r>
      <w:r w:rsidRPr="00B67085">
        <w:rPr>
          <w:rStyle w:val="Emphasis"/>
        </w:rPr>
        <w:t>has</w:t>
      </w:r>
      <w:r w:rsidRPr="00293553">
        <w:rPr>
          <w:u w:val="single"/>
        </w:rPr>
        <w:t xml:space="preserve"> </w:t>
      </w:r>
      <w:r w:rsidRPr="00293553">
        <w:rPr>
          <w:highlight w:val="cyan"/>
          <w:u w:val="single"/>
        </w:rPr>
        <w:t>backed</w:t>
      </w:r>
      <w:r w:rsidRPr="00293553">
        <w:rPr>
          <w:u w:val="single"/>
        </w:rPr>
        <w:t xml:space="preserve"> its </w:t>
      </w:r>
      <w:r w:rsidRPr="00293553">
        <w:rPr>
          <w:highlight w:val="cyan"/>
          <w:u w:val="single"/>
        </w:rPr>
        <w:t>allies</w:t>
      </w:r>
      <w:r w:rsidRPr="00293553">
        <w:rPr>
          <w:u w:val="single"/>
        </w:rPr>
        <w:t xml:space="preserve"> in crises, </w:t>
      </w:r>
      <w:r w:rsidRPr="00293553">
        <w:rPr>
          <w:highlight w:val="cyan"/>
          <w:u w:val="single"/>
        </w:rPr>
        <w:t>it has</w:t>
      </w:r>
      <w:r w:rsidRPr="00293553">
        <w:rPr>
          <w:u w:val="single"/>
        </w:rPr>
        <w:t xml:space="preserve"> done so because it has also had </w:t>
      </w:r>
      <w:r w:rsidRPr="00293553">
        <w:rPr>
          <w:highlight w:val="cyan"/>
          <w:u w:val="single"/>
        </w:rPr>
        <w:t xml:space="preserve">a </w:t>
      </w:r>
      <w:r w:rsidRPr="00B67085">
        <w:rPr>
          <w:rStyle w:val="Emphasis"/>
          <w:highlight w:val="cyan"/>
        </w:rPr>
        <w:t>clear</w:t>
      </w:r>
      <w:r w:rsidRPr="00B67085">
        <w:rPr>
          <w:rStyle w:val="Emphasis"/>
        </w:rPr>
        <w:t xml:space="preserve"> national </w:t>
      </w:r>
      <w:r w:rsidRPr="00B67085">
        <w:rPr>
          <w:rStyle w:val="Emphasis"/>
          <w:highlight w:val="cyan"/>
        </w:rPr>
        <w:t>interest</w:t>
      </w:r>
      <w:r w:rsidRPr="00293553">
        <w:rPr>
          <w:u w:val="single"/>
        </w:rPr>
        <w:t xml:space="preserve"> at stake</w:t>
      </w:r>
      <w:r w:rsidRPr="00293553">
        <w:rPr>
          <w:sz w:val="16"/>
        </w:rPr>
        <w:t xml:space="preserve">. Moreover, </w:t>
      </w:r>
      <w:r w:rsidRPr="00293553">
        <w:rPr>
          <w:u w:val="single"/>
        </w:rPr>
        <w:t>the United States has never found itself in an alliance arrangement that it was unable to exit.</w:t>
      </w:r>
      <w:r w:rsidRPr="00293553">
        <w:rPr>
          <w:sz w:val="16"/>
        </w:rPr>
        <w:t xml:space="preserve"> In the few cases in which alliances became politically inconvenient, as with the underperforming Southeast Asia Treaty Organization, Washington was able to disentangle itself easily.</w:t>
      </w:r>
    </w:p>
    <w:p w14:paraId="3B5B296B" w14:textId="77777777" w:rsidR="00707116" w:rsidRPr="00293553" w:rsidRDefault="00707116" w:rsidP="00707116">
      <w:pPr>
        <w:rPr>
          <w:sz w:val="16"/>
        </w:rPr>
      </w:pPr>
      <w:r w:rsidRPr="00B67085">
        <w:rPr>
          <w:rStyle w:val="Emphasis"/>
          <w:highlight w:val="cyan"/>
        </w:rPr>
        <w:t>Entrapment</w:t>
      </w:r>
      <w:r w:rsidRPr="00293553">
        <w:rPr>
          <w:highlight w:val="cyan"/>
          <w:u w:val="single"/>
        </w:rPr>
        <w:t xml:space="preserve"> is </w:t>
      </w:r>
      <w:r w:rsidRPr="00B67085">
        <w:rPr>
          <w:rStyle w:val="Emphasis"/>
          <w:highlight w:val="cyan"/>
        </w:rPr>
        <w:t>uncommon</w:t>
      </w:r>
      <w:r w:rsidRPr="00293553">
        <w:rPr>
          <w:sz w:val="16"/>
        </w:rPr>
        <w:t xml:space="preserve"> </w:t>
      </w:r>
      <w:r w:rsidRPr="00293553">
        <w:rPr>
          <w:u w:val="single"/>
        </w:rPr>
        <w:t xml:space="preserve">because the United States designed its </w:t>
      </w:r>
      <w:r w:rsidRPr="00B67085">
        <w:rPr>
          <w:rStyle w:val="Emphasis"/>
          <w:highlight w:val="cyan"/>
        </w:rPr>
        <w:t>alliance s</w:t>
      </w:r>
      <w:r w:rsidRPr="00293553">
        <w:rPr>
          <w:u w:val="single"/>
        </w:rPr>
        <w:t xml:space="preserve">ystem to </w:t>
      </w:r>
      <w:r w:rsidRPr="00B67085">
        <w:rPr>
          <w:rStyle w:val="Emphasis"/>
          <w:highlight w:val="cyan"/>
        </w:rPr>
        <w:t>reduce</w:t>
      </w:r>
      <w:r w:rsidRPr="00293553">
        <w:rPr>
          <w:u w:val="single"/>
        </w:rPr>
        <w:t xml:space="preserve"> its </w:t>
      </w:r>
      <w:r w:rsidRPr="00293553">
        <w:rPr>
          <w:highlight w:val="cyan"/>
          <w:u w:val="single"/>
        </w:rPr>
        <w:t>exposure to risky commitments</w:t>
      </w:r>
      <w:r w:rsidRPr="00293553">
        <w:rPr>
          <w:u w:val="single"/>
        </w:rPr>
        <w:t>.</w:t>
      </w:r>
      <w:r w:rsidRPr="00293553">
        <w:rPr>
          <w:sz w:val="16"/>
        </w:rPr>
        <w:t xml:space="preserve"> </w:t>
      </w:r>
      <w:r w:rsidRPr="00293553">
        <w:rPr>
          <w:u w:val="single"/>
        </w:rPr>
        <w:t>Take Taiwan,</w:t>
      </w:r>
      <w:r w:rsidRPr="00293553">
        <w:rPr>
          <w:sz w:val="16"/>
        </w:rPr>
        <w:t xml:space="preserve"> for instance. In 1955, the United States allied with Chiang Kai-shek, the brash Taiwanese president who still hoped to retake the Chinese mainland. In their negotiations with Chiang over the alliance, </w:t>
      </w:r>
      <w:r w:rsidRPr="00293553">
        <w:rPr>
          <w:u w:val="single"/>
        </w:rPr>
        <w:t>U.S. officials took special care to impress on him that he did not have U.S. backing to attack</w:t>
      </w:r>
      <w:r w:rsidRPr="00293553">
        <w:rPr>
          <w:sz w:val="16"/>
        </w:rPr>
        <w:t xml:space="preserve"> the People’s Republic of </w:t>
      </w:r>
      <w:r w:rsidRPr="00293553">
        <w:rPr>
          <w:u w:val="single"/>
        </w:rPr>
        <w:t>China</w:t>
      </w:r>
      <w:r w:rsidRPr="00293553">
        <w:rPr>
          <w:sz w:val="16"/>
        </w:rPr>
        <w:t xml:space="preserve">, and they made clear that the treaty they were to sign with him did not apply to the offshore islands that were still in dispute between Taiwan and China. </w:t>
      </w:r>
      <w:r w:rsidRPr="00293553">
        <w:rPr>
          <w:u w:val="single"/>
        </w:rPr>
        <w:t>So</w:t>
      </w:r>
      <w:r w:rsidRPr="00293553">
        <w:rPr>
          <w:sz w:val="16"/>
        </w:rPr>
        <w:t xml:space="preserve"> in 1958, </w:t>
      </w:r>
      <w:r w:rsidRPr="00293553">
        <w:rPr>
          <w:u w:val="single"/>
        </w:rPr>
        <w:t>when the two came to loggerheads over</w:t>
      </w:r>
      <w:r w:rsidRPr="00293553">
        <w:rPr>
          <w:sz w:val="16"/>
        </w:rPr>
        <w:t xml:space="preserve"> those same </w:t>
      </w:r>
      <w:r w:rsidRPr="00293553">
        <w:rPr>
          <w:u w:val="single"/>
        </w:rPr>
        <w:t>islands</w:t>
      </w:r>
      <w:r w:rsidRPr="00293553">
        <w:rPr>
          <w:sz w:val="16"/>
        </w:rPr>
        <w:t xml:space="preserve">, </w:t>
      </w:r>
      <w:r w:rsidRPr="00293553">
        <w:rPr>
          <w:u w:val="single"/>
        </w:rPr>
        <w:t>the United States had the freedom to support its ally only as it saw fit</w:t>
      </w:r>
      <w:r w:rsidRPr="00293553">
        <w:rPr>
          <w:sz w:val="16"/>
        </w:rPr>
        <w:t xml:space="preserve">—in this case, </w:t>
      </w:r>
      <w:r w:rsidRPr="00293553">
        <w:rPr>
          <w:highlight w:val="cyan"/>
          <w:u w:val="single"/>
        </w:rPr>
        <w:t xml:space="preserve">by offering </w:t>
      </w:r>
      <w:r w:rsidRPr="00B67085">
        <w:rPr>
          <w:rStyle w:val="Emphasis"/>
          <w:highlight w:val="cyan"/>
        </w:rPr>
        <w:t>diplomatic support</w:t>
      </w:r>
      <w:r w:rsidRPr="00293553">
        <w:rPr>
          <w:u w:val="single"/>
        </w:rPr>
        <w:t xml:space="preserve"> and by helping supply the islands</w:t>
      </w:r>
      <w:r w:rsidRPr="00293553">
        <w:rPr>
          <w:sz w:val="16"/>
        </w:rPr>
        <w:t xml:space="preserve">. </w:t>
      </w:r>
      <w:r w:rsidRPr="00293553">
        <w:rPr>
          <w:highlight w:val="cyan"/>
          <w:u w:val="single"/>
        </w:rPr>
        <w:t>Washington</w:t>
      </w:r>
      <w:r w:rsidRPr="00293553">
        <w:rPr>
          <w:u w:val="single"/>
        </w:rPr>
        <w:t xml:space="preserve"> </w:t>
      </w:r>
      <w:r w:rsidRPr="00293553">
        <w:rPr>
          <w:highlight w:val="cyan"/>
          <w:u w:val="single"/>
        </w:rPr>
        <w:t>has</w:t>
      </w:r>
      <w:r w:rsidRPr="00293553">
        <w:rPr>
          <w:sz w:val="16"/>
        </w:rPr>
        <w:t xml:space="preserve"> also </w:t>
      </w:r>
      <w:r w:rsidRPr="00293553">
        <w:rPr>
          <w:u w:val="single"/>
        </w:rPr>
        <w:t xml:space="preserve">been </w:t>
      </w:r>
      <w:r w:rsidRPr="00B67085">
        <w:rPr>
          <w:rStyle w:val="Emphasis"/>
          <w:highlight w:val="cyan"/>
        </w:rPr>
        <w:t>selective</w:t>
      </w:r>
      <w:r w:rsidRPr="00293553">
        <w:rPr>
          <w:highlight w:val="cyan"/>
          <w:u w:val="single"/>
        </w:rPr>
        <w:t xml:space="preserve"> in its</w:t>
      </w:r>
      <w:r w:rsidRPr="00293553">
        <w:rPr>
          <w:u w:val="single"/>
        </w:rPr>
        <w:t xml:space="preserve"> choice of </w:t>
      </w:r>
      <w:r w:rsidRPr="00293553">
        <w:rPr>
          <w:highlight w:val="cyan"/>
          <w:u w:val="single"/>
        </w:rPr>
        <w:t>partners</w:t>
      </w:r>
      <w:r w:rsidRPr="00293553">
        <w:rPr>
          <w:u w:val="single"/>
        </w:rPr>
        <w:t>, rejecting requests for security pacts when the associated commitments were too dangerous</w:t>
      </w:r>
      <w:r w:rsidRPr="00293553">
        <w:rPr>
          <w:sz w:val="16"/>
        </w:rPr>
        <w:t>. Despite a close relationship</w:t>
      </w:r>
      <w:r w:rsidRPr="00293553">
        <w:rPr>
          <w:u w:val="single"/>
        </w:rPr>
        <w:t>, the United States has declined to extend formal security guarantees to Israel, for example,</w:t>
      </w:r>
      <w:r w:rsidRPr="00293553">
        <w:rPr>
          <w:sz w:val="16"/>
        </w:rPr>
        <w:t xml:space="preserve"> calculating that the risk of an unwanted war is too high.</w:t>
      </w:r>
    </w:p>
    <w:p w14:paraId="3350D08E" w14:textId="77777777" w:rsidR="00707116" w:rsidRPr="009C1B7D" w:rsidRDefault="00707116" w:rsidP="00707116"/>
    <w:p w14:paraId="3E5D9387" w14:textId="77777777" w:rsidR="00707116" w:rsidRDefault="00707116" w:rsidP="00707116">
      <w:pPr>
        <w:pStyle w:val="Heading3"/>
      </w:pPr>
      <w:r>
        <w:t>Trump---1NC</w:t>
      </w:r>
    </w:p>
    <w:p w14:paraId="26F187DF" w14:textId="77777777" w:rsidR="00707116" w:rsidRPr="00A7201B" w:rsidRDefault="00707116" w:rsidP="00707116">
      <w:pPr>
        <w:pStyle w:val="Heading4"/>
      </w:pPr>
      <w:r>
        <w:t xml:space="preserve">Trump is </w:t>
      </w:r>
      <w:r w:rsidRPr="00A7201B">
        <w:rPr>
          <w:u w:val="single"/>
        </w:rPr>
        <w:t>fine</w:t>
      </w:r>
      <w:r>
        <w:t>.</w:t>
      </w:r>
    </w:p>
    <w:p w14:paraId="1AF64A15" w14:textId="77777777" w:rsidR="00707116" w:rsidRPr="009541B7" w:rsidRDefault="00707116" w:rsidP="00707116">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7584D9D3" w14:textId="77777777" w:rsidR="00707116" w:rsidRPr="00CE67D7" w:rsidRDefault="00707116" w:rsidP="00707116">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04A55776" w14:textId="77777777" w:rsidR="00707116" w:rsidRPr="00CE67D7" w:rsidRDefault="00707116" w:rsidP="00707116">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618FB3E" w14:textId="77777777" w:rsidR="00707116" w:rsidRPr="00CE67D7" w:rsidRDefault="00707116" w:rsidP="00707116">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176B6E44" w14:textId="77777777" w:rsidR="00707116" w:rsidRPr="00CE67D7" w:rsidRDefault="00707116" w:rsidP="00707116">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0F71DA08" w14:textId="77777777" w:rsidR="00707116" w:rsidRPr="00CE67D7" w:rsidRDefault="00707116" w:rsidP="00707116">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1DC628A5" w14:textId="77777777" w:rsidR="00707116" w:rsidRPr="00CE67D7" w:rsidRDefault="00707116" w:rsidP="00707116">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5611FD35" w14:textId="77777777" w:rsidR="00707116" w:rsidRPr="00CE67D7" w:rsidRDefault="00707116" w:rsidP="00707116">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0B2BCE19" w14:textId="77777777" w:rsidR="00707116" w:rsidRPr="00CE67D7" w:rsidRDefault="00707116" w:rsidP="00707116">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2A8E4184" w14:textId="77777777" w:rsidR="00707116" w:rsidRPr="00CE67D7" w:rsidRDefault="00707116" w:rsidP="00707116">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2E7433C7" w14:textId="77777777" w:rsidR="00707116" w:rsidRPr="00CE67D7" w:rsidRDefault="00707116" w:rsidP="00707116">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3AF3366E" w14:textId="77777777" w:rsidR="00707116" w:rsidRPr="00CE67D7" w:rsidRDefault="00707116" w:rsidP="00707116">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1F7BEB56" w14:textId="77777777" w:rsidR="00707116" w:rsidRPr="002A2CFD" w:rsidRDefault="00707116" w:rsidP="00707116">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6FFFFFC1" w14:textId="77777777" w:rsidR="00707116" w:rsidRDefault="00707116" w:rsidP="00707116"/>
    <w:p w14:paraId="4B039430" w14:textId="77777777" w:rsidR="00707116" w:rsidRPr="005F2BD2" w:rsidRDefault="00707116" w:rsidP="00707116"/>
    <w:p w14:paraId="6358BFB1" w14:textId="77777777" w:rsidR="00707116" w:rsidRPr="003766BC" w:rsidRDefault="00707116" w:rsidP="00707116"/>
    <w:p w14:paraId="5EBEC35D" w14:textId="77777777" w:rsidR="00707116" w:rsidRPr="00621ED6" w:rsidRDefault="00707116" w:rsidP="00707116">
      <w:pPr>
        <w:pStyle w:val="Heading2"/>
      </w:pPr>
      <w:r>
        <w:t>Personalism</w:t>
      </w:r>
    </w:p>
    <w:p w14:paraId="5759AD5C" w14:textId="77777777" w:rsidR="00707116" w:rsidRDefault="00707116" w:rsidP="00707116">
      <w:pPr>
        <w:pStyle w:val="Heading3"/>
      </w:pPr>
      <w:r>
        <w:t>Solvency---1NC</w:t>
      </w:r>
    </w:p>
    <w:p w14:paraId="265C95D0" w14:textId="77777777" w:rsidR="00707116" w:rsidRDefault="00707116" w:rsidP="00707116">
      <w:pPr>
        <w:pStyle w:val="Analytics0"/>
      </w:pPr>
      <w:r>
        <w:t xml:space="preserve">Circumvention smokes solvency. They only get to fiat what the plan says, nothing else. Trump will interpret ‘nearly all’ to </w:t>
      </w:r>
      <w:r>
        <w:rPr>
          <w:u w:val="single"/>
        </w:rPr>
        <w:t>exempt</w:t>
      </w:r>
      <w:r>
        <w:t xml:space="preserve"> workers.</w:t>
      </w:r>
    </w:p>
    <w:p w14:paraId="48EC1BE9" w14:textId="77777777" w:rsidR="00707116" w:rsidRDefault="00707116" w:rsidP="00707116">
      <w:pPr>
        <w:pStyle w:val="Heading3"/>
      </w:pPr>
      <w:r>
        <w:t>Democracy---1NC</w:t>
      </w:r>
    </w:p>
    <w:p w14:paraId="24F7A133" w14:textId="77777777" w:rsidR="00707116" w:rsidRPr="000100F0" w:rsidRDefault="00707116" w:rsidP="00707116">
      <w:pPr>
        <w:pStyle w:val="Heading4"/>
      </w:pPr>
      <w:r>
        <w:t xml:space="preserve">Democracy is </w:t>
      </w:r>
      <w:r w:rsidRPr="00F02951">
        <w:rPr>
          <w:u w:val="single"/>
        </w:rPr>
        <w:t>resilient</w:t>
      </w:r>
      <w:r>
        <w:t xml:space="preserve"> and </w:t>
      </w:r>
      <w:r w:rsidRPr="00F02951">
        <w:rPr>
          <w:u w:val="single"/>
        </w:rPr>
        <w:t>self-sustaining</w:t>
      </w:r>
      <w:r>
        <w:t>.</w:t>
      </w:r>
    </w:p>
    <w:p w14:paraId="4AEFD60D" w14:textId="77777777" w:rsidR="00707116" w:rsidRPr="00257626" w:rsidRDefault="00707116" w:rsidP="00707116">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6DF39739" w14:textId="77777777" w:rsidR="00707116" w:rsidRPr="00EC44E5" w:rsidRDefault="00707116" w:rsidP="00707116">
      <w:pPr>
        <w:rPr>
          <w:sz w:val="16"/>
        </w:rPr>
      </w:pPr>
      <w:r w:rsidRPr="00EC44E5">
        <w:rPr>
          <w:sz w:val="16"/>
        </w:rPr>
        <w:t>GETTING CRAFTY</w:t>
      </w:r>
    </w:p>
    <w:p w14:paraId="34FD5221" w14:textId="77777777" w:rsidR="00707116" w:rsidRPr="00257626" w:rsidRDefault="00707116" w:rsidP="00707116">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5448F88" w14:textId="77777777" w:rsidR="00707116" w:rsidRPr="00EC44E5" w:rsidRDefault="00707116" w:rsidP="00707116">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6243428D" w14:textId="77777777" w:rsidR="00707116" w:rsidRPr="00EC44E5" w:rsidRDefault="00707116" w:rsidP="00707116">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495CF5A9" w14:textId="77777777" w:rsidR="00707116" w:rsidRPr="00EC44E5" w:rsidRDefault="00707116" w:rsidP="00707116">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0E493774" w14:textId="77777777" w:rsidR="00707116" w:rsidRDefault="00707116" w:rsidP="00707116">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29E11590" w14:textId="77777777" w:rsidR="00707116" w:rsidRPr="005F2BD2" w:rsidRDefault="00707116" w:rsidP="00707116"/>
    <w:p w14:paraId="3B050689" w14:textId="77777777" w:rsidR="00707116" w:rsidRPr="00AB6017" w:rsidRDefault="00707116" w:rsidP="00707116">
      <w:pPr>
        <w:pStyle w:val="Heading4"/>
      </w:pPr>
      <w:r>
        <w:t xml:space="preserve">DPT is </w:t>
      </w:r>
      <w:r>
        <w:rPr>
          <w:u w:val="single"/>
        </w:rPr>
        <w:t>lazy</w:t>
      </w:r>
      <w:r>
        <w:t xml:space="preserve"> analysis that ignores </w:t>
      </w:r>
      <w:r>
        <w:rPr>
          <w:u w:val="single"/>
        </w:rPr>
        <w:t>other states</w:t>
      </w:r>
      <w:r>
        <w:t xml:space="preserve">, </w:t>
      </w:r>
      <w:r>
        <w:rPr>
          <w:u w:val="single"/>
        </w:rPr>
        <w:t>direction</w:t>
      </w:r>
      <w:r>
        <w:t xml:space="preserve"> of causation and the </w:t>
      </w:r>
      <w:r>
        <w:rPr>
          <w:u w:val="single"/>
        </w:rPr>
        <w:t>failures</w:t>
      </w:r>
      <w:r>
        <w:t xml:space="preserve"> of democracy.</w:t>
      </w:r>
    </w:p>
    <w:p w14:paraId="4AD88BB6" w14:textId="77777777" w:rsidR="00707116" w:rsidRDefault="00707116" w:rsidP="00707116">
      <w:r w:rsidRPr="00E45214">
        <w:t xml:space="preserve">Robert </w:t>
      </w:r>
      <w:r w:rsidRPr="00E45214">
        <w:rPr>
          <w:rStyle w:val="Style13ptBold"/>
        </w:rPr>
        <w:t>Skidelsky 22</w:t>
      </w:r>
      <w:r w:rsidRPr="00E45214">
        <w:t xml:space="preserve">. </w:t>
      </w:r>
      <w:r>
        <w:t>M</w:t>
      </w:r>
      <w:r w:rsidRPr="00E45214">
        <w:t>ember of the British House of Lords, Professor Emeritus of Political Economy at Warwick University</w:t>
      </w:r>
      <w:r>
        <w:t xml:space="preserve">. </w:t>
      </w:r>
      <w:r w:rsidRPr="00E45214">
        <w:t>"The False Promise of Democratic Peace." 4-19-2022. https://www.project-syndicate.org/commentary/democratic-peace-theory-is-wrong-by-robert-skidelsky-2022-04</w:t>
      </w:r>
    </w:p>
    <w:p w14:paraId="7074AC11" w14:textId="77777777" w:rsidR="00707116" w:rsidRPr="00AB6017" w:rsidRDefault="00707116" w:rsidP="00707116">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46F9F80B" w14:textId="77777777" w:rsidR="00707116" w:rsidRPr="00AB6017" w:rsidRDefault="00707116" w:rsidP="00707116">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7EAD9F2D" w14:textId="77777777" w:rsidR="00707116" w:rsidRPr="00AB6017" w:rsidRDefault="00707116" w:rsidP="00707116">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65C071BD" w14:textId="77777777" w:rsidR="00707116" w:rsidRPr="00AB6017" w:rsidRDefault="00707116" w:rsidP="00707116">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22D84B2F" w14:textId="77777777" w:rsidR="00707116" w:rsidRPr="00AB6017" w:rsidRDefault="00707116" w:rsidP="00707116">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5EC916A6" w14:textId="77777777" w:rsidR="00707116" w:rsidRPr="00AB6017" w:rsidRDefault="00707116" w:rsidP="00707116">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6376D092" w14:textId="77777777" w:rsidR="00707116" w:rsidRPr="00AB6017" w:rsidRDefault="00707116" w:rsidP="00707116">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602C4AF4" w14:textId="77777777" w:rsidR="00707116" w:rsidRPr="00AB6017" w:rsidRDefault="00707116" w:rsidP="00707116">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1E444B48" w14:textId="77777777" w:rsidR="00707116" w:rsidRPr="00AB6017" w:rsidRDefault="00707116" w:rsidP="00707116">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3D08DE6D" w14:textId="77777777" w:rsidR="00707116" w:rsidRDefault="00707116" w:rsidP="00707116"/>
    <w:p w14:paraId="1849CA33" w14:textId="77777777" w:rsidR="00707116" w:rsidRDefault="00707116" w:rsidP="00707116">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1DECEC2" w14:textId="77777777" w:rsidR="00707116" w:rsidRPr="00465FF5" w:rsidRDefault="00707116" w:rsidP="00707116">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3BAEC636" w14:textId="77777777" w:rsidR="00707116" w:rsidRPr="00465FF5" w:rsidRDefault="00707116" w:rsidP="00707116">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210594">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210594">
        <w:rPr>
          <w:rStyle w:val="StyleUnderline"/>
          <w:highlight w:val="cyan"/>
        </w:rPr>
        <w:t>attests to</w:t>
      </w:r>
      <w:r w:rsidRPr="00465FF5">
        <w:rPr>
          <w:sz w:val="16"/>
        </w:rPr>
        <w:t xml:space="preserve"> the </w:t>
      </w:r>
      <w:r w:rsidRPr="00210594">
        <w:rPr>
          <w:rStyle w:val="StyleUnderline"/>
          <w:highlight w:val="cyan"/>
        </w:rPr>
        <w:t>low</w:t>
      </w:r>
      <w:r w:rsidRPr="00465FF5">
        <w:rPr>
          <w:sz w:val="16"/>
        </w:rPr>
        <w:t xml:space="preserve"> rate of </w:t>
      </w:r>
      <w:r w:rsidRPr="00210594">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210594">
        <w:rPr>
          <w:rStyle w:val="Emphasis"/>
          <w:highlight w:val="cyan"/>
        </w:rPr>
        <w:t>Imai and Lo</w:t>
      </w:r>
      <w:r w:rsidRPr="00465FF5">
        <w:rPr>
          <w:sz w:val="16"/>
        </w:rPr>
        <w:t xml:space="preserve"> 20</w:t>
      </w:r>
      <w:r w:rsidRPr="00210594">
        <w:rPr>
          <w:rStyle w:val="Emphasis"/>
          <w:highlight w:val="cyan"/>
        </w:rPr>
        <w:t>21</w:t>
      </w:r>
      <w:r w:rsidRPr="00210594">
        <w:rPr>
          <w:rStyle w:val="StyleUnderline"/>
          <w:highlight w:val="cyan"/>
        </w:rPr>
        <w:t>). Others argue</w:t>
      </w:r>
      <w:r w:rsidRPr="00465FF5">
        <w:rPr>
          <w:rStyle w:val="StyleUnderline"/>
        </w:rPr>
        <w:t xml:space="preserve"> that the </w:t>
      </w:r>
      <w:r w:rsidRPr="00210594">
        <w:rPr>
          <w:rStyle w:val="Emphasis"/>
          <w:highlight w:val="cyan"/>
        </w:rPr>
        <w:t>relation</w:t>
      </w:r>
      <w:r w:rsidRPr="00465FF5">
        <w:rPr>
          <w:rStyle w:val="StyleUnderline"/>
        </w:rPr>
        <w:t xml:space="preserve">ship </w:t>
      </w:r>
      <w:r w:rsidRPr="00210594">
        <w:rPr>
          <w:rStyle w:val="StyleUnderline"/>
          <w:highlight w:val="cyan"/>
        </w:rPr>
        <w:t xml:space="preserve">is </w:t>
      </w:r>
      <w:r w:rsidRPr="00210594">
        <w:rPr>
          <w:rStyle w:val="Emphasis"/>
          <w:highlight w:val="cyan"/>
        </w:rPr>
        <w:t>spurious</w:t>
      </w:r>
      <w:r w:rsidRPr="00210594">
        <w:rPr>
          <w:rStyle w:val="StyleUnderline"/>
          <w:highlight w:val="cyan"/>
        </w:rPr>
        <w:t xml:space="preserve">, driven by </w:t>
      </w:r>
      <w:r w:rsidRPr="00210594">
        <w:rPr>
          <w:rStyle w:val="Emphasis"/>
          <w:highlight w:val="cyan"/>
        </w:rPr>
        <w:t>impermanent</w:t>
      </w:r>
      <w:r w:rsidRPr="00465FF5">
        <w:rPr>
          <w:rStyle w:val="StyleUnderline"/>
        </w:rPr>
        <w:t xml:space="preserve"> geopolitical </w:t>
      </w:r>
      <w:r w:rsidRPr="00210594">
        <w:rPr>
          <w:rStyle w:val="StyleUnderline"/>
          <w:highlight w:val="cyan"/>
        </w:rPr>
        <w:t xml:space="preserve">coalitions that generated </w:t>
      </w:r>
      <w:r w:rsidRPr="00210594">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3AF6E860" w14:textId="77777777" w:rsidR="00707116" w:rsidRPr="00465FF5" w:rsidRDefault="00707116" w:rsidP="00707116">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210594">
        <w:rPr>
          <w:rStyle w:val="StyleUnderline"/>
          <w:highlight w:val="cyan"/>
        </w:rPr>
        <w:t xml:space="preserve">our model identifies </w:t>
      </w:r>
      <w:r w:rsidRPr="00210594">
        <w:rPr>
          <w:rStyle w:val="Emphasis"/>
          <w:highlight w:val="cyan"/>
        </w:rPr>
        <w:t>two</w:t>
      </w:r>
      <w:r w:rsidRPr="00465FF5">
        <w:rPr>
          <w:rStyle w:val="Emphasis"/>
        </w:rPr>
        <w:t xml:space="preserve"> distinct </w:t>
      </w:r>
      <w:r w:rsidRPr="00210594">
        <w:rPr>
          <w:rStyle w:val="Emphasis"/>
          <w:highlight w:val="cyan"/>
        </w:rPr>
        <w:t>blocs</w:t>
      </w:r>
      <w:r w:rsidRPr="00465FF5">
        <w:rPr>
          <w:sz w:val="16"/>
        </w:rPr>
        <w:t xml:space="preserve"> of democracies </w:t>
      </w:r>
      <w:r w:rsidRPr="00210594">
        <w:rPr>
          <w:rStyle w:val="StyleUnderline"/>
          <w:highlight w:val="cyan"/>
        </w:rPr>
        <w:t xml:space="preserve">that exhibit </w:t>
      </w:r>
      <w:r w:rsidRPr="00210594">
        <w:rPr>
          <w:rStyle w:val="Emphasis"/>
          <w:highlight w:val="cyan"/>
        </w:rPr>
        <w:t>disparate</w:t>
      </w:r>
      <w:r w:rsidRPr="00210594">
        <w:rPr>
          <w:rStyle w:val="StyleUnderline"/>
          <w:highlight w:val="cyan"/>
        </w:rPr>
        <w:t xml:space="preserve"> rates</w:t>
      </w:r>
      <w:r w:rsidRPr="00465FF5">
        <w:rPr>
          <w:rStyle w:val="StyleUnderline"/>
        </w:rPr>
        <w:t xml:space="preserve"> of conflict. </w:t>
      </w:r>
      <w:r w:rsidRPr="00210594">
        <w:rPr>
          <w:rStyle w:val="StyleUnderline"/>
          <w:highlight w:val="cyan"/>
        </w:rPr>
        <w:t>One</w:t>
      </w:r>
      <w:r w:rsidRPr="00465FF5">
        <w:rPr>
          <w:rStyle w:val="StyleUnderline"/>
        </w:rPr>
        <w:t xml:space="preserve"> group</w:t>
      </w:r>
      <w:r w:rsidRPr="00465FF5">
        <w:rPr>
          <w:sz w:val="16"/>
        </w:rPr>
        <w:t xml:space="preserve">, composed of states </w:t>
      </w:r>
      <w:r w:rsidRPr="00210594">
        <w:rPr>
          <w:rStyle w:val="StyleUnderline"/>
          <w:highlight w:val="cyan"/>
        </w:rPr>
        <w:t xml:space="preserve">with </w:t>
      </w:r>
      <w:r w:rsidRPr="00210594">
        <w:rPr>
          <w:rStyle w:val="Emphasis"/>
          <w:highlight w:val="cyan"/>
        </w:rPr>
        <w:t>low</w:t>
      </w:r>
      <w:r w:rsidRPr="00465FF5">
        <w:rPr>
          <w:sz w:val="16"/>
        </w:rPr>
        <w:t xml:space="preserve">er levels of </w:t>
      </w:r>
      <w:r w:rsidRPr="00465FF5">
        <w:rPr>
          <w:rStyle w:val="StyleUnderline"/>
        </w:rPr>
        <w:t xml:space="preserve">military </w:t>
      </w:r>
      <w:r w:rsidRPr="00210594">
        <w:rPr>
          <w:rStyle w:val="StyleUnderline"/>
          <w:highlight w:val="cyan"/>
        </w:rPr>
        <w:t>capacity, rarely</w:t>
      </w:r>
      <w:r w:rsidRPr="00465FF5">
        <w:rPr>
          <w:rStyle w:val="StyleUnderline"/>
        </w:rPr>
        <w:t xml:space="preserve"> engages in </w:t>
      </w:r>
      <w:r w:rsidRPr="00210594">
        <w:rPr>
          <w:rStyle w:val="StyleUnderline"/>
          <w:highlight w:val="cyan"/>
        </w:rPr>
        <w:t>conflict</w:t>
      </w:r>
      <w:r w:rsidRPr="00465FF5">
        <w:rPr>
          <w:sz w:val="16"/>
        </w:rPr>
        <w:t xml:space="preserve"> with other democracies. </w:t>
      </w:r>
      <w:r w:rsidRPr="00210594">
        <w:rPr>
          <w:rStyle w:val="StyleUnderline"/>
          <w:highlight w:val="cyan"/>
        </w:rPr>
        <w:t xml:space="preserve">The </w:t>
      </w:r>
      <w:r w:rsidRPr="00210594">
        <w:rPr>
          <w:rStyle w:val="Emphasis"/>
          <w:highlight w:val="cyan"/>
        </w:rPr>
        <w:t>other</w:t>
      </w:r>
      <w:r w:rsidRPr="00465FF5">
        <w:rPr>
          <w:rStyle w:val="StyleUnderline"/>
        </w:rPr>
        <w:t xml:space="preserve"> group </w:t>
      </w:r>
      <w:r w:rsidRPr="00210594">
        <w:rPr>
          <w:rStyle w:val="StyleUnderline"/>
          <w:highlight w:val="cyan"/>
        </w:rPr>
        <w:t xml:space="preserve">exhibits </w:t>
      </w:r>
      <w:r w:rsidRPr="00210594">
        <w:rPr>
          <w:rStyle w:val="Emphasis"/>
          <w:sz w:val="24"/>
          <w:szCs w:val="26"/>
          <w:highlight w:val="cyan"/>
        </w:rPr>
        <w:t>no</w:t>
      </w:r>
      <w:r w:rsidRPr="00465FF5">
        <w:rPr>
          <w:rStyle w:val="Emphasis"/>
          <w:sz w:val="24"/>
          <w:szCs w:val="26"/>
        </w:rPr>
        <w:t xml:space="preserve"> such </w:t>
      </w:r>
      <w:r w:rsidRPr="00210594">
        <w:rPr>
          <w:rStyle w:val="Emphasis"/>
          <w:sz w:val="24"/>
          <w:szCs w:val="26"/>
          <w:highlight w:val="cyan"/>
        </w:rPr>
        <w:t>pacific tendency</w:t>
      </w:r>
      <w:r w:rsidRPr="00210594">
        <w:rPr>
          <w:rStyle w:val="StyleUnderline"/>
          <w:highlight w:val="cyan"/>
        </w:rPr>
        <w:t xml:space="preserve">, </w:t>
      </w:r>
      <w:r w:rsidRPr="00210594">
        <w:rPr>
          <w:rStyle w:val="Emphasis"/>
          <w:highlight w:val="cyan"/>
        </w:rPr>
        <w:t>regularly</w:t>
      </w:r>
      <w:r w:rsidRPr="00210594">
        <w:rPr>
          <w:rStyle w:val="StyleUnderline"/>
          <w:highlight w:val="cyan"/>
        </w:rPr>
        <w:t xml:space="preserve"> engaging in</w:t>
      </w:r>
      <w:r w:rsidRPr="00465FF5">
        <w:rPr>
          <w:rStyle w:val="StyleUnderline"/>
        </w:rPr>
        <w:t xml:space="preserve"> militarized </w:t>
      </w:r>
      <w:r w:rsidRPr="00210594">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2D3D6DCA" w14:textId="77777777" w:rsidR="00707116" w:rsidRPr="00465FF5" w:rsidRDefault="00707116" w:rsidP="00707116">
      <w:pPr>
        <w:rPr>
          <w:sz w:val="16"/>
        </w:rPr>
      </w:pPr>
      <w:r w:rsidRPr="00465FF5">
        <w:rPr>
          <w:sz w:val="16"/>
        </w:rPr>
        <w:t>1.1 Related Models</w:t>
      </w:r>
    </w:p>
    <w:p w14:paraId="28A999BA" w14:textId="77777777" w:rsidR="00707116" w:rsidRPr="00465FF5" w:rsidRDefault="00707116" w:rsidP="00707116">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0D7B4905" w14:textId="77777777" w:rsidR="00707116" w:rsidRPr="00465FF5" w:rsidRDefault="00707116" w:rsidP="00707116">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4DACED21" w14:textId="77777777" w:rsidR="00707116" w:rsidRPr="00465FF5" w:rsidRDefault="00707116" w:rsidP="00707116">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7E11DA2F" w14:textId="77777777" w:rsidR="00707116" w:rsidRPr="00465FF5" w:rsidRDefault="00707116" w:rsidP="00707116">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0DEC3D0E" w14:textId="77777777" w:rsidR="00707116" w:rsidRPr="00465FF5" w:rsidRDefault="00707116" w:rsidP="00707116">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3AEEFEDA" w14:textId="77777777" w:rsidR="00707116" w:rsidRPr="00465FF5" w:rsidRDefault="00707116" w:rsidP="00707116">
      <w:pPr>
        <w:rPr>
          <w:sz w:val="16"/>
        </w:rPr>
      </w:pPr>
      <w:r w:rsidRPr="00465FF5">
        <w:rPr>
          <w:sz w:val="16"/>
        </w:rPr>
        <w:t xml:space="preserve">To the best of our knowledge, </w:t>
      </w:r>
      <w:r w:rsidRPr="00210594">
        <w:rPr>
          <w:rStyle w:val="StyleUnderline"/>
          <w:highlight w:val="cyan"/>
        </w:rPr>
        <w:t>our model is</w:t>
      </w:r>
      <w:r w:rsidRPr="00465FF5">
        <w:rPr>
          <w:rStyle w:val="StyleUnderline"/>
        </w:rPr>
        <w:t xml:space="preserve"> the </w:t>
      </w:r>
      <w:r w:rsidRPr="00210594">
        <w:rPr>
          <w:rStyle w:val="Emphasis"/>
          <w:highlight w:val="cyan"/>
        </w:rPr>
        <w:t>first</w:t>
      </w:r>
      <w:r w:rsidRPr="00210594">
        <w:rPr>
          <w:rStyle w:val="StyleUnderline"/>
          <w:highlight w:val="cyan"/>
        </w:rPr>
        <w:t xml:space="preserve"> to</w:t>
      </w:r>
      <w:r w:rsidRPr="00465FF5">
        <w:rPr>
          <w:rStyle w:val="StyleUnderline"/>
        </w:rPr>
        <w:t xml:space="preserve"> simultaneously address the need to </w:t>
      </w:r>
      <w:r w:rsidRPr="00210594">
        <w:rPr>
          <w:rStyle w:val="StyleUnderline"/>
          <w:highlight w:val="cyan"/>
        </w:rPr>
        <w:t xml:space="preserve">incorporate </w:t>
      </w:r>
      <w:r w:rsidRPr="00210594">
        <w:rPr>
          <w:rStyle w:val="Emphasis"/>
          <w:highlight w:val="cyan"/>
        </w:rPr>
        <w:t>dyadic</w:t>
      </w:r>
      <w:r w:rsidRPr="00210594">
        <w:rPr>
          <w:rStyle w:val="StyleUnderline"/>
          <w:highlight w:val="cyan"/>
        </w:rPr>
        <w:t xml:space="preserve"> and </w:t>
      </w:r>
      <w:r w:rsidRPr="00210594">
        <w:rPr>
          <w:rStyle w:val="Emphasis"/>
          <w:highlight w:val="cyan"/>
        </w:rPr>
        <w:t>nodal</w:t>
      </w:r>
      <w:r w:rsidRPr="00210594">
        <w:rPr>
          <w:rStyle w:val="StyleUnderline"/>
          <w:highlight w:val="cyan"/>
        </w:rPr>
        <w:t xml:space="preserve"> attributes as well as</w:t>
      </w:r>
      <w:r w:rsidRPr="00465FF5">
        <w:rPr>
          <w:rStyle w:val="StyleUnderline"/>
        </w:rPr>
        <w:t xml:space="preserve"> the need to account for </w:t>
      </w:r>
      <w:r w:rsidRPr="00210594">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7DB3D6F2" w14:textId="77777777" w:rsidR="00707116" w:rsidRPr="00B82768" w:rsidRDefault="00707116" w:rsidP="00707116">
      <w:pPr>
        <w:rPr>
          <w:lang w:val="pt-BR"/>
        </w:rPr>
      </w:pPr>
    </w:p>
    <w:p w14:paraId="7749F560" w14:textId="50120BF6" w:rsidR="00707116" w:rsidRPr="001D3298" w:rsidRDefault="00707116" w:rsidP="00707116">
      <w:pPr>
        <w:pStyle w:val="Heading1"/>
      </w:pPr>
      <w:r>
        <w:t>2NC---Round 3---Democracy</w:t>
      </w:r>
    </w:p>
    <w:p w14:paraId="421AFA0D" w14:textId="77777777" w:rsidR="00707116" w:rsidRPr="00707116" w:rsidRDefault="00707116" w:rsidP="00707116"/>
    <w:p w14:paraId="42E74640" w14:textId="77777777" w:rsidR="00707116" w:rsidRPr="00D70FA6" w:rsidRDefault="00707116" w:rsidP="00707116">
      <w:pPr>
        <w:pStyle w:val="Heading2"/>
      </w:pPr>
      <w:r>
        <w:t>Equity</w:t>
      </w:r>
    </w:p>
    <w:p w14:paraId="3D7ED02E" w14:textId="77777777" w:rsidR="00707116" w:rsidRDefault="00707116" w:rsidP="00707116">
      <w:pPr>
        <w:pStyle w:val="Heading3"/>
      </w:pPr>
      <w:r>
        <w:t>Equity---Overview---2NC</w:t>
      </w:r>
    </w:p>
    <w:p w14:paraId="5003471F" w14:textId="77777777" w:rsidR="00707116" w:rsidRPr="00CC2B58" w:rsidRDefault="00707116" w:rsidP="00707116">
      <w:pPr>
        <w:pStyle w:val="Heading4"/>
      </w:pPr>
      <w:r>
        <w:t xml:space="preserve">Remedying </w:t>
      </w:r>
      <w:r w:rsidRPr="00CC2B58">
        <w:rPr>
          <w:u w:val="single"/>
        </w:rPr>
        <w:t>inequity</w:t>
      </w:r>
      <w:r>
        <w:t xml:space="preserve"> solves Trump </w:t>
      </w:r>
      <w:r w:rsidRPr="00CC2B58">
        <w:rPr>
          <w:u w:val="single"/>
        </w:rPr>
        <w:t>better than the plan</w:t>
      </w:r>
      <w:r>
        <w:t>.</w:t>
      </w:r>
    </w:p>
    <w:p w14:paraId="28CC3ECA" w14:textId="77777777" w:rsidR="00707116" w:rsidRPr="00CC2B58" w:rsidRDefault="00707116" w:rsidP="00707116">
      <w:r>
        <w:t xml:space="preserve">Chris </w:t>
      </w:r>
      <w:r w:rsidRPr="00CC2B58">
        <w:rPr>
          <w:rStyle w:val="Style13ptBold"/>
        </w:rPr>
        <w:t>Stein 25</w:t>
      </w:r>
      <w:r>
        <w:t>. Reporter for the Guardian. “</w:t>
      </w:r>
      <w:r w:rsidRPr="00CC2B58">
        <w:t>US equality chief fired by Trump condemns ‘demonization of the term DEI’</w:t>
      </w:r>
      <w:r>
        <w:t xml:space="preserve">” The Guardian. February 8, 2025. </w:t>
      </w:r>
      <w:r w:rsidRPr="00CC2B58">
        <w:t>https://www.theguardian.com/us-news/ng-interactive/2025/feb/08/jocelyn-samuels-eeoc-dei-trump</w:t>
      </w:r>
    </w:p>
    <w:p w14:paraId="3E918CA5" w14:textId="77777777" w:rsidR="00707116" w:rsidRPr="00CC2B58" w:rsidRDefault="00707116" w:rsidP="00707116">
      <w:pPr>
        <w:rPr>
          <w:sz w:val="16"/>
        </w:rPr>
      </w:pPr>
      <w:r w:rsidRPr="00CC2B58">
        <w:rPr>
          <w:rStyle w:val="StyleUnderline"/>
          <w:highlight w:val="cyan"/>
        </w:rPr>
        <w:t>The president has</w:t>
      </w:r>
      <w:r w:rsidRPr="00CC2B58">
        <w:rPr>
          <w:rStyle w:val="StyleUnderline"/>
        </w:rPr>
        <w:t xml:space="preserve"> also </w:t>
      </w:r>
      <w:r w:rsidRPr="00CC2B58">
        <w:rPr>
          <w:rStyle w:val="StyleUnderline"/>
          <w:highlight w:val="cyan"/>
        </w:rPr>
        <w:t>gone after</w:t>
      </w:r>
      <w:r w:rsidRPr="00CC2B58">
        <w:rPr>
          <w:rStyle w:val="StyleUnderline"/>
        </w:rPr>
        <w:t xml:space="preserve"> Democrats appointed to independent </w:t>
      </w:r>
      <w:r w:rsidRPr="00CC2B58">
        <w:rPr>
          <w:rStyle w:val="StyleUnderline"/>
          <w:highlight w:val="cyan"/>
        </w:rPr>
        <w:t>agency positions</w:t>
      </w:r>
      <w:r w:rsidRPr="00CC2B58">
        <w:rPr>
          <w:rStyle w:val="StyleUnderline"/>
        </w:rPr>
        <w:t xml:space="preserve"> that are meant to be insulated from political interference</w:t>
      </w:r>
      <w:r w:rsidRPr="00CC2B58">
        <w:rPr>
          <w:sz w:val="16"/>
        </w:rPr>
        <w:t>. In addition to his dismissals from the EEOC, Trump fired three Democratic members of the Private Civil Liberties Oversight Board, a presidential advisory body, as well as a Democrat on the National Labor Relations Board, who this week filed a lawsuit alleging an “</w:t>
      </w:r>
      <w:r w:rsidRPr="00CC2B58">
        <w:rPr>
          <w:rStyle w:val="Emphasis"/>
          <w:highlight w:val="cyan"/>
        </w:rPr>
        <w:t>unprecedented</w:t>
      </w:r>
      <w:r w:rsidRPr="00CC2B58">
        <w:rPr>
          <w:rStyle w:val="StyleUnderline"/>
          <w:highlight w:val="cyan"/>
        </w:rPr>
        <w:t xml:space="preserve"> and </w:t>
      </w:r>
      <w:r w:rsidRPr="00CC2B58">
        <w:rPr>
          <w:rStyle w:val="Emphasis"/>
          <w:highlight w:val="cyan"/>
        </w:rPr>
        <w:t>illegal</w:t>
      </w:r>
      <w:r w:rsidRPr="00CC2B58">
        <w:rPr>
          <w:rStyle w:val="StyleUnderline"/>
          <w:highlight w:val="cyan"/>
        </w:rPr>
        <w:t>” dismissal</w:t>
      </w:r>
      <w:r w:rsidRPr="00CC2B58">
        <w:rPr>
          <w:sz w:val="16"/>
        </w:rPr>
        <w:t xml:space="preserve"> by the president. He is also attempting to fire the chair of the Federal Election Commission, who has thus far refused to leave her post.</w:t>
      </w:r>
    </w:p>
    <w:p w14:paraId="70CD77CC" w14:textId="77777777" w:rsidR="00707116" w:rsidRPr="00CC2B58" w:rsidRDefault="00707116" w:rsidP="00707116">
      <w:pPr>
        <w:rPr>
          <w:sz w:val="16"/>
        </w:rPr>
      </w:pPr>
      <w:r w:rsidRPr="00CC2B58">
        <w:rPr>
          <w:sz w:val="16"/>
        </w:rPr>
        <w:t>Created by the landmark Civil Rights Act of 1964 and tasked with enforcing protections against the discrimination of job applicants and employees, the five-member EEOC is intended to be bipartisan, with no more than three commissioners belonging to a sitting president’s party.</w:t>
      </w:r>
    </w:p>
    <w:p w14:paraId="1579AF7E" w14:textId="77777777" w:rsidR="00707116" w:rsidRPr="00CC2B58" w:rsidRDefault="00707116" w:rsidP="00707116">
      <w:pPr>
        <w:rPr>
          <w:sz w:val="16"/>
        </w:rPr>
      </w:pPr>
      <w:r w:rsidRPr="00CC2B58">
        <w:rPr>
          <w:sz w:val="16"/>
        </w:rPr>
        <w:t xml:space="preserve">Among its </w:t>
      </w:r>
      <w:r w:rsidRPr="00CC2B58">
        <w:rPr>
          <w:rStyle w:val="StyleUnderline"/>
        </w:rPr>
        <w:t>tools is litigation against companies that it claims allow discrimination, including against transgender workers</w:t>
      </w:r>
      <w:r w:rsidRPr="00CC2B58">
        <w:rPr>
          <w:sz w:val="16"/>
        </w:rPr>
        <w:t>. Under Biden, the commission brought suits against a New York bar and restaurant where a transgender employee was told he “wasn’t a real man”, and a Michigan restaurant chain that allowed a transgender employee to be misgendered by a co-worker, then fired him and his colleagues when they complained.</w:t>
      </w:r>
    </w:p>
    <w:p w14:paraId="784E3B47" w14:textId="77777777" w:rsidR="00707116" w:rsidRPr="00CC2B58" w:rsidRDefault="00707116" w:rsidP="00707116">
      <w:pPr>
        <w:rPr>
          <w:sz w:val="16"/>
        </w:rPr>
      </w:pPr>
      <w:r w:rsidRPr="00CC2B58">
        <w:rPr>
          <w:sz w:val="16"/>
        </w:rPr>
        <w:t>Samuels’s term was not to expire until July of next year, and she expected to have “another 18 months on the commission, along with my fellow Democratic commissioners, to continue to advance our interpretations of the law”.</w:t>
      </w:r>
    </w:p>
    <w:p w14:paraId="6C451012" w14:textId="77777777" w:rsidR="00707116" w:rsidRDefault="00707116" w:rsidP="00707116">
      <w:pPr>
        <w:rPr>
          <w:sz w:val="16"/>
        </w:rPr>
      </w:pPr>
      <w:r w:rsidRPr="00CC2B58">
        <w:rPr>
          <w:sz w:val="16"/>
        </w:rPr>
        <w:t xml:space="preserve">Instead, she was sent an email full of conservative buzzwords as justification for her dismissal. But Samuels says </w:t>
      </w:r>
      <w:r w:rsidRPr="00CC2B58">
        <w:rPr>
          <w:rStyle w:val="Emphasis"/>
          <w:highlight w:val="cyan"/>
        </w:rPr>
        <w:t>Trump</w:t>
      </w:r>
      <w:r w:rsidRPr="00CC2B58">
        <w:rPr>
          <w:rStyle w:val="StyleUnderline"/>
          <w:highlight w:val="cyan"/>
        </w:rPr>
        <w:t xml:space="preserve"> and his </w:t>
      </w:r>
      <w:r w:rsidRPr="00CC2B58">
        <w:rPr>
          <w:rStyle w:val="Emphasis"/>
          <w:highlight w:val="cyan"/>
        </w:rPr>
        <w:t>acolytes</w:t>
      </w:r>
      <w:r w:rsidRPr="00CC2B58">
        <w:rPr>
          <w:rStyle w:val="StyleUnderline"/>
        </w:rPr>
        <w:t xml:space="preserve"> have never spelled out what they mean by DEI, and instead believe they are using their dislike of it as </w:t>
      </w:r>
      <w:r w:rsidRPr="00CC2B58">
        <w:rPr>
          <w:rStyle w:val="StyleUnderline"/>
          <w:highlight w:val="cyan"/>
        </w:rPr>
        <w:t>cover for a regulatory offensive intended to stop</w:t>
      </w:r>
      <w:r w:rsidRPr="00CC2B58">
        <w:rPr>
          <w:rStyle w:val="StyleUnderline"/>
        </w:rPr>
        <w:t xml:space="preserve"> all </w:t>
      </w:r>
      <w:r w:rsidRPr="00CC2B58">
        <w:rPr>
          <w:rStyle w:val="StyleUnderline"/>
          <w:highlight w:val="cyan"/>
        </w:rPr>
        <w:t xml:space="preserve">efforts to address </w:t>
      </w:r>
      <w:r w:rsidRPr="00CC2B58">
        <w:rPr>
          <w:rStyle w:val="Emphasis"/>
          <w:sz w:val="28"/>
          <w:szCs w:val="28"/>
          <w:highlight w:val="cyan"/>
        </w:rPr>
        <w:t>inequity</w:t>
      </w:r>
      <w:r w:rsidRPr="00CC2B58">
        <w:rPr>
          <w:sz w:val="16"/>
        </w:rPr>
        <w:t>.</w:t>
      </w:r>
    </w:p>
    <w:p w14:paraId="3086775B" w14:textId="77777777" w:rsidR="00707116" w:rsidRDefault="00707116" w:rsidP="00707116">
      <w:pPr>
        <w:pStyle w:val="Heading3"/>
      </w:pPr>
      <w:r>
        <w:t>Equity---Competition---AT: Do Both---2NC</w:t>
      </w:r>
    </w:p>
    <w:p w14:paraId="05ED7A8C" w14:textId="77777777" w:rsidR="00707116" w:rsidRPr="00A862D6" w:rsidRDefault="00707116" w:rsidP="00707116">
      <w:pPr>
        <w:pStyle w:val="Heading4"/>
      </w:pPr>
      <w:r>
        <w:t xml:space="preserve">Including the plan </w:t>
      </w:r>
      <w:r w:rsidRPr="00A862D6">
        <w:rPr>
          <w:u w:val="single"/>
        </w:rPr>
        <w:t>zaps</w:t>
      </w:r>
      <w:r>
        <w:t xml:space="preserve"> equity jurisdiction by </w:t>
      </w:r>
      <w:r w:rsidRPr="00A862D6">
        <w:rPr>
          <w:u w:val="single"/>
        </w:rPr>
        <w:t>reviving</w:t>
      </w:r>
      <w:r>
        <w:t xml:space="preserve"> antecedent rule application.</w:t>
      </w:r>
    </w:p>
    <w:p w14:paraId="02830463" w14:textId="77777777" w:rsidR="00707116" w:rsidRPr="004A01B4" w:rsidRDefault="00707116" w:rsidP="00707116">
      <w:r w:rsidRPr="00A862D6">
        <w:rPr>
          <w:rStyle w:val="Style13ptBold"/>
        </w:rPr>
        <w:t>FJC 18</w:t>
      </w:r>
      <w:r>
        <w:t xml:space="preserve">. Federal Judicial Center. “Jurisdiction: Equity.” History of the Federal Judiciary. </w:t>
      </w:r>
      <w:r w:rsidRPr="00A862D6">
        <w:t>https://www.fjc.gov/history/work-courts/jurisdiction-equity#:~:text=In%20addition%2C%20federal%20courts%20frequently,challenged%20before%20a%20federal%20court.</w:t>
      </w:r>
    </w:p>
    <w:p w14:paraId="774BEDED" w14:textId="77777777" w:rsidR="00707116" w:rsidRPr="00A862D6" w:rsidRDefault="00707116" w:rsidP="00707116">
      <w:pPr>
        <w:rPr>
          <w:sz w:val="16"/>
        </w:rPr>
      </w:pPr>
      <w:r w:rsidRPr="00A862D6">
        <w:rPr>
          <w:sz w:val="16"/>
        </w:rPr>
        <w:t xml:space="preserve">Article III, section 2, clause 1, of the U.S. </w:t>
      </w:r>
      <w:r w:rsidRPr="00A862D6">
        <w:rPr>
          <w:rStyle w:val="StyleUnderline"/>
          <w:highlight w:val="cyan"/>
        </w:rPr>
        <w:t>Constitution extended</w:t>
      </w:r>
      <w:r w:rsidRPr="00A862D6">
        <w:rPr>
          <w:rStyle w:val="StyleUnderline"/>
        </w:rPr>
        <w:t xml:space="preserve"> the federal </w:t>
      </w:r>
      <w:r w:rsidRPr="00A862D6">
        <w:rPr>
          <w:rStyle w:val="StyleUnderline"/>
          <w:highlight w:val="cyan"/>
        </w:rPr>
        <w:t>judicial power to</w:t>
      </w:r>
      <w:r w:rsidRPr="00A862D6">
        <w:rPr>
          <w:rStyle w:val="StyleUnderline"/>
        </w:rPr>
        <w:t xml:space="preserve"> "</w:t>
      </w:r>
      <w:r w:rsidRPr="00A862D6">
        <w:rPr>
          <w:rStyle w:val="StyleUnderline"/>
          <w:highlight w:val="cyan"/>
        </w:rPr>
        <w:t>all Cases, in</w:t>
      </w:r>
      <w:r w:rsidRPr="00A862D6">
        <w:rPr>
          <w:rStyle w:val="StyleUnderline"/>
        </w:rPr>
        <w:t xml:space="preserve"> Law and </w:t>
      </w:r>
      <w:r w:rsidRPr="00A862D6">
        <w:rPr>
          <w:rStyle w:val="StyleUnderline"/>
          <w:highlight w:val="cyan"/>
        </w:rPr>
        <w:t>Equity</w:t>
      </w:r>
      <w:r w:rsidRPr="00A862D6">
        <w:rPr>
          <w:sz w:val="16"/>
        </w:rPr>
        <w:t xml:space="preserve">, arising under this Constitution, the Laws of the United States, and Treaties made, or which shall be made, under their Authority." In section 11 of the Judiciary Act of 1789, Congress provided the circuit courts with original jurisdiction over equity cases in which more than $500 was in dispute when the United States was plaintiff or petitioner, an alien was a party, or the suit was between a citizen of the state where suit was brought and a citizen of a different state. A traditional </w:t>
      </w:r>
      <w:r w:rsidRPr="00A862D6">
        <w:rPr>
          <w:rStyle w:val="StyleUnderline"/>
          <w:highlight w:val="cyan"/>
        </w:rPr>
        <w:t>limit on equity</w:t>
      </w:r>
      <w:r w:rsidRPr="00A862D6">
        <w:rPr>
          <w:sz w:val="16"/>
        </w:rPr>
        <w:t xml:space="preserve">, incorporated into United States law, provided that federal </w:t>
      </w:r>
      <w:r w:rsidRPr="00A862D6">
        <w:rPr>
          <w:rStyle w:val="StyleUnderline"/>
          <w:highlight w:val="cyan"/>
        </w:rPr>
        <w:t>courts</w:t>
      </w:r>
      <w:r w:rsidRPr="00A862D6">
        <w:rPr>
          <w:rStyle w:val="StyleUnderline"/>
        </w:rPr>
        <w:t xml:space="preserve"> would </w:t>
      </w:r>
      <w:r w:rsidRPr="00A862D6">
        <w:rPr>
          <w:rStyle w:val="StyleUnderline"/>
          <w:highlight w:val="cyan"/>
        </w:rPr>
        <w:t>have</w:t>
      </w:r>
      <w:r w:rsidRPr="00A862D6">
        <w:rPr>
          <w:rStyle w:val="StyleUnderline"/>
        </w:rPr>
        <w:t xml:space="preserve"> equity </w:t>
      </w:r>
      <w:r w:rsidRPr="00A862D6">
        <w:rPr>
          <w:rStyle w:val="StyleUnderline"/>
          <w:highlight w:val="cyan"/>
        </w:rPr>
        <w:t>jurisdiction</w:t>
      </w:r>
      <w:r w:rsidRPr="00A862D6">
        <w:rPr>
          <w:sz w:val="16"/>
        </w:rPr>
        <w:t xml:space="preserve"> only </w:t>
      </w:r>
      <w:r w:rsidRPr="00A862D6">
        <w:rPr>
          <w:rStyle w:val="StyleUnderline"/>
          <w:highlight w:val="cyan"/>
        </w:rPr>
        <w:t>over</w:t>
      </w:r>
      <w:r w:rsidRPr="00A862D6">
        <w:rPr>
          <w:rStyle w:val="StyleUnderline"/>
        </w:rPr>
        <w:t xml:space="preserve"> cases in which </w:t>
      </w:r>
      <w:r w:rsidRPr="00A862D6">
        <w:rPr>
          <w:rStyle w:val="StyleUnderline"/>
          <w:highlight w:val="cyan"/>
        </w:rPr>
        <w:t xml:space="preserve">no </w:t>
      </w:r>
      <w:r w:rsidRPr="00A862D6">
        <w:rPr>
          <w:rStyle w:val="Emphasis"/>
        </w:rPr>
        <w:t xml:space="preserve">sufficient </w:t>
      </w:r>
      <w:r w:rsidRPr="00A862D6">
        <w:rPr>
          <w:rStyle w:val="Emphasis"/>
          <w:highlight w:val="cyan"/>
        </w:rPr>
        <w:t>legal remedy</w:t>
      </w:r>
      <w:r w:rsidRPr="00A862D6">
        <w:rPr>
          <w:rStyle w:val="StyleUnderline"/>
          <w:highlight w:val="cyan"/>
        </w:rPr>
        <w:t xml:space="preserve"> existed</w:t>
      </w:r>
      <w:r w:rsidRPr="00A862D6">
        <w:rPr>
          <w:sz w:val="16"/>
        </w:rPr>
        <w:t>. Section 25 of the act enabled the Supreme Court—under the same limited circumstances applying to cases in law—to review an equity decision made by the highest court of a state.</w:t>
      </w:r>
    </w:p>
    <w:p w14:paraId="36F3A47F" w14:textId="77777777" w:rsidR="00707116" w:rsidRPr="00A862D6" w:rsidRDefault="00707116" w:rsidP="00707116">
      <w:pPr>
        <w:rPr>
          <w:sz w:val="16"/>
        </w:rPr>
      </w:pPr>
      <w:r w:rsidRPr="00A862D6">
        <w:rPr>
          <w:sz w:val="16"/>
        </w:rPr>
        <w:t xml:space="preserve">The federal courts' </w:t>
      </w:r>
      <w:r w:rsidRPr="00A862D6">
        <w:rPr>
          <w:rStyle w:val="StyleUnderline"/>
          <w:highlight w:val="cyan"/>
        </w:rPr>
        <w:t>equity</w:t>
      </w:r>
      <w:r w:rsidRPr="00A862D6">
        <w:rPr>
          <w:rStyle w:val="StyleUnderline"/>
        </w:rPr>
        <w:t xml:space="preserve"> jurisdiction</w:t>
      </w:r>
      <w:r w:rsidRPr="00A862D6">
        <w:rPr>
          <w:sz w:val="16"/>
        </w:rPr>
        <w:t xml:space="preserve">, rather than encompassing certain types of suits, pertained to situations that could </w:t>
      </w:r>
      <w:r w:rsidRPr="00A862D6">
        <w:rPr>
          <w:rStyle w:val="StyleUnderline"/>
          <w:highlight w:val="cyan"/>
        </w:rPr>
        <w:t>arise in</w:t>
      </w:r>
      <w:r w:rsidRPr="00A862D6">
        <w:rPr>
          <w:rStyle w:val="StyleUnderline"/>
        </w:rPr>
        <w:t xml:space="preserve"> virtually </w:t>
      </w:r>
      <w:r w:rsidRPr="00A862D6">
        <w:rPr>
          <w:rStyle w:val="StyleUnderline"/>
          <w:highlight w:val="cyan"/>
        </w:rPr>
        <w:t>any sort</w:t>
      </w:r>
      <w:r w:rsidRPr="00A862D6">
        <w:rPr>
          <w:rStyle w:val="StyleUnderline"/>
        </w:rPr>
        <w:t xml:space="preserve"> of litigation</w:t>
      </w:r>
      <w:r w:rsidRPr="00A862D6">
        <w:rPr>
          <w:sz w:val="16"/>
        </w:rPr>
        <w:t xml:space="preserve">. As Alexander Hamilton explained in Federalist , no. 80, "there is hardly a subject of litigation between individuals, which may not involve those ingredients of fraud, accident, trust, or hardship, which would render the matter an object of equitable rather than of legal jurisdiction." Hamilton elaborated in Federalist, no. 83, that "the great and </w:t>
      </w:r>
      <w:r w:rsidRPr="00A862D6">
        <w:rPr>
          <w:rStyle w:val="StyleUnderline"/>
        </w:rPr>
        <w:t>primary use</w:t>
      </w:r>
      <w:r w:rsidRPr="00A862D6">
        <w:rPr>
          <w:sz w:val="16"/>
        </w:rPr>
        <w:t xml:space="preserve"> of a court of equity is to </w:t>
      </w:r>
      <w:r w:rsidRPr="00A862D6">
        <w:rPr>
          <w:rStyle w:val="StyleUnderline"/>
        </w:rPr>
        <w:t>give relief in extraordinary cases</w:t>
      </w:r>
      <w:r w:rsidRPr="00A862D6">
        <w:rPr>
          <w:sz w:val="16"/>
        </w:rPr>
        <w:t>, which are exceptions to general rules." Supreme Court Justice Joseph Story, who authored Commentaries on Equity Jurisprudence in 1836, echoed Hamilton, writing that "</w:t>
      </w:r>
      <w:r w:rsidRPr="00A862D6">
        <w:rPr>
          <w:rStyle w:val="StyleUnderline"/>
          <w:highlight w:val="cyan"/>
        </w:rPr>
        <w:t xml:space="preserve">cases </w:t>
      </w:r>
      <w:r w:rsidRPr="00A862D6">
        <w:rPr>
          <w:rStyle w:val="Emphasis"/>
          <w:highlight w:val="cyan"/>
        </w:rPr>
        <w:t>must</w:t>
      </w:r>
      <w:r w:rsidRPr="00A862D6">
        <w:rPr>
          <w:rStyle w:val="StyleUnderline"/>
          <w:highlight w:val="cyan"/>
        </w:rPr>
        <w:t xml:space="preserve"> occur to which</w:t>
      </w:r>
      <w:r w:rsidRPr="00A862D6">
        <w:rPr>
          <w:rStyle w:val="StyleUnderline"/>
        </w:rPr>
        <w:t xml:space="preserve"> the </w:t>
      </w:r>
      <w:r w:rsidRPr="00A862D6">
        <w:rPr>
          <w:rStyle w:val="Emphasis"/>
          <w:sz w:val="28"/>
          <w:szCs w:val="28"/>
          <w:highlight w:val="cyan"/>
        </w:rPr>
        <w:t>antecedent rules</w:t>
      </w:r>
      <w:r w:rsidRPr="00A862D6">
        <w:rPr>
          <w:sz w:val="16"/>
        </w:rPr>
        <w:t xml:space="preserve"> cannot be applied without injustice, or to which they </w:t>
      </w:r>
      <w:r w:rsidRPr="00A862D6">
        <w:rPr>
          <w:rStyle w:val="Emphasis"/>
          <w:sz w:val="28"/>
          <w:szCs w:val="28"/>
          <w:highlight w:val="cyan"/>
        </w:rPr>
        <w:t>cannot be applied</w:t>
      </w:r>
      <w:r w:rsidRPr="00A862D6">
        <w:rPr>
          <w:rStyle w:val="Emphasis"/>
        </w:rPr>
        <w:t xml:space="preserve"> at all</w:t>
      </w:r>
      <w:r w:rsidRPr="00A862D6">
        <w:rPr>
          <w:sz w:val="16"/>
        </w:rPr>
        <w:t>."</w:t>
      </w:r>
    </w:p>
    <w:p w14:paraId="3BFA6F3C" w14:textId="77777777" w:rsidR="00707116" w:rsidRPr="00686C14" w:rsidRDefault="00707116" w:rsidP="00707116">
      <w:pPr>
        <w:pStyle w:val="Heading4"/>
      </w:pPr>
      <w:r>
        <w:t xml:space="preserve">That makes the two </w:t>
      </w:r>
      <w:r>
        <w:rPr>
          <w:u w:val="single"/>
        </w:rPr>
        <w:t>totally incompatible</w:t>
      </w:r>
      <w:r>
        <w:t xml:space="preserve">. </w:t>
      </w:r>
    </w:p>
    <w:p w14:paraId="118A1522" w14:textId="77777777" w:rsidR="00707116" w:rsidRPr="001355CD" w:rsidRDefault="00707116" w:rsidP="00707116">
      <w:r>
        <w:t xml:space="preserve">George P. </w:t>
      </w:r>
      <w:r w:rsidRPr="001355CD">
        <w:rPr>
          <w:rStyle w:val="Style13ptBold"/>
        </w:rPr>
        <w:t>Smith &amp;</w:t>
      </w:r>
      <w:r>
        <w:t xml:space="preserve"> Walter W. </w:t>
      </w:r>
      <w:r w:rsidRPr="001355CD">
        <w:rPr>
          <w:rStyle w:val="Style13ptBold"/>
        </w:rPr>
        <w:t>Nixon III 70</w:t>
      </w:r>
      <w:r>
        <w:t xml:space="preserve">. </w:t>
      </w:r>
      <w:r w:rsidRPr="001355CD">
        <w:t>B.S., 1961, Indiana University; J.D., 1964, Indiana University; Certificate, 1965, Academic De Droit International, De La Haye, Palais De La Paix, The Netherlands; Associate Professor of Law, University of Arkansas</w:t>
      </w:r>
      <w:r>
        <w:t xml:space="preserve">. “La Dolce Vita: Law and Equity Merged at Last!” 1970, </w:t>
      </w:r>
      <w:r w:rsidRPr="001355CD">
        <w:t>24 Ark. L. Rev. 162</w:t>
      </w:r>
      <w:r>
        <w:t xml:space="preserve">, </w:t>
      </w:r>
      <w:r w:rsidRPr="001355CD">
        <w:t>1970</w:t>
      </w:r>
    </w:p>
    <w:p w14:paraId="79598600" w14:textId="77777777" w:rsidR="00707116" w:rsidRPr="00A862D6" w:rsidRDefault="00707116" w:rsidP="00707116">
      <w:pPr>
        <w:rPr>
          <w:sz w:val="16"/>
        </w:rPr>
      </w:pPr>
      <w:r w:rsidRPr="00A862D6">
        <w:rPr>
          <w:sz w:val="16"/>
        </w:rPr>
        <w:t xml:space="preserve">If the changes envisaged by those who advocate unification of chancery and law courts in Arkansas are to be in name only, for the time being, the question might well be raised, Why merge? The answer is that the greatest benefits from merger will be realized only in the future. These benefits can best be understood if some knowledge of the philosophical ideal of the merged system is posited. That system, very simply, would have a single court, a single judge, one procedure, and a free exchange of the substantive matter of </w:t>
      </w:r>
      <w:r w:rsidRPr="009C7F78">
        <w:rPr>
          <w:rStyle w:val="Emphasis"/>
          <w:highlight w:val="cyan"/>
        </w:rPr>
        <w:t>law</w:t>
      </w:r>
      <w:r w:rsidRPr="00A862D6">
        <w:rPr>
          <w:sz w:val="16"/>
          <w:highlight w:val="cyan"/>
        </w:rPr>
        <w:t xml:space="preserve"> </w:t>
      </w:r>
      <w:r w:rsidRPr="009C7F78">
        <w:rPr>
          <w:rStyle w:val="StyleUnderline"/>
          <w:highlight w:val="cyan"/>
        </w:rPr>
        <w:t>and</w:t>
      </w:r>
      <w:r w:rsidRPr="00A862D6">
        <w:rPr>
          <w:sz w:val="16"/>
          <w:highlight w:val="cyan"/>
        </w:rPr>
        <w:t xml:space="preserve"> </w:t>
      </w:r>
      <w:r w:rsidRPr="009C7F78">
        <w:rPr>
          <w:rStyle w:val="Emphasis"/>
          <w:highlight w:val="cyan"/>
        </w:rPr>
        <w:t>equity</w:t>
      </w:r>
      <w:r w:rsidRPr="00A862D6">
        <w:rPr>
          <w:sz w:val="16"/>
        </w:rPr>
        <w:t xml:space="preserve">.37 </w:t>
      </w:r>
      <w:r w:rsidRPr="00465836">
        <w:rPr>
          <w:rStyle w:val="StyleUnderline"/>
        </w:rPr>
        <w:t>As</w:t>
      </w:r>
      <w:r w:rsidRPr="00A42393">
        <w:rPr>
          <w:rStyle w:val="StyleUnderline"/>
        </w:rPr>
        <w:t xml:space="preserve"> can be</w:t>
      </w:r>
      <w:r w:rsidRPr="00A862D6">
        <w:rPr>
          <w:sz w:val="16"/>
        </w:rPr>
        <w:t xml:space="preserve"> </w:t>
      </w:r>
      <w:r w:rsidRPr="00A42393">
        <w:rPr>
          <w:rStyle w:val="StyleUnderline"/>
        </w:rPr>
        <w:t xml:space="preserve">seen </w:t>
      </w:r>
      <w:r w:rsidRPr="00A42393">
        <w:rPr>
          <w:rStyle w:val="Emphasis"/>
        </w:rPr>
        <w:t>immediately</w:t>
      </w:r>
      <w:r w:rsidRPr="00A862D6">
        <w:rPr>
          <w:sz w:val="16"/>
        </w:rPr>
        <w:t xml:space="preserve">, this construct is dramatically removed from the old English system of chancery and law courts which </w:t>
      </w:r>
      <w:r w:rsidRPr="009C7F78">
        <w:rPr>
          <w:rStyle w:val="StyleUnderline"/>
          <w:highlight w:val="cyan"/>
        </w:rPr>
        <w:t>existed</w:t>
      </w:r>
      <w:r w:rsidRPr="00A862D6">
        <w:rPr>
          <w:sz w:val="16"/>
        </w:rPr>
        <w:t xml:space="preserve"> prior to 1873, </w:t>
      </w:r>
      <w:r w:rsidRPr="009C7F78">
        <w:rPr>
          <w:rStyle w:val="StyleUnderline"/>
          <w:highlight w:val="cyan"/>
        </w:rPr>
        <w:t>in</w:t>
      </w:r>
      <w:r w:rsidRPr="00A862D6">
        <w:rPr>
          <w:sz w:val="16"/>
        </w:rPr>
        <w:t xml:space="preserve"> which there were </w:t>
      </w:r>
      <w:r w:rsidRPr="009C7F78">
        <w:rPr>
          <w:rStyle w:val="Emphasis"/>
          <w:highlight w:val="cyan"/>
        </w:rPr>
        <w:t>separate courts</w:t>
      </w:r>
      <w:r w:rsidRPr="009C7F78">
        <w:rPr>
          <w:rStyle w:val="StyleUnderline"/>
          <w:highlight w:val="cyan"/>
        </w:rPr>
        <w:t xml:space="preserve">, </w:t>
      </w:r>
      <w:r w:rsidRPr="009C7F78">
        <w:rPr>
          <w:rStyle w:val="Emphasis"/>
          <w:highlight w:val="cyan"/>
        </w:rPr>
        <w:t>separate judges</w:t>
      </w:r>
      <w:r w:rsidRPr="009C7F78">
        <w:rPr>
          <w:rStyle w:val="StyleUnderline"/>
          <w:highlight w:val="cyan"/>
        </w:rPr>
        <w:t>, radically different</w:t>
      </w:r>
      <w:r w:rsidRPr="00A862D6">
        <w:rPr>
          <w:sz w:val="16"/>
          <w:highlight w:val="cyan"/>
        </w:rPr>
        <w:t xml:space="preserve"> </w:t>
      </w:r>
      <w:r w:rsidRPr="009C7F78">
        <w:rPr>
          <w:rStyle w:val="Emphasis"/>
          <w:highlight w:val="cyan"/>
        </w:rPr>
        <w:t>procedures</w:t>
      </w:r>
      <w:r w:rsidRPr="009C7F78">
        <w:rPr>
          <w:rStyle w:val="StyleUnderline"/>
          <w:highlight w:val="cyan"/>
        </w:rPr>
        <w:t>, and</w:t>
      </w:r>
      <w:r w:rsidRPr="00A862D6">
        <w:rPr>
          <w:sz w:val="16"/>
          <w:highlight w:val="cyan"/>
        </w:rPr>
        <w:t xml:space="preserve"> </w:t>
      </w:r>
      <w:r w:rsidRPr="009C7F78">
        <w:rPr>
          <w:rStyle w:val="Emphasis"/>
          <w:sz w:val="28"/>
          <w:szCs w:val="32"/>
          <w:highlight w:val="cyan"/>
        </w:rPr>
        <w:t>mutually exclusive</w:t>
      </w:r>
      <w:r w:rsidRPr="00A862D6">
        <w:rPr>
          <w:sz w:val="16"/>
        </w:rPr>
        <w:t xml:space="preserve"> bodies of substantive law and </w:t>
      </w:r>
      <w:r w:rsidRPr="009C7F78">
        <w:rPr>
          <w:rStyle w:val="Emphasis"/>
          <w:sz w:val="28"/>
          <w:szCs w:val="32"/>
          <w:highlight w:val="cyan"/>
        </w:rPr>
        <w:t>remedies</w:t>
      </w:r>
      <w:r w:rsidRPr="00A862D6">
        <w:rPr>
          <w:sz w:val="16"/>
        </w:rPr>
        <w:t>.</w:t>
      </w:r>
    </w:p>
    <w:p w14:paraId="7A76A73B" w14:textId="77777777" w:rsidR="00707116" w:rsidRPr="00A862D6" w:rsidRDefault="00707116" w:rsidP="00707116">
      <w:pPr>
        <w:rPr>
          <w:sz w:val="16"/>
        </w:rPr>
      </w:pPr>
      <w:r w:rsidRPr="00A862D6">
        <w:rPr>
          <w:sz w:val="16"/>
        </w:rPr>
        <w:t>How does Arkansas fit into this scheme? From a onecourt, one-judge, two-procedures, and two-substances system in 1836, Arkansas slowly began moving toward the present system, which is two-court, two-judge, two-substances, and one-procedure. The major steps along the way to this present system, as has been seen in the preceding brief history, were the establishment of a separate chancery court in Pulaski County in 1855, the major procedural reforms of the 1868 Civil Code, and finally the institution of a full two-court system on a state-wide basis in 1903.</w:t>
      </w:r>
    </w:p>
    <w:p w14:paraId="34FA7EBE" w14:textId="77777777" w:rsidR="00707116" w:rsidRPr="00A862D6" w:rsidRDefault="00707116" w:rsidP="00707116">
      <w:pPr>
        <w:rPr>
          <w:sz w:val="16"/>
        </w:rPr>
      </w:pPr>
      <w:r w:rsidRPr="00A862D6">
        <w:rPr>
          <w:sz w:val="16"/>
        </w:rPr>
        <w:t xml:space="preserve">Of the factors considered above-courts, judges, procedures, and substances-the most difficult in which to achieve complete merger is substance. The substance of the law is found in the statutes and the common law and relies upon adherence to precedent with a considerable degree of strictness. In most law cases, the parties are entitled to a jury trial on questions of fact. Alternatively, the substantive nature of equity inheres in its flexibility: equity is supposed to make special allowances for the particularities of each case. Although it has hundreds of years of precedent by now, equity is not absolutely tied to that precedent. The parties in an equity suit are not entitled to a jury trial, although either may request an advisory jury, the empanelling of which is entirely discretionary with the chancellor. </w:t>
      </w:r>
    </w:p>
    <w:p w14:paraId="08DCFFB1" w14:textId="77777777" w:rsidR="00707116" w:rsidRPr="00A862D6" w:rsidRDefault="00707116" w:rsidP="00707116">
      <w:pPr>
        <w:rPr>
          <w:sz w:val="16"/>
        </w:rPr>
      </w:pPr>
      <w:r w:rsidRPr="00A862D6">
        <w:rPr>
          <w:sz w:val="16"/>
        </w:rPr>
        <w:t xml:space="preserve">IV. A SIMPLE UNION? </w:t>
      </w:r>
    </w:p>
    <w:p w14:paraId="2149D36A" w14:textId="77777777" w:rsidR="00707116" w:rsidRPr="00A862D6" w:rsidRDefault="00707116" w:rsidP="00707116">
      <w:pPr>
        <w:rPr>
          <w:sz w:val="16"/>
        </w:rPr>
      </w:pPr>
      <w:r w:rsidRPr="009C7F78">
        <w:rPr>
          <w:rStyle w:val="StyleUnderline"/>
          <w:highlight w:val="cyan"/>
        </w:rPr>
        <w:t>The</w:t>
      </w:r>
      <w:r w:rsidRPr="00A862D6">
        <w:rPr>
          <w:sz w:val="16"/>
        </w:rPr>
        <w:t xml:space="preserve"> </w:t>
      </w:r>
      <w:r w:rsidRPr="00A42393">
        <w:rPr>
          <w:rStyle w:val="Emphasis"/>
        </w:rPr>
        <w:t>practical</w:t>
      </w:r>
      <w:r w:rsidRPr="00A862D6">
        <w:rPr>
          <w:sz w:val="16"/>
        </w:rPr>
        <w:t xml:space="preserve"> and constitutional </w:t>
      </w:r>
      <w:r w:rsidRPr="009C7F78">
        <w:rPr>
          <w:rStyle w:val="Emphasis"/>
          <w:highlight w:val="cyan"/>
        </w:rPr>
        <w:t>difficulties</w:t>
      </w:r>
      <w:r w:rsidRPr="00A862D6">
        <w:rPr>
          <w:sz w:val="16"/>
          <w:highlight w:val="cyan"/>
        </w:rPr>
        <w:t xml:space="preserve"> </w:t>
      </w:r>
      <w:r w:rsidRPr="009C7F78">
        <w:rPr>
          <w:rStyle w:val="StyleUnderline"/>
          <w:highlight w:val="cyan"/>
        </w:rPr>
        <w:t>of</w:t>
      </w:r>
      <w:r w:rsidRPr="00A862D6">
        <w:rPr>
          <w:sz w:val="16"/>
          <w:highlight w:val="cyan"/>
        </w:rPr>
        <w:t xml:space="preserve"> </w:t>
      </w:r>
      <w:r w:rsidRPr="009C7F78">
        <w:rPr>
          <w:rStyle w:val="Emphasis"/>
          <w:highlight w:val="cyan"/>
        </w:rPr>
        <w:t>fusing</w:t>
      </w:r>
      <w:r w:rsidRPr="00A862D6">
        <w:rPr>
          <w:sz w:val="16"/>
        </w:rPr>
        <w:t xml:space="preserve"> </w:t>
      </w:r>
      <w:r w:rsidRPr="00A42393">
        <w:rPr>
          <w:rStyle w:val="StyleUnderline"/>
        </w:rPr>
        <w:t>the</w:t>
      </w:r>
      <w:r w:rsidRPr="00A862D6">
        <w:rPr>
          <w:sz w:val="16"/>
        </w:rPr>
        <w:t xml:space="preserve"> </w:t>
      </w:r>
      <w:r w:rsidRPr="00A42393">
        <w:rPr>
          <w:rStyle w:val="Emphasis"/>
        </w:rPr>
        <w:t xml:space="preserve">substantive elements of </w:t>
      </w:r>
      <w:r w:rsidRPr="009C7F78">
        <w:rPr>
          <w:rStyle w:val="Emphasis"/>
          <w:highlight w:val="cyan"/>
        </w:rPr>
        <w:t>law and equity</w:t>
      </w:r>
      <w:r w:rsidRPr="00A862D6">
        <w:rPr>
          <w:sz w:val="16"/>
          <w:highlight w:val="cyan"/>
        </w:rPr>
        <w:t xml:space="preserve"> </w:t>
      </w:r>
      <w:r w:rsidRPr="009C7F78">
        <w:rPr>
          <w:rStyle w:val="StyleUnderline"/>
          <w:highlight w:val="cyan"/>
        </w:rPr>
        <w:t>are</w:t>
      </w:r>
      <w:r w:rsidRPr="00A862D6">
        <w:rPr>
          <w:sz w:val="16"/>
          <w:highlight w:val="cyan"/>
        </w:rPr>
        <w:t xml:space="preserve"> </w:t>
      </w:r>
      <w:r w:rsidRPr="009C7F78">
        <w:rPr>
          <w:rStyle w:val="Emphasis"/>
          <w:highlight w:val="cyan"/>
        </w:rPr>
        <w:t>clear</w:t>
      </w:r>
      <w:r w:rsidRPr="00A862D6">
        <w:rPr>
          <w:sz w:val="16"/>
          <w:highlight w:val="cyan"/>
        </w:rPr>
        <w:t xml:space="preserve"> </w:t>
      </w:r>
      <w:r w:rsidRPr="009C7F78">
        <w:rPr>
          <w:rStyle w:val="StyleUnderline"/>
          <w:highlight w:val="cyan"/>
        </w:rPr>
        <w:t>and</w:t>
      </w:r>
      <w:r w:rsidRPr="00A862D6">
        <w:rPr>
          <w:sz w:val="16"/>
        </w:rPr>
        <w:t xml:space="preserve"> possibly even </w:t>
      </w:r>
      <w:r w:rsidRPr="009C7F78">
        <w:rPr>
          <w:rStyle w:val="Emphasis"/>
          <w:highlight w:val="cyan"/>
        </w:rPr>
        <w:t>insurmountable</w:t>
      </w:r>
      <w:r w:rsidRPr="00A42393">
        <w:rPr>
          <w:rStyle w:val="StyleUnderline"/>
        </w:rPr>
        <w:t>: the</w:t>
      </w:r>
      <w:r w:rsidRPr="00A862D6">
        <w:rPr>
          <w:sz w:val="16"/>
        </w:rPr>
        <w:t xml:space="preserve"> </w:t>
      </w:r>
      <w:r w:rsidRPr="009C7F78">
        <w:rPr>
          <w:rStyle w:val="Emphasis"/>
          <w:highlight w:val="cyan"/>
        </w:rPr>
        <w:t>law</w:t>
      </w:r>
      <w:r w:rsidRPr="00A862D6">
        <w:rPr>
          <w:sz w:val="16"/>
          <w:highlight w:val="cyan"/>
        </w:rPr>
        <w:t xml:space="preserve"> </w:t>
      </w:r>
      <w:r w:rsidRPr="009C7F78">
        <w:rPr>
          <w:rStyle w:val="StyleUnderline"/>
          <w:highlight w:val="cyan"/>
        </w:rPr>
        <w:t>is</w:t>
      </w:r>
      <w:r w:rsidRPr="00A862D6">
        <w:rPr>
          <w:sz w:val="16"/>
          <w:highlight w:val="cyan"/>
        </w:rPr>
        <w:t xml:space="preserve"> </w:t>
      </w:r>
      <w:r w:rsidRPr="009C7F78">
        <w:rPr>
          <w:rStyle w:val="Emphasis"/>
          <w:highlight w:val="cyan"/>
        </w:rPr>
        <w:t>static</w:t>
      </w:r>
      <w:r w:rsidRPr="00A862D6">
        <w:rPr>
          <w:sz w:val="16"/>
          <w:highlight w:val="cyan"/>
        </w:rPr>
        <w:t xml:space="preserve"> </w:t>
      </w:r>
      <w:r w:rsidRPr="009C7F78">
        <w:rPr>
          <w:rStyle w:val="StyleUnderline"/>
          <w:highlight w:val="cyan"/>
        </w:rPr>
        <w:t>and</w:t>
      </w:r>
      <w:r w:rsidRPr="00A862D6">
        <w:rPr>
          <w:sz w:val="16"/>
          <w:highlight w:val="cyan"/>
        </w:rPr>
        <w:t xml:space="preserve"> </w:t>
      </w:r>
      <w:r w:rsidRPr="009C7F78">
        <w:rPr>
          <w:rStyle w:val="Emphasis"/>
          <w:highlight w:val="cyan"/>
        </w:rPr>
        <w:t>equity</w:t>
      </w:r>
      <w:r w:rsidRPr="00A862D6">
        <w:rPr>
          <w:sz w:val="16"/>
          <w:highlight w:val="cyan"/>
        </w:rPr>
        <w:t xml:space="preserve"> </w:t>
      </w:r>
      <w:r w:rsidRPr="009C7F78">
        <w:rPr>
          <w:rStyle w:val="StyleUnderline"/>
          <w:highlight w:val="cyan"/>
        </w:rPr>
        <w:t>is</w:t>
      </w:r>
      <w:r w:rsidRPr="00A862D6">
        <w:rPr>
          <w:sz w:val="16"/>
          <w:highlight w:val="cyan"/>
        </w:rPr>
        <w:t xml:space="preserve"> </w:t>
      </w:r>
      <w:r w:rsidRPr="009C7F78">
        <w:rPr>
          <w:rStyle w:val="Emphasis"/>
          <w:highlight w:val="cyan"/>
        </w:rPr>
        <w:t>dynamic</w:t>
      </w:r>
      <w:r w:rsidRPr="00A862D6">
        <w:rPr>
          <w:sz w:val="16"/>
        </w:rPr>
        <w:t xml:space="preserve">. It is well to note, however, that equity, as an element of social reform in society, is no longer such a driving, vital force. The various state legislative bodies instead are today serving the role as reform agents that equity originally enjoyed. As Professor Simpson has observed: </w:t>
      </w:r>
    </w:p>
    <w:p w14:paraId="28404022" w14:textId="77777777" w:rsidR="00707116" w:rsidRPr="00A862D6" w:rsidRDefault="00707116" w:rsidP="00707116">
      <w:pPr>
        <w:rPr>
          <w:sz w:val="16"/>
        </w:rPr>
      </w:pPr>
      <w:r w:rsidRPr="00465836">
        <w:rPr>
          <w:rStyle w:val="StyleUnderline"/>
        </w:rPr>
        <w:t>[I]t would be</w:t>
      </w:r>
      <w:r w:rsidRPr="00A862D6">
        <w:rPr>
          <w:sz w:val="16"/>
        </w:rPr>
        <w:t xml:space="preserve"> </w:t>
      </w:r>
      <w:r w:rsidRPr="00465836">
        <w:rPr>
          <w:rStyle w:val="Emphasis"/>
        </w:rPr>
        <w:t>idle</w:t>
      </w:r>
      <w:r w:rsidRPr="00A862D6">
        <w:rPr>
          <w:sz w:val="16"/>
        </w:rPr>
        <w:t xml:space="preserve"> </w:t>
      </w:r>
      <w:r w:rsidRPr="00465836">
        <w:rPr>
          <w:rStyle w:val="StyleUnderline"/>
        </w:rPr>
        <w:t>to suppose that such fusion</w:t>
      </w:r>
      <w:r w:rsidRPr="00A862D6">
        <w:rPr>
          <w:sz w:val="16"/>
        </w:rPr>
        <w:t xml:space="preserve"> of legal and equitable procedure </w:t>
      </w:r>
      <w:r w:rsidRPr="00465836">
        <w:rPr>
          <w:rStyle w:val="StyleUnderline"/>
        </w:rPr>
        <w:t xml:space="preserve">is </w:t>
      </w:r>
      <w:r w:rsidRPr="00465836">
        <w:rPr>
          <w:rStyle w:val="Emphasis"/>
        </w:rPr>
        <w:t>equivalent</w:t>
      </w:r>
      <w:r w:rsidRPr="00A862D6">
        <w:rPr>
          <w:sz w:val="16"/>
        </w:rPr>
        <w:t xml:space="preserve"> </w:t>
      </w:r>
      <w:r w:rsidRPr="00465836">
        <w:rPr>
          <w:rStyle w:val="StyleUnderline"/>
        </w:rPr>
        <w:t>to a</w:t>
      </w:r>
      <w:r w:rsidRPr="00A862D6">
        <w:rPr>
          <w:sz w:val="16"/>
        </w:rPr>
        <w:t xml:space="preserve"> </w:t>
      </w:r>
      <w:r w:rsidRPr="00465836">
        <w:rPr>
          <w:rStyle w:val="Emphasis"/>
        </w:rPr>
        <w:t>complete merger</w:t>
      </w:r>
      <w:r w:rsidRPr="00A862D6">
        <w:rPr>
          <w:sz w:val="16"/>
        </w:rPr>
        <w:t xml:space="preserve"> of law and equity .... Moreover, </w:t>
      </w:r>
      <w:r w:rsidRPr="00465836">
        <w:rPr>
          <w:rStyle w:val="StyleUnderline"/>
        </w:rPr>
        <w:t>there are differences</w:t>
      </w:r>
      <w:r w:rsidRPr="00A862D6">
        <w:rPr>
          <w:sz w:val="16"/>
        </w:rPr>
        <w:t xml:space="preserve"> between specific and substitutional relief, between a discretionary and a rigid application of remedies, between controversies suitable to determination by a jury and those not so suitable whether by reason of complexity or otherwise, </w:t>
      </w:r>
      <w:r w:rsidRPr="00465836">
        <w:rPr>
          <w:rStyle w:val="StyleUnderline"/>
        </w:rPr>
        <w:t>which will survive</w:t>
      </w:r>
      <w:r w:rsidRPr="00A862D6">
        <w:rPr>
          <w:sz w:val="16"/>
        </w:rPr>
        <w:t xml:space="preserve"> </w:t>
      </w:r>
      <w:r w:rsidRPr="00465836">
        <w:rPr>
          <w:rStyle w:val="Emphasis"/>
        </w:rPr>
        <w:t>any changes</w:t>
      </w:r>
      <w:r w:rsidRPr="00A862D6">
        <w:rPr>
          <w:sz w:val="16"/>
        </w:rPr>
        <w:t xml:space="preserve"> </w:t>
      </w:r>
      <w:r w:rsidRPr="00465836">
        <w:rPr>
          <w:rStyle w:val="StyleUnderline"/>
        </w:rPr>
        <w:t>in</w:t>
      </w:r>
      <w:r w:rsidRPr="00A862D6">
        <w:rPr>
          <w:sz w:val="16"/>
        </w:rPr>
        <w:t xml:space="preserve"> </w:t>
      </w:r>
      <w:r w:rsidRPr="00465836">
        <w:rPr>
          <w:rStyle w:val="Emphasis"/>
        </w:rPr>
        <w:t>procedural forms</w:t>
      </w:r>
      <w:r w:rsidRPr="00A862D6">
        <w:rPr>
          <w:sz w:val="16"/>
        </w:rPr>
        <w:t>. Equity continues to exist though separate equity practice disappears.3</w:t>
      </w:r>
    </w:p>
    <w:p w14:paraId="43E91BCA" w14:textId="77777777" w:rsidR="00707116" w:rsidRPr="00B85E71" w:rsidRDefault="00707116" w:rsidP="00707116">
      <w:pPr>
        <w:pStyle w:val="Heading4"/>
      </w:pPr>
      <w:r w:rsidRPr="00686C14">
        <w:rPr>
          <w:u w:val="single"/>
        </w:rPr>
        <w:t>Fusion</w:t>
      </w:r>
      <w:r>
        <w:t xml:space="preserve">. Equity helps by </w:t>
      </w:r>
      <w:r>
        <w:rPr>
          <w:u w:val="single"/>
        </w:rPr>
        <w:t>overriding</w:t>
      </w:r>
      <w:r>
        <w:t xml:space="preserve"> law---NOT by </w:t>
      </w:r>
      <w:r>
        <w:rPr>
          <w:u w:val="single"/>
        </w:rPr>
        <w:t>fusing with it</w:t>
      </w:r>
      <w:r>
        <w:t xml:space="preserve">. </w:t>
      </w:r>
    </w:p>
    <w:p w14:paraId="60DBDA24" w14:textId="77777777" w:rsidR="00707116" w:rsidRPr="00C5516F" w:rsidRDefault="00707116" w:rsidP="00707116">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6D4C7509" w14:textId="77777777" w:rsidR="00707116" w:rsidRPr="00E025AF" w:rsidRDefault="00707116" w:rsidP="00707116">
      <w:pPr>
        <w:rPr>
          <w:sz w:val="16"/>
        </w:rPr>
      </w:pPr>
      <w:r w:rsidRPr="00E025AF">
        <w:rPr>
          <w:sz w:val="16"/>
        </w:rPr>
        <w:t xml:space="preserve">In practice, </w:t>
      </w:r>
      <w:r w:rsidRPr="00D17D31">
        <w:rPr>
          <w:rStyle w:val="Emphasis"/>
        </w:rPr>
        <w:t>conflict</w:t>
      </w:r>
      <w:r w:rsidRPr="00E025AF">
        <w:rPr>
          <w:sz w:val="16"/>
        </w:rPr>
        <w:t xml:space="preserve"> </w:t>
      </w:r>
      <w:r w:rsidRPr="00D17D31">
        <w:rPr>
          <w:rStyle w:val="StyleUnderline"/>
        </w:rPr>
        <w:t xml:space="preserve">came </w:t>
      </w:r>
      <w:r w:rsidRPr="009C7F78">
        <w:rPr>
          <w:rStyle w:val="StyleUnderline"/>
          <w:highlight w:val="cyan"/>
        </w:rPr>
        <w:t xml:space="preserve">to </w:t>
      </w:r>
      <w:r w:rsidRPr="009C7F78">
        <w:rPr>
          <w:rStyle w:val="Emphasis"/>
          <w:highlight w:val="cyan"/>
        </w:rPr>
        <w:t>replace</w:t>
      </w:r>
      <w:r w:rsidRPr="009C7F78">
        <w:rPr>
          <w:rStyle w:val="StyleUnderline"/>
          <w:highlight w:val="cyan"/>
        </w:rPr>
        <w:t xml:space="preserve"> the</w:t>
      </w:r>
      <w:r w:rsidRPr="00E025AF">
        <w:rPr>
          <w:sz w:val="16"/>
          <w:highlight w:val="cyan"/>
        </w:rPr>
        <w:t xml:space="preserve"> </w:t>
      </w:r>
      <w:r w:rsidRPr="009C7F78">
        <w:rPr>
          <w:rStyle w:val="Emphasis"/>
          <w:highlight w:val="cyan"/>
        </w:rPr>
        <w:t>creative tension</w:t>
      </w:r>
      <w:r w:rsidRPr="00E025AF">
        <w:rPr>
          <w:sz w:val="16"/>
          <w:highlight w:val="cyan"/>
        </w:rPr>
        <w:t xml:space="preserve"> </w:t>
      </w:r>
      <w:r w:rsidRPr="009C7F78">
        <w:rPr>
          <w:rStyle w:val="StyleUnderline"/>
          <w:highlight w:val="cyan"/>
        </w:rPr>
        <w:t>of</w:t>
      </w:r>
      <w:r w:rsidRPr="00E025AF">
        <w:rPr>
          <w:sz w:val="16"/>
          <w:highlight w:val="cyan"/>
        </w:rPr>
        <w:t xml:space="preserve"> </w:t>
      </w:r>
      <w:r w:rsidRPr="009C7F78">
        <w:rPr>
          <w:rStyle w:val="Emphasis"/>
          <w:highlight w:val="cyan"/>
        </w:rPr>
        <w:t>law</w:t>
      </w:r>
      <w:r w:rsidRPr="00E025AF">
        <w:rPr>
          <w:sz w:val="16"/>
          <w:highlight w:val="cyan"/>
        </w:rPr>
        <w:t xml:space="preserve"> </w:t>
      </w:r>
      <w:r w:rsidRPr="009C7F78">
        <w:rPr>
          <w:rStyle w:val="StyleUnderline"/>
          <w:highlight w:val="cyan"/>
        </w:rPr>
        <w:t>and</w:t>
      </w:r>
      <w:r w:rsidRPr="00E025AF">
        <w:rPr>
          <w:sz w:val="16"/>
          <w:highlight w:val="cyan"/>
        </w:rPr>
        <w:t xml:space="preserve"> </w:t>
      </w:r>
      <w:r w:rsidRPr="009C7F78">
        <w:rPr>
          <w:rStyle w:val="Emphasis"/>
          <w:highlight w:val="cyan"/>
        </w:rPr>
        <w:t>equity</w:t>
      </w:r>
      <w:r w:rsidRPr="008A1CD3">
        <w:rPr>
          <w:rStyle w:val="StyleUnderline"/>
        </w:rPr>
        <w:t>. Because</w:t>
      </w:r>
      <w:r w:rsidRPr="00E025AF">
        <w:rPr>
          <w:sz w:val="16"/>
        </w:rPr>
        <w:t xml:space="preserve"> the </w:t>
      </w:r>
      <w:r w:rsidRPr="009C7F78">
        <w:rPr>
          <w:rStyle w:val="Emphasis"/>
          <w:highlight w:val="cyan"/>
        </w:rPr>
        <w:t>fusion</w:t>
      </w:r>
      <w:r w:rsidRPr="00E025AF">
        <w:rPr>
          <w:sz w:val="16"/>
        </w:rPr>
        <w:t xml:space="preserve"> of law and equity </w:t>
      </w:r>
      <w:r w:rsidRPr="008A1CD3">
        <w:rPr>
          <w:rStyle w:val="StyleUnderline"/>
        </w:rPr>
        <w:t>occurred in an era when the law's</w:t>
      </w:r>
      <w:r w:rsidRPr="00E025AF">
        <w:rPr>
          <w:sz w:val="16"/>
        </w:rPr>
        <w:t xml:space="preserve"> </w:t>
      </w:r>
      <w:r w:rsidRPr="008A1CD3">
        <w:rPr>
          <w:rStyle w:val="Emphasis"/>
        </w:rPr>
        <w:t>formalism</w:t>
      </w:r>
      <w:r w:rsidRPr="00E025AF">
        <w:rPr>
          <w:sz w:val="16"/>
        </w:rPr>
        <w:t xml:space="preserve"> </w:t>
      </w:r>
      <w:r w:rsidRPr="008A1CD3">
        <w:rPr>
          <w:rStyle w:val="StyleUnderline"/>
        </w:rPr>
        <w:t>was increasingly</w:t>
      </w:r>
      <w:r w:rsidRPr="00E025AF">
        <w:rPr>
          <w:sz w:val="16"/>
        </w:rPr>
        <w:t xml:space="preserve"> </w:t>
      </w:r>
      <w:r w:rsidRPr="008A1CD3">
        <w:rPr>
          <w:rStyle w:val="Emphasis"/>
        </w:rPr>
        <w:t>unmoored</w:t>
      </w:r>
      <w:r w:rsidRPr="00E025AF">
        <w:rPr>
          <w:sz w:val="16"/>
        </w:rPr>
        <w:t xml:space="preserve"> </w:t>
      </w:r>
      <w:r w:rsidRPr="008A1CD3">
        <w:rPr>
          <w:rStyle w:val="StyleUnderline"/>
        </w:rPr>
        <w:t>from</w:t>
      </w:r>
      <w:r w:rsidRPr="00E025AF">
        <w:rPr>
          <w:sz w:val="16"/>
        </w:rPr>
        <w:t xml:space="preserve"> </w:t>
      </w:r>
      <w:r w:rsidRPr="008A1CD3">
        <w:rPr>
          <w:rStyle w:val="Emphasis"/>
        </w:rPr>
        <w:t>natural rights</w:t>
      </w:r>
      <w:r w:rsidRPr="00E025AF">
        <w:rPr>
          <w:sz w:val="16"/>
        </w:rPr>
        <w:t xml:space="preserve"> </w:t>
      </w:r>
      <w:r w:rsidRPr="008A1CD3">
        <w:rPr>
          <w:rStyle w:val="StyleUnderline"/>
        </w:rPr>
        <w:t>and</w:t>
      </w:r>
      <w:r w:rsidRPr="00E025AF">
        <w:rPr>
          <w:sz w:val="16"/>
        </w:rPr>
        <w:t xml:space="preserve"> </w:t>
      </w:r>
      <w:r w:rsidRPr="008A1CD3">
        <w:rPr>
          <w:rStyle w:val="Emphasis"/>
        </w:rPr>
        <w:t>natural law</w:t>
      </w:r>
      <w:r w:rsidRPr="008A1CD3">
        <w:rPr>
          <w:rStyle w:val="StyleUnderline"/>
        </w:rPr>
        <w:t>, the structures of</w:t>
      </w:r>
      <w:r w:rsidRPr="00E025AF">
        <w:rPr>
          <w:sz w:val="16"/>
        </w:rPr>
        <w:t xml:space="preserve"> common </w:t>
      </w:r>
      <w:r w:rsidRPr="008A1CD3">
        <w:rPr>
          <w:rStyle w:val="Emphasis"/>
        </w:rPr>
        <w:t>law</w:t>
      </w:r>
      <w:r w:rsidRPr="00E025AF">
        <w:rPr>
          <w:sz w:val="16"/>
        </w:rPr>
        <w:t xml:space="preserve"> </w:t>
      </w:r>
      <w:r w:rsidRPr="008A1CD3">
        <w:rPr>
          <w:rStyle w:val="StyleUnderline"/>
        </w:rPr>
        <w:t>and</w:t>
      </w:r>
      <w:r w:rsidRPr="00E025AF">
        <w:rPr>
          <w:sz w:val="16"/>
        </w:rPr>
        <w:t xml:space="preserve"> </w:t>
      </w:r>
      <w:r w:rsidRPr="008A1CD3">
        <w:rPr>
          <w:rStyle w:val="Emphasis"/>
        </w:rPr>
        <w:t>equity</w:t>
      </w:r>
      <w:r w:rsidRPr="00E025AF">
        <w:rPr>
          <w:sz w:val="16"/>
        </w:rPr>
        <w:t xml:space="preserve"> alike </w:t>
      </w:r>
      <w:r w:rsidRPr="008A1CD3">
        <w:rPr>
          <w:rStyle w:val="StyleUnderline"/>
        </w:rPr>
        <w:t>were regarded in increasingly</w:t>
      </w:r>
      <w:r w:rsidRPr="00E025AF">
        <w:rPr>
          <w:sz w:val="16"/>
        </w:rPr>
        <w:t xml:space="preserve"> </w:t>
      </w:r>
      <w:r w:rsidRPr="008A1CD3">
        <w:rPr>
          <w:rStyle w:val="Emphasis"/>
        </w:rPr>
        <w:t>positivist and reductionist terms</w:t>
      </w:r>
      <w:r w:rsidRPr="00E025AF">
        <w:rPr>
          <w:sz w:val="16"/>
        </w:rPr>
        <w:t xml:space="preserve">. The </w:t>
      </w:r>
      <w:r w:rsidRPr="008A1CD3">
        <w:rPr>
          <w:rStyle w:val="Emphasis"/>
        </w:rPr>
        <w:t>law</w:t>
      </w:r>
      <w:r w:rsidRPr="00E025AF">
        <w:rPr>
          <w:sz w:val="16"/>
        </w:rPr>
        <w:t xml:space="preserve"> </w:t>
      </w:r>
      <w:r w:rsidRPr="008A1CD3">
        <w:rPr>
          <w:rStyle w:val="StyleUnderline"/>
        </w:rPr>
        <w:t>was treated as a</w:t>
      </w:r>
      <w:r w:rsidRPr="00E025AF">
        <w:rPr>
          <w:sz w:val="16"/>
        </w:rPr>
        <w:t xml:space="preserve"> </w:t>
      </w:r>
      <w:r w:rsidRPr="008A1CD3">
        <w:rPr>
          <w:rStyle w:val="Emphasis"/>
        </w:rPr>
        <w:t>collection of rules</w:t>
      </w:r>
      <w:r w:rsidRPr="00E025AF">
        <w:rPr>
          <w:sz w:val="16"/>
        </w:rPr>
        <w:t xml:space="preserve"> </w:t>
      </w:r>
      <w:r w:rsidRPr="008A1CD3">
        <w:rPr>
          <w:rStyle w:val="StyleUnderline"/>
        </w:rPr>
        <w:t>and</w:t>
      </w:r>
      <w:r w:rsidRPr="00E025AF">
        <w:rPr>
          <w:sz w:val="16"/>
        </w:rPr>
        <w:t xml:space="preserve"> </w:t>
      </w:r>
      <w:r w:rsidRPr="008A1CD3">
        <w:rPr>
          <w:rStyle w:val="Emphasis"/>
        </w:rPr>
        <w:t>flattened</w:t>
      </w:r>
      <w:r w:rsidRPr="00E025AF">
        <w:rPr>
          <w:sz w:val="16"/>
        </w:rPr>
        <w:t xml:space="preserve"> out.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C5516F">
        <w:rPr>
          <w:rStyle w:val="StyleUnderline"/>
        </w:rPr>
        <w:t>This</w:t>
      </w:r>
      <w:r w:rsidRPr="00E025AF">
        <w:rPr>
          <w:sz w:val="16"/>
        </w:rPr>
        <w:t xml:space="preserve"> </w:t>
      </w:r>
      <w:r w:rsidRPr="009C7F78">
        <w:rPr>
          <w:rStyle w:val="Emphasis"/>
          <w:highlight w:val="cyan"/>
        </w:rPr>
        <w:t>reduces</w:t>
      </w:r>
      <w:r w:rsidRPr="00E025AF">
        <w:rPr>
          <w:sz w:val="16"/>
          <w:highlight w:val="cyan"/>
        </w:rPr>
        <w:t xml:space="preserve"> </w:t>
      </w:r>
      <w:r w:rsidRPr="009C7F78">
        <w:rPr>
          <w:rStyle w:val="StyleUnderline"/>
          <w:highlight w:val="cyan"/>
        </w:rPr>
        <w:t>law to a</w:t>
      </w:r>
      <w:r w:rsidRPr="00E025AF">
        <w:rPr>
          <w:sz w:val="16"/>
          <w:highlight w:val="cyan"/>
        </w:rPr>
        <w:t xml:space="preserve"> </w:t>
      </w:r>
      <w:r w:rsidRPr="009C7F78">
        <w:rPr>
          <w:rStyle w:val="Emphasis"/>
          <w:highlight w:val="cyan"/>
        </w:rPr>
        <w:t>heap of rules</w:t>
      </w:r>
      <w:r w:rsidRPr="00E025AF">
        <w:rPr>
          <w:sz w:val="16"/>
        </w:rPr>
        <w:t xml:space="preserve"> with no synergistic effect. 38Rule and purpose have to be matched directly, leaving little room for doctrines to act in concert or for the law to exhibit a more articulated structure.</w:t>
      </w:r>
    </w:p>
    <w:p w14:paraId="2932D1EF" w14:textId="77777777" w:rsidR="00707116" w:rsidRPr="00E025AF" w:rsidRDefault="00707116" w:rsidP="00707116">
      <w:pPr>
        <w:rPr>
          <w:sz w:val="16"/>
        </w:rPr>
      </w:pPr>
      <w:r w:rsidRPr="00E025AF">
        <w:rPr>
          <w:sz w:val="16"/>
        </w:rPr>
        <w:t xml:space="preserve">[*1064] </w:t>
      </w:r>
      <w:r w:rsidRPr="00C5516F">
        <w:rPr>
          <w:rStyle w:val="Emphasis"/>
        </w:rPr>
        <w:t>After fusion</w:t>
      </w:r>
      <w:r w:rsidRPr="00E025AF">
        <w:rPr>
          <w:sz w:val="16"/>
        </w:rPr>
        <w:t xml:space="preserve"> and the rise of common-law reductionism, </w:t>
      </w:r>
      <w:r w:rsidRPr="00C5516F">
        <w:rPr>
          <w:rStyle w:val="StyleUnderline"/>
        </w:rPr>
        <w:t xml:space="preserve">what </w:t>
      </w:r>
      <w:r w:rsidRPr="009C7F78">
        <w:rPr>
          <w:rStyle w:val="StyleUnderline"/>
          <w:highlight w:val="cyan"/>
        </w:rPr>
        <w:t>we are left with</w:t>
      </w:r>
      <w:r w:rsidRPr="00D17D31">
        <w:rPr>
          <w:rStyle w:val="StyleUnderline"/>
        </w:rPr>
        <w:t xml:space="preserve"> is </w:t>
      </w:r>
      <w:r w:rsidRPr="009C7F78">
        <w:rPr>
          <w:rStyle w:val="StyleUnderline"/>
          <w:highlight w:val="cyan"/>
        </w:rPr>
        <w:t>a</w:t>
      </w:r>
      <w:r w:rsidRPr="00E025AF">
        <w:rPr>
          <w:sz w:val="16"/>
          <w:highlight w:val="cyan"/>
        </w:rPr>
        <w:t xml:space="preserve"> </w:t>
      </w:r>
      <w:r w:rsidRPr="009C7F78">
        <w:rPr>
          <w:rStyle w:val="Emphasis"/>
          <w:highlight w:val="cyan"/>
        </w:rPr>
        <w:t>half-submerged, diffuse</w:t>
      </w:r>
      <w:r w:rsidRPr="00D17D31">
        <w:rPr>
          <w:rStyle w:val="Emphasis"/>
        </w:rPr>
        <w:t xml:space="preserve">, and </w:t>
      </w:r>
      <w:r w:rsidRPr="009C7F78">
        <w:rPr>
          <w:rStyle w:val="Emphasis"/>
          <w:highlight w:val="cyan"/>
        </w:rPr>
        <w:t>flattened equity</w:t>
      </w:r>
      <w:r w:rsidRPr="009C7F78">
        <w:rPr>
          <w:rStyle w:val="StyleUnderline"/>
          <w:highlight w:val="cyan"/>
        </w:rPr>
        <w:t>. The rationale for equity as</w:t>
      </w:r>
      <w:r w:rsidRPr="00C5516F">
        <w:rPr>
          <w:rStyle w:val="StyleUnderline"/>
        </w:rPr>
        <w:t xml:space="preserve"> a</w:t>
      </w:r>
      <w:r w:rsidRPr="00E025AF">
        <w:rPr>
          <w:sz w:val="16"/>
        </w:rPr>
        <w:t xml:space="preserve"> </w:t>
      </w:r>
      <w:r w:rsidRPr="009C7F78">
        <w:rPr>
          <w:rStyle w:val="Emphasis"/>
          <w:highlight w:val="cyan"/>
        </w:rPr>
        <w:t>separate</w:t>
      </w:r>
      <w:r w:rsidRPr="00C5516F">
        <w:rPr>
          <w:rStyle w:val="Emphasis"/>
        </w:rPr>
        <w:t xml:space="preserve"> </w:t>
      </w:r>
      <w:r w:rsidRPr="00D17D31">
        <w:rPr>
          <w:rStyle w:val="Emphasis"/>
        </w:rPr>
        <w:t>system</w:t>
      </w:r>
      <w:r w:rsidRPr="00E025AF">
        <w:rPr>
          <w:sz w:val="16"/>
        </w:rPr>
        <w:t xml:space="preserve"> </w:t>
      </w:r>
      <w:r w:rsidRPr="00D17D31">
        <w:rPr>
          <w:rStyle w:val="StyleUnderline"/>
        </w:rPr>
        <w:t>is</w:t>
      </w:r>
      <w:r w:rsidRPr="00E025AF">
        <w:rPr>
          <w:sz w:val="16"/>
        </w:rPr>
        <w:t xml:space="preserve"> </w:t>
      </w:r>
      <w:r w:rsidRPr="00D17D31">
        <w:rPr>
          <w:rStyle w:val="Emphasis"/>
        </w:rPr>
        <w:t>hard to discern</w:t>
      </w:r>
      <w:r w:rsidRPr="00E025AF">
        <w:rPr>
          <w:sz w:val="16"/>
        </w:rPr>
        <w:t xml:space="preserve">. So Maitland could say that </w:t>
      </w:r>
      <w:r w:rsidRPr="00D17D31">
        <w:rPr>
          <w:rStyle w:val="StyleUnderline"/>
        </w:rPr>
        <w:t>the</w:t>
      </w:r>
      <w:r w:rsidRPr="00E025AF">
        <w:rPr>
          <w:sz w:val="16"/>
        </w:rPr>
        <w:t xml:space="preserve"> </w:t>
      </w:r>
      <w:r w:rsidRPr="00D17D31">
        <w:rPr>
          <w:rStyle w:val="Emphasis"/>
        </w:rPr>
        <w:t>only thing unifying</w:t>
      </w:r>
      <w:r w:rsidRPr="00E025AF">
        <w:rPr>
          <w:sz w:val="16"/>
        </w:rPr>
        <w:t xml:space="preserve"> </w:t>
      </w:r>
      <w:r w:rsidRPr="00D17D31">
        <w:rPr>
          <w:rStyle w:val="StyleUnderline"/>
        </w:rPr>
        <w:t xml:space="preserve">equity was a </w:t>
      </w:r>
      <w:r w:rsidRPr="00D17D31">
        <w:rPr>
          <w:rStyle w:val="Emphasis"/>
        </w:rPr>
        <w:t>set of courts</w:t>
      </w:r>
      <w:r w:rsidRPr="00E025AF">
        <w:rPr>
          <w:sz w:val="16"/>
        </w:rPr>
        <w:t xml:space="preserve"> </w:t>
      </w:r>
      <w:r w:rsidRPr="00D17D31">
        <w:rPr>
          <w:rStyle w:val="StyleUnderline"/>
        </w:rPr>
        <w:t>that</w:t>
      </w:r>
      <w:r w:rsidRPr="00E025AF">
        <w:rPr>
          <w:sz w:val="16"/>
        </w:rPr>
        <w:t xml:space="preserve"> </w:t>
      </w:r>
      <w:r w:rsidRPr="00D17D31">
        <w:rPr>
          <w:rStyle w:val="Emphasis"/>
        </w:rPr>
        <w:t>no longer exist</w:t>
      </w:r>
      <w:r w:rsidRPr="00E025AF">
        <w:rPr>
          <w:sz w:val="16"/>
        </w:rPr>
        <w:t>ed:</w:t>
      </w:r>
    </w:p>
    <w:p w14:paraId="1DAC7473" w14:textId="77777777" w:rsidR="00707116" w:rsidRPr="00E025AF" w:rsidRDefault="00707116" w:rsidP="00707116">
      <w:pPr>
        <w:ind w:left="720"/>
        <w:rPr>
          <w:sz w:val="16"/>
        </w:rPr>
      </w:pPr>
      <w:r w:rsidRPr="00E025AF">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7BFC2336" w14:textId="77777777" w:rsidR="00707116" w:rsidRPr="00E025AF" w:rsidRDefault="00707116" w:rsidP="00707116">
      <w:pPr>
        <w:rPr>
          <w:sz w:val="16"/>
        </w:rPr>
      </w:pPr>
      <w:r w:rsidRPr="00E025AF">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12DFBABE" w14:textId="77777777" w:rsidR="00707116" w:rsidRPr="00E025AF" w:rsidRDefault="00707116" w:rsidP="00707116">
      <w:pPr>
        <w:rPr>
          <w:sz w:val="16"/>
        </w:rPr>
      </w:pPr>
      <w:r w:rsidRPr="008A1CD3">
        <w:rPr>
          <w:rStyle w:val="StyleUnderline"/>
        </w:rPr>
        <w:t>Equity is</w:t>
      </w:r>
      <w:r w:rsidRPr="00E025AF">
        <w:rPr>
          <w:sz w:val="16"/>
        </w:rPr>
        <w:t xml:space="preserve"> </w:t>
      </w:r>
      <w:r w:rsidRPr="008A1CD3">
        <w:rPr>
          <w:rStyle w:val="Emphasis"/>
        </w:rPr>
        <w:t>submerged</w:t>
      </w:r>
      <w:r w:rsidRPr="00E025AF">
        <w:rPr>
          <w:sz w:val="16"/>
        </w:rPr>
        <w:t xml:space="preserve"> </w:t>
      </w:r>
      <w:r w:rsidRPr="008A1CD3">
        <w:rPr>
          <w:rStyle w:val="Emphasis"/>
        </w:rPr>
        <w:t>enough</w:t>
      </w:r>
      <w:r w:rsidRPr="00E025AF">
        <w:rPr>
          <w:sz w:val="16"/>
        </w:rPr>
        <w:t xml:space="preserve"> </w:t>
      </w:r>
      <w:r w:rsidRPr="008A1CD3">
        <w:rPr>
          <w:rStyle w:val="StyleUnderline"/>
        </w:rPr>
        <w:t>that</w:t>
      </w:r>
      <w:r w:rsidRPr="00E025AF">
        <w:rPr>
          <w:sz w:val="16"/>
        </w:rPr>
        <w:t xml:space="preserve"> </w:t>
      </w:r>
      <w:r w:rsidRPr="008A1CD3">
        <w:rPr>
          <w:rStyle w:val="Emphasis"/>
        </w:rPr>
        <w:t>many</w:t>
      </w:r>
      <w:r w:rsidRPr="00E025AF">
        <w:rPr>
          <w:sz w:val="16"/>
        </w:rPr>
        <w:t xml:space="preserve"> </w:t>
      </w:r>
      <w:r w:rsidRPr="008A1CD3">
        <w:rPr>
          <w:rStyle w:val="StyleUnderline"/>
        </w:rPr>
        <w:t>argue</w:t>
      </w:r>
      <w:r w:rsidRPr="00E025AF">
        <w:rPr>
          <w:sz w:val="16"/>
        </w:rPr>
        <w:t xml:space="preserve"> forcefully </w:t>
      </w:r>
      <w:r w:rsidRPr="008A1CD3">
        <w:rPr>
          <w:rStyle w:val="StyleUnderline"/>
        </w:rPr>
        <w:t>for</w:t>
      </w:r>
      <w:r w:rsidRPr="00E025AF">
        <w:rPr>
          <w:sz w:val="16"/>
        </w:rPr>
        <w:t xml:space="preserve"> </w:t>
      </w:r>
      <w:r w:rsidRPr="008A1CD3">
        <w:rPr>
          <w:rStyle w:val="Emphasis"/>
        </w:rPr>
        <w:t>complete fusion</w:t>
      </w:r>
      <w:r w:rsidRPr="00E025AF">
        <w:rPr>
          <w:sz w:val="16"/>
        </w:rPr>
        <w:t xml:space="preserve"> (with spirited pushback from some Australians). 42Law and equity have been [*1065] </w:t>
      </w:r>
      <w:r w:rsidRPr="008A1CD3">
        <w:rPr>
          <w:rStyle w:val="Emphasis"/>
        </w:rPr>
        <w:t>likened</w:t>
      </w:r>
      <w:r w:rsidRPr="00E025AF">
        <w:rPr>
          <w:sz w:val="16"/>
        </w:rPr>
        <w:t xml:space="preserve"> </w:t>
      </w:r>
      <w:r w:rsidRPr="008A1CD3">
        <w:rPr>
          <w:rStyle w:val="StyleUnderline"/>
        </w:rPr>
        <w:t xml:space="preserve">to having </w:t>
      </w:r>
      <w:r w:rsidRPr="008A1CD3">
        <w:rPr>
          <w:rStyle w:val="Emphasis"/>
        </w:rPr>
        <w:t>two sets of rules and umpires</w:t>
      </w:r>
      <w:r w:rsidRPr="00E025AF">
        <w:rPr>
          <w:sz w:val="16"/>
        </w:rPr>
        <w:t xml:space="preserve">, red and green, in a soccer-like game. </w:t>
      </w:r>
      <w:r w:rsidRPr="008A1CD3">
        <w:rPr>
          <w:rStyle w:val="Emphasis"/>
        </w:rPr>
        <w:t>Substantive</w:t>
      </w:r>
      <w:r w:rsidRPr="00E025AF">
        <w:rPr>
          <w:sz w:val="16"/>
        </w:rPr>
        <w:t xml:space="preserve"> </w:t>
      </w:r>
      <w:r w:rsidRPr="008A1CD3">
        <w:rPr>
          <w:rStyle w:val="StyleUnderline"/>
        </w:rPr>
        <w:t xml:space="preserve">fusion stands for the idea that having </w:t>
      </w:r>
      <w:r w:rsidRPr="008A1CD3">
        <w:rPr>
          <w:rStyle w:val="Emphasis"/>
        </w:rPr>
        <w:t>one</w:t>
      </w:r>
      <w:r w:rsidRPr="00E025AF">
        <w:rPr>
          <w:sz w:val="16"/>
        </w:rPr>
        <w:t xml:space="preserve"> completely </w:t>
      </w:r>
      <w:r w:rsidRPr="008A1CD3">
        <w:rPr>
          <w:rStyle w:val="Emphasis"/>
        </w:rPr>
        <w:t>separate set of rules</w:t>
      </w:r>
      <w:r w:rsidRPr="00E025AF">
        <w:rPr>
          <w:sz w:val="16"/>
        </w:rPr>
        <w:t xml:space="preserve"> (purple) </w:t>
      </w:r>
      <w:r w:rsidRPr="008A1CD3">
        <w:rPr>
          <w:rStyle w:val="StyleUnderline"/>
        </w:rPr>
        <w:t>would be</w:t>
      </w:r>
      <w:r w:rsidRPr="00E025AF">
        <w:rPr>
          <w:sz w:val="16"/>
        </w:rPr>
        <w:t xml:space="preserve"> </w:t>
      </w:r>
      <w:r w:rsidRPr="008A1CD3">
        <w:rPr>
          <w:rStyle w:val="Emphasis"/>
        </w:rPr>
        <w:t>better</w:t>
      </w:r>
      <w:r w:rsidRPr="00E025AF">
        <w:rPr>
          <w:sz w:val="16"/>
        </w:rPr>
        <w:t xml:space="preserve"> </w:t>
      </w:r>
      <w:r w:rsidRPr="008A1CD3">
        <w:rPr>
          <w:rStyle w:val="StyleUnderline"/>
        </w:rPr>
        <w:t>than</w:t>
      </w:r>
      <w:r w:rsidRPr="00E025AF">
        <w:rPr>
          <w:sz w:val="16"/>
        </w:rPr>
        <w:t xml:space="preserve"> </w:t>
      </w:r>
      <w:r w:rsidRPr="008A1CD3">
        <w:rPr>
          <w:rStyle w:val="Emphasis"/>
        </w:rPr>
        <w:t>any other way</w:t>
      </w:r>
      <w:r w:rsidRPr="00E025AF">
        <w:rPr>
          <w:sz w:val="16"/>
        </w:rPr>
        <w:t xml:space="preserve"> </w:t>
      </w:r>
      <w:r w:rsidRPr="008A1CD3">
        <w:rPr>
          <w:rStyle w:val="StyleUnderline"/>
        </w:rPr>
        <w:t xml:space="preserve">of </w:t>
      </w:r>
      <w:r w:rsidRPr="008A1CD3">
        <w:rPr>
          <w:rStyle w:val="Emphasis"/>
        </w:rPr>
        <w:t>combining</w:t>
      </w:r>
      <w:r w:rsidRPr="00E025AF">
        <w:rPr>
          <w:sz w:val="16"/>
        </w:rPr>
        <w:t xml:space="preserve"> two </w:t>
      </w:r>
      <w:r w:rsidRPr="008A1CD3">
        <w:rPr>
          <w:rStyle w:val="StyleUnderline"/>
        </w:rPr>
        <w:t>potentially</w:t>
      </w:r>
      <w:r w:rsidRPr="00E025AF">
        <w:rPr>
          <w:sz w:val="16"/>
        </w:rPr>
        <w:t xml:space="preserve"> </w:t>
      </w:r>
      <w:r w:rsidRPr="008A1CD3">
        <w:rPr>
          <w:rStyle w:val="Emphasis"/>
        </w:rPr>
        <w:t>conflicting</w:t>
      </w:r>
      <w:r w:rsidRPr="00E025AF">
        <w:rPr>
          <w:sz w:val="16"/>
        </w:rPr>
        <w:t xml:space="preserve"> </w:t>
      </w:r>
      <w:r w:rsidRPr="008A1CD3">
        <w:rPr>
          <w:rStyle w:val="StyleUnderline"/>
        </w:rPr>
        <w:t>and</w:t>
      </w:r>
      <w:r w:rsidRPr="00E025AF">
        <w:rPr>
          <w:sz w:val="16"/>
        </w:rPr>
        <w:t xml:space="preserve"> </w:t>
      </w:r>
      <w:r w:rsidRPr="008A1CD3">
        <w:rPr>
          <w:rStyle w:val="Emphasis"/>
        </w:rPr>
        <w:t>necessarily incoherent sets</w:t>
      </w:r>
      <w:r w:rsidRPr="00E025AF">
        <w:rPr>
          <w:sz w:val="16"/>
        </w:rPr>
        <w:t xml:space="preserve"> of rules. 43Most challenging is Glanville Williams's idea that two systems are inherently ridiculous:</w:t>
      </w:r>
    </w:p>
    <w:p w14:paraId="2C0BC2B2" w14:textId="77777777" w:rsidR="00707116" w:rsidRPr="00E025AF" w:rsidRDefault="00707116" w:rsidP="00707116">
      <w:pPr>
        <w:ind w:left="720"/>
        <w:rPr>
          <w:sz w:val="16"/>
        </w:rPr>
      </w:pPr>
      <w:r w:rsidRPr="00E025AF">
        <w:rPr>
          <w:sz w:val="16"/>
        </w:rPr>
        <w:t>Equity thus worked "behind the scenes" of the common law action; the common law principles were theoretically left intact, but by means of this intricate mechanism they were superseded by equitable rules in all cases of conflict or variance. The result justified the sarcasm of the critic who said that in England one court was set up to do injustice and another to stop it. 44</w:t>
      </w:r>
    </w:p>
    <w:p w14:paraId="5A38FEEE" w14:textId="77777777" w:rsidR="00707116" w:rsidRPr="00E025AF" w:rsidRDefault="00707116" w:rsidP="00707116">
      <w:pPr>
        <w:rPr>
          <w:sz w:val="16"/>
        </w:rPr>
      </w:pPr>
      <w:r w:rsidRPr="00E025AF">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5798C940" w14:textId="77777777" w:rsidR="00707116" w:rsidRPr="00E025AF" w:rsidRDefault="00707116" w:rsidP="00707116">
      <w:pPr>
        <w:rPr>
          <w:sz w:val="16"/>
        </w:rPr>
      </w:pPr>
      <w:r w:rsidRPr="00D17D31">
        <w:rPr>
          <w:rStyle w:val="StyleUnderline"/>
        </w:rPr>
        <w:t xml:space="preserve">Equity </w:t>
      </w:r>
      <w:r w:rsidRPr="009C7F78">
        <w:rPr>
          <w:rStyle w:val="StyleUnderline"/>
          <w:highlight w:val="cyan"/>
        </w:rPr>
        <w:t>has been</w:t>
      </w:r>
      <w:r w:rsidRPr="00E025AF">
        <w:rPr>
          <w:sz w:val="16"/>
        </w:rPr>
        <w:t xml:space="preserve"> further </w:t>
      </w:r>
      <w:r w:rsidRPr="009C7F78">
        <w:rPr>
          <w:rStyle w:val="Emphasis"/>
          <w:highlight w:val="cyan"/>
        </w:rPr>
        <w:t>obscured</w:t>
      </w:r>
      <w:r w:rsidRPr="00E025AF">
        <w:rPr>
          <w:sz w:val="16"/>
        </w:rPr>
        <w:t xml:space="preserve"> </w:t>
      </w:r>
      <w:r w:rsidRPr="00C5516F">
        <w:rPr>
          <w:rStyle w:val="StyleUnderline"/>
        </w:rPr>
        <w:t>because of its</w:t>
      </w:r>
      <w:r w:rsidRPr="00E025AF">
        <w:rPr>
          <w:sz w:val="16"/>
        </w:rPr>
        <w:t xml:space="preserve"> </w:t>
      </w:r>
      <w:r w:rsidRPr="00C5516F">
        <w:rPr>
          <w:rStyle w:val="Emphasis"/>
        </w:rPr>
        <w:t>dynamic relation</w:t>
      </w:r>
      <w:r w:rsidRPr="00E025AF">
        <w:rPr>
          <w:sz w:val="16"/>
        </w:rPr>
        <w:t xml:space="preserve"> </w:t>
      </w:r>
      <w:r w:rsidRPr="00C5516F">
        <w:rPr>
          <w:rStyle w:val="StyleUnderline"/>
        </w:rPr>
        <w:t>to law</w:t>
      </w:r>
      <w:r w:rsidRPr="00E025AF">
        <w:rPr>
          <w:sz w:val="16"/>
        </w:rPr>
        <w:t xml:space="preserve"> over time. </w:t>
      </w:r>
      <w:r w:rsidRPr="00C5516F">
        <w:rPr>
          <w:rStyle w:val="StyleUnderline"/>
        </w:rPr>
        <w:t>A</w:t>
      </w:r>
      <w:r w:rsidRPr="00E025AF">
        <w:rPr>
          <w:sz w:val="16"/>
        </w:rPr>
        <w:t xml:space="preserve"> common </w:t>
      </w:r>
      <w:r w:rsidRPr="00C5516F">
        <w:rPr>
          <w:rStyle w:val="Emphasis"/>
        </w:rPr>
        <w:t>fusionist objection</w:t>
      </w:r>
      <w:r w:rsidRPr="00E025AF">
        <w:rPr>
          <w:sz w:val="16"/>
        </w:rPr>
        <w:t xml:space="preserve"> </w:t>
      </w:r>
      <w:r w:rsidRPr="00C5516F">
        <w:rPr>
          <w:rStyle w:val="StyleUnderline"/>
        </w:rPr>
        <w:t>to theories of equity is that the</w:t>
      </w:r>
      <w:r w:rsidRPr="00E025AF">
        <w:rPr>
          <w:sz w:val="16"/>
        </w:rPr>
        <w:t xml:space="preserve"> </w:t>
      </w:r>
      <w:r w:rsidRPr="00C5516F">
        <w:rPr>
          <w:rStyle w:val="Emphasis"/>
        </w:rPr>
        <w:t>label "equity"</w:t>
      </w:r>
      <w:r w:rsidRPr="00E025AF">
        <w:rPr>
          <w:sz w:val="16"/>
        </w:rPr>
        <w:t xml:space="preserve"> and the equity courts' jurisdiction both </w:t>
      </w:r>
      <w:r w:rsidRPr="00C5516F">
        <w:rPr>
          <w:rStyle w:val="Emphasis"/>
        </w:rPr>
        <w:t>varied</w:t>
      </w:r>
      <w:r w:rsidRPr="00E025AF">
        <w:rPr>
          <w:sz w:val="16"/>
        </w:rPr>
        <w:t xml:space="preserve"> </w:t>
      </w:r>
      <w:r w:rsidRPr="00C5516F">
        <w:rPr>
          <w:rStyle w:val="StyleUnderline"/>
        </w:rPr>
        <w:t>over</w:t>
      </w:r>
      <w:r w:rsidRPr="00E025AF">
        <w:rPr>
          <w:sz w:val="16"/>
        </w:rPr>
        <w:t xml:space="preserve"> </w:t>
      </w:r>
      <w:r w:rsidRPr="00C5516F">
        <w:rPr>
          <w:rStyle w:val="Emphasis"/>
        </w:rPr>
        <w:t>time</w:t>
      </w:r>
      <w:r w:rsidRPr="00E025AF">
        <w:rPr>
          <w:sz w:val="16"/>
        </w:rPr>
        <w:t xml:space="preserve">. What was once equity has sometimes become law. For example, some varieties of fraud were first [*1066] handled by equity before gradually being brought under the heading of common-law fraud. 46 </w:t>
      </w:r>
      <w:r w:rsidRPr="00C5516F">
        <w:rPr>
          <w:rStyle w:val="StyleUnderline"/>
        </w:rPr>
        <w:t>If we focus on which</w:t>
      </w:r>
      <w:r w:rsidRPr="00E025AF">
        <w:rPr>
          <w:sz w:val="16"/>
        </w:rPr>
        <w:t xml:space="preserve"> </w:t>
      </w:r>
      <w:r w:rsidRPr="00C5516F">
        <w:rPr>
          <w:rStyle w:val="Emphasis"/>
        </w:rPr>
        <w:t>specific problems</w:t>
      </w:r>
      <w:r w:rsidRPr="00E025AF">
        <w:rPr>
          <w:sz w:val="16"/>
        </w:rPr>
        <w:t xml:space="preserve"> </w:t>
      </w:r>
      <w:r w:rsidRPr="00C5516F">
        <w:rPr>
          <w:rStyle w:val="StyleUnderline"/>
        </w:rPr>
        <w:t>and which</w:t>
      </w:r>
      <w:r w:rsidRPr="00E025AF">
        <w:rPr>
          <w:sz w:val="16"/>
        </w:rPr>
        <w:t xml:space="preserve"> </w:t>
      </w:r>
      <w:r w:rsidRPr="00C5516F">
        <w:rPr>
          <w:rStyle w:val="Emphasis"/>
        </w:rPr>
        <w:t>particular rules</w:t>
      </w:r>
      <w:r w:rsidRPr="00E025AF">
        <w:rPr>
          <w:sz w:val="16"/>
        </w:rPr>
        <w:t xml:space="preserve"> </w:t>
      </w:r>
      <w:r w:rsidRPr="00C5516F">
        <w:rPr>
          <w:rStyle w:val="StyleUnderline"/>
        </w:rPr>
        <w:t>were associated with</w:t>
      </w:r>
      <w:r w:rsidRPr="00E025AF">
        <w:rPr>
          <w:sz w:val="16"/>
        </w:rPr>
        <w:t xml:space="preserve"> </w:t>
      </w:r>
      <w:r w:rsidRPr="00C5516F">
        <w:rPr>
          <w:rStyle w:val="Emphasis"/>
        </w:rPr>
        <w:t>"equity"</w:t>
      </w:r>
      <w:r w:rsidRPr="00E025AF">
        <w:rPr>
          <w:sz w:val="16"/>
        </w:rPr>
        <w:t xml:space="preserve"> at various times, </w:t>
      </w:r>
      <w:r w:rsidRPr="00C5516F">
        <w:rPr>
          <w:rStyle w:val="StyleUnderline"/>
        </w:rPr>
        <w:t xml:space="preserve">the associations </w:t>
      </w:r>
      <w:r w:rsidRPr="00C5516F">
        <w:rPr>
          <w:rStyle w:val="Emphasis"/>
        </w:rPr>
        <w:t>look arbitrary</w:t>
      </w:r>
      <w:r w:rsidRPr="00C5516F">
        <w:rPr>
          <w:rStyle w:val="StyleUnderline"/>
        </w:rPr>
        <w:t xml:space="preserve">. </w:t>
      </w:r>
      <w:r w:rsidRPr="009C7F78">
        <w:rPr>
          <w:rStyle w:val="StyleUnderline"/>
          <w:highlight w:val="cyan"/>
        </w:rPr>
        <w:t>If</w:t>
      </w:r>
      <w:r w:rsidRPr="00E025AF">
        <w:rPr>
          <w:sz w:val="16"/>
        </w:rPr>
        <w:t xml:space="preserve">, as I will argue, </w:t>
      </w:r>
      <w:r w:rsidRPr="009C7F78">
        <w:rPr>
          <w:rStyle w:val="StyleUnderline"/>
          <w:highlight w:val="cyan"/>
        </w:rPr>
        <w:t xml:space="preserve">we focus on equity's </w:t>
      </w:r>
      <w:r w:rsidRPr="009C7F78">
        <w:rPr>
          <w:rStyle w:val="Emphasis"/>
          <w:highlight w:val="cyan"/>
        </w:rPr>
        <w:t>role</w:t>
      </w:r>
      <w:r w:rsidRPr="00D17D31">
        <w:rPr>
          <w:rStyle w:val="StyleUnderline"/>
        </w:rPr>
        <w:t xml:space="preserve"> in</w:t>
      </w:r>
      <w:r w:rsidRPr="00C5516F">
        <w:rPr>
          <w:rStyle w:val="StyleUnderline"/>
        </w:rPr>
        <w:t xml:space="preserve"> </w:t>
      </w:r>
      <w:r w:rsidRPr="00D17D31">
        <w:rPr>
          <w:rStyle w:val="Emphasis"/>
        </w:rPr>
        <w:t>tackling new problems</w:t>
      </w:r>
      <w:r w:rsidRPr="00E025AF">
        <w:rPr>
          <w:sz w:val="16"/>
        </w:rPr>
        <w:t xml:space="preserve"> </w:t>
      </w:r>
      <w:r w:rsidRPr="00D17D31">
        <w:rPr>
          <w:rStyle w:val="StyleUnderline"/>
        </w:rPr>
        <w:t>and</w:t>
      </w:r>
      <w:r w:rsidRPr="00E025AF">
        <w:rPr>
          <w:sz w:val="16"/>
        </w:rPr>
        <w:t xml:space="preserve"> </w:t>
      </w:r>
      <w:r w:rsidRPr="00D17D31">
        <w:rPr>
          <w:rStyle w:val="Emphasis"/>
        </w:rPr>
        <w:t>domesticating them</w:t>
      </w:r>
      <w:r w:rsidRPr="00E025AF">
        <w:rPr>
          <w:sz w:val="16"/>
        </w:rPr>
        <w:t xml:space="preserve"> </w:t>
      </w:r>
      <w:r w:rsidRPr="009C7F78">
        <w:rPr>
          <w:rStyle w:val="StyleUnderline"/>
          <w:highlight w:val="cyan"/>
        </w:rPr>
        <w:t>through</w:t>
      </w:r>
      <w:r w:rsidRPr="00E025AF">
        <w:rPr>
          <w:sz w:val="16"/>
          <w:highlight w:val="cyan"/>
        </w:rPr>
        <w:t xml:space="preserve"> </w:t>
      </w:r>
      <w:r w:rsidRPr="009C7F78">
        <w:rPr>
          <w:rStyle w:val="Emphasis"/>
          <w:highlight w:val="cyan"/>
        </w:rPr>
        <w:t>meta-law</w:t>
      </w:r>
      <w:r w:rsidRPr="009C7F78">
        <w:rPr>
          <w:rStyle w:val="StyleUnderline"/>
          <w:highlight w:val="cyan"/>
        </w:rPr>
        <w:t>, we</w:t>
      </w:r>
      <w:r w:rsidRPr="00C5516F">
        <w:rPr>
          <w:rStyle w:val="StyleUnderline"/>
        </w:rPr>
        <w:t xml:space="preserve"> begin to </w:t>
      </w:r>
      <w:r w:rsidRPr="009C7F78">
        <w:rPr>
          <w:rStyle w:val="StyleUnderline"/>
          <w:highlight w:val="cyan"/>
        </w:rPr>
        <w:t>see</w:t>
      </w:r>
      <w:r w:rsidRPr="00C5516F">
        <w:rPr>
          <w:rStyle w:val="StyleUnderline"/>
        </w:rPr>
        <w:t xml:space="preserve"> that these</w:t>
      </w:r>
      <w:r w:rsidRPr="00E025AF">
        <w:rPr>
          <w:sz w:val="16"/>
        </w:rPr>
        <w:t xml:space="preserve"> </w:t>
      </w:r>
      <w:r w:rsidRPr="00C5516F">
        <w:rPr>
          <w:rStyle w:val="Emphasis"/>
        </w:rPr>
        <w:t>associations</w:t>
      </w:r>
      <w:r w:rsidRPr="00E025AF">
        <w:rPr>
          <w:sz w:val="16"/>
        </w:rPr>
        <w:t xml:space="preserve"> </w:t>
      </w:r>
      <w:r w:rsidRPr="00C5516F">
        <w:rPr>
          <w:rStyle w:val="StyleUnderline"/>
        </w:rPr>
        <w:t>are</w:t>
      </w:r>
      <w:r w:rsidRPr="00E025AF">
        <w:rPr>
          <w:sz w:val="16"/>
        </w:rPr>
        <w:t xml:space="preserve"> </w:t>
      </w:r>
      <w:r w:rsidRPr="00C5516F">
        <w:rPr>
          <w:rStyle w:val="Emphasis"/>
        </w:rPr>
        <w:t>rather</w:t>
      </w:r>
      <w:r w:rsidRPr="00E025AF">
        <w:rPr>
          <w:sz w:val="16"/>
        </w:rPr>
        <w:t xml:space="preserve"> </w:t>
      </w:r>
      <w:r w:rsidRPr="00C5516F">
        <w:rPr>
          <w:rStyle w:val="StyleUnderline"/>
        </w:rPr>
        <w:t xml:space="preserve">the </w:t>
      </w:r>
      <w:r w:rsidRPr="00C5516F">
        <w:rPr>
          <w:rStyle w:val="Emphasis"/>
        </w:rPr>
        <w:t xml:space="preserve">byproduct of </w:t>
      </w:r>
      <w:r w:rsidRPr="009C7F78">
        <w:rPr>
          <w:rStyle w:val="Emphasis"/>
          <w:highlight w:val="cyan"/>
        </w:rPr>
        <w:t>a coherent function</w:t>
      </w:r>
      <w:r w:rsidRPr="00E025AF">
        <w:rPr>
          <w:sz w:val="16"/>
        </w:rPr>
        <w:t>. 47</w:t>
      </w:r>
    </w:p>
    <w:p w14:paraId="1B6D7F75" w14:textId="77777777" w:rsidR="00707116" w:rsidRPr="00E025AF" w:rsidRDefault="00707116" w:rsidP="00707116">
      <w:pPr>
        <w:rPr>
          <w:sz w:val="16"/>
        </w:rPr>
      </w:pPr>
      <w:r w:rsidRPr="00E025AF">
        <w:rPr>
          <w:sz w:val="16"/>
        </w:rPr>
        <w:t xml:space="preserve">Not everyone is a fusionist. Before very recently, </w:t>
      </w:r>
      <w:r w:rsidRPr="00D17D31">
        <w:rPr>
          <w:rStyle w:val="StyleUnderline"/>
        </w:rPr>
        <w:t>equity</w:t>
      </w:r>
      <w:r w:rsidRPr="00E025AF">
        <w:rPr>
          <w:sz w:val="16"/>
        </w:rPr>
        <w:t xml:space="preserve"> </w:t>
      </w:r>
      <w:r w:rsidRPr="009C7F78">
        <w:rPr>
          <w:rStyle w:val="Emphasis"/>
          <w:highlight w:val="cyan"/>
        </w:rPr>
        <w:t>traditionalists</w:t>
      </w:r>
      <w:r w:rsidRPr="00E025AF">
        <w:rPr>
          <w:sz w:val="16"/>
        </w:rPr>
        <w:t xml:space="preserve">, particularly in Australia, have argued for equity's distinctness from law. They </w:t>
      </w:r>
      <w:r w:rsidRPr="009C7F78">
        <w:rPr>
          <w:rStyle w:val="StyleUnderline"/>
          <w:highlight w:val="cyan"/>
        </w:rPr>
        <w:t xml:space="preserve">term the expectation that </w:t>
      </w:r>
      <w:r w:rsidRPr="009C7F78">
        <w:rPr>
          <w:rStyle w:val="Emphasis"/>
          <w:highlight w:val="cyan"/>
        </w:rPr>
        <w:t>unified courts</w:t>
      </w:r>
      <w:r w:rsidRPr="009C7F78">
        <w:rPr>
          <w:rStyle w:val="StyleUnderline"/>
          <w:highlight w:val="cyan"/>
        </w:rPr>
        <w:t xml:space="preserve"> should produce </w:t>
      </w:r>
      <w:r w:rsidRPr="009C7F78">
        <w:rPr>
          <w:rStyle w:val="Emphasis"/>
          <w:highlight w:val="cyan"/>
        </w:rPr>
        <w:t>uniform law</w:t>
      </w:r>
      <w:r w:rsidRPr="009C7F78">
        <w:rPr>
          <w:rStyle w:val="StyleUnderline"/>
          <w:highlight w:val="cyan"/>
        </w:rPr>
        <w:t xml:space="preserve"> the</w:t>
      </w:r>
      <w:r w:rsidRPr="00E025AF">
        <w:rPr>
          <w:sz w:val="16"/>
          <w:highlight w:val="cyan"/>
        </w:rPr>
        <w:t xml:space="preserve"> </w:t>
      </w:r>
      <w:r w:rsidRPr="009C7F78">
        <w:rPr>
          <w:rStyle w:val="Emphasis"/>
          <w:highlight w:val="cyan"/>
        </w:rPr>
        <w:t>"fusion fallacy."</w:t>
      </w:r>
      <w:r w:rsidRPr="00E025AF">
        <w:rPr>
          <w:sz w:val="16"/>
        </w:rPr>
        <w:t xml:space="preserve"> 48 </w:t>
      </w:r>
      <w:r w:rsidRPr="00C5516F">
        <w:rPr>
          <w:rStyle w:val="StyleUnderline"/>
        </w:rPr>
        <w:t>They are</w:t>
      </w:r>
      <w:r w:rsidRPr="00E025AF">
        <w:rPr>
          <w:sz w:val="16"/>
        </w:rPr>
        <w:t xml:space="preserve"> </w:t>
      </w:r>
      <w:r w:rsidRPr="00C5516F">
        <w:rPr>
          <w:rStyle w:val="Emphasis"/>
        </w:rPr>
        <w:t>onto something</w:t>
      </w:r>
      <w:r w:rsidRPr="00E025AF">
        <w:rPr>
          <w:sz w:val="16"/>
        </w:rPr>
        <w:t xml:space="preserve"> here, and likewise when they aver that "[e]quity can be described but not defined." 49 However, in their pronouncements that "[e]quity is not a set of rules but a state of mind," 50 noninitiates hear impenetrable mysticism. </w:t>
      </w:r>
      <w:r w:rsidRPr="00C5516F">
        <w:rPr>
          <w:rStyle w:val="StyleUnderline"/>
        </w:rPr>
        <w:t>The</w:t>
      </w:r>
      <w:r w:rsidRPr="00E025AF">
        <w:rPr>
          <w:sz w:val="16"/>
        </w:rPr>
        <w:t xml:space="preserve"> </w:t>
      </w:r>
      <w:r w:rsidRPr="00C5516F">
        <w:rPr>
          <w:rStyle w:val="Emphasis"/>
        </w:rPr>
        <w:t>holism</w:t>
      </w:r>
      <w:r w:rsidRPr="00E025AF">
        <w:rPr>
          <w:sz w:val="16"/>
        </w:rPr>
        <w:t xml:space="preserve"> </w:t>
      </w:r>
      <w:r w:rsidRPr="00C5516F">
        <w:rPr>
          <w:rStyle w:val="StyleUnderline"/>
        </w:rPr>
        <w:t>endorsed by equity's defenders is</w:t>
      </w:r>
      <w:r w:rsidRPr="00E025AF">
        <w:rPr>
          <w:sz w:val="16"/>
        </w:rPr>
        <w:t xml:space="preserve"> </w:t>
      </w:r>
      <w:r w:rsidRPr="00C5516F">
        <w:rPr>
          <w:rStyle w:val="Emphasis"/>
        </w:rPr>
        <w:t>not misplaced</w:t>
      </w:r>
      <w:r w:rsidRPr="00E025AF">
        <w:rPr>
          <w:sz w:val="16"/>
        </w:rPr>
        <w:t xml:space="preserve">--those </w:t>
      </w:r>
      <w:r w:rsidRPr="009C7F78">
        <w:rPr>
          <w:rStyle w:val="StyleUnderline"/>
          <w:highlight w:val="cyan"/>
        </w:rPr>
        <w:t>aspects of equity that</w:t>
      </w:r>
      <w:r w:rsidRPr="00E025AF">
        <w:rPr>
          <w:sz w:val="16"/>
          <w:highlight w:val="cyan"/>
        </w:rPr>
        <w:t xml:space="preserve"> </w:t>
      </w:r>
      <w:r w:rsidRPr="009C7F78">
        <w:rPr>
          <w:rStyle w:val="Emphasis"/>
          <w:highlight w:val="cyan"/>
        </w:rPr>
        <w:t>are meta-law</w:t>
      </w:r>
      <w:r w:rsidRPr="00E025AF">
        <w:rPr>
          <w:sz w:val="16"/>
          <w:highlight w:val="cyan"/>
        </w:rPr>
        <w:t xml:space="preserve"> </w:t>
      </w:r>
      <w:r w:rsidRPr="009C7F78">
        <w:rPr>
          <w:rStyle w:val="Emphasis"/>
          <w:highlight w:val="cyan"/>
        </w:rPr>
        <w:t>cannot</w:t>
      </w:r>
      <w:r w:rsidRPr="00E025AF">
        <w:rPr>
          <w:sz w:val="16"/>
        </w:rPr>
        <w:t xml:space="preserve"> easily </w:t>
      </w:r>
      <w:r w:rsidRPr="009C7F78">
        <w:rPr>
          <w:rStyle w:val="Emphasis"/>
          <w:highlight w:val="cyan"/>
        </w:rPr>
        <w:t>be reduced</w:t>
      </w:r>
      <w:r w:rsidRPr="00E025AF">
        <w:rPr>
          <w:sz w:val="16"/>
          <w:highlight w:val="cyan"/>
        </w:rPr>
        <w:t xml:space="preserve"> </w:t>
      </w:r>
      <w:r w:rsidRPr="009C7F78">
        <w:rPr>
          <w:rStyle w:val="StyleUnderline"/>
          <w:highlight w:val="cyan"/>
        </w:rPr>
        <w:t>to a</w:t>
      </w:r>
      <w:r w:rsidRPr="00E025AF">
        <w:rPr>
          <w:sz w:val="16"/>
          <w:highlight w:val="cyan"/>
        </w:rPr>
        <w:t xml:space="preserve"> </w:t>
      </w:r>
      <w:r w:rsidRPr="009C7F78">
        <w:rPr>
          <w:rStyle w:val="Emphasis"/>
          <w:highlight w:val="cyan"/>
        </w:rPr>
        <w:t>first-order concept</w:t>
      </w:r>
      <w:r w:rsidRPr="00E025AF">
        <w:rPr>
          <w:sz w:val="16"/>
        </w:rPr>
        <w:t xml:space="preserve"> without losing something. </w:t>
      </w:r>
      <w:r w:rsidRPr="00C5516F">
        <w:rPr>
          <w:rStyle w:val="StyleUnderline"/>
        </w:rPr>
        <w:t xml:space="preserve">But since a definition of </w:t>
      </w:r>
      <w:r w:rsidRPr="009C7F78">
        <w:rPr>
          <w:rStyle w:val="StyleUnderline"/>
          <w:highlight w:val="cyan"/>
        </w:rPr>
        <w:t>equity as</w:t>
      </w:r>
      <w:r w:rsidRPr="00C5516F">
        <w:rPr>
          <w:rStyle w:val="StyleUnderline"/>
        </w:rPr>
        <w:t xml:space="preserve"> a</w:t>
      </w:r>
      <w:r w:rsidRPr="00E025AF">
        <w:rPr>
          <w:sz w:val="16"/>
        </w:rPr>
        <w:t xml:space="preserve"> </w:t>
      </w:r>
      <w:r w:rsidRPr="009C7F78">
        <w:rPr>
          <w:rStyle w:val="Emphasis"/>
          <w:highlight w:val="cyan"/>
        </w:rPr>
        <w:t>first-order</w:t>
      </w:r>
      <w:r w:rsidRPr="00C5516F">
        <w:rPr>
          <w:rStyle w:val="Emphasis"/>
        </w:rPr>
        <w:t xml:space="preserve"> concept</w:t>
      </w:r>
      <w:r w:rsidRPr="00E025AF">
        <w:rPr>
          <w:sz w:val="16"/>
        </w:rPr>
        <w:t xml:space="preserve"> </w:t>
      </w:r>
      <w:r w:rsidRPr="009C7F78">
        <w:rPr>
          <w:rStyle w:val="StyleUnderline"/>
          <w:highlight w:val="cyan"/>
        </w:rPr>
        <w:t>will be</w:t>
      </w:r>
      <w:r w:rsidRPr="00E025AF">
        <w:rPr>
          <w:sz w:val="16"/>
          <w:highlight w:val="cyan"/>
        </w:rPr>
        <w:t xml:space="preserve"> </w:t>
      </w:r>
      <w:r w:rsidRPr="009C7F78">
        <w:rPr>
          <w:rStyle w:val="Emphasis"/>
          <w:highlight w:val="cyan"/>
        </w:rPr>
        <w:t>inaccurate</w:t>
      </w:r>
      <w:r w:rsidRPr="00E025AF">
        <w:rPr>
          <w:sz w:val="16"/>
          <w:highlight w:val="cyan"/>
        </w:rPr>
        <w:t xml:space="preserve"> </w:t>
      </w:r>
      <w:r w:rsidRPr="009C7F78">
        <w:rPr>
          <w:rStyle w:val="StyleUnderline"/>
          <w:highlight w:val="cyan"/>
        </w:rPr>
        <w:t>or</w:t>
      </w:r>
      <w:r w:rsidRPr="00E025AF">
        <w:rPr>
          <w:sz w:val="16"/>
          <w:highlight w:val="cyan"/>
        </w:rPr>
        <w:t xml:space="preserve"> </w:t>
      </w:r>
      <w:r w:rsidRPr="009C7F78">
        <w:rPr>
          <w:rStyle w:val="Emphasis"/>
          <w:highlight w:val="cyan"/>
        </w:rPr>
        <w:t>hopelessly vague</w:t>
      </w:r>
      <w:r w:rsidRPr="00C5516F">
        <w:rPr>
          <w:rStyle w:val="StyleUnderline"/>
        </w:rPr>
        <w:t xml:space="preserve">, the fusionists and traditionalists are </w:t>
      </w:r>
      <w:r w:rsidRPr="00C5516F">
        <w:rPr>
          <w:rStyle w:val="Emphasis"/>
        </w:rPr>
        <w:t>speaking past each other</w:t>
      </w:r>
      <w:r w:rsidRPr="00C5516F">
        <w:rPr>
          <w:rStyle w:val="StyleUnderline"/>
        </w:rPr>
        <w:t>. Their views are</w:t>
      </w:r>
      <w:r w:rsidRPr="00E025AF">
        <w:rPr>
          <w:sz w:val="16"/>
        </w:rPr>
        <w:t xml:space="preserve"> </w:t>
      </w:r>
      <w:r w:rsidRPr="00C5516F">
        <w:rPr>
          <w:rStyle w:val="Emphasis"/>
        </w:rPr>
        <w:t>orthogonal</w:t>
      </w:r>
      <w:r w:rsidRPr="00E025AF">
        <w:rPr>
          <w:sz w:val="16"/>
        </w:rPr>
        <w:t>, almost literally.</w:t>
      </w:r>
    </w:p>
    <w:p w14:paraId="52BF71DC" w14:textId="77777777" w:rsidR="00707116" w:rsidRPr="00E025AF" w:rsidRDefault="00707116" w:rsidP="00707116">
      <w:pPr>
        <w:rPr>
          <w:sz w:val="16"/>
        </w:rPr>
      </w:pPr>
      <w:r w:rsidRPr="00E025AF">
        <w:rPr>
          <w:sz w:val="16"/>
        </w:rPr>
        <w:t xml:space="preserve">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 </w:t>
      </w:r>
      <w:r w:rsidRPr="00C5516F">
        <w:rPr>
          <w:rStyle w:val="StyleUnderline"/>
        </w:rPr>
        <w:t>Seeing a role for</w:t>
      </w:r>
      <w:r w:rsidRPr="00E025AF">
        <w:rPr>
          <w:sz w:val="16"/>
        </w:rPr>
        <w:t xml:space="preserve"> </w:t>
      </w:r>
      <w:r w:rsidRPr="00C5516F">
        <w:rPr>
          <w:rStyle w:val="Emphasis"/>
        </w:rPr>
        <w:t>meta-law</w:t>
      </w:r>
      <w:r w:rsidRPr="00E025AF">
        <w:rPr>
          <w:sz w:val="16"/>
        </w:rPr>
        <w:t xml:space="preserve"> </w:t>
      </w:r>
      <w:r w:rsidRPr="00C5516F">
        <w:rPr>
          <w:rStyle w:val="StyleUnderline"/>
        </w:rPr>
        <w:t>will allow us to</w:t>
      </w:r>
      <w:r w:rsidRPr="00E025AF">
        <w:rPr>
          <w:sz w:val="16"/>
        </w:rPr>
        <w:t xml:space="preserve"> </w:t>
      </w:r>
      <w:r w:rsidRPr="00C5516F">
        <w:rPr>
          <w:rStyle w:val="Emphasis"/>
        </w:rPr>
        <w:t>differentiate functionally</w:t>
      </w:r>
      <w:r w:rsidRPr="00E025AF">
        <w:rPr>
          <w:sz w:val="16"/>
        </w:rPr>
        <w:t xml:space="preserve"> </w:t>
      </w:r>
      <w:r w:rsidRPr="00C5516F">
        <w:rPr>
          <w:rStyle w:val="StyleUnderline"/>
        </w:rPr>
        <w:t>between</w:t>
      </w:r>
      <w:r w:rsidRPr="00E025AF">
        <w:rPr>
          <w:sz w:val="16"/>
        </w:rPr>
        <w:t xml:space="preserve"> [*1067] </w:t>
      </w:r>
      <w:r w:rsidRPr="00C5516F">
        <w:rPr>
          <w:rStyle w:val="StyleUnderline"/>
        </w:rPr>
        <w:t>situations calling for</w:t>
      </w:r>
      <w:r w:rsidRPr="00E025AF">
        <w:rPr>
          <w:sz w:val="16"/>
        </w:rPr>
        <w:t xml:space="preserve"> </w:t>
      </w:r>
      <w:r w:rsidRPr="00C5516F">
        <w:rPr>
          <w:rStyle w:val="Emphasis"/>
        </w:rPr>
        <w:t>fusion</w:t>
      </w:r>
      <w:r w:rsidRPr="00E025AF">
        <w:rPr>
          <w:sz w:val="16"/>
        </w:rPr>
        <w:t xml:space="preserve"> of law and equity, </w:t>
      </w:r>
      <w:r w:rsidRPr="00C5516F">
        <w:rPr>
          <w:rStyle w:val="StyleUnderline"/>
        </w:rPr>
        <w:t>and those</w:t>
      </w:r>
      <w:r w:rsidRPr="00E025AF">
        <w:rPr>
          <w:sz w:val="16"/>
        </w:rPr>
        <w:t xml:space="preserve"> contexts </w:t>
      </w:r>
      <w:r w:rsidRPr="00C5516F">
        <w:rPr>
          <w:rStyle w:val="StyleUnderline"/>
        </w:rPr>
        <w:t>where they should be</w:t>
      </w:r>
      <w:r w:rsidRPr="00E025AF">
        <w:rPr>
          <w:sz w:val="16"/>
        </w:rPr>
        <w:t xml:space="preserve"> </w:t>
      </w:r>
      <w:r w:rsidRPr="00C5516F">
        <w:rPr>
          <w:rStyle w:val="Emphasis"/>
        </w:rPr>
        <w:t>kept distinct conceptually</w:t>
      </w:r>
      <w:r w:rsidRPr="00E025AF">
        <w:rPr>
          <w:sz w:val="16"/>
        </w:rPr>
        <w:t>, if no longer institutionally. 53</w:t>
      </w:r>
    </w:p>
    <w:p w14:paraId="68CAAB65" w14:textId="77777777" w:rsidR="00707116" w:rsidRDefault="00707116" w:rsidP="00707116">
      <w:pPr>
        <w:pStyle w:val="Heading3"/>
      </w:pPr>
      <w:r>
        <w:t>Equity---Competition---AT: Do Counterplan---2NC</w:t>
      </w:r>
    </w:p>
    <w:p w14:paraId="18FBD79B" w14:textId="77777777" w:rsidR="00707116" w:rsidRPr="00E92BC3" w:rsidRDefault="00707116" w:rsidP="00707116">
      <w:pPr>
        <w:pStyle w:val="Heading4"/>
      </w:pPr>
      <w:r>
        <w:t xml:space="preserve">1. Equitable remedies </w:t>
      </w:r>
      <w:r w:rsidRPr="00E92BC3">
        <w:rPr>
          <w:u w:val="single"/>
        </w:rPr>
        <w:t>sever</w:t>
      </w:r>
      <w:r>
        <w:t xml:space="preserve"> ‘rights’ which require </w:t>
      </w:r>
      <w:r w:rsidRPr="00E92BC3">
        <w:rPr>
          <w:u w:val="single"/>
        </w:rPr>
        <w:t>substantive law</w:t>
      </w:r>
      <w:r>
        <w:t>.</w:t>
      </w:r>
    </w:p>
    <w:p w14:paraId="108B13CD" w14:textId="77777777" w:rsidR="00707116" w:rsidRPr="00955F99" w:rsidRDefault="00707116" w:rsidP="00707116">
      <w:r>
        <w:t xml:space="preserve">Owen </w:t>
      </w:r>
      <w:r w:rsidRPr="00955F99">
        <w:rPr>
          <w:rStyle w:val="Style13ptBold"/>
        </w:rPr>
        <w:t>Gallogly 23</w:t>
      </w:r>
      <w:r>
        <w:t xml:space="preserve">. </w:t>
      </w:r>
      <w:r w:rsidRPr="00955F99">
        <w:t>Climenko Fellow and Lecturer on Law</w:t>
      </w:r>
      <w:r>
        <w:t xml:space="preserve"> at Harvard Law School, Constitutional Law Fellow at Stanford. “Equity’s Constitutional Source.” FN 33. </w:t>
      </w:r>
      <w:r w:rsidRPr="00955F99">
        <w:rPr>
          <w:i/>
          <w:iCs/>
        </w:rPr>
        <w:t>The Yale Law Journal</w:t>
      </w:r>
      <w:r>
        <w:t xml:space="preserve">. March 11, 2023. </w:t>
      </w:r>
      <w:r w:rsidRPr="00955F99">
        <w:t>https://www.yalelawjournal.org/article/equitys-constitutional-source</w:t>
      </w:r>
    </w:p>
    <w:p w14:paraId="428365AE" w14:textId="77777777" w:rsidR="00707116" w:rsidRDefault="00707116" w:rsidP="00707116">
      <w:pPr>
        <w:rPr>
          <w:sz w:val="16"/>
        </w:rPr>
      </w:pPr>
      <w:r w:rsidRPr="00E92BC3">
        <w:rPr>
          <w:sz w:val="16"/>
        </w:rPr>
        <w:t xml:space="preserve">A final note on scope will be helpful. </w:t>
      </w:r>
      <w:r w:rsidRPr="00955F99">
        <w:rPr>
          <w:rStyle w:val="StyleUnderline"/>
        </w:rPr>
        <w:t xml:space="preserve">Of the </w:t>
      </w:r>
      <w:r w:rsidRPr="00E92BC3">
        <w:rPr>
          <w:rStyle w:val="StyleUnderline"/>
          <w:highlight w:val="cyan"/>
        </w:rPr>
        <w:t>components of equity jurisprudence</w:t>
      </w:r>
      <w:r w:rsidRPr="00E92BC3">
        <w:rPr>
          <w:sz w:val="16"/>
        </w:rPr>
        <w:t>—</w:t>
      </w:r>
      <w:r w:rsidRPr="00E92BC3">
        <w:rPr>
          <w:rStyle w:val="Emphasis"/>
          <w:highlight w:val="cyan"/>
        </w:rPr>
        <w:t>rights</w:t>
      </w:r>
      <w:r w:rsidRPr="00E92BC3">
        <w:rPr>
          <w:sz w:val="16"/>
        </w:rPr>
        <w:t xml:space="preserve">, procedure, </w:t>
      </w:r>
      <w:r w:rsidRPr="00E92BC3">
        <w:rPr>
          <w:rStyle w:val="Emphasis"/>
          <w:highlight w:val="cyan"/>
        </w:rPr>
        <w:t>remedies</w:t>
      </w:r>
      <w:r w:rsidRPr="00955F99">
        <w:rPr>
          <w:rStyle w:val="StyleUnderline"/>
        </w:rPr>
        <w:t>, and jurisdiction</w:t>
      </w:r>
      <w:r w:rsidRPr="00E92BC3">
        <w:rPr>
          <w:sz w:val="16"/>
        </w:rPr>
        <w:t xml:space="preserve">—this Article focuses exclusively on remedies. Admittedly, such a </w:t>
      </w:r>
      <w:r w:rsidRPr="00E92BC3">
        <w:rPr>
          <w:rStyle w:val="Emphasis"/>
          <w:sz w:val="28"/>
          <w:szCs w:val="28"/>
          <w:highlight w:val="cyan"/>
        </w:rPr>
        <w:t>sharp-edged division</w:t>
      </w:r>
      <w:r w:rsidRPr="00E92BC3">
        <w:rPr>
          <w:sz w:val="16"/>
        </w:rPr>
        <w:t xml:space="preserve"> between equity doctrines is fairly anachronistic. FoundingEra Americans did not necessarily conceive of equity in such distinct categories, but rather more holistically. See Yoo, supra note 17, at 1166. Nevertheless, this </w:t>
      </w:r>
      <w:r w:rsidRPr="00E92BC3">
        <w:rPr>
          <w:rStyle w:val="StyleUnderline"/>
        </w:rPr>
        <w:t xml:space="preserve">structure </w:t>
      </w:r>
      <w:r w:rsidRPr="00E92BC3">
        <w:rPr>
          <w:rStyle w:val="StyleUnderline"/>
          <w:highlight w:val="cyan"/>
        </w:rPr>
        <w:t xml:space="preserve">is </w:t>
      </w:r>
      <w:r w:rsidRPr="00E92BC3">
        <w:rPr>
          <w:rStyle w:val="Emphasis"/>
          <w:highlight w:val="cyan"/>
        </w:rPr>
        <w:t>helpful</w:t>
      </w:r>
      <w:r w:rsidRPr="00E92BC3">
        <w:rPr>
          <w:rStyle w:val="StyleUnderline"/>
          <w:highlight w:val="cyan"/>
        </w:rPr>
        <w:t xml:space="preserve"> in translating</w:t>
      </w:r>
      <w:r w:rsidRPr="00E92BC3">
        <w:rPr>
          <w:sz w:val="16"/>
        </w:rPr>
        <w:t xml:space="preserve"> Founding-Era equity </w:t>
      </w:r>
      <w:r w:rsidRPr="00E92BC3">
        <w:rPr>
          <w:rStyle w:val="StyleUnderline"/>
          <w:highlight w:val="cyan"/>
        </w:rPr>
        <w:t>to</w:t>
      </w:r>
      <w:r w:rsidRPr="00955F99">
        <w:rPr>
          <w:rStyle w:val="StyleUnderline"/>
        </w:rPr>
        <w:t xml:space="preserve"> modern </w:t>
      </w:r>
      <w:r w:rsidRPr="00E92BC3">
        <w:rPr>
          <w:rStyle w:val="Emphasis"/>
          <w:highlight w:val="cyan"/>
        </w:rPr>
        <w:t>federal practice</w:t>
      </w:r>
      <w:r w:rsidRPr="00E92BC3">
        <w:rPr>
          <w:sz w:val="16"/>
        </w:rPr>
        <w:t xml:space="preserve">, in which the majority of </w:t>
      </w:r>
      <w:r w:rsidRPr="00E92BC3">
        <w:rPr>
          <w:rStyle w:val="StyleUnderline"/>
          <w:highlight w:val="cyan"/>
        </w:rPr>
        <w:t>equity cases involve</w:t>
      </w:r>
      <w:r w:rsidRPr="00955F99">
        <w:rPr>
          <w:rStyle w:val="StyleUnderline"/>
        </w:rPr>
        <w:t xml:space="preserve"> </w:t>
      </w:r>
      <w:r w:rsidRPr="00E92BC3">
        <w:rPr>
          <w:rStyle w:val="Emphasis"/>
        </w:rPr>
        <w:t xml:space="preserve">questions of </w:t>
      </w:r>
      <w:r w:rsidRPr="00E92BC3">
        <w:rPr>
          <w:rStyle w:val="Emphasis"/>
          <w:highlight w:val="cyan"/>
        </w:rPr>
        <w:t>remedy</w:t>
      </w:r>
      <w:r w:rsidRPr="00E92BC3">
        <w:rPr>
          <w:sz w:val="16"/>
        </w:rPr>
        <w:t xml:space="preserve">. Cf. Caleb Nelson, Originalism and Interpretive Conventions, 70 U. CHI. L. REV. 519, 590-91 (2003) (explaining why this type of “translation” is a necessary part of originalist methodology). Finally, within remedies, this Article considers those forms of relief granted by courts of equity in their “concurrent” jurisdiction, that is, “cases in which equity offers an alternative to what a plaintiff could get at law—especially an alternative remedy,” Samuel L. Bray &amp; Paul B. Miller, Getting into Equity, 97 NOTRE DAME L. REV. 1763, 1765 (2022), </w:t>
      </w:r>
      <w:r w:rsidRPr="00E92BC3">
        <w:rPr>
          <w:rStyle w:val="Emphasis"/>
          <w:highlight w:val="cyan"/>
        </w:rPr>
        <w:t>rather than</w:t>
      </w:r>
      <w:r w:rsidRPr="00E92BC3">
        <w:rPr>
          <w:rStyle w:val="StyleUnderline"/>
          <w:highlight w:val="cyan"/>
        </w:rPr>
        <w:t xml:space="preserve"> relief associated with</w:t>
      </w:r>
      <w:r w:rsidRPr="00E92BC3">
        <w:rPr>
          <w:sz w:val="16"/>
        </w:rPr>
        <w:t xml:space="preserve"> equity’s exclusive domain of </w:t>
      </w:r>
      <w:r w:rsidRPr="00E92BC3">
        <w:rPr>
          <w:rStyle w:val="Emphasis"/>
          <w:highlight w:val="cyan"/>
        </w:rPr>
        <w:t>substantive law</w:t>
      </w:r>
      <w:r w:rsidRPr="00E92BC3">
        <w:rPr>
          <w:sz w:val="16"/>
        </w:rPr>
        <w:t>, such as trusts, see id. See also 1 JOSEPH STORY, COMMENTARIES ON EQUITY JURISPRUDENCE, AS ADMINISTERED IN ENGLAND AND AMERICA 32-33 (Boston, Hilliard, Gray &amp; Co. 1836) (distinguishing between concurrent, exclusive, and auxiliary jurisdiction in equity). Specifically, when this Article refers to “equitable remedies,” it means those issued by modern American courts: injunctions, specific performance, reformation, quiet title, accounting, constructive trust, equitable liens, subrogation, and recission. See Samuel L. Bray, The System of Equitable Remedies, 63 UCLA L. REV. 530, 551-58 (2016)</w:t>
      </w:r>
    </w:p>
    <w:p w14:paraId="45E0A59E" w14:textId="77777777" w:rsidR="00707116" w:rsidRPr="00A234C3" w:rsidRDefault="00707116" w:rsidP="00707116">
      <w:pPr>
        <w:pStyle w:val="Heading4"/>
      </w:pPr>
      <w:r>
        <w:t xml:space="preserve">And must </w:t>
      </w:r>
      <w:r w:rsidRPr="00D70FA6">
        <w:rPr>
          <w:u w:val="single"/>
        </w:rPr>
        <w:t>enable</w:t>
      </w:r>
      <w:r>
        <w:t xml:space="preserve"> workers.</w:t>
      </w:r>
    </w:p>
    <w:p w14:paraId="563E7D55" w14:textId="77777777" w:rsidR="00707116" w:rsidRPr="00A234C3" w:rsidRDefault="00707116" w:rsidP="00707116">
      <w:r w:rsidRPr="00A234C3">
        <w:rPr>
          <w:rStyle w:val="Style13ptBold"/>
        </w:rPr>
        <w:t>DOL No Date</w:t>
      </w:r>
      <w:r>
        <w:t>. Bureau of International Labor Affairs. “</w:t>
      </w:r>
      <w:r w:rsidRPr="00A234C3">
        <w:t>Freedom of Association and Collective Bargaining Rights are Essential to Codes of Conduct</w:t>
      </w:r>
      <w:r>
        <w:t xml:space="preserve">.” Department of Labor. </w:t>
      </w:r>
      <w:r w:rsidRPr="00A234C3">
        <w:t>https://www.dol.gov/agencies/ilab/comply-chain/steps-to-a-social-compliance-system/step-3-develop-a-code-of-conduct/key-topic-freedom-of-association-and-collective-bargaining-rights-are-essential-to-codes-of-conduct</w:t>
      </w:r>
    </w:p>
    <w:p w14:paraId="365B050A" w14:textId="77777777" w:rsidR="00707116" w:rsidRPr="00A234C3" w:rsidRDefault="00707116" w:rsidP="00707116">
      <w:pPr>
        <w:rPr>
          <w:sz w:val="16"/>
        </w:rPr>
      </w:pPr>
      <w:r w:rsidRPr="00A234C3">
        <w:rPr>
          <w:sz w:val="16"/>
        </w:rPr>
        <w:t xml:space="preserve">Freedom of association, or the right of workers to form and join organizations of their choosing, is a fundamental right underpinning democratic workplace governance. </w:t>
      </w:r>
      <w:r w:rsidRPr="00A234C3">
        <w:rPr>
          <w:rStyle w:val="StyleUnderline"/>
          <w:highlight w:val="cyan"/>
        </w:rPr>
        <w:t>Collective bargaining</w:t>
      </w:r>
      <w:r w:rsidRPr="00A234C3">
        <w:rPr>
          <w:sz w:val="16"/>
        </w:rPr>
        <w:t xml:space="preserve"> is an essential element of freedom of association that helps ensure that workers and employers have an equal voice in negotiations over wages and working conditions.</w:t>
      </w:r>
    </w:p>
    <w:p w14:paraId="5CDD1E55" w14:textId="77777777" w:rsidR="00707116" w:rsidRDefault="00707116" w:rsidP="00707116">
      <w:pPr>
        <w:rPr>
          <w:sz w:val="16"/>
        </w:rPr>
      </w:pPr>
      <w:r w:rsidRPr="00A234C3">
        <w:rPr>
          <w:sz w:val="16"/>
        </w:rPr>
        <w:t xml:space="preserve">Freedom of association and </w:t>
      </w:r>
      <w:r w:rsidRPr="00A234C3">
        <w:rPr>
          <w:rStyle w:val="StyleUnderline"/>
        </w:rPr>
        <w:t xml:space="preserve">collective bargaining </w:t>
      </w:r>
      <w:r w:rsidRPr="00A234C3">
        <w:rPr>
          <w:rStyle w:val="StyleUnderline"/>
          <w:highlight w:val="cyan"/>
        </w:rPr>
        <w:t xml:space="preserve">are considered </w:t>
      </w:r>
      <w:r w:rsidRPr="00A234C3">
        <w:rPr>
          <w:rStyle w:val="Emphasis"/>
          <w:highlight w:val="cyan"/>
        </w:rPr>
        <w:t>enabling rights</w:t>
      </w:r>
      <w:r w:rsidRPr="00A234C3">
        <w:rPr>
          <w:sz w:val="16"/>
        </w:rPr>
        <w:t xml:space="preserve">: they are essential to </w:t>
      </w:r>
      <w:r w:rsidRPr="00A234C3">
        <w:rPr>
          <w:rStyle w:val="Emphasis"/>
          <w:highlight w:val="cyan"/>
        </w:rPr>
        <w:t>empowering</w:t>
      </w:r>
      <w:r w:rsidRPr="00A234C3">
        <w:rPr>
          <w:rStyle w:val="StyleUnderline"/>
          <w:highlight w:val="cyan"/>
        </w:rPr>
        <w:t xml:space="preserve"> workers to</w:t>
      </w:r>
      <w:r w:rsidRPr="00A234C3">
        <w:rPr>
          <w:sz w:val="16"/>
        </w:rPr>
        <w:t xml:space="preserve"> secure and defend their other human and labor rights. When workers can </w:t>
      </w:r>
      <w:r w:rsidRPr="00A234C3">
        <w:rPr>
          <w:rStyle w:val="Emphasis"/>
          <w:highlight w:val="cyan"/>
        </w:rPr>
        <w:t>organize</w:t>
      </w:r>
      <w:r w:rsidRPr="00A234C3">
        <w:rPr>
          <w:rStyle w:val="StyleUnderline"/>
        </w:rPr>
        <w:t xml:space="preserve">, </w:t>
      </w:r>
      <w:r w:rsidRPr="00A234C3">
        <w:rPr>
          <w:rStyle w:val="Emphasis"/>
          <w:highlight w:val="cyan"/>
        </w:rPr>
        <w:t>elect representatives</w:t>
      </w:r>
      <w:r w:rsidRPr="00A234C3">
        <w:rPr>
          <w:rStyle w:val="StyleUnderline"/>
          <w:highlight w:val="cyan"/>
        </w:rPr>
        <w:t>, and</w:t>
      </w:r>
      <w:r w:rsidRPr="00A234C3">
        <w:rPr>
          <w:sz w:val="16"/>
        </w:rPr>
        <w:t xml:space="preserve"> collectively </w:t>
      </w:r>
      <w:r w:rsidRPr="00A234C3">
        <w:rPr>
          <w:rStyle w:val="StyleUnderline"/>
          <w:highlight w:val="cyan"/>
        </w:rPr>
        <w:t>bargain over</w:t>
      </w:r>
      <w:r w:rsidRPr="00A234C3">
        <w:rPr>
          <w:rStyle w:val="StyleUnderline"/>
        </w:rPr>
        <w:t xml:space="preserve"> the terms and </w:t>
      </w:r>
      <w:r w:rsidRPr="00A234C3">
        <w:rPr>
          <w:rStyle w:val="StyleUnderline"/>
          <w:highlight w:val="cyan"/>
        </w:rPr>
        <w:t>conditions of their work</w:t>
      </w:r>
      <w:r w:rsidRPr="00A234C3">
        <w:rPr>
          <w:sz w:val="16"/>
        </w:rPr>
        <w:t>, they are better able to identify, report, and end labor rights abuses, including forced labor and child labor. Exercise of these rights builds effective mechanisms for problem-solving and accountability. Their exercise can help to balance power, improve working conditions, increase productivity, make businesses more transparent, and can build a culture of democracy in the workplace and beyond. Making sure workers’ voices are integrated into business decision-making supports business objectives of inclusivity, growth, and innovation.</w:t>
      </w:r>
    </w:p>
    <w:p w14:paraId="29E18A95" w14:textId="77777777" w:rsidR="00707116" w:rsidRPr="00E8550A" w:rsidRDefault="00707116" w:rsidP="00707116">
      <w:pPr>
        <w:pStyle w:val="Heading4"/>
      </w:pPr>
      <w:r>
        <w:t xml:space="preserve">Concede 2AC Jha: it says strengthening CBR must expand </w:t>
      </w:r>
      <w:r w:rsidRPr="00E810C5">
        <w:rPr>
          <w:u w:val="single"/>
        </w:rPr>
        <w:t>collective bargaining agreements</w:t>
      </w:r>
      <w:r>
        <w:t>.</w:t>
      </w:r>
    </w:p>
    <w:p w14:paraId="4C8E3897" w14:textId="77777777" w:rsidR="00707116" w:rsidRDefault="00707116" w:rsidP="0070711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71DD71E" w14:textId="77777777" w:rsidR="00707116" w:rsidRPr="007C3CF9" w:rsidRDefault="00707116" w:rsidP="00707116">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ED260B5" w14:textId="77777777" w:rsidR="00707116" w:rsidRPr="007C3CF9" w:rsidRDefault="00707116" w:rsidP="0070711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7D4CC2F" w14:textId="77777777" w:rsidR="00707116" w:rsidRDefault="00707116" w:rsidP="00707116">
      <w:pPr>
        <w:rPr>
          <w:sz w:val="16"/>
        </w:rPr>
      </w:pPr>
    </w:p>
    <w:p w14:paraId="09A9E50B" w14:textId="77777777" w:rsidR="00707116" w:rsidRDefault="00707116" w:rsidP="00707116">
      <w:pPr>
        <w:pStyle w:val="Heading4"/>
      </w:pPr>
      <w:r>
        <w:t xml:space="preserve">Equity is </w:t>
      </w:r>
      <w:r>
        <w:rPr>
          <w:u w:val="single"/>
        </w:rPr>
        <w:t>not law</w:t>
      </w:r>
      <w:r>
        <w:t xml:space="preserve"> and is </w:t>
      </w:r>
      <w:r>
        <w:rPr>
          <w:u w:val="single"/>
        </w:rPr>
        <w:t>not a scheme of rights</w:t>
      </w:r>
      <w:r>
        <w:t xml:space="preserve">. Courts sitting in equity </w:t>
      </w:r>
      <w:r>
        <w:rPr>
          <w:u w:val="single"/>
        </w:rPr>
        <w:t>choose</w:t>
      </w:r>
      <w:r>
        <w:t xml:space="preserve"> to provide </w:t>
      </w:r>
      <w:r>
        <w:rPr>
          <w:u w:val="single"/>
        </w:rPr>
        <w:t>privileges</w:t>
      </w:r>
      <w:r>
        <w:t xml:space="preserve">, rather than being </w:t>
      </w:r>
      <w:r>
        <w:rPr>
          <w:u w:val="single"/>
        </w:rPr>
        <w:t>obligated</w:t>
      </w:r>
      <w:r>
        <w:t xml:space="preserve"> to </w:t>
      </w:r>
      <w:r>
        <w:rPr>
          <w:u w:val="single"/>
        </w:rPr>
        <w:t>protect rights</w:t>
      </w:r>
      <w:r>
        <w:t xml:space="preserve">. </w:t>
      </w:r>
    </w:p>
    <w:p w14:paraId="55C492CA" w14:textId="77777777" w:rsidR="00707116" w:rsidRDefault="00707116" w:rsidP="00707116">
      <w:r w:rsidRPr="00481C33">
        <w:t xml:space="preserve">John C. P. </w:t>
      </w:r>
      <w:r w:rsidRPr="00481C33">
        <w:rPr>
          <w:rStyle w:val="Style13ptBold"/>
        </w:rPr>
        <w:t>Goldberg &amp;</w:t>
      </w:r>
      <w:r w:rsidRPr="00481C33">
        <w:t xml:space="preserve"> Benjamin C. </w:t>
      </w:r>
      <w:r w:rsidRPr="00481C33">
        <w:rPr>
          <w:rStyle w:val="Style13ptBold"/>
        </w:rPr>
        <w:t>Zipursky 20</w:t>
      </w:r>
      <w:r w:rsidRPr="00481C33">
        <w:t xml:space="preserve">, </w:t>
      </w:r>
      <w:r>
        <w:t xml:space="preserve">Goldberg is </w:t>
      </w:r>
      <w:r w:rsidRPr="00481C33">
        <w:t>Carter Professor of General Jurisprudence at Harvard Law School</w:t>
      </w:r>
      <w:r>
        <w:t xml:space="preserve">; Zipursky is </w:t>
      </w:r>
      <w:r w:rsidRPr="00481C33">
        <w:t>Professor of Law and James H. Quinn '49 Chair in Legal Ethics</w:t>
      </w:r>
      <w:r>
        <w:t xml:space="preserve"> at Fordham University</w:t>
      </w:r>
      <w:r w:rsidRPr="00481C33">
        <w:t>, “From Riggs v. Palmer to Shelly v. Kraemer: Judicial Power and the Law-Equity Distinction,” Philosophical Foundations of the Law of Equity, edited by Dennis Klimchuk et al., First edition, Oxford University Press, 2020, pp. 241–263</w:t>
      </w:r>
    </w:p>
    <w:p w14:paraId="71402745" w14:textId="77777777" w:rsidR="00707116" w:rsidRPr="004378FB" w:rsidRDefault="00707116" w:rsidP="00707116">
      <w:pPr>
        <w:rPr>
          <w:sz w:val="16"/>
        </w:rPr>
      </w:pPr>
      <w:r w:rsidRPr="004378FB">
        <w:rPr>
          <w:sz w:val="16"/>
        </w:rPr>
        <w:t xml:space="preserve">American legal scholars like to point out that judges are governmental officials, not oracles. They do so in aid of the claim that common law adjudication is no less ‘state action’ than any other mode of lawmaking. Like other realist formulations, this one distorts as much as it illuminates, for it treats officials’ actions as a monolith. Leave aside familiar interbranch differences. </w:t>
      </w:r>
      <w:r w:rsidRPr="009C7F78">
        <w:rPr>
          <w:rStyle w:val="Emphasis"/>
          <w:highlight w:val="cyan"/>
        </w:rPr>
        <w:t>Judges</w:t>
      </w:r>
      <w:r w:rsidRPr="004378FB">
        <w:rPr>
          <w:sz w:val="16"/>
        </w:rPr>
        <w:t xml:space="preserve"> themselves </w:t>
      </w:r>
      <w:r w:rsidRPr="00056E47">
        <w:rPr>
          <w:rStyle w:val="StyleUnderline"/>
        </w:rPr>
        <w:t>wear</w:t>
      </w:r>
      <w:r w:rsidRPr="00DC04FF">
        <w:rPr>
          <w:rStyle w:val="StyleUnderline"/>
        </w:rPr>
        <w:t xml:space="preserve"> </w:t>
      </w:r>
      <w:r w:rsidRPr="00056E47">
        <w:rPr>
          <w:rStyle w:val="Emphasis"/>
        </w:rPr>
        <w:t>different hats</w:t>
      </w:r>
      <w:r w:rsidRPr="00056E47">
        <w:rPr>
          <w:rStyle w:val="StyleUnderline"/>
        </w:rPr>
        <w:t xml:space="preserve">: </w:t>
      </w:r>
      <w:r w:rsidRPr="009C7F78">
        <w:rPr>
          <w:rStyle w:val="Emphasis"/>
          <w:highlight w:val="cyan"/>
        </w:rPr>
        <w:t>sometimes</w:t>
      </w:r>
      <w:r w:rsidRPr="00DC04FF">
        <w:rPr>
          <w:rStyle w:val="StyleUnderline"/>
        </w:rPr>
        <w:t xml:space="preserve"> </w:t>
      </w:r>
      <w:r w:rsidRPr="00056E47">
        <w:rPr>
          <w:rStyle w:val="StyleUnderline"/>
        </w:rPr>
        <w:t xml:space="preserve">they </w:t>
      </w:r>
      <w:r w:rsidRPr="009C7F78">
        <w:rPr>
          <w:rStyle w:val="StyleUnderline"/>
          <w:highlight w:val="cyan"/>
        </w:rPr>
        <w:t xml:space="preserve">apply </w:t>
      </w:r>
      <w:r w:rsidRPr="009C7F78">
        <w:rPr>
          <w:rStyle w:val="Emphasis"/>
          <w:highlight w:val="cyan"/>
        </w:rPr>
        <w:t>law</w:t>
      </w:r>
      <w:r w:rsidRPr="009C7F78">
        <w:rPr>
          <w:rStyle w:val="StyleUnderline"/>
          <w:highlight w:val="cyan"/>
        </w:rPr>
        <w:t xml:space="preserve">; </w:t>
      </w:r>
      <w:r w:rsidRPr="009C7F78">
        <w:rPr>
          <w:rStyle w:val="Emphasis"/>
          <w:highlight w:val="cyan"/>
        </w:rPr>
        <w:t>other</w:t>
      </w:r>
      <w:r w:rsidRPr="009C7F78">
        <w:rPr>
          <w:rStyle w:val="StyleUnderline"/>
          <w:highlight w:val="cyan"/>
        </w:rPr>
        <w:t xml:space="preserve"> times</w:t>
      </w:r>
      <w:r w:rsidRPr="00056E47">
        <w:rPr>
          <w:rStyle w:val="StyleUnderline"/>
        </w:rPr>
        <w:t xml:space="preserve"> they</w:t>
      </w:r>
      <w:r w:rsidRPr="00DC04FF">
        <w:rPr>
          <w:rStyle w:val="StyleUnderline"/>
        </w:rPr>
        <w:t xml:space="preserve"> </w:t>
      </w:r>
      <w:r w:rsidRPr="009C7F78">
        <w:rPr>
          <w:rStyle w:val="Emphasis"/>
          <w:highlight w:val="cyan"/>
        </w:rPr>
        <w:t>do equity</w:t>
      </w:r>
      <w:r w:rsidRPr="00056E47">
        <w:rPr>
          <w:rStyle w:val="StyleUnderline"/>
        </w:rPr>
        <w:t xml:space="preserve">. To </w:t>
      </w:r>
      <w:r w:rsidRPr="00056E47">
        <w:rPr>
          <w:rStyle w:val="Emphasis"/>
        </w:rPr>
        <w:t>understand Anglo- American legal systems</w:t>
      </w:r>
      <w:r w:rsidRPr="00056E47">
        <w:rPr>
          <w:rStyle w:val="StyleUnderline"/>
        </w:rPr>
        <w:t>, one must be</w:t>
      </w:r>
      <w:r w:rsidRPr="00DC04FF">
        <w:rPr>
          <w:rStyle w:val="StyleUnderline"/>
        </w:rPr>
        <w:t xml:space="preserve"> </w:t>
      </w:r>
      <w:r w:rsidRPr="00056E47">
        <w:rPr>
          <w:rStyle w:val="Emphasis"/>
        </w:rPr>
        <w:t>attentive</w:t>
      </w:r>
      <w:r w:rsidRPr="00DC04FF">
        <w:rPr>
          <w:rStyle w:val="StyleUnderline"/>
        </w:rPr>
        <w:t xml:space="preserve"> </w:t>
      </w:r>
      <w:r w:rsidRPr="00056E47">
        <w:rPr>
          <w:rStyle w:val="StyleUnderline"/>
        </w:rPr>
        <w:t>to the</w:t>
      </w:r>
      <w:r w:rsidRPr="00DC04FF">
        <w:rPr>
          <w:rStyle w:val="StyleUnderline"/>
        </w:rPr>
        <w:t xml:space="preserve"> </w:t>
      </w:r>
      <w:r w:rsidRPr="00056E47">
        <w:rPr>
          <w:rStyle w:val="Emphasis"/>
        </w:rPr>
        <w:t>differences</w:t>
      </w:r>
      <w:r w:rsidRPr="004378FB">
        <w:rPr>
          <w:sz w:val="16"/>
        </w:rPr>
        <w:t xml:space="preserve"> between these two modes of adjudication. </w:t>
      </w:r>
    </w:p>
    <w:p w14:paraId="452F84BE" w14:textId="77777777" w:rsidR="00707116" w:rsidRPr="004378FB" w:rsidRDefault="00707116" w:rsidP="00707116">
      <w:pPr>
        <w:rPr>
          <w:sz w:val="16"/>
        </w:rPr>
      </w:pPr>
      <w:r w:rsidRPr="004378FB">
        <w:rPr>
          <w:sz w:val="16"/>
        </w:rPr>
        <w:t xml:space="preserve">An important body of recent scholarship has argued that </w:t>
      </w:r>
      <w:r w:rsidRPr="009C7F78">
        <w:rPr>
          <w:rStyle w:val="StyleUnderline"/>
          <w:highlight w:val="cyan"/>
        </w:rPr>
        <w:t>the</w:t>
      </w:r>
      <w:r w:rsidRPr="00056E47">
        <w:rPr>
          <w:rStyle w:val="StyleUnderline"/>
        </w:rPr>
        <w:t xml:space="preserve"> law– equity </w:t>
      </w:r>
      <w:r w:rsidRPr="009C7F78">
        <w:rPr>
          <w:rStyle w:val="StyleUnderline"/>
          <w:highlight w:val="cyan"/>
        </w:rPr>
        <w:t>distinction is</w:t>
      </w:r>
      <w:r w:rsidRPr="009C7F78">
        <w:rPr>
          <w:sz w:val="16"/>
          <w:highlight w:val="cyan"/>
        </w:rPr>
        <w:t xml:space="preserve"> </w:t>
      </w:r>
      <w:r w:rsidRPr="009C7F78">
        <w:rPr>
          <w:rStyle w:val="Emphasis"/>
          <w:highlight w:val="cyan"/>
        </w:rPr>
        <w:t>neither</w:t>
      </w:r>
      <w:r w:rsidRPr="004378FB">
        <w:rPr>
          <w:sz w:val="16"/>
        </w:rPr>
        <w:t xml:space="preserve"> </w:t>
      </w:r>
      <w:r w:rsidRPr="00056E47">
        <w:rPr>
          <w:rStyle w:val="StyleUnderline"/>
        </w:rPr>
        <w:t>a</w:t>
      </w:r>
      <w:r w:rsidRPr="004378FB">
        <w:rPr>
          <w:sz w:val="16"/>
        </w:rPr>
        <w:t xml:space="preserve"> </w:t>
      </w:r>
      <w:r w:rsidRPr="009C7F78">
        <w:rPr>
          <w:rStyle w:val="Emphasis"/>
          <w:highlight w:val="cyan"/>
        </w:rPr>
        <w:t>mere</w:t>
      </w:r>
      <w:r w:rsidRPr="00056E47">
        <w:rPr>
          <w:rStyle w:val="Emphasis"/>
        </w:rPr>
        <w:t xml:space="preserve"> historical </w:t>
      </w:r>
      <w:r w:rsidRPr="009C7F78">
        <w:rPr>
          <w:rStyle w:val="Emphasis"/>
          <w:highlight w:val="cyan"/>
        </w:rPr>
        <w:t>artefact</w:t>
      </w:r>
      <w:r w:rsidRPr="009C7F78">
        <w:rPr>
          <w:rStyle w:val="StyleUnderline"/>
          <w:highlight w:val="cyan"/>
        </w:rPr>
        <w:t xml:space="preserve"> </w:t>
      </w:r>
      <w:r w:rsidRPr="009C7F78">
        <w:rPr>
          <w:rStyle w:val="Emphasis"/>
          <w:highlight w:val="cyan"/>
        </w:rPr>
        <w:t>nor</w:t>
      </w:r>
      <w:r w:rsidRPr="009C7F78">
        <w:rPr>
          <w:rStyle w:val="StyleUnderline"/>
          <w:highlight w:val="cyan"/>
        </w:rPr>
        <w:t xml:space="preserve"> </w:t>
      </w:r>
      <w:r w:rsidRPr="009C7F78">
        <w:rPr>
          <w:rStyle w:val="Emphasis"/>
          <w:highlight w:val="cyan"/>
        </w:rPr>
        <w:t>bad jurisprudence</w:t>
      </w:r>
      <w:r w:rsidRPr="004378FB">
        <w:rPr>
          <w:sz w:val="16"/>
        </w:rPr>
        <w:t xml:space="preserve">.1 </w:t>
      </w:r>
      <w:r w:rsidRPr="004378FB">
        <w:t>[FOOTNOTE 1 BEGINS]</w:t>
      </w:r>
      <w:r w:rsidRPr="004378FB">
        <w:rPr>
          <w:sz w:val="16"/>
        </w:rPr>
        <w:t xml:space="preserve"> </w:t>
      </w:r>
      <w:r w:rsidRPr="00056E47">
        <w:rPr>
          <w:rStyle w:val="StyleUnderline"/>
        </w:rPr>
        <w:t>In offering an account of</w:t>
      </w:r>
      <w:r w:rsidRPr="004378FB">
        <w:rPr>
          <w:sz w:val="16"/>
        </w:rPr>
        <w:t xml:space="preserve"> </w:t>
      </w:r>
      <w:r w:rsidRPr="009C7F78">
        <w:rPr>
          <w:rStyle w:val="Emphasis"/>
          <w:highlight w:val="cyan"/>
        </w:rPr>
        <w:t>equity</w:t>
      </w:r>
      <w:r w:rsidRPr="009C7F78">
        <w:rPr>
          <w:sz w:val="16"/>
          <w:highlight w:val="cyan"/>
        </w:rPr>
        <w:t xml:space="preserve"> </w:t>
      </w:r>
      <w:r w:rsidRPr="009C7F78">
        <w:rPr>
          <w:rStyle w:val="StyleUnderline"/>
          <w:highlight w:val="cyan"/>
        </w:rPr>
        <w:t>as</w:t>
      </w:r>
      <w:r w:rsidRPr="009C7F78">
        <w:rPr>
          <w:sz w:val="16"/>
          <w:highlight w:val="cyan"/>
        </w:rPr>
        <w:t xml:space="preserve"> </w:t>
      </w:r>
      <w:r w:rsidRPr="009C7F78">
        <w:rPr>
          <w:rStyle w:val="Emphasis"/>
          <w:highlight w:val="cyan"/>
        </w:rPr>
        <w:t>structurally distinct from law</w:t>
      </w:r>
      <w:r w:rsidRPr="004378FB">
        <w:rPr>
          <w:sz w:val="16"/>
        </w:rPr>
        <w:t xml:space="preserve"> in a way that complements it, </w:t>
      </w:r>
      <w:r w:rsidRPr="00056E47">
        <w:rPr>
          <w:rStyle w:val="StyleUnderline"/>
        </w:rPr>
        <w:t xml:space="preserve">we </w:t>
      </w:r>
      <w:r w:rsidRPr="009C7F78">
        <w:rPr>
          <w:rStyle w:val="StyleUnderline"/>
          <w:highlight w:val="cyan"/>
        </w:rPr>
        <w:t>follow</w:t>
      </w:r>
      <w:r w:rsidRPr="00056E47">
        <w:rPr>
          <w:rStyle w:val="StyleUnderline"/>
        </w:rPr>
        <w:t xml:space="preserve"> a path staked out</w:t>
      </w:r>
      <w:r w:rsidRPr="004378FB">
        <w:rPr>
          <w:sz w:val="16"/>
        </w:rPr>
        <w:t xml:space="preserve"> long ago </w:t>
      </w:r>
      <w:r w:rsidRPr="00056E47">
        <w:rPr>
          <w:rStyle w:val="StyleUnderline"/>
        </w:rPr>
        <w:t>by</w:t>
      </w:r>
      <w:r w:rsidRPr="004378FB">
        <w:rPr>
          <w:sz w:val="16"/>
        </w:rPr>
        <w:t xml:space="preserve"> </w:t>
      </w:r>
      <w:r w:rsidRPr="009C7F78">
        <w:rPr>
          <w:rStyle w:val="Emphasis"/>
          <w:highlight w:val="cyan"/>
        </w:rPr>
        <w:t>Aristotle</w:t>
      </w:r>
      <w:r w:rsidRPr="004378FB">
        <w:rPr>
          <w:sz w:val="16"/>
        </w:rPr>
        <w:t xml:space="preserve">. Aristotle, The Nicomachean Ethics (JL Ackrill and JO Urmson (eds), tr David Ross, rev ed OUP 1980). Aristotle’s cryptic account has been developed by a number of sophisticated theorists from whose works we have benefited greatly, including Henry Smith, as well as Andrew Gold, Larissa Katz, Dennis Klimchuk, Ben McFarlane, Paul Miller, Irit Samet, and Robert Stevens. </w:t>
      </w:r>
      <w:r w:rsidRPr="004378FB">
        <w:t>[FOOTNOTE 1 ENDS]</w:t>
      </w:r>
      <w:r w:rsidRPr="004378FB">
        <w:rPr>
          <w:sz w:val="16"/>
        </w:rPr>
        <w:t xml:space="preserve"> While we are not equity experts, we aim in this chapter to add to that literature by means of a dialectical account. We start with a deliberately stark contrast between two kinds of judicial authority— </w:t>
      </w:r>
      <w:r w:rsidRPr="00056E47">
        <w:rPr>
          <w:rStyle w:val="StyleUnderline"/>
        </w:rPr>
        <w:t>the authority to</w:t>
      </w:r>
      <w:r w:rsidRPr="00DC04FF">
        <w:rPr>
          <w:rStyle w:val="StyleUnderline"/>
        </w:rPr>
        <w:t xml:space="preserve"> </w:t>
      </w:r>
      <w:r w:rsidRPr="00056E47">
        <w:rPr>
          <w:rStyle w:val="Emphasis"/>
        </w:rPr>
        <w:t xml:space="preserve">apply </w:t>
      </w:r>
      <w:r w:rsidRPr="009C7F78">
        <w:rPr>
          <w:rStyle w:val="Emphasis"/>
          <w:highlight w:val="cyan"/>
        </w:rPr>
        <w:t>law</w:t>
      </w:r>
      <w:r w:rsidRPr="009C7F78">
        <w:rPr>
          <w:rStyle w:val="StyleUnderline"/>
          <w:highlight w:val="cyan"/>
        </w:rPr>
        <w:t xml:space="preserve"> and</w:t>
      </w:r>
      <w:r w:rsidRPr="00056E47">
        <w:rPr>
          <w:rStyle w:val="StyleUnderline"/>
        </w:rPr>
        <w:t xml:space="preserve"> the authority to</w:t>
      </w:r>
      <w:r w:rsidRPr="004378FB">
        <w:rPr>
          <w:sz w:val="16"/>
        </w:rPr>
        <w:t xml:space="preserve"> </w:t>
      </w:r>
      <w:r w:rsidRPr="00056E47">
        <w:rPr>
          <w:rStyle w:val="Emphasis"/>
        </w:rPr>
        <w:t xml:space="preserve">do </w:t>
      </w:r>
      <w:r w:rsidRPr="009C7F78">
        <w:rPr>
          <w:rStyle w:val="Emphasis"/>
          <w:highlight w:val="cyan"/>
        </w:rPr>
        <w:t>equity</w:t>
      </w:r>
      <w:r w:rsidRPr="00F30E38">
        <w:rPr>
          <w:sz w:val="16"/>
        </w:rPr>
        <w:t>.</w:t>
      </w:r>
      <w:r w:rsidRPr="004378FB">
        <w:rPr>
          <w:sz w:val="16"/>
        </w:rPr>
        <w:t xml:space="preserve"> Although there probably is some historical grounding for this contrast, we do not offer it as an accurate description of the precise domains of ‘law’ and ‘equity’ at any particular moment in Anglo- American legal history. Law and equity, on this understanding, </w:t>
      </w:r>
      <w:r w:rsidRPr="009C7F78">
        <w:rPr>
          <w:rStyle w:val="StyleUnderline"/>
          <w:highlight w:val="cyan"/>
        </w:rPr>
        <w:t>are</w:t>
      </w:r>
      <w:r w:rsidRPr="00056E47">
        <w:rPr>
          <w:rStyle w:val="StyleUnderline"/>
        </w:rPr>
        <w:t xml:space="preserve"> two</w:t>
      </w:r>
      <w:r w:rsidRPr="004378FB">
        <w:rPr>
          <w:sz w:val="16"/>
        </w:rPr>
        <w:t xml:space="preserve"> </w:t>
      </w:r>
      <w:r w:rsidRPr="009C7F78">
        <w:rPr>
          <w:rStyle w:val="Emphasis"/>
          <w:highlight w:val="cyan"/>
        </w:rPr>
        <w:t>distinct modes</w:t>
      </w:r>
      <w:r w:rsidRPr="009C7F78">
        <w:rPr>
          <w:sz w:val="16"/>
          <w:highlight w:val="cyan"/>
        </w:rPr>
        <w:t xml:space="preserve"> </w:t>
      </w:r>
      <w:r w:rsidRPr="009C7F78">
        <w:rPr>
          <w:rStyle w:val="StyleUnderline"/>
          <w:highlight w:val="cyan"/>
        </w:rPr>
        <w:t>of</w:t>
      </w:r>
      <w:r w:rsidRPr="004378FB">
        <w:rPr>
          <w:sz w:val="16"/>
        </w:rPr>
        <w:t xml:space="preserve"> </w:t>
      </w:r>
      <w:r w:rsidRPr="00056E47">
        <w:rPr>
          <w:rStyle w:val="Emphasis"/>
        </w:rPr>
        <w:t xml:space="preserve">judicial </w:t>
      </w:r>
      <w:r w:rsidRPr="009C7F78">
        <w:rPr>
          <w:rStyle w:val="Emphasis"/>
          <w:highlight w:val="cyan"/>
        </w:rPr>
        <w:t>decision- making</w:t>
      </w:r>
      <w:r w:rsidRPr="004378FB">
        <w:rPr>
          <w:sz w:val="16"/>
        </w:rPr>
        <w:t xml:space="preserve">. </w:t>
      </w:r>
    </w:p>
    <w:p w14:paraId="4B043E78" w14:textId="77777777" w:rsidR="00707116" w:rsidRPr="00F30E38" w:rsidRDefault="00707116" w:rsidP="00707116">
      <w:pPr>
        <w:rPr>
          <w:sz w:val="16"/>
        </w:rPr>
      </w:pPr>
      <w:r w:rsidRPr="004378FB">
        <w:rPr>
          <w:sz w:val="16"/>
        </w:rPr>
        <w:t xml:space="preserve">Next we explain how </w:t>
      </w:r>
      <w:r w:rsidRPr="00056E47">
        <w:rPr>
          <w:rStyle w:val="StyleUnderline"/>
        </w:rPr>
        <w:t>certain features of the</w:t>
      </w:r>
      <w:r w:rsidRPr="004378FB">
        <w:rPr>
          <w:sz w:val="16"/>
        </w:rPr>
        <w:t xml:space="preserve"> </w:t>
      </w:r>
      <w:r w:rsidRPr="00F30E38">
        <w:rPr>
          <w:rStyle w:val="Emphasis"/>
        </w:rPr>
        <w:t>relationship</w:t>
      </w:r>
      <w:r w:rsidRPr="00F30E38">
        <w:rPr>
          <w:sz w:val="16"/>
        </w:rPr>
        <w:t xml:space="preserve"> </w:t>
      </w:r>
      <w:r w:rsidRPr="00F30E38">
        <w:rPr>
          <w:rStyle w:val="StyleUnderline"/>
        </w:rPr>
        <w:t>of law and equity will tend to cause</w:t>
      </w:r>
      <w:r w:rsidRPr="00F30E38">
        <w:rPr>
          <w:sz w:val="16"/>
        </w:rPr>
        <w:t xml:space="preserve"> (and almost certainly have caused) </w:t>
      </w:r>
      <w:r w:rsidRPr="00F30E38">
        <w:rPr>
          <w:rStyle w:val="StyleUnderline"/>
        </w:rPr>
        <w:t>the</w:t>
      </w:r>
      <w:r w:rsidRPr="00F30E38">
        <w:rPr>
          <w:sz w:val="16"/>
        </w:rPr>
        <w:t xml:space="preserve"> </w:t>
      </w:r>
      <w:r w:rsidRPr="00F30E38">
        <w:rPr>
          <w:rStyle w:val="Emphasis"/>
        </w:rPr>
        <w:t>lines</w:t>
      </w:r>
      <w:r w:rsidRPr="00F30E38">
        <w:rPr>
          <w:sz w:val="16"/>
        </w:rPr>
        <w:t xml:space="preserve"> </w:t>
      </w:r>
      <w:r w:rsidRPr="00F30E38">
        <w:rPr>
          <w:rStyle w:val="StyleUnderline"/>
        </w:rPr>
        <w:t>between these two</w:t>
      </w:r>
      <w:r w:rsidRPr="00F30E38">
        <w:rPr>
          <w:sz w:val="16"/>
        </w:rPr>
        <w:t xml:space="preserve"> forms of judicial authority </w:t>
      </w:r>
      <w:r w:rsidRPr="00F30E38">
        <w:rPr>
          <w:rStyle w:val="StyleUnderline"/>
        </w:rPr>
        <w:t>to</w:t>
      </w:r>
      <w:r w:rsidRPr="00F30E38">
        <w:rPr>
          <w:sz w:val="16"/>
        </w:rPr>
        <w:t xml:space="preserve"> </w:t>
      </w:r>
      <w:r w:rsidRPr="00F30E38">
        <w:rPr>
          <w:rStyle w:val="Emphasis"/>
        </w:rPr>
        <w:t>shift</w:t>
      </w:r>
      <w:r w:rsidRPr="00F30E38">
        <w:rPr>
          <w:sz w:val="16"/>
        </w:rPr>
        <w:t xml:space="preserve"> </w:t>
      </w:r>
      <w:r w:rsidRPr="00F30E38">
        <w:rPr>
          <w:rStyle w:val="StyleUnderline"/>
        </w:rPr>
        <w:t>and</w:t>
      </w:r>
      <w:r w:rsidRPr="00F30E38">
        <w:rPr>
          <w:sz w:val="16"/>
        </w:rPr>
        <w:t xml:space="preserve"> </w:t>
      </w:r>
      <w:r w:rsidRPr="00F30E38">
        <w:rPr>
          <w:rStyle w:val="Emphasis"/>
        </w:rPr>
        <w:t>blur</w:t>
      </w:r>
      <w:r w:rsidRPr="00F30E38">
        <w:rPr>
          <w:rStyle w:val="StyleUnderline"/>
        </w:rPr>
        <w:t>. The</w:t>
      </w:r>
      <w:r w:rsidRPr="00F30E38">
        <w:rPr>
          <w:sz w:val="16"/>
        </w:rPr>
        <w:t xml:space="preserve"> </w:t>
      </w:r>
      <w:r w:rsidRPr="00F30E38">
        <w:rPr>
          <w:rStyle w:val="Emphasis"/>
        </w:rPr>
        <w:t>upshot</w:t>
      </w:r>
      <w:r w:rsidRPr="00F30E38">
        <w:rPr>
          <w:sz w:val="16"/>
        </w:rPr>
        <w:t xml:space="preserve"> of this second stage of the argument, </w:t>
      </w:r>
      <w:r w:rsidRPr="00F30E38">
        <w:rPr>
          <w:rStyle w:val="StyleUnderline"/>
        </w:rPr>
        <w:t>however, is</w:t>
      </w:r>
      <w:r w:rsidRPr="00F30E38">
        <w:rPr>
          <w:sz w:val="16"/>
        </w:rPr>
        <w:t xml:space="preserve"> </w:t>
      </w:r>
      <w:r w:rsidRPr="00F30E38">
        <w:rPr>
          <w:rStyle w:val="Emphasis"/>
        </w:rPr>
        <w:t>not</w:t>
      </w:r>
      <w:r w:rsidRPr="00F30E38">
        <w:rPr>
          <w:sz w:val="16"/>
        </w:rPr>
        <w:t xml:space="preserve"> </w:t>
      </w:r>
      <w:r w:rsidRPr="00F30E38">
        <w:rPr>
          <w:rStyle w:val="StyleUnderline"/>
        </w:rPr>
        <w:t>that the distinction</w:t>
      </w:r>
      <w:r w:rsidRPr="00F30E38">
        <w:rPr>
          <w:sz w:val="16"/>
        </w:rPr>
        <w:t xml:space="preserve"> between law and equity </w:t>
      </w:r>
      <w:r w:rsidRPr="00F30E38">
        <w:rPr>
          <w:rStyle w:val="StyleUnderline"/>
        </w:rPr>
        <w:t>should be</w:t>
      </w:r>
      <w:r w:rsidRPr="00F30E38">
        <w:rPr>
          <w:sz w:val="16"/>
        </w:rPr>
        <w:t xml:space="preserve"> </w:t>
      </w:r>
      <w:r w:rsidRPr="00F30E38">
        <w:rPr>
          <w:rStyle w:val="Emphasis"/>
        </w:rPr>
        <w:t>abandoned</w:t>
      </w:r>
      <w:r w:rsidRPr="00F30E38">
        <w:rPr>
          <w:sz w:val="16"/>
        </w:rPr>
        <w:t xml:space="preserve">. </w:t>
      </w:r>
      <w:r w:rsidRPr="00F30E38">
        <w:rPr>
          <w:rStyle w:val="Emphasis"/>
        </w:rPr>
        <w:t>Quite the opposite</w:t>
      </w:r>
      <w:r w:rsidRPr="00F30E38">
        <w:rPr>
          <w:sz w:val="16"/>
        </w:rPr>
        <w:t xml:space="preserve">, it provides a set of tools that, we hope, will generate greater understanding of its significance and its subtleties. </w:t>
      </w:r>
    </w:p>
    <w:p w14:paraId="7CDD6C70" w14:textId="77777777" w:rsidR="00707116" w:rsidRPr="00F30E38" w:rsidRDefault="00707116" w:rsidP="00707116">
      <w:pPr>
        <w:rPr>
          <w:sz w:val="16"/>
        </w:rPr>
      </w:pPr>
      <w:r w:rsidRPr="00F30E38">
        <w:rPr>
          <w:sz w:val="16"/>
        </w:rPr>
        <w:t xml:space="preserve">To be more specific: section II maintains that a theoretical approach to private law we have developed under the banner of ‘civil recourse theory’ can shed light on the law– equity distinction. A plaintiff who sues in tort, or breach of contract, and who seeks compensatory damages, is best understood as claiming to be legally entitled to recourse from the defendant (and to judicial assistance in obtaining recourse). A claim for equitable relief is a different beast. The claimant does not assert an entitlement to judicial enforcement of a right of recourse but instead petitions the court to block or alter the ordinary operation of the law, or to provide relief to which the claimant has no legal entitlement based on an allegation of some deficiency in the operation of the law. </w:t>
      </w:r>
    </w:p>
    <w:p w14:paraId="559605A3" w14:textId="77777777" w:rsidR="00707116" w:rsidRPr="00F30E38" w:rsidRDefault="00707116" w:rsidP="00707116">
      <w:pPr>
        <w:rPr>
          <w:sz w:val="16"/>
        </w:rPr>
      </w:pPr>
      <w:r w:rsidRPr="00F30E38">
        <w:rPr>
          <w:sz w:val="16"/>
        </w:rPr>
        <w:t>Section III elaborates our account of the distinctive nature</w:t>
      </w:r>
      <w:r w:rsidRPr="004378FB">
        <w:rPr>
          <w:sz w:val="16"/>
        </w:rPr>
        <w:t xml:space="preserve"> of courts’ equitable authority by cataloguing its applications in famous decisions such as Riggs v Palmer2 and Meinhard v Salmon.3 Section IV then harnesses our rendition of the law– equity distinction to help make sense of two prominent but perennially controversial American decisions— Moore v Regents of California4 and Shelley v Kraemer.5 Both, we contend, are best understood as instances of courts doing equity rather than enforcing legal rights. These examples suggest </w:t>
      </w:r>
      <w:r w:rsidRPr="00F30E38">
        <w:rPr>
          <w:sz w:val="16"/>
        </w:rPr>
        <w:t xml:space="preserve">that an appreciation of the differences between a court decision vindicating a claim of legal right and a decision granting equitable relief can help courts and commentators make better decisions even in the modern, ‘post- fusion’ world. </w:t>
      </w:r>
    </w:p>
    <w:p w14:paraId="77632F47" w14:textId="77777777" w:rsidR="00707116" w:rsidRPr="00F30E38" w:rsidRDefault="00707116" w:rsidP="00707116">
      <w:pPr>
        <w:rPr>
          <w:sz w:val="16"/>
        </w:rPr>
      </w:pPr>
      <w:r w:rsidRPr="00F30E38">
        <w:rPr>
          <w:sz w:val="16"/>
        </w:rPr>
        <w:t xml:space="preserve">Section V explains why, even though law and equity are distinct, the lines between them have tended to shift and to become subtler over time, and why these tendencies are bound to continue. On the one hand, in applying and developing the law, courts sometimes incorporate equitable doctrines, concepts, or ways of thought. On the other hand, for good reasons, the judicial administration of equity has a tendency to become more routinized, and in that sense more law- like. Moreover, the granting of equitable relief to fill gaps in the law sometimes has led courts to eliminate those gaps, thereby moving certain matters from the equitable to the legal side of their dockets. The courts’ application of the law, and their exercise of equitable authority to respond to problems generated by the law, is an iterative phenomenon. An adequate understanding of Anglo- American law requires an appreciation of this dynamic. </w:t>
      </w:r>
    </w:p>
    <w:p w14:paraId="3319BAAB" w14:textId="77777777" w:rsidR="00707116" w:rsidRPr="00F30E38" w:rsidRDefault="00707116" w:rsidP="00707116">
      <w:pPr>
        <w:rPr>
          <w:sz w:val="16"/>
        </w:rPr>
      </w:pPr>
      <w:r w:rsidRPr="00F30E38">
        <w:rPr>
          <w:sz w:val="16"/>
        </w:rPr>
        <w:t>II. Law vs Equity</w:t>
      </w:r>
    </w:p>
    <w:p w14:paraId="7D1AFFF8" w14:textId="77777777" w:rsidR="00707116" w:rsidRPr="00F30E38" w:rsidRDefault="00707116" w:rsidP="00707116">
      <w:pPr>
        <w:rPr>
          <w:sz w:val="16"/>
        </w:rPr>
      </w:pPr>
      <w:r w:rsidRPr="00F30E38">
        <w:rPr>
          <w:sz w:val="16"/>
        </w:rPr>
        <w:t xml:space="preserve">Historically and theoretically, equity has operated as a supplement to law. </w:t>
      </w:r>
      <w:r w:rsidRPr="00F30E38">
        <w:rPr>
          <w:rStyle w:val="StyleUnderline"/>
        </w:rPr>
        <w:t>If a plaintiff has a claim predicated on a</w:t>
      </w:r>
      <w:r w:rsidRPr="00F30E38">
        <w:rPr>
          <w:sz w:val="16"/>
        </w:rPr>
        <w:t xml:space="preserve"> </w:t>
      </w:r>
      <w:r w:rsidRPr="00F30E38">
        <w:rPr>
          <w:rStyle w:val="Emphasis"/>
        </w:rPr>
        <w:t>legal right</w:t>
      </w:r>
      <w:r w:rsidRPr="00F30E38">
        <w:rPr>
          <w:rStyle w:val="StyleUnderline"/>
        </w:rPr>
        <w:t>, the court will</w:t>
      </w:r>
      <w:r w:rsidRPr="00F30E38">
        <w:rPr>
          <w:sz w:val="16"/>
        </w:rPr>
        <w:t xml:space="preserve"> ordinarily </w:t>
      </w:r>
      <w:r w:rsidRPr="00F30E38">
        <w:rPr>
          <w:rStyle w:val="Emphasis"/>
        </w:rPr>
        <w:t>resolve</w:t>
      </w:r>
      <w:r w:rsidRPr="00F30E38">
        <w:rPr>
          <w:sz w:val="16"/>
        </w:rPr>
        <w:t xml:space="preserve"> </w:t>
      </w:r>
      <w:r w:rsidRPr="00F30E38">
        <w:rPr>
          <w:rStyle w:val="StyleUnderline"/>
        </w:rPr>
        <w:t>the case by</w:t>
      </w:r>
      <w:r w:rsidRPr="00F30E38">
        <w:rPr>
          <w:sz w:val="16"/>
        </w:rPr>
        <w:t xml:space="preserve"> </w:t>
      </w:r>
      <w:r w:rsidRPr="00F30E38">
        <w:rPr>
          <w:rStyle w:val="Emphasis"/>
        </w:rPr>
        <w:t>applying</w:t>
      </w:r>
      <w:r w:rsidRPr="00F30E38">
        <w:rPr>
          <w:sz w:val="16"/>
        </w:rPr>
        <w:t xml:space="preserve"> the </w:t>
      </w:r>
      <w:r w:rsidRPr="00F30E38">
        <w:rPr>
          <w:rStyle w:val="Emphasis"/>
        </w:rPr>
        <w:t>law</w:t>
      </w:r>
      <w:r w:rsidRPr="00F30E38">
        <w:rPr>
          <w:sz w:val="16"/>
        </w:rPr>
        <w:t xml:space="preserve">. </w:t>
      </w:r>
      <w:r w:rsidRPr="00F30E38">
        <w:rPr>
          <w:rStyle w:val="Emphasis"/>
        </w:rPr>
        <w:t>Legal</w:t>
      </w:r>
      <w:r w:rsidRPr="00F30E38">
        <w:rPr>
          <w:sz w:val="16"/>
        </w:rPr>
        <w:t xml:space="preserve"> </w:t>
      </w:r>
      <w:r w:rsidRPr="00F30E38">
        <w:rPr>
          <w:rStyle w:val="StyleUnderline"/>
        </w:rPr>
        <w:t>causes of action have</w:t>
      </w:r>
      <w:r w:rsidRPr="00F30E38">
        <w:rPr>
          <w:sz w:val="16"/>
        </w:rPr>
        <w:t xml:space="preserve">, in this sense, a kind of </w:t>
      </w:r>
      <w:r w:rsidRPr="00F30E38">
        <w:rPr>
          <w:rStyle w:val="Emphasis"/>
        </w:rPr>
        <w:t>priority</w:t>
      </w:r>
      <w:r w:rsidRPr="00F30E38">
        <w:rPr>
          <w:sz w:val="16"/>
        </w:rPr>
        <w:t xml:space="preserve"> </w:t>
      </w:r>
      <w:r w:rsidRPr="00F30E38">
        <w:rPr>
          <w:rStyle w:val="StyleUnderline"/>
        </w:rPr>
        <w:t xml:space="preserve">over </w:t>
      </w:r>
      <w:r w:rsidRPr="00F30E38">
        <w:rPr>
          <w:rStyle w:val="Emphasis"/>
        </w:rPr>
        <w:t>equitable</w:t>
      </w:r>
      <w:r w:rsidRPr="00F30E38">
        <w:rPr>
          <w:sz w:val="16"/>
        </w:rPr>
        <w:t xml:space="preserve"> </w:t>
      </w:r>
      <w:r w:rsidRPr="00F30E38">
        <w:rPr>
          <w:rStyle w:val="StyleUnderline"/>
        </w:rPr>
        <w:t>causes of action, even though</w:t>
      </w:r>
      <w:r w:rsidRPr="00F30E38">
        <w:rPr>
          <w:sz w:val="16"/>
        </w:rPr>
        <w:t xml:space="preserve">, as we will see, </w:t>
      </w:r>
      <w:r w:rsidRPr="00F30E38">
        <w:rPr>
          <w:rStyle w:val="StyleUnderline"/>
        </w:rPr>
        <w:t>equity</w:t>
      </w:r>
      <w:r w:rsidRPr="00F30E38">
        <w:rPr>
          <w:sz w:val="16"/>
        </w:rPr>
        <w:t xml:space="preserve"> </w:t>
      </w:r>
      <w:r w:rsidRPr="00F30E38">
        <w:rPr>
          <w:rStyle w:val="Emphasis"/>
        </w:rPr>
        <w:t>also</w:t>
      </w:r>
      <w:r w:rsidRPr="00F30E38">
        <w:rPr>
          <w:sz w:val="16"/>
        </w:rPr>
        <w:t xml:space="preserve"> </w:t>
      </w:r>
      <w:r w:rsidRPr="00F30E38">
        <w:rPr>
          <w:rStyle w:val="StyleUnderline"/>
        </w:rPr>
        <w:t>claims</w:t>
      </w:r>
      <w:r w:rsidRPr="00F30E38">
        <w:rPr>
          <w:sz w:val="16"/>
        </w:rPr>
        <w:t xml:space="preserve"> a certain kind of </w:t>
      </w:r>
      <w:r w:rsidRPr="00F30E38">
        <w:rPr>
          <w:rStyle w:val="Emphasis"/>
        </w:rPr>
        <w:t>authority</w:t>
      </w:r>
      <w:r w:rsidRPr="00F30E38">
        <w:rPr>
          <w:sz w:val="16"/>
        </w:rPr>
        <w:t xml:space="preserve"> </w:t>
      </w:r>
      <w:r w:rsidRPr="00F30E38">
        <w:rPr>
          <w:rStyle w:val="Emphasis"/>
        </w:rPr>
        <w:t>over</w:t>
      </w:r>
      <w:r w:rsidRPr="00F30E38">
        <w:rPr>
          <w:sz w:val="16"/>
        </w:rPr>
        <w:t xml:space="preserve"> </w:t>
      </w:r>
      <w:r w:rsidRPr="00F30E38">
        <w:rPr>
          <w:rStyle w:val="StyleUnderline"/>
        </w:rPr>
        <w:t>the operation of law</w:t>
      </w:r>
      <w:r w:rsidRPr="00F30E38">
        <w:rPr>
          <w:sz w:val="16"/>
        </w:rPr>
        <w:t xml:space="preserve">. We thus begin with an account of law— private law, more specifically. This account, building on earlier work, analyses Anglo- American private law as a scheme of civil recourse. We then offer a contrastive account of what it means for courts to grant equitable relief.6 </w:t>
      </w:r>
    </w:p>
    <w:p w14:paraId="0FDAC2BC" w14:textId="77777777" w:rsidR="00707116" w:rsidRPr="00F30E38" w:rsidRDefault="00707116" w:rsidP="00707116">
      <w:pPr>
        <w:rPr>
          <w:sz w:val="16"/>
        </w:rPr>
      </w:pPr>
      <w:r w:rsidRPr="00F30E38">
        <w:rPr>
          <w:sz w:val="16"/>
        </w:rPr>
        <w:t>A. Civil Recourse</w:t>
      </w:r>
    </w:p>
    <w:p w14:paraId="566D60AA" w14:textId="77777777" w:rsidR="00707116" w:rsidRPr="00F30E38" w:rsidRDefault="00707116" w:rsidP="00707116">
      <w:pPr>
        <w:rPr>
          <w:sz w:val="16"/>
        </w:rPr>
      </w:pPr>
      <w:r w:rsidRPr="00F30E38">
        <w:rPr>
          <w:rStyle w:val="StyleUnderline"/>
        </w:rPr>
        <w:t>In</w:t>
      </w:r>
      <w:r w:rsidRPr="00F30E38">
        <w:rPr>
          <w:sz w:val="16"/>
        </w:rPr>
        <w:t xml:space="preserve"> areas of private </w:t>
      </w:r>
      <w:r w:rsidRPr="009C7F78">
        <w:rPr>
          <w:rStyle w:val="Emphasis"/>
          <w:highlight w:val="cyan"/>
        </w:rPr>
        <w:t>law</w:t>
      </w:r>
      <w:r w:rsidRPr="00F30E38">
        <w:rPr>
          <w:sz w:val="16"/>
        </w:rPr>
        <w:t xml:space="preserve"> </w:t>
      </w:r>
      <w:r w:rsidRPr="00F30E38">
        <w:rPr>
          <w:rStyle w:val="StyleUnderline"/>
        </w:rPr>
        <w:t>such as</w:t>
      </w:r>
      <w:r w:rsidRPr="00F30E38">
        <w:rPr>
          <w:sz w:val="16"/>
        </w:rPr>
        <w:t xml:space="preserve"> </w:t>
      </w:r>
      <w:r w:rsidRPr="00F30E38">
        <w:rPr>
          <w:rStyle w:val="Emphasis"/>
        </w:rPr>
        <w:t>tort</w:t>
      </w:r>
      <w:r w:rsidRPr="00F30E38">
        <w:rPr>
          <w:sz w:val="16"/>
        </w:rPr>
        <w:t xml:space="preserve"> </w:t>
      </w:r>
      <w:r w:rsidRPr="00F30E38">
        <w:rPr>
          <w:rStyle w:val="StyleUnderline"/>
        </w:rPr>
        <w:t>and</w:t>
      </w:r>
      <w:r w:rsidRPr="00F30E38">
        <w:rPr>
          <w:sz w:val="16"/>
        </w:rPr>
        <w:t xml:space="preserve"> </w:t>
      </w:r>
      <w:r w:rsidRPr="00F30E38">
        <w:rPr>
          <w:rStyle w:val="Emphasis"/>
        </w:rPr>
        <w:t>contract</w:t>
      </w:r>
      <w:r w:rsidRPr="00F30E38">
        <w:rPr>
          <w:rStyle w:val="StyleUnderline"/>
        </w:rPr>
        <w:t>, if a complaint is</w:t>
      </w:r>
      <w:r w:rsidRPr="00F30E38">
        <w:rPr>
          <w:sz w:val="16"/>
        </w:rPr>
        <w:t xml:space="preserve"> </w:t>
      </w:r>
      <w:r w:rsidRPr="00F30E38">
        <w:rPr>
          <w:rStyle w:val="Emphasis"/>
        </w:rPr>
        <w:t>properly pleaded</w:t>
      </w:r>
      <w:r w:rsidRPr="00F30E38">
        <w:rPr>
          <w:sz w:val="16"/>
        </w:rPr>
        <w:t xml:space="preserve"> </w:t>
      </w:r>
      <w:r w:rsidRPr="00F30E38">
        <w:rPr>
          <w:rStyle w:val="StyleUnderline"/>
        </w:rPr>
        <w:t>and</w:t>
      </w:r>
      <w:r w:rsidRPr="00F30E38">
        <w:rPr>
          <w:sz w:val="16"/>
        </w:rPr>
        <w:t xml:space="preserve"> its allegations </w:t>
      </w:r>
      <w:r w:rsidRPr="00F30E38">
        <w:rPr>
          <w:rStyle w:val="Emphasis"/>
        </w:rPr>
        <w:t>proven</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w:t>
      </w:r>
      <w:r w:rsidRPr="00F30E38">
        <w:rPr>
          <w:sz w:val="16"/>
        </w:rPr>
        <w:t xml:space="preserve"> have a </w:t>
      </w:r>
      <w:r w:rsidRPr="00F30E38">
        <w:rPr>
          <w:rStyle w:val="Emphasis"/>
        </w:rPr>
        <w:t>judgment</w:t>
      </w:r>
      <w:r w:rsidRPr="00F30E38">
        <w:rPr>
          <w:sz w:val="16"/>
        </w:rPr>
        <w:t xml:space="preserve"> against the defendant. </w:t>
      </w:r>
      <w:r w:rsidRPr="00F30E38">
        <w:rPr>
          <w:rStyle w:val="StyleUnderline"/>
        </w:rPr>
        <w:t>This</w:t>
      </w:r>
      <w:r w:rsidRPr="00F30E38">
        <w:rPr>
          <w:sz w:val="16"/>
        </w:rPr>
        <w:t xml:space="preserve"> entitlement </w:t>
      </w:r>
      <w:r w:rsidRPr="00F30E38">
        <w:rPr>
          <w:rStyle w:val="StyleUnderline"/>
        </w:rPr>
        <w:t xml:space="preserve">is </w:t>
      </w:r>
      <w:r w:rsidRPr="009C7F78">
        <w:rPr>
          <w:rStyle w:val="StyleUnderline"/>
          <w:highlight w:val="cyan"/>
        </w:rPr>
        <w:t>a</w:t>
      </w:r>
      <w:r w:rsidRPr="009C7F78">
        <w:rPr>
          <w:sz w:val="16"/>
          <w:highlight w:val="cyan"/>
        </w:rPr>
        <w:t xml:space="preserve"> </w:t>
      </w:r>
      <w:r w:rsidRPr="009C7F78">
        <w:rPr>
          <w:rStyle w:val="Emphasis"/>
          <w:highlight w:val="cyan"/>
        </w:rPr>
        <w:t>composite</w:t>
      </w:r>
      <w:r w:rsidRPr="009C7F78">
        <w:rPr>
          <w:sz w:val="16"/>
          <w:highlight w:val="cyan"/>
        </w:rPr>
        <w:t xml:space="preserve"> </w:t>
      </w:r>
      <w:r w:rsidRPr="009C7F78">
        <w:rPr>
          <w:rStyle w:val="StyleUnderline"/>
          <w:highlight w:val="cyan"/>
        </w:rPr>
        <w:t>of</w:t>
      </w:r>
      <w:r w:rsidRPr="00F30E38">
        <w:rPr>
          <w:sz w:val="16"/>
        </w:rPr>
        <w:t xml:space="preserve"> two </w:t>
      </w:r>
      <w:r w:rsidRPr="009C7F78">
        <w:rPr>
          <w:rStyle w:val="Emphasis"/>
          <w:highlight w:val="cyan"/>
        </w:rPr>
        <w:t>rights</w:t>
      </w:r>
      <w:r w:rsidRPr="00F30E38">
        <w:rPr>
          <w:sz w:val="16"/>
        </w:rPr>
        <w:t xml:space="preserve"> enjoyed by the plaintiff. First, it consists of a Hohfeldian claim right against government, </w:t>
      </w:r>
      <w:r w:rsidRPr="009C7F78">
        <w:rPr>
          <w:rStyle w:val="Emphasis"/>
          <w:highlight w:val="cyan"/>
        </w:rPr>
        <w:t>correlative</w:t>
      </w:r>
      <w:r w:rsidRPr="009C7F78">
        <w:rPr>
          <w:sz w:val="16"/>
          <w:highlight w:val="cyan"/>
        </w:rPr>
        <w:t xml:space="preserve"> </w:t>
      </w:r>
      <w:r w:rsidRPr="009C7F78">
        <w:rPr>
          <w:rStyle w:val="StyleUnderline"/>
          <w:highlight w:val="cyan"/>
        </w:rPr>
        <w:t>to a</w:t>
      </w:r>
      <w:r w:rsidRPr="009C7F78">
        <w:rPr>
          <w:sz w:val="16"/>
          <w:highlight w:val="cyan"/>
        </w:rPr>
        <w:t xml:space="preserve"> </w:t>
      </w:r>
      <w:r w:rsidRPr="009C7F78">
        <w:rPr>
          <w:rStyle w:val="Emphasis"/>
          <w:highlight w:val="cyan"/>
        </w:rPr>
        <w:t>duty</w:t>
      </w:r>
      <w:r w:rsidRPr="00F30E38">
        <w:rPr>
          <w:rStyle w:val="Emphasis"/>
        </w:rPr>
        <w:t xml:space="preserve"> owed</w:t>
      </w:r>
      <w:r w:rsidRPr="00F30E38">
        <w:rPr>
          <w:sz w:val="16"/>
        </w:rPr>
        <w:t xml:space="preserve"> by government to individuals that it afford them recourse against persons who have, under applicable legal rules, wronged them. Second, it consists of a Hohfeldian power that correlates to a liability in the defendant. This power— the plaintiff ’s capacity to alter legal relations by commencing and proving a lawsuit— is often called ‘a right of action’. </w:t>
      </w:r>
    </w:p>
    <w:p w14:paraId="3D2246B4" w14:textId="77777777" w:rsidR="00707116" w:rsidRPr="004378FB" w:rsidRDefault="00707116" w:rsidP="00707116">
      <w:pPr>
        <w:rPr>
          <w:sz w:val="16"/>
        </w:rPr>
      </w:pPr>
      <w:r w:rsidRPr="00F30E38">
        <w:rPr>
          <w:sz w:val="16"/>
        </w:rPr>
        <w:t>In providing citizens with courts and rights of action, the state satisfies the principle of civil recourse, which is a principle of both law and political morality. According to it, persons who are prevented by the state from responding directly to conduct deemed by the law to be a mistreatment of them must be given an avenue of civil recourse against those who have mistreated them. Tort law provides a clear illustration of private law operating as civil recourse. A person at the ‘victim end’ of what a court or legislature has deemed to be a tort is entitled to redress from the person who injuriously wronged her, typically in the form of money damages. The provision of a right of action to plaintiffs complies with the principle of civil recourse. Through tort law, the state empowers a victim to redress a wrong done to her by obtaining damages payments from a person who has been determined to have committed the wrong against the victim.</w:t>
      </w:r>
      <w:r w:rsidRPr="004378FB">
        <w:rPr>
          <w:sz w:val="16"/>
        </w:rPr>
        <w:t xml:space="preserve"> </w:t>
      </w:r>
    </w:p>
    <w:p w14:paraId="66FF4546" w14:textId="77777777" w:rsidR="00707116" w:rsidRPr="004378FB" w:rsidRDefault="00707116" w:rsidP="00707116">
      <w:pPr>
        <w:rPr>
          <w:sz w:val="16"/>
        </w:rPr>
      </w:pPr>
      <w:r w:rsidRPr="004378FB">
        <w:rPr>
          <w:sz w:val="16"/>
        </w:rPr>
        <w:t xml:space="preserve">Much of the common law of contract fits within a similar framework. Although the primary obligations of contract are distinct from those of tort by virtue of being largely defined by agreement, the state supplies the breach- of- contract plaintiff with a legal power akin to the power enjoyed by a tort plaintiff— ie, the power to change legal relations by having a court issue a judgment that the defendant owes compensation to the plaintiff. In this area of private law, compensation amounts not so much to ‘redress’ (as we use that term) as to the provision of an equivalent to performance. Hence, damages are typically awarded in an amount sufficient to put the plaintiff in the position she would have been had there been performance. In granting a right of action for damages for breach of contract, the state is again satisfying the duty it owes to persons under its authority to enable them to invoke judicial procedures to obtain recourse. </w:t>
      </w:r>
    </w:p>
    <w:p w14:paraId="6A117F1F" w14:textId="77777777" w:rsidR="00707116" w:rsidRPr="004378FB" w:rsidRDefault="00707116" w:rsidP="00707116">
      <w:pPr>
        <w:rPr>
          <w:sz w:val="16"/>
        </w:rPr>
      </w:pPr>
      <w:r w:rsidRPr="004378FB">
        <w:rPr>
          <w:sz w:val="16"/>
        </w:rPr>
        <w:t xml:space="preserve">Beyond tort and contract, Anglo- American legal systems contain various bodies of law that confer rights of action. Replevin confers a power on plaintiffs to have officials seize personal property owned by the plaintiff that is in the possession of another. Because criminal and tort law severely constrain the use of self- help to repossess property, the state instead provides a right of action to obtain such assistance. A decedent’s legal designee— an executor— has a duty to probate a will in accordance with the decedent’s instructions. Anglo- American law provides them with a legal power to do so through the courts. Certain civil rights statutes provide individuals with rights of action that allow them to obtain recourse for statutory wrongs. And so on. </w:t>
      </w:r>
    </w:p>
    <w:p w14:paraId="3C46A94B" w14:textId="77777777" w:rsidR="00707116" w:rsidRPr="004378FB" w:rsidRDefault="00707116" w:rsidP="00707116">
      <w:pPr>
        <w:rPr>
          <w:sz w:val="16"/>
        </w:rPr>
      </w:pPr>
      <w:r w:rsidRPr="004378FB">
        <w:rPr>
          <w:sz w:val="16"/>
        </w:rPr>
        <w:t xml:space="preserve">We have developed civil recourse theory in part by distinguishing it from corrective justice theory. Both theories accept that legal claim rights (such as the rights recognized in tort law not to be defamed or negligently injured) are correlative to legal duties (such as the duties not to defame or negligently injure). But they part ways over the characterization of the legal relations that arise when primary rights are violated and primary duties are breached. </w:t>
      </w:r>
    </w:p>
    <w:p w14:paraId="7DD984B3" w14:textId="77777777" w:rsidR="00707116" w:rsidRPr="004378FB" w:rsidRDefault="00707116" w:rsidP="00707116">
      <w:pPr>
        <w:rPr>
          <w:sz w:val="16"/>
        </w:rPr>
      </w:pPr>
      <w:r w:rsidRPr="004378FB">
        <w:rPr>
          <w:sz w:val="16"/>
        </w:rPr>
        <w:t xml:space="preserve">Consider the situation of a tort victim. Corrective justice theorists regard the victim as enjoying a legal claim- right to compensation correlative to a duty owed by the defendant to compensate. In other words, a person’s duty to refrain from negligently injuring or defaming someone is seen as continuous with her duty to pay damages to one whom she negligently injures or defames.7 On this view, courts presiding over tort claims see to it that a plaintiff ’s claim right (that the defendant compensate her) is satisfied and that the defendant’s duty (to compensate the plaintiff) is performed. In this sense, justice is done— a normative disequilibrium is corrected. </w:t>
      </w:r>
    </w:p>
    <w:p w14:paraId="1CC4BACB" w14:textId="77777777" w:rsidR="00707116" w:rsidRPr="004378FB" w:rsidRDefault="00707116" w:rsidP="00707116">
      <w:pPr>
        <w:rPr>
          <w:sz w:val="16"/>
        </w:rPr>
      </w:pPr>
      <w:r w:rsidRPr="004378FB">
        <w:rPr>
          <w:sz w:val="16"/>
        </w:rPr>
        <w:t xml:space="preserve">By contrast, we deny that a tort victim (qua tort victim) is the bearer of a legal claim right that the defendant compensate her, and that a tort defendant is under a legal duty to the plaintiff to compensate her. Instead, as noted, the victim enjoys a legal power that correlates to a liability. A tortfeasor who has not yet been sued might be under a moral duty compensate his victim, but he is not under a legal duty to do so. Instead, he faces a vulnerability to having his legal relations altered at the behest of the victim. There are certainly situations, outside of tort law, in which an actor does incur a legal duty to pay a plaintiff prior to being sued. For example, an insurer has a legal duty to pay a covered claim properly submitted by an insured, and a government is sometimes under a statutory duty to pay benefits to eligible beneficiaries. In these instances, the law, by granting rights of action to insureds and beneficiaries, really is empowering them to enlist the courts to enforce a pre- existing legal duty to pay. Tort law operates differently. So too does contract law. </w:t>
      </w:r>
    </w:p>
    <w:p w14:paraId="423EC9A6" w14:textId="77777777" w:rsidR="00707116" w:rsidRPr="004378FB" w:rsidRDefault="00707116" w:rsidP="00707116">
      <w:pPr>
        <w:rPr>
          <w:sz w:val="16"/>
        </w:rPr>
      </w:pPr>
      <w:r w:rsidRPr="004378FB">
        <w:rPr>
          <w:sz w:val="16"/>
        </w:rPr>
        <w:t xml:space="preserve">The question of whether to characterize private law as instantiating the principle of civil recourse or the principle of corrective justice is theoretical, but it has normative implications. On the corrective justice view, when the courts resolve tort, contract, and other private law claims, they are by definition seeing to it that justice is done. By contrast, while our approach grants that there is some connection between a state providing for civil recourse and the pursuit of justice, it takes this connection to be indirect. The institutions of private law no doubt reflect a governmental aspiration or obligation to provide a just political and legal order. It hardly follows that tort and contract law aim for the doing of justice in each case. Rather, when tort and contract law operate properly in cases where claims have been made, persons are being empowered to obtain recourse— as they are entitled to be empowered— regardless of whether the terms on which recourse is provided amount to the doing of justice as between plaintiff and defendant. </w:t>
      </w:r>
    </w:p>
    <w:p w14:paraId="7DCABF37" w14:textId="77777777" w:rsidR="00707116" w:rsidRPr="004378FB" w:rsidRDefault="00707116" w:rsidP="00707116">
      <w:pPr>
        <w:rPr>
          <w:sz w:val="16"/>
        </w:rPr>
      </w:pPr>
      <w:r w:rsidRPr="004378FB">
        <w:rPr>
          <w:sz w:val="16"/>
        </w:rPr>
        <w:t xml:space="preserve">As our use of the word ‘entitled’ in the previous sentence indicates, civil recourse theory, like corrective justice theory, is deontological. But it is deontological on a roughly contractarian model, rather than a justice- seeking or teleological model. Part of what earns a legitimate state the allegiance of the governed is its being structured on terms, and operating in ways, that demonstrate a certain degree of solicitude for the interests of each member of the governed. Law that provides civil recourse is one way in which a state can demonstrate such solicitude. A body of law such as tort law is concerned to vindicate rights of individual empowerment. In this context, the judge’s role is to serve (along with the jury) as adjudicator of the authenticity of such demands, and to provide the anchor of authority that render such demands enforceable. In tort and contract law, justice is respected by ensuring a kind of empowerment, not by seeing to it that just results are realized in each case. </w:t>
      </w:r>
    </w:p>
    <w:p w14:paraId="66169FFB" w14:textId="77777777" w:rsidR="00707116" w:rsidRPr="004378FB" w:rsidRDefault="00707116" w:rsidP="00707116">
      <w:pPr>
        <w:rPr>
          <w:sz w:val="16"/>
        </w:rPr>
      </w:pPr>
      <w:r w:rsidRPr="004378FB">
        <w:rPr>
          <w:sz w:val="16"/>
        </w:rPr>
        <w:t xml:space="preserve">Finally, to reiterate and emphasize a point made earlier that will be important for subsequent discussion, although legal right holders are entitled to court- ordered remedies for violations of these rights, under the scheme of civil recourse instantiated in Anglo- American common law, the right holder’s remedies are, overwhelmingly, limited to awards of money damages. (Court judgments such as those requiring the return of personal property are relatively rare, and do not involve an order enjoining the defendant to perform or refrain from performing some action on pain of court sanction.) To be sure, courts and legislatures enjoy leeway to choose among different rules for determining appropriate damages awards, so long as the rules provide for damages in amounts that plausibly can be understood to amount to genuine redress. They need not limit tort plaintiffs to ‘make- whole’ damages, for example. Still, recourse at law has historically been limited to damages.8 </w:t>
      </w:r>
    </w:p>
    <w:p w14:paraId="0D045BE5" w14:textId="77777777" w:rsidR="00707116" w:rsidRPr="00F30E38" w:rsidRDefault="00707116" w:rsidP="00707116">
      <w:pPr>
        <w:rPr>
          <w:sz w:val="16"/>
        </w:rPr>
      </w:pPr>
      <w:r w:rsidRPr="00F30E38">
        <w:rPr>
          <w:sz w:val="16"/>
        </w:rPr>
        <w:t>B. From Law to Equity</w:t>
      </w:r>
    </w:p>
    <w:p w14:paraId="7B460F65" w14:textId="77777777" w:rsidR="00707116" w:rsidRPr="00F30E38" w:rsidRDefault="00707116" w:rsidP="00707116">
      <w:pPr>
        <w:rPr>
          <w:sz w:val="16"/>
        </w:rPr>
      </w:pPr>
      <w:r w:rsidRPr="00F30E38">
        <w:rPr>
          <w:sz w:val="16"/>
        </w:rPr>
        <w:t xml:space="preserve">While civil recourse theory can plausibly claim to fit Anglo- American tort and contract law, it seems to offer little purchase on equity, at least under standard conceptions of what it means for a court to do equity. This is no coincidence. Indeed, it is precisely because the theory does a good job of capturing the terms on which courts exercise their authority to make and apply private law that it does not capture the terms on which courts exercise their authority to do equity. In particular, three distinguishing features of courts’ equity jurisdiction jump out as not fitting the civil recourse model. </w:t>
      </w:r>
    </w:p>
    <w:p w14:paraId="49C9802A" w14:textId="77777777" w:rsidR="00707116" w:rsidRPr="00F30E38" w:rsidRDefault="00707116" w:rsidP="00707116">
      <w:pPr>
        <w:rPr>
          <w:sz w:val="16"/>
        </w:rPr>
      </w:pPr>
      <w:r w:rsidRPr="00F30E38">
        <w:rPr>
          <w:sz w:val="16"/>
        </w:rPr>
        <w:t xml:space="preserve">The first is that </w:t>
      </w:r>
      <w:r w:rsidRPr="00F30E38">
        <w:rPr>
          <w:rStyle w:val="StyleUnderline"/>
        </w:rPr>
        <w:t>individuals who bring claims in</w:t>
      </w:r>
      <w:r w:rsidRPr="00F30E38">
        <w:rPr>
          <w:sz w:val="16"/>
        </w:rPr>
        <w:t xml:space="preserve"> </w:t>
      </w:r>
      <w:r w:rsidRPr="00F30E38">
        <w:rPr>
          <w:rStyle w:val="Emphasis"/>
        </w:rPr>
        <w:t>equity</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sz w:val="16"/>
        </w:rPr>
        <w:t xml:space="preserve">, strictly speaking, </w:t>
      </w:r>
      <w:r w:rsidRPr="00F30E38">
        <w:rPr>
          <w:rStyle w:val="Emphasis"/>
        </w:rPr>
        <w:t>possess rights</w:t>
      </w:r>
      <w:r w:rsidRPr="00F30E38">
        <w:rPr>
          <w:sz w:val="16"/>
        </w:rPr>
        <w:t xml:space="preserve"> of action. In other words, </w:t>
      </w:r>
      <w:r w:rsidRPr="00F30E38">
        <w:rPr>
          <w:rStyle w:val="StyleUnderline"/>
        </w:rPr>
        <w:t>they do</w:t>
      </w:r>
      <w:r w:rsidRPr="00F30E38">
        <w:rPr>
          <w:sz w:val="16"/>
        </w:rPr>
        <w:t xml:space="preserve"> </w:t>
      </w:r>
      <w:r w:rsidRPr="00F30E38">
        <w:rPr>
          <w:rStyle w:val="Emphasis"/>
        </w:rPr>
        <w:t>not come to court</w:t>
      </w:r>
      <w:r w:rsidRPr="00F30E38">
        <w:rPr>
          <w:sz w:val="16"/>
        </w:rPr>
        <w:t xml:space="preserve"> </w:t>
      </w:r>
      <w:r w:rsidRPr="00F30E38">
        <w:rPr>
          <w:rStyle w:val="StyleUnderline"/>
        </w:rPr>
        <w:t>claiming an</w:t>
      </w:r>
      <w:r w:rsidRPr="00F30E38">
        <w:rPr>
          <w:sz w:val="16"/>
        </w:rPr>
        <w:t xml:space="preserve"> </w:t>
      </w:r>
      <w:r w:rsidRPr="00F30E38">
        <w:rPr>
          <w:rStyle w:val="Emphasis"/>
        </w:rPr>
        <w:t>entitlement</w:t>
      </w:r>
      <w:r w:rsidRPr="00F30E38">
        <w:rPr>
          <w:sz w:val="16"/>
        </w:rPr>
        <w:t xml:space="preserve"> to relief. </w:t>
      </w:r>
      <w:r w:rsidRPr="00F30E38">
        <w:rPr>
          <w:rStyle w:val="Emphasis"/>
        </w:rPr>
        <w:t>Rather</w:t>
      </w:r>
      <w:r w:rsidRPr="00F30E38">
        <w:rPr>
          <w:rStyle w:val="StyleUnderline"/>
        </w:rPr>
        <w:t>, in the manner of a</w:t>
      </w:r>
      <w:r w:rsidRPr="00F30E38">
        <w:rPr>
          <w:sz w:val="16"/>
        </w:rPr>
        <w:t xml:space="preserve"> </w:t>
      </w:r>
      <w:r w:rsidRPr="00F30E38">
        <w:rPr>
          <w:rStyle w:val="Emphasis"/>
        </w:rPr>
        <w:t>petitioner</w:t>
      </w:r>
      <w:r w:rsidRPr="00F30E38">
        <w:rPr>
          <w:rStyle w:val="StyleUnderline"/>
        </w:rPr>
        <w:t>, they</w:t>
      </w:r>
      <w:r w:rsidRPr="00F30E38">
        <w:rPr>
          <w:sz w:val="16"/>
        </w:rPr>
        <w:t xml:space="preserve"> </w:t>
      </w:r>
      <w:r w:rsidRPr="00F30E38">
        <w:rPr>
          <w:rStyle w:val="Emphasis"/>
        </w:rPr>
        <w:t>request it</w:t>
      </w:r>
      <w:r w:rsidRPr="00F30E38">
        <w:rPr>
          <w:rStyle w:val="StyleUnderline"/>
        </w:rPr>
        <w:t>. Instead of asserting a</w:t>
      </w:r>
      <w:r w:rsidRPr="00F30E38">
        <w:rPr>
          <w:sz w:val="16"/>
        </w:rPr>
        <w:t xml:space="preserve"> </w:t>
      </w:r>
      <w:r w:rsidRPr="00F30E38">
        <w:rPr>
          <w:rStyle w:val="Emphasis"/>
        </w:rPr>
        <w:t>legal power</w:t>
      </w:r>
      <w:r w:rsidRPr="00F30E38">
        <w:rPr>
          <w:sz w:val="16"/>
        </w:rPr>
        <w:t xml:space="preserve"> over the defendant </w:t>
      </w:r>
      <w:r w:rsidRPr="00F30E38">
        <w:rPr>
          <w:rStyle w:val="StyleUnderline"/>
        </w:rPr>
        <w:t>that the court is</w:t>
      </w:r>
      <w:r w:rsidRPr="00F30E38">
        <w:rPr>
          <w:sz w:val="16"/>
        </w:rPr>
        <w:t xml:space="preserve"> </w:t>
      </w:r>
      <w:r w:rsidRPr="00F30E38">
        <w:rPr>
          <w:rStyle w:val="Emphasis"/>
        </w:rPr>
        <w:t>bound</w:t>
      </w:r>
      <w:r w:rsidRPr="00F30E38">
        <w:rPr>
          <w:sz w:val="16"/>
        </w:rPr>
        <w:t xml:space="preserve"> </w:t>
      </w:r>
      <w:r w:rsidRPr="00F30E38">
        <w:rPr>
          <w:rStyle w:val="StyleUnderline"/>
        </w:rPr>
        <w:t>to</w:t>
      </w:r>
      <w:r w:rsidRPr="00F30E38">
        <w:rPr>
          <w:sz w:val="16"/>
        </w:rPr>
        <w:t xml:space="preserve"> </w:t>
      </w:r>
      <w:r w:rsidRPr="00F30E38">
        <w:rPr>
          <w:rStyle w:val="Emphasis"/>
        </w:rPr>
        <w:t>authenticate</w:t>
      </w:r>
      <w:r w:rsidRPr="00F30E38">
        <w:rPr>
          <w:rStyle w:val="StyleUnderline"/>
        </w:rPr>
        <w:t xml:space="preserve">, </w:t>
      </w:r>
      <w:r w:rsidRPr="00F30E38">
        <w:rPr>
          <w:rStyle w:val="Emphasis"/>
        </w:rPr>
        <w:t>equity</w:t>
      </w:r>
      <w:r w:rsidRPr="00F30E38">
        <w:rPr>
          <w:sz w:val="16"/>
        </w:rPr>
        <w:t xml:space="preserve"> </w:t>
      </w:r>
      <w:r w:rsidRPr="00F30E38">
        <w:rPr>
          <w:rStyle w:val="StyleUnderline"/>
        </w:rPr>
        <w:t>claimants</w:t>
      </w:r>
      <w:r w:rsidRPr="00F30E38">
        <w:rPr>
          <w:sz w:val="16"/>
        </w:rPr>
        <w:t xml:space="preserve"> </w:t>
      </w:r>
      <w:r w:rsidRPr="00F30E38">
        <w:rPr>
          <w:rStyle w:val="Emphasis"/>
        </w:rPr>
        <w:t>ask</w:t>
      </w:r>
      <w:r w:rsidRPr="00F30E38">
        <w:rPr>
          <w:sz w:val="16"/>
        </w:rPr>
        <w:t xml:space="preserve"> </w:t>
      </w:r>
      <w:r w:rsidRPr="00F30E38">
        <w:rPr>
          <w:rStyle w:val="StyleUnderline"/>
        </w:rPr>
        <w:t>the court to act</w:t>
      </w:r>
      <w:r w:rsidRPr="00F30E38">
        <w:rPr>
          <w:sz w:val="16"/>
        </w:rPr>
        <w:t xml:space="preserve"> </w:t>
      </w:r>
      <w:r w:rsidRPr="00F30E38">
        <w:rPr>
          <w:rStyle w:val="Emphasis"/>
        </w:rPr>
        <w:t>for their benefit</w:t>
      </w:r>
      <w:r w:rsidRPr="00F30E38">
        <w:rPr>
          <w:sz w:val="16"/>
        </w:rPr>
        <w:t xml:space="preserve">. </w:t>
      </w:r>
    </w:p>
    <w:p w14:paraId="5246A971" w14:textId="77777777" w:rsidR="00707116" w:rsidRPr="00F30E38" w:rsidRDefault="00707116" w:rsidP="00707116">
      <w:pPr>
        <w:rPr>
          <w:sz w:val="16"/>
        </w:rPr>
      </w:pPr>
      <w:r w:rsidRPr="00F30E38">
        <w:rPr>
          <w:sz w:val="16"/>
        </w:rPr>
        <w:t xml:space="preserve">The second and related departure from the model of private law, understood on a civil recourse view, is that </w:t>
      </w:r>
      <w:r w:rsidRPr="00F30E38">
        <w:rPr>
          <w:rStyle w:val="Emphasis"/>
        </w:rPr>
        <w:t>equity</w:t>
      </w:r>
      <w:r w:rsidRPr="00F30E38">
        <w:rPr>
          <w:rStyle w:val="StyleUnderline"/>
        </w:rPr>
        <w:t xml:space="preserve"> courts</w:t>
      </w:r>
      <w:r w:rsidRPr="00F30E38">
        <w:rPr>
          <w:sz w:val="16"/>
        </w:rPr>
        <w:t xml:space="preserve"> </w:t>
      </w:r>
      <w:r w:rsidRPr="00F30E38">
        <w:rPr>
          <w:rStyle w:val="StyleUnderline"/>
        </w:rPr>
        <w:t>enjoy</w:t>
      </w:r>
      <w:r w:rsidRPr="00F30E38">
        <w:rPr>
          <w:sz w:val="16"/>
        </w:rPr>
        <w:t xml:space="preserve"> </w:t>
      </w:r>
      <w:r w:rsidRPr="00F30E38">
        <w:rPr>
          <w:rStyle w:val="Emphasis"/>
        </w:rPr>
        <w:t>leeway</w:t>
      </w:r>
      <w:r w:rsidRPr="00F30E38">
        <w:rPr>
          <w:sz w:val="16"/>
        </w:rPr>
        <w:t xml:space="preserve"> </w:t>
      </w:r>
      <w:r w:rsidRPr="00F30E38">
        <w:rPr>
          <w:rStyle w:val="StyleUnderline"/>
        </w:rPr>
        <w:t>that courts of</w:t>
      </w:r>
      <w:r w:rsidRPr="00F30E38">
        <w:rPr>
          <w:sz w:val="16"/>
        </w:rPr>
        <w:t xml:space="preserve"> </w:t>
      </w:r>
      <w:r w:rsidRPr="00F30E38">
        <w:rPr>
          <w:rStyle w:val="Emphasis"/>
        </w:rPr>
        <w:t>law</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rStyle w:val="StyleUnderline"/>
        </w:rPr>
        <w:t xml:space="preserve">. In </w:t>
      </w:r>
      <w:r w:rsidRPr="00F30E38">
        <w:rPr>
          <w:rStyle w:val="Emphasis"/>
        </w:rPr>
        <w:t>deciding</w:t>
      </w:r>
      <w:r w:rsidRPr="00F30E38">
        <w:rPr>
          <w:sz w:val="16"/>
        </w:rPr>
        <w:t xml:space="preserve"> </w:t>
      </w:r>
      <w:r w:rsidRPr="00F30E38">
        <w:rPr>
          <w:rStyle w:val="StyleUnderline"/>
        </w:rPr>
        <w:t>whether to grant equitable relief, courts</w:t>
      </w:r>
      <w:r w:rsidRPr="00F30E38">
        <w:rPr>
          <w:sz w:val="16"/>
        </w:rPr>
        <w:t xml:space="preserve"> </w:t>
      </w:r>
      <w:r w:rsidRPr="00F30E38">
        <w:rPr>
          <w:rStyle w:val="Emphasis"/>
        </w:rPr>
        <w:t>assert</w:t>
      </w:r>
      <w:r w:rsidRPr="00F30E38">
        <w:rPr>
          <w:sz w:val="16"/>
        </w:rPr>
        <w:t xml:space="preserve"> a power and indeed a </w:t>
      </w:r>
      <w:r w:rsidRPr="00F30E38">
        <w:rPr>
          <w:rStyle w:val="Emphasis"/>
        </w:rPr>
        <w:t>responsibility</w:t>
      </w:r>
      <w:r w:rsidRPr="00F30E38">
        <w:rPr>
          <w:sz w:val="16"/>
        </w:rPr>
        <w:t xml:space="preserve"> </w:t>
      </w:r>
      <w:r w:rsidRPr="00F30E38">
        <w:rPr>
          <w:rStyle w:val="StyleUnderline"/>
        </w:rPr>
        <w:t>to exercise</w:t>
      </w:r>
      <w:r w:rsidRPr="00F30E38">
        <w:rPr>
          <w:sz w:val="16"/>
        </w:rPr>
        <w:t xml:space="preserve"> </w:t>
      </w:r>
      <w:r w:rsidRPr="00F30E38">
        <w:rPr>
          <w:rStyle w:val="Emphasis"/>
        </w:rPr>
        <w:t>substantial discretion</w:t>
      </w:r>
      <w:r w:rsidRPr="00F30E38">
        <w:rPr>
          <w:rStyle w:val="StyleUnderline"/>
        </w:rPr>
        <w:t>. Courts of</w:t>
      </w:r>
      <w:r w:rsidRPr="00F30E38">
        <w:rPr>
          <w:sz w:val="16"/>
        </w:rPr>
        <w:t xml:space="preserve"> </w:t>
      </w:r>
      <w:r w:rsidRPr="00F30E38">
        <w:rPr>
          <w:rStyle w:val="Emphasis"/>
        </w:rPr>
        <w:t>law</w:t>
      </w:r>
      <w:r w:rsidRPr="00F30E38">
        <w:rPr>
          <w:sz w:val="16"/>
        </w:rPr>
        <w:t xml:space="preserve"> </w:t>
      </w:r>
      <w:r w:rsidRPr="00F30E38">
        <w:rPr>
          <w:rStyle w:val="StyleUnderline"/>
        </w:rPr>
        <w:t>make</w:t>
      </w:r>
      <w:r w:rsidRPr="00F30E38">
        <w:rPr>
          <w:sz w:val="16"/>
        </w:rPr>
        <w:t xml:space="preserve"> </w:t>
      </w:r>
      <w:r w:rsidRPr="00F30E38">
        <w:rPr>
          <w:rStyle w:val="Emphasis"/>
        </w:rPr>
        <w:t>neither of these assertions</w:t>
      </w:r>
      <w:r w:rsidRPr="00F30E38">
        <w:rPr>
          <w:sz w:val="16"/>
        </w:rPr>
        <w:t xml:space="preserve">. This is </w:t>
      </w:r>
      <w:r w:rsidRPr="00F30E38">
        <w:rPr>
          <w:rStyle w:val="StyleUnderline"/>
        </w:rPr>
        <w:t>because any claim to</w:t>
      </w:r>
      <w:r w:rsidRPr="00F30E38">
        <w:rPr>
          <w:sz w:val="16"/>
        </w:rPr>
        <w:t xml:space="preserve"> </w:t>
      </w:r>
      <w:r w:rsidRPr="00F30E38">
        <w:rPr>
          <w:rStyle w:val="Emphasis"/>
        </w:rPr>
        <w:t>discretion</w:t>
      </w:r>
      <w:r w:rsidRPr="00F30E38">
        <w:rPr>
          <w:sz w:val="16"/>
        </w:rPr>
        <w:t xml:space="preserve"> </w:t>
      </w:r>
      <w:r w:rsidRPr="00F30E38">
        <w:rPr>
          <w:rStyle w:val="StyleUnderline"/>
        </w:rPr>
        <w:t>of this sort is</w:t>
      </w:r>
      <w:r w:rsidRPr="00F30E38">
        <w:rPr>
          <w:sz w:val="16"/>
        </w:rPr>
        <w:t xml:space="preserve"> </w:t>
      </w:r>
      <w:r w:rsidRPr="00F30E38">
        <w:rPr>
          <w:rStyle w:val="Emphasis"/>
        </w:rPr>
        <w:t>fundamentally inconsistent</w:t>
      </w:r>
      <w:r w:rsidRPr="00F30E38">
        <w:rPr>
          <w:sz w:val="16"/>
        </w:rPr>
        <w:t xml:space="preserve"> </w:t>
      </w:r>
      <w:r w:rsidRPr="00F30E38">
        <w:rPr>
          <w:rStyle w:val="StyleUnderline"/>
        </w:rPr>
        <w:t>with the idea of a plaintiff being</w:t>
      </w:r>
      <w:r w:rsidRPr="00F30E38">
        <w:rPr>
          <w:sz w:val="16"/>
        </w:rPr>
        <w:t xml:space="preserve"> </w:t>
      </w:r>
      <w:r w:rsidRPr="00F30E38">
        <w:rPr>
          <w:rStyle w:val="Emphasis"/>
        </w:rPr>
        <w:t>entitled</w:t>
      </w:r>
      <w:r w:rsidRPr="00F30E38">
        <w:rPr>
          <w:sz w:val="16"/>
        </w:rPr>
        <w:t xml:space="preserve"> to have a court heed its institutional duty to enforce her demand for recourse once the basis for the demand is proven. Conversely, </w:t>
      </w:r>
      <w:r w:rsidRPr="00F30E38">
        <w:rPr>
          <w:rStyle w:val="StyleUnderline"/>
        </w:rPr>
        <w:t>the</w:t>
      </w:r>
      <w:r w:rsidRPr="00F30E38">
        <w:rPr>
          <w:sz w:val="16"/>
        </w:rPr>
        <w:t xml:space="preserve"> </w:t>
      </w:r>
      <w:r w:rsidRPr="00F30E38">
        <w:rPr>
          <w:rStyle w:val="Emphasis"/>
        </w:rPr>
        <w:t>discretionary</w:t>
      </w:r>
      <w:r w:rsidRPr="00F30E38">
        <w:rPr>
          <w:sz w:val="16"/>
        </w:rPr>
        <w:t xml:space="preserve"> </w:t>
      </w:r>
      <w:r w:rsidRPr="00F30E38">
        <w:rPr>
          <w:rStyle w:val="StyleUnderline"/>
        </w:rPr>
        <w:t>aspect of equity fits</w:t>
      </w:r>
      <w:r w:rsidRPr="00F30E38">
        <w:rPr>
          <w:sz w:val="16"/>
        </w:rPr>
        <w:t xml:space="preserve"> </w:t>
      </w:r>
      <w:r w:rsidRPr="00F30E38">
        <w:rPr>
          <w:rStyle w:val="Emphasis"/>
        </w:rPr>
        <w:t>hand in glove</w:t>
      </w:r>
      <w:r w:rsidRPr="00F30E38">
        <w:rPr>
          <w:sz w:val="16"/>
        </w:rPr>
        <w:t xml:space="preserve"> </w:t>
      </w:r>
      <w:r w:rsidRPr="00F30E38">
        <w:rPr>
          <w:rStyle w:val="StyleUnderline"/>
        </w:rPr>
        <w:t>with the</w:t>
      </w:r>
      <w:r w:rsidRPr="00F30E38">
        <w:rPr>
          <w:sz w:val="16"/>
        </w:rPr>
        <w:t xml:space="preserve"> </w:t>
      </w:r>
      <w:r w:rsidRPr="00F30E38">
        <w:rPr>
          <w:rStyle w:val="Emphasis"/>
        </w:rPr>
        <w:t>petition- like character</w:t>
      </w:r>
      <w:r w:rsidRPr="00F30E38">
        <w:rPr>
          <w:sz w:val="16"/>
        </w:rPr>
        <w:t xml:space="preserve"> </w:t>
      </w:r>
      <w:r w:rsidRPr="00F30E38">
        <w:rPr>
          <w:rStyle w:val="StyleUnderline"/>
        </w:rPr>
        <w:t>of</w:t>
      </w:r>
      <w:r w:rsidRPr="00F30E38">
        <w:rPr>
          <w:sz w:val="16"/>
        </w:rPr>
        <w:t xml:space="preserve"> </w:t>
      </w:r>
      <w:r w:rsidRPr="00F30E38">
        <w:rPr>
          <w:rStyle w:val="Emphasis"/>
        </w:rPr>
        <w:t>complaints</w:t>
      </w:r>
      <w:r w:rsidRPr="00F30E38">
        <w:rPr>
          <w:sz w:val="16"/>
        </w:rPr>
        <w:t xml:space="preserve"> in equity. </w:t>
      </w:r>
      <w:r w:rsidRPr="00F30E38">
        <w:rPr>
          <w:rStyle w:val="StyleUnderline"/>
        </w:rPr>
        <w:t>Here, complaints set forth reasons why a court should</w:t>
      </w:r>
      <w:r w:rsidRPr="00F30E38">
        <w:rPr>
          <w:sz w:val="16"/>
        </w:rPr>
        <w:t xml:space="preserve"> </w:t>
      </w:r>
      <w:r w:rsidRPr="00F30E38">
        <w:rPr>
          <w:rStyle w:val="Emphasis"/>
        </w:rPr>
        <w:t>choose</w:t>
      </w:r>
      <w:r w:rsidRPr="00F30E38">
        <w:rPr>
          <w:sz w:val="16"/>
        </w:rPr>
        <w:t xml:space="preserve"> </w:t>
      </w:r>
      <w:r w:rsidRPr="00F30E38">
        <w:rPr>
          <w:rStyle w:val="StyleUnderline"/>
        </w:rPr>
        <w:t xml:space="preserve">to exercise its power. In </w:t>
      </w:r>
      <w:r w:rsidRPr="00F30E38">
        <w:rPr>
          <w:rStyle w:val="Emphasis"/>
        </w:rPr>
        <w:t>law</w:t>
      </w:r>
      <w:r w:rsidRPr="00F30E38">
        <w:rPr>
          <w:rStyle w:val="StyleUnderline"/>
        </w:rPr>
        <w:t xml:space="preserve">, the plaintiff </w:t>
      </w:r>
      <w:r w:rsidRPr="00F30E38">
        <w:rPr>
          <w:rStyle w:val="Emphasis"/>
        </w:rPr>
        <w:t>demands</w:t>
      </w:r>
      <w:r w:rsidRPr="00F30E38">
        <w:rPr>
          <w:sz w:val="16"/>
        </w:rPr>
        <w:t xml:space="preserve"> that the defendant pay a certain amount and asks the court to authenticate the legitimacy of, and enforce, that demand.9 </w:t>
      </w:r>
    </w:p>
    <w:p w14:paraId="7BDF3A40" w14:textId="77777777" w:rsidR="00707116" w:rsidRPr="00F30E38" w:rsidRDefault="00707116" w:rsidP="00707116">
      <w:pPr>
        <w:rPr>
          <w:sz w:val="16"/>
        </w:rPr>
      </w:pPr>
      <w:r w:rsidRPr="00F30E38">
        <w:rPr>
          <w:sz w:val="16"/>
        </w:rPr>
        <w:t xml:space="preserve">It is important not to overstate the foregoing pair of contrasts. It would be silly to claim— and we do not claim— that suits seeking to vindicate legal rights involve some sort of automatic or mechanical judicial ratification. Even plain- vanilla tort and contract cases call on judges (and sometimes juries) to make judgment calls on various issues of law and fact. Likewise, in hard cases, judges must craft rules defining causes of action and affirmative defences on the basis of contestable arguments of precedent, principle, and policy. Moreover, legislatures and courts obviously have adopted procedural, evidentiary, and remedial rules that both empower and constrain claimants at law: a claimant who fails to bring her breach- of- contract claim within the relevant limitations period is not entitled to any relief. </w:t>
      </w:r>
    </w:p>
    <w:p w14:paraId="3DCAA029" w14:textId="77777777" w:rsidR="00707116" w:rsidRPr="00F30E38" w:rsidRDefault="00707116" w:rsidP="00707116">
      <w:pPr>
        <w:rPr>
          <w:sz w:val="16"/>
        </w:rPr>
      </w:pPr>
      <w:r w:rsidRPr="00F30E38">
        <w:rPr>
          <w:sz w:val="16"/>
        </w:rPr>
        <w:t xml:space="preserve">These qualifications notwithstanding, </w:t>
      </w:r>
      <w:r w:rsidRPr="00F30E38">
        <w:rPr>
          <w:rStyle w:val="StyleUnderline"/>
        </w:rPr>
        <w:t>there is a</w:t>
      </w:r>
      <w:r w:rsidRPr="00F30E38">
        <w:rPr>
          <w:sz w:val="16"/>
        </w:rPr>
        <w:t xml:space="preserve"> </w:t>
      </w:r>
      <w:r w:rsidRPr="00F30E38">
        <w:rPr>
          <w:rStyle w:val="Emphasis"/>
        </w:rPr>
        <w:t>regulative ideal</w:t>
      </w:r>
      <w:r w:rsidRPr="00F30E38">
        <w:rPr>
          <w:sz w:val="16"/>
        </w:rPr>
        <w:t xml:space="preserve"> </w:t>
      </w:r>
      <w:r w:rsidRPr="00F30E38">
        <w:rPr>
          <w:rStyle w:val="StyleUnderline"/>
        </w:rPr>
        <w:t>for claims sounding in</w:t>
      </w:r>
      <w:r w:rsidRPr="00F30E38">
        <w:rPr>
          <w:sz w:val="16"/>
        </w:rPr>
        <w:t xml:space="preserve"> private </w:t>
      </w:r>
      <w:r w:rsidRPr="00F30E38">
        <w:rPr>
          <w:rStyle w:val="Emphasis"/>
        </w:rPr>
        <w:t>law</w:t>
      </w:r>
      <w:r w:rsidRPr="00F30E38">
        <w:rPr>
          <w:sz w:val="16"/>
        </w:rPr>
        <w:t xml:space="preserve"> </w:t>
      </w:r>
      <w:r w:rsidRPr="00F30E38">
        <w:rPr>
          <w:rStyle w:val="StyleUnderline"/>
        </w:rPr>
        <w:t>that does</w:t>
      </w:r>
      <w:r w:rsidRPr="00F30E38">
        <w:rPr>
          <w:sz w:val="16"/>
        </w:rPr>
        <w:t xml:space="preserve"> </w:t>
      </w:r>
      <w:r w:rsidRPr="00F30E38">
        <w:rPr>
          <w:rStyle w:val="Emphasis"/>
        </w:rPr>
        <w:t>not apply</w:t>
      </w:r>
      <w:r w:rsidRPr="00F30E38">
        <w:rPr>
          <w:sz w:val="16"/>
        </w:rPr>
        <w:t xml:space="preserve"> </w:t>
      </w:r>
      <w:r w:rsidRPr="00F30E38">
        <w:rPr>
          <w:rStyle w:val="StyleUnderline"/>
        </w:rPr>
        <w:t>to claims for</w:t>
      </w:r>
      <w:r w:rsidRPr="00F30E38">
        <w:rPr>
          <w:sz w:val="16"/>
        </w:rPr>
        <w:t xml:space="preserve"> </w:t>
      </w:r>
      <w:r w:rsidRPr="00F30E38">
        <w:rPr>
          <w:rStyle w:val="Emphasis"/>
        </w:rPr>
        <w:t>equitable</w:t>
      </w:r>
      <w:r w:rsidRPr="00F30E38">
        <w:rPr>
          <w:sz w:val="16"/>
        </w:rPr>
        <w:t xml:space="preserve"> </w:t>
      </w:r>
      <w:r w:rsidRPr="00F30E38">
        <w:rPr>
          <w:rStyle w:val="StyleUnderline"/>
        </w:rPr>
        <w:t xml:space="preserve">relief. When, in accordance with applicable procedural, evidentiary, and substantive rules, a plaintiff establishes that the defendant’s conduct amounted to a </w:t>
      </w:r>
      <w:r w:rsidRPr="00F30E38">
        <w:rPr>
          <w:rStyle w:val="Emphasis"/>
        </w:rPr>
        <w:t>violation of her legal right</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 a</w:t>
      </w:r>
      <w:r w:rsidRPr="00F30E38">
        <w:rPr>
          <w:sz w:val="16"/>
        </w:rPr>
        <w:t xml:space="preserve"> </w:t>
      </w:r>
      <w:r w:rsidRPr="00F30E38">
        <w:rPr>
          <w:rStyle w:val="Emphasis"/>
        </w:rPr>
        <w:t>remedy</w:t>
      </w:r>
      <w:r w:rsidRPr="00F30E38">
        <w:rPr>
          <w:rStyle w:val="StyleUnderline"/>
        </w:rPr>
        <w:t>. It is</w:t>
      </w:r>
      <w:r w:rsidRPr="00F30E38">
        <w:rPr>
          <w:sz w:val="16"/>
        </w:rPr>
        <w:t xml:space="preserve"> </w:t>
      </w:r>
      <w:r w:rsidRPr="00F30E38">
        <w:rPr>
          <w:rStyle w:val="Emphasis"/>
        </w:rPr>
        <w:t>not open to a court of law</w:t>
      </w:r>
      <w:r w:rsidRPr="00F30E38">
        <w:rPr>
          <w:sz w:val="16"/>
        </w:rPr>
        <w:t xml:space="preserve"> </w:t>
      </w:r>
      <w:r w:rsidRPr="00F30E38">
        <w:rPr>
          <w:rStyle w:val="StyleUnderline"/>
        </w:rPr>
        <w:t>to conclude that the plaintiff has</w:t>
      </w:r>
      <w:r w:rsidRPr="00F30E38">
        <w:rPr>
          <w:sz w:val="16"/>
        </w:rPr>
        <w:t xml:space="preserve"> </w:t>
      </w:r>
      <w:r w:rsidRPr="00F30E38">
        <w:rPr>
          <w:rStyle w:val="Emphasis"/>
        </w:rPr>
        <w:t>proven her</w:t>
      </w:r>
      <w:r w:rsidRPr="00F30E38">
        <w:rPr>
          <w:sz w:val="16"/>
        </w:rPr>
        <w:t xml:space="preserve"> tort </w:t>
      </w:r>
      <w:r w:rsidRPr="00F30E38">
        <w:rPr>
          <w:rStyle w:val="Emphasis"/>
        </w:rPr>
        <w:t>claim</w:t>
      </w:r>
      <w:r w:rsidRPr="00F30E38">
        <w:rPr>
          <w:sz w:val="16"/>
        </w:rPr>
        <w:t xml:space="preserve">, and </w:t>
      </w:r>
      <w:r w:rsidRPr="00F30E38">
        <w:rPr>
          <w:rStyle w:val="StyleUnderline"/>
        </w:rPr>
        <w:t>that the defendant has</w:t>
      </w:r>
      <w:r w:rsidRPr="00F30E38">
        <w:rPr>
          <w:sz w:val="16"/>
        </w:rPr>
        <w:t xml:space="preserve"> </w:t>
      </w:r>
      <w:r w:rsidRPr="00F30E38">
        <w:rPr>
          <w:rStyle w:val="Emphasis"/>
        </w:rPr>
        <w:t>no</w:t>
      </w:r>
      <w:r w:rsidRPr="00F30E38">
        <w:rPr>
          <w:sz w:val="16"/>
        </w:rPr>
        <w:t xml:space="preserve"> affirmative </w:t>
      </w:r>
      <w:r w:rsidRPr="00F30E38">
        <w:rPr>
          <w:rStyle w:val="Emphasis"/>
        </w:rPr>
        <w:t>defences</w:t>
      </w:r>
      <w:r w:rsidRPr="00F30E38">
        <w:rPr>
          <w:rStyle w:val="StyleUnderline"/>
        </w:rPr>
        <w:t xml:space="preserve">, </w:t>
      </w:r>
      <w:r w:rsidRPr="00F30E38">
        <w:rPr>
          <w:rStyle w:val="Emphasis"/>
        </w:rPr>
        <w:t>yet</w:t>
      </w:r>
      <w:r w:rsidRPr="00F30E38">
        <w:rPr>
          <w:sz w:val="16"/>
        </w:rPr>
        <w:t xml:space="preserve"> </w:t>
      </w:r>
      <w:r w:rsidRPr="00F30E38">
        <w:rPr>
          <w:rStyle w:val="StyleUnderline"/>
        </w:rPr>
        <w:t>then</w:t>
      </w:r>
      <w:r w:rsidRPr="00F30E38">
        <w:rPr>
          <w:sz w:val="16"/>
        </w:rPr>
        <w:t xml:space="preserve"> </w:t>
      </w:r>
      <w:r w:rsidRPr="00F30E38">
        <w:rPr>
          <w:rStyle w:val="Emphasis"/>
        </w:rPr>
        <w:t>withhold judgment</w:t>
      </w:r>
      <w:r w:rsidRPr="00F30E38">
        <w:rPr>
          <w:sz w:val="16"/>
        </w:rPr>
        <w:t xml:space="preserve">.10 </w:t>
      </w:r>
      <w:r w:rsidRPr="00F30E38">
        <w:rPr>
          <w:rStyle w:val="StyleUnderline"/>
        </w:rPr>
        <w:t>Claims in</w:t>
      </w:r>
      <w:r w:rsidRPr="00F30E38">
        <w:rPr>
          <w:sz w:val="16"/>
        </w:rPr>
        <w:t xml:space="preserve"> </w:t>
      </w:r>
      <w:r w:rsidRPr="00F30E38">
        <w:rPr>
          <w:rStyle w:val="Emphasis"/>
        </w:rPr>
        <w:t>equity</w:t>
      </w:r>
      <w:r w:rsidRPr="00F30E38">
        <w:rPr>
          <w:sz w:val="16"/>
        </w:rPr>
        <w:t xml:space="preserve">, as we are defining it, </w:t>
      </w:r>
      <w:r w:rsidRPr="00F30E38">
        <w:rPr>
          <w:rStyle w:val="StyleUnderline"/>
        </w:rPr>
        <w:t>do</w:t>
      </w:r>
      <w:r w:rsidRPr="00F30E38">
        <w:rPr>
          <w:sz w:val="16"/>
        </w:rPr>
        <w:t xml:space="preserve"> </w:t>
      </w:r>
      <w:r w:rsidRPr="00F30E38">
        <w:rPr>
          <w:rStyle w:val="Emphasis"/>
        </w:rPr>
        <w:t>not operate under such an ideal</w:t>
      </w:r>
      <w:r w:rsidRPr="00F30E38">
        <w:rPr>
          <w:sz w:val="16"/>
        </w:rPr>
        <w:t xml:space="preserve">, and claimants in equity enjoy no equivalent entitlement. Even if they establish that they have suffered harm as a result of a certain kind of injustice done to them, they may still be denied relief. </w:t>
      </w:r>
    </w:p>
    <w:p w14:paraId="216F28ED" w14:textId="77777777" w:rsidR="00707116" w:rsidRPr="004378FB" w:rsidRDefault="00707116" w:rsidP="00707116">
      <w:pPr>
        <w:rPr>
          <w:sz w:val="16"/>
        </w:rPr>
      </w:pPr>
      <w:r w:rsidRPr="00F30E38">
        <w:rPr>
          <w:sz w:val="16"/>
        </w:rPr>
        <w:t>A third difference pertains to the remedies granted by courts of equity. An injunction is a command from a court, and the failure to comply with that command constitutes contempt of court. Back when there were separate courts of equity, those courts ‘would tell people what to do— exactly what to do, on pain of imprisonment or contempt’.11 By contrast, a money judgment entered by a court of law is an authentication of the defendant’s legal position as a debtor. A court’s authority to do equity remains a discretionary power. When courts apply law, they are following through on a standing commitment to maintain legal relations in accordance with an equality- based allocation of legal powers to those who have been wronged, or to whom contra</w:t>
      </w:r>
      <w:r w:rsidRPr="004378FB">
        <w:rPr>
          <w:sz w:val="16"/>
        </w:rPr>
        <w:t xml:space="preserve">ctual duties have been breached, or from whom property has been taken. </w:t>
      </w:r>
    </w:p>
    <w:p w14:paraId="4081D261" w14:textId="77777777" w:rsidR="00707116" w:rsidRPr="004378FB" w:rsidRDefault="00707116" w:rsidP="00707116">
      <w:pPr>
        <w:rPr>
          <w:sz w:val="16"/>
        </w:rPr>
      </w:pPr>
      <w:r w:rsidRPr="004378FB">
        <w:rPr>
          <w:sz w:val="16"/>
        </w:rPr>
        <w:t xml:space="preserve">Again, a caution is in order. For purposes of exposition, we are at the moment envisioning law and equity operating in completely separate spheres: either a claimant proceeds with her legal claim, or she seeks relief in equity. In reality, as we discuss below, the two modes of judicial decision- making overlap. In certain instances, for example, a court might, on equitable grounds, deny relief to a claimant who proves that she has suffered a legal rights violation. In these cases, equity intervenes into the domain of law, blocking the law from operating on its own terms. The courts’ authority to apply and make law provides them with no basis for denying valid legal claims. However, their equitable authority authorizes them (on certain occasions) to decline to enforce valid legal claims in the name of avoiding an injustice between or among affected parties. </w:t>
      </w:r>
    </w:p>
    <w:p w14:paraId="4F70BB9D" w14:textId="77777777" w:rsidR="00707116" w:rsidRPr="004378FB" w:rsidRDefault="00707116" w:rsidP="00707116">
      <w:pPr>
        <w:rPr>
          <w:sz w:val="16"/>
        </w:rPr>
      </w:pPr>
      <w:r w:rsidRPr="004378FB">
        <w:rPr>
          <w:sz w:val="16"/>
        </w:rPr>
        <w:t xml:space="preserve">When these three features of equity are taken together, it becomes somewhat less surprising that, initially, the officials charged with doing equity were different from those who adjudicated claims at law, and that the former acted on terms more in keeping with what today would be called the ‘executive’ branch of government than did the officials charged with applying law.12 Sitting in equity, a court does not adjudicate claims between two private parties in the way that courts hearing private law disputes do. It entertains requests for appropriate governmental interventions in favour of the ‘petitioner’— exercises that require the intervening actor to possess a certain kind of authority. Arguably, that is what the Chancellor was, and the Chancery was a place for hearing such requests. </w:t>
      </w:r>
    </w:p>
    <w:p w14:paraId="32DA50D9" w14:textId="77777777" w:rsidR="00707116" w:rsidRPr="004378FB" w:rsidRDefault="00707116" w:rsidP="00707116">
      <w:pPr>
        <w:rPr>
          <w:sz w:val="16"/>
        </w:rPr>
      </w:pPr>
      <w:r w:rsidRPr="004378FB">
        <w:rPr>
          <w:sz w:val="16"/>
        </w:rPr>
        <w:t>III. Types of Equitable Claims</w:t>
      </w:r>
    </w:p>
    <w:p w14:paraId="7C5C745D" w14:textId="77777777" w:rsidR="00707116" w:rsidRPr="004378FB" w:rsidRDefault="00707116" w:rsidP="00707116">
      <w:pPr>
        <w:rPr>
          <w:sz w:val="16"/>
        </w:rPr>
      </w:pPr>
      <w:r w:rsidRPr="004378FB">
        <w:rPr>
          <w:sz w:val="16"/>
        </w:rPr>
        <w:t xml:space="preserve">Thus far, our account of the distinctiveness of court’s equitable authority has operated at a high level of abstraction. We now elaborate it by considering some familiar examples of courts doing equity. These cases hardly exhaust equity’s domain. But they are central cases, and thus appropriate examples on which to focus. In each, we argue, </w:t>
      </w:r>
      <w:r w:rsidRPr="00F42C4C">
        <w:rPr>
          <w:rStyle w:val="StyleUnderline"/>
        </w:rPr>
        <w:t>the claimant does not assert a legal</w:t>
      </w:r>
      <w:r w:rsidRPr="004378FB">
        <w:rPr>
          <w:sz w:val="16"/>
        </w:rPr>
        <w:t xml:space="preserve"> </w:t>
      </w:r>
      <w:r w:rsidRPr="00F42C4C">
        <w:rPr>
          <w:rStyle w:val="Emphasis"/>
        </w:rPr>
        <w:t>entitlement</w:t>
      </w:r>
      <w:r w:rsidRPr="004378FB">
        <w:rPr>
          <w:sz w:val="16"/>
        </w:rPr>
        <w:t xml:space="preserve"> </w:t>
      </w:r>
      <w:r w:rsidRPr="00F42C4C">
        <w:rPr>
          <w:rStyle w:val="StyleUnderline"/>
        </w:rPr>
        <w:t>to recourse, but instead seeks to invoke the court’s equitable authority to address an</w:t>
      </w:r>
      <w:r w:rsidRPr="004378FB">
        <w:rPr>
          <w:sz w:val="16"/>
        </w:rPr>
        <w:t xml:space="preserve"> </w:t>
      </w:r>
      <w:r w:rsidRPr="00F42C4C">
        <w:rPr>
          <w:rStyle w:val="Emphasis"/>
        </w:rPr>
        <w:t>injustice</w:t>
      </w:r>
      <w:r w:rsidRPr="004378FB">
        <w:rPr>
          <w:sz w:val="16"/>
        </w:rPr>
        <w:t xml:space="preserve"> </w:t>
      </w:r>
      <w:r w:rsidRPr="00F42C4C">
        <w:rPr>
          <w:rStyle w:val="StyleUnderline"/>
        </w:rPr>
        <w:t>that arises</w:t>
      </w:r>
      <w:r w:rsidRPr="004378FB">
        <w:rPr>
          <w:sz w:val="16"/>
        </w:rPr>
        <w:t xml:space="preserve"> </w:t>
      </w:r>
      <w:r w:rsidRPr="00F42C4C">
        <w:rPr>
          <w:rStyle w:val="Emphasis"/>
        </w:rPr>
        <w:t>out</w:t>
      </w:r>
      <w:r w:rsidRPr="004378FB">
        <w:rPr>
          <w:sz w:val="16"/>
        </w:rPr>
        <w:t xml:space="preserve"> </w:t>
      </w:r>
      <w:r w:rsidRPr="00F42C4C">
        <w:rPr>
          <w:rStyle w:val="StyleUnderline"/>
        </w:rPr>
        <w:t>of the</w:t>
      </w:r>
      <w:r w:rsidRPr="004378FB">
        <w:rPr>
          <w:sz w:val="16"/>
        </w:rPr>
        <w:t xml:space="preserve"> </w:t>
      </w:r>
      <w:r w:rsidRPr="00F42C4C">
        <w:rPr>
          <w:rStyle w:val="Emphasis"/>
        </w:rPr>
        <w:t>operation of law</w:t>
      </w:r>
      <w:r w:rsidRPr="00F42C4C">
        <w:rPr>
          <w:rStyle w:val="StyleUnderline"/>
        </w:rPr>
        <w:t>, and that has resulted, or stands to result, in a</w:t>
      </w:r>
      <w:r w:rsidRPr="004378FB">
        <w:rPr>
          <w:sz w:val="16"/>
        </w:rPr>
        <w:t xml:space="preserve"> </w:t>
      </w:r>
      <w:r w:rsidRPr="00F42C4C">
        <w:rPr>
          <w:rStyle w:val="Emphasis"/>
        </w:rPr>
        <w:t>particular hardship</w:t>
      </w:r>
      <w:r w:rsidRPr="004378FB">
        <w:rPr>
          <w:sz w:val="16"/>
        </w:rPr>
        <w:t xml:space="preserve"> for the claimant. Of course, equity cases remain cases in which courts are required to adjudicate between two or more parties. And, indeed, with doctrines such as unclean hands and laches, equity courts are quite attentive to the posture of the litigation and the status of the litigants before them. Still, their role in these cases is not to validate the plaintiff ’s demand but to see what ought to be done according to equitable principles. </w:t>
      </w:r>
    </w:p>
    <w:p w14:paraId="01E90455" w14:textId="77777777" w:rsidR="00707116" w:rsidRPr="004378FB" w:rsidRDefault="00707116" w:rsidP="00707116">
      <w:pPr>
        <w:rPr>
          <w:sz w:val="16"/>
        </w:rPr>
      </w:pPr>
      <w:r w:rsidRPr="004378FB">
        <w:rPr>
          <w:sz w:val="16"/>
        </w:rPr>
        <w:t xml:space="preserve">A. Ordering the Unwinding or Reformation of a Transaction That, While a Valid Exercise of Legal Powers, Works an Injustice against the Claimant </w:t>
      </w:r>
    </w:p>
    <w:p w14:paraId="6357DDC2" w14:textId="77777777" w:rsidR="00707116" w:rsidRPr="004378FB" w:rsidRDefault="00707116" w:rsidP="00707116">
      <w:pPr>
        <w:rPr>
          <w:sz w:val="16"/>
        </w:rPr>
      </w:pPr>
      <w:r w:rsidRPr="004378FB">
        <w:rPr>
          <w:sz w:val="16"/>
        </w:rPr>
        <w:t xml:space="preserve">The chestnut of Riggs v Palmer nicely illustrates a category of equity case.13 Riggs is famous for the majority’s morally infused interpretation of New York’s inheritance statutes. Less commonly noticed is the posture of the litigation. The plaintiffs were the daughters of the testator, Francis Palmer. They sued the murdering heir, Elmer Palmer (Francis’s grandson), along with the administrator of his grandfather’s estate, to have the will ‘cancelled and annulled’. </w:t>
      </w:r>
    </w:p>
    <w:p w14:paraId="3CE3541D" w14:textId="77777777" w:rsidR="00707116" w:rsidRPr="004378FB" w:rsidRDefault="00707116" w:rsidP="00707116">
      <w:pPr>
        <w:rPr>
          <w:sz w:val="16"/>
        </w:rPr>
      </w:pPr>
      <w:r w:rsidRPr="004378FB">
        <w:rPr>
          <w:sz w:val="16"/>
        </w:rPr>
        <w:t xml:space="preserve">Although the majority and dissenting opinions are not as clear as they might have been,14 it seems quite likely that the plaintiffs sought relief as a matter of equity.15 Their suit did not challenge the validity of the will under statutes defining the procedures for executing a will.16 There was no claim, for example, that Francis’s will, under which Elmer inherited, had been secured by fraud, or that Francis was incompetent at the time his will was executed. More to the point, it was clear that the daughters, as mere intended beneficiaries of a planned will that Francis never had a chance to execute, were not entitled to have a court recognize their legal right to inherit— they had no such right.17 Nonetheless, the daughters sought relief, arguing, among other things, that ‘Elmer Palmer is estopped by his own conduct from claiming the title to his property, or [from claiming] that the condition upon which he takes has, in contemplation of law, happened.’18 In short, they maintained that it was a crucial fact that the concededly valid will was only triggered by an act of heinous misconduct by Elmer, seeking to secure for himself assets that otherwise would have gone to them. This fact provided grounds for a court sitting in equity to do justice by, in effect imposing a constructive trust on Elmer’s inheritance. </w:t>
      </w:r>
    </w:p>
    <w:p w14:paraId="781EB7F2" w14:textId="77777777" w:rsidR="00707116" w:rsidRPr="004378FB" w:rsidRDefault="00707116" w:rsidP="00707116">
      <w:pPr>
        <w:rPr>
          <w:sz w:val="16"/>
        </w:rPr>
      </w:pPr>
      <w:r w:rsidRPr="004378FB">
        <w:rPr>
          <w:sz w:val="16"/>
        </w:rPr>
        <w:t xml:space="preserve">The Court, of course, accepted the invitation, invoking its authority to give the state’s inheritance statutes an ‘equitable construction’.19 Indeed, the majority opinion cites Blackstone for the proposition that a court in equity is ‘at liberty’ to act as if the statute did not address the question at hand, thus leaving it free to order a transfer of assets from Elmer to the daughters.20 Needless to say, the relief provided by the court— an injunction— attests to the equitable posture of the case.21 </w:t>
      </w:r>
    </w:p>
    <w:p w14:paraId="4D83AFD5" w14:textId="77777777" w:rsidR="00707116" w:rsidRPr="004378FB" w:rsidRDefault="00707116" w:rsidP="00707116">
      <w:pPr>
        <w:rPr>
          <w:sz w:val="16"/>
        </w:rPr>
      </w:pPr>
      <w:r w:rsidRPr="004378FB">
        <w:rPr>
          <w:sz w:val="16"/>
        </w:rPr>
        <w:t xml:space="preserve">In short: </w:t>
      </w:r>
      <w:r w:rsidRPr="00F42C4C">
        <w:rPr>
          <w:rStyle w:val="StyleUnderline"/>
        </w:rPr>
        <w:t>the claim</w:t>
      </w:r>
      <w:r w:rsidRPr="004378FB">
        <w:rPr>
          <w:sz w:val="16"/>
        </w:rPr>
        <w:t xml:space="preserve"> in Riggs </w:t>
      </w:r>
      <w:r w:rsidRPr="00F42C4C">
        <w:rPr>
          <w:rStyle w:val="StyleUnderline"/>
        </w:rPr>
        <w:t>invoked</w:t>
      </w:r>
      <w:r w:rsidRPr="004378FB">
        <w:rPr>
          <w:sz w:val="16"/>
        </w:rPr>
        <w:t xml:space="preserve"> the Court’s </w:t>
      </w:r>
      <w:r w:rsidRPr="00F42C4C">
        <w:rPr>
          <w:rStyle w:val="Emphasis"/>
        </w:rPr>
        <w:t>equitable</w:t>
      </w:r>
      <w:r w:rsidRPr="004378FB">
        <w:rPr>
          <w:sz w:val="16"/>
        </w:rPr>
        <w:t xml:space="preserve"> </w:t>
      </w:r>
      <w:r w:rsidRPr="00F42C4C">
        <w:rPr>
          <w:rStyle w:val="StyleUnderline"/>
        </w:rPr>
        <w:t>jurisdiction rather than</w:t>
      </w:r>
      <w:r w:rsidRPr="004378FB">
        <w:rPr>
          <w:sz w:val="16"/>
        </w:rPr>
        <w:t xml:space="preserve"> its </w:t>
      </w:r>
      <w:r w:rsidRPr="00F42C4C">
        <w:rPr>
          <w:rStyle w:val="Emphasis"/>
        </w:rPr>
        <w:t>legal</w:t>
      </w:r>
      <w:r w:rsidRPr="004378FB">
        <w:rPr>
          <w:sz w:val="16"/>
        </w:rPr>
        <w:t xml:space="preserve"> jurisdiction. The </w:t>
      </w:r>
      <w:r w:rsidRPr="00F42C4C">
        <w:rPr>
          <w:rStyle w:val="StyleUnderline"/>
        </w:rPr>
        <w:t xml:space="preserve">claimants </w:t>
      </w:r>
      <w:r w:rsidRPr="00F42C4C">
        <w:rPr>
          <w:rStyle w:val="Emphasis"/>
        </w:rPr>
        <w:t>could not</w:t>
      </w:r>
      <w:r w:rsidRPr="004378FB">
        <w:rPr>
          <w:sz w:val="16"/>
        </w:rPr>
        <w:t xml:space="preserve"> </w:t>
      </w:r>
      <w:r w:rsidRPr="00F42C4C">
        <w:rPr>
          <w:rStyle w:val="StyleUnderline"/>
        </w:rPr>
        <w:t>and</w:t>
      </w:r>
      <w:r w:rsidRPr="004378FB">
        <w:rPr>
          <w:sz w:val="16"/>
        </w:rPr>
        <w:t xml:space="preserve"> </w:t>
      </w:r>
      <w:r w:rsidRPr="00F42C4C">
        <w:rPr>
          <w:rStyle w:val="Emphasis"/>
        </w:rPr>
        <w:t>did not</w:t>
      </w:r>
      <w:r w:rsidRPr="004378FB">
        <w:rPr>
          <w:sz w:val="16"/>
        </w:rPr>
        <w:t xml:space="preserve"> </w:t>
      </w:r>
      <w:r w:rsidRPr="00F42C4C">
        <w:rPr>
          <w:rStyle w:val="StyleUnderline"/>
        </w:rPr>
        <w:t>assert a</w:t>
      </w:r>
      <w:r w:rsidRPr="004378FB">
        <w:rPr>
          <w:sz w:val="16"/>
        </w:rPr>
        <w:t xml:space="preserve"> </w:t>
      </w:r>
      <w:r w:rsidRPr="00F42C4C">
        <w:rPr>
          <w:rStyle w:val="Emphasis"/>
        </w:rPr>
        <w:t>legal right</w:t>
      </w:r>
      <w:r w:rsidRPr="004378FB">
        <w:rPr>
          <w:sz w:val="16"/>
        </w:rPr>
        <w:t xml:space="preserve"> to inherit </w:t>
      </w:r>
      <w:r w:rsidRPr="00F42C4C">
        <w:rPr>
          <w:rStyle w:val="StyleUnderline"/>
        </w:rPr>
        <w:t>and</w:t>
      </w:r>
      <w:r w:rsidRPr="004378FB">
        <w:rPr>
          <w:sz w:val="16"/>
        </w:rPr>
        <w:t xml:space="preserve"> </w:t>
      </w:r>
      <w:r w:rsidRPr="00F42C4C">
        <w:rPr>
          <w:rStyle w:val="Emphasis"/>
        </w:rPr>
        <w:t>did not ask</w:t>
      </w:r>
      <w:r w:rsidRPr="004378FB">
        <w:rPr>
          <w:sz w:val="16"/>
        </w:rPr>
        <w:t xml:space="preserve"> </w:t>
      </w:r>
      <w:r w:rsidRPr="00F42C4C">
        <w:rPr>
          <w:rStyle w:val="StyleUnderline"/>
        </w:rPr>
        <w:t>the court</w:t>
      </w:r>
      <w:r w:rsidRPr="004378FB">
        <w:rPr>
          <w:sz w:val="16"/>
        </w:rPr>
        <w:t xml:space="preserve"> merely </w:t>
      </w:r>
      <w:r w:rsidRPr="00F42C4C">
        <w:rPr>
          <w:rStyle w:val="StyleUnderline"/>
        </w:rPr>
        <w:t>to</w:t>
      </w:r>
      <w:r w:rsidRPr="004378FB">
        <w:rPr>
          <w:sz w:val="16"/>
        </w:rPr>
        <w:t xml:space="preserve"> authenticate and </w:t>
      </w:r>
      <w:r w:rsidRPr="00F42C4C">
        <w:rPr>
          <w:rStyle w:val="Emphasis"/>
        </w:rPr>
        <w:t>enforce</w:t>
      </w:r>
      <w:r w:rsidRPr="004378FB">
        <w:rPr>
          <w:sz w:val="16"/>
        </w:rPr>
        <w:t xml:space="preserve"> </w:t>
      </w:r>
      <w:r w:rsidRPr="00F42C4C">
        <w:rPr>
          <w:rStyle w:val="StyleUnderline"/>
        </w:rPr>
        <w:t>such a right.</w:t>
      </w:r>
      <w:r w:rsidRPr="004378FB">
        <w:rPr>
          <w:sz w:val="16"/>
        </w:rPr>
        <w:t xml:space="preserve"> Rather, they alleged that Elmer stood to benefit unjustly, and at their expense, from a perverse invocation of applicable legal rules. As New York’s inheritance statute contained only general language (and thus said nothing specific about the case at hand), the Court concluded that it could grant the plaintiffs’ request and order ownership transferred without violating the law. The relief it provided thus consisted of an order invalidating a transfer effected by an otherwise valid exercise of legal powers. </w:t>
      </w:r>
    </w:p>
    <w:p w14:paraId="4FFD4E07" w14:textId="77777777" w:rsidR="00707116" w:rsidRPr="004378FB" w:rsidRDefault="00707116" w:rsidP="00707116">
      <w:pPr>
        <w:rPr>
          <w:sz w:val="16"/>
        </w:rPr>
      </w:pPr>
      <w:r w:rsidRPr="004378FB">
        <w:rPr>
          <w:sz w:val="16"/>
        </w:rPr>
        <w:t xml:space="preserve">Another New York chestnut— Meinhard v Salmon— provides an example of an equity case that falls within the present category.22 Meinhard provided funds to Salmon for use in improving commercial space that Salmon had arranged to lease for a period of twenty years from Gerry. Meinhard was essentially a passive investor; Salmon was in charge of renovating the space and putting it to profitable use. The two were to share profits according to a formula. Towards the end of the lease period, Salmon, without informing Meinhard, negotiated a new lease between himself and Gerry’s successor. When Meinhard discovered that Salmon had entered into the new lease solely on his own behalf, Meinhard sued to have Salmon’s interest in the lease held in trust as an asset of their joint venture. </w:t>
      </w:r>
    </w:p>
    <w:p w14:paraId="43A73F9B" w14:textId="77777777" w:rsidR="00707116" w:rsidRPr="004378FB" w:rsidRDefault="00707116" w:rsidP="00707116">
      <w:pPr>
        <w:rPr>
          <w:sz w:val="16"/>
        </w:rPr>
      </w:pPr>
      <w:r w:rsidRPr="004378FB">
        <w:rPr>
          <w:sz w:val="16"/>
        </w:rPr>
        <w:t xml:space="preserve">Writing for the Court of Appeals, Chief Judge Cardozo affirmed lower court rulings in favour of Meinhard. Cardozo granted that Salmon had not acted with ‘a conscious purpose to defraud’.23 Indeed, he suggested that Salmon had probably acted in good faith in supposing that he, as the active party in the co- venture, was entitled to negotiate a new lease for himself. Nonetheless, because Salmon was a fiduciary with respect to Meinhard, he owed him ‘undivided loyalty’— a demanding standard that he had not met.24 </w:t>
      </w:r>
    </w:p>
    <w:p w14:paraId="023FE7B7" w14:textId="77777777" w:rsidR="00707116" w:rsidRPr="004378FB" w:rsidRDefault="00707116" w:rsidP="00707116">
      <w:pPr>
        <w:ind w:left="720"/>
        <w:rPr>
          <w:sz w:val="16"/>
        </w:rPr>
      </w:pPr>
      <w:r w:rsidRPr="004378FB">
        <w:rPr>
          <w:sz w:val="16"/>
        </w:rPr>
        <w:t xml:space="preserve">Here the subject matter of the new lease was an extension and enlargement of the subject matter of the old one. A managing coadventurer appropriating the benefit of such a lease without warning to his partner might fairly be expected to be reproached with conduct that was underhand, or lacking, to say the least, in reasonable candor, if the partner were to surprise him in the act of signing the new instrument. Conduct subject to that reproach does not receive from equity a healing benediction.25 </w:t>
      </w:r>
    </w:p>
    <w:p w14:paraId="68A9191E" w14:textId="77777777" w:rsidR="00707116" w:rsidRPr="004378FB" w:rsidRDefault="00707116" w:rsidP="00707116">
      <w:pPr>
        <w:rPr>
          <w:sz w:val="16"/>
        </w:rPr>
      </w:pPr>
      <w:r w:rsidRPr="004378FB">
        <w:rPr>
          <w:sz w:val="16"/>
        </w:rPr>
        <w:t xml:space="preserve">Accordingly, the Court imposed a constructive trust— ‘the remedial device through which preference of self is made subordinate to loyalty to others’26— by which Meinhard was deemed to own half the value of the new lease. </w:t>
      </w:r>
    </w:p>
    <w:p w14:paraId="3A35723C" w14:textId="77777777" w:rsidR="00707116" w:rsidRPr="004378FB" w:rsidRDefault="00707116" w:rsidP="00707116">
      <w:pPr>
        <w:rPr>
          <w:sz w:val="16"/>
        </w:rPr>
      </w:pPr>
      <w:r w:rsidRPr="004378FB">
        <w:rPr>
          <w:sz w:val="16"/>
        </w:rPr>
        <w:t xml:space="preserve">Cardozo has sometimes been criticized for projecting dated notions of chivalry and honour onto an ordinary commercial relationship.27 And it is possible that he overstated the duty Salmon owed Meinhard, given their expectations of one another and the customary norms governing a business deal of the sort that they struck. Regardless, the case was decided on the basis of an equitable principle: namely, that— separate and apart from whether it constitutes the violation of a legal right— it is an injustice as between co- venturers for one of them to keep for himself a business opportunity that relates to their venture, and to which he gained access only by virtue of the legal powers he exercised as a co- participant in the venture. </w:t>
      </w:r>
    </w:p>
    <w:p w14:paraId="2F6C4C94" w14:textId="77777777" w:rsidR="00707116" w:rsidRPr="004378FB" w:rsidRDefault="00707116" w:rsidP="00707116">
      <w:pPr>
        <w:rPr>
          <w:sz w:val="16"/>
        </w:rPr>
      </w:pPr>
      <w:r w:rsidRPr="004378FB">
        <w:rPr>
          <w:sz w:val="16"/>
        </w:rPr>
        <w:t xml:space="preserve">B. Ordering a Transfer of Assets to Rectify an Unjust Pattern of Holdings </w:t>
      </w:r>
    </w:p>
    <w:p w14:paraId="68C28901" w14:textId="77777777" w:rsidR="00707116" w:rsidRPr="004378FB" w:rsidRDefault="00707116" w:rsidP="00707116">
      <w:pPr>
        <w:rPr>
          <w:sz w:val="16"/>
        </w:rPr>
      </w:pPr>
      <w:r w:rsidRPr="004378FB">
        <w:rPr>
          <w:sz w:val="16"/>
        </w:rPr>
        <w:t xml:space="preserve">Equity courts sometimes act to prevent or unwind certain transactions that are defective— that should never have taken place— and that have generated an unjust pattern of holdings. Certain claims seeking to undo a conveyance based on a mistake fit this description.28 In such cases, the recipient of the property might claim legal possession. But the courts of equity nonetheless would order the transaction undone to avoid an injustice. </w:t>
      </w:r>
    </w:p>
    <w:p w14:paraId="0A0ED0E5" w14:textId="77777777" w:rsidR="00707116" w:rsidRPr="004378FB" w:rsidRDefault="00707116" w:rsidP="00707116">
      <w:pPr>
        <w:rPr>
          <w:sz w:val="16"/>
        </w:rPr>
      </w:pPr>
      <w:r w:rsidRPr="004378FB">
        <w:rPr>
          <w:sz w:val="16"/>
        </w:rPr>
        <w:t xml:space="preserve">Other instances of this category include actions for contribution. The notion of contribution is fundamentally equitable, involving as it does the idea of the fair sharing of a common burden.29 Consider, for example, actions for contribution between or among tortfeasors. Merryweather v Nixan, a King’s Bench decision from 1799, arguably ruled that one of two tortfeasors who is made to pay a plaintiff ’s entire damages has no legal right to contribution from the other.30 However, subsequent decisions rendered by courts of equity in the US maintained that such a rule was inconsistent with the equitable nature of contribution, which calls for a judgment as to whether the equities in a particular case were aligned so as to warrant contribution. In the language of an 1823 Virginia decision, ‘courts of equity . . . admit contribution whenever the parties were originally subject, jointly, to the burthen, and are in aequali jure, and where the party claiming the assistance of the court is not precluded, from his own turpitude, from receiving it’.31 Writing in 1879, Melville Bigelow supposed that contribution between tortfeasors was available in equity unless they ‘engaged in some offense malum in se, or some directly intended, or actually known, breach of the law’.32 Although by the time Bigelow was writing, courts of equity had developed rules of thumb as to when a tortfeasor’s claim for contribution would be granted, because his ‘right’ to contribution turned on the court’s assessment of the equities as between defendants, contribution remained equitable in nature. </w:t>
      </w:r>
    </w:p>
    <w:p w14:paraId="75709962" w14:textId="77777777" w:rsidR="00707116" w:rsidRPr="004378FB" w:rsidRDefault="00707116" w:rsidP="00707116">
      <w:pPr>
        <w:rPr>
          <w:sz w:val="16"/>
        </w:rPr>
      </w:pPr>
      <w:r w:rsidRPr="004378FB">
        <w:rPr>
          <w:sz w:val="16"/>
        </w:rPr>
        <w:t xml:space="preserve">C. Ordering Dismissal of a Valid Suit at Law on the Ground That Enforcement Would Amount to Abuse </w:t>
      </w:r>
    </w:p>
    <w:p w14:paraId="7BB94DA4" w14:textId="77777777" w:rsidR="00707116" w:rsidRPr="004378FB" w:rsidRDefault="00707116" w:rsidP="00707116">
      <w:pPr>
        <w:rPr>
          <w:sz w:val="16"/>
        </w:rPr>
      </w:pPr>
      <w:r w:rsidRPr="004378FB">
        <w:rPr>
          <w:sz w:val="16"/>
        </w:rPr>
        <w:t xml:space="preserve">A claimant can seek relief in equity when the application of prevailing legal rules stands to work an injustice with significant deleterious consequences for the claimant. As Henry Smith has trenchantly argued, many cases in this category involve appeals to courts of equity to block opportunistic exercises of legal powers.33 In modern times, decisions of this sort often take the form of a court refusing to lend its aid to a plaintiff notwithstanding that the plaintiff has a legally valid claim. A powerful (though controversial) example of this phenomenon is found in another well- known Cardozo opinion: his dissent in Graf v Hope Building Corp.34 </w:t>
      </w:r>
    </w:p>
    <w:p w14:paraId="0EE49553" w14:textId="77777777" w:rsidR="00707116" w:rsidRPr="004378FB" w:rsidRDefault="00707116" w:rsidP="00707116">
      <w:pPr>
        <w:rPr>
          <w:sz w:val="16"/>
        </w:rPr>
      </w:pPr>
      <w:r w:rsidRPr="004378FB">
        <w:rPr>
          <w:sz w:val="16"/>
        </w:rPr>
        <w:t xml:space="preserve">An employee of the mortgager, a corporation owned and controlled by one Herstein, miscalculated a monthly payment, such that it was $402 shy of the $6,120 owed. Herstein made out checks for the incorrect amount to be delivered to the mortgagee, then left for a business trip. The employee discovered the computational error, but because Herstein was unavailable and the payment date had arrived, and because no one else was authorized to issue checks for the corporation, the employee submitted the checks to Graf, the mortgagee, with a note pointing out the error and indicating that it would be corrected promptly when Herstein returned from his trip four days after the due date for the payment. However, the employee forgot to bring up the matter with Herstein upon his return, and Graf, after waiting for the twentyday cure period specified in the loan documents, without warning or demand, accelerated the loan and commenced foreclosure proceedings. Immediately upon receipt of the notice of the foreclosure, Herstein tendered payment of the shortfall, which tender Graf rejected. </w:t>
      </w:r>
    </w:p>
    <w:p w14:paraId="724157A8" w14:textId="77777777" w:rsidR="00707116" w:rsidRPr="004378FB" w:rsidRDefault="00707116" w:rsidP="00707116">
      <w:pPr>
        <w:rPr>
          <w:sz w:val="16"/>
        </w:rPr>
      </w:pPr>
      <w:r w:rsidRPr="004378FB">
        <w:rPr>
          <w:sz w:val="16"/>
        </w:rPr>
        <w:t xml:space="preserve">A majority for the Court of Appeals ruled that Graf was entitled to foreclose. Cardozo’s dissent did not dispute this conclusion. Rather, it suggested that the judicial enforcement of legal rights created by covenants to a mortgage, as is true of all legal rights, is subject to equitable limitations. True, the law— and associated interests in stability and predictability— requires courts to enforce valid acceleration clauses according to their terms, especially when the relevant agreement provides a grace period to protect mortgagors against ‘inadvertence and improvidence’.35 Nonetheless, this case was sufficiently distinct as to warrant the trial court in ‘refusing to co- operate with the plaintiff in the effort to collect the accelerated debt’.36 It would allow Graf to take an ‘unconscionable advantage of the letter of his bargain’ for the courts to assist him in the exercise of his legal power to foreclose.37 </w:t>
      </w:r>
    </w:p>
    <w:p w14:paraId="4FCCC550" w14:textId="77777777" w:rsidR="00707116" w:rsidRPr="004378FB" w:rsidRDefault="00707116" w:rsidP="00707116">
      <w:pPr>
        <w:ind w:left="720"/>
        <w:rPr>
          <w:sz w:val="16"/>
        </w:rPr>
      </w:pPr>
      <w:r w:rsidRPr="004378FB">
        <w:rPr>
          <w:sz w:val="16"/>
        </w:rPr>
        <w:t xml:space="preserve">The omission to pay in full had its origin in a clerical or arithmetical error that accompanied the act of payment, the very act to be performed. The error was not known to the debtor except in a constructive sense, for the secretary, a subordinate clerk, omitted to do her duty and report it to her principal. The deficiency, though not so small as to be negligible within the doctrine of de minimis, was still slight and unimportant when compared with the payment duly made. The possibility of bad faith is overcome by many circumstances, of which not the least is the one that instantly upon the discovery of the error, the deficiency was paid, and this only a single day after the term of grace was at an end. Finally, there is no pretense of damage or even inconvenience ensuing to the lender. On the contrary, and this is the vital point, the inference is inevitable that the lender appreciated the blunder and was unwilling to avert it. From his conduct on the day immediately succeeding the default, we can infer his state of mind as it existed the day before.38 </w:t>
      </w:r>
    </w:p>
    <w:p w14:paraId="7DBA5C82" w14:textId="77777777" w:rsidR="00707116" w:rsidRPr="004378FB" w:rsidRDefault="00707116" w:rsidP="00707116">
      <w:pPr>
        <w:rPr>
          <w:sz w:val="16"/>
        </w:rPr>
      </w:pPr>
      <w:r w:rsidRPr="004378FB">
        <w:rPr>
          <w:sz w:val="16"/>
        </w:rPr>
        <w:t xml:space="preserve">In sum, the courts were entitled to refrain from ordering foreclosure, and should have refrained from ordering it, because doing so would work a substantial injustice by allowing the plaintiff to ‘lay in wait’, then opportunistically demand enforcement of his legal rights. </w:t>
      </w:r>
    </w:p>
    <w:p w14:paraId="717BEE3F" w14:textId="77777777" w:rsidR="00707116" w:rsidRPr="004378FB" w:rsidRDefault="00707116" w:rsidP="00707116">
      <w:pPr>
        <w:rPr>
          <w:sz w:val="16"/>
        </w:rPr>
      </w:pPr>
      <w:r w:rsidRPr="004378FB">
        <w:rPr>
          <w:sz w:val="16"/>
        </w:rPr>
        <w:t xml:space="preserve">D. Ordering Actions Necessary to Vindicate the Legal Rights of the Plaintiff </w:t>
      </w:r>
    </w:p>
    <w:p w14:paraId="3A6FCD04" w14:textId="77777777" w:rsidR="00707116" w:rsidRPr="004378FB" w:rsidRDefault="00707116" w:rsidP="00707116">
      <w:pPr>
        <w:rPr>
          <w:sz w:val="16"/>
        </w:rPr>
      </w:pPr>
      <w:r w:rsidRPr="004378FB">
        <w:rPr>
          <w:sz w:val="16"/>
        </w:rPr>
        <w:t xml:space="preserve">In this familiar class of cases, a claimant enjoys an entitlement at law to money damages, yet, because of special circumstances, damages fail adequately to vindicate her legal right. Accordingly, the claimant seeks alternative or supplemental relief in the form of an injunction. </w:t>
      </w:r>
    </w:p>
    <w:p w14:paraId="6E18DC1B" w14:textId="77777777" w:rsidR="00707116" w:rsidRPr="004378FB" w:rsidRDefault="00707116" w:rsidP="00707116">
      <w:pPr>
        <w:rPr>
          <w:sz w:val="16"/>
        </w:rPr>
      </w:pPr>
      <w:r w:rsidRPr="004378FB">
        <w:rPr>
          <w:sz w:val="16"/>
        </w:rPr>
        <w:t xml:space="preserve">While it is commonplace today for courts to issue injunctions in certain classes of tort and contract cases, this pattern should not obscure the fact that injunctions are equitable in nature. When a court orders specific performance of a contract for the sale of land, or enjoins a nuisance, it is not, strictly speaking, fulfilling its obligation to provide the plaintiff with an avenue of civil recourse. It is doing equity. This is why, if the equities point strongly against the grant of an injunction, a court can decline to issue it, notwithstanding that the plaintiff has proven herself to be the victim of a breach of contract for the sale of land, or a nuisance. By contrast, if the plaintiff has proven her case (including her losses), no comparable judicial discretion exists with respect to the question of whether to award compensatory damages: the fact that a damages award in a breach- of- contract suit will work a massive hardship on the defendant, and confer only a modest benefit on the plaintiff, provides no ground for the court to decline to enter judgment on that award. </w:t>
      </w:r>
    </w:p>
    <w:p w14:paraId="4AC0E6DA" w14:textId="77777777" w:rsidR="00707116" w:rsidRPr="004378FB" w:rsidRDefault="00707116" w:rsidP="00707116">
      <w:pPr>
        <w:rPr>
          <w:sz w:val="16"/>
        </w:rPr>
      </w:pPr>
      <w:r w:rsidRPr="004378FB">
        <w:rPr>
          <w:sz w:val="16"/>
        </w:rPr>
        <w:t xml:space="preserve">Even today, doctrinal evidence for this characterization abounds. An order of specific performance ordinarily issues only upon a finding that legal remedies are inadequate, and even then can be withheld if it granting it would work a significant injustice.39 Likewise, an injunction that promises to work an undue hardship on the defendant will not be granted.40 As noted, there is no comparable discretion at work when courts entertain claims as a matter of law. </w:t>
      </w:r>
    </w:p>
    <w:p w14:paraId="65651A86" w14:textId="77777777" w:rsidR="00707116" w:rsidRPr="004378FB" w:rsidRDefault="00707116" w:rsidP="00707116">
      <w:pPr>
        <w:tabs>
          <w:tab w:val="left" w:pos="2540"/>
        </w:tabs>
        <w:rPr>
          <w:sz w:val="16"/>
        </w:rPr>
      </w:pPr>
      <w:r w:rsidRPr="004378FB">
        <w:rPr>
          <w:sz w:val="16"/>
        </w:rPr>
        <w:t>IV. Recognizing Equity</w:t>
      </w:r>
      <w:r>
        <w:rPr>
          <w:sz w:val="16"/>
        </w:rPr>
        <w:tab/>
      </w:r>
    </w:p>
    <w:p w14:paraId="72B78502" w14:textId="77777777" w:rsidR="00707116" w:rsidRPr="004378FB" w:rsidRDefault="00707116" w:rsidP="00707116">
      <w:pPr>
        <w:rPr>
          <w:sz w:val="16"/>
        </w:rPr>
      </w:pPr>
      <w:r w:rsidRPr="00F30E38">
        <w:rPr>
          <w:rStyle w:val="StyleUnderline"/>
        </w:rPr>
        <w:t>Our effort to</w:t>
      </w:r>
      <w:r w:rsidRPr="00F30E38">
        <w:rPr>
          <w:sz w:val="16"/>
        </w:rPr>
        <w:t xml:space="preserve"> </w:t>
      </w:r>
      <w:r w:rsidRPr="00F30E38">
        <w:rPr>
          <w:rStyle w:val="Emphasis"/>
        </w:rPr>
        <w:t>isolate</w:t>
      </w:r>
      <w:r w:rsidRPr="00F30E38">
        <w:rPr>
          <w:sz w:val="16"/>
        </w:rPr>
        <w:t xml:space="preserve"> </w:t>
      </w:r>
      <w:r w:rsidRPr="009C7F78">
        <w:rPr>
          <w:rStyle w:val="StyleUnderline"/>
          <w:highlight w:val="cyan"/>
        </w:rPr>
        <w:t xml:space="preserve">the </w:t>
      </w:r>
      <w:r w:rsidRPr="009C7F78">
        <w:rPr>
          <w:rStyle w:val="Emphasis"/>
          <w:highlight w:val="cyan"/>
        </w:rPr>
        <w:t>distinct nature</w:t>
      </w:r>
      <w:r w:rsidRPr="009C7F78">
        <w:rPr>
          <w:rStyle w:val="StyleUnderline"/>
          <w:highlight w:val="cyan"/>
        </w:rPr>
        <w:t xml:space="preserve"> of</w:t>
      </w:r>
      <w:r w:rsidRPr="00F30E38">
        <w:rPr>
          <w:sz w:val="16"/>
        </w:rPr>
        <w:t xml:space="preserve"> courts’ </w:t>
      </w:r>
      <w:r w:rsidRPr="00F30E38">
        <w:rPr>
          <w:rStyle w:val="StyleUnderline"/>
        </w:rPr>
        <w:t xml:space="preserve">authority to </w:t>
      </w:r>
      <w:r w:rsidRPr="00F30E38">
        <w:rPr>
          <w:rStyle w:val="Emphasis"/>
        </w:rPr>
        <w:t xml:space="preserve">do </w:t>
      </w:r>
      <w:r w:rsidRPr="009C7F78">
        <w:rPr>
          <w:rStyle w:val="Emphasis"/>
          <w:highlight w:val="cyan"/>
        </w:rPr>
        <w:t>equity</w:t>
      </w:r>
      <w:r w:rsidRPr="009C7F78">
        <w:rPr>
          <w:sz w:val="16"/>
          <w:highlight w:val="cyan"/>
        </w:rPr>
        <w:t xml:space="preserve"> </w:t>
      </w:r>
      <w:r w:rsidRPr="009C7F78">
        <w:rPr>
          <w:rStyle w:val="StyleUnderline"/>
          <w:highlight w:val="cyan"/>
        </w:rPr>
        <w:t>is</w:t>
      </w:r>
      <w:r w:rsidRPr="009C7F78">
        <w:rPr>
          <w:sz w:val="16"/>
          <w:highlight w:val="cyan"/>
        </w:rPr>
        <w:t xml:space="preserve"> </w:t>
      </w:r>
      <w:r w:rsidRPr="009C7F78">
        <w:rPr>
          <w:rStyle w:val="Emphasis"/>
          <w:highlight w:val="cyan"/>
        </w:rPr>
        <w:t>not simply</w:t>
      </w:r>
      <w:r w:rsidRPr="00F30E38">
        <w:rPr>
          <w:sz w:val="16"/>
        </w:rPr>
        <w:t xml:space="preserve"> </w:t>
      </w:r>
      <w:r w:rsidRPr="00F30E38">
        <w:rPr>
          <w:rStyle w:val="StyleUnderline"/>
        </w:rPr>
        <w:t>a</w:t>
      </w:r>
      <w:r w:rsidRPr="00F30E38">
        <w:rPr>
          <w:sz w:val="16"/>
        </w:rPr>
        <w:t xml:space="preserve"> </w:t>
      </w:r>
      <w:r w:rsidRPr="009C7F78">
        <w:rPr>
          <w:rStyle w:val="Emphasis"/>
          <w:highlight w:val="cyan"/>
        </w:rPr>
        <w:t>fanciful</w:t>
      </w:r>
      <w:r w:rsidRPr="00F30E38">
        <w:rPr>
          <w:rStyle w:val="Emphasis"/>
        </w:rPr>
        <w:t xml:space="preserve"> intellectual exercise</w:t>
      </w:r>
      <w:r w:rsidRPr="00F30E38">
        <w:rPr>
          <w:sz w:val="16"/>
        </w:rPr>
        <w:t xml:space="preserve"> </w:t>
      </w:r>
      <w:r w:rsidRPr="00F30E38">
        <w:rPr>
          <w:rStyle w:val="StyleUnderline"/>
        </w:rPr>
        <w:t>or a</w:t>
      </w:r>
      <w:r w:rsidRPr="00F30E38">
        <w:rPr>
          <w:sz w:val="16"/>
        </w:rPr>
        <w:t xml:space="preserve"> </w:t>
      </w:r>
      <w:r w:rsidRPr="009C7F78">
        <w:rPr>
          <w:rStyle w:val="Emphasis"/>
          <w:highlight w:val="cyan"/>
        </w:rPr>
        <w:t>flirtation</w:t>
      </w:r>
      <w:r w:rsidRPr="00F30E38">
        <w:rPr>
          <w:rStyle w:val="Emphasis"/>
        </w:rPr>
        <w:t xml:space="preserve"> with legal history</w:t>
      </w:r>
      <w:r w:rsidRPr="00F30E38">
        <w:rPr>
          <w:rStyle w:val="StyleUnderline"/>
        </w:rPr>
        <w:t xml:space="preserve">. </w:t>
      </w:r>
      <w:r w:rsidRPr="009C7F78">
        <w:rPr>
          <w:rStyle w:val="StyleUnderline"/>
          <w:highlight w:val="cyan"/>
        </w:rPr>
        <w:t>It has</w:t>
      </w:r>
      <w:r w:rsidRPr="009C7F78">
        <w:rPr>
          <w:sz w:val="16"/>
          <w:highlight w:val="cyan"/>
        </w:rPr>
        <w:t xml:space="preserve"> </w:t>
      </w:r>
      <w:r w:rsidRPr="009C7F78">
        <w:rPr>
          <w:rStyle w:val="Emphasis"/>
          <w:highlight w:val="cyan"/>
        </w:rPr>
        <w:t>practical payoffs</w:t>
      </w:r>
      <w:r w:rsidRPr="00F30E38">
        <w:rPr>
          <w:sz w:val="16"/>
        </w:rPr>
        <w:t xml:space="preserve"> </w:t>
      </w:r>
      <w:r w:rsidRPr="00F30E38">
        <w:rPr>
          <w:rStyle w:val="StyleUnderline"/>
        </w:rPr>
        <w:t xml:space="preserve">in terms of the ability of courts and commentators </w:t>
      </w:r>
      <w:r w:rsidRPr="009C7F78">
        <w:rPr>
          <w:rStyle w:val="StyleUnderline"/>
          <w:highlight w:val="cyan"/>
        </w:rPr>
        <w:t>to</w:t>
      </w:r>
      <w:r w:rsidRPr="009C7F78">
        <w:rPr>
          <w:sz w:val="16"/>
          <w:highlight w:val="cyan"/>
        </w:rPr>
        <w:t xml:space="preserve"> </w:t>
      </w:r>
      <w:r w:rsidRPr="009C7F78">
        <w:rPr>
          <w:rStyle w:val="Emphasis"/>
          <w:highlight w:val="cyan"/>
        </w:rPr>
        <w:t>understand</w:t>
      </w:r>
      <w:r w:rsidRPr="00F30E38">
        <w:rPr>
          <w:rStyle w:val="Emphasis"/>
        </w:rPr>
        <w:t xml:space="preserve"> and apply </w:t>
      </w:r>
      <w:r w:rsidRPr="009C7F78">
        <w:rPr>
          <w:rStyle w:val="Emphasis"/>
          <w:highlight w:val="cyan"/>
        </w:rPr>
        <w:t>law</w:t>
      </w:r>
      <w:r w:rsidRPr="00F30E38">
        <w:rPr>
          <w:sz w:val="16"/>
        </w:rPr>
        <w:t>. Or so we now claim. Two controversial American decisions— Moore v Regents of California and Shelley v Kraemer— exemplify the explanatory value of the law– equity distinction, as we have cast it.</w:t>
      </w:r>
      <w:r w:rsidRPr="004378FB">
        <w:rPr>
          <w:sz w:val="16"/>
        </w:rPr>
        <w:t xml:space="preserve"> </w:t>
      </w:r>
    </w:p>
    <w:p w14:paraId="05768103" w14:textId="77777777" w:rsidR="00707116" w:rsidRPr="004378FB" w:rsidRDefault="00707116" w:rsidP="00707116">
      <w:pPr>
        <w:rPr>
          <w:sz w:val="16"/>
        </w:rPr>
      </w:pPr>
      <w:r w:rsidRPr="004378FB">
        <w:rPr>
          <w:sz w:val="16"/>
        </w:rPr>
        <w:t xml:space="preserve">Moore was litigated in the California Supreme Court at a time when that court was famous for taking a flexible and pragmatic approach to tort law. Yet, in a fractured decision, even it struggled to identify what, if any, tort had been committed. The majority ultimately ‘fudged’ the result by simultaneously recognizing a claim for the informedconsent variety of medical malpractice and a claim for breach of fiduciary duty. In light of the framework we have sketched above, however, Moore is arguably more cleanly cast as granting equitable relief (rather than providing redress for the violation of the plaintiff ’s legal rights). </w:t>
      </w:r>
    </w:p>
    <w:p w14:paraId="2E3FF721" w14:textId="77777777" w:rsidR="00707116" w:rsidRPr="004378FB" w:rsidRDefault="00707116" w:rsidP="00707116">
      <w:pPr>
        <w:rPr>
          <w:sz w:val="16"/>
        </w:rPr>
      </w:pPr>
      <w:r w:rsidRPr="004378FB">
        <w:rPr>
          <w:sz w:val="16"/>
        </w:rPr>
        <w:t xml:space="preserve">According to the pleadings in Moore, Dr Golde, while treating Moore for leukaemia, determined that cells produced by Moore’s body might have commercial value. Thus, throughout the treatment, which included a splenectomy followed by years of postoperative care, Golde saved blood and tissue that he removed from Moore. During this time, Golde joined others in a profitable business venture that developed clinical applications from the cells. Golde never informed Moore of his research and commercial interests.41 Moore later brought suit against Golde, as well as the researcher with whom Golde was working and the university that owned and operated the medical centre out of which Golde practised. </w:t>
      </w:r>
    </w:p>
    <w:p w14:paraId="66F878D0" w14:textId="77777777" w:rsidR="00707116" w:rsidRPr="004378FB" w:rsidRDefault="00707116" w:rsidP="00707116">
      <w:pPr>
        <w:rPr>
          <w:sz w:val="16"/>
        </w:rPr>
      </w:pPr>
      <w:r w:rsidRPr="004378FB">
        <w:rPr>
          <w:sz w:val="16"/>
        </w:rPr>
        <w:t xml:space="preserve">Moore’s complaint asserted thirteen causes of action ranging from fraud and conversion to the performance of medical procedures without informed consent (‘informed consent’), breach of fiduciary duty, and unjust enrichment. A majority of the justices ruled, confusingly, that Moore’s informed consent and breach of fiduciary duty claims, though pleaded separately, amounted to two assertions of a single and valid claim.42 In so ruling, the majority also rejected Moore’s conversion claim, reasoning that his cells and tissue were not property that was taken from him. Separate concurring and dissenting opinions primarily took issue with the majority’s rejection of the conversion claim. </w:t>
      </w:r>
    </w:p>
    <w:p w14:paraId="653FBCDF" w14:textId="77777777" w:rsidR="00707116" w:rsidRPr="004378FB" w:rsidRDefault="00707116" w:rsidP="00707116">
      <w:pPr>
        <w:rPr>
          <w:sz w:val="16"/>
        </w:rPr>
      </w:pPr>
      <w:r w:rsidRPr="004378FB">
        <w:rPr>
          <w:sz w:val="16"/>
        </w:rPr>
        <w:t xml:space="preserve">Like many notable judicial decisions, Moore is fascinating because it raises issues at the intersection of multiple legal domains: contract, tort, restitution, and— we would submit— equity. Part of why Moore lends itself to being described as equitable is a matter of timing. It was a case of first impression, which is why the complaint offered more than a dozen grounds for liability. The Court thus found itself attempting to make a judgment about certain questions of interpersonal justice at a moment when academic medicine was just becoming increasingly associated with commercialization. Given the situation in which the decision was rendered, as well as the terms in which it is expressed, it seems plausible to conclude (for reasons elaborated below) that the Court essentially granted Moore equitable relief rather than finding an actionable tort. </w:t>
      </w:r>
    </w:p>
    <w:p w14:paraId="593D93C6" w14:textId="77777777" w:rsidR="00707116" w:rsidRPr="004378FB" w:rsidRDefault="00707116" w:rsidP="00707116">
      <w:pPr>
        <w:rPr>
          <w:sz w:val="16"/>
        </w:rPr>
      </w:pPr>
      <w:r w:rsidRPr="004378FB">
        <w:rPr>
          <w:sz w:val="16"/>
        </w:rPr>
        <w:t xml:space="preserve">To be sure, the majority purported to hold that Moore had a claim tantamount to a malpractice claim based on a physician’s failure to obtain his patient’s informed consent to a course of treatment. However, as noted, the Court also maintained that this malpractice claim could alternatively be described as a claim for breach of fiduciary duty. Moreover, an informed- consent theory does not map neatly onto the facts alleged in Moore. Ordinarily, an informed- consent plaintiff must prove that the physician’s failure to provide information about the risks of a procedure induced her to undergo an injury- generating procedure that she otherwise would have foregone. There may not have been any such inducement in Moore, and in any event the majority did not specify such inducement as a condition of recovery.43 Instead, it seemed to treat the nondisclosure itself as wrongful.44 </w:t>
      </w:r>
    </w:p>
    <w:p w14:paraId="2A5AE7D3" w14:textId="77777777" w:rsidR="00707116" w:rsidRPr="004378FB" w:rsidRDefault="00707116" w:rsidP="00707116">
      <w:pPr>
        <w:rPr>
          <w:sz w:val="16"/>
        </w:rPr>
      </w:pPr>
      <w:r w:rsidRPr="004378FB">
        <w:rPr>
          <w:sz w:val="16"/>
        </w:rPr>
        <w:t xml:space="preserve">In sum, </w:t>
      </w:r>
      <w:r w:rsidRPr="00F42C4C">
        <w:rPr>
          <w:rStyle w:val="StyleUnderline"/>
        </w:rPr>
        <w:t>the problem with</w:t>
      </w:r>
      <w:r w:rsidRPr="004378FB">
        <w:rPr>
          <w:sz w:val="16"/>
        </w:rPr>
        <w:t xml:space="preserve"> treating Moore as </w:t>
      </w:r>
      <w:r w:rsidRPr="00F42C4C">
        <w:rPr>
          <w:rStyle w:val="StyleUnderline"/>
        </w:rPr>
        <w:t>a</w:t>
      </w:r>
      <w:r w:rsidRPr="004378FB">
        <w:rPr>
          <w:sz w:val="16"/>
        </w:rPr>
        <w:t xml:space="preserve"> </w:t>
      </w:r>
      <w:r w:rsidRPr="00F42C4C">
        <w:rPr>
          <w:rStyle w:val="Emphasis"/>
        </w:rPr>
        <w:t>tort case</w:t>
      </w:r>
      <w:r w:rsidRPr="004378FB">
        <w:rPr>
          <w:sz w:val="16"/>
        </w:rPr>
        <w:t xml:space="preserve"> </w:t>
      </w:r>
      <w:r w:rsidRPr="00F42C4C">
        <w:rPr>
          <w:rStyle w:val="StyleUnderline"/>
        </w:rPr>
        <w:t>is that, although it involved</w:t>
      </w:r>
      <w:r w:rsidRPr="004378FB">
        <w:rPr>
          <w:sz w:val="16"/>
        </w:rPr>
        <w:t xml:space="preserve"> </w:t>
      </w:r>
      <w:r w:rsidRPr="00F42C4C">
        <w:rPr>
          <w:rStyle w:val="Emphasis"/>
        </w:rPr>
        <w:t>wrongful conduct</w:t>
      </w:r>
      <w:r w:rsidRPr="004378FB">
        <w:rPr>
          <w:sz w:val="16"/>
        </w:rPr>
        <w:t xml:space="preserve">— a doctor, for reasons of material self- interest, knowingly withholding information from a patient about certain dimensions of his treatment— </w:t>
      </w:r>
      <w:r w:rsidRPr="00F42C4C">
        <w:rPr>
          <w:rStyle w:val="StyleUnderline"/>
        </w:rPr>
        <w:t>there was</w:t>
      </w:r>
      <w:r w:rsidRPr="004378FB">
        <w:rPr>
          <w:sz w:val="16"/>
        </w:rPr>
        <w:t xml:space="preserve"> </w:t>
      </w:r>
      <w:r w:rsidRPr="00F42C4C">
        <w:rPr>
          <w:rStyle w:val="Emphasis"/>
        </w:rPr>
        <w:t>nothing that amounted to an injuring</w:t>
      </w:r>
      <w:r w:rsidRPr="004378FB">
        <w:rPr>
          <w:sz w:val="16"/>
        </w:rPr>
        <w:t xml:space="preserve"> of Moore by Golde. And </w:t>
      </w:r>
      <w:r w:rsidRPr="00F42C4C">
        <w:rPr>
          <w:rStyle w:val="StyleUnderline"/>
        </w:rPr>
        <w:t>where a wrongful act with</w:t>
      </w:r>
      <w:r w:rsidRPr="004378FB">
        <w:rPr>
          <w:sz w:val="16"/>
        </w:rPr>
        <w:t xml:space="preserve"> the </w:t>
      </w:r>
      <w:r w:rsidRPr="00F42C4C">
        <w:rPr>
          <w:rStyle w:val="Emphasis"/>
        </w:rPr>
        <w:t>potential</w:t>
      </w:r>
      <w:r w:rsidRPr="004378FB">
        <w:rPr>
          <w:sz w:val="16"/>
        </w:rPr>
        <w:t xml:space="preserve"> </w:t>
      </w:r>
      <w:r w:rsidRPr="00F42C4C">
        <w:rPr>
          <w:rStyle w:val="StyleUnderline"/>
        </w:rPr>
        <w:t>for injury does not</w:t>
      </w:r>
      <w:r w:rsidRPr="004378FB">
        <w:rPr>
          <w:sz w:val="16"/>
        </w:rPr>
        <w:t xml:space="preserve"> </w:t>
      </w:r>
      <w:r w:rsidRPr="00F42C4C">
        <w:rPr>
          <w:rStyle w:val="Emphasis"/>
        </w:rPr>
        <w:t>ripen</w:t>
      </w:r>
      <w:r w:rsidRPr="004378FB">
        <w:rPr>
          <w:sz w:val="16"/>
        </w:rPr>
        <w:t xml:space="preserve"> into injury, </w:t>
      </w:r>
      <w:r w:rsidRPr="00F42C4C">
        <w:rPr>
          <w:rStyle w:val="StyleUnderline"/>
        </w:rPr>
        <w:t>there is no</w:t>
      </w:r>
      <w:r w:rsidRPr="004378FB">
        <w:rPr>
          <w:sz w:val="16"/>
        </w:rPr>
        <w:t xml:space="preserve"> </w:t>
      </w:r>
      <w:r w:rsidRPr="00F42C4C">
        <w:rPr>
          <w:rStyle w:val="Emphasis"/>
        </w:rPr>
        <w:t>right</w:t>
      </w:r>
      <w:r w:rsidRPr="004378FB">
        <w:rPr>
          <w:sz w:val="16"/>
        </w:rPr>
        <w:t xml:space="preserve"> </w:t>
      </w:r>
      <w:r w:rsidRPr="00F42C4C">
        <w:rPr>
          <w:rStyle w:val="StyleUnderline"/>
        </w:rPr>
        <w:t>of</w:t>
      </w:r>
      <w:r w:rsidRPr="004378FB">
        <w:rPr>
          <w:sz w:val="16"/>
        </w:rPr>
        <w:t xml:space="preserve"> </w:t>
      </w:r>
      <w:r w:rsidRPr="00F42C4C">
        <w:rPr>
          <w:rStyle w:val="Emphasis"/>
        </w:rPr>
        <w:t>redress</w:t>
      </w:r>
      <w:r w:rsidRPr="004378FB">
        <w:rPr>
          <w:sz w:val="16"/>
        </w:rPr>
        <w:t xml:space="preserve">. Golde’s wrongful conduct, one might say, ripened into profits for Golde, not a setback for Moore. </w:t>
      </w:r>
    </w:p>
    <w:p w14:paraId="7C7C5BC5" w14:textId="77777777" w:rsidR="00707116" w:rsidRPr="004378FB" w:rsidRDefault="00707116" w:rsidP="00707116">
      <w:pPr>
        <w:rPr>
          <w:sz w:val="16"/>
        </w:rPr>
      </w:pPr>
      <w:r w:rsidRPr="00F30E38">
        <w:rPr>
          <w:rStyle w:val="StyleUnderline"/>
        </w:rPr>
        <w:t>But</w:t>
      </w:r>
      <w:r w:rsidRPr="00F30E38">
        <w:rPr>
          <w:sz w:val="16"/>
        </w:rPr>
        <w:t xml:space="preserve"> tort— and private law more generally— is not the only basis on which a claimant can seek relief. </w:t>
      </w:r>
      <w:r w:rsidRPr="00F30E38">
        <w:rPr>
          <w:rStyle w:val="Emphasis"/>
        </w:rPr>
        <w:t>There is also equity</w:t>
      </w:r>
      <w:r w:rsidRPr="00F30E38">
        <w:rPr>
          <w:sz w:val="16"/>
        </w:rPr>
        <w:t xml:space="preserve">. Like Riggs and Meinhard, Moore is a case in which the defendant profited by acting wrongfully in relation to the plaintiff. Moore’s </w:t>
      </w:r>
      <w:r w:rsidRPr="00F30E38">
        <w:rPr>
          <w:rStyle w:val="StyleUnderline"/>
        </w:rPr>
        <w:t>complaint</w:t>
      </w:r>
      <w:r w:rsidRPr="00F30E38">
        <w:rPr>
          <w:sz w:val="16"/>
        </w:rPr>
        <w:t xml:space="preserve"> thus </w:t>
      </w:r>
      <w:r w:rsidRPr="00F30E38">
        <w:rPr>
          <w:rStyle w:val="StyleUnderline"/>
        </w:rPr>
        <w:t>had</w:t>
      </w:r>
      <w:r w:rsidRPr="00F30E38">
        <w:rPr>
          <w:sz w:val="16"/>
        </w:rPr>
        <w:t xml:space="preserve"> </w:t>
      </w:r>
      <w:r w:rsidRPr="00F30E38">
        <w:rPr>
          <w:rStyle w:val="Emphasis"/>
        </w:rPr>
        <w:t>less</w:t>
      </w:r>
      <w:r w:rsidRPr="00F30E38">
        <w:rPr>
          <w:sz w:val="16"/>
        </w:rPr>
        <w:t xml:space="preserve"> </w:t>
      </w:r>
      <w:r w:rsidRPr="00F30E38">
        <w:rPr>
          <w:rStyle w:val="StyleUnderline"/>
        </w:rPr>
        <w:t>to do with</w:t>
      </w:r>
      <w:r w:rsidRPr="00F30E38">
        <w:rPr>
          <w:sz w:val="16"/>
        </w:rPr>
        <w:t xml:space="preserve"> his </w:t>
      </w:r>
      <w:r w:rsidRPr="00F30E38">
        <w:rPr>
          <w:rStyle w:val="StyleUnderline"/>
        </w:rPr>
        <w:t>having suffered the</w:t>
      </w:r>
      <w:r w:rsidRPr="00F30E38">
        <w:rPr>
          <w:sz w:val="16"/>
        </w:rPr>
        <w:t xml:space="preserve"> </w:t>
      </w:r>
      <w:r w:rsidRPr="00F30E38">
        <w:rPr>
          <w:rStyle w:val="Emphasis"/>
        </w:rPr>
        <w:t>violation of a recognized legal right</w:t>
      </w:r>
      <w:r w:rsidRPr="00F30E38">
        <w:rPr>
          <w:sz w:val="16"/>
        </w:rPr>
        <w:t xml:space="preserve"> </w:t>
      </w:r>
      <w:r w:rsidRPr="00F30E38">
        <w:rPr>
          <w:rStyle w:val="StyleUnderline"/>
        </w:rPr>
        <w:t>and</w:t>
      </w:r>
      <w:r w:rsidRPr="00F30E38">
        <w:rPr>
          <w:sz w:val="16"/>
        </w:rPr>
        <w:t xml:space="preserve"> </w:t>
      </w:r>
      <w:r w:rsidRPr="00F30E38">
        <w:rPr>
          <w:rStyle w:val="Emphasis"/>
        </w:rPr>
        <w:t>more</w:t>
      </w:r>
      <w:r w:rsidRPr="00F30E38">
        <w:rPr>
          <w:sz w:val="16"/>
        </w:rPr>
        <w:t xml:space="preserve"> </w:t>
      </w:r>
      <w:r w:rsidRPr="00F30E38">
        <w:rPr>
          <w:rStyle w:val="StyleUnderline"/>
        </w:rPr>
        <w:t>to do with</w:t>
      </w:r>
      <w:r w:rsidRPr="00F30E38">
        <w:rPr>
          <w:sz w:val="16"/>
        </w:rPr>
        <w:t xml:space="preserve"> Golde’s </w:t>
      </w:r>
      <w:r w:rsidRPr="00F30E38">
        <w:rPr>
          <w:rStyle w:val="StyleUnderline"/>
        </w:rPr>
        <w:t>having</w:t>
      </w:r>
      <w:r w:rsidRPr="00F30E38">
        <w:rPr>
          <w:sz w:val="16"/>
        </w:rPr>
        <w:t xml:space="preserve"> </w:t>
      </w:r>
      <w:r w:rsidRPr="00F30E38">
        <w:rPr>
          <w:rStyle w:val="Emphasis"/>
        </w:rPr>
        <w:t>inequitably used</w:t>
      </w:r>
      <w:r w:rsidRPr="00F30E38">
        <w:rPr>
          <w:sz w:val="16"/>
        </w:rPr>
        <w:t xml:space="preserve"> the occasion of his (appropriate, authorized) </w:t>
      </w:r>
      <w:r w:rsidRPr="00F30E38">
        <w:rPr>
          <w:rStyle w:val="Emphasis"/>
        </w:rPr>
        <w:t>treatment</w:t>
      </w:r>
      <w:r w:rsidRPr="00F30E38">
        <w:rPr>
          <w:sz w:val="16"/>
        </w:rPr>
        <w:t xml:space="preserve"> of Moore </w:t>
      </w:r>
      <w:r w:rsidRPr="00F30E38">
        <w:rPr>
          <w:rStyle w:val="StyleUnderline"/>
        </w:rPr>
        <w:t>as an</w:t>
      </w:r>
      <w:r w:rsidRPr="00F30E38">
        <w:rPr>
          <w:sz w:val="16"/>
        </w:rPr>
        <w:t xml:space="preserve"> </w:t>
      </w:r>
      <w:r w:rsidRPr="00F30E38">
        <w:rPr>
          <w:rStyle w:val="Emphasis"/>
        </w:rPr>
        <w:t>opportunity to exploit</w:t>
      </w:r>
      <w:r w:rsidRPr="00F30E38">
        <w:rPr>
          <w:rStyle w:val="StyleUnderline"/>
        </w:rPr>
        <w:t>. As courts of</w:t>
      </w:r>
      <w:r w:rsidRPr="00F30E38">
        <w:rPr>
          <w:sz w:val="16"/>
        </w:rPr>
        <w:t xml:space="preserve"> </w:t>
      </w:r>
      <w:r w:rsidRPr="00F30E38">
        <w:rPr>
          <w:rStyle w:val="Emphasis"/>
        </w:rPr>
        <w:t>equity</w:t>
      </w:r>
      <w:r w:rsidRPr="00F30E38">
        <w:rPr>
          <w:sz w:val="16"/>
        </w:rPr>
        <w:t xml:space="preserve"> </w:t>
      </w:r>
      <w:r w:rsidRPr="00F30E38">
        <w:rPr>
          <w:rStyle w:val="StyleUnderline"/>
        </w:rPr>
        <w:t>have</w:t>
      </w:r>
      <w:r w:rsidRPr="00F30E38">
        <w:rPr>
          <w:sz w:val="16"/>
        </w:rPr>
        <w:t xml:space="preserve"> </w:t>
      </w:r>
      <w:r w:rsidRPr="00F30E38">
        <w:rPr>
          <w:rStyle w:val="Emphasis"/>
        </w:rPr>
        <w:t>always done</w:t>
      </w:r>
      <w:r w:rsidRPr="00F30E38">
        <w:rPr>
          <w:rStyle w:val="StyleUnderline"/>
        </w:rPr>
        <w:t>, the</w:t>
      </w:r>
      <w:r w:rsidRPr="00F30E38">
        <w:rPr>
          <w:sz w:val="16"/>
        </w:rPr>
        <w:t xml:space="preserve"> Moore </w:t>
      </w:r>
      <w:r w:rsidRPr="00F30E38">
        <w:rPr>
          <w:rStyle w:val="StyleUnderline"/>
        </w:rPr>
        <w:t>court</w:t>
      </w:r>
      <w:r w:rsidRPr="00F30E38">
        <w:rPr>
          <w:sz w:val="16"/>
        </w:rPr>
        <w:t xml:space="preserve"> </w:t>
      </w:r>
      <w:r w:rsidRPr="00F30E38">
        <w:rPr>
          <w:rStyle w:val="Emphasis"/>
        </w:rPr>
        <w:t>responded</w:t>
      </w:r>
      <w:r w:rsidRPr="00F30E38">
        <w:rPr>
          <w:sz w:val="16"/>
        </w:rPr>
        <w:t xml:space="preserve"> to a claimant seeking </w:t>
      </w:r>
      <w:r w:rsidRPr="00F30E38">
        <w:rPr>
          <w:rStyle w:val="StyleUnderline"/>
        </w:rPr>
        <w:t>to</w:t>
      </w:r>
      <w:r w:rsidRPr="00F30E38">
        <w:rPr>
          <w:sz w:val="16"/>
        </w:rPr>
        <w:t xml:space="preserve"> </w:t>
      </w:r>
      <w:r w:rsidRPr="00F30E38">
        <w:rPr>
          <w:rStyle w:val="Emphasis"/>
        </w:rPr>
        <w:t>undo an injustice</w:t>
      </w:r>
      <w:r w:rsidRPr="00F30E38">
        <w:rPr>
          <w:sz w:val="16"/>
        </w:rPr>
        <w:t xml:space="preserve"> involving an exploitation of legal powers and privileges. Moreover, in classic equitable fashion, it did so in effect (though not in word) by imposing a constructive trust on profits gained by the exploiting party at the expense of the exploited. Judges who were more attuned to courts’ distinct authority to do equity would have been better able to explain the basis of its decision, and to fend off the conversion issues that dominated Judge Mosk’s dissent and have been debated by scholars ever since. Although the Court obviously recognized there was a fiduciary duty aspect to the case, it could not bring itself fully to embrace the equitable nature of its decision, and thus offered an unstable law- equity hybrid, rather than announcing clearly that the plaintiff ’s claim sounded in equity, and that a constructive trust (or disgorgement) was the appropriate remedy, not damages.</w:t>
      </w:r>
      <w:r w:rsidRPr="004378FB">
        <w:rPr>
          <w:sz w:val="16"/>
        </w:rPr>
        <w:t xml:space="preserve"> </w:t>
      </w:r>
    </w:p>
    <w:p w14:paraId="49D997C4" w14:textId="77777777" w:rsidR="00707116" w:rsidRPr="004378FB" w:rsidRDefault="00707116" w:rsidP="00707116">
      <w:pPr>
        <w:rPr>
          <w:sz w:val="16"/>
        </w:rPr>
      </w:pPr>
      <w:r w:rsidRPr="004378FB">
        <w:rPr>
          <w:sz w:val="16"/>
        </w:rPr>
        <w:t xml:space="preserve">The United States Supreme Court’s opinion in Shelley v Kraemer presents a still- more famous and more freighted puzzle for jurists.45 We suggest that, like Moore, its puzzling aspects dissipate when it is viewed as a decision in equity. </w:t>
      </w:r>
    </w:p>
    <w:p w14:paraId="3BA01624" w14:textId="77777777" w:rsidR="00707116" w:rsidRPr="004378FB" w:rsidRDefault="00707116" w:rsidP="00707116">
      <w:pPr>
        <w:rPr>
          <w:sz w:val="16"/>
        </w:rPr>
      </w:pPr>
      <w:r w:rsidRPr="004378FB">
        <w:rPr>
          <w:sz w:val="16"/>
        </w:rPr>
        <w:t xml:space="preserve">The Equal Protection Clause of the Fourteenth Amendment to the United States Constitution bars discrimination on the basis of race. However, this right against racial discrimination is a right against government— discrimination by private actors acting in a private capacity does not violate the Equal Protection Clause. There must be ‘state action’, ie, discriminatory treatment imputable to an official or a private individual acting in something like an official capacity. The operation of a privately owned business, even a business that clearly benefits from public services (police, fire, roads, the enforcement of trespass laws, etc), ordinarily will not count as state action. </w:t>
      </w:r>
    </w:p>
    <w:p w14:paraId="077E380D" w14:textId="77777777" w:rsidR="00707116" w:rsidRPr="004378FB" w:rsidRDefault="00707116" w:rsidP="00707116">
      <w:pPr>
        <w:rPr>
          <w:sz w:val="16"/>
        </w:rPr>
      </w:pPr>
      <w:r w:rsidRPr="004378FB">
        <w:rPr>
          <w:sz w:val="16"/>
        </w:rPr>
        <w:t xml:space="preserve">Although the state action doctrine is longstanding, in 1948— six years before Brown v Board of Education— the Court issued Shelley, a decision that seemed either to ignore the doctrine or to portend its demise. The plaintiffs, residents of a neighbourhood of St Louis, brought suit to enjoin the sale of a property in the neighbourhood to an African- American buyer. In a companion case from Michigan, McGhee v Sipes, the plaintiffs went further, seeking a judicially ordered ejection of the African- American buyers of a home that the buyers had already occupied.46 In both cases, the basis on which plaintiffs argued for judicial intervention was a restrictive covenant specifying that the properties in question could not be occupied by non- whites. </w:t>
      </w:r>
    </w:p>
    <w:p w14:paraId="1038FD74" w14:textId="77777777" w:rsidR="00707116" w:rsidRPr="004378FB" w:rsidRDefault="00707116" w:rsidP="00707116">
      <w:pPr>
        <w:rPr>
          <w:sz w:val="16"/>
        </w:rPr>
      </w:pPr>
      <w:r w:rsidRPr="004378FB">
        <w:rPr>
          <w:sz w:val="16"/>
        </w:rPr>
        <w:t xml:space="preserve">Before the Supreme Court, the buyers argued that an order enjoining the sale and purchase of property on the basis of a racially restrictive covenant amounted to state action in violation of the Equal Protection Clause. Doctrinally, it was certainly open to the Court to reject this argument. Indeed, the 1926 case of Corrigan v Buckley had refused to invalidate racially restrictive covenants applicable to land located in the District of Columbia.47 In Shelley, however, the Court overturned the respective decisions of the Missouri and Michigan high courts ordering injunctive relief. The apparent relaxation of the state action requirement in Shelley and McGhee, followed by decades of decisions insisting that the application of the Equal Protection Clause is limited by a robust state action requirement, has struck some commentators as incoherent or unprincipled.48 </w:t>
      </w:r>
    </w:p>
    <w:p w14:paraId="755FFD7D" w14:textId="77777777" w:rsidR="00707116" w:rsidRPr="004378FB" w:rsidRDefault="00707116" w:rsidP="00707116">
      <w:pPr>
        <w:rPr>
          <w:sz w:val="16"/>
        </w:rPr>
      </w:pPr>
      <w:r w:rsidRPr="004378FB">
        <w:rPr>
          <w:sz w:val="16"/>
        </w:rPr>
        <w:t xml:space="preserve">A detailed reconstruction of the state action doctrine is beyond the scope of this chapter. Yet, on the narrower question of whether that issue merited special treatment in Shelley, the Court adopted an entirely defensible position. In both Shelley and McGhee, private actors had, through the exercise of facially valid legal powers, imposed restrictions on the alienability of properties in formal legal documents, thereby creating a basis for the plaintiffs to claim that the sellers were under a legal duty to refrain from selling their lands to non- whites. Yet the plaintiffs had called upon the courts to do something special in these cases, namely, to enjoin (and indeed undo) private transactions. In short, the plaintiffs were asking the courts to exercise their equitable authority, not their legal authority. This makes all the difference in the world, and not simply because a court sitting in equity is entitled to look to see whether claimants have clean hands, and to conclude that a claimant who seeks assistance to maintain a blatantly racist practice has unclean hands. </w:t>
      </w:r>
    </w:p>
    <w:p w14:paraId="7E8CA702" w14:textId="77777777" w:rsidR="00707116" w:rsidRPr="004378FB" w:rsidRDefault="00707116" w:rsidP="00707116">
      <w:pPr>
        <w:rPr>
          <w:sz w:val="16"/>
        </w:rPr>
      </w:pPr>
      <w:r w:rsidRPr="004378FB">
        <w:rPr>
          <w:sz w:val="16"/>
        </w:rPr>
        <w:t xml:space="preserve">As we noted above, the power of courts when doing equity includes a distinctly executive dimension. The Shelley and McGee plaintiffs did not have a legal power to stop private land sales from whites to non- whites. Instead, they had only the ability to request that a court of equity intervene to that effect. In turn, for a court to enjoin such a transaction is for it to decide whether to issue a command rather than deciding whether to ratify or validate a claim of right. Because this special mode of judicial action has the flavour of an executive branch action, it can credibly be treated as state action without requiring the conclusion that all judicial decisions concerning private interactions amount to state action. As Shelley expressly recognized, the restrictions built into the relevant covenants could only be realized through ‘the active intervention of the state courts, supported by the full panoply of state power’.49 As such, the judicial action requested and granted ‘b[ore] the clear and unmistakable imprimatur of the State’.50 Understood to hold that a court doing equity amounts to state action, Shelley makes a good deal of sense.51 </w:t>
      </w:r>
    </w:p>
    <w:p w14:paraId="74EFE8A4" w14:textId="77777777" w:rsidR="00707116" w:rsidRPr="004378FB" w:rsidRDefault="00707116" w:rsidP="00707116">
      <w:pPr>
        <w:rPr>
          <w:sz w:val="16"/>
        </w:rPr>
      </w:pPr>
      <w:r w:rsidRPr="004378FB">
        <w:rPr>
          <w:sz w:val="16"/>
        </w:rPr>
        <w:t>V. Blurred Lines</w:t>
      </w:r>
    </w:p>
    <w:p w14:paraId="32BCD197" w14:textId="77777777" w:rsidR="00707116" w:rsidRPr="004378FB" w:rsidRDefault="00707116" w:rsidP="00707116">
      <w:pPr>
        <w:rPr>
          <w:sz w:val="16"/>
        </w:rPr>
      </w:pPr>
      <w:r w:rsidRPr="004378FB">
        <w:rPr>
          <w:sz w:val="16"/>
        </w:rPr>
        <w:t xml:space="preserve">We have argued that </w:t>
      </w:r>
      <w:r w:rsidRPr="004378FB">
        <w:rPr>
          <w:rStyle w:val="StyleUnderline"/>
        </w:rPr>
        <w:t>a court’s authority to</w:t>
      </w:r>
      <w:r w:rsidRPr="004378FB">
        <w:rPr>
          <w:sz w:val="16"/>
        </w:rPr>
        <w:t xml:space="preserve"> </w:t>
      </w:r>
      <w:r w:rsidRPr="004378FB">
        <w:rPr>
          <w:rStyle w:val="Emphasis"/>
        </w:rPr>
        <w:t>apply law</w:t>
      </w:r>
      <w:r w:rsidRPr="004378FB">
        <w:rPr>
          <w:sz w:val="16"/>
        </w:rPr>
        <w:t xml:space="preserve"> </w:t>
      </w:r>
      <w:r w:rsidRPr="004378FB">
        <w:rPr>
          <w:rStyle w:val="StyleUnderline"/>
        </w:rPr>
        <w:t>is</w:t>
      </w:r>
      <w:r w:rsidRPr="004378FB">
        <w:rPr>
          <w:sz w:val="16"/>
        </w:rPr>
        <w:t xml:space="preserve"> </w:t>
      </w:r>
      <w:r w:rsidRPr="004378FB">
        <w:rPr>
          <w:rStyle w:val="Emphasis"/>
        </w:rPr>
        <w:t>distinct</w:t>
      </w:r>
      <w:r w:rsidRPr="004378FB">
        <w:rPr>
          <w:sz w:val="16"/>
        </w:rPr>
        <w:t xml:space="preserve"> </w:t>
      </w:r>
      <w:r w:rsidRPr="004378FB">
        <w:rPr>
          <w:rStyle w:val="StyleUnderline"/>
        </w:rPr>
        <w:t>from its authority to</w:t>
      </w:r>
      <w:r w:rsidRPr="004378FB">
        <w:rPr>
          <w:sz w:val="16"/>
        </w:rPr>
        <w:t xml:space="preserve"> </w:t>
      </w:r>
      <w:r w:rsidRPr="004378FB">
        <w:rPr>
          <w:rStyle w:val="Emphasis"/>
        </w:rPr>
        <w:t>do equity</w:t>
      </w:r>
      <w:r w:rsidRPr="004378FB">
        <w:rPr>
          <w:sz w:val="16"/>
        </w:rPr>
        <w:t xml:space="preserve">. And we have given examples designed to convey what, on our view, it means for a court to do equity. However, law and equity have always interacted in complicated ways. In certain respects, law has claimed primacy over equity, as for example, when the adequacy of available legal remedies provides a ground for denying equitable relief. In other respects, equity has claimed primacy over law— the very point of Cardozo’s Graf dissent.52 With the fusion of courts’ law and equity jurisdictions, the distinction has become even more difficult to track. In fact, various features of law, equity, and our court system have operated to blur the lines. This is part of what makes the task of isolating equity’s distinctiveness so difficult. </w:t>
      </w:r>
    </w:p>
    <w:p w14:paraId="10C16AFF" w14:textId="77777777" w:rsidR="00707116" w:rsidRPr="004378FB" w:rsidRDefault="00707116" w:rsidP="00707116">
      <w:pPr>
        <w:rPr>
          <w:sz w:val="16"/>
        </w:rPr>
      </w:pPr>
      <w:r w:rsidRPr="004378FB">
        <w:rPr>
          <w:sz w:val="16"/>
        </w:rPr>
        <w:t xml:space="preserve">Today, of course, a court can entertain and validate assertions of legal right that are pressed through procedural devices born of equity. And the same court can provide both legal redress and equitable relief. In such a world, it is difficult to maintain a robust sense of the difference between a claim that sounds in law and one that sounds in equity. Difficult, but not impossible. The judges of Cardozo’s time, after all, operated in a post- merger world but managed to keep sight of the distinction. That judges today have a harder time seeing it is in part attributable to changes in how lawyers and legal scholars think about law. In particular, with the waning of the idea that private law forms a circumscribed domain of legal rights and duties, the space for a separate domain called ‘equity’ threatens to disappear.53 </w:t>
      </w:r>
    </w:p>
    <w:p w14:paraId="673263A5" w14:textId="77777777" w:rsidR="00707116" w:rsidRPr="004378FB" w:rsidRDefault="00707116" w:rsidP="00707116">
      <w:pPr>
        <w:rPr>
          <w:sz w:val="16"/>
        </w:rPr>
      </w:pPr>
      <w:r w:rsidRPr="004378FB">
        <w:rPr>
          <w:sz w:val="16"/>
        </w:rPr>
        <w:t xml:space="preserve">A further difficulty is that law and equity operate in partially overlapping spheres. Just as certain conduct might fit the definition of two torts (for example, some forms of medical malpractice arguably amount both to a battery and to negligence), there is a good deal of conduct that can be described both as a violation of legal rights and an injustice of a sort to which equity might well attend. This overlap explains why there is a need for meta- rules governing the relation between them. And this body of meta- rules is itself complex, ranging from the hoary ‘adequate- remedy- at- law’ rule to the notion that a court sitting in equity will sometimes decline to enforce a valid legal claim. </w:t>
      </w:r>
    </w:p>
    <w:p w14:paraId="132594D3" w14:textId="77777777" w:rsidR="00707116" w:rsidRPr="004378FB" w:rsidRDefault="00707116" w:rsidP="00707116">
      <w:pPr>
        <w:rPr>
          <w:sz w:val="16"/>
        </w:rPr>
      </w:pPr>
      <w:r w:rsidRPr="004378FB">
        <w:rPr>
          <w:sz w:val="16"/>
        </w:rPr>
        <w:t xml:space="preserve">There are two subtler reasons why it is difficult to distinguish law and equity in the manner we have described. First, something like a ‘law of equity’ has naturally emerged as courts have done equity in particular cases.54 Like courts of law, courts of equity have established procedural and substantive rules, along with maxims and presumptions. No doubt they have developed these out of a notion of fundamental fairness— of treating like cases alike. A court that grants a petition for relief on a certain set of facts will rightly feel some pressure to grant a petition based on comparable facts. For these reasons, there has emerged a law applied by courts sitting in equity. This is in part why it makes sense today to speak of ‘equitable wrongs’, ‘equitable defences’, and ‘equitable remedies’. Reasons of even- handedness tend, over time, to strengthen the assertion of future equity claimants that they have something like an entitlement to judicial intervention. </w:t>
      </w:r>
    </w:p>
    <w:p w14:paraId="23CB1B00" w14:textId="77777777" w:rsidR="00707116" w:rsidRPr="004378FB" w:rsidRDefault="00707116" w:rsidP="00707116">
      <w:pPr>
        <w:rPr>
          <w:sz w:val="16"/>
        </w:rPr>
      </w:pPr>
      <w:r w:rsidRPr="004378FB">
        <w:rPr>
          <w:sz w:val="16"/>
        </w:rPr>
        <w:t xml:space="preserve">Second, even as equity bends towards law, law bends towards equity. Common law legal rights and duties evolve. And they sometimes do so in a manner that reflects reasons characteristic of equity. This occurs at the level of kinds and at the level of particularized judgments. The doing of equity, in other words, can give rise to new law. When it does so, it closes off gaps in which equity operated (though it might also conceivably open up new ones). </w:t>
      </w:r>
    </w:p>
    <w:p w14:paraId="41D79941" w14:textId="77777777" w:rsidR="00707116" w:rsidRPr="004378FB" w:rsidRDefault="00707116" w:rsidP="00707116">
      <w:pPr>
        <w:rPr>
          <w:sz w:val="16"/>
        </w:rPr>
      </w:pPr>
      <w:r w:rsidRPr="004378FB">
        <w:rPr>
          <w:sz w:val="16"/>
        </w:rPr>
        <w:t xml:space="preserve">One example of an evolution from equity to law involves the emergence, in the early twentieth century, of the tort of appropriation of likeness— a legal cause of action that was later identified by William Prosser as one of four privacy torts.55 In the standard case, a plaintiff alleging this tort asserts that the defendant has, without her permission, used her image or likeness in advertising a product or service. The defendant’s wrong is to associate the plaintiff with a commercial venture with which the plaintiff does not wish to be associated, and to have given the plaintiff public visibility that she does not wish to have, thereby interfering unduly with her ability to control when and how she presents herself to the public. </w:t>
      </w:r>
    </w:p>
    <w:p w14:paraId="071F2CAE" w14:textId="77777777" w:rsidR="00707116" w:rsidRPr="004378FB" w:rsidRDefault="00707116" w:rsidP="00707116">
      <w:pPr>
        <w:rPr>
          <w:sz w:val="16"/>
        </w:rPr>
      </w:pPr>
      <w:r w:rsidRPr="004378FB">
        <w:rPr>
          <w:sz w:val="16"/>
        </w:rPr>
        <w:t xml:space="preserve">Among the first decisions to recognize the appropriation- of- likeness tort is the Georgia Supreme Court’s 1905 decision in Pavesich v New England Life Insurance Co.56 Without permission, the defendant used a photograph of the plaintiff in a newspaper ad for its life insurance policies, adding a fabricated quotation stating that the plaintiff was grateful to have purchased one of its policies. The plaintiff sued for damages, alleging defamation and invasion of privacy. Conceding that it had not previously recognized invasions of privacy as tortious, the Court nonetheless allowed the claim, concluding that the defendant had violated the plaintiff ’s right to ‘be let alone’,57 ie, his right to determine, within limits, when and how he would ‘exhibit his person in [a] public place’.58 </w:t>
      </w:r>
    </w:p>
    <w:p w14:paraId="5201CF6C" w14:textId="77777777" w:rsidR="00707116" w:rsidRPr="004378FB" w:rsidRDefault="00707116" w:rsidP="00707116">
      <w:pPr>
        <w:rPr>
          <w:sz w:val="16"/>
        </w:rPr>
      </w:pPr>
      <w:r w:rsidRPr="004378FB">
        <w:rPr>
          <w:sz w:val="16"/>
        </w:rPr>
        <w:t xml:space="preserve">Although entering new legal territory, Pavesich took its cues from equity, which had long been available to remedy breaches of confidence. In particular, it noted English and American cases in which courts had enjoined the publication of information or images on the ground that the defendant had obtained them with the condition that they be kept confidential, including the well- known English case of Prince Albert v Strange.59 More directly on point was Corliss v EW Walker Co,60 in which the defendant published a biographical sketch of the plaintiff ’s deceased husband and sought to sell it along with a photograph of the husband. A federal court in Massachusetts declined to enjoin the publication of the book, but enjoined publication of the photograph on the ground that it would violate a confidence placed in the photographer not to distribute the image except as specified by his subject. </w:t>
      </w:r>
    </w:p>
    <w:p w14:paraId="2A7F55A0" w14:textId="77777777" w:rsidR="00707116" w:rsidRPr="004378FB" w:rsidRDefault="00707116" w:rsidP="00707116">
      <w:pPr>
        <w:rPr>
          <w:sz w:val="16"/>
        </w:rPr>
      </w:pPr>
      <w:r w:rsidRPr="004378FB">
        <w:rPr>
          <w:sz w:val="16"/>
        </w:rPr>
        <w:t xml:space="preserve">As articulated in the later English decision of Coco v AN Clark Engineers,61 an equitable action to enjoin a breach of confidence has much in common with breach of fiduciary duty claims of the sort discussed above in cases such as Meinhard and Moore. The gist of the complaint is that the relationship of confidence between defendant and plaintiff— a relationship that the law, by empowering enforceable agreements, helped to shape— limited the defendant’s freedom of action with respect to the subject matter of the confidential relationship, and that actions taken outside of those limits, if they work an injustice to the plaintiff, can be enjoined at the behest of the plaintiff or can generate for the plaintiff an entitlement via a constructive trust to an interest in any transactions or arrangements emerging out of the unauthorized action. </w:t>
      </w:r>
    </w:p>
    <w:p w14:paraId="7204AA79" w14:textId="77777777" w:rsidR="00707116" w:rsidRPr="004378FB" w:rsidRDefault="00707116" w:rsidP="00707116">
      <w:pPr>
        <w:rPr>
          <w:sz w:val="16"/>
        </w:rPr>
      </w:pPr>
      <w:r w:rsidRPr="004378FB">
        <w:rPr>
          <w:sz w:val="16"/>
        </w:rPr>
        <w:t xml:space="preserve">In Pavesich, by contrast, the focus is not whether unauthorized conduct by the defendant can be blocked, nor whether the effect of the exercise of legal rights and powers must be revised. Rather, the defendant’s conduct is deemed to be a wrongful injuring of the plaintiff, for which the plaintiff can seek and obtain redress in the form of compensatory damages. The complaint asserts that there has been a breach of a primary duty and a violation of primary right recognized by tort law— the duty to refrain from publicly displaying, without permission, another’s image in aid of one’s commercial venture and the right not to have one’s image so displayed. Today, a century after Pavesich, misappropriation of likeness is the name of a well- established tort. With the recognition of this tort, the boundaries of the line between law and equity shifted, as they have done repeatedly throughout Anglo- American legal history. </w:t>
      </w:r>
    </w:p>
    <w:p w14:paraId="380CCB82" w14:textId="77777777" w:rsidR="00707116" w:rsidRPr="004378FB" w:rsidRDefault="00707116" w:rsidP="00707116">
      <w:pPr>
        <w:rPr>
          <w:sz w:val="16"/>
        </w:rPr>
      </w:pPr>
      <w:r w:rsidRPr="004378FB">
        <w:rPr>
          <w:sz w:val="16"/>
        </w:rPr>
        <w:t xml:space="preserve">While decisions in equity sometimes serve as a springboard for the emergence of a new legal wrong, equitable decisions sometimes generate legal change in a more focused and forced manner. Here, the courts recognize that the provision of equitable relief in a particular scenario practically necessitates modification of legal rules addressing that scenario. The United States Supreme Court’s opinion in Barrows v Jackson,62 decided five years after Shelley v Kraemer, nicely illustrates how the doing of equity can sometimes necessitate changes in law. </w:t>
      </w:r>
    </w:p>
    <w:p w14:paraId="5DE81543" w14:textId="77777777" w:rsidR="00707116" w:rsidRPr="004378FB" w:rsidRDefault="00707116" w:rsidP="00707116">
      <w:pPr>
        <w:rPr>
          <w:sz w:val="16"/>
        </w:rPr>
      </w:pPr>
      <w:r w:rsidRPr="004378FB">
        <w:rPr>
          <w:sz w:val="16"/>
        </w:rPr>
        <w:t xml:space="preserve">Like Shelley, Barrows addressed the issue of racially restrictive covenants. However, the question was not whether to enjoin a sale to non- whites in violation of such a covenant, but instead whether a state court could award damages to one white signatory to a covenant for breach of the covenant by another white signatory. Some state courts had concluded that Shelley did not rule out such liability, while others had reached the opposite result. For its part, the Court in Barrows was unwilling to draw what it regarded as a conspicuously fine line that promised to generate something close to an incoherent body of law. Just as in Bolling v Sharpe,63 for example, the Court could not permit de jure segregated schools in DC after forbidding it in the states,64 so in Barrows, it could not permit damages actions for breach of racially restrictive covenants to achieve what would have been achieved had Shelley gone the other way. </w:t>
      </w:r>
    </w:p>
    <w:p w14:paraId="2B849FC8" w14:textId="77777777" w:rsidR="00707116" w:rsidRPr="004378FB" w:rsidRDefault="00707116" w:rsidP="00707116">
      <w:pPr>
        <w:rPr>
          <w:sz w:val="16"/>
        </w:rPr>
      </w:pPr>
      <w:r w:rsidRPr="004378FB">
        <w:rPr>
          <w:sz w:val="16"/>
        </w:rPr>
        <w:t xml:space="preserve">That Barrows was prepared to deem a damages award grounded in a claim of legal right— as opposed to injunctive relief grounded in equity— as ‘state action’ might seem to cast doubt on our explanation of why the Supreme Court ruled as it did in Shelley. After all, Barrows comes out the same way as did Shelley even though it did not present the issue of whether courts should exercise their quasi- executive equitable powers so as to enforce racially restrictive covenants. But these doubts are misplaced. One of the central claims in this part of our analysis is that the judicial grant of equitable relief sometimes supplies reasons for subsequent courts to adjust legal rules so that the legal system as a whole better comports with basic desiderata of coherence, evenhandedness, and justice. It is not so much that there is the sort of direct ‘state action’ in Barrows that one finds in Shelley. It is rather that judicial decisions that properly count as ‘state action’— including, in some circumstances, decisions involving the power to grant injunctive relief— can exert a gravitational force on nearby legal rules.65 </w:t>
      </w:r>
    </w:p>
    <w:p w14:paraId="19F2797A" w14:textId="77777777" w:rsidR="00707116" w:rsidRPr="004378FB" w:rsidRDefault="00707116" w:rsidP="00707116">
      <w:pPr>
        <w:rPr>
          <w:sz w:val="16"/>
        </w:rPr>
      </w:pPr>
      <w:r w:rsidRPr="004378FB">
        <w:rPr>
          <w:sz w:val="16"/>
        </w:rPr>
        <w:t>VI. Conclusion</w:t>
      </w:r>
    </w:p>
    <w:p w14:paraId="062AEB2E" w14:textId="77777777" w:rsidR="00707116" w:rsidRPr="004378FB" w:rsidRDefault="00707116" w:rsidP="00707116">
      <w:pPr>
        <w:rPr>
          <w:sz w:val="16"/>
        </w:rPr>
      </w:pPr>
      <w:r w:rsidRPr="004378FB">
        <w:rPr>
          <w:sz w:val="16"/>
        </w:rPr>
        <w:t xml:space="preserve">Private </w:t>
      </w:r>
      <w:r w:rsidRPr="004378FB">
        <w:rPr>
          <w:rStyle w:val="Emphasis"/>
        </w:rPr>
        <w:t>law</w:t>
      </w:r>
      <w:r w:rsidRPr="004378FB">
        <w:rPr>
          <w:sz w:val="16"/>
        </w:rPr>
        <w:t xml:space="preserve"> </w:t>
      </w:r>
      <w:r w:rsidRPr="004378FB">
        <w:rPr>
          <w:rStyle w:val="StyleUnderline"/>
        </w:rPr>
        <w:t>recognizes</w:t>
      </w:r>
      <w:r w:rsidRPr="004378FB">
        <w:rPr>
          <w:sz w:val="16"/>
        </w:rPr>
        <w:t xml:space="preserve"> </w:t>
      </w:r>
      <w:r w:rsidRPr="004378FB">
        <w:rPr>
          <w:rStyle w:val="Emphasis"/>
        </w:rPr>
        <w:t>legal rights</w:t>
      </w:r>
      <w:r w:rsidRPr="004378FB">
        <w:rPr>
          <w:sz w:val="16"/>
        </w:rPr>
        <w:t xml:space="preserve"> that, when violated, generate in victims an entitlement to judicial assistance in obtaining redress from the rights violator. </w:t>
      </w:r>
      <w:r w:rsidRPr="004378FB">
        <w:rPr>
          <w:rStyle w:val="StyleUnderline"/>
        </w:rPr>
        <w:t>When operating as</w:t>
      </w:r>
      <w:r w:rsidRPr="004378FB">
        <w:rPr>
          <w:sz w:val="16"/>
        </w:rPr>
        <w:t xml:space="preserve"> private </w:t>
      </w:r>
      <w:r w:rsidRPr="004378FB">
        <w:rPr>
          <w:rStyle w:val="Emphasis"/>
        </w:rPr>
        <w:t>law</w:t>
      </w:r>
      <w:r w:rsidRPr="004378FB">
        <w:rPr>
          <w:sz w:val="16"/>
        </w:rPr>
        <w:t xml:space="preserve"> </w:t>
      </w:r>
      <w:r w:rsidRPr="004378FB">
        <w:rPr>
          <w:rStyle w:val="StyleUnderline"/>
        </w:rPr>
        <w:t xml:space="preserve">tribunals, </w:t>
      </w:r>
      <w:r w:rsidRPr="004378FB">
        <w:rPr>
          <w:rStyle w:val="Emphasis"/>
        </w:rPr>
        <w:t>courts</w:t>
      </w:r>
      <w:r w:rsidRPr="004378FB">
        <w:rPr>
          <w:sz w:val="16"/>
        </w:rPr>
        <w:t xml:space="preserve">, in accordance with the principle of civil recourse, </w:t>
      </w:r>
      <w:r w:rsidRPr="004378FB">
        <w:rPr>
          <w:rStyle w:val="Emphasis"/>
        </w:rPr>
        <w:t>adjudicate</w:t>
      </w:r>
      <w:r w:rsidRPr="004378FB">
        <w:rPr>
          <w:sz w:val="16"/>
        </w:rPr>
        <w:t xml:space="preserve"> </w:t>
      </w:r>
      <w:r w:rsidRPr="004378FB">
        <w:rPr>
          <w:rStyle w:val="StyleUnderline"/>
        </w:rPr>
        <w:t>the question of whether the plaintiff has</w:t>
      </w:r>
      <w:r w:rsidRPr="004378FB">
        <w:rPr>
          <w:sz w:val="16"/>
        </w:rPr>
        <w:t xml:space="preserve"> </w:t>
      </w:r>
      <w:r w:rsidRPr="004378FB">
        <w:rPr>
          <w:rStyle w:val="Emphasis"/>
        </w:rPr>
        <w:t>proven herself</w:t>
      </w:r>
      <w:r w:rsidRPr="004378FB">
        <w:rPr>
          <w:sz w:val="16"/>
        </w:rPr>
        <w:t xml:space="preserve"> to be </w:t>
      </w:r>
      <w:r w:rsidRPr="004378FB">
        <w:rPr>
          <w:rStyle w:val="StyleUnderline"/>
        </w:rPr>
        <w:t>the</w:t>
      </w:r>
      <w:r w:rsidRPr="004378FB">
        <w:rPr>
          <w:sz w:val="16"/>
        </w:rPr>
        <w:t xml:space="preserve"> </w:t>
      </w:r>
      <w:r w:rsidRPr="004378FB">
        <w:rPr>
          <w:rStyle w:val="Emphasis"/>
        </w:rPr>
        <w:t>victim</w:t>
      </w:r>
      <w:r w:rsidRPr="004378FB">
        <w:rPr>
          <w:sz w:val="16"/>
        </w:rPr>
        <w:t xml:space="preserve"> </w:t>
      </w:r>
      <w:r w:rsidRPr="004378FB">
        <w:rPr>
          <w:rStyle w:val="StyleUnderline"/>
        </w:rPr>
        <w:t>of a</w:t>
      </w:r>
      <w:r w:rsidRPr="004378FB">
        <w:rPr>
          <w:sz w:val="16"/>
        </w:rPr>
        <w:t xml:space="preserve"> </w:t>
      </w:r>
      <w:r w:rsidRPr="004378FB">
        <w:rPr>
          <w:rStyle w:val="Emphasis"/>
        </w:rPr>
        <w:t>legally recognized wrong</w:t>
      </w:r>
      <w:r w:rsidRPr="004378FB">
        <w:rPr>
          <w:rStyle w:val="StyleUnderline"/>
        </w:rPr>
        <w:t>. If she has, the court</w:t>
      </w:r>
      <w:r w:rsidRPr="004378FB">
        <w:rPr>
          <w:sz w:val="16"/>
        </w:rPr>
        <w:t xml:space="preserve">— </w:t>
      </w:r>
      <w:r w:rsidRPr="004378FB">
        <w:rPr>
          <w:rStyle w:val="StyleUnderline"/>
        </w:rPr>
        <w:t>so far as</w:t>
      </w:r>
      <w:r w:rsidRPr="004378FB">
        <w:rPr>
          <w:sz w:val="16"/>
        </w:rPr>
        <w:t xml:space="preserve"> the </w:t>
      </w:r>
      <w:r w:rsidRPr="004378FB">
        <w:rPr>
          <w:rStyle w:val="Emphasis"/>
        </w:rPr>
        <w:t>law</w:t>
      </w:r>
      <w:r w:rsidRPr="004378FB">
        <w:rPr>
          <w:sz w:val="16"/>
        </w:rPr>
        <w:t xml:space="preserve"> </w:t>
      </w:r>
      <w:r w:rsidRPr="004378FB">
        <w:rPr>
          <w:rStyle w:val="StyleUnderline"/>
        </w:rPr>
        <w:t>is concerned</w:t>
      </w:r>
      <w:r w:rsidRPr="004378FB">
        <w:rPr>
          <w:sz w:val="16"/>
        </w:rPr>
        <w:t xml:space="preserve">— </w:t>
      </w:r>
      <w:r w:rsidRPr="004378FB">
        <w:rPr>
          <w:rStyle w:val="Emphasis"/>
        </w:rPr>
        <w:t>must validate</w:t>
      </w:r>
      <w:r w:rsidRPr="004378FB">
        <w:rPr>
          <w:sz w:val="16"/>
        </w:rPr>
        <w:t xml:space="preserve"> her demand for </w:t>
      </w:r>
      <w:r w:rsidRPr="004378FB">
        <w:rPr>
          <w:rStyle w:val="Emphasis"/>
        </w:rPr>
        <w:t>redress</w:t>
      </w:r>
      <w:r w:rsidRPr="004378FB">
        <w:rPr>
          <w:sz w:val="16"/>
        </w:rPr>
        <w:t xml:space="preserve">. </w:t>
      </w:r>
    </w:p>
    <w:p w14:paraId="378CFD7B" w14:textId="77777777" w:rsidR="00707116" w:rsidRPr="004378FB" w:rsidRDefault="00707116" w:rsidP="00707116">
      <w:pPr>
        <w:rPr>
          <w:sz w:val="16"/>
        </w:rPr>
      </w:pPr>
      <w:r w:rsidRPr="009C7F78">
        <w:rPr>
          <w:rStyle w:val="Emphasis"/>
          <w:highlight w:val="cyan"/>
        </w:rPr>
        <w:t>Equity</w:t>
      </w:r>
      <w:r w:rsidRPr="009C7F78">
        <w:rPr>
          <w:sz w:val="16"/>
          <w:highlight w:val="cyan"/>
        </w:rPr>
        <w:t xml:space="preserve"> </w:t>
      </w:r>
      <w:r w:rsidRPr="009C7F78">
        <w:rPr>
          <w:rStyle w:val="StyleUnderline"/>
          <w:highlight w:val="cyan"/>
        </w:rPr>
        <w:t>is</w:t>
      </w:r>
      <w:r w:rsidRPr="009C7F78">
        <w:rPr>
          <w:sz w:val="16"/>
          <w:highlight w:val="cyan"/>
        </w:rPr>
        <w:t xml:space="preserve"> </w:t>
      </w:r>
      <w:r w:rsidRPr="009C7F78">
        <w:rPr>
          <w:rStyle w:val="Emphasis"/>
          <w:sz w:val="32"/>
          <w:szCs w:val="36"/>
          <w:highlight w:val="cyan"/>
        </w:rPr>
        <w:t>not</w:t>
      </w:r>
      <w:r w:rsidRPr="00F30E38">
        <w:rPr>
          <w:rStyle w:val="Emphasis"/>
          <w:sz w:val="32"/>
          <w:szCs w:val="36"/>
        </w:rPr>
        <w:t xml:space="preserve"> a scheme of </w:t>
      </w:r>
      <w:r w:rsidRPr="009C7F78">
        <w:rPr>
          <w:rStyle w:val="Emphasis"/>
          <w:sz w:val="32"/>
          <w:szCs w:val="36"/>
          <w:highlight w:val="cyan"/>
        </w:rPr>
        <w:t>rights and duties</w:t>
      </w:r>
      <w:r w:rsidRPr="004378FB">
        <w:rPr>
          <w:sz w:val="16"/>
          <w:szCs w:val="36"/>
        </w:rPr>
        <w:t xml:space="preserve"> </w:t>
      </w:r>
      <w:r w:rsidRPr="004378FB">
        <w:rPr>
          <w:sz w:val="16"/>
        </w:rPr>
        <w:t xml:space="preserve">in the same sense. </w:t>
      </w:r>
      <w:r w:rsidRPr="004378FB">
        <w:rPr>
          <w:rStyle w:val="StyleUnderline"/>
        </w:rPr>
        <w:t xml:space="preserve">To be sure, a court operating in </w:t>
      </w:r>
      <w:r w:rsidRPr="009C7F78">
        <w:rPr>
          <w:rStyle w:val="StyleUnderline"/>
          <w:highlight w:val="cyan"/>
        </w:rPr>
        <w:t>this mode</w:t>
      </w:r>
      <w:r w:rsidRPr="009C7F78">
        <w:rPr>
          <w:sz w:val="16"/>
          <w:highlight w:val="cyan"/>
        </w:rPr>
        <w:t xml:space="preserve"> </w:t>
      </w:r>
      <w:r w:rsidRPr="009C7F78">
        <w:rPr>
          <w:rStyle w:val="Emphasis"/>
          <w:highlight w:val="cyan"/>
        </w:rPr>
        <w:t>entertains complaints</w:t>
      </w:r>
      <w:r w:rsidRPr="009C7F78">
        <w:rPr>
          <w:rStyle w:val="StyleUnderline"/>
          <w:highlight w:val="cyan"/>
        </w:rPr>
        <w:t>. But the complainant is not</w:t>
      </w:r>
      <w:r w:rsidRPr="009C7F78">
        <w:rPr>
          <w:sz w:val="16"/>
          <w:highlight w:val="cyan"/>
        </w:rPr>
        <w:t xml:space="preserve"> </w:t>
      </w:r>
      <w:r w:rsidRPr="009C7F78">
        <w:rPr>
          <w:rStyle w:val="Emphasis"/>
          <w:highlight w:val="cyan"/>
        </w:rPr>
        <w:t>demanding</w:t>
      </w:r>
      <w:r w:rsidRPr="009C7F78">
        <w:rPr>
          <w:sz w:val="16"/>
          <w:highlight w:val="cyan"/>
        </w:rPr>
        <w:t xml:space="preserve"> </w:t>
      </w:r>
      <w:r w:rsidRPr="009C7F78">
        <w:rPr>
          <w:rStyle w:val="StyleUnderline"/>
          <w:highlight w:val="cyan"/>
        </w:rPr>
        <w:t>something</w:t>
      </w:r>
      <w:r w:rsidRPr="004378FB">
        <w:rPr>
          <w:rStyle w:val="StyleUnderline"/>
        </w:rPr>
        <w:t xml:space="preserve"> from the court </w:t>
      </w:r>
      <w:r w:rsidRPr="009C7F78">
        <w:rPr>
          <w:rStyle w:val="StyleUnderline"/>
          <w:highlight w:val="cyan"/>
        </w:rPr>
        <w:t>to which she is</w:t>
      </w:r>
      <w:r w:rsidRPr="009C7F78">
        <w:rPr>
          <w:sz w:val="16"/>
          <w:highlight w:val="cyan"/>
        </w:rPr>
        <w:t xml:space="preserve"> </w:t>
      </w:r>
      <w:r w:rsidRPr="009C7F78">
        <w:rPr>
          <w:rStyle w:val="Emphasis"/>
          <w:highlight w:val="cyan"/>
        </w:rPr>
        <w:t>entitled</w:t>
      </w:r>
      <w:r w:rsidRPr="004378FB">
        <w:rPr>
          <w:rStyle w:val="StyleUnderline"/>
        </w:rPr>
        <w:t xml:space="preserve">. She is </w:t>
      </w:r>
      <w:r w:rsidRPr="009C7F78">
        <w:rPr>
          <w:rStyle w:val="StyleUnderline"/>
          <w:highlight w:val="cyan"/>
        </w:rPr>
        <w:t>instead</w:t>
      </w:r>
      <w:r w:rsidRPr="009C7F78">
        <w:rPr>
          <w:sz w:val="16"/>
          <w:highlight w:val="cyan"/>
        </w:rPr>
        <w:t xml:space="preserve"> </w:t>
      </w:r>
      <w:r w:rsidRPr="009C7F78">
        <w:rPr>
          <w:rStyle w:val="Emphasis"/>
          <w:highlight w:val="cyan"/>
        </w:rPr>
        <w:t>requesting</w:t>
      </w:r>
      <w:r w:rsidRPr="004378FB">
        <w:rPr>
          <w:sz w:val="16"/>
        </w:rPr>
        <w:t xml:space="preserve"> </w:t>
      </w:r>
      <w:r w:rsidRPr="004378FB">
        <w:rPr>
          <w:rStyle w:val="StyleUnderline"/>
        </w:rPr>
        <w:t xml:space="preserve">that the court intervene </w:t>
      </w:r>
      <w:r w:rsidRPr="009C7F78">
        <w:rPr>
          <w:rStyle w:val="StyleUnderline"/>
          <w:highlight w:val="cyan"/>
        </w:rPr>
        <w:t xml:space="preserve">to </w:t>
      </w:r>
      <w:r w:rsidRPr="009C7F78">
        <w:rPr>
          <w:rStyle w:val="Emphasis"/>
          <w:highlight w:val="cyan"/>
        </w:rPr>
        <w:t>rectify</w:t>
      </w:r>
      <w:r w:rsidRPr="004378FB">
        <w:rPr>
          <w:sz w:val="16"/>
        </w:rPr>
        <w:t xml:space="preserve"> a certain kind of </w:t>
      </w:r>
      <w:r w:rsidRPr="009C7F78">
        <w:rPr>
          <w:rStyle w:val="Emphasis"/>
          <w:highlight w:val="cyan"/>
        </w:rPr>
        <w:t>injustice</w:t>
      </w:r>
      <w:r w:rsidRPr="004378FB">
        <w:rPr>
          <w:sz w:val="16"/>
        </w:rPr>
        <w:t xml:space="preserve"> </w:t>
      </w:r>
      <w:r w:rsidRPr="004378FB">
        <w:rPr>
          <w:rStyle w:val="Emphasis"/>
        </w:rPr>
        <w:t xml:space="preserve">perpetrated </w:t>
      </w:r>
      <w:r w:rsidRPr="009C7F78">
        <w:rPr>
          <w:rStyle w:val="Emphasis"/>
          <w:highlight w:val="cyan"/>
        </w:rPr>
        <w:t>through</w:t>
      </w:r>
      <w:r w:rsidRPr="004378FB">
        <w:rPr>
          <w:sz w:val="16"/>
        </w:rPr>
        <w:t xml:space="preserve"> the </w:t>
      </w:r>
      <w:r w:rsidRPr="009C7F78">
        <w:rPr>
          <w:rStyle w:val="Emphasis"/>
          <w:highlight w:val="cyan"/>
        </w:rPr>
        <w:t>law</w:t>
      </w:r>
      <w:r w:rsidRPr="004378FB">
        <w:rPr>
          <w:sz w:val="16"/>
        </w:rPr>
        <w:t xml:space="preserve">. </w:t>
      </w:r>
    </w:p>
    <w:p w14:paraId="36E5333F" w14:textId="77777777" w:rsidR="00707116" w:rsidRPr="004378FB" w:rsidRDefault="00707116" w:rsidP="00707116">
      <w:pPr>
        <w:rPr>
          <w:rStyle w:val="StyleUnderline"/>
        </w:rPr>
      </w:pPr>
      <w:r w:rsidRPr="004378FB">
        <w:rPr>
          <w:sz w:val="16"/>
        </w:rPr>
        <w:t xml:space="preserve">So understood, </w:t>
      </w:r>
      <w:r w:rsidRPr="009C7F78">
        <w:rPr>
          <w:rStyle w:val="StyleUnderline"/>
          <w:highlight w:val="cyan"/>
        </w:rPr>
        <w:t>equity</w:t>
      </w:r>
      <w:r w:rsidRPr="004378FB">
        <w:rPr>
          <w:rStyle w:val="StyleUnderline"/>
        </w:rPr>
        <w:t xml:space="preserve"> is</w:t>
      </w:r>
      <w:r w:rsidRPr="004378FB">
        <w:rPr>
          <w:sz w:val="16"/>
        </w:rPr>
        <w:t xml:space="preserve"> </w:t>
      </w:r>
      <w:r w:rsidRPr="004378FB">
        <w:rPr>
          <w:rStyle w:val="Emphasis"/>
        </w:rPr>
        <w:t>not a magic wand</w:t>
      </w:r>
      <w:r w:rsidRPr="004378FB">
        <w:rPr>
          <w:sz w:val="16"/>
        </w:rPr>
        <w:t xml:space="preserve"> available to courts </w:t>
      </w:r>
      <w:r w:rsidRPr="004378FB">
        <w:rPr>
          <w:rStyle w:val="StyleUnderline"/>
        </w:rPr>
        <w:t xml:space="preserve">whenever </w:t>
      </w:r>
      <w:r w:rsidRPr="004378FB">
        <w:rPr>
          <w:rStyle w:val="Emphasis"/>
        </w:rPr>
        <w:t>any</w:t>
      </w:r>
      <w:r w:rsidRPr="004378FB">
        <w:rPr>
          <w:sz w:val="16"/>
        </w:rPr>
        <w:t xml:space="preserve"> manner of </w:t>
      </w:r>
      <w:r w:rsidRPr="004378FB">
        <w:rPr>
          <w:rStyle w:val="Emphasis"/>
        </w:rPr>
        <w:t>injustice</w:t>
      </w:r>
      <w:r w:rsidRPr="004378FB">
        <w:rPr>
          <w:sz w:val="16"/>
        </w:rPr>
        <w:t xml:space="preserve"> </w:t>
      </w:r>
      <w:r w:rsidRPr="004378FB">
        <w:rPr>
          <w:rStyle w:val="StyleUnderline"/>
        </w:rPr>
        <w:t>is brought</w:t>
      </w:r>
      <w:r w:rsidRPr="004378FB">
        <w:rPr>
          <w:sz w:val="16"/>
        </w:rPr>
        <w:t xml:space="preserve"> to its attention. </w:t>
      </w:r>
      <w:r w:rsidRPr="004378FB">
        <w:rPr>
          <w:rStyle w:val="Emphasis"/>
        </w:rPr>
        <w:t>Nor</w:t>
      </w:r>
      <w:r w:rsidRPr="004378FB">
        <w:rPr>
          <w:sz w:val="16"/>
        </w:rPr>
        <w:t xml:space="preserve"> </w:t>
      </w:r>
      <w:r w:rsidRPr="004378FB">
        <w:rPr>
          <w:rStyle w:val="StyleUnderline"/>
        </w:rPr>
        <w:t>is it</w:t>
      </w:r>
      <w:r w:rsidRPr="004378FB">
        <w:rPr>
          <w:sz w:val="16"/>
        </w:rPr>
        <w:t xml:space="preserve"> </w:t>
      </w:r>
      <w:r w:rsidRPr="004378FB">
        <w:rPr>
          <w:rStyle w:val="Emphasis"/>
        </w:rPr>
        <w:t>merely</w:t>
      </w:r>
      <w:r w:rsidRPr="004378FB">
        <w:rPr>
          <w:sz w:val="16"/>
        </w:rPr>
        <w:t xml:space="preserve"> </w:t>
      </w:r>
      <w:r w:rsidRPr="004378FB">
        <w:rPr>
          <w:rStyle w:val="StyleUnderline"/>
        </w:rPr>
        <w:t>a</w:t>
      </w:r>
      <w:r w:rsidRPr="004378FB">
        <w:rPr>
          <w:sz w:val="16"/>
        </w:rPr>
        <w:t xml:space="preserve"> </w:t>
      </w:r>
      <w:r w:rsidRPr="004378FB">
        <w:rPr>
          <w:rStyle w:val="Emphasis"/>
        </w:rPr>
        <w:t>carefully honed counterbalance</w:t>
      </w:r>
      <w:r w:rsidRPr="004378FB">
        <w:rPr>
          <w:sz w:val="16"/>
        </w:rPr>
        <w:t xml:space="preserve"> </w:t>
      </w:r>
      <w:r w:rsidRPr="004378FB">
        <w:rPr>
          <w:rStyle w:val="StyleUnderline"/>
        </w:rPr>
        <w:t>to</w:t>
      </w:r>
      <w:r w:rsidRPr="004378FB">
        <w:rPr>
          <w:sz w:val="16"/>
        </w:rPr>
        <w:t xml:space="preserve"> the exercise of </w:t>
      </w:r>
      <w:r w:rsidRPr="004378FB">
        <w:rPr>
          <w:rStyle w:val="StyleUnderline"/>
        </w:rPr>
        <w:t xml:space="preserve">law. </w:t>
      </w:r>
      <w:r w:rsidRPr="00F30E38">
        <w:rPr>
          <w:rStyle w:val="StyleUnderline"/>
        </w:rPr>
        <w:t xml:space="preserve">It </w:t>
      </w:r>
      <w:r w:rsidRPr="009C7F78">
        <w:rPr>
          <w:rStyle w:val="StyleUnderline"/>
          <w:highlight w:val="cyan"/>
        </w:rPr>
        <w:t>is a</w:t>
      </w:r>
      <w:r w:rsidRPr="009C7F78">
        <w:rPr>
          <w:sz w:val="16"/>
          <w:highlight w:val="cyan"/>
        </w:rPr>
        <w:t xml:space="preserve"> </w:t>
      </w:r>
      <w:r w:rsidRPr="009C7F78">
        <w:rPr>
          <w:rStyle w:val="Emphasis"/>
          <w:szCs w:val="28"/>
          <w:highlight w:val="cyan"/>
        </w:rPr>
        <w:t>distinct head of judicial authority</w:t>
      </w:r>
      <w:r w:rsidRPr="004378FB">
        <w:rPr>
          <w:sz w:val="16"/>
        </w:rPr>
        <w:t xml:space="preserve">. When private law by its own terms misfires— when it leaves a </w:t>
      </w:r>
      <w:r w:rsidRPr="00F30E38">
        <w:rPr>
          <w:sz w:val="16"/>
        </w:rPr>
        <w:t xml:space="preserve">void, </w:t>
      </w:r>
      <w:r w:rsidRPr="00F30E38">
        <w:rPr>
          <w:rStyle w:val="StyleUnderline"/>
        </w:rPr>
        <w:t>when</w:t>
      </w:r>
      <w:r w:rsidRPr="00F30E38">
        <w:rPr>
          <w:sz w:val="16"/>
        </w:rPr>
        <w:t xml:space="preserve"> </w:t>
      </w:r>
      <w:r w:rsidRPr="00F30E38">
        <w:rPr>
          <w:rStyle w:val="Emphasis"/>
        </w:rPr>
        <w:t>legal rules</w:t>
      </w:r>
      <w:r w:rsidRPr="00F30E38">
        <w:rPr>
          <w:sz w:val="16"/>
        </w:rPr>
        <w:t xml:space="preserve"> of ownership </w:t>
      </w:r>
      <w:r w:rsidRPr="00F30E38">
        <w:rPr>
          <w:rStyle w:val="StyleUnderline"/>
        </w:rPr>
        <w:t>give</w:t>
      </w:r>
      <w:r w:rsidRPr="00F30E38">
        <w:rPr>
          <w:sz w:val="16"/>
        </w:rPr>
        <w:t xml:space="preserve"> </w:t>
      </w:r>
      <w:r w:rsidRPr="00F30E38">
        <w:rPr>
          <w:rStyle w:val="Emphasis"/>
        </w:rPr>
        <w:t>rights</w:t>
      </w:r>
      <w:r w:rsidRPr="00F30E38">
        <w:rPr>
          <w:sz w:val="16"/>
        </w:rPr>
        <w:t xml:space="preserve"> in property </w:t>
      </w:r>
      <w:r w:rsidRPr="00F30E38">
        <w:rPr>
          <w:rStyle w:val="StyleUnderline"/>
        </w:rPr>
        <w:t>to persons who</w:t>
      </w:r>
      <w:r w:rsidRPr="00F30E38">
        <w:rPr>
          <w:sz w:val="16"/>
        </w:rPr>
        <w:t xml:space="preserve"> clearly </w:t>
      </w:r>
      <w:r w:rsidRPr="00F30E38">
        <w:rPr>
          <w:rStyle w:val="StyleUnderline"/>
        </w:rPr>
        <w:t>should</w:t>
      </w:r>
      <w:r w:rsidRPr="00F30E38">
        <w:rPr>
          <w:sz w:val="16"/>
        </w:rPr>
        <w:t xml:space="preserve"> </w:t>
      </w:r>
      <w:r w:rsidRPr="00F30E38">
        <w:rPr>
          <w:rStyle w:val="Emphasis"/>
        </w:rPr>
        <w:t>not have them</w:t>
      </w:r>
      <w:r w:rsidRPr="00F30E38">
        <w:rPr>
          <w:rStyle w:val="StyleUnderline"/>
        </w:rPr>
        <w:t>, when</w:t>
      </w:r>
      <w:r w:rsidRPr="00F30E38">
        <w:rPr>
          <w:sz w:val="16"/>
        </w:rPr>
        <w:t xml:space="preserve"> </w:t>
      </w:r>
      <w:r w:rsidRPr="00F30E38">
        <w:rPr>
          <w:rStyle w:val="Emphasis"/>
        </w:rPr>
        <w:t>legal powers</w:t>
      </w:r>
      <w:r w:rsidRPr="00F30E38">
        <w:rPr>
          <w:sz w:val="16"/>
        </w:rPr>
        <w:t xml:space="preserve"> </w:t>
      </w:r>
      <w:r w:rsidRPr="00F30E38">
        <w:rPr>
          <w:rStyle w:val="StyleUnderline"/>
        </w:rPr>
        <w:t>are</w:t>
      </w:r>
      <w:r w:rsidRPr="00F30E38">
        <w:rPr>
          <w:sz w:val="16"/>
        </w:rPr>
        <w:t xml:space="preserve"> </w:t>
      </w:r>
      <w:r w:rsidRPr="00F30E38">
        <w:rPr>
          <w:rStyle w:val="Emphasis"/>
        </w:rPr>
        <w:t>abused</w:t>
      </w:r>
      <w:r w:rsidRPr="00F30E38">
        <w:rPr>
          <w:sz w:val="16"/>
        </w:rPr>
        <w:t xml:space="preserve"> or exceeded, </w:t>
      </w:r>
      <w:r w:rsidRPr="00F30E38">
        <w:rPr>
          <w:rStyle w:val="StyleUnderline"/>
        </w:rPr>
        <w:t>or when</w:t>
      </w:r>
      <w:r w:rsidRPr="00F30E38">
        <w:rPr>
          <w:sz w:val="16"/>
        </w:rPr>
        <w:t xml:space="preserve"> </w:t>
      </w:r>
      <w:r w:rsidRPr="00F30E38">
        <w:rPr>
          <w:rStyle w:val="Emphasis"/>
        </w:rPr>
        <w:t>legal remedies</w:t>
      </w:r>
      <w:r w:rsidRPr="00F30E38">
        <w:rPr>
          <w:sz w:val="16"/>
        </w:rPr>
        <w:t xml:space="preserve"> </w:t>
      </w:r>
      <w:r w:rsidRPr="00F30E38">
        <w:rPr>
          <w:rStyle w:val="StyleUnderline"/>
        </w:rPr>
        <w:t>fall</w:t>
      </w:r>
      <w:r w:rsidRPr="00F30E38">
        <w:rPr>
          <w:sz w:val="16"/>
        </w:rPr>
        <w:t xml:space="preserve"> well </w:t>
      </w:r>
      <w:r w:rsidRPr="00F30E38">
        <w:rPr>
          <w:rStyle w:val="Emphasis"/>
        </w:rPr>
        <w:t>short</w:t>
      </w:r>
      <w:r w:rsidRPr="00F30E38">
        <w:rPr>
          <w:sz w:val="16"/>
        </w:rPr>
        <w:t xml:space="preserve"> of protecting or vindicating that which they purport to protect or vindicate— </w:t>
      </w:r>
      <w:r w:rsidRPr="00F30E38">
        <w:rPr>
          <w:rStyle w:val="StyleUnderline"/>
        </w:rPr>
        <w:t xml:space="preserve">there is a basis for requesting </w:t>
      </w:r>
      <w:r w:rsidRPr="00F30E38">
        <w:rPr>
          <w:rStyle w:val="Emphasis"/>
        </w:rPr>
        <w:t>equitable relief</w:t>
      </w:r>
      <w:r w:rsidRPr="00F30E38">
        <w:rPr>
          <w:rStyle w:val="StyleUnderline"/>
        </w:rPr>
        <w:t>.</w:t>
      </w:r>
      <w:r w:rsidRPr="004378FB">
        <w:rPr>
          <w:rStyle w:val="StyleUnderline"/>
        </w:rPr>
        <w:t xml:space="preserve"> </w:t>
      </w:r>
    </w:p>
    <w:p w14:paraId="11EBD061" w14:textId="77777777" w:rsidR="00707116" w:rsidRPr="004378FB" w:rsidRDefault="00707116" w:rsidP="00707116">
      <w:pPr>
        <w:rPr>
          <w:sz w:val="16"/>
        </w:rPr>
      </w:pPr>
      <w:r w:rsidRPr="004378FB">
        <w:rPr>
          <w:sz w:val="16"/>
        </w:rPr>
        <w:t xml:space="preserve">Although </w:t>
      </w:r>
      <w:r w:rsidRPr="009C7F78">
        <w:rPr>
          <w:rStyle w:val="StyleUnderline"/>
          <w:highlight w:val="cyan"/>
        </w:rPr>
        <w:t>law and equity are</w:t>
      </w:r>
      <w:r w:rsidRPr="004378FB">
        <w:rPr>
          <w:sz w:val="16"/>
        </w:rPr>
        <w:t xml:space="preserve"> </w:t>
      </w:r>
      <w:r w:rsidRPr="004378FB">
        <w:rPr>
          <w:rStyle w:val="StyleUnderline"/>
        </w:rPr>
        <w:t>thus</w:t>
      </w:r>
      <w:r w:rsidRPr="004378FB">
        <w:rPr>
          <w:sz w:val="16"/>
        </w:rPr>
        <w:t xml:space="preserve"> </w:t>
      </w:r>
      <w:r w:rsidRPr="009C7F78">
        <w:rPr>
          <w:rStyle w:val="Emphasis"/>
          <w:sz w:val="28"/>
          <w:szCs w:val="32"/>
          <w:highlight w:val="cyan"/>
        </w:rPr>
        <w:t>fundamentally distinct</w:t>
      </w:r>
      <w:r w:rsidRPr="004378FB">
        <w:rPr>
          <w:sz w:val="16"/>
        </w:rPr>
        <w:t xml:space="preserve">, over time they inevitably become entangled. </w:t>
      </w:r>
      <w:r w:rsidRPr="009C7F78">
        <w:rPr>
          <w:rStyle w:val="StyleUnderline"/>
          <w:highlight w:val="cyan"/>
        </w:rPr>
        <w:t>Law</w:t>
      </w:r>
      <w:r w:rsidRPr="009C7F78">
        <w:rPr>
          <w:sz w:val="16"/>
          <w:highlight w:val="cyan"/>
        </w:rPr>
        <w:t xml:space="preserve"> </w:t>
      </w:r>
      <w:r w:rsidRPr="009C7F78">
        <w:rPr>
          <w:rStyle w:val="Emphasis"/>
          <w:highlight w:val="cyan"/>
        </w:rPr>
        <w:t>incorporates</w:t>
      </w:r>
      <w:r w:rsidRPr="00F30E38">
        <w:rPr>
          <w:sz w:val="16"/>
        </w:rPr>
        <w:t xml:space="preserve"> </w:t>
      </w:r>
      <w:r w:rsidRPr="00F30E38">
        <w:rPr>
          <w:rStyle w:val="StyleUnderline"/>
        </w:rPr>
        <w:t>rules</w:t>
      </w:r>
      <w:r w:rsidRPr="004378FB">
        <w:rPr>
          <w:rStyle w:val="StyleUnderline"/>
        </w:rPr>
        <w:t xml:space="preserve"> and </w:t>
      </w:r>
      <w:r w:rsidRPr="009C7F78">
        <w:rPr>
          <w:rStyle w:val="StyleUnderline"/>
          <w:highlight w:val="cyan"/>
        </w:rPr>
        <w:t>doctrines developed in</w:t>
      </w:r>
      <w:r w:rsidRPr="009C7F78">
        <w:rPr>
          <w:sz w:val="16"/>
          <w:highlight w:val="cyan"/>
        </w:rPr>
        <w:t xml:space="preserve"> </w:t>
      </w:r>
      <w:r w:rsidRPr="009C7F78">
        <w:rPr>
          <w:rStyle w:val="Emphasis"/>
          <w:highlight w:val="cyan"/>
        </w:rPr>
        <w:t>equity</w:t>
      </w:r>
      <w:r w:rsidRPr="004378FB">
        <w:rPr>
          <w:sz w:val="16"/>
        </w:rPr>
        <w:t xml:space="preserve">. This is why modern private law includes doctrines such as equitable tolling and equitable estoppel. </w:t>
      </w:r>
      <w:r w:rsidRPr="004378FB">
        <w:rPr>
          <w:rStyle w:val="StyleUnderline"/>
        </w:rPr>
        <w:t>And, as certain</w:t>
      </w:r>
      <w:r w:rsidRPr="004378FB">
        <w:rPr>
          <w:sz w:val="16"/>
        </w:rPr>
        <w:t xml:space="preserve"> </w:t>
      </w:r>
      <w:r w:rsidRPr="004378FB">
        <w:rPr>
          <w:rStyle w:val="Emphasis"/>
        </w:rPr>
        <w:t>fact patterns</w:t>
      </w:r>
      <w:r w:rsidRPr="004378FB">
        <w:rPr>
          <w:sz w:val="16"/>
        </w:rPr>
        <w:t xml:space="preserve"> </w:t>
      </w:r>
      <w:r w:rsidRPr="004378FB">
        <w:rPr>
          <w:rStyle w:val="StyleUnderline"/>
        </w:rPr>
        <w:t>are recognized</w:t>
      </w:r>
      <w:r w:rsidRPr="004378FB">
        <w:rPr>
          <w:sz w:val="16"/>
        </w:rPr>
        <w:t xml:space="preserve"> as warranting equitable relief, </w:t>
      </w:r>
      <w:r w:rsidRPr="009C7F78">
        <w:rPr>
          <w:rStyle w:val="StyleUnderline"/>
          <w:highlight w:val="cyan"/>
        </w:rPr>
        <w:t xml:space="preserve">equity </w:t>
      </w:r>
      <w:r w:rsidRPr="009C7F78">
        <w:rPr>
          <w:rStyle w:val="Emphasis"/>
          <w:highlight w:val="cyan"/>
        </w:rPr>
        <w:t>becomes more law- like</w:t>
      </w:r>
      <w:r w:rsidRPr="004378FB">
        <w:rPr>
          <w:rStyle w:val="StyleUnderline"/>
        </w:rPr>
        <w:t>. The development of these</w:t>
      </w:r>
      <w:r w:rsidRPr="004378FB">
        <w:rPr>
          <w:sz w:val="16"/>
        </w:rPr>
        <w:t xml:space="preserve"> </w:t>
      </w:r>
      <w:r w:rsidRPr="004378FB">
        <w:rPr>
          <w:rStyle w:val="Emphasis"/>
        </w:rPr>
        <w:t>patterns</w:t>
      </w:r>
      <w:r w:rsidRPr="004378FB">
        <w:rPr>
          <w:sz w:val="16"/>
        </w:rPr>
        <w:t xml:space="preserve"> </w:t>
      </w:r>
      <w:r w:rsidRPr="004378FB">
        <w:rPr>
          <w:rStyle w:val="StyleUnderline"/>
        </w:rPr>
        <w:t xml:space="preserve">of equitable relief in </w:t>
      </w:r>
      <w:r w:rsidRPr="004378FB">
        <w:rPr>
          <w:rStyle w:val="Emphasis"/>
        </w:rPr>
        <w:t>turn</w:t>
      </w:r>
      <w:r w:rsidRPr="004378FB">
        <w:rPr>
          <w:rStyle w:val="StyleUnderline"/>
        </w:rPr>
        <w:t xml:space="preserve"> encourages courts to </w:t>
      </w:r>
      <w:r w:rsidRPr="004378FB">
        <w:rPr>
          <w:rStyle w:val="Emphasis"/>
        </w:rPr>
        <w:t>recognize new legal rights, duties</w:t>
      </w:r>
      <w:r w:rsidRPr="004378FB">
        <w:rPr>
          <w:sz w:val="16"/>
        </w:rPr>
        <w:t xml:space="preserve">, powers, </w:t>
      </w:r>
      <w:r w:rsidRPr="004378FB">
        <w:rPr>
          <w:rStyle w:val="Emphasis"/>
        </w:rPr>
        <w:t>and liabilities</w:t>
      </w:r>
      <w:r w:rsidRPr="004378FB">
        <w:rPr>
          <w:sz w:val="16"/>
        </w:rPr>
        <w:t xml:space="preserve">.66 </w:t>
      </w:r>
      <w:r w:rsidRPr="009C7F78">
        <w:rPr>
          <w:rStyle w:val="Emphasis"/>
          <w:sz w:val="28"/>
          <w:szCs w:val="32"/>
          <w:highlight w:val="cyan"/>
        </w:rPr>
        <w:t>None of this is to say</w:t>
      </w:r>
      <w:r w:rsidRPr="004378FB">
        <w:rPr>
          <w:rStyle w:val="Emphasis"/>
          <w:sz w:val="28"/>
          <w:szCs w:val="32"/>
        </w:rPr>
        <w:t xml:space="preserve"> that </w:t>
      </w:r>
      <w:r w:rsidRPr="009C7F78">
        <w:rPr>
          <w:rStyle w:val="Emphasis"/>
          <w:sz w:val="28"/>
          <w:szCs w:val="32"/>
          <w:highlight w:val="cyan"/>
        </w:rPr>
        <w:t>the law– equity distinction</w:t>
      </w:r>
      <w:r w:rsidRPr="004378FB">
        <w:rPr>
          <w:rStyle w:val="Emphasis"/>
          <w:sz w:val="28"/>
          <w:szCs w:val="32"/>
        </w:rPr>
        <w:t xml:space="preserve"> has vanished or </w:t>
      </w:r>
      <w:r w:rsidRPr="009C7F78">
        <w:rPr>
          <w:rStyle w:val="Emphasis"/>
          <w:sz w:val="28"/>
          <w:szCs w:val="32"/>
          <w:highlight w:val="cyan"/>
        </w:rPr>
        <w:t>is vanishing</w:t>
      </w:r>
      <w:r w:rsidRPr="004378FB">
        <w:rPr>
          <w:sz w:val="16"/>
        </w:rPr>
        <w:t xml:space="preserve">. It is merely to explain why it is often difficult to isolate when, within a complex legal system, a court is exercising its authority to apply law and when it is exercising its authority to do equity. </w:t>
      </w:r>
    </w:p>
    <w:p w14:paraId="1EA5E093" w14:textId="77777777" w:rsidR="00707116" w:rsidRDefault="00707116" w:rsidP="00707116">
      <w:pPr>
        <w:rPr>
          <w:sz w:val="16"/>
        </w:rPr>
      </w:pPr>
      <w:r w:rsidRPr="004378FB">
        <w:rPr>
          <w:sz w:val="16"/>
        </w:rPr>
        <w:t xml:space="preserve">By enabling courts to respond to instances in which law— a set of rules and principles established to help ensure the maintenance of something approximating a just social order— unjustly works a hardship on the person seeking relief, equity serves a gap- filling role, moves the law forward, and sometimes create occasions for new equitable interventions. </w:t>
      </w:r>
      <w:r w:rsidRPr="004378FB">
        <w:rPr>
          <w:rStyle w:val="StyleUnderline"/>
        </w:rPr>
        <w:t>To</w:t>
      </w:r>
      <w:r w:rsidRPr="004378FB">
        <w:rPr>
          <w:sz w:val="16"/>
        </w:rPr>
        <w:t xml:space="preserve"> </w:t>
      </w:r>
      <w:r w:rsidRPr="004378FB">
        <w:rPr>
          <w:rStyle w:val="Emphasis"/>
        </w:rPr>
        <w:t>lose sight</w:t>
      </w:r>
      <w:r w:rsidRPr="004378FB">
        <w:rPr>
          <w:sz w:val="16"/>
        </w:rPr>
        <w:t xml:space="preserve"> </w:t>
      </w:r>
      <w:r w:rsidRPr="004378FB">
        <w:rPr>
          <w:rStyle w:val="StyleUnderline"/>
        </w:rPr>
        <w:t>of equity is thus to have an</w:t>
      </w:r>
      <w:r w:rsidRPr="004378FB">
        <w:rPr>
          <w:sz w:val="16"/>
        </w:rPr>
        <w:t xml:space="preserve"> </w:t>
      </w:r>
      <w:r w:rsidRPr="004378FB">
        <w:rPr>
          <w:rStyle w:val="Emphasis"/>
        </w:rPr>
        <w:t>incomplete understanding of Anglo- American legal systems</w:t>
      </w:r>
      <w:r w:rsidRPr="004378FB">
        <w:rPr>
          <w:sz w:val="16"/>
        </w:rPr>
        <w:t xml:space="preserve">, to deny individuals the range of opportunities for obtaining judicial relief available to them, </w:t>
      </w:r>
      <w:r w:rsidRPr="004378FB">
        <w:rPr>
          <w:rStyle w:val="StyleUnderline"/>
        </w:rPr>
        <w:t>and to ignore an</w:t>
      </w:r>
      <w:r w:rsidRPr="004378FB">
        <w:rPr>
          <w:sz w:val="16"/>
        </w:rPr>
        <w:t xml:space="preserve"> </w:t>
      </w:r>
      <w:r w:rsidRPr="004378FB">
        <w:rPr>
          <w:rStyle w:val="Emphasis"/>
        </w:rPr>
        <w:t>important driver</w:t>
      </w:r>
      <w:r w:rsidRPr="004378FB">
        <w:rPr>
          <w:sz w:val="16"/>
        </w:rPr>
        <w:t xml:space="preserve"> </w:t>
      </w:r>
      <w:r w:rsidRPr="004378FB">
        <w:rPr>
          <w:rStyle w:val="StyleUnderline"/>
        </w:rPr>
        <w:t>of the</w:t>
      </w:r>
      <w:r w:rsidRPr="004378FB">
        <w:rPr>
          <w:sz w:val="16"/>
        </w:rPr>
        <w:t xml:space="preserve"> </w:t>
      </w:r>
      <w:r w:rsidRPr="004378FB">
        <w:rPr>
          <w:rStyle w:val="Emphasis"/>
        </w:rPr>
        <w:t>growth of the law</w:t>
      </w:r>
      <w:r w:rsidRPr="004378FB">
        <w:rPr>
          <w:sz w:val="16"/>
        </w:rPr>
        <w:t xml:space="preserve">. </w:t>
      </w:r>
    </w:p>
    <w:p w14:paraId="44920095" w14:textId="77777777" w:rsidR="00707116" w:rsidRDefault="00707116" w:rsidP="00707116">
      <w:pPr>
        <w:pStyle w:val="Heading4"/>
      </w:pPr>
      <w:r>
        <w:t>2. USFG. Equity is ‘wholly outside the federal system.’</w:t>
      </w:r>
    </w:p>
    <w:p w14:paraId="302D38E9" w14:textId="77777777" w:rsidR="00707116" w:rsidRDefault="00707116" w:rsidP="00707116">
      <w:r w:rsidRPr="00781411">
        <w:t xml:space="preserve">Riley T. </w:t>
      </w:r>
      <w:r w:rsidRPr="00781411">
        <w:rPr>
          <w:rStyle w:val="Style13ptBold"/>
        </w:rPr>
        <w:t>Keenan 23</w:t>
      </w:r>
      <w:r>
        <w:t>.</w:t>
      </w:r>
      <w:r w:rsidRPr="00781411">
        <w:t xml:space="preserve"> Visiting Assistant Professor of Law, Cornell Law School, “Functional Federal Equity,” 4011398, 02/28/2023, Social Science Research Network, doi:10.2139/ssrn.4011398</w:t>
      </w:r>
    </w:p>
    <w:p w14:paraId="51ED01E2" w14:textId="77777777" w:rsidR="00707116" w:rsidRDefault="00707116" w:rsidP="00707116">
      <w:pPr>
        <w:rPr>
          <w:sz w:val="16"/>
        </w:rPr>
      </w:pPr>
      <w:r w:rsidRPr="00042E22">
        <w:rPr>
          <w:sz w:val="16"/>
        </w:rPr>
        <w:t xml:space="preserve">Professor </w:t>
      </w:r>
      <w:r w:rsidRPr="009C7F78">
        <w:rPr>
          <w:rStyle w:val="StyleUnderline"/>
          <w:highlight w:val="cyan"/>
        </w:rPr>
        <w:t>Harrison</w:t>
      </w:r>
      <w:r w:rsidRPr="00042E22">
        <w:rPr>
          <w:sz w:val="16"/>
        </w:rPr>
        <w:t xml:space="preserve"> rightly </w:t>
      </w:r>
      <w:r w:rsidRPr="009C7F78">
        <w:rPr>
          <w:rStyle w:val="Emphasis"/>
          <w:highlight w:val="cyan"/>
        </w:rPr>
        <w:t>rejects</w:t>
      </w:r>
      <w:r w:rsidRPr="009C7F78">
        <w:rPr>
          <w:sz w:val="16"/>
          <w:highlight w:val="cyan"/>
        </w:rPr>
        <w:t xml:space="preserve"> </w:t>
      </w:r>
      <w:r w:rsidRPr="009C7F78">
        <w:rPr>
          <w:rStyle w:val="StyleUnderline"/>
          <w:highlight w:val="cyan"/>
        </w:rPr>
        <w:t>the suggestion</w:t>
      </w:r>
      <w:r w:rsidRPr="00042E22">
        <w:rPr>
          <w:rStyle w:val="StyleUnderline"/>
        </w:rPr>
        <w:t xml:space="preserve"> that federal </w:t>
      </w:r>
      <w:r w:rsidRPr="009C7F78">
        <w:rPr>
          <w:rStyle w:val="Emphasis"/>
          <w:highlight w:val="cyan"/>
        </w:rPr>
        <w:t>equity</w:t>
      </w:r>
      <w:r w:rsidRPr="009C7F78">
        <w:rPr>
          <w:rStyle w:val="StyleUnderline"/>
          <w:highlight w:val="cyan"/>
        </w:rPr>
        <w:t xml:space="preserve"> flows</w:t>
      </w:r>
      <w:r w:rsidRPr="00042E22">
        <w:rPr>
          <w:sz w:val="16"/>
        </w:rPr>
        <w:t xml:space="preserve"> directly </w:t>
      </w:r>
      <w:r w:rsidRPr="009C7F78">
        <w:rPr>
          <w:rStyle w:val="StyleUnderline"/>
          <w:highlight w:val="cyan"/>
        </w:rPr>
        <w:t xml:space="preserve">from </w:t>
      </w:r>
      <w:r w:rsidRPr="009C7F78">
        <w:rPr>
          <w:rStyle w:val="Emphasis"/>
          <w:highlight w:val="cyan"/>
        </w:rPr>
        <w:t>Article III</w:t>
      </w:r>
      <w:r w:rsidRPr="00042E22">
        <w:rPr>
          <w:sz w:val="16"/>
        </w:rPr>
        <w:t xml:space="preserve">.205 But because </w:t>
      </w:r>
      <w:r w:rsidRPr="00811C28">
        <w:rPr>
          <w:rStyle w:val="StyleUnderline"/>
        </w:rPr>
        <w:t xml:space="preserve">it </w:t>
      </w:r>
      <w:r w:rsidRPr="009C7F78">
        <w:rPr>
          <w:rStyle w:val="StyleUnderline"/>
          <w:highlight w:val="cyan"/>
        </w:rPr>
        <w:t xml:space="preserve">locates equity </w:t>
      </w:r>
      <w:r w:rsidRPr="009C7F78">
        <w:rPr>
          <w:rStyle w:val="Emphasis"/>
          <w:sz w:val="28"/>
          <w:szCs w:val="32"/>
          <w:highlight w:val="cyan"/>
        </w:rPr>
        <w:t>wholly outside the federal system</w:t>
      </w:r>
      <w:r w:rsidRPr="00042E22">
        <w:rPr>
          <w:sz w:val="16"/>
        </w:rPr>
        <w:t>, Harrison’s account cannot explain why federal courts treat that particular external body of law as authoritative. Harrison rejects the notion that Article III’s reference to “equity” directs courts to apply customary equitable principles—as he must, or else Article III’s mention of “law” would seem similarly to direct courts to apply English common law (which it does not).206 Instead, Harrison writes only that federal courts have “assumed” that they possess equity powers “[f]rom the beginning,” and that this assumption is “correct.”207</w:t>
      </w:r>
    </w:p>
    <w:p w14:paraId="0C6E20A2" w14:textId="77777777" w:rsidR="00707116" w:rsidRDefault="00707116" w:rsidP="00707116">
      <w:pPr>
        <w:pStyle w:val="Heading4"/>
      </w:pPr>
      <w:r>
        <w:t xml:space="preserve">Worst case, it’s only </w:t>
      </w:r>
      <w:r w:rsidRPr="00401508">
        <w:rPr>
          <w:u w:val="single"/>
        </w:rPr>
        <w:t>courts</w:t>
      </w:r>
      <w:r>
        <w:t xml:space="preserve">. That </w:t>
      </w:r>
      <w:r w:rsidRPr="00401508">
        <w:rPr>
          <w:u w:val="single"/>
        </w:rPr>
        <w:t>still severs</w:t>
      </w:r>
      <w:r>
        <w:t>.</w:t>
      </w:r>
    </w:p>
    <w:p w14:paraId="77E69F0B" w14:textId="77777777" w:rsidR="00707116" w:rsidRPr="00FD4FAE" w:rsidRDefault="00707116" w:rsidP="00707116">
      <w:r w:rsidRPr="00FD4FAE">
        <w:t xml:space="preserve">Randy </w:t>
      </w:r>
      <w:r w:rsidRPr="00FD4FAE">
        <w:rPr>
          <w:rStyle w:val="Style13ptBold"/>
        </w:rPr>
        <w:t>Cunningham 97</w:t>
      </w:r>
      <w:r w:rsidRPr="00FD4FAE">
        <w:t>, Representative, H.R. 123, “Bill Emerson English Language Empowerment Act of 1997,” 105th Congress, 1st Session, 1/7/1997, http://www.humnet.ucla.edu/humnet/linguistics/people/grads/macswan/hr123.htm</w:t>
      </w:r>
    </w:p>
    <w:p w14:paraId="6570720A" w14:textId="77777777" w:rsidR="00707116" w:rsidRDefault="00707116" w:rsidP="00707116">
      <w:pPr>
        <w:rPr>
          <w:sz w:val="16"/>
        </w:rPr>
      </w:pPr>
      <w:r w:rsidRPr="00274997">
        <w:rPr>
          <w:sz w:val="16"/>
        </w:rPr>
        <w:t xml:space="preserve">`Sec. 169. Definitions </w:t>
      </w:r>
    </w:p>
    <w:p w14:paraId="25D3CC04" w14:textId="77777777" w:rsidR="00707116" w:rsidRDefault="00707116" w:rsidP="00707116">
      <w:pPr>
        <w:rPr>
          <w:sz w:val="16"/>
        </w:rPr>
      </w:pPr>
      <w:r w:rsidRPr="00274997">
        <w:rPr>
          <w:sz w:val="16"/>
        </w:rPr>
        <w:t xml:space="preserve">`For purposes of this chapter: </w:t>
      </w:r>
    </w:p>
    <w:p w14:paraId="49467BE3" w14:textId="77777777" w:rsidR="00707116" w:rsidRDefault="00707116" w:rsidP="00707116">
      <w:pPr>
        <w:rPr>
          <w:sz w:val="16"/>
        </w:rPr>
      </w:pPr>
      <w:r w:rsidRPr="00274997">
        <w:rPr>
          <w:sz w:val="16"/>
        </w:rPr>
        <w:t xml:space="preserve">`(1) FEDERAL GOVERNMENT- </w:t>
      </w:r>
      <w:r w:rsidRPr="00A11851">
        <w:rPr>
          <w:rStyle w:val="StyleUnderline"/>
        </w:rPr>
        <w:t>The term `</w:t>
      </w:r>
      <w:r w:rsidRPr="00516B25">
        <w:rPr>
          <w:rStyle w:val="StyleUnderline"/>
          <w:highlight w:val="cyan"/>
        </w:rPr>
        <w:t xml:space="preserve">Federal Government' means </w:t>
      </w:r>
      <w:r w:rsidRPr="00516B25">
        <w:rPr>
          <w:rStyle w:val="Emphasis"/>
          <w:highlight w:val="cyan"/>
        </w:rPr>
        <w:t>all branches</w:t>
      </w:r>
      <w:r w:rsidRPr="00516B25">
        <w:rPr>
          <w:rStyle w:val="StyleUnderline"/>
          <w:highlight w:val="cyan"/>
        </w:rPr>
        <w:t xml:space="preserve"> of the national Government</w:t>
      </w:r>
      <w:r w:rsidRPr="00274997">
        <w:rPr>
          <w:sz w:val="16"/>
        </w:rPr>
        <w:t xml:space="preserve"> and all employees and officials of the national Government while performing official business. </w:t>
      </w:r>
    </w:p>
    <w:p w14:paraId="300B836A" w14:textId="77777777" w:rsidR="00707116" w:rsidRPr="00345B45" w:rsidRDefault="00707116" w:rsidP="00707116">
      <w:pPr>
        <w:pStyle w:val="Heading4"/>
      </w:pPr>
      <w:r>
        <w:t xml:space="preserve">It’s defined as </w:t>
      </w:r>
      <w:r w:rsidRPr="00345B45">
        <w:rPr>
          <w:u w:val="single"/>
        </w:rPr>
        <w:t>enforcement</w:t>
      </w:r>
      <w:r>
        <w:t>.</w:t>
      </w:r>
    </w:p>
    <w:p w14:paraId="44BD4C14" w14:textId="77777777" w:rsidR="00707116" w:rsidRDefault="00707116" w:rsidP="00707116">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D1C7B8D" w14:textId="77777777" w:rsidR="00707116" w:rsidRPr="00345B45" w:rsidRDefault="00707116" w:rsidP="00707116">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38BC935C" w14:textId="77777777" w:rsidR="00707116" w:rsidRPr="00345B45" w:rsidRDefault="00707116" w:rsidP="00707116">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56E00AC" w14:textId="77777777" w:rsidR="00707116" w:rsidRPr="00345B45" w:rsidRDefault="00707116" w:rsidP="00707116">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81C8E90" w14:textId="77777777" w:rsidR="00707116" w:rsidRPr="00345B45" w:rsidRDefault="00707116" w:rsidP="00707116">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A962079" w14:textId="77777777" w:rsidR="00707116" w:rsidRPr="00345B45" w:rsidRDefault="00707116" w:rsidP="00707116">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C68ACF4" w14:textId="77777777" w:rsidR="00707116" w:rsidRDefault="00707116" w:rsidP="00707116">
      <w:pPr>
        <w:pStyle w:val="Heading4"/>
      </w:pPr>
      <w:r>
        <w:t xml:space="preserve">3. Strengthen. It must be </w:t>
      </w:r>
      <w:r>
        <w:rPr>
          <w:u w:val="single"/>
        </w:rPr>
        <w:t>actual</w:t>
      </w:r>
      <w:r>
        <w:t xml:space="preserve">---not </w:t>
      </w:r>
      <w:r w:rsidRPr="0092276C">
        <w:rPr>
          <w:u w:val="single"/>
        </w:rPr>
        <w:t>potential</w:t>
      </w:r>
      <w:r>
        <w:t>.</w:t>
      </w:r>
    </w:p>
    <w:p w14:paraId="66BFF52A" w14:textId="77777777" w:rsidR="00707116" w:rsidRPr="00001F6E" w:rsidRDefault="00707116" w:rsidP="00707116">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6D2D3501" w14:textId="77777777" w:rsidR="00707116" w:rsidRPr="00001F6E" w:rsidRDefault="00707116" w:rsidP="00707116">
      <w:pPr>
        <w:rPr>
          <w:sz w:val="16"/>
        </w:rPr>
      </w:pPr>
      <w:r w:rsidRPr="00001F6E">
        <w:rPr>
          <w:sz w:val="16"/>
        </w:rPr>
        <w:t>strengthen | BUSINESS ENGLISH</w:t>
      </w:r>
    </w:p>
    <w:p w14:paraId="7A576504" w14:textId="77777777" w:rsidR="00707116" w:rsidRPr="00893979" w:rsidRDefault="00707116" w:rsidP="00707116">
      <w:pPr>
        <w:rPr>
          <w:rStyle w:val="StyleUnderline"/>
        </w:rPr>
      </w:pPr>
      <w:r w:rsidRPr="00893979">
        <w:rPr>
          <w:rStyle w:val="StyleUnderline"/>
        </w:rPr>
        <w:t>strengthen</w:t>
      </w:r>
    </w:p>
    <w:p w14:paraId="05CB3BD3" w14:textId="77777777" w:rsidR="00707116" w:rsidRPr="00001F6E" w:rsidRDefault="00707116" w:rsidP="00707116">
      <w:pPr>
        <w:rPr>
          <w:sz w:val="16"/>
        </w:rPr>
      </w:pPr>
      <w:r w:rsidRPr="00001F6E">
        <w:rPr>
          <w:sz w:val="16"/>
        </w:rPr>
        <w:t>verb</w:t>
      </w:r>
    </w:p>
    <w:p w14:paraId="60C2BA62" w14:textId="77777777" w:rsidR="00707116" w:rsidRPr="00001F6E" w:rsidRDefault="00707116" w:rsidP="00707116">
      <w:pPr>
        <w:rPr>
          <w:sz w:val="16"/>
        </w:rPr>
      </w:pPr>
      <w:r w:rsidRPr="00001F6E">
        <w:rPr>
          <w:sz w:val="16"/>
        </w:rPr>
        <w:t>[ T ]</w:t>
      </w:r>
    </w:p>
    <w:p w14:paraId="29752C4D" w14:textId="77777777" w:rsidR="00707116" w:rsidRPr="00001F6E" w:rsidRDefault="00707116" w:rsidP="00707116">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0F3152A1" w14:textId="77777777" w:rsidR="00707116" w:rsidRPr="00001F6E" w:rsidRDefault="00707116" w:rsidP="00707116">
      <w:pPr>
        <w:rPr>
          <w:sz w:val="16"/>
        </w:rPr>
      </w:pPr>
      <w:r w:rsidRPr="00001F6E">
        <w:rPr>
          <w:sz w:val="16"/>
        </w:rPr>
        <w:t>A discussion paper aiming to strengthen the EU's competition regime has been circulated amongst commissioners.</w:t>
      </w:r>
    </w:p>
    <w:p w14:paraId="723B96FE" w14:textId="77777777" w:rsidR="00707116" w:rsidRPr="00001F6E" w:rsidRDefault="00707116" w:rsidP="00707116">
      <w:pPr>
        <w:rPr>
          <w:sz w:val="16"/>
        </w:rPr>
      </w:pPr>
      <w:r w:rsidRPr="00001F6E">
        <w:rPr>
          <w:sz w:val="16"/>
        </w:rPr>
        <w:t>Research and development expenses amounted to €76m in the first six months, reflecting the company's desire to further strengthen its technological leadership.</w:t>
      </w:r>
    </w:p>
    <w:p w14:paraId="731C8A6D" w14:textId="77777777" w:rsidR="00707116" w:rsidRPr="00001F6E" w:rsidRDefault="00707116" w:rsidP="00707116">
      <w:pPr>
        <w:rPr>
          <w:sz w:val="16"/>
        </w:rPr>
      </w:pPr>
      <w:r w:rsidRPr="00001F6E">
        <w:rPr>
          <w:sz w:val="16"/>
        </w:rPr>
        <w:t>Recent efforts have been made to strengthen the role of outside directors.</w:t>
      </w:r>
    </w:p>
    <w:p w14:paraId="28F7770D" w14:textId="77777777" w:rsidR="00707116" w:rsidRPr="00001F6E" w:rsidRDefault="00707116" w:rsidP="00707116">
      <w:pPr>
        <w:rPr>
          <w:sz w:val="16"/>
        </w:rPr>
      </w:pPr>
      <w:r w:rsidRPr="00001F6E">
        <w:rPr>
          <w:sz w:val="16"/>
        </w:rPr>
        <w:t>strengthen your position/performance/control Mobile operators need to strengthen their control over revenue and profit.</w:t>
      </w:r>
    </w:p>
    <w:p w14:paraId="389F0683" w14:textId="77777777" w:rsidR="00707116" w:rsidRDefault="00707116" w:rsidP="00707116">
      <w:pPr>
        <w:rPr>
          <w:sz w:val="16"/>
        </w:rPr>
      </w:pPr>
      <w:r w:rsidRPr="00001F6E">
        <w:rPr>
          <w:sz w:val="16"/>
        </w:rPr>
        <w:t>strengthen laws/regulations/mechanisms The Oil Conservation Division is in the process of trying to strengthen regulations over oil waste pits.</w:t>
      </w:r>
    </w:p>
    <w:p w14:paraId="47C9B2CB" w14:textId="77777777" w:rsidR="00707116" w:rsidRPr="00345B45" w:rsidRDefault="00707116" w:rsidP="00707116">
      <w:pPr>
        <w:pStyle w:val="Heading4"/>
      </w:pPr>
      <w:r>
        <w:t xml:space="preserve">In the context of bargaining rights, that entails </w:t>
      </w:r>
      <w:r w:rsidRPr="00E025AF">
        <w:rPr>
          <w:u w:val="single"/>
        </w:rPr>
        <w:t>enforcement</w:t>
      </w:r>
      <w:r>
        <w:t>.</w:t>
      </w:r>
    </w:p>
    <w:p w14:paraId="1FDD0278" w14:textId="77777777" w:rsidR="00707116" w:rsidRDefault="00707116" w:rsidP="00707116">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CB47E92" w14:textId="77777777" w:rsidR="00707116" w:rsidRPr="00345B45" w:rsidRDefault="00707116" w:rsidP="00707116">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3368A418" w14:textId="77777777" w:rsidR="00707116" w:rsidRPr="00345B45" w:rsidRDefault="00707116" w:rsidP="00707116">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506C0CB4" w14:textId="77777777" w:rsidR="00707116" w:rsidRPr="00345B45" w:rsidRDefault="00707116" w:rsidP="00707116">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C302304" w14:textId="77777777" w:rsidR="00707116" w:rsidRPr="00345B45" w:rsidRDefault="00707116" w:rsidP="00707116">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DBC3130" w14:textId="77777777" w:rsidR="00707116" w:rsidRDefault="00707116" w:rsidP="00707116">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600E2EB3" w14:textId="77777777" w:rsidR="00707116" w:rsidRDefault="00707116" w:rsidP="00707116">
      <w:pPr>
        <w:pStyle w:val="Heading3"/>
      </w:pPr>
      <w:r>
        <w:t>Legitimacy---CP Key---2NC</w:t>
      </w:r>
    </w:p>
    <w:p w14:paraId="114877FC" w14:textId="77777777" w:rsidR="00707116" w:rsidRPr="0001529C" w:rsidRDefault="00707116" w:rsidP="00707116">
      <w:pPr>
        <w:pStyle w:val="Heading4"/>
      </w:pPr>
      <w:r>
        <w:t xml:space="preserve">It </w:t>
      </w:r>
      <w:r w:rsidRPr="0001529C">
        <w:rPr>
          <w:u w:val="single"/>
        </w:rPr>
        <w:t>rewires</w:t>
      </w:r>
      <w:r>
        <w:t xml:space="preserve"> the courts away from controversial </w:t>
      </w:r>
      <w:r w:rsidRPr="00592624">
        <w:rPr>
          <w:u w:val="single"/>
        </w:rPr>
        <w:t>originalism</w:t>
      </w:r>
      <w:r>
        <w:t xml:space="preserve"> towards a </w:t>
      </w:r>
      <w:r w:rsidRPr="00592624">
        <w:rPr>
          <w:u w:val="single"/>
        </w:rPr>
        <w:t>publicly accepted</w:t>
      </w:r>
      <w:r>
        <w:t xml:space="preserve"> canon. </w:t>
      </w:r>
    </w:p>
    <w:p w14:paraId="242FC701" w14:textId="77777777" w:rsidR="00707116" w:rsidRPr="0001529C" w:rsidRDefault="00707116" w:rsidP="00707116">
      <w:r>
        <w:t xml:space="preserve">Owen </w:t>
      </w:r>
      <w:r w:rsidRPr="00955F99">
        <w:rPr>
          <w:rStyle w:val="Style13ptBold"/>
        </w:rPr>
        <w:t>Gallogly 23</w:t>
      </w:r>
      <w:r>
        <w:t xml:space="preserve">. </w:t>
      </w:r>
      <w:r w:rsidRPr="00955F99">
        <w:t>Climenko Fellow and Lecturer on Law</w:t>
      </w:r>
      <w:r>
        <w:t xml:space="preserve"> at Harvard Law School, Constitutional Law Fellow at Stanford. “Equity’s Constitutional Source.” FN 33. </w:t>
      </w:r>
      <w:r w:rsidRPr="00955F99">
        <w:rPr>
          <w:i/>
          <w:iCs/>
        </w:rPr>
        <w:t>The Yale Law Journal</w:t>
      </w:r>
      <w:r>
        <w:t xml:space="preserve">. March 11, 2023. </w:t>
      </w:r>
      <w:r w:rsidRPr="00955F99">
        <w:t>https://www.yalelawjournal.org/article/equitys-constitutional-source</w:t>
      </w:r>
    </w:p>
    <w:p w14:paraId="57F23DA4" w14:textId="77777777" w:rsidR="00707116" w:rsidRDefault="00707116" w:rsidP="00707116">
      <w:pPr>
        <w:rPr>
          <w:sz w:val="16"/>
        </w:rPr>
      </w:pPr>
      <w:r w:rsidRPr="00A7771B">
        <w:rPr>
          <w:sz w:val="16"/>
        </w:rPr>
        <w:t xml:space="preserve">Returning </w:t>
      </w:r>
      <w:r w:rsidRPr="00066428">
        <w:rPr>
          <w:rStyle w:val="StyleUnderline"/>
        </w:rPr>
        <w:t xml:space="preserve">federal </w:t>
      </w:r>
      <w:r w:rsidRPr="00A7771B">
        <w:rPr>
          <w:rStyle w:val="Emphasis"/>
          <w:highlight w:val="cyan"/>
        </w:rPr>
        <w:t>equity</w:t>
      </w:r>
      <w:r w:rsidRPr="00A7771B">
        <w:rPr>
          <w:rStyle w:val="StyleUnderline"/>
          <w:highlight w:val="cyan"/>
        </w:rPr>
        <w:t xml:space="preserve"> power</w:t>
      </w:r>
      <w:r w:rsidRPr="00A7771B">
        <w:rPr>
          <w:sz w:val="16"/>
        </w:rPr>
        <w:t xml:space="preserve"> to its constitutional source </w:t>
      </w:r>
      <w:r w:rsidRPr="00066428">
        <w:rPr>
          <w:rStyle w:val="StyleUnderline"/>
        </w:rPr>
        <w:t xml:space="preserve">could thus </w:t>
      </w:r>
      <w:r w:rsidRPr="00A7771B">
        <w:rPr>
          <w:rStyle w:val="StyleUnderline"/>
          <w:highlight w:val="cyan"/>
        </w:rPr>
        <w:t xml:space="preserve">alter the </w:t>
      </w:r>
      <w:r w:rsidRPr="00A7771B">
        <w:rPr>
          <w:rStyle w:val="Emphasis"/>
          <w:highlight w:val="cyan"/>
        </w:rPr>
        <w:t>trajectory</w:t>
      </w:r>
      <w:r w:rsidRPr="00A7771B">
        <w:rPr>
          <w:rStyle w:val="StyleUnderline"/>
          <w:highlight w:val="cyan"/>
        </w:rPr>
        <w:t xml:space="preserve"> of</w:t>
      </w:r>
      <w:r w:rsidRPr="00A7771B">
        <w:rPr>
          <w:sz w:val="16"/>
        </w:rPr>
        <w:t xml:space="preserve"> ongoing debates over the scope of that power. At a wholesale level, this Article’s thesis suggests that if </w:t>
      </w:r>
      <w:r w:rsidRPr="00A7771B">
        <w:rPr>
          <w:rStyle w:val="StyleUnderline"/>
          <w:highlight w:val="cyan"/>
        </w:rPr>
        <w:t>the Court</w:t>
      </w:r>
      <w:r w:rsidRPr="00A7771B">
        <w:rPr>
          <w:sz w:val="16"/>
        </w:rPr>
        <w:t xml:space="preserve"> is committed to the historical turn, it might need to reevaluate </w:t>
      </w:r>
      <w:r w:rsidRPr="00066428">
        <w:rPr>
          <w:rStyle w:val="StyleUnderline"/>
        </w:rPr>
        <w:t xml:space="preserve">the rigidly </w:t>
      </w:r>
      <w:r w:rsidRPr="00066428">
        <w:rPr>
          <w:rStyle w:val="Emphasis"/>
        </w:rPr>
        <w:t>time-bound</w:t>
      </w:r>
      <w:r w:rsidRPr="00066428">
        <w:rPr>
          <w:rStyle w:val="StyleUnderline"/>
        </w:rPr>
        <w:t xml:space="preserve"> doctrinal framework</w:t>
      </w:r>
      <w:r w:rsidRPr="00A7771B">
        <w:rPr>
          <w:sz w:val="16"/>
        </w:rPr>
        <w:t xml:space="preserve"> it has developed under that approach. At a retail level, it implies that </w:t>
      </w:r>
      <w:r w:rsidRPr="00066428">
        <w:rPr>
          <w:rStyle w:val="StyleUnderline"/>
        </w:rPr>
        <w:t xml:space="preserve">scholarly </w:t>
      </w:r>
      <w:r w:rsidRPr="00A7771B">
        <w:rPr>
          <w:rStyle w:val="StyleUnderline"/>
          <w:highlight w:val="cyan"/>
        </w:rPr>
        <w:t>concerns</w:t>
      </w:r>
      <w:r w:rsidRPr="00A7771B">
        <w:rPr>
          <w:sz w:val="16"/>
        </w:rPr>
        <w:t xml:space="preserve"> about extending the historical turn to Article III </w:t>
      </w:r>
      <w:r w:rsidRPr="00066428">
        <w:rPr>
          <w:rStyle w:val="StyleUnderline"/>
        </w:rPr>
        <w:t xml:space="preserve">might be </w:t>
      </w:r>
      <w:r w:rsidRPr="00A7771B">
        <w:rPr>
          <w:rStyle w:val="Emphasis"/>
          <w:highlight w:val="cyan"/>
        </w:rPr>
        <w:t>overstated</w:t>
      </w:r>
      <w:r w:rsidRPr="00A7771B">
        <w:rPr>
          <w:sz w:val="16"/>
        </w:rPr>
        <w:t xml:space="preserve">. The original meaning of Article III in fact provides a strong theoretical basis for federal equitable remedies—like Ex parte Young injunctions—that emerged through a process of precedential development from traditional Chancery practice. It even suggests that the permissibility of certain </w:t>
      </w:r>
      <w:r w:rsidRPr="00A7771B">
        <w:rPr>
          <w:rStyle w:val="StyleUnderline"/>
          <w:highlight w:val="cyan"/>
        </w:rPr>
        <w:t>novel forms of equitable relief</w:t>
      </w:r>
      <w:r w:rsidRPr="00A7771B">
        <w:rPr>
          <w:sz w:val="16"/>
        </w:rPr>
        <w:t xml:space="preserve">, such as nationwide and </w:t>
      </w:r>
      <w:r w:rsidRPr="00A7771B">
        <w:rPr>
          <w:rStyle w:val="StyleUnderline"/>
        </w:rPr>
        <w:t>structural-reform injunctions</w:t>
      </w:r>
      <w:r w:rsidRPr="00A7771B">
        <w:rPr>
          <w:sz w:val="16"/>
        </w:rPr>
        <w:t xml:space="preserve">, might be a closer question than many originalist analyses have acknowledged. On the other hand, it would seem to </w:t>
      </w:r>
      <w:r w:rsidRPr="00A7771B">
        <w:rPr>
          <w:rStyle w:val="StyleUnderline"/>
          <w:highlight w:val="cyan"/>
        </w:rPr>
        <w:t>augur against</w:t>
      </w:r>
      <w:r w:rsidRPr="00A7771B">
        <w:rPr>
          <w:sz w:val="16"/>
        </w:rPr>
        <w:t xml:space="preserve"> the power of federal courts to issue </w:t>
      </w:r>
      <w:r w:rsidRPr="00A7771B">
        <w:rPr>
          <w:rStyle w:val="StyleUnderline"/>
          <w:highlight w:val="cyan"/>
        </w:rPr>
        <w:t>remedies</w:t>
      </w:r>
      <w:r w:rsidRPr="00A7771B">
        <w:rPr>
          <w:sz w:val="16"/>
        </w:rPr>
        <w:t>—</w:t>
      </w:r>
      <w:r w:rsidRPr="00A7771B">
        <w:rPr>
          <w:rStyle w:val="StyleUnderline"/>
          <w:highlight w:val="cyan"/>
        </w:rPr>
        <w:t>like</w:t>
      </w:r>
      <w:r w:rsidRPr="00A7771B">
        <w:rPr>
          <w:sz w:val="16"/>
        </w:rPr>
        <w:t xml:space="preserve"> the injunctions against judges at issue in Whole Woman’s Health v. </w:t>
      </w:r>
      <w:r w:rsidRPr="00A7771B">
        <w:rPr>
          <w:rStyle w:val="Emphasis"/>
          <w:highlight w:val="cyan"/>
        </w:rPr>
        <w:t>Jackson</w:t>
      </w:r>
      <w:r w:rsidRPr="00A7771B">
        <w:rPr>
          <w:sz w:val="16"/>
        </w:rPr>
        <w:t>—</w:t>
      </w:r>
      <w:r w:rsidRPr="00A7771B">
        <w:rPr>
          <w:rStyle w:val="StyleUnderline"/>
          <w:highlight w:val="cyan"/>
        </w:rPr>
        <w:t>that</w:t>
      </w:r>
      <w:r w:rsidRPr="00A7771B">
        <w:rPr>
          <w:rStyle w:val="StyleUnderline"/>
        </w:rPr>
        <w:t xml:space="preserve"> flatly </w:t>
      </w:r>
      <w:r w:rsidRPr="00A7771B">
        <w:rPr>
          <w:rStyle w:val="Emphasis"/>
          <w:highlight w:val="cyan"/>
        </w:rPr>
        <w:t>contradict</w:t>
      </w:r>
      <w:r w:rsidRPr="00A7771B">
        <w:rPr>
          <w:rStyle w:val="StyleUnderline"/>
        </w:rPr>
        <w:t xml:space="preserve"> core rules of Founding-Era </w:t>
      </w:r>
      <w:r w:rsidRPr="00A7771B">
        <w:rPr>
          <w:rStyle w:val="StyleUnderline"/>
          <w:highlight w:val="cyan"/>
        </w:rPr>
        <w:t>equity</w:t>
      </w:r>
      <w:r w:rsidRPr="00A7771B">
        <w:rPr>
          <w:rStyle w:val="StyleUnderline"/>
        </w:rPr>
        <w:t xml:space="preserve">, </w:t>
      </w:r>
      <w:r w:rsidRPr="00A7771B">
        <w:rPr>
          <w:rStyle w:val="StyleUnderline"/>
          <w:highlight w:val="cyan"/>
        </w:rPr>
        <w:t>as</w:t>
      </w:r>
      <w:r w:rsidRPr="00A7771B">
        <w:rPr>
          <w:rStyle w:val="StyleUnderline"/>
        </w:rPr>
        <w:t xml:space="preserve"> such </w:t>
      </w:r>
      <w:r w:rsidRPr="00A7771B">
        <w:rPr>
          <w:rStyle w:val="Emphasis"/>
        </w:rPr>
        <w:t xml:space="preserve">sharp </w:t>
      </w:r>
      <w:r w:rsidRPr="00A7771B">
        <w:rPr>
          <w:rStyle w:val="Emphasis"/>
          <w:highlight w:val="cyan"/>
        </w:rPr>
        <w:t>departures</w:t>
      </w:r>
      <w:r w:rsidRPr="00A7771B">
        <w:rPr>
          <w:rStyle w:val="StyleUnderline"/>
          <w:highlight w:val="cyan"/>
        </w:rPr>
        <w:t xml:space="preserve"> from </w:t>
      </w:r>
      <w:r w:rsidRPr="00A7771B">
        <w:rPr>
          <w:rStyle w:val="Emphasis"/>
          <w:highlight w:val="cyan"/>
        </w:rPr>
        <w:t>historical practice</w:t>
      </w:r>
      <w:r w:rsidRPr="00A7771B">
        <w:rPr>
          <w:sz w:val="16"/>
        </w:rPr>
        <w:t xml:space="preserve"> likely require congressional authorization. Admittedly, these observations about particular remedies are tentative and would require more comprehensive analyses to maintain with confidence. But they give some sense of the </w:t>
      </w:r>
      <w:r w:rsidRPr="00A7771B">
        <w:rPr>
          <w:rStyle w:val="StyleUnderline"/>
          <w:highlight w:val="cyan"/>
        </w:rPr>
        <w:t>implications</w:t>
      </w:r>
      <w:r w:rsidRPr="00A7771B">
        <w:rPr>
          <w:sz w:val="16"/>
        </w:rPr>
        <w:t xml:space="preserve"> that could </w:t>
      </w:r>
      <w:r w:rsidRPr="00A7771B">
        <w:rPr>
          <w:rStyle w:val="StyleUnderline"/>
          <w:highlight w:val="cyan"/>
        </w:rPr>
        <w:t>flow from</w:t>
      </w:r>
      <w:r w:rsidRPr="00A7771B">
        <w:rPr>
          <w:rStyle w:val="StyleUnderline"/>
        </w:rPr>
        <w:t xml:space="preserve"> equity’s </w:t>
      </w:r>
      <w:r w:rsidRPr="00592624">
        <w:rPr>
          <w:rStyle w:val="Emphasis"/>
          <w:highlight w:val="cyan"/>
        </w:rPr>
        <w:t>constitutional source</w:t>
      </w:r>
      <w:r w:rsidRPr="00A7771B">
        <w:rPr>
          <w:sz w:val="16"/>
        </w:rPr>
        <w:t>.</w:t>
      </w:r>
    </w:p>
    <w:p w14:paraId="6C9A1E7D" w14:textId="77777777" w:rsidR="00707116" w:rsidRDefault="00707116" w:rsidP="00707116">
      <w:pPr>
        <w:pStyle w:val="Heading4"/>
      </w:pPr>
      <w:r>
        <w:t xml:space="preserve">First order reliance </w:t>
      </w:r>
      <w:r w:rsidRPr="007144DC">
        <w:rPr>
          <w:u w:val="single"/>
        </w:rPr>
        <w:t>fail</w:t>
      </w:r>
      <w:r>
        <w:rPr>
          <w:u w:val="single"/>
        </w:rPr>
        <w:t>s</w:t>
      </w:r>
      <w:r>
        <w:t xml:space="preserve"> to effectively enforce critical </w:t>
      </w:r>
      <w:r w:rsidRPr="007144DC">
        <w:rPr>
          <w:u w:val="single"/>
        </w:rPr>
        <w:t>legal principles</w:t>
      </w:r>
      <w:r>
        <w:t xml:space="preserve">. Equity </w:t>
      </w:r>
      <w:r w:rsidRPr="007144DC">
        <w:rPr>
          <w:u w:val="single"/>
        </w:rPr>
        <w:t>solves</w:t>
      </w:r>
      <w:r>
        <w:t xml:space="preserve"> by providing a </w:t>
      </w:r>
      <w:r w:rsidRPr="007144DC">
        <w:rPr>
          <w:u w:val="single"/>
        </w:rPr>
        <w:t>moral backstop</w:t>
      </w:r>
      <w:r>
        <w:t>. That’s Smith.</w:t>
      </w:r>
    </w:p>
    <w:p w14:paraId="6F909EEA" w14:textId="77777777" w:rsidR="00707116" w:rsidRPr="007144DC" w:rsidRDefault="00707116" w:rsidP="00707116">
      <w:r>
        <w:t>&lt;&lt;&lt;</w:t>
      </w:r>
      <w:r w:rsidRPr="007144DC">
        <w:rPr>
          <w:highlight w:val="lightGray"/>
        </w:rPr>
        <w:t>FOR REFERENCE</w:t>
      </w:r>
      <w:r>
        <w:t>&gt;&gt;&gt;</w:t>
      </w:r>
    </w:p>
    <w:p w14:paraId="1A2D715E" w14:textId="77777777" w:rsidR="00707116" w:rsidRPr="009D1C9E" w:rsidRDefault="00707116" w:rsidP="00707116">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252">
        <w:rPr>
          <w:rStyle w:val="Emphasis"/>
          <w:highlight w:val="lightGray"/>
        </w:rPr>
        <w:t>focus</w:t>
      </w:r>
      <w:r w:rsidRPr="00A40252">
        <w:rPr>
          <w:rStyle w:val="StyleUnderline"/>
          <w:highlight w:val="lightGray"/>
        </w:rPr>
        <w:t xml:space="preserve"> on</w:t>
      </w:r>
      <w:r w:rsidRPr="00A40B36">
        <w:rPr>
          <w:rStyle w:val="StyleUnderline"/>
        </w:rPr>
        <w:t xml:space="preserve"> the</w:t>
      </w:r>
      <w:r w:rsidRPr="00A40B36">
        <w:rPr>
          <w:sz w:val="16"/>
        </w:rPr>
        <w:t xml:space="preserve"> </w:t>
      </w:r>
      <w:r w:rsidRPr="00A40252">
        <w:rPr>
          <w:rStyle w:val="Emphasis"/>
          <w:highlight w:val="lightGray"/>
        </w:rPr>
        <w:t>remedial</w:t>
      </w:r>
      <w:r w:rsidRPr="00A40252">
        <w:rPr>
          <w:rStyle w:val="StyleUnderline"/>
          <w:highlight w:val="lightGray"/>
        </w:rPr>
        <w:t xml:space="preserve"> aspect</w:t>
      </w:r>
      <w:r w:rsidRPr="00A40B36">
        <w:rPr>
          <w:rStyle w:val="StyleUnderline"/>
        </w:rPr>
        <w:t xml:space="preserve"> of equity can </w:t>
      </w:r>
      <w:r w:rsidRPr="00A40252">
        <w:rPr>
          <w:rStyle w:val="Emphasis"/>
          <w:highlight w:val="lightGray"/>
        </w:rPr>
        <w:t>obscure its role</w:t>
      </w:r>
      <w:r w:rsidRPr="00A40252">
        <w:rPr>
          <w:rStyle w:val="StyleUnderline"/>
          <w:highlight w:val="lightGray"/>
        </w:rPr>
        <w:t xml:space="preserve"> in</w:t>
      </w:r>
      <w:r w:rsidRPr="00A40252">
        <w:rPr>
          <w:sz w:val="16"/>
          <w:highlight w:val="lightGray"/>
        </w:rPr>
        <w:t xml:space="preserve"> </w:t>
      </w:r>
      <w:r w:rsidRPr="00A40252">
        <w:rPr>
          <w:rStyle w:val="Emphasis"/>
          <w:highlight w:val="lightGray"/>
        </w:rPr>
        <w:t>promoting</w:t>
      </w:r>
      <w:r w:rsidRPr="00A40B36">
        <w:rPr>
          <w:sz w:val="16"/>
        </w:rPr>
        <w:t xml:space="preserve"> </w:t>
      </w:r>
      <w:r w:rsidRPr="00A40B36">
        <w:rPr>
          <w:rStyle w:val="StyleUnderline"/>
        </w:rPr>
        <w:t xml:space="preserve">the </w:t>
      </w:r>
      <w:r w:rsidRPr="00A40252">
        <w:rPr>
          <w:rStyle w:val="Emphasis"/>
          <w:highlight w:val="lightGray"/>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5C62EE73" w14:textId="77777777" w:rsidR="00707116" w:rsidRPr="00E14DE4" w:rsidRDefault="00707116" w:rsidP="00707116">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5A62A0AC" w14:textId="77777777" w:rsidR="00707116" w:rsidRPr="009D1C9E" w:rsidRDefault="00707116" w:rsidP="00707116">
      <w:pPr>
        <w:rPr>
          <w:sz w:val="16"/>
        </w:rPr>
      </w:pPr>
      <w:r w:rsidRPr="009D1C9E">
        <w:rPr>
          <w:sz w:val="16"/>
        </w:rPr>
        <w:t>C. Remedies and Meta-Law</w:t>
      </w:r>
    </w:p>
    <w:p w14:paraId="14BAB9BC" w14:textId="77777777" w:rsidR="00707116" w:rsidRPr="009D1C9E" w:rsidRDefault="00707116" w:rsidP="00707116">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A40252">
        <w:rPr>
          <w:rStyle w:val="Emphasis"/>
          <w:highlight w:val="lightGray"/>
        </w:rPr>
        <w:t>merger</w:t>
      </w:r>
      <w:r w:rsidRPr="00A40252">
        <w:rPr>
          <w:sz w:val="16"/>
          <w:highlight w:val="lightGray"/>
        </w:rPr>
        <w:t xml:space="preserve"> </w:t>
      </w:r>
      <w:r w:rsidRPr="00A40252">
        <w:rPr>
          <w:rStyle w:val="StyleUnderline"/>
          <w:highlight w:val="lightGray"/>
        </w:rPr>
        <w:t>of law and equity</w:t>
      </w:r>
      <w:r w:rsidRPr="009D1C9E">
        <w:rPr>
          <w:sz w:val="16"/>
        </w:rPr>
        <w:t xml:space="preserve">, the association of equity with remedies </w:t>
      </w:r>
      <w:r w:rsidRPr="009D1C9E">
        <w:rPr>
          <w:rStyle w:val="StyleUnderline"/>
        </w:rPr>
        <w:t xml:space="preserve">has </w:t>
      </w:r>
      <w:r w:rsidRPr="00A40252">
        <w:rPr>
          <w:rStyle w:val="StyleUnderline"/>
          <w:highlight w:val="lightGray"/>
        </w:rPr>
        <w:t xml:space="preserve">led to </w:t>
      </w:r>
      <w:r w:rsidRPr="00A40252">
        <w:rPr>
          <w:rStyle w:val="Emphasis"/>
          <w:highlight w:val="lightGray"/>
        </w:rPr>
        <w:t>a</w:t>
      </w:r>
      <w:r w:rsidRPr="009D1C9E">
        <w:rPr>
          <w:rStyle w:val="StyleUnderline"/>
        </w:rPr>
        <w:t>n</w:t>
      </w:r>
      <w:r w:rsidRPr="009D1C9E">
        <w:rPr>
          <w:sz w:val="16"/>
        </w:rPr>
        <w:t xml:space="preserve"> </w:t>
      </w:r>
      <w:r w:rsidRPr="009D1C9E">
        <w:rPr>
          <w:rStyle w:val="Emphasis"/>
        </w:rPr>
        <w:t xml:space="preserve">overly </w:t>
      </w:r>
      <w:r w:rsidRPr="00A40252">
        <w:rPr>
          <w:rStyle w:val="Emphasis"/>
          <w:highlight w:val="lightGray"/>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5A740D34" w14:textId="77777777" w:rsidR="00707116" w:rsidRPr="009D1C9E" w:rsidRDefault="00707116" w:rsidP="00707116">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312B6EAA" w14:textId="77777777" w:rsidR="00707116" w:rsidRDefault="00707116" w:rsidP="00707116">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252">
        <w:rPr>
          <w:rStyle w:val="Emphasis"/>
          <w:highlight w:val="lightGray"/>
        </w:rPr>
        <w:t>commercial morality</w:t>
      </w:r>
      <w:r w:rsidRPr="00A40B36">
        <w:rPr>
          <w:sz w:val="16"/>
        </w:rPr>
        <w:t xml:space="preserve">. Here the process of propertization went further, to much controversy. 88Nevertheless, because the activity here </w:t>
      </w:r>
      <w:r w:rsidRPr="00A40252">
        <w:rPr>
          <w:rStyle w:val="StyleUnderline"/>
          <w:highlight w:val="lightGray"/>
        </w:rPr>
        <w:t>involves</w:t>
      </w:r>
      <w:r w:rsidRPr="00A40252">
        <w:rPr>
          <w:sz w:val="16"/>
          <w:highlight w:val="lightGray"/>
        </w:rPr>
        <w:t xml:space="preserve"> </w:t>
      </w:r>
      <w:r w:rsidRPr="00A40252">
        <w:rPr>
          <w:rStyle w:val="Emphasis"/>
          <w:highlight w:val="lightGray"/>
        </w:rPr>
        <w:t>deception</w:t>
      </w:r>
      <w:r w:rsidRPr="00A40B36">
        <w:rPr>
          <w:sz w:val="16"/>
        </w:rPr>
        <w:t xml:space="preserve"> </w:t>
      </w:r>
      <w:r w:rsidRPr="00A40B36">
        <w:rPr>
          <w:rStyle w:val="StyleUnderline"/>
        </w:rPr>
        <w:t>and</w:t>
      </w:r>
      <w:r w:rsidRPr="00A40B36">
        <w:rPr>
          <w:sz w:val="16"/>
        </w:rPr>
        <w:t xml:space="preserve"> even </w:t>
      </w:r>
      <w:r w:rsidRPr="00A40252">
        <w:rPr>
          <w:rStyle w:val="Emphasis"/>
          <w:highlight w:val="lightGray"/>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A40252">
        <w:rPr>
          <w:rStyle w:val="Emphasis"/>
          <w:highlight w:val="lightGray"/>
        </w:rPr>
        <w:t>difficult to capture</w:t>
      </w:r>
      <w:r w:rsidRPr="00A40B36">
        <w:rPr>
          <w:sz w:val="16"/>
        </w:rPr>
        <w:t xml:space="preserve"> bad behavior </w:t>
      </w:r>
      <w:r w:rsidRPr="00A40252">
        <w:rPr>
          <w:rStyle w:val="StyleUnderline"/>
          <w:highlight w:val="lightGray"/>
        </w:rPr>
        <w:t>using</w:t>
      </w:r>
      <w:r w:rsidRPr="00A40252">
        <w:rPr>
          <w:sz w:val="16"/>
          <w:highlight w:val="lightGray"/>
        </w:rPr>
        <w:t xml:space="preserve"> </w:t>
      </w:r>
      <w:r w:rsidRPr="00A40252">
        <w:rPr>
          <w:rStyle w:val="Emphasis"/>
          <w:highlight w:val="lightGray"/>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6A414360" w14:textId="77777777" w:rsidR="00707116" w:rsidRDefault="00707116" w:rsidP="00707116">
      <w:pPr>
        <w:pStyle w:val="Heading4"/>
      </w:pPr>
      <w:r>
        <w:t xml:space="preserve">Equity lends </w:t>
      </w:r>
      <w:r w:rsidRPr="00F818FD">
        <w:rPr>
          <w:u w:val="single"/>
        </w:rPr>
        <w:t>moral weight</w:t>
      </w:r>
      <w:r>
        <w:t xml:space="preserve"> to jurisprudence, </w:t>
      </w:r>
      <w:r w:rsidRPr="00F818FD">
        <w:rPr>
          <w:u w:val="single"/>
        </w:rPr>
        <w:t>psychologically</w:t>
      </w:r>
      <w:r>
        <w:t xml:space="preserve"> ensuring obedience. That’s </w:t>
      </w:r>
      <w:r w:rsidRPr="00055011">
        <w:t>Samet</w:t>
      </w:r>
      <w:r>
        <w:t>.</w:t>
      </w:r>
    </w:p>
    <w:p w14:paraId="64C2AEFC" w14:textId="77777777" w:rsidR="00707116" w:rsidRPr="00055011" w:rsidRDefault="00707116" w:rsidP="00707116">
      <w:r>
        <w:t>&lt;&lt;&lt;</w:t>
      </w:r>
      <w:r w:rsidRPr="007144DC">
        <w:rPr>
          <w:highlight w:val="lightGray"/>
        </w:rPr>
        <w:t>FOR REFERENCE</w:t>
      </w:r>
      <w:r>
        <w:t>&gt;&gt;&gt;</w:t>
      </w:r>
    </w:p>
    <w:p w14:paraId="1BBFF615" w14:textId="77777777" w:rsidR="00707116" w:rsidRPr="00A40B36" w:rsidRDefault="00707116" w:rsidP="00707116">
      <w:pPr>
        <w:rPr>
          <w:sz w:val="16"/>
        </w:rPr>
      </w:pPr>
      <w:r w:rsidRPr="00EA49DA">
        <w:rPr>
          <w:sz w:val="16"/>
        </w:rPr>
        <w:t xml:space="preserve">In this section I argue that </w:t>
      </w:r>
      <w:r w:rsidRPr="00F2460F">
        <w:rPr>
          <w:rStyle w:val="StyleUnderline"/>
          <w:highlight w:val="lightGray"/>
        </w:rPr>
        <w:t>Equity</w:t>
      </w:r>
      <w:r w:rsidRPr="00F2460F">
        <w:rPr>
          <w:sz w:val="16"/>
          <w:highlight w:val="lightGray"/>
        </w:rPr>
        <w:t xml:space="preserve"> </w:t>
      </w:r>
      <w:r w:rsidRPr="00A40B36">
        <w:rPr>
          <w:rStyle w:val="Emphasis"/>
        </w:rPr>
        <w:t xml:space="preserve">has </w:t>
      </w:r>
      <w:r w:rsidRPr="00F2460F">
        <w:rPr>
          <w:rStyle w:val="Emphasis"/>
          <w:highlight w:val="lightGray"/>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F2460F">
        <w:rPr>
          <w:rStyle w:val="StyleUnderline"/>
          <w:highlight w:val="lightGray"/>
        </w:rPr>
        <w:t>for</w:t>
      </w:r>
      <w:r w:rsidRPr="00EA49DA">
        <w:rPr>
          <w:rStyle w:val="StyleUnderline"/>
        </w:rPr>
        <w:t xml:space="preserve"> the</w:t>
      </w:r>
      <w:r w:rsidRPr="00EA49DA">
        <w:rPr>
          <w:sz w:val="16"/>
        </w:rPr>
        <w:t xml:space="preserve"> </w:t>
      </w:r>
      <w:r w:rsidRPr="00F2460F">
        <w:rPr>
          <w:rStyle w:val="Emphasis"/>
          <w:highlight w:val="lightGray"/>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F2460F">
        <w:rPr>
          <w:rStyle w:val="Emphasis"/>
          <w:highlight w:val="lightGray"/>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2E5032C3" w14:textId="77777777" w:rsidR="00707116" w:rsidRPr="00A40B36" w:rsidRDefault="00707116" w:rsidP="00707116">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55B81FFB" w14:textId="77777777" w:rsidR="00707116" w:rsidRPr="00A40B36" w:rsidRDefault="00707116" w:rsidP="00707116">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13AFC26B" w14:textId="77777777" w:rsidR="00707116" w:rsidRPr="00EA49DA" w:rsidRDefault="00707116" w:rsidP="00707116">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58C23B5E" w14:textId="77777777" w:rsidR="00707116" w:rsidRPr="00EA49DA" w:rsidRDefault="00707116" w:rsidP="00707116">
      <w:pPr>
        <w:rPr>
          <w:sz w:val="16"/>
        </w:rPr>
      </w:pPr>
      <w:r w:rsidRPr="00EA49DA">
        <w:rPr>
          <w:sz w:val="16"/>
        </w:rPr>
        <w:t xml:space="preserve">They have good reason to do so. </w:t>
      </w:r>
      <w:r w:rsidRPr="00EA49DA">
        <w:rPr>
          <w:rStyle w:val="StyleUnderline"/>
        </w:rPr>
        <w:t xml:space="preserve">A </w:t>
      </w:r>
      <w:r w:rsidRPr="00F2460F">
        <w:rPr>
          <w:rStyle w:val="StyleUnderline"/>
          <w:highlight w:val="lightGray"/>
        </w:rPr>
        <w:t>law</w:t>
      </w:r>
      <w:r w:rsidRPr="00A40B36">
        <w:rPr>
          <w:rStyle w:val="StyleUnderline"/>
        </w:rPr>
        <w:t xml:space="preserve"> in which the</w:t>
      </w:r>
      <w:r w:rsidRPr="00A40B36">
        <w:rPr>
          <w:sz w:val="16"/>
        </w:rPr>
        <w:t xml:space="preserve"> </w:t>
      </w:r>
      <w:r w:rsidRPr="00A40B36">
        <w:rPr>
          <w:rStyle w:val="Emphasis"/>
        </w:rPr>
        <w:t>legal result</w:t>
      </w:r>
      <w:r w:rsidRPr="00F2460F">
        <w:rPr>
          <w:sz w:val="16"/>
          <w:highlight w:val="lightGray"/>
        </w:rPr>
        <w:t xml:space="preserve"> </w:t>
      </w:r>
      <w:r w:rsidRPr="00F2460F">
        <w:rPr>
          <w:rStyle w:val="StyleUnderline"/>
          <w:highlight w:val="lightGray"/>
        </w:rPr>
        <w:t>is</w:t>
      </w:r>
      <w:r w:rsidRPr="00F2460F">
        <w:rPr>
          <w:sz w:val="16"/>
          <w:highlight w:val="lightGray"/>
        </w:rPr>
        <w:t xml:space="preserve"> </w:t>
      </w:r>
      <w:r w:rsidRPr="00F2460F">
        <w:rPr>
          <w:rStyle w:val="Emphasis"/>
          <w:highlight w:val="lightGray"/>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F2460F">
        <w:rPr>
          <w:rStyle w:val="StyleUnderline"/>
          <w:highlight w:val="lightGray"/>
        </w:rPr>
        <w:t xml:space="preserve">. The </w:t>
      </w:r>
      <w:r w:rsidRPr="00F2460F">
        <w:rPr>
          <w:rStyle w:val="Emphasis"/>
          <w:highlight w:val="lightGray"/>
        </w:rPr>
        <w:t>result</w:t>
      </w:r>
      <w:r w:rsidRPr="00F2460F">
        <w:rPr>
          <w:sz w:val="16"/>
          <w:highlight w:val="lightGray"/>
        </w:rPr>
        <w:t xml:space="preserve"> </w:t>
      </w:r>
      <w:r w:rsidRPr="00F2460F">
        <w:rPr>
          <w:rStyle w:val="StyleUnderline"/>
          <w:highlight w:val="lightGray"/>
        </w:rPr>
        <w:t>could be a</w:t>
      </w:r>
      <w:r w:rsidRPr="00F2460F">
        <w:rPr>
          <w:sz w:val="16"/>
          <w:highlight w:val="lightGray"/>
        </w:rPr>
        <w:t xml:space="preserve"> </w:t>
      </w:r>
      <w:r w:rsidRPr="00A40B36">
        <w:rPr>
          <w:rStyle w:val="Emphasis"/>
        </w:rPr>
        <w:t xml:space="preserve">critical </w:t>
      </w:r>
      <w:r w:rsidRPr="00F2460F">
        <w:rPr>
          <w:rStyle w:val="Emphasis"/>
          <w:highlight w:val="lightGray"/>
        </w:rPr>
        <w:t>mass</w:t>
      </w:r>
      <w:r w:rsidRPr="00A40B36">
        <w:rPr>
          <w:sz w:val="16"/>
        </w:rPr>
        <w:t xml:space="preserve"> </w:t>
      </w:r>
      <w:r w:rsidRPr="00A40B36">
        <w:rPr>
          <w:rStyle w:val="StyleUnderline"/>
        </w:rPr>
        <w:t>of</w:t>
      </w:r>
      <w:r w:rsidRPr="00A40B36">
        <w:rPr>
          <w:sz w:val="16"/>
        </w:rPr>
        <w:t xml:space="preserve"> </w:t>
      </w:r>
      <w:r w:rsidRPr="00F2460F">
        <w:rPr>
          <w:rStyle w:val="Emphasis"/>
          <w:highlight w:val="lightGray"/>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2E6C5D57" w14:textId="77777777" w:rsidR="00707116" w:rsidRPr="00EA49DA" w:rsidRDefault="00707116" w:rsidP="00707116">
      <w:pPr>
        <w:rPr>
          <w:sz w:val="16"/>
        </w:rPr>
      </w:pPr>
      <w:r w:rsidRPr="00F2460F">
        <w:rPr>
          <w:rStyle w:val="Emphasis"/>
          <w:highlight w:val="lightGray"/>
        </w:rPr>
        <w:t>Legitimacy</w:t>
      </w:r>
      <w:r w:rsidRPr="00EA49DA">
        <w:rPr>
          <w:sz w:val="16"/>
        </w:rPr>
        <w:t xml:space="preserve"> here </w:t>
      </w:r>
      <w:r w:rsidRPr="00F2460F">
        <w:rPr>
          <w:rStyle w:val="StyleUnderline"/>
          <w:highlight w:val="lightGray"/>
        </w:rPr>
        <w:t>is</w:t>
      </w:r>
      <w:r w:rsidRPr="00EA49DA">
        <w:rPr>
          <w:sz w:val="16"/>
        </w:rPr>
        <w:t xml:space="preserve"> understood as </w:t>
      </w:r>
      <w:r w:rsidRPr="00EA49DA">
        <w:rPr>
          <w:rStyle w:val="StyleUnderline"/>
        </w:rPr>
        <w:t>‘a</w:t>
      </w:r>
      <w:r w:rsidRPr="00EA49DA">
        <w:rPr>
          <w:sz w:val="16"/>
        </w:rPr>
        <w:t xml:space="preserve"> </w:t>
      </w:r>
      <w:r w:rsidRPr="00F2460F">
        <w:rPr>
          <w:rStyle w:val="Emphasis"/>
          <w:highlight w:val="lightGray"/>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F2460F">
        <w:rPr>
          <w:rStyle w:val="Emphasis"/>
          <w:highlight w:val="lightGray"/>
        </w:rPr>
        <w:t>strongly influenced</w:t>
      </w:r>
      <w:r w:rsidRPr="00F2460F">
        <w:rPr>
          <w:sz w:val="16"/>
          <w:highlight w:val="lightGray"/>
        </w:rPr>
        <w:t xml:space="preserve"> </w:t>
      </w:r>
      <w:r w:rsidRPr="00F2460F">
        <w:rPr>
          <w:rStyle w:val="StyleUnderline"/>
          <w:highlight w:val="lightGray"/>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F2460F">
        <w:rPr>
          <w:rStyle w:val="Emphasis"/>
          <w:highlight w:val="lightGray"/>
        </w:rPr>
        <w:t>moral cred</w:t>
      </w:r>
      <w:r w:rsidRPr="003B20B2">
        <w:rPr>
          <w:rStyle w:val="StyleUnderline"/>
        </w:rPr>
        <w:t>ibility’</w:t>
      </w:r>
      <w:r w:rsidRPr="00EA49DA">
        <w:rPr>
          <w:sz w:val="16"/>
        </w:rPr>
        <w:t xml:space="preserve">.136 </w:t>
      </w:r>
    </w:p>
    <w:p w14:paraId="0E45A46E" w14:textId="77777777" w:rsidR="00707116" w:rsidRDefault="00707116" w:rsidP="00707116">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20C1D0ED" w14:textId="77777777" w:rsidR="00707116" w:rsidRDefault="00707116" w:rsidP="00707116">
      <w:pPr>
        <w:pStyle w:val="Heading4"/>
      </w:pPr>
      <w:r>
        <w:t xml:space="preserve">Samet says it </w:t>
      </w:r>
      <w:r w:rsidRPr="00055011">
        <w:rPr>
          <w:u w:val="single"/>
        </w:rPr>
        <w:t>course corrects</w:t>
      </w:r>
      <w:r>
        <w:t xml:space="preserve"> the </w:t>
      </w:r>
      <w:r w:rsidRPr="00055011">
        <w:rPr>
          <w:u w:val="single"/>
        </w:rPr>
        <w:t>entire</w:t>
      </w:r>
      <w:r>
        <w:t xml:space="preserve"> legal system.</w:t>
      </w:r>
    </w:p>
    <w:p w14:paraId="4678DA15" w14:textId="77777777" w:rsidR="00707116" w:rsidRPr="00055011" w:rsidRDefault="00707116" w:rsidP="00707116">
      <w:r>
        <w:t>&lt;&lt;&lt;</w:t>
      </w:r>
      <w:r w:rsidRPr="007144DC">
        <w:rPr>
          <w:highlight w:val="lightGray"/>
        </w:rPr>
        <w:t>FOR REFERENCE</w:t>
      </w:r>
      <w:r>
        <w:t>&gt;&gt;&gt;</w:t>
      </w:r>
    </w:p>
    <w:p w14:paraId="25532422" w14:textId="77777777" w:rsidR="00707116" w:rsidRPr="00EA49DA" w:rsidRDefault="00707116" w:rsidP="00707116">
      <w:pPr>
        <w:rPr>
          <w:sz w:val="16"/>
        </w:rPr>
      </w:pPr>
      <w:r w:rsidRPr="00EA49DA">
        <w:rPr>
          <w:rStyle w:val="StyleUnderline"/>
        </w:rPr>
        <w:t>When</w:t>
      </w:r>
      <w:r w:rsidRPr="00EA49DA">
        <w:rPr>
          <w:sz w:val="16"/>
        </w:rPr>
        <w:t xml:space="preserve"> </w:t>
      </w:r>
      <w:r w:rsidRPr="0048653D">
        <w:rPr>
          <w:rStyle w:val="Emphasis"/>
          <w:highlight w:val="lightGray"/>
        </w:rPr>
        <w:t>Equity</w:t>
      </w:r>
      <w:r w:rsidRPr="0048653D">
        <w:rPr>
          <w:sz w:val="16"/>
          <w:highlight w:val="lightGray"/>
        </w:rPr>
        <w:t xml:space="preserve"> </w:t>
      </w:r>
      <w:r w:rsidRPr="0048653D">
        <w:rPr>
          <w:rStyle w:val="Emphasis"/>
          <w:highlight w:val="lightGray"/>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48653D">
        <w:rPr>
          <w:rStyle w:val="StyleUnderline"/>
          <w:highlight w:val="lightGray"/>
        </w:rPr>
        <w:t>to</w:t>
      </w:r>
      <w:r w:rsidRPr="0048653D">
        <w:rPr>
          <w:sz w:val="16"/>
          <w:highlight w:val="lightGray"/>
        </w:rPr>
        <w:t xml:space="preserve"> </w:t>
      </w:r>
      <w:r w:rsidRPr="0048653D">
        <w:rPr>
          <w:rStyle w:val="Emphasis"/>
          <w:highlight w:val="lightGray"/>
        </w:rPr>
        <w:t>prevent</w:t>
      </w:r>
      <w:r w:rsidRPr="00EA49DA">
        <w:rPr>
          <w:rStyle w:val="Emphasis"/>
        </w:rPr>
        <w:t xml:space="preserve"> </w:t>
      </w:r>
      <w:r w:rsidRPr="00A40B36">
        <w:rPr>
          <w:rStyle w:val="Emphasis"/>
        </w:rPr>
        <w:t xml:space="preserve">dangerous </w:t>
      </w:r>
      <w:r w:rsidRPr="0048653D">
        <w:rPr>
          <w:rStyle w:val="Emphasis"/>
          <w:highlight w:val="lightGray"/>
        </w:rPr>
        <w:t>cracks</w:t>
      </w:r>
      <w:r w:rsidRPr="00EA49DA">
        <w:rPr>
          <w:rStyle w:val="Emphasis"/>
        </w:rPr>
        <w:t xml:space="preserve"> from opening</w:t>
      </w:r>
      <w:r w:rsidRPr="00EA49DA">
        <w:rPr>
          <w:sz w:val="16"/>
        </w:rPr>
        <w:t xml:space="preserve"> </w:t>
      </w:r>
      <w:r w:rsidRPr="0048653D">
        <w:rPr>
          <w:rStyle w:val="StyleUnderline"/>
          <w:highlight w:val="lightGray"/>
        </w:rPr>
        <w:t>between</w:t>
      </w:r>
      <w:r w:rsidRPr="0048653D">
        <w:rPr>
          <w:sz w:val="16"/>
          <w:highlight w:val="lightGray"/>
        </w:rPr>
        <w:t xml:space="preserve"> </w:t>
      </w:r>
      <w:r w:rsidRPr="0048653D">
        <w:rPr>
          <w:rStyle w:val="Emphasis"/>
          <w:highlight w:val="lightGray"/>
        </w:rPr>
        <w:t>moral</w:t>
      </w:r>
      <w:r w:rsidRPr="00EA49DA">
        <w:rPr>
          <w:sz w:val="16"/>
        </w:rPr>
        <w:t xml:space="preserve"> responsibility </w:t>
      </w:r>
      <w:r w:rsidRPr="0048653D">
        <w:rPr>
          <w:rStyle w:val="StyleUnderline"/>
          <w:highlight w:val="lightGray"/>
        </w:rPr>
        <w:t>and</w:t>
      </w:r>
      <w:r w:rsidRPr="0048653D">
        <w:rPr>
          <w:sz w:val="16"/>
          <w:highlight w:val="lightGray"/>
        </w:rPr>
        <w:t xml:space="preserve"> </w:t>
      </w:r>
      <w:r w:rsidRPr="0048653D">
        <w:rPr>
          <w:rStyle w:val="Emphasis"/>
          <w:highlight w:val="lightGray"/>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019DF14A" w14:textId="77777777" w:rsidR="00707116" w:rsidRPr="00A40252" w:rsidRDefault="00707116" w:rsidP="00707116">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48653D">
        <w:rPr>
          <w:rStyle w:val="Emphasis"/>
          <w:highlight w:val="lightGray"/>
        </w:rPr>
        <w:t>Law</w:t>
      </w:r>
      <w:r w:rsidRPr="0048653D">
        <w:rPr>
          <w:sz w:val="16"/>
          <w:highlight w:val="lightGray"/>
        </w:rPr>
        <w:t xml:space="preserve"> </w:t>
      </w:r>
      <w:r w:rsidRPr="0048653D">
        <w:rPr>
          <w:rStyle w:val="Emphasis"/>
          <w:highlight w:val="lightGray"/>
        </w:rPr>
        <w:t>lost sight</w:t>
      </w:r>
      <w:r w:rsidRPr="0048653D">
        <w:rPr>
          <w:sz w:val="16"/>
          <w:highlight w:val="lightGray"/>
        </w:rPr>
        <w:t xml:space="preserve"> </w:t>
      </w:r>
      <w:r w:rsidRPr="0048653D">
        <w:rPr>
          <w:rStyle w:val="StyleUnderline"/>
          <w:highlight w:val="lightGray"/>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48653D">
        <w:rPr>
          <w:rStyle w:val="StyleUnderline"/>
          <w:highlight w:val="lightGray"/>
        </w:rPr>
        <w:t>the</w:t>
      </w:r>
      <w:r w:rsidRPr="0048653D">
        <w:rPr>
          <w:sz w:val="16"/>
          <w:highlight w:val="lightGray"/>
        </w:rPr>
        <w:t xml:space="preserve"> </w:t>
      </w:r>
      <w:r w:rsidRPr="0048653D">
        <w:rPr>
          <w:rStyle w:val="Emphasis"/>
          <w:highlight w:val="lightGray"/>
        </w:rPr>
        <w:t>moral</w:t>
      </w:r>
      <w:r w:rsidRPr="00A40B36">
        <w:rPr>
          <w:rStyle w:val="Emphasis"/>
        </w:rPr>
        <w:t xml:space="preserve">ly right </w:t>
      </w:r>
      <w:r w:rsidRPr="0048653D">
        <w:rPr>
          <w:rStyle w:val="Emphasis"/>
          <w:highlight w:val="lightGray"/>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48653D">
        <w:rPr>
          <w:rStyle w:val="Emphasis"/>
          <w:highlight w:val="lightGray"/>
        </w:rPr>
        <w:t>consequences for the</w:t>
      </w:r>
      <w:r w:rsidRPr="00A40B36">
        <w:rPr>
          <w:rStyle w:val="Emphasis"/>
        </w:rPr>
        <w:t xml:space="preserve"> legal </w:t>
      </w:r>
      <w:r w:rsidRPr="0048653D">
        <w:rPr>
          <w:rStyle w:val="Emphasis"/>
          <w:highlight w:val="lightGray"/>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p>
    <w:p w14:paraId="233E5B8E" w14:textId="77777777" w:rsidR="00707116" w:rsidRPr="008519E9" w:rsidRDefault="00707116" w:rsidP="00707116"/>
    <w:p w14:paraId="2A4B2EDB" w14:textId="77777777" w:rsidR="00707116" w:rsidRDefault="00707116" w:rsidP="00707116">
      <w:pPr>
        <w:pStyle w:val="Heading3"/>
      </w:pPr>
      <w:r>
        <w:t>Legitimacy---Impact---2NC</w:t>
      </w:r>
    </w:p>
    <w:p w14:paraId="5CACEBF4" w14:textId="77777777" w:rsidR="00707116" w:rsidRPr="00CC2B58" w:rsidRDefault="00707116" w:rsidP="00707116">
      <w:pPr>
        <w:pStyle w:val="Heading4"/>
      </w:pPr>
      <w:r>
        <w:t xml:space="preserve">1AC Bednar says </w:t>
      </w:r>
      <w:r w:rsidRPr="00CC2B58">
        <w:rPr>
          <w:u w:val="single"/>
        </w:rPr>
        <w:t>inequitable</w:t>
      </w:r>
      <w:r>
        <w:t xml:space="preserve"> courts have </w:t>
      </w:r>
      <w:r w:rsidRPr="00CC2B58">
        <w:rPr>
          <w:u w:val="single"/>
        </w:rPr>
        <w:t>refused to intervene</w:t>
      </w:r>
      <w:r>
        <w:t xml:space="preserve">. That’s a </w:t>
      </w:r>
      <w:r w:rsidRPr="00CC2B58">
        <w:rPr>
          <w:u w:val="single"/>
        </w:rPr>
        <w:t>lower courts</w:t>
      </w:r>
      <w:r>
        <w:t xml:space="preserve"> deficit to the case that the CP solves </w:t>
      </w:r>
      <w:r w:rsidRPr="00CC2B58">
        <w:rPr>
          <w:u w:val="single"/>
        </w:rPr>
        <w:t>better</w:t>
      </w:r>
      <w:r>
        <w:t>.</w:t>
      </w:r>
    </w:p>
    <w:p w14:paraId="70E4E2BA" w14:textId="77777777" w:rsidR="00707116" w:rsidRPr="00CC2B58" w:rsidRDefault="00707116" w:rsidP="0070711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8A1722">
        <w:rPr>
          <w:rStyle w:val="Emphasis"/>
          <w:highlight w:val="lightGray"/>
        </w:rPr>
        <w:t>courts</w:t>
      </w:r>
      <w:r w:rsidRPr="008A1722">
        <w:rPr>
          <w:rStyle w:val="StyleUnderline"/>
          <w:highlight w:val="lightGray"/>
        </w:rPr>
        <w:t xml:space="preserve"> have </w:t>
      </w:r>
      <w:r w:rsidRPr="008A1722">
        <w:rPr>
          <w:rStyle w:val="Emphasis"/>
          <w:highlight w:val="lightGray"/>
        </w:rPr>
        <w:t>refused to intervene</w:t>
      </w:r>
      <w:r w:rsidRPr="008A1722">
        <w:rPr>
          <w:rStyle w:val="StyleUnderline"/>
          <w:highlight w:val="lightGray"/>
        </w:rPr>
        <w:t xml:space="preserve"> in</w:t>
      </w:r>
      <w:r w:rsidRPr="006E54BC">
        <w:rPr>
          <w:rStyle w:val="StyleUnderline"/>
        </w:rPr>
        <w:t xml:space="preserve"> cases involving</w:t>
      </w:r>
      <w:r w:rsidRPr="00FE03F3">
        <w:rPr>
          <w:rStyle w:val="StyleUnderline"/>
        </w:rPr>
        <w:t xml:space="preserve"> the </w:t>
      </w:r>
      <w:r w:rsidRPr="008A1722">
        <w:rPr>
          <w:rStyle w:val="Emphasis"/>
          <w:highlight w:val="lightGray"/>
        </w:rPr>
        <w:t>termination</w:t>
      </w:r>
      <w:r w:rsidRPr="00FE03F3">
        <w:rPr>
          <w:rStyle w:val="StyleUnderline"/>
        </w:rPr>
        <w:t xml:space="preserve"> of federal employees, </w:t>
      </w:r>
      <w:r w:rsidRPr="008A1722">
        <w:rPr>
          <w:rStyle w:val="StyleUnderline"/>
          <w:highlight w:val="lightGray"/>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A1722">
        <w:rPr>
          <w:rStyle w:val="Emphasis"/>
          <w:highlight w:val="lightGray"/>
        </w:rPr>
        <w:t>C</w:t>
      </w:r>
      <w:r w:rsidRPr="00B323CC">
        <w:rPr>
          <w:rStyle w:val="StyleUnderline"/>
        </w:rPr>
        <w:t xml:space="preserve">ivil </w:t>
      </w:r>
      <w:r w:rsidRPr="008A1722">
        <w:rPr>
          <w:rStyle w:val="Emphasis"/>
          <w:highlight w:val="lightGray"/>
        </w:rPr>
        <w:t>S</w:t>
      </w:r>
      <w:r w:rsidRPr="00B323CC">
        <w:rPr>
          <w:rStyle w:val="StyleUnderline"/>
        </w:rPr>
        <w:t xml:space="preserve">ervice </w:t>
      </w:r>
      <w:r w:rsidRPr="008A1722">
        <w:rPr>
          <w:rStyle w:val="Emphasis"/>
          <w:highlight w:val="lightGray"/>
        </w:rPr>
        <w:t>R</w:t>
      </w:r>
      <w:r w:rsidRPr="00B323CC">
        <w:rPr>
          <w:rStyle w:val="StyleUnderline"/>
        </w:rPr>
        <w:t xml:space="preserve">eform </w:t>
      </w:r>
      <w:r w:rsidRPr="008A1722">
        <w:rPr>
          <w:rStyle w:val="Emphasis"/>
          <w:highlight w:val="lightGray"/>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8A1722">
        <w:rPr>
          <w:rStyle w:val="Emphasis"/>
          <w:highlight w:val="lightGray"/>
        </w:rPr>
        <w:t>exclusive procedures</w:t>
      </w:r>
      <w:r w:rsidRPr="008A1722">
        <w:rPr>
          <w:rStyle w:val="StyleUnderline"/>
          <w:highlight w:val="lightGray"/>
        </w:rPr>
        <w:t xml:space="preserve"> for</w:t>
      </w:r>
      <w:r w:rsidRPr="00405836">
        <w:rPr>
          <w:rStyle w:val="StyleUnderline"/>
        </w:rPr>
        <w:t xml:space="preserve"> disputes involving </w:t>
      </w:r>
      <w:r w:rsidRPr="008A1722">
        <w:rPr>
          <w:rStyle w:val="Emphasis"/>
          <w:highlight w:val="lightGray"/>
        </w:rPr>
        <w:t>employees</w:t>
      </w:r>
      <w:r w:rsidRPr="008A1722">
        <w:rPr>
          <w:rStyle w:val="StyleUnderline"/>
          <w:highlight w:val="lightGray"/>
        </w:rPr>
        <w:t xml:space="preserve"> and</w:t>
      </w:r>
      <w:r w:rsidRPr="00405836">
        <w:rPr>
          <w:rStyle w:val="StyleUnderline"/>
        </w:rPr>
        <w:t xml:space="preserve"> their federal employers and disputes between</w:t>
      </w:r>
      <w:r w:rsidRPr="00B323CC">
        <w:rPr>
          <w:rStyle w:val="StyleUnderline"/>
        </w:rPr>
        <w:t xml:space="preserve"> </w:t>
      </w:r>
      <w:r w:rsidRPr="008A1722">
        <w:rPr>
          <w:rStyle w:val="Emphasis"/>
          <w:highlight w:val="lightGray"/>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8A1722">
        <w:rPr>
          <w:rStyle w:val="StyleUnderline"/>
          <w:highlight w:val="lightGray"/>
        </w:rPr>
        <w:t>agencies</w:t>
      </w:r>
      <w:r w:rsidRPr="006E54BC">
        <w:rPr>
          <w:rStyle w:val="StyleUnderline"/>
        </w:rPr>
        <w:t xml:space="preserve"> have </w:t>
      </w:r>
      <w:r w:rsidRPr="006E54BC">
        <w:rPr>
          <w:rStyle w:val="Emphasis"/>
        </w:rPr>
        <w:t xml:space="preserve">begun to </w:t>
      </w:r>
      <w:r w:rsidRPr="008A1722">
        <w:rPr>
          <w:rStyle w:val="Emphasis"/>
          <w:highlight w:val="lightGray"/>
        </w:rPr>
        <w:t>lose</w:t>
      </w:r>
      <w:r w:rsidRPr="006E54BC">
        <w:rPr>
          <w:rStyle w:val="Emphasis"/>
        </w:rPr>
        <w:t xml:space="preserve"> their </w:t>
      </w:r>
      <w:r w:rsidRPr="008A1722">
        <w:rPr>
          <w:rStyle w:val="Emphasis"/>
          <w:highlight w:val="lightGray"/>
        </w:rPr>
        <w:t>cred</w:t>
      </w:r>
      <w:r w:rsidRPr="00E1688B">
        <w:rPr>
          <w:rStyle w:val="Emphasis"/>
        </w:rPr>
        <w:t xml:space="preserve">ibility </w:t>
      </w:r>
      <w:r w:rsidRPr="008A1722">
        <w:rPr>
          <w:rStyle w:val="Emphasis"/>
          <w:highlight w:val="lightGray"/>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8A1722">
        <w:rPr>
          <w:rStyle w:val="StyleUnderline"/>
          <w:highlight w:val="lightGray"/>
        </w:rPr>
        <w:t>make it</w:t>
      </w:r>
      <w:r w:rsidRPr="006F54E3">
        <w:rPr>
          <w:rStyle w:val="StyleUnderline"/>
        </w:rPr>
        <w:t xml:space="preserve"> </w:t>
      </w:r>
      <w:r w:rsidRPr="006F54E3">
        <w:rPr>
          <w:rStyle w:val="Emphasis"/>
        </w:rPr>
        <w:t xml:space="preserve">more </w:t>
      </w:r>
      <w:r w:rsidRPr="008A1722">
        <w:rPr>
          <w:rStyle w:val="Emphasis"/>
          <w:highlight w:val="lightGray"/>
        </w:rPr>
        <w:t>difficult</w:t>
      </w:r>
      <w:r w:rsidRPr="00260AE6">
        <w:rPr>
          <w:rStyle w:val="Emphasis"/>
        </w:rPr>
        <w:t xml:space="preserve"> for future Presidents </w:t>
      </w:r>
      <w:r w:rsidRPr="008A1722">
        <w:rPr>
          <w:rStyle w:val="Emphasis"/>
          <w:highlight w:val="lightGray"/>
        </w:rPr>
        <w:t>to rebuild</w:t>
      </w:r>
      <w:r w:rsidRPr="00D51AA8">
        <w:rPr>
          <w:rStyle w:val="StyleUnderline"/>
        </w:rPr>
        <w:t xml:space="preserve"> the administrative capacity they need to implement their own policy agendas</w:t>
      </w:r>
      <w:r>
        <w:t xml:space="preserve">. </w:t>
      </w:r>
    </w:p>
    <w:p w14:paraId="17DAF9C7" w14:textId="77777777" w:rsidR="00707116" w:rsidRPr="00922378" w:rsidRDefault="00707116" w:rsidP="00707116">
      <w:pPr>
        <w:pStyle w:val="Heading4"/>
      </w:pPr>
      <w:r>
        <w:t xml:space="preserve">Legitimacy checks </w:t>
      </w:r>
      <w:r w:rsidRPr="0023579C">
        <w:rPr>
          <w:u w:val="single"/>
        </w:rPr>
        <w:t>trade escalation</w:t>
      </w:r>
      <w:r>
        <w:t>---</w:t>
      </w:r>
      <w:r w:rsidRPr="0023579C">
        <w:rPr>
          <w:u w:val="single"/>
        </w:rPr>
        <w:t>extinction</w:t>
      </w:r>
      <w:r>
        <w:t xml:space="preserve">. </w:t>
      </w:r>
    </w:p>
    <w:p w14:paraId="46ACF2AD" w14:textId="77777777" w:rsidR="00707116" w:rsidRDefault="00707116" w:rsidP="00707116">
      <w:r>
        <w:t xml:space="preserve">Christina L </w:t>
      </w:r>
      <w:r w:rsidRPr="00922378">
        <w:rPr>
          <w:rStyle w:val="Style13ptBold"/>
        </w:rPr>
        <w:t>Davis &amp;</w:t>
      </w:r>
      <w:r>
        <w:t xml:space="preserve"> Julia C </w:t>
      </w:r>
      <w:r w:rsidRPr="00922378">
        <w:rPr>
          <w:rStyle w:val="Style13ptBold"/>
        </w:rPr>
        <w:t>Morse 18</w:t>
      </w:r>
      <w:r>
        <w:t xml:space="preserve">. Davis is </w:t>
      </w:r>
      <w:r w:rsidRPr="00922378">
        <w:t xml:space="preserve">Professor of Government at Harvard University; </w:t>
      </w:r>
      <w:r>
        <w:t xml:space="preserve">Morse is </w:t>
      </w:r>
      <w:r w:rsidRPr="00922378">
        <w:t>Professor of Political Science at the University of California at Santa Barbara</w:t>
      </w:r>
      <w:r>
        <w:t xml:space="preserve">, “Protecting Trade by Legalizing Political Disputes: Why Countries Bring Cases to the International Court of Justice,” International Studies Quarterly, vol. 62, no. 4, 12/01/2018, pp. 709–722 </w:t>
      </w:r>
    </w:p>
    <w:p w14:paraId="73E6B734" w14:textId="77777777" w:rsidR="00707116" w:rsidRPr="00922378" w:rsidRDefault="00707116" w:rsidP="00707116">
      <w:pPr>
        <w:rPr>
          <w:sz w:val="16"/>
        </w:rPr>
      </w:pPr>
      <w:r w:rsidRPr="00922378">
        <w:rPr>
          <w:sz w:val="16"/>
        </w:rPr>
        <w:t xml:space="preserve">Trade, Conflict, and Adjudication </w:t>
      </w:r>
    </w:p>
    <w:p w14:paraId="750F365B" w14:textId="77777777" w:rsidR="00707116" w:rsidRPr="00C479A1" w:rsidRDefault="00707116" w:rsidP="00707116">
      <w:pPr>
        <w:rPr>
          <w:sz w:val="16"/>
        </w:rPr>
      </w:pPr>
      <w:r w:rsidRPr="00C479A1">
        <w:rPr>
          <w:sz w:val="16"/>
        </w:rPr>
        <w:t xml:space="preserve">We argue that </w:t>
      </w:r>
      <w:r w:rsidRPr="00011751">
        <w:rPr>
          <w:rStyle w:val="StyleUnderline"/>
          <w:highlight w:val="cyan"/>
        </w:rPr>
        <w:t>countries turn to</w:t>
      </w:r>
      <w:r w:rsidRPr="00C479A1">
        <w:rPr>
          <w:rStyle w:val="StyleUnderline"/>
        </w:rPr>
        <w:t xml:space="preserve"> </w:t>
      </w:r>
      <w:r w:rsidRPr="00C479A1">
        <w:rPr>
          <w:rStyle w:val="Emphasis"/>
        </w:rPr>
        <w:t xml:space="preserve">international </w:t>
      </w:r>
      <w:r w:rsidRPr="00011751">
        <w:rPr>
          <w:rStyle w:val="Emphasis"/>
          <w:highlight w:val="cyan"/>
        </w:rPr>
        <w:t>adjudication</w:t>
      </w:r>
      <w:r w:rsidRPr="00011751">
        <w:rPr>
          <w:rStyle w:val="StyleUnderline"/>
          <w:highlight w:val="cyan"/>
        </w:rPr>
        <w:t xml:space="preserve"> to protect </w:t>
      </w:r>
      <w:r w:rsidRPr="00011751">
        <w:rPr>
          <w:rStyle w:val="Emphasis"/>
          <w:highlight w:val="cyan"/>
        </w:rPr>
        <w:t>trade</w:t>
      </w:r>
      <w:r w:rsidRPr="00C479A1">
        <w:rPr>
          <w:rStyle w:val="StyleUnderline"/>
        </w:rPr>
        <w:t xml:space="preserve"> flows under</w:t>
      </w:r>
      <w:r w:rsidRPr="00C479A1">
        <w:rPr>
          <w:sz w:val="16"/>
        </w:rPr>
        <w:t xml:space="preserve"> conditions of </w:t>
      </w:r>
      <w:r w:rsidRPr="00C479A1">
        <w:rPr>
          <w:rStyle w:val="StyleUnderline"/>
        </w:rPr>
        <w:t xml:space="preserve">strong economic </w:t>
      </w:r>
      <w:r w:rsidRPr="00C479A1">
        <w:rPr>
          <w:rStyle w:val="Emphasis"/>
        </w:rPr>
        <w:t>interdependence</w:t>
      </w:r>
      <w:r w:rsidRPr="00C479A1">
        <w:rPr>
          <w:sz w:val="16"/>
        </w:rPr>
        <w:t xml:space="preserve">. This argument is built on two key assumptions. </w:t>
      </w:r>
      <w:r w:rsidRPr="00C479A1">
        <w:rPr>
          <w:rStyle w:val="StyleUnderline"/>
        </w:rPr>
        <w:t>First, states believe</w:t>
      </w:r>
      <w:r w:rsidRPr="00C479A1">
        <w:rPr>
          <w:sz w:val="16"/>
        </w:rPr>
        <w:t xml:space="preserve"> that an </w:t>
      </w:r>
      <w:r w:rsidRPr="00C479A1">
        <w:rPr>
          <w:rStyle w:val="StyleUnderline"/>
        </w:rPr>
        <w:t>international dispute</w:t>
      </w:r>
      <w:r w:rsidRPr="00C479A1">
        <w:rPr>
          <w:sz w:val="16"/>
        </w:rPr>
        <w:t xml:space="preserve"> over territory, fishing rights, or another salient issue </w:t>
      </w:r>
      <w:r w:rsidRPr="00C479A1">
        <w:rPr>
          <w:rStyle w:val="StyleUnderline"/>
        </w:rPr>
        <w:t>could harm trade. Second, states view</w:t>
      </w:r>
      <w:r w:rsidRPr="00C479A1">
        <w:rPr>
          <w:sz w:val="16"/>
        </w:rPr>
        <w:t xml:space="preserve"> international </w:t>
      </w:r>
      <w:r w:rsidRPr="00C479A1">
        <w:rPr>
          <w:rStyle w:val="StyleUnderline"/>
        </w:rPr>
        <w:t xml:space="preserve">adjudication as an </w:t>
      </w:r>
      <w:r w:rsidRPr="00C479A1">
        <w:rPr>
          <w:rStyle w:val="Emphasis"/>
        </w:rPr>
        <w:t>effective way</w:t>
      </w:r>
      <w:r w:rsidRPr="00C479A1">
        <w:rPr>
          <w:rStyle w:val="StyleUnderline"/>
        </w:rPr>
        <w:t xml:space="preserve"> to end</w:t>
      </w:r>
      <w:r w:rsidRPr="00C479A1">
        <w:rPr>
          <w:sz w:val="16"/>
        </w:rPr>
        <w:t xml:space="preserve"> the </w:t>
      </w:r>
      <w:r w:rsidRPr="00C479A1">
        <w:rPr>
          <w:rStyle w:val="StyleUnderline"/>
        </w:rPr>
        <w:t xml:space="preserve">dispute. Given the </w:t>
      </w:r>
      <w:r w:rsidRPr="00C479A1">
        <w:rPr>
          <w:rStyle w:val="Emphasis"/>
        </w:rPr>
        <w:t>risk of harm</w:t>
      </w:r>
      <w:r w:rsidRPr="00C479A1">
        <w:rPr>
          <w:rStyle w:val="StyleUnderline"/>
        </w:rPr>
        <w:t xml:space="preserve"> to economic relations and</w:t>
      </w:r>
      <w:r w:rsidRPr="00C479A1">
        <w:rPr>
          <w:sz w:val="16"/>
        </w:rPr>
        <w:t xml:space="preserve"> the potential for </w:t>
      </w:r>
      <w:r w:rsidRPr="00C479A1">
        <w:rPr>
          <w:rStyle w:val="StyleUnderline"/>
        </w:rPr>
        <w:t xml:space="preserve">courts to contribute to </w:t>
      </w:r>
      <w:r w:rsidRPr="00C479A1">
        <w:rPr>
          <w:rStyle w:val="Emphasis"/>
        </w:rPr>
        <w:t>conflict resolution</w:t>
      </w:r>
      <w:r w:rsidRPr="00C479A1">
        <w:rPr>
          <w:rStyle w:val="StyleUnderline"/>
        </w:rPr>
        <w:t>, states</w:t>
      </w:r>
      <w:r w:rsidRPr="00C479A1">
        <w:rPr>
          <w:sz w:val="16"/>
        </w:rPr>
        <w:t xml:space="preserve"> with high trade value vested in a relationship </w:t>
      </w:r>
      <w:r w:rsidRPr="00C479A1">
        <w:rPr>
          <w:rStyle w:val="StyleUnderline"/>
        </w:rPr>
        <w:t>will be</w:t>
      </w:r>
      <w:r w:rsidRPr="00C479A1">
        <w:rPr>
          <w:sz w:val="16"/>
        </w:rPr>
        <w:t xml:space="preserve"> more </w:t>
      </w:r>
      <w:r w:rsidRPr="00C479A1">
        <w:rPr>
          <w:rStyle w:val="StyleUnderline"/>
        </w:rPr>
        <w:t>willing to undertake</w:t>
      </w:r>
      <w:r w:rsidRPr="00C479A1">
        <w:rPr>
          <w:sz w:val="16"/>
        </w:rPr>
        <w:t xml:space="preserve"> costly </w:t>
      </w:r>
      <w:r w:rsidRPr="00C479A1">
        <w:rPr>
          <w:rStyle w:val="StyleUnderline"/>
        </w:rPr>
        <w:t>litigation</w:t>
      </w:r>
      <w:r w:rsidRPr="00C479A1">
        <w:rPr>
          <w:sz w:val="16"/>
        </w:rPr>
        <w:t xml:space="preserve">. This section elaborates on the general conditions of our theory and then explains why the ICJ is a good venue for testing the relationship between economic interdependence and international adjudication. </w:t>
      </w:r>
    </w:p>
    <w:p w14:paraId="63A5339F" w14:textId="77777777" w:rsidR="00707116" w:rsidRPr="00C479A1" w:rsidRDefault="00707116" w:rsidP="00707116">
      <w:pPr>
        <w:rPr>
          <w:sz w:val="16"/>
        </w:rPr>
      </w:pPr>
      <w:r w:rsidRPr="00C479A1">
        <w:rPr>
          <w:sz w:val="16"/>
        </w:rPr>
        <w:t xml:space="preserve">The Adverse Impact of Conflict on Trade </w:t>
      </w:r>
    </w:p>
    <w:p w14:paraId="53BA509F" w14:textId="77777777" w:rsidR="00707116" w:rsidRPr="00C479A1" w:rsidRDefault="00707116" w:rsidP="00707116">
      <w:pPr>
        <w:rPr>
          <w:sz w:val="16"/>
        </w:rPr>
      </w:pPr>
      <w:r w:rsidRPr="00C479A1">
        <w:rPr>
          <w:sz w:val="16"/>
        </w:rPr>
        <w:t xml:space="preserve">The premise that </w:t>
      </w:r>
      <w:r w:rsidRPr="00011751">
        <w:rPr>
          <w:rStyle w:val="Emphasis"/>
          <w:highlight w:val="cyan"/>
        </w:rPr>
        <w:t>conflict</w:t>
      </w:r>
      <w:r w:rsidRPr="00011751">
        <w:rPr>
          <w:rStyle w:val="StyleUnderline"/>
          <w:highlight w:val="cyan"/>
        </w:rPr>
        <w:t xml:space="preserve"> disrupts</w:t>
      </w:r>
      <w:r w:rsidRPr="00C479A1">
        <w:rPr>
          <w:rStyle w:val="StyleUnderline"/>
        </w:rPr>
        <w:t xml:space="preserve"> trade</w:t>
      </w:r>
      <w:r w:rsidRPr="00C479A1">
        <w:rPr>
          <w:sz w:val="16"/>
        </w:rPr>
        <w:t xml:space="preserve"> is </w:t>
      </w:r>
      <w:r w:rsidRPr="00C479A1">
        <w:rPr>
          <w:rStyle w:val="StyleUnderline"/>
        </w:rPr>
        <w:t xml:space="preserve">central to the theory of </w:t>
      </w:r>
      <w:r w:rsidRPr="00011751">
        <w:rPr>
          <w:rStyle w:val="Emphasis"/>
          <w:highlight w:val="cyan"/>
        </w:rPr>
        <w:t>commercial peace</w:t>
      </w:r>
      <w:r w:rsidRPr="00C479A1">
        <w:rPr>
          <w:sz w:val="16"/>
        </w:rPr>
        <w:t xml:space="preserve">. Russett and Oneal (2001) draw on the work of philosopher Immanuel Kant to argue that interdependence deters conflict by raising its costs. According to this reasoning, </w:t>
      </w:r>
      <w:r w:rsidRPr="00C479A1">
        <w:rPr>
          <w:rStyle w:val="StyleUnderline"/>
        </w:rPr>
        <w:t xml:space="preserve">war interrupts trade while </w:t>
      </w:r>
      <w:r w:rsidRPr="00C479A1">
        <w:rPr>
          <w:rStyle w:val="Emphasis"/>
        </w:rPr>
        <w:t>peace promotes</w:t>
      </w:r>
      <w:r w:rsidRPr="00C479A1">
        <w:rPr>
          <w:rStyle w:val="StyleUnderline"/>
        </w:rPr>
        <w:t xml:space="preserve"> stable commerce, leading </w:t>
      </w:r>
      <w:r w:rsidRPr="00C479A1">
        <w:rPr>
          <w:rStyle w:val="Emphasis"/>
        </w:rPr>
        <w:t>states</w:t>
      </w:r>
      <w:r w:rsidRPr="00C479A1">
        <w:rPr>
          <w:rStyle w:val="StyleUnderline"/>
        </w:rPr>
        <w:t xml:space="preserve"> to </w:t>
      </w:r>
      <w:r w:rsidRPr="00C479A1">
        <w:rPr>
          <w:rStyle w:val="Emphasis"/>
        </w:rPr>
        <w:t>calculate</w:t>
      </w:r>
      <w:r w:rsidRPr="00C479A1">
        <w:rPr>
          <w:rStyle w:val="StyleUnderline"/>
        </w:rPr>
        <w:t xml:space="preserve"> that the gains of peace are significant compared to</w:t>
      </w:r>
      <w:r w:rsidRPr="00C479A1">
        <w:rPr>
          <w:sz w:val="16"/>
        </w:rPr>
        <w:t xml:space="preserve"> the </w:t>
      </w:r>
      <w:r w:rsidRPr="00C479A1">
        <w:rPr>
          <w:rStyle w:val="StyleUnderline"/>
        </w:rPr>
        <w:t>costs of war</w:t>
      </w:r>
      <w:r w:rsidRPr="00C479A1">
        <w:rPr>
          <w:sz w:val="16"/>
        </w:rPr>
        <w:t xml:space="preserve">.4 Other </w:t>
      </w:r>
      <w:r w:rsidRPr="00C479A1">
        <w:rPr>
          <w:rStyle w:val="StyleUnderline"/>
        </w:rPr>
        <w:t>perspectives focus on</w:t>
      </w:r>
      <w:r w:rsidRPr="00C479A1">
        <w:rPr>
          <w:sz w:val="16"/>
        </w:rPr>
        <w:t xml:space="preserve"> the </w:t>
      </w:r>
      <w:r w:rsidRPr="00C479A1">
        <w:rPr>
          <w:rStyle w:val="StyleUnderline"/>
        </w:rPr>
        <w:t>informational</w:t>
      </w:r>
      <w:r w:rsidRPr="00C479A1">
        <w:rPr>
          <w:sz w:val="16"/>
        </w:rPr>
        <w:t xml:space="preserve"> role of </w:t>
      </w:r>
      <w:r w:rsidRPr="00C479A1">
        <w:rPr>
          <w:rStyle w:val="StyleUnderline"/>
        </w:rPr>
        <w:t xml:space="preserve">interdependence to </w:t>
      </w:r>
      <w:r w:rsidRPr="00C479A1">
        <w:rPr>
          <w:rStyle w:val="Emphasis"/>
        </w:rPr>
        <w:t>lower uncertainty</w:t>
      </w:r>
      <w:r w:rsidRPr="00C479A1">
        <w:rPr>
          <w:rStyle w:val="StyleUnderline"/>
        </w:rPr>
        <w:t xml:space="preserve"> between states</w:t>
      </w:r>
      <w:r w:rsidRPr="00C479A1">
        <w:rPr>
          <w:sz w:val="16"/>
        </w:rPr>
        <w:t xml:space="preserve"> (Reed 2003). Gartzke, Li, and Boehmer (2001) contend economic </w:t>
      </w:r>
      <w:r w:rsidRPr="00C479A1">
        <w:rPr>
          <w:rStyle w:val="StyleUnderline"/>
        </w:rPr>
        <w:t xml:space="preserve">interdependence allows states to </w:t>
      </w:r>
      <w:r w:rsidRPr="00C479A1">
        <w:rPr>
          <w:rStyle w:val="Emphasis"/>
        </w:rPr>
        <w:t>signal their resolve</w:t>
      </w:r>
      <w:r w:rsidRPr="00C479A1">
        <w:rPr>
          <w:rStyle w:val="StyleUnderline"/>
        </w:rPr>
        <w:t xml:space="preserve"> through</w:t>
      </w:r>
      <w:r w:rsidRPr="00C479A1">
        <w:rPr>
          <w:sz w:val="16"/>
        </w:rPr>
        <w:t xml:space="preserve"> their </w:t>
      </w:r>
      <w:r w:rsidRPr="00C479A1">
        <w:rPr>
          <w:rStyle w:val="StyleUnderline"/>
        </w:rPr>
        <w:t>willingness to bear</w:t>
      </w:r>
      <w:r w:rsidRPr="00C479A1">
        <w:rPr>
          <w:sz w:val="16"/>
        </w:rPr>
        <w:t xml:space="preserve"> the economic </w:t>
      </w:r>
      <w:r w:rsidRPr="00C479A1">
        <w:rPr>
          <w:rStyle w:val="StyleUnderline"/>
        </w:rPr>
        <w:t>costs of confrontation</w:t>
      </w:r>
      <w:r w:rsidRPr="00C479A1">
        <w:rPr>
          <w:sz w:val="16"/>
        </w:rPr>
        <w:t xml:space="preserve">.5 </w:t>
      </w:r>
    </w:p>
    <w:p w14:paraId="2DB3D940" w14:textId="77777777" w:rsidR="00707116" w:rsidRPr="00C479A1" w:rsidRDefault="00707116" w:rsidP="00707116">
      <w:pPr>
        <w:rPr>
          <w:sz w:val="16"/>
        </w:rPr>
      </w:pPr>
      <w:r w:rsidRPr="00C479A1">
        <w:rPr>
          <w:rStyle w:val="StyleUnderline"/>
        </w:rPr>
        <w:t xml:space="preserve">A </w:t>
      </w:r>
      <w:r w:rsidRPr="00C479A1">
        <w:rPr>
          <w:rStyle w:val="Emphasis"/>
        </w:rPr>
        <w:t xml:space="preserve">host of </w:t>
      </w:r>
      <w:r w:rsidRPr="00011751">
        <w:rPr>
          <w:rStyle w:val="Emphasis"/>
          <w:highlight w:val="cyan"/>
        </w:rPr>
        <w:t>empirical studies support</w:t>
      </w:r>
      <w:r w:rsidRPr="00C479A1">
        <w:rPr>
          <w:rStyle w:val="StyleUnderline"/>
        </w:rPr>
        <w:t>s</w:t>
      </w:r>
      <w:r w:rsidRPr="00C479A1">
        <w:rPr>
          <w:sz w:val="16"/>
        </w:rPr>
        <w:t xml:space="preserve"> the idea </w:t>
      </w:r>
      <w:r w:rsidRPr="00011751">
        <w:rPr>
          <w:rStyle w:val="StyleUnderline"/>
          <w:highlight w:val="cyan"/>
        </w:rPr>
        <w:t>that</w:t>
      </w:r>
      <w:r w:rsidRPr="00C479A1">
        <w:rPr>
          <w:rStyle w:val="StyleUnderline"/>
        </w:rPr>
        <w:t xml:space="preserve"> conflict reduces trade</w:t>
      </w:r>
      <w:r w:rsidRPr="00C479A1">
        <w:rPr>
          <w:sz w:val="16"/>
        </w:rPr>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C479A1">
        <w:rPr>
          <w:rStyle w:val="StyleUnderline"/>
        </w:rPr>
        <w:t>the effect</w:t>
      </w:r>
      <w:r w:rsidRPr="00C479A1">
        <w:rPr>
          <w:sz w:val="16"/>
        </w:rPr>
        <w:t xml:space="preserve"> of war on trade </w:t>
      </w:r>
      <w:r w:rsidRPr="00C479A1">
        <w:rPr>
          <w:rStyle w:val="StyleUnderline"/>
        </w:rPr>
        <w:t>is significant and persistent</w:t>
      </w:r>
      <w:r w:rsidRPr="00C479A1">
        <w:rPr>
          <w:sz w:val="16"/>
        </w:rPr>
        <w:t xml:space="preserve">. At a lower level, </w:t>
      </w:r>
      <w:r w:rsidRPr="00C479A1">
        <w:rPr>
          <w:rStyle w:val="StyleUnderline"/>
        </w:rPr>
        <w:t xml:space="preserve">political </w:t>
      </w:r>
      <w:r w:rsidRPr="00011751">
        <w:rPr>
          <w:rStyle w:val="StyleUnderline"/>
          <w:highlight w:val="cyan"/>
        </w:rPr>
        <w:t>tensions</w:t>
      </w:r>
      <w:r w:rsidRPr="00C479A1">
        <w:rPr>
          <w:rStyle w:val="StyleUnderline"/>
        </w:rPr>
        <w:t xml:space="preserve"> may</w:t>
      </w:r>
      <w:r w:rsidRPr="00C479A1">
        <w:rPr>
          <w:sz w:val="16"/>
        </w:rPr>
        <w:t xml:space="preserve"> also </w:t>
      </w:r>
      <w:r w:rsidRPr="00011751">
        <w:rPr>
          <w:rStyle w:val="StyleUnderline"/>
          <w:highlight w:val="cyan"/>
        </w:rPr>
        <w:t>suppress trade</w:t>
      </w:r>
      <w:r w:rsidRPr="00C479A1">
        <w:rPr>
          <w:sz w:val="16"/>
        </w:rPr>
        <w:t xml:space="preserve"> (Pollins 1989; Fuchs and Klann 2013). Consumer boycotts and financial market reactions in some cases have led to adverse market impact (Fisman, Hamao, and Wang 2014; Heilmann 2016; Pandya 2016). Simmons (2005) finds that </w:t>
      </w:r>
      <w:r w:rsidRPr="00C479A1">
        <w:rPr>
          <w:rStyle w:val="StyleUnderline"/>
        </w:rPr>
        <w:t>territorial disputes have a sizable negative impact</w:t>
      </w:r>
      <w:r w:rsidRPr="00C479A1">
        <w:rPr>
          <w:sz w:val="16"/>
        </w:rPr>
        <w:t xml:space="preserve"> on trade even in the absence of militarized action. </w:t>
      </w:r>
    </w:p>
    <w:p w14:paraId="67A23EE5" w14:textId="77777777" w:rsidR="00707116" w:rsidRPr="00C479A1" w:rsidRDefault="00707116" w:rsidP="00707116">
      <w:pPr>
        <w:rPr>
          <w:sz w:val="16"/>
        </w:rPr>
      </w:pPr>
      <w:r w:rsidRPr="00C479A1">
        <w:rPr>
          <w:sz w:val="16"/>
        </w:rPr>
        <w:t xml:space="preserve">Others suggest </w:t>
      </w:r>
      <w:r w:rsidRPr="00C479A1">
        <w:rPr>
          <w:rStyle w:val="StyleUnderline"/>
        </w:rPr>
        <w:t xml:space="preserve">states </w:t>
      </w:r>
      <w:r w:rsidRPr="00C479A1">
        <w:rPr>
          <w:rStyle w:val="Emphasis"/>
        </w:rPr>
        <w:t>anticipate</w:t>
      </w:r>
      <w:r w:rsidRPr="00C479A1">
        <w:rPr>
          <w:rStyle w:val="StyleUnderline"/>
        </w:rPr>
        <w:t xml:space="preserve"> the</w:t>
      </w:r>
      <w:r w:rsidRPr="00C479A1">
        <w:rPr>
          <w:sz w:val="16"/>
        </w:rPr>
        <w:t xml:space="preserve"> potential </w:t>
      </w:r>
      <w:r w:rsidRPr="00C479A1">
        <w:rPr>
          <w:rStyle w:val="StyleUnderline"/>
        </w:rPr>
        <w:t>adverse impact of conflict</w:t>
      </w:r>
      <w:r w:rsidRPr="00C479A1">
        <w:rPr>
          <w:sz w:val="16"/>
        </w:rPr>
        <w:t xml:space="preserve"> on trade, and therefore trade less to begin with if they think that war is likely. In such a scenario, </w:t>
      </w:r>
      <w:r w:rsidRPr="00C479A1">
        <w:rPr>
          <w:rStyle w:val="StyleUnderline"/>
        </w:rPr>
        <w:t>the marginal</w:t>
      </w:r>
      <w:r w:rsidRPr="00C479A1">
        <w:rPr>
          <w:sz w:val="16"/>
        </w:rPr>
        <w:t xml:space="preserve"> economic </w:t>
      </w:r>
      <w:r w:rsidRPr="00C479A1">
        <w:rPr>
          <w:rStyle w:val="StyleUnderline"/>
        </w:rPr>
        <w:t>costs</w:t>
      </w:r>
      <w:r w:rsidRPr="00C479A1">
        <w:rPr>
          <w:sz w:val="16"/>
        </w:rPr>
        <w:t xml:space="preserve"> of war </w:t>
      </w:r>
      <w:r w:rsidRPr="00C479A1">
        <w:rPr>
          <w:rStyle w:val="StyleUnderline"/>
        </w:rPr>
        <w:t>should be insufficient to change</w:t>
      </w:r>
      <w:r w:rsidRPr="00C479A1">
        <w:rPr>
          <w:sz w:val="16"/>
        </w:rPr>
        <w:t xml:space="preserve"> a state's </w:t>
      </w:r>
      <w:r w:rsidRPr="00C479A1">
        <w:rPr>
          <w:rStyle w:val="StyleUnderline"/>
        </w:rPr>
        <w:t>calculation for going to war</w:t>
      </w:r>
      <w:r w:rsidRPr="00C479A1">
        <w:rPr>
          <w:sz w:val="16"/>
        </w:rPr>
        <w:t xml:space="preserve"> (Morrow 1999; Barbieri 2002). Gowa and Hicks (2017) contend that trade is largely diverted through third-party channels, which compensate for having less direct trade with the adversary. </w:t>
      </w:r>
    </w:p>
    <w:p w14:paraId="5653BE71" w14:textId="77777777" w:rsidR="00707116" w:rsidRPr="00C479A1" w:rsidRDefault="00707116" w:rsidP="00707116">
      <w:pPr>
        <w:rPr>
          <w:sz w:val="16"/>
        </w:rPr>
      </w:pPr>
      <w:r w:rsidRPr="00C479A1">
        <w:rPr>
          <w:sz w:val="16"/>
        </w:rPr>
        <w:t xml:space="preserve">We assume that </w:t>
      </w:r>
      <w:r w:rsidRPr="00C479A1">
        <w:rPr>
          <w:rStyle w:val="Emphasis"/>
        </w:rPr>
        <w:t>leaders</w:t>
      </w:r>
      <w:r w:rsidRPr="00C479A1">
        <w:rPr>
          <w:sz w:val="16"/>
        </w:rPr>
        <w:t xml:space="preserve"> and </w:t>
      </w:r>
      <w:r w:rsidRPr="00C479A1">
        <w:rPr>
          <w:rStyle w:val="StyleUnderline"/>
        </w:rPr>
        <w:t>business constituencies</w:t>
      </w:r>
      <w:r w:rsidRPr="00C479A1">
        <w:rPr>
          <w:sz w:val="16"/>
        </w:rPr>
        <w:t xml:space="preserve"> on average </w:t>
      </w:r>
      <w:r w:rsidRPr="00C479A1">
        <w:rPr>
          <w:rStyle w:val="StyleUnderline"/>
        </w:rPr>
        <w:t>believe</w:t>
      </w:r>
      <w:r w:rsidRPr="00C479A1">
        <w:rPr>
          <w:sz w:val="16"/>
        </w:rPr>
        <w:t xml:space="preserve"> that </w:t>
      </w:r>
      <w:r w:rsidRPr="00C479A1">
        <w:rPr>
          <w:rStyle w:val="StyleUnderline"/>
        </w:rPr>
        <w:t xml:space="preserve">conflict damages trade relations. Political </w:t>
      </w:r>
      <w:r w:rsidRPr="00011751">
        <w:rPr>
          <w:rStyle w:val="StyleUnderline"/>
          <w:highlight w:val="cyan"/>
        </w:rPr>
        <w:t>conflict</w:t>
      </w:r>
      <w:r w:rsidRPr="00C479A1">
        <w:rPr>
          <w:rStyle w:val="StyleUnderline"/>
        </w:rPr>
        <w:t xml:space="preserve"> could </w:t>
      </w:r>
      <w:r w:rsidRPr="00011751">
        <w:rPr>
          <w:rStyle w:val="StyleUnderline"/>
          <w:highlight w:val="cyan"/>
        </w:rPr>
        <w:t>lead</w:t>
      </w:r>
      <w:r w:rsidRPr="00C479A1">
        <w:rPr>
          <w:rStyle w:val="StyleUnderline"/>
        </w:rPr>
        <w:t xml:space="preserve"> governments </w:t>
      </w:r>
      <w:r w:rsidRPr="00011751">
        <w:rPr>
          <w:rStyle w:val="StyleUnderline"/>
          <w:highlight w:val="cyan"/>
        </w:rPr>
        <w:t>to</w:t>
      </w:r>
      <w:r w:rsidRPr="00C479A1">
        <w:rPr>
          <w:rStyle w:val="StyleUnderline"/>
        </w:rPr>
        <w:t xml:space="preserve"> </w:t>
      </w:r>
      <w:r w:rsidRPr="00C479A1">
        <w:rPr>
          <w:rStyle w:val="Emphasis"/>
        </w:rPr>
        <w:t xml:space="preserve">adopt </w:t>
      </w:r>
      <w:r w:rsidRPr="00011751">
        <w:rPr>
          <w:rStyle w:val="Emphasis"/>
          <w:highlight w:val="cyan"/>
        </w:rPr>
        <w:t>sanctions</w:t>
      </w:r>
      <w:r w:rsidRPr="00C479A1">
        <w:rPr>
          <w:sz w:val="16"/>
        </w:rPr>
        <w:t xml:space="preserve"> against an adversary </w:t>
      </w:r>
      <w:r w:rsidRPr="00C479A1">
        <w:rPr>
          <w:rStyle w:val="StyleUnderline"/>
        </w:rPr>
        <w:t>or</w:t>
      </w:r>
      <w:r w:rsidRPr="00C479A1">
        <w:rPr>
          <w:sz w:val="16"/>
        </w:rPr>
        <w:t xml:space="preserve"> to </w:t>
      </w:r>
      <w:r w:rsidRPr="00C479A1">
        <w:rPr>
          <w:rStyle w:val="StyleUnderline"/>
        </w:rPr>
        <w:t>restrict financial flows. Violence</w:t>
      </w:r>
      <w:r w:rsidRPr="00C479A1">
        <w:rPr>
          <w:sz w:val="16"/>
        </w:rPr>
        <w:t xml:space="preserve"> likely </w:t>
      </w:r>
      <w:r w:rsidRPr="00C479A1">
        <w:rPr>
          <w:rStyle w:val="StyleUnderline"/>
        </w:rPr>
        <w:t>disrupts trading routes and slows the movement of goods</w:t>
      </w:r>
      <w:r w:rsidRPr="00C479A1">
        <w:rPr>
          <w:sz w:val="16"/>
        </w:rPr>
        <w:t xml:space="preserve">. The </w:t>
      </w:r>
      <w:r w:rsidRPr="00C479A1">
        <w:rPr>
          <w:rStyle w:val="StyleUnderline"/>
        </w:rPr>
        <w:t>potential for adverse</w:t>
      </w:r>
      <w:r w:rsidRPr="00C479A1">
        <w:rPr>
          <w:sz w:val="16"/>
        </w:rPr>
        <w:t xml:space="preserve"> financial market </w:t>
      </w:r>
      <w:r w:rsidRPr="00C479A1">
        <w:rPr>
          <w:rStyle w:val="StyleUnderline"/>
        </w:rPr>
        <w:t>reactions</w:t>
      </w:r>
      <w:r w:rsidRPr="00C479A1">
        <w:rPr>
          <w:sz w:val="16"/>
        </w:rPr>
        <w:t xml:space="preserve"> and consumer response </w:t>
      </w:r>
      <w:r w:rsidRPr="00C479A1">
        <w:rPr>
          <w:rStyle w:val="StyleUnderline"/>
        </w:rPr>
        <w:t>adds</w:t>
      </w:r>
      <w:r w:rsidRPr="00C479A1">
        <w:rPr>
          <w:sz w:val="16"/>
        </w:rPr>
        <w:t xml:space="preserve"> further </w:t>
      </w:r>
      <w:r w:rsidRPr="00011751">
        <w:rPr>
          <w:rStyle w:val="Emphasis"/>
          <w:highlight w:val="cyan"/>
        </w:rPr>
        <w:t>unpredictability</w:t>
      </w:r>
      <w:r w:rsidRPr="00C479A1">
        <w:rPr>
          <w:rStyle w:val="StyleUnderline"/>
        </w:rPr>
        <w:t xml:space="preserve"> about the </w:t>
      </w:r>
      <w:r w:rsidRPr="00011751">
        <w:rPr>
          <w:rStyle w:val="Emphasis"/>
          <w:highlight w:val="cyan"/>
        </w:rPr>
        <w:t>risk</w:t>
      </w:r>
      <w:r w:rsidRPr="00C479A1">
        <w:rPr>
          <w:rStyle w:val="Emphasis"/>
        </w:rPr>
        <w:t xml:space="preserve"> of </w:t>
      </w:r>
      <w:r w:rsidRPr="00011751">
        <w:rPr>
          <w:rStyle w:val="Emphasis"/>
          <w:highlight w:val="cyan"/>
        </w:rPr>
        <w:t>spillover</w:t>
      </w:r>
      <w:r w:rsidRPr="00C479A1">
        <w:rPr>
          <w:rStyle w:val="StyleUnderline"/>
        </w:rPr>
        <w:t xml:space="preserve"> from</w:t>
      </w:r>
      <w:r w:rsidRPr="00C479A1">
        <w:rPr>
          <w:sz w:val="16"/>
        </w:rPr>
        <w:t xml:space="preserve"> political </w:t>
      </w:r>
      <w:r w:rsidRPr="00C479A1">
        <w:rPr>
          <w:rStyle w:val="StyleUnderline"/>
        </w:rPr>
        <w:t>disagreement into economic harm</w:t>
      </w:r>
      <w:r w:rsidRPr="00C479A1">
        <w:rPr>
          <w:sz w:val="16"/>
        </w:rPr>
        <w:t xml:space="preserve">. Substitution through third parties could alleviate the harm, but this would still increase trade costs. The expected harm to trade motivates states to pursue the resolution of disputes. </w:t>
      </w:r>
    </w:p>
    <w:p w14:paraId="65BDDA6D" w14:textId="77777777" w:rsidR="00707116" w:rsidRPr="00C479A1" w:rsidRDefault="00707116" w:rsidP="00707116">
      <w:pPr>
        <w:rPr>
          <w:sz w:val="16"/>
        </w:rPr>
      </w:pPr>
      <w:r w:rsidRPr="00C479A1">
        <w:rPr>
          <w:rStyle w:val="StyleUnderline"/>
        </w:rPr>
        <w:t>Adjudication as</w:t>
      </w:r>
      <w:r w:rsidRPr="00C479A1">
        <w:rPr>
          <w:sz w:val="16"/>
        </w:rPr>
        <w:t xml:space="preserve"> a </w:t>
      </w:r>
      <w:r w:rsidRPr="00C479A1">
        <w:rPr>
          <w:rStyle w:val="Emphasis"/>
        </w:rPr>
        <w:t>Conflict Resolution</w:t>
      </w:r>
      <w:r w:rsidRPr="00C479A1">
        <w:rPr>
          <w:sz w:val="16"/>
        </w:rPr>
        <w:t xml:space="preserve"> Mechanism </w:t>
      </w:r>
    </w:p>
    <w:p w14:paraId="3F717E96" w14:textId="77777777" w:rsidR="00707116" w:rsidRPr="00C479A1" w:rsidRDefault="00707116" w:rsidP="00707116">
      <w:pPr>
        <w:rPr>
          <w:sz w:val="16"/>
        </w:rPr>
      </w:pPr>
      <w:r w:rsidRPr="00C479A1">
        <w:rPr>
          <w:rStyle w:val="StyleUnderline"/>
        </w:rPr>
        <w:t xml:space="preserve">When states want to resolve an </w:t>
      </w:r>
      <w:r w:rsidRPr="00C479A1">
        <w:rPr>
          <w:rStyle w:val="Emphasis"/>
        </w:rPr>
        <w:t>interstate dispute</w:t>
      </w:r>
      <w:r w:rsidRPr="00C479A1">
        <w:rPr>
          <w:rStyle w:val="StyleUnderline"/>
        </w:rPr>
        <w:t>, why</w:t>
      </w:r>
      <w:r w:rsidRPr="00C479A1">
        <w:rPr>
          <w:sz w:val="16"/>
        </w:rPr>
        <w:t xml:space="preserve"> would they </w:t>
      </w:r>
      <w:r w:rsidRPr="00C479A1">
        <w:rPr>
          <w:rStyle w:val="StyleUnderline"/>
        </w:rPr>
        <w:t>choose adjudication rather than</w:t>
      </w:r>
      <w:r w:rsidRPr="00C479A1">
        <w:rPr>
          <w:sz w:val="16"/>
        </w:rPr>
        <w:t xml:space="preserve"> negotiations, economic sanctions, or </w:t>
      </w:r>
      <w:r w:rsidRPr="00C479A1">
        <w:rPr>
          <w:rStyle w:val="StyleUnderline"/>
        </w:rPr>
        <w:t>militarized action?</w:t>
      </w:r>
      <w:r w:rsidRPr="00C479A1">
        <w:rPr>
          <w:sz w:val="16"/>
        </w:rPr>
        <w:t xml:space="preserve"> In some cases, </w:t>
      </w:r>
      <w:r w:rsidRPr="00C479A1">
        <w:rPr>
          <w:rStyle w:val="StyleUnderline"/>
        </w:rPr>
        <w:t>the decision follows</w:t>
      </w:r>
      <w:r w:rsidRPr="00C479A1">
        <w:rPr>
          <w:sz w:val="16"/>
        </w:rPr>
        <w:t xml:space="preserve"> an episode of </w:t>
      </w:r>
      <w:r w:rsidRPr="00C479A1">
        <w:rPr>
          <w:rStyle w:val="StyleUnderline"/>
        </w:rPr>
        <w:t>military conflict</w:t>
      </w:r>
      <w:r w:rsidRPr="00C479A1">
        <w:rPr>
          <w:sz w:val="16"/>
        </w:rPr>
        <w:t xml:space="preserve"> as part of an effort </w:t>
      </w:r>
      <w:r w:rsidRPr="00C479A1">
        <w:rPr>
          <w:rStyle w:val="StyleUnderline"/>
        </w:rPr>
        <w:t xml:space="preserve">to </w:t>
      </w:r>
      <w:r w:rsidRPr="00C479A1">
        <w:rPr>
          <w:rStyle w:val="Emphasis"/>
        </w:rPr>
        <w:t>normalize</w:t>
      </w:r>
      <w:r w:rsidRPr="00C479A1">
        <w:rPr>
          <w:rStyle w:val="StyleUnderline"/>
        </w:rPr>
        <w:t xml:space="preserve"> relations</w:t>
      </w:r>
      <w:r w:rsidRPr="00C479A1">
        <w:rPr>
          <w:sz w:val="16"/>
        </w:rPr>
        <w:t xml:space="preserve">. In other disputes, </w:t>
      </w:r>
      <w:r w:rsidRPr="00C479A1">
        <w:rPr>
          <w:rStyle w:val="StyleUnderline"/>
        </w:rPr>
        <w:t xml:space="preserve">countries may turn to </w:t>
      </w:r>
      <w:r w:rsidRPr="00011751">
        <w:rPr>
          <w:rStyle w:val="StyleUnderline"/>
          <w:highlight w:val="cyan"/>
        </w:rPr>
        <w:t xml:space="preserve">a </w:t>
      </w:r>
      <w:r w:rsidRPr="00011751">
        <w:rPr>
          <w:rStyle w:val="Emphasis"/>
          <w:highlight w:val="cyan"/>
        </w:rPr>
        <w:t>legal venue</w:t>
      </w:r>
      <w:r w:rsidRPr="00C479A1">
        <w:rPr>
          <w:rStyle w:val="StyleUnderline"/>
        </w:rPr>
        <w:t xml:space="preserve"> to </w:t>
      </w:r>
      <w:r w:rsidRPr="00011751">
        <w:rPr>
          <w:rStyle w:val="Emphasis"/>
          <w:highlight w:val="cyan"/>
        </w:rPr>
        <w:t>prevent</w:t>
      </w:r>
      <w:r w:rsidRPr="00011751">
        <w:rPr>
          <w:rStyle w:val="StyleUnderline"/>
          <w:highlight w:val="cyan"/>
        </w:rPr>
        <w:t xml:space="preserve"> a problem</w:t>
      </w:r>
      <w:r w:rsidRPr="00C479A1">
        <w:rPr>
          <w:rStyle w:val="StyleUnderline"/>
        </w:rPr>
        <w:t xml:space="preserve"> from</w:t>
      </w:r>
      <w:r w:rsidRPr="00C479A1">
        <w:rPr>
          <w:sz w:val="16"/>
        </w:rPr>
        <w:t xml:space="preserve"> ever </w:t>
      </w:r>
      <w:r w:rsidRPr="00011751">
        <w:rPr>
          <w:rStyle w:val="StyleUnderline"/>
          <w:highlight w:val="cyan"/>
        </w:rPr>
        <w:t>reaching</w:t>
      </w:r>
      <w:r w:rsidRPr="00C479A1">
        <w:rPr>
          <w:sz w:val="16"/>
        </w:rPr>
        <w:t xml:space="preserve"> the stage that could produce serious </w:t>
      </w:r>
      <w:r w:rsidRPr="00C479A1">
        <w:rPr>
          <w:rStyle w:val="StyleUnderline"/>
        </w:rPr>
        <w:t xml:space="preserve">political </w:t>
      </w:r>
      <w:r w:rsidRPr="00011751">
        <w:rPr>
          <w:rStyle w:val="Emphasis"/>
          <w:highlight w:val="cyan"/>
        </w:rPr>
        <w:t>tensions</w:t>
      </w:r>
      <w:r w:rsidRPr="00011751">
        <w:rPr>
          <w:rStyle w:val="StyleUnderline"/>
          <w:highlight w:val="cyan"/>
        </w:rPr>
        <w:t xml:space="preserve"> or</w:t>
      </w:r>
      <w:r w:rsidRPr="00C479A1">
        <w:rPr>
          <w:rStyle w:val="StyleUnderline"/>
        </w:rPr>
        <w:t xml:space="preserve"> </w:t>
      </w:r>
      <w:r w:rsidRPr="00C479A1">
        <w:rPr>
          <w:rStyle w:val="Emphasis"/>
        </w:rPr>
        <w:t xml:space="preserve">threats of </w:t>
      </w:r>
      <w:r w:rsidRPr="00011751">
        <w:rPr>
          <w:rStyle w:val="Emphasis"/>
          <w:highlight w:val="cyan"/>
        </w:rPr>
        <w:t>force</w:t>
      </w:r>
      <w:r w:rsidRPr="00C479A1">
        <w:rPr>
          <w:sz w:val="16"/>
        </w:rPr>
        <w:t xml:space="preserve">. </w:t>
      </w:r>
    </w:p>
    <w:p w14:paraId="0012050E" w14:textId="77777777" w:rsidR="00707116" w:rsidRPr="00C479A1" w:rsidRDefault="00707116" w:rsidP="00707116">
      <w:pPr>
        <w:rPr>
          <w:sz w:val="16"/>
        </w:rPr>
      </w:pPr>
      <w:r w:rsidRPr="00C479A1">
        <w:rPr>
          <w:sz w:val="16"/>
        </w:rPr>
        <w:t xml:space="preserve">The </w:t>
      </w:r>
      <w:r w:rsidRPr="00C479A1">
        <w:rPr>
          <w:rStyle w:val="StyleUnderline"/>
        </w:rPr>
        <w:t>literature offers three broad</w:t>
      </w:r>
      <w:r w:rsidRPr="00C479A1">
        <w:rPr>
          <w:sz w:val="16"/>
        </w:rPr>
        <w:t xml:space="preserve"> types of </w:t>
      </w:r>
      <w:r w:rsidRPr="00C479A1">
        <w:rPr>
          <w:rStyle w:val="StyleUnderline"/>
        </w:rPr>
        <w:t>explanations</w:t>
      </w:r>
      <w:r w:rsidRPr="00C479A1">
        <w:rPr>
          <w:sz w:val="16"/>
        </w:rPr>
        <w:t xml:space="preserve"> for why states pursue adjudication: </w:t>
      </w:r>
      <w:r w:rsidRPr="00C479A1">
        <w:rPr>
          <w:rStyle w:val="Emphasis"/>
        </w:rPr>
        <w:t>legitimacy</w:t>
      </w:r>
      <w:r w:rsidRPr="00C479A1">
        <w:rPr>
          <w:rStyle w:val="StyleUnderline"/>
        </w:rPr>
        <w:t xml:space="preserve">, </w:t>
      </w:r>
      <w:r w:rsidRPr="00C479A1">
        <w:rPr>
          <w:rStyle w:val="Emphasis"/>
        </w:rPr>
        <w:t>informational benefits</w:t>
      </w:r>
      <w:r w:rsidRPr="00C479A1">
        <w:rPr>
          <w:rStyle w:val="StyleUnderline"/>
        </w:rPr>
        <w:t xml:space="preserve">, and </w:t>
      </w:r>
      <w:r w:rsidRPr="00AA5882">
        <w:rPr>
          <w:rStyle w:val="Emphasis"/>
        </w:rPr>
        <w:t>domestic</w:t>
      </w:r>
      <w:r w:rsidRPr="00C479A1">
        <w:rPr>
          <w:rStyle w:val="Emphasis"/>
        </w:rPr>
        <w:t xml:space="preserve"> obstacles</w:t>
      </w:r>
      <w:r w:rsidRPr="00C479A1">
        <w:rPr>
          <w:sz w:val="16"/>
        </w:rPr>
        <w:t xml:space="preserve"> to settlement. </w:t>
      </w:r>
      <w:r w:rsidRPr="00C479A1">
        <w:rPr>
          <w:rStyle w:val="StyleUnderline"/>
        </w:rPr>
        <w:t xml:space="preserve">At the systemic level, </w:t>
      </w:r>
      <w:r w:rsidRPr="00C479A1">
        <w:rPr>
          <w:rStyle w:val="Emphasis"/>
        </w:rPr>
        <w:t>international norms</w:t>
      </w:r>
      <w:r w:rsidRPr="00C479A1">
        <w:rPr>
          <w:rStyle w:val="StyleUnderline"/>
        </w:rPr>
        <w:t xml:space="preserve"> support peaceful</w:t>
      </w:r>
      <w:r w:rsidRPr="00C479A1">
        <w:rPr>
          <w:sz w:val="16"/>
        </w:rPr>
        <w:t xml:space="preserve"> conflict </w:t>
      </w:r>
      <w:r w:rsidRPr="00C479A1">
        <w:rPr>
          <w:rStyle w:val="StyleUnderline"/>
        </w:rPr>
        <w:t>resolution</w:t>
      </w:r>
      <w:r w:rsidRPr="00C479A1">
        <w:rPr>
          <w:sz w:val="16"/>
        </w:rPr>
        <w:t xml:space="preserve">. Some contend </w:t>
      </w:r>
      <w:r w:rsidRPr="00C479A1">
        <w:rPr>
          <w:rStyle w:val="StyleUnderline"/>
        </w:rPr>
        <w:t xml:space="preserve">that </w:t>
      </w:r>
      <w:r w:rsidRPr="00011751">
        <w:rPr>
          <w:rStyle w:val="Emphasis"/>
          <w:highlight w:val="cyan"/>
        </w:rPr>
        <w:t>rule of law</w:t>
      </w:r>
      <w:r w:rsidRPr="00C479A1">
        <w:rPr>
          <w:rStyle w:val="StyleUnderline"/>
        </w:rPr>
        <w:t xml:space="preserve"> has come to shape</w:t>
      </w:r>
      <w:r w:rsidRPr="00C479A1">
        <w:rPr>
          <w:sz w:val="16"/>
        </w:rPr>
        <w:t xml:space="preserve"> the identities of </w:t>
      </w:r>
      <w:r w:rsidRPr="00C479A1">
        <w:rPr>
          <w:rStyle w:val="StyleUnderline"/>
        </w:rPr>
        <w:t xml:space="preserve">states, </w:t>
      </w:r>
      <w:r w:rsidRPr="00C479A1">
        <w:rPr>
          <w:rStyle w:val="Emphasis"/>
        </w:rPr>
        <w:t>forming norms</w:t>
      </w:r>
      <w:r w:rsidRPr="00C479A1">
        <w:rPr>
          <w:rStyle w:val="StyleUnderline"/>
        </w:rPr>
        <w:t xml:space="preserve"> about</w:t>
      </w:r>
      <w:r w:rsidRPr="00C479A1">
        <w:rPr>
          <w:sz w:val="16"/>
        </w:rPr>
        <w:t xml:space="preserve"> appropriate </w:t>
      </w:r>
      <w:r w:rsidRPr="00C479A1">
        <w:rPr>
          <w:rStyle w:val="StyleUnderline"/>
        </w:rPr>
        <w:t>action in</w:t>
      </w:r>
      <w:r w:rsidRPr="00C479A1">
        <w:rPr>
          <w:sz w:val="16"/>
        </w:rPr>
        <w:t xml:space="preserve"> both the domestic and </w:t>
      </w:r>
      <w:r w:rsidRPr="00C479A1">
        <w:rPr>
          <w:rStyle w:val="StyleUnderline"/>
        </w:rPr>
        <w:t>international spheres</w:t>
      </w:r>
      <w:r w:rsidRPr="00C479A1">
        <w:rPr>
          <w:sz w:val="16"/>
        </w:rPr>
        <w:t xml:space="preserve"> (Finnemore and Sikkink (1998, 902). When international law has been established through fair procedures and offers coherent principles, </w:t>
      </w:r>
      <w:r w:rsidRPr="00C479A1">
        <w:rPr>
          <w:rStyle w:val="StyleUnderline"/>
        </w:rPr>
        <w:t xml:space="preserve">it forms a </w:t>
      </w:r>
      <w:r w:rsidRPr="00C479A1">
        <w:rPr>
          <w:rStyle w:val="Emphasis"/>
        </w:rPr>
        <w:t>legitimate source</w:t>
      </w:r>
      <w:r w:rsidRPr="00C479A1">
        <w:rPr>
          <w:rStyle w:val="StyleUnderline"/>
        </w:rPr>
        <w:t xml:space="preserve"> of authority</w:t>
      </w:r>
      <w:r w:rsidRPr="00C479A1">
        <w:rPr>
          <w:sz w:val="16"/>
        </w:rPr>
        <w:t xml:space="preserve"> in international affairs </w:t>
      </w:r>
      <w:r w:rsidRPr="00C479A1">
        <w:rPr>
          <w:rStyle w:val="StyleUnderline"/>
        </w:rPr>
        <w:t xml:space="preserve">that </w:t>
      </w:r>
      <w:r w:rsidRPr="00011751">
        <w:rPr>
          <w:rStyle w:val="StyleUnderline"/>
          <w:highlight w:val="cyan"/>
        </w:rPr>
        <w:t>generates</w:t>
      </w:r>
      <w:r w:rsidRPr="00C479A1">
        <w:rPr>
          <w:sz w:val="16"/>
        </w:rPr>
        <w:t xml:space="preserve"> an independent </w:t>
      </w:r>
      <w:r w:rsidRPr="00C479A1">
        <w:rPr>
          <w:rStyle w:val="StyleUnderline"/>
        </w:rPr>
        <w:t>“</w:t>
      </w:r>
      <w:r w:rsidRPr="00011751">
        <w:rPr>
          <w:rStyle w:val="Emphasis"/>
          <w:highlight w:val="cyan"/>
        </w:rPr>
        <w:t>compliance pull</w:t>
      </w:r>
      <w:r w:rsidRPr="00C479A1">
        <w:rPr>
          <w:rStyle w:val="StyleUnderline"/>
        </w:rPr>
        <w:t>” on state behavior</w:t>
      </w:r>
      <w:r w:rsidRPr="00C479A1">
        <w:rPr>
          <w:sz w:val="16"/>
        </w:rPr>
        <w:t xml:space="preserve"> (Franck 1990, 65). International </w:t>
      </w:r>
      <w:r w:rsidRPr="00011751">
        <w:rPr>
          <w:rStyle w:val="Emphasis"/>
          <w:highlight w:val="cyan"/>
        </w:rPr>
        <w:t>courts</w:t>
      </w:r>
      <w:r w:rsidRPr="00C479A1">
        <w:rPr>
          <w:rStyle w:val="StyleUnderline"/>
        </w:rPr>
        <w:t xml:space="preserve"> combine</w:t>
      </w:r>
      <w:r w:rsidRPr="00C479A1">
        <w:rPr>
          <w:sz w:val="16"/>
        </w:rPr>
        <w:t xml:space="preserve"> both </w:t>
      </w:r>
      <w:r w:rsidRPr="00C479A1">
        <w:rPr>
          <w:rStyle w:val="StyleUnderline"/>
        </w:rPr>
        <w:t>legitimacy</w:t>
      </w:r>
      <w:r w:rsidRPr="00C479A1">
        <w:rPr>
          <w:sz w:val="16"/>
        </w:rPr>
        <w:t xml:space="preserve"> and authority </w:t>
      </w:r>
      <w:r w:rsidRPr="00C479A1">
        <w:rPr>
          <w:rStyle w:val="StyleUnderline"/>
        </w:rPr>
        <w:t xml:space="preserve">as they help states solve </w:t>
      </w:r>
      <w:r w:rsidRPr="00C479A1">
        <w:rPr>
          <w:rStyle w:val="Emphasis"/>
        </w:rPr>
        <w:t>specific disputes</w:t>
      </w:r>
      <w:r w:rsidRPr="00C479A1">
        <w:rPr>
          <w:rStyle w:val="StyleUnderline"/>
        </w:rPr>
        <w:t xml:space="preserve"> about</w:t>
      </w:r>
      <w:r w:rsidRPr="00C479A1">
        <w:rPr>
          <w:sz w:val="16"/>
        </w:rPr>
        <w:t xml:space="preserve"> how to interpret </w:t>
      </w:r>
      <w:r w:rsidRPr="00C479A1">
        <w:rPr>
          <w:rStyle w:val="StyleUnderline"/>
        </w:rPr>
        <w:t>international law</w:t>
      </w:r>
      <w:r w:rsidRPr="00C479A1">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C479A1">
        <w:rPr>
          <w:rStyle w:val="StyleUnderline"/>
        </w:rPr>
        <w:t>The ICJ</w:t>
      </w:r>
      <w:r w:rsidRPr="00C479A1">
        <w:rPr>
          <w:sz w:val="16"/>
        </w:rPr>
        <w:t xml:space="preserve"> has </w:t>
      </w:r>
      <w:r w:rsidRPr="00C479A1">
        <w:rPr>
          <w:rStyle w:val="StyleUnderline"/>
        </w:rPr>
        <w:t xml:space="preserve">achieved a relatively strong </w:t>
      </w:r>
      <w:r w:rsidRPr="00C479A1">
        <w:rPr>
          <w:rStyle w:val="Emphasis"/>
        </w:rPr>
        <w:t>record of compliance</w:t>
      </w:r>
      <w:r w:rsidRPr="00C479A1">
        <w:rPr>
          <w:sz w:val="16"/>
        </w:rPr>
        <w:t xml:space="preserve"> with rulings (Schulte 2004; Llamzon 2007; Mitchell and Hensel 2007; Johns 2012). </w:t>
      </w:r>
    </w:p>
    <w:p w14:paraId="4E58A547" w14:textId="77777777" w:rsidR="00707116" w:rsidRPr="00C479A1" w:rsidRDefault="00707116" w:rsidP="00707116">
      <w:pPr>
        <w:rPr>
          <w:sz w:val="16"/>
        </w:rPr>
      </w:pPr>
      <w:r w:rsidRPr="00C479A1">
        <w:rPr>
          <w:rStyle w:val="StyleUnderline"/>
        </w:rPr>
        <w:t xml:space="preserve">Legal settlement can </w:t>
      </w:r>
      <w:r w:rsidRPr="00011751">
        <w:rPr>
          <w:rStyle w:val="StyleUnderline"/>
          <w:highlight w:val="cyan"/>
        </w:rPr>
        <w:t>help</w:t>
      </w:r>
      <w:r w:rsidRPr="00C479A1">
        <w:rPr>
          <w:rStyle w:val="StyleUnderline"/>
        </w:rPr>
        <w:t xml:space="preserve"> states </w:t>
      </w:r>
      <w:r w:rsidRPr="00011751">
        <w:rPr>
          <w:rStyle w:val="Emphasis"/>
          <w:highlight w:val="cyan"/>
        </w:rPr>
        <w:t>coordinate policies</w:t>
      </w:r>
      <w:r w:rsidRPr="00C479A1">
        <w:rPr>
          <w:rStyle w:val="StyleUnderline"/>
        </w:rPr>
        <w:t xml:space="preserve"> through</w:t>
      </w:r>
      <w:r w:rsidRPr="00C479A1">
        <w:rPr>
          <w:sz w:val="16"/>
        </w:rPr>
        <w:t xml:space="preserve"> the provision of </w:t>
      </w:r>
      <w:r w:rsidRPr="00C479A1">
        <w:rPr>
          <w:rStyle w:val="StyleUnderline"/>
        </w:rPr>
        <w:t>information</w:t>
      </w:r>
      <w:r w:rsidRPr="00C479A1">
        <w:rPr>
          <w:sz w:val="16"/>
        </w:rPr>
        <w:t xml:space="preserve">. Compared to bilateral negotiations or nonbinding third-party arbitration, </w:t>
      </w:r>
      <w:r w:rsidRPr="00C479A1">
        <w:rPr>
          <w:rStyle w:val="StyleUnderline"/>
        </w:rPr>
        <w:t>adjudication conveys</w:t>
      </w:r>
      <w:r w:rsidRPr="00C479A1">
        <w:rPr>
          <w:sz w:val="16"/>
        </w:rPr>
        <w:t xml:space="preserve"> a government's </w:t>
      </w:r>
      <w:r w:rsidRPr="00C479A1">
        <w:rPr>
          <w:rStyle w:val="StyleUnderline"/>
        </w:rPr>
        <w:t>willingness to reach an agreement</w:t>
      </w:r>
      <w:r w:rsidRPr="00C479A1">
        <w:rPr>
          <w:sz w:val="16"/>
        </w:rPr>
        <w:t xml:space="preserve"> (Helfer and Slaughter 2005; Gent and Shannon 2010). </w:t>
      </w:r>
      <w:r w:rsidRPr="00C479A1">
        <w:rPr>
          <w:rStyle w:val="StyleUnderline"/>
        </w:rPr>
        <w:t>Having taken the</w:t>
      </w:r>
      <w:r w:rsidRPr="00C479A1">
        <w:rPr>
          <w:sz w:val="16"/>
        </w:rPr>
        <w:t xml:space="preserve"> public </w:t>
      </w:r>
      <w:r w:rsidRPr="00C479A1">
        <w:rPr>
          <w:rStyle w:val="StyleUnderline"/>
        </w:rPr>
        <w:t>step to initiate legal action, a government would</w:t>
      </w:r>
      <w:r w:rsidRPr="00C479A1">
        <w:rPr>
          <w:sz w:val="16"/>
        </w:rPr>
        <w:t xml:space="preserve"> appear inconsistent and </w:t>
      </w:r>
      <w:r w:rsidRPr="00C479A1">
        <w:rPr>
          <w:rStyle w:val="StyleUnderline"/>
        </w:rPr>
        <w:t xml:space="preserve">incur a </w:t>
      </w:r>
      <w:r w:rsidRPr="00C479A1">
        <w:rPr>
          <w:rStyle w:val="Emphasis"/>
        </w:rPr>
        <w:t>reputational penalty</w:t>
      </w:r>
      <w:r w:rsidRPr="00C479A1">
        <w:rPr>
          <w:rStyle w:val="StyleUnderline"/>
        </w:rPr>
        <w:t xml:space="preserve"> if it</w:t>
      </w:r>
      <w:r w:rsidRPr="00C479A1">
        <w:rPr>
          <w:sz w:val="16"/>
        </w:rPr>
        <w:t xml:space="preserve"> also </w:t>
      </w:r>
      <w:r w:rsidRPr="00C479A1">
        <w:rPr>
          <w:rStyle w:val="StyleUnderline"/>
        </w:rPr>
        <w:t>took unilateral measures such as</w:t>
      </w:r>
      <w:r w:rsidRPr="00C479A1">
        <w:rPr>
          <w:sz w:val="16"/>
        </w:rPr>
        <w:t xml:space="preserve"> sanctions or </w:t>
      </w:r>
      <w:r w:rsidRPr="00C479A1">
        <w:rPr>
          <w:rStyle w:val="Emphasis"/>
        </w:rPr>
        <w:t>military actions</w:t>
      </w:r>
      <w:r w:rsidRPr="00C479A1">
        <w:rPr>
          <w:rStyle w:val="StyleUnderline"/>
        </w:rPr>
        <w:t xml:space="preserve"> before</w:t>
      </w:r>
      <w:r w:rsidRPr="00C479A1">
        <w:rPr>
          <w:sz w:val="16"/>
        </w:rPr>
        <w:t xml:space="preserve"> the </w:t>
      </w:r>
      <w:r w:rsidRPr="00C479A1">
        <w:rPr>
          <w:rStyle w:val="StyleUnderline"/>
        </w:rPr>
        <w:t>legal process</w:t>
      </w:r>
      <w:r w:rsidRPr="00C479A1">
        <w:rPr>
          <w:sz w:val="16"/>
        </w:rPr>
        <w:t xml:space="preserve"> had </w:t>
      </w:r>
      <w:r w:rsidRPr="00C479A1">
        <w:rPr>
          <w:rStyle w:val="StyleUnderline"/>
        </w:rPr>
        <w:t xml:space="preserve">reached a conclusion. This </w:t>
      </w:r>
      <w:r w:rsidRPr="00011751">
        <w:rPr>
          <w:rStyle w:val="StyleUnderline"/>
          <w:highlight w:val="cyan"/>
        </w:rPr>
        <w:t>shapes</w:t>
      </w:r>
      <w:r w:rsidRPr="00C479A1">
        <w:rPr>
          <w:rStyle w:val="StyleUnderline"/>
        </w:rPr>
        <w:t xml:space="preserve"> the </w:t>
      </w:r>
      <w:r w:rsidRPr="00011751">
        <w:rPr>
          <w:rStyle w:val="Emphasis"/>
          <w:highlight w:val="cyan"/>
        </w:rPr>
        <w:t>diplomatic context</w:t>
      </w:r>
      <w:r w:rsidRPr="00011751">
        <w:rPr>
          <w:rStyle w:val="StyleUnderline"/>
          <w:highlight w:val="cyan"/>
        </w:rPr>
        <w:t xml:space="preserve"> because participants </w:t>
      </w:r>
      <w:r w:rsidRPr="00011751">
        <w:rPr>
          <w:rStyle w:val="Emphasis"/>
          <w:highlight w:val="cyan"/>
        </w:rPr>
        <w:t>know</w:t>
      </w:r>
      <w:r w:rsidRPr="00C479A1">
        <w:rPr>
          <w:sz w:val="16"/>
        </w:rPr>
        <w:t xml:space="preserve"> that </w:t>
      </w:r>
      <w:r w:rsidRPr="00011751">
        <w:rPr>
          <w:rStyle w:val="StyleUnderline"/>
          <w:highlight w:val="cyan"/>
        </w:rPr>
        <w:t xml:space="preserve">the matter will neither </w:t>
      </w:r>
      <w:r w:rsidRPr="00011751">
        <w:rPr>
          <w:rStyle w:val="Emphasis"/>
          <w:highlight w:val="cyan"/>
        </w:rPr>
        <w:t>escalate into violence</w:t>
      </w:r>
      <w:r w:rsidRPr="00011751">
        <w:rPr>
          <w:rStyle w:val="StyleUnderline"/>
          <w:highlight w:val="cyan"/>
        </w:rPr>
        <w:t xml:space="preserve"> nor </w:t>
      </w:r>
      <w:r w:rsidRPr="00011751">
        <w:rPr>
          <w:rStyle w:val="Emphasis"/>
          <w:highlight w:val="cyan"/>
        </w:rPr>
        <w:t>disappear</w:t>
      </w:r>
      <w:r w:rsidRPr="00C479A1">
        <w:rPr>
          <w:sz w:val="16"/>
        </w:rPr>
        <w:t xml:space="preserve"> through neglect. </w:t>
      </w:r>
      <w:r w:rsidRPr="00C479A1">
        <w:rPr>
          <w:rStyle w:val="StyleUnderline"/>
        </w:rPr>
        <w:t xml:space="preserve">A court ruling offers a </w:t>
      </w:r>
      <w:r w:rsidRPr="00C479A1">
        <w:rPr>
          <w:rStyle w:val="Emphasis"/>
        </w:rPr>
        <w:t>focal point</w:t>
      </w:r>
      <w:r w:rsidRPr="00C479A1">
        <w:rPr>
          <w:rStyle w:val="StyleUnderline"/>
        </w:rPr>
        <w:t xml:space="preserve"> amidst </w:t>
      </w:r>
      <w:r w:rsidRPr="00C479A1">
        <w:rPr>
          <w:rStyle w:val="Emphasis"/>
        </w:rPr>
        <w:t>uncertainty</w:t>
      </w:r>
      <w:r w:rsidRPr="00C479A1">
        <w:rPr>
          <w:rStyle w:val="StyleUnderline"/>
        </w:rPr>
        <w:t xml:space="preserve"> about</w:t>
      </w:r>
      <w:r w:rsidRPr="00C479A1">
        <w:rPr>
          <w:sz w:val="16"/>
        </w:rPr>
        <w:t xml:space="preserve"> how to interpret the </w:t>
      </w:r>
      <w:r w:rsidRPr="00C479A1">
        <w:rPr>
          <w:rStyle w:val="StyleUnderline"/>
        </w:rPr>
        <w:t>terms of</w:t>
      </w:r>
      <w:r w:rsidRPr="00C479A1">
        <w:rPr>
          <w:sz w:val="16"/>
        </w:rPr>
        <w:t xml:space="preserve"> an </w:t>
      </w:r>
      <w:r w:rsidRPr="00C479A1">
        <w:rPr>
          <w:rStyle w:val="StyleUnderline"/>
        </w:rPr>
        <w:t>agreement</w:t>
      </w:r>
      <w:r w:rsidRPr="00C479A1">
        <w:rPr>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C479A1">
        <w:rPr>
          <w:rStyle w:val="StyleUnderline"/>
        </w:rPr>
        <w:t>In these informational theories</w:t>
      </w:r>
      <w:r w:rsidRPr="00C479A1">
        <w:rPr>
          <w:sz w:val="16"/>
        </w:rPr>
        <w:t xml:space="preserve"> of courts, </w:t>
      </w:r>
      <w:r w:rsidRPr="00C479A1">
        <w:rPr>
          <w:rStyle w:val="StyleUnderline"/>
        </w:rPr>
        <w:t>states</w:t>
      </w:r>
      <w:r w:rsidRPr="00C479A1">
        <w:rPr>
          <w:sz w:val="16"/>
        </w:rPr>
        <w:t xml:space="preserve"> may </w:t>
      </w:r>
      <w:r w:rsidRPr="00C479A1">
        <w:rPr>
          <w:rStyle w:val="StyleUnderline"/>
        </w:rPr>
        <w:t>comply with court rulings in the absence of coercive measures</w:t>
      </w:r>
      <w:r w:rsidRPr="00C479A1">
        <w:rPr>
          <w:sz w:val="16"/>
        </w:rPr>
        <w:t xml:space="preserve"> or the threat of sanctions </w:t>
      </w:r>
      <w:r w:rsidRPr="00C479A1">
        <w:rPr>
          <w:rStyle w:val="StyleUnderline"/>
        </w:rPr>
        <w:t xml:space="preserve">because the reputational </w:t>
      </w:r>
      <w:r w:rsidRPr="00C479A1">
        <w:rPr>
          <w:rStyle w:val="Emphasis"/>
        </w:rPr>
        <w:t>costs of noncompliance</w:t>
      </w:r>
      <w:r w:rsidRPr="00C479A1">
        <w:rPr>
          <w:rStyle w:val="StyleUnderline"/>
        </w:rPr>
        <w:t xml:space="preserve"> are too high</w:t>
      </w:r>
      <w:r w:rsidRPr="00C479A1">
        <w:rPr>
          <w:sz w:val="16"/>
        </w:rPr>
        <w:t xml:space="preserve">. Rather than simply interpret law, </w:t>
      </w:r>
      <w:r w:rsidRPr="00C479A1">
        <w:rPr>
          <w:rStyle w:val="StyleUnderline"/>
        </w:rPr>
        <w:t>courts coordinate</w:t>
      </w:r>
      <w:r w:rsidRPr="00C479A1">
        <w:rPr>
          <w:sz w:val="16"/>
        </w:rPr>
        <w:t xml:space="preserve"> expectations about </w:t>
      </w:r>
      <w:r w:rsidRPr="00C479A1">
        <w:rPr>
          <w:rStyle w:val="StyleUnderline"/>
        </w:rPr>
        <w:t>enforcement</w:t>
      </w:r>
      <w:r w:rsidRPr="00C479A1">
        <w:rPr>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p>
    <w:p w14:paraId="39C981AA" w14:textId="77777777" w:rsidR="00707116" w:rsidRPr="007C53B3" w:rsidRDefault="00707116" w:rsidP="00707116">
      <w:pPr>
        <w:rPr>
          <w:sz w:val="16"/>
        </w:rPr>
      </w:pPr>
      <w:r w:rsidRPr="00C479A1">
        <w:rPr>
          <w:rStyle w:val="StyleUnderline"/>
        </w:rPr>
        <w:t xml:space="preserve">International </w:t>
      </w:r>
      <w:r w:rsidRPr="00011751">
        <w:rPr>
          <w:rStyle w:val="StyleUnderline"/>
          <w:highlight w:val="cyan"/>
        </w:rPr>
        <w:t>courts</w:t>
      </w:r>
      <w:r w:rsidRPr="00C479A1">
        <w:rPr>
          <w:sz w:val="16"/>
        </w:rPr>
        <w:t xml:space="preserve"> also </w:t>
      </w:r>
      <w:r w:rsidRPr="00C479A1">
        <w:rPr>
          <w:rStyle w:val="StyleUnderline"/>
        </w:rPr>
        <w:t xml:space="preserve">offer a way for states to </w:t>
      </w:r>
      <w:r w:rsidRPr="00011751">
        <w:rPr>
          <w:rStyle w:val="Emphasis"/>
          <w:highlight w:val="cyan"/>
        </w:rPr>
        <w:t>frame settlements</w:t>
      </w:r>
      <w:r w:rsidRPr="00C479A1">
        <w:rPr>
          <w:rStyle w:val="StyleUnderline"/>
        </w:rPr>
        <w:t xml:space="preserve"> to appeal to domestic audiences</w:t>
      </w:r>
      <w:r w:rsidRPr="00C479A1">
        <w:rPr>
          <w:sz w:val="16"/>
        </w:rPr>
        <w:t xml:space="preserve"> (Fang 2008). Simmons notes that even when the same deal could be reached in negotiations or through a court decision, a </w:t>
      </w:r>
      <w:r w:rsidRPr="00C479A1">
        <w:rPr>
          <w:rStyle w:val="StyleUnderline"/>
        </w:rPr>
        <w:t>negotiated settlement could be viewed as</w:t>
      </w:r>
      <w:r w:rsidRPr="00C479A1">
        <w:rPr>
          <w:sz w:val="16"/>
        </w:rPr>
        <w:t xml:space="preserve"> a sign of </w:t>
      </w:r>
      <w:r w:rsidRPr="00C479A1">
        <w:rPr>
          <w:rStyle w:val="Emphasis"/>
        </w:rPr>
        <w:t>weakness</w:t>
      </w:r>
      <w:r w:rsidRPr="00C479A1">
        <w:rPr>
          <w:rStyle w:val="StyleUnderline"/>
        </w:rPr>
        <w:t xml:space="preserve"> while </w:t>
      </w:r>
      <w:r w:rsidRPr="00C479A1">
        <w:rPr>
          <w:rStyle w:val="Emphasis"/>
        </w:rPr>
        <w:t>legal resolution</w:t>
      </w:r>
      <w:r w:rsidRPr="00C479A1">
        <w:rPr>
          <w:rStyle w:val="StyleUnderline"/>
        </w:rPr>
        <w:t xml:space="preserve"> would be </w:t>
      </w:r>
      <w:r w:rsidRPr="00325EB1">
        <w:rPr>
          <w:rStyle w:val="StyleUnderline"/>
        </w:rPr>
        <w:t xml:space="preserve">a </w:t>
      </w:r>
      <w:r w:rsidRPr="00011751">
        <w:rPr>
          <w:rStyle w:val="Emphasis"/>
          <w:highlight w:val="cyan"/>
        </w:rPr>
        <w:t>positive</w:t>
      </w:r>
      <w:r w:rsidRPr="00325EB1">
        <w:rPr>
          <w:rStyle w:val="Emphasis"/>
        </w:rPr>
        <w:t xml:space="preserve"> signal</w:t>
      </w:r>
      <w:r w:rsidRPr="00325EB1">
        <w:rPr>
          <w:rStyle w:val="StyleUnderline"/>
        </w:rPr>
        <w:t xml:space="preserve"> </w:t>
      </w:r>
      <w:r w:rsidRPr="00011751">
        <w:rPr>
          <w:rStyle w:val="StyleUnderline"/>
          <w:highlight w:val="cyan"/>
        </w:rPr>
        <w:t>for</w:t>
      </w:r>
      <w:r w:rsidRPr="00C479A1">
        <w:rPr>
          <w:rStyle w:val="StyleUnderline"/>
        </w:rPr>
        <w:t xml:space="preserve"> future </w:t>
      </w:r>
      <w:r w:rsidRPr="00011751">
        <w:rPr>
          <w:rStyle w:val="Emphasis"/>
          <w:highlight w:val="cyan"/>
        </w:rPr>
        <w:t>coop</w:t>
      </w:r>
      <w:r w:rsidRPr="00C479A1">
        <w:rPr>
          <w:rStyle w:val="StyleUnderline"/>
        </w:rPr>
        <w:t>eration</w:t>
      </w:r>
      <w:r w:rsidRPr="00C479A1">
        <w:rPr>
          <w:sz w:val="16"/>
        </w:rPr>
        <w:t xml:space="preserve"> (Simmons 2002, 834). </w:t>
      </w:r>
      <w:r w:rsidRPr="00C479A1">
        <w:rPr>
          <w:rStyle w:val="StyleUnderline"/>
        </w:rPr>
        <w:t>This dynamic occurs because</w:t>
      </w:r>
      <w:r w:rsidRPr="00C479A1">
        <w:rPr>
          <w:sz w:val="16"/>
        </w:rPr>
        <w:t xml:space="preserve"> “domestic </w:t>
      </w:r>
      <w:r w:rsidRPr="00C479A1">
        <w:rPr>
          <w:rStyle w:val="StyleUnderline"/>
        </w:rPr>
        <w:t>groups will find it</w:t>
      </w:r>
      <w:r w:rsidRPr="00C479A1">
        <w:rPr>
          <w:sz w:val="16"/>
        </w:rPr>
        <w:t xml:space="preserve"> more </w:t>
      </w:r>
      <w:r w:rsidRPr="00C479A1">
        <w:rPr>
          <w:rStyle w:val="StyleUnderline"/>
        </w:rPr>
        <w:t xml:space="preserve">attractive to </w:t>
      </w:r>
      <w:r w:rsidRPr="00C479A1">
        <w:rPr>
          <w:rStyle w:val="Emphasis"/>
        </w:rPr>
        <w:t>make concessions</w:t>
      </w:r>
      <w:r w:rsidRPr="00C479A1">
        <w:rPr>
          <w:rStyle w:val="StyleUnderline"/>
        </w:rPr>
        <w:t xml:space="preserve"> to a</w:t>
      </w:r>
      <w:r w:rsidRPr="00C479A1">
        <w:rPr>
          <w:sz w:val="16"/>
        </w:rPr>
        <w:t xml:space="preserve"> disinterested </w:t>
      </w:r>
      <w:r w:rsidRPr="00C479A1">
        <w:rPr>
          <w:rStyle w:val="StyleUnderline"/>
        </w:rPr>
        <w:t>institution than</w:t>
      </w:r>
      <w:r w:rsidRPr="00C479A1">
        <w:rPr>
          <w:sz w:val="16"/>
        </w:rPr>
        <w:t xml:space="preserve"> to a political </w:t>
      </w:r>
      <w:r w:rsidRPr="00C479A1">
        <w:rPr>
          <w:rStyle w:val="StyleUnderline"/>
        </w:rPr>
        <w:t>adversary”</w:t>
      </w:r>
      <w:r w:rsidRPr="00C479A1">
        <w:rPr>
          <w:sz w:val="16"/>
        </w:rPr>
        <w:t xml:space="preserve"> (Simmons 2002, 834). In research on several prominent ICJ cases, Fischer (1982, 271) emphasizes the court has helped governments to save face. Consequently, those </w:t>
      </w:r>
      <w:r w:rsidRPr="00C479A1">
        <w:rPr>
          <w:rStyle w:val="StyleUnderline"/>
        </w:rPr>
        <w:t>governments unable to reach agreements</w:t>
      </w:r>
      <w:r w:rsidRPr="00C479A1">
        <w:rPr>
          <w:sz w:val="16"/>
        </w:rPr>
        <w:t xml:space="preserve"> over domestic opposition may </w:t>
      </w:r>
      <w:r w:rsidRPr="00C479A1">
        <w:rPr>
          <w:rStyle w:val="StyleUnderline"/>
        </w:rPr>
        <w:t>find it easier</w:t>
      </w:r>
      <w:r w:rsidRPr="00C479A1">
        <w:rPr>
          <w:sz w:val="16"/>
        </w:rPr>
        <w:t xml:space="preserve"> to do so </w:t>
      </w:r>
      <w:r w:rsidRPr="00C479A1">
        <w:rPr>
          <w:rStyle w:val="StyleUnderline"/>
        </w:rPr>
        <w:t>with the involvement of a third-party ruling</w:t>
      </w:r>
      <w:r w:rsidRPr="00C479A1">
        <w:rPr>
          <w:sz w:val="16"/>
        </w:rPr>
        <w:t xml:space="preserve">. Allee and Huth (2006a) show that governments with higher levels of domestic political constraints are more likely to choose adjudication over negotiation for settling territorial disputes. Domestic </w:t>
      </w:r>
      <w:r w:rsidRPr="00C479A1">
        <w:rPr>
          <w:rStyle w:val="StyleUnderline"/>
        </w:rPr>
        <w:t>political constraints</w:t>
      </w:r>
      <w:r w:rsidRPr="00C479A1">
        <w:rPr>
          <w:sz w:val="16"/>
        </w:rPr>
        <w:t xml:space="preserve"> also </w:t>
      </w:r>
      <w:r w:rsidRPr="00C479A1">
        <w:rPr>
          <w:rStyle w:val="Emphasis"/>
        </w:rPr>
        <w:t>increase the probability</w:t>
      </w:r>
      <w:r w:rsidRPr="00C479A1">
        <w:rPr>
          <w:rStyle w:val="StyleUnderline"/>
        </w:rPr>
        <w:t xml:space="preserve"> of</w:t>
      </w:r>
      <w:r w:rsidRPr="00C479A1">
        <w:rPr>
          <w:sz w:val="16"/>
        </w:rPr>
        <w:t xml:space="preserve"> filing </w:t>
      </w:r>
      <w:r w:rsidRPr="00C479A1">
        <w:rPr>
          <w:rStyle w:val="StyleUnderline"/>
        </w:rPr>
        <w:t>complaints at the WTO</w:t>
      </w:r>
      <w:r w:rsidRPr="00C479A1">
        <w:rPr>
          <w:sz w:val="16"/>
        </w:rPr>
        <w:t xml:space="preserve"> (Davis 2012). The mobilization of domestic groups plays a critical role in litigation patterns at the ECJ (Alter and Vargas 2000).</w:t>
      </w:r>
    </w:p>
    <w:p w14:paraId="02803B51" w14:textId="77777777" w:rsidR="00707116" w:rsidRPr="00D70FA6" w:rsidRDefault="00707116" w:rsidP="00707116"/>
    <w:p w14:paraId="0C703CC4" w14:textId="77777777" w:rsidR="00707116" w:rsidRDefault="00707116" w:rsidP="00707116">
      <w:pPr>
        <w:pStyle w:val="Heading3"/>
      </w:pPr>
      <w:r>
        <w:t>Solvency---AT: Certainty---2NC</w:t>
      </w:r>
    </w:p>
    <w:p w14:paraId="7986863E" w14:textId="77777777" w:rsidR="00707116" w:rsidRPr="00ED5174" w:rsidRDefault="00707116" w:rsidP="00707116">
      <w:pPr>
        <w:pStyle w:val="Heading4"/>
      </w:pPr>
      <w:r>
        <w:t xml:space="preserve">Their card is also </w:t>
      </w:r>
      <w:r w:rsidRPr="0075174F">
        <w:rPr>
          <w:u w:val="single"/>
        </w:rPr>
        <w:t>wrong</w:t>
      </w:r>
      <w:r>
        <w:t xml:space="preserve">. Its says 1 or 2 less interviews, not percent. Applying that to trump Nearly all is </w:t>
      </w:r>
      <w:r w:rsidRPr="0075174F">
        <w:rPr>
          <w:u w:val="single"/>
        </w:rPr>
        <w:t>hopelessly vague</w:t>
      </w:r>
      <w:r>
        <w:t xml:space="preserve">. </w:t>
      </w:r>
    </w:p>
    <w:p w14:paraId="38D8ED0A" w14:textId="77777777" w:rsidR="00707116" w:rsidRPr="00ED5174" w:rsidRDefault="00707116" w:rsidP="00707116">
      <w:pPr>
        <w:rPr>
          <w:b/>
        </w:rPr>
      </w:pPr>
      <w:r w:rsidRPr="00ED5174">
        <w:rPr>
          <w:b/>
          <w:highlight w:val="cyan"/>
        </w:rPr>
        <w:t>Century Dictionary no date</w:t>
      </w:r>
    </w:p>
    <w:p w14:paraId="750A5D7D" w14:textId="77777777" w:rsidR="00707116" w:rsidRDefault="00707116" w:rsidP="00707116">
      <w:r>
        <w:t>[http://www.wordnik.com/words/almost]</w:t>
      </w:r>
    </w:p>
    <w:p w14:paraId="29B181D8" w14:textId="77777777" w:rsidR="00707116" w:rsidRDefault="00707116" w:rsidP="00707116">
      <w:pPr>
        <w:rPr>
          <w:u w:val="single"/>
        </w:rPr>
      </w:pPr>
      <w:r w:rsidRPr="00ED5174">
        <w:rPr>
          <w:highlight w:val="cyan"/>
          <w:u w:val="single"/>
        </w:rPr>
        <w:t>Slightly short of; not quite</w:t>
      </w:r>
      <w:r w:rsidRPr="00ED5174">
        <w:rPr>
          <w:sz w:val="16"/>
        </w:rPr>
        <w:t xml:space="preserve">; nearly: almost time to go; was almost asleep; had almost finished.  </w:t>
      </w:r>
      <w:r w:rsidRPr="00ED5174">
        <w:rPr>
          <w:highlight w:val="cyan"/>
          <w:u w:val="single"/>
        </w:rPr>
        <w:t>Nearly all</w:t>
      </w:r>
      <w:r w:rsidRPr="00ED5174">
        <w:rPr>
          <w:u w:val="single"/>
        </w:rPr>
        <w:t xml:space="preserve">; </w:t>
      </w:r>
      <w:r w:rsidRPr="00ED5174">
        <w:rPr>
          <w:highlight w:val="cyan"/>
          <w:u w:val="single"/>
        </w:rPr>
        <w:t>for the most part; mostly</w:t>
      </w:r>
      <w:r w:rsidRPr="00ED5174">
        <w:rPr>
          <w:u w:val="single"/>
        </w:rPr>
        <w:t xml:space="preserve"> </w:t>
      </w:r>
    </w:p>
    <w:p w14:paraId="331906EE" w14:textId="77777777" w:rsidR="00707116" w:rsidRPr="00CC2B58" w:rsidRDefault="00707116" w:rsidP="00707116">
      <w:pPr>
        <w:pStyle w:val="Heading4"/>
      </w:pPr>
      <w:r>
        <w:t xml:space="preserve">1AC Handler is </w:t>
      </w:r>
      <w:r w:rsidRPr="00CC2B58">
        <w:rPr>
          <w:u w:val="single"/>
        </w:rPr>
        <w:t>neg</w:t>
      </w:r>
      <w:r w:rsidRPr="00CC2B58">
        <w:t>.</w:t>
      </w:r>
    </w:p>
    <w:p w14:paraId="622BB6F2" w14:textId="77777777" w:rsidR="00707116" w:rsidRPr="00CC2B58" w:rsidRDefault="00707116" w:rsidP="00707116">
      <w:r>
        <w:t>&lt;&lt;&lt;FOR REFERENCE&gt;&gt;&gt;</w:t>
      </w:r>
    </w:p>
    <w:p w14:paraId="42163DA0" w14:textId="77777777" w:rsidR="00707116" w:rsidRPr="0075090D" w:rsidRDefault="00707116" w:rsidP="00707116">
      <w:pPr>
        <w:rPr>
          <w:sz w:val="16"/>
        </w:rPr>
      </w:pPr>
      <w:r w:rsidRPr="00CC2B58">
        <w:rPr>
          <w:rStyle w:val="Emphasis"/>
          <w:highlight w:val="cyan"/>
        </w:rPr>
        <w:t>Even</w:t>
      </w:r>
      <w:r w:rsidRPr="00CC2B58">
        <w:rPr>
          <w:rStyle w:val="StyleUnderline"/>
          <w:highlight w:val="cyan"/>
        </w:rPr>
        <w:t xml:space="preserve"> when unions do </w:t>
      </w:r>
      <w:r w:rsidRPr="00CC2B58">
        <w:rPr>
          <w:rStyle w:val="Emphasis"/>
          <w:highlight w:val="cyan"/>
        </w:rPr>
        <w:t>not litigate</w:t>
      </w:r>
      <w:r w:rsidRPr="000C5A3F">
        <w:rPr>
          <w:rStyle w:val="StyleUnderline"/>
        </w:rPr>
        <w:t xml:space="preserve"> labor disputes directly, </w:t>
      </w:r>
      <w:r w:rsidRPr="00CC2B58">
        <w:rPr>
          <w:rStyle w:val="StyleUnderline"/>
          <w:highlight w:val="cyan"/>
        </w:rPr>
        <w:t xml:space="preserve">the </w:t>
      </w:r>
      <w:r w:rsidRPr="00CC2B58">
        <w:rPr>
          <w:rStyle w:val="Emphasis"/>
          <w:highlight w:val="cyan"/>
        </w:rPr>
        <w:t>threat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CC2B58">
        <w:rPr>
          <w:rStyle w:val="StyleUnderline"/>
          <w:highlight w:val="cyan"/>
        </w:rPr>
        <w:t xml:space="preserve">incentivizes agencies to </w:t>
      </w:r>
      <w:r w:rsidRPr="00CC2B58">
        <w:rPr>
          <w:rStyle w:val="Emphasis"/>
          <w:highlight w:val="cyan"/>
        </w:rPr>
        <w:t>cooperate</w:t>
      </w:r>
      <w:r w:rsidRPr="000C5A3F">
        <w:rPr>
          <w:rStyle w:val="StyleUnderline"/>
        </w:rPr>
        <w:t xml:space="preserve"> with unions, </w:t>
      </w:r>
      <w:r w:rsidRPr="008A1722">
        <w:rPr>
          <w:rStyle w:val="StyleUnderline"/>
          <w:highlight w:val="lightGray"/>
        </w:rPr>
        <w:t>and</w:t>
      </w:r>
      <w:r w:rsidRPr="000C5A3F">
        <w:rPr>
          <w:rStyle w:val="StyleUnderline"/>
        </w:rPr>
        <w:t xml:space="preserve"> to </w:t>
      </w:r>
      <w:r w:rsidRPr="008A1722">
        <w:rPr>
          <w:rStyle w:val="StyleUnderline"/>
          <w:highlight w:val="lightGray"/>
        </w:rPr>
        <w:t>take</w:t>
      </w:r>
      <w:r w:rsidRPr="000C5A3F">
        <w:rPr>
          <w:rStyle w:val="StyleUnderline"/>
        </w:rPr>
        <w:t xml:space="preserve"> their </w:t>
      </w:r>
      <w:r w:rsidRPr="008A1722">
        <w:rPr>
          <w:rStyle w:val="StyleUnderline"/>
          <w:highlight w:val="lightGray"/>
        </w:rPr>
        <w:t>preferences into</w:t>
      </w:r>
      <w:r w:rsidRPr="000C5A3F">
        <w:rPr>
          <w:rStyle w:val="StyleUnderline"/>
        </w:rPr>
        <w:t xml:space="preserve"> account </w:t>
      </w:r>
      <w:r w:rsidRPr="00CC2B58">
        <w:rPr>
          <w:rStyle w:val="StyleUnderline"/>
          <w:highlight w:val="cyan"/>
        </w:rPr>
        <w:t xml:space="preserve">when staffing political positions and </w:t>
      </w:r>
      <w:r w:rsidRPr="00CC2B58">
        <w:rPr>
          <w:rStyle w:val="Emphasis"/>
          <w:highlight w:val="cyan"/>
        </w:rPr>
        <w:t>formulating 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A47098D" w14:textId="77777777" w:rsidR="00707116" w:rsidRPr="00E810C5" w:rsidRDefault="00707116" w:rsidP="00707116">
      <w:pPr>
        <w:pStyle w:val="Heading4"/>
      </w:pPr>
      <w:r>
        <w:t>AND</w:t>
      </w:r>
    </w:p>
    <w:p w14:paraId="42464BAD" w14:textId="77777777" w:rsidR="00707116" w:rsidRDefault="00707116" w:rsidP="00707116">
      <w:r>
        <w:t xml:space="preserve">Amy J. </w:t>
      </w:r>
      <w:r w:rsidRPr="006F76DE">
        <w:rPr>
          <w:rStyle w:val="Style13ptBold"/>
        </w:rPr>
        <w:t xml:space="preserve">Schmitz </w:t>
      </w:r>
      <w:r>
        <w:rPr>
          <w:rStyle w:val="Style13ptBold"/>
        </w:rPr>
        <w:t>4</w:t>
      </w:r>
      <w:r>
        <w:t xml:space="preserve">. </w:t>
      </w:r>
      <w:r w:rsidRPr="006F76DE">
        <w:t>Associate Professor, University of Colorado School of Law</w:t>
      </w:r>
      <w:r>
        <w:t>, “</w:t>
      </w:r>
      <w:r w:rsidRPr="006F76DE">
        <w:t>Refreshing Contractual Analysis of ADR Agreements By Curing Bipolar Avoidance of Modern Common Law</w:t>
      </w:r>
      <w:r>
        <w:t xml:space="preserve">,” </w:t>
      </w:r>
      <w:r w:rsidRPr="006F76DE">
        <w:t>9 Harv. Negotiation L. Rev. 1</w:t>
      </w:r>
      <w:r>
        <w:t>, Spring 2004, Lexis</w:t>
      </w:r>
    </w:p>
    <w:p w14:paraId="1DD20371" w14:textId="77777777" w:rsidR="00707116" w:rsidRDefault="00707116" w:rsidP="00707116">
      <w:pPr>
        <w:rPr>
          <w:sz w:val="16"/>
        </w:rPr>
      </w:pPr>
      <w:r w:rsidRPr="0013764A">
        <w:rPr>
          <w:sz w:val="16"/>
        </w:rPr>
        <w:t xml:space="preserve">Nonetheless, it would have been within an equity court's domain to compel participation in arbitration. </w:t>
      </w:r>
      <w:r w:rsidRPr="009C7F78">
        <w:rPr>
          <w:rStyle w:val="StyleUnderline"/>
          <w:highlight w:val="cyan"/>
        </w:rPr>
        <w:t>Courts of equity had authority to</w:t>
      </w:r>
      <w:r w:rsidRPr="009C7F78">
        <w:rPr>
          <w:sz w:val="16"/>
          <w:highlight w:val="cyan"/>
        </w:rPr>
        <w:t xml:space="preserve"> </w:t>
      </w:r>
      <w:r w:rsidRPr="009C7F78">
        <w:rPr>
          <w:rStyle w:val="Emphasis"/>
          <w:highlight w:val="cyan"/>
        </w:rPr>
        <w:t>craft "coercive" orders</w:t>
      </w:r>
      <w:r w:rsidRPr="009C7F78">
        <w:rPr>
          <w:sz w:val="16"/>
          <w:highlight w:val="cyan"/>
        </w:rPr>
        <w:t xml:space="preserve"> </w:t>
      </w:r>
      <w:r w:rsidRPr="009C7F78">
        <w:rPr>
          <w:rStyle w:val="StyleUnderline"/>
          <w:highlight w:val="cyan"/>
        </w:rPr>
        <w:t>that</w:t>
      </w:r>
      <w:r w:rsidRPr="009C7F78">
        <w:rPr>
          <w:sz w:val="16"/>
          <w:highlight w:val="cyan"/>
        </w:rPr>
        <w:t xml:space="preserve"> </w:t>
      </w:r>
      <w:r w:rsidRPr="009C7F78">
        <w:rPr>
          <w:rStyle w:val="Emphasis"/>
          <w:highlight w:val="cyan"/>
        </w:rPr>
        <w:t>directed</w:t>
      </w:r>
      <w:r w:rsidRPr="009C7F78">
        <w:rPr>
          <w:sz w:val="16"/>
          <w:highlight w:val="cyan"/>
        </w:rPr>
        <w:t xml:space="preserve"> </w:t>
      </w:r>
      <w:r w:rsidRPr="009C7F78">
        <w:rPr>
          <w:rStyle w:val="StyleUnderline"/>
          <w:highlight w:val="cyan"/>
        </w:rPr>
        <w:t>or</w:t>
      </w:r>
      <w:r w:rsidRPr="009C7F78">
        <w:rPr>
          <w:sz w:val="16"/>
          <w:highlight w:val="cyan"/>
        </w:rPr>
        <w:t xml:space="preserve"> </w:t>
      </w:r>
      <w:r w:rsidRPr="009C7F78">
        <w:rPr>
          <w:rStyle w:val="Emphasis"/>
          <w:highlight w:val="cyan"/>
        </w:rPr>
        <w:t>precluded action</w:t>
      </w:r>
      <w:r w:rsidRPr="0013764A">
        <w:rPr>
          <w:sz w:val="16"/>
        </w:rPr>
        <w:t xml:space="preserve">, whereas law courts generally declared money obligations and entered judgments. 260 </w:t>
      </w:r>
      <w:r w:rsidRPr="0013764A">
        <w:t>[FOOTNOTE 260 BEGINS]</w:t>
      </w:r>
      <w:r w:rsidRPr="0013764A">
        <w:rPr>
          <w:sz w:val="16"/>
        </w:rPr>
        <w:t xml:space="preserve"> Dan B. Dobbs, Law of Remedies 2.1(1), at 48-49 (2d ed. 1993). </w:t>
      </w:r>
      <w:r w:rsidRPr="0013764A">
        <w:rPr>
          <w:rStyle w:val="StyleUnderline"/>
        </w:rPr>
        <w:t xml:space="preserve">Equity courts </w:t>
      </w:r>
      <w:r w:rsidRPr="002162EB">
        <w:rPr>
          <w:rStyle w:val="StyleUnderline"/>
        </w:rPr>
        <w:t xml:space="preserve">ordered </w:t>
      </w:r>
      <w:r w:rsidRPr="009C7F78">
        <w:rPr>
          <w:rStyle w:val="StyleUnderline"/>
          <w:highlight w:val="cyan"/>
        </w:rPr>
        <w:t>a</w:t>
      </w:r>
      <w:r w:rsidRPr="009C7F78">
        <w:rPr>
          <w:sz w:val="16"/>
          <w:highlight w:val="cyan"/>
        </w:rPr>
        <w:t xml:space="preserve"> </w:t>
      </w:r>
      <w:r w:rsidRPr="009C7F78">
        <w:rPr>
          <w:rStyle w:val="Emphasis"/>
          <w:highlight w:val="cyan"/>
        </w:rPr>
        <w:t>variety</w:t>
      </w:r>
      <w:r w:rsidRPr="009C7F78">
        <w:rPr>
          <w:sz w:val="16"/>
          <w:highlight w:val="cyan"/>
        </w:rPr>
        <w:t xml:space="preserve"> </w:t>
      </w:r>
      <w:r w:rsidRPr="009C7F78">
        <w:rPr>
          <w:rStyle w:val="StyleUnderline"/>
          <w:highlight w:val="cyan"/>
        </w:rPr>
        <w:t>of remedies that included</w:t>
      </w:r>
      <w:r w:rsidRPr="0013764A">
        <w:rPr>
          <w:sz w:val="16"/>
        </w:rPr>
        <w:t xml:space="preserve"> </w:t>
      </w:r>
      <w:r w:rsidRPr="0013764A">
        <w:rPr>
          <w:rStyle w:val="Emphasis"/>
        </w:rPr>
        <w:t>not only</w:t>
      </w:r>
      <w:r w:rsidRPr="0013764A">
        <w:rPr>
          <w:sz w:val="16"/>
        </w:rPr>
        <w:t xml:space="preserve"> </w:t>
      </w:r>
      <w:r w:rsidRPr="0013764A">
        <w:rPr>
          <w:rStyle w:val="Emphasis"/>
        </w:rPr>
        <w:t>"</w:t>
      </w:r>
      <w:r w:rsidRPr="009C7F78">
        <w:rPr>
          <w:rStyle w:val="Emphasis"/>
          <w:highlight w:val="cyan"/>
        </w:rPr>
        <w:t>coercive</w:t>
      </w:r>
      <w:r w:rsidRPr="0013764A">
        <w:rPr>
          <w:sz w:val="16"/>
        </w:rPr>
        <w:t xml:space="preserve"> </w:t>
      </w:r>
      <w:r w:rsidRPr="002162EB">
        <w:rPr>
          <w:rStyle w:val="StyleUnderline"/>
        </w:rPr>
        <w:t>remedies</w:t>
      </w:r>
      <w:r w:rsidRPr="0013764A">
        <w:rPr>
          <w:rStyle w:val="StyleUnderline"/>
        </w:rPr>
        <w:t xml:space="preserve">," </w:t>
      </w:r>
      <w:r w:rsidRPr="009C7F78">
        <w:rPr>
          <w:rStyle w:val="StyleUnderline"/>
          <w:highlight w:val="cyan"/>
        </w:rPr>
        <w:t xml:space="preserve">such as </w:t>
      </w:r>
      <w:r w:rsidRPr="009C7F78">
        <w:rPr>
          <w:rStyle w:val="Emphasis"/>
          <w:highlight w:val="cyan"/>
        </w:rPr>
        <w:t>injunctions</w:t>
      </w:r>
      <w:r w:rsidRPr="009C7F78">
        <w:rPr>
          <w:rStyle w:val="StyleUnderline"/>
          <w:highlight w:val="cyan"/>
        </w:rPr>
        <w:t>, but</w:t>
      </w:r>
      <w:r w:rsidRPr="009C7F78">
        <w:rPr>
          <w:sz w:val="16"/>
          <w:highlight w:val="cyan"/>
        </w:rPr>
        <w:t xml:space="preserve"> </w:t>
      </w:r>
      <w:r w:rsidRPr="009C7F78">
        <w:rPr>
          <w:rStyle w:val="Emphasis"/>
          <w:highlight w:val="cyan"/>
        </w:rPr>
        <w:t>also</w:t>
      </w:r>
      <w:r w:rsidRPr="009C7F78">
        <w:rPr>
          <w:sz w:val="16"/>
          <w:highlight w:val="cyan"/>
        </w:rPr>
        <w:t xml:space="preserve"> </w:t>
      </w:r>
      <w:r w:rsidRPr="009C7F78">
        <w:rPr>
          <w:rStyle w:val="Emphasis"/>
          <w:highlight w:val="cyan"/>
        </w:rPr>
        <w:t>restitutionary</w:t>
      </w:r>
      <w:r w:rsidRPr="009C7F78">
        <w:rPr>
          <w:sz w:val="16"/>
          <w:highlight w:val="cyan"/>
        </w:rPr>
        <w:t xml:space="preserve"> </w:t>
      </w:r>
      <w:r w:rsidRPr="009C7F78">
        <w:rPr>
          <w:rStyle w:val="StyleUnderline"/>
          <w:highlight w:val="cyan"/>
        </w:rPr>
        <w:t>and</w:t>
      </w:r>
      <w:r w:rsidRPr="009C7F78">
        <w:rPr>
          <w:sz w:val="16"/>
          <w:highlight w:val="cyan"/>
        </w:rPr>
        <w:t xml:space="preserve"> </w:t>
      </w:r>
      <w:r w:rsidRPr="009C7F78">
        <w:rPr>
          <w:rStyle w:val="Emphasis"/>
          <w:highlight w:val="cyan"/>
        </w:rPr>
        <w:t>declaratory</w:t>
      </w:r>
      <w:r w:rsidRPr="0013764A">
        <w:rPr>
          <w:sz w:val="16"/>
        </w:rPr>
        <w:t xml:space="preserve"> </w:t>
      </w:r>
      <w:r w:rsidRPr="0013764A">
        <w:rPr>
          <w:rStyle w:val="StyleUnderline"/>
        </w:rPr>
        <w:t xml:space="preserve">remedies </w:t>
      </w:r>
      <w:r w:rsidRPr="009C7F78">
        <w:rPr>
          <w:rStyle w:val="StyleUnderline"/>
          <w:highlight w:val="cyan"/>
        </w:rPr>
        <w:t>that</w:t>
      </w:r>
      <w:r w:rsidRPr="0013764A">
        <w:rPr>
          <w:sz w:val="16"/>
        </w:rPr>
        <w:t xml:space="preserve"> more </w:t>
      </w:r>
      <w:r w:rsidRPr="0013764A">
        <w:rPr>
          <w:rStyle w:val="StyleUnderline"/>
        </w:rPr>
        <w:t xml:space="preserve">closely </w:t>
      </w:r>
      <w:r w:rsidRPr="009C7F78">
        <w:rPr>
          <w:rStyle w:val="Emphasis"/>
          <w:highlight w:val="cyan"/>
        </w:rPr>
        <w:t>resembled</w:t>
      </w:r>
      <w:r w:rsidRPr="009C7F78">
        <w:rPr>
          <w:rStyle w:val="StyleUnderline"/>
          <w:highlight w:val="cyan"/>
        </w:rPr>
        <w:t xml:space="preserve"> relief</w:t>
      </w:r>
      <w:r w:rsidRPr="0013764A">
        <w:rPr>
          <w:rStyle w:val="StyleUnderline"/>
        </w:rPr>
        <w:t xml:space="preserve"> provided </w:t>
      </w:r>
      <w:r w:rsidRPr="009C7F78">
        <w:rPr>
          <w:rStyle w:val="StyleUnderline"/>
          <w:highlight w:val="cyan"/>
        </w:rPr>
        <w:t>in</w:t>
      </w:r>
      <w:r w:rsidRPr="009C7F78">
        <w:rPr>
          <w:sz w:val="16"/>
          <w:highlight w:val="cyan"/>
        </w:rPr>
        <w:t xml:space="preserve"> </w:t>
      </w:r>
      <w:r w:rsidRPr="009C7F78">
        <w:rPr>
          <w:rStyle w:val="Emphasis"/>
          <w:highlight w:val="cyan"/>
        </w:rPr>
        <w:t>courts of law</w:t>
      </w:r>
      <w:r w:rsidRPr="0013764A">
        <w:rPr>
          <w:sz w:val="16"/>
        </w:rPr>
        <w:t xml:space="preserve">. Id. at 49. In addition, equitable remedies were distinctive in that they could be enforced by fine or imprisonment for failure to comply, whereas "law courts did not seek to enforce their orders by contempt powers, but by seizure of property." Id. </w:t>
      </w:r>
      <w:r w:rsidRPr="0013764A">
        <w:t>[FOOTNOTE 260 ENDS]</w:t>
      </w:r>
      <w:r w:rsidRPr="0013764A">
        <w:rPr>
          <w:sz w:val="16"/>
        </w:rPr>
        <w:t xml:space="preserve"> Unlike a judge, a chancellor in equity court "actually concerned himself with the evidence of witnesses" and fashioned rules to fit the facts of the case. 261 </w:t>
      </w:r>
      <w:r w:rsidRPr="009C7F78">
        <w:rPr>
          <w:rStyle w:val="StyleUnderline"/>
          <w:highlight w:val="cyan"/>
        </w:rPr>
        <w:t>Equity courts were</w:t>
      </w:r>
      <w:r w:rsidRPr="009C7F78">
        <w:rPr>
          <w:sz w:val="16"/>
          <w:highlight w:val="cyan"/>
        </w:rPr>
        <w:t xml:space="preserve"> </w:t>
      </w:r>
      <w:r w:rsidRPr="009C7F78">
        <w:rPr>
          <w:rStyle w:val="Emphasis"/>
          <w:szCs w:val="28"/>
          <w:highlight w:val="cyan"/>
        </w:rPr>
        <w:t>free to order whatever remedies they deemed appropriate to enforce</w:t>
      </w:r>
      <w:r w:rsidRPr="0013764A">
        <w:rPr>
          <w:rStyle w:val="Emphasis"/>
          <w:szCs w:val="28"/>
        </w:rPr>
        <w:t xml:space="preserve"> equitable </w:t>
      </w:r>
      <w:r w:rsidRPr="009C7F78">
        <w:rPr>
          <w:rStyle w:val="Emphasis"/>
          <w:szCs w:val="28"/>
          <w:highlight w:val="cyan"/>
        </w:rPr>
        <w:t>rules</w:t>
      </w:r>
      <w:r w:rsidRPr="0013764A">
        <w:rPr>
          <w:sz w:val="16"/>
        </w:rPr>
        <w:t xml:space="preserve">. 262 </w:t>
      </w:r>
      <w:r w:rsidRPr="0013764A">
        <w:rPr>
          <w:rStyle w:val="StyleUnderline"/>
        </w:rPr>
        <w:t xml:space="preserve">Furthermore, </w:t>
      </w:r>
      <w:r w:rsidRPr="009C7F78">
        <w:rPr>
          <w:rStyle w:val="StyleUnderline"/>
          <w:highlight w:val="cyan"/>
        </w:rPr>
        <w:t>while</w:t>
      </w:r>
      <w:r w:rsidRPr="0013764A">
        <w:rPr>
          <w:rStyle w:val="StyleUnderline"/>
        </w:rPr>
        <w:t xml:space="preserve"> a</w:t>
      </w:r>
      <w:r w:rsidRPr="0013764A">
        <w:rPr>
          <w:sz w:val="16"/>
        </w:rPr>
        <w:t xml:space="preserve"> </w:t>
      </w:r>
      <w:r w:rsidRPr="009C7F78">
        <w:rPr>
          <w:rStyle w:val="Emphasis"/>
          <w:highlight w:val="cyan"/>
        </w:rPr>
        <w:t>law</w:t>
      </w:r>
      <w:r w:rsidRPr="0013764A">
        <w:rPr>
          <w:sz w:val="16"/>
        </w:rPr>
        <w:t xml:space="preserve"> </w:t>
      </w:r>
      <w:r w:rsidRPr="0013764A">
        <w:rPr>
          <w:rStyle w:val="StyleUnderline"/>
        </w:rPr>
        <w:t xml:space="preserve">court </w:t>
      </w:r>
      <w:r w:rsidRPr="009C7F78">
        <w:rPr>
          <w:rStyle w:val="StyleUnderline"/>
          <w:highlight w:val="cyan"/>
        </w:rPr>
        <w:t>would emphasize</w:t>
      </w:r>
      <w:r w:rsidRPr="0013764A">
        <w:rPr>
          <w:sz w:val="16"/>
        </w:rPr>
        <w:t xml:space="preserve"> </w:t>
      </w:r>
      <w:r w:rsidRPr="0013764A">
        <w:rPr>
          <w:rStyle w:val="Emphasis"/>
        </w:rPr>
        <w:t>legal</w:t>
      </w:r>
      <w:r w:rsidRPr="0013764A">
        <w:rPr>
          <w:sz w:val="16"/>
        </w:rPr>
        <w:t xml:space="preserve"> </w:t>
      </w:r>
      <w:r w:rsidRPr="0013764A">
        <w:rPr>
          <w:rStyle w:val="StyleUnderline"/>
        </w:rPr>
        <w:t xml:space="preserve">entitlements under </w:t>
      </w:r>
      <w:r w:rsidRPr="009C7F78">
        <w:rPr>
          <w:rStyle w:val="Emphasis"/>
          <w:highlight w:val="cyan"/>
        </w:rPr>
        <w:t>preexisting</w:t>
      </w:r>
      <w:r w:rsidRPr="009C7F78">
        <w:rPr>
          <w:rStyle w:val="StyleUnderline"/>
          <w:highlight w:val="cyan"/>
        </w:rPr>
        <w:t xml:space="preserve"> rules</w:t>
      </w:r>
      <w:r w:rsidRPr="0013764A">
        <w:rPr>
          <w:rStyle w:val="StyleUnderline"/>
        </w:rPr>
        <w:t xml:space="preserve">, an </w:t>
      </w:r>
      <w:r w:rsidRPr="009C7F78">
        <w:rPr>
          <w:rStyle w:val="StyleUnderline"/>
          <w:highlight w:val="cyan"/>
        </w:rPr>
        <w:t>equity</w:t>
      </w:r>
      <w:r w:rsidRPr="0013764A">
        <w:rPr>
          <w:rStyle w:val="StyleUnderline"/>
        </w:rPr>
        <w:t xml:space="preserve"> court generally </w:t>
      </w:r>
      <w:r w:rsidRPr="009C7F78">
        <w:rPr>
          <w:rStyle w:val="StyleUnderline"/>
          <w:highlight w:val="cyan"/>
        </w:rPr>
        <w:t>would treat</w:t>
      </w:r>
      <w:r w:rsidRPr="0013764A">
        <w:rPr>
          <w:rStyle w:val="StyleUnderline"/>
        </w:rPr>
        <w:t xml:space="preserve"> access to its </w:t>
      </w:r>
      <w:r w:rsidRPr="009C7F78">
        <w:rPr>
          <w:rStyle w:val="StyleUnderline"/>
          <w:highlight w:val="cyan"/>
        </w:rPr>
        <w:t>remedies as a</w:t>
      </w:r>
      <w:r w:rsidRPr="009C7F78">
        <w:rPr>
          <w:sz w:val="16"/>
          <w:highlight w:val="cyan"/>
        </w:rPr>
        <w:t xml:space="preserve"> </w:t>
      </w:r>
      <w:r w:rsidRPr="009C7F78">
        <w:rPr>
          <w:rStyle w:val="Emphasis"/>
          <w:highlight w:val="cyan"/>
        </w:rPr>
        <w:t>privilege</w:t>
      </w:r>
      <w:r w:rsidRPr="0013764A">
        <w:rPr>
          <w:sz w:val="16"/>
        </w:rPr>
        <w:t xml:space="preserve"> </w:t>
      </w:r>
      <w:r w:rsidRPr="0013764A">
        <w:rPr>
          <w:rStyle w:val="StyleUnderline"/>
        </w:rPr>
        <w:t xml:space="preserve">ordered in a </w:t>
      </w:r>
      <w:r w:rsidRPr="0013764A">
        <w:rPr>
          <w:rStyle w:val="Emphasis"/>
        </w:rPr>
        <w:t>court's discretion</w:t>
      </w:r>
      <w:r w:rsidRPr="0013764A">
        <w:rPr>
          <w:sz w:val="16"/>
        </w:rPr>
        <w:t xml:space="preserve"> </w:t>
      </w:r>
      <w:r w:rsidRPr="0013764A">
        <w:rPr>
          <w:rStyle w:val="StyleUnderline"/>
        </w:rPr>
        <w:t xml:space="preserve">to </w:t>
      </w:r>
      <w:r w:rsidRPr="0013764A">
        <w:rPr>
          <w:rStyle w:val="Emphasis"/>
        </w:rPr>
        <w:t>do "</w:t>
      </w:r>
      <w:r w:rsidRPr="002162EB">
        <w:rPr>
          <w:rStyle w:val="Emphasis"/>
        </w:rPr>
        <w:t xml:space="preserve">justice </w:t>
      </w:r>
      <w:r w:rsidRPr="009C7F78">
        <w:rPr>
          <w:rStyle w:val="Emphasis"/>
          <w:highlight w:val="cyan"/>
        </w:rPr>
        <w:t>apart from law</w:t>
      </w:r>
      <w:r w:rsidRPr="0013764A">
        <w:rPr>
          <w:rStyle w:val="Emphasis"/>
        </w:rPr>
        <w:t>.</w:t>
      </w:r>
      <w:r w:rsidRPr="0013764A">
        <w:rPr>
          <w:rStyle w:val="Emphasis"/>
          <w:sz w:val="32"/>
          <w:szCs w:val="36"/>
        </w:rPr>
        <w:t>"</w:t>
      </w:r>
      <w:r w:rsidRPr="0013764A">
        <w:rPr>
          <w:sz w:val="16"/>
          <w:szCs w:val="36"/>
        </w:rPr>
        <w:t xml:space="preserve"> </w:t>
      </w:r>
      <w:r w:rsidRPr="0013764A">
        <w:rPr>
          <w:sz w:val="16"/>
        </w:rPr>
        <w:t xml:space="preserve">263 </w:t>
      </w:r>
      <w:r w:rsidRPr="0013764A">
        <w:t>[FOOTNOTE 263 BEGINS]</w:t>
      </w:r>
      <w:r w:rsidRPr="0013764A">
        <w:rPr>
          <w:sz w:val="16"/>
        </w:rPr>
        <w:t xml:space="preserve"> Dobbs, supra note 260, at 50. </w:t>
      </w:r>
      <w:r w:rsidRPr="0013764A">
        <w:rPr>
          <w:rStyle w:val="StyleUnderline"/>
        </w:rPr>
        <w:t>Equity courts' high</w:t>
      </w:r>
      <w:r w:rsidRPr="0013764A">
        <w:rPr>
          <w:sz w:val="16"/>
        </w:rPr>
        <w:t xml:space="preserve"> degree of </w:t>
      </w:r>
      <w:r w:rsidRPr="009C7F78">
        <w:rPr>
          <w:rStyle w:val="Emphasis"/>
          <w:highlight w:val="cyan"/>
        </w:rPr>
        <w:t>discretion</w:t>
      </w:r>
      <w:r w:rsidRPr="009C7F78">
        <w:rPr>
          <w:sz w:val="16"/>
          <w:highlight w:val="cyan"/>
        </w:rPr>
        <w:t xml:space="preserve"> </w:t>
      </w:r>
      <w:r w:rsidRPr="009C7F78">
        <w:rPr>
          <w:rStyle w:val="StyleUnderline"/>
          <w:highlight w:val="cyan"/>
        </w:rPr>
        <w:t>was</w:t>
      </w:r>
      <w:r w:rsidRPr="0013764A">
        <w:rPr>
          <w:rStyle w:val="StyleUnderline"/>
        </w:rPr>
        <w:t xml:space="preserve"> one of its </w:t>
      </w:r>
      <w:r w:rsidRPr="0013764A">
        <w:rPr>
          <w:rStyle w:val="Emphasis"/>
        </w:rPr>
        <w:t>"</w:t>
      </w:r>
      <w:r w:rsidRPr="009C7F78">
        <w:rPr>
          <w:rStyle w:val="Emphasis"/>
          <w:highlight w:val="cyan"/>
        </w:rPr>
        <w:t>striking</w:t>
      </w:r>
      <w:r w:rsidRPr="0013764A">
        <w:rPr>
          <w:rStyle w:val="Emphasis"/>
        </w:rPr>
        <w:t xml:space="preserve"> characteristics"</w:t>
      </w:r>
      <w:r w:rsidRPr="0013764A">
        <w:rPr>
          <w:sz w:val="16"/>
        </w:rPr>
        <w:t xml:space="preserve"> </w:t>
      </w:r>
      <w:r w:rsidRPr="0013764A">
        <w:rPr>
          <w:rStyle w:val="StyleUnderline"/>
        </w:rPr>
        <w:t>that pertained to its remedies, as well as its recognition of defenses based on hardship</w:t>
      </w:r>
      <w:r w:rsidRPr="0013764A">
        <w:rPr>
          <w:sz w:val="16"/>
        </w:rPr>
        <w:t xml:space="preserve"> of the defendant </w:t>
      </w:r>
      <w:r w:rsidRPr="0013764A">
        <w:rPr>
          <w:rStyle w:val="StyleUnderline"/>
        </w:rPr>
        <w:t>and its power to shape relief to fit particular facts.</w:t>
      </w:r>
      <w:r w:rsidRPr="0013764A">
        <w:rPr>
          <w:sz w:val="16"/>
        </w:rPr>
        <w:t xml:space="preserve"> Id. </w:t>
      </w:r>
      <w:r w:rsidRPr="0013764A">
        <w:rPr>
          <w:rStyle w:val="StyleUnderline"/>
        </w:rPr>
        <w:t>Indeed, equity courts'</w:t>
      </w:r>
      <w:r w:rsidRPr="0013764A">
        <w:rPr>
          <w:sz w:val="16"/>
        </w:rPr>
        <w:t xml:space="preserve"> </w:t>
      </w:r>
      <w:r w:rsidRPr="0013764A">
        <w:rPr>
          <w:rStyle w:val="Emphasis"/>
        </w:rPr>
        <w:t>discretion</w:t>
      </w:r>
      <w:r w:rsidRPr="0013764A">
        <w:rPr>
          <w:sz w:val="16"/>
        </w:rPr>
        <w:t xml:space="preserve"> </w:t>
      </w:r>
      <w:r w:rsidRPr="0013764A">
        <w:rPr>
          <w:rStyle w:val="StyleUnderline"/>
        </w:rPr>
        <w:t xml:space="preserve">caused </w:t>
      </w:r>
      <w:r w:rsidRPr="0013764A">
        <w:rPr>
          <w:rStyle w:val="Emphasis"/>
        </w:rPr>
        <w:t>law</w:t>
      </w:r>
      <w:r w:rsidRPr="0013764A">
        <w:rPr>
          <w:sz w:val="16"/>
        </w:rPr>
        <w:t xml:space="preserve"> </w:t>
      </w:r>
      <w:r w:rsidRPr="0013764A">
        <w:rPr>
          <w:rStyle w:val="StyleUnderline"/>
        </w:rPr>
        <w:t xml:space="preserve">courts to sometimes view their flexibility "as </w:t>
      </w:r>
      <w:r w:rsidRPr="0013764A">
        <w:rPr>
          <w:rStyle w:val="Emphasis"/>
        </w:rPr>
        <w:t>a kind of lawlessness."</w:t>
      </w:r>
      <w:r w:rsidRPr="0013764A">
        <w:rPr>
          <w:sz w:val="16"/>
        </w:rPr>
        <w:t xml:space="preserve"> Id. </w:t>
      </w:r>
      <w:r w:rsidRPr="0013764A">
        <w:t>[FOOTNOTE 263 ENDS]</w:t>
      </w:r>
      <w:r w:rsidRPr="0013764A">
        <w:rPr>
          <w:sz w:val="16"/>
        </w:rPr>
        <w:t xml:space="preserve"> "Equity would not grant a remedy for a legal right unless, without the equitable remedy, the plaintiff would</w:t>
      </w:r>
      <w:r>
        <w:rPr>
          <w:sz w:val="16"/>
        </w:rPr>
        <w:t xml:space="preserve"> </w:t>
      </w:r>
      <w:r w:rsidRPr="0013764A">
        <w:rPr>
          <w:sz w:val="16"/>
        </w:rPr>
        <w:t>[*55]</w:t>
      </w:r>
      <w:r>
        <w:rPr>
          <w:sz w:val="16"/>
        </w:rPr>
        <w:t xml:space="preserve"> </w:t>
      </w:r>
      <w:r w:rsidRPr="0013764A">
        <w:rPr>
          <w:sz w:val="16"/>
        </w:rPr>
        <w:t xml:space="preserve">suffer irreparable harm." 264 </w:t>
      </w:r>
      <w:r w:rsidRPr="0013764A">
        <w:rPr>
          <w:rStyle w:val="StyleUnderline"/>
        </w:rPr>
        <w:t>Plaintiffs in</w:t>
      </w:r>
      <w:r w:rsidRPr="0013764A">
        <w:rPr>
          <w:sz w:val="16"/>
        </w:rPr>
        <w:t xml:space="preserve"> </w:t>
      </w:r>
      <w:r w:rsidRPr="0013764A">
        <w:rPr>
          <w:rStyle w:val="Emphasis"/>
        </w:rPr>
        <w:t>equity</w:t>
      </w:r>
      <w:r w:rsidRPr="0013764A">
        <w:rPr>
          <w:sz w:val="16"/>
        </w:rPr>
        <w:t xml:space="preserve">, therefore, would </w:t>
      </w:r>
      <w:r w:rsidRPr="0013764A">
        <w:rPr>
          <w:rStyle w:val="StyleUnderline"/>
        </w:rPr>
        <w:t>have to show injury</w:t>
      </w:r>
      <w:r w:rsidRPr="0013764A">
        <w:rPr>
          <w:sz w:val="16"/>
        </w:rPr>
        <w:t xml:space="preserve"> that was </w:t>
      </w:r>
      <w:r w:rsidRPr="0013764A">
        <w:rPr>
          <w:rStyle w:val="StyleUnderline"/>
        </w:rPr>
        <w:t>"irreparable</w:t>
      </w:r>
      <w:r w:rsidRPr="0013764A">
        <w:rPr>
          <w:sz w:val="16"/>
        </w:rPr>
        <w:t xml:space="preserve"> </w:t>
      </w:r>
      <w:r w:rsidRPr="0013764A">
        <w:rPr>
          <w:rStyle w:val="Emphasis"/>
        </w:rPr>
        <w:t>not</w:t>
      </w:r>
      <w:r w:rsidRPr="0013764A">
        <w:rPr>
          <w:sz w:val="16"/>
        </w:rPr>
        <w:t xml:space="preserve"> </w:t>
      </w:r>
      <w:r w:rsidRPr="0013764A">
        <w:rPr>
          <w:rStyle w:val="StyleUnderline"/>
        </w:rPr>
        <w:t>in terms of</w:t>
      </w:r>
      <w:r w:rsidRPr="0013764A">
        <w:rPr>
          <w:sz w:val="16"/>
        </w:rPr>
        <w:t xml:space="preserve"> </w:t>
      </w:r>
      <w:r w:rsidRPr="0013764A">
        <w:rPr>
          <w:rStyle w:val="Emphasis"/>
        </w:rPr>
        <w:t>severity</w:t>
      </w:r>
      <w:r w:rsidRPr="0013764A">
        <w:rPr>
          <w:sz w:val="16"/>
        </w:rPr>
        <w:t xml:space="preserve"> </w:t>
      </w:r>
      <w:r w:rsidRPr="0013764A">
        <w:rPr>
          <w:rStyle w:val="StyleUnderline"/>
        </w:rPr>
        <w:t>but in terms of</w:t>
      </w:r>
      <w:r w:rsidRPr="0013764A">
        <w:rPr>
          <w:sz w:val="16"/>
        </w:rPr>
        <w:t xml:space="preserve"> the injury's </w:t>
      </w:r>
      <w:r w:rsidRPr="0013764A">
        <w:rPr>
          <w:rStyle w:val="Emphasis"/>
        </w:rPr>
        <w:t>remediability at law</w:t>
      </w:r>
      <w:r w:rsidRPr="0013764A">
        <w:rPr>
          <w:sz w:val="16"/>
        </w:rPr>
        <w:t>." 265 This gave rise to the "irreparable harm" requirement that courts continue to recognize. 266</w:t>
      </w:r>
    </w:p>
    <w:p w14:paraId="1CDAC67E" w14:textId="77777777" w:rsidR="00707116" w:rsidRPr="00C96799" w:rsidRDefault="00707116" w:rsidP="00707116">
      <w:pPr>
        <w:pStyle w:val="Heading4"/>
      </w:pPr>
      <w:r>
        <w:t xml:space="preserve">Here is the card that says workers do like it. </w:t>
      </w:r>
    </w:p>
    <w:p w14:paraId="0FFD8B58" w14:textId="77777777" w:rsidR="00707116" w:rsidRPr="006562AF" w:rsidRDefault="00707116" w:rsidP="00707116">
      <w:r>
        <w:t xml:space="preserve">Mila </w:t>
      </w:r>
      <w:r w:rsidRPr="006562AF">
        <w:rPr>
          <w:rStyle w:val="Style13ptBold"/>
        </w:rPr>
        <w:t>Sohoni 22</w:t>
      </w:r>
      <w:r>
        <w:t>, Professor of Law and Associate Dean of Faculty, University of San Diego School of Law, “Federal Courts, Practice &amp; Procedure: The Nature of the Federal Equity Power: Equity and the Sovereign,” 97 Notre Dame L. Rev. 2019, May 2022, Lexis</w:t>
      </w:r>
    </w:p>
    <w:p w14:paraId="0CD771F5" w14:textId="77777777" w:rsidR="00707116" w:rsidRPr="00124EFD" w:rsidRDefault="00707116" w:rsidP="00707116">
      <w:pPr>
        <w:rPr>
          <w:sz w:val="16"/>
        </w:rPr>
      </w:pPr>
      <w:r w:rsidRPr="00124EFD">
        <w:rPr>
          <w:sz w:val="16"/>
        </w:rPr>
        <w:t>B. Sword and Shield Against the Sovereign</w:t>
      </w:r>
    </w:p>
    <w:p w14:paraId="403B8651" w14:textId="77777777" w:rsidR="00707116" w:rsidRPr="00124EFD" w:rsidRDefault="00707116" w:rsidP="00707116">
      <w:pPr>
        <w:rPr>
          <w:sz w:val="16"/>
        </w:rPr>
      </w:pPr>
      <w:r w:rsidRPr="00124EFD">
        <w:rPr>
          <w:sz w:val="16"/>
        </w:rPr>
        <w:t>Equity, if one only thought about its royal source, would seem to offer inhospitable terrain for the development of doctrines that would limit sovereign power or disfavor the sovereign. Consider that in the time of Richard II, the chancellor took an oath that "he shall not know or suffer the hurt or disheriting of the King, or that the rights of the Crown be decreased by any means ... and that he shall do and purchase the King's profit in all he reasonably may." 84Or consider Bacon's description that in chancery - "where suits are tried properly" - "the king is never upon defence ... for you may not come with a queritur against the king, but must humbly supplicate unto him, or modestly disclose, and lay before him your right, or civilly offer a negative of his right ... . These be the ways that you must proceed in, when you have to deal with the majesty of a king." 85Thus, as one might have expected, in England it was not the Court of Chancery but the law courts that exerted "power ... to curb the excesses of the burgeoning administrative state." 86</w:t>
      </w:r>
    </w:p>
    <w:p w14:paraId="469CA1C0" w14:textId="77777777" w:rsidR="00707116" w:rsidRPr="00124EFD" w:rsidRDefault="00707116" w:rsidP="00707116">
      <w:pPr>
        <w:rPr>
          <w:sz w:val="16"/>
        </w:rPr>
      </w:pPr>
      <w:r w:rsidRPr="00124EFD">
        <w:rPr>
          <w:sz w:val="16"/>
        </w:rPr>
        <w:t xml:space="preserve">Eventually, however, and </w:t>
      </w:r>
      <w:r w:rsidRPr="00124EFD">
        <w:rPr>
          <w:rStyle w:val="StyleUnderline"/>
        </w:rPr>
        <w:t xml:space="preserve">notwithstanding equity's </w:t>
      </w:r>
      <w:r w:rsidRPr="00124EFD">
        <w:rPr>
          <w:rStyle w:val="Emphasis"/>
        </w:rPr>
        <w:t>historical subservience</w:t>
      </w:r>
      <w:r w:rsidRPr="00124EFD">
        <w:rPr>
          <w:sz w:val="16"/>
        </w:rPr>
        <w:t xml:space="preserve"> </w:t>
      </w:r>
      <w:r w:rsidRPr="00124EFD">
        <w:rPr>
          <w:rStyle w:val="StyleUnderline"/>
        </w:rPr>
        <w:t>to</w:t>
      </w:r>
      <w:r w:rsidRPr="00124EFD">
        <w:rPr>
          <w:sz w:val="16"/>
        </w:rPr>
        <w:t xml:space="preserve"> </w:t>
      </w:r>
      <w:r w:rsidRPr="00124EFD">
        <w:rPr>
          <w:rStyle w:val="Emphasis"/>
        </w:rPr>
        <w:t>sovereign power</w:t>
      </w:r>
      <w:r w:rsidRPr="00124EFD">
        <w:rPr>
          <w:rStyle w:val="StyleUnderline"/>
        </w:rPr>
        <w:t xml:space="preserve">, </w:t>
      </w:r>
      <w:r w:rsidRPr="009C7F78">
        <w:rPr>
          <w:rStyle w:val="StyleUnderline"/>
          <w:highlight w:val="cyan"/>
        </w:rPr>
        <w:t>American</w:t>
      </w:r>
      <w:r w:rsidRPr="00124EFD">
        <w:rPr>
          <w:sz w:val="16"/>
        </w:rPr>
        <w:t xml:space="preserve"> </w:t>
      </w:r>
      <w:r w:rsidRPr="00124EFD">
        <w:rPr>
          <w:rStyle w:val="Emphasis"/>
        </w:rPr>
        <w:t xml:space="preserve">federal </w:t>
      </w:r>
      <w:r w:rsidRPr="009C7F78">
        <w:rPr>
          <w:rStyle w:val="Emphasis"/>
          <w:highlight w:val="cyan"/>
        </w:rPr>
        <w:t>courts in equity</w:t>
      </w:r>
      <w:r w:rsidRPr="00124EFD">
        <w:rPr>
          <w:sz w:val="16"/>
        </w:rPr>
        <w:t xml:space="preserve"> [*2036] </w:t>
      </w:r>
      <w:r w:rsidRPr="00124EFD">
        <w:rPr>
          <w:rStyle w:val="StyleUnderline"/>
        </w:rPr>
        <w:t>would come to perform the task of</w:t>
      </w:r>
      <w:r w:rsidRPr="00124EFD">
        <w:rPr>
          <w:sz w:val="16"/>
        </w:rPr>
        <w:t xml:space="preserve"> </w:t>
      </w:r>
      <w:r w:rsidRPr="009C7F78">
        <w:rPr>
          <w:rStyle w:val="Emphasis"/>
          <w:highlight w:val="cyan"/>
        </w:rPr>
        <w:t>curb</w:t>
      </w:r>
      <w:r w:rsidRPr="00124EFD">
        <w:rPr>
          <w:rStyle w:val="Emphasis"/>
        </w:rPr>
        <w:t xml:space="preserve">ing </w:t>
      </w:r>
      <w:r w:rsidRPr="009C7F78">
        <w:rPr>
          <w:rStyle w:val="Emphasis"/>
          <w:highlight w:val="cyan"/>
        </w:rPr>
        <w:t>sovereign power</w:t>
      </w:r>
      <w:r w:rsidRPr="00124EFD">
        <w:rPr>
          <w:sz w:val="16"/>
        </w:rPr>
        <w:t xml:space="preserve">, 87and indeed would do so </w:t>
      </w:r>
      <w:r w:rsidRPr="009C7F78">
        <w:rPr>
          <w:rStyle w:val="StyleUnderline"/>
          <w:highlight w:val="cyan"/>
        </w:rPr>
        <w:t>in ways</w:t>
      </w:r>
      <w:r w:rsidRPr="00124EFD">
        <w:rPr>
          <w:rStyle w:val="StyleUnderline"/>
        </w:rPr>
        <w:t xml:space="preserve"> that</w:t>
      </w:r>
      <w:r w:rsidRPr="005E59F1">
        <w:rPr>
          <w:rStyle w:val="StyleUnderline"/>
        </w:rPr>
        <w:t xml:space="preserve"> </w:t>
      </w:r>
      <w:r w:rsidRPr="00124EFD">
        <w:rPr>
          <w:rStyle w:val="StyleUnderline"/>
        </w:rPr>
        <w:t>went</w:t>
      </w:r>
      <w:r w:rsidRPr="005E59F1">
        <w:rPr>
          <w:rStyle w:val="StyleUnderline"/>
        </w:rPr>
        <w:t xml:space="preserve"> </w:t>
      </w:r>
      <w:r w:rsidRPr="009C7F78">
        <w:rPr>
          <w:rStyle w:val="Emphasis"/>
          <w:highlight w:val="cyan"/>
        </w:rPr>
        <w:t>far beyond</w:t>
      </w:r>
      <w:r w:rsidRPr="005E59F1">
        <w:rPr>
          <w:rStyle w:val="StyleUnderline"/>
        </w:rPr>
        <w:t xml:space="preserve"> </w:t>
      </w:r>
      <w:r w:rsidRPr="00124EFD">
        <w:rPr>
          <w:rStyle w:val="StyleUnderline"/>
        </w:rPr>
        <w:t>what</w:t>
      </w:r>
      <w:r w:rsidRPr="005E59F1">
        <w:rPr>
          <w:rStyle w:val="StyleUnderline"/>
        </w:rPr>
        <w:t xml:space="preserve"> </w:t>
      </w:r>
      <w:r w:rsidRPr="009C7F78">
        <w:rPr>
          <w:rStyle w:val="StyleUnderline"/>
          <w:highlight w:val="cyan"/>
        </w:rPr>
        <w:t xml:space="preserve">courts at </w:t>
      </w:r>
      <w:r w:rsidRPr="009C7F78">
        <w:rPr>
          <w:rStyle w:val="Emphasis"/>
          <w:highlight w:val="cyan"/>
        </w:rPr>
        <w:t>law</w:t>
      </w:r>
      <w:r w:rsidRPr="005E59F1">
        <w:rPr>
          <w:rStyle w:val="StyleUnderline"/>
        </w:rPr>
        <w:t xml:space="preserve"> </w:t>
      </w:r>
      <w:r w:rsidRPr="00124EFD">
        <w:rPr>
          <w:rStyle w:val="StyleUnderline"/>
        </w:rPr>
        <w:t>had been</w:t>
      </w:r>
      <w:r w:rsidRPr="005E59F1">
        <w:rPr>
          <w:rStyle w:val="StyleUnderline"/>
        </w:rPr>
        <w:t xml:space="preserve"> </w:t>
      </w:r>
      <w:r w:rsidRPr="00124EFD">
        <w:rPr>
          <w:rStyle w:val="Emphasis"/>
        </w:rPr>
        <w:t>capable of</w:t>
      </w:r>
      <w:r w:rsidRPr="00124EFD">
        <w:rPr>
          <w:sz w:val="16"/>
        </w:rPr>
        <w:t xml:space="preserve"> accomplishing. </w:t>
      </w:r>
      <w:r w:rsidRPr="00124EFD">
        <w:rPr>
          <w:rStyle w:val="StyleUnderline"/>
        </w:rPr>
        <w:t>The history here is well-known: as</w:t>
      </w:r>
      <w:r w:rsidRPr="00124EFD">
        <w:rPr>
          <w:sz w:val="16"/>
        </w:rPr>
        <w:t xml:space="preserve"> </w:t>
      </w:r>
      <w:r w:rsidRPr="00124EFD">
        <w:rPr>
          <w:rStyle w:val="Emphasis"/>
        </w:rPr>
        <w:t>remedies at law</w:t>
      </w:r>
      <w:r w:rsidRPr="00124EFD">
        <w:rPr>
          <w:sz w:val="16"/>
        </w:rPr>
        <w:t xml:space="preserve"> - writs of mandamus, prohibition, certiorari, and quo warranto - </w:t>
      </w:r>
      <w:r w:rsidRPr="00124EFD">
        <w:rPr>
          <w:rStyle w:val="Emphasis"/>
        </w:rPr>
        <w:t>languished</w:t>
      </w:r>
      <w:r w:rsidRPr="00124EFD">
        <w:rPr>
          <w:sz w:val="16"/>
        </w:rPr>
        <w:t xml:space="preserve"> in the wings of the federal system, 88</w:t>
      </w:r>
      <w:r w:rsidRPr="00124EFD">
        <w:rPr>
          <w:rStyle w:val="StyleUnderline"/>
        </w:rPr>
        <w:t>the</w:t>
      </w:r>
      <w:r w:rsidRPr="00124EFD">
        <w:rPr>
          <w:sz w:val="16"/>
        </w:rPr>
        <w:t xml:space="preserve"> </w:t>
      </w:r>
      <w:r w:rsidRPr="00124EFD">
        <w:rPr>
          <w:rStyle w:val="Emphasis"/>
        </w:rPr>
        <w:t>injunction</w:t>
      </w:r>
      <w:r w:rsidRPr="00124EFD">
        <w:rPr>
          <w:sz w:val="16"/>
        </w:rPr>
        <w:t xml:space="preserve"> </w:t>
      </w:r>
      <w:r w:rsidRPr="00124EFD">
        <w:rPr>
          <w:rStyle w:val="StyleUnderline"/>
        </w:rPr>
        <w:t>came to take</w:t>
      </w:r>
      <w:r w:rsidRPr="00124EFD">
        <w:rPr>
          <w:sz w:val="16"/>
        </w:rPr>
        <w:t xml:space="preserve"> </w:t>
      </w:r>
      <w:r w:rsidRPr="00124EFD">
        <w:rPr>
          <w:rStyle w:val="Emphasis"/>
        </w:rPr>
        <w:t>center stage</w:t>
      </w:r>
      <w:r w:rsidRPr="00124EFD">
        <w:rPr>
          <w:sz w:val="16"/>
        </w:rPr>
        <w:t xml:space="preserve">. By the end of the nineteenth century, </w:t>
      </w:r>
      <w:r w:rsidRPr="00124EFD">
        <w:rPr>
          <w:rStyle w:val="StyleUnderline"/>
        </w:rPr>
        <w:t>"federal courts</w:t>
      </w:r>
      <w:r w:rsidRPr="00124EFD">
        <w:rPr>
          <w:sz w:val="16"/>
        </w:rPr>
        <w:t xml:space="preserve"> </w:t>
      </w:r>
      <w:r w:rsidRPr="00124EFD">
        <w:rPr>
          <w:rStyle w:val="Emphasis"/>
        </w:rPr>
        <w:t>embraced</w:t>
      </w:r>
      <w:r w:rsidRPr="00124EFD">
        <w:rPr>
          <w:sz w:val="16"/>
        </w:rPr>
        <w:t xml:space="preserve"> </w:t>
      </w:r>
      <w:r w:rsidRPr="00124EFD">
        <w:rPr>
          <w:rStyle w:val="StyleUnderline"/>
        </w:rPr>
        <w:t>the injunction as a</w:t>
      </w:r>
      <w:r w:rsidRPr="00124EFD">
        <w:rPr>
          <w:sz w:val="16"/>
        </w:rPr>
        <w:t xml:space="preserve"> </w:t>
      </w:r>
      <w:r w:rsidRPr="00124EFD">
        <w:rPr>
          <w:rStyle w:val="Emphasis"/>
        </w:rPr>
        <w:t>substitute</w:t>
      </w:r>
      <w:r w:rsidRPr="00124EFD">
        <w:rPr>
          <w:rStyle w:val="StyleUnderline"/>
        </w:rPr>
        <w:t>" for</w:t>
      </w:r>
      <w:r w:rsidRPr="00124EFD">
        <w:rPr>
          <w:sz w:val="16"/>
        </w:rPr>
        <w:t xml:space="preserve"> the </w:t>
      </w:r>
      <w:r w:rsidRPr="00124EFD">
        <w:rPr>
          <w:rStyle w:val="Emphasis"/>
        </w:rPr>
        <w:t>common-law writs</w:t>
      </w:r>
      <w:r w:rsidRPr="00124EFD">
        <w:rPr>
          <w:sz w:val="16"/>
        </w:rPr>
        <w:t>. 89Best known is the "watershed" 90decision in Ex parte Young, 91which authorized injunctive relief against state officials in order to curb the enforcement of illegal state regulation. Ex parte Young's less famous but equally momentous sister cases, McAnnulty and Stimson, allowed injunctions to be issued against federal officers alleged to be acting unlawfully. 92</w:t>
      </w:r>
    </w:p>
    <w:p w14:paraId="01F611CE" w14:textId="77777777" w:rsidR="00707116" w:rsidRPr="00124EFD" w:rsidRDefault="00707116" w:rsidP="00707116">
      <w:pPr>
        <w:rPr>
          <w:sz w:val="16"/>
        </w:rPr>
      </w:pPr>
      <w:r w:rsidRPr="00124EFD">
        <w:rPr>
          <w:sz w:val="16"/>
        </w:rPr>
        <w:t>Today, suits seeking such " Young-type" injunctions against state and federal officers are a staple of public law litigation in federal courts. They rest on a famous pair of fictions that stand in evident tension. The first is that a Young-type suit does not offend a state's, or the federal government's, "sovereign immunity" because "such a suit is not really against the [state or federal government], but rather [*2037] against an individual who has been "stripped of his official or representative character' because of his unlawful conduct." 93The second is the simultaneous and contradictory legal fiction that an officer stripped of his official character can nonetheless take state action. 94The "sovereign" means one thing for purposes of the Eleventh Amendment, and another for purposes of the Fourteenth. 95</w:t>
      </w:r>
    </w:p>
    <w:p w14:paraId="5815B126" w14:textId="77777777" w:rsidR="00707116" w:rsidRPr="00124EFD" w:rsidRDefault="00707116" w:rsidP="00707116">
      <w:pPr>
        <w:rPr>
          <w:sz w:val="16"/>
        </w:rPr>
      </w:pPr>
      <w:r w:rsidRPr="00124EFD">
        <w:rPr>
          <w:sz w:val="16"/>
        </w:rPr>
        <w:t>For our purposes, what makes these fictions interesting is how they treat the identity of the sovereign in courts of equity. By first defining the sovereign as not including the sovereign's officers, the first fiction skirts the roadblock of sovereign immunity; by then executing an immediate U-turn and allowing the officer to be treated as a state actor who can be enjoined from enforcing the sovereign's laws or ordered to offer affirmative relief, the second fiction blazes a path through which plaintiffs are able to vindicate their constitutional rights and secure adherence to constitutional norms by [*2038] state and federal sovereigns. 96A "century's worth of cases," 97including some injunctions of astonishing scope, attests to the power and flexibility of this "procedural engine." 98</w:t>
      </w:r>
    </w:p>
    <w:p w14:paraId="5339EA2E" w14:textId="77777777" w:rsidR="00707116" w:rsidRPr="00124EFD" w:rsidRDefault="00707116" w:rsidP="00707116">
      <w:pPr>
        <w:rPr>
          <w:sz w:val="16"/>
        </w:rPr>
      </w:pPr>
      <w:r w:rsidRPr="009C7F78">
        <w:rPr>
          <w:rStyle w:val="StyleUnderline"/>
          <w:highlight w:val="cyan"/>
        </w:rPr>
        <w:t xml:space="preserve">It is </w:t>
      </w:r>
      <w:r w:rsidRPr="009C7F78">
        <w:rPr>
          <w:rStyle w:val="Emphasis"/>
          <w:highlight w:val="cyan"/>
        </w:rPr>
        <w:t>not a coincidence</w:t>
      </w:r>
      <w:r w:rsidRPr="00124EFD">
        <w:rPr>
          <w:sz w:val="16"/>
        </w:rPr>
        <w:t xml:space="preserve">, I think, </w:t>
      </w:r>
      <w:r w:rsidRPr="009C7F78">
        <w:rPr>
          <w:rStyle w:val="StyleUnderline"/>
          <w:highlight w:val="cyan"/>
        </w:rPr>
        <w:t>that</w:t>
      </w:r>
      <w:r w:rsidRPr="00124EFD">
        <w:rPr>
          <w:rStyle w:val="StyleUnderline"/>
        </w:rPr>
        <w:t xml:space="preserve"> it was </w:t>
      </w:r>
      <w:r w:rsidRPr="009C7F78">
        <w:rPr>
          <w:rStyle w:val="StyleUnderline"/>
          <w:highlight w:val="cyan"/>
        </w:rPr>
        <w:t>in</w:t>
      </w:r>
      <w:r w:rsidRPr="009C7F78">
        <w:rPr>
          <w:sz w:val="16"/>
          <w:highlight w:val="cyan"/>
        </w:rPr>
        <w:t xml:space="preserve"> </w:t>
      </w:r>
      <w:r w:rsidRPr="009C7F78">
        <w:rPr>
          <w:rStyle w:val="Emphasis"/>
          <w:highlight w:val="cyan"/>
        </w:rPr>
        <w:t>equity</w:t>
      </w:r>
      <w:r w:rsidRPr="00124EFD">
        <w:rPr>
          <w:sz w:val="16"/>
        </w:rPr>
        <w:t xml:space="preserve"> </w:t>
      </w:r>
      <w:r w:rsidRPr="00124EFD">
        <w:rPr>
          <w:rStyle w:val="StyleUnderline"/>
        </w:rPr>
        <w:t>that</w:t>
      </w:r>
      <w:r w:rsidRPr="00124EFD">
        <w:rPr>
          <w:sz w:val="16"/>
        </w:rPr>
        <w:t xml:space="preserve"> these </w:t>
      </w:r>
      <w:r w:rsidRPr="009C7F78">
        <w:rPr>
          <w:rStyle w:val="Emphasis"/>
          <w:highlight w:val="cyan"/>
        </w:rPr>
        <w:t>unusual fictions</w:t>
      </w:r>
      <w:r w:rsidRPr="009C7F78">
        <w:rPr>
          <w:sz w:val="16"/>
          <w:highlight w:val="cyan"/>
        </w:rPr>
        <w:t xml:space="preserve"> </w:t>
      </w:r>
      <w:r w:rsidRPr="009C7F78">
        <w:rPr>
          <w:rStyle w:val="StyleUnderline"/>
          <w:highlight w:val="cyan"/>
        </w:rPr>
        <w:t>about</w:t>
      </w:r>
      <w:r w:rsidRPr="009C7F78">
        <w:rPr>
          <w:sz w:val="16"/>
          <w:highlight w:val="cyan"/>
        </w:rPr>
        <w:t xml:space="preserve"> </w:t>
      </w:r>
      <w:r w:rsidRPr="009C7F78">
        <w:rPr>
          <w:rStyle w:val="Emphasis"/>
          <w:highlight w:val="cyan"/>
        </w:rPr>
        <w:t>sovereign identity</w:t>
      </w:r>
      <w:r w:rsidRPr="009C7F78">
        <w:rPr>
          <w:sz w:val="16"/>
          <w:highlight w:val="cyan"/>
        </w:rPr>
        <w:t xml:space="preserve"> </w:t>
      </w:r>
      <w:r w:rsidRPr="009C7F78">
        <w:rPr>
          <w:rStyle w:val="StyleUnderline"/>
          <w:highlight w:val="cyan"/>
        </w:rPr>
        <w:t>were able to</w:t>
      </w:r>
      <w:r w:rsidRPr="009C7F78">
        <w:rPr>
          <w:sz w:val="16"/>
          <w:highlight w:val="cyan"/>
        </w:rPr>
        <w:t xml:space="preserve"> </w:t>
      </w:r>
      <w:r w:rsidRPr="009C7F78">
        <w:rPr>
          <w:rStyle w:val="Emphasis"/>
          <w:highlight w:val="cyan"/>
        </w:rPr>
        <w:t>take root</w:t>
      </w:r>
      <w:r w:rsidRPr="00124EFD">
        <w:rPr>
          <w:sz w:val="16"/>
        </w:rPr>
        <w:t xml:space="preserve"> and attain such consequence. </w:t>
      </w:r>
      <w:r w:rsidRPr="00AC5BCD">
        <w:rPr>
          <w:sz w:val="16"/>
        </w:rPr>
        <w:t>99</w:t>
      </w:r>
      <w:r w:rsidRPr="00AC5BCD">
        <w:rPr>
          <w:rStyle w:val="StyleUnderline"/>
        </w:rPr>
        <w:t>A court of</w:t>
      </w:r>
      <w:r w:rsidRPr="00AC5BCD">
        <w:rPr>
          <w:sz w:val="16"/>
        </w:rPr>
        <w:t xml:space="preserve"> </w:t>
      </w:r>
      <w:r w:rsidRPr="009C7F78">
        <w:rPr>
          <w:rStyle w:val="Emphasis"/>
          <w:highlight w:val="cyan"/>
        </w:rPr>
        <w:t>equity</w:t>
      </w:r>
      <w:r w:rsidRPr="009C7F78">
        <w:rPr>
          <w:sz w:val="16"/>
          <w:highlight w:val="cyan"/>
        </w:rPr>
        <w:t xml:space="preserve"> </w:t>
      </w:r>
      <w:r w:rsidRPr="009C7F78">
        <w:rPr>
          <w:rStyle w:val="StyleUnderline"/>
          <w:highlight w:val="cyan"/>
        </w:rPr>
        <w:t>should experience</w:t>
      </w:r>
      <w:r w:rsidRPr="009C7F78">
        <w:rPr>
          <w:sz w:val="16"/>
          <w:highlight w:val="cyan"/>
        </w:rPr>
        <w:t xml:space="preserve"> </w:t>
      </w:r>
      <w:r w:rsidRPr="009C7F78">
        <w:rPr>
          <w:rStyle w:val="Emphasis"/>
          <w:highlight w:val="cyan"/>
        </w:rPr>
        <w:t>no shame</w:t>
      </w:r>
      <w:r w:rsidRPr="009C7F78">
        <w:rPr>
          <w:sz w:val="16"/>
          <w:highlight w:val="cyan"/>
        </w:rPr>
        <w:t xml:space="preserve"> </w:t>
      </w:r>
      <w:r w:rsidRPr="009C7F78">
        <w:rPr>
          <w:rStyle w:val="StyleUnderline"/>
          <w:highlight w:val="cyan"/>
        </w:rPr>
        <w:t>in</w:t>
      </w:r>
      <w:r w:rsidRPr="00124EFD">
        <w:rPr>
          <w:rStyle w:val="StyleUnderline"/>
        </w:rPr>
        <w:t xml:space="preserve"> proceeding through "</w:t>
      </w:r>
      <w:r w:rsidRPr="009C7F78">
        <w:rPr>
          <w:rStyle w:val="StyleUnderline"/>
          <w:highlight w:val="cyan"/>
        </w:rPr>
        <w:t>legal fiction"; in equity</w:t>
      </w:r>
      <w:r w:rsidRPr="00124EFD">
        <w:rPr>
          <w:rStyle w:val="StyleUnderline"/>
        </w:rPr>
        <w:t>, the deployment of the</w:t>
      </w:r>
      <w:r w:rsidRPr="00124EFD">
        <w:rPr>
          <w:sz w:val="16"/>
        </w:rPr>
        <w:t xml:space="preserve"> </w:t>
      </w:r>
      <w:r w:rsidRPr="009C7F78">
        <w:rPr>
          <w:rStyle w:val="Emphasis"/>
          <w:highlight w:val="cyan"/>
        </w:rPr>
        <w:t>legal fiction</w:t>
      </w:r>
      <w:r w:rsidRPr="00124EFD">
        <w:rPr>
          <w:rStyle w:val="StyleUnderline"/>
        </w:rPr>
        <w:t>, far from</w:t>
      </w:r>
      <w:r w:rsidRPr="00124EFD">
        <w:rPr>
          <w:sz w:val="16"/>
        </w:rPr>
        <w:t xml:space="preserve"> being </w:t>
      </w:r>
      <w:r w:rsidRPr="00124EFD">
        <w:rPr>
          <w:rStyle w:val="StyleUnderline"/>
        </w:rPr>
        <w:t>a</w:t>
      </w:r>
      <w:r w:rsidRPr="00124EFD">
        <w:rPr>
          <w:sz w:val="16"/>
        </w:rPr>
        <w:t xml:space="preserve"> </w:t>
      </w:r>
      <w:r w:rsidRPr="00124EFD">
        <w:rPr>
          <w:rStyle w:val="Emphasis"/>
        </w:rPr>
        <w:t>disfavored stratagem</w:t>
      </w:r>
      <w:r w:rsidRPr="00124EFD">
        <w:rPr>
          <w:rStyle w:val="StyleUnderline"/>
        </w:rPr>
        <w:t xml:space="preserve">, </w:t>
      </w:r>
      <w:r w:rsidRPr="009C7F78">
        <w:rPr>
          <w:rStyle w:val="StyleUnderline"/>
          <w:highlight w:val="cyan"/>
        </w:rPr>
        <w:t>is</w:t>
      </w:r>
      <w:r w:rsidRPr="00124EFD">
        <w:rPr>
          <w:sz w:val="16"/>
        </w:rPr>
        <w:t xml:space="preserve"> often </w:t>
      </w:r>
      <w:r w:rsidRPr="009C7F78">
        <w:rPr>
          <w:rStyle w:val="StyleUnderline"/>
          <w:highlight w:val="cyan"/>
        </w:rPr>
        <w:t>the</w:t>
      </w:r>
      <w:r w:rsidRPr="009C7F78">
        <w:rPr>
          <w:sz w:val="16"/>
          <w:highlight w:val="cyan"/>
        </w:rPr>
        <w:t xml:space="preserve"> </w:t>
      </w:r>
      <w:r w:rsidRPr="009C7F78">
        <w:rPr>
          <w:rStyle w:val="Emphasis"/>
          <w:highlight w:val="cyan"/>
        </w:rPr>
        <w:t>name of the game</w:t>
      </w:r>
      <w:r w:rsidRPr="00124EFD">
        <w:rPr>
          <w:rStyle w:val="StyleUnderline"/>
        </w:rPr>
        <w:t>. The</w:t>
      </w:r>
      <w:r w:rsidRPr="00124EFD">
        <w:rPr>
          <w:sz w:val="16"/>
        </w:rPr>
        <w:t xml:space="preserve"> private </w:t>
      </w:r>
      <w:r w:rsidRPr="00124EFD">
        <w:rPr>
          <w:rStyle w:val="StyleUnderline"/>
        </w:rPr>
        <w:t xml:space="preserve">law of </w:t>
      </w:r>
      <w:r w:rsidRPr="009C7F78">
        <w:rPr>
          <w:rStyle w:val="StyleUnderline"/>
          <w:highlight w:val="cyan"/>
        </w:rPr>
        <w:t>equity is</w:t>
      </w:r>
      <w:r w:rsidRPr="009C7F78">
        <w:rPr>
          <w:sz w:val="16"/>
          <w:highlight w:val="cyan"/>
        </w:rPr>
        <w:t xml:space="preserve"> </w:t>
      </w:r>
      <w:r w:rsidRPr="009C7F78">
        <w:rPr>
          <w:rStyle w:val="Emphasis"/>
          <w:highlight w:val="cyan"/>
        </w:rPr>
        <w:t>full of them</w:t>
      </w:r>
      <w:r w:rsidRPr="00124EFD">
        <w:rPr>
          <w:sz w:val="16"/>
        </w:rPr>
        <w:t xml:space="preserve"> - the "constructive" trust, 100the "separate" estate 101- and </w:t>
      </w:r>
      <w:r w:rsidRPr="00124EFD">
        <w:rPr>
          <w:rStyle w:val="StyleUnderline"/>
        </w:rPr>
        <w:t>the</w:t>
      </w:r>
      <w:r w:rsidRPr="00124EFD">
        <w:rPr>
          <w:sz w:val="16"/>
        </w:rPr>
        <w:t xml:space="preserve"> </w:t>
      </w:r>
      <w:r w:rsidRPr="00124EFD">
        <w:rPr>
          <w:rStyle w:val="Emphasis"/>
        </w:rPr>
        <w:t>fiction of law</w:t>
      </w:r>
      <w:r w:rsidRPr="00124EFD">
        <w:rPr>
          <w:sz w:val="16"/>
        </w:rPr>
        <w:t xml:space="preserve">, said Blackstone, </w:t>
      </w:r>
      <w:r w:rsidRPr="00124EFD">
        <w:rPr>
          <w:rStyle w:val="StyleUnderline"/>
        </w:rPr>
        <w:t>is</w:t>
      </w:r>
      <w:r w:rsidRPr="00124EFD">
        <w:rPr>
          <w:sz w:val="16"/>
        </w:rPr>
        <w:t xml:space="preserve"> </w:t>
      </w:r>
      <w:r w:rsidRPr="00124EFD">
        <w:rPr>
          <w:rStyle w:val="Emphasis"/>
        </w:rPr>
        <w:t>always founded</w:t>
      </w:r>
      <w:r w:rsidRPr="00124EFD">
        <w:rPr>
          <w:sz w:val="16"/>
        </w:rPr>
        <w:t xml:space="preserve"> </w:t>
      </w:r>
      <w:r w:rsidRPr="00124EFD">
        <w:rPr>
          <w:rStyle w:val="StyleUnderline"/>
        </w:rPr>
        <w:t>in</w:t>
      </w:r>
      <w:r w:rsidRPr="00124EFD">
        <w:rPr>
          <w:sz w:val="16"/>
        </w:rPr>
        <w:t xml:space="preserve"> </w:t>
      </w:r>
      <w:r w:rsidRPr="00124EFD">
        <w:rPr>
          <w:rStyle w:val="Emphasis"/>
        </w:rPr>
        <w:t>equity</w:t>
      </w:r>
      <w:r w:rsidRPr="00124EFD">
        <w:rPr>
          <w:sz w:val="16"/>
        </w:rPr>
        <w:t>: " In fictione juris semper subsistit aequitas." 102</w:t>
      </w:r>
      <w:r w:rsidRPr="00124EFD">
        <w:rPr>
          <w:rStyle w:val="StyleUnderline"/>
        </w:rPr>
        <w:t>In</w:t>
      </w:r>
      <w:r w:rsidRPr="00124EFD">
        <w:rPr>
          <w:sz w:val="16"/>
        </w:rPr>
        <w:t xml:space="preserve"> </w:t>
      </w:r>
      <w:r w:rsidRPr="00124EFD">
        <w:rPr>
          <w:rStyle w:val="Emphasis"/>
        </w:rPr>
        <w:t>public law</w:t>
      </w:r>
      <w:r w:rsidRPr="00124EFD">
        <w:rPr>
          <w:sz w:val="16"/>
        </w:rPr>
        <w:t xml:space="preserve">, the </w:t>
      </w:r>
      <w:r w:rsidRPr="00124EFD">
        <w:rPr>
          <w:rStyle w:val="Emphasis"/>
        </w:rPr>
        <w:t>fictions</w:t>
      </w:r>
      <w:r w:rsidRPr="00124EFD">
        <w:rPr>
          <w:sz w:val="16"/>
        </w:rPr>
        <w:t xml:space="preserve"> embedded in the Young-type suit </w:t>
      </w:r>
      <w:r w:rsidRPr="00124EFD">
        <w:rPr>
          <w:rStyle w:val="StyleUnderline"/>
        </w:rPr>
        <w:t>fit</w:t>
      </w:r>
      <w:r w:rsidRPr="00124EFD">
        <w:rPr>
          <w:sz w:val="16"/>
        </w:rPr>
        <w:t xml:space="preserve"> </w:t>
      </w:r>
      <w:r w:rsidRPr="00124EFD">
        <w:rPr>
          <w:rStyle w:val="Emphasis"/>
        </w:rPr>
        <w:t>comfortably</w:t>
      </w:r>
      <w:r w:rsidRPr="00124EFD">
        <w:rPr>
          <w:sz w:val="16"/>
        </w:rPr>
        <w:t xml:space="preserve"> </w:t>
      </w:r>
      <w:r w:rsidRPr="00124EFD">
        <w:rPr>
          <w:rStyle w:val="StyleUnderline"/>
        </w:rPr>
        <w:t>within equity's</w:t>
      </w:r>
      <w:r w:rsidRPr="00124EFD">
        <w:rPr>
          <w:sz w:val="16"/>
        </w:rPr>
        <w:t xml:space="preserve"> </w:t>
      </w:r>
      <w:r w:rsidRPr="00124EFD">
        <w:rPr>
          <w:rStyle w:val="Emphasis"/>
        </w:rPr>
        <w:t>overarching tradition</w:t>
      </w:r>
      <w:r w:rsidRPr="00124EFD">
        <w:rPr>
          <w:sz w:val="16"/>
        </w:rPr>
        <w:t xml:space="preserve"> </w:t>
      </w:r>
      <w:r w:rsidRPr="00124EFD">
        <w:rPr>
          <w:rStyle w:val="StyleUnderline"/>
        </w:rPr>
        <w:t>of</w:t>
      </w:r>
      <w:r w:rsidRPr="00124EFD">
        <w:rPr>
          <w:sz w:val="16"/>
        </w:rPr>
        <w:t xml:space="preserve"> </w:t>
      </w:r>
      <w:r w:rsidRPr="00124EFD">
        <w:rPr>
          <w:rStyle w:val="Emphasis"/>
        </w:rPr>
        <w:t>using pragmatic tools</w:t>
      </w:r>
      <w:r w:rsidRPr="00124EFD">
        <w:rPr>
          <w:sz w:val="16"/>
        </w:rPr>
        <w:t xml:space="preserve"> </w:t>
      </w:r>
      <w:r w:rsidRPr="00124EFD">
        <w:rPr>
          <w:rStyle w:val="StyleUnderline"/>
        </w:rPr>
        <w:t>to prevent</w:t>
      </w:r>
      <w:r w:rsidRPr="00124EFD">
        <w:rPr>
          <w:sz w:val="16"/>
        </w:rPr>
        <w:t xml:space="preserve"> opportun [*2039] ism or </w:t>
      </w:r>
      <w:r w:rsidRPr="00124EFD">
        <w:rPr>
          <w:rStyle w:val="Emphasis"/>
        </w:rPr>
        <w:t>bad</w:t>
      </w:r>
      <w:r w:rsidRPr="00124EFD">
        <w:rPr>
          <w:sz w:val="16"/>
        </w:rPr>
        <w:t xml:space="preserve">-faith </w:t>
      </w:r>
      <w:r w:rsidRPr="00124EFD">
        <w:rPr>
          <w:rStyle w:val="Emphasis"/>
        </w:rPr>
        <w:t>behavior</w:t>
      </w:r>
      <w:r w:rsidRPr="00124EFD">
        <w:rPr>
          <w:sz w:val="16"/>
        </w:rPr>
        <w:t>. 103But what is inconsonant with equity's institutional genesis is that in Young-type suits, these fictions are deployed to constrain rather than to protect the sovereign.</w:t>
      </w:r>
    </w:p>
    <w:p w14:paraId="6FD9BC5A" w14:textId="77777777" w:rsidR="00707116" w:rsidRPr="00124EFD" w:rsidRDefault="00707116" w:rsidP="00707116">
      <w:pPr>
        <w:rPr>
          <w:sz w:val="16"/>
        </w:rPr>
      </w:pPr>
      <w:r w:rsidRPr="009C7F78">
        <w:rPr>
          <w:rStyle w:val="StyleUnderline"/>
          <w:highlight w:val="cyan"/>
        </w:rPr>
        <w:t>At</w:t>
      </w:r>
      <w:r w:rsidRPr="00124EFD">
        <w:rPr>
          <w:sz w:val="16"/>
        </w:rPr>
        <w:t xml:space="preserve"> the remedial end of </w:t>
      </w:r>
      <w:r w:rsidRPr="009C7F78">
        <w:rPr>
          <w:rStyle w:val="Emphasis"/>
          <w:highlight w:val="cyan"/>
        </w:rPr>
        <w:t>equity</w:t>
      </w:r>
      <w:r w:rsidRPr="009C7F78">
        <w:rPr>
          <w:rStyle w:val="StyleUnderline"/>
          <w:highlight w:val="cyan"/>
        </w:rPr>
        <w:t>, the</w:t>
      </w:r>
      <w:r w:rsidRPr="009C7F78">
        <w:rPr>
          <w:sz w:val="16"/>
          <w:highlight w:val="cyan"/>
        </w:rPr>
        <w:t xml:space="preserve"> </w:t>
      </w:r>
      <w:r w:rsidRPr="009C7F78">
        <w:rPr>
          <w:rStyle w:val="Emphasis"/>
          <w:highlight w:val="cyan"/>
        </w:rPr>
        <w:t>special stature</w:t>
      </w:r>
      <w:r w:rsidRPr="009C7F78">
        <w:rPr>
          <w:sz w:val="16"/>
          <w:highlight w:val="cyan"/>
        </w:rPr>
        <w:t xml:space="preserve"> </w:t>
      </w:r>
      <w:r w:rsidRPr="009C7F78">
        <w:rPr>
          <w:rStyle w:val="StyleUnderline"/>
          <w:highlight w:val="cyan"/>
        </w:rPr>
        <w:t>of the</w:t>
      </w:r>
      <w:r w:rsidRPr="009C7F78">
        <w:rPr>
          <w:sz w:val="16"/>
          <w:highlight w:val="cyan"/>
        </w:rPr>
        <w:t xml:space="preserve"> </w:t>
      </w:r>
      <w:r w:rsidRPr="009C7F78">
        <w:rPr>
          <w:rStyle w:val="Emphasis"/>
          <w:highlight w:val="cyan"/>
        </w:rPr>
        <w:t>sovereign</w:t>
      </w:r>
      <w:r w:rsidRPr="00124EFD">
        <w:rPr>
          <w:sz w:val="16"/>
        </w:rPr>
        <w:t xml:space="preserve"> </w:t>
      </w:r>
      <w:r w:rsidRPr="009C7F78">
        <w:rPr>
          <w:rStyle w:val="StyleUnderline"/>
          <w:highlight w:val="cyan"/>
        </w:rPr>
        <w:t>can</w:t>
      </w:r>
      <w:r w:rsidRPr="00124EFD">
        <w:rPr>
          <w:sz w:val="16"/>
        </w:rPr>
        <w:t xml:space="preserve"> sometimes </w:t>
      </w:r>
      <w:r w:rsidRPr="009C7F78">
        <w:rPr>
          <w:rStyle w:val="StyleUnderline"/>
          <w:highlight w:val="cyan"/>
        </w:rPr>
        <w:t>operate to its</w:t>
      </w:r>
      <w:r w:rsidRPr="009C7F78">
        <w:rPr>
          <w:sz w:val="16"/>
          <w:highlight w:val="cyan"/>
        </w:rPr>
        <w:t xml:space="preserve"> </w:t>
      </w:r>
      <w:r w:rsidRPr="009C7F78">
        <w:rPr>
          <w:rStyle w:val="Emphasis"/>
          <w:highlight w:val="cyan"/>
        </w:rPr>
        <w:t>detriment</w:t>
      </w:r>
      <w:r w:rsidRPr="00124EFD">
        <w:rPr>
          <w:sz w:val="16"/>
        </w:rPr>
        <w:t xml:space="preserve"> </w:t>
      </w:r>
      <w:r w:rsidRPr="00124EFD">
        <w:rPr>
          <w:rStyle w:val="StyleUnderline"/>
        </w:rPr>
        <w:t>rather than</w:t>
      </w:r>
      <w:r w:rsidRPr="00124EFD">
        <w:rPr>
          <w:sz w:val="16"/>
        </w:rPr>
        <w:t xml:space="preserve"> to </w:t>
      </w:r>
      <w:r w:rsidRPr="00124EFD">
        <w:rPr>
          <w:rStyle w:val="StyleUnderline"/>
        </w:rPr>
        <w:t>its</w:t>
      </w:r>
      <w:r w:rsidRPr="00124EFD">
        <w:rPr>
          <w:sz w:val="16"/>
        </w:rPr>
        <w:t xml:space="preserve"> </w:t>
      </w:r>
      <w:r w:rsidRPr="00124EFD">
        <w:rPr>
          <w:rStyle w:val="Emphasis"/>
        </w:rPr>
        <w:t>advantage</w:t>
      </w:r>
      <w:r w:rsidRPr="00124EFD">
        <w:rPr>
          <w:sz w:val="16"/>
        </w:rPr>
        <w:t>. 104Consider the familiar "four factor" test for preliminary injunctions, 105and the similar "four factor" test for stays. 106Both tests putatively apply to suits by all litigants, including those involving the federal sovereign. But one of the factors - likelihood of irreparable harm - is often trivial to show in suits against the government, because the kinds of harms that governments tend to inflict and are uniquely capable of inflicting (violating constitutional rights, depriving people of statutory procedural rights, illegally deporting people, etc.) are almost automatically treated as irreparable. 107And because of sovereign immunity, economic harms - which may be treated as reparable if inflicted by a private party - are frequently treated as irreparable when inflicted by the government. 108On top of that, when the government is a party, the balance of equities and the public interest factors merge. 109As a result, the final factor - whether the suit is likely to succeed on the merits - often winds up doing at least double and sometimes triple duty, as lower courts tend to mash it together with the other factors and say things to the effect that the [*2040] government cannot be said to "suffer harm from an injunction that merely ends an unlawful practice," 110or that the government can claim no interest in "the perpetuation of unlawful agency action." 111The upshot has been that in suits against the federal sovereign, the "four factor" test in lower courts often becomes just a one-factor, or at most a two-factor, inquiry: Is the government likely to be held on the merits to be acting unconstitutionally or illegally? 112</w:t>
      </w:r>
    </w:p>
    <w:p w14:paraId="0F1BBA24" w14:textId="77777777" w:rsidR="00707116" w:rsidRPr="00124EFD" w:rsidRDefault="00707116" w:rsidP="00707116">
      <w:pPr>
        <w:rPr>
          <w:sz w:val="16"/>
        </w:rPr>
      </w:pPr>
      <w:r w:rsidRPr="00124EFD">
        <w:rPr>
          <w:sz w:val="16"/>
        </w:rPr>
        <w:t>To be sure, the Court has cautioned against this type of collapsing of the inquiry. 113But some of its own recent decisions nevertheless topple down all the dominoes at once. 114An example is [*2041] the "stub end" of Alabama Association of Realtors v. Department of Health and Human Services, 115which vacated a stay of the district court decision that had invalidated the CDC's eviction moratorium. 116After explaining at length why the government was almost certain to lose on the merits, the Court disposed of the equities in three quick paragraphs, with just a few words on irreparable harm. 117A few months later, challengers to OSHA's employer vaccine mandate pounced on exactly this point: " Alabama Realtors takes [OSHA's] argument about the beneficial effects of their legal action off the table. If the Court considers it illegal, then it's not in the public interest and it's proper to enjoin it." 118The Court ultimately took that shortcut: after holding that the mandate likely exceeded OSHA's statutory authority, the Court merely said that the "equities do not justify withholding interim relief" and stayed the rule without any evaluation of irreparable harm, the balance of hardships, or the public interest. 119Indeed, and astonishingly, the Court disclaimed the power to perform that balancing: "It is not our role to weigh such tradeoffs." 120The Court did not explain if it was denuded of that "role" only in suits involving the federal sovereign (or in some subset of those suits), or in suits involving private litigants as well. 121</w:t>
      </w:r>
    </w:p>
    <w:p w14:paraId="35C0AADB" w14:textId="77777777" w:rsidR="00707116" w:rsidRPr="00124EFD" w:rsidRDefault="00707116" w:rsidP="00707116">
      <w:pPr>
        <w:rPr>
          <w:sz w:val="16"/>
        </w:rPr>
      </w:pPr>
      <w:r w:rsidRPr="00124EFD">
        <w:rPr>
          <w:sz w:val="16"/>
        </w:rPr>
        <w:t xml:space="preserve">[*2042] Relatedly, and finally, </w:t>
      </w:r>
      <w:r w:rsidRPr="00124EFD">
        <w:rPr>
          <w:rStyle w:val="StyleUnderline"/>
        </w:rPr>
        <w:t>ambiguity concerning the sovereign's identity can be leveraged against the</w:t>
      </w:r>
      <w:r w:rsidRPr="00124EFD">
        <w:rPr>
          <w:sz w:val="16"/>
        </w:rPr>
        <w:t xml:space="preserve"> </w:t>
      </w:r>
      <w:r w:rsidRPr="00124EFD">
        <w:rPr>
          <w:rStyle w:val="Emphasis"/>
        </w:rPr>
        <w:t>f</w:t>
      </w:r>
      <w:r w:rsidRPr="00124EFD">
        <w:rPr>
          <w:sz w:val="16"/>
        </w:rPr>
        <w:t xml:space="preserve">ederal </w:t>
      </w:r>
      <w:r w:rsidRPr="00124EFD">
        <w:rPr>
          <w:rStyle w:val="Emphasis"/>
        </w:rPr>
        <w:t>g</w:t>
      </w:r>
      <w:r w:rsidRPr="00124EFD">
        <w:rPr>
          <w:sz w:val="16"/>
        </w:rPr>
        <w:t xml:space="preserve">overnment </w:t>
      </w:r>
      <w:r w:rsidRPr="00124EFD">
        <w:rPr>
          <w:rStyle w:val="StyleUnderline"/>
        </w:rPr>
        <w:t>by</w:t>
      </w:r>
      <w:r w:rsidRPr="00124EFD">
        <w:rPr>
          <w:sz w:val="16"/>
        </w:rPr>
        <w:t xml:space="preserve"> </w:t>
      </w:r>
      <w:r w:rsidRPr="00124EFD">
        <w:rPr>
          <w:rStyle w:val="Emphasis"/>
        </w:rPr>
        <w:t>litigants</w:t>
      </w:r>
      <w:r w:rsidRPr="00124EFD">
        <w:rPr>
          <w:sz w:val="16"/>
        </w:rPr>
        <w:t xml:space="preserve"> </w:t>
      </w:r>
      <w:r w:rsidRPr="00124EFD">
        <w:rPr>
          <w:rStyle w:val="StyleUnderline"/>
        </w:rPr>
        <w:t>seeking to</w:t>
      </w:r>
      <w:r w:rsidRPr="00124EFD">
        <w:rPr>
          <w:sz w:val="16"/>
        </w:rPr>
        <w:t xml:space="preserve"> </w:t>
      </w:r>
      <w:r w:rsidRPr="00124EFD">
        <w:rPr>
          <w:rStyle w:val="Emphasis"/>
        </w:rPr>
        <w:t>enjoin its actions</w:t>
      </w:r>
      <w:r w:rsidRPr="00124EFD">
        <w:rPr>
          <w:rStyle w:val="StyleUnderline"/>
        </w:rPr>
        <w:t>. Consider</w:t>
      </w:r>
      <w:r w:rsidRPr="00124EFD">
        <w:rPr>
          <w:sz w:val="16"/>
        </w:rPr>
        <w:t xml:space="preserve"> the just-mentioned </w:t>
      </w:r>
      <w:r w:rsidRPr="00124EFD">
        <w:rPr>
          <w:rStyle w:val="Emphasis"/>
        </w:rPr>
        <w:t>litigation</w:t>
      </w:r>
      <w:r w:rsidRPr="00124EFD">
        <w:rPr>
          <w:sz w:val="16"/>
        </w:rPr>
        <w:t xml:space="preserve"> concerning the OSHA vaccine mandate </w:t>
      </w:r>
      <w:r w:rsidRPr="00124EFD">
        <w:rPr>
          <w:rStyle w:val="StyleUnderline"/>
        </w:rPr>
        <w:t>for</w:t>
      </w:r>
      <w:r w:rsidRPr="00124EFD">
        <w:rPr>
          <w:sz w:val="16"/>
        </w:rPr>
        <w:t xml:space="preserve"> large </w:t>
      </w:r>
      <w:r w:rsidRPr="00124EFD">
        <w:rPr>
          <w:rStyle w:val="Emphasis"/>
        </w:rPr>
        <w:t>employers</w:t>
      </w:r>
      <w:r w:rsidRPr="00124EFD">
        <w:rPr>
          <w:sz w:val="16"/>
        </w:rPr>
        <w:t>. The chief judge of the Sixth Circuit, in dissenting from a denial of a stay of the mandate, was unpersuaded by the federal government's recitation of the harms to society that would follow if the vaccine mandate were stayed. Rather, Judge Sutton wrote, "because OSHA's authority extends only to regulating the workplace, the equities embedded in the stay factors do not extend to the costs to society of having unvaccinated Americans. They extend only to the risks to workers and companies." 122Judge Sutton did not regard "the government" as an undifferentiated, unitary entity with the capacity to speak with a single voice on behalf of the public interest. Rather, it was the "perspective of the Secretary of Labor" that appeared relevant to Judge Sutton, a perspective that could not encompass "ancillary benefits for Americans who come into contact with unvaccinated workers" - for those "ancillary benefits" were "not OSHA's to regulate." 123The Court, when it ultimately stayed the rule, likewise relied on OSHA's "Organic Act" and the limited purview of OSHA's authority. 124</w:t>
      </w:r>
    </w:p>
    <w:p w14:paraId="3B675ABE" w14:textId="77777777" w:rsidR="00707116" w:rsidRPr="006F5E80" w:rsidRDefault="00707116" w:rsidP="00707116">
      <w:pPr>
        <w:rPr>
          <w:sz w:val="16"/>
        </w:rPr>
      </w:pPr>
      <w:r w:rsidRPr="00124EFD">
        <w:rPr>
          <w:sz w:val="16"/>
        </w:rPr>
        <w:t xml:space="preserve">Now, that slicing and dicing of the public interest along agency "Organic Act" lines may be sensible, or it may not be. The point is simply that </w:t>
      </w:r>
      <w:r w:rsidRPr="00124EFD">
        <w:rPr>
          <w:rStyle w:val="StyleUnderline"/>
        </w:rPr>
        <w:t>the</w:t>
      </w:r>
      <w:r w:rsidRPr="00124EFD">
        <w:rPr>
          <w:sz w:val="16"/>
        </w:rPr>
        <w:t xml:space="preserve"> </w:t>
      </w:r>
      <w:r w:rsidRPr="00124EFD">
        <w:rPr>
          <w:rStyle w:val="Emphasis"/>
        </w:rPr>
        <w:t>federal</w:t>
      </w:r>
      <w:r w:rsidRPr="00124EFD">
        <w:rPr>
          <w:sz w:val="16"/>
        </w:rPr>
        <w:t xml:space="preserve"> government's </w:t>
      </w:r>
      <w:r w:rsidRPr="00124EFD">
        <w:rPr>
          <w:rStyle w:val="Emphasis"/>
        </w:rPr>
        <w:t>claim to be acting in the public interest</w:t>
      </w:r>
      <w:r w:rsidRPr="00124EFD">
        <w:rPr>
          <w:sz w:val="16"/>
        </w:rPr>
        <w:t xml:space="preserve"> here </w:t>
      </w:r>
      <w:r w:rsidRPr="00124EFD">
        <w:rPr>
          <w:rStyle w:val="Emphasis"/>
        </w:rPr>
        <w:t>cashed out</w:t>
      </w:r>
      <w:r w:rsidRPr="00124EFD">
        <w:rPr>
          <w:sz w:val="16"/>
        </w:rPr>
        <w:t xml:space="preserve"> in a way strikingly different than it did in, inter alia, Debs, where one unit of the federal government - the Department of Justice - was allowed to sue to defend the public interest of the country as a whole without any statutory authority [*2043] being deemed necessary. 125It illustrates, like the Young-type suit, how framing choices concerning the identity of the federal sovereign may work to the sovereign's detriment in equity.</w:t>
      </w:r>
    </w:p>
    <w:p w14:paraId="3A172E18" w14:textId="77777777" w:rsidR="00707116" w:rsidRPr="00014642" w:rsidRDefault="00707116" w:rsidP="00707116">
      <w:pPr>
        <w:pStyle w:val="Heading4"/>
      </w:pPr>
      <w:r>
        <w:t xml:space="preserve">2. Studies prove the counterplan is </w:t>
      </w:r>
      <w:r w:rsidRPr="00014642">
        <w:rPr>
          <w:u w:val="single"/>
        </w:rPr>
        <w:t>more certain</w:t>
      </w:r>
      <w:r>
        <w:t>!</w:t>
      </w:r>
    </w:p>
    <w:p w14:paraId="265010BC" w14:textId="77777777" w:rsidR="00707116" w:rsidRPr="00A17571" w:rsidRDefault="00707116" w:rsidP="00707116">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689EB0BF" w14:textId="77777777" w:rsidR="00707116" w:rsidRPr="006A2A88" w:rsidRDefault="00707116" w:rsidP="00707116">
      <w:pPr>
        <w:rPr>
          <w:sz w:val="16"/>
        </w:rPr>
      </w:pPr>
      <w:r w:rsidRPr="006A2A88">
        <w:rPr>
          <w:sz w:val="16"/>
        </w:rPr>
        <w:t>4.2 Prescription for certainty and consistency</w:t>
      </w:r>
    </w:p>
    <w:p w14:paraId="2AEF6EEC" w14:textId="77777777" w:rsidR="00707116" w:rsidRPr="000A737E" w:rsidRDefault="00707116" w:rsidP="00707116">
      <w:pPr>
        <w:rPr>
          <w:sz w:val="16"/>
        </w:rPr>
      </w:pPr>
      <w:r w:rsidRPr="006A2A88">
        <w:rPr>
          <w:sz w:val="16"/>
        </w:rPr>
        <w:t xml:space="preserve">Thus far, in my defence of the ex post morally infused equitable principles, I accepted </w:t>
      </w:r>
      <w:r w:rsidRPr="006A2A88">
        <w:rPr>
          <w:rStyle w:val="StyleUnderline"/>
        </w:rPr>
        <w:t>the</w:t>
      </w:r>
      <w:r w:rsidRPr="006A2A88">
        <w:rPr>
          <w:sz w:val="16"/>
        </w:rPr>
        <w:t xml:space="preserve"> assumption that tightly specified rules increase legal certainty. Raz’s </w:t>
      </w:r>
      <w:r w:rsidRPr="00395620">
        <w:rPr>
          <w:rStyle w:val="StyleUnderline"/>
        </w:rPr>
        <w:t>observation that</w:t>
      </w:r>
      <w:r w:rsidRPr="00395620">
        <w:rPr>
          <w:sz w:val="16"/>
        </w:rPr>
        <w:t xml:space="preserve"> </w:t>
      </w:r>
      <w:r w:rsidRPr="00395620">
        <w:rPr>
          <w:rStyle w:val="Emphasis"/>
        </w:rPr>
        <w:t>‘rules</w:t>
      </w:r>
      <w:r w:rsidRPr="00395620">
        <w:rPr>
          <w:sz w:val="16"/>
        </w:rPr>
        <w:t xml:space="preserve"> . . . </w:t>
      </w:r>
      <w:r w:rsidRPr="00395620">
        <w:rPr>
          <w:rStyle w:val="StyleUnderline"/>
        </w:rPr>
        <w:t>are</w:t>
      </w:r>
      <w:r w:rsidRPr="00395620">
        <w:rPr>
          <w:sz w:val="16"/>
        </w:rPr>
        <w:t xml:space="preserve"> </w:t>
      </w:r>
      <w:r w:rsidRPr="00395620">
        <w:rPr>
          <w:rStyle w:val="Emphasis"/>
        </w:rPr>
        <w:t>more certain</w:t>
      </w:r>
      <w:r w:rsidRPr="00395620">
        <w:rPr>
          <w:sz w:val="16"/>
        </w:rPr>
        <w:t xml:space="preserve"> </w:t>
      </w:r>
      <w:r w:rsidRPr="00395620">
        <w:rPr>
          <w:rStyle w:val="StyleUnderline"/>
        </w:rPr>
        <w:t>than</w:t>
      </w:r>
      <w:r w:rsidRPr="00395620">
        <w:rPr>
          <w:sz w:val="16"/>
        </w:rPr>
        <w:t xml:space="preserve"> </w:t>
      </w:r>
      <w:r w:rsidRPr="00395620">
        <w:rPr>
          <w:rStyle w:val="Emphasis"/>
        </w:rPr>
        <w:t>principles</w:t>
      </w:r>
      <w:r w:rsidRPr="00395620">
        <w:rPr>
          <w:sz w:val="16"/>
        </w:rPr>
        <w:t xml:space="preserve"> and lend themselves more easily to uniform and predictable applications’ </w:t>
      </w:r>
      <w:r w:rsidRPr="00395620">
        <w:rPr>
          <w:rStyle w:val="StyleUnderline"/>
        </w:rPr>
        <w:t xml:space="preserve">is taken as the </w:t>
      </w:r>
      <w:r w:rsidRPr="00395620">
        <w:rPr>
          <w:rStyle w:val="Emphasis"/>
        </w:rPr>
        <w:t>premise</w:t>
      </w:r>
      <w:r w:rsidRPr="00395620">
        <w:rPr>
          <w:rStyle w:val="StyleUnderline"/>
        </w:rPr>
        <w:t xml:space="preserve"> of</w:t>
      </w:r>
      <w:r w:rsidRPr="00395620">
        <w:rPr>
          <w:sz w:val="16"/>
        </w:rPr>
        <w:t xml:space="preserve"> </w:t>
      </w:r>
      <w:r w:rsidRPr="00395620">
        <w:rPr>
          <w:rStyle w:val="Emphasis"/>
        </w:rPr>
        <w:t>many inquiries</w:t>
      </w:r>
      <w:r w:rsidRPr="00395620">
        <w:rPr>
          <w:sz w:val="16"/>
        </w:rPr>
        <w:t xml:space="preserve"> </w:t>
      </w:r>
      <w:r w:rsidRPr="00395620">
        <w:rPr>
          <w:rStyle w:val="StyleUnderline"/>
        </w:rPr>
        <w:t>into the correct balance</w:t>
      </w:r>
      <w:r w:rsidRPr="00395620">
        <w:rPr>
          <w:sz w:val="16"/>
        </w:rPr>
        <w:t xml:space="preserve"> between principles and rules, whatever their conclusion.290 Even the classical realists, as Hanoch Dagan shows, held deep respect for the requirement of predictability that is implied by the ROL ideal,</w:t>
      </w:r>
      <w:r w:rsidRPr="006A2A88">
        <w:rPr>
          <w:sz w:val="16"/>
        </w:rPr>
        <w:t xml:space="preserve"> and conceived of legal rules as promoting the worthy goals of the ROL.291 </w:t>
      </w:r>
      <w:r w:rsidRPr="006A2A88">
        <w:rPr>
          <w:rStyle w:val="StyleUnderline"/>
        </w:rPr>
        <w:t>However, when considering the</w:t>
      </w:r>
      <w:r w:rsidRPr="006A2A88">
        <w:rPr>
          <w:sz w:val="16"/>
        </w:rPr>
        <w:t xml:space="preserve"> </w:t>
      </w:r>
      <w:r w:rsidRPr="006A2A88">
        <w:rPr>
          <w:rStyle w:val="Emphasis"/>
        </w:rPr>
        <w:t>sacrifice in</w:t>
      </w:r>
      <w:r w:rsidRPr="006A2A88">
        <w:rPr>
          <w:sz w:val="16"/>
        </w:rPr>
        <w:t xml:space="preserve"> terms of </w:t>
      </w:r>
      <w:r w:rsidRPr="006A2A88">
        <w:rPr>
          <w:rStyle w:val="Emphasis"/>
        </w:rPr>
        <w:t>predictability</w:t>
      </w:r>
      <w:r w:rsidRPr="006A2A88">
        <w:rPr>
          <w:sz w:val="16"/>
        </w:rPr>
        <w:t xml:space="preserve"> </w:t>
      </w:r>
      <w:r w:rsidRPr="006A2A88">
        <w:rPr>
          <w:rStyle w:val="StyleUnderline"/>
        </w:rPr>
        <w:t>that</w:t>
      </w:r>
      <w:r w:rsidRPr="006A2A88">
        <w:rPr>
          <w:sz w:val="16"/>
        </w:rPr>
        <w:t xml:space="preserve"> </w:t>
      </w:r>
      <w:r w:rsidRPr="006A2A88">
        <w:rPr>
          <w:rStyle w:val="Emphasis"/>
        </w:rPr>
        <w:t>equitable standards</w:t>
      </w:r>
      <w:r w:rsidRPr="006A2A88">
        <w:rPr>
          <w:sz w:val="16"/>
        </w:rPr>
        <w:t xml:space="preserve"> </w:t>
      </w:r>
      <w:r w:rsidRPr="006A2A88">
        <w:rPr>
          <w:rStyle w:val="StyleUnderline"/>
        </w:rPr>
        <w:t xml:space="preserve">may demand, we need to remember that </w:t>
      </w:r>
      <w:r w:rsidRPr="009C7F78">
        <w:rPr>
          <w:rStyle w:val="Emphasis"/>
          <w:highlight w:val="cyan"/>
        </w:rPr>
        <w:t>empirical ev</w:t>
      </w:r>
      <w:r w:rsidRPr="00395620">
        <w:rPr>
          <w:rStyle w:val="StyleUnderline"/>
        </w:rPr>
        <w:t xml:space="preserve">idence </w:t>
      </w:r>
      <w:r w:rsidRPr="009C7F78">
        <w:rPr>
          <w:rStyle w:val="StyleUnderline"/>
          <w:highlight w:val="cyan"/>
        </w:rPr>
        <w:t>does</w:t>
      </w:r>
      <w:r w:rsidRPr="009C7F78">
        <w:rPr>
          <w:sz w:val="16"/>
          <w:highlight w:val="cyan"/>
        </w:rPr>
        <w:t xml:space="preserve"> </w:t>
      </w:r>
      <w:r w:rsidRPr="009C7F78">
        <w:rPr>
          <w:rStyle w:val="Emphasis"/>
          <w:highlight w:val="cyan"/>
        </w:rPr>
        <w:t>not</w:t>
      </w:r>
      <w:r w:rsidRPr="006A2A88">
        <w:rPr>
          <w:sz w:val="16"/>
        </w:rPr>
        <w:t xml:space="preserve"> necessarily </w:t>
      </w:r>
      <w:r w:rsidRPr="009C7F78">
        <w:rPr>
          <w:rStyle w:val="Emphasis"/>
          <w:highlight w:val="cyan"/>
        </w:rPr>
        <w:t>support</w:t>
      </w:r>
      <w:r w:rsidRPr="006A2A88">
        <w:rPr>
          <w:sz w:val="16"/>
        </w:rPr>
        <w:t xml:space="preserve"> </w:t>
      </w:r>
      <w:r w:rsidRPr="006A2A88">
        <w:rPr>
          <w:rStyle w:val="StyleUnderline"/>
        </w:rPr>
        <w:t>a</w:t>
      </w:r>
      <w:r w:rsidRPr="006A2A88">
        <w:rPr>
          <w:sz w:val="16"/>
        </w:rPr>
        <w:t xml:space="preserve"> direct </w:t>
      </w:r>
      <w:r w:rsidRPr="009C7F78">
        <w:rPr>
          <w:rStyle w:val="Emphasis"/>
          <w:highlight w:val="cyan"/>
        </w:rPr>
        <w:t>linkage</w:t>
      </w:r>
      <w:r w:rsidRPr="009C7F78">
        <w:rPr>
          <w:sz w:val="16"/>
          <w:highlight w:val="cyan"/>
        </w:rPr>
        <w:t xml:space="preserve"> </w:t>
      </w:r>
      <w:r w:rsidRPr="009C7F78">
        <w:rPr>
          <w:rStyle w:val="StyleUnderline"/>
          <w:highlight w:val="cyan"/>
        </w:rPr>
        <w:t>between</w:t>
      </w:r>
      <w:r w:rsidRPr="006A2A88">
        <w:rPr>
          <w:rStyle w:val="StyleUnderline"/>
        </w:rPr>
        <w:t xml:space="preserve"> the </w:t>
      </w:r>
      <w:r w:rsidRPr="00990244">
        <w:rPr>
          <w:rStyle w:val="StyleUnderline"/>
        </w:rPr>
        <w:t>use of</w:t>
      </w:r>
      <w:r w:rsidRPr="00990244">
        <w:rPr>
          <w:sz w:val="16"/>
        </w:rPr>
        <w:t xml:space="preserve"> </w:t>
      </w:r>
      <w:r w:rsidRPr="009C7F78">
        <w:rPr>
          <w:rStyle w:val="Emphasis"/>
          <w:highlight w:val="cyan"/>
        </w:rPr>
        <w:t>rules</w:t>
      </w:r>
      <w:r w:rsidRPr="009C7F78">
        <w:rPr>
          <w:sz w:val="16"/>
          <w:highlight w:val="cyan"/>
        </w:rPr>
        <w:t xml:space="preserve"> </w:t>
      </w:r>
      <w:r w:rsidRPr="009C7F78">
        <w:rPr>
          <w:rStyle w:val="StyleUnderline"/>
          <w:highlight w:val="cyan"/>
        </w:rPr>
        <w:t>and</w:t>
      </w:r>
      <w:r w:rsidRPr="00990244">
        <w:rPr>
          <w:sz w:val="16"/>
        </w:rPr>
        <w:t xml:space="preserve"> </w:t>
      </w:r>
      <w:r w:rsidRPr="00990244">
        <w:rPr>
          <w:rStyle w:val="Emphasis"/>
        </w:rPr>
        <w:t>high</w:t>
      </w:r>
      <w:r w:rsidRPr="006A2A88">
        <w:rPr>
          <w:rStyle w:val="Emphasis"/>
        </w:rPr>
        <w:t xml:space="preserve"> levels</w:t>
      </w:r>
      <w:r w:rsidRPr="006A2A88">
        <w:rPr>
          <w:sz w:val="16"/>
        </w:rPr>
        <w:t xml:space="preserve"> </w:t>
      </w:r>
      <w:r w:rsidRPr="006A2A88">
        <w:rPr>
          <w:rStyle w:val="StyleUnderline"/>
        </w:rPr>
        <w:t>of</w:t>
      </w:r>
      <w:r w:rsidRPr="006A2A88">
        <w:rPr>
          <w:sz w:val="16"/>
        </w:rPr>
        <w:t xml:space="preserve"> </w:t>
      </w:r>
      <w:r w:rsidRPr="003620B7">
        <w:rPr>
          <w:rStyle w:val="Emphasis"/>
        </w:rPr>
        <w:t xml:space="preserve">legal </w:t>
      </w:r>
      <w:r w:rsidRPr="009C7F78">
        <w:rPr>
          <w:rStyle w:val="Emphasis"/>
          <w:highlight w:val="cyan"/>
        </w:rPr>
        <w:t>certainty</w:t>
      </w:r>
      <w:r w:rsidRPr="006A2A88">
        <w:rPr>
          <w:rStyle w:val="StyleUnderline"/>
        </w:rPr>
        <w:t>. On the</w:t>
      </w:r>
      <w:r w:rsidRPr="006A2A88">
        <w:rPr>
          <w:sz w:val="16"/>
        </w:rPr>
        <w:t xml:space="preserve"> </w:t>
      </w:r>
      <w:r w:rsidRPr="006A2A88">
        <w:rPr>
          <w:rStyle w:val="Emphasis"/>
        </w:rPr>
        <w:t>contrary</w:t>
      </w:r>
      <w:r w:rsidRPr="006A2A88">
        <w:rPr>
          <w:sz w:val="16"/>
        </w:rPr>
        <w:t xml:space="preserve">, in their ground- breaking work on the relationship between certainty and rules, John and Valerie Braithwaite argued that </w:t>
      </w:r>
      <w:r w:rsidRPr="009C7F78">
        <w:rPr>
          <w:rStyle w:val="StyleUnderline"/>
          <w:highlight w:val="cyan"/>
        </w:rPr>
        <w:t>when we</w:t>
      </w:r>
      <w:r w:rsidRPr="00990244">
        <w:rPr>
          <w:rStyle w:val="StyleUnderline"/>
        </w:rPr>
        <w:t xml:space="preserve"> attempt to </w:t>
      </w:r>
      <w:r w:rsidRPr="009C7F78">
        <w:rPr>
          <w:rStyle w:val="StyleUnderline"/>
          <w:highlight w:val="cyan"/>
        </w:rPr>
        <w:t>regulate</w:t>
      </w:r>
      <w:r w:rsidRPr="009C7F78">
        <w:rPr>
          <w:sz w:val="16"/>
          <w:highlight w:val="cyan"/>
        </w:rPr>
        <w:t xml:space="preserve"> </w:t>
      </w:r>
      <w:r w:rsidRPr="009C7F78">
        <w:rPr>
          <w:rStyle w:val="Emphasis"/>
          <w:highlight w:val="cyan"/>
        </w:rPr>
        <w:t>‘complex actions</w:t>
      </w:r>
      <w:r w:rsidRPr="009C7F78">
        <w:rPr>
          <w:sz w:val="16"/>
          <w:highlight w:val="cyan"/>
        </w:rPr>
        <w:t xml:space="preserve"> </w:t>
      </w:r>
      <w:r w:rsidRPr="003620B7">
        <w:rPr>
          <w:rStyle w:val="StyleUnderline"/>
        </w:rPr>
        <w:t>in</w:t>
      </w:r>
      <w:r w:rsidRPr="003620B7">
        <w:rPr>
          <w:sz w:val="16"/>
        </w:rPr>
        <w:t xml:space="preserve"> </w:t>
      </w:r>
      <w:r w:rsidRPr="003620B7">
        <w:rPr>
          <w:rStyle w:val="Emphasis"/>
        </w:rPr>
        <w:t>changing environments</w:t>
      </w:r>
      <w:r w:rsidRPr="003620B7">
        <w:rPr>
          <w:sz w:val="16"/>
        </w:rPr>
        <w:t xml:space="preserve"> </w:t>
      </w:r>
      <w:r w:rsidRPr="009C7F78">
        <w:rPr>
          <w:rStyle w:val="StyleUnderline"/>
          <w:highlight w:val="cyan"/>
        </w:rPr>
        <w:t>where</w:t>
      </w:r>
      <w:r w:rsidRPr="009C7F78">
        <w:rPr>
          <w:sz w:val="16"/>
          <w:highlight w:val="cyan"/>
        </w:rPr>
        <w:t xml:space="preserve"> </w:t>
      </w:r>
      <w:r w:rsidRPr="009C7F78">
        <w:rPr>
          <w:rStyle w:val="Emphasis"/>
          <w:highlight w:val="cyan"/>
        </w:rPr>
        <w:t>large economic interests are at stake</w:t>
      </w:r>
      <w:r w:rsidRPr="006A2A88">
        <w:rPr>
          <w:sz w:val="16"/>
        </w:rPr>
        <w:t xml:space="preserve"> . . . </w:t>
      </w:r>
      <w:r w:rsidRPr="009C7F78">
        <w:rPr>
          <w:rStyle w:val="Emphasis"/>
          <w:highlight w:val="cyan"/>
        </w:rPr>
        <w:t>principles</w:t>
      </w:r>
      <w:r w:rsidRPr="00990244">
        <w:rPr>
          <w:rStyle w:val="StyleUnderline"/>
        </w:rPr>
        <w:t xml:space="preserve"> are </w:t>
      </w:r>
      <w:r w:rsidRPr="009C7F78">
        <w:rPr>
          <w:rStyle w:val="Emphasis"/>
          <w:highlight w:val="cyan"/>
        </w:rPr>
        <w:t>more likely</w:t>
      </w:r>
      <w:r w:rsidRPr="00990244">
        <w:rPr>
          <w:sz w:val="16"/>
        </w:rPr>
        <w:t xml:space="preserve"> </w:t>
      </w:r>
      <w:r w:rsidRPr="00990244">
        <w:rPr>
          <w:rStyle w:val="StyleUnderline"/>
        </w:rPr>
        <w:t xml:space="preserve">to </w:t>
      </w:r>
      <w:r w:rsidRPr="009C7F78">
        <w:rPr>
          <w:rStyle w:val="StyleUnderline"/>
          <w:highlight w:val="cyan"/>
        </w:rPr>
        <w:t>enable</w:t>
      </w:r>
      <w:r w:rsidRPr="00990244">
        <w:rPr>
          <w:sz w:val="16"/>
        </w:rPr>
        <w:t xml:space="preserve"> </w:t>
      </w:r>
      <w:r w:rsidRPr="00990244">
        <w:rPr>
          <w:rStyle w:val="Emphasis"/>
        </w:rPr>
        <w:t xml:space="preserve">legal </w:t>
      </w:r>
      <w:r w:rsidRPr="009C7F78">
        <w:rPr>
          <w:rStyle w:val="Emphasis"/>
          <w:highlight w:val="cyan"/>
        </w:rPr>
        <w:t>certainty</w:t>
      </w:r>
      <w:r w:rsidRPr="009C7F78">
        <w:rPr>
          <w:sz w:val="16"/>
          <w:highlight w:val="cyan"/>
        </w:rPr>
        <w:t xml:space="preserve"> </w:t>
      </w:r>
      <w:r w:rsidRPr="009C7F78">
        <w:rPr>
          <w:rStyle w:val="StyleUnderline"/>
          <w:highlight w:val="cyan"/>
        </w:rPr>
        <w:t>than</w:t>
      </w:r>
      <w:r w:rsidRPr="009C7F78">
        <w:rPr>
          <w:sz w:val="16"/>
          <w:highlight w:val="cyan"/>
        </w:rPr>
        <w:t xml:space="preserve"> </w:t>
      </w:r>
      <w:r w:rsidRPr="009C7F78">
        <w:rPr>
          <w:rStyle w:val="Emphasis"/>
          <w:highlight w:val="cyan"/>
        </w:rPr>
        <w:t>rules’</w:t>
      </w:r>
      <w:r w:rsidRPr="006A2A88">
        <w:rPr>
          <w:sz w:val="16"/>
        </w:rPr>
        <w:t xml:space="preserve">.292 </w:t>
      </w:r>
      <w:r w:rsidRPr="00990244">
        <w:rPr>
          <w:rStyle w:val="StyleUnderline"/>
        </w:rPr>
        <w:t xml:space="preserve">This conclusion followed </w:t>
      </w:r>
      <w:r w:rsidRPr="009C7F78">
        <w:rPr>
          <w:rStyle w:val="StyleUnderline"/>
          <w:highlight w:val="cyan"/>
        </w:rPr>
        <w:t>from a</w:t>
      </w:r>
      <w:r w:rsidRPr="009C7F78">
        <w:rPr>
          <w:sz w:val="16"/>
          <w:highlight w:val="cyan"/>
        </w:rPr>
        <w:t xml:space="preserve"> </w:t>
      </w:r>
      <w:r w:rsidRPr="009C7F78">
        <w:rPr>
          <w:rStyle w:val="Emphasis"/>
          <w:highlight w:val="cyan"/>
        </w:rPr>
        <w:t>large study</w:t>
      </w:r>
      <w:r w:rsidRPr="006A2A88">
        <w:rPr>
          <w:sz w:val="16"/>
        </w:rPr>
        <w:t xml:space="preserve"> of the regulation of care- homes in the US and Australia in which the researchers compared the results of inspections which were based on a thicket of bright- line rules (in the US) with those that applied a nimble set of amorphous principles (in Australia).293 </w:t>
      </w:r>
      <w:r w:rsidRPr="006A2A88">
        <w:rPr>
          <w:rStyle w:val="StyleUnderline"/>
        </w:rPr>
        <w:t>It turns out that</w:t>
      </w:r>
      <w:r w:rsidRPr="006A2A88">
        <w:rPr>
          <w:sz w:val="16"/>
        </w:rPr>
        <w:t xml:space="preserve"> a set of </w:t>
      </w:r>
      <w:r w:rsidRPr="009C7F78">
        <w:rPr>
          <w:rStyle w:val="Emphasis"/>
          <w:highlight w:val="cyan"/>
        </w:rPr>
        <w:t>rules</w:t>
      </w:r>
      <w:r w:rsidRPr="003620B7">
        <w:rPr>
          <w:sz w:val="16"/>
        </w:rPr>
        <w:t xml:space="preserve"> </w:t>
      </w:r>
      <w:r w:rsidRPr="003620B7">
        <w:rPr>
          <w:rStyle w:val="StyleUnderline"/>
        </w:rPr>
        <w:t>which attempts to cover</w:t>
      </w:r>
      <w:r w:rsidRPr="003620B7">
        <w:rPr>
          <w:sz w:val="16"/>
        </w:rPr>
        <w:t xml:space="preserve"> </w:t>
      </w:r>
      <w:r w:rsidRPr="003620B7">
        <w:rPr>
          <w:rStyle w:val="Emphasis"/>
        </w:rPr>
        <w:t>every aspect</w:t>
      </w:r>
      <w:r w:rsidRPr="003620B7">
        <w:rPr>
          <w:sz w:val="16"/>
        </w:rPr>
        <w:t xml:space="preserve"> </w:t>
      </w:r>
      <w:r w:rsidRPr="003620B7">
        <w:rPr>
          <w:rStyle w:val="StyleUnderline"/>
        </w:rPr>
        <w:t>of a</w:t>
      </w:r>
      <w:r w:rsidRPr="003620B7">
        <w:rPr>
          <w:sz w:val="16"/>
        </w:rPr>
        <w:t xml:space="preserve"> </w:t>
      </w:r>
      <w:r w:rsidRPr="003620B7">
        <w:rPr>
          <w:rStyle w:val="Emphasis"/>
        </w:rPr>
        <w:t>highly complex human activity</w:t>
      </w:r>
      <w:r w:rsidRPr="003620B7">
        <w:rPr>
          <w:sz w:val="16"/>
        </w:rPr>
        <w:t>, such</w:t>
      </w:r>
      <w:r w:rsidRPr="006A2A88">
        <w:rPr>
          <w:sz w:val="16"/>
        </w:rPr>
        <w:t xml:space="preserve"> as caring for the elderly, </w:t>
      </w:r>
      <w:r w:rsidRPr="009C7F78">
        <w:rPr>
          <w:rStyle w:val="Emphasis"/>
          <w:highlight w:val="cyan"/>
        </w:rPr>
        <w:t>yield</w:t>
      </w:r>
      <w:r w:rsidRPr="006A2A88">
        <w:rPr>
          <w:sz w:val="16"/>
        </w:rPr>
        <w:t xml:space="preserve">s </w:t>
      </w:r>
      <w:r w:rsidRPr="009C7F78">
        <w:rPr>
          <w:rStyle w:val="Emphasis"/>
          <w:highlight w:val="cyan"/>
        </w:rPr>
        <w:t>unpredictable assessments</w:t>
      </w:r>
      <w:r w:rsidRPr="009C7F78">
        <w:rPr>
          <w:sz w:val="16"/>
          <w:highlight w:val="cyan"/>
        </w:rPr>
        <w:t xml:space="preserve"> </w:t>
      </w:r>
      <w:r w:rsidRPr="009C7F78">
        <w:rPr>
          <w:rStyle w:val="StyleUnderline"/>
          <w:highlight w:val="cyan"/>
        </w:rPr>
        <w:t xml:space="preserve">of </w:t>
      </w:r>
      <w:r w:rsidRPr="009C7F78">
        <w:rPr>
          <w:rStyle w:val="Emphasis"/>
          <w:highlight w:val="cyan"/>
        </w:rPr>
        <w:t>whether</w:t>
      </w:r>
      <w:r w:rsidRPr="006A2A88">
        <w:rPr>
          <w:rStyle w:val="Emphasis"/>
        </w:rPr>
        <w:t xml:space="preserve"> the </w:t>
      </w:r>
      <w:r w:rsidRPr="009C7F78">
        <w:rPr>
          <w:rStyle w:val="Emphasis"/>
          <w:highlight w:val="cyan"/>
        </w:rPr>
        <w:t>rules have been complied</w:t>
      </w:r>
      <w:r w:rsidRPr="006A2A88">
        <w:rPr>
          <w:rStyle w:val="Emphasis"/>
        </w:rPr>
        <w:t xml:space="preserve"> with</w:t>
      </w:r>
      <w:r w:rsidRPr="000A737E">
        <w:rPr>
          <w:rStyle w:val="StyleUnderline"/>
        </w:rPr>
        <w:t>. As a result, the</w:t>
      </w:r>
      <w:r w:rsidRPr="006A2A88">
        <w:rPr>
          <w:sz w:val="16"/>
        </w:rPr>
        <w:t xml:space="preserve"> </w:t>
      </w:r>
      <w:r w:rsidRPr="009C7F78">
        <w:rPr>
          <w:rStyle w:val="Emphasis"/>
          <w:highlight w:val="cyan"/>
        </w:rPr>
        <w:t>managers</w:t>
      </w:r>
      <w:r w:rsidRPr="009C7F78">
        <w:rPr>
          <w:sz w:val="16"/>
          <w:highlight w:val="cyan"/>
        </w:rPr>
        <w:t xml:space="preserve"> </w:t>
      </w:r>
      <w:r w:rsidRPr="009C7F78">
        <w:rPr>
          <w:rStyle w:val="Emphasis"/>
          <w:highlight w:val="cyan"/>
        </w:rPr>
        <w:t>cannot know</w:t>
      </w:r>
      <w:r w:rsidRPr="006A2A88">
        <w:rPr>
          <w:rStyle w:val="Emphasis"/>
        </w:rPr>
        <w:t xml:space="preserve"> for sure</w:t>
      </w:r>
      <w:r w:rsidRPr="006A2A88">
        <w:rPr>
          <w:sz w:val="16"/>
        </w:rPr>
        <w:t xml:space="preserve"> </w:t>
      </w:r>
      <w:r w:rsidRPr="009C7F78">
        <w:rPr>
          <w:rStyle w:val="StyleUnderline"/>
          <w:highlight w:val="cyan"/>
        </w:rPr>
        <w:t>what</w:t>
      </w:r>
      <w:r w:rsidRPr="006A2A88">
        <w:rPr>
          <w:rStyle w:val="StyleUnderline"/>
        </w:rPr>
        <w:t xml:space="preserve"> they need </w:t>
      </w:r>
      <w:r w:rsidRPr="009C7F78">
        <w:rPr>
          <w:rStyle w:val="StyleUnderline"/>
          <w:highlight w:val="cyan"/>
        </w:rPr>
        <w:t xml:space="preserve">to </w:t>
      </w:r>
      <w:r w:rsidRPr="009C7F78">
        <w:rPr>
          <w:rStyle w:val="Emphasis"/>
          <w:highlight w:val="cyan"/>
        </w:rPr>
        <w:t>do</w:t>
      </w:r>
      <w:r w:rsidRPr="006A2A88">
        <w:rPr>
          <w:sz w:val="16"/>
        </w:rPr>
        <w:t xml:space="preserve"> in order to </w:t>
      </w:r>
      <w:r w:rsidRPr="003620B7">
        <w:rPr>
          <w:sz w:val="16"/>
        </w:rPr>
        <w:t xml:space="preserve">secure a good inspection report, </w:t>
      </w:r>
      <w:r w:rsidRPr="003620B7">
        <w:rPr>
          <w:rStyle w:val="StyleUnderline"/>
        </w:rPr>
        <w:t xml:space="preserve">as much </w:t>
      </w:r>
      <w:r w:rsidRPr="003620B7">
        <w:rPr>
          <w:rStyle w:val="Emphasis"/>
        </w:rPr>
        <w:t>depends</w:t>
      </w:r>
      <w:r w:rsidRPr="003620B7">
        <w:rPr>
          <w:rStyle w:val="StyleUnderline"/>
        </w:rPr>
        <w:t xml:space="preserve"> on the</w:t>
      </w:r>
      <w:r w:rsidRPr="003620B7">
        <w:rPr>
          <w:sz w:val="16"/>
        </w:rPr>
        <w:t xml:space="preserve"> </w:t>
      </w:r>
      <w:r w:rsidRPr="003620B7">
        <w:rPr>
          <w:rStyle w:val="Emphasis"/>
        </w:rPr>
        <w:t>identity of the</w:t>
      </w:r>
      <w:r w:rsidRPr="003620B7">
        <w:rPr>
          <w:sz w:val="16"/>
        </w:rPr>
        <w:t xml:space="preserve"> individual </w:t>
      </w:r>
      <w:r w:rsidRPr="003620B7">
        <w:rPr>
          <w:rStyle w:val="Emphasis"/>
        </w:rPr>
        <w:t>inspector</w:t>
      </w:r>
      <w:r w:rsidRPr="003620B7">
        <w:rPr>
          <w:sz w:val="16"/>
        </w:rPr>
        <w:t xml:space="preserve"> and how he/ she approaches the complex net of the applicable rul</w:t>
      </w:r>
      <w:r w:rsidRPr="006A2A88">
        <w:rPr>
          <w:sz w:val="16"/>
        </w:rPr>
        <w:t xml:space="preserve">es. </w:t>
      </w:r>
      <w:r w:rsidRPr="009C7F78">
        <w:rPr>
          <w:rStyle w:val="StyleUnderline"/>
          <w:highlight w:val="cyan"/>
        </w:rPr>
        <w:t xml:space="preserve">In </w:t>
      </w:r>
      <w:r w:rsidRPr="009C7F78">
        <w:rPr>
          <w:rStyle w:val="Emphasis"/>
          <w:highlight w:val="cyan"/>
        </w:rPr>
        <w:t>contrast</w:t>
      </w:r>
      <w:r w:rsidRPr="006A2A88">
        <w:rPr>
          <w:rStyle w:val="StyleUnderline"/>
        </w:rPr>
        <w:t>, a</w:t>
      </w:r>
      <w:r w:rsidRPr="006A2A88">
        <w:rPr>
          <w:sz w:val="16"/>
        </w:rPr>
        <w:t xml:space="preserve"> </w:t>
      </w:r>
      <w:r w:rsidRPr="009C7F78">
        <w:rPr>
          <w:rStyle w:val="Emphasis"/>
          <w:highlight w:val="cyan"/>
        </w:rPr>
        <w:t>minimal</w:t>
      </w:r>
      <w:r w:rsidRPr="006A2A88">
        <w:rPr>
          <w:rStyle w:val="Emphasis"/>
        </w:rPr>
        <w:t xml:space="preserve"> list of </w:t>
      </w:r>
      <w:r w:rsidRPr="009C7F78">
        <w:rPr>
          <w:rStyle w:val="Emphasis"/>
          <w:highlight w:val="cyan"/>
        </w:rPr>
        <w:t>principles</w:t>
      </w:r>
      <w:r w:rsidRPr="006A2A88">
        <w:rPr>
          <w:rStyle w:val="StyleUnderline"/>
        </w:rPr>
        <w:t xml:space="preserve">, </w:t>
      </w:r>
      <w:r w:rsidRPr="000A737E">
        <w:rPr>
          <w:rStyle w:val="StyleUnderline"/>
        </w:rPr>
        <w:t xml:space="preserve">some of </w:t>
      </w:r>
      <w:r w:rsidRPr="009C7F78">
        <w:rPr>
          <w:rStyle w:val="StyleUnderline"/>
          <w:highlight w:val="cyan"/>
        </w:rPr>
        <w:t>which are</w:t>
      </w:r>
      <w:r w:rsidRPr="006A2A88">
        <w:rPr>
          <w:sz w:val="16"/>
        </w:rPr>
        <w:t xml:space="preserve"> as </w:t>
      </w:r>
      <w:r w:rsidRPr="009C7F78">
        <w:rPr>
          <w:rStyle w:val="Emphasis"/>
          <w:highlight w:val="cyan"/>
        </w:rPr>
        <w:t>vague</w:t>
      </w:r>
      <w:r w:rsidRPr="006A2A88">
        <w:rPr>
          <w:sz w:val="16"/>
        </w:rPr>
        <w:t xml:space="preserve"> as the requirement to care for the inhabitants with ‘dignity and compassion’ and create a ‘ “home- like” environment’ for them, </w:t>
      </w:r>
      <w:r w:rsidRPr="009C7F78">
        <w:rPr>
          <w:rStyle w:val="StyleUnderline"/>
          <w:highlight w:val="cyan"/>
        </w:rPr>
        <w:t>led to</w:t>
      </w:r>
      <w:r w:rsidRPr="006A2A88">
        <w:rPr>
          <w:rStyle w:val="StyleUnderline"/>
        </w:rPr>
        <w:t xml:space="preserve"> a set of </w:t>
      </w:r>
      <w:r w:rsidRPr="006A2A88">
        <w:rPr>
          <w:rStyle w:val="Emphasis"/>
        </w:rPr>
        <w:t xml:space="preserve">far </w:t>
      </w:r>
      <w:r w:rsidRPr="009C7F78">
        <w:rPr>
          <w:rStyle w:val="Emphasis"/>
          <w:highlight w:val="cyan"/>
        </w:rPr>
        <w:t>more unified</w:t>
      </w:r>
      <w:r w:rsidRPr="003620B7">
        <w:rPr>
          <w:rStyle w:val="Emphasis"/>
        </w:rPr>
        <w:t xml:space="preserve"> and </w:t>
      </w:r>
      <w:r w:rsidRPr="009C7F78">
        <w:rPr>
          <w:rStyle w:val="Emphasis"/>
          <w:highlight w:val="cyan"/>
        </w:rPr>
        <w:t>predictable</w:t>
      </w:r>
      <w:r w:rsidRPr="006A2A88">
        <w:rPr>
          <w:sz w:val="16"/>
        </w:rPr>
        <w:t xml:space="preserve"> inspection </w:t>
      </w:r>
      <w:r w:rsidRPr="009C7F78">
        <w:rPr>
          <w:rStyle w:val="Emphasis"/>
          <w:highlight w:val="cyan"/>
        </w:rPr>
        <w:t>reviews</w:t>
      </w:r>
      <w:r w:rsidRPr="006A2A88">
        <w:rPr>
          <w:sz w:val="16"/>
        </w:rPr>
        <w:t xml:space="preserve">. Presumably, managers of care- homes know very well what most people would consider a ‘home- like’ environment, whereas an administrator that engages in a frantic ‘tick the box’ exercise is much more likely to miss on some rules (exactly those the regulated may focus on if she is unlucky), and be in the dark as to the way different parts of the voluminous set of rules interact. The authors conclude </w:t>
      </w:r>
      <w:r w:rsidRPr="000A737E">
        <w:rPr>
          <w:sz w:val="16"/>
        </w:rPr>
        <w:t xml:space="preserve">that </w:t>
      </w:r>
      <w:r w:rsidRPr="000A737E">
        <w:rPr>
          <w:rStyle w:val="StyleUnderline"/>
        </w:rPr>
        <w:t>‘there are</w:t>
      </w:r>
      <w:r w:rsidRPr="000A737E">
        <w:rPr>
          <w:sz w:val="16"/>
        </w:rPr>
        <w:t xml:space="preserve"> </w:t>
      </w:r>
      <w:r w:rsidRPr="000A737E">
        <w:rPr>
          <w:rStyle w:val="Emphasis"/>
        </w:rPr>
        <w:t>contexts</w:t>
      </w:r>
      <w:r w:rsidRPr="000A737E">
        <w:rPr>
          <w:sz w:val="16"/>
        </w:rPr>
        <w:t xml:space="preserve"> </w:t>
      </w:r>
      <w:r w:rsidRPr="000A737E">
        <w:rPr>
          <w:rStyle w:val="StyleUnderline"/>
        </w:rPr>
        <w:t>in which</w:t>
      </w:r>
      <w:r w:rsidRPr="000A737E">
        <w:rPr>
          <w:sz w:val="16"/>
        </w:rPr>
        <w:t xml:space="preserve"> </w:t>
      </w:r>
      <w:r w:rsidRPr="009C7F78">
        <w:rPr>
          <w:rStyle w:val="Emphasis"/>
          <w:highlight w:val="cyan"/>
        </w:rPr>
        <w:t>standards</w:t>
      </w:r>
      <w:r w:rsidRPr="009C7F78">
        <w:rPr>
          <w:sz w:val="16"/>
          <w:highlight w:val="cyan"/>
        </w:rPr>
        <w:t xml:space="preserve"> </w:t>
      </w:r>
      <w:r w:rsidRPr="009C7F78">
        <w:rPr>
          <w:rStyle w:val="StyleUnderline"/>
          <w:highlight w:val="cyan"/>
        </w:rPr>
        <w:t>are</w:t>
      </w:r>
      <w:r w:rsidRPr="009C7F78">
        <w:rPr>
          <w:sz w:val="16"/>
          <w:highlight w:val="cyan"/>
        </w:rPr>
        <w:t xml:space="preserve"> </w:t>
      </w:r>
      <w:r w:rsidRPr="009C7F78">
        <w:rPr>
          <w:rStyle w:val="Emphasis"/>
          <w:highlight w:val="cyan"/>
        </w:rPr>
        <w:t>both</w:t>
      </w:r>
      <w:r w:rsidRPr="00935D49">
        <w:rPr>
          <w:rStyle w:val="Emphasis"/>
        </w:rPr>
        <w:t xml:space="preserve"> more </w:t>
      </w:r>
      <w:r w:rsidRPr="009C7F78">
        <w:rPr>
          <w:rStyle w:val="Emphasis"/>
          <w:highlight w:val="cyan"/>
        </w:rPr>
        <w:t>certain and</w:t>
      </w:r>
      <w:r w:rsidRPr="00935D49">
        <w:rPr>
          <w:rStyle w:val="Emphasis"/>
        </w:rPr>
        <w:t xml:space="preserve"> more </w:t>
      </w:r>
      <w:r w:rsidRPr="009C7F78">
        <w:rPr>
          <w:rStyle w:val="Emphasis"/>
          <w:highlight w:val="cyan"/>
        </w:rPr>
        <w:t>flexible</w:t>
      </w:r>
      <w:r w:rsidRPr="006A2A88">
        <w:rPr>
          <w:rStyle w:val="StyleUnderline"/>
        </w:rPr>
        <w:t>, more</w:t>
      </w:r>
      <w:r w:rsidRPr="006A2A88">
        <w:rPr>
          <w:sz w:val="16"/>
        </w:rPr>
        <w:t xml:space="preserve"> </w:t>
      </w:r>
      <w:r w:rsidRPr="006A2A88">
        <w:rPr>
          <w:rStyle w:val="Emphasis"/>
        </w:rPr>
        <w:t>uniform and more individualised</w:t>
      </w:r>
      <w:r w:rsidRPr="006A2A88">
        <w:rPr>
          <w:sz w:val="16"/>
        </w:rPr>
        <w:t xml:space="preserve"> than rules’.294 </w:t>
      </w:r>
      <w:r w:rsidRPr="006A2A88">
        <w:rPr>
          <w:rStyle w:val="StyleUnderline"/>
        </w:rPr>
        <w:t>A ‘prudent’</w:t>
      </w:r>
      <w:r w:rsidRPr="006A2A88">
        <w:rPr>
          <w:sz w:val="16"/>
        </w:rPr>
        <w:t xml:space="preserve"> </w:t>
      </w:r>
      <w:r w:rsidRPr="000A737E">
        <w:rPr>
          <w:rStyle w:val="Emphasis"/>
        </w:rPr>
        <w:t>combination</w:t>
      </w:r>
      <w:r w:rsidRPr="000A737E">
        <w:rPr>
          <w:sz w:val="16"/>
        </w:rPr>
        <w:t xml:space="preserve"> of rules and principles, </w:t>
      </w:r>
      <w:r w:rsidRPr="000A737E">
        <w:rPr>
          <w:rStyle w:val="StyleUnderline"/>
        </w:rPr>
        <w:t>where principles are to be followed in case of</w:t>
      </w:r>
      <w:r w:rsidRPr="000A737E">
        <w:rPr>
          <w:sz w:val="16"/>
        </w:rPr>
        <w:t xml:space="preserve"> </w:t>
      </w:r>
      <w:r w:rsidRPr="000A737E">
        <w:rPr>
          <w:rStyle w:val="Emphasis"/>
        </w:rPr>
        <w:t>contradiction</w:t>
      </w:r>
      <w:r w:rsidRPr="000A737E">
        <w:rPr>
          <w:sz w:val="16"/>
        </w:rPr>
        <w:t xml:space="preserve">, the authors find, </w:t>
      </w:r>
      <w:r w:rsidRPr="000A737E">
        <w:rPr>
          <w:rStyle w:val="StyleUnderline"/>
        </w:rPr>
        <w:t>is the</w:t>
      </w:r>
      <w:r w:rsidRPr="000A737E">
        <w:rPr>
          <w:sz w:val="16"/>
        </w:rPr>
        <w:t xml:space="preserve"> </w:t>
      </w:r>
      <w:r w:rsidRPr="000A737E">
        <w:rPr>
          <w:rStyle w:val="Emphasis"/>
        </w:rPr>
        <w:t>best prescription</w:t>
      </w:r>
      <w:r w:rsidRPr="000A737E">
        <w:rPr>
          <w:sz w:val="16"/>
        </w:rPr>
        <w:t xml:space="preserve"> </w:t>
      </w:r>
      <w:r w:rsidRPr="000A737E">
        <w:rPr>
          <w:rStyle w:val="StyleUnderline"/>
        </w:rPr>
        <w:t>for</w:t>
      </w:r>
      <w:r w:rsidRPr="000A737E">
        <w:rPr>
          <w:sz w:val="16"/>
        </w:rPr>
        <w:t xml:space="preserve"> a </w:t>
      </w:r>
      <w:r w:rsidRPr="000A737E">
        <w:rPr>
          <w:rStyle w:val="Emphasis"/>
        </w:rPr>
        <w:t>high</w:t>
      </w:r>
      <w:r w:rsidRPr="000A737E">
        <w:rPr>
          <w:sz w:val="16"/>
        </w:rPr>
        <w:t xml:space="preserve"> score in </w:t>
      </w:r>
      <w:r w:rsidRPr="000A737E">
        <w:rPr>
          <w:rStyle w:val="Emphasis"/>
        </w:rPr>
        <w:t>‘predictability’</w:t>
      </w:r>
      <w:r w:rsidRPr="000A737E">
        <w:rPr>
          <w:sz w:val="16"/>
        </w:rPr>
        <w:t xml:space="preserve">.295 </w:t>
      </w:r>
    </w:p>
    <w:p w14:paraId="3E7F1DEA" w14:textId="77777777" w:rsidR="00707116" w:rsidRPr="00935D49" w:rsidRDefault="00707116" w:rsidP="00707116">
      <w:pPr>
        <w:rPr>
          <w:sz w:val="16"/>
        </w:rPr>
      </w:pPr>
      <w:r w:rsidRPr="000A737E">
        <w:rPr>
          <w:sz w:val="16"/>
        </w:rPr>
        <w:t xml:space="preserve">One important reason why </w:t>
      </w:r>
      <w:r w:rsidRPr="009C7F78">
        <w:rPr>
          <w:rStyle w:val="StyleUnderline"/>
          <w:highlight w:val="cyan"/>
        </w:rPr>
        <w:t>rules</w:t>
      </w:r>
      <w:r w:rsidRPr="009C7F78">
        <w:rPr>
          <w:sz w:val="16"/>
          <w:highlight w:val="cyan"/>
        </w:rPr>
        <w:t xml:space="preserve"> </w:t>
      </w:r>
      <w:r w:rsidRPr="009C7F78">
        <w:rPr>
          <w:rStyle w:val="Emphasis"/>
          <w:highlight w:val="cyan"/>
        </w:rPr>
        <w:t>often fail</w:t>
      </w:r>
      <w:r w:rsidRPr="000A737E">
        <w:rPr>
          <w:sz w:val="16"/>
        </w:rPr>
        <w:t xml:space="preserve"> </w:t>
      </w:r>
      <w:r w:rsidRPr="000A737E">
        <w:rPr>
          <w:rStyle w:val="StyleUnderline"/>
        </w:rPr>
        <w:t>to deliver</w:t>
      </w:r>
      <w:r w:rsidRPr="000A737E">
        <w:rPr>
          <w:sz w:val="16"/>
        </w:rPr>
        <w:t xml:space="preserve"> the consistency and </w:t>
      </w:r>
      <w:r w:rsidRPr="000A737E">
        <w:rPr>
          <w:rStyle w:val="Emphasis"/>
        </w:rPr>
        <w:t>predictability</w:t>
      </w:r>
      <w:r w:rsidRPr="000A737E">
        <w:rPr>
          <w:sz w:val="16"/>
        </w:rPr>
        <w:t xml:space="preserve"> which a ‘government by rules’ promises</w:t>
      </w:r>
      <w:r w:rsidRPr="006A2A88">
        <w:rPr>
          <w:sz w:val="16"/>
        </w:rPr>
        <w:t xml:space="preserve">, says Braithwaite, is that </w:t>
      </w:r>
      <w:r w:rsidRPr="006A2A88">
        <w:rPr>
          <w:rStyle w:val="Emphasis"/>
        </w:rPr>
        <w:t>‘</w:t>
      </w:r>
      <w:r w:rsidRPr="009C7F78">
        <w:rPr>
          <w:rStyle w:val="Emphasis"/>
          <w:highlight w:val="cyan"/>
        </w:rPr>
        <w:t>wealthy</w:t>
      </w:r>
      <w:r w:rsidRPr="000A737E">
        <w:rPr>
          <w:rStyle w:val="Emphasis"/>
        </w:rPr>
        <w:t xml:space="preserve"> legal game </w:t>
      </w:r>
      <w:r w:rsidRPr="009C7F78">
        <w:rPr>
          <w:rStyle w:val="Emphasis"/>
          <w:highlight w:val="cyan"/>
        </w:rPr>
        <w:t>players</w:t>
      </w:r>
      <w:r w:rsidRPr="009C7F78">
        <w:rPr>
          <w:sz w:val="16"/>
          <w:highlight w:val="cyan"/>
        </w:rPr>
        <w:t xml:space="preserve"> </w:t>
      </w:r>
      <w:r w:rsidRPr="009C7F78">
        <w:rPr>
          <w:rStyle w:val="StyleUnderline"/>
          <w:highlight w:val="cyan"/>
        </w:rPr>
        <w:t>aim for the</w:t>
      </w:r>
      <w:r w:rsidRPr="009C7F78">
        <w:rPr>
          <w:sz w:val="16"/>
          <w:highlight w:val="cyan"/>
        </w:rPr>
        <w:t xml:space="preserve"> </w:t>
      </w:r>
      <w:r w:rsidRPr="009C7F78">
        <w:rPr>
          <w:rStyle w:val="Emphasis"/>
          <w:highlight w:val="cyan"/>
        </w:rPr>
        <w:t>penumbra</w:t>
      </w:r>
      <w:r w:rsidRPr="006A2A88">
        <w:rPr>
          <w:sz w:val="16"/>
        </w:rPr>
        <w:t xml:space="preserve">, </w:t>
      </w:r>
      <w:r w:rsidRPr="006A2A88">
        <w:rPr>
          <w:rStyle w:val="StyleUnderline"/>
        </w:rPr>
        <w:t>[i.e.]</w:t>
      </w:r>
      <w:r w:rsidRPr="006A2A88">
        <w:rPr>
          <w:sz w:val="16"/>
        </w:rPr>
        <w:t xml:space="preserve"> </w:t>
      </w:r>
      <w:r w:rsidRPr="006A2A88">
        <w:rPr>
          <w:rStyle w:val="Emphasis"/>
        </w:rPr>
        <w:t xml:space="preserve">play the </w:t>
      </w:r>
      <w:r w:rsidRPr="003620B7">
        <w:rPr>
          <w:rStyle w:val="Emphasis"/>
        </w:rPr>
        <w:t>game</w:t>
      </w:r>
      <w:r w:rsidRPr="003620B7">
        <w:rPr>
          <w:sz w:val="16"/>
        </w:rPr>
        <w:t xml:space="preserve"> </w:t>
      </w:r>
      <w:r w:rsidRPr="003620B7">
        <w:rPr>
          <w:rStyle w:val="StyleUnderline"/>
        </w:rPr>
        <w:t>in ways that</w:t>
      </w:r>
      <w:r w:rsidRPr="003620B7">
        <w:rPr>
          <w:sz w:val="16"/>
        </w:rPr>
        <w:t xml:space="preserve"> </w:t>
      </w:r>
      <w:r w:rsidRPr="003620B7">
        <w:rPr>
          <w:rStyle w:val="Emphasis"/>
        </w:rPr>
        <w:t>expand the grey area</w:t>
      </w:r>
      <w:r w:rsidRPr="003620B7">
        <w:rPr>
          <w:sz w:val="16"/>
        </w:rPr>
        <w:t xml:space="preserve"> </w:t>
      </w:r>
      <w:r w:rsidRPr="003620B7">
        <w:rPr>
          <w:rStyle w:val="StyleUnderline"/>
        </w:rPr>
        <w:t>of</w:t>
      </w:r>
      <w:r w:rsidRPr="003620B7">
        <w:rPr>
          <w:sz w:val="16"/>
        </w:rPr>
        <w:t xml:space="preserve"> the </w:t>
      </w:r>
      <w:r w:rsidRPr="003620B7">
        <w:rPr>
          <w:rStyle w:val="Emphasis"/>
        </w:rPr>
        <w:t>law’</w:t>
      </w:r>
      <w:r w:rsidRPr="003620B7">
        <w:rPr>
          <w:sz w:val="16"/>
        </w:rPr>
        <w:t>.</w:t>
      </w:r>
      <w:r w:rsidRPr="006A2A88">
        <w:rPr>
          <w:sz w:val="16"/>
        </w:rPr>
        <w:t xml:space="preserve">296 </w:t>
      </w:r>
      <w:r w:rsidRPr="009C7F78">
        <w:rPr>
          <w:rStyle w:val="StyleUnderline"/>
          <w:highlight w:val="cyan"/>
        </w:rPr>
        <w:t>In</w:t>
      </w:r>
      <w:r w:rsidRPr="003620B7">
        <w:rPr>
          <w:sz w:val="16"/>
        </w:rPr>
        <w:t xml:space="preserve"> </w:t>
      </w:r>
      <w:r w:rsidRPr="003620B7">
        <w:rPr>
          <w:rStyle w:val="Emphasis"/>
        </w:rPr>
        <w:t xml:space="preserve">dynamic </w:t>
      </w:r>
      <w:r w:rsidRPr="009C7F78">
        <w:rPr>
          <w:rStyle w:val="Emphasis"/>
          <w:highlight w:val="cyan"/>
        </w:rPr>
        <w:t>areas</w:t>
      </w:r>
      <w:r w:rsidRPr="009C7F78">
        <w:rPr>
          <w:rStyle w:val="StyleUnderline"/>
          <w:highlight w:val="cyan"/>
        </w:rPr>
        <w:t>, where</w:t>
      </w:r>
      <w:r w:rsidRPr="003620B7">
        <w:rPr>
          <w:rStyle w:val="StyleUnderline"/>
        </w:rPr>
        <w:t xml:space="preserve"> the</w:t>
      </w:r>
      <w:r w:rsidRPr="003620B7">
        <w:rPr>
          <w:sz w:val="16"/>
        </w:rPr>
        <w:t xml:space="preserve"> </w:t>
      </w:r>
      <w:r w:rsidRPr="003620B7">
        <w:rPr>
          <w:rStyle w:val="Emphasis"/>
        </w:rPr>
        <w:t>penumbra</w:t>
      </w:r>
      <w:r w:rsidRPr="003620B7">
        <w:rPr>
          <w:sz w:val="16"/>
        </w:rPr>
        <w:t xml:space="preserve"> of </w:t>
      </w:r>
      <w:r w:rsidRPr="009C7F78">
        <w:rPr>
          <w:rStyle w:val="StyleUnderline"/>
          <w:highlight w:val="cyan"/>
        </w:rPr>
        <w:t>uncertainty is</w:t>
      </w:r>
      <w:r w:rsidRPr="003620B7">
        <w:rPr>
          <w:rStyle w:val="StyleUnderline"/>
        </w:rPr>
        <w:t xml:space="preserve"> </w:t>
      </w:r>
      <w:r w:rsidRPr="00395620">
        <w:rPr>
          <w:rStyle w:val="Emphasis"/>
        </w:rPr>
        <w:t>relatively</w:t>
      </w:r>
      <w:r w:rsidRPr="006A2A88">
        <w:rPr>
          <w:rStyle w:val="Emphasis"/>
        </w:rPr>
        <w:t xml:space="preserve"> </w:t>
      </w:r>
      <w:r w:rsidRPr="009C7F78">
        <w:rPr>
          <w:rStyle w:val="Emphasis"/>
          <w:highlight w:val="cyan"/>
        </w:rPr>
        <w:t>large</w:t>
      </w:r>
      <w:r w:rsidRPr="009C7F78">
        <w:rPr>
          <w:rStyle w:val="StyleUnderline"/>
          <w:highlight w:val="cyan"/>
        </w:rPr>
        <w:t>, the</w:t>
      </w:r>
      <w:r w:rsidRPr="000A737E">
        <w:rPr>
          <w:sz w:val="16"/>
        </w:rPr>
        <w:t xml:space="preserve"> </w:t>
      </w:r>
      <w:r w:rsidRPr="000A737E">
        <w:rPr>
          <w:rStyle w:val="Emphasis"/>
        </w:rPr>
        <w:t xml:space="preserve">‘game- </w:t>
      </w:r>
      <w:r w:rsidRPr="009C7F78">
        <w:rPr>
          <w:rStyle w:val="Emphasis"/>
          <w:highlight w:val="cyan"/>
        </w:rPr>
        <w:t>players</w:t>
      </w:r>
      <w:r w:rsidRPr="000A737E">
        <w:rPr>
          <w:rStyle w:val="StyleUnderline"/>
        </w:rPr>
        <w:t xml:space="preserve">’ deliberately exploit it to achieve goals that </w:t>
      </w:r>
      <w:r w:rsidRPr="009C7F78">
        <w:rPr>
          <w:rStyle w:val="Emphasis"/>
          <w:highlight w:val="cyan"/>
        </w:rPr>
        <w:t>undermine</w:t>
      </w:r>
      <w:r w:rsidRPr="003620B7">
        <w:rPr>
          <w:rStyle w:val="Emphasis"/>
        </w:rPr>
        <w:t xml:space="preserve"> the</w:t>
      </w:r>
      <w:r w:rsidRPr="000A737E">
        <w:rPr>
          <w:rStyle w:val="StyleUnderline"/>
        </w:rPr>
        <w:t xml:space="preserve"> purpose of the </w:t>
      </w:r>
      <w:r w:rsidRPr="009C7F78">
        <w:rPr>
          <w:rStyle w:val="Emphasis"/>
          <w:highlight w:val="cyan"/>
        </w:rPr>
        <w:t>law</w:t>
      </w:r>
      <w:r w:rsidRPr="006A2A88">
        <w:rPr>
          <w:sz w:val="16"/>
        </w:rPr>
        <w:t xml:space="preserve">. And </w:t>
      </w:r>
      <w:r w:rsidRPr="009C7F78">
        <w:rPr>
          <w:rStyle w:val="StyleUnderline"/>
          <w:highlight w:val="cyan"/>
        </w:rPr>
        <w:t>when regulators</w:t>
      </w:r>
      <w:r w:rsidRPr="000A737E">
        <w:rPr>
          <w:rStyle w:val="StyleUnderline"/>
        </w:rPr>
        <w:t xml:space="preserve"> </w:t>
      </w:r>
      <w:r w:rsidRPr="000A737E">
        <w:rPr>
          <w:rStyle w:val="Emphasis"/>
        </w:rPr>
        <w:t xml:space="preserve">rush to </w:t>
      </w:r>
      <w:r w:rsidRPr="009C7F78">
        <w:rPr>
          <w:rStyle w:val="Emphasis"/>
          <w:highlight w:val="cyan"/>
        </w:rPr>
        <w:t>clarify</w:t>
      </w:r>
      <w:r w:rsidRPr="006A2A88">
        <w:rPr>
          <w:sz w:val="16"/>
        </w:rPr>
        <w:t xml:space="preserve"> </w:t>
      </w:r>
      <w:r w:rsidRPr="006A2A88">
        <w:rPr>
          <w:rStyle w:val="StyleUnderline"/>
        </w:rPr>
        <w:t>the</w:t>
      </w:r>
      <w:r w:rsidRPr="006A2A88">
        <w:rPr>
          <w:sz w:val="16"/>
        </w:rPr>
        <w:t xml:space="preserve"> </w:t>
      </w:r>
      <w:r w:rsidRPr="006A2A88">
        <w:rPr>
          <w:rStyle w:val="Emphasis"/>
        </w:rPr>
        <w:t>uncertainty</w:t>
      </w:r>
      <w:r w:rsidRPr="006A2A88">
        <w:rPr>
          <w:sz w:val="16"/>
        </w:rPr>
        <w:t xml:space="preserve"> </w:t>
      </w:r>
      <w:r w:rsidRPr="006A2A88">
        <w:rPr>
          <w:rStyle w:val="StyleUnderline"/>
        </w:rPr>
        <w:t>and</w:t>
      </w:r>
      <w:r w:rsidRPr="006A2A88">
        <w:rPr>
          <w:sz w:val="16"/>
        </w:rPr>
        <w:t xml:space="preserve"> </w:t>
      </w:r>
      <w:r w:rsidRPr="006A2A88">
        <w:rPr>
          <w:rStyle w:val="Emphasis"/>
        </w:rPr>
        <w:t>close</w:t>
      </w:r>
      <w:r w:rsidRPr="006A2A88">
        <w:rPr>
          <w:sz w:val="16"/>
        </w:rPr>
        <w:t xml:space="preserve"> the </w:t>
      </w:r>
      <w:r w:rsidRPr="006A2A88">
        <w:rPr>
          <w:rStyle w:val="Emphasis"/>
        </w:rPr>
        <w:t>loopholes</w:t>
      </w:r>
      <w:r w:rsidRPr="006A2A88">
        <w:rPr>
          <w:rStyle w:val="StyleUnderline"/>
        </w:rPr>
        <w:t xml:space="preserve">, </w:t>
      </w:r>
      <w:r w:rsidRPr="009C7F78">
        <w:rPr>
          <w:rStyle w:val="StyleUnderline"/>
          <w:highlight w:val="cyan"/>
        </w:rPr>
        <w:t>the result is</w:t>
      </w:r>
      <w:r w:rsidRPr="006A2A88">
        <w:rPr>
          <w:rStyle w:val="StyleUnderline"/>
        </w:rPr>
        <w:t xml:space="preserve"> often </w:t>
      </w:r>
      <w:r w:rsidRPr="009C7F78">
        <w:rPr>
          <w:rStyle w:val="StyleUnderline"/>
          <w:highlight w:val="cyan"/>
        </w:rPr>
        <w:t>a</w:t>
      </w:r>
      <w:r w:rsidRPr="009C7F78">
        <w:rPr>
          <w:sz w:val="16"/>
          <w:highlight w:val="cyan"/>
        </w:rPr>
        <w:t xml:space="preserve"> </w:t>
      </w:r>
      <w:r w:rsidRPr="009C7F78">
        <w:rPr>
          <w:rStyle w:val="Emphasis"/>
          <w:highlight w:val="cyan"/>
        </w:rPr>
        <w:t>glut of rules</w:t>
      </w:r>
      <w:r w:rsidRPr="009C7F78">
        <w:rPr>
          <w:sz w:val="16"/>
          <w:highlight w:val="cyan"/>
        </w:rPr>
        <w:t xml:space="preserve"> </w:t>
      </w:r>
      <w:r w:rsidRPr="00935D49">
        <w:rPr>
          <w:rStyle w:val="StyleUnderline"/>
        </w:rPr>
        <w:t xml:space="preserve">which </w:t>
      </w:r>
      <w:r w:rsidRPr="009C7F78">
        <w:rPr>
          <w:rStyle w:val="Emphasis"/>
          <w:highlight w:val="cyan"/>
        </w:rPr>
        <w:t>neither</w:t>
      </w:r>
      <w:r w:rsidRPr="006A2A88">
        <w:rPr>
          <w:rStyle w:val="Emphasis"/>
        </w:rPr>
        <w:t xml:space="preserve"> the law’s </w:t>
      </w:r>
      <w:r w:rsidRPr="009C7F78">
        <w:rPr>
          <w:rStyle w:val="Emphasis"/>
          <w:highlight w:val="cyan"/>
        </w:rPr>
        <w:t>subjects, nor its enforcer</w:t>
      </w:r>
      <w:r w:rsidRPr="009C7F78">
        <w:rPr>
          <w:sz w:val="16"/>
          <w:highlight w:val="cyan"/>
        </w:rPr>
        <w:t xml:space="preserve"> </w:t>
      </w:r>
      <w:r w:rsidRPr="009C7F78">
        <w:rPr>
          <w:rStyle w:val="StyleUnderline"/>
          <w:highlight w:val="cyan"/>
        </w:rPr>
        <w:t>can</w:t>
      </w:r>
      <w:r w:rsidRPr="009C7F78">
        <w:rPr>
          <w:sz w:val="16"/>
          <w:highlight w:val="cyan"/>
        </w:rPr>
        <w:t xml:space="preserve"> </w:t>
      </w:r>
      <w:r w:rsidRPr="009C7F78">
        <w:rPr>
          <w:rStyle w:val="Emphasis"/>
          <w:highlight w:val="cyan"/>
        </w:rPr>
        <w:t>master</w:t>
      </w:r>
      <w:r w:rsidRPr="009C7F78">
        <w:rPr>
          <w:rStyle w:val="StyleUnderline"/>
          <w:highlight w:val="cyan"/>
        </w:rPr>
        <w:t>, so</w:t>
      </w:r>
      <w:r w:rsidRPr="006A2A88">
        <w:rPr>
          <w:sz w:val="16"/>
        </w:rPr>
        <w:t xml:space="preserve"> that </w:t>
      </w:r>
      <w:r w:rsidRPr="009C7F78">
        <w:rPr>
          <w:rStyle w:val="Emphasis"/>
          <w:highlight w:val="cyan"/>
        </w:rPr>
        <w:t>enforcement</w:t>
      </w:r>
      <w:r w:rsidRPr="009C7F78">
        <w:rPr>
          <w:sz w:val="16"/>
          <w:highlight w:val="cyan"/>
        </w:rPr>
        <w:t xml:space="preserve"> </w:t>
      </w:r>
      <w:r w:rsidRPr="009C7F78">
        <w:rPr>
          <w:rStyle w:val="StyleUnderline"/>
          <w:highlight w:val="cyan"/>
        </w:rPr>
        <w:t>becomes</w:t>
      </w:r>
      <w:r w:rsidRPr="006A2A88">
        <w:rPr>
          <w:sz w:val="16"/>
        </w:rPr>
        <w:t xml:space="preserve"> </w:t>
      </w:r>
      <w:r w:rsidRPr="006A2A88">
        <w:rPr>
          <w:rStyle w:val="Emphasis"/>
        </w:rPr>
        <w:t xml:space="preserve">largely </w:t>
      </w:r>
      <w:r w:rsidRPr="009C7F78">
        <w:rPr>
          <w:rStyle w:val="Emphasis"/>
          <w:highlight w:val="cyan"/>
        </w:rPr>
        <w:t>random</w:t>
      </w:r>
      <w:r w:rsidRPr="006A2A88">
        <w:rPr>
          <w:sz w:val="16"/>
        </w:rPr>
        <w:t xml:space="preserve">. This is another aspect of the phenomenon described by McBarnet, Whelan, and others in the context of financial regulations and tax law. Braithwaite’s empirical studies help to shed light on the </w:t>
      </w:r>
      <w:r w:rsidRPr="00935D49">
        <w:rPr>
          <w:sz w:val="16"/>
        </w:rPr>
        <w:t xml:space="preserve">way in which </w:t>
      </w:r>
      <w:r w:rsidRPr="00935D49">
        <w:rPr>
          <w:rStyle w:val="StyleUnderline"/>
        </w:rPr>
        <w:t>an attempt by the lawmaker to</w:t>
      </w:r>
      <w:r w:rsidRPr="00935D49">
        <w:rPr>
          <w:sz w:val="16"/>
        </w:rPr>
        <w:t xml:space="preserve"> </w:t>
      </w:r>
      <w:r w:rsidRPr="00935D49">
        <w:rPr>
          <w:rStyle w:val="Emphasis"/>
        </w:rPr>
        <w:t>close loopholes</w:t>
      </w:r>
      <w:r w:rsidRPr="00935D49">
        <w:rPr>
          <w:sz w:val="16"/>
        </w:rPr>
        <w:t xml:space="preserve"> </w:t>
      </w:r>
      <w:r w:rsidRPr="00935D49">
        <w:rPr>
          <w:rStyle w:val="StyleUnderline"/>
        </w:rPr>
        <w:t>by</w:t>
      </w:r>
      <w:r w:rsidRPr="00935D49">
        <w:rPr>
          <w:sz w:val="16"/>
        </w:rPr>
        <w:t xml:space="preserve"> </w:t>
      </w:r>
      <w:r w:rsidRPr="00935D49">
        <w:rPr>
          <w:rStyle w:val="Emphasis"/>
        </w:rPr>
        <w:t>adding more rules</w:t>
      </w:r>
      <w:r w:rsidRPr="00935D49">
        <w:rPr>
          <w:sz w:val="16"/>
        </w:rPr>
        <w:t xml:space="preserve"> </w:t>
      </w:r>
      <w:r w:rsidRPr="00935D49">
        <w:rPr>
          <w:rStyle w:val="Emphasis"/>
        </w:rPr>
        <w:t>undermines</w:t>
      </w:r>
      <w:r w:rsidRPr="00935D49">
        <w:rPr>
          <w:sz w:val="16"/>
        </w:rPr>
        <w:t xml:space="preserve"> </w:t>
      </w:r>
      <w:r w:rsidRPr="00935D49">
        <w:rPr>
          <w:rStyle w:val="StyleUnderline"/>
        </w:rPr>
        <w:t>the</w:t>
      </w:r>
      <w:r w:rsidRPr="00935D49">
        <w:rPr>
          <w:sz w:val="16"/>
        </w:rPr>
        <w:t xml:space="preserve"> </w:t>
      </w:r>
      <w:r w:rsidRPr="00935D49">
        <w:rPr>
          <w:rStyle w:val="Emphasis"/>
        </w:rPr>
        <w:t>very reason</w:t>
      </w:r>
      <w:r w:rsidRPr="00935D49">
        <w:rPr>
          <w:sz w:val="16"/>
        </w:rPr>
        <w:t xml:space="preserve"> </w:t>
      </w:r>
      <w:r w:rsidRPr="00935D49">
        <w:rPr>
          <w:rStyle w:val="StyleUnderline"/>
        </w:rPr>
        <w:t>for which</w:t>
      </w:r>
      <w:r w:rsidRPr="00935D49">
        <w:rPr>
          <w:sz w:val="16"/>
        </w:rPr>
        <w:t xml:space="preserve"> </w:t>
      </w:r>
      <w:r w:rsidRPr="00935D49">
        <w:rPr>
          <w:rStyle w:val="Emphasis"/>
        </w:rPr>
        <w:t>rules (rather than standards)</w:t>
      </w:r>
      <w:r w:rsidRPr="00935D49">
        <w:rPr>
          <w:sz w:val="16"/>
        </w:rPr>
        <w:t xml:space="preserve"> </w:t>
      </w:r>
      <w:r w:rsidRPr="00935D49">
        <w:rPr>
          <w:rStyle w:val="StyleUnderline"/>
        </w:rPr>
        <w:t>were</w:t>
      </w:r>
      <w:r w:rsidRPr="00935D49">
        <w:rPr>
          <w:sz w:val="16"/>
        </w:rPr>
        <w:t xml:space="preserve"> </w:t>
      </w:r>
      <w:r w:rsidRPr="00935D49">
        <w:rPr>
          <w:rStyle w:val="Emphasis"/>
        </w:rPr>
        <w:t>used in the first place</w:t>
      </w:r>
      <w:r w:rsidRPr="00935D49">
        <w:rPr>
          <w:sz w:val="16"/>
        </w:rPr>
        <w:t xml:space="preserve">, viz. </w:t>
      </w:r>
      <w:r w:rsidRPr="00935D49">
        <w:rPr>
          <w:rStyle w:val="StyleUnderline"/>
        </w:rPr>
        <w:t>to</w:t>
      </w:r>
      <w:r w:rsidRPr="00935D49">
        <w:rPr>
          <w:sz w:val="16"/>
        </w:rPr>
        <w:t xml:space="preserve"> </w:t>
      </w:r>
      <w:r w:rsidRPr="00935D49">
        <w:rPr>
          <w:rStyle w:val="Emphasis"/>
        </w:rPr>
        <w:t>ensure</w:t>
      </w:r>
      <w:r w:rsidRPr="00935D49">
        <w:rPr>
          <w:sz w:val="16"/>
        </w:rPr>
        <w:t xml:space="preserve"> the </w:t>
      </w:r>
      <w:r w:rsidRPr="00935D49">
        <w:rPr>
          <w:rStyle w:val="Emphasis"/>
        </w:rPr>
        <w:t>predictability</w:t>
      </w:r>
      <w:r w:rsidRPr="00935D49">
        <w:rPr>
          <w:sz w:val="16"/>
        </w:rPr>
        <w:t xml:space="preserve"> of legal results. Similarly, in the area of private law, the Law Commission of Victoria, for example, suggests that </w:t>
      </w:r>
      <w:r w:rsidRPr="00935D49">
        <w:rPr>
          <w:rStyle w:val="StyleUnderline"/>
        </w:rPr>
        <w:t>introducing</w:t>
      </w:r>
      <w:r w:rsidRPr="00935D49">
        <w:rPr>
          <w:sz w:val="16"/>
        </w:rPr>
        <w:t xml:space="preserve"> </w:t>
      </w:r>
      <w:r w:rsidRPr="00935D49">
        <w:rPr>
          <w:rStyle w:val="Emphasis"/>
        </w:rPr>
        <w:t>broad</w:t>
      </w:r>
      <w:r w:rsidRPr="00935D49">
        <w:rPr>
          <w:sz w:val="16"/>
        </w:rPr>
        <w:t xml:space="preserve"> unconscionability </w:t>
      </w:r>
      <w:r w:rsidRPr="00935D49">
        <w:rPr>
          <w:rStyle w:val="Emphasis"/>
        </w:rPr>
        <w:t>principles</w:t>
      </w:r>
      <w:r w:rsidRPr="00935D49">
        <w:rPr>
          <w:sz w:val="16"/>
        </w:rPr>
        <w:t xml:space="preserve"> into contract law </w:t>
      </w:r>
      <w:r w:rsidRPr="00935D49">
        <w:rPr>
          <w:rStyle w:val="StyleUnderline"/>
        </w:rPr>
        <w:t>will help</w:t>
      </w:r>
      <w:r w:rsidRPr="00935D49">
        <w:rPr>
          <w:sz w:val="16"/>
        </w:rPr>
        <w:t xml:space="preserve"> to </w:t>
      </w:r>
      <w:r w:rsidRPr="00935D49">
        <w:rPr>
          <w:rStyle w:val="Emphasis"/>
        </w:rPr>
        <w:t>solve</w:t>
      </w:r>
      <w:r w:rsidRPr="00935D49">
        <w:rPr>
          <w:sz w:val="16"/>
        </w:rPr>
        <w:t xml:space="preserve"> </w:t>
      </w:r>
      <w:r w:rsidRPr="00935D49">
        <w:rPr>
          <w:rStyle w:val="StyleUnderline"/>
        </w:rPr>
        <w:t xml:space="preserve">the predicament of </w:t>
      </w:r>
      <w:r w:rsidRPr="00935D49">
        <w:rPr>
          <w:rStyle w:val="Emphasis"/>
        </w:rPr>
        <w:t>‘rules</w:t>
      </w:r>
      <w:r w:rsidRPr="00935D49">
        <w:rPr>
          <w:sz w:val="16"/>
        </w:rPr>
        <w:t xml:space="preserve"> and qualifications </w:t>
      </w:r>
      <w:r w:rsidRPr="00935D49">
        <w:rPr>
          <w:rStyle w:val="StyleUnderline"/>
        </w:rPr>
        <w:t>designed to give</w:t>
      </w:r>
      <w:r w:rsidRPr="00935D49">
        <w:rPr>
          <w:sz w:val="16"/>
        </w:rPr>
        <w:t xml:space="preserve"> </w:t>
      </w:r>
      <w:r w:rsidRPr="00935D49">
        <w:rPr>
          <w:rStyle w:val="Emphasis"/>
        </w:rPr>
        <w:t>precision</w:t>
      </w:r>
      <w:r w:rsidRPr="00935D49">
        <w:rPr>
          <w:sz w:val="16"/>
        </w:rPr>
        <w:t xml:space="preserve"> </w:t>
      </w:r>
      <w:r w:rsidRPr="00935D49">
        <w:rPr>
          <w:rStyle w:val="StyleUnderline"/>
        </w:rPr>
        <w:t>[which] exist in</w:t>
      </w:r>
      <w:r w:rsidRPr="00935D49">
        <w:rPr>
          <w:sz w:val="16"/>
        </w:rPr>
        <w:t xml:space="preserve"> </w:t>
      </w:r>
      <w:r w:rsidRPr="00935D49">
        <w:rPr>
          <w:rStyle w:val="Emphasis"/>
        </w:rPr>
        <w:t>such numbers</w:t>
      </w:r>
      <w:r w:rsidRPr="00935D49">
        <w:rPr>
          <w:sz w:val="16"/>
        </w:rPr>
        <w:t xml:space="preserve"> </w:t>
      </w:r>
      <w:r w:rsidRPr="00935D49">
        <w:rPr>
          <w:rStyle w:val="StyleUnderline"/>
        </w:rPr>
        <w:t>[that they]</w:t>
      </w:r>
      <w:r w:rsidRPr="00935D49">
        <w:rPr>
          <w:sz w:val="16"/>
        </w:rPr>
        <w:t xml:space="preserve"> </w:t>
      </w:r>
      <w:r w:rsidRPr="00935D49">
        <w:rPr>
          <w:rStyle w:val="Emphasis"/>
        </w:rPr>
        <w:t>produce uncertainty, cost and delay</w:t>
      </w:r>
      <w:r w:rsidRPr="00935D49">
        <w:rPr>
          <w:sz w:val="16"/>
        </w:rPr>
        <w:t xml:space="preserve"> in the resolutions of disputes’. The committee proposes to create a dual structure, whereby ‘established rules of contract law [would be the] essential points of departure’ but these will be qualified where ‘the facts of the case makes invoking them unconscionable’.297 </w:t>
      </w:r>
    </w:p>
    <w:p w14:paraId="2DAB6D1B" w14:textId="77777777" w:rsidR="00707116" w:rsidRPr="00935D49" w:rsidRDefault="00707116" w:rsidP="00707116">
      <w:pPr>
        <w:rPr>
          <w:sz w:val="16"/>
        </w:rPr>
      </w:pPr>
      <w:r w:rsidRPr="00935D49">
        <w:rPr>
          <w:sz w:val="16"/>
        </w:rPr>
        <w:t xml:space="preserve">One argument against importing the Victorian Law Commission’s view to England is that the Common Law courts’ zealous devotion to the virtues of clarity and predictability generates a significant social good: it supports a lucrative line of export in the form of commercial litigation. As Hugh Beale explains: </w:t>
      </w:r>
    </w:p>
    <w:p w14:paraId="24856925" w14:textId="77777777" w:rsidR="00707116" w:rsidRPr="00935D49" w:rsidRDefault="00707116" w:rsidP="00707116">
      <w:pPr>
        <w:ind w:left="720"/>
        <w:rPr>
          <w:sz w:val="16"/>
        </w:rPr>
      </w:pPr>
      <w:r w:rsidRPr="00935D49">
        <w:rPr>
          <w:sz w:val="16"/>
        </w:rPr>
        <w:t xml:space="preserve">Our courts handle many cases that have no real connection with England save that the parties have chosen that the contract should be governed by English law. This is often coupled with a choice of England and Wales as the jurisdiction. This ‘law for export’ has deliberately been kept even closer to the classical model than the law for domestic consumption.298 </w:t>
      </w:r>
    </w:p>
    <w:p w14:paraId="2D1F7D18" w14:textId="77777777" w:rsidR="00707116" w:rsidRDefault="00707116" w:rsidP="00707116">
      <w:pPr>
        <w:rPr>
          <w:sz w:val="16"/>
        </w:rPr>
      </w:pPr>
      <w:r w:rsidRPr="00935D49">
        <w:rPr>
          <w:sz w:val="16"/>
        </w:rPr>
        <w:t>Conceding that this line of export is ‘of huge importance to our economy’, Terence Etherton nevertheless finds that it is a misguided basis for the suggestion that a concept of unconscionability that involves judicial discretion should not be incorporated into law that applies to businesses. This is because unconscionability, like</w:t>
      </w:r>
      <w:r w:rsidRPr="006A2A88">
        <w:rPr>
          <w:sz w:val="16"/>
        </w:rPr>
        <w:t xml:space="preserve"> dishonesty, ‘is not a concept lacking in principle or certainty merely because it depends on </w:t>
      </w:r>
      <w:r w:rsidRPr="009C7F78">
        <w:rPr>
          <w:rStyle w:val="StyleUnderline"/>
          <w:highlight w:val="cyan"/>
        </w:rPr>
        <w:t>the</w:t>
      </w:r>
      <w:r w:rsidRPr="006A2A88">
        <w:rPr>
          <w:sz w:val="16"/>
        </w:rPr>
        <w:t xml:space="preserve"> court’s perception and application of an objective societal norm’; it is rather a </w:t>
      </w:r>
      <w:r w:rsidRPr="009C7F78">
        <w:rPr>
          <w:rStyle w:val="Emphasis"/>
          <w:highlight w:val="cyan"/>
        </w:rPr>
        <w:t>principle</w:t>
      </w:r>
      <w:r w:rsidRPr="006A2A88">
        <w:rPr>
          <w:sz w:val="16"/>
        </w:rPr>
        <w:t xml:space="preserve"> which </w:t>
      </w:r>
      <w:r w:rsidRPr="009C7F78">
        <w:rPr>
          <w:rStyle w:val="StyleUnderline"/>
          <w:highlight w:val="cyan"/>
        </w:rPr>
        <w:t>is</w:t>
      </w:r>
      <w:r w:rsidRPr="009C7F78">
        <w:rPr>
          <w:sz w:val="16"/>
          <w:highlight w:val="cyan"/>
        </w:rPr>
        <w:t xml:space="preserve"> </w:t>
      </w:r>
      <w:r w:rsidRPr="009C7F78">
        <w:rPr>
          <w:rStyle w:val="Emphasis"/>
          <w:highlight w:val="cyan"/>
        </w:rPr>
        <w:t>‘clear</w:t>
      </w:r>
      <w:r w:rsidRPr="009C7F78">
        <w:rPr>
          <w:sz w:val="16"/>
          <w:highlight w:val="cyan"/>
        </w:rPr>
        <w:t xml:space="preserve"> </w:t>
      </w:r>
      <w:r w:rsidRPr="009C7F78">
        <w:rPr>
          <w:rStyle w:val="StyleUnderline"/>
          <w:highlight w:val="cyan"/>
        </w:rPr>
        <w:t>and</w:t>
      </w:r>
      <w:r w:rsidRPr="009C7F78">
        <w:rPr>
          <w:sz w:val="16"/>
          <w:highlight w:val="cyan"/>
        </w:rPr>
        <w:t xml:space="preserve"> </w:t>
      </w:r>
      <w:r w:rsidRPr="009C7F78">
        <w:rPr>
          <w:rStyle w:val="Emphasis"/>
          <w:highlight w:val="cyan"/>
        </w:rPr>
        <w:t>certain</w:t>
      </w:r>
      <w:r w:rsidRPr="006A2A88">
        <w:rPr>
          <w:sz w:val="16"/>
        </w:rPr>
        <w:t xml:space="preserve"> </w:t>
      </w:r>
      <w:r w:rsidRPr="006A2A88">
        <w:rPr>
          <w:rStyle w:val="StyleUnderline"/>
        </w:rPr>
        <w:t>even if its</w:t>
      </w:r>
      <w:r w:rsidRPr="006A2A88">
        <w:rPr>
          <w:sz w:val="16"/>
        </w:rPr>
        <w:t xml:space="preserve"> </w:t>
      </w:r>
      <w:r w:rsidRPr="006A2A88">
        <w:rPr>
          <w:rStyle w:val="Emphasis"/>
        </w:rPr>
        <w:t>application</w:t>
      </w:r>
      <w:r w:rsidRPr="006A2A88">
        <w:rPr>
          <w:sz w:val="16"/>
        </w:rPr>
        <w:t xml:space="preserve"> </w:t>
      </w:r>
      <w:r w:rsidRPr="006A2A88">
        <w:rPr>
          <w:rStyle w:val="StyleUnderline"/>
        </w:rPr>
        <w:t>to</w:t>
      </w:r>
      <w:r w:rsidRPr="006A2A88">
        <w:rPr>
          <w:sz w:val="16"/>
        </w:rPr>
        <w:t xml:space="preserve"> </w:t>
      </w:r>
      <w:r w:rsidRPr="006A2A88">
        <w:rPr>
          <w:rStyle w:val="Emphasis"/>
        </w:rPr>
        <w:t>particular facts</w:t>
      </w:r>
      <w:r w:rsidRPr="006A2A88">
        <w:rPr>
          <w:sz w:val="16"/>
        </w:rPr>
        <w:t xml:space="preserve"> </w:t>
      </w:r>
      <w:r w:rsidRPr="006A2A88">
        <w:rPr>
          <w:rStyle w:val="StyleUnderline"/>
        </w:rPr>
        <w:t>is</w:t>
      </w:r>
      <w:r w:rsidRPr="006A2A88">
        <w:rPr>
          <w:sz w:val="16"/>
        </w:rPr>
        <w:t xml:space="preserve"> </w:t>
      </w:r>
      <w:r w:rsidRPr="006A2A88">
        <w:rPr>
          <w:rStyle w:val="StyleUnderline"/>
        </w:rPr>
        <w:t>contested</w:t>
      </w:r>
      <w:r w:rsidRPr="006A2A88">
        <w:rPr>
          <w:sz w:val="16"/>
        </w:rPr>
        <w:t xml:space="preserve"> and uncertain’.299 </w:t>
      </w:r>
      <w:r w:rsidRPr="006A2A88">
        <w:rPr>
          <w:rStyle w:val="StyleUnderline"/>
        </w:rPr>
        <w:t>In that sense</w:t>
      </w:r>
      <w:r w:rsidRPr="006A2A88">
        <w:rPr>
          <w:sz w:val="16"/>
        </w:rPr>
        <w:t xml:space="preserve">, he reminds us, </w:t>
      </w:r>
      <w:r w:rsidRPr="006A2A88">
        <w:rPr>
          <w:rStyle w:val="Emphasis"/>
        </w:rPr>
        <w:t>conscionability</w:t>
      </w:r>
      <w:r w:rsidRPr="006A2A88">
        <w:rPr>
          <w:sz w:val="16"/>
        </w:rPr>
        <w:t xml:space="preserve"> </w:t>
      </w:r>
      <w:r w:rsidRPr="006A2A88">
        <w:rPr>
          <w:rStyle w:val="StyleUnderline"/>
        </w:rPr>
        <w:t>is</w:t>
      </w:r>
      <w:r w:rsidRPr="006A2A88">
        <w:rPr>
          <w:sz w:val="16"/>
        </w:rPr>
        <w:t xml:space="preserve"> </w:t>
      </w:r>
      <w:r w:rsidRPr="009C7F78">
        <w:rPr>
          <w:rStyle w:val="Emphasis"/>
          <w:highlight w:val="cyan"/>
        </w:rPr>
        <w:t>not</w:t>
      </w:r>
      <w:r w:rsidRPr="006A2A88">
        <w:rPr>
          <w:sz w:val="16"/>
        </w:rPr>
        <w:t xml:space="preserve"> much </w:t>
      </w:r>
      <w:r w:rsidRPr="009C7F78">
        <w:rPr>
          <w:rStyle w:val="Emphasis"/>
          <w:highlight w:val="cyan"/>
        </w:rPr>
        <w:t>different</w:t>
      </w:r>
      <w:r w:rsidRPr="009C7F78">
        <w:rPr>
          <w:sz w:val="16"/>
          <w:highlight w:val="cyan"/>
        </w:rPr>
        <w:t xml:space="preserve"> </w:t>
      </w:r>
      <w:r w:rsidRPr="009C7F78">
        <w:rPr>
          <w:rStyle w:val="StyleUnderline"/>
          <w:highlight w:val="cyan"/>
        </w:rPr>
        <w:t>from</w:t>
      </w:r>
      <w:r w:rsidRPr="009C7F78">
        <w:rPr>
          <w:sz w:val="16"/>
          <w:highlight w:val="cyan"/>
        </w:rPr>
        <w:t xml:space="preserve"> </w:t>
      </w:r>
      <w:r w:rsidRPr="009C7F78">
        <w:rPr>
          <w:rStyle w:val="Emphasis"/>
          <w:highlight w:val="cyan"/>
        </w:rPr>
        <w:t>cannons</w:t>
      </w:r>
      <w:r w:rsidRPr="000A737E">
        <w:rPr>
          <w:rStyle w:val="Emphasis"/>
        </w:rPr>
        <w:t xml:space="preserve"> of</w:t>
      </w:r>
      <w:r w:rsidRPr="006A2A88">
        <w:rPr>
          <w:sz w:val="16"/>
        </w:rPr>
        <w:t xml:space="preserve"> contract </w:t>
      </w:r>
      <w:r w:rsidRPr="000A737E">
        <w:rPr>
          <w:rStyle w:val="Emphasis"/>
        </w:rPr>
        <w:t>interpretation</w:t>
      </w:r>
      <w:r w:rsidRPr="000A737E">
        <w:rPr>
          <w:sz w:val="16"/>
        </w:rPr>
        <w:t xml:space="preserve"> </w:t>
      </w:r>
      <w:r w:rsidRPr="009C7F78">
        <w:rPr>
          <w:rStyle w:val="StyleUnderline"/>
          <w:highlight w:val="cyan"/>
        </w:rPr>
        <w:t>like</w:t>
      </w:r>
      <w:r w:rsidRPr="009C7F78">
        <w:rPr>
          <w:sz w:val="16"/>
          <w:highlight w:val="cyan"/>
        </w:rPr>
        <w:t xml:space="preserve"> </w:t>
      </w:r>
      <w:r w:rsidRPr="009C7F78">
        <w:rPr>
          <w:rStyle w:val="Emphasis"/>
          <w:highlight w:val="cyan"/>
        </w:rPr>
        <w:t>‘reasonable’</w:t>
      </w:r>
      <w:r w:rsidRPr="009C7F78">
        <w:rPr>
          <w:sz w:val="16"/>
          <w:highlight w:val="cyan"/>
        </w:rPr>
        <w:t xml:space="preserve"> </w:t>
      </w:r>
      <w:r w:rsidRPr="009C7F78">
        <w:rPr>
          <w:rStyle w:val="StyleUnderline"/>
          <w:highlight w:val="cyan"/>
        </w:rPr>
        <w:t>or</w:t>
      </w:r>
      <w:r w:rsidRPr="006A2A88">
        <w:rPr>
          <w:sz w:val="16"/>
        </w:rPr>
        <w:t xml:space="preserve"> </w:t>
      </w:r>
      <w:r w:rsidRPr="006A2A88">
        <w:rPr>
          <w:rStyle w:val="Emphasis"/>
        </w:rPr>
        <w:t xml:space="preserve">‘commercial </w:t>
      </w:r>
      <w:r w:rsidRPr="009C7F78">
        <w:rPr>
          <w:rStyle w:val="Emphasis"/>
          <w:highlight w:val="cyan"/>
        </w:rPr>
        <w:t>common sense’</w:t>
      </w:r>
      <w:r w:rsidRPr="006A2A88">
        <w:rPr>
          <w:rStyle w:val="StyleUnderline"/>
        </w:rPr>
        <w:t>, that depend upon</w:t>
      </w:r>
      <w:r w:rsidRPr="006A2A88">
        <w:rPr>
          <w:sz w:val="16"/>
        </w:rPr>
        <w:t xml:space="preserve"> the </w:t>
      </w:r>
      <w:r w:rsidRPr="006A2A88">
        <w:rPr>
          <w:rStyle w:val="StyleUnderline"/>
        </w:rPr>
        <w:t>judges’</w:t>
      </w:r>
      <w:r w:rsidRPr="006A2A88">
        <w:rPr>
          <w:sz w:val="16"/>
        </w:rPr>
        <w:t xml:space="preserve"> </w:t>
      </w:r>
      <w:r w:rsidRPr="006A2A88">
        <w:rPr>
          <w:rStyle w:val="Emphasis"/>
        </w:rPr>
        <w:t>perception</w:t>
      </w:r>
      <w:r w:rsidRPr="006A2A88">
        <w:rPr>
          <w:sz w:val="16"/>
        </w:rPr>
        <w:t xml:space="preserve"> </w:t>
      </w:r>
      <w:r w:rsidRPr="006A2A88">
        <w:rPr>
          <w:rStyle w:val="StyleUnderline"/>
        </w:rPr>
        <w:t>of</w:t>
      </w:r>
      <w:r w:rsidRPr="006A2A88">
        <w:rPr>
          <w:sz w:val="16"/>
        </w:rPr>
        <w:t xml:space="preserve"> these </w:t>
      </w:r>
      <w:r w:rsidRPr="006A2A88">
        <w:rPr>
          <w:rStyle w:val="Emphasis"/>
        </w:rPr>
        <w:t>standards</w:t>
      </w:r>
      <w:r w:rsidRPr="006A2A88">
        <w:rPr>
          <w:sz w:val="16"/>
        </w:rPr>
        <w:t xml:space="preserve">. </w:t>
      </w:r>
      <w:r w:rsidRPr="000A737E">
        <w:rPr>
          <w:rStyle w:val="StyleUnderline"/>
        </w:rPr>
        <w:t>It is</w:t>
      </w:r>
      <w:r w:rsidRPr="006A2A88">
        <w:rPr>
          <w:sz w:val="16"/>
        </w:rPr>
        <w:t xml:space="preserve"> </w:t>
      </w:r>
      <w:r w:rsidRPr="009C7F78">
        <w:rPr>
          <w:rStyle w:val="Emphasis"/>
          <w:highlight w:val="cyan"/>
        </w:rPr>
        <w:t>exactly</w:t>
      </w:r>
      <w:r w:rsidRPr="000A737E">
        <w:rPr>
          <w:rStyle w:val="Emphasis"/>
        </w:rPr>
        <w:t xml:space="preserve"> the </w:t>
      </w:r>
      <w:r w:rsidRPr="009C7F78">
        <w:rPr>
          <w:rStyle w:val="Emphasis"/>
          <w:highlight w:val="cyan"/>
        </w:rPr>
        <w:t>flex</w:t>
      </w:r>
      <w:r w:rsidRPr="000A737E">
        <w:rPr>
          <w:rStyle w:val="StyleUnderline"/>
        </w:rPr>
        <w:t>ibility of Equity that</w:t>
      </w:r>
      <w:r w:rsidRPr="006A2A88">
        <w:rPr>
          <w:rStyle w:val="StyleUnderline"/>
        </w:rPr>
        <w:t xml:space="preserve"> </w:t>
      </w:r>
      <w:r w:rsidRPr="009C7F78">
        <w:rPr>
          <w:rStyle w:val="StyleUnderline"/>
          <w:highlight w:val="cyan"/>
        </w:rPr>
        <w:t>renders them</w:t>
      </w:r>
      <w:r w:rsidRPr="009C7F78">
        <w:rPr>
          <w:sz w:val="16"/>
          <w:highlight w:val="cyan"/>
        </w:rPr>
        <w:t xml:space="preserve"> </w:t>
      </w:r>
      <w:r w:rsidRPr="009C7F78">
        <w:rPr>
          <w:rStyle w:val="Emphasis"/>
          <w:highlight w:val="cyan"/>
        </w:rPr>
        <w:t xml:space="preserve">so </w:t>
      </w:r>
      <w:r w:rsidRPr="00935D49">
        <w:rPr>
          <w:rStyle w:val="Emphasis"/>
        </w:rPr>
        <w:t>useful</w:t>
      </w:r>
      <w:r w:rsidRPr="00935D49">
        <w:rPr>
          <w:sz w:val="16"/>
        </w:rPr>
        <w:t xml:space="preserve"> </w:t>
      </w:r>
      <w:r w:rsidRPr="00935D49">
        <w:rPr>
          <w:rStyle w:val="StyleUnderline"/>
        </w:rPr>
        <w:t>and</w:t>
      </w:r>
      <w:r w:rsidRPr="00935D49">
        <w:rPr>
          <w:sz w:val="16"/>
        </w:rPr>
        <w:t xml:space="preserve"> </w:t>
      </w:r>
      <w:r w:rsidRPr="009C7F78">
        <w:rPr>
          <w:rStyle w:val="Emphasis"/>
          <w:highlight w:val="cyan"/>
        </w:rPr>
        <w:t>conducive</w:t>
      </w:r>
      <w:r w:rsidRPr="009C7F78">
        <w:rPr>
          <w:sz w:val="16"/>
          <w:highlight w:val="cyan"/>
        </w:rPr>
        <w:t xml:space="preserve"> </w:t>
      </w:r>
      <w:r w:rsidRPr="009C7F78">
        <w:rPr>
          <w:rStyle w:val="StyleUnderline"/>
          <w:highlight w:val="cyan"/>
        </w:rPr>
        <w:t>for</w:t>
      </w:r>
      <w:r w:rsidRPr="006A2A88">
        <w:rPr>
          <w:sz w:val="16"/>
        </w:rPr>
        <w:t xml:space="preserve"> the </w:t>
      </w:r>
      <w:r w:rsidRPr="00935D49">
        <w:rPr>
          <w:rStyle w:val="Emphasis"/>
        </w:rPr>
        <w:t>resolution of commercial</w:t>
      </w:r>
      <w:r w:rsidRPr="006A2A88">
        <w:rPr>
          <w:rStyle w:val="Emphasis"/>
        </w:rPr>
        <w:t xml:space="preserve"> </w:t>
      </w:r>
      <w:r w:rsidRPr="009C7F78">
        <w:rPr>
          <w:rStyle w:val="Emphasis"/>
          <w:highlight w:val="cyan"/>
        </w:rPr>
        <w:t>disputes</w:t>
      </w:r>
      <w:r w:rsidRPr="006A2A88">
        <w:rPr>
          <w:sz w:val="16"/>
        </w:rPr>
        <w:t xml:space="preserve">. I end this section by noting that even Friedrich Hayek came to believe late in his life that </w:t>
      </w:r>
      <w:r w:rsidRPr="006A2A88">
        <w:rPr>
          <w:rStyle w:val="StyleUnderline"/>
        </w:rPr>
        <w:t>‘judicial decision may</w:t>
      </w:r>
      <w:r w:rsidRPr="006A2A88">
        <w:rPr>
          <w:sz w:val="16"/>
        </w:rPr>
        <w:t xml:space="preserve"> in fact </w:t>
      </w:r>
      <w:r w:rsidRPr="006A2A88">
        <w:rPr>
          <w:rStyle w:val="StyleUnderline"/>
        </w:rPr>
        <w:t>be</w:t>
      </w:r>
      <w:r w:rsidRPr="006A2A88">
        <w:rPr>
          <w:sz w:val="16"/>
        </w:rPr>
        <w:t xml:space="preserve"> </w:t>
      </w:r>
      <w:r w:rsidRPr="006A2A88">
        <w:rPr>
          <w:rStyle w:val="Emphasis"/>
        </w:rPr>
        <w:t>more predictable</w:t>
      </w:r>
      <w:r w:rsidRPr="006A2A88">
        <w:rPr>
          <w:rStyle w:val="StyleUnderline"/>
        </w:rPr>
        <w:t xml:space="preserve"> if the judge is</w:t>
      </w:r>
      <w:r w:rsidRPr="006A2A88">
        <w:rPr>
          <w:sz w:val="16"/>
        </w:rPr>
        <w:t xml:space="preserve"> </w:t>
      </w:r>
      <w:r w:rsidRPr="006A2A88">
        <w:rPr>
          <w:rStyle w:val="Emphasis"/>
        </w:rPr>
        <w:t>also</w:t>
      </w:r>
      <w:r w:rsidRPr="006A2A88">
        <w:rPr>
          <w:sz w:val="16"/>
        </w:rPr>
        <w:t xml:space="preserve"> </w:t>
      </w:r>
      <w:r w:rsidRPr="006A2A88">
        <w:rPr>
          <w:rStyle w:val="StyleUnderline"/>
        </w:rPr>
        <w:t>bound by</w:t>
      </w:r>
      <w:r w:rsidRPr="006A2A88">
        <w:rPr>
          <w:sz w:val="16"/>
        </w:rPr>
        <w:t xml:space="preserve"> </w:t>
      </w:r>
      <w:r w:rsidRPr="006A2A88">
        <w:rPr>
          <w:rStyle w:val="Emphasis"/>
        </w:rPr>
        <w:t>generally held views</w:t>
      </w:r>
      <w:r w:rsidRPr="006A2A88">
        <w:rPr>
          <w:sz w:val="16"/>
        </w:rPr>
        <w:t xml:space="preserve"> </w:t>
      </w:r>
      <w:r w:rsidRPr="006A2A88">
        <w:rPr>
          <w:rStyle w:val="StyleUnderline"/>
        </w:rPr>
        <w:t>of</w:t>
      </w:r>
      <w:r w:rsidRPr="006A2A88">
        <w:rPr>
          <w:sz w:val="16"/>
        </w:rPr>
        <w:t xml:space="preserve"> </w:t>
      </w:r>
      <w:r w:rsidRPr="006A2A88">
        <w:rPr>
          <w:rStyle w:val="Emphasis"/>
        </w:rPr>
        <w:t>what is just</w:t>
      </w:r>
      <w:r w:rsidRPr="006A2A88">
        <w:rPr>
          <w:rStyle w:val="StyleUnderline"/>
        </w:rPr>
        <w:t>, even when they are not supported by the letter of the law’</w:t>
      </w:r>
      <w:r w:rsidRPr="006A2A88">
        <w:rPr>
          <w:sz w:val="16"/>
        </w:rPr>
        <w:t xml:space="preserve">.300 </w:t>
      </w:r>
    </w:p>
    <w:p w14:paraId="4FFE7AA6" w14:textId="77777777" w:rsidR="00707116" w:rsidRDefault="00707116" w:rsidP="00707116">
      <w:pPr>
        <w:pStyle w:val="Heading3"/>
      </w:pPr>
      <w:r>
        <w:t>Solvency---AT: Rights Key---2NC</w:t>
      </w:r>
    </w:p>
    <w:p w14:paraId="70B40B51" w14:textId="77777777" w:rsidR="00707116" w:rsidRPr="00CC2B58" w:rsidRDefault="00707116" w:rsidP="00707116">
      <w:pPr>
        <w:pStyle w:val="Heading4"/>
      </w:pPr>
      <w:r>
        <w:t xml:space="preserve">1AC Handler is </w:t>
      </w:r>
      <w:r w:rsidRPr="00CC2B58">
        <w:rPr>
          <w:u w:val="single"/>
        </w:rPr>
        <w:t>neg</w:t>
      </w:r>
      <w:r w:rsidRPr="00CC2B58">
        <w:t>.</w:t>
      </w:r>
    </w:p>
    <w:p w14:paraId="46231A89" w14:textId="77777777" w:rsidR="00707116" w:rsidRPr="00CC2B58" w:rsidRDefault="00707116" w:rsidP="00707116">
      <w:r>
        <w:t>&lt;&lt;&lt;FOR REFERENCE&gt;&gt;&gt;</w:t>
      </w:r>
    </w:p>
    <w:p w14:paraId="4BBDDA34" w14:textId="77777777" w:rsidR="00707116" w:rsidRPr="0075090D" w:rsidRDefault="00707116" w:rsidP="00707116">
      <w:pPr>
        <w:rPr>
          <w:sz w:val="16"/>
        </w:rPr>
      </w:pPr>
      <w:r w:rsidRPr="00CC2B58">
        <w:rPr>
          <w:rStyle w:val="Emphasis"/>
          <w:highlight w:val="cyan"/>
        </w:rPr>
        <w:t>Even</w:t>
      </w:r>
      <w:r w:rsidRPr="00CC2B58">
        <w:rPr>
          <w:rStyle w:val="StyleUnderline"/>
          <w:highlight w:val="cyan"/>
        </w:rPr>
        <w:t xml:space="preserve"> when unions do </w:t>
      </w:r>
      <w:r w:rsidRPr="00CC2B58">
        <w:rPr>
          <w:rStyle w:val="Emphasis"/>
          <w:highlight w:val="cyan"/>
        </w:rPr>
        <w:t>not litigate</w:t>
      </w:r>
      <w:r w:rsidRPr="000C5A3F">
        <w:rPr>
          <w:rStyle w:val="StyleUnderline"/>
        </w:rPr>
        <w:t xml:space="preserve"> labor disputes directly, </w:t>
      </w:r>
      <w:r w:rsidRPr="00CC2B58">
        <w:rPr>
          <w:rStyle w:val="StyleUnderline"/>
          <w:highlight w:val="cyan"/>
        </w:rPr>
        <w:t xml:space="preserve">the </w:t>
      </w:r>
      <w:r w:rsidRPr="00CC2B58">
        <w:rPr>
          <w:rStyle w:val="Emphasis"/>
          <w:highlight w:val="cyan"/>
        </w:rPr>
        <w:t>threat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CC2B58">
        <w:rPr>
          <w:rStyle w:val="StyleUnderline"/>
          <w:highlight w:val="cyan"/>
        </w:rPr>
        <w:t xml:space="preserve">incentivizes agencies to </w:t>
      </w:r>
      <w:r w:rsidRPr="00CC2B58">
        <w:rPr>
          <w:rStyle w:val="Emphasis"/>
          <w:highlight w:val="cyan"/>
        </w:rPr>
        <w:t>cooperate</w:t>
      </w:r>
      <w:r w:rsidRPr="000C5A3F">
        <w:rPr>
          <w:rStyle w:val="StyleUnderline"/>
        </w:rPr>
        <w:t xml:space="preserve"> with unions, </w:t>
      </w:r>
      <w:r w:rsidRPr="008A1722">
        <w:rPr>
          <w:rStyle w:val="StyleUnderline"/>
          <w:highlight w:val="lightGray"/>
        </w:rPr>
        <w:t>and</w:t>
      </w:r>
      <w:r w:rsidRPr="000C5A3F">
        <w:rPr>
          <w:rStyle w:val="StyleUnderline"/>
        </w:rPr>
        <w:t xml:space="preserve"> to </w:t>
      </w:r>
      <w:r w:rsidRPr="008A1722">
        <w:rPr>
          <w:rStyle w:val="StyleUnderline"/>
          <w:highlight w:val="lightGray"/>
        </w:rPr>
        <w:t>take</w:t>
      </w:r>
      <w:r w:rsidRPr="000C5A3F">
        <w:rPr>
          <w:rStyle w:val="StyleUnderline"/>
        </w:rPr>
        <w:t xml:space="preserve"> their </w:t>
      </w:r>
      <w:r w:rsidRPr="008A1722">
        <w:rPr>
          <w:rStyle w:val="StyleUnderline"/>
          <w:highlight w:val="lightGray"/>
        </w:rPr>
        <w:t>preferences into</w:t>
      </w:r>
      <w:r w:rsidRPr="000C5A3F">
        <w:rPr>
          <w:rStyle w:val="StyleUnderline"/>
        </w:rPr>
        <w:t xml:space="preserve"> account </w:t>
      </w:r>
      <w:r w:rsidRPr="00CC2B58">
        <w:rPr>
          <w:rStyle w:val="StyleUnderline"/>
          <w:highlight w:val="cyan"/>
        </w:rPr>
        <w:t xml:space="preserve">when staffing political positions and </w:t>
      </w:r>
      <w:r w:rsidRPr="00CC2B58">
        <w:rPr>
          <w:rStyle w:val="Emphasis"/>
          <w:highlight w:val="cyan"/>
        </w:rPr>
        <w:t>formulating 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D68CDF6" w14:textId="77777777" w:rsidR="00707116" w:rsidRDefault="00707116" w:rsidP="00707116">
      <w:pPr>
        <w:pStyle w:val="Heading3"/>
      </w:pPr>
      <w:r>
        <w:t>Legitimacy---Impact---2NC</w:t>
      </w:r>
    </w:p>
    <w:p w14:paraId="5C7C6004" w14:textId="77777777" w:rsidR="00707116" w:rsidRPr="00CC2B58" w:rsidRDefault="00707116" w:rsidP="00707116">
      <w:pPr>
        <w:pStyle w:val="Heading4"/>
      </w:pPr>
      <w:r>
        <w:t xml:space="preserve">1AC Bednar says </w:t>
      </w:r>
      <w:r w:rsidRPr="00CC2B58">
        <w:rPr>
          <w:u w:val="single"/>
        </w:rPr>
        <w:t>inequitable</w:t>
      </w:r>
      <w:r>
        <w:t xml:space="preserve"> courts have </w:t>
      </w:r>
      <w:r w:rsidRPr="00CC2B58">
        <w:rPr>
          <w:u w:val="single"/>
        </w:rPr>
        <w:t>refused to intervene</w:t>
      </w:r>
      <w:r>
        <w:t xml:space="preserve">. That’s a </w:t>
      </w:r>
      <w:r w:rsidRPr="00CC2B58">
        <w:rPr>
          <w:u w:val="single"/>
        </w:rPr>
        <w:t>lower courts</w:t>
      </w:r>
      <w:r>
        <w:t xml:space="preserve"> deficit to the case that the CP solves </w:t>
      </w:r>
      <w:r w:rsidRPr="00CC2B58">
        <w:rPr>
          <w:u w:val="single"/>
        </w:rPr>
        <w:t>better</w:t>
      </w:r>
      <w:r>
        <w:t>.</w:t>
      </w:r>
    </w:p>
    <w:p w14:paraId="2A7C6833" w14:textId="77777777" w:rsidR="00707116" w:rsidRPr="00CC2B58" w:rsidRDefault="00707116" w:rsidP="0070711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8A1722">
        <w:rPr>
          <w:rStyle w:val="Emphasis"/>
          <w:highlight w:val="lightGray"/>
        </w:rPr>
        <w:t>courts</w:t>
      </w:r>
      <w:r w:rsidRPr="008A1722">
        <w:rPr>
          <w:rStyle w:val="StyleUnderline"/>
          <w:highlight w:val="lightGray"/>
        </w:rPr>
        <w:t xml:space="preserve"> have </w:t>
      </w:r>
      <w:r w:rsidRPr="008A1722">
        <w:rPr>
          <w:rStyle w:val="Emphasis"/>
          <w:highlight w:val="lightGray"/>
        </w:rPr>
        <w:t>refused to intervene</w:t>
      </w:r>
      <w:r w:rsidRPr="008A1722">
        <w:rPr>
          <w:rStyle w:val="StyleUnderline"/>
          <w:highlight w:val="lightGray"/>
        </w:rPr>
        <w:t xml:space="preserve"> in</w:t>
      </w:r>
      <w:r w:rsidRPr="006E54BC">
        <w:rPr>
          <w:rStyle w:val="StyleUnderline"/>
        </w:rPr>
        <w:t xml:space="preserve"> cases involving</w:t>
      </w:r>
      <w:r w:rsidRPr="00FE03F3">
        <w:rPr>
          <w:rStyle w:val="StyleUnderline"/>
        </w:rPr>
        <w:t xml:space="preserve"> the </w:t>
      </w:r>
      <w:r w:rsidRPr="008A1722">
        <w:rPr>
          <w:rStyle w:val="Emphasis"/>
          <w:highlight w:val="lightGray"/>
        </w:rPr>
        <w:t>termination</w:t>
      </w:r>
      <w:r w:rsidRPr="00FE03F3">
        <w:rPr>
          <w:rStyle w:val="StyleUnderline"/>
        </w:rPr>
        <w:t xml:space="preserve"> of federal employees, </w:t>
      </w:r>
      <w:r w:rsidRPr="008A1722">
        <w:rPr>
          <w:rStyle w:val="StyleUnderline"/>
          <w:highlight w:val="lightGray"/>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A1722">
        <w:rPr>
          <w:rStyle w:val="Emphasis"/>
          <w:highlight w:val="lightGray"/>
        </w:rPr>
        <w:t>C</w:t>
      </w:r>
      <w:r w:rsidRPr="00B323CC">
        <w:rPr>
          <w:rStyle w:val="StyleUnderline"/>
        </w:rPr>
        <w:t xml:space="preserve">ivil </w:t>
      </w:r>
      <w:r w:rsidRPr="008A1722">
        <w:rPr>
          <w:rStyle w:val="Emphasis"/>
          <w:highlight w:val="lightGray"/>
        </w:rPr>
        <w:t>S</w:t>
      </w:r>
      <w:r w:rsidRPr="00B323CC">
        <w:rPr>
          <w:rStyle w:val="StyleUnderline"/>
        </w:rPr>
        <w:t xml:space="preserve">ervice </w:t>
      </w:r>
      <w:r w:rsidRPr="008A1722">
        <w:rPr>
          <w:rStyle w:val="Emphasis"/>
          <w:highlight w:val="lightGray"/>
        </w:rPr>
        <w:t>R</w:t>
      </w:r>
      <w:r w:rsidRPr="00B323CC">
        <w:rPr>
          <w:rStyle w:val="StyleUnderline"/>
        </w:rPr>
        <w:t xml:space="preserve">eform </w:t>
      </w:r>
      <w:r w:rsidRPr="008A1722">
        <w:rPr>
          <w:rStyle w:val="Emphasis"/>
          <w:highlight w:val="lightGray"/>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8A1722">
        <w:rPr>
          <w:rStyle w:val="Emphasis"/>
          <w:highlight w:val="lightGray"/>
        </w:rPr>
        <w:t>exclusive procedures</w:t>
      </w:r>
      <w:r w:rsidRPr="008A1722">
        <w:rPr>
          <w:rStyle w:val="StyleUnderline"/>
          <w:highlight w:val="lightGray"/>
        </w:rPr>
        <w:t xml:space="preserve"> for</w:t>
      </w:r>
      <w:r w:rsidRPr="00405836">
        <w:rPr>
          <w:rStyle w:val="StyleUnderline"/>
        </w:rPr>
        <w:t xml:space="preserve"> disputes involving </w:t>
      </w:r>
      <w:r w:rsidRPr="008A1722">
        <w:rPr>
          <w:rStyle w:val="Emphasis"/>
          <w:highlight w:val="lightGray"/>
        </w:rPr>
        <w:t>employees</w:t>
      </w:r>
      <w:r w:rsidRPr="008A1722">
        <w:rPr>
          <w:rStyle w:val="StyleUnderline"/>
          <w:highlight w:val="lightGray"/>
        </w:rPr>
        <w:t xml:space="preserve"> and</w:t>
      </w:r>
      <w:r w:rsidRPr="00405836">
        <w:rPr>
          <w:rStyle w:val="StyleUnderline"/>
        </w:rPr>
        <w:t xml:space="preserve"> their federal employers and disputes between</w:t>
      </w:r>
      <w:r w:rsidRPr="00B323CC">
        <w:rPr>
          <w:rStyle w:val="StyleUnderline"/>
        </w:rPr>
        <w:t xml:space="preserve"> </w:t>
      </w:r>
      <w:r w:rsidRPr="008A1722">
        <w:rPr>
          <w:rStyle w:val="Emphasis"/>
          <w:highlight w:val="lightGray"/>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8A1722">
        <w:rPr>
          <w:rStyle w:val="StyleUnderline"/>
          <w:highlight w:val="lightGray"/>
        </w:rPr>
        <w:t>agencies</w:t>
      </w:r>
      <w:r w:rsidRPr="006E54BC">
        <w:rPr>
          <w:rStyle w:val="StyleUnderline"/>
        </w:rPr>
        <w:t xml:space="preserve"> have </w:t>
      </w:r>
      <w:r w:rsidRPr="006E54BC">
        <w:rPr>
          <w:rStyle w:val="Emphasis"/>
        </w:rPr>
        <w:t xml:space="preserve">begun to </w:t>
      </w:r>
      <w:r w:rsidRPr="008A1722">
        <w:rPr>
          <w:rStyle w:val="Emphasis"/>
          <w:highlight w:val="lightGray"/>
        </w:rPr>
        <w:t>lose</w:t>
      </w:r>
      <w:r w:rsidRPr="006E54BC">
        <w:rPr>
          <w:rStyle w:val="Emphasis"/>
        </w:rPr>
        <w:t xml:space="preserve"> their </w:t>
      </w:r>
      <w:r w:rsidRPr="008A1722">
        <w:rPr>
          <w:rStyle w:val="Emphasis"/>
          <w:highlight w:val="lightGray"/>
        </w:rPr>
        <w:t>cred</w:t>
      </w:r>
      <w:r w:rsidRPr="00E1688B">
        <w:rPr>
          <w:rStyle w:val="Emphasis"/>
        </w:rPr>
        <w:t xml:space="preserve">ibility </w:t>
      </w:r>
      <w:r w:rsidRPr="008A1722">
        <w:rPr>
          <w:rStyle w:val="Emphasis"/>
          <w:highlight w:val="lightGray"/>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8A1722">
        <w:rPr>
          <w:rStyle w:val="StyleUnderline"/>
          <w:highlight w:val="lightGray"/>
        </w:rPr>
        <w:t>make it</w:t>
      </w:r>
      <w:r w:rsidRPr="006F54E3">
        <w:rPr>
          <w:rStyle w:val="StyleUnderline"/>
        </w:rPr>
        <w:t xml:space="preserve"> </w:t>
      </w:r>
      <w:r w:rsidRPr="006F54E3">
        <w:rPr>
          <w:rStyle w:val="Emphasis"/>
        </w:rPr>
        <w:t xml:space="preserve">more </w:t>
      </w:r>
      <w:r w:rsidRPr="008A1722">
        <w:rPr>
          <w:rStyle w:val="Emphasis"/>
          <w:highlight w:val="lightGray"/>
        </w:rPr>
        <w:t>difficult</w:t>
      </w:r>
      <w:r w:rsidRPr="00260AE6">
        <w:rPr>
          <w:rStyle w:val="Emphasis"/>
        </w:rPr>
        <w:t xml:space="preserve"> for future Presidents </w:t>
      </w:r>
      <w:r w:rsidRPr="008A1722">
        <w:rPr>
          <w:rStyle w:val="Emphasis"/>
          <w:highlight w:val="lightGray"/>
        </w:rPr>
        <w:t>to rebuild</w:t>
      </w:r>
      <w:r w:rsidRPr="00D51AA8">
        <w:rPr>
          <w:rStyle w:val="StyleUnderline"/>
        </w:rPr>
        <w:t xml:space="preserve"> the administrative capacity they need to implement their own policy agendas</w:t>
      </w:r>
      <w:r>
        <w:t xml:space="preserve">. </w:t>
      </w:r>
    </w:p>
    <w:p w14:paraId="01B631D7" w14:textId="77777777" w:rsidR="00707116" w:rsidRPr="00922378" w:rsidRDefault="00707116" w:rsidP="00707116">
      <w:pPr>
        <w:pStyle w:val="Heading4"/>
      </w:pPr>
      <w:r>
        <w:t xml:space="preserve">Legitimacy checks </w:t>
      </w:r>
      <w:r w:rsidRPr="0023579C">
        <w:rPr>
          <w:u w:val="single"/>
        </w:rPr>
        <w:t>trade escalation</w:t>
      </w:r>
      <w:r>
        <w:t>---</w:t>
      </w:r>
      <w:r w:rsidRPr="0023579C">
        <w:rPr>
          <w:u w:val="single"/>
        </w:rPr>
        <w:t>extinction</w:t>
      </w:r>
      <w:r>
        <w:t xml:space="preserve">. </w:t>
      </w:r>
    </w:p>
    <w:p w14:paraId="45A2B941" w14:textId="77777777" w:rsidR="00707116" w:rsidRDefault="00707116" w:rsidP="00707116">
      <w:r>
        <w:t xml:space="preserve">Christina L </w:t>
      </w:r>
      <w:r w:rsidRPr="00922378">
        <w:rPr>
          <w:rStyle w:val="Style13ptBold"/>
        </w:rPr>
        <w:t>Davis &amp;</w:t>
      </w:r>
      <w:r>
        <w:t xml:space="preserve"> Julia C </w:t>
      </w:r>
      <w:r w:rsidRPr="00922378">
        <w:rPr>
          <w:rStyle w:val="Style13ptBold"/>
        </w:rPr>
        <w:t>Morse 18</w:t>
      </w:r>
      <w:r>
        <w:t xml:space="preserve">. Davis is </w:t>
      </w:r>
      <w:r w:rsidRPr="00922378">
        <w:t xml:space="preserve">Professor of Government at Harvard University; </w:t>
      </w:r>
      <w:r>
        <w:t xml:space="preserve">Morse is </w:t>
      </w:r>
      <w:r w:rsidRPr="00922378">
        <w:t>Professor of Political Science at the University of California at Santa Barbara</w:t>
      </w:r>
      <w:r>
        <w:t xml:space="preserve">, “Protecting Trade by Legalizing Political Disputes: Why Countries Bring Cases to the International Court of Justice,” International Studies Quarterly, vol. 62, no. 4, 12/01/2018, pp. 709–722 </w:t>
      </w:r>
    </w:p>
    <w:p w14:paraId="0EA9DCA4" w14:textId="77777777" w:rsidR="00707116" w:rsidRPr="00922378" w:rsidRDefault="00707116" w:rsidP="00707116">
      <w:pPr>
        <w:rPr>
          <w:sz w:val="16"/>
        </w:rPr>
      </w:pPr>
      <w:r w:rsidRPr="00922378">
        <w:rPr>
          <w:sz w:val="16"/>
        </w:rPr>
        <w:t xml:space="preserve">Trade, Conflict, and Adjudication </w:t>
      </w:r>
    </w:p>
    <w:p w14:paraId="25824AE2" w14:textId="77777777" w:rsidR="00707116" w:rsidRPr="00C479A1" w:rsidRDefault="00707116" w:rsidP="00707116">
      <w:pPr>
        <w:rPr>
          <w:sz w:val="16"/>
        </w:rPr>
      </w:pPr>
      <w:r w:rsidRPr="00C479A1">
        <w:rPr>
          <w:sz w:val="16"/>
        </w:rPr>
        <w:t xml:space="preserve">We argue that </w:t>
      </w:r>
      <w:r w:rsidRPr="00011751">
        <w:rPr>
          <w:rStyle w:val="StyleUnderline"/>
          <w:highlight w:val="cyan"/>
        </w:rPr>
        <w:t>countries turn to</w:t>
      </w:r>
      <w:r w:rsidRPr="00C479A1">
        <w:rPr>
          <w:rStyle w:val="StyleUnderline"/>
        </w:rPr>
        <w:t xml:space="preserve"> </w:t>
      </w:r>
      <w:r w:rsidRPr="00C479A1">
        <w:rPr>
          <w:rStyle w:val="Emphasis"/>
        </w:rPr>
        <w:t xml:space="preserve">international </w:t>
      </w:r>
      <w:r w:rsidRPr="00011751">
        <w:rPr>
          <w:rStyle w:val="Emphasis"/>
          <w:highlight w:val="cyan"/>
        </w:rPr>
        <w:t>adjudication</w:t>
      </w:r>
      <w:r w:rsidRPr="00011751">
        <w:rPr>
          <w:rStyle w:val="StyleUnderline"/>
          <w:highlight w:val="cyan"/>
        </w:rPr>
        <w:t xml:space="preserve"> to protect </w:t>
      </w:r>
      <w:r w:rsidRPr="00011751">
        <w:rPr>
          <w:rStyle w:val="Emphasis"/>
          <w:highlight w:val="cyan"/>
        </w:rPr>
        <w:t>trade</w:t>
      </w:r>
      <w:r w:rsidRPr="00C479A1">
        <w:rPr>
          <w:rStyle w:val="StyleUnderline"/>
        </w:rPr>
        <w:t xml:space="preserve"> flows under</w:t>
      </w:r>
      <w:r w:rsidRPr="00C479A1">
        <w:rPr>
          <w:sz w:val="16"/>
        </w:rPr>
        <w:t xml:space="preserve"> conditions of </w:t>
      </w:r>
      <w:r w:rsidRPr="00C479A1">
        <w:rPr>
          <w:rStyle w:val="StyleUnderline"/>
        </w:rPr>
        <w:t xml:space="preserve">strong economic </w:t>
      </w:r>
      <w:r w:rsidRPr="00C479A1">
        <w:rPr>
          <w:rStyle w:val="Emphasis"/>
        </w:rPr>
        <w:t>interdependence</w:t>
      </w:r>
      <w:r w:rsidRPr="00C479A1">
        <w:rPr>
          <w:sz w:val="16"/>
        </w:rPr>
        <w:t xml:space="preserve">. This argument is built on two key assumptions. </w:t>
      </w:r>
      <w:r w:rsidRPr="00C479A1">
        <w:rPr>
          <w:rStyle w:val="StyleUnderline"/>
        </w:rPr>
        <w:t>First, states believe</w:t>
      </w:r>
      <w:r w:rsidRPr="00C479A1">
        <w:rPr>
          <w:sz w:val="16"/>
        </w:rPr>
        <w:t xml:space="preserve"> that an </w:t>
      </w:r>
      <w:r w:rsidRPr="00C479A1">
        <w:rPr>
          <w:rStyle w:val="StyleUnderline"/>
        </w:rPr>
        <w:t>international dispute</w:t>
      </w:r>
      <w:r w:rsidRPr="00C479A1">
        <w:rPr>
          <w:sz w:val="16"/>
        </w:rPr>
        <w:t xml:space="preserve"> over territory, fishing rights, or another salient issue </w:t>
      </w:r>
      <w:r w:rsidRPr="00C479A1">
        <w:rPr>
          <w:rStyle w:val="StyleUnderline"/>
        </w:rPr>
        <w:t>could harm trade. Second, states view</w:t>
      </w:r>
      <w:r w:rsidRPr="00C479A1">
        <w:rPr>
          <w:sz w:val="16"/>
        </w:rPr>
        <w:t xml:space="preserve"> international </w:t>
      </w:r>
      <w:r w:rsidRPr="00C479A1">
        <w:rPr>
          <w:rStyle w:val="StyleUnderline"/>
        </w:rPr>
        <w:t xml:space="preserve">adjudication as an </w:t>
      </w:r>
      <w:r w:rsidRPr="00C479A1">
        <w:rPr>
          <w:rStyle w:val="Emphasis"/>
        </w:rPr>
        <w:t>effective way</w:t>
      </w:r>
      <w:r w:rsidRPr="00C479A1">
        <w:rPr>
          <w:rStyle w:val="StyleUnderline"/>
        </w:rPr>
        <w:t xml:space="preserve"> to end</w:t>
      </w:r>
      <w:r w:rsidRPr="00C479A1">
        <w:rPr>
          <w:sz w:val="16"/>
        </w:rPr>
        <w:t xml:space="preserve"> the </w:t>
      </w:r>
      <w:r w:rsidRPr="00C479A1">
        <w:rPr>
          <w:rStyle w:val="StyleUnderline"/>
        </w:rPr>
        <w:t xml:space="preserve">dispute. Given the </w:t>
      </w:r>
      <w:r w:rsidRPr="00C479A1">
        <w:rPr>
          <w:rStyle w:val="Emphasis"/>
        </w:rPr>
        <w:t>risk of harm</w:t>
      </w:r>
      <w:r w:rsidRPr="00C479A1">
        <w:rPr>
          <w:rStyle w:val="StyleUnderline"/>
        </w:rPr>
        <w:t xml:space="preserve"> to economic relations and</w:t>
      </w:r>
      <w:r w:rsidRPr="00C479A1">
        <w:rPr>
          <w:sz w:val="16"/>
        </w:rPr>
        <w:t xml:space="preserve"> the potential for </w:t>
      </w:r>
      <w:r w:rsidRPr="00C479A1">
        <w:rPr>
          <w:rStyle w:val="StyleUnderline"/>
        </w:rPr>
        <w:t xml:space="preserve">courts to contribute to </w:t>
      </w:r>
      <w:r w:rsidRPr="00C479A1">
        <w:rPr>
          <w:rStyle w:val="Emphasis"/>
        </w:rPr>
        <w:t>conflict resolution</w:t>
      </w:r>
      <w:r w:rsidRPr="00C479A1">
        <w:rPr>
          <w:rStyle w:val="StyleUnderline"/>
        </w:rPr>
        <w:t>, states</w:t>
      </w:r>
      <w:r w:rsidRPr="00C479A1">
        <w:rPr>
          <w:sz w:val="16"/>
        </w:rPr>
        <w:t xml:space="preserve"> with high trade value vested in a relationship </w:t>
      </w:r>
      <w:r w:rsidRPr="00C479A1">
        <w:rPr>
          <w:rStyle w:val="StyleUnderline"/>
        </w:rPr>
        <w:t>will be</w:t>
      </w:r>
      <w:r w:rsidRPr="00C479A1">
        <w:rPr>
          <w:sz w:val="16"/>
        </w:rPr>
        <w:t xml:space="preserve"> more </w:t>
      </w:r>
      <w:r w:rsidRPr="00C479A1">
        <w:rPr>
          <w:rStyle w:val="StyleUnderline"/>
        </w:rPr>
        <w:t>willing to undertake</w:t>
      </w:r>
      <w:r w:rsidRPr="00C479A1">
        <w:rPr>
          <w:sz w:val="16"/>
        </w:rPr>
        <w:t xml:space="preserve"> costly </w:t>
      </w:r>
      <w:r w:rsidRPr="00C479A1">
        <w:rPr>
          <w:rStyle w:val="StyleUnderline"/>
        </w:rPr>
        <w:t>litigation</w:t>
      </w:r>
      <w:r w:rsidRPr="00C479A1">
        <w:rPr>
          <w:sz w:val="16"/>
        </w:rPr>
        <w:t xml:space="preserve">. This section elaborates on the general conditions of our theory and then explains why the ICJ is a good venue for testing the relationship between economic interdependence and international adjudication. </w:t>
      </w:r>
    </w:p>
    <w:p w14:paraId="127F88A3" w14:textId="77777777" w:rsidR="00707116" w:rsidRPr="00C479A1" w:rsidRDefault="00707116" w:rsidP="00707116">
      <w:pPr>
        <w:rPr>
          <w:sz w:val="16"/>
        </w:rPr>
      </w:pPr>
      <w:r w:rsidRPr="00C479A1">
        <w:rPr>
          <w:sz w:val="16"/>
        </w:rPr>
        <w:t xml:space="preserve">The Adverse Impact of Conflict on Trade </w:t>
      </w:r>
    </w:p>
    <w:p w14:paraId="41A98219" w14:textId="77777777" w:rsidR="00707116" w:rsidRPr="00C479A1" w:rsidRDefault="00707116" w:rsidP="00707116">
      <w:pPr>
        <w:rPr>
          <w:sz w:val="16"/>
        </w:rPr>
      </w:pPr>
      <w:r w:rsidRPr="00C479A1">
        <w:rPr>
          <w:sz w:val="16"/>
        </w:rPr>
        <w:t xml:space="preserve">The premise that </w:t>
      </w:r>
      <w:r w:rsidRPr="00011751">
        <w:rPr>
          <w:rStyle w:val="Emphasis"/>
          <w:highlight w:val="cyan"/>
        </w:rPr>
        <w:t>conflict</w:t>
      </w:r>
      <w:r w:rsidRPr="00011751">
        <w:rPr>
          <w:rStyle w:val="StyleUnderline"/>
          <w:highlight w:val="cyan"/>
        </w:rPr>
        <w:t xml:space="preserve"> disrupts</w:t>
      </w:r>
      <w:r w:rsidRPr="00C479A1">
        <w:rPr>
          <w:rStyle w:val="StyleUnderline"/>
        </w:rPr>
        <w:t xml:space="preserve"> trade</w:t>
      </w:r>
      <w:r w:rsidRPr="00C479A1">
        <w:rPr>
          <w:sz w:val="16"/>
        </w:rPr>
        <w:t xml:space="preserve"> is </w:t>
      </w:r>
      <w:r w:rsidRPr="00C479A1">
        <w:rPr>
          <w:rStyle w:val="StyleUnderline"/>
        </w:rPr>
        <w:t xml:space="preserve">central to the theory of </w:t>
      </w:r>
      <w:r w:rsidRPr="00011751">
        <w:rPr>
          <w:rStyle w:val="Emphasis"/>
          <w:highlight w:val="cyan"/>
        </w:rPr>
        <w:t>commercial peace</w:t>
      </w:r>
      <w:r w:rsidRPr="00C479A1">
        <w:rPr>
          <w:sz w:val="16"/>
        </w:rPr>
        <w:t xml:space="preserve">. Russett and Oneal (2001) draw on the work of philosopher Immanuel Kant to argue that interdependence deters conflict by raising its costs. According to this reasoning, </w:t>
      </w:r>
      <w:r w:rsidRPr="00C479A1">
        <w:rPr>
          <w:rStyle w:val="StyleUnderline"/>
        </w:rPr>
        <w:t xml:space="preserve">war interrupts trade while </w:t>
      </w:r>
      <w:r w:rsidRPr="00C479A1">
        <w:rPr>
          <w:rStyle w:val="Emphasis"/>
        </w:rPr>
        <w:t>peace promotes</w:t>
      </w:r>
      <w:r w:rsidRPr="00C479A1">
        <w:rPr>
          <w:rStyle w:val="StyleUnderline"/>
        </w:rPr>
        <w:t xml:space="preserve"> stable commerce, leading </w:t>
      </w:r>
      <w:r w:rsidRPr="00C479A1">
        <w:rPr>
          <w:rStyle w:val="Emphasis"/>
        </w:rPr>
        <w:t>states</w:t>
      </w:r>
      <w:r w:rsidRPr="00C479A1">
        <w:rPr>
          <w:rStyle w:val="StyleUnderline"/>
        </w:rPr>
        <w:t xml:space="preserve"> to </w:t>
      </w:r>
      <w:r w:rsidRPr="00C479A1">
        <w:rPr>
          <w:rStyle w:val="Emphasis"/>
        </w:rPr>
        <w:t>calculate</w:t>
      </w:r>
      <w:r w:rsidRPr="00C479A1">
        <w:rPr>
          <w:rStyle w:val="StyleUnderline"/>
        </w:rPr>
        <w:t xml:space="preserve"> that the gains of peace are significant compared to</w:t>
      </w:r>
      <w:r w:rsidRPr="00C479A1">
        <w:rPr>
          <w:sz w:val="16"/>
        </w:rPr>
        <w:t xml:space="preserve"> the </w:t>
      </w:r>
      <w:r w:rsidRPr="00C479A1">
        <w:rPr>
          <w:rStyle w:val="StyleUnderline"/>
        </w:rPr>
        <w:t>costs of war</w:t>
      </w:r>
      <w:r w:rsidRPr="00C479A1">
        <w:rPr>
          <w:sz w:val="16"/>
        </w:rPr>
        <w:t xml:space="preserve">.4 Other </w:t>
      </w:r>
      <w:r w:rsidRPr="00C479A1">
        <w:rPr>
          <w:rStyle w:val="StyleUnderline"/>
        </w:rPr>
        <w:t>perspectives focus on</w:t>
      </w:r>
      <w:r w:rsidRPr="00C479A1">
        <w:rPr>
          <w:sz w:val="16"/>
        </w:rPr>
        <w:t xml:space="preserve"> the </w:t>
      </w:r>
      <w:r w:rsidRPr="00C479A1">
        <w:rPr>
          <w:rStyle w:val="StyleUnderline"/>
        </w:rPr>
        <w:t>informational</w:t>
      </w:r>
      <w:r w:rsidRPr="00C479A1">
        <w:rPr>
          <w:sz w:val="16"/>
        </w:rPr>
        <w:t xml:space="preserve"> role of </w:t>
      </w:r>
      <w:r w:rsidRPr="00C479A1">
        <w:rPr>
          <w:rStyle w:val="StyleUnderline"/>
        </w:rPr>
        <w:t xml:space="preserve">interdependence to </w:t>
      </w:r>
      <w:r w:rsidRPr="00C479A1">
        <w:rPr>
          <w:rStyle w:val="Emphasis"/>
        </w:rPr>
        <w:t>lower uncertainty</w:t>
      </w:r>
      <w:r w:rsidRPr="00C479A1">
        <w:rPr>
          <w:rStyle w:val="StyleUnderline"/>
        </w:rPr>
        <w:t xml:space="preserve"> between states</w:t>
      </w:r>
      <w:r w:rsidRPr="00C479A1">
        <w:rPr>
          <w:sz w:val="16"/>
        </w:rPr>
        <w:t xml:space="preserve"> (Reed 2003). Gartzke, Li, and Boehmer (2001) contend economic </w:t>
      </w:r>
      <w:r w:rsidRPr="00C479A1">
        <w:rPr>
          <w:rStyle w:val="StyleUnderline"/>
        </w:rPr>
        <w:t xml:space="preserve">interdependence allows states to </w:t>
      </w:r>
      <w:r w:rsidRPr="00C479A1">
        <w:rPr>
          <w:rStyle w:val="Emphasis"/>
        </w:rPr>
        <w:t>signal their resolve</w:t>
      </w:r>
      <w:r w:rsidRPr="00C479A1">
        <w:rPr>
          <w:rStyle w:val="StyleUnderline"/>
        </w:rPr>
        <w:t xml:space="preserve"> through</w:t>
      </w:r>
      <w:r w:rsidRPr="00C479A1">
        <w:rPr>
          <w:sz w:val="16"/>
        </w:rPr>
        <w:t xml:space="preserve"> their </w:t>
      </w:r>
      <w:r w:rsidRPr="00C479A1">
        <w:rPr>
          <w:rStyle w:val="StyleUnderline"/>
        </w:rPr>
        <w:t>willingness to bear</w:t>
      </w:r>
      <w:r w:rsidRPr="00C479A1">
        <w:rPr>
          <w:sz w:val="16"/>
        </w:rPr>
        <w:t xml:space="preserve"> the economic </w:t>
      </w:r>
      <w:r w:rsidRPr="00C479A1">
        <w:rPr>
          <w:rStyle w:val="StyleUnderline"/>
        </w:rPr>
        <w:t>costs of confrontation</w:t>
      </w:r>
      <w:r w:rsidRPr="00C479A1">
        <w:rPr>
          <w:sz w:val="16"/>
        </w:rPr>
        <w:t xml:space="preserve">.5 </w:t>
      </w:r>
    </w:p>
    <w:p w14:paraId="1EF0CB5B" w14:textId="77777777" w:rsidR="00707116" w:rsidRPr="00C479A1" w:rsidRDefault="00707116" w:rsidP="00707116">
      <w:pPr>
        <w:rPr>
          <w:sz w:val="16"/>
        </w:rPr>
      </w:pPr>
      <w:r w:rsidRPr="00C479A1">
        <w:rPr>
          <w:rStyle w:val="StyleUnderline"/>
        </w:rPr>
        <w:t xml:space="preserve">A </w:t>
      </w:r>
      <w:r w:rsidRPr="00C479A1">
        <w:rPr>
          <w:rStyle w:val="Emphasis"/>
        </w:rPr>
        <w:t xml:space="preserve">host of </w:t>
      </w:r>
      <w:r w:rsidRPr="00011751">
        <w:rPr>
          <w:rStyle w:val="Emphasis"/>
          <w:highlight w:val="cyan"/>
        </w:rPr>
        <w:t>empirical studies support</w:t>
      </w:r>
      <w:r w:rsidRPr="00C479A1">
        <w:rPr>
          <w:rStyle w:val="StyleUnderline"/>
        </w:rPr>
        <w:t>s</w:t>
      </w:r>
      <w:r w:rsidRPr="00C479A1">
        <w:rPr>
          <w:sz w:val="16"/>
        </w:rPr>
        <w:t xml:space="preserve"> the idea </w:t>
      </w:r>
      <w:r w:rsidRPr="00011751">
        <w:rPr>
          <w:rStyle w:val="StyleUnderline"/>
          <w:highlight w:val="cyan"/>
        </w:rPr>
        <w:t>that</w:t>
      </w:r>
      <w:r w:rsidRPr="00C479A1">
        <w:rPr>
          <w:rStyle w:val="StyleUnderline"/>
        </w:rPr>
        <w:t xml:space="preserve"> conflict reduces trade</w:t>
      </w:r>
      <w:r w:rsidRPr="00C479A1">
        <w:rPr>
          <w:sz w:val="16"/>
        </w:rPr>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C479A1">
        <w:rPr>
          <w:rStyle w:val="StyleUnderline"/>
        </w:rPr>
        <w:t>the effect</w:t>
      </w:r>
      <w:r w:rsidRPr="00C479A1">
        <w:rPr>
          <w:sz w:val="16"/>
        </w:rPr>
        <w:t xml:space="preserve"> of war on trade </w:t>
      </w:r>
      <w:r w:rsidRPr="00C479A1">
        <w:rPr>
          <w:rStyle w:val="StyleUnderline"/>
        </w:rPr>
        <w:t>is significant and persistent</w:t>
      </w:r>
      <w:r w:rsidRPr="00C479A1">
        <w:rPr>
          <w:sz w:val="16"/>
        </w:rPr>
        <w:t xml:space="preserve">. At a lower level, </w:t>
      </w:r>
      <w:r w:rsidRPr="00C479A1">
        <w:rPr>
          <w:rStyle w:val="StyleUnderline"/>
        </w:rPr>
        <w:t xml:space="preserve">political </w:t>
      </w:r>
      <w:r w:rsidRPr="00011751">
        <w:rPr>
          <w:rStyle w:val="StyleUnderline"/>
          <w:highlight w:val="cyan"/>
        </w:rPr>
        <w:t>tensions</w:t>
      </w:r>
      <w:r w:rsidRPr="00C479A1">
        <w:rPr>
          <w:rStyle w:val="StyleUnderline"/>
        </w:rPr>
        <w:t xml:space="preserve"> may</w:t>
      </w:r>
      <w:r w:rsidRPr="00C479A1">
        <w:rPr>
          <w:sz w:val="16"/>
        </w:rPr>
        <w:t xml:space="preserve"> also </w:t>
      </w:r>
      <w:r w:rsidRPr="00011751">
        <w:rPr>
          <w:rStyle w:val="StyleUnderline"/>
          <w:highlight w:val="cyan"/>
        </w:rPr>
        <w:t>suppress trade</w:t>
      </w:r>
      <w:r w:rsidRPr="00C479A1">
        <w:rPr>
          <w:sz w:val="16"/>
        </w:rPr>
        <w:t xml:space="preserve"> (Pollins 1989; Fuchs and Klann 2013). Consumer boycotts and financial market reactions in some cases have led to adverse market impact (Fisman, Hamao, and Wang 2014; Heilmann 2016; Pandya 2016). Simmons (2005) finds that </w:t>
      </w:r>
      <w:r w:rsidRPr="00C479A1">
        <w:rPr>
          <w:rStyle w:val="StyleUnderline"/>
        </w:rPr>
        <w:t>territorial disputes have a sizable negative impact</w:t>
      </w:r>
      <w:r w:rsidRPr="00C479A1">
        <w:rPr>
          <w:sz w:val="16"/>
        </w:rPr>
        <w:t xml:space="preserve"> on trade even in the absence of militarized action. </w:t>
      </w:r>
    </w:p>
    <w:p w14:paraId="16B62679" w14:textId="77777777" w:rsidR="00707116" w:rsidRPr="00C479A1" w:rsidRDefault="00707116" w:rsidP="00707116">
      <w:pPr>
        <w:rPr>
          <w:sz w:val="16"/>
        </w:rPr>
      </w:pPr>
      <w:r w:rsidRPr="00C479A1">
        <w:rPr>
          <w:sz w:val="16"/>
        </w:rPr>
        <w:t xml:space="preserve">Others suggest </w:t>
      </w:r>
      <w:r w:rsidRPr="00C479A1">
        <w:rPr>
          <w:rStyle w:val="StyleUnderline"/>
        </w:rPr>
        <w:t xml:space="preserve">states </w:t>
      </w:r>
      <w:r w:rsidRPr="00C479A1">
        <w:rPr>
          <w:rStyle w:val="Emphasis"/>
        </w:rPr>
        <w:t>anticipate</w:t>
      </w:r>
      <w:r w:rsidRPr="00C479A1">
        <w:rPr>
          <w:rStyle w:val="StyleUnderline"/>
        </w:rPr>
        <w:t xml:space="preserve"> the</w:t>
      </w:r>
      <w:r w:rsidRPr="00C479A1">
        <w:rPr>
          <w:sz w:val="16"/>
        </w:rPr>
        <w:t xml:space="preserve"> potential </w:t>
      </w:r>
      <w:r w:rsidRPr="00C479A1">
        <w:rPr>
          <w:rStyle w:val="StyleUnderline"/>
        </w:rPr>
        <w:t>adverse impact of conflict</w:t>
      </w:r>
      <w:r w:rsidRPr="00C479A1">
        <w:rPr>
          <w:sz w:val="16"/>
        </w:rPr>
        <w:t xml:space="preserve"> on trade, and therefore trade less to begin with if they think that war is likely. In such a scenario, </w:t>
      </w:r>
      <w:r w:rsidRPr="00C479A1">
        <w:rPr>
          <w:rStyle w:val="StyleUnderline"/>
        </w:rPr>
        <w:t>the marginal</w:t>
      </w:r>
      <w:r w:rsidRPr="00C479A1">
        <w:rPr>
          <w:sz w:val="16"/>
        </w:rPr>
        <w:t xml:space="preserve"> economic </w:t>
      </w:r>
      <w:r w:rsidRPr="00C479A1">
        <w:rPr>
          <w:rStyle w:val="StyleUnderline"/>
        </w:rPr>
        <w:t>costs</w:t>
      </w:r>
      <w:r w:rsidRPr="00C479A1">
        <w:rPr>
          <w:sz w:val="16"/>
        </w:rPr>
        <w:t xml:space="preserve"> of war </w:t>
      </w:r>
      <w:r w:rsidRPr="00C479A1">
        <w:rPr>
          <w:rStyle w:val="StyleUnderline"/>
        </w:rPr>
        <w:t>should be insufficient to change</w:t>
      </w:r>
      <w:r w:rsidRPr="00C479A1">
        <w:rPr>
          <w:sz w:val="16"/>
        </w:rPr>
        <w:t xml:space="preserve"> a state's </w:t>
      </w:r>
      <w:r w:rsidRPr="00C479A1">
        <w:rPr>
          <w:rStyle w:val="StyleUnderline"/>
        </w:rPr>
        <w:t>calculation for going to war</w:t>
      </w:r>
      <w:r w:rsidRPr="00C479A1">
        <w:rPr>
          <w:sz w:val="16"/>
        </w:rPr>
        <w:t xml:space="preserve"> (Morrow 1999; Barbieri 2002). Gowa and Hicks (2017) contend that trade is largely diverted through third-party channels, which compensate for having less direct trade with the adversary. </w:t>
      </w:r>
    </w:p>
    <w:p w14:paraId="64EE9D36" w14:textId="77777777" w:rsidR="00707116" w:rsidRPr="00C479A1" w:rsidRDefault="00707116" w:rsidP="00707116">
      <w:pPr>
        <w:rPr>
          <w:sz w:val="16"/>
        </w:rPr>
      </w:pPr>
      <w:r w:rsidRPr="00C479A1">
        <w:rPr>
          <w:sz w:val="16"/>
        </w:rPr>
        <w:t xml:space="preserve">We assume that </w:t>
      </w:r>
      <w:r w:rsidRPr="00C479A1">
        <w:rPr>
          <w:rStyle w:val="Emphasis"/>
        </w:rPr>
        <w:t>leaders</w:t>
      </w:r>
      <w:r w:rsidRPr="00C479A1">
        <w:rPr>
          <w:sz w:val="16"/>
        </w:rPr>
        <w:t xml:space="preserve"> and </w:t>
      </w:r>
      <w:r w:rsidRPr="00C479A1">
        <w:rPr>
          <w:rStyle w:val="StyleUnderline"/>
        </w:rPr>
        <w:t>business constituencies</w:t>
      </w:r>
      <w:r w:rsidRPr="00C479A1">
        <w:rPr>
          <w:sz w:val="16"/>
        </w:rPr>
        <w:t xml:space="preserve"> on average </w:t>
      </w:r>
      <w:r w:rsidRPr="00C479A1">
        <w:rPr>
          <w:rStyle w:val="StyleUnderline"/>
        </w:rPr>
        <w:t>believe</w:t>
      </w:r>
      <w:r w:rsidRPr="00C479A1">
        <w:rPr>
          <w:sz w:val="16"/>
        </w:rPr>
        <w:t xml:space="preserve"> that </w:t>
      </w:r>
      <w:r w:rsidRPr="00C479A1">
        <w:rPr>
          <w:rStyle w:val="StyleUnderline"/>
        </w:rPr>
        <w:t xml:space="preserve">conflict damages trade relations. Political </w:t>
      </w:r>
      <w:r w:rsidRPr="00011751">
        <w:rPr>
          <w:rStyle w:val="StyleUnderline"/>
          <w:highlight w:val="cyan"/>
        </w:rPr>
        <w:t>conflict</w:t>
      </w:r>
      <w:r w:rsidRPr="00C479A1">
        <w:rPr>
          <w:rStyle w:val="StyleUnderline"/>
        </w:rPr>
        <w:t xml:space="preserve"> could </w:t>
      </w:r>
      <w:r w:rsidRPr="00011751">
        <w:rPr>
          <w:rStyle w:val="StyleUnderline"/>
          <w:highlight w:val="cyan"/>
        </w:rPr>
        <w:t>lead</w:t>
      </w:r>
      <w:r w:rsidRPr="00C479A1">
        <w:rPr>
          <w:rStyle w:val="StyleUnderline"/>
        </w:rPr>
        <w:t xml:space="preserve"> governments </w:t>
      </w:r>
      <w:r w:rsidRPr="00011751">
        <w:rPr>
          <w:rStyle w:val="StyleUnderline"/>
          <w:highlight w:val="cyan"/>
        </w:rPr>
        <w:t>to</w:t>
      </w:r>
      <w:r w:rsidRPr="00C479A1">
        <w:rPr>
          <w:rStyle w:val="StyleUnderline"/>
        </w:rPr>
        <w:t xml:space="preserve"> </w:t>
      </w:r>
      <w:r w:rsidRPr="00C479A1">
        <w:rPr>
          <w:rStyle w:val="Emphasis"/>
        </w:rPr>
        <w:t xml:space="preserve">adopt </w:t>
      </w:r>
      <w:r w:rsidRPr="00011751">
        <w:rPr>
          <w:rStyle w:val="Emphasis"/>
          <w:highlight w:val="cyan"/>
        </w:rPr>
        <w:t>sanctions</w:t>
      </w:r>
      <w:r w:rsidRPr="00C479A1">
        <w:rPr>
          <w:sz w:val="16"/>
        </w:rPr>
        <w:t xml:space="preserve"> against an adversary </w:t>
      </w:r>
      <w:r w:rsidRPr="00C479A1">
        <w:rPr>
          <w:rStyle w:val="StyleUnderline"/>
        </w:rPr>
        <w:t>or</w:t>
      </w:r>
      <w:r w:rsidRPr="00C479A1">
        <w:rPr>
          <w:sz w:val="16"/>
        </w:rPr>
        <w:t xml:space="preserve"> to </w:t>
      </w:r>
      <w:r w:rsidRPr="00C479A1">
        <w:rPr>
          <w:rStyle w:val="StyleUnderline"/>
        </w:rPr>
        <w:t>restrict financial flows. Violence</w:t>
      </w:r>
      <w:r w:rsidRPr="00C479A1">
        <w:rPr>
          <w:sz w:val="16"/>
        </w:rPr>
        <w:t xml:space="preserve"> likely </w:t>
      </w:r>
      <w:r w:rsidRPr="00C479A1">
        <w:rPr>
          <w:rStyle w:val="StyleUnderline"/>
        </w:rPr>
        <w:t>disrupts trading routes and slows the movement of goods</w:t>
      </w:r>
      <w:r w:rsidRPr="00C479A1">
        <w:rPr>
          <w:sz w:val="16"/>
        </w:rPr>
        <w:t xml:space="preserve">. The </w:t>
      </w:r>
      <w:r w:rsidRPr="00C479A1">
        <w:rPr>
          <w:rStyle w:val="StyleUnderline"/>
        </w:rPr>
        <w:t>potential for adverse</w:t>
      </w:r>
      <w:r w:rsidRPr="00C479A1">
        <w:rPr>
          <w:sz w:val="16"/>
        </w:rPr>
        <w:t xml:space="preserve"> financial market </w:t>
      </w:r>
      <w:r w:rsidRPr="00C479A1">
        <w:rPr>
          <w:rStyle w:val="StyleUnderline"/>
        </w:rPr>
        <w:t>reactions</w:t>
      </w:r>
      <w:r w:rsidRPr="00C479A1">
        <w:rPr>
          <w:sz w:val="16"/>
        </w:rPr>
        <w:t xml:space="preserve"> and consumer response </w:t>
      </w:r>
      <w:r w:rsidRPr="00C479A1">
        <w:rPr>
          <w:rStyle w:val="StyleUnderline"/>
        </w:rPr>
        <w:t>adds</w:t>
      </w:r>
      <w:r w:rsidRPr="00C479A1">
        <w:rPr>
          <w:sz w:val="16"/>
        </w:rPr>
        <w:t xml:space="preserve"> further </w:t>
      </w:r>
      <w:r w:rsidRPr="00011751">
        <w:rPr>
          <w:rStyle w:val="Emphasis"/>
          <w:highlight w:val="cyan"/>
        </w:rPr>
        <w:t>unpredictability</w:t>
      </w:r>
      <w:r w:rsidRPr="00C479A1">
        <w:rPr>
          <w:rStyle w:val="StyleUnderline"/>
        </w:rPr>
        <w:t xml:space="preserve"> about the </w:t>
      </w:r>
      <w:r w:rsidRPr="00011751">
        <w:rPr>
          <w:rStyle w:val="Emphasis"/>
          <w:highlight w:val="cyan"/>
        </w:rPr>
        <w:t>risk</w:t>
      </w:r>
      <w:r w:rsidRPr="00C479A1">
        <w:rPr>
          <w:rStyle w:val="Emphasis"/>
        </w:rPr>
        <w:t xml:space="preserve"> of </w:t>
      </w:r>
      <w:r w:rsidRPr="00011751">
        <w:rPr>
          <w:rStyle w:val="Emphasis"/>
          <w:highlight w:val="cyan"/>
        </w:rPr>
        <w:t>spillover</w:t>
      </w:r>
      <w:r w:rsidRPr="00C479A1">
        <w:rPr>
          <w:rStyle w:val="StyleUnderline"/>
        </w:rPr>
        <w:t xml:space="preserve"> from</w:t>
      </w:r>
      <w:r w:rsidRPr="00C479A1">
        <w:rPr>
          <w:sz w:val="16"/>
        </w:rPr>
        <w:t xml:space="preserve"> political </w:t>
      </w:r>
      <w:r w:rsidRPr="00C479A1">
        <w:rPr>
          <w:rStyle w:val="StyleUnderline"/>
        </w:rPr>
        <w:t>disagreement into economic harm</w:t>
      </w:r>
      <w:r w:rsidRPr="00C479A1">
        <w:rPr>
          <w:sz w:val="16"/>
        </w:rPr>
        <w:t xml:space="preserve">. Substitution through third parties could alleviate the harm, but this would still increase trade costs. The expected harm to trade motivates states to pursue the resolution of disputes. </w:t>
      </w:r>
    </w:p>
    <w:p w14:paraId="311215BB" w14:textId="77777777" w:rsidR="00707116" w:rsidRPr="00C479A1" w:rsidRDefault="00707116" w:rsidP="00707116">
      <w:pPr>
        <w:rPr>
          <w:sz w:val="16"/>
        </w:rPr>
      </w:pPr>
      <w:r w:rsidRPr="00C479A1">
        <w:rPr>
          <w:rStyle w:val="StyleUnderline"/>
        </w:rPr>
        <w:t>Adjudication as</w:t>
      </w:r>
      <w:r w:rsidRPr="00C479A1">
        <w:rPr>
          <w:sz w:val="16"/>
        </w:rPr>
        <w:t xml:space="preserve"> a </w:t>
      </w:r>
      <w:r w:rsidRPr="00C479A1">
        <w:rPr>
          <w:rStyle w:val="Emphasis"/>
        </w:rPr>
        <w:t>Conflict Resolution</w:t>
      </w:r>
      <w:r w:rsidRPr="00C479A1">
        <w:rPr>
          <w:sz w:val="16"/>
        </w:rPr>
        <w:t xml:space="preserve"> Mechanism </w:t>
      </w:r>
    </w:p>
    <w:p w14:paraId="1DD87D1B" w14:textId="77777777" w:rsidR="00707116" w:rsidRPr="00C479A1" w:rsidRDefault="00707116" w:rsidP="00707116">
      <w:pPr>
        <w:rPr>
          <w:sz w:val="16"/>
        </w:rPr>
      </w:pPr>
      <w:r w:rsidRPr="00C479A1">
        <w:rPr>
          <w:rStyle w:val="StyleUnderline"/>
        </w:rPr>
        <w:t xml:space="preserve">When states want to resolve an </w:t>
      </w:r>
      <w:r w:rsidRPr="00C479A1">
        <w:rPr>
          <w:rStyle w:val="Emphasis"/>
        </w:rPr>
        <w:t>interstate dispute</w:t>
      </w:r>
      <w:r w:rsidRPr="00C479A1">
        <w:rPr>
          <w:rStyle w:val="StyleUnderline"/>
        </w:rPr>
        <w:t>, why</w:t>
      </w:r>
      <w:r w:rsidRPr="00C479A1">
        <w:rPr>
          <w:sz w:val="16"/>
        </w:rPr>
        <w:t xml:space="preserve"> would they </w:t>
      </w:r>
      <w:r w:rsidRPr="00C479A1">
        <w:rPr>
          <w:rStyle w:val="StyleUnderline"/>
        </w:rPr>
        <w:t>choose adjudication rather than</w:t>
      </w:r>
      <w:r w:rsidRPr="00C479A1">
        <w:rPr>
          <w:sz w:val="16"/>
        </w:rPr>
        <w:t xml:space="preserve"> negotiations, economic sanctions, or </w:t>
      </w:r>
      <w:r w:rsidRPr="00C479A1">
        <w:rPr>
          <w:rStyle w:val="StyleUnderline"/>
        </w:rPr>
        <w:t>militarized action?</w:t>
      </w:r>
      <w:r w:rsidRPr="00C479A1">
        <w:rPr>
          <w:sz w:val="16"/>
        </w:rPr>
        <w:t xml:space="preserve"> In some cases, </w:t>
      </w:r>
      <w:r w:rsidRPr="00C479A1">
        <w:rPr>
          <w:rStyle w:val="StyleUnderline"/>
        </w:rPr>
        <w:t>the decision follows</w:t>
      </w:r>
      <w:r w:rsidRPr="00C479A1">
        <w:rPr>
          <w:sz w:val="16"/>
        </w:rPr>
        <w:t xml:space="preserve"> an episode of </w:t>
      </w:r>
      <w:r w:rsidRPr="00C479A1">
        <w:rPr>
          <w:rStyle w:val="StyleUnderline"/>
        </w:rPr>
        <w:t>military conflict</w:t>
      </w:r>
      <w:r w:rsidRPr="00C479A1">
        <w:rPr>
          <w:sz w:val="16"/>
        </w:rPr>
        <w:t xml:space="preserve"> as part of an effort </w:t>
      </w:r>
      <w:r w:rsidRPr="00C479A1">
        <w:rPr>
          <w:rStyle w:val="StyleUnderline"/>
        </w:rPr>
        <w:t xml:space="preserve">to </w:t>
      </w:r>
      <w:r w:rsidRPr="00C479A1">
        <w:rPr>
          <w:rStyle w:val="Emphasis"/>
        </w:rPr>
        <w:t>normalize</w:t>
      </w:r>
      <w:r w:rsidRPr="00C479A1">
        <w:rPr>
          <w:rStyle w:val="StyleUnderline"/>
        </w:rPr>
        <w:t xml:space="preserve"> relations</w:t>
      </w:r>
      <w:r w:rsidRPr="00C479A1">
        <w:rPr>
          <w:sz w:val="16"/>
        </w:rPr>
        <w:t xml:space="preserve">. In other disputes, </w:t>
      </w:r>
      <w:r w:rsidRPr="00C479A1">
        <w:rPr>
          <w:rStyle w:val="StyleUnderline"/>
        </w:rPr>
        <w:t xml:space="preserve">countries may turn to </w:t>
      </w:r>
      <w:r w:rsidRPr="00011751">
        <w:rPr>
          <w:rStyle w:val="StyleUnderline"/>
          <w:highlight w:val="cyan"/>
        </w:rPr>
        <w:t xml:space="preserve">a </w:t>
      </w:r>
      <w:r w:rsidRPr="00011751">
        <w:rPr>
          <w:rStyle w:val="Emphasis"/>
          <w:highlight w:val="cyan"/>
        </w:rPr>
        <w:t>legal venue</w:t>
      </w:r>
      <w:r w:rsidRPr="00C479A1">
        <w:rPr>
          <w:rStyle w:val="StyleUnderline"/>
        </w:rPr>
        <w:t xml:space="preserve"> to </w:t>
      </w:r>
      <w:r w:rsidRPr="00011751">
        <w:rPr>
          <w:rStyle w:val="Emphasis"/>
          <w:highlight w:val="cyan"/>
        </w:rPr>
        <w:t>prevent</w:t>
      </w:r>
      <w:r w:rsidRPr="00011751">
        <w:rPr>
          <w:rStyle w:val="StyleUnderline"/>
          <w:highlight w:val="cyan"/>
        </w:rPr>
        <w:t xml:space="preserve"> a problem</w:t>
      </w:r>
      <w:r w:rsidRPr="00C479A1">
        <w:rPr>
          <w:rStyle w:val="StyleUnderline"/>
        </w:rPr>
        <w:t xml:space="preserve"> from</w:t>
      </w:r>
      <w:r w:rsidRPr="00C479A1">
        <w:rPr>
          <w:sz w:val="16"/>
        </w:rPr>
        <w:t xml:space="preserve"> ever </w:t>
      </w:r>
      <w:r w:rsidRPr="00011751">
        <w:rPr>
          <w:rStyle w:val="StyleUnderline"/>
          <w:highlight w:val="cyan"/>
        </w:rPr>
        <w:t>reaching</w:t>
      </w:r>
      <w:r w:rsidRPr="00C479A1">
        <w:rPr>
          <w:sz w:val="16"/>
        </w:rPr>
        <w:t xml:space="preserve"> the stage that could produce serious </w:t>
      </w:r>
      <w:r w:rsidRPr="00C479A1">
        <w:rPr>
          <w:rStyle w:val="StyleUnderline"/>
        </w:rPr>
        <w:t xml:space="preserve">political </w:t>
      </w:r>
      <w:r w:rsidRPr="00011751">
        <w:rPr>
          <w:rStyle w:val="Emphasis"/>
          <w:highlight w:val="cyan"/>
        </w:rPr>
        <w:t>tensions</w:t>
      </w:r>
      <w:r w:rsidRPr="00011751">
        <w:rPr>
          <w:rStyle w:val="StyleUnderline"/>
          <w:highlight w:val="cyan"/>
        </w:rPr>
        <w:t xml:space="preserve"> or</w:t>
      </w:r>
      <w:r w:rsidRPr="00C479A1">
        <w:rPr>
          <w:rStyle w:val="StyleUnderline"/>
        </w:rPr>
        <w:t xml:space="preserve"> </w:t>
      </w:r>
      <w:r w:rsidRPr="00C479A1">
        <w:rPr>
          <w:rStyle w:val="Emphasis"/>
        </w:rPr>
        <w:t xml:space="preserve">threats of </w:t>
      </w:r>
      <w:r w:rsidRPr="00011751">
        <w:rPr>
          <w:rStyle w:val="Emphasis"/>
          <w:highlight w:val="cyan"/>
        </w:rPr>
        <w:t>force</w:t>
      </w:r>
      <w:r w:rsidRPr="00C479A1">
        <w:rPr>
          <w:sz w:val="16"/>
        </w:rPr>
        <w:t xml:space="preserve">. </w:t>
      </w:r>
    </w:p>
    <w:p w14:paraId="154423F1" w14:textId="77777777" w:rsidR="00707116" w:rsidRPr="00C479A1" w:rsidRDefault="00707116" w:rsidP="00707116">
      <w:pPr>
        <w:rPr>
          <w:sz w:val="16"/>
        </w:rPr>
      </w:pPr>
      <w:r w:rsidRPr="00C479A1">
        <w:rPr>
          <w:sz w:val="16"/>
        </w:rPr>
        <w:t xml:space="preserve">The </w:t>
      </w:r>
      <w:r w:rsidRPr="00C479A1">
        <w:rPr>
          <w:rStyle w:val="StyleUnderline"/>
        </w:rPr>
        <w:t>literature offers three broad</w:t>
      </w:r>
      <w:r w:rsidRPr="00C479A1">
        <w:rPr>
          <w:sz w:val="16"/>
        </w:rPr>
        <w:t xml:space="preserve"> types of </w:t>
      </w:r>
      <w:r w:rsidRPr="00C479A1">
        <w:rPr>
          <w:rStyle w:val="StyleUnderline"/>
        </w:rPr>
        <w:t>explanations</w:t>
      </w:r>
      <w:r w:rsidRPr="00C479A1">
        <w:rPr>
          <w:sz w:val="16"/>
        </w:rPr>
        <w:t xml:space="preserve"> for why states pursue adjudication: </w:t>
      </w:r>
      <w:r w:rsidRPr="00C479A1">
        <w:rPr>
          <w:rStyle w:val="Emphasis"/>
        </w:rPr>
        <w:t>legitimacy</w:t>
      </w:r>
      <w:r w:rsidRPr="00C479A1">
        <w:rPr>
          <w:rStyle w:val="StyleUnderline"/>
        </w:rPr>
        <w:t xml:space="preserve">, </w:t>
      </w:r>
      <w:r w:rsidRPr="00C479A1">
        <w:rPr>
          <w:rStyle w:val="Emphasis"/>
        </w:rPr>
        <w:t>informational benefits</w:t>
      </w:r>
      <w:r w:rsidRPr="00C479A1">
        <w:rPr>
          <w:rStyle w:val="StyleUnderline"/>
        </w:rPr>
        <w:t xml:space="preserve">, and </w:t>
      </w:r>
      <w:r w:rsidRPr="00AA5882">
        <w:rPr>
          <w:rStyle w:val="Emphasis"/>
        </w:rPr>
        <w:t>domestic</w:t>
      </w:r>
      <w:r w:rsidRPr="00C479A1">
        <w:rPr>
          <w:rStyle w:val="Emphasis"/>
        </w:rPr>
        <w:t xml:space="preserve"> obstacles</w:t>
      </w:r>
      <w:r w:rsidRPr="00C479A1">
        <w:rPr>
          <w:sz w:val="16"/>
        </w:rPr>
        <w:t xml:space="preserve"> to settlement. </w:t>
      </w:r>
      <w:r w:rsidRPr="00C479A1">
        <w:rPr>
          <w:rStyle w:val="StyleUnderline"/>
        </w:rPr>
        <w:t xml:space="preserve">At the systemic level, </w:t>
      </w:r>
      <w:r w:rsidRPr="00C479A1">
        <w:rPr>
          <w:rStyle w:val="Emphasis"/>
        </w:rPr>
        <w:t>international norms</w:t>
      </w:r>
      <w:r w:rsidRPr="00C479A1">
        <w:rPr>
          <w:rStyle w:val="StyleUnderline"/>
        </w:rPr>
        <w:t xml:space="preserve"> support peaceful</w:t>
      </w:r>
      <w:r w:rsidRPr="00C479A1">
        <w:rPr>
          <w:sz w:val="16"/>
        </w:rPr>
        <w:t xml:space="preserve"> conflict </w:t>
      </w:r>
      <w:r w:rsidRPr="00C479A1">
        <w:rPr>
          <w:rStyle w:val="StyleUnderline"/>
        </w:rPr>
        <w:t>resolution</w:t>
      </w:r>
      <w:r w:rsidRPr="00C479A1">
        <w:rPr>
          <w:sz w:val="16"/>
        </w:rPr>
        <w:t xml:space="preserve">. Some contend </w:t>
      </w:r>
      <w:r w:rsidRPr="00C479A1">
        <w:rPr>
          <w:rStyle w:val="StyleUnderline"/>
        </w:rPr>
        <w:t xml:space="preserve">that </w:t>
      </w:r>
      <w:r w:rsidRPr="00011751">
        <w:rPr>
          <w:rStyle w:val="Emphasis"/>
          <w:highlight w:val="cyan"/>
        </w:rPr>
        <w:t>rule of law</w:t>
      </w:r>
      <w:r w:rsidRPr="00C479A1">
        <w:rPr>
          <w:rStyle w:val="StyleUnderline"/>
        </w:rPr>
        <w:t xml:space="preserve"> has come to shape</w:t>
      </w:r>
      <w:r w:rsidRPr="00C479A1">
        <w:rPr>
          <w:sz w:val="16"/>
        </w:rPr>
        <w:t xml:space="preserve"> the identities of </w:t>
      </w:r>
      <w:r w:rsidRPr="00C479A1">
        <w:rPr>
          <w:rStyle w:val="StyleUnderline"/>
        </w:rPr>
        <w:t xml:space="preserve">states, </w:t>
      </w:r>
      <w:r w:rsidRPr="00C479A1">
        <w:rPr>
          <w:rStyle w:val="Emphasis"/>
        </w:rPr>
        <w:t>forming norms</w:t>
      </w:r>
      <w:r w:rsidRPr="00C479A1">
        <w:rPr>
          <w:rStyle w:val="StyleUnderline"/>
        </w:rPr>
        <w:t xml:space="preserve"> about</w:t>
      </w:r>
      <w:r w:rsidRPr="00C479A1">
        <w:rPr>
          <w:sz w:val="16"/>
        </w:rPr>
        <w:t xml:space="preserve"> appropriate </w:t>
      </w:r>
      <w:r w:rsidRPr="00C479A1">
        <w:rPr>
          <w:rStyle w:val="StyleUnderline"/>
        </w:rPr>
        <w:t>action in</w:t>
      </w:r>
      <w:r w:rsidRPr="00C479A1">
        <w:rPr>
          <w:sz w:val="16"/>
        </w:rPr>
        <w:t xml:space="preserve"> both the domestic and </w:t>
      </w:r>
      <w:r w:rsidRPr="00C479A1">
        <w:rPr>
          <w:rStyle w:val="StyleUnderline"/>
        </w:rPr>
        <w:t>international spheres</w:t>
      </w:r>
      <w:r w:rsidRPr="00C479A1">
        <w:rPr>
          <w:sz w:val="16"/>
        </w:rPr>
        <w:t xml:space="preserve"> (Finnemore and Sikkink (1998, 902). When international law has been established through fair procedures and offers coherent principles, </w:t>
      </w:r>
      <w:r w:rsidRPr="00C479A1">
        <w:rPr>
          <w:rStyle w:val="StyleUnderline"/>
        </w:rPr>
        <w:t xml:space="preserve">it forms a </w:t>
      </w:r>
      <w:r w:rsidRPr="00C479A1">
        <w:rPr>
          <w:rStyle w:val="Emphasis"/>
        </w:rPr>
        <w:t>legitimate source</w:t>
      </w:r>
      <w:r w:rsidRPr="00C479A1">
        <w:rPr>
          <w:rStyle w:val="StyleUnderline"/>
        </w:rPr>
        <w:t xml:space="preserve"> of authority</w:t>
      </w:r>
      <w:r w:rsidRPr="00C479A1">
        <w:rPr>
          <w:sz w:val="16"/>
        </w:rPr>
        <w:t xml:space="preserve"> in international affairs </w:t>
      </w:r>
      <w:r w:rsidRPr="00C479A1">
        <w:rPr>
          <w:rStyle w:val="StyleUnderline"/>
        </w:rPr>
        <w:t xml:space="preserve">that </w:t>
      </w:r>
      <w:r w:rsidRPr="00011751">
        <w:rPr>
          <w:rStyle w:val="StyleUnderline"/>
          <w:highlight w:val="cyan"/>
        </w:rPr>
        <w:t>generates</w:t>
      </w:r>
      <w:r w:rsidRPr="00C479A1">
        <w:rPr>
          <w:sz w:val="16"/>
        </w:rPr>
        <w:t xml:space="preserve"> an independent </w:t>
      </w:r>
      <w:r w:rsidRPr="00C479A1">
        <w:rPr>
          <w:rStyle w:val="StyleUnderline"/>
        </w:rPr>
        <w:t>“</w:t>
      </w:r>
      <w:r w:rsidRPr="00011751">
        <w:rPr>
          <w:rStyle w:val="Emphasis"/>
          <w:highlight w:val="cyan"/>
        </w:rPr>
        <w:t>compliance pull</w:t>
      </w:r>
      <w:r w:rsidRPr="00C479A1">
        <w:rPr>
          <w:rStyle w:val="StyleUnderline"/>
        </w:rPr>
        <w:t>” on state behavior</w:t>
      </w:r>
      <w:r w:rsidRPr="00C479A1">
        <w:rPr>
          <w:sz w:val="16"/>
        </w:rPr>
        <w:t xml:space="preserve"> (Franck 1990, 65). International </w:t>
      </w:r>
      <w:r w:rsidRPr="00011751">
        <w:rPr>
          <w:rStyle w:val="Emphasis"/>
          <w:highlight w:val="cyan"/>
        </w:rPr>
        <w:t>courts</w:t>
      </w:r>
      <w:r w:rsidRPr="00C479A1">
        <w:rPr>
          <w:rStyle w:val="StyleUnderline"/>
        </w:rPr>
        <w:t xml:space="preserve"> combine</w:t>
      </w:r>
      <w:r w:rsidRPr="00C479A1">
        <w:rPr>
          <w:sz w:val="16"/>
        </w:rPr>
        <w:t xml:space="preserve"> both </w:t>
      </w:r>
      <w:r w:rsidRPr="00C479A1">
        <w:rPr>
          <w:rStyle w:val="StyleUnderline"/>
        </w:rPr>
        <w:t>legitimacy</w:t>
      </w:r>
      <w:r w:rsidRPr="00C479A1">
        <w:rPr>
          <w:sz w:val="16"/>
        </w:rPr>
        <w:t xml:space="preserve"> and authority </w:t>
      </w:r>
      <w:r w:rsidRPr="00C479A1">
        <w:rPr>
          <w:rStyle w:val="StyleUnderline"/>
        </w:rPr>
        <w:t xml:space="preserve">as they help states solve </w:t>
      </w:r>
      <w:r w:rsidRPr="00C479A1">
        <w:rPr>
          <w:rStyle w:val="Emphasis"/>
        </w:rPr>
        <w:t>specific disputes</w:t>
      </w:r>
      <w:r w:rsidRPr="00C479A1">
        <w:rPr>
          <w:rStyle w:val="StyleUnderline"/>
        </w:rPr>
        <w:t xml:space="preserve"> about</w:t>
      </w:r>
      <w:r w:rsidRPr="00C479A1">
        <w:rPr>
          <w:sz w:val="16"/>
        </w:rPr>
        <w:t xml:space="preserve"> how to interpret </w:t>
      </w:r>
      <w:r w:rsidRPr="00C479A1">
        <w:rPr>
          <w:rStyle w:val="StyleUnderline"/>
        </w:rPr>
        <w:t>international law</w:t>
      </w:r>
      <w:r w:rsidRPr="00C479A1">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C479A1">
        <w:rPr>
          <w:rStyle w:val="StyleUnderline"/>
        </w:rPr>
        <w:t>The ICJ</w:t>
      </w:r>
      <w:r w:rsidRPr="00C479A1">
        <w:rPr>
          <w:sz w:val="16"/>
        </w:rPr>
        <w:t xml:space="preserve"> has </w:t>
      </w:r>
      <w:r w:rsidRPr="00C479A1">
        <w:rPr>
          <w:rStyle w:val="StyleUnderline"/>
        </w:rPr>
        <w:t xml:space="preserve">achieved a relatively strong </w:t>
      </w:r>
      <w:r w:rsidRPr="00C479A1">
        <w:rPr>
          <w:rStyle w:val="Emphasis"/>
        </w:rPr>
        <w:t>record of compliance</w:t>
      </w:r>
      <w:r w:rsidRPr="00C479A1">
        <w:rPr>
          <w:sz w:val="16"/>
        </w:rPr>
        <w:t xml:space="preserve"> with rulings (Schulte 2004; Llamzon 2007; Mitchell and Hensel 2007; Johns 2012). </w:t>
      </w:r>
    </w:p>
    <w:p w14:paraId="722391B1" w14:textId="77777777" w:rsidR="00707116" w:rsidRPr="00C479A1" w:rsidRDefault="00707116" w:rsidP="00707116">
      <w:pPr>
        <w:rPr>
          <w:sz w:val="16"/>
        </w:rPr>
      </w:pPr>
      <w:r w:rsidRPr="00C479A1">
        <w:rPr>
          <w:rStyle w:val="StyleUnderline"/>
        </w:rPr>
        <w:t xml:space="preserve">Legal settlement can </w:t>
      </w:r>
      <w:r w:rsidRPr="00011751">
        <w:rPr>
          <w:rStyle w:val="StyleUnderline"/>
          <w:highlight w:val="cyan"/>
        </w:rPr>
        <w:t>help</w:t>
      </w:r>
      <w:r w:rsidRPr="00C479A1">
        <w:rPr>
          <w:rStyle w:val="StyleUnderline"/>
        </w:rPr>
        <w:t xml:space="preserve"> states </w:t>
      </w:r>
      <w:r w:rsidRPr="00011751">
        <w:rPr>
          <w:rStyle w:val="Emphasis"/>
          <w:highlight w:val="cyan"/>
        </w:rPr>
        <w:t>coordinate policies</w:t>
      </w:r>
      <w:r w:rsidRPr="00C479A1">
        <w:rPr>
          <w:rStyle w:val="StyleUnderline"/>
        </w:rPr>
        <w:t xml:space="preserve"> through</w:t>
      </w:r>
      <w:r w:rsidRPr="00C479A1">
        <w:rPr>
          <w:sz w:val="16"/>
        </w:rPr>
        <w:t xml:space="preserve"> the provision of </w:t>
      </w:r>
      <w:r w:rsidRPr="00C479A1">
        <w:rPr>
          <w:rStyle w:val="StyleUnderline"/>
        </w:rPr>
        <w:t>information</w:t>
      </w:r>
      <w:r w:rsidRPr="00C479A1">
        <w:rPr>
          <w:sz w:val="16"/>
        </w:rPr>
        <w:t xml:space="preserve">. Compared to bilateral negotiations or nonbinding third-party arbitration, </w:t>
      </w:r>
      <w:r w:rsidRPr="00C479A1">
        <w:rPr>
          <w:rStyle w:val="StyleUnderline"/>
        </w:rPr>
        <w:t>adjudication conveys</w:t>
      </w:r>
      <w:r w:rsidRPr="00C479A1">
        <w:rPr>
          <w:sz w:val="16"/>
        </w:rPr>
        <w:t xml:space="preserve"> a government's </w:t>
      </w:r>
      <w:r w:rsidRPr="00C479A1">
        <w:rPr>
          <w:rStyle w:val="StyleUnderline"/>
        </w:rPr>
        <w:t>willingness to reach an agreement</w:t>
      </w:r>
      <w:r w:rsidRPr="00C479A1">
        <w:rPr>
          <w:sz w:val="16"/>
        </w:rPr>
        <w:t xml:space="preserve"> (Helfer and Slaughter 2005; Gent and Shannon 2010). </w:t>
      </w:r>
      <w:r w:rsidRPr="00C479A1">
        <w:rPr>
          <w:rStyle w:val="StyleUnderline"/>
        </w:rPr>
        <w:t>Having taken the</w:t>
      </w:r>
      <w:r w:rsidRPr="00C479A1">
        <w:rPr>
          <w:sz w:val="16"/>
        </w:rPr>
        <w:t xml:space="preserve"> public </w:t>
      </w:r>
      <w:r w:rsidRPr="00C479A1">
        <w:rPr>
          <w:rStyle w:val="StyleUnderline"/>
        </w:rPr>
        <w:t>step to initiate legal action, a government would</w:t>
      </w:r>
      <w:r w:rsidRPr="00C479A1">
        <w:rPr>
          <w:sz w:val="16"/>
        </w:rPr>
        <w:t xml:space="preserve"> appear inconsistent and </w:t>
      </w:r>
      <w:r w:rsidRPr="00C479A1">
        <w:rPr>
          <w:rStyle w:val="StyleUnderline"/>
        </w:rPr>
        <w:t xml:space="preserve">incur a </w:t>
      </w:r>
      <w:r w:rsidRPr="00C479A1">
        <w:rPr>
          <w:rStyle w:val="Emphasis"/>
        </w:rPr>
        <w:t>reputational penalty</w:t>
      </w:r>
      <w:r w:rsidRPr="00C479A1">
        <w:rPr>
          <w:rStyle w:val="StyleUnderline"/>
        </w:rPr>
        <w:t xml:space="preserve"> if it</w:t>
      </w:r>
      <w:r w:rsidRPr="00C479A1">
        <w:rPr>
          <w:sz w:val="16"/>
        </w:rPr>
        <w:t xml:space="preserve"> also </w:t>
      </w:r>
      <w:r w:rsidRPr="00C479A1">
        <w:rPr>
          <w:rStyle w:val="StyleUnderline"/>
        </w:rPr>
        <w:t>took unilateral measures such as</w:t>
      </w:r>
      <w:r w:rsidRPr="00C479A1">
        <w:rPr>
          <w:sz w:val="16"/>
        </w:rPr>
        <w:t xml:space="preserve"> sanctions or </w:t>
      </w:r>
      <w:r w:rsidRPr="00C479A1">
        <w:rPr>
          <w:rStyle w:val="Emphasis"/>
        </w:rPr>
        <w:t>military actions</w:t>
      </w:r>
      <w:r w:rsidRPr="00C479A1">
        <w:rPr>
          <w:rStyle w:val="StyleUnderline"/>
        </w:rPr>
        <w:t xml:space="preserve"> before</w:t>
      </w:r>
      <w:r w:rsidRPr="00C479A1">
        <w:rPr>
          <w:sz w:val="16"/>
        </w:rPr>
        <w:t xml:space="preserve"> the </w:t>
      </w:r>
      <w:r w:rsidRPr="00C479A1">
        <w:rPr>
          <w:rStyle w:val="StyleUnderline"/>
        </w:rPr>
        <w:t>legal process</w:t>
      </w:r>
      <w:r w:rsidRPr="00C479A1">
        <w:rPr>
          <w:sz w:val="16"/>
        </w:rPr>
        <w:t xml:space="preserve"> had </w:t>
      </w:r>
      <w:r w:rsidRPr="00C479A1">
        <w:rPr>
          <w:rStyle w:val="StyleUnderline"/>
        </w:rPr>
        <w:t xml:space="preserve">reached a conclusion. This </w:t>
      </w:r>
      <w:r w:rsidRPr="00011751">
        <w:rPr>
          <w:rStyle w:val="StyleUnderline"/>
          <w:highlight w:val="cyan"/>
        </w:rPr>
        <w:t>shapes</w:t>
      </w:r>
      <w:r w:rsidRPr="00C479A1">
        <w:rPr>
          <w:rStyle w:val="StyleUnderline"/>
        </w:rPr>
        <w:t xml:space="preserve"> the </w:t>
      </w:r>
      <w:r w:rsidRPr="00011751">
        <w:rPr>
          <w:rStyle w:val="Emphasis"/>
          <w:highlight w:val="cyan"/>
        </w:rPr>
        <w:t>diplomatic context</w:t>
      </w:r>
      <w:r w:rsidRPr="00011751">
        <w:rPr>
          <w:rStyle w:val="StyleUnderline"/>
          <w:highlight w:val="cyan"/>
        </w:rPr>
        <w:t xml:space="preserve"> because participants </w:t>
      </w:r>
      <w:r w:rsidRPr="00011751">
        <w:rPr>
          <w:rStyle w:val="Emphasis"/>
          <w:highlight w:val="cyan"/>
        </w:rPr>
        <w:t>know</w:t>
      </w:r>
      <w:r w:rsidRPr="00C479A1">
        <w:rPr>
          <w:sz w:val="16"/>
        </w:rPr>
        <w:t xml:space="preserve"> that </w:t>
      </w:r>
      <w:r w:rsidRPr="00011751">
        <w:rPr>
          <w:rStyle w:val="StyleUnderline"/>
          <w:highlight w:val="cyan"/>
        </w:rPr>
        <w:t xml:space="preserve">the matter will neither </w:t>
      </w:r>
      <w:r w:rsidRPr="00011751">
        <w:rPr>
          <w:rStyle w:val="Emphasis"/>
          <w:highlight w:val="cyan"/>
        </w:rPr>
        <w:t>escalate into violence</w:t>
      </w:r>
      <w:r w:rsidRPr="00011751">
        <w:rPr>
          <w:rStyle w:val="StyleUnderline"/>
          <w:highlight w:val="cyan"/>
        </w:rPr>
        <w:t xml:space="preserve"> nor </w:t>
      </w:r>
      <w:r w:rsidRPr="00011751">
        <w:rPr>
          <w:rStyle w:val="Emphasis"/>
          <w:highlight w:val="cyan"/>
        </w:rPr>
        <w:t>disappear</w:t>
      </w:r>
      <w:r w:rsidRPr="00C479A1">
        <w:rPr>
          <w:sz w:val="16"/>
        </w:rPr>
        <w:t xml:space="preserve"> through neglect. </w:t>
      </w:r>
      <w:r w:rsidRPr="00C479A1">
        <w:rPr>
          <w:rStyle w:val="StyleUnderline"/>
        </w:rPr>
        <w:t xml:space="preserve">A court ruling offers a </w:t>
      </w:r>
      <w:r w:rsidRPr="00C479A1">
        <w:rPr>
          <w:rStyle w:val="Emphasis"/>
        </w:rPr>
        <w:t>focal point</w:t>
      </w:r>
      <w:r w:rsidRPr="00C479A1">
        <w:rPr>
          <w:rStyle w:val="StyleUnderline"/>
        </w:rPr>
        <w:t xml:space="preserve"> amidst </w:t>
      </w:r>
      <w:r w:rsidRPr="00C479A1">
        <w:rPr>
          <w:rStyle w:val="Emphasis"/>
        </w:rPr>
        <w:t>uncertainty</w:t>
      </w:r>
      <w:r w:rsidRPr="00C479A1">
        <w:rPr>
          <w:rStyle w:val="StyleUnderline"/>
        </w:rPr>
        <w:t xml:space="preserve"> about</w:t>
      </w:r>
      <w:r w:rsidRPr="00C479A1">
        <w:rPr>
          <w:sz w:val="16"/>
        </w:rPr>
        <w:t xml:space="preserve"> how to interpret the </w:t>
      </w:r>
      <w:r w:rsidRPr="00C479A1">
        <w:rPr>
          <w:rStyle w:val="StyleUnderline"/>
        </w:rPr>
        <w:t>terms of</w:t>
      </w:r>
      <w:r w:rsidRPr="00C479A1">
        <w:rPr>
          <w:sz w:val="16"/>
        </w:rPr>
        <w:t xml:space="preserve"> an </w:t>
      </w:r>
      <w:r w:rsidRPr="00C479A1">
        <w:rPr>
          <w:rStyle w:val="StyleUnderline"/>
        </w:rPr>
        <w:t>agreement</w:t>
      </w:r>
      <w:r w:rsidRPr="00C479A1">
        <w:rPr>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C479A1">
        <w:rPr>
          <w:rStyle w:val="StyleUnderline"/>
        </w:rPr>
        <w:t>In these informational theories</w:t>
      </w:r>
      <w:r w:rsidRPr="00C479A1">
        <w:rPr>
          <w:sz w:val="16"/>
        </w:rPr>
        <w:t xml:space="preserve"> of courts, </w:t>
      </w:r>
      <w:r w:rsidRPr="00C479A1">
        <w:rPr>
          <w:rStyle w:val="StyleUnderline"/>
        </w:rPr>
        <w:t>states</w:t>
      </w:r>
      <w:r w:rsidRPr="00C479A1">
        <w:rPr>
          <w:sz w:val="16"/>
        </w:rPr>
        <w:t xml:space="preserve"> may </w:t>
      </w:r>
      <w:r w:rsidRPr="00C479A1">
        <w:rPr>
          <w:rStyle w:val="StyleUnderline"/>
        </w:rPr>
        <w:t>comply with court rulings in the absence of coercive measures</w:t>
      </w:r>
      <w:r w:rsidRPr="00C479A1">
        <w:rPr>
          <w:sz w:val="16"/>
        </w:rPr>
        <w:t xml:space="preserve"> or the threat of sanctions </w:t>
      </w:r>
      <w:r w:rsidRPr="00C479A1">
        <w:rPr>
          <w:rStyle w:val="StyleUnderline"/>
        </w:rPr>
        <w:t xml:space="preserve">because the reputational </w:t>
      </w:r>
      <w:r w:rsidRPr="00C479A1">
        <w:rPr>
          <w:rStyle w:val="Emphasis"/>
        </w:rPr>
        <w:t>costs of noncompliance</w:t>
      </w:r>
      <w:r w:rsidRPr="00C479A1">
        <w:rPr>
          <w:rStyle w:val="StyleUnderline"/>
        </w:rPr>
        <w:t xml:space="preserve"> are too high</w:t>
      </w:r>
      <w:r w:rsidRPr="00C479A1">
        <w:rPr>
          <w:sz w:val="16"/>
        </w:rPr>
        <w:t xml:space="preserve">. Rather than simply interpret law, </w:t>
      </w:r>
      <w:r w:rsidRPr="00C479A1">
        <w:rPr>
          <w:rStyle w:val="StyleUnderline"/>
        </w:rPr>
        <w:t>courts coordinate</w:t>
      </w:r>
      <w:r w:rsidRPr="00C479A1">
        <w:rPr>
          <w:sz w:val="16"/>
        </w:rPr>
        <w:t xml:space="preserve"> expectations about </w:t>
      </w:r>
      <w:r w:rsidRPr="00C479A1">
        <w:rPr>
          <w:rStyle w:val="StyleUnderline"/>
        </w:rPr>
        <w:t>enforcement</w:t>
      </w:r>
      <w:r w:rsidRPr="00C479A1">
        <w:rPr>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p>
    <w:p w14:paraId="59991588" w14:textId="77777777" w:rsidR="00707116" w:rsidRPr="007C53B3" w:rsidRDefault="00707116" w:rsidP="00707116">
      <w:pPr>
        <w:rPr>
          <w:sz w:val="16"/>
        </w:rPr>
      </w:pPr>
      <w:r w:rsidRPr="00C479A1">
        <w:rPr>
          <w:rStyle w:val="StyleUnderline"/>
        </w:rPr>
        <w:t xml:space="preserve">International </w:t>
      </w:r>
      <w:r w:rsidRPr="00011751">
        <w:rPr>
          <w:rStyle w:val="StyleUnderline"/>
          <w:highlight w:val="cyan"/>
        </w:rPr>
        <w:t>courts</w:t>
      </w:r>
      <w:r w:rsidRPr="00C479A1">
        <w:rPr>
          <w:sz w:val="16"/>
        </w:rPr>
        <w:t xml:space="preserve"> also </w:t>
      </w:r>
      <w:r w:rsidRPr="00C479A1">
        <w:rPr>
          <w:rStyle w:val="StyleUnderline"/>
        </w:rPr>
        <w:t xml:space="preserve">offer a way for states to </w:t>
      </w:r>
      <w:r w:rsidRPr="00011751">
        <w:rPr>
          <w:rStyle w:val="Emphasis"/>
          <w:highlight w:val="cyan"/>
        </w:rPr>
        <w:t>frame settlements</w:t>
      </w:r>
      <w:r w:rsidRPr="00C479A1">
        <w:rPr>
          <w:rStyle w:val="StyleUnderline"/>
        </w:rPr>
        <w:t xml:space="preserve"> to appeal to domestic audiences</w:t>
      </w:r>
      <w:r w:rsidRPr="00C479A1">
        <w:rPr>
          <w:sz w:val="16"/>
        </w:rPr>
        <w:t xml:space="preserve"> (Fang 2008). Simmons notes that even when the same deal could be reached in negotiations or through a court decision, a </w:t>
      </w:r>
      <w:r w:rsidRPr="00C479A1">
        <w:rPr>
          <w:rStyle w:val="StyleUnderline"/>
        </w:rPr>
        <w:t>negotiated settlement could be viewed as</w:t>
      </w:r>
      <w:r w:rsidRPr="00C479A1">
        <w:rPr>
          <w:sz w:val="16"/>
        </w:rPr>
        <w:t xml:space="preserve"> a sign of </w:t>
      </w:r>
      <w:r w:rsidRPr="00C479A1">
        <w:rPr>
          <w:rStyle w:val="Emphasis"/>
        </w:rPr>
        <w:t>weakness</w:t>
      </w:r>
      <w:r w:rsidRPr="00C479A1">
        <w:rPr>
          <w:rStyle w:val="StyleUnderline"/>
        </w:rPr>
        <w:t xml:space="preserve"> while </w:t>
      </w:r>
      <w:r w:rsidRPr="00C479A1">
        <w:rPr>
          <w:rStyle w:val="Emphasis"/>
        </w:rPr>
        <w:t>legal resolution</w:t>
      </w:r>
      <w:r w:rsidRPr="00C479A1">
        <w:rPr>
          <w:rStyle w:val="StyleUnderline"/>
        </w:rPr>
        <w:t xml:space="preserve"> would be </w:t>
      </w:r>
      <w:r w:rsidRPr="00325EB1">
        <w:rPr>
          <w:rStyle w:val="StyleUnderline"/>
        </w:rPr>
        <w:t xml:space="preserve">a </w:t>
      </w:r>
      <w:r w:rsidRPr="00011751">
        <w:rPr>
          <w:rStyle w:val="Emphasis"/>
          <w:highlight w:val="cyan"/>
        </w:rPr>
        <w:t>positive</w:t>
      </w:r>
      <w:r w:rsidRPr="00325EB1">
        <w:rPr>
          <w:rStyle w:val="Emphasis"/>
        </w:rPr>
        <w:t xml:space="preserve"> signal</w:t>
      </w:r>
      <w:r w:rsidRPr="00325EB1">
        <w:rPr>
          <w:rStyle w:val="StyleUnderline"/>
        </w:rPr>
        <w:t xml:space="preserve"> </w:t>
      </w:r>
      <w:r w:rsidRPr="00011751">
        <w:rPr>
          <w:rStyle w:val="StyleUnderline"/>
          <w:highlight w:val="cyan"/>
        </w:rPr>
        <w:t>for</w:t>
      </w:r>
      <w:r w:rsidRPr="00C479A1">
        <w:rPr>
          <w:rStyle w:val="StyleUnderline"/>
        </w:rPr>
        <w:t xml:space="preserve"> future </w:t>
      </w:r>
      <w:r w:rsidRPr="00011751">
        <w:rPr>
          <w:rStyle w:val="Emphasis"/>
          <w:highlight w:val="cyan"/>
        </w:rPr>
        <w:t>coop</w:t>
      </w:r>
      <w:r w:rsidRPr="00C479A1">
        <w:rPr>
          <w:rStyle w:val="StyleUnderline"/>
        </w:rPr>
        <w:t>eration</w:t>
      </w:r>
      <w:r w:rsidRPr="00C479A1">
        <w:rPr>
          <w:sz w:val="16"/>
        </w:rPr>
        <w:t xml:space="preserve"> (Simmons 2002, 834). </w:t>
      </w:r>
      <w:r w:rsidRPr="00C479A1">
        <w:rPr>
          <w:rStyle w:val="StyleUnderline"/>
        </w:rPr>
        <w:t>This dynamic occurs because</w:t>
      </w:r>
      <w:r w:rsidRPr="00C479A1">
        <w:rPr>
          <w:sz w:val="16"/>
        </w:rPr>
        <w:t xml:space="preserve"> “domestic </w:t>
      </w:r>
      <w:r w:rsidRPr="00C479A1">
        <w:rPr>
          <w:rStyle w:val="StyleUnderline"/>
        </w:rPr>
        <w:t>groups will find it</w:t>
      </w:r>
      <w:r w:rsidRPr="00C479A1">
        <w:rPr>
          <w:sz w:val="16"/>
        </w:rPr>
        <w:t xml:space="preserve"> more </w:t>
      </w:r>
      <w:r w:rsidRPr="00C479A1">
        <w:rPr>
          <w:rStyle w:val="StyleUnderline"/>
        </w:rPr>
        <w:t xml:space="preserve">attractive to </w:t>
      </w:r>
      <w:r w:rsidRPr="00C479A1">
        <w:rPr>
          <w:rStyle w:val="Emphasis"/>
        </w:rPr>
        <w:t>make concessions</w:t>
      </w:r>
      <w:r w:rsidRPr="00C479A1">
        <w:rPr>
          <w:rStyle w:val="StyleUnderline"/>
        </w:rPr>
        <w:t xml:space="preserve"> to a</w:t>
      </w:r>
      <w:r w:rsidRPr="00C479A1">
        <w:rPr>
          <w:sz w:val="16"/>
        </w:rPr>
        <w:t xml:space="preserve"> disinterested </w:t>
      </w:r>
      <w:r w:rsidRPr="00C479A1">
        <w:rPr>
          <w:rStyle w:val="StyleUnderline"/>
        </w:rPr>
        <w:t>institution than</w:t>
      </w:r>
      <w:r w:rsidRPr="00C479A1">
        <w:rPr>
          <w:sz w:val="16"/>
        </w:rPr>
        <w:t xml:space="preserve"> to a political </w:t>
      </w:r>
      <w:r w:rsidRPr="00C479A1">
        <w:rPr>
          <w:rStyle w:val="StyleUnderline"/>
        </w:rPr>
        <w:t>adversary”</w:t>
      </w:r>
      <w:r w:rsidRPr="00C479A1">
        <w:rPr>
          <w:sz w:val="16"/>
        </w:rPr>
        <w:t xml:space="preserve"> (Simmons 2002, 834). In research on several prominent ICJ cases, Fischer (1982, 271) emphasizes the court has helped governments to save face. Consequently, those </w:t>
      </w:r>
      <w:r w:rsidRPr="00C479A1">
        <w:rPr>
          <w:rStyle w:val="StyleUnderline"/>
        </w:rPr>
        <w:t>governments unable to reach agreements</w:t>
      </w:r>
      <w:r w:rsidRPr="00C479A1">
        <w:rPr>
          <w:sz w:val="16"/>
        </w:rPr>
        <w:t xml:space="preserve"> over domestic opposition may </w:t>
      </w:r>
      <w:r w:rsidRPr="00C479A1">
        <w:rPr>
          <w:rStyle w:val="StyleUnderline"/>
        </w:rPr>
        <w:t>find it easier</w:t>
      </w:r>
      <w:r w:rsidRPr="00C479A1">
        <w:rPr>
          <w:sz w:val="16"/>
        </w:rPr>
        <w:t xml:space="preserve"> to do so </w:t>
      </w:r>
      <w:r w:rsidRPr="00C479A1">
        <w:rPr>
          <w:rStyle w:val="StyleUnderline"/>
        </w:rPr>
        <w:t>with the involvement of a third-party ruling</w:t>
      </w:r>
      <w:r w:rsidRPr="00C479A1">
        <w:rPr>
          <w:sz w:val="16"/>
        </w:rPr>
        <w:t xml:space="preserve">. Allee and Huth (2006a) show that governments with higher levels of domestic political constraints are more likely to choose adjudication over negotiation for settling territorial disputes. Domestic </w:t>
      </w:r>
      <w:r w:rsidRPr="00C479A1">
        <w:rPr>
          <w:rStyle w:val="StyleUnderline"/>
        </w:rPr>
        <w:t>political constraints</w:t>
      </w:r>
      <w:r w:rsidRPr="00C479A1">
        <w:rPr>
          <w:sz w:val="16"/>
        </w:rPr>
        <w:t xml:space="preserve"> also </w:t>
      </w:r>
      <w:r w:rsidRPr="00C479A1">
        <w:rPr>
          <w:rStyle w:val="Emphasis"/>
        </w:rPr>
        <w:t>increase the probability</w:t>
      </w:r>
      <w:r w:rsidRPr="00C479A1">
        <w:rPr>
          <w:rStyle w:val="StyleUnderline"/>
        </w:rPr>
        <w:t xml:space="preserve"> of</w:t>
      </w:r>
      <w:r w:rsidRPr="00C479A1">
        <w:rPr>
          <w:sz w:val="16"/>
        </w:rPr>
        <w:t xml:space="preserve"> filing </w:t>
      </w:r>
      <w:r w:rsidRPr="00C479A1">
        <w:rPr>
          <w:rStyle w:val="StyleUnderline"/>
        </w:rPr>
        <w:t>complaints at the WTO</w:t>
      </w:r>
      <w:r w:rsidRPr="00C479A1">
        <w:rPr>
          <w:sz w:val="16"/>
        </w:rPr>
        <w:t xml:space="preserve"> (Davis 2012). The mobilization of domestic groups plays a critical role in litigation patterns at the ECJ (Alter and Vargas 2000).</w:t>
      </w:r>
    </w:p>
    <w:p w14:paraId="60DBE157" w14:textId="77777777" w:rsidR="00707116" w:rsidRDefault="00707116" w:rsidP="00707116">
      <w:pPr>
        <w:pStyle w:val="Heading3"/>
      </w:pPr>
      <w:r>
        <w:t>Legitimacy---CP Key---2NC</w:t>
      </w:r>
    </w:p>
    <w:p w14:paraId="6E60A5C3" w14:textId="77777777" w:rsidR="00707116" w:rsidRDefault="00707116" w:rsidP="00707116">
      <w:pPr>
        <w:pStyle w:val="Heading4"/>
      </w:pPr>
      <w:r>
        <w:t xml:space="preserve">Recognition </w:t>
      </w:r>
      <w:r w:rsidRPr="00055011">
        <w:rPr>
          <w:u w:val="single"/>
        </w:rPr>
        <w:t>spills over</w:t>
      </w:r>
      <w:r>
        <w:t>.</w:t>
      </w:r>
    </w:p>
    <w:p w14:paraId="0CC41DE8" w14:textId="77777777" w:rsidR="00707116" w:rsidRPr="00571CCE" w:rsidRDefault="00707116" w:rsidP="00707116">
      <w:r w:rsidRPr="00571CCE">
        <w:t xml:space="preserve">John D </w:t>
      </w:r>
      <w:r w:rsidRPr="00571CCE">
        <w:rPr>
          <w:rStyle w:val="Style13ptBold"/>
        </w:rPr>
        <w:t>McCamus 21</w:t>
      </w:r>
      <w:r>
        <w:t>.</w:t>
      </w:r>
      <w:r w:rsidRPr="00571CCE">
        <w:t xml:space="preserve"> Osgoode Hall Law School, York University, Toronto, Canada, “The Question of Fairness in Contract Law,” University of Toronto Law Journal, vol. 71, no. 2, 01/2021, pp. 285–300</w:t>
      </w:r>
    </w:p>
    <w:p w14:paraId="5ABC0EB1" w14:textId="77777777" w:rsidR="00707116" w:rsidRPr="00055011" w:rsidRDefault="00707116" w:rsidP="00707116">
      <w:pPr>
        <w:rPr>
          <w:sz w:val="16"/>
        </w:rPr>
      </w:pPr>
      <w:r w:rsidRPr="00891520">
        <w:rPr>
          <w:sz w:val="16"/>
        </w:rPr>
        <w:t xml:space="preserve">An important strand in the author’s argument for </w:t>
      </w:r>
      <w:r w:rsidRPr="00011751">
        <w:rPr>
          <w:rStyle w:val="Emphasis"/>
          <w:highlight w:val="cyan"/>
        </w:rPr>
        <w:t>recognition</w:t>
      </w:r>
      <w:r w:rsidRPr="00011751">
        <w:rPr>
          <w:sz w:val="16"/>
          <w:highlight w:val="cyan"/>
        </w:rPr>
        <w:t xml:space="preserve"> </w:t>
      </w:r>
      <w:r w:rsidRPr="00011751">
        <w:rPr>
          <w:rStyle w:val="StyleUnderline"/>
          <w:highlight w:val="cyan"/>
        </w:rPr>
        <w:t>of</w:t>
      </w:r>
      <w:r w:rsidRPr="00891520">
        <w:rPr>
          <w:sz w:val="16"/>
        </w:rPr>
        <w:t xml:space="preserve"> a general </w:t>
      </w:r>
      <w:r w:rsidRPr="00011751">
        <w:rPr>
          <w:rStyle w:val="Emphasis"/>
          <w:highlight w:val="cyan"/>
        </w:rPr>
        <w:t>power</w:t>
      </w:r>
      <w:r w:rsidRPr="00891520">
        <w:rPr>
          <w:sz w:val="16"/>
        </w:rPr>
        <w:t xml:space="preserve"> to refuse </w:t>
      </w:r>
      <w:r w:rsidRPr="00011751">
        <w:rPr>
          <w:rStyle w:val="StyleUnderline"/>
          <w:highlight w:val="cyan"/>
        </w:rPr>
        <w:t>to</w:t>
      </w:r>
      <w:r w:rsidRPr="00891520">
        <w:rPr>
          <w:sz w:val="16"/>
        </w:rPr>
        <w:t xml:space="preserve"> enforce highly unreasonable agreements is that </w:t>
      </w:r>
      <w:r w:rsidRPr="00011751">
        <w:rPr>
          <w:rStyle w:val="StyleUnderline"/>
          <w:highlight w:val="cyan"/>
        </w:rPr>
        <w:t>the</w:t>
      </w:r>
      <w:r w:rsidRPr="00011751">
        <w:rPr>
          <w:sz w:val="16"/>
          <w:highlight w:val="cyan"/>
        </w:rPr>
        <w:t xml:space="preserve"> </w:t>
      </w:r>
      <w:r w:rsidRPr="00011751">
        <w:rPr>
          <w:rStyle w:val="Emphasis"/>
          <w:highlight w:val="cyan"/>
        </w:rPr>
        <w:t>court of equity</w:t>
      </w:r>
      <w:r w:rsidRPr="00891520">
        <w:rPr>
          <w:sz w:val="16"/>
        </w:rPr>
        <w:t xml:space="preserve"> exercised such authority prior to the merger of the two systems in the late nineteenth century. Further, the merger effected by the Judicature Acts </w:t>
      </w:r>
      <w:r w:rsidRPr="00011751">
        <w:rPr>
          <w:rStyle w:val="StyleUnderline"/>
          <w:highlight w:val="cyan"/>
        </w:rPr>
        <w:t>gave</w:t>
      </w:r>
      <w:r w:rsidRPr="00011751">
        <w:rPr>
          <w:sz w:val="16"/>
          <w:highlight w:val="cyan"/>
        </w:rPr>
        <w:t xml:space="preserve"> </w:t>
      </w:r>
      <w:r w:rsidRPr="00011751">
        <w:rPr>
          <w:rStyle w:val="Emphasis"/>
          <w:highlight w:val="cyan"/>
        </w:rPr>
        <w:t>primacy</w:t>
      </w:r>
      <w:r w:rsidRPr="00011751">
        <w:rPr>
          <w:sz w:val="16"/>
          <w:highlight w:val="cyan"/>
        </w:rPr>
        <w:t xml:space="preserve"> </w:t>
      </w:r>
      <w:r w:rsidRPr="00011751">
        <w:rPr>
          <w:rStyle w:val="StyleUnderline"/>
          <w:highlight w:val="cyan"/>
        </w:rPr>
        <w:t xml:space="preserve">to </w:t>
      </w:r>
      <w:r w:rsidRPr="00011751">
        <w:rPr>
          <w:rStyle w:val="Emphasis"/>
          <w:highlight w:val="cyan"/>
        </w:rPr>
        <w:t>doctrines of equity</w:t>
      </w:r>
      <w:r w:rsidRPr="00891520">
        <w:rPr>
          <w:sz w:val="16"/>
        </w:rPr>
        <w:t xml:space="preserve">.7 </w:t>
      </w:r>
      <w:r w:rsidRPr="00011751">
        <w:rPr>
          <w:rStyle w:val="StyleUnderline"/>
          <w:highlight w:val="cyan"/>
        </w:rPr>
        <w:t>Nonetheless, the ‘concept of a</w:t>
      </w:r>
      <w:r w:rsidRPr="00011751">
        <w:rPr>
          <w:sz w:val="16"/>
          <w:highlight w:val="cyan"/>
        </w:rPr>
        <w:t xml:space="preserve"> </w:t>
      </w:r>
      <w:r w:rsidRPr="00011751">
        <w:rPr>
          <w:rStyle w:val="Emphasis"/>
          <w:highlight w:val="cyan"/>
        </w:rPr>
        <w:t>general</w:t>
      </w:r>
      <w:r w:rsidRPr="00891520">
        <w:rPr>
          <w:sz w:val="16"/>
        </w:rPr>
        <w:t xml:space="preserve"> </w:t>
      </w:r>
      <w:r w:rsidRPr="00891520">
        <w:rPr>
          <w:rStyle w:val="StyleUnderline"/>
        </w:rPr>
        <w:t>power to</w:t>
      </w:r>
      <w:r w:rsidRPr="00891520">
        <w:rPr>
          <w:sz w:val="16"/>
        </w:rPr>
        <w:t xml:space="preserve"> </w:t>
      </w:r>
      <w:r w:rsidRPr="00891520">
        <w:rPr>
          <w:rStyle w:val="Emphasis"/>
        </w:rPr>
        <w:t>modify the common law</w:t>
      </w:r>
      <w:r w:rsidRPr="00891520">
        <w:rPr>
          <w:sz w:val="16"/>
        </w:rPr>
        <w:t xml:space="preserve"> </w:t>
      </w:r>
      <w:r w:rsidRPr="00891520">
        <w:rPr>
          <w:rStyle w:val="StyleUnderline"/>
        </w:rPr>
        <w:t>in order to</w:t>
      </w:r>
      <w:r w:rsidRPr="00891520">
        <w:rPr>
          <w:sz w:val="16"/>
        </w:rPr>
        <w:t xml:space="preserve"> </w:t>
      </w:r>
      <w:r w:rsidRPr="00891520">
        <w:rPr>
          <w:rStyle w:val="Emphasis"/>
        </w:rPr>
        <w:t>avoid inequitable results</w:t>
      </w:r>
      <w:r w:rsidRPr="00891520">
        <w:rPr>
          <w:sz w:val="16"/>
        </w:rPr>
        <w:t xml:space="preserve"> </w:t>
      </w:r>
      <w:r w:rsidRPr="00011751">
        <w:rPr>
          <w:rStyle w:val="StyleUnderline"/>
          <w:highlight w:val="cyan"/>
        </w:rPr>
        <w:t>was</w:t>
      </w:r>
      <w:r w:rsidRPr="00891520">
        <w:rPr>
          <w:rStyle w:val="StyleUnderline"/>
        </w:rPr>
        <w:t xml:space="preserve">, to a considerable extent, </w:t>
      </w:r>
      <w:r w:rsidRPr="00011751">
        <w:rPr>
          <w:rStyle w:val="Emphasis"/>
          <w:highlight w:val="cyan"/>
        </w:rPr>
        <w:t>lost sight of</w:t>
      </w:r>
      <w:r w:rsidRPr="00891520">
        <w:rPr>
          <w:sz w:val="16"/>
        </w:rPr>
        <w:t xml:space="preserve"> in the twentieth century’ (9). Nonetheless, in the author’s view, </w:t>
      </w:r>
      <w:r w:rsidRPr="00891520">
        <w:rPr>
          <w:rStyle w:val="StyleUnderline"/>
        </w:rPr>
        <w:t xml:space="preserve">there is no reason to conclude that </w:t>
      </w:r>
      <w:r w:rsidRPr="00011751">
        <w:rPr>
          <w:rStyle w:val="StyleUnderline"/>
          <w:highlight w:val="cyan"/>
        </w:rPr>
        <w:t xml:space="preserve">modern courts </w:t>
      </w:r>
      <w:r w:rsidRPr="00011751">
        <w:rPr>
          <w:rStyle w:val="Emphasis"/>
          <w:highlight w:val="cyan"/>
        </w:rPr>
        <w:t>can</w:t>
      </w:r>
      <w:r w:rsidRPr="00853ECC">
        <w:rPr>
          <w:rStyle w:val="StyleUnderline"/>
        </w:rPr>
        <w:t>not</w:t>
      </w:r>
      <w:r w:rsidRPr="00891520">
        <w:rPr>
          <w:rStyle w:val="StyleUnderline"/>
        </w:rPr>
        <w:t xml:space="preserve"> </w:t>
      </w:r>
      <w:r w:rsidRPr="00011751">
        <w:rPr>
          <w:rStyle w:val="Emphasis"/>
          <w:highlight w:val="cyan"/>
        </w:rPr>
        <w:t>revive</w:t>
      </w:r>
      <w:r w:rsidRPr="00011751">
        <w:rPr>
          <w:rStyle w:val="StyleUnderline"/>
          <w:highlight w:val="cyan"/>
        </w:rPr>
        <w:t xml:space="preserve"> or</w:t>
      </w:r>
      <w:r w:rsidRPr="00011751">
        <w:rPr>
          <w:sz w:val="16"/>
          <w:highlight w:val="cyan"/>
        </w:rPr>
        <w:t xml:space="preserve"> </w:t>
      </w:r>
      <w:r w:rsidRPr="00011751">
        <w:rPr>
          <w:rStyle w:val="Emphasis"/>
          <w:highlight w:val="cyan"/>
        </w:rPr>
        <w:t>extend</w:t>
      </w:r>
      <w:r w:rsidRPr="00011751">
        <w:rPr>
          <w:sz w:val="16"/>
          <w:highlight w:val="cyan"/>
        </w:rPr>
        <w:t xml:space="preserve"> </w:t>
      </w:r>
      <w:r w:rsidRPr="00011751">
        <w:rPr>
          <w:rStyle w:val="StyleUnderline"/>
          <w:highlight w:val="cyan"/>
        </w:rPr>
        <w:t>their</w:t>
      </w:r>
      <w:r w:rsidRPr="00891520">
        <w:rPr>
          <w:sz w:val="16"/>
        </w:rPr>
        <w:t xml:space="preserve"> unquestioned </w:t>
      </w:r>
      <w:r w:rsidRPr="00011751">
        <w:rPr>
          <w:rStyle w:val="Emphasis"/>
          <w:highlight w:val="cyan"/>
        </w:rPr>
        <w:t>equitable jurisdiction</w:t>
      </w:r>
      <w:r w:rsidRPr="00011751">
        <w:rPr>
          <w:sz w:val="16"/>
          <w:highlight w:val="cyan"/>
        </w:rPr>
        <w:t xml:space="preserve"> </w:t>
      </w:r>
      <w:r w:rsidRPr="00011751">
        <w:rPr>
          <w:rStyle w:val="StyleUnderline"/>
          <w:highlight w:val="cyan"/>
        </w:rPr>
        <w:t>to apply to</w:t>
      </w:r>
      <w:r w:rsidRPr="00011751">
        <w:rPr>
          <w:sz w:val="16"/>
          <w:highlight w:val="cyan"/>
        </w:rPr>
        <w:t xml:space="preserve"> </w:t>
      </w:r>
      <w:r w:rsidRPr="00011751">
        <w:rPr>
          <w:rStyle w:val="Emphasis"/>
          <w:highlight w:val="cyan"/>
        </w:rPr>
        <w:t>new circumstances</w:t>
      </w:r>
      <w:r w:rsidRPr="00891520">
        <w:rPr>
          <w:sz w:val="16"/>
        </w:rPr>
        <w:t xml:space="preserve">. To sustain </w:t>
      </w:r>
      <w:r w:rsidRPr="00011751">
        <w:rPr>
          <w:rStyle w:val="StyleUnderline"/>
          <w:highlight w:val="cyan"/>
        </w:rPr>
        <w:t>this</w:t>
      </w:r>
      <w:r w:rsidRPr="00891520">
        <w:rPr>
          <w:sz w:val="16"/>
        </w:rPr>
        <w:t xml:space="preserve"> argument, the author </w:t>
      </w:r>
      <w:r w:rsidRPr="00891520">
        <w:rPr>
          <w:rStyle w:val="StyleUnderline"/>
        </w:rPr>
        <w:t>must</w:t>
      </w:r>
      <w:r w:rsidRPr="00891520">
        <w:rPr>
          <w:sz w:val="16"/>
        </w:rPr>
        <w:t xml:space="preserve"> </w:t>
      </w:r>
      <w:r w:rsidRPr="00011751">
        <w:rPr>
          <w:rStyle w:val="Emphasis"/>
          <w:highlight w:val="cyan"/>
        </w:rPr>
        <w:t>demonstrate</w:t>
      </w:r>
      <w:r w:rsidRPr="00011751">
        <w:rPr>
          <w:sz w:val="16"/>
          <w:highlight w:val="cyan"/>
        </w:rPr>
        <w:t xml:space="preserve"> </w:t>
      </w:r>
      <w:r w:rsidRPr="00011751">
        <w:rPr>
          <w:rStyle w:val="StyleUnderline"/>
          <w:highlight w:val="cyan"/>
        </w:rPr>
        <w:t>the</w:t>
      </w:r>
      <w:r w:rsidRPr="00011751">
        <w:rPr>
          <w:sz w:val="16"/>
          <w:highlight w:val="cyan"/>
        </w:rPr>
        <w:t xml:space="preserve"> </w:t>
      </w:r>
      <w:r w:rsidRPr="00011751">
        <w:rPr>
          <w:rStyle w:val="Emphasis"/>
          <w:highlight w:val="cyan"/>
        </w:rPr>
        <w:t>width of the equitable power</w:t>
      </w:r>
      <w:r w:rsidRPr="00891520">
        <w:rPr>
          <w:sz w:val="16"/>
        </w:rPr>
        <w:t>. This is accomplished in chapter 2, ‘Concepts Derived from Equity.’ The main points may be briefly summarized.</w:t>
      </w:r>
    </w:p>
    <w:p w14:paraId="7B8C8C17" w14:textId="77777777" w:rsidR="00707116" w:rsidRDefault="00707116" w:rsidP="00707116">
      <w:pPr>
        <w:pStyle w:val="Heading2"/>
      </w:pPr>
      <w:r>
        <w:t>Democracy</w:t>
      </w:r>
    </w:p>
    <w:p w14:paraId="523E5595" w14:textId="77777777" w:rsidR="00707116" w:rsidRDefault="00707116" w:rsidP="00707116">
      <w:pPr>
        <w:pStyle w:val="Heading3"/>
      </w:pPr>
      <w:r>
        <w:t>Impact---AT: Democracy---2NC</w:t>
      </w:r>
    </w:p>
    <w:p w14:paraId="35F6A820" w14:textId="77777777" w:rsidR="00707116" w:rsidRPr="001139C4" w:rsidRDefault="00707116" w:rsidP="00707116">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529C9663" w14:textId="77777777" w:rsidR="00707116" w:rsidRPr="001139C4" w:rsidRDefault="00707116" w:rsidP="00707116">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5C4227BC" w14:textId="77777777" w:rsidR="00707116" w:rsidRPr="001139C4" w:rsidRDefault="00707116" w:rsidP="00707116">
      <w:pPr>
        <w:rPr>
          <w:sz w:val="16"/>
        </w:rPr>
      </w:pPr>
      <w:r w:rsidRPr="001139C4">
        <w:rPr>
          <w:sz w:val="16"/>
        </w:rPr>
        <w:t>B. Democracy and Representation</w:t>
      </w:r>
    </w:p>
    <w:p w14:paraId="70FB33FB" w14:textId="77777777" w:rsidR="00707116" w:rsidRPr="001139C4" w:rsidRDefault="00707116" w:rsidP="00707116">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70061878" w14:textId="77777777" w:rsidR="00707116" w:rsidRPr="001139C4" w:rsidRDefault="00707116" w:rsidP="00707116">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34E5B033" w14:textId="77777777" w:rsidR="00707116" w:rsidRPr="001139C4" w:rsidRDefault="00707116" w:rsidP="00707116">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AA57110" w14:textId="77777777" w:rsidR="00707116" w:rsidRPr="00E810C5" w:rsidRDefault="00707116" w:rsidP="00707116"/>
    <w:p w14:paraId="67EF592A" w14:textId="77777777" w:rsidR="00707116" w:rsidRDefault="00707116" w:rsidP="00707116">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43C7EBE" w14:textId="77777777" w:rsidR="00707116" w:rsidRPr="00465FF5" w:rsidRDefault="00707116" w:rsidP="00707116">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7FD71ABB" w14:textId="77777777" w:rsidR="00707116" w:rsidRPr="00465FF5" w:rsidRDefault="00707116" w:rsidP="00707116">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210594">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210594">
        <w:rPr>
          <w:rStyle w:val="StyleUnderline"/>
          <w:highlight w:val="cyan"/>
        </w:rPr>
        <w:t>attests to</w:t>
      </w:r>
      <w:r w:rsidRPr="00465FF5">
        <w:rPr>
          <w:sz w:val="16"/>
        </w:rPr>
        <w:t xml:space="preserve"> the </w:t>
      </w:r>
      <w:r w:rsidRPr="00210594">
        <w:rPr>
          <w:rStyle w:val="StyleUnderline"/>
          <w:highlight w:val="cyan"/>
        </w:rPr>
        <w:t>low</w:t>
      </w:r>
      <w:r w:rsidRPr="00465FF5">
        <w:rPr>
          <w:sz w:val="16"/>
        </w:rPr>
        <w:t xml:space="preserve"> rate of </w:t>
      </w:r>
      <w:r w:rsidRPr="00210594">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210594">
        <w:rPr>
          <w:rStyle w:val="Emphasis"/>
          <w:highlight w:val="cyan"/>
        </w:rPr>
        <w:t>Imai and Lo</w:t>
      </w:r>
      <w:r w:rsidRPr="00465FF5">
        <w:rPr>
          <w:sz w:val="16"/>
        </w:rPr>
        <w:t xml:space="preserve"> 20</w:t>
      </w:r>
      <w:r w:rsidRPr="00210594">
        <w:rPr>
          <w:rStyle w:val="Emphasis"/>
          <w:highlight w:val="cyan"/>
        </w:rPr>
        <w:t>21</w:t>
      </w:r>
      <w:r w:rsidRPr="00210594">
        <w:rPr>
          <w:rStyle w:val="StyleUnderline"/>
          <w:highlight w:val="cyan"/>
        </w:rPr>
        <w:t>). Others argue</w:t>
      </w:r>
      <w:r w:rsidRPr="00465FF5">
        <w:rPr>
          <w:rStyle w:val="StyleUnderline"/>
        </w:rPr>
        <w:t xml:space="preserve"> that the </w:t>
      </w:r>
      <w:r w:rsidRPr="00210594">
        <w:rPr>
          <w:rStyle w:val="Emphasis"/>
          <w:highlight w:val="cyan"/>
        </w:rPr>
        <w:t>relation</w:t>
      </w:r>
      <w:r w:rsidRPr="00465FF5">
        <w:rPr>
          <w:rStyle w:val="StyleUnderline"/>
        </w:rPr>
        <w:t xml:space="preserve">ship </w:t>
      </w:r>
      <w:r w:rsidRPr="00210594">
        <w:rPr>
          <w:rStyle w:val="StyleUnderline"/>
          <w:highlight w:val="cyan"/>
        </w:rPr>
        <w:t xml:space="preserve">is </w:t>
      </w:r>
      <w:r w:rsidRPr="00210594">
        <w:rPr>
          <w:rStyle w:val="Emphasis"/>
          <w:highlight w:val="cyan"/>
        </w:rPr>
        <w:t>spurious</w:t>
      </w:r>
      <w:r w:rsidRPr="00210594">
        <w:rPr>
          <w:rStyle w:val="StyleUnderline"/>
          <w:highlight w:val="cyan"/>
        </w:rPr>
        <w:t xml:space="preserve">, driven by </w:t>
      </w:r>
      <w:r w:rsidRPr="00210594">
        <w:rPr>
          <w:rStyle w:val="Emphasis"/>
          <w:highlight w:val="cyan"/>
        </w:rPr>
        <w:t>impermanent</w:t>
      </w:r>
      <w:r w:rsidRPr="00465FF5">
        <w:rPr>
          <w:rStyle w:val="StyleUnderline"/>
        </w:rPr>
        <w:t xml:space="preserve"> geopolitical </w:t>
      </w:r>
      <w:r w:rsidRPr="00210594">
        <w:rPr>
          <w:rStyle w:val="StyleUnderline"/>
          <w:highlight w:val="cyan"/>
        </w:rPr>
        <w:t xml:space="preserve">coalitions that generated </w:t>
      </w:r>
      <w:r w:rsidRPr="00210594">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7A2984B8" w14:textId="77777777" w:rsidR="00707116" w:rsidRPr="00465FF5" w:rsidRDefault="00707116" w:rsidP="00707116">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210594">
        <w:rPr>
          <w:rStyle w:val="StyleUnderline"/>
          <w:highlight w:val="cyan"/>
        </w:rPr>
        <w:t xml:space="preserve">our model identifies </w:t>
      </w:r>
      <w:r w:rsidRPr="00210594">
        <w:rPr>
          <w:rStyle w:val="Emphasis"/>
          <w:highlight w:val="cyan"/>
        </w:rPr>
        <w:t>two</w:t>
      </w:r>
      <w:r w:rsidRPr="00465FF5">
        <w:rPr>
          <w:rStyle w:val="Emphasis"/>
        </w:rPr>
        <w:t xml:space="preserve"> distinct </w:t>
      </w:r>
      <w:r w:rsidRPr="00210594">
        <w:rPr>
          <w:rStyle w:val="Emphasis"/>
          <w:highlight w:val="cyan"/>
        </w:rPr>
        <w:t>blocs</w:t>
      </w:r>
      <w:r w:rsidRPr="00465FF5">
        <w:rPr>
          <w:sz w:val="16"/>
        </w:rPr>
        <w:t xml:space="preserve"> of democracies </w:t>
      </w:r>
      <w:r w:rsidRPr="00210594">
        <w:rPr>
          <w:rStyle w:val="StyleUnderline"/>
          <w:highlight w:val="cyan"/>
        </w:rPr>
        <w:t xml:space="preserve">that exhibit </w:t>
      </w:r>
      <w:r w:rsidRPr="00210594">
        <w:rPr>
          <w:rStyle w:val="Emphasis"/>
          <w:highlight w:val="cyan"/>
        </w:rPr>
        <w:t>disparate</w:t>
      </w:r>
      <w:r w:rsidRPr="00210594">
        <w:rPr>
          <w:rStyle w:val="StyleUnderline"/>
          <w:highlight w:val="cyan"/>
        </w:rPr>
        <w:t xml:space="preserve"> rates</w:t>
      </w:r>
      <w:r w:rsidRPr="00465FF5">
        <w:rPr>
          <w:rStyle w:val="StyleUnderline"/>
        </w:rPr>
        <w:t xml:space="preserve"> of conflict. </w:t>
      </w:r>
      <w:r w:rsidRPr="00210594">
        <w:rPr>
          <w:rStyle w:val="StyleUnderline"/>
          <w:highlight w:val="cyan"/>
        </w:rPr>
        <w:t>One</w:t>
      </w:r>
      <w:r w:rsidRPr="00465FF5">
        <w:rPr>
          <w:rStyle w:val="StyleUnderline"/>
        </w:rPr>
        <w:t xml:space="preserve"> group</w:t>
      </w:r>
      <w:r w:rsidRPr="00465FF5">
        <w:rPr>
          <w:sz w:val="16"/>
        </w:rPr>
        <w:t xml:space="preserve">, composed of states </w:t>
      </w:r>
      <w:r w:rsidRPr="00210594">
        <w:rPr>
          <w:rStyle w:val="StyleUnderline"/>
          <w:highlight w:val="cyan"/>
        </w:rPr>
        <w:t xml:space="preserve">with </w:t>
      </w:r>
      <w:r w:rsidRPr="00210594">
        <w:rPr>
          <w:rStyle w:val="Emphasis"/>
          <w:highlight w:val="cyan"/>
        </w:rPr>
        <w:t>low</w:t>
      </w:r>
      <w:r w:rsidRPr="00465FF5">
        <w:rPr>
          <w:sz w:val="16"/>
        </w:rPr>
        <w:t xml:space="preserve">er levels of </w:t>
      </w:r>
      <w:r w:rsidRPr="00465FF5">
        <w:rPr>
          <w:rStyle w:val="StyleUnderline"/>
        </w:rPr>
        <w:t xml:space="preserve">military </w:t>
      </w:r>
      <w:r w:rsidRPr="00210594">
        <w:rPr>
          <w:rStyle w:val="StyleUnderline"/>
          <w:highlight w:val="cyan"/>
        </w:rPr>
        <w:t>capacity, rarely</w:t>
      </w:r>
      <w:r w:rsidRPr="00465FF5">
        <w:rPr>
          <w:rStyle w:val="StyleUnderline"/>
        </w:rPr>
        <w:t xml:space="preserve"> engages in </w:t>
      </w:r>
      <w:r w:rsidRPr="00210594">
        <w:rPr>
          <w:rStyle w:val="StyleUnderline"/>
          <w:highlight w:val="cyan"/>
        </w:rPr>
        <w:t>conflict</w:t>
      </w:r>
      <w:r w:rsidRPr="00465FF5">
        <w:rPr>
          <w:sz w:val="16"/>
        </w:rPr>
        <w:t xml:space="preserve"> with other democracies. </w:t>
      </w:r>
      <w:r w:rsidRPr="00210594">
        <w:rPr>
          <w:rStyle w:val="StyleUnderline"/>
          <w:highlight w:val="cyan"/>
        </w:rPr>
        <w:t xml:space="preserve">The </w:t>
      </w:r>
      <w:r w:rsidRPr="00210594">
        <w:rPr>
          <w:rStyle w:val="Emphasis"/>
          <w:highlight w:val="cyan"/>
        </w:rPr>
        <w:t>other</w:t>
      </w:r>
      <w:r w:rsidRPr="00465FF5">
        <w:rPr>
          <w:rStyle w:val="StyleUnderline"/>
        </w:rPr>
        <w:t xml:space="preserve"> group </w:t>
      </w:r>
      <w:r w:rsidRPr="00210594">
        <w:rPr>
          <w:rStyle w:val="StyleUnderline"/>
          <w:highlight w:val="cyan"/>
        </w:rPr>
        <w:t xml:space="preserve">exhibits </w:t>
      </w:r>
      <w:r w:rsidRPr="00210594">
        <w:rPr>
          <w:rStyle w:val="Emphasis"/>
          <w:sz w:val="24"/>
          <w:szCs w:val="26"/>
          <w:highlight w:val="cyan"/>
        </w:rPr>
        <w:t>no</w:t>
      </w:r>
      <w:r w:rsidRPr="00465FF5">
        <w:rPr>
          <w:rStyle w:val="Emphasis"/>
          <w:sz w:val="24"/>
          <w:szCs w:val="26"/>
        </w:rPr>
        <w:t xml:space="preserve"> such </w:t>
      </w:r>
      <w:r w:rsidRPr="00210594">
        <w:rPr>
          <w:rStyle w:val="Emphasis"/>
          <w:sz w:val="24"/>
          <w:szCs w:val="26"/>
          <w:highlight w:val="cyan"/>
        </w:rPr>
        <w:t>pacific tendency</w:t>
      </w:r>
      <w:r w:rsidRPr="00210594">
        <w:rPr>
          <w:rStyle w:val="StyleUnderline"/>
          <w:highlight w:val="cyan"/>
        </w:rPr>
        <w:t xml:space="preserve">, </w:t>
      </w:r>
      <w:r w:rsidRPr="00210594">
        <w:rPr>
          <w:rStyle w:val="Emphasis"/>
          <w:highlight w:val="cyan"/>
        </w:rPr>
        <w:t>regularly</w:t>
      </w:r>
      <w:r w:rsidRPr="00210594">
        <w:rPr>
          <w:rStyle w:val="StyleUnderline"/>
          <w:highlight w:val="cyan"/>
        </w:rPr>
        <w:t xml:space="preserve"> engaging in</w:t>
      </w:r>
      <w:r w:rsidRPr="00465FF5">
        <w:rPr>
          <w:rStyle w:val="StyleUnderline"/>
        </w:rPr>
        <w:t xml:space="preserve"> militarized </w:t>
      </w:r>
      <w:r w:rsidRPr="00210594">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25D592BD" w14:textId="77777777" w:rsidR="00707116" w:rsidRPr="00465FF5" w:rsidRDefault="00707116" w:rsidP="00707116">
      <w:pPr>
        <w:rPr>
          <w:sz w:val="16"/>
        </w:rPr>
      </w:pPr>
      <w:r w:rsidRPr="00465FF5">
        <w:rPr>
          <w:sz w:val="16"/>
        </w:rPr>
        <w:t>1.1 Related Models</w:t>
      </w:r>
    </w:p>
    <w:p w14:paraId="0D6B14EF" w14:textId="77777777" w:rsidR="00707116" w:rsidRPr="00465FF5" w:rsidRDefault="00707116" w:rsidP="00707116">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600ED81C" w14:textId="77777777" w:rsidR="00707116" w:rsidRPr="00465FF5" w:rsidRDefault="00707116" w:rsidP="00707116">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3485885C" w14:textId="77777777" w:rsidR="00707116" w:rsidRPr="00465FF5" w:rsidRDefault="00707116" w:rsidP="00707116">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01CCF144" w14:textId="77777777" w:rsidR="00707116" w:rsidRPr="00465FF5" w:rsidRDefault="00707116" w:rsidP="00707116">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2E5067E4" w14:textId="77777777" w:rsidR="00707116" w:rsidRPr="00465FF5" w:rsidRDefault="00707116" w:rsidP="00707116">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5DAE536C" w14:textId="77777777" w:rsidR="00707116" w:rsidRPr="00465FF5" w:rsidRDefault="00707116" w:rsidP="00707116">
      <w:pPr>
        <w:rPr>
          <w:sz w:val="16"/>
        </w:rPr>
      </w:pPr>
      <w:r w:rsidRPr="00465FF5">
        <w:rPr>
          <w:sz w:val="16"/>
        </w:rPr>
        <w:t xml:space="preserve">To the best of our knowledge, </w:t>
      </w:r>
      <w:r w:rsidRPr="00210594">
        <w:rPr>
          <w:rStyle w:val="StyleUnderline"/>
          <w:highlight w:val="cyan"/>
        </w:rPr>
        <w:t>our model is</w:t>
      </w:r>
      <w:r w:rsidRPr="00465FF5">
        <w:rPr>
          <w:rStyle w:val="StyleUnderline"/>
        </w:rPr>
        <w:t xml:space="preserve"> the </w:t>
      </w:r>
      <w:r w:rsidRPr="00210594">
        <w:rPr>
          <w:rStyle w:val="Emphasis"/>
          <w:highlight w:val="cyan"/>
        </w:rPr>
        <w:t>first</w:t>
      </w:r>
      <w:r w:rsidRPr="00210594">
        <w:rPr>
          <w:rStyle w:val="StyleUnderline"/>
          <w:highlight w:val="cyan"/>
        </w:rPr>
        <w:t xml:space="preserve"> to</w:t>
      </w:r>
      <w:r w:rsidRPr="00465FF5">
        <w:rPr>
          <w:rStyle w:val="StyleUnderline"/>
        </w:rPr>
        <w:t xml:space="preserve"> simultaneously address the need to </w:t>
      </w:r>
      <w:r w:rsidRPr="00210594">
        <w:rPr>
          <w:rStyle w:val="StyleUnderline"/>
          <w:highlight w:val="cyan"/>
        </w:rPr>
        <w:t xml:space="preserve">incorporate </w:t>
      </w:r>
      <w:r w:rsidRPr="00210594">
        <w:rPr>
          <w:rStyle w:val="Emphasis"/>
          <w:highlight w:val="cyan"/>
        </w:rPr>
        <w:t>dyadic</w:t>
      </w:r>
      <w:r w:rsidRPr="00210594">
        <w:rPr>
          <w:rStyle w:val="StyleUnderline"/>
          <w:highlight w:val="cyan"/>
        </w:rPr>
        <w:t xml:space="preserve"> and </w:t>
      </w:r>
      <w:r w:rsidRPr="00210594">
        <w:rPr>
          <w:rStyle w:val="Emphasis"/>
          <w:highlight w:val="cyan"/>
        </w:rPr>
        <w:t>nodal</w:t>
      </w:r>
      <w:r w:rsidRPr="00210594">
        <w:rPr>
          <w:rStyle w:val="StyleUnderline"/>
          <w:highlight w:val="cyan"/>
        </w:rPr>
        <w:t xml:space="preserve"> attributes as well as</w:t>
      </w:r>
      <w:r w:rsidRPr="00465FF5">
        <w:rPr>
          <w:rStyle w:val="StyleUnderline"/>
        </w:rPr>
        <w:t xml:space="preserve"> the need to account for </w:t>
      </w:r>
      <w:r w:rsidRPr="00210594">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03C32C8E" w14:textId="77777777" w:rsidR="00707116" w:rsidRPr="0075174F" w:rsidRDefault="00707116" w:rsidP="00707116"/>
    <w:p w14:paraId="719100A6" w14:textId="77777777" w:rsidR="00707116" w:rsidRPr="00631E1B" w:rsidRDefault="00707116" w:rsidP="00707116">
      <w:pPr>
        <w:pStyle w:val="Heading4"/>
      </w:pPr>
      <w:r>
        <w:t xml:space="preserve">Public pressure makes democracies </w:t>
      </w:r>
      <w:r>
        <w:rPr>
          <w:u w:val="single"/>
        </w:rPr>
        <w:t>more</w:t>
      </w:r>
      <w:r>
        <w:t xml:space="preserve"> prone to war.</w:t>
      </w:r>
    </w:p>
    <w:p w14:paraId="62D2E1EE" w14:textId="77777777" w:rsidR="00707116" w:rsidRPr="002B04FE" w:rsidRDefault="00707116" w:rsidP="00707116">
      <w:r>
        <w:t xml:space="preserve">Emily </w:t>
      </w:r>
      <w:r w:rsidRPr="0047625E">
        <w:rPr>
          <w:rStyle w:val="Style13ptBold"/>
        </w:rPr>
        <w:t>Velasco 18</w:t>
      </w:r>
      <w:r>
        <w:t>, science writer in Caltech’s Office of Strategic Communications; “Democracies More Prone to Start Wars – Except When They're Not,” citing “</w:t>
      </w:r>
      <w:r w:rsidRPr="0047625E">
        <w:t>Audience Costs and the Dynamics of War and Pea</w:t>
      </w:r>
      <w:r>
        <w:t>ce,” https://www.caltech.edu/about/news/democracies-more-prone-start-wars-except-when-theyre-not-82879</w:t>
      </w:r>
    </w:p>
    <w:p w14:paraId="4F324A97" w14:textId="77777777" w:rsidR="00707116" w:rsidRPr="002B04FE" w:rsidRDefault="00707116" w:rsidP="00707116">
      <w:pPr>
        <w:rPr>
          <w:sz w:val="14"/>
        </w:rPr>
      </w:pPr>
      <w:r w:rsidRPr="002B04FE">
        <w:rPr>
          <w:rStyle w:val="StyleUnderline"/>
        </w:rPr>
        <w:t xml:space="preserve">What kind of political leader is </w:t>
      </w:r>
      <w:r w:rsidRPr="002B04FE">
        <w:rPr>
          <w:rStyle w:val="Emphasis"/>
        </w:rPr>
        <w:t>most likely</w:t>
      </w:r>
      <w:r w:rsidRPr="002B04FE">
        <w:rPr>
          <w:rStyle w:val="StyleUnderline"/>
        </w:rPr>
        <w:t xml:space="preserve"> to </w:t>
      </w:r>
      <w:r w:rsidRPr="002B04FE">
        <w:rPr>
          <w:rStyle w:val="Emphasis"/>
        </w:rPr>
        <w:t>start a war</w:t>
      </w:r>
      <w:r w:rsidRPr="002B04FE">
        <w:rPr>
          <w:sz w:val="14"/>
        </w:rPr>
        <w:t xml:space="preserve">—an invective-spewing dictator or the elected head of a democratic nation? Surprisingly, science says </w:t>
      </w:r>
      <w:r w:rsidRPr="002B04FE">
        <w:rPr>
          <w:rStyle w:val="StyleUnderline"/>
        </w:rPr>
        <w:t>it's</w:t>
      </w:r>
      <w:r w:rsidRPr="002B04FE">
        <w:rPr>
          <w:sz w:val="14"/>
        </w:rPr>
        <w:t xml:space="preserve"> probably </w:t>
      </w:r>
      <w:r w:rsidRPr="002B04FE">
        <w:rPr>
          <w:rStyle w:val="Emphasis"/>
        </w:rPr>
        <w:t>not the autocrat</w:t>
      </w:r>
      <w:r w:rsidRPr="002B04FE">
        <w:rPr>
          <w:sz w:val="14"/>
        </w:rPr>
        <w:t>.</w:t>
      </w:r>
    </w:p>
    <w:p w14:paraId="5764689B" w14:textId="77777777" w:rsidR="00707116" w:rsidRPr="002B04FE" w:rsidRDefault="00707116" w:rsidP="00707116">
      <w:pPr>
        <w:rPr>
          <w:sz w:val="14"/>
        </w:rPr>
      </w:pPr>
      <w:r w:rsidRPr="002B04FE">
        <w:rPr>
          <w:rStyle w:val="StyleUnderline"/>
        </w:rPr>
        <w:t xml:space="preserve">Leaders of </w:t>
      </w:r>
      <w:r w:rsidRPr="002B04FE">
        <w:rPr>
          <w:rStyle w:val="Emphasis"/>
          <w:highlight w:val="cyan"/>
        </w:rPr>
        <w:t>democratic nations</w:t>
      </w:r>
      <w:r w:rsidRPr="002B04FE">
        <w:rPr>
          <w:sz w:val="14"/>
        </w:rPr>
        <w:t xml:space="preserve"> actually </w:t>
      </w:r>
      <w:r w:rsidRPr="002B04FE">
        <w:rPr>
          <w:rStyle w:val="StyleUnderline"/>
          <w:highlight w:val="cyan"/>
        </w:rPr>
        <w:t xml:space="preserve">have </w:t>
      </w:r>
      <w:r w:rsidRPr="002B04FE">
        <w:rPr>
          <w:rStyle w:val="Emphasis"/>
          <w:highlight w:val="cyan"/>
        </w:rPr>
        <w:t>stronger incentives</w:t>
      </w:r>
      <w:r w:rsidRPr="002B04FE">
        <w:rPr>
          <w:rStyle w:val="StyleUnderline"/>
          <w:highlight w:val="cyan"/>
        </w:rPr>
        <w:t xml:space="preserve"> to start</w:t>
      </w:r>
      <w:r w:rsidRPr="002B04FE">
        <w:rPr>
          <w:rStyle w:val="StyleUnderline"/>
        </w:rPr>
        <w:t xml:space="preserve"> and </w:t>
      </w:r>
      <w:r w:rsidRPr="002B04FE">
        <w:rPr>
          <w:rStyle w:val="Emphasis"/>
        </w:rPr>
        <w:t xml:space="preserve">exacerbate </w:t>
      </w:r>
      <w:r w:rsidRPr="002B04FE">
        <w:rPr>
          <w:rStyle w:val="Emphasis"/>
          <w:highlight w:val="cyan"/>
        </w:rPr>
        <w:t>conflicts</w:t>
      </w:r>
      <w:r w:rsidRPr="002B04FE">
        <w:rPr>
          <w:sz w:val="14"/>
        </w:rPr>
        <w:t xml:space="preserve"> with other countries </w:t>
      </w:r>
      <w:r w:rsidRPr="002B04FE">
        <w:rPr>
          <w:rStyle w:val="StyleUnderline"/>
        </w:rPr>
        <w:t>than</w:t>
      </w:r>
      <w:r w:rsidRPr="002B04FE">
        <w:rPr>
          <w:sz w:val="14"/>
        </w:rPr>
        <w:t xml:space="preserve"> their </w:t>
      </w:r>
      <w:r w:rsidRPr="002B04FE">
        <w:rPr>
          <w:rStyle w:val="Emphasis"/>
        </w:rPr>
        <w:t>autocratic counterparts</w:t>
      </w:r>
      <w:r w:rsidRPr="002B04FE">
        <w:rPr>
          <w:sz w:val="14"/>
        </w:rPr>
        <w:t>, suggests a new study published by the American Journal of Political Science.</w:t>
      </w:r>
    </w:p>
    <w:p w14:paraId="420DF5C6" w14:textId="77777777" w:rsidR="00707116" w:rsidRPr="002B04FE" w:rsidRDefault="00707116" w:rsidP="00707116">
      <w:pPr>
        <w:rPr>
          <w:sz w:val="14"/>
        </w:rPr>
      </w:pPr>
      <w:r w:rsidRPr="002B04FE">
        <w:rPr>
          <w:sz w:val="14"/>
        </w:rPr>
        <w:t xml:space="preserve">The difference boils down to public pressure, say the study's authors, Michael Gibilisco of Caltech and Casey Crisman-Cox of Texas A&amp;M University. </w:t>
      </w:r>
      <w:r w:rsidRPr="002B04FE">
        <w:rPr>
          <w:rStyle w:val="StyleUnderline"/>
          <w:highlight w:val="cyan"/>
        </w:rPr>
        <w:t xml:space="preserve">Because of </w:t>
      </w:r>
      <w:r w:rsidRPr="002B04FE">
        <w:rPr>
          <w:rStyle w:val="Emphasis"/>
          <w:highlight w:val="cyan"/>
        </w:rPr>
        <w:t>pressure</w:t>
      </w:r>
      <w:r w:rsidRPr="002B04FE">
        <w:rPr>
          <w:rStyle w:val="StyleUnderline"/>
        </w:rPr>
        <w:t xml:space="preserve"> from </w:t>
      </w:r>
      <w:r w:rsidRPr="002B04FE">
        <w:rPr>
          <w:rStyle w:val="Emphasis"/>
        </w:rPr>
        <w:t>voters</w:t>
      </w:r>
      <w:r w:rsidRPr="002B04FE">
        <w:rPr>
          <w:rStyle w:val="StyleUnderline"/>
        </w:rPr>
        <w:t xml:space="preserve"> </w:t>
      </w:r>
      <w:r w:rsidRPr="002B04FE">
        <w:rPr>
          <w:rStyle w:val="StyleUnderline"/>
          <w:highlight w:val="cyan"/>
        </w:rPr>
        <w:t>to not back down</w:t>
      </w:r>
      <w:r w:rsidRPr="002B04FE">
        <w:rPr>
          <w:rStyle w:val="StyleUnderline"/>
        </w:rPr>
        <w:t xml:space="preserve"> and appear weak, </w:t>
      </w:r>
      <w:r w:rsidRPr="002B04FE">
        <w:rPr>
          <w:rStyle w:val="Emphasis"/>
        </w:rPr>
        <w:t xml:space="preserve">democratic </w:t>
      </w:r>
      <w:r w:rsidRPr="002B04FE">
        <w:rPr>
          <w:rStyle w:val="Emphasis"/>
          <w:highlight w:val="cyan"/>
        </w:rPr>
        <w:t>leaders</w:t>
      </w:r>
      <w:r w:rsidRPr="002B04FE">
        <w:rPr>
          <w:sz w:val="14"/>
        </w:rPr>
        <w:t xml:space="preserve"> tend to </w:t>
      </w:r>
      <w:r w:rsidRPr="002B04FE">
        <w:rPr>
          <w:rStyle w:val="StyleUnderline"/>
          <w:highlight w:val="cyan"/>
        </w:rPr>
        <w:t>act</w:t>
      </w:r>
      <w:r w:rsidRPr="002B04FE">
        <w:rPr>
          <w:rStyle w:val="StyleUnderline"/>
        </w:rPr>
        <w:t xml:space="preserve"> more </w:t>
      </w:r>
      <w:r w:rsidRPr="002B04FE">
        <w:rPr>
          <w:rStyle w:val="Emphasis"/>
          <w:highlight w:val="cyan"/>
        </w:rPr>
        <w:t>aggressively</w:t>
      </w:r>
      <w:r w:rsidRPr="002B04FE">
        <w:rPr>
          <w:rStyle w:val="StyleUnderline"/>
        </w:rPr>
        <w:t xml:space="preserve"> in </w:t>
      </w:r>
      <w:r w:rsidRPr="002B04FE">
        <w:rPr>
          <w:rStyle w:val="Emphasis"/>
        </w:rPr>
        <w:t>international conflicts</w:t>
      </w:r>
      <w:r w:rsidRPr="002B04FE">
        <w:rPr>
          <w:rStyle w:val="StyleUnderline"/>
        </w:rPr>
        <w:t>. An autocrat</w:t>
      </w:r>
      <w:r w:rsidRPr="002B04FE">
        <w:rPr>
          <w:sz w:val="14"/>
        </w:rPr>
        <w:t xml:space="preserve">, on the other hand, </w:t>
      </w:r>
      <w:r w:rsidRPr="002B04FE">
        <w:rPr>
          <w:rStyle w:val="StyleUnderline"/>
        </w:rPr>
        <w:t>is answerable to no one and can back down</w:t>
      </w:r>
      <w:r w:rsidRPr="002B04FE">
        <w:rPr>
          <w:sz w:val="14"/>
        </w:rPr>
        <w:t xml:space="preserve"> from a conflict without facing personal consequences.</w:t>
      </w:r>
    </w:p>
    <w:p w14:paraId="2C9A8340" w14:textId="77777777" w:rsidR="00707116" w:rsidRPr="002B04FE" w:rsidRDefault="00707116" w:rsidP="00707116">
      <w:pPr>
        <w:rPr>
          <w:sz w:val="14"/>
        </w:rPr>
      </w:pPr>
      <w:r w:rsidRPr="002B04FE">
        <w:rPr>
          <w:sz w:val="14"/>
        </w:rPr>
        <w:t>"</w:t>
      </w:r>
      <w:r w:rsidRPr="002B04FE">
        <w:rPr>
          <w:rStyle w:val="StyleUnderline"/>
          <w:highlight w:val="cyan"/>
        </w:rPr>
        <w:t>If</w:t>
      </w:r>
      <w:r w:rsidRPr="002B04FE">
        <w:rPr>
          <w:rStyle w:val="StyleUnderline"/>
        </w:rPr>
        <w:t xml:space="preserve"> an elected leader makes </w:t>
      </w:r>
      <w:r w:rsidRPr="002B04FE">
        <w:rPr>
          <w:rStyle w:val="StyleUnderline"/>
          <w:highlight w:val="cyan"/>
        </w:rPr>
        <w:t xml:space="preserve">a </w:t>
      </w:r>
      <w:r w:rsidRPr="002B04FE">
        <w:rPr>
          <w:rStyle w:val="Emphasis"/>
          <w:highlight w:val="cyan"/>
        </w:rPr>
        <w:t>threat</w:t>
      </w:r>
      <w:r w:rsidRPr="002B04FE">
        <w:rPr>
          <w:rStyle w:val="StyleUnderline"/>
        </w:rPr>
        <w:t xml:space="preserve"> during a conflict</w:t>
      </w:r>
      <w:r w:rsidRPr="002B04FE">
        <w:rPr>
          <w:sz w:val="14"/>
        </w:rPr>
        <w:t xml:space="preserve"> with another country </w:t>
      </w:r>
      <w:r w:rsidRPr="002B04FE">
        <w:rPr>
          <w:rStyle w:val="StyleUnderline"/>
        </w:rPr>
        <w:t xml:space="preserve">and the threat </w:t>
      </w:r>
      <w:r w:rsidRPr="002B04FE">
        <w:rPr>
          <w:rStyle w:val="StyleUnderline"/>
          <w:highlight w:val="cyan"/>
        </w:rPr>
        <w:t xml:space="preserve">isn't </w:t>
      </w:r>
      <w:r w:rsidRPr="002B04FE">
        <w:rPr>
          <w:rStyle w:val="Emphasis"/>
          <w:highlight w:val="cyan"/>
        </w:rPr>
        <w:t>followed through</w:t>
      </w:r>
      <w:r w:rsidRPr="002B04FE">
        <w:rPr>
          <w:rStyle w:val="StyleUnderline"/>
          <w:highlight w:val="cyan"/>
        </w:rPr>
        <w:t>, they may</w:t>
      </w:r>
      <w:r w:rsidRPr="002B04FE">
        <w:rPr>
          <w:sz w:val="14"/>
        </w:rPr>
        <w:t xml:space="preserve"> face a decrease in approval ratings, or they may </w:t>
      </w:r>
      <w:r w:rsidRPr="002B04FE">
        <w:rPr>
          <w:rStyle w:val="StyleUnderline"/>
          <w:highlight w:val="cyan"/>
        </w:rPr>
        <w:t xml:space="preserve">lose an </w:t>
      </w:r>
      <w:r w:rsidRPr="002B04FE">
        <w:rPr>
          <w:rStyle w:val="Emphasis"/>
          <w:highlight w:val="cyan"/>
        </w:rPr>
        <w:t>election</w:t>
      </w:r>
      <w:r w:rsidRPr="002B04FE">
        <w:rPr>
          <w:sz w:val="14"/>
        </w:rPr>
        <w:t xml:space="preserve">," says Gibilisco, assistant professor of political science. In democracies, he notes, </w:t>
      </w:r>
      <w:r w:rsidRPr="002B04FE">
        <w:rPr>
          <w:rStyle w:val="StyleUnderline"/>
          <w:highlight w:val="cyan"/>
        </w:rPr>
        <w:t>voters</w:t>
      </w:r>
      <w:r w:rsidRPr="002B04FE">
        <w:rPr>
          <w:sz w:val="14"/>
        </w:rPr>
        <w:t xml:space="preserve"> can </w:t>
      </w:r>
      <w:r w:rsidRPr="002B04FE">
        <w:rPr>
          <w:rStyle w:val="StyleUnderline"/>
          <w:highlight w:val="cyan"/>
        </w:rPr>
        <w:t>punish</w:t>
      </w:r>
      <w:r w:rsidRPr="002B04FE">
        <w:rPr>
          <w:sz w:val="14"/>
        </w:rPr>
        <w:t xml:space="preserve"> their </w:t>
      </w:r>
      <w:r w:rsidRPr="002B04FE">
        <w:rPr>
          <w:rStyle w:val="StyleUnderline"/>
          <w:highlight w:val="cyan"/>
        </w:rPr>
        <w:t>leaders for appearing weak</w:t>
      </w:r>
      <w:r w:rsidRPr="002B04FE">
        <w:rPr>
          <w:sz w:val="14"/>
        </w:rPr>
        <w:t xml:space="preserve">—these </w:t>
      </w:r>
      <w:r w:rsidRPr="002B04FE">
        <w:rPr>
          <w:rStyle w:val="StyleUnderline"/>
        </w:rPr>
        <w:t>punishments</w:t>
      </w:r>
      <w:r w:rsidRPr="002B04FE">
        <w:rPr>
          <w:sz w:val="14"/>
        </w:rPr>
        <w:t xml:space="preserve"> or consequences </w:t>
      </w:r>
      <w:r w:rsidRPr="002B04FE">
        <w:rPr>
          <w:rStyle w:val="StyleUnderline"/>
        </w:rPr>
        <w:t xml:space="preserve">are </w:t>
      </w:r>
      <w:r w:rsidRPr="0047625E">
        <w:rPr>
          <w:rStyle w:val="StyleUnderline"/>
          <w:highlight w:val="cyan"/>
        </w:rPr>
        <w:t>known as</w:t>
      </w:r>
      <w:r w:rsidRPr="002B04FE">
        <w:rPr>
          <w:sz w:val="14"/>
        </w:rPr>
        <w:t xml:space="preserve"> "</w:t>
      </w:r>
      <w:r w:rsidRPr="002B04FE">
        <w:rPr>
          <w:rStyle w:val="Emphasis"/>
          <w:highlight w:val="cyan"/>
        </w:rPr>
        <w:t>audience costs</w:t>
      </w:r>
      <w:r w:rsidRPr="002B04FE">
        <w:rPr>
          <w:sz w:val="14"/>
        </w:rPr>
        <w:t xml:space="preserve">" in political science parlance. </w:t>
      </w:r>
      <w:r w:rsidRPr="002B04FE">
        <w:rPr>
          <w:rStyle w:val="StyleUnderline"/>
        </w:rPr>
        <w:t>To avoid</w:t>
      </w:r>
      <w:r w:rsidRPr="002B04FE">
        <w:rPr>
          <w:sz w:val="14"/>
        </w:rPr>
        <w:t xml:space="preserve"> those </w:t>
      </w:r>
      <w:r w:rsidRPr="002B04FE">
        <w:rPr>
          <w:rStyle w:val="StyleUnderline"/>
        </w:rPr>
        <w:t xml:space="preserve">costs, leaders in representative governments become more aggressive during </w:t>
      </w:r>
      <w:r w:rsidRPr="002B04FE">
        <w:rPr>
          <w:rStyle w:val="Emphasis"/>
        </w:rPr>
        <w:t>disputes</w:t>
      </w:r>
      <w:r w:rsidRPr="002B04FE">
        <w:rPr>
          <w:sz w:val="14"/>
        </w:rPr>
        <w:t>.</w:t>
      </w:r>
    </w:p>
    <w:p w14:paraId="3EA9EB51" w14:textId="77777777" w:rsidR="00707116" w:rsidRPr="002B04FE" w:rsidRDefault="00707116" w:rsidP="00707116">
      <w:pPr>
        <w:rPr>
          <w:sz w:val="14"/>
        </w:rPr>
      </w:pPr>
      <w:r w:rsidRPr="002B04FE">
        <w:rPr>
          <w:sz w:val="14"/>
        </w:rPr>
        <w:t xml:space="preserve">In their study, Gibilisco and Crisman-Cox, who is also an assistant professor of political science, first developed a </w:t>
      </w:r>
      <w:r w:rsidRPr="0047625E">
        <w:rPr>
          <w:rStyle w:val="Emphasis"/>
          <w:highlight w:val="cyan"/>
        </w:rPr>
        <w:t>mathematical model</w:t>
      </w:r>
      <w:r w:rsidRPr="0047625E">
        <w:rPr>
          <w:rStyle w:val="StyleUnderline"/>
          <w:highlight w:val="cyan"/>
        </w:rPr>
        <w:t xml:space="preserve"> of</w:t>
      </w:r>
      <w:r w:rsidRPr="002B04FE">
        <w:rPr>
          <w:rStyle w:val="StyleUnderline"/>
        </w:rPr>
        <w:t xml:space="preserve"> </w:t>
      </w:r>
      <w:r w:rsidRPr="002B04FE">
        <w:rPr>
          <w:rStyle w:val="Emphasis"/>
        </w:rPr>
        <w:t>dispute initiation</w:t>
      </w:r>
      <w:r w:rsidRPr="002B04FE">
        <w:rPr>
          <w:sz w:val="14"/>
        </w:rPr>
        <w:t xml:space="preserve"> between countries and then </w:t>
      </w:r>
      <w:r w:rsidRPr="002B04FE">
        <w:rPr>
          <w:rStyle w:val="StyleUnderline"/>
        </w:rPr>
        <w:t>fit</w:t>
      </w:r>
      <w:r w:rsidRPr="002B04FE">
        <w:rPr>
          <w:sz w:val="14"/>
        </w:rPr>
        <w:t xml:space="preserve"> the model </w:t>
      </w:r>
      <w:r w:rsidRPr="002B04FE">
        <w:rPr>
          <w:rStyle w:val="StyleUnderline"/>
        </w:rPr>
        <w:t>to</w:t>
      </w:r>
      <w:r w:rsidRPr="002B04FE">
        <w:rPr>
          <w:sz w:val="14"/>
        </w:rPr>
        <w:t xml:space="preserve"> data of actual </w:t>
      </w:r>
      <w:r w:rsidRPr="0047625E">
        <w:rPr>
          <w:rStyle w:val="StyleUnderline"/>
          <w:highlight w:val="cyan"/>
        </w:rPr>
        <w:t>conflicts</w:t>
      </w:r>
      <w:r w:rsidRPr="002B04FE">
        <w:rPr>
          <w:rStyle w:val="StyleUnderline"/>
        </w:rPr>
        <w:t xml:space="preserve"> that occurred </w:t>
      </w:r>
      <w:r w:rsidRPr="0047625E">
        <w:rPr>
          <w:rStyle w:val="StyleUnderline"/>
          <w:highlight w:val="cyan"/>
        </w:rPr>
        <w:t xml:space="preserve">among </w:t>
      </w:r>
      <w:r w:rsidRPr="0047625E">
        <w:rPr>
          <w:rStyle w:val="Emphasis"/>
          <w:highlight w:val="cyan"/>
        </w:rPr>
        <w:t>125 countries</w:t>
      </w:r>
      <w:r w:rsidRPr="002B04FE">
        <w:rPr>
          <w:sz w:val="14"/>
        </w:rPr>
        <w:t xml:space="preserve"> between 1993–2007.</w:t>
      </w:r>
    </w:p>
    <w:p w14:paraId="17B55DB1" w14:textId="77777777" w:rsidR="00707116" w:rsidRPr="002B04FE" w:rsidRDefault="00707116" w:rsidP="00707116">
      <w:pPr>
        <w:rPr>
          <w:sz w:val="14"/>
        </w:rPr>
      </w:pPr>
      <w:r w:rsidRPr="002B04FE">
        <w:rPr>
          <w:sz w:val="14"/>
        </w:rPr>
        <w:t>They also estimated audience costs for the countries in their sample using existing databases containing country-by-country information on levels of democracy and press freedom. In general, they found that audience costs are highest in democracies with strong protections for a free press.</w:t>
      </w:r>
    </w:p>
    <w:p w14:paraId="23D80BEB" w14:textId="77777777" w:rsidR="00707116" w:rsidRPr="002B04FE" w:rsidRDefault="00707116" w:rsidP="00707116">
      <w:pPr>
        <w:rPr>
          <w:sz w:val="14"/>
        </w:rPr>
      </w:pPr>
      <w:r w:rsidRPr="002B04FE">
        <w:rPr>
          <w:sz w:val="14"/>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324E0E30" w14:textId="77777777" w:rsidR="00707116" w:rsidRPr="002B04FE" w:rsidRDefault="00707116" w:rsidP="00707116">
      <w:pPr>
        <w:rPr>
          <w:sz w:val="14"/>
        </w:rPr>
      </w:pPr>
      <w:r w:rsidRPr="002B04FE">
        <w:rPr>
          <w:rStyle w:val="StyleUnderline"/>
        </w:rPr>
        <w:t xml:space="preserve">In contrast to democracies, </w:t>
      </w:r>
      <w:r w:rsidRPr="0047625E">
        <w:rPr>
          <w:rStyle w:val="StyleUnderline"/>
        </w:rPr>
        <w:t>dictatorships</w:t>
      </w:r>
      <w:r w:rsidRPr="002B04FE">
        <w:rPr>
          <w:sz w:val="14"/>
        </w:rPr>
        <w:t xml:space="preserve"> tend to </w:t>
      </w:r>
      <w:r w:rsidRPr="002B04FE">
        <w:rPr>
          <w:rStyle w:val="StyleUnderline"/>
        </w:rPr>
        <w:t>have low audience costs</w:t>
      </w:r>
      <w:r w:rsidRPr="002B04FE">
        <w:rPr>
          <w:sz w:val="14"/>
        </w:rPr>
        <w:t>, but here, too, Gibilisco and Crisman-Cox found an exception. Dictatorships that provide a legal mechanism for removing a leader—as was the case in China before it abolished term limits this past March—have higher audience costs.</w:t>
      </w:r>
    </w:p>
    <w:p w14:paraId="77831CC7" w14:textId="77777777" w:rsidR="00707116" w:rsidRPr="00F74857" w:rsidRDefault="00707116" w:rsidP="00707116">
      <w:pPr>
        <w:rPr>
          <w:sz w:val="14"/>
        </w:rPr>
      </w:pPr>
      <w:r w:rsidRPr="002B04FE">
        <w:rPr>
          <w:sz w:val="14"/>
        </w:rPr>
        <w:t xml:space="preserve">Once the researchers produced an audience-cost estimate for each country, they considered how </w:t>
      </w:r>
      <w:r w:rsidRPr="0047625E">
        <w:rPr>
          <w:rStyle w:val="StyleUnderline"/>
          <w:highlight w:val="cyan"/>
        </w:rPr>
        <w:t>changing</w:t>
      </w:r>
      <w:r w:rsidRPr="002B04FE">
        <w:rPr>
          <w:rStyle w:val="StyleUnderline"/>
        </w:rPr>
        <w:t xml:space="preserve"> a country's </w:t>
      </w:r>
      <w:r w:rsidRPr="0047625E">
        <w:rPr>
          <w:rStyle w:val="StyleUnderline"/>
          <w:highlight w:val="cyan"/>
        </w:rPr>
        <w:t>audience costs affects</w:t>
      </w:r>
      <w:r w:rsidRPr="002B04FE">
        <w:rPr>
          <w:rStyle w:val="StyleUnderline"/>
        </w:rPr>
        <w:t xml:space="preserve"> its </w:t>
      </w:r>
      <w:r w:rsidRPr="0047625E">
        <w:rPr>
          <w:rStyle w:val="Emphasis"/>
          <w:highlight w:val="cyan"/>
        </w:rPr>
        <w:t>willingness to engage in conflict</w:t>
      </w:r>
      <w:r w:rsidRPr="002B04FE">
        <w:rPr>
          <w:sz w:val="14"/>
        </w:rPr>
        <w:t xml:space="preserve">. Overall, they found, </w:t>
      </w:r>
      <w:r w:rsidRPr="002B04FE">
        <w:rPr>
          <w:rStyle w:val="StyleUnderline"/>
        </w:rPr>
        <w:t>increasing a country's audience costs</w:t>
      </w:r>
      <w:r w:rsidRPr="002B04FE">
        <w:rPr>
          <w:sz w:val="14"/>
        </w:rPr>
        <w:t xml:space="preserve">, perhaps </w:t>
      </w:r>
      <w:r w:rsidRPr="002B04FE">
        <w:rPr>
          <w:rStyle w:val="StyleUnderline"/>
        </w:rPr>
        <w:t xml:space="preserve">by </w:t>
      </w:r>
      <w:r w:rsidRPr="0047625E">
        <w:rPr>
          <w:rStyle w:val="Emphasis"/>
          <w:highlight w:val="cyan"/>
        </w:rPr>
        <w:t>strengthening democratic institutions</w:t>
      </w:r>
      <w:r w:rsidRPr="0047625E">
        <w:rPr>
          <w:rStyle w:val="StyleUnderline"/>
          <w:highlight w:val="cyan"/>
        </w:rPr>
        <w:t xml:space="preserve">, makes it </w:t>
      </w:r>
      <w:r w:rsidRPr="0047625E">
        <w:rPr>
          <w:rStyle w:val="Emphasis"/>
          <w:highlight w:val="cyan"/>
        </w:rPr>
        <w:t>more likely</w:t>
      </w:r>
      <w:r w:rsidRPr="0047625E">
        <w:rPr>
          <w:rStyle w:val="StyleUnderline"/>
          <w:highlight w:val="cyan"/>
        </w:rPr>
        <w:t xml:space="preserve"> to </w:t>
      </w:r>
      <w:r w:rsidRPr="0047625E">
        <w:rPr>
          <w:rStyle w:val="Emphasis"/>
          <w:highlight w:val="cyan"/>
        </w:rPr>
        <w:t>start a conflict</w:t>
      </w:r>
      <w:r w:rsidRPr="002B04FE">
        <w:rPr>
          <w:sz w:val="14"/>
        </w:rPr>
        <w:t>.</w:t>
      </w:r>
    </w:p>
    <w:p w14:paraId="7BF3FA39" w14:textId="77777777" w:rsidR="00707116" w:rsidRPr="0075174F" w:rsidRDefault="00707116" w:rsidP="00707116"/>
    <w:p w14:paraId="59D34754" w14:textId="77777777" w:rsidR="00707116" w:rsidRPr="00850242" w:rsidRDefault="00707116" w:rsidP="00707116">
      <w:pPr>
        <w:pStyle w:val="Heading4"/>
      </w:pPr>
      <w:r>
        <w:t xml:space="preserve">Democracies launch </w:t>
      </w:r>
      <w:r>
        <w:rPr>
          <w:u w:val="single"/>
        </w:rPr>
        <w:t>missionary wars</w:t>
      </w:r>
      <w:r>
        <w:t xml:space="preserve"> that go </w:t>
      </w:r>
      <w:r>
        <w:rPr>
          <w:u w:val="single"/>
        </w:rPr>
        <w:t>nuclear</w:t>
      </w:r>
    </w:p>
    <w:p w14:paraId="19644DA4" w14:textId="77777777" w:rsidR="00707116" w:rsidRPr="004A5FB5" w:rsidRDefault="00707116" w:rsidP="00707116">
      <w:r>
        <w:t xml:space="preserve">Dr. Harald </w:t>
      </w:r>
      <w:r w:rsidRPr="00902E41">
        <w:rPr>
          <w:rStyle w:val="Style13ptBold"/>
        </w:rPr>
        <w:t>Müller 15</w:t>
      </w:r>
      <w:r>
        <w:t>, Professor of International Relations at Goethe University, PhD in Political Science from Goethe University, Director of the Peace Research Institute, Democracy, Peace, and Security, p. 44-49</w:t>
      </w:r>
    </w:p>
    <w:p w14:paraId="3803442D" w14:textId="77777777" w:rsidR="00707116" w:rsidRDefault="00707116" w:rsidP="00707116">
      <w:pPr>
        <w:rPr>
          <w:sz w:val="16"/>
          <w:szCs w:val="20"/>
        </w:rPr>
      </w:pPr>
      <w:r w:rsidRPr="00EA604F">
        <w:rPr>
          <w:rStyle w:val="StyleUnderline"/>
          <w:szCs w:val="20"/>
        </w:rPr>
        <w:t>My</w:t>
      </w:r>
      <w:r w:rsidRPr="00726ED4">
        <w:rPr>
          <w:sz w:val="16"/>
          <w:szCs w:val="20"/>
        </w:rPr>
        <w:t xml:space="preserve"> own </w:t>
      </w:r>
      <w:r w:rsidRPr="00EA604F">
        <w:rPr>
          <w:rStyle w:val="StyleUnderline"/>
          <w:szCs w:val="20"/>
        </w:rPr>
        <w:t>proposal</w:t>
      </w:r>
      <w:r w:rsidRPr="00726ED4">
        <w:rPr>
          <w:sz w:val="16"/>
          <w:szCs w:val="20"/>
        </w:rPr>
        <w:t xml:space="preserve"> for solving the problem. developed together with my colleague Jonas Wolff (Müll</w:t>
      </w:r>
      <w:r>
        <w:rPr>
          <w:sz w:val="16"/>
          <w:szCs w:val="20"/>
        </w:rPr>
        <w:t>e</w:t>
      </w:r>
      <w:r w:rsidRPr="00726ED4">
        <w:rPr>
          <w:sz w:val="16"/>
          <w:szCs w:val="20"/>
        </w:rPr>
        <w:t xml:space="preserve">r 2004. Muller/Wolff 2006). </w:t>
      </w:r>
      <w:r w:rsidRPr="00EA604F">
        <w:rPr>
          <w:rStyle w:val="Emphasis"/>
          <w:szCs w:val="20"/>
        </w:rPr>
        <w:t>turns the issue upside down</w:t>
      </w:r>
      <w:r w:rsidRPr="00726ED4">
        <w:rPr>
          <w:rStyle w:val="StyleUnderline"/>
        </w:rPr>
        <w:t xml:space="preserve">: </w:t>
      </w:r>
      <w:r w:rsidRPr="00EA604F">
        <w:rPr>
          <w:rStyle w:val="StyleUnderline"/>
          <w:szCs w:val="20"/>
        </w:rPr>
        <w:t>We do not start with explaining mutual democratic peacefulness</w:t>
      </w:r>
      <w:r w:rsidRPr="00726ED4">
        <w:rPr>
          <w:rStyle w:val="StyleUnderline"/>
        </w:rPr>
        <w:t xml:space="preserve">, but its </w:t>
      </w:r>
      <w:r w:rsidRPr="00726ED4">
        <w:rPr>
          <w:rStyle w:val="Emphasis"/>
        </w:rPr>
        <w:t>opposite</w:t>
      </w:r>
      <w:r>
        <w:rPr>
          <w:rStyle w:val="StyleUnderline"/>
        </w:rPr>
        <w:t>:</w:t>
      </w:r>
      <w:r w:rsidRPr="00726ED4">
        <w:rPr>
          <w:rStyle w:val="StyleUnderline"/>
        </w:rPr>
        <w:t xml:space="preserve"> the</w:t>
      </w:r>
      <w:r w:rsidRPr="00EA604F">
        <w:rPr>
          <w:rStyle w:val="StyleUnderline"/>
          <w:szCs w:val="20"/>
        </w:rPr>
        <w:t xml:space="preserve"> proven capability of </w:t>
      </w:r>
      <w:r w:rsidRPr="00210594">
        <w:rPr>
          <w:rStyle w:val="StyleUnderline"/>
          <w:szCs w:val="20"/>
          <w:highlight w:val="cyan"/>
        </w:rPr>
        <w:t>democracies</w:t>
      </w:r>
      <w:r w:rsidRPr="00EA604F">
        <w:rPr>
          <w:rStyle w:val="StyleUnderline"/>
          <w:szCs w:val="20"/>
        </w:rPr>
        <w:t xml:space="preserve"> to </w:t>
      </w:r>
      <w:r w:rsidRPr="00210594">
        <w:rPr>
          <w:rStyle w:val="Emphasis"/>
          <w:szCs w:val="20"/>
          <w:highlight w:val="cyan"/>
        </w:rPr>
        <w:t>act aggressively</w:t>
      </w:r>
      <w:r w:rsidRPr="00726ED4">
        <w:rPr>
          <w:sz w:val="16"/>
          <w:szCs w:val="20"/>
        </w:rPr>
        <w:t xml:space="preserve"> </w:t>
      </w:r>
      <w:r w:rsidRPr="00EA604F">
        <w:rPr>
          <w:rStyle w:val="StyleUnderline"/>
          <w:szCs w:val="20"/>
        </w:rPr>
        <w:t>against non-democracies</w:t>
      </w:r>
      <w:r w:rsidRPr="00726ED4">
        <w:rPr>
          <w:sz w:val="16"/>
          <w:szCs w:val="20"/>
        </w:rPr>
        <w:t>. We note that—</w:t>
      </w:r>
      <w:r w:rsidRPr="00EA604F">
        <w:rPr>
          <w:rStyle w:val="StyleUnderline"/>
          <w:szCs w:val="20"/>
        </w:rPr>
        <w:t xml:space="preserve">apart from </w:t>
      </w:r>
      <w:r w:rsidRPr="00EA604F">
        <w:rPr>
          <w:rStyle w:val="Emphasis"/>
          <w:szCs w:val="20"/>
        </w:rPr>
        <w:t>self-defense</w:t>
      </w:r>
      <w:r w:rsidRPr="00726ED4">
        <w:rPr>
          <w:sz w:val="16"/>
          <w:szCs w:val="20"/>
        </w:rPr>
        <w:t xml:space="preserve"> </w:t>
      </w:r>
      <w:r w:rsidRPr="00EA604F">
        <w:rPr>
          <w:rStyle w:val="StyleUnderline"/>
          <w:szCs w:val="20"/>
        </w:rPr>
        <w:t>where there is no difference between democracies and non-democracies</w:t>
      </w:r>
      <w:r w:rsidRPr="004D3983">
        <w:rPr>
          <w:rStyle w:val="StyleUnderline"/>
        </w:rPr>
        <w:t>—</w:t>
      </w:r>
      <w:r w:rsidRPr="00EA604F">
        <w:rPr>
          <w:rStyle w:val="Emphasis"/>
          <w:szCs w:val="20"/>
        </w:rPr>
        <w:t>democratic states go to war</w:t>
      </w:r>
      <w:r w:rsidRPr="004D3983">
        <w:rPr>
          <w:rStyle w:val="StyleUnderline"/>
        </w:rPr>
        <w:t>—</w:t>
      </w:r>
      <w:r w:rsidRPr="00EA604F">
        <w:rPr>
          <w:rStyle w:val="StyleUnderline"/>
          <w:szCs w:val="20"/>
        </w:rPr>
        <w:t>in contrast to non-democracies</w:t>
      </w:r>
      <w:r w:rsidRPr="004D3983">
        <w:rPr>
          <w:rStyle w:val="StyleUnderline"/>
        </w:rPr>
        <w:t>—</w:t>
      </w:r>
      <w:r w:rsidRPr="00210594">
        <w:rPr>
          <w:rStyle w:val="StyleUnderline"/>
          <w:szCs w:val="20"/>
          <w:highlight w:val="cyan"/>
        </w:rPr>
        <w:t xml:space="preserve">to uphold </w:t>
      </w:r>
      <w:r w:rsidRPr="00210594">
        <w:rPr>
          <w:rStyle w:val="Emphasis"/>
          <w:szCs w:val="20"/>
          <w:highlight w:val="cyan"/>
        </w:rPr>
        <w:t>i</w:t>
      </w:r>
      <w:r w:rsidRPr="00726ED4">
        <w:rPr>
          <w:rStyle w:val="Emphasis"/>
          <w:szCs w:val="20"/>
        </w:rPr>
        <w:t xml:space="preserve">nternational </w:t>
      </w:r>
      <w:r w:rsidRPr="00210594">
        <w:rPr>
          <w:rStyle w:val="Emphasis"/>
          <w:szCs w:val="20"/>
          <w:highlight w:val="cyan"/>
        </w:rPr>
        <w:t>law</w:t>
      </w:r>
      <w:r w:rsidRPr="00726ED4">
        <w:rPr>
          <w:sz w:val="16"/>
          <w:szCs w:val="20"/>
        </w:rPr>
        <w:t xml:space="preserve"> (or their own interpretation thereof), </w:t>
      </w:r>
      <w:r w:rsidRPr="00726ED4">
        <w:rPr>
          <w:rStyle w:val="Emphasis"/>
          <w:szCs w:val="20"/>
        </w:rPr>
        <w:t xml:space="preserve">to </w:t>
      </w:r>
      <w:r w:rsidRPr="00210594">
        <w:rPr>
          <w:rStyle w:val="Emphasis"/>
          <w:szCs w:val="20"/>
          <w:highlight w:val="cyan"/>
        </w:rPr>
        <w:t>prevent anarchy</w:t>
      </w:r>
      <w:r w:rsidRPr="00726ED4">
        <w:rPr>
          <w:sz w:val="16"/>
          <w:szCs w:val="20"/>
        </w:rPr>
        <w:t xml:space="preserve"> through state failure, </w:t>
      </w:r>
      <w:r w:rsidRPr="00726ED4">
        <w:rPr>
          <w:rStyle w:val="StyleUnderline"/>
          <w:szCs w:val="20"/>
        </w:rPr>
        <w:t xml:space="preserve">to </w:t>
      </w:r>
      <w:r w:rsidRPr="00210594">
        <w:rPr>
          <w:rStyle w:val="Emphasis"/>
          <w:szCs w:val="20"/>
          <w:highlight w:val="cyan"/>
        </w:rPr>
        <w:t>“save strangers”</w:t>
      </w:r>
      <w:r w:rsidRPr="00726ED4">
        <w:rPr>
          <w:sz w:val="16"/>
          <w:szCs w:val="20"/>
        </w:rPr>
        <w:t xml:space="preserve"> when dictatorships massacre their own people, </w:t>
      </w:r>
      <w:r w:rsidRPr="00210594">
        <w:rPr>
          <w:rStyle w:val="StyleUnderline"/>
          <w:szCs w:val="20"/>
          <w:highlight w:val="cyan"/>
        </w:rPr>
        <w:t>and</w:t>
      </w:r>
      <w:r w:rsidRPr="00726ED4">
        <w:rPr>
          <w:rStyle w:val="StyleUnderline"/>
          <w:szCs w:val="20"/>
        </w:rPr>
        <w:t xml:space="preserve"> to </w:t>
      </w:r>
      <w:r w:rsidRPr="00210594">
        <w:rPr>
          <w:rStyle w:val="Emphasis"/>
          <w:szCs w:val="20"/>
          <w:highlight w:val="cyan"/>
        </w:rPr>
        <w:t>promote democracy</w:t>
      </w:r>
      <w:r w:rsidRPr="00726ED4">
        <w:rPr>
          <w:sz w:val="16"/>
          <w:szCs w:val="20"/>
        </w:rPr>
        <w:t xml:space="preserve">. </w:t>
      </w:r>
      <w:r w:rsidRPr="00EA604F">
        <w:rPr>
          <w:rStyle w:val="StyleUnderline"/>
          <w:szCs w:val="20"/>
        </w:rPr>
        <w:t>None of these acts is likely to find its target in a democracy</w:t>
      </w:r>
      <w:r w:rsidRPr="00726ED4">
        <w:rPr>
          <w:sz w:val="16"/>
          <w:szCs w:val="20"/>
        </w:rPr>
        <w:t xml:space="preserve">. Since the use of force by democracies is hardly possible without public justification, even the rhetorical use of the said reasons will not stand public scrutiny when uttered against a democracy—people will not believe it, </w:t>
      </w:r>
      <w:r w:rsidRPr="00210594">
        <w:rPr>
          <w:rStyle w:val="StyleUnderline"/>
          <w:szCs w:val="20"/>
          <w:highlight w:val="cyan"/>
        </w:rPr>
        <w:t xml:space="preserve">War </w:t>
      </w:r>
      <w:r w:rsidRPr="00210594">
        <w:rPr>
          <w:rStyle w:val="Emphasis"/>
          <w:szCs w:val="20"/>
          <w:highlight w:val="cyan"/>
        </w:rPr>
        <w:t>other than</w:t>
      </w:r>
      <w:r w:rsidRPr="00726ED4">
        <w:rPr>
          <w:rStyle w:val="Emphasis"/>
          <w:szCs w:val="20"/>
        </w:rPr>
        <w:t xml:space="preserve"> for </w:t>
      </w:r>
      <w:r w:rsidRPr="00210594">
        <w:rPr>
          <w:rStyle w:val="Emphasis"/>
          <w:szCs w:val="20"/>
          <w:highlight w:val="cyan"/>
        </w:rPr>
        <w:t>self-defense</w:t>
      </w:r>
      <w:r w:rsidRPr="00EA604F">
        <w:rPr>
          <w:rStyle w:val="StyleUnderline"/>
          <w:szCs w:val="20"/>
        </w:rPr>
        <w:t xml:space="preserve"> thus </w:t>
      </w:r>
      <w:r w:rsidRPr="00210594">
        <w:rPr>
          <w:rStyle w:val="StyleUnderline"/>
          <w:szCs w:val="20"/>
          <w:highlight w:val="cyan"/>
        </w:rPr>
        <w:t xml:space="preserve">can </w:t>
      </w:r>
      <w:r w:rsidRPr="00210594">
        <w:rPr>
          <w:rStyle w:val="Emphasis"/>
          <w:highlight w:val="cyan"/>
        </w:rPr>
        <w:t>only</w:t>
      </w:r>
      <w:r w:rsidRPr="00210594">
        <w:rPr>
          <w:rStyle w:val="StyleUnderline"/>
          <w:szCs w:val="20"/>
          <w:highlight w:val="cyan"/>
        </w:rPr>
        <w:t xml:space="preserve"> be fought </w:t>
      </w:r>
      <w:r w:rsidRPr="00210594">
        <w:rPr>
          <w:rStyle w:val="Emphasis"/>
          <w:szCs w:val="20"/>
          <w:highlight w:val="cyan"/>
        </w:rPr>
        <w:t>by democracies</w:t>
      </w:r>
      <w:r w:rsidRPr="00726ED4">
        <w:rPr>
          <w:sz w:val="16"/>
          <w:szCs w:val="20"/>
        </w:rPr>
        <w:t xml:space="preserve"> against non-democracies because against a fellow democracy justification would fail. </w:t>
      </w:r>
    </w:p>
    <w:p w14:paraId="705B43A4" w14:textId="77777777" w:rsidR="00707116" w:rsidRPr="00726ED4" w:rsidRDefault="00707116" w:rsidP="00707116">
      <w:pPr>
        <w:rPr>
          <w:sz w:val="16"/>
          <w:szCs w:val="20"/>
        </w:rPr>
      </w:pPr>
      <w:r w:rsidRPr="00902E41">
        <w:rPr>
          <w:sz w:val="10"/>
          <w:szCs w:val="14"/>
        </w:rPr>
        <w:t>Wolff s and my hypothesis was developed in the context of the “antinomies of democratic peace/' This theory elaborates the fundamental ambivalence of the central normative elements of liberal thought which is at the heart of democracy. The same norms that force democracies to prefer non- violence—human life, human dignity, habeas corpus, bodily integrity, free- dom from torture, and so forth—can motivate democracies to take up arms in order to prevent others from violating these norms or to terminate such violation. This approach focusing on normative ambivalence was at the heart of PRIF's (Peace Research Institute Frankfurt) multi-year research program “antinomies of the democratic peace" (Geis et al. 2006; Geis et al. 2013). It has also been picked up by other scholars, notably Georg Sorensen (2007). Beate Jahn has argued that the potential of militancy is not inherent in enlightenment humanism like Kant's, but was inserted later into liberal thought by justifiers of imperialism such as John S. Mill (Jahn 2005). Jahn’s position is undermined by Kant's license to use force against an “unjust enemy” and, after victory, impose a “regime change” in order to install a less aggressive system of rule. Michael Dcsch, in contrast, ascribes militancy to the whole liberal edifice. Kant included, but ignored the exceptional, non-routine, noncvcryday position which the “unjust enemy” assumes in his moral theory (Desch 2007). From this discussion of alternative readings of Kant, the main elements of the “antinomy”-approach hold: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783EEDD9" w14:textId="77777777" w:rsidR="00707116" w:rsidRPr="00902E41" w:rsidRDefault="00707116" w:rsidP="00707116">
      <w:pPr>
        <w:rPr>
          <w:sz w:val="8"/>
          <w:szCs w:val="12"/>
        </w:rPr>
      </w:pPr>
      <w:r w:rsidRPr="00902E41">
        <w:rPr>
          <w:sz w:val="8"/>
          <w:szCs w:val="12"/>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2137A707" w14:textId="77777777" w:rsidR="00707116" w:rsidRPr="00902E41" w:rsidRDefault="00707116" w:rsidP="00707116">
      <w:pPr>
        <w:rPr>
          <w:sz w:val="8"/>
          <w:szCs w:val="12"/>
        </w:rPr>
      </w:pPr>
      <w:r w:rsidRPr="00902E41">
        <w:rPr>
          <w:sz w:val="8"/>
          <w:szCs w:val="12"/>
        </w:rPr>
        <w:t xml:space="preserve">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w:t>
      </w:r>
    </w:p>
    <w:p w14:paraId="6F0F817F" w14:textId="77777777" w:rsidR="00707116" w:rsidRPr="00902E41" w:rsidRDefault="00707116" w:rsidP="00707116">
      <w:pPr>
        <w:rPr>
          <w:sz w:val="8"/>
          <w:szCs w:val="12"/>
        </w:rPr>
      </w:pPr>
      <w:r w:rsidRPr="00902E41">
        <w:rPr>
          <w:sz w:val="8"/>
          <w:szCs w:val="12"/>
        </w:rPr>
        <w:t xml:space="preserve">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902E41">
        <w:rPr>
          <w:sz w:val="8"/>
          <w:szCs w:val="10"/>
        </w:rPr>
        <w:t>We are living in an era of rather rapid and disturbing power change</w:t>
      </w:r>
      <w:r w:rsidRPr="00902E41">
        <w:rPr>
          <w:sz w:val="4"/>
          <w:szCs w:val="8"/>
        </w:rPr>
        <w:t xml:space="preserve"> </w:t>
      </w:r>
      <w:r w:rsidRPr="00902E41">
        <w:rPr>
          <w:sz w:val="8"/>
          <w:szCs w:val="12"/>
        </w:rPr>
        <w:t xml:space="preserve">(Tammcn et al. 2000). The United States are still the leading power of the world with unprecedented militant and economic poer. But others are coming closer: China. India. Braiil and Indonesia, China is at the top of this cohort, All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40E7C9B1" w14:textId="77777777" w:rsidR="00707116" w:rsidRPr="00902E41" w:rsidRDefault="00707116" w:rsidP="00707116">
      <w:pPr>
        <w:rPr>
          <w:sz w:val="8"/>
          <w:szCs w:val="12"/>
        </w:rPr>
      </w:pPr>
      <w:r w:rsidRPr="00902E41">
        <w:rPr>
          <w:sz w:val="8"/>
          <w:szCs w:val="12"/>
        </w:rPr>
        <w:t xml:space="preserve">Of course, states can grow peacefully into roles of higher responsibility. status and influence on the world stage. There arc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w:t>
      </w:r>
    </w:p>
    <w:p w14:paraId="17315C27" w14:textId="77777777" w:rsidR="00707116" w:rsidRPr="00902E41" w:rsidRDefault="00707116" w:rsidP="00707116">
      <w:pPr>
        <w:rPr>
          <w:sz w:val="8"/>
          <w:szCs w:val="12"/>
        </w:rPr>
      </w:pPr>
      <w:r w:rsidRPr="00902E41">
        <w:rPr>
          <w:sz w:val="8"/>
          <w:szCs w:val="12"/>
        </w:rPr>
        <w:t xml:space="preserve">Looking through this lens. thc relations of only one emerging power with the present hegemon appear to be partially conflict-pronc.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w:t>
      </w:r>
    </w:p>
    <w:p w14:paraId="5BA8F745" w14:textId="77777777" w:rsidR="00707116" w:rsidRPr="00902E41" w:rsidRDefault="00707116" w:rsidP="00707116">
      <w:pPr>
        <w:rPr>
          <w:sz w:val="8"/>
          <w:szCs w:val="10"/>
        </w:rPr>
      </w:pPr>
      <w:r w:rsidRPr="00902E41">
        <w:rPr>
          <w:sz w:val="8"/>
          <w:szCs w:val="10"/>
        </w:rPr>
        <w:t xml:space="preserve">A small group of major powers. Including the United States and China, is interconnected today by a complex conflict system. China has territorial claims against Japan, South Korea, Vietnam. the Philippines. Brunci. and India which it pursues by a variety of means, not shying away from the limited, small scale use of military force in some cases, notably against obviously weaker counterparts (Ellcman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Territorial claims are always emotionalized and dangerous. Territorial claims by a major power bear particular risks, because threatened countries look for protective allies which are, by necessity, major powers with the capability to project power into the region of concern. The great power claimant and the great power protector then position themselves on the opposite sides of the conflict. A classical constellation of great power conflict results that looks far more traditional than all the talk about post-modern global relations in which state power struggles fade into oblivion would suggest. </w:t>
      </w:r>
    </w:p>
    <w:p w14:paraId="7C22E742" w14:textId="77777777" w:rsidR="00707116" w:rsidRPr="00902E41" w:rsidRDefault="00707116" w:rsidP="00707116">
      <w:pPr>
        <w:rPr>
          <w:sz w:val="8"/>
          <w:szCs w:val="10"/>
        </w:rPr>
      </w:pPr>
      <w:r w:rsidRPr="00902E41">
        <w:rPr>
          <w:sz w:val="8"/>
          <w:szCs w:val="10"/>
        </w:rPr>
        <w:t xml:space="preserve">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p>
    <w:p w14:paraId="620EBCF8" w14:textId="77777777" w:rsidR="00707116" w:rsidRPr="00902E41" w:rsidRDefault="00707116" w:rsidP="00707116">
      <w:pPr>
        <w:rPr>
          <w:sz w:val="8"/>
          <w:szCs w:val="10"/>
        </w:rPr>
      </w:pPr>
      <w:r w:rsidRPr="00902E41">
        <w:rPr>
          <w:sz w:val="8"/>
          <w:szCs w:val="10"/>
        </w:rPr>
        <w:t xml:space="preserve">Russia and China have a fairly ambivalent relation with each other that is officially called a strategic partnership. Ambiguous as this relationship is, it is predictable that the more the West and Russia are at loggerheads, the closer the Russian—Chinese relations might become. On the other hand. China is the stronger partner and harbors not completely friendly feelings to wards Moscow.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w:t>
      </w:r>
    </w:p>
    <w:p w14:paraId="6A7468CF" w14:textId="77777777" w:rsidR="00707116" w:rsidRPr="00902E41" w:rsidRDefault="00707116" w:rsidP="00707116">
      <w:pPr>
        <w:rPr>
          <w:sz w:val="8"/>
          <w:szCs w:val="10"/>
        </w:rPr>
      </w:pPr>
      <w:r w:rsidRPr="00902E41">
        <w:rPr>
          <w:sz w:val="8"/>
          <w:szCs w:val="10"/>
        </w:rPr>
        <w:t xml:space="preserve">China and India arc natural rivals for regional preponderance in Asia (Gilbov/Hcginbotham 2012). Both arc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p>
    <w:p w14:paraId="0EE5AA90" w14:textId="77777777" w:rsidR="00707116" w:rsidRPr="00902E41" w:rsidRDefault="00707116" w:rsidP="00707116">
      <w:pPr>
        <w:rPr>
          <w:sz w:val="8"/>
          <w:szCs w:val="10"/>
        </w:rPr>
      </w:pPr>
      <w:r w:rsidRPr="00902E41">
        <w:rPr>
          <w:sz w:val="8"/>
          <w:szCs w:val="10"/>
        </w:rPr>
        <w:t xml:space="preserve">The United States, China, Russia and India even today conduct a multi-pronged nuclear arms race (Fingar 2011: Gangul /Thompson 2011: O’Neill 2013. Müllcr 2014). In this race, conventional components like missile defense. Intercontinental strike options, space-based assets and the specter of cbcr war play their role, as does the issue of extended deterrence The general US military superiority induces Russia and China to improve their nuclear arsenals, while India tries not to be left too far behind the Chinese in terms of nuclear capability. Pakistan and North Korea ork as potential spoilers at the fringe of this arms race. They are not powerful but the arc capable of stirring up trouble, whenever they move. </w:t>
      </w:r>
    </w:p>
    <w:p w14:paraId="1BCD163B" w14:textId="77777777" w:rsidR="00707116" w:rsidRPr="00902E41" w:rsidRDefault="00707116" w:rsidP="00707116">
      <w:pPr>
        <w:rPr>
          <w:sz w:val="8"/>
          <w:szCs w:val="10"/>
        </w:rPr>
      </w:pPr>
      <w:r w:rsidRPr="00902E41">
        <w:rPr>
          <w:sz w:val="8"/>
          <w:szCs w:val="10"/>
        </w:rPr>
        <w:t xml:space="preserve">In terms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They are steering towards a hair-trigger security dilemma in which the mutual postures cry out for being used first before the enemy might destroy them (Goldstein 2013: Le Miôre 2012). </w:t>
      </w:r>
    </w:p>
    <w:p w14:paraId="25DA8697" w14:textId="77777777" w:rsidR="00707116" w:rsidRPr="00726ED4" w:rsidRDefault="00707116" w:rsidP="00707116">
      <w:pPr>
        <w:rPr>
          <w:sz w:val="16"/>
        </w:rPr>
      </w:pPr>
      <w:r w:rsidRPr="00EA604F">
        <w:rPr>
          <w:rStyle w:val="StyleUnderline"/>
          <w:szCs w:val="20"/>
        </w:rPr>
        <w:t xml:space="preserve">It cannot be excluded that </w:t>
      </w:r>
      <w:r w:rsidRPr="00210594">
        <w:rPr>
          <w:rStyle w:val="StyleUnderline"/>
          <w:szCs w:val="20"/>
          <w:highlight w:val="cyan"/>
        </w:rPr>
        <w:t>this</w:t>
      </w:r>
      <w:r w:rsidRPr="00EA604F">
        <w:rPr>
          <w:rStyle w:val="StyleUnderline"/>
          <w:szCs w:val="20"/>
        </w:rPr>
        <w:t xml:space="preserve"> whole conflict </w:t>
      </w:r>
      <w:r w:rsidRPr="00210594">
        <w:rPr>
          <w:rStyle w:val="StyleUnderline"/>
          <w:szCs w:val="20"/>
          <w:highlight w:val="cyan"/>
        </w:rPr>
        <w:t xml:space="preserve">system might </w:t>
      </w:r>
      <w:r w:rsidRPr="00210594">
        <w:rPr>
          <w:rStyle w:val="Emphasis"/>
          <w:highlight w:val="cyan"/>
        </w:rPr>
        <w:t>collapse</w:t>
      </w:r>
      <w:r w:rsidRPr="00210594">
        <w:rPr>
          <w:rStyle w:val="StyleUnderline"/>
          <w:szCs w:val="20"/>
          <w:highlight w:val="cyan"/>
        </w:rPr>
        <w:t xml:space="preserve"> into</w:t>
      </w:r>
      <w:r w:rsidRPr="00EA604F">
        <w:rPr>
          <w:rStyle w:val="StyleUnderline"/>
          <w:szCs w:val="20"/>
        </w:rPr>
        <w:t xml:space="preserve"> two </w:t>
      </w:r>
      <w:r w:rsidRPr="00210594">
        <w:rPr>
          <w:rStyle w:val="Emphasis"/>
          <w:highlight w:val="cyan"/>
        </w:rPr>
        <w:t>opposing blocks</w:t>
      </w:r>
      <w:r w:rsidRPr="00726ED4">
        <w:rPr>
          <w:sz w:val="16"/>
          <w:szCs w:val="20"/>
        </w:rPr>
        <w:t xml:space="preserve"> one day; the spark </w:t>
      </w:r>
      <w:r w:rsidRPr="00EA604F">
        <w:rPr>
          <w:rStyle w:val="StyleUnderline"/>
          <w:szCs w:val="20"/>
        </w:rPr>
        <w:t xml:space="preserve">for a major violent cataclysm could even be lighted by uncontrolled non-state actors inside some of the powers. </w:t>
      </w:r>
      <w:r w:rsidRPr="00726ED4">
        <w:rPr>
          <w:sz w:val="16"/>
          <w:szCs w:val="20"/>
        </w:rPr>
        <w:t>or—</w:t>
      </w:r>
      <w:r w:rsidRPr="00EA604F">
        <w:rPr>
          <w:rStyle w:val="StyleUnderline"/>
          <w:szCs w:val="20"/>
        </w:rPr>
        <w:t>in analogy to</w:t>
      </w:r>
      <w:r w:rsidRPr="00726ED4">
        <w:rPr>
          <w:sz w:val="16"/>
          <w:szCs w:val="20"/>
        </w:rPr>
        <w:t xml:space="preserve"> the role of </w:t>
      </w:r>
      <w:r w:rsidRPr="00EA604F">
        <w:rPr>
          <w:rStyle w:val="Emphasis"/>
          <w:szCs w:val="20"/>
        </w:rPr>
        <w:t>Serbia in 1914</w:t>
      </w:r>
      <w:r w:rsidRPr="00726ED4">
        <w:rPr>
          <w:rStyle w:val="StyleUnderline"/>
        </w:rPr>
        <w:t>—</w:t>
      </w:r>
      <w:r w:rsidRPr="00EA604F">
        <w:rPr>
          <w:rStyle w:val="Emphasis"/>
          <w:szCs w:val="20"/>
        </w:rPr>
        <w:t>a ‘spoiler” state</w:t>
      </w:r>
      <w:r w:rsidRPr="00726ED4">
        <w:rPr>
          <w:sz w:val="16"/>
          <w:szCs w:val="20"/>
        </w:rPr>
        <w:t xml:space="preserve"> with a particularly idiosyncratic agenda. Pakistan. North Korea or Tai an are conceivable in this role. Even Japan might be considered, if nationalism in Nippon grows further and seeks confrontation with the old rival China. If anything. </w:t>
      </w:r>
      <w:r w:rsidRPr="00726ED4">
        <w:rPr>
          <w:rStyle w:val="StyleUnderline"/>
          <w:szCs w:val="20"/>
        </w:rPr>
        <w:t>this</w:t>
      </w:r>
      <w:r w:rsidRPr="00726ED4">
        <w:rPr>
          <w:sz w:val="16"/>
          <w:szCs w:val="20"/>
        </w:rPr>
        <w:t xml:space="preserve"> </w:t>
      </w:r>
      <w:r w:rsidRPr="00726ED4">
        <w:rPr>
          <w:rStyle w:val="StyleUnderline"/>
          <w:szCs w:val="20"/>
        </w:rPr>
        <w:t xml:space="preserve">constellation does </w:t>
      </w:r>
      <w:r w:rsidRPr="00210594">
        <w:rPr>
          <w:rStyle w:val="StyleUnderline"/>
          <w:szCs w:val="20"/>
          <w:highlight w:val="cyan"/>
        </w:rPr>
        <w:t>not</w:t>
      </w:r>
      <w:r w:rsidRPr="00726ED4">
        <w:rPr>
          <w:rStyle w:val="StyleUnderline"/>
          <w:szCs w:val="20"/>
        </w:rPr>
        <w:t xml:space="preserve"> look much </w:t>
      </w:r>
      <w:r w:rsidRPr="00210594">
        <w:rPr>
          <w:rStyle w:val="StyleUnderline"/>
          <w:szCs w:val="20"/>
          <w:highlight w:val="cyan"/>
        </w:rPr>
        <w:t>better than</w:t>
      </w:r>
      <w:r w:rsidRPr="00726ED4">
        <w:rPr>
          <w:rStyle w:val="StyleUnderline"/>
          <w:szCs w:val="20"/>
        </w:rPr>
        <w:t xml:space="preserve"> the one which drove </w:t>
      </w:r>
      <w:r w:rsidRPr="00726ED4">
        <w:rPr>
          <w:rStyle w:val="Emphasis"/>
          <w:szCs w:val="20"/>
        </w:rPr>
        <w:t xml:space="preserve">Europe into </w:t>
      </w:r>
      <w:r w:rsidRPr="00210594">
        <w:rPr>
          <w:rStyle w:val="Emphasis"/>
          <w:szCs w:val="20"/>
          <w:highlight w:val="cyan"/>
        </w:rPr>
        <w:t>World War I</w:t>
      </w:r>
      <w:r w:rsidRPr="00726ED4">
        <w:rPr>
          <w:sz w:val="16"/>
          <w:szCs w:val="20"/>
        </w:rPr>
        <w:t xml:space="preserve"> a century ago. </w:t>
      </w:r>
      <w:r w:rsidRPr="00210594">
        <w:rPr>
          <w:rStyle w:val="StyleUnderline"/>
          <w:szCs w:val="20"/>
          <w:highlight w:val="cyan"/>
        </w:rPr>
        <w:t>and</w:t>
      </w:r>
      <w:r w:rsidRPr="00726ED4">
        <w:rPr>
          <w:rStyle w:val="StyleUnderline"/>
        </w:rPr>
        <w:t xml:space="preserve"> it </w:t>
      </w:r>
      <w:r w:rsidRPr="00210594">
        <w:rPr>
          <w:rStyle w:val="StyleUnderline"/>
          <w:highlight w:val="cyan"/>
        </w:rPr>
        <w:t xml:space="preserve">contains a </w:t>
      </w:r>
      <w:r w:rsidRPr="00210594">
        <w:rPr>
          <w:rStyle w:val="Emphasis"/>
          <w:szCs w:val="20"/>
          <w:highlight w:val="cyan"/>
        </w:rPr>
        <w:t>nuclear component</w:t>
      </w:r>
      <w:r w:rsidRPr="00726ED4">
        <w:rPr>
          <w:rStyle w:val="StyleUnderline"/>
        </w:rPr>
        <w:t xml:space="preserve">. </w:t>
      </w:r>
      <w:r w:rsidRPr="00726ED4">
        <w:rPr>
          <w:rStyle w:val="StyleUnderline"/>
          <w:szCs w:val="20"/>
        </w:rPr>
        <w:t xml:space="preserve">To trust in the infallibility of nuclear deterrence in this mufti- pronged constellation </w:t>
      </w:r>
      <w:r w:rsidRPr="00726ED4">
        <w:rPr>
          <w:rStyle w:val="Emphasis"/>
          <w:szCs w:val="20"/>
        </w:rPr>
        <w:t>needs quite a lot of optimism</w:t>
      </w:r>
      <w:r w:rsidRPr="00726ED4">
        <w:rPr>
          <w:sz w:val="16"/>
        </w:rPr>
        <w:t>.</w:t>
      </w:r>
    </w:p>
    <w:p w14:paraId="4B6A0853" w14:textId="77777777" w:rsidR="00707116" w:rsidRDefault="00707116" w:rsidP="00707116">
      <w:pPr>
        <w:rPr>
          <w:rStyle w:val="Emphasis"/>
          <w:szCs w:val="20"/>
        </w:rPr>
      </w:pPr>
      <w:r w:rsidRPr="00726ED4">
        <w:rPr>
          <w:sz w:val="16"/>
        </w:rPr>
        <w:t>Democratic Peace as Pacifier?</w:t>
      </w:r>
    </w:p>
    <w:p w14:paraId="1D472293" w14:textId="77777777" w:rsidR="00D62842" w:rsidRDefault="00707116" w:rsidP="00D62842">
      <w:pPr>
        <w:rPr>
          <w:sz w:val="16"/>
          <w:szCs w:val="20"/>
        </w:rPr>
      </w:pPr>
      <w:r w:rsidRPr="00EA604F">
        <w:rPr>
          <w:rStyle w:val="StyleUnderline"/>
          <w:szCs w:val="20"/>
        </w:rPr>
        <w:t>Can democratic peace be helpful in this constellation?</w:t>
      </w:r>
      <w:r w:rsidRPr="00726ED4">
        <w:rPr>
          <w:sz w:val="16"/>
        </w:rPr>
        <w:t xml:space="preserve"> </w:t>
      </w:r>
      <w:r w:rsidRPr="00726ED4">
        <w:rPr>
          <w:sz w:val="16"/>
          <w:szCs w:val="20"/>
        </w:rPr>
        <w:t xml:space="preserve">Our conflict system </w:t>
      </w:r>
      <w:r w:rsidRPr="00D62842">
        <w:t>includes</w:t>
      </w:r>
      <w:r w:rsidRPr="00726ED4">
        <w:rPr>
          <w:sz w:val="16"/>
          <w:szCs w:val="20"/>
        </w:rPr>
        <w:t xml:space="preserve"> democracies—the United States, India, Japan. Indonesia and non- democracies such as China. Russia, and Vietnam, but not necessarily on the same side. </w:t>
      </w:r>
    </w:p>
    <w:p w14:paraId="583C5932" w14:textId="3EBE1562" w:rsidR="00D62842" w:rsidRDefault="00D62842" w:rsidP="00D62842">
      <w:pPr>
        <w:pStyle w:val="Heading1"/>
      </w:pPr>
      <w:r>
        <w:t>1NR---Round 3---Northwestern</w:t>
      </w:r>
    </w:p>
    <w:p w14:paraId="1E36B420" w14:textId="77777777" w:rsidR="00D62842" w:rsidRDefault="00D62842" w:rsidP="00D62842">
      <w:pPr>
        <w:pStyle w:val="Heading2"/>
      </w:pPr>
      <w:r>
        <w:t>Expertise</w:t>
      </w:r>
    </w:p>
    <w:p w14:paraId="33A8E4C0" w14:textId="77777777" w:rsidR="00D62842" w:rsidRPr="00A63E9E" w:rsidRDefault="00D62842" w:rsidP="00D62842">
      <w:pPr>
        <w:pStyle w:val="Heading3"/>
        <w:rPr>
          <w:rFonts w:asciiTheme="minorHAnsi" w:hAnsiTheme="minorHAnsi" w:cstheme="minorHAnsi"/>
        </w:rPr>
      </w:pPr>
      <w:r>
        <w:rPr>
          <w:rFonts w:asciiTheme="minorHAnsi" w:hAnsiTheme="minorHAnsi" w:cstheme="minorHAnsi"/>
        </w:rPr>
        <w:t>Admin State Defense---</w:t>
      </w:r>
      <w:r w:rsidRPr="00A63E9E">
        <w:rPr>
          <w:rFonts w:asciiTheme="minorHAnsi" w:hAnsiTheme="minorHAnsi" w:cstheme="minorHAnsi"/>
        </w:rPr>
        <w:t>2NC</w:t>
      </w:r>
    </w:p>
    <w:p w14:paraId="715C6B45" w14:textId="77777777" w:rsidR="00D62842" w:rsidRPr="00A63E9E" w:rsidRDefault="00D62842" w:rsidP="00D62842">
      <w:pPr>
        <w:pStyle w:val="Heading4"/>
        <w:rPr>
          <w:rFonts w:asciiTheme="minorHAnsi" w:hAnsiTheme="minorHAnsi" w:cstheme="minorHAnsi"/>
        </w:rPr>
      </w:pPr>
      <w:r>
        <w:rPr>
          <w:rFonts w:asciiTheme="minorHAnsi" w:hAnsiTheme="minorHAnsi" w:cstheme="minorHAnsi"/>
        </w:rPr>
        <w:t>3</w:t>
      </w:r>
      <w:r w:rsidRPr="00A63E9E">
        <w:rPr>
          <w:rFonts w:asciiTheme="minorHAnsi" w:hAnsiTheme="minorHAnsi" w:cstheme="minorHAnsi"/>
        </w:rPr>
        <w:t xml:space="preserve">. Regulatory state loses in court 80% of the time---most regulation is </w:t>
      </w:r>
      <w:r w:rsidRPr="00A63E9E">
        <w:rPr>
          <w:rFonts w:asciiTheme="minorHAnsi" w:hAnsiTheme="minorHAnsi" w:cstheme="minorHAnsi"/>
          <w:u w:val="single"/>
        </w:rPr>
        <w:t>blocked</w:t>
      </w:r>
      <w:r w:rsidRPr="00A63E9E">
        <w:rPr>
          <w:rFonts w:asciiTheme="minorHAnsi" w:hAnsiTheme="minorHAnsi" w:cstheme="minorHAnsi"/>
        </w:rPr>
        <w:t>.</w:t>
      </w:r>
    </w:p>
    <w:p w14:paraId="018C27E3" w14:textId="77777777" w:rsidR="00D62842" w:rsidRPr="00A63E9E" w:rsidRDefault="00D62842" w:rsidP="00D62842">
      <w:pPr>
        <w:rPr>
          <w:rFonts w:asciiTheme="minorHAnsi" w:hAnsiTheme="minorHAnsi" w:cstheme="minorHAnsi"/>
        </w:rPr>
      </w:pPr>
      <w:r w:rsidRPr="00A63E9E">
        <w:rPr>
          <w:rFonts w:asciiTheme="minorHAnsi" w:hAnsiTheme="minorHAnsi" w:cstheme="minorHAnsi"/>
        </w:rPr>
        <w:t xml:space="preserve">Bethany A. Davis </w:t>
      </w:r>
      <w:r w:rsidRPr="00A63E9E">
        <w:rPr>
          <w:rStyle w:val="Style13ptBold"/>
          <w:rFonts w:asciiTheme="minorHAnsi" w:hAnsiTheme="minorHAnsi" w:cstheme="minorHAnsi"/>
        </w:rPr>
        <w:t>Noll 20</w:t>
      </w:r>
      <w:r>
        <w:rPr>
          <w:rFonts w:asciiTheme="minorHAnsi" w:hAnsiTheme="minorHAnsi" w:cstheme="minorHAnsi"/>
        </w:rPr>
        <w:t>.</w:t>
      </w:r>
      <w:r w:rsidRPr="00A63E9E">
        <w:rPr>
          <w:rFonts w:asciiTheme="minorHAnsi" w:hAnsiTheme="minorHAnsi" w:cstheme="minorHAnsi"/>
        </w:rPr>
        <w:t xml:space="preserve"> Executive Director of the State Energy &amp; Environmental Impact Center at the NYU School of Law and an adjunct professor at NYU, J.D. with distinction from Stanford Law School, forthcoming in a law review, ““Tired of Winning”: Judicial Review of Regulatory Policy In The Trump Era,” </w:t>
      </w:r>
      <w:r w:rsidRPr="00A63E9E">
        <w:rPr>
          <w:rFonts w:asciiTheme="minorHAnsi" w:hAnsiTheme="minorHAnsi" w:cstheme="minorHAnsi"/>
          <w:i/>
          <w:iCs/>
        </w:rPr>
        <w:t>Administrative Law Review</w:t>
      </w:r>
      <w:r w:rsidRPr="00A63E9E">
        <w:rPr>
          <w:rFonts w:asciiTheme="minorHAnsi" w:hAnsiTheme="minorHAnsi" w:cstheme="minorHAnsi"/>
        </w:rPr>
        <w:t>, https://policyintegrity.org/documents/Davis_Noll_-_Tired_of_Winning_Oct_28.pdf</w:t>
      </w:r>
    </w:p>
    <w:p w14:paraId="78E2DFA4" w14:textId="77777777" w:rsidR="00D62842" w:rsidRPr="00A63E9E" w:rsidRDefault="00D62842" w:rsidP="00D62842">
      <w:pPr>
        <w:rPr>
          <w:rFonts w:asciiTheme="minorHAnsi" w:hAnsiTheme="minorHAnsi" w:cstheme="minorHAnsi"/>
          <w:sz w:val="16"/>
        </w:rPr>
      </w:pPr>
      <w:r w:rsidRPr="00A63E9E">
        <w:rPr>
          <w:rStyle w:val="StyleUnderline"/>
          <w:rFonts w:asciiTheme="minorHAnsi" w:hAnsiTheme="minorHAnsi" w:cstheme="minorHAnsi"/>
        </w:rPr>
        <w:t xml:space="preserve">The data </w:t>
      </w:r>
      <w:r w:rsidRPr="00A63E9E">
        <w:rPr>
          <w:rStyle w:val="Emphasis"/>
          <w:rFonts w:asciiTheme="minorHAnsi" w:hAnsiTheme="minorHAnsi" w:cstheme="minorHAnsi"/>
        </w:rPr>
        <w:t>show</w:t>
      </w:r>
      <w:r w:rsidRPr="00A63E9E">
        <w:rPr>
          <w:rFonts w:asciiTheme="minorHAnsi" w:hAnsiTheme="minorHAnsi" w:cstheme="minorHAnsi"/>
          <w:sz w:val="16"/>
        </w:rPr>
        <w:t xml:space="preserve"> that as of late October 2020, </w:t>
      </w:r>
      <w:r w:rsidRPr="00A63E9E">
        <w:rPr>
          <w:rStyle w:val="StyleUnderline"/>
          <w:rFonts w:asciiTheme="minorHAnsi" w:hAnsiTheme="minorHAnsi" w:cstheme="minorHAnsi"/>
          <w:highlight w:val="cyan"/>
        </w:rPr>
        <w:t>there were</w:t>
      </w:r>
      <w:r w:rsidRPr="00A63E9E">
        <w:rPr>
          <w:rStyle w:val="StyleUnderline"/>
          <w:rFonts w:asciiTheme="minorHAnsi" w:hAnsiTheme="minorHAnsi" w:cstheme="minorHAnsi"/>
        </w:rPr>
        <w:t xml:space="preserve"> a few </w:t>
      </w:r>
      <w:r w:rsidRPr="00A63E9E">
        <w:rPr>
          <w:rStyle w:val="Emphasis"/>
          <w:rFonts w:asciiTheme="minorHAnsi" w:hAnsiTheme="minorHAnsi" w:cstheme="minorHAnsi"/>
          <w:highlight w:val="cyan"/>
        </w:rPr>
        <w:t>more than 150 Trump</w:t>
      </w:r>
      <w:r w:rsidRPr="00A63E9E">
        <w:rPr>
          <w:rStyle w:val="Emphasis"/>
          <w:rFonts w:asciiTheme="minorHAnsi" w:hAnsiTheme="minorHAnsi" w:cstheme="minorHAnsi"/>
        </w:rPr>
        <w:t xml:space="preserve">-era agency </w:t>
      </w:r>
      <w:r w:rsidRPr="00A63E9E">
        <w:rPr>
          <w:rStyle w:val="Emphasis"/>
          <w:rFonts w:asciiTheme="minorHAnsi" w:hAnsiTheme="minorHAnsi" w:cstheme="minorHAnsi"/>
          <w:highlight w:val="cyan"/>
        </w:rPr>
        <w:t>actions</w:t>
      </w:r>
      <w:r w:rsidRPr="00A63E9E">
        <w:rPr>
          <w:rStyle w:val="StyleUnderline"/>
          <w:rFonts w:asciiTheme="minorHAnsi" w:hAnsiTheme="minorHAnsi" w:cstheme="minorHAnsi"/>
          <w:highlight w:val="cyan"/>
        </w:rPr>
        <w:t xml:space="preserve"> that</w:t>
      </w:r>
      <w:r w:rsidRPr="00A63E9E">
        <w:rPr>
          <w:rStyle w:val="StyleUnderline"/>
          <w:rFonts w:asciiTheme="minorHAnsi" w:hAnsiTheme="minorHAnsi" w:cstheme="minorHAnsi"/>
        </w:rPr>
        <w:t xml:space="preserve"> have </w:t>
      </w:r>
      <w:r w:rsidRPr="00A63E9E">
        <w:rPr>
          <w:rStyle w:val="StyleUnderline"/>
          <w:rFonts w:asciiTheme="minorHAnsi" w:hAnsiTheme="minorHAnsi" w:cstheme="minorHAnsi"/>
          <w:highlight w:val="cyan"/>
        </w:rPr>
        <w:t>reached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some kind of </w:t>
      </w:r>
      <w:r w:rsidRPr="00A63E9E">
        <w:rPr>
          <w:rStyle w:val="Emphasis"/>
          <w:rFonts w:asciiTheme="minorHAnsi" w:hAnsiTheme="minorHAnsi" w:cstheme="minorHAnsi"/>
          <w:highlight w:val="cyan"/>
        </w:rPr>
        <w:t>resolution in court</w:t>
      </w:r>
      <w:r w:rsidRPr="00A63E9E">
        <w:rPr>
          <w:rFonts w:asciiTheme="minorHAnsi" w:hAnsiTheme="minorHAnsi" w:cstheme="minorHAnsi"/>
          <w:sz w:val="16"/>
        </w:rPr>
        <w:t>, whether through a court decision or because the agency withdrew the action after being challenged in court.</w:t>
      </w:r>
    </w:p>
    <w:p w14:paraId="32AA8EEA" w14:textId="77777777" w:rsidR="00D62842" w:rsidRPr="00A63E9E" w:rsidRDefault="00D62842" w:rsidP="00D62842">
      <w:pPr>
        <w:rPr>
          <w:rFonts w:asciiTheme="minorHAnsi" w:hAnsiTheme="minorHAnsi" w:cstheme="minorHAnsi"/>
          <w:sz w:val="16"/>
        </w:rPr>
      </w:pPr>
      <w:r w:rsidRPr="00A63E9E">
        <w:rPr>
          <w:rFonts w:asciiTheme="minorHAnsi" w:hAnsiTheme="minorHAnsi" w:cstheme="minorHAnsi"/>
          <w:sz w:val="16"/>
        </w:rPr>
        <w:t xml:space="preserve">The data can be divided in two ways. First, the data can be divided by court decisions, without regard to whether multiple parallel courts are ruling on the same agency rule. There are 163 such cases and when looking at all those cases, </w:t>
      </w:r>
      <w:r w:rsidRPr="00A63E9E">
        <w:rPr>
          <w:rStyle w:val="StyleUnderline"/>
          <w:rFonts w:asciiTheme="minorHAnsi" w:hAnsiTheme="minorHAnsi" w:cstheme="minorHAnsi"/>
          <w:highlight w:val="cyan"/>
        </w:rPr>
        <w:t xml:space="preserve">the success rate is </w:t>
      </w:r>
      <w:r w:rsidRPr="00A63E9E">
        <w:rPr>
          <w:rStyle w:val="Emphasis"/>
          <w:rFonts w:asciiTheme="minorHAnsi" w:hAnsiTheme="minorHAnsi" w:cstheme="minorHAnsi"/>
          <w:highlight w:val="cyan"/>
        </w:rPr>
        <w:t>17.1%</w:t>
      </w:r>
      <w:r w:rsidRPr="00A63E9E">
        <w:rPr>
          <w:rFonts w:asciiTheme="minorHAnsi" w:hAnsiTheme="minorHAnsi" w:cstheme="minorHAnsi"/>
          <w:sz w:val="16"/>
        </w:rPr>
        <w:t>.</w:t>
      </w:r>
    </w:p>
    <w:p w14:paraId="54398172" w14:textId="77777777" w:rsidR="00D62842" w:rsidRPr="00A63E9E" w:rsidRDefault="00D62842" w:rsidP="00D62842">
      <w:pPr>
        <w:rPr>
          <w:rFonts w:asciiTheme="minorHAnsi" w:hAnsiTheme="minorHAnsi" w:cstheme="minorHAnsi"/>
          <w:sz w:val="16"/>
        </w:rPr>
      </w:pPr>
      <w:r w:rsidRPr="00A63E9E">
        <w:rPr>
          <w:rFonts w:asciiTheme="minorHAnsi" w:hAnsiTheme="minorHAnsi" w:cstheme="minorHAnsi"/>
          <w:sz w:val="16"/>
        </w:rPr>
        <w:t xml:space="preserve">Second, the data can be divided by the agency rules at issue.185 When looking at whether the administration was successful or unsuccessful for a particular rule, some basic explanations are necessary: the study codes the rule as “unsuccessful,” as long as the agency lost in one court or withdrew the action after being sued.186 In cases where an agency won on a nationwide basis in one court but lost in another court on a non-nationwide basis,187 that case would be coded as one “successful” case for the administration. If the agency lost in one circuit on a non-nationwide basis and had no other wins, then the case would also be coded as “unsuccessful.” And in cases where the administration loses in one court but wins in another one, the case would be coded as a loss as long as one court ruled against the agency on a nationwide basis. </w:t>
      </w:r>
      <w:r w:rsidRPr="00A63E9E">
        <w:rPr>
          <w:rStyle w:val="StyleUnderline"/>
          <w:rFonts w:asciiTheme="minorHAnsi" w:hAnsiTheme="minorHAnsi" w:cstheme="minorHAnsi"/>
        </w:rPr>
        <w:t>When looking at the outcomes by rule, the</w:t>
      </w:r>
      <w:r w:rsidRPr="00A63E9E">
        <w:rPr>
          <w:rFonts w:asciiTheme="minorHAnsi" w:hAnsiTheme="minorHAnsi" w:cstheme="minorHAnsi"/>
          <w:sz w:val="16"/>
        </w:rPr>
        <w:t xml:space="preserve"> Trump </w:t>
      </w:r>
      <w:r w:rsidRPr="00A63E9E">
        <w:rPr>
          <w:rStyle w:val="StyleUnderline"/>
          <w:rFonts w:asciiTheme="minorHAnsi" w:hAnsiTheme="minorHAnsi" w:cstheme="minorHAnsi"/>
        </w:rPr>
        <w:t xml:space="preserve">administration has been successful in </w:t>
      </w:r>
      <w:r w:rsidRPr="00A63E9E">
        <w:rPr>
          <w:rStyle w:val="Emphasis"/>
          <w:rFonts w:asciiTheme="minorHAnsi" w:hAnsiTheme="minorHAnsi" w:cstheme="minorHAnsi"/>
        </w:rPr>
        <w:t>26 of those 153 actions</w:t>
      </w:r>
      <w:r w:rsidRPr="00A63E9E">
        <w:rPr>
          <w:rStyle w:val="StyleUnderline"/>
          <w:rFonts w:asciiTheme="minorHAnsi" w:hAnsiTheme="minorHAnsi" w:cstheme="minorHAnsi"/>
        </w:rPr>
        <w:t xml:space="preserve"> (also 17%)</w:t>
      </w:r>
      <w:r w:rsidRPr="00A63E9E">
        <w:rPr>
          <w:rFonts w:asciiTheme="minorHAnsi" w:hAnsiTheme="minorHAnsi" w:cstheme="minorHAnsi"/>
          <w:sz w:val="16"/>
        </w:rPr>
        <w:t>.</w:t>
      </w:r>
    </w:p>
    <w:p w14:paraId="3D27D578" w14:textId="77777777" w:rsidR="00D62842" w:rsidRPr="004C52D2" w:rsidRDefault="00D62842" w:rsidP="00D62842"/>
    <w:p w14:paraId="3C353B61" w14:textId="77777777" w:rsidR="00D62842" w:rsidRDefault="00D62842" w:rsidP="00D62842">
      <w:pPr>
        <w:pStyle w:val="Heading3"/>
      </w:pPr>
      <w:r>
        <w:t>Trump---2NC</w:t>
      </w:r>
    </w:p>
    <w:p w14:paraId="6133C975" w14:textId="77777777" w:rsidR="00D62842" w:rsidRDefault="00D62842" w:rsidP="00D62842"/>
    <w:p w14:paraId="1AC489D0" w14:textId="77777777" w:rsidR="00D62842" w:rsidRPr="005E1245" w:rsidRDefault="00D62842" w:rsidP="00D62842">
      <w:pPr>
        <w:pStyle w:val="Heading4"/>
      </w:pPr>
      <w:r>
        <w:t xml:space="preserve">Carati says Trump is </w:t>
      </w:r>
      <w:r>
        <w:rPr>
          <w:u w:val="single"/>
        </w:rPr>
        <w:t>too incompetent</w:t>
      </w:r>
      <w:r>
        <w:t xml:space="preserve"> to hurt the LIO and other states </w:t>
      </w:r>
      <w:r>
        <w:rPr>
          <w:u w:val="single"/>
        </w:rPr>
        <w:t>work around</w:t>
      </w:r>
      <w:r>
        <w:t xml:space="preserve"> him.</w:t>
      </w:r>
    </w:p>
    <w:p w14:paraId="00E7B128" w14:textId="77777777" w:rsidR="00D62842" w:rsidRPr="008D5C5F" w:rsidRDefault="00D62842" w:rsidP="00D62842">
      <w:pPr>
        <w:rPr>
          <w:rStyle w:val="Style13ptBold"/>
          <w:b w:val="0"/>
          <w:bCs w:val="0"/>
        </w:rPr>
      </w:pPr>
      <w:r w:rsidRPr="008D5C5F">
        <w:rPr>
          <w:rStyle w:val="Style13ptBold"/>
          <w:b w:val="0"/>
          <w:bCs w:val="0"/>
        </w:rPr>
        <w:t>&lt; OR, READ &gt;</w:t>
      </w:r>
    </w:p>
    <w:p w14:paraId="5383EEAC" w14:textId="77777777" w:rsidR="00D62842" w:rsidRDefault="00D62842" w:rsidP="00D62842">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7681D99" w14:textId="77777777" w:rsidR="00D62842" w:rsidRPr="00470F0B" w:rsidRDefault="00D62842" w:rsidP="00D62842">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w:t>
      </w:r>
      <w:r w:rsidRPr="00701C90">
        <w:rPr>
          <w:rStyle w:val="Emphasis"/>
        </w:rPr>
        <w:t xml:space="preserve">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A7722C">
        <w:rPr>
          <w:rStyle w:val="Emphasis"/>
          <w:highlight w:val="green"/>
        </w:rPr>
        <w:t>bureaucrats’</w:t>
      </w:r>
      <w:r w:rsidRPr="004756DA">
        <w:rPr>
          <w:rStyle w:val="Emphasis"/>
        </w:rPr>
        <w:t xml:space="preserve">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w:t>
      </w:r>
      <w:r w:rsidRPr="00054074">
        <w:rPr>
          <w:rStyle w:val="Emphasis"/>
          <w:highlight w:val="cyan"/>
        </w:rPr>
        <w:t>President with scant knowledge of the policy process and negligible expertise in foreign affairs. The information gap</w:t>
      </w:r>
      <w:r w:rsidRPr="00BE183E">
        <w:rPr>
          <w:rStyle w:val="StyleUnderline"/>
        </w:rPr>
        <w:t xml:space="preserve">, </w:t>
      </w:r>
      <w:r w:rsidRPr="00A7722C">
        <w:rPr>
          <w:rStyle w:val="Emphasis"/>
          <w:highlight w:val="green"/>
        </w:rPr>
        <w:t>expertise</w:t>
      </w:r>
      <w:r w:rsidRPr="00A7722C">
        <w:rPr>
          <w:rStyle w:val="StyleUnderline"/>
          <w:highlight w:val="green"/>
        </w:rPr>
        <w:t xml:space="preserve">, </w:t>
      </w:r>
      <w:r w:rsidRPr="00A7722C">
        <w:rPr>
          <w:rStyle w:val="Emphasis"/>
          <w:highlight w:val="green"/>
        </w:rPr>
        <w:t>autonomy</w:t>
      </w:r>
      <w:r w:rsidRPr="00BE183E">
        <w:rPr>
          <w:rStyle w:val="StyleUnderline"/>
        </w:rPr>
        <w:t xml:space="preserve"> and </w:t>
      </w:r>
      <w:r w:rsidRPr="00BE183E">
        <w:rPr>
          <w:rStyle w:val="Emphasis"/>
        </w:rPr>
        <w:t xml:space="preserve">ability to exercise </w:t>
      </w:r>
      <w:r w:rsidRPr="00054074">
        <w:rPr>
          <w:rStyle w:val="Emphasis"/>
          <w:highlight w:val="cyan"/>
        </w:rPr>
        <w:t>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40441EBE" w14:textId="77777777" w:rsidR="00D62842" w:rsidRPr="00470F0B" w:rsidRDefault="00D62842" w:rsidP="00D62842">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w:t>
      </w:r>
      <w:r w:rsidRPr="00A7722C">
        <w:rPr>
          <w:rStyle w:val="StyleUnderline"/>
        </w:rPr>
        <w:t xml:space="preserve">all, a </w:t>
      </w:r>
      <w:r w:rsidRPr="00A7722C">
        <w:rPr>
          <w:rStyle w:val="Emphasis"/>
        </w:rPr>
        <w:t>vast</w:t>
      </w:r>
      <w:r w:rsidRPr="00A7722C">
        <w:rPr>
          <w:rStyle w:val="StyleUnderline"/>
        </w:rPr>
        <w:t xml:space="preserve"> assortment of </w:t>
      </w:r>
      <w:r w:rsidRPr="00A7722C">
        <w:rPr>
          <w:rStyle w:val="Emphasis"/>
        </w:rPr>
        <w:t>anecdotal evidence</w:t>
      </w:r>
      <w:r w:rsidRPr="00A7722C">
        <w:rPr>
          <w:sz w:val="16"/>
        </w:rPr>
        <w:t xml:space="preserve"> (Leonnig </w:t>
      </w:r>
      <w:r w:rsidRPr="00A7722C">
        <w:rPr>
          <w:rStyle w:val="StyleUnderline"/>
        </w:rPr>
        <w:t>and</w:t>
      </w:r>
      <w:r w:rsidRPr="00A7722C">
        <w:rPr>
          <w:sz w:val="16"/>
        </w:rPr>
        <w:t xml:space="preserve"> Rucker 2020; Woodward 2021; Wolff 2018, 2019). </w:t>
      </w:r>
      <w:r w:rsidRPr="00A7722C">
        <w:rPr>
          <w:rStyle w:val="StyleUnderline"/>
        </w:rPr>
        <w:t xml:space="preserve">There are </w:t>
      </w:r>
      <w:r w:rsidRPr="00A7722C">
        <w:rPr>
          <w:rStyle w:val="Emphasis"/>
        </w:rPr>
        <w:t>plenty of examples</w:t>
      </w:r>
      <w:r w:rsidRPr="00A7722C">
        <w:rPr>
          <w:rStyle w:val="StyleUnderline"/>
        </w:rPr>
        <w:t xml:space="preserve"> from the first Trump administration of political dynamics that corroborate the bureaucratic politics paradigm</w:t>
      </w:r>
      <w:r w:rsidRPr="00A7722C">
        <w:rPr>
          <w:sz w:val="16"/>
        </w:rPr>
        <w:t xml:space="preserve">. For instance, in the yearly days of the presidency, </w:t>
      </w:r>
      <w:r w:rsidRPr="00054074">
        <w:rPr>
          <w:rStyle w:val="Emphasis"/>
          <w:highlight w:val="cyan"/>
        </w:rPr>
        <w:t>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w:t>
      </w:r>
      <w:r w:rsidRPr="00470F0B">
        <w:rPr>
          <w:sz w:val="16"/>
        </w:rPr>
        <w:t xml:space="preserve"> (Carati and Locatelli 2023).</w:t>
      </w:r>
    </w:p>
    <w:p w14:paraId="105C46A7" w14:textId="77777777" w:rsidR="00D62842" w:rsidRPr="00470F0B" w:rsidRDefault="00D62842" w:rsidP="00D62842">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F0F3029" w14:textId="77777777" w:rsidR="00D62842" w:rsidRPr="00470F0B" w:rsidRDefault="00D62842" w:rsidP="00D62842">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4B77747" w14:textId="77777777" w:rsidR="00D62842" w:rsidRPr="00470F0B" w:rsidRDefault="00D62842" w:rsidP="00D62842">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D67A53A" w14:textId="77777777" w:rsidR="00D62842" w:rsidRPr="00D5423A" w:rsidRDefault="00D62842" w:rsidP="00D62842">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1F7569">
        <w:rPr>
          <w:rStyle w:val="Emphasis"/>
          <w:highlight w:val="green"/>
        </w:rPr>
        <w:t>got rid</w:t>
      </w:r>
      <w:r w:rsidRPr="001F7569">
        <w:rPr>
          <w:rStyle w:val="StyleUnderline"/>
          <w:highlight w:val="green"/>
        </w:rPr>
        <w:t xml:space="preserve"> “of</w:t>
      </w:r>
      <w:r w:rsidRPr="00B75760">
        <w:rPr>
          <w:rStyle w:val="StyleUnderline"/>
        </w:rPr>
        <w:t xml:space="preserve"> </w:t>
      </w:r>
      <w:r w:rsidRPr="00DA7374">
        <w:rPr>
          <w:rStyle w:val="Emphasis"/>
        </w:rPr>
        <w:t>most</w:t>
      </w:r>
      <w:r w:rsidRPr="00B75760">
        <w:rPr>
          <w:rStyle w:val="StyleUnderline"/>
        </w:rPr>
        <w:t xml:space="preserve"> of the advisers </w:t>
      </w:r>
      <w:r w:rsidRPr="001F7569">
        <w:rPr>
          <w:rStyle w:val="StyleUnderline"/>
          <w:highlight w:val="green"/>
        </w:rPr>
        <w:t>who</w:t>
      </w:r>
      <w:r w:rsidRPr="00B75760">
        <w:rPr>
          <w:rStyle w:val="StyleUnderline"/>
        </w:rPr>
        <w:t xml:space="preserve"> reportedly </w:t>
      </w:r>
      <w:r w:rsidRPr="00DA7374">
        <w:rPr>
          <w:rStyle w:val="Emphasis"/>
        </w:rPr>
        <w:t xml:space="preserve">tried to </w:t>
      </w:r>
      <w:r w:rsidRPr="001F7569">
        <w:rPr>
          <w:rStyle w:val="Emphasis"/>
          <w:highlight w:val="green"/>
        </w:rPr>
        <w:t>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C3A7205" w14:textId="77777777" w:rsidR="00D62842" w:rsidRPr="00D5423A" w:rsidRDefault="00D62842" w:rsidP="00D62842">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934FC64" w14:textId="77777777" w:rsidR="00D62842" w:rsidRPr="001F7569" w:rsidRDefault="00D62842" w:rsidP="00D62842">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w:t>
      </w:r>
      <w:r w:rsidRPr="001F7569">
        <w:rPr>
          <w:sz w:val="16"/>
        </w:rPr>
        <w:t>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0C3423F" w14:textId="77777777" w:rsidR="00D62842" w:rsidRPr="00D5423A" w:rsidRDefault="00D62842" w:rsidP="00D62842">
      <w:pPr>
        <w:rPr>
          <w:sz w:val="16"/>
        </w:rPr>
      </w:pPr>
      <w:r w:rsidRPr="001F7569">
        <w:rPr>
          <w:sz w:val="16"/>
        </w:rPr>
        <w:t xml:space="preserve">In a similar vein, Daniel Drezner (2019) argues that, </w:t>
      </w:r>
      <w:r w:rsidRPr="001F7569">
        <w:rPr>
          <w:rStyle w:val="Emphasis"/>
        </w:rPr>
        <w:t>although</w:t>
      </w:r>
      <w:r w:rsidRPr="001F7569">
        <w:rPr>
          <w:rStyle w:val="StyleUnderline"/>
        </w:rPr>
        <w:t xml:space="preserve"> Trump succeeded in </w:t>
      </w:r>
      <w:r w:rsidRPr="001F7569">
        <w:rPr>
          <w:rStyle w:val="Emphasis"/>
        </w:rPr>
        <w:t>challenging liberal internationalism</w:t>
      </w:r>
      <w:r w:rsidRPr="001F7569">
        <w:rPr>
          <w:rStyle w:val="StyleUnderline"/>
        </w:rPr>
        <w:t xml:space="preserve"> both in </w:t>
      </w:r>
      <w:r w:rsidRPr="001F7569">
        <w:rPr>
          <w:rStyle w:val="Emphasis"/>
        </w:rPr>
        <w:t>public</w:t>
      </w:r>
      <w:r w:rsidRPr="001F7569">
        <w:rPr>
          <w:rStyle w:val="StyleUnderline"/>
        </w:rPr>
        <w:t xml:space="preserve"> and within the US foreign policy establishment, he </w:t>
      </w:r>
      <w:r w:rsidRPr="001F7569">
        <w:rPr>
          <w:rStyle w:val="Emphasis"/>
        </w:rPr>
        <w:t>failed</w:t>
      </w:r>
      <w:r w:rsidRPr="001F7569">
        <w:rPr>
          <w:rStyle w:val="StyleUnderline"/>
        </w:rPr>
        <w:t xml:space="preserve"> to establish a new, anti-globalist and neo-isolationist approach</w:t>
      </w:r>
      <w:r w:rsidRPr="001F7569">
        <w:rPr>
          <w:sz w:val="16"/>
        </w:rPr>
        <w:t xml:space="preserve">. Overall, </w:t>
      </w:r>
      <w:r w:rsidRPr="001F7569">
        <w:rPr>
          <w:rStyle w:val="StyleUnderline"/>
        </w:rPr>
        <w:t xml:space="preserve">he could </w:t>
      </w:r>
      <w:r w:rsidRPr="001F7569">
        <w:rPr>
          <w:rStyle w:val="Emphasis"/>
        </w:rPr>
        <w:t>not embed</w:t>
      </w:r>
      <w:r w:rsidRPr="001F7569">
        <w:rPr>
          <w:rStyle w:val="StyleUnderline"/>
        </w:rPr>
        <w:t xml:space="preserve"> his “foreign policy ideas into new or existing </w:t>
      </w:r>
      <w:r w:rsidRPr="001F7569">
        <w:rPr>
          <w:rStyle w:val="Emphasis"/>
        </w:rPr>
        <w:t>foreign policy institutions</w:t>
      </w:r>
      <w:r w:rsidRPr="001F7569">
        <w:rPr>
          <w:rStyle w:val="StyleUnderline"/>
        </w:rPr>
        <w:t>”</w:t>
      </w:r>
      <w:r w:rsidRPr="001F7569">
        <w:rPr>
          <w:sz w:val="16"/>
        </w:rPr>
        <w:t xml:space="preserve"> (Drezner 2019: 723). </w:t>
      </w:r>
      <w:r w:rsidRPr="001F7569">
        <w:rPr>
          <w:rStyle w:val="StyleUnderline"/>
        </w:rPr>
        <w:t xml:space="preserve">More specifically, under Trump, presidential </w:t>
      </w:r>
      <w:r w:rsidRPr="001F7569">
        <w:rPr>
          <w:rStyle w:val="Emphasis"/>
        </w:rPr>
        <w:t>influence over entrenched organisational interests</w:t>
      </w:r>
      <w:r w:rsidRPr="001F7569">
        <w:rPr>
          <w:rStyle w:val="StyleUnderline"/>
        </w:rPr>
        <w:t xml:space="preserve"> was </w:t>
      </w:r>
      <w:r w:rsidRPr="001F7569">
        <w:rPr>
          <w:rStyle w:val="Emphasis"/>
        </w:rPr>
        <w:t>ephemeral</w:t>
      </w:r>
      <w:r w:rsidRPr="001F7569">
        <w:rPr>
          <w:rStyle w:val="StyleUnderline"/>
        </w:rPr>
        <w:t xml:space="preserve"> or </w:t>
      </w:r>
      <w:r w:rsidRPr="001F7569">
        <w:rPr>
          <w:rStyle w:val="Emphasis"/>
        </w:rPr>
        <w:t>absent</w:t>
      </w:r>
      <w:r w:rsidRPr="001F7569">
        <w:rPr>
          <w:sz w:val="16"/>
        </w:rPr>
        <w:t>: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w:t>
      </w:r>
      <w:r w:rsidRPr="00D5423A">
        <w:rPr>
          <w:sz w:val="16"/>
        </w:rPr>
        <w:t xml:space="preserve">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DD15462" w14:textId="77777777" w:rsidR="00D62842" w:rsidRPr="00D5423A" w:rsidRDefault="00D62842" w:rsidP="00D62842">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29F2A37" w14:textId="77777777" w:rsidR="00D62842" w:rsidRPr="00A66959" w:rsidRDefault="00D62842" w:rsidP="00D62842">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rPr>
          <w:sz w:val="16"/>
        </w:rPr>
        <w:t xml:space="preserve">. </w:t>
      </w:r>
      <w:r w:rsidRPr="00856A3D">
        <w:rPr>
          <w:rStyle w:val="StyleUnderline"/>
        </w:rPr>
        <w:t xml:space="preserve">There is a </w:t>
      </w:r>
      <w:r w:rsidRPr="00856A3D">
        <w:rPr>
          <w:rStyle w:val="Emphasis"/>
          <w:highlight w:val="green"/>
        </w:rPr>
        <w:t>broad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F234822" w14:textId="77777777" w:rsidR="00D62842" w:rsidRDefault="00D62842" w:rsidP="00D62842"/>
    <w:p w14:paraId="07933D7C" w14:textId="77777777" w:rsidR="00D62842" w:rsidRDefault="00D62842" w:rsidP="00D62842">
      <w:pPr>
        <w:rPr>
          <w:rStyle w:val="Emphasis"/>
        </w:rPr>
      </w:pPr>
    </w:p>
    <w:p w14:paraId="36AA7EB6" w14:textId="77777777" w:rsidR="00D62842" w:rsidRPr="005E1245" w:rsidRDefault="00D62842" w:rsidP="00D62842">
      <w:pPr>
        <w:rPr>
          <w:rStyle w:val="Emphasis"/>
        </w:rPr>
      </w:pPr>
    </w:p>
    <w:p w14:paraId="45CBDC97" w14:textId="77777777" w:rsidR="00D62842" w:rsidRPr="00356FC5" w:rsidRDefault="00D62842" w:rsidP="00D62842">
      <w:pPr>
        <w:pStyle w:val="Heading4"/>
      </w:pPr>
      <w:r>
        <w:t xml:space="preserve">The threat is all </w:t>
      </w:r>
      <w:r w:rsidRPr="00154082">
        <w:rPr>
          <w:u w:val="single"/>
        </w:rPr>
        <w:t>hype</w:t>
      </w:r>
      <w:r>
        <w:t>.</w:t>
      </w:r>
    </w:p>
    <w:p w14:paraId="38DA69D8" w14:textId="77777777" w:rsidR="00D62842" w:rsidRPr="00CC5611" w:rsidRDefault="00D62842" w:rsidP="00D62842">
      <w:r w:rsidRPr="0021387A">
        <w:t>Alexander</w:t>
      </w:r>
      <w:r>
        <w:rPr>
          <w:rStyle w:val="Style13ptBold"/>
        </w:rPr>
        <w:t xml:space="preserve"> </w:t>
      </w:r>
      <w:r w:rsidRPr="00CC5611">
        <w:rPr>
          <w:rStyle w:val="Style13ptBold"/>
        </w:rPr>
        <w:t xml:space="preserve">Gray </w:t>
      </w:r>
      <w:r>
        <w:rPr>
          <w:rStyle w:val="Style13ptBold"/>
        </w:rPr>
        <w:t>24</w:t>
      </w:r>
      <w:r>
        <w:t xml:space="preserve">. </w:t>
      </w:r>
      <w:r w:rsidRPr="00CC5611">
        <w:t>Chief Executive Officer of American Global Strategies LLC</w:t>
      </w:r>
      <w:r>
        <w:t>. “</w:t>
      </w:r>
      <w:r w:rsidRPr="00CC5611">
        <w:t>The 4 Great Myths of Donald Trump’s Foreign Policy</w:t>
      </w:r>
      <w:r>
        <w:t xml:space="preserve">.” </w:t>
      </w:r>
      <w:r w:rsidRPr="00CC5611">
        <w:t>https://nationalinterest.org/feature/4-great-myths-donald-trump%E2%80%99s-foreign-policy-211197</w:t>
      </w:r>
    </w:p>
    <w:p w14:paraId="2E1B46E8" w14:textId="77777777" w:rsidR="00D62842" w:rsidRPr="00F06F9F" w:rsidRDefault="00D62842" w:rsidP="00D62842">
      <w:pPr>
        <w:rPr>
          <w:sz w:val="16"/>
        </w:rPr>
      </w:pPr>
      <w:r w:rsidRPr="00F06F9F">
        <w:rPr>
          <w:sz w:val="16"/>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F06F9F">
        <w:rPr>
          <w:sz w:val="16"/>
        </w:rPr>
        <w:t xml:space="preserve"> on the national political scene almost a decade ago, that </w:t>
      </w:r>
      <w:r w:rsidRPr="00D87C74">
        <w:rPr>
          <w:rStyle w:val="StyleUnderline"/>
        </w:rPr>
        <w:t>many</w:t>
      </w:r>
      <w:r w:rsidRPr="00F06F9F">
        <w:rPr>
          <w:sz w:val="16"/>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677BF80A" w14:textId="77777777" w:rsidR="00D62842" w:rsidRPr="00F06F9F" w:rsidRDefault="00D62842" w:rsidP="00D62842">
      <w:pPr>
        <w:rPr>
          <w:sz w:val="16"/>
        </w:rPr>
      </w:pPr>
      <w:r w:rsidRPr="00F06F9F">
        <w:rPr>
          <w:sz w:val="16"/>
        </w:rPr>
        <w:t xml:space="preserve">Yet a clear appraisal of Mr. </w:t>
      </w:r>
      <w:r w:rsidRPr="001C152D">
        <w:rPr>
          <w:rStyle w:val="StyleUnderline"/>
          <w:highlight w:val="cyan"/>
        </w:rPr>
        <w:t xml:space="preserve">Trump’s </w:t>
      </w:r>
      <w:r w:rsidRPr="001C152D">
        <w:rPr>
          <w:rStyle w:val="Emphasis"/>
          <w:highlight w:val="cyan"/>
        </w:rPr>
        <w:t>actual</w:t>
      </w:r>
      <w:r w:rsidRPr="001C152D">
        <w:rPr>
          <w:rStyle w:val="StyleUnderline"/>
          <w:highlight w:val="cyan"/>
        </w:rPr>
        <w:t xml:space="preserve"> foreign</w:t>
      </w:r>
      <w:r w:rsidRPr="00D87C74">
        <w:rPr>
          <w:rStyle w:val="StyleUnderline"/>
        </w:rPr>
        <w:t xml:space="preserve"> policy </w:t>
      </w:r>
      <w:r w:rsidRPr="001C152D">
        <w:rPr>
          <w:rStyle w:val="Emphasis"/>
          <w:highlight w:val="cyan"/>
        </w:rPr>
        <w:t>record</w:t>
      </w:r>
      <w:r w:rsidRPr="00D87C74">
        <w:rPr>
          <w:rStyle w:val="StyleUnderline"/>
        </w:rPr>
        <w:t xml:space="preserve"> as President </w:t>
      </w:r>
      <w:r w:rsidRPr="001C152D">
        <w:rPr>
          <w:rStyle w:val="StyleUnderline"/>
          <w:highlight w:val="cyan"/>
        </w:rPr>
        <w:t xml:space="preserve">should </w:t>
      </w:r>
      <w:r w:rsidRPr="001C152D">
        <w:rPr>
          <w:rStyle w:val="Emphasis"/>
          <w:highlight w:val="cyan"/>
        </w:rPr>
        <w:t>make clear</w:t>
      </w:r>
      <w:r w:rsidRPr="00D87C74">
        <w:rPr>
          <w:rStyle w:val="StyleUnderline"/>
        </w:rPr>
        <w:t xml:space="preserve"> that </w:t>
      </w:r>
      <w:r w:rsidRPr="001C152D">
        <w:rPr>
          <w:rStyle w:val="StyleUnderline"/>
          <w:highlight w:val="cyan"/>
        </w:rPr>
        <w:t>the</w:t>
      </w:r>
      <w:r w:rsidRPr="00D87C74">
        <w:rPr>
          <w:rStyle w:val="StyleUnderline"/>
        </w:rPr>
        <w:t xml:space="preserve"> oft-repeated </w:t>
      </w:r>
      <w:r w:rsidRPr="001C152D">
        <w:rPr>
          <w:rStyle w:val="Emphasis"/>
          <w:highlight w:val="cyan"/>
        </w:rPr>
        <w:t>warnings</w:t>
      </w:r>
      <w:r w:rsidRPr="00F06F9F">
        <w:rPr>
          <w:sz w:val="16"/>
        </w:rPr>
        <w:t xml:space="preserve"> from the global foreign policy commentariat </w:t>
      </w:r>
      <w:r w:rsidRPr="001C152D">
        <w:rPr>
          <w:rStyle w:val="StyleUnderline"/>
          <w:highlight w:val="cyan"/>
        </w:rPr>
        <w:t xml:space="preserve">bear </w:t>
      </w:r>
      <w:r w:rsidRPr="001C152D">
        <w:rPr>
          <w:rStyle w:val="Emphasis"/>
          <w:sz w:val="28"/>
          <w:szCs w:val="28"/>
          <w:highlight w:val="cyan"/>
        </w:rPr>
        <w:t>little resemblance to reality</w:t>
      </w:r>
      <w:r w:rsidRPr="00D87C74">
        <w:rPr>
          <w:rStyle w:val="StyleUnderline"/>
        </w:rPr>
        <w:t xml:space="preserve"> and are</w:t>
      </w:r>
      <w:r w:rsidRPr="00F06F9F">
        <w:rPr>
          <w:sz w:val="16"/>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19E77598" w14:textId="77777777" w:rsidR="00D62842" w:rsidRPr="00F06F9F" w:rsidRDefault="00D62842" w:rsidP="00D62842">
      <w:pPr>
        <w:rPr>
          <w:sz w:val="16"/>
          <w:szCs w:val="14"/>
        </w:rPr>
      </w:pPr>
      <w:r w:rsidRPr="00F06F9F">
        <w:rPr>
          <w:sz w:val="16"/>
          <w:szCs w:val="14"/>
        </w:rPr>
        <w:t>Trump the Warmonger</w:t>
      </w:r>
    </w:p>
    <w:p w14:paraId="5F971984" w14:textId="77777777" w:rsidR="00D62842" w:rsidRPr="00F06F9F" w:rsidRDefault="00D62842" w:rsidP="00D62842">
      <w:pPr>
        <w:rPr>
          <w:sz w:val="16"/>
          <w:szCs w:val="14"/>
        </w:rPr>
      </w:pPr>
      <w:r w:rsidRPr="00F06F9F">
        <w:rPr>
          <w:sz w:val="16"/>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42BAB9DD" w14:textId="77777777" w:rsidR="00D62842" w:rsidRPr="00F06F9F" w:rsidRDefault="00D62842" w:rsidP="00D62842">
      <w:pPr>
        <w:rPr>
          <w:sz w:val="16"/>
        </w:rPr>
      </w:pPr>
      <w:r w:rsidRPr="00F06F9F">
        <w:rPr>
          <w:sz w:val="16"/>
        </w:rPr>
        <w:t xml:space="preserve">In contrast to his immediate predecessors and successor, Mr. </w:t>
      </w:r>
      <w:r w:rsidRPr="001C152D">
        <w:rPr>
          <w:rStyle w:val="StyleUnderline"/>
          <w:highlight w:val="cyan"/>
        </w:rPr>
        <w:t>Trump chose </w:t>
      </w:r>
      <w:r w:rsidRPr="001C152D">
        <w:rPr>
          <w:rStyle w:val="Emphasis"/>
          <w:highlight w:val="cyan"/>
        </w:rPr>
        <w:t>not to</w:t>
      </w:r>
      <w:r w:rsidRPr="001C152D">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1C152D">
        <w:rPr>
          <w:rStyle w:val="StyleUnderline"/>
          <w:highlight w:val="cyan"/>
        </w:rPr>
        <w:t>foreign</w:t>
      </w:r>
      <w:r w:rsidRPr="00CC5611">
        <w:rPr>
          <w:rStyle w:val="StyleUnderline"/>
        </w:rPr>
        <w:t xml:space="preserve"> military </w:t>
      </w:r>
      <w:r w:rsidRPr="001C152D">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1C152D">
        <w:rPr>
          <w:rStyle w:val="StyleUnderline"/>
          <w:highlight w:val="cyan"/>
        </w:rPr>
        <w:t>or</w:t>
      </w:r>
      <w:r w:rsidRPr="00CC5611">
        <w:rPr>
          <w:rStyle w:val="StyleUnderline"/>
        </w:rPr>
        <w:t xml:space="preserve"> to allow </w:t>
      </w:r>
      <w:r w:rsidRPr="001C152D">
        <w:rPr>
          <w:rStyle w:val="StyleUnderline"/>
          <w:highlight w:val="cyan"/>
        </w:rPr>
        <w:t xml:space="preserve">American </w:t>
      </w:r>
      <w:r w:rsidRPr="001C152D">
        <w:rPr>
          <w:rStyle w:val="Emphasis"/>
          <w:highlight w:val="cyan"/>
        </w:rPr>
        <w:t>deterrence</w:t>
      </w:r>
      <w:r w:rsidRPr="001C152D">
        <w:rPr>
          <w:rStyle w:val="StyleUnderline"/>
          <w:highlight w:val="cyan"/>
        </w:rPr>
        <w:t xml:space="preserve"> to be </w:t>
      </w:r>
      <w:r w:rsidRPr="001C152D">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1C152D">
        <w:rPr>
          <w:rStyle w:val="StyleUnderline"/>
          <w:highlight w:val="cyan"/>
        </w:rPr>
        <w:t xml:space="preserve">The </w:t>
      </w:r>
      <w:r w:rsidRPr="001C152D">
        <w:rPr>
          <w:rStyle w:val="Emphasis"/>
          <w:highlight w:val="cyan"/>
        </w:rPr>
        <w:t>lack</w:t>
      </w:r>
      <w:r w:rsidRPr="001C152D">
        <w:rPr>
          <w:rStyle w:val="StyleUnderline"/>
          <w:highlight w:val="cyan"/>
        </w:rPr>
        <w:t xml:space="preserve"> of</w:t>
      </w:r>
      <w:r w:rsidRPr="00CC5611">
        <w:rPr>
          <w:rStyle w:val="StyleUnderline"/>
        </w:rPr>
        <w:t xml:space="preserve"> global </w:t>
      </w:r>
      <w:r w:rsidRPr="001C152D">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1C152D">
        <w:rPr>
          <w:rStyle w:val="StyleUnderline"/>
          <w:highlight w:val="cyan"/>
        </w:rPr>
        <w:t xml:space="preserve">was </w:t>
      </w:r>
      <w:r w:rsidRPr="001C152D">
        <w:rPr>
          <w:rStyle w:val="Emphasis"/>
          <w:highlight w:val="cyan"/>
        </w:rPr>
        <w:t>not an accident</w:t>
      </w:r>
      <w:r w:rsidRPr="00F06F9F">
        <w:rPr>
          <w:sz w:val="16"/>
        </w:rPr>
        <w:t xml:space="preserve"> of history; </w:t>
      </w:r>
      <w:r w:rsidRPr="001C152D">
        <w:rPr>
          <w:rStyle w:val="StyleUnderline"/>
          <w:highlight w:val="cyan"/>
        </w:rPr>
        <w:t>it was</w:t>
      </w:r>
      <w:r w:rsidRPr="00CC5611">
        <w:rPr>
          <w:rStyle w:val="StyleUnderline"/>
        </w:rPr>
        <w:t xml:space="preserve"> a </w:t>
      </w:r>
      <w:r w:rsidRPr="001C152D">
        <w:rPr>
          <w:rStyle w:val="Emphasis"/>
          <w:highlight w:val="cyan"/>
        </w:rPr>
        <w:t>deliberate</w:t>
      </w:r>
      <w:r w:rsidRPr="001C152D">
        <w:rPr>
          <w:rStyle w:val="StyleUnderline"/>
          <w:highlight w:val="cyan"/>
        </w:rPr>
        <w:t xml:space="preserve"> reaction to</w:t>
      </w:r>
      <w:r w:rsidRPr="00CC5611">
        <w:rPr>
          <w:rStyle w:val="StyleUnderline"/>
        </w:rPr>
        <w:t xml:space="preserve"> policies</w:t>
      </w:r>
      <w:r w:rsidRPr="00F06F9F">
        <w:rPr>
          <w:sz w:val="16"/>
        </w:rPr>
        <w:t xml:space="preserve"> formulated </w:t>
      </w:r>
      <w:r w:rsidRPr="00CC5611">
        <w:rPr>
          <w:rStyle w:val="StyleUnderline"/>
        </w:rPr>
        <w:t xml:space="preserve">by Mr. </w:t>
      </w:r>
      <w:r w:rsidRPr="001C152D">
        <w:rPr>
          <w:rStyle w:val="Emphasis"/>
          <w:highlight w:val="cyan"/>
        </w:rPr>
        <w:t>Trump</w:t>
      </w:r>
      <w:r w:rsidRPr="00F06F9F">
        <w:rPr>
          <w:sz w:val="16"/>
        </w:rPr>
        <w:t xml:space="preserve"> and implemented by his Administration.</w:t>
      </w:r>
    </w:p>
    <w:p w14:paraId="1079361E" w14:textId="77777777" w:rsidR="00D62842" w:rsidRPr="00F06F9F" w:rsidRDefault="00D62842" w:rsidP="00D62842">
      <w:pPr>
        <w:rPr>
          <w:sz w:val="16"/>
          <w:szCs w:val="14"/>
        </w:rPr>
      </w:pPr>
      <w:r w:rsidRPr="00F06F9F">
        <w:rPr>
          <w:sz w:val="16"/>
          <w:szCs w:val="14"/>
        </w:rPr>
        <w:t>Donald Trump the Isolationist</w:t>
      </w:r>
    </w:p>
    <w:p w14:paraId="151DE6C8" w14:textId="77777777" w:rsidR="00D62842" w:rsidRPr="00F06F9F" w:rsidRDefault="00D62842" w:rsidP="00D62842">
      <w:pPr>
        <w:rPr>
          <w:sz w:val="16"/>
          <w:szCs w:val="14"/>
        </w:rPr>
      </w:pPr>
      <w:r w:rsidRPr="00F06F9F">
        <w:rPr>
          <w:sz w:val="16"/>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372B3DE1" w14:textId="77777777" w:rsidR="00D62842" w:rsidRPr="00D87C74" w:rsidRDefault="00D62842" w:rsidP="00D62842">
      <w:pPr>
        <w:rPr>
          <w:rStyle w:val="StyleUnderline"/>
        </w:rPr>
      </w:pPr>
      <w:r w:rsidRPr="00F06F9F">
        <w:rPr>
          <w:sz w:val="16"/>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1C152D">
        <w:rPr>
          <w:rStyle w:val="StyleUnderline"/>
          <w:highlight w:val="cyan"/>
        </w:rPr>
        <w:t xml:space="preserve">America </w:t>
      </w:r>
      <w:r w:rsidRPr="001C152D">
        <w:rPr>
          <w:rStyle w:val="Emphasis"/>
          <w:highlight w:val="cyan"/>
        </w:rPr>
        <w:t>refocused</w:t>
      </w:r>
      <w:r w:rsidRPr="001C152D">
        <w:rPr>
          <w:rStyle w:val="StyleUnderline"/>
          <w:highlight w:val="cyan"/>
        </w:rPr>
        <w:t xml:space="preserve"> on</w:t>
      </w:r>
      <w:r w:rsidRPr="00F06F9F">
        <w:rPr>
          <w:sz w:val="16"/>
        </w:rPr>
        <w:t xml:space="preserve"> a new era of Great Power competition; pursued historic </w:t>
      </w:r>
      <w:r w:rsidRPr="001C152D">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1C152D">
        <w:rPr>
          <w:rStyle w:val="StyleUnderline"/>
          <w:highlight w:val="cyan"/>
        </w:rPr>
        <w:t xml:space="preserve">in the </w:t>
      </w:r>
      <w:r w:rsidRPr="001C152D">
        <w:rPr>
          <w:rStyle w:val="Emphasis"/>
          <w:highlight w:val="cyan"/>
        </w:rPr>
        <w:t>Middle East</w:t>
      </w:r>
      <w:r w:rsidRPr="001C152D">
        <w:rPr>
          <w:rStyle w:val="StyleUnderline"/>
          <w:highlight w:val="cyan"/>
        </w:rPr>
        <w:t xml:space="preserve"> and</w:t>
      </w:r>
      <w:r w:rsidRPr="00D87C74">
        <w:rPr>
          <w:rStyle w:val="StyleUnderline"/>
        </w:rPr>
        <w:t xml:space="preserve"> the </w:t>
      </w:r>
      <w:r w:rsidRPr="001C152D">
        <w:rPr>
          <w:rStyle w:val="Emphasis"/>
          <w:highlight w:val="cyan"/>
        </w:rPr>
        <w:t>Balkans</w:t>
      </w:r>
      <w:r w:rsidRPr="00F06F9F">
        <w:rPr>
          <w:sz w:val="16"/>
        </w:rPr>
        <w:t xml:space="preserve"> that served U.S. national interests; </w:t>
      </w:r>
      <w:r w:rsidRPr="001C152D">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1C152D">
        <w:rPr>
          <w:rStyle w:val="StyleUnderline"/>
          <w:highlight w:val="cyan"/>
        </w:rPr>
        <w:t xml:space="preserve">the </w:t>
      </w:r>
      <w:r w:rsidRPr="001C152D">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F06F9F">
        <w:rPr>
          <w:sz w:val="16"/>
        </w:rPr>
        <w:t xml:space="preserve"> like the North Atlantic Treaty Organization (NATO); </w:t>
      </w:r>
      <w:r w:rsidRPr="001C152D">
        <w:rPr>
          <w:rStyle w:val="StyleUnderline"/>
          <w:highlight w:val="cyan"/>
        </w:rPr>
        <w:t>and</w:t>
      </w:r>
      <w:r w:rsidRPr="00D87C74">
        <w:rPr>
          <w:rStyle w:val="StyleUnderline"/>
        </w:rPr>
        <w:t xml:space="preserve"> sought to </w:t>
      </w:r>
      <w:r w:rsidRPr="001C152D">
        <w:rPr>
          <w:rStyle w:val="Emphasis"/>
          <w:highlight w:val="cyan"/>
        </w:rPr>
        <w:t>rebalance</w:t>
      </w:r>
      <w:r w:rsidRPr="00D87C74">
        <w:rPr>
          <w:rStyle w:val="StyleUnderline"/>
        </w:rPr>
        <w:t xml:space="preserve"> outdated </w:t>
      </w:r>
      <w:r w:rsidRPr="001C152D">
        <w:rPr>
          <w:rStyle w:val="Emphasis"/>
          <w:highlight w:val="cyan"/>
        </w:rPr>
        <w:t>troop</w:t>
      </w:r>
      <w:r w:rsidRPr="00D87C74">
        <w:rPr>
          <w:rStyle w:val="StyleUnderline"/>
        </w:rPr>
        <w:t xml:space="preserve"> disposition</w:t>
      </w:r>
      <w:r w:rsidRPr="001C152D">
        <w:rPr>
          <w:rStyle w:val="StyleUnderline"/>
          <w:highlight w:val="cyan"/>
        </w:rPr>
        <w:t>s</w:t>
      </w:r>
      <w:r w:rsidRPr="00F06F9F">
        <w:rPr>
          <w:sz w:val="16"/>
        </w:rPr>
        <w:t xml:space="preserve"> in Germany and the Middle East </w:t>
      </w:r>
      <w:r w:rsidRPr="001C152D">
        <w:rPr>
          <w:rStyle w:val="StyleUnderline"/>
          <w:highlight w:val="cyan"/>
        </w:rPr>
        <w:t>in</w:t>
      </w:r>
      <w:r w:rsidRPr="00D87C74">
        <w:rPr>
          <w:rStyle w:val="StyleUnderline"/>
        </w:rPr>
        <w:t xml:space="preserve"> favor of </w:t>
      </w:r>
      <w:r w:rsidRPr="001C152D">
        <w:rPr>
          <w:rStyle w:val="Emphasis"/>
          <w:highlight w:val="cyan"/>
        </w:rPr>
        <w:t>frontline</w:t>
      </w:r>
      <w:r w:rsidRPr="00D87C74">
        <w:rPr>
          <w:rStyle w:val="StyleUnderline"/>
        </w:rPr>
        <w:t xml:space="preserve"> deployments to Central and </w:t>
      </w:r>
      <w:r w:rsidRPr="00D87C74">
        <w:rPr>
          <w:rStyle w:val="Emphasis"/>
        </w:rPr>
        <w:t xml:space="preserve">Eastern </w:t>
      </w:r>
      <w:r w:rsidRPr="001C152D">
        <w:rPr>
          <w:rStyle w:val="Emphasis"/>
          <w:highlight w:val="cyan"/>
        </w:rPr>
        <w:t>Europe</w:t>
      </w:r>
      <w:r w:rsidRPr="001C152D">
        <w:rPr>
          <w:rStyle w:val="StyleUnderline"/>
          <w:highlight w:val="cyan"/>
        </w:rPr>
        <w:t xml:space="preserve"> and</w:t>
      </w:r>
      <w:r w:rsidRPr="00D87C74">
        <w:rPr>
          <w:rStyle w:val="StyleUnderline"/>
        </w:rPr>
        <w:t xml:space="preserve"> the </w:t>
      </w:r>
      <w:r w:rsidRPr="00D87C74">
        <w:rPr>
          <w:rStyle w:val="Emphasis"/>
        </w:rPr>
        <w:t>Indo-</w:t>
      </w:r>
      <w:r w:rsidRPr="001C152D">
        <w:rPr>
          <w:rStyle w:val="Emphasis"/>
          <w:highlight w:val="cyan"/>
        </w:rPr>
        <w:t>Pacific</w:t>
      </w:r>
      <w:r w:rsidRPr="00D87C74">
        <w:rPr>
          <w:rStyle w:val="StyleUnderline"/>
        </w:rPr>
        <w:t>.</w:t>
      </w:r>
    </w:p>
    <w:p w14:paraId="10F1B58F" w14:textId="77777777" w:rsidR="00D62842" w:rsidRPr="00F06F9F" w:rsidRDefault="00D62842" w:rsidP="00D62842">
      <w:pPr>
        <w:rPr>
          <w:sz w:val="16"/>
        </w:rPr>
      </w:pPr>
      <w:r w:rsidRPr="00F06F9F">
        <w:rPr>
          <w:sz w:val="16"/>
        </w:rPr>
        <w:t xml:space="preserve">Mr. </w:t>
      </w:r>
      <w:r w:rsidRPr="001C152D">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1C152D">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1C152D">
        <w:rPr>
          <w:rStyle w:val="Emphasis"/>
          <w:highlight w:val="cyan"/>
        </w:rPr>
        <w:t>a pragmatist</w:t>
      </w:r>
      <w:r w:rsidRPr="00F06F9F">
        <w:rPr>
          <w:sz w:val="16"/>
        </w:rPr>
        <w:t xml:space="preserve"> with a keen sense of American power and capacity. </w:t>
      </w:r>
    </w:p>
    <w:p w14:paraId="23CEFA1B" w14:textId="77777777" w:rsidR="00D62842" w:rsidRPr="00F06F9F" w:rsidRDefault="00D62842" w:rsidP="00D62842">
      <w:pPr>
        <w:rPr>
          <w:sz w:val="16"/>
          <w:szCs w:val="14"/>
        </w:rPr>
      </w:pPr>
      <w:r w:rsidRPr="00F06F9F">
        <w:rPr>
          <w:sz w:val="16"/>
          <w:szCs w:val="14"/>
        </w:rPr>
        <w:t>Trump Lacked a Strategy</w:t>
      </w:r>
    </w:p>
    <w:p w14:paraId="565D9867" w14:textId="77777777" w:rsidR="00D62842" w:rsidRPr="00F06F9F" w:rsidRDefault="00D62842" w:rsidP="00D62842">
      <w:pPr>
        <w:rPr>
          <w:sz w:val="16"/>
          <w:szCs w:val="14"/>
        </w:rPr>
      </w:pPr>
      <w:r w:rsidRPr="00F06F9F">
        <w:rPr>
          <w:sz w:val="16"/>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FAC82E7" w14:textId="77777777" w:rsidR="00D62842" w:rsidRPr="00F06F9F" w:rsidRDefault="00D62842" w:rsidP="00D62842">
      <w:pPr>
        <w:rPr>
          <w:sz w:val="16"/>
          <w:szCs w:val="14"/>
        </w:rPr>
      </w:pPr>
      <w:r w:rsidRPr="00F06F9F">
        <w:rPr>
          <w:sz w:val="16"/>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826CFCD" w14:textId="77777777" w:rsidR="00D62842" w:rsidRPr="00F06F9F" w:rsidRDefault="00D62842" w:rsidP="00D62842">
      <w:pPr>
        <w:rPr>
          <w:sz w:val="16"/>
          <w:szCs w:val="14"/>
        </w:rPr>
      </w:pPr>
      <w:r w:rsidRPr="00F06F9F">
        <w:rPr>
          <w:sz w:val="16"/>
          <w:szCs w:val="14"/>
        </w:rPr>
        <w:t>Donald Trump is Pro-Putin</w:t>
      </w:r>
    </w:p>
    <w:p w14:paraId="03FEDD4B" w14:textId="77777777" w:rsidR="00D62842" w:rsidRPr="00F06F9F" w:rsidRDefault="00D62842" w:rsidP="00D62842">
      <w:pPr>
        <w:rPr>
          <w:sz w:val="16"/>
          <w:szCs w:val="14"/>
        </w:rPr>
      </w:pPr>
      <w:r w:rsidRPr="00F06F9F">
        <w:rPr>
          <w:sz w:val="16"/>
          <w:szCs w:val="14"/>
        </w:rPr>
        <w:t>Perhaps no myth about the Trump foreign policy is more pernicious, or more false, than the claim that Mr. Trump is somehow favorably inclined to the Russian leader.</w:t>
      </w:r>
    </w:p>
    <w:p w14:paraId="637C366C" w14:textId="77777777" w:rsidR="00D62842" w:rsidRPr="00F06F9F" w:rsidRDefault="00D62842" w:rsidP="00D62842">
      <w:pPr>
        <w:rPr>
          <w:sz w:val="16"/>
          <w:szCs w:val="14"/>
        </w:rPr>
      </w:pPr>
      <w:r w:rsidRPr="00F06F9F">
        <w:rPr>
          <w:sz w:val="16"/>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2F40C592" w14:textId="77777777" w:rsidR="00D62842" w:rsidRPr="00F06F9F" w:rsidRDefault="00D62842" w:rsidP="00D62842">
      <w:pPr>
        <w:rPr>
          <w:sz w:val="16"/>
        </w:rPr>
      </w:pPr>
      <w:r w:rsidRPr="00D87C74">
        <w:rPr>
          <w:rStyle w:val="Emphasis"/>
        </w:rPr>
        <w:t>Don't Fear</w:t>
      </w:r>
      <w:r w:rsidRPr="00CC5611">
        <w:rPr>
          <w:rStyle w:val="StyleUnderline"/>
        </w:rPr>
        <w:t xml:space="preserve"> the</w:t>
      </w:r>
      <w:r w:rsidRPr="00F06F9F">
        <w:rPr>
          <w:sz w:val="16"/>
        </w:rPr>
        <w:t xml:space="preserve"> Foreign Policy </w:t>
      </w:r>
      <w:r w:rsidRPr="00D87C74">
        <w:rPr>
          <w:rStyle w:val="Emphasis"/>
        </w:rPr>
        <w:t>Return</w:t>
      </w:r>
      <w:r w:rsidRPr="00CC5611">
        <w:rPr>
          <w:rStyle w:val="StyleUnderline"/>
        </w:rPr>
        <w:t xml:space="preserve"> of</w:t>
      </w:r>
      <w:r w:rsidRPr="00F06F9F">
        <w:rPr>
          <w:sz w:val="16"/>
        </w:rPr>
        <w:t xml:space="preserve"> Donald </w:t>
      </w:r>
      <w:r w:rsidRPr="00CC5611">
        <w:rPr>
          <w:rStyle w:val="StyleUnderline"/>
        </w:rPr>
        <w:t>Trump</w:t>
      </w:r>
      <w:r w:rsidRPr="00F06F9F">
        <w:rPr>
          <w:sz w:val="16"/>
        </w:rPr>
        <w:t> </w:t>
      </w:r>
    </w:p>
    <w:p w14:paraId="62E840F0" w14:textId="77777777" w:rsidR="00D62842" w:rsidRPr="00E06917" w:rsidRDefault="00D62842" w:rsidP="00D62842">
      <w:pPr>
        <w:rPr>
          <w:rStyle w:val="StyleUnderline"/>
          <w:sz w:val="16"/>
        </w:rPr>
      </w:pPr>
      <w:r w:rsidRPr="00CC5611">
        <w:rPr>
          <w:rStyle w:val="StyleUnderline"/>
        </w:rPr>
        <w:t>The</w:t>
      </w:r>
      <w:r w:rsidRPr="00F06F9F">
        <w:rPr>
          <w:sz w:val="16"/>
        </w:rPr>
        <w:t xml:space="preserve"> establishment </w:t>
      </w:r>
      <w:r w:rsidRPr="00D87C74">
        <w:rPr>
          <w:rStyle w:val="Emphasis"/>
        </w:rPr>
        <w:t>panic</w:t>
      </w:r>
      <w:r w:rsidRPr="00CC5611">
        <w:rPr>
          <w:rStyle w:val="StyleUnderline"/>
        </w:rPr>
        <w:t xml:space="preserve"> about</w:t>
      </w:r>
      <w:r w:rsidRPr="00F06F9F">
        <w:rPr>
          <w:sz w:val="16"/>
        </w:rPr>
        <w:t xml:space="preserve"> Mr. </w:t>
      </w:r>
      <w:r w:rsidRPr="00CC5611">
        <w:rPr>
          <w:rStyle w:val="StyleUnderline"/>
        </w:rPr>
        <w:t>Trump’s</w:t>
      </w:r>
      <w:r w:rsidRPr="00F06F9F">
        <w:rPr>
          <w:sz w:val="16"/>
        </w:rPr>
        <w:t xml:space="preserve"> potential </w:t>
      </w:r>
      <w:r w:rsidRPr="00CC5611">
        <w:rPr>
          <w:rStyle w:val="StyleUnderline"/>
        </w:rPr>
        <w:t>return has</w:t>
      </w:r>
      <w:r w:rsidRPr="00F06F9F">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F06F9F">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1C152D">
        <w:rPr>
          <w:rStyle w:val="Emphasis"/>
          <w:highlight w:val="cyan"/>
        </w:rPr>
        <w:t>ignore</w:t>
      </w:r>
      <w:r w:rsidRPr="001C152D">
        <w:rPr>
          <w:rStyle w:val="StyleUnderline"/>
          <w:highlight w:val="cyan"/>
        </w:rPr>
        <w:t xml:space="preserve"> the fearmongering</w:t>
      </w:r>
      <w:r w:rsidRPr="00F06F9F">
        <w:rPr>
          <w:sz w:val="16"/>
        </w:rPr>
        <w:t xml:space="preserve"> of the global foreign policy class </w:t>
      </w:r>
      <w:r w:rsidRPr="00CC5611">
        <w:rPr>
          <w:rStyle w:val="StyleUnderline"/>
        </w:rPr>
        <w:t xml:space="preserve">and instead </w:t>
      </w:r>
      <w:r w:rsidRPr="001C152D">
        <w:rPr>
          <w:rStyle w:val="Emphasis"/>
          <w:highlight w:val="cyan"/>
        </w:rPr>
        <w:t>evaluate</w:t>
      </w:r>
      <w:r w:rsidRPr="001C152D">
        <w:rPr>
          <w:rStyle w:val="StyleUnderline"/>
          <w:highlight w:val="cyan"/>
        </w:rPr>
        <w:t xml:space="preserve"> the world </w:t>
      </w:r>
      <w:r w:rsidRPr="001C152D">
        <w:rPr>
          <w:rStyle w:val="Emphasis"/>
          <w:sz w:val="28"/>
          <w:szCs w:val="28"/>
          <w:highlight w:val="cyan"/>
        </w:rPr>
        <w:t>that was</w:t>
      </w:r>
      <w:r w:rsidRPr="001C152D">
        <w:rPr>
          <w:rStyle w:val="StyleUnderline"/>
          <w:highlight w:val="cyan"/>
        </w:rPr>
        <w:t xml:space="preserve"> under</w:t>
      </w:r>
      <w:r w:rsidRPr="00CC5611">
        <w:rPr>
          <w:rStyle w:val="StyleUnderline"/>
        </w:rPr>
        <w:t xml:space="preserve"> Mr. </w:t>
      </w:r>
      <w:r w:rsidRPr="001C152D">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F06F9F">
        <w:rPr>
          <w:sz w:val="16"/>
        </w:rPr>
        <w:t xml:space="preserve"> American prosperity, an intense focus on core U.S. interests, and a belief in </w:t>
      </w:r>
      <w:r w:rsidRPr="00CC5611">
        <w:rPr>
          <w:rStyle w:val="StyleUnderline"/>
        </w:rPr>
        <w:t>robust deterrence as</w:t>
      </w:r>
      <w:r w:rsidRPr="00F06F9F">
        <w:rPr>
          <w:sz w:val="16"/>
        </w:rPr>
        <w:t xml:space="preserve"> the surest guarantor of </w:t>
      </w:r>
      <w:r w:rsidRPr="00D87C74">
        <w:rPr>
          <w:rStyle w:val="Emphasis"/>
        </w:rPr>
        <w:t>peace</w:t>
      </w:r>
      <w:r w:rsidRPr="00F06F9F">
        <w:rPr>
          <w:sz w:val="16"/>
        </w:rPr>
        <w:t>.</w:t>
      </w:r>
    </w:p>
    <w:p w14:paraId="03101B4C" w14:textId="77777777" w:rsidR="00D62842" w:rsidRPr="00BA0DAE" w:rsidRDefault="00D62842" w:rsidP="00D62842"/>
    <w:p w14:paraId="1BF3D980" w14:textId="77777777" w:rsidR="00D62842" w:rsidRDefault="00D62842" w:rsidP="00D62842">
      <w:pPr>
        <w:pStyle w:val="Heading4"/>
      </w:pPr>
      <w:r>
        <w:t xml:space="preserve">Trump will be </w:t>
      </w:r>
      <w:r w:rsidRPr="004D21D3">
        <w:rPr>
          <w:u w:val="single"/>
        </w:rPr>
        <w:t>constrained</w:t>
      </w:r>
      <w:r>
        <w:t xml:space="preserve">. </w:t>
      </w:r>
    </w:p>
    <w:p w14:paraId="74EBC164" w14:textId="77777777" w:rsidR="00D62842" w:rsidRPr="0011792E" w:rsidRDefault="00D62842" w:rsidP="00D62842">
      <w:r w:rsidRPr="00306222">
        <w:t>Howard</w:t>
      </w:r>
      <w:r>
        <w:rPr>
          <w:rStyle w:val="Style13ptBold"/>
        </w:rPr>
        <w:t xml:space="preserve"> </w:t>
      </w:r>
      <w:r w:rsidRPr="0011792E">
        <w:rPr>
          <w:rStyle w:val="Style13ptBold"/>
        </w:rPr>
        <w:t>Ku</w:t>
      </w:r>
      <w:r>
        <w:rPr>
          <w:rStyle w:val="Style13ptBold"/>
        </w:rPr>
        <w:t>r</w:t>
      </w:r>
      <w:r w:rsidRPr="0011792E">
        <w:rPr>
          <w:rStyle w:val="Style13ptBold"/>
        </w:rPr>
        <w:t xml:space="preserve">tz </w:t>
      </w:r>
      <w:r>
        <w:rPr>
          <w:rStyle w:val="Style13ptBold"/>
        </w:rPr>
        <w:t>24</w:t>
      </w:r>
      <w:r>
        <w:t>. F</w:t>
      </w:r>
      <w:r w:rsidRPr="0011792E">
        <w:t>ormer CNN and Washington Post journalist, hired by Bob Woodward, M.A., Columbia University Graduate School of Journalism</w:t>
      </w:r>
      <w:r>
        <w:t xml:space="preserve">, B.A., English and Psychology, University of Buffalo. </w:t>
      </w:r>
      <w:r w:rsidRPr="0011792E">
        <w:t>“Will a second-term Trump be radical, restrained or routed by the resistance?</w:t>
      </w:r>
      <w:r>
        <w:t xml:space="preserve">” </w:t>
      </w:r>
      <w:r w:rsidRPr="0011792E">
        <w:t>https://www.foxnews.com/politics/will-second-term-trump-radical-restrained-routed-by-resistance</w:t>
      </w:r>
    </w:p>
    <w:p w14:paraId="13670B86" w14:textId="77777777" w:rsidR="00D62842" w:rsidRPr="00F06F9F" w:rsidRDefault="00D62842" w:rsidP="00D62842">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1</w:t>
      </w:r>
      <w:r w:rsidRPr="0011792E">
        <w:rPr>
          <w:rStyle w:val="StyleUnderline"/>
        </w:rPr>
        <w:t>:</w:t>
      </w:r>
      <w:r w:rsidRPr="00F06F9F">
        <w:rPr>
          <w:sz w:val="16"/>
        </w:rPr>
        <w:t xml:space="preserve"> A Return of the </w:t>
      </w:r>
      <w:r w:rsidRPr="0011792E">
        <w:rPr>
          <w:rStyle w:val="Emphasis"/>
        </w:rPr>
        <w:t>Limited</w:t>
      </w:r>
      <w:r w:rsidRPr="0011792E">
        <w:rPr>
          <w:rStyle w:val="StyleUnderline"/>
        </w:rPr>
        <w:t xml:space="preserve"> Trump</w:t>
      </w:r>
    </w:p>
    <w:p w14:paraId="7331C042" w14:textId="77777777" w:rsidR="00D62842" w:rsidRPr="00F06F9F" w:rsidRDefault="00D62842" w:rsidP="00D62842">
      <w:pPr>
        <w:rPr>
          <w:sz w:val="16"/>
        </w:rPr>
      </w:pPr>
      <w:r w:rsidRPr="001C152D">
        <w:rPr>
          <w:rStyle w:val="Emphasis"/>
          <w:highlight w:val="cyan"/>
        </w:rPr>
        <w:t>Congress</w:t>
      </w:r>
      <w:r w:rsidRPr="001C152D">
        <w:rPr>
          <w:rStyle w:val="StyleUnderline"/>
          <w:highlight w:val="cyan"/>
        </w:rPr>
        <w:t xml:space="preserve"> and</w:t>
      </w:r>
      <w:r w:rsidRPr="0011792E">
        <w:rPr>
          <w:rStyle w:val="StyleUnderline"/>
        </w:rPr>
        <w:t xml:space="preserve"> the </w:t>
      </w:r>
      <w:r w:rsidRPr="001C152D">
        <w:rPr>
          <w:rStyle w:val="Emphasis"/>
          <w:highlight w:val="cyan"/>
        </w:rPr>
        <w:t>courts</w:t>
      </w:r>
      <w:r w:rsidRPr="0011792E">
        <w:rPr>
          <w:rStyle w:val="StyleUnderline"/>
        </w:rPr>
        <w:t> placed "</w:t>
      </w:r>
      <w:r w:rsidRPr="0011792E">
        <w:rPr>
          <w:rStyle w:val="Emphasis"/>
        </w:rPr>
        <w:t xml:space="preserve">strong </w:t>
      </w:r>
      <w:r w:rsidRPr="001C152D">
        <w:rPr>
          <w:rStyle w:val="Emphasis"/>
          <w:highlight w:val="cyan"/>
        </w:rPr>
        <w:t>limit</w:t>
      </w:r>
      <w:r w:rsidRPr="0011792E">
        <w:rPr>
          <w:rStyle w:val="StyleUnderline"/>
        </w:rPr>
        <w:t xml:space="preserve">s" on </w:t>
      </w:r>
      <w:r w:rsidRPr="001C152D">
        <w:rPr>
          <w:rStyle w:val="StyleUnderline"/>
          <w:highlight w:val="cyan"/>
        </w:rPr>
        <w:t xml:space="preserve">the Trump </w:t>
      </w:r>
      <w:r w:rsidRPr="001C152D">
        <w:rPr>
          <w:rStyle w:val="Emphasis"/>
          <w:highlight w:val="cyan"/>
        </w:rPr>
        <w:t>presidency</w:t>
      </w:r>
      <w:r w:rsidRPr="00F06F9F">
        <w:rPr>
          <w:sz w:val="16"/>
        </w:rPr>
        <w:t xml:space="preserve">. The former president was also </w:t>
      </w:r>
      <w:r w:rsidRPr="001C152D">
        <w:rPr>
          <w:rStyle w:val="StyleUnderline"/>
          <w:highlight w:val="cyan"/>
        </w:rPr>
        <w:t>limited by</w:t>
      </w:r>
      <w:r w:rsidRPr="0011792E">
        <w:rPr>
          <w:rStyle w:val="StyleUnderline"/>
        </w:rPr>
        <w:t xml:space="preserve"> "a </w:t>
      </w:r>
      <w:r w:rsidRPr="001C152D">
        <w:rPr>
          <w:rStyle w:val="StyleUnderline"/>
          <w:highlight w:val="cyan"/>
        </w:rPr>
        <w:t xml:space="preserve">lack of </w:t>
      </w:r>
      <w:r w:rsidRPr="001C152D">
        <w:rPr>
          <w:rStyle w:val="Emphasis"/>
          <w:highlight w:val="cyan"/>
        </w:rPr>
        <w:t>follow-through</w:t>
      </w:r>
      <w:r w:rsidRPr="0011792E">
        <w:rPr>
          <w:rStyle w:val="StyleUnderline"/>
        </w:rPr>
        <w:t xml:space="preserve">," often </w:t>
      </w:r>
      <w:r w:rsidRPr="001C152D">
        <w:rPr>
          <w:rStyle w:val="Emphasis"/>
          <w:highlight w:val="cyan"/>
        </w:rPr>
        <w:t>listening</w:t>
      </w:r>
      <w:r w:rsidRPr="001C152D">
        <w:rPr>
          <w:rStyle w:val="StyleUnderline"/>
          <w:highlight w:val="cyan"/>
        </w:rPr>
        <w:t xml:space="preserve"> to</w:t>
      </w:r>
      <w:r w:rsidRPr="0011792E">
        <w:rPr>
          <w:rStyle w:val="StyleUnderline"/>
        </w:rPr>
        <w:t xml:space="preserve"> the </w:t>
      </w:r>
      <w:r w:rsidRPr="001C152D">
        <w:rPr>
          <w:rStyle w:val="Emphasis"/>
          <w:highlight w:val="cyan"/>
        </w:rPr>
        <w:t>last person</w:t>
      </w:r>
      <w:r w:rsidRPr="001C152D">
        <w:rPr>
          <w:rStyle w:val="StyleUnderline"/>
          <w:highlight w:val="cyan"/>
        </w:rPr>
        <w:t xml:space="preserve"> he spoke to. Cohn</w:t>
      </w:r>
      <w:r w:rsidRPr="0011792E">
        <w:rPr>
          <w:rStyle w:val="StyleUnderline"/>
        </w:rPr>
        <w:t xml:space="preserve"> is </w:t>
      </w:r>
      <w:r w:rsidRPr="0011792E">
        <w:rPr>
          <w:rStyle w:val="Emphasis"/>
        </w:rPr>
        <w:t>reported</w:t>
      </w:r>
      <w:r w:rsidRPr="0011792E">
        <w:rPr>
          <w:rStyle w:val="StyleUnderline"/>
        </w:rPr>
        <w:t xml:space="preserve"> to have </w:t>
      </w:r>
      <w:r w:rsidRPr="001C152D">
        <w:rPr>
          <w:rStyle w:val="Emphasis"/>
          <w:highlight w:val="cyan"/>
        </w:rPr>
        <w:t>stole</w:t>
      </w:r>
      <w:r w:rsidRPr="0011792E">
        <w:rPr>
          <w:rStyle w:val="StyleUnderline"/>
        </w:rPr>
        <w:t xml:space="preserve">n </w:t>
      </w:r>
      <w:r w:rsidRPr="001C152D">
        <w:rPr>
          <w:rStyle w:val="Emphasis"/>
          <w:highlight w:val="cyan"/>
        </w:rPr>
        <w:t>doc</w:t>
      </w:r>
      <w:r w:rsidRPr="0011792E">
        <w:rPr>
          <w:rStyle w:val="StyleUnderline"/>
        </w:rPr>
        <w:t>ument</w:t>
      </w:r>
      <w:r w:rsidRPr="001C152D">
        <w:rPr>
          <w:rStyle w:val="Emphasis"/>
          <w:highlight w:val="cyan"/>
        </w:rPr>
        <w:t>s</w:t>
      </w:r>
      <w:r w:rsidRPr="001C152D">
        <w:rPr>
          <w:rStyle w:val="StyleUnderline"/>
          <w:highlight w:val="cyan"/>
        </w:rPr>
        <w:t xml:space="preserve"> from the</w:t>
      </w:r>
      <w:r w:rsidRPr="0011792E">
        <w:rPr>
          <w:rStyle w:val="StyleUnderline"/>
        </w:rPr>
        <w:t xml:space="preserve"> president’s </w:t>
      </w:r>
      <w:r w:rsidRPr="001C152D">
        <w:rPr>
          <w:rStyle w:val="Emphasis"/>
          <w:highlight w:val="cyan"/>
        </w:rPr>
        <w:t>desk</w:t>
      </w:r>
      <w:r w:rsidRPr="001C152D">
        <w:rPr>
          <w:rStyle w:val="StyleUnderline"/>
          <w:highlight w:val="cyan"/>
        </w:rPr>
        <w:t xml:space="preserve"> to prevent him</w:t>
      </w:r>
      <w:r w:rsidRPr="0011792E">
        <w:rPr>
          <w:rStyle w:val="StyleUnderline"/>
        </w:rPr>
        <w:t xml:space="preserve"> from </w:t>
      </w:r>
      <w:r w:rsidRPr="001C152D">
        <w:rPr>
          <w:rStyle w:val="Emphasis"/>
          <w:highlight w:val="cyan"/>
        </w:rPr>
        <w:t>seeing them</w:t>
      </w:r>
      <w:r w:rsidRPr="00F06F9F">
        <w:rPr>
          <w:sz w:val="16"/>
        </w:rPr>
        <w:t xml:space="preserve">. Trump was </w:t>
      </w:r>
      <w:r w:rsidRPr="0011792E">
        <w:rPr>
          <w:rStyle w:val="StyleUnderline"/>
        </w:rPr>
        <w:t xml:space="preserve">also </w:t>
      </w:r>
      <w:r w:rsidRPr="001C152D">
        <w:rPr>
          <w:rStyle w:val="Emphasis"/>
          <w:highlight w:val="cyan"/>
        </w:rPr>
        <w:t>constrained</w:t>
      </w:r>
      <w:r w:rsidRPr="001C152D">
        <w:rPr>
          <w:rStyle w:val="StyleUnderline"/>
          <w:highlight w:val="cyan"/>
        </w:rPr>
        <w:t xml:space="preserve"> by</w:t>
      </w:r>
      <w:r w:rsidRPr="00F06F9F">
        <w:rPr>
          <w:sz w:val="16"/>
        </w:rPr>
        <w:t xml:space="preserve"> his relative </w:t>
      </w:r>
      <w:r w:rsidRPr="001C152D">
        <w:rPr>
          <w:rStyle w:val="Emphasis"/>
          <w:highlight w:val="cyan"/>
        </w:rPr>
        <w:t>unpopularity</w:t>
      </w:r>
      <w:r w:rsidRPr="001C152D">
        <w:rPr>
          <w:rStyle w:val="StyleUnderline"/>
          <w:highlight w:val="cyan"/>
        </w:rPr>
        <w:t xml:space="preserve"> and</w:t>
      </w:r>
      <w:r w:rsidRPr="0011792E">
        <w:rPr>
          <w:rStyle w:val="StyleUnderline"/>
        </w:rPr>
        <w:t xml:space="preserve"> the </w:t>
      </w:r>
      <w:r w:rsidRPr="001C152D">
        <w:rPr>
          <w:rStyle w:val="StyleUnderline"/>
          <w:highlight w:val="cyan"/>
        </w:rPr>
        <w:t>country’s</w:t>
      </w:r>
      <w:r w:rsidRPr="0011792E">
        <w:rPr>
          <w:rStyle w:val="StyleUnderline"/>
        </w:rPr>
        <w:t xml:space="preserve"> </w:t>
      </w:r>
      <w:r w:rsidRPr="0011792E">
        <w:rPr>
          <w:rStyle w:val="Emphasis"/>
        </w:rPr>
        <w:t xml:space="preserve">massive </w:t>
      </w:r>
      <w:r w:rsidRPr="001C152D">
        <w:rPr>
          <w:rStyle w:val="Emphasis"/>
          <w:highlight w:val="cyan"/>
        </w:rPr>
        <w:t>debt</w:t>
      </w:r>
      <w:r w:rsidRPr="00F06F9F">
        <w:rPr>
          <w:sz w:val="16"/>
        </w:rPr>
        <w:t>, which has hardly vanished.</w:t>
      </w:r>
    </w:p>
    <w:p w14:paraId="56A9A71A" w14:textId="77777777" w:rsidR="00D62842" w:rsidRPr="00F06F9F" w:rsidRDefault="00D62842" w:rsidP="00D62842">
      <w:pPr>
        <w:rPr>
          <w:sz w:val="16"/>
          <w:szCs w:val="14"/>
        </w:rPr>
      </w:pPr>
      <w:r w:rsidRPr="00F06F9F">
        <w:rPr>
          <w:sz w:val="16"/>
          <w:szCs w:val="14"/>
        </w:rPr>
        <w:t>But the common-sense Trump could also pass a version of Marco Rubio’s child tax credit–he’s expected to get a Cabinet post if he’s not picked for VP–or "even Mitt Romney’s child-benefit proposal."</w:t>
      </w:r>
    </w:p>
    <w:p w14:paraId="457C657D" w14:textId="77777777" w:rsidR="00D62842" w:rsidRPr="00F06F9F" w:rsidRDefault="00D62842" w:rsidP="00D62842">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2</w:t>
      </w:r>
      <w:r w:rsidRPr="0011792E">
        <w:rPr>
          <w:rStyle w:val="StyleUnderline"/>
        </w:rPr>
        <w:t xml:space="preserve">: The </w:t>
      </w:r>
      <w:r w:rsidRPr="0011792E">
        <w:rPr>
          <w:rStyle w:val="Emphasis"/>
        </w:rPr>
        <w:t>Full</w:t>
      </w:r>
      <w:r w:rsidRPr="0011792E">
        <w:rPr>
          <w:rStyle w:val="StyleUnderline"/>
        </w:rPr>
        <w:t xml:space="preserve"> Trump</w:t>
      </w:r>
    </w:p>
    <w:p w14:paraId="504E4C78" w14:textId="77777777" w:rsidR="00D62842" w:rsidRPr="00F06F9F" w:rsidRDefault="00D62842" w:rsidP="00D62842">
      <w:pPr>
        <w:rPr>
          <w:sz w:val="16"/>
          <w:szCs w:val="14"/>
        </w:rPr>
      </w:pPr>
      <w:r w:rsidRPr="00F06F9F">
        <w:rPr>
          <w:sz w:val="16"/>
          <w:szCs w:val="14"/>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66D86C30" w14:textId="77777777" w:rsidR="00D62842" w:rsidRPr="00F06F9F" w:rsidRDefault="00D62842" w:rsidP="00D62842">
      <w:pPr>
        <w:rPr>
          <w:sz w:val="16"/>
        </w:rPr>
      </w:pPr>
      <w:r w:rsidRPr="00F06F9F">
        <w:rPr>
          <w:sz w:val="16"/>
        </w:rPr>
        <w:t xml:space="preserve">But author Michael Brendan Dougherty sees </w:t>
      </w:r>
      <w:r w:rsidRPr="0011792E">
        <w:rPr>
          <w:rStyle w:val="StyleUnderline"/>
        </w:rPr>
        <w:t xml:space="preserve">this as fairly </w:t>
      </w:r>
      <w:r w:rsidRPr="0011792E">
        <w:rPr>
          <w:rStyle w:val="Emphasis"/>
        </w:rPr>
        <w:t>unlikely</w:t>
      </w:r>
      <w:r w:rsidRPr="0011792E">
        <w:rPr>
          <w:rStyle w:val="StyleUnderline"/>
        </w:rPr>
        <w:t>, saying "</w:t>
      </w:r>
      <w:r w:rsidRPr="001C152D">
        <w:rPr>
          <w:rStyle w:val="StyleUnderline"/>
          <w:highlight w:val="cyan"/>
        </w:rPr>
        <w:t xml:space="preserve">it is </w:t>
      </w:r>
      <w:r w:rsidRPr="001C152D">
        <w:rPr>
          <w:rStyle w:val="Emphasis"/>
          <w:highlight w:val="cyan"/>
        </w:rPr>
        <w:t>far-fetched</w:t>
      </w:r>
      <w:r w:rsidRPr="0011792E">
        <w:rPr>
          <w:rStyle w:val="StyleUnderline"/>
        </w:rPr>
        <w:t xml:space="preserve"> that the </w:t>
      </w:r>
      <w:r w:rsidRPr="001C152D">
        <w:rPr>
          <w:rStyle w:val="StyleUnderline"/>
          <w:highlight w:val="cyan"/>
        </w:rPr>
        <w:t>progressive</w:t>
      </w:r>
      <w:r w:rsidRPr="0011792E">
        <w:rPr>
          <w:rStyle w:val="StyleUnderline"/>
        </w:rPr>
        <w:t xml:space="preserve"> citadels of </w:t>
      </w:r>
      <w:r w:rsidRPr="001C152D">
        <w:rPr>
          <w:rStyle w:val="Emphasis"/>
          <w:highlight w:val="cyan"/>
        </w:rPr>
        <w:t>power</w:t>
      </w:r>
      <w:r w:rsidRPr="00F06F9F">
        <w:rPr>
          <w:sz w:val="16"/>
        </w:rPr>
        <w:t xml:space="preserve"> in American political life </w:t>
      </w:r>
      <w:r w:rsidRPr="001C152D">
        <w:rPr>
          <w:rStyle w:val="StyleUnderline"/>
          <w:highlight w:val="cyan"/>
        </w:rPr>
        <w:t xml:space="preserve">would </w:t>
      </w:r>
      <w:r w:rsidRPr="001C152D">
        <w:rPr>
          <w:rStyle w:val="Emphasis"/>
          <w:highlight w:val="cyan"/>
        </w:rPr>
        <w:t>allow him</w:t>
      </w:r>
      <w:r w:rsidRPr="001C152D">
        <w:rPr>
          <w:rStyle w:val="StyleUnderline"/>
          <w:highlight w:val="cyan"/>
        </w:rPr>
        <w:t xml:space="preserve"> to mollify</w:t>
      </w:r>
      <w:r w:rsidRPr="0011792E">
        <w:rPr>
          <w:rStyle w:val="StyleUnderline"/>
        </w:rPr>
        <w:t xml:space="preserve"> and charm the public </w:t>
      </w:r>
      <w:r w:rsidRPr="001C152D">
        <w:rPr>
          <w:rStyle w:val="Emphasis"/>
          <w:highlight w:val="cyan"/>
        </w:rPr>
        <w:t>for long</w:t>
      </w:r>
      <w:r w:rsidRPr="00F06F9F">
        <w:rPr>
          <w:sz w:val="16"/>
        </w:rPr>
        <w:t>." </w:t>
      </w:r>
    </w:p>
    <w:p w14:paraId="17BB4A0D" w14:textId="77777777" w:rsidR="00D62842" w:rsidRPr="00F06F9F" w:rsidRDefault="00D62842" w:rsidP="00D62842">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3</w:t>
      </w:r>
      <w:r w:rsidRPr="0011792E">
        <w:rPr>
          <w:rStyle w:val="StyleUnderline"/>
        </w:rPr>
        <w:t xml:space="preserve">: A Four-Year </w:t>
      </w:r>
      <w:r w:rsidRPr="0011792E">
        <w:rPr>
          <w:rStyle w:val="Emphasis"/>
        </w:rPr>
        <w:t>Siege</w:t>
      </w:r>
      <w:r w:rsidRPr="00F06F9F">
        <w:rPr>
          <w:sz w:val="16"/>
        </w:rPr>
        <w:t> </w:t>
      </w:r>
    </w:p>
    <w:p w14:paraId="07149BAF" w14:textId="77777777" w:rsidR="00D62842" w:rsidRPr="00F06F9F" w:rsidRDefault="00D62842" w:rsidP="00D62842">
      <w:pPr>
        <w:rPr>
          <w:sz w:val="16"/>
          <w:szCs w:val="14"/>
        </w:rPr>
      </w:pPr>
      <w:r w:rsidRPr="00F06F9F">
        <w:rPr>
          <w:sz w:val="16"/>
          <w:szCs w:val="14"/>
        </w:rPr>
        <w:t>"We might see a ‘Resistance’ whose legal, moral, and political brinkmanship presents as many threats to American institutions as, or even more than, Trump himself.</w:t>
      </w:r>
    </w:p>
    <w:p w14:paraId="3CA53C93" w14:textId="77777777" w:rsidR="00D62842" w:rsidRPr="00F06F9F" w:rsidRDefault="00D62842" w:rsidP="00D62842">
      <w:pPr>
        <w:rPr>
          <w:sz w:val="16"/>
          <w:szCs w:val="14"/>
        </w:rPr>
      </w:pPr>
      <w:r w:rsidRPr="00F06F9F">
        <w:rPr>
          <w:sz w:val="16"/>
          <w:szCs w:val="14"/>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2A11AF7E" w14:textId="77777777" w:rsidR="00D62842" w:rsidRPr="00F06F9F" w:rsidRDefault="00D62842" w:rsidP="00D62842">
      <w:pPr>
        <w:rPr>
          <w:sz w:val="16"/>
          <w:szCs w:val="14"/>
        </w:rPr>
      </w:pPr>
      <w:r w:rsidRPr="00F06F9F">
        <w:rPr>
          <w:sz w:val="16"/>
          <w:szCs w:val="14"/>
        </w:rPr>
        <w:t>"Symbolic point-scoring would count for a great deal. At a minimum, we might see a Democratic House refuse to invite Trump to deliver a State of the Union address."</w:t>
      </w:r>
    </w:p>
    <w:p w14:paraId="03863152" w14:textId="77777777" w:rsidR="00D62842" w:rsidRPr="00F06F9F" w:rsidRDefault="00D62842" w:rsidP="00D62842">
      <w:pPr>
        <w:rPr>
          <w:sz w:val="16"/>
          <w:szCs w:val="14"/>
        </w:rPr>
      </w:pPr>
      <w:r w:rsidRPr="00F06F9F">
        <w:rPr>
          <w:sz w:val="16"/>
          <w:szCs w:val="14"/>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4E1EC146" w14:textId="77777777" w:rsidR="00D62842" w:rsidRPr="00F06F9F" w:rsidRDefault="00D62842" w:rsidP="00D62842">
      <w:pPr>
        <w:rPr>
          <w:sz w:val="16"/>
        </w:rPr>
      </w:pPr>
      <w:r w:rsidRPr="0011792E">
        <w:rPr>
          <w:rStyle w:val="StyleUnderline"/>
        </w:rPr>
        <w:t xml:space="preserve">My </w:t>
      </w:r>
      <w:r w:rsidRPr="0011792E">
        <w:rPr>
          <w:rStyle w:val="Emphasis"/>
        </w:rPr>
        <w:t>money</w:t>
      </w:r>
      <w:r w:rsidRPr="00F06F9F">
        <w:rPr>
          <w:sz w:val="16"/>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1C152D">
        <w:rPr>
          <w:rStyle w:val="StyleUnderline"/>
          <w:highlight w:val="cyan"/>
        </w:rPr>
        <w:t>Trump</w:t>
      </w:r>
      <w:r w:rsidRPr="00F06F9F">
        <w:rPr>
          <w:sz w:val="16"/>
        </w:rPr>
        <w:t xml:space="preserve">, not because of constraints but because </w:t>
      </w:r>
      <w:r w:rsidRPr="0011792E">
        <w:rPr>
          <w:rStyle w:val="StyleUnderline"/>
        </w:rPr>
        <w:t xml:space="preserve">he </w:t>
      </w:r>
      <w:r w:rsidRPr="001C152D">
        <w:rPr>
          <w:rStyle w:val="StyleUnderline"/>
          <w:highlight w:val="cyan"/>
        </w:rPr>
        <w:t>learned</w:t>
      </w:r>
      <w:r w:rsidRPr="0011792E">
        <w:rPr>
          <w:rStyle w:val="StyleUnderline"/>
        </w:rPr>
        <w:t xml:space="preserve"> a </w:t>
      </w:r>
      <w:r w:rsidRPr="001C152D">
        <w:rPr>
          <w:rStyle w:val="Emphasis"/>
          <w:highlight w:val="cyan"/>
        </w:rPr>
        <w:t>good deal</w:t>
      </w:r>
      <w:r w:rsidRPr="001C152D">
        <w:rPr>
          <w:rStyle w:val="StyleUnderline"/>
          <w:highlight w:val="cyan"/>
        </w:rPr>
        <w:t xml:space="preserve"> about navigating</w:t>
      </w:r>
      <w:r w:rsidRPr="0011792E">
        <w:rPr>
          <w:rStyle w:val="StyleUnderline"/>
        </w:rPr>
        <w:t xml:space="preserve"> the powers of </w:t>
      </w:r>
      <w:r w:rsidRPr="001C152D">
        <w:rPr>
          <w:rStyle w:val="StyleUnderline"/>
          <w:highlight w:val="cyan"/>
        </w:rPr>
        <w:t xml:space="preserve">the </w:t>
      </w:r>
      <w:r w:rsidRPr="001C152D">
        <w:rPr>
          <w:rStyle w:val="Emphasis"/>
          <w:highlight w:val="cyan"/>
        </w:rPr>
        <w:t>presidency</w:t>
      </w:r>
      <w:r w:rsidRPr="0011792E">
        <w:rPr>
          <w:rStyle w:val="StyleUnderline"/>
        </w:rPr>
        <w:t xml:space="preserve"> in his first </w:t>
      </w:r>
      <w:r w:rsidRPr="0011792E">
        <w:rPr>
          <w:rStyle w:val="Emphasis"/>
        </w:rPr>
        <w:t>four years</w:t>
      </w:r>
      <w:r w:rsidRPr="00F06F9F">
        <w:rPr>
          <w:sz w:val="16"/>
        </w:rPr>
        <w:t>. </w:t>
      </w:r>
    </w:p>
    <w:p w14:paraId="0CE973E6" w14:textId="77777777" w:rsidR="00D62842" w:rsidRPr="00F06F9F" w:rsidRDefault="00D62842" w:rsidP="00D62842">
      <w:pPr>
        <w:rPr>
          <w:sz w:val="16"/>
        </w:rPr>
      </w:pPr>
      <w:r w:rsidRPr="00F06F9F">
        <w:rPr>
          <w:sz w:val="16"/>
        </w:rPr>
        <w:t xml:space="preserve">In his sitdown with me, </w:t>
      </w:r>
      <w:r w:rsidRPr="001C152D">
        <w:rPr>
          <w:rStyle w:val="StyleUnderline"/>
          <w:highlight w:val="cyan"/>
        </w:rPr>
        <w:t>Trump was</w:t>
      </w:r>
      <w:r w:rsidRPr="0011792E">
        <w:rPr>
          <w:rStyle w:val="StyleUnderline"/>
        </w:rPr>
        <w:t xml:space="preserve"> quite </w:t>
      </w:r>
      <w:r w:rsidRPr="001C152D">
        <w:rPr>
          <w:rStyle w:val="Emphasis"/>
          <w:highlight w:val="cyan"/>
        </w:rPr>
        <w:t>disciplined</w:t>
      </w:r>
      <w:r w:rsidRPr="0011792E">
        <w:rPr>
          <w:rStyle w:val="StyleUnderline"/>
        </w:rPr>
        <w:t xml:space="preserve">, knowing he was playing to a more </w:t>
      </w:r>
      <w:r w:rsidRPr="0011792E">
        <w:rPr>
          <w:rStyle w:val="Emphasis"/>
        </w:rPr>
        <w:t>independent</w:t>
      </w:r>
      <w:r w:rsidRPr="00F06F9F">
        <w:rPr>
          <w:sz w:val="16"/>
        </w:rPr>
        <w:t xml:space="preserve"> "Media Buzz" </w:t>
      </w:r>
      <w:r w:rsidRPr="0011792E">
        <w:rPr>
          <w:rStyle w:val="Emphasis"/>
        </w:rPr>
        <w:t>audience</w:t>
      </w:r>
      <w:r w:rsidRPr="00F06F9F">
        <w:rPr>
          <w:sz w:val="16"/>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730FED62" w14:textId="77777777" w:rsidR="00D62842" w:rsidRPr="0011792E" w:rsidRDefault="00D62842" w:rsidP="00D62842">
      <w:pPr>
        <w:rPr>
          <w:u w:val="single"/>
        </w:rPr>
      </w:pPr>
      <w:r w:rsidRPr="00F06F9F">
        <w:rPr>
          <w:sz w:val="16"/>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1C152D">
        <w:rPr>
          <w:rStyle w:val="StyleUnderline"/>
          <w:highlight w:val="cyan"/>
        </w:rPr>
        <w:t xml:space="preserve">always </w:t>
      </w:r>
      <w:r w:rsidRPr="001C152D">
        <w:rPr>
          <w:rStyle w:val="Emphasis"/>
          <w:highlight w:val="cyan"/>
        </w:rPr>
        <w:t>slides back</w:t>
      </w:r>
      <w:r w:rsidRPr="001C152D">
        <w:rPr>
          <w:rStyle w:val="StyleUnderline"/>
          <w:highlight w:val="cyan"/>
        </w:rPr>
        <w:t xml:space="preserve"> into</w:t>
      </w:r>
      <w:r w:rsidRPr="0011792E">
        <w:rPr>
          <w:rStyle w:val="StyleUnderline"/>
        </w:rPr>
        <w:t xml:space="preserve"> over-the-top or </w:t>
      </w:r>
      <w:r w:rsidRPr="001C152D">
        <w:rPr>
          <w:rStyle w:val="Emphasis"/>
          <w:highlight w:val="cyan"/>
        </w:rPr>
        <w:t>offensive</w:t>
      </w:r>
      <w:r w:rsidRPr="001C152D">
        <w:rPr>
          <w:rStyle w:val="StyleUnderline"/>
          <w:highlight w:val="cyan"/>
        </w:rPr>
        <w:t xml:space="preserve"> language</w:t>
      </w:r>
      <w:r w:rsidRPr="0011792E">
        <w:rPr>
          <w:rStyle w:val="StyleUnderline"/>
        </w:rPr>
        <w:t xml:space="preserve"> or imagery </w:t>
      </w:r>
      <w:r w:rsidRPr="001C152D">
        <w:rPr>
          <w:rStyle w:val="StyleUnderline"/>
          <w:highlight w:val="cyan"/>
        </w:rPr>
        <w:t xml:space="preserve">that </w:t>
      </w:r>
      <w:r w:rsidRPr="001C152D">
        <w:rPr>
          <w:rStyle w:val="Emphasis"/>
          <w:highlight w:val="cyan"/>
        </w:rPr>
        <w:t>stirs up</w:t>
      </w:r>
      <w:r w:rsidRPr="001C152D">
        <w:rPr>
          <w:rStyle w:val="StyleUnderline"/>
          <w:highlight w:val="cyan"/>
        </w:rPr>
        <w:t xml:space="preserve"> his base. It’s how he </w:t>
      </w:r>
      <w:r w:rsidRPr="001C152D">
        <w:rPr>
          <w:rStyle w:val="Emphasis"/>
          <w:highlight w:val="cyan"/>
        </w:rPr>
        <w:t>dominates</w:t>
      </w:r>
      <w:r w:rsidRPr="0011792E">
        <w:rPr>
          <w:rStyle w:val="StyleUnderline"/>
        </w:rPr>
        <w:t xml:space="preserve"> one </w:t>
      </w:r>
      <w:r w:rsidRPr="001C152D">
        <w:rPr>
          <w:rStyle w:val="Emphasis"/>
          <w:highlight w:val="cyan"/>
        </w:rPr>
        <w:t>news</w:t>
      </w:r>
      <w:r w:rsidRPr="0011792E">
        <w:rPr>
          <w:rStyle w:val="StyleUnderline"/>
        </w:rPr>
        <w:t xml:space="preserve"> cycle after another. </w:t>
      </w:r>
      <w:r w:rsidRPr="001C152D">
        <w:rPr>
          <w:rStyle w:val="StyleUnderline"/>
          <w:highlight w:val="cyan"/>
        </w:rPr>
        <w:t>But</w:t>
      </w:r>
      <w:r w:rsidRPr="0011792E">
        <w:rPr>
          <w:rStyle w:val="StyleUnderline"/>
        </w:rPr>
        <w:t xml:space="preserve"> if </w:t>
      </w:r>
      <w:r w:rsidRPr="001C152D">
        <w:rPr>
          <w:rStyle w:val="StyleUnderline"/>
          <w:highlight w:val="cyan"/>
        </w:rPr>
        <w:t xml:space="preserve">it </w:t>
      </w:r>
      <w:r w:rsidRPr="001C152D">
        <w:rPr>
          <w:rStyle w:val="Emphasis"/>
          <w:highlight w:val="cyan"/>
        </w:rPr>
        <w:t>doesn’t</w:t>
      </w:r>
      <w:r w:rsidRPr="001C152D">
        <w:rPr>
          <w:rStyle w:val="StyleUnderline"/>
          <w:highlight w:val="cyan"/>
        </w:rPr>
        <w:t xml:space="preserve"> translate into </w:t>
      </w:r>
      <w:r w:rsidRPr="001C152D">
        <w:rPr>
          <w:rStyle w:val="Emphasis"/>
          <w:highlight w:val="cyan"/>
        </w:rPr>
        <w:t>policy</w:t>
      </w:r>
      <w:r w:rsidRPr="00F06F9F">
        <w:rPr>
          <w:sz w:val="16"/>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F06F9F">
        <w:rPr>
          <w:sz w:val="16"/>
        </w:rPr>
        <w:t>. Not that Trump won’t aggressively change policies on the border, tartiffs toward China, toughness toward Iran, and perhaps more tax cuts.</w:t>
      </w:r>
    </w:p>
    <w:p w14:paraId="4512B699" w14:textId="77777777" w:rsidR="00D62842" w:rsidRPr="000E1F75" w:rsidRDefault="00D62842" w:rsidP="00D62842">
      <w:pPr>
        <w:rPr>
          <w:sz w:val="16"/>
        </w:rPr>
      </w:pPr>
      <w:r w:rsidRPr="00F06F9F">
        <w:rPr>
          <w:sz w:val="16"/>
        </w:rPr>
        <w:t xml:space="preserve">But my sense is that </w:t>
      </w:r>
      <w:r w:rsidRPr="0011792E">
        <w:rPr>
          <w:rStyle w:val="StyleUnderline"/>
        </w:rPr>
        <w:t xml:space="preserve">he’s </w:t>
      </w:r>
      <w:r w:rsidRPr="001C152D">
        <w:rPr>
          <w:rStyle w:val="StyleUnderline"/>
          <w:highlight w:val="cyan"/>
        </w:rPr>
        <w:t xml:space="preserve">learned </w:t>
      </w:r>
      <w:r w:rsidRPr="001C152D">
        <w:rPr>
          <w:rStyle w:val="Emphasis"/>
          <w:highlight w:val="cyan"/>
        </w:rPr>
        <w:t>not</w:t>
      </w:r>
      <w:r w:rsidRPr="001C152D">
        <w:rPr>
          <w:rStyle w:val="StyleUnderline"/>
          <w:highlight w:val="cyan"/>
        </w:rPr>
        <w:t xml:space="preserve"> to spend </w:t>
      </w:r>
      <w:r w:rsidRPr="001C152D">
        <w:rPr>
          <w:rStyle w:val="Emphasis"/>
          <w:highlight w:val="cyan"/>
        </w:rPr>
        <w:t>p</w:t>
      </w:r>
      <w:r w:rsidRPr="0011792E">
        <w:rPr>
          <w:rStyle w:val="StyleUnderline"/>
        </w:rPr>
        <w:t xml:space="preserve">olitical </w:t>
      </w:r>
      <w:r w:rsidRPr="001C152D">
        <w:rPr>
          <w:rStyle w:val="Emphasis"/>
          <w:highlight w:val="cyan"/>
        </w:rPr>
        <w:t>c</w:t>
      </w:r>
      <w:r w:rsidRPr="0011792E">
        <w:rPr>
          <w:rStyle w:val="StyleUnderline"/>
        </w:rPr>
        <w:t xml:space="preserve">apital </w:t>
      </w:r>
      <w:r w:rsidRPr="001C152D">
        <w:rPr>
          <w:rStyle w:val="StyleUnderline"/>
          <w:highlight w:val="cyan"/>
        </w:rPr>
        <w:t xml:space="preserve">on battles he </w:t>
      </w:r>
      <w:r w:rsidRPr="001C152D">
        <w:rPr>
          <w:rStyle w:val="Emphasis"/>
          <w:highlight w:val="cyan"/>
        </w:rPr>
        <w:t>can’t win</w:t>
      </w:r>
      <w:r w:rsidRPr="00F06F9F">
        <w:rPr>
          <w:sz w:val="16"/>
        </w:rPr>
        <w:t>. Here’s the perfect example: Trump spent his presidency trying to repeal Obamacare, failing three times and particularly expressing outrage when John McCain cast the deciding vote against the last attempt.</w:t>
      </w:r>
    </w:p>
    <w:p w14:paraId="79F3D7EE" w14:textId="77777777" w:rsidR="00D62842" w:rsidRDefault="00D62842" w:rsidP="00D62842">
      <w:pPr>
        <w:pStyle w:val="Heading2"/>
      </w:pPr>
      <w:r>
        <w:t>Ice</w:t>
      </w:r>
    </w:p>
    <w:p w14:paraId="1AAFC930" w14:textId="77777777" w:rsidR="00D62842" w:rsidRDefault="00D62842" w:rsidP="00D62842">
      <w:pPr>
        <w:pStyle w:val="Heading3"/>
      </w:pPr>
      <w:r>
        <w:t>ICE DA---2NC</w:t>
      </w:r>
    </w:p>
    <w:p w14:paraId="64C5F680" w14:textId="77777777" w:rsidR="00D62842" w:rsidRDefault="00D62842" w:rsidP="00D62842">
      <w:pPr>
        <w:pStyle w:val="Heading2"/>
      </w:pPr>
      <w:r>
        <w:t>MQD</w:t>
      </w:r>
    </w:p>
    <w:p w14:paraId="198E71F5" w14:textId="77777777" w:rsidR="00D62842" w:rsidRDefault="00D62842" w:rsidP="00D62842">
      <w:pPr>
        <w:pStyle w:val="Heading3"/>
      </w:pPr>
      <w:r>
        <w:t>MQD---2NC</w:t>
      </w:r>
    </w:p>
    <w:p w14:paraId="08B6753C" w14:textId="77777777" w:rsidR="00D62842" w:rsidRDefault="00D62842" w:rsidP="00D62842">
      <w:pPr>
        <w:pStyle w:val="Heading2"/>
      </w:pPr>
      <w:r>
        <w:t>Terms</w:t>
      </w:r>
    </w:p>
    <w:p w14:paraId="5ABC3F3C" w14:textId="77777777" w:rsidR="00D62842" w:rsidRDefault="00D62842" w:rsidP="00D62842">
      <w:pPr>
        <w:pStyle w:val="Heading3"/>
      </w:pPr>
      <w:r>
        <w:t>Terms---2NC</w:t>
      </w:r>
    </w:p>
    <w:p w14:paraId="02D2C2BB" w14:textId="77777777" w:rsidR="00D62842" w:rsidRDefault="00D62842" w:rsidP="00D62842">
      <w:pPr>
        <w:pStyle w:val="Heading2"/>
      </w:pPr>
      <w:r>
        <w:t>Shutdown</w:t>
      </w:r>
    </w:p>
    <w:p w14:paraId="6A8542EB" w14:textId="77777777" w:rsidR="00D62842" w:rsidRDefault="00D62842" w:rsidP="00D62842">
      <w:pPr>
        <w:pStyle w:val="Heading3"/>
      </w:pPr>
      <w:r>
        <w:t>Shutdown---2NC</w:t>
      </w:r>
    </w:p>
    <w:p w14:paraId="15651A0D" w14:textId="77777777" w:rsidR="00D62842" w:rsidRDefault="00D62842" w:rsidP="00D62842">
      <w:pPr>
        <w:pStyle w:val="Heading2"/>
      </w:pPr>
      <w:r>
        <w:t>Cap K</w:t>
      </w:r>
    </w:p>
    <w:p w14:paraId="62A525AF" w14:textId="77777777" w:rsidR="00D62842" w:rsidRDefault="00D62842" w:rsidP="00D62842"/>
    <w:p w14:paraId="74A396EB" w14:textId="77777777" w:rsidR="00D62842" w:rsidRDefault="00D62842" w:rsidP="00D62842">
      <w:pPr>
        <w:pStyle w:val="Heading3"/>
      </w:pPr>
      <w:r>
        <w:t>Framework---2NC</w:t>
      </w:r>
    </w:p>
    <w:p w14:paraId="42E1A83C" w14:textId="77777777" w:rsidR="00D62842" w:rsidRPr="00E82982" w:rsidRDefault="00D62842" w:rsidP="00D62842">
      <w:pPr>
        <w:pStyle w:val="Heading4"/>
      </w:pPr>
      <w:r>
        <w:t xml:space="preserve">1. </w:t>
      </w:r>
      <w:r w:rsidRPr="00E82982">
        <w:rPr>
          <w:u w:val="single"/>
        </w:rPr>
        <w:t>RESISTANCE</w:t>
      </w:r>
      <w:r>
        <w:t xml:space="preserve">. Seemingly </w:t>
      </w:r>
      <w:r w:rsidRPr="00E82982">
        <w:rPr>
          <w:u w:val="single"/>
        </w:rPr>
        <w:t>objective</w:t>
      </w:r>
      <w:r>
        <w:t xml:space="preserve"> policy analysis is </w:t>
      </w:r>
      <w:r w:rsidRPr="00E82982">
        <w:rPr>
          <w:u w:val="single"/>
        </w:rPr>
        <w:t>constrained</w:t>
      </w:r>
      <w:r>
        <w:t xml:space="preserve"> by market hegemony. Centering </w:t>
      </w:r>
      <w:r w:rsidRPr="00E82982">
        <w:rPr>
          <w:u w:val="single"/>
        </w:rPr>
        <w:t>discursive</w:t>
      </w:r>
      <w:r>
        <w:t xml:space="preserve"> commitments generates political </w:t>
      </w:r>
      <w:r w:rsidRPr="00E82982">
        <w:rPr>
          <w:u w:val="single"/>
        </w:rPr>
        <w:t>mobilization</w:t>
      </w:r>
      <w:r>
        <w:t xml:space="preserve"> necessary to achieve sustainable </w:t>
      </w:r>
      <w:r w:rsidRPr="00E82982">
        <w:rPr>
          <w:u w:val="single"/>
        </w:rPr>
        <w:t>social orders</w:t>
      </w:r>
      <w:r>
        <w:t>.</w:t>
      </w:r>
    </w:p>
    <w:p w14:paraId="65FFF12B" w14:textId="77777777" w:rsidR="00D62842" w:rsidRPr="006D1A59" w:rsidRDefault="00D62842" w:rsidP="00D62842">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26D3E3A0" w14:textId="77777777" w:rsidR="00D62842" w:rsidRPr="006D1A59" w:rsidRDefault="00D62842" w:rsidP="00D62842">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6D1A59">
        <w:rPr>
          <w:rStyle w:val="StyleUnderline"/>
          <w:highlight w:val="cyan"/>
        </w:rPr>
        <w:t>entails making particular</w:t>
      </w:r>
      <w:r w:rsidRPr="006D1A59">
        <w:rPr>
          <w:rStyle w:val="StyleUnderline"/>
        </w:rPr>
        <w:t xml:space="preserve"> social </w:t>
      </w:r>
      <w:r w:rsidRPr="006D1A59">
        <w:rPr>
          <w:rStyle w:val="StyleUnderline"/>
          <w:highlight w:val="cyan"/>
        </w:rPr>
        <w:t>demands</w:t>
      </w:r>
      <w:r w:rsidRPr="006D1A59">
        <w:rPr>
          <w:rStyle w:val="StyleUnderline"/>
        </w:rPr>
        <w:t xml:space="preserve"> </w:t>
      </w:r>
      <w:r w:rsidRPr="006D1A59">
        <w:rPr>
          <w:rStyle w:val="StyleUnderline"/>
          <w:highlight w:val="cyan"/>
        </w:rPr>
        <w:t>universal</w:t>
      </w:r>
      <w:r w:rsidRPr="006D1A59">
        <w:rPr>
          <w:rStyle w:val="StyleUnderline"/>
        </w:rPr>
        <w:t xml:space="preserve"> by </w:t>
      </w:r>
      <w:r w:rsidRPr="006D1A59">
        <w:rPr>
          <w:rStyle w:val="StyleUnderline"/>
          <w:highlight w:val="cyan"/>
        </w:rPr>
        <w:t xml:space="preserve">constructing them as </w:t>
      </w:r>
      <w:r w:rsidRPr="006D1A59">
        <w:rPr>
          <w:rStyle w:val="Emphasis"/>
          <w:highlight w:val="cyan"/>
        </w:rPr>
        <w:t>objective</w:t>
      </w:r>
      <w:r w:rsidRPr="006D1A59">
        <w:rPr>
          <w:rStyle w:val="StyleUnderline"/>
        </w:rPr>
        <w:t xml:space="preserve"> or natural</w:t>
      </w:r>
      <w:r w:rsidRPr="006D1A59">
        <w:rPr>
          <w:sz w:val="16"/>
        </w:rPr>
        <w:t xml:space="preserve"> (Nyberg et al., 2023). </w:t>
      </w:r>
      <w:r w:rsidRPr="006D1A59">
        <w:rPr>
          <w:rStyle w:val="StyleUnderline"/>
        </w:rPr>
        <w:t xml:space="preserve">What is seen as </w:t>
      </w:r>
      <w:r w:rsidRPr="006D1A59">
        <w:rPr>
          <w:rStyle w:val="StyleUnderline"/>
          <w:highlight w:val="cyan"/>
        </w:rPr>
        <w:t>the ‘</w:t>
      </w:r>
      <w:r w:rsidRPr="006D1A59">
        <w:rPr>
          <w:rStyle w:val="Emphasis"/>
          <w:sz w:val="28"/>
          <w:szCs w:val="28"/>
          <w:highlight w:val="cyan"/>
        </w:rPr>
        <w:t>rules of the game’</w:t>
      </w:r>
      <w:r w:rsidRPr="006D1A59">
        <w:rPr>
          <w:rStyle w:val="Emphasis"/>
          <w:sz w:val="28"/>
          <w:szCs w:val="28"/>
        </w:rPr>
        <w:t xml:space="preserve"> </w:t>
      </w:r>
      <w:r w:rsidRPr="006D1A59">
        <w:rPr>
          <w:sz w:val="16"/>
        </w:rPr>
        <w:t xml:space="preserve">(Bodrožić and Adler, this issue) or ‘myths’ that exert influence (Delmestri and Schüßler, 2025) </w:t>
      </w:r>
      <w:r w:rsidRPr="006D1A59">
        <w:rPr>
          <w:rStyle w:val="StyleUnderline"/>
          <w:highlight w:val="cyan"/>
        </w:rPr>
        <w:t>are constructed</w:t>
      </w:r>
      <w:r w:rsidRPr="006D1A59">
        <w:rPr>
          <w:rStyle w:val="StyleUnderline"/>
        </w:rPr>
        <w:t xml:space="preserve"> </w:t>
      </w:r>
      <w:r w:rsidRPr="006D1A59">
        <w:rPr>
          <w:rStyle w:val="StyleUnderline"/>
          <w:highlight w:val="cyan"/>
        </w:rPr>
        <w:t xml:space="preserve">through </w:t>
      </w:r>
      <w:r w:rsidRPr="006D1A59">
        <w:rPr>
          <w:rStyle w:val="Emphasis"/>
          <w:sz w:val="28"/>
          <w:szCs w:val="28"/>
          <w:highlight w:val="cyan"/>
        </w:rPr>
        <w:t>discursive practices</w:t>
      </w:r>
      <w:r w:rsidRPr="006D1A59">
        <w:rPr>
          <w:rStyle w:val="StyleUnderline"/>
        </w:rPr>
        <w:t xml:space="preserve"> that create and </w:t>
      </w:r>
      <w:r w:rsidRPr="006D1A59">
        <w:rPr>
          <w:rStyle w:val="StyleUnderline"/>
          <w:highlight w:val="cyan"/>
        </w:rPr>
        <w:t xml:space="preserve">stabilize </w:t>
      </w:r>
      <w:r w:rsidRPr="006D1A59">
        <w:rPr>
          <w:rStyle w:val="Emphasis"/>
          <w:highlight w:val="cyan"/>
        </w:rPr>
        <w:t>particular</w:t>
      </w:r>
      <w:r w:rsidRPr="006D1A59">
        <w:rPr>
          <w:rStyle w:val="StyleUnderline"/>
          <w:highlight w:val="cyan"/>
        </w:rPr>
        <w:t xml:space="preserve"> social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 possibilities</w:t>
      </w:r>
      <w:r w:rsidRPr="006D1A59">
        <w:rPr>
          <w:sz w:val="16"/>
        </w:rPr>
        <w:t xml:space="preserve"> (Laclau and Mouffe,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therefore, have </w:t>
      </w:r>
      <w:r w:rsidRPr="00E82982">
        <w:rPr>
          <w:rStyle w:val="Emphasis"/>
        </w:rPr>
        <w:t>multiple</w:t>
      </w:r>
      <w:r w:rsidRPr="006D1A59">
        <w:rPr>
          <w:rStyle w:val="StyleUnderline"/>
        </w:rPr>
        <w:t xml:space="preserve"> and </w:t>
      </w:r>
      <w:r w:rsidRPr="00E82982">
        <w:rPr>
          <w:rStyle w:val="Emphasis"/>
        </w:rPr>
        <w:t>conflicting</w:t>
      </w:r>
      <w:r w:rsidRPr="006D1A59">
        <w:rPr>
          <w:rStyle w:val="StyleUnderline"/>
        </w:rPr>
        <w:t xml:space="preserve"> identities</w:t>
      </w:r>
      <w:r w:rsidRPr="006D1A59">
        <w:rPr>
          <w:sz w:val="16"/>
        </w:rPr>
        <w:t xml:space="preserve"> or demands connected to dominant discourses supporting hegemony, but since there is always a lack of totality (no essential identity, structure or order), </w:t>
      </w:r>
      <w:r w:rsidRPr="006D1A59">
        <w:rPr>
          <w:rStyle w:val="StyleUnderline"/>
          <w:highlight w:val="cyan"/>
        </w:rPr>
        <w:t>individuals can</w:t>
      </w:r>
      <w:r w:rsidRPr="006D1A59">
        <w:rPr>
          <w:rStyle w:val="StyleUnderline"/>
        </w:rPr>
        <w:t xml:space="preserve"> through </w:t>
      </w:r>
      <w:r w:rsidRPr="00E82982">
        <w:rPr>
          <w:rStyle w:val="Emphasis"/>
        </w:rPr>
        <w:t>politics</w:t>
      </w:r>
      <w:r w:rsidRPr="006D1A59">
        <w:rPr>
          <w:rStyle w:val="StyleUnderline"/>
        </w:rPr>
        <w:t xml:space="preserve"> </w:t>
      </w:r>
      <w:r w:rsidRPr="006D1A59">
        <w:rPr>
          <w:rStyle w:val="StyleUnderline"/>
          <w:highlight w:val="cyan"/>
        </w:rPr>
        <w:t xml:space="preserve">be </w:t>
      </w:r>
      <w:r w:rsidRPr="00E82982">
        <w:rPr>
          <w:rStyle w:val="Emphasis"/>
          <w:highlight w:val="cyan"/>
        </w:rPr>
        <w:t>mobilized</w:t>
      </w:r>
      <w:r w:rsidRPr="006D1A59">
        <w:rPr>
          <w:rStyle w:val="StyleUnderline"/>
        </w:rPr>
        <w:t xml:space="preserve"> and what is seen as a </w:t>
      </w:r>
      <w:r w:rsidRPr="006D1A59">
        <w:rPr>
          <w:rStyle w:val="StyleUnderline"/>
          <w:highlight w:val="cyan"/>
        </w:rPr>
        <w:t xml:space="preserve">natural order can </w:t>
      </w:r>
      <w:r w:rsidRPr="006D1A59">
        <w:rPr>
          <w:rStyle w:val="Emphasis"/>
          <w:highlight w:val="cyan"/>
        </w:rPr>
        <w:t>change</w:t>
      </w:r>
      <w:r w:rsidRPr="006D1A59">
        <w:rPr>
          <w:sz w:val="16"/>
        </w:rPr>
        <w:t>.</w:t>
      </w:r>
    </w:p>
    <w:p w14:paraId="29D04545" w14:textId="77777777" w:rsidR="00D62842" w:rsidRDefault="00D62842" w:rsidP="00D62842">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6D1A59">
        <w:rPr>
          <w:rStyle w:val="StyleUnderline"/>
          <w:highlight w:val="cyan"/>
        </w:rPr>
        <w:t xml:space="preserve">through </w:t>
      </w:r>
      <w:r w:rsidRPr="00E82982">
        <w:rPr>
          <w:rStyle w:val="Emphasis"/>
          <w:highlight w:val="cyan"/>
        </w:rPr>
        <w:t>hegemonic processes</w:t>
      </w:r>
      <w:r w:rsidRPr="006D1A59">
        <w:rPr>
          <w:rStyle w:val="StyleUnderline"/>
        </w:rPr>
        <w:t xml:space="preserve"> come to be </w:t>
      </w:r>
      <w:r w:rsidRPr="006D1A59">
        <w:rPr>
          <w:rStyle w:val="StyleUnderline"/>
          <w:highlight w:val="cyan"/>
        </w:rPr>
        <w:t>accepted as the 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roles of </w:t>
      </w:r>
      <w:r w:rsidRPr="006D1A59">
        <w:rPr>
          <w:rStyle w:val="StyleUnderline"/>
          <w:highlight w:val="cyan"/>
        </w:rPr>
        <w:t>managerial elites</w:t>
      </w:r>
      <w:r w:rsidRPr="006D1A59">
        <w:rPr>
          <w:rStyle w:val="StyleUnderline"/>
        </w:rPr>
        <w:t xml:space="preserve"> and </w:t>
      </w:r>
      <w:r w:rsidRPr="006D1A59">
        <w:rPr>
          <w:rStyle w:val="StyleUnderline"/>
          <w:highlight w:val="cyan"/>
        </w:rPr>
        <w:t>legitimize</w:t>
      </w:r>
      <w:r w:rsidRPr="006D1A59">
        <w:rPr>
          <w:rStyle w:val="StyleUnderline"/>
        </w:rPr>
        <w:t xml:space="preserve"> the foundations of </w:t>
      </w:r>
      <w:r w:rsidRPr="006D1A59">
        <w:rPr>
          <w:rStyle w:val="StyleUnderline"/>
          <w:highlight w:val="cyan"/>
        </w:rPr>
        <w:t>cap</w:t>
      </w:r>
      <w:r w:rsidRPr="006D1A59">
        <w:rPr>
          <w:rStyle w:val="StyleUnderline"/>
        </w:rPr>
        <w:t>italism</w:t>
      </w:r>
      <w:r w:rsidRPr="006D1A59">
        <w:rPr>
          <w:sz w:val="16"/>
        </w:rPr>
        <w:t xml:space="preserve"> (Khurana, 2007; Nyberg and Wright, 2022b). However, there is </w:t>
      </w:r>
      <w:r w:rsidRPr="006D1A59">
        <w:rPr>
          <w:rStyle w:val="StyleUnderline"/>
          <w:highlight w:val="cyan"/>
        </w:rPr>
        <w:t>nothing natural</w:t>
      </w:r>
      <w:r w:rsidRPr="006D1A59">
        <w:rPr>
          <w:rStyle w:val="StyleUnderline"/>
        </w:rPr>
        <w:t xml:space="preserve"> about capitalism and its foundations are </w:t>
      </w:r>
      <w:r w:rsidRPr="006D1A59">
        <w:rPr>
          <w:rStyle w:val="StyleUnderline"/>
          <w:highlight w:val="cyan"/>
        </w:rPr>
        <w:t>contingent on</w:t>
      </w:r>
      <w:r w:rsidRPr="006D1A59">
        <w:rPr>
          <w:rStyle w:val="StyleUnderline"/>
        </w:rPr>
        <w:t xml:space="preserve"> the continuation of a </w:t>
      </w:r>
      <w:r w:rsidRPr="006D1A59">
        <w:rPr>
          <w:rStyle w:val="StyleUnderline"/>
          <w:highlight w:val="cyan"/>
        </w:rPr>
        <w:t xml:space="preserve">hegemonic project to </w:t>
      </w:r>
      <w:r w:rsidRPr="006D1A59">
        <w:rPr>
          <w:rStyle w:val="Emphasis"/>
          <w:highlight w:val="cyan"/>
        </w:rPr>
        <w:t>sediment</w:t>
      </w:r>
      <w:r w:rsidRPr="006D1A59">
        <w:rPr>
          <w:sz w:val="16"/>
        </w:rPr>
        <w:t xml:space="preserve"> all kinds of relations (including the delivery of public goods and services) as a </w:t>
      </w:r>
      <w:r w:rsidRPr="006D1A59">
        <w:rPr>
          <w:rStyle w:val="StyleUnderline"/>
        </w:rPr>
        <w:t xml:space="preserve">monetary exchange of </w:t>
      </w:r>
      <w:r w:rsidRPr="006D1A59">
        <w:rPr>
          <w:rStyle w:val="Emphasis"/>
          <w:highlight w:val="cyan"/>
        </w:rPr>
        <w:t>market relations</w:t>
      </w:r>
      <w:r w:rsidRPr="006D1A59">
        <w:rPr>
          <w:sz w:val="16"/>
        </w:rPr>
        <w:t xml:space="preserve"> (Streeck, 2016) and ‘</w:t>
      </w:r>
      <w:r w:rsidRPr="006D1A59">
        <w:rPr>
          <w:rStyle w:val="StyleUnderline"/>
        </w:rPr>
        <w:t xml:space="preserve">limiting the role of the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(Mouffe, 2018, p. 12).</w:t>
      </w:r>
    </w:p>
    <w:p w14:paraId="35FE413B" w14:textId="77777777" w:rsidR="00D62842" w:rsidRDefault="00D62842" w:rsidP="00D62842">
      <w:pPr>
        <w:pStyle w:val="Heading3"/>
      </w:pPr>
      <w:r>
        <w:t>Framework---AT: Fairness---2NC</w:t>
      </w:r>
    </w:p>
    <w:p w14:paraId="1C2AF34F" w14:textId="10291636" w:rsidR="00D62842" w:rsidRPr="00F56844" w:rsidRDefault="00D62842" w:rsidP="00D62842">
      <w:pPr>
        <w:pStyle w:val="Heading3"/>
      </w:pPr>
      <w:r>
        <w:t>Framework---AT: Clash---2NC</w:t>
      </w:r>
    </w:p>
    <w:p w14:paraId="36C4E2C9" w14:textId="77777777" w:rsidR="00D62842" w:rsidRDefault="00D62842" w:rsidP="00D62842"/>
    <w:p w14:paraId="3A3CFEA1" w14:textId="77777777" w:rsidR="00D62842" w:rsidRDefault="00D62842" w:rsidP="00D62842">
      <w:pPr>
        <w:pStyle w:val="Heading3"/>
      </w:pPr>
      <w:r>
        <w:t>Sustainability---2NC</w:t>
      </w:r>
    </w:p>
    <w:p w14:paraId="36951921" w14:textId="77777777" w:rsidR="00D62842" w:rsidRDefault="00D62842" w:rsidP="00D62842">
      <w:pPr>
        <w:pStyle w:val="Heading4"/>
      </w:pPr>
      <w:r>
        <w:t xml:space="preserve">1. </w:t>
      </w:r>
      <w:r>
        <w:rPr>
          <w:u w:val="single"/>
        </w:rPr>
        <w:t>Planetary boundaries</w:t>
      </w:r>
      <w:r>
        <w:t xml:space="preserve">. Capitalism </w:t>
      </w:r>
      <w:r>
        <w:rPr>
          <w:u w:val="single"/>
        </w:rPr>
        <w:t xml:space="preserve">shatters </w:t>
      </w:r>
      <w:r w:rsidRPr="0000084A">
        <w:t>them</w:t>
      </w:r>
      <w:r>
        <w:t xml:space="preserve"> by causing </w:t>
      </w:r>
      <w:r>
        <w:rPr>
          <w:u w:val="single"/>
        </w:rPr>
        <w:t>overconsumption</w:t>
      </w:r>
      <w:r>
        <w:t xml:space="preserve"> and </w:t>
      </w:r>
      <w:r>
        <w:rPr>
          <w:u w:val="single"/>
        </w:rPr>
        <w:t>growth-reliance</w:t>
      </w:r>
      <w:r>
        <w:t xml:space="preserve"> that inevitably </w:t>
      </w:r>
      <w:r>
        <w:rPr>
          <w:u w:val="single"/>
        </w:rPr>
        <w:t>overwhelms</w:t>
      </w:r>
      <w:r>
        <w:t xml:space="preserve"> governance, </w:t>
      </w:r>
      <w:r>
        <w:rPr>
          <w:u w:val="single"/>
        </w:rPr>
        <w:t>even if</w:t>
      </w:r>
      <w:r>
        <w:t xml:space="preserve"> they regulate </w:t>
      </w:r>
      <w:r>
        <w:rPr>
          <w:u w:val="single"/>
        </w:rPr>
        <w:t>externalities</w:t>
      </w:r>
      <w:r>
        <w:t xml:space="preserve">. Insert. </w:t>
      </w:r>
    </w:p>
    <w:p w14:paraId="10F1E327" w14:textId="77777777" w:rsidR="00D62842" w:rsidRPr="001D3F54" w:rsidRDefault="00D62842" w:rsidP="00D62842">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2AA412AE" w14:textId="77777777" w:rsidR="00D62842" w:rsidRPr="0076713D" w:rsidRDefault="00D62842" w:rsidP="00D62842">
      <w:pPr>
        <w:rPr>
          <w:rStyle w:val="StyleUnderline"/>
        </w:rPr>
      </w:pPr>
      <w:r w:rsidRPr="0076713D">
        <w:rPr>
          <w:sz w:val="16"/>
        </w:rPr>
        <w:t xml:space="preserve">While technological innovation and international cooperation offer potential solutions to global challenges like climate change, inequality, and technological governance, achieving genuine and sustained cooperation among human beings is fraught with difficulties. </w:t>
      </w:r>
      <w:r w:rsidRPr="005559F4">
        <w:rPr>
          <w:rStyle w:val="Emphasis"/>
          <w:sz w:val="24"/>
          <w:szCs w:val="24"/>
          <w:highlight w:val="lightGray"/>
        </w:rPr>
        <w:t>Deep-seated</w:t>
      </w:r>
      <w:r w:rsidRPr="0076713D">
        <w:rPr>
          <w:rStyle w:val="StyleUnderline"/>
        </w:rPr>
        <w:t xml:space="preserve"> psychological and evolutionary </w:t>
      </w:r>
      <w:r w:rsidRPr="005559F4">
        <w:rPr>
          <w:rStyle w:val="Emphasis"/>
          <w:sz w:val="24"/>
          <w:szCs w:val="24"/>
          <w:highlight w:val="lightGray"/>
        </w:rPr>
        <w:t>factors</w:t>
      </w:r>
      <w:r w:rsidRPr="0076713D">
        <w:rPr>
          <w:rStyle w:val="StyleUnderline"/>
        </w:rPr>
        <w:t>, such as</w:t>
      </w:r>
      <w:r w:rsidRPr="0076713D">
        <w:rPr>
          <w:sz w:val="16"/>
        </w:rPr>
        <w:t xml:space="preserve"> tribalism and the influence of what has been termed </w:t>
      </w:r>
      <w:r w:rsidRPr="0076713D">
        <w:rPr>
          <w:rStyle w:val="StyleUnderline"/>
        </w:rPr>
        <w:t>the “</w:t>
      </w:r>
      <w:r w:rsidRPr="0076713D">
        <w:rPr>
          <w:rStyle w:val="Emphasis"/>
        </w:rPr>
        <w:t>selfish gene</w:t>
      </w:r>
      <w:r w:rsidRPr="0076713D">
        <w:rPr>
          <w:rStyle w:val="StyleUnderline"/>
        </w:rPr>
        <w:t xml:space="preserve">,” </w:t>
      </w:r>
      <w:r w:rsidRPr="005559F4">
        <w:rPr>
          <w:rStyle w:val="StyleUnderline"/>
          <w:highlight w:val="lightGray"/>
        </w:rPr>
        <w:t>complicate</w:t>
      </w:r>
      <w:r w:rsidRPr="0076713D">
        <w:rPr>
          <w:rStyle w:val="StyleUnderline"/>
        </w:rPr>
        <w:t xml:space="preserve"> the prospects for </w:t>
      </w:r>
      <w:r w:rsidRPr="0076713D">
        <w:rPr>
          <w:rStyle w:val="Emphasis"/>
        </w:rPr>
        <w:t xml:space="preserve">collective </w:t>
      </w:r>
      <w:r w:rsidRPr="005559F4">
        <w:rPr>
          <w:rStyle w:val="Emphasis"/>
          <w:highlight w:val="lightGray"/>
        </w:rPr>
        <w:t>action</w:t>
      </w:r>
      <w:r w:rsidRPr="005559F4">
        <w:rPr>
          <w:rStyle w:val="StyleUnderline"/>
          <w:highlight w:val="lightGray"/>
        </w:rPr>
        <w:t xml:space="preserve"> and</w:t>
      </w:r>
      <w:r w:rsidRPr="0076713D">
        <w:rPr>
          <w:rStyle w:val="StyleUnderline"/>
        </w:rPr>
        <w:t xml:space="preserve"> harmonious </w:t>
      </w:r>
      <w:r w:rsidRPr="0076713D">
        <w:rPr>
          <w:rStyle w:val="Emphasis"/>
        </w:rPr>
        <w:t xml:space="preserve">global </w:t>
      </w:r>
      <w:r w:rsidRPr="005559F4">
        <w:rPr>
          <w:rStyle w:val="Emphasis"/>
          <w:highlight w:val="lightGray"/>
        </w:rPr>
        <w:t>governance</w:t>
      </w:r>
      <w:r w:rsidRPr="0076713D">
        <w:rPr>
          <w:rStyle w:val="StyleUnderline"/>
        </w:rPr>
        <w:t>.</w:t>
      </w:r>
    </w:p>
    <w:p w14:paraId="736D69EF" w14:textId="77777777" w:rsidR="00D62842" w:rsidRPr="0076713D" w:rsidRDefault="00D62842" w:rsidP="00D62842">
      <w:pPr>
        <w:rPr>
          <w:sz w:val="16"/>
        </w:rPr>
      </w:pPr>
      <w:r w:rsidRPr="0076713D">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w:t>
      </w:r>
      <w:r w:rsidRPr="005559F4">
        <w:rPr>
          <w:rStyle w:val="Emphasis"/>
          <w:highlight w:val="lightGray"/>
        </w:rPr>
        <w:t>corporations</w:t>
      </w:r>
      <w:r w:rsidRPr="0076713D">
        <w:rPr>
          <w:sz w:val="16"/>
        </w:rPr>
        <w:t xml:space="preserve"> often act in ways that </w:t>
      </w:r>
      <w:r w:rsidRPr="005559F4">
        <w:rPr>
          <w:rStyle w:val="StyleUnderline"/>
          <w:highlight w:val="lightGray"/>
        </w:rPr>
        <w:t>favour</w:t>
      </w:r>
      <w:r w:rsidRPr="0076713D">
        <w:rPr>
          <w:rStyle w:val="StyleUnderline"/>
        </w:rPr>
        <w:t xml:space="preserve"> immediate </w:t>
      </w:r>
      <w:r w:rsidRPr="0076713D">
        <w:rPr>
          <w:rStyle w:val="Emphasis"/>
        </w:rPr>
        <w:t xml:space="preserve">economic </w:t>
      </w:r>
      <w:r w:rsidRPr="005559F4">
        <w:rPr>
          <w:rStyle w:val="Emphasis"/>
          <w:highlight w:val="lightGray"/>
        </w:rPr>
        <w:t>gains</w:t>
      </w:r>
      <w:r w:rsidRPr="005559F4">
        <w:rPr>
          <w:rStyle w:val="StyleUnderline"/>
          <w:highlight w:val="lightGray"/>
        </w:rPr>
        <w:t xml:space="preserve"> over</w:t>
      </w:r>
      <w:r w:rsidRPr="0076713D">
        <w:rPr>
          <w:rStyle w:val="StyleUnderline"/>
        </w:rPr>
        <w:t xml:space="preserve"> the long-term </w:t>
      </w:r>
      <w:r w:rsidRPr="005559F4">
        <w:rPr>
          <w:rStyle w:val="Emphasis"/>
          <w:highlight w:val="lightGray"/>
        </w:rPr>
        <w:t>sustainability</w:t>
      </w:r>
      <w:r w:rsidRPr="0076713D">
        <w:rPr>
          <w:sz w:val="16"/>
        </w:rPr>
        <w:t xml:space="preserve"> of the planet.Footnote110 The problem is compounded by the “tragedy of the commons,” where shared resources are depleted because individuals act in their self-interest rather than for the common good. These </w:t>
      </w:r>
      <w:r w:rsidRPr="0076713D">
        <w:rPr>
          <w:rStyle w:val="StyleUnderline"/>
        </w:rPr>
        <w:t xml:space="preserve">psychological and evolutionary </w:t>
      </w:r>
      <w:r w:rsidRPr="005559F4">
        <w:rPr>
          <w:rStyle w:val="Emphasis"/>
          <w:highlight w:val="lightGray"/>
        </w:rPr>
        <w:t>challenges</w:t>
      </w:r>
      <w:r w:rsidRPr="005559F4">
        <w:rPr>
          <w:rStyle w:val="StyleUnderline"/>
          <w:highlight w:val="lightGray"/>
        </w:rPr>
        <w:t xml:space="preserve"> are</w:t>
      </w:r>
      <w:r w:rsidRPr="0076713D">
        <w:rPr>
          <w:rStyle w:val="StyleUnderline"/>
        </w:rPr>
        <w:t xml:space="preserve"> further </w:t>
      </w:r>
      <w:r w:rsidRPr="005559F4">
        <w:rPr>
          <w:rStyle w:val="Emphasis"/>
          <w:highlight w:val="lightGray"/>
        </w:rPr>
        <w:t>exacerbated</w:t>
      </w:r>
      <w:r w:rsidRPr="005559F4">
        <w:rPr>
          <w:rStyle w:val="StyleUnderline"/>
          <w:highlight w:val="lightGray"/>
        </w:rPr>
        <w:t xml:space="preserve"> by</w:t>
      </w:r>
      <w:r w:rsidRPr="0076713D">
        <w:rPr>
          <w:rStyle w:val="StyleUnderline"/>
        </w:rPr>
        <w:t xml:space="preserve"> modern political and </w:t>
      </w:r>
      <w:r w:rsidRPr="005559F4">
        <w:rPr>
          <w:rStyle w:val="Emphasis"/>
          <w:sz w:val="24"/>
          <w:szCs w:val="24"/>
          <w:highlight w:val="lightGray"/>
        </w:rPr>
        <w:t>economic structures</w:t>
      </w:r>
      <w:r w:rsidRPr="0076713D">
        <w:rPr>
          <w:sz w:val="16"/>
        </w:rPr>
        <w:t xml:space="preserve">.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w:t>
      </w:r>
      <w:r w:rsidRPr="0076713D">
        <w:rPr>
          <w:rStyle w:val="Emphasis"/>
        </w:rPr>
        <w:t>misinfo</w:t>
      </w:r>
      <w:r w:rsidRPr="0076713D">
        <w:rPr>
          <w:rStyle w:val="StyleUnderline"/>
        </w:rPr>
        <w:t xml:space="preserve">rmation and </w:t>
      </w:r>
      <w:r w:rsidRPr="0076713D">
        <w:rPr>
          <w:rStyle w:val="Emphasis"/>
        </w:rPr>
        <w:t>echo chambers</w:t>
      </w:r>
      <w:r w:rsidRPr="0076713D">
        <w:rPr>
          <w:sz w:val="16"/>
        </w:rPr>
        <w:t xml:space="preserve"> can </w:t>
      </w:r>
      <w:r w:rsidRPr="0076713D">
        <w:rPr>
          <w:rStyle w:val="StyleUnderline"/>
        </w:rPr>
        <w:t xml:space="preserve">lead to fragmented public </w:t>
      </w:r>
      <w:r w:rsidRPr="0076713D">
        <w:rPr>
          <w:rStyle w:val="Emphasis"/>
        </w:rPr>
        <w:t>discourse</w:t>
      </w:r>
      <w:r w:rsidRPr="0076713D">
        <w:rPr>
          <w:rStyle w:val="StyleUnderline"/>
        </w:rPr>
        <w:t xml:space="preserve"> and make it harder to reach consensus on critical issues</w:t>
      </w:r>
      <w:r w:rsidRPr="0076713D">
        <w:rPr>
          <w:sz w:val="16"/>
        </w:rPr>
        <w:t>.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4785F607" w14:textId="77777777" w:rsidR="00D62842" w:rsidRPr="0076713D" w:rsidRDefault="00D62842" w:rsidP="00D62842">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5559F4">
        <w:rPr>
          <w:rStyle w:val="Emphasis"/>
          <w:sz w:val="24"/>
          <w:szCs w:val="24"/>
          <w:highlight w:val="lightGray"/>
        </w:rPr>
        <w:t>techno-optimism</w:t>
      </w:r>
      <w:r w:rsidRPr="0076713D">
        <w:rPr>
          <w:sz w:val="16"/>
        </w:rPr>
        <w:t xml:space="preserve"> needs to be critically evaluated. The assumption that technological progress will inherently solve global issues </w:t>
      </w:r>
      <w:r w:rsidRPr="005559F4">
        <w:rPr>
          <w:rStyle w:val="StyleUnderline"/>
          <w:highlight w:val="lightGray"/>
        </w:rPr>
        <w:t>overlooks</w:t>
      </w:r>
      <w:r w:rsidRPr="0076713D">
        <w:rPr>
          <w:rStyle w:val="StyleUnderline"/>
        </w:rPr>
        <w:t xml:space="preserve"> the </w:t>
      </w:r>
      <w:r w:rsidRPr="005559F4">
        <w:rPr>
          <w:rStyle w:val="Emphasis"/>
          <w:highlight w:val="lightGray"/>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5559F4">
        <w:rPr>
          <w:rStyle w:val="Emphasis"/>
          <w:highlight w:val="lightGray"/>
        </w:rPr>
        <w:t>cost</w:t>
      </w:r>
      <w:r w:rsidRPr="005559F4">
        <w:rPr>
          <w:rStyle w:val="StyleUnderline"/>
          <w:highlight w:val="lightGray"/>
        </w:rPr>
        <w:t xml:space="preserve"> of </w:t>
      </w:r>
      <w:r w:rsidRPr="005559F4">
        <w:rPr>
          <w:rStyle w:val="Emphasis"/>
          <w:highlight w:val="lightGray"/>
        </w:rPr>
        <w:t>tech</w:t>
      </w:r>
      <w:r w:rsidRPr="0076713D">
        <w:rPr>
          <w:rStyle w:val="StyleUnderline"/>
        </w:rPr>
        <w:t>nology</w:t>
      </w:r>
      <w:r w:rsidRPr="0076713D">
        <w:rPr>
          <w:sz w:val="16"/>
        </w:rPr>
        <w:t xml:space="preserve">, including the energy-intensive nature of </w:t>
      </w:r>
      <w:r w:rsidRPr="0076713D">
        <w:rPr>
          <w:rStyle w:val="StyleUnderline"/>
        </w:rPr>
        <w:t xml:space="preserve">data canters and the </w:t>
      </w:r>
      <w:r w:rsidRPr="005559F4">
        <w:rPr>
          <w:rStyle w:val="Emphasis"/>
          <w:highlight w:val="lightGray"/>
        </w:rPr>
        <w:t>extraction</w:t>
      </w:r>
      <w:r w:rsidRPr="005559F4">
        <w:rPr>
          <w:rStyle w:val="StyleUnderline"/>
          <w:highlight w:val="lightGray"/>
        </w:rPr>
        <w:t xml:space="preserve"> of </w:t>
      </w:r>
      <w:r w:rsidRPr="005559F4">
        <w:rPr>
          <w:rStyle w:val="Emphasis"/>
          <w:highlight w:val="lightGray"/>
        </w:rPr>
        <w:t>r</w:t>
      </w:r>
      <w:r w:rsidRPr="0076713D">
        <w:rPr>
          <w:rStyle w:val="StyleUnderline"/>
        </w:rPr>
        <w:t xml:space="preserve">are </w:t>
      </w:r>
      <w:r w:rsidRPr="005559F4">
        <w:rPr>
          <w:rStyle w:val="Emphasis"/>
          <w:highlight w:val="lightGray"/>
        </w:rPr>
        <w:t>e</w:t>
      </w:r>
      <w:r w:rsidRPr="0076713D">
        <w:rPr>
          <w:rStyle w:val="StyleUnderline"/>
        </w:rPr>
        <w:t xml:space="preserve">arth </w:t>
      </w:r>
      <w:r w:rsidRPr="005559F4">
        <w:rPr>
          <w:rStyle w:val="Emphasis"/>
          <w:highlight w:val="lightGray"/>
        </w:rPr>
        <w:t>m</w:t>
      </w:r>
      <w:r w:rsidRPr="0076713D">
        <w:rPr>
          <w:rStyle w:val="StyleUnderline"/>
        </w:rPr>
        <w:t>ineral</w:t>
      </w:r>
      <w:r w:rsidRPr="005559F4">
        <w:rPr>
          <w:rStyle w:val="Emphasis"/>
          <w:highlight w:val="lightGray"/>
        </w:rPr>
        <w:t>s</w:t>
      </w:r>
      <w:r w:rsidRPr="0076713D">
        <w:rPr>
          <w:rStyle w:val="StyleUnderline"/>
        </w:rPr>
        <w:t xml:space="preserve">, </w:t>
      </w:r>
      <w:r w:rsidRPr="005559F4">
        <w:rPr>
          <w:rStyle w:val="StyleUnderline"/>
          <w:highlight w:val="lightGray"/>
        </w:rPr>
        <w:t>poses</w:t>
      </w:r>
      <w:r w:rsidRPr="0076713D">
        <w:rPr>
          <w:rStyle w:val="StyleUnderline"/>
        </w:rPr>
        <w:t xml:space="preserve"> serious </w:t>
      </w:r>
      <w:r w:rsidRPr="0076713D">
        <w:rPr>
          <w:rStyle w:val="Emphasis"/>
        </w:rPr>
        <w:t xml:space="preserve">sustainability </w:t>
      </w:r>
      <w:r w:rsidRPr="005559F4">
        <w:rPr>
          <w:rStyle w:val="Emphasis"/>
          <w:highlight w:val="lightGray"/>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5559F4">
        <w:rPr>
          <w:rStyle w:val="Emphasis"/>
          <w:highlight w:val="lightGray"/>
        </w:rPr>
        <w:t>development</w:t>
      </w:r>
      <w:r w:rsidRPr="005559F4">
        <w:rPr>
          <w:rStyle w:val="StyleUnderline"/>
          <w:highlight w:val="lightGray"/>
        </w:rPr>
        <w:t xml:space="preserve"> must go beyond</w:t>
      </w:r>
      <w:r w:rsidRPr="0076713D">
        <w:rPr>
          <w:rStyle w:val="StyleUnderline"/>
        </w:rPr>
        <w:t xml:space="preserve"> merely </w:t>
      </w:r>
      <w:r w:rsidRPr="0076713D">
        <w:rPr>
          <w:rStyle w:val="Emphasis"/>
          <w:sz w:val="24"/>
          <w:szCs w:val="24"/>
        </w:rPr>
        <w:t xml:space="preserve">adopting </w:t>
      </w:r>
      <w:r w:rsidRPr="005559F4">
        <w:rPr>
          <w:rStyle w:val="Emphasis"/>
          <w:sz w:val="24"/>
          <w:szCs w:val="24"/>
          <w:highlight w:val="lightGray"/>
        </w:rPr>
        <w:t>green tech</w:t>
      </w:r>
      <w:r w:rsidRPr="0076713D">
        <w:rPr>
          <w:rStyle w:val="StyleUnderline"/>
        </w:rPr>
        <w:t xml:space="preserve">nologies; it </w:t>
      </w:r>
      <w:r w:rsidRPr="005559F4">
        <w:rPr>
          <w:rStyle w:val="StyleUnderline"/>
          <w:highlight w:val="lightGray"/>
        </w:rPr>
        <w:t>requires addressing</w:t>
      </w:r>
      <w:r w:rsidRPr="0076713D">
        <w:rPr>
          <w:rStyle w:val="StyleUnderline"/>
        </w:rPr>
        <w:t xml:space="preserve"> the </w:t>
      </w:r>
      <w:r w:rsidRPr="005559F4">
        <w:rPr>
          <w:rStyle w:val="Emphasis"/>
          <w:sz w:val="24"/>
          <w:szCs w:val="24"/>
          <w:highlight w:val="lightGray"/>
        </w:rPr>
        <w:t>root causes</w:t>
      </w:r>
      <w:r w:rsidRPr="0076713D">
        <w:rPr>
          <w:rStyle w:val="StyleUnderline"/>
        </w:rPr>
        <w:t xml:space="preserve"> of environmental degradation, </w:t>
      </w:r>
      <w:r w:rsidRPr="005559F4">
        <w:rPr>
          <w:rStyle w:val="StyleUnderline"/>
          <w:highlight w:val="lightGray"/>
        </w:rPr>
        <w:t xml:space="preserve">including </w:t>
      </w:r>
      <w:r w:rsidRPr="005559F4">
        <w:rPr>
          <w:rStyle w:val="Emphasis"/>
          <w:highlight w:val="lightGray"/>
        </w:rPr>
        <w:t>overconsumption</w:t>
      </w:r>
      <w:r w:rsidRPr="005559F4">
        <w:rPr>
          <w:rStyle w:val="StyleUnderline"/>
          <w:highlight w:val="lightGray"/>
        </w:rPr>
        <w:t xml:space="preserve"> and</w:t>
      </w:r>
      <w:r w:rsidRPr="0076713D">
        <w:rPr>
          <w:rStyle w:val="StyleUnderline"/>
        </w:rPr>
        <w:t xml:space="preserve"> a </w:t>
      </w:r>
      <w:r w:rsidRPr="005559F4">
        <w:rPr>
          <w:rStyle w:val="StyleUnderline"/>
          <w:highlight w:val="lightGray"/>
        </w:rPr>
        <w:t xml:space="preserve">reliance on </w:t>
      </w:r>
      <w:r w:rsidRPr="005559F4">
        <w:rPr>
          <w:rStyle w:val="Emphasis"/>
          <w:highlight w:val="lightGray"/>
        </w:rPr>
        <w:t>growth</w:t>
      </w:r>
      <w:r w:rsidRPr="0076713D">
        <w:rPr>
          <w:rStyle w:val="StyleUnderline"/>
        </w:rPr>
        <w:t>-driven economic models</w:t>
      </w:r>
      <w:r w:rsidRPr="001D3F54">
        <w:rPr>
          <w:rStyle w:val="StyleUnderline"/>
        </w:rPr>
        <w:t xml:space="preserve">. </w:t>
      </w:r>
      <w:r w:rsidRPr="005559F4">
        <w:rPr>
          <w:rStyle w:val="Emphasis"/>
          <w:highlight w:val="lightGray"/>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5559F4">
        <w:rPr>
          <w:rStyle w:val="StyleUnderline"/>
          <w:highlight w:val="lightGray"/>
        </w:rPr>
        <w:t xml:space="preserve">often </w:t>
      </w:r>
      <w:r w:rsidRPr="005559F4">
        <w:rPr>
          <w:rStyle w:val="Emphasis"/>
          <w:highlight w:val="lightGray"/>
        </w:rPr>
        <w:t>lag</w:t>
      </w:r>
      <w:r w:rsidRPr="001D3F54">
        <w:rPr>
          <w:rStyle w:val="StyleUnderline"/>
        </w:rPr>
        <w:t xml:space="preserve"> behind advancements, </w:t>
      </w:r>
      <w:r w:rsidRPr="005559F4">
        <w:rPr>
          <w:rStyle w:val="StyleUnderline"/>
          <w:highlight w:val="lightGray"/>
        </w:rPr>
        <w:t xml:space="preserve">leaving </w:t>
      </w:r>
      <w:r w:rsidRPr="005559F4">
        <w:rPr>
          <w:rStyle w:val="Emphasis"/>
          <w:highlight w:val="lightGray"/>
        </w:rPr>
        <w:t>gaps</w:t>
      </w:r>
      <w:r w:rsidRPr="005559F4">
        <w:rPr>
          <w:rStyle w:val="StyleUnderline"/>
          <w:highlight w:val="lightGray"/>
        </w:rPr>
        <w:t xml:space="preserve"> in</w:t>
      </w:r>
      <w:r w:rsidRPr="001D3F54">
        <w:rPr>
          <w:rStyle w:val="StyleUnderline"/>
        </w:rPr>
        <w:t xml:space="preserve"> areas like data privacy, algorithmic accountability, and </w:t>
      </w:r>
      <w:r w:rsidRPr="005559F4">
        <w:rPr>
          <w:rStyle w:val="Emphasis"/>
          <w:highlight w:val="lightGray"/>
        </w:rPr>
        <w:t>international reg</w:t>
      </w:r>
      <w:r w:rsidRPr="001D3F54">
        <w:rPr>
          <w:rStyle w:val="StyleUnderline"/>
        </w:rPr>
        <w:t>ulation</w:t>
      </w:r>
      <w:r w:rsidRPr="005559F4">
        <w:rPr>
          <w:rStyle w:val="Emphasis"/>
          <w:highlight w:val="lightGray"/>
        </w:rPr>
        <w:t>s</w:t>
      </w:r>
      <w:r w:rsidRPr="001D3F54">
        <w:rPr>
          <w:rStyle w:val="StyleUnderline"/>
        </w:rPr>
        <w:t xml:space="preserve"> on tech giants</w:t>
      </w:r>
      <w:r w:rsidRPr="0076713D">
        <w:rPr>
          <w:sz w:val="16"/>
        </w:rPr>
        <w:t xml:space="preserve">. This regulatory lag is </w:t>
      </w:r>
      <w:r w:rsidRPr="005559F4">
        <w:rPr>
          <w:rStyle w:val="StyleUnderline"/>
          <w:highlight w:val="lightGray"/>
        </w:rPr>
        <w:t>evident in</w:t>
      </w:r>
      <w:r w:rsidRPr="001D3F54">
        <w:rPr>
          <w:rStyle w:val="StyleUnderline"/>
        </w:rPr>
        <w:t xml:space="preserve"> issues such as </w:t>
      </w:r>
      <w:r w:rsidRPr="005559F4">
        <w:rPr>
          <w:rStyle w:val="Emphasis"/>
          <w:highlight w:val="lightGray"/>
        </w:rPr>
        <w:t>AI</w:t>
      </w:r>
      <w:r w:rsidRPr="001D3F54">
        <w:rPr>
          <w:rStyle w:val="StyleUnderline"/>
        </w:rPr>
        <w:t xml:space="preserve">-driven </w:t>
      </w:r>
      <w:r w:rsidRPr="005559F4">
        <w:rPr>
          <w:rStyle w:val="Emphasis"/>
          <w:highlight w:val="lightGray"/>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technologies</w:t>
      </w:r>
      <w:r w:rsidRPr="0076713D">
        <w:rPr>
          <w:sz w:val="16"/>
        </w:rPr>
        <w:t>.Footnote116 Effective governance must prioritize the establishment of robust, adaptive frameworks that can anticipate and mitigate the risks associated with technological innovation while promoting ethical standards and transparency.</w:t>
      </w:r>
    </w:p>
    <w:p w14:paraId="793C3C49" w14:textId="77777777" w:rsidR="00D62842" w:rsidRPr="0076713D" w:rsidRDefault="00D62842" w:rsidP="00D62842">
      <w:pPr>
        <w:rPr>
          <w:sz w:val="16"/>
        </w:rPr>
      </w:pPr>
      <w:r w:rsidRPr="0076713D">
        <w:rPr>
          <w:sz w:val="16"/>
        </w:rPr>
        <w:t>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p>
    <w:p w14:paraId="16E1C33E" w14:textId="77777777" w:rsidR="00D62842" w:rsidRDefault="00D62842" w:rsidP="00D62842">
      <w:pPr>
        <w:rPr>
          <w:sz w:val="16"/>
        </w:rPr>
      </w:pPr>
      <w:r w:rsidRPr="0076713D">
        <w:rPr>
          <w:sz w:val="16"/>
        </w:rPr>
        <w:t>The critique of “</w:t>
      </w:r>
      <w:r w:rsidRPr="0076713D">
        <w:rPr>
          <w:rStyle w:val="Emphasis"/>
        </w:rPr>
        <w:t xml:space="preserve">green </w:t>
      </w:r>
      <w:r w:rsidRPr="005559F4">
        <w:rPr>
          <w:rStyle w:val="Emphasis"/>
          <w:highlight w:val="lightGray"/>
        </w:rPr>
        <w:t>capitalism</w:t>
      </w:r>
      <w:r w:rsidRPr="0076713D">
        <w:rPr>
          <w:sz w:val="16"/>
        </w:rPr>
        <w:t xml:space="preserve">” further </w:t>
      </w:r>
      <w:r w:rsidRPr="005559F4">
        <w:rPr>
          <w:rStyle w:val="StyleUnderline"/>
          <w:highlight w:val="lightGray"/>
        </w:rPr>
        <w:t>highlights</w:t>
      </w:r>
      <w:r w:rsidRPr="0076713D">
        <w:rPr>
          <w:rStyle w:val="StyleUnderline"/>
        </w:rPr>
        <w:t xml:space="preserve"> the </w:t>
      </w:r>
      <w:r w:rsidRPr="005559F4">
        <w:rPr>
          <w:rStyle w:val="Emphasis"/>
          <w:highlight w:val="lightGray"/>
        </w:rPr>
        <w:t>limitations</w:t>
      </w:r>
      <w:r w:rsidRPr="005559F4">
        <w:rPr>
          <w:rStyle w:val="StyleUnderline"/>
          <w:highlight w:val="lightGray"/>
        </w:rPr>
        <w:t xml:space="preserve"> of</w:t>
      </w:r>
      <w:r w:rsidRPr="0076713D">
        <w:rPr>
          <w:rStyle w:val="StyleUnderline"/>
        </w:rPr>
        <w:t xml:space="preserve"> relying solely on </w:t>
      </w:r>
      <w:r w:rsidRPr="005559F4">
        <w:rPr>
          <w:rStyle w:val="Emphasis"/>
          <w:highlight w:val="lightGray"/>
        </w:rPr>
        <w:t>market</w:t>
      </w:r>
      <w:r w:rsidRPr="0076713D">
        <w:rPr>
          <w:rStyle w:val="StyleUnderline"/>
        </w:rPr>
        <w:t xml:space="preserve">-driven </w:t>
      </w:r>
      <w:r w:rsidRPr="005559F4">
        <w:rPr>
          <w:rStyle w:val="Emphasis"/>
          <w:highlight w:val="lightGray"/>
        </w:rPr>
        <w:t>solutions</w:t>
      </w:r>
      <w:r w:rsidRPr="0076713D">
        <w:rPr>
          <w:rStyle w:val="StyleUnderline"/>
        </w:rPr>
        <w:t xml:space="preserve"> for sustainability. Simply </w:t>
      </w:r>
      <w:r w:rsidRPr="005559F4">
        <w:rPr>
          <w:rStyle w:val="StyleUnderline"/>
          <w:highlight w:val="lightGray"/>
        </w:rPr>
        <w:t xml:space="preserve">adopting </w:t>
      </w:r>
      <w:r w:rsidRPr="005559F4">
        <w:rPr>
          <w:rStyle w:val="Emphasis"/>
          <w:highlight w:val="lightGray"/>
        </w:rPr>
        <w:t>renewable</w:t>
      </w:r>
      <w:r w:rsidRPr="0076713D">
        <w:rPr>
          <w:rStyle w:val="StyleUnderline"/>
        </w:rPr>
        <w:t xml:space="preserve"> energy technologie</w:t>
      </w:r>
      <w:r w:rsidRPr="005559F4">
        <w:rPr>
          <w:rStyle w:val="Emphasis"/>
          <w:highlight w:val="lightGray"/>
        </w:rPr>
        <w:t>s</w:t>
      </w:r>
      <w:r w:rsidRPr="005559F4">
        <w:rPr>
          <w:rStyle w:val="StyleUnderline"/>
          <w:highlight w:val="lightGray"/>
        </w:rPr>
        <w:t xml:space="preserve"> will not address</w:t>
      </w:r>
      <w:r w:rsidRPr="0076713D">
        <w:rPr>
          <w:rStyle w:val="StyleUnderline"/>
        </w:rPr>
        <w:t xml:space="preserve"> the broader </w:t>
      </w:r>
      <w:r w:rsidRPr="005559F4">
        <w:rPr>
          <w:rStyle w:val="Emphasis"/>
          <w:sz w:val="24"/>
          <w:szCs w:val="24"/>
          <w:highlight w:val="lightGray"/>
        </w:rPr>
        <w:t>systemic issues</w:t>
      </w:r>
      <w:r w:rsidRPr="0076713D">
        <w:rPr>
          <w:rStyle w:val="StyleUnderline"/>
        </w:rPr>
        <w:t xml:space="preserve"> that drive environmental degradation</w:t>
      </w:r>
      <w:r w:rsidRPr="0076713D">
        <w:rPr>
          <w:sz w:val="16"/>
        </w:rPr>
        <w:t xml:space="preserve">, such as unchecked consumption and resource exploitation. Concepts like </w:t>
      </w:r>
      <w:r w:rsidRPr="005559F4">
        <w:rPr>
          <w:rStyle w:val="Emphasis"/>
          <w:highlight w:val="lightGray"/>
        </w:rPr>
        <w:t>degrowth</w:t>
      </w:r>
      <w:r w:rsidRPr="0076713D">
        <w:rPr>
          <w:sz w:val="16"/>
        </w:rPr>
        <w:t xml:space="preserve"> and the circular economy propose alternatives that </w:t>
      </w:r>
      <w:r w:rsidRPr="005559F4">
        <w:rPr>
          <w:rStyle w:val="StyleUnderline"/>
          <w:highlight w:val="lightGray"/>
        </w:rPr>
        <w:t xml:space="preserve">prioritize </w:t>
      </w:r>
      <w:r w:rsidRPr="005559F4">
        <w:rPr>
          <w:rStyle w:val="Emphasis"/>
          <w:highlight w:val="lightGray"/>
        </w:rPr>
        <w:t>sustainability</w:t>
      </w:r>
      <w:r w:rsidRPr="0076713D">
        <w:rPr>
          <w:sz w:val="16"/>
        </w:rPr>
        <w:t xml:space="preserve">, resource efficiency, and long-term ecological balance over perpetual economic growth.Footnote118 Integrating these approaches into policy and practice </w:t>
      </w:r>
      <w:r w:rsidRPr="005559F4">
        <w:rPr>
          <w:rStyle w:val="StyleUnderline"/>
          <w:highlight w:val="lightGray"/>
        </w:rPr>
        <w:t>can create a</w:t>
      </w:r>
      <w:r w:rsidRPr="0076713D">
        <w:rPr>
          <w:rStyle w:val="StyleUnderline"/>
        </w:rPr>
        <w:t xml:space="preserve"> more </w:t>
      </w:r>
      <w:r w:rsidRPr="0076713D">
        <w:rPr>
          <w:rStyle w:val="Emphasis"/>
        </w:rPr>
        <w:t xml:space="preserve">holistic </w:t>
      </w:r>
      <w:r w:rsidRPr="005559F4">
        <w:rPr>
          <w:rStyle w:val="Emphasis"/>
          <w:highlight w:val="lightGray"/>
        </w:rPr>
        <w:t>path</w:t>
      </w:r>
      <w:r w:rsidRPr="005559F4">
        <w:rPr>
          <w:rStyle w:val="StyleUnderline"/>
          <w:highlight w:val="lightGray"/>
        </w:rPr>
        <w:t xml:space="preserve"> toward </w:t>
      </w:r>
      <w:r w:rsidRPr="005559F4">
        <w:rPr>
          <w:rStyle w:val="Emphasis"/>
          <w:highlight w:val="lightGray"/>
        </w:rPr>
        <w:t>sustainability</w:t>
      </w:r>
      <w:r w:rsidRPr="0076713D">
        <w:rPr>
          <w:sz w:val="16"/>
        </w:rPr>
        <w:t>.</w:t>
      </w:r>
    </w:p>
    <w:p w14:paraId="6E0BEBC6" w14:textId="77777777" w:rsidR="00D62842" w:rsidRDefault="00D62842" w:rsidP="00D62842">
      <w:pPr>
        <w:pStyle w:val="Heading4"/>
      </w:pPr>
      <w:r>
        <w:t xml:space="preserve">It causes </w:t>
      </w:r>
      <w:r>
        <w:rPr>
          <w:u w:val="single"/>
        </w:rPr>
        <w:t>extinction</w:t>
      </w:r>
      <w:r>
        <w:t xml:space="preserve">---IPCC </w:t>
      </w:r>
      <w:r>
        <w:rPr>
          <w:u w:val="single"/>
        </w:rPr>
        <w:t>concurs</w:t>
      </w:r>
      <w:r>
        <w:t xml:space="preserve"> it causes </w:t>
      </w:r>
      <w:r>
        <w:rPr>
          <w:u w:val="single"/>
        </w:rPr>
        <w:t>sea rise</w:t>
      </w:r>
      <w:r>
        <w:t xml:space="preserve">, </w:t>
      </w:r>
      <w:r>
        <w:rPr>
          <w:u w:val="single"/>
        </w:rPr>
        <w:t>biod collapse</w:t>
      </w:r>
      <w:r>
        <w:t xml:space="preserve">, and </w:t>
      </w:r>
      <w:r>
        <w:rPr>
          <w:u w:val="single"/>
        </w:rPr>
        <w:t>economic collapse</w:t>
      </w:r>
      <w:r>
        <w:t xml:space="preserve">. Insert. </w:t>
      </w:r>
    </w:p>
    <w:p w14:paraId="5A610B5B" w14:textId="77777777" w:rsidR="00D62842" w:rsidRPr="001D3F54" w:rsidRDefault="00D62842" w:rsidP="00D62842">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57FD88C9" w14:textId="77777777" w:rsidR="00D62842" w:rsidRDefault="00D62842" w:rsidP="00D62842">
      <w:pPr>
        <w:rPr>
          <w:sz w:val="16"/>
        </w:rPr>
      </w:pPr>
      <w:r w:rsidRPr="001D3F54">
        <w:rPr>
          <w:rStyle w:val="StyleUnderline"/>
          <w:highlight w:val="yellow"/>
        </w:rPr>
        <w:t>Climate</w:t>
      </w:r>
      <w:r w:rsidRPr="0076713D">
        <w:rPr>
          <w:rStyle w:val="StyleUnderline"/>
        </w:rPr>
        <w:t xml:space="preserve"> change </w:t>
      </w:r>
      <w:r w:rsidRPr="001D3F54">
        <w:rPr>
          <w:rStyle w:val="StyleUnderline"/>
          <w:highlight w:val="yellow"/>
        </w:rPr>
        <w:t xml:space="preserve">poses an </w:t>
      </w:r>
      <w:r w:rsidRPr="001D3F54">
        <w:rPr>
          <w:rStyle w:val="Emphasis"/>
          <w:highlight w:val="yellow"/>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1D3F54">
        <w:rPr>
          <w:rStyle w:val="StyleUnderline"/>
          <w:highlight w:val="yellow"/>
        </w:rPr>
        <w:t>reflected in</w:t>
      </w:r>
      <w:r w:rsidRPr="0076713D">
        <w:rPr>
          <w:sz w:val="16"/>
        </w:rPr>
        <w:t xml:space="preserve"> reports by </w:t>
      </w:r>
      <w:r w:rsidRPr="001D3F54">
        <w:rPr>
          <w:rStyle w:val="StyleUnderline"/>
          <w:highlight w:val="yellow"/>
        </w:rPr>
        <w:t>the</w:t>
      </w:r>
      <w:r w:rsidRPr="0076713D">
        <w:rPr>
          <w:sz w:val="16"/>
        </w:rPr>
        <w:t xml:space="preserve"> Intergovernmental Panel on Climate Change (</w:t>
      </w:r>
      <w:r w:rsidRPr="001D3F54">
        <w:rPr>
          <w:rStyle w:val="Emphasis"/>
          <w:highlight w:val="yellow"/>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1D3F54">
        <w:rPr>
          <w:rStyle w:val="Emphasis"/>
          <w:highlight w:val="yellow"/>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1D3F54">
        <w:rPr>
          <w:rStyle w:val="Emphasis"/>
          <w:highlight w:val="yellow"/>
        </w:rPr>
        <w:t>catastrophic</w:t>
      </w:r>
      <w:r w:rsidRPr="001D3F54">
        <w:rPr>
          <w:rStyle w:val="StyleUnderline"/>
          <w:highlight w:val="yellow"/>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1D3F54">
        <w:rPr>
          <w:rStyle w:val="Emphasis"/>
          <w:highlight w:val="yellow"/>
        </w:rPr>
        <w:t>economies</w:t>
      </w:r>
      <w:r w:rsidRPr="001D3F54">
        <w:rPr>
          <w:rStyle w:val="StyleUnderline"/>
          <w:highlight w:val="yellow"/>
        </w:rPr>
        <w:t>, and</w:t>
      </w:r>
      <w:r w:rsidRPr="001D3F54">
        <w:rPr>
          <w:rStyle w:val="StyleUnderline"/>
        </w:rPr>
        <w:t xml:space="preserve"> </w:t>
      </w:r>
      <w:r w:rsidRPr="001D3F54">
        <w:rPr>
          <w:rStyle w:val="Emphasis"/>
        </w:rPr>
        <w:t xml:space="preserve">human </w:t>
      </w:r>
      <w:r w:rsidRPr="001D3F54">
        <w:rPr>
          <w:rStyle w:val="Emphasis"/>
          <w:highlight w:val="yellow"/>
        </w:rPr>
        <w:t>health</w:t>
      </w:r>
      <w:r w:rsidRPr="0076713D">
        <w:rPr>
          <w:sz w:val="16"/>
        </w:rPr>
        <w:t xml:space="preserve">.Footnote38 The projected impacts </w:t>
      </w:r>
      <w:r w:rsidRPr="001D3F54">
        <w:rPr>
          <w:rStyle w:val="StyleUnderline"/>
          <w:highlight w:val="yellow"/>
        </w:rPr>
        <w:t>include</w:t>
      </w:r>
      <w:r w:rsidRPr="0076713D">
        <w:rPr>
          <w:sz w:val="16"/>
        </w:rPr>
        <w:t xml:space="preserve"> not only </w:t>
      </w:r>
      <w:r w:rsidRPr="001D3F54">
        <w:rPr>
          <w:rStyle w:val="StyleUnderline"/>
        </w:rPr>
        <w:t xml:space="preserve">rising </w:t>
      </w:r>
      <w:r w:rsidRPr="001D3F54">
        <w:rPr>
          <w:rStyle w:val="Emphasis"/>
          <w:highlight w:val="yellow"/>
        </w:rPr>
        <w:t>sea levels</w:t>
      </w:r>
      <w:r w:rsidRPr="0076713D">
        <w:rPr>
          <w:sz w:val="16"/>
        </w:rPr>
        <w:t xml:space="preserve"> but also increasingly frequent </w:t>
      </w:r>
      <w:r w:rsidRPr="001D3F54">
        <w:rPr>
          <w:rStyle w:val="StyleUnderline"/>
          <w:highlight w:val="yellow"/>
        </w:rPr>
        <w:t>and</w:t>
      </w:r>
      <w:r w:rsidRPr="001D3F54">
        <w:rPr>
          <w:rStyle w:val="StyleUnderline"/>
        </w:rPr>
        <w:t xml:space="preserve"> severe</w:t>
      </w:r>
      <w:r w:rsidRPr="0076713D">
        <w:rPr>
          <w:rStyle w:val="StyleUnderline"/>
        </w:rPr>
        <w:t xml:space="preserve"> </w:t>
      </w:r>
      <w:r w:rsidRPr="001D3F54">
        <w:rPr>
          <w:rStyle w:val="Emphasis"/>
          <w:highlight w:val="yellow"/>
        </w:rPr>
        <w:t>extreme weather</w:t>
      </w:r>
      <w:r w:rsidRPr="0076713D">
        <w:rPr>
          <w:rStyle w:val="StyleUnderline"/>
        </w:rPr>
        <w:t xml:space="preserve"> events</w:t>
      </w:r>
      <w:r w:rsidRPr="0076713D">
        <w:rPr>
          <w:sz w:val="16"/>
        </w:rPr>
        <w:t xml:space="preserve"> such as hurricanes, droughts, and floods. In addition, the </w:t>
      </w:r>
      <w:r w:rsidRPr="001D3F54">
        <w:rPr>
          <w:rStyle w:val="StyleUnderline"/>
          <w:highlight w:val="yellow"/>
        </w:rPr>
        <w:t>accelerating</w:t>
      </w:r>
      <w:r w:rsidRPr="0076713D">
        <w:rPr>
          <w:rStyle w:val="StyleUnderline"/>
        </w:rPr>
        <w:t xml:space="preserve"> loss of </w:t>
      </w:r>
      <w:r w:rsidRPr="001D3F54">
        <w:rPr>
          <w:rStyle w:val="Emphasis"/>
          <w:highlight w:val="yellow"/>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47561FC" w14:textId="77777777" w:rsidR="00D62842" w:rsidRDefault="00D62842" w:rsidP="00D62842">
      <w:pPr>
        <w:pStyle w:val="Heading4"/>
      </w:pPr>
      <w:r>
        <w:t xml:space="preserve">2. </w:t>
      </w:r>
      <w:r>
        <w:rPr>
          <w:u w:val="single"/>
        </w:rPr>
        <w:t>AI</w:t>
      </w:r>
      <w:r>
        <w:t xml:space="preserve">. Two impacts: </w:t>
      </w:r>
    </w:p>
    <w:p w14:paraId="163CC7A8" w14:textId="77777777" w:rsidR="00D62842" w:rsidRDefault="00D62842" w:rsidP="00D62842">
      <w:pPr>
        <w:pStyle w:val="Heading4"/>
      </w:pPr>
      <w:r>
        <w:t xml:space="preserve">a) </w:t>
      </w:r>
      <w:r>
        <w:rPr>
          <w:u w:val="single"/>
        </w:rPr>
        <w:t>AWs</w:t>
      </w:r>
      <w:r>
        <w:t xml:space="preserve">. Growth </w:t>
      </w:r>
      <w:r>
        <w:rPr>
          <w:u w:val="single"/>
        </w:rPr>
        <w:t>accelerates</w:t>
      </w:r>
      <w:r>
        <w:t xml:space="preserve">, driving </w:t>
      </w:r>
      <w:r>
        <w:rPr>
          <w:u w:val="single"/>
        </w:rPr>
        <w:t>international rivalry</w:t>
      </w:r>
      <w:r>
        <w:t xml:space="preserve"> that causes </w:t>
      </w:r>
      <w:r>
        <w:rPr>
          <w:u w:val="single"/>
        </w:rPr>
        <w:t>autonomous warbots</w:t>
      </w:r>
      <w:r>
        <w:t xml:space="preserve"> that throw humans </w:t>
      </w:r>
      <w:r>
        <w:rPr>
          <w:u w:val="single"/>
        </w:rPr>
        <w:t>out</w:t>
      </w:r>
      <w:r>
        <w:t xml:space="preserve"> of the loop. Insert. </w:t>
      </w:r>
    </w:p>
    <w:p w14:paraId="34C439F8" w14:textId="77777777" w:rsidR="00D62842" w:rsidRPr="0024417F" w:rsidRDefault="00D62842" w:rsidP="00D62842">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66F0B2F0" w14:textId="77777777" w:rsidR="00D62842" w:rsidRPr="0076713D" w:rsidRDefault="00D62842" w:rsidP="00D62842">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5559F4">
        <w:rPr>
          <w:rStyle w:val="Emphasis"/>
          <w:highlight w:val="lightGray"/>
        </w:rPr>
        <w:t>AI</w:t>
      </w:r>
      <w:r w:rsidRPr="0076713D">
        <w:rPr>
          <w:sz w:val="16"/>
        </w:rPr>
        <w:t xml:space="preserve">-driven </w:t>
      </w:r>
      <w:r w:rsidRPr="005559F4">
        <w:rPr>
          <w:rStyle w:val="StyleUnderline"/>
          <w:highlight w:val="lightGray"/>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559F4">
        <w:rPr>
          <w:rStyle w:val="StyleUnderline"/>
          <w:highlight w:val="lightGray"/>
        </w:rPr>
        <w:t>create</w:t>
      </w:r>
      <w:r w:rsidRPr="0076713D">
        <w:rPr>
          <w:sz w:val="16"/>
        </w:rPr>
        <w:t xml:space="preserve"> new ethical dilemmas and </w:t>
      </w:r>
      <w:r w:rsidRPr="00A67B15">
        <w:rPr>
          <w:rStyle w:val="Emphasis"/>
        </w:rPr>
        <w:t xml:space="preserve">security </w:t>
      </w:r>
      <w:r w:rsidRPr="005559F4">
        <w:rPr>
          <w:rStyle w:val="Emphasis"/>
          <w:highlight w:val="lightGray"/>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559F4">
        <w:rPr>
          <w:rStyle w:val="StyleUnderline"/>
          <w:highlight w:val="lightGray"/>
        </w:rPr>
        <w:t xml:space="preserve">deployment of </w:t>
      </w:r>
      <w:r w:rsidRPr="005559F4">
        <w:rPr>
          <w:rStyle w:val="Emphasis"/>
          <w:highlight w:val="lightGray"/>
        </w:rPr>
        <w:t>a</w:t>
      </w:r>
      <w:r w:rsidRPr="00A67B15">
        <w:rPr>
          <w:rStyle w:val="StyleUnderline"/>
        </w:rPr>
        <w:t xml:space="preserve">utonomous </w:t>
      </w:r>
      <w:r w:rsidRPr="005559F4">
        <w:rPr>
          <w:rStyle w:val="Emphasis"/>
          <w:highlight w:val="lightGray"/>
        </w:rPr>
        <w:t>w</w:t>
      </w:r>
      <w:r w:rsidRPr="00A67B15">
        <w:rPr>
          <w:rStyle w:val="StyleUnderline"/>
        </w:rPr>
        <w:t>eapons system</w:t>
      </w:r>
      <w:r w:rsidRPr="005559F4">
        <w:rPr>
          <w:rStyle w:val="Emphasis"/>
          <w:highlight w:val="lightGray"/>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5559F4">
        <w:rPr>
          <w:rStyle w:val="StyleUnderline"/>
          <w:highlight w:val="lightGray"/>
        </w:rPr>
        <w:t xml:space="preserve">will </w:t>
      </w:r>
      <w:r w:rsidRPr="005559F4">
        <w:rPr>
          <w:rStyle w:val="Emphasis"/>
          <w:highlight w:val="lightGray"/>
        </w:rPr>
        <w:t>outpace</w:t>
      </w:r>
      <w:r w:rsidRPr="00A67B15">
        <w:rPr>
          <w:rStyle w:val="StyleUnderline"/>
        </w:rPr>
        <w:t xml:space="preserve"> the </w:t>
      </w:r>
      <w:r w:rsidRPr="00A67B15">
        <w:rPr>
          <w:rStyle w:val="Emphasis"/>
        </w:rPr>
        <w:t xml:space="preserve">regulatory </w:t>
      </w:r>
      <w:r w:rsidRPr="005559F4">
        <w:rPr>
          <w:rStyle w:val="Emphasis"/>
          <w:highlight w:val="lightGray"/>
        </w:rPr>
        <w:t>frameworks</w:t>
      </w:r>
      <w:r w:rsidRPr="00A67B15">
        <w:rPr>
          <w:rStyle w:val="StyleUnderline"/>
        </w:rPr>
        <w:t xml:space="preserve"> needed </w:t>
      </w:r>
      <w:r w:rsidRPr="005559F4">
        <w:rPr>
          <w:rStyle w:val="StyleUnderline"/>
          <w:highlight w:val="lightGray"/>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B0D84D8" w14:textId="77777777" w:rsidR="00D62842" w:rsidRPr="0076713D" w:rsidRDefault="00D62842" w:rsidP="00D62842">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5559F4">
        <w:rPr>
          <w:rStyle w:val="StyleUnderline"/>
          <w:highlight w:val="lightGray"/>
        </w:rPr>
        <w:t xml:space="preserve">innovation </w:t>
      </w:r>
      <w:r w:rsidRPr="005559F4">
        <w:rPr>
          <w:rStyle w:val="Emphasis"/>
          <w:sz w:val="24"/>
          <w:szCs w:val="24"/>
          <w:highlight w:val="lightGray"/>
        </w:rPr>
        <w:t>alone</w:t>
      </w:r>
      <w:r w:rsidRPr="005559F4">
        <w:rPr>
          <w:rStyle w:val="StyleUnderline"/>
          <w:highlight w:val="lightGray"/>
        </w:rPr>
        <w:t xml:space="preserve"> is </w:t>
      </w:r>
      <w:r w:rsidRPr="005559F4">
        <w:rPr>
          <w:rStyle w:val="Emphasis"/>
          <w:highlight w:val="lightGray"/>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0AE1C47" w14:textId="77777777" w:rsidR="00D62842" w:rsidRDefault="00D62842" w:rsidP="00D62842">
      <w:r>
        <w:t xml:space="preserve">… </w:t>
      </w:r>
    </w:p>
    <w:p w14:paraId="027F800D" w14:textId="77777777" w:rsidR="00D62842" w:rsidRPr="0076713D" w:rsidRDefault="00D62842" w:rsidP="00D62842">
      <w:pPr>
        <w:rPr>
          <w:sz w:val="16"/>
        </w:rPr>
      </w:pPr>
      <w:r w:rsidRPr="005559F4">
        <w:rPr>
          <w:rStyle w:val="Emphasis"/>
          <w:highlight w:val="lightGray"/>
        </w:rPr>
        <w:t>AI</w:t>
      </w:r>
      <w:r w:rsidRPr="005559F4">
        <w:rPr>
          <w:rStyle w:val="StyleUnderline"/>
          <w:highlight w:val="lightGray"/>
        </w:rPr>
        <w:t xml:space="preserve"> is</w:t>
      </w:r>
      <w:r w:rsidRPr="0076713D">
        <w:rPr>
          <w:sz w:val="16"/>
        </w:rPr>
        <w:t xml:space="preserve"> perhaps the most transformative technology of the twenty-first century, with its potential </w:t>
      </w:r>
      <w:r w:rsidRPr="005559F4">
        <w:rPr>
          <w:rStyle w:val="StyleUnderline"/>
          <w:highlight w:val="lightGray"/>
        </w:rPr>
        <w:t>to revolutionize</w:t>
      </w:r>
      <w:r w:rsidRPr="0076713D">
        <w:rPr>
          <w:sz w:val="16"/>
        </w:rPr>
        <w:t xml:space="preserve"> industries, governance, and </w:t>
      </w:r>
      <w:r w:rsidRPr="005559F4">
        <w:rPr>
          <w:rStyle w:val="Emphasis"/>
          <w:highlight w:val="lightGray"/>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5559F4">
        <w:rPr>
          <w:rStyle w:val="StyleUnderline"/>
          <w:highlight w:val="lightGray"/>
        </w:rPr>
        <w:t>potential for</w:t>
      </w:r>
      <w:r w:rsidRPr="00A67B15">
        <w:rPr>
          <w:rStyle w:val="StyleUnderline"/>
        </w:rPr>
        <w:t xml:space="preserve"> bias, </w:t>
      </w:r>
      <w:r w:rsidRPr="005559F4">
        <w:rPr>
          <w:rStyle w:val="Emphasis"/>
          <w:highlight w:val="lightGray"/>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5559F4">
        <w:rPr>
          <w:rStyle w:val="StyleUnderline"/>
          <w:highlight w:val="lightGray"/>
        </w:rPr>
        <w:t>grows</w:t>
      </w:r>
      <w:r w:rsidRPr="0076713D">
        <w:rPr>
          <w:sz w:val="16"/>
        </w:rPr>
        <w:t xml:space="preserve">. Moreover, the </w:t>
      </w:r>
      <w:r w:rsidRPr="00A67B15">
        <w:rPr>
          <w:rStyle w:val="StyleUnderline"/>
        </w:rPr>
        <w:t>deployment of AI in military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060254C" w14:textId="77777777" w:rsidR="00D62842" w:rsidRPr="0076713D" w:rsidRDefault="00D62842" w:rsidP="00D62842">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3383C5C1" w14:textId="77777777" w:rsidR="00D62842" w:rsidRPr="0024417F" w:rsidRDefault="00D62842" w:rsidP="00D62842">
      <w:pPr>
        <w:pStyle w:val="Heading4"/>
      </w:pPr>
      <w:r>
        <w:t xml:space="preserve">That </w:t>
      </w:r>
      <w:r>
        <w:rPr>
          <w:u w:val="single"/>
        </w:rPr>
        <w:t>unravels</w:t>
      </w:r>
      <w:r>
        <w:t xml:space="preserve"> strategic stability, causing </w:t>
      </w:r>
      <w:r>
        <w:rPr>
          <w:u w:val="single"/>
        </w:rPr>
        <w:t>extinction</w:t>
      </w:r>
      <w:r>
        <w:t xml:space="preserve">. </w:t>
      </w:r>
    </w:p>
    <w:p w14:paraId="6146524E" w14:textId="77777777" w:rsidR="00D62842" w:rsidRPr="00BA3D0D" w:rsidRDefault="00D62842" w:rsidP="00D62842">
      <w:r>
        <w:t xml:space="preserve">Anna </w:t>
      </w:r>
      <w:r w:rsidRPr="00CE6111">
        <w:rPr>
          <w:rStyle w:val="Style13ptBold"/>
        </w:rPr>
        <w:t>Nadibaidze 22</w:t>
      </w:r>
      <w:r>
        <w:t xml:space="preserve">. PhD Research Fellow at the Center for War Studies, University of Southern Denmark. and Nicolò Miotto. “The Impact of AI on Strategic Stability is What States Make of It: Comparing US and Russian Discourses.” 10/4/22. https://www.tandfonline.com/doi/full/10.1080/25751654.2023.2205552#abstract. </w:t>
      </w:r>
    </w:p>
    <w:p w14:paraId="61D06854" w14:textId="77777777" w:rsidR="00D62842" w:rsidRPr="00BA3D0D" w:rsidRDefault="00D62842" w:rsidP="00D62842">
      <w:pPr>
        <w:rPr>
          <w:sz w:val="16"/>
        </w:rPr>
      </w:pPr>
      <w:r w:rsidRPr="00BA3D0D">
        <w:rPr>
          <w:sz w:val="16"/>
        </w:rPr>
        <w:t xml:space="preserve">However, </w:t>
      </w:r>
      <w:r w:rsidRPr="00BA3D0D">
        <w:rPr>
          <w:rStyle w:val="StyleUnderline"/>
        </w:rPr>
        <w:t xml:space="preserve">the </w:t>
      </w:r>
      <w:r w:rsidRPr="00AE5166">
        <w:rPr>
          <w:rStyle w:val="Emphasis"/>
        </w:rPr>
        <w:t>militarization of AI</w:t>
      </w:r>
      <w:r w:rsidRPr="00AE5166">
        <w:rPr>
          <w:rStyle w:val="StyleUnderline"/>
        </w:rPr>
        <w:t xml:space="preserve"> also entails </w:t>
      </w:r>
      <w:r w:rsidRPr="00AE5166">
        <w:rPr>
          <w:rStyle w:val="Emphasis"/>
        </w:rPr>
        <w:t>risks</w:t>
      </w:r>
      <w:r w:rsidRPr="00AE5166">
        <w:rPr>
          <w:rStyle w:val="StyleUnderline"/>
        </w:rPr>
        <w:t xml:space="preserve"> to </w:t>
      </w:r>
      <w:r w:rsidRPr="00AE5166">
        <w:rPr>
          <w:rStyle w:val="Emphasis"/>
        </w:rPr>
        <w:t>strategic stability</w:t>
      </w:r>
      <w:r w:rsidRPr="00BA3D0D">
        <w:rPr>
          <w:sz w:val="16"/>
        </w:rPr>
        <w:t xml:space="preserve">. The </w:t>
      </w:r>
      <w:r w:rsidRPr="0024417F">
        <w:rPr>
          <w:rStyle w:val="Emphasis"/>
        </w:rPr>
        <w:t>increasing speed</w:t>
      </w:r>
      <w:r w:rsidRPr="0024417F">
        <w:rPr>
          <w:rStyle w:val="StyleUnderline"/>
        </w:rPr>
        <w:t xml:space="preserve"> of </w:t>
      </w:r>
      <w:r w:rsidRPr="0024417F">
        <w:rPr>
          <w:rStyle w:val="Emphasis"/>
        </w:rPr>
        <w:t>decision-making</w:t>
      </w:r>
      <w:r w:rsidRPr="0024417F">
        <w:rPr>
          <w:rStyle w:val="StyleUnderline"/>
        </w:rPr>
        <w:t xml:space="preserve"> based on algorithms</w:t>
      </w:r>
      <w:r w:rsidRPr="00BA3D0D">
        <w:rPr>
          <w:rStyle w:val="StyleUnderline"/>
        </w:rPr>
        <w:t xml:space="preserve">, </w:t>
      </w:r>
      <w:r w:rsidRPr="00BA3D0D">
        <w:rPr>
          <w:rStyle w:val="Emphasis"/>
          <w:highlight w:val="cyan"/>
        </w:rPr>
        <w:t>automation bias</w:t>
      </w:r>
      <w:r w:rsidRPr="00BA3D0D">
        <w:rPr>
          <w:rStyle w:val="StyleUnderline"/>
        </w:rPr>
        <w:t xml:space="preserve">, </w:t>
      </w:r>
      <w:r w:rsidRPr="0024417F">
        <w:rPr>
          <w:rStyle w:val="StyleUnderline"/>
        </w:rPr>
        <w:t xml:space="preserve">and </w:t>
      </w:r>
      <w:r w:rsidRPr="00BA3D0D">
        <w:rPr>
          <w:rStyle w:val="Emphasis"/>
          <w:highlight w:val="cyan"/>
        </w:rPr>
        <w:t>over-trust</w:t>
      </w:r>
      <w:r w:rsidRPr="0024417F">
        <w:rPr>
          <w:rStyle w:val="StyleUnderline"/>
        </w:rPr>
        <w:t xml:space="preserve"> in automated</w:t>
      </w:r>
      <w:r w:rsidRPr="0024417F">
        <w:rPr>
          <w:sz w:val="16"/>
        </w:rPr>
        <w:t xml:space="preserve"> (often </w:t>
      </w:r>
      <w:r w:rsidRPr="0024417F">
        <w:rPr>
          <w:rStyle w:val="Emphasis"/>
        </w:rPr>
        <w:t>complex</w:t>
      </w:r>
      <w:r w:rsidRPr="0024417F">
        <w:rPr>
          <w:sz w:val="16"/>
        </w:rPr>
        <w:t xml:space="preserve">) </w:t>
      </w:r>
      <w:r w:rsidRPr="0024417F">
        <w:rPr>
          <w:rStyle w:val="StyleUnderline"/>
        </w:rPr>
        <w:t>systems</w:t>
      </w:r>
      <w:r w:rsidRPr="00BA3D0D">
        <w:rPr>
          <w:rStyle w:val="StyleUnderline"/>
        </w:rPr>
        <w:t xml:space="preserve"> could </w:t>
      </w:r>
      <w:r w:rsidRPr="00BA3D0D">
        <w:rPr>
          <w:rStyle w:val="StyleUnderline"/>
          <w:highlight w:val="cyan"/>
        </w:rPr>
        <w:t>increase</w:t>
      </w:r>
      <w:r w:rsidRPr="00BA3D0D">
        <w:rPr>
          <w:rStyle w:val="StyleUnderline"/>
        </w:rPr>
        <w:t xml:space="preserve"> the </w:t>
      </w:r>
      <w:r w:rsidRPr="00BA3D0D">
        <w:rPr>
          <w:rStyle w:val="StyleUnderline"/>
          <w:highlight w:val="cyan"/>
        </w:rPr>
        <w:t>risk of</w:t>
      </w:r>
      <w:r w:rsidRPr="00BA3D0D">
        <w:rPr>
          <w:rStyle w:val="StyleUnderline"/>
        </w:rPr>
        <w:t xml:space="preserve"> </w:t>
      </w:r>
      <w:r w:rsidRPr="00BA3D0D">
        <w:rPr>
          <w:rStyle w:val="Emphasis"/>
        </w:rPr>
        <w:t xml:space="preserve">unintended </w:t>
      </w:r>
      <w:r w:rsidRPr="00BA3D0D">
        <w:rPr>
          <w:rStyle w:val="Emphasis"/>
          <w:highlight w:val="cyan"/>
        </w:rPr>
        <w:t>errors</w:t>
      </w:r>
      <w:r w:rsidRPr="00BA3D0D">
        <w:rPr>
          <w:sz w:val="16"/>
        </w:rPr>
        <w:t xml:space="preserve"> (Johnson Citation2022; Rautenbach Citation2023). </w:t>
      </w:r>
      <w:r w:rsidRPr="00BA3D0D">
        <w:rPr>
          <w:rStyle w:val="StyleUnderline"/>
        </w:rPr>
        <w:t xml:space="preserve">Experts point to </w:t>
      </w:r>
      <w:r w:rsidRPr="00BA3D0D">
        <w:rPr>
          <w:rStyle w:val="Emphasis"/>
        </w:rPr>
        <w:t xml:space="preserve">previous </w:t>
      </w:r>
      <w:r w:rsidRPr="00BA3D0D">
        <w:rPr>
          <w:rStyle w:val="Emphasis"/>
          <w:highlight w:val="cyan"/>
        </w:rPr>
        <w:t>failures</w:t>
      </w:r>
      <w:r w:rsidRPr="00BA3D0D">
        <w:rPr>
          <w:rStyle w:val="StyleUnderline"/>
          <w:highlight w:val="cyan"/>
        </w:rPr>
        <w:t xml:space="preserve"> of automated</w:t>
      </w:r>
      <w:r w:rsidRPr="00BA3D0D">
        <w:rPr>
          <w:rStyle w:val="StyleUnderline"/>
        </w:rPr>
        <w:t xml:space="preserve"> “dead hand” </w:t>
      </w:r>
      <w:r w:rsidRPr="00BA3D0D">
        <w:rPr>
          <w:rStyle w:val="Emphasis"/>
          <w:highlight w:val="cyan"/>
        </w:rPr>
        <w:t>e</w:t>
      </w:r>
      <w:r w:rsidRPr="00BA3D0D">
        <w:rPr>
          <w:rStyle w:val="StyleUnderline"/>
        </w:rPr>
        <w:t xml:space="preserve">arly </w:t>
      </w:r>
      <w:r w:rsidRPr="00BA3D0D">
        <w:rPr>
          <w:rStyle w:val="Emphasis"/>
          <w:highlight w:val="cyan"/>
        </w:rPr>
        <w:t>w</w:t>
      </w:r>
      <w:r w:rsidRPr="00BA3D0D">
        <w:rPr>
          <w:rStyle w:val="StyleUnderline"/>
        </w:rPr>
        <w:t xml:space="preserve">arning </w:t>
      </w:r>
      <w:r w:rsidRPr="00BA3D0D">
        <w:rPr>
          <w:rStyle w:val="Emphasis"/>
          <w:highlight w:val="cyan"/>
        </w:rPr>
        <w:t>s</w:t>
      </w:r>
      <w:r w:rsidRPr="00AE5166">
        <w:rPr>
          <w:rStyle w:val="Emphasis"/>
        </w:rPr>
        <w:t>ystems</w:t>
      </w:r>
      <w:r w:rsidRPr="00BA3D0D">
        <w:rPr>
          <w:sz w:val="16"/>
        </w:rPr>
        <w:t xml:space="preserve">, arguing that </w:t>
      </w:r>
      <w:r w:rsidRPr="00AE5166">
        <w:rPr>
          <w:rStyle w:val="StyleUnderline"/>
        </w:rPr>
        <w:t>AI is “</w:t>
      </w:r>
      <w:r w:rsidRPr="00AE5166">
        <w:rPr>
          <w:rStyle w:val="Emphasis"/>
        </w:rPr>
        <w:t>brittle</w:t>
      </w:r>
      <w:r w:rsidRPr="00AE5166">
        <w:rPr>
          <w:rStyle w:val="StyleUnderline"/>
        </w:rPr>
        <w:t xml:space="preserve">” and could </w:t>
      </w:r>
      <w:r w:rsidRPr="0024417F">
        <w:rPr>
          <w:rStyle w:val="StyleUnderline"/>
          <w:highlight w:val="cyan"/>
        </w:rPr>
        <w:t xml:space="preserve">result in </w:t>
      </w:r>
      <w:r w:rsidRPr="0024417F">
        <w:rPr>
          <w:rStyle w:val="Emphasis"/>
          <w:highlight w:val="cyan"/>
        </w:rPr>
        <w:t>malfunctions</w:t>
      </w:r>
      <w:r w:rsidRPr="0024417F">
        <w:rPr>
          <w:rStyle w:val="StyleUnderline"/>
          <w:highlight w:val="cyan"/>
        </w:rPr>
        <w:t xml:space="preserve"> </w:t>
      </w:r>
      <w:r w:rsidRPr="00BA3D0D">
        <w:rPr>
          <w:rStyle w:val="StyleUnderline"/>
          <w:highlight w:val="cyan"/>
        </w:rPr>
        <w:t>which affect</w:t>
      </w:r>
      <w:r w:rsidRPr="00BA3D0D">
        <w:rPr>
          <w:rStyle w:val="StyleUnderline"/>
        </w:rPr>
        <w:t xml:space="preserve"> </w:t>
      </w:r>
      <w:r w:rsidRPr="00AE5166">
        <w:rPr>
          <w:rStyle w:val="Emphasis"/>
        </w:rPr>
        <w:t>states’ confidence</w:t>
      </w:r>
      <w:r w:rsidRPr="00AE5166">
        <w:rPr>
          <w:rStyle w:val="StyleUnderline"/>
        </w:rPr>
        <w:t xml:space="preserve"> in th</w:t>
      </w:r>
      <w:r w:rsidRPr="00BA3D0D">
        <w:rPr>
          <w:rStyle w:val="StyleUnderline"/>
        </w:rPr>
        <w:t xml:space="preserve">eir </w:t>
      </w:r>
      <w:r w:rsidRPr="00BA3D0D">
        <w:rPr>
          <w:rStyle w:val="Emphasis"/>
          <w:highlight w:val="cyan"/>
        </w:rPr>
        <w:t>second-strike</w:t>
      </w:r>
      <w:r w:rsidRPr="00BA3D0D">
        <w:rPr>
          <w:rStyle w:val="Emphasis"/>
        </w:rPr>
        <w:t xml:space="preserve"> capabilities</w:t>
      </w:r>
      <w:r w:rsidRPr="00BA3D0D">
        <w:rPr>
          <w:sz w:val="16"/>
        </w:rPr>
        <w:t xml:space="preserve"> (Horowitz Citation2019; Johnson Citation2020; Kallenborn Citation2022). Studies also highlight risks associated with </w:t>
      </w:r>
      <w:r w:rsidRPr="00BA3D0D">
        <w:rPr>
          <w:rStyle w:val="StyleUnderline"/>
          <w:highlight w:val="cyan"/>
        </w:rPr>
        <w:t>AI</w:t>
      </w:r>
      <w:r w:rsidRPr="00BA3D0D">
        <w:rPr>
          <w:rStyle w:val="StyleUnderline"/>
        </w:rPr>
        <w:t xml:space="preserve">-enabled remotely controlled </w:t>
      </w:r>
      <w:r w:rsidRPr="00BA3D0D">
        <w:rPr>
          <w:rStyle w:val="Emphasis"/>
        </w:rPr>
        <w:t xml:space="preserve">nuclear </w:t>
      </w:r>
      <w:r w:rsidRPr="00BA3D0D">
        <w:rPr>
          <w:rStyle w:val="Emphasis"/>
          <w:highlight w:val="cyan"/>
        </w:rPr>
        <w:t>delivery</w:t>
      </w:r>
      <w:r w:rsidRPr="00BA3D0D">
        <w:rPr>
          <w:rStyle w:val="StyleUnderline"/>
          <w:highlight w:val="cyan"/>
        </w:rPr>
        <w:t xml:space="preserve"> platforms</w:t>
      </w:r>
      <w:r w:rsidRPr="00BA3D0D">
        <w:rPr>
          <w:sz w:val="16"/>
        </w:rPr>
        <w:t xml:space="preserve"> (Boulanin et al. Citation2020), </w:t>
      </w:r>
      <w:r w:rsidRPr="00BA3D0D">
        <w:rPr>
          <w:rStyle w:val="Emphasis"/>
          <w:highlight w:val="cyan"/>
        </w:rPr>
        <w:t>spoofing</w:t>
      </w:r>
      <w:r w:rsidRPr="00BA3D0D">
        <w:rPr>
          <w:rStyle w:val="StyleUnderline"/>
        </w:rPr>
        <w:t xml:space="preserve"> and </w:t>
      </w:r>
      <w:r w:rsidRPr="00BA3D0D">
        <w:rPr>
          <w:rStyle w:val="Emphasis"/>
        </w:rPr>
        <w:t>adversarial attacks</w:t>
      </w:r>
      <w:r w:rsidRPr="00BA3D0D">
        <w:rPr>
          <w:sz w:val="16"/>
        </w:rPr>
        <w:t xml:space="preserve">, as well as the role of </w:t>
      </w:r>
      <w:r w:rsidRPr="00BA3D0D">
        <w:rPr>
          <w:rStyle w:val="StyleUnderline"/>
        </w:rPr>
        <w:t xml:space="preserve">AI in </w:t>
      </w:r>
      <w:r w:rsidRPr="00BA3D0D">
        <w:rPr>
          <w:rStyle w:val="Emphasis"/>
          <w:highlight w:val="cyan"/>
        </w:rPr>
        <w:t>cyber-attack</w:t>
      </w:r>
      <w:r w:rsidRPr="00BA3D0D">
        <w:rPr>
          <w:sz w:val="16"/>
        </w:rPr>
        <w:t xml:space="preserve">s, including on </w:t>
      </w:r>
      <w:r w:rsidRPr="00BA3D0D">
        <w:rPr>
          <w:rStyle w:val="Emphasis"/>
          <w:highlight w:val="cyan"/>
        </w:rPr>
        <w:t>nuclear facilities</w:t>
      </w:r>
      <w:r w:rsidRPr="00BA3D0D">
        <w:rPr>
          <w:sz w:val="16"/>
        </w:rPr>
        <w:t xml:space="preserve"> (Johnson Citation2019a; Sharikov Citation2018).</w:t>
      </w:r>
    </w:p>
    <w:p w14:paraId="133F513C" w14:textId="77777777" w:rsidR="00D62842" w:rsidRPr="00BA3D0D" w:rsidRDefault="00D62842" w:rsidP="00D62842">
      <w:pPr>
        <w:rPr>
          <w:sz w:val="16"/>
        </w:rPr>
      </w:pPr>
      <w:r w:rsidRPr="00BA3D0D">
        <w:rPr>
          <w:sz w:val="16"/>
        </w:rPr>
        <w:t xml:space="preserve">The </w:t>
      </w:r>
      <w:r w:rsidRPr="00BA3D0D">
        <w:rPr>
          <w:rStyle w:val="StyleUnderline"/>
          <w:highlight w:val="cyan"/>
        </w:rPr>
        <w:t>integration</w:t>
      </w:r>
      <w:r w:rsidRPr="00BA3D0D">
        <w:rPr>
          <w:rStyle w:val="StyleUnderline"/>
        </w:rPr>
        <w:t xml:space="preserve"> of AI </w:t>
      </w:r>
      <w:r w:rsidRPr="00BA3D0D">
        <w:rPr>
          <w:rStyle w:val="StyleUnderline"/>
          <w:highlight w:val="cyan"/>
        </w:rPr>
        <w:t xml:space="preserve">into </w:t>
      </w:r>
      <w:r w:rsidRPr="00BA3D0D">
        <w:rPr>
          <w:rStyle w:val="Emphasis"/>
          <w:sz w:val="24"/>
          <w:szCs w:val="24"/>
          <w:highlight w:val="cyan"/>
        </w:rPr>
        <w:t>conventional</w:t>
      </w:r>
      <w:r w:rsidRPr="00BA3D0D">
        <w:rPr>
          <w:rStyle w:val="Emphasis"/>
          <w:sz w:val="24"/>
          <w:szCs w:val="24"/>
        </w:rPr>
        <w:t xml:space="preserve"> weapon </w:t>
      </w:r>
      <w:r w:rsidRPr="00BA3D0D">
        <w:rPr>
          <w:rStyle w:val="Emphasis"/>
          <w:sz w:val="24"/>
          <w:szCs w:val="24"/>
          <w:highlight w:val="cyan"/>
        </w:rPr>
        <w:t>systems</w:t>
      </w:r>
      <w:r w:rsidRPr="00BA3D0D">
        <w:rPr>
          <w:rStyle w:val="StyleUnderline"/>
          <w:highlight w:val="cyan"/>
        </w:rPr>
        <w:t xml:space="preserve"> and </w:t>
      </w:r>
      <w:r w:rsidRPr="00BA3D0D">
        <w:rPr>
          <w:rStyle w:val="Emphasis"/>
          <w:sz w:val="24"/>
          <w:szCs w:val="24"/>
          <w:highlight w:val="cyan"/>
        </w:rPr>
        <w:t>military command</w:t>
      </w:r>
      <w:r w:rsidRPr="00BA3D0D">
        <w:rPr>
          <w:sz w:val="16"/>
        </w:rPr>
        <w:t xml:space="preserve"> is </w:t>
      </w:r>
      <w:r w:rsidRPr="00BA3D0D">
        <w:rPr>
          <w:rStyle w:val="StyleUnderline"/>
        </w:rPr>
        <w:t xml:space="preserve">predicted to create instability by </w:t>
      </w:r>
      <w:r w:rsidRPr="00BA3D0D">
        <w:rPr>
          <w:rStyle w:val="StyleUnderline"/>
          <w:highlight w:val="cyan"/>
        </w:rPr>
        <w:t>lead</w:t>
      </w:r>
      <w:r w:rsidRPr="00BA3D0D">
        <w:rPr>
          <w:rStyle w:val="StyleUnderline"/>
        </w:rPr>
        <w:t xml:space="preserve">ing </w:t>
      </w:r>
      <w:r w:rsidRPr="00BA3D0D">
        <w:rPr>
          <w:rStyle w:val="StyleUnderline"/>
          <w:highlight w:val="cyan"/>
        </w:rPr>
        <w:t xml:space="preserve">to </w:t>
      </w:r>
      <w:r w:rsidRPr="00BA3D0D">
        <w:rPr>
          <w:rStyle w:val="Emphasis"/>
          <w:highlight w:val="cyan"/>
        </w:rPr>
        <w:t>miscalc</w:t>
      </w:r>
      <w:r w:rsidRPr="00AE5166">
        <w:rPr>
          <w:rStyle w:val="Emphasis"/>
        </w:rPr>
        <w:t>ulations</w:t>
      </w:r>
      <w:r w:rsidRPr="00BA3D0D">
        <w:rPr>
          <w:rStyle w:val="StyleUnderline"/>
        </w:rPr>
        <w:t xml:space="preserve">, misperceptions </w:t>
      </w:r>
      <w:r w:rsidRPr="00BA3D0D">
        <w:rPr>
          <w:rStyle w:val="StyleUnderline"/>
          <w:highlight w:val="cyan"/>
        </w:rPr>
        <w:t xml:space="preserve">and </w:t>
      </w:r>
      <w:r w:rsidRPr="00BA3D0D">
        <w:rPr>
          <w:rStyle w:val="Emphasis"/>
          <w:highlight w:val="cyan"/>
        </w:rPr>
        <w:t>escalation</w:t>
      </w:r>
      <w:r w:rsidRPr="00BA3D0D">
        <w:rPr>
          <w:rStyle w:val="StyleUnderline"/>
        </w:rPr>
        <w:t xml:space="preserve"> which could change actors’ incentives to engage in military action</w:t>
      </w:r>
      <w:r w:rsidRPr="00BA3D0D">
        <w:rPr>
          <w:sz w:val="16"/>
        </w:rPr>
        <w:t xml:space="preserve"> (Altmann and Sauer Citation2017; Geist and Lohn Citation2018; Johnson Citation2019b; Kozyulin Citation2019). Overall, existing literature on military AI tends to portray these trends as a risk which “deteriorates” (Sauer Citation2020, 251) or “</w:t>
      </w:r>
      <w:r w:rsidRPr="00BA3D0D">
        <w:rPr>
          <w:rStyle w:val="StyleUnderline"/>
          <w:highlight w:val="cyan"/>
        </w:rPr>
        <w:t>reduces</w:t>
      </w:r>
      <w:r w:rsidRPr="00BA3D0D">
        <w:rPr>
          <w:sz w:val="16"/>
        </w:rPr>
        <w:t xml:space="preserve">” </w:t>
      </w:r>
      <w:r w:rsidRPr="00BA3D0D">
        <w:rPr>
          <w:rStyle w:val="Emphasis"/>
        </w:rPr>
        <w:t xml:space="preserve">strategic </w:t>
      </w:r>
      <w:r w:rsidRPr="00BA3D0D">
        <w:rPr>
          <w:rStyle w:val="Emphasis"/>
          <w:highlight w:val="cyan"/>
        </w:rPr>
        <w:t>stability</w:t>
      </w:r>
      <w:r w:rsidRPr="00BA3D0D">
        <w:rPr>
          <w:rStyle w:val="StyleUnderline"/>
          <w:highlight w:val="cyan"/>
        </w:rPr>
        <w:t xml:space="preserve"> </w:t>
      </w:r>
      <w:r w:rsidRPr="00AE5166">
        <w:rPr>
          <w:rStyle w:val="StyleUnderline"/>
        </w:rPr>
        <w:t xml:space="preserve">by introducing </w:t>
      </w:r>
      <w:r w:rsidRPr="00AE5166">
        <w:rPr>
          <w:rStyle w:val="Emphasis"/>
        </w:rPr>
        <w:t>new offensive threats</w:t>
      </w:r>
      <w:r w:rsidRPr="00BA3D0D">
        <w:rPr>
          <w:rStyle w:val="StyleUnderline"/>
        </w:rPr>
        <w:t xml:space="preserve">, </w:t>
      </w:r>
      <w:r w:rsidRPr="00BA3D0D">
        <w:rPr>
          <w:rStyle w:val="StyleUnderline"/>
          <w:highlight w:val="cyan"/>
        </w:rPr>
        <w:t xml:space="preserve">increasing </w:t>
      </w:r>
      <w:r w:rsidRPr="00BA3D0D">
        <w:rPr>
          <w:rStyle w:val="Emphasis"/>
          <w:highlight w:val="cyan"/>
        </w:rPr>
        <w:t>unpredictability</w:t>
      </w:r>
      <w:r w:rsidRPr="00BA3D0D">
        <w:rPr>
          <w:rStyle w:val="StyleUnderline"/>
          <w:highlight w:val="cyan"/>
        </w:rPr>
        <w:t xml:space="preserve"> and</w:t>
      </w:r>
      <w:r w:rsidRPr="00BA3D0D">
        <w:rPr>
          <w:rStyle w:val="StyleUnderline"/>
        </w:rPr>
        <w:t xml:space="preserve"> the </w:t>
      </w:r>
      <w:r w:rsidRPr="00BA3D0D">
        <w:rPr>
          <w:rStyle w:val="Emphasis"/>
          <w:highlight w:val="cyan"/>
        </w:rPr>
        <w:t>speed</w:t>
      </w:r>
      <w:r w:rsidRPr="00BA3D0D">
        <w:rPr>
          <w:rStyle w:val="Emphasis"/>
        </w:rPr>
        <w:t xml:space="preserve"> of warfare</w:t>
      </w:r>
      <w:r w:rsidRPr="00BA3D0D">
        <w:rPr>
          <w:rStyle w:val="StyleUnderline"/>
        </w:rPr>
        <w:t xml:space="preserve">, as well as </w:t>
      </w:r>
      <w:r w:rsidRPr="00BA3D0D">
        <w:rPr>
          <w:rStyle w:val="StyleUnderline"/>
          <w:highlight w:val="cyan"/>
        </w:rPr>
        <w:t xml:space="preserve">encouraging a </w:t>
      </w:r>
      <w:r w:rsidRPr="00BA3D0D">
        <w:rPr>
          <w:rStyle w:val="Emphasis"/>
          <w:highlight w:val="cyan"/>
        </w:rPr>
        <w:t>competition</w:t>
      </w:r>
      <w:r w:rsidRPr="00BA3D0D">
        <w:rPr>
          <w:rStyle w:val="Emphasis"/>
        </w:rPr>
        <w:t xml:space="preserve"> for AI</w:t>
      </w:r>
      <w:r w:rsidRPr="00BA3D0D">
        <w:rPr>
          <w:sz w:val="16"/>
        </w:rPr>
        <w:t xml:space="preserve"> (Rickli Citation2019, 96–98). The </w:t>
      </w:r>
      <w:r w:rsidRPr="00BA3D0D">
        <w:rPr>
          <w:rStyle w:val="Emphasis"/>
          <w:highlight w:val="cyan"/>
        </w:rPr>
        <w:t>U</w:t>
      </w:r>
      <w:r w:rsidRPr="00BA3D0D">
        <w:rPr>
          <w:sz w:val="16"/>
        </w:rPr>
        <w:t xml:space="preserve">nited </w:t>
      </w:r>
      <w:r w:rsidRPr="00BA3D0D">
        <w:rPr>
          <w:rStyle w:val="Emphasis"/>
          <w:highlight w:val="cyan"/>
        </w:rPr>
        <w:t>S</w:t>
      </w:r>
      <w:r w:rsidRPr="00BA3D0D">
        <w:rPr>
          <w:sz w:val="16"/>
        </w:rPr>
        <w:t xml:space="preserve">tates </w:t>
      </w:r>
      <w:r w:rsidRPr="0024417F">
        <w:rPr>
          <w:rStyle w:val="StyleUnderline"/>
          <w:highlight w:val="cyan"/>
        </w:rPr>
        <w:t xml:space="preserve">and </w:t>
      </w:r>
      <w:r w:rsidRPr="0024417F">
        <w:rPr>
          <w:rStyle w:val="Emphasis"/>
          <w:highlight w:val="cyan"/>
        </w:rPr>
        <w:t>Russia</w:t>
      </w:r>
      <w:r w:rsidRPr="00BA3D0D">
        <w:rPr>
          <w:sz w:val="16"/>
        </w:rPr>
        <w:t xml:space="preserve"> possess the world’s largest nuclear arsenals and are both </w:t>
      </w:r>
      <w:r w:rsidRPr="00BA3D0D">
        <w:rPr>
          <w:rStyle w:val="StyleUnderline"/>
          <w:highlight w:val="cyan"/>
        </w:rPr>
        <w:t>pursuing</w:t>
      </w:r>
      <w:r w:rsidRPr="00BA3D0D">
        <w:rPr>
          <w:rStyle w:val="StyleUnderline"/>
        </w:rPr>
        <w:t xml:space="preserve"> </w:t>
      </w:r>
      <w:r w:rsidRPr="00BA3D0D">
        <w:rPr>
          <w:rStyle w:val="Emphasis"/>
        </w:rPr>
        <w:t xml:space="preserve">further </w:t>
      </w:r>
      <w:r w:rsidRPr="00BA3D0D">
        <w:rPr>
          <w:rStyle w:val="Emphasis"/>
          <w:highlight w:val="cyan"/>
        </w:rPr>
        <w:t>integration</w:t>
      </w:r>
      <w:r w:rsidRPr="0024417F">
        <w:rPr>
          <w:rStyle w:val="StyleUnderline"/>
        </w:rPr>
        <w:t xml:space="preserve"> of </w:t>
      </w:r>
      <w:r w:rsidRPr="0024417F">
        <w:rPr>
          <w:rStyle w:val="Emphasis"/>
        </w:rPr>
        <w:t>AI applications</w:t>
      </w:r>
      <w:r w:rsidRPr="00BA3D0D">
        <w:rPr>
          <w:rStyle w:val="StyleUnderline"/>
        </w:rPr>
        <w:t xml:space="preserve"> into their </w:t>
      </w:r>
      <w:r w:rsidRPr="00BA3D0D">
        <w:rPr>
          <w:rStyle w:val="Emphasis"/>
        </w:rPr>
        <w:t>armed forces</w:t>
      </w:r>
      <w:r w:rsidRPr="00BA3D0D">
        <w:rPr>
          <w:sz w:val="16"/>
        </w:rPr>
        <w:t>, including nuclear command, control, and communications (NC3</w:t>
      </w:r>
      <w:r w:rsidRPr="0024417F">
        <w:rPr>
          <w:sz w:val="16"/>
        </w:rPr>
        <w:t xml:space="preserve">), </w:t>
      </w:r>
      <w:r w:rsidRPr="0024417F">
        <w:rPr>
          <w:rStyle w:val="StyleUnderline"/>
        </w:rPr>
        <w:t xml:space="preserve">in a </w:t>
      </w:r>
      <w:r w:rsidRPr="0024417F">
        <w:rPr>
          <w:rStyle w:val="Emphasis"/>
        </w:rPr>
        <w:t>non-transparent</w:t>
      </w:r>
      <w:r w:rsidRPr="0024417F">
        <w:rPr>
          <w:rStyle w:val="StyleUnderline"/>
        </w:rPr>
        <w:t xml:space="preserve"> way</w:t>
      </w:r>
      <w:r w:rsidRPr="0024417F">
        <w:rPr>
          <w:sz w:val="16"/>
        </w:rPr>
        <w:t>. The competitive</w:t>
      </w:r>
      <w:r w:rsidRPr="00BA3D0D">
        <w:rPr>
          <w:sz w:val="16"/>
        </w:rPr>
        <w:t xml:space="preserve"> dynamics of US and Russian discourses </w:t>
      </w:r>
      <w:r w:rsidRPr="00BA3D0D">
        <w:rPr>
          <w:rStyle w:val="StyleUnderline"/>
          <w:highlight w:val="cyan"/>
        </w:rPr>
        <w:t>form a</w:t>
      </w:r>
      <w:r w:rsidRPr="00BA3D0D">
        <w:rPr>
          <w:rStyle w:val="StyleUnderline"/>
        </w:rPr>
        <w:t xml:space="preserve"> “</w:t>
      </w:r>
      <w:r w:rsidRPr="00BA3D0D">
        <w:rPr>
          <w:rStyle w:val="Emphasis"/>
          <w:highlight w:val="cyan"/>
        </w:rPr>
        <w:t>race to the bottom</w:t>
      </w:r>
      <w:r w:rsidRPr="00BA3D0D">
        <w:rPr>
          <w:rStyle w:val="StyleUnderline"/>
        </w:rPr>
        <w:t xml:space="preserve">” in military AI, </w:t>
      </w:r>
      <w:r w:rsidRPr="00BA3D0D">
        <w:rPr>
          <w:rStyle w:val="StyleUnderline"/>
          <w:highlight w:val="cyan"/>
        </w:rPr>
        <w:t>increasing</w:t>
      </w:r>
      <w:r w:rsidRPr="00BA3D0D">
        <w:rPr>
          <w:rStyle w:val="StyleUnderline"/>
        </w:rPr>
        <w:t xml:space="preserve"> the </w:t>
      </w:r>
      <w:r w:rsidRPr="00BA3D0D">
        <w:rPr>
          <w:rStyle w:val="Emphasis"/>
        </w:rPr>
        <w:t xml:space="preserve">risks of </w:t>
      </w:r>
      <w:r w:rsidRPr="00BA3D0D">
        <w:rPr>
          <w:rStyle w:val="Emphasis"/>
          <w:highlight w:val="cyan"/>
        </w:rPr>
        <w:t>accidents</w:t>
      </w:r>
      <w:r w:rsidRPr="00BA3D0D">
        <w:rPr>
          <w:rStyle w:val="StyleUnderline"/>
          <w:highlight w:val="cyan"/>
        </w:rPr>
        <w:t xml:space="preserve"> </w:t>
      </w:r>
      <w:r w:rsidRPr="00AE5166">
        <w:rPr>
          <w:rStyle w:val="StyleUnderline"/>
        </w:rPr>
        <w:t xml:space="preserve">and </w:t>
      </w:r>
      <w:r w:rsidRPr="00AE5166">
        <w:rPr>
          <w:rStyle w:val="Emphasis"/>
        </w:rPr>
        <w:t>unintended decisions</w:t>
      </w:r>
      <w:r w:rsidRPr="00BA3D0D">
        <w:rPr>
          <w:rStyle w:val="StyleUnderline"/>
        </w:rPr>
        <w:t xml:space="preserve"> which could affect strategic stability</w:t>
      </w:r>
      <w:r w:rsidRPr="00BA3D0D">
        <w:rPr>
          <w:sz w:val="16"/>
        </w:rPr>
        <w:t xml:space="preserve"> (Scharre Citation2021).</w:t>
      </w:r>
    </w:p>
    <w:p w14:paraId="21C2ED15" w14:textId="77777777" w:rsidR="00D62842" w:rsidRDefault="00D62842" w:rsidP="00D62842">
      <w:pPr>
        <w:pStyle w:val="Heading3"/>
      </w:pPr>
      <w:r>
        <w:t>Competition---AT: Do Both---2NC</w:t>
      </w:r>
    </w:p>
    <w:p w14:paraId="4E0DF03B" w14:textId="77777777" w:rsidR="00D62842" w:rsidRDefault="00D62842" w:rsidP="00D62842">
      <w:pPr>
        <w:pStyle w:val="Heading4"/>
      </w:pPr>
      <w:r>
        <w:t xml:space="preserve">The perm </w:t>
      </w:r>
      <w:r w:rsidRPr="0043079B">
        <w:rPr>
          <w:u w:val="single"/>
        </w:rPr>
        <w:t>fails</w:t>
      </w:r>
      <w:r>
        <w:t xml:space="preserve"> because economics is about </w:t>
      </w:r>
      <w:r w:rsidRPr="0043079B">
        <w:rPr>
          <w:u w:val="single"/>
        </w:rPr>
        <w:t>choices</w:t>
      </w:r>
      <w:r>
        <w:t xml:space="preserve">. </w:t>
      </w:r>
    </w:p>
    <w:p w14:paraId="07C5EAB8" w14:textId="77777777" w:rsidR="00D62842" w:rsidRDefault="00D62842" w:rsidP="00D62842">
      <w:pPr>
        <w:pStyle w:val="Heading4"/>
      </w:pPr>
      <w:r>
        <w:t xml:space="preserve">1. Doing ‘both’ </w:t>
      </w:r>
      <w:r w:rsidRPr="005C602D">
        <w:rPr>
          <w:u w:val="single"/>
        </w:rPr>
        <w:t>contravenes</w:t>
      </w:r>
      <w:r>
        <w:t xml:space="preserve"> the alternative: it attempts to </w:t>
      </w:r>
      <w:r w:rsidRPr="005C602D">
        <w:rPr>
          <w:u w:val="single"/>
        </w:rPr>
        <w:t>blend</w:t>
      </w:r>
      <w:r>
        <w:t xml:space="preserve"> markets with </w:t>
      </w:r>
      <w:r w:rsidRPr="005C602D">
        <w:rPr>
          <w:u w:val="single"/>
        </w:rPr>
        <w:t>democratic control</w:t>
      </w:r>
      <w:r>
        <w:t>, which 1NC Nieto says can ‘never’ happen.</w:t>
      </w:r>
    </w:p>
    <w:p w14:paraId="4ECA3BCE" w14:textId="77777777" w:rsidR="00D62842" w:rsidRPr="005C602D" w:rsidRDefault="00D62842" w:rsidP="00D62842">
      <w:r>
        <w:t>&lt;&lt;&lt;</w:t>
      </w:r>
      <w:r w:rsidRPr="005C602D">
        <w:rPr>
          <w:highlight w:val="lightGray"/>
        </w:rPr>
        <w:t>FOR REFERENCE</w:t>
      </w:r>
      <w:r>
        <w:t>&gt;&gt;&gt;</w:t>
      </w:r>
    </w:p>
    <w:p w14:paraId="3F65390F" w14:textId="77777777" w:rsidR="00D62842" w:rsidRPr="000C7105" w:rsidRDefault="00D62842" w:rsidP="00D62842">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F7ADF">
        <w:rPr>
          <w:rStyle w:val="StyleUnderline"/>
          <w:highlight w:val="lightGray"/>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CF7ADF">
        <w:rPr>
          <w:rStyle w:val="StyleUnderline"/>
          <w:highlight w:val="lightGray"/>
        </w:rPr>
        <w:t>presuppose one another</w:t>
      </w:r>
      <w:r w:rsidRPr="000C7105">
        <w:rPr>
          <w:sz w:val="16"/>
        </w:rPr>
        <w:t xml:space="preserve">, </w:t>
      </w:r>
      <w:r w:rsidRPr="000C7105">
        <w:rPr>
          <w:rStyle w:val="StyleUnderline"/>
        </w:rPr>
        <w:t>so</w:t>
      </w:r>
      <w:r w:rsidRPr="000C7105">
        <w:rPr>
          <w:sz w:val="16"/>
        </w:rPr>
        <w:t xml:space="preserve"> that </w:t>
      </w:r>
      <w:r w:rsidRPr="00CF7ADF">
        <w:rPr>
          <w:rStyle w:val="StyleUnderline"/>
          <w:highlight w:val="lightGray"/>
        </w:rPr>
        <w:t xml:space="preserve">they </w:t>
      </w:r>
      <w:r w:rsidRPr="00CF7ADF">
        <w:rPr>
          <w:rStyle w:val="Emphasis"/>
          <w:sz w:val="30"/>
          <w:szCs w:val="30"/>
          <w:highlight w:val="lightGray"/>
        </w:rPr>
        <w:t>cannot exist separately</w:t>
      </w:r>
      <w:r w:rsidRPr="000C7105">
        <w:rPr>
          <w:sz w:val="16"/>
        </w:rPr>
        <w:t xml:space="preserve">. Understood as the universal circulation of commodities, the </w:t>
      </w:r>
      <w:r w:rsidRPr="00CF7ADF">
        <w:rPr>
          <w:rStyle w:val="StyleUnderline"/>
          <w:highlight w:val="lightGray"/>
        </w:rPr>
        <w:t>market is</w:t>
      </w:r>
      <w:r w:rsidRPr="000C7105">
        <w:rPr>
          <w:sz w:val="16"/>
        </w:rPr>
        <w:t xml:space="preserve"> the form of </w:t>
      </w:r>
      <w:r w:rsidRPr="000C7105">
        <w:rPr>
          <w:rStyle w:val="StyleUnderline"/>
        </w:rPr>
        <w:t xml:space="preserve">manifestation of an </w:t>
      </w:r>
      <w:r w:rsidRPr="00CF7ADF">
        <w:rPr>
          <w:rStyle w:val="StyleUnderline"/>
          <w:highlight w:val="lightGray"/>
        </w:rPr>
        <w:t>atomized</w:t>
      </w:r>
      <w:r w:rsidRPr="000C7105">
        <w:rPr>
          <w:rStyle w:val="StyleUnderline"/>
        </w:rPr>
        <w:t xml:space="preserve"> </w:t>
      </w:r>
      <w:r w:rsidRPr="000C7105">
        <w:rPr>
          <w:rStyle w:val="Emphasis"/>
        </w:rPr>
        <w:t xml:space="preserve">production </w:t>
      </w:r>
      <w:r w:rsidRPr="00CF7ADF">
        <w:rPr>
          <w:rStyle w:val="Emphasis"/>
          <w:highlight w:val="lightGray"/>
        </w:rPr>
        <w:t>structure</w:t>
      </w:r>
      <w:r w:rsidRPr="00CF7ADF">
        <w:rPr>
          <w:rStyle w:val="StyleUnderline"/>
          <w:highlight w:val="lightGray"/>
        </w:rPr>
        <w:t xml:space="preserve"> where </w:t>
      </w:r>
      <w:r w:rsidRPr="00CF7ADF">
        <w:rPr>
          <w:rStyle w:val="Emphasis"/>
          <w:highlight w:val="lightGray"/>
        </w:rPr>
        <w:t>autonomous business</w:t>
      </w:r>
      <w:r w:rsidRPr="000C7105">
        <w:rPr>
          <w:rStyle w:val="Emphasis"/>
        </w:rPr>
        <w:t xml:space="preserve"> units</w:t>
      </w:r>
      <w:r w:rsidRPr="000C7105">
        <w:rPr>
          <w:rStyle w:val="StyleUnderline"/>
        </w:rPr>
        <w:t xml:space="preserve"> </w:t>
      </w:r>
      <w:r w:rsidRPr="00CF7ADF">
        <w:rPr>
          <w:rStyle w:val="StyleUnderline"/>
          <w:highlight w:val="lightGray"/>
        </w:rPr>
        <w:t>compete</w:t>
      </w:r>
      <w:r w:rsidRPr="000C7105">
        <w:rPr>
          <w:rStyle w:val="StyleUnderline"/>
        </w:rPr>
        <w:t xml:space="preserve"> with one another seeking </w:t>
      </w:r>
      <w:r w:rsidRPr="00CF7ADF">
        <w:rPr>
          <w:rStyle w:val="StyleUnderline"/>
          <w:highlight w:val="lightGray"/>
        </w:rPr>
        <w:t xml:space="preserve">to </w:t>
      </w:r>
      <w:r w:rsidRPr="00CF7ADF">
        <w:rPr>
          <w:rStyle w:val="Emphasis"/>
          <w:highlight w:val="lightGray"/>
        </w:rPr>
        <w:t>maximize</w:t>
      </w:r>
      <w:r w:rsidRPr="000C7105">
        <w:rPr>
          <w:rStyle w:val="Emphasis"/>
        </w:rPr>
        <w:t xml:space="preserve"> their </w:t>
      </w:r>
      <w:r w:rsidRPr="00CF7ADF">
        <w:rPr>
          <w:rStyle w:val="Emphasis"/>
          <w:highlight w:val="lightGray"/>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94ACB85" w14:textId="77777777" w:rsidR="00D62842" w:rsidRPr="000C7105" w:rsidRDefault="00D62842" w:rsidP="00D62842">
      <w:pPr>
        <w:rPr>
          <w:sz w:val="16"/>
        </w:rPr>
      </w:pPr>
      <w:r w:rsidRPr="000C7105">
        <w:rPr>
          <w:sz w:val="16"/>
        </w:rPr>
        <w:t>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56E6357" w14:textId="77777777" w:rsidR="00D62842" w:rsidRPr="000C7105" w:rsidRDefault="00D62842" w:rsidP="00D62842">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6E5D905" w14:textId="77777777" w:rsidR="00D62842" w:rsidRPr="000C7105" w:rsidRDefault="00D62842" w:rsidP="00D62842">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AC37B8C" w14:textId="77777777" w:rsidR="00D62842" w:rsidRDefault="00D62842" w:rsidP="00D62842">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F7ADF">
        <w:rPr>
          <w:rStyle w:val="StyleUnderline"/>
          <w:highlight w:val="lightGray"/>
        </w:rPr>
        <w:t>subject of the</w:t>
      </w:r>
      <w:r w:rsidRPr="000C7105">
        <w:rPr>
          <w:rStyle w:val="StyleUnderline"/>
        </w:rPr>
        <w:t xml:space="preserve"> </w:t>
      </w:r>
      <w:r w:rsidRPr="000C7105">
        <w:rPr>
          <w:rStyle w:val="Emphasis"/>
        </w:rPr>
        <w:t xml:space="preserve">economic </w:t>
      </w:r>
      <w:r w:rsidRPr="00CF7ADF">
        <w:rPr>
          <w:rStyle w:val="Emphasis"/>
          <w:highlight w:val="lightGray"/>
        </w:rPr>
        <w:t>process</w:t>
      </w:r>
      <w:r w:rsidRPr="00CF7ADF">
        <w:rPr>
          <w:rStyle w:val="StyleUnderline"/>
          <w:highlight w:val="lightGray"/>
        </w:rPr>
        <w:t xml:space="preserve"> is not people</w:t>
      </w:r>
      <w:r w:rsidRPr="000C7105">
        <w:rPr>
          <w:rStyle w:val="StyleUnderline"/>
        </w:rPr>
        <w:t xml:space="preserve"> or social agents </w:t>
      </w:r>
      <w:r w:rsidRPr="00CF7ADF">
        <w:rPr>
          <w:rStyle w:val="StyleUnderline"/>
          <w:highlight w:val="lightGray"/>
        </w:rPr>
        <w:t xml:space="preserve">but </w:t>
      </w:r>
      <w:r w:rsidRPr="00CF7ADF">
        <w:rPr>
          <w:rStyle w:val="Emphasis"/>
          <w:highlight w:val="lightGray"/>
        </w:rPr>
        <w:t>capital</w:t>
      </w:r>
      <w:r w:rsidRPr="000C7105">
        <w:rPr>
          <w:rStyle w:val="Emphasis"/>
        </w:rPr>
        <w:t xml:space="preserve"> itself</w:t>
      </w:r>
      <w:r w:rsidRPr="000C7105">
        <w:rPr>
          <w:sz w:val="16"/>
        </w:rPr>
        <w:t xml:space="preserve">, </w:t>
      </w:r>
      <w:r w:rsidRPr="00CF7ADF">
        <w:rPr>
          <w:rStyle w:val="StyleUnderline"/>
          <w:highlight w:val="lightGray"/>
        </w:rPr>
        <w:t xml:space="preserve">which must </w:t>
      </w:r>
      <w:r w:rsidRPr="00CF7ADF">
        <w:rPr>
          <w:rStyle w:val="Emphasis"/>
          <w:highlight w:val="lightGray"/>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CF7ADF">
        <w:rPr>
          <w:rStyle w:val="StyleUnderline"/>
          <w:highlight w:val="lightGray"/>
        </w:rPr>
        <w:t>Economic life is</w:t>
      </w:r>
      <w:r w:rsidRPr="000C7105">
        <w:rPr>
          <w:sz w:val="16"/>
        </w:rPr>
        <w:t xml:space="preserve"> therefore </w:t>
      </w:r>
      <w:r w:rsidRPr="00CF7ADF">
        <w:rPr>
          <w:rStyle w:val="StyleUnderline"/>
          <w:highlight w:val="lightGray"/>
        </w:rPr>
        <w:t>governed by</w:t>
      </w:r>
      <w:r w:rsidRPr="000C7105">
        <w:rPr>
          <w:rStyle w:val="StyleUnderline"/>
        </w:rPr>
        <w:t xml:space="preserve"> an </w:t>
      </w:r>
      <w:r w:rsidRPr="00CF7ADF">
        <w:rPr>
          <w:rStyle w:val="StyleUnderline"/>
          <w:highlight w:val="lightGray"/>
        </w:rPr>
        <w:t>abstract</w:t>
      </w:r>
      <w:r w:rsidRPr="000C7105">
        <w:rPr>
          <w:sz w:val="16"/>
        </w:rPr>
        <w:t xml:space="preserve">, impersonal, and </w:t>
      </w:r>
      <w:r w:rsidRPr="000C7105">
        <w:rPr>
          <w:strike/>
          <w:sz w:val="16"/>
        </w:rPr>
        <w:t>blind</w:t>
      </w:r>
      <w:r w:rsidRPr="000C7105">
        <w:rPr>
          <w:sz w:val="16"/>
        </w:rPr>
        <w:t xml:space="preserve"> </w:t>
      </w:r>
      <w:r w:rsidRPr="00CF7ADF">
        <w:rPr>
          <w:rStyle w:val="StyleUnderline"/>
          <w:highlight w:val="lightGray"/>
        </w:rPr>
        <w:t>power that imposes</w:t>
      </w:r>
      <w:r w:rsidRPr="000C7105">
        <w:rPr>
          <w:sz w:val="16"/>
        </w:rPr>
        <w:t xml:space="preserve"> its </w:t>
      </w:r>
      <w:r w:rsidRPr="000C7105">
        <w:rPr>
          <w:rStyle w:val="Emphasis"/>
        </w:rPr>
        <w:t xml:space="preserve">need for </w:t>
      </w:r>
      <w:r w:rsidRPr="00CF7ADF">
        <w:rPr>
          <w:rStyle w:val="Emphasis"/>
          <w:highlight w:val="lightGray"/>
        </w:rPr>
        <w:t>self-reproduction</w:t>
      </w:r>
      <w:r w:rsidRPr="00CF7ADF">
        <w:rPr>
          <w:rStyle w:val="StyleUnderline"/>
          <w:highlight w:val="lightGray"/>
        </w:rPr>
        <w:t xml:space="preserve"> on</w:t>
      </w:r>
      <w:r w:rsidRPr="000C7105">
        <w:rPr>
          <w:rStyle w:val="StyleUnderline"/>
        </w:rPr>
        <w:t xml:space="preserve"> the will and </w:t>
      </w:r>
      <w:r w:rsidRPr="00CF7ADF">
        <w:rPr>
          <w:rStyle w:val="StyleUnderline"/>
          <w:highlight w:val="lightGray"/>
        </w:rPr>
        <w:t>needs of people</w:t>
      </w:r>
      <w:r w:rsidRPr="000C7105">
        <w:rPr>
          <w:sz w:val="16"/>
        </w:rPr>
        <w:t xml:space="preserve">. For Marx, this automatism alien to human consideration is most characteristic of the market process, and an essential reason behind his understanding that the </w:t>
      </w:r>
      <w:r w:rsidRPr="00CF7ADF">
        <w:rPr>
          <w:rStyle w:val="StyleUnderline"/>
          <w:highlight w:val="lightGray"/>
        </w:rPr>
        <w:t xml:space="preserve">market can </w:t>
      </w:r>
      <w:r w:rsidRPr="00CF7ADF">
        <w:rPr>
          <w:rStyle w:val="Emphasis"/>
          <w:sz w:val="30"/>
          <w:szCs w:val="30"/>
          <w:highlight w:val="lightGray"/>
        </w:rPr>
        <w:t>never</w:t>
      </w:r>
      <w:r w:rsidRPr="00CF7ADF">
        <w:rPr>
          <w:rStyle w:val="StyleUnderline"/>
          <w:highlight w:val="lightGray"/>
        </w:rPr>
        <w:t xml:space="preserve"> provide</w:t>
      </w:r>
      <w:r w:rsidRPr="000C7105">
        <w:rPr>
          <w:rStyle w:val="StyleUnderline"/>
        </w:rPr>
        <w:t xml:space="preserve"> a basis for the </w:t>
      </w:r>
      <w:r w:rsidRPr="000C7105">
        <w:rPr>
          <w:rStyle w:val="Emphasis"/>
        </w:rPr>
        <w:t xml:space="preserve">construction of </w:t>
      </w:r>
      <w:r w:rsidRPr="00CF7ADF">
        <w:rPr>
          <w:rStyle w:val="Emphasis"/>
          <w:highlight w:val="lightGray"/>
        </w:rPr>
        <w:t>socialism</w:t>
      </w:r>
      <w:r w:rsidRPr="000C7105">
        <w:rPr>
          <w:sz w:val="16"/>
        </w:rPr>
        <w:t xml:space="preserve">, </w:t>
      </w:r>
      <w:r w:rsidRPr="00CF7ADF">
        <w:rPr>
          <w:rStyle w:val="StyleUnderline"/>
          <w:highlight w:val="lightGray"/>
        </w:rPr>
        <w:t>which is</w:t>
      </w:r>
      <w:r w:rsidRPr="000C7105">
        <w:rPr>
          <w:rStyle w:val="StyleUnderline"/>
        </w:rPr>
        <w:t xml:space="preserve"> a project of </w:t>
      </w:r>
      <w:r w:rsidRPr="00CF7ADF">
        <w:rPr>
          <w:rStyle w:val="Emphasis"/>
          <w:highlight w:val="lightGray"/>
        </w:rPr>
        <w:t>social emancipation</w:t>
      </w:r>
      <w:r w:rsidRPr="00CF7ADF">
        <w:rPr>
          <w:rStyle w:val="StyleUnderline"/>
          <w:highlight w:val="lightGray"/>
        </w:rPr>
        <w:t xml:space="preserve"> consisting precisely of</w:t>
      </w:r>
      <w:r w:rsidRPr="000C7105">
        <w:rPr>
          <w:rStyle w:val="StyleUnderline"/>
        </w:rPr>
        <w:t xml:space="preserve"> </w:t>
      </w:r>
      <w:r w:rsidRPr="000C7105">
        <w:rPr>
          <w:rStyle w:val="Emphasis"/>
        </w:rPr>
        <w:t xml:space="preserve">conscious and </w:t>
      </w:r>
      <w:r w:rsidRPr="00CF7ADF">
        <w:rPr>
          <w:rStyle w:val="Emphasis"/>
          <w:highlight w:val="lightGray"/>
        </w:rPr>
        <w:t>democratic control</w:t>
      </w:r>
      <w:r w:rsidRPr="00CF7ADF">
        <w:rPr>
          <w:rStyle w:val="StyleUnderline"/>
          <w:highlight w:val="lightGray"/>
        </w:rPr>
        <w:t xml:space="preserve"> of</w:t>
      </w:r>
      <w:r w:rsidRPr="000C7105">
        <w:rPr>
          <w:rStyle w:val="StyleUnderline"/>
        </w:rPr>
        <w:t xml:space="preserve"> the </w:t>
      </w:r>
      <w:r w:rsidRPr="00CF7ADF">
        <w:rPr>
          <w:rStyle w:val="StyleUnderline"/>
          <w:highlight w:val="lightGray"/>
        </w:rPr>
        <w:t>economic process</w:t>
      </w:r>
      <w:r w:rsidRPr="000C7105">
        <w:rPr>
          <w:sz w:val="16"/>
        </w:rPr>
        <w:t xml:space="preserve"> by a population seeking the satisfaction of its needs.</w:t>
      </w:r>
    </w:p>
    <w:p w14:paraId="58675E75" w14:textId="77777777" w:rsidR="00D62842" w:rsidRPr="00B614FD" w:rsidRDefault="00D62842" w:rsidP="00D62842">
      <w:pPr>
        <w:pStyle w:val="Heading4"/>
        <w:rPr>
          <w:rFonts w:cs="Arial"/>
        </w:rPr>
      </w:pPr>
      <w:r>
        <w:rPr>
          <w:rFonts w:cs="Arial"/>
        </w:rPr>
        <w:t xml:space="preserve">2. </w:t>
      </w:r>
      <w:r w:rsidRPr="00B614FD">
        <w:rPr>
          <w:rFonts w:cs="Arial"/>
        </w:rPr>
        <w:t xml:space="preserve">Worst of </w:t>
      </w:r>
      <w:r w:rsidRPr="00B614FD">
        <w:rPr>
          <w:rFonts w:cs="Arial"/>
          <w:u w:val="single"/>
        </w:rPr>
        <w:t>BOTH WORLDS</w:t>
      </w:r>
      <w:r w:rsidRPr="00B614FD">
        <w:rPr>
          <w:rFonts w:cs="Arial"/>
        </w:rPr>
        <w:t xml:space="preserve">. The economy’s not a </w:t>
      </w:r>
      <w:r w:rsidRPr="00B614FD">
        <w:rPr>
          <w:rFonts w:cs="Arial"/>
          <w:u w:val="single"/>
        </w:rPr>
        <w:t>bowl of salad</w:t>
      </w:r>
      <w:r w:rsidRPr="00B614FD">
        <w:rPr>
          <w:rFonts w:cs="Arial"/>
        </w:rPr>
        <w:t xml:space="preserve"> where you can mix markets and socialism willy-nilly. Be serious. </w:t>
      </w:r>
    </w:p>
    <w:p w14:paraId="109F9BFA" w14:textId="77777777" w:rsidR="00D62842" w:rsidRPr="000C7105" w:rsidRDefault="00D62842" w:rsidP="00D62842">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62F87C2" w14:textId="77777777" w:rsidR="00D62842" w:rsidRDefault="00D62842" w:rsidP="00D62842">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7877F151" w14:textId="77777777" w:rsidR="00D62842" w:rsidRPr="000C7105" w:rsidRDefault="00D62842" w:rsidP="00D62842">
      <w:pPr>
        <w:pStyle w:val="Heading4"/>
      </w:pPr>
      <w:r>
        <w:t xml:space="preserve">3. </w:t>
      </w:r>
      <w:r w:rsidRPr="00CC0CB2">
        <w:rPr>
          <w:u w:val="single"/>
        </w:rPr>
        <w:t>Framing</w:t>
      </w:r>
      <w:r>
        <w:t xml:space="preserve">. Employ </w:t>
      </w:r>
      <w:r w:rsidRPr="00CC0CB2">
        <w:rPr>
          <w:u w:val="single"/>
        </w:rPr>
        <w:t>strict</w:t>
      </w:r>
      <w:r>
        <w:t xml:space="preserve"> offense-defense. If the impact </w:t>
      </w:r>
      <w:r w:rsidRPr="00CC0CB2">
        <w:rPr>
          <w:u w:val="single"/>
        </w:rPr>
        <w:t>outweighs</w:t>
      </w:r>
      <w:r>
        <w:t xml:space="preserve"> alt deficits, jurisdictionally vote neg to avoid </w:t>
      </w:r>
      <w:r w:rsidRPr="00CC0CB2">
        <w:rPr>
          <w:u w:val="single"/>
        </w:rPr>
        <w:t>poisoning the well</w:t>
      </w:r>
      <w:r>
        <w:t xml:space="preserve">. </w:t>
      </w:r>
    </w:p>
    <w:p w14:paraId="2C71BA72" w14:textId="77777777" w:rsidR="00D62842" w:rsidRPr="003A40DF" w:rsidRDefault="00D62842" w:rsidP="00D62842">
      <w:pPr>
        <w:pStyle w:val="Heading4"/>
      </w:pPr>
      <w:r>
        <w:t xml:space="preserve">Independently, it </w:t>
      </w:r>
      <w:r w:rsidRPr="00CC0CB2">
        <w:rPr>
          <w:u w:val="single"/>
        </w:rPr>
        <w:t>severs</w:t>
      </w:r>
      <w:r>
        <w:t xml:space="preserve"> topical mandates:</w:t>
      </w:r>
    </w:p>
    <w:p w14:paraId="220A715F" w14:textId="77777777" w:rsidR="00D62842" w:rsidRDefault="00D62842" w:rsidP="00D62842">
      <w:pPr>
        <w:pStyle w:val="Heading4"/>
      </w:pPr>
      <w:r>
        <w:t xml:space="preserve">1. ‘Strengthening’ must be </w:t>
      </w:r>
      <w:r>
        <w:rPr>
          <w:u w:val="single"/>
        </w:rPr>
        <w:t>actual</w:t>
      </w:r>
      <w:r>
        <w:t xml:space="preserve">---not </w:t>
      </w:r>
      <w:r w:rsidRPr="0092276C">
        <w:rPr>
          <w:u w:val="single"/>
        </w:rPr>
        <w:t>potential</w:t>
      </w:r>
      <w:r>
        <w:t xml:space="preserve">. </w:t>
      </w:r>
    </w:p>
    <w:p w14:paraId="05AC07B5" w14:textId="77777777" w:rsidR="00D62842" w:rsidRPr="00001F6E" w:rsidRDefault="00D62842" w:rsidP="00D62842">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r w:rsidRPr="00001F6E">
        <w:t>]</w:t>
      </w:r>
    </w:p>
    <w:p w14:paraId="33B05517" w14:textId="77777777" w:rsidR="00D62842" w:rsidRPr="00001F6E" w:rsidRDefault="00D62842" w:rsidP="00D62842">
      <w:pPr>
        <w:rPr>
          <w:sz w:val="16"/>
        </w:rPr>
      </w:pPr>
      <w:r w:rsidRPr="00001F6E">
        <w:rPr>
          <w:sz w:val="16"/>
        </w:rPr>
        <w:t>strengthen | BUSINESS ENGLISH</w:t>
      </w:r>
    </w:p>
    <w:p w14:paraId="0EBD1EE3" w14:textId="77777777" w:rsidR="00D62842" w:rsidRPr="00893979" w:rsidRDefault="00D62842" w:rsidP="00D62842">
      <w:pPr>
        <w:rPr>
          <w:rStyle w:val="StyleUnderline"/>
        </w:rPr>
      </w:pPr>
      <w:r w:rsidRPr="00893979">
        <w:rPr>
          <w:rStyle w:val="StyleUnderline"/>
        </w:rPr>
        <w:t>strengthen</w:t>
      </w:r>
    </w:p>
    <w:p w14:paraId="0856A18A" w14:textId="77777777" w:rsidR="00D62842" w:rsidRPr="00001F6E" w:rsidRDefault="00D62842" w:rsidP="00D62842">
      <w:pPr>
        <w:rPr>
          <w:sz w:val="16"/>
        </w:rPr>
      </w:pPr>
      <w:r w:rsidRPr="00001F6E">
        <w:rPr>
          <w:sz w:val="16"/>
        </w:rPr>
        <w:t>verb</w:t>
      </w:r>
    </w:p>
    <w:p w14:paraId="7E7FF203" w14:textId="77777777" w:rsidR="00D62842" w:rsidRPr="00001F6E" w:rsidRDefault="00D62842" w:rsidP="00D62842">
      <w:pPr>
        <w:rPr>
          <w:sz w:val="16"/>
        </w:rPr>
      </w:pPr>
      <w:r w:rsidRPr="00001F6E">
        <w:rPr>
          <w:sz w:val="16"/>
        </w:rPr>
        <w:t>[ T ]</w:t>
      </w:r>
    </w:p>
    <w:p w14:paraId="0D7456DA" w14:textId="77777777" w:rsidR="00D62842" w:rsidRPr="00001F6E" w:rsidRDefault="00D62842" w:rsidP="00D62842">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334A31D" w14:textId="77777777" w:rsidR="00D62842" w:rsidRPr="00001F6E" w:rsidRDefault="00D62842" w:rsidP="00D62842">
      <w:pPr>
        <w:rPr>
          <w:sz w:val="16"/>
        </w:rPr>
      </w:pPr>
      <w:r w:rsidRPr="00001F6E">
        <w:rPr>
          <w:sz w:val="16"/>
        </w:rPr>
        <w:t>A discussion paper aiming to strengthen the EU's competition regime has been circulated amongst commissioners.</w:t>
      </w:r>
    </w:p>
    <w:p w14:paraId="55627909" w14:textId="77777777" w:rsidR="00D62842" w:rsidRPr="00001F6E" w:rsidRDefault="00D62842" w:rsidP="00D62842">
      <w:pPr>
        <w:rPr>
          <w:sz w:val="16"/>
        </w:rPr>
      </w:pPr>
      <w:r w:rsidRPr="00001F6E">
        <w:rPr>
          <w:sz w:val="16"/>
        </w:rPr>
        <w:t>Research and development expenses amounted to €76m in the first six months, reflecting the company's desire to further strengthen its technological leadership.</w:t>
      </w:r>
    </w:p>
    <w:p w14:paraId="3DCA1E85" w14:textId="77777777" w:rsidR="00D62842" w:rsidRPr="00001F6E" w:rsidRDefault="00D62842" w:rsidP="00D62842">
      <w:pPr>
        <w:rPr>
          <w:sz w:val="16"/>
        </w:rPr>
      </w:pPr>
      <w:r w:rsidRPr="00001F6E">
        <w:rPr>
          <w:sz w:val="16"/>
        </w:rPr>
        <w:t>Recent efforts have been made to strengthen the role of outside directors.</w:t>
      </w:r>
    </w:p>
    <w:p w14:paraId="0E019C67" w14:textId="77777777" w:rsidR="00D62842" w:rsidRPr="00001F6E" w:rsidRDefault="00D62842" w:rsidP="00D62842">
      <w:pPr>
        <w:rPr>
          <w:sz w:val="16"/>
        </w:rPr>
      </w:pPr>
      <w:r w:rsidRPr="00001F6E">
        <w:rPr>
          <w:sz w:val="16"/>
        </w:rPr>
        <w:t>strengthen your position/performance/control Mobile operators need to strengthen their control over revenue and profit.</w:t>
      </w:r>
    </w:p>
    <w:p w14:paraId="6ED9C4DA" w14:textId="77777777" w:rsidR="00D62842" w:rsidRDefault="00D62842" w:rsidP="00D62842">
      <w:pPr>
        <w:rPr>
          <w:sz w:val="16"/>
        </w:rPr>
      </w:pPr>
      <w:r w:rsidRPr="00001F6E">
        <w:rPr>
          <w:sz w:val="16"/>
        </w:rPr>
        <w:t>strengthen laws/regulations/mechanisms The Oil Conservation Division is in the process of trying to strengthen regulations over oil waste pits.</w:t>
      </w:r>
    </w:p>
    <w:p w14:paraId="3361CA32" w14:textId="77777777" w:rsidR="00D62842" w:rsidRPr="00BA1519" w:rsidRDefault="00D62842" w:rsidP="00D62842">
      <w:pPr>
        <w:pStyle w:val="Heading4"/>
        <w:rPr>
          <w:u w:val="single"/>
        </w:rPr>
      </w:pPr>
      <w:r>
        <w:t xml:space="preserve">2. The alt </w:t>
      </w:r>
      <w:r w:rsidRPr="007D0477">
        <w:rPr>
          <w:u w:val="single"/>
        </w:rPr>
        <w:t>rolls back</w:t>
      </w:r>
      <w:r>
        <w:t xml:space="preserve"> the plan. ‘Collective bargaining rights’ require enforcement, </w:t>
      </w:r>
      <w:r w:rsidRPr="00A42B3C">
        <w:rPr>
          <w:u w:val="single"/>
        </w:rPr>
        <w:t>putting the policy into effect</w:t>
      </w:r>
      <w:r>
        <w:rPr>
          <w:u w:val="single"/>
        </w:rPr>
        <w:t>.</w:t>
      </w:r>
    </w:p>
    <w:p w14:paraId="4996A253" w14:textId="77777777" w:rsidR="00D62842" w:rsidRDefault="00D62842" w:rsidP="00D62842">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32DE32E7" w14:textId="77777777" w:rsidR="00D62842" w:rsidRPr="00345B45" w:rsidRDefault="00D62842" w:rsidP="00D62842">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11539F36" w14:textId="77777777" w:rsidR="00D62842" w:rsidRPr="00345B45" w:rsidRDefault="00D62842" w:rsidP="00D62842">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500FA58B" w14:textId="77777777" w:rsidR="00D62842" w:rsidRPr="00345B45" w:rsidRDefault="00D62842" w:rsidP="00D62842">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34EB7EA" w14:textId="77777777" w:rsidR="00D62842" w:rsidRPr="00345B45" w:rsidRDefault="00D62842" w:rsidP="00D62842">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DF24D7E" w14:textId="77777777" w:rsidR="00D62842" w:rsidRPr="00345B45" w:rsidRDefault="00D62842" w:rsidP="00D62842">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5393D189" w14:textId="77777777" w:rsidR="00D62842" w:rsidRPr="005C602D" w:rsidRDefault="00D62842" w:rsidP="00D62842"/>
    <w:p w14:paraId="68DA61CA" w14:textId="77777777" w:rsidR="00D62842" w:rsidRPr="000F096B" w:rsidRDefault="00D62842" w:rsidP="00D62842">
      <w:pPr>
        <w:pStyle w:val="Heading3"/>
      </w:pPr>
      <w:r>
        <w:t>Competition---AT: NME---2NC</w:t>
      </w:r>
    </w:p>
    <w:p w14:paraId="1CE6673D" w14:textId="77777777" w:rsidR="00D62842" w:rsidRPr="003B42C8" w:rsidRDefault="00D62842" w:rsidP="00D62842">
      <w:pPr>
        <w:pStyle w:val="Heading4"/>
      </w:pPr>
      <w:r>
        <w:t xml:space="preserve">Non-mutually exclusive parts is a </w:t>
      </w:r>
      <w:r w:rsidRPr="003B42C8">
        <w:rPr>
          <w:u w:val="single"/>
        </w:rPr>
        <w:t>concession</w:t>
      </w:r>
      <w:r>
        <w:t xml:space="preserve"> to market forces. That economic </w:t>
      </w:r>
      <w:r w:rsidRPr="003B42C8">
        <w:rPr>
          <w:u w:val="single"/>
        </w:rPr>
        <w:t>layering</w:t>
      </w:r>
      <w:r>
        <w:t xml:space="preserve"> dramatically undermines alt </w:t>
      </w:r>
      <w:r w:rsidRPr="003B42C8">
        <w:rPr>
          <w:u w:val="single"/>
        </w:rPr>
        <w:t>solvency</w:t>
      </w:r>
      <w:r>
        <w:t>.</w:t>
      </w:r>
    </w:p>
    <w:p w14:paraId="4E13555E" w14:textId="77777777" w:rsidR="00D62842" w:rsidRPr="003B42C8" w:rsidRDefault="00D62842" w:rsidP="00D62842">
      <w:r>
        <w:t xml:space="preserve">Timur </w:t>
      </w:r>
      <w:r w:rsidRPr="003B42C8">
        <w:rPr>
          <w:rStyle w:val="Style13ptBold"/>
        </w:rPr>
        <w:t>Ergen 25</w:t>
      </w:r>
      <w:r>
        <w:t>. Lecturer at the Max Planck Institute for the Study of Societies. Et Al. “</w:t>
      </w:r>
      <w:r w:rsidRPr="003B42C8">
        <w:t>Picking Losers: Climate Change and Managed Decline in the European Union</w:t>
      </w:r>
      <w:r>
        <w:t xml:space="preserve">.” </w:t>
      </w:r>
      <w:r w:rsidRPr="003B42C8">
        <w:rPr>
          <w:i/>
          <w:iCs/>
        </w:rPr>
        <w:t>Regulation and Governance</w:t>
      </w:r>
      <w:r>
        <w:t xml:space="preserve">. March 6, 2025. </w:t>
      </w:r>
      <w:r w:rsidRPr="003B42C8">
        <w:t>https://onlinelibrary.wiley.com/doi/full/10.1111/rego.70004</w:t>
      </w:r>
    </w:p>
    <w:p w14:paraId="56BED88E" w14:textId="77777777" w:rsidR="00D62842" w:rsidRDefault="00D62842" w:rsidP="00D62842">
      <w:pPr>
        <w:rPr>
          <w:sz w:val="16"/>
        </w:rPr>
      </w:pPr>
      <w:r w:rsidRPr="003B42C8">
        <w:rPr>
          <w:sz w:val="16"/>
        </w:rPr>
        <w:t xml:space="preserve">While recent writings on the green state have documented a return of the state in the innovation-oriented “picking of winners,” this article describes </w:t>
      </w:r>
      <w:r w:rsidRPr="00526F9B">
        <w:rPr>
          <w:rStyle w:val="StyleUnderline"/>
          <w:highlight w:val="cyan"/>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3B42C8">
        <w:rPr>
          <w:rStyle w:val="Emphasis"/>
          <w:highlight w:val="cyan"/>
        </w:rPr>
        <w:t>easing</w:t>
      </w:r>
      <w:r w:rsidRPr="00526F9B">
        <w:rPr>
          <w:rStyle w:val="StyleUnderline"/>
        </w:rPr>
        <w:t xml:space="preserve"> of the phase-out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72869E84" w14:textId="77777777" w:rsidR="00D62842" w:rsidRDefault="00D62842" w:rsidP="00D62842">
      <w:pPr>
        <w:pStyle w:val="Heading3"/>
      </w:pPr>
      <w:r>
        <w:t>Link---2NC</w:t>
      </w:r>
    </w:p>
    <w:p w14:paraId="317C337A" w14:textId="77777777" w:rsidR="00D62842" w:rsidRDefault="00D62842" w:rsidP="00D62842"/>
    <w:p w14:paraId="04CF9D2D" w14:textId="77777777" w:rsidR="00D62842" w:rsidRDefault="00D62842" w:rsidP="00D62842">
      <w:pPr>
        <w:pStyle w:val="Heading3"/>
      </w:pPr>
      <w:r>
        <w:t>Alt---2NC</w:t>
      </w:r>
    </w:p>
    <w:p w14:paraId="2A2AB179" w14:textId="77777777" w:rsidR="00707116" w:rsidRPr="00707116" w:rsidRDefault="00707116" w:rsidP="00707116"/>
    <w:sectPr w:rsidR="00707116" w:rsidRPr="007071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5C7D5" w14:textId="77777777" w:rsidR="005471CE" w:rsidRDefault="005471CE" w:rsidP="00066D2C">
      <w:pPr>
        <w:spacing w:after="0" w:line="240" w:lineRule="auto"/>
      </w:pPr>
      <w:r>
        <w:separator/>
      </w:r>
    </w:p>
  </w:endnote>
  <w:endnote w:type="continuationSeparator" w:id="0">
    <w:p w14:paraId="6620DA8F" w14:textId="77777777" w:rsidR="005471CE" w:rsidRDefault="005471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Futura"/>
    <w:charset w:val="00"/>
    <w:family w:val="auto"/>
    <w:pitch w:val="variable"/>
    <w:sig w:usb0="80000067" w:usb1="00000000" w:usb2="00000000" w:usb3="00000000" w:csb0="000001FB" w:csb1="00000000"/>
  </w:font>
  <w:font w:name="Helvetica Neue">
    <w:altName w:v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font>
  <w:font w:name="Gill Sans">
    <w:altName w:v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
    <w:charset w:val="00"/>
    <w:family w:val="auto"/>
    <w:pitch w:val="variable"/>
    <w:sig w:usb0="00000001"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D1A0" w14:textId="77777777" w:rsidR="005471CE" w:rsidRDefault="005471CE" w:rsidP="00066D2C">
      <w:pPr>
        <w:spacing w:after="0" w:line="240" w:lineRule="auto"/>
      </w:pPr>
      <w:r>
        <w:separator/>
      </w:r>
    </w:p>
  </w:footnote>
  <w:footnote w:type="continuationSeparator" w:id="0">
    <w:p w14:paraId="1AC10B93" w14:textId="77777777" w:rsidR="005471CE" w:rsidRDefault="005471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E28C4"/>
    <w:multiLevelType w:val="hybridMultilevel"/>
    <w:tmpl w:val="DF240E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361364"/>
    <w:multiLevelType w:val="hybridMultilevel"/>
    <w:tmpl w:val="E738F2E6"/>
    <w:lvl w:ilvl="0" w:tplc="F9B4231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036464512">
    <w:abstractNumId w:val="20"/>
  </w:num>
  <w:num w:numId="46" w16cid:durableId="1958179280">
    <w:abstractNumId w:val="18"/>
  </w:num>
  <w:num w:numId="47" w16cid:durableId="1273587771">
    <w:abstractNumId w:val="12"/>
  </w:num>
  <w:num w:numId="48" w16cid:durableId="1874608232">
    <w:abstractNumId w:val="16"/>
  </w:num>
  <w:num w:numId="49" w16cid:durableId="186069063">
    <w:abstractNumId w:val="21"/>
  </w:num>
  <w:num w:numId="50" w16cid:durableId="1092821213">
    <w:abstractNumId w:val="15"/>
  </w:num>
  <w:num w:numId="51" w16cid:durableId="1737774879">
    <w:abstractNumId w:val="19"/>
  </w:num>
  <w:num w:numId="52" w16cid:durableId="4594984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707116"/>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14A7"/>
    <w:rsid w:val="00253733"/>
    <w:rsid w:val="002556F1"/>
    <w:rsid w:val="00256AC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61F"/>
    <w:rsid w:val="00323E50"/>
    <w:rsid w:val="00324F5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1CE"/>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116"/>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7C5E"/>
    <w:rsid w:val="00800BF1"/>
    <w:rsid w:val="0080564A"/>
    <w:rsid w:val="0080587F"/>
    <w:rsid w:val="00806B14"/>
    <w:rsid w:val="00810C21"/>
    <w:rsid w:val="008114D4"/>
    <w:rsid w:val="0081234D"/>
    <w:rsid w:val="00812D2D"/>
    <w:rsid w:val="00817A64"/>
    <w:rsid w:val="008202F7"/>
    <w:rsid w:val="008237AD"/>
    <w:rsid w:val="008247A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F23"/>
    <w:rsid w:val="008A713B"/>
    <w:rsid w:val="008B4FBE"/>
    <w:rsid w:val="008B5844"/>
    <w:rsid w:val="008B58E6"/>
    <w:rsid w:val="008B6039"/>
    <w:rsid w:val="008B6475"/>
    <w:rsid w:val="008C2555"/>
    <w:rsid w:val="008C29FB"/>
    <w:rsid w:val="008C5B87"/>
    <w:rsid w:val="008D0448"/>
    <w:rsid w:val="008D0677"/>
    <w:rsid w:val="008D0C9E"/>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17A"/>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62842"/>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0611E"/>
  <w15:chartTrackingRefBased/>
  <w15:docId w15:val="{A395E73B-9CB3-422A-932A-9EBD8FB11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7116"/>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7071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Sub-Block"/>
    <w:basedOn w:val="Normal"/>
    <w:next w:val="Normal"/>
    <w:link w:val="Heading2Char"/>
    <w:uiPriority w:val="1"/>
    <w:qFormat/>
    <w:rsid w:val="007071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7071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70711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071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6284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D6284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D62842"/>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D62842"/>
    <w:pPr>
      <w:suppressAutoHyphens/>
      <w:spacing w:before="20" w:after="120"/>
      <w:outlineLvl w:val="8"/>
    </w:pPr>
    <w:rPr>
      <w:rFonts w:cs="Arial"/>
      <w:kern w:val="32"/>
    </w:rPr>
  </w:style>
  <w:style w:type="character" w:default="1" w:styleId="DefaultParagraphFont">
    <w:name w:val="Default Paragraph Font"/>
    <w:uiPriority w:val="1"/>
    <w:semiHidden/>
    <w:unhideWhenUsed/>
    <w:rsid w:val="007071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711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70711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07116"/>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70711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70711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70711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70711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0711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707116"/>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707116"/>
    <w:rPr>
      <w:b/>
      <w:bCs/>
    </w:rPr>
  </w:style>
  <w:style w:type="character" w:styleId="BookTitle">
    <w:name w:val="Book Title"/>
    <w:basedOn w:val="DefaultParagraphFont"/>
    <w:uiPriority w:val="33"/>
    <w:qFormat/>
    <w:rsid w:val="00707116"/>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071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7116"/>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70711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707116"/>
    <w:rPr>
      <w:rFonts w:ascii="Calibri" w:hAnsi="Calibri" w:cs="Calibri"/>
    </w:rPr>
  </w:style>
  <w:style w:type="paragraph" w:styleId="Footer">
    <w:name w:val="footer"/>
    <w:basedOn w:val="Normal"/>
    <w:link w:val="FooterChar"/>
    <w:uiPriority w:val="99"/>
    <w:rsid w:val="00707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116"/>
    <w:rPr>
      <w:rFonts w:ascii="Calibri" w:hAnsi="Calibri" w:cs="Calibri"/>
    </w:rPr>
  </w:style>
  <w:style w:type="paragraph" w:styleId="BodyText">
    <w:name w:val="Body Text"/>
    <w:aliases w:val="BT"/>
    <w:basedOn w:val="Normal"/>
    <w:link w:val="BodyTextChar"/>
    <w:uiPriority w:val="99"/>
    <w:unhideWhenUsed/>
    <w:rsid w:val="00707116"/>
    <w:pPr>
      <w:spacing w:after="120"/>
    </w:pPr>
  </w:style>
  <w:style w:type="character" w:customStyle="1" w:styleId="BodyTextChar">
    <w:name w:val="Body Text Char"/>
    <w:aliases w:val="BT Char"/>
    <w:basedOn w:val="DefaultParagraphFont"/>
    <w:link w:val="BodyText"/>
    <w:uiPriority w:val="99"/>
    <w:rsid w:val="00707116"/>
    <w:rPr>
      <w:rFonts w:ascii="Calibri" w:hAnsi="Calibri" w:cs="Calibri"/>
    </w:rPr>
  </w:style>
  <w:style w:type="paragraph" w:styleId="NoSpacing">
    <w:name w:val="No Spacing"/>
    <w:aliases w:val="Small Text,Card Format,Note Level 2,No Spacing111112,tag,Tags,No Spacing31,No Spacing22,No Spacing3,No Spacing1,Tag and Cite,Dont use,No Spacing41,nonunderlined,Tag and Ci,Very Small Text,DDI Tag,Tag Title,Clear,No Spacing6,No Spacing tnr,ca"/>
    <w:link w:val="NoSpacingChar"/>
    <w:uiPriority w:val="99"/>
    <w:unhideWhenUsed/>
    <w:qFormat/>
    <w:rsid w:val="00707116"/>
    <w:pPr>
      <w:spacing w:after="0" w:line="240" w:lineRule="auto"/>
    </w:pPr>
    <w:rPr>
      <w:rFonts w:ascii="Calibri" w:hAnsi="Calibri" w:cs="Calibri"/>
    </w:rPr>
  </w:style>
  <w:style w:type="character" w:customStyle="1" w:styleId="NoSpacingChar">
    <w:name w:val="No Spacing Char"/>
    <w:aliases w:val="Small Text Char1,Card Format Char1,No Spacing111112 Char,tag Char1,Tags Char1,No Spacing31 Char1,No Spacing22 Char1,No Spacing3 Char,No Spacing1 Char1,Tag and Cite Char1,Dont use Char1,No Spacing41 Char,Tag and Ci Char"/>
    <w:basedOn w:val="DefaultParagraphFont"/>
    <w:link w:val="NoSpacing"/>
    <w:uiPriority w:val="99"/>
    <w:rsid w:val="0070711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r"/>
    <w:basedOn w:val="DefaultParagraphFont"/>
    <w:unhideWhenUsed/>
    <w:qFormat/>
    <w:rsid w:val="00707116"/>
    <w:rPr>
      <w:color w:val="0563C1" w:themeColor="hyperlink"/>
      <w:u w:val="single"/>
    </w:rPr>
  </w:style>
  <w:style w:type="character" w:styleId="UnresolvedMention">
    <w:name w:val="Unresolved Mention"/>
    <w:basedOn w:val="DefaultParagraphFont"/>
    <w:uiPriority w:val="99"/>
    <w:unhideWhenUsed/>
    <w:rsid w:val="00707116"/>
    <w:rPr>
      <w:color w:val="605E5C"/>
      <w:shd w:val="clear" w:color="auto" w:fill="E1DFDD"/>
    </w:rPr>
  </w:style>
  <w:style w:type="paragraph" w:customStyle="1" w:styleId="Analytics0">
    <w:name w:val="Analytics"/>
    <w:basedOn w:val="Heading4"/>
    <w:link w:val="AnalyticsChar"/>
    <w:uiPriority w:val="5"/>
    <w:qFormat/>
    <w:rsid w:val="00707116"/>
    <w:rPr>
      <w:color w:val="000099"/>
      <w:u w:color="000099"/>
    </w:rPr>
  </w:style>
  <w:style w:type="character" w:customStyle="1" w:styleId="AnalyticsChar">
    <w:name w:val="Analytics Char"/>
    <w:basedOn w:val="DefaultParagraphFont"/>
    <w:link w:val="Analytics0"/>
    <w:uiPriority w:val="5"/>
    <w:rsid w:val="00707116"/>
    <w:rPr>
      <w:rFonts w:ascii="Calibri" w:eastAsiaTheme="majorEastAsia" w:hAnsi="Calibri" w:cstheme="majorBidi"/>
      <w:b/>
      <w:iCs/>
      <w:color w:val="000099"/>
      <w:sz w:val="26"/>
      <w:u w:color="000099"/>
    </w:rPr>
  </w:style>
  <w:style w:type="paragraph" w:customStyle="1" w:styleId="textbold">
    <w:name w:val="text bold"/>
    <w:link w:val="Emphasis"/>
    <w:autoRedefine/>
    <w:uiPriority w:val="8"/>
    <w:qFormat/>
    <w:rsid w:val="0070711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Emphasis1">
    <w:name w:val="Emphasis1"/>
    <w:basedOn w:val="Normal"/>
    <w:uiPriority w:val="8"/>
    <w:qFormat/>
    <w:rsid w:val="007071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s">
    <w:name w:val="analytics"/>
    <w:basedOn w:val="Heading4"/>
    <w:link w:val="analyticsChar0"/>
    <w:autoRedefine/>
    <w:uiPriority w:val="4"/>
    <w:qFormat/>
    <w:rsid w:val="00707116"/>
    <w:pPr>
      <w:numPr>
        <w:numId w:val="45"/>
      </w:numPr>
    </w:pPr>
    <w:rPr>
      <w:szCs w:val="20"/>
    </w:rPr>
  </w:style>
  <w:style w:type="character" w:customStyle="1" w:styleId="analyticsChar0">
    <w:name w:val="analytics Char"/>
    <w:basedOn w:val="DefaultParagraphFont"/>
    <w:link w:val="analytics"/>
    <w:uiPriority w:val="4"/>
    <w:rsid w:val="00707116"/>
    <w:rPr>
      <w:rFonts w:ascii="Calibri" w:eastAsiaTheme="majorEastAsia" w:hAnsi="Calibri" w:cstheme="majorBidi"/>
      <w:b/>
      <w:iCs/>
      <w:sz w:val="26"/>
      <w:szCs w:val="20"/>
    </w:rPr>
  </w:style>
  <w:style w:type="paragraph" w:customStyle="1" w:styleId="Emphasize">
    <w:name w:val="Emphasize"/>
    <w:basedOn w:val="Normal"/>
    <w:uiPriority w:val="7"/>
    <w:qFormat/>
    <w:rsid w:val="007071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07116"/>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aliases w:val="Title (no index) Char,cites2 Char"/>
    <w:basedOn w:val="DefaultParagraphFont"/>
    <w:link w:val="Heading6"/>
    <w:uiPriority w:val="9"/>
    <w:rsid w:val="00D6284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D62842"/>
    <w:rPr>
      <w:rFonts w:ascii="Calibri" w:eastAsiaTheme="majorEastAsia" w:hAnsi="Calibri" w:cs="Arial"/>
      <w:b/>
      <w:kern w:val="32"/>
      <w:sz w:val="24"/>
      <w:szCs w:val="24"/>
    </w:rPr>
  </w:style>
  <w:style w:type="character" w:customStyle="1" w:styleId="Heading8Char">
    <w:name w:val="Heading 8 Char"/>
    <w:basedOn w:val="DefaultParagraphFont"/>
    <w:link w:val="Heading8"/>
    <w:rsid w:val="00D62842"/>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D62842"/>
    <w:rPr>
      <w:rFonts w:ascii="Calibri" w:eastAsiaTheme="majorEastAsia" w:hAnsi="Calibri" w:cs="Arial"/>
      <w:b/>
      <w:kern w:val="32"/>
      <w:sz w:val="32"/>
      <w:szCs w:val="24"/>
      <w:u w:val="single"/>
    </w:rPr>
  </w:style>
  <w:style w:type="paragraph" w:customStyle="1" w:styleId="Analytic">
    <w:name w:val="Analytic"/>
    <w:basedOn w:val="Heading4"/>
    <w:link w:val="AnalyticChar"/>
    <w:uiPriority w:val="5"/>
    <w:qFormat/>
    <w:rsid w:val="00D62842"/>
    <w:rPr>
      <w:bCs/>
      <w:iCs w:val="0"/>
      <w:color w:val="000099"/>
    </w:rPr>
  </w:style>
  <w:style w:type="character" w:customStyle="1" w:styleId="AnalyticChar">
    <w:name w:val="Analytic Char"/>
    <w:link w:val="Analytic"/>
    <w:uiPriority w:val="5"/>
    <w:rsid w:val="00D62842"/>
    <w:rPr>
      <w:rFonts w:ascii="Calibri" w:eastAsiaTheme="majorEastAsia" w:hAnsi="Calibri" w:cstheme="majorBidi"/>
      <w:b/>
      <w:bCs/>
      <w:color w:val="000099"/>
      <w:sz w:val="26"/>
    </w:rPr>
  </w:style>
  <w:style w:type="paragraph" w:styleId="ListParagraph">
    <w:name w:val="List Paragraph"/>
    <w:aliases w:val="6 font,List Paragraph1,List Paragraph2,Colorful List - Accent 11"/>
    <w:basedOn w:val="Normal"/>
    <w:uiPriority w:val="34"/>
    <w:unhideWhenUsed/>
    <w:qFormat/>
    <w:rsid w:val="00D62842"/>
    <w:pPr>
      <w:ind w:left="720"/>
      <w:contextualSpacing/>
    </w:p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D62842"/>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D62842"/>
    <w:pPr>
      <w:ind w:left="720"/>
      <w:outlineLvl w:val="0"/>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D62842"/>
    <w:rPr>
      <w:rFonts w:asciiTheme="majorHAnsi" w:eastAsiaTheme="majorEastAsia" w:hAnsiTheme="majorHAnsi" w:cstheme="majorBidi"/>
      <w:spacing w:val="-10"/>
      <w:kern w:val="28"/>
      <w:sz w:val="56"/>
      <w:szCs w:val="56"/>
    </w:rPr>
  </w:style>
  <w:style w:type="paragraph" w:customStyle="1" w:styleId="Analytic0">
    <w:name w:val="!!_Analytic"/>
    <w:basedOn w:val="Normal"/>
    <w:link w:val="AnalyticChar0"/>
    <w:autoRedefine/>
    <w:qFormat/>
    <w:rsid w:val="00D62842"/>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D62842"/>
    <w:rPr>
      <w:rFonts w:ascii="Calibri" w:eastAsiaTheme="majorEastAsia" w:hAnsi="Calibri" w:cstheme="majorBidi"/>
      <w:b/>
      <w:bCs/>
      <w:color w:val="404040" w:themeColor="text1" w:themeTint="BF"/>
      <w:sz w:val="26"/>
      <w:szCs w:val="26"/>
    </w:rPr>
  </w:style>
  <w:style w:type="character" w:customStyle="1" w:styleId="Code">
    <w:name w:val="Code"/>
    <w:basedOn w:val="DefaultParagraphFont"/>
    <w:uiPriority w:val="1"/>
    <w:qFormat/>
    <w:rsid w:val="00D62842"/>
    <w:rPr>
      <w:rFonts w:ascii="Menlo" w:hAnsi="Menlo"/>
      <w:color w:val="C00000"/>
      <w:sz w:val="18"/>
    </w:rPr>
  </w:style>
  <w:style w:type="paragraph" w:customStyle="1" w:styleId="UnderlinePara">
    <w:name w:val="Underline Para"/>
    <w:basedOn w:val="Normal"/>
    <w:uiPriority w:val="7"/>
    <w:qFormat/>
    <w:rsid w:val="00D62842"/>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D62842"/>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D62842"/>
    <w:rPr>
      <w:rFonts w:eastAsiaTheme="majorEastAsia" w:cstheme="majorBidi"/>
      <w:iCs/>
      <w:color w:val="385623" w:themeColor="accent6"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2842"/>
    <w:pPr>
      <w:spacing w:after="0" w:line="240" w:lineRule="auto"/>
    </w:pPr>
    <w:rPr>
      <w:rFonts w:eastAsiaTheme="minorEastAsia"/>
      <w:szCs w:val="24"/>
      <w:u w:val="single"/>
    </w:rPr>
  </w:style>
  <w:style w:type="paragraph" w:customStyle="1" w:styleId="ABlock">
    <w:name w:val="ABlock"/>
    <w:basedOn w:val="Heading3"/>
    <w:next w:val="Heading4"/>
    <w:autoRedefine/>
    <w:qFormat/>
    <w:rsid w:val="00D62842"/>
    <w:rPr>
      <w:color w:val="404040" w:themeColor="text1" w:themeTint="BF"/>
    </w:rPr>
  </w:style>
  <w:style w:type="paragraph" w:customStyle="1" w:styleId="AnalyticBlock">
    <w:name w:val="AnalyticBlock"/>
    <w:basedOn w:val="Heading3"/>
    <w:autoRedefine/>
    <w:uiPriority w:val="5"/>
    <w:qFormat/>
    <w:rsid w:val="00D62842"/>
    <w:rPr>
      <w:color w:val="525252" w:themeColor="accent3" w:themeShade="80"/>
    </w:rPr>
  </w:style>
  <w:style w:type="paragraph" w:styleId="DocumentMap">
    <w:name w:val="Document Map"/>
    <w:basedOn w:val="Normal"/>
    <w:link w:val="DocumentMapChar"/>
    <w:uiPriority w:val="99"/>
    <w:unhideWhenUsed/>
    <w:rsid w:val="00D6284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62842"/>
    <w:rPr>
      <w:rFonts w:ascii="Lucida Grande" w:hAnsi="Lucida Grande" w:cs="Lucida Grande"/>
      <w:sz w:val="24"/>
    </w:rPr>
  </w:style>
  <w:style w:type="character" w:customStyle="1" w:styleId="StyleStyleUnderline411pt">
    <w:name w:val="Style Style Underline4 + 11 pt"/>
    <w:basedOn w:val="DefaultParagraphFont"/>
    <w:rsid w:val="00D62842"/>
    <w:rPr>
      <w:sz w:val="20"/>
      <w:u w:val="single"/>
    </w:rPr>
  </w:style>
  <w:style w:type="character" w:customStyle="1" w:styleId="Style11pt">
    <w:name w:val="Style 11 pt"/>
    <w:basedOn w:val="DefaultParagraphFont"/>
    <w:rsid w:val="00D62842"/>
    <w:rPr>
      <w:sz w:val="20"/>
    </w:rPr>
  </w:style>
  <w:style w:type="character" w:customStyle="1" w:styleId="StyleStyleUnderline311pt">
    <w:name w:val="Style Style Underline3 + 11 pt"/>
    <w:basedOn w:val="DefaultParagraphFont"/>
    <w:rsid w:val="00D62842"/>
    <w:rPr>
      <w:sz w:val="20"/>
      <w:u w:val="single"/>
    </w:rPr>
  </w:style>
  <w:style w:type="character" w:customStyle="1" w:styleId="Style1Char">
    <w:name w:val="Style1 Char"/>
    <w:basedOn w:val="DefaultParagraphFont"/>
    <w:rsid w:val="00D62842"/>
    <w:rPr>
      <w:rFonts w:eastAsia="SimSun"/>
      <w:sz w:val="20"/>
      <w:szCs w:val="24"/>
      <w:u w:val="single"/>
      <w:lang w:val="en-US" w:eastAsia="zh-CN" w:bidi="ar-SA"/>
    </w:rPr>
  </w:style>
  <w:style w:type="paragraph" w:customStyle="1" w:styleId="Top">
    <w:name w:val="Top"/>
    <w:basedOn w:val="Heading5"/>
    <w:link w:val="TopChar"/>
    <w:uiPriority w:val="4"/>
    <w:qFormat/>
    <w:rsid w:val="00D62842"/>
    <w:pPr>
      <w:jc w:val="center"/>
    </w:pPr>
    <w:rPr>
      <w:rFonts w:ascii="Times New Roman" w:hAnsi="Times New Roman" w:cs="Times New Roman"/>
      <w:b/>
    </w:rPr>
  </w:style>
  <w:style w:type="character" w:customStyle="1" w:styleId="TopChar">
    <w:name w:val="Top Char"/>
    <w:basedOn w:val="Heading5Char"/>
    <w:link w:val="Top"/>
    <w:uiPriority w:val="4"/>
    <w:rsid w:val="00D6284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6284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D6284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D62842"/>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D62842"/>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D62842"/>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D62842"/>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D62842"/>
    <w:rPr>
      <w:rFonts w:ascii="Calibri Light" w:hAnsi="Calibri Light"/>
    </w:rPr>
  </w:style>
  <w:style w:type="character" w:customStyle="1" w:styleId="NewAnalyticChar">
    <w:name w:val="New Analytic Char"/>
    <w:basedOn w:val="DefaultParagraphFont"/>
    <w:link w:val="NewAnalytic"/>
    <w:uiPriority w:val="4"/>
    <w:rsid w:val="00D62842"/>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D62842"/>
  </w:style>
  <w:style w:type="character" w:customStyle="1" w:styleId="m-3901264837072891119gmail-styleunderline">
    <w:name w:val="m_-3901264837072891119gmail-styleunderline"/>
    <w:basedOn w:val="DefaultParagraphFont"/>
    <w:rsid w:val="00D62842"/>
  </w:style>
  <w:style w:type="character" w:styleId="PlaceholderText">
    <w:name w:val="Placeholder Text"/>
    <w:basedOn w:val="DefaultParagraphFont"/>
    <w:uiPriority w:val="99"/>
    <w:unhideWhenUsed/>
    <w:rsid w:val="00D62842"/>
    <w:rPr>
      <w:color w:val="808080"/>
    </w:rPr>
  </w:style>
  <w:style w:type="character" w:styleId="IntenseEmphasis">
    <w:name w:val="Intense Emphasis"/>
    <w:aliases w:val="Cites and Cards Char1,Bold Underlined Char1,9.5 p,Intense Emphasis11111,9.5 ,Underline Cha,cites Char Ch,Intense Emphasi,Box Out,Italic,Cite Char1,Sty,8 ,cit,Citation Char Char Cha,Title Cha,Intense Emphasis21"/>
    <w:uiPriority w:val="6"/>
    <w:qFormat/>
    <w:rsid w:val="00D62842"/>
    <w:rPr>
      <w:bCs/>
      <w:sz w:val="20"/>
      <w:u w:val="single"/>
    </w:rPr>
  </w:style>
  <w:style w:type="paragraph" w:customStyle="1" w:styleId="cardtext">
    <w:name w:val="card text"/>
    <w:basedOn w:val="Normal"/>
    <w:link w:val="cardtextChar"/>
    <w:qFormat/>
    <w:rsid w:val="00D62842"/>
    <w:pPr>
      <w:ind w:left="288" w:right="288"/>
    </w:pPr>
  </w:style>
  <w:style w:type="character" w:customStyle="1" w:styleId="cardtextChar">
    <w:name w:val="card text Char"/>
    <w:basedOn w:val="DefaultParagraphFont"/>
    <w:link w:val="cardtext"/>
    <w:rsid w:val="00D62842"/>
    <w:rPr>
      <w:rFonts w:ascii="Calibri" w:hAnsi="Calibri" w:cs="Calibri"/>
    </w:rPr>
  </w:style>
  <w:style w:type="paragraph" w:customStyle="1" w:styleId="tiny">
    <w:name w:val="tiny"/>
    <w:link w:val="tinyChar"/>
    <w:autoRedefine/>
    <w:qFormat/>
    <w:rsid w:val="00D6284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D6284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D6284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62842"/>
    <w:rPr>
      <w:rFonts w:ascii="Times New Roman" w:eastAsia="Malgun Gothic" w:hAnsi="Times New Roman" w:cs="Times New Roman"/>
      <w:sz w:val="21"/>
      <w:szCs w:val="24"/>
      <w:u w:val="single"/>
    </w:rPr>
  </w:style>
  <w:style w:type="character" w:customStyle="1" w:styleId="apple-converted-space">
    <w:name w:val="apple-converted-space"/>
    <w:qFormat/>
    <w:rsid w:val="00D62842"/>
  </w:style>
  <w:style w:type="paragraph" w:customStyle="1" w:styleId="CiteSpacing">
    <w:name w:val="Cite Spacing"/>
    <w:basedOn w:val="Normal"/>
    <w:uiPriority w:val="4"/>
    <w:qFormat/>
    <w:rsid w:val="00D62842"/>
    <w:pPr>
      <w:spacing w:before="60" w:after="60"/>
    </w:pPr>
  </w:style>
  <w:style w:type="character" w:customStyle="1" w:styleId="UnresolvedMention1">
    <w:name w:val="Unresolved Mention1"/>
    <w:basedOn w:val="DefaultParagraphFont"/>
    <w:uiPriority w:val="99"/>
    <w:unhideWhenUsed/>
    <w:rsid w:val="00D62842"/>
    <w:rPr>
      <w:color w:val="808080"/>
      <w:shd w:val="clear" w:color="auto" w:fill="E6E6E6"/>
    </w:rPr>
  </w:style>
  <w:style w:type="character" w:customStyle="1" w:styleId="cardChar">
    <w:name w:val="card Char"/>
    <w:aliases w:val="Bold Cite Char Char,Speed Cite Char"/>
    <w:basedOn w:val="DefaultParagraphFont"/>
    <w:uiPriority w:val="7"/>
    <w:locked/>
    <w:rsid w:val="00D62842"/>
    <w:rPr>
      <w:rFonts w:cs="Times New Roman"/>
      <w:u w:val="single"/>
    </w:rPr>
  </w:style>
  <w:style w:type="character" w:customStyle="1" w:styleId="underline">
    <w:name w:val="underline"/>
    <w:basedOn w:val="DefaultParagraphFont"/>
    <w:qFormat/>
    <w:rsid w:val="00D62842"/>
    <w:rPr>
      <w:u w:val="single"/>
    </w:rPr>
  </w:style>
  <w:style w:type="paragraph" w:styleId="BalloonText">
    <w:name w:val="Balloon Text"/>
    <w:basedOn w:val="Normal"/>
    <w:link w:val="BalloonTextChar"/>
    <w:uiPriority w:val="99"/>
    <w:unhideWhenUsed/>
    <w:rsid w:val="00D6284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D62842"/>
    <w:rPr>
      <w:rFonts w:ascii="Lucida Grande" w:hAnsi="Lucida Grande" w:cs="Lucida Grande"/>
      <w:sz w:val="18"/>
      <w:szCs w:val="18"/>
    </w:rPr>
  </w:style>
  <w:style w:type="character" w:customStyle="1" w:styleId="underline2">
    <w:name w:val="underline2"/>
    <w:qFormat/>
    <w:rsid w:val="00D62842"/>
    <w:rPr>
      <w:u w:val="single"/>
    </w:rPr>
  </w:style>
  <w:style w:type="paragraph" w:customStyle="1" w:styleId="analyticreal">
    <w:name w:val="analytic real"/>
    <w:basedOn w:val="Heading4"/>
    <w:link w:val="analyticrealChar"/>
    <w:autoRedefine/>
    <w:uiPriority w:val="4"/>
    <w:qFormat/>
    <w:rsid w:val="00D62842"/>
    <w:rPr>
      <w:color w:val="1F4E79" w:themeColor="accent5" w:themeShade="80"/>
    </w:rPr>
  </w:style>
  <w:style w:type="character" w:customStyle="1" w:styleId="analyticrealChar">
    <w:name w:val="analytic real Char"/>
    <w:basedOn w:val="DefaultParagraphFont"/>
    <w:link w:val="analyticreal"/>
    <w:uiPriority w:val="4"/>
    <w:rsid w:val="00D6284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6284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62842"/>
    <w:rPr>
      <w:rFonts w:ascii="Calibri" w:eastAsiaTheme="majorEastAsia" w:hAnsi="Calibri" w:cstheme="majorBidi"/>
      <w:b/>
      <w:color w:val="44546A" w:themeColor="text2"/>
      <w:sz w:val="24"/>
      <w:szCs w:val="24"/>
    </w:rPr>
  </w:style>
  <w:style w:type="paragraph" w:customStyle="1" w:styleId="cardnotes">
    <w:name w:val="card notes"/>
    <w:uiPriority w:val="4"/>
    <w:qFormat/>
    <w:rsid w:val="00D62842"/>
    <w:rPr>
      <w:rFonts w:ascii="Calibri" w:eastAsiaTheme="majorEastAsia" w:hAnsi="Calibri" w:cstheme="majorBidi"/>
      <w:b/>
      <w:iCs/>
      <w:color w:val="538135" w:themeColor="accent6" w:themeShade="BF"/>
    </w:rPr>
  </w:style>
  <w:style w:type="paragraph" w:customStyle="1" w:styleId="Cardnotes0">
    <w:name w:val="Card notes"/>
    <w:uiPriority w:val="4"/>
    <w:qFormat/>
    <w:rsid w:val="00D62842"/>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D62842"/>
    <w:pPr>
      <w:spacing w:before="100" w:beforeAutospacing="1" w:after="100" w:afterAutospacing="1"/>
    </w:pPr>
    <w:rPr>
      <w:sz w:val="24"/>
    </w:rPr>
  </w:style>
  <w:style w:type="character" w:customStyle="1" w:styleId="sep">
    <w:name w:val="sep"/>
    <w:basedOn w:val="DefaultParagraphFont"/>
    <w:rsid w:val="00D62842"/>
  </w:style>
  <w:style w:type="character" w:customStyle="1" w:styleId="BodyText1">
    <w:name w:val="Body Text1"/>
    <w:rsid w:val="00D628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D6284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D62842"/>
    <w:rPr>
      <w:rFonts w:ascii="Times New Roman" w:hAnsi="Times New Roman" w:cs="Times New Roman"/>
      <w:b/>
      <w:sz w:val="18"/>
      <w:lang w:val="x-none" w:eastAsia="x-none"/>
    </w:rPr>
  </w:style>
  <w:style w:type="character" w:customStyle="1" w:styleId="CardsUnderlined">
    <w:name w:val="Cards Underlined"/>
    <w:qFormat/>
    <w:rsid w:val="00D62842"/>
    <w:rPr>
      <w:rFonts w:ascii="Times New Roman" w:hAnsi="Times New Roman"/>
      <w:sz w:val="24"/>
      <w:szCs w:val="24"/>
      <w:u w:val="thick"/>
    </w:rPr>
  </w:style>
  <w:style w:type="character" w:customStyle="1" w:styleId="CardsNotUnderlined">
    <w:name w:val="Cards Not Underlined"/>
    <w:qFormat/>
    <w:rsid w:val="00D62842"/>
    <w:rPr>
      <w:rFonts w:ascii="Times New Roman" w:hAnsi="Times New Roman"/>
      <w:sz w:val="16"/>
      <w:szCs w:val="16"/>
    </w:rPr>
  </w:style>
  <w:style w:type="paragraph" w:styleId="FootnoteText">
    <w:name w:val="footnote text"/>
    <w:basedOn w:val="Normal"/>
    <w:link w:val="FootnoteTextChar"/>
    <w:unhideWhenUsed/>
    <w:qFormat/>
    <w:rsid w:val="00D62842"/>
    <w:rPr>
      <w:sz w:val="24"/>
    </w:rPr>
  </w:style>
  <w:style w:type="character" w:customStyle="1" w:styleId="FootnoteTextChar">
    <w:name w:val="Footnote Text Char"/>
    <w:basedOn w:val="DefaultParagraphFont"/>
    <w:link w:val="FootnoteText"/>
    <w:rsid w:val="00D62842"/>
    <w:rPr>
      <w:rFonts w:ascii="Calibri" w:hAnsi="Calibri" w:cs="Calibri"/>
      <w:sz w:val="24"/>
    </w:rPr>
  </w:style>
  <w:style w:type="paragraph" w:customStyle="1" w:styleId="TagText">
    <w:name w:val="TagText"/>
    <w:basedOn w:val="Normal"/>
    <w:uiPriority w:val="99"/>
    <w:qFormat/>
    <w:rsid w:val="00D62842"/>
    <w:rPr>
      <w:rFonts w:eastAsia="Calibri"/>
      <w:b/>
      <w:sz w:val="24"/>
    </w:rPr>
  </w:style>
  <w:style w:type="character" w:customStyle="1" w:styleId="UnderlineBold">
    <w:name w:val="Underline + Bold"/>
    <w:uiPriority w:val="1"/>
    <w:qFormat/>
    <w:rsid w:val="00D62842"/>
    <w:rPr>
      <w:b/>
      <w:bCs w:val="0"/>
      <w:sz w:val="20"/>
      <w:u w:val="single"/>
    </w:rPr>
  </w:style>
  <w:style w:type="paragraph" w:customStyle="1" w:styleId="text-justify">
    <w:name w:val="text-justify"/>
    <w:basedOn w:val="Normal"/>
    <w:rsid w:val="00D6284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D62842"/>
    <w:pPr>
      <w:spacing w:before="100" w:beforeAutospacing="1" w:after="100" w:afterAutospacing="1"/>
    </w:pPr>
    <w:rPr>
      <w:rFonts w:eastAsia="Times New Roman"/>
      <w:sz w:val="24"/>
    </w:rPr>
  </w:style>
  <w:style w:type="paragraph" w:customStyle="1" w:styleId="Tag2">
    <w:name w:val="Tag2"/>
    <w:basedOn w:val="Normal"/>
    <w:qFormat/>
    <w:rsid w:val="00D62842"/>
    <w:rPr>
      <w:rFonts w:eastAsia="Calibri"/>
      <w:b/>
      <w:sz w:val="24"/>
    </w:rPr>
  </w:style>
  <w:style w:type="character" w:customStyle="1" w:styleId="footnote-reference">
    <w:name w:val="footnote-reference"/>
    <w:basedOn w:val="DefaultParagraphFont"/>
    <w:rsid w:val="00D62842"/>
  </w:style>
  <w:style w:type="paragraph" w:customStyle="1" w:styleId="body-paragraph">
    <w:name w:val="body-paragraph"/>
    <w:basedOn w:val="Normal"/>
    <w:uiPriority w:val="99"/>
    <w:qFormat/>
    <w:rsid w:val="00D62842"/>
    <w:pPr>
      <w:spacing w:before="100" w:beforeAutospacing="1" w:after="100" w:afterAutospacing="1"/>
    </w:pPr>
    <w:rPr>
      <w:rFonts w:eastAsia="Times New Roman"/>
      <w:sz w:val="24"/>
    </w:rPr>
  </w:style>
  <w:style w:type="character" w:customStyle="1" w:styleId="dropcaps2">
    <w:name w:val="dropcaps2"/>
    <w:basedOn w:val="DefaultParagraphFont"/>
    <w:rsid w:val="00D62842"/>
  </w:style>
  <w:style w:type="character" w:customStyle="1" w:styleId="hithighlite">
    <w:name w:val="hithighlite"/>
    <w:basedOn w:val="DefaultParagraphFont"/>
    <w:rsid w:val="00D62842"/>
  </w:style>
  <w:style w:type="character" w:customStyle="1" w:styleId="definition">
    <w:name w:val="definition"/>
    <w:basedOn w:val="DefaultParagraphFont"/>
    <w:rsid w:val="00D62842"/>
  </w:style>
  <w:style w:type="paragraph" w:styleId="EndnoteText">
    <w:name w:val="endnote text"/>
    <w:basedOn w:val="Normal"/>
    <w:link w:val="EndnoteTextChar"/>
    <w:rsid w:val="00D62842"/>
    <w:rPr>
      <w:rFonts w:eastAsia="Cambria"/>
      <w:sz w:val="24"/>
    </w:rPr>
  </w:style>
  <w:style w:type="character" w:customStyle="1" w:styleId="EndnoteTextChar">
    <w:name w:val="Endnote Text Char"/>
    <w:basedOn w:val="DefaultParagraphFont"/>
    <w:link w:val="EndnoteText"/>
    <w:rsid w:val="00D62842"/>
    <w:rPr>
      <w:rFonts w:ascii="Calibri" w:eastAsia="Cambria" w:hAnsi="Calibri" w:cs="Calibri"/>
      <w:sz w:val="24"/>
    </w:rPr>
  </w:style>
  <w:style w:type="character" w:styleId="EndnoteReference">
    <w:name w:val="endnote reference"/>
    <w:basedOn w:val="DefaultParagraphFont"/>
    <w:rsid w:val="00D62842"/>
    <w:rPr>
      <w:vertAlign w:val="superscript"/>
    </w:rPr>
  </w:style>
  <w:style w:type="paragraph" w:customStyle="1" w:styleId="evidencetext">
    <w:name w:val="evidence text"/>
    <w:basedOn w:val="Normal"/>
    <w:link w:val="evidencetextChar1"/>
    <w:uiPriority w:val="99"/>
    <w:qFormat/>
    <w:rsid w:val="00D62842"/>
    <w:pPr>
      <w:ind w:left="1008" w:right="720"/>
    </w:pPr>
    <w:rPr>
      <w:rFonts w:eastAsia="Times New Roman"/>
      <w:color w:val="000000"/>
      <w:sz w:val="16"/>
    </w:rPr>
  </w:style>
  <w:style w:type="paragraph" w:customStyle="1" w:styleId="boldcite">
    <w:name w:val="bold cite"/>
    <w:basedOn w:val="Normal"/>
    <w:link w:val="boldciteChar4"/>
    <w:qFormat/>
    <w:rsid w:val="00D62842"/>
    <w:rPr>
      <w:rFonts w:eastAsia="Times New Roman"/>
      <w:b/>
      <w:color w:val="000000"/>
      <w:u w:val="thick" w:color="000000"/>
    </w:rPr>
  </w:style>
  <w:style w:type="character" w:customStyle="1" w:styleId="boldciteChar4">
    <w:name w:val="bold cite Char4"/>
    <w:link w:val="boldcite"/>
    <w:locked/>
    <w:rsid w:val="00D62842"/>
    <w:rPr>
      <w:rFonts w:ascii="Calibri" w:eastAsia="Times New Roman" w:hAnsi="Calibri" w:cs="Calibri"/>
      <w:b/>
      <w:color w:val="000000"/>
      <w:u w:val="thick" w:color="000000"/>
    </w:rPr>
  </w:style>
  <w:style w:type="character" w:customStyle="1" w:styleId="highlight2">
    <w:name w:val="highlight2"/>
    <w:rsid w:val="00D62842"/>
    <w:rPr>
      <w:rFonts w:ascii="Arial" w:hAnsi="Arial"/>
      <w:b/>
      <w:sz w:val="19"/>
      <w:u w:val="thick"/>
      <w:bdr w:val="none" w:sz="0" w:space="0" w:color="auto"/>
      <w:shd w:val="clear" w:color="auto" w:fill="auto"/>
    </w:rPr>
  </w:style>
  <w:style w:type="character" w:customStyle="1" w:styleId="reduce2">
    <w:name w:val="reduce2"/>
    <w:uiPriority w:val="99"/>
    <w:rsid w:val="00D62842"/>
    <w:rPr>
      <w:rFonts w:ascii="Arial" w:hAnsi="Arial" w:cs="Arial"/>
      <w:color w:val="000000"/>
      <w:sz w:val="12"/>
      <w:szCs w:val="22"/>
    </w:rPr>
  </w:style>
  <w:style w:type="paragraph" w:customStyle="1" w:styleId="post-date">
    <w:name w:val="post-date"/>
    <w:basedOn w:val="Normal"/>
    <w:rsid w:val="00D6284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D62842"/>
  </w:style>
  <w:style w:type="paragraph" w:customStyle="1" w:styleId="headline">
    <w:name w:val="headline"/>
    <w:basedOn w:val="Normal"/>
    <w:rsid w:val="00D62842"/>
    <w:pPr>
      <w:spacing w:before="100" w:beforeAutospacing="1" w:after="100" w:afterAutospacing="1"/>
    </w:pPr>
    <w:rPr>
      <w:rFonts w:eastAsia="Times New Roman"/>
      <w:sz w:val="24"/>
    </w:rPr>
  </w:style>
  <w:style w:type="character" w:customStyle="1" w:styleId="locality">
    <w:name w:val="locality"/>
    <w:basedOn w:val="DefaultParagraphFont"/>
    <w:rsid w:val="00D62842"/>
  </w:style>
  <w:style w:type="character" w:customStyle="1" w:styleId="org">
    <w:name w:val="org"/>
    <w:basedOn w:val="DefaultParagraphFont"/>
    <w:rsid w:val="00D62842"/>
  </w:style>
  <w:style w:type="paragraph" w:customStyle="1" w:styleId="p1">
    <w:name w:val="p1"/>
    <w:basedOn w:val="Normal"/>
    <w:uiPriority w:val="99"/>
    <w:qFormat/>
    <w:rsid w:val="00D6284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D62842"/>
  </w:style>
  <w:style w:type="character" w:customStyle="1" w:styleId="tl8wme">
    <w:name w:val="tl8wme"/>
    <w:basedOn w:val="DefaultParagraphFont"/>
    <w:rsid w:val="00D62842"/>
  </w:style>
  <w:style w:type="paragraph" w:customStyle="1" w:styleId="subhead">
    <w:name w:val="subhead"/>
    <w:basedOn w:val="Normal"/>
    <w:uiPriority w:val="99"/>
    <w:qFormat/>
    <w:rsid w:val="00D62842"/>
    <w:pPr>
      <w:spacing w:before="100" w:beforeAutospacing="1" w:after="100" w:afterAutospacing="1"/>
    </w:pPr>
    <w:rPr>
      <w:rFonts w:eastAsia="Times New Roman"/>
      <w:sz w:val="24"/>
    </w:rPr>
  </w:style>
  <w:style w:type="character" w:customStyle="1" w:styleId="ref-lnk">
    <w:name w:val="ref-lnk"/>
    <w:basedOn w:val="DefaultParagraphFont"/>
    <w:rsid w:val="00D62842"/>
  </w:style>
  <w:style w:type="character" w:customStyle="1" w:styleId="ref-overlay">
    <w:name w:val="ref-overlay"/>
    <w:basedOn w:val="DefaultParagraphFont"/>
    <w:rsid w:val="00D62842"/>
  </w:style>
  <w:style w:type="paragraph" w:customStyle="1" w:styleId="titletext">
    <w:name w:val="titletext"/>
    <w:basedOn w:val="Normal"/>
    <w:rsid w:val="00D62842"/>
    <w:pPr>
      <w:spacing w:before="100" w:beforeAutospacing="1" w:after="100" w:afterAutospacing="1"/>
    </w:pPr>
    <w:rPr>
      <w:rFonts w:eastAsia="Times New Roman"/>
      <w:sz w:val="24"/>
    </w:rPr>
  </w:style>
  <w:style w:type="paragraph" w:customStyle="1" w:styleId="mainarticleheaderlead--xl">
    <w:name w:val="mainarticleheader__lead--xl"/>
    <w:basedOn w:val="Normal"/>
    <w:rsid w:val="00D62842"/>
    <w:pPr>
      <w:spacing w:before="100" w:beforeAutospacing="1" w:after="100" w:afterAutospacing="1"/>
    </w:pPr>
    <w:rPr>
      <w:rFonts w:eastAsia="Times New Roman"/>
      <w:sz w:val="24"/>
    </w:rPr>
  </w:style>
  <w:style w:type="character" w:customStyle="1" w:styleId="superscript">
    <w:name w:val="superscript"/>
    <w:basedOn w:val="DefaultParagraphFont"/>
    <w:rsid w:val="00D62842"/>
  </w:style>
  <w:style w:type="character" w:customStyle="1" w:styleId="pub-link">
    <w:name w:val="pub-link"/>
    <w:basedOn w:val="DefaultParagraphFont"/>
    <w:rsid w:val="00D62842"/>
  </w:style>
  <w:style w:type="character" w:customStyle="1" w:styleId="m4054867874504235940gmail-style13ptbold">
    <w:name w:val="m_4054867874504235940gmail-style13ptbold"/>
    <w:basedOn w:val="DefaultParagraphFont"/>
    <w:rsid w:val="00D62842"/>
  </w:style>
  <w:style w:type="character" w:customStyle="1" w:styleId="swauthor">
    <w:name w:val="sw_author"/>
    <w:rsid w:val="00D62842"/>
  </w:style>
  <w:style w:type="character" w:customStyle="1" w:styleId="FooterChar1">
    <w:name w:val="Footer Char1"/>
    <w:basedOn w:val="DefaultParagraphFont"/>
    <w:uiPriority w:val="99"/>
    <w:rsid w:val="00D62842"/>
    <w:rPr>
      <w:rFonts w:ascii="Calibri" w:hAnsi="Calibri" w:cs="Calibri"/>
      <w:sz w:val="22"/>
    </w:rPr>
  </w:style>
  <w:style w:type="paragraph" w:customStyle="1" w:styleId="Underlining">
    <w:name w:val="Underlining"/>
    <w:basedOn w:val="Normal"/>
    <w:next w:val="Normal"/>
    <w:link w:val="UnderliningChar"/>
    <w:qFormat/>
    <w:rsid w:val="00D62842"/>
    <w:rPr>
      <w:u w:val="single"/>
    </w:rPr>
  </w:style>
  <w:style w:type="character" w:customStyle="1" w:styleId="UnderliningChar">
    <w:name w:val="Underlining Char"/>
    <w:link w:val="Underlining"/>
    <w:locked/>
    <w:rsid w:val="00D62842"/>
    <w:rPr>
      <w:rFonts w:ascii="Calibri" w:hAnsi="Calibri" w:cs="Calibri"/>
      <w:u w:val="single"/>
    </w:rPr>
  </w:style>
  <w:style w:type="character" w:styleId="CommentReference">
    <w:name w:val="annotation reference"/>
    <w:basedOn w:val="DefaultParagraphFont"/>
    <w:uiPriority w:val="99"/>
    <w:unhideWhenUsed/>
    <w:rsid w:val="00D62842"/>
    <w:rPr>
      <w:sz w:val="16"/>
      <w:szCs w:val="16"/>
    </w:rPr>
  </w:style>
  <w:style w:type="paragraph" w:styleId="CommentText">
    <w:name w:val="annotation text"/>
    <w:basedOn w:val="Normal"/>
    <w:link w:val="CommentTextChar"/>
    <w:uiPriority w:val="99"/>
    <w:unhideWhenUsed/>
    <w:qFormat/>
    <w:rsid w:val="00D62842"/>
    <w:rPr>
      <w:szCs w:val="20"/>
    </w:rPr>
  </w:style>
  <w:style w:type="character" w:customStyle="1" w:styleId="CommentTextChar">
    <w:name w:val="Comment Text Char"/>
    <w:basedOn w:val="DefaultParagraphFont"/>
    <w:link w:val="CommentText"/>
    <w:uiPriority w:val="99"/>
    <w:rsid w:val="00D62842"/>
    <w:rPr>
      <w:rFonts w:ascii="Calibri" w:hAnsi="Calibri" w:cs="Calibri"/>
      <w:szCs w:val="20"/>
    </w:rPr>
  </w:style>
  <w:style w:type="paragraph" w:styleId="CommentSubject">
    <w:name w:val="annotation subject"/>
    <w:basedOn w:val="CommentText"/>
    <w:next w:val="CommentText"/>
    <w:link w:val="CommentSubjectChar"/>
    <w:uiPriority w:val="99"/>
    <w:unhideWhenUsed/>
    <w:rsid w:val="00D62842"/>
    <w:rPr>
      <w:b/>
      <w:bCs/>
    </w:rPr>
  </w:style>
  <w:style w:type="character" w:customStyle="1" w:styleId="CommentSubjectChar">
    <w:name w:val="Comment Subject Char"/>
    <w:basedOn w:val="CommentTextChar"/>
    <w:link w:val="CommentSubject"/>
    <w:uiPriority w:val="99"/>
    <w:rsid w:val="00D62842"/>
    <w:rPr>
      <w:rFonts w:ascii="Calibri" w:hAnsi="Calibri" w:cs="Calibri"/>
      <w:b/>
      <w:bCs/>
      <w:szCs w:val="20"/>
    </w:rPr>
  </w:style>
  <w:style w:type="character" w:customStyle="1" w:styleId="Style1Char1">
    <w:name w:val="Style1 Char1"/>
    <w:basedOn w:val="DefaultParagraphFont"/>
    <w:rsid w:val="00D6284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D62842"/>
    <w:rPr>
      <w:b/>
      <w:bCs/>
    </w:rPr>
  </w:style>
  <w:style w:type="character" w:customStyle="1" w:styleId="BoldUnderline">
    <w:name w:val="BoldUnderline"/>
    <w:uiPriority w:val="1"/>
    <w:qFormat/>
    <w:rsid w:val="00D62842"/>
    <w:rPr>
      <w:rFonts w:ascii="Arial" w:hAnsi="Arial"/>
      <w:b/>
      <w:sz w:val="20"/>
      <w:u w:val="single"/>
    </w:rPr>
  </w:style>
  <w:style w:type="paragraph" w:customStyle="1" w:styleId="Cite2">
    <w:name w:val="Cite 2"/>
    <w:basedOn w:val="Normal"/>
    <w:uiPriority w:val="99"/>
    <w:qFormat/>
    <w:rsid w:val="00D62842"/>
    <w:rPr>
      <w:rFonts w:ascii="Arial" w:eastAsia="Calibri" w:hAnsi="Arial" w:cs="Arial"/>
      <w:b/>
      <w:sz w:val="24"/>
      <w:u w:val="single"/>
    </w:rPr>
  </w:style>
  <w:style w:type="paragraph" w:customStyle="1" w:styleId="FullCite">
    <w:name w:val="Full Cite"/>
    <w:basedOn w:val="Normal"/>
    <w:next w:val="Normal"/>
    <w:link w:val="FullCiteChar"/>
    <w:qFormat/>
    <w:rsid w:val="00D62842"/>
    <w:rPr>
      <w:rFonts w:ascii="Garamond" w:eastAsia="Times New Roman" w:hAnsi="Garamond"/>
      <w:szCs w:val="20"/>
    </w:rPr>
  </w:style>
  <w:style w:type="character" w:customStyle="1" w:styleId="FullCiteChar">
    <w:name w:val="Full Cite Char"/>
    <w:basedOn w:val="DefaultParagraphFont"/>
    <w:link w:val="FullCite"/>
    <w:rsid w:val="00D62842"/>
    <w:rPr>
      <w:rFonts w:ascii="Garamond" w:eastAsia="Times New Roman" w:hAnsi="Garamond" w:cs="Calibri"/>
      <w:szCs w:val="20"/>
    </w:rPr>
  </w:style>
  <w:style w:type="paragraph" w:customStyle="1" w:styleId="Shrink">
    <w:name w:val="Shrink"/>
    <w:link w:val="ShrinkChar"/>
    <w:qFormat/>
    <w:rsid w:val="00D6284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D62842"/>
    <w:rPr>
      <w:rFonts w:ascii="Garamond" w:eastAsia="Times New Roman" w:hAnsi="Garamond" w:cs="Times New Roman"/>
      <w:sz w:val="12"/>
      <w:szCs w:val="20"/>
    </w:rPr>
  </w:style>
  <w:style w:type="character" w:customStyle="1" w:styleId="UnderlineCharChar">
    <w:name w:val="Underline Char Char"/>
    <w:basedOn w:val="DefaultParagraphFont"/>
    <w:rsid w:val="00D62842"/>
    <w:rPr>
      <w:u w:val="thick"/>
    </w:rPr>
  </w:style>
  <w:style w:type="character" w:customStyle="1" w:styleId="BoldUnderlineChar">
    <w:name w:val="Bold Underline Char"/>
    <w:rsid w:val="00D62842"/>
    <w:rPr>
      <w:rFonts w:ascii="Georgia" w:hAnsi="Georgia"/>
      <w:b/>
      <w:sz w:val="22"/>
      <w:szCs w:val="22"/>
      <w:u w:val="single"/>
    </w:rPr>
  </w:style>
  <w:style w:type="character" w:customStyle="1" w:styleId="Small">
    <w:name w:val="Small"/>
    <w:basedOn w:val="DefaultParagraphFont"/>
    <w:uiPriority w:val="1"/>
    <w:qFormat/>
    <w:rsid w:val="00D62842"/>
    <w:rPr>
      <w:sz w:val="12"/>
    </w:rPr>
  </w:style>
  <w:style w:type="paragraph" w:styleId="TOC1">
    <w:name w:val="toc 1"/>
    <w:aliases w:val="Index Basic,good index"/>
    <w:basedOn w:val="Normal"/>
    <w:next w:val="Normal"/>
    <w:autoRedefine/>
    <w:uiPriority w:val="39"/>
    <w:unhideWhenUsed/>
    <w:qFormat/>
    <w:rsid w:val="00D62842"/>
  </w:style>
  <w:style w:type="paragraph" w:styleId="TOC2">
    <w:name w:val="toc 2"/>
    <w:basedOn w:val="Normal"/>
    <w:next w:val="Normal"/>
    <w:autoRedefine/>
    <w:uiPriority w:val="39"/>
    <w:unhideWhenUsed/>
    <w:qFormat/>
    <w:rsid w:val="00D62842"/>
    <w:pPr>
      <w:ind w:left="160"/>
    </w:pPr>
  </w:style>
  <w:style w:type="paragraph" w:styleId="TOC3">
    <w:name w:val="toc 3"/>
    <w:basedOn w:val="Normal"/>
    <w:next w:val="Normal"/>
    <w:autoRedefine/>
    <w:uiPriority w:val="39"/>
    <w:unhideWhenUsed/>
    <w:qFormat/>
    <w:rsid w:val="00D62842"/>
    <w:pPr>
      <w:ind w:left="320"/>
    </w:pPr>
  </w:style>
  <w:style w:type="paragraph" w:styleId="TOC4">
    <w:name w:val="toc 4"/>
    <w:basedOn w:val="Normal"/>
    <w:next w:val="Normal"/>
    <w:autoRedefine/>
    <w:uiPriority w:val="39"/>
    <w:unhideWhenUsed/>
    <w:rsid w:val="00D62842"/>
    <w:pPr>
      <w:ind w:left="480"/>
    </w:pPr>
  </w:style>
  <w:style w:type="paragraph" w:styleId="TOC5">
    <w:name w:val="toc 5"/>
    <w:basedOn w:val="Normal"/>
    <w:next w:val="Normal"/>
    <w:autoRedefine/>
    <w:uiPriority w:val="39"/>
    <w:unhideWhenUsed/>
    <w:rsid w:val="00D62842"/>
    <w:pPr>
      <w:ind w:left="640"/>
    </w:pPr>
  </w:style>
  <w:style w:type="paragraph" w:styleId="TOC6">
    <w:name w:val="toc 6"/>
    <w:basedOn w:val="Normal"/>
    <w:next w:val="Normal"/>
    <w:autoRedefine/>
    <w:uiPriority w:val="39"/>
    <w:unhideWhenUsed/>
    <w:rsid w:val="00D62842"/>
    <w:pPr>
      <w:ind w:left="800"/>
    </w:pPr>
  </w:style>
  <w:style w:type="paragraph" w:styleId="TOC7">
    <w:name w:val="toc 7"/>
    <w:basedOn w:val="Normal"/>
    <w:next w:val="Normal"/>
    <w:autoRedefine/>
    <w:uiPriority w:val="39"/>
    <w:unhideWhenUsed/>
    <w:rsid w:val="00D62842"/>
    <w:pPr>
      <w:ind w:left="960"/>
    </w:pPr>
  </w:style>
  <w:style w:type="paragraph" w:styleId="TOC8">
    <w:name w:val="toc 8"/>
    <w:basedOn w:val="Normal"/>
    <w:next w:val="Normal"/>
    <w:autoRedefine/>
    <w:uiPriority w:val="39"/>
    <w:unhideWhenUsed/>
    <w:rsid w:val="00D62842"/>
    <w:pPr>
      <w:ind w:left="1120"/>
    </w:pPr>
  </w:style>
  <w:style w:type="paragraph" w:styleId="TOC9">
    <w:name w:val="toc 9"/>
    <w:basedOn w:val="Normal"/>
    <w:next w:val="Normal"/>
    <w:autoRedefine/>
    <w:uiPriority w:val="39"/>
    <w:unhideWhenUsed/>
    <w:rsid w:val="00D62842"/>
    <w:pPr>
      <w:ind w:left="1280"/>
    </w:pPr>
  </w:style>
  <w:style w:type="character" w:customStyle="1" w:styleId="apple-style-span">
    <w:name w:val="apple-style-span"/>
    <w:rsid w:val="00D62842"/>
  </w:style>
  <w:style w:type="paragraph" w:customStyle="1" w:styleId="CiteReal">
    <w:name w:val="Cite Real"/>
    <w:basedOn w:val="Normal"/>
    <w:next w:val="Normal"/>
    <w:uiPriority w:val="99"/>
    <w:qFormat/>
    <w:rsid w:val="00D62842"/>
    <w:rPr>
      <w:rFonts w:eastAsia="MS Mincho"/>
      <w:b/>
      <w:sz w:val="24"/>
      <w:u w:val="single"/>
    </w:rPr>
  </w:style>
  <w:style w:type="paragraph" w:styleId="Date">
    <w:name w:val="Date"/>
    <w:aliases w:val="date"/>
    <w:basedOn w:val="Normal"/>
    <w:next w:val="Normal"/>
    <w:link w:val="DateChar"/>
    <w:uiPriority w:val="99"/>
    <w:unhideWhenUsed/>
    <w:qFormat/>
    <w:rsid w:val="00D6284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D62842"/>
    <w:rPr>
      <w:rFonts w:ascii="Garamond" w:eastAsia="Times New Roman" w:hAnsi="Garamond" w:cs="Calibri"/>
      <w:sz w:val="16"/>
      <w:szCs w:val="20"/>
    </w:rPr>
  </w:style>
  <w:style w:type="character" w:customStyle="1" w:styleId="NothingChar">
    <w:name w:val="Nothing Char"/>
    <w:basedOn w:val="DefaultParagraphFont"/>
    <w:link w:val="Nothing"/>
    <w:qFormat/>
    <w:locked/>
    <w:rsid w:val="00D62842"/>
    <w:rPr>
      <w:rFonts w:ascii="Times New Roman" w:eastAsia="Calibri" w:hAnsi="Times New Roman" w:cs="Times New Roman"/>
      <w:sz w:val="20"/>
      <w:szCs w:val="20"/>
    </w:rPr>
  </w:style>
  <w:style w:type="paragraph" w:customStyle="1" w:styleId="Nothing">
    <w:name w:val="Nothing"/>
    <w:link w:val="NothingChar"/>
    <w:qFormat/>
    <w:rsid w:val="00D6284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D62842"/>
    <w:rPr>
      <w:rFonts w:ascii="Times New Roman" w:eastAsia="Calibri" w:hAnsi="Times New Roman" w:cs="Times New Roman"/>
      <w:b/>
      <w:szCs w:val="20"/>
      <w:u w:val="single"/>
    </w:rPr>
  </w:style>
  <w:style w:type="paragraph" w:customStyle="1" w:styleId="AuthorDate">
    <w:name w:val="AuthorDate"/>
    <w:next w:val="Nothing"/>
    <w:link w:val="AuthorDateChar"/>
    <w:qFormat/>
    <w:rsid w:val="00D6284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D6284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D6284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D6284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D62842"/>
    <w:pPr>
      <w:spacing w:before="6600" w:after="240"/>
      <w:jc w:val="center"/>
      <w:outlineLvl w:val="0"/>
    </w:pPr>
    <w:rPr>
      <w:rFonts w:eastAsia="Times New Roman"/>
      <w:b/>
      <w:bCs/>
      <w:sz w:val="44"/>
    </w:rPr>
  </w:style>
  <w:style w:type="paragraph" w:customStyle="1" w:styleId="TxBr41p1">
    <w:name w:val="TxBr_41p1"/>
    <w:basedOn w:val="Normal"/>
    <w:uiPriority w:val="99"/>
    <w:qFormat/>
    <w:rsid w:val="00D6284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D62842"/>
    <w:rPr>
      <w:b/>
      <w:bCs w:val="0"/>
      <w:noProof w:val="0"/>
      <w:sz w:val="22"/>
      <w:lang w:val="en-US" w:eastAsia="en-US" w:bidi="ar-SA"/>
    </w:rPr>
  </w:style>
  <w:style w:type="character" w:customStyle="1" w:styleId="CardsFont12pt0">
    <w:name w:val="Cards + Font 12pt"/>
    <w:basedOn w:val="DefaultParagraphFont"/>
    <w:uiPriority w:val="1"/>
    <w:rsid w:val="00D62842"/>
    <w:rPr>
      <w:rFonts w:ascii="Times New Roman" w:hAnsi="Times New Roman" w:cs="Times New Roman" w:hint="default"/>
      <w:sz w:val="24"/>
      <w:u w:val="single"/>
      <w:lang w:val="en-US" w:eastAsia="en-US" w:bidi="ar-SA"/>
    </w:rPr>
  </w:style>
  <w:style w:type="character" w:customStyle="1" w:styleId="tagCharChar">
    <w:name w:val="tag Char Char"/>
    <w:rsid w:val="00D62842"/>
    <w:rPr>
      <w:rFonts w:ascii="Times New Roman" w:eastAsia="Times New Roman" w:hAnsi="Times New Roman" w:cs="Times New Roman" w:hint="default"/>
      <w:b/>
      <w:bCs w:val="0"/>
      <w:sz w:val="24"/>
      <w:szCs w:val="20"/>
    </w:rPr>
  </w:style>
  <w:style w:type="character" w:customStyle="1" w:styleId="cardCharChar">
    <w:name w:val="card Char Char"/>
    <w:rsid w:val="00D62842"/>
    <w:rPr>
      <w:rFonts w:ascii="Times New Roman" w:eastAsia="Times New Roman" w:hAnsi="Times New Roman" w:cs="Times New Roman" w:hint="default"/>
      <w:sz w:val="20"/>
      <w:szCs w:val="20"/>
    </w:rPr>
  </w:style>
  <w:style w:type="character" w:customStyle="1" w:styleId="BlockTitleCharChar">
    <w:name w:val="Block Title Char Char"/>
    <w:rsid w:val="00D62842"/>
    <w:rPr>
      <w:rFonts w:ascii="Georgia" w:eastAsia="Times New Roman" w:hAnsi="Georgia" w:cs="Arial" w:hint="default"/>
      <w:b/>
      <w:bCs/>
      <w:kern w:val="32"/>
      <w:sz w:val="28"/>
      <w:szCs w:val="32"/>
    </w:rPr>
  </w:style>
  <w:style w:type="character" w:customStyle="1" w:styleId="standardcontent">
    <w:name w:val="standardcontent"/>
    <w:basedOn w:val="DefaultParagraphFont"/>
    <w:rsid w:val="00D62842"/>
  </w:style>
  <w:style w:type="character" w:customStyle="1" w:styleId="storyby">
    <w:name w:val="storyby"/>
    <w:basedOn w:val="DefaultParagraphFont"/>
    <w:rsid w:val="00D62842"/>
  </w:style>
  <w:style w:type="character" w:customStyle="1" w:styleId="CardtextChar0">
    <w:name w:val="Card text Char"/>
    <w:link w:val="Cardtext0"/>
    <w:rsid w:val="00D62842"/>
    <w:rPr>
      <w:rFonts w:ascii="Garamond" w:hAnsi="Garamond"/>
      <w:u w:val="single"/>
    </w:rPr>
  </w:style>
  <w:style w:type="character" w:styleId="PageNumber">
    <w:name w:val="page number"/>
    <w:aliases w:val="card ununderlined"/>
    <w:basedOn w:val="DefaultParagraphFont"/>
    <w:uiPriority w:val="99"/>
    <w:rsid w:val="00D6284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D62842"/>
    <w:rPr>
      <w:szCs w:val="24"/>
    </w:rPr>
  </w:style>
  <w:style w:type="character" w:customStyle="1" w:styleId="DocumentMapChar1">
    <w:name w:val="Document Map Char1"/>
    <w:basedOn w:val="DefaultParagraphFont"/>
    <w:uiPriority w:val="99"/>
    <w:rsid w:val="00D62842"/>
    <w:rPr>
      <w:rFonts w:ascii="Tahoma" w:hAnsi="Tahoma" w:cs="Tahoma"/>
      <w:sz w:val="16"/>
      <w:szCs w:val="16"/>
    </w:rPr>
  </w:style>
  <w:style w:type="character" w:customStyle="1" w:styleId="BoldUnderlining">
    <w:name w:val="Bold Underlining"/>
    <w:rsid w:val="00D62842"/>
    <w:rPr>
      <w:b/>
      <w:u w:val="single"/>
    </w:rPr>
  </w:style>
  <w:style w:type="character" w:customStyle="1" w:styleId="BoldUnderlineChar0">
    <w:name w:val="BoldUnderline Char"/>
    <w:uiPriority w:val="99"/>
    <w:rsid w:val="00D62842"/>
    <w:rPr>
      <w:rFonts w:ascii="Times New Roman" w:eastAsia="Times New Roman" w:hAnsi="Times New Roman" w:cs="Times New Roman"/>
      <w:b/>
      <w:sz w:val="20"/>
      <w:szCs w:val="24"/>
      <w:u w:val="single"/>
    </w:rPr>
  </w:style>
  <w:style w:type="character" w:customStyle="1" w:styleId="Author">
    <w:name w:val="Author"/>
    <w:qFormat/>
    <w:rsid w:val="00D62842"/>
    <w:rPr>
      <w:b/>
      <w:sz w:val="24"/>
    </w:rPr>
  </w:style>
  <w:style w:type="character" w:customStyle="1" w:styleId="author0">
    <w:name w:val="author"/>
    <w:rsid w:val="00D62842"/>
    <w:rPr>
      <w:rFonts w:ascii="Times New Roman" w:hAnsi="Times New Roman"/>
      <w:b/>
      <w:sz w:val="24"/>
    </w:rPr>
  </w:style>
  <w:style w:type="character" w:customStyle="1" w:styleId="articletitle">
    <w:name w:val="articletitle"/>
    <w:rsid w:val="00D62842"/>
    <w:rPr>
      <w:rFonts w:cs="Times New Roman"/>
    </w:rPr>
  </w:style>
  <w:style w:type="character" w:customStyle="1" w:styleId="6pointChar">
    <w:name w:val="6 point Char"/>
    <w:rsid w:val="00D62842"/>
    <w:rPr>
      <w:rFonts w:cs="Times New Roman"/>
      <w:sz w:val="12"/>
      <w:lang w:val="en-US" w:eastAsia="en-US"/>
    </w:rPr>
  </w:style>
  <w:style w:type="character" w:customStyle="1" w:styleId="term1">
    <w:name w:val="term1"/>
    <w:rsid w:val="00D62842"/>
    <w:rPr>
      <w:b/>
      <w:bCs/>
    </w:rPr>
  </w:style>
  <w:style w:type="paragraph" w:customStyle="1" w:styleId="Minimize">
    <w:name w:val="Minimize"/>
    <w:basedOn w:val="Normal"/>
    <w:next w:val="Normal"/>
    <w:qFormat/>
    <w:rsid w:val="00D6284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D62842"/>
    <w:rPr>
      <w:sz w:val="12"/>
      <w:szCs w:val="24"/>
    </w:rPr>
  </w:style>
  <w:style w:type="character" w:customStyle="1" w:styleId="StyleThickunderline">
    <w:name w:val="Style Thick underline"/>
    <w:qFormat/>
    <w:rsid w:val="00D62842"/>
    <w:rPr>
      <w:u w:val="thick"/>
    </w:rPr>
  </w:style>
  <w:style w:type="character" w:customStyle="1" w:styleId="UnderlineTextChar">
    <w:name w:val="Underline Text Char"/>
    <w:link w:val="UnderlineText"/>
    <w:rsid w:val="00D62842"/>
    <w:rPr>
      <w:u w:val="single"/>
    </w:rPr>
  </w:style>
  <w:style w:type="paragraph" w:customStyle="1" w:styleId="TagCite">
    <w:name w:val="TagCite"/>
    <w:basedOn w:val="Normal"/>
    <w:uiPriority w:val="99"/>
    <w:qFormat/>
    <w:rsid w:val="00D62842"/>
    <w:rPr>
      <w:rFonts w:ascii="Garamond" w:eastAsia="Times New Roman" w:hAnsi="Garamond"/>
      <w:b/>
      <w:sz w:val="24"/>
    </w:rPr>
  </w:style>
  <w:style w:type="character" w:customStyle="1" w:styleId="CardTextChar1">
    <w:name w:val="Card Text Char"/>
    <w:rsid w:val="00D62842"/>
    <w:rPr>
      <w:rFonts w:ascii="Georgia" w:hAnsi="Georgia" w:cs="Times New Roman"/>
      <w:sz w:val="24"/>
    </w:rPr>
  </w:style>
  <w:style w:type="character" w:customStyle="1" w:styleId="CardTagandCiteChar">
    <w:name w:val="Card Tag and Cite Char"/>
    <w:basedOn w:val="DefaultParagraphFont"/>
    <w:link w:val="CardTagandCite"/>
    <w:rsid w:val="00D62842"/>
    <w:rPr>
      <w:rFonts w:ascii="Arial Narrow" w:hAnsi="Arial Narrow"/>
      <w:b/>
      <w:sz w:val="26"/>
    </w:rPr>
  </w:style>
  <w:style w:type="character" w:customStyle="1" w:styleId="CardText1Char">
    <w:name w:val="Card Text 1 Char"/>
    <w:basedOn w:val="DefaultParagraphFont"/>
    <w:link w:val="CardText1"/>
    <w:rsid w:val="00D62842"/>
    <w:rPr>
      <w:rFonts w:ascii="Arial Narrow" w:hAnsi="Arial Narrow"/>
      <w:color w:val="000000"/>
      <w:u w:val="single"/>
    </w:rPr>
  </w:style>
  <w:style w:type="character" w:customStyle="1" w:styleId="CardText2Char">
    <w:name w:val="Card Text 2 Char"/>
    <w:basedOn w:val="CardText1Char"/>
    <w:link w:val="CardText2"/>
    <w:rsid w:val="00D62842"/>
    <w:rPr>
      <w:rFonts w:ascii="Arial Narrow" w:hAnsi="Arial Narrow"/>
      <w:b/>
      <w:color w:val="000000"/>
      <w:u w:val="single"/>
    </w:rPr>
  </w:style>
  <w:style w:type="character" w:customStyle="1" w:styleId="SmallText">
    <w:name w:val="SmallText"/>
    <w:rsid w:val="00D62842"/>
    <w:rPr>
      <w:color w:val="000000"/>
    </w:rPr>
  </w:style>
  <w:style w:type="character" w:customStyle="1" w:styleId="CardUnderlinedChar">
    <w:name w:val="Card Underlined Char"/>
    <w:basedOn w:val="DefaultParagraphFont"/>
    <w:rsid w:val="00D6284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D6284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D62842"/>
    <w:rPr>
      <w:rFonts w:ascii="Calibri" w:eastAsia="Times New Roman" w:hAnsi="Calibri" w:cs="Calibri"/>
      <w:b/>
      <w:kern w:val="32"/>
      <w:sz w:val="32"/>
      <w:szCs w:val="20"/>
    </w:rPr>
  </w:style>
  <w:style w:type="character" w:customStyle="1" w:styleId="underline3">
    <w:name w:val="underline3"/>
    <w:basedOn w:val="underline2"/>
    <w:rsid w:val="00D62842"/>
    <w:rPr>
      <w:u w:val="single"/>
      <w:bdr w:val="none" w:sz="0" w:space="0" w:color="auto"/>
      <w:shd w:val="clear" w:color="auto" w:fill="FFFF00"/>
    </w:rPr>
  </w:style>
  <w:style w:type="paragraph" w:customStyle="1" w:styleId="HeadingFake">
    <w:name w:val="Heading Fake"/>
    <w:basedOn w:val="Heading3"/>
    <w:uiPriority w:val="99"/>
    <w:qFormat/>
    <w:rsid w:val="00D62842"/>
    <w:pPr>
      <w:suppressAutoHyphens/>
      <w:spacing w:before="20" w:after="120"/>
      <w:outlineLvl w:val="9"/>
    </w:pPr>
    <w:rPr>
      <w:rFonts w:cs="Arial"/>
      <w:kern w:val="32"/>
      <w:szCs w:val="26"/>
    </w:rPr>
  </w:style>
  <w:style w:type="paragraph" w:customStyle="1" w:styleId="SchoolPaper">
    <w:name w:val="School Paper"/>
    <w:basedOn w:val="Normal"/>
    <w:uiPriority w:val="99"/>
    <w:qFormat/>
    <w:rsid w:val="00D6284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62842"/>
  </w:style>
  <w:style w:type="paragraph" w:customStyle="1" w:styleId="SchoolWorksCited">
    <w:name w:val="School Works Cited"/>
    <w:basedOn w:val="SchoolPaper"/>
    <w:uiPriority w:val="99"/>
    <w:qFormat/>
    <w:rsid w:val="00D62842"/>
  </w:style>
  <w:style w:type="paragraph" w:customStyle="1" w:styleId="BlockQuote">
    <w:name w:val="Block Quote"/>
    <w:basedOn w:val="Normal"/>
    <w:uiPriority w:val="99"/>
    <w:qFormat/>
    <w:rsid w:val="00D62842"/>
    <w:pPr>
      <w:ind w:left="720" w:right="720"/>
    </w:pPr>
    <w:rPr>
      <w:rFonts w:eastAsia="Times New Roman"/>
      <w:kern w:val="32"/>
      <w:sz w:val="24"/>
      <w:szCs w:val="20"/>
    </w:rPr>
  </w:style>
  <w:style w:type="character" w:customStyle="1" w:styleId="menu">
    <w:name w:val="menu"/>
    <w:basedOn w:val="DefaultParagraphFont"/>
    <w:rsid w:val="00D62842"/>
  </w:style>
  <w:style w:type="paragraph" w:customStyle="1" w:styleId="PaperBody">
    <w:name w:val="Paper Body"/>
    <w:basedOn w:val="Normal"/>
    <w:uiPriority w:val="99"/>
    <w:qFormat/>
    <w:rsid w:val="00D62842"/>
    <w:pPr>
      <w:spacing w:line="480" w:lineRule="auto"/>
      <w:ind w:firstLine="720"/>
    </w:pPr>
    <w:rPr>
      <w:rFonts w:eastAsia="Times New Roman"/>
      <w:kern w:val="32"/>
    </w:rPr>
  </w:style>
  <w:style w:type="paragraph" w:customStyle="1" w:styleId="PaperCitation">
    <w:name w:val="Paper Citation"/>
    <w:basedOn w:val="Normal"/>
    <w:uiPriority w:val="99"/>
    <w:qFormat/>
    <w:rsid w:val="00D62842"/>
    <w:pPr>
      <w:spacing w:line="480" w:lineRule="auto"/>
      <w:ind w:left="720" w:hanging="720"/>
    </w:pPr>
    <w:rPr>
      <w:rFonts w:eastAsia="Times New Roman"/>
      <w:kern w:val="32"/>
      <w:szCs w:val="20"/>
    </w:rPr>
  </w:style>
  <w:style w:type="character" w:customStyle="1" w:styleId="Emphasis2">
    <w:name w:val="Emphasis2"/>
    <w:basedOn w:val="DefaultParagraphFont"/>
    <w:rsid w:val="00D62842"/>
    <w:rPr>
      <w:rFonts w:ascii="Franklin Gothic Heavy" w:hAnsi="Franklin Gothic Heavy"/>
      <w:u w:val="single"/>
    </w:rPr>
  </w:style>
  <w:style w:type="character" w:customStyle="1" w:styleId="hatChar">
    <w:name w:val="hat Char"/>
    <w:basedOn w:val="DefaultParagraphFont"/>
    <w:link w:val="hat"/>
    <w:rsid w:val="00D62842"/>
    <w:rPr>
      <w:rFonts w:ascii="Calibri" w:eastAsia="Times New Roman" w:hAnsi="Calibri" w:cs="Calibri"/>
      <w:b/>
      <w:bCs/>
      <w:sz w:val="44"/>
    </w:rPr>
  </w:style>
  <w:style w:type="paragraph" w:customStyle="1" w:styleId="citenon-bold">
    <w:name w:val="cite non-bold"/>
    <w:basedOn w:val="Normal"/>
    <w:link w:val="citenon-boldChar"/>
    <w:qFormat/>
    <w:rsid w:val="00D62842"/>
    <w:rPr>
      <w:rFonts w:eastAsia="Times New Roman"/>
      <w:szCs w:val="20"/>
    </w:rPr>
  </w:style>
  <w:style w:type="paragraph" w:customStyle="1" w:styleId="WW-Default">
    <w:name w:val="WW-Default"/>
    <w:uiPriority w:val="99"/>
    <w:qFormat/>
    <w:rsid w:val="00D6284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D62842"/>
  </w:style>
  <w:style w:type="paragraph" w:styleId="Subtitle">
    <w:name w:val="Subtitle"/>
    <w:aliases w:val="Underlined card text"/>
    <w:basedOn w:val="Normal"/>
    <w:next w:val="Normal"/>
    <w:link w:val="SubtitleChar"/>
    <w:uiPriority w:val="11"/>
    <w:qFormat/>
    <w:rsid w:val="00D62842"/>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D62842"/>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D62842"/>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D62842"/>
  </w:style>
  <w:style w:type="paragraph" w:customStyle="1" w:styleId="Standard">
    <w:name w:val="Standard"/>
    <w:uiPriority w:val="99"/>
    <w:qFormat/>
    <w:rsid w:val="00D6284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D62842"/>
    <w:pPr>
      <w:spacing w:line="276" w:lineRule="auto"/>
      <w:jc w:val="left"/>
      <w:outlineLvl w:val="9"/>
    </w:pPr>
    <w:rPr>
      <w:color w:val="365F91"/>
      <w:kern w:val="32"/>
      <w:sz w:val="28"/>
    </w:rPr>
  </w:style>
  <w:style w:type="character" w:customStyle="1" w:styleId="CitesChar2">
    <w:name w:val="Cites Char2"/>
    <w:locked/>
    <w:rsid w:val="00D62842"/>
    <w:rPr>
      <w:rFonts w:ascii="Times New Roman" w:eastAsia="Times New Roman" w:hAnsi="Times New Roman" w:cs="Times New Roman"/>
      <w:b/>
      <w:bCs/>
      <w:sz w:val="20"/>
    </w:rPr>
  </w:style>
  <w:style w:type="character" w:customStyle="1" w:styleId="CardsChar1">
    <w:name w:val="Cards Char1"/>
    <w:link w:val="Cards"/>
    <w:locked/>
    <w:rsid w:val="00D62842"/>
    <w:rPr>
      <w:rFonts w:ascii="Times New Roman" w:eastAsia="Times New Roman" w:hAnsi="Times New Roman" w:cs="Times New Roman"/>
      <w:sz w:val="20"/>
    </w:rPr>
  </w:style>
  <w:style w:type="paragraph" w:customStyle="1" w:styleId="Cards">
    <w:name w:val="Cards"/>
    <w:basedOn w:val="Normal"/>
    <w:link w:val="CardsChar1"/>
    <w:qFormat/>
    <w:rsid w:val="00D6284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D62842"/>
  </w:style>
  <w:style w:type="character" w:customStyle="1" w:styleId="A-Underlining">
    <w:name w:val="A-Underlining"/>
    <w:basedOn w:val="DefaultParagraphFont"/>
    <w:rsid w:val="00D62842"/>
    <w:rPr>
      <w:rFonts w:ascii="Garamond" w:hAnsi="Garamond"/>
      <w:color w:val="auto"/>
      <w:sz w:val="24"/>
      <w:u w:val="single"/>
    </w:rPr>
  </w:style>
  <w:style w:type="paragraph" w:customStyle="1" w:styleId="B-TagCite">
    <w:name w:val="B-TagCite"/>
    <w:uiPriority w:val="99"/>
    <w:qFormat/>
    <w:rsid w:val="00D6284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D62842"/>
  </w:style>
  <w:style w:type="character" w:customStyle="1" w:styleId="StyleUnderlineBold">
    <w:name w:val="Style Underline + Bold"/>
    <w:rsid w:val="00D62842"/>
    <w:rPr>
      <w:b/>
      <w:bCs/>
      <w:u w:val="single"/>
    </w:rPr>
  </w:style>
  <w:style w:type="character" w:customStyle="1" w:styleId="smallChar">
    <w:name w:val="small Char"/>
    <w:rsid w:val="00D62842"/>
    <w:rPr>
      <w:rFonts w:eastAsia="Calibri"/>
      <w:sz w:val="16"/>
      <w:szCs w:val="22"/>
      <w:lang w:val="en-US" w:eastAsia="en-US" w:bidi="ar-SA"/>
    </w:rPr>
  </w:style>
  <w:style w:type="character" w:customStyle="1" w:styleId="st">
    <w:name w:val="st"/>
    <w:rsid w:val="00D62842"/>
  </w:style>
  <w:style w:type="character" w:customStyle="1" w:styleId="MicroTextChar">
    <w:name w:val="MicroText Char"/>
    <w:link w:val="MicroText"/>
    <w:locked/>
    <w:rsid w:val="00D62842"/>
    <w:rPr>
      <w:rFonts w:ascii="Arial Narrow" w:hAnsi="Arial Narrow"/>
      <w:sz w:val="12"/>
    </w:rPr>
  </w:style>
  <w:style w:type="paragraph" w:customStyle="1" w:styleId="MicroText">
    <w:name w:val="MicroText"/>
    <w:basedOn w:val="Normal"/>
    <w:next w:val="Normal"/>
    <w:link w:val="MicroTextChar"/>
    <w:qFormat/>
    <w:rsid w:val="00D62842"/>
    <w:rPr>
      <w:rFonts w:ascii="Arial Narrow" w:hAnsi="Arial Narrow" w:cstheme="minorBidi"/>
      <w:sz w:val="12"/>
    </w:rPr>
  </w:style>
  <w:style w:type="character" w:customStyle="1" w:styleId="Underline-Highlighted">
    <w:name w:val="Underline-Highlighted"/>
    <w:uiPriority w:val="1"/>
    <w:qFormat/>
    <w:rsid w:val="00D62842"/>
    <w:rPr>
      <w:rFonts w:ascii="Cambria" w:hAnsi="Cambria"/>
      <w:sz w:val="24"/>
      <w:u w:val="single"/>
      <w:bdr w:val="none" w:sz="0" w:space="0" w:color="auto"/>
      <w:shd w:val="clear" w:color="auto" w:fill="99FF66"/>
    </w:rPr>
  </w:style>
  <w:style w:type="character" w:customStyle="1" w:styleId="DebateUnderline">
    <w:name w:val="Debate Underline"/>
    <w:qFormat/>
    <w:rsid w:val="00D62842"/>
    <w:rPr>
      <w:rFonts w:ascii="Times New Roman" w:hAnsi="Times New Roman"/>
      <w:sz w:val="24"/>
      <w:u w:val="thick"/>
    </w:rPr>
  </w:style>
  <w:style w:type="character" w:customStyle="1" w:styleId="fn">
    <w:name w:val="fn"/>
    <w:basedOn w:val="DefaultParagraphFont"/>
    <w:rsid w:val="00D62842"/>
  </w:style>
  <w:style w:type="character" w:customStyle="1" w:styleId="newsmain">
    <w:name w:val="news_main"/>
    <w:basedOn w:val="DefaultParagraphFont"/>
    <w:rsid w:val="00D62842"/>
  </w:style>
  <w:style w:type="paragraph" w:customStyle="1" w:styleId="UnderlinedText">
    <w:name w:val="Underlined Text"/>
    <w:basedOn w:val="Normal"/>
    <w:autoRedefine/>
    <w:uiPriority w:val="99"/>
    <w:qFormat/>
    <w:rsid w:val="00D62842"/>
    <w:pPr>
      <w:jc w:val="both"/>
    </w:pPr>
    <w:rPr>
      <w:rFonts w:asciiTheme="minorHAnsi" w:hAnsiTheme="minorHAnsi"/>
      <w:b/>
      <w:sz w:val="24"/>
    </w:rPr>
  </w:style>
  <w:style w:type="character" w:customStyle="1" w:styleId="verdana">
    <w:name w:val="verdana"/>
    <w:basedOn w:val="DefaultParagraphFont"/>
    <w:rsid w:val="00D62842"/>
  </w:style>
  <w:style w:type="character" w:customStyle="1" w:styleId="vitstoryheadline">
    <w:name w:val="vitstoryheadline"/>
    <w:rsid w:val="00D62842"/>
  </w:style>
  <w:style w:type="character" w:customStyle="1" w:styleId="CardsChar">
    <w:name w:val="Cards Char"/>
    <w:locked/>
    <w:rsid w:val="00D62842"/>
    <w:rPr>
      <w:rFonts w:ascii="Times New Roman" w:eastAsia="Times New Roman" w:hAnsi="Times New Roman"/>
      <w:szCs w:val="24"/>
    </w:rPr>
  </w:style>
  <w:style w:type="paragraph" w:customStyle="1" w:styleId="NormalText">
    <w:name w:val="Normal Text"/>
    <w:basedOn w:val="Normal"/>
    <w:link w:val="NormalTextChar"/>
    <w:autoRedefine/>
    <w:qFormat/>
    <w:rsid w:val="00D62842"/>
    <w:pPr>
      <w:jc w:val="both"/>
    </w:pPr>
    <w:rPr>
      <w:rFonts w:eastAsia="Times New Roman"/>
      <w:szCs w:val="26"/>
      <w:lang w:val="x-none" w:eastAsia="ja-JP"/>
    </w:rPr>
  </w:style>
  <w:style w:type="character" w:customStyle="1" w:styleId="NormalTextChar">
    <w:name w:val="Normal Text Char"/>
    <w:link w:val="NormalText"/>
    <w:rsid w:val="00D62842"/>
    <w:rPr>
      <w:rFonts w:ascii="Calibri" w:eastAsia="Times New Roman" w:hAnsi="Calibri" w:cs="Calibri"/>
      <w:szCs w:val="26"/>
      <w:lang w:val="x-none" w:eastAsia="ja-JP"/>
    </w:rPr>
  </w:style>
  <w:style w:type="character" w:customStyle="1" w:styleId="AuthorDate0">
    <w:name w:val="Author Date"/>
    <w:qFormat/>
    <w:rsid w:val="00D62842"/>
    <w:rPr>
      <w:b/>
      <w:sz w:val="24"/>
      <w:u w:val="thick"/>
    </w:rPr>
  </w:style>
  <w:style w:type="paragraph" w:customStyle="1" w:styleId="HotRoute">
    <w:name w:val="Hot Route!"/>
    <w:basedOn w:val="Normal"/>
    <w:link w:val="HotRouteChar"/>
    <w:uiPriority w:val="99"/>
    <w:qFormat/>
    <w:rsid w:val="00D62842"/>
    <w:pPr>
      <w:ind w:left="144"/>
    </w:pPr>
    <w:rPr>
      <w:rFonts w:eastAsia="Times New Roman"/>
    </w:rPr>
  </w:style>
  <w:style w:type="character" w:customStyle="1" w:styleId="UnderlinedTextCharChar">
    <w:name w:val="Underlined Text Char Char"/>
    <w:basedOn w:val="DefaultParagraphFont"/>
    <w:rsid w:val="00D62842"/>
    <w:rPr>
      <w:rFonts w:cs="Arial"/>
      <w:bCs/>
      <w:noProof w:val="0"/>
      <w:szCs w:val="26"/>
      <w:u w:val="single"/>
      <w:lang w:val="en-US" w:eastAsia="en-US" w:bidi="ar-SA"/>
    </w:rPr>
  </w:style>
  <w:style w:type="character" w:customStyle="1" w:styleId="il">
    <w:name w:val="il"/>
    <w:rsid w:val="00D62842"/>
  </w:style>
  <w:style w:type="paragraph" w:customStyle="1" w:styleId="Style4">
    <w:name w:val="Style4"/>
    <w:basedOn w:val="Normal"/>
    <w:link w:val="Style4Char"/>
    <w:qFormat/>
    <w:rsid w:val="00D62842"/>
    <w:rPr>
      <w:rFonts w:ascii="Arial Narrow" w:eastAsia="Times New Roman" w:hAnsi="Arial Narrow"/>
      <w:u w:val="single"/>
    </w:rPr>
  </w:style>
  <w:style w:type="character" w:customStyle="1" w:styleId="Style4Char">
    <w:name w:val="Style4 Char"/>
    <w:link w:val="Style4"/>
    <w:rsid w:val="00D62842"/>
    <w:rPr>
      <w:rFonts w:ascii="Arial Narrow" w:eastAsia="Times New Roman" w:hAnsi="Arial Narrow" w:cs="Calibri"/>
      <w:u w:val="single"/>
    </w:rPr>
  </w:style>
  <w:style w:type="character" w:customStyle="1" w:styleId="citenon-boldChar">
    <w:name w:val="cite non-bold Char"/>
    <w:link w:val="citenon-bold"/>
    <w:rsid w:val="00D62842"/>
    <w:rPr>
      <w:rFonts w:ascii="Calibri" w:eastAsia="Times New Roman" w:hAnsi="Calibri" w:cs="Calibri"/>
      <w:szCs w:val="20"/>
    </w:rPr>
  </w:style>
  <w:style w:type="character" w:customStyle="1" w:styleId="EmphasizeThis">
    <w:name w:val="EmphasizeThis"/>
    <w:rsid w:val="00D62842"/>
    <w:rPr>
      <w:rFonts w:ascii="Georgia" w:hAnsi="Georgia"/>
      <w:b/>
      <w:iCs/>
      <w:sz w:val="24"/>
      <w:u w:val="thick"/>
    </w:rPr>
  </w:style>
  <w:style w:type="character" w:customStyle="1" w:styleId="CiteReal0">
    <w:name w:val="CiteReal"/>
    <w:uiPriority w:val="1"/>
    <w:qFormat/>
    <w:rsid w:val="00D62842"/>
    <w:rPr>
      <w:rFonts w:ascii="Arial" w:hAnsi="Arial"/>
      <w:b/>
      <w:sz w:val="24"/>
      <w:u w:val="single"/>
    </w:rPr>
  </w:style>
  <w:style w:type="character" w:customStyle="1" w:styleId="dropcap1">
    <w:name w:val="dropcap1"/>
    <w:rsid w:val="00D62842"/>
  </w:style>
  <w:style w:type="character" w:styleId="FootnoteReference">
    <w:name w:val="footnote reference"/>
    <w:aliases w:val="a Footnote Reference,Ref,de nota al pie,fr,o,FR,(NECG) Footnote Reference,FN Ref,footnote reference"/>
    <w:basedOn w:val="DefaultParagraphFont"/>
    <w:uiPriority w:val="99"/>
    <w:qFormat/>
    <w:rsid w:val="00D62842"/>
    <w:rPr>
      <w:vertAlign w:val="superscript"/>
    </w:rPr>
  </w:style>
  <w:style w:type="paragraph" w:customStyle="1" w:styleId="Default">
    <w:name w:val="Default"/>
    <w:basedOn w:val="Normal"/>
    <w:uiPriority w:val="99"/>
    <w:qFormat/>
    <w:rsid w:val="00D6284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D62842"/>
    <w:rPr>
      <w:rFonts w:ascii="Verdana" w:eastAsia="Verdana" w:hAnsi="Verdana" w:cs="Cambria"/>
    </w:rPr>
  </w:style>
  <w:style w:type="paragraph" w:customStyle="1" w:styleId="PageHeaderLine1">
    <w:name w:val="PageHeaderLine1"/>
    <w:basedOn w:val="Normal"/>
    <w:uiPriority w:val="99"/>
    <w:qFormat/>
    <w:rsid w:val="00D6284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D6284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D6284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D62842"/>
    <w:rPr>
      <w:rFonts w:ascii="Palatino Linotype" w:hAnsi="Palatino Linotype" w:cs="Palatino Linotype"/>
      <w:b/>
      <w:iCs/>
      <w:color w:val="000000"/>
      <w:u w:val="single"/>
    </w:rPr>
  </w:style>
  <w:style w:type="paragraph" w:customStyle="1" w:styleId="Style31">
    <w:name w:val="Style31"/>
    <w:basedOn w:val="Normal"/>
    <w:uiPriority w:val="99"/>
    <w:qFormat/>
    <w:rsid w:val="00D6284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6284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6284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D6284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D62842"/>
    <w:pPr>
      <w:keepNext/>
      <w:keepLines/>
    </w:pPr>
    <w:rPr>
      <w:rFonts w:ascii="Palatino Linotype" w:hAnsi="Palatino Linotype" w:cs="Cambria"/>
      <w:b/>
      <w:szCs w:val="20"/>
      <w:lang w:val="x-none" w:eastAsia="x-none"/>
    </w:rPr>
  </w:style>
  <w:style w:type="character" w:customStyle="1" w:styleId="UnderlineBold0">
    <w:name w:val="Underline Bold"/>
    <w:qFormat/>
    <w:rsid w:val="00D62842"/>
    <w:rPr>
      <w:b/>
      <w:bCs w:val="0"/>
      <w:sz w:val="20"/>
      <w:u w:val="single"/>
    </w:rPr>
  </w:style>
  <w:style w:type="character" w:customStyle="1" w:styleId="FontStyle72">
    <w:name w:val="Font Style72"/>
    <w:rsid w:val="00D62842"/>
    <w:rPr>
      <w:rFonts w:ascii="Cambria" w:hAnsi="Cambria" w:cs="Cambria" w:hint="default"/>
      <w:sz w:val="16"/>
      <w:szCs w:val="16"/>
    </w:rPr>
  </w:style>
  <w:style w:type="character" w:customStyle="1" w:styleId="FontStyle73">
    <w:name w:val="Font Style73"/>
    <w:uiPriority w:val="99"/>
    <w:rsid w:val="00D62842"/>
    <w:rPr>
      <w:rFonts w:ascii="Cambria" w:hAnsi="Cambria" w:cs="Cambria" w:hint="default"/>
      <w:i/>
      <w:iCs/>
      <w:sz w:val="16"/>
      <w:szCs w:val="16"/>
    </w:rPr>
  </w:style>
  <w:style w:type="character" w:customStyle="1" w:styleId="UnderlinestyleChar2">
    <w:name w:val="Underline style Char2"/>
    <w:rsid w:val="00D62842"/>
    <w:rPr>
      <w:sz w:val="22"/>
      <w:szCs w:val="24"/>
      <w:u w:val="single"/>
      <w:lang w:val="en-US" w:eastAsia="en-US" w:bidi="ar-SA"/>
    </w:rPr>
  </w:style>
  <w:style w:type="character" w:customStyle="1" w:styleId="UnderlineCard">
    <w:name w:val="Underline Card"/>
    <w:uiPriority w:val="6"/>
    <w:qFormat/>
    <w:rsid w:val="00D62842"/>
    <w:rPr>
      <w:rFonts w:ascii="Palatino Linotype" w:hAnsi="Palatino Linotype" w:cs="Palatino Linotype" w:hint="default"/>
      <w:b w:val="0"/>
      <w:bCs/>
      <w:sz w:val="20"/>
      <w:u w:val="single"/>
    </w:rPr>
  </w:style>
  <w:style w:type="character" w:customStyle="1" w:styleId="StyleUnderline1">
    <w:name w:val="Style Underline1"/>
    <w:rsid w:val="00D62842"/>
    <w:rPr>
      <w:u w:val="single"/>
    </w:rPr>
  </w:style>
  <w:style w:type="paragraph" w:styleId="BodyText2">
    <w:name w:val="Body Text 2"/>
    <w:basedOn w:val="Normal"/>
    <w:link w:val="BodyText2Char"/>
    <w:qFormat/>
    <w:rsid w:val="00D6284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D62842"/>
    <w:rPr>
      <w:rFonts w:ascii="New Baskerville" w:eastAsia="Segoe UI" w:hAnsi="New Baskerville" w:cs="Cambria"/>
      <w:lang w:eastAsia="zh-CN"/>
    </w:rPr>
  </w:style>
  <w:style w:type="paragraph" w:customStyle="1" w:styleId="cards0">
    <w:name w:val="cards"/>
    <w:basedOn w:val="Heading3"/>
    <w:uiPriority w:val="99"/>
    <w:qFormat/>
    <w:rsid w:val="00D62842"/>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D62842"/>
  </w:style>
  <w:style w:type="paragraph" w:customStyle="1" w:styleId="TagCite0">
    <w:name w:val="Tag/Cite"/>
    <w:basedOn w:val="Normal"/>
    <w:link w:val="TagCiteChar"/>
    <w:uiPriority w:val="99"/>
    <w:qFormat/>
    <w:rsid w:val="00D62842"/>
    <w:rPr>
      <w:rFonts w:eastAsia="Cambria" w:cs="Cambria"/>
      <w:b/>
    </w:rPr>
  </w:style>
  <w:style w:type="character" w:customStyle="1" w:styleId="TagCiteChar">
    <w:name w:val="Tag/Cite Char"/>
    <w:basedOn w:val="DefaultParagraphFont"/>
    <w:link w:val="TagCite0"/>
    <w:uiPriority w:val="99"/>
    <w:rsid w:val="00D62842"/>
    <w:rPr>
      <w:rFonts w:ascii="Calibri" w:eastAsia="Cambria" w:hAnsi="Calibri" w:cs="Cambria"/>
      <w:b/>
    </w:rPr>
  </w:style>
  <w:style w:type="character" w:customStyle="1" w:styleId="TitleChar2">
    <w:name w:val="Title Char2"/>
    <w:basedOn w:val="DefaultParagraphFont"/>
    <w:uiPriority w:val="5"/>
    <w:qFormat/>
    <w:rsid w:val="00D6284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D62842"/>
    <w:rPr>
      <w:rFonts w:ascii="Cambria" w:hAnsi="Cambria" w:cs="Cambria"/>
      <w:sz w:val="20"/>
      <w:szCs w:val="20"/>
    </w:rPr>
  </w:style>
  <w:style w:type="character" w:customStyle="1" w:styleId="FontStyle50">
    <w:name w:val="Font Style50"/>
    <w:uiPriority w:val="99"/>
    <w:rsid w:val="00D6284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6284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62842"/>
    <w:rPr>
      <w:rFonts w:ascii="Calibri" w:eastAsia="Cambria" w:hAnsi="Calibri" w:cs="Cambria"/>
      <w:spacing w:val="-3"/>
      <w:szCs w:val="20"/>
    </w:rPr>
  </w:style>
  <w:style w:type="character" w:customStyle="1" w:styleId="kn">
    <w:name w:val="kn"/>
    <w:basedOn w:val="DefaultParagraphFont"/>
    <w:rsid w:val="00D62842"/>
  </w:style>
  <w:style w:type="paragraph" w:customStyle="1" w:styleId="CardIndented">
    <w:name w:val="Card (Indented)"/>
    <w:basedOn w:val="Normal"/>
    <w:link w:val="CardIndentedChar"/>
    <w:qFormat/>
    <w:rsid w:val="00D62842"/>
    <w:pPr>
      <w:ind w:left="288"/>
    </w:pPr>
    <w:rPr>
      <w:rFonts w:ascii="Verdana" w:hAnsi="Verdana"/>
    </w:rPr>
  </w:style>
  <w:style w:type="character" w:customStyle="1" w:styleId="CardIndentedChar">
    <w:name w:val="Card (Indented) Char"/>
    <w:basedOn w:val="DefaultParagraphFont"/>
    <w:link w:val="CardIndented"/>
    <w:rsid w:val="00D62842"/>
    <w:rPr>
      <w:rFonts w:ascii="Verdana" w:hAnsi="Verdana" w:cs="Calibri"/>
    </w:rPr>
  </w:style>
  <w:style w:type="character" w:customStyle="1" w:styleId="Style8pt">
    <w:name w:val="Style 8 pt"/>
    <w:basedOn w:val="DefaultParagraphFont"/>
    <w:rsid w:val="00D62842"/>
    <w:rPr>
      <w:sz w:val="14"/>
    </w:rPr>
  </w:style>
  <w:style w:type="character" w:customStyle="1" w:styleId="ReallyfuckingsmallChar">
    <w:name w:val="Really fucking small Char"/>
    <w:link w:val="Reallyfuckingsmall"/>
    <w:locked/>
    <w:rsid w:val="00D62842"/>
    <w:rPr>
      <w:rFonts w:ascii="Cambria" w:eastAsia="Myriad Pro Light Cond" w:hAnsi="Cambria" w:cs="Cambria"/>
      <w:sz w:val="10"/>
    </w:rPr>
  </w:style>
  <w:style w:type="paragraph" w:customStyle="1" w:styleId="Reallyfuckingsmall">
    <w:name w:val="Really fucking small"/>
    <w:basedOn w:val="Normal"/>
    <w:link w:val="ReallyfuckingsmallChar"/>
    <w:qFormat/>
    <w:rsid w:val="00D6284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D62842"/>
    <w:rPr>
      <w:b/>
      <w:bCs/>
      <w:sz w:val="26"/>
      <w:u w:val="single"/>
    </w:rPr>
  </w:style>
  <w:style w:type="character" w:customStyle="1" w:styleId="CharacterStyle1">
    <w:name w:val="Character Style 1"/>
    <w:rsid w:val="00D62842"/>
    <w:rPr>
      <w:sz w:val="20"/>
      <w:szCs w:val="20"/>
    </w:rPr>
  </w:style>
  <w:style w:type="character" w:customStyle="1" w:styleId="Debate-CardSmalltextF2Char">
    <w:name w:val="Debate- Card Small text F2 Char"/>
    <w:link w:val="Debate-CardSmalltextF2"/>
    <w:locked/>
    <w:rsid w:val="00D6284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D62842"/>
    <w:rPr>
      <w:rFonts w:ascii="Times New Roman" w:eastAsia="Cambria" w:hAnsi="Times New Roman" w:cs="Verdana"/>
      <w:sz w:val="20"/>
    </w:rPr>
  </w:style>
  <w:style w:type="character" w:customStyle="1" w:styleId="Debate-EmphasizedText-F5Char">
    <w:name w:val="Debate- Emphasized Text- F5 Char"/>
    <w:link w:val="Debate-EmphasizedText-F5"/>
    <w:locked/>
    <w:rsid w:val="00D6284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D6284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D6284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D62842"/>
    <w:pPr>
      <w:spacing w:after="200"/>
    </w:pPr>
    <w:rPr>
      <w:rFonts w:ascii="Times New Roman" w:hAnsi="Times New Roman" w:cs="Verdana"/>
      <w:sz w:val="20"/>
      <w:u w:val="single"/>
    </w:rPr>
  </w:style>
  <w:style w:type="character" w:customStyle="1" w:styleId="texto1">
    <w:name w:val="texto1"/>
    <w:basedOn w:val="DefaultParagraphFont"/>
    <w:rsid w:val="00D62842"/>
  </w:style>
  <w:style w:type="character" w:customStyle="1" w:styleId="person-name">
    <w:name w:val="person-name"/>
    <w:basedOn w:val="DefaultParagraphFont"/>
    <w:rsid w:val="00D62842"/>
  </w:style>
  <w:style w:type="paragraph" w:customStyle="1" w:styleId="MinimizedText">
    <w:name w:val="Minimized Text"/>
    <w:link w:val="MinimizedTextChar"/>
    <w:qFormat/>
    <w:rsid w:val="00D62842"/>
    <w:pPr>
      <w:spacing w:after="200" w:line="276" w:lineRule="auto"/>
    </w:pPr>
    <w:rPr>
      <w:rFonts w:eastAsia="Cambria"/>
      <w:sz w:val="16"/>
      <w:szCs w:val="24"/>
    </w:rPr>
  </w:style>
  <w:style w:type="character" w:customStyle="1" w:styleId="MinimizedTextChar">
    <w:name w:val="Minimized Text Char"/>
    <w:link w:val="MinimizedText"/>
    <w:rsid w:val="00D62842"/>
    <w:rPr>
      <w:rFonts w:eastAsia="Cambria"/>
      <w:sz w:val="16"/>
      <w:szCs w:val="24"/>
    </w:rPr>
  </w:style>
  <w:style w:type="character" w:customStyle="1" w:styleId="-SmallText-">
    <w:name w:val="-Small Text-"/>
    <w:rsid w:val="00D62842"/>
    <w:rPr>
      <w:rFonts w:ascii="Book Antiqua" w:hAnsi="Book Antiqua" w:cs="Cambria"/>
      <w:sz w:val="16"/>
    </w:rPr>
  </w:style>
  <w:style w:type="character" w:customStyle="1" w:styleId="A5">
    <w:name w:val="A5"/>
    <w:uiPriority w:val="99"/>
    <w:rsid w:val="00D62842"/>
    <w:rPr>
      <w:rFonts w:ascii="Cambria" w:hAnsi="Cambria" w:cs="Cambria"/>
      <w:color w:val="000000"/>
      <w:sz w:val="13"/>
      <w:szCs w:val="13"/>
    </w:rPr>
  </w:style>
  <w:style w:type="character" w:customStyle="1" w:styleId="blue">
    <w:name w:val="blue"/>
    <w:basedOn w:val="DefaultParagraphFont"/>
    <w:rsid w:val="00D62842"/>
  </w:style>
  <w:style w:type="character" w:customStyle="1" w:styleId="Author-Date">
    <w:name w:val="Author-Date"/>
    <w:qFormat/>
    <w:rsid w:val="00D62842"/>
    <w:rPr>
      <w:b/>
      <w:bCs w:val="0"/>
      <w:sz w:val="24"/>
    </w:rPr>
  </w:style>
  <w:style w:type="character" w:customStyle="1" w:styleId="articoloinside">
    <w:name w:val="articolo_inside"/>
    <w:rsid w:val="00D6284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D62842"/>
    <w:rPr>
      <w:rFonts w:ascii="Cambria" w:eastAsia="Cambria" w:hAnsi="Cambria" w:cs="Cambria"/>
      <w:b/>
      <w:sz w:val="24"/>
      <w:szCs w:val="24"/>
    </w:rPr>
  </w:style>
  <w:style w:type="character" w:customStyle="1" w:styleId="tagchar">
    <w:name w:val="tagchar"/>
    <w:basedOn w:val="DefaultParagraphFont"/>
    <w:rsid w:val="00D62842"/>
  </w:style>
  <w:style w:type="paragraph" w:styleId="HTMLPreformatted">
    <w:name w:val="HTML Preformatted"/>
    <w:basedOn w:val="Normal"/>
    <w:link w:val="HTMLPreformattedChar"/>
    <w:uiPriority w:val="99"/>
    <w:unhideWhenUsed/>
    <w:rsid w:val="00D62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D62842"/>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D62842"/>
    <w:rPr>
      <w:rFonts w:eastAsia="Verdana"/>
      <w:u w:val="single"/>
    </w:rPr>
  </w:style>
  <w:style w:type="character" w:customStyle="1" w:styleId="StyleUnderlineChar11pt3Char">
    <w:name w:val="Style Underline Char + 11 pt3 Char"/>
    <w:link w:val="StyleUnderlineChar11pt3"/>
    <w:rsid w:val="00D6284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D62842"/>
    <w:rPr>
      <w:rFonts w:eastAsia="Verdana"/>
      <w:b/>
      <w:bCs/>
      <w:u w:val="single"/>
    </w:rPr>
  </w:style>
  <w:style w:type="character" w:customStyle="1" w:styleId="StyleUnderlineChar11ptBold3Char">
    <w:name w:val="Style Underline Char + 11 pt Bold3 Char"/>
    <w:link w:val="StyleUnderlineChar11ptBold3"/>
    <w:rsid w:val="00D62842"/>
    <w:rPr>
      <w:rFonts w:ascii="Calibri" w:eastAsia="Verdana" w:hAnsi="Calibri" w:cs="Calibri"/>
      <w:b/>
      <w:bCs/>
      <w:u w:val="single"/>
    </w:rPr>
  </w:style>
  <w:style w:type="paragraph" w:customStyle="1" w:styleId="pagetools">
    <w:name w:val="pagetools"/>
    <w:basedOn w:val="Normal"/>
    <w:uiPriority w:val="99"/>
    <w:qFormat/>
    <w:rsid w:val="00D62842"/>
    <w:pPr>
      <w:spacing w:before="100" w:beforeAutospacing="1" w:after="100" w:afterAutospacing="1"/>
    </w:pPr>
    <w:rPr>
      <w:rFonts w:eastAsia="Cambria"/>
      <w:sz w:val="24"/>
    </w:rPr>
  </w:style>
  <w:style w:type="character" w:customStyle="1" w:styleId="desc">
    <w:name w:val="desc"/>
    <w:basedOn w:val="DefaultParagraphFont"/>
    <w:rsid w:val="00D62842"/>
  </w:style>
  <w:style w:type="character" w:customStyle="1" w:styleId="job">
    <w:name w:val="job"/>
    <w:basedOn w:val="DefaultParagraphFont"/>
    <w:rsid w:val="00D62842"/>
  </w:style>
  <w:style w:type="character" w:customStyle="1" w:styleId="company">
    <w:name w:val="company"/>
    <w:basedOn w:val="DefaultParagraphFont"/>
    <w:rsid w:val="00D62842"/>
  </w:style>
  <w:style w:type="paragraph" w:customStyle="1" w:styleId="Text">
    <w:name w:val="Text"/>
    <w:basedOn w:val="TagCite"/>
    <w:qFormat/>
    <w:rsid w:val="00D62842"/>
    <w:rPr>
      <w:rFonts w:ascii="Book Antiqua" w:eastAsiaTheme="minorHAnsi" w:hAnsi="Book Antiqua"/>
      <w:b w:val="0"/>
    </w:rPr>
  </w:style>
  <w:style w:type="character" w:customStyle="1" w:styleId="publisher">
    <w:name w:val="publisher"/>
    <w:basedOn w:val="DefaultParagraphFont"/>
    <w:rsid w:val="00D62842"/>
  </w:style>
  <w:style w:type="character" w:customStyle="1" w:styleId="pubyear">
    <w:name w:val="pubyear"/>
    <w:basedOn w:val="DefaultParagraphFont"/>
    <w:rsid w:val="00D62842"/>
  </w:style>
  <w:style w:type="character" w:customStyle="1" w:styleId="pubcity">
    <w:name w:val="pubcity"/>
    <w:basedOn w:val="DefaultParagraphFont"/>
    <w:rsid w:val="00D62842"/>
  </w:style>
  <w:style w:type="paragraph" w:customStyle="1" w:styleId="CardStyle">
    <w:name w:val="Card Style"/>
    <w:basedOn w:val="Normal"/>
    <w:link w:val="CardStyleChar"/>
    <w:qFormat/>
    <w:rsid w:val="00D62842"/>
  </w:style>
  <w:style w:type="character" w:customStyle="1" w:styleId="bodycontentlink">
    <w:name w:val="bodycontentlink"/>
    <w:basedOn w:val="DefaultParagraphFont"/>
    <w:rsid w:val="00D62842"/>
  </w:style>
  <w:style w:type="paragraph" w:customStyle="1" w:styleId="loose">
    <w:name w:val="loose"/>
    <w:basedOn w:val="Normal"/>
    <w:uiPriority w:val="99"/>
    <w:qFormat/>
    <w:rsid w:val="00D62842"/>
    <w:pPr>
      <w:spacing w:before="100" w:beforeAutospacing="1" w:after="100" w:afterAutospacing="1"/>
    </w:pPr>
    <w:rPr>
      <w:sz w:val="24"/>
    </w:rPr>
  </w:style>
  <w:style w:type="character" w:customStyle="1" w:styleId="hit">
    <w:name w:val="hit"/>
    <w:basedOn w:val="DefaultParagraphFont"/>
    <w:rsid w:val="00D62842"/>
  </w:style>
  <w:style w:type="character" w:customStyle="1" w:styleId="ssl0">
    <w:name w:val="ss_l0"/>
    <w:basedOn w:val="DefaultParagraphFont"/>
    <w:rsid w:val="00D62842"/>
  </w:style>
  <w:style w:type="paragraph" w:customStyle="1" w:styleId="C-Text">
    <w:name w:val="C-Text"/>
    <w:basedOn w:val="Normal"/>
    <w:uiPriority w:val="99"/>
    <w:qFormat/>
    <w:rsid w:val="00D6284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D62842"/>
    <w:pPr>
      <w:spacing w:after="240"/>
      <w:jc w:val="center"/>
    </w:pPr>
    <w:rPr>
      <w:rFonts w:ascii="Palatino Linotype" w:hAnsi="Palatino Linotype"/>
      <w:b/>
      <w:sz w:val="28"/>
    </w:rPr>
  </w:style>
  <w:style w:type="paragraph" w:customStyle="1" w:styleId="times">
    <w:name w:val="times"/>
    <w:basedOn w:val="Normal"/>
    <w:uiPriority w:val="99"/>
    <w:qFormat/>
    <w:rsid w:val="00D62842"/>
    <w:pPr>
      <w:spacing w:before="100" w:beforeAutospacing="1" w:after="100" w:afterAutospacing="1"/>
    </w:pPr>
    <w:rPr>
      <w:sz w:val="24"/>
    </w:rPr>
  </w:style>
  <w:style w:type="character" w:customStyle="1" w:styleId="ecdate">
    <w:name w:val="ec_date"/>
    <w:basedOn w:val="DefaultParagraphFont"/>
    <w:rsid w:val="00D62842"/>
    <w:rPr>
      <w:rFonts w:ascii="Symbol" w:hAnsi="Symbol" w:hint="default"/>
      <w:sz w:val="20"/>
      <w:szCs w:val="20"/>
      <w:shd w:val="clear" w:color="auto" w:fill="FFFFFF"/>
    </w:rPr>
  </w:style>
  <w:style w:type="paragraph" w:customStyle="1" w:styleId="ecmsonormal">
    <w:name w:val="ec_msonormal"/>
    <w:basedOn w:val="Normal"/>
    <w:uiPriority w:val="99"/>
    <w:qFormat/>
    <w:rsid w:val="00D6284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D62842"/>
  </w:style>
  <w:style w:type="character" w:customStyle="1" w:styleId="klink">
    <w:name w:val="klink"/>
    <w:basedOn w:val="DefaultParagraphFont"/>
    <w:rsid w:val="00D62842"/>
  </w:style>
  <w:style w:type="character" w:customStyle="1" w:styleId="hittermhilite">
    <w:name w:val="hittermhilite"/>
    <w:basedOn w:val="DefaultParagraphFont"/>
    <w:rsid w:val="00D62842"/>
  </w:style>
  <w:style w:type="paragraph" w:customStyle="1" w:styleId="2ndOrderPara">
    <w:name w:val="2nd Order Para"/>
    <w:basedOn w:val="Normal"/>
    <w:next w:val="Normal"/>
    <w:uiPriority w:val="99"/>
    <w:qFormat/>
    <w:rsid w:val="00D62842"/>
    <w:pPr>
      <w:autoSpaceDE w:val="0"/>
      <w:autoSpaceDN w:val="0"/>
      <w:adjustRightInd w:val="0"/>
      <w:spacing w:before="120"/>
    </w:pPr>
    <w:rPr>
      <w:sz w:val="24"/>
    </w:rPr>
  </w:style>
  <w:style w:type="paragraph" w:customStyle="1" w:styleId="3rdOrderPara">
    <w:name w:val="3rd Order Para"/>
    <w:basedOn w:val="Normal"/>
    <w:next w:val="Normal"/>
    <w:uiPriority w:val="99"/>
    <w:qFormat/>
    <w:rsid w:val="00D62842"/>
    <w:pPr>
      <w:autoSpaceDE w:val="0"/>
      <w:autoSpaceDN w:val="0"/>
      <w:adjustRightInd w:val="0"/>
      <w:spacing w:before="120"/>
    </w:pPr>
    <w:rPr>
      <w:sz w:val="24"/>
    </w:rPr>
  </w:style>
  <w:style w:type="paragraph" w:customStyle="1" w:styleId="Normal-SIGN2">
    <w:name w:val="Normal-SIGN2"/>
    <w:basedOn w:val="Default"/>
    <w:next w:val="Default"/>
    <w:uiPriority w:val="99"/>
    <w:qFormat/>
    <w:rsid w:val="00D62842"/>
    <w:pPr>
      <w:spacing w:after="0" w:line="240" w:lineRule="auto"/>
    </w:pPr>
    <w:rPr>
      <w:rFonts w:eastAsia="Segoe UI" w:cs="Cambria"/>
      <w:sz w:val="24"/>
    </w:rPr>
  </w:style>
  <w:style w:type="paragraph" w:customStyle="1" w:styleId="Style2">
    <w:name w:val="Style2"/>
    <w:basedOn w:val="Normal"/>
    <w:link w:val="Style2Char"/>
    <w:uiPriority w:val="99"/>
    <w:qFormat/>
    <w:rsid w:val="00D62842"/>
  </w:style>
  <w:style w:type="character" w:customStyle="1" w:styleId="BoldChar">
    <w:name w:val="Bold Char"/>
    <w:basedOn w:val="DefaultParagraphFont"/>
    <w:rsid w:val="00D62842"/>
    <w:rPr>
      <w:b/>
      <w:lang w:val="en-US" w:eastAsia="en-US" w:bidi="ar-SA"/>
    </w:rPr>
  </w:style>
  <w:style w:type="character" w:customStyle="1" w:styleId="articleheadline">
    <w:name w:val="articleheadline"/>
    <w:basedOn w:val="DefaultParagraphFont"/>
    <w:rsid w:val="00D62842"/>
  </w:style>
  <w:style w:type="paragraph" w:customStyle="1" w:styleId="u-intro">
    <w:name w:val="u-intro"/>
    <w:basedOn w:val="Normal"/>
    <w:uiPriority w:val="99"/>
    <w:qFormat/>
    <w:rsid w:val="00D62842"/>
    <w:pPr>
      <w:spacing w:before="100" w:beforeAutospacing="1" w:after="100" w:afterAutospacing="1"/>
    </w:pPr>
    <w:rPr>
      <w:sz w:val="24"/>
    </w:rPr>
  </w:style>
  <w:style w:type="character" w:customStyle="1" w:styleId="u-byline">
    <w:name w:val="u-byline"/>
    <w:basedOn w:val="DefaultParagraphFont"/>
    <w:rsid w:val="00D62842"/>
  </w:style>
  <w:style w:type="character" w:customStyle="1" w:styleId="Normal1">
    <w:name w:val="Normal1"/>
    <w:basedOn w:val="DefaultParagraphFont"/>
    <w:rsid w:val="00D62842"/>
  </w:style>
  <w:style w:type="character" w:customStyle="1" w:styleId="Title1">
    <w:name w:val="Title1"/>
    <w:basedOn w:val="DefaultParagraphFont"/>
    <w:rsid w:val="00D62842"/>
  </w:style>
  <w:style w:type="paragraph" w:customStyle="1" w:styleId="CardsFont6pt">
    <w:name w:val="Cards + Font: 6 pt"/>
    <w:basedOn w:val="Normal"/>
    <w:link w:val="CardsFont6ptChar1"/>
    <w:autoRedefine/>
    <w:uiPriority w:val="99"/>
    <w:qFormat/>
    <w:rsid w:val="00D62842"/>
    <w:pPr>
      <w:autoSpaceDE w:val="0"/>
      <w:autoSpaceDN w:val="0"/>
      <w:adjustRightInd w:val="0"/>
      <w:ind w:left="432" w:right="432"/>
      <w:jc w:val="both"/>
    </w:pPr>
    <w:rPr>
      <w:sz w:val="12"/>
    </w:rPr>
  </w:style>
  <w:style w:type="character" w:customStyle="1" w:styleId="CardsFont6ptChar">
    <w:name w:val="Cards + Font: 6 pt Char"/>
    <w:basedOn w:val="DefaultParagraphFont"/>
    <w:rsid w:val="00D62842"/>
    <w:rPr>
      <w:sz w:val="12"/>
      <w:szCs w:val="24"/>
      <w:lang w:val="en-US" w:eastAsia="en-US" w:bidi="ar-SA"/>
    </w:rPr>
  </w:style>
  <w:style w:type="character" w:customStyle="1" w:styleId="story">
    <w:name w:val="story"/>
    <w:basedOn w:val="DefaultParagraphFont"/>
    <w:rsid w:val="00D62842"/>
  </w:style>
  <w:style w:type="character" w:customStyle="1" w:styleId="articlebya">
    <w:name w:val="articleby_a"/>
    <w:basedOn w:val="DefaultParagraphFont"/>
    <w:rsid w:val="00D62842"/>
  </w:style>
  <w:style w:type="character" w:customStyle="1" w:styleId="popupwinby">
    <w:name w:val="popupwinby"/>
    <w:basedOn w:val="DefaultParagraphFont"/>
    <w:rsid w:val="00D62842"/>
  </w:style>
  <w:style w:type="character" w:customStyle="1" w:styleId="storyheader">
    <w:name w:val="storyheader"/>
    <w:basedOn w:val="DefaultParagraphFont"/>
    <w:rsid w:val="00D62842"/>
  </w:style>
  <w:style w:type="paragraph" w:customStyle="1" w:styleId="Style3">
    <w:name w:val="Style3"/>
    <w:basedOn w:val="Normal"/>
    <w:qFormat/>
    <w:rsid w:val="00D62842"/>
    <w:rPr>
      <w:rFonts w:ascii="Trebuchet MS" w:hAnsi="Trebuchet MS"/>
      <w:b/>
    </w:rPr>
  </w:style>
  <w:style w:type="character" w:customStyle="1" w:styleId="Style3Char">
    <w:name w:val="Style3 Char"/>
    <w:basedOn w:val="DefaultParagraphFont"/>
    <w:rsid w:val="00D62842"/>
    <w:rPr>
      <w:rFonts w:ascii="Trebuchet MS" w:hAnsi="Trebuchet MS"/>
      <w:b/>
      <w:sz w:val="22"/>
      <w:szCs w:val="24"/>
      <w:lang w:val="en-US" w:eastAsia="en-US" w:bidi="ar-SA"/>
    </w:rPr>
  </w:style>
  <w:style w:type="character" w:customStyle="1" w:styleId="marron">
    <w:name w:val="marron"/>
    <w:basedOn w:val="DefaultParagraphFont"/>
    <w:rsid w:val="00D62842"/>
  </w:style>
  <w:style w:type="character" w:customStyle="1" w:styleId="UnderlineChar4Char">
    <w:name w:val="Underline Char4 Char"/>
    <w:basedOn w:val="DefaultParagraphFont"/>
    <w:link w:val="UnderlineChar4"/>
    <w:rsid w:val="00D62842"/>
    <w:rPr>
      <w:u w:val="single"/>
    </w:rPr>
  </w:style>
  <w:style w:type="character" w:customStyle="1" w:styleId="BoldandUnderlineChar3Char2">
    <w:name w:val="Bold and Underline Char3 Char2"/>
    <w:basedOn w:val="DefaultParagraphFont"/>
    <w:link w:val="BoldandUnderlineChar3"/>
    <w:rsid w:val="00D62842"/>
    <w:rPr>
      <w:b/>
      <w:u w:val="single"/>
    </w:rPr>
  </w:style>
  <w:style w:type="character" w:customStyle="1" w:styleId="LanguageChar">
    <w:name w:val="Language Char"/>
    <w:basedOn w:val="DefaultParagraphFont"/>
    <w:link w:val="Language"/>
    <w:rsid w:val="00D62842"/>
    <w:rPr>
      <w:strike/>
      <w:sz w:val="16"/>
      <w:szCs w:val="16"/>
    </w:rPr>
  </w:style>
  <w:style w:type="character" w:customStyle="1" w:styleId="Style10ptUnderline">
    <w:name w:val="Style 10 pt Underline"/>
    <w:basedOn w:val="DefaultParagraphFont"/>
    <w:rsid w:val="00D62842"/>
    <w:rPr>
      <w:sz w:val="20"/>
      <w:u w:val="single"/>
    </w:rPr>
  </w:style>
  <w:style w:type="character" w:customStyle="1" w:styleId="BoldUnderliningChar">
    <w:name w:val="Bold Underlining Char"/>
    <w:basedOn w:val="UnderliningChar"/>
    <w:rsid w:val="00D62842"/>
    <w:rPr>
      <w:rFonts w:ascii="Arial Narrow" w:hAnsi="Arial Narrow" w:cs="Calibri"/>
      <w:b/>
      <w:szCs w:val="24"/>
      <w:u w:val="single"/>
      <w:lang w:val="en-GB" w:eastAsia="en-US" w:bidi="ar-SA"/>
    </w:rPr>
  </w:style>
  <w:style w:type="character" w:customStyle="1" w:styleId="BoldText12pt">
    <w:name w:val="Bold Text 12 pt"/>
    <w:autoRedefine/>
    <w:rsid w:val="00D6284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D62842"/>
    <w:rPr>
      <w:rFonts w:ascii="Bookman Old Style" w:hAnsi="Bookman Old Style"/>
      <w:sz w:val="20"/>
    </w:rPr>
  </w:style>
  <w:style w:type="character" w:customStyle="1" w:styleId="StyleNormalWeb10ptChar">
    <w:name w:val="Style Normal (Web) + 10 pt Char"/>
    <w:basedOn w:val="DefaultParagraphFont"/>
    <w:rsid w:val="00D62842"/>
    <w:rPr>
      <w:szCs w:val="24"/>
      <w:lang w:val="en-US" w:eastAsia="en-US" w:bidi="ar-SA"/>
    </w:rPr>
  </w:style>
  <w:style w:type="paragraph" w:customStyle="1" w:styleId="TagCiteShells">
    <w:name w:val="Tag/Cite/Shells"/>
    <w:basedOn w:val="Normal"/>
    <w:uiPriority w:val="99"/>
    <w:qFormat/>
    <w:rsid w:val="00D62842"/>
    <w:rPr>
      <w:b/>
    </w:rPr>
  </w:style>
  <w:style w:type="paragraph" w:customStyle="1" w:styleId="DefinitionTerm">
    <w:name w:val="Definition Term"/>
    <w:basedOn w:val="Normal"/>
    <w:next w:val="Normal"/>
    <w:uiPriority w:val="99"/>
    <w:qFormat/>
    <w:rsid w:val="00D62842"/>
    <w:rPr>
      <w:snapToGrid w:val="0"/>
      <w:sz w:val="24"/>
    </w:rPr>
  </w:style>
  <w:style w:type="paragraph" w:customStyle="1" w:styleId="BriefTitle">
    <w:name w:val="Brief Title"/>
    <w:basedOn w:val="Normal"/>
    <w:uiPriority w:val="99"/>
    <w:qFormat/>
    <w:rsid w:val="00D62842"/>
    <w:pPr>
      <w:jc w:val="center"/>
      <w:outlineLvl w:val="0"/>
    </w:pPr>
    <w:rPr>
      <w:b/>
      <w:sz w:val="28"/>
      <w:u w:val="single"/>
    </w:rPr>
  </w:style>
  <w:style w:type="paragraph" w:customStyle="1" w:styleId="Paste">
    <w:name w:val="Paste"/>
    <w:basedOn w:val="Normal"/>
    <w:uiPriority w:val="99"/>
    <w:qFormat/>
    <w:rsid w:val="00D62842"/>
    <w:rPr>
      <w:rFonts w:ascii="Trebuchet MS" w:hAnsi="Trebuchet MS"/>
      <w:sz w:val="16"/>
    </w:rPr>
  </w:style>
  <w:style w:type="paragraph" w:customStyle="1" w:styleId="DebateCiteCharChar">
    <w:name w:val="Debate Cite Char Char"/>
    <w:basedOn w:val="Normal"/>
    <w:autoRedefine/>
    <w:uiPriority w:val="99"/>
    <w:qFormat/>
    <w:rsid w:val="00D6284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D62842"/>
    <w:rPr>
      <w:color w:val="000000"/>
    </w:rPr>
  </w:style>
  <w:style w:type="character" w:customStyle="1" w:styleId="Style3CharChar">
    <w:name w:val="Style3 Char Char"/>
    <w:basedOn w:val="DefaultParagraphFont"/>
    <w:rsid w:val="00D6284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62842"/>
    <w:pPr>
      <w:spacing w:after="60"/>
    </w:pPr>
    <w:rPr>
      <w:rFonts w:eastAsia="Segoe UI" w:cs="Cambria"/>
      <w:caps/>
      <w:sz w:val="20"/>
      <w:lang w:eastAsia="zh-CN"/>
    </w:rPr>
  </w:style>
  <w:style w:type="character" w:customStyle="1" w:styleId="NormalChar">
    <w:name w:val="Normal Char"/>
    <w:basedOn w:val="DefaultParagraphFont"/>
    <w:rsid w:val="00D62842"/>
    <w:rPr>
      <w:lang w:eastAsia="en-US"/>
    </w:rPr>
  </w:style>
  <w:style w:type="character" w:customStyle="1" w:styleId="BoldUnderlineChar1">
    <w:name w:val="Bold + Underline Char"/>
    <w:basedOn w:val="DefaultParagraphFont"/>
    <w:rsid w:val="00D6284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D6284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D6284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D6284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D62842"/>
    <w:rPr>
      <w:rFonts w:ascii="Trebuchet MS" w:eastAsia="Verdana" w:hAnsi="Trebuchet MS" w:cs="Times New Roman"/>
      <w:sz w:val="18"/>
      <w:u w:val="single"/>
    </w:rPr>
  </w:style>
  <w:style w:type="character" w:customStyle="1" w:styleId="citationiacgale">
    <w:name w:val="citation iac gale"/>
    <w:basedOn w:val="DefaultParagraphFont"/>
    <w:rsid w:val="00D62842"/>
  </w:style>
  <w:style w:type="character" w:customStyle="1" w:styleId="CharacterStyle7">
    <w:name w:val="Character Style 7"/>
    <w:rsid w:val="00D62842"/>
    <w:rPr>
      <w:rFonts w:ascii="Trebuchet MS" w:hAnsi="Trebuchet MS" w:cs="Trebuchet MS"/>
      <w:sz w:val="20"/>
      <w:szCs w:val="20"/>
      <w:u w:val="single"/>
    </w:rPr>
  </w:style>
  <w:style w:type="character" w:customStyle="1" w:styleId="StyleStyle4Char">
    <w:name w:val="Style Style4 + Char"/>
    <w:basedOn w:val="DefaultParagraphFont"/>
    <w:rsid w:val="00D6284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D62842"/>
    <w:rPr>
      <w:sz w:val="14"/>
    </w:rPr>
  </w:style>
  <w:style w:type="character" w:customStyle="1" w:styleId="StyleStyle4BlackChar">
    <w:name w:val="Style Style4 + Black Char"/>
    <w:basedOn w:val="DefaultParagraphFont"/>
    <w:rsid w:val="00D6284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D62842"/>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D62842"/>
    <w:rPr>
      <w:rFonts w:ascii="Symbol" w:hAnsi="Symbol"/>
      <w:sz w:val="21"/>
      <w:szCs w:val="21"/>
      <w:u w:val="thick"/>
    </w:rPr>
  </w:style>
  <w:style w:type="character" w:customStyle="1" w:styleId="UnderlinedEvidenceCharChar">
    <w:name w:val="Underlined Evidence Char Char"/>
    <w:basedOn w:val="DefaultParagraphFont"/>
    <w:rsid w:val="00D62842"/>
    <w:rPr>
      <w:rFonts w:ascii="Symbol" w:hAnsi="Symbol"/>
      <w:sz w:val="21"/>
      <w:szCs w:val="21"/>
      <w:u w:val="thick"/>
      <w:lang w:val="en-US" w:eastAsia="en-US" w:bidi="ar-SA"/>
    </w:rPr>
  </w:style>
  <w:style w:type="paragraph" w:styleId="Revision">
    <w:name w:val="Revision"/>
    <w:hidden/>
    <w:uiPriority w:val="99"/>
    <w:rsid w:val="00D62842"/>
    <w:pPr>
      <w:spacing w:after="0" w:line="240" w:lineRule="auto"/>
    </w:pPr>
    <w:rPr>
      <w:rFonts w:ascii="Verdana" w:hAnsi="Verdana" w:cs="Verdana"/>
    </w:rPr>
  </w:style>
  <w:style w:type="character" w:customStyle="1" w:styleId="pnumber">
    <w:name w:val="pnumber"/>
    <w:rsid w:val="00D62842"/>
  </w:style>
  <w:style w:type="character" w:customStyle="1" w:styleId="ital">
    <w:name w:val="ital"/>
    <w:rsid w:val="00D62842"/>
  </w:style>
  <w:style w:type="character" w:customStyle="1" w:styleId="orgdiv">
    <w:name w:val="orgdiv"/>
    <w:rsid w:val="00D62842"/>
  </w:style>
  <w:style w:type="character" w:customStyle="1" w:styleId="orgname">
    <w:name w:val="orgname"/>
    <w:rsid w:val="00D62842"/>
  </w:style>
  <w:style w:type="character" w:customStyle="1" w:styleId="city">
    <w:name w:val="city"/>
    <w:rsid w:val="00D62842"/>
  </w:style>
  <w:style w:type="character" w:customStyle="1" w:styleId="state">
    <w:name w:val="state"/>
    <w:rsid w:val="00D62842"/>
  </w:style>
  <w:style w:type="character" w:customStyle="1" w:styleId="country">
    <w:name w:val="country"/>
    <w:rsid w:val="00D62842"/>
  </w:style>
  <w:style w:type="character" w:customStyle="1" w:styleId="Box">
    <w:name w:val="Box!"/>
    <w:uiPriority w:val="1"/>
    <w:rsid w:val="00D62842"/>
    <w:rPr>
      <w:rFonts w:ascii="Book Antiqua" w:hAnsi="Book Antiqua"/>
      <w:sz w:val="24"/>
      <w:u w:val="single"/>
      <w:bdr w:val="single" w:sz="4" w:space="0" w:color="auto"/>
    </w:rPr>
  </w:style>
  <w:style w:type="character" w:customStyle="1" w:styleId="citechar">
    <w:name w:val="citechar"/>
    <w:basedOn w:val="DefaultParagraphFont"/>
    <w:rsid w:val="00D62842"/>
  </w:style>
  <w:style w:type="character" w:customStyle="1" w:styleId="underlinechar">
    <w:name w:val="underlinechar"/>
    <w:basedOn w:val="DefaultParagraphFont"/>
    <w:rsid w:val="00D62842"/>
  </w:style>
  <w:style w:type="character" w:customStyle="1" w:styleId="CardUnderlineChar">
    <w:name w:val="Card Underline Char"/>
    <w:rsid w:val="00D62842"/>
    <w:rPr>
      <w:szCs w:val="24"/>
      <w:u w:val="single"/>
      <w:lang w:val="en-US" w:eastAsia="en-US" w:bidi="ar-SA"/>
    </w:rPr>
  </w:style>
  <w:style w:type="character" w:customStyle="1" w:styleId="tagciteChar0">
    <w:name w:val="tag/cite Char"/>
    <w:basedOn w:val="DefaultParagraphFont"/>
    <w:rsid w:val="00D62842"/>
    <w:rPr>
      <w:b/>
      <w:sz w:val="24"/>
      <w:lang w:val="en-US" w:eastAsia="en-US" w:bidi="ar-SA"/>
    </w:rPr>
  </w:style>
  <w:style w:type="character" w:customStyle="1" w:styleId="8pointChar">
    <w:name w:val="8 point Char"/>
    <w:basedOn w:val="DefaultParagraphFont"/>
    <w:link w:val="8point"/>
    <w:rsid w:val="00D62842"/>
    <w:rPr>
      <w:sz w:val="16"/>
    </w:rPr>
  </w:style>
  <w:style w:type="character" w:customStyle="1" w:styleId="addmd">
    <w:name w:val="addmd"/>
    <w:rsid w:val="00D6284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D62842"/>
    <w:rPr>
      <w:b/>
      <w:bCs/>
      <w:strike w:val="0"/>
      <w:dstrike w:val="0"/>
      <w:sz w:val="24"/>
      <w:u w:val="none"/>
      <w:effect w:val="none"/>
    </w:rPr>
  </w:style>
  <w:style w:type="paragraph" w:customStyle="1" w:styleId="Cite8">
    <w:name w:val="Cite8"/>
    <w:basedOn w:val="Normal"/>
    <w:autoRedefine/>
    <w:uiPriority w:val="99"/>
    <w:qFormat/>
    <w:rsid w:val="00D62842"/>
    <w:rPr>
      <w:rFonts w:ascii="Trebuchet MS" w:eastAsia="Verdana" w:hAnsi="Trebuchet MS" w:cs="Cambria"/>
      <w:sz w:val="16"/>
    </w:rPr>
  </w:style>
  <w:style w:type="paragraph" w:customStyle="1" w:styleId="8font">
    <w:name w:val="8font"/>
    <w:basedOn w:val="Normal"/>
    <w:next w:val="Normal"/>
    <w:autoRedefine/>
    <w:uiPriority w:val="99"/>
    <w:qFormat/>
    <w:rsid w:val="00D62842"/>
    <w:rPr>
      <w:rFonts w:eastAsia="Cambria Math" w:cs="Cambria"/>
      <w:sz w:val="16"/>
      <w:szCs w:val="16"/>
    </w:rPr>
  </w:style>
  <w:style w:type="character" w:customStyle="1" w:styleId="CardTextChar2">
    <w:name w:val="CardText Char"/>
    <w:basedOn w:val="DefaultParagraphFont"/>
    <w:link w:val="CardText3"/>
    <w:locked/>
    <w:rsid w:val="00D62842"/>
    <w:rPr>
      <w:rFonts w:ascii="Verdana" w:hAnsi="Verdana" w:cs="Verdana"/>
    </w:rPr>
  </w:style>
  <w:style w:type="paragraph" w:customStyle="1" w:styleId="CardText3">
    <w:name w:val="CardText"/>
    <w:basedOn w:val="Normal"/>
    <w:link w:val="CardTextChar2"/>
    <w:qFormat/>
    <w:rsid w:val="00D62842"/>
    <w:pPr>
      <w:ind w:left="288"/>
    </w:pPr>
    <w:rPr>
      <w:rFonts w:ascii="Verdana" w:hAnsi="Verdana" w:cs="Verdana"/>
    </w:rPr>
  </w:style>
  <w:style w:type="character" w:customStyle="1" w:styleId="citation">
    <w:name w:val="citation"/>
    <w:basedOn w:val="DefaultParagraphFont"/>
    <w:rsid w:val="00D62842"/>
  </w:style>
  <w:style w:type="paragraph" w:customStyle="1" w:styleId="CardText1">
    <w:name w:val="Card Text 1"/>
    <w:basedOn w:val="Normal"/>
    <w:link w:val="CardText1Char"/>
    <w:autoRedefine/>
    <w:qFormat/>
    <w:rsid w:val="00D62842"/>
    <w:rPr>
      <w:rFonts w:ascii="Arial Narrow" w:hAnsi="Arial Narrow" w:cstheme="minorBidi"/>
      <w:color w:val="000000"/>
      <w:u w:val="single"/>
    </w:rPr>
  </w:style>
  <w:style w:type="paragraph" w:customStyle="1" w:styleId="CardText2">
    <w:name w:val="Card Text 2"/>
    <w:basedOn w:val="CardText1"/>
    <w:link w:val="CardText2Char"/>
    <w:qFormat/>
    <w:rsid w:val="00D62842"/>
    <w:rPr>
      <w:b/>
    </w:rPr>
  </w:style>
  <w:style w:type="character" w:customStyle="1" w:styleId="NoterefInText">
    <w:name w:val="_NoterefInText"/>
    <w:uiPriority w:val="99"/>
    <w:rsid w:val="00D62842"/>
    <w:rPr>
      <w:rFonts w:cs="AKDPE C+ Utopia"/>
      <w:color w:val="000000"/>
    </w:rPr>
  </w:style>
  <w:style w:type="character" w:customStyle="1" w:styleId="BalloonTextChar1">
    <w:name w:val="Balloon Text Char1"/>
    <w:basedOn w:val="DefaultParagraphFont"/>
    <w:uiPriority w:val="99"/>
    <w:rsid w:val="00D62842"/>
    <w:rPr>
      <w:rFonts w:ascii="Palatino" w:hAnsi="Palatino" w:cs="Palatino"/>
      <w:sz w:val="18"/>
      <w:szCs w:val="18"/>
    </w:rPr>
  </w:style>
  <w:style w:type="character" w:customStyle="1" w:styleId="date-display-single">
    <w:name w:val="date-display-single"/>
    <w:basedOn w:val="DefaultParagraphFont"/>
    <w:rsid w:val="00D62842"/>
  </w:style>
  <w:style w:type="character" w:customStyle="1" w:styleId="postauthor">
    <w:name w:val="postauthor"/>
    <w:basedOn w:val="DefaultParagraphFont"/>
    <w:rsid w:val="00D62842"/>
  </w:style>
  <w:style w:type="character" w:customStyle="1" w:styleId="timestamp">
    <w:name w:val="timestamp"/>
    <w:basedOn w:val="DefaultParagraphFont"/>
    <w:rsid w:val="00D62842"/>
  </w:style>
  <w:style w:type="paragraph" w:customStyle="1" w:styleId="notes-source-hasnotes">
    <w:name w:val="notes-source-hasnotes"/>
    <w:basedOn w:val="Normal"/>
    <w:uiPriority w:val="99"/>
    <w:qFormat/>
    <w:rsid w:val="00D62842"/>
    <w:pPr>
      <w:spacing w:before="100" w:beforeAutospacing="1" w:after="100" w:afterAutospacing="1"/>
    </w:pPr>
    <w:rPr>
      <w:rFonts w:ascii="Tahoma" w:hAnsi="Tahoma"/>
      <w:szCs w:val="20"/>
    </w:rPr>
  </w:style>
  <w:style w:type="character" w:customStyle="1" w:styleId="f">
    <w:name w:val="f"/>
    <w:basedOn w:val="DefaultParagraphFont"/>
    <w:rsid w:val="00D62842"/>
  </w:style>
  <w:style w:type="character" w:customStyle="1" w:styleId="span">
    <w:name w:val="span"/>
    <w:basedOn w:val="DefaultParagraphFont"/>
    <w:rsid w:val="00D62842"/>
  </w:style>
  <w:style w:type="character" w:customStyle="1" w:styleId="maintitle">
    <w:name w:val="maintitle"/>
    <w:basedOn w:val="DefaultParagraphFont"/>
    <w:rsid w:val="00D62842"/>
  </w:style>
  <w:style w:type="paragraph" w:customStyle="1" w:styleId="Pa6">
    <w:name w:val="Pa6"/>
    <w:basedOn w:val="Default"/>
    <w:next w:val="Default"/>
    <w:uiPriority w:val="99"/>
    <w:qFormat/>
    <w:rsid w:val="00D6284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D6284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D62842"/>
  </w:style>
  <w:style w:type="character" w:customStyle="1" w:styleId="posted">
    <w:name w:val="posted"/>
    <w:basedOn w:val="DefaultParagraphFont"/>
    <w:rsid w:val="00D62842"/>
  </w:style>
  <w:style w:type="character" w:customStyle="1" w:styleId="updated">
    <w:name w:val="updated"/>
    <w:basedOn w:val="DefaultParagraphFont"/>
    <w:rsid w:val="00D62842"/>
  </w:style>
  <w:style w:type="character" w:customStyle="1" w:styleId="ticker">
    <w:name w:val="ticker"/>
    <w:basedOn w:val="DefaultParagraphFont"/>
    <w:rsid w:val="00D62842"/>
  </w:style>
  <w:style w:type="paragraph" w:customStyle="1" w:styleId="articlemeta">
    <w:name w:val="articlemeta"/>
    <w:basedOn w:val="Normal"/>
    <w:uiPriority w:val="99"/>
    <w:qFormat/>
    <w:rsid w:val="00D62842"/>
    <w:pPr>
      <w:spacing w:before="100" w:beforeAutospacing="1" w:after="100" w:afterAutospacing="1"/>
    </w:pPr>
    <w:rPr>
      <w:rFonts w:ascii="Tahoma" w:hAnsi="Tahoma"/>
      <w:szCs w:val="20"/>
    </w:rPr>
  </w:style>
  <w:style w:type="character" w:customStyle="1" w:styleId="vcard">
    <w:name w:val="vcard"/>
    <w:basedOn w:val="DefaultParagraphFont"/>
    <w:rsid w:val="00D62842"/>
  </w:style>
  <w:style w:type="character" w:customStyle="1" w:styleId="dateline">
    <w:name w:val="dateline"/>
    <w:basedOn w:val="DefaultParagraphFont"/>
    <w:rsid w:val="00D62842"/>
  </w:style>
  <w:style w:type="character" w:customStyle="1" w:styleId="print-footnote">
    <w:name w:val="print-footnote"/>
    <w:basedOn w:val="DefaultParagraphFont"/>
    <w:rsid w:val="00D62842"/>
  </w:style>
  <w:style w:type="character" w:customStyle="1" w:styleId="byline">
    <w:name w:val="byline"/>
    <w:basedOn w:val="DefaultParagraphFont"/>
    <w:rsid w:val="00D62842"/>
  </w:style>
  <w:style w:type="character" w:customStyle="1" w:styleId="DateChar1">
    <w:name w:val="Date Char1"/>
    <w:aliases w:val="date Char1"/>
    <w:basedOn w:val="DefaultParagraphFont"/>
    <w:uiPriority w:val="99"/>
    <w:rsid w:val="00D62842"/>
    <w:rPr>
      <w:rFonts w:ascii="Bookman Old Style" w:hAnsi="Bookman Old Style"/>
      <w:sz w:val="20"/>
    </w:rPr>
  </w:style>
  <w:style w:type="character" w:customStyle="1" w:styleId="datestring">
    <w:name w:val="datestring"/>
    <w:basedOn w:val="DefaultParagraphFont"/>
    <w:rsid w:val="00D62842"/>
  </w:style>
  <w:style w:type="paragraph" w:customStyle="1" w:styleId="noindent">
    <w:name w:val="no_indent"/>
    <w:basedOn w:val="Normal"/>
    <w:uiPriority w:val="99"/>
    <w:qFormat/>
    <w:rsid w:val="00D62842"/>
    <w:pPr>
      <w:spacing w:before="100" w:beforeAutospacing="1" w:after="100" w:afterAutospacing="1"/>
    </w:pPr>
    <w:rPr>
      <w:rFonts w:ascii="Tahoma" w:hAnsi="Tahoma"/>
      <w:szCs w:val="20"/>
    </w:rPr>
  </w:style>
  <w:style w:type="character" w:customStyle="1" w:styleId="email">
    <w:name w:val="email"/>
    <w:basedOn w:val="DefaultParagraphFont"/>
    <w:rsid w:val="00D62842"/>
  </w:style>
  <w:style w:type="paragraph" w:customStyle="1" w:styleId="left">
    <w:name w:val="left"/>
    <w:basedOn w:val="Normal"/>
    <w:uiPriority w:val="99"/>
    <w:qFormat/>
    <w:rsid w:val="00D62842"/>
    <w:pPr>
      <w:spacing w:before="100" w:beforeAutospacing="1" w:after="100" w:afterAutospacing="1"/>
    </w:pPr>
    <w:rPr>
      <w:rFonts w:ascii="Tahoma" w:hAnsi="Tahoma"/>
      <w:szCs w:val="20"/>
    </w:rPr>
  </w:style>
  <w:style w:type="paragraph" w:customStyle="1" w:styleId="right">
    <w:name w:val="right"/>
    <w:basedOn w:val="Normal"/>
    <w:uiPriority w:val="99"/>
    <w:qFormat/>
    <w:rsid w:val="00D62842"/>
    <w:pPr>
      <w:spacing w:before="100" w:beforeAutospacing="1" w:after="100" w:afterAutospacing="1"/>
    </w:pPr>
    <w:rPr>
      <w:rFonts w:ascii="Tahoma" w:hAnsi="Tahoma"/>
      <w:szCs w:val="20"/>
    </w:rPr>
  </w:style>
  <w:style w:type="character" w:customStyle="1" w:styleId="gptad">
    <w:name w:val="gptad"/>
    <w:basedOn w:val="DefaultParagraphFont"/>
    <w:rsid w:val="00D62842"/>
  </w:style>
  <w:style w:type="paragraph" w:customStyle="1" w:styleId="creditpostedmodified">
    <w:name w:val="credit_posted_modified"/>
    <w:basedOn w:val="Normal"/>
    <w:uiPriority w:val="99"/>
    <w:qFormat/>
    <w:rsid w:val="00D62842"/>
    <w:pPr>
      <w:spacing w:before="100" w:beforeAutospacing="1" w:after="100" w:afterAutospacing="1"/>
    </w:pPr>
    <w:rPr>
      <w:rFonts w:ascii="Tahoma" w:hAnsi="Tahoma"/>
      <w:szCs w:val="20"/>
    </w:rPr>
  </w:style>
  <w:style w:type="character" w:customStyle="1" w:styleId="creditline">
    <w:name w:val="creditline"/>
    <w:basedOn w:val="DefaultParagraphFont"/>
    <w:rsid w:val="00D62842"/>
  </w:style>
  <w:style w:type="character" w:customStyle="1" w:styleId="grd">
    <w:name w:val="grd"/>
    <w:basedOn w:val="DefaultParagraphFont"/>
    <w:rsid w:val="00D62842"/>
  </w:style>
  <w:style w:type="paragraph" w:customStyle="1" w:styleId="hs-text-container">
    <w:name w:val="hs-text-container"/>
    <w:basedOn w:val="Normal"/>
    <w:uiPriority w:val="99"/>
    <w:qFormat/>
    <w:rsid w:val="00D62842"/>
    <w:pPr>
      <w:spacing w:before="100" w:beforeAutospacing="1" w:after="100" w:afterAutospacing="1"/>
    </w:pPr>
    <w:rPr>
      <w:rFonts w:ascii="Tahoma" w:hAnsi="Tahoma"/>
      <w:szCs w:val="20"/>
    </w:rPr>
  </w:style>
  <w:style w:type="character" w:customStyle="1" w:styleId="created">
    <w:name w:val="created"/>
    <w:basedOn w:val="DefaultParagraphFont"/>
    <w:rsid w:val="00D62842"/>
  </w:style>
  <w:style w:type="character" w:customStyle="1" w:styleId="changed">
    <w:name w:val="changed"/>
    <w:basedOn w:val="DefaultParagraphFont"/>
    <w:rsid w:val="00D62842"/>
  </w:style>
  <w:style w:type="character" w:customStyle="1" w:styleId="caps">
    <w:name w:val="caps"/>
    <w:basedOn w:val="DefaultParagraphFont"/>
    <w:rsid w:val="00D62842"/>
  </w:style>
  <w:style w:type="character" w:customStyle="1" w:styleId="article-author-name">
    <w:name w:val="article-author-name"/>
    <w:basedOn w:val="DefaultParagraphFont"/>
    <w:rsid w:val="00D62842"/>
  </w:style>
  <w:style w:type="character" w:customStyle="1" w:styleId="bioexcerpt">
    <w:name w:val="bio_excerpt"/>
    <w:basedOn w:val="DefaultParagraphFont"/>
    <w:rsid w:val="00D62842"/>
  </w:style>
  <w:style w:type="character" w:customStyle="1" w:styleId="commentcount">
    <w:name w:val="comment_count"/>
    <w:basedOn w:val="DefaultParagraphFont"/>
    <w:rsid w:val="00D62842"/>
  </w:style>
  <w:style w:type="character" w:customStyle="1" w:styleId="ssl4">
    <w:name w:val="ss_l4"/>
    <w:basedOn w:val="DefaultParagraphFont"/>
    <w:rsid w:val="00D62842"/>
  </w:style>
  <w:style w:type="character" w:customStyle="1" w:styleId="italic">
    <w:name w:val="italic"/>
    <w:basedOn w:val="DefaultParagraphFont"/>
    <w:rsid w:val="00D62842"/>
  </w:style>
  <w:style w:type="character" w:customStyle="1" w:styleId="searchtermshighlighted">
    <w:name w:val="searchtermshighlighted"/>
    <w:basedOn w:val="DefaultParagraphFont"/>
    <w:rsid w:val="00D62842"/>
  </w:style>
  <w:style w:type="character" w:customStyle="1" w:styleId="contributornametrigger">
    <w:name w:val="contributornametrigger"/>
    <w:basedOn w:val="DefaultParagraphFont"/>
    <w:rsid w:val="00D62842"/>
  </w:style>
  <w:style w:type="character" w:customStyle="1" w:styleId="bylinepipe">
    <w:name w:val="bylinepipe"/>
    <w:basedOn w:val="DefaultParagraphFont"/>
    <w:rsid w:val="00D62842"/>
  </w:style>
  <w:style w:type="character" w:customStyle="1" w:styleId="lucenesearchresulturlb">
    <w:name w:val="lucene_search_result_url_b"/>
    <w:basedOn w:val="DefaultParagraphFont"/>
    <w:rsid w:val="00D62842"/>
  </w:style>
  <w:style w:type="character" w:customStyle="1" w:styleId="faculty-title">
    <w:name w:val="faculty-title"/>
    <w:basedOn w:val="DefaultParagraphFont"/>
    <w:rsid w:val="00D62842"/>
  </w:style>
  <w:style w:type="character" w:customStyle="1" w:styleId="count">
    <w:name w:val="count"/>
    <w:basedOn w:val="DefaultParagraphFont"/>
    <w:rsid w:val="00D62842"/>
  </w:style>
  <w:style w:type="character" w:customStyle="1" w:styleId="volume">
    <w:name w:val="volume"/>
    <w:basedOn w:val="DefaultParagraphFont"/>
    <w:rsid w:val="00D62842"/>
  </w:style>
  <w:style w:type="character" w:customStyle="1" w:styleId="issue">
    <w:name w:val="issue"/>
    <w:basedOn w:val="DefaultParagraphFont"/>
    <w:rsid w:val="00D62842"/>
  </w:style>
  <w:style w:type="character" w:customStyle="1" w:styleId="pages">
    <w:name w:val="pages"/>
    <w:basedOn w:val="DefaultParagraphFont"/>
    <w:rsid w:val="00D62842"/>
  </w:style>
  <w:style w:type="character" w:customStyle="1" w:styleId="field-content">
    <w:name w:val="field-content"/>
    <w:basedOn w:val="DefaultParagraphFont"/>
    <w:rsid w:val="00D62842"/>
  </w:style>
  <w:style w:type="character" w:customStyle="1" w:styleId="person">
    <w:name w:val="person"/>
    <w:basedOn w:val="DefaultParagraphFont"/>
    <w:rsid w:val="00D62842"/>
  </w:style>
  <w:style w:type="character" w:customStyle="1" w:styleId="corresponding">
    <w:name w:val="corresponding"/>
    <w:basedOn w:val="DefaultParagraphFont"/>
    <w:rsid w:val="00D62842"/>
  </w:style>
  <w:style w:type="character" w:customStyle="1" w:styleId="entry-date">
    <w:name w:val="entry-date"/>
    <w:basedOn w:val="DefaultParagraphFont"/>
    <w:rsid w:val="00D62842"/>
  </w:style>
  <w:style w:type="character" w:customStyle="1" w:styleId="dropcap">
    <w:name w:val="dropcap"/>
    <w:basedOn w:val="DefaultParagraphFont"/>
    <w:rsid w:val="00D62842"/>
  </w:style>
  <w:style w:type="character" w:customStyle="1" w:styleId="date1">
    <w:name w:val="date1"/>
    <w:basedOn w:val="DefaultParagraphFont"/>
    <w:rsid w:val="00D62842"/>
  </w:style>
  <w:style w:type="paragraph" w:customStyle="1" w:styleId="entry-meta">
    <w:name w:val="entry-meta"/>
    <w:basedOn w:val="Normal"/>
    <w:uiPriority w:val="99"/>
    <w:qFormat/>
    <w:rsid w:val="00D62842"/>
    <w:pPr>
      <w:spacing w:before="100" w:beforeAutospacing="1" w:after="100" w:afterAutospacing="1"/>
    </w:pPr>
    <w:rPr>
      <w:rFonts w:ascii="Tahoma" w:hAnsi="Tahoma"/>
      <w:szCs w:val="20"/>
    </w:rPr>
  </w:style>
  <w:style w:type="character" w:customStyle="1" w:styleId="post-time">
    <w:name w:val="post-time"/>
    <w:basedOn w:val="DefaultParagraphFont"/>
    <w:rsid w:val="00D62842"/>
  </w:style>
  <w:style w:type="character" w:customStyle="1" w:styleId="post-category">
    <w:name w:val="post-category"/>
    <w:basedOn w:val="DefaultParagraphFont"/>
    <w:rsid w:val="00D62842"/>
  </w:style>
  <w:style w:type="character" w:customStyle="1" w:styleId="post-author">
    <w:name w:val="post-author"/>
    <w:basedOn w:val="DefaultParagraphFont"/>
    <w:rsid w:val="00D62842"/>
  </w:style>
  <w:style w:type="character" w:customStyle="1" w:styleId="A10">
    <w:name w:val="A10"/>
    <w:uiPriority w:val="99"/>
    <w:rsid w:val="00D62842"/>
    <w:rPr>
      <w:rFonts w:cs="MS Mincho"/>
      <w:color w:val="000000"/>
      <w:sz w:val="11"/>
      <w:szCs w:val="11"/>
    </w:rPr>
  </w:style>
  <w:style w:type="paragraph" w:customStyle="1" w:styleId="Pa10">
    <w:name w:val="Pa10"/>
    <w:basedOn w:val="Default"/>
    <w:next w:val="Default"/>
    <w:uiPriority w:val="99"/>
    <w:qFormat/>
    <w:rsid w:val="00D62842"/>
    <w:pPr>
      <w:widowControl w:val="0"/>
      <w:spacing w:after="0" w:line="201" w:lineRule="atLeast"/>
    </w:pPr>
    <w:rPr>
      <w:rFonts w:ascii="MS Mincho" w:eastAsiaTheme="minorEastAsia" w:hAnsi="MS Mincho" w:cs="Cambria"/>
      <w:sz w:val="24"/>
    </w:rPr>
  </w:style>
  <w:style w:type="character" w:customStyle="1" w:styleId="A1">
    <w:name w:val="A1"/>
    <w:uiPriority w:val="99"/>
    <w:rsid w:val="00D62842"/>
    <w:rPr>
      <w:rFonts w:cs="Verdana"/>
      <w:b/>
      <w:bCs/>
      <w:color w:val="000000"/>
      <w:sz w:val="32"/>
      <w:szCs w:val="32"/>
    </w:rPr>
  </w:style>
  <w:style w:type="paragraph" w:customStyle="1" w:styleId="Pa0">
    <w:name w:val="Pa0"/>
    <w:basedOn w:val="Default"/>
    <w:next w:val="Default"/>
    <w:uiPriority w:val="99"/>
    <w:qFormat/>
    <w:rsid w:val="00D62842"/>
    <w:pPr>
      <w:widowControl w:val="0"/>
      <w:spacing w:after="0" w:line="241" w:lineRule="atLeast"/>
    </w:pPr>
    <w:rPr>
      <w:rFonts w:eastAsiaTheme="minorEastAsia" w:cs="Cambria"/>
      <w:sz w:val="24"/>
    </w:rPr>
  </w:style>
  <w:style w:type="character" w:customStyle="1" w:styleId="A0">
    <w:name w:val="A0"/>
    <w:uiPriority w:val="99"/>
    <w:rsid w:val="00D62842"/>
    <w:rPr>
      <w:rFonts w:cs="Verdana"/>
      <w:b/>
      <w:bCs/>
      <w:color w:val="000000"/>
      <w:sz w:val="72"/>
      <w:szCs w:val="72"/>
    </w:rPr>
  </w:style>
  <w:style w:type="character" w:customStyle="1" w:styleId="A9">
    <w:name w:val="A9"/>
    <w:uiPriority w:val="99"/>
    <w:rsid w:val="00D62842"/>
    <w:rPr>
      <w:rFonts w:cs="MS Mincho"/>
      <w:color w:val="000000"/>
      <w:sz w:val="14"/>
      <w:szCs w:val="14"/>
    </w:rPr>
  </w:style>
  <w:style w:type="paragraph" w:customStyle="1" w:styleId="articledetails">
    <w:name w:val="articledetails"/>
    <w:basedOn w:val="Normal"/>
    <w:uiPriority w:val="99"/>
    <w:qFormat/>
    <w:rsid w:val="00D62842"/>
    <w:pPr>
      <w:spacing w:before="100" w:beforeAutospacing="1" w:after="100" w:afterAutospacing="1"/>
    </w:pPr>
    <w:rPr>
      <w:rFonts w:ascii="Tahoma" w:hAnsi="Tahoma"/>
      <w:szCs w:val="20"/>
    </w:rPr>
  </w:style>
  <w:style w:type="character" w:customStyle="1" w:styleId="posted-and-updated">
    <w:name w:val="posted-and-updated"/>
    <w:basedOn w:val="DefaultParagraphFont"/>
    <w:rsid w:val="00D62842"/>
  </w:style>
  <w:style w:type="paragraph" w:customStyle="1" w:styleId="aff">
    <w:name w:val="aff"/>
    <w:basedOn w:val="Normal"/>
    <w:uiPriority w:val="99"/>
    <w:qFormat/>
    <w:rsid w:val="00D62842"/>
    <w:pPr>
      <w:spacing w:before="100" w:beforeAutospacing="1" w:after="100" w:afterAutospacing="1"/>
    </w:pPr>
    <w:rPr>
      <w:rFonts w:ascii="Tahoma" w:hAnsi="Tahoma"/>
      <w:szCs w:val="20"/>
    </w:rPr>
  </w:style>
  <w:style w:type="character" w:customStyle="1" w:styleId="label">
    <w:name w:val="label"/>
    <w:basedOn w:val="DefaultParagraphFont"/>
    <w:rsid w:val="00D62842"/>
  </w:style>
  <w:style w:type="character" w:customStyle="1" w:styleId="entry-author">
    <w:name w:val="entry-author"/>
    <w:basedOn w:val="DefaultParagraphFont"/>
    <w:rsid w:val="00D62842"/>
  </w:style>
  <w:style w:type="character" w:customStyle="1" w:styleId="entry-author-name">
    <w:name w:val="entry-author-name"/>
    <w:basedOn w:val="DefaultParagraphFont"/>
    <w:rsid w:val="00D62842"/>
  </w:style>
  <w:style w:type="character" w:customStyle="1" w:styleId="arial11">
    <w:name w:val="arial_11"/>
    <w:basedOn w:val="DefaultParagraphFont"/>
    <w:rsid w:val="00D62842"/>
  </w:style>
  <w:style w:type="character" w:customStyle="1" w:styleId="slug-vol">
    <w:name w:val="slug-vol"/>
    <w:basedOn w:val="DefaultParagraphFont"/>
    <w:rsid w:val="00D62842"/>
  </w:style>
  <w:style w:type="character" w:customStyle="1" w:styleId="slug-issue">
    <w:name w:val="slug-issue"/>
    <w:basedOn w:val="DefaultParagraphFont"/>
    <w:rsid w:val="00D62842"/>
  </w:style>
  <w:style w:type="character" w:customStyle="1" w:styleId="slug-pub-date">
    <w:name w:val="slug-pub-date"/>
    <w:basedOn w:val="DefaultParagraphFont"/>
    <w:rsid w:val="00D62842"/>
  </w:style>
  <w:style w:type="character" w:customStyle="1" w:styleId="slug-pages">
    <w:name w:val="slug-pages"/>
    <w:basedOn w:val="DefaultParagraphFont"/>
    <w:rsid w:val="00D62842"/>
  </w:style>
  <w:style w:type="character" w:customStyle="1" w:styleId="name">
    <w:name w:val="name"/>
    <w:basedOn w:val="DefaultParagraphFont"/>
    <w:rsid w:val="00D62842"/>
  </w:style>
  <w:style w:type="character" w:customStyle="1" w:styleId="contrib-degrees">
    <w:name w:val="contrib-degrees"/>
    <w:basedOn w:val="DefaultParagraphFont"/>
    <w:rsid w:val="00D62842"/>
  </w:style>
  <w:style w:type="character" w:customStyle="1" w:styleId="contrib-on-behalf-of">
    <w:name w:val="contrib-on-behalf-of"/>
    <w:basedOn w:val="DefaultParagraphFont"/>
    <w:rsid w:val="00D62842"/>
  </w:style>
  <w:style w:type="character" w:customStyle="1" w:styleId="pubtime">
    <w:name w:val="pubtime"/>
    <w:basedOn w:val="DefaultParagraphFont"/>
    <w:rsid w:val="00D62842"/>
  </w:style>
  <w:style w:type="character" w:customStyle="1" w:styleId="time">
    <w:name w:val="time"/>
    <w:basedOn w:val="DefaultParagraphFont"/>
    <w:rsid w:val="00D62842"/>
  </w:style>
  <w:style w:type="character" w:customStyle="1" w:styleId="fbcommentscount">
    <w:name w:val="fb_comments_count"/>
    <w:basedOn w:val="DefaultParagraphFont"/>
    <w:rsid w:val="00D62842"/>
  </w:style>
  <w:style w:type="character" w:customStyle="1" w:styleId="stsharethiscustom">
    <w:name w:val="st_sharethis_custom"/>
    <w:basedOn w:val="DefaultParagraphFont"/>
    <w:rsid w:val="00D62842"/>
  </w:style>
  <w:style w:type="paragraph" w:customStyle="1" w:styleId="permalinkable">
    <w:name w:val="permalinkable"/>
    <w:basedOn w:val="Normal"/>
    <w:uiPriority w:val="99"/>
    <w:qFormat/>
    <w:rsid w:val="00D6284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D6284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D6284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D62842"/>
    <w:rPr>
      <w:rFonts w:ascii="Arial" w:hAnsi="Arial" w:cs="Arial"/>
      <w:vanish/>
      <w:sz w:val="16"/>
      <w:szCs w:val="16"/>
    </w:rPr>
  </w:style>
  <w:style w:type="character" w:customStyle="1" w:styleId="z-BottomofFormChar">
    <w:name w:val="z-Bottom of Form Char"/>
    <w:basedOn w:val="DefaultParagraphFont"/>
    <w:link w:val="z-BottomofForm"/>
    <w:uiPriority w:val="99"/>
    <w:rsid w:val="00D6284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D6284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D62842"/>
    <w:rPr>
      <w:rFonts w:ascii="Arial" w:hAnsi="Arial" w:cs="Arial"/>
      <w:vanish/>
      <w:sz w:val="16"/>
      <w:szCs w:val="16"/>
    </w:rPr>
  </w:style>
  <w:style w:type="character" w:customStyle="1" w:styleId="submitted">
    <w:name w:val="submitted"/>
    <w:basedOn w:val="DefaultParagraphFont"/>
    <w:rsid w:val="00D62842"/>
  </w:style>
  <w:style w:type="character" w:customStyle="1" w:styleId="highlightedsearchterm">
    <w:name w:val="highlightedsearchterm"/>
    <w:basedOn w:val="DefaultParagraphFont"/>
    <w:rsid w:val="00D62842"/>
  </w:style>
  <w:style w:type="character" w:customStyle="1" w:styleId="link-external">
    <w:name w:val="link-external"/>
    <w:basedOn w:val="DefaultParagraphFont"/>
    <w:rsid w:val="00D62842"/>
  </w:style>
  <w:style w:type="character" w:customStyle="1" w:styleId="articleauthor">
    <w:name w:val="article_author"/>
    <w:basedOn w:val="DefaultParagraphFont"/>
    <w:rsid w:val="00D62842"/>
  </w:style>
  <w:style w:type="character" w:customStyle="1" w:styleId="articleissue">
    <w:name w:val="article_issue"/>
    <w:basedOn w:val="DefaultParagraphFont"/>
    <w:rsid w:val="00D62842"/>
  </w:style>
  <w:style w:type="character" w:customStyle="1" w:styleId="HTMLPreformattedChar1">
    <w:name w:val="HTML Preformatted Char1"/>
    <w:basedOn w:val="DefaultParagraphFont"/>
    <w:uiPriority w:val="99"/>
    <w:rsid w:val="00D62842"/>
    <w:rPr>
      <w:rFonts w:ascii="Arial Narrow" w:hAnsi="Arial Narrow"/>
      <w:sz w:val="20"/>
      <w:szCs w:val="20"/>
    </w:rPr>
  </w:style>
  <w:style w:type="character" w:customStyle="1" w:styleId="a-size-large">
    <w:name w:val="a-size-large"/>
    <w:basedOn w:val="DefaultParagraphFont"/>
    <w:rsid w:val="00D62842"/>
  </w:style>
  <w:style w:type="character" w:customStyle="1" w:styleId="a-size-medium">
    <w:name w:val="a-size-medium"/>
    <w:basedOn w:val="DefaultParagraphFont"/>
    <w:rsid w:val="00D62842"/>
  </w:style>
  <w:style w:type="character" w:customStyle="1" w:styleId="contribution">
    <w:name w:val="contribution"/>
    <w:basedOn w:val="DefaultParagraphFont"/>
    <w:rsid w:val="00D62842"/>
  </w:style>
  <w:style w:type="character" w:customStyle="1" w:styleId="a-color-secondary">
    <w:name w:val="a-color-secondary"/>
    <w:basedOn w:val="DefaultParagraphFont"/>
    <w:rsid w:val="00D62842"/>
  </w:style>
  <w:style w:type="paragraph" w:customStyle="1" w:styleId="sbyline">
    <w:name w:val="sbyline"/>
    <w:basedOn w:val="Normal"/>
    <w:uiPriority w:val="99"/>
    <w:qFormat/>
    <w:rsid w:val="00D62842"/>
    <w:pPr>
      <w:spacing w:before="100" w:beforeAutospacing="1" w:after="100" w:afterAutospacing="1"/>
    </w:pPr>
    <w:rPr>
      <w:rFonts w:ascii="Tahoma" w:hAnsi="Tahoma"/>
      <w:szCs w:val="20"/>
    </w:rPr>
  </w:style>
  <w:style w:type="character" w:customStyle="1" w:styleId="ui-author">
    <w:name w:val="ui-author"/>
    <w:basedOn w:val="DefaultParagraphFont"/>
    <w:rsid w:val="00D62842"/>
  </w:style>
  <w:style w:type="character" w:customStyle="1" w:styleId="ui-staffline">
    <w:name w:val="ui-staffline"/>
    <w:basedOn w:val="DefaultParagraphFont"/>
    <w:rsid w:val="00D62842"/>
  </w:style>
  <w:style w:type="paragraph" w:customStyle="1" w:styleId="promotion-tag-p">
    <w:name w:val="promotion-tag-p"/>
    <w:basedOn w:val="Normal"/>
    <w:uiPriority w:val="99"/>
    <w:qFormat/>
    <w:rsid w:val="00D62842"/>
    <w:pPr>
      <w:spacing w:before="100" w:beforeAutospacing="1" w:after="100" w:afterAutospacing="1"/>
    </w:pPr>
    <w:rPr>
      <w:rFonts w:ascii="Tahoma" w:hAnsi="Tahoma"/>
      <w:szCs w:val="20"/>
    </w:rPr>
  </w:style>
  <w:style w:type="paragraph" w:customStyle="1" w:styleId="heading">
    <w:name w:val="heading"/>
    <w:basedOn w:val="Normal"/>
    <w:uiPriority w:val="99"/>
    <w:qFormat/>
    <w:rsid w:val="00D62842"/>
    <w:pPr>
      <w:spacing w:before="100" w:beforeAutospacing="1" w:after="100" w:afterAutospacing="1"/>
    </w:pPr>
    <w:rPr>
      <w:rFonts w:ascii="Tahoma" w:hAnsi="Tahoma"/>
      <w:szCs w:val="20"/>
    </w:rPr>
  </w:style>
  <w:style w:type="character" w:customStyle="1" w:styleId="value">
    <w:name w:val="value"/>
    <w:basedOn w:val="DefaultParagraphFont"/>
    <w:rsid w:val="00D62842"/>
  </w:style>
  <w:style w:type="character" w:customStyle="1" w:styleId="specialissuelabel">
    <w:name w:val="specialissuelabel"/>
    <w:basedOn w:val="DefaultParagraphFont"/>
    <w:rsid w:val="00D62842"/>
  </w:style>
  <w:style w:type="character" w:customStyle="1" w:styleId="referencediv">
    <w:name w:val="referencediv"/>
    <w:basedOn w:val="DefaultParagraphFont"/>
    <w:rsid w:val="00D62842"/>
  </w:style>
  <w:style w:type="character" w:customStyle="1" w:styleId="wp-smiley">
    <w:name w:val="wp-smiley"/>
    <w:basedOn w:val="DefaultParagraphFont"/>
    <w:rsid w:val="00D62842"/>
  </w:style>
  <w:style w:type="character" w:customStyle="1" w:styleId="meta-prep">
    <w:name w:val="meta-prep"/>
    <w:basedOn w:val="DefaultParagraphFont"/>
    <w:rsid w:val="00D62842"/>
  </w:style>
  <w:style w:type="character" w:customStyle="1" w:styleId="artjournal">
    <w:name w:val="art_journal"/>
    <w:basedOn w:val="DefaultParagraphFont"/>
    <w:rsid w:val="00D62842"/>
  </w:style>
  <w:style w:type="character" w:customStyle="1" w:styleId="artdatevolumeissuepart">
    <w:name w:val="art_datevolumeissuepart"/>
    <w:basedOn w:val="DefaultParagraphFont"/>
    <w:rsid w:val="00D62842"/>
  </w:style>
  <w:style w:type="character" w:customStyle="1" w:styleId="artpages">
    <w:name w:val="art_pages"/>
    <w:basedOn w:val="DefaultParagraphFont"/>
    <w:rsid w:val="00D62842"/>
  </w:style>
  <w:style w:type="paragraph" w:customStyle="1" w:styleId="lede">
    <w:name w:val="lede"/>
    <w:basedOn w:val="Normal"/>
    <w:rsid w:val="00D6284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D62842"/>
  </w:style>
  <w:style w:type="character" w:customStyle="1" w:styleId="degree">
    <w:name w:val="degree"/>
    <w:basedOn w:val="DefaultParagraphFont"/>
    <w:rsid w:val="00D62842"/>
  </w:style>
  <w:style w:type="character" w:customStyle="1" w:styleId="major">
    <w:name w:val="major"/>
    <w:basedOn w:val="DefaultParagraphFont"/>
    <w:rsid w:val="00D62842"/>
  </w:style>
  <w:style w:type="character" w:customStyle="1" w:styleId="authors">
    <w:name w:val="authors"/>
    <w:basedOn w:val="DefaultParagraphFont"/>
    <w:rsid w:val="00D62842"/>
  </w:style>
  <w:style w:type="character" w:customStyle="1" w:styleId="views">
    <w:name w:val="views"/>
    <w:basedOn w:val="DefaultParagraphFont"/>
    <w:rsid w:val="00D62842"/>
  </w:style>
  <w:style w:type="character" w:customStyle="1" w:styleId="text0">
    <w:name w:val="text"/>
    <w:basedOn w:val="DefaultParagraphFont"/>
    <w:rsid w:val="00D62842"/>
  </w:style>
  <w:style w:type="character" w:customStyle="1" w:styleId="stmainservices">
    <w:name w:val="stmainservices"/>
    <w:basedOn w:val="DefaultParagraphFont"/>
    <w:rsid w:val="00D62842"/>
  </w:style>
  <w:style w:type="character" w:customStyle="1" w:styleId="stbubblehcount">
    <w:name w:val="stbubble_hcount"/>
    <w:basedOn w:val="DefaultParagraphFont"/>
    <w:rsid w:val="00D62842"/>
  </w:style>
  <w:style w:type="paragraph" w:customStyle="1" w:styleId="Document">
    <w:name w:val="_Document"/>
    <w:basedOn w:val="Default"/>
    <w:next w:val="Default"/>
    <w:uiPriority w:val="99"/>
    <w:qFormat/>
    <w:rsid w:val="00D6284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D6284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D6284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D62842"/>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D6284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D62842"/>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D62842"/>
    <w:pPr>
      <w:spacing w:before="100" w:beforeAutospacing="1" w:after="100" w:afterAutospacing="1"/>
    </w:pPr>
    <w:rPr>
      <w:rFonts w:ascii="Tahoma" w:hAnsi="Tahoma"/>
      <w:szCs w:val="20"/>
    </w:rPr>
  </w:style>
  <w:style w:type="character" w:customStyle="1" w:styleId="article-date">
    <w:name w:val="article-date"/>
    <w:basedOn w:val="DefaultParagraphFont"/>
    <w:rsid w:val="00D62842"/>
  </w:style>
  <w:style w:type="character" w:customStyle="1" w:styleId="article-author">
    <w:name w:val="article-author"/>
    <w:basedOn w:val="DefaultParagraphFont"/>
    <w:rsid w:val="00D62842"/>
  </w:style>
  <w:style w:type="character" w:customStyle="1" w:styleId="tolocaltime">
    <w:name w:val="tolocaltime"/>
    <w:basedOn w:val="DefaultParagraphFont"/>
    <w:rsid w:val="00D62842"/>
  </w:style>
  <w:style w:type="character" w:customStyle="1" w:styleId="pb-byline">
    <w:name w:val="pb-byline"/>
    <w:basedOn w:val="DefaultParagraphFont"/>
    <w:rsid w:val="00D62842"/>
  </w:style>
  <w:style w:type="character" w:customStyle="1" w:styleId="pb-timestamp">
    <w:name w:val="pb-timestamp"/>
    <w:basedOn w:val="DefaultParagraphFont"/>
    <w:rsid w:val="00D62842"/>
  </w:style>
  <w:style w:type="paragraph" w:customStyle="1" w:styleId="Pa8">
    <w:name w:val="Pa8"/>
    <w:basedOn w:val="Default"/>
    <w:next w:val="Default"/>
    <w:uiPriority w:val="99"/>
    <w:qFormat/>
    <w:rsid w:val="00D6284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D6284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D6284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D62842"/>
  </w:style>
  <w:style w:type="character" w:customStyle="1" w:styleId="even">
    <w:name w:val="even"/>
    <w:basedOn w:val="DefaultParagraphFont"/>
    <w:rsid w:val="00D62842"/>
  </w:style>
  <w:style w:type="character" w:customStyle="1" w:styleId="foreground">
    <w:name w:val="foreground"/>
    <w:basedOn w:val="DefaultParagraphFont"/>
    <w:rsid w:val="00D62842"/>
  </w:style>
  <w:style w:type="paragraph" w:customStyle="1" w:styleId="volissue">
    <w:name w:val="volissue"/>
    <w:basedOn w:val="Normal"/>
    <w:uiPriority w:val="99"/>
    <w:qFormat/>
    <w:rsid w:val="00D6284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D62842"/>
    <w:rPr>
      <w:rFonts w:ascii="Bookman Old Style" w:hAnsi="Bookman Old Style"/>
      <w:sz w:val="20"/>
      <w:szCs w:val="20"/>
    </w:rPr>
  </w:style>
  <w:style w:type="character" w:customStyle="1" w:styleId="CommentSubjectChar1">
    <w:name w:val="Comment Subject Char1"/>
    <w:basedOn w:val="CommentTextChar1"/>
    <w:uiPriority w:val="99"/>
    <w:rsid w:val="00D62842"/>
    <w:rPr>
      <w:rFonts w:ascii="Bookman Old Style" w:hAnsi="Bookman Old Style"/>
      <w:b/>
      <w:bCs/>
      <w:sz w:val="20"/>
      <w:szCs w:val="20"/>
    </w:rPr>
  </w:style>
  <w:style w:type="character" w:customStyle="1" w:styleId="AuthorYear">
    <w:name w:val="AuthorYear"/>
    <w:uiPriority w:val="1"/>
    <w:qFormat/>
    <w:rsid w:val="00D62842"/>
    <w:rPr>
      <w:rFonts w:ascii="Bookman Old Style" w:hAnsi="Bookman Old Style"/>
      <w:b/>
      <w:sz w:val="22"/>
    </w:rPr>
  </w:style>
  <w:style w:type="character" w:customStyle="1" w:styleId="view-count">
    <w:name w:val="view-count"/>
    <w:basedOn w:val="DefaultParagraphFont"/>
    <w:rsid w:val="00D62842"/>
  </w:style>
  <w:style w:type="paragraph" w:customStyle="1" w:styleId="Header1">
    <w:name w:val="Header1"/>
    <w:basedOn w:val="Normal"/>
    <w:rsid w:val="00D62842"/>
    <w:pPr>
      <w:spacing w:before="100" w:beforeAutospacing="1" w:after="100" w:afterAutospacing="1"/>
    </w:pPr>
    <w:rPr>
      <w:rFonts w:eastAsia="Cambria" w:cs="Cambria"/>
      <w:sz w:val="24"/>
    </w:rPr>
  </w:style>
  <w:style w:type="character" w:customStyle="1" w:styleId="Date10">
    <w:name w:val="Date1"/>
    <w:basedOn w:val="DefaultParagraphFont"/>
    <w:rsid w:val="00D62842"/>
  </w:style>
  <w:style w:type="character" w:customStyle="1" w:styleId="CardsHighlight">
    <w:name w:val="Cards Highlight"/>
    <w:basedOn w:val="DefaultParagraphFont"/>
    <w:uiPriority w:val="1"/>
    <w:qFormat/>
    <w:rsid w:val="00D6284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D62842"/>
    <w:rPr>
      <w:rFonts w:eastAsia="Cambria"/>
      <w:b/>
      <w:sz w:val="24"/>
    </w:rPr>
  </w:style>
  <w:style w:type="paragraph" w:customStyle="1" w:styleId="BoldUnderlineChar2">
    <w:name w:val="BoldUnderline Char2"/>
    <w:link w:val="BoldUnderlineChar2Char"/>
    <w:qFormat/>
    <w:rsid w:val="00D6284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D62842"/>
    <w:rPr>
      <w:rFonts w:ascii="Times New Roman" w:eastAsia="Times New Roman" w:hAnsi="Times New Roman" w:cs="Times New Roman"/>
      <w:b/>
      <w:sz w:val="20"/>
      <w:szCs w:val="24"/>
      <w:u w:val="single"/>
    </w:rPr>
  </w:style>
  <w:style w:type="character" w:customStyle="1" w:styleId="UnderlineCharChar4">
    <w:name w:val="Underline Char Char4"/>
    <w:rsid w:val="00D62842"/>
    <w:rPr>
      <w:szCs w:val="24"/>
      <w:u w:val="single"/>
      <w:lang w:val="en-US" w:eastAsia="en-US" w:bidi="ar-SA"/>
    </w:rPr>
  </w:style>
  <w:style w:type="character" w:customStyle="1" w:styleId="BoldUnderlineCharChar3">
    <w:name w:val="BoldUnderline Char Char3"/>
    <w:rsid w:val="00D62842"/>
    <w:rPr>
      <w:b/>
      <w:szCs w:val="24"/>
      <w:u w:val="single"/>
      <w:lang w:val="en-US" w:eastAsia="en-US" w:bidi="ar-SA"/>
    </w:rPr>
  </w:style>
  <w:style w:type="character" w:customStyle="1" w:styleId="UnderlineCharChar3">
    <w:name w:val="Underline Char Char3"/>
    <w:rsid w:val="00D62842"/>
    <w:rPr>
      <w:szCs w:val="24"/>
      <w:u w:val="single"/>
      <w:lang w:val="en-US" w:eastAsia="en-US" w:bidi="ar-SA"/>
    </w:rPr>
  </w:style>
  <w:style w:type="character" w:customStyle="1" w:styleId="BoldUnderlineCharChar2">
    <w:name w:val="BoldUnderline Char Char2"/>
    <w:rsid w:val="00D62842"/>
    <w:rPr>
      <w:b/>
      <w:szCs w:val="24"/>
      <w:u w:val="single"/>
      <w:lang w:val="en-US" w:eastAsia="en-US" w:bidi="ar-SA"/>
    </w:rPr>
  </w:style>
  <w:style w:type="character" w:customStyle="1" w:styleId="bhl">
    <w:name w:val="bhl"/>
    <w:rsid w:val="00D62842"/>
  </w:style>
  <w:style w:type="paragraph" w:customStyle="1" w:styleId="Microtext0">
    <w:name w:val="Microtext"/>
    <w:basedOn w:val="Normal"/>
    <w:next w:val="Normal"/>
    <w:link w:val="MicrotextChar0"/>
    <w:qFormat/>
    <w:rsid w:val="00D62842"/>
    <w:rPr>
      <w:rFonts w:eastAsia="Times New Roman"/>
      <w:sz w:val="12"/>
      <w:lang w:val="x-none" w:eastAsia="x-none"/>
    </w:rPr>
  </w:style>
  <w:style w:type="character" w:customStyle="1" w:styleId="MicrotextChar0">
    <w:name w:val="Microtext Char"/>
    <w:link w:val="Microtext0"/>
    <w:rsid w:val="00D6284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D62842"/>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D62842"/>
    <w:rPr>
      <w:rFonts w:ascii="Calibri" w:eastAsia="Calibri" w:hAnsi="Calibri" w:cs="Times New Roman"/>
      <w:bCs/>
      <w:sz w:val="20"/>
      <w:szCs w:val="20"/>
      <w:u w:val="single"/>
      <w:lang w:val="x-none" w:eastAsia="x-none"/>
    </w:rPr>
  </w:style>
  <w:style w:type="character" w:customStyle="1" w:styleId="5Notunderlined">
    <w:name w:val="5 Not underlined"/>
    <w:rsid w:val="00D62842"/>
    <w:rPr>
      <w:rFonts w:ascii="Times New Roman" w:hAnsi="Times New Roman"/>
      <w:sz w:val="16"/>
    </w:rPr>
  </w:style>
  <w:style w:type="character" w:customStyle="1" w:styleId="ShrinkText">
    <w:name w:val="Shrink Text"/>
    <w:rsid w:val="00D62842"/>
    <w:rPr>
      <w:sz w:val="16"/>
    </w:rPr>
  </w:style>
  <w:style w:type="character" w:customStyle="1" w:styleId="volume-issue">
    <w:name w:val="volume-issue"/>
    <w:rsid w:val="00D62842"/>
    <w:rPr>
      <w:rFonts w:cs="Times New Roman"/>
    </w:rPr>
  </w:style>
  <w:style w:type="character" w:customStyle="1" w:styleId="BodyTextChar1">
    <w:name w:val="Body Text Char1"/>
    <w:aliases w:val="Very Small Text Char1,BT Char1"/>
    <w:basedOn w:val="DefaultParagraphFont"/>
    <w:qFormat/>
    <w:rsid w:val="00D62842"/>
    <w:rPr>
      <w:rFonts w:ascii="Georgia" w:hAnsi="Georgia" w:cs="Times New Roman"/>
      <w:sz w:val="20"/>
    </w:rPr>
  </w:style>
  <w:style w:type="character" w:customStyle="1" w:styleId="stylestylebold12pt">
    <w:name w:val="stylestylebold12pt"/>
    <w:rsid w:val="00D62842"/>
  </w:style>
  <w:style w:type="paragraph" w:customStyle="1" w:styleId="Normaltag">
    <w:name w:val="Normal tag"/>
    <w:basedOn w:val="Normal"/>
    <w:link w:val="NormaltagChar"/>
    <w:qFormat/>
    <w:rsid w:val="00D62842"/>
    <w:rPr>
      <w:rFonts w:eastAsia="Times New Roman"/>
      <w:b/>
      <w:bCs/>
      <w:sz w:val="24"/>
    </w:rPr>
  </w:style>
  <w:style w:type="character" w:customStyle="1" w:styleId="NormaltagChar">
    <w:name w:val="Normal tag Char"/>
    <w:basedOn w:val="DefaultParagraphFont"/>
    <w:link w:val="Normaltag"/>
    <w:locked/>
    <w:rsid w:val="00D62842"/>
    <w:rPr>
      <w:rFonts w:ascii="Calibri" w:eastAsia="Times New Roman" w:hAnsi="Calibri" w:cs="Calibri"/>
      <w:b/>
      <w:bCs/>
      <w:sz w:val="24"/>
    </w:rPr>
  </w:style>
  <w:style w:type="paragraph" w:customStyle="1" w:styleId="Cardnon-underlined">
    <w:name w:val="Card non-underlined"/>
    <w:basedOn w:val="Normal"/>
    <w:link w:val="Cardnon-underlinedChar"/>
    <w:qFormat/>
    <w:rsid w:val="00D62842"/>
    <w:rPr>
      <w:rFonts w:eastAsia="Times New Roman"/>
      <w:sz w:val="16"/>
      <w:szCs w:val="16"/>
    </w:rPr>
  </w:style>
  <w:style w:type="character" w:customStyle="1" w:styleId="i">
    <w:name w:val="i"/>
    <w:basedOn w:val="DefaultParagraphFont"/>
    <w:uiPriority w:val="99"/>
    <w:rsid w:val="00D62842"/>
  </w:style>
  <w:style w:type="numbering" w:customStyle="1" w:styleId="NoList11">
    <w:name w:val="No List11"/>
    <w:next w:val="NoList"/>
    <w:uiPriority w:val="99"/>
    <w:semiHidden/>
    <w:unhideWhenUsed/>
    <w:rsid w:val="00D62842"/>
  </w:style>
  <w:style w:type="character" w:customStyle="1" w:styleId="aqj">
    <w:name w:val="aqj"/>
    <w:basedOn w:val="DefaultParagraphFont"/>
    <w:rsid w:val="00D62842"/>
  </w:style>
  <w:style w:type="character" w:customStyle="1" w:styleId="wikiexternallink">
    <w:name w:val="wikiexternallink"/>
    <w:basedOn w:val="DefaultParagraphFont"/>
    <w:rsid w:val="00D62842"/>
  </w:style>
  <w:style w:type="character" w:customStyle="1" w:styleId="wikigeneratedlinkcontent">
    <w:name w:val="wikigeneratedlinkcontent"/>
    <w:basedOn w:val="DefaultParagraphFont"/>
    <w:rsid w:val="00D6284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D62842"/>
    <w:rPr>
      <w:rFonts w:ascii="Calibri" w:hAnsi="Calibri" w:cs="Calibri"/>
      <w:sz w:val="24"/>
    </w:rPr>
  </w:style>
  <w:style w:type="character" w:customStyle="1" w:styleId="Heading7Char1">
    <w:name w:val="Heading 7 Char1"/>
    <w:basedOn w:val="DefaultParagraphFont"/>
    <w:semiHidden/>
    <w:rsid w:val="00D6284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6284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6284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D62842"/>
    <w:rPr>
      <w:rFonts w:eastAsiaTheme="minorEastAsia"/>
      <w:color w:val="5A5A5A" w:themeColor="text1" w:themeTint="A5"/>
      <w:spacing w:val="15"/>
    </w:rPr>
  </w:style>
  <w:style w:type="character" w:customStyle="1" w:styleId="BodyText2Char1">
    <w:name w:val="Body Text 2 Char1"/>
    <w:basedOn w:val="DefaultParagraphFont"/>
    <w:uiPriority w:val="99"/>
    <w:rsid w:val="00D62842"/>
    <w:rPr>
      <w:rFonts w:ascii="Calibri" w:hAnsi="Calibri" w:cs="Calibri"/>
    </w:rPr>
  </w:style>
  <w:style w:type="character" w:customStyle="1" w:styleId="EndnoteTextChar1">
    <w:name w:val="Endnote Text Char1"/>
    <w:basedOn w:val="DefaultParagraphFont"/>
    <w:rsid w:val="00D62842"/>
    <w:rPr>
      <w:rFonts w:ascii="Calibri" w:hAnsi="Calibri" w:cs="Calibri"/>
      <w:sz w:val="20"/>
      <w:szCs w:val="20"/>
    </w:rPr>
  </w:style>
  <w:style w:type="character" w:customStyle="1" w:styleId="storytext">
    <w:name w:val="storytext"/>
    <w:basedOn w:val="DefaultParagraphFont"/>
    <w:rsid w:val="00D62842"/>
  </w:style>
  <w:style w:type="character" w:customStyle="1" w:styleId="heading3char0">
    <w:name w:val="heading3char"/>
    <w:rsid w:val="00D62842"/>
  </w:style>
  <w:style w:type="character" w:customStyle="1" w:styleId="A7">
    <w:name w:val="A7"/>
    <w:uiPriority w:val="99"/>
    <w:rsid w:val="00D62842"/>
    <w:rPr>
      <w:rFonts w:cs="Minion Pro"/>
      <w:color w:val="000000"/>
      <w:sz w:val="12"/>
      <w:szCs w:val="12"/>
    </w:rPr>
  </w:style>
  <w:style w:type="character" w:customStyle="1" w:styleId="A3">
    <w:name w:val="A3"/>
    <w:rsid w:val="00D62842"/>
    <w:rPr>
      <w:rFonts w:cs="Interstate"/>
      <w:color w:val="000000"/>
      <w:sz w:val="20"/>
      <w:szCs w:val="20"/>
    </w:rPr>
  </w:style>
  <w:style w:type="character" w:customStyle="1" w:styleId="boldness1">
    <w:name w:val="boldness1"/>
    <w:rsid w:val="00D62842"/>
  </w:style>
  <w:style w:type="character" w:customStyle="1" w:styleId="evidencetextChar1">
    <w:name w:val="evidence text Char1"/>
    <w:link w:val="evidencetext"/>
    <w:uiPriority w:val="99"/>
    <w:locked/>
    <w:rsid w:val="00D62842"/>
    <w:rPr>
      <w:rFonts w:ascii="Calibri" w:eastAsia="Times New Roman" w:hAnsi="Calibri" w:cs="Calibri"/>
      <w:color w:val="000000"/>
      <w:sz w:val="16"/>
    </w:rPr>
  </w:style>
  <w:style w:type="character" w:styleId="HTMLCite">
    <w:name w:val="HTML Cite"/>
    <w:rsid w:val="00D62842"/>
    <w:rPr>
      <w:i/>
    </w:rPr>
  </w:style>
  <w:style w:type="character" w:customStyle="1" w:styleId="commentstext">
    <w:name w:val="comments_text"/>
    <w:uiPriority w:val="99"/>
    <w:rsid w:val="00D62842"/>
    <w:rPr>
      <w:rFonts w:cs="Times New Roman"/>
    </w:rPr>
  </w:style>
  <w:style w:type="paragraph" w:customStyle="1" w:styleId="CM25">
    <w:name w:val="CM25"/>
    <w:basedOn w:val="Default"/>
    <w:next w:val="Default"/>
    <w:uiPriority w:val="99"/>
    <w:qFormat/>
    <w:rsid w:val="00D6284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D62842"/>
  </w:style>
  <w:style w:type="character" w:customStyle="1" w:styleId="StyleBold1">
    <w:name w:val="Style Bold1"/>
    <w:rsid w:val="00D62842"/>
    <w:rPr>
      <w:rFonts w:ascii="Georgia" w:hAnsi="Georgia" w:hint="default"/>
      <w:b/>
      <w:bCs/>
      <w:sz w:val="22"/>
    </w:rPr>
  </w:style>
  <w:style w:type="paragraph" w:customStyle="1" w:styleId="indent">
    <w:name w:val="indent"/>
    <w:basedOn w:val="Normal"/>
    <w:uiPriority w:val="99"/>
    <w:qFormat/>
    <w:rsid w:val="00D62842"/>
    <w:pPr>
      <w:spacing w:before="100" w:beforeAutospacing="1" w:after="100" w:afterAutospacing="1"/>
    </w:pPr>
    <w:rPr>
      <w:rFonts w:eastAsia="Times New Roman"/>
      <w:sz w:val="24"/>
    </w:rPr>
  </w:style>
  <w:style w:type="character" w:customStyle="1" w:styleId="box0">
    <w:name w:val="box"/>
    <w:rsid w:val="00D62842"/>
    <w:rPr>
      <w:rFonts w:ascii="Arial" w:hAnsi="Arial" w:cs="Arial" w:hint="default"/>
      <w:b/>
      <w:bCs w:val="0"/>
      <w:color w:val="000000"/>
      <w:sz w:val="19"/>
      <w:szCs w:val="22"/>
      <w:u w:val="thick"/>
      <w:bdr w:val="single" w:sz="12" w:space="0" w:color="auto" w:frame="1"/>
    </w:rPr>
  </w:style>
  <w:style w:type="character" w:customStyle="1" w:styleId="entry-title">
    <w:name w:val="entry-title"/>
    <w:rsid w:val="00D62842"/>
  </w:style>
  <w:style w:type="paragraph" w:customStyle="1" w:styleId="Cardd">
    <w:name w:val="Cardd"/>
    <w:basedOn w:val="Normal"/>
    <w:uiPriority w:val="4"/>
    <w:qFormat/>
    <w:rsid w:val="00D62842"/>
    <w:pPr>
      <w:ind w:left="288" w:right="288"/>
    </w:pPr>
  </w:style>
  <w:style w:type="character" w:customStyle="1" w:styleId="story-author">
    <w:name w:val="story-author"/>
    <w:basedOn w:val="DefaultParagraphFont"/>
    <w:rsid w:val="00D62842"/>
  </w:style>
  <w:style w:type="character" w:customStyle="1" w:styleId="Style2Char">
    <w:name w:val="Style2 Char"/>
    <w:basedOn w:val="DefaultParagraphFont"/>
    <w:link w:val="Style2"/>
    <w:uiPriority w:val="99"/>
    <w:rsid w:val="00D62842"/>
    <w:rPr>
      <w:rFonts w:ascii="Calibri" w:hAnsi="Calibri" w:cs="Calibri"/>
    </w:rPr>
  </w:style>
  <w:style w:type="paragraph" w:customStyle="1" w:styleId="document0">
    <w:name w:val="document"/>
    <w:basedOn w:val="Normal"/>
    <w:uiPriority w:val="99"/>
    <w:qFormat/>
    <w:rsid w:val="00D62842"/>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D62842"/>
    <w:rPr>
      <w:rFonts w:eastAsia="Times New Roman"/>
      <w:u w:val="single"/>
    </w:rPr>
  </w:style>
  <w:style w:type="character" w:customStyle="1" w:styleId="StyleStyle411ptChar">
    <w:name w:val="Style Style4 + 11 pt Char"/>
    <w:basedOn w:val="DefaultParagraphFont"/>
    <w:link w:val="StyleStyle411pt"/>
    <w:rsid w:val="00D62842"/>
    <w:rPr>
      <w:rFonts w:ascii="Calibri" w:eastAsia="Times New Roman" w:hAnsi="Calibri" w:cs="Calibri"/>
      <w:u w:val="single"/>
    </w:rPr>
  </w:style>
  <w:style w:type="character" w:customStyle="1" w:styleId="Style11ptUnderline">
    <w:name w:val="Style 11 pt Underline"/>
    <w:basedOn w:val="DefaultParagraphFont"/>
    <w:rsid w:val="00D6284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6284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62842"/>
    <w:rPr>
      <w:rFonts w:ascii="Calibri" w:eastAsia="Times New Roman" w:hAnsi="Calibri" w:cs="Calibri"/>
      <w:u w:val="single"/>
      <w:bdr w:val="single" w:sz="4" w:space="0" w:color="auto"/>
    </w:rPr>
  </w:style>
  <w:style w:type="character" w:customStyle="1" w:styleId="StyleTimesNewRoman12ptBold">
    <w:name w:val="Style Times New Roman 12 pt Bold"/>
    <w:rsid w:val="00D62842"/>
    <w:rPr>
      <w:b/>
      <w:bCs/>
      <w:sz w:val="24"/>
    </w:rPr>
  </w:style>
  <w:style w:type="character" w:customStyle="1" w:styleId="Intemphasis">
    <w:name w:val="Intemphasis"/>
    <w:uiPriority w:val="1"/>
    <w:qFormat/>
    <w:rsid w:val="00D6284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D62842"/>
    <w:pPr>
      <w:ind w:left="288" w:right="288"/>
    </w:pPr>
    <w:rPr>
      <w:szCs w:val="16"/>
    </w:rPr>
  </w:style>
  <w:style w:type="character" w:customStyle="1" w:styleId="cardtextChar3">
    <w:name w:val="cardtext Char"/>
    <w:basedOn w:val="DefaultParagraphFont"/>
    <w:link w:val="cardtext4"/>
    <w:rsid w:val="00D62842"/>
    <w:rPr>
      <w:rFonts w:ascii="Calibri" w:hAnsi="Calibri" w:cs="Calibri"/>
      <w:szCs w:val="16"/>
    </w:rPr>
  </w:style>
  <w:style w:type="character" w:customStyle="1" w:styleId="BoldUnderlineChar10">
    <w:name w:val="BoldUnderline Char1"/>
    <w:rsid w:val="00D6284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62842"/>
    <w:pPr>
      <w:spacing w:after="200"/>
    </w:pPr>
    <w:rPr>
      <w:rFonts w:ascii="Trebuchet MS" w:eastAsia="Verdana" w:hAnsi="Trebuchet MS" w:cs="Times New Roman"/>
      <w:sz w:val="18"/>
      <w:u w:val="single"/>
    </w:rPr>
  </w:style>
  <w:style w:type="character" w:customStyle="1" w:styleId="Hyperlink6">
    <w:name w:val="Hyperlink6"/>
    <w:basedOn w:val="DefaultParagraphFont"/>
    <w:rsid w:val="00D62842"/>
    <w:rPr>
      <w:color w:val="3300CC"/>
      <w:u w:val="single"/>
    </w:rPr>
  </w:style>
  <w:style w:type="paragraph" w:customStyle="1" w:styleId="Shrink8">
    <w:name w:val="Shrink8"/>
    <w:basedOn w:val="Normal"/>
    <w:uiPriority w:val="99"/>
    <w:qFormat/>
    <w:rsid w:val="00D62842"/>
    <w:rPr>
      <w:rFonts w:eastAsia="Cambria"/>
    </w:rPr>
  </w:style>
  <w:style w:type="paragraph" w:customStyle="1" w:styleId="UnderlineText">
    <w:name w:val="Underline Text"/>
    <w:basedOn w:val="Normal"/>
    <w:link w:val="UnderlineTextChar"/>
    <w:qFormat/>
    <w:rsid w:val="00D62842"/>
    <w:pPr>
      <w:ind w:left="288"/>
    </w:pPr>
    <w:rPr>
      <w:rFonts w:asciiTheme="minorHAnsi" w:hAnsiTheme="minorHAnsi" w:cstheme="minorBidi"/>
      <w:u w:val="single"/>
    </w:rPr>
  </w:style>
  <w:style w:type="paragraph" w:customStyle="1" w:styleId="SmallFont">
    <w:name w:val="Small Font"/>
    <w:basedOn w:val="Normal"/>
    <w:link w:val="SmallFontChar"/>
    <w:qFormat/>
    <w:rsid w:val="00D62842"/>
    <w:pPr>
      <w:spacing w:after="200"/>
      <w:jc w:val="both"/>
    </w:pPr>
    <w:rPr>
      <w:rFonts w:eastAsia="Times New Roman"/>
      <w:sz w:val="14"/>
      <w:szCs w:val="18"/>
    </w:rPr>
  </w:style>
  <w:style w:type="character" w:customStyle="1" w:styleId="SmallFontChar">
    <w:name w:val="Small Font Char"/>
    <w:basedOn w:val="DefaultParagraphFont"/>
    <w:link w:val="SmallFont"/>
    <w:rsid w:val="00D62842"/>
    <w:rPr>
      <w:rFonts w:ascii="Calibri" w:eastAsia="Times New Roman" w:hAnsi="Calibri" w:cs="Calibri"/>
      <w:sz w:val="14"/>
      <w:szCs w:val="18"/>
    </w:rPr>
  </w:style>
  <w:style w:type="paragraph" w:customStyle="1" w:styleId="HotRoute0">
    <w:name w:val="Hot Route"/>
    <w:basedOn w:val="Normal"/>
    <w:link w:val="HotRouteChar0"/>
    <w:qFormat/>
    <w:rsid w:val="00D62842"/>
    <w:pPr>
      <w:ind w:left="288"/>
    </w:pPr>
    <w:rPr>
      <w:rFonts w:eastAsia="Cambria"/>
      <w:iCs/>
      <w:color w:val="000000"/>
      <w:sz w:val="18"/>
    </w:rPr>
  </w:style>
  <w:style w:type="character" w:customStyle="1" w:styleId="HotRouteChar0">
    <w:name w:val="Hot Route Char"/>
    <w:link w:val="HotRoute0"/>
    <w:rsid w:val="00D62842"/>
    <w:rPr>
      <w:rFonts w:ascii="Calibri" w:eastAsia="Cambria" w:hAnsi="Calibri" w:cs="Calibri"/>
      <w:iCs/>
      <w:color w:val="000000"/>
      <w:sz w:val="18"/>
    </w:rPr>
  </w:style>
  <w:style w:type="paragraph" w:customStyle="1" w:styleId="Heading42">
    <w:name w:val="Heading 42"/>
    <w:basedOn w:val="Normal"/>
    <w:uiPriority w:val="99"/>
    <w:qFormat/>
    <w:rsid w:val="00D62842"/>
    <w:rPr>
      <w:rFonts w:eastAsia="Times New Roman"/>
    </w:rPr>
  </w:style>
  <w:style w:type="paragraph" w:customStyle="1" w:styleId="DebateNormal">
    <w:name w:val="DebateNormal"/>
    <w:basedOn w:val="Normal"/>
    <w:link w:val="DebateNormalChar"/>
    <w:qFormat/>
    <w:rsid w:val="00D62842"/>
    <w:pPr>
      <w:spacing w:line="276" w:lineRule="auto"/>
    </w:pPr>
    <w:rPr>
      <w:rFonts w:eastAsia="Calibri"/>
      <w:szCs w:val="20"/>
    </w:rPr>
  </w:style>
  <w:style w:type="character" w:customStyle="1" w:styleId="DebateNormalChar">
    <w:name w:val="DebateNormal Char"/>
    <w:basedOn w:val="DefaultParagraphFont"/>
    <w:link w:val="DebateNormal"/>
    <w:rsid w:val="00D62842"/>
    <w:rPr>
      <w:rFonts w:ascii="Calibri" w:eastAsia="Calibri" w:hAnsi="Calibri" w:cs="Calibri"/>
      <w:szCs w:val="20"/>
    </w:rPr>
  </w:style>
  <w:style w:type="paragraph" w:customStyle="1" w:styleId="DebateEmphasis">
    <w:name w:val="DebateEmphasis"/>
    <w:basedOn w:val="Normal"/>
    <w:link w:val="DebateEmphasisChar"/>
    <w:qFormat/>
    <w:rsid w:val="00D6284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62842"/>
    <w:rPr>
      <w:rFonts w:ascii="Calibri" w:eastAsia="Calibri" w:hAnsi="Calibri" w:cs="Calibri"/>
      <w:b/>
      <w:szCs w:val="20"/>
      <w:u w:val="single"/>
    </w:rPr>
  </w:style>
  <w:style w:type="paragraph" w:customStyle="1" w:styleId="NormalCite">
    <w:name w:val="NormalCite"/>
    <w:link w:val="NormalCiteChar"/>
    <w:qFormat/>
    <w:rsid w:val="00D6284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62842"/>
    <w:rPr>
      <w:rFonts w:ascii="Times New Roman" w:hAnsi="Times New Roman" w:cs="Times New Roman"/>
      <w:sz w:val="18"/>
    </w:rPr>
  </w:style>
  <w:style w:type="paragraph" w:customStyle="1" w:styleId="StyleUnderlineChar11pt2">
    <w:name w:val="Style Underline Char + 11 pt2"/>
    <w:link w:val="StyleUnderlineChar11pt2Char"/>
    <w:qFormat/>
    <w:rsid w:val="00D6284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6284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6284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6284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D62842"/>
    <w:rPr>
      <w:b/>
      <w:bCs/>
      <w:sz w:val="20"/>
      <w:u w:val="single"/>
    </w:rPr>
  </w:style>
  <w:style w:type="character" w:customStyle="1" w:styleId="Style11ptUnderlineBorderSinglesolidlineAuto05pt">
    <w:name w:val="Style 11 pt Underline Border: : (Single solid line Auto  0.5 pt..."/>
    <w:basedOn w:val="DefaultParagraphFont"/>
    <w:rsid w:val="00D62842"/>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D62842"/>
    <w:rPr>
      <w:rFonts w:cs="Arial"/>
      <w:bCs/>
      <w:szCs w:val="26"/>
      <w:u w:val="single"/>
      <w:lang w:val="en-US" w:eastAsia="en-US" w:bidi="ar-SA"/>
    </w:rPr>
  </w:style>
  <w:style w:type="character" w:customStyle="1" w:styleId="Heading3CharCharCharChar2">
    <w:name w:val="Heading 3 Char Char Char Char2"/>
    <w:basedOn w:val="DefaultParagraphFont"/>
    <w:rsid w:val="00D62842"/>
    <w:rPr>
      <w:rFonts w:cs="Arial"/>
      <w:bCs/>
      <w:szCs w:val="26"/>
      <w:u w:val="single"/>
      <w:lang w:val="en-US" w:eastAsia="en-US" w:bidi="ar-SA"/>
    </w:rPr>
  </w:style>
  <w:style w:type="character" w:customStyle="1" w:styleId="Style9pt">
    <w:name w:val="Style 9 pt"/>
    <w:basedOn w:val="DefaultParagraphFont"/>
    <w:rsid w:val="00D62842"/>
    <w:rPr>
      <w:rFonts w:ascii="Times New Roman" w:hAnsi="Times New Roman"/>
      <w:sz w:val="20"/>
    </w:rPr>
  </w:style>
  <w:style w:type="character" w:customStyle="1" w:styleId="StyleBoldUnderline1">
    <w:name w:val="Style Bold Underline1"/>
    <w:basedOn w:val="DefaultParagraphFont"/>
    <w:rsid w:val="00D62842"/>
    <w:rPr>
      <w:b w:val="0"/>
      <w:bCs/>
      <w:u w:val="single"/>
    </w:rPr>
  </w:style>
  <w:style w:type="character" w:customStyle="1" w:styleId="Styleunderline9pt">
    <w:name w:val="Style underline + 9 pt"/>
    <w:basedOn w:val="underline"/>
    <w:rsid w:val="00D62842"/>
    <w:rPr>
      <w:rFonts w:ascii="Times New Roman" w:hAnsi="Times New Roman" w:cs="Times New Roman"/>
      <w:b/>
      <w:sz w:val="20"/>
      <w:u w:val="single"/>
    </w:rPr>
  </w:style>
  <w:style w:type="character" w:customStyle="1" w:styleId="StyleUnderlineChar9pt">
    <w:name w:val="Style Underline Char + 9 pt"/>
    <w:basedOn w:val="DefaultParagraphFont"/>
    <w:rsid w:val="00D62842"/>
    <w:rPr>
      <w:b w:val="0"/>
      <w:bCs/>
      <w:sz w:val="20"/>
      <w:u w:val="single"/>
      <w:lang w:val="en-US" w:eastAsia="en-US" w:bidi="ar-SA"/>
    </w:rPr>
  </w:style>
  <w:style w:type="character" w:customStyle="1" w:styleId="StyleTimesNewRoman9pt">
    <w:name w:val="Style Times New Roman 9 pt"/>
    <w:basedOn w:val="DefaultParagraphFont"/>
    <w:rsid w:val="00D62842"/>
    <w:rPr>
      <w:rFonts w:ascii="Times New Roman" w:hAnsi="Times New Roman"/>
      <w:sz w:val="20"/>
    </w:rPr>
  </w:style>
  <w:style w:type="character" w:customStyle="1" w:styleId="cardCharCharChar">
    <w:name w:val="card Char Char Char"/>
    <w:basedOn w:val="DefaultParagraphFont"/>
    <w:rsid w:val="00D62842"/>
    <w:rPr>
      <w:rFonts w:ascii="Calibri" w:eastAsia="Times New Roman" w:hAnsi="Calibri"/>
      <w:sz w:val="24"/>
      <w:szCs w:val="20"/>
    </w:rPr>
  </w:style>
  <w:style w:type="character" w:customStyle="1" w:styleId="StyleunderlineArialNarrow9ptBold">
    <w:name w:val="Style underline + Arial Narrow 9 pt Bold"/>
    <w:basedOn w:val="underline"/>
    <w:rsid w:val="00D6284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6284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D6284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D6284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62842"/>
    <w:rPr>
      <w:rFonts w:eastAsia="Times New Roman"/>
      <w:szCs w:val="24"/>
    </w:rPr>
  </w:style>
  <w:style w:type="character" w:customStyle="1" w:styleId="StyleBoldandUnderlineCharCharCharChar9pt">
    <w:name w:val="Style Bold and Underline Char Char Char Char + 9 pt"/>
    <w:basedOn w:val="DefaultParagraphFont"/>
    <w:rsid w:val="00D6284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6284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6284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6284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62842"/>
    <w:rPr>
      <w:rFonts w:eastAsia="Times New Roman"/>
      <w:szCs w:val="24"/>
    </w:rPr>
  </w:style>
  <w:style w:type="paragraph" w:customStyle="1" w:styleId="StyleStyle49pt3">
    <w:name w:val="Style Style4 + 9 pt3"/>
    <w:basedOn w:val="Style4"/>
    <w:link w:val="StyleStyle49pt3Char"/>
    <w:qFormat/>
    <w:rsid w:val="00D62842"/>
    <w:rPr>
      <w:rFonts w:ascii="Times New Roman" w:hAnsi="Times New Roman"/>
      <w:lang w:val="x-none" w:eastAsia="x-none"/>
    </w:rPr>
  </w:style>
  <w:style w:type="character" w:customStyle="1" w:styleId="StyleStyle49pt3Char">
    <w:name w:val="Style Style4 + 9 pt3 Char"/>
    <w:basedOn w:val="Style4Char"/>
    <w:link w:val="StyleStyle49pt3"/>
    <w:rsid w:val="00D62842"/>
    <w:rPr>
      <w:rFonts w:ascii="Times New Roman" w:eastAsia="Times New Roman" w:hAnsi="Times New Roman" w:cs="Calibri"/>
      <w:u w:val="single"/>
      <w:lang w:val="x-none" w:eastAsia="x-none"/>
    </w:rPr>
  </w:style>
  <w:style w:type="paragraph" w:customStyle="1" w:styleId="StyleStyle4Bold">
    <w:name w:val="Style Style4 + Bold"/>
    <w:basedOn w:val="Style4"/>
    <w:link w:val="StyleStyle4BoldChar"/>
    <w:qFormat/>
    <w:rsid w:val="00D62842"/>
    <w:rPr>
      <w:rFonts w:ascii="Times New Roman" w:hAnsi="Times New Roman"/>
      <w:b/>
      <w:bCs/>
      <w:lang w:val="x-none" w:eastAsia="x-none"/>
    </w:rPr>
  </w:style>
  <w:style w:type="character" w:customStyle="1" w:styleId="StyleStyle4BoldChar">
    <w:name w:val="Style Style4 + Bold Char"/>
    <w:basedOn w:val="Style4Char"/>
    <w:link w:val="StyleStyle4Bold"/>
    <w:rsid w:val="00D62842"/>
    <w:rPr>
      <w:rFonts w:ascii="Times New Roman" w:eastAsia="Times New Roman" w:hAnsi="Times New Roman" w:cs="Calibri"/>
      <w:b/>
      <w:bCs/>
      <w:u w:val="single"/>
      <w:lang w:val="x-none" w:eastAsia="x-none"/>
    </w:rPr>
  </w:style>
  <w:style w:type="character" w:customStyle="1" w:styleId="qlabel">
    <w:name w:val="q_label"/>
    <w:basedOn w:val="DefaultParagraphFont"/>
    <w:rsid w:val="00D62842"/>
  </w:style>
  <w:style w:type="character" w:customStyle="1" w:styleId="alabel">
    <w:name w:val="a_label"/>
    <w:basedOn w:val="DefaultParagraphFont"/>
    <w:rsid w:val="00D62842"/>
  </w:style>
  <w:style w:type="paragraph" w:customStyle="1" w:styleId="Textsmall">
    <w:name w:val="Textsmall"/>
    <w:basedOn w:val="Normal"/>
    <w:next w:val="Normal"/>
    <w:link w:val="TextsmallChar"/>
    <w:qFormat/>
    <w:rsid w:val="00D62842"/>
    <w:rPr>
      <w:rFonts w:eastAsia="Times New Roman"/>
      <w:sz w:val="16"/>
    </w:rPr>
  </w:style>
  <w:style w:type="character" w:customStyle="1" w:styleId="TextsmallChar">
    <w:name w:val="Textsmall Char"/>
    <w:basedOn w:val="DefaultParagraphFont"/>
    <w:link w:val="Textsmall"/>
    <w:rsid w:val="00D62842"/>
    <w:rPr>
      <w:rFonts w:ascii="Calibri" w:eastAsia="Times New Roman" w:hAnsi="Calibri" w:cs="Calibri"/>
      <w:sz w:val="16"/>
    </w:rPr>
  </w:style>
  <w:style w:type="paragraph" w:customStyle="1" w:styleId="StyleStyle411pt1">
    <w:name w:val="Style Style4 + 11 pt1"/>
    <w:basedOn w:val="Normal"/>
    <w:link w:val="StyleStyle411pt1Char"/>
    <w:qFormat/>
    <w:rsid w:val="00D62842"/>
    <w:rPr>
      <w:rFonts w:eastAsia="Times New Roman"/>
      <w:u w:val="single"/>
    </w:rPr>
  </w:style>
  <w:style w:type="character" w:customStyle="1" w:styleId="StyleStyle411pt1Char">
    <w:name w:val="Style Style4 + 11 pt1 Char"/>
    <w:basedOn w:val="DefaultParagraphFont"/>
    <w:link w:val="StyleStyle411pt1"/>
    <w:rsid w:val="00D6284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D62842"/>
    <w:rPr>
      <w:rFonts w:eastAsia="Times New Roman"/>
      <w:u w:val="single"/>
    </w:rPr>
  </w:style>
  <w:style w:type="character" w:customStyle="1" w:styleId="StyleUnderlineChar11ptChar">
    <w:name w:val="Style Underline Char + 11 pt Char"/>
    <w:basedOn w:val="DefaultParagraphFont"/>
    <w:link w:val="StyleUnderlineChar11pt"/>
    <w:rsid w:val="00D6284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6284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6284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D6284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62842"/>
    <w:rPr>
      <w:rFonts w:ascii="Calibri" w:eastAsia="SimSun" w:hAnsi="Calibri" w:cs="Calibri"/>
      <w:u w:val="single"/>
    </w:rPr>
  </w:style>
  <w:style w:type="character" w:customStyle="1" w:styleId="CharChar11">
    <w:name w:val="Char Char11"/>
    <w:basedOn w:val="DefaultParagraphFont"/>
    <w:rsid w:val="00D62842"/>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D62842"/>
    <w:rPr>
      <w:rFonts w:cs="Arial"/>
      <w:b/>
      <w:bCs/>
      <w:iCs/>
      <w:lang w:val="en-US" w:eastAsia="en-US" w:bidi="ar-SA"/>
    </w:rPr>
  </w:style>
  <w:style w:type="character" w:customStyle="1" w:styleId="UnderlineCharChar1">
    <w:name w:val="Underline Char Char1"/>
    <w:aliases w:val="Heading 2 Char Char1 Char Ch"/>
    <w:basedOn w:val="DefaultParagraphFont"/>
    <w:qFormat/>
    <w:rsid w:val="00D62842"/>
    <w:rPr>
      <w:u w:val="single"/>
      <w:lang w:val="en-US" w:eastAsia="en-US" w:bidi="ar-SA"/>
    </w:rPr>
  </w:style>
  <w:style w:type="character" w:customStyle="1" w:styleId="BoldandUnderlineCharChar2">
    <w:name w:val="Bold and Underline Char Char2"/>
    <w:basedOn w:val="DefaultParagraphFont"/>
    <w:rsid w:val="00D62842"/>
    <w:rPr>
      <w:b/>
      <w:u w:val="single"/>
      <w:lang w:val="en-US" w:eastAsia="en-US" w:bidi="ar-SA"/>
    </w:rPr>
  </w:style>
  <w:style w:type="character" w:customStyle="1" w:styleId="StyleUnderlineCharChar111pt">
    <w:name w:val="Style Underline Char Char1 + 11 pt"/>
    <w:basedOn w:val="UnderlineCharChar1"/>
    <w:rsid w:val="00D6284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6284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6284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62842"/>
    <w:rPr>
      <w:sz w:val="22"/>
      <w:u w:val="single"/>
    </w:rPr>
  </w:style>
  <w:style w:type="paragraph" w:customStyle="1" w:styleId="StyleMinimizedTextArialNarrow9pt">
    <w:name w:val="Style Minimized Text + Arial Narrow 9 pt"/>
    <w:basedOn w:val="Normal"/>
    <w:link w:val="StyleMinimizedTextArialNarrow9ptChar"/>
    <w:qFormat/>
    <w:rsid w:val="00D62842"/>
    <w:rPr>
      <w:rFonts w:eastAsia="Times New Roman"/>
    </w:rPr>
  </w:style>
  <w:style w:type="character" w:customStyle="1" w:styleId="StyleMinimizedTextArialNarrow9ptChar">
    <w:name w:val="Style Minimized Text + Arial Narrow 9 pt Char"/>
    <w:basedOn w:val="DefaultParagraphFont"/>
    <w:link w:val="StyleMinimizedTextArialNarrow9pt"/>
    <w:rsid w:val="00D6284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6284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6284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6284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62842"/>
  </w:style>
  <w:style w:type="paragraph" w:customStyle="1" w:styleId="StyleStyle411ptBoldBorderSinglesolidlineAuto0">
    <w:name w:val="Style Style4 + 11 pt Bold Border: : (Single solid line Auto  0...."/>
    <w:basedOn w:val="Normal"/>
    <w:link w:val="StyleStyle411ptBoldBorderSinglesolidlineAuto0Char"/>
    <w:qFormat/>
    <w:rsid w:val="00D6284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6284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D62842"/>
    <w:rPr>
      <w:rFonts w:eastAsia="Times New Roman"/>
      <w:b/>
      <w:bCs/>
      <w:u w:val="single"/>
    </w:rPr>
  </w:style>
  <w:style w:type="character" w:customStyle="1" w:styleId="StyleStyle411ptBoldChar">
    <w:name w:val="Style Style4 + 11 pt Bold Char"/>
    <w:basedOn w:val="DefaultParagraphFont"/>
    <w:link w:val="StyleStyle411ptBold"/>
    <w:rsid w:val="00D62842"/>
    <w:rPr>
      <w:rFonts w:ascii="Calibri" w:eastAsia="Times New Roman" w:hAnsi="Calibri" w:cs="Calibri"/>
      <w:b/>
      <w:bCs/>
      <w:u w:val="single"/>
    </w:rPr>
  </w:style>
  <w:style w:type="paragraph" w:customStyle="1" w:styleId="StyleStyle112pt">
    <w:name w:val="Style Style1 + 12 pt"/>
    <w:basedOn w:val="Normal"/>
    <w:link w:val="StyleStyle112ptChar"/>
    <w:qFormat/>
    <w:rsid w:val="00D62842"/>
    <w:rPr>
      <w:rFonts w:eastAsia="SimSun"/>
      <w:u w:val="single"/>
      <w:lang w:eastAsia="zh-CN"/>
    </w:rPr>
  </w:style>
  <w:style w:type="character" w:customStyle="1" w:styleId="StyleStyle112ptChar">
    <w:name w:val="Style Style1 + 12 pt Char"/>
    <w:basedOn w:val="DefaultParagraphFont"/>
    <w:link w:val="StyleStyle112pt"/>
    <w:rsid w:val="00D6284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D6284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D6284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D62842"/>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62842"/>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D6284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D6284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284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62842"/>
    <w:rPr>
      <w:rFonts w:ascii="Calibri" w:eastAsia="SimSun" w:hAnsi="Calibri" w:cs="Calibri"/>
      <w:b/>
      <w:bCs/>
      <w:u w:val="single"/>
    </w:rPr>
  </w:style>
  <w:style w:type="paragraph" w:customStyle="1" w:styleId="StyleStyle1Bold">
    <w:name w:val="Style Style1 + Bold"/>
    <w:basedOn w:val="Normal"/>
    <w:link w:val="StyleStyle1BoldChar"/>
    <w:qFormat/>
    <w:rsid w:val="00D62842"/>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D62842"/>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D62842"/>
    <w:rPr>
      <w:rFonts w:ascii="Times New Roman" w:eastAsia="Times New Roman" w:hAnsi="Times New Roman" w:cs="Times New Roman"/>
      <w:sz w:val="20"/>
      <w:szCs w:val="24"/>
    </w:rPr>
  </w:style>
  <w:style w:type="character" w:customStyle="1" w:styleId="CharChar111">
    <w:name w:val="Char Char111"/>
    <w:basedOn w:val="DefaultParagraphFont"/>
    <w:rsid w:val="00D62842"/>
    <w:rPr>
      <w:rFonts w:cs="Arial"/>
      <w:bCs/>
      <w:szCs w:val="26"/>
      <w:u w:val="single"/>
      <w:lang w:val="en-US" w:eastAsia="en-US" w:bidi="ar-SA"/>
    </w:rPr>
  </w:style>
  <w:style w:type="paragraph" w:customStyle="1" w:styleId="cardtextsmall">
    <w:name w:val="card text small"/>
    <w:basedOn w:val="Normal"/>
    <w:uiPriority w:val="99"/>
    <w:qFormat/>
    <w:rsid w:val="00D62842"/>
    <w:rPr>
      <w:rFonts w:ascii="Arial Narrow" w:eastAsia="Times New Roman" w:hAnsi="Arial Narrow"/>
      <w:sz w:val="16"/>
    </w:rPr>
  </w:style>
  <w:style w:type="character" w:customStyle="1" w:styleId="AUnterdline">
    <w:name w:val="AUnterdline"/>
    <w:qFormat/>
    <w:rsid w:val="00D62842"/>
    <w:rPr>
      <w:rFonts w:ascii="Times New Roman" w:hAnsi="Times New Roman"/>
      <w:sz w:val="20"/>
      <w:u w:val="single"/>
    </w:rPr>
  </w:style>
  <w:style w:type="paragraph" w:customStyle="1" w:styleId="StyleStyle49pt10">
    <w:name w:val="Style Style4 + 9 pt10"/>
    <w:basedOn w:val="Style4"/>
    <w:link w:val="StyleStyle49pt10Char"/>
    <w:qFormat/>
    <w:rsid w:val="00D62842"/>
    <w:rPr>
      <w:rFonts w:ascii="Times New Roman" w:hAnsi="Times New Roman"/>
      <w:lang w:val="x-none" w:eastAsia="x-none"/>
    </w:rPr>
  </w:style>
  <w:style w:type="character" w:customStyle="1" w:styleId="StyleStyle49pt10Char">
    <w:name w:val="Style Style4 + 9 pt10 Char"/>
    <w:basedOn w:val="Style4Char"/>
    <w:link w:val="StyleStyle49pt10"/>
    <w:rsid w:val="00D62842"/>
    <w:rPr>
      <w:rFonts w:ascii="Times New Roman" w:eastAsia="Times New Roman" w:hAnsi="Times New Roman" w:cs="Calibri"/>
      <w:u w:val="single"/>
      <w:lang w:val="x-none" w:eastAsia="x-none"/>
    </w:rPr>
  </w:style>
  <w:style w:type="paragraph" w:customStyle="1" w:styleId="StyleStyle49ptBold7">
    <w:name w:val="Style Style4 + 9 pt Bold7"/>
    <w:basedOn w:val="Style4"/>
    <w:link w:val="StyleStyle49ptBold7Char"/>
    <w:qFormat/>
    <w:rsid w:val="00D62842"/>
    <w:rPr>
      <w:rFonts w:ascii="Times New Roman" w:hAnsi="Times New Roman"/>
      <w:b/>
      <w:bCs/>
    </w:rPr>
  </w:style>
  <w:style w:type="character" w:customStyle="1" w:styleId="StyleStyle49ptBold7Char">
    <w:name w:val="Style Style4 + 9 pt Bold7 Char"/>
    <w:link w:val="StyleStyle49ptBold7"/>
    <w:rsid w:val="00D6284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D62842"/>
    <w:pPr>
      <w:ind w:left="288"/>
    </w:pPr>
    <w:rPr>
      <w:rFonts w:eastAsia="Times New Roman"/>
      <w:u w:val="single"/>
    </w:rPr>
  </w:style>
  <w:style w:type="character" w:customStyle="1" w:styleId="NormalUnderlineChar">
    <w:name w:val="Normal Underline Char"/>
    <w:link w:val="NormalUnderline"/>
    <w:rsid w:val="00D62842"/>
    <w:rPr>
      <w:rFonts w:ascii="Calibri" w:eastAsia="Times New Roman" w:hAnsi="Calibri" w:cs="Calibri"/>
      <w:u w:val="single"/>
    </w:rPr>
  </w:style>
  <w:style w:type="character" w:customStyle="1" w:styleId="DontRead">
    <w:name w:val="Don't Read"/>
    <w:qFormat/>
    <w:rsid w:val="00D62842"/>
    <w:rPr>
      <w:rFonts w:ascii="Times New Roman" w:hAnsi="Times New Roman"/>
      <w:sz w:val="16"/>
    </w:rPr>
  </w:style>
  <w:style w:type="paragraph" w:customStyle="1" w:styleId="Underlinestyle">
    <w:name w:val="Underline style"/>
    <w:basedOn w:val="Normal"/>
    <w:uiPriority w:val="99"/>
    <w:qFormat/>
    <w:rsid w:val="00D62842"/>
    <w:rPr>
      <w:rFonts w:eastAsia="Times New Roman"/>
      <w:u w:val="single"/>
    </w:rPr>
  </w:style>
  <w:style w:type="character" w:customStyle="1" w:styleId="Style11ptUnderline3">
    <w:name w:val="Style 11 pt Underline3"/>
    <w:rsid w:val="00D62842"/>
    <w:rPr>
      <w:sz w:val="20"/>
      <w:u w:val="single"/>
    </w:rPr>
  </w:style>
  <w:style w:type="character" w:customStyle="1" w:styleId="27">
    <w:name w:val="27"/>
    <w:rsid w:val="00D62842"/>
    <w:rPr>
      <w:rFonts w:cs="Arial"/>
      <w:bCs/>
      <w:sz w:val="20"/>
      <w:u w:val="single"/>
      <w:lang w:val="en-US" w:eastAsia="en-US" w:bidi="ar-SA"/>
    </w:rPr>
  </w:style>
  <w:style w:type="character" w:customStyle="1" w:styleId="Style9ptUnderline11">
    <w:name w:val="Style 9 pt Underline11"/>
    <w:basedOn w:val="DefaultParagraphFont"/>
    <w:rsid w:val="00D62842"/>
    <w:rPr>
      <w:sz w:val="20"/>
      <w:u w:val="single"/>
    </w:rPr>
  </w:style>
  <w:style w:type="character" w:customStyle="1" w:styleId="CharChar113">
    <w:name w:val="Char Char113"/>
    <w:basedOn w:val="DefaultParagraphFont"/>
    <w:rsid w:val="00D62842"/>
    <w:rPr>
      <w:rFonts w:cs="Arial"/>
      <w:bCs/>
      <w:szCs w:val="26"/>
      <w:u w:val="single"/>
      <w:lang w:val="en-US" w:eastAsia="en-US" w:bidi="ar-SA"/>
    </w:rPr>
  </w:style>
  <w:style w:type="character" w:customStyle="1" w:styleId="StyleunderlineBold0">
    <w:name w:val="Style underline + Bold"/>
    <w:basedOn w:val="underline"/>
    <w:rsid w:val="00D62842"/>
    <w:rPr>
      <w:rFonts w:ascii="Times New Roman" w:hAnsi="Times New Roman" w:cs="Times New Roman"/>
      <w:b w:val="0"/>
      <w:bCs/>
      <w:sz w:val="20"/>
      <w:u w:val="single"/>
    </w:rPr>
  </w:style>
  <w:style w:type="character" w:customStyle="1" w:styleId="underlineChar0">
    <w:name w:val="underline Char"/>
    <w:basedOn w:val="DefaultParagraphFont"/>
    <w:rsid w:val="00D6284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6284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62842"/>
    <w:rPr>
      <w:sz w:val="20"/>
      <w:u w:val="single"/>
    </w:rPr>
  </w:style>
  <w:style w:type="character" w:customStyle="1" w:styleId="ital-inline">
    <w:name w:val="ital-inline"/>
    <w:basedOn w:val="DefaultParagraphFont"/>
    <w:rsid w:val="00D62842"/>
  </w:style>
  <w:style w:type="character" w:customStyle="1" w:styleId="BodyTextIndent3Char">
    <w:name w:val="Body Text Indent 3 Char"/>
    <w:basedOn w:val="DefaultParagraphFont"/>
    <w:link w:val="BodyTextIndent3"/>
    <w:uiPriority w:val="99"/>
    <w:rsid w:val="00D62842"/>
    <w:rPr>
      <w:rFonts w:ascii="Times New Roman" w:hAnsi="Times New Roman" w:cs="Times New Roman"/>
      <w:sz w:val="16"/>
      <w:szCs w:val="16"/>
    </w:rPr>
  </w:style>
  <w:style w:type="paragraph" w:styleId="BodyTextIndent3">
    <w:name w:val="Body Text Indent 3"/>
    <w:basedOn w:val="Normal"/>
    <w:link w:val="BodyTextIndent3Char"/>
    <w:uiPriority w:val="99"/>
    <w:rsid w:val="00D6284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62842"/>
    <w:rPr>
      <w:rFonts w:ascii="Calibri" w:hAnsi="Calibri" w:cs="Calibri"/>
      <w:sz w:val="16"/>
      <w:szCs w:val="16"/>
    </w:rPr>
  </w:style>
  <w:style w:type="character" w:customStyle="1" w:styleId="Styleunderline11pt">
    <w:name w:val="Style underline + 11 pt"/>
    <w:basedOn w:val="underline"/>
    <w:rsid w:val="00D6284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D62842"/>
    <w:rPr>
      <w:rFonts w:eastAsia="Times New Roman"/>
      <w:b/>
      <w:u w:val="single"/>
    </w:rPr>
  </w:style>
  <w:style w:type="character" w:customStyle="1" w:styleId="BoldandUnderlineChar">
    <w:name w:val="Bold and Underline Char"/>
    <w:basedOn w:val="DefaultParagraphFont"/>
    <w:link w:val="BoldandUnderline"/>
    <w:rsid w:val="00D62842"/>
    <w:rPr>
      <w:rFonts w:ascii="Calibri" w:eastAsia="Times New Roman" w:hAnsi="Calibri" w:cs="Calibri"/>
      <w:b/>
      <w:u w:val="single"/>
    </w:rPr>
  </w:style>
  <w:style w:type="character" w:customStyle="1" w:styleId="pmterms11">
    <w:name w:val="pmterms11"/>
    <w:basedOn w:val="DefaultParagraphFont"/>
    <w:rsid w:val="00D62842"/>
    <w:rPr>
      <w:b/>
      <w:bCs/>
      <w:i w:val="0"/>
      <w:iCs w:val="0"/>
      <w:color w:val="000000"/>
    </w:rPr>
  </w:style>
  <w:style w:type="character" w:customStyle="1" w:styleId="StyleUnderlineChar9ptBold">
    <w:name w:val="Style Underline Char + 9 pt Bold"/>
    <w:basedOn w:val="DefaultParagraphFont"/>
    <w:rsid w:val="00D6284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D62842"/>
    <w:rPr>
      <w:rFonts w:ascii="Times New Roman" w:hAnsi="Times New Roman" w:cs="Times New Roman"/>
      <w:b/>
      <w:bCs/>
      <w:sz w:val="20"/>
      <w:u w:val="single"/>
    </w:rPr>
  </w:style>
  <w:style w:type="character" w:customStyle="1" w:styleId="UnderlineChar5Char">
    <w:name w:val="Underline Char5 Char"/>
    <w:basedOn w:val="DefaultParagraphFont"/>
    <w:rsid w:val="00D62842"/>
    <w:rPr>
      <w:szCs w:val="24"/>
      <w:u w:val="single"/>
      <w:lang w:val="en-US" w:eastAsia="en-US" w:bidi="ar-SA"/>
    </w:rPr>
  </w:style>
  <w:style w:type="character" w:customStyle="1" w:styleId="BoldandUnderlineChar2Char1">
    <w:name w:val="Bold and Underline Char2 Char1"/>
    <w:basedOn w:val="DefaultParagraphFont"/>
    <w:rsid w:val="00D6284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284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2842"/>
    <w:rPr>
      <w:szCs w:val="24"/>
      <w:u w:val="single"/>
      <w:lang w:val="en-US" w:eastAsia="en-US" w:bidi="ar-SA"/>
    </w:rPr>
  </w:style>
  <w:style w:type="paragraph" w:customStyle="1" w:styleId="UnderlineChar4">
    <w:name w:val="Underline Char4"/>
    <w:basedOn w:val="Normal"/>
    <w:link w:val="UnderlineChar4Char"/>
    <w:qFormat/>
    <w:rsid w:val="00D6284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D62842"/>
    <w:rPr>
      <w:rFonts w:asciiTheme="minorHAnsi" w:hAnsiTheme="minorHAnsi" w:cstheme="minorBidi"/>
      <w:b/>
      <w:u w:val="single"/>
    </w:rPr>
  </w:style>
  <w:style w:type="paragraph" w:customStyle="1" w:styleId="Language">
    <w:name w:val="Language"/>
    <w:basedOn w:val="Normal"/>
    <w:link w:val="LanguageChar"/>
    <w:qFormat/>
    <w:rsid w:val="00D62842"/>
    <w:rPr>
      <w:rFonts w:asciiTheme="minorHAnsi" w:hAnsiTheme="minorHAnsi" w:cstheme="minorBidi"/>
      <w:strike/>
      <w:sz w:val="16"/>
      <w:szCs w:val="16"/>
    </w:rPr>
  </w:style>
  <w:style w:type="paragraph" w:customStyle="1" w:styleId="UnderlineChar3">
    <w:name w:val="Underline Char3"/>
    <w:basedOn w:val="Normal"/>
    <w:link w:val="UnderlineChar3Char"/>
    <w:qFormat/>
    <w:rsid w:val="00D62842"/>
    <w:rPr>
      <w:rFonts w:eastAsia="Times New Roman"/>
      <w:u w:val="single"/>
    </w:rPr>
  </w:style>
  <w:style w:type="character" w:customStyle="1" w:styleId="UnderlineChar3Char">
    <w:name w:val="Underline Char3 Char"/>
    <w:basedOn w:val="DefaultParagraphFont"/>
    <w:link w:val="UnderlineChar3"/>
    <w:rsid w:val="00D6284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62842"/>
    <w:rPr>
      <w:rFonts w:eastAsia="Times New Roman"/>
      <w:b/>
      <w:u w:val="single"/>
    </w:rPr>
  </w:style>
  <w:style w:type="character" w:customStyle="1" w:styleId="BoldandUnderlineChar3CharChar">
    <w:name w:val="Bold and Underline Char3 Char Char"/>
    <w:basedOn w:val="DefaultParagraphFont"/>
    <w:link w:val="BoldandUnderlineChar3Char"/>
    <w:rsid w:val="00D62842"/>
    <w:rPr>
      <w:rFonts w:ascii="Calibri" w:eastAsia="Times New Roman" w:hAnsi="Calibri" w:cs="Calibri"/>
      <w:b/>
      <w:u w:val="single"/>
    </w:rPr>
  </w:style>
  <w:style w:type="character" w:customStyle="1" w:styleId="UnderlineChar1">
    <w:name w:val="Underline Char1"/>
    <w:basedOn w:val="DefaultParagraphFont"/>
    <w:rsid w:val="00D62842"/>
    <w:rPr>
      <w:szCs w:val="24"/>
      <w:u w:val="single"/>
      <w:lang w:val="en-US" w:eastAsia="en-US" w:bidi="ar-SA"/>
    </w:rPr>
  </w:style>
  <w:style w:type="character" w:customStyle="1" w:styleId="BoldandUnderlineChar1Char2Char">
    <w:name w:val="Bold and Underline Char1 Char2 Char"/>
    <w:basedOn w:val="DefaultParagraphFont"/>
    <w:rsid w:val="00D62842"/>
    <w:rPr>
      <w:b/>
      <w:szCs w:val="24"/>
      <w:u w:val="single"/>
      <w:lang w:val="en-US" w:eastAsia="en-US" w:bidi="ar-SA"/>
    </w:rPr>
  </w:style>
  <w:style w:type="character" w:customStyle="1" w:styleId="StyleStyle11ptBoldUnderlineBorderSinglesolidlineAuto">
    <w:name w:val="Style Style 11 pt Bold Underline Border: : (Single solid line Auto ..."/>
    <w:rsid w:val="00D62842"/>
    <w:rPr>
      <w:rFonts w:ascii="Times New Roman" w:hAnsi="Times New Roman"/>
      <w:b/>
      <w:bCs/>
      <w:sz w:val="20"/>
      <w:u w:val="none"/>
      <w:bdr w:val="none" w:sz="0" w:space="0" w:color="auto"/>
    </w:rPr>
  </w:style>
  <w:style w:type="character" w:customStyle="1" w:styleId="Styleterm111ptUnderline">
    <w:name w:val="Style term1 + 11 pt Underline"/>
    <w:basedOn w:val="term1"/>
    <w:rsid w:val="00D62842"/>
    <w:rPr>
      <w:b/>
      <w:bCs/>
      <w:sz w:val="20"/>
      <w:u w:val="single"/>
    </w:rPr>
  </w:style>
  <w:style w:type="paragraph" w:customStyle="1" w:styleId="StyleStyle49ptBold3">
    <w:name w:val="Style Style4 + 9 pt Bold3"/>
    <w:basedOn w:val="Style4"/>
    <w:link w:val="StyleStyle49ptBold3Char"/>
    <w:qFormat/>
    <w:rsid w:val="00D6284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D62842"/>
    <w:rPr>
      <w:rFonts w:ascii="Times New Roman" w:eastAsia="Times New Roman" w:hAnsi="Times New Roman" w:cs="Calibri"/>
      <w:b/>
      <w:bCs/>
      <w:u w:val="single"/>
      <w:lang w:val="x-none" w:eastAsia="x-none"/>
    </w:rPr>
  </w:style>
  <w:style w:type="character" w:customStyle="1" w:styleId="Style9ptUnderline6">
    <w:name w:val="Style 9 pt Underline6"/>
    <w:basedOn w:val="DefaultParagraphFont"/>
    <w:rsid w:val="00D62842"/>
    <w:rPr>
      <w:sz w:val="20"/>
      <w:u w:val="single"/>
    </w:rPr>
  </w:style>
  <w:style w:type="character" w:customStyle="1" w:styleId="ct-with-fmlt">
    <w:name w:val="ct-with-fmlt"/>
    <w:basedOn w:val="DefaultParagraphFont"/>
    <w:rsid w:val="00D62842"/>
  </w:style>
  <w:style w:type="paragraph" w:customStyle="1" w:styleId="StyleStyle49pt">
    <w:name w:val="Style Style4 + 9 pt"/>
    <w:basedOn w:val="Style4"/>
    <w:link w:val="StyleStyle49ptChar"/>
    <w:qFormat/>
    <w:rsid w:val="00D62842"/>
    <w:rPr>
      <w:rFonts w:ascii="Times New Roman" w:hAnsi="Times New Roman"/>
      <w:lang w:val="x-none" w:eastAsia="x-none"/>
    </w:rPr>
  </w:style>
  <w:style w:type="character" w:customStyle="1" w:styleId="StyleStyle49ptChar">
    <w:name w:val="Style Style4 + 9 pt Char"/>
    <w:basedOn w:val="Style4Char"/>
    <w:link w:val="StyleStyle49pt"/>
    <w:rsid w:val="00D62842"/>
    <w:rPr>
      <w:rFonts w:ascii="Times New Roman" w:eastAsia="Times New Roman" w:hAnsi="Times New Roman" w:cs="Calibri"/>
      <w:u w:val="single"/>
      <w:lang w:val="x-none" w:eastAsia="x-none"/>
    </w:rPr>
  </w:style>
  <w:style w:type="paragraph" w:customStyle="1" w:styleId="StyleStyle49ptBold">
    <w:name w:val="Style Style4 + 9 pt Bold"/>
    <w:basedOn w:val="Style4"/>
    <w:link w:val="StyleStyle49ptBoldChar"/>
    <w:qFormat/>
    <w:rsid w:val="00D6284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D62842"/>
    <w:rPr>
      <w:rFonts w:ascii="Times New Roman" w:eastAsia="Times New Roman" w:hAnsi="Times New Roman" w:cs="Calibri"/>
      <w:b/>
      <w:bCs/>
      <w:u w:val="single"/>
      <w:lang w:val="x-none" w:eastAsia="x-none"/>
    </w:rPr>
  </w:style>
  <w:style w:type="character" w:customStyle="1" w:styleId="base">
    <w:name w:val="base"/>
    <w:basedOn w:val="DefaultParagraphFont"/>
    <w:rsid w:val="00D62842"/>
  </w:style>
  <w:style w:type="character" w:customStyle="1" w:styleId="part-of-speech">
    <w:name w:val="part-of-speech"/>
    <w:basedOn w:val="DefaultParagraphFont"/>
    <w:rsid w:val="00D62842"/>
  </w:style>
  <w:style w:type="character" w:customStyle="1" w:styleId="pron">
    <w:name w:val="pron"/>
    <w:basedOn w:val="DefaultParagraphFont"/>
    <w:rsid w:val="00D62842"/>
  </w:style>
  <w:style w:type="character" w:customStyle="1" w:styleId="articletext0">
    <w:name w:val="articletext"/>
    <w:basedOn w:val="DefaultParagraphFont"/>
    <w:rsid w:val="00D62842"/>
  </w:style>
  <w:style w:type="character" w:customStyle="1" w:styleId="StyleUnderlinePatternClearYellow">
    <w:name w:val="Style Underline Pattern: Clear (Yellow)"/>
    <w:basedOn w:val="DefaultParagraphFont"/>
    <w:rsid w:val="00D62842"/>
    <w:rPr>
      <w:u w:val="single"/>
      <w:shd w:val="clear" w:color="auto" w:fill="00FF00"/>
    </w:rPr>
  </w:style>
  <w:style w:type="character" w:customStyle="1" w:styleId="CharChar5">
    <w:name w:val="Char Char5"/>
    <w:rsid w:val="00D6284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6284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6284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62842"/>
    <w:rPr>
      <w:u w:val="single"/>
    </w:rPr>
  </w:style>
  <w:style w:type="character" w:customStyle="1" w:styleId="StyleUnderlineBoldIndent11ptChar">
    <w:name w:val="Style Underline + Bold Indent + 11 pt Char"/>
    <w:link w:val="StyleUnderlineBoldIndent11pt"/>
    <w:rsid w:val="00D6284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62842"/>
    <w:rPr>
      <w:b/>
      <w:bCs/>
      <w:u w:val="single"/>
    </w:rPr>
  </w:style>
  <w:style w:type="character" w:customStyle="1" w:styleId="StyleUnderlineBoldIndent11ptBoldChar">
    <w:name w:val="Style Underline + Bold Indent + 11 pt Bold Char"/>
    <w:link w:val="StyleUnderlineBoldIndent11ptBold"/>
    <w:rsid w:val="00D62842"/>
    <w:rPr>
      <w:rFonts w:ascii="Calibri" w:eastAsia="Times New Roman" w:hAnsi="Calibri" w:cs="Calibri"/>
      <w:b/>
      <w:bCs/>
      <w:szCs w:val="20"/>
      <w:u w:val="single"/>
    </w:rPr>
  </w:style>
  <w:style w:type="character" w:customStyle="1" w:styleId="globalcontentbody">
    <w:name w:val="globalcontentbody"/>
    <w:basedOn w:val="DefaultParagraphFont"/>
    <w:rsid w:val="00D62842"/>
  </w:style>
  <w:style w:type="character" w:customStyle="1" w:styleId="authorbio">
    <w:name w:val="authorbio"/>
    <w:basedOn w:val="DefaultParagraphFont"/>
    <w:rsid w:val="00D62842"/>
  </w:style>
  <w:style w:type="character" w:customStyle="1" w:styleId="StyleStyleUnderline411ptBold">
    <w:name w:val="Style Style Underline4 + 11 pt Bold"/>
    <w:basedOn w:val="DefaultParagraphFont"/>
    <w:rsid w:val="00D62842"/>
    <w:rPr>
      <w:b/>
      <w:bCs/>
      <w:sz w:val="20"/>
      <w:u w:val="single"/>
    </w:rPr>
  </w:style>
  <w:style w:type="character" w:customStyle="1" w:styleId="StyleStyleUnderline311ptBold">
    <w:name w:val="Style Style Underline3 + 11 pt Bold"/>
    <w:basedOn w:val="DefaultParagraphFont"/>
    <w:rsid w:val="00D62842"/>
    <w:rPr>
      <w:b/>
      <w:bCs/>
      <w:sz w:val="20"/>
      <w:u w:val="single"/>
    </w:rPr>
  </w:style>
  <w:style w:type="character" w:customStyle="1" w:styleId="StyleUnderline3">
    <w:name w:val="Style Underline3"/>
    <w:basedOn w:val="DefaultParagraphFont"/>
    <w:rsid w:val="00D62842"/>
    <w:rPr>
      <w:u w:val="single"/>
    </w:rPr>
  </w:style>
  <w:style w:type="character" w:customStyle="1" w:styleId="StyleUnderline4">
    <w:name w:val="Style Underline4"/>
    <w:basedOn w:val="DefaultParagraphFont"/>
    <w:rsid w:val="00D62842"/>
    <w:rPr>
      <w:u w:val="single"/>
    </w:rPr>
  </w:style>
  <w:style w:type="character" w:customStyle="1" w:styleId="Styleunderline9pt1">
    <w:name w:val="Style underline + 9 pt1"/>
    <w:basedOn w:val="underline"/>
    <w:rsid w:val="00D6284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62842"/>
    <w:rPr>
      <w:b/>
      <w:bCs/>
      <w:noProof w:val="0"/>
      <w:sz w:val="20"/>
      <w:u w:val="single"/>
      <w:lang w:val="en-US" w:eastAsia="en-US" w:bidi="ar-SA"/>
    </w:rPr>
  </w:style>
  <w:style w:type="character" w:customStyle="1" w:styleId="Hyperlink23">
    <w:name w:val="Hyperlink23"/>
    <w:basedOn w:val="DefaultParagraphFont"/>
    <w:rsid w:val="00D62842"/>
    <w:rPr>
      <w:color w:val="3300CC"/>
      <w:u w:val="single"/>
    </w:rPr>
  </w:style>
  <w:style w:type="character" w:customStyle="1" w:styleId="UnderlineCharCharChar">
    <w:name w:val="Underline Char Char Char"/>
    <w:basedOn w:val="DefaultParagraphFont"/>
    <w:rsid w:val="00D6284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D62842"/>
    <w:rPr>
      <w:rFonts w:ascii="Times New Roman" w:hAnsi="Times New Roman"/>
      <w:b/>
      <w:bCs/>
      <w:sz w:val="20"/>
      <w:u w:val="single"/>
      <w:bdr w:val="single" w:sz="4" w:space="0" w:color="auto"/>
    </w:rPr>
  </w:style>
  <w:style w:type="character" w:customStyle="1" w:styleId="2">
    <w:name w:val="2"/>
    <w:rsid w:val="00D62842"/>
    <w:rPr>
      <w:rFonts w:cs="Arial"/>
      <w:bCs/>
      <w:sz w:val="20"/>
      <w:u w:val="single"/>
      <w:lang w:val="en-US" w:eastAsia="en-US" w:bidi="ar-SA"/>
    </w:rPr>
  </w:style>
  <w:style w:type="character" w:customStyle="1" w:styleId="Style9ptBoldUnderline5">
    <w:name w:val="Style 9 pt Bold Underline5"/>
    <w:basedOn w:val="DefaultParagraphFont"/>
    <w:rsid w:val="00D62842"/>
    <w:rPr>
      <w:b/>
      <w:bCs/>
      <w:sz w:val="20"/>
      <w:u w:val="single"/>
    </w:rPr>
  </w:style>
  <w:style w:type="character" w:customStyle="1" w:styleId="CharChar114">
    <w:name w:val="Char Char114"/>
    <w:basedOn w:val="DefaultParagraphFont"/>
    <w:rsid w:val="00D62842"/>
    <w:rPr>
      <w:rFonts w:cs="Arial"/>
      <w:bCs/>
      <w:szCs w:val="26"/>
      <w:u w:val="single"/>
      <w:lang w:val="en-US" w:eastAsia="en-US" w:bidi="ar-SA"/>
    </w:rPr>
  </w:style>
  <w:style w:type="character" w:customStyle="1" w:styleId="CharChar112">
    <w:name w:val="Char Char112"/>
    <w:basedOn w:val="DefaultParagraphFont"/>
    <w:rsid w:val="00D62842"/>
    <w:rPr>
      <w:rFonts w:cs="Arial"/>
      <w:bCs/>
      <w:szCs w:val="26"/>
      <w:u w:val="single"/>
      <w:lang w:val="en-US" w:eastAsia="en-US" w:bidi="ar-SA"/>
    </w:rPr>
  </w:style>
  <w:style w:type="paragraph" w:customStyle="1" w:styleId="WW-Default1">
    <w:name w:val="WW-Default1"/>
    <w:basedOn w:val="Normal"/>
    <w:uiPriority w:val="99"/>
    <w:qFormat/>
    <w:rsid w:val="00D62842"/>
    <w:pPr>
      <w:suppressAutoHyphens/>
    </w:pPr>
    <w:rPr>
      <w:rFonts w:eastAsia="Times New Roman"/>
      <w:b/>
      <w:bCs/>
      <w:szCs w:val="20"/>
      <w:lang w:eastAsia="ar-SA"/>
    </w:rPr>
  </w:style>
  <w:style w:type="character" w:customStyle="1" w:styleId="zoomme">
    <w:name w:val="zoomme"/>
    <w:basedOn w:val="DefaultParagraphFont"/>
    <w:rsid w:val="00D62842"/>
  </w:style>
  <w:style w:type="character" w:customStyle="1" w:styleId="classauthor">
    <w:name w:val="class=&quot;author&quot;"/>
    <w:basedOn w:val="DefaultParagraphFont"/>
    <w:rsid w:val="00D62842"/>
  </w:style>
  <w:style w:type="paragraph" w:customStyle="1" w:styleId="Stylecard11pt">
    <w:name w:val="Style card + 11 pt"/>
    <w:basedOn w:val="Normal"/>
    <w:link w:val="Stylecard11ptChar"/>
    <w:qFormat/>
    <w:rsid w:val="00D62842"/>
    <w:pPr>
      <w:ind w:left="288" w:right="288"/>
    </w:pPr>
    <w:rPr>
      <w:rFonts w:eastAsia="SimSun"/>
      <w:lang w:eastAsia="zh-CN"/>
    </w:rPr>
  </w:style>
  <w:style w:type="character" w:customStyle="1" w:styleId="Stylecard11ptChar">
    <w:name w:val="Style card + 11 pt Char"/>
    <w:link w:val="Stylecard11pt"/>
    <w:rsid w:val="00D6284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D62842"/>
    <w:pPr>
      <w:ind w:left="288" w:right="288"/>
    </w:pPr>
    <w:rPr>
      <w:rFonts w:eastAsia="SimSun"/>
      <w:u w:val="single"/>
      <w:lang w:eastAsia="zh-CN"/>
    </w:rPr>
  </w:style>
  <w:style w:type="character" w:customStyle="1" w:styleId="Stylecard11ptUnderlineChar">
    <w:name w:val="Style card + 11 pt Underline Char"/>
    <w:link w:val="Stylecard11ptUnderline"/>
    <w:rsid w:val="00D62842"/>
    <w:rPr>
      <w:rFonts w:ascii="Calibri" w:eastAsia="SimSun" w:hAnsi="Calibri" w:cs="Calibri"/>
      <w:u w:val="single"/>
      <w:lang w:eastAsia="zh-CN"/>
    </w:rPr>
  </w:style>
  <w:style w:type="character" w:customStyle="1" w:styleId="officialstitle-">
    <w:name w:val="official_s_title-"/>
    <w:basedOn w:val="DefaultParagraphFont"/>
    <w:rsid w:val="00D62842"/>
  </w:style>
  <w:style w:type="character" w:customStyle="1" w:styleId="officialsbureau">
    <w:name w:val="official_s_bureau"/>
    <w:basedOn w:val="DefaultParagraphFont"/>
    <w:rsid w:val="00D6284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284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62842"/>
    <w:rPr>
      <w:rFonts w:ascii="Calibri" w:eastAsia="Times New Roman" w:hAnsi="Calibri" w:cs="Arial"/>
      <w:b/>
      <w:bCs/>
      <w:sz w:val="24"/>
      <w:szCs w:val="28"/>
    </w:rPr>
  </w:style>
  <w:style w:type="paragraph" w:customStyle="1" w:styleId="Style23">
    <w:name w:val="Style23"/>
    <w:basedOn w:val="Normal"/>
    <w:uiPriority w:val="99"/>
    <w:qFormat/>
    <w:rsid w:val="00D62842"/>
    <w:pPr>
      <w:widowControl w:val="0"/>
      <w:autoSpaceDE w:val="0"/>
      <w:autoSpaceDN w:val="0"/>
      <w:adjustRightInd w:val="0"/>
      <w:spacing w:line="209" w:lineRule="exact"/>
    </w:pPr>
    <w:rPr>
      <w:rFonts w:eastAsia="SimSun"/>
    </w:rPr>
  </w:style>
  <w:style w:type="character" w:customStyle="1" w:styleId="gray">
    <w:name w:val="gray"/>
    <w:basedOn w:val="DefaultParagraphFont"/>
    <w:rsid w:val="00D62842"/>
  </w:style>
  <w:style w:type="character" w:customStyle="1" w:styleId="Styleunderline11ptBorderSinglesolidlineAuto05p">
    <w:name w:val="Style underline + 11 pt Border: : (Single solid line Auto  0.5 p..."/>
    <w:rsid w:val="00D62842"/>
    <w:rPr>
      <w:sz w:val="20"/>
      <w:u w:val="single"/>
      <w:bdr w:val="single" w:sz="4" w:space="0" w:color="auto"/>
    </w:rPr>
  </w:style>
  <w:style w:type="paragraph" w:customStyle="1" w:styleId="Citation-FirstLine">
    <w:name w:val="Citation - First Line"/>
    <w:basedOn w:val="Normal"/>
    <w:next w:val="Normal"/>
    <w:autoRedefine/>
    <w:uiPriority w:val="99"/>
    <w:qFormat/>
    <w:rsid w:val="00D62842"/>
    <w:pPr>
      <w:spacing w:line="240" w:lineRule="atLeast"/>
      <w:jc w:val="both"/>
    </w:pPr>
    <w:rPr>
      <w:rFonts w:ascii="Book Antiqua" w:eastAsia="Times New Roman" w:hAnsi="Book Antiqua"/>
      <w:sz w:val="16"/>
    </w:rPr>
  </w:style>
  <w:style w:type="character" w:customStyle="1" w:styleId="CardText-Underlined">
    <w:name w:val="Card Text - Underlined"/>
    <w:rsid w:val="00D62842"/>
    <w:rPr>
      <w:b/>
      <w:sz w:val="20"/>
      <w:u w:val="single"/>
    </w:rPr>
  </w:style>
  <w:style w:type="paragraph" w:customStyle="1" w:styleId="Citation-Complete">
    <w:name w:val="Citation - Complete"/>
    <w:basedOn w:val="Normal"/>
    <w:next w:val="Normal"/>
    <w:link w:val="Citation-CompleteChar"/>
    <w:autoRedefine/>
    <w:qFormat/>
    <w:rsid w:val="00D6284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D62842"/>
    <w:rPr>
      <w:rFonts w:ascii="Book Antiqua" w:eastAsia="Times New Roman" w:hAnsi="Book Antiqua" w:cs="Calibri"/>
      <w:sz w:val="16"/>
    </w:rPr>
  </w:style>
  <w:style w:type="character" w:customStyle="1" w:styleId="Style11ptItalicUnderline">
    <w:name w:val="Style 11 pt Italic Underline"/>
    <w:basedOn w:val="DefaultParagraphFont"/>
    <w:rsid w:val="00D62842"/>
    <w:rPr>
      <w:i/>
      <w:iCs/>
      <w:sz w:val="20"/>
      <w:u w:val="single"/>
    </w:rPr>
  </w:style>
  <w:style w:type="character" w:customStyle="1" w:styleId="Style11ptItalic">
    <w:name w:val="Style 11 pt Italic"/>
    <w:basedOn w:val="DefaultParagraphFont"/>
    <w:rsid w:val="00D62842"/>
    <w:rPr>
      <w:rFonts w:ascii="Times New Roman" w:hAnsi="Times New Roman"/>
      <w:i/>
      <w:iCs/>
      <w:sz w:val="20"/>
    </w:rPr>
  </w:style>
  <w:style w:type="character" w:customStyle="1" w:styleId="hdr">
    <w:name w:val="hdr"/>
    <w:basedOn w:val="DefaultParagraphFont"/>
    <w:rsid w:val="00D62842"/>
  </w:style>
  <w:style w:type="paragraph" w:customStyle="1" w:styleId="StyleStyle49ptBoldItalic">
    <w:name w:val="Style Style4 + 9 pt Bold Italic"/>
    <w:basedOn w:val="Normal"/>
    <w:link w:val="StyleStyle49ptBoldItalicChar"/>
    <w:qFormat/>
    <w:rsid w:val="00D6284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6284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6284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62842"/>
    <w:rPr>
      <w:rFonts w:eastAsia="Times New Roman"/>
      <w:b/>
      <w:bCs/>
      <w:szCs w:val="24"/>
      <w:u w:val="single"/>
    </w:rPr>
  </w:style>
  <w:style w:type="paragraph" w:customStyle="1" w:styleId="StyleUnderlined11pt">
    <w:name w:val="Style Underlined + 11 pt"/>
    <w:link w:val="StyleUnderlined11ptChar"/>
    <w:qFormat/>
    <w:rsid w:val="00D6284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62842"/>
    <w:rPr>
      <w:rFonts w:eastAsia="Times New Roman"/>
      <w:szCs w:val="24"/>
      <w:u w:val="single"/>
    </w:rPr>
  </w:style>
  <w:style w:type="character" w:customStyle="1" w:styleId="newscontent">
    <w:name w:val="newscontent"/>
    <w:rsid w:val="00D62842"/>
  </w:style>
  <w:style w:type="paragraph" w:customStyle="1" w:styleId="Smalltext0">
    <w:name w:val="Small text"/>
    <w:aliases w:val="Quote1,Quote11,Quote4,Quote111"/>
    <w:basedOn w:val="Normal"/>
    <w:link w:val="SmalltextChar"/>
    <w:qFormat/>
    <w:rsid w:val="00D62842"/>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D62842"/>
    <w:rPr>
      <w:rFonts w:ascii="Arial Narrow" w:eastAsia="Times New Roman" w:hAnsi="Arial Narrow" w:cs="Calibri"/>
      <w:sz w:val="16"/>
    </w:rPr>
  </w:style>
  <w:style w:type="character" w:customStyle="1" w:styleId="hilite1">
    <w:name w:val="hilite1"/>
    <w:basedOn w:val="DefaultParagraphFont"/>
    <w:rsid w:val="00D62842"/>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D62842"/>
    <w:rPr>
      <w:rFonts w:eastAsia="Times New Roman"/>
    </w:rPr>
  </w:style>
  <w:style w:type="character" w:customStyle="1" w:styleId="Style12ptBoldUnderline1">
    <w:name w:val="Style 12 pt Bold Underline1"/>
    <w:basedOn w:val="DefaultParagraphFont"/>
    <w:rsid w:val="00D62842"/>
    <w:rPr>
      <w:b/>
      <w:bCs/>
      <w:sz w:val="24"/>
      <w:u w:val="single"/>
    </w:rPr>
  </w:style>
  <w:style w:type="character" w:customStyle="1" w:styleId="StyleEmphasisArial12ptBoldNotItalic">
    <w:name w:val="Style Emphasis + Arial 12 pt Bold Not Italic"/>
    <w:basedOn w:val="Emphasis"/>
    <w:rsid w:val="00D62842"/>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D6284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6284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D62842"/>
    <w:rPr>
      <w:rFonts w:ascii="SimSun" w:eastAsia="SimSun" w:hAnsi="SimSun"/>
      <w:sz w:val="15"/>
      <w:lang w:eastAsia="zh-CN"/>
    </w:rPr>
  </w:style>
  <w:style w:type="paragraph" w:customStyle="1" w:styleId="UnreadText">
    <w:name w:val="Unread Text"/>
    <w:basedOn w:val="Normal"/>
    <w:next w:val="Normal"/>
    <w:link w:val="UnreadTextChar"/>
    <w:autoRedefine/>
    <w:qFormat/>
    <w:rsid w:val="00D62842"/>
    <w:pPr>
      <w:ind w:left="360"/>
    </w:pPr>
    <w:rPr>
      <w:rFonts w:ascii="SimSun" w:eastAsia="SimSun" w:hAnsi="SimSun" w:cstheme="minorBidi"/>
      <w:sz w:val="15"/>
      <w:lang w:eastAsia="zh-CN"/>
    </w:rPr>
  </w:style>
  <w:style w:type="character" w:customStyle="1" w:styleId="Highlightedunderline">
    <w:name w:val="Highlighted underline"/>
    <w:qFormat/>
    <w:rsid w:val="00D6284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D62842"/>
    <w:rPr>
      <w:rFonts w:ascii="Calibri" w:eastAsia="Times New Roman" w:hAnsi="Calibri" w:cs="Calibri"/>
    </w:rPr>
  </w:style>
  <w:style w:type="character" w:customStyle="1" w:styleId="Heading2Char1CharCharCharCharCharC">
    <w:name w:val="Heading 2 Char1 Char Char Char Char Char C"/>
    <w:rsid w:val="00D62842"/>
    <w:rPr>
      <w:rFonts w:cs="Arial"/>
      <w:b/>
      <w:bCs/>
      <w:iCs/>
      <w:sz w:val="24"/>
      <w:szCs w:val="28"/>
      <w:lang w:val="en-US" w:eastAsia="en-US" w:bidi="ar-SA"/>
    </w:rPr>
  </w:style>
  <w:style w:type="character" w:customStyle="1" w:styleId="underline1">
    <w:name w:val="underline1"/>
    <w:basedOn w:val="DefaultParagraphFont"/>
    <w:rsid w:val="00D62842"/>
    <w:rPr>
      <w:u w:val="single"/>
    </w:rPr>
  </w:style>
  <w:style w:type="character" w:customStyle="1" w:styleId="FontStyle291">
    <w:name w:val="Font Style291"/>
    <w:basedOn w:val="DefaultParagraphFont"/>
    <w:uiPriority w:val="99"/>
    <w:rsid w:val="00D6284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62842"/>
    <w:rPr>
      <w:b/>
      <w:bCs/>
      <w:sz w:val="20"/>
      <w:u w:val="single"/>
      <w:bdr w:val="single" w:sz="4" w:space="0" w:color="auto"/>
    </w:rPr>
  </w:style>
  <w:style w:type="paragraph" w:customStyle="1" w:styleId="StyleUnderlining11pt">
    <w:name w:val="Style Underlining + 11 pt"/>
    <w:basedOn w:val="Normal"/>
    <w:link w:val="StyleUnderlining11ptChar"/>
    <w:qFormat/>
    <w:rsid w:val="00D62842"/>
    <w:rPr>
      <w:rFonts w:eastAsia="Times New Roman"/>
      <w:u w:val="single"/>
      <w:lang w:val="en-GB"/>
    </w:rPr>
  </w:style>
  <w:style w:type="character" w:customStyle="1" w:styleId="StyleUnderlining11ptChar">
    <w:name w:val="Style Underlining + 11 pt Char"/>
    <w:basedOn w:val="DefaultParagraphFont"/>
    <w:link w:val="StyleUnderlining11pt"/>
    <w:rsid w:val="00D6284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D6284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6284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D6284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D6284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D62842"/>
    <w:pPr>
      <w:ind w:left="288"/>
    </w:pPr>
    <w:rPr>
      <w:rFonts w:eastAsia="Times New Roman"/>
      <w:u w:val="single"/>
    </w:rPr>
  </w:style>
  <w:style w:type="character" w:customStyle="1" w:styleId="Cards1Char">
    <w:name w:val="Cards1 Char"/>
    <w:basedOn w:val="DefaultParagraphFont"/>
    <w:link w:val="Cards1"/>
    <w:rsid w:val="00D6284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6284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62842"/>
    <w:rPr>
      <w:rFonts w:eastAsia="Calibri"/>
      <w:u w:val="single"/>
    </w:rPr>
  </w:style>
  <w:style w:type="paragraph" w:customStyle="1" w:styleId="Stylecard8pt">
    <w:name w:val="Style card + 8 pt"/>
    <w:basedOn w:val="Normal"/>
    <w:link w:val="Stylecard8ptChar"/>
    <w:qFormat/>
    <w:rsid w:val="00D6284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D6284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D62842"/>
    <w:rPr>
      <w:rFonts w:eastAsia="Calibri"/>
      <w:b/>
    </w:rPr>
  </w:style>
  <w:style w:type="paragraph" w:customStyle="1" w:styleId="CiteCard">
    <w:name w:val="Cite/Card"/>
    <w:basedOn w:val="TOC2"/>
    <w:uiPriority w:val="99"/>
    <w:qFormat/>
    <w:rsid w:val="00D62842"/>
    <w:pPr>
      <w:tabs>
        <w:tab w:val="left" w:pos="4360"/>
      </w:tabs>
      <w:ind w:left="220"/>
    </w:pPr>
    <w:rPr>
      <w:rFonts w:eastAsia="Calibri"/>
    </w:rPr>
  </w:style>
  <w:style w:type="character" w:customStyle="1" w:styleId="CardTextUnderlinedChar">
    <w:name w:val="Card Text Underlined Char"/>
    <w:basedOn w:val="DefaultParagraphFont"/>
    <w:rsid w:val="00D62842"/>
    <w:rPr>
      <w:rFonts w:ascii="Georgia" w:eastAsia="Times New Roman" w:hAnsi="Georgia" w:hint="default"/>
      <w:sz w:val="22"/>
      <w:u w:val="single"/>
      <w:lang w:eastAsia="zh-CN"/>
    </w:rPr>
  </w:style>
  <w:style w:type="character" w:customStyle="1" w:styleId="grey10">
    <w:name w:val="grey10"/>
    <w:basedOn w:val="DefaultParagraphFont"/>
    <w:rsid w:val="00D62842"/>
  </w:style>
  <w:style w:type="character" w:customStyle="1" w:styleId="navy13bd">
    <w:name w:val="navy13bd"/>
    <w:basedOn w:val="DefaultParagraphFont"/>
    <w:rsid w:val="00D62842"/>
  </w:style>
  <w:style w:type="character" w:customStyle="1" w:styleId="Style9ptUnderline2">
    <w:name w:val="Style 9 pt Underline2"/>
    <w:basedOn w:val="DefaultParagraphFont"/>
    <w:rsid w:val="00D62842"/>
    <w:rPr>
      <w:sz w:val="20"/>
      <w:u w:val="single"/>
    </w:rPr>
  </w:style>
  <w:style w:type="character" w:customStyle="1" w:styleId="Style9ptBoldUnderline1">
    <w:name w:val="Style 9 pt Bold Underline1"/>
    <w:basedOn w:val="DefaultParagraphFont"/>
    <w:rsid w:val="00D62842"/>
    <w:rPr>
      <w:b/>
      <w:bCs/>
      <w:sz w:val="20"/>
      <w:u w:val="single"/>
    </w:rPr>
  </w:style>
  <w:style w:type="character" w:customStyle="1" w:styleId="TagsCharChar">
    <w:name w:val="Tags Char Char"/>
    <w:basedOn w:val="DefaultParagraphFont"/>
    <w:rsid w:val="00D62842"/>
    <w:rPr>
      <w:rFonts w:eastAsia="SimSun"/>
      <w:b/>
      <w:sz w:val="24"/>
      <w:lang w:val="en-US" w:eastAsia="zh-CN" w:bidi="ar-SA"/>
    </w:rPr>
  </w:style>
  <w:style w:type="paragraph" w:customStyle="1" w:styleId="cardCharCharCharChar">
    <w:name w:val="card Char Char Char Char"/>
    <w:basedOn w:val="Normal"/>
    <w:uiPriority w:val="99"/>
    <w:qFormat/>
    <w:rsid w:val="00D6284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D62842"/>
    <w:rPr>
      <w:rFonts w:eastAsia="Times New Roman"/>
      <w:u w:val="single"/>
    </w:rPr>
  </w:style>
  <w:style w:type="character" w:customStyle="1" w:styleId="CARDChar0">
    <w:name w:val="CARD Char"/>
    <w:basedOn w:val="DefaultParagraphFont"/>
    <w:link w:val="CARD"/>
    <w:rsid w:val="00D62842"/>
    <w:rPr>
      <w:rFonts w:ascii="Calibri" w:eastAsia="Times New Roman" w:hAnsi="Calibri" w:cs="Calibri"/>
      <w:u w:val="single"/>
    </w:rPr>
  </w:style>
  <w:style w:type="paragraph" w:customStyle="1" w:styleId="Normal20pt">
    <w:name w:val="Normal  + 20 pt"/>
    <w:basedOn w:val="Normal"/>
    <w:uiPriority w:val="6"/>
    <w:qFormat/>
    <w:rsid w:val="00D62842"/>
    <w:rPr>
      <w:rFonts w:asciiTheme="minorHAnsi" w:hAnsiTheme="minorHAnsi"/>
      <w:bCs/>
      <w:u w:val="single"/>
    </w:rPr>
  </w:style>
  <w:style w:type="character" w:customStyle="1" w:styleId="StyleStyle4CharTimesNewRoman11pt">
    <w:name w:val="Style Style4 Char + Times New Roman 11 pt"/>
    <w:basedOn w:val="DefaultParagraphFont"/>
    <w:rsid w:val="00D6284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D6284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D6284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D6284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62842"/>
    <w:rPr>
      <w:rFonts w:ascii="Times New Roman" w:hAnsi="Times New Roman"/>
      <w:i/>
      <w:iCs/>
      <w:sz w:val="20"/>
      <w:szCs w:val="24"/>
      <w:u w:val="single"/>
      <w:lang w:val="en-US" w:eastAsia="en-US" w:bidi="ar-SA"/>
    </w:rPr>
  </w:style>
  <w:style w:type="character" w:customStyle="1" w:styleId="CharChar4">
    <w:name w:val="Char Char4"/>
    <w:basedOn w:val="DefaultParagraphFont"/>
    <w:rsid w:val="00D62842"/>
    <w:rPr>
      <w:rFonts w:cs="Arial"/>
      <w:b/>
      <w:bCs/>
      <w:iCs/>
      <w:szCs w:val="28"/>
      <w:lang w:val="en-US" w:eastAsia="en-US" w:bidi="ar-SA"/>
    </w:rPr>
  </w:style>
  <w:style w:type="character" w:customStyle="1" w:styleId="yshortcuts">
    <w:name w:val="yshortcuts"/>
    <w:basedOn w:val="DefaultParagraphFont"/>
    <w:rsid w:val="00D62842"/>
  </w:style>
  <w:style w:type="character" w:customStyle="1" w:styleId="SmallText-New">
    <w:name w:val="Small Text - New"/>
    <w:basedOn w:val="DefaultParagraphFont"/>
    <w:rsid w:val="00D62842"/>
    <w:rPr>
      <w:rFonts w:ascii="Arial Narrow" w:hAnsi="Arial Narrow"/>
      <w:sz w:val="14"/>
    </w:rPr>
  </w:style>
  <w:style w:type="character" w:customStyle="1" w:styleId="Underlined-New">
    <w:name w:val="Underlined - New"/>
    <w:basedOn w:val="DefaultParagraphFont"/>
    <w:rsid w:val="00D62842"/>
    <w:rPr>
      <w:rFonts w:ascii="Arial Narrow" w:hAnsi="Arial Narrow"/>
      <w:sz w:val="16"/>
      <w:u w:val="single"/>
    </w:rPr>
  </w:style>
  <w:style w:type="paragraph" w:styleId="PlainText">
    <w:name w:val="Plain Text"/>
    <w:basedOn w:val="Normal"/>
    <w:link w:val="PlainTextChar"/>
    <w:rsid w:val="00D62842"/>
    <w:rPr>
      <w:rFonts w:ascii="Courier New" w:eastAsia="Times New Roman" w:hAnsi="Courier New" w:cs="Courier New"/>
      <w:szCs w:val="20"/>
    </w:rPr>
  </w:style>
  <w:style w:type="character" w:customStyle="1" w:styleId="PlainTextChar">
    <w:name w:val="Plain Text Char"/>
    <w:basedOn w:val="DefaultParagraphFont"/>
    <w:link w:val="PlainText"/>
    <w:rsid w:val="00D62842"/>
    <w:rPr>
      <w:rFonts w:ascii="Courier New" w:eastAsia="Times New Roman" w:hAnsi="Courier New" w:cs="Courier New"/>
      <w:szCs w:val="20"/>
    </w:rPr>
  </w:style>
  <w:style w:type="character" w:customStyle="1" w:styleId="senselabelstart">
    <w:name w:val="sense_label start"/>
    <w:basedOn w:val="DefaultParagraphFont"/>
    <w:rsid w:val="00D62842"/>
  </w:style>
  <w:style w:type="character" w:customStyle="1" w:styleId="sensecontent">
    <w:name w:val="sense_content"/>
    <w:basedOn w:val="DefaultParagraphFont"/>
    <w:rsid w:val="00D62842"/>
  </w:style>
  <w:style w:type="character" w:customStyle="1" w:styleId="vi">
    <w:name w:val="vi"/>
    <w:basedOn w:val="DefaultParagraphFont"/>
    <w:rsid w:val="00D62842"/>
  </w:style>
  <w:style w:type="paragraph" w:customStyle="1" w:styleId="evidencetextChar">
    <w:name w:val="evidence text Char"/>
    <w:basedOn w:val="Normal"/>
    <w:uiPriority w:val="99"/>
    <w:qFormat/>
    <w:rsid w:val="00D62842"/>
    <w:pPr>
      <w:ind w:left="1728" w:right="1008"/>
    </w:pPr>
    <w:rPr>
      <w:rFonts w:eastAsia="Times New Roman"/>
      <w:color w:val="000000"/>
      <w:sz w:val="18"/>
    </w:rPr>
  </w:style>
  <w:style w:type="character" w:customStyle="1" w:styleId="Style6Char">
    <w:name w:val="Style6 Char"/>
    <w:basedOn w:val="DefaultParagraphFont"/>
    <w:link w:val="Style6"/>
    <w:rsid w:val="00D62842"/>
    <w:rPr>
      <w:rFonts w:ascii="Calibri" w:hAnsi="Calibri" w:cs="Calibri"/>
      <w:color w:val="000000"/>
    </w:rPr>
  </w:style>
  <w:style w:type="paragraph" w:customStyle="1" w:styleId="Style11">
    <w:name w:val="Style11"/>
    <w:basedOn w:val="Normal"/>
    <w:link w:val="Style11Char"/>
    <w:qFormat/>
    <w:rsid w:val="00D62842"/>
    <w:rPr>
      <w:rFonts w:eastAsia="Times New Roman"/>
      <w:b/>
      <w:szCs w:val="20"/>
      <w:u w:val="thick"/>
    </w:rPr>
  </w:style>
  <w:style w:type="character" w:customStyle="1" w:styleId="Style11Char">
    <w:name w:val="Style11 Char"/>
    <w:basedOn w:val="DefaultParagraphFont"/>
    <w:link w:val="Style11"/>
    <w:rsid w:val="00D62842"/>
    <w:rPr>
      <w:rFonts w:ascii="Calibri" w:eastAsia="Times New Roman" w:hAnsi="Calibri" w:cs="Calibri"/>
      <w:b/>
      <w:szCs w:val="20"/>
      <w:u w:val="thick"/>
    </w:rPr>
  </w:style>
  <w:style w:type="paragraph" w:customStyle="1" w:styleId="Style12">
    <w:name w:val="Style12"/>
    <w:basedOn w:val="Normal"/>
    <w:link w:val="Style12Char"/>
    <w:qFormat/>
    <w:rsid w:val="00D62842"/>
    <w:rPr>
      <w:rFonts w:eastAsia="Times New Roman"/>
      <w:b/>
      <w:u w:val="thick"/>
    </w:rPr>
  </w:style>
  <w:style w:type="character" w:customStyle="1" w:styleId="Style12Char">
    <w:name w:val="Style12 Char"/>
    <w:basedOn w:val="DefaultParagraphFont"/>
    <w:link w:val="Style12"/>
    <w:rsid w:val="00D62842"/>
    <w:rPr>
      <w:rFonts w:ascii="Calibri" w:eastAsia="Times New Roman" w:hAnsi="Calibri" w:cs="Calibri"/>
      <w:b/>
      <w:u w:val="thick"/>
    </w:rPr>
  </w:style>
  <w:style w:type="character" w:customStyle="1" w:styleId="caps-label">
    <w:name w:val="caps-label"/>
    <w:basedOn w:val="DefaultParagraphFont"/>
    <w:rsid w:val="00D62842"/>
  </w:style>
  <w:style w:type="character" w:customStyle="1" w:styleId="tagChar2">
    <w:name w:val="tag Char2"/>
    <w:aliases w:val="Heading 2 Char1 Char Char Char Char1,Heading 2 Char Char Char Char Char Char1"/>
    <w:basedOn w:val="DefaultParagraphFont"/>
    <w:uiPriority w:val="9"/>
    <w:qFormat/>
    <w:rsid w:val="00D6284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D62842"/>
    <w:rPr>
      <w:rFonts w:eastAsia="Calibri"/>
      <w:sz w:val="22"/>
      <w:u w:val="single"/>
    </w:rPr>
  </w:style>
  <w:style w:type="character" w:customStyle="1" w:styleId="StyleNormalWeb11ptUnderlineChar">
    <w:name w:val="Style Normal (Web) + 11 pt Underline Char"/>
    <w:basedOn w:val="DefaultParagraphFont"/>
    <w:link w:val="StyleNormalWeb11ptUnderline"/>
    <w:rsid w:val="00D62842"/>
    <w:rPr>
      <w:rFonts w:ascii="Calibri" w:eastAsia="Calibri" w:hAnsi="Calibri" w:cs="Calibri"/>
      <w:u w:val="single"/>
    </w:rPr>
  </w:style>
  <w:style w:type="character" w:customStyle="1" w:styleId="current-selection">
    <w:name w:val="current-selection"/>
    <w:basedOn w:val="DefaultParagraphFont"/>
    <w:rsid w:val="00D62842"/>
  </w:style>
  <w:style w:type="character" w:customStyle="1" w:styleId="a2">
    <w:name w:val="_"/>
    <w:basedOn w:val="DefaultParagraphFont"/>
    <w:rsid w:val="00D62842"/>
  </w:style>
  <w:style w:type="paragraph" w:customStyle="1" w:styleId="Shrink6">
    <w:name w:val="Shrink 6"/>
    <w:basedOn w:val="Normal"/>
    <w:uiPriority w:val="99"/>
    <w:qFormat/>
    <w:rsid w:val="00D62842"/>
    <w:rPr>
      <w:rFonts w:eastAsia="Calibri"/>
      <w:sz w:val="12"/>
    </w:rPr>
  </w:style>
  <w:style w:type="paragraph" w:customStyle="1" w:styleId="Underline20">
    <w:name w:val="Underline2"/>
    <w:basedOn w:val="Normal"/>
    <w:link w:val="Underline2Char"/>
    <w:uiPriority w:val="4"/>
    <w:qFormat/>
    <w:rsid w:val="00D62842"/>
    <w:rPr>
      <w:rFonts w:eastAsia="Calibri"/>
      <w:u w:val="single"/>
    </w:rPr>
  </w:style>
  <w:style w:type="character" w:customStyle="1" w:styleId="Underline2Char">
    <w:name w:val="Underline2 Char"/>
    <w:link w:val="Underline20"/>
    <w:uiPriority w:val="4"/>
    <w:rsid w:val="00D62842"/>
    <w:rPr>
      <w:rFonts w:ascii="Calibri" w:eastAsia="Calibri" w:hAnsi="Calibri" w:cs="Calibri"/>
      <w:u w:val="single"/>
    </w:rPr>
  </w:style>
  <w:style w:type="character" w:customStyle="1" w:styleId="StyleDate">
    <w:name w:val="Style Date"/>
    <w:rsid w:val="00D62842"/>
    <w:rPr>
      <w:b/>
      <w:sz w:val="24"/>
    </w:rPr>
  </w:style>
  <w:style w:type="character" w:customStyle="1" w:styleId="messagecontent">
    <w:name w:val="message_content"/>
    <w:rsid w:val="00D62842"/>
  </w:style>
  <w:style w:type="character" w:customStyle="1" w:styleId="StyleUnderlineChar">
    <w:name w:val="Style Underline Char"/>
    <w:basedOn w:val="DefaultParagraphFont"/>
    <w:rsid w:val="00D6284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D6284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D62842"/>
    <w:rPr>
      <w:rFonts w:ascii="Arial" w:eastAsia="Times New Roman" w:hAnsi="Arial" w:cs="Arial"/>
      <w:sz w:val="20"/>
      <w:szCs w:val="20"/>
    </w:rPr>
  </w:style>
  <w:style w:type="paragraph" w:customStyle="1" w:styleId="BriefTitleWorks">
    <w:name w:val="Brief Title Works"/>
    <w:basedOn w:val="Heading1"/>
    <w:link w:val="BriefTitleWorksChar"/>
    <w:qFormat/>
    <w:rsid w:val="00D628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62842"/>
    <w:rPr>
      <w:rFonts w:ascii="Calibri" w:eastAsia="Times New Roman" w:hAnsi="Calibri" w:cs="Arial"/>
      <w:b/>
      <w:kern w:val="32"/>
      <w:sz w:val="24"/>
      <w:szCs w:val="32"/>
      <w:u w:val="single"/>
    </w:rPr>
  </w:style>
  <w:style w:type="character" w:customStyle="1" w:styleId="twelptblackblack1">
    <w:name w:val="twelptblackblack1"/>
    <w:basedOn w:val="DefaultParagraphFont"/>
    <w:rsid w:val="00D6284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D6284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D6284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D62842"/>
    <w:rPr>
      <w:rFonts w:ascii="Times New Roman" w:eastAsia="Times New Roman" w:hAnsi="Times New Roman" w:cs="Times New Roman"/>
      <w:b/>
      <w:sz w:val="24"/>
      <w:szCs w:val="20"/>
    </w:rPr>
  </w:style>
  <w:style w:type="character" w:customStyle="1" w:styleId="cardChar10">
    <w:name w:val="card Char1"/>
    <w:basedOn w:val="DefaultParagraphFont"/>
    <w:locked/>
    <w:rsid w:val="00D62842"/>
    <w:rPr>
      <w:b/>
      <w:bCs/>
      <w:u w:val="single"/>
    </w:rPr>
  </w:style>
  <w:style w:type="paragraph" w:styleId="BodyTextIndent">
    <w:name w:val="Body Text Indent"/>
    <w:aliases w:val="Body Text EJ"/>
    <w:basedOn w:val="Normal"/>
    <w:link w:val="BodyTextIndentChar"/>
    <w:uiPriority w:val="99"/>
    <w:rsid w:val="00D62842"/>
    <w:pPr>
      <w:spacing w:after="120"/>
      <w:ind w:left="360"/>
    </w:pPr>
  </w:style>
  <w:style w:type="character" w:customStyle="1" w:styleId="BodyTextIndentChar">
    <w:name w:val="Body Text Indent Char"/>
    <w:aliases w:val="Body Text EJ Char"/>
    <w:basedOn w:val="DefaultParagraphFont"/>
    <w:link w:val="BodyTextIndent"/>
    <w:uiPriority w:val="99"/>
    <w:rsid w:val="00D62842"/>
    <w:rPr>
      <w:rFonts w:ascii="Calibri" w:hAnsi="Calibri" w:cs="Calibri"/>
    </w:rPr>
  </w:style>
  <w:style w:type="paragraph" w:customStyle="1" w:styleId="BlockHeadings">
    <w:name w:val="Block Headings"/>
    <w:link w:val="BlockHeadingsChar"/>
    <w:qFormat/>
    <w:rsid w:val="00D6284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D62842"/>
    <w:rPr>
      <w:rFonts w:cs="Arial"/>
      <w:bCs/>
      <w:szCs w:val="26"/>
      <w:u w:val="single"/>
      <w:lang w:val="en-US" w:eastAsia="en-US" w:bidi="ar-SA"/>
    </w:rPr>
  </w:style>
  <w:style w:type="character" w:customStyle="1" w:styleId="underlinedCharChar">
    <w:name w:val="underlined Char Char"/>
    <w:rsid w:val="00D62842"/>
    <w:rPr>
      <w:rFonts w:ascii="Calibri" w:eastAsia="Times New Roman" w:hAnsi="Calibri" w:cs="Calibri"/>
      <w:szCs w:val="20"/>
      <w:u w:val="single"/>
    </w:rPr>
  </w:style>
  <w:style w:type="paragraph" w:customStyle="1" w:styleId="conintrotext">
    <w:name w:val="conintrotext"/>
    <w:basedOn w:val="Normal"/>
    <w:uiPriority w:val="99"/>
    <w:qFormat/>
    <w:rsid w:val="00D62842"/>
    <w:pPr>
      <w:spacing w:before="100" w:beforeAutospacing="1" w:after="100" w:afterAutospacing="1"/>
    </w:pPr>
    <w:rPr>
      <w:rFonts w:eastAsia="Times New Roman"/>
      <w:sz w:val="24"/>
    </w:rPr>
  </w:style>
  <w:style w:type="character" w:customStyle="1" w:styleId="comment-body">
    <w:name w:val="comment-body"/>
    <w:rsid w:val="00D62842"/>
  </w:style>
  <w:style w:type="character" w:customStyle="1" w:styleId="UnderlineCharCharChar1">
    <w:name w:val="Underline Char Char Char1"/>
    <w:rsid w:val="00D6284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6284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2842"/>
    <w:rPr>
      <w:rFonts w:asciiTheme="minorHAnsi" w:eastAsia="MS Mincho" w:hAnsiTheme="minorHAnsi" w:cstheme="minorBidi"/>
      <w:b/>
      <w:u w:val="single"/>
    </w:rPr>
  </w:style>
  <w:style w:type="character" w:customStyle="1" w:styleId="mw-headline">
    <w:name w:val="mw-headline"/>
    <w:rsid w:val="00D62842"/>
  </w:style>
  <w:style w:type="character" w:customStyle="1" w:styleId="flagicon">
    <w:name w:val="flagicon"/>
    <w:rsid w:val="00D62842"/>
  </w:style>
  <w:style w:type="paragraph" w:customStyle="1" w:styleId="attribution">
    <w:name w:val="attribution"/>
    <w:basedOn w:val="Normal"/>
    <w:uiPriority w:val="99"/>
    <w:qFormat/>
    <w:rsid w:val="00D62842"/>
    <w:pPr>
      <w:spacing w:before="100" w:beforeAutospacing="1" w:after="100" w:afterAutospacing="1"/>
    </w:pPr>
    <w:rPr>
      <w:rFonts w:eastAsia="Times New Roman"/>
      <w:sz w:val="24"/>
    </w:rPr>
  </w:style>
  <w:style w:type="paragraph" w:customStyle="1" w:styleId="more">
    <w:name w:val="more"/>
    <w:basedOn w:val="Normal"/>
    <w:uiPriority w:val="99"/>
    <w:qFormat/>
    <w:rsid w:val="00D62842"/>
    <w:pPr>
      <w:spacing w:before="100" w:beforeAutospacing="1" w:after="100" w:afterAutospacing="1"/>
    </w:pPr>
    <w:rPr>
      <w:rFonts w:eastAsia="Times New Roman"/>
      <w:sz w:val="24"/>
    </w:rPr>
  </w:style>
  <w:style w:type="paragraph" w:customStyle="1" w:styleId="assert">
    <w:name w:val="assert"/>
    <w:basedOn w:val="Normal"/>
    <w:uiPriority w:val="99"/>
    <w:qFormat/>
    <w:rsid w:val="00D62842"/>
    <w:pPr>
      <w:spacing w:before="100" w:beforeAutospacing="1" w:after="100" w:afterAutospacing="1"/>
    </w:pPr>
    <w:rPr>
      <w:rFonts w:eastAsia="Times New Roman"/>
      <w:sz w:val="24"/>
    </w:rPr>
  </w:style>
  <w:style w:type="character" w:customStyle="1" w:styleId="reality">
    <w:name w:val="reality"/>
    <w:rsid w:val="00D62842"/>
  </w:style>
  <w:style w:type="character" w:customStyle="1" w:styleId="share">
    <w:name w:val="share"/>
    <w:rsid w:val="00D62842"/>
  </w:style>
  <w:style w:type="paragraph" w:customStyle="1" w:styleId="inside-copy">
    <w:name w:val="inside-copy"/>
    <w:basedOn w:val="Normal"/>
    <w:uiPriority w:val="99"/>
    <w:qFormat/>
    <w:rsid w:val="00D62842"/>
    <w:pPr>
      <w:spacing w:before="100" w:beforeAutospacing="1" w:after="100" w:afterAutospacing="1"/>
    </w:pPr>
    <w:rPr>
      <w:rFonts w:eastAsia="Times New Roman"/>
      <w:sz w:val="24"/>
    </w:rPr>
  </w:style>
  <w:style w:type="character" w:customStyle="1" w:styleId="inside-head">
    <w:name w:val="inside-head"/>
    <w:rsid w:val="00D62842"/>
  </w:style>
  <w:style w:type="character" w:customStyle="1" w:styleId="apturelink">
    <w:name w:val="apturelink"/>
    <w:rsid w:val="00D62842"/>
  </w:style>
  <w:style w:type="character" w:customStyle="1" w:styleId="apturelinkicon">
    <w:name w:val="apturelinkicon"/>
    <w:rsid w:val="00D62842"/>
  </w:style>
  <w:style w:type="paragraph" w:customStyle="1" w:styleId="Default1">
    <w:name w:val="Default1"/>
    <w:basedOn w:val="Default"/>
    <w:next w:val="Default"/>
    <w:uiPriority w:val="99"/>
    <w:qFormat/>
    <w:rsid w:val="00D6284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D6284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D62842"/>
    <w:pPr>
      <w:jc w:val="left"/>
    </w:pPr>
    <w:rPr>
      <w:rFonts w:ascii="Futura" w:eastAsia="Times New Roman" w:hAnsi="Futura"/>
      <w:b w:val="0"/>
      <w:caps/>
      <w:sz w:val="16"/>
    </w:rPr>
  </w:style>
  <w:style w:type="character" w:customStyle="1" w:styleId="LittleChar">
    <w:name w:val="Little Char"/>
    <w:link w:val="Little"/>
    <w:uiPriority w:val="99"/>
    <w:rsid w:val="00D62842"/>
    <w:rPr>
      <w:rFonts w:ascii="Futura" w:eastAsia="Times New Roman" w:hAnsi="Futura" w:cs="Calibri"/>
      <w:caps/>
      <w:sz w:val="16"/>
    </w:rPr>
  </w:style>
  <w:style w:type="character" w:customStyle="1" w:styleId="Style11ptThickunderline">
    <w:name w:val="Style 11 pt Thick underline"/>
    <w:rsid w:val="00D62842"/>
    <w:rPr>
      <w:rFonts w:ascii="Times New Roman" w:hAnsi="Times New Roman"/>
      <w:sz w:val="20"/>
      <w:u w:val="single"/>
    </w:rPr>
  </w:style>
  <w:style w:type="character" w:customStyle="1" w:styleId="Style11ptBoldThickunderline">
    <w:name w:val="Style 11 pt Bold Thick underline"/>
    <w:rsid w:val="00D62842"/>
    <w:rPr>
      <w:rFonts w:ascii="Times New Roman" w:hAnsi="Times New Roman"/>
      <w:b/>
      <w:bCs/>
      <w:sz w:val="20"/>
      <w:u w:val="single"/>
    </w:rPr>
  </w:style>
  <w:style w:type="character" w:customStyle="1" w:styleId="credit">
    <w:name w:val="credit"/>
    <w:rsid w:val="00D62842"/>
  </w:style>
  <w:style w:type="character" w:customStyle="1" w:styleId="Caption1">
    <w:name w:val="Caption1"/>
    <w:rsid w:val="00D62842"/>
  </w:style>
  <w:style w:type="character" w:customStyle="1" w:styleId="ilad">
    <w:name w:val="il_ad"/>
    <w:rsid w:val="00D62842"/>
  </w:style>
  <w:style w:type="character" w:customStyle="1" w:styleId="UnderlineChar1Char">
    <w:name w:val="Underline Char1 Char"/>
    <w:rsid w:val="00D62842"/>
    <w:rPr>
      <w:rFonts w:ascii="Calibri" w:eastAsia="MS Mincho" w:hAnsi="Calibri" w:cs="Calibri"/>
      <w:szCs w:val="20"/>
      <w:u w:val="single"/>
    </w:rPr>
  </w:style>
  <w:style w:type="character" w:customStyle="1" w:styleId="BoldandUnderlineCharChar">
    <w:name w:val="Bold and Underline Char Char"/>
    <w:rsid w:val="00D6284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6284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284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6284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284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D62842"/>
    <w:rPr>
      <w:rFonts w:eastAsia="MS Mincho"/>
      <w:szCs w:val="20"/>
      <w:u w:val="single"/>
    </w:rPr>
  </w:style>
  <w:style w:type="character" w:customStyle="1" w:styleId="UnderlineChar2CharCharChar">
    <w:name w:val="Underline Char2 Char Char Char"/>
    <w:link w:val="UnderlineChar2CharChar"/>
    <w:rsid w:val="00D6284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6284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2842"/>
    <w:rPr>
      <w:rFonts w:asciiTheme="minorHAnsi" w:eastAsia="MS Mincho" w:hAnsiTheme="minorHAnsi" w:cstheme="minorBidi"/>
      <w:b/>
      <w:u w:val="single"/>
    </w:rPr>
  </w:style>
  <w:style w:type="paragraph" w:customStyle="1" w:styleId="CardBody">
    <w:name w:val="Card Body"/>
    <w:basedOn w:val="Normal"/>
    <w:link w:val="CardBodyChar"/>
    <w:qFormat/>
    <w:rsid w:val="00D62842"/>
    <w:rPr>
      <w:rFonts w:eastAsia="Times New Roman"/>
      <w:sz w:val="16"/>
    </w:rPr>
  </w:style>
  <w:style w:type="character" w:customStyle="1" w:styleId="CardBodyChar">
    <w:name w:val="Card Body Char"/>
    <w:link w:val="CardBody"/>
    <w:rsid w:val="00D62842"/>
    <w:rPr>
      <w:rFonts w:ascii="Calibri" w:eastAsia="Times New Roman" w:hAnsi="Calibri" w:cs="Calibri"/>
      <w:sz w:val="16"/>
    </w:rPr>
  </w:style>
  <w:style w:type="character" w:customStyle="1" w:styleId="ptitleinside">
    <w:name w:val="p_title_inside"/>
    <w:rsid w:val="00D62842"/>
  </w:style>
  <w:style w:type="paragraph" w:customStyle="1" w:styleId="StyleBoldandUnderlineChar11ptBorderSinglesolidline">
    <w:name w:val="Style Bold and Underline Char + 11 pt Border: : (Single solid line..."/>
    <w:link w:val="StyleBoldandUnderlineChar11ptBorderSinglesolidlineChar"/>
    <w:qFormat/>
    <w:rsid w:val="00D6284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62842"/>
    <w:rPr>
      <w:rFonts w:eastAsia="Times New Roman"/>
      <w:b/>
      <w:bCs/>
      <w:szCs w:val="20"/>
      <w:u w:val="single"/>
      <w:bdr w:val="single" w:sz="4" w:space="0" w:color="auto"/>
    </w:rPr>
  </w:style>
  <w:style w:type="character" w:customStyle="1" w:styleId="Heading1CharChar1">
    <w:name w:val="Heading 1 Char Char1"/>
    <w:qFormat/>
    <w:rsid w:val="00D62842"/>
    <w:rPr>
      <w:rFonts w:cs="Arial"/>
      <w:b/>
      <w:bCs/>
      <w:szCs w:val="32"/>
      <w:lang w:val="en-US" w:eastAsia="en-US" w:bidi="ar-SA"/>
    </w:rPr>
  </w:style>
  <w:style w:type="paragraph" w:customStyle="1" w:styleId="Indentation">
    <w:name w:val="Indentation"/>
    <w:basedOn w:val="Normal"/>
    <w:uiPriority w:val="99"/>
    <w:qFormat/>
    <w:rsid w:val="00D62842"/>
    <w:pPr>
      <w:ind w:left="288" w:right="288"/>
    </w:pPr>
  </w:style>
  <w:style w:type="character" w:customStyle="1" w:styleId="StyleUnderlineChar9ptBorderSinglesolidlineAuto0">
    <w:name w:val="Style Underline Char + 9 pt Border: : (Single solid line Auto  0..."/>
    <w:rsid w:val="00D6284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D6284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D6284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62842"/>
    <w:rPr>
      <w:rFonts w:eastAsia="Times New Roman"/>
      <w:u w:val="single"/>
    </w:rPr>
  </w:style>
  <w:style w:type="character" w:customStyle="1" w:styleId="StyleStyle4ArialNarrow9ptChar">
    <w:name w:val="Style Style4 + Arial Narrow 9 pt Char"/>
    <w:link w:val="StyleStyle4ArialNarrow9pt"/>
    <w:rsid w:val="00D6284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D62842"/>
    <w:rPr>
      <w:rFonts w:eastAsia="Times New Roman"/>
      <w:b/>
      <w:bCs/>
      <w:u w:val="single"/>
    </w:rPr>
  </w:style>
  <w:style w:type="character" w:customStyle="1" w:styleId="StyleStyle4ArialNarrow9ptBoldChar">
    <w:name w:val="Style Style4 + Arial Narrow 9 pt Bold Char"/>
    <w:link w:val="StyleStyle4ArialNarrow9ptBold"/>
    <w:rsid w:val="00D62842"/>
    <w:rPr>
      <w:rFonts w:ascii="Calibri" w:eastAsia="Times New Roman" w:hAnsi="Calibri" w:cs="Calibri"/>
      <w:b/>
      <w:bCs/>
      <w:u w:val="single"/>
    </w:rPr>
  </w:style>
  <w:style w:type="character" w:customStyle="1" w:styleId="Style9ptBoldUnderline">
    <w:name w:val="Style 9 pt Bold Underline"/>
    <w:rsid w:val="00D62842"/>
    <w:rPr>
      <w:b/>
      <w:bCs/>
      <w:sz w:val="20"/>
      <w:u w:val="single"/>
    </w:rPr>
  </w:style>
  <w:style w:type="character" w:customStyle="1" w:styleId="StyleBoldandUnderlineCharChar29pt">
    <w:name w:val="Style Bold and Underline Char Char2 + 9 pt"/>
    <w:rsid w:val="00D62842"/>
    <w:rPr>
      <w:rFonts w:ascii="Times New Roman" w:hAnsi="Times New Roman"/>
      <w:b/>
      <w:bCs/>
      <w:noProof w:val="0"/>
      <w:sz w:val="20"/>
      <w:u w:val="single"/>
    </w:rPr>
  </w:style>
  <w:style w:type="character" w:customStyle="1" w:styleId="StyleUnderlineCharChar19pt">
    <w:name w:val="Style Underline Char Char1 + 9 pt"/>
    <w:rsid w:val="00D6284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6284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D62842"/>
    <w:rPr>
      <w:rFonts w:ascii="Times New Roman" w:hAnsi="Times New Roman"/>
      <w:sz w:val="20"/>
      <w:u w:val="single"/>
    </w:rPr>
  </w:style>
  <w:style w:type="character" w:customStyle="1" w:styleId="StyleStyleBoldUnderline11pt">
    <w:name w:val="Style Style Bold Underline + 11 pt"/>
    <w:rsid w:val="00D62842"/>
    <w:rPr>
      <w:b/>
      <w:bCs/>
      <w:sz w:val="20"/>
      <w:u w:val="single"/>
    </w:rPr>
  </w:style>
  <w:style w:type="character" w:customStyle="1" w:styleId="StyleStyle4CharTimesNewRoman11pt1">
    <w:name w:val="Style Style4 Char + Times New Roman 11 pt1"/>
    <w:rsid w:val="00D6284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D62842"/>
    <w:rPr>
      <w:rFonts w:eastAsia="Times New Roman"/>
      <w:b/>
      <w:smallCaps/>
      <w:sz w:val="24"/>
      <w:u w:val="single"/>
    </w:rPr>
  </w:style>
  <w:style w:type="character" w:customStyle="1" w:styleId="Citation-AuthorDateChar">
    <w:name w:val="Citation - Author/Date Char"/>
    <w:link w:val="Citation-AuthorDate"/>
    <w:rsid w:val="00D62842"/>
    <w:rPr>
      <w:rFonts w:ascii="Calibri" w:eastAsia="Times New Roman" w:hAnsi="Calibri" w:cs="Calibri"/>
      <w:b/>
      <w:smallCaps/>
      <w:sz w:val="24"/>
      <w:u w:val="single"/>
    </w:rPr>
  </w:style>
  <w:style w:type="character" w:customStyle="1" w:styleId="CardTextCharChar">
    <w:name w:val="Card Text Char Char"/>
    <w:rsid w:val="00D6284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D62842"/>
    <w:rPr>
      <w:rFonts w:ascii="Arial Narrow" w:eastAsia="Times New Roman" w:hAnsi="Arial Narrow"/>
      <w:b/>
    </w:rPr>
  </w:style>
  <w:style w:type="paragraph" w:customStyle="1" w:styleId="Boxed">
    <w:name w:val="Boxed"/>
    <w:basedOn w:val="Normal"/>
    <w:link w:val="BoxedChar"/>
    <w:rsid w:val="00D62842"/>
    <w:pPr>
      <w:ind w:left="288" w:right="288"/>
    </w:pPr>
    <w:rPr>
      <w:rFonts w:eastAsia="Times New Roman" w:cs="Arial"/>
      <w:kern w:val="32"/>
      <w:szCs w:val="20"/>
      <w:u w:val="single"/>
      <w:bdr w:val="single" w:sz="6" w:space="0" w:color="auto"/>
    </w:rPr>
  </w:style>
  <w:style w:type="character" w:customStyle="1" w:styleId="BoxedChar">
    <w:name w:val="Boxed Char"/>
    <w:link w:val="Boxed"/>
    <w:rsid w:val="00D62842"/>
    <w:rPr>
      <w:rFonts w:ascii="Calibri" w:eastAsia="Times New Roman" w:hAnsi="Calibri" w:cs="Arial"/>
      <w:kern w:val="32"/>
      <w:szCs w:val="20"/>
      <w:u w:val="single"/>
      <w:bdr w:val="single" w:sz="6" w:space="0" w:color="auto"/>
    </w:rPr>
  </w:style>
  <w:style w:type="character" w:customStyle="1" w:styleId="Subtitle1">
    <w:name w:val="Subtitle1"/>
    <w:rsid w:val="00D62842"/>
  </w:style>
  <w:style w:type="character" w:customStyle="1" w:styleId="updated-short-citation">
    <w:name w:val="updated-short-citation"/>
    <w:rsid w:val="00D62842"/>
  </w:style>
  <w:style w:type="character" w:customStyle="1" w:styleId="CardTagChar">
    <w:name w:val="Card Tag Char"/>
    <w:link w:val="CardTag"/>
    <w:uiPriority w:val="99"/>
    <w:locked/>
    <w:rsid w:val="00D62842"/>
    <w:rPr>
      <w:rFonts w:ascii="Arial Narrow" w:eastAsia="Times New Roman" w:hAnsi="Arial Narrow" w:cs="Calibri"/>
      <w:b/>
    </w:rPr>
  </w:style>
  <w:style w:type="character" w:customStyle="1" w:styleId="citeChar0">
    <w:name w:val="cite Char"/>
    <w:locked/>
    <w:rsid w:val="00D6284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6284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6284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D62842"/>
    <w:rPr>
      <w:b/>
      <w:bCs/>
      <w:sz w:val="20"/>
      <w:u w:val="single"/>
      <w:bdr w:val="single" w:sz="4" w:space="0" w:color="auto"/>
    </w:rPr>
  </w:style>
  <w:style w:type="character" w:customStyle="1" w:styleId="Style9ptItalicUnderline">
    <w:name w:val="Style 9 pt Italic Underline"/>
    <w:rsid w:val="00D62842"/>
    <w:rPr>
      <w:i/>
      <w:iCs/>
      <w:sz w:val="20"/>
      <w:u w:val="single"/>
    </w:rPr>
  </w:style>
  <w:style w:type="character" w:customStyle="1" w:styleId="UnderlineChar2">
    <w:name w:val="Underline Char2"/>
    <w:rsid w:val="00D62842"/>
    <w:rPr>
      <w:rFonts w:ascii="Trebuchet MS" w:hAnsi="Trebuchet MS"/>
      <w:u w:val="thick"/>
      <w:lang w:val="en-US" w:eastAsia="zh-CN" w:bidi="ar-SA"/>
    </w:rPr>
  </w:style>
  <w:style w:type="character" w:customStyle="1" w:styleId="HIGHLIGHT">
    <w:name w:val="HIGHLIGHT"/>
    <w:uiPriority w:val="1"/>
    <w:qFormat/>
    <w:rsid w:val="00D6284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D6284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D62842"/>
    <w:pPr>
      <w:widowControl w:val="0"/>
      <w:outlineLvl w:val="9"/>
    </w:pPr>
    <w:rPr>
      <w:rFonts w:eastAsia="Times New Roman"/>
      <w:szCs w:val="24"/>
    </w:rPr>
  </w:style>
  <w:style w:type="character" w:customStyle="1" w:styleId="HiddenBlockHeaderChar">
    <w:name w:val="Hidden Block Header Char"/>
    <w:link w:val="HiddenBlockHeader"/>
    <w:rsid w:val="00D62842"/>
    <w:rPr>
      <w:rFonts w:ascii="Times New Roman" w:eastAsia="Times New Roman" w:hAnsi="Times New Roman" w:cs="Times New Roman"/>
      <w:b/>
      <w:sz w:val="28"/>
      <w:szCs w:val="24"/>
    </w:rPr>
  </w:style>
  <w:style w:type="character" w:customStyle="1" w:styleId="DottedUnderline">
    <w:name w:val="Dotted Underline"/>
    <w:rsid w:val="00D62842"/>
    <w:rPr>
      <w:rFonts w:ascii="Times New Roman" w:hAnsi="Times New Roman"/>
      <w:sz w:val="20"/>
      <w:u w:val="dottedHeavy"/>
    </w:rPr>
  </w:style>
  <w:style w:type="paragraph" w:customStyle="1" w:styleId="Fifth">
    <w:name w:val="Fifth"/>
    <w:basedOn w:val="Normal"/>
    <w:link w:val="FifthChar"/>
    <w:uiPriority w:val="99"/>
    <w:qFormat/>
    <w:rsid w:val="00D62842"/>
    <w:rPr>
      <w:rFonts w:eastAsia="Times New Roman"/>
      <w:lang w:val="x-none" w:eastAsia="x-none"/>
    </w:rPr>
  </w:style>
  <w:style w:type="character" w:customStyle="1" w:styleId="FifthChar">
    <w:name w:val="Fifth Char"/>
    <w:link w:val="Fifth"/>
    <w:uiPriority w:val="99"/>
    <w:rsid w:val="00D62842"/>
    <w:rPr>
      <w:rFonts w:ascii="Calibri" w:eastAsia="Times New Roman" w:hAnsi="Calibri" w:cs="Calibri"/>
      <w:lang w:val="x-none" w:eastAsia="x-none"/>
    </w:rPr>
  </w:style>
  <w:style w:type="paragraph" w:customStyle="1" w:styleId="Third">
    <w:name w:val="Third"/>
    <w:basedOn w:val="Normal"/>
    <w:link w:val="ThirdChar"/>
    <w:qFormat/>
    <w:rsid w:val="00D62842"/>
    <w:rPr>
      <w:rFonts w:eastAsia="Times New Roman"/>
      <w:b/>
      <w:u w:val="single"/>
      <w:lang w:val="x-none" w:eastAsia="x-none"/>
    </w:rPr>
  </w:style>
  <w:style w:type="character" w:customStyle="1" w:styleId="ThirdChar">
    <w:name w:val="Third Char"/>
    <w:link w:val="Third"/>
    <w:rsid w:val="00D6284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D628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62842"/>
    <w:rPr>
      <w:rFonts w:ascii="Times New Roman" w:eastAsia="Times New Roman" w:hAnsi="Times New Roman"/>
      <w:szCs w:val="24"/>
    </w:rPr>
  </w:style>
  <w:style w:type="character" w:customStyle="1" w:styleId="article-record-publication-volume-issue">
    <w:name w:val="article-record-publication-volume-issue"/>
    <w:rsid w:val="00D62842"/>
  </w:style>
  <w:style w:type="character" w:customStyle="1" w:styleId="NothingChar1">
    <w:name w:val="Nothing Char1"/>
    <w:rsid w:val="00D62842"/>
    <w:rPr>
      <w:szCs w:val="24"/>
      <w:lang w:val="en-US" w:eastAsia="en-US" w:bidi="ar-SA"/>
    </w:rPr>
  </w:style>
  <w:style w:type="character" w:customStyle="1" w:styleId="NothingCharChar">
    <w:name w:val="Nothing Char Char"/>
    <w:link w:val="NothingCharCharChar"/>
    <w:rsid w:val="00D62842"/>
  </w:style>
  <w:style w:type="paragraph" w:customStyle="1" w:styleId="DebateUnderlineBoldChar">
    <w:name w:val="Debate Underline Bold Char"/>
    <w:basedOn w:val="Normal"/>
    <w:link w:val="DebateUnderlineBoldCharChar"/>
    <w:qFormat/>
    <w:rsid w:val="00D62842"/>
    <w:pPr>
      <w:jc w:val="both"/>
    </w:pPr>
    <w:rPr>
      <w:rFonts w:eastAsia="Times New Roman"/>
      <w:b/>
      <w:u w:val="thick"/>
    </w:rPr>
  </w:style>
  <w:style w:type="character" w:customStyle="1" w:styleId="DebateUnderlineBoldCharChar">
    <w:name w:val="Debate Underline Bold Char Char"/>
    <w:link w:val="DebateUnderlineBoldChar"/>
    <w:rsid w:val="00D62842"/>
    <w:rPr>
      <w:rFonts w:ascii="Calibri" w:eastAsia="Times New Roman" w:hAnsi="Calibri" w:cs="Calibri"/>
      <w:b/>
      <w:u w:val="thick"/>
    </w:rPr>
  </w:style>
  <w:style w:type="character" w:customStyle="1" w:styleId="CharacterStyle2">
    <w:name w:val="Character Style 2"/>
    <w:uiPriority w:val="99"/>
    <w:rsid w:val="00D62842"/>
    <w:rPr>
      <w:rFonts w:ascii="Garamond" w:hAnsi="Garamond"/>
      <w:sz w:val="21"/>
    </w:rPr>
  </w:style>
  <w:style w:type="character" w:customStyle="1" w:styleId="resultbodyblack">
    <w:name w:val="resultbodyblack"/>
    <w:rsid w:val="00D62842"/>
    <w:rPr>
      <w:rFonts w:cs="Times New Roman"/>
    </w:rPr>
  </w:style>
  <w:style w:type="character" w:customStyle="1" w:styleId="quotechar0">
    <w:name w:val="quotechar"/>
    <w:rsid w:val="00D62842"/>
  </w:style>
  <w:style w:type="character" w:customStyle="1" w:styleId="CharChar6">
    <w:name w:val="Char Char6"/>
    <w:rsid w:val="00D6284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D62842"/>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D62842"/>
    <w:rPr>
      <w:rFonts w:ascii="Calibri" w:eastAsia="Malgun Gothic" w:hAnsi="Calibri" w:cs="Arial"/>
      <w:b/>
      <w:sz w:val="28"/>
      <w:szCs w:val="32"/>
      <w:u w:val="single"/>
    </w:rPr>
  </w:style>
  <w:style w:type="paragraph" w:customStyle="1" w:styleId="SynergyTag">
    <w:name w:val="SynergyTag"/>
    <w:basedOn w:val="Normal"/>
    <w:uiPriority w:val="99"/>
    <w:qFormat/>
    <w:rsid w:val="00D62842"/>
    <w:rPr>
      <w:b/>
    </w:rPr>
  </w:style>
  <w:style w:type="character" w:customStyle="1" w:styleId="detailtitle">
    <w:name w:val="detailtitle"/>
    <w:rsid w:val="00D62842"/>
  </w:style>
  <w:style w:type="paragraph" w:customStyle="1" w:styleId="CiteSmallText">
    <w:name w:val="Cite Small Text"/>
    <w:basedOn w:val="Normal"/>
    <w:uiPriority w:val="99"/>
    <w:qFormat/>
    <w:rsid w:val="00D62842"/>
    <w:pPr>
      <w:widowControl w:val="0"/>
      <w:spacing w:after="200"/>
    </w:pPr>
    <w:rPr>
      <w:rFonts w:ascii="Helvetica Neue" w:hAnsi="Helvetica Neue"/>
      <w:b/>
      <w:sz w:val="18"/>
    </w:rPr>
  </w:style>
  <w:style w:type="character" w:customStyle="1" w:styleId="3TagCite">
    <w:name w:val="3 Tag/Cite"/>
    <w:rsid w:val="00D62842"/>
    <w:rPr>
      <w:rFonts w:ascii="Times New Roman" w:hAnsi="Times New Roman"/>
      <w:b/>
    </w:rPr>
  </w:style>
  <w:style w:type="character" w:customStyle="1" w:styleId="4Qualifications">
    <w:name w:val="4 Qualifications"/>
    <w:rsid w:val="00D62842"/>
    <w:rPr>
      <w:rFonts w:ascii="Times New Roman" w:hAnsi="Times New Roman"/>
      <w:sz w:val="19"/>
    </w:rPr>
  </w:style>
  <w:style w:type="character" w:customStyle="1" w:styleId="6Underlined">
    <w:name w:val="6 Underlined"/>
    <w:rsid w:val="00D62842"/>
    <w:rPr>
      <w:rFonts w:ascii="Times New Roman" w:hAnsi="Times New Roman"/>
      <w:b/>
      <w:sz w:val="21"/>
      <w:u w:val="single"/>
    </w:rPr>
  </w:style>
  <w:style w:type="character" w:customStyle="1" w:styleId="at">
    <w:name w:val="at"/>
    <w:rsid w:val="00D62842"/>
  </w:style>
  <w:style w:type="paragraph" w:customStyle="1" w:styleId="Cards1CharChar">
    <w:name w:val="Cards1 Char Char"/>
    <w:basedOn w:val="Normal"/>
    <w:link w:val="Cards1CharCharChar"/>
    <w:qFormat/>
    <w:rsid w:val="00D62842"/>
    <w:pPr>
      <w:autoSpaceDE w:val="0"/>
      <w:autoSpaceDN w:val="0"/>
      <w:adjustRightInd w:val="0"/>
      <w:ind w:left="432" w:right="432"/>
      <w:jc w:val="both"/>
    </w:pPr>
    <w:rPr>
      <w:lang w:val="x-none"/>
    </w:rPr>
  </w:style>
  <w:style w:type="character" w:customStyle="1" w:styleId="Cards1CharCharChar">
    <w:name w:val="Cards1 Char Char Char"/>
    <w:link w:val="Cards1CharChar"/>
    <w:rsid w:val="00D6284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62842"/>
    <w:rPr>
      <w:u w:val="single"/>
    </w:rPr>
  </w:style>
  <w:style w:type="paragraph" w:customStyle="1" w:styleId="UnderlineCharCharCharCharCharCharChar">
    <w:name w:val="Underline Char Char Char Char Char Char Char"/>
    <w:basedOn w:val="Normal"/>
    <w:link w:val="UnderlineCharCharCharCharCharCharCharChar"/>
    <w:qFormat/>
    <w:rsid w:val="00D62842"/>
    <w:rPr>
      <w:rFonts w:asciiTheme="minorHAnsi" w:hAnsiTheme="minorHAnsi" w:cstheme="minorBidi"/>
      <w:u w:val="single"/>
    </w:rPr>
  </w:style>
  <w:style w:type="character" w:customStyle="1" w:styleId="SmallTextCharCharCharChar">
    <w:name w:val="Small Text Char Char Char Char"/>
    <w:link w:val="SmallTextCharCharChar"/>
    <w:rsid w:val="00D62842"/>
    <w:rPr>
      <w:sz w:val="16"/>
    </w:rPr>
  </w:style>
  <w:style w:type="paragraph" w:customStyle="1" w:styleId="SmallTextCharCharChar">
    <w:name w:val="Small Text Char Char Char"/>
    <w:basedOn w:val="Normal"/>
    <w:link w:val="SmallTextCharCharCharChar"/>
    <w:qFormat/>
    <w:rsid w:val="00D62842"/>
    <w:rPr>
      <w:rFonts w:asciiTheme="minorHAnsi" w:hAnsiTheme="minorHAnsi" w:cstheme="minorBidi"/>
      <w:sz w:val="16"/>
    </w:rPr>
  </w:style>
  <w:style w:type="paragraph" w:customStyle="1" w:styleId="CitesCharChar">
    <w:name w:val="Cites Char Char"/>
    <w:next w:val="Normal"/>
    <w:link w:val="CitesCharCharChar"/>
    <w:qFormat/>
    <w:rsid w:val="00D6284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62842"/>
    <w:rPr>
      <w:rFonts w:ascii="Times New Roman" w:eastAsia="Times New Roman" w:hAnsi="Times New Roman" w:cs="Times New Roman"/>
      <w:sz w:val="20"/>
      <w:szCs w:val="24"/>
    </w:rPr>
  </w:style>
  <w:style w:type="character" w:customStyle="1" w:styleId="nohighlighting">
    <w:name w:val="no highlighting"/>
    <w:rsid w:val="00D6284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D6284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D62842"/>
    <w:rPr>
      <w:rFonts w:ascii="Times New Roman" w:hAnsi="Times New Roman" w:cs="Times New Roman"/>
      <w:b/>
      <w:sz w:val="20"/>
    </w:rPr>
  </w:style>
  <w:style w:type="character" w:customStyle="1" w:styleId="Underline-WFU">
    <w:name w:val="Underline-WFU"/>
    <w:uiPriority w:val="1"/>
    <w:qFormat/>
    <w:rsid w:val="00D62842"/>
    <w:rPr>
      <w:rFonts w:ascii="Cambria" w:hAnsi="Cambria" w:hint="default"/>
      <w:sz w:val="21"/>
      <w:u w:val="single"/>
    </w:rPr>
  </w:style>
  <w:style w:type="paragraph" w:customStyle="1" w:styleId="Swag">
    <w:name w:val="Swag"/>
    <w:basedOn w:val="Normal"/>
    <w:link w:val="SwagChar"/>
    <w:qFormat/>
    <w:rsid w:val="00D62842"/>
    <w:rPr>
      <w:color w:val="0000FF"/>
      <w:sz w:val="12"/>
      <w:u w:val="single"/>
    </w:rPr>
  </w:style>
  <w:style w:type="character" w:customStyle="1" w:styleId="SwagChar">
    <w:name w:val="Swag Char"/>
    <w:link w:val="Swag"/>
    <w:rsid w:val="00D62842"/>
    <w:rPr>
      <w:rFonts w:ascii="Calibri" w:hAnsi="Calibri" w:cs="Calibri"/>
      <w:color w:val="0000FF"/>
      <w:sz w:val="12"/>
      <w:u w:val="single"/>
    </w:rPr>
  </w:style>
  <w:style w:type="paragraph" w:customStyle="1" w:styleId="2909F619802848F09E01365C32F34654">
    <w:name w:val="2909F619802848F09E01365C32F34654"/>
    <w:uiPriority w:val="99"/>
    <w:qFormat/>
    <w:rsid w:val="00D6284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6284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D6284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6284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6284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6284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62842"/>
    <w:rPr>
      <w:rFonts w:ascii="Garamond" w:eastAsia="MS Mincho" w:hAnsi="Garamond"/>
    </w:rPr>
  </w:style>
  <w:style w:type="character" w:customStyle="1" w:styleId="StyleStyleCardTextLeft-075Right0Char">
    <w:name w:val="Style Style Card Text + Left:  -0.75&quot; + Right:  0&quot; Char"/>
    <w:link w:val="StyleStyleCardTextLeft-075Right0"/>
    <w:rsid w:val="00D62842"/>
    <w:rPr>
      <w:rFonts w:ascii="Garamond" w:eastAsia="MS Mincho" w:hAnsi="Garamond" w:cs="Calibri"/>
    </w:rPr>
  </w:style>
  <w:style w:type="character" w:customStyle="1" w:styleId="CharChar61">
    <w:name w:val="Char Char61"/>
    <w:rsid w:val="00D62842"/>
    <w:rPr>
      <w:rFonts w:cs="Arial"/>
      <w:bCs/>
      <w:sz w:val="16"/>
      <w:szCs w:val="26"/>
      <w:lang w:val="en-US" w:eastAsia="en-US" w:bidi="ar-SA"/>
    </w:rPr>
  </w:style>
  <w:style w:type="paragraph" w:styleId="ListBullet">
    <w:name w:val="List Bullet"/>
    <w:basedOn w:val="Normal"/>
    <w:link w:val="ListBulletChar"/>
    <w:uiPriority w:val="99"/>
    <w:unhideWhenUsed/>
    <w:rsid w:val="00D62842"/>
    <w:pPr>
      <w:tabs>
        <w:tab w:val="num" w:pos="360"/>
      </w:tabs>
      <w:ind w:left="360" w:hanging="360"/>
    </w:pPr>
  </w:style>
  <w:style w:type="character" w:customStyle="1" w:styleId="ListBulletChar">
    <w:name w:val="List Bullet Char"/>
    <w:link w:val="ListBullet"/>
    <w:uiPriority w:val="99"/>
    <w:rsid w:val="00D62842"/>
    <w:rPr>
      <w:rFonts w:ascii="Calibri" w:hAnsi="Calibri" w:cs="Calibri"/>
    </w:rPr>
  </w:style>
  <w:style w:type="paragraph" w:customStyle="1" w:styleId="subhead10">
    <w:name w:val="subhead1"/>
    <w:basedOn w:val="Normal"/>
    <w:uiPriority w:val="99"/>
    <w:qFormat/>
    <w:rsid w:val="00D62842"/>
    <w:pPr>
      <w:spacing w:before="100" w:beforeAutospacing="1" w:after="100" w:afterAutospacing="1"/>
    </w:pPr>
    <w:rPr>
      <w:rFonts w:eastAsia="Times New Roman"/>
      <w:sz w:val="24"/>
    </w:rPr>
  </w:style>
  <w:style w:type="character" w:customStyle="1" w:styleId="CardUnderlined">
    <w:name w:val="Card Underlined"/>
    <w:rsid w:val="00D62842"/>
    <w:rPr>
      <w:rFonts w:ascii="Garamond" w:hAnsi="Garamond" w:hint="default"/>
      <w:sz w:val="22"/>
      <w:szCs w:val="24"/>
      <w:u w:val="single"/>
      <w:lang w:val="en-US" w:eastAsia="en-US" w:bidi="ar-SA"/>
    </w:rPr>
  </w:style>
  <w:style w:type="character" w:customStyle="1" w:styleId="styledate0">
    <w:name w:val="styledate"/>
    <w:rsid w:val="00D62842"/>
  </w:style>
  <w:style w:type="character" w:customStyle="1" w:styleId="StyleUnderlineChar9ptChar">
    <w:name w:val="Style Underline Char + 9 pt Char"/>
    <w:rsid w:val="00D6284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D6284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D62842"/>
    <w:rPr>
      <w:b/>
      <w:u w:val="single"/>
    </w:rPr>
  </w:style>
  <w:style w:type="character" w:customStyle="1" w:styleId="BoldandUnderlineChar1">
    <w:name w:val="Bold and Underline Char1"/>
    <w:rsid w:val="00D62842"/>
    <w:rPr>
      <w:b/>
      <w:szCs w:val="24"/>
      <w:u w:val="single"/>
      <w:lang w:val="en-US" w:eastAsia="en-US" w:bidi="ar-SA"/>
    </w:rPr>
  </w:style>
  <w:style w:type="character" w:customStyle="1" w:styleId="BoldandUnderlineChar1Char2">
    <w:name w:val="Bold and Underline Char1 Char2"/>
    <w:rsid w:val="00D62842"/>
    <w:rPr>
      <w:b/>
      <w:szCs w:val="24"/>
      <w:u w:val="single"/>
      <w:lang w:val="en-US" w:eastAsia="en-US" w:bidi="ar-SA"/>
    </w:rPr>
  </w:style>
  <w:style w:type="character" w:customStyle="1" w:styleId="BoldandUnderlineCharChar1">
    <w:name w:val="Bold and Underline Char Char1"/>
    <w:rsid w:val="00D62842"/>
    <w:rPr>
      <w:b/>
      <w:szCs w:val="24"/>
      <w:u w:val="single"/>
      <w:lang w:val="en-US" w:eastAsia="en-US" w:bidi="ar-SA"/>
    </w:rPr>
  </w:style>
  <w:style w:type="character" w:customStyle="1" w:styleId="BoldandUnderlineChar6">
    <w:name w:val="Bold and Underline Char6"/>
    <w:rsid w:val="00D62842"/>
    <w:rPr>
      <w:b/>
      <w:szCs w:val="24"/>
      <w:u w:val="single"/>
      <w:lang w:val="en-US" w:eastAsia="en-US" w:bidi="ar-SA"/>
    </w:rPr>
  </w:style>
  <w:style w:type="character" w:customStyle="1" w:styleId="title-link-wrapper">
    <w:name w:val="title-link-wrapper"/>
    <w:rsid w:val="00D62842"/>
  </w:style>
  <w:style w:type="character" w:customStyle="1" w:styleId="hidden">
    <w:name w:val="hidden"/>
    <w:rsid w:val="00D62842"/>
  </w:style>
  <w:style w:type="character" w:customStyle="1" w:styleId="medium-font">
    <w:name w:val="medium-font"/>
    <w:rsid w:val="00D62842"/>
  </w:style>
  <w:style w:type="paragraph" w:customStyle="1" w:styleId="abstract">
    <w:name w:val="abstract"/>
    <w:basedOn w:val="Normal"/>
    <w:uiPriority w:val="99"/>
    <w:qFormat/>
    <w:rsid w:val="00D6284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62842"/>
    <w:rPr>
      <w:rFonts w:eastAsia="Times New Roman"/>
      <w:b/>
      <w:bCs/>
      <w:u w:val="single"/>
    </w:rPr>
  </w:style>
  <w:style w:type="character" w:customStyle="1" w:styleId="StyleUnderlineChar11ptBold2Char">
    <w:name w:val="Style Underline Char + 11 pt Bold2 Char"/>
    <w:link w:val="StyleUnderlineChar11ptBold2"/>
    <w:rsid w:val="00D62842"/>
    <w:rPr>
      <w:rFonts w:ascii="Calibri" w:eastAsia="Times New Roman" w:hAnsi="Calibri" w:cs="Calibri"/>
      <w:b/>
      <w:bCs/>
      <w:u w:val="single"/>
    </w:rPr>
  </w:style>
  <w:style w:type="character" w:customStyle="1" w:styleId="ReallySamllTextChar">
    <w:name w:val="ReallySamllText Char"/>
    <w:rsid w:val="00D6284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62842"/>
    <w:rPr>
      <w:rFonts w:eastAsia="Times New Roman"/>
      <w:u w:val="single"/>
    </w:rPr>
  </w:style>
  <w:style w:type="character" w:customStyle="1" w:styleId="StyleStyleUnderlineTimesNewRoman11ptChar">
    <w:name w:val="Style Style Underline + Times New Roman + 11 pt Char"/>
    <w:link w:val="StyleStyleUnderlineTimesNewRoman11pt"/>
    <w:rsid w:val="00D6284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6284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62842"/>
    <w:rPr>
      <w:rFonts w:ascii="Calibri" w:eastAsia="Times New Roman" w:hAnsi="Calibri" w:cs="Calibri"/>
      <w:u w:val="single"/>
    </w:rPr>
  </w:style>
  <w:style w:type="character" w:customStyle="1" w:styleId="UnderlineCharCharCharChar">
    <w:name w:val="Underline Char Char Char Char"/>
    <w:rsid w:val="00D62842"/>
    <w:rPr>
      <w:szCs w:val="16"/>
      <w:u w:val="single"/>
      <w:lang w:val="en-US" w:eastAsia="en-US" w:bidi="ar-SA"/>
    </w:rPr>
  </w:style>
  <w:style w:type="paragraph" w:customStyle="1" w:styleId="Pa4">
    <w:name w:val="Pa4"/>
    <w:basedOn w:val="Normal"/>
    <w:next w:val="Normal"/>
    <w:uiPriority w:val="99"/>
    <w:qFormat/>
    <w:rsid w:val="00D62842"/>
    <w:pPr>
      <w:autoSpaceDE w:val="0"/>
      <w:autoSpaceDN w:val="0"/>
      <w:adjustRightInd w:val="0"/>
      <w:spacing w:line="181" w:lineRule="atLeast"/>
    </w:pPr>
    <w:rPr>
      <w:rFonts w:eastAsia="Times New Roman"/>
      <w:sz w:val="24"/>
    </w:rPr>
  </w:style>
  <w:style w:type="character" w:customStyle="1" w:styleId="A8">
    <w:name w:val="A8"/>
    <w:rsid w:val="00D62842"/>
    <w:rPr>
      <w:color w:val="000000"/>
      <w:sz w:val="12"/>
      <w:szCs w:val="12"/>
    </w:rPr>
  </w:style>
  <w:style w:type="paragraph" w:customStyle="1" w:styleId="Pa5">
    <w:name w:val="Pa5"/>
    <w:basedOn w:val="Normal"/>
    <w:next w:val="Normal"/>
    <w:uiPriority w:val="99"/>
    <w:qFormat/>
    <w:rsid w:val="00D6284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D62842"/>
    <w:pPr>
      <w:autoSpaceDE w:val="0"/>
      <w:autoSpaceDN w:val="0"/>
      <w:adjustRightInd w:val="0"/>
      <w:spacing w:line="221" w:lineRule="atLeast"/>
    </w:pPr>
    <w:rPr>
      <w:rFonts w:eastAsia="Times New Roman"/>
      <w:sz w:val="24"/>
    </w:rPr>
  </w:style>
  <w:style w:type="character" w:customStyle="1" w:styleId="CharCharChar2">
    <w:name w:val="Char Char Char2"/>
    <w:rsid w:val="00D62842"/>
    <w:rPr>
      <w:rFonts w:cs="Arial"/>
      <w:b/>
      <w:bCs/>
      <w:szCs w:val="32"/>
      <w:lang w:val="en-US" w:eastAsia="en-US" w:bidi="ar-SA"/>
    </w:rPr>
  </w:style>
  <w:style w:type="character" w:customStyle="1" w:styleId="style1">
    <w:name w:val="style1"/>
    <w:rsid w:val="00D62842"/>
  </w:style>
  <w:style w:type="character" w:customStyle="1" w:styleId="subheader">
    <w:name w:val="subheader"/>
    <w:rsid w:val="00D62842"/>
  </w:style>
  <w:style w:type="paragraph" w:customStyle="1" w:styleId="text-textbodyhoustontexttext-dateline">
    <w:name w:val="text-textbody houstontext text-dateline"/>
    <w:basedOn w:val="Normal"/>
    <w:uiPriority w:val="99"/>
    <w:qFormat/>
    <w:rsid w:val="00D6284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62842"/>
    <w:pPr>
      <w:spacing w:before="100" w:beforeAutospacing="1" w:after="100" w:afterAutospacing="1"/>
    </w:pPr>
    <w:rPr>
      <w:rFonts w:eastAsia="Times New Roman"/>
      <w:sz w:val="24"/>
    </w:rPr>
  </w:style>
  <w:style w:type="character" w:customStyle="1" w:styleId="text2">
    <w:name w:val="text2"/>
    <w:rsid w:val="00D62842"/>
  </w:style>
  <w:style w:type="paragraph" w:customStyle="1" w:styleId="msolistparagraph0">
    <w:name w:val="msolistparagraph"/>
    <w:basedOn w:val="Normal"/>
    <w:uiPriority w:val="99"/>
    <w:qFormat/>
    <w:rsid w:val="00D6284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62842"/>
    <w:pPr>
      <w:spacing w:before="100" w:beforeAutospacing="1" w:after="100" w:afterAutospacing="1"/>
    </w:pPr>
    <w:rPr>
      <w:rFonts w:eastAsia="Times New Roman"/>
      <w:sz w:val="24"/>
    </w:rPr>
  </w:style>
  <w:style w:type="character" w:customStyle="1" w:styleId="pmtermsel">
    <w:name w:val="pmtermsel"/>
    <w:rsid w:val="00D62842"/>
  </w:style>
  <w:style w:type="paragraph" w:customStyle="1" w:styleId="StyleStyle4LatinTimesNewRomanAsianSimSunBold">
    <w:name w:val="Style Style4 + (Latin) Times New Roman (Asian) SimSun Bold"/>
    <w:basedOn w:val="Style4"/>
    <w:link w:val="StyleStyle4LatinTimesNewRomanAsianSimSunBoldChar"/>
    <w:qFormat/>
    <w:rsid w:val="00D6284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D62842"/>
    <w:rPr>
      <w:rFonts w:ascii="Times New Roman" w:eastAsia="SimSun" w:hAnsi="Times New Roman" w:cs="Calibri"/>
      <w:b/>
      <w:bCs/>
      <w:u w:val="single"/>
    </w:rPr>
  </w:style>
  <w:style w:type="character" w:customStyle="1" w:styleId="articlehead2">
    <w:name w:val="articlehead2"/>
    <w:rsid w:val="00D62842"/>
  </w:style>
  <w:style w:type="character" w:customStyle="1" w:styleId="pronset">
    <w:name w:val="pronset"/>
    <w:rsid w:val="00D62842"/>
  </w:style>
  <w:style w:type="character" w:customStyle="1" w:styleId="showipapr">
    <w:name w:val="show_ipapr"/>
    <w:rsid w:val="00D62842"/>
  </w:style>
  <w:style w:type="character" w:customStyle="1" w:styleId="prondelim">
    <w:name w:val="prondelim"/>
    <w:rsid w:val="00D62842"/>
  </w:style>
  <w:style w:type="character" w:customStyle="1" w:styleId="prontoggle">
    <w:name w:val="pron_toggle"/>
    <w:rsid w:val="00D62842"/>
  </w:style>
  <w:style w:type="character" w:customStyle="1" w:styleId="showspellpr">
    <w:name w:val="show_spellpr"/>
    <w:rsid w:val="00D62842"/>
  </w:style>
  <w:style w:type="character" w:customStyle="1" w:styleId="boldface">
    <w:name w:val="boldface"/>
    <w:rsid w:val="00D62842"/>
  </w:style>
  <w:style w:type="character" w:customStyle="1" w:styleId="pg">
    <w:name w:val="pg"/>
    <w:rsid w:val="00D62842"/>
  </w:style>
  <w:style w:type="character" w:customStyle="1" w:styleId="secondary-bf">
    <w:name w:val="secondary-bf"/>
    <w:rsid w:val="00D62842"/>
  </w:style>
  <w:style w:type="character" w:customStyle="1" w:styleId="dnindex">
    <w:name w:val="dnindex"/>
    <w:rsid w:val="00D62842"/>
  </w:style>
  <w:style w:type="character" w:customStyle="1" w:styleId="1">
    <w:name w:val="1"/>
    <w:rsid w:val="00D62842"/>
    <w:rPr>
      <w:rFonts w:cs="Arial"/>
      <w:bCs/>
      <w:sz w:val="20"/>
      <w:u w:val="single"/>
      <w:lang w:val="en-US" w:eastAsia="en-US" w:bidi="ar-SA"/>
    </w:rPr>
  </w:style>
  <w:style w:type="character" w:customStyle="1" w:styleId="Style11ptBoldUnderline1">
    <w:name w:val="Style 11 pt Bold Underline1"/>
    <w:rsid w:val="00D62842"/>
    <w:rPr>
      <w:b/>
      <w:bCs/>
      <w:sz w:val="20"/>
      <w:u w:val="single"/>
    </w:rPr>
  </w:style>
  <w:style w:type="paragraph" w:styleId="BodyText3">
    <w:name w:val="Body Text 3"/>
    <w:basedOn w:val="Normal"/>
    <w:link w:val="BodyText3Char"/>
    <w:qFormat/>
    <w:rsid w:val="00D62842"/>
    <w:rPr>
      <w:rFonts w:eastAsia="Times New Roman"/>
      <w:sz w:val="16"/>
    </w:rPr>
  </w:style>
  <w:style w:type="character" w:customStyle="1" w:styleId="BodyText3Char">
    <w:name w:val="Body Text 3 Char"/>
    <w:basedOn w:val="DefaultParagraphFont"/>
    <w:link w:val="BodyText3"/>
    <w:rsid w:val="00D62842"/>
    <w:rPr>
      <w:rFonts w:ascii="Calibri" w:eastAsia="Times New Roman" w:hAnsi="Calibri" w:cs="Calibri"/>
      <w:sz w:val="16"/>
    </w:rPr>
  </w:style>
  <w:style w:type="character" w:customStyle="1" w:styleId="23">
    <w:name w:val="23"/>
    <w:rsid w:val="00D62842"/>
    <w:rPr>
      <w:rFonts w:ascii="Times New Roman" w:hAnsi="Times New Roman" w:cs="Arial"/>
      <w:bCs/>
      <w:sz w:val="20"/>
      <w:u w:val="single"/>
      <w:lang w:val="en-US" w:eastAsia="en-US" w:bidi="ar-SA"/>
    </w:rPr>
  </w:style>
  <w:style w:type="character" w:customStyle="1" w:styleId="33">
    <w:name w:val="33"/>
    <w:rsid w:val="00D62842"/>
    <w:rPr>
      <w:rFonts w:ascii="Times New Roman" w:hAnsi="Times New Roman" w:cs="Arial"/>
      <w:b/>
      <w:bCs/>
      <w:sz w:val="20"/>
      <w:u w:val="single"/>
      <w:lang w:val="en-US" w:eastAsia="en-US" w:bidi="ar-SA"/>
    </w:rPr>
  </w:style>
  <w:style w:type="character" w:customStyle="1" w:styleId="55">
    <w:name w:val="55"/>
    <w:rsid w:val="00D62842"/>
    <w:rPr>
      <w:rFonts w:cs="Arial"/>
      <w:bCs/>
      <w:sz w:val="20"/>
      <w:u w:val="single"/>
      <w:lang w:val="en-US" w:eastAsia="en-US" w:bidi="ar-SA"/>
    </w:rPr>
  </w:style>
  <w:style w:type="character" w:customStyle="1" w:styleId="authoraffil">
    <w:name w:val="authoraffil"/>
    <w:rsid w:val="00D62842"/>
  </w:style>
  <w:style w:type="character" w:customStyle="1" w:styleId="CharChar8">
    <w:name w:val="Char Char8"/>
    <w:rsid w:val="00D62842"/>
    <w:rPr>
      <w:rFonts w:ascii="Georgia" w:eastAsia="Times New Roman" w:hAnsi="Georgia"/>
      <w:b/>
      <w:bCs/>
      <w:sz w:val="30"/>
      <w:szCs w:val="28"/>
      <w:u w:val="single"/>
    </w:rPr>
  </w:style>
  <w:style w:type="character" w:customStyle="1" w:styleId="FontStyle13">
    <w:name w:val="Font Style13"/>
    <w:uiPriority w:val="99"/>
    <w:rsid w:val="00D62842"/>
    <w:rPr>
      <w:rFonts w:ascii="Constantia" w:hAnsi="Constantia" w:cs="Constantia"/>
      <w:sz w:val="18"/>
      <w:szCs w:val="18"/>
    </w:rPr>
  </w:style>
  <w:style w:type="paragraph" w:customStyle="1" w:styleId="TagsCharCharChar">
    <w:name w:val="Tags Char Char Char"/>
    <w:next w:val="Normal"/>
    <w:link w:val="TagsCharCharCharChar"/>
    <w:rsid w:val="00D628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D62842"/>
    <w:rPr>
      <w:rFonts w:ascii="Times New Roman" w:eastAsia="Times New Roman" w:hAnsi="Times New Roman" w:cs="Times New Roman"/>
      <w:b/>
      <w:sz w:val="24"/>
      <w:szCs w:val="24"/>
    </w:rPr>
  </w:style>
  <w:style w:type="character" w:customStyle="1" w:styleId="Citation1Char">
    <w:name w:val="Citation1 Char"/>
    <w:link w:val="Citation1"/>
    <w:locked/>
    <w:rsid w:val="00D62842"/>
    <w:rPr>
      <w:rFonts w:ascii="Georgia" w:hAnsi="Georgia"/>
      <w:b/>
      <w:u w:val="single"/>
    </w:rPr>
  </w:style>
  <w:style w:type="paragraph" w:customStyle="1" w:styleId="Citation1">
    <w:name w:val="Citation1"/>
    <w:basedOn w:val="Normal"/>
    <w:link w:val="Citation1Char"/>
    <w:qFormat/>
    <w:rsid w:val="00D62842"/>
    <w:rPr>
      <w:rFonts w:ascii="Georgia" w:hAnsi="Georgia" w:cstheme="minorBidi"/>
      <w:b/>
      <w:u w:val="single"/>
    </w:rPr>
  </w:style>
  <w:style w:type="character" w:customStyle="1" w:styleId="TaglineChar">
    <w:name w:val="Tagline Char"/>
    <w:link w:val="Tagline"/>
    <w:locked/>
    <w:rsid w:val="00D62842"/>
    <w:rPr>
      <w:rFonts w:ascii="Georgia" w:hAnsi="Georgia"/>
      <w:b/>
    </w:rPr>
  </w:style>
  <w:style w:type="paragraph" w:customStyle="1" w:styleId="Tagline">
    <w:name w:val="Tagline"/>
    <w:basedOn w:val="Normal"/>
    <w:link w:val="TaglineChar"/>
    <w:qFormat/>
    <w:rsid w:val="00D62842"/>
    <w:rPr>
      <w:rFonts w:ascii="Georgia" w:hAnsi="Georgia" w:cstheme="minorBidi"/>
      <w:b/>
    </w:rPr>
  </w:style>
  <w:style w:type="paragraph" w:customStyle="1" w:styleId="NothingCharCharChar">
    <w:name w:val="Nothing Char Char Char"/>
    <w:link w:val="NothingCharChar"/>
    <w:qFormat/>
    <w:rsid w:val="00D62842"/>
    <w:pPr>
      <w:spacing w:after="0" w:line="240" w:lineRule="auto"/>
      <w:jc w:val="both"/>
    </w:pPr>
  </w:style>
  <w:style w:type="character" w:customStyle="1" w:styleId="StyleArial6ptBold">
    <w:name w:val="Style Arial 6 pt Bold"/>
    <w:rsid w:val="00D6284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6284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D62842"/>
    <w:rPr>
      <w:rFonts w:eastAsia="Times New Roman"/>
      <w:b/>
      <w:u w:val="single"/>
    </w:rPr>
  </w:style>
  <w:style w:type="character" w:customStyle="1" w:styleId="BoldandUnderlineCharCharCharCharCharChar">
    <w:name w:val="Bold and Underline Char Char Char Char Char Char"/>
    <w:link w:val="BoldandUnderlineCharCharCharCharChar"/>
    <w:rsid w:val="00D62842"/>
    <w:rPr>
      <w:rFonts w:ascii="Calibri" w:eastAsia="Times New Roman" w:hAnsi="Calibri" w:cs="Calibri"/>
      <w:b/>
      <w:u w:val="single"/>
    </w:rPr>
  </w:style>
  <w:style w:type="character" w:customStyle="1" w:styleId="UnderlineCharCharCharCharChar">
    <w:name w:val="Underline Char Char Char Char Char"/>
    <w:rsid w:val="00D62842"/>
    <w:rPr>
      <w:rFonts w:ascii="Times New Roman" w:eastAsia="Times New Roman" w:hAnsi="Times New Roman"/>
      <w:szCs w:val="24"/>
      <w:u w:val="single"/>
    </w:rPr>
  </w:style>
  <w:style w:type="paragraph" w:customStyle="1" w:styleId="StyleLeft021">
    <w:name w:val="Style Left:  0.2&quot;1"/>
    <w:basedOn w:val="Normal"/>
    <w:uiPriority w:val="99"/>
    <w:qFormat/>
    <w:rsid w:val="00D62842"/>
    <w:pPr>
      <w:ind w:left="288"/>
    </w:pPr>
    <w:rPr>
      <w:rFonts w:eastAsia="SimSun"/>
      <w:szCs w:val="20"/>
      <w:lang w:eastAsia="zh-CN"/>
    </w:rPr>
  </w:style>
  <w:style w:type="character" w:customStyle="1" w:styleId="FontStyle11">
    <w:name w:val="Font Style11"/>
    <w:rsid w:val="00D62842"/>
    <w:rPr>
      <w:rFonts w:ascii="Times New Roman" w:hAnsi="Times New Roman" w:cs="Times New Roman" w:hint="default"/>
      <w:sz w:val="20"/>
      <w:szCs w:val="20"/>
    </w:rPr>
  </w:style>
  <w:style w:type="character" w:customStyle="1" w:styleId="FontStyle12">
    <w:name w:val="Font Style12"/>
    <w:uiPriority w:val="99"/>
    <w:rsid w:val="00D6284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6284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6284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6284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6284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D6284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D62842"/>
    <w:rPr>
      <w:rFonts w:ascii="Times New Roman" w:hAnsi="Times New Roman"/>
      <w:sz w:val="20"/>
      <w:szCs w:val="24"/>
    </w:rPr>
  </w:style>
  <w:style w:type="character" w:customStyle="1" w:styleId="boldcitationChar">
    <w:name w:val="bold citation Char"/>
    <w:rsid w:val="00D62842"/>
    <w:rPr>
      <w:rFonts w:ascii="Arial" w:hAnsi="Arial"/>
      <w:b/>
      <w:sz w:val="28"/>
      <w:szCs w:val="24"/>
      <w:u w:val="thick"/>
      <w:lang w:val="en-US" w:eastAsia="en-US" w:bidi="ar-SA"/>
    </w:rPr>
  </w:style>
  <w:style w:type="paragraph" w:customStyle="1" w:styleId="BlockTitle20">
    <w:name w:val="Block Title #2"/>
    <w:basedOn w:val="Normal"/>
    <w:uiPriority w:val="99"/>
    <w:qFormat/>
    <w:rsid w:val="00D6284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62842"/>
    <w:rPr>
      <w:b/>
    </w:rPr>
  </w:style>
  <w:style w:type="character" w:customStyle="1" w:styleId="citationunderlineChar">
    <w:name w:val="citation/underline Char"/>
    <w:link w:val="citationunderline"/>
    <w:rsid w:val="00D62842"/>
    <w:rPr>
      <w:b/>
      <w:u w:val="single"/>
    </w:rPr>
  </w:style>
  <w:style w:type="character" w:customStyle="1" w:styleId="BoldunderlineChar3">
    <w:name w:val="Bold/underline Char"/>
    <w:rsid w:val="00D62842"/>
    <w:rPr>
      <w:rFonts w:eastAsia="SimSun"/>
      <w:b/>
      <w:noProof w:val="0"/>
      <w:sz w:val="24"/>
      <w:szCs w:val="24"/>
      <w:u w:val="single"/>
      <w:lang w:val="en-US" w:eastAsia="zh-CN" w:bidi="ar-SA"/>
    </w:rPr>
  </w:style>
  <w:style w:type="character" w:customStyle="1" w:styleId="underlinetextchar0">
    <w:name w:val="underlinetextchar"/>
    <w:rsid w:val="00D62842"/>
  </w:style>
  <w:style w:type="paragraph" w:customStyle="1" w:styleId="CM27">
    <w:name w:val="CM27"/>
    <w:basedOn w:val="Normal"/>
    <w:next w:val="Normal"/>
    <w:uiPriority w:val="99"/>
    <w:qFormat/>
    <w:rsid w:val="00D62842"/>
    <w:pPr>
      <w:autoSpaceDE w:val="0"/>
      <w:autoSpaceDN w:val="0"/>
      <w:adjustRightInd w:val="0"/>
    </w:pPr>
    <w:rPr>
      <w:rFonts w:ascii="Helvetica Neue LT" w:eastAsia="SimSun" w:hAnsi="Helvetica Neue LT"/>
      <w:lang w:eastAsia="zh-CN"/>
    </w:rPr>
  </w:style>
  <w:style w:type="character" w:customStyle="1" w:styleId="boldciteChar1">
    <w:name w:val="bold cite Char1"/>
    <w:rsid w:val="00D62842"/>
    <w:rPr>
      <w:b/>
      <w:sz w:val="28"/>
      <w:u w:val="thick" w:color="000000"/>
    </w:rPr>
  </w:style>
  <w:style w:type="character" w:customStyle="1" w:styleId="tagCharCharChar1">
    <w:name w:val="tag Char Char Char1"/>
    <w:rsid w:val="00D62842"/>
    <w:rPr>
      <w:b/>
      <w:sz w:val="24"/>
      <w:lang w:val="en-US" w:eastAsia="en-US" w:bidi="ar-SA"/>
    </w:rPr>
  </w:style>
  <w:style w:type="character" w:customStyle="1" w:styleId="underlinecardChar0">
    <w:name w:val="underline card Char"/>
    <w:rsid w:val="00D62842"/>
    <w:rPr>
      <w:rFonts w:ascii="Arial" w:hAnsi="Arial"/>
      <w:sz w:val="18"/>
      <w:szCs w:val="24"/>
      <w:u w:val="single"/>
      <w:lang w:val="en-US" w:eastAsia="en-US" w:bidi="ar-SA"/>
    </w:rPr>
  </w:style>
  <w:style w:type="paragraph" w:customStyle="1" w:styleId="date-comments">
    <w:name w:val="date-comments"/>
    <w:basedOn w:val="Normal"/>
    <w:uiPriority w:val="99"/>
    <w:qFormat/>
    <w:rsid w:val="00D62842"/>
    <w:pPr>
      <w:spacing w:before="100" w:beforeAutospacing="1" w:after="100" w:afterAutospacing="1"/>
    </w:pPr>
    <w:rPr>
      <w:rFonts w:ascii="Times" w:hAnsi="Times"/>
      <w:szCs w:val="20"/>
    </w:rPr>
  </w:style>
  <w:style w:type="character" w:customStyle="1" w:styleId="articleauthor0">
    <w:name w:val="articleauthor"/>
    <w:rsid w:val="00D62842"/>
  </w:style>
  <w:style w:type="character" w:customStyle="1" w:styleId="bodysubtoc">
    <w:name w:val="bodysubtoc"/>
    <w:rsid w:val="00D62842"/>
  </w:style>
  <w:style w:type="character" w:customStyle="1" w:styleId="lefttitlesmaller">
    <w:name w:val="lefttitlesmaller"/>
    <w:rsid w:val="00D62842"/>
  </w:style>
  <w:style w:type="character" w:customStyle="1" w:styleId="mb">
    <w:name w:val="mb"/>
    <w:rsid w:val="00D62842"/>
  </w:style>
  <w:style w:type="character" w:customStyle="1" w:styleId="smallcaps">
    <w:name w:val="smallcaps"/>
    <w:rsid w:val="00D62842"/>
  </w:style>
  <w:style w:type="character" w:customStyle="1" w:styleId="submitted-date">
    <w:name w:val="submitted-date"/>
    <w:rsid w:val="00D62842"/>
  </w:style>
  <w:style w:type="character" w:customStyle="1" w:styleId="submitted-time">
    <w:name w:val="submitted-time"/>
    <w:rsid w:val="00D62842"/>
  </w:style>
  <w:style w:type="character" w:customStyle="1" w:styleId="A20">
    <w:name w:val="A2"/>
    <w:uiPriority w:val="99"/>
    <w:rsid w:val="00D62842"/>
    <w:rPr>
      <w:rFonts w:ascii="Sabon LT Std" w:hAnsi="Sabon LT Std" w:cs="Sabon LT Std" w:hint="default"/>
      <w:color w:val="000000"/>
      <w:sz w:val="15"/>
      <w:szCs w:val="15"/>
    </w:rPr>
  </w:style>
  <w:style w:type="character" w:customStyle="1" w:styleId="searchword">
    <w:name w:val="searchword"/>
    <w:rsid w:val="00D62842"/>
  </w:style>
  <w:style w:type="character" w:customStyle="1" w:styleId="bold">
    <w:name w:val="bold"/>
    <w:rsid w:val="00D6284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628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D62842"/>
    <w:rPr>
      <w:rFonts w:ascii="Times New Roman" w:hAnsi="Times New Roman"/>
    </w:rPr>
  </w:style>
  <w:style w:type="character" w:customStyle="1" w:styleId="BodyText3Char1">
    <w:name w:val="Body Text 3 Char1"/>
    <w:rsid w:val="00D62842"/>
    <w:rPr>
      <w:rFonts w:ascii="Times New Roman" w:hAnsi="Times New Roman"/>
      <w:sz w:val="16"/>
      <w:szCs w:val="16"/>
    </w:rPr>
  </w:style>
  <w:style w:type="character" w:customStyle="1" w:styleId="PlainTextChar1">
    <w:name w:val="Plain Text Char1"/>
    <w:rsid w:val="00D62842"/>
    <w:rPr>
      <w:rFonts w:ascii="Consolas" w:hAnsi="Consolas" w:cs="Consolas"/>
      <w:sz w:val="21"/>
      <w:szCs w:val="21"/>
    </w:rPr>
  </w:style>
  <w:style w:type="character" w:customStyle="1" w:styleId="FontStyle19">
    <w:name w:val="Font Style19"/>
    <w:basedOn w:val="DefaultParagraphFont"/>
    <w:uiPriority w:val="99"/>
    <w:rsid w:val="00D62842"/>
    <w:rPr>
      <w:rFonts w:ascii="Times New Roman" w:hAnsi="Times New Roman" w:cs="Times New Roman"/>
      <w:sz w:val="18"/>
      <w:szCs w:val="18"/>
    </w:rPr>
  </w:style>
  <w:style w:type="character" w:customStyle="1" w:styleId="bylines">
    <w:name w:val="bylines"/>
    <w:basedOn w:val="DefaultParagraphFont"/>
    <w:rsid w:val="00D62842"/>
  </w:style>
  <w:style w:type="character" w:customStyle="1" w:styleId="StyleStyleBoldUnderlineUnderlineIntenseEmphasis1apple-style-2">
    <w:name w:val="Style Style Bold UnderlineUnderlineIntense Emphasis1apple-style-...2"/>
    <w:basedOn w:val="DefaultParagraphFont"/>
    <w:rsid w:val="00D62842"/>
    <w:rPr>
      <w:b w:val="0"/>
      <w:bCs/>
      <w:sz w:val="22"/>
      <w:u w:val="single"/>
    </w:rPr>
  </w:style>
  <w:style w:type="character" w:customStyle="1" w:styleId="UL-None">
    <w:name w:val="UL-None"/>
    <w:basedOn w:val="DefaultParagraphFont"/>
    <w:rsid w:val="00D62842"/>
    <w:rPr>
      <w:strike w:val="0"/>
      <w:dstrike w:val="0"/>
      <w:u w:val="none"/>
      <w:effect w:val="none"/>
    </w:rPr>
  </w:style>
  <w:style w:type="character" w:customStyle="1" w:styleId="FontStyle57">
    <w:name w:val="Font Style57"/>
    <w:rsid w:val="00D62842"/>
    <w:rPr>
      <w:rFonts w:ascii="Georgia" w:hAnsi="Georgia" w:cs="Georgia"/>
      <w:b/>
      <w:bCs/>
      <w:sz w:val="14"/>
      <w:szCs w:val="14"/>
    </w:rPr>
  </w:style>
  <w:style w:type="character" w:customStyle="1" w:styleId="FontStyle89">
    <w:name w:val="Font Style89"/>
    <w:rsid w:val="00D62842"/>
    <w:rPr>
      <w:rFonts w:ascii="Times New Roman" w:hAnsi="Times New Roman" w:cs="Times New Roman"/>
      <w:b/>
      <w:bCs/>
      <w:smallCaps/>
      <w:spacing w:val="40"/>
      <w:sz w:val="16"/>
      <w:szCs w:val="16"/>
    </w:rPr>
  </w:style>
  <w:style w:type="character" w:customStyle="1" w:styleId="style3Char0">
    <w:name w:val="style 3 Char"/>
    <w:rsid w:val="00D62842"/>
    <w:rPr>
      <w:sz w:val="18"/>
      <w:szCs w:val="24"/>
      <w:lang w:val="en-US" w:eastAsia="en-US" w:bidi="ar-SA"/>
    </w:rPr>
  </w:style>
  <w:style w:type="paragraph" w:customStyle="1" w:styleId="CardTagandCite">
    <w:name w:val="Card Tag and Cite"/>
    <w:basedOn w:val="Normal"/>
    <w:next w:val="Normal"/>
    <w:link w:val="CardTagandCiteChar"/>
    <w:qFormat/>
    <w:rsid w:val="00D62842"/>
    <w:rPr>
      <w:rFonts w:ascii="Arial Narrow" w:hAnsi="Arial Narrow" w:cstheme="minorBidi"/>
      <w:b/>
      <w:sz w:val="26"/>
    </w:rPr>
  </w:style>
  <w:style w:type="paragraph" w:customStyle="1" w:styleId="003Cite">
    <w:name w:val="003Cite"/>
    <w:basedOn w:val="Normal"/>
    <w:uiPriority w:val="99"/>
    <w:qFormat/>
    <w:rsid w:val="00D62842"/>
    <w:rPr>
      <w:rFonts w:eastAsia="Calibri"/>
      <w:sz w:val="16"/>
      <w:szCs w:val="16"/>
    </w:rPr>
  </w:style>
  <w:style w:type="paragraph" w:customStyle="1" w:styleId="hotroute1">
    <w:name w:val="hot route!"/>
    <w:basedOn w:val="Normal"/>
    <w:uiPriority w:val="99"/>
    <w:qFormat/>
    <w:rsid w:val="00D62842"/>
    <w:pPr>
      <w:ind w:left="144"/>
    </w:pPr>
    <w:rPr>
      <w:rFonts w:eastAsia="Calibri"/>
      <w:szCs w:val="20"/>
    </w:rPr>
  </w:style>
  <w:style w:type="paragraph" w:customStyle="1" w:styleId="NormalBold">
    <w:name w:val="Normal + Bold"/>
    <w:aliases w:val="Double Underline"/>
    <w:basedOn w:val="Normal"/>
    <w:link w:val="NormalBoldChar"/>
    <w:qFormat/>
    <w:rsid w:val="00D62842"/>
    <w:pPr>
      <w:jc w:val="both"/>
    </w:pPr>
    <w:rPr>
      <w:b/>
      <w:color w:val="000000"/>
      <w:u w:val="single"/>
    </w:rPr>
  </w:style>
  <w:style w:type="character" w:customStyle="1" w:styleId="NormalBoldChar">
    <w:name w:val="Normal + Bold Char"/>
    <w:aliases w:val="Double Underline Char"/>
    <w:basedOn w:val="DefaultParagraphFont"/>
    <w:link w:val="NormalBold"/>
    <w:rsid w:val="00D62842"/>
    <w:rPr>
      <w:rFonts w:ascii="Calibri" w:hAnsi="Calibri" w:cs="Calibri"/>
      <w:b/>
      <w:color w:val="000000"/>
      <w:u w:val="single"/>
    </w:rPr>
  </w:style>
  <w:style w:type="character" w:customStyle="1" w:styleId="CardsFont6ptChar1">
    <w:name w:val="Cards + Font: 6 pt Char1"/>
    <w:link w:val="CardsFont6pt"/>
    <w:uiPriority w:val="99"/>
    <w:rsid w:val="00D6284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D6284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D62842"/>
    <w:rPr>
      <w:rFonts w:ascii="Calibri" w:eastAsia="Times New Roman" w:hAnsi="Calibri" w:cs="Calibri"/>
      <w:sz w:val="24"/>
      <w:u w:val="thick"/>
      <w:lang w:val="x-none" w:eastAsia="x-none"/>
    </w:rPr>
  </w:style>
  <w:style w:type="character" w:customStyle="1" w:styleId="BlockHeadingsChar1">
    <w:name w:val="Block Headings Char1"/>
    <w:rsid w:val="00D62842"/>
    <w:rPr>
      <w:b/>
      <w:caps/>
    </w:rPr>
  </w:style>
  <w:style w:type="character" w:customStyle="1" w:styleId="Longcite">
    <w:name w:val="Longcite"/>
    <w:rsid w:val="00D62842"/>
    <w:rPr>
      <w:sz w:val="16"/>
    </w:rPr>
  </w:style>
  <w:style w:type="character" w:customStyle="1" w:styleId="Style6pt">
    <w:name w:val="Style 6 pt"/>
    <w:qFormat/>
    <w:rsid w:val="00D62842"/>
    <w:rPr>
      <w:sz w:val="12"/>
    </w:rPr>
  </w:style>
  <w:style w:type="paragraph" w:customStyle="1" w:styleId="NormalUnderline0">
    <w:name w:val="Normal + Underline"/>
    <w:basedOn w:val="Normal"/>
    <w:link w:val="NormalUnderlineChar0"/>
    <w:qFormat/>
    <w:rsid w:val="00D62842"/>
    <w:pPr>
      <w:ind w:left="720"/>
    </w:pPr>
    <w:rPr>
      <w:rFonts w:eastAsia="Times New Roman"/>
      <w:b/>
      <w:sz w:val="24"/>
      <w:u w:val="single"/>
      <w:lang w:val="x-none" w:eastAsia="x-none"/>
    </w:rPr>
  </w:style>
  <w:style w:type="character" w:customStyle="1" w:styleId="NormalUnderlineChar0">
    <w:name w:val="Normal + Underline Char"/>
    <w:link w:val="NormalUnderline0"/>
    <w:rsid w:val="00D62842"/>
    <w:rPr>
      <w:rFonts w:ascii="Calibri" w:eastAsia="Times New Roman" w:hAnsi="Calibri" w:cs="Calibri"/>
      <w:b/>
      <w:sz w:val="24"/>
      <w:u w:val="single"/>
      <w:lang w:val="x-none" w:eastAsia="x-none"/>
    </w:rPr>
  </w:style>
  <w:style w:type="character" w:customStyle="1" w:styleId="FontStyle170">
    <w:name w:val="Font Style170"/>
    <w:uiPriority w:val="99"/>
    <w:rsid w:val="00D62842"/>
    <w:rPr>
      <w:rFonts w:ascii="Bookman Old Style" w:hAnsi="Bookman Old Style" w:cs="Bookman Old Style"/>
      <w:sz w:val="16"/>
      <w:szCs w:val="16"/>
    </w:rPr>
  </w:style>
  <w:style w:type="character" w:customStyle="1" w:styleId="FontStyle14">
    <w:name w:val="Font Style14"/>
    <w:uiPriority w:val="99"/>
    <w:rsid w:val="00D62842"/>
    <w:rPr>
      <w:rFonts w:ascii="Book Antiqua" w:hAnsi="Book Antiqua" w:cs="Book Antiqua"/>
      <w:sz w:val="20"/>
      <w:szCs w:val="20"/>
    </w:rPr>
  </w:style>
  <w:style w:type="character" w:customStyle="1" w:styleId="FontStyle15">
    <w:name w:val="Font Style15"/>
    <w:uiPriority w:val="99"/>
    <w:rsid w:val="00D62842"/>
    <w:rPr>
      <w:rFonts w:ascii="Book Antiqua" w:hAnsi="Book Antiqua" w:cs="Book Antiqua"/>
      <w:b/>
      <w:bCs/>
      <w:spacing w:val="10"/>
      <w:sz w:val="16"/>
      <w:szCs w:val="16"/>
    </w:rPr>
  </w:style>
  <w:style w:type="character" w:customStyle="1" w:styleId="FontStyle17">
    <w:name w:val="Font Style17"/>
    <w:uiPriority w:val="99"/>
    <w:rsid w:val="00D62842"/>
    <w:rPr>
      <w:rFonts w:ascii="Book Antiqua" w:hAnsi="Book Antiqua" w:cs="Book Antiqua"/>
      <w:i/>
      <w:iCs/>
      <w:spacing w:val="10"/>
      <w:sz w:val="22"/>
      <w:szCs w:val="22"/>
    </w:rPr>
  </w:style>
  <w:style w:type="character" w:customStyle="1" w:styleId="FontStyle329">
    <w:name w:val="Font Style329"/>
    <w:basedOn w:val="DefaultParagraphFont"/>
    <w:uiPriority w:val="99"/>
    <w:rsid w:val="00D6284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D62842"/>
    <w:pPr>
      <w:spacing w:before="100" w:beforeAutospacing="1" w:after="100" w:afterAutospacing="1"/>
    </w:pPr>
    <w:rPr>
      <w:rFonts w:eastAsia="Times New Roman"/>
      <w:sz w:val="24"/>
    </w:rPr>
  </w:style>
  <w:style w:type="character" w:customStyle="1" w:styleId="FontStyle39">
    <w:name w:val="Font Style39"/>
    <w:uiPriority w:val="99"/>
    <w:rsid w:val="00D62842"/>
    <w:rPr>
      <w:rFonts w:ascii="Constantia" w:hAnsi="Constantia" w:cs="Constantia" w:hint="default"/>
      <w:b/>
      <w:bCs/>
      <w:sz w:val="18"/>
      <w:szCs w:val="18"/>
    </w:rPr>
  </w:style>
  <w:style w:type="character" w:customStyle="1" w:styleId="6">
    <w:name w:val="6"/>
    <w:rsid w:val="00D62842"/>
    <w:rPr>
      <w:rFonts w:ascii="Arial" w:hAnsi="Arial" w:cs="Arial" w:hint="default"/>
      <w:bCs/>
      <w:sz w:val="20"/>
      <w:u w:val="single"/>
      <w:lang w:val="en-US" w:eastAsia="en-US" w:bidi="ar-SA"/>
    </w:rPr>
  </w:style>
  <w:style w:type="paragraph" w:customStyle="1" w:styleId="CardT1">
    <w:name w:val="CardT1"/>
    <w:basedOn w:val="Normal"/>
    <w:link w:val="CardT1Char"/>
    <w:qFormat/>
    <w:rsid w:val="00D62842"/>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D62842"/>
    <w:rPr>
      <w:rFonts w:ascii="Arial" w:eastAsia="Calibri" w:hAnsi="Arial" w:cs="Arial"/>
      <w:kern w:val="2"/>
      <w:sz w:val="14"/>
      <w:szCs w:val="14"/>
      <w:lang w:eastAsia="zh-TW"/>
    </w:rPr>
  </w:style>
  <w:style w:type="character" w:customStyle="1" w:styleId="CardCite1">
    <w:name w:val="CardCite1"/>
    <w:qFormat/>
    <w:rsid w:val="00D62842"/>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D62842"/>
  </w:style>
  <w:style w:type="character" w:customStyle="1" w:styleId="A6">
    <w:name w:val="A6"/>
    <w:uiPriority w:val="99"/>
    <w:rsid w:val="00D62842"/>
    <w:rPr>
      <w:rFonts w:cs="ScalaLancetPro"/>
      <w:color w:val="000000"/>
      <w:sz w:val="9"/>
      <w:szCs w:val="9"/>
    </w:rPr>
  </w:style>
  <w:style w:type="character" w:customStyle="1" w:styleId="Hyperlink1">
    <w:name w:val="Hyperlink1"/>
    <w:rsid w:val="00D62842"/>
    <w:rPr>
      <w:color w:val="002FF6"/>
      <w:sz w:val="22"/>
      <w:u w:val="single"/>
    </w:rPr>
  </w:style>
  <w:style w:type="character" w:customStyle="1" w:styleId="citationref">
    <w:name w:val="citationref"/>
    <w:basedOn w:val="DefaultParagraphFont"/>
    <w:rsid w:val="00D62842"/>
  </w:style>
  <w:style w:type="character" w:customStyle="1" w:styleId="italics">
    <w:name w:val="italics"/>
    <w:basedOn w:val="DefaultParagraphFont"/>
    <w:rsid w:val="00D62842"/>
  </w:style>
  <w:style w:type="character" w:customStyle="1" w:styleId="c-timestamplabel">
    <w:name w:val="c-timestamp__label"/>
    <w:basedOn w:val="DefaultParagraphFont"/>
    <w:rsid w:val="00D62842"/>
  </w:style>
  <w:style w:type="character" w:customStyle="1" w:styleId="Style8pt1">
    <w:name w:val="Style 8 pt1"/>
    <w:rsid w:val="00D62842"/>
    <w:rPr>
      <w:rFonts w:ascii="Georgia" w:hAnsi="Georgia" w:hint="default"/>
      <w:sz w:val="16"/>
    </w:rPr>
  </w:style>
  <w:style w:type="paragraph" w:customStyle="1" w:styleId="UnderlineS">
    <w:name w:val="Underline S"/>
    <w:basedOn w:val="Normal"/>
    <w:link w:val="UnderlineSChar"/>
    <w:qFormat/>
    <w:rsid w:val="00D62842"/>
    <w:pPr>
      <w:spacing w:after="200"/>
    </w:pPr>
    <w:rPr>
      <w:rFonts w:eastAsia="Calibri"/>
      <w:u w:val="single"/>
      <w:lang w:val="x-none" w:eastAsia="zh-CN"/>
    </w:rPr>
  </w:style>
  <w:style w:type="character" w:customStyle="1" w:styleId="UnderlineSChar">
    <w:name w:val="Underline S Char"/>
    <w:link w:val="UnderlineS"/>
    <w:rsid w:val="00D62842"/>
    <w:rPr>
      <w:rFonts w:ascii="Calibri" w:eastAsia="Calibri" w:hAnsi="Calibri" w:cs="Calibri"/>
      <w:u w:val="single"/>
      <w:lang w:val="x-none" w:eastAsia="zh-CN"/>
    </w:rPr>
  </w:style>
  <w:style w:type="character" w:customStyle="1" w:styleId="BoldUnderlineCharChar">
    <w:name w:val="BoldUnderline Char Char"/>
    <w:locked/>
    <w:rsid w:val="00D6284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D62842"/>
    <w:pPr>
      <w:jc w:val="both"/>
    </w:pPr>
    <w:rPr>
      <w:rFonts w:eastAsia="SimSun"/>
      <w:sz w:val="12"/>
    </w:rPr>
  </w:style>
  <w:style w:type="character" w:customStyle="1" w:styleId="UnunderlinedChar">
    <w:name w:val="Ununderlined Char"/>
    <w:link w:val="Ununderlined"/>
    <w:rsid w:val="00D62842"/>
    <w:rPr>
      <w:rFonts w:ascii="Calibri" w:eastAsia="SimSun" w:hAnsi="Calibri" w:cs="Calibri"/>
      <w:sz w:val="12"/>
    </w:rPr>
  </w:style>
  <w:style w:type="paragraph" w:customStyle="1" w:styleId="Highlighting">
    <w:name w:val="Highlighting"/>
    <w:basedOn w:val="Normal"/>
    <w:link w:val="HighlightingChar"/>
    <w:autoRedefine/>
    <w:qFormat/>
    <w:rsid w:val="00D62842"/>
    <w:rPr>
      <w:rFonts w:eastAsia="SimSun"/>
      <w:sz w:val="24"/>
      <w:u w:val="thick"/>
    </w:rPr>
  </w:style>
  <w:style w:type="character" w:customStyle="1" w:styleId="HighlightingChar">
    <w:name w:val="Highlighting Char"/>
    <w:link w:val="Highlighting"/>
    <w:rsid w:val="00D62842"/>
    <w:rPr>
      <w:rFonts w:ascii="Calibri" w:eastAsia="SimSun" w:hAnsi="Calibri" w:cs="Calibri"/>
      <w:sz w:val="24"/>
      <w:u w:val="thick"/>
    </w:rPr>
  </w:style>
  <w:style w:type="paragraph" w:customStyle="1" w:styleId="CITE">
    <w:name w:val="CITE"/>
    <w:basedOn w:val="Heading2"/>
    <w:link w:val="CITEChar1"/>
    <w:autoRedefine/>
    <w:qFormat/>
    <w:rsid w:val="00D62842"/>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D62842"/>
    <w:rPr>
      <w:rFonts w:ascii="Calibri" w:eastAsia="Times New Roman" w:hAnsi="Calibri" w:cs="Arial"/>
      <w:iCs/>
      <w:smallCaps/>
      <w:sz w:val="20"/>
      <w:szCs w:val="20"/>
      <w:u w:val="double"/>
    </w:rPr>
  </w:style>
  <w:style w:type="character" w:customStyle="1" w:styleId="UnderlineStyleChar7">
    <w:name w:val="Underline Style Char7"/>
    <w:rsid w:val="00D6284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D62842"/>
    <w:pPr>
      <w:spacing w:before="100" w:beforeAutospacing="1" w:after="100" w:afterAutospacing="1"/>
    </w:pPr>
    <w:rPr>
      <w:rFonts w:eastAsia="Times New Roman"/>
      <w:sz w:val="24"/>
      <w:lang w:eastAsia="zh-CN"/>
    </w:rPr>
  </w:style>
  <w:style w:type="character" w:customStyle="1" w:styleId="TagGreg">
    <w:name w:val="TagGreg"/>
    <w:uiPriority w:val="1"/>
    <w:qFormat/>
    <w:rsid w:val="00D62842"/>
    <w:rPr>
      <w:b/>
      <w:sz w:val="24"/>
    </w:rPr>
  </w:style>
  <w:style w:type="character" w:customStyle="1" w:styleId="Boxing-New">
    <w:name w:val="Boxing - New"/>
    <w:rsid w:val="00D62842"/>
    <w:rPr>
      <w:rFonts w:ascii="Arial Narrow" w:hAnsi="Arial Narrow"/>
      <w:sz w:val="16"/>
      <w:u w:val="none"/>
      <w:bdr w:val="single" w:sz="4" w:space="0" w:color="auto"/>
    </w:rPr>
  </w:style>
  <w:style w:type="character" w:customStyle="1" w:styleId="StyleDebateUnderline10pt">
    <w:name w:val="Style Debate Underline + 10 pt"/>
    <w:rsid w:val="00D62842"/>
    <w:rPr>
      <w:rFonts w:ascii="Times New Roman" w:hAnsi="Times New Roman"/>
      <w:sz w:val="20"/>
      <w:szCs w:val="20"/>
      <w:u w:val="single"/>
    </w:rPr>
  </w:style>
  <w:style w:type="character" w:customStyle="1" w:styleId="ssl01">
    <w:name w:val="ss_l01"/>
    <w:rsid w:val="00D62842"/>
    <w:rPr>
      <w:color w:val="000000"/>
      <w:sz w:val="32"/>
      <w:szCs w:val="32"/>
    </w:rPr>
  </w:style>
  <w:style w:type="character" w:customStyle="1" w:styleId="Cardnon-underlinedChar">
    <w:name w:val="Card non-underlined Char"/>
    <w:link w:val="Cardnon-underlined"/>
    <w:rsid w:val="00D62842"/>
    <w:rPr>
      <w:rFonts w:ascii="Calibri" w:eastAsia="Times New Roman" w:hAnsi="Calibri" w:cs="Calibri"/>
      <w:sz w:val="16"/>
      <w:szCs w:val="16"/>
    </w:rPr>
  </w:style>
  <w:style w:type="character" w:customStyle="1" w:styleId="allocatoragentsleft">
    <w:name w:val="al_locatoragentsleft"/>
    <w:rsid w:val="00D62842"/>
  </w:style>
  <w:style w:type="character" w:styleId="HTMLTypewriter">
    <w:name w:val="HTML Typewriter"/>
    <w:unhideWhenUsed/>
    <w:rsid w:val="00D62842"/>
    <w:rPr>
      <w:rFonts w:ascii="Courier New" w:eastAsia="Times New Roman" w:hAnsi="Courier New" w:cs="Courier New"/>
      <w:sz w:val="20"/>
      <w:szCs w:val="20"/>
    </w:rPr>
  </w:style>
  <w:style w:type="character" w:customStyle="1" w:styleId="UnderlinesCharChar">
    <w:name w:val="Underlines Char Char"/>
    <w:rsid w:val="00D62842"/>
    <w:rPr>
      <w:rFonts w:cs="Arial"/>
      <w:b/>
      <w:bCs/>
      <w:noProof w:val="0"/>
      <w:sz w:val="22"/>
      <w:szCs w:val="26"/>
      <w:u w:val="single"/>
      <w:lang w:val="en-US" w:eastAsia="en-US" w:bidi="ar-SA"/>
    </w:rPr>
  </w:style>
  <w:style w:type="paragraph" w:customStyle="1" w:styleId="Carding">
    <w:name w:val="Carding"/>
    <w:basedOn w:val="Normal"/>
    <w:uiPriority w:val="99"/>
    <w:qFormat/>
    <w:rsid w:val="00D62842"/>
    <w:rPr>
      <w:rFonts w:eastAsia="Times New Roman"/>
      <w:sz w:val="18"/>
    </w:rPr>
  </w:style>
  <w:style w:type="character" w:customStyle="1" w:styleId="aunderline">
    <w:name w:val="aunderline"/>
    <w:qFormat/>
    <w:rsid w:val="00D62842"/>
    <w:rPr>
      <w:rFonts w:ascii="Times New Roman" w:hAnsi="Times New Roman"/>
      <w:sz w:val="20"/>
      <w:szCs w:val="24"/>
      <w:u w:val="thick"/>
    </w:rPr>
  </w:style>
  <w:style w:type="character" w:customStyle="1" w:styleId="Taggin-New">
    <w:name w:val="Taggin - New"/>
    <w:rsid w:val="00D62842"/>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D62842"/>
    <w:rPr>
      <w:rFonts w:ascii="Times New Roman" w:eastAsia="Malgun Gothic" w:hAnsi="Times New Roman" w:cs="Times New Roman"/>
      <w:b/>
      <w:szCs w:val="24"/>
      <w:u w:val="single"/>
    </w:rPr>
  </w:style>
  <w:style w:type="character" w:customStyle="1" w:styleId="pagetitle">
    <w:name w:val="pagetitle"/>
    <w:rsid w:val="00D62842"/>
  </w:style>
  <w:style w:type="character" w:customStyle="1" w:styleId="StyleUnderlineCharChar9ptBold1">
    <w:name w:val="Style Underline Char Char + 9 pt Bold1"/>
    <w:rsid w:val="00D628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6284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6284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D62842"/>
    <w:rPr>
      <w:rFonts w:ascii="Calibri" w:eastAsia="Times New Roman" w:hAnsi="Calibri" w:cs="Times New Roman"/>
      <w:szCs w:val="20"/>
      <w:u w:val="single"/>
    </w:rPr>
  </w:style>
  <w:style w:type="character" w:customStyle="1" w:styleId="StyleUnderlineChar1Bold">
    <w:name w:val="Style Underline Char1 + Bold"/>
    <w:rsid w:val="00D6284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6284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D62842"/>
    <w:rPr>
      <w:rFonts w:ascii="Arial Narrow" w:eastAsia="Times New Roman" w:hAnsi="Arial Narrow" w:cs="Calibri"/>
      <w:kern w:val="32"/>
      <w:szCs w:val="20"/>
    </w:rPr>
  </w:style>
  <w:style w:type="paragraph" w:customStyle="1" w:styleId="NormalWeb8">
    <w:name w:val="Normal (Web)8"/>
    <w:basedOn w:val="Normal"/>
    <w:uiPriority w:val="99"/>
    <w:qFormat/>
    <w:rsid w:val="00D62842"/>
    <w:pPr>
      <w:spacing w:before="100" w:beforeAutospacing="1" w:after="100" w:afterAutospacing="1"/>
    </w:pPr>
    <w:rPr>
      <w:rFonts w:eastAsia="Times New Roman"/>
      <w:sz w:val="18"/>
      <w:szCs w:val="18"/>
    </w:rPr>
  </w:style>
  <w:style w:type="character" w:customStyle="1" w:styleId="Style11ptBlackUnderline">
    <w:name w:val="Style 11 pt Black Underline"/>
    <w:rsid w:val="00D62842"/>
    <w:rPr>
      <w:color w:val="000000"/>
      <w:sz w:val="20"/>
      <w:u w:val="single"/>
    </w:rPr>
  </w:style>
  <w:style w:type="character" w:customStyle="1" w:styleId="Style11ptBlack">
    <w:name w:val="Style 11 pt Black"/>
    <w:rsid w:val="00D62842"/>
    <w:rPr>
      <w:color w:val="000000"/>
      <w:sz w:val="20"/>
    </w:rPr>
  </w:style>
  <w:style w:type="character" w:customStyle="1" w:styleId="StyleUnderlineCharTimesBold">
    <w:name w:val="Style Underline Char + Times Bold"/>
    <w:rsid w:val="00D62842"/>
    <w:rPr>
      <w:rFonts w:ascii="Times" w:hAnsi="Times"/>
      <w:b w:val="0"/>
      <w:bCs/>
      <w:sz w:val="20"/>
      <w:u w:val="single"/>
    </w:rPr>
  </w:style>
  <w:style w:type="character" w:customStyle="1" w:styleId="blubigktbiz">
    <w:name w:val="blubigktbiz"/>
    <w:rsid w:val="00D6284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284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D6284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D62842"/>
    <w:rPr>
      <w:rFonts w:eastAsia="Times New Roman"/>
      <w:b/>
      <w:bCs/>
      <w:sz w:val="18"/>
      <w:szCs w:val="18"/>
      <w:lang w:bidi="en-US"/>
    </w:rPr>
  </w:style>
  <w:style w:type="character" w:customStyle="1" w:styleId="Style4CharChar">
    <w:name w:val="Style4 Char Char"/>
    <w:rsid w:val="00D62842"/>
    <w:rPr>
      <w:rFonts w:ascii="Arial Narrow" w:hAnsi="Arial Narrow"/>
      <w:noProof w:val="0"/>
      <w:szCs w:val="24"/>
      <w:u w:val="single"/>
      <w:lang w:val="en-US" w:eastAsia="en-US" w:bidi="ar-SA"/>
    </w:rPr>
  </w:style>
  <w:style w:type="character" w:customStyle="1" w:styleId="StyleEmphasisArial12ptBold">
    <w:name w:val="Style Emphasis + Arial 12 pt Bold"/>
    <w:rsid w:val="00D62842"/>
    <w:rPr>
      <w:rFonts w:ascii="Arial" w:hAnsi="Arial"/>
      <w:b/>
      <w:bCs/>
      <w:i/>
      <w:iCs/>
      <w:sz w:val="24"/>
    </w:rPr>
  </w:style>
  <w:style w:type="character" w:customStyle="1" w:styleId="super">
    <w:name w:val="super"/>
    <w:rsid w:val="00D62842"/>
  </w:style>
  <w:style w:type="character" w:customStyle="1" w:styleId="text30">
    <w:name w:val="text30"/>
    <w:rsid w:val="00D62842"/>
  </w:style>
  <w:style w:type="character" w:customStyle="1" w:styleId="uppercase">
    <w:name w:val="uppercase"/>
    <w:rsid w:val="00D62842"/>
  </w:style>
  <w:style w:type="character" w:customStyle="1" w:styleId="BodyTextIndentChar1">
    <w:name w:val="Body Text Indent Char1"/>
    <w:uiPriority w:val="99"/>
    <w:rsid w:val="00D62842"/>
    <w:rPr>
      <w:rFonts w:ascii="Times New Roman" w:hAnsi="Times New Roman" w:cs="Times New Roman"/>
      <w:sz w:val="20"/>
    </w:rPr>
  </w:style>
  <w:style w:type="character" w:customStyle="1" w:styleId="CiteCharCharCharCharCharChar">
    <w:name w:val="Cite Char Char Char Char Char Char"/>
    <w:link w:val="CiteCharCharCharCharChar"/>
    <w:rsid w:val="00D62842"/>
    <w:rPr>
      <w:b/>
      <w:u w:val="single"/>
    </w:rPr>
  </w:style>
  <w:style w:type="character" w:customStyle="1" w:styleId="mainbody1">
    <w:name w:val="mainbody1"/>
    <w:rsid w:val="00D62842"/>
    <w:rPr>
      <w:rFonts w:ascii="Verdana" w:hAnsi="Verdana" w:hint="default"/>
      <w:color w:val="000000"/>
      <w:sz w:val="22"/>
      <w:szCs w:val="22"/>
    </w:rPr>
  </w:style>
  <w:style w:type="character" w:customStyle="1" w:styleId="Heading3CharCharCharChar">
    <w:name w:val="Heading 3 Char Char Char Char"/>
    <w:rsid w:val="00D62842"/>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D62842"/>
    <w:rPr>
      <w:rFonts w:eastAsia="Calibri"/>
      <w:szCs w:val="20"/>
    </w:rPr>
  </w:style>
  <w:style w:type="paragraph" w:customStyle="1" w:styleId="Normaltext0">
    <w:name w:val="Normal text"/>
    <w:basedOn w:val="Normal"/>
    <w:link w:val="NormaltextCharChar"/>
    <w:autoRedefine/>
    <w:qFormat/>
    <w:rsid w:val="00D62842"/>
    <w:pPr>
      <w:ind w:left="432"/>
    </w:pPr>
    <w:rPr>
      <w:rFonts w:eastAsia="SimSun"/>
      <w:color w:val="000000"/>
      <w:sz w:val="16"/>
      <w:szCs w:val="20"/>
      <w:lang w:val="x-none" w:eastAsia="x-none"/>
    </w:rPr>
  </w:style>
  <w:style w:type="character" w:customStyle="1" w:styleId="NormaltextCharChar">
    <w:name w:val="Normal text Char Char"/>
    <w:link w:val="Normaltext0"/>
    <w:rsid w:val="00D6284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D62842"/>
    <w:rPr>
      <w:b/>
      <w:sz w:val="28"/>
    </w:rPr>
  </w:style>
  <w:style w:type="character" w:customStyle="1" w:styleId="TagofCardChar">
    <w:name w:val="Tag of Card Char"/>
    <w:link w:val="TagofCard"/>
    <w:rsid w:val="00D6284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D62842"/>
    <w:rPr>
      <w:b/>
      <w:bCs/>
      <w:sz w:val="20"/>
    </w:rPr>
  </w:style>
  <w:style w:type="character" w:customStyle="1" w:styleId="SourcenameChar">
    <w:name w:val="Source name Char"/>
    <w:link w:val="Sourcename"/>
    <w:rsid w:val="00D6284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D62842"/>
    <w:rPr>
      <w:sz w:val="22"/>
      <w:u w:val="single"/>
    </w:rPr>
  </w:style>
  <w:style w:type="character" w:customStyle="1" w:styleId="underlinedcardChar0">
    <w:name w:val="underlined card Char"/>
    <w:link w:val="underlinedcard"/>
    <w:rsid w:val="00D6284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D62842"/>
    <w:rPr>
      <w:rFonts w:eastAsia="Times New Roman"/>
      <w:sz w:val="16"/>
    </w:rPr>
  </w:style>
  <w:style w:type="character" w:customStyle="1" w:styleId="SourceBold">
    <w:name w:val="Source Bold"/>
    <w:rsid w:val="00D62842"/>
    <w:rPr>
      <w:rFonts w:ascii="Arial Narrow" w:hAnsi="Arial Narrow"/>
      <w:b/>
      <w:sz w:val="24"/>
      <w:u w:val="none"/>
    </w:rPr>
  </w:style>
  <w:style w:type="paragraph" w:customStyle="1" w:styleId="TextUnderline">
    <w:name w:val="Text Underline"/>
    <w:basedOn w:val="Normal"/>
    <w:link w:val="TextUnderlineChar"/>
    <w:qFormat/>
    <w:rsid w:val="00D6284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62842"/>
    <w:rPr>
      <w:rFonts w:ascii="Garamond" w:eastAsia="Times New Roman" w:hAnsi="Garamond" w:cs="Calibri"/>
      <w:bCs/>
      <w:kern w:val="20"/>
      <w:szCs w:val="32"/>
      <w:u w:val="single"/>
      <w:lang w:val="x-none" w:eastAsia="x-none"/>
    </w:rPr>
  </w:style>
  <w:style w:type="character" w:customStyle="1" w:styleId="2xBoldUnderline">
    <w:name w:val="2x_Bold_Underline"/>
    <w:rsid w:val="00D62842"/>
    <w:rPr>
      <w:b/>
      <w:bCs/>
      <w:sz w:val="24"/>
      <w:u w:val="thick"/>
    </w:rPr>
  </w:style>
  <w:style w:type="character" w:customStyle="1" w:styleId="Dottedunderline0">
    <w:name w:val="Dotted underline"/>
    <w:rsid w:val="00D62842"/>
    <w:rPr>
      <w:u w:val="dotted"/>
    </w:rPr>
  </w:style>
  <w:style w:type="paragraph" w:customStyle="1" w:styleId="citeunread">
    <w:name w:val="cite unread"/>
    <w:basedOn w:val="Normal"/>
    <w:link w:val="citeunreadChar"/>
    <w:qFormat/>
    <w:rsid w:val="00D6284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6284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D62842"/>
    <w:rPr>
      <w:rFonts w:eastAsia="Times New Roman"/>
      <w:b/>
      <w:szCs w:val="20"/>
      <w:u w:val="single"/>
      <w:lang w:val="x-none" w:eastAsia="x-none"/>
    </w:rPr>
  </w:style>
  <w:style w:type="character" w:customStyle="1" w:styleId="readCharChar">
    <w:name w:val="read Char Char"/>
    <w:link w:val="read"/>
    <w:locked/>
    <w:rsid w:val="00D6284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D62842"/>
    <w:pPr>
      <w:spacing w:before="240"/>
      <w:outlineLvl w:val="2"/>
    </w:pPr>
    <w:rPr>
      <w:rFonts w:eastAsia="Times New Roman"/>
      <w:b/>
    </w:rPr>
  </w:style>
  <w:style w:type="character" w:customStyle="1" w:styleId="readChar">
    <w:name w:val="read Char"/>
    <w:rsid w:val="00D62842"/>
    <w:rPr>
      <w:szCs w:val="22"/>
      <w:u w:val="single"/>
      <w:lang w:val="en-US" w:eastAsia="en-US" w:bidi="ar-SA"/>
    </w:rPr>
  </w:style>
  <w:style w:type="character" w:customStyle="1" w:styleId="underlining0">
    <w:name w:val="underlining"/>
    <w:rsid w:val="00D62842"/>
    <w:rPr>
      <w:u w:val="single"/>
    </w:rPr>
  </w:style>
  <w:style w:type="paragraph" w:styleId="BodyTextIndent2">
    <w:name w:val="Body Text Indent 2"/>
    <w:basedOn w:val="Normal"/>
    <w:link w:val="BodyTextIndent2Char"/>
    <w:rsid w:val="00D6284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D62842"/>
    <w:rPr>
      <w:rFonts w:ascii="HGSSoeiKakugothicUB" w:eastAsia="MS Mincho" w:hAnsi="Calibri" w:cs="Calibri"/>
      <w:szCs w:val="20"/>
      <w:lang w:val="x-none" w:eastAsia="ja-JP"/>
    </w:rPr>
  </w:style>
  <w:style w:type="paragraph" w:customStyle="1" w:styleId="CiteCard0">
    <w:name w:val="Cite_Card"/>
    <w:link w:val="CiteCardChar"/>
    <w:qFormat/>
    <w:rsid w:val="00D6284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D62842"/>
    <w:rPr>
      <w:rFonts w:ascii="Times New Roman" w:eastAsia="Times New Roman" w:hAnsi="Times New Roman" w:cs="Arial"/>
      <w:bCs/>
      <w:sz w:val="20"/>
      <w:szCs w:val="20"/>
    </w:rPr>
  </w:style>
  <w:style w:type="character" w:customStyle="1" w:styleId="btitle">
    <w:name w:val="btitle"/>
    <w:rsid w:val="00D62842"/>
  </w:style>
  <w:style w:type="character" w:customStyle="1" w:styleId="green">
    <w:name w:val="green"/>
    <w:rsid w:val="00D62842"/>
  </w:style>
  <w:style w:type="paragraph" w:customStyle="1" w:styleId="CM14">
    <w:name w:val="CM14"/>
    <w:basedOn w:val="Default"/>
    <w:next w:val="Default"/>
    <w:uiPriority w:val="99"/>
    <w:qFormat/>
    <w:rsid w:val="00D62842"/>
    <w:pPr>
      <w:widowControl w:val="0"/>
      <w:spacing w:after="0" w:line="240" w:lineRule="auto"/>
    </w:pPr>
    <w:rPr>
      <w:rFonts w:ascii="Times New Roman" w:eastAsia="MS Mincho" w:hAnsi="Times New Roman" w:cs="Times New Roman"/>
      <w:sz w:val="24"/>
    </w:rPr>
  </w:style>
  <w:style w:type="character" w:customStyle="1" w:styleId="BodyText20">
    <w:name w:val="Body Text2"/>
    <w:rsid w:val="00D628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628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6284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284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6284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628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6284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D62842"/>
    <w:rPr>
      <w:rFonts w:ascii="Arial" w:hAnsi="Arial"/>
      <w:b/>
      <w:sz w:val="20"/>
      <w:u w:val="single"/>
      <w:bdr w:val="single" w:sz="8" w:space="0" w:color="auto"/>
    </w:rPr>
  </w:style>
  <w:style w:type="character" w:customStyle="1" w:styleId="cardchar00">
    <w:name w:val="cardchar0"/>
    <w:basedOn w:val="DefaultParagraphFont"/>
    <w:rsid w:val="00D62842"/>
  </w:style>
  <w:style w:type="character" w:customStyle="1" w:styleId="UnderlineNon-bold">
    <w:name w:val="Underline Non - bold"/>
    <w:rsid w:val="00D6284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D6284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D6284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D62842"/>
    <w:rPr>
      <w:rFonts w:ascii="Bell MT" w:eastAsia="Times New Roman" w:hAnsi="Bell MT"/>
      <w:bCs/>
      <w:iCs/>
      <w:sz w:val="22"/>
      <w:u w:val="single"/>
    </w:rPr>
  </w:style>
  <w:style w:type="character" w:customStyle="1" w:styleId="Heading5Char2">
    <w:name w:val="Heading 5 Char2"/>
    <w:aliases w:val="Blocks Char2"/>
    <w:rsid w:val="00D6284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D6284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62842"/>
    <w:rPr>
      <w:rFonts w:ascii="Garamond" w:eastAsia="Calibri" w:hAnsi="Garamond"/>
      <w:b/>
    </w:rPr>
  </w:style>
  <w:style w:type="character" w:customStyle="1" w:styleId="Style2CharChar">
    <w:name w:val="Style2 Char Char"/>
    <w:rsid w:val="00D62842"/>
    <w:rPr>
      <w:u w:val="thick"/>
      <w:lang w:val="en-US" w:eastAsia="en-US" w:bidi="ar-SA"/>
    </w:rPr>
  </w:style>
  <w:style w:type="character" w:customStyle="1" w:styleId="authordate1">
    <w:name w:val="authordate"/>
    <w:rsid w:val="00D62842"/>
  </w:style>
  <w:style w:type="paragraph" w:customStyle="1" w:styleId="tag">
    <w:name w:val="%tag"/>
    <w:basedOn w:val="Normal"/>
    <w:next w:val="Normal"/>
    <w:link w:val="tagChar0"/>
    <w:uiPriority w:val="99"/>
    <w:qFormat/>
    <w:rsid w:val="00D62842"/>
    <w:rPr>
      <w:rFonts w:ascii="Garamond" w:eastAsia="Calibri" w:hAnsi="Garamond"/>
      <w:bCs/>
      <w:sz w:val="18"/>
    </w:rPr>
  </w:style>
  <w:style w:type="character" w:customStyle="1" w:styleId="underline0">
    <w:name w:val="%underline"/>
    <w:qFormat/>
    <w:rsid w:val="00D62842"/>
    <w:rPr>
      <w:rFonts w:ascii="Times New Roman" w:hAnsi="Times New Roman"/>
      <w:sz w:val="16"/>
      <w:u w:val="none"/>
    </w:rPr>
  </w:style>
  <w:style w:type="character" w:customStyle="1" w:styleId="AUNDERLINE0">
    <w:name w:val="AUNDERLINE"/>
    <w:qFormat/>
    <w:rsid w:val="00D62842"/>
    <w:rPr>
      <w:rFonts w:ascii="Times New Roman" w:hAnsi="Times New Roman"/>
      <w:sz w:val="20"/>
      <w:u w:val="single"/>
    </w:rPr>
  </w:style>
  <w:style w:type="paragraph" w:customStyle="1" w:styleId="Style20">
    <w:name w:val="Style 2"/>
    <w:basedOn w:val="Normal"/>
    <w:link w:val="Style2Char0"/>
    <w:uiPriority w:val="99"/>
    <w:qFormat/>
    <w:rsid w:val="00D62842"/>
    <w:pPr>
      <w:ind w:left="432"/>
    </w:pPr>
    <w:rPr>
      <w:rFonts w:eastAsia="Times New Roman"/>
      <w:szCs w:val="20"/>
      <w:u w:val="single"/>
      <w:lang w:val="x-none" w:eastAsia="x-none"/>
    </w:rPr>
  </w:style>
  <w:style w:type="character" w:customStyle="1" w:styleId="Style2Char0">
    <w:name w:val="Style 2 Char"/>
    <w:link w:val="Style20"/>
    <w:uiPriority w:val="99"/>
    <w:rsid w:val="00D6284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D62842"/>
    <w:rPr>
      <w:rFonts w:ascii="Garamond" w:eastAsia="Times New Roman" w:hAnsi="Garamond"/>
      <w:szCs w:val="20"/>
      <w:u w:val="single"/>
      <w:lang w:val="x-none" w:eastAsia="x-none"/>
    </w:rPr>
  </w:style>
  <w:style w:type="character" w:customStyle="1" w:styleId="GAUnderlineChar">
    <w:name w:val="GA Underline Char"/>
    <w:link w:val="GAUnderline"/>
    <w:rsid w:val="00D6284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D62842"/>
    <w:rPr>
      <w:rFonts w:eastAsia="Times New Roman"/>
      <w:sz w:val="18"/>
      <w:szCs w:val="20"/>
      <w:lang w:val="x-none" w:eastAsia="x-none"/>
    </w:rPr>
  </w:style>
  <w:style w:type="character" w:customStyle="1" w:styleId="textsmallChar0">
    <w:name w:val="textsmall Char"/>
    <w:link w:val="textsmall0"/>
    <w:rsid w:val="00D6284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D6284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D62842"/>
    <w:rPr>
      <w:rFonts w:eastAsia="Times New Roman"/>
      <w:sz w:val="12"/>
    </w:rPr>
  </w:style>
  <w:style w:type="character" w:customStyle="1" w:styleId="MicroChar">
    <w:name w:val="Micro Char"/>
    <w:link w:val="Micro"/>
    <w:rsid w:val="00D6284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D62842"/>
    <w:rPr>
      <w:rFonts w:ascii="Bell MT" w:eastAsia="Calibri" w:hAnsi="Bell MT"/>
      <w:szCs w:val="20"/>
    </w:rPr>
  </w:style>
  <w:style w:type="character" w:customStyle="1" w:styleId="UnderlinedCharChar0">
    <w:name w:val="Underlined Char Char"/>
    <w:rsid w:val="00D62842"/>
    <w:rPr>
      <w:rFonts w:ascii="Garamond" w:hAnsi="Garamond"/>
      <w:szCs w:val="28"/>
      <w:u w:val="single"/>
      <w:lang w:val="en-US" w:eastAsia="en-US" w:bidi="ar-SA"/>
    </w:rPr>
  </w:style>
  <w:style w:type="paragraph" w:customStyle="1" w:styleId="h-lead">
    <w:name w:val="h-lead"/>
    <w:basedOn w:val="Normal"/>
    <w:uiPriority w:val="99"/>
    <w:qFormat/>
    <w:rsid w:val="00D62842"/>
    <w:pPr>
      <w:spacing w:before="100" w:beforeAutospacing="1" w:after="100" w:afterAutospacing="1"/>
    </w:pPr>
    <w:rPr>
      <w:rFonts w:eastAsia="Times New Roman"/>
      <w:sz w:val="24"/>
    </w:rPr>
  </w:style>
  <w:style w:type="character" w:customStyle="1" w:styleId="slug-doi">
    <w:name w:val="slug-doi"/>
    <w:basedOn w:val="DefaultParagraphFont"/>
    <w:rsid w:val="00D62842"/>
  </w:style>
  <w:style w:type="paragraph" w:customStyle="1" w:styleId="intro">
    <w:name w:val="intro"/>
    <w:basedOn w:val="Normal"/>
    <w:uiPriority w:val="99"/>
    <w:qFormat/>
    <w:rsid w:val="00D62842"/>
    <w:pPr>
      <w:spacing w:before="100" w:beforeAutospacing="1" w:after="100" w:afterAutospacing="1"/>
    </w:pPr>
    <w:rPr>
      <w:rFonts w:eastAsia="Times New Roman"/>
      <w:sz w:val="24"/>
    </w:rPr>
  </w:style>
  <w:style w:type="character" w:customStyle="1" w:styleId="af">
    <w:name w:val="af"/>
    <w:basedOn w:val="DefaultParagraphFont"/>
    <w:rsid w:val="00D62842"/>
  </w:style>
  <w:style w:type="character" w:customStyle="1" w:styleId="ab">
    <w:name w:val="ab"/>
    <w:basedOn w:val="DefaultParagraphFont"/>
    <w:rsid w:val="00D62842"/>
  </w:style>
  <w:style w:type="character" w:customStyle="1" w:styleId="em">
    <w:name w:val="em"/>
    <w:basedOn w:val="DefaultParagraphFont"/>
    <w:rsid w:val="00D62842"/>
  </w:style>
  <w:style w:type="character" w:customStyle="1" w:styleId="au">
    <w:name w:val="au"/>
    <w:basedOn w:val="DefaultParagraphFont"/>
    <w:rsid w:val="00D62842"/>
  </w:style>
  <w:style w:type="character" w:customStyle="1" w:styleId="ti">
    <w:name w:val="ti"/>
    <w:basedOn w:val="DefaultParagraphFont"/>
    <w:rsid w:val="00D62842"/>
  </w:style>
  <w:style w:type="character" w:customStyle="1" w:styleId="subheadblue">
    <w:name w:val="subhead_blue"/>
    <w:basedOn w:val="DefaultParagraphFont"/>
    <w:rsid w:val="00D62842"/>
  </w:style>
  <w:style w:type="character" w:customStyle="1" w:styleId="affiliation">
    <w:name w:val="affiliation"/>
    <w:basedOn w:val="DefaultParagraphFont"/>
    <w:rsid w:val="00D62842"/>
  </w:style>
  <w:style w:type="character" w:customStyle="1" w:styleId="slug-doi-wrapper">
    <w:name w:val="slug-doi-wrapper"/>
    <w:basedOn w:val="DefaultParagraphFont"/>
    <w:rsid w:val="00D62842"/>
  </w:style>
  <w:style w:type="character" w:customStyle="1" w:styleId="slug-metadata-noteahead-of-print">
    <w:name w:val="slug-metadata-note ahead-of-print"/>
    <w:basedOn w:val="DefaultParagraphFont"/>
    <w:rsid w:val="00D62842"/>
  </w:style>
  <w:style w:type="character" w:customStyle="1" w:styleId="slug-ahead-of-print-date">
    <w:name w:val="slug-ahead-of-print-date"/>
    <w:basedOn w:val="DefaultParagraphFont"/>
    <w:rsid w:val="00D62842"/>
  </w:style>
  <w:style w:type="character" w:customStyle="1" w:styleId="medium-bold">
    <w:name w:val="medium-bold"/>
    <w:basedOn w:val="DefaultParagraphFont"/>
    <w:rsid w:val="00D62842"/>
  </w:style>
  <w:style w:type="character" w:customStyle="1" w:styleId="goohl0">
    <w:name w:val="goohl0"/>
    <w:basedOn w:val="DefaultParagraphFont"/>
    <w:rsid w:val="00D62842"/>
  </w:style>
  <w:style w:type="character" w:customStyle="1" w:styleId="TagCharChar1">
    <w:name w:val="Tag Char Char1"/>
    <w:aliases w:val="Heading 2 Char Char Char Char Char Char Char2, Char Char Char Char1 Char1, Char Ch,T Ch,TAG C,Heading 21 Char1,Char Ch"/>
    <w:qFormat/>
    <w:rsid w:val="00D62842"/>
    <w:rPr>
      <w:b/>
      <w:sz w:val="24"/>
      <w:szCs w:val="24"/>
      <w:lang w:val="en-US" w:eastAsia="en-US" w:bidi="ar-SA"/>
    </w:rPr>
  </w:style>
  <w:style w:type="numbering" w:customStyle="1" w:styleId="NoList4">
    <w:name w:val="No List4"/>
    <w:next w:val="NoList"/>
    <w:uiPriority w:val="99"/>
    <w:semiHidden/>
    <w:unhideWhenUsed/>
    <w:rsid w:val="00D62842"/>
  </w:style>
  <w:style w:type="character" w:customStyle="1" w:styleId="12TimesNewRoman">
    <w:name w:val="12 Times New Roman"/>
    <w:rsid w:val="00D6284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6284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62842"/>
    <w:rPr>
      <w:rFonts w:ascii="Bell MT" w:eastAsia="Times New Roman" w:hAnsi="Bell MT" w:cs="Times New Roman"/>
      <w:b/>
      <w:szCs w:val="28"/>
    </w:rPr>
  </w:style>
  <w:style w:type="paragraph" w:customStyle="1" w:styleId="F4-NormalText">
    <w:name w:val="F4 - Normal Text"/>
    <w:basedOn w:val="Normal"/>
    <w:uiPriority w:val="99"/>
    <w:qFormat/>
    <w:rsid w:val="00D62842"/>
    <w:rPr>
      <w:rFonts w:eastAsia="Calibri"/>
    </w:rPr>
  </w:style>
  <w:style w:type="character" w:customStyle="1" w:styleId="berief">
    <w:name w:val="berief"/>
    <w:rsid w:val="00D62842"/>
    <w:rPr>
      <w:rFonts w:ascii="Times New Roman" w:eastAsia="Times New Roman" w:hAnsi="Times New Roman" w:cs="Times New Roman"/>
      <w:sz w:val="20"/>
      <w:u w:val="none"/>
    </w:rPr>
  </w:style>
  <w:style w:type="numbering" w:customStyle="1" w:styleId="NoList5">
    <w:name w:val="No List5"/>
    <w:next w:val="NoList"/>
    <w:semiHidden/>
    <w:unhideWhenUsed/>
    <w:rsid w:val="00D62842"/>
  </w:style>
  <w:style w:type="character" w:customStyle="1" w:styleId="Brief-Smalltext">
    <w:name w:val="Brief - Small text"/>
    <w:rsid w:val="00D62842"/>
    <w:rPr>
      <w:rFonts w:ascii="Times New Roman" w:hAnsi="Times New Roman" w:cs="Times New Roman"/>
      <w:sz w:val="14"/>
      <w:u w:val="none"/>
    </w:rPr>
  </w:style>
  <w:style w:type="paragraph" w:customStyle="1" w:styleId="F3-TagAuthor">
    <w:name w:val="F3 - Tag/Author"/>
    <w:basedOn w:val="Normal"/>
    <w:uiPriority w:val="99"/>
    <w:qFormat/>
    <w:rsid w:val="00D62842"/>
    <w:rPr>
      <w:rFonts w:eastAsia="Times New Roman"/>
      <w:b/>
    </w:rPr>
  </w:style>
  <w:style w:type="paragraph" w:customStyle="1" w:styleId="F5-UnderlineNormal">
    <w:name w:val="F5 - Underline Normal"/>
    <w:basedOn w:val="Normal"/>
    <w:uiPriority w:val="99"/>
    <w:qFormat/>
    <w:rsid w:val="00D62842"/>
    <w:rPr>
      <w:rFonts w:eastAsia="Calibri"/>
      <w:u w:val="single"/>
    </w:rPr>
  </w:style>
  <w:style w:type="character" w:customStyle="1" w:styleId="F8-UnderlineBold">
    <w:name w:val="F8 - Underline/Bold"/>
    <w:rsid w:val="00D62842"/>
    <w:rPr>
      <w:rFonts w:ascii="Times New Roman" w:hAnsi="Times New Roman"/>
      <w:b/>
      <w:sz w:val="20"/>
      <w:u w:val="single"/>
    </w:rPr>
  </w:style>
  <w:style w:type="character" w:customStyle="1" w:styleId="F7-SmallFont">
    <w:name w:val="F7 - Small Font"/>
    <w:rsid w:val="00D62842"/>
    <w:rPr>
      <w:rFonts w:ascii="Times New Roman" w:hAnsi="Times New Roman"/>
      <w:sz w:val="14"/>
    </w:rPr>
  </w:style>
  <w:style w:type="paragraph" w:customStyle="1" w:styleId="Brief-PrimarySource">
    <w:name w:val="Brief - Primary Source"/>
    <w:basedOn w:val="Normal"/>
    <w:uiPriority w:val="99"/>
    <w:qFormat/>
    <w:rsid w:val="00D62842"/>
    <w:rPr>
      <w:rFonts w:eastAsia="Times New Roman"/>
      <w:b/>
      <w:sz w:val="24"/>
      <w:u w:val="single"/>
    </w:rPr>
  </w:style>
  <w:style w:type="paragraph" w:customStyle="1" w:styleId="Brief-Underline">
    <w:name w:val="Brief - Underline"/>
    <w:basedOn w:val="Normal"/>
    <w:uiPriority w:val="99"/>
    <w:qFormat/>
    <w:rsid w:val="00D62842"/>
    <w:rPr>
      <w:rFonts w:eastAsia="Times New Roman"/>
      <w:u w:val="single"/>
    </w:rPr>
  </w:style>
  <w:style w:type="character" w:customStyle="1" w:styleId="Brief-Bold">
    <w:name w:val="Brief - Bold"/>
    <w:rsid w:val="00D62842"/>
    <w:rPr>
      <w:rFonts w:cs="Times New Roman"/>
      <w:b/>
    </w:rPr>
  </w:style>
  <w:style w:type="character" w:customStyle="1" w:styleId="Card-Underline">
    <w:name w:val="Card - Underline"/>
    <w:rsid w:val="00D62842"/>
    <w:rPr>
      <w:rFonts w:cs="Times New Roman"/>
      <w:u w:val="single"/>
    </w:rPr>
  </w:style>
  <w:style w:type="character" w:customStyle="1" w:styleId="beriefunderline">
    <w:name w:val="berief = underline"/>
    <w:rsid w:val="00D62842"/>
    <w:rPr>
      <w:rFonts w:ascii="Times New Roman" w:eastAsia="Times New Roman" w:hAnsi="Times New Roman" w:cs="Times New Roman"/>
      <w:sz w:val="20"/>
      <w:u w:val="single"/>
    </w:rPr>
  </w:style>
  <w:style w:type="paragraph" w:customStyle="1" w:styleId="Brief">
    <w:name w:val="Brief"/>
    <w:basedOn w:val="Brief-PrimarySource"/>
    <w:uiPriority w:val="99"/>
    <w:qFormat/>
    <w:rsid w:val="00D62842"/>
    <w:rPr>
      <w:b w:val="0"/>
    </w:rPr>
  </w:style>
  <w:style w:type="character" w:customStyle="1" w:styleId="BoldText10pt">
    <w:name w:val="Bold Text 10 pt"/>
    <w:rsid w:val="00D6284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6284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6284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6284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D6284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D6284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D6284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D6284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D6284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D6284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D62842"/>
    <w:rPr>
      <w:rFonts w:eastAsia="Times New Roman"/>
    </w:rPr>
  </w:style>
  <w:style w:type="paragraph" w:customStyle="1" w:styleId="Normal3">
    <w:name w:val="Normal+3"/>
    <w:basedOn w:val="Normal"/>
    <w:next w:val="Normal"/>
    <w:uiPriority w:val="99"/>
    <w:qFormat/>
    <w:rsid w:val="00D6284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D6284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D6284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D6284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D62842"/>
  </w:style>
  <w:style w:type="character" w:customStyle="1" w:styleId="SC4208902">
    <w:name w:val="SC.4.208902"/>
    <w:rsid w:val="00D62842"/>
    <w:rPr>
      <w:rFonts w:cs="Century"/>
      <w:color w:val="000000"/>
      <w:sz w:val="22"/>
      <w:szCs w:val="22"/>
    </w:rPr>
  </w:style>
  <w:style w:type="character" w:customStyle="1" w:styleId="SC4208915">
    <w:name w:val="SC.4.208915"/>
    <w:rsid w:val="00D62842"/>
    <w:rPr>
      <w:rFonts w:cs="Century"/>
      <w:color w:val="000000"/>
      <w:sz w:val="13"/>
      <w:szCs w:val="13"/>
    </w:rPr>
  </w:style>
  <w:style w:type="character" w:customStyle="1" w:styleId="SC273764">
    <w:name w:val="SC.2.73764"/>
    <w:rsid w:val="00D62842"/>
    <w:rPr>
      <w:rFonts w:cs="Century"/>
      <w:color w:val="000000"/>
      <w:sz w:val="72"/>
      <w:szCs w:val="72"/>
    </w:rPr>
  </w:style>
  <w:style w:type="character" w:customStyle="1" w:styleId="SC273779">
    <w:name w:val="SC.2.73779"/>
    <w:rsid w:val="00D62842"/>
    <w:rPr>
      <w:rFonts w:cs="Century"/>
      <w:color w:val="000000"/>
      <w:sz w:val="40"/>
      <w:szCs w:val="40"/>
    </w:rPr>
  </w:style>
  <w:style w:type="character" w:customStyle="1" w:styleId="SC273763">
    <w:name w:val="SC.2.73763"/>
    <w:rsid w:val="00D62842"/>
    <w:rPr>
      <w:rFonts w:cs="Century"/>
      <w:b/>
      <w:bCs/>
      <w:color w:val="000000"/>
    </w:rPr>
  </w:style>
  <w:style w:type="character" w:customStyle="1" w:styleId="SC4208910">
    <w:name w:val="SC.4.208910"/>
    <w:rsid w:val="00D62842"/>
    <w:rPr>
      <w:rFonts w:cs="Century"/>
      <w:color w:val="000000"/>
      <w:sz w:val="28"/>
      <w:szCs w:val="28"/>
    </w:rPr>
  </w:style>
  <w:style w:type="character" w:customStyle="1" w:styleId="SC4208911">
    <w:name w:val="SC.4.208911"/>
    <w:rsid w:val="00D62842"/>
    <w:rPr>
      <w:rFonts w:cs="Century"/>
      <w:color w:val="000000"/>
    </w:rPr>
  </w:style>
  <w:style w:type="paragraph" w:customStyle="1" w:styleId="Cover1">
    <w:name w:val="Cover 1"/>
    <w:basedOn w:val="Normal"/>
    <w:next w:val="Normal"/>
    <w:uiPriority w:val="99"/>
    <w:qFormat/>
    <w:rsid w:val="00D6284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D6284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D6284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D6284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D6284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D62842"/>
  </w:style>
  <w:style w:type="character" w:customStyle="1" w:styleId="newsdate2">
    <w:name w:val="news_date2"/>
    <w:basedOn w:val="DefaultParagraphFont"/>
    <w:rsid w:val="00D62842"/>
  </w:style>
  <w:style w:type="character" w:customStyle="1" w:styleId="readarticleheader">
    <w:name w:val="readarticleheader"/>
    <w:basedOn w:val="DefaultParagraphFont"/>
    <w:rsid w:val="00D62842"/>
  </w:style>
  <w:style w:type="paragraph" w:customStyle="1" w:styleId="DoubleUnderlined">
    <w:name w:val="Double Underlined"/>
    <w:basedOn w:val="Heading2"/>
    <w:autoRedefine/>
    <w:uiPriority w:val="99"/>
    <w:qFormat/>
    <w:rsid w:val="00D6284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D6284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D62842"/>
    <w:pPr>
      <w:widowControl w:val="0"/>
      <w:suppressAutoHyphens/>
    </w:pPr>
    <w:rPr>
      <w:rFonts w:ascii="Garamond" w:eastAsia="Times New Roman" w:hAnsi="Garamond"/>
      <w:sz w:val="18"/>
      <w:szCs w:val="18"/>
    </w:rPr>
  </w:style>
  <w:style w:type="character" w:customStyle="1" w:styleId="medium-normal1">
    <w:name w:val="medium-normal1"/>
    <w:rsid w:val="00D6284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6284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62842"/>
    <w:pPr>
      <w:ind w:left="720" w:right="720"/>
    </w:pPr>
    <w:rPr>
      <w:rFonts w:ascii="Palatino Linotype" w:eastAsia="Times New Roman" w:hAnsi="Palatino Linotype"/>
      <w:szCs w:val="20"/>
      <w:u w:val="single"/>
    </w:rPr>
  </w:style>
  <w:style w:type="character" w:customStyle="1" w:styleId="char">
    <w:name w:val="char"/>
    <w:basedOn w:val="DefaultParagraphFont"/>
    <w:rsid w:val="00D62842"/>
  </w:style>
  <w:style w:type="character" w:customStyle="1" w:styleId="UnderlineCharCharCharCharCharChar">
    <w:name w:val="Underline Char Char Char Char Char Char"/>
    <w:rsid w:val="00D62842"/>
    <w:rPr>
      <w:rFonts w:ascii="Arial Narrow" w:hAnsi="Arial Narrow"/>
      <w:szCs w:val="24"/>
      <w:u w:val="single"/>
      <w:lang w:val="en-US" w:eastAsia="en-US" w:bidi="ar-SA"/>
    </w:rPr>
  </w:style>
  <w:style w:type="paragraph" w:customStyle="1" w:styleId="PageHeader-Underline18pt">
    <w:name w:val="Page Header - Underline 18 pt"/>
    <w:uiPriority w:val="99"/>
    <w:qFormat/>
    <w:rsid w:val="00D6284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62842"/>
    <w:pPr>
      <w:keepLines w:val="0"/>
      <w:pageBreakBefore w:val="0"/>
      <w:suppressAutoHyphens/>
      <w:jc w:val="left"/>
    </w:pPr>
    <w:rPr>
      <w:rFonts w:eastAsia="Times New Roman" w:cs="Arial"/>
      <w:iCs/>
      <w:sz w:val="24"/>
      <w:szCs w:val="28"/>
      <w:u w:val="none"/>
    </w:rPr>
  </w:style>
  <w:style w:type="character" w:customStyle="1" w:styleId="bolding1">
    <w:name w:val="bolding1"/>
    <w:rsid w:val="00D62842"/>
    <w:rPr>
      <w:b/>
      <w:bCs/>
    </w:rPr>
  </w:style>
  <w:style w:type="character" w:customStyle="1" w:styleId="bookoptions1">
    <w:name w:val="book_options1"/>
    <w:rsid w:val="00D62842"/>
    <w:rPr>
      <w:b/>
      <w:bCs/>
      <w:color w:val="333366"/>
    </w:rPr>
  </w:style>
  <w:style w:type="character" w:customStyle="1" w:styleId="descriptionblock">
    <w:name w:val="description block"/>
    <w:basedOn w:val="DefaultParagraphFont"/>
    <w:rsid w:val="00D62842"/>
  </w:style>
  <w:style w:type="character" w:customStyle="1" w:styleId="detailsboxblock">
    <w:name w:val="detailsbox block"/>
    <w:basedOn w:val="DefaultParagraphFont"/>
    <w:rsid w:val="00D62842"/>
  </w:style>
  <w:style w:type="character" w:customStyle="1" w:styleId="Char3">
    <w:name w:val="Char3"/>
    <w:aliases w:val="Tag Line Char Char1"/>
    <w:rsid w:val="00D62842"/>
    <w:rPr>
      <w:rFonts w:cs="Arial"/>
      <w:bCs/>
      <w:u w:val="thick"/>
      <w:lang w:val="en-US" w:eastAsia="en-US" w:bidi="ar-SA"/>
    </w:rPr>
  </w:style>
  <w:style w:type="paragraph" w:customStyle="1" w:styleId="StyleHeading110pt">
    <w:name w:val="Style Heading 1 + 10 pt"/>
    <w:basedOn w:val="Heading1"/>
    <w:uiPriority w:val="99"/>
    <w:qFormat/>
    <w:rsid w:val="00D6284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62842"/>
  </w:style>
  <w:style w:type="paragraph" w:customStyle="1" w:styleId="StyleUnderliningTimesNewRomanBoldNounderlineKernat16">
    <w:name w:val="Style Underlining + Times New Roman Bold No underline Kern at 16..."/>
    <w:basedOn w:val="Normal"/>
    <w:uiPriority w:val="99"/>
    <w:qFormat/>
    <w:rsid w:val="00D6284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62842"/>
    <w:rPr>
      <w:rFonts w:eastAsia="Times New Roman"/>
      <w:b/>
      <w:bCs/>
      <w:kern w:val="32"/>
      <w:sz w:val="32"/>
      <w:szCs w:val="32"/>
    </w:rPr>
  </w:style>
  <w:style w:type="paragraph" w:customStyle="1" w:styleId="StyleBoldUnderliningKernat16pt">
    <w:name w:val="Style Bold Underlining + Kern at 16 pt"/>
    <w:uiPriority w:val="99"/>
    <w:qFormat/>
    <w:rsid w:val="00D62842"/>
  </w:style>
  <w:style w:type="paragraph" w:customStyle="1" w:styleId="boldy">
    <w:name w:val="boldy"/>
    <w:basedOn w:val="Heading2"/>
    <w:uiPriority w:val="99"/>
    <w:qFormat/>
    <w:rsid w:val="00D62842"/>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D6284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62842"/>
    <w:pPr>
      <w:ind w:left="400"/>
    </w:pPr>
    <w:rPr>
      <w:rFonts w:eastAsia="Times New Roman"/>
      <w:szCs w:val="20"/>
    </w:rPr>
  </w:style>
  <w:style w:type="character" w:customStyle="1" w:styleId="texto11">
    <w:name w:val="texto11"/>
    <w:rsid w:val="00D6284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D62842"/>
    <w:rPr>
      <w:rFonts w:eastAsia="Times New Roman"/>
      <w:b/>
      <w:sz w:val="24"/>
      <w:u w:val="single"/>
    </w:rPr>
  </w:style>
  <w:style w:type="paragraph" w:customStyle="1" w:styleId="Normalization">
    <w:name w:val="Normalization"/>
    <w:basedOn w:val="Normal"/>
    <w:uiPriority w:val="99"/>
    <w:qFormat/>
    <w:rsid w:val="00D62842"/>
    <w:rPr>
      <w:rFonts w:eastAsia="Times New Roman"/>
      <w:sz w:val="18"/>
    </w:rPr>
  </w:style>
  <w:style w:type="paragraph" w:customStyle="1" w:styleId="BreifTitle">
    <w:name w:val="Breif Title"/>
    <w:basedOn w:val="Normal"/>
    <w:autoRedefine/>
    <w:uiPriority w:val="99"/>
    <w:qFormat/>
    <w:rsid w:val="00D6284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D62842"/>
    <w:rPr>
      <w:b/>
      <w:sz w:val="32"/>
      <w:szCs w:val="32"/>
      <w:lang w:val="en-US" w:eastAsia="en-US" w:bidi="ar-SA"/>
    </w:rPr>
  </w:style>
  <w:style w:type="paragraph" w:styleId="BodyTextFirstIndent">
    <w:name w:val="Body Text First Indent"/>
    <w:basedOn w:val="BodyText"/>
    <w:link w:val="BodyTextFirstIndentChar"/>
    <w:rsid w:val="00D62842"/>
    <w:pPr>
      <w:ind w:firstLine="210"/>
    </w:pPr>
    <w:rPr>
      <w:rFonts w:eastAsia="Times New Roman"/>
      <w:sz w:val="24"/>
      <w:szCs w:val="24"/>
    </w:rPr>
  </w:style>
  <w:style w:type="character" w:customStyle="1" w:styleId="BodyTextFirstIndentChar">
    <w:name w:val="Body Text First Indent Char"/>
    <w:basedOn w:val="BodyTextChar"/>
    <w:link w:val="BodyTextFirstIndent"/>
    <w:rsid w:val="00D62842"/>
    <w:rPr>
      <w:rFonts w:ascii="Calibri" w:eastAsia="Times New Roman" w:hAnsi="Calibri" w:cs="Calibri"/>
      <w:sz w:val="24"/>
      <w:szCs w:val="24"/>
    </w:rPr>
  </w:style>
  <w:style w:type="character" w:customStyle="1" w:styleId="TagChar3">
    <w:name w:val="Tag Char3"/>
    <w:rsid w:val="00D6284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D6284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D62842"/>
    <w:rPr>
      <w:rFonts w:eastAsia="Times New Roman"/>
      <w:color w:val="333333"/>
    </w:rPr>
  </w:style>
  <w:style w:type="paragraph" w:customStyle="1" w:styleId="StyleTagandCiteFranklinGothicDemi">
    <w:name w:val="Style Tag and Cite + Franklin Gothic Demi"/>
    <w:basedOn w:val="Normal"/>
    <w:autoRedefine/>
    <w:uiPriority w:val="99"/>
    <w:qFormat/>
    <w:rsid w:val="00D6284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D62842"/>
  </w:style>
  <w:style w:type="character" w:customStyle="1" w:styleId="Style10ptBold">
    <w:name w:val="Style 10 pt Bold"/>
    <w:rsid w:val="00D62842"/>
    <w:rPr>
      <w:b/>
      <w:bCs/>
      <w:sz w:val="20"/>
    </w:rPr>
  </w:style>
  <w:style w:type="character" w:customStyle="1" w:styleId="text9">
    <w:name w:val="text9"/>
    <w:basedOn w:val="DefaultParagraphFont"/>
    <w:rsid w:val="00D62842"/>
  </w:style>
  <w:style w:type="character" w:customStyle="1" w:styleId="text21">
    <w:name w:val="text21"/>
    <w:basedOn w:val="DefaultParagraphFont"/>
    <w:rsid w:val="00D62842"/>
  </w:style>
  <w:style w:type="character" w:customStyle="1" w:styleId="text19">
    <w:name w:val="text19"/>
    <w:basedOn w:val="DefaultParagraphFont"/>
    <w:rsid w:val="00D62842"/>
  </w:style>
  <w:style w:type="paragraph" w:customStyle="1" w:styleId="tagCharCharCharCharCharCharChar">
    <w:name w:val="tag Char Char Char Char Char Char Char"/>
    <w:basedOn w:val="Normal"/>
    <w:uiPriority w:val="99"/>
    <w:qFormat/>
    <w:rsid w:val="00D62842"/>
    <w:rPr>
      <w:rFonts w:eastAsia="Times New Roman"/>
      <w:b/>
      <w:sz w:val="24"/>
      <w:szCs w:val="20"/>
    </w:rPr>
  </w:style>
  <w:style w:type="character" w:customStyle="1" w:styleId="term2">
    <w:name w:val="term2"/>
    <w:rsid w:val="00D62842"/>
    <w:rPr>
      <w:b/>
      <w:bCs/>
    </w:rPr>
  </w:style>
  <w:style w:type="paragraph" w:customStyle="1" w:styleId="title-bold-medium">
    <w:name w:val="title-bold-medium"/>
    <w:basedOn w:val="Normal"/>
    <w:uiPriority w:val="99"/>
    <w:qFormat/>
    <w:rsid w:val="00D62842"/>
    <w:pPr>
      <w:spacing w:before="100" w:beforeAutospacing="1" w:after="100" w:afterAutospacing="1"/>
    </w:pPr>
    <w:rPr>
      <w:rFonts w:eastAsia="Arial Unicode MS"/>
      <w:b/>
      <w:bCs/>
      <w:color w:val="000000"/>
      <w:szCs w:val="20"/>
    </w:rPr>
  </w:style>
  <w:style w:type="character" w:customStyle="1" w:styleId="pmterms12">
    <w:name w:val="pmterms12"/>
    <w:rsid w:val="00D62842"/>
    <w:rPr>
      <w:b/>
      <w:bCs/>
      <w:i w:val="0"/>
      <w:iCs w:val="0"/>
      <w:color w:val="000000"/>
    </w:rPr>
  </w:style>
  <w:style w:type="paragraph" w:customStyle="1" w:styleId="lact">
    <w:name w:val="lact"/>
    <w:basedOn w:val="Normal"/>
    <w:uiPriority w:val="99"/>
    <w:qFormat/>
    <w:rsid w:val="00D62842"/>
    <w:pPr>
      <w:spacing w:before="100" w:beforeAutospacing="1" w:after="100" w:afterAutospacing="1"/>
    </w:pPr>
    <w:rPr>
      <w:rFonts w:eastAsia="Arial Unicode MS"/>
      <w:b/>
      <w:bCs/>
      <w:color w:val="000000"/>
      <w:szCs w:val="20"/>
    </w:rPr>
  </w:style>
  <w:style w:type="paragraph" w:styleId="BlockText">
    <w:name w:val="Block Text"/>
    <w:basedOn w:val="Normal"/>
    <w:rsid w:val="00D62842"/>
    <w:pPr>
      <w:ind w:left="229" w:right="229"/>
    </w:pPr>
    <w:rPr>
      <w:rFonts w:ascii="Verdana" w:eastAsia="Times New Roman" w:hAnsi="Verdana"/>
      <w:sz w:val="16"/>
      <w:szCs w:val="20"/>
    </w:rPr>
  </w:style>
  <w:style w:type="paragraph" w:styleId="NormalIndent">
    <w:name w:val="Normal Indent"/>
    <w:basedOn w:val="Normal"/>
    <w:rsid w:val="00D62842"/>
    <w:pPr>
      <w:ind w:left="720"/>
    </w:pPr>
    <w:rPr>
      <w:rFonts w:eastAsia="Times New Roman"/>
      <w:szCs w:val="20"/>
    </w:rPr>
  </w:style>
  <w:style w:type="character" w:customStyle="1" w:styleId="ToReadChar">
    <w:name w:val="To Read Char"/>
    <w:rsid w:val="00D62842"/>
    <w:rPr>
      <w:rFonts w:ascii="Verdana" w:hAnsi="Verdana"/>
      <w:b/>
      <w:szCs w:val="24"/>
      <w:u w:val="single"/>
      <w:lang w:val="en-US" w:eastAsia="en-US" w:bidi="ar-SA"/>
    </w:rPr>
  </w:style>
  <w:style w:type="character" w:customStyle="1" w:styleId="ToReadCharChar">
    <w:name w:val="To Read Char Char"/>
    <w:rsid w:val="00D62842"/>
    <w:rPr>
      <w:rFonts w:ascii="Verdana" w:hAnsi="Verdana"/>
      <w:b/>
      <w:szCs w:val="24"/>
      <w:u w:val="single"/>
      <w:lang w:val="en-US" w:eastAsia="en-US" w:bidi="ar-SA"/>
    </w:rPr>
  </w:style>
  <w:style w:type="paragraph" w:customStyle="1" w:styleId="BLOCKTITLE0">
    <w:name w:val="BLOCK TITLE"/>
    <w:basedOn w:val="Heading1"/>
    <w:uiPriority w:val="99"/>
    <w:qFormat/>
    <w:rsid w:val="00D6284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D62842"/>
    <w:rPr>
      <w:rFonts w:eastAsia="Times New Roman"/>
      <w:sz w:val="24"/>
      <w:szCs w:val="20"/>
    </w:rPr>
  </w:style>
  <w:style w:type="paragraph" w:styleId="EnvelopeAddress">
    <w:name w:val="envelope address"/>
    <w:basedOn w:val="Normal"/>
    <w:rsid w:val="00D6284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D62842"/>
  </w:style>
  <w:style w:type="character" w:customStyle="1" w:styleId="storytextstyle">
    <w:name w:val="storytextstyle"/>
    <w:basedOn w:val="DefaultParagraphFont"/>
    <w:rsid w:val="00D62842"/>
  </w:style>
  <w:style w:type="character" w:customStyle="1" w:styleId="cardunderlinedCharChar">
    <w:name w:val="card underlined Char Char"/>
    <w:rsid w:val="00D62842"/>
    <w:rPr>
      <w:rFonts w:ascii="Arial" w:hAnsi="Arial"/>
      <w:sz w:val="22"/>
      <w:szCs w:val="24"/>
      <w:u w:val="single"/>
      <w:lang w:val="en-US" w:eastAsia="en-US" w:bidi="ar-SA"/>
    </w:rPr>
  </w:style>
  <w:style w:type="character" w:customStyle="1" w:styleId="Style2Char1">
    <w:name w:val="Style2 Char1"/>
    <w:rsid w:val="00D62842"/>
    <w:rPr>
      <w:rFonts w:ascii="Book Antiqua" w:hAnsi="Book Antiqua"/>
      <w:szCs w:val="24"/>
      <w:u w:val="thick"/>
      <w:lang w:val="en-US" w:eastAsia="en-US" w:bidi="ar-SA"/>
    </w:rPr>
  </w:style>
  <w:style w:type="character" w:customStyle="1" w:styleId="articlehead21">
    <w:name w:val="articlehead21"/>
    <w:rsid w:val="00D62842"/>
    <w:rPr>
      <w:rFonts w:ascii="Arial" w:hAnsi="Arial" w:cs="Arial" w:hint="default"/>
      <w:b/>
      <w:bCs/>
      <w:color w:val="660000"/>
      <w:sz w:val="20"/>
      <w:szCs w:val="20"/>
    </w:rPr>
  </w:style>
  <w:style w:type="paragraph" w:customStyle="1" w:styleId="shellscontentions">
    <w:name w:val="shells/contentions"/>
    <w:basedOn w:val="TagCite0"/>
    <w:uiPriority w:val="99"/>
    <w:qFormat/>
    <w:rsid w:val="00D62842"/>
    <w:pPr>
      <w:widowControl w:val="0"/>
      <w:autoSpaceDE w:val="0"/>
      <w:autoSpaceDN w:val="0"/>
      <w:adjustRightInd w:val="0"/>
    </w:pPr>
    <w:rPr>
      <w:rFonts w:eastAsia="Times New Roman" w:cs="Calibri"/>
      <w:szCs w:val="20"/>
    </w:rPr>
  </w:style>
  <w:style w:type="character" w:customStyle="1" w:styleId="TagCiteChar1">
    <w:name w:val="Tag/Cite Char1"/>
    <w:rsid w:val="00D62842"/>
    <w:rPr>
      <w:b/>
      <w:lang w:val="en-US" w:eastAsia="en-US" w:bidi="ar-SA"/>
    </w:rPr>
  </w:style>
  <w:style w:type="character" w:customStyle="1" w:styleId="goohl2">
    <w:name w:val="goohl2"/>
    <w:basedOn w:val="DefaultParagraphFont"/>
    <w:rsid w:val="00D62842"/>
  </w:style>
  <w:style w:type="paragraph" w:customStyle="1" w:styleId="BriefTitle1">
    <w:name w:val="Brief Title 1"/>
    <w:basedOn w:val="Normal"/>
    <w:uiPriority w:val="99"/>
    <w:qFormat/>
    <w:rsid w:val="00D6284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D62842"/>
    <w:rPr>
      <w:b/>
      <w:u w:val="single"/>
      <w:lang w:val="en-US" w:eastAsia="en-US" w:bidi="ar-SA"/>
    </w:rPr>
  </w:style>
  <w:style w:type="character" w:customStyle="1" w:styleId="TagCiteCharChar">
    <w:name w:val="Tag/Cite Char Char"/>
    <w:rsid w:val="00D62842"/>
    <w:rPr>
      <w:b/>
      <w:lang w:val="en-US" w:eastAsia="en-US" w:bidi="ar-SA"/>
    </w:rPr>
  </w:style>
  <w:style w:type="paragraph" w:customStyle="1" w:styleId="ShellTitles">
    <w:name w:val="ShellTitles"/>
    <w:basedOn w:val="Normal"/>
    <w:uiPriority w:val="99"/>
    <w:qFormat/>
    <w:rsid w:val="00D6284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6284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D62842"/>
    <w:pPr>
      <w:spacing w:before="100" w:beforeAutospacing="1" w:after="100" w:afterAutospacing="1"/>
    </w:pPr>
    <w:rPr>
      <w:rFonts w:eastAsia="Times New Roman"/>
    </w:rPr>
  </w:style>
  <w:style w:type="character" w:customStyle="1" w:styleId="btx">
    <w:name w:val="btx"/>
    <w:basedOn w:val="DefaultParagraphFont"/>
    <w:rsid w:val="00D62842"/>
  </w:style>
  <w:style w:type="character" w:customStyle="1" w:styleId="prodgeneral1">
    <w:name w:val="prodgeneral1"/>
    <w:rsid w:val="00D62842"/>
    <w:rPr>
      <w:rFonts w:ascii="Verdana" w:hAnsi="Verdana" w:hint="default"/>
      <w:b w:val="0"/>
      <w:bCs w:val="0"/>
      <w:caps w:val="0"/>
      <w:color w:val="000000"/>
      <w:spacing w:val="0"/>
      <w:sz w:val="16"/>
      <w:szCs w:val="16"/>
    </w:rPr>
  </w:style>
  <w:style w:type="character" w:customStyle="1" w:styleId="summary1">
    <w:name w:val="summary1"/>
    <w:rsid w:val="00D62842"/>
    <w:rPr>
      <w:rFonts w:ascii="Arial" w:hAnsi="Arial" w:cs="Arial" w:hint="default"/>
      <w:sz w:val="18"/>
      <w:szCs w:val="18"/>
    </w:rPr>
  </w:style>
  <w:style w:type="paragraph" w:customStyle="1" w:styleId="ToRead">
    <w:name w:val="To Read"/>
    <w:basedOn w:val="Normal"/>
    <w:uiPriority w:val="99"/>
    <w:qFormat/>
    <w:rsid w:val="00D62842"/>
    <w:pPr>
      <w:ind w:left="720"/>
    </w:pPr>
    <w:rPr>
      <w:rFonts w:ascii="Verdana" w:eastAsia="Times New Roman" w:hAnsi="Verdana"/>
      <w:b/>
      <w:u w:val="single"/>
    </w:rPr>
  </w:style>
  <w:style w:type="character" w:customStyle="1" w:styleId="text3">
    <w:name w:val="text3"/>
    <w:basedOn w:val="DefaultParagraphFont"/>
    <w:rsid w:val="00D62842"/>
  </w:style>
  <w:style w:type="paragraph" w:customStyle="1" w:styleId="Style10">
    <w:name w:val="Style 1"/>
    <w:basedOn w:val="Normal"/>
    <w:uiPriority w:val="99"/>
    <w:qFormat/>
    <w:rsid w:val="00D62842"/>
    <w:pPr>
      <w:widowControl w:val="0"/>
      <w:ind w:firstLine="216"/>
    </w:pPr>
    <w:rPr>
      <w:rFonts w:eastAsia="Times New Roman"/>
      <w:noProof/>
      <w:color w:val="000000"/>
      <w:szCs w:val="20"/>
    </w:rPr>
  </w:style>
  <w:style w:type="paragraph" w:customStyle="1" w:styleId="Style40">
    <w:name w:val="Style 4"/>
    <w:basedOn w:val="Normal"/>
    <w:uiPriority w:val="99"/>
    <w:qFormat/>
    <w:rsid w:val="00D6284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6284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D6284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D62842"/>
  </w:style>
  <w:style w:type="paragraph" w:customStyle="1" w:styleId="PageNumber1">
    <w:name w:val="Page Number1"/>
    <w:basedOn w:val="Normal"/>
    <w:next w:val="Normal"/>
    <w:uiPriority w:val="99"/>
    <w:qFormat/>
    <w:rsid w:val="00D62842"/>
    <w:rPr>
      <w:rFonts w:eastAsia="Times New Roman"/>
    </w:rPr>
  </w:style>
  <w:style w:type="paragraph" w:customStyle="1" w:styleId="Card1">
    <w:name w:val="Card1"/>
    <w:uiPriority w:val="99"/>
    <w:qFormat/>
    <w:rsid w:val="00D6284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D6284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62842"/>
    <w:pPr>
      <w:ind w:left="288" w:right="288"/>
    </w:pPr>
    <w:rPr>
      <w:rFonts w:eastAsia="Times New Roman"/>
    </w:rPr>
  </w:style>
  <w:style w:type="paragraph" w:customStyle="1" w:styleId="cite21">
    <w:name w:val="cite2"/>
    <w:uiPriority w:val="99"/>
    <w:qFormat/>
    <w:rsid w:val="00D6284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D62842"/>
    <w:rPr>
      <w:rFonts w:ascii="Arial Narrow" w:hAnsi="Arial Narrow"/>
      <w:sz w:val="16"/>
      <w:szCs w:val="24"/>
      <w:lang w:val="en-US" w:eastAsia="en-US" w:bidi="ar-SA"/>
    </w:rPr>
  </w:style>
  <w:style w:type="paragraph" w:customStyle="1" w:styleId="CaseListNormal">
    <w:name w:val="Case List Normal"/>
    <w:basedOn w:val="Normal"/>
    <w:uiPriority w:val="99"/>
    <w:qFormat/>
    <w:rsid w:val="00D62842"/>
    <w:rPr>
      <w:rFonts w:ascii="Times" w:eastAsia="Times New Roman" w:hAnsi="Times"/>
      <w:szCs w:val="26"/>
    </w:rPr>
  </w:style>
  <w:style w:type="paragraph" w:customStyle="1" w:styleId="Body">
    <w:name w:val="Body"/>
    <w:basedOn w:val="Normal"/>
    <w:uiPriority w:val="99"/>
    <w:qFormat/>
    <w:rsid w:val="00D62842"/>
    <w:pPr>
      <w:outlineLvl w:val="3"/>
    </w:pPr>
    <w:rPr>
      <w:rFonts w:eastAsia="Times New Roman"/>
      <w:szCs w:val="20"/>
    </w:rPr>
  </w:style>
  <w:style w:type="paragraph" w:customStyle="1" w:styleId="3text">
    <w:name w:val="3text"/>
    <w:basedOn w:val="Normal"/>
    <w:uiPriority w:val="99"/>
    <w:qFormat/>
    <w:rsid w:val="00D62842"/>
    <w:pPr>
      <w:spacing w:before="100" w:beforeAutospacing="1" w:after="100" w:afterAutospacing="1"/>
    </w:pPr>
    <w:rPr>
      <w:rFonts w:eastAsia="Times New Roman"/>
      <w:sz w:val="24"/>
    </w:rPr>
  </w:style>
  <w:style w:type="character" w:customStyle="1" w:styleId="countrytitle1">
    <w:name w:val="countrytitle1"/>
    <w:rsid w:val="00D62842"/>
    <w:rPr>
      <w:rFonts w:ascii="Verdana" w:hAnsi="Verdana" w:hint="default"/>
      <w:b/>
      <w:bCs/>
      <w:color w:val="293643"/>
      <w:sz w:val="24"/>
      <w:szCs w:val="24"/>
    </w:rPr>
  </w:style>
  <w:style w:type="character" w:customStyle="1" w:styleId="storyheader1">
    <w:name w:val="storyheader1"/>
    <w:rsid w:val="00D62842"/>
    <w:rPr>
      <w:rFonts w:ascii="Verdana" w:hAnsi="Verdana" w:hint="default"/>
      <w:b/>
      <w:bCs/>
      <w:color w:val="000000"/>
      <w:sz w:val="21"/>
      <w:szCs w:val="21"/>
    </w:rPr>
  </w:style>
  <w:style w:type="paragraph" w:customStyle="1" w:styleId="TimesNewRoman12">
    <w:name w:val="TimesNewRoman12"/>
    <w:uiPriority w:val="99"/>
    <w:qFormat/>
    <w:rsid w:val="00D6284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62842"/>
    <w:pPr>
      <w:spacing w:before="100" w:beforeAutospacing="1" w:after="100" w:afterAutospacing="1"/>
    </w:pPr>
    <w:rPr>
      <w:rFonts w:eastAsia="Times New Roman"/>
      <w:sz w:val="24"/>
    </w:rPr>
  </w:style>
  <w:style w:type="character" w:customStyle="1" w:styleId="cardunderlinedChar0">
    <w:name w:val="card underlined Char"/>
    <w:rsid w:val="00D62842"/>
    <w:rPr>
      <w:rFonts w:ascii="Arial" w:hAnsi="Arial"/>
      <w:sz w:val="22"/>
      <w:szCs w:val="24"/>
      <w:u w:val="single"/>
      <w:lang w:val="en-US" w:eastAsia="en-US" w:bidi="ar-SA"/>
    </w:rPr>
  </w:style>
  <w:style w:type="paragraph" w:customStyle="1" w:styleId="medium-normal">
    <w:name w:val="medium-normal"/>
    <w:basedOn w:val="Normal"/>
    <w:uiPriority w:val="99"/>
    <w:qFormat/>
    <w:rsid w:val="00D6284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D62842"/>
    <w:rPr>
      <w:rFonts w:eastAsia="Times New Roman"/>
      <w:color w:val="000000"/>
      <w:sz w:val="18"/>
    </w:rPr>
  </w:style>
  <w:style w:type="paragraph" w:customStyle="1" w:styleId="text1">
    <w:name w:val="text1"/>
    <w:basedOn w:val="Normal"/>
    <w:autoRedefine/>
    <w:uiPriority w:val="99"/>
    <w:qFormat/>
    <w:rsid w:val="00D62842"/>
    <w:rPr>
      <w:rFonts w:eastAsia="Times New Roman"/>
      <w:szCs w:val="20"/>
    </w:rPr>
  </w:style>
  <w:style w:type="character" w:customStyle="1" w:styleId="article1">
    <w:name w:val="article1"/>
    <w:rsid w:val="00D62842"/>
    <w:rPr>
      <w:rFonts w:ascii="Verdana" w:hAnsi="Verdana" w:hint="default"/>
      <w:color w:val="333333"/>
      <w:sz w:val="16"/>
      <w:szCs w:val="16"/>
    </w:rPr>
  </w:style>
  <w:style w:type="paragraph" w:customStyle="1" w:styleId="RepeatBlockHeading">
    <w:name w:val="Repeat Block Heading"/>
    <w:basedOn w:val="Normal"/>
    <w:autoRedefine/>
    <w:uiPriority w:val="99"/>
    <w:qFormat/>
    <w:rsid w:val="00D62842"/>
    <w:pPr>
      <w:jc w:val="center"/>
    </w:pPr>
    <w:rPr>
      <w:rFonts w:eastAsia="Times New Roman"/>
      <w:b/>
      <w:smallCaps/>
      <w:color w:val="000000"/>
      <w:sz w:val="24"/>
      <w:u w:val="thick"/>
    </w:rPr>
  </w:style>
  <w:style w:type="paragraph" w:customStyle="1" w:styleId="story-headline">
    <w:name w:val="story-headline"/>
    <w:basedOn w:val="Normal"/>
    <w:uiPriority w:val="99"/>
    <w:qFormat/>
    <w:rsid w:val="00D62842"/>
    <w:pPr>
      <w:spacing w:before="72" w:after="72"/>
    </w:pPr>
    <w:rPr>
      <w:rFonts w:eastAsia="Times New Roman"/>
      <w:b/>
      <w:bCs/>
      <w:sz w:val="26"/>
      <w:szCs w:val="26"/>
    </w:rPr>
  </w:style>
  <w:style w:type="paragraph" w:customStyle="1" w:styleId="story-body">
    <w:name w:val="story-body"/>
    <w:basedOn w:val="Normal"/>
    <w:uiPriority w:val="99"/>
    <w:qFormat/>
    <w:rsid w:val="00D62842"/>
    <w:pPr>
      <w:spacing w:before="100" w:beforeAutospacing="1" w:after="100" w:afterAutospacing="1"/>
    </w:pPr>
    <w:rPr>
      <w:rFonts w:eastAsia="Times New Roman"/>
    </w:rPr>
  </w:style>
  <w:style w:type="character" w:customStyle="1" w:styleId="story-posted-date1">
    <w:name w:val="story-posted-date1"/>
    <w:rsid w:val="00D62842"/>
    <w:rPr>
      <w:rFonts w:ascii="Arial" w:hAnsi="Arial" w:cs="Arial" w:hint="default"/>
      <w:b w:val="0"/>
      <w:bCs w:val="0"/>
      <w:sz w:val="19"/>
      <w:szCs w:val="19"/>
    </w:rPr>
  </w:style>
  <w:style w:type="paragraph" w:customStyle="1" w:styleId="story-dateline">
    <w:name w:val="story-dateline"/>
    <w:basedOn w:val="Normal"/>
    <w:uiPriority w:val="99"/>
    <w:qFormat/>
    <w:rsid w:val="00D62842"/>
    <w:rPr>
      <w:rFonts w:eastAsia="Times New Roman"/>
      <w:b/>
      <w:bCs/>
    </w:rPr>
  </w:style>
  <w:style w:type="paragraph" w:customStyle="1" w:styleId="TextofCards">
    <w:name w:val="Text of Cards"/>
    <w:basedOn w:val="Normal"/>
    <w:uiPriority w:val="99"/>
    <w:qFormat/>
    <w:rsid w:val="00D62842"/>
    <w:rPr>
      <w:rFonts w:eastAsia="Times New Roman"/>
      <w:color w:val="000000"/>
      <w:spacing w:val="6"/>
      <w:szCs w:val="23"/>
    </w:rPr>
  </w:style>
  <w:style w:type="paragraph" w:customStyle="1" w:styleId="Corpotesto">
    <w:name w:val="Corpo testo"/>
    <w:basedOn w:val="Normal"/>
    <w:uiPriority w:val="99"/>
    <w:qFormat/>
    <w:rsid w:val="00D6284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D62842"/>
    <w:rPr>
      <w:rFonts w:eastAsia="SimSun" w:cs="Arial"/>
      <w:b/>
      <w:bCs/>
      <w:iCs/>
      <w:sz w:val="24"/>
      <w:szCs w:val="28"/>
      <w:lang w:val="en-US" w:eastAsia="zh-CN" w:bidi="ar-SA"/>
    </w:rPr>
  </w:style>
  <w:style w:type="paragraph" w:customStyle="1" w:styleId="PageHeading">
    <w:name w:val="Page Heading"/>
    <w:basedOn w:val="Heading2"/>
    <w:uiPriority w:val="99"/>
    <w:qFormat/>
    <w:rsid w:val="00D6284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D62842"/>
  </w:style>
  <w:style w:type="paragraph" w:customStyle="1" w:styleId="tagCharChar1Char">
    <w:name w:val="tag Char Char1 Char"/>
    <w:uiPriority w:val="99"/>
    <w:qFormat/>
    <w:rsid w:val="00D62842"/>
    <w:rPr>
      <w:rFonts w:eastAsia="Times New Roman"/>
      <w:b/>
      <w:bCs/>
      <w:sz w:val="24"/>
      <w:szCs w:val="24"/>
    </w:rPr>
  </w:style>
  <w:style w:type="character" w:customStyle="1" w:styleId="textmedium">
    <w:name w:val="textmedium"/>
    <w:basedOn w:val="DefaultParagraphFont"/>
    <w:rsid w:val="00D62842"/>
  </w:style>
  <w:style w:type="character" w:customStyle="1" w:styleId="citation10">
    <w:name w:val="citation1"/>
    <w:rsid w:val="00D62842"/>
    <w:rPr>
      <w:rFonts w:ascii="Verdana" w:hAnsi="Verdana" w:hint="default"/>
      <w:sz w:val="17"/>
      <w:szCs w:val="17"/>
    </w:rPr>
  </w:style>
  <w:style w:type="character" w:customStyle="1" w:styleId="articlecontent">
    <w:name w:val="articlecontent"/>
    <w:basedOn w:val="DefaultParagraphFont"/>
    <w:rsid w:val="00D62842"/>
  </w:style>
  <w:style w:type="paragraph" w:customStyle="1" w:styleId="OmniPage1">
    <w:name w:val="OmniPage #1"/>
    <w:basedOn w:val="Normal"/>
    <w:uiPriority w:val="99"/>
    <w:qFormat/>
    <w:rsid w:val="00D6284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D6284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D62842"/>
  </w:style>
  <w:style w:type="paragraph" w:customStyle="1" w:styleId="ProjectTitleLine">
    <w:name w:val="Project Title Line"/>
    <w:basedOn w:val="Normal"/>
    <w:next w:val="Normal"/>
    <w:autoRedefine/>
    <w:uiPriority w:val="99"/>
    <w:qFormat/>
    <w:rsid w:val="00D62842"/>
    <w:pPr>
      <w:jc w:val="center"/>
    </w:pPr>
    <w:rPr>
      <w:rFonts w:eastAsia="Times New Roman"/>
      <w:caps/>
      <w:szCs w:val="20"/>
    </w:rPr>
  </w:style>
  <w:style w:type="character" w:customStyle="1" w:styleId="fource1">
    <w:name w:val="fource1"/>
    <w:rsid w:val="00D62842"/>
    <w:rPr>
      <w:sz w:val="34"/>
      <w:szCs w:val="34"/>
    </w:rPr>
  </w:style>
  <w:style w:type="paragraph" w:customStyle="1" w:styleId="LanguageStrike">
    <w:name w:val="Language Strike"/>
    <w:basedOn w:val="Normal"/>
    <w:next w:val="Normal"/>
    <w:uiPriority w:val="99"/>
    <w:qFormat/>
    <w:rsid w:val="00D62842"/>
    <w:rPr>
      <w:rFonts w:ascii="Arial Narrow" w:eastAsia="Times New Roman" w:hAnsi="Arial Narrow"/>
      <w:strike/>
    </w:rPr>
  </w:style>
  <w:style w:type="character" w:customStyle="1" w:styleId="LanguageStrikeChar">
    <w:name w:val="Language Strike Char"/>
    <w:rsid w:val="00D6284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62842"/>
    <w:rPr>
      <w:rFonts w:eastAsia="Times New Roman"/>
      <w:szCs w:val="20"/>
      <w:u w:val="single"/>
    </w:rPr>
  </w:style>
  <w:style w:type="paragraph" w:customStyle="1" w:styleId="Normal10pt">
    <w:name w:val="Normal + 10 pt"/>
    <w:basedOn w:val="Normal"/>
    <w:uiPriority w:val="99"/>
    <w:qFormat/>
    <w:rsid w:val="00D62842"/>
    <w:rPr>
      <w:rFonts w:eastAsia="Times New Roman"/>
      <w:szCs w:val="20"/>
    </w:rPr>
  </w:style>
  <w:style w:type="paragraph" w:customStyle="1" w:styleId="cardChar1Char">
    <w:name w:val="card Char1 Char"/>
    <w:basedOn w:val="Normal"/>
    <w:uiPriority w:val="99"/>
    <w:qFormat/>
    <w:rsid w:val="00D62842"/>
    <w:pPr>
      <w:ind w:left="288" w:right="288"/>
    </w:pPr>
    <w:rPr>
      <w:rFonts w:eastAsia="Times New Roman"/>
      <w:szCs w:val="20"/>
    </w:rPr>
  </w:style>
  <w:style w:type="character" w:customStyle="1" w:styleId="normal11">
    <w:name w:val="normal1"/>
    <w:basedOn w:val="DefaultParagraphFont"/>
    <w:rsid w:val="00D62842"/>
  </w:style>
  <w:style w:type="character" w:customStyle="1" w:styleId="ds">
    <w:name w:val="ds"/>
    <w:basedOn w:val="DefaultParagraphFont"/>
    <w:rsid w:val="00D62842"/>
  </w:style>
  <w:style w:type="character" w:customStyle="1" w:styleId="UnderliningChar1">
    <w:name w:val="Underlining Char1"/>
    <w:rsid w:val="00D62842"/>
    <w:rPr>
      <w:rFonts w:ascii="Arial Narrow" w:hAnsi="Arial Narrow"/>
      <w:szCs w:val="24"/>
      <w:u w:val="single"/>
      <w:lang w:val="en-US" w:eastAsia="en-US" w:bidi="ar-SA"/>
    </w:rPr>
  </w:style>
  <w:style w:type="character" w:customStyle="1" w:styleId="UnderliningChar2">
    <w:name w:val="Underlining Char2"/>
    <w:rsid w:val="00D62842"/>
    <w:rPr>
      <w:rFonts w:ascii="Arial Narrow" w:hAnsi="Arial Narrow"/>
      <w:szCs w:val="24"/>
      <w:u w:val="single"/>
      <w:lang w:val="en-US" w:eastAsia="en-US" w:bidi="ar-SA"/>
    </w:rPr>
  </w:style>
  <w:style w:type="character" w:customStyle="1" w:styleId="MicroTextChar1">
    <w:name w:val="MicroText Char1"/>
    <w:rsid w:val="00D62842"/>
    <w:rPr>
      <w:rFonts w:ascii="Arial Narrow" w:hAnsi="Arial Narrow"/>
      <w:sz w:val="12"/>
      <w:szCs w:val="24"/>
      <w:lang w:val="en-US" w:eastAsia="en-US" w:bidi="ar-SA"/>
    </w:rPr>
  </w:style>
  <w:style w:type="paragraph" w:customStyle="1" w:styleId="CM12">
    <w:name w:val="CM12"/>
    <w:basedOn w:val="Default"/>
    <w:next w:val="Default"/>
    <w:uiPriority w:val="99"/>
    <w:qFormat/>
    <w:rsid w:val="00D6284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D6284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D6284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D62842"/>
    <w:rPr>
      <w:rFonts w:ascii="Arial Narrow" w:eastAsia="Times New Roman" w:hAnsi="Arial Narrow"/>
      <w:strike/>
      <w:szCs w:val="20"/>
    </w:rPr>
  </w:style>
  <w:style w:type="paragraph" w:customStyle="1" w:styleId="textbodyblack">
    <w:name w:val="textbodyblack"/>
    <w:basedOn w:val="Normal"/>
    <w:uiPriority w:val="99"/>
    <w:qFormat/>
    <w:rsid w:val="00D62842"/>
    <w:pPr>
      <w:spacing w:before="100" w:beforeAutospacing="1" w:after="100" w:afterAutospacing="1"/>
    </w:pPr>
    <w:rPr>
      <w:rFonts w:eastAsia="Times New Roman"/>
      <w:sz w:val="24"/>
    </w:rPr>
  </w:style>
  <w:style w:type="character" w:customStyle="1" w:styleId="DefaultPara">
    <w:name w:val="Default Para"/>
    <w:rsid w:val="00D62842"/>
    <w:rPr>
      <w:sz w:val="20"/>
    </w:rPr>
  </w:style>
  <w:style w:type="character" w:customStyle="1" w:styleId="SYSHYPERTEXT">
    <w:name w:val="SYS_HYPERTEXT"/>
    <w:rsid w:val="00D62842"/>
    <w:rPr>
      <w:color w:val="0000FF"/>
      <w:u w:val="single"/>
    </w:rPr>
  </w:style>
  <w:style w:type="character" w:customStyle="1" w:styleId="cardtextsmallCharCharCharCharCharCharCharCharCharCharCharChar">
    <w:name w:val="card text small Char Char Char Char Char Char Char Char Char Char Char Char"/>
    <w:rsid w:val="00D6284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284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6284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D6284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D62842"/>
    <w:rPr>
      <w:b/>
      <w:bCs/>
      <w:noProof w:val="0"/>
      <w:sz w:val="24"/>
      <w:szCs w:val="24"/>
      <w:lang w:val="en-US" w:eastAsia="en-US" w:bidi="ar-SA"/>
    </w:rPr>
  </w:style>
  <w:style w:type="paragraph" w:customStyle="1" w:styleId="SmallCard">
    <w:name w:val="Small Card"/>
    <w:basedOn w:val="Normal"/>
    <w:uiPriority w:val="99"/>
    <w:qFormat/>
    <w:rsid w:val="00D6284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2842"/>
    <w:rPr>
      <w:rFonts w:ascii="Arial Narrow" w:hAnsi="Arial Narrow" w:cs="Arial"/>
      <w:b/>
      <w:bCs/>
      <w:iCs/>
      <w:sz w:val="24"/>
      <w:szCs w:val="28"/>
      <w:lang w:val="en-US" w:eastAsia="en-US" w:bidi="ar-SA"/>
    </w:rPr>
  </w:style>
  <w:style w:type="character" w:customStyle="1" w:styleId="UnderliningCharChar">
    <w:name w:val="Underlining Char Char"/>
    <w:rsid w:val="00D62842"/>
    <w:rPr>
      <w:rFonts w:ascii="Arial Narrow" w:hAnsi="Arial Narrow"/>
      <w:szCs w:val="24"/>
      <w:u w:val="single"/>
      <w:lang w:val="en-US" w:eastAsia="en-US" w:bidi="ar-SA"/>
    </w:rPr>
  </w:style>
  <w:style w:type="character" w:customStyle="1" w:styleId="StyleArialNarrow12ptBold">
    <w:name w:val="Style Arial Narrow 12 pt Bold"/>
    <w:rsid w:val="00D62842"/>
    <w:rPr>
      <w:rFonts w:ascii="Arial Narrow" w:hAnsi="Arial Narrow"/>
      <w:b/>
      <w:bCs/>
      <w:sz w:val="24"/>
    </w:rPr>
  </w:style>
  <w:style w:type="character" w:customStyle="1" w:styleId="Style1CharChar">
    <w:name w:val="Style1 Char Char"/>
    <w:rsid w:val="00D6284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6284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62842"/>
    <w:rPr>
      <w:u w:val="single"/>
    </w:rPr>
  </w:style>
  <w:style w:type="character" w:customStyle="1" w:styleId="UnderlinedCharChar1">
    <w:name w:val="Underlined Char Char1"/>
    <w:rsid w:val="00D62842"/>
    <w:rPr>
      <w:rFonts w:ascii="Bell MT" w:eastAsia="Times New Roman" w:hAnsi="Bell MT"/>
      <w:bCs/>
      <w:iCs/>
      <w:sz w:val="22"/>
      <w:u w:val="single"/>
    </w:rPr>
  </w:style>
  <w:style w:type="character" w:customStyle="1" w:styleId="Heading2CharChar2">
    <w:name w:val="Heading 2 Char Char2"/>
    <w:aliases w:val="No Spacing Char Char"/>
    <w:qFormat/>
    <w:rsid w:val="00D62842"/>
    <w:rPr>
      <w:rFonts w:cs="Arial"/>
      <w:b/>
      <w:bCs/>
      <w:iCs/>
      <w:sz w:val="22"/>
      <w:szCs w:val="28"/>
      <w:lang w:val="en-US" w:eastAsia="en-US" w:bidi="ar-SA"/>
    </w:rPr>
  </w:style>
  <w:style w:type="character" w:customStyle="1" w:styleId="doctitle">
    <w:name w:val="doctitle"/>
    <w:rsid w:val="00D62842"/>
  </w:style>
  <w:style w:type="paragraph" w:customStyle="1" w:styleId="CiteCorrected">
    <w:name w:val="Cite Corrected"/>
    <w:basedOn w:val="Normal"/>
    <w:link w:val="CiteCorrectedChar"/>
    <w:qFormat/>
    <w:rsid w:val="00D62842"/>
    <w:rPr>
      <w:rFonts w:eastAsia="Times New Roman"/>
      <w:b/>
      <w:bCs/>
      <w:sz w:val="24"/>
      <w:szCs w:val="16"/>
      <w:u w:val="single"/>
    </w:rPr>
  </w:style>
  <w:style w:type="character" w:customStyle="1" w:styleId="CiteCorrectedChar">
    <w:name w:val="Cite Corrected Char"/>
    <w:link w:val="CiteCorrected"/>
    <w:rsid w:val="00D62842"/>
    <w:rPr>
      <w:rFonts w:ascii="Calibri" w:eastAsia="Times New Roman" w:hAnsi="Calibri" w:cs="Calibri"/>
      <w:b/>
      <w:bCs/>
      <w:sz w:val="24"/>
      <w:szCs w:val="16"/>
      <w:u w:val="single"/>
    </w:rPr>
  </w:style>
  <w:style w:type="character" w:customStyle="1" w:styleId="cardtext-underlined0">
    <w:name w:val="card text- underlined"/>
    <w:rsid w:val="00D62842"/>
    <w:rPr>
      <w:rFonts w:ascii="Garamond" w:hAnsi="Garamond"/>
      <w:u w:val="single"/>
    </w:rPr>
  </w:style>
  <w:style w:type="numbering" w:customStyle="1" w:styleId="NoList6">
    <w:name w:val="No List6"/>
    <w:next w:val="NoList"/>
    <w:uiPriority w:val="99"/>
    <w:semiHidden/>
    <w:unhideWhenUsed/>
    <w:rsid w:val="00D62842"/>
  </w:style>
  <w:style w:type="numbering" w:customStyle="1" w:styleId="NoList7">
    <w:name w:val="No List7"/>
    <w:next w:val="NoList"/>
    <w:semiHidden/>
    <w:unhideWhenUsed/>
    <w:rsid w:val="00D62842"/>
  </w:style>
  <w:style w:type="character" w:customStyle="1" w:styleId="styleboldunderline">
    <w:name w:val="styleboldunderline"/>
    <w:basedOn w:val="DefaultParagraphFont"/>
    <w:rsid w:val="00D62842"/>
  </w:style>
  <w:style w:type="paragraph" w:customStyle="1" w:styleId="story-body-text">
    <w:name w:val="story-body-text"/>
    <w:basedOn w:val="Normal"/>
    <w:uiPriority w:val="99"/>
    <w:qFormat/>
    <w:rsid w:val="00D6284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D62842"/>
  </w:style>
  <w:style w:type="character" w:customStyle="1" w:styleId="BriefTitleChar">
    <w:name w:val="Brief Title Char"/>
    <w:basedOn w:val="DefaultParagraphFont"/>
    <w:rsid w:val="00D62842"/>
    <w:rPr>
      <w:b/>
      <w:sz w:val="24"/>
      <w:szCs w:val="24"/>
      <w:u w:val="single"/>
      <w:lang w:val="en-US" w:eastAsia="en-US" w:bidi="ar-SA"/>
    </w:rPr>
  </w:style>
  <w:style w:type="paragraph" w:customStyle="1" w:styleId="BriefTitle2">
    <w:name w:val="Brief Title 2"/>
    <w:basedOn w:val="Heading1"/>
    <w:uiPriority w:val="99"/>
    <w:qFormat/>
    <w:rsid w:val="00D6284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D62842"/>
    <w:rPr>
      <w:b/>
      <w:sz w:val="24"/>
      <w:szCs w:val="24"/>
      <w:u w:val="single"/>
      <w:lang w:val="en-US" w:eastAsia="en-US" w:bidi="ar-SA"/>
    </w:rPr>
  </w:style>
  <w:style w:type="character" w:customStyle="1" w:styleId="StyleCardText11ptUnderlineChar">
    <w:name w:val="Style Card Text + 11 pt Underline Char"/>
    <w:link w:val="StyleCardText11ptUnderline"/>
    <w:locked/>
    <w:rsid w:val="00D62842"/>
    <w:rPr>
      <w:u w:val="single"/>
    </w:rPr>
  </w:style>
  <w:style w:type="paragraph" w:customStyle="1" w:styleId="StyleCardText11ptUnderline">
    <w:name w:val="Style Card Text + 11 pt Underline"/>
    <w:link w:val="StyleCardText11ptUnderlineChar"/>
    <w:qFormat/>
    <w:rsid w:val="00D62842"/>
    <w:pPr>
      <w:spacing w:line="256" w:lineRule="auto"/>
    </w:pPr>
    <w:rPr>
      <w:u w:val="single"/>
    </w:rPr>
  </w:style>
  <w:style w:type="character" w:customStyle="1" w:styleId="StyleMinimizedText11pt1Char">
    <w:name w:val="Style Minimized Text + 11 pt1 Char"/>
    <w:basedOn w:val="DefaultParagraphFont"/>
    <w:link w:val="StyleMinimizedText11pt1"/>
    <w:locked/>
    <w:rsid w:val="00D62842"/>
    <w:rPr>
      <w:rFonts w:ascii="Georgia" w:hAnsi="Georgia"/>
      <w:sz w:val="16"/>
    </w:rPr>
  </w:style>
  <w:style w:type="paragraph" w:customStyle="1" w:styleId="StyleMinimizedText11pt1">
    <w:name w:val="Style Minimized Text + 11 pt1"/>
    <w:basedOn w:val="Normal"/>
    <w:link w:val="StyleMinimizedText11pt1Char"/>
    <w:qFormat/>
    <w:rsid w:val="00D62842"/>
    <w:rPr>
      <w:rFonts w:ascii="Georgia" w:hAnsi="Georgia" w:cstheme="minorBidi"/>
      <w:sz w:val="16"/>
    </w:rPr>
  </w:style>
  <w:style w:type="paragraph" w:customStyle="1" w:styleId="emactive">
    <w:name w:val="emactive"/>
    <w:basedOn w:val="Normal"/>
    <w:uiPriority w:val="99"/>
    <w:qFormat/>
    <w:rsid w:val="00D62842"/>
    <w:pPr>
      <w:spacing w:before="100" w:beforeAutospacing="1" w:after="100" w:afterAutospacing="1"/>
    </w:pPr>
    <w:rPr>
      <w:rFonts w:eastAsia="Times New Roman"/>
      <w:sz w:val="24"/>
    </w:rPr>
  </w:style>
  <w:style w:type="paragraph" w:customStyle="1" w:styleId="emready">
    <w:name w:val="emready"/>
    <w:basedOn w:val="Normal"/>
    <w:uiPriority w:val="99"/>
    <w:qFormat/>
    <w:rsid w:val="00D62842"/>
    <w:pPr>
      <w:spacing w:before="100" w:beforeAutospacing="1" w:after="100" w:afterAutospacing="1"/>
    </w:pPr>
    <w:rPr>
      <w:rFonts w:eastAsia="Times New Roman"/>
      <w:sz w:val="24"/>
    </w:rPr>
  </w:style>
  <w:style w:type="character" w:customStyle="1" w:styleId="CardHighlightChar">
    <w:name w:val="Card Highlight Char"/>
    <w:link w:val="CardHighlight"/>
    <w:locked/>
    <w:rsid w:val="00D6284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62842"/>
    <w:pPr>
      <w:shd w:val="clear" w:color="auto" w:fill="66FFFF"/>
    </w:pPr>
    <w:rPr>
      <w:rFonts w:eastAsia="Calibri"/>
      <w:u w:val="single"/>
    </w:rPr>
  </w:style>
  <w:style w:type="paragraph" w:customStyle="1" w:styleId="BlockHeaderHidden">
    <w:name w:val="Block Header Hidden"/>
    <w:link w:val="BlockHeaderHiddenChar"/>
    <w:qFormat/>
    <w:rsid w:val="00D6284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62842"/>
    <w:pPr>
      <w:spacing w:before="100" w:beforeAutospacing="1" w:after="100" w:afterAutospacing="1"/>
    </w:pPr>
    <w:rPr>
      <w:rFonts w:eastAsia="Times New Roman"/>
      <w:sz w:val="24"/>
    </w:rPr>
  </w:style>
  <w:style w:type="paragraph" w:customStyle="1" w:styleId="norma">
    <w:name w:val="norma"/>
    <w:basedOn w:val="Heading3"/>
    <w:uiPriority w:val="99"/>
    <w:qFormat/>
    <w:rsid w:val="00D62842"/>
    <w:rPr>
      <w:rFonts w:eastAsia="MS Gothic" w:cs="Arial"/>
      <w:sz w:val="24"/>
    </w:rPr>
  </w:style>
  <w:style w:type="character" w:customStyle="1" w:styleId="Emphasis20">
    <w:name w:val="Emphasis 2"/>
    <w:uiPriority w:val="1"/>
    <w:qFormat/>
    <w:rsid w:val="00D6284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62842"/>
  </w:style>
  <w:style w:type="character" w:customStyle="1" w:styleId="metaorigin">
    <w:name w:val="meta_origin"/>
    <w:rsid w:val="00D62842"/>
  </w:style>
  <w:style w:type="character" w:customStyle="1" w:styleId="mandelbrotrefrag">
    <w:name w:val="mandelbrot_refrag"/>
    <w:rsid w:val="00D62842"/>
  </w:style>
  <w:style w:type="character" w:customStyle="1" w:styleId="eminfo">
    <w:name w:val="eminfo"/>
    <w:rsid w:val="00D62842"/>
  </w:style>
  <w:style w:type="character" w:customStyle="1" w:styleId="emhighlight">
    <w:name w:val="emhighlight"/>
    <w:rsid w:val="00D62842"/>
  </w:style>
  <w:style w:type="character" w:customStyle="1" w:styleId="tkrname">
    <w:name w:val="tkrname"/>
    <w:rsid w:val="00D62842"/>
  </w:style>
  <w:style w:type="character" w:customStyle="1" w:styleId="tkrchange">
    <w:name w:val="tkrchange"/>
    <w:rsid w:val="00D62842"/>
  </w:style>
  <w:style w:type="character" w:customStyle="1" w:styleId="source-org">
    <w:name w:val="source-org"/>
    <w:rsid w:val="00D62842"/>
  </w:style>
  <w:style w:type="character" w:customStyle="1" w:styleId="last">
    <w:name w:val="last"/>
    <w:rsid w:val="00D62842"/>
  </w:style>
  <w:style w:type="character" w:customStyle="1" w:styleId="institution">
    <w:name w:val="institution"/>
    <w:rsid w:val="00D62842"/>
  </w:style>
  <w:style w:type="character" w:customStyle="1" w:styleId="mainheading">
    <w:name w:val="mainheading"/>
    <w:basedOn w:val="DefaultParagraphFont"/>
    <w:rsid w:val="00D62842"/>
  </w:style>
  <w:style w:type="character" w:customStyle="1" w:styleId="StyleStyleunderlineBold11pt">
    <w:name w:val="Style Style underline + Bold + 11 pt"/>
    <w:rsid w:val="00D62842"/>
    <w:rPr>
      <w:bCs/>
      <w:sz w:val="20"/>
      <w:u w:val="single"/>
    </w:rPr>
  </w:style>
  <w:style w:type="character" w:customStyle="1" w:styleId="StyleunderlineAsianTimesNewRomanBold">
    <w:name w:val="Style underline + (Asian) Times New Roman Bold"/>
    <w:rsid w:val="00D6284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62842"/>
    <w:rPr>
      <w:b/>
      <w:bCs/>
      <w:sz w:val="20"/>
      <w:u w:val="single"/>
      <w:bdr w:val="single" w:sz="4" w:space="0" w:color="auto" w:frame="1"/>
    </w:rPr>
  </w:style>
  <w:style w:type="character" w:customStyle="1" w:styleId="quotepeekbase">
    <w:name w:val="quotepeekbase"/>
    <w:rsid w:val="00D62842"/>
  </w:style>
  <w:style w:type="character" w:customStyle="1" w:styleId="NormalCard">
    <w:name w:val="Normal Card"/>
    <w:uiPriority w:val="1"/>
    <w:qFormat/>
    <w:rsid w:val="00D62842"/>
    <w:rPr>
      <w:rFonts w:ascii="Times New Roman" w:hAnsi="Times New Roman" w:cs="Times New Roman" w:hint="default"/>
      <w:sz w:val="24"/>
    </w:rPr>
  </w:style>
  <w:style w:type="character" w:customStyle="1" w:styleId="HighlightedUnderline0">
    <w:name w:val="Highlighted Underline"/>
    <w:uiPriority w:val="1"/>
    <w:qFormat/>
    <w:rsid w:val="00D6284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62842"/>
  </w:style>
  <w:style w:type="character" w:customStyle="1" w:styleId="Heading2Subtext">
    <w:name w:val="Heading 2 Subtext"/>
    <w:rsid w:val="00D62842"/>
    <w:rPr>
      <w:rFonts w:ascii="Times New Roman" w:hAnsi="Times New Roman" w:cs="Times New Roman" w:hint="default"/>
      <w:sz w:val="16"/>
    </w:rPr>
  </w:style>
  <w:style w:type="paragraph" w:customStyle="1" w:styleId="nromal">
    <w:name w:val="nromal"/>
    <w:basedOn w:val="Normal"/>
    <w:uiPriority w:val="99"/>
    <w:qFormat/>
    <w:rsid w:val="00D62842"/>
    <w:pPr>
      <w:keepNext/>
      <w:keepLines/>
      <w:spacing w:before="200"/>
      <w:outlineLvl w:val="3"/>
    </w:pPr>
    <w:rPr>
      <w:rFonts w:eastAsia="Times New Roman" w:cs="Cambria"/>
      <w:b/>
      <w:iCs/>
    </w:rPr>
  </w:style>
  <w:style w:type="paragraph" w:customStyle="1" w:styleId="natural">
    <w:name w:val="natural"/>
    <w:basedOn w:val="Normal"/>
    <w:uiPriority w:val="99"/>
    <w:qFormat/>
    <w:rsid w:val="00D62842"/>
    <w:pPr>
      <w:keepNext/>
      <w:keepLines/>
      <w:spacing w:before="200"/>
      <w:outlineLvl w:val="3"/>
    </w:pPr>
    <w:rPr>
      <w:rFonts w:eastAsia="Times New Roman"/>
      <w:b/>
      <w:iCs/>
    </w:rPr>
  </w:style>
  <w:style w:type="paragraph" w:customStyle="1" w:styleId="nroaml">
    <w:name w:val="nroaml"/>
    <w:basedOn w:val="Normal"/>
    <w:uiPriority w:val="99"/>
    <w:qFormat/>
    <w:rsid w:val="00D62842"/>
    <w:pPr>
      <w:keepNext/>
      <w:keepLines/>
      <w:spacing w:before="200"/>
      <w:outlineLvl w:val="3"/>
    </w:pPr>
    <w:rPr>
      <w:rFonts w:eastAsia="Times New Roman"/>
      <w:b/>
      <w:iCs/>
    </w:rPr>
  </w:style>
  <w:style w:type="paragraph" w:customStyle="1" w:styleId="noraml">
    <w:name w:val="noraml"/>
    <w:basedOn w:val="Normal"/>
    <w:uiPriority w:val="99"/>
    <w:qFormat/>
    <w:rsid w:val="00D62842"/>
    <w:pPr>
      <w:keepNext/>
      <w:keepLines/>
      <w:spacing w:before="200"/>
      <w:outlineLvl w:val="3"/>
    </w:pPr>
    <w:rPr>
      <w:rFonts w:eastAsia="Times New Roman"/>
      <w:b/>
      <w:iCs/>
      <w:sz w:val="24"/>
    </w:rPr>
  </w:style>
  <w:style w:type="table" w:styleId="MediumGrid1">
    <w:name w:val="Medium Grid 1"/>
    <w:basedOn w:val="TableNormal"/>
    <w:uiPriority w:val="67"/>
    <w:rsid w:val="00D6284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62842"/>
    <w:rPr>
      <w:rFonts w:eastAsia="Calibri"/>
      <w:sz w:val="16"/>
      <w:szCs w:val="16"/>
    </w:rPr>
  </w:style>
  <w:style w:type="character" w:customStyle="1" w:styleId="SmallSizeParagraphChar">
    <w:name w:val="Small Size Paragraph Char"/>
    <w:link w:val="SmallSizeParagraph"/>
    <w:rsid w:val="00D6284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D6284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D62842"/>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D62842"/>
    <w:pPr>
      <w:spacing w:after="200"/>
    </w:pPr>
    <w:rPr>
      <w:rFonts w:eastAsia="Calibri"/>
    </w:rPr>
  </w:style>
  <w:style w:type="character" w:customStyle="1" w:styleId="StyleCardText9ptChar">
    <w:name w:val="Style Card Text + 9 pt Char"/>
    <w:basedOn w:val="DefaultParagraphFont"/>
    <w:link w:val="StyleCardText9pt"/>
    <w:rsid w:val="00D62842"/>
    <w:rPr>
      <w:rFonts w:ascii="Calibri" w:eastAsia="Calibri" w:hAnsi="Calibri" w:cs="Calibri"/>
    </w:rPr>
  </w:style>
  <w:style w:type="character" w:customStyle="1" w:styleId="QuoteChar1">
    <w:name w:val="Quote Char1"/>
    <w:aliases w:val="quote Char1"/>
    <w:basedOn w:val="DefaultParagraphFont"/>
    <w:uiPriority w:val="29"/>
    <w:rsid w:val="00D6284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62842"/>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62842"/>
    <w:rPr>
      <w:rFonts w:ascii="Calibri" w:hAnsi="Calibri" w:cs="Calibri"/>
      <w:b/>
      <w:bCs/>
      <w:u w:val="single"/>
      <w:bdr w:val="single" w:sz="4" w:space="0" w:color="auto"/>
    </w:rPr>
  </w:style>
  <w:style w:type="character" w:customStyle="1" w:styleId="FontStyle477">
    <w:name w:val="Font Style477"/>
    <w:basedOn w:val="DefaultParagraphFont"/>
    <w:uiPriority w:val="99"/>
    <w:rsid w:val="00D62842"/>
    <w:rPr>
      <w:rFonts w:ascii="Times New Roman" w:hAnsi="Times New Roman" w:cs="Times New Roman"/>
      <w:sz w:val="18"/>
      <w:szCs w:val="18"/>
    </w:rPr>
  </w:style>
  <w:style w:type="character" w:customStyle="1" w:styleId="FontStyle505">
    <w:name w:val="Font Style505"/>
    <w:basedOn w:val="DefaultParagraphFont"/>
    <w:uiPriority w:val="99"/>
    <w:rsid w:val="00D62842"/>
    <w:rPr>
      <w:rFonts w:ascii="Times New Roman" w:hAnsi="Times New Roman" w:cs="Times New Roman"/>
      <w:sz w:val="18"/>
      <w:szCs w:val="18"/>
    </w:rPr>
  </w:style>
  <w:style w:type="character" w:customStyle="1" w:styleId="FontStyle514">
    <w:name w:val="Font Style514"/>
    <w:basedOn w:val="DefaultParagraphFont"/>
    <w:uiPriority w:val="99"/>
    <w:rsid w:val="00D62842"/>
    <w:rPr>
      <w:rFonts w:ascii="Times New Roman" w:hAnsi="Times New Roman" w:cs="Times New Roman"/>
      <w:sz w:val="14"/>
      <w:szCs w:val="14"/>
    </w:rPr>
  </w:style>
  <w:style w:type="character" w:customStyle="1" w:styleId="FontStyle500">
    <w:name w:val="Font Style500"/>
    <w:basedOn w:val="DefaultParagraphFont"/>
    <w:uiPriority w:val="99"/>
    <w:rsid w:val="00D62842"/>
    <w:rPr>
      <w:rFonts w:ascii="Times New Roman" w:hAnsi="Times New Roman" w:cs="Times New Roman"/>
      <w:b/>
      <w:bCs/>
      <w:sz w:val="16"/>
      <w:szCs w:val="16"/>
    </w:rPr>
  </w:style>
  <w:style w:type="character" w:customStyle="1" w:styleId="LanguageEditingChar">
    <w:name w:val="Language Editing Char"/>
    <w:link w:val="LanguageEditing"/>
    <w:locked/>
    <w:rsid w:val="00D6284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6284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D62842"/>
    <w:rPr>
      <w:rFonts w:ascii="Times New Roman" w:hAnsi="Times New Roman" w:cs="Times New Roman"/>
      <w:b/>
      <w:bCs/>
      <w:sz w:val="18"/>
      <w:szCs w:val="18"/>
    </w:rPr>
  </w:style>
  <w:style w:type="character" w:customStyle="1" w:styleId="FontStyle275">
    <w:name w:val="Font Style275"/>
    <w:basedOn w:val="DefaultParagraphFont"/>
    <w:uiPriority w:val="99"/>
    <w:rsid w:val="00D62842"/>
    <w:rPr>
      <w:rFonts w:ascii="Times New Roman" w:hAnsi="Times New Roman" w:cs="Times New Roman"/>
      <w:b/>
      <w:bCs/>
      <w:sz w:val="22"/>
      <w:szCs w:val="22"/>
    </w:rPr>
  </w:style>
  <w:style w:type="character" w:customStyle="1" w:styleId="CharacterStyle3">
    <w:name w:val="Character Style 3"/>
    <w:uiPriority w:val="99"/>
    <w:rsid w:val="00D62842"/>
    <w:rPr>
      <w:rFonts w:ascii="Bookman Old Style" w:hAnsi="Bookman Old Style" w:cs="Bookman Old Style"/>
      <w:spacing w:val="-5"/>
      <w:sz w:val="18"/>
      <w:szCs w:val="18"/>
    </w:rPr>
  </w:style>
  <w:style w:type="paragraph" w:customStyle="1" w:styleId="p0">
    <w:name w:val="p0"/>
    <w:basedOn w:val="Normal"/>
    <w:uiPriority w:val="99"/>
    <w:qFormat/>
    <w:rsid w:val="00D6284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D62842"/>
    <w:rPr>
      <w:rFonts w:ascii="Georgia" w:hAnsi="Georgia"/>
    </w:rPr>
  </w:style>
  <w:style w:type="paragraph" w:customStyle="1" w:styleId="StyleStyle49pt6">
    <w:name w:val="Style Style4 + 9 pt6"/>
    <w:basedOn w:val="Style4"/>
    <w:link w:val="StyleStyle49pt6Char"/>
    <w:qFormat/>
    <w:rsid w:val="00D62842"/>
    <w:rPr>
      <w:rFonts w:ascii="Calibri" w:hAnsi="Calibri"/>
    </w:rPr>
  </w:style>
  <w:style w:type="character" w:customStyle="1" w:styleId="StyleStyle49pt6Char">
    <w:name w:val="Style Style4 + 9 pt6 Char"/>
    <w:basedOn w:val="Style4Char"/>
    <w:link w:val="StyleStyle49pt6"/>
    <w:rsid w:val="00D62842"/>
    <w:rPr>
      <w:rFonts w:ascii="Calibri" w:eastAsia="Times New Roman" w:hAnsi="Calibri" w:cs="Calibri"/>
      <w:u w:val="single"/>
    </w:rPr>
  </w:style>
  <w:style w:type="character" w:customStyle="1" w:styleId="CharChar31">
    <w:name w:val="Char Char31"/>
    <w:rsid w:val="00D6284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6284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6284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284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62842"/>
    <w:rPr>
      <w:rFonts w:ascii="Georgia" w:hAnsi="Georgia"/>
      <w:b/>
      <w:bCs/>
      <w:u w:val="single"/>
    </w:rPr>
  </w:style>
  <w:style w:type="character" w:customStyle="1" w:styleId="Subtitle2">
    <w:name w:val="Subtitle2"/>
    <w:rsid w:val="00D62842"/>
  </w:style>
  <w:style w:type="character" w:customStyle="1" w:styleId="drop">
    <w:name w:val="drop"/>
    <w:rsid w:val="00D62842"/>
  </w:style>
  <w:style w:type="character" w:customStyle="1" w:styleId="bioline">
    <w:name w:val="bioline"/>
    <w:rsid w:val="00D62842"/>
  </w:style>
  <w:style w:type="character" w:customStyle="1" w:styleId="articletitle0">
    <w:name w:val="article_title"/>
    <w:rsid w:val="00D62842"/>
  </w:style>
  <w:style w:type="character" w:customStyle="1" w:styleId="A4">
    <w:name w:val="A4"/>
    <w:uiPriority w:val="99"/>
    <w:rsid w:val="00D62842"/>
    <w:rPr>
      <w:color w:val="000000"/>
    </w:rPr>
  </w:style>
  <w:style w:type="character" w:customStyle="1" w:styleId="DebatenoramlChar">
    <w:name w:val="Debatenoraml Char"/>
    <w:link w:val="Debatenoraml"/>
    <w:locked/>
    <w:rsid w:val="00D62842"/>
    <w:rPr>
      <w:rFonts w:ascii="Times New Roman" w:hAnsi="Times New Roman"/>
    </w:rPr>
  </w:style>
  <w:style w:type="paragraph" w:customStyle="1" w:styleId="Debatenoraml">
    <w:name w:val="Debatenoraml"/>
    <w:basedOn w:val="NoSpacing"/>
    <w:link w:val="DebatenoramlChar"/>
    <w:qFormat/>
    <w:rsid w:val="00D62842"/>
    <w:rPr>
      <w:rFonts w:ascii="Times New Roman" w:hAnsi="Times New Roman" w:cstheme="minorBidi"/>
    </w:rPr>
  </w:style>
  <w:style w:type="character" w:customStyle="1" w:styleId="s2">
    <w:name w:val="s2"/>
    <w:rsid w:val="00D62842"/>
  </w:style>
  <w:style w:type="character" w:customStyle="1" w:styleId="s4">
    <w:name w:val="s4"/>
    <w:rsid w:val="00D62842"/>
  </w:style>
  <w:style w:type="character" w:customStyle="1" w:styleId="s5">
    <w:name w:val="s5"/>
    <w:rsid w:val="00D62842"/>
  </w:style>
  <w:style w:type="paragraph" w:customStyle="1" w:styleId="Quals">
    <w:name w:val="Quals"/>
    <w:basedOn w:val="Normal"/>
    <w:link w:val="QualsChar"/>
    <w:qFormat/>
    <w:rsid w:val="00D62842"/>
    <w:rPr>
      <w:rFonts w:eastAsia="Calibri"/>
      <w:sz w:val="18"/>
    </w:rPr>
  </w:style>
  <w:style w:type="character" w:customStyle="1" w:styleId="QualsChar">
    <w:name w:val="Quals Char"/>
    <w:link w:val="Quals"/>
    <w:rsid w:val="00D62842"/>
    <w:rPr>
      <w:rFonts w:ascii="Calibri" w:eastAsia="Calibri" w:hAnsi="Calibri" w:cs="Calibri"/>
      <w:sz w:val="18"/>
    </w:rPr>
  </w:style>
  <w:style w:type="character" w:customStyle="1" w:styleId="cap">
    <w:name w:val="cap"/>
    <w:rsid w:val="00D62842"/>
  </w:style>
  <w:style w:type="character" w:customStyle="1" w:styleId="rightsnotice">
    <w:name w:val="rightsnotice"/>
    <w:rsid w:val="00D62842"/>
  </w:style>
  <w:style w:type="character" w:customStyle="1" w:styleId="scaps">
    <w:name w:val="scaps"/>
    <w:rsid w:val="00D62842"/>
  </w:style>
  <w:style w:type="character" w:customStyle="1" w:styleId="current-article">
    <w:name w:val="current-article"/>
    <w:rsid w:val="00D62842"/>
  </w:style>
  <w:style w:type="character" w:customStyle="1" w:styleId="related-current-indicator">
    <w:name w:val="related-current-indicator"/>
    <w:rsid w:val="00D62842"/>
  </w:style>
  <w:style w:type="character" w:customStyle="1" w:styleId="bylclear">
    <w:name w:val="bylclear"/>
    <w:rsid w:val="00D62842"/>
  </w:style>
  <w:style w:type="character" w:customStyle="1" w:styleId="comments">
    <w:name w:val="comments"/>
    <w:rsid w:val="00D62842"/>
  </w:style>
  <w:style w:type="character" w:customStyle="1" w:styleId="essaytext">
    <w:name w:val="essaytext"/>
    <w:rsid w:val="00D62842"/>
  </w:style>
  <w:style w:type="character" w:customStyle="1" w:styleId="username">
    <w:name w:val="username"/>
    <w:rsid w:val="00D62842"/>
  </w:style>
  <w:style w:type="character" w:customStyle="1" w:styleId="toplinks">
    <w:name w:val="toplinks"/>
    <w:rsid w:val="00D62842"/>
  </w:style>
  <w:style w:type="paragraph" w:customStyle="1" w:styleId="BodyA">
    <w:name w:val="Body A"/>
    <w:uiPriority w:val="99"/>
    <w:qFormat/>
    <w:rsid w:val="00D6284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6284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62842"/>
    <w:rPr>
      <w:rFonts w:ascii="Calibri" w:eastAsia="Times New Roman" w:hAnsi="Calibri" w:cs="Calibri"/>
      <w:b/>
      <w:caps/>
      <w:szCs w:val="28"/>
      <w:u w:val="single"/>
    </w:rPr>
  </w:style>
  <w:style w:type="paragraph" w:customStyle="1" w:styleId="NotStarred">
    <w:name w:val="NotStarred"/>
    <w:basedOn w:val="Normal"/>
    <w:link w:val="NotStarredChar"/>
    <w:qFormat/>
    <w:rsid w:val="00D6284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62842"/>
    <w:rPr>
      <w:rFonts w:ascii="Calibri" w:eastAsia="Times New Roman" w:hAnsi="Calibri" w:cs="Calibri"/>
      <w:b/>
      <w:caps/>
      <w:szCs w:val="28"/>
      <w:u w:val="single"/>
    </w:rPr>
  </w:style>
  <w:style w:type="character" w:customStyle="1" w:styleId="see">
    <w:name w:val="see"/>
    <w:rsid w:val="00D62842"/>
  </w:style>
  <w:style w:type="character" w:customStyle="1" w:styleId="first-letter">
    <w:name w:val="first-letter"/>
    <w:rsid w:val="00D62842"/>
  </w:style>
  <w:style w:type="character" w:customStyle="1" w:styleId="focusparagraph">
    <w:name w:val="focusparagraph"/>
    <w:rsid w:val="00D62842"/>
  </w:style>
  <w:style w:type="character" w:customStyle="1" w:styleId="lightblue">
    <w:name w:val="lightblue"/>
    <w:rsid w:val="00D62842"/>
  </w:style>
  <w:style w:type="character" w:customStyle="1" w:styleId="tagCharCharChar">
    <w:name w:val="tag Char Char Char"/>
    <w:rsid w:val="00D6284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D62842"/>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62842"/>
    <w:rPr>
      <w:rFonts w:ascii="Calibri" w:hAnsi="Calibri" w:cs="Calibri"/>
      <w:u w:val="single"/>
      <w:bdr w:val="single" w:sz="4" w:space="0" w:color="auto"/>
    </w:rPr>
  </w:style>
  <w:style w:type="paragraph" w:customStyle="1" w:styleId="H4Tag">
    <w:name w:val="H4 (Tag)"/>
    <w:basedOn w:val="Normal"/>
    <w:link w:val="H4TagChar1"/>
    <w:qFormat/>
    <w:rsid w:val="00D62842"/>
    <w:rPr>
      <w:rFonts w:eastAsia="Calibri"/>
      <w:b/>
    </w:rPr>
  </w:style>
  <w:style w:type="character" w:customStyle="1" w:styleId="H4TagChar1">
    <w:name w:val="H4 (Tag) Char1"/>
    <w:link w:val="H4Tag"/>
    <w:rsid w:val="00D62842"/>
    <w:rPr>
      <w:rFonts w:ascii="Calibri" w:eastAsia="Calibri" w:hAnsi="Calibri" w:cs="Calibri"/>
      <w:b/>
    </w:rPr>
  </w:style>
  <w:style w:type="character" w:customStyle="1" w:styleId="citationgenerated">
    <w:name w:val="citation generated"/>
    <w:rsid w:val="00D62842"/>
  </w:style>
  <w:style w:type="character" w:customStyle="1" w:styleId="BoldandUnderlineCharCharCharChar">
    <w:name w:val="Bold and Underline Char Char Char Char"/>
    <w:rsid w:val="00D62842"/>
    <w:rPr>
      <w:b/>
      <w:noProof w:val="0"/>
      <w:u w:val="single"/>
      <w:lang w:val="en-US" w:eastAsia="en-US" w:bidi="ar-SA"/>
    </w:rPr>
  </w:style>
  <w:style w:type="character" w:customStyle="1" w:styleId="FontStyle29">
    <w:name w:val="Font Style29"/>
    <w:uiPriority w:val="99"/>
    <w:rsid w:val="00D62842"/>
    <w:rPr>
      <w:rFonts w:ascii="Arial" w:hAnsi="Arial" w:cs="Arial"/>
      <w:sz w:val="14"/>
      <w:szCs w:val="14"/>
    </w:rPr>
  </w:style>
  <w:style w:type="paragraph" w:customStyle="1" w:styleId="Cardtext0">
    <w:name w:val="Card text"/>
    <w:link w:val="CardtextChar0"/>
    <w:qFormat/>
    <w:rsid w:val="00D62842"/>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D62842"/>
    <w:pPr>
      <w:spacing w:before="240" w:after="60"/>
    </w:pPr>
    <w:rPr>
      <w:rFonts w:eastAsia="Times New Roman"/>
      <w:b/>
      <w:szCs w:val="28"/>
      <w:u w:val="single"/>
    </w:rPr>
  </w:style>
  <w:style w:type="character" w:customStyle="1" w:styleId="NewHeading2Char">
    <w:name w:val="NewHeading2 Char"/>
    <w:link w:val="NewHeading2"/>
    <w:rsid w:val="00D62842"/>
    <w:rPr>
      <w:rFonts w:ascii="Calibri" w:eastAsia="Times New Roman" w:hAnsi="Calibri" w:cs="Calibri"/>
      <w:b/>
      <w:szCs w:val="28"/>
      <w:u w:val="single"/>
    </w:rPr>
  </w:style>
  <w:style w:type="paragraph" w:customStyle="1" w:styleId="CM32">
    <w:name w:val="CM3+2"/>
    <w:basedOn w:val="Normal"/>
    <w:next w:val="Normal"/>
    <w:uiPriority w:val="99"/>
    <w:qFormat/>
    <w:rsid w:val="00D6284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D62842"/>
    <w:rPr>
      <w:rFonts w:ascii="Arial Narrow" w:eastAsia="Times New Roman" w:hAnsi="Arial Narrow"/>
      <w:b/>
      <w:sz w:val="28"/>
    </w:rPr>
  </w:style>
  <w:style w:type="paragraph" w:customStyle="1" w:styleId="msolistparagraphcxspfirst">
    <w:name w:val="msolistparagraphcxspfirst"/>
    <w:basedOn w:val="Normal"/>
    <w:uiPriority w:val="99"/>
    <w:qFormat/>
    <w:rsid w:val="00D62842"/>
    <w:pPr>
      <w:spacing w:before="100" w:beforeAutospacing="1" w:after="100" w:afterAutospacing="1"/>
    </w:pPr>
    <w:rPr>
      <w:rFonts w:eastAsia="Times New Roman"/>
      <w:sz w:val="24"/>
    </w:rPr>
  </w:style>
  <w:style w:type="paragraph" w:customStyle="1" w:styleId="Card6pt">
    <w:name w:val="Card 6pt"/>
    <w:basedOn w:val="Normal"/>
    <w:uiPriority w:val="99"/>
    <w:qFormat/>
    <w:rsid w:val="00D6284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D62842"/>
    <w:rPr>
      <w:rFonts w:eastAsia="Times New Roman"/>
      <w:color w:val="000000"/>
      <w:u w:val="single"/>
    </w:rPr>
  </w:style>
  <w:style w:type="character" w:customStyle="1" w:styleId="StyleCardStyleBlackUnderlineChar">
    <w:name w:val="Style Card Style + Black Underline Char"/>
    <w:link w:val="StyleCardStyleBlackUnderline"/>
    <w:rsid w:val="00D62842"/>
    <w:rPr>
      <w:rFonts w:ascii="Calibri" w:eastAsia="Times New Roman" w:hAnsi="Calibri" w:cs="Calibri"/>
      <w:color w:val="000000"/>
      <w:u w:val="single"/>
    </w:rPr>
  </w:style>
  <w:style w:type="character" w:customStyle="1" w:styleId="titles">
    <w:name w:val="titles"/>
    <w:rsid w:val="00D62842"/>
  </w:style>
  <w:style w:type="paragraph" w:customStyle="1" w:styleId="StyleHeading2LatinArialMT13pt">
    <w:name w:val="Style Heading 2 + (Latin) ArialMT 13 pt"/>
    <w:basedOn w:val="Heading2"/>
    <w:next w:val="Heading2"/>
    <w:uiPriority w:val="99"/>
    <w:qFormat/>
    <w:rsid w:val="00D62842"/>
    <w:pPr>
      <w:keepLines w:val="0"/>
      <w:pageBreakBefore w:val="0"/>
      <w:jc w:val="left"/>
    </w:pPr>
    <w:rPr>
      <w:rFonts w:eastAsia="SimSun" w:cs="Arial"/>
      <w:b w:val="0"/>
      <w:bCs/>
      <w:iCs/>
      <w:caps/>
      <w:sz w:val="24"/>
      <w:szCs w:val="28"/>
      <w:lang w:eastAsia="zh-CN"/>
    </w:rPr>
  </w:style>
  <w:style w:type="character" w:customStyle="1" w:styleId="contentauthor">
    <w:name w:val="contentauthor"/>
    <w:rsid w:val="00D62842"/>
  </w:style>
  <w:style w:type="character" w:customStyle="1" w:styleId="subarticleheader">
    <w:name w:val="subarticleheader"/>
    <w:rsid w:val="00D62842"/>
  </w:style>
  <w:style w:type="paragraph" w:customStyle="1" w:styleId="NotUnderlined">
    <w:name w:val="Not Underlined"/>
    <w:basedOn w:val="Normal"/>
    <w:uiPriority w:val="99"/>
    <w:qFormat/>
    <w:rsid w:val="00D62842"/>
    <w:rPr>
      <w:rFonts w:ascii="Century Gothic" w:eastAsia="Times New Roman" w:hAnsi="Century Gothic"/>
      <w:sz w:val="16"/>
    </w:rPr>
  </w:style>
  <w:style w:type="character" w:customStyle="1" w:styleId="spelle">
    <w:name w:val="spelle"/>
    <w:rsid w:val="00D62842"/>
  </w:style>
  <w:style w:type="character" w:customStyle="1" w:styleId="grame">
    <w:name w:val="grame"/>
    <w:rsid w:val="00D62842"/>
  </w:style>
  <w:style w:type="character" w:customStyle="1" w:styleId="CardStyleChar">
    <w:name w:val="Card Style Char"/>
    <w:link w:val="CardStyle"/>
    <w:rsid w:val="00D62842"/>
    <w:rPr>
      <w:rFonts w:ascii="Calibri" w:hAnsi="Calibri" w:cs="Calibri"/>
    </w:rPr>
  </w:style>
  <w:style w:type="character" w:customStyle="1" w:styleId="newstitle1">
    <w:name w:val="newstitle1"/>
    <w:rsid w:val="00D62842"/>
  </w:style>
  <w:style w:type="character" w:customStyle="1" w:styleId="copy">
    <w:name w:val="copy"/>
    <w:rsid w:val="00D62842"/>
  </w:style>
  <w:style w:type="character" w:customStyle="1" w:styleId="topheadline">
    <w:name w:val="topheadline"/>
    <w:rsid w:val="00D62842"/>
  </w:style>
  <w:style w:type="paragraph" w:customStyle="1" w:styleId="StylecardThickunderline">
    <w:name w:val="Style card + Thick underline"/>
    <w:basedOn w:val="Normal"/>
    <w:link w:val="StylecardThickunderlineChar"/>
    <w:qFormat/>
    <w:rsid w:val="00D62842"/>
    <w:pPr>
      <w:ind w:left="288" w:right="288"/>
    </w:pPr>
    <w:rPr>
      <w:rFonts w:eastAsia="SimSun"/>
      <w:lang w:eastAsia="zh-CN"/>
    </w:rPr>
  </w:style>
  <w:style w:type="character" w:customStyle="1" w:styleId="StylecardThickunderlineChar">
    <w:name w:val="Style card + Thick underline Char"/>
    <w:link w:val="StylecardThickunderline"/>
    <w:rsid w:val="00D6284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D62842"/>
    <w:pPr>
      <w:ind w:left="288" w:right="288"/>
    </w:pPr>
    <w:rPr>
      <w:rFonts w:eastAsia="SimSun"/>
      <w:b/>
      <w:bCs/>
      <w:lang w:eastAsia="zh-CN"/>
    </w:rPr>
  </w:style>
  <w:style w:type="character" w:customStyle="1" w:styleId="StylecardBoldThickunderlineChar">
    <w:name w:val="Style card + Bold Thick underline Char"/>
    <w:link w:val="StylecardBoldThickunderline"/>
    <w:rsid w:val="00D62842"/>
    <w:rPr>
      <w:rFonts w:ascii="Calibri" w:eastAsia="SimSun" w:hAnsi="Calibri" w:cs="Calibri"/>
      <w:b/>
      <w:bCs/>
      <w:lang w:eastAsia="zh-CN"/>
    </w:rPr>
  </w:style>
  <w:style w:type="character" w:customStyle="1" w:styleId="Stylereduce27pt">
    <w:name w:val="Style reduce2 + 7 pt"/>
    <w:rsid w:val="00D62842"/>
    <w:rPr>
      <w:rFonts w:ascii="Times New Roman" w:hAnsi="Times New Roman" w:cs="Arial"/>
      <w:color w:val="000000"/>
      <w:sz w:val="14"/>
      <w:szCs w:val="22"/>
    </w:rPr>
  </w:style>
  <w:style w:type="character" w:customStyle="1" w:styleId="srtitle">
    <w:name w:val="srtitle"/>
    <w:rsid w:val="00D62842"/>
  </w:style>
  <w:style w:type="character" w:customStyle="1" w:styleId="st1">
    <w:name w:val="st1"/>
    <w:rsid w:val="00D62842"/>
  </w:style>
  <w:style w:type="character" w:customStyle="1" w:styleId="StyleStyleGaramond">
    <w:name w:val="Style Style Garamond +"/>
    <w:rsid w:val="00D62842"/>
    <w:rPr>
      <w:rFonts w:ascii="Garamond" w:hAnsi="Garamond" w:cs="Times New Roman"/>
      <w:sz w:val="20"/>
    </w:rPr>
  </w:style>
  <w:style w:type="character" w:customStyle="1" w:styleId="boldunderline0">
    <w:name w:val="boldunderline"/>
    <w:rsid w:val="00D62842"/>
  </w:style>
  <w:style w:type="paragraph" w:customStyle="1" w:styleId="font-null">
    <w:name w:val="font-null"/>
    <w:basedOn w:val="Normal"/>
    <w:uiPriority w:val="99"/>
    <w:qFormat/>
    <w:rsid w:val="00D62842"/>
    <w:pPr>
      <w:spacing w:before="100" w:beforeAutospacing="1" w:after="100" w:afterAutospacing="1"/>
    </w:pPr>
    <w:rPr>
      <w:rFonts w:eastAsia="Times New Roman"/>
      <w:sz w:val="24"/>
    </w:rPr>
  </w:style>
  <w:style w:type="paragraph" w:customStyle="1" w:styleId="rteindent1">
    <w:name w:val="rteindent1"/>
    <w:basedOn w:val="Normal"/>
    <w:uiPriority w:val="99"/>
    <w:qFormat/>
    <w:rsid w:val="00D6284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62842"/>
    <w:pPr>
      <w:spacing w:line="191" w:lineRule="atLeast"/>
    </w:pPr>
    <w:rPr>
      <w:rFonts w:ascii="Scala" w:eastAsia="Calibri" w:hAnsi="Scala" w:cs="Times New Roman"/>
    </w:rPr>
  </w:style>
  <w:style w:type="character" w:customStyle="1" w:styleId="Date11">
    <w:name w:val="Date11"/>
    <w:rsid w:val="00D62842"/>
  </w:style>
  <w:style w:type="paragraph" w:customStyle="1" w:styleId="introduction">
    <w:name w:val="introduction"/>
    <w:basedOn w:val="Normal"/>
    <w:uiPriority w:val="99"/>
    <w:qFormat/>
    <w:rsid w:val="00D62842"/>
    <w:pPr>
      <w:spacing w:before="100" w:beforeAutospacing="1" w:after="100" w:afterAutospacing="1"/>
    </w:pPr>
    <w:rPr>
      <w:rFonts w:eastAsia="Times New Roman"/>
      <w:sz w:val="24"/>
    </w:rPr>
  </w:style>
  <w:style w:type="character" w:customStyle="1" w:styleId="Boxout">
    <w:name w:val="Box out"/>
    <w:uiPriority w:val="1"/>
    <w:qFormat/>
    <w:rsid w:val="00D6284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6284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6284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62842"/>
    <w:pPr>
      <w:spacing w:before="100" w:beforeAutospacing="1" w:after="100" w:afterAutospacing="1"/>
    </w:pPr>
    <w:rPr>
      <w:rFonts w:eastAsia="Times New Roman"/>
      <w:sz w:val="24"/>
    </w:rPr>
  </w:style>
  <w:style w:type="character" w:customStyle="1" w:styleId="metad">
    <w:name w:val="metad"/>
    <w:rsid w:val="00D62842"/>
  </w:style>
  <w:style w:type="paragraph" w:customStyle="1" w:styleId="class">
    <w:name w:val="class"/>
    <w:basedOn w:val="Normal"/>
    <w:uiPriority w:val="99"/>
    <w:qFormat/>
    <w:rsid w:val="00D62842"/>
    <w:pPr>
      <w:spacing w:before="100" w:beforeAutospacing="1" w:after="100" w:afterAutospacing="1"/>
    </w:pPr>
    <w:rPr>
      <w:rFonts w:eastAsia="Times New Roman"/>
      <w:sz w:val="24"/>
    </w:rPr>
  </w:style>
  <w:style w:type="character" w:customStyle="1" w:styleId="sifr-alternate">
    <w:name w:val="sifr-alternate"/>
    <w:rsid w:val="00D62842"/>
  </w:style>
  <w:style w:type="character" w:customStyle="1" w:styleId="justify1">
    <w:name w:val="justify1"/>
    <w:rsid w:val="00D62842"/>
  </w:style>
  <w:style w:type="character" w:customStyle="1" w:styleId="artbody1">
    <w:name w:val="art_body1"/>
    <w:rsid w:val="00D62842"/>
    <w:rPr>
      <w:rFonts w:ascii="Arial" w:hAnsi="Arial" w:cs="Arial" w:hint="default"/>
    </w:rPr>
  </w:style>
  <w:style w:type="character" w:customStyle="1" w:styleId="UnderlineStyleChar">
    <w:name w:val="Underline Style Char"/>
    <w:link w:val="UnderlineStyle0"/>
    <w:rsid w:val="00D62842"/>
    <w:rPr>
      <w:rFonts w:ascii="Calibri" w:eastAsia="Times New Roman" w:hAnsi="Calibri" w:cs="Calibri"/>
      <w:b/>
      <w:sz w:val="24"/>
      <w:u w:val="single"/>
    </w:rPr>
  </w:style>
  <w:style w:type="paragraph" w:customStyle="1" w:styleId="blocktitle1">
    <w:name w:val="block title"/>
    <w:basedOn w:val="Normal"/>
    <w:link w:val="blocktitleChar"/>
    <w:qFormat/>
    <w:rsid w:val="00D6284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D62842"/>
    <w:rPr>
      <w:rFonts w:ascii="Times New Roman" w:hAnsi="Times New Roman"/>
      <w:iCs/>
      <w:color w:val="000000"/>
      <w:sz w:val="16"/>
    </w:rPr>
  </w:style>
  <w:style w:type="table" w:styleId="ColorfulGrid-Accent1">
    <w:name w:val="Colorful Grid Accent 1"/>
    <w:basedOn w:val="TableNormal"/>
    <w:link w:val="ColorfulGrid-Accent1Char"/>
    <w:uiPriority w:val="29"/>
    <w:rsid w:val="00D6284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6284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D62842"/>
  </w:style>
  <w:style w:type="character" w:customStyle="1" w:styleId="preloadwrap">
    <w:name w:val="preloadwrap"/>
    <w:rsid w:val="00D62842"/>
  </w:style>
  <w:style w:type="paragraph" w:customStyle="1" w:styleId="summary">
    <w:name w:val="summary"/>
    <w:basedOn w:val="Normal"/>
    <w:uiPriority w:val="99"/>
    <w:qFormat/>
    <w:rsid w:val="00D62842"/>
    <w:pPr>
      <w:spacing w:before="100" w:beforeAutospacing="1" w:after="100" w:afterAutospacing="1"/>
    </w:pPr>
    <w:rPr>
      <w:rFonts w:eastAsia="Times New Roman"/>
      <w:sz w:val="24"/>
    </w:rPr>
  </w:style>
  <w:style w:type="paragraph" w:customStyle="1" w:styleId="Caption2">
    <w:name w:val="Caption2"/>
    <w:basedOn w:val="Normal"/>
    <w:uiPriority w:val="99"/>
    <w:qFormat/>
    <w:rsid w:val="00D62842"/>
    <w:pPr>
      <w:spacing w:before="100" w:beforeAutospacing="1" w:after="100" w:afterAutospacing="1"/>
    </w:pPr>
    <w:rPr>
      <w:rFonts w:eastAsia="Times New Roman"/>
      <w:sz w:val="24"/>
    </w:rPr>
  </w:style>
  <w:style w:type="character" w:customStyle="1" w:styleId="creditwrap">
    <w:name w:val="creditwrap"/>
    <w:rsid w:val="00D62842"/>
  </w:style>
  <w:style w:type="character" w:customStyle="1" w:styleId="DefaultChar1">
    <w:name w:val="Default Char1"/>
    <w:rsid w:val="00D62842"/>
    <w:rPr>
      <w:noProof w:val="0"/>
      <w:color w:val="000000"/>
      <w:lang w:val="en-US" w:eastAsia="en-US" w:bidi="ar-SA"/>
    </w:rPr>
  </w:style>
  <w:style w:type="paragraph" w:customStyle="1" w:styleId="MTDisplayEquation">
    <w:name w:val="MTDisplayEquation"/>
    <w:basedOn w:val="Normal"/>
    <w:next w:val="Normal"/>
    <w:link w:val="MTDisplayEquationChar"/>
    <w:qFormat/>
    <w:rsid w:val="00D6284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62842"/>
    <w:rPr>
      <w:rFonts w:ascii="Calibri" w:eastAsia="Times New Roman" w:hAnsi="Calibri" w:cs="Calibri"/>
      <w:bCs/>
      <w:lang w:bidi="he-IL"/>
    </w:rPr>
  </w:style>
  <w:style w:type="character" w:customStyle="1" w:styleId="textunderlineChar0">
    <w:name w:val="text underline Char"/>
    <w:rsid w:val="00D62842"/>
    <w:rPr>
      <w:sz w:val="24"/>
      <w:szCs w:val="22"/>
      <w:u w:val="thick"/>
      <w:lang w:val="en-US" w:eastAsia="en-US" w:bidi="ar-SA"/>
    </w:rPr>
  </w:style>
  <w:style w:type="character" w:customStyle="1" w:styleId="pmterms31">
    <w:name w:val="pmterms31"/>
    <w:rsid w:val="00D62842"/>
    <w:rPr>
      <w:b/>
      <w:bCs/>
      <w:i w:val="0"/>
      <w:iCs w:val="0"/>
      <w:color w:val="000000"/>
    </w:rPr>
  </w:style>
  <w:style w:type="character" w:customStyle="1" w:styleId="copyrightdescription">
    <w:name w:val="copyrightdescription"/>
    <w:rsid w:val="00D62842"/>
  </w:style>
  <w:style w:type="paragraph" w:customStyle="1" w:styleId="DebateFile">
    <w:name w:val="Debate File"/>
    <w:basedOn w:val="Normal"/>
    <w:uiPriority w:val="99"/>
    <w:qFormat/>
    <w:rsid w:val="00D62842"/>
    <w:pPr>
      <w:jc w:val="center"/>
    </w:pPr>
    <w:rPr>
      <w:rFonts w:ascii="Book Antiqua" w:eastAsia="Times New Roman" w:hAnsi="Book Antiqua"/>
      <w:b/>
      <w:sz w:val="28"/>
    </w:rPr>
  </w:style>
  <w:style w:type="character" w:customStyle="1" w:styleId="ft01">
    <w:name w:val="ft01"/>
    <w:rsid w:val="00D62842"/>
    <w:rPr>
      <w:rFonts w:ascii="Times" w:hAnsi="Times" w:cs="Times" w:hint="default"/>
      <w:color w:val="000000"/>
      <w:sz w:val="14"/>
      <w:szCs w:val="14"/>
    </w:rPr>
  </w:style>
  <w:style w:type="character" w:customStyle="1" w:styleId="ft11">
    <w:name w:val="ft11"/>
    <w:rsid w:val="00D62842"/>
    <w:rPr>
      <w:rFonts w:ascii="Times" w:hAnsi="Times" w:cs="Times" w:hint="default"/>
      <w:color w:val="000000"/>
      <w:sz w:val="17"/>
      <w:szCs w:val="17"/>
    </w:rPr>
  </w:style>
  <w:style w:type="character" w:customStyle="1" w:styleId="ft21">
    <w:name w:val="ft21"/>
    <w:rsid w:val="00D62842"/>
    <w:rPr>
      <w:rFonts w:ascii="Times" w:hAnsi="Times" w:cs="Times" w:hint="default"/>
      <w:color w:val="000000"/>
      <w:sz w:val="15"/>
      <w:szCs w:val="15"/>
    </w:rPr>
  </w:style>
  <w:style w:type="character" w:customStyle="1" w:styleId="ft31">
    <w:name w:val="ft31"/>
    <w:rsid w:val="00D62842"/>
    <w:rPr>
      <w:rFonts w:ascii="Times" w:hAnsi="Times" w:cs="Times" w:hint="default"/>
      <w:color w:val="000000"/>
      <w:sz w:val="15"/>
      <w:szCs w:val="15"/>
    </w:rPr>
  </w:style>
  <w:style w:type="paragraph" w:customStyle="1" w:styleId="AAAcard">
    <w:name w:val="AAAcard"/>
    <w:basedOn w:val="Normal"/>
    <w:link w:val="AAAcardChar"/>
    <w:uiPriority w:val="99"/>
    <w:qFormat/>
    <w:rsid w:val="00D62842"/>
    <w:pPr>
      <w:ind w:left="288" w:right="288"/>
    </w:pPr>
    <w:rPr>
      <w:rFonts w:eastAsia="Times New Roman"/>
    </w:rPr>
  </w:style>
  <w:style w:type="character" w:customStyle="1" w:styleId="dquo">
    <w:name w:val="dquo"/>
    <w:rsid w:val="00D62842"/>
  </w:style>
  <w:style w:type="character" w:customStyle="1" w:styleId="caps2">
    <w:name w:val="caps2"/>
    <w:rsid w:val="00D62842"/>
  </w:style>
  <w:style w:type="character" w:customStyle="1" w:styleId="CardsFont12ptCharCharCharChar">
    <w:name w:val="Cards + Font: 12 pt Char Char Char Char"/>
    <w:rsid w:val="00D62842"/>
    <w:rPr>
      <w:sz w:val="24"/>
      <w:szCs w:val="24"/>
      <w:u w:val="thick"/>
      <w:lang w:val="en-US" w:eastAsia="en-US" w:bidi="ar-SA"/>
    </w:rPr>
  </w:style>
  <w:style w:type="character" w:customStyle="1" w:styleId="ccs">
    <w:name w:val="c cs"/>
    <w:rsid w:val="00D62842"/>
  </w:style>
  <w:style w:type="character" w:customStyle="1" w:styleId="UnderlinedEvChar">
    <w:name w:val="Underlined Ev Char"/>
    <w:link w:val="UnderlinedEv"/>
    <w:rsid w:val="00D62842"/>
    <w:rPr>
      <w:rFonts w:ascii="Times New Roman" w:eastAsia="Times New Roman" w:hAnsi="Times New Roman"/>
      <w:szCs w:val="24"/>
      <w:u w:val="single"/>
    </w:rPr>
  </w:style>
  <w:style w:type="character" w:customStyle="1" w:styleId="dropshadow">
    <w:name w:val="dropshadow"/>
    <w:rsid w:val="00D62842"/>
  </w:style>
  <w:style w:type="character" w:customStyle="1" w:styleId="d05ws">
    <w:name w:val="d05ws"/>
    <w:rsid w:val="00D62842"/>
  </w:style>
  <w:style w:type="character" w:customStyle="1" w:styleId="rzibod">
    <w:name w:val="rzibod"/>
    <w:rsid w:val="00D62842"/>
  </w:style>
  <w:style w:type="paragraph" w:customStyle="1" w:styleId="Caption3">
    <w:name w:val="Caption3"/>
    <w:basedOn w:val="Normal"/>
    <w:uiPriority w:val="99"/>
    <w:qFormat/>
    <w:rsid w:val="00D62842"/>
    <w:pPr>
      <w:spacing w:before="100" w:beforeAutospacing="1" w:after="100" w:afterAutospacing="1"/>
    </w:pPr>
    <w:rPr>
      <w:rFonts w:eastAsia="Times New Roman"/>
      <w:sz w:val="24"/>
    </w:rPr>
  </w:style>
  <w:style w:type="character" w:customStyle="1" w:styleId="headertext">
    <w:name w:val="headertext"/>
    <w:rsid w:val="00D62842"/>
  </w:style>
  <w:style w:type="paragraph" w:customStyle="1" w:styleId="body-12-5">
    <w:name w:val="body-12-5"/>
    <w:basedOn w:val="Normal"/>
    <w:uiPriority w:val="99"/>
    <w:qFormat/>
    <w:rsid w:val="00D62842"/>
    <w:pPr>
      <w:spacing w:before="100" w:beforeAutospacing="1" w:after="100" w:afterAutospacing="1"/>
    </w:pPr>
    <w:rPr>
      <w:rFonts w:eastAsia="Times New Roman"/>
      <w:sz w:val="24"/>
    </w:rPr>
  </w:style>
  <w:style w:type="character" w:customStyle="1" w:styleId="endnote-reference">
    <w:name w:val="endnote-reference"/>
    <w:rsid w:val="00D62842"/>
  </w:style>
  <w:style w:type="character" w:customStyle="1" w:styleId="officialsname">
    <w:name w:val="official_s_name"/>
    <w:rsid w:val="00D62842"/>
  </w:style>
  <w:style w:type="character" w:customStyle="1" w:styleId="audience">
    <w:name w:val="audience"/>
    <w:rsid w:val="00D62842"/>
  </w:style>
  <w:style w:type="character" w:customStyle="1" w:styleId="normalchar0">
    <w:name w:val="normal__char"/>
    <w:rsid w:val="00D62842"/>
  </w:style>
  <w:style w:type="character" w:customStyle="1" w:styleId="hyperlink002cheading0020100200028block0020title0029char">
    <w:name w:val="hyperlink_002cheading_00201_0020_0028block_0020title_0029__char"/>
    <w:rsid w:val="00D62842"/>
  </w:style>
  <w:style w:type="character" w:customStyle="1" w:styleId="underline002cstyle0020bold0020underlinechar">
    <w:name w:val="underline_002cstyle_0020bold_0020underline__char"/>
    <w:rsid w:val="00D62842"/>
  </w:style>
  <w:style w:type="character" w:customStyle="1" w:styleId="copyboldblack">
    <w:name w:val="copyboldblack"/>
    <w:rsid w:val="00D62842"/>
  </w:style>
  <w:style w:type="character" w:customStyle="1" w:styleId="copybold">
    <w:name w:val="copybold"/>
    <w:rsid w:val="00D62842"/>
  </w:style>
  <w:style w:type="character" w:customStyle="1" w:styleId="author-date0">
    <w:name w:val="author-date"/>
    <w:rsid w:val="00D62842"/>
  </w:style>
  <w:style w:type="paragraph" w:customStyle="1" w:styleId="infuse">
    <w:name w:val="infuse"/>
    <w:basedOn w:val="Normal"/>
    <w:uiPriority w:val="99"/>
    <w:qFormat/>
    <w:rsid w:val="00D62842"/>
    <w:pPr>
      <w:spacing w:before="100" w:beforeAutospacing="1" w:after="100" w:afterAutospacing="1"/>
    </w:pPr>
    <w:rPr>
      <w:rFonts w:eastAsia="Times New Roman"/>
      <w:sz w:val="24"/>
    </w:rPr>
  </w:style>
  <w:style w:type="paragraph" w:customStyle="1" w:styleId="fontreg">
    <w:name w:val="font_reg"/>
    <w:basedOn w:val="Normal"/>
    <w:uiPriority w:val="99"/>
    <w:qFormat/>
    <w:rsid w:val="00D62842"/>
    <w:pPr>
      <w:spacing w:before="100" w:beforeAutospacing="1" w:after="100" w:afterAutospacing="1"/>
    </w:pPr>
    <w:rPr>
      <w:rFonts w:eastAsia="Times New Roman"/>
      <w:sz w:val="24"/>
    </w:rPr>
  </w:style>
  <w:style w:type="character" w:customStyle="1" w:styleId="articlebegin">
    <w:name w:val="articlebegin"/>
    <w:rsid w:val="00D62842"/>
  </w:style>
  <w:style w:type="character" w:customStyle="1" w:styleId="mediaoverlay">
    <w:name w:val="mediaoverlay"/>
    <w:rsid w:val="00D62842"/>
  </w:style>
  <w:style w:type="paragraph" w:customStyle="1" w:styleId="CITEF3">
    <w:name w:val="CITE F3"/>
    <w:uiPriority w:val="99"/>
    <w:qFormat/>
    <w:rsid w:val="00D62842"/>
    <w:pPr>
      <w:spacing w:after="0" w:line="240" w:lineRule="auto"/>
    </w:pPr>
    <w:rPr>
      <w:rFonts w:ascii="Georgia" w:eastAsia="SimSun" w:hAnsi="Georgia" w:cs="Times New Roman"/>
      <w:b/>
      <w:sz w:val="24"/>
      <w:szCs w:val="24"/>
      <w:lang w:eastAsia="zh-CN"/>
    </w:rPr>
  </w:style>
  <w:style w:type="character" w:customStyle="1" w:styleId="blogcaption">
    <w:name w:val="blog_caption"/>
    <w:rsid w:val="00D62842"/>
  </w:style>
  <w:style w:type="paragraph" w:customStyle="1" w:styleId="StyleBoldUnderlineTimesNewRoman">
    <w:name w:val="Style Bold Underline + Times New Roman"/>
    <w:link w:val="StyleBoldUnderlineTimesNewRomanChar"/>
    <w:qFormat/>
    <w:rsid w:val="00D6284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6284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6284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62842"/>
    <w:rPr>
      <w:rFonts w:ascii="Calibri" w:eastAsia="Calibri" w:hAnsi="Calibri" w:cs="Times New Roman"/>
      <w:sz w:val="20"/>
      <w:szCs w:val="20"/>
      <w:u w:val="single"/>
    </w:rPr>
  </w:style>
  <w:style w:type="character" w:customStyle="1" w:styleId="commnet-abuzz">
    <w:name w:val="commnet-abuzz"/>
    <w:rsid w:val="00D62842"/>
  </w:style>
  <w:style w:type="character" w:customStyle="1" w:styleId="fbconnectbuttontext">
    <w:name w:val="fbconnectbutton_text"/>
    <w:rsid w:val="00D62842"/>
  </w:style>
  <w:style w:type="character" w:customStyle="1" w:styleId="fbsharecountinner">
    <w:name w:val="fb_share_count_inner"/>
    <w:rsid w:val="00D62842"/>
  </w:style>
  <w:style w:type="character" w:customStyle="1" w:styleId="stbuttontext">
    <w:name w:val="stbuttontext"/>
    <w:rsid w:val="00D62842"/>
  </w:style>
  <w:style w:type="character" w:customStyle="1" w:styleId="source">
    <w:name w:val="source"/>
    <w:rsid w:val="00D62842"/>
  </w:style>
  <w:style w:type="character" w:customStyle="1" w:styleId="Normal2">
    <w:name w:val="Normal2"/>
    <w:rsid w:val="00D62842"/>
  </w:style>
  <w:style w:type="character" w:customStyle="1" w:styleId="pubdate">
    <w:name w:val="pubdate"/>
    <w:rsid w:val="00D62842"/>
  </w:style>
  <w:style w:type="numbering" w:customStyle="1" w:styleId="NoList111">
    <w:name w:val="No List111"/>
    <w:next w:val="NoList"/>
    <w:uiPriority w:val="99"/>
    <w:semiHidden/>
    <w:unhideWhenUsed/>
    <w:rsid w:val="00D62842"/>
  </w:style>
  <w:style w:type="numbering" w:customStyle="1" w:styleId="NoList1111">
    <w:name w:val="No List1111"/>
    <w:next w:val="NoList"/>
    <w:uiPriority w:val="99"/>
    <w:semiHidden/>
    <w:unhideWhenUsed/>
    <w:rsid w:val="00D62842"/>
  </w:style>
  <w:style w:type="numbering" w:customStyle="1" w:styleId="NoList11111">
    <w:name w:val="No List11111"/>
    <w:next w:val="NoList"/>
    <w:uiPriority w:val="99"/>
    <w:semiHidden/>
    <w:unhideWhenUsed/>
    <w:rsid w:val="00D62842"/>
  </w:style>
  <w:style w:type="numbering" w:customStyle="1" w:styleId="NoList111111">
    <w:name w:val="No List111111"/>
    <w:next w:val="NoList"/>
    <w:uiPriority w:val="99"/>
    <w:semiHidden/>
    <w:unhideWhenUsed/>
    <w:rsid w:val="00D62842"/>
  </w:style>
  <w:style w:type="numbering" w:customStyle="1" w:styleId="NoList1111111">
    <w:name w:val="No List1111111"/>
    <w:next w:val="NoList"/>
    <w:uiPriority w:val="99"/>
    <w:semiHidden/>
    <w:unhideWhenUsed/>
    <w:rsid w:val="00D62842"/>
  </w:style>
  <w:style w:type="numbering" w:customStyle="1" w:styleId="NoList11111111">
    <w:name w:val="No List11111111"/>
    <w:next w:val="NoList"/>
    <w:uiPriority w:val="99"/>
    <w:semiHidden/>
    <w:unhideWhenUsed/>
    <w:rsid w:val="00D62842"/>
  </w:style>
  <w:style w:type="numbering" w:customStyle="1" w:styleId="NoList111111111">
    <w:name w:val="No List111111111"/>
    <w:next w:val="NoList"/>
    <w:uiPriority w:val="99"/>
    <w:semiHidden/>
    <w:unhideWhenUsed/>
    <w:rsid w:val="00D62842"/>
  </w:style>
  <w:style w:type="numbering" w:customStyle="1" w:styleId="NoList1111111111">
    <w:name w:val="No List1111111111"/>
    <w:next w:val="NoList"/>
    <w:uiPriority w:val="99"/>
    <w:semiHidden/>
    <w:unhideWhenUsed/>
    <w:rsid w:val="00D62842"/>
  </w:style>
  <w:style w:type="numbering" w:customStyle="1" w:styleId="NoList11111111111">
    <w:name w:val="No List11111111111"/>
    <w:next w:val="NoList"/>
    <w:uiPriority w:val="99"/>
    <w:semiHidden/>
    <w:unhideWhenUsed/>
    <w:rsid w:val="00D62842"/>
  </w:style>
  <w:style w:type="numbering" w:customStyle="1" w:styleId="NoList111111111111">
    <w:name w:val="No List111111111111"/>
    <w:next w:val="NoList"/>
    <w:uiPriority w:val="99"/>
    <w:semiHidden/>
    <w:unhideWhenUsed/>
    <w:rsid w:val="00D62842"/>
  </w:style>
  <w:style w:type="numbering" w:customStyle="1" w:styleId="NoList1111111111111">
    <w:name w:val="No List1111111111111"/>
    <w:next w:val="NoList"/>
    <w:uiPriority w:val="99"/>
    <w:semiHidden/>
    <w:unhideWhenUsed/>
    <w:rsid w:val="00D62842"/>
  </w:style>
  <w:style w:type="numbering" w:customStyle="1" w:styleId="NoList11111111111111">
    <w:name w:val="No List11111111111111"/>
    <w:next w:val="NoList"/>
    <w:uiPriority w:val="99"/>
    <w:semiHidden/>
    <w:unhideWhenUsed/>
    <w:rsid w:val="00D62842"/>
  </w:style>
  <w:style w:type="numbering" w:customStyle="1" w:styleId="NoList111111111111111">
    <w:name w:val="No List111111111111111"/>
    <w:next w:val="NoList"/>
    <w:uiPriority w:val="99"/>
    <w:semiHidden/>
    <w:unhideWhenUsed/>
    <w:rsid w:val="00D62842"/>
  </w:style>
  <w:style w:type="numbering" w:customStyle="1" w:styleId="NoList1111111111111111">
    <w:name w:val="No List1111111111111111"/>
    <w:next w:val="NoList"/>
    <w:uiPriority w:val="99"/>
    <w:semiHidden/>
    <w:unhideWhenUsed/>
    <w:rsid w:val="00D62842"/>
  </w:style>
  <w:style w:type="numbering" w:customStyle="1" w:styleId="NoList11111111111111111">
    <w:name w:val="No List11111111111111111"/>
    <w:next w:val="NoList"/>
    <w:uiPriority w:val="99"/>
    <w:semiHidden/>
    <w:unhideWhenUsed/>
    <w:rsid w:val="00D62842"/>
  </w:style>
  <w:style w:type="paragraph" w:customStyle="1" w:styleId="FreeFormA">
    <w:name w:val="Free Form A"/>
    <w:autoRedefine/>
    <w:uiPriority w:val="99"/>
    <w:qFormat/>
    <w:rsid w:val="00D6284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62842"/>
  </w:style>
  <w:style w:type="character" w:customStyle="1" w:styleId="postby">
    <w:name w:val="post_by"/>
    <w:rsid w:val="00D62842"/>
  </w:style>
  <w:style w:type="character" w:customStyle="1" w:styleId="postdate">
    <w:name w:val="post_date"/>
    <w:rsid w:val="00D62842"/>
  </w:style>
  <w:style w:type="character" w:customStyle="1" w:styleId="bdx">
    <w:name w:val="bdx"/>
    <w:rsid w:val="00D62842"/>
  </w:style>
  <w:style w:type="character" w:customStyle="1" w:styleId="bdl">
    <w:name w:val="bdl"/>
    <w:rsid w:val="00D62842"/>
  </w:style>
  <w:style w:type="character" w:customStyle="1" w:styleId="CardNotUnderlinedChar1">
    <w:name w:val="Card Not Underlined Char1"/>
    <w:link w:val="CardNotUnderlined"/>
    <w:rsid w:val="00D62842"/>
    <w:rPr>
      <w:rFonts w:ascii="Bell MT" w:eastAsia="Calibri" w:hAnsi="Bell MT" w:cs="Calibri"/>
      <w:szCs w:val="20"/>
    </w:rPr>
  </w:style>
  <w:style w:type="character" w:customStyle="1" w:styleId="breadcrumbitemcurrent">
    <w:name w:val="breadcrumbitemcurrent"/>
    <w:rsid w:val="00D62842"/>
  </w:style>
  <w:style w:type="character" w:customStyle="1" w:styleId="bbl">
    <w:name w:val="bbl"/>
    <w:rsid w:val="00D62842"/>
  </w:style>
  <w:style w:type="character" w:customStyle="1" w:styleId="Date2">
    <w:name w:val="Date2"/>
    <w:rsid w:val="00D62842"/>
  </w:style>
  <w:style w:type="character" w:customStyle="1" w:styleId="itxtnewhookspan">
    <w:name w:val="itxtnewhookspan"/>
    <w:rsid w:val="00D62842"/>
  </w:style>
  <w:style w:type="character" w:customStyle="1" w:styleId="gstxthlt">
    <w:name w:val="gstxt_hlt"/>
    <w:rsid w:val="00D62842"/>
  </w:style>
  <w:style w:type="paragraph" w:customStyle="1" w:styleId="bodytextfp">
    <w:name w:val="bodytextfp"/>
    <w:basedOn w:val="Normal"/>
    <w:uiPriority w:val="99"/>
    <w:qFormat/>
    <w:rsid w:val="00D62842"/>
    <w:pPr>
      <w:spacing w:before="100" w:beforeAutospacing="1" w:after="100" w:afterAutospacing="1"/>
    </w:pPr>
    <w:rPr>
      <w:rFonts w:eastAsia="Times New Roman"/>
      <w:sz w:val="24"/>
    </w:rPr>
  </w:style>
  <w:style w:type="character" w:styleId="SubtleEmphasis">
    <w:name w:val="Subtle Emphasis"/>
    <w:aliases w:val="Key phrase"/>
    <w:uiPriority w:val="19"/>
    <w:qFormat/>
    <w:rsid w:val="00D62842"/>
    <w:rPr>
      <w:rFonts w:ascii="Georgia" w:hAnsi="Georgia"/>
      <w:i/>
      <w:iCs/>
      <w:color w:val="808080"/>
    </w:rPr>
  </w:style>
  <w:style w:type="character" w:customStyle="1" w:styleId="SubtleEmphasis1">
    <w:name w:val="Subtle Emphasis1"/>
    <w:uiPriority w:val="19"/>
    <w:qFormat/>
    <w:rsid w:val="00D62842"/>
    <w:rPr>
      <w:rFonts w:ascii="Times New Roman" w:hAnsi="Times New Roman"/>
      <w:b/>
      <w:iCs/>
      <w:color w:val="auto"/>
      <w:sz w:val="22"/>
    </w:rPr>
  </w:style>
  <w:style w:type="character" w:customStyle="1" w:styleId="StyleBoldRed">
    <w:name w:val="Style Bold Red"/>
    <w:rsid w:val="00D62842"/>
    <w:rPr>
      <w:b/>
      <w:bCs/>
      <w:color w:val="auto"/>
    </w:rPr>
  </w:style>
  <w:style w:type="character" w:customStyle="1" w:styleId="StyleTimesNewRoman8pt">
    <w:name w:val="Style Times New Roman 8 pt"/>
    <w:rsid w:val="00D62842"/>
    <w:rPr>
      <w:rFonts w:ascii="Georgia" w:hAnsi="Georgia"/>
      <w:sz w:val="16"/>
    </w:rPr>
  </w:style>
  <w:style w:type="character" w:customStyle="1" w:styleId="StyleStyle7pt8pt">
    <w:name w:val="Style Style 7 pt + 8 pt"/>
    <w:rsid w:val="00D62842"/>
    <w:rPr>
      <w:sz w:val="16"/>
    </w:rPr>
  </w:style>
  <w:style w:type="character" w:customStyle="1" w:styleId="StyleStyleThickunderlineBold1">
    <w:name w:val="Style Style Thick underline + Bold1"/>
    <w:rsid w:val="00D62842"/>
    <w:rPr>
      <w:b/>
      <w:bCs/>
      <w:u w:val="thick"/>
    </w:rPr>
  </w:style>
  <w:style w:type="character" w:customStyle="1" w:styleId="StyleUnderline2">
    <w:name w:val="Style Underline2"/>
    <w:rsid w:val="00D62842"/>
    <w:rPr>
      <w:u w:val="single"/>
    </w:rPr>
  </w:style>
  <w:style w:type="character" w:customStyle="1" w:styleId="goldbldtext">
    <w:name w:val="goldbldtext"/>
    <w:rsid w:val="00D62842"/>
  </w:style>
  <w:style w:type="character" w:customStyle="1" w:styleId="PageHeaderLine2Char">
    <w:name w:val="PageHeaderLine2 Char"/>
    <w:link w:val="PageHeaderLine2"/>
    <w:rsid w:val="00D62842"/>
    <w:rPr>
      <w:rFonts w:ascii="Verdana" w:eastAsia="Verdana" w:hAnsi="Verdana" w:cs="Cambria"/>
      <w:b/>
    </w:rPr>
  </w:style>
  <w:style w:type="paragraph" w:customStyle="1" w:styleId="firstletter">
    <w:name w:val="firstletter"/>
    <w:basedOn w:val="Normal"/>
    <w:uiPriority w:val="99"/>
    <w:qFormat/>
    <w:rsid w:val="00D62842"/>
    <w:pPr>
      <w:spacing w:before="100" w:beforeAutospacing="1" w:after="100" w:afterAutospacing="1"/>
    </w:pPr>
    <w:rPr>
      <w:rFonts w:eastAsia="Times New Roman"/>
      <w:sz w:val="24"/>
    </w:rPr>
  </w:style>
  <w:style w:type="character" w:customStyle="1" w:styleId="cardshighlight0">
    <w:name w:val="cardshighlight"/>
    <w:rsid w:val="00D62842"/>
  </w:style>
  <w:style w:type="character" w:customStyle="1" w:styleId="cardsfont12pt1">
    <w:name w:val="cardsfont12pt"/>
    <w:rsid w:val="00D62842"/>
  </w:style>
  <w:style w:type="character" w:customStyle="1" w:styleId="ft1">
    <w:name w:val="ft1"/>
    <w:rsid w:val="00D62842"/>
  </w:style>
  <w:style w:type="character" w:customStyle="1" w:styleId="ft6">
    <w:name w:val="ft6"/>
    <w:rsid w:val="00D62842"/>
  </w:style>
  <w:style w:type="paragraph" w:customStyle="1" w:styleId="H1numbered">
    <w:name w:val="H1 numbered"/>
    <w:basedOn w:val="Normal"/>
    <w:uiPriority w:val="99"/>
    <w:qFormat/>
    <w:rsid w:val="00D62842"/>
    <w:pPr>
      <w:pageBreakBefore/>
      <w:widowControl w:val="0"/>
      <w:numPr>
        <w:numId w:val="4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62842"/>
    <w:pPr>
      <w:widowControl w:val="0"/>
      <w:numPr>
        <w:ilvl w:val="1"/>
        <w:numId w:val="48"/>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D62842"/>
  </w:style>
  <w:style w:type="character" w:customStyle="1" w:styleId="backcontent">
    <w:name w:val="backcontent"/>
    <w:rsid w:val="00D62842"/>
  </w:style>
  <w:style w:type="character" w:customStyle="1" w:styleId="daystmp">
    <w:name w:val="daystmp"/>
    <w:rsid w:val="00D62842"/>
  </w:style>
  <w:style w:type="paragraph" w:customStyle="1" w:styleId="in">
    <w:name w:val="in"/>
    <w:basedOn w:val="Normal"/>
    <w:uiPriority w:val="99"/>
    <w:qFormat/>
    <w:rsid w:val="00D62842"/>
    <w:pPr>
      <w:spacing w:before="100" w:beforeAutospacing="1" w:after="100" w:afterAutospacing="1"/>
    </w:pPr>
    <w:rPr>
      <w:rFonts w:eastAsia="Times New Roman"/>
      <w:sz w:val="24"/>
    </w:rPr>
  </w:style>
  <w:style w:type="character" w:customStyle="1" w:styleId="cardsfont12ptchar">
    <w:name w:val="cardsfont12ptchar"/>
    <w:rsid w:val="00D62842"/>
  </w:style>
  <w:style w:type="paragraph" w:customStyle="1" w:styleId="image-caption">
    <w:name w:val="image-caption"/>
    <w:basedOn w:val="Normal"/>
    <w:uiPriority w:val="99"/>
    <w:qFormat/>
    <w:rsid w:val="00D62842"/>
    <w:pPr>
      <w:spacing w:before="100" w:beforeAutospacing="1" w:after="100" w:afterAutospacing="1"/>
    </w:pPr>
    <w:rPr>
      <w:rFonts w:eastAsia="Times New Roman"/>
      <w:sz w:val="24"/>
    </w:rPr>
  </w:style>
  <w:style w:type="character" w:customStyle="1" w:styleId="gal">
    <w:name w:val="gal"/>
    <w:rsid w:val="00D62842"/>
  </w:style>
  <w:style w:type="paragraph" w:customStyle="1" w:styleId="imagecontain">
    <w:name w:val="imagecontain"/>
    <w:basedOn w:val="Normal"/>
    <w:uiPriority w:val="99"/>
    <w:qFormat/>
    <w:rsid w:val="00D62842"/>
    <w:pPr>
      <w:spacing w:before="100" w:beforeAutospacing="1" w:after="100" w:afterAutospacing="1"/>
    </w:pPr>
    <w:rPr>
      <w:rFonts w:eastAsia="Times New Roman"/>
      <w:sz w:val="24"/>
    </w:rPr>
  </w:style>
  <w:style w:type="character" w:customStyle="1" w:styleId="imagedateline">
    <w:name w:val="image_dateline"/>
    <w:rsid w:val="00D62842"/>
  </w:style>
  <w:style w:type="character" w:customStyle="1" w:styleId="authordatecharchar">
    <w:name w:val="authordatecharchar"/>
    <w:rsid w:val="00D62842"/>
  </w:style>
  <w:style w:type="character" w:customStyle="1" w:styleId="style1char0">
    <w:name w:val="style1char"/>
    <w:rsid w:val="00D62842"/>
  </w:style>
  <w:style w:type="character" w:customStyle="1" w:styleId="tagcharchar0">
    <w:name w:val="tagcharchar"/>
    <w:rsid w:val="00D62842"/>
  </w:style>
  <w:style w:type="character" w:customStyle="1" w:styleId="underlinedcharchar2">
    <w:name w:val="underlinedcharchar"/>
    <w:rsid w:val="00D62842"/>
  </w:style>
  <w:style w:type="paragraph" w:customStyle="1" w:styleId="CM62">
    <w:name w:val="CM62"/>
    <w:basedOn w:val="Normal"/>
    <w:next w:val="Normal"/>
    <w:uiPriority w:val="99"/>
    <w:qFormat/>
    <w:rsid w:val="00D6284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6284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6284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6284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6284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D62842"/>
    <w:rPr>
      <w:sz w:val="20"/>
      <w:u w:val="single"/>
    </w:rPr>
  </w:style>
  <w:style w:type="character" w:customStyle="1" w:styleId="Style11ptBoldUnderline2">
    <w:name w:val="Style 11 pt Bold Underline2"/>
    <w:rsid w:val="00D62842"/>
    <w:rPr>
      <w:b/>
      <w:bCs/>
      <w:sz w:val="20"/>
      <w:u w:val="single"/>
    </w:rPr>
  </w:style>
  <w:style w:type="character" w:customStyle="1" w:styleId="nw">
    <w:name w:val="nw"/>
    <w:rsid w:val="00D62842"/>
  </w:style>
  <w:style w:type="paragraph" w:customStyle="1" w:styleId="StylecardCharCharChar11pt">
    <w:name w:val="Style card Char Char Char + 11 pt"/>
    <w:link w:val="StylecardCharCharChar11ptChar"/>
    <w:qFormat/>
    <w:rsid w:val="00D6284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D6284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62842"/>
    <w:rPr>
      <w:sz w:val="22"/>
      <w:lang w:val="x-none" w:eastAsia="x-none"/>
    </w:rPr>
  </w:style>
  <w:style w:type="character" w:customStyle="1" w:styleId="StyleCards11ptChar">
    <w:name w:val="Style Cards + 11 pt Char"/>
    <w:link w:val="StyleCards11pt"/>
    <w:rsid w:val="00D62842"/>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D62842"/>
    <w:rPr>
      <w:sz w:val="22"/>
      <w:szCs w:val="20"/>
      <w:u w:val="single"/>
      <w:lang w:val="x-none" w:eastAsia="x-none"/>
    </w:rPr>
  </w:style>
  <w:style w:type="character" w:customStyle="1" w:styleId="StyleCards11ptUnderlineChar">
    <w:name w:val="Style Cards + 11 pt Underline Char"/>
    <w:link w:val="StyleCards11ptUnderline"/>
    <w:rsid w:val="00D62842"/>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62842"/>
    <w:rPr>
      <w:b/>
      <w:bCs/>
      <w:sz w:val="22"/>
      <w:szCs w:val="20"/>
      <w:u w:val="single"/>
      <w:lang w:val="x-none" w:eastAsia="x-none"/>
    </w:rPr>
  </w:style>
  <w:style w:type="character" w:customStyle="1" w:styleId="StyleCards11ptBoldUnderlineChar">
    <w:name w:val="Style Cards + 11 pt Bold Underline Char"/>
    <w:link w:val="StyleCards11ptBoldUnderline"/>
    <w:rsid w:val="00D62842"/>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2842"/>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62842"/>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D62842"/>
    <w:pPr>
      <w:ind w:left="288" w:right="288"/>
    </w:pPr>
    <w:rPr>
      <w:rFonts w:ascii="Georgia" w:eastAsia="Times New Roman" w:hAnsi="Georgia"/>
      <w:szCs w:val="20"/>
      <w:lang w:val="x-none" w:eastAsia="x-none"/>
    </w:rPr>
  </w:style>
  <w:style w:type="character" w:customStyle="1" w:styleId="cardCharCharChar1">
    <w:name w:val="card Char Char Char1"/>
    <w:rsid w:val="00D62842"/>
    <w:rPr>
      <w:lang w:val="en-US" w:eastAsia="en-US" w:bidi="ar-SA"/>
    </w:rPr>
  </w:style>
  <w:style w:type="character" w:customStyle="1" w:styleId="StylecardCharChar11ptChar">
    <w:name w:val="Style card Char Char + 11 pt Char"/>
    <w:link w:val="StylecardCharChar11pt"/>
    <w:rsid w:val="00D62842"/>
    <w:rPr>
      <w:rFonts w:ascii="Georgia" w:eastAsia="Times New Roman" w:hAnsi="Georgia"/>
      <w:szCs w:val="20"/>
      <w:lang w:val="x-none" w:eastAsia="x-none"/>
    </w:rPr>
  </w:style>
  <w:style w:type="paragraph" w:customStyle="1" w:styleId="NormalFont">
    <w:name w:val="Normal Font"/>
    <w:link w:val="NormalFontChar"/>
    <w:qFormat/>
    <w:rsid w:val="00D6284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6284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D62842"/>
    <w:rPr>
      <w:u w:val="single"/>
      <w:lang w:val="x-none" w:eastAsia="x-none"/>
    </w:rPr>
  </w:style>
  <w:style w:type="character" w:customStyle="1" w:styleId="NormalFontChar">
    <w:name w:val="Normal Font Char"/>
    <w:link w:val="NormalFont"/>
    <w:rsid w:val="00D6284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6284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62842"/>
    <w:rPr>
      <w:b/>
      <w:bCs/>
      <w:u w:val="single"/>
      <w:lang w:val="x-none" w:eastAsia="x-none"/>
    </w:rPr>
  </w:style>
  <w:style w:type="character" w:customStyle="1" w:styleId="StyleNormalFont11ptBoldUnderlineChar">
    <w:name w:val="Style Normal Font + 11 pt Bold Underline Char"/>
    <w:link w:val="StyleNormalFont11ptBoldUnderline"/>
    <w:rsid w:val="00D6284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D62842"/>
    <w:rPr>
      <w:rFonts w:eastAsia="Times New Roman"/>
      <w:sz w:val="15"/>
    </w:rPr>
  </w:style>
  <w:style w:type="character" w:customStyle="1" w:styleId="authors1">
    <w:name w:val="authors1"/>
    <w:rsid w:val="00D62842"/>
    <w:rPr>
      <w:rFonts w:ascii="Verdana" w:hAnsi="Verdana" w:hint="default"/>
      <w:b/>
      <w:bCs/>
      <w:color w:val="006699"/>
      <w:sz w:val="20"/>
      <w:szCs w:val="20"/>
    </w:rPr>
  </w:style>
  <w:style w:type="character" w:customStyle="1" w:styleId="headlinesectionlarge">
    <w:name w:val="headline_section_large"/>
    <w:rsid w:val="00D62842"/>
  </w:style>
  <w:style w:type="paragraph" w:customStyle="1" w:styleId="formatvorlage2">
    <w:name w:val="formatvorlage2"/>
    <w:basedOn w:val="Normal"/>
    <w:uiPriority w:val="99"/>
    <w:qFormat/>
    <w:rsid w:val="00D62842"/>
    <w:pPr>
      <w:spacing w:before="100" w:beforeAutospacing="1" w:after="100" w:afterAutospacing="1"/>
    </w:pPr>
    <w:rPr>
      <w:rFonts w:eastAsia="Calibri"/>
      <w:sz w:val="24"/>
    </w:rPr>
  </w:style>
  <w:style w:type="character" w:customStyle="1" w:styleId="Styleunderline11ptBlack">
    <w:name w:val="Style underline + 11 pt Black"/>
    <w:rsid w:val="00D62842"/>
    <w:rPr>
      <w:color w:val="000000"/>
      <w:sz w:val="20"/>
      <w:u w:val="single"/>
    </w:rPr>
  </w:style>
  <w:style w:type="character" w:customStyle="1" w:styleId="Styleunderline11ptBoldBlack">
    <w:name w:val="Style underline + 11 pt Bold Black"/>
    <w:rsid w:val="00D62842"/>
    <w:rPr>
      <w:b/>
      <w:bCs/>
      <w:color w:val="000000"/>
      <w:sz w:val="20"/>
      <w:u w:val="single"/>
    </w:rPr>
  </w:style>
  <w:style w:type="paragraph" w:customStyle="1" w:styleId="StyleTitle11ptNotBold">
    <w:name w:val="Style Title + 11 pt Not Bold"/>
    <w:basedOn w:val="Title"/>
    <w:link w:val="StyleTitle11ptNotBoldChar"/>
    <w:qFormat/>
    <w:rsid w:val="00D62842"/>
    <w:pPr>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D6284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D62842"/>
    <w:pPr>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D62842"/>
    <w:rPr>
      <w:rFonts w:ascii="Georgia" w:eastAsia="Times New Roman" w:hAnsi="Georgia"/>
      <w:u w:val="single"/>
      <w:lang w:val="x-none" w:eastAsia="x-none"/>
    </w:rPr>
  </w:style>
  <w:style w:type="character" w:customStyle="1" w:styleId="Style11ptBoldBlackUnderline">
    <w:name w:val="Style 11 pt Bold Black Underline"/>
    <w:rsid w:val="00D62842"/>
    <w:rPr>
      <w:b/>
      <w:bCs/>
      <w:color w:val="000000"/>
      <w:sz w:val="20"/>
      <w:u w:val="single"/>
    </w:rPr>
  </w:style>
  <w:style w:type="character" w:customStyle="1" w:styleId="Style11ptBoldBlackUnderlineBorderSinglesolidline">
    <w:name w:val="Style 11 pt Bold Black Underline Border: : (Single solid line ..."/>
    <w:rsid w:val="00D62842"/>
    <w:rPr>
      <w:b/>
      <w:bCs/>
      <w:color w:val="000000"/>
      <w:sz w:val="20"/>
      <w:u w:val="single"/>
      <w:bdr w:val="single" w:sz="4" w:space="0" w:color="auto"/>
    </w:rPr>
  </w:style>
  <w:style w:type="character" w:customStyle="1" w:styleId="StyleLatinMeridien-Italic11ptItalicUnderline">
    <w:name w:val="Style (Latin) Meridien-Italic 11 pt Italic Underline"/>
    <w:rsid w:val="00D6284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D6284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D62842"/>
    <w:rPr>
      <w:rFonts w:ascii="Calibri" w:eastAsia="Times New Roman" w:hAnsi="Calibri" w:cs="Calibri"/>
      <w:lang w:val="x-none" w:eastAsia="x-none"/>
    </w:rPr>
  </w:style>
  <w:style w:type="character" w:customStyle="1" w:styleId="underlinestylechar0">
    <w:name w:val="underlinestylechar"/>
    <w:rsid w:val="00D62842"/>
  </w:style>
  <w:style w:type="character" w:customStyle="1" w:styleId="highlight0">
    <w:name w:val="highlight"/>
    <w:rsid w:val="00D62842"/>
  </w:style>
  <w:style w:type="character" w:customStyle="1" w:styleId="BlockHeaderHiddenChar">
    <w:name w:val="Block Header Hidden Char"/>
    <w:link w:val="BlockHeaderHidden"/>
    <w:locked/>
    <w:rsid w:val="00D62842"/>
    <w:rPr>
      <w:rFonts w:ascii="Georgia" w:eastAsia="Times New Roman" w:hAnsi="Georgia" w:cs="Times New Roman"/>
      <w:b/>
      <w:bCs/>
      <w:sz w:val="32"/>
      <w:szCs w:val="26"/>
      <w:u w:val="single"/>
    </w:rPr>
  </w:style>
  <w:style w:type="character" w:customStyle="1" w:styleId="CardsFont6ptCharChar">
    <w:name w:val="Cards + Font: 6 pt Char Char"/>
    <w:rsid w:val="00D62842"/>
    <w:rPr>
      <w:sz w:val="8"/>
      <w:lang w:val="en-US" w:eastAsia="en-US" w:bidi="ar-SA"/>
    </w:rPr>
  </w:style>
  <w:style w:type="character" w:customStyle="1" w:styleId="titleauthoretc">
    <w:name w:val="titleauthoretc"/>
    <w:rsid w:val="00D62842"/>
  </w:style>
  <w:style w:type="paragraph" w:customStyle="1" w:styleId="deck">
    <w:name w:val="deck"/>
    <w:basedOn w:val="Normal"/>
    <w:uiPriority w:val="99"/>
    <w:qFormat/>
    <w:rsid w:val="00D62842"/>
    <w:pPr>
      <w:spacing w:before="100" w:beforeAutospacing="1" w:after="100" w:afterAutospacing="1"/>
    </w:pPr>
    <w:rPr>
      <w:rFonts w:eastAsia="Times New Roman"/>
      <w:sz w:val="24"/>
    </w:rPr>
  </w:style>
  <w:style w:type="paragraph" w:customStyle="1" w:styleId="i1">
    <w:name w:val="i1"/>
    <w:basedOn w:val="Normal"/>
    <w:uiPriority w:val="99"/>
    <w:qFormat/>
    <w:rsid w:val="00D62842"/>
    <w:pPr>
      <w:spacing w:before="100" w:beforeAutospacing="1" w:after="100" w:afterAutospacing="1"/>
    </w:pPr>
    <w:rPr>
      <w:rFonts w:eastAsia="Times New Roman"/>
      <w:sz w:val="24"/>
    </w:rPr>
  </w:style>
  <w:style w:type="paragraph" w:customStyle="1" w:styleId="question">
    <w:name w:val="question"/>
    <w:basedOn w:val="Normal"/>
    <w:uiPriority w:val="99"/>
    <w:qFormat/>
    <w:rsid w:val="00D62842"/>
    <w:pPr>
      <w:spacing w:before="100" w:beforeAutospacing="1" w:after="100" w:afterAutospacing="1"/>
    </w:pPr>
    <w:rPr>
      <w:rFonts w:eastAsia="Times New Roman"/>
      <w:sz w:val="24"/>
    </w:rPr>
  </w:style>
  <w:style w:type="paragraph" w:customStyle="1" w:styleId="bodycopy">
    <w:name w:val="bodycopy"/>
    <w:basedOn w:val="Normal"/>
    <w:uiPriority w:val="99"/>
    <w:qFormat/>
    <w:rsid w:val="00D62842"/>
    <w:pPr>
      <w:spacing w:before="100" w:beforeAutospacing="1" w:after="100" w:afterAutospacing="1"/>
    </w:pPr>
    <w:rPr>
      <w:rFonts w:eastAsia="Times New Roman"/>
      <w:sz w:val="24"/>
    </w:rPr>
  </w:style>
  <w:style w:type="character" w:customStyle="1" w:styleId="labeltext">
    <w:name w:val="labeltext"/>
    <w:rsid w:val="00D62842"/>
  </w:style>
  <w:style w:type="character" w:customStyle="1" w:styleId="viewlink">
    <w:name w:val="viewlink"/>
    <w:rsid w:val="00D62842"/>
  </w:style>
  <w:style w:type="character" w:customStyle="1" w:styleId="inlinkchart">
    <w:name w:val="inlink_chart"/>
    <w:rsid w:val="00D62842"/>
  </w:style>
  <w:style w:type="character" w:customStyle="1" w:styleId="underLight">
    <w:name w:val="underLight"/>
    <w:uiPriority w:val="1"/>
    <w:qFormat/>
    <w:rsid w:val="00D6284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62842"/>
  </w:style>
  <w:style w:type="character" w:customStyle="1" w:styleId="author-rss">
    <w:name w:val="author-rss"/>
    <w:rsid w:val="00D62842"/>
  </w:style>
  <w:style w:type="character" w:customStyle="1" w:styleId="fbsharecountwrapper">
    <w:name w:val="fb_share_count_wrapper"/>
    <w:rsid w:val="00D62842"/>
  </w:style>
  <w:style w:type="character" w:customStyle="1" w:styleId="fbbuttontext">
    <w:name w:val="fb_button_text"/>
    <w:rsid w:val="00D62842"/>
  </w:style>
  <w:style w:type="character" w:customStyle="1" w:styleId="hw">
    <w:name w:val="hw"/>
    <w:rsid w:val="00D62842"/>
  </w:style>
  <w:style w:type="character" w:customStyle="1" w:styleId="linktotop">
    <w:name w:val="linktotop"/>
    <w:rsid w:val="00D62842"/>
  </w:style>
  <w:style w:type="character" w:customStyle="1" w:styleId="maintextbldleft">
    <w:name w:val="maintextbldleft"/>
    <w:rsid w:val="00D62842"/>
  </w:style>
  <w:style w:type="character" w:customStyle="1" w:styleId="maintextleft">
    <w:name w:val="maintextleft"/>
    <w:rsid w:val="00D62842"/>
  </w:style>
  <w:style w:type="character" w:customStyle="1" w:styleId="descriptionstyle1block">
    <w:name w:val="description style1 block"/>
    <w:rsid w:val="00D62842"/>
  </w:style>
  <w:style w:type="character" w:customStyle="1" w:styleId="gutter-right-1">
    <w:name w:val="gutter-right-1"/>
    <w:basedOn w:val="DefaultParagraphFont"/>
    <w:rsid w:val="00D62842"/>
  </w:style>
  <w:style w:type="character" w:customStyle="1" w:styleId="ssl3">
    <w:name w:val="ss_l3"/>
    <w:rsid w:val="00D62842"/>
  </w:style>
  <w:style w:type="paragraph" w:customStyle="1" w:styleId="NoteLevel22">
    <w:name w:val="Note Level 22"/>
    <w:basedOn w:val="Normal"/>
    <w:next w:val="Normal"/>
    <w:uiPriority w:val="99"/>
    <w:qFormat/>
    <w:rsid w:val="00D62842"/>
    <w:pPr>
      <w:keepNext/>
      <w:ind w:left="288" w:right="288"/>
    </w:pPr>
    <w:rPr>
      <w:rFonts w:eastAsia="MS Gothic"/>
      <w:szCs w:val="20"/>
    </w:rPr>
  </w:style>
  <w:style w:type="character" w:customStyle="1" w:styleId="Mention1">
    <w:name w:val="Mention1"/>
    <w:basedOn w:val="DefaultParagraphFont"/>
    <w:uiPriority w:val="99"/>
    <w:semiHidden/>
    <w:unhideWhenUsed/>
    <w:rsid w:val="00D62842"/>
    <w:rPr>
      <w:color w:val="2B579A"/>
      <w:shd w:val="clear" w:color="auto" w:fill="E6E6E6"/>
    </w:rPr>
  </w:style>
  <w:style w:type="character" w:customStyle="1" w:styleId="UnresolvedMention2">
    <w:name w:val="Unresolved Mention2"/>
    <w:basedOn w:val="DefaultParagraphFont"/>
    <w:uiPriority w:val="99"/>
    <w:unhideWhenUsed/>
    <w:rsid w:val="00D62842"/>
    <w:rPr>
      <w:color w:val="808080"/>
      <w:shd w:val="clear" w:color="auto" w:fill="E6E6E6"/>
    </w:rPr>
  </w:style>
  <w:style w:type="character" w:customStyle="1" w:styleId="BodyTextFirstIndentChar1">
    <w:name w:val="Body Text First Indent Char1"/>
    <w:basedOn w:val="BodyTextChar"/>
    <w:rsid w:val="00D62842"/>
    <w:rPr>
      <w:rFonts w:ascii="Calibri" w:eastAsia="Calibri" w:hAnsi="Calibri" w:cs="Calibri"/>
      <w:sz w:val="24"/>
      <w:szCs w:val="24"/>
    </w:rPr>
  </w:style>
  <w:style w:type="character" w:customStyle="1" w:styleId="Header11">
    <w:name w:val="Header11"/>
    <w:rsid w:val="00D62842"/>
  </w:style>
  <w:style w:type="paragraph" w:customStyle="1" w:styleId="canvas-atom">
    <w:name w:val="canvas-atom"/>
    <w:basedOn w:val="Normal"/>
    <w:uiPriority w:val="99"/>
    <w:qFormat/>
    <w:rsid w:val="00D62842"/>
    <w:pPr>
      <w:spacing w:before="100" w:beforeAutospacing="1" w:after="100" w:afterAutospacing="1"/>
    </w:pPr>
    <w:rPr>
      <w:sz w:val="24"/>
    </w:rPr>
  </w:style>
  <w:style w:type="character" w:customStyle="1" w:styleId="posa">
    <w:name w:val="pos(a)"/>
    <w:basedOn w:val="DefaultParagraphFont"/>
    <w:rsid w:val="00D62842"/>
  </w:style>
  <w:style w:type="character" w:customStyle="1" w:styleId="u-hiddeninnarrowenv">
    <w:name w:val="u-hiddeninnarrowenv"/>
    <w:basedOn w:val="DefaultParagraphFont"/>
    <w:rsid w:val="00D62842"/>
  </w:style>
  <w:style w:type="character" w:customStyle="1" w:styleId="followbutton-bird">
    <w:name w:val="followbutton-bird"/>
    <w:basedOn w:val="DefaultParagraphFont"/>
    <w:rsid w:val="00D62842"/>
  </w:style>
  <w:style w:type="character" w:customStyle="1" w:styleId="tweetauthor-name">
    <w:name w:val="tweetauthor-name"/>
    <w:basedOn w:val="DefaultParagraphFont"/>
    <w:rsid w:val="00D62842"/>
  </w:style>
  <w:style w:type="character" w:customStyle="1" w:styleId="tweetauthor-verifiedbadge">
    <w:name w:val="tweetauthor-verifiedbadge"/>
    <w:basedOn w:val="DefaultParagraphFont"/>
    <w:rsid w:val="00D62842"/>
  </w:style>
  <w:style w:type="character" w:customStyle="1" w:styleId="tweetauthor-screenname">
    <w:name w:val="tweetauthor-screenname"/>
    <w:basedOn w:val="DefaultParagraphFont"/>
    <w:rsid w:val="00D62842"/>
  </w:style>
  <w:style w:type="paragraph" w:customStyle="1" w:styleId="tweet-text">
    <w:name w:val="tweet-text"/>
    <w:basedOn w:val="Normal"/>
    <w:uiPriority w:val="99"/>
    <w:qFormat/>
    <w:rsid w:val="00D62842"/>
    <w:pPr>
      <w:spacing w:before="100" w:beforeAutospacing="1" w:after="100" w:afterAutospacing="1"/>
    </w:pPr>
  </w:style>
  <w:style w:type="character" w:customStyle="1" w:styleId="u-hiddenvisually">
    <w:name w:val="u-hiddenvisually"/>
    <w:basedOn w:val="DefaultParagraphFont"/>
    <w:rsid w:val="00D62842"/>
  </w:style>
  <w:style w:type="character" w:customStyle="1" w:styleId="tweetaction-stat">
    <w:name w:val="tweetaction-stat"/>
    <w:basedOn w:val="DefaultParagraphFont"/>
    <w:rsid w:val="00D62842"/>
  </w:style>
  <w:style w:type="character" w:customStyle="1" w:styleId="related">
    <w:name w:val="related"/>
    <w:basedOn w:val="DefaultParagraphFont"/>
    <w:rsid w:val="00D62842"/>
  </w:style>
  <w:style w:type="character" w:customStyle="1" w:styleId="related-content">
    <w:name w:val="related-content"/>
    <w:basedOn w:val="DefaultParagraphFont"/>
    <w:rsid w:val="00D62842"/>
  </w:style>
  <w:style w:type="character" w:customStyle="1" w:styleId="name-of-author">
    <w:name w:val="name-of-author"/>
    <w:basedOn w:val="DefaultParagraphFont"/>
    <w:rsid w:val="00D62842"/>
  </w:style>
  <w:style w:type="character" w:customStyle="1" w:styleId="first-name">
    <w:name w:val="first-name"/>
    <w:basedOn w:val="DefaultParagraphFont"/>
    <w:rsid w:val="00D62842"/>
  </w:style>
  <w:style w:type="character" w:customStyle="1" w:styleId="last-name">
    <w:name w:val="last-name"/>
    <w:basedOn w:val="DefaultParagraphFont"/>
    <w:rsid w:val="00D62842"/>
  </w:style>
  <w:style w:type="paragraph" w:customStyle="1" w:styleId="description">
    <w:name w:val="description"/>
    <w:basedOn w:val="Normal"/>
    <w:uiPriority w:val="99"/>
    <w:qFormat/>
    <w:rsid w:val="00D62842"/>
    <w:pPr>
      <w:spacing w:before="100" w:beforeAutospacing="1" w:after="100" w:afterAutospacing="1"/>
    </w:pPr>
  </w:style>
  <w:style w:type="paragraph" w:customStyle="1" w:styleId="graf">
    <w:name w:val="graf"/>
    <w:basedOn w:val="Normal"/>
    <w:uiPriority w:val="99"/>
    <w:qFormat/>
    <w:rsid w:val="00D62842"/>
    <w:pPr>
      <w:spacing w:before="100" w:beforeAutospacing="1" w:after="100" w:afterAutospacing="1"/>
    </w:pPr>
  </w:style>
  <w:style w:type="character" w:customStyle="1" w:styleId="caption10">
    <w:name w:val="caption1"/>
    <w:basedOn w:val="DefaultParagraphFont"/>
    <w:rsid w:val="00D62842"/>
  </w:style>
  <w:style w:type="paragraph" w:customStyle="1" w:styleId="column">
    <w:name w:val="column"/>
    <w:basedOn w:val="Normal"/>
    <w:uiPriority w:val="99"/>
    <w:qFormat/>
    <w:rsid w:val="00D62842"/>
    <w:pPr>
      <w:spacing w:before="100" w:beforeAutospacing="1" w:after="100" w:afterAutospacing="1"/>
    </w:pPr>
  </w:style>
  <w:style w:type="paragraph" w:customStyle="1" w:styleId="recirc-container">
    <w:name w:val="recirc-container"/>
    <w:basedOn w:val="Normal"/>
    <w:uiPriority w:val="99"/>
    <w:qFormat/>
    <w:rsid w:val="00D62842"/>
    <w:pPr>
      <w:spacing w:before="100" w:beforeAutospacing="1" w:after="100" w:afterAutospacing="1"/>
    </w:pPr>
    <w:rPr>
      <w:sz w:val="24"/>
    </w:rPr>
  </w:style>
  <w:style w:type="character" w:customStyle="1" w:styleId="recirc-text">
    <w:name w:val="&quot;recirc-text”"/>
    <w:basedOn w:val="DefaultParagraphFont"/>
    <w:rsid w:val="00D62842"/>
  </w:style>
  <w:style w:type="character" w:customStyle="1" w:styleId="video-icon">
    <w:name w:val="video-icon"/>
    <w:basedOn w:val="DefaultParagraphFont"/>
    <w:rsid w:val="00D62842"/>
  </w:style>
  <w:style w:type="paragraph" w:customStyle="1" w:styleId="selectionshareable">
    <w:name w:val="selectionshareable"/>
    <w:basedOn w:val="Normal"/>
    <w:uiPriority w:val="99"/>
    <w:qFormat/>
    <w:rsid w:val="00D62842"/>
    <w:pPr>
      <w:spacing w:before="100" w:beforeAutospacing="1" w:after="100" w:afterAutospacing="1"/>
    </w:pPr>
    <w:rPr>
      <w:sz w:val="24"/>
    </w:rPr>
  </w:style>
  <w:style w:type="character" w:customStyle="1" w:styleId="powa-shot-play-btn-text">
    <w:name w:val="powa-shot-play-btn-text"/>
    <w:basedOn w:val="DefaultParagraphFont"/>
    <w:rsid w:val="00D62842"/>
  </w:style>
  <w:style w:type="character" w:customStyle="1" w:styleId="powa-shot-click">
    <w:name w:val="powa-shot-click"/>
    <w:basedOn w:val="DefaultParagraphFont"/>
    <w:rsid w:val="00D62842"/>
  </w:style>
  <w:style w:type="character" w:customStyle="1" w:styleId="wpv-blurb">
    <w:name w:val="wpv-blurb"/>
    <w:basedOn w:val="DefaultParagraphFont"/>
    <w:rsid w:val="00D62842"/>
  </w:style>
  <w:style w:type="paragraph" w:customStyle="1" w:styleId="interstitial-link">
    <w:name w:val="interstitial-link"/>
    <w:basedOn w:val="Normal"/>
    <w:uiPriority w:val="99"/>
    <w:qFormat/>
    <w:rsid w:val="00D62842"/>
    <w:pPr>
      <w:spacing w:before="100" w:beforeAutospacing="1" w:after="100" w:afterAutospacing="1"/>
    </w:pPr>
    <w:rPr>
      <w:sz w:val="24"/>
    </w:rPr>
  </w:style>
  <w:style w:type="character" w:customStyle="1" w:styleId="pb-caption">
    <w:name w:val="pb-caption"/>
    <w:basedOn w:val="DefaultParagraphFont"/>
    <w:rsid w:val="00D62842"/>
  </w:style>
  <w:style w:type="paragraph" w:customStyle="1" w:styleId="see-also">
    <w:name w:val="see-also"/>
    <w:basedOn w:val="Normal"/>
    <w:uiPriority w:val="99"/>
    <w:qFormat/>
    <w:rsid w:val="00D6284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62842"/>
  </w:style>
  <w:style w:type="character" w:customStyle="1" w:styleId="m-2745674872889869693gmail-styleunderline">
    <w:name w:val="m_-2745674872889869693gmail-styleunderline"/>
    <w:basedOn w:val="DefaultParagraphFont"/>
    <w:rsid w:val="00D62842"/>
  </w:style>
  <w:style w:type="character" w:customStyle="1" w:styleId="UnresolvedMention3">
    <w:name w:val="Unresolved Mention3"/>
    <w:basedOn w:val="DefaultParagraphFont"/>
    <w:uiPriority w:val="99"/>
    <w:unhideWhenUsed/>
    <w:rsid w:val="00D62842"/>
    <w:rPr>
      <w:color w:val="808080"/>
      <w:shd w:val="clear" w:color="auto" w:fill="E6E6E6"/>
    </w:rPr>
  </w:style>
  <w:style w:type="character" w:customStyle="1" w:styleId="UnresolvedMention4">
    <w:name w:val="Unresolved Mention4"/>
    <w:basedOn w:val="DefaultParagraphFont"/>
    <w:uiPriority w:val="99"/>
    <w:unhideWhenUsed/>
    <w:rsid w:val="00D62842"/>
    <w:rPr>
      <w:color w:val="808080"/>
      <w:shd w:val="clear" w:color="auto" w:fill="E6E6E6"/>
    </w:rPr>
  </w:style>
  <w:style w:type="character" w:customStyle="1" w:styleId="m-8082899869479211226gmail-styleunderline">
    <w:name w:val="m_-8082899869479211226gmail-styleunderline"/>
    <w:basedOn w:val="DefaultParagraphFont"/>
    <w:rsid w:val="00D62842"/>
  </w:style>
  <w:style w:type="paragraph" w:customStyle="1" w:styleId="NoteLevel23">
    <w:name w:val="Note Level 23"/>
    <w:basedOn w:val="Normal"/>
    <w:next w:val="Normal"/>
    <w:uiPriority w:val="99"/>
    <w:qFormat/>
    <w:rsid w:val="00D62842"/>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6284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D62842"/>
    <w:rPr>
      <w:rFonts w:ascii="Georgia" w:hAnsi="Georgia"/>
    </w:rPr>
  </w:style>
  <w:style w:type="paragraph" w:customStyle="1" w:styleId="NoteLevel24">
    <w:name w:val="Note Level 24"/>
    <w:basedOn w:val="Normal"/>
    <w:next w:val="Normal"/>
    <w:uiPriority w:val="99"/>
    <w:qFormat/>
    <w:rsid w:val="00D62842"/>
    <w:pPr>
      <w:keepNext/>
      <w:ind w:left="288" w:right="288"/>
    </w:pPr>
    <w:rPr>
      <w:rFonts w:eastAsia="MS Gothic"/>
      <w:sz w:val="24"/>
      <w:szCs w:val="20"/>
    </w:rPr>
  </w:style>
  <w:style w:type="paragraph" w:customStyle="1" w:styleId="NoteLevel25">
    <w:name w:val="Note Level 25"/>
    <w:basedOn w:val="Normal"/>
    <w:next w:val="Normal"/>
    <w:uiPriority w:val="99"/>
    <w:qFormat/>
    <w:rsid w:val="00D6284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62842"/>
  </w:style>
  <w:style w:type="character" w:customStyle="1" w:styleId="m-4768620939706884080gmail-style13ptbold">
    <w:name w:val="m_-4768620939706884080gmail-style13ptbold"/>
    <w:basedOn w:val="DefaultParagraphFont"/>
    <w:rsid w:val="00D62842"/>
  </w:style>
  <w:style w:type="character" w:customStyle="1" w:styleId="m-4007627453485596929gmail-style13ptbold">
    <w:name w:val="m_-4007627453485596929gmail-style13ptbold"/>
    <w:basedOn w:val="DefaultParagraphFont"/>
    <w:rsid w:val="00D62842"/>
  </w:style>
  <w:style w:type="paragraph" w:customStyle="1" w:styleId="analytic1">
    <w:name w:val="analytic"/>
    <w:basedOn w:val="Normal"/>
    <w:link w:val="analyticChar1"/>
    <w:uiPriority w:val="4"/>
    <w:qFormat/>
    <w:rsid w:val="00D62842"/>
    <w:rPr>
      <w:b/>
      <w:sz w:val="27"/>
    </w:rPr>
  </w:style>
  <w:style w:type="character" w:customStyle="1" w:styleId="analyticChar1">
    <w:name w:val="analytic Char"/>
    <w:basedOn w:val="DefaultParagraphFont"/>
    <w:link w:val="analytic1"/>
    <w:uiPriority w:val="4"/>
    <w:rsid w:val="00D62842"/>
    <w:rPr>
      <w:rFonts w:ascii="Calibri" w:hAnsi="Calibri" w:cs="Calibri"/>
      <w:b/>
      <w:sz w:val="27"/>
    </w:rPr>
  </w:style>
  <w:style w:type="paragraph" w:customStyle="1" w:styleId="hword2">
    <w:name w:val="hword2"/>
    <w:basedOn w:val="Normal"/>
    <w:qFormat/>
    <w:rsid w:val="00D62842"/>
    <w:pPr>
      <w:spacing w:before="100" w:beforeAutospacing="1" w:after="100" w:afterAutospacing="1"/>
    </w:pPr>
    <w:rPr>
      <w:rFonts w:eastAsia="Times New Roman"/>
      <w:sz w:val="24"/>
    </w:rPr>
  </w:style>
  <w:style w:type="paragraph" w:customStyle="1" w:styleId="sense">
    <w:name w:val="sense"/>
    <w:basedOn w:val="Normal"/>
    <w:qFormat/>
    <w:rsid w:val="00D62842"/>
    <w:pPr>
      <w:spacing w:before="100" w:beforeAutospacing="1" w:after="100" w:afterAutospacing="1"/>
    </w:pPr>
    <w:rPr>
      <w:rFonts w:eastAsia="Times New Roman"/>
      <w:sz w:val="24"/>
    </w:rPr>
  </w:style>
  <w:style w:type="character" w:customStyle="1" w:styleId="dttext">
    <w:name w:val="dttext"/>
    <w:basedOn w:val="DefaultParagraphFont"/>
    <w:rsid w:val="00D62842"/>
  </w:style>
  <w:style w:type="character" w:customStyle="1" w:styleId="style13ptbold0">
    <w:name w:val="style13ptbold"/>
    <w:basedOn w:val="DefaultParagraphFont"/>
    <w:rsid w:val="00D62842"/>
  </w:style>
  <w:style w:type="paragraph" w:customStyle="1" w:styleId="m5562427531322223799gmail-msolistparagraph">
    <w:name w:val="m_5562427531322223799gmail-msolistparagraph"/>
    <w:basedOn w:val="Normal"/>
    <w:rsid w:val="00D6284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D62842"/>
  </w:style>
  <w:style w:type="paragraph" w:customStyle="1" w:styleId="BreakTag">
    <w:name w:val="Break Tag"/>
    <w:basedOn w:val="Normal"/>
    <w:autoRedefine/>
    <w:uiPriority w:val="4"/>
    <w:qFormat/>
    <w:rsid w:val="00D62842"/>
    <w:pPr>
      <w:spacing w:before="240"/>
    </w:pPr>
    <w:rPr>
      <w:b/>
      <w:sz w:val="26"/>
    </w:rPr>
  </w:style>
  <w:style w:type="paragraph" w:customStyle="1" w:styleId="BreakBlock">
    <w:name w:val="Break Block"/>
    <w:basedOn w:val="Normal"/>
    <w:link w:val="BreakBlockChar"/>
    <w:autoRedefine/>
    <w:qFormat/>
    <w:rsid w:val="00D6284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62842"/>
    <w:rPr>
      <w:rFonts w:ascii="Arial Bold" w:hAnsi="Arial Bold" w:cs="Calibri"/>
      <w:b/>
      <w:caps/>
      <w:sz w:val="32"/>
      <w:u w:val="single"/>
    </w:rPr>
  </w:style>
  <w:style w:type="character" w:customStyle="1" w:styleId="CiteCharChar">
    <w:name w:val="Cite Char Char"/>
    <w:basedOn w:val="DefaultParagraphFont"/>
    <w:rsid w:val="00D62842"/>
    <w:rPr>
      <w:rFonts w:ascii="Cambria" w:hAnsi="Cambria" w:cs="Times New Roman"/>
      <w:b/>
      <w:bCs/>
      <w:sz w:val="26"/>
      <w:szCs w:val="26"/>
    </w:rPr>
  </w:style>
  <w:style w:type="character" w:customStyle="1" w:styleId="CardCharChar1">
    <w:name w:val="Card Char Char1"/>
    <w:basedOn w:val="DefaultParagraphFont"/>
    <w:rsid w:val="00D62842"/>
    <w:rPr>
      <w:rFonts w:cs="Times New Roman"/>
      <w:b/>
      <w:bCs/>
      <w:sz w:val="28"/>
      <w:szCs w:val="28"/>
    </w:rPr>
  </w:style>
  <w:style w:type="character" w:customStyle="1" w:styleId="CircleChar1">
    <w:name w:val="Circle Char1"/>
    <w:basedOn w:val="DefaultParagraphFont"/>
    <w:rsid w:val="00D62842"/>
    <w:rPr>
      <w:rFonts w:cs="Times New Roman"/>
      <w:b/>
      <w:i/>
      <w:sz w:val="18"/>
      <w:szCs w:val="18"/>
      <w:u w:val="single"/>
      <w:lang w:val="en-US" w:eastAsia="en-US" w:bidi="ar-SA"/>
    </w:rPr>
  </w:style>
  <w:style w:type="character" w:customStyle="1" w:styleId="hit1">
    <w:name w:val="hit1"/>
    <w:basedOn w:val="DefaultParagraphFont"/>
    <w:rsid w:val="00D62842"/>
    <w:rPr>
      <w:b/>
      <w:bCs/>
      <w:color w:val="CC0033"/>
    </w:rPr>
  </w:style>
  <w:style w:type="character" w:customStyle="1" w:styleId="upper">
    <w:name w:val="upper"/>
    <w:basedOn w:val="DefaultParagraphFont"/>
    <w:rsid w:val="00D62842"/>
  </w:style>
  <w:style w:type="character" w:customStyle="1" w:styleId="SmallFont7pt">
    <w:name w:val="Small Font (7 pt)"/>
    <w:basedOn w:val="DefaultParagraphFont"/>
    <w:qFormat/>
    <w:rsid w:val="00D62842"/>
    <w:rPr>
      <w:sz w:val="14"/>
    </w:rPr>
  </w:style>
  <w:style w:type="character" w:customStyle="1" w:styleId="style65">
    <w:name w:val="style65"/>
    <w:basedOn w:val="DefaultParagraphFont"/>
    <w:rsid w:val="00D62842"/>
    <w:rPr>
      <w:rFonts w:cs="Times New Roman"/>
    </w:rPr>
  </w:style>
  <w:style w:type="character" w:customStyle="1" w:styleId="StyleStyleBoldUnderlineIntenseEmphasisUnderlineapple-style-s">
    <w:name w:val="Style Style Bold UnderlineIntense EmphasisUnderlineapple-style-s..."/>
    <w:basedOn w:val="DefaultParagraphFont"/>
    <w:rsid w:val="00D62842"/>
    <w:rPr>
      <w:b w:val="0"/>
      <w:bCs w:val="0"/>
      <w:sz w:val="22"/>
      <w:u w:val="single"/>
      <w:bdr w:val="none" w:sz="0" w:space="0" w:color="auto"/>
    </w:rPr>
  </w:style>
  <w:style w:type="paragraph" w:customStyle="1" w:styleId="type">
    <w:name w:val="type"/>
    <w:basedOn w:val="Normal"/>
    <w:qFormat/>
    <w:rsid w:val="00D62842"/>
    <w:pPr>
      <w:spacing w:before="100" w:beforeAutospacing="1" w:after="100" w:afterAutospacing="1"/>
    </w:pPr>
    <w:rPr>
      <w:rFonts w:eastAsia="Times New Roman"/>
    </w:rPr>
  </w:style>
  <w:style w:type="character" w:customStyle="1" w:styleId="abodyblack3">
    <w:name w:val="abodyblack3"/>
    <w:basedOn w:val="DefaultParagraphFont"/>
    <w:rsid w:val="00D62842"/>
  </w:style>
  <w:style w:type="character" w:customStyle="1" w:styleId="FontStyle177">
    <w:name w:val="Font Style177"/>
    <w:basedOn w:val="DefaultParagraphFont"/>
    <w:uiPriority w:val="99"/>
    <w:rsid w:val="00D62842"/>
    <w:rPr>
      <w:rFonts w:ascii="Times New Roman" w:hAnsi="Times New Roman" w:cs="Times New Roman"/>
      <w:sz w:val="20"/>
      <w:szCs w:val="20"/>
    </w:rPr>
  </w:style>
  <w:style w:type="character" w:customStyle="1" w:styleId="FontStyle173">
    <w:name w:val="Font Style173"/>
    <w:basedOn w:val="DefaultParagraphFont"/>
    <w:uiPriority w:val="99"/>
    <w:rsid w:val="00D62842"/>
    <w:rPr>
      <w:rFonts w:ascii="Times New Roman" w:hAnsi="Times New Roman" w:cs="Times New Roman"/>
      <w:sz w:val="14"/>
      <w:szCs w:val="14"/>
    </w:rPr>
  </w:style>
  <w:style w:type="character" w:customStyle="1" w:styleId="FontStyle151">
    <w:name w:val="Font Style151"/>
    <w:basedOn w:val="DefaultParagraphFont"/>
    <w:uiPriority w:val="99"/>
    <w:rsid w:val="00D62842"/>
    <w:rPr>
      <w:rFonts w:ascii="Arial Narrow" w:hAnsi="Arial Narrow" w:cs="Arial Narrow"/>
      <w:b/>
      <w:bCs/>
      <w:sz w:val="12"/>
      <w:szCs w:val="12"/>
    </w:rPr>
  </w:style>
  <w:style w:type="character" w:customStyle="1" w:styleId="FontStyle156">
    <w:name w:val="Font Style156"/>
    <w:basedOn w:val="DefaultParagraphFont"/>
    <w:uiPriority w:val="99"/>
    <w:rsid w:val="00D62842"/>
    <w:rPr>
      <w:rFonts w:ascii="Arial Narrow" w:hAnsi="Arial Narrow" w:cs="Arial Narrow"/>
      <w:sz w:val="8"/>
      <w:szCs w:val="8"/>
    </w:rPr>
  </w:style>
  <w:style w:type="character" w:customStyle="1" w:styleId="FontStyle160">
    <w:name w:val="Font Style160"/>
    <w:basedOn w:val="DefaultParagraphFont"/>
    <w:uiPriority w:val="99"/>
    <w:rsid w:val="00D62842"/>
    <w:rPr>
      <w:rFonts w:ascii="Times New Roman" w:hAnsi="Times New Roman" w:cs="Times New Roman"/>
      <w:b/>
      <w:bCs/>
      <w:sz w:val="20"/>
      <w:szCs w:val="20"/>
    </w:rPr>
  </w:style>
  <w:style w:type="character" w:customStyle="1" w:styleId="FontStyle178">
    <w:name w:val="Font Style178"/>
    <w:basedOn w:val="DefaultParagraphFont"/>
    <w:uiPriority w:val="99"/>
    <w:rsid w:val="00D62842"/>
    <w:rPr>
      <w:rFonts w:ascii="Times New Roman" w:hAnsi="Times New Roman" w:cs="Times New Roman"/>
      <w:sz w:val="18"/>
      <w:szCs w:val="18"/>
    </w:rPr>
  </w:style>
  <w:style w:type="paragraph" w:customStyle="1" w:styleId="Style14">
    <w:name w:val="Style14"/>
    <w:basedOn w:val="Normal"/>
    <w:uiPriority w:val="99"/>
    <w:qFormat/>
    <w:rsid w:val="00D6284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6284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62842"/>
    <w:rPr>
      <w:rFonts w:ascii="Times New Roman" w:hAnsi="Times New Roman" w:cs="Times New Roman"/>
      <w:sz w:val="12"/>
      <w:szCs w:val="12"/>
    </w:rPr>
  </w:style>
  <w:style w:type="paragraph" w:customStyle="1" w:styleId="Style9">
    <w:name w:val="Style9"/>
    <w:basedOn w:val="Normal"/>
    <w:uiPriority w:val="99"/>
    <w:qFormat/>
    <w:rsid w:val="00D6284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6284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6284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62842"/>
    <w:rPr>
      <w:rFonts w:ascii="Times New Roman" w:hAnsi="Times New Roman" w:cs="Times New Roman"/>
      <w:sz w:val="16"/>
      <w:szCs w:val="16"/>
    </w:rPr>
  </w:style>
  <w:style w:type="character" w:customStyle="1" w:styleId="FontStyle172">
    <w:name w:val="Font Style172"/>
    <w:basedOn w:val="DefaultParagraphFont"/>
    <w:uiPriority w:val="99"/>
    <w:rsid w:val="00D62842"/>
    <w:rPr>
      <w:rFonts w:ascii="Times New Roman" w:hAnsi="Times New Roman" w:cs="Times New Roman"/>
      <w:b/>
      <w:bCs/>
      <w:sz w:val="16"/>
      <w:szCs w:val="16"/>
    </w:rPr>
  </w:style>
  <w:style w:type="paragraph" w:customStyle="1" w:styleId="Style18">
    <w:name w:val="Style18"/>
    <w:basedOn w:val="Normal"/>
    <w:uiPriority w:val="99"/>
    <w:qFormat/>
    <w:rsid w:val="00D6284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62842"/>
    <w:rPr>
      <w:rFonts w:ascii="Times New Roman" w:hAnsi="Times New Roman" w:cs="Times New Roman"/>
      <w:i/>
      <w:iCs/>
      <w:sz w:val="16"/>
      <w:szCs w:val="16"/>
    </w:rPr>
  </w:style>
  <w:style w:type="character" w:customStyle="1" w:styleId="FontStyle162">
    <w:name w:val="Font Style162"/>
    <w:basedOn w:val="DefaultParagraphFont"/>
    <w:uiPriority w:val="99"/>
    <w:rsid w:val="00D62842"/>
    <w:rPr>
      <w:rFonts w:ascii="Times New Roman" w:hAnsi="Times New Roman" w:cs="Times New Roman"/>
      <w:b/>
      <w:bCs/>
      <w:sz w:val="18"/>
      <w:szCs w:val="18"/>
    </w:rPr>
  </w:style>
  <w:style w:type="character" w:customStyle="1" w:styleId="FontStyle167">
    <w:name w:val="Font Style167"/>
    <w:basedOn w:val="DefaultParagraphFont"/>
    <w:uiPriority w:val="99"/>
    <w:rsid w:val="00D62842"/>
    <w:rPr>
      <w:rFonts w:ascii="Times New Roman" w:hAnsi="Times New Roman" w:cs="Times New Roman"/>
      <w:sz w:val="10"/>
      <w:szCs w:val="10"/>
    </w:rPr>
  </w:style>
  <w:style w:type="character" w:customStyle="1" w:styleId="FontStyle174">
    <w:name w:val="Font Style174"/>
    <w:basedOn w:val="DefaultParagraphFont"/>
    <w:uiPriority w:val="99"/>
    <w:rsid w:val="00D62842"/>
    <w:rPr>
      <w:rFonts w:ascii="Arial Narrow" w:hAnsi="Arial Narrow" w:cs="Arial Narrow"/>
      <w:b/>
      <w:bCs/>
      <w:sz w:val="18"/>
      <w:szCs w:val="18"/>
    </w:rPr>
  </w:style>
  <w:style w:type="paragraph" w:customStyle="1" w:styleId="Style47">
    <w:name w:val="Style47"/>
    <w:basedOn w:val="Normal"/>
    <w:uiPriority w:val="99"/>
    <w:qFormat/>
    <w:rsid w:val="00D6284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62842"/>
    <w:rPr>
      <w:rFonts w:ascii="Times New Roman" w:hAnsi="Times New Roman" w:cs="Times New Roman"/>
      <w:sz w:val="12"/>
      <w:szCs w:val="12"/>
    </w:rPr>
  </w:style>
  <w:style w:type="paragraph" w:customStyle="1" w:styleId="Style24">
    <w:name w:val="Style24"/>
    <w:basedOn w:val="Normal"/>
    <w:uiPriority w:val="99"/>
    <w:qFormat/>
    <w:rsid w:val="00D6284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6284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6284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62842"/>
    <w:rPr>
      <w:rFonts w:ascii="Times New Roman" w:hAnsi="Times New Roman" w:cs="Times New Roman"/>
      <w:b/>
      <w:bCs/>
      <w:sz w:val="18"/>
      <w:szCs w:val="18"/>
    </w:rPr>
  </w:style>
  <w:style w:type="paragraph" w:customStyle="1" w:styleId="Style21">
    <w:name w:val="Style21"/>
    <w:basedOn w:val="Normal"/>
    <w:uiPriority w:val="99"/>
    <w:qFormat/>
    <w:rsid w:val="00D6284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6284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D62842"/>
  </w:style>
  <w:style w:type="character" w:customStyle="1" w:styleId="StyleThickunderline1">
    <w:name w:val="Style Thick underline1"/>
    <w:basedOn w:val="DefaultParagraphFont"/>
    <w:rsid w:val="00D62842"/>
    <w:rPr>
      <w:u w:val="single"/>
    </w:rPr>
  </w:style>
  <w:style w:type="paragraph" w:customStyle="1" w:styleId="TableParagraph">
    <w:name w:val="Table Paragraph"/>
    <w:basedOn w:val="Normal"/>
    <w:uiPriority w:val="1"/>
    <w:qFormat/>
    <w:rsid w:val="00D62842"/>
    <w:pPr>
      <w:widowControl w:val="0"/>
    </w:pPr>
  </w:style>
  <w:style w:type="character" w:customStyle="1" w:styleId="UnderlineChar5">
    <w:name w:val="UnderlineChar"/>
    <w:rsid w:val="00D62842"/>
    <w:rPr>
      <w:sz w:val="24"/>
      <w:u w:val="single"/>
      <w:shd w:val="clear" w:color="auto" w:fill="auto"/>
    </w:rPr>
  </w:style>
  <w:style w:type="paragraph" w:customStyle="1" w:styleId="StyleCircled11pt">
    <w:name w:val="Style Circled + 11 pt"/>
    <w:basedOn w:val="Normal"/>
    <w:link w:val="StyleCircled11ptChar"/>
    <w:qFormat/>
    <w:rsid w:val="00D62842"/>
    <w:rPr>
      <w:rFonts w:eastAsia="Times New Roman"/>
      <w:b/>
      <w:bCs/>
      <w:u w:val="single"/>
    </w:rPr>
  </w:style>
  <w:style w:type="character" w:customStyle="1" w:styleId="StyleCircled11ptChar">
    <w:name w:val="Style Circled + 11 pt Char"/>
    <w:link w:val="StyleCircled11pt"/>
    <w:rsid w:val="00D6284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6284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6284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D62842"/>
    <w:rPr>
      <w:sz w:val="20"/>
      <w:bdr w:val="single" w:sz="4" w:space="0" w:color="auto" w:frame="1"/>
    </w:rPr>
  </w:style>
  <w:style w:type="character" w:customStyle="1" w:styleId="StyleUnderlineChar6CharCharCharCharCharCharCharChar11">
    <w:name w:val="Style Underline Char6 Char Char Char Char Char Char Char Char + 11 ..."/>
    <w:rsid w:val="00D6284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284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284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2842"/>
    <w:rPr>
      <w:sz w:val="20"/>
      <w:szCs w:val="24"/>
      <w:u w:val="single"/>
      <w:bdr w:val="single" w:sz="4" w:space="0" w:color="auto"/>
      <w:lang w:val="en-US" w:eastAsia="en-US" w:bidi="ar-SA"/>
    </w:rPr>
  </w:style>
  <w:style w:type="character" w:customStyle="1" w:styleId="StyleLatinGaramondUnderline">
    <w:name w:val="Style (Latin) Garamond Underline"/>
    <w:rsid w:val="00D62842"/>
    <w:rPr>
      <w:rFonts w:ascii="Times New Roman" w:hAnsi="Times New Roman"/>
      <w:sz w:val="20"/>
      <w:u w:val="single"/>
    </w:rPr>
  </w:style>
  <w:style w:type="character" w:customStyle="1" w:styleId="StyleLatinGaramond">
    <w:name w:val="Style (Latin) Garamond"/>
    <w:rsid w:val="00D62842"/>
    <w:rPr>
      <w:rFonts w:ascii="Times New Roman" w:hAnsi="Times New Roman"/>
      <w:sz w:val="20"/>
    </w:rPr>
  </w:style>
  <w:style w:type="character" w:customStyle="1" w:styleId="styletimesnewroman12ptbold0">
    <w:name w:val="styletimesnewroman12ptbold"/>
    <w:basedOn w:val="DefaultParagraphFont"/>
    <w:rsid w:val="00D62842"/>
  </w:style>
  <w:style w:type="paragraph" w:customStyle="1" w:styleId="BoldandUnderlineChar2CharChar">
    <w:name w:val="Bold and Underline Char2 Char Char"/>
    <w:basedOn w:val="Normal"/>
    <w:link w:val="BoldandUnderlineChar2CharCharChar"/>
    <w:qFormat/>
    <w:rsid w:val="00D62842"/>
    <w:rPr>
      <w:rFonts w:asciiTheme="minorHAnsi" w:hAnsiTheme="minorHAnsi" w:cstheme="minorBidi"/>
      <w:b/>
      <w:u w:val="single"/>
    </w:rPr>
  </w:style>
  <w:style w:type="character" w:customStyle="1" w:styleId="Reduce8ptCharChar">
    <w:name w:val="Reduce 8pt Char Char"/>
    <w:basedOn w:val="DefaultParagraphFont"/>
    <w:link w:val="Reduce8pt"/>
    <w:rsid w:val="00D62842"/>
    <w:rPr>
      <w:sz w:val="16"/>
    </w:rPr>
  </w:style>
  <w:style w:type="paragraph" w:customStyle="1" w:styleId="Reduce8pt">
    <w:name w:val="Reduce 8pt"/>
    <w:basedOn w:val="Normal"/>
    <w:link w:val="Reduce8ptCharChar"/>
    <w:qFormat/>
    <w:rsid w:val="00D6284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D6284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D62842"/>
  </w:style>
  <w:style w:type="paragraph" w:customStyle="1" w:styleId="Footnote2">
    <w:name w:val="Footnote2"/>
    <w:basedOn w:val="Normal"/>
    <w:next w:val="Normal"/>
    <w:link w:val="Footnote2Char"/>
    <w:autoRedefine/>
    <w:qFormat/>
    <w:rsid w:val="00D62842"/>
    <w:pPr>
      <w:spacing w:after="120" w:line="480" w:lineRule="auto"/>
    </w:pPr>
    <w:rPr>
      <w:rFonts w:asciiTheme="minorHAnsi" w:hAnsiTheme="minorHAnsi" w:cstheme="minorBidi"/>
    </w:rPr>
  </w:style>
  <w:style w:type="character" w:customStyle="1" w:styleId="red">
    <w:name w:val="red"/>
    <w:basedOn w:val="DefaultParagraphFont"/>
    <w:rsid w:val="00D62842"/>
  </w:style>
  <w:style w:type="character" w:customStyle="1" w:styleId="Mention11">
    <w:name w:val="Mention11"/>
    <w:basedOn w:val="DefaultParagraphFont"/>
    <w:uiPriority w:val="99"/>
    <w:semiHidden/>
    <w:unhideWhenUsed/>
    <w:rsid w:val="00D62842"/>
    <w:rPr>
      <w:color w:val="2B579A"/>
      <w:shd w:val="clear" w:color="auto" w:fill="E6E6E6"/>
    </w:rPr>
  </w:style>
  <w:style w:type="character" w:customStyle="1" w:styleId="m6370699461968006786gmail-styleunderline">
    <w:name w:val="m_6370699461968006786gmail-styleunderline"/>
    <w:basedOn w:val="DefaultParagraphFont"/>
    <w:rsid w:val="00D62842"/>
  </w:style>
  <w:style w:type="character" w:customStyle="1" w:styleId="Mention2">
    <w:name w:val="Mention2"/>
    <w:basedOn w:val="DefaultParagraphFont"/>
    <w:uiPriority w:val="99"/>
    <w:semiHidden/>
    <w:unhideWhenUsed/>
    <w:rsid w:val="00D62842"/>
    <w:rPr>
      <w:color w:val="2B579A"/>
      <w:shd w:val="clear" w:color="auto" w:fill="E6E6E6"/>
    </w:rPr>
  </w:style>
  <w:style w:type="paragraph" w:customStyle="1" w:styleId="FlashTag">
    <w:name w:val="FlashTag"/>
    <w:basedOn w:val="Normal"/>
    <w:link w:val="FlashTagChar"/>
    <w:autoRedefine/>
    <w:uiPriority w:val="4"/>
    <w:qFormat/>
    <w:rsid w:val="00D62842"/>
    <w:rPr>
      <w:rFonts w:asciiTheme="majorHAnsi" w:hAnsiTheme="majorHAnsi"/>
      <w:b/>
      <w:sz w:val="28"/>
    </w:rPr>
  </w:style>
  <w:style w:type="character" w:customStyle="1" w:styleId="FlashTagChar">
    <w:name w:val="FlashTag Char"/>
    <w:basedOn w:val="DefaultParagraphFont"/>
    <w:link w:val="FlashTag"/>
    <w:uiPriority w:val="4"/>
    <w:rsid w:val="00D62842"/>
    <w:rPr>
      <w:rFonts w:asciiTheme="majorHAnsi" w:hAnsiTheme="majorHAnsi" w:cs="Calibri"/>
      <w:b/>
      <w:sz w:val="28"/>
    </w:rPr>
  </w:style>
  <w:style w:type="paragraph" w:customStyle="1" w:styleId="Warrant">
    <w:name w:val="Warrant"/>
    <w:link w:val="WarrantChar"/>
    <w:autoRedefine/>
    <w:uiPriority w:val="4"/>
    <w:qFormat/>
    <w:rsid w:val="00D62842"/>
    <w:pPr>
      <w:ind w:left="720"/>
    </w:pPr>
    <w:rPr>
      <w:rFonts w:ascii="Calibri" w:hAnsi="Calibri" w:cs="Arial"/>
    </w:rPr>
  </w:style>
  <w:style w:type="character" w:customStyle="1" w:styleId="m-8793234324905335251gmail-style13ptbold">
    <w:name w:val="m_-8793234324905335251gmail-style13ptbold"/>
    <w:basedOn w:val="DefaultParagraphFont"/>
    <w:rsid w:val="00D62842"/>
  </w:style>
  <w:style w:type="character" w:customStyle="1" w:styleId="m3965771245576658108gmail-styleunderline">
    <w:name w:val="m_3965771245576658108gmail-styleunderline"/>
    <w:basedOn w:val="DefaultParagraphFont"/>
    <w:rsid w:val="00D62842"/>
  </w:style>
  <w:style w:type="character" w:customStyle="1" w:styleId="FontStyle220">
    <w:name w:val="Font Style220"/>
    <w:basedOn w:val="DefaultParagraphFont"/>
    <w:uiPriority w:val="99"/>
    <w:rsid w:val="00D62842"/>
    <w:rPr>
      <w:rFonts w:ascii="Candara" w:hAnsi="Candara" w:cs="Candara" w:hint="default"/>
      <w:i/>
      <w:iCs/>
      <w:sz w:val="18"/>
      <w:szCs w:val="18"/>
    </w:rPr>
  </w:style>
  <w:style w:type="character" w:customStyle="1" w:styleId="FontStyle290">
    <w:name w:val="Font Style290"/>
    <w:basedOn w:val="DefaultParagraphFont"/>
    <w:uiPriority w:val="99"/>
    <w:rsid w:val="00D6284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62842"/>
    <w:rPr>
      <w:rFonts w:ascii="Arial" w:hAnsi="Arial" w:cs="Arial"/>
      <w:b/>
      <w:bCs/>
      <w:sz w:val="16"/>
      <w:szCs w:val="16"/>
    </w:rPr>
  </w:style>
  <w:style w:type="character" w:customStyle="1" w:styleId="m-5498913268213319940gmail-styleunderline">
    <w:name w:val="m_-5498913268213319940gmail-styleunderline"/>
    <w:basedOn w:val="DefaultParagraphFont"/>
    <w:rsid w:val="00D62842"/>
  </w:style>
  <w:style w:type="paragraph" w:customStyle="1" w:styleId="speakable">
    <w:name w:val="speakable"/>
    <w:basedOn w:val="Normal"/>
    <w:uiPriority w:val="99"/>
    <w:qFormat/>
    <w:rsid w:val="00D62842"/>
    <w:pPr>
      <w:spacing w:before="100" w:beforeAutospacing="1" w:after="100" w:afterAutospacing="1"/>
    </w:pPr>
    <w:rPr>
      <w:rFonts w:eastAsia="Times New Roman"/>
      <w:sz w:val="24"/>
    </w:rPr>
  </w:style>
  <w:style w:type="character" w:customStyle="1" w:styleId="overlay">
    <w:name w:val="overlay"/>
    <w:basedOn w:val="DefaultParagraphFont"/>
    <w:rsid w:val="00D62842"/>
  </w:style>
  <w:style w:type="character" w:customStyle="1" w:styleId="copyright">
    <w:name w:val="copyright"/>
    <w:basedOn w:val="DefaultParagraphFont"/>
    <w:rsid w:val="00D62842"/>
  </w:style>
  <w:style w:type="paragraph" w:customStyle="1" w:styleId="g-body">
    <w:name w:val="g-body"/>
    <w:basedOn w:val="Normal"/>
    <w:uiPriority w:val="99"/>
    <w:qFormat/>
    <w:rsid w:val="00D62842"/>
    <w:pPr>
      <w:spacing w:before="100" w:beforeAutospacing="1" w:after="100" w:afterAutospacing="1"/>
    </w:pPr>
    <w:rPr>
      <w:rFonts w:eastAsia="Times New Roman"/>
      <w:sz w:val="24"/>
    </w:rPr>
  </w:style>
  <w:style w:type="paragraph" w:customStyle="1" w:styleId="g-pstyle0">
    <w:name w:val="g-pstyle0"/>
    <w:basedOn w:val="Normal"/>
    <w:uiPriority w:val="99"/>
    <w:qFormat/>
    <w:rsid w:val="00D62842"/>
    <w:pPr>
      <w:spacing w:before="100" w:beforeAutospacing="1" w:after="100" w:afterAutospacing="1"/>
    </w:pPr>
    <w:rPr>
      <w:rFonts w:eastAsia="Times New Roman"/>
      <w:sz w:val="24"/>
    </w:rPr>
  </w:style>
  <w:style w:type="paragraph" w:customStyle="1" w:styleId="g-pstyle1">
    <w:name w:val="g-pstyle1"/>
    <w:basedOn w:val="Normal"/>
    <w:uiPriority w:val="99"/>
    <w:qFormat/>
    <w:rsid w:val="00D62842"/>
    <w:pPr>
      <w:spacing w:before="100" w:beforeAutospacing="1" w:after="100" w:afterAutospacing="1"/>
    </w:pPr>
    <w:rPr>
      <w:rFonts w:eastAsia="Times New Roman"/>
      <w:sz w:val="24"/>
    </w:rPr>
  </w:style>
  <w:style w:type="paragraph" w:customStyle="1" w:styleId="g-asset-hed">
    <w:name w:val="g-asset-hed"/>
    <w:basedOn w:val="Normal"/>
    <w:uiPriority w:val="99"/>
    <w:qFormat/>
    <w:rsid w:val="00D6284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62842"/>
    <w:pPr>
      <w:spacing w:before="100" w:beforeAutospacing="1" w:after="100" w:afterAutospacing="1"/>
    </w:pPr>
    <w:rPr>
      <w:sz w:val="24"/>
    </w:rPr>
  </w:style>
  <w:style w:type="paragraph" w:customStyle="1" w:styleId="style41">
    <w:name w:val="style4"/>
    <w:basedOn w:val="Normal"/>
    <w:uiPriority w:val="99"/>
    <w:qFormat/>
    <w:rsid w:val="00D62842"/>
    <w:pPr>
      <w:spacing w:before="100" w:beforeAutospacing="1" w:after="100" w:afterAutospacing="1"/>
    </w:pPr>
    <w:rPr>
      <w:sz w:val="24"/>
    </w:rPr>
  </w:style>
  <w:style w:type="paragraph" w:customStyle="1" w:styleId="speech">
    <w:name w:val="speech"/>
    <w:basedOn w:val="Normal"/>
    <w:uiPriority w:val="99"/>
    <w:qFormat/>
    <w:rsid w:val="00D62842"/>
    <w:pPr>
      <w:spacing w:before="100" w:beforeAutospacing="1" w:after="100" w:afterAutospacing="1"/>
    </w:pPr>
    <w:rPr>
      <w:sz w:val="24"/>
    </w:rPr>
  </w:style>
  <w:style w:type="character" w:customStyle="1" w:styleId="adtext">
    <w:name w:val="adtext"/>
    <w:basedOn w:val="DefaultParagraphFont"/>
    <w:rsid w:val="00D62842"/>
  </w:style>
  <w:style w:type="character" w:customStyle="1" w:styleId="UL-Bold">
    <w:name w:val="UL-Bold"/>
    <w:basedOn w:val="DefaultParagraphFont"/>
    <w:rsid w:val="00D62842"/>
    <w:rPr>
      <w:u w:val="thick"/>
    </w:rPr>
  </w:style>
  <w:style w:type="character" w:customStyle="1" w:styleId="gl">
    <w:name w:val="gl"/>
    <w:basedOn w:val="DefaultParagraphFont"/>
    <w:rsid w:val="00D62842"/>
  </w:style>
  <w:style w:type="character" w:customStyle="1" w:styleId="qu730rj69h">
    <w:name w:val="qu730rj69h"/>
    <w:basedOn w:val="DefaultParagraphFont"/>
    <w:rsid w:val="00D62842"/>
  </w:style>
  <w:style w:type="paragraph" w:customStyle="1" w:styleId="optext">
    <w:name w:val="optext"/>
    <w:basedOn w:val="Normal"/>
    <w:uiPriority w:val="99"/>
    <w:qFormat/>
    <w:rsid w:val="00D62842"/>
    <w:pPr>
      <w:spacing w:before="100" w:beforeAutospacing="1" w:after="100" w:afterAutospacing="1"/>
    </w:pPr>
    <w:rPr>
      <w:sz w:val="24"/>
    </w:rPr>
  </w:style>
  <w:style w:type="character" w:customStyle="1" w:styleId="lmy74qr12z">
    <w:name w:val="lmy74qr12z"/>
    <w:basedOn w:val="DefaultParagraphFont"/>
    <w:rsid w:val="00D62842"/>
  </w:style>
  <w:style w:type="character" w:customStyle="1" w:styleId="icr880">
    <w:name w:val="icr880"/>
    <w:basedOn w:val="DefaultParagraphFont"/>
    <w:rsid w:val="00D62842"/>
  </w:style>
  <w:style w:type="character" w:customStyle="1" w:styleId="hx23q54">
    <w:name w:val="hx23q54"/>
    <w:basedOn w:val="DefaultParagraphFont"/>
    <w:rsid w:val="00D62842"/>
  </w:style>
  <w:style w:type="character" w:customStyle="1" w:styleId="m-5348258726587825636gmail-style13ptbold">
    <w:name w:val="m_-5348258726587825636gmail-style13ptbold"/>
    <w:basedOn w:val="DefaultParagraphFont"/>
    <w:rsid w:val="00D62842"/>
  </w:style>
  <w:style w:type="character" w:customStyle="1" w:styleId="m-5348258726587825636gmail-styleunderline">
    <w:name w:val="m_-5348258726587825636gmail-styleunderline"/>
    <w:basedOn w:val="DefaultParagraphFont"/>
    <w:rsid w:val="00D62842"/>
  </w:style>
  <w:style w:type="paragraph" w:customStyle="1" w:styleId="useless">
    <w:name w:val="useless"/>
    <w:basedOn w:val="Normal"/>
    <w:uiPriority w:val="99"/>
    <w:qFormat/>
    <w:rsid w:val="00D62842"/>
    <w:rPr>
      <w:rFonts w:eastAsia="Times New Roman"/>
      <w:sz w:val="12"/>
    </w:rPr>
  </w:style>
  <w:style w:type="character" w:customStyle="1" w:styleId="DDIUnderline">
    <w:name w:val="DDI Underline"/>
    <w:qFormat/>
    <w:rsid w:val="00D62842"/>
    <w:rPr>
      <w:rFonts w:ascii="Times New Roman" w:hAnsi="Times New Roman"/>
      <w:sz w:val="24"/>
      <w:u w:val="single"/>
    </w:rPr>
  </w:style>
  <w:style w:type="paragraph" w:customStyle="1" w:styleId="ALLCAPS">
    <w:name w:val="ALL CAPS"/>
    <w:basedOn w:val="Normal"/>
    <w:link w:val="ALLCAPSChar"/>
    <w:qFormat/>
    <w:rsid w:val="00D62842"/>
    <w:rPr>
      <w:rFonts w:eastAsia="Times New Roman"/>
      <w:b/>
      <w:caps/>
    </w:rPr>
  </w:style>
  <w:style w:type="character" w:customStyle="1" w:styleId="ALLCAPSChar">
    <w:name w:val="ALL CAPS Char"/>
    <w:basedOn w:val="DefaultParagraphFont"/>
    <w:link w:val="ALLCAPS"/>
    <w:rsid w:val="00D6284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D6284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62842"/>
    <w:rPr>
      <w:rFonts w:ascii="Calibri" w:eastAsia="Times New Roman" w:hAnsi="Calibri" w:cs="Calibri"/>
      <w:b/>
      <w:sz w:val="24"/>
    </w:rPr>
  </w:style>
  <w:style w:type="character" w:customStyle="1" w:styleId="10ptnotbold">
    <w:name w:val="10ptnotbold"/>
    <w:basedOn w:val="DefaultParagraphFont"/>
    <w:rsid w:val="00D62842"/>
    <w:rPr>
      <w:sz w:val="20"/>
    </w:rPr>
  </w:style>
  <w:style w:type="character" w:customStyle="1" w:styleId="Cites-AuthorDate">
    <w:name w:val="Cites-Author/Date"/>
    <w:qFormat/>
    <w:rsid w:val="00D62842"/>
    <w:rPr>
      <w:rFonts w:ascii="Helvetica" w:hAnsi="Helvetica"/>
      <w:b/>
      <w:sz w:val="22"/>
      <w:szCs w:val="24"/>
      <w:u w:val="thick"/>
    </w:rPr>
  </w:style>
  <w:style w:type="paragraph" w:customStyle="1" w:styleId="CiteTag">
    <w:name w:val="Cite/Tag"/>
    <w:basedOn w:val="Normal"/>
    <w:uiPriority w:val="99"/>
    <w:qFormat/>
    <w:rsid w:val="00D62842"/>
    <w:rPr>
      <w:rFonts w:eastAsia="Cambria"/>
      <w:b/>
    </w:rPr>
  </w:style>
  <w:style w:type="character" w:customStyle="1" w:styleId="m489902567989944824gmail-style13ptbold">
    <w:name w:val="m_489902567989944824gmail-style13ptbold"/>
    <w:basedOn w:val="DefaultParagraphFont"/>
    <w:rsid w:val="00D62842"/>
  </w:style>
  <w:style w:type="character" w:customStyle="1" w:styleId="m489902567989944824gmail-styleunderline">
    <w:name w:val="m_489902567989944824gmail-styleunderline"/>
    <w:basedOn w:val="DefaultParagraphFont"/>
    <w:rsid w:val="00D62842"/>
  </w:style>
  <w:style w:type="character" w:customStyle="1" w:styleId="Mention3">
    <w:name w:val="Mention3"/>
    <w:basedOn w:val="DefaultParagraphFont"/>
    <w:uiPriority w:val="99"/>
    <w:semiHidden/>
    <w:unhideWhenUsed/>
    <w:rsid w:val="00D62842"/>
    <w:rPr>
      <w:color w:val="2B579A"/>
      <w:shd w:val="clear" w:color="auto" w:fill="E6E6E6"/>
    </w:rPr>
  </w:style>
  <w:style w:type="character" w:customStyle="1" w:styleId="m-5251091010484660064gmail-style13ptbold">
    <w:name w:val="m_-5251091010484660064gmail-style13ptbold"/>
    <w:basedOn w:val="DefaultParagraphFont"/>
    <w:rsid w:val="00D62842"/>
  </w:style>
  <w:style w:type="character" w:customStyle="1" w:styleId="m-5251091010484660064gmail-styleunderline">
    <w:name w:val="m_-5251091010484660064gmail-styleunderline"/>
    <w:basedOn w:val="DefaultParagraphFont"/>
    <w:rsid w:val="00D62842"/>
  </w:style>
  <w:style w:type="character" w:customStyle="1" w:styleId="tablecaption">
    <w:name w:val="tablecaption"/>
    <w:basedOn w:val="DefaultParagraphFont"/>
    <w:rsid w:val="00D62842"/>
  </w:style>
  <w:style w:type="character" w:customStyle="1" w:styleId="StyleLatinHelvetica105ptBlack">
    <w:name w:val="Style (Latin) Helvetica 10.5 pt Black"/>
    <w:basedOn w:val="DefaultParagraphFont"/>
    <w:rsid w:val="00D62842"/>
    <w:rPr>
      <w:rFonts w:ascii="Times New Roman" w:hAnsi="Times New Roman"/>
      <w:color w:val="000000"/>
      <w:sz w:val="21"/>
    </w:rPr>
  </w:style>
  <w:style w:type="character" w:customStyle="1" w:styleId="m-413333960618644972gmail-style13ptbold">
    <w:name w:val="m_-413333960618644972gmail-style13ptbold"/>
    <w:basedOn w:val="DefaultParagraphFont"/>
    <w:rsid w:val="00D62842"/>
  </w:style>
  <w:style w:type="character" w:customStyle="1" w:styleId="m-413333960618644972gmail-styleunderline">
    <w:name w:val="m_-413333960618644972gmail-styleunderline"/>
    <w:basedOn w:val="DefaultParagraphFont"/>
    <w:rsid w:val="00D62842"/>
  </w:style>
  <w:style w:type="character" w:customStyle="1" w:styleId="m8314098763611656848gmail-stylestylebold12pt">
    <w:name w:val="m_8314098763611656848gmail-stylestylebold12pt"/>
    <w:basedOn w:val="DefaultParagraphFont"/>
    <w:rsid w:val="00D62842"/>
  </w:style>
  <w:style w:type="character" w:customStyle="1" w:styleId="m8314098763611656848gmail-styleboldunderline">
    <w:name w:val="m_8314098763611656848gmail-styleboldunderline"/>
    <w:basedOn w:val="DefaultParagraphFont"/>
    <w:rsid w:val="00D62842"/>
  </w:style>
  <w:style w:type="paragraph" w:customStyle="1" w:styleId="Spacer">
    <w:name w:val="Spacer"/>
    <w:basedOn w:val="Heading1"/>
    <w:link w:val="SpacerChar"/>
    <w:autoRedefine/>
    <w:uiPriority w:val="4"/>
    <w:qFormat/>
    <w:rsid w:val="00D6284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62842"/>
    <w:rPr>
      <w:rFonts w:ascii="Calibri" w:eastAsiaTheme="majorEastAsia" w:hAnsi="Calibri" w:cstheme="majorBidi"/>
      <w:b/>
      <w:sz w:val="24"/>
      <w:szCs w:val="32"/>
    </w:rPr>
  </w:style>
  <w:style w:type="paragraph" w:customStyle="1" w:styleId="msonormal0">
    <w:name w:val="msonormal"/>
    <w:basedOn w:val="Normal"/>
    <w:uiPriority w:val="99"/>
    <w:qFormat/>
    <w:rsid w:val="00D62842"/>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D62842"/>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D62842"/>
  </w:style>
  <w:style w:type="character" w:customStyle="1" w:styleId="DateTimeChar">
    <w:name w:val="DateTime Char"/>
    <w:basedOn w:val="DefaultParagraphFont"/>
    <w:link w:val="DateTime"/>
    <w:uiPriority w:val="4"/>
    <w:rsid w:val="00D62842"/>
    <w:rPr>
      <w:rFonts w:ascii="Calibri" w:hAnsi="Calibri" w:cs="Calibri"/>
    </w:rPr>
  </w:style>
  <w:style w:type="paragraph" w:customStyle="1" w:styleId="Lecture">
    <w:name w:val="Lecture"/>
    <w:next w:val="BodyText"/>
    <w:link w:val="LectureChar"/>
    <w:autoRedefine/>
    <w:uiPriority w:val="4"/>
    <w:qFormat/>
    <w:rsid w:val="00D62842"/>
    <w:pPr>
      <w:spacing w:after="0"/>
      <w:outlineLvl w:val="5"/>
    </w:pPr>
    <w:rPr>
      <w:rFonts w:ascii="Arial" w:hAnsi="Arial" w:cs="Arial"/>
      <w:spacing w:val="-10"/>
    </w:rPr>
  </w:style>
  <w:style w:type="character" w:customStyle="1" w:styleId="LectureChar">
    <w:name w:val="Lecture Char"/>
    <w:basedOn w:val="DateTimeChar"/>
    <w:link w:val="Lecture"/>
    <w:uiPriority w:val="4"/>
    <w:rsid w:val="00D62842"/>
    <w:rPr>
      <w:rFonts w:ascii="Arial" w:hAnsi="Arial" w:cs="Arial"/>
      <w:spacing w:val="-10"/>
    </w:rPr>
  </w:style>
  <w:style w:type="character" w:customStyle="1" w:styleId="m3262662096238345512gmail-style13ptbold">
    <w:name w:val="m_3262662096238345512gmail-style13ptbold"/>
    <w:basedOn w:val="DefaultParagraphFont"/>
    <w:rsid w:val="00D62842"/>
  </w:style>
  <w:style w:type="character" w:customStyle="1" w:styleId="m-6886276173800023131gmail-style13ptbold">
    <w:name w:val="m_-6886276173800023131gmail-style13ptbold"/>
    <w:basedOn w:val="DefaultParagraphFont"/>
    <w:rsid w:val="00D62842"/>
  </w:style>
  <w:style w:type="character" w:customStyle="1" w:styleId="m-6886276173800023131gmail-styleunderline">
    <w:name w:val="m_-6886276173800023131gmail-styleunderline"/>
    <w:basedOn w:val="DefaultParagraphFont"/>
    <w:rsid w:val="00D62842"/>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D62842"/>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D62842"/>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D6284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D6284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D6284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D6284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D62842"/>
  </w:style>
  <w:style w:type="character" w:customStyle="1" w:styleId="m3108068631175614020gmail-style13ptbold">
    <w:name w:val="m_3108068631175614020gmail-style13ptbold"/>
    <w:basedOn w:val="DefaultParagraphFont"/>
    <w:rsid w:val="00D62842"/>
  </w:style>
  <w:style w:type="character" w:customStyle="1" w:styleId="m3108068631175614020gmail-titlechar">
    <w:name w:val="m_3108068631175614020gmail-titlechar"/>
    <w:basedOn w:val="DefaultParagraphFont"/>
    <w:rsid w:val="00D62842"/>
  </w:style>
  <w:style w:type="paragraph" w:customStyle="1" w:styleId="8PointFont">
    <w:name w:val="8 Point Font"/>
    <w:next w:val="Normal"/>
    <w:link w:val="8PointFontChar"/>
    <w:qFormat/>
    <w:rsid w:val="00D6284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62842"/>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D62842"/>
    <w:rPr>
      <w:rFonts w:cs="Arial"/>
      <w:b/>
      <w:bCs/>
      <w:iCs/>
      <w:sz w:val="24"/>
      <w:szCs w:val="28"/>
      <w:lang w:val="en-US" w:eastAsia="en-US" w:bidi="ar-SA"/>
    </w:rPr>
  </w:style>
  <w:style w:type="character" w:customStyle="1" w:styleId="Mention4">
    <w:name w:val="Mention4"/>
    <w:basedOn w:val="DefaultParagraphFont"/>
    <w:uiPriority w:val="99"/>
    <w:semiHidden/>
    <w:unhideWhenUsed/>
    <w:rsid w:val="00D62842"/>
    <w:rPr>
      <w:color w:val="2B579A"/>
      <w:shd w:val="clear" w:color="auto" w:fill="E6E6E6"/>
    </w:rPr>
  </w:style>
  <w:style w:type="character" w:customStyle="1" w:styleId="m-895152127622952443gmail-style13ptbold">
    <w:name w:val="m_-895152127622952443gmail-style13ptbold"/>
    <w:basedOn w:val="DefaultParagraphFont"/>
    <w:rsid w:val="00D62842"/>
  </w:style>
  <w:style w:type="character" w:customStyle="1" w:styleId="m4133802843404377303gmail-style13ptbold">
    <w:name w:val="m_4133802843404377303gmail-style13ptbold"/>
    <w:basedOn w:val="DefaultParagraphFont"/>
    <w:rsid w:val="00D62842"/>
  </w:style>
  <w:style w:type="character" w:customStyle="1" w:styleId="m4133802843404377303gmail-styleunderline">
    <w:name w:val="m_4133802843404377303gmail-styleunderline"/>
    <w:basedOn w:val="DefaultParagraphFont"/>
    <w:rsid w:val="00D62842"/>
  </w:style>
  <w:style w:type="character" w:customStyle="1" w:styleId="m1864609289044096952gmail-style13ptbold">
    <w:name w:val="m_1864609289044096952gmail-style13ptbold"/>
    <w:basedOn w:val="DefaultParagraphFont"/>
    <w:rsid w:val="00D62842"/>
  </w:style>
  <w:style w:type="character" w:customStyle="1" w:styleId="m-2434640214339110092gmail-style13ptbold">
    <w:name w:val="m_-2434640214339110092gmail-style13ptbold"/>
    <w:basedOn w:val="DefaultParagraphFont"/>
    <w:rsid w:val="00D62842"/>
  </w:style>
  <w:style w:type="character" w:customStyle="1" w:styleId="m-2434640214339110092gmail-styleunderline">
    <w:name w:val="m_-2434640214339110092gmail-styleunderline"/>
    <w:basedOn w:val="DefaultParagraphFont"/>
    <w:rsid w:val="00D62842"/>
  </w:style>
  <w:style w:type="character" w:customStyle="1" w:styleId="articlepage-articlebody-firstletter">
    <w:name w:val="articlepage-articlebody-firstletter"/>
    <w:basedOn w:val="DefaultParagraphFont"/>
    <w:rsid w:val="00D62842"/>
  </w:style>
  <w:style w:type="character" w:customStyle="1" w:styleId="UnresolvedMention32">
    <w:name w:val="Unresolved Mention32"/>
    <w:basedOn w:val="DefaultParagraphFont"/>
    <w:uiPriority w:val="99"/>
    <w:semiHidden/>
    <w:unhideWhenUsed/>
    <w:rsid w:val="00D62842"/>
    <w:rPr>
      <w:color w:val="605E5C"/>
      <w:shd w:val="clear" w:color="auto" w:fill="E1DFDD"/>
    </w:rPr>
  </w:style>
  <w:style w:type="character" w:customStyle="1" w:styleId="UnresolvedMention31">
    <w:name w:val="Unresolved Mention31"/>
    <w:basedOn w:val="DefaultParagraphFont"/>
    <w:uiPriority w:val="99"/>
    <w:semiHidden/>
    <w:unhideWhenUsed/>
    <w:rsid w:val="00D62842"/>
    <w:rPr>
      <w:color w:val="808080"/>
      <w:shd w:val="clear" w:color="auto" w:fill="E6E6E6"/>
    </w:rPr>
  </w:style>
  <w:style w:type="character" w:customStyle="1" w:styleId="UnresolvedMention5">
    <w:name w:val="Unresolved Mention5"/>
    <w:basedOn w:val="DefaultParagraphFont"/>
    <w:uiPriority w:val="99"/>
    <w:unhideWhenUsed/>
    <w:rsid w:val="00D62842"/>
    <w:rPr>
      <w:color w:val="605E5C"/>
      <w:shd w:val="clear" w:color="auto" w:fill="E1DFDD"/>
    </w:rPr>
  </w:style>
  <w:style w:type="character" w:customStyle="1" w:styleId="UnresolvedMention6">
    <w:name w:val="Unresolved Mention6"/>
    <w:basedOn w:val="DefaultParagraphFont"/>
    <w:uiPriority w:val="99"/>
    <w:unhideWhenUsed/>
    <w:rsid w:val="00D62842"/>
    <w:rPr>
      <w:color w:val="605E5C"/>
      <w:shd w:val="clear" w:color="auto" w:fill="E1DFDD"/>
    </w:rPr>
  </w:style>
  <w:style w:type="character" w:customStyle="1" w:styleId="footnote">
    <w:name w:val="footnote"/>
    <w:basedOn w:val="DefaultParagraphFont"/>
    <w:rsid w:val="00D62842"/>
  </w:style>
  <w:style w:type="character" w:customStyle="1" w:styleId="hubidentifier">
    <w:name w:val="hub_identifier"/>
    <w:basedOn w:val="DefaultParagraphFont"/>
    <w:rsid w:val="00D62842"/>
  </w:style>
  <w:style w:type="paragraph" w:customStyle="1" w:styleId="standardeinzug">
    <w:name w:val="standardeinzug"/>
    <w:basedOn w:val="Normal"/>
    <w:qFormat/>
    <w:rsid w:val="00D62842"/>
    <w:pPr>
      <w:spacing w:before="100" w:beforeAutospacing="1" w:after="100" w:afterAutospacing="1"/>
    </w:pPr>
    <w:rPr>
      <w:rFonts w:eastAsia="Times New Roman"/>
    </w:rPr>
  </w:style>
  <w:style w:type="paragraph" w:customStyle="1" w:styleId="aufzhlungnormal">
    <w:name w:val="aufzhlungnormal"/>
    <w:basedOn w:val="Normal"/>
    <w:qFormat/>
    <w:rsid w:val="00D62842"/>
    <w:pPr>
      <w:spacing w:before="100" w:beforeAutospacing="1" w:after="100" w:afterAutospacing="1"/>
    </w:pPr>
    <w:rPr>
      <w:rFonts w:eastAsia="Times New Roman"/>
    </w:rPr>
  </w:style>
  <w:style w:type="character" w:customStyle="1" w:styleId="auszeichnungkursiv">
    <w:name w:val="auszeichnungkursiv"/>
    <w:basedOn w:val="DefaultParagraphFont"/>
    <w:rsid w:val="00D62842"/>
  </w:style>
  <w:style w:type="paragraph" w:customStyle="1" w:styleId="entrefilet">
    <w:name w:val="entrefilet"/>
    <w:basedOn w:val="Normal"/>
    <w:qFormat/>
    <w:rsid w:val="00D62842"/>
    <w:pPr>
      <w:spacing w:before="100" w:beforeAutospacing="1" w:after="100" w:afterAutospacing="1"/>
    </w:pPr>
    <w:rPr>
      <w:rFonts w:eastAsia="Times New Roman"/>
    </w:rPr>
  </w:style>
  <w:style w:type="paragraph" w:customStyle="1" w:styleId="kapitelreferenzkopf">
    <w:name w:val="kapitelreferenzkopf"/>
    <w:basedOn w:val="Normal"/>
    <w:qFormat/>
    <w:rsid w:val="00D62842"/>
    <w:pPr>
      <w:spacing w:before="100" w:beforeAutospacing="1" w:after="100" w:afterAutospacing="1"/>
    </w:pPr>
    <w:rPr>
      <w:rFonts w:eastAsia="Times New Roman"/>
    </w:rPr>
  </w:style>
  <w:style w:type="paragraph" w:customStyle="1" w:styleId="tabberschrift">
    <w:name w:val="tabberschrift"/>
    <w:basedOn w:val="Normal"/>
    <w:qFormat/>
    <w:rsid w:val="00D6284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62842"/>
  </w:style>
  <w:style w:type="character" w:customStyle="1" w:styleId="m-268162420547309261gmail-stylestylebold12pt">
    <w:name w:val="m_-268162420547309261gmail-stylestylebold12pt"/>
    <w:basedOn w:val="DefaultParagraphFont"/>
    <w:rsid w:val="00D62842"/>
  </w:style>
  <w:style w:type="character" w:customStyle="1" w:styleId="m-268162420547309261gmail-styleboldunderline">
    <w:name w:val="m_-268162420547309261gmail-styleboldunderline"/>
    <w:basedOn w:val="DefaultParagraphFont"/>
    <w:rsid w:val="00D62842"/>
  </w:style>
  <w:style w:type="character" w:customStyle="1" w:styleId="m-5621139387307470627gmail-style13ptbold">
    <w:name w:val="m_-5621139387307470627gmail-style13ptbold"/>
    <w:basedOn w:val="DefaultParagraphFont"/>
    <w:rsid w:val="00D62842"/>
  </w:style>
  <w:style w:type="character" w:customStyle="1" w:styleId="m-5621139387307470627gmail-styleunderline">
    <w:name w:val="m_-5621139387307470627gmail-styleunderline"/>
    <w:basedOn w:val="DefaultParagraphFont"/>
    <w:rsid w:val="00D62842"/>
  </w:style>
  <w:style w:type="character" w:customStyle="1" w:styleId="m-4930835733434609408gmail-style13ptbold">
    <w:name w:val="m_-4930835733434609408gmail-style13ptbold"/>
    <w:basedOn w:val="DefaultParagraphFont"/>
    <w:rsid w:val="00D62842"/>
  </w:style>
  <w:style w:type="character" w:customStyle="1" w:styleId="m-4930835733434609408gmail-styleunderline">
    <w:name w:val="m_-4930835733434609408gmail-styleunderline"/>
    <w:basedOn w:val="DefaultParagraphFont"/>
    <w:rsid w:val="00D62842"/>
  </w:style>
  <w:style w:type="character" w:customStyle="1" w:styleId="m-2456650549122369157gmail-style13ptbold">
    <w:name w:val="m_-2456650549122369157gmail-style13ptbold"/>
    <w:basedOn w:val="DefaultParagraphFont"/>
    <w:rsid w:val="00D62842"/>
  </w:style>
  <w:style w:type="character" w:customStyle="1" w:styleId="m-2456650549122369157gmail-styleunderline">
    <w:name w:val="m_-2456650549122369157gmail-styleunderline"/>
    <w:basedOn w:val="DefaultParagraphFont"/>
    <w:rsid w:val="00D62842"/>
  </w:style>
  <w:style w:type="character" w:customStyle="1" w:styleId="hvr">
    <w:name w:val="hvr"/>
    <w:basedOn w:val="DefaultParagraphFont"/>
    <w:rsid w:val="00D62842"/>
  </w:style>
  <w:style w:type="character" w:customStyle="1" w:styleId="m-3350902899047358468gmail-styleunderline">
    <w:name w:val="m_-3350902899047358468gmail-styleunderline"/>
    <w:basedOn w:val="DefaultParagraphFont"/>
    <w:rsid w:val="00D62842"/>
  </w:style>
  <w:style w:type="paragraph" w:customStyle="1" w:styleId="Style5pt">
    <w:name w:val="Style 5 pt"/>
    <w:basedOn w:val="Normal"/>
    <w:link w:val="Style5ptChar"/>
    <w:qFormat/>
    <w:rsid w:val="00D6284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6284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62842"/>
  </w:style>
  <w:style w:type="paragraph" w:customStyle="1" w:styleId="m462447500549623171gmail-msonormal">
    <w:name w:val="m_462447500549623171gmail-msonormal"/>
    <w:basedOn w:val="Normal"/>
    <w:uiPriority w:val="99"/>
    <w:qFormat/>
    <w:rsid w:val="00D6284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62842"/>
  </w:style>
  <w:style w:type="character" w:customStyle="1" w:styleId="SmallerReal">
    <w:name w:val="SmallerReal"/>
    <w:basedOn w:val="DefaultParagraphFont"/>
    <w:uiPriority w:val="1"/>
    <w:qFormat/>
    <w:rsid w:val="00D62842"/>
    <w:rPr>
      <w:rFonts w:ascii="Garamond" w:hAnsi="Garamond" w:hint="default"/>
      <w:sz w:val="16"/>
    </w:rPr>
  </w:style>
  <w:style w:type="paragraph" w:styleId="HTMLAddress">
    <w:name w:val="HTML Address"/>
    <w:basedOn w:val="Normal"/>
    <w:link w:val="HTMLAddressChar"/>
    <w:uiPriority w:val="99"/>
    <w:unhideWhenUsed/>
    <w:rsid w:val="00D62842"/>
    <w:rPr>
      <w:rFonts w:eastAsia="Times New Roman"/>
      <w:i/>
      <w:iCs/>
    </w:rPr>
  </w:style>
  <w:style w:type="character" w:customStyle="1" w:styleId="HTMLAddressChar">
    <w:name w:val="HTML Address Char"/>
    <w:basedOn w:val="DefaultParagraphFont"/>
    <w:link w:val="HTMLAddress"/>
    <w:uiPriority w:val="99"/>
    <w:rsid w:val="00D62842"/>
    <w:rPr>
      <w:rFonts w:ascii="Calibri" w:eastAsia="Times New Roman" w:hAnsi="Calibri" w:cs="Calibri"/>
      <w:i/>
      <w:iCs/>
    </w:rPr>
  </w:style>
  <w:style w:type="character" w:customStyle="1" w:styleId="separator">
    <w:name w:val="separator"/>
    <w:basedOn w:val="DefaultParagraphFont"/>
    <w:rsid w:val="00D62842"/>
  </w:style>
  <w:style w:type="paragraph" w:customStyle="1" w:styleId="dek">
    <w:name w:val="dek"/>
    <w:basedOn w:val="Normal"/>
    <w:qFormat/>
    <w:rsid w:val="00D62842"/>
    <w:pPr>
      <w:spacing w:before="100" w:beforeAutospacing="1" w:after="100" w:afterAutospacing="1"/>
    </w:pPr>
    <w:rPr>
      <w:rFonts w:eastAsia="Times New Roman"/>
    </w:rPr>
  </w:style>
  <w:style w:type="character" w:customStyle="1" w:styleId="arttitle">
    <w:name w:val="art_title"/>
    <w:basedOn w:val="DefaultParagraphFont"/>
    <w:rsid w:val="00D62842"/>
  </w:style>
  <w:style w:type="character" w:customStyle="1" w:styleId="serialtitle">
    <w:name w:val="serial_title"/>
    <w:basedOn w:val="DefaultParagraphFont"/>
    <w:rsid w:val="00D62842"/>
  </w:style>
  <w:style w:type="character" w:customStyle="1" w:styleId="volumeissue">
    <w:name w:val="volume_issue"/>
    <w:basedOn w:val="DefaultParagraphFont"/>
    <w:rsid w:val="00D62842"/>
  </w:style>
  <w:style w:type="character" w:customStyle="1" w:styleId="pagerange">
    <w:name w:val="page_range"/>
    <w:basedOn w:val="DefaultParagraphFont"/>
    <w:rsid w:val="00D62842"/>
  </w:style>
  <w:style w:type="character" w:customStyle="1" w:styleId="doilink">
    <w:name w:val="doi_link"/>
    <w:basedOn w:val="DefaultParagraphFont"/>
    <w:rsid w:val="00D62842"/>
  </w:style>
  <w:style w:type="paragraph" w:customStyle="1" w:styleId="para">
    <w:name w:val="para"/>
    <w:basedOn w:val="Normal"/>
    <w:uiPriority w:val="99"/>
    <w:qFormat/>
    <w:rsid w:val="00D62842"/>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D62842"/>
  </w:style>
  <w:style w:type="character" w:customStyle="1" w:styleId="internalref">
    <w:name w:val="internalref"/>
    <w:basedOn w:val="DefaultParagraphFont"/>
    <w:rsid w:val="00D62842"/>
  </w:style>
  <w:style w:type="paragraph" w:customStyle="1" w:styleId="Analyitc">
    <w:name w:val="Analyitc"/>
    <w:basedOn w:val="Normal"/>
    <w:uiPriority w:val="4"/>
    <w:qFormat/>
    <w:rsid w:val="00D62842"/>
    <w:rPr>
      <w:rFonts w:ascii="Avenir LT Std 45 Book" w:hAnsi="Avenir LT Std 45 Book"/>
      <w:b/>
      <w:color w:val="0070C0"/>
      <w:sz w:val="28"/>
    </w:rPr>
  </w:style>
  <w:style w:type="character" w:customStyle="1" w:styleId="l7">
    <w:name w:val="l7"/>
    <w:basedOn w:val="DefaultParagraphFont"/>
    <w:rsid w:val="00D62842"/>
  </w:style>
  <w:style w:type="character" w:customStyle="1" w:styleId="l6">
    <w:name w:val="l6"/>
    <w:basedOn w:val="DefaultParagraphFont"/>
    <w:rsid w:val="00D62842"/>
  </w:style>
  <w:style w:type="character" w:customStyle="1" w:styleId="l8">
    <w:name w:val="l8"/>
    <w:basedOn w:val="DefaultParagraphFont"/>
    <w:rsid w:val="00D62842"/>
  </w:style>
  <w:style w:type="character" w:customStyle="1" w:styleId="l9">
    <w:name w:val="l9"/>
    <w:basedOn w:val="DefaultParagraphFont"/>
    <w:rsid w:val="00D62842"/>
  </w:style>
  <w:style w:type="character" w:customStyle="1" w:styleId="m-134349766280542120gmail-style13ptbold">
    <w:name w:val="m_-134349766280542120gmail-style13ptbold"/>
    <w:basedOn w:val="DefaultParagraphFont"/>
    <w:rsid w:val="00D62842"/>
  </w:style>
  <w:style w:type="character" w:customStyle="1" w:styleId="m-134349766280542120gmail-msohyperlink">
    <w:name w:val="m_-134349766280542120gmail-msohyperlink"/>
    <w:basedOn w:val="DefaultParagraphFont"/>
    <w:rsid w:val="00D62842"/>
  </w:style>
  <w:style w:type="character" w:customStyle="1" w:styleId="m-134349766280542120gmail-styleunderline">
    <w:name w:val="m_-134349766280542120gmail-styleunderline"/>
    <w:basedOn w:val="DefaultParagraphFont"/>
    <w:rsid w:val="00D62842"/>
  </w:style>
  <w:style w:type="character" w:customStyle="1" w:styleId="m-134349766280542120gmail-cite">
    <w:name w:val="m_-134349766280542120gmail-cite"/>
    <w:basedOn w:val="DefaultParagraphFont"/>
    <w:rsid w:val="00D62842"/>
  </w:style>
  <w:style w:type="character" w:customStyle="1" w:styleId="m-134349766280542120gmail-underline">
    <w:name w:val="m_-134349766280542120gmail-underline"/>
    <w:basedOn w:val="DefaultParagraphFont"/>
    <w:rsid w:val="00D62842"/>
  </w:style>
  <w:style w:type="character" w:customStyle="1" w:styleId="m-134349766280542120gmail-underline0">
    <w:name w:val="m_-134349766280542120gmail-underline0"/>
    <w:basedOn w:val="DefaultParagraphFont"/>
    <w:rsid w:val="00D62842"/>
  </w:style>
  <w:style w:type="paragraph" w:customStyle="1" w:styleId="element">
    <w:name w:val="element"/>
    <w:basedOn w:val="Normal"/>
    <w:qFormat/>
    <w:rsid w:val="00D62842"/>
    <w:pPr>
      <w:spacing w:before="100" w:beforeAutospacing="1" w:after="100" w:afterAutospacing="1"/>
    </w:pPr>
    <w:rPr>
      <w:rFonts w:eastAsia="Times New Roman"/>
      <w:lang w:eastAsia="zh-CN"/>
    </w:rPr>
  </w:style>
  <w:style w:type="paragraph" w:customStyle="1" w:styleId="p3">
    <w:name w:val="p3"/>
    <w:basedOn w:val="Normal"/>
    <w:qFormat/>
    <w:rsid w:val="00D62842"/>
    <w:pPr>
      <w:spacing w:before="100" w:beforeAutospacing="1" w:after="100" w:afterAutospacing="1"/>
    </w:pPr>
    <w:rPr>
      <w:rFonts w:eastAsia="Times New Roman"/>
      <w:lang w:eastAsia="zh-CN"/>
    </w:rPr>
  </w:style>
  <w:style w:type="paragraph" w:customStyle="1" w:styleId="p5">
    <w:name w:val="p5"/>
    <w:basedOn w:val="Normal"/>
    <w:qFormat/>
    <w:rsid w:val="00D62842"/>
    <w:pPr>
      <w:spacing w:before="100" w:beforeAutospacing="1" w:after="100" w:afterAutospacing="1"/>
    </w:pPr>
    <w:rPr>
      <w:rFonts w:eastAsia="Times New Roman"/>
      <w:lang w:eastAsia="zh-CN"/>
    </w:rPr>
  </w:style>
  <w:style w:type="paragraph" w:customStyle="1" w:styleId="p7">
    <w:name w:val="p7"/>
    <w:basedOn w:val="Normal"/>
    <w:qFormat/>
    <w:rsid w:val="00D62842"/>
    <w:pPr>
      <w:spacing w:before="100" w:beforeAutospacing="1" w:after="100" w:afterAutospacing="1"/>
    </w:pPr>
    <w:rPr>
      <w:rFonts w:eastAsia="Times New Roman"/>
      <w:lang w:eastAsia="zh-CN"/>
    </w:rPr>
  </w:style>
  <w:style w:type="paragraph" w:customStyle="1" w:styleId="p9">
    <w:name w:val="p9"/>
    <w:basedOn w:val="Normal"/>
    <w:qFormat/>
    <w:rsid w:val="00D62842"/>
    <w:pPr>
      <w:spacing w:before="100" w:beforeAutospacing="1" w:after="100" w:afterAutospacing="1"/>
    </w:pPr>
    <w:rPr>
      <w:rFonts w:eastAsia="Times New Roman"/>
      <w:lang w:eastAsia="zh-CN"/>
    </w:rPr>
  </w:style>
  <w:style w:type="paragraph" w:customStyle="1" w:styleId="p11">
    <w:name w:val="p11"/>
    <w:basedOn w:val="Normal"/>
    <w:qFormat/>
    <w:rsid w:val="00D62842"/>
    <w:pPr>
      <w:spacing w:before="100" w:beforeAutospacing="1" w:after="100" w:afterAutospacing="1"/>
    </w:pPr>
    <w:rPr>
      <w:rFonts w:eastAsia="Times New Roman"/>
      <w:lang w:eastAsia="zh-CN"/>
    </w:rPr>
  </w:style>
  <w:style w:type="paragraph" w:customStyle="1" w:styleId="p2">
    <w:name w:val="p2"/>
    <w:basedOn w:val="Normal"/>
    <w:qFormat/>
    <w:rsid w:val="00D62842"/>
    <w:pPr>
      <w:spacing w:before="100" w:beforeAutospacing="1" w:after="100" w:afterAutospacing="1"/>
    </w:pPr>
    <w:rPr>
      <w:rFonts w:eastAsia="Times New Roman"/>
      <w:lang w:eastAsia="zh-CN"/>
    </w:rPr>
  </w:style>
  <w:style w:type="paragraph" w:customStyle="1" w:styleId="p4">
    <w:name w:val="p4"/>
    <w:basedOn w:val="Normal"/>
    <w:qFormat/>
    <w:rsid w:val="00D62842"/>
    <w:pPr>
      <w:spacing w:before="100" w:beforeAutospacing="1" w:after="100" w:afterAutospacing="1"/>
    </w:pPr>
    <w:rPr>
      <w:rFonts w:eastAsia="Times New Roman"/>
      <w:lang w:eastAsia="zh-CN"/>
    </w:rPr>
  </w:style>
  <w:style w:type="paragraph" w:customStyle="1" w:styleId="p6">
    <w:name w:val="p6"/>
    <w:basedOn w:val="Normal"/>
    <w:qFormat/>
    <w:rsid w:val="00D62842"/>
    <w:pPr>
      <w:spacing w:before="100" w:beforeAutospacing="1" w:after="100" w:afterAutospacing="1"/>
    </w:pPr>
    <w:rPr>
      <w:rFonts w:eastAsia="Times New Roman"/>
      <w:lang w:eastAsia="zh-CN"/>
    </w:rPr>
  </w:style>
  <w:style w:type="paragraph" w:customStyle="1" w:styleId="p8">
    <w:name w:val="p8"/>
    <w:basedOn w:val="Normal"/>
    <w:qFormat/>
    <w:rsid w:val="00D62842"/>
    <w:pPr>
      <w:spacing w:before="100" w:beforeAutospacing="1" w:after="100" w:afterAutospacing="1"/>
    </w:pPr>
    <w:rPr>
      <w:rFonts w:eastAsia="Times New Roman"/>
      <w:lang w:eastAsia="zh-CN"/>
    </w:rPr>
  </w:style>
  <w:style w:type="paragraph" w:customStyle="1" w:styleId="p10">
    <w:name w:val="p10"/>
    <w:basedOn w:val="Normal"/>
    <w:qFormat/>
    <w:rsid w:val="00D62842"/>
    <w:pPr>
      <w:spacing w:before="100" w:beforeAutospacing="1" w:after="100" w:afterAutospacing="1"/>
    </w:pPr>
    <w:rPr>
      <w:rFonts w:eastAsia="Times New Roman"/>
      <w:lang w:eastAsia="zh-CN"/>
    </w:rPr>
  </w:style>
  <w:style w:type="paragraph" w:customStyle="1" w:styleId="p12">
    <w:name w:val="p12"/>
    <w:basedOn w:val="Normal"/>
    <w:qFormat/>
    <w:rsid w:val="00D62842"/>
    <w:pPr>
      <w:spacing w:before="100" w:beforeAutospacing="1" w:after="100" w:afterAutospacing="1"/>
    </w:pPr>
    <w:rPr>
      <w:rFonts w:eastAsia="Times New Roman"/>
      <w:lang w:eastAsia="zh-CN"/>
    </w:rPr>
  </w:style>
  <w:style w:type="paragraph" w:customStyle="1" w:styleId="p14">
    <w:name w:val="p14"/>
    <w:basedOn w:val="Normal"/>
    <w:qFormat/>
    <w:rsid w:val="00D6284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D62842"/>
  </w:style>
  <w:style w:type="character" w:customStyle="1" w:styleId="wsj-article-credit">
    <w:name w:val="wsj-article-credit"/>
    <w:basedOn w:val="DefaultParagraphFont"/>
    <w:rsid w:val="00D62842"/>
  </w:style>
  <w:style w:type="character" w:customStyle="1" w:styleId="wsj-article-credit-tag">
    <w:name w:val="wsj-article-credit-tag"/>
    <w:basedOn w:val="DefaultParagraphFont"/>
    <w:rsid w:val="00D62842"/>
  </w:style>
  <w:style w:type="paragraph" w:customStyle="1" w:styleId="initial">
    <w:name w:val="initial"/>
    <w:basedOn w:val="Normal"/>
    <w:qFormat/>
    <w:rsid w:val="00D6284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62842"/>
    <w:pPr>
      <w:spacing w:before="100" w:beforeAutospacing="1" w:after="100" w:afterAutospacing="1"/>
    </w:pPr>
    <w:rPr>
      <w:rFonts w:eastAsia="Times New Roman"/>
      <w:lang w:eastAsia="zh-CN"/>
    </w:rPr>
  </w:style>
  <w:style w:type="character" w:customStyle="1" w:styleId="CardUnderlinedCharChar0">
    <w:name w:val="Card Underlined Char Char"/>
    <w:rsid w:val="00D62842"/>
    <w:rPr>
      <w:rFonts w:ascii="Arial Narrow" w:hAnsi="Arial Narrow"/>
      <w:sz w:val="22"/>
      <w:szCs w:val="24"/>
      <w:u w:val="single"/>
      <w:lang w:val="en-US" w:eastAsia="en-US" w:bidi="ar-SA"/>
    </w:rPr>
  </w:style>
  <w:style w:type="paragraph" w:customStyle="1" w:styleId="detailsub">
    <w:name w:val="detail__sub"/>
    <w:basedOn w:val="Normal"/>
    <w:qFormat/>
    <w:rsid w:val="00D62842"/>
    <w:pPr>
      <w:spacing w:before="100" w:beforeAutospacing="1" w:after="100" w:afterAutospacing="1"/>
    </w:pPr>
    <w:rPr>
      <w:rFonts w:eastAsia="Times New Roman"/>
      <w:lang w:eastAsia="zh-CN"/>
    </w:rPr>
  </w:style>
  <w:style w:type="paragraph" w:customStyle="1" w:styleId="flfc">
    <w:name w:val="flfc"/>
    <w:basedOn w:val="Normal"/>
    <w:qFormat/>
    <w:rsid w:val="00D6284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D62842"/>
  </w:style>
  <w:style w:type="character" w:customStyle="1" w:styleId="m-299895914748161361gmail-styleunderline">
    <w:name w:val="m_-299895914748161361gmail-styleunderline"/>
    <w:basedOn w:val="DefaultParagraphFont"/>
    <w:rsid w:val="00D62842"/>
  </w:style>
  <w:style w:type="paragraph" w:customStyle="1" w:styleId="counter-paragraph">
    <w:name w:val="counter-paragraph"/>
    <w:basedOn w:val="Normal"/>
    <w:qFormat/>
    <w:rsid w:val="00D6284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6284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D62842"/>
  </w:style>
  <w:style w:type="paragraph" w:customStyle="1" w:styleId="m-266642551691440061gmail-cards">
    <w:name w:val="m_-266642551691440061gmail-cards"/>
    <w:basedOn w:val="Normal"/>
    <w:qFormat/>
    <w:rsid w:val="00D6284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D62842"/>
  </w:style>
  <w:style w:type="paragraph" w:customStyle="1" w:styleId="listingexcerpt">
    <w:name w:val="listing__excerpt"/>
    <w:basedOn w:val="Normal"/>
    <w:qFormat/>
    <w:rsid w:val="00D6284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D62842"/>
  </w:style>
  <w:style w:type="paragraph" w:customStyle="1" w:styleId="specialbutton">
    <w:name w:val="special__button"/>
    <w:basedOn w:val="Normal"/>
    <w:qFormat/>
    <w:rsid w:val="00D6284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D62842"/>
  </w:style>
  <w:style w:type="character" w:customStyle="1" w:styleId="StyleUnderliningChar9ptBold">
    <w:name w:val="Style Underlining Char + 9 pt Bold"/>
    <w:rsid w:val="00D62842"/>
    <w:rPr>
      <w:rFonts w:ascii="Times New Roman" w:hAnsi="Times New Roman"/>
      <w:b/>
      <w:bCs/>
      <w:sz w:val="20"/>
      <w:szCs w:val="24"/>
      <w:u w:val="single"/>
    </w:rPr>
  </w:style>
  <w:style w:type="character" w:customStyle="1" w:styleId="StyleUnderliningChar9pt">
    <w:name w:val="Style Underlining Char + 9 pt"/>
    <w:rsid w:val="00D6284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D62842"/>
  </w:style>
  <w:style w:type="character" w:customStyle="1" w:styleId="m7113523068278247331gmail-underline">
    <w:name w:val="m_7113523068278247331gmail-underline"/>
    <w:basedOn w:val="DefaultParagraphFont"/>
    <w:rsid w:val="00D62842"/>
  </w:style>
  <w:style w:type="character" w:customStyle="1" w:styleId="m7113523068278247331gmail-styleunderline">
    <w:name w:val="m_7113523068278247331gmail-styleunderline"/>
    <w:basedOn w:val="DefaultParagraphFont"/>
    <w:rsid w:val="00D62842"/>
  </w:style>
  <w:style w:type="paragraph" w:customStyle="1" w:styleId="p">
    <w:name w:val="p"/>
    <w:basedOn w:val="Normal"/>
    <w:qFormat/>
    <w:rsid w:val="00D62842"/>
    <w:pPr>
      <w:spacing w:before="100" w:beforeAutospacing="1" w:after="100" w:afterAutospacing="1"/>
    </w:pPr>
    <w:rPr>
      <w:rFonts w:eastAsia="Times New Roman"/>
    </w:rPr>
  </w:style>
  <w:style w:type="paragraph" w:customStyle="1" w:styleId="Caption4">
    <w:name w:val="Caption4"/>
    <w:basedOn w:val="Normal"/>
    <w:uiPriority w:val="99"/>
    <w:qFormat/>
    <w:rsid w:val="00D62842"/>
    <w:pPr>
      <w:spacing w:before="100" w:beforeAutospacing="1" w:after="100" w:afterAutospacing="1"/>
    </w:pPr>
    <w:rPr>
      <w:rFonts w:eastAsia="Times New Roman"/>
    </w:rPr>
  </w:style>
  <w:style w:type="character" w:customStyle="1" w:styleId="enhanced-reference">
    <w:name w:val="enhanced-reference"/>
    <w:basedOn w:val="DefaultParagraphFont"/>
    <w:rsid w:val="00D62842"/>
  </w:style>
  <w:style w:type="character" w:customStyle="1" w:styleId="ff1">
    <w:name w:val="ff1"/>
    <w:basedOn w:val="DefaultParagraphFont"/>
    <w:rsid w:val="00D62842"/>
  </w:style>
  <w:style w:type="character" w:customStyle="1" w:styleId="ff2">
    <w:name w:val="ff2"/>
    <w:basedOn w:val="DefaultParagraphFont"/>
    <w:rsid w:val="00D62842"/>
  </w:style>
  <w:style w:type="character" w:customStyle="1" w:styleId="display">
    <w:name w:val="display"/>
    <w:basedOn w:val="DefaultParagraphFont"/>
    <w:rsid w:val="00D62842"/>
  </w:style>
  <w:style w:type="character" w:customStyle="1" w:styleId="m2030095631327626865gmail-style13ptbold">
    <w:name w:val="m_2030095631327626865gmail-style13ptbold"/>
    <w:basedOn w:val="DefaultParagraphFont"/>
    <w:rsid w:val="00D62842"/>
  </w:style>
  <w:style w:type="character" w:customStyle="1" w:styleId="m2030095631327626865gmail-styleunderline">
    <w:name w:val="m_2030095631327626865gmail-styleunderline"/>
    <w:basedOn w:val="DefaultParagraphFont"/>
    <w:rsid w:val="00D62842"/>
  </w:style>
  <w:style w:type="paragraph" w:customStyle="1" w:styleId="m4240400669014671728gmail-msonormal">
    <w:name w:val="m_4240400669014671728gmail-msonormal"/>
    <w:basedOn w:val="Normal"/>
    <w:qFormat/>
    <w:rsid w:val="00D6284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62842"/>
  </w:style>
  <w:style w:type="paragraph" w:customStyle="1" w:styleId="font--body">
    <w:name w:val="font--body"/>
    <w:basedOn w:val="Normal"/>
    <w:qFormat/>
    <w:rsid w:val="00D62842"/>
    <w:pPr>
      <w:spacing w:before="100" w:beforeAutospacing="1" w:after="100" w:afterAutospacing="1"/>
    </w:pPr>
    <w:rPr>
      <w:rFonts w:eastAsia="Times New Roman"/>
    </w:rPr>
  </w:style>
  <w:style w:type="character" w:customStyle="1" w:styleId="tweetinfo-heartstat">
    <w:name w:val="tweetinfo-heartstat"/>
    <w:basedOn w:val="DefaultParagraphFont"/>
    <w:rsid w:val="00D62842"/>
  </w:style>
  <w:style w:type="character" w:customStyle="1" w:styleId="playbutton-flyout">
    <w:name w:val="playbutton-flyout"/>
    <w:basedOn w:val="DefaultParagraphFont"/>
    <w:rsid w:val="00D62842"/>
  </w:style>
  <w:style w:type="character" w:customStyle="1" w:styleId="inlinevideo-videolabel">
    <w:name w:val="inlinevideo-videolabel"/>
    <w:basedOn w:val="DefaultParagraphFont"/>
    <w:rsid w:val="00D62842"/>
  </w:style>
  <w:style w:type="character" w:customStyle="1" w:styleId="inlinevideo-videoduration">
    <w:name w:val="inlinevideo-videoduration"/>
    <w:basedOn w:val="DefaultParagraphFont"/>
    <w:rsid w:val="00D62842"/>
  </w:style>
  <w:style w:type="character" w:customStyle="1" w:styleId="cardChar2">
    <w:name w:val="card Char2"/>
    <w:basedOn w:val="DefaultParagraphFont"/>
    <w:uiPriority w:val="6"/>
    <w:rsid w:val="00D62842"/>
    <w:rPr>
      <w:rFonts w:ascii="Times New Roman" w:hAnsi="Times New Roman" w:cs="Calibri"/>
      <w:szCs w:val="20"/>
    </w:rPr>
  </w:style>
  <w:style w:type="character" w:customStyle="1" w:styleId="b">
    <w:name w:val="b"/>
    <w:rsid w:val="00D62842"/>
  </w:style>
  <w:style w:type="table" w:customStyle="1" w:styleId="TableGrid1">
    <w:name w:val="Table Grid1"/>
    <w:basedOn w:val="TableNormal"/>
    <w:next w:val="TableGrid"/>
    <w:rsid w:val="00D628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D62842"/>
  </w:style>
  <w:style w:type="paragraph" w:customStyle="1" w:styleId="Pol">
    <w:name w:val="Pol"/>
    <w:basedOn w:val="Heading2"/>
    <w:uiPriority w:val="99"/>
    <w:qFormat/>
    <w:rsid w:val="00D62842"/>
  </w:style>
  <w:style w:type="paragraph" w:customStyle="1" w:styleId="StyleHeading4TagsmalltextBigcardbodyNormalTagNotBold">
    <w:name w:val="Style Heading 4Tagsmall textBig cardbodyNormal Tag + Not Bold"/>
    <w:basedOn w:val="Heading4"/>
    <w:uiPriority w:val="99"/>
    <w:qFormat/>
    <w:rsid w:val="00D62842"/>
    <w:rPr>
      <w:bCs/>
      <w:iCs w:val="0"/>
    </w:rPr>
  </w:style>
  <w:style w:type="paragraph" w:customStyle="1" w:styleId="headline-title">
    <w:name w:val="headline-title"/>
    <w:basedOn w:val="Normal"/>
    <w:uiPriority w:val="99"/>
    <w:qFormat/>
    <w:rsid w:val="00D62842"/>
    <w:pPr>
      <w:spacing w:before="100" w:beforeAutospacing="1" w:after="100" w:afterAutospacing="1"/>
    </w:pPr>
    <w:rPr>
      <w:rFonts w:ascii="Avenir LT Std 45 Book" w:hAnsi="Avenir LT Std 45 Book"/>
    </w:rPr>
  </w:style>
  <w:style w:type="character" w:customStyle="1" w:styleId="link">
    <w:name w:val="link"/>
    <w:basedOn w:val="DefaultParagraphFont"/>
    <w:rsid w:val="00D62842"/>
  </w:style>
  <w:style w:type="paragraph" w:customStyle="1" w:styleId="xhead">
    <w:name w:val="xhead"/>
    <w:basedOn w:val="Normal"/>
    <w:uiPriority w:val="99"/>
    <w:qFormat/>
    <w:rsid w:val="00D6284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D62842"/>
    <w:pPr>
      <w:spacing w:before="100" w:beforeAutospacing="1" w:after="100" w:afterAutospacing="1"/>
    </w:pPr>
    <w:rPr>
      <w:rFonts w:ascii="Times" w:hAnsi="Times"/>
      <w:szCs w:val="20"/>
    </w:rPr>
  </w:style>
  <w:style w:type="paragraph" w:customStyle="1" w:styleId="bodyintro">
    <w:name w:val="bodyintro"/>
    <w:basedOn w:val="Normal"/>
    <w:uiPriority w:val="99"/>
    <w:qFormat/>
    <w:rsid w:val="00D6284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6284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D6284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D6284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D62842"/>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D62842"/>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D62842"/>
    <w:pPr>
      <w:spacing w:before="100" w:beforeAutospacing="1" w:after="100" w:afterAutospacing="1"/>
    </w:pPr>
    <w:rPr>
      <w:rFonts w:ascii="Times" w:hAnsi="Times"/>
      <w:szCs w:val="20"/>
    </w:rPr>
  </w:style>
  <w:style w:type="paragraph" w:customStyle="1" w:styleId="pagpag2">
    <w:name w:val="pagpag2"/>
    <w:basedOn w:val="Normal"/>
    <w:uiPriority w:val="99"/>
    <w:qFormat/>
    <w:rsid w:val="00D62842"/>
    <w:pPr>
      <w:spacing w:before="100" w:beforeAutospacing="1" w:after="100" w:afterAutospacing="1"/>
    </w:pPr>
    <w:rPr>
      <w:rFonts w:ascii="Times" w:hAnsi="Times"/>
      <w:szCs w:val="20"/>
    </w:rPr>
  </w:style>
  <w:style w:type="paragraph" w:customStyle="1" w:styleId="pagpag3">
    <w:name w:val="pagpag3"/>
    <w:basedOn w:val="Normal"/>
    <w:uiPriority w:val="99"/>
    <w:qFormat/>
    <w:rsid w:val="00D62842"/>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D6284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6284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D6284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D6284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D6284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D6284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D62842"/>
    <w:rPr>
      <w:rFonts w:ascii="Lucida Grande" w:eastAsia="Cambria" w:hAnsi="Lucida Grande"/>
    </w:rPr>
  </w:style>
  <w:style w:type="paragraph" w:customStyle="1" w:styleId="OmniPage4">
    <w:name w:val="OmniPage #4"/>
    <w:basedOn w:val="Normal"/>
    <w:uiPriority w:val="99"/>
    <w:qFormat/>
    <w:rsid w:val="00D62842"/>
    <w:rPr>
      <w:rFonts w:ascii="Avenir LT Std 45 Book" w:hAnsi="Avenir LT Std 45 Book"/>
      <w:color w:val="000000"/>
      <w:szCs w:val="20"/>
    </w:rPr>
  </w:style>
  <w:style w:type="paragraph" w:customStyle="1" w:styleId="OmniPage10">
    <w:name w:val="OmniPage #10"/>
    <w:basedOn w:val="Normal"/>
    <w:uiPriority w:val="99"/>
    <w:qFormat/>
    <w:rsid w:val="00D62842"/>
    <w:rPr>
      <w:rFonts w:ascii="Avenir LT Std 45 Book" w:hAnsi="Avenir LT Std 45 Book"/>
      <w:color w:val="000000"/>
      <w:szCs w:val="20"/>
    </w:rPr>
  </w:style>
  <w:style w:type="paragraph" w:customStyle="1" w:styleId="Pa16">
    <w:name w:val="Pa16"/>
    <w:basedOn w:val="Default"/>
    <w:next w:val="Default"/>
    <w:uiPriority w:val="99"/>
    <w:qFormat/>
    <w:rsid w:val="00D62842"/>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D6284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62842"/>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D62842"/>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D62842"/>
    <w:rPr>
      <w:rFonts w:ascii="Avenir LT Std 45 Book" w:hAnsi="Avenir LT Std 45 Book"/>
      <w:u w:val="single"/>
    </w:rPr>
  </w:style>
  <w:style w:type="paragraph" w:customStyle="1" w:styleId="Number">
    <w:name w:val="Number"/>
    <w:basedOn w:val="Heading2"/>
    <w:uiPriority w:val="99"/>
    <w:qFormat/>
    <w:rsid w:val="00D6284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D62842"/>
    <w:rPr>
      <w:bCs/>
      <w:iCs w:val="0"/>
    </w:rPr>
  </w:style>
  <w:style w:type="character" w:customStyle="1" w:styleId="viewstorydateline">
    <w:name w:val="viewstorydateline"/>
    <w:basedOn w:val="DefaultParagraphFont"/>
    <w:rsid w:val="00D62842"/>
  </w:style>
  <w:style w:type="character" w:customStyle="1" w:styleId="meta-sep">
    <w:name w:val="meta-sep"/>
    <w:basedOn w:val="DefaultParagraphFont"/>
    <w:rsid w:val="00D62842"/>
  </w:style>
  <w:style w:type="character" w:customStyle="1" w:styleId="A19">
    <w:name w:val="A19"/>
    <w:uiPriority w:val="99"/>
    <w:rsid w:val="00D62842"/>
    <w:rPr>
      <w:rFonts w:ascii="Georgia" w:hAnsi="Georgia" w:cs="Georgia" w:hint="default"/>
      <w:color w:val="000000"/>
      <w:sz w:val="20"/>
      <w:szCs w:val="20"/>
      <w:u w:val="single"/>
    </w:rPr>
  </w:style>
  <w:style w:type="character" w:customStyle="1" w:styleId="A13">
    <w:name w:val="A13"/>
    <w:uiPriority w:val="99"/>
    <w:rsid w:val="00D62842"/>
    <w:rPr>
      <w:rFonts w:ascii="Georgia" w:hAnsi="Georgia" w:cs="Georgia" w:hint="default"/>
      <w:color w:val="000000"/>
      <w:sz w:val="11"/>
      <w:szCs w:val="11"/>
    </w:rPr>
  </w:style>
  <w:style w:type="character" w:customStyle="1" w:styleId="ontext">
    <w:name w:val="ontext"/>
    <w:basedOn w:val="DefaultParagraphFont"/>
    <w:rsid w:val="00D62842"/>
  </w:style>
  <w:style w:type="table" w:styleId="MediumGrid2">
    <w:name w:val="Medium Grid 2"/>
    <w:basedOn w:val="TableNormal"/>
    <w:uiPriority w:val="68"/>
    <w:rsid w:val="00D6284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D62842"/>
    <w:rPr>
      <w:rFonts w:ascii="Baskerville" w:hAnsi="Baskerville" w:hint="default"/>
      <w:sz w:val="26"/>
      <w:u w:val="single"/>
    </w:rPr>
  </w:style>
  <w:style w:type="character" w:customStyle="1" w:styleId="archive-title">
    <w:name w:val="archive-title"/>
    <w:basedOn w:val="DefaultParagraphFont"/>
    <w:rsid w:val="00D62842"/>
  </w:style>
  <w:style w:type="character" w:customStyle="1" w:styleId="imgleft">
    <w:name w:val="imgleft"/>
    <w:basedOn w:val="DefaultParagraphFont"/>
    <w:rsid w:val="00D62842"/>
  </w:style>
  <w:style w:type="character" w:customStyle="1" w:styleId="imgcenter">
    <w:name w:val="imgcenter"/>
    <w:basedOn w:val="DefaultParagraphFont"/>
    <w:rsid w:val="00D62842"/>
  </w:style>
  <w:style w:type="character" w:customStyle="1" w:styleId="A42">
    <w:name w:val="A4+2"/>
    <w:uiPriority w:val="99"/>
    <w:rsid w:val="00D62842"/>
    <w:rPr>
      <w:rFonts w:ascii="Helvetica LT Std" w:hAnsi="Helvetica LT Std" w:cs="Helvetica LT Std" w:hint="default"/>
      <w:color w:val="000000"/>
      <w:sz w:val="11"/>
      <w:szCs w:val="11"/>
    </w:rPr>
  </w:style>
  <w:style w:type="character" w:customStyle="1" w:styleId="Caption11">
    <w:name w:val="Caption11"/>
    <w:basedOn w:val="DefaultParagraphFont"/>
    <w:rsid w:val="00D62842"/>
  </w:style>
  <w:style w:type="character" w:customStyle="1" w:styleId="fstitle">
    <w:name w:val="fs_title"/>
    <w:basedOn w:val="DefaultParagraphFont"/>
    <w:rsid w:val="00D62842"/>
  </w:style>
  <w:style w:type="character" w:customStyle="1" w:styleId="reportbody1">
    <w:name w:val="reportbody1"/>
    <w:basedOn w:val="DefaultParagraphFont"/>
    <w:rsid w:val="00D62842"/>
    <w:rPr>
      <w:rFonts w:ascii="Tahoma" w:hAnsi="Tahoma" w:cs="Tahoma" w:hint="default"/>
      <w:color w:val="000000"/>
      <w:sz w:val="14"/>
      <w:szCs w:val="14"/>
    </w:rPr>
  </w:style>
  <w:style w:type="character" w:customStyle="1" w:styleId="dateday">
    <w:name w:val="date_day"/>
    <w:basedOn w:val="DefaultParagraphFont"/>
    <w:rsid w:val="00D62842"/>
  </w:style>
  <w:style w:type="character" w:customStyle="1" w:styleId="datemonth">
    <w:name w:val="date_month"/>
    <w:basedOn w:val="DefaultParagraphFont"/>
    <w:rsid w:val="00D62842"/>
  </w:style>
  <w:style w:type="character" w:customStyle="1" w:styleId="dateyear">
    <w:name w:val="date_year"/>
    <w:basedOn w:val="DefaultParagraphFont"/>
    <w:rsid w:val="00D62842"/>
  </w:style>
  <w:style w:type="character" w:customStyle="1" w:styleId="Heading31">
    <w:name w:val="Heading 31"/>
    <w:aliases w:val="Heading 3 Char Char Char Char Char Char,cites Char Char1"/>
    <w:basedOn w:val="DefaultParagraphFont"/>
    <w:qFormat/>
    <w:rsid w:val="00D6284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6284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62842"/>
    <w:rPr>
      <w:sz w:val="24"/>
      <w:szCs w:val="24"/>
      <w:lang w:val="en-US" w:eastAsia="en-US" w:bidi="ar-SA"/>
    </w:rPr>
  </w:style>
  <w:style w:type="character" w:customStyle="1" w:styleId="insideitro">
    <w:name w:val="insideitro"/>
    <w:basedOn w:val="DefaultParagraphFont"/>
    <w:rsid w:val="00D62842"/>
  </w:style>
  <w:style w:type="character" w:customStyle="1" w:styleId="wcfont">
    <w:name w:val="wcfont"/>
    <w:basedOn w:val="DefaultParagraphFont"/>
    <w:rsid w:val="00D62842"/>
  </w:style>
  <w:style w:type="character" w:customStyle="1" w:styleId="qftext">
    <w:name w:val="qftext"/>
    <w:basedOn w:val="DefaultParagraphFont"/>
    <w:rsid w:val="00D62842"/>
  </w:style>
  <w:style w:type="character" w:customStyle="1" w:styleId="leftidx">
    <w:name w:val="leftidx"/>
    <w:basedOn w:val="DefaultParagraphFont"/>
    <w:rsid w:val="00D62842"/>
  </w:style>
  <w:style w:type="character" w:customStyle="1" w:styleId="StyleBox12ptBold">
    <w:name w:val="Style Box + 12 pt Bold"/>
    <w:basedOn w:val="DefaultParagraphFont"/>
    <w:rsid w:val="00D62842"/>
    <w:rPr>
      <w:rFonts w:ascii="Georgia" w:hAnsi="Georgia"/>
      <w:b/>
      <w:bCs/>
      <w:sz w:val="22"/>
      <w:u w:val="single"/>
      <w:bdr w:val="none" w:sz="0" w:space="0" w:color="auto"/>
    </w:rPr>
  </w:style>
  <w:style w:type="character" w:customStyle="1" w:styleId="StyleBox12pt">
    <w:name w:val="Style Box + 12 pt"/>
    <w:basedOn w:val="DefaultParagraphFont"/>
    <w:rsid w:val="00D6284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62842"/>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D62842"/>
    <w:rPr>
      <w:rFonts w:ascii="Georgia" w:hAnsi="Georgia"/>
      <w:color w:val="0D0D0D" w:themeColor="text1" w:themeTint="F2"/>
      <w:sz w:val="22"/>
    </w:rPr>
  </w:style>
  <w:style w:type="character" w:customStyle="1" w:styleId="StyleGaramondText1Underline">
    <w:name w:val="Style Garamond Text 1 Underline"/>
    <w:basedOn w:val="DefaultParagraphFont"/>
    <w:rsid w:val="00D6284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6284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6284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62842"/>
    <w:rPr>
      <w:b w:val="0"/>
      <w:bCs w:val="0"/>
      <w:sz w:val="14"/>
      <w:u w:val="none"/>
    </w:rPr>
  </w:style>
  <w:style w:type="character" w:customStyle="1" w:styleId="Style7ptBold">
    <w:name w:val="Style 7 pt Bold"/>
    <w:basedOn w:val="DefaultParagraphFont"/>
    <w:rsid w:val="00D62842"/>
    <w:rPr>
      <w:b w:val="0"/>
      <w:bCs/>
      <w:sz w:val="14"/>
    </w:rPr>
  </w:style>
  <w:style w:type="paragraph" w:customStyle="1" w:styleId="width100">
    <w:name w:val="width100"/>
    <w:basedOn w:val="Normal"/>
    <w:uiPriority w:val="99"/>
    <w:qFormat/>
    <w:rsid w:val="00D6284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62842"/>
  </w:style>
  <w:style w:type="character" w:customStyle="1" w:styleId="eventsubtitle">
    <w:name w:val="eventsubtitle"/>
    <w:basedOn w:val="DefaultParagraphFont"/>
    <w:rsid w:val="00D62842"/>
  </w:style>
  <w:style w:type="character" w:customStyle="1" w:styleId="eventdate">
    <w:name w:val="eventdate"/>
    <w:basedOn w:val="DefaultParagraphFont"/>
    <w:rsid w:val="00D62842"/>
  </w:style>
  <w:style w:type="character" w:customStyle="1" w:styleId="legend">
    <w:name w:val="legend"/>
    <w:basedOn w:val="DefaultParagraphFont"/>
    <w:rsid w:val="00D62842"/>
  </w:style>
  <w:style w:type="character" w:customStyle="1" w:styleId="StyleLatinGaramond9ptUnderline">
    <w:name w:val="Style (Latin) Garamond 9 pt Underline"/>
    <w:rsid w:val="00D62842"/>
    <w:rPr>
      <w:sz w:val="22"/>
      <w:u w:val="single"/>
    </w:rPr>
  </w:style>
  <w:style w:type="paragraph" w:customStyle="1" w:styleId="targetcaption">
    <w:name w:val="targetcaption"/>
    <w:basedOn w:val="Normal"/>
    <w:uiPriority w:val="99"/>
    <w:qFormat/>
    <w:rsid w:val="00D6284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D62842"/>
  </w:style>
  <w:style w:type="paragraph" w:customStyle="1" w:styleId="Pa1">
    <w:name w:val="Pa1"/>
    <w:basedOn w:val="Default"/>
    <w:next w:val="Default"/>
    <w:uiPriority w:val="99"/>
    <w:qFormat/>
    <w:rsid w:val="00D62842"/>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D62842"/>
    <w:rPr>
      <w:rFonts w:ascii="Times New Roman" w:hAnsi="Times New Roman" w:cs="Times New Roman"/>
      <w:b/>
      <w:u w:val="single"/>
    </w:rPr>
  </w:style>
  <w:style w:type="paragraph" w:customStyle="1" w:styleId="DebateUnderlined">
    <w:name w:val="Debate Underlined"/>
    <w:basedOn w:val="Normal"/>
    <w:link w:val="DebateUnderlinedChar"/>
    <w:qFormat/>
    <w:rsid w:val="00D62842"/>
    <w:rPr>
      <w:rFonts w:ascii="Times New Roman" w:hAnsi="Times New Roman" w:cs="Times New Roman"/>
      <w:b/>
      <w:u w:val="single"/>
    </w:rPr>
  </w:style>
  <w:style w:type="character" w:customStyle="1" w:styleId="cite0">
    <w:name w:val="cite0"/>
    <w:rsid w:val="00D62842"/>
  </w:style>
  <w:style w:type="paragraph" w:customStyle="1" w:styleId="Card10f2">
    <w:name w:val="Card.10.f2"/>
    <w:basedOn w:val="Normal"/>
    <w:link w:val="Card10f2Char"/>
    <w:autoRedefine/>
    <w:qFormat/>
    <w:rsid w:val="00D62842"/>
    <w:rPr>
      <w:rFonts w:ascii="Avenir LT Std 45 Book" w:hAnsi="Avenir LT Std 45 Book"/>
      <w:sz w:val="16"/>
      <w:szCs w:val="20"/>
    </w:rPr>
  </w:style>
  <w:style w:type="character" w:customStyle="1" w:styleId="Card10f2Char">
    <w:name w:val="Card.10.f2 Char"/>
    <w:link w:val="Card10f2"/>
    <w:rsid w:val="00D62842"/>
    <w:rPr>
      <w:rFonts w:ascii="Avenir LT Std 45 Book" w:hAnsi="Avenir LT Std 45 Book" w:cs="Calibri"/>
      <w:sz w:val="16"/>
      <w:szCs w:val="20"/>
    </w:rPr>
  </w:style>
  <w:style w:type="character" w:customStyle="1" w:styleId="Aunderline1">
    <w:name w:val="Aunderline"/>
    <w:uiPriority w:val="1"/>
    <w:qFormat/>
    <w:rsid w:val="00D6284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D62842"/>
    <w:rPr>
      <w:rFonts w:eastAsia="Georgia" w:cs="Georgia"/>
      <w:sz w:val="21"/>
      <w:szCs w:val="21"/>
      <w:shd w:val="clear" w:color="auto" w:fill="FFFFFF"/>
    </w:rPr>
  </w:style>
  <w:style w:type="paragraph" w:customStyle="1" w:styleId="BodyText50">
    <w:name w:val="Body Text5"/>
    <w:basedOn w:val="Normal"/>
    <w:link w:val="Bodytext5"/>
    <w:qFormat/>
    <w:rsid w:val="00D6284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D6284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D62842"/>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D62842"/>
    <w:pPr>
      <w:spacing w:before="100" w:beforeAutospacing="1" w:after="100" w:afterAutospacing="1"/>
    </w:pPr>
    <w:rPr>
      <w:rFonts w:ascii="Avenir LT Std 45 Book" w:hAnsi="Avenir LT Std 45 Book"/>
    </w:rPr>
  </w:style>
  <w:style w:type="character" w:customStyle="1" w:styleId="in-widget">
    <w:name w:val="in-widget"/>
    <w:rsid w:val="00D62842"/>
  </w:style>
  <w:style w:type="character" w:customStyle="1" w:styleId="in-top">
    <w:name w:val="in-top"/>
    <w:rsid w:val="00D62842"/>
  </w:style>
  <w:style w:type="character" w:customStyle="1" w:styleId="nukeled">
    <w:name w:val="nukeled"/>
    <w:rsid w:val="00D62842"/>
  </w:style>
  <w:style w:type="character" w:customStyle="1" w:styleId="contextlyrelated">
    <w:name w:val="contextly_related"/>
    <w:rsid w:val="00D62842"/>
  </w:style>
  <w:style w:type="character" w:customStyle="1" w:styleId="in-right">
    <w:name w:val="in-right"/>
    <w:rsid w:val="00D62842"/>
  </w:style>
  <w:style w:type="character" w:customStyle="1" w:styleId="adtext0">
    <w:name w:val="ad_text"/>
    <w:rsid w:val="00D62842"/>
  </w:style>
  <w:style w:type="character" w:customStyle="1" w:styleId="linkrow">
    <w:name w:val="link_row"/>
    <w:rsid w:val="00D62842"/>
  </w:style>
  <w:style w:type="character" w:customStyle="1" w:styleId="revision-date">
    <w:name w:val="revision-date"/>
    <w:rsid w:val="00D62842"/>
  </w:style>
  <w:style w:type="paragraph" w:customStyle="1" w:styleId="t6">
    <w:name w:val="t6"/>
    <w:basedOn w:val="Normal"/>
    <w:uiPriority w:val="99"/>
    <w:qFormat/>
    <w:rsid w:val="00D6284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D62842"/>
    <w:pPr>
      <w:spacing w:before="100" w:beforeAutospacing="1" w:after="100" w:afterAutospacing="1"/>
    </w:pPr>
    <w:rPr>
      <w:rFonts w:ascii="Avenir LT Std 45 Book" w:hAnsi="Avenir LT Std 45 Book"/>
    </w:rPr>
  </w:style>
  <w:style w:type="character" w:customStyle="1" w:styleId="facebook-share">
    <w:name w:val="facebook-share"/>
    <w:rsid w:val="00D62842"/>
  </w:style>
  <w:style w:type="character" w:customStyle="1" w:styleId="facebook-share-label">
    <w:name w:val="facebook-share-label"/>
    <w:rsid w:val="00D62842"/>
  </w:style>
  <w:style w:type="paragraph" w:customStyle="1" w:styleId="stand-first-alone">
    <w:name w:val="stand-first-alone"/>
    <w:basedOn w:val="Normal"/>
    <w:uiPriority w:val="99"/>
    <w:qFormat/>
    <w:rsid w:val="00D62842"/>
    <w:pPr>
      <w:spacing w:before="100" w:beforeAutospacing="1" w:after="100" w:afterAutospacing="1"/>
    </w:pPr>
    <w:rPr>
      <w:rFonts w:ascii="Avenir LT Std 45 Book" w:hAnsi="Avenir LT Std 45 Book"/>
    </w:rPr>
  </w:style>
  <w:style w:type="character" w:customStyle="1" w:styleId="UNDERLINECharChar0">
    <w:name w:val="UNDERLINE Char Char"/>
    <w:rsid w:val="00D62842"/>
    <w:rPr>
      <w:bCs/>
      <w:kern w:val="28"/>
      <w:szCs w:val="32"/>
      <w:u w:val="single"/>
    </w:rPr>
  </w:style>
  <w:style w:type="character" w:customStyle="1" w:styleId="ata11y">
    <w:name w:val="at_a11y"/>
    <w:rsid w:val="00D62842"/>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D62842"/>
    <w:rPr>
      <w:sz w:val="24"/>
      <w:szCs w:val="24"/>
      <w:u w:val="thick"/>
    </w:rPr>
  </w:style>
  <w:style w:type="paragraph" w:customStyle="1" w:styleId="wallacepara">
    <w:name w:val="wallacepara"/>
    <w:basedOn w:val="Normal"/>
    <w:uiPriority w:val="99"/>
    <w:qFormat/>
    <w:rsid w:val="00D6284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D6284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D62842"/>
    <w:pPr>
      <w:spacing w:before="100" w:beforeAutospacing="1" w:after="100" w:afterAutospacing="1"/>
    </w:pPr>
    <w:rPr>
      <w:rFonts w:ascii="Avenir LT Std 45 Book" w:hAnsi="Avenir LT Std 45 Book"/>
    </w:rPr>
  </w:style>
  <w:style w:type="character" w:customStyle="1" w:styleId="tpk">
    <w:name w:val="tpk"/>
    <w:rsid w:val="00D62842"/>
  </w:style>
  <w:style w:type="paragraph" w:customStyle="1" w:styleId="titlestyle1">
    <w:name w:val="titlestyle1"/>
    <w:basedOn w:val="Normal"/>
    <w:uiPriority w:val="99"/>
    <w:qFormat/>
    <w:rsid w:val="00D6284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D6284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D62842"/>
    <w:pPr>
      <w:spacing w:before="100" w:beforeAutospacing="1" w:after="100" w:afterAutospacing="1"/>
    </w:pPr>
    <w:rPr>
      <w:rFonts w:ascii="Avenir LT Std 45 Book" w:hAnsi="Avenir LT Std 45 Book"/>
    </w:rPr>
  </w:style>
  <w:style w:type="character" w:customStyle="1" w:styleId="A24">
    <w:name w:val="A24"/>
    <w:uiPriority w:val="99"/>
    <w:rsid w:val="00D62842"/>
    <w:rPr>
      <w:rFonts w:ascii="Paperback 24" w:hAnsi="Paperback 24" w:cs="Paperback 24"/>
      <w:color w:val="000000"/>
      <w:sz w:val="32"/>
      <w:szCs w:val="32"/>
    </w:rPr>
  </w:style>
  <w:style w:type="character" w:customStyle="1" w:styleId="A25">
    <w:name w:val="A25"/>
    <w:uiPriority w:val="99"/>
    <w:rsid w:val="00D62842"/>
    <w:rPr>
      <w:rFonts w:ascii="Webdings" w:hAnsi="Webdings" w:cs="Webdings"/>
      <w:color w:val="000000"/>
      <w:sz w:val="16"/>
      <w:szCs w:val="16"/>
    </w:rPr>
  </w:style>
  <w:style w:type="paragraph" w:customStyle="1" w:styleId="CM45">
    <w:name w:val="CM45"/>
    <w:basedOn w:val="Default"/>
    <w:next w:val="Default"/>
    <w:uiPriority w:val="99"/>
    <w:qFormat/>
    <w:rsid w:val="00D6284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D6284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D6284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6284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628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628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6284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6284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6284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6284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6284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6284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6284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6284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6284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6284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D62842"/>
    <w:rPr>
      <w:rFonts w:ascii="Arial" w:eastAsia="Arial" w:hAnsi="Arial" w:cs="Arial"/>
      <w:sz w:val="15"/>
      <w:szCs w:val="15"/>
      <w:shd w:val="clear" w:color="auto" w:fill="FFFFFF"/>
    </w:rPr>
  </w:style>
  <w:style w:type="character" w:customStyle="1" w:styleId="Bodytext32">
    <w:name w:val="Body text (3)"/>
    <w:basedOn w:val="Bodytext31"/>
    <w:rsid w:val="00D628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6284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6284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6284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6284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6284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6284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6284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6284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6284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6284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62842"/>
    <w:rPr>
      <w:rFonts w:ascii="Arial" w:eastAsia="Arial" w:hAnsi="Arial" w:cs="Arial"/>
      <w:sz w:val="20"/>
      <w:szCs w:val="20"/>
      <w:shd w:val="clear" w:color="auto" w:fill="FFFFFF"/>
    </w:rPr>
  </w:style>
  <w:style w:type="paragraph" w:customStyle="1" w:styleId="Heading220">
    <w:name w:val="Heading #22"/>
    <w:basedOn w:val="Normal"/>
    <w:link w:val="Heading22"/>
    <w:qFormat/>
    <w:rsid w:val="00D6284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6284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6284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D6284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6284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6284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6284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6284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6284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628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6284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6284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6284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6284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6284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628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6284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628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6284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6284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6284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6284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6284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6284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6284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6284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6284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6284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6284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6284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6284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6284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628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6284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6284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6284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6284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6284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6284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6284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6284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6284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6284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6284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6284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6284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6284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6284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6284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6284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6284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6284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6284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6284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6284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6284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6284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6284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6284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6284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6284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6284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6284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6284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6284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6284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6284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6284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D6284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6284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6284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6284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6284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6284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6284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6284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6284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6284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6284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628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6284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6284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6284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6284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6284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6284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6284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6284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6284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6284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6284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6284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6284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6284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6284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6284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6284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6284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6284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62842"/>
    <w:rPr>
      <w:rFonts w:eastAsia="Georgia" w:cs="Georgia"/>
      <w:sz w:val="21"/>
      <w:szCs w:val="21"/>
      <w:shd w:val="clear" w:color="auto" w:fill="FFFFFF"/>
    </w:rPr>
  </w:style>
  <w:style w:type="paragraph" w:customStyle="1" w:styleId="Picturecaption90">
    <w:name w:val="Picture caption (9)"/>
    <w:basedOn w:val="Normal"/>
    <w:link w:val="Picturecaption9"/>
    <w:qFormat/>
    <w:rsid w:val="00D6284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6284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6284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6284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6284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6284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6284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6284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6284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6284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6284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6284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6284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6284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6284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6284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6284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6284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6284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6284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6284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6284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6284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6284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6284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6284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6284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6284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6284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6284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6284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6284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6284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6284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6284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6284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6284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6284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6284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6284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6284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6284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6284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6284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6284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6284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6284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6284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6284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6284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6284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6284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62842"/>
  </w:style>
  <w:style w:type="character" w:customStyle="1" w:styleId="article-quote-right">
    <w:name w:val="article-quote-right"/>
    <w:basedOn w:val="DefaultParagraphFont"/>
    <w:rsid w:val="00D62842"/>
  </w:style>
  <w:style w:type="character" w:customStyle="1" w:styleId="commentstext0">
    <w:name w:val="commentstext"/>
    <w:rsid w:val="00D62842"/>
  </w:style>
  <w:style w:type="character" w:customStyle="1" w:styleId="sup1">
    <w:name w:val="sup1"/>
    <w:rsid w:val="00D62842"/>
    <w:rPr>
      <w:rFonts w:ascii="Times New Roman" w:hAnsi="Times New Roman" w:cs="Times New Roman" w:hint="default"/>
      <w:color w:val="000000"/>
      <w:shd w:val="clear" w:color="auto" w:fill="FEFFCF"/>
    </w:rPr>
  </w:style>
  <w:style w:type="character" w:customStyle="1" w:styleId="pgnum1">
    <w:name w:val="pgnum1"/>
    <w:rsid w:val="00D62842"/>
    <w:rPr>
      <w:rFonts w:ascii="Arial" w:hAnsi="Arial" w:cs="Arial" w:hint="default"/>
      <w:color w:val="FF0000"/>
      <w:sz w:val="22"/>
      <w:szCs w:val="22"/>
    </w:rPr>
  </w:style>
  <w:style w:type="character" w:customStyle="1" w:styleId="apple">
    <w:name w:val="apple"/>
    <w:rsid w:val="00D62842"/>
  </w:style>
  <w:style w:type="paragraph" w:customStyle="1" w:styleId="BlockHeadingsCharChar">
    <w:name w:val="Block Headings Char Char"/>
    <w:basedOn w:val="Normal"/>
    <w:link w:val="BlockHeadingsCharCharChar"/>
    <w:qFormat/>
    <w:rsid w:val="00D6284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D6284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62842"/>
    <w:rPr>
      <w:rFonts w:ascii="Georgia" w:eastAsia="Calibri" w:hAnsi="Georgia" w:cs="Times New Roman"/>
      <w:sz w:val="24"/>
      <w:u w:val="thick"/>
    </w:rPr>
  </w:style>
  <w:style w:type="character" w:customStyle="1" w:styleId="TagsChar1CharChar">
    <w:name w:val="Tags Char1 Char Char"/>
    <w:link w:val="TagsChar1Char"/>
    <w:rsid w:val="00D62842"/>
    <w:rPr>
      <w:rFonts w:ascii="Avenir LT Std 45 Book" w:eastAsia="Calibri" w:hAnsi="Avenir LT Std 45 Book" w:cs="Calibri"/>
      <w:b/>
    </w:rPr>
  </w:style>
  <w:style w:type="character" w:customStyle="1" w:styleId="CitesCharCharCharChar">
    <w:name w:val="Cites Char Char Char Char"/>
    <w:rsid w:val="00D62842"/>
    <w:rPr>
      <w:rFonts w:ascii="Georgia" w:eastAsia="Calibri" w:hAnsi="Georgia"/>
      <w:b/>
      <w:bCs/>
    </w:rPr>
  </w:style>
  <w:style w:type="character" w:customStyle="1" w:styleId="CardsFont6ptCharCharChar">
    <w:name w:val="Cards + Font: 6 pt Char Char Char"/>
    <w:rsid w:val="00D62842"/>
    <w:rPr>
      <w:rFonts w:ascii="Arial" w:eastAsia="Calibri" w:hAnsi="Arial" w:cs="Arial"/>
      <w:sz w:val="12"/>
    </w:rPr>
  </w:style>
  <w:style w:type="character" w:customStyle="1" w:styleId="BlockHeadingsCharCharChar">
    <w:name w:val="Block Headings Char Char Char"/>
    <w:link w:val="BlockHeadingsCharChar"/>
    <w:rsid w:val="00D6284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D6284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D62842"/>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D62842"/>
    <w:rPr>
      <w:sz w:val="22"/>
    </w:rPr>
  </w:style>
  <w:style w:type="paragraph" w:customStyle="1" w:styleId="Reference">
    <w:name w:val="Reference"/>
    <w:uiPriority w:val="99"/>
    <w:qFormat/>
    <w:rsid w:val="00D6284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62842"/>
  </w:style>
  <w:style w:type="paragraph" w:customStyle="1" w:styleId="StyleHeading2Heading2Char2CharHeading2Char1CharCharHead">
    <w:name w:val="Style Heading 2Heading 2 Char2 CharHeading 2 Char1 Char CharHead..."/>
    <w:basedOn w:val="Heading2"/>
    <w:uiPriority w:val="99"/>
    <w:qFormat/>
    <w:rsid w:val="00D62842"/>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D6284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62842"/>
    <w:rPr>
      <w:rFonts w:ascii="Georgia" w:hAnsi="Georgia"/>
      <w:sz w:val="20"/>
      <w:u w:val="single"/>
    </w:rPr>
  </w:style>
  <w:style w:type="paragraph" w:customStyle="1" w:styleId="Blocktitle3">
    <w:name w:val="Block title"/>
    <w:basedOn w:val="Heading1"/>
    <w:autoRedefine/>
    <w:uiPriority w:val="99"/>
    <w:qFormat/>
    <w:rsid w:val="00D6284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62842"/>
  </w:style>
  <w:style w:type="character" w:customStyle="1" w:styleId="Style1Char2">
    <w:name w:val="Style1 Char2"/>
    <w:rsid w:val="00D62842"/>
    <w:rPr>
      <w:szCs w:val="24"/>
      <w:lang w:val="en-US" w:eastAsia="en-US" w:bidi="ar-SA"/>
    </w:rPr>
  </w:style>
  <w:style w:type="paragraph" w:customStyle="1" w:styleId="SmallCite">
    <w:name w:val="Small Cite"/>
    <w:basedOn w:val="Normal"/>
    <w:uiPriority w:val="99"/>
    <w:qFormat/>
    <w:rsid w:val="00D62842"/>
    <w:pPr>
      <w:jc w:val="both"/>
    </w:pPr>
    <w:rPr>
      <w:rFonts w:ascii="Verdana" w:hAnsi="Verdana"/>
      <w:sz w:val="16"/>
    </w:rPr>
  </w:style>
  <w:style w:type="character" w:customStyle="1" w:styleId="inside-head1">
    <w:name w:val="inside-head1"/>
    <w:rsid w:val="00D62842"/>
    <w:rPr>
      <w:rFonts w:ascii="Arial" w:hAnsi="Arial" w:cs="Arial" w:hint="default"/>
      <w:b/>
      <w:bCs/>
      <w:color w:val="000000"/>
      <w:spacing w:val="-15"/>
      <w:sz w:val="45"/>
      <w:szCs w:val="45"/>
    </w:rPr>
  </w:style>
  <w:style w:type="character" w:customStyle="1" w:styleId="datestamp1">
    <w:name w:val="datestamp1"/>
    <w:rsid w:val="00D6284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6284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62842"/>
  </w:style>
  <w:style w:type="paragraph" w:customStyle="1" w:styleId="links1">
    <w:name w:val="links1"/>
    <w:basedOn w:val="Normal"/>
    <w:uiPriority w:val="99"/>
    <w:qFormat/>
    <w:rsid w:val="00D62842"/>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D6284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D62842"/>
    <w:rPr>
      <w:rFonts w:ascii="Verdana" w:hAnsi="Verdana" w:hint="default"/>
      <w:b/>
      <w:bCs/>
      <w:sz w:val="32"/>
      <w:szCs w:val="32"/>
    </w:rPr>
  </w:style>
  <w:style w:type="character" w:customStyle="1" w:styleId="storydeck31">
    <w:name w:val="storydeck31"/>
    <w:rsid w:val="00D62842"/>
    <w:rPr>
      <w:rFonts w:ascii="Verdana" w:hAnsi="Verdana" w:hint="default"/>
      <w:i w:val="0"/>
      <w:iCs w:val="0"/>
      <w:sz w:val="21"/>
      <w:szCs w:val="21"/>
    </w:rPr>
  </w:style>
  <w:style w:type="character" w:customStyle="1" w:styleId="subtitle10">
    <w:name w:val="subtitle1"/>
    <w:rsid w:val="00D6284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62842"/>
    <w:pPr>
      <w:spacing w:before="240" w:after="240"/>
      <w:jc w:val="both"/>
    </w:pPr>
    <w:rPr>
      <w:rFonts w:ascii="Avenir LT Std 45 Book" w:hAnsi="Avenir LT Std 45 Book"/>
    </w:rPr>
  </w:style>
  <w:style w:type="character" w:customStyle="1" w:styleId="clsbiolink">
    <w:name w:val="clsbiolink"/>
    <w:rsid w:val="00D62842"/>
  </w:style>
  <w:style w:type="character" w:customStyle="1" w:styleId="clssmaller">
    <w:name w:val="clssmaller"/>
    <w:rsid w:val="00D62842"/>
  </w:style>
  <w:style w:type="character" w:customStyle="1" w:styleId="sm1">
    <w:name w:val="sm1"/>
    <w:rsid w:val="00D62842"/>
    <w:rPr>
      <w:rFonts w:ascii="Verdana" w:hAnsi="Verdana" w:hint="default"/>
      <w:i w:val="0"/>
      <w:iCs w:val="0"/>
      <w:smallCaps w:val="0"/>
      <w:color w:val="000000"/>
      <w:sz w:val="17"/>
      <w:szCs w:val="17"/>
    </w:rPr>
  </w:style>
  <w:style w:type="character" w:customStyle="1" w:styleId="noindentChar">
    <w:name w:val="noindent Char"/>
    <w:rsid w:val="00D62842"/>
    <w:rPr>
      <w:rFonts w:ascii="Arial" w:hAnsi="Arial" w:cs="Arial"/>
      <w:sz w:val="24"/>
      <w:szCs w:val="24"/>
      <w:lang w:val="en-US" w:eastAsia="en-US" w:bidi="ar-SA"/>
    </w:rPr>
  </w:style>
  <w:style w:type="character" w:customStyle="1" w:styleId="SmallChar1">
    <w:name w:val="Small Char1"/>
    <w:rsid w:val="00D62842"/>
    <w:rPr>
      <w:sz w:val="16"/>
      <w:szCs w:val="24"/>
      <w:lang w:val="en-US" w:eastAsia="en-US" w:bidi="ar-SA"/>
    </w:rPr>
  </w:style>
  <w:style w:type="character" w:customStyle="1" w:styleId="fullcite0">
    <w:name w:val="fullcite"/>
    <w:rsid w:val="00D62842"/>
  </w:style>
  <w:style w:type="character" w:customStyle="1" w:styleId="Style9ptThickunderline">
    <w:name w:val="Style 9 pt Thick underline"/>
    <w:rsid w:val="00D62842"/>
    <w:rPr>
      <w:sz w:val="24"/>
      <w:u w:val="thick"/>
    </w:rPr>
  </w:style>
  <w:style w:type="paragraph" w:customStyle="1" w:styleId="Repeatheader">
    <w:name w:val="Repeat header"/>
    <w:basedOn w:val="Normal"/>
    <w:autoRedefine/>
    <w:uiPriority w:val="99"/>
    <w:qFormat/>
    <w:rsid w:val="00D62842"/>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D62842"/>
    <w:pPr>
      <w:jc w:val="both"/>
    </w:pPr>
    <w:rPr>
      <w:rFonts w:ascii="Georgia" w:eastAsia="Times New Roman" w:hAnsi="Georgia"/>
    </w:rPr>
  </w:style>
  <w:style w:type="character" w:customStyle="1" w:styleId="CardNotUnderlinedChar">
    <w:name w:val="Card Not Underlined Char"/>
    <w:rsid w:val="00D62842"/>
    <w:rPr>
      <w:sz w:val="16"/>
      <w:lang w:val="en-US" w:eastAsia="en-US" w:bidi="ar-SA"/>
    </w:rPr>
  </w:style>
  <w:style w:type="paragraph" w:customStyle="1" w:styleId="CardNotUnderlined3">
    <w:name w:val="Card Not Underlined 3"/>
    <w:basedOn w:val="CardNotUnderlined"/>
    <w:uiPriority w:val="99"/>
    <w:qFormat/>
    <w:rsid w:val="00D62842"/>
    <w:pPr>
      <w:jc w:val="both"/>
    </w:pPr>
    <w:rPr>
      <w:rFonts w:ascii="Georgia" w:eastAsia="Times New Roman" w:hAnsi="Georgia"/>
    </w:rPr>
  </w:style>
  <w:style w:type="paragraph" w:customStyle="1" w:styleId="CardNotUnderlinedFinal">
    <w:name w:val="Card Not Underlined Final"/>
    <w:basedOn w:val="CardNotUnderlined3"/>
    <w:uiPriority w:val="99"/>
    <w:qFormat/>
    <w:rsid w:val="00D62842"/>
  </w:style>
  <w:style w:type="character" w:customStyle="1" w:styleId="IndexHeadersCharChar">
    <w:name w:val="Index Headers Char Char"/>
    <w:rsid w:val="00D62842"/>
    <w:rPr>
      <w:rFonts w:cs="Arial"/>
      <w:bCs/>
      <w:caps/>
      <w:color w:val="FFFFFF"/>
      <w:sz w:val="2"/>
      <w:szCs w:val="2"/>
      <w:lang w:val="en-US" w:eastAsia="en-US" w:bidi="ar-SA"/>
    </w:rPr>
  </w:style>
  <w:style w:type="paragraph" w:customStyle="1" w:styleId="Numbering">
    <w:name w:val="Numbering"/>
    <w:basedOn w:val="Normal"/>
    <w:next w:val="Normal"/>
    <w:uiPriority w:val="99"/>
    <w:qFormat/>
    <w:rsid w:val="00D6284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D6284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D6284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D6284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D62842"/>
    <w:pPr>
      <w:numPr>
        <w:numId w:val="49"/>
      </w:numPr>
      <w:tabs>
        <w:tab w:val="clear" w:pos="1080"/>
        <w:tab w:val="num" w:pos="360"/>
        <w:tab w:val="num" w:pos="720"/>
      </w:tabs>
      <w:ind w:left="0" w:firstLine="0"/>
    </w:pPr>
  </w:style>
  <w:style w:type="paragraph" w:customStyle="1" w:styleId="Lettering">
    <w:name w:val="Lettering"/>
    <w:basedOn w:val="Numbering"/>
    <w:next w:val="Normal"/>
    <w:uiPriority w:val="99"/>
    <w:qFormat/>
    <w:rsid w:val="00D62842"/>
  </w:style>
  <w:style w:type="paragraph" w:customStyle="1" w:styleId="FileName">
    <w:name w:val="File Name"/>
    <w:basedOn w:val="Normal"/>
    <w:next w:val="Normal"/>
    <w:uiPriority w:val="99"/>
    <w:qFormat/>
    <w:rsid w:val="00D6284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D6284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D62842"/>
  </w:style>
  <w:style w:type="paragraph" w:customStyle="1" w:styleId="CardContinued1">
    <w:name w:val="Card Continued 1"/>
    <w:basedOn w:val="Normal"/>
    <w:next w:val="Normal"/>
    <w:uiPriority w:val="99"/>
    <w:qFormat/>
    <w:rsid w:val="00D6284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D62842"/>
  </w:style>
  <w:style w:type="paragraph" w:customStyle="1" w:styleId="Clearformatting">
    <w:name w:val="Clear formatting"/>
    <w:basedOn w:val="Normal"/>
    <w:uiPriority w:val="99"/>
    <w:qFormat/>
    <w:rsid w:val="00D62842"/>
    <w:pPr>
      <w:keepNext/>
      <w:jc w:val="both"/>
      <w:outlineLvl w:val="2"/>
    </w:pPr>
    <w:rPr>
      <w:rFonts w:ascii="Avenir LT Std 45 Book" w:hAnsi="Avenir LT Std 45 Book"/>
      <w:b/>
      <w:bCs/>
      <w:szCs w:val="26"/>
    </w:rPr>
  </w:style>
  <w:style w:type="character" w:customStyle="1" w:styleId="justify">
    <w:name w:val="justify"/>
    <w:rsid w:val="00D62842"/>
  </w:style>
  <w:style w:type="paragraph" w:customStyle="1" w:styleId="SmallCardText">
    <w:name w:val="Small Card Text"/>
    <w:uiPriority w:val="99"/>
    <w:qFormat/>
    <w:rsid w:val="00D62842"/>
    <w:pPr>
      <w:spacing w:after="200" w:line="276" w:lineRule="auto"/>
    </w:pPr>
  </w:style>
  <w:style w:type="character" w:customStyle="1" w:styleId="SmallCardTextChar">
    <w:name w:val="Small Card Text Char"/>
    <w:rsid w:val="00D62842"/>
    <w:rPr>
      <w:sz w:val="16"/>
      <w:szCs w:val="16"/>
      <w:lang w:val="en-US" w:eastAsia="en-US" w:bidi="ar-SA"/>
    </w:rPr>
  </w:style>
  <w:style w:type="paragraph" w:customStyle="1" w:styleId="TAGFONT">
    <w:name w:val="TAG FONT"/>
    <w:basedOn w:val="Normal"/>
    <w:autoRedefine/>
    <w:uiPriority w:val="99"/>
    <w:qFormat/>
    <w:rsid w:val="00D62842"/>
    <w:pPr>
      <w:jc w:val="both"/>
    </w:pPr>
    <w:rPr>
      <w:rFonts w:ascii="Avenir LT Std 45 Book" w:hAnsi="Avenir LT Std 45 Book"/>
    </w:rPr>
  </w:style>
  <w:style w:type="paragraph" w:customStyle="1" w:styleId="8point">
    <w:name w:val="8 point"/>
    <w:basedOn w:val="Normal"/>
    <w:link w:val="8pointChar"/>
    <w:qFormat/>
    <w:rsid w:val="00D6284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D62842"/>
    <w:pPr>
      <w:spacing w:after="0" w:line="240" w:lineRule="auto"/>
    </w:pPr>
    <w:rPr>
      <w:b/>
      <w:u w:val="single"/>
    </w:rPr>
  </w:style>
  <w:style w:type="character" w:customStyle="1" w:styleId="awtw">
    <w:name w:val="awtw"/>
    <w:rsid w:val="00D62842"/>
  </w:style>
  <w:style w:type="paragraph" w:customStyle="1" w:styleId="Style60">
    <w:name w:val="Style 6"/>
    <w:uiPriority w:val="99"/>
    <w:qFormat/>
    <w:rsid w:val="00D6284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6284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6284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D62842"/>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D62842"/>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D62842"/>
    <w:pPr>
      <w:spacing w:before="100" w:beforeAutospacing="1" w:after="100" w:afterAutospacing="1"/>
    </w:pPr>
    <w:rPr>
      <w:rFonts w:ascii="Avenir LT Std 45 Book" w:hAnsi="Avenir LT Std 45 Book"/>
    </w:rPr>
  </w:style>
  <w:style w:type="character" w:styleId="HTMLAcronym">
    <w:name w:val="HTML Acronym"/>
    <w:uiPriority w:val="99"/>
    <w:unhideWhenUsed/>
    <w:rsid w:val="00D62842"/>
  </w:style>
  <w:style w:type="paragraph" w:customStyle="1" w:styleId="Index">
    <w:name w:val="Index"/>
    <w:basedOn w:val="Normal"/>
    <w:uiPriority w:val="99"/>
    <w:qFormat/>
    <w:rsid w:val="00D62842"/>
    <w:pPr>
      <w:widowControl w:val="0"/>
      <w:suppressLineNumbers/>
      <w:suppressAutoHyphens/>
    </w:pPr>
    <w:rPr>
      <w:rFonts w:ascii="Century Gothic" w:hAnsi="Century Gothic" w:cs="Tahoma"/>
      <w:szCs w:val="20"/>
    </w:rPr>
  </w:style>
  <w:style w:type="character" w:customStyle="1" w:styleId="externaledithide">
    <w:name w:val="external_edit_hide"/>
    <w:rsid w:val="00D62842"/>
  </w:style>
  <w:style w:type="character" w:customStyle="1" w:styleId="CharacterStyle20">
    <w:name w:val="Character Style 20"/>
    <w:rsid w:val="00D62842"/>
    <w:rPr>
      <w:sz w:val="21"/>
    </w:rPr>
  </w:style>
  <w:style w:type="character" w:customStyle="1" w:styleId="centerheadlines">
    <w:name w:val="centerheadlines"/>
    <w:rsid w:val="00D62842"/>
  </w:style>
  <w:style w:type="character" w:customStyle="1" w:styleId="datetime0">
    <w:name w:val="datetime"/>
    <w:rsid w:val="00D62842"/>
  </w:style>
  <w:style w:type="paragraph" w:customStyle="1" w:styleId="boldness">
    <w:name w:val="boldness"/>
    <w:basedOn w:val="Normal"/>
    <w:uiPriority w:val="99"/>
    <w:qFormat/>
    <w:rsid w:val="00D62842"/>
    <w:pPr>
      <w:spacing w:before="100" w:beforeAutospacing="1" w:after="100" w:afterAutospacing="1"/>
    </w:pPr>
    <w:rPr>
      <w:rFonts w:ascii="Avenir LT Std 45 Book" w:hAnsi="Avenir LT Std 45 Book"/>
    </w:rPr>
  </w:style>
  <w:style w:type="character" w:customStyle="1" w:styleId="info">
    <w:name w:val="info"/>
    <w:rsid w:val="00D62842"/>
  </w:style>
  <w:style w:type="paragraph" w:customStyle="1" w:styleId="CM21">
    <w:name w:val="CM21"/>
    <w:basedOn w:val="Default"/>
    <w:next w:val="Default"/>
    <w:uiPriority w:val="99"/>
    <w:qFormat/>
    <w:rsid w:val="00D6284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D62842"/>
    <w:pPr>
      <w:spacing w:after="0" w:line="261" w:lineRule="atLeast"/>
    </w:pPr>
    <w:rPr>
      <w:rFonts w:ascii="Adobe Garamond Pro" w:eastAsia="Calibri" w:hAnsi="Adobe Garamond Pro" w:cs="Times New Roman"/>
    </w:rPr>
  </w:style>
  <w:style w:type="character" w:customStyle="1" w:styleId="datestory">
    <w:name w:val="datestory"/>
    <w:rsid w:val="00D62842"/>
  </w:style>
  <w:style w:type="character" w:customStyle="1" w:styleId="goohl1">
    <w:name w:val="goohl1"/>
    <w:rsid w:val="00D62842"/>
  </w:style>
  <w:style w:type="character" w:customStyle="1" w:styleId="citeschar10">
    <w:name w:val="citeschar1"/>
    <w:basedOn w:val="DefaultParagraphFont"/>
    <w:rsid w:val="00D62842"/>
  </w:style>
  <w:style w:type="character" w:customStyle="1" w:styleId="cardunderlinedchar1">
    <w:name w:val="cardunderlinedchar"/>
    <w:basedOn w:val="DefaultParagraphFont"/>
    <w:rsid w:val="00D62842"/>
  </w:style>
  <w:style w:type="character" w:customStyle="1" w:styleId="Style1CharCharChar">
    <w:name w:val="Style1 Char Char Char"/>
    <w:rsid w:val="00D6284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D62842"/>
    <w:rPr>
      <w:sz w:val="16"/>
    </w:rPr>
  </w:style>
  <w:style w:type="paragraph" w:customStyle="1" w:styleId="SmalltextCharCharChar0">
    <w:name w:val="Small text Char Char Char"/>
    <w:basedOn w:val="Normal"/>
    <w:link w:val="SmalltextCharCharCharChar0"/>
    <w:qFormat/>
    <w:rsid w:val="00D62842"/>
    <w:rPr>
      <w:rFonts w:asciiTheme="minorHAnsi" w:hAnsiTheme="minorHAnsi" w:cstheme="minorBidi"/>
      <w:sz w:val="16"/>
    </w:rPr>
  </w:style>
  <w:style w:type="paragraph" w:customStyle="1" w:styleId="Textbody">
    <w:name w:val="Text body"/>
    <w:basedOn w:val="Standard"/>
    <w:uiPriority w:val="99"/>
    <w:qFormat/>
    <w:rsid w:val="00D62842"/>
    <w:pPr>
      <w:spacing w:after="120"/>
    </w:pPr>
    <w:rPr>
      <w:rFonts w:cs="Tahoma"/>
      <w:lang w:eastAsia="en-US" w:bidi="ar-SA"/>
    </w:rPr>
  </w:style>
  <w:style w:type="character" w:customStyle="1" w:styleId="provider">
    <w:name w:val="provider"/>
    <w:basedOn w:val="DefaultParagraphFont"/>
    <w:rsid w:val="00D62842"/>
  </w:style>
  <w:style w:type="character" w:customStyle="1" w:styleId="vitstorybyline">
    <w:name w:val="vitstorybyline"/>
    <w:rsid w:val="00D62842"/>
  </w:style>
  <w:style w:type="character" w:customStyle="1" w:styleId="yahoobuzzbadge-form">
    <w:name w:val="yahoobuzzbadge-form"/>
    <w:rsid w:val="00D62842"/>
  </w:style>
  <w:style w:type="character" w:customStyle="1" w:styleId="tickerlinx">
    <w:name w:val="tickerlinx"/>
    <w:rsid w:val="00D62842"/>
  </w:style>
  <w:style w:type="paragraph" w:customStyle="1" w:styleId="NFAPWPheader">
    <w:name w:val="NFAP WP header"/>
    <w:basedOn w:val="Default"/>
    <w:next w:val="Default"/>
    <w:uiPriority w:val="99"/>
    <w:qFormat/>
    <w:rsid w:val="00D62842"/>
    <w:pPr>
      <w:spacing w:after="0" w:line="240" w:lineRule="auto"/>
    </w:pPr>
    <w:rPr>
      <w:rFonts w:ascii="HNKAOE+Arial" w:eastAsia="Malgun Gothic" w:hAnsi="HNKAOE+Arial" w:cs="Times New Roman"/>
      <w:lang w:eastAsia="zh-CN"/>
    </w:rPr>
  </w:style>
  <w:style w:type="character" w:customStyle="1" w:styleId="post-timestamp">
    <w:name w:val="post-timestamp"/>
    <w:rsid w:val="00D62842"/>
  </w:style>
  <w:style w:type="character" w:customStyle="1" w:styleId="month">
    <w:name w:val="month"/>
    <w:rsid w:val="00D62842"/>
  </w:style>
  <w:style w:type="character" w:customStyle="1" w:styleId="CiteCharCharChar">
    <w:name w:val="Cite Char Char Char"/>
    <w:rsid w:val="00D62842"/>
    <w:rPr>
      <w:rFonts w:ascii="Garamond" w:eastAsia="Calibri" w:hAnsi="Garamond" w:cs="Arial"/>
      <w:b/>
      <w:sz w:val="24"/>
      <w:szCs w:val="20"/>
      <w:u w:val="thick"/>
    </w:rPr>
  </w:style>
  <w:style w:type="character" w:customStyle="1" w:styleId="texttitlebigred">
    <w:name w:val="texttitlebigred"/>
    <w:rsid w:val="00D62842"/>
  </w:style>
  <w:style w:type="character" w:customStyle="1" w:styleId="subtitles">
    <w:name w:val="subtitles"/>
    <w:rsid w:val="00D62842"/>
  </w:style>
  <w:style w:type="paragraph" w:customStyle="1" w:styleId="CiteCardCharChar">
    <w:name w:val="Cite_Card Char Char"/>
    <w:autoRedefine/>
    <w:uiPriority w:val="99"/>
    <w:qFormat/>
    <w:rsid w:val="00D6284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D62842"/>
    <w:rPr>
      <w:rFonts w:cs="Arial"/>
      <w:bCs/>
    </w:rPr>
  </w:style>
  <w:style w:type="paragraph" w:customStyle="1" w:styleId="CiteCardCharCharChar">
    <w:name w:val="Cite_Card Char Char Char"/>
    <w:link w:val="CiteCardCharCharCharChar"/>
    <w:qFormat/>
    <w:rsid w:val="00D62842"/>
    <w:pPr>
      <w:spacing w:after="0" w:line="240" w:lineRule="auto"/>
    </w:pPr>
    <w:rPr>
      <w:rFonts w:cs="Arial"/>
      <w:bCs/>
    </w:rPr>
  </w:style>
  <w:style w:type="character" w:customStyle="1" w:styleId="CiteCardChar1">
    <w:name w:val="Cite_Card Char1"/>
    <w:rsid w:val="00D62842"/>
    <w:rPr>
      <w:rFonts w:cs="Arial"/>
      <w:bCs/>
      <w:lang w:val="en-US" w:eastAsia="en-US" w:bidi="ar-SA"/>
    </w:rPr>
  </w:style>
  <w:style w:type="character" w:customStyle="1" w:styleId="DebateHeaderChar">
    <w:name w:val="Debate Header Char"/>
    <w:link w:val="DebateHeader"/>
    <w:uiPriority w:val="99"/>
    <w:rsid w:val="00D62842"/>
    <w:rPr>
      <w:rFonts w:ascii="Calibri" w:eastAsia="Times New Roman" w:hAnsi="Calibri" w:cs="Calibri"/>
      <w:b/>
      <w:sz w:val="32"/>
      <w:szCs w:val="32"/>
      <w:u w:val="single"/>
    </w:rPr>
  </w:style>
  <w:style w:type="character" w:customStyle="1" w:styleId="paramv">
    <w:name w:val="paramv"/>
    <w:rsid w:val="00D62842"/>
  </w:style>
  <w:style w:type="paragraph" w:customStyle="1" w:styleId="TagCite1">
    <w:name w:val="Tag &amp; Cite"/>
    <w:basedOn w:val="Normal"/>
    <w:link w:val="TagCiteChar2"/>
    <w:qFormat/>
    <w:rsid w:val="00D62842"/>
    <w:pPr>
      <w:jc w:val="both"/>
    </w:pPr>
    <w:rPr>
      <w:rFonts w:ascii="Avenir LT Std 45 Book" w:hAnsi="Avenir LT Std 45 Book"/>
      <w:b/>
    </w:rPr>
  </w:style>
  <w:style w:type="character" w:customStyle="1" w:styleId="TagCiteChar2">
    <w:name w:val="Tag &amp; Cite Char"/>
    <w:link w:val="TagCite1"/>
    <w:rsid w:val="00D62842"/>
    <w:rPr>
      <w:rFonts w:ascii="Avenir LT Std 45 Book" w:hAnsi="Avenir LT Std 45 Book" w:cs="Calibri"/>
      <w:b/>
    </w:rPr>
  </w:style>
  <w:style w:type="paragraph" w:customStyle="1" w:styleId="HighlightedText">
    <w:name w:val="Highlighted Text"/>
    <w:basedOn w:val="Normal"/>
    <w:link w:val="HighlightedTextChar"/>
    <w:qFormat/>
    <w:rsid w:val="00D62842"/>
    <w:pPr>
      <w:jc w:val="both"/>
    </w:pPr>
    <w:rPr>
      <w:rFonts w:ascii="Avenir LT Std 45 Book" w:hAnsi="Avenir LT Std 45 Book"/>
      <w:u w:val="thick"/>
    </w:rPr>
  </w:style>
  <w:style w:type="character" w:customStyle="1" w:styleId="HighlightedTextChar">
    <w:name w:val="Highlighted Text Char"/>
    <w:link w:val="HighlightedText"/>
    <w:rsid w:val="00D62842"/>
    <w:rPr>
      <w:rFonts w:ascii="Avenir LT Std 45 Book" w:hAnsi="Avenir LT Std 45 Book" w:cs="Calibri"/>
      <w:u w:val="thick"/>
    </w:rPr>
  </w:style>
  <w:style w:type="paragraph" w:customStyle="1" w:styleId="Unhighlighted">
    <w:name w:val="Unhighlighted"/>
    <w:basedOn w:val="Normal"/>
    <w:link w:val="UnhighlightedChar"/>
    <w:autoRedefine/>
    <w:qFormat/>
    <w:rsid w:val="00D62842"/>
    <w:rPr>
      <w:rFonts w:ascii="Avenir LT Std 45 Book" w:hAnsi="Avenir LT Std 45 Book"/>
      <w:sz w:val="12"/>
    </w:rPr>
  </w:style>
  <w:style w:type="character" w:customStyle="1" w:styleId="UnhighlightedChar">
    <w:name w:val="Unhighlighted Char"/>
    <w:link w:val="Unhighlighted"/>
    <w:rsid w:val="00D62842"/>
    <w:rPr>
      <w:rFonts w:ascii="Avenir LT Std 45 Book" w:hAnsi="Avenir LT Std 45 Book" w:cs="Calibri"/>
      <w:sz w:val="12"/>
    </w:rPr>
  </w:style>
  <w:style w:type="character" w:customStyle="1" w:styleId="symbol">
    <w:name w:val="symbol"/>
    <w:rsid w:val="00D62842"/>
  </w:style>
  <w:style w:type="character" w:customStyle="1" w:styleId="data">
    <w:name w:val="data"/>
    <w:rsid w:val="00D62842"/>
  </w:style>
  <w:style w:type="character" w:customStyle="1" w:styleId="pub-date">
    <w:name w:val="pub-date"/>
    <w:rsid w:val="00D62842"/>
  </w:style>
  <w:style w:type="paragraph" w:customStyle="1" w:styleId="StylecardUnderline">
    <w:name w:val="Style card + Underline"/>
    <w:basedOn w:val="Normal"/>
    <w:link w:val="StylecardUnderlineChar"/>
    <w:qFormat/>
    <w:rsid w:val="00D62842"/>
    <w:pPr>
      <w:ind w:left="360" w:right="360"/>
    </w:pPr>
    <w:rPr>
      <w:rFonts w:asciiTheme="minorHAnsi" w:hAnsiTheme="minorHAnsi"/>
      <w:szCs w:val="20"/>
      <w:u w:val="thick"/>
    </w:rPr>
  </w:style>
  <w:style w:type="character" w:customStyle="1" w:styleId="StylecardUnderlineChar">
    <w:name w:val="Style card + Underline Char"/>
    <w:link w:val="StylecardUnderline"/>
    <w:rsid w:val="00D62842"/>
    <w:rPr>
      <w:rFonts w:cs="Calibri"/>
      <w:szCs w:val="20"/>
      <w:u w:val="thick"/>
    </w:rPr>
  </w:style>
  <w:style w:type="character" w:customStyle="1" w:styleId="AuthorDateF4">
    <w:name w:val="Author Date (F4)"/>
    <w:rsid w:val="00D62842"/>
    <w:rPr>
      <w:b/>
      <w:sz w:val="24"/>
      <w:u w:val="thick"/>
    </w:rPr>
  </w:style>
  <w:style w:type="character" w:customStyle="1" w:styleId="BoldUnderlineF6">
    <w:name w:val="Bold Underline (F6)"/>
    <w:rsid w:val="00D62842"/>
    <w:rPr>
      <w:u w:val="thick"/>
    </w:rPr>
  </w:style>
  <w:style w:type="paragraph" w:customStyle="1" w:styleId="TagF3">
    <w:name w:val="Tag (F3)"/>
    <w:uiPriority w:val="99"/>
    <w:qFormat/>
    <w:rsid w:val="00D6284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62842"/>
  </w:style>
  <w:style w:type="paragraph" w:customStyle="1" w:styleId="style140">
    <w:name w:val="style14"/>
    <w:basedOn w:val="Normal"/>
    <w:uiPriority w:val="99"/>
    <w:qFormat/>
    <w:rsid w:val="00D6284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D62842"/>
    <w:rPr>
      <w:rFonts w:ascii="Avenir LT Std 45 Book" w:hAnsi="Avenir LT Std 45 Book"/>
      <w:b/>
    </w:rPr>
  </w:style>
  <w:style w:type="character" w:customStyle="1" w:styleId="StyleArial12ptBoldItalic">
    <w:name w:val="Style Arial 12 pt Bold Italic"/>
    <w:rsid w:val="00D62842"/>
    <w:rPr>
      <w:rFonts w:ascii="Arial" w:hAnsi="Arial"/>
      <w:b/>
      <w:bCs/>
      <w:i/>
      <w:iCs/>
      <w:sz w:val="24"/>
    </w:rPr>
  </w:style>
  <w:style w:type="character" w:customStyle="1" w:styleId="verdana12grey1">
    <w:name w:val="verdana12grey1"/>
    <w:rsid w:val="00D62842"/>
  </w:style>
  <w:style w:type="character" w:customStyle="1" w:styleId="verdana9grey1a">
    <w:name w:val="verdana9grey1a"/>
    <w:rsid w:val="00D62842"/>
  </w:style>
  <w:style w:type="character" w:customStyle="1" w:styleId="nn-twttr-share-btn">
    <w:name w:val="nn-twttr-share-btn"/>
    <w:rsid w:val="00D62842"/>
  </w:style>
  <w:style w:type="character" w:customStyle="1" w:styleId="comment-count">
    <w:name w:val="comment-count"/>
    <w:rsid w:val="00D62842"/>
  </w:style>
  <w:style w:type="character" w:customStyle="1" w:styleId="comment-count-text">
    <w:name w:val="comment-count-text"/>
    <w:rsid w:val="00D62842"/>
  </w:style>
  <w:style w:type="paragraph" w:customStyle="1" w:styleId="articlebody">
    <w:name w:val="articlebody"/>
    <w:basedOn w:val="Normal"/>
    <w:uiPriority w:val="99"/>
    <w:qFormat/>
    <w:rsid w:val="00D62842"/>
    <w:pPr>
      <w:spacing w:before="100" w:beforeAutospacing="1" w:after="100" w:afterAutospacing="1"/>
    </w:pPr>
    <w:rPr>
      <w:rFonts w:ascii="Avenir LT Std 45 Book" w:hAnsi="Avenir LT Std 45 Book"/>
    </w:rPr>
  </w:style>
  <w:style w:type="character" w:customStyle="1" w:styleId="lightheader">
    <w:name w:val="lightheader"/>
    <w:rsid w:val="00D62842"/>
  </w:style>
  <w:style w:type="paragraph" w:customStyle="1" w:styleId="CiteCardCharCharCharCharCharCharChar">
    <w:name w:val="Cite_Card Char Char Char Char Char Char Char"/>
    <w:link w:val="CiteCardCharCharCharCharCharCharCharChar"/>
    <w:autoRedefine/>
    <w:qFormat/>
    <w:rsid w:val="00D6284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62842"/>
    <w:rPr>
      <w:rFonts w:ascii="Times New Roman" w:eastAsia="Times New Roman" w:hAnsi="Times New Roman" w:cs="Times New Roman"/>
      <w:bCs/>
      <w:lang w:eastAsia="zh-CN"/>
    </w:rPr>
  </w:style>
  <w:style w:type="paragraph" w:customStyle="1" w:styleId="foldie">
    <w:name w:val="foldie"/>
    <w:basedOn w:val="heading"/>
    <w:uiPriority w:val="99"/>
    <w:qFormat/>
    <w:rsid w:val="00D6284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62842"/>
    <w:rPr>
      <w:rFonts w:cs="Arial"/>
      <w:bCs/>
      <w:lang w:val="en-US" w:eastAsia="en-US" w:bidi="ar-SA"/>
    </w:rPr>
  </w:style>
  <w:style w:type="character" w:customStyle="1" w:styleId="CiteCardCharCharCharCharCharChar">
    <w:name w:val="Cite_Card Char Char Char Char Char Char"/>
    <w:rsid w:val="00D62842"/>
    <w:rPr>
      <w:rFonts w:cs="Arial"/>
      <w:bCs/>
      <w:lang w:val="en-US" w:eastAsia="en-US" w:bidi="ar-SA"/>
    </w:rPr>
  </w:style>
  <w:style w:type="paragraph" w:customStyle="1" w:styleId="billtextsection">
    <w:name w:val="bill_text_section"/>
    <w:basedOn w:val="Normal"/>
    <w:uiPriority w:val="99"/>
    <w:qFormat/>
    <w:rsid w:val="00D62842"/>
    <w:pPr>
      <w:spacing w:before="100" w:beforeAutospacing="1" w:after="100" w:afterAutospacing="1"/>
    </w:pPr>
    <w:rPr>
      <w:rFonts w:ascii="Avenir LT Std 45 Book" w:hAnsi="Avenir LT Std 45 Book"/>
    </w:rPr>
  </w:style>
  <w:style w:type="character" w:customStyle="1" w:styleId="yahoobuzzbadge">
    <w:name w:val="yahoobuzzbadge"/>
    <w:rsid w:val="00D62842"/>
  </w:style>
  <w:style w:type="paragraph" w:customStyle="1" w:styleId="CiteNormal">
    <w:name w:val="Cite Normal"/>
    <w:basedOn w:val="Normal"/>
    <w:link w:val="CiteNormalChar"/>
    <w:autoRedefine/>
    <w:qFormat/>
    <w:rsid w:val="00D62842"/>
    <w:pPr>
      <w:jc w:val="both"/>
    </w:pPr>
    <w:rPr>
      <w:rFonts w:ascii="Avenir LT Std 45 Book" w:hAnsi="Avenir LT Std 45 Book"/>
      <w:sz w:val="16"/>
    </w:rPr>
  </w:style>
  <w:style w:type="character" w:customStyle="1" w:styleId="CiteNormalChar">
    <w:name w:val="Cite Normal Char"/>
    <w:link w:val="CiteNormal"/>
    <w:rsid w:val="00D62842"/>
    <w:rPr>
      <w:rFonts w:ascii="Avenir LT Std 45 Book" w:hAnsi="Avenir LT Std 45 Book" w:cs="Calibri"/>
      <w:sz w:val="16"/>
    </w:rPr>
  </w:style>
  <w:style w:type="character" w:customStyle="1" w:styleId="StrongEmphasis">
    <w:name w:val="Strong Emphasis"/>
    <w:rsid w:val="00D62842"/>
    <w:rPr>
      <w:b/>
      <w:bCs/>
    </w:rPr>
  </w:style>
  <w:style w:type="paragraph" w:customStyle="1" w:styleId="Boldunderline1">
    <w:name w:val="Bold underline"/>
    <w:basedOn w:val="Normal"/>
    <w:link w:val="BoldunderlineChar4"/>
    <w:qFormat/>
    <w:rsid w:val="00D62842"/>
    <w:rPr>
      <w:rFonts w:ascii="Garamond" w:hAnsi="Garamond"/>
      <w:b/>
      <w:bCs/>
      <w:kern w:val="20"/>
      <w:u w:val="single"/>
    </w:rPr>
  </w:style>
  <w:style w:type="character" w:customStyle="1" w:styleId="BoldunderlineChar4">
    <w:name w:val="Bold underline Char"/>
    <w:link w:val="Boldunderline1"/>
    <w:rsid w:val="00D62842"/>
    <w:rPr>
      <w:rFonts w:ascii="Garamond" w:hAnsi="Garamond" w:cs="Calibri"/>
      <w:b/>
      <w:bCs/>
      <w:kern w:val="20"/>
      <w:u w:val="single"/>
    </w:rPr>
  </w:style>
  <w:style w:type="character" w:customStyle="1" w:styleId="article-articlebody">
    <w:name w:val="article-articlebody"/>
    <w:basedOn w:val="DefaultParagraphFont"/>
    <w:rsid w:val="00D62842"/>
  </w:style>
  <w:style w:type="character" w:customStyle="1" w:styleId="pageheader0">
    <w:name w:val="pageheader"/>
    <w:basedOn w:val="DefaultParagraphFont"/>
    <w:rsid w:val="00D62842"/>
  </w:style>
  <w:style w:type="paragraph" w:customStyle="1" w:styleId="card0">
    <w:name w:val="%card"/>
    <w:basedOn w:val="Normal"/>
    <w:link w:val="cardChar3"/>
    <w:qFormat/>
    <w:rsid w:val="00D62842"/>
    <w:pPr>
      <w:ind w:left="288" w:right="288"/>
    </w:pPr>
    <w:rPr>
      <w:rFonts w:ascii="Avenir LT Std 45 Book" w:hAnsi="Avenir LT Std 45 Book"/>
    </w:rPr>
  </w:style>
  <w:style w:type="character" w:customStyle="1" w:styleId="cardChar3">
    <w:name w:val="%card Char"/>
    <w:link w:val="card0"/>
    <w:rsid w:val="00D62842"/>
    <w:rPr>
      <w:rFonts w:ascii="Avenir LT Std 45 Book" w:hAnsi="Avenir LT Std 45 Book" w:cs="Calibri"/>
    </w:rPr>
  </w:style>
  <w:style w:type="character" w:customStyle="1" w:styleId="AuthorCharChar">
    <w:name w:val="Author Char Char"/>
    <w:rsid w:val="00D62842"/>
    <w:rPr>
      <w:rFonts w:ascii="Times New Roman" w:hAnsi="Times New Roman"/>
      <w:b/>
      <w:sz w:val="22"/>
      <w:szCs w:val="22"/>
    </w:rPr>
  </w:style>
  <w:style w:type="paragraph" w:customStyle="1" w:styleId="UnunderlinedText">
    <w:name w:val="Ununderlined Text"/>
    <w:basedOn w:val="Normal"/>
    <w:link w:val="UnunderlinedTextChar"/>
    <w:autoRedefine/>
    <w:qFormat/>
    <w:rsid w:val="00D62842"/>
    <w:rPr>
      <w:rFonts w:ascii="Avenir LT Std 45 Book" w:hAnsi="Avenir LT Std 45 Book"/>
      <w:sz w:val="12"/>
    </w:rPr>
  </w:style>
  <w:style w:type="character" w:customStyle="1" w:styleId="UnunderlinedTextChar">
    <w:name w:val="Ununderlined Text Char"/>
    <w:link w:val="UnunderlinedText"/>
    <w:rsid w:val="00D62842"/>
    <w:rPr>
      <w:rFonts w:ascii="Avenir LT Std 45 Book" w:hAnsi="Avenir LT Std 45 Book" w:cs="Calibri"/>
      <w:sz w:val="12"/>
    </w:rPr>
  </w:style>
  <w:style w:type="paragraph" w:customStyle="1" w:styleId="Regular">
    <w:name w:val="Regular"/>
    <w:link w:val="RegularChar"/>
    <w:qFormat/>
    <w:rsid w:val="00D6284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D62842"/>
    <w:rPr>
      <w:rFonts w:ascii="Garamond" w:eastAsia="Times New Roman" w:hAnsi="Garamond" w:cs="Arial"/>
      <w:bCs/>
      <w:kern w:val="20"/>
      <w:sz w:val="20"/>
      <w:szCs w:val="32"/>
    </w:rPr>
  </w:style>
  <w:style w:type="character" w:customStyle="1" w:styleId="smallchar0">
    <w:name w:val="smallchar"/>
    <w:basedOn w:val="DefaultParagraphFont"/>
    <w:rsid w:val="00D62842"/>
  </w:style>
  <w:style w:type="character" w:customStyle="1" w:styleId="Shortcite">
    <w:name w:val="Shortcite"/>
    <w:rsid w:val="00D62842"/>
    <w:rPr>
      <w:rFonts w:ascii="Times New Roman" w:hAnsi="Times New Roman"/>
      <w:b/>
      <w:bCs/>
      <w:sz w:val="20"/>
    </w:rPr>
  </w:style>
  <w:style w:type="character" w:customStyle="1" w:styleId="address">
    <w:name w:val="address"/>
    <w:rsid w:val="00D62842"/>
    <w:rPr>
      <w:rFonts w:cs="Times New Roman"/>
    </w:rPr>
  </w:style>
  <w:style w:type="character" w:customStyle="1" w:styleId="NormalizationChar">
    <w:name w:val="Normalization Char"/>
    <w:rsid w:val="00D6284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D62842"/>
    <w:rPr>
      <w:sz w:val="10"/>
    </w:rPr>
  </w:style>
  <w:style w:type="paragraph" w:customStyle="1" w:styleId="ReallyfuckingsmallCharCharChar">
    <w:name w:val="Really fucking small Char Char Char"/>
    <w:basedOn w:val="Normal"/>
    <w:link w:val="ReallyfuckingsmallCharCharCharChar"/>
    <w:qFormat/>
    <w:rsid w:val="00D62842"/>
    <w:rPr>
      <w:rFonts w:asciiTheme="minorHAnsi" w:hAnsiTheme="minorHAnsi" w:cstheme="minorBidi"/>
      <w:sz w:val="10"/>
    </w:rPr>
  </w:style>
  <w:style w:type="character" w:customStyle="1" w:styleId="Shrinker">
    <w:name w:val="Shrinker"/>
    <w:rsid w:val="00D62842"/>
    <w:rPr>
      <w:rFonts w:ascii="Times New Roman" w:hAnsi="Times New Roman"/>
      <w:sz w:val="10"/>
      <w:szCs w:val="13"/>
    </w:rPr>
  </w:style>
  <w:style w:type="paragraph" w:customStyle="1" w:styleId="CardDownx1">
    <w:name w:val="CardDown x1"/>
    <w:basedOn w:val="Header"/>
    <w:link w:val="CardDownx1Char"/>
    <w:qFormat/>
    <w:rsid w:val="00D62842"/>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D62842"/>
    <w:rPr>
      <w:rFonts w:ascii="Avenir LT Std 45 Book" w:hAnsi="Avenir LT Std 45 Book" w:cs="Calibri"/>
      <w:sz w:val="16"/>
    </w:rPr>
  </w:style>
  <w:style w:type="paragraph" w:customStyle="1" w:styleId="CardDownx15">
    <w:name w:val="CardDown x1.5"/>
    <w:basedOn w:val="Header"/>
    <w:uiPriority w:val="99"/>
    <w:qFormat/>
    <w:rsid w:val="00D6284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D62842"/>
  </w:style>
  <w:style w:type="character" w:customStyle="1" w:styleId="heading3char10">
    <w:name w:val="heading3char1"/>
    <w:basedOn w:val="DefaultParagraphFont"/>
    <w:rsid w:val="00D62842"/>
  </w:style>
  <w:style w:type="character" w:customStyle="1" w:styleId="underlinea">
    <w:name w:val="underlinea"/>
    <w:basedOn w:val="DefaultParagraphFont"/>
    <w:rsid w:val="00D62842"/>
  </w:style>
  <w:style w:type="character" w:customStyle="1" w:styleId="StyleUnderlineChar9pt2">
    <w:name w:val="Style Underline Char + 9 pt2"/>
    <w:rsid w:val="00D6284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6284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D6284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D6284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D62842"/>
    <w:rPr>
      <w:rFonts w:ascii="Avenir LT Std 45 Book" w:hAnsi="Avenir LT Std 45 Book" w:cs="Calibri"/>
      <w:sz w:val="18"/>
      <w:szCs w:val="20"/>
    </w:rPr>
  </w:style>
  <w:style w:type="paragraph" w:customStyle="1" w:styleId="ecxmsonormal">
    <w:name w:val="ecxmsonormal"/>
    <w:basedOn w:val="Normal"/>
    <w:uiPriority w:val="99"/>
    <w:qFormat/>
    <w:rsid w:val="00D62842"/>
    <w:pPr>
      <w:spacing w:before="100" w:beforeAutospacing="1" w:after="100" w:afterAutospacing="1"/>
    </w:pPr>
    <w:rPr>
      <w:rFonts w:ascii="Avenir LT Std 45 Book" w:hAnsi="Avenir LT Std 45 Book"/>
    </w:rPr>
  </w:style>
  <w:style w:type="character" w:customStyle="1" w:styleId="FontStyle232">
    <w:name w:val="Font Style232"/>
    <w:uiPriority w:val="99"/>
    <w:rsid w:val="00D6284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D62842"/>
    <w:pPr>
      <w:spacing w:after="160" w:line="259" w:lineRule="auto"/>
    </w:pPr>
    <w:rPr>
      <w:rFonts w:eastAsiaTheme="minorHAnsi" w:cs="Calibri"/>
      <w:b/>
      <w:sz w:val="22"/>
      <w:szCs w:val="24"/>
      <w:u w:val="thick"/>
    </w:rPr>
  </w:style>
  <w:style w:type="character" w:customStyle="1" w:styleId="erasure">
    <w:name w:val="erasure"/>
    <w:rsid w:val="00D6284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6284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D6284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6284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62842"/>
    <w:rPr>
      <w:rFonts w:ascii="Avenir LT Std 45 Book" w:hAnsi="Avenir LT Std 45 Book" w:cs="Calibri"/>
      <w:szCs w:val="20"/>
      <w:u w:val="thick"/>
      <w:bdr w:val="single" w:sz="4" w:space="0" w:color="auto"/>
    </w:rPr>
  </w:style>
  <w:style w:type="character" w:customStyle="1" w:styleId="MicroTextCharChar">
    <w:name w:val="MicroText Char Char"/>
    <w:rsid w:val="00D6284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D6284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D62842"/>
    <w:rPr>
      <w:rFonts w:ascii="Avenir LT Std 45 Book" w:hAnsi="Avenir LT Std 45 Book"/>
      <w:u w:val="thick"/>
    </w:rPr>
  </w:style>
  <w:style w:type="character" w:customStyle="1" w:styleId="UnderliningCharChar1CharCharChar">
    <w:name w:val="Underlining Char Char1 Char Char Char"/>
    <w:link w:val="UnderliningCharChar1CharChar"/>
    <w:rsid w:val="00D6284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D62842"/>
    <w:pPr>
      <w:ind w:left="576"/>
    </w:pPr>
    <w:rPr>
      <w:rFonts w:asciiTheme="minorHAnsi" w:hAnsiTheme="minorHAnsi" w:cstheme="minorBidi"/>
      <w:b/>
      <w:u w:val="single"/>
    </w:rPr>
  </w:style>
  <w:style w:type="character" w:customStyle="1" w:styleId="UnderliningCharCharChar">
    <w:name w:val="Underlining Char Char Char"/>
    <w:rsid w:val="00D62842"/>
    <w:rPr>
      <w:rFonts w:ascii="Arial Narrow" w:eastAsia="Times New Roman" w:hAnsi="Arial Narrow" w:cs="Times New Roman"/>
      <w:sz w:val="20"/>
      <w:szCs w:val="24"/>
      <w:u w:val="thick"/>
    </w:rPr>
  </w:style>
  <w:style w:type="paragraph" w:customStyle="1" w:styleId="Style120">
    <w:name w:val="Style 12"/>
    <w:uiPriority w:val="99"/>
    <w:qFormat/>
    <w:rsid w:val="00D6284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6284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6284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62842"/>
  </w:style>
  <w:style w:type="paragraph" w:customStyle="1" w:styleId="Emphasis3">
    <w:name w:val="Emphasis3"/>
    <w:uiPriority w:val="99"/>
    <w:qFormat/>
    <w:rsid w:val="00D6284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D62842"/>
  </w:style>
  <w:style w:type="paragraph" w:customStyle="1" w:styleId="formfldssel">
    <w:name w:val="formfldssel"/>
    <w:basedOn w:val="Normal"/>
    <w:uiPriority w:val="99"/>
    <w:qFormat/>
    <w:rsid w:val="00D6284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D6284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D6284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D62842"/>
  </w:style>
  <w:style w:type="character" w:customStyle="1" w:styleId="StyleCardTextUnderline3Char">
    <w:name w:val="Style Card Text + Underline3 Char"/>
    <w:link w:val="StyleCardTextUnderline3"/>
    <w:rsid w:val="00D62842"/>
    <w:rPr>
      <w:rFonts w:eastAsia="SimSun"/>
      <w:szCs w:val="24"/>
      <w:u w:val="thick"/>
      <w:lang w:eastAsia="zh-CN"/>
    </w:rPr>
  </w:style>
  <w:style w:type="character" w:customStyle="1" w:styleId="BoldandUnderlineChar1Char2CharChar">
    <w:name w:val="Bold and Underline Char1 Char2 Char Char"/>
    <w:rsid w:val="00D62842"/>
    <w:rPr>
      <w:b/>
      <w:noProof w:val="0"/>
      <w:szCs w:val="24"/>
      <w:u w:val="single"/>
      <w:lang w:val="en-US" w:eastAsia="en-US" w:bidi="ar-SA"/>
    </w:rPr>
  </w:style>
  <w:style w:type="character" w:customStyle="1" w:styleId="UnderlineChar1Char1">
    <w:name w:val="Underline Char1 Char1"/>
    <w:rsid w:val="00D62842"/>
    <w:rPr>
      <w:noProof w:val="0"/>
      <w:szCs w:val="24"/>
      <w:u w:val="single"/>
      <w:lang w:val="en-US" w:eastAsia="en-US" w:bidi="ar-SA"/>
    </w:rPr>
  </w:style>
  <w:style w:type="paragraph" w:customStyle="1" w:styleId="Underlinestyle1">
    <w:name w:val="Underlinestyle"/>
    <w:basedOn w:val="Normal"/>
    <w:uiPriority w:val="99"/>
    <w:qFormat/>
    <w:rsid w:val="00D62842"/>
    <w:pPr>
      <w:tabs>
        <w:tab w:val="left" w:pos="720"/>
      </w:tabs>
      <w:ind w:left="720"/>
    </w:pPr>
    <w:rPr>
      <w:rFonts w:ascii="Avenir LT Std 45 Book" w:hAnsi="Avenir LT Std 45 Book"/>
      <w:szCs w:val="20"/>
      <w:u w:val="single"/>
    </w:rPr>
  </w:style>
  <w:style w:type="character" w:customStyle="1" w:styleId="featurecontentgray1">
    <w:name w:val="featurecontentgray1"/>
    <w:rsid w:val="00D62842"/>
    <w:rPr>
      <w:rFonts w:ascii="Arial" w:hAnsi="Arial" w:cs="Arial" w:hint="default"/>
      <w:color w:val="666666"/>
    </w:rPr>
  </w:style>
  <w:style w:type="character" w:customStyle="1" w:styleId="CardCharCharChar0">
    <w:name w:val="Card Char Char Char"/>
    <w:rsid w:val="00D62842"/>
    <w:rPr>
      <w:rFonts w:ascii="Book Antiqua" w:hAnsi="Book Antiqua"/>
      <w:szCs w:val="24"/>
      <w:lang w:val="en-US" w:eastAsia="en-US" w:bidi="ar-SA"/>
    </w:rPr>
  </w:style>
  <w:style w:type="character" w:customStyle="1" w:styleId="big1">
    <w:name w:val="big1"/>
    <w:rsid w:val="00D62842"/>
    <w:rPr>
      <w:sz w:val="28"/>
      <w:szCs w:val="28"/>
    </w:rPr>
  </w:style>
  <w:style w:type="character" w:customStyle="1" w:styleId="articletitle1">
    <w:name w:val="articletitle1"/>
    <w:rsid w:val="00D62842"/>
    <w:rPr>
      <w:b/>
      <w:bCs/>
      <w:color w:val="990000"/>
    </w:rPr>
  </w:style>
  <w:style w:type="character" w:customStyle="1" w:styleId="prodgeneral">
    <w:name w:val="prodgeneral"/>
    <w:basedOn w:val="DefaultParagraphFont"/>
    <w:rsid w:val="00D62842"/>
  </w:style>
  <w:style w:type="character" w:customStyle="1" w:styleId="Style10pt">
    <w:name w:val="Style 10 pt"/>
    <w:rsid w:val="00D62842"/>
    <w:rPr>
      <w:sz w:val="20"/>
    </w:rPr>
  </w:style>
  <w:style w:type="character" w:customStyle="1" w:styleId="StyleUnderlineChar0">
    <w:name w:val="Style Underline + Char"/>
    <w:rsid w:val="00D62842"/>
    <w:rPr>
      <w:rFonts w:eastAsia="SimSun" w:cs="Arial"/>
      <w:b/>
      <w:bCs/>
      <w:iCs/>
      <w:caps/>
      <w:sz w:val="24"/>
      <w:szCs w:val="24"/>
      <w:u w:val="single"/>
      <w:lang w:val="en-US" w:eastAsia="en-US" w:bidi="ar-SA"/>
    </w:rPr>
  </w:style>
  <w:style w:type="character" w:customStyle="1" w:styleId="highlightChar">
    <w:name w:val="highlight Char"/>
    <w:rsid w:val="00D62842"/>
    <w:rPr>
      <w:sz w:val="24"/>
      <w:szCs w:val="24"/>
      <w:u w:val="single"/>
      <w:lang w:val="en-US" w:eastAsia="en-US" w:bidi="ar-SA"/>
    </w:rPr>
  </w:style>
  <w:style w:type="character" w:customStyle="1" w:styleId="StyleciteChar">
    <w:name w:val="Style cite + Char"/>
    <w:rsid w:val="00D62842"/>
    <w:rPr>
      <w:sz w:val="24"/>
      <w:szCs w:val="24"/>
      <w:lang w:val="en-US" w:eastAsia="en-US" w:bidi="ar-SA"/>
    </w:rPr>
  </w:style>
  <w:style w:type="paragraph" w:customStyle="1" w:styleId="OffensiveLanguage">
    <w:name w:val="Offensive Language"/>
    <w:basedOn w:val="Normal"/>
    <w:next w:val="Normal"/>
    <w:uiPriority w:val="99"/>
    <w:qFormat/>
    <w:rsid w:val="00D62842"/>
    <w:rPr>
      <w:rFonts w:ascii="Avenir LT Std 45 Book" w:eastAsia="Calibri" w:hAnsi="Avenir LT Std 45 Book"/>
      <w:strike/>
      <w:u w:val="single"/>
    </w:rPr>
  </w:style>
  <w:style w:type="character" w:customStyle="1" w:styleId="OffensiveLanguageChar">
    <w:name w:val="Offensive Language Char"/>
    <w:rsid w:val="00D6284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62842"/>
    <w:rPr>
      <w:rFonts w:ascii="Avenir LT Std 45 Book" w:eastAsia="Calibri" w:hAnsi="Avenir LT Std 45 Book"/>
    </w:rPr>
  </w:style>
  <w:style w:type="paragraph" w:customStyle="1" w:styleId="Style180">
    <w:name w:val="Style 18"/>
    <w:uiPriority w:val="99"/>
    <w:qFormat/>
    <w:rsid w:val="00D6284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6284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D62842"/>
  </w:style>
  <w:style w:type="paragraph" w:customStyle="1" w:styleId="txgreen">
    <w:name w:val="txgreen"/>
    <w:basedOn w:val="Normal"/>
    <w:uiPriority w:val="99"/>
    <w:qFormat/>
    <w:rsid w:val="00D6284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D62842"/>
  </w:style>
  <w:style w:type="character" w:customStyle="1" w:styleId="facebook-share-count">
    <w:name w:val="facebook-share-count"/>
    <w:basedOn w:val="DefaultParagraphFont"/>
    <w:rsid w:val="00D62842"/>
  </w:style>
  <w:style w:type="character" w:customStyle="1" w:styleId="tickerwrap">
    <w:name w:val="ticker_wrap"/>
    <w:basedOn w:val="DefaultParagraphFont"/>
    <w:rsid w:val="00D62842"/>
  </w:style>
  <w:style w:type="paragraph" w:customStyle="1" w:styleId="rtecenter">
    <w:name w:val="rtecenter"/>
    <w:basedOn w:val="Normal"/>
    <w:uiPriority w:val="99"/>
    <w:qFormat/>
    <w:rsid w:val="00D6284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D62842"/>
  </w:style>
  <w:style w:type="character" w:customStyle="1" w:styleId="Bold12">
    <w:name w:val="Bold12"/>
    <w:aliases w:val="Body text + 10.5 pt16"/>
    <w:uiPriority w:val="1"/>
    <w:qFormat/>
    <w:rsid w:val="00D62842"/>
    <w:rPr>
      <w:rFonts w:ascii="Times New Roman" w:hAnsi="Times New Roman"/>
      <w:b/>
      <w:sz w:val="24"/>
    </w:rPr>
  </w:style>
  <w:style w:type="character" w:customStyle="1" w:styleId="NotBold10Final">
    <w:name w:val="NotBold10Final"/>
    <w:uiPriority w:val="1"/>
    <w:qFormat/>
    <w:rsid w:val="00D62842"/>
    <w:rPr>
      <w:rFonts w:ascii="Times New Roman" w:hAnsi="Times New Roman"/>
      <w:b w:val="0"/>
      <w:i w:val="0"/>
      <w:sz w:val="20"/>
    </w:rPr>
  </w:style>
  <w:style w:type="character" w:customStyle="1" w:styleId="slug-elocation">
    <w:name w:val="slug-elocation"/>
    <w:basedOn w:val="DefaultParagraphFont"/>
    <w:rsid w:val="00D62842"/>
  </w:style>
  <w:style w:type="character" w:customStyle="1" w:styleId="fu-autorenangabe-fu-beschreibung">
    <w:name w:val="fu-autorenangabe-fu-beschreibung"/>
    <w:rsid w:val="00D62842"/>
  </w:style>
  <w:style w:type="paragraph" w:customStyle="1" w:styleId="introshadow">
    <w:name w:val="intro_shadow"/>
    <w:basedOn w:val="Normal"/>
    <w:uiPriority w:val="99"/>
    <w:qFormat/>
    <w:rsid w:val="00D6284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6284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D62842"/>
  </w:style>
  <w:style w:type="character" w:customStyle="1" w:styleId="commentscontainer">
    <w:name w:val="comments_container"/>
    <w:basedOn w:val="DefaultParagraphFont"/>
    <w:rsid w:val="00D62842"/>
  </w:style>
  <w:style w:type="paragraph" w:customStyle="1" w:styleId="publishedon">
    <w:name w:val="published_on"/>
    <w:basedOn w:val="Normal"/>
    <w:uiPriority w:val="99"/>
    <w:qFormat/>
    <w:rsid w:val="00D6284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D62842"/>
  </w:style>
  <w:style w:type="character" w:customStyle="1" w:styleId="itemauthor">
    <w:name w:val="itemauthor"/>
    <w:basedOn w:val="DefaultParagraphFont"/>
    <w:rsid w:val="00D62842"/>
  </w:style>
  <w:style w:type="character" w:customStyle="1" w:styleId="hparticlefooter">
    <w:name w:val="hparticlefooter"/>
    <w:basedOn w:val="DefaultParagraphFont"/>
    <w:rsid w:val="00D62842"/>
  </w:style>
  <w:style w:type="paragraph" w:customStyle="1" w:styleId="Stylecardtext8pt">
    <w:name w:val="Style card text + 8 pt"/>
    <w:basedOn w:val="Normal"/>
    <w:uiPriority w:val="99"/>
    <w:qFormat/>
    <w:rsid w:val="00D62842"/>
    <w:pPr>
      <w:ind w:right="288"/>
    </w:pPr>
    <w:rPr>
      <w:rFonts w:ascii="Avenir LT Std 45 Book" w:hAnsi="Avenir LT Std 45 Book"/>
      <w:sz w:val="16"/>
    </w:rPr>
  </w:style>
  <w:style w:type="paragraph" w:customStyle="1" w:styleId="Stylecardtext5pt">
    <w:name w:val="Style card text + 5 pt"/>
    <w:basedOn w:val="Normal"/>
    <w:uiPriority w:val="99"/>
    <w:qFormat/>
    <w:rsid w:val="00D62842"/>
    <w:pPr>
      <w:ind w:right="288"/>
    </w:pPr>
    <w:rPr>
      <w:rFonts w:ascii="Avenir LT Std 45 Book" w:hAnsi="Avenir LT Std 45 Book"/>
      <w:sz w:val="10"/>
    </w:rPr>
  </w:style>
  <w:style w:type="table" w:customStyle="1" w:styleId="TableGrid2">
    <w:name w:val="Table Grid2"/>
    <w:basedOn w:val="TableNormal"/>
    <w:next w:val="TableGrid"/>
    <w:rsid w:val="00D628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62842"/>
  </w:style>
  <w:style w:type="character" w:customStyle="1" w:styleId="BlockCharCharCharCharChar">
    <w:name w:val="Block Char Char Char Char Char"/>
    <w:aliases w:val="Block Char Char Char Char Char Char Char Char,Block Char Char Char Char Char Char Char1"/>
    <w:basedOn w:val="DefaultParagraphFont"/>
    <w:rsid w:val="00D6284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6284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6284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62842"/>
    <w:rPr>
      <w:rFonts w:ascii="Avenir LT Std 45 Book" w:hAnsi="Avenir LT Std 45 Book"/>
      <w:b/>
      <w:color w:val="000000"/>
      <w:u w:val="single"/>
    </w:rPr>
  </w:style>
  <w:style w:type="character" w:customStyle="1" w:styleId="CiteEmphasisChar">
    <w:name w:val="Cite/Emphasis Char"/>
    <w:basedOn w:val="DefaultParagraphFont"/>
    <w:link w:val="CiteEmphasis"/>
    <w:rsid w:val="00D62842"/>
    <w:rPr>
      <w:rFonts w:ascii="Avenir LT Std 45 Book" w:hAnsi="Avenir LT Std 45 Book" w:cs="Calibri"/>
      <w:b/>
      <w:color w:val="000000"/>
      <w:u w:val="single"/>
    </w:rPr>
  </w:style>
  <w:style w:type="character" w:customStyle="1" w:styleId="ReadText">
    <w:name w:val="Read Text"/>
    <w:basedOn w:val="DefaultParagraphFont"/>
    <w:rsid w:val="00D62842"/>
    <w:rPr>
      <w:rFonts w:ascii="Times New Roman" w:hAnsi="Times New Roman"/>
      <w:b/>
      <w:bCs/>
      <w:sz w:val="24"/>
      <w:u w:val="single"/>
    </w:rPr>
  </w:style>
  <w:style w:type="paragraph" w:customStyle="1" w:styleId="Styleunread8pt">
    <w:name w:val="Style unread + 8 pt"/>
    <w:basedOn w:val="Normal"/>
    <w:link w:val="Styleunread8ptChar"/>
    <w:qFormat/>
    <w:rsid w:val="00D6284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D62842"/>
    <w:rPr>
      <w:rFonts w:ascii="Avenir LT Std 45 Book" w:hAnsi="Avenir LT Std 45 Book" w:cs="Calibri"/>
      <w:color w:val="000000"/>
      <w:sz w:val="16"/>
    </w:rPr>
  </w:style>
  <w:style w:type="character" w:customStyle="1" w:styleId="main">
    <w:name w:val="main"/>
    <w:basedOn w:val="DefaultParagraphFont"/>
    <w:rsid w:val="00D62842"/>
  </w:style>
  <w:style w:type="character" w:customStyle="1" w:styleId="textunderlineCharChar">
    <w:name w:val="text underline Char Char"/>
    <w:basedOn w:val="DefaultParagraphFont"/>
    <w:rsid w:val="00D62842"/>
    <w:rPr>
      <w:rFonts w:ascii="Garamond" w:hAnsi="Garamond" w:cs="Arial"/>
      <w:color w:val="000000"/>
      <w:sz w:val="24"/>
      <w:u w:val="single"/>
    </w:rPr>
  </w:style>
  <w:style w:type="character" w:customStyle="1" w:styleId="textboldChar">
    <w:name w:val="text bold Char"/>
    <w:basedOn w:val="DefaultParagraphFont"/>
    <w:rsid w:val="00D62842"/>
    <w:rPr>
      <w:rFonts w:ascii="Times New Roman" w:hAnsi="Times New Roman" w:cs="Calibri"/>
      <w:b/>
      <w:color w:val="000000"/>
      <w:sz w:val="24"/>
      <w:szCs w:val="24"/>
      <w:u w:val="thick"/>
    </w:rPr>
  </w:style>
  <w:style w:type="paragraph" w:customStyle="1" w:styleId="ekprop-p">
    <w:name w:val="ekprop-p"/>
    <w:basedOn w:val="Normal"/>
    <w:uiPriority w:val="99"/>
    <w:qFormat/>
    <w:rsid w:val="00D6284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6284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6284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D62842"/>
    <w:rPr>
      <w:rFonts w:ascii="Avenir LT Std 45 Book" w:hAnsi="Avenir LT Std 45 Book"/>
      <w:color w:val="000000"/>
      <w:sz w:val="16"/>
    </w:rPr>
  </w:style>
  <w:style w:type="character" w:customStyle="1" w:styleId="SmalltextCharChar">
    <w:name w:val="Smalltext Char Char"/>
    <w:basedOn w:val="DefaultParagraphFont"/>
    <w:link w:val="SmalltextChar0"/>
    <w:rsid w:val="00D62842"/>
    <w:rPr>
      <w:rFonts w:ascii="Avenir LT Std 45 Book" w:hAnsi="Avenir LT Std 45 Book" w:cs="Calibri"/>
      <w:color w:val="000000"/>
      <w:sz w:val="16"/>
    </w:rPr>
  </w:style>
  <w:style w:type="character" w:customStyle="1" w:styleId="FullCiteCharChar">
    <w:name w:val="Full Cite Char Char"/>
    <w:basedOn w:val="DefaultParagraphFont"/>
    <w:rsid w:val="00D62842"/>
    <w:rPr>
      <w:rFonts w:ascii="Georgia" w:hAnsi="Georgia" w:cs="Calibri"/>
      <w:color w:val="000000"/>
      <w:sz w:val="20"/>
      <w:szCs w:val="24"/>
    </w:rPr>
  </w:style>
  <w:style w:type="character" w:customStyle="1" w:styleId="submitted-wrapper">
    <w:name w:val="submitted-wrapper"/>
    <w:basedOn w:val="DefaultParagraphFont"/>
    <w:rsid w:val="00D62842"/>
  </w:style>
  <w:style w:type="paragraph" w:customStyle="1" w:styleId="CardFormatCharCharCharCharCharChar">
    <w:name w:val="Card Format Char Char Char Char Char Char"/>
    <w:basedOn w:val="Normal"/>
    <w:uiPriority w:val="99"/>
    <w:qFormat/>
    <w:rsid w:val="00D6284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D62842"/>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D62842"/>
  </w:style>
  <w:style w:type="character" w:customStyle="1" w:styleId="honorific-prefix">
    <w:name w:val="honorific-prefix"/>
    <w:basedOn w:val="DefaultParagraphFont"/>
    <w:rsid w:val="00D62842"/>
  </w:style>
  <w:style w:type="character" w:customStyle="1" w:styleId="given-name">
    <w:name w:val="given-name"/>
    <w:basedOn w:val="DefaultParagraphFont"/>
    <w:rsid w:val="00D62842"/>
  </w:style>
  <w:style w:type="character" w:customStyle="1" w:styleId="family-name">
    <w:name w:val="family-name"/>
    <w:basedOn w:val="DefaultParagraphFont"/>
    <w:rsid w:val="00D62842"/>
  </w:style>
  <w:style w:type="character" w:customStyle="1" w:styleId="chead">
    <w:name w:val="chead"/>
    <w:basedOn w:val="DefaultParagraphFont"/>
    <w:rsid w:val="00D62842"/>
  </w:style>
  <w:style w:type="paragraph" w:customStyle="1" w:styleId="endarticle">
    <w:name w:val="endarticle"/>
    <w:basedOn w:val="Normal"/>
    <w:uiPriority w:val="99"/>
    <w:qFormat/>
    <w:rsid w:val="00D62842"/>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D62842"/>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D62842"/>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D62842"/>
  </w:style>
  <w:style w:type="character" w:customStyle="1" w:styleId="the-author">
    <w:name w:val="the-author"/>
    <w:basedOn w:val="DefaultParagraphFont"/>
    <w:rsid w:val="00D62842"/>
  </w:style>
  <w:style w:type="character" w:customStyle="1" w:styleId="top-publish">
    <w:name w:val="top-publish"/>
    <w:basedOn w:val="DefaultParagraphFont"/>
    <w:rsid w:val="00D62842"/>
  </w:style>
  <w:style w:type="character" w:customStyle="1" w:styleId="byline-italic">
    <w:name w:val="byline-italic"/>
    <w:basedOn w:val="DefaultParagraphFont"/>
    <w:rsid w:val="00D62842"/>
  </w:style>
  <w:style w:type="character" w:customStyle="1" w:styleId="rednegchange">
    <w:name w:val="red_neg_change"/>
    <w:basedOn w:val="DefaultParagraphFont"/>
    <w:rsid w:val="00D62842"/>
  </w:style>
  <w:style w:type="character" w:customStyle="1" w:styleId="wsodqchgshow">
    <w:name w:val="wsodq_chgshow"/>
    <w:basedOn w:val="DefaultParagraphFont"/>
    <w:rsid w:val="00D62842"/>
  </w:style>
  <w:style w:type="character" w:customStyle="1" w:styleId="cnbcsbhdcomp">
    <w:name w:val="cnbc_sbhd_comp"/>
    <w:basedOn w:val="DefaultParagraphFont"/>
    <w:rsid w:val="00D62842"/>
  </w:style>
  <w:style w:type="character" w:customStyle="1" w:styleId="published">
    <w:name w:val="published"/>
    <w:basedOn w:val="DefaultParagraphFont"/>
    <w:rsid w:val="00D62842"/>
  </w:style>
  <w:style w:type="character" w:customStyle="1" w:styleId="listpipe">
    <w:name w:val="listpipe"/>
    <w:basedOn w:val="DefaultParagraphFont"/>
    <w:rsid w:val="00D62842"/>
  </w:style>
  <w:style w:type="character" w:customStyle="1" w:styleId="gd">
    <w:name w:val="gd"/>
    <w:basedOn w:val="DefaultParagraphFont"/>
    <w:rsid w:val="00D62842"/>
  </w:style>
  <w:style w:type="character" w:customStyle="1" w:styleId="g3">
    <w:name w:val="g3"/>
    <w:basedOn w:val="DefaultParagraphFont"/>
    <w:rsid w:val="00D62842"/>
  </w:style>
  <w:style w:type="character" w:customStyle="1" w:styleId="hb">
    <w:name w:val="hb"/>
    <w:basedOn w:val="DefaultParagraphFont"/>
    <w:rsid w:val="00D62842"/>
  </w:style>
  <w:style w:type="character" w:customStyle="1" w:styleId="g2">
    <w:name w:val="g2"/>
    <w:basedOn w:val="DefaultParagraphFont"/>
    <w:rsid w:val="00D62842"/>
  </w:style>
  <w:style w:type="character" w:customStyle="1" w:styleId="nameplatehead">
    <w:name w:val="nameplatehead"/>
    <w:basedOn w:val="DefaultParagraphFont"/>
    <w:rsid w:val="00D62842"/>
  </w:style>
  <w:style w:type="character" w:customStyle="1" w:styleId="nameplatelink">
    <w:name w:val="nameplatelink"/>
    <w:basedOn w:val="DefaultParagraphFont"/>
    <w:rsid w:val="00D62842"/>
  </w:style>
  <w:style w:type="paragraph" w:customStyle="1" w:styleId="calibre8">
    <w:name w:val="calibre8"/>
    <w:basedOn w:val="Normal"/>
    <w:uiPriority w:val="99"/>
    <w:qFormat/>
    <w:rsid w:val="00D6284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62842"/>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D62842"/>
  </w:style>
  <w:style w:type="paragraph" w:customStyle="1" w:styleId="BodyTextIndent21">
    <w:name w:val="Body Text Indent 21"/>
    <w:basedOn w:val="Normal"/>
    <w:next w:val="BodyTextIndent2"/>
    <w:unhideWhenUsed/>
    <w:qFormat/>
    <w:rsid w:val="00D62842"/>
    <w:pPr>
      <w:spacing w:after="120" w:line="480" w:lineRule="auto"/>
      <w:ind w:left="360"/>
    </w:pPr>
  </w:style>
  <w:style w:type="character" w:customStyle="1" w:styleId="BodyTextIndent2Char2">
    <w:name w:val="Body Text Indent 2 Char2"/>
    <w:basedOn w:val="DefaultParagraphFont"/>
    <w:uiPriority w:val="99"/>
    <w:semiHidden/>
    <w:rsid w:val="00D62842"/>
    <w:rPr>
      <w:rFonts w:ascii="Georgia" w:hAnsi="Georgia"/>
    </w:rPr>
  </w:style>
  <w:style w:type="character" w:customStyle="1" w:styleId="5yl5">
    <w:name w:val="_5yl5"/>
    <w:basedOn w:val="DefaultParagraphFont"/>
    <w:rsid w:val="00D62842"/>
  </w:style>
  <w:style w:type="character" w:customStyle="1" w:styleId="balancedheadline">
    <w:name w:val="balancedheadline"/>
    <w:basedOn w:val="DefaultParagraphFont"/>
    <w:rsid w:val="00D62842"/>
  </w:style>
  <w:style w:type="paragraph" w:customStyle="1" w:styleId="css-xhhu0i">
    <w:name w:val="css-xhhu0i"/>
    <w:basedOn w:val="Normal"/>
    <w:qFormat/>
    <w:rsid w:val="00D62842"/>
    <w:pPr>
      <w:spacing w:before="100" w:beforeAutospacing="1" w:after="100" w:afterAutospacing="1"/>
    </w:pPr>
    <w:rPr>
      <w:rFonts w:eastAsia="Times New Roman"/>
    </w:rPr>
  </w:style>
  <w:style w:type="paragraph" w:customStyle="1" w:styleId="fellowname">
    <w:name w:val="fellow__name"/>
    <w:basedOn w:val="Normal"/>
    <w:qFormat/>
    <w:rsid w:val="00D6284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D62842"/>
    <w:rPr>
      <w:color w:val="605E5C"/>
      <w:shd w:val="clear" w:color="auto" w:fill="E1DFDD"/>
    </w:rPr>
  </w:style>
  <w:style w:type="character" w:customStyle="1" w:styleId="UnresolvedMention100">
    <w:name w:val="Unresolved Mention100"/>
    <w:basedOn w:val="DefaultParagraphFont"/>
    <w:uiPriority w:val="99"/>
    <w:semiHidden/>
    <w:unhideWhenUsed/>
    <w:rsid w:val="00D62842"/>
    <w:rPr>
      <w:color w:val="605E5C"/>
      <w:shd w:val="clear" w:color="auto" w:fill="E1DFDD"/>
    </w:rPr>
  </w:style>
  <w:style w:type="character" w:customStyle="1" w:styleId="UnresolvedMention1000">
    <w:name w:val="Unresolved Mention1000"/>
    <w:basedOn w:val="DefaultParagraphFont"/>
    <w:uiPriority w:val="99"/>
    <w:semiHidden/>
    <w:unhideWhenUsed/>
    <w:rsid w:val="00D62842"/>
    <w:rPr>
      <w:color w:val="605E5C"/>
      <w:shd w:val="clear" w:color="auto" w:fill="E1DFDD"/>
    </w:rPr>
  </w:style>
  <w:style w:type="character" w:customStyle="1" w:styleId="UnresolvedMention10000">
    <w:name w:val="Unresolved Mention10000"/>
    <w:basedOn w:val="DefaultParagraphFont"/>
    <w:uiPriority w:val="99"/>
    <w:semiHidden/>
    <w:unhideWhenUsed/>
    <w:rsid w:val="00D62842"/>
    <w:rPr>
      <w:color w:val="605E5C"/>
      <w:shd w:val="clear" w:color="auto" w:fill="E1DFDD"/>
    </w:rPr>
  </w:style>
  <w:style w:type="character" w:customStyle="1" w:styleId="UnresolvedMention100000">
    <w:name w:val="Unresolved Mention100000"/>
    <w:basedOn w:val="DefaultParagraphFont"/>
    <w:uiPriority w:val="99"/>
    <w:semiHidden/>
    <w:unhideWhenUsed/>
    <w:rsid w:val="00D62842"/>
    <w:rPr>
      <w:color w:val="605E5C"/>
      <w:shd w:val="clear" w:color="auto" w:fill="E1DFDD"/>
    </w:rPr>
  </w:style>
  <w:style w:type="character" w:customStyle="1" w:styleId="UnresolvedMention1000000">
    <w:name w:val="Unresolved Mention1000000"/>
    <w:basedOn w:val="DefaultParagraphFont"/>
    <w:uiPriority w:val="99"/>
    <w:semiHidden/>
    <w:unhideWhenUsed/>
    <w:rsid w:val="00D62842"/>
    <w:rPr>
      <w:color w:val="605E5C"/>
      <w:shd w:val="clear" w:color="auto" w:fill="E1DFDD"/>
    </w:rPr>
  </w:style>
  <w:style w:type="character" w:customStyle="1" w:styleId="UnresolvedMention10000000">
    <w:name w:val="Unresolved Mention10000000"/>
    <w:basedOn w:val="DefaultParagraphFont"/>
    <w:uiPriority w:val="99"/>
    <w:semiHidden/>
    <w:unhideWhenUsed/>
    <w:rsid w:val="00D62842"/>
    <w:rPr>
      <w:color w:val="605E5C"/>
      <w:shd w:val="clear" w:color="auto" w:fill="E1DFDD"/>
    </w:rPr>
  </w:style>
  <w:style w:type="character" w:customStyle="1" w:styleId="UnresolvedMention100000000">
    <w:name w:val="Unresolved Mention100000000"/>
    <w:basedOn w:val="DefaultParagraphFont"/>
    <w:uiPriority w:val="99"/>
    <w:semiHidden/>
    <w:unhideWhenUsed/>
    <w:rsid w:val="00D62842"/>
    <w:rPr>
      <w:color w:val="605E5C"/>
      <w:shd w:val="clear" w:color="auto" w:fill="E1DFDD"/>
    </w:rPr>
  </w:style>
  <w:style w:type="character" w:customStyle="1" w:styleId="UnresolvedMention1000000000">
    <w:name w:val="Unresolved Mention1000000000"/>
    <w:basedOn w:val="DefaultParagraphFont"/>
    <w:uiPriority w:val="99"/>
    <w:semiHidden/>
    <w:unhideWhenUsed/>
    <w:rsid w:val="00D6284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6284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62842"/>
    <w:rPr>
      <w:color w:val="605E5C"/>
      <w:shd w:val="clear" w:color="auto" w:fill="E1DFDD"/>
    </w:rPr>
  </w:style>
  <w:style w:type="character" w:customStyle="1" w:styleId="m-6639950760076288358gmail-style13ptbold">
    <w:name w:val="m_-6639950760076288358gmail-style13ptbold"/>
    <w:basedOn w:val="DefaultParagraphFont"/>
    <w:rsid w:val="00D62842"/>
  </w:style>
  <w:style w:type="character" w:customStyle="1" w:styleId="m-6639950760076288358gmail-msohyperlink">
    <w:name w:val="m_-6639950760076288358gmail-msohyperlink"/>
    <w:basedOn w:val="DefaultParagraphFont"/>
    <w:rsid w:val="00D62842"/>
  </w:style>
  <w:style w:type="character" w:customStyle="1" w:styleId="m-6639950760076288358gmail-m4841727538114946087gmail-styleunderline">
    <w:name w:val="m_-6639950760076288358gmail-m4841727538114946087gmail-styleunderline"/>
    <w:basedOn w:val="DefaultParagraphFont"/>
    <w:rsid w:val="00D62842"/>
  </w:style>
  <w:style w:type="character" w:customStyle="1" w:styleId="m8998500066486699605gmail-style13ptbold">
    <w:name w:val="m_8998500066486699605gmail-style13ptbold"/>
    <w:basedOn w:val="DefaultParagraphFont"/>
    <w:rsid w:val="00D62842"/>
  </w:style>
  <w:style w:type="character" w:customStyle="1" w:styleId="m8998500066486699605gmail-styleunderline">
    <w:name w:val="m_8998500066486699605gmail-styleunderline"/>
    <w:basedOn w:val="DefaultParagraphFont"/>
    <w:rsid w:val="00D62842"/>
  </w:style>
  <w:style w:type="character" w:customStyle="1" w:styleId="QuoteChar2">
    <w:name w:val="Quote Char2"/>
    <w:basedOn w:val="DefaultParagraphFont"/>
    <w:uiPriority w:val="29"/>
    <w:rsid w:val="00D62842"/>
    <w:rPr>
      <w:rFonts w:ascii="Cambria" w:hAnsi="Cambria" w:cs="Calibri"/>
      <w:i/>
      <w:iCs/>
      <w:color w:val="404040" w:themeColor="text1" w:themeTint="BF"/>
    </w:rPr>
  </w:style>
  <w:style w:type="character" w:customStyle="1" w:styleId="letter">
    <w:name w:val="letter"/>
    <w:basedOn w:val="DefaultParagraphFont"/>
    <w:rsid w:val="00D62842"/>
  </w:style>
  <w:style w:type="character" w:customStyle="1" w:styleId="mdash">
    <w:name w:val="mdash"/>
    <w:basedOn w:val="DefaultParagraphFont"/>
    <w:rsid w:val="00D62842"/>
  </w:style>
  <w:style w:type="character" w:customStyle="1" w:styleId="untext">
    <w:name w:val="untext"/>
    <w:basedOn w:val="DefaultParagraphFont"/>
    <w:rsid w:val="00D62842"/>
  </w:style>
  <w:style w:type="character" w:customStyle="1" w:styleId="vis">
    <w:name w:val="vis"/>
    <w:basedOn w:val="DefaultParagraphFont"/>
    <w:rsid w:val="00D62842"/>
  </w:style>
  <w:style w:type="character" w:customStyle="1" w:styleId="ex-sent">
    <w:name w:val="ex-sent"/>
    <w:basedOn w:val="DefaultParagraphFont"/>
    <w:rsid w:val="00D62842"/>
  </w:style>
  <w:style w:type="character" w:customStyle="1" w:styleId="mwtwi">
    <w:name w:val="mw_t_wi"/>
    <w:basedOn w:val="DefaultParagraphFont"/>
    <w:rsid w:val="00D62842"/>
  </w:style>
  <w:style w:type="paragraph" w:customStyle="1" w:styleId="marginright">
    <w:name w:val="margin_right"/>
    <w:basedOn w:val="Normal"/>
    <w:qFormat/>
    <w:rsid w:val="00D6284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D6284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D6284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D6284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D6284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D6284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62842"/>
  </w:style>
  <w:style w:type="character" w:customStyle="1" w:styleId="paddingrightxxs1">
    <w:name w:val="padding_right_xxs1"/>
    <w:basedOn w:val="DefaultParagraphFont"/>
    <w:rsid w:val="00D62842"/>
  </w:style>
  <w:style w:type="character" w:customStyle="1" w:styleId="nowrap1">
    <w:name w:val="nowrap1"/>
    <w:basedOn w:val="DefaultParagraphFont"/>
    <w:rsid w:val="00D62842"/>
  </w:style>
  <w:style w:type="paragraph" w:customStyle="1" w:styleId="item">
    <w:name w:val="item"/>
    <w:basedOn w:val="Normal"/>
    <w:qFormat/>
    <w:rsid w:val="00D6284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D62842"/>
    <w:rPr>
      <w:rFonts w:ascii="Lora" w:hAnsi="Lora" w:hint="default"/>
      <w:i/>
      <w:iCs/>
      <w:color w:val="000000"/>
      <w:sz w:val="30"/>
      <w:szCs w:val="30"/>
    </w:rPr>
  </w:style>
  <w:style w:type="character" w:customStyle="1" w:styleId="italic1">
    <w:name w:val="italic1"/>
    <w:basedOn w:val="DefaultParagraphFont"/>
    <w:rsid w:val="00D62842"/>
    <w:rPr>
      <w:i/>
      <w:iCs/>
    </w:rPr>
  </w:style>
  <w:style w:type="character" w:customStyle="1" w:styleId="articleimagecredit2">
    <w:name w:val="article_image_credit2"/>
    <w:basedOn w:val="DefaultParagraphFont"/>
    <w:rsid w:val="00D62842"/>
    <w:rPr>
      <w:rFonts w:ascii="Lora" w:hAnsi="Lora" w:hint="default"/>
      <w:i/>
      <w:iCs/>
      <w:sz w:val="24"/>
      <w:szCs w:val="24"/>
    </w:rPr>
  </w:style>
  <w:style w:type="character" w:customStyle="1" w:styleId="articlesponsored2">
    <w:name w:val="article_sponsored2"/>
    <w:basedOn w:val="DefaultParagraphFont"/>
    <w:rsid w:val="00D6284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6284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D62842"/>
    <w:pPr>
      <w:spacing w:after="180"/>
    </w:pPr>
    <w:rPr>
      <w:rFonts w:ascii="Lora" w:eastAsia="Times New Roman" w:hAnsi="Lora"/>
      <w:szCs w:val="20"/>
      <w:lang w:eastAsia="zh-CN"/>
    </w:rPr>
  </w:style>
  <w:style w:type="paragraph" w:customStyle="1" w:styleId="marginbottomxl1">
    <w:name w:val="margin_bottom_xl1"/>
    <w:basedOn w:val="Normal"/>
    <w:qFormat/>
    <w:rsid w:val="00D62842"/>
    <w:pPr>
      <w:spacing w:after="540"/>
    </w:pPr>
    <w:rPr>
      <w:rFonts w:ascii="Lora" w:eastAsia="Times New Roman" w:hAnsi="Lora"/>
      <w:szCs w:val="20"/>
      <w:lang w:eastAsia="zh-CN"/>
    </w:rPr>
  </w:style>
  <w:style w:type="character" w:customStyle="1" w:styleId="read-morefooter">
    <w:name w:val="read-more__footer"/>
    <w:basedOn w:val="DefaultParagraphFont"/>
    <w:rsid w:val="00D62842"/>
  </w:style>
  <w:style w:type="paragraph" w:customStyle="1" w:styleId="jsx-671803276">
    <w:name w:val="jsx-671803276"/>
    <w:basedOn w:val="Normal"/>
    <w:qFormat/>
    <w:rsid w:val="00D6284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D62842"/>
  </w:style>
  <w:style w:type="character" w:customStyle="1" w:styleId="uwnk-">
    <w:name w:val="uwnk-"/>
    <w:basedOn w:val="DefaultParagraphFont"/>
    <w:rsid w:val="00D62842"/>
  </w:style>
  <w:style w:type="paragraph" w:customStyle="1" w:styleId="footnotedescription">
    <w:name w:val="footnote description"/>
    <w:next w:val="Normal"/>
    <w:link w:val="footnotedescriptionChar"/>
    <w:hidden/>
    <w:qFormat/>
    <w:rsid w:val="00D6284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62842"/>
    <w:rPr>
      <w:rFonts w:ascii="Times New Roman" w:eastAsia="Times New Roman" w:hAnsi="Times New Roman" w:cs="Times New Roman"/>
      <w:color w:val="000000"/>
      <w:sz w:val="16"/>
    </w:rPr>
  </w:style>
  <w:style w:type="character" w:customStyle="1" w:styleId="footnotemark">
    <w:name w:val="footnote mark"/>
    <w:hidden/>
    <w:rsid w:val="00D6284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62842"/>
  </w:style>
  <w:style w:type="paragraph" w:customStyle="1" w:styleId="StyleHeading4TagBigcardbodysmalltextNormalTagheading2H">
    <w:name w:val="Style Heading 4TagBig cardbodysmall textNormal Tagheading 2H..."/>
    <w:basedOn w:val="Heading4"/>
    <w:rsid w:val="00D62842"/>
    <w:rPr>
      <w:iCs w:val="0"/>
    </w:rPr>
  </w:style>
  <w:style w:type="paragraph" w:customStyle="1" w:styleId="menu-item">
    <w:name w:val="menu-item"/>
    <w:basedOn w:val="Normal"/>
    <w:qFormat/>
    <w:rsid w:val="00D62842"/>
    <w:pPr>
      <w:spacing w:before="100" w:beforeAutospacing="1" w:after="100" w:afterAutospacing="1"/>
    </w:pPr>
    <w:rPr>
      <w:rFonts w:eastAsia="Times New Roman"/>
      <w:sz w:val="24"/>
    </w:rPr>
  </w:style>
  <w:style w:type="paragraph" w:customStyle="1" w:styleId="post-meta">
    <w:name w:val="post-meta"/>
    <w:basedOn w:val="Normal"/>
    <w:rsid w:val="00D62842"/>
    <w:pPr>
      <w:spacing w:before="100" w:beforeAutospacing="1" w:after="100" w:afterAutospacing="1"/>
    </w:pPr>
    <w:rPr>
      <w:rFonts w:eastAsia="Times New Roman"/>
      <w:sz w:val="24"/>
    </w:rPr>
  </w:style>
  <w:style w:type="character" w:customStyle="1" w:styleId="post-tag">
    <w:name w:val="post-tag"/>
    <w:basedOn w:val="DefaultParagraphFont"/>
    <w:rsid w:val="00D62842"/>
  </w:style>
  <w:style w:type="character" w:customStyle="1" w:styleId="imagecaption">
    <w:name w:val="imagecaption"/>
    <w:basedOn w:val="DefaultParagraphFont"/>
    <w:rsid w:val="00D62842"/>
  </w:style>
  <w:style w:type="paragraph" w:customStyle="1" w:styleId="post-date-wrap">
    <w:name w:val="post-date-wrap"/>
    <w:basedOn w:val="Normal"/>
    <w:rsid w:val="00D62842"/>
    <w:pPr>
      <w:spacing w:before="100" w:beforeAutospacing="1" w:after="100" w:afterAutospacing="1"/>
    </w:pPr>
    <w:rPr>
      <w:rFonts w:eastAsia="Times New Roman"/>
      <w:sz w:val="24"/>
    </w:rPr>
  </w:style>
  <w:style w:type="character" w:customStyle="1" w:styleId="year">
    <w:name w:val="year"/>
    <w:basedOn w:val="DefaultParagraphFont"/>
    <w:rsid w:val="00D62842"/>
  </w:style>
  <w:style w:type="paragraph" w:customStyle="1" w:styleId="highlight10">
    <w:name w:val="highlight1"/>
    <w:basedOn w:val="Normal"/>
    <w:rsid w:val="00D62842"/>
    <w:pPr>
      <w:spacing w:before="100" w:beforeAutospacing="1" w:after="100" w:afterAutospacing="1"/>
    </w:pPr>
    <w:rPr>
      <w:rFonts w:eastAsia="Times New Roman"/>
      <w:sz w:val="24"/>
    </w:rPr>
  </w:style>
  <w:style w:type="paragraph" w:customStyle="1" w:styleId="author-avatar">
    <w:name w:val="author-avatar"/>
    <w:basedOn w:val="Normal"/>
    <w:rsid w:val="00D62842"/>
    <w:pPr>
      <w:spacing w:before="100" w:beforeAutospacing="1" w:after="100" w:afterAutospacing="1"/>
    </w:pPr>
    <w:rPr>
      <w:rFonts w:eastAsia="Times New Roman"/>
      <w:sz w:val="24"/>
    </w:rPr>
  </w:style>
  <w:style w:type="paragraph" w:customStyle="1" w:styleId="author-link">
    <w:name w:val="author-link"/>
    <w:basedOn w:val="Normal"/>
    <w:rsid w:val="00D62842"/>
    <w:pPr>
      <w:spacing w:before="100" w:beforeAutospacing="1" w:after="100" w:afterAutospacing="1"/>
    </w:pPr>
    <w:rPr>
      <w:rFonts w:eastAsia="Times New Roman"/>
      <w:sz w:val="24"/>
    </w:rPr>
  </w:style>
  <w:style w:type="character" w:customStyle="1" w:styleId="Caption5">
    <w:name w:val="Caption5"/>
    <w:basedOn w:val="DefaultParagraphFont"/>
    <w:rsid w:val="00D62842"/>
  </w:style>
  <w:style w:type="character" w:customStyle="1" w:styleId="also-readtext--label">
    <w:name w:val="also-read__text--label"/>
    <w:basedOn w:val="DefaultParagraphFont"/>
    <w:rsid w:val="00D62842"/>
  </w:style>
  <w:style w:type="paragraph" w:customStyle="1" w:styleId="header-menu-item">
    <w:name w:val="header-menu-item"/>
    <w:basedOn w:val="Normal"/>
    <w:qFormat/>
    <w:rsid w:val="00D62842"/>
    <w:pPr>
      <w:spacing w:before="100" w:beforeAutospacing="1" w:after="100" w:afterAutospacing="1"/>
    </w:pPr>
    <w:rPr>
      <w:rFonts w:eastAsia="Times New Roman"/>
      <w:sz w:val="24"/>
    </w:rPr>
  </w:style>
  <w:style w:type="character" w:customStyle="1" w:styleId="subscribe--long">
    <w:name w:val="subscribe--long"/>
    <w:basedOn w:val="DefaultParagraphFont"/>
    <w:rsid w:val="00D62842"/>
  </w:style>
  <w:style w:type="character" w:customStyle="1" w:styleId="hed-heading">
    <w:name w:val="hed-heading"/>
    <w:basedOn w:val="DefaultParagraphFont"/>
    <w:rsid w:val="00D62842"/>
  </w:style>
  <w:style w:type="character" w:customStyle="1" w:styleId="pre">
    <w:name w:val="pre"/>
    <w:basedOn w:val="DefaultParagraphFont"/>
    <w:rsid w:val="00D62842"/>
  </w:style>
  <w:style w:type="paragraph" w:customStyle="1" w:styleId="heading-container">
    <w:name w:val="heading-container"/>
    <w:basedOn w:val="Normal"/>
    <w:qFormat/>
    <w:rsid w:val="00D62842"/>
    <w:pPr>
      <w:spacing w:before="100" w:beforeAutospacing="1" w:after="100" w:afterAutospacing="1"/>
    </w:pPr>
    <w:rPr>
      <w:rFonts w:eastAsia="Times New Roman"/>
      <w:sz w:val="24"/>
    </w:rPr>
  </w:style>
  <w:style w:type="paragraph" w:customStyle="1" w:styleId="taboola--heading">
    <w:name w:val="taboola--heading"/>
    <w:basedOn w:val="Normal"/>
    <w:qFormat/>
    <w:rsid w:val="00D62842"/>
    <w:pPr>
      <w:spacing w:before="100" w:beforeAutospacing="1" w:after="100" w:afterAutospacing="1"/>
    </w:pPr>
    <w:rPr>
      <w:rFonts w:eastAsia="Times New Roman"/>
      <w:sz w:val="24"/>
    </w:rPr>
  </w:style>
  <w:style w:type="character" w:customStyle="1" w:styleId="video-label">
    <w:name w:val="video-label"/>
    <w:basedOn w:val="DefaultParagraphFont"/>
    <w:rsid w:val="00D62842"/>
  </w:style>
  <w:style w:type="character" w:customStyle="1" w:styleId="branding">
    <w:name w:val="branding"/>
    <w:basedOn w:val="DefaultParagraphFont"/>
    <w:rsid w:val="00D62842"/>
  </w:style>
  <w:style w:type="paragraph" w:customStyle="1" w:styleId="fp-trending-content">
    <w:name w:val="fp-trending-content"/>
    <w:basedOn w:val="Normal"/>
    <w:qFormat/>
    <w:rsid w:val="00D62842"/>
    <w:pPr>
      <w:spacing w:before="100" w:beforeAutospacing="1" w:after="100" w:afterAutospacing="1"/>
    </w:pPr>
    <w:rPr>
      <w:rFonts w:eastAsia="Times New Roman"/>
      <w:sz w:val="24"/>
    </w:rPr>
  </w:style>
  <w:style w:type="paragraph" w:customStyle="1" w:styleId="header-navigation-item">
    <w:name w:val="header-navigation-item"/>
    <w:basedOn w:val="Normal"/>
    <w:rsid w:val="00D62842"/>
    <w:pPr>
      <w:spacing w:before="100" w:beforeAutospacing="1" w:after="100" w:afterAutospacing="1"/>
    </w:pPr>
    <w:rPr>
      <w:rFonts w:eastAsia="Times New Roman"/>
      <w:sz w:val="24"/>
    </w:rPr>
  </w:style>
  <w:style w:type="paragraph" w:customStyle="1" w:styleId="dropdownitem-0-2-6">
    <w:name w:val="dropdownitem-0-2-6"/>
    <w:basedOn w:val="Normal"/>
    <w:rsid w:val="00D62842"/>
    <w:pPr>
      <w:spacing w:before="100" w:beforeAutospacing="1" w:after="100" w:afterAutospacing="1"/>
    </w:pPr>
    <w:rPr>
      <w:rFonts w:eastAsia="Times New Roman"/>
      <w:sz w:val="24"/>
    </w:rPr>
  </w:style>
  <w:style w:type="character" w:customStyle="1" w:styleId="nav-action">
    <w:name w:val="nav-action"/>
    <w:basedOn w:val="DefaultParagraphFont"/>
    <w:rsid w:val="00D62842"/>
  </w:style>
  <w:style w:type="character" w:customStyle="1" w:styleId="component-bylines-0-2-40">
    <w:name w:val="component-bylines-0-2-40"/>
    <w:basedOn w:val="DefaultParagraphFont"/>
    <w:rsid w:val="00D62842"/>
  </w:style>
  <w:style w:type="paragraph" w:customStyle="1" w:styleId="component-root-0-2-62">
    <w:name w:val="component-root-0-2-62"/>
    <w:basedOn w:val="Normal"/>
    <w:rsid w:val="00D6284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62842"/>
  </w:style>
  <w:style w:type="paragraph" w:customStyle="1" w:styleId="component-item-0-2-80">
    <w:name w:val="component-item-0-2-80"/>
    <w:basedOn w:val="Normal"/>
    <w:rsid w:val="00D62842"/>
    <w:pPr>
      <w:spacing w:before="100" w:beforeAutospacing="1" w:after="100" w:afterAutospacing="1"/>
    </w:pPr>
    <w:rPr>
      <w:rFonts w:eastAsia="Times New Roman"/>
      <w:sz w:val="24"/>
    </w:rPr>
  </w:style>
  <w:style w:type="paragraph" w:customStyle="1" w:styleId="component-listitem-0-2-85">
    <w:name w:val="component-listitem-0-2-85"/>
    <w:basedOn w:val="Normal"/>
    <w:rsid w:val="00D62842"/>
    <w:pPr>
      <w:spacing w:before="100" w:beforeAutospacing="1" w:after="100" w:afterAutospacing="1"/>
    </w:pPr>
    <w:rPr>
      <w:rFonts w:eastAsia="Times New Roman"/>
      <w:sz w:val="24"/>
    </w:rPr>
  </w:style>
  <w:style w:type="character" w:customStyle="1" w:styleId="component-span-0-2-88">
    <w:name w:val="component-span-0-2-88"/>
    <w:basedOn w:val="DefaultParagraphFont"/>
    <w:rsid w:val="00D62842"/>
  </w:style>
  <w:style w:type="character" w:customStyle="1" w:styleId="m6540463018285843025gmail-heading4char">
    <w:name w:val="m_6540463018285843025gmail-heading4char"/>
    <w:basedOn w:val="DefaultParagraphFont"/>
    <w:rsid w:val="00D62842"/>
  </w:style>
  <w:style w:type="character" w:customStyle="1" w:styleId="m6540463018285843025gmail-styleunderline">
    <w:name w:val="m_6540463018285843025gmail-styleunderline"/>
    <w:basedOn w:val="DefaultParagraphFont"/>
    <w:rsid w:val="00D62842"/>
  </w:style>
  <w:style w:type="character" w:customStyle="1" w:styleId="postsubtitle">
    <w:name w:val="post_subtitle"/>
    <w:basedOn w:val="DefaultParagraphFont"/>
    <w:rsid w:val="00D62842"/>
  </w:style>
  <w:style w:type="character" w:customStyle="1" w:styleId="dispurl">
    <w:name w:val="dispurl"/>
    <w:basedOn w:val="DefaultParagraphFont"/>
    <w:rsid w:val="00D62842"/>
  </w:style>
  <w:style w:type="character" w:customStyle="1" w:styleId="StyleUnderline11ptChar">
    <w:name w:val="Style Underline + 11 pt Char"/>
    <w:link w:val="StyleUnderline11pt0"/>
    <w:locked/>
    <w:rsid w:val="00D62842"/>
    <w:rPr>
      <w:rFonts w:ascii="Georgia" w:hAnsi="Georgia"/>
      <w:u w:val="single"/>
    </w:rPr>
  </w:style>
  <w:style w:type="paragraph" w:customStyle="1" w:styleId="StyleUnderline11pt0">
    <w:name w:val="Style Underline + 11 pt"/>
    <w:basedOn w:val="Normal"/>
    <w:link w:val="StyleUnderline11ptChar"/>
    <w:qFormat/>
    <w:rsid w:val="00D62842"/>
    <w:rPr>
      <w:rFonts w:ascii="Georgia" w:hAnsi="Georgia" w:cstheme="minorBidi"/>
      <w:u w:val="single"/>
    </w:rPr>
  </w:style>
  <w:style w:type="character" w:customStyle="1" w:styleId="StyleBoldUnderline11ptChar">
    <w:name w:val="Style BoldUnderline + 11 pt Char"/>
    <w:link w:val="StyleBoldUnderline11pt"/>
    <w:locked/>
    <w:rsid w:val="00D62842"/>
    <w:rPr>
      <w:rFonts w:ascii="Georgia" w:hAnsi="Georgia"/>
      <w:b/>
      <w:bCs/>
      <w:u w:val="single"/>
    </w:rPr>
  </w:style>
  <w:style w:type="paragraph" w:customStyle="1" w:styleId="StyleBoldUnderline11pt">
    <w:name w:val="Style BoldUnderline + 11 pt"/>
    <w:basedOn w:val="Normal"/>
    <w:link w:val="StyleBoldUnderline11ptChar"/>
    <w:qFormat/>
    <w:rsid w:val="00D62842"/>
    <w:rPr>
      <w:rFonts w:ascii="Georgia" w:hAnsi="Georgia" w:cstheme="minorBidi"/>
      <w:b/>
      <w:bCs/>
      <w:u w:val="single"/>
    </w:rPr>
  </w:style>
  <w:style w:type="paragraph" w:customStyle="1" w:styleId="Second">
    <w:name w:val="Second"/>
    <w:basedOn w:val="Normal"/>
    <w:qFormat/>
    <w:rsid w:val="00D62842"/>
    <w:rPr>
      <w:rFonts w:eastAsia="Calibri"/>
      <w:b/>
      <w:caps/>
      <w:szCs w:val="20"/>
    </w:rPr>
  </w:style>
  <w:style w:type="paragraph" w:customStyle="1" w:styleId="Notes">
    <w:name w:val="Notes"/>
    <w:basedOn w:val="Normal"/>
    <w:link w:val="NotesChar"/>
    <w:autoRedefine/>
    <w:uiPriority w:val="4"/>
    <w:qFormat/>
    <w:rsid w:val="00D62842"/>
    <w:rPr>
      <w:b/>
    </w:rPr>
  </w:style>
  <w:style w:type="character" w:customStyle="1" w:styleId="NotesChar">
    <w:name w:val="Notes Char"/>
    <w:basedOn w:val="DefaultParagraphFont"/>
    <w:link w:val="Notes"/>
    <w:uiPriority w:val="4"/>
    <w:rsid w:val="00D62842"/>
    <w:rPr>
      <w:rFonts w:ascii="Calibri" w:hAnsi="Calibri" w:cs="Calibri"/>
      <w:b/>
    </w:rPr>
  </w:style>
  <w:style w:type="paragraph" w:customStyle="1" w:styleId="Notetaking">
    <w:name w:val="Notetaking"/>
    <w:basedOn w:val="Heading6"/>
    <w:link w:val="NotetakingChar"/>
    <w:autoRedefine/>
    <w:uiPriority w:val="4"/>
    <w:qFormat/>
    <w:rsid w:val="00D62842"/>
    <w:pPr>
      <w:outlineLvl w:val="3"/>
    </w:pPr>
    <w:rPr>
      <w:rFonts w:ascii="Calibri" w:hAnsi="Calibri"/>
      <w:b/>
      <w:sz w:val="26"/>
      <w:lang w:bidi="en-US"/>
    </w:rPr>
  </w:style>
  <w:style w:type="character" w:customStyle="1" w:styleId="NotetakingChar">
    <w:name w:val="Notetaking Char"/>
    <w:basedOn w:val="Heading6Char"/>
    <w:link w:val="Notetaking"/>
    <w:uiPriority w:val="4"/>
    <w:rsid w:val="00D62842"/>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D62842"/>
  </w:style>
  <w:style w:type="character" w:customStyle="1" w:styleId="submitted-by">
    <w:name w:val="submitted-by"/>
    <w:basedOn w:val="DefaultParagraphFont"/>
    <w:rsid w:val="00D62842"/>
  </w:style>
  <w:style w:type="character" w:customStyle="1" w:styleId="social-share-count">
    <w:name w:val="social-share-count"/>
    <w:basedOn w:val="DefaultParagraphFont"/>
    <w:rsid w:val="00D62842"/>
  </w:style>
  <w:style w:type="paragraph" w:customStyle="1" w:styleId="views-row">
    <w:name w:val="views-row"/>
    <w:basedOn w:val="Normal"/>
    <w:rsid w:val="00D62842"/>
    <w:pPr>
      <w:spacing w:before="100" w:beforeAutospacing="1" w:after="100" w:afterAutospacing="1"/>
    </w:pPr>
    <w:rPr>
      <w:rFonts w:eastAsia="Times New Roman"/>
      <w:sz w:val="24"/>
    </w:rPr>
  </w:style>
  <w:style w:type="character" w:customStyle="1" w:styleId="al-author-name-more">
    <w:name w:val="al-author-name-more"/>
    <w:basedOn w:val="DefaultParagraphFont"/>
    <w:rsid w:val="00D62842"/>
  </w:style>
  <w:style w:type="paragraph" w:customStyle="1" w:styleId="zn-bodyparagraph">
    <w:name w:val="zn-body__paragraph"/>
    <w:basedOn w:val="Normal"/>
    <w:qFormat/>
    <w:rsid w:val="00D62842"/>
    <w:pPr>
      <w:spacing w:before="100" w:beforeAutospacing="1" w:after="100" w:afterAutospacing="1"/>
    </w:pPr>
    <w:rPr>
      <w:rFonts w:eastAsia="Times New Roman"/>
      <w:sz w:val="24"/>
    </w:rPr>
  </w:style>
  <w:style w:type="paragraph" w:customStyle="1" w:styleId="generic-articlebody">
    <w:name w:val="generic-article__body"/>
    <w:basedOn w:val="Normal"/>
    <w:rsid w:val="00D62842"/>
    <w:pPr>
      <w:spacing w:before="100" w:beforeAutospacing="1" w:after="100" w:afterAutospacing="1"/>
    </w:pPr>
    <w:rPr>
      <w:rFonts w:eastAsia="Times New Roman"/>
      <w:sz w:val="24"/>
    </w:rPr>
  </w:style>
  <w:style w:type="paragraph" w:customStyle="1" w:styleId="opinion-articlebody">
    <w:name w:val="opinion-article__body"/>
    <w:basedOn w:val="Normal"/>
    <w:qFormat/>
    <w:rsid w:val="00D62842"/>
    <w:pPr>
      <w:spacing w:before="100" w:beforeAutospacing="1" w:after="100" w:afterAutospacing="1"/>
    </w:pPr>
    <w:rPr>
      <w:rFonts w:eastAsia="Times New Roman"/>
      <w:sz w:val="24"/>
    </w:rPr>
  </w:style>
  <w:style w:type="paragraph" w:customStyle="1" w:styleId="jtbio">
    <w:name w:val="jt_bio"/>
    <w:basedOn w:val="Normal"/>
    <w:rsid w:val="00D62842"/>
    <w:pPr>
      <w:spacing w:before="100" w:beforeAutospacing="1" w:after="100" w:afterAutospacing="1"/>
    </w:pPr>
    <w:rPr>
      <w:rFonts w:eastAsia="Times New Roman"/>
      <w:sz w:val="24"/>
    </w:rPr>
  </w:style>
  <w:style w:type="paragraph" w:customStyle="1" w:styleId="elementor-icon-list-item">
    <w:name w:val="elementor-icon-list-item"/>
    <w:basedOn w:val="Normal"/>
    <w:rsid w:val="00D6284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62842"/>
  </w:style>
  <w:style w:type="character" w:customStyle="1" w:styleId="job-description">
    <w:name w:val="job-description"/>
    <w:basedOn w:val="DefaultParagraphFont"/>
    <w:rsid w:val="00D62842"/>
  </w:style>
  <w:style w:type="paragraph" w:customStyle="1" w:styleId="td-ad-inline">
    <w:name w:val="td-ad-inline"/>
    <w:basedOn w:val="Normal"/>
    <w:rsid w:val="00D62842"/>
    <w:pPr>
      <w:spacing w:before="100" w:beforeAutospacing="1" w:after="100" w:afterAutospacing="1"/>
    </w:pPr>
    <w:rPr>
      <w:rFonts w:eastAsia="Times New Roman"/>
      <w:sz w:val="24"/>
    </w:rPr>
  </w:style>
  <w:style w:type="paragraph" w:customStyle="1" w:styleId="recirc-story">
    <w:name w:val="recirc-story"/>
    <w:basedOn w:val="Normal"/>
    <w:rsid w:val="00D62842"/>
    <w:pPr>
      <w:spacing w:before="100" w:beforeAutospacing="1" w:after="100" w:afterAutospacing="1"/>
    </w:pPr>
    <w:rPr>
      <w:rFonts w:eastAsia="Times New Roman"/>
      <w:sz w:val="24"/>
    </w:rPr>
  </w:style>
  <w:style w:type="character" w:customStyle="1" w:styleId="authorinfodata">
    <w:name w:val="authorinfodata"/>
    <w:basedOn w:val="DefaultParagraphFont"/>
    <w:rsid w:val="00D62842"/>
  </w:style>
  <w:style w:type="character" w:customStyle="1" w:styleId="ob-widget-text">
    <w:name w:val="ob-widget-text"/>
    <w:basedOn w:val="DefaultParagraphFont"/>
    <w:rsid w:val="00D62842"/>
  </w:style>
  <w:style w:type="paragraph" w:customStyle="1" w:styleId="ob-dynamic-rec-container">
    <w:name w:val="ob-dynamic-rec-container"/>
    <w:basedOn w:val="Normal"/>
    <w:rsid w:val="00D62842"/>
    <w:pPr>
      <w:spacing w:before="100" w:beforeAutospacing="1" w:after="100" w:afterAutospacing="1"/>
    </w:pPr>
    <w:rPr>
      <w:rFonts w:eastAsia="Times New Roman"/>
      <w:sz w:val="24"/>
    </w:rPr>
  </w:style>
  <w:style w:type="paragraph" w:customStyle="1" w:styleId="zfr3q">
    <w:name w:val="zfr3q"/>
    <w:basedOn w:val="Normal"/>
    <w:rsid w:val="00D62842"/>
    <w:pPr>
      <w:spacing w:before="100" w:beforeAutospacing="1" w:after="100" w:afterAutospacing="1"/>
    </w:pPr>
    <w:rPr>
      <w:rFonts w:eastAsia="Times New Roman"/>
      <w:sz w:val="24"/>
    </w:rPr>
  </w:style>
  <w:style w:type="character" w:customStyle="1" w:styleId="field">
    <w:name w:val="field"/>
    <w:basedOn w:val="DefaultParagraphFont"/>
    <w:rsid w:val="00D62842"/>
  </w:style>
  <w:style w:type="paragraph" w:customStyle="1" w:styleId="chapter-para">
    <w:name w:val="chapter-para"/>
    <w:basedOn w:val="Normal"/>
    <w:qFormat/>
    <w:rsid w:val="00D62842"/>
    <w:pPr>
      <w:spacing w:before="100" w:beforeAutospacing="1" w:after="100" w:afterAutospacing="1"/>
    </w:pPr>
    <w:rPr>
      <w:rFonts w:eastAsia="Times New Roman"/>
      <w:sz w:val="24"/>
    </w:rPr>
  </w:style>
  <w:style w:type="character" w:customStyle="1" w:styleId="pull-quote-sidebar">
    <w:name w:val="pull-quote-sidebar"/>
    <w:basedOn w:val="DefaultParagraphFont"/>
    <w:rsid w:val="00D62842"/>
  </w:style>
  <w:style w:type="character" w:customStyle="1" w:styleId="s12">
    <w:name w:val="s12"/>
    <w:basedOn w:val="DefaultParagraphFont"/>
    <w:rsid w:val="00D62842"/>
  </w:style>
  <w:style w:type="character" w:customStyle="1" w:styleId="s11">
    <w:name w:val="s11"/>
    <w:basedOn w:val="DefaultParagraphFont"/>
    <w:rsid w:val="00D62842"/>
  </w:style>
  <w:style w:type="character" w:customStyle="1" w:styleId="lede-text-onlyhighlight">
    <w:name w:val="lede-text-only__highlight"/>
    <w:basedOn w:val="DefaultParagraphFont"/>
    <w:rsid w:val="00D62842"/>
  </w:style>
  <w:style w:type="paragraph" w:customStyle="1" w:styleId="definition-inner-item">
    <w:name w:val="definition-inner-item"/>
    <w:basedOn w:val="Normal"/>
    <w:rsid w:val="00D62842"/>
    <w:pPr>
      <w:spacing w:before="100" w:beforeAutospacing="1" w:after="100" w:afterAutospacing="1"/>
    </w:pPr>
  </w:style>
  <w:style w:type="character" w:customStyle="1" w:styleId="intro-colon">
    <w:name w:val="intro-colon"/>
    <w:basedOn w:val="DefaultParagraphFont"/>
    <w:rsid w:val="00D62842"/>
  </w:style>
  <w:style w:type="character" w:customStyle="1" w:styleId="markup--quote">
    <w:name w:val="markup--quote"/>
    <w:basedOn w:val="DefaultParagraphFont"/>
    <w:rsid w:val="00D62842"/>
  </w:style>
  <w:style w:type="character" w:customStyle="1" w:styleId="pubgrid">
    <w:name w:val="pubgrid"/>
    <w:basedOn w:val="DefaultParagraphFont"/>
    <w:rsid w:val="00D62842"/>
  </w:style>
  <w:style w:type="paragraph" w:customStyle="1" w:styleId="author-description">
    <w:name w:val="author-description"/>
    <w:basedOn w:val="Normal"/>
    <w:rsid w:val="00D62842"/>
    <w:pPr>
      <w:spacing w:before="100" w:beforeAutospacing="1" w:after="100" w:afterAutospacing="1"/>
    </w:pPr>
    <w:rPr>
      <w:sz w:val="24"/>
    </w:rPr>
  </w:style>
  <w:style w:type="paragraph" w:customStyle="1" w:styleId="author-bio-text">
    <w:name w:val="author-bio-text"/>
    <w:basedOn w:val="Normal"/>
    <w:rsid w:val="00D62842"/>
    <w:pPr>
      <w:spacing w:before="100" w:beforeAutospacing="1" w:after="100" w:afterAutospacing="1"/>
    </w:pPr>
    <w:rPr>
      <w:sz w:val="24"/>
    </w:rPr>
  </w:style>
  <w:style w:type="character" w:customStyle="1" w:styleId="fppquote">
    <w:name w:val="fp_pquote"/>
    <w:basedOn w:val="DefaultParagraphFont"/>
    <w:rsid w:val="00D62842"/>
  </w:style>
  <w:style w:type="character" w:customStyle="1" w:styleId="HTMLAddressChar1">
    <w:name w:val="HTML Address Char1"/>
    <w:basedOn w:val="DefaultParagraphFont"/>
    <w:uiPriority w:val="99"/>
    <w:semiHidden/>
    <w:rsid w:val="00D6284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62842"/>
    <w:rPr>
      <w:color w:val="605E5C"/>
      <w:shd w:val="clear" w:color="auto" w:fill="E1DFDD"/>
    </w:rPr>
  </w:style>
  <w:style w:type="paragraph" w:customStyle="1" w:styleId="p18">
    <w:name w:val="p18"/>
    <w:basedOn w:val="Normal"/>
    <w:rsid w:val="00D62842"/>
    <w:pPr>
      <w:spacing w:before="100" w:beforeAutospacing="1" w:after="100" w:afterAutospacing="1"/>
    </w:pPr>
    <w:rPr>
      <w:rFonts w:eastAsia="Times New Roman"/>
    </w:rPr>
  </w:style>
  <w:style w:type="paragraph" w:customStyle="1" w:styleId="p20">
    <w:name w:val="p20"/>
    <w:basedOn w:val="Normal"/>
    <w:rsid w:val="00D62842"/>
    <w:pPr>
      <w:spacing w:before="100" w:beforeAutospacing="1" w:after="100" w:afterAutospacing="1"/>
    </w:pPr>
    <w:rPr>
      <w:rFonts w:eastAsia="Times New Roman"/>
    </w:rPr>
  </w:style>
  <w:style w:type="character" w:customStyle="1" w:styleId="c-messagesender">
    <w:name w:val="c-message__sender"/>
    <w:basedOn w:val="DefaultParagraphFont"/>
    <w:rsid w:val="00D62842"/>
  </w:style>
  <w:style w:type="character" w:customStyle="1" w:styleId="c-messageeditedlabel">
    <w:name w:val="c-message__edited_label"/>
    <w:basedOn w:val="DefaultParagraphFont"/>
    <w:rsid w:val="00D62842"/>
  </w:style>
  <w:style w:type="paragraph" w:customStyle="1" w:styleId="muitypography-root-346">
    <w:name w:val="muitypography-root-346"/>
    <w:basedOn w:val="Normal"/>
    <w:rsid w:val="00D62842"/>
    <w:pPr>
      <w:spacing w:before="100" w:beforeAutospacing="1" w:after="100" w:afterAutospacing="1"/>
    </w:pPr>
    <w:rPr>
      <w:rFonts w:eastAsia="Times New Roman"/>
    </w:rPr>
  </w:style>
  <w:style w:type="paragraph" w:customStyle="1" w:styleId="articlebody-text">
    <w:name w:val="article__body-text"/>
    <w:basedOn w:val="Normal"/>
    <w:rsid w:val="00D62842"/>
    <w:pPr>
      <w:spacing w:before="100" w:beforeAutospacing="1" w:after="100" w:afterAutospacing="1"/>
    </w:pPr>
    <w:rPr>
      <w:rFonts w:eastAsia="Times New Roman"/>
    </w:rPr>
  </w:style>
  <w:style w:type="character" w:customStyle="1" w:styleId="articleheadline0">
    <w:name w:val="article__headline"/>
    <w:basedOn w:val="DefaultParagraphFont"/>
    <w:rsid w:val="00D62842"/>
  </w:style>
  <w:style w:type="paragraph" w:customStyle="1" w:styleId="withoutcaption">
    <w:name w:val="withoutcaption"/>
    <w:basedOn w:val="Normal"/>
    <w:rsid w:val="00D62842"/>
    <w:pPr>
      <w:spacing w:before="100" w:beforeAutospacing="1" w:after="100" w:afterAutospacing="1"/>
    </w:pPr>
    <w:rPr>
      <w:rFonts w:eastAsia="Times New Roman"/>
    </w:rPr>
  </w:style>
  <w:style w:type="character" w:customStyle="1" w:styleId="newscaption">
    <w:name w:val="newscaption"/>
    <w:basedOn w:val="DefaultParagraphFont"/>
    <w:rsid w:val="00D62842"/>
  </w:style>
  <w:style w:type="paragraph" w:customStyle="1" w:styleId="pullquote">
    <w:name w:val="pullquote"/>
    <w:basedOn w:val="Normal"/>
    <w:rsid w:val="00D6284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D62842"/>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D62842"/>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D62842"/>
    <w:rPr>
      <w:rFonts w:ascii="Calibri" w:hAnsi="Calibri"/>
      <w:sz w:val="16"/>
    </w:rPr>
  </w:style>
  <w:style w:type="character" w:customStyle="1" w:styleId="BoxBoxBox">
    <w:name w:val="Box Box Box"/>
    <w:basedOn w:val="DefaultParagraphFont"/>
    <w:uiPriority w:val="1"/>
    <w:qFormat/>
    <w:rsid w:val="00D62842"/>
    <w:rPr>
      <w:rFonts w:ascii="Calibri" w:hAnsi="Calibri"/>
      <w:b/>
      <w:sz w:val="22"/>
      <w:u w:val="single"/>
      <w:bdr w:val="single" w:sz="8" w:space="0" w:color="auto"/>
    </w:rPr>
  </w:style>
  <w:style w:type="character" w:customStyle="1" w:styleId="RealReallySmall">
    <w:name w:val="Real Really Small"/>
    <w:basedOn w:val="REALsmall"/>
    <w:uiPriority w:val="1"/>
    <w:qFormat/>
    <w:rsid w:val="00D62842"/>
    <w:rPr>
      <w:rFonts w:ascii="Calibri" w:hAnsi="Calibri"/>
      <w:sz w:val="8"/>
    </w:rPr>
  </w:style>
  <w:style w:type="character" w:customStyle="1" w:styleId="text-sm">
    <w:name w:val="text-sm"/>
    <w:basedOn w:val="DefaultParagraphFont"/>
    <w:rsid w:val="00D62842"/>
  </w:style>
  <w:style w:type="paragraph" w:customStyle="1" w:styleId="c-bibliographic-informationcitation">
    <w:name w:val="c-bibliographic-information__citation"/>
    <w:basedOn w:val="Normal"/>
    <w:rsid w:val="00D62842"/>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D62842"/>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D62842"/>
    <w:rPr>
      <w:sz w:val="24"/>
      <w:szCs w:val="24"/>
      <w:u w:val="thick"/>
      <w:lang w:val="en-US" w:eastAsia="en-US" w:bidi="ar-SA"/>
    </w:rPr>
  </w:style>
  <w:style w:type="character" w:customStyle="1" w:styleId="tagChar30">
    <w:name w:val="tag Char3"/>
    <w:rsid w:val="00D62842"/>
    <w:rPr>
      <w:b/>
      <w:sz w:val="24"/>
      <w:szCs w:val="24"/>
      <w:lang w:val="en-US" w:eastAsia="en-US" w:bidi="ar-SA"/>
    </w:rPr>
  </w:style>
  <w:style w:type="paragraph" w:customStyle="1" w:styleId="dcr-iyhl1z">
    <w:name w:val="dcr-iyhl1z"/>
    <w:basedOn w:val="Normal"/>
    <w:rsid w:val="00D62842"/>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D62842"/>
    <w:pPr>
      <w:spacing w:after="0"/>
    </w:pPr>
    <w:rPr>
      <w:b/>
      <w:color w:val="595959" w:themeColor="text1" w:themeTint="A6"/>
      <w:sz w:val="26"/>
    </w:rPr>
  </w:style>
  <w:style w:type="character" w:customStyle="1" w:styleId="Analytic1Char">
    <w:name w:val="Analytic1 Char"/>
    <w:basedOn w:val="DefaultParagraphFont"/>
    <w:link w:val="Analytic10"/>
    <w:uiPriority w:val="4"/>
    <w:rsid w:val="00D62842"/>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D62842"/>
  </w:style>
  <w:style w:type="character" w:customStyle="1" w:styleId="JordanAnalyticsChar">
    <w:name w:val="Jordan Analytics Char"/>
    <w:basedOn w:val="DefaultParagraphFont"/>
    <w:link w:val="JordanAnalytics"/>
    <w:uiPriority w:val="4"/>
    <w:rsid w:val="00D62842"/>
    <w:rPr>
      <w:rFonts w:ascii="Calibri" w:eastAsiaTheme="majorEastAsia" w:hAnsi="Calibri" w:cstheme="majorBidi"/>
      <w:b/>
      <w:iCs/>
      <w:sz w:val="26"/>
    </w:rPr>
  </w:style>
  <w:style w:type="character" w:customStyle="1" w:styleId="a-list-item">
    <w:name w:val="a-list-item"/>
    <w:basedOn w:val="DefaultParagraphFont"/>
    <w:rsid w:val="00D62842"/>
  </w:style>
  <w:style w:type="paragraph" w:customStyle="1" w:styleId="PhoTag">
    <w:name w:val="PhoTag"/>
    <w:basedOn w:val="Normal"/>
    <w:next w:val="Normal"/>
    <w:autoRedefine/>
    <w:qFormat/>
    <w:rsid w:val="00D62842"/>
    <w:rPr>
      <w:b/>
    </w:rPr>
  </w:style>
  <w:style w:type="character" w:customStyle="1" w:styleId="boldunderlineChar5">
    <w:name w:val="bold underline Char"/>
    <w:basedOn w:val="DefaultParagraphFont"/>
    <w:rsid w:val="00D6284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62842"/>
    <w:rPr>
      <w:rFonts w:eastAsia="Times New Roman"/>
      <w:sz w:val="16"/>
      <w:szCs w:val="20"/>
    </w:rPr>
  </w:style>
  <w:style w:type="character" w:customStyle="1" w:styleId="ReallySmallChar">
    <w:name w:val="Really Small Char"/>
    <w:basedOn w:val="DefaultParagraphFont"/>
    <w:link w:val="ReallySmall"/>
    <w:rsid w:val="00D62842"/>
    <w:rPr>
      <w:rFonts w:ascii="Calibri" w:eastAsia="Times New Roman" w:hAnsi="Calibri" w:cs="Calibri"/>
      <w:sz w:val="16"/>
      <w:szCs w:val="20"/>
    </w:rPr>
  </w:style>
  <w:style w:type="paragraph" w:customStyle="1" w:styleId="Heading4Cite">
    <w:name w:val="Heading 4 Cite"/>
    <w:basedOn w:val="Normal"/>
    <w:link w:val="Heading4CiteChar"/>
    <w:autoRedefine/>
    <w:qFormat/>
    <w:rsid w:val="00D62842"/>
    <w:rPr>
      <w:rFonts w:eastAsia="Calibri"/>
      <w:color w:val="000000"/>
    </w:rPr>
  </w:style>
  <w:style w:type="character" w:customStyle="1" w:styleId="Heading4CiteChar">
    <w:name w:val="Heading 4 Cite Char"/>
    <w:link w:val="Heading4Cite"/>
    <w:rsid w:val="00D62842"/>
    <w:rPr>
      <w:rFonts w:ascii="Calibri" w:eastAsia="Calibri" w:hAnsi="Calibri" w:cs="Calibri"/>
      <w:color w:val="000000"/>
    </w:rPr>
  </w:style>
  <w:style w:type="paragraph" w:customStyle="1" w:styleId="PageTitle0">
    <w:name w:val="Page Title"/>
    <w:basedOn w:val="Normal"/>
    <w:next w:val="Normal"/>
    <w:qFormat/>
    <w:rsid w:val="00D6284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62842"/>
    <w:rPr>
      <w:rFonts w:eastAsia="Calibri"/>
      <w:b/>
      <w:color w:val="000000"/>
      <w:u w:val="single"/>
    </w:rPr>
  </w:style>
  <w:style w:type="character" w:customStyle="1" w:styleId="UnderlineEmphasisChar">
    <w:name w:val="Underline + Emphasis Char"/>
    <w:link w:val="UnderlineEmphasis"/>
    <w:rsid w:val="00D6284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6284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6284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6284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6284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D62842"/>
    <w:rPr>
      <w:rFonts w:eastAsia="Times New Roman"/>
      <w:color w:val="000000"/>
      <w:szCs w:val="20"/>
      <w:u w:val="single"/>
    </w:rPr>
  </w:style>
  <w:style w:type="character" w:customStyle="1" w:styleId="StyleUnderline9pt2Char">
    <w:name w:val="Style Underline + 9 pt2 Char"/>
    <w:link w:val="StyleUnderline9pt2"/>
    <w:rsid w:val="00D62842"/>
    <w:rPr>
      <w:rFonts w:ascii="Calibri" w:eastAsia="Times New Roman" w:hAnsi="Calibri" w:cs="Calibri"/>
      <w:color w:val="000000"/>
      <w:szCs w:val="20"/>
      <w:u w:val="single"/>
    </w:rPr>
  </w:style>
  <w:style w:type="paragraph" w:customStyle="1" w:styleId="TxBr5p1">
    <w:name w:val="TxBr_5p1"/>
    <w:basedOn w:val="Normal"/>
    <w:qFormat/>
    <w:rsid w:val="00D6284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62842"/>
    <w:pPr>
      <w:ind w:left="400"/>
    </w:pPr>
    <w:rPr>
      <w:rFonts w:eastAsia="Calibri"/>
      <w:color w:val="000000"/>
    </w:rPr>
  </w:style>
  <w:style w:type="numbering" w:customStyle="1" w:styleId="NoList12">
    <w:name w:val="No List12"/>
    <w:next w:val="NoList"/>
    <w:semiHidden/>
    <w:unhideWhenUsed/>
    <w:rsid w:val="00D62842"/>
  </w:style>
  <w:style w:type="numbering" w:customStyle="1" w:styleId="NoList211">
    <w:name w:val="No List211"/>
    <w:next w:val="NoList"/>
    <w:uiPriority w:val="99"/>
    <w:semiHidden/>
    <w:unhideWhenUsed/>
    <w:rsid w:val="00D62842"/>
  </w:style>
  <w:style w:type="character" w:customStyle="1" w:styleId="A11">
    <w:name w:val="A11"/>
    <w:rsid w:val="00D62842"/>
    <w:rPr>
      <w:rFonts w:ascii="Minion Pro" w:hAnsi="Minion Pro" w:cs="Minion Pro" w:hint="default"/>
      <w:color w:val="211D1E"/>
      <w:sz w:val="12"/>
      <w:szCs w:val="12"/>
    </w:rPr>
  </w:style>
  <w:style w:type="character" w:customStyle="1" w:styleId="A12">
    <w:name w:val="A12"/>
    <w:uiPriority w:val="99"/>
    <w:rsid w:val="00D62842"/>
    <w:rPr>
      <w:rFonts w:ascii="Minion Pro" w:hAnsi="Minion Pro" w:cs="Minion Pro" w:hint="default"/>
      <w:color w:val="211D1E"/>
      <w:sz w:val="22"/>
      <w:szCs w:val="22"/>
    </w:rPr>
  </w:style>
  <w:style w:type="character" w:customStyle="1" w:styleId="bold-italic-sub-c">
    <w:name w:val="bold-italic-sub-c"/>
    <w:basedOn w:val="DefaultParagraphFont"/>
    <w:rsid w:val="00D62842"/>
  </w:style>
  <w:style w:type="character" w:customStyle="1" w:styleId="charoverride-4">
    <w:name w:val="charoverride-4"/>
    <w:basedOn w:val="DefaultParagraphFont"/>
    <w:rsid w:val="00D62842"/>
  </w:style>
  <w:style w:type="character" w:customStyle="1" w:styleId="charoverride-3">
    <w:name w:val="charoverride-3"/>
    <w:basedOn w:val="DefaultParagraphFont"/>
    <w:rsid w:val="00D62842"/>
  </w:style>
  <w:style w:type="character" w:customStyle="1" w:styleId="BlockTitle2Char">
    <w:name w:val="Block Title2 Char"/>
    <w:link w:val="BlockTitle2"/>
    <w:uiPriority w:val="99"/>
    <w:rsid w:val="00D62842"/>
    <w:rPr>
      <w:rFonts w:ascii="Palatino Linotype" w:hAnsi="Palatino Linotype" w:cs="Calibri"/>
      <w:b/>
      <w:sz w:val="28"/>
    </w:rPr>
  </w:style>
  <w:style w:type="paragraph" w:customStyle="1" w:styleId="tag1">
    <w:name w:val="tag1"/>
    <w:basedOn w:val="Normal"/>
    <w:qFormat/>
    <w:rsid w:val="00D62842"/>
    <w:rPr>
      <w:rFonts w:eastAsia="Times New Roman"/>
      <w:b/>
      <w:szCs w:val="20"/>
    </w:rPr>
  </w:style>
  <w:style w:type="paragraph" w:customStyle="1" w:styleId="tagcite2">
    <w:name w:val="tagcite"/>
    <w:basedOn w:val="Normal"/>
    <w:qFormat/>
    <w:rsid w:val="00D62842"/>
    <w:rPr>
      <w:rFonts w:eastAsia="Times New Roman"/>
      <w:b/>
    </w:rPr>
  </w:style>
  <w:style w:type="paragraph" w:customStyle="1" w:styleId="SmallFontCharCharChar">
    <w:name w:val="Small Font Char Char Char"/>
    <w:basedOn w:val="Normal"/>
    <w:uiPriority w:val="99"/>
    <w:qFormat/>
    <w:rsid w:val="00D62842"/>
    <w:rPr>
      <w:rFonts w:eastAsia="Times New Roman"/>
      <w:sz w:val="12"/>
    </w:rPr>
  </w:style>
  <w:style w:type="character" w:customStyle="1" w:styleId="tag1Char">
    <w:name w:val="tag1 Char"/>
    <w:rsid w:val="00D62842"/>
    <w:rPr>
      <w:b/>
      <w:bCs w:val="0"/>
      <w:sz w:val="24"/>
    </w:rPr>
  </w:style>
  <w:style w:type="character" w:customStyle="1" w:styleId="SmallFontCharCharCharChar">
    <w:name w:val="Small Font Char Char Char Char"/>
    <w:rsid w:val="00D62842"/>
    <w:rPr>
      <w:rFonts w:ascii="Arial" w:hAnsi="Arial" w:cs="Arial" w:hint="default"/>
      <w:sz w:val="12"/>
      <w:szCs w:val="24"/>
    </w:rPr>
  </w:style>
  <w:style w:type="character" w:customStyle="1" w:styleId="TagCiteChar3">
    <w:name w:val="TagCite Char"/>
    <w:rsid w:val="00D62842"/>
    <w:rPr>
      <w:rFonts w:ascii="Garamond" w:hAnsi="Garamond" w:hint="default"/>
      <w:b/>
      <w:bCs w:val="0"/>
      <w:sz w:val="24"/>
      <w:szCs w:val="24"/>
    </w:rPr>
  </w:style>
  <w:style w:type="character" w:customStyle="1" w:styleId="heading2char2charchar1">
    <w:name w:val="heading2char2charchar1"/>
    <w:rsid w:val="00D62842"/>
  </w:style>
  <w:style w:type="character" w:customStyle="1" w:styleId="charchar60">
    <w:name w:val="charchar6"/>
    <w:rsid w:val="00D62842"/>
  </w:style>
  <w:style w:type="character" w:customStyle="1" w:styleId="searchtermbold">
    <w:name w:val="searchtermbold"/>
    <w:rsid w:val="00D62842"/>
  </w:style>
  <w:style w:type="character" w:customStyle="1" w:styleId="regtext">
    <w:name w:val="regtext"/>
    <w:uiPriority w:val="99"/>
    <w:rsid w:val="00D62842"/>
  </w:style>
  <w:style w:type="character" w:customStyle="1" w:styleId="bps-topic-ident">
    <w:name w:val="bps-topic-ident"/>
    <w:rsid w:val="00D62842"/>
  </w:style>
  <w:style w:type="paragraph" w:customStyle="1" w:styleId="FreeForm">
    <w:name w:val="Free Form"/>
    <w:qFormat/>
    <w:rsid w:val="00D6284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D62842"/>
    <w:rPr>
      <w:rFonts w:cs="Calibri"/>
      <w:b/>
      <w:u w:val="single"/>
    </w:rPr>
  </w:style>
  <w:style w:type="paragraph" w:customStyle="1" w:styleId="AuthorDate2">
    <w:name w:val="Author/Date"/>
    <w:basedOn w:val="Normal"/>
    <w:link w:val="AuthorDateChar0"/>
    <w:qFormat/>
    <w:rsid w:val="00D62842"/>
    <w:rPr>
      <w:rFonts w:asciiTheme="minorHAnsi" w:hAnsiTheme="minorHAnsi"/>
      <w:b/>
      <w:u w:val="single"/>
    </w:rPr>
  </w:style>
  <w:style w:type="character" w:customStyle="1" w:styleId="HilightChar">
    <w:name w:val="Hilight Char"/>
    <w:rsid w:val="00D62842"/>
    <w:rPr>
      <w:rFonts w:eastAsia="Calibri"/>
      <w:b/>
      <w:noProof w:val="0"/>
      <w:sz w:val="22"/>
      <w:szCs w:val="22"/>
      <w:u w:val="single"/>
      <w:lang w:val="en-US" w:eastAsia="ar-SA" w:bidi="ar-SA"/>
    </w:rPr>
  </w:style>
  <w:style w:type="character" w:customStyle="1" w:styleId="StyleUnderlineCharChar">
    <w:name w:val="Style Underline Char Char"/>
    <w:rsid w:val="00D62842"/>
    <w:rPr>
      <w:rFonts w:ascii="Times New Roman" w:eastAsia="Times New Roman" w:hAnsi="Times New Roman" w:cs="Times New Roman"/>
      <w:sz w:val="20"/>
      <w:szCs w:val="20"/>
      <w:u w:val="single"/>
    </w:rPr>
  </w:style>
  <w:style w:type="character" w:customStyle="1" w:styleId="c1">
    <w:name w:val="c1"/>
    <w:rsid w:val="00D62842"/>
  </w:style>
  <w:style w:type="paragraph" w:customStyle="1" w:styleId="TagStyle0">
    <w:name w:val="Tag Style"/>
    <w:basedOn w:val="Normal"/>
    <w:qFormat/>
    <w:rsid w:val="00D62842"/>
    <w:rPr>
      <w:rFonts w:eastAsia="Times New Roman"/>
      <w:b/>
    </w:rPr>
  </w:style>
  <w:style w:type="paragraph" w:customStyle="1" w:styleId="Hat2">
    <w:name w:val="Hat2"/>
    <w:basedOn w:val="Heading2"/>
    <w:next w:val="Heading2"/>
    <w:autoRedefine/>
    <w:uiPriority w:val="99"/>
    <w:qFormat/>
    <w:rsid w:val="00D62842"/>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D62842"/>
    <w:pPr>
      <w:spacing w:after="200" w:line="276" w:lineRule="auto"/>
    </w:pPr>
    <w:rPr>
      <w:rFonts w:eastAsia="SimSun"/>
      <w:szCs w:val="24"/>
      <w:u w:val="thick"/>
      <w:lang w:eastAsia="zh-CN"/>
    </w:rPr>
  </w:style>
  <w:style w:type="character" w:customStyle="1" w:styleId="Underline4">
    <w:name w:val="*Underline*"/>
    <w:rsid w:val="00D62842"/>
    <w:rPr>
      <w:rFonts w:ascii="Times New Roman" w:hAnsi="Times New Roman"/>
      <w:b/>
      <w:sz w:val="24"/>
      <w:u w:val="single"/>
    </w:rPr>
  </w:style>
  <w:style w:type="paragraph" w:customStyle="1" w:styleId="TxBr33p1">
    <w:name w:val="TxBr_33p1"/>
    <w:basedOn w:val="Normal"/>
    <w:uiPriority w:val="99"/>
    <w:qFormat/>
    <w:rsid w:val="00D6284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62842"/>
    <w:rPr>
      <w:rFonts w:eastAsia="SimSun"/>
      <w:lang w:eastAsia="zh-CN"/>
    </w:rPr>
  </w:style>
  <w:style w:type="character" w:customStyle="1" w:styleId="Heading51">
    <w:name w:val="Heading 51"/>
    <w:aliases w:val="Heading 5 Char Char Char,Heading 511"/>
    <w:rsid w:val="00D62842"/>
    <w:rPr>
      <w:b/>
      <w:bCs/>
      <w:iCs/>
      <w:szCs w:val="26"/>
      <w:lang w:val="en-US" w:eastAsia="en-US" w:bidi="ar-SA"/>
    </w:rPr>
  </w:style>
  <w:style w:type="character" w:customStyle="1" w:styleId="comments-post">
    <w:name w:val="comments-post"/>
    <w:rsid w:val="00D62842"/>
  </w:style>
  <w:style w:type="paragraph" w:customStyle="1" w:styleId="Irrelevant6font">
    <w:name w:val="Irrelevant (6 font)"/>
    <w:basedOn w:val="Normal"/>
    <w:link w:val="Irrelevant6fontChar"/>
    <w:qFormat/>
    <w:rsid w:val="00D62842"/>
    <w:pPr>
      <w:ind w:left="547" w:right="648"/>
      <w:jc w:val="both"/>
    </w:pPr>
    <w:rPr>
      <w:rFonts w:eastAsia="Calibri"/>
      <w:sz w:val="12"/>
      <w:szCs w:val="12"/>
    </w:rPr>
  </w:style>
  <w:style w:type="character" w:customStyle="1" w:styleId="Irrelevant5fontChar">
    <w:name w:val="Irrelevant (5 font) Char"/>
    <w:rsid w:val="00D62842"/>
    <w:rPr>
      <w:sz w:val="10"/>
      <w:szCs w:val="10"/>
      <w:lang w:val="en-US" w:eastAsia="en-US" w:bidi="ar-SA"/>
    </w:rPr>
  </w:style>
  <w:style w:type="character" w:customStyle="1" w:styleId="Hyperlink13">
    <w:name w:val="Hyperlink13"/>
    <w:rsid w:val="00D62842"/>
    <w:rPr>
      <w:b w:val="0"/>
      <w:bCs w:val="0"/>
      <w:strike w:val="0"/>
      <w:dstrike w:val="0"/>
      <w:color w:val="008000"/>
      <w:sz w:val="20"/>
      <w:szCs w:val="20"/>
      <w:u w:val="none"/>
      <w:effect w:val="none"/>
    </w:rPr>
  </w:style>
  <w:style w:type="character" w:customStyle="1" w:styleId="standardcontent1">
    <w:name w:val="standardcontent1"/>
    <w:rsid w:val="00D62842"/>
    <w:rPr>
      <w:rFonts w:ascii="Arial" w:hAnsi="Arial" w:cs="Arial" w:hint="default"/>
      <w:strike w:val="0"/>
      <w:dstrike w:val="0"/>
      <w:sz w:val="24"/>
      <w:szCs w:val="24"/>
      <w:u w:val="none"/>
      <w:effect w:val="none"/>
    </w:rPr>
  </w:style>
  <w:style w:type="character" w:customStyle="1" w:styleId="Hyperlink4">
    <w:name w:val="Hyperlink4"/>
    <w:rsid w:val="00D62842"/>
    <w:rPr>
      <w:color w:val="000066"/>
      <w:u w:val="single"/>
    </w:rPr>
  </w:style>
  <w:style w:type="paragraph" w:customStyle="1" w:styleId="rddateline">
    <w:name w:val="rddateline"/>
    <w:basedOn w:val="Normal"/>
    <w:uiPriority w:val="99"/>
    <w:qFormat/>
    <w:rsid w:val="00D62842"/>
    <w:rPr>
      <w:rFonts w:eastAsia="Calibri"/>
      <w:szCs w:val="20"/>
    </w:rPr>
  </w:style>
  <w:style w:type="paragraph" w:customStyle="1" w:styleId="rdheadline">
    <w:name w:val="rdheadline"/>
    <w:basedOn w:val="Normal"/>
    <w:uiPriority w:val="99"/>
    <w:qFormat/>
    <w:rsid w:val="00D6284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62842"/>
    <w:pPr>
      <w:spacing w:after="100" w:afterAutospacing="1"/>
    </w:pPr>
    <w:rPr>
      <w:rFonts w:ascii="Verdana" w:eastAsia="Calibri" w:hAnsi="Verdana"/>
      <w:szCs w:val="20"/>
    </w:rPr>
  </w:style>
  <w:style w:type="character" w:customStyle="1" w:styleId="rddeckline1">
    <w:name w:val="rddeckline1"/>
    <w:rsid w:val="00D62842"/>
    <w:rPr>
      <w:rFonts w:ascii="Verdana" w:hAnsi="Verdana" w:hint="default"/>
      <w:b/>
      <w:bCs/>
      <w:sz w:val="22"/>
      <w:szCs w:val="22"/>
    </w:rPr>
  </w:style>
  <w:style w:type="character" w:customStyle="1" w:styleId="contact1">
    <w:name w:val="contact1"/>
    <w:rsid w:val="00D62842"/>
    <w:rPr>
      <w:rFonts w:ascii="Tahoma" w:hAnsi="Tahoma" w:cs="Tahoma" w:hint="default"/>
      <w:color w:val="999999"/>
      <w:sz w:val="20"/>
      <w:szCs w:val="20"/>
    </w:rPr>
  </w:style>
  <w:style w:type="character" w:customStyle="1" w:styleId="credits1">
    <w:name w:val="credits1"/>
    <w:rsid w:val="00D62842"/>
    <w:rPr>
      <w:rFonts w:ascii="Tahoma" w:hAnsi="Tahoma" w:cs="Tahoma" w:hint="default"/>
      <w:color w:val="999999"/>
      <w:sz w:val="16"/>
      <w:szCs w:val="16"/>
    </w:rPr>
  </w:style>
  <w:style w:type="paragraph" w:customStyle="1" w:styleId="Heading20">
    <w:name w:val="Heading2"/>
    <w:basedOn w:val="Normal"/>
    <w:link w:val="Heading2Char1"/>
    <w:qFormat/>
    <w:rsid w:val="00D62842"/>
    <w:pPr>
      <w:jc w:val="center"/>
    </w:pPr>
    <w:rPr>
      <w:rFonts w:eastAsia="Times New Roman"/>
      <w:b/>
      <w:caps/>
    </w:rPr>
  </w:style>
  <w:style w:type="character" w:customStyle="1" w:styleId="Heading2Char1">
    <w:name w:val="Heading2 Char"/>
    <w:link w:val="Heading20"/>
    <w:rsid w:val="00D62842"/>
    <w:rPr>
      <w:rFonts w:ascii="Calibri" w:eastAsia="Times New Roman" w:hAnsi="Calibri" w:cs="Calibri"/>
      <w:b/>
      <w:caps/>
    </w:rPr>
  </w:style>
  <w:style w:type="paragraph" w:customStyle="1" w:styleId="Header2">
    <w:name w:val="Header2"/>
    <w:basedOn w:val="Heading20"/>
    <w:link w:val="Header2Char"/>
    <w:qFormat/>
    <w:rsid w:val="00D62842"/>
  </w:style>
  <w:style w:type="character" w:customStyle="1" w:styleId="Header2Char">
    <w:name w:val="Header2 Char"/>
    <w:link w:val="Header2"/>
    <w:rsid w:val="00D62842"/>
    <w:rPr>
      <w:rFonts w:ascii="Calibri" w:eastAsia="Times New Roman" w:hAnsi="Calibri" w:cs="Calibri"/>
      <w:b/>
      <w:caps/>
    </w:rPr>
  </w:style>
  <w:style w:type="paragraph" w:customStyle="1" w:styleId="Underlinedcard1">
    <w:name w:val="Underlined card"/>
    <w:basedOn w:val="Normal"/>
    <w:link w:val="UnderlinedcardChar1"/>
    <w:autoRedefine/>
    <w:qFormat/>
    <w:rsid w:val="00D6284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62842"/>
    <w:rPr>
      <w:rFonts w:ascii="Calibri" w:eastAsia="Times New Roman" w:hAnsi="Calibri" w:cs="Calibri"/>
      <w:u w:val="thick"/>
    </w:rPr>
  </w:style>
  <w:style w:type="paragraph" w:customStyle="1" w:styleId="StyleHeading212pt">
    <w:name w:val="Style Heading2 + 12 pt"/>
    <w:basedOn w:val="Heading20"/>
    <w:link w:val="StyleHeading212ptChar"/>
    <w:qFormat/>
    <w:rsid w:val="00D62842"/>
    <w:rPr>
      <w:bCs/>
    </w:rPr>
  </w:style>
  <w:style w:type="character" w:customStyle="1" w:styleId="StyleHeading212ptChar">
    <w:name w:val="Style Heading2 + 12 pt Char"/>
    <w:link w:val="StyleHeading212pt"/>
    <w:rsid w:val="00D62842"/>
    <w:rPr>
      <w:rFonts w:ascii="Calibri" w:eastAsia="Times New Roman" w:hAnsi="Calibri" w:cs="Calibri"/>
      <w:b/>
      <w:bCs/>
      <w:caps/>
    </w:rPr>
  </w:style>
  <w:style w:type="paragraph" w:customStyle="1" w:styleId="Heading212pt">
    <w:name w:val="Heading2 + 12 pt"/>
    <w:basedOn w:val="StyleHeading212pt"/>
    <w:link w:val="Heading212ptChar"/>
    <w:qFormat/>
    <w:rsid w:val="00D62842"/>
  </w:style>
  <w:style w:type="character" w:customStyle="1" w:styleId="Heading212ptChar">
    <w:name w:val="Heading2 + 12 pt Char"/>
    <w:link w:val="Heading212pt"/>
    <w:rsid w:val="00D62842"/>
    <w:rPr>
      <w:rFonts w:ascii="Calibri" w:eastAsia="Times New Roman" w:hAnsi="Calibri" w:cs="Calibri"/>
      <w:b/>
      <w:bCs/>
      <w:caps/>
    </w:rPr>
  </w:style>
  <w:style w:type="character" w:customStyle="1" w:styleId="StyleBoldText12pt10ptNotBoldKernat16pt">
    <w:name w:val="Style Bold Text 12 pt + 10 pt Not Bold Kern at 16 pt"/>
    <w:rsid w:val="00D6284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62842"/>
  </w:style>
  <w:style w:type="paragraph" w:customStyle="1" w:styleId="highlightcardtext">
    <w:name w:val="highlight card text"/>
    <w:basedOn w:val="evidencetext"/>
    <w:uiPriority w:val="99"/>
    <w:qFormat/>
    <w:rsid w:val="00D6284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D62842"/>
    <w:pPr>
      <w:ind w:left="1440" w:right="2016"/>
    </w:pPr>
    <w:rPr>
      <w:rFonts w:eastAsia="Calibri"/>
      <w:sz w:val="18"/>
      <w:u w:val="single"/>
    </w:rPr>
  </w:style>
  <w:style w:type="paragraph" w:customStyle="1" w:styleId="underlinecard1">
    <w:name w:val="underline card"/>
    <w:basedOn w:val="Normal"/>
    <w:uiPriority w:val="99"/>
    <w:qFormat/>
    <w:rsid w:val="00D62842"/>
    <w:pPr>
      <w:ind w:left="1728" w:right="1728"/>
    </w:pPr>
    <w:rPr>
      <w:rFonts w:eastAsia="Calibri"/>
      <w:sz w:val="18"/>
      <w:u w:val="single"/>
    </w:rPr>
  </w:style>
  <w:style w:type="paragraph" w:customStyle="1" w:styleId="CardsChar2">
    <w:name w:val="Cards Char2"/>
    <w:basedOn w:val="Normal"/>
    <w:uiPriority w:val="99"/>
    <w:qFormat/>
    <w:rsid w:val="00D62842"/>
    <w:pPr>
      <w:autoSpaceDE w:val="0"/>
      <w:autoSpaceDN w:val="0"/>
      <w:adjustRightInd w:val="0"/>
      <w:ind w:left="432" w:right="432"/>
      <w:jc w:val="both"/>
    </w:pPr>
    <w:rPr>
      <w:rFonts w:eastAsia="Calibri"/>
      <w:szCs w:val="20"/>
    </w:rPr>
  </w:style>
  <w:style w:type="character" w:customStyle="1" w:styleId="UnderlinedCards">
    <w:name w:val="Underlined Cards"/>
    <w:rsid w:val="00D62842"/>
    <w:rPr>
      <w:sz w:val="24"/>
      <w:szCs w:val="24"/>
      <w:u w:val="thick"/>
      <w:lang w:val="en-US" w:eastAsia="en-US" w:bidi="ar-SA"/>
    </w:rPr>
  </w:style>
  <w:style w:type="character" w:customStyle="1" w:styleId="highlightcardtextChar">
    <w:name w:val="highlight card text Char"/>
    <w:rsid w:val="00D6284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62842"/>
    <w:pPr>
      <w:ind w:left="1728" w:right="1728"/>
    </w:pPr>
    <w:rPr>
      <w:rFonts w:eastAsia="Times New Roman"/>
      <w:sz w:val="18"/>
    </w:rPr>
  </w:style>
  <w:style w:type="character" w:customStyle="1" w:styleId="CardTextCharCharCharCharChar">
    <w:name w:val="Card Text Char Char Char Char Char"/>
    <w:link w:val="CardTextCharCharCharChar"/>
    <w:rsid w:val="00D62842"/>
    <w:rPr>
      <w:rFonts w:ascii="Calibri" w:eastAsia="Times New Roman" w:hAnsi="Calibri" w:cs="Calibri"/>
      <w:sz w:val="18"/>
    </w:rPr>
  </w:style>
  <w:style w:type="character" w:customStyle="1" w:styleId="TagsChar4">
    <w:name w:val="Tags Char4"/>
    <w:rsid w:val="00D62842"/>
    <w:rPr>
      <w:b/>
      <w:lang w:val="en-US" w:eastAsia="en-US" w:bidi="ar-SA"/>
    </w:rPr>
  </w:style>
  <w:style w:type="character" w:customStyle="1" w:styleId="tightinline1">
    <w:name w:val="tightinline1"/>
    <w:rsid w:val="00D6284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6284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62842"/>
    <w:rPr>
      <w:rFonts w:eastAsia="Calibri"/>
      <w:b/>
    </w:rPr>
  </w:style>
  <w:style w:type="character" w:customStyle="1" w:styleId="blsp-spelling-corrected">
    <w:name w:val="blsp-spelling-corrected"/>
    <w:rsid w:val="00D62842"/>
  </w:style>
  <w:style w:type="character" w:customStyle="1" w:styleId="blsp-spelling-error">
    <w:name w:val="blsp-spelling-error"/>
    <w:rsid w:val="00D62842"/>
  </w:style>
  <w:style w:type="character" w:customStyle="1" w:styleId="sup">
    <w:name w:val="sup"/>
    <w:rsid w:val="00D62842"/>
  </w:style>
  <w:style w:type="character" w:customStyle="1" w:styleId="pgnum">
    <w:name w:val="pgnum"/>
    <w:rsid w:val="00D62842"/>
  </w:style>
  <w:style w:type="character" w:customStyle="1" w:styleId="SmallFontCharChar">
    <w:name w:val="Small Font Char Char"/>
    <w:rsid w:val="00D62842"/>
    <w:rPr>
      <w:rFonts w:ascii="Arial" w:hAnsi="Arial"/>
      <w:sz w:val="12"/>
      <w:szCs w:val="24"/>
      <w:lang w:val="en-US" w:eastAsia="en-US" w:bidi="ar-SA"/>
    </w:rPr>
  </w:style>
  <w:style w:type="paragraph" w:customStyle="1" w:styleId="textmargin">
    <w:name w:val="textmargin"/>
    <w:basedOn w:val="Normal"/>
    <w:uiPriority w:val="99"/>
    <w:qFormat/>
    <w:rsid w:val="00D6284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6284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62842"/>
    <w:rPr>
      <w:rFonts w:eastAsia="Calibri"/>
      <w:color w:val="000000"/>
    </w:rPr>
  </w:style>
  <w:style w:type="paragraph" w:customStyle="1" w:styleId="bc2">
    <w:name w:val="bc_2"/>
    <w:basedOn w:val="Normal"/>
    <w:uiPriority w:val="99"/>
    <w:qFormat/>
    <w:rsid w:val="00D62842"/>
    <w:pPr>
      <w:spacing w:before="100" w:beforeAutospacing="1" w:after="100" w:afterAutospacing="1"/>
    </w:pPr>
    <w:rPr>
      <w:rFonts w:eastAsia="Calibri"/>
      <w:color w:val="000000"/>
    </w:rPr>
  </w:style>
  <w:style w:type="character" w:customStyle="1" w:styleId="bc21">
    <w:name w:val="bc_21"/>
    <w:rsid w:val="00D62842"/>
  </w:style>
  <w:style w:type="paragraph" w:customStyle="1" w:styleId="style22">
    <w:name w:val="style2"/>
    <w:basedOn w:val="Normal"/>
    <w:uiPriority w:val="99"/>
    <w:qFormat/>
    <w:rsid w:val="00D62842"/>
    <w:rPr>
      <w:rFonts w:ascii="Verdana" w:eastAsia="Calibri" w:hAnsi="Verdana"/>
      <w:szCs w:val="20"/>
    </w:rPr>
  </w:style>
  <w:style w:type="paragraph" w:customStyle="1" w:styleId="quote2">
    <w:name w:val="quote2"/>
    <w:basedOn w:val="Normal"/>
    <w:uiPriority w:val="99"/>
    <w:qFormat/>
    <w:rsid w:val="00D62842"/>
    <w:rPr>
      <w:rFonts w:ascii="Verdana" w:eastAsia="Calibri" w:hAnsi="Verdana"/>
      <w:szCs w:val="20"/>
    </w:rPr>
  </w:style>
  <w:style w:type="character" w:customStyle="1" w:styleId="copystyle">
    <w:name w:val="copystyle"/>
    <w:rsid w:val="00D62842"/>
  </w:style>
  <w:style w:type="paragraph" w:customStyle="1" w:styleId="BlockTitle10">
    <w:name w:val="Block Title #1"/>
    <w:basedOn w:val="Heading1"/>
    <w:qFormat/>
    <w:rsid w:val="00D6284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62842"/>
    <w:rPr>
      <w:rFonts w:ascii="Arial" w:hAnsi="Arial" w:cs="Arial"/>
      <w:b/>
      <w:bCs/>
      <w:kern w:val="32"/>
      <w:sz w:val="24"/>
      <w:szCs w:val="24"/>
      <w:lang w:val="en-US" w:eastAsia="en-US" w:bidi="ar-SA"/>
    </w:rPr>
  </w:style>
  <w:style w:type="character" w:customStyle="1" w:styleId="ReadUnderline">
    <w:name w:val="Read Underline"/>
    <w:rsid w:val="00D62842"/>
    <w:rPr>
      <w:rFonts w:ascii="Arial" w:hAnsi="Arial"/>
      <w:b/>
      <w:sz w:val="18"/>
      <w:u w:val="thick"/>
    </w:rPr>
  </w:style>
  <w:style w:type="paragraph" w:customStyle="1" w:styleId="F4">
    <w:name w:val="F4"/>
    <w:basedOn w:val="Normal"/>
    <w:link w:val="F4Char"/>
    <w:qFormat/>
    <w:rsid w:val="00D62842"/>
    <w:pPr>
      <w:ind w:left="288" w:right="288"/>
    </w:pPr>
    <w:rPr>
      <w:rFonts w:eastAsia="Times New Roman"/>
      <w:szCs w:val="20"/>
      <w:u w:val="single"/>
    </w:rPr>
  </w:style>
  <w:style w:type="character" w:customStyle="1" w:styleId="F4Char">
    <w:name w:val="F4 Char"/>
    <w:link w:val="F4"/>
    <w:rsid w:val="00D62842"/>
    <w:rPr>
      <w:rFonts w:ascii="Calibri" w:eastAsia="Times New Roman" w:hAnsi="Calibri" w:cs="Calibri"/>
      <w:szCs w:val="20"/>
      <w:u w:val="single"/>
    </w:rPr>
  </w:style>
  <w:style w:type="paragraph" w:customStyle="1" w:styleId="StyleCARD">
    <w:name w:val="Style CARD +"/>
    <w:basedOn w:val="Normal"/>
    <w:link w:val="StyleCARDChar"/>
    <w:qFormat/>
    <w:rsid w:val="00D62842"/>
    <w:pPr>
      <w:ind w:left="300" w:right="288"/>
    </w:pPr>
    <w:rPr>
      <w:rFonts w:eastAsia="Times New Roman"/>
      <w:szCs w:val="20"/>
    </w:rPr>
  </w:style>
  <w:style w:type="character" w:customStyle="1" w:styleId="StyleCARDChar">
    <w:name w:val="Style CARD + Char"/>
    <w:link w:val="StyleCARD"/>
    <w:rsid w:val="00D62842"/>
    <w:rPr>
      <w:rFonts w:ascii="Calibri" w:eastAsia="Times New Roman" w:hAnsi="Calibri" w:cs="Calibri"/>
      <w:szCs w:val="20"/>
    </w:rPr>
  </w:style>
  <w:style w:type="character" w:customStyle="1" w:styleId="noiconheadline">
    <w:name w:val="noicon_headline"/>
    <w:rsid w:val="00D62842"/>
  </w:style>
  <w:style w:type="paragraph" w:styleId="MacroText">
    <w:name w:val="macro"/>
    <w:link w:val="MacroTextChar"/>
    <w:rsid w:val="00D6284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62842"/>
    <w:rPr>
      <w:rFonts w:ascii="Courier New" w:eastAsia="Times New Roman" w:hAnsi="Courier New" w:cs="Courier New"/>
      <w:sz w:val="20"/>
      <w:szCs w:val="20"/>
    </w:rPr>
  </w:style>
  <w:style w:type="character" w:customStyle="1" w:styleId="pp1">
    <w:name w:val="pp1"/>
    <w:rsid w:val="00D62842"/>
    <w:rPr>
      <w:rFonts w:ascii="Times New Roman" w:hAnsi="Times New Roman" w:cs="Times New Roman" w:hint="default"/>
      <w:i w:val="0"/>
      <w:iCs w:val="0"/>
      <w:smallCaps w:val="0"/>
      <w:sz w:val="30"/>
      <w:szCs w:val="30"/>
    </w:rPr>
  </w:style>
  <w:style w:type="character" w:customStyle="1" w:styleId="prbodytext1">
    <w:name w:val="pr_bodytext1"/>
    <w:rsid w:val="00D62842"/>
    <w:rPr>
      <w:rFonts w:ascii="Arial" w:hAnsi="Arial" w:cs="Arial" w:hint="default"/>
      <w:sz w:val="20"/>
      <w:szCs w:val="20"/>
    </w:rPr>
  </w:style>
  <w:style w:type="character" w:customStyle="1" w:styleId="marrontitulobig">
    <w:name w:val="marron_titulo_big"/>
    <w:rsid w:val="00D62842"/>
  </w:style>
  <w:style w:type="character" w:customStyle="1" w:styleId="articlehead">
    <w:name w:val="articlehead"/>
    <w:rsid w:val="00D62842"/>
  </w:style>
  <w:style w:type="character" w:customStyle="1" w:styleId="lead">
    <w:name w:val="lead"/>
    <w:rsid w:val="00D62842"/>
  </w:style>
  <w:style w:type="character" w:customStyle="1" w:styleId="manchettebig2">
    <w:name w:val="manchettebig2"/>
    <w:rsid w:val="00D62842"/>
  </w:style>
  <w:style w:type="character" w:customStyle="1" w:styleId="blue3">
    <w:name w:val="blue3"/>
    <w:rsid w:val="00D62842"/>
  </w:style>
  <w:style w:type="paragraph" w:customStyle="1" w:styleId="issuedetails">
    <w:name w:val="issue_details"/>
    <w:basedOn w:val="Normal"/>
    <w:uiPriority w:val="99"/>
    <w:qFormat/>
    <w:rsid w:val="00D62842"/>
    <w:pPr>
      <w:spacing w:before="100" w:beforeAutospacing="1" w:after="100" w:afterAutospacing="1"/>
    </w:pPr>
    <w:rPr>
      <w:rFonts w:eastAsia="Times New Roman"/>
    </w:rPr>
  </w:style>
  <w:style w:type="character" w:customStyle="1" w:styleId="over-title">
    <w:name w:val="over-title"/>
    <w:rsid w:val="00D62842"/>
  </w:style>
  <w:style w:type="character" w:customStyle="1" w:styleId="contentheader">
    <w:name w:val="contentheader"/>
    <w:rsid w:val="00D62842"/>
  </w:style>
  <w:style w:type="paragraph" w:customStyle="1" w:styleId="TxBrp2">
    <w:name w:val="TxBr_p2"/>
    <w:basedOn w:val="Normal"/>
    <w:qFormat/>
    <w:rsid w:val="00D6284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62842"/>
    <w:rPr>
      <w:rFonts w:eastAsia="SimSun"/>
      <w:szCs w:val="24"/>
      <w:lang w:val="en-US" w:eastAsia="zh-CN" w:bidi="ar-SA"/>
    </w:rPr>
  </w:style>
  <w:style w:type="character" w:customStyle="1" w:styleId="tagscharchar0">
    <w:name w:val="tagscharchar"/>
    <w:rsid w:val="00D62842"/>
  </w:style>
  <w:style w:type="character" w:customStyle="1" w:styleId="FontStyle16">
    <w:name w:val="Font Style16"/>
    <w:uiPriority w:val="99"/>
    <w:rsid w:val="00D6284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62842"/>
    <w:pPr>
      <w:spacing w:before="100" w:beforeAutospacing="1" w:after="100" w:afterAutospacing="1"/>
    </w:pPr>
    <w:rPr>
      <w:rFonts w:eastAsia="Times New Roman"/>
    </w:rPr>
  </w:style>
  <w:style w:type="character" w:customStyle="1" w:styleId="spanstyle">
    <w:name w:val="spanstyle"/>
    <w:rsid w:val="00D62842"/>
  </w:style>
  <w:style w:type="paragraph" w:customStyle="1" w:styleId="tussenkop">
    <w:name w:val="tussenkop"/>
    <w:basedOn w:val="Normal"/>
    <w:uiPriority w:val="99"/>
    <w:qFormat/>
    <w:rsid w:val="00D62842"/>
    <w:pPr>
      <w:spacing w:before="100" w:beforeAutospacing="1" w:after="100" w:afterAutospacing="1"/>
    </w:pPr>
    <w:rPr>
      <w:rFonts w:eastAsia="Times New Roman"/>
    </w:rPr>
  </w:style>
  <w:style w:type="character" w:customStyle="1" w:styleId="docnumbertitle">
    <w:name w:val="doc_number_title"/>
    <w:basedOn w:val="DefaultParagraphFont"/>
    <w:rsid w:val="00D6284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284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2842"/>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D6284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62842"/>
    <w:rPr>
      <w:rFonts w:ascii="Consolas" w:hAnsi="Consolas" w:cs="Consolas"/>
      <w:sz w:val="20"/>
      <w:szCs w:val="20"/>
    </w:rPr>
  </w:style>
  <w:style w:type="paragraph" w:customStyle="1" w:styleId="StyleHeading3BlockLatinBodyCalibri">
    <w:name w:val="Style Heading 3Block + (Latin) +Body (Calibri)"/>
    <w:basedOn w:val="Heading3"/>
    <w:qFormat/>
    <w:rsid w:val="00D62842"/>
    <w:rPr>
      <w:caps/>
    </w:rPr>
  </w:style>
  <w:style w:type="paragraph" w:customStyle="1" w:styleId="StyleHeading4Tagheading2Heading2Char2CharHeading2Char1">
    <w:name w:val="Style Heading 4Tagheading 2Heading 2 Char2 CharHeading 2 Char1 ..."/>
    <w:basedOn w:val="Heading4"/>
    <w:qFormat/>
    <w:rsid w:val="00D62842"/>
    <w:rPr>
      <w:iCs w:val="0"/>
    </w:rPr>
  </w:style>
  <w:style w:type="character" w:customStyle="1" w:styleId="StyleStyleBoldUnderlineIntenseEmphasisUnderlineStyleapple-s1">
    <w:name w:val="Style Style Bold UnderlineIntense EmphasisUnderlineStyleapple-s...1"/>
    <w:basedOn w:val="DefaultParagraphFont"/>
    <w:rsid w:val="00D62842"/>
    <w:rPr>
      <w:rFonts w:ascii="Garamond" w:hAnsi="Garamond"/>
      <w:b w:val="0"/>
      <w:bCs w:val="0"/>
      <w:sz w:val="24"/>
      <w:u w:val="single"/>
    </w:rPr>
  </w:style>
  <w:style w:type="paragraph" w:customStyle="1" w:styleId="10ptfont">
    <w:name w:val="10pt font"/>
    <w:basedOn w:val="Normal"/>
    <w:link w:val="10ptfontChar"/>
    <w:autoRedefine/>
    <w:qFormat/>
    <w:rsid w:val="00D62842"/>
    <w:rPr>
      <w:rFonts w:eastAsia="Times New Roman"/>
    </w:rPr>
  </w:style>
  <w:style w:type="character" w:customStyle="1" w:styleId="10ptfontChar">
    <w:name w:val="10pt font Char"/>
    <w:link w:val="10ptfont"/>
    <w:rsid w:val="00D62842"/>
    <w:rPr>
      <w:rFonts w:ascii="Calibri" w:eastAsia="Times New Roman" w:hAnsi="Calibri" w:cs="Calibri"/>
    </w:rPr>
  </w:style>
  <w:style w:type="character" w:customStyle="1" w:styleId="StyleIntenseReferenceGaramond">
    <w:name w:val="Style Intense Reference + Garamond"/>
    <w:rsid w:val="00D62842"/>
    <w:rPr>
      <w:rFonts w:ascii="Garamond" w:hAnsi="Garamond"/>
      <w:bCs/>
      <w:color w:val="auto"/>
      <w:spacing w:val="5"/>
      <w:sz w:val="20"/>
      <w:u w:val="single"/>
    </w:rPr>
  </w:style>
  <w:style w:type="character" w:customStyle="1" w:styleId="StyleIntenseReferenceGaramondBold">
    <w:name w:val="Style Intense Reference + Garamond Bold"/>
    <w:rsid w:val="00D62842"/>
    <w:rPr>
      <w:rFonts w:ascii="Garamond" w:hAnsi="Garamond"/>
      <w:b/>
      <w:bCs/>
      <w:color w:val="auto"/>
      <w:spacing w:val="5"/>
      <w:sz w:val="20"/>
      <w:u w:val="single"/>
    </w:rPr>
  </w:style>
  <w:style w:type="character" w:customStyle="1" w:styleId="newstime">
    <w:name w:val="newstime"/>
    <w:basedOn w:val="DefaultParagraphFont"/>
    <w:rsid w:val="00D62842"/>
  </w:style>
  <w:style w:type="character" w:customStyle="1" w:styleId="IntenseReference1">
    <w:name w:val="Intense Reference1"/>
    <w:qFormat/>
    <w:rsid w:val="00D6284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62842"/>
    <w:rPr>
      <w:rFonts w:ascii="Garamond" w:hAnsi="Garamond"/>
      <w:b/>
      <w:sz w:val="24"/>
      <w:szCs w:val="26"/>
      <w:bdr w:val="none" w:sz="0" w:space="0" w:color="auto"/>
      <w:shd w:val="clear" w:color="auto" w:fill="FFFF00"/>
    </w:rPr>
  </w:style>
  <w:style w:type="character" w:customStyle="1" w:styleId="ilad1">
    <w:name w:val="il_ad1"/>
    <w:rsid w:val="00D62842"/>
    <w:rPr>
      <w:vanish/>
      <w:webHidden w:val="0"/>
      <w:color w:val="000000"/>
      <w:u w:val="single"/>
      <w:specVanish/>
    </w:rPr>
  </w:style>
  <w:style w:type="character" w:customStyle="1" w:styleId="Underline21">
    <w:name w:val="Underline 2"/>
    <w:basedOn w:val="DefaultParagraphFont"/>
    <w:uiPriority w:val="1"/>
    <w:qFormat/>
    <w:rsid w:val="00D62842"/>
    <w:rPr>
      <w:b/>
      <w:u w:val="single"/>
    </w:rPr>
  </w:style>
  <w:style w:type="character" w:customStyle="1" w:styleId="tx">
    <w:name w:val="tx"/>
    <w:basedOn w:val="DefaultParagraphFont"/>
    <w:rsid w:val="00D62842"/>
  </w:style>
  <w:style w:type="character" w:customStyle="1" w:styleId="oneclick-link">
    <w:name w:val="oneclick-link"/>
    <w:basedOn w:val="DefaultParagraphFont"/>
    <w:rsid w:val="00D6284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62842"/>
  </w:style>
  <w:style w:type="character" w:customStyle="1" w:styleId="ipa">
    <w:name w:val="ipa"/>
    <w:basedOn w:val="DefaultParagraphFont"/>
    <w:rsid w:val="00D62842"/>
  </w:style>
  <w:style w:type="paragraph" w:styleId="Index1">
    <w:name w:val="index 1"/>
    <w:basedOn w:val="Normal"/>
    <w:next w:val="Normal"/>
    <w:autoRedefine/>
    <w:unhideWhenUsed/>
    <w:rsid w:val="00D62842"/>
    <w:pPr>
      <w:ind w:left="220" w:hanging="220"/>
    </w:pPr>
  </w:style>
  <w:style w:type="character" w:customStyle="1" w:styleId="cardunderlineChar0">
    <w:name w:val="card underline Char"/>
    <w:locked/>
    <w:rsid w:val="00D62842"/>
  </w:style>
  <w:style w:type="paragraph" w:customStyle="1" w:styleId="cardunderline">
    <w:name w:val="card underline"/>
    <w:basedOn w:val="Normal"/>
    <w:next w:val="GAUnderline"/>
    <w:qFormat/>
    <w:rsid w:val="00D62842"/>
  </w:style>
  <w:style w:type="paragraph" w:customStyle="1" w:styleId="post-subtitle">
    <w:name w:val="post-subtitle"/>
    <w:basedOn w:val="Normal"/>
    <w:qFormat/>
    <w:rsid w:val="00D62842"/>
  </w:style>
  <w:style w:type="paragraph" w:customStyle="1" w:styleId="tagline1">
    <w:name w:val="tagline"/>
    <w:basedOn w:val="Normal"/>
    <w:next w:val="cardCharCharCharCharChar"/>
    <w:qFormat/>
    <w:rsid w:val="00D62842"/>
  </w:style>
  <w:style w:type="paragraph" w:customStyle="1" w:styleId="TOCHeading1">
    <w:name w:val="TOC Heading1"/>
    <w:basedOn w:val="Heading1"/>
    <w:next w:val="Normal"/>
    <w:uiPriority w:val="39"/>
    <w:qFormat/>
    <w:rsid w:val="00D62842"/>
    <w:rPr>
      <w:bCs/>
      <w:caps/>
    </w:rPr>
  </w:style>
  <w:style w:type="paragraph" w:customStyle="1" w:styleId="NoteLevel11">
    <w:name w:val="Note Level 11"/>
    <w:basedOn w:val="Normal"/>
    <w:next w:val="HeaderFooter"/>
    <w:uiPriority w:val="99"/>
    <w:qFormat/>
    <w:rsid w:val="00D62842"/>
  </w:style>
  <w:style w:type="paragraph" w:customStyle="1" w:styleId="ReallySamllText">
    <w:name w:val="ReallySamllText"/>
    <w:basedOn w:val="Normal"/>
    <w:next w:val="CardTextUnderlined"/>
    <w:autoRedefine/>
    <w:qFormat/>
    <w:rsid w:val="00D62842"/>
  </w:style>
  <w:style w:type="paragraph" w:customStyle="1" w:styleId="NormalWeb3">
    <w:name w:val="Normal (Web)3"/>
    <w:basedOn w:val="Normal"/>
    <w:next w:val="CardTagCharChar"/>
    <w:qFormat/>
    <w:rsid w:val="00D62842"/>
  </w:style>
  <w:style w:type="paragraph" w:customStyle="1" w:styleId="cardCharCharCharCharChar">
    <w:name w:val="card Char Char Char Char Char"/>
    <w:basedOn w:val="Normal"/>
    <w:next w:val="fixed"/>
    <w:qFormat/>
    <w:rsid w:val="00D62842"/>
  </w:style>
  <w:style w:type="paragraph" w:customStyle="1" w:styleId="TagCiteChar4">
    <w:name w:val="Tag / Cite Char"/>
    <w:basedOn w:val="Normal"/>
    <w:next w:val="textonormal"/>
    <w:qFormat/>
    <w:rsid w:val="00D62842"/>
  </w:style>
  <w:style w:type="paragraph" w:customStyle="1" w:styleId="PageNumber2">
    <w:name w:val="Page Number2"/>
    <w:basedOn w:val="Normal"/>
    <w:next w:val="Normal"/>
    <w:qFormat/>
    <w:rsid w:val="00D62842"/>
  </w:style>
  <w:style w:type="paragraph" w:customStyle="1" w:styleId="HeaderFooter">
    <w:name w:val="Header &amp; Footer"/>
    <w:next w:val="ExecutiveSummarytext"/>
    <w:qFormat/>
    <w:rsid w:val="00D62842"/>
    <w:pPr>
      <w:spacing w:after="200" w:line="276" w:lineRule="auto"/>
    </w:pPr>
  </w:style>
  <w:style w:type="paragraph" w:customStyle="1" w:styleId="CardTextSmall0">
    <w:name w:val="Card Text Small"/>
    <w:basedOn w:val="Normal"/>
    <w:qFormat/>
    <w:rsid w:val="00D62842"/>
  </w:style>
  <w:style w:type="paragraph" w:customStyle="1" w:styleId="HeaderDebate">
    <w:name w:val="Header Debate"/>
    <w:basedOn w:val="Normal"/>
    <w:next w:val="byline1"/>
    <w:qFormat/>
    <w:rsid w:val="00D62842"/>
  </w:style>
  <w:style w:type="paragraph" w:customStyle="1" w:styleId="NormalWeb1">
    <w:name w:val="Normal (Web)1"/>
    <w:basedOn w:val="Normal"/>
    <w:next w:val="PlaceholderText1"/>
    <w:qFormat/>
    <w:rsid w:val="00D62842"/>
  </w:style>
  <w:style w:type="paragraph" w:customStyle="1" w:styleId="CardTagCharChar">
    <w:name w:val="Card Tag Char Char"/>
    <w:basedOn w:val="Normal"/>
    <w:next w:val="NoteLevel31"/>
    <w:qFormat/>
    <w:rsid w:val="00D62842"/>
  </w:style>
  <w:style w:type="paragraph" w:customStyle="1" w:styleId="fixed">
    <w:name w:val="fixed"/>
    <w:basedOn w:val="Normal"/>
    <w:next w:val="NoteLevel41"/>
    <w:qFormat/>
    <w:rsid w:val="00D62842"/>
  </w:style>
  <w:style w:type="paragraph" w:customStyle="1" w:styleId="textonormal">
    <w:name w:val="textonormal"/>
    <w:basedOn w:val="Normal"/>
    <w:next w:val="NoteLevel51"/>
    <w:qFormat/>
    <w:rsid w:val="00D62842"/>
  </w:style>
  <w:style w:type="paragraph" w:customStyle="1" w:styleId="ExecutiveSummarytext">
    <w:name w:val="Executive Summary text"/>
    <w:basedOn w:val="Normal"/>
    <w:next w:val="Normal"/>
    <w:qFormat/>
    <w:rsid w:val="00D62842"/>
  </w:style>
  <w:style w:type="character" w:customStyle="1" w:styleId="NormalUnderlineChar1">
    <w:name w:val="Normal Underline Char1"/>
    <w:locked/>
    <w:rsid w:val="00D62842"/>
  </w:style>
  <w:style w:type="paragraph" w:customStyle="1" w:styleId="byline1">
    <w:name w:val="byline1"/>
    <w:basedOn w:val="Normal"/>
    <w:qFormat/>
    <w:rsid w:val="00D62842"/>
  </w:style>
  <w:style w:type="paragraph" w:customStyle="1" w:styleId="PlaceholderText1">
    <w:name w:val="Placeholder Text1"/>
    <w:basedOn w:val="Normal"/>
    <w:next w:val="ImportantText"/>
    <w:qFormat/>
    <w:rsid w:val="00D62842"/>
  </w:style>
  <w:style w:type="paragraph" w:customStyle="1" w:styleId="NoteLevel31">
    <w:name w:val="Note Level 31"/>
    <w:basedOn w:val="Normal"/>
    <w:qFormat/>
    <w:rsid w:val="00D62842"/>
  </w:style>
  <w:style w:type="paragraph" w:customStyle="1" w:styleId="NoteLevel41">
    <w:name w:val="Note Level 41"/>
    <w:basedOn w:val="Normal"/>
    <w:next w:val="StyleBodyText11ptBlackUnderline"/>
    <w:qFormat/>
    <w:rsid w:val="00D62842"/>
  </w:style>
  <w:style w:type="paragraph" w:customStyle="1" w:styleId="NoteLevel51">
    <w:name w:val="Note Level 51"/>
    <w:basedOn w:val="Normal"/>
    <w:qFormat/>
    <w:rsid w:val="00D62842"/>
  </w:style>
  <w:style w:type="paragraph" w:customStyle="1" w:styleId="NoteLevel61">
    <w:name w:val="Note Level 61"/>
    <w:basedOn w:val="Normal"/>
    <w:next w:val="StyleBodyText11ptBoldBlack"/>
    <w:qFormat/>
    <w:rsid w:val="00D62842"/>
  </w:style>
  <w:style w:type="paragraph" w:customStyle="1" w:styleId="NoteLevel71">
    <w:name w:val="Note Level 71"/>
    <w:basedOn w:val="Normal"/>
    <w:qFormat/>
    <w:rsid w:val="00D62842"/>
  </w:style>
  <w:style w:type="paragraph" w:customStyle="1" w:styleId="NoteLevel81">
    <w:name w:val="Note Level 81"/>
    <w:basedOn w:val="Normal"/>
    <w:next w:val="StyletinyBold"/>
    <w:qFormat/>
    <w:rsid w:val="00D62842"/>
  </w:style>
  <w:style w:type="paragraph" w:customStyle="1" w:styleId="NoteLevel91">
    <w:name w:val="Note Level 91"/>
    <w:basedOn w:val="Normal"/>
    <w:qFormat/>
    <w:rsid w:val="00D62842"/>
  </w:style>
  <w:style w:type="character" w:customStyle="1" w:styleId="ImportantTextChar">
    <w:name w:val="Important Text Char"/>
    <w:locked/>
    <w:rsid w:val="00D62842"/>
  </w:style>
  <w:style w:type="paragraph" w:customStyle="1" w:styleId="ImportantText">
    <w:name w:val="Important Text"/>
    <w:basedOn w:val="Normal"/>
    <w:next w:val="Normal"/>
    <w:qFormat/>
    <w:rsid w:val="00D62842"/>
  </w:style>
  <w:style w:type="character" w:customStyle="1" w:styleId="StyleBodyText11ptBlackUnderlineChar">
    <w:name w:val="Style Body Text + 11 pt Black Underline Char"/>
    <w:locked/>
    <w:rsid w:val="00D62842"/>
  </w:style>
  <w:style w:type="paragraph" w:customStyle="1" w:styleId="StyleBodyText11ptBlackUnderline">
    <w:name w:val="Style Body Text + 11 pt Black Underline"/>
    <w:basedOn w:val="Normal"/>
    <w:next w:val="ListContents"/>
    <w:qFormat/>
    <w:rsid w:val="00D62842"/>
  </w:style>
  <w:style w:type="character" w:customStyle="1" w:styleId="StyleBodyText11ptBoldBlackChar">
    <w:name w:val="Style Body Text + 11 pt Bold Black Char"/>
    <w:locked/>
    <w:rsid w:val="00D62842"/>
  </w:style>
  <w:style w:type="paragraph" w:customStyle="1" w:styleId="StyleBodyText11ptBoldBlack">
    <w:name w:val="Style Body Text + 11 pt Bold Black"/>
    <w:basedOn w:val="Normal"/>
    <w:next w:val="StyleListContents11ptCustomColorRGB353132Underline"/>
    <w:qFormat/>
    <w:rsid w:val="00D62842"/>
  </w:style>
  <w:style w:type="character" w:customStyle="1" w:styleId="StyletinyBoldChar">
    <w:name w:val="Style tiny + Bold Char"/>
    <w:locked/>
    <w:rsid w:val="00D62842"/>
  </w:style>
  <w:style w:type="paragraph" w:customStyle="1" w:styleId="StyletinyBold">
    <w:name w:val="Style tiny + Bold"/>
    <w:basedOn w:val="TagF3"/>
    <w:qFormat/>
    <w:rsid w:val="00D6284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D62842"/>
  </w:style>
  <w:style w:type="character" w:customStyle="1" w:styleId="Normal2BoldChar">
    <w:name w:val="Normal2 + Bold Char"/>
    <w:locked/>
    <w:rsid w:val="00D62842"/>
  </w:style>
  <w:style w:type="paragraph" w:customStyle="1" w:styleId="Normal2Bold">
    <w:name w:val="Normal2 + Bold"/>
    <w:basedOn w:val="Normal"/>
    <w:next w:val="Unimportant"/>
    <w:qFormat/>
    <w:rsid w:val="00D62842"/>
  </w:style>
  <w:style w:type="character" w:customStyle="1" w:styleId="ListContentsChar">
    <w:name w:val="List Contents Char"/>
    <w:locked/>
    <w:rsid w:val="00D62842"/>
  </w:style>
  <w:style w:type="paragraph" w:customStyle="1" w:styleId="ListContents">
    <w:name w:val="List Contents"/>
    <w:basedOn w:val="Normal"/>
    <w:next w:val="Ununderlined"/>
    <w:qFormat/>
    <w:rsid w:val="00D62842"/>
  </w:style>
  <w:style w:type="character" w:customStyle="1" w:styleId="StyleListContents11ptCustomColorRGB353132UnderlineChar">
    <w:name w:val="Style List Contents + 11 pt Custom Color(RGB(353132)) Underline Char"/>
    <w:locked/>
    <w:rsid w:val="00D62842"/>
  </w:style>
  <w:style w:type="paragraph" w:customStyle="1" w:styleId="StyleListContents11ptCustomColorRGB353132Underline">
    <w:name w:val="Style List Contents + 11 pt Custom Color(RGB(353132)) Underline"/>
    <w:basedOn w:val="Ununderlined"/>
    <w:qFormat/>
    <w:rsid w:val="00D62842"/>
    <w:pPr>
      <w:jc w:val="left"/>
    </w:pPr>
    <w:rPr>
      <w:rFonts w:eastAsiaTheme="minorHAnsi"/>
      <w:sz w:val="20"/>
    </w:rPr>
  </w:style>
  <w:style w:type="character" w:customStyle="1" w:styleId="UnimportantCharChar">
    <w:name w:val="Unimportant Char Char"/>
    <w:locked/>
    <w:rsid w:val="00D62842"/>
  </w:style>
  <w:style w:type="paragraph" w:customStyle="1" w:styleId="Unimportant">
    <w:name w:val="Unimportant"/>
    <w:basedOn w:val="Normal"/>
    <w:next w:val="DebateCite"/>
    <w:qFormat/>
    <w:rsid w:val="00D62842"/>
  </w:style>
  <w:style w:type="paragraph" w:customStyle="1" w:styleId="StyleHeading1Justified">
    <w:name w:val="Style Heading 1 + Justified"/>
    <w:basedOn w:val="Normal"/>
    <w:next w:val="Normal"/>
    <w:qFormat/>
    <w:rsid w:val="00D62842"/>
  </w:style>
  <w:style w:type="paragraph" w:customStyle="1" w:styleId="textunderline0">
    <w:name w:val="text underline"/>
    <w:basedOn w:val="Normal"/>
    <w:next w:val="Heading4Cite"/>
    <w:autoRedefine/>
    <w:qFormat/>
    <w:rsid w:val="00D6284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62842"/>
  </w:style>
  <w:style w:type="paragraph" w:customStyle="1" w:styleId="DebateCite">
    <w:name w:val="Debate Cite"/>
    <w:basedOn w:val="Normal"/>
    <w:next w:val="Normaltag"/>
    <w:autoRedefine/>
    <w:qFormat/>
    <w:rsid w:val="00D62842"/>
  </w:style>
  <w:style w:type="paragraph" w:customStyle="1" w:styleId="PreformattedText">
    <w:name w:val="Preformatted Text"/>
    <w:basedOn w:val="Normal"/>
    <w:next w:val="Cardnon-underlined"/>
    <w:qFormat/>
    <w:rsid w:val="00D62842"/>
  </w:style>
  <w:style w:type="paragraph" w:customStyle="1" w:styleId="MaggieTag">
    <w:name w:val="MaggieTag"/>
    <w:basedOn w:val="Heading2"/>
    <w:next w:val="BlockTitle4"/>
    <w:qFormat/>
    <w:rsid w:val="00D62842"/>
    <w:rPr>
      <w:bCs/>
      <w:caps/>
    </w:rPr>
  </w:style>
  <w:style w:type="paragraph" w:customStyle="1" w:styleId="4">
    <w:name w:val="4"/>
    <w:basedOn w:val="Normal"/>
    <w:next w:val="DottedUnderline1"/>
    <w:qFormat/>
    <w:rsid w:val="00D62842"/>
  </w:style>
  <w:style w:type="paragraph" w:customStyle="1" w:styleId="BlockTitle4">
    <w:name w:val="%Block Title"/>
    <w:basedOn w:val="Heading1"/>
    <w:next w:val="PageNumber4"/>
    <w:qFormat/>
    <w:rsid w:val="00D62842"/>
    <w:rPr>
      <w:bCs/>
      <w:caps/>
    </w:rPr>
  </w:style>
  <w:style w:type="paragraph" w:customStyle="1" w:styleId="ThickUnderline">
    <w:name w:val="ThickUnderline"/>
    <w:qFormat/>
    <w:rsid w:val="00D62842"/>
    <w:pPr>
      <w:spacing w:after="200" w:line="276" w:lineRule="auto"/>
    </w:pPr>
  </w:style>
  <w:style w:type="paragraph" w:customStyle="1" w:styleId="DottedUnderline1">
    <w:name w:val="DottedUnderline"/>
    <w:basedOn w:val="Normal"/>
    <w:qFormat/>
    <w:rsid w:val="00D62842"/>
  </w:style>
  <w:style w:type="character" w:customStyle="1" w:styleId="Card-UnderlineChar">
    <w:name w:val="Card-Underline Char"/>
    <w:locked/>
    <w:rsid w:val="00D62842"/>
  </w:style>
  <w:style w:type="paragraph" w:customStyle="1" w:styleId="Card-Underline0">
    <w:name w:val="Card-Underline"/>
    <w:basedOn w:val="Normal"/>
    <w:next w:val="read"/>
    <w:qFormat/>
    <w:rsid w:val="00D62842"/>
  </w:style>
  <w:style w:type="paragraph" w:customStyle="1" w:styleId="PageNumber3">
    <w:name w:val="Page Number3"/>
    <w:basedOn w:val="Normal"/>
    <w:next w:val="Normal"/>
    <w:qFormat/>
    <w:rsid w:val="00D62842"/>
  </w:style>
  <w:style w:type="paragraph" w:customStyle="1" w:styleId="PageNumber4">
    <w:name w:val="Page Number4"/>
    <w:basedOn w:val="Normal"/>
    <w:next w:val="Normal"/>
    <w:qFormat/>
    <w:rsid w:val="00D62842"/>
  </w:style>
  <w:style w:type="paragraph" w:customStyle="1" w:styleId="PageNumber5">
    <w:name w:val="Page Number5"/>
    <w:basedOn w:val="Normal"/>
    <w:next w:val="Normal"/>
    <w:qFormat/>
    <w:rsid w:val="00D62842"/>
  </w:style>
  <w:style w:type="character" w:customStyle="1" w:styleId="CircleChar">
    <w:name w:val="Circle Char"/>
    <w:locked/>
    <w:rsid w:val="00D62842"/>
  </w:style>
  <w:style w:type="paragraph" w:customStyle="1" w:styleId="PageNumber6">
    <w:name w:val="Page Number6"/>
    <w:basedOn w:val="Normal"/>
    <w:next w:val="Normal"/>
    <w:qFormat/>
    <w:rsid w:val="00D62842"/>
  </w:style>
  <w:style w:type="paragraph" w:customStyle="1" w:styleId="hn-byline">
    <w:name w:val="hn-byline"/>
    <w:basedOn w:val="Normal"/>
    <w:next w:val="bodyintro"/>
    <w:qFormat/>
    <w:rsid w:val="00D62842"/>
  </w:style>
  <w:style w:type="paragraph" w:customStyle="1" w:styleId="articleinfo">
    <w:name w:val="articleinfo"/>
    <w:basedOn w:val="Normal"/>
    <w:next w:val="indent"/>
    <w:qFormat/>
    <w:rsid w:val="00D62842"/>
  </w:style>
  <w:style w:type="character" w:customStyle="1" w:styleId="StyleStyle16ptChar">
    <w:name w:val="Style Style1 + 6 pt Char"/>
    <w:locked/>
    <w:rsid w:val="00D62842"/>
  </w:style>
  <w:style w:type="paragraph" w:customStyle="1" w:styleId="StyleStyle16pt">
    <w:name w:val="Style Style1 + 6 pt"/>
    <w:basedOn w:val="Normal"/>
    <w:qFormat/>
    <w:rsid w:val="00D62842"/>
  </w:style>
  <w:style w:type="paragraph" w:customStyle="1" w:styleId="PageNumber7">
    <w:name w:val="Page Number7"/>
    <w:basedOn w:val="Normal"/>
    <w:next w:val="Normal"/>
    <w:qFormat/>
    <w:rsid w:val="00D62842"/>
  </w:style>
  <w:style w:type="paragraph" w:customStyle="1" w:styleId="PageNumber8">
    <w:name w:val="Page Number8"/>
    <w:basedOn w:val="Normal"/>
    <w:next w:val="Normal"/>
    <w:uiPriority w:val="99"/>
    <w:qFormat/>
    <w:rsid w:val="00D62842"/>
  </w:style>
  <w:style w:type="character" w:customStyle="1" w:styleId="Style8ptChar">
    <w:name w:val="Style 8 pt Char"/>
    <w:rsid w:val="00D62842"/>
  </w:style>
  <w:style w:type="character" w:customStyle="1" w:styleId="message-item">
    <w:name w:val="message-item"/>
    <w:rsid w:val="00D62842"/>
  </w:style>
  <w:style w:type="character" w:customStyle="1" w:styleId="forenames">
    <w:name w:val="forenames"/>
    <w:rsid w:val="00D62842"/>
  </w:style>
  <w:style w:type="character" w:customStyle="1" w:styleId="surname">
    <w:name w:val="surname"/>
    <w:rsid w:val="00D62842"/>
  </w:style>
  <w:style w:type="character" w:customStyle="1" w:styleId="refpreview">
    <w:name w:val="refpreview"/>
    <w:rsid w:val="00D62842"/>
  </w:style>
  <w:style w:type="character" w:customStyle="1" w:styleId="loose1">
    <w:name w:val="loose1"/>
    <w:rsid w:val="00D62842"/>
  </w:style>
  <w:style w:type="character" w:customStyle="1" w:styleId="gsa">
    <w:name w:val="gs_a"/>
    <w:rsid w:val="00D62842"/>
  </w:style>
  <w:style w:type="character" w:customStyle="1" w:styleId="mainarttitle">
    <w:name w:val="mainarttitle"/>
    <w:rsid w:val="00D62842"/>
  </w:style>
  <w:style w:type="character" w:customStyle="1" w:styleId="mainartauthor">
    <w:name w:val="mainartauthor"/>
    <w:rsid w:val="00D62842"/>
  </w:style>
  <w:style w:type="character" w:customStyle="1" w:styleId="mainartdate">
    <w:name w:val="mainartdate"/>
    <w:rsid w:val="00D62842"/>
  </w:style>
  <w:style w:type="character" w:customStyle="1" w:styleId="gsggs">
    <w:name w:val="gs_ggs"/>
    <w:rsid w:val="00D62842"/>
  </w:style>
  <w:style w:type="character" w:customStyle="1" w:styleId="ahead">
    <w:name w:val="a_head"/>
    <w:rsid w:val="00D62842"/>
  </w:style>
  <w:style w:type="character" w:customStyle="1" w:styleId="docbody">
    <w:name w:val="docbody"/>
    <w:rsid w:val="00D62842"/>
  </w:style>
  <w:style w:type="character" w:customStyle="1" w:styleId="bwxsm">
    <w:name w:val="b w xsm"/>
    <w:rsid w:val="00D62842"/>
  </w:style>
  <w:style w:type="character" w:customStyle="1" w:styleId="fstd">
    <w:name w:val="f std"/>
    <w:rsid w:val="00D62842"/>
  </w:style>
  <w:style w:type="character" w:customStyle="1" w:styleId="bio1">
    <w:name w:val="bio1"/>
    <w:rsid w:val="00D62842"/>
  </w:style>
  <w:style w:type="character" w:customStyle="1" w:styleId="cardCharCharCharCharCharChar">
    <w:name w:val="card Char Char Char Char Char Char"/>
    <w:rsid w:val="00D62842"/>
  </w:style>
  <w:style w:type="character" w:customStyle="1" w:styleId="Style24ptBoldUnderlineCenteredCharChar">
    <w:name w:val="Style 24 pt Bold Underline Centered Char Char"/>
    <w:rsid w:val="00D62842"/>
  </w:style>
  <w:style w:type="character" w:customStyle="1" w:styleId="TagCiteCharChar0">
    <w:name w:val="Tag / Cite Char Char"/>
    <w:rsid w:val="00D62842"/>
  </w:style>
  <w:style w:type="character" w:customStyle="1" w:styleId="CardTextUnderlinedCharChar">
    <w:name w:val="Card Text Underlined Char Char"/>
    <w:rsid w:val="00D62842"/>
  </w:style>
  <w:style w:type="character" w:customStyle="1" w:styleId="CardTagCharCharChar">
    <w:name w:val="Card Tag Char Char Char"/>
    <w:rsid w:val="00D62842"/>
  </w:style>
  <w:style w:type="character" w:customStyle="1" w:styleId="mainbody">
    <w:name w:val="mainbody"/>
    <w:basedOn w:val="DefaultParagraphFont"/>
    <w:rsid w:val="00D62842"/>
  </w:style>
  <w:style w:type="character" w:customStyle="1" w:styleId="UnderlineStyleChar20">
    <w:name w:val="Underline Style Char2"/>
    <w:rsid w:val="00D62842"/>
  </w:style>
  <w:style w:type="character" w:customStyle="1" w:styleId="t13">
    <w:name w:val="t13"/>
    <w:basedOn w:val="DefaultParagraphFont"/>
    <w:rsid w:val="00D62842"/>
  </w:style>
  <w:style w:type="character" w:customStyle="1" w:styleId="CharChar17">
    <w:name w:val="Char Char17"/>
    <w:locked/>
    <w:rsid w:val="00D62842"/>
  </w:style>
  <w:style w:type="character" w:customStyle="1" w:styleId="ilspan">
    <w:name w:val="il_span"/>
    <w:basedOn w:val="DefaultParagraphFont"/>
    <w:rsid w:val="00D62842"/>
  </w:style>
  <w:style w:type="character" w:customStyle="1" w:styleId="leftidx1">
    <w:name w:val="leftidx1"/>
    <w:rsid w:val="00D62842"/>
  </w:style>
  <w:style w:type="character" w:customStyle="1" w:styleId="blue1">
    <w:name w:val="blue1"/>
    <w:rsid w:val="00D62842"/>
  </w:style>
  <w:style w:type="character" w:customStyle="1" w:styleId="author-link1">
    <w:name w:val="author-link1"/>
    <w:rsid w:val="00D62842"/>
  </w:style>
  <w:style w:type="character" w:customStyle="1" w:styleId="black1">
    <w:name w:val="black1"/>
    <w:rsid w:val="00D62842"/>
  </w:style>
  <w:style w:type="character" w:customStyle="1" w:styleId="StyleunderlinedCharBold">
    <w:name w:val="Style underlined Char + Bold"/>
    <w:rsid w:val="00D62842"/>
  </w:style>
  <w:style w:type="character" w:customStyle="1" w:styleId="CardUnderline0">
    <w:name w:val="Card Underline"/>
    <w:rsid w:val="00D62842"/>
  </w:style>
  <w:style w:type="character" w:customStyle="1" w:styleId="lingoregion">
    <w:name w:val="lingo_region"/>
    <w:basedOn w:val="DefaultParagraphFont"/>
    <w:rsid w:val="00D62842"/>
  </w:style>
  <w:style w:type="character" w:customStyle="1" w:styleId="cite1">
    <w:name w:val="%cite"/>
    <w:rsid w:val="00D62842"/>
  </w:style>
  <w:style w:type="character" w:customStyle="1" w:styleId="Emphasis21">
    <w:name w:val="%Emphasis2"/>
    <w:rsid w:val="00D62842"/>
  </w:style>
  <w:style w:type="character" w:customStyle="1" w:styleId="AAAcite">
    <w:name w:val="AAAcite"/>
    <w:rsid w:val="00D62842"/>
  </w:style>
  <w:style w:type="character" w:customStyle="1" w:styleId="tmplheaderlink">
    <w:name w:val="tmplheaderlink"/>
    <w:rsid w:val="00D62842"/>
  </w:style>
  <w:style w:type="character" w:customStyle="1" w:styleId="StyleStyleUnderlineUnderlineStyleBoldUnderlineIntenseEmphas1">
    <w:name w:val="Style Style UnderlineUnderlineStyle Bold UnderlineIntense Emphas...1"/>
    <w:basedOn w:val="DefaultParagraphFont"/>
    <w:rsid w:val="00D62842"/>
    <w:rPr>
      <w:b w:val="0"/>
      <w:sz w:val="24"/>
      <w:u w:val="single"/>
      <w:bdr w:val="none" w:sz="0" w:space="0" w:color="auto"/>
    </w:rPr>
  </w:style>
  <w:style w:type="character" w:customStyle="1" w:styleId="Bodytext116">
    <w:name w:val="Body text (11)"/>
    <w:rsid w:val="00D6284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6284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62842"/>
  </w:style>
  <w:style w:type="paragraph" w:customStyle="1" w:styleId="StyleJustified">
    <w:name w:val="Style Justified"/>
    <w:basedOn w:val="Normal"/>
    <w:qFormat/>
    <w:rsid w:val="00D62842"/>
    <w:rPr>
      <w:rFonts w:eastAsia="Times New Roman"/>
      <w:szCs w:val="20"/>
    </w:rPr>
  </w:style>
  <w:style w:type="paragraph" w:customStyle="1" w:styleId="Style5">
    <w:name w:val="Style5"/>
    <w:basedOn w:val="Normal"/>
    <w:link w:val="Style5Char"/>
    <w:uiPriority w:val="4"/>
    <w:qFormat/>
    <w:rsid w:val="00D62842"/>
    <w:pPr>
      <w:ind w:left="432" w:right="432"/>
      <w:jc w:val="both"/>
    </w:pPr>
    <w:rPr>
      <w:rFonts w:eastAsia="Times New Roman"/>
    </w:rPr>
  </w:style>
  <w:style w:type="character" w:customStyle="1" w:styleId="Style5Char">
    <w:name w:val="Style5 Char"/>
    <w:link w:val="Style5"/>
    <w:uiPriority w:val="4"/>
    <w:rsid w:val="00D62842"/>
    <w:rPr>
      <w:rFonts w:ascii="Calibri" w:eastAsia="Times New Roman" w:hAnsi="Calibri" w:cs="Calibri"/>
    </w:rPr>
  </w:style>
  <w:style w:type="paragraph" w:customStyle="1" w:styleId="Style100">
    <w:name w:val="Style10"/>
    <w:basedOn w:val="Normal"/>
    <w:link w:val="Style10Char"/>
    <w:qFormat/>
    <w:rsid w:val="00D62842"/>
    <w:pPr>
      <w:ind w:right="432"/>
    </w:pPr>
    <w:rPr>
      <w:rFonts w:eastAsia="Times New Roman"/>
      <w:b/>
    </w:rPr>
  </w:style>
  <w:style w:type="character" w:customStyle="1" w:styleId="Style10Char">
    <w:name w:val="Style10 Char"/>
    <w:link w:val="Style100"/>
    <w:rsid w:val="00D62842"/>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D62842"/>
    <w:rPr>
      <w:b w:val="0"/>
      <w:bCs w:val="0"/>
      <w:sz w:val="22"/>
      <w:u w:val="single"/>
      <w:bdr w:val="none" w:sz="0" w:space="0" w:color="auto"/>
    </w:rPr>
  </w:style>
  <w:style w:type="paragraph" w:customStyle="1" w:styleId="UnderlinedEv">
    <w:name w:val="Underlined Ev"/>
    <w:basedOn w:val="Normal"/>
    <w:next w:val="Normal"/>
    <w:link w:val="UnderlinedEvChar"/>
    <w:qFormat/>
    <w:rsid w:val="00D62842"/>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D62842"/>
    <w:rPr>
      <w:u w:val="single"/>
      <w:bdr w:val="none" w:sz="0" w:space="0" w:color="auto"/>
    </w:rPr>
  </w:style>
  <w:style w:type="character" w:customStyle="1" w:styleId="role">
    <w:name w:val="role"/>
    <w:rsid w:val="00D62842"/>
  </w:style>
  <w:style w:type="character" w:customStyle="1" w:styleId="pagination0">
    <w:name w:val="pagination"/>
    <w:basedOn w:val="DefaultParagraphFont"/>
    <w:rsid w:val="00D62842"/>
  </w:style>
  <w:style w:type="character" w:customStyle="1" w:styleId="doi">
    <w:name w:val="doi"/>
    <w:basedOn w:val="DefaultParagraphFont"/>
    <w:rsid w:val="00D62842"/>
  </w:style>
  <w:style w:type="character" w:customStyle="1" w:styleId="bodycontents">
    <w:name w:val="bodycontents"/>
    <w:basedOn w:val="DefaultParagraphFont"/>
    <w:rsid w:val="00D62842"/>
  </w:style>
  <w:style w:type="character" w:customStyle="1" w:styleId="comma">
    <w:name w:val="comma"/>
    <w:basedOn w:val="DefaultParagraphFont"/>
    <w:rsid w:val="00D62842"/>
  </w:style>
  <w:style w:type="character" w:customStyle="1" w:styleId="pad5right">
    <w:name w:val="pad5right"/>
    <w:basedOn w:val="DefaultParagraphFont"/>
    <w:rsid w:val="00D62842"/>
  </w:style>
  <w:style w:type="character" w:customStyle="1" w:styleId="divider">
    <w:name w:val="divider"/>
    <w:basedOn w:val="DefaultParagraphFont"/>
    <w:rsid w:val="00D62842"/>
  </w:style>
  <w:style w:type="character" w:customStyle="1" w:styleId="blogdate">
    <w:name w:val="blogdate"/>
    <w:basedOn w:val="DefaultParagraphFont"/>
    <w:rsid w:val="00D62842"/>
  </w:style>
  <w:style w:type="character" w:customStyle="1" w:styleId="dot">
    <w:name w:val="dot"/>
    <w:basedOn w:val="DefaultParagraphFont"/>
    <w:rsid w:val="00D62842"/>
  </w:style>
  <w:style w:type="character" w:customStyle="1" w:styleId="hn-date">
    <w:name w:val="hn-date"/>
    <w:basedOn w:val="DefaultParagraphFont"/>
    <w:rsid w:val="00D62842"/>
  </w:style>
  <w:style w:type="character" w:customStyle="1" w:styleId="location">
    <w:name w:val="location"/>
    <w:basedOn w:val="DefaultParagraphFont"/>
    <w:rsid w:val="00D62842"/>
  </w:style>
  <w:style w:type="character" w:customStyle="1" w:styleId="dropcap-letter">
    <w:name w:val="dropcap-letter"/>
    <w:basedOn w:val="DefaultParagraphFont"/>
    <w:rsid w:val="00D62842"/>
  </w:style>
  <w:style w:type="character" w:customStyle="1" w:styleId="offscreen">
    <w:name w:val="offscreen"/>
    <w:basedOn w:val="DefaultParagraphFont"/>
    <w:rsid w:val="00D62842"/>
  </w:style>
  <w:style w:type="character" w:customStyle="1" w:styleId="linked-in">
    <w:name w:val="linked-in"/>
    <w:basedOn w:val="DefaultParagraphFont"/>
    <w:rsid w:val="00D62842"/>
  </w:style>
  <w:style w:type="character" w:customStyle="1" w:styleId="divs">
    <w:name w:val="divs"/>
    <w:basedOn w:val="DefaultParagraphFont"/>
    <w:rsid w:val="00D62842"/>
  </w:style>
  <w:style w:type="character" w:customStyle="1" w:styleId="h4">
    <w:name w:val="h4"/>
    <w:rsid w:val="00D62842"/>
  </w:style>
  <w:style w:type="character" w:customStyle="1" w:styleId="postheader">
    <w:name w:val="postheader"/>
    <w:basedOn w:val="DefaultParagraphFont"/>
    <w:rsid w:val="00D62842"/>
  </w:style>
  <w:style w:type="numbering" w:customStyle="1" w:styleId="1ai1">
    <w:name w:val="1 / a / i1"/>
    <w:rsid w:val="00D62842"/>
    <w:pPr>
      <w:numPr>
        <w:numId w:val="50"/>
      </w:numPr>
    </w:pPr>
  </w:style>
  <w:style w:type="numbering" w:styleId="1ai">
    <w:name w:val="Outline List 1"/>
    <w:basedOn w:val="NoList"/>
    <w:unhideWhenUsed/>
    <w:rsid w:val="00D62842"/>
    <w:pPr>
      <w:numPr>
        <w:numId w:val="51"/>
      </w:numPr>
    </w:pPr>
  </w:style>
  <w:style w:type="paragraph" w:styleId="Index2">
    <w:name w:val="index 2"/>
    <w:basedOn w:val="Normal"/>
    <w:next w:val="Normal"/>
    <w:autoRedefine/>
    <w:rsid w:val="00D62842"/>
    <w:pPr>
      <w:spacing w:after="200" w:line="276" w:lineRule="auto"/>
      <w:ind w:left="400" w:hanging="200"/>
    </w:pPr>
    <w:rPr>
      <w:bCs/>
    </w:rPr>
  </w:style>
  <w:style w:type="paragraph" w:styleId="Index3">
    <w:name w:val="index 3"/>
    <w:basedOn w:val="Normal"/>
    <w:next w:val="Normal"/>
    <w:autoRedefine/>
    <w:rsid w:val="00D62842"/>
    <w:pPr>
      <w:spacing w:after="200" w:line="276" w:lineRule="auto"/>
      <w:ind w:left="600" w:hanging="200"/>
    </w:pPr>
    <w:rPr>
      <w:bCs/>
    </w:rPr>
  </w:style>
  <w:style w:type="paragraph" w:styleId="Index4">
    <w:name w:val="index 4"/>
    <w:basedOn w:val="Normal"/>
    <w:next w:val="Normal"/>
    <w:autoRedefine/>
    <w:rsid w:val="00D62842"/>
    <w:pPr>
      <w:spacing w:after="200" w:line="276" w:lineRule="auto"/>
      <w:ind w:left="800" w:hanging="200"/>
    </w:pPr>
    <w:rPr>
      <w:bCs/>
    </w:rPr>
  </w:style>
  <w:style w:type="paragraph" w:styleId="Index5">
    <w:name w:val="index 5"/>
    <w:basedOn w:val="Normal"/>
    <w:next w:val="Normal"/>
    <w:autoRedefine/>
    <w:rsid w:val="00D62842"/>
    <w:pPr>
      <w:spacing w:after="200" w:line="276" w:lineRule="auto"/>
      <w:ind w:left="1000" w:hanging="200"/>
    </w:pPr>
    <w:rPr>
      <w:bCs/>
    </w:rPr>
  </w:style>
  <w:style w:type="paragraph" w:styleId="Index6">
    <w:name w:val="index 6"/>
    <w:basedOn w:val="Normal"/>
    <w:next w:val="Normal"/>
    <w:autoRedefine/>
    <w:rsid w:val="00D62842"/>
    <w:pPr>
      <w:spacing w:after="200" w:line="276" w:lineRule="auto"/>
      <w:ind w:left="1200" w:hanging="200"/>
    </w:pPr>
    <w:rPr>
      <w:bCs/>
    </w:rPr>
  </w:style>
  <w:style w:type="paragraph" w:styleId="Index7">
    <w:name w:val="index 7"/>
    <w:basedOn w:val="Normal"/>
    <w:next w:val="Normal"/>
    <w:autoRedefine/>
    <w:rsid w:val="00D62842"/>
    <w:pPr>
      <w:spacing w:after="200" w:line="276" w:lineRule="auto"/>
      <w:ind w:left="1400" w:hanging="200"/>
    </w:pPr>
    <w:rPr>
      <w:bCs/>
    </w:rPr>
  </w:style>
  <w:style w:type="paragraph" w:styleId="Index8">
    <w:name w:val="index 8"/>
    <w:basedOn w:val="Normal"/>
    <w:next w:val="Normal"/>
    <w:autoRedefine/>
    <w:rsid w:val="00D62842"/>
    <w:pPr>
      <w:spacing w:after="200" w:line="276" w:lineRule="auto"/>
      <w:ind w:left="1600" w:hanging="200"/>
    </w:pPr>
    <w:rPr>
      <w:bCs/>
    </w:rPr>
  </w:style>
  <w:style w:type="paragraph" w:styleId="Index9">
    <w:name w:val="index 9"/>
    <w:basedOn w:val="Normal"/>
    <w:next w:val="Normal"/>
    <w:autoRedefine/>
    <w:rsid w:val="00D62842"/>
    <w:pPr>
      <w:spacing w:after="200" w:line="276" w:lineRule="auto"/>
      <w:ind w:left="1800" w:hanging="200"/>
    </w:pPr>
    <w:rPr>
      <w:bCs/>
    </w:rPr>
  </w:style>
  <w:style w:type="paragraph" w:styleId="IndexHeading">
    <w:name w:val="index heading"/>
    <w:basedOn w:val="Normal"/>
    <w:next w:val="Index1"/>
    <w:rsid w:val="00D62842"/>
    <w:pPr>
      <w:spacing w:after="200" w:line="276" w:lineRule="auto"/>
    </w:pPr>
    <w:rPr>
      <w:bCs/>
    </w:rPr>
  </w:style>
  <w:style w:type="numbering" w:customStyle="1" w:styleId="NoList8">
    <w:name w:val="No List8"/>
    <w:next w:val="NoList"/>
    <w:semiHidden/>
    <w:unhideWhenUsed/>
    <w:rsid w:val="00D62842"/>
  </w:style>
  <w:style w:type="numbering" w:customStyle="1" w:styleId="NoList9">
    <w:name w:val="No List9"/>
    <w:next w:val="NoList"/>
    <w:semiHidden/>
    <w:unhideWhenUsed/>
    <w:rsid w:val="00D62842"/>
  </w:style>
  <w:style w:type="numbering" w:customStyle="1" w:styleId="NoList10">
    <w:name w:val="No List10"/>
    <w:next w:val="NoList"/>
    <w:semiHidden/>
    <w:unhideWhenUsed/>
    <w:rsid w:val="00D62842"/>
  </w:style>
  <w:style w:type="numbering" w:customStyle="1" w:styleId="NoList13">
    <w:name w:val="No List13"/>
    <w:next w:val="NoList"/>
    <w:semiHidden/>
    <w:unhideWhenUsed/>
    <w:rsid w:val="00D62842"/>
  </w:style>
  <w:style w:type="numbering" w:customStyle="1" w:styleId="NoList14">
    <w:name w:val="No List14"/>
    <w:next w:val="NoList"/>
    <w:semiHidden/>
    <w:unhideWhenUsed/>
    <w:rsid w:val="00D62842"/>
  </w:style>
  <w:style w:type="numbering" w:customStyle="1" w:styleId="NoList15">
    <w:name w:val="No List15"/>
    <w:next w:val="NoList"/>
    <w:uiPriority w:val="99"/>
    <w:semiHidden/>
    <w:unhideWhenUsed/>
    <w:rsid w:val="00D62842"/>
  </w:style>
  <w:style w:type="numbering" w:customStyle="1" w:styleId="NoList16">
    <w:name w:val="No List16"/>
    <w:next w:val="NoList"/>
    <w:uiPriority w:val="99"/>
    <w:semiHidden/>
    <w:unhideWhenUsed/>
    <w:rsid w:val="00D62842"/>
  </w:style>
  <w:style w:type="numbering" w:customStyle="1" w:styleId="NoList17">
    <w:name w:val="No List17"/>
    <w:next w:val="NoList"/>
    <w:semiHidden/>
    <w:unhideWhenUsed/>
    <w:rsid w:val="00D62842"/>
  </w:style>
  <w:style w:type="numbering" w:customStyle="1" w:styleId="NoList18">
    <w:name w:val="No List18"/>
    <w:next w:val="NoList"/>
    <w:uiPriority w:val="99"/>
    <w:semiHidden/>
    <w:unhideWhenUsed/>
    <w:rsid w:val="00D62842"/>
  </w:style>
  <w:style w:type="numbering" w:customStyle="1" w:styleId="NoList19">
    <w:name w:val="No List19"/>
    <w:next w:val="NoList"/>
    <w:uiPriority w:val="99"/>
    <w:semiHidden/>
    <w:unhideWhenUsed/>
    <w:rsid w:val="00D62842"/>
  </w:style>
  <w:style w:type="numbering" w:customStyle="1" w:styleId="NoList20">
    <w:name w:val="No List20"/>
    <w:next w:val="NoList"/>
    <w:semiHidden/>
    <w:unhideWhenUsed/>
    <w:rsid w:val="00D62842"/>
  </w:style>
  <w:style w:type="numbering" w:customStyle="1" w:styleId="NoList31">
    <w:name w:val="No List31"/>
    <w:next w:val="NoList"/>
    <w:semiHidden/>
    <w:unhideWhenUsed/>
    <w:rsid w:val="00D62842"/>
  </w:style>
  <w:style w:type="numbering" w:customStyle="1" w:styleId="NoList41">
    <w:name w:val="No List41"/>
    <w:next w:val="NoList"/>
    <w:semiHidden/>
    <w:unhideWhenUsed/>
    <w:rsid w:val="00D62842"/>
  </w:style>
  <w:style w:type="numbering" w:customStyle="1" w:styleId="NoList51">
    <w:name w:val="No List51"/>
    <w:next w:val="NoList"/>
    <w:semiHidden/>
    <w:unhideWhenUsed/>
    <w:rsid w:val="00D62842"/>
  </w:style>
  <w:style w:type="numbering" w:customStyle="1" w:styleId="NoList61">
    <w:name w:val="No List61"/>
    <w:next w:val="NoList"/>
    <w:semiHidden/>
    <w:unhideWhenUsed/>
    <w:rsid w:val="00D62842"/>
  </w:style>
  <w:style w:type="numbering" w:customStyle="1" w:styleId="NoList71">
    <w:name w:val="No List71"/>
    <w:next w:val="NoList"/>
    <w:semiHidden/>
    <w:unhideWhenUsed/>
    <w:rsid w:val="00D62842"/>
  </w:style>
  <w:style w:type="numbering" w:customStyle="1" w:styleId="NoList81">
    <w:name w:val="No List81"/>
    <w:next w:val="NoList"/>
    <w:semiHidden/>
    <w:unhideWhenUsed/>
    <w:rsid w:val="00D62842"/>
  </w:style>
  <w:style w:type="numbering" w:customStyle="1" w:styleId="NoList91">
    <w:name w:val="No List91"/>
    <w:next w:val="NoList"/>
    <w:semiHidden/>
    <w:unhideWhenUsed/>
    <w:rsid w:val="00D62842"/>
  </w:style>
  <w:style w:type="numbering" w:customStyle="1" w:styleId="NoList101">
    <w:name w:val="No List101"/>
    <w:next w:val="NoList"/>
    <w:uiPriority w:val="99"/>
    <w:semiHidden/>
    <w:unhideWhenUsed/>
    <w:rsid w:val="00D62842"/>
  </w:style>
  <w:style w:type="numbering" w:customStyle="1" w:styleId="NoList121">
    <w:name w:val="No List121"/>
    <w:next w:val="NoList"/>
    <w:semiHidden/>
    <w:unhideWhenUsed/>
    <w:rsid w:val="00D62842"/>
  </w:style>
  <w:style w:type="numbering" w:customStyle="1" w:styleId="NoList131">
    <w:name w:val="No List131"/>
    <w:next w:val="NoList"/>
    <w:semiHidden/>
    <w:unhideWhenUsed/>
    <w:rsid w:val="00D62842"/>
  </w:style>
  <w:style w:type="numbering" w:customStyle="1" w:styleId="NoList141">
    <w:name w:val="No List141"/>
    <w:next w:val="NoList"/>
    <w:semiHidden/>
    <w:unhideWhenUsed/>
    <w:rsid w:val="00D62842"/>
  </w:style>
  <w:style w:type="paragraph" w:customStyle="1" w:styleId="Quote20">
    <w:name w:val="Quote2"/>
    <w:basedOn w:val="Default"/>
    <w:next w:val="Default"/>
    <w:qFormat/>
    <w:rsid w:val="00D62842"/>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D62842"/>
  </w:style>
  <w:style w:type="numbering" w:customStyle="1" w:styleId="NoList23">
    <w:name w:val="No List23"/>
    <w:next w:val="NoList"/>
    <w:semiHidden/>
    <w:unhideWhenUsed/>
    <w:rsid w:val="00D62842"/>
  </w:style>
  <w:style w:type="numbering" w:customStyle="1" w:styleId="NoList24">
    <w:name w:val="No List24"/>
    <w:next w:val="NoList"/>
    <w:semiHidden/>
    <w:unhideWhenUsed/>
    <w:rsid w:val="00D62842"/>
  </w:style>
  <w:style w:type="numbering" w:customStyle="1" w:styleId="NoList25">
    <w:name w:val="No List25"/>
    <w:next w:val="NoList"/>
    <w:semiHidden/>
    <w:unhideWhenUsed/>
    <w:rsid w:val="00D62842"/>
  </w:style>
  <w:style w:type="character" w:customStyle="1" w:styleId="HighlightedUnderlineEmphasis">
    <w:name w:val="Highlighted Underline Emphasis"/>
    <w:rsid w:val="00D6284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6284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6284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62842"/>
    <w:rPr>
      <w:rFonts w:ascii="Georgia" w:hAnsi="Georgia"/>
      <w:u w:val="single"/>
    </w:rPr>
  </w:style>
  <w:style w:type="paragraph" w:customStyle="1" w:styleId="StyleCardsGeorgia12ptBoldThickunderlineBorderSin">
    <w:name w:val="Style Cards + Georgia 12 pt Bold Thick underline Border: : (Sin..."/>
    <w:basedOn w:val="Normal"/>
    <w:qFormat/>
    <w:rsid w:val="00D6284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62842"/>
    <w:rPr>
      <w:rFonts w:ascii="Georgia" w:hAnsi="Georgia"/>
      <w:sz w:val="24"/>
      <w:u w:val="single"/>
    </w:rPr>
  </w:style>
  <w:style w:type="paragraph" w:customStyle="1" w:styleId="StyleCardsGeorgia">
    <w:name w:val="Style Cards + Georgia"/>
    <w:basedOn w:val="Normal"/>
    <w:qFormat/>
    <w:rsid w:val="00D6284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6284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6284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6284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62842"/>
    <w:rPr>
      <w:b w:val="0"/>
      <w:bCs w:val="0"/>
      <w:sz w:val="22"/>
      <w:u w:val="single"/>
      <w:bdr w:val="none" w:sz="0" w:space="0" w:color="auto"/>
    </w:rPr>
  </w:style>
  <w:style w:type="character" w:customStyle="1" w:styleId="cit-title">
    <w:name w:val="cit-title"/>
    <w:basedOn w:val="DefaultParagraphFont"/>
    <w:rsid w:val="00D62842"/>
  </w:style>
  <w:style w:type="paragraph" w:customStyle="1" w:styleId="txttitle">
    <w:name w:val="txttitle"/>
    <w:basedOn w:val="Normal"/>
    <w:qFormat/>
    <w:rsid w:val="00D62842"/>
    <w:pPr>
      <w:spacing w:before="100" w:beforeAutospacing="1" w:after="100" w:afterAutospacing="1"/>
    </w:pPr>
  </w:style>
  <w:style w:type="character" w:customStyle="1" w:styleId="z3988">
    <w:name w:val="z3988"/>
    <w:basedOn w:val="DefaultParagraphFont"/>
    <w:rsid w:val="00D62842"/>
  </w:style>
  <w:style w:type="character" w:customStyle="1" w:styleId="nowrap">
    <w:name w:val="nowrap"/>
    <w:basedOn w:val="DefaultParagraphFont"/>
    <w:rsid w:val="00D62842"/>
  </w:style>
  <w:style w:type="paragraph" w:customStyle="1" w:styleId="SmallCards">
    <w:name w:val="Small Cards"/>
    <w:basedOn w:val="Normal"/>
    <w:link w:val="SmallCardsChar"/>
    <w:autoRedefine/>
    <w:qFormat/>
    <w:rsid w:val="00D62842"/>
    <w:rPr>
      <w:rFonts w:eastAsia="Times New Roman"/>
      <w:sz w:val="16"/>
      <w:szCs w:val="20"/>
    </w:rPr>
  </w:style>
  <w:style w:type="character" w:customStyle="1" w:styleId="freeaccess">
    <w:name w:val="freeaccess"/>
    <w:basedOn w:val="DefaultParagraphFont"/>
    <w:rsid w:val="00D62842"/>
  </w:style>
  <w:style w:type="character" w:customStyle="1" w:styleId="BoxX2">
    <w:name w:val="BoxX2"/>
    <w:qFormat/>
    <w:rsid w:val="00D6284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D62842"/>
    <w:rPr>
      <w:rFonts w:ascii="Times New Roman" w:eastAsia="SimSun" w:hAnsi="Times New Roman" w:cstheme="minorBidi"/>
      <w:lang w:eastAsia="zh-CN"/>
    </w:rPr>
  </w:style>
  <w:style w:type="character" w:customStyle="1" w:styleId="StyleStyle49pt9Char">
    <w:name w:val="Style Style4 + 9 pt9 Char"/>
    <w:link w:val="StyleStyle49pt9"/>
    <w:rsid w:val="00D62842"/>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D6284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6284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6284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D62842"/>
    <w:pPr>
      <w:spacing w:before="100" w:beforeAutospacing="1" w:after="100" w:afterAutospacing="1"/>
    </w:pPr>
    <w:rPr>
      <w:rFonts w:eastAsia="Times New Roman"/>
    </w:rPr>
  </w:style>
  <w:style w:type="paragraph" w:customStyle="1" w:styleId="CiteLittle">
    <w:name w:val="Cite Little"/>
    <w:next w:val="Normal"/>
    <w:qFormat/>
    <w:rsid w:val="00D6284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62842"/>
    <w:rPr>
      <w:rFonts w:ascii="Times New Roman" w:eastAsia="MS Mincho" w:hAnsi="Times New Roman"/>
      <w:b/>
      <w:bCs/>
      <w:u w:val="thick"/>
    </w:rPr>
  </w:style>
  <w:style w:type="character" w:customStyle="1" w:styleId="StyleAsianMSMincho">
    <w:name w:val="Style (Asian) MS Mincho"/>
    <w:rsid w:val="00D62842"/>
    <w:rPr>
      <w:rFonts w:ascii="Times New Roman" w:eastAsia="MS Mincho" w:hAnsi="Times New Roman"/>
      <w:u w:val="thick"/>
    </w:rPr>
  </w:style>
  <w:style w:type="paragraph" w:customStyle="1" w:styleId="docheader">
    <w:name w:val="doc header"/>
    <w:autoRedefine/>
    <w:qFormat/>
    <w:rsid w:val="00D6284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6284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62842"/>
  </w:style>
  <w:style w:type="paragraph" w:customStyle="1" w:styleId="blocorganizer">
    <w:name w:val="bloc organizer"/>
    <w:basedOn w:val="Heading1"/>
    <w:next w:val="bloctitles"/>
    <w:link w:val="blocorganizerChar"/>
    <w:autoRedefine/>
    <w:qFormat/>
    <w:rsid w:val="00D62842"/>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D62842"/>
    <w:rPr>
      <w:rFonts w:ascii="Calibri" w:eastAsia="Times New Roman" w:hAnsi="Calibri" w:cs="Times New Roman"/>
      <w:b/>
      <w:bCs/>
      <w:caps/>
      <w:sz w:val="4"/>
      <w:szCs w:val="32"/>
      <w:u w:val="single"/>
    </w:rPr>
  </w:style>
  <w:style w:type="character" w:customStyle="1" w:styleId="UnderlineBoldChar">
    <w:name w:val="Underline Bold Char"/>
    <w:locked/>
    <w:rsid w:val="00D62842"/>
    <w:rPr>
      <w:rFonts w:ascii="Times New Roman" w:eastAsia="Times New Roman" w:hAnsi="Times New Roman" w:cs="Calibri"/>
      <w:b/>
      <w:sz w:val="24"/>
      <w:szCs w:val="20"/>
      <w:u w:val="single"/>
    </w:rPr>
  </w:style>
  <w:style w:type="character" w:customStyle="1" w:styleId="tagChar0">
    <w:name w:val="%tag Char"/>
    <w:link w:val="tag"/>
    <w:uiPriority w:val="99"/>
    <w:rsid w:val="00D62842"/>
    <w:rPr>
      <w:rFonts w:ascii="Garamond" w:eastAsia="Calibri" w:hAnsi="Garamond" w:cs="Calibri"/>
      <w:bCs/>
      <w:sz w:val="18"/>
    </w:rPr>
  </w:style>
  <w:style w:type="character" w:customStyle="1" w:styleId="AAAcardChar">
    <w:name w:val="AAAcard Char"/>
    <w:link w:val="AAAcard"/>
    <w:uiPriority w:val="99"/>
    <w:rsid w:val="00D62842"/>
    <w:rPr>
      <w:rFonts w:ascii="Calibri" w:eastAsia="Times New Roman" w:hAnsi="Calibri" w:cs="Calibri"/>
    </w:rPr>
  </w:style>
  <w:style w:type="character" w:customStyle="1" w:styleId="underlineCharChar2">
    <w:name w:val="underline Char Char"/>
    <w:rsid w:val="00D62842"/>
    <w:rPr>
      <w:rFonts w:ascii="Arial Narrow" w:eastAsia="Times New Roman" w:hAnsi="Arial Narrow" w:cs="Calibri"/>
      <w:sz w:val="24"/>
      <w:u w:val="single"/>
    </w:rPr>
  </w:style>
  <w:style w:type="paragraph" w:customStyle="1" w:styleId="tagstyle1">
    <w:name w:val="tagstyle"/>
    <w:basedOn w:val="Normal"/>
    <w:qFormat/>
    <w:rsid w:val="00D62842"/>
    <w:pPr>
      <w:spacing w:before="100" w:beforeAutospacing="1" w:after="100" w:afterAutospacing="1"/>
    </w:pPr>
    <w:rPr>
      <w:rFonts w:eastAsia="Times New Roman"/>
    </w:rPr>
  </w:style>
  <w:style w:type="character" w:customStyle="1" w:styleId="newsstorytitle">
    <w:name w:val="news_story_title"/>
    <w:rsid w:val="00D62842"/>
  </w:style>
  <w:style w:type="character" w:customStyle="1" w:styleId="yqlink">
    <w:name w:val="yqlink"/>
    <w:rsid w:val="00D62842"/>
  </w:style>
  <w:style w:type="character" w:customStyle="1" w:styleId="clbody">
    <w:name w:val="clbody"/>
    <w:rsid w:val="00D62842"/>
  </w:style>
  <w:style w:type="paragraph" w:customStyle="1" w:styleId="Analyticals">
    <w:name w:val="Analyticals"/>
    <w:basedOn w:val="Normal"/>
    <w:qFormat/>
    <w:rsid w:val="00D62842"/>
    <w:rPr>
      <w:rFonts w:eastAsia="Times New Roman"/>
    </w:rPr>
  </w:style>
  <w:style w:type="character" w:customStyle="1" w:styleId="norm">
    <w:name w:val="norm"/>
    <w:rsid w:val="00D62842"/>
  </w:style>
  <w:style w:type="character" w:customStyle="1" w:styleId="boldandunderlinecharcharcharcharcharcharcharcharcharcharcharcharcharcharcharchar0">
    <w:name w:val="boldandunderlinecharcharcharcharcharcharcharcharcharcharcharcharcharcharcharchar"/>
    <w:rsid w:val="00D62842"/>
  </w:style>
  <w:style w:type="character" w:customStyle="1" w:styleId="underlinecharcharcharcharcharcharcharcharcharcharcharcharcharchar0">
    <w:name w:val="underlinecharcharcharcharcharcharcharcharcharcharcharcharcharchar"/>
    <w:rsid w:val="00D62842"/>
  </w:style>
  <w:style w:type="character" w:customStyle="1" w:styleId="CharCharCharCharCharChar1Char">
    <w:name w:val="Char Char Char Char Char Char1 Char"/>
    <w:rsid w:val="00D62842"/>
    <w:rPr>
      <w:rFonts w:ascii="Times New Roman" w:eastAsia="Times New Roman" w:hAnsi="Times New Roman" w:cs="Times New Roman"/>
      <w:b/>
      <w:sz w:val="24"/>
      <w:szCs w:val="24"/>
    </w:rPr>
  </w:style>
  <w:style w:type="character" w:customStyle="1" w:styleId="emphasis22">
    <w:name w:val="emphasis2"/>
    <w:rsid w:val="00D6284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62842"/>
    <w:rPr>
      <w:sz w:val="24"/>
      <w:szCs w:val="24"/>
      <w:lang w:val="en-US" w:eastAsia="en-US" w:bidi="ar-SA"/>
    </w:rPr>
  </w:style>
  <w:style w:type="character" w:customStyle="1" w:styleId="NewTag">
    <w:name w:val="NewTag"/>
    <w:uiPriority w:val="1"/>
    <w:qFormat/>
    <w:rsid w:val="00D62842"/>
    <w:rPr>
      <w:rFonts w:ascii="Georgia" w:hAnsi="Georgia"/>
      <w:b/>
      <w:sz w:val="24"/>
    </w:rPr>
  </w:style>
  <w:style w:type="character" w:customStyle="1" w:styleId="searchtools-record-title">
    <w:name w:val="searchtools-record-title"/>
    <w:basedOn w:val="DefaultParagraphFont"/>
    <w:rsid w:val="00D62842"/>
  </w:style>
  <w:style w:type="character" w:customStyle="1" w:styleId="rightside">
    <w:name w:val="rightside"/>
    <w:rsid w:val="00D62842"/>
  </w:style>
  <w:style w:type="character" w:customStyle="1" w:styleId="flourish">
    <w:name w:val="flourish"/>
    <w:rsid w:val="00D62842"/>
  </w:style>
  <w:style w:type="character" w:customStyle="1" w:styleId="style150">
    <w:name w:val="style150"/>
    <w:rsid w:val="00D62842"/>
  </w:style>
  <w:style w:type="character" w:customStyle="1" w:styleId="head">
    <w:name w:val="head"/>
    <w:rsid w:val="00D62842"/>
  </w:style>
  <w:style w:type="character" w:customStyle="1" w:styleId="titletxt">
    <w:name w:val="titletxt"/>
    <w:rsid w:val="00D62842"/>
  </w:style>
  <w:style w:type="character" w:customStyle="1" w:styleId="colbcopy">
    <w:name w:val="colbcopy"/>
    <w:rsid w:val="00D62842"/>
  </w:style>
  <w:style w:type="character" w:customStyle="1" w:styleId="hcard">
    <w:name w:val="hcard"/>
    <w:rsid w:val="00D62842"/>
  </w:style>
  <w:style w:type="paragraph" w:customStyle="1" w:styleId="StylePlainTextTimesNewRomanBold">
    <w:name w:val="Style Plain Text + Times New Roman Bold"/>
    <w:basedOn w:val="PlainText"/>
    <w:qFormat/>
    <w:rsid w:val="00D62842"/>
    <w:rPr>
      <w:rFonts w:ascii="Courier" w:eastAsia="Cambria" w:hAnsi="Courier" w:cs="Calibri"/>
      <w:sz w:val="21"/>
      <w:szCs w:val="21"/>
    </w:rPr>
  </w:style>
  <w:style w:type="paragraph" w:customStyle="1" w:styleId="hotroute2">
    <w:name w:val="hotroute"/>
    <w:basedOn w:val="Normal"/>
    <w:qFormat/>
    <w:rsid w:val="00D62842"/>
    <w:pPr>
      <w:ind w:left="288"/>
    </w:pPr>
  </w:style>
  <w:style w:type="paragraph" w:customStyle="1" w:styleId="DeleteAnalytics">
    <w:name w:val="Delete Analytics"/>
    <w:basedOn w:val="Heading4"/>
    <w:qFormat/>
    <w:rsid w:val="00D62842"/>
    <w:rPr>
      <w:bCs/>
      <w:color w:val="800000"/>
    </w:rPr>
  </w:style>
  <w:style w:type="paragraph" w:customStyle="1" w:styleId="ReallyFuckingSmall0">
    <w:name w:val="Really Fucking Small"/>
    <w:basedOn w:val="Normal"/>
    <w:link w:val="ReallyFuckingSmallChar0"/>
    <w:qFormat/>
    <w:rsid w:val="00D62842"/>
    <w:pPr>
      <w:ind w:left="144"/>
    </w:pPr>
    <w:rPr>
      <w:rFonts w:eastAsia="Times New Roman"/>
      <w:sz w:val="12"/>
    </w:rPr>
  </w:style>
  <w:style w:type="character" w:customStyle="1" w:styleId="ReallyFuckingSmallChar0">
    <w:name w:val="Really Fucking Small Char"/>
    <w:link w:val="ReallyFuckingSmall0"/>
    <w:rsid w:val="00D62842"/>
    <w:rPr>
      <w:rFonts w:ascii="Calibri" w:eastAsia="Times New Roman" w:hAnsi="Calibri" w:cs="Calibri"/>
      <w:sz w:val="12"/>
    </w:rPr>
  </w:style>
  <w:style w:type="paragraph" w:customStyle="1" w:styleId="Boxempahsis">
    <w:name w:val="Box empahsis"/>
    <w:basedOn w:val="Normal"/>
    <w:link w:val="BoxempahsisChar"/>
    <w:qFormat/>
    <w:rsid w:val="00D6284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D62842"/>
    <w:rPr>
      <w:rFonts w:ascii="Franklin Gothic Heavy" w:hAnsi="Franklin Gothic Heavy" w:cs="Calibri"/>
      <w:u w:val="single"/>
      <w:bdr w:val="single" w:sz="4" w:space="0" w:color="auto"/>
    </w:rPr>
  </w:style>
  <w:style w:type="character" w:customStyle="1" w:styleId="Qualified">
    <w:name w:val="Qualified"/>
    <w:rsid w:val="00D62842"/>
    <w:rPr>
      <w:rFonts w:asciiTheme="majorHAnsi" w:hAnsiTheme="majorHAnsi"/>
      <w:b/>
      <w:bCs/>
      <w:sz w:val="16"/>
    </w:rPr>
  </w:style>
  <w:style w:type="character" w:customStyle="1" w:styleId="BlockTitleChar0">
    <w:name w:val="%Block Title Char"/>
    <w:rsid w:val="00D62842"/>
    <w:rPr>
      <w:rFonts w:ascii="Arial" w:eastAsia="Times New Roman" w:hAnsi="Arial" w:cs="Arial"/>
      <w:b/>
      <w:bCs/>
      <w:kern w:val="32"/>
      <w:sz w:val="28"/>
      <w:szCs w:val="32"/>
    </w:rPr>
  </w:style>
  <w:style w:type="character" w:customStyle="1" w:styleId="columntexthead">
    <w:name w:val="columntexthead"/>
    <w:rsid w:val="00D62842"/>
  </w:style>
  <w:style w:type="character" w:customStyle="1" w:styleId="instruction">
    <w:name w:val="instruction"/>
    <w:rsid w:val="00D62842"/>
  </w:style>
  <w:style w:type="character" w:customStyle="1" w:styleId="imagelink">
    <w:name w:val="imagelink"/>
    <w:rsid w:val="00D62842"/>
  </w:style>
  <w:style w:type="character" w:customStyle="1" w:styleId="leadin">
    <w:name w:val="leadin"/>
    <w:rsid w:val="00D62842"/>
  </w:style>
  <w:style w:type="character" w:customStyle="1" w:styleId="noticiabyline">
    <w:name w:val="noticia_byline"/>
    <w:rsid w:val="00D62842"/>
  </w:style>
  <w:style w:type="character" w:customStyle="1" w:styleId="rightnowyahoo">
    <w:name w:val="right_now_yahoo"/>
    <w:rsid w:val="00D62842"/>
  </w:style>
  <w:style w:type="character" w:customStyle="1" w:styleId="submittedmeta">
    <w:name w:val="submitted meta"/>
    <w:rsid w:val="00D62842"/>
  </w:style>
  <w:style w:type="character" w:customStyle="1" w:styleId="AAAunderline">
    <w:name w:val="AAAunderline"/>
    <w:qFormat/>
    <w:rsid w:val="00D62842"/>
    <w:rPr>
      <w:b/>
      <w:u w:val="single"/>
    </w:rPr>
  </w:style>
  <w:style w:type="paragraph" w:customStyle="1" w:styleId="IndexHeader">
    <w:name w:val="Index Header"/>
    <w:basedOn w:val="Normal"/>
    <w:qFormat/>
    <w:rsid w:val="00D62842"/>
    <w:pPr>
      <w:ind w:left="-720"/>
      <w:outlineLvl w:val="0"/>
    </w:pPr>
    <w:rPr>
      <w:rFonts w:eastAsia="Times New Roman"/>
      <w:b/>
      <w:bCs/>
      <w:sz w:val="36"/>
      <w:szCs w:val="20"/>
    </w:rPr>
  </w:style>
  <w:style w:type="character" w:customStyle="1" w:styleId="IndexHeaderChar">
    <w:name w:val="Index Header Char"/>
    <w:rsid w:val="00D62842"/>
    <w:rPr>
      <w:rFonts w:ascii="Times New Roman" w:eastAsia="Times New Roman" w:hAnsi="Times New Roman"/>
      <w:b/>
      <w:bCs/>
      <w:sz w:val="36"/>
    </w:rPr>
  </w:style>
  <w:style w:type="paragraph" w:customStyle="1" w:styleId="CardRead">
    <w:name w:val="Card_Read"/>
    <w:basedOn w:val="Normal"/>
    <w:qFormat/>
    <w:rsid w:val="00D62842"/>
    <w:rPr>
      <w:rFonts w:ascii="Times" w:eastAsia="Times" w:hAnsi="Times"/>
      <w:szCs w:val="20"/>
    </w:rPr>
  </w:style>
  <w:style w:type="paragraph" w:customStyle="1" w:styleId="CardNU">
    <w:name w:val="CardNU"/>
    <w:basedOn w:val="Normal"/>
    <w:qFormat/>
    <w:rsid w:val="00D62842"/>
    <w:rPr>
      <w:rFonts w:ascii="Times" w:eastAsia="Times" w:hAnsi="Times"/>
      <w:sz w:val="14"/>
      <w:szCs w:val="20"/>
    </w:rPr>
  </w:style>
  <w:style w:type="paragraph" w:customStyle="1" w:styleId="StyleHeading310pt">
    <w:name w:val="Style Heading 3 + 10 pt"/>
    <w:basedOn w:val="Heading3"/>
    <w:qFormat/>
    <w:rsid w:val="00D6284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62842"/>
    <w:rPr>
      <w:rFonts w:ascii="Times New Roman" w:eastAsia="Times New Roman" w:hAnsi="Times New Roman" w:cs="Arial"/>
      <w:b/>
      <w:bCs/>
      <w:sz w:val="26"/>
      <w:szCs w:val="26"/>
    </w:rPr>
  </w:style>
  <w:style w:type="paragraph" w:customStyle="1" w:styleId="Style30">
    <w:name w:val="Style 3"/>
    <w:basedOn w:val="Normal"/>
    <w:qFormat/>
    <w:rsid w:val="00D6284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62842"/>
    <w:pPr>
      <w:spacing w:after="60"/>
    </w:pPr>
    <w:rPr>
      <w:rFonts w:eastAsia="Times New Roman"/>
      <w:sz w:val="18"/>
    </w:rPr>
  </w:style>
  <w:style w:type="paragraph" w:customStyle="1" w:styleId="OmniPage8">
    <w:name w:val="OmniPage #8"/>
    <w:basedOn w:val="Normal"/>
    <w:qFormat/>
    <w:rsid w:val="00D62842"/>
    <w:rPr>
      <w:rFonts w:eastAsia="Times New Roman"/>
      <w:color w:val="000000"/>
      <w:szCs w:val="20"/>
    </w:rPr>
  </w:style>
  <w:style w:type="paragraph" w:customStyle="1" w:styleId="OmniPage2">
    <w:name w:val="OmniPage #2"/>
    <w:basedOn w:val="Normal"/>
    <w:qFormat/>
    <w:rsid w:val="00D62842"/>
    <w:rPr>
      <w:rFonts w:eastAsia="Times New Roman"/>
      <w:color w:val="000000"/>
      <w:szCs w:val="20"/>
    </w:rPr>
  </w:style>
  <w:style w:type="paragraph" w:customStyle="1" w:styleId="OmniPage6">
    <w:name w:val="OmniPage #6"/>
    <w:basedOn w:val="Normal"/>
    <w:qFormat/>
    <w:rsid w:val="00D62842"/>
    <w:rPr>
      <w:rFonts w:eastAsia="Times New Roman"/>
      <w:color w:val="000000"/>
      <w:szCs w:val="20"/>
    </w:rPr>
  </w:style>
  <w:style w:type="paragraph" w:customStyle="1" w:styleId="OmniPage7">
    <w:name w:val="OmniPage #7"/>
    <w:basedOn w:val="Normal"/>
    <w:qFormat/>
    <w:rsid w:val="00D62842"/>
    <w:rPr>
      <w:rFonts w:eastAsia="Times New Roman"/>
      <w:color w:val="000000"/>
      <w:szCs w:val="20"/>
    </w:rPr>
  </w:style>
  <w:style w:type="paragraph" w:customStyle="1" w:styleId="OmniPage11">
    <w:name w:val="OmniPage #11"/>
    <w:basedOn w:val="Normal"/>
    <w:qFormat/>
    <w:rsid w:val="00D62842"/>
    <w:rPr>
      <w:rFonts w:eastAsia="Times New Roman"/>
      <w:color w:val="000000"/>
      <w:szCs w:val="20"/>
    </w:rPr>
  </w:style>
  <w:style w:type="paragraph" w:customStyle="1" w:styleId="OmniPage12">
    <w:name w:val="OmniPage #12"/>
    <w:basedOn w:val="Normal"/>
    <w:qFormat/>
    <w:rsid w:val="00D62842"/>
    <w:rPr>
      <w:rFonts w:eastAsia="Times New Roman"/>
      <w:color w:val="000000"/>
      <w:szCs w:val="20"/>
    </w:rPr>
  </w:style>
  <w:style w:type="paragraph" w:customStyle="1" w:styleId="OmniPage13">
    <w:name w:val="OmniPage #13"/>
    <w:basedOn w:val="Normal"/>
    <w:qFormat/>
    <w:rsid w:val="00D62842"/>
    <w:rPr>
      <w:rFonts w:eastAsia="Times New Roman"/>
      <w:color w:val="000000"/>
      <w:szCs w:val="20"/>
    </w:rPr>
  </w:style>
  <w:style w:type="paragraph" w:customStyle="1" w:styleId="OmniPage14">
    <w:name w:val="OmniPage #14"/>
    <w:basedOn w:val="Normal"/>
    <w:qFormat/>
    <w:rsid w:val="00D62842"/>
    <w:rPr>
      <w:rFonts w:eastAsia="Times New Roman"/>
      <w:color w:val="000000"/>
      <w:szCs w:val="20"/>
    </w:rPr>
  </w:style>
  <w:style w:type="paragraph" w:customStyle="1" w:styleId="OmniPage15">
    <w:name w:val="OmniPage #15"/>
    <w:basedOn w:val="Normal"/>
    <w:qFormat/>
    <w:rsid w:val="00D62842"/>
    <w:rPr>
      <w:rFonts w:eastAsia="Times New Roman"/>
      <w:color w:val="000000"/>
      <w:szCs w:val="20"/>
    </w:rPr>
  </w:style>
  <w:style w:type="paragraph" w:customStyle="1" w:styleId="OmniPage17">
    <w:name w:val="OmniPage #17"/>
    <w:basedOn w:val="Normal"/>
    <w:qFormat/>
    <w:rsid w:val="00D62842"/>
    <w:rPr>
      <w:rFonts w:eastAsia="Times New Roman"/>
      <w:color w:val="000000"/>
      <w:szCs w:val="20"/>
    </w:rPr>
  </w:style>
  <w:style w:type="paragraph" w:customStyle="1" w:styleId="OmniPage19">
    <w:name w:val="OmniPage #19"/>
    <w:basedOn w:val="Normal"/>
    <w:qFormat/>
    <w:rsid w:val="00D62842"/>
    <w:rPr>
      <w:rFonts w:eastAsia="Times New Roman"/>
      <w:color w:val="000000"/>
      <w:szCs w:val="20"/>
    </w:rPr>
  </w:style>
  <w:style w:type="paragraph" w:customStyle="1" w:styleId="OmniPage20">
    <w:name w:val="OmniPage #20"/>
    <w:basedOn w:val="Normal"/>
    <w:qFormat/>
    <w:rsid w:val="00D62842"/>
    <w:rPr>
      <w:rFonts w:eastAsia="Times New Roman"/>
      <w:color w:val="000000"/>
      <w:szCs w:val="20"/>
    </w:rPr>
  </w:style>
  <w:style w:type="paragraph" w:customStyle="1" w:styleId="OmniPage21">
    <w:name w:val="OmniPage #21"/>
    <w:basedOn w:val="Normal"/>
    <w:qFormat/>
    <w:rsid w:val="00D62842"/>
    <w:rPr>
      <w:rFonts w:eastAsia="Times New Roman"/>
      <w:color w:val="000000"/>
      <w:szCs w:val="20"/>
    </w:rPr>
  </w:style>
  <w:style w:type="paragraph" w:customStyle="1" w:styleId="OmniPage22">
    <w:name w:val="OmniPage #22"/>
    <w:basedOn w:val="Normal"/>
    <w:qFormat/>
    <w:rsid w:val="00D62842"/>
    <w:rPr>
      <w:rFonts w:eastAsia="Times New Roman"/>
      <w:color w:val="000000"/>
      <w:szCs w:val="20"/>
    </w:rPr>
  </w:style>
  <w:style w:type="paragraph" w:customStyle="1" w:styleId="OmniPage25">
    <w:name w:val="OmniPage #25"/>
    <w:basedOn w:val="Normal"/>
    <w:qFormat/>
    <w:rsid w:val="00D62842"/>
    <w:rPr>
      <w:rFonts w:eastAsia="Times New Roman"/>
      <w:color w:val="000000"/>
      <w:szCs w:val="20"/>
    </w:rPr>
  </w:style>
  <w:style w:type="paragraph" w:customStyle="1" w:styleId="OmniPage18">
    <w:name w:val="OmniPage #18"/>
    <w:basedOn w:val="Normal"/>
    <w:qFormat/>
    <w:rsid w:val="00D62842"/>
    <w:rPr>
      <w:rFonts w:eastAsia="Times New Roman"/>
      <w:color w:val="000000"/>
      <w:szCs w:val="20"/>
    </w:rPr>
  </w:style>
  <w:style w:type="paragraph" w:customStyle="1" w:styleId="OmniPage26">
    <w:name w:val="OmniPage #26"/>
    <w:basedOn w:val="Normal"/>
    <w:qFormat/>
    <w:rsid w:val="00D62842"/>
    <w:rPr>
      <w:rFonts w:eastAsia="Times New Roman"/>
      <w:color w:val="000000"/>
      <w:szCs w:val="20"/>
    </w:rPr>
  </w:style>
  <w:style w:type="character" w:customStyle="1" w:styleId="iagsheaderlarge">
    <w:name w:val="iags_header_large"/>
    <w:rsid w:val="00D62842"/>
  </w:style>
  <w:style w:type="paragraph" w:customStyle="1" w:styleId="OmniPage9">
    <w:name w:val="OmniPage #9"/>
    <w:basedOn w:val="Normal"/>
    <w:qFormat/>
    <w:rsid w:val="00D62842"/>
    <w:rPr>
      <w:rFonts w:eastAsia="Times New Roman"/>
      <w:color w:val="000000"/>
      <w:szCs w:val="20"/>
    </w:rPr>
  </w:style>
  <w:style w:type="paragraph" w:customStyle="1" w:styleId="OmniPage5">
    <w:name w:val="OmniPage #5"/>
    <w:basedOn w:val="Normal"/>
    <w:qFormat/>
    <w:rsid w:val="00D62842"/>
    <w:rPr>
      <w:rFonts w:eastAsia="Times New Roman"/>
      <w:color w:val="000000"/>
      <w:szCs w:val="20"/>
    </w:rPr>
  </w:style>
  <w:style w:type="character" w:customStyle="1" w:styleId="style12char0">
    <w:name w:val="style12char"/>
    <w:rsid w:val="00D62842"/>
  </w:style>
  <w:style w:type="character" w:customStyle="1" w:styleId="charchar2">
    <w:name w:val="charchar2"/>
    <w:rsid w:val="00D62842"/>
  </w:style>
  <w:style w:type="character" w:customStyle="1" w:styleId="style11char0">
    <w:name w:val="style11char"/>
    <w:rsid w:val="00D62842"/>
  </w:style>
  <w:style w:type="paragraph" w:customStyle="1" w:styleId="CitesandCardText">
    <w:name w:val="Cites and Card Text"/>
    <w:basedOn w:val="Normal"/>
    <w:qFormat/>
    <w:rsid w:val="00D62842"/>
    <w:rPr>
      <w:rFonts w:eastAsia="Times New Roman"/>
    </w:rPr>
  </w:style>
  <w:style w:type="paragraph" w:styleId="List2">
    <w:name w:val="List 2"/>
    <w:basedOn w:val="Default"/>
    <w:next w:val="Default"/>
    <w:rsid w:val="00D62842"/>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D62842"/>
    <w:pPr>
      <w:autoSpaceDE w:val="0"/>
      <w:autoSpaceDN w:val="0"/>
      <w:adjustRightInd w:val="0"/>
    </w:pPr>
    <w:rPr>
      <w:rFonts w:eastAsia="Times New Roman"/>
    </w:rPr>
  </w:style>
  <w:style w:type="paragraph" w:customStyle="1" w:styleId="smalltext2">
    <w:name w:val="smalltext"/>
    <w:basedOn w:val="Normal"/>
    <w:link w:val="smalltextChar1"/>
    <w:qFormat/>
    <w:rsid w:val="00D62842"/>
    <w:rPr>
      <w:rFonts w:eastAsia="Times New Roman"/>
      <w:sz w:val="16"/>
    </w:rPr>
  </w:style>
  <w:style w:type="character" w:customStyle="1" w:styleId="smalltextChar1">
    <w:name w:val="smalltext Char"/>
    <w:link w:val="smalltext2"/>
    <w:rsid w:val="00D6284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D62842"/>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D62842"/>
    <w:pPr>
      <w:jc w:val="center"/>
    </w:pPr>
    <w:rPr>
      <w:rFonts w:ascii="Arial Black" w:eastAsia="Times New Roman" w:hAnsi="Arial Black"/>
      <w:b/>
      <w:sz w:val="36"/>
      <w:u w:val="single"/>
    </w:rPr>
  </w:style>
  <w:style w:type="character" w:customStyle="1" w:styleId="boldunderlineCharChar0">
    <w:name w:val="boldunderline Char Char"/>
    <w:rsid w:val="00D62842"/>
    <w:rPr>
      <w:b/>
      <w:sz w:val="22"/>
      <w:szCs w:val="24"/>
      <w:u w:val="single"/>
      <w:lang w:val="en-US" w:eastAsia="en-US" w:bidi="ar-SA"/>
    </w:rPr>
  </w:style>
  <w:style w:type="paragraph" w:customStyle="1" w:styleId="Bullets-squares">
    <w:name w:val="Bullets - squares"/>
    <w:basedOn w:val="Normal"/>
    <w:next w:val="Normal"/>
    <w:qFormat/>
    <w:rsid w:val="00D62842"/>
    <w:pPr>
      <w:numPr>
        <w:numId w:val="52"/>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6284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62842"/>
    <w:rPr>
      <w:rFonts w:ascii="Times New Roman" w:eastAsia="Times New Roman" w:hAnsi="Times New Roman" w:cs="Times New Roman"/>
      <w:sz w:val="16"/>
    </w:rPr>
  </w:style>
  <w:style w:type="paragraph" w:customStyle="1" w:styleId="RegularCite">
    <w:name w:val="Regular Cite"/>
    <w:qFormat/>
    <w:rsid w:val="00D62842"/>
    <w:pPr>
      <w:spacing w:after="0" w:line="240" w:lineRule="auto"/>
    </w:pPr>
    <w:rPr>
      <w:rFonts w:ascii="Times New Roman" w:eastAsia="Times New Roman" w:hAnsi="Times New Roman" w:cs="Times New Roman"/>
      <w:sz w:val="20"/>
    </w:rPr>
  </w:style>
  <w:style w:type="character" w:customStyle="1" w:styleId="eudoraheader">
    <w:name w:val="eudoraheader"/>
    <w:rsid w:val="00D62842"/>
  </w:style>
  <w:style w:type="character" w:customStyle="1" w:styleId="emailstyle26">
    <w:name w:val="emailstyle26"/>
    <w:rsid w:val="00D62842"/>
  </w:style>
  <w:style w:type="paragraph" w:customStyle="1" w:styleId="context">
    <w:name w:val="context"/>
    <w:basedOn w:val="Normal"/>
    <w:qFormat/>
    <w:rsid w:val="00D62842"/>
    <w:pPr>
      <w:spacing w:before="100" w:beforeAutospacing="1" w:after="100" w:afterAutospacing="1"/>
    </w:pPr>
    <w:rPr>
      <w:rFonts w:eastAsia="Times New Roman"/>
    </w:rPr>
  </w:style>
  <w:style w:type="character" w:customStyle="1" w:styleId="sendtofriend">
    <w:name w:val="sendtofriend"/>
    <w:rsid w:val="00D62842"/>
  </w:style>
  <w:style w:type="character" w:customStyle="1" w:styleId="pagetype">
    <w:name w:val="pagetype"/>
    <w:rsid w:val="00D62842"/>
  </w:style>
  <w:style w:type="character" w:customStyle="1" w:styleId="byl">
    <w:name w:val="byl"/>
    <w:rsid w:val="00D62842"/>
  </w:style>
  <w:style w:type="character" w:customStyle="1" w:styleId="byd">
    <w:name w:val="byd"/>
    <w:rsid w:val="00D62842"/>
  </w:style>
  <w:style w:type="paragraph" w:customStyle="1" w:styleId="Size6">
    <w:name w:val="Size 6"/>
    <w:link w:val="Size6Char"/>
    <w:qFormat/>
    <w:rsid w:val="00D6284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62842"/>
    <w:rPr>
      <w:rFonts w:ascii="Times New Roman" w:eastAsia="Times New Roman" w:hAnsi="Times New Roman" w:cs="Times New Roman"/>
      <w:sz w:val="16"/>
    </w:rPr>
  </w:style>
  <w:style w:type="character" w:customStyle="1" w:styleId="underliningchar0">
    <w:name w:val="underliningchar"/>
    <w:rsid w:val="00D62842"/>
  </w:style>
  <w:style w:type="paragraph" w:customStyle="1" w:styleId="TxBrp11">
    <w:name w:val="TxBr_p11"/>
    <w:basedOn w:val="Normal"/>
    <w:qFormat/>
    <w:rsid w:val="00D6284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D6284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D6284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D6284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D6284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D6284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D6284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D6284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D6284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D6284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D6284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D6284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D6284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D6284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D62842"/>
    <w:rPr>
      <w:vanish w:val="0"/>
      <w:webHidden w:val="0"/>
      <w:color w:val="999999"/>
      <w:sz w:val="12"/>
      <w:szCs w:val="12"/>
      <w:specVanish/>
    </w:rPr>
  </w:style>
  <w:style w:type="paragraph" w:customStyle="1" w:styleId="CardsFont8pt">
    <w:name w:val="Cards + Font: 8 pt"/>
    <w:basedOn w:val="Normal"/>
    <w:qFormat/>
    <w:rsid w:val="00D6284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62842"/>
    <w:rPr>
      <w:sz w:val="16"/>
    </w:rPr>
  </w:style>
  <w:style w:type="character" w:customStyle="1" w:styleId="TagLineCharChar">
    <w:name w:val="Tag Line Char Char"/>
    <w:rsid w:val="00D62842"/>
    <w:rPr>
      <w:rFonts w:cs="Arial"/>
      <w:b/>
      <w:bCs/>
      <w:iCs/>
      <w:sz w:val="24"/>
      <w:szCs w:val="28"/>
      <w:lang w:val="en-US" w:eastAsia="en-US" w:bidi="ar-SA"/>
    </w:rPr>
  </w:style>
  <w:style w:type="character" w:customStyle="1" w:styleId="articlecommentcount">
    <w:name w:val="article_comment_count"/>
    <w:rsid w:val="00D62842"/>
  </w:style>
  <w:style w:type="character" w:customStyle="1" w:styleId="articlerecommendcount">
    <w:name w:val="article_recommend_count"/>
    <w:rsid w:val="00D62842"/>
  </w:style>
  <w:style w:type="character" w:customStyle="1" w:styleId="normaltext1">
    <w:name w:val="normal_text"/>
    <w:rsid w:val="00D62842"/>
  </w:style>
  <w:style w:type="paragraph" w:customStyle="1" w:styleId="storytimestamp">
    <w:name w:val="storytimestamp"/>
    <w:basedOn w:val="Normal"/>
    <w:qFormat/>
    <w:rsid w:val="00D62842"/>
    <w:pPr>
      <w:spacing w:before="100" w:beforeAutospacing="1" w:after="100" w:afterAutospacing="1"/>
    </w:pPr>
    <w:rPr>
      <w:rFonts w:eastAsia="Times New Roman"/>
    </w:rPr>
  </w:style>
  <w:style w:type="character" w:customStyle="1" w:styleId="story-byline">
    <w:name w:val="story-byline"/>
    <w:rsid w:val="00D62842"/>
  </w:style>
  <w:style w:type="character" w:customStyle="1" w:styleId="story-titleline">
    <w:name w:val="story-titleline"/>
    <w:rsid w:val="00D62842"/>
  </w:style>
  <w:style w:type="paragraph" w:styleId="ListBullet2">
    <w:name w:val="List Bullet 2"/>
    <w:basedOn w:val="Normal"/>
    <w:rsid w:val="00D62842"/>
    <w:pPr>
      <w:tabs>
        <w:tab w:val="num" w:pos="1440"/>
      </w:tabs>
      <w:ind w:left="1440" w:hanging="360"/>
    </w:pPr>
    <w:rPr>
      <w:rFonts w:eastAsia="Times New Roman"/>
      <w:b/>
      <w:szCs w:val="44"/>
    </w:rPr>
  </w:style>
  <w:style w:type="paragraph" w:customStyle="1" w:styleId="Cardnotunderlined0">
    <w:name w:val="Card not underlined"/>
    <w:basedOn w:val="Normal"/>
    <w:qFormat/>
    <w:rsid w:val="00D62842"/>
    <w:rPr>
      <w:rFonts w:eastAsia="Times New Roman"/>
      <w:color w:val="000000"/>
      <w:sz w:val="10"/>
    </w:rPr>
  </w:style>
  <w:style w:type="character" w:customStyle="1" w:styleId="UnderlineCardChar1">
    <w:name w:val="Underline Card Char"/>
    <w:rsid w:val="00D62842"/>
    <w:rPr>
      <w:sz w:val="22"/>
      <w:szCs w:val="24"/>
      <w:u w:val="single"/>
      <w:lang w:val="en-US" w:eastAsia="en-US" w:bidi="ar-SA"/>
    </w:rPr>
  </w:style>
  <w:style w:type="character" w:customStyle="1" w:styleId="SourcesCharChar1">
    <w:name w:val="Sources Char Char1"/>
    <w:rsid w:val="00D62842"/>
    <w:rPr>
      <w:rFonts w:cs="Arial"/>
      <w:b/>
      <w:bCs/>
      <w:iCs/>
      <w:sz w:val="24"/>
      <w:szCs w:val="28"/>
      <w:lang w:val="en-US" w:eastAsia="en-US" w:bidi="ar-SA"/>
    </w:rPr>
  </w:style>
  <w:style w:type="paragraph" w:customStyle="1" w:styleId="OmniPage3">
    <w:name w:val="OmniPage #3"/>
    <w:basedOn w:val="Normal"/>
    <w:qFormat/>
    <w:rsid w:val="00D62842"/>
    <w:rPr>
      <w:rFonts w:eastAsia="Times New Roman"/>
      <w:color w:val="000000"/>
      <w:szCs w:val="20"/>
    </w:rPr>
  </w:style>
  <w:style w:type="paragraph" w:customStyle="1" w:styleId="OmniPage16">
    <w:name w:val="OmniPage #16"/>
    <w:basedOn w:val="Normal"/>
    <w:qFormat/>
    <w:rsid w:val="00D62842"/>
    <w:rPr>
      <w:rFonts w:eastAsia="Times New Roman"/>
      <w:color w:val="000000"/>
      <w:szCs w:val="20"/>
    </w:rPr>
  </w:style>
  <w:style w:type="paragraph" w:customStyle="1" w:styleId="OmniPage23">
    <w:name w:val="OmniPage #23"/>
    <w:basedOn w:val="Normal"/>
    <w:qFormat/>
    <w:rsid w:val="00D62842"/>
    <w:rPr>
      <w:rFonts w:eastAsia="Times New Roman"/>
      <w:color w:val="000000"/>
      <w:szCs w:val="20"/>
    </w:rPr>
  </w:style>
  <w:style w:type="paragraph" w:customStyle="1" w:styleId="OmniPage24">
    <w:name w:val="OmniPage #24"/>
    <w:basedOn w:val="Normal"/>
    <w:qFormat/>
    <w:rsid w:val="00D62842"/>
    <w:rPr>
      <w:rFonts w:eastAsia="Times New Roman"/>
      <w:color w:val="000000"/>
      <w:szCs w:val="20"/>
    </w:rPr>
  </w:style>
  <w:style w:type="paragraph" w:customStyle="1" w:styleId="OmniPage27">
    <w:name w:val="OmniPage #27"/>
    <w:basedOn w:val="Normal"/>
    <w:qFormat/>
    <w:rsid w:val="00D62842"/>
    <w:rPr>
      <w:rFonts w:eastAsia="Times New Roman"/>
      <w:color w:val="000000"/>
      <w:szCs w:val="20"/>
    </w:rPr>
  </w:style>
  <w:style w:type="paragraph" w:customStyle="1" w:styleId="OmniPage28">
    <w:name w:val="OmniPage #28"/>
    <w:basedOn w:val="Normal"/>
    <w:qFormat/>
    <w:rsid w:val="00D62842"/>
    <w:rPr>
      <w:rFonts w:eastAsia="Times New Roman"/>
      <w:color w:val="000000"/>
      <w:szCs w:val="20"/>
    </w:rPr>
  </w:style>
  <w:style w:type="paragraph" w:customStyle="1" w:styleId="OmniPage29">
    <w:name w:val="OmniPage #29"/>
    <w:basedOn w:val="Normal"/>
    <w:qFormat/>
    <w:rsid w:val="00D62842"/>
    <w:rPr>
      <w:rFonts w:eastAsia="Times New Roman"/>
      <w:color w:val="000000"/>
      <w:szCs w:val="20"/>
    </w:rPr>
  </w:style>
  <w:style w:type="paragraph" w:customStyle="1" w:styleId="OmniPage30">
    <w:name w:val="OmniPage #30"/>
    <w:basedOn w:val="Normal"/>
    <w:qFormat/>
    <w:rsid w:val="00D62842"/>
    <w:rPr>
      <w:rFonts w:eastAsia="Times New Roman"/>
      <w:color w:val="000000"/>
      <w:szCs w:val="20"/>
    </w:rPr>
  </w:style>
  <w:style w:type="paragraph" w:customStyle="1" w:styleId="OmniPage31">
    <w:name w:val="OmniPage #31"/>
    <w:basedOn w:val="Normal"/>
    <w:qFormat/>
    <w:rsid w:val="00D62842"/>
    <w:rPr>
      <w:rFonts w:eastAsia="Times New Roman"/>
      <w:color w:val="000000"/>
      <w:szCs w:val="20"/>
    </w:rPr>
  </w:style>
  <w:style w:type="paragraph" w:customStyle="1" w:styleId="OmniPage32">
    <w:name w:val="OmniPage #32"/>
    <w:basedOn w:val="Normal"/>
    <w:qFormat/>
    <w:rsid w:val="00D62842"/>
    <w:rPr>
      <w:rFonts w:eastAsia="Times New Roman"/>
      <w:color w:val="000000"/>
      <w:szCs w:val="20"/>
    </w:rPr>
  </w:style>
  <w:style w:type="paragraph" w:customStyle="1" w:styleId="OmniPage33">
    <w:name w:val="OmniPage #33"/>
    <w:basedOn w:val="Normal"/>
    <w:qFormat/>
    <w:rsid w:val="00D62842"/>
    <w:rPr>
      <w:rFonts w:eastAsia="Times New Roman"/>
      <w:color w:val="000000"/>
      <w:szCs w:val="20"/>
    </w:rPr>
  </w:style>
  <w:style w:type="paragraph" w:customStyle="1" w:styleId="OmniPage34">
    <w:name w:val="OmniPage #34"/>
    <w:basedOn w:val="Normal"/>
    <w:qFormat/>
    <w:rsid w:val="00D62842"/>
    <w:rPr>
      <w:rFonts w:eastAsia="Times New Roman"/>
      <w:color w:val="000000"/>
      <w:szCs w:val="20"/>
    </w:rPr>
  </w:style>
  <w:style w:type="paragraph" w:customStyle="1" w:styleId="OmniPage35">
    <w:name w:val="OmniPage #35"/>
    <w:basedOn w:val="Normal"/>
    <w:qFormat/>
    <w:rsid w:val="00D62842"/>
    <w:rPr>
      <w:rFonts w:eastAsia="Times New Roman"/>
      <w:color w:val="000000"/>
      <w:szCs w:val="20"/>
    </w:rPr>
  </w:style>
  <w:style w:type="paragraph" w:customStyle="1" w:styleId="OmniPage36">
    <w:name w:val="OmniPage #36"/>
    <w:basedOn w:val="Normal"/>
    <w:qFormat/>
    <w:rsid w:val="00D62842"/>
    <w:rPr>
      <w:rFonts w:eastAsia="Times New Roman"/>
      <w:color w:val="000000"/>
      <w:szCs w:val="20"/>
    </w:rPr>
  </w:style>
  <w:style w:type="paragraph" w:customStyle="1" w:styleId="OmniPage37">
    <w:name w:val="OmniPage #37"/>
    <w:basedOn w:val="Normal"/>
    <w:qFormat/>
    <w:rsid w:val="00D62842"/>
    <w:rPr>
      <w:rFonts w:eastAsia="Times New Roman"/>
      <w:color w:val="000000"/>
      <w:szCs w:val="20"/>
    </w:rPr>
  </w:style>
  <w:style w:type="paragraph" w:customStyle="1" w:styleId="OmniPage38">
    <w:name w:val="OmniPage #38"/>
    <w:basedOn w:val="Normal"/>
    <w:qFormat/>
    <w:rsid w:val="00D62842"/>
    <w:rPr>
      <w:rFonts w:eastAsia="Times New Roman"/>
      <w:color w:val="000000"/>
      <w:szCs w:val="20"/>
    </w:rPr>
  </w:style>
  <w:style w:type="paragraph" w:customStyle="1" w:styleId="OmniPage39">
    <w:name w:val="OmniPage #39"/>
    <w:basedOn w:val="Normal"/>
    <w:qFormat/>
    <w:rsid w:val="00D62842"/>
    <w:rPr>
      <w:rFonts w:eastAsia="Times New Roman"/>
      <w:color w:val="000000"/>
      <w:szCs w:val="20"/>
    </w:rPr>
  </w:style>
  <w:style w:type="paragraph" w:customStyle="1" w:styleId="OmniPage40">
    <w:name w:val="OmniPage #40"/>
    <w:basedOn w:val="Normal"/>
    <w:qFormat/>
    <w:rsid w:val="00D62842"/>
    <w:rPr>
      <w:rFonts w:eastAsia="Times New Roman"/>
      <w:color w:val="000000"/>
      <w:szCs w:val="20"/>
    </w:rPr>
  </w:style>
  <w:style w:type="paragraph" w:customStyle="1" w:styleId="OmniPage41">
    <w:name w:val="OmniPage #41"/>
    <w:basedOn w:val="Normal"/>
    <w:qFormat/>
    <w:rsid w:val="00D62842"/>
    <w:rPr>
      <w:rFonts w:eastAsia="Times New Roman"/>
      <w:color w:val="000000"/>
      <w:szCs w:val="20"/>
    </w:rPr>
  </w:style>
  <w:style w:type="paragraph" w:customStyle="1" w:styleId="OmniPage42">
    <w:name w:val="OmniPage #42"/>
    <w:basedOn w:val="Normal"/>
    <w:qFormat/>
    <w:rsid w:val="00D62842"/>
    <w:rPr>
      <w:rFonts w:eastAsia="Times New Roman"/>
      <w:color w:val="000000"/>
      <w:szCs w:val="20"/>
    </w:rPr>
  </w:style>
  <w:style w:type="paragraph" w:customStyle="1" w:styleId="OmniPage43">
    <w:name w:val="OmniPage #43"/>
    <w:basedOn w:val="Normal"/>
    <w:qFormat/>
    <w:rsid w:val="00D62842"/>
    <w:rPr>
      <w:rFonts w:eastAsia="Times New Roman"/>
      <w:color w:val="000000"/>
      <w:szCs w:val="20"/>
    </w:rPr>
  </w:style>
  <w:style w:type="paragraph" w:customStyle="1" w:styleId="OmniPage44">
    <w:name w:val="OmniPage #44"/>
    <w:basedOn w:val="Normal"/>
    <w:qFormat/>
    <w:rsid w:val="00D62842"/>
    <w:rPr>
      <w:rFonts w:eastAsia="Times New Roman"/>
      <w:color w:val="000000"/>
      <w:szCs w:val="20"/>
    </w:rPr>
  </w:style>
  <w:style w:type="paragraph" w:customStyle="1" w:styleId="OmniPage45">
    <w:name w:val="OmniPage #45"/>
    <w:basedOn w:val="Normal"/>
    <w:qFormat/>
    <w:rsid w:val="00D62842"/>
    <w:rPr>
      <w:rFonts w:eastAsia="Times New Roman"/>
      <w:color w:val="000000"/>
      <w:szCs w:val="20"/>
    </w:rPr>
  </w:style>
  <w:style w:type="paragraph" w:customStyle="1" w:styleId="OmniPage46">
    <w:name w:val="OmniPage #46"/>
    <w:basedOn w:val="Normal"/>
    <w:qFormat/>
    <w:rsid w:val="00D62842"/>
    <w:rPr>
      <w:rFonts w:eastAsia="Times New Roman"/>
      <w:color w:val="000000"/>
      <w:szCs w:val="20"/>
    </w:rPr>
  </w:style>
  <w:style w:type="paragraph" w:customStyle="1" w:styleId="OmniPage47">
    <w:name w:val="OmniPage #47"/>
    <w:basedOn w:val="Normal"/>
    <w:qFormat/>
    <w:rsid w:val="00D62842"/>
    <w:rPr>
      <w:rFonts w:eastAsia="Times New Roman"/>
      <w:color w:val="000000"/>
      <w:szCs w:val="20"/>
    </w:rPr>
  </w:style>
  <w:style w:type="paragraph" w:customStyle="1" w:styleId="OmniPage48">
    <w:name w:val="OmniPage #48"/>
    <w:basedOn w:val="Normal"/>
    <w:qFormat/>
    <w:rsid w:val="00D62842"/>
    <w:rPr>
      <w:rFonts w:eastAsia="Times New Roman"/>
      <w:color w:val="000000"/>
      <w:szCs w:val="20"/>
    </w:rPr>
  </w:style>
  <w:style w:type="paragraph" w:customStyle="1" w:styleId="OmniPage49">
    <w:name w:val="OmniPage #49"/>
    <w:basedOn w:val="Normal"/>
    <w:qFormat/>
    <w:rsid w:val="00D62842"/>
    <w:rPr>
      <w:rFonts w:eastAsia="Times New Roman"/>
      <w:color w:val="000000"/>
      <w:szCs w:val="20"/>
    </w:rPr>
  </w:style>
  <w:style w:type="paragraph" w:customStyle="1" w:styleId="OmniPage50">
    <w:name w:val="OmniPage #50"/>
    <w:basedOn w:val="Normal"/>
    <w:qFormat/>
    <w:rsid w:val="00D62842"/>
    <w:rPr>
      <w:rFonts w:eastAsia="Times New Roman"/>
      <w:color w:val="000000"/>
      <w:szCs w:val="20"/>
    </w:rPr>
  </w:style>
  <w:style w:type="paragraph" w:customStyle="1" w:styleId="OmniPage51">
    <w:name w:val="OmniPage #51"/>
    <w:basedOn w:val="Normal"/>
    <w:qFormat/>
    <w:rsid w:val="00D62842"/>
    <w:rPr>
      <w:rFonts w:eastAsia="Times New Roman"/>
      <w:color w:val="000000"/>
      <w:szCs w:val="20"/>
    </w:rPr>
  </w:style>
  <w:style w:type="paragraph" w:customStyle="1" w:styleId="OmniPage52">
    <w:name w:val="OmniPage #52"/>
    <w:basedOn w:val="Normal"/>
    <w:qFormat/>
    <w:rsid w:val="00D62842"/>
    <w:rPr>
      <w:rFonts w:eastAsia="Times New Roman"/>
      <w:color w:val="000000"/>
      <w:szCs w:val="20"/>
    </w:rPr>
  </w:style>
  <w:style w:type="paragraph" w:customStyle="1" w:styleId="OmniPage53">
    <w:name w:val="OmniPage #53"/>
    <w:basedOn w:val="Normal"/>
    <w:qFormat/>
    <w:rsid w:val="00D62842"/>
    <w:rPr>
      <w:rFonts w:eastAsia="Times New Roman"/>
      <w:color w:val="000000"/>
      <w:szCs w:val="20"/>
    </w:rPr>
  </w:style>
  <w:style w:type="paragraph" w:customStyle="1" w:styleId="OmniPage54">
    <w:name w:val="OmniPage #54"/>
    <w:basedOn w:val="Normal"/>
    <w:qFormat/>
    <w:rsid w:val="00D62842"/>
    <w:rPr>
      <w:rFonts w:eastAsia="Times New Roman"/>
      <w:color w:val="000000"/>
      <w:szCs w:val="20"/>
    </w:rPr>
  </w:style>
  <w:style w:type="paragraph" w:customStyle="1" w:styleId="OmniPage55">
    <w:name w:val="OmniPage #55"/>
    <w:basedOn w:val="Normal"/>
    <w:qFormat/>
    <w:rsid w:val="00D62842"/>
    <w:rPr>
      <w:rFonts w:eastAsia="Times New Roman"/>
      <w:color w:val="000000"/>
      <w:szCs w:val="20"/>
    </w:rPr>
  </w:style>
  <w:style w:type="paragraph" w:customStyle="1" w:styleId="OmniPage56">
    <w:name w:val="OmniPage #56"/>
    <w:basedOn w:val="Normal"/>
    <w:qFormat/>
    <w:rsid w:val="00D62842"/>
    <w:rPr>
      <w:rFonts w:eastAsia="Times New Roman"/>
      <w:color w:val="000000"/>
      <w:szCs w:val="20"/>
    </w:rPr>
  </w:style>
  <w:style w:type="paragraph" w:customStyle="1" w:styleId="OmniPage57">
    <w:name w:val="OmniPage #57"/>
    <w:basedOn w:val="Normal"/>
    <w:qFormat/>
    <w:rsid w:val="00D62842"/>
    <w:rPr>
      <w:rFonts w:eastAsia="Times New Roman"/>
      <w:color w:val="000000"/>
      <w:szCs w:val="20"/>
    </w:rPr>
  </w:style>
  <w:style w:type="paragraph" w:customStyle="1" w:styleId="OmniPage58">
    <w:name w:val="OmniPage #58"/>
    <w:basedOn w:val="Normal"/>
    <w:qFormat/>
    <w:rsid w:val="00D62842"/>
    <w:rPr>
      <w:rFonts w:eastAsia="Times New Roman"/>
      <w:color w:val="000000"/>
      <w:szCs w:val="20"/>
    </w:rPr>
  </w:style>
  <w:style w:type="paragraph" w:customStyle="1" w:styleId="OmniPage59">
    <w:name w:val="OmniPage #59"/>
    <w:basedOn w:val="Normal"/>
    <w:qFormat/>
    <w:rsid w:val="00D62842"/>
    <w:rPr>
      <w:rFonts w:eastAsia="Times New Roman"/>
      <w:color w:val="000000"/>
      <w:szCs w:val="20"/>
    </w:rPr>
  </w:style>
  <w:style w:type="paragraph" w:customStyle="1" w:styleId="OmniPage60">
    <w:name w:val="OmniPage #60"/>
    <w:basedOn w:val="Normal"/>
    <w:qFormat/>
    <w:rsid w:val="00D62842"/>
    <w:rPr>
      <w:rFonts w:eastAsia="Times New Roman"/>
      <w:color w:val="000000"/>
      <w:szCs w:val="20"/>
    </w:rPr>
  </w:style>
  <w:style w:type="paragraph" w:customStyle="1" w:styleId="OmniPage61">
    <w:name w:val="OmniPage #61"/>
    <w:basedOn w:val="Normal"/>
    <w:qFormat/>
    <w:rsid w:val="00D62842"/>
    <w:rPr>
      <w:rFonts w:eastAsia="Times New Roman"/>
      <w:color w:val="000000"/>
      <w:szCs w:val="20"/>
    </w:rPr>
  </w:style>
  <w:style w:type="paragraph" w:customStyle="1" w:styleId="OmniPage62">
    <w:name w:val="OmniPage #62"/>
    <w:basedOn w:val="Normal"/>
    <w:qFormat/>
    <w:rsid w:val="00D62842"/>
    <w:rPr>
      <w:rFonts w:eastAsia="Times New Roman"/>
      <w:color w:val="000000"/>
      <w:szCs w:val="20"/>
    </w:rPr>
  </w:style>
  <w:style w:type="paragraph" w:customStyle="1" w:styleId="OmniPage63">
    <w:name w:val="OmniPage #63"/>
    <w:basedOn w:val="Normal"/>
    <w:qFormat/>
    <w:rsid w:val="00D62842"/>
    <w:rPr>
      <w:rFonts w:eastAsia="Times New Roman"/>
      <w:color w:val="000000"/>
      <w:szCs w:val="20"/>
    </w:rPr>
  </w:style>
  <w:style w:type="paragraph" w:customStyle="1" w:styleId="OmniPage64">
    <w:name w:val="OmniPage #64"/>
    <w:basedOn w:val="Normal"/>
    <w:qFormat/>
    <w:rsid w:val="00D62842"/>
    <w:rPr>
      <w:rFonts w:eastAsia="Times New Roman"/>
      <w:color w:val="000000"/>
      <w:szCs w:val="20"/>
    </w:rPr>
  </w:style>
  <w:style w:type="paragraph" w:customStyle="1" w:styleId="OmniPage65">
    <w:name w:val="OmniPage #65"/>
    <w:basedOn w:val="Normal"/>
    <w:qFormat/>
    <w:rsid w:val="00D62842"/>
    <w:rPr>
      <w:rFonts w:eastAsia="Times New Roman"/>
      <w:color w:val="000000"/>
      <w:szCs w:val="20"/>
    </w:rPr>
  </w:style>
  <w:style w:type="paragraph" w:customStyle="1" w:styleId="OmniPage66">
    <w:name w:val="OmniPage #66"/>
    <w:basedOn w:val="Normal"/>
    <w:qFormat/>
    <w:rsid w:val="00D62842"/>
    <w:rPr>
      <w:rFonts w:eastAsia="Times New Roman"/>
      <w:color w:val="000000"/>
      <w:szCs w:val="20"/>
    </w:rPr>
  </w:style>
  <w:style w:type="paragraph" w:customStyle="1" w:styleId="OmniPage67">
    <w:name w:val="OmniPage #67"/>
    <w:basedOn w:val="Normal"/>
    <w:qFormat/>
    <w:rsid w:val="00D62842"/>
    <w:rPr>
      <w:rFonts w:eastAsia="Times New Roman"/>
      <w:color w:val="000000"/>
      <w:szCs w:val="20"/>
    </w:rPr>
  </w:style>
  <w:style w:type="paragraph" w:customStyle="1" w:styleId="OmniPage68">
    <w:name w:val="OmniPage #68"/>
    <w:basedOn w:val="Normal"/>
    <w:qFormat/>
    <w:rsid w:val="00D62842"/>
    <w:rPr>
      <w:rFonts w:eastAsia="Times New Roman"/>
      <w:color w:val="000000"/>
      <w:szCs w:val="20"/>
    </w:rPr>
  </w:style>
  <w:style w:type="paragraph" w:customStyle="1" w:styleId="OmniPage69">
    <w:name w:val="OmniPage #69"/>
    <w:basedOn w:val="Normal"/>
    <w:qFormat/>
    <w:rsid w:val="00D62842"/>
    <w:rPr>
      <w:rFonts w:eastAsia="Times New Roman"/>
      <w:color w:val="000000"/>
      <w:szCs w:val="20"/>
    </w:rPr>
  </w:style>
  <w:style w:type="paragraph" w:customStyle="1" w:styleId="OmniPage70">
    <w:name w:val="OmniPage #70"/>
    <w:basedOn w:val="Normal"/>
    <w:qFormat/>
    <w:rsid w:val="00D62842"/>
    <w:rPr>
      <w:rFonts w:eastAsia="Times New Roman"/>
      <w:color w:val="000000"/>
      <w:szCs w:val="20"/>
    </w:rPr>
  </w:style>
  <w:style w:type="paragraph" w:customStyle="1" w:styleId="OmniPage71">
    <w:name w:val="OmniPage #71"/>
    <w:basedOn w:val="Normal"/>
    <w:qFormat/>
    <w:rsid w:val="00D62842"/>
    <w:rPr>
      <w:rFonts w:eastAsia="Times New Roman"/>
      <w:color w:val="000000"/>
      <w:szCs w:val="20"/>
    </w:rPr>
  </w:style>
  <w:style w:type="table" w:customStyle="1" w:styleId="MediumGrid22">
    <w:name w:val="Medium Grid 22"/>
    <w:basedOn w:val="TableNormal"/>
    <w:uiPriority w:val="68"/>
    <w:rsid w:val="00D6284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62842"/>
    <w:rPr>
      <w:rFonts w:ascii="Times New Roman" w:eastAsia="Times New Roman" w:hAnsi="Times New Roman" w:cs="Calibri"/>
      <w:sz w:val="16"/>
      <w:szCs w:val="20"/>
    </w:rPr>
  </w:style>
  <w:style w:type="character" w:customStyle="1" w:styleId="createby">
    <w:name w:val="createby"/>
    <w:rsid w:val="00D62842"/>
  </w:style>
  <w:style w:type="character" w:customStyle="1" w:styleId="quote-right">
    <w:name w:val="quote-right"/>
    <w:rsid w:val="00D62842"/>
  </w:style>
  <w:style w:type="character" w:customStyle="1" w:styleId="smallcase">
    <w:name w:val="smallcase"/>
    <w:rsid w:val="00D62842"/>
  </w:style>
  <w:style w:type="character" w:customStyle="1" w:styleId="ft0">
    <w:name w:val="ft0"/>
    <w:rsid w:val="00D62842"/>
  </w:style>
  <w:style w:type="character" w:customStyle="1" w:styleId="ft2">
    <w:name w:val="ft2"/>
    <w:rsid w:val="00D62842"/>
  </w:style>
  <w:style w:type="character" w:customStyle="1" w:styleId="ft3">
    <w:name w:val="ft3"/>
    <w:rsid w:val="00D62842"/>
  </w:style>
  <w:style w:type="character" w:customStyle="1" w:styleId="StyleTimesNewRoman12ptBold1">
    <w:name w:val="Style Times New Roman 12 pt Bold1"/>
    <w:rsid w:val="00D62842"/>
    <w:rPr>
      <w:b/>
      <w:bCs/>
      <w:sz w:val="24"/>
    </w:rPr>
  </w:style>
  <w:style w:type="character" w:customStyle="1" w:styleId="CircledChar2">
    <w:name w:val="Circled Char2"/>
    <w:rsid w:val="00D62842"/>
    <w:rPr>
      <w:rFonts w:eastAsia="MS Mincho"/>
      <w:b/>
      <w:szCs w:val="24"/>
      <w:u w:val="single"/>
      <w:lang w:val="en-US" w:eastAsia="ja-JP" w:bidi="ar-SA"/>
    </w:rPr>
  </w:style>
  <w:style w:type="character" w:customStyle="1" w:styleId="SmallTextChar2">
    <w:name w:val="Small Text Char2"/>
    <w:rsid w:val="00D62842"/>
    <w:rPr>
      <w:rFonts w:eastAsia="MS Mincho"/>
      <w:sz w:val="15"/>
      <w:szCs w:val="24"/>
      <w:lang w:val="en-US" w:eastAsia="ja-JP" w:bidi="ar-SA"/>
    </w:rPr>
  </w:style>
  <w:style w:type="character" w:customStyle="1" w:styleId="BoldandUnderlineCharCharCharCharChar1">
    <w:name w:val="Bold and Underline Char Char Char Char Char1"/>
    <w:rsid w:val="00D62842"/>
    <w:rPr>
      <w:b/>
      <w:szCs w:val="24"/>
      <w:u w:val="single"/>
      <w:lang w:val="en-US" w:eastAsia="en-US" w:bidi="ar-SA"/>
    </w:rPr>
  </w:style>
  <w:style w:type="character" w:customStyle="1" w:styleId="SmallCardChar">
    <w:name w:val="Small Card Char"/>
    <w:rsid w:val="00D62842"/>
    <w:rPr>
      <w:rFonts w:ascii="Palatino Linotype" w:eastAsia="Times New Roman" w:hAnsi="Palatino Linotype"/>
      <w:sz w:val="12"/>
      <w:szCs w:val="24"/>
    </w:rPr>
  </w:style>
  <w:style w:type="character" w:customStyle="1" w:styleId="StyleBoldUnderline10ptBold">
    <w:name w:val="Style Bold Underline + 10 pt Bold"/>
    <w:rsid w:val="00D62842"/>
    <w:rPr>
      <w:b/>
      <w:bCs/>
      <w:sz w:val="20"/>
      <w:u w:val="thick"/>
    </w:rPr>
  </w:style>
  <w:style w:type="character" w:customStyle="1" w:styleId="PageHeaderChar">
    <w:name w:val="Page Header Char"/>
    <w:link w:val="PageHeader"/>
    <w:uiPriority w:val="99"/>
    <w:rsid w:val="00D62842"/>
    <w:rPr>
      <w:rFonts w:ascii="Avenir LT Std 45 Book" w:hAnsi="Avenir LT Std 45 Book" w:cs="Calibri"/>
      <w:b/>
      <w:szCs w:val="18"/>
    </w:rPr>
  </w:style>
  <w:style w:type="paragraph" w:customStyle="1" w:styleId="NormalNoUnderline">
    <w:name w:val="Normal + No Underline"/>
    <w:basedOn w:val="Normal"/>
    <w:link w:val="NormalNoUnderlineChar"/>
    <w:qFormat/>
    <w:rsid w:val="00D62842"/>
    <w:pPr>
      <w:ind w:left="720"/>
    </w:pPr>
    <w:rPr>
      <w:rFonts w:eastAsia="Times New Roman"/>
      <w:sz w:val="12"/>
    </w:rPr>
  </w:style>
  <w:style w:type="character" w:customStyle="1" w:styleId="NormalNoUnderlineChar">
    <w:name w:val="Normal + No Underline Char"/>
    <w:link w:val="NormalNoUnderline"/>
    <w:rsid w:val="00D62842"/>
    <w:rPr>
      <w:rFonts w:ascii="Calibri" w:eastAsia="Times New Roman" w:hAnsi="Calibri" w:cs="Calibri"/>
      <w:sz w:val="12"/>
    </w:rPr>
  </w:style>
  <w:style w:type="paragraph" w:customStyle="1" w:styleId="TagCite3">
    <w:name w:val="Tag Cite"/>
    <w:basedOn w:val="PageHeader"/>
    <w:link w:val="TagCiteChar5"/>
    <w:qFormat/>
    <w:rsid w:val="00D62842"/>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D62842"/>
    <w:rPr>
      <w:rFonts w:ascii="Calibri" w:eastAsia="SimSun" w:hAnsi="Calibri" w:cs="Calibri"/>
      <w:b/>
      <w:lang w:eastAsia="zh-CN"/>
    </w:rPr>
  </w:style>
  <w:style w:type="character" w:customStyle="1" w:styleId="smalllink">
    <w:name w:val="smalllink"/>
    <w:rsid w:val="00D62842"/>
  </w:style>
  <w:style w:type="character" w:customStyle="1" w:styleId="bighead1">
    <w:name w:val="bighead1"/>
    <w:rsid w:val="00D62842"/>
    <w:rPr>
      <w:rFonts w:ascii="Verdana" w:hAnsi="Verdana" w:hint="default"/>
      <w:b/>
      <w:bCs/>
      <w:sz w:val="27"/>
      <w:szCs w:val="27"/>
    </w:rPr>
  </w:style>
  <w:style w:type="paragraph" w:customStyle="1" w:styleId="Tiny-WFU">
    <w:name w:val="Tiny-WFU"/>
    <w:basedOn w:val="Normal"/>
    <w:qFormat/>
    <w:rsid w:val="00D62842"/>
    <w:rPr>
      <w:rFonts w:ascii="Cambria" w:eastAsia="Malgun Gothic" w:hAnsi="Cambria"/>
      <w:sz w:val="12"/>
      <w:lang w:eastAsia="ko-KR"/>
    </w:rPr>
  </w:style>
  <w:style w:type="character" w:customStyle="1" w:styleId="left-date1">
    <w:name w:val="left-date1"/>
    <w:rsid w:val="00D62842"/>
    <w:rPr>
      <w:rFonts w:ascii="Verdana" w:hAnsi="Verdana" w:hint="default"/>
      <w:color w:val="666666"/>
      <w:sz w:val="14"/>
      <w:szCs w:val="14"/>
    </w:rPr>
  </w:style>
  <w:style w:type="paragraph" w:customStyle="1" w:styleId="seeall">
    <w:name w:val="seeall"/>
    <w:basedOn w:val="Normal"/>
    <w:qFormat/>
    <w:rsid w:val="00D62842"/>
    <w:pPr>
      <w:spacing w:before="100" w:beforeAutospacing="1" w:after="100" w:afterAutospacing="1"/>
    </w:pPr>
    <w:rPr>
      <w:rFonts w:eastAsia="Times New Roman"/>
    </w:rPr>
  </w:style>
  <w:style w:type="character" w:customStyle="1" w:styleId="list-comma">
    <w:name w:val="list-comma"/>
    <w:basedOn w:val="DefaultParagraphFont"/>
    <w:rsid w:val="00D62842"/>
  </w:style>
  <w:style w:type="character" w:customStyle="1" w:styleId="livefyre-commentcount">
    <w:name w:val="livefyre-commentcount"/>
    <w:basedOn w:val="DefaultParagraphFont"/>
    <w:rsid w:val="00D62842"/>
  </w:style>
  <w:style w:type="character" w:customStyle="1" w:styleId="greenposchange">
    <w:name w:val="green_pos_change"/>
    <w:basedOn w:val="DefaultParagraphFont"/>
    <w:rsid w:val="00D62842"/>
  </w:style>
  <w:style w:type="character" w:customStyle="1" w:styleId="image-credit">
    <w:name w:val="image-credit"/>
    <w:basedOn w:val="DefaultParagraphFont"/>
    <w:rsid w:val="00D62842"/>
  </w:style>
  <w:style w:type="paragraph" w:customStyle="1" w:styleId="gascontcredit">
    <w:name w:val="gas_cont_credit"/>
    <w:basedOn w:val="Normal"/>
    <w:qFormat/>
    <w:rsid w:val="00D62842"/>
    <w:pPr>
      <w:spacing w:before="100" w:beforeAutospacing="1" w:after="100" w:afterAutospacing="1"/>
    </w:pPr>
    <w:rPr>
      <w:rFonts w:eastAsia="Times New Roman"/>
    </w:rPr>
  </w:style>
  <w:style w:type="character" w:customStyle="1" w:styleId="althead">
    <w:name w:val="althead"/>
    <w:basedOn w:val="DefaultParagraphFont"/>
    <w:rsid w:val="00D62842"/>
  </w:style>
  <w:style w:type="character" w:customStyle="1" w:styleId="arbd1">
    <w:name w:val="arbd1"/>
    <w:basedOn w:val="DefaultParagraphFont"/>
    <w:rsid w:val="00D62842"/>
  </w:style>
  <w:style w:type="character" w:customStyle="1" w:styleId="unx">
    <w:name w:val="unx"/>
    <w:basedOn w:val="DefaultParagraphFont"/>
    <w:rsid w:val="00D62842"/>
  </w:style>
  <w:style w:type="character" w:customStyle="1" w:styleId="lrdctph">
    <w:name w:val="lr_dct_ph"/>
    <w:basedOn w:val="DefaultParagraphFont"/>
    <w:rsid w:val="00D62842"/>
  </w:style>
  <w:style w:type="character" w:customStyle="1" w:styleId="Styleunderline12pt">
    <w:name w:val="Style underline + 12 pt"/>
    <w:rsid w:val="00D62842"/>
    <w:rPr>
      <w:rFonts w:ascii="Times New Roman" w:hAnsi="Times New Roman"/>
      <w:bCs/>
      <w:sz w:val="20"/>
      <w:u w:val="single"/>
    </w:rPr>
  </w:style>
  <w:style w:type="character" w:customStyle="1" w:styleId="StyleUnderlineChar19pt">
    <w:name w:val="Style Underline Char1 + 9 pt"/>
    <w:basedOn w:val="UnderlineChar1"/>
    <w:rsid w:val="00D6284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6284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62842"/>
    <w:rPr>
      <w:rFonts w:ascii="Times New Roman" w:hAnsi="Times New Roman"/>
      <w:sz w:val="20"/>
      <w:u w:val="single"/>
      <w:lang w:val="en-US" w:eastAsia="en-US" w:bidi="ar-SA"/>
    </w:rPr>
  </w:style>
  <w:style w:type="paragraph" w:customStyle="1" w:styleId="StyleUnderline9pt10">
    <w:name w:val="Style Underline + 9 pt1"/>
    <w:qFormat/>
    <w:rsid w:val="00D6284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62842"/>
    <w:rPr>
      <w:sz w:val="20"/>
      <w:u w:val="single"/>
    </w:rPr>
  </w:style>
  <w:style w:type="character" w:customStyle="1" w:styleId="StyleUnderlineChar19pt2">
    <w:name w:val="Style Underline Char1 + 9 pt2"/>
    <w:basedOn w:val="UnderlineChar1"/>
    <w:rsid w:val="00D6284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6284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6284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62842"/>
    <w:rPr>
      <w:rFonts w:ascii="Times New Roman" w:hAnsi="Times New Roman"/>
      <w:b/>
      <w:bCs/>
      <w:sz w:val="20"/>
      <w:szCs w:val="24"/>
      <w:u w:val="single"/>
      <w:lang w:val="en-US" w:eastAsia="en-US" w:bidi="ar-SA"/>
    </w:rPr>
  </w:style>
  <w:style w:type="character" w:customStyle="1" w:styleId="content">
    <w:name w:val="content"/>
    <w:basedOn w:val="DefaultParagraphFont"/>
    <w:rsid w:val="00D62842"/>
  </w:style>
  <w:style w:type="character" w:customStyle="1" w:styleId="tagCharCharCharChar0">
    <w:name w:val="tag Char Char Char Char"/>
    <w:rsid w:val="00D62842"/>
    <w:rPr>
      <w:rFonts w:ascii="Georgia" w:eastAsia="Calibri" w:hAnsi="Georgia" w:cs="Calibri"/>
      <w:b/>
      <w:sz w:val="24"/>
    </w:rPr>
  </w:style>
  <w:style w:type="character" w:customStyle="1" w:styleId="3">
    <w:name w:val="3"/>
    <w:rsid w:val="00D6284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62842"/>
    <w:rPr>
      <w:rFonts w:cs="Arial"/>
      <w:b/>
      <w:bCs/>
      <w:iCs/>
      <w:szCs w:val="28"/>
      <w:lang w:val="en-US" w:eastAsia="en-US" w:bidi="ar-SA"/>
    </w:rPr>
  </w:style>
  <w:style w:type="paragraph" w:customStyle="1" w:styleId="EmphasisText">
    <w:name w:val="Emphasis Text"/>
    <w:basedOn w:val="UnderlinedText"/>
    <w:link w:val="EmphasisTextChar"/>
    <w:qFormat/>
    <w:rsid w:val="00D62842"/>
    <w:pPr>
      <w:jc w:val="left"/>
    </w:pPr>
    <w:rPr>
      <w:rFonts w:ascii="Calibri" w:eastAsia="SimSun" w:hAnsi="Calibri"/>
      <w:sz w:val="22"/>
      <w:u w:val="single"/>
    </w:rPr>
  </w:style>
  <w:style w:type="character" w:customStyle="1" w:styleId="EmphasisTextChar">
    <w:name w:val="Emphasis Text Char"/>
    <w:link w:val="EmphasisText"/>
    <w:rsid w:val="00D62842"/>
    <w:rPr>
      <w:rFonts w:ascii="Calibri" w:eastAsia="SimSun" w:hAnsi="Calibri" w:cs="Calibri"/>
      <w:b/>
      <w:u w:val="single"/>
    </w:rPr>
  </w:style>
  <w:style w:type="character" w:customStyle="1" w:styleId="7">
    <w:name w:val="7"/>
    <w:rsid w:val="00D62842"/>
    <w:rPr>
      <w:rFonts w:cs="Arial"/>
      <w:bCs/>
      <w:sz w:val="20"/>
      <w:u w:val="single"/>
      <w:lang w:val="en-US" w:eastAsia="en-US" w:bidi="ar-SA"/>
    </w:rPr>
  </w:style>
  <w:style w:type="character" w:customStyle="1" w:styleId="StyleUnderlineChar19pt4">
    <w:name w:val="Style Underline Char1 + 9 pt4"/>
    <w:basedOn w:val="UnderlineChar1"/>
    <w:rsid w:val="00D62842"/>
    <w:rPr>
      <w:rFonts w:ascii="Times New Roman" w:hAnsi="Times New Roman"/>
      <w:sz w:val="20"/>
      <w:szCs w:val="24"/>
      <w:u w:val="single"/>
      <w:lang w:val="en-US" w:eastAsia="en-US" w:bidi="ar-SA"/>
    </w:rPr>
  </w:style>
  <w:style w:type="character" w:customStyle="1" w:styleId="StyleUnderlineChar19ptBold1">
    <w:name w:val="Style Underline Char1 + 9 pt Bold1"/>
    <w:rsid w:val="00D62842"/>
    <w:rPr>
      <w:rFonts w:ascii="Times New Roman" w:hAnsi="Times New Roman"/>
      <w:b/>
      <w:bCs/>
      <w:sz w:val="20"/>
      <w:szCs w:val="24"/>
      <w:u w:val="single"/>
      <w:lang w:val="en-US" w:eastAsia="en-US" w:bidi="ar-SA"/>
    </w:rPr>
  </w:style>
  <w:style w:type="character" w:customStyle="1" w:styleId="Style9ptUnderline3">
    <w:name w:val="Style 9 pt Underline3"/>
    <w:rsid w:val="00D62842"/>
    <w:rPr>
      <w:sz w:val="20"/>
      <w:u w:val="single"/>
    </w:rPr>
  </w:style>
  <w:style w:type="character" w:customStyle="1" w:styleId="Style9ptUnderline4">
    <w:name w:val="Style 9 pt Underline4"/>
    <w:rsid w:val="00D62842"/>
    <w:rPr>
      <w:sz w:val="20"/>
      <w:u w:val="single"/>
    </w:rPr>
  </w:style>
  <w:style w:type="character" w:customStyle="1" w:styleId="Styleunderline9ptBold">
    <w:name w:val="Style underline + 9 pt Bold"/>
    <w:rsid w:val="00D62842"/>
    <w:rPr>
      <w:b/>
      <w:bCs/>
      <w:sz w:val="20"/>
      <w:u w:val="single"/>
    </w:rPr>
  </w:style>
  <w:style w:type="character" w:customStyle="1" w:styleId="34">
    <w:name w:val="34"/>
    <w:rsid w:val="00D62842"/>
    <w:rPr>
      <w:rFonts w:ascii="Times New Roman" w:hAnsi="Times New Roman" w:cs="Arial"/>
      <w:bCs/>
      <w:sz w:val="20"/>
      <w:u w:val="single"/>
      <w:lang w:val="en-US" w:eastAsia="en-US" w:bidi="ar-SA"/>
    </w:rPr>
  </w:style>
  <w:style w:type="character" w:customStyle="1" w:styleId="45">
    <w:name w:val="45"/>
    <w:rsid w:val="00D62842"/>
    <w:rPr>
      <w:rFonts w:ascii="Times New Roman" w:hAnsi="Times New Roman" w:cs="Arial"/>
      <w:b/>
      <w:bCs/>
      <w:sz w:val="20"/>
      <w:u w:val="single"/>
      <w:lang w:val="en-US" w:eastAsia="en-US" w:bidi="ar-SA"/>
    </w:rPr>
  </w:style>
  <w:style w:type="character" w:customStyle="1" w:styleId="Style9ptUnderline5">
    <w:name w:val="Style 9 pt Underline5"/>
    <w:rsid w:val="00D62842"/>
    <w:rPr>
      <w:rFonts w:ascii="Times New Roman" w:hAnsi="Times New Roman"/>
      <w:sz w:val="20"/>
      <w:u w:val="single"/>
    </w:rPr>
  </w:style>
  <w:style w:type="character" w:customStyle="1" w:styleId="Style9ptBoldUnderline2">
    <w:name w:val="Style 9 pt Bold Underline2"/>
    <w:rsid w:val="00D6284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6284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62842"/>
    <w:rPr>
      <w:rFonts w:ascii="Times New Roman" w:hAnsi="Times New Roman"/>
      <w:lang w:eastAsia="zh-CN"/>
    </w:rPr>
  </w:style>
  <w:style w:type="character" w:customStyle="1" w:styleId="StyleStyle49pt1Char">
    <w:name w:val="Style Style4 + 9 pt1 Char"/>
    <w:basedOn w:val="Style4Char"/>
    <w:link w:val="StyleStyle49pt1"/>
    <w:rsid w:val="00D62842"/>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D62842"/>
    <w:rPr>
      <w:rFonts w:ascii="Times New Roman" w:eastAsiaTheme="minorHAnsi" w:hAnsi="Times New Roman" w:cstheme="minorBidi"/>
      <w:b/>
      <w:bCs/>
    </w:rPr>
  </w:style>
  <w:style w:type="character" w:customStyle="1" w:styleId="StyleStyle49ptBold1Char">
    <w:name w:val="Style Style4 + 9 pt Bold1 Char"/>
    <w:link w:val="StyleStyle49ptBold1"/>
    <w:rsid w:val="00D62842"/>
    <w:rPr>
      <w:rFonts w:ascii="Times New Roman" w:hAnsi="Times New Roman"/>
      <w:b/>
      <w:bCs/>
      <w:u w:val="single"/>
    </w:rPr>
  </w:style>
  <w:style w:type="paragraph" w:customStyle="1" w:styleId="StyleStyle49pt2">
    <w:name w:val="Style Style4 + 9 pt2"/>
    <w:basedOn w:val="Style4"/>
    <w:link w:val="StyleStyle49pt2Char"/>
    <w:qFormat/>
    <w:rsid w:val="00D62842"/>
    <w:rPr>
      <w:rFonts w:ascii="Times New Roman" w:hAnsi="Times New Roman"/>
      <w:lang w:eastAsia="zh-CN"/>
    </w:rPr>
  </w:style>
  <w:style w:type="character" w:customStyle="1" w:styleId="StyleStyle49pt2Char">
    <w:name w:val="Style Style4 + 9 pt2 Char"/>
    <w:basedOn w:val="Style4Char"/>
    <w:link w:val="StyleStyle49pt2"/>
    <w:rsid w:val="00D62842"/>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D62842"/>
    <w:rPr>
      <w:rFonts w:ascii="Times New Roman" w:eastAsiaTheme="minorHAnsi" w:hAnsi="Times New Roman" w:cstheme="minorBidi"/>
      <w:b/>
      <w:bCs/>
    </w:rPr>
  </w:style>
  <w:style w:type="character" w:customStyle="1" w:styleId="StyleStyle49ptBold2Char">
    <w:name w:val="Style Style4 + 9 pt Bold2 Char"/>
    <w:link w:val="StyleStyle49ptBold2"/>
    <w:rsid w:val="00D62842"/>
    <w:rPr>
      <w:rFonts w:ascii="Times New Roman" w:hAnsi="Times New Roman"/>
      <w:b/>
      <w:bCs/>
      <w:u w:val="single"/>
    </w:rPr>
  </w:style>
  <w:style w:type="character" w:customStyle="1" w:styleId="StyleArialNarrow9pt">
    <w:name w:val="Style Arial Narrow 9 pt"/>
    <w:rsid w:val="00D62842"/>
    <w:rPr>
      <w:rFonts w:ascii="Times New Roman" w:hAnsi="Times New Roman"/>
      <w:sz w:val="20"/>
    </w:rPr>
  </w:style>
  <w:style w:type="paragraph" w:customStyle="1" w:styleId="CiteBody">
    <w:name w:val="Cite Body"/>
    <w:basedOn w:val="Normal"/>
    <w:link w:val="CiteBodyChar"/>
    <w:qFormat/>
    <w:rsid w:val="00D62842"/>
    <w:rPr>
      <w:rFonts w:eastAsia="Calibri"/>
      <w:szCs w:val="16"/>
    </w:rPr>
  </w:style>
  <w:style w:type="paragraph" w:customStyle="1" w:styleId="CiteBold">
    <w:name w:val="Cite Bold"/>
    <w:basedOn w:val="CiteBody"/>
    <w:link w:val="CiteBoldChar"/>
    <w:qFormat/>
    <w:rsid w:val="00D62842"/>
    <w:rPr>
      <w:b/>
    </w:rPr>
  </w:style>
  <w:style w:type="character" w:customStyle="1" w:styleId="CiteBodyChar">
    <w:name w:val="Cite Body Char"/>
    <w:link w:val="CiteBody"/>
    <w:rsid w:val="00D62842"/>
    <w:rPr>
      <w:rFonts w:ascii="Calibri" w:eastAsia="Calibri" w:hAnsi="Calibri" w:cs="Calibri"/>
      <w:szCs w:val="16"/>
    </w:rPr>
  </w:style>
  <w:style w:type="character" w:customStyle="1" w:styleId="CiteBoldChar">
    <w:name w:val="Cite Bold Char"/>
    <w:link w:val="CiteBold"/>
    <w:rsid w:val="00D6284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D62842"/>
    <w:rPr>
      <w:rFonts w:eastAsia="Calibri"/>
      <w:sz w:val="20"/>
      <w:u w:val="single"/>
    </w:rPr>
  </w:style>
  <w:style w:type="character" w:customStyle="1" w:styleId="StyleCardBody11ptUnderlineChar">
    <w:name w:val="Style Card Body + 11 pt Underline Char"/>
    <w:link w:val="StyleCardBody11ptUnderline"/>
    <w:rsid w:val="00D62842"/>
    <w:rPr>
      <w:rFonts w:ascii="Calibri" w:eastAsia="Calibri" w:hAnsi="Calibri" w:cs="Calibri"/>
      <w:sz w:val="20"/>
      <w:u w:val="single"/>
    </w:rPr>
  </w:style>
  <w:style w:type="paragraph" w:customStyle="1" w:styleId="StyleStyle49pt4">
    <w:name w:val="Style Style4 + 9 pt4"/>
    <w:basedOn w:val="Style4"/>
    <w:link w:val="StyleStyle49pt4Char"/>
    <w:qFormat/>
    <w:rsid w:val="00D62842"/>
    <w:rPr>
      <w:rFonts w:ascii="Times New Roman" w:hAnsi="Times New Roman"/>
      <w:lang w:eastAsia="zh-CN"/>
    </w:rPr>
  </w:style>
  <w:style w:type="character" w:customStyle="1" w:styleId="StyleStyle49pt4Char">
    <w:name w:val="Style Style4 + 9 pt4 Char"/>
    <w:basedOn w:val="Style4Char"/>
    <w:link w:val="StyleStyle49pt4"/>
    <w:rsid w:val="00D62842"/>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D62842"/>
    <w:rPr>
      <w:rFonts w:ascii="Times New Roman" w:eastAsiaTheme="minorHAnsi" w:hAnsi="Times New Roman" w:cstheme="minorBidi"/>
      <w:b/>
      <w:bCs/>
    </w:rPr>
  </w:style>
  <w:style w:type="character" w:customStyle="1" w:styleId="StyleStyle49ptBold4Char">
    <w:name w:val="Style Style4 + 9 pt Bold4 Char"/>
    <w:link w:val="StyleStyle49ptBold4"/>
    <w:rsid w:val="00D62842"/>
    <w:rPr>
      <w:rFonts w:ascii="Times New Roman" w:hAnsi="Times New Roman"/>
      <w:b/>
      <w:bCs/>
      <w:u w:val="single"/>
    </w:rPr>
  </w:style>
  <w:style w:type="character" w:customStyle="1" w:styleId="StyleUnderlineCharChar9pt2">
    <w:name w:val="Style Underline Char Char + 9 pt2"/>
    <w:basedOn w:val="DefaultParagraphFont"/>
    <w:rsid w:val="00D6284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6284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62842"/>
    <w:rPr>
      <w:b/>
      <w:bCs/>
      <w:sz w:val="20"/>
      <w:u w:val="single"/>
      <w:bdr w:val="single" w:sz="4" w:space="0" w:color="auto"/>
    </w:rPr>
  </w:style>
  <w:style w:type="character" w:customStyle="1" w:styleId="Style9ptUnderline7">
    <w:name w:val="Style 9 pt Underline7"/>
    <w:rsid w:val="00D62842"/>
    <w:rPr>
      <w:sz w:val="20"/>
      <w:u w:val="single"/>
    </w:rPr>
  </w:style>
  <w:style w:type="character" w:customStyle="1" w:styleId="Style9ptBoldUnderline3">
    <w:name w:val="Style 9 pt Bold Underline3"/>
    <w:rsid w:val="00D62842"/>
    <w:rPr>
      <w:b/>
      <w:bCs/>
      <w:sz w:val="20"/>
      <w:u w:val="single"/>
    </w:rPr>
  </w:style>
  <w:style w:type="character" w:customStyle="1" w:styleId="Style9ptUnderline8">
    <w:name w:val="Style 9 pt Underline8"/>
    <w:rsid w:val="00D62842"/>
    <w:rPr>
      <w:sz w:val="20"/>
      <w:u w:val="single"/>
    </w:rPr>
  </w:style>
  <w:style w:type="paragraph" w:customStyle="1" w:styleId="StyleStyle49pt5">
    <w:name w:val="Style Style4 + 9 pt5"/>
    <w:basedOn w:val="Style4"/>
    <w:link w:val="StyleStyle49pt5Char"/>
    <w:qFormat/>
    <w:rsid w:val="00D62842"/>
    <w:rPr>
      <w:rFonts w:ascii="Times New Roman" w:hAnsi="Times New Roman"/>
      <w:lang w:eastAsia="zh-CN"/>
    </w:rPr>
  </w:style>
  <w:style w:type="character" w:customStyle="1" w:styleId="StyleStyle49pt5Char">
    <w:name w:val="Style Style4 + 9 pt5 Char"/>
    <w:basedOn w:val="Style4Char"/>
    <w:link w:val="StyleStyle49pt5"/>
    <w:rsid w:val="00D62842"/>
    <w:rPr>
      <w:rFonts w:ascii="Times New Roman" w:eastAsia="Times New Roman" w:hAnsi="Times New Roman" w:cs="Calibri"/>
      <w:u w:val="single"/>
      <w:lang w:eastAsia="zh-CN"/>
    </w:rPr>
  </w:style>
  <w:style w:type="character" w:customStyle="1" w:styleId="66">
    <w:name w:val="66"/>
    <w:rsid w:val="00D62842"/>
    <w:rPr>
      <w:rFonts w:cs="Arial"/>
      <w:bCs/>
      <w:sz w:val="20"/>
      <w:u w:val="single"/>
      <w:lang w:val="en-US" w:eastAsia="en-US" w:bidi="ar-SA"/>
    </w:rPr>
  </w:style>
  <w:style w:type="character" w:customStyle="1" w:styleId="Style9ptUnderline9">
    <w:name w:val="Style 9 pt Underline9"/>
    <w:rsid w:val="00D62842"/>
    <w:rPr>
      <w:sz w:val="20"/>
      <w:u w:val="single"/>
    </w:rPr>
  </w:style>
  <w:style w:type="paragraph" w:customStyle="1" w:styleId="StyleStyle49ptBold5">
    <w:name w:val="Style Style4 + 9 pt Bold5"/>
    <w:basedOn w:val="Style4"/>
    <w:link w:val="StyleStyle49ptBold5Char"/>
    <w:qFormat/>
    <w:rsid w:val="00D62842"/>
    <w:rPr>
      <w:rFonts w:ascii="Times New Roman" w:eastAsiaTheme="minorHAnsi" w:hAnsi="Times New Roman" w:cstheme="minorBidi"/>
      <w:b/>
      <w:bCs/>
    </w:rPr>
  </w:style>
  <w:style w:type="character" w:customStyle="1" w:styleId="StyleStyle49ptBold5Char">
    <w:name w:val="Style Style4 + 9 pt Bold5 Char"/>
    <w:link w:val="StyleStyle49ptBold5"/>
    <w:rsid w:val="00D62842"/>
    <w:rPr>
      <w:rFonts w:ascii="Times New Roman" w:hAnsi="Times New Roman"/>
      <w:b/>
      <w:bCs/>
      <w:u w:val="single"/>
    </w:rPr>
  </w:style>
  <w:style w:type="character" w:customStyle="1" w:styleId="Style9ptBoldUnderline4">
    <w:name w:val="Style 9 pt Bold Underline4"/>
    <w:rsid w:val="00D62842"/>
    <w:rPr>
      <w:b/>
      <w:bCs/>
      <w:sz w:val="20"/>
      <w:u w:val="single"/>
    </w:rPr>
  </w:style>
  <w:style w:type="paragraph" w:customStyle="1" w:styleId="StyleStyle49pt7">
    <w:name w:val="Style Style4 + 9 pt7"/>
    <w:basedOn w:val="Style4"/>
    <w:link w:val="StyleStyle49pt7Char"/>
    <w:qFormat/>
    <w:rsid w:val="00D62842"/>
    <w:rPr>
      <w:rFonts w:ascii="Times New Roman" w:hAnsi="Times New Roman"/>
      <w:lang w:eastAsia="zh-CN"/>
    </w:rPr>
  </w:style>
  <w:style w:type="character" w:customStyle="1" w:styleId="StyleStyle49pt7Char">
    <w:name w:val="Style Style4 + 9 pt7 Char"/>
    <w:basedOn w:val="Style4Char"/>
    <w:link w:val="StyleStyle49pt7"/>
    <w:rsid w:val="00D62842"/>
    <w:rPr>
      <w:rFonts w:ascii="Times New Roman" w:eastAsia="Times New Roman" w:hAnsi="Times New Roman" w:cs="Calibri"/>
      <w:u w:val="single"/>
      <w:lang w:eastAsia="zh-CN"/>
    </w:rPr>
  </w:style>
  <w:style w:type="character" w:customStyle="1" w:styleId="titleblue14">
    <w:name w:val="titleblue14"/>
    <w:basedOn w:val="DefaultParagraphFont"/>
    <w:rsid w:val="00D62842"/>
  </w:style>
  <w:style w:type="paragraph" w:customStyle="1" w:styleId="FONT7">
    <w:name w:val="FONT 7"/>
    <w:qFormat/>
    <w:rsid w:val="00D6284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62842"/>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D6284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6284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6284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62842"/>
    <w:rPr>
      <w:rFonts w:eastAsia="Calibri"/>
      <w:b/>
      <w:bCs/>
      <w:szCs w:val="24"/>
      <w:u w:val="single"/>
    </w:rPr>
  </w:style>
  <w:style w:type="paragraph" w:customStyle="1" w:styleId="StyleStyle49ptBold6">
    <w:name w:val="Style Style4 + 9 pt Bold6"/>
    <w:basedOn w:val="Style4"/>
    <w:link w:val="StyleStyle49ptBold6Char"/>
    <w:qFormat/>
    <w:rsid w:val="00D62842"/>
    <w:rPr>
      <w:rFonts w:ascii="Times New Roman" w:eastAsiaTheme="minorHAnsi" w:hAnsi="Times New Roman" w:cstheme="minorBidi"/>
      <w:b/>
      <w:bCs/>
    </w:rPr>
  </w:style>
  <w:style w:type="character" w:customStyle="1" w:styleId="StyleStyle49ptBold6Char">
    <w:name w:val="Style Style4 + 9 pt Bold6 Char"/>
    <w:link w:val="StyleStyle49ptBold6"/>
    <w:rsid w:val="00D62842"/>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6284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62842"/>
    <w:rPr>
      <w:rFonts w:eastAsia="Calibri"/>
      <w:b/>
      <w:bCs/>
      <w:szCs w:val="24"/>
      <w:u w:val="single"/>
      <w:bdr w:val="single" w:sz="4" w:space="0" w:color="auto"/>
    </w:rPr>
  </w:style>
  <w:style w:type="character" w:customStyle="1" w:styleId="StyleUnderlineCharChar9pt3">
    <w:name w:val="Style Underline Char Char + 9 pt3"/>
    <w:basedOn w:val="DefaultParagraphFont"/>
    <w:rsid w:val="00D6284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62842"/>
    <w:rPr>
      <w:sz w:val="20"/>
      <w:u w:val="single"/>
    </w:rPr>
  </w:style>
  <w:style w:type="character" w:customStyle="1" w:styleId="textboldCharChar">
    <w:name w:val="text bold Char Char"/>
    <w:rsid w:val="00D62842"/>
    <w:rPr>
      <w:rFonts w:ascii="Calibri" w:eastAsia="Calibri" w:hAnsi="Calibri" w:cs="Calibri"/>
      <w:b/>
      <w:u w:val="thick"/>
    </w:rPr>
  </w:style>
  <w:style w:type="character" w:customStyle="1" w:styleId="snapnoshots">
    <w:name w:val="snap_noshots"/>
    <w:basedOn w:val="DefaultParagraphFont"/>
    <w:rsid w:val="00D62842"/>
  </w:style>
  <w:style w:type="character" w:customStyle="1" w:styleId="blox-headline">
    <w:name w:val="blox-headline"/>
    <w:rsid w:val="00D62842"/>
  </w:style>
  <w:style w:type="character" w:customStyle="1" w:styleId="Heading2CharCharCharCharCharChar1CharChar">
    <w:name w:val="Heading 2 Char Char Char Char Char Char1 Char Char"/>
    <w:basedOn w:val="DefaultParagraphFont"/>
    <w:uiPriority w:val="99"/>
    <w:rsid w:val="00D62842"/>
    <w:rPr>
      <w:rFonts w:cs="Arial"/>
      <w:b/>
      <w:bCs/>
      <w:iCs/>
      <w:sz w:val="28"/>
      <w:lang w:val="en-US" w:eastAsia="en-US"/>
    </w:rPr>
  </w:style>
  <w:style w:type="character" w:customStyle="1" w:styleId="cat-date-line4">
    <w:name w:val="cat-date-line4"/>
    <w:basedOn w:val="DefaultParagraphFont"/>
    <w:rsid w:val="00D62842"/>
  </w:style>
  <w:style w:type="character" w:customStyle="1" w:styleId="articledate">
    <w:name w:val="articledate"/>
    <w:basedOn w:val="DefaultParagraphFont"/>
    <w:rsid w:val="00D62842"/>
  </w:style>
  <w:style w:type="character" w:customStyle="1" w:styleId="post-byline">
    <w:name w:val="post-byline"/>
    <w:basedOn w:val="DefaultParagraphFont"/>
    <w:rsid w:val="00D62842"/>
  </w:style>
  <w:style w:type="character" w:customStyle="1" w:styleId="metadate">
    <w:name w:val="meta_date"/>
    <w:basedOn w:val="DefaultParagraphFont"/>
    <w:rsid w:val="00D62842"/>
  </w:style>
  <w:style w:type="character" w:customStyle="1" w:styleId="fa">
    <w:name w:val="fa"/>
    <w:basedOn w:val="DefaultParagraphFont"/>
    <w:rsid w:val="00D62842"/>
  </w:style>
  <w:style w:type="character" w:customStyle="1" w:styleId="longname">
    <w:name w:val="longname"/>
    <w:basedOn w:val="DefaultParagraphFont"/>
    <w:rsid w:val="00D62842"/>
  </w:style>
  <w:style w:type="character" w:customStyle="1" w:styleId="echocontainer">
    <w:name w:val="echo_container"/>
    <w:basedOn w:val="DefaultParagraphFont"/>
    <w:rsid w:val="00D62842"/>
  </w:style>
  <w:style w:type="character" w:customStyle="1" w:styleId="comment-display">
    <w:name w:val="comment-display"/>
    <w:basedOn w:val="DefaultParagraphFont"/>
    <w:rsid w:val="00D62842"/>
  </w:style>
  <w:style w:type="paragraph" w:customStyle="1" w:styleId="comment-count-label">
    <w:name w:val="comment-count-label"/>
    <w:basedOn w:val="Normal"/>
    <w:qFormat/>
    <w:rsid w:val="00D62842"/>
    <w:pPr>
      <w:spacing w:before="100" w:beforeAutospacing="1" w:after="100" w:afterAutospacing="1"/>
    </w:pPr>
    <w:rPr>
      <w:rFonts w:ascii="Times" w:hAnsi="Times"/>
      <w:szCs w:val="20"/>
    </w:rPr>
  </w:style>
  <w:style w:type="character" w:customStyle="1" w:styleId="echo-counter">
    <w:name w:val="echo-counter"/>
    <w:basedOn w:val="DefaultParagraphFont"/>
    <w:rsid w:val="00D62842"/>
  </w:style>
  <w:style w:type="character" w:customStyle="1" w:styleId="discussion-policy">
    <w:name w:val="discussion-policy"/>
    <w:basedOn w:val="DefaultParagraphFont"/>
    <w:rsid w:val="00D62842"/>
  </w:style>
  <w:style w:type="character" w:customStyle="1" w:styleId="echo-apps-conversations-streamcaption">
    <w:name w:val="echo-apps-conversations-streamcaption"/>
    <w:basedOn w:val="DefaultParagraphFont"/>
    <w:rsid w:val="00D62842"/>
  </w:style>
  <w:style w:type="character" w:customStyle="1" w:styleId="echo-streamserver-controls-stream-item-text">
    <w:name w:val="echo-streamserver-controls-stream-item-text"/>
    <w:basedOn w:val="DefaultParagraphFont"/>
    <w:rsid w:val="00D62842"/>
  </w:style>
  <w:style w:type="character" w:customStyle="1" w:styleId="echo-streamserver-controls-facepile-more">
    <w:name w:val="echo-streamserver-controls-facepile-more"/>
    <w:basedOn w:val="DefaultParagraphFont"/>
    <w:rsid w:val="00D62842"/>
  </w:style>
  <w:style w:type="character" w:customStyle="1" w:styleId="echo-primaryfont">
    <w:name w:val="echo-primaryfont"/>
    <w:basedOn w:val="DefaultParagraphFont"/>
    <w:rsid w:val="00D62842"/>
  </w:style>
  <w:style w:type="character" w:customStyle="1" w:styleId="section">
    <w:name w:val="section"/>
    <w:basedOn w:val="DefaultParagraphFont"/>
    <w:rsid w:val="00D62842"/>
  </w:style>
  <w:style w:type="character" w:customStyle="1" w:styleId="wpsr-txt-headline">
    <w:name w:val="wpsr-txt-headline"/>
    <w:basedOn w:val="DefaultParagraphFont"/>
    <w:rsid w:val="00D62842"/>
  </w:style>
  <w:style w:type="character" w:customStyle="1" w:styleId="asset-metabar-author">
    <w:name w:val="asset-metabar-author"/>
    <w:basedOn w:val="DefaultParagraphFont"/>
    <w:rsid w:val="00D62842"/>
  </w:style>
  <w:style w:type="character" w:customStyle="1" w:styleId="asset-metabar-time">
    <w:name w:val="asset-metabar-time"/>
    <w:basedOn w:val="DefaultParagraphFont"/>
    <w:rsid w:val="00D62842"/>
  </w:style>
  <w:style w:type="character" w:customStyle="1" w:styleId="eza-dateline">
    <w:name w:val="eza-dateline"/>
    <w:basedOn w:val="DefaultParagraphFont"/>
    <w:rsid w:val="00D62842"/>
  </w:style>
  <w:style w:type="character" w:customStyle="1" w:styleId="eza-authors">
    <w:name w:val="eza-authors"/>
    <w:basedOn w:val="DefaultParagraphFont"/>
    <w:rsid w:val="00D62842"/>
  </w:style>
  <w:style w:type="character" w:customStyle="1" w:styleId="csmstaff">
    <w:name w:val="csm_staff"/>
    <w:basedOn w:val="DefaultParagraphFont"/>
    <w:rsid w:val="00D62842"/>
  </w:style>
  <w:style w:type="paragraph" w:customStyle="1" w:styleId="mol-para-with-font">
    <w:name w:val="mol-para-with-font"/>
    <w:basedOn w:val="Normal"/>
    <w:qFormat/>
    <w:rsid w:val="00D62842"/>
    <w:pPr>
      <w:spacing w:before="100" w:beforeAutospacing="1" w:after="100" w:afterAutospacing="1"/>
    </w:pPr>
    <w:rPr>
      <w:rFonts w:ascii="Times" w:hAnsi="Times"/>
      <w:szCs w:val="20"/>
    </w:rPr>
  </w:style>
  <w:style w:type="character" w:customStyle="1" w:styleId="article-timestamp">
    <w:name w:val="article-timestamp"/>
    <w:basedOn w:val="DefaultParagraphFont"/>
    <w:rsid w:val="00D62842"/>
  </w:style>
  <w:style w:type="character" w:customStyle="1" w:styleId="byline-text">
    <w:name w:val="byline-text"/>
    <w:basedOn w:val="DefaultParagraphFont"/>
    <w:rsid w:val="00D62842"/>
  </w:style>
  <w:style w:type="character" w:customStyle="1" w:styleId="slug-metadata-note">
    <w:name w:val="slug-metadata-note"/>
    <w:basedOn w:val="DefaultParagraphFont"/>
    <w:rsid w:val="00D62842"/>
  </w:style>
  <w:style w:type="character" w:customStyle="1" w:styleId="drop-capped">
    <w:name w:val="drop-capped"/>
    <w:basedOn w:val="DefaultParagraphFont"/>
    <w:rsid w:val="00D62842"/>
  </w:style>
  <w:style w:type="paragraph" w:customStyle="1" w:styleId="articleopinion-standfirst">
    <w:name w:val="articleopinion-standfirst"/>
    <w:basedOn w:val="Normal"/>
    <w:qFormat/>
    <w:rsid w:val="00D62842"/>
    <w:pPr>
      <w:spacing w:before="100" w:beforeAutospacing="1" w:after="100" w:afterAutospacing="1"/>
    </w:pPr>
    <w:rPr>
      <w:rFonts w:ascii="Times" w:hAnsi="Times"/>
      <w:szCs w:val="20"/>
    </w:rPr>
  </w:style>
  <w:style w:type="paragraph" w:customStyle="1" w:styleId="snippet">
    <w:name w:val="snippet"/>
    <w:basedOn w:val="Normal"/>
    <w:qFormat/>
    <w:rsid w:val="00D62842"/>
    <w:pPr>
      <w:spacing w:before="100" w:beforeAutospacing="1" w:after="100" w:afterAutospacing="1"/>
    </w:pPr>
    <w:rPr>
      <w:rFonts w:ascii="Times" w:hAnsi="Times"/>
      <w:szCs w:val="20"/>
    </w:rPr>
  </w:style>
  <w:style w:type="character" w:customStyle="1" w:styleId="thetitle">
    <w:name w:val="the_title"/>
    <w:basedOn w:val="DefaultParagraphFont"/>
    <w:rsid w:val="00D62842"/>
  </w:style>
  <w:style w:type="character" w:customStyle="1" w:styleId="rupee">
    <w:name w:val="rupee"/>
    <w:basedOn w:val="DefaultParagraphFont"/>
    <w:rsid w:val="00D62842"/>
  </w:style>
  <w:style w:type="character" w:customStyle="1" w:styleId="grey1">
    <w:name w:val="grey1"/>
    <w:basedOn w:val="DefaultParagraphFont"/>
    <w:rsid w:val="00D62842"/>
  </w:style>
  <w:style w:type="paragraph" w:customStyle="1" w:styleId="Pa13">
    <w:name w:val="Pa13"/>
    <w:basedOn w:val="Default"/>
    <w:next w:val="Default"/>
    <w:uiPriority w:val="99"/>
    <w:qFormat/>
    <w:rsid w:val="00D62842"/>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D62842"/>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D62842"/>
  </w:style>
  <w:style w:type="character" w:customStyle="1" w:styleId="reporttitle">
    <w:name w:val="report_title"/>
    <w:basedOn w:val="DefaultParagraphFont"/>
    <w:rsid w:val="00D62842"/>
  </w:style>
  <w:style w:type="character" w:customStyle="1" w:styleId="documenttype-longreleases">
    <w:name w:val="document_type_-_long_releases"/>
    <w:basedOn w:val="DefaultParagraphFont"/>
    <w:rsid w:val="00D62842"/>
  </w:style>
  <w:style w:type="character" w:customStyle="1" w:styleId="alt-date">
    <w:name w:val="alt-date"/>
    <w:basedOn w:val="DefaultParagraphFont"/>
    <w:rsid w:val="00D62842"/>
  </w:style>
  <w:style w:type="character" w:customStyle="1" w:styleId="entry-byline">
    <w:name w:val="entry-byline"/>
    <w:basedOn w:val="DefaultParagraphFont"/>
    <w:rsid w:val="00D62842"/>
  </w:style>
  <w:style w:type="character" w:customStyle="1" w:styleId="taglinecontrib">
    <w:name w:val="tagline_contrib"/>
    <w:basedOn w:val="DefaultParagraphFont"/>
    <w:rsid w:val="00D62842"/>
  </w:style>
  <w:style w:type="character" w:customStyle="1" w:styleId="articledate0">
    <w:name w:val="article_date"/>
    <w:basedOn w:val="DefaultParagraphFont"/>
    <w:rsid w:val="00D62842"/>
  </w:style>
  <w:style w:type="paragraph" w:customStyle="1" w:styleId="hg-daily">
    <w:name w:val="hg-daily"/>
    <w:basedOn w:val="Normal"/>
    <w:qFormat/>
    <w:rsid w:val="00D62842"/>
    <w:pPr>
      <w:spacing w:before="100" w:beforeAutospacing="1" w:after="100" w:afterAutospacing="1"/>
    </w:pPr>
    <w:rPr>
      <w:rFonts w:ascii="Times" w:hAnsi="Times"/>
      <w:szCs w:val="20"/>
    </w:rPr>
  </w:style>
  <w:style w:type="paragraph" w:customStyle="1" w:styleId="buttonheading">
    <w:name w:val="buttonheading"/>
    <w:basedOn w:val="Normal"/>
    <w:qFormat/>
    <w:rsid w:val="00D62842"/>
    <w:pPr>
      <w:spacing w:before="100" w:beforeAutospacing="1" w:after="100" w:afterAutospacing="1"/>
    </w:pPr>
    <w:rPr>
      <w:rFonts w:ascii="Times" w:hAnsi="Times"/>
      <w:szCs w:val="20"/>
    </w:rPr>
  </w:style>
  <w:style w:type="character" w:customStyle="1" w:styleId="createdate">
    <w:name w:val="createdate"/>
    <w:basedOn w:val="DefaultParagraphFont"/>
    <w:rsid w:val="00D62842"/>
  </w:style>
  <w:style w:type="character" w:customStyle="1" w:styleId="text-label">
    <w:name w:val="text-label"/>
    <w:basedOn w:val="DefaultParagraphFont"/>
    <w:rsid w:val="00D62842"/>
  </w:style>
  <w:style w:type="paragraph" w:customStyle="1" w:styleId="TOC3Char">
    <w:name w:val="TOC 3 Char"/>
    <w:basedOn w:val="Normal"/>
    <w:next w:val="Normal"/>
    <w:qFormat/>
    <w:rsid w:val="00D62842"/>
    <w:rPr>
      <w:rFonts w:eastAsia="Times New Roman"/>
      <w:szCs w:val="20"/>
    </w:rPr>
  </w:style>
  <w:style w:type="paragraph" w:customStyle="1" w:styleId="TOC1Char">
    <w:name w:val="TOC 1 Char"/>
    <w:basedOn w:val="Normal"/>
    <w:next w:val="Normal"/>
    <w:qFormat/>
    <w:rsid w:val="00D62842"/>
    <w:rPr>
      <w:rFonts w:eastAsia="Times New Roman"/>
      <w:b/>
      <w:szCs w:val="20"/>
    </w:rPr>
  </w:style>
  <w:style w:type="paragraph" w:customStyle="1" w:styleId="ColorfulGrid-Accent11">
    <w:name w:val="Colorful Grid - Accent 11"/>
    <w:basedOn w:val="Normal"/>
    <w:next w:val="Normal"/>
    <w:uiPriority w:val="29"/>
    <w:qFormat/>
    <w:rsid w:val="00D62842"/>
    <w:pPr>
      <w:jc w:val="both"/>
    </w:pPr>
    <w:rPr>
      <w:rFonts w:eastAsia="Times New Roman"/>
      <w:i/>
      <w:iCs/>
      <w:color w:val="000000"/>
    </w:rPr>
  </w:style>
  <w:style w:type="character" w:customStyle="1" w:styleId="MediumGrid11">
    <w:name w:val="Medium Grid 11"/>
    <w:uiPriority w:val="99"/>
    <w:rsid w:val="00D62842"/>
    <w:rPr>
      <w:color w:val="808080"/>
    </w:rPr>
  </w:style>
  <w:style w:type="paragraph" w:customStyle="1" w:styleId="PlaceholderText2">
    <w:name w:val="Placeholder Text2"/>
    <w:basedOn w:val="Normal"/>
    <w:uiPriority w:val="99"/>
    <w:qFormat/>
    <w:rsid w:val="00D62842"/>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D62842"/>
    <w:pPr>
      <w:keepNext/>
      <w:tabs>
        <w:tab w:val="num" w:pos="1440"/>
      </w:tabs>
      <w:ind w:left="1800" w:hanging="360"/>
      <w:outlineLvl w:val="2"/>
    </w:pPr>
    <w:rPr>
      <w:rFonts w:eastAsia="MS Gothic"/>
    </w:rPr>
  </w:style>
  <w:style w:type="paragraph" w:customStyle="1" w:styleId="LightList1">
    <w:name w:val="Light List1"/>
    <w:basedOn w:val="Normal"/>
    <w:qFormat/>
    <w:rsid w:val="00D62842"/>
    <w:pPr>
      <w:keepNext/>
      <w:tabs>
        <w:tab w:val="num" w:pos="2160"/>
      </w:tabs>
      <w:ind w:left="2520" w:hanging="360"/>
      <w:outlineLvl w:val="3"/>
    </w:pPr>
    <w:rPr>
      <w:rFonts w:eastAsia="MS Gothic"/>
    </w:rPr>
  </w:style>
  <w:style w:type="paragraph" w:customStyle="1" w:styleId="LightGrid1">
    <w:name w:val="Light Grid1"/>
    <w:basedOn w:val="Normal"/>
    <w:qFormat/>
    <w:rsid w:val="00D62842"/>
    <w:pPr>
      <w:keepNext/>
      <w:tabs>
        <w:tab w:val="num" w:pos="2880"/>
      </w:tabs>
      <w:ind w:left="3240" w:hanging="360"/>
      <w:outlineLvl w:val="4"/>
    </w:pPr>
    <w:rPr>
      <w:rFonts w:eastAsia="MS Gothic"/>
    </w:rPr>
  </w:style>
  <w:style w:type="paragraph" w:customStyle="1" w:styleId="MediumShading11">
    <w:name w:val="Medium Shading 11"/>
    <w:basedOn w:val="Normal"/>
    <w:qFormat/>
    <w:rsid w:val="00D62842"/>
    <w:pPr>
      <w:keepNext/>
      <w:tabs>
        <w:tab w:val="num" w:pos="3600"/>
      </w:tabs>
      <w:ind w:left="3960" w:hanging="360"/>
      <w:outlineLvl w:val="5"/>
    </w:pPr>
    <w:rPr>
      <w:rFonts w:eastAsia="MS Gothic"/>
    </w:rPr>
  </w:style>
  <w:style w:type="paragraph" w:customStyle="1" w:styleId="MediumShading21">
    <w:name w:val="Medium Shading 21"/>
    <w:basedOn w:val="Normal"/>
    <w:qFormat/>
    <w:rsid w:val="00D62842"/>
    <w:pPr>
      <w:keepNext/>
      <w:tabs>
        <w:tab w:val="num" w:pos="4320"/>
      </w:tabs>
      <w:ind w:left="4680" w:hanging="360"/>
      <w:outlineLvl w:val="6"/>
    </w:pPr>
    <w:rPr>
      <w:rFonts w:eastAsia="MS Gothic"/>
    </w:rPr>
  </w:style>
  <w:style w:type="paragraph" w:customStyle="1" w:styleId="MediumList11">
    <w:name w:val="Medium List 11"/>
    <w:basedOn w:val="Normal"/>
    <w:qFormat/>
    <w:rsid w:val="00D62842"/>
    <w:pPr>
      <w:keepNext/>
      <w:tabs>
        <w:tab w:val="num" w:pos="5040"/>
      </w:tabs>
      <w:ind w:left="5400" w:hanging="360"/>
      <w:outlineLvl w:val="7"/>
    </w:pPr>
    <w:rPr>
      <w:rFonts w:eastAsia="MS Gothic"/>
    </w:rPr>
  </w:style>
  <w:style w:type="paragraph" w:customStyle="1" w:styleId="MediumList21">
    <w:name w:val="Medium List 21"/>
    <w:basedOn w:val="Normal"/>
    <w:qFormat/>
    <w:rsid w:val="00D62842"/>
    <w:pPr>
      <w:keepNext/>
      <w:tabs>
        <w:tab w:val="num" w:pos="5760"/>
      </w:tabs>
      <w:ind w:left="6120" w:hanging="360"/>
      <w:outlineLvl w:val="8"/>
    </w:pPr>
    <w:rPr>
      <w:rFonts w:eastAsia="MS Gothic"/>
    </w:rPr>
  </w:style>
  <w:style w:type="paragraph" w:customStyle="1" w:styleId="bylinejb">
    <w:name w:val="bylinejb"/>
    <w:basedOn w:val="Normal"/>
    <w:qFormat/>
    <w:rsid w:val="00D62842"/>
    <w:pPr>
      <w:spacing w:before="100" w:beforeAutospacing="1" w:after="100" w:afterAutospacing="1"/>
    </w:pPr>
    <w:rPr>
      <w:rFonts w:ascii="Times" w:hAnsi="Times"/>
      <w:szCs w:val="20"/>
    </w:rPr>
  </w:style>
  <w:style w:type="paragraph" w:customStyle="1" w:styleId="bylineaffiliation">
    <w:name w:val="bylineaffiliation"/>
    <w:basedOn w:val="Normal"/>
    <w:qFormat/>
    <w:rsid w:val="00D62842"/>
    <w:pPr>
      <w:spacing w:before="100" w:beforeAutospacing="1" w:after="100" w:afterAutospacing="1"/>
    </w:pPr>
    <w:rPr>
      <w:rFonts w:ascii="Times" w:hAnsi="Times"/>
      <w:szCs w:val="20"/>
    </w:rPr>
  </w:style>
  <w:style w:type="character" w:customStyle="1" w:styleId="apple-tab-span">
    <w:name w:val="apple-tab-span"/>
    <w:basedOn w:val="DefaultParagraphFont"/>
    <w:rsid w:val="00D62842"/>
  </w:style>
  <w:style w:type="character" w:customStyle="1" w:styleId="s1">
    <w:name w:val="s1"/>
    <w:basedOn w:val="DefaultParagraphFont"/>
    <w:rsid w:val="00D62842"/>
  </w:style>
  <w:style w:type="character" w:customStyle="1" w:styleId="action-menu-toggled-item">
    <w:name w:val="action-menu-toggled-item"/>
    <w:basedOn w:val="DefaultParagraphFont"/>
    <w:rsid w:val="00D62842"/>
    <w:rPr>
      <w:rFonts w:ascii="Times New Roman" w:hAnsi="Times New Roman"/>
    </w:rPr>
  </w:style>
  <w:style w:type="character" w:customStyle="1" w:styleId="1Tag">
    <w:name w:val="1) Tag"/>
    <w:rsid w:val="00D6284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6284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628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628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6284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6284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62842"/>
    <w:rPr>
      <w:rFonts w:ascii="Calibri" w:eastAsia="Times New Roman" w:hAnsi="Calibri" w:cs="Calibri"/>
      <w:b/>
      <w:caps/>
      <w:sz w:val="40"/>
      <w:szCs w:val="40"/>
    </w:rPr>
  </w:style>
  <w:style w:type="paragraph" w:customStyle="1" w:styleId="Strikethrough0">
    <w:name w:val="Strikethrough"/>
    <w:basedOn w:val="Normal"/>
    <w:link w:val="StrikethroughChar"/>
    <w:qFormat/>
    <w:rsid w:val="00D62842"/>
    <w:rPr>
      <w:strike/>
    </w:rPr>
  </w:style>
  <w:style w:type="character" w:customStyle="1" w:styleId="StrikethroughChar">
    <w:name w:val="Strikethrough Char"/>
    <w:basedOn w:val="DefaultParagraphFont"/>
    <w:link w:val="Strikethrough0"/>
    <w:rsid w:val="00D62842"/>
    <w:rPr>
      <w:rFonts w:ascii="Calibri" w:hAnsi="Calibri" w:cs="Calibri"/>
      <w:strike/>
    </w:rPr>
  </w:style>
  <w:style w:type="character" w:styleId="SubtleReference">
    <w:name w:val="Subtle Reference"/>
    <w:basedOn w:val="DefaultParagraphFont"/>
    <w:uiPriority w:val="31"/>
    <w:qFormat/>
    <w:rsid w:val="00D6284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62842"/>
    <w:rPr>
      <w:rFonts w:asciiTheme="minorHAnsi" w:hAnsiTheme="minorHAnsi"/>
      <w:bCs/>
      <w:sz w:val="16"/>
    </w:rPr>
  </w:style>
  <w:style w:type="character" w:customStyle="1" w:styleId="BoxBoldUnderline">
    <w:name w:val="Box Bold Underline"/>
    <w:rsid w:val="00D6284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62842"/>
    <w:rPr>
      <w:rFonts w:eastAsia="Times New Roman"/>
    </w:rPr>
  </w:style>
  <w:style w:type="character" w:customStyle="1" w:styleId="NormalF6Char">
    <w:name w:val="Normal F6 Char"/>
    <w:link w:val="NormalF6"/>
    <w:rsid w:val="00D62842"/>
    <w:rPr>
      <w:rFonts w:ascii="Calibri" w:eastAsia="Times New Roman" w:hAnsi="Calibri" w:cs="Calibri"/>
    </w:rPr>
  </w:style>
  <w:style w:type="paragraph" w:customStyle="1" w:styleId="TagNew">
    <w:name w:val="Tag New"/>
    <w:qFormat/>
    <w:rsid w:val="00D62842"/>
    <w:pPr>
      <w:spacing w:after="0" w:line="240" w:lineRule="auto"/>
    </w:pPr>
    <w:rPr>
      <w:rFonts w:ascii="Times New Roman" w:eastAsiaTheme="minorEastAsia" w:hAnsi="Times New Roman" w:cs="Times New Roman"/>
      <w:b/>
      <w:sz w:val="24"/>
      <w:szCs w:val="20"/>
    </w:rPr>
  </w:style>
  <w:style w:type="character" w:customStyle="1" w:styleId="moretop">
    <w:name w:val="more_top"/>
    <w:rsid w:val="00D62842"/>
  </w:style>
  <w:style w:type="paragraph" w:customStyle="1" w:styleId="TagNew0">
    <w:name w:val="Tag_New"/>
    <w:qFormat/>
    <w:rsid w:val="00D6284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6284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D62842"/>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D6284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D62842"/>
  </w:style>
  <w:style w:type="character" w:customStyle="1" w:styleId="yshortcutscs4-ndcor">
    <w:name w:val="yshortcuts cs4-ndcor"/>
    <w:rsid w:val="00D62842"/>
  </w:style>
  <w:style w:type="character" w:customStyle="1" w:styleId="price">
    <w:name w:val="price"/>
    <w:rsid w:val="00D62842"/>
  </w:style>
  <w:style w:type="character" w:customStyle="1" w:styleId="price-change">
    <w:name w:val="price-change"/>
    <w:rsid w:val="00D62842"/>
  </w:style>
  <w:style w:type="character" w:customStyle="1" w:styleId="percent-change">
    <w:name w:val="percent-change"/>
    <w:rsid w:val="00D62842"/>
  </w:style>
  <w:style w:type="character" w:customStyle="1" w:styleId="bibfont">
    <w:name w:val="bibfont"/>
    <w:rsid w:val="00D62842"/>
    <w:rPr>
      <w:rFonts w:cs="Times New Roman"/>
    </w:rPr>
  </w:style>
  <w:style w:type="paragraph" w:customStyle="1" w:styleId="underlined1">
    <w:name w:val="underlined1"/>
    <w:next w:val="Normal"/>
    <w:autoRedefine/>
    <w:qFormat/>
    <w:rsid w:val="00D6284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62842"/>
    <w:pPr>
      <w:ind w:left="0"/>
    </w:pPr>
    <w:rPr>
      <w:rFonts w:eastAsia="Times New Roman"/>
      <w:b/>
      <w:color w:val="auto"/>
      <w:sz w:val="24"/>
      <w:szCs w:val="24"/>
    </w:rPr>
  </w:style>
  <w:style w:type="character" w:customStyle="1" w:styleId="SourceBoldedChar">
    <w:name w:val="Source Bolded Char"/>
    <w:link w:val="SourceBolded"/>
    <w:rsid w:val="00D6284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D62842"/>
    <w:rPr>
      <w:rFonts w:eastAsia="Calibri"/>
      <w:sz w:val="16"/>
      <w:szCs w:val="20"/>
      <w:lang w:val="x-none" w:eastAsia="x-none"/>
    </w:rPr>
  </w:style>
  <w:style w:type="character" w:customStyle="1" w:styleId="CardDownSizeChar">
    <w:name w:val="CardDownSize Char"/>
    <w:link w:val="CardDownSize"/>
    <w:rsid w:val="00D62842"/>
    <w:rPr>
      <w:rFonts w:ascii="Calibri" w:eastAsia="Calibri" w:hAnsi="Calibri" w:cs="Calibri"/>
      <w:sz w:val="16"/>
      <w:szCs w:val="20"/>
      <w:lang w:val="x-none" w:eastAsia="x-none"/>
    </w:rPr>
  </w:style>
  <w:style w:type="character" w:customStyle="1" w:styleId="sectiontitle">
    <w:name w:val="sectiontitle"/>
    <w:basedOn w:val="DefaultParagraphFont"/>
    <w:rsid w:val="00D62842"/>
  </w:style>
  <w:style w:type="character" w:customStyle="1" w:styleId="leveluptitle">
    <w:name w:val="leveluptitle"/>
    <w:basedOn w:val="DefaultParagraphFont"/>
    <w:rsid w:val="00D62842"/>
  </w:style>
  <w:style w:type="character" w:customStyle="1" w:styleId="Irrelevant6fontChar">
    <w:name w:val="Irrelevant (6 font) Char"/>
    <w:basedOn w:val="DefaultParagraphFont"/>
    <w:link w:val="Irrelevant6font"/>
    <w:rsid w:val="00D62842"/>
    <w:rPr>
      <w:rFonts w:ascii="Calibri" w:eastAsia="Calibri" w:hAnsi="Calibri" w:cs="Calibri"/>
      <w:sz w:val="12"/>
      <w:szCs w:val="12"/>
    </w:rPr>
  </w:style>
  <w:style w:type="paragraph" w:customStyle="1" w:styleId="Non-NavPanelTag">
    <w:name w:val="Non-Nav Panel Tag"/>
    <w:basedOn w:val="Normal"/>
    <w:qFormat/>
    <w:rsid w:val="00D62842"/>
    <w:rPr>
      <w:b/>
      <w:sz w:val="26"/>
    </w:rPr>
  </w:style>
  <w:style w:type="character" w:customStyle="1" w:styleId="Hyperlink3">
    <w:name w:val="Hyperlink.3"/>
    <w:basedOn w:val="DefaultParagraphFont"/>
    <w:rsid w:val="00D62842"/>
    <w:rPr>
      <w:sz w:val="18"/>
      <w:szCs w:val="18"/>
    </w:rPr>
  </w:style>
  <w:style w:type="character" w:customStyle="1" w:styleId="Hyperlink40">
    <w:name w:val="Hyperlink.4"/>
    <w:basedOn w:val="DefaultParagraphFont"/>
    <w:rsid w:val="00D62842"/>
    <w:rPr>
      <w:sz w:val="18"/>
      <w:szCs w:val="18"/>
    </w:rPr>
  </w:style>
  <w:style w:type="character" w:customStyle="1" w:styleId="SmallCharChar">
    <w:name w:val="Small Char Char"/>
    <w:basedOn w:val="DefaultParagraphFont"/>
    <w:rsid w:val="00D62842"/>
    <w:rPr>
      <w:sz w:val="17"/>
      <w:szCs w:val="24"/>
      <w:lang w:val="en-US" w:eastAsia="en-US" w:bidi="ar-SA"/>
    </w:rPr>
  </w:style>
  <w:style w:type="paragraph" w:customStyle="1" w:styleId="TagsFutura">
    <w:name w:val="TagsFutura"/>
    <w:basedOn w:val="Normal"/>
    <w:next w:val="Heading3"/>
    <w:qFormat/>
    <w:rsid w:val="00D62842"/>
    <w:rPr>
      <w:rFonts w:ascii="Futura" w:eastAsia="Times" w:hAnsi="Futura"/>
      <w:b/>
      <w:caps/>
      <w:sz w:val="18"/>
      <w:szCs w:val="20"/>
    </w:rPr>
  </w:style>
  <w:style w:type="paragraph" w:customStyle="1" w:styleId="DebateTag0">
    <w:name w:val="DebateTag"/>
    <w:basedOn w:val="Normal"/>
    <w:qFormat/>
    <w:rsid w:val="00D62842"/>
    <w:rPr>
      <w:rFonts w:eastAsia="Calibri"/>
      <w:b/>
    </w:rPr>
  </w:style>
  <w:style w:type="paragraph" w:customStyle="1" w:styleId="StyleHeading4TagNotBold">
    <w:name w:val="Style Heading 4Tag + Not Bold"/>
    <w:basedOn w:val="Heading4"/>
    <w:qFormat/>
    <w:rsid w:val="00D62842"/>
    <w:rPr>
      <w:iCs w:val="0"/>
    </w:rPr>
  </w:style>
  <w:style w:type="paragraph" w:customStyle="1" w:styleId="Aa">
    <w:name w:val="A"/>
    <w:basedOn w:val="Default"/>
    <w:next w:val="Default"/>
    <w:qFormat/>
    <w:rsid w:val="00D62842"/>
    <w:pPr>
      <w:spacing w:after="0" w:line="240" w:lineRule="auto"/>
    </w:pPr>
    <w:rPr>
      <w:rFonts w:ascii="Times New Roman" w:eastAsia="Times New Roman" w:hAnsi="Times New Roman" w:cs="Times New Roman"/>
      <w:sz w:val="24"/>
      <w:szCs w:val="24"/>
      <w:lang w:bidi="en-US"/>
    </w:rPr>
  </w:style>
  <w:style w:type="character" w:customStyle="1" w:styleId="ac">
    <w:name w:val="••••"/>
    <w:rsid w:val="00D62842"/>
    <w:rPr>
      <w:color w:val="000000"/>
    </w:rPr>
  </w:style>
  <w:style w:type="character" w:customStyle="1" w:styleId="UnderlineBox">
    <w:name w:val="Underline + Box"/>
    <w:uiPriority w:val="1"/>
    <w:qFormat/>
    <w:rsid w:val="00D62842"/>
    <w:rPr>
      <w:rFonts w:ascii="Georgia" w:hAnsi="Georgia"/>
      <w:b w:val="0"/>
      <w:sz w:val="22"/>
      <w:u w:val="single"/>
      <w:bdr w:val="single" w:sz="4" w:space="0" w:color="auto"/>
    </w:rPr>
  </w:style>
  <w:style w:type="character" w:customStyle="1" w:styleId="CharacterStyle14">
    <w:name w:val="Character Style 14"/>
    <w:rsid w:val="00D62842"/>
    <w:rPr>
      <w:sz w:val="30"/>
      <w:szCs w:val="30"/>
    </w:rPr>
  </w:style>
  <w:style w:type="character" w:customStyle="1" w:styleId="CharacterStyle13">
    <w:name w:val="Character Style 13"/>
    <w:rsid w:val="00D62842"/>
    <w:rPr>
      <w:i/>
      <w:iCs/>
      <w:sz w:val="17"/>
      <w:szCs w:val="17"/>
    </w:rPr>
  </w:style>
  <w:style w:type="character" w:customStyle="1" w:styleId="a14">
    <w:name w:val="a1"/>
    <w:rsid w:val="00D62842"/>
    <w:rPr>
      <w:color w:val="008000"/>
    </w:rPr>
  </w:style>
  <w:style w:type="paragraph" w:customStyle="1" w:styleId="Repeatblockheading0">
    <w:name w:val="Repeat block heading"/>
    <w:basedOn w:val="Normal"/>
    <w:qFormat/>
    <w:rsid w:val="00D6284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62842"/>
  </w:style>
  <w:style w:type="character" w:customStyle="1" w:styleId="hps">
    <w:name w:val="hps"/>
    <w:rsid w:val="00D62842"/>
  </w:style>
  <w:style w:type="paragraph" w:customStyle="1" w:styleId="TashmaHeader2">
    <w:name w:val="Tashma_Header2"/>
    <w:basedOn w:val="Heading2"/>
    <w:uiPriority w:val="99"/>
    <w:qFormat/>
    <w:rsid w:val="00D62842"/>
    <w:pPr>
      <w:spacing w:after="160"/>
    </w:pPr>
    <w:rPr>
      <w:rFonts w:eastAsia="SimSun" w:cstheme="minorBidi"/>
      <w:sz w:val="28"/>
    </w:rPr>
  </w:style>
  <w:style w:type="paragraph" w:customStyle="1" w:styleId="TashmaHeading1">
    <w:name w:val="Tashma_Heading1"/>
    <w:basedOn w:val="Heading1"/>
    <w:uiPriority w:val="99"/>
    <w:qFormat/>
    <w:rsid w:val="00D6284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62842"/>
    <w:rPr>
      <w:rFonts w:cs="Calibri"/>
    </w:rPr>
  </w:style>
  <w:style w:type="paragraph" w:customStyle="1" w:styleId="CitationCharCharCharCharCharCharChar">
    <w:name w:val="Citation Char Char Char Char Char Char Char"/>
    <w:basedOn w:val="Normal"/>
    <w:link w:val="CitationCharCharCharCharCharCharCharChar"/>
    <w:qFormat/>
    <w:rsid w:val="00D62842"/>
    <w:pPr>
      <w:ind w:left="1440" w:right="1440"/>
    </w:pPr>
    <w:rPr>
      <w:rFonts w:asciiTheme="minorHAnsi" w:hAnsiTheme="minorHAnsi"/>
    </w:rPr>
  </w:style>
  <w:style w:type="paragraph" w:customStyle="1" w:styleId="BodyText312">
    <w:name w:val="Body Text 31"/>
    <w:basedOn w:val="Normal"/>
    <w:next w:val="BodyText3"/>
    <w:unhideWhenUsed/>
    <w:qFormat/>
    <w:rsid w:val="00D62842"/>
    <w:pPr>
      <w:spacing w:after="120"/>
    </w:pPr>
    <w:rPr>
      <w:bCs/>
      <w:color w:val="000000"/>
    </w:rPr>
  </w:style>
  <w:style w:type="paragraph" w:customStyle="1" w:styleId="BodyText210">
    <w:name w:val="Body Text 21"/>
    <w:basedOn w:val="Normal"/>
    <w:next w:val="BodyText2"/>
    <w:unhideWhenUsed/>
    <w:qFormat/>
    <w:rsid w:val="00D62842"/>
    <w:pPr>
      <w:spacing w:after="120" w:line="480" w:lineRule="auto"/>
    </w:pPr>
    <w:rPr>
      <w:sz w:val="12"/>
    </w:rPr>
  </w:style>
  <w:style w:type="paragraph" w:customStyle="1" w:styleId="BodyTextIndent1">
    <w:name w:val="Body Text Indent1"/>
    <w:basedOn w:val="Normal"/>
    <w:next w:val="BodyTextIndent"/>
    <w:unhideWhenUsed/>
    <w:qFormat/>
    <w:rsid w:val="00D62842"/>
    <w:pPr>
      <w:spacing w:after="120"/>
      <w:ind w:left="360"/>
    </w:pPr>
    <w:rPr>
      <w:sz w:val="16"/>
    </w:rPr>
  </w:style>
  <w:style w:type="paragraph" w:customStyle="1" w:styleId="BodyTextIndent31">
    <w:name w:val="Body Text Indent 31"/>
    <w:basedOn w:val="Normal"/>
    <w:next w:val="BodyTextIndent3"/>
    <w:semiHidden/>
    <w:unhideWhenUsed/>
    <w:qFormat/>
    <w:rsid w:val="00D62842"/>
    <w:pPr>
      <w:spacing w:after="120"/>
      <w:ind w:left="360"/>
    </w:pPr>
    <w:rPr>
      <w:sz w:val="14"/>
    </w:rPr>
  </w:style>
  <w:style w:type="paragraph" w:customStyle="1" w:styleId="z-BottomofForm1">
    <w:name w:val="z-Bottom of Form1"/>
    <w:basedOn w:val="Normal"/>
    <w:next w:val="Normal"/>
    <w:hidden/>
    <w:unhideWhenUsed/>
    <w:qFormat/>
    <w:rsid w:val="00D6284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62842"/>
    <w:pPr>
      <w:spacing w:before="100" w:beforeAutospacing="1" w:after="100" w:afterAutospacing="1"/>
    </w:pPr>
    <w:rPr>
      <w:rFonts w:eastAsia="Times New Roman"/>
    </w:rPr>
  </w:style>
  <w:style w:type="paragraph" w:customStyle="1" w:styleId="cptchblock">
    <w:name w:val="cptch_block"/>
    <w:basedOn w:val="Normal"/>
    <w:qFormat/>
    <w:rsid w:val="00D62842"/>
    <w:pPr>
      <w:spacing w:before="100" w:beforeAutospacing="1" w:after="100" w:afterAutospacing="1"/>
    </w:pPr>
    <w:rPr>
      <w:rFonts w:eastAsia="Times New Roman"/>
    </w:rPr>
  </w:style>
  <w:style w:type="paragraph" w:customStyle="1" w:styleId="publisheddate">
    <w:name w:val="published_date"/>
    <w:basedOn w:val="Normal"/>
    <w:qFormat/>
    <w:rsid w:val="00D62842"/>
    <w:pPr>
      <w:spacing w:before="100" w:beforeAutospacing="1" w:after="100" w:afterAutospacing="1"/>
    </w:pPr>
    <w:rPr>
      <w:rFonts w:eastAsia="Times New Roman"/>
    </w:rPr>
  </w:style>
  <w:style w:type="character" w:customStyle="1" w:styleId="StyleCards12ptThickunderlineChar1">
    <w:name w:val="Style Cards + 12 pt Thick underline Char1"/>
    <w:rsid w:val="00D62842"/>
    <w:rPr>
      <w:sz w:val="24"/>
      <w:szCs w:val="24"/>
      <w:u w:val="thick"/>
    </w:rPr>
  </w:style>
  <w:style w:type="character" w:customStyle="1" w:styleId="BodyTextIndentChar2">
    <w:name w:val="Body Text Indent Char2"/>
    <w:basedOn w:val="DefaultParagraphFont"/>
    <w:uiPriority w:val="99"/>
    <w:semiHidden/>
    <w:rsid w:val="00D62842"/>
    <w:rPr>
      <w:rFonts w:ascii="Georgia" w:hAnsi="Georgia"/>
      <w:sz w:val="22"/>
      <w:szCs w:val="22"/>
    </w:rPr>
  </w:style>
  <w:style w:type="character" w:customStyle="1" w:styleId="BodyText2Char2">
    <w:name w:val="Body Text 2 Char2"/>
    <w:basedOn w:val="DefaultParagraphFont"/>
    <w:uiPriority w:val="99"/>
    <w:semiHidden/>
    <w:rsid w:val="00D62842"/>
    <w:rPr>
      <w:rFonts w:ascii="Georgia" w:hAnsi="Georgia"/>
      <w:sz w:val="22"/>
      <w:szCs w:val="22"/>
    </w:rPr>
  </w:style>
  <w:style w:type="character" w:customStyle="1" w:styleId="BodyText3Char2">
    <w:name w:val="Body Text 3 Char2"/>
    <w:basedOn w:val="DefaultParagraphFont"/>
    <w:uiPriority w:val="99"/>
    <w:semiHidden/>
    <w:rsid w:val="00D62842"/>
    <w:rPr>
      <w:rFonts w:ascii="Georgia" w:hAnsi="Georgia"/>
      <w:sz w:val="16"/>
      <w:szCs w:val="16"/>
    </w:rPr>
  </w:style>
  <w:style w:type="character" w:customStyle="1" w:styleId="BodyTextIndent3Char2">
    <w:name w:val="Body Text Indent 3 Char2"/>
    <w:basedOn w:val="DefaultParagraphFont"/>
    <w:uiPriority w:val="99"/>
    <w:semiHidden/>
    <w:rsid w:val="00D62842"/>
    <w:rPr>
      <w:rFonts w:ascii="Georgia" w:hAnsi="Georgia"/>
      <w:sz w:val="16"/>
      <w:szCs w:val="16"/>
    </w:rPr>
  </w:style>
  <w:style w:type="character" w:customStyle="1" w:styleId="z-BottomofFormChar2">
    <w:name w:val="z-Bottom of Form Char2"/>
    <w:basedOn w:val="DefaultParagraphFont"/>
    <w:uiPriority w:val="99"/>
    <w:semiHidden/>
    <w:rsid w:val="00D6284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D6284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6284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D6284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6284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D62842"/>
  </w:style>
  <w:style w:type="character" w:customStyle="1" w:styleId="m5686307894942199640gmail-styleunderline">
    <w:name w:val="m_5686307894942199640gmail-styleunderline"/>
    <w:basedOn w:val="DefaultParagraphFont"/>
    <w:rsid w:val="00D62842"/>
  </w:style>
  <w:style w:type="paragraph" w:customStyle="1" w:styleId="Hyperlink2">
    <w:name w:val="Hyperlink2"/>
    <w:basedOn w:val="Normal"/>
    <w:qFormat/>
    <w:rsid w:val="00D6284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D6284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6284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6284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6284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62842"/>
    <w:rPr>
      <w:rFonts w:ascii="Times New Roman" w:eastAsia="SimSun" w:hAnsi="Times New Roman" w:cs="Times New Roman"/>
      <w:sz w:val="24"/>
      <w:szCs w:val="24"/>
      <w:lang w:eastAsia="zh-CN"/>
    </w:rPr>
  </w:style>
  <w:style w:type="character" w:customStyle="1" w:styleId="djhat-arrow">
    <w:name w:val="djhat-arrow"/>
    <w:basedOn w:val="DefaultParagraphFont"/>
    <w:rsid w:val="00D62842"/>
  </w:style>
  <w:style w:type="character" w:customStyle="1" w:styleId="mname">
    <w:name w:val="mname"/>
    <w:basedOn w:val="DefaultParagraphFont"/>
    <w:rsid w:val="00D62842"/>
  </w:style>
  <w:style w:type="character" w:customStyle="1" w:styleId="mvalue">
    <w:name w:val="mvalue"/>
    <w:basedOn w:val="DefaultParagraphFont"/>
    <w:rsid w:val="00D62842"/>
  </w:style>
  <w:style w:type="character" w:customStyle="1" w:styleId="mchange">
    <w:name w:val="mchange"/>
    <w:basedOn w:val="DefaultParagraphFont"/>
    <w:rsid w:val="00D62842"/>
  </w:style>
  <w:style w:type="character" w:customStyle="1" w:styleId="categoryaside">
    <w:name w:val="category__aside"/>
    <w:basedOn w:val="DefaultParagraphFont"/>
    <w:rsid w:val="00D62842"/>
  </w:style>
  <w:style w:type="character" w:customStyle="1" w:styleId="article-breadcrumb-wrapper">
    <w:name w:val="article-breadcrumb-wrapper"/>
    <w:basedOn w:val="DefaultParagraphFont"/>
    <w:rsid w:val="00D62842"/>
  </w:style>
  <w:style w:type="character" w:customStyle="1" w:styleId="commentscounticon">
    <w:name w:val="comments_count_icon"/>
    <w:basedOn w:val="DefaultParagraphFont"/>
    <w:rsid w:val="00D62842"/>
  </w:style>
  <w:style w:type="character" w:customStyle="1" w:styleId="comments-count-word">
    <w:name w:val="comments-count-word"/>
    <w:basedOn w:val="DefaultParagraphFont"/>
    <w:rsid w:val="00D62842"/>
  </w:style>
  <w:style w:type="character" w:customStyle="1" w:styleId="company-name-type">
    <w:name w:val="company-name-type"/>
    <w:basedOn w:val="DefaultParagraphFont"/>
    <w:rsid w:val="00D62842"/>
  </w:style>
  <w:style w:type="character" w:customStyle="1" w:styleId="nav-prevnext-lbl">
    <w:name w:val="nav-prevnext-lbl"/>
    <w:basedOn w:val="DefaultParagraphFont"/>
    <w:rsid w:val="00D62842"/>
  </w:style>
  <w:style w:type="character" w:customStyle="1" w:styleId="nav-prevnext-hed">
    <w:name w:val="nav-prevnext-hed"/>
    <w:basedOn w:val="DefaultParagraphFont"/>
    <w:rsid w:val="00D62842"/>
  </w:style>
  <w:style w:type="character" w:customStyle="1" w:styleId="readcomments">
    <w:name w:val="readcomments"/>
    <w:basedOn w:val="DefaultParagraphFont"/>
    <w:rsid w:val="00D62842"/>
  </w:style>
  <w:style w:type="character" w:customStyle="1" w:styleId="selected-edition">
    <w:name w:val="selected-edition"/>
    <w:basedOn w:val="DefaultParagraphFont"/>
    <w:rsid w:val="00D62842"/>
  </w:style>
  <w:style w:type="character" w:customStyle="1" w:styleId="rotate">
    <w:name w:val="rotate"/>
    <w:basedOn w:val="DefaultParagraphFont"/>
    <w:rsid w:val="00D62842"/>
  </w:style>
  <w:style w:type="paragraph" w:customStyle="1" w:styleId="column-name">
    <w:name w:val="column-name"/>
    <w:basedOn w:val="Normal"/>
    <w:qFormat/>
    <w:rsid w:val="00D6284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D62842"/>
  </w:style>
  <w:style w:type="character" w:customStyle="1" w:styleId="m-765514100411602794gmail-style13ptbold">
    <w:name w:val="m_-765514100411602794gmail-style13ptbold"/>
    <w:basedOn w:val="DefaultParagraphFont"/>
    <w:rsid w:val="00D62842"/>
  </w:style>
  <w:style w:type="character" w:customStyle="1" w:styleId="m-765514100411602794gmail-styleunderline">
    <w:name w:val="m_-765514100411602794gmail-styleunderline"/>
    <w:basedOn w:val="DefaultParagraphFont"/>
    <w:rsid w:val="00D62842"/>
  </w:style>
  <w:style w:type="character" w:customStyle="1" w:styleId="FontStyle40">
    <w:name w:val="Font Style40"/>
    <w:basedOn w:val="DefaultParagraphFont"/>
    <w:uiPriority w:val="99"/>
    <w:rsid w:val="00D62842"/>
    <w:rPr>
      <w:rFonts w:ascii="Cambria" w:hAnsi="Cambria" w:cs="Cambria"/>
      <w:i/>
      <w:iCs/>
      <w:sz w:val="22"/>
      <w:szCs w:val="22"/>
    </w:rPr>
  </w:style>
  <w:style w:type="character" w:customStyle="1" w:styleId="FontStyle42">
    <w:name w:val="Font Style42"/>
    <w:basedOn w:val="DefaultParagraphFont"/>
    <w:uiPriority w:val="99"/>
    <w:rsid w:val="00D62842"/>
    <w:rPr>
      <w:rFonts w:ascii="Cambria" w:hAnsi="Cambria" w:cs="Cambria"/>
      <w:sz w:val="22"/>
      <w:szCs w:val="22"/>
    </w:rPr>
  </w:style>
  <w:style w:type="paragraph" w:customStyle="1" w:styleId="Style17">
    <w:name w:val="Style17"/>
    <w:basedOn w:val="Normal"/>
    <w:uiPriority w:val="99"/>
    <w:rsid w:val="00D62842"/>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D62842"/>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D62842"/>
    <w:rPr>
      <w:rFonts w:ascii="Times New Roman" w:hAnsi="Times New Roman" w:cs="Times New Roman"/>
      <w:b/>
      <w:bCs/>
      <w:i/>
      <w:iCs/>
      <w:spacing w:val="-10"/>
      <w:sz w:val="18"/>
      <w:szCs w:val="18"/>
    </w:rPr>
  </w:style>
  <w:style w:type="character" w:customStyle="1" w:styleId="FontStyle370">
    <w:name w:val="Font Style370"/>
    <w:uiPriority w:val="99"/>
    <w:rsid w:val="00D62842"/>
    <w:rPr>
      <w:rFonts w:ascii="Cambria" w:hAnsi="Cambria" w:cs="Cambria"/>
      <w:b/>
      <w:bCs/>
      <w:spacing w:val="-10"/>
      <w:sz w:val="18"/>
      <w:szCs w:val="18"/>
    </w:rPr>
  </w:style>
  <w:style w:type="character" w:customStyle="1" w:styleId="FontStyle302">
    <w:name w:val="Font Style302"/>
    <w:uiPriority w:val="99"/>
    <w:rsid w:val="00D62842"/>
    <w:rPr>
      <w:rFonts w:ascii="Times New Roman" w:hAnsi="Times New Roman" w:cs="Times New Roman"/>
      <w:b/>
      <w:bCs/>
      <w:sz w:val="22"/>
      <w:szCs w:val="22"/>
    </w:rPr>
  </w:style>
  <w:style w:type="character" w:customStyle="1" w:styleId="FontStyle347">
    <w:name w:val="Font Style347"/>
    <w:uiPriority w:val="99"/>
    <w:rsid w:val="00D62842"/>
    <w:rPr>
      <w:rFonts w:ascii="Times New Roman" w:hAnsi="Times New Roman" w:cs="Times New Roman"/>
      <w:b/>
      <w:bCs/>
      <w:spacing w:val="-10"/>
      <w:sz w:val="20"/>
      <w:szCs w:val="20"/>
    </w:rPr>
  </w:style>
  <w:style w:type="paragraph" w:customStyle="1" w:styleId="Style27">
    <w:name w:val="Style27"/>
    <w:basedOn w:val="Normal"/>
    <w:uiPriority w:val="99"/>
    <w:qFormat/>
    <w:rsid w:val="00D6284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D62842"/>
    <w:rPr>
      <w:rFonts w:ascii="Times New Roman" w:hAnsi="Times New Roman" w:cs="Times New Roman"/>
      <w:spacing w:val="-10"/>
      <w:sz w:val="18"/>
      <w:szCs w:val="18"/>
    </w:rPr>
  </w:style>
  <w:style w:type="character" w:customStyle="1" w:styleId="FontStyle312">
    <w:name w:val="Font Style312"/>
    <w:uiPriority w:val="99"/>
    <w:rsid w:val="00D62842"/>
    <w:rPr>
      <w:rFonts w:ascii="Times New Roman" w:hAnsi="Times New Roman" w:cs="Times New Roman"/>
      <w:b/>
      <w:bCs/>
      <w:spacing w:val="-10"/>
      <w:sz w:val="16"/>
      <w:szCs w:val="16"/>
    </w:rPr>
  </w:style>
  <w:style w:type="character" w:customStyle="1" w:styleId="FontStyle346">
    <w:name w:val="Font Style346"/>
    <w:uiPriority w:val="99"/>
    <w:rsid w:val="00D62842"/>
    <w:rPr>
      <w:rFonts w:ascii="Times New Roman" w:hAnsi="Times New Roman" w:cs="Times New Roman"/>
      <w:b/>
      <w:bCs/>
      <w:spacing w:val="-10"/>
      <w:sz w:val="18"/>
      <w:szCs w:val="18"/>
    </w:rPr>
  </w:style>
  <w:style w:type="character" w:customStyle="1" w:styleId="FontStyle330">
    <w:name w:val="Font Style330"/>
    <w:uiPriority w:val="99"/>
    <w:rsid w:val="00D62842"/>
    <w:rPr>
      <w:rFonts w:ascii="Times New Roman" w:hAnsi="Times New Roman" w:cs="Times New Roman"/>
      <w:b/>
      <w:bCs/>
      <w:sz w:val="16"/>
      <w:szCs w:val="16"/>
    </w:rPr>
  </w:style>
  <w:style w:type="character" w:customStyle="1" w:styleId="FontStyle372">
    <w:name w:val="Font Style372"/>
    <w:uiPriority w:val="99"/>
    <w:rsid w:val="00D62842"/>
    <w:rPr>
      <w:rFonts w:ascii="Times New Roman" w:hAnsi="Times New Roman" w:cs="Times New Roman"/>
      <w:b/>
      <w:bCs/>
      <w:sz w:val="16"/>
      <w:szCs w:val="16"/>
    </w:rPr>
  </w:style>
  <w:style w:type="paragraph" w:customStyle="1" w:styleId="Style59">
    <w:name w:val="Style59"/>
    <w:basedOn w:val="Normal"/>
    <w:uiPriority w:val="99"/>
    <w:qFormat/>
    <w:rsid w:val="00D6284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62842"/>
    <w:rPr>
      <w:rFonts w:ascii="Times New Roman" w:hAnsi="Times New Roman" w:cs="Times New Roman"/>
      <w:b/>
      <w:bCs/>
      <w:i/>
      <w:iCs/>
      <w:sz w:val="16"/>
      <w:szCs w:val="16"/>
    </w:rPr>
  </w:style>
  <w:style w:type="paragraph" w:customStyle="1" w:styleId="Style200">
    <w:name w:val="Style20"/>
    <w:basedOn w:val="Normal"/>
    <w:uiPriority w:val="99"/>
    <w:qFormat/>
    <w:rsid w:val="00D6284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62842"/>
    <w:rPr>
      <w:rFonts w:ascii="Times New Roman" w:hAnsi="Times New Roman" w:cs="Times New Roman"/>
      <w:smallCaps/>
      <w:sz w:val="14"/>
      <w:szCs w:val="14"/>
    </w:rPr>
  </w:style>
  <w:style w:type="paragraph" w:customStyle="1" w:styleId="Style89">
    <w:name w:val="Style89"/>
    <w:basedOn w:val="Normal"/>
    <w:uiPriority w:val="99"/>
    <w:qFormat/>
    <w:rsid w:val="00D6284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62842"/>
    <w:rPr>
      <w:rFonts w:ascii="Times New Roman" w:hAnsi="Times New Roman" w:cs="Times New Roman"/>
      <w:b/>
      <w:bCs/>
      <w:spacing w:val="-10"/>
      <w:sz w:val="22"/>
      <w:szCs w:val="22"/>
    </w:rPr>
  </w:style>
  <w:style w:type="character" w:customStyle="1" w:styleId="FontStyle320">
    <w:name w:val="Font Style320"/>
    <w:uiPriority w:val="99"/>
    <w:rsid w:val="00D62842"/>
    <w:rPr>
      <w:rFonts w:ascii="Times New Roman" w:hAnsi="Times New Roman" w:cs="Times New Roman"/>
      <w:b/>
      <w:bCs/>
      <w:spacing w:val="-10"/>
      <w:sz w:val="22"/>
      <w:szCs w:val="22"/>
    </w:rPr>
  </w:style>
  <w:style w:type="character" w:customStyle="1" w:styleId="FontStyle352">
    <w:name w:val="Font Style352"/>
    <w:uiPriority w:val="99"/>
    <w:rsid w:val="00D62842"/>
    <w:rPr>
      <w:rFonts w:ascii="Times New Roman" w:hAnsi="Times New Roman" w:cs="Times New Roman"/>
      <w:b/>
      <w:bCs/>
      <w:sz w:val="16"/>
      <w:szCs w:val="16"/>
    </w:rPr>
  </w:style>
  <w:style w:type="character" w:customStyle="1" w:styleId="FontStyle356">
    <w:name w:val="Font Style356"/>
    <w:uiPriority w:val="99"/>
    <w:rsid w:val="00D62842"/>
    <w:rPr>
      <w:rFonts w:ascii="Times New Roman" w:hAnsi="Times New Roman" w:cs="Times New Roman"/>
      <w:b/>
      <w:bCs/>
      <w:spacing w:val="-10"/>
      <w:sz w:val="22"/>
      <w:szCs w:val="22"/>
    </w:rPr>
  </w:style>
  <w:style w:type="character" w:customStyle="1" w:styleId="FontStyle298">
    <w:name w:val="Font Style298"/>
    <w:uiPriority w:val="99"/>
    <w:rsid w:val="00D62842"/>
    <w:rPr>
      <w:rFonts w:ascii="Times New Roman" w:hAnsi="Times New Roman" w:cs="Times New Roman"/>
      <w:sz w:val="18"/>
      <w:szCs w:val="18"/>
    </w:rPr>
  </w:style>
  <w:style w:type="character" w:customStyle="1" w:styleId="FontStyle311">
    <w:name w:val="Font Style311"/>
    <w:uiPriority w:val="99"/>
    <w:rsid w:val="00D62842"/>
    <w:rPr>
      <w:rFonts w:ascii="Times New Roman" w:hAnsi="Times New Roman" w:cs="Times New Roman"/>
      <w:b/>
      <w:bCs/>
      <w:spacing w:val="-10"/>
      <w:sz w:val="18"/>
      <w:szCs w:val="18"/>
    </w:rPr>
  </w:style>
  <w:style w:type="character" w:customStyle="1" w:styleId="FontStyle332">
    <w:name w:val="Font Style332"/>
    <w:uiPriority w:val="99"/>
    <w:rsid w:val="00D62842"/>
    <w:rPr>
      <w:rFonts w:ascii="Times New Roman" w:hAnsi="Times New Roman" w:cs="Times New Roman"/>
      <w:b/>
      <w:bCs/>
      <w:i/>
      <w:iCs/>
      <w:spacing w:val="-10"/>
      <w:sz w:val="20"/>
      <w:szCs w:val="20"/>
    </w:rPr>
  </w:style>
  <w:style w:type="character" w:customStyle="1" w:styleId="FontStyle371">
    <w:name w:val="Font Style371"/>
    <w:uiPriority w:val="99"/>
    <w:rsid w:val="00D62842"/>
    <w:rPr>
      <w:rFonts w:ascii="Times New Roman" w:hAnsi="Times New Roman" w:cs="Times New Roman"/>
      <w:sz w:val="16"/>
      <w:szCs w:val="16"/>
    </w:rPr>
  </w:style>
  <w:style w:type="character" w:customStyle="1" w:styleId="FontStyle350">
    <w:name w:val="Font Style350"/>
    <w:uiPriority w:val="99"/>
    <w:rsid w:val="00D62842"/>
    <w:rPr>
      <w:rFonts w:ascii="Times New Roman" w:hAnsi="Times New Roman" w:cs="Times New Roman"/>
      <w:b/>
      <w:bCs/>
      <w:i/>
      <w:iCs/>
      <w:sz w:val="20"/>
      <w:szCs w:val="20"/>
    </w:rPr>
  </w:style>
  <w:style w:type="paragraph" w:customStyle="1" w:styleId="Style8">
    <w:name w:val="Style8"/>
    <w:basedOn w:val="Normal"/>
    <w:uiPriority w:val="99"/>
    <w:qFormat/>
    <w:rsid w:val="00D62842"/>
    <w:pPr>
      <w:widowControl w:val="0"/>
      <w:autoSpaceDE w:val="0"/>
      <w:autoSpaceDN w:val="0"/>
      <w:adjustRightInd w:val="0"/>
    </w:pPr>
    <w:rPr>
      <w:rFonts w:eastAsia="Times New Roman"/>
    </w:rPr>
  </w:style>
  <w:style w:type="character" w:customStyle="1" w:styleId="FontStyle351">
    <w:name w:val="Font Style351"/>
    <w:uiPriority w:val="99"/>
    <w:rsid w:val="00D62842"/>
    <w:rPr>
      <w:rFonts w:ascii="Times New Roman" w:hAnsi="Times New Roman" w:cs="Times New Roman"/>
      <w:b/>
      <w:bCs/>
      <w:sz w:val="22"/>
      <w:szCs w:val="22"/>
    </w:rPr>
  </w:style>
  <w:style w:type="paragraph" w:customStyle="1" w:styleId="Style130">
    <w:name w:val="Style130"/>
    <w:basedOn w:val="Normal"/>
    <w:uiPriority w:val="99"/>
    <w:qFormat/>
    <w:rsid w:val="00D62842"/>
    <w:pPr>
      <w:widowControl w:val="0"/>
      <w:autoSpaceDE w:val="0"/>
      <w:autoSpaceDN w:val="0"/>
      <w:adjustRightInd w:val="0"/>
      <w:jc w:val="both"/>
    </w:pPr>
    <w:rPr>
      <w:rFonts w:eastAsia="Times New Roman"/>
    </w:rPr>
  </w:style>
  <w:style w:type="character" w:customStyle="1" w:styleId="FontStyle369">
    <w:name w:val="Font Style369"/>
    <w:uiPriority w:val="99"/>
    <w:rsid w:val="00D62842"/>
    <w:rPr>
      <w:rFonts w:ascii="Times New Roman" w:hAnsi="Times New Roman" w:cs="Times New Roman"/>
      <w:b/>
      <w:bCs/>
      <w:spacing w:val="-10"/>
      <w:sz w:val="20"/>
      <w:szCs w:val="20"/>
    </w:rPr>
  </w:style>
  <w:style w:type="character" w:customStyle="1" w:styleId="FontStyle357">
    <w:name w:val="Font Style357"/>
    <w:uiPriority w:val="99"/>
    <w:rsid w:val="00D62842"/>
    <w:rPr>
      <w:rFonts w:ascii="Times New Roman" w:hAnsi="Times New Roman" w:cs="Times New Roman"/>
      <w:b/>
      <w:bCs/>
      <w:spacing w:val="-10"/>
      <w:sz w:val="22"/>
      <w:szCs w:val="22"/>
    </w:rPr>
  </w:style>
  <w:style w:type="paragraph" w:customStyle="1" w:styleId="Style67">
    <w:name w:val="Style67"/>
    <w:basedOn w:val="Normal"/>
    <w:uiPriority w:val="99"/>
    <w:qFormat/>
    <w:rsid w:val="00D6284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62842"/>
    <w:rPr>
      <w:rFonts w:ascii="Times New Roman" w:hAnsi="Times New Roman" w:cs="Times New Roman"/>
      <w:sz w:val="20"/>
      <w:szCs w:val="20"/>
    </w:rPr>
  </w:style>
  <w:style w:type="character" w:customStyle="1" w:styleId="FontStyle374">
    <w:name w:val="Font Style374"/>
    <w:uiPriority w:val="99"/>
    <w:rsid w:val="00D62842"/>
    <w:rPr>
      <w:rFonts w:ascii="Times New Roman" w:hAnsi="Times New Roman" w:cs="Times New Roman"/>
      <w:b/>
      <w:bCs/>
      <w:spacing w:val="-10"/>
      <w:sz w:val="22"/>
      <w:szCs w:val="22"/>
    </w:rPr>
  </w:style>
  <w:style w:type="paragraph" w:customStyle="1" w:styleId="Style300">
    <w:name w:val="Style30"/>
    <w:basedOn w:val="Normal"/>
    <w:uiPriority w:val="99"/>
    <w:qFormat/>
    <w:rsid w:val="00D6284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62842"/>
    <w:rPr>
      <w:rFonts w:ascii="Times New Roman" w:hAnsi="Times New Roman" w:cs="Times New Roman"/>
      <w:smallCaps/>
      <w:sz w:val="16"/>
      <w:szCs w:val="16"/>
    </w:rPr>
  </w:style>
  <w:style w:type="paragraph" w:customStyle="1" w:styleId="Style93">
    <w:name w:val="Style93"/>
    <w:basedOn w:val="Normal"/>
    <w:uiPriority w:val="99"/>
    <w:qFormat/>
    <w:rsid w:val="00D6284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62842"/>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D62842"/>
    <w:rPr>
      <w:rFonts w:eastAsia="Times New Roman"/>
      <w:b/>
      <w:sz w:val="28"/>
      <w:u w:val="thick"/>
    </w:rPr>
  </w:style>
  <w:style w:type="character" w:customStyle="1" w:styleId="CardsCharCharChar">
    <w:name w:val="Cards Char Char Char"/>
    <w:rsid w:val="00D62842"/>
    <w:rPr>
      <w:szCs w:val="24"/>
      <w:lang w:val="en-US" w:eastAsia="en-US" w:bidi="ar-SA"/>
    </w:rPr>
  </w:style>
  <w:style w:type="character" w:customStyle="1" w:styleId="CardsCharCharCharChar">
    <w:name w:val="Cards Char Char Char Char"/>
    <w:rsid w:val="00D62842"/>
    <w:rPr>
      <w:szCs w:val="24"/>
      <w:lang w:val="en-US" w:eastAsia="en-US" w:bidi="ar-SA"/>
    </w:rPr>
  </w:style>
  <w:style w:type="paragraph" w:customStyle="1" w:styleId="NoSpacingCharCharChar">
    <w:name w:val="No Spacing Char Char Char"/>
    <w:next w:val="Normal"/>
    <w:uiPriority w:val="99"/>
    <w:qFormat/>
    <w:rsid w:val="00D6284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D6284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62842"/>
    <w:rPr>
      <w:rFonts w:ascii="Garamond" w:hAnsi="Garamond"/>
    </w:rPr>
  </w:style>
  <w:style w:type="paragraph" w:customStyle="1" w:styleId="INDENTEDPARAGRAPH">
    <w:name w:val="INDENTED PARAGRAPH"/>
    <w:uiPriority w:val="99"/>
    <w:qFormat/>
    <w:rsid w:val="00D6284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62842"/>
  </w:style>
  <w:style w:type="paragraph" w:customStyle="1" w:styleId="TagChar1CharCharCharChar">
    <w:name w:val="Tag Char1 Char Char Char Char"/>
    <w:basedOn w:val="Normal"/>
    <w:qFormat/>
    <w:rsid w:val="00D6284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D62842"/>
    <w:rPr>
      <w:rFonts w:eastAsia="Times New Roman"/>
      <w:b/>
    </w:rPr>
  </w:style>
  <w:style w:type="paragraph" w:customStyle="1" w:styleId="RepeatHeader0">
    <w:name w:val="Repeat Header"/>
    <w:basedOn w:val="HeaderDebate"/>
    <w:uiPriority w:val="99"/>
    <w:qFormat/>
    <w:rsid w:val="00D62842"/>
    <w:pPr>
      <w:jc w:val="center"/>
      <w:outlineLvl w:val="1"/>
    </w:pPr>
    <w:rPr>
      <w:rFonts w:eastAsia="Times New Roman"/>
      <w:b/>
      <w:sz w:val="48"/>
      <w:szCs w:val="48"/>
      <w:u w:val="words"/>
    </w:rPr>
  </w:style>
  <w:style w:type="character" w:customStyle="1" w:styleId="sectionsubtitle">
    <w:name w:val="sectionsubtitle"/>
    <w:basedOn w:val="DefaultParagraphFont"/>
    <w:rsid w:val="00D62842"/>
  </w:style>
  <w:style w:type="character" w:customStyle="1" w:styleId="EvidenceTag">
    <w:name w:val="Evidence Tag"/>
    <w:rsid w:val="00D6284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628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628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628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628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62842"/>
  </w:style>
  <w:style w:type="character" w:customStyle="1" w:styleId="StyleUnderlineUnderlineChar">
    <w:name w:val="Style Underline + Underline Char"/>
    <w:rsid w:val="00D6284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D62842"/>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D62842"/>
    <w:rPr>
      <w:rFonts w:ascii="Times New Roman" w:eastAsia="Times New Roman" w:hAnsi="Times New Roman" w:cs="Times New Roman"/>
      <w:sz w:val="20"/>
      <w:u w:val="thick"/>
    </w:rPr>
  </w:style>
  <w:style w:type="character" w:customStyle="1" w:styleId="SmallCardsChar">
    <w:name w:val="Small Cards Char"/>
    <w:link w:val="SmallCards"/>
    <w:rsid w:val="00D62842"/>
    <w:rPr>
      <w:rFonts w:ascii="Calibri" w:eastAsia="Times New Roman" w:hAnsi="Calibri" w:cs="Calibri"/>
      <w:sz w:val="16"/>
      <w:szCs w:val="20"/>
    </w:rPr>
  </w:style>
  <w:style w:type="paragraph" w:customStyle="1" w:styleId="ReadingCites">
    <w:name w:val="Reading Cites"/>
    <w:basedOn w:val="Normal"/>
    <w:link w:val="ReadingCitesChar"/>
    <w:qFormat/>
    <w:rsid w:val="00D62842"/>
    <w:rPr>
      <w:rFonts w:eastAsia="Times New Roman"/>
      <w:b/>
      <w:szCs w:val="20"/>
    </w:rPr>
  </w:style>
  <w:style w:type="character" w:customStyle="1" w:styleId="ReadingCitesChar">
    <w:name w:val="Reading Cites Char"/>
    <w:link w:val="ReadingCites"/>
    <w:rsid w:val="00D62842"/>
    <w:rPr>
      <w:rFonts w:ascii="Calibri" w:eastAsia="Times New Roman" w:hAnsi="Calibri" w:cs="Calibri"/>
      <w:b/>
      <w:szCs w:val="20"/>
    </w:rPr>
  </w:style>
  <w:style w:type="paragraph" w:customStyle="1" w:styleId="ContentsHeading">
    <w:name w:val="Contents Heading"/>
    <w:basedOn w:val="Heading1"/>
    <w:next w:val="Normal"/>
    <w:uiPriority w:val="99"/>
    <w:qFormat/>
    <w:rsid w:val="00D6284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D62842"/>
    <w:pPr>
      <w:spacing w:before="100" w:beforeAutospacing="1" w:after="100" w:afterAutospacing="1"/>
    </w:pPr>
    <w:rPr>
      <w:rFonts w:eastAsia="Times New Roman"/>
    </w:rPr>
  </w:style>
  <w:style w:type="character" w:customStyle="1" w:styleId="CharacterStyle8">
    <w:name w:val="Character Style 8"/>
    <w:rsid w:val="00D62842"/>
    <w:rPr>
      <w:sz w:val="22"/>
      <w:szCs w:val="22"/>
    </w:rPr>
  </w:style>
  <w:style w:type="paragraph" w:customStyle="1" w:styleId="Style110">
    <w:name w:val="Style 11"/>
    <w:qFormat/>
    <w:rsid w:val="00D6284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6284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D62842"/>
    <w:rPr>
      <w:rFonts w:ascii="Arial Narrow" w:hAnsi="Arial Narrow"/>
      <w:color w:val="000000"/>
      <w:sz w:val="22"/>
      <w:szCs w:val="22"/>
      <w:u w:val="single"/>
      <w:lang w:val="en-US" w:eastAsia="en-US" w:bidi="ar-SA"/>
    </w:rPr>
  </w:style>
  <w:style w:type="character" w:customStyle="1" w:styleId="CardText1Char1">
    <w:name w:val="Card Text 1 Char1"/>
    <w:rsid w:val="00D62842"/>
    <w:rPr>
      <w:rFonts w:ascii="Arial Narrow" w:hAnsi="Arial Narrow"/>
      <w:color w:val="000000"/>
      <w:sz w:val="22"/>
      <w:szCs w:val="22"/>
      <w:u w:val="single"/>
      <w:lang w:val="en-US" w:eastAsia="en-US" w:bidi="ar-SA"/>
    </w:rPr>
  </w:style>
  <w:style w:type="paragraph" w:customStyle="1" w:styleId="Style52">
    <w:name w:val="Style 5"/>
    <w:qFormat/>
    <w:rsid w:val="00D6284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D6284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D62842"/>
    <w:rPr>
      <w:b/>
      <w:bCs/>
      <w:color w:val="695B54"/>
    </w:rPr>
  </w:style>
  <w:style w:type="paragraph" w:customStyle="1" w:styleId="Heading11">
    <w:name w:val="Heading 11"/>
    <w:basedOn w:val="Normal"/>
    <w:next w:val="Normal"/>
    <w:uiPriority w:val="99"/>
    <w:qFormat/>
    <w:rsid w:val="00D6284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D62842"/>
    <w:pPr>
      <w:keepLines w:val="0"/>
      <w:pageBreakBefore w:val="0"/>
      <w:spacing w:before="0"/>
      <w:jc w:val="left"/>
    </w:pPr>
    <w:rPr>
      <w:rFonts w:eastAsia="Times New Roman" w:cs="Arial"/>
      <w:sz w:val="22"/>
      <w:szCs w:val="26"/>
    </w:rPr>
  </w:style>
  <w:style w:type="character" w:customStyle="1" w:styleId="TextHeadingChar">
    <w:name w:val="Text Heading Char"/>
    <w:rsid w:val="00D62842"/>
    <w:rPr>
      <w:rFonts w:cs="Arial"/>
      <w:b/>
      <w:bCs/>
      <w:sz w:val="22"/>
      <w:szCs w:val="26"/>
      <w:u w:val="single"/>
      <w:lang w:val="en-US" w:eastAsia="en-US" w:bidi="ar-SA"/>
    </w:rPr>
  </w:style>
  <w:style w:type="character" w:customStyle="1" w:styleId="FootnoteCharacters">
    <w:name w:val="Footnote Characters"/>
    <w:rsid w:val="00D6284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D628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D628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D6284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D62842"/>
    <w:rPr>
      <w:rFonts w:ascii="Cambria" w:eastAsia="Cambria" w:hAnsi="Cambria"/>
      <w:b/>
      <w:caps/>
    </w:rPr>
  </w:style>
  <w:style w:type="paragraph" w:customStyle="1" w:styleId="StyleDebateBodyBefore12pt">
    <w:name w:val="Style Debate Body + Before:  12 pt"/>
    <w:basedOn w:val="Normal"/>
    <w:next w:val="Normal"/>
    <w:uiPriority w:val="99"/>
    <w:qFormat/>
    <w:rsid w:val="00D6284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D6284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D6284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62842"/>
    <w:rPr>
      <w:rFonts w:eastAsia="SimSun" w:cs="Arial"/>
      <w:b/>
      <w:bCs/>
      <w:iCs/>
      <w:sz w:val="24"/>
      <w:szCs w:val="28"/>
      <w:lang w:val="en-US" w:eastAsia="zh-CN" w:bidi="ar-SA"/>
    </w:rPr>
  </w:style>
  <w:style w:type="character" w:customStyle="1" w:styleId="Char31">
    <w:name w:val="Char31"/>
    <w:rsid w:val="00D62842"/>
    <w:rPr>
      <w:rFonts w:cs="Arial"/>
      <w:bCs/>
      <w:u w:val="thick"/>
      <w:lang w:val="en-US" w:eastAsia="en-US" w:bidi="ar-SA"/>
    </w:rPr>
  </w:style>
  <w:style w:type="paragraph" w:customStyle="1" w:styleId="StyleHeading1Centered">
    <w:name w:val="Style Heading 1 + Centered"/>
    <w:basedOn w:val="Heading1"/>
    <w:uiPriority w:val="99"/>
    <w:qFormat/>
    <w:rsid w:val="00D628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D628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D628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62842"/>
    <w:pPr>
      <w:spacing w:before="120"/>
    </w:pPr>
    <w:rPr>
      <w:rFonts w:eastAsia="Times New Roman"/>
    </w:rPr>
  </w:style>
  <w:style w:type="character" w:customStyle="1" w:styleId="underliningChar3">
    <w:name w:val="underlining Char"/>
    <w:rsid w:val="00D62842"/>
    <w:rPr>
      <w:b/>
      <w:szCs w:val="24"/>
      <w:u w:val="single"/>
      <w:lang w:val="en-US" w:eastAsia="en-US" w:bidi="ar-SA"/>
    </w:rPr>
  </w:style>
  <w:style w:type="character" w:customStyle="1" w:styleId="notreadChar">
    <w:name w:val="not read Char"/>
    <w:rsid w:val="00D62842"/>
    <w:rPr>
      <w:sz w:val="18"/>
      <w:szCs w:val="24"/>
      <w:lang w:val="en-US" w:eastAsia="en-US" w:bidi="ar-SA"/>
    </w:rPr>
  </w:style>
  <w:style w:type="paragraph" w:customStyle="1" w:styleId="StyleStrong10ptNotBold">
    <w:name w:val="Style Strong + 10 pt Not Bold"/>
    <w:basedOn w:val="Normal"/>
    <w:autoRedefine/>
    <w:uiPriority w:val="99"/>
    <w:qFormat/>
    <w:rsid w:val="00D62842"/>
    <w:pPr>
      <w:ind w:left="720" w:hanging="360"/>
    </w:pPr>
    <w:rPr>
      <w:rFonts w:eastAsia="Times New Roman"/>
      <w:sz w:val="26"/>
      <w:szCs w:val="26"/>
    </w:rPr>
  </w:style>
  <w:style w:type="character" w:customStyle="1" w:styleId="smallCharChar0">
    <w:name w:val="small Char Char"/>
    <w:rsid w:val="00D62842"/>
    <w:rPr>
      <w:rFonts w:ascii="Times New Roman" w:eastAsia="Times New Roman" w:hAnsi="Times New Roman" w:cs="Times New Roman"/>
      <w:sz w:val="12"/>
      <w:szCs w:val="16"/>
    </w:rPr>
  </w:style>
  <w:style w:type="character" w:customStyle="1" w:styleId="Undlerine">
    <w:name w:val="Undlerine"/>
    <w:qFormat/>
    <w:rsid w:val="00D62842"/>
    <w:rPr>
      <w:rFonts w:ascii="Times New Roman" w:hAnsi="Times New Roman"/>
      <w:w w:val="110"/>
      <w:sz w:val="20"/>
      <w:szCs w:val="20"/>
      <w:u w:val="single"/>
      <w:bdr w:val="none" w:sz="0" w:space="0" w:color="auto"/>
      <w:lang w:bidi="he-IL"/>
    </w:rPr>
  </w:style>
  <w:style w:type="character" w:customStyle="1" w:styleId="Boxes">
    <w:name w:val="Boxes"/>
    <w:qFormat/>
    <w:rsid w:val="00D62842"/>
    <w:rPr>
      <w:rFonts w:ascii="Times New Roman" w:hAnsi="Times New Roman"/>
      <w:sz w:val="20"/>
      <w:u w:val="single"/>
      <w:bdr w:val="single" w:sz="4" w:space="0" w:color="auto"/>
    </w:rPr>
  </w:style>
  <w:style w:type="character" w:customStyle="1" w:styleId="tim">
    <w:name w:val="tim"/>
    <w:qFormat/>
    <w:rsid w:val="00D62842"/>
    <w:rPr>
      <w:rFonts w:ascii="Times New Roman" w:hAnsi="Times New Roman"/>
      <w:sz w:val="20"/>
      <w:u w:val="single"/>
    </w:rPr>
  </w:style>
  <w:style w:type="character" w:customStyle="1" w:styleId="hl">
    <w:name w:val="hl"/>
    <w:basedOn w:val="DefaultParagraphFont"/>
    <w:rsid w:val="00D62842"/>
  </w:style>
  <w:style w:type="character" w:customStyle="1" w:styleId="clock1">
    <w:name w:val="clock1"/>
    <w:rsid w:val="00D62842"/>
    <w:rPr>
      <w:color w:val="B51B1B"/>
    </w:rPr>
  </w:style>
  <w:style w:type="character" w:customStyle="1" w:styleId="smallChar10">
    <w:name w:val="small Char1"/>
    <w:rsid w:val="00D62842"/>
    <w:rPr>
      <w:sz w:val="12"/>
      <w:szCs w:val="16"/>
      <w:lang w:val="en-US" w:eastAsia="en-US" w:bidi="ar-SA"/>
    </w:rPr>
  </w:style>
  <w:style w:type="character" w:customStyle="1" w:styleId="SmallCardsCharChar">
    <w:name w:val="Small Cards Char Char"/>
    <w:rsid w:val="00D62842"/>
    <w:rPr>
      <w:sz w:val="14"/>
      <w:szCs w:val="24"/>
      <w:lang w:val="en-US" w:eastAsia="en-US" w:bidi="ar-SA"/>
    </w:rPr>
  </w:style>
  <w:style w:type="paragraph" w:customStyle="1" w:styleId="NormalCards">
    <w:name w:val="Normal Cards"/>
    <w:basedOn w:val="Normal"/>
    <w:uiPriority w:val="99"/>
    <w:qFormat/>
    <w:rsid w:val="00D62842"/>
    <w:pPr>
      <w:ind w:left="288"/>
    </w:pPr>
    <w:rPr>
      <w:rFonts w:eastAsia="Times New Roman"/>
    </w:rPr>
  </w:style>
  <w:style w:type="character" w:customStyle="1" w:styleId="iniciales">
    <w:name w:val="iniciales"/>
    <w:basedOn w:val="DefaultParagraphFont"/>
    <w:rsid w:val="00D62842"/>
  </w:style>
  <w:style w:type="character" w:customStyle="1" w:styleId="Style10ptBoldUnderline">
    <w:name w:val="Style 10 pt Bold Underline"/>
    <w:rsid w:val="00D62842"/>
    <w:rPr>
      <w:b/>
      <w:bCs/>
      <w:sz w:val="20"/>
      <w:u w:val="single"/>
    </w:rPr>
  </w:style>
  <w:style w:type="paragraph" w:customStyle="1" w:styleId="outdent">
    <w:name w:val="outdent"/>
    <w:basedOn w:val="Normal"/>
    <w:uiPriority w:val="99"/>
    <w:qFormat/>
    <w:rsid w:val="00D6284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D62842"/>
    <w:pPr>
      <w:spacing w:before="100" w:beforeAutospacing="1" w:after="100" w:afterAutospacing="1"/>
    </w:pPr>
    <w:rPr>
      <w:rFonts w:eastAsia="Times New Roman"/>
    </w:rPr>
  </w:style>
  <w:style w:type="paragraph" w:customStyle="1" w:styleId="bulletfollow">
    <w:name w:val="bulletfollow"/>
    <w:basedOn w:val="Normal"/>
    <w:uiPriority w:val="99"/>
    <w:qFormat/>
    <w:rsid w:val="00D62842"/>
    <w:pPr>
      <w:spacing w:before="100" w:beforeAutospacing="1" w:after="100" w:afterAutospacing="1"/>
    </w:pPr>
    <w:rPr>
      <w:rFonts w:eastAsia="Times New Roman"/>
    </w:rPr>
  </w:style>
  <w:style w:type="paragraph" w:customStyle="1" w:styleId="bulleted">
    <w:name w:val="bulleted"/>
    <w:basedOn w:val="Normal"/>
    <w:uiPriority w:val="99"/>
    <w:qFormat/>
    <w:rsid w:val="00D62842"/>
    <w:pPr>
      <w:spacing w:before="100" w:beforeAutospacing="1" w:after="100" w:afterAutospacing="1"/>
    </w:pPr>
    <w:rPr>
      <w:rFonts w:eastAsia="Times New Roman"/>
    </w:rPr>
  </w:style>
  <w:style w:type="character" w:customStyle="1" w:styleId="UnderlineCardsCharChar">
    <w:name w:val="Underline Cards Char Char"/>
    <w:rsid w:val="00D62842"/>
    <w:rPr>
      <w:rFonts w:eastAsia="SimSun"/>
      <w:szCs w:val="24"/>
      <w:u w:val="thick"/>
      <w:lang w:val="en-US" w:eastAsia="en-US" w:bidi="ar-SA"/>
    </w:rPr>
  </w:style>
  <w:style w:type="paragraph" w:customStyle="1" w:styleId="authorgroup">
    <w:name w:val="authorgroup"/>
    <w:basedOn w:val="Normal"/>
    <w:uiPriority w:val="99"/>
    <w:qFormat/>
    <w:rsid w:val="00D62842"/>
    <w:pPr>
      <w:spacing w:before="100" w:beforeAutospacing="1" w:after="100" w:afterAutospacing="1"/>
    </w:pPr>
    <w:rPr>
      <w:rFonts w:eastAsia="Calibri"/>
    </w:rPr>
  </w:style>
  <w:style w:type="paragraph" w:customStyle="1" w:styleId="affiliation1">
    <w:name w:val="affiliation1"/>
    <w:basedOn w:val="Normal"/>
    <w:uiPriority w:val="99"/>
    <w:qFormat/>
    <w:rsid w:val="00D62842"/>
    <w:pPr>
      <w:spacing w:before="100" w:beforeAutospacing="1" w:after="100" w:afterAutospacing="1"/>
    </w:pPr>
    <w:rPr>
      <w:rFonts w:eastAsia="Calibri"/>
    </w:rPr>
  </w:style>
  <w:style w:type="character" w:customStyle="1" w:styleId="smallcapitals">
    <w:name w:val="smallcapitals"/>
    <w:basedOn w:val="DefaultParagraphFont"/>
    <w:rsid w:val="00D62842"/>
  </w:style>
  <w:style w:type="character" w:customStyle="1" w:styleId="number0">
    <w:name w:val="number"/>
    <w:basedOn w:val="DefaultParagraphFont"/>
    <w:rsid w:val="00D62842"/>
  </w:style>
  <w:style w:type="character" w:customStyle="1" w:styleId="articlebody1">
    <w:name w:val="articlebody1"/>
    <w:rsid w:val="00D62842"/>
  </w:style>
  <w:style w:type="character" w:customStyle="1" w:styleId="small1">
    <w:name w:val="small1"/>
    <w:rsid w:val="00D62842"/>
  </w:style>
  <w:style w:type="character" w:customStyle="1" w:styleId="AuthorDateChar1">
    <w:name w:val="Author/Date Char1"/>
    <w:rsid w:val="00D62842"/>
    <w:rPr>
      <w:rFonts w:ascii="Calibri" w:eastAsia="Times New Roman" w:hAnsi="Calibri" w:cs="Calibri"/>
      <w:b/>
      <w:sz w:val="24"/>
      <w:szCs w:val="24"/>
      <w:u w:val="single"/>
    </w:rPr>
  </w:style>
  <w:style w:type="character" w:customStyle="1" w:styleId="Normal30">
    <w:name w:val="Normal3"/>
    <w:basedOn w:val="DefaultParagraphFont"/>
    <w:rsid w:val="00D62842"/>
  </w:style>
  <w:style w:type="paragraph" w:customStyle="1" w:styleId="Heading12">
    <w:name w:val="Heading 12"/>
    <w:basedOn w:val="Normal"/>
    <w:next w:val="Normal"/>
    <w:uiPriority w:val="99"/>
    <w:qFormat/>
    <w:rsid w:val="00D6284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62842"/>
  </w:style>
  <w:style w:type="character" w:customStyle="1" w:styleId="m-3583723223135346788gmail-styleunderline">
    <w:name w:val="m_-3583723223135346788gmail-styleunderline"/>
    <w:basedOn w:val="DefaultParagraphFont"/>
    <w:rsid w:val="00D62842"/>
  </w:style>
  <w:style w:type="character" w:customStyle="1" w:styleId="CardsFont6ptChar5">
    <w:name w:val="Cards + Font: 6 pt Char5"/>
    <w:basedOn w:val="DefaultParagraphFont"/>
    <w:locked/>
    <w:rsid w:val="00D6284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D62842"/>
  </w:style>
  <w:style w:type="character" w:customStyle="1" w:styleId="m-1146133537900874914m-2819420093854639792gmail-styleunderline">
    <w:name w:val="m_-1146133537900874914m_-2819420093854639792gmail-styleunderline"/>
    <w:basedOn w:val="DefaultParagraphFont"/>
    <w:rsid w:val="00D62842"/>
  </w:style>
  <w:style w:type="character" w:customStyle="1" w:styleId="m-7954869243461233974gmail-styleunderline">
    <w:name w:val="m_-7954869243461233974gmail-styleunderline"/>
    <w:basedOn w:val="DefaultParagraphFont"/>
    <w:rsid w:val="00D62842"/>
  </w:style>
  <w:style w:type="character" w:customStyle="1" w:styleId="m5577519854659992616gmail-styleunderline">
    <w:name w:val="m_5577519854659992616gmail-styleunderline"/>
    <w:basedOn w:val="DefaultParagraphFont"/>
    <w:rsid w:val="00D62842"/>
  </w:style>
  <w:style w:type="paragraph" w:customStyle="1" w:styleId="css-axufdj">
    <w:name w:val="css-axufdj"/>
    <w:basedOn w:val="Normal"/>
    <w:uiPriority w:val="99"/>
    <w:qFormat/>
    <w:rsid w:val="00D62842"/>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D62842"/>
    <w:rPr>
      <w:color w:val="5B9BD5" w:themeColor="accent5"/>
    </w:rPr>
  </w:style>
  <w:style w:type="character" w:customStyle="1" w:styleId="analytics---nngbChar">
    <w:name w:val="analytics---nngb Char"/>
    <w:basedOn w:val="DefaultParagraphFont"/>
    <w:link w:val="analytics---nngb"/>
    <w:uiPriority w:val="4"/>
    <w:rsid w:val="00D62842"/>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D62842"/>
  </w:style>
  <w:style w:type="character" w:customStyle="1" w:styleId="ssit">
    <w:name w:val="ss_it"/>
    <w:basedOn w:val="DefaultParagraphFont"/>
    <w:rsid w:val="00D62842"/>
  </w:style>
  <w:style w:type="character" w:customStyle="1" w:styleId="sssh">
    <w:name w:val="ss_sh"/>
    <w:basedOn w:val="DefaultParagraphFont"/>
    <w:rsid w:val="00D62842"/>
  </w:style>
  <w:style w:type="character" w:customStyle="1" w:styleId="latin24compacttimestamp-2v7xiq">
    <w:name w:val="latin24compacttimestamp-2v7xiq"/>
    <w:basedOn w:val="DefaultParagraphFont"/>
    <w:rsid w:val="00D62842"/>
  </w:style>
  <w:style w:type="character" w:customStyle="1" w:styleId="article-classifiergap">
    <w:name w:val="article-classifier__gap"/>
    <w:basedOn w:val="DefaultParagraphFont"/>
    <w:rsid w:val="00D62842"/>
  </w:style>
  <w:style w:type="character" w:customStyle="1" w:styleId="y2iqfc">
    <w:name w:val="y2iqfc"/>
    <w:basedOn w:val="DefaultParagraphFont"/>
    <w:rsid w:val="00D62842"/>
  </w:style>
  <w:style w:type="paragraph" w:customStyle="1" w:styleId="paywall">
    <w:name w:val="paywall"/>
    <w:basedOn w:val="Normal"/>
    <w:uiPriority w:val="99"/>
    <w:qFormat/>
    <w:rsid w:val="00D62842"/>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D62842"/>
  </w:style>
  <w:style w:type="character" w:customStyle="1" w:styleId="xn-money">
    <w:name w:val="xn-money"/>
    <w:basedOn w:val="DefaultParagraphFont"/>
    <w:rsid w:val="00D62842"/>
  </w:style>
  <w:style w:type="character" w:customStyle="1" w:styleId="word">
    <w:name w:val="word"/>
    <w:basedOn w:val="DefaultParagraphFont"/>
    <w:rsid w:val="00D62842"/>
  </w:style>
  <w:style w:type="character" w:customStyle="1" w:styleId="whitespace">
    <w:name w:val="whitespace"/>
    <w:basedOn w:val="DefaultParagraphFont"/>
    <w:rsid w:val="00D62842"/>
  </w:style>
  <w:style w:type="character" w:customStyle="1" w:styleId="ssbf">
    <w:name w:val="ss_bf"/>
    <w:basedOn w:val="DefaultParagraphFont"/>
    <w:rsid w:val="00D62842"/>
  </w:style>
  <w:style w:type="character" w:customStyle="1" w:styleId="external-linklast-word">
    <w:name w:val="external-link__last-word"/>
    <w:basedOn w:val="DefaultParagraphFont"/>
    <w:rsid w:val="00D62842"/>
  </w:style>
  <w:style w:type="paragraph" w:customStyle="1" w:styleId="field-item">
    <w:name w:val="field-item"/>
    <w:basedOn w:val="Normal"/>
    <w:rsid w:val="00D62842"/>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D6284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D62842"/>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D62842"/>
  </w:style>
  <w:style w:type="character" w:customStyle="1" w:styleId="cosearchterm">
    <w:name w:val="co_searchterm"/>
    <w:basedOn w:val="DefaultParagraphFont"/>
    <w:rsid w:val="00D62842"/>
  </w:style>
  <w:style w:type="character" w:customStyle="1" w:styleId="journalname">
    <w:name w:val="journalname"/>
    <w:rsid w:val="00D62842"/>
  </w:style>
  <w:style w:type="paragraph" w:customStyle="1" w:styleId="StyleSmallTimesNewRoman11ptBoldThickunderlineBorder1">
    <w:name w:val="Style Small + Times New Roman 11 pt Bold Thick underline Border...1"/>
    <w:link w:val="StyleSmallTimesNewRoman11ptBoldThickunderlineBorder1Char"/>
    <w:qFormat/>
    <w:rsid w:val="00D6284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6284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6284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62842"/>
    <w:rPr>
      <w:rFonts w:eastAsia="Times New Roman"/>
      <w:b/>
      <w:bCs/>
      <w:szCs w:val="24"/>
      <w:u w:val="thick"/>
    </w:rPr>
  </w:style>
  <w:style w:type="paragraph" w:customStyle="1" w:styleId="StyleSmallTimesNewRoman11pt">
    <w:name w:val="Style Small + Times New Roman 11 pt"/>
    <w:link w:val="StyleSmallTimesNewRoman11ptChar"/>
    <w:qFormat/>
    <w:rsid w:val="00D62842"/>
    <w:rPr>
      <w:rFonts w:eastAsia="Times New Roman"/>
      <w:szCs w:val="24"/>
    </w:rPr>
  </w:style>
  <w:style w:type="character" w:customStyle="1" w:styleId="StyleSmallTimesNewRoman11ptChar">
    <w:name w:val="Style Small + Times New Roman 11 pt Char"/>
    <w:basedOn w:val="DefaultParagraphFont"/>
    <w:link w:val="StyleSmallTimesNewRoman11pt"/>
    <w:rsid w:val="00D6284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6284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62842"/>
    <w:rPr>
      <w:rFonts w:eastAsia="Times New Roman"/>
      <w:szCs w:val="24"/>
      <w:u w:val="thick"/>
    </w:rPr>
  </w:style>
  <w:style w:type="paragraph" w:customStyle="1" w:styleId="article-text">
    <w:name w:val="article-text"/>
    <w:basedOn w:val="Normal"/>
    <w:qFormat/>
    <w:rsid w:val="00D62842"/>
    <w:pPr>
      <w:spacing w:before="100" w:beforeAutospacing="1" w:after="100" w:afterAutospacing="1"/>
    </w:pPr>
    <w:rPr>
      <w:rFonts w:eastAsia="Times New Roman"/>
    </w:rPr>
  </w:style>
  <w:style w:type="paragraph" w:customStyle="1" w:styleId="HeaderStyle">
    <w:name w:val="Header Style"/>
    <w:basedOn w:val="Normal"/>
    <w:qFormat/>
    <w:rsid w:val="00D62842"/>
    <w:pPr>
      <w:jc w:val="center"/>
    </w:pPr>
    <w:rPr>
      <w:rFonts w:eastAsia="Times New Roman"/>
      <w:b/>
      <w:szCs w:val="20"/>
      <w:u w:val="single"/>
    </w:rPr>
  </w:style>
  <w:style w:type="character" w:customStyle="1" w:styleId="CardChar20">
    <w:name w:val="Card Char2"/>
    <w:basedOn w:val="DefaultParagraphFont"/>
    <w:rsid w:val="00D62842"/>
    <w:rPr>
      <w:rFonts w:ascii="Times New Roman" w:eastAsia="Times New Roman" w:hAnsi="Times New Roman" w:cs="Times New Roman"/>
      <w:bCs/>
      <w:color w:val="000000"/>
      <w:sz w:val="20"/>
      <w:szCs w:val="20"/>
    </w:rPr>
  </w:style>
  <w:style w:type="character" w:customStyle="1" w:styleId="A17">
    <w:name w:val="A17"/>
    <w:rsid w:val="00D62842"/>
    <w:rPr>
      <w:rFonts w:cs="Baskerville"/>
      <w:color w:val="000000"/>
      <w:sz w:val="12"/>
      <w:szCs w:val="12"/>
    </w:rPr>
  </w:style>
  <w:style w:type="paragraph" w:customStyle="1" w:styleId="Pa19">
    <w:name w:val="Pa19"/>
    <w:basedOn w:val="Normal"/>
    <w:next w:val="Normal"/>
    <w:qFormat/>
    <w:rsid w:val="00D6284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D62842"/>
    <w:pPr>
      <w:autoSpaceDE w:val="0"/>
      <w:autoSpaceDN w:val="0"/>
      <w:adjustRightInd w:val="0"/>
      <w:spacing w:line="441" w:lineRule="atLeast"/>
    </w:pPr>
    <w:rPr>
      <w:rFonts w:ascii="Baskerville" w:eastAsia="Times New Roman" w:hAnsi="Baskerville"/>
    </w:rPr>
  </w:style>
  <w:style w:type="character" w:customStyle="1" w:styleId="A140">
    <w:name w:val="A14"/>
    <w:rsid w:val="00D62842"/>
    <w:rPr>
      <w:rFonts w:ascii="Frutiger 45 Light" w:hAnsi="Frutiger 45 Light" w:cs="Frutiger 45 Light"/>
      <w:b/>
      <w:bCs/>
      <w:i/>
      <w:iCs/>
      <w:color w:val="000000"/>
      <w:sz w:val="36"/>
      <w:szCs w:val="36"/>
    </w:rPr>
  </w:style>
  <w:style w:type="character" w:customStyle="1" w:styleId="A200">
    <w:name w:val="A20"/>
    <w:rsid w:val="00D6284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6284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6284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D62842"/>
    <w:rPr>
      <w:rFonts w:cs="Arial"/>
      <w:b/>
      <w:bCs/>
      <w:sz w:val="24"/>
      <w:szCs w:val="26"/>
      <w:lang w:val="en-US" w:eastAsia="en-US" w:bidi="ar-SA"/>
    </w:rPr>
  </w:style>
  <w:style w:type="character" w:customStyle="1" w:styleId="brief-smalltext0">
    <w:name w:val="brief-smalltext"/>
    <w:basedOn w:val="DefaultParagraphFont"/>
    <w:rsid w:val="00D62842"/>
  </w:style>
  <w:style w:type="paragraph" w:customStyle="1" w:styleId="Coverintroduction">
    <w:name w:val="Cover introduction"/>
    <w:basedOn w:val="Default"/>
    <w:next w:val="Default"/>
    <w:qFormat/>
    <w:rsid w:val="00D62842"/>
    <w:pPr>
      <w:spacing w:after="0" w:line="240" w:lineRule="auto"/>
    </w:pPr>
    <w:rPr>
      <w:rFonts w:ascii="Arial" w:eastAsia="Times New Roman" w:hAnsi="Arial" w:cs="Times New Roman"/>
      <w:sz w:val="24"/>
    </w:rPr>
  </w:style>
  <w:style w:type="character" w:customStyle="1" w:styleId="style53">
    <w:name w:val="style5"/>
    <w:basedOn w:val="DefaultParagraphFont"/>
    <w:rsid w:val="00D62842"/>
  </w:style>
  <w:style w:type="character" w:customStyle="1" w:styleId="TagCharCharCharCharCharChar">
    <w:name w:val="Tag Char Char Char Char Char Char"/>
    <w:rsid w:val="00D62842"/>
    <w:rPr>
      <w:rFonts w:cs="Arial"/>
      <w:b/>
      <w:bCs/>
      <w:sz w:val="24"/>
      <w:szCs w:val="26"/>
      <w:lang w:val="en-US" w:eastAsia="en-US" w:bidi="ar-SA"/>
    </w:rPr>
  </w:style>
  <w:style w:type="character" w:customStyle="1" w:styleId="pmterms3">
    <w:name w:val="pmterms3"/>
    <w:basedOn w:val="DefaultParagraphFont"/>
    <w:rsid w:val="00D62842"/>
  </w:style>
  <w:style w:type="character" w:customStyle="1" w:styleId="interiorheadline">
    <w:name w:val="interiorheadline"/>
    <w:basedOn w:val="DefaultParagraphFont"/>
    <w:rsid w:val="00D62842"/>
  </w:style>
  <w:style w:type="character" w:customStyle="1" w:styleId="Heading31CharCharCharChar1">
    <w:name w:val="Heading 31 Char Char Char Char1"/>
    <w:rsid w:val="00D62842"/>
    <w:rPr>
      <w:rFonts w:cs="Arial"/>
      <w:b/>
      <w:bCs/>
      <w:sz w:val="24"/>
      <w:szCs w:val="26"/>
      <w:lang w:val="en-US" w:eastAsia="en-US" w:bidi="ar-SA"/>
    </w:rPr>
  </w:style>
  <w:style w:type="character" w:customStyle="1" w:styleId="Heading31CharCharChar">
    <w:name w:val="Heading 31 Char Char Char"/>
    <w:rsid w:val="00D6284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D6284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6284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62842"/>
    <w:rPr>
      <w:rFonts w:eastAsia="MS Mincho"/>
      <w:b/>
      <w:u w:val="single"/>
    </w:rPr>
  </w:style>
  <w:style w:type="character" w:customStyle="1" w:styleId="BoldandUnderlineCharChar1CharChar">
    <w:name w:val="Bold and Underline Char Char1 Char Char"/>
    <w:basedOn w:val="DefaultParagraphFont"/>
    <w:link w:val="BoldandUnderlineCharChar1Char"/>
    <w:rsid w:val="00D62842"/>
    <w:rPr>
      <w:rFonts w:ascii="Calibri" w:eastAsia="MS Mincho" w:hAnsi="Calibri" w:cs="Calibri"/>
      <w:b/>
      <w:u w:val="single"/>
    </w:rPr>
  </w:style>
  <w:style w:type="character" w:customStyle="1" w:styleId="author-bio-box">
    <w:name w:val="author-bio-box"/>
    <w:basedOn w:val="DefaultParagraphFont"/>
    <w:rsid w:val="00D62842"/>
  </w:style>
  <w:style w:type="character" w:customStyle="1" w:styleId="SubtitleChar2">
    <w:name w:val="Subtitle Char2"/>
    <w:basedOn w:val="DefaultParagraphFont"/>
    <w:uiPriority w:val="11"/>
    <w:rsid w:val="00D62842"/>
    <w:rPr>
      <w:rFonts w:eastAsiaTheme="minorEastAsia"/>
      <w:color w:val="5A5A5A" w:themeColor="text1" w:themeTint="A5"/>
      <w:spacing w:val="15"/>
    </w:rPr>
  </w:style>
  <w:style w:type="paragraph" w:customStyle="1" w:styleId="Tag21">
    <w:name w:val="Tag21"/>
    <w:basedOn w:val="Normal"/>
    <w:qFormat/>
    <w:rsid w:val="00D62842"/>
    <w:rPr>
      <w:rFonts w:eastAsia="Times New Roman"/>
      <w:b/>
    </w:rPr>
  </w:style>
  <w:style w:type="character" w:customStyle="1" w:styleId="Bodytext10NotItalic">
    <w:name w:val="Body text (10) + Not Italic"/>
    <w:basedOn w:val="Bodytext10"/>
    <w:uiPriority w:val="99"/>
    <w:rsid w:val="00D6284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D6284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6284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6284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6284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6284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D6284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6284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6284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D6284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D6284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6284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D62842"/>
  </w:style>
  <w:style w:type="character" w:customStyle="1" w:styleId="m1650200246007805466gmail-styleunderline">
    <w:name w:val="m_1650200246007805466gmail-styleunderline"/>
    <w:basedOn w:val="DefaultParagraphFont"/>
    <w:rsid w:val="00D62842"/>
  </w:style>
  <w:style w:type="character" w:customStyle="1" w:styleId="Footnote0">
    <w:name w:val="Footnote_"/>
    <w:basedOn w:val="DefaultParagraphFont"/>
    <w:link w:val="Footnote1"/>
    <w:rsid w:val="00D6284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D6284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D6284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D62842"/>
    <w:rPr>
      <w:rFonts w:ascii="Calibri" w:eastAsiaTheme="majorEastAsia" w:hAnsi="Calibri" w:cstheme="majorBidi"/>
      <w:b/>
      <w:iCs/>
      <w:sz w:val="26"/>
    </w:rPr>
  </w:style>
  <w:style w:type="paragraph" w:customStyle="1" w:styleId="Hide">
    <w:name w:val="Hide"/>
    <w:basedOn w:val="Normal"/>
    <w:autoRedefine/>
    <w:uiPriority w:val="4"/>
    <w:qFormat/>
    <w:rsid w:val="00D62842"/>
    <w:pPr>
      <w:outlineLvl w:val="3"/>
    </w:pPr>
    <w:rPr>
      <w:b/>
      <w:sz w:val="26"/>
    </w:rPr>
  </w:style>
  <w:style w:type="table" w:customStyle="1" w:styleId="TableGrid0">
    <w:name w:val="TableGrid"/>
    <w:rsid w:val="00D6284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D62842"/>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D62842"/>
  </w:style>
  <w:style w:type="character" w:customStyle="1" w:styleId="WarrantChar">
    <w:name w:val="Warrant Char"/>
    <w:basedOn w:val="DefaultParagraphFont"/>
    <w:link w:val="Warrant"/>
    <w:uiPriority w:val="4"/>
    <w:rsid w:val="00D62842"/>
    <w:rPr>
      <w:rFonts w:ascii="Calibri" w:hAnsi="Calibri" w:cs="Arial"/>
    </w:rPr>
  </w:style>
  <w:style w:type="character" w:customStyle="1" w:styleId="image-enlarge">
    <w:name w:val="image-enlarge"/>
    <w:basedOn w:val="DefaultParagraphFont"/>
    <w:rsid w:val="00D62842"/>
  </w:style>
  <w:style w:type="character" w:customStyle="1" w:styleId="teaser">
    <w:name w:val="teaser"/>
    <w:basedOn w:val="DefaultParagraphFont"/>
    <w:rsid w:val="00D62842"/>
  </w:style>
  <w:style w:type="character" w:customStyle="1" w:styleId="hlfld-contribauthor">
    <w:name w:val="hlfld-contribauthor"/>
    <w:basedOn w:val="DefaultParagraphFont"/>
    <w:rsid w:val="00D62842"/>
  </w:style>
  <w:style w:type="character" w:customStyle="1" w:styleId="nlmgiven-names">
    <w:name w:val="nlm_given-names"/>
    <w:basedOn w:val="DefaultParagraphFont"/>
    <w:rsid w:val="00D62842"/>
  </w:style>
  <w:style w:type="character" w:customStyle="1" w:styleId="nlmyear">
    <w:name w:val="nlm_year"/>
    <w:basedOn w:val="DefaultParagraphFont"/>
    <w:rsid w:val="00D62842"/>
  </w:style>
  <w:style w:type="character" w:customStyle="1" w:styleId="nlmarticle-title">
    <w:name w:val="nlm_article-title"/>
    <w:basedOn w:val="DefaultParagraphFont"/>
    <w:rsid w:val="00D62842"/>
  </w:style>
  <w:style w:type="character" w:customStyle="1" w:styleId="nlmfpage">
    <w:name w:val="nlm_fpage"/>
    <w:basedOn w:val="DefaultParagraphFont"/>
    <w:rsid w:val="00D62842"/>
  </w:style>
  <w:style w:type="character" w:customStyle="1" w:styleId="nlmlpage">
    <w:name w:val="nlm_lpage"/>
    <w:basedOn w:val="DefaultParagraphFont"/>
    <w:rsid w:val="00D62842"/>
  </w:style>
  <w:style w:type="character" w:customStyle="1" w:styleId="ref-links">
    <w:name w:val="ref-links"/>
    <w:basedOn w:val="DefaultParagraphFont"/>
    <w:rsid w:val="00D62842"/>
  </w:style>
  <w:style w:type="character" w:customStyle="1" w:styleId="xlinks-container">
    <w:name w:val="xlinks-container"/>
    <w:basedOn w:val="DefaultParagraphFont"/>
    <w:rsid w:val="00D62842"/>
  </w:style>
  <w:style w:type="character" w:customStyle="1" w:styleId="googlescholar-container">
    <w:name w:val="googlescholar-container"/>
    <w:basedOn w:val="DefaultParagraphFont"/>
    <w:rsid w:val="00D62842"/>
  </w:style>
  <w:style w:type="character" w:customStyle="1" w:styleId="ref-fn-p">
    <w:name w:val="ref-fn-p"/>
    <w:basedOn w:val="DefaultParagraphFont"/>
    <w:rsid w:val="00D62842"/>
  </w:style>
  <w:style w:type="character" w:customStyle="1" w:styleId="nlmpublisher-loc">
    <w:name w:val="nlm_publisher-loc"/>
    <w:basedOn w:val="DefaultParagraphFont"/>
    <w:rsid w:val="00D62842"/>
  </w:style>
  <w:style w:type="character" w:customStyle="1" w:styleId="nlmpublisher-name">
    <w:name w:val="nlm_publisher-name"/>
    <w:basedOn w:val="DefaultParagraphFont"/>
    <w:rsid w:val="00D62842"/>
  </w:style>
  <w:style w:type="paragraph" w:customStyle="1" w:styleId="analytics1">
    <w:name w:val="**analytics"/>
    <w:basedOn w:val="Normal"/>
    <w:link w:val="analyticsChar1"/>
    <w:uiPriority w:val="4"/>
    <w:qFormat/>
    <w:rsid w:val="00D62842"/>
  </w:style>
  <w:style w:type="character" w:customStyle="1" w:styleId="analyticsChar1">
    <w:name w:val="**analytics Char"/>
    <w:basedOn w:val="DefaultParagraphFont"/>
    <w:link w:val="analytics1"/>
    <w:uiPriority w:val="4"/>
    <w:rsid w:val="00D62842"/>
    <w:rPr>
      <w:rFonts w:ascii="Calibri" w:hAnsi="Calibri" w:cs="Calibri"/>
    </w:rPr>
  </w:style>
  <w:style w:type="character" w:customStyle="1" w:styleId="m113202149284569794gmail-style13ptbold">
    <w:name w:val="m_113202149284569794gmail-style13ptbold"/>
    <w:basedOn w:val="DefaultParagraphFont"/>
    <w:rsid w:val="00D62842"/>
  </w:style>
  <w:style w:type="character" w:customStyle="1" w:styleId="m113202149284569794gmail-styleunderline">
    <w:name w:val="m_113202149284569794gmail-styleunderline"/>
    <w:basedOn w:val="DefaultParagraphFont"/>
    <w:rsid w:val="00D62842"/>
  </w:style>
  <w:style w:type="character" w:customStyle="1" w:styleId="m8525170829296705783gmail-style13ptbold">
    <w:name w:val="m_8525170829296705783gmail-style13ptbold"/>
    <w:basedOn w:val="DefaultParagraphFont"/>
    <w:rsid w:val="00D62842"/>
  </w:style>
  <w:style w:type="character" w:customStyle="1" w:styleId="m8525170829296705783gmail-styleunderline">
    <w:name w:val="m_8525170829296705783gmail-styleunderline"/>
    <w:basedOn w:val="DefaultParagraphFont"/>
    <w:rsid w:val="00D62842"/>
  </w:style>
  <w:style w:type="character" w:customStyle="1" w:styleId="m-5741597242490756161gmail-field-content">
    <w:name w:val="m_-5741597242490756161gmail-field-content"/>
    <w:basedOn w:val="DefaultParagraphFont"/>
    <w:rsid w:val="00D62842"/>
  </w:style>
  <w:style w:type="paragraph" w:customStyle="1" w:styleId="FUCKTHISFONT">
    <w:name w:val="FUCK THIS FONT"/>
    <w:basedOn w:val="Normal"/>
    <w:rsid w:val="00D62842"/>
    <w:pPr>
      <w:autoSpaceDE w:val="0"/>
      <w:autoSpaceDN w:val="0"/>
      <w:adjustRightInd w:val="0"/>
      <w:jc w:val="both"/>
    </w:pPr>
    <w:rPr>
      <w:u w:val="single"/>
    </w:rPr>
  </w:style>
  <w:style w:type="character" w:customStyle="1" w:styleId="CardsFont12ptChar1">
    <w:name w:val="Cards + Font: 12 pt Char1"/>
    <w:rsid w:val="00D62842"/>
    <w:rPr>
      <w:szCs w:val="24"/>
      <w:u w:val="single"/>
      <w:lang w:val="en-US" w:eastAsia="en-US" w:bidi="ar-SA"/>
    </w:rPr>
  </w:style>
  <w:style w:type="character" w:customStyle="1" w:styleId="hyperlink60">
    <w:name w:val="hyperlink6"/>
    <w:basedOn w:val="DefaultParagraphFont"/>
    <w:rsid w:val="00D62842"/>
  </w:style>
  <w:style w:type="character" w:customStyle="1" w:styleId="heading2char2charchar">
    <w:name w:val="heading2char2charchar"/>
    <w:basedOn w:val="DefaultParagraphFont"/>
    <w:rsid w:val="00D62842"/>
  </w:style>
  <w:style w:type="character" w:customStyle="1" w:styleId="heading2char10">
    <w:name w:val="heading2char1"/>
    <w:basedOn w:val="DefaultParagraphFont"/>
    <w:rsid w:val="00D62842"/>
  </w:style>
  <w:style w:type="character" w:customStyle="1" w:styleId="StyleUnderlineCharTitleCharBold">
    <w:name w:val="Style Underline CharTitle Char + Bold"/>
    <w:basedOn w:val="DefaultParagraphFont"/>
    <w:rsid w:val="00D62842"/>
    <w:rPr>
      <w:rFonts w:ascii="Garamond" w:hAnsi="Garamond"/>
      <w:b/>
      <w:bCs/>
      <w:color w:val="000000"/>
      <w:sz w:val="22"/>
      <w:szCs w:val="22"/>
    </w:rPr>
  </w:style>
  <w:style w:type="character" w:customStyle="1" w:styleId="bnp-articles-title1">
    <w:name w:val="bnp-articles-title1"/>
    <w:basedOn w:val="DefaultParagraphFont"/>
    <w:rsid w:val="00D62842"/>
    <w:rPr>
      <w:rFonts w:ascii="Verdana" w:hAnsi="Verdana" w:hint="default"/>
      <w:b/>
      <w:bCs/>
      <w:color w:val="545454"/>
      <w:sz w:val="12"/>
      <w:szCs w:val="12"/>
    </w:rPr>
  </w:style>
  <w:style w:type="character" w:customStyle="1" w:styleId="featuretext">
    <w:name w:val="featuretext"/>
    <w:basedOn w:val="DefaultParagraphFont"/>
    <w:rsid w:val="00D62842"/>
  </w:style>
  <w:style w:type="character" w:customStyle="1" w:styleId="relatedtext">
    <w:name w:val="related_text"/>
    <w:basedOn w:val="DefaultParagraphFont"/>
    <w:rsid w:val="00D62842"/>
  </w:style>
  <w:style w:type="character" w:customStyle="1" w:styleId="fullpost">
    <w:name w:val="fullpost"/>
    <w:basedOn w:val="DefaultParagraphFont"/>
    <w:rsid w:val="00D62842"/>
  </w:style>
  <w:style w:type="character" w:customStyle="1" w:styleId="bcktital">
    <w:name w:val="bcktital"/>
    <w:basedOn w:val="DefaultParagraphFont"/>
    <w:rsid w:val="00D62842"/>
  </w:style>
  <w:style w:type="character" w:customStyle="1" w:styleId="bcktital0">
    <w:name w:val="bckt_ital"/>
    <w:basedOn w:val="DefaultParagraphFont"/>
    <w:rsid w:val="00D62842"/>
  </w:style>
  <w:style w:type="character" w:customStyle="1" w:styleId="fwanimclass">
    <w:name w:val="fwanim_class"/>
    <w:basedOn w:val="DefaultParagraphFont"/>
    <w:rsid w:val="00D62842"/>
  </w:style>
  <w:style w:type="paragraph" w:customStyle="1" w:styleId="DebateUnderline0">
    <w:name w:val="DebateUnderline"/>
    <w:basedOn w:val="DebateNormal"/>
    <w:qFormat/>
    <w:rsid w:val="00D62842"/>
    <w:rPr>
      <w:rFonts w:ascii="Times New Roman" w:hAnsi="Times New Roman"/>
      <w:szCs w:val="24"/>
      <w:u w:val="single"/>
    </w:rPr>
  </w:style>
  <w:style w:type="character" w:customStyle="1" w:styleId="DebateUnderlineChar">
    <w:name w:val="DebateUnderline Char"/>
    <w:basedOn w:val="DebateNormalChar"/>
    <w:rsid w:val="00D6284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D62842"/>
    <w:rPr>
      <w:rFonts w:eastAsia="Calibri"/>
      <w:b/>
      <w:sz w:val="24"/>
      <w:szCs w:val="24"/>
      <w:lang w:val="en-US" w:eastAsia="en-US" w:bidi="ar-SA"/>
    </w:rPr>
  </w:style>
  <w:style w:type="paragraph" w:customStyle="1" w:styleId="DebateHeaderFinal">
    <w:name w:val="DebateHeaderFinal"/>
    <w:basedOn w:val="Heading1"/>
    <w:qFormat/>
    <w:rsid w:val="00D62842"/>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D62842"/>
    <w:rPr>
      <w:b/>
      <w:bCs/>
      <w:sz w:val="36"/>
      <w:szCs w:val="36"/>
      <w:u w:val="single"/>
      <w:lang w:val="en-US" w:eastAsia="en-US" w:bidi="ar-SA"/>
    </w:rPr>
  </w:style>
  <w:style w:type="paragraph" w:customStyle="1" w:styleId="HeaderInitial0">
    <w:name w:val="HeaderInitial"/>
    <w:basedOn w:val="Normal"/>
    <w:qFormat/>
    <w:rsid w:val="00D62842"/>
    <w:pPr>
      <w:jc w:val="center"/>
      <w:outlineLvl w:val="0"/>
    </w:pPr>
    <w:rPr>
      <w:rFonts w:eastAsia="Calibri"/>
      <w:b/>
      <w:caps/>
      <w:sz w:val="28"/>
    </w:rPr>
  </w:style>
  <w:style w:type="character" w:customStyle="1" w:styleId="FooterChar2">
    <w:name w:val="Footer Char2"/>
    <w:basedOn w:val="DefaultParagraphFont"/>
    <w:rsid w:val="00D62842"/>
    <w:rPr>
      <w:rFonts w:eastAsia="MS Mincho"/>
      <w:sz w:val="24"/>
      <w:szCs w:val="24"/>
      <w:lang w:val="en-US" w:eastAsia="ja-JP" w:bidi="ar-SA"/>
    </w:rPr>
  </w:style>
  <w:style w:type="character" w:customStyle="1" w:styleId="BalloonTextChar2">
    <w:name w:val="Balloon Text Char2"/>
    <w:basedOn w:val="DefaultParagraphFont"/>
    <w:rsid w:val="00D6284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6284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D62842"/>
    <w:rPr>
      <w:rFonts w:ascii="Cambria" w:hAnsi="Cambria"/>
      <w:sz w:val="24"/>
      <w:lang w:val="en-US" w:eastAsia="en-US" w:bidi="ar-SA"/>
    </w:rPr>
  </w:style>
  <w:style w:type="paragraph" w:customStyle="1" w:styleId="Normalspacing">
    <w:name w:val="Normal + spacing"/>
    <w:basedOn w:val="StyleLinespacingDouble"/>
    <w:qFormat/>
    <w:rsid w:val="00D62842"/>
  </w:style>
  <w:style w:type="character" w:customStyle="1" w:styleId="NormalspacingChar">
    <w:name w:val="Normal + spacing Char"/>
    <w:basedOn w:val="StyleLinespacingDoubleChar"/>
    <w:rsid w:val="00D62842"/>
    <w:rPr>
      <w:rFonts w:ascii="Cambria" w:hAnsi="Cambria"/>
      <w:sz w:val="24"/>
      <w:lang w:val="en-US" w:eastAsia="en-US" w:bidi="ar-SA"/>
    </w:rPr>
  </w:style>
  <w:style w:type="character" w:customStyle="1" w:styleId="textbold0">
    <w:name w:val="textbold"/>
    <w:basedOn w:val="DefaultParagraphFont"/>
    <w:rsid w:val="00D62842"/>
  </w:style>
  <w:style w:type="character" w:customStyle="1" w:styleId="textitalics">
    <w:name w:val="textitalics"/>
    <w:basedOn w:val="DefaultParagraphFont"/>
    <w:rsid w:val="00D62842"/>
  </w:style>
  <w:style w:type="paragraph" w:customStyle="1" w:styleId="lastpar">
    <w:name w:val="lastpar"/>
    <w:basedOn w:val="Normal"/>
    <w:qFormat/>
    <w:rsid w:val="00D62842"/>
    <w:pPr>
      <w:spacing w:before="100" w:beforeAutospacing="1" w:after="100" w:afterAutospacing="1"/>
    </w:pPr>
    <w:rPr>
      <w:rFonts w:ascii="Times New Roman" w:eastAsia="Calibri" w:hAnsi="Times New Roman"/>
    </w:rPr>
  </w:style>
  <w:style w:type="table" w:styleId="TableClassic1">
    <w:name w:val="Table Classic 1"/>
    <w:basedOn w:val="TableNormal"/>
    <w:rsid w:val="00D6284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6284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D6284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62842"/>
    <w:pPr>
      <w:tabs>
        <w:tab w:val="left" w:pos="9450"/>
      </w:tabs>
    </w:pPr>
    <w:rPr>
      <w:rFonts w:ascii="Times New Roman" w:eastAsia="SimSun" w:hAnsi="Times New Roman"/>
      <w:b/>
    </w:rPr>
  </w:style>
  <w:style w:type="paragraph" w:customStyle="1" w:styleId="TableContents">
    <w:name w:val="Table Contents"/>
    <w:basedOn w:val="Normal"/>
    <w:qFormat/>
    <w:rsid w:val="00D62842"/>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D6284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62842"/>
    <w:pPr>
      <w:tabs>
        <w:tab w:val="left" w:pos="9450"/>
      </w:tabs>
      <w:jc w:val="center"/>
    </w:pPr>
    <w:rPr>
      <w:rFonts w:ascii="Verdana" w:eastAsia="Calibri" w:hAnsi="Verdana"/>
    </w:rPr>
  </w:style>
  <w:style w:type="paragraph" w:customStyle="1" w:styleId="heading1fake0">
    <w:name w:val="heading 1 fake"/>
    <w:basedOn w:val="Heading1"/>
    <w:autoRedefine/>
    <w:qFormat/>
    <w:rsid w:val="00D6284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62842"/>
    <w:pPr>
      <w:tabs>
        <w:tab w:val="left" w:pos="9450"/>
      </w:tabs>
    </w:pPr>
    <w:rPr>
      <w:rFonts w:ascii="Times New Roman" w:eastAsia="Calibri" w:hAnsi="Times New Roman"/>
      <w:szCs w:val="20"/>
    </w:rPr>
  </w:style>
  <w:style w:type="character" w:customStyle="1" w:styleId="textCharChar1">
    <w:name w:val="text Char Char1"/>
    <w:basedOn w:val="DefaultParagraphFont"/>
    <w:rsid w:val="00D62842"/>
    <w:rPr>
      <w:sz w:val="18"/>
      <w:szCs w:val="24"/>
      <w:lang w:val="en-US" w:eastAsia="en-US" w:bidi="ar-SA"/>
    </w:rPr>
  </w:style>
  <w:style w:type="character" w:customStyle="1" w:styleId="text1CharChar">
    <w:name w:val="text1 Char Char"/>
    <w:basedOn w:val="DefaultParagraphFont"/>
    <w:rsid w:val="00D62842"/>
    <w:rPr>
      <w:lang w:val="en-US" w:eastAsia="en-US" w:bidi="ar-SA"/>
    </w:rPr>
  </w:style>
  <w:style w:type="character" w:customStyle="1" w:styleId="textCharChar">
    <w:name w:val="text Char Char"/>
    <w:basedOn w:val="DefaultParagraphFont"/>
    <w:rsid w:val="00D62842"/>
    <w:rPr>
      <w:sz w:val="18"/>
      <w:szCs w:val="24"/>
      <w:lang w:val="en-US" w:eastAsia="en-US" w:bidi="ar-SA"/>
    </w:rPr>
  </w:style>
  <w:style w:type="character" w:customStyle="1" w:styleId="normalloose1">
    <w:name w:val="normalloose1"/>
    <w:basedOn w:val="DefaultParagraphFont"/>
    <w:rsid w:val="00D62842"/>
    <w:rPr>
      <w:sz w:val="20"/>
      <w:szCs w:val="20"/>
    </w:rPr>
  </w:style>
  <w:style w:type="paragraph" w:customStyle="1" w:styleId="printerheadline">
    <w:name w:val="printer_headline"/>
    <w:basedOn w:val="Normal"/>
    <w:qFormat/>
    <w:rsid w:val="00D62842"/>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D62842"/>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D62842"/>
  </w:style>
  <w:style w:type="character" w:customStyle="1" w:styleId="georgia">
    <w:name w:val="georgia"/>
    <w:basedOn w:val="DefaultParagraphFont"/>
    <w:rsid w:val="00D62842"/>
  </w:style>
  <w:style w:type="character" w:customStyle="1" w:styleId="isdefault">
    <w:name w:val="isdefault"/>
    <w:basedOn w:val="DefaultParagraphFont"/>
    <w:rsid w:val="00D62842"/>
  </w:style>
  <w:style w:type="character" w:customStyle="1" w:styleId="arial">
    <w:name w:val="arial"/>
    <w:basedOn w:val="DefaultParagraphFont"/>
    <w:rsid w:val="00D62842"/>
  </w:style>
  <w:style w:type="character" w:customStyle="1" w:styleId="pipe">
    <w:name w:val="pipe"/>
    <w:basedOn w:val="DefaultParagraphFont"/>
    <w:rsid w:val="00D62842"/>
  </w:style>
  <w:style w:type="paragraph" w:customStyle="1" w:styleId="dtlcomment">
    <w:name w:val="dtlcomment"/>
    <w:basedOn w:val="Normal"/>
    <w:qFormat/>
    <w:rsid w:val="00D62842"/>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D62842"/>
  </w:style>
  <w:style w:type="character" w:customStyle="1" w:styleId="CharChar18">
    <w:name w:val="Char Char18"/>
    <w:basedOn w:val="DefaultParagraphFont"/>
    <w:rsid w:val="00D62842"/>
    <w:rPr>
      <w:sz w:val="16"/>
      <w:szCs w:val="24"/>
      <w:lang w:val="en-US" w:eastAsia="en-US" w:bidi="ar-SA"/>
    </w:rPr>
  </w:style>
  <w:style w:type="character" w:customStyle="1" w:styleId="CharChar24">
    <w:name w:val="Char Char24"/>
    <w:basedOn w:val="DefaultParagraphFont"/>
    <w:rsid w:val="00D62842"/>
    <w:rPr>
      <w:b/>
      <w:bCs/>
      <w:sz w:val="28"/>
      <w:szCs w:val="28"/>
      <w:lang w:val="en-US" w:eastAsia="en-US" w:bidi="ar-SA"/>
    </w:rPr>
  </w:style>
  <w:style w:type="character" w:customStyle="1" w:styleId="ln2">
    <w:name w:val="ln2"/>
    <w:basedOn w:val="DefaultParagraphFont"/>
    <w:rsid w:val="00D62842"/>
  </w:style>
  <w:style w:type="paragraph" w:customStyle="1" w:styleId="StyleStyle1">
    <w:name w:val="Style Style1 +"/>
    <w:basedOn w:val="Normal"/>
    <w:qFormat/>
    <w:rsid w:val="00D62842"/>
    <w:rPr>
      <w:rFonts w:ascii="Times New Roman" w:eastAsia="Calibri" w:hAnsi="Times New Roman"/>
    </w:rPr>
  </w:style>
  <w:style w:type="character" w:customStyle="1" w:styleId="StyleStyle1Char">
    <w:name w:val="Style Style1 + Char"/>
    <w:basedOn w:val="Style1Char"/>
    <w:rsid w:val="00D6284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D62842"/>
  </w:style>
  <w:style w:type="character" w:customStyle="1" w:styleId="CharChar16">
    <w:name w:val="Char Char16"/>
    <w:basedOn w:val="DefaultParagraphFont"/>
    <w:rsid w:val="00D62842"/>
    <w:rPr>
      <w:rFonts w:ascii="Cambria" w:hAnsi="Cambria"/>
      <w:lang w:val="en-US" w:eastAsia="en-US" w:bidi="ar-SA"/>
    </w:rPr>
  </w:style>
  <w:style w:type="character" w:customStyle="1" w:styleId="CharChar15">
    <w:name w:val="Char Char15"/>
    <w:basedOn w:val="CharChar16"/>
    <w:rsid w:val="00D62842"/>
    <w:rPr>
      <w:rFonts w:ascii="Cambria" w:hAnsi="Cambria"/>
      <w:b/>
      <w:bCs/>
      <w:lang w:val="en-US" w:eastAsia="en-US" w:bidi="ar-SA"/>
    </w:rPr>
  </w:style>
  <w:style w:type="character" w:customStyle="1" w:styleId="CharChar14">
    <w:name w:val="Char Char14"/>
    <w:basedOn w:val="DefaultParagraphFont"/>
    <w:rsid w:val="00D62842"/>
    <w:rPr>
      <w:rFonts w:ascii="Tahoma" w:hAnsi="Tahoma" w:cs="Tahoma"/>
      <w:sz w:val="16"/>
      <w:szCs w:val="16"/>
      <w:lang w:val="en-US" w:eastAsia="en-US" w:bidi="ar-SA"/>
    </w:rPr>
  </w:style>
  <w:style w:type="character" w:customStyle="1" w:styleId="CharChar13">
    <w:name w:val="Char Char13"/>
    <w:basedOn w:val="DefaultParagraphFont"/>
    <w:rsid w:val="00D62842"/>
    <w:rPr>
      <w:rFonts w:ascii="Cambria" w:hAnsi="Cambria"/>
      <w:lang w:val="en-US" w:eastAsia="en-US" w:bidi="ar-SA"/>
    </w:rPr>
  </w:style>
  <w:style w:type="paragraph" w:customStyle="1" w:styleId="normalChar1">
    <w:name w:val="normal Char"/>
    <w:basedOn w:val="Normal"/>
    <w:qFormat/>
    <w:rsid w:val="00D62842"/>
    <w:rPr>
      <w:rFonts w:ascii="Times New Roman" w:eastAsia="Calibri" w:hAnsi="Times New Roman"/>
    </w:rPr>
  </w:style>
  <w:style w:type="character" w:customStyle="1" w:styleId="cardtextsmallCharChar">
    <w:name w:val="card text small Char Char"/>
    <w:basedOn w:val="DefaultParagraphFont"/>
    <w:rsid w:val="00D62842"/>
    <w:rPr>
      <w:rFonts w:ascii="Arial Narrow" w:hAnsi="Arial Narrow" w:cs="Times New Roman"/>
      <w:sz w:val="16"/>
    </w:rPr>
  </w:style>
  <w:style w:type="character" w:customStyle="1" w:styleId="TagChar4">
    <w:name w:val="Tag Char4"/>
    <w:basedOn w:val="DefaultParagraphFont"/>
    <w:rsid w:val="00D62842"/>
    <w:rPr>
      <w:b/>
      <w:sz w:val="26"/>
      <w:szCs w:val="24"/>
      <w:lang w:val="en-US" w:eastAsia="en-US" w:bidi="ar-SA"/>
    </w:rPr>
  </w:style>
  <w:style w:type="paragraph" w:customStyle="1" w:styleId="SmallTextGaramond">
    <w:name w:val="Small Text Garamond"/>
    <w:basedOn w:val="Normal"/>
    <w:qFormat/>
    <w:rsid w:val="00D62842"/>
    <w:pPr>
      <w:widowControl w:val="0"/>
      <w:suppressAutoHyphens/>
    </w:pPr>
    <w:rPr>
      <w:rFonts w:eastAsia="Calibri"/>
      <w:sz w:val="16"/>
      <w:szCs w:val="18"/>
    </w:rPr>
  </w:style>
  <w:style w:type="paragraph" w:customStyle="1" w:styleId="Taglines">
    <w:name w:val="Taglines"/>
    <w:basedOn w:val="Heading2"/>
    <w:qFormat/>
    <w:rsid w:val="00D62842"/>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D62842"/>
    <w:rPr>
      <w:rFonts w:cs="Arial"/>
      <w:bCs/>
      <w:iCs/>
      <w:szCs w:val="22"/>
      <w:lang w:val="en-US" w:eastAsia="en-US" w:bidi="ar-SA"/>
    </w:rPr>
  </w:style>
  <w:style w:type="paragraph" w:customStyle="1" w:styleId="listterm">
    <w:name w:val="listterm"/>
    <w:basedOn w:val="Normal"/>
    <w:qFormat/>
    <w:rsid w:val="00D62842"/>
    <w:pPr>
      <w:spacing w:before="100" w:beforeAutospacing="1" w:after="100" w:afterAutospacing="1"/>
    </w:pPr>
    <w:rPr>
      <w:rFonts w:ascii="Times New Roman" w:eastAsia="Calibri" w:hAnsi="Times New Roman"/>
    </w:rPr>
  </w:style>
  <w:style w:type="character" w:customStyle="1" w:styleId="WW8Num2z0">
    <w:name w:val="WW8Num2z0"/>
    <w:rsid w:val="00D62842"/>
    <w:rPr>
      <w:rFonts w:ascii="Garamond" w:hAnsi="Garamond"/>
    </w:rPr>
  </w:style>
  <w:style w:type="character" w:customStyle="1" w:styleId="WW8Num3z0">
    <w:name w:val="WW8Num3z0"/>
    <w:rsid w:val="00D62842"/>
    <w:rPr>
      <w:rFonts w:ascii="Garamond" w:hAnsi="Garamond"/>
    </w:rPr>
  </w:style>
  <w:style w:type="character" w:customStyle="1" w:styleId="WW8Num4z1">
    <w:name w:val="WW8Num4z1"/>
    <w:rsid w:val="00D62842"/>
    <w:rPr>
      <w:rFonts w:ascii="Garamond" w:hAnsi="Garamond"/>
    </w:rPr>
  </w:style>
  <w:style w:type="character" w:customStyle="1" w:styleId="WW8Num5z0">
    <w:name w:val="WW8Num5z0"/>
    <w:rsid w:val="00D62842"/>
    <w:rPr>
      <w:rFonts w:ascii="Garamond" w:hAnsi="Garamond"/>
    </w:rPr>
  </w:style>
  <w:style w:type="character" w:customStyle="1" w:styleId="WW8Num6z0">
    <w:name w:val="WW8Num6z0"/>
    <w:rsid w:val="00D62842"/>
    <w:rPr>
      <w:rFonts w:ascii="Symbol" w:hAnsi="Symbol"/>
    </w:rPr>
  </w:style>
  <w:style w:type="character" w:customStyle="1" w:styleId="WW8Num7z0">
    <w:name w:val="WW8Num7z0"/>
    <w:rsid w:val="00D62842"/>
    <w:rPr>
      <w:rFonts w:ascii="Symbol" w:hAnsi="Symbol"/>
    </w:rPr>
  </w:style>
  <w:style w:type="character" w:customStyle="1" w:styleId="WW8Num8z0">
    <w:name w:val="WW8Num8z0"/>
    <w:rsid w:val="00D62842"/>
    <w:rPr>
      <w:rFonts w:ascii="Symbol" w:hAnsi="Symbol"/>
    </w:rPr>
  </w:style>
  <w:style w:type="character" w:customStyle="1" w:styleId="WW8Num9z0">
    <w:name w:val="WW8Num9z0"/>
    <w:rsid w:val="00D62842"/>
    <w:rPr>
      <w:rFonts w:ascii="Symbol" w:hAnsi="Symbol"/>
    </w:rPr>
  </w:style>
  <w:style w:type="character" w:customStyle="1" w:styleId="WW8Num10z0">
    <w:name w:val="WW8Num10z0"/>
    <w:rsid w:val="00D62842"/>
    <w:rPr>
      <w:rFonts w:ascii="Garamond" w:hAnsi="Garamond"/>
    </w:rPr>
  </w:style>
  <w:style w:type="character" w:customStyle="1" w:styleId="WW8Num11z1">
    <w:name w:val="WW8Num11z1"/>
    <w:rsid w:val="00D62842"/>
    <w:rPr>
      <w:rFonts w:ascii="Garamond" w:hAnsi="Garamond"/>
    </w:rPr>
  </w:style>
  <w:style w:type="character" w:customStyle="1" w:styleId="Absatz-Standardschriftart">
    <w:name w:val="Absatz-Standardschriftart"/>
    <w:rsid w:val="00D62842"/>
  </w:style>
  <w:style w:type="character" w:customStyle="1" w:styleId="WW-Absatz-Standardschriftart">
    <w:name w:val="WW-Absatz-Standardschriftart"/>
    <w:rsid w:val="00D62842"/>
  </w:style>
  <w:style w:type="character" w:customStyle="1" w:styleId="WW-Absatz-Standardschriftart1">
    <w:name w:val="WW-Absatz-Standardschriftart1"/>
    <w:rsid w:val="00D62842"/>
  </w:style>
  <w:style w:type="character" w:customStyle="1" w:styleId="EndnoteCharacters">
    <w:name w:val="Endnote Characters"/>
    <w:basedOn w:val="DefaultParagraphFont"/>
    <w:rsid w:val="00D62842"/>
    <w:rPr>
      <w:position w:val="0"/>
      <w:sz w:val="24"/>
      <w:vertAlign w:val="baseline"/>
    </w:rPr>
  </w:style>
  <w:style w:type="character" w:customStyle="1" w:styleId="WW8Num1z0">
    <w:name w:val="WW8Num1z0"/>
    <w:rsid w:val="00D62842"/>
    <w:rPr>
      <w:rFonts w:ascii="Symbol" w:hAnsi="Symbol"/>
    </w:rPr>
  </w:style>
  <w:style w:type="character" w:customStyle="1" w:styleId="WW8Num1z2">
    <w:name w:val="WW8Num1z2"/>
    <w:rsid w:val="00D62842"/>
    <w:rPr>
      <w:rFonts w:ascii="Courier New" w:hAnsi="Courier New"/>
    </w:rPr>
  </w:style>
  <w:style w:type="character" w:customStyle="1" w:styleId="WW8Num1z3">
    <w:name w:val="WW8Num1z3"/>
    <w:rsid w:val="00D62842"/>
    <w:rPr>
      <w:rFonts w:ascii="Wingdings" w:hAnsi="Wingdings"/>
    </w:rPr>
  </w:style>
  <w:style w:type="character" w:customStyle="1" w:styleId="WW8Num11z0">
    <w:name w:val="WW8Num11z0"/>
    <w:rsid w:val="00D62842"/>
    <w:rPr>
      <w:rFonts w:ascii="Symbol" w:hAnsi="Symbol"/>
    </w:rPr>
  </w:style>
  <w:style w:type="character" w:customStyle="1" w:styleId="WW8Num83z0">
    <w:name w:val="WW8Num83z0"/>
    <w:rsid w:val="00D62842"/>
    <w:rPr>
      <w:rFonts w:ascii="Symbol" w:hAnsi="Symbol"/>
    </w:rPr>
  </w:style>
  <w:style w:type="character" w:customStyle="1" w:styleId="WW8Num83z1">
    <w:name w:val="WW8Num83z1"/>
    <w:rsid w:val="00D62842"/>
    <w:rPr>
      <w:rFonts w:ascii="Courier New" w:hAnsi="Courier New"/>
    </w:rPr>
  </w:style>
  <w:style w:type="character" w:customStyle="1" w:styleId="WW8Num83z2">
    <w:name w:val="WW8Num83z2"/>
    <w:rsid w:val="00D62842"/>
    <w:rPr>
      <w:rFonts w:ascii="Wingdings" w:hAnsi="Wingdings"/>
    </w:rPr>
  </w:style>
  <w:style w:type="character" w:customStyle="1" w:styleId="WW8Num89z0">
    <w:name w:val="WW8Num89z0"/>
    <w:rsid w:val="00D62842"/>
    <w:rPr>
      <w:rFonts w:ascii="Symbol" w:hAnsi="Symbol"/>
      <w:sz w:val="20"/>
    </w:rPr>
  </w:style>
  <w:style w:type="character" w:customStyle="1" w:styleId="WW8Num90z0">
    <w:name w:val="WW8Num90z0"/>
    <w:rsid w:val="00D62842"/>
    <w:rPr>
      <w:rFonts w:ascii="Times New Roman" w:eastAsia="Times New Roman" w:hAnsi="Times New Roman" w:cs="Times New Roman"/>
    </w:rPr>
  </w:style>
  <w:style w:type="character" w:customStyle="1" w:styleId="WW8Num92z0">
    <w:name w:val="WW8Num92z0"/>
    <w:rsid w:val="00D62842"/>
    <w:rPr>
      <w:rFonts w:ascii="Symbol" w:eastAsia="Times New Roman" w:hAnsi="Symbol"/>
    </w:rPr>
  </w:style>
  <w:style w:type="character" w:customStyle="1" w:styleId="WW8Num92z1">
    <w:name w:val="WW8Num92z1"/>
    <w:rsid w:val="00D62842"/>
    <w:rPr>
      <w:rFonts w:ascii="Courier New" w:hAnsi="Courier New"/>
    </w:rPr>
  </w:style>
  <w:style w:type="character" w:customStyle="1" w:styleId="WW8Num92z2">
    <w:name w:val="WW8Num92z2"/>
    <w:rsid w:val="00D62842"/>
    <w:rPr>
      <w:rFonts w:ascii="Wingdings" w:hAnsi="Wingdings"/>
    </w:rPr>
  </w:style>
  <w:style w:type="character" w:customStyle="1" w:styleId="WW8Num92z3">
    <w:name w:val="WW8Num92z3"/>
    <w:rsid w:val="00D62842"/>
    <w:rPr>
      <w:rFonts w:ascii="Symbol" w:hAnsi="Symbol"/>
    </w:rPr>
  </w:style>
  <w:style w:type="character" w:customStyle="1" w:styleId="WW8Num96z0">
    <w:name w:val="WW8Num96z0"/>
    <w:rsid w:val="00D62842"/>
    <w:rPr>
      <w:rFonts w:ascii="Symbol" w:hAnsi="Symbol"/>
      <w:sz w:val="20"/>
    </w:rPr>
  </w:style>
  <w:style w:type="character" w:customStyle="1" w:styleId="WW8Num96z1">
    <w:name w:val="WW8Num96z1"/>
    <w:rsid w:val="00D62842"/>
    <w:rPr>
      <w:rFonts w:ascii="Courier New" w:hAnsi="Courier New"/>
      <w:sz w:val="20"/>
    </w:rPr>
  </w:style>
  <w:style w:type="character" w:customStyle="1" w:styleId="WW8Num96z2">
    <w:name w:val="WW8Num96z2"/>
    <w:rsid w:val="00D62842"/>
    <w:rPr>
      <w:rFonts w:ascii="Wingdings" w:hAnsi="Wingdings"/>
      <w:sz w:val="20"/>
    </w:rPr>
  </w:style>
  <w:style w:type="character" w:customStyle="1" w:styleId="WW8Num103z0">
    <w:name w:val="WW8Num103z0"/>
    <w:rsid w:val="00D62842"/>
    <w:rPr>
      <w:rFonts w:ascii="Symbol" w:hAnsi="Symbol"/>
      <w:sz w:val="20"/>
    </w:rPr>
  </w:style>
  <w:style w:type="character" w:customStyle="1" w:styleId="WW8Num103z1">
    <w:name w:val="WW8Num103z1"/>
    <w:rsid w:val="00D62842"/>
    <w:rPr>
      <w:rFonts w:ascii="Courier New" w:hAnsi="Courier New"/>
      <w:sz w:val="20"/>
    </w:rPr>
  </w:style>
  <w:style w:type="character" w:customStyle="1" w:styleId="WW8Num103z2">
    <w:name w:val="WW8Num103z2"/>
    <w:rsid w:val="00D62842"/>
    <w:rPr>
      <w:rFonts w:ascii="Wingdings" w:hAnsi="Wingdings"/>
      <w:sz w:val="20"/>
    </w:rPr>
  </w:style>
  <w:style w:type="character" w:customStyle="1" w:styleId="WW8Num108z0">
    <w:name w:val="WW8Num108z0"/>
    <w:rsid w:val="00D62842"/>
    <w:rPr>
      <w:rFonts w:ascii="Symbol" w:hAnsi="Symbol"/>
      <w:sz w:val="20"/>
    </w:rPr>
  </w:style>
  <w:style w:type="character" w:customStyle="1" w:styleId="WW8Num108z1">
    <w:name w:val="WW8Num108z1"/>
    <w:rsid w:val="00D62842"/>
    <w:rPr>
      <w:rFonts w:ascii="Courier New" w:hAnsi="Courier New"/>
      <w:sz w:val="20"/>
    </w:rPr>
  </w:style>
  <w:style w:type="character" w:customStyle="1" w:styleId="WW8Num108z2">
    <w:name w:val="WW8Num108z2"/>
    <w:rsid w:val="00D62842"/>
    <w:rPr>
      <w:rFonts w:ascii="Wingdings" w:hAnsi="Wingdings"/>
      <w:sz w:val="20"/>
    </w:rPr>
  </w:style>
  <w:style w:type="character" w:customStyle="1" w:styleId="WW8Num109z0">
    <w:name w:val="WW8Num109z0"/>
    <w:rsid w:val="00D62842"/>
    <w:rPr>
      <w:rFonts w:ascii="Symbol" w:eastAsia="Times New Roman" w:hAnsi="Symbol"/>
    </w:rPr>
  </w:style>
  <w:style w:type="character" w:customStyle="1" w:styleId="WW8Num109z1">
    <w:name w:val="WW8Num109z1"/>
    <w:rsid w:val="00D62842"/>
    <w:rPr>
      <w:rFonts w:ascii="Courier New" w:hAnsi="Courier New"/>
    </w:rPr>
  </w:style>
  <w:style w:type="character" w:customStyle="1" w:styleId="WW8Num109z2">
    <w:name w:val="WW8Num109z2"/>
    <w:rsid w:val="00D62842"/>
    <w:rPr>
      <w:rFonts w:ascii="Wingdings" w:hAnsi="Wingdings"/>
    </w:rPr>
  </w:style>
  <w:style w:type="character" w:customStyle="1" w:styleId="WW8Num109z3">
    <w:name w:val="WW8Num109z3"/>
    <w:rsid w:val="00D62842"/>
    <w:rPr>
      <w:rFonts w:ascii="Symbol" w:hAnsi="Symbol"/>
    </w:rPr>
  </w:style>
  <w:style w:type="character" w:customStyle="1" w:styleId="WW8Num111z0">
    <w:name w:val="WW8Num111z0"/>
    <w:rsid w:val="00D62842"/>
    <w:rPr>
      <w:rFonts w:ascii="Symbol" w:hAnsi="Symbol"/>
      <w:sz w:val="20"/>
    </w:rPr>
  </w:style>
  <w:style w:type="character" w:customStyle="1" w:styleId="WW8Num111z1">
    <w:name w:val="WW8Num111z1"/>
    <w:rsid w:val="00D62842"/>
    <w:rPr>
      <w:rFonts w:ascii="Courier New" w:hAnsi="Courier New"/>
      <w:sz w:val="20"/>
    </w:rPr>
  </w:style>
  <w:style w:type="character" w:customStyle="1" w:styleId="WW8Num111z2">
    <w:name w:val="WW8Num111z2"/>
    <w:rsid w:val="00D62842"/>
    <w:rPr>
      <w:rFonts w:ascii="Wingdings" w:hAnsi="Wingdings"/>
      <w:sz w:val="20"/>
    </w:rPr>
  </w:style>
  <w:style w:type="character" w:customStyle="1" w:styleId="WW8Num117z0">
    <w:name w:val="WW8Num117z0"/>
    <w:rsid w:val="00D62842"/>
    <w:rPr>
      <w:rFonts w:ascii="Symbol" w:eastAsia="Times New Roman" w:hAnsi="Symbol"/>
    </w:rPr>
  </w:style>
  <w:style w:type="character" w:customStyle="1" w:styleId="WW8Num117z1">
    <w:name w:val="WW8Num117z1"/>
    <w:rsid w:val="00D62842"/>
    <w:rPr>
      <w:rFonts w:ascii="Courier New" w:hAnsi="Courier New"/>
    </w:rPr>
  </w:style>
  <w:style w:type="character" w:customStyle="1" w:styleId="WW8Num117z2">
    <w:name w:val="WW8Num117z2"/>
    <w:rsid w:val="00D62842"/>
    <w:rPr>
      <w:rFonts w:ascii="Wingdings" w:hAnsi="Wingdings"/>
    </w:rPr>
  </w:style>
  <w:style w:type="character" w:customStyle="1" w:styleId="WW8Num117z3">
    <w:name w:val="WW8Num117z3"/>
    <w:rsid w:val="00D62842"/>
    <w:rPr>
      <w:rFonts w:ascii="Symbol" w:hAnsi="Symbol"/>
    </w:rPr>
  </w:style>
  <w:style w:type="character" w:customStyle="1" w:styleId="WW8Num126z0">
    <w:name w:val="WW8Num126z0"/>
    <w:rsid w:val="00D62842"/>
    <w:rPr>
      <w:rFonts w:ascii="Symbol" w:eastAsia="SimSun" w:hAnsi="Symbol"/>
    </w:rPr>
  </w:style>
  <w:style w:type="character" w:customStyle="1" w:styleId="WW8Num126z1">
    <w:name w:val="WW8Num126z1"/>
    <w:rsid w:val="00D62842"/>
    <w:rPr>
      <w:rFonts w:ascii="Courier New" w:hAnsi="Courier New"/>
    </w:rPr>
  </w:style>
  <w:style w:type="character" w:customStyle="1" w:styleId="WW8Num126z2">
    <w:name w:val="WW8Num126z2"/>
    <w:rsid w:val="00D62842"/>
    <w:rPr>
      <w:rFonts w:ascii="Wingdings" w:hAnsi="Wingdings"/>
    </w:rPr>
  </w:style>
  <w:style w:type="character" w:customStyle="1" w:styleId="WW8Num126z3">
    <w:name w:val="WW8Num126z3"/>
    <w:rsid w:val="00D62842"/>
    <w:rPr>
      <w:rFonts w:ascii="Symbol" w:hAnsi="Symbol"/>
    </w:rPr>
  </w:style>
  <w:style w:type="character" w:customStyle="1" w:styleId="WW8Num128z0">
    <w:name w:val="WW8Num128z0"/>
    <w:rsid w:val="00D62842"/>
    <w:rPr>
      <w:rFonts w:ascii="Symbol" w:eastAsia="Times New Roman" w:hAnsi="Symbol"/>
    </w:rPr>
  </w:style>
  <w:style w:type="character" w:customStyle="1" w:styleId="WW8Num128z1">
    <w:name w:val="WW8Num128z1"/>
    <w:rsid w:val="00D62842"/>
    <w:rPr>
      <w:rFonts w:ascii="Courier New" w:hAnsi="Courier New"/>
    </w:rPr>
  </w:style>
  <w:style w:type="character" w:customStyle="1" w:styleId="WW8Num128z2">
    <w:name w:val="WW8Num128z2"/>
    <w:rsid w:val="00D62842"/>
    <w:rPr>
      <w:rFonts w:ascii="Wingdings" w:hAnsi="Wingdings"/>
    </w:rPr>
  </w:style>
  <w:style w:type="character" w:customStyle="1" w:styleId="WW8Num128z3">
    <w:name w:val="WW8Num128z3"/>
    <w:rsid w:val="00D62842"/>
    <w:rPr>
      <w:rFonts w:ascii="Symbol" w:hAnsi="Symbol"/>
    </w:rPr>
  </w:style>
  <w:style w:type="character" w:customStyle="1" w:styleId="WW8Num138z0">
    <w:name w:val="WW8Num138z0"/>
    <w:rsid w:val="00D62842"/>
    <w:rPr>
      <w:rFonts w:ascii="Times-Italic" w:eastAsia="Times New Roman" w:hAnsi="Times-Italic"/>
    </w:rPr>
  </w:style>
  <w:style w:type="character" w:customStyle="1" w:styleId="WW8Num138z1">
    <w:name w:val="WW8Num138z1"/>
    <w:rsid w:val="00D62842"/>
    <w:rPr>
      <w:rFonts w:ascii="Courier New" w:hAnsi="Courier New"/>
    </w:rPr>
  </w:style>
  <w:style w:type="character" w:customStyle="1" w:styleId="WW8Num138z2">
    <w:name w:val="WW8Num138z2"/>
    <w:rsid w:val="00D62842"/>
    <w:rPr>
      <w:rFonts w:ascii="Wingdings" w:hAnsi="Wingdings"/>
    </w:rPr>
  </w:style>
  <w:style w:type="character" w:customStyle="1" w:styleId="WW8Num138z3">
    <w:name w:val="WW8Num138z3"/>
    <w:rsid w:val="00D62842"/>
    <w:rPr>
      <w:rFonts w:ascii="Symbol" w:hAnsi="Symbol"/>
    </w:rPr>
  </w:style>
  <w:style w:type="character" w:customStyle="1" w:styleId="WW8Num143z0">
    <w:name w:val="WW8Num143z0"/>
    <w:rsid w:val="00D62842"/>
    <w:rPr>
      <w:rFonts w:ascii="Times New Roman" w:eastAsia="Times New Roman" w:hAnsi="Times New Roman" w:cs="Times New Roman"/>
    </w:rPr>
  </w:style>
  <w:style w:type="character" w:customStyle="1" w:styleId="WW8Num148z0">
    <w:name w:val="WW8Num148z0"/>
    <w:rsid w:val="00D62842"/>
    <w:rPr>
      <w:rFonts w:ascii="Symbol" w:hAnsi="Symbol"/>
      <w:sz w:val="20"/>
    </w:rPr>
  </w:style>
  <w:style w:type="character" w:customStyle="1" w:styleId="WW8Num148z1">
    <w:name w:val="WW8Num148z1"/>
    <w:rsid w:val="00D62842"/>
    <w:rPr>
      <w:rFonts w:ascii="Courier New" w:hAnsi="Courier New"/>
      <w:sz w:val="20"/>
    </w:rPr>
  </w:style>
  <w:style w:type="character" w:customStyle="1" w:styleId="WW8Num148z2">
    <w:name w:val="WW8Num148z2"/>
    <w:rsid w:val="00D62842"/>
    <w:rPr>
      <w:rFonts w:ascii="Wingdings" w:hAnsi="Wingdings"/>
      <w:sz w:val="20"/>
    </w:rPr>
  </w:style>
  <w:style w:type="character" w:customStyle="1" w:styleId="WW8Num151z0">
    <w:name w:val="WW8Num151z0"/>
    <w:rsid w:val="00D62842"/>
    <w:rPr>
      <w:rFonts w:ascii="Times New Roman" w:eastAsia="Times New Roman" w:hAnsi="Times New Roman" w:cs="Times New Roman"/>
    </w:rPr>
  </w:style>
  <w:style w:type="character" w:customStyle="1" w:styleId="WW8Num152z0">
    <w:name w:val="WW8Num152z0"/>
    <w:rsid w:val="00D62842"/>
    <w:rPr>
      <w:rFonts w:ascii="Symbol" w:hAnsi="Symbol"/>
      <w:sz w:val="20"/>
    </w:rPr>
  </w:style>
  <w:style w:type="character" w:customStyle="1" w:styleId="WW8Num152z1">
    <w:name w:val="WW8Num152z1"/>
    <w:rsid w:val="00D62842"/>
    <w:rPr>
      <w:rFonts w:ascii="Courier New" w:hAnsi="Courier New"/>
      <w:sz w:val="20"/>
    </w:rPr>
  </w:style>
  <w:style w:type="character" w:customStyle="1" w:styleId="WW8Num152z2">
    <w:name w:val="WW8Num152z2"/>
    <w:rsid w:val="00D62842"/>
    <w:rPr>
      <w:rFonts w:ascii="Wingdings" w:hAnsi="Wingdings"/>
      <w:sz w:val="20"/>
    </w:rPr>
  </w:style>
  <w:style w:type="character" w:customStyle="1" w:styleId="WW8Num153z0">
    <w:name w:val="WW8Num153z0"/>
    <w:rsid w:val="00D62842"/>
    <w:rPr>
      <w:sz w:val="24"/>
    </w:rPr>
  </w:style>
  <w:style w:type="character" w:customStyle="1" w:styleId="WW8Num155z0">
    <w:name w:val="WW8Num155z0"/>
    <w:rsid w:val="00D62842"/>
    <w:rPr>
      <w:rFonts w:ascii="Times New Roman" w:eastAsia="Times New Roman" w:hAnsi="Times New Roman" w:cs="Times New Roman"/>
    </w:rPr>
  </w:style>
  <w:style w:type="character" w:customStyle="1" w:styleId="WW8Num157z0">
    <w:name w:val="WW8Num157z0"/>
    <w:rsid w:val="00D62842"/>
    <w:rPr>
      <w:rFonts w:ascii="Symbol" w:hAnsi="Symbol"/>
      <w:sz w:val="20"/>
    </w:rPr>
  </w:style>
  <w:style w:type="character" w:customStyle="1" w:styleId="WW8Num157z1">
    <w:name w:val="WW8Num157z1"/>
    <w:rsid w:val="00D62842"/>
    <w:rPr>
      <w:rFonts w:ascii="Courier New" w:hAnsi="Courier New"/>
      <w:sz w:val="20"/>
    </w:rPr>
  </w:style>
  <w:style w:type="character" w:customStyle="1" w:styleId="WW8Num157z2">
    <w:name w:val="WW8Num157z2"/>
    <w:rsid w:val="00D62842"/>
    <w:rPr>
      <w:rFonts w:ascii="Wingdings" w:hAnsi="Wingdings"/>
      <w:sz w:val="20"/>
    </w:rPr>
  </w:style>
  <w:style w:type="character" w:customStyle="1" w:styleId="WW8Num163z0">
    <w:name w:val="WW8Num163z0"/>
    <w:rsid w:val="00D62842"/>
    <w:rPr>
      <w:rFonts w:ascii="Symbol" w:hAnsi="Symbol"/>
      <w:sz w:val="20"/>
    </w:rPr>
  </w:style>
  <w:style w:type="character" w:customStyle="1" w:styleId="WW8Num163z1">
    <w:name w:val="WW8Num163z1"/>
    <w:rsid w:val="00D62842"/>
    <w:rPr>
      <w:rFonts w:ascii="Courier New" w:hAnsi="Courier New"/>
      <w:sz w:val="20"/>
    </w:rPr>
  </w:style>
  <w:style w:type="character" w:customStyle="1" w:styleId="WW8Num163z2">
    <w:name w:val="WW8Num163z2"/>
    <w:rsid w:val="00D62842"/>
    <w:rPr>
      <w:rFonts w:ascii="Wingdings" w:hAnsi="Wingdings"/>
      <w:sz w:val="20"/>
    </w:rPr>
  </w:style>
  <w:style w:type="character" w:customStyle="1" w:styleId="WW8Num170z0">
    <w:name w:val="WW8Num170z0"/>
    <w:rsid w:val="00D62842"/>
    <w:rPr>
      <w:rFonts w:ascii="Symbol" w:eastAsia="Times New Roman" w:hAnsi="Symbol"/>
    </w:rPr>
  </w:style>
  <w:style w:type="character" w:customStyle="1" w:styleId="WW8Num170z1">
    <w:name w:val="WW8Num170z1"/>
    <w:rsid w:val="00D62842"/>
    <w:rPr>
      <w:rFonts w:ascii="Courier New" w:hAnsi="Courier New"/>
    </w:rPr>
  </w:style>
  <w:style w:type="character" w:customStyle="1" w:styleId="WW8Num170z2">
    <w:name w:val="WW8Num170z2"/>
    <w:rsid w:val="00D62842"/>
    <w:rPr>
      <w:rFonts w:ascii="Wingdings" w:hAnsi="Wingdings"/>
    </w:rPr>
  </w:style>
  <w:style w:type="character" w:customStyle="1" w:styleId="WW8Num170z3">
    <w:name w:val="WW8Num170z3"/>
    <w:rsid w:val="00D62842"/>
    <w:rPr>
      <w:rFonts w:ascii="Symbol" w:hAnsi="Symbol"/>
    </w:rPr>
  </w:style>
  <w:style w:type="character" w:customStyle="1" w:styleId="WW8Num177z0">
    <w:name w:val="WW8Num177z0"/>
    <w:rsid w:val="00D62842"/>
    <w:rPr>
      <w:rFonts w:ascii="Symbol" w:hAnsi="Symbol"/>
      <w:sz w:val="20"/>
    </w:rPr>
  </w:style>
  <w:style w:type="character" w:customStyle="1" w:styleId="WW8Num177z1">
    <w:name w:val="WW8Num177z1"/>
    <w:rsid w:val="00D62842"/>
    <w:rPr>
      <w:rFonts w:ascii="Courier New" w:hAnsi="Courier New"/>
      <w:sz w:val="20"/>
    </w:rPr>
  </w:style>
  <w:style w:type="character" w:customStyle="1" w:styleId="WW8Num177z2">
    <w:name w:val="WW8Num177z2"/>
    <w:rsid w:val="00D62842"/>
    <w:rPr>
      <w:rFonts w:ascii="Wingdings" w:hAnsi="Wingdings"/>
      <w:sz w:val="20"/>
    </w:rPr>
  </w:style>
  <w:style w:type="character" w:customStyle="1" w:styleId="WW8Num181z0">
    <w:name w:val="WW8Num181z0"/>
    <w:rsid w:val="00D62842"/>
    <w:rPr>
      <w:rFonts w:ascii="Symbol" w:eastAsia="Times New Roman" w:hAnsi="Symbol"/>
    </w:rPr>
  </w:style>
  <w:style w:type="character" w:customStyle="1" w:styleId="WW8Num181z1">
    <w:name w:val="WW8Num181z1"/>
    <w:rsid w:val="00D62842"/>
    <w:rPr>
      <w:rFonts w:ascii="Courier New" w:hAnsi="Courier New"/>
    </w:rPr>
  </w:style>
  <w:style w:type="character" w:customStyle="1" w:styleId="WW8Num181z2">
    <w:name w:val="WW8Num181z2"/>
    <w:rsid w:val="00D62842"/>
    <w:rPr>
      <w:rFonts w:ascii="Wingdings" w:hAnsi="Wingdings"/>
    </w:rPr>
  </w:style>
  <w:style w:type="character" w:customStyle="1" w:styleId="WW8Num181z3">
    <w:name w:val="WW8Num181z3"/>
    <w:rsid w:val="00D62842"/>
    <w:rPr>
      <w:rFonts w:ascii="Symbol" w:hAnsi="Symbol"/>
    </w:rPr>
  </w:style>
  <w:style w:type="character" w:customStyle="1" w:styleId="WW8Num185z0">
    <w:name w:val="WW8Num185z0"/>
    <w:rsid w:val="00D62842"/>
    <w:rPr>
      <w:rFonts w:ascii="Symbol" w:eastAsia="Times New Roman" w:hAnsi="Symbol"/>
    </w:rPr>
  </w:style>
  <w:style w:type="character" w:customStyle="1" w:styleId="WW8Num185z1">
    <w:name w:val="WW8Num185z1"/>
    <w:rsid w:val="00D62842"/>
    <w:rPr>
      <w:rFonts w:ascii="Courier New" w:hAnsi="Courier New"/>
    </w:rPr>
  </w:style>
  <w:style w:type="character" w:customStyle="1" w:styleId="WW8Num185z2">
    <w:name w:val="WW8Num185z2"/>
    <w:rsid w:val="00D62842"/>
    <w:rPr>
      <w:rFonts w:ascii="Wingdings" w:hAnsi="Wingdings"/>
    </w:rPr>
  </w:style>
  <w:style w:type="character" w:customStyle="1" w:styleId="WW8Num185z3">
    <w:name w:val="WW8Num185z3"/>
    <w:rsid w:val="00D62842"/>
    <w:rPr>
      <w:rFonts w:ascii="Symbol" w:hAnsi="Symbol"/>
    </w:rPr>
  </w:style>
  <w:style w:type="character" w:customStyle="1" w:styleId="WW8Num186z0">
    <w:name w:val="WW8Num186z0"/>
    <w:rsid w:val="00D62842"/>
    <w:rPr>
      <w:rFonts w:ascii="Symbol" w:hAnsi="Symbol"/>
      <w:sz w:val="20"/>
    </w:rPr>
  </w:style>
  <w:style w:type="character" w:customStyle="1" w:styleId="WW8Num186z1">
    <w:name w:val="WW8Num186z1"/>
    <w:rsid w:val="00D62842"/>
    <w:rPr>
      <w:rFonts w:ascii="Courier New" w:hAnsi="Courier New"/>
      <w:sz w:val="20"/>
    </w:rPr>
  </w:style>
  <w:style w:type="character" w:customStyle="1" w:styleId="WW8Num186z2">
    <w:name w:val="WW8Num186z2"/>
    <w:rsid w:val="00D62842"/>
    <w:rPr>
      <w:rFonts w:ascii="Wingdings" w:hAnsi="Wingdings"/>
      <w:sz w:val="20"/>
    </w:rPr>
  </w:style>
  <w:style w:type="character" w:customStyle="1" w:styleId="WW8Num192z0">
    <w:name w:val="WW8Num192z0"/>
    <w:rsid w:val="00D62842"/>
    <w:rPr>
      <w:rFonts w:ascii="Symbol" w:hAnsi="Symbol"/>
    </w:rPr>
  </w:style>
  <w:style w:type="character" w:customStyle="1" w:styleId="WW8Num192z1">
    <w:name w:val="WW8Num192z1"/>
    <w:rsid w:val="00D62842"/>
    <w:rPr>
      <w:rFonts w:ascii="Courier New" w:hAnsi="Courier New"/>
    </w:rPr>
  </w:style>
  <w:style w:type="character" w:customStyle="1" w:styleId="WW8Num192z2">
    <w:name w:val="WW8Num192z2"/>
    <w:rsid w:val="00D62842"/>
    <w:rPr>
      <w:rFonts w:ascii="Wingdings" w:hAnsi="Wingdings"/>
    </w:rPr>
  </w:style>
  <w:style w:type="character" w:customStyle="1" w:styleId="WW8Num194z0">
    <w:name w:val="WW8Num194z0"/>
    <w:rsid w:val="00D62842"/>
    <w:rPr>
      <w:rFonts w:ascii="Times-Roman" w:eastAsia="Times New Roman" w:hAnsi="Times-Roman"/>
      <w:i w:val="0"/>
    </w:rPr>
  </w:style>
  <w:style w:type="character" w:customStyle="1" w:styleId="WW8Num194z1">
    <w:name w:val="WW8Num194z1"/>
    <w:rsid w:val="00D62842"/>
    <w:rPr>
      <w:rFonts w:ascii="Courier New" w:hAnsi="Courier New"/>
    </w:rPr>
  </w:style>
  <w:style w:type="character" w:customStyle="1" w:styleId="WW8Num194z2">
    <w:name w:val="WW8Num194z2"/>
    <w:rsid w:val="00D62842"/>
    <w:rPr>
      <w:rFonts w:ascii="Wingdings" w:hAnsi="Wingdings"/>
    </w:rPr>
  </w:style>
  <w:style w:type="character" w:customStyle="1" w:styleId="WW8Num194z3">
    <w:name w:val="WW8Num194z3"/>
    <w:rsid w:val="00D62842"/>
    <w:rPr>
      <w:rFonts w:ascii="Symbol" w:hAnsi="Symbol"/>
    </w:rPr>
  </w:style>
  <w:style w:type="character" w:customStyle="1" w:styleId="WW8Num203z0">
    <w:name w:val="WW8Num203z0"/>
    <w:rsid w:val="00D62842"/>
    <w:rPr>
      <w:rFonts w:ascii="Wingdings" w:eastAsia="Times New Roman" w:hAnsi="Wingdings"/>
    </w:rPr>
  </w:style>
  <w:style w:type="character" w:customStyle="1" w:styleId="WW8Num203z1">
    <w:name w:val="WW8Num203z1"/>
    <w:rsid w:val="00D62842"/>
    <w:rPr>
      <w:rFonts w:ascii="Courier New" w:hAnsi="Courier New"/>
    </w:rPr>
  </w:style>
  <w:style w:type="character" w:customStyle="1" w:styleId="WW8Num203z2">
    <w:name w:val="WW8Num203z2"/>
    <w:rsid w:val="00D62842"/>
    <w:rPr>
      <w:rFonts w:ascii="Wingdings" w:hAnsi="Wingdings"/>
    </w:rPr>
  </w:style>
  <w:style w:type="character" w:customStyle="1" w:styleId="WW8Num203z3">
    <w:name w:val="WW8Num203z3"/>
    <w:rsid w:val="00D62842"/>
    <w:rPr>
      <w:rFonts w:ascii="Symbol" w:hAnsi="Symbol"/>
    </w:rPr>
  </w:style>
  <w:style w:type="character" w:customStyle="1" w:styleId="WW8Num204z1">
    <w:name w:val="WW8Num204z1"/>
    <w:rsid w:val="00D62842"/>
    <w:rPr>
      <w:b/>
    </w:rPr>
  </w:style>
  <w:style w:type="character" w:customStyle="1" w:styleId="WW8Num206z0">
    <w:name w:val="WW8Num206z0"/>
    <w:rsid w:val="00D62842"/>
    <w:rPr>
      <w:rFonts w:ascii="Symbol" w:eastAsia="Times New Roman" w:hAnsi="Symbol"/>
    </w:rPr>
  </w:style>
  <w:style w:type="character" w:customStyle="1" w:styleId="WW8Num206z1">
    <w:name w:val="WW8Num206z1"/>
    <w:rsid w:val="00D62842"/>
    <w:rPr>
      <w:rFonts w:ascii="Courier New" w:hAnsi="Courier New"/>
    </w:rPr>
  </w:style>
  <w:style w:type="character" w:customStyle="1" w:styleId="WW8Num206z2">
    <w:name w:val="WW8Num206z2"/>
    <w:rsid w:val="00D62842"/>
    <w:rPr>
      <w:rFonts w:ascii="Wingdings" w:hAnsi="Wingdings"/>
    </w:rPr>
  </w:style>
  <w:style w:type="character" w:customStyle="1" w:styleId="WW8Num206z3">
    <w:name w:val="WW8Num206z3"/>
    <w:rsid w:val="00D62842"/>
    <w:rPr>
      <w:rFonts w:ascii="Symbol" w:hAnsi="Symbol"/>
    </w:rPr>
  </w:style>
  <w:style w:type="character" w:customStyle="1" w:styleId="WW8Num207z0">
    <w:name w:val="WW8Num207z0"/>
    <w:rsid w:val="00D62842"/>
    <w:rPr>
      <w:rFonts w:ascii="Symbol" w:hAnsi="Symbol"/>
      <w:sz w:val="20"/>
    </w:rPr>
  </w:style>
  <w:style w:type="character" w:customStyle="1" w:styleId="WW8Num213z0">
    <w:name w:val="WW8Num213z0"/>
    <w:rsid w:val="00D62842"/>
    <w:rPr>
      <w:rFonts w:ascii="Symbol" w:hAnsi="Symbol"/>
      <w:sz w:val="20"/>
    </w:rPr>
  </w:style>
  <w:style w:type="character" w:customStyle="1" w:styleId="CharCharChar">
    <w:name w:val="Char Char Char"/>
    <w:basedOn w:val="DefaultParagraphFont"/>
    <w:rsid w:val="00D62842"/>
    <w:rPr>
      <w:rFonts w:cs="Arial"/>
      <w:bCs/>
      <w:szCs w:val="26"/>
      <w:u w:val="single"/>
      <w:lang w:val="en-US" w:eastAsia="en-US" w:bidi="ar-SA"/>
    </w:rPr>
  </w:style>
  <w:style w:type="character" w:customStyle="1" w:styleId="TagsChar">
    <w:name w:val="Tags Char"/>
    <w:locked/>
    <w:rsid w:val="00D62842"/>
    <w:rPr>
      <w:b/>
    </w:rPr>
  </w:style>
  <w:style w:type="character" w:customStyle="1" w:styleId="TagandCiteChar">
    <w:name w:val="Tag and Cite Char"/>
    <w:rsid w:val="00D62842"/>
    <w:rPr>
      <w:color w:val="333333"/>
      <w:sz w:val="22"/>
      <w:szCs w:val="22"/>
      <w:lang w:val="en-US" w:eastAsia="en-US" w:bidi="ar-SA"/>
    </w:rPr>
  </w:style>
  <w:style w:type="character" w:customStyle="1" w:styleId="Heading2CharCharCharCharCharCharCharCharChar">
    <w:name w:val="Heading 2 Char Char Char Char Char Char Char Char Char"/>
    <w:aliases w:val="No Spacing5 Char,No Spacing21 Char,No Spacing31 Char"/>
    <w:qFormat/>
    <w:locked/>
    <w:rsid w:val="00D62842"/>
    <w:rPr>
      <w:rFonts w:ascii="Calibri" w:eastAsia="Times New Roma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66833</Words>
  <Characters>380949</Characters>
  <Application>Microsoft Office Word</Application>
  <DocSecurity>0</DocSecurity>
  <Lines>3174</Lines>
  <Paragraphs>893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2025-09-06T22:13:00Z</dcterms:created>
  <dcterms:modified xsi:type="dcterms:W3CDTF">2025-09-06T22:17:00Z</dcterms:modified>
</cp:coreProperties>
</file>