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C6E6" w14:textId="3FA5AB5C" w:rsidR="005D388F" w:rsidRDefault="00D93540" w:rsidP="00D93540">
      <w:pPr>
        <w:pStyle w:val="Heading1"/>
      </w:pPr>
      <w:r>
        <w:t>Wiki---Round 8---Northwestern</w:t>
      </w:r>
    </w:p>
    <w:p w14:paraId="0E4D0939" w14:textId="77777777" w:rsidR="00D93540" w:rsidRDefault="00D93540" w:rsidP="00D93540">
      <w:pPr>
        <w:pStyle w:val="Heading2"/>
      </w:pPr>
      <w:r>
        <w:t>OFF</w:t>
      </w:r>
    </w:p>
    <w:p w14:paraId="3C67849B" w14:textId="77777777" w:rsidR="00D93540" w:rsidRDefault="00D93540" w:rsidP="00D93540">
      <w:pPr>
        <w:pStyle w:val="Heading3"/>
      </w:pPr>
      <w:r>
        <w:t>1NC---OFF</w:t>
      </w:r>
    </w:p>
    <w:p w14:paraId="6A571149" w14:textId="77777777" w:rsidR="00D93540" w:rsidRPr="005509BE" w:rsidRDefault="00D93540" w:rsidP="00D93540">
      <w:pPr>
        <w:pStyle w:val="Heading4"/>
      </w:pPr>
      <w:r w:rsidRPr="005509BE">
        <w:rPr>
          <w:u w:val="single"/>
        </w:rPr>
        <w:t>Cap K</w:t>
      </w:r>
      <w:r>
        <w:t>.</w:t>
      </w:r>
    </w:p>
    <w:p w14:paraId="293F1BB3" w14:textId="77777777" w:rsidR="00D93540" w:rsidRPr="00020EAB" w:rsidRDefault="00D93540" w:rsidP="00D93540">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516775E" w14:textId="77777777" w:rsidR="00D93540" w:rsidRPr="00B438B0" w:rsidRDefault="00D93540" w:rsidP="00D9354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9EE4D14" w14:textId="77777777" w:rsidR="00D93540" w:rsidRDefault="00D93540" w:rsidP="00D93540">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460FE2E3" w14:textId="77777777" w:rsidR="00D93540" w:rsidRPr="00C238EC" w:rsidRDefault="00D93540" w:rsidP="00D93540">
      <w:pPr>
        <w:rPr>
          <w:sz w:val="16"/>
        </w:rPr>
      </w:pPr>
      <w:r>
        <w:rPr>
          <w:sz w:val="16"/>
        </w:rPr>
        <w:t>&lt;&lt;TEXT CONDENSED NONE OMITTED&gt;&gt;</w:t>
      </w:r>
    </w:p>
    <w:p w14:paraId="6A800A96" w14:textId="77777777" w:rsidR="00D93540" w:rsidRPr="002B5806" w:rsidRDefault="00D93540" w:rsidP="00D9354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4D22FA74" w14:textId="77777777" w:rsidR="00D93540" w:rsidRPr="00F36A06" w:rsidRDefault="00D93540" w:rsidP="00D93540">
      <w:pPr>
        <w:rPr>
          <w:sz w:val="16"/>
        </w:rPr>
      </w:pPr>
      <w:r>
        <w:rPr>
          <w:sz w:val="16"/>
        </w:rPr>
        <w:t>&lt;&lt;PARAGRAPH BREAKS CONTINUE&gt;&gt;</w:t>
      </w:r>
    </w:p>
    <w:p w14:paraId="51EF0570" w14:textId="77777777" w:rsidR="00D93540" w:rsidRPr="003F6616" w:rsidRDefault="00D93540" w:rsidP="00D93540">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59B07699" w14:textId="77777777" w:rsidR="00D93540" w:rsidRPr="002B5806" w:rsidRDefault="00D93540" w:rsidP="00D93540">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61C2AE69" w14:textId="77777777" w:rsidR="00D93540" w:rsidRDefault="00D93540" w:rsidP="00D93540"/>
    <w:p w14:paraId="04A9E264" w14:textId="77777777" w:rsidR="00D93540" w:rsidRPr="001D3F54" w:rsidRDefault="00D93540" w:rsidP="00D93540">
      <w:pPr>
        <w:pStyle w:val="Heading4"/>
      </w:pPr>
      <w:r>
        <w:t xml:space="preserve">Capitalism’s </w:t>
      </w:r>
      <w:r w:rsidRPr="00F25A25">
        <w:rPr>
          <w:u w:val="single"/>
        </w:rPr>
        <w:t>unsustainable</w:t>
      </w:r>
      <w:r>
        <w:t xml:space="preserve"> and causes </w:t>
      </w:r>
      <w:r w:rsidRPr="009B1ED5">
        <w:rPr>
          <w:u w:val="single"/>
        </w:rPr>
        <w:t>extinction</w:t>
      </w:r>
      <w:r>
        <w:t>.</w:t>
      </w:r>
    </w:p>
    <w:p w14:paraId="045ECD8E" w14:textId="77777777" w:rsidR="00D93540" w:rsidRDefault="00D93540" w:rsidP="00D93540">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44006F0B" w14:textId="77777777" w:rsidR="00D93540" w:rsidRPr="0076713D" w:rsidRDefault="00D93540" w:rsidP="00D93540">
      <w:pPr>
        <w:rPr>
          <w:sz w:val="16"/>
        </w:rPr>
      </w:pPr>
      <w:r w:rsidRPr="0076713D">
        <w:rPr>
          <w:sz w:val="16"/>
        </w:rPr>
        <w:t>Technological Innovation: A Double-Edged Sword</w:t>
      </w:r>
    </w:p>
    <w:p w14:paraId="5FB0C426" w14:textId="77777777" w:rsidR="00D93540" w:rsidRPr="0076713D" w:rsidRDefault="00D93540" w:rsidP="00D93540">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B2378C">
        <w:rPr>
          <w:rStyle w:val="StyleUnderline"/>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1B61C6C4" w14:textId="77777777" w:rsidR="00D93540" w:rsidRPr="0076713D" w:rsidRDefault="00D93540" w:rsidP="00D93540">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11130255" w14:textId="77777777" w:rsidR="00D93540" w:rsidRPr="0076713D" w:rsidRDefault="00D93540" w:rsidP="00D93540">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214D220A" w14:textId="77777777" w:rsidR="00D93540" w:rsidRPr="0076713D" w:rsidRDefault="00D93540" w:rsidP="00D93540">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807399">
        <w:rPr>
          <w:rStyle w:val="Emphasis"/>
          <w:highlight w:val="cyan"/>
        </w:rPr>
        <w:t>misinfo</w:t>
      </w:r>
      <w:r w:rsidRPr="00A67B15">
        <w:rPr>
          <w:rStyle w:val="StyleUnderline"/>
        </w:rPr>
        <w:t xml:space="preserve">rmation, </w:t>
      </w:r>
      <w:r w:rsidRPr="00B2378C">
        <w:rPr>
          <w:rStyle w:val="StyleUnderline"/>
          <w:highlight w:val="cyan"/>
        </w:rPr>
        <w:t xml:space="preserve">fostering </w:t>
      </w:r>
      <w:r w:rsidRPr="00B2378C">
        <w:rPr>
          <w:rStyle w:val="Emphasis"/>
        </w:rPr>
        <w:t>p</w:t>
      </w:r>
      <w:r w:rsidRPr="00A67B15">
        <w:rPr>
          <w:rStyle w:val="Emphasis"/>
        </w:rPr>
        <w:t xml:space="preserve">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71FA516" w14:textId="77777777" w:rsidR="00D93540" w:rsidRPr="0076713D" w:rsidRDefault="00D93540" w:rsidP="00D93540">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574D9E">
        <w:rPr>
          <w:rStyle w:val="Emphasis"/>
          <w:highlight w:val="cyan"/>
        </w:rPr>
        <w:t>create</w:t>
      </w:r>
      <w:r w:rsidRPr="0076713D">
        <w:rPr>
          <w:sz w:val="16"/>
        </w:rPr>
        <w:t xml:space="preserve"> new ethical dilemma</w:t>
      </w:r>
      <w:r w:rsidRPr="00574D9E">
        <w:rPr>
          <w:rStyle w:val="Emphasis"/>
          <w:highlight w:val="cyan"/>
        </w:rPr>
        <w:t>s</w:t>
      </w:r>
      <w:r w:rsidRPr="0076713D">
        <w:rPr>
          <w:sz w:val="16"/>
        </w:rPr>
        <w:t xml:space="preserve">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40D1377" w14:textId="77777777" w:rsidR="00D93540" w:rsidRPr="0076713D" w:rsidRDefault="00D93540" w:rsidP="00D93540">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04B060E0" w14:textId="77777777" w:rsidR="00D93540" w:rsidRPr="0076713D" w:rsidRDefault="00D93540" w:rsidP="00D93540">
      <w:pPr>
        <w:rPr>
          <w:sz w:val="16"/>
        </w:rPr>
      </w:pPr>
      <w:r w:rsidRPr="0076713D">
        <w:rPr>
          <w:sz w:val="16"/>
        </w:rPr>
        <w:t>Climate Change: The Existential Threat</w:t>
      </w:r>
    </w:p>
    <w:p w14:paraId="7D811E07" w14:textId="77777777" w:rsidR="00D93540" w:rsidRDefault="00D93540" w:rsidP="00D93540">
      <w:pPr>
        <w:rPr>
          <w:sz w:val="16"/>
        </w:rPr>
      </w:pPr>
      <w:r w:rsidRPr="00807399">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574D9E">
        <w:rPr>
          <w:rStyle w:val="StyleUnderline"/>
          <w:highlight w:val="cyan"/>
        </w:rPr>
        <w:t xml:space="preserve">will be </w:t>
      </w:r>
      <w:r w:rsidRPr="00574D9E">
        <w:rPr>
          <w:rStyle w:val="Emphasis"/>
          <w:highlight w:val="cyan"/>
        </w:rPr>
        <w:t>catastrophic</w:t>
      </w:r>
      <w:r w:rsidRPr="00574D9E">
        <w:rPr>
          <w:rStyle w:val="StyleUnderline"/>
          <w:highlight w:val="cyan"/>
        </w:rPr>
        <w:t xml:space="preserve"> </w:t>
      </w:r>
      <w:r w:rsidRPr="00807399">
        <w:rPr>
          <w:rStyle w:val="StyleUnderline"/>
          <w:highlight w:val="cyan"/>
        </w:rPr>
        <w:t>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807399">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D69FCA2" w14:textId="77777777" w:rsidR="00D93540" w:rsidRPr="00C238EC" w:rsidRDefault="00D93540" w:rsidP="00D93540">
      <w:pPr>
        <w:rPr>
          <w:sz w:val="16"/>
        </w:rPr>
      </w:pPr>
      <w:r>
        <w:rPr>
          <w:sz w:val="16"/>
        </w:rPr>
        <w:t>&lt;&lt;TEXT CONDENSED NONE OMITTED&gt;&gt;</w:t>
      </w:r>
    </w:p>
    <w:p w14:paraId="460DCA10" w14:textId="77777777" w:rsidR="00D93540" w:rsidRPr="001D3F54" w:rsidRDefault="00D93540" w:rsidP="00D93540">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A0DA148" w14:textId="77777777" w:rsidR="00D93540" w:rsidRPr="00C238EC" w:rsidRDefault="00D93540" w:rsidP="00D93540">
      <w:pPr>
        <w:rPr>
          <w:sz w:val="16"/>
        </w:rPr>
      </w:pPr>
      <w:r>
        <w:rPr>
          <w:sz w:val="16"/>
        </w:rPr>
        <w:t>&lt;&lt;PARAGRAPH BREAKS CONTINUE&gt;&gt;</w:t>
      </w:r>
    </w:p>
    <w:p w14:paraId="17F0F5FD" w14:textId="77777777" w:rsidR="00D93540" w:rsidRPr="00574D9E" w:rsidRDefault="00D93540" w:rsidP="00D93540">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1219B28B" w14:textId="77777777" w:rsidR="00D93540" w:rsidRPr="0076713D" w:rsidRDefault="00D93540" w:rsidP="00D93540">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7EE34AD8" w14:textId="77777777" w:rsidR="00D93540" w:rsidRPr="0076713D" w:rsidRDefault="00D93540" w:rsidP="00D93540">
      <w:pPr>
        <w:rPr>
          <w:sz w:val="16"/>
        </w:rPr>
      </w:pPr>
      <w:r w:rsidRPr="0076713D">
        <w:rPr>
          <w:sz w:val="16"/>
        </w:rPr>
        <w:t>Artificial Intelligence: Transforming Society</w:t>
      </w:r>
    </w:p>
    <w:p w14:paraId="70BB4431" w14:textId="77777777" w:rsidR="00D93540" w:rsidRPr="0076713D" w:rsidRDefault="00D93540" w:rsidP="00D93540">
      <w:pPr>
        <w:rPr>
          <w:sz w:val="16"/>
        </w:rPr>
      </w:pPr>
      <w:r w:rsidRPr="00807399">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B33F23A" w14:textId="77777777" w:rsidR="00D93540" w:rsidRPr="0076713D" w:rsidRDefault="00D93540" w:rsidP="00D93540">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w:t>
      </w:r>
      <w:r w:rsidRPr="00574D9E">
        <w:rPr>
          <w:rStyle w:val="Emphasis"/>
          <w:highlight w:val="cyan"/>
        </w:rPr>
        <w:t>ation</w:t>
      </w:r>
      <w:r w:rsidRPr="00574D9E">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72E08098" w14:textId="77777777" w:rsidR="00D93540" w:rsidRPr="0076713D" w:rsidRDefault="00D93540" w:rsidP="00D93540">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9B24C25" w14:textId="77777777" w:rsidR="00D93540" w:rsidRPr="0076713D" w:rsidRDefault="00D93540" w:rsidP="00D93540">
      <w:pPr>
        <w:rPr>
          <w:sz w:val="16"/>
        </w:rPr>
      </w:pPr>
      <w:r w:rsidRPr="0076713D">
        <w:rPr>
          <w:sz w:val="16"/>
        </w:rPr>
        <w:t>Quantum Computing: A New Frontier</w:t>
      </w:r>
    </w:p>
    <w:p w14:paraId="381FE3E9" w14:textId="77777777" w:rsidR="00D93540" w:rsidRPr="0076713D" w:rsidRDefault="00D93540" w:rsidP="00D93540">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807399">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807399">
        <w:rPr>
          <w:rStyle w:val="Emphasis"/>
          <w:highlight w:val="cyan"/>
        </w:rPr>
        <w:t>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3A772B86" w14:textId="77777777" w:rsidR="00D93540" w:rsidRPr="0076713D" w:rsidRDefault="00D93540" w:rsidP="00D93540">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08CD9145" w14:textId="77777777" w:rsidR="00D93540" w:rsidRPr="0076713D" w:rsidRDefault="00D93540" w:rsidP="00D93540">
      <w:pPr>
        <w:rPr>
          <w:sz w:val="16"/>
        </w:rPr>
      </w:pPr>
      <w:r w:rsidRPr="0076713D">
        <w:rPr>
          <w:sz w:val="16"/>
        </w:rPr>
        <w:t>Biotechnology and Genetic Engineering: Rewriting Life</w:t>
      </w:r>
    </w:p>
    <w:p w14:paraId="514AB285" w14:textId="77777777" w:rsidR="00D93540" w:rsidRPr="00574D9E" w:rsidRDefault="00D93540" w:rsidP="00D93540">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39AF89D5" w14:textId="77777777" w:rsidR="00D93540" w:rsidRPr="00574D9E" w:rsidRDefault="00D93540" w:rsidP="00D93540">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1E479157" w14:textId="77777777" w:rsidR="00D93540" w:rsidRDefault="00D93540" w:rsidP="00D93540">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3A9F6BBB" w14:textId="77777777" w:rsidR="00D93540" w:rsidRPr="000C7105" w:rsidRDefault="00D93540" w:rsidP="00D93540">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10F4B675" w14:textId="77777777" w:rsidR="00D93540" w:rsidRPr="000C7105" w:rsidRDefault="00D93540" w:rsidP="00D9354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170871F6" w14:textId="77777777" w:rsidR="00D93540" w:rsidRPr="000C7105" w:rsidRDefault="00D93540" w:rsidP="00D9354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A089A79" w14:textId="77777777" w:rsidR="00D93540" w:rsidRPr="000C7105" w:rsidRDefault="00D93540" w:rsidP="00D93540">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71ADEF5" w14:textId="77777777" w:rsidR="00D93540" w:rsidRPr="000C7105" w:rsidRDefault="00D93540" w:rsidP="00D9354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CE85663" w14:textId="77777777" w:rsidR="00D93540" w:rsidRPr="000C7105" w:rsidRDefault="00D93540" w:rsidP="00D9354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5846F7B1" w14:textId="77777777" w:rsidR="00D93540" w:rsidRPr="000C7105" w:rsidRDefault="00D93540" w:rsidP="00D93540">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35993870" w14:textId="77777777" w:rsidR="00D93540" w:rsidRPr="000C7105" w:rsidRDefault="00D93540" w:rsidP="00D9354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5216F32F" w14:textId="77777777" w:rsidR="00D93540" w:rsidRPr="000C7105" w:rsidRDefault="00D93540" w:rsidP="00D9354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557C2B63" w14:textId="77777777" w:rsidR="00D93540" w:rsidRPr="000C7105" w:rsidRDefault="00D93540" w:rsidP="00D9354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7996296" w14:textId="77777777" w:rsidR="00D93540" w:rsidRPr="000C7105" w:rsidRDefault="00D93540" w:rsidP="00D9354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267E45D" w14:textId="77777777" w:rsidR="00D93540" w:rsidRDefault="00D93540" w:rsidP="00D93540">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16B0B5C1" w14:textId="77777777" w:rsidR="00D93540" w:rsidRDefault="00D93540" w:rsidP="00D93540">
      <w:pPr>
        <w:pStyle w:val="Heading3"/>
      </w:pPr>
      <w:r>
        <w:t>1NC---OFF</w:t>
      </w:r>
    </w:p>
    <w:p w14:paraId="14396B3B" w14:textId="77777777" w:rsidR="00D93540" w:rsidRPr="001B6F69" w:rsidRDefault="00D93540" w:rsidP="00D93540">
      <w:pPr>
        <w:pStyle w:val="Heading4"/>
      </w:pPr>
      <w:r>
        <w:t>T-Strikes.</w:t>
      </w:r>
    </w:p>
    <w:p w14:paraId="79D38029" w14:textId="77777777" w:rsidR="00D93540" w:rsidRPr="003E66CD" w:rsidRDefault="00D93540" w:rsidP="00D93540">
      <w:pPr>
        <w:pStyle w:val="Heading4"/>
      </w:pPr>
      <w:r>
        <w:t xml:space="preserve">‘Collective bargaining </w:t>
      </w:r>
      <w:r w:rsidRPr="003E66CD">
        <w:rPr>
          <w:u w:val="single"/>
        </w:rPr>
        <w:t>rights</w:t>
      </w:r>
      <w:r w:rsidRPr="006D71FD">
        <w:t>’</w:t>
      </w:r>
      <w:r>
        <w:t xml:space="preserve"> exclude strike policies.</w:t>
      </w:r>
    </w:p>
    <w:p w14:paraId="41E89AE8" w14:textId="77777777" w:rsidR="00D93540" w:rsidRPr="00B0011E" w:rsidRDefault="00D93540" w:rsidP="00D93540">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138B936C" w14:textId="77777777" w:rsidR="00D93540" w:rsidRPr="005A2301" w:rsidRDefault="00D93540" w:rsidP="00D93540">
      <w:pPr>
        <w:rPr>
          <w:sz w:val="16"/>
        </w:rPr>
      </w:pPr>
      <w:r w:rsidRPr="006E105C">
        <w:rPr>
          <w:rStyle w:val="StyleUnderline"/>
        </w:rPr>
        <w:t xml:space="preserve">The </w:t>
      </w:r>
      <w:r w:rsidRPr="001B6F69">
        <w:rPr>
          <w:rStyle w:val="StyleUnderline"/>
        </w:rPr>
        <w:t xml:space="preserve">NBER Public Sector Collective Bargaining Law Data Set provides a </w:t>
      </w:r>
      <w:r w:rsidRPr="001B6F69">
        <w:rPr>
          <w:rStyle w:val="Emphasis"/>
        </w:rPr>
        <w:t>comprehensive source</w:t>
      </w:r>
      <w:r w:rsidRPr="001B6F69">
        <w:rPr>
          <w:rStyle w:val="StyleUnderline"/>
        </w:rPr>
        <w:t xml:space="preserve"> that describes</w:t>
      </w:r>
      <w:r w:rsidRPr="001B6F69">
        <w:rPr>
          <w:sz w:val="16"/>
        </w:rPr>
        <w:t xml:space="preserve"> the </w:t>
      </w:r>
      <w:r w:rsidRPr="001B6F69">
        <w:rPr>
          <w:rStyle w:val="StyleUnderline"/>
        </w:rPr>
        <w:t>status of state</w:t>
      </w:r>
      <w:r w:rsidRPr="001B6F69">
        <w:rPr>
          <w:sz w:val="16"/>
        </w:rPr>
        <w:t xml:space="preserve"> public sector </w:t>
      </w:r>
      <w:r w:rsidRPr="001B6F69">
        <w:rPr>
          <w:rStyle w:val="Emphasis"/>
        </w:rPr>
        <w:t>collective bargaining</w:t>
      </w:r>
      <w:r w:rsidRPr="001B6F69">
        <w:rPr>
          <w:rStyle w:val="StyleUnderline"/>
        </w:rPr>
        <w:t xml:space="preserve"> policies</w:t>
      </w:r>
      <w:r w:rsidRPr="001B6F69">
        <w:rPr>
          <w:sz w:val="16"/>
        </w:rPr>
        <w:t xml:space="preserve"> for five main functional groups </w:t>
      </w:r>
      <w:r w:rsidRPr="001B6F69">
        <w:rPr>
          <w:rStyle w:val="StyleUnderline"/>
        </w:rPr>
        <w:t xml:space="preserve">in </w:t>
      </w:r>
      <w:r w:rsidRPr="001B6F69">
        <w:rPr>
          <w:rStyle w:val="Emphasis"/>
        </w:rPr>
        <w:t>all fifty states</w:t>
      </w:r>
      <w:r w:rsidRPr="001B6F69">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w:t>
      </w:r>
      <w:r w:rsidRPr="005A2301">
        <w:rPr>
          <w:sz w:val="16"/>
        </w:rPr>
        <w:t xml:space="preserve">,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6CA3413E" w14:textId="77777777" w:rsidR="00D93540" w:rsidRPr="005A2301" w:rsidRDefault="00D93540" w:rsidP="00D93540">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w:t>
      </w:r>
      <w:r w:rsidRPr="001B6F69">
        <w:rPr>
          <w:rStyle w:val="StyleUnderline"/>
        </w:rPr>
        <w:t xml:space="preserve"> of the laws</w:t>
      </w:r>
      <w:r w:rsidRPr="006E105C">
        <w:rPr>
          <w:rStyle w:val="StyleUnderline"/>
        </w:rPr>
        <w:t>; a numerical coding scheme was devised for each</w:t>
      </w:r>
      <w:r w:rsidRPr="005A2301">
        <w:rPr>
          <w:sz w:val="16"/>
        </w:rPr>
        <w:t xml:space="preserve"> in order </w:t>
      </w:r>
      <w:r w:rsidRPr="006E105C">
        <w:rPr>
          <w:rStyle w:val="StyleUnderline"/>
        </w:rPr>
        <w:t>to allow</w:t>
      </w:r>
      <w:r w:rsidRPr="005A2301">
        <w:rPr>
          <w:sz w:val="16"/>
        </w:rPr>
        <w:t xml:space="preserve"> the proper </w:t>
      </w:r>
      <w:r w:rsidRPr="006E105C">
        <w:rPr>
          <w:rStyle w:val="StyleUnderline"/>
        </w:rPr>
        <w:t xml:space="preserve">distinctions to be made in the data set. </w:t>
      </w:r>
      <w:r w:rsidRPr="001B6F69">
        <w:rPr>
          <w:rStyle w:val="StyleUnderline"/>
        </w:rPr>
        <w:t xml:space="preserve">These variables are divided into </w:t>
      </w:r>
      <w:r w:rsidRPr="001B6F69">
        <w:rPr>
          <w:rStyle w:val="Emphasis"/>
        </w:rPr>
        <w:t>five</w:t>
      </w:r>
      <w:r w:rsidRPr="001B6F69">
        <w:rPr>
          <w:rStyle w:val="StyleUnderline"/>
        </w:rPr>
        <w:t xml:space="preserve"> main </w:t>
      </w:r>
      <w:r w:rsidRPr="001B6F69">
        <w:rPr>
          <w:rStyle w:val="Emphasis"/>
        </w:rPr>
        <w:t>categories</w:t>
      </w:r>
      <w:r w:rsidRPr="001B6F69">
        <w:rPr>
          <w:rStyle w:val="StyleUnderline"/>
        </w:rPr>
        <w:t>: contract negotiation</w:t>
      </w:r>
      <w:r w:rsidRPr="006E105C">
        <w:rPr>
          <w:rStyle w:val="StyleUnderline"/>
        </w:rPr>
        <w:t xml:space="preserve">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1B6F69">
        <w:rPr>
          <w:rStyle w:val="Emphasis"/>
        </w:rPr>
        <w:t xml:space="preserve">union </w:t>
      </w:r>
      <w:r w:rsidRPr="00546722">
        <w:rPr>
          <w:rStyle w:val="Emphasis"/>
          <w:highlight w:val="cyan"/>
        </w:rPr>
        <w:t>recognition</w:t>
      </w:r>
      <w:r w:rsidRPr="00A2716C">
        <w:rPr>
          <w:rStyle w:val="StyleUnderline"/>
          <w:highlight w:val="cyan"/>
        </w:rPr>
        <w:t xml:space="preserve">, </w:t>
      </w:r>
      <w:r w:rsidRPr="001B6F69">
        <w:rPr>
          <w:rStyle w:val="Emphasis"/>
        </w:rPr>
        <w:t xml:space="preserve">union </w:t>
      </w:r>
      <w:r w:rsidRPr="00546722">
        <w:rPr>
          <w:rStyle w:val="Emphasis"/>
          <w:highlight w:val="cyan"/>
        </w:rPr>
        <w:t>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4E0ACB67" w14:textId="77777777" w:rsidR="00D93540" w:rsidRPr="005A2301" w:rsidRDefault="00D93540" w:rsidP="00D93540">
      <w:pPr>
        <w:rPr>
          <w:sz w:val="16"/>
        </w:rPr>
      </w:pPr>
      <w:r w:rsidRPr="005A2301">
        <w:rPr>
          <w:sz w:val="16"/>
        </w:rPr>
        <w:t xml:space="preserve">To illustrate the nature of the data set and its contents, we have compiled a number of descriptive tables. Tables 2A and 2B indicate contract negotiation provisions (bargaining rights and scope) in the fifty states as of January 1984 and January 1969, </w:t>
      </w:r>
      <w:r w:rsidRPr="001B6F69">
        <w:rPr>
          <w:sz w:val="16"/>
        </w:rPr>
        <w:t xml:space="preserve">respectively. The </w:t>
      </w:r>
      <w:r w:rsidRPr="001B6F69">
        <w:rPr>
          <w:rStyle w:val="StyleUnderline"/>
        </w:rPr>
        <w:t>states are arranged from those with</w:t>
      </w:r>
      <w:r w:rsidRPr="001B6F69">
        <w:rPr>
          <w:sz w:val="16"/>
        </w:rPr>
        <w:t xml:space="preserve"> the </w:t>
      </w:r>
      <w:r w:rsidRPr="001B6F69">
        <w:rPr>
          <w:rStyle w:val="Emphasis"/>
        </w:rPr>
        <w:t>strongest</w:t>
      </w:r>
      <w:r w:rsidRPr="001B6F69">
        <w:rPr>
          <w:rStyle w:val="StyleUnderline"/>
        </w:rPr>
        <w:t xml:space="preserve"> bargaining provisions to those that </w:t>
      </w:r>
      <w:r w:rsidRPr="001B6F69">
        <w:rPr>
          <w:rStyle w:val="Emphasis"/>
        </w:rPr>
        <w:t>prohibit</w:t>
      </w:r>
      <w:r w:rsidRPr="001B6F69">
        <w:rPr>
          <w:rStyle w:val="StyleUnderline"/>
        </w:rPr>
        <w:t xml:space="preserve"> collective bargaining</w:t>
      </w:r>
      <w:r w:rsidRPr="001B6F69">
        <w:rPr>
          <w:sz w:val="16"/>
        </w:rPr>
        <w:t xml:space="preserve">. In table 2A, the first feature to stand out is the high degree of consistency for bargaining provisions across different functional groups within a state; this is particularly true for states that provide strong bargaining rights. </w:t>
      </w:r>
      <w:r w:rsidRPr="001B6F69">
        <w:rPr>
          <w:rStyle w:val="StyleUnderline"/>
        </w:rPr>
        <w:t xml:space="preserve">Of the thirty-five states that provide </w:t>
      </w:r>
      <w:r w:rsidRPr="001B6F69">
        <w:rPr>
          <w:rStyle w:val="Emphasis"/>
        </w:rPr>
        <w:t>strong</w:t>
      </w:r>
      <w:r w:rsidRPr="001B6F69">
        <w:rPr>
          <w:rStyle w:val="StyleUnderline"/>
        </w:rPr>
        <w:t xml:space="preserve"> bargaining rights</w:t>
      </w:r>
      <w:r w:rsidRPr="001B6F69">
        <w:rPr>
          <w:sz w:val="16"/>
        </w:rPr>
        <w:t xml:space="preserve"> and include wages as a subject of bargaining (values 5 and 6) for</w:t>
      </w:r>
      <w:r w:rsidRPr="005A2301">
        <w:rPr>
          <w:sz w:val="16"/>
        </w:rPr>
        <w:t xml:space="preserve"> at least one functional group, twenty-four do so for at least four functional groups; of those twenty-four, twenty-one provide strong bargaining rights for all five groups. </w:t>
      </w:r>
    </w:p>
    <w:p w14:paraId="0F2A0D35" w14:textId="77777777" w:rsidR="00D93540" w:rsidRPr="005A2301" w:rsidRDefault="00D93540" w:rsidP="00D93540">
      <w:pPr>
        <w:rPr>
          <w:sz w:val="16"/>
        </w:rPr>
      </w:pPr>
      <w:r w:rsidRPr="005A2301">
        <w:rPr>
          <w:sz w:val="16"/>
        </w:rPr>
        <w:t xml:space="preserve">Despite this consistency across functional groups within many states, there is variation between bargaining provisions within states. For example, in table 2A, </w:t>
      </w:r>
      <w:r w:rsidRPr="005A2301">
        <w:rPr>
          <w:rStyle w:val="StyleUnderline"/>
        </w:rPr>
        <w:t xml:space="preserve">Texas and Kentucky provide </w:t>
      </w:r>
      <w:r w:rsidRPr="005A2301">
        <w:rPr>
          <w:rStyle w:val="Emphasis"/>
        </w:rPr>
        <w:t>strong bargaining rights</w:t>
      </w:r>
      <w:r w:rsidRPr="005A2301">
        <w:rPr>
          <w:sz w:val="16"/>
        </w:rPr>
        <w:t xml:space="preserve"> only </w:t>
      </w:r>
      <w:r w:rsidRPr="005A2301">
        <w:rPr>
          <w:rStyle w:val="StyleUnderline"/>
        </w:rPr>
        <w:t>for police and fire and prohibit collective bargaining for</w:t>
      </w:r>
      <w:r w:rsidRPr="005A2301">
        <w:rPr>
          <w:sz w:val="16"/>
        </w:rPr>
        <w:t xml:space="preserve"> at least </w:t>
      </w:r>
      <w:r w:rsidRPr="005A2301">
        <w:rPr>
          <w:rStyle w:val="StyleUnderline"/>
        </w:rPr>
        <w:t>one other group</w:t>
      </w:r>
      <w:r w:rsidRPr="005A2301">
        <w:rPr>
          <w:sz w:val="16"/>
        </w:rPr>
        <w:t xml:space="preserve">, while Maryland and North Dakota provide bargaining rights only for teachers. </w:t>
      </w:r>
      <w:r w:rsidRPr="005A2301">
        <w:rPr>
          <w:rStyle w:val="StyleUnderline"/>
        </w:rPr>
        <w:t>Other states may provide weaker “</w:t>
      </w:r>
      <w:r w:rsidRPr="005A2301">
        <w:rPr>
          <w:rStyle w:val="Emphasis"/>
        </w:rPr>
        <w:t>meet and confer</w:t>
      </w:r>
      <w:r w:rsidRPr="005A2301">
        <w:rPr>
          <w:rStyle w:val="StyleUnderline"/>
        </w:rPr>
        <w:t>” or other provisions for</w:t>
      </w:r>
      <w:r w:rsidRPr="005A2301">
        <w:rPr>
          <w:sz w:val="16"/>
        </w:rPr>
        <w:t xml:space="preserve"> some </w:t>
      </w:r>
      <w:r w:rsidRPr="005A2301">
        <w:rPr>
          <w:rStyle w:val="StyleUnderline"/>
        </w:rPr>
        <w:t>groups but not for others</w:t>
      </w:r>
      <w:r w:rsidRPr="005A2301">
        <w:rPr>
          <w:sz w:val="16"/>
        </w:rPr>
        <w:t>. Thus, the variation in bargaining rights allows for cross-sectional investigations to be performed both across and within states.</w:t>
      </w:r>
    </w:p>
    <w:p w14:paraId="5B49551D" w14:textId="77777777" w:rsidR="00D93540" w:rsidRDefault="00D93540" w:rsidP="00D93540">
      <w:r w:rsidRPr="006E105C">
        <w:rPr>
          <w:noProof/>
        </w:rPr>
        <w:drawing>
          <wp:inline distT="0" distB="0" distL="0" distR="0" wp14:anchorId="74F712A4" wp14:editId="4593202E">
            <wp:extent cx="5972907" cy="2797568"/>
            <wp:effectExtent l="0" t="0" r="0" b="3175"/>
            <wp:docPr id="636656947" name="Picture 1" descr="A black and white documen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56947" name="Picture 1" descr="A black and white document with text&#10;&#10;AI-generated content may be incorrect."/>
                    <pic:cNvPicPr/>
                  </pic:nvPicPr>
                  <pic:blipFill>
                    <a:blip r:embed="rId8"/>
                    <a:stretch>
                      <a:fillRect/>
                    </a:stretch>
                  </pic:blipFill>
                  <pic:spPr>
                    <a:xfrm>
                      <a:off x="0" y="0"/>
                      <a:ext cx="5982322" cy="2801978"/>
                    </a:xfrm>
                    <a:prstGeom prst="rect">
                      <a:avLst/>
                    </a:prstGeom>
                  </pic:spPr>
                </pic:pic>
              </a:graphicData>
            </a:graphic>
          </wp:inline>
        </w:drawing>
      </w:r>
    </w:p>
    <w:p w14:paraId="27530F7B" w14:textId="77777777" w:rsidR="00D93540" w:rsidRPr="005A2301" w:rsidRDefault="00D93540" w:rsidP="00D93540">
      <w:pPr>
        <w:rPr>
          <w:sz w:val="16"/>
        </w:rPr>
      </w:pPr>
      <w:r w:rsidRPr="005A2301">
        <w:rPr>
          <w:sz w:val="16"/>
        </w:rPr>
        <w:t>[Table 1A notes begin]</w:t>
      </w:r>
    </w:p>
    <w:p w14:paraId="3885A246" w14:textId="77777777" w:rsidR="00D93540" w:rsidRPr="005A2301" w:rsidRDefault="00D93540" w:rsidP="00D93540">
      <w:pPr>
        <w:rPr>
          <w:sz w:val="16"/>
        </w:rPr>
      </w:pPr>
      <w:r w:rsidRPr="005A2301">
        <w:rPr>
          <w:sz w:val="16"/>
        </w:rPr>
        <w:t xml:space="preserve">Notes: This section originally contained an additional variable, intended to represent the extent to which collective bargaining agreements were subject to legislative recall. After some preliminary coding, this variable was abandoned; consistent distinctions could not be made across different state laws. </w:t>
      </w:r>
    </w:p>
    <w:p w14:paraId="79AF20EE" w14:textId="77777777" w:rsidR="00D93540" w:rsidRPr="005A2301" w:rsidRDefault="00D93540" w:rsidP="00D93540">
      <w:pPr>
        <w:rPr>
          <w:sz w:val="16"/>
        </w:rPr>
      </w:pPr>
      <w:r w:rsidRPr="00490CEC">
        <w:rPr>
          <w:rStyle w:val="StyleUnderline"/>
        </w:rPr>
        <w:t>Values 3, 4, 5, and 6</w:t>
      </w:r>
      <w:r w:rsidRPr="005A2301">
        <w:rPr>
          <w:sz w:val="16"/>
        </w:rPr>
        <w:t xml:space="preserve"> under variable (I) </w:t>
      </w:r>
      <w:r w:rsidRPr="00490CEC">
        <w:rPr>
          <w:rStyle w:val="StyleUnderline"/>
        </w:rPr>
        <w:t>can sometimes be difficult to distinguish</w:t>
      </w:r>
      <w:r w:rsidRPr="005A2301">
        <w:rPr>
          <w:sz w:val="16"/>
        </w:rPr>
        <w:t xml:space="preserve"> between. </w:t>
      </w:r>
      <w:r w:rsidRPr="00490CEC">
        <w:rPr>
          <w:rStyle w:val="StyleUnderline"/>
        </w:rPr>
        <w:t>For 3 and 4, one needs to look for</w:t>
      </w:r>
      <w:r w:rsidRPr="005A2301">
        <w:rPr>
          <w:sz w:val="16"/>
        </w:rPr>
        <w:t xml:space="preserve"> the </w:t>
      </w:r>
      <w:r w:rsidRPr="00490CEC">
        <w:rPr>
          <w:rStyle w:val="StyleUnderline"/>
        </w:rPr>
        <w:t>key phrases</w:t>
      </w:r>
      <w:r w:rsidRPr="005A2301">
        <w:rPr>
          <w:sz w:val="16"/>
        </w:rPr>
        <w:t xml:space="preserve">; however, </w:t>
      </w:r>
      <w:r w:rsidRPr="00490CEC">
        <w:rPr>
          <w:rStyle w:val="StyleUnderline"/>
        </w:rPr>
        <w:t>in both these cases</w:t>
      </w:r>
      <w:r w:rsidRPr="005A2301">
        <w:rPr>
          <w:sz w:val="16"/>
        </w:rPr>
        <w:t xml:space="preserve"> the </w:t>
      </w:r>
      <w:r w:rsidRPr="005A2301">
        <w:rPr>
          <w:rStyle w:val="StyleUnderline"/>
        </w:rPr>
        <w:t xml:space="preserve">public </w:t>
      </w:r>
      <w:r w:rsidRPr="005A2301">
        <w:rPr>
          <w:rStyle w:val="StyleUnderline"/>
          <w:highlight w:val="cyan"/>
        </w:rPr>
        <w:t xml:space="preserve">employer is </w:t>
      </w:r>
      <w:r w:rsidRPr="005A2301">
        <w:rPr>
          <w:rStyle w:val="Emphasis"/>
          <w:highlight w:val="cyan"/>
        </w:rPr>
        <w:t>still free</w:t>
      </w:r>
      <w:r w:rsidRPr="005A2301">
        <w:rPr>
          <w:rStyle w:val="StyleUnderline"/>
          <w:highlight w:val="cyan"/>
        </w:rPr>
        <w:t xml:space="preserve"> to</w:t>
      </w:r>
      <w:r w:rsidRPr="005A2301">
        <w:rPr>
          <w:sz w:val="16"/>
        </w:rPr>
        <w:t xml:space="preserve"> unilaterally </w:t>
      </w:r>
      <w:r w:rsidRPr="005A2301">
        <w:rPr>
          <w:rStyle w:val="StyleUnderline"/>
          <w:highlight w:val="cyan"/>
        </w:rPr>
        <w:t>set</w:t>
      </w:r>
      <w:r w:rsidRPr="005A2301">
        <w:rPr>
          <w:sz w:val="16"/>
        </w:rPr>
        <w:t xml:space="preserve"> the </w:t>
      </w:r>
      <w:r w:rsidRPr="001B6F69">
        <w:rPr>
          <w:rStyle w:val="StyleUnderline"/>
        </w:rPr>
        <w:t xml:space="preserve">terms and </w:t>
      </w:r>
      <w:r w:rsidRPr="005A2301">
        <w:rPr>
          <w:rStyle w:val="StyleUnderline"/>
          <w:highlight w:val="cyan"/>
        </w:rPr>
        <w:t>conditions</w:t>
      </w:r>
      <w:r w:rsidRPr="001B6F69">
        <w:rPr>
          <w:rStyle w:val="StyleUnderline"/>
        </w:rPr>
        <w:t xml:space="preserve"> of employment</w:t>
      </w:r>
      <w:r w:rsidRPr="001B6F69">
        <w:rPr>
          <w:sz w:val="16"/>
        </w:rPr>
        <w:t xml:space="preserve"> (i</w:t>
      </w:r>
      <w:r w:rsidRPr="005A2301">
        <w:rPr>
          <w:sz w:val="16"/>
        </w:rPr>
        <w:t xml:space="preserve">.e., </w:t>
      </w:r>
      <w:r w:rsidRPr="005A2301">
        <w:rPr>
          <w:rStyle w:val="StyleUnderline"/>
          <w:highlight w:val="cyan"/>
        </w:rPr>
        <w:t xml:space="preserve">there is </w:t>
      </w:r>
      <w:r w:rsidRPr="005A2301">
        <w:rPr>
          <w:rStyle w:val="Emphasis"/>
          <w:highlight w:val="cyan"/>
        </w:rPr>
        <w:t>no obligation</w:t>
      </w:r>
      <w:r w:rsidRPr="00490CEC">
        <w:rPr>
          <w:rStyle w:val="StyleUnderline"/>
        </w:rPr>
        <w:t xml:space="preserve"> for</w:t>
      </w:r>
      <w:r w:rsidRPr="005A2301">
        <w:rPr>
          <w:sz w:val="16"/>
        </w:rPr>
        <w:t xml:space="preserve"> the </w:t>
      </w:r>
      <w:r w:rsidRPr="00490CEC">
        <w:rPr>
          <w:rStyle w:val="StyleUnderline"/>
        </w:rPr>
        <w:t xml:space="preserve">employer </w:t>
      </w:r>
      <w:r w:rsidRPr="005A2301">
        <w:rPr>
          <w:rStyle w:val="StyleUnderline"/>
          <w:highlight w:val="cyan"/>
        </w:rPr>
        <w:t xml:space="preserve">to </w:t>
      </w:r>
      <w:r w:rsidRPr="005A2301">
        <w:rPr>
          <w:rStyle w:val="Emphasis"/>
        </w:rPr>
        <w:t xml:space="preserve">actually </w:t>
      </w:r>
      <w:r w:rsidRPr="005A2301">
        <w:rPr>
          <w:rStyle w:val="Emphasis"/>
          <w:highlight w:val="cyan"/>
        </w:rPr>
        <w:t>bargain</w:t>
      </w:r>
      <w:r w:rsidRPr="00490CEC">
        <w:rPr>
          <w:rStyle w:val="StyleUnderline"/>
        </w:rPr>
        <w:t>). Value 5 means</w:t>
      </w:r>
      <w:r w:rsidRPr="005A2301">
        <w:rPr>
          <w:sz w:val="16"/>
        </w:rPr>
        <w:t xml:space="preserve"> that </w:t>
      </w:r>
      <w:r w:rsidRPr="001B6F69">
        <w:rPr>
          <w:rStyle w:val="StyleUnderline"/>
        </w:rPr>
        <w:t xml:space="preserve">although there is no explicit </w:t>
      </w:r>
      <w:r w:rsidRPr="001B6F69">
        <w:rPr>
          <w:rStyle w:val="Emphasis"/>
        </w:rPr>
        <w:t>statutory provision</w:t>
      </w:r>
      <w:r w:rsidRPr="001B6F69">
        <w:rPr>
          <w:rStyle w:val="StyleUnderline"/>
        </w:rPr>
        <w:t xml:space="preserve"> stating</w:t>
      </w:r>
      <w:r w:rsidRPr="001B6F69">
        <w:rPr>
          <w:sz w:val="16"/>
        </w:rPr>
        <w:t xml:space="preserve"> that </w:t>
      </w:r>
      <w:r w:rsidRPr="001B6F69">
        <w:rPr>
          <w:rStyle w:val="StyleUnderline"/>
        </w:rPr>
        <w:t xml:space="preserve">the parties must come to an </w:t>
      </w:r>
      <w:r w:rsidRPr="001B6F69">
        <w:rPr>
          <w:rStyle w:val="Emphasis"/>
        </w:rPr>
        <w:t>agreement</w:t>
      </w:r>
      <w:r w:rsidRPr="001B6F69">
        <w:rPr>
          <w:rStyle w:val="StyleUnderline"/>
        </w:rPr>
        <w:t>, it is implied</w:t>
      </w:r>
      <w:r w:rsidRPr="001B6F69">
        <w:rPr>
          <w:sz w:val="16"/>
        </w:rPr>
        <w:t xml:space="preserve"> (frequently </w:t>
      </w:r>
      <w:r w:rsidRPr="001B6F69">
        <w:rPr>
          <w:rStyle w:val="StyleUnderline"/>
        </w:rPr>
        <w:t>through specifying</w:t>
      </w:r>
      <w:r w:rsidRPr="001B6F69">
        <w:rPr>
          <w:sz w:val="16"/>
        </w:rPr>
        <w:t xml:space="preserve"> a </w:t>
      </w:r>
      <w:r w:rsidRPr="001B6F69">
        <w:rPr>
          <w:rStyle w:val="StyleUnderline"/>
        </w:rPr>
        <w:t>ratification procedure or</w:t>
      </w:r>
      <w:r w:rsidRPr="001B6F69">
        <w:rPr>
          <w:sz w:val="16"/>
        </w:rPr>
        <w:t xml:space="preserve"> through </w:t>
      </w:r>
      <w:r w:rsidRPr="001B6F69">
        <w:rPr>
          <w:rStyle w:val="StyleUnderline"/>
        </w:rPr>
        <w:t>listing failure to bargain in good faith under “Unfair Practices”</w:t>
      </w:r>
      <w:r w:rsidRPr="001B6F69">
        <w:rPr>
          <w:sz w:val="16"/>
        </w:rPr>
        <w:t xml:space="preserve">) that </w:t>
      </w:r>
      <w:r w:rsidRPr="001B6F69">
        <w:rPr>
          <w:rStyle w:val="StyleUnderline"/>
        </w:rPr>
        <w:t>they must attempt to do so</w:t>
      </w:r>
      <w:r w:rsidRPr="001B6F69">
        <w:rPr>
          <w:sz w:val="16"/>
        </w:rPr>
        <w:t>. Value 6 means that there is explicitly stated (frequently in the definition of “collective bargaining”) an obligation for the parties to come to a written</w:t>
      </w:r>
      <w:r w:rsidRPr="005A2301">
        <w:rPr>
          <w:sz w:val="16"/>
        </w:rPr>
        <w:t xml:space="preserve"> agreement.</w:t>
      </w:r>
    </w:p>
    <w:p w14:paraId="4E8F51EE" w14:textId="77777777" w:rsidR="00D93540" w:rsidRPr="005A2301" w:rsidRDefault="00D93540" w:rsidP="00D93540">
      <w:pPr>
        <w:rPr>
          <w:sz w:val="16"/>
        </w:rPr>
      </w:pPr>
      <w:r w:rsidRPr="005A2301">
        <w:rPr>
          <w:sz w:val="16"/>
        </w:rPr>
        <w:t>[Table 1A notes end]</w:t>
      </w:r>
    </w:p>
    <w:p w14:paraId="6B4700E2" w14:textId="77777777" w:rsidR="00D93540" w:rsidRDefault="00D93540" w:rsidP="00D93540">
      <w:r w:rsidRPr="006E105C">
        <w:rPr>
          <w:noProof/>
        </w:rPr>
        <w:drawing>
          <wp:inline distT="0" distB="0" distL="0" distR="0" wp14:anchorId="38464F44" wp14:editId="7C5BB346">
            <wp:extent cx="5512130" cy="3391838"/>
            <wp:effectExtent l="0" t="0" r="0" b="0"/>
            <wp:docPr id="1256312179"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12179" name="Picture 1" descr="A white paper with black text&#10;&#10;AI-generated content may be incorrect."/>
                    <pic:cNvPicPr/>
                  </pic:nvPicPr>
                  <pic:blipFill>
                    <a:blip r:embed="rId9"/>
                    <a:stretch>
                      <a:fillRect/>
                    </a:stretch>
                  </pic:blipFill>
                  <pic:spPr>
                    <a:xfrm>
                      <a:off x="0" y="0"/>
                      <a:ext cx="5529910" cy="3402779"/>
                    </a:xfrm>
                    <a:prstGeom prst="rect">
                      <a:avLst/>
                    </a:prstGeom>
                  </pic:spPr>
                </pic:pic>
              </a:graphicData>
            </a:graphic>
          </wp:inline>
        </w:drawing>
      </w:r>
    </w:p>
    <w:p w14:paraId="1DF9CDBF" w14:textId="77777777" w:rsidR="00D93540" w:rsidRPr="005A2301" w:rsidRDefault="00D93540" w:rsidP="00D93540">
      <w:pPr>
        <w:rPr>
          <w:sz w:val="16"/>
        </w:rPr>
      </w:pPr>
      <w:r w:rsidRPr="005A2301">
        <w:rPr>
          <w:sz w:val="16"/>
        </w:rPr>
        <w:t>[Table 1B notes begin]</w:t>
      </w:r>
    </w:p>
    <w:p w14:paraId="1356E4BE" w14:textId="77777777" w:rsidR="00D93540" w:rsidRPr="005A2301" w:rsidRDefault="00D93540" w:rsidP="00D93540">
      <w:pPr>
        <w:rPr>
          <w:sz w:val="16"/>
        </w:rPr>
      </w:pPr>
      <w:r w:rsidRPr="005A2301">
        <w:rPr>
          <w:sz w:val="16"/>
        </w:rPr>
        <w:t xml:space="preserve">Notes: The </w:t>
      </w:r>
      <w:r w:rsidRPr="00B05373">
        <w:rPr>
          <w:rStyle w:val="StyleUnderline"/>
        </w:rPr>
        <w:t>election procedure</w:t>
      </w:r>
      <w:r w:rsidRPr="005A2301">
        <w:rPr>
          <w:sz w:val="16"/>
        </w:rPr>
        <w:t xml:space="preserve"> specified typically </w:t>
      </w:r>
      <w:r w:rsidRPr="00B05373">
        <w:rPr>
          <w:rStyle w:val="StyleUnderline"/>
        </w:rPr>
        <w:t>includes provisions for</w:t>
      </w:r>
      <w:r w:rsidRPr="005A2301">
        <w:rPr>
          <w:sz w:val="16"/>
        </w:rPr>
        <w:t xml:space="preserve"> the following: initial </w:t>
      </w:r>
      <w:r w:rsidRPr="00B05373">
        <w:rPr>
          <w:rStyle w:val="StyleUnderline"/>
        </w:rPr>
        <w:t>petition for certification (percentage necessary for acceptance</w:t>
      </w:r>
      <w:r w:rsidRPr="005A2301">
        <w:rPr>
          <w:sz w:val="16"/>
        </w:rPr>
        <w:t xml:space="preserve">, usually 30 percent), </w:t>
      </w:r>
      <w:r w:rsidRPr="00B05373">
        <w:rPr>
          <w:rStyle w:val="StyleUnderline"/>
        </w:rPr>
        <w:t>additional petitions to appear on ballot</w:t>
      </w:r>
      <w:r w:rsidRPr="005A2301">
        <w:rPr>
          <w:sz w:val="16"/>
        </w:rPr>
        <w:t xml:space="preserve"> (usually 10 percent of members of bargaining unit must sign for organization to appear), </w:t>
      </w:r>
      <w:r w:rsidRPr="00B05373">
        <w:rPr>
          <w:rStyle w:val="StyleUnderline"/>
        </w:rPr>
        <w:t>posted notices, timing of election and other procedures</w:t>
      </w:r>
      <w:r w:rsidRPr="005A2301">
        <w:rPr>
          <w:sz w:val="16"/>
        </w:rPr>
        <w:t xml:space="preserve">, place of election, restrictions on who can vote, employer or employee organization noninterference, and runoff elections. </w:t>
      </w:r>
    </w:p>
    <w:p w14:paraId="07920406" w14:textId="77777777" w:rsidR="00D93540" w:rsidRPr="005A2301" w:rsidRDefault="00D93540" w:rsidP="00D93540">
      <w:pPr>
        <w:rPr>
          <w:sz w:val="16"/>
        </w:rPr>
      </w:pPr>
      <w:r w:rsidRPr="005A2301">
        <w:rPr>
          <w:sz w:val="16"/>
        </w:rPr>
        <w:t xml:space="preserve">“Nonrepresentation” is invariably a voting choice. and certification can be legally revoked during the term of recognition. </w:t>
      </w:r>
    </w:p>
    <w:p w14:paraId="07B11A19" w14:textId="77777777" w:rsidR="00D93540" w:rsidRPr="005A2301" w:rsidRDefault="00D93540" w:rsidP="00D93540">
      <w:pPr>
        <w:rPr>
          <w:sz w:val="16"/>
        </w:rPr>
      </w:pPr>
      <w:r w:rsidRPr="005A2301">
        <w:rPr>
          <w:sz w:val="16"/>
        </w:rPr>
        <w:t xml:space="preserve">Petition and election procedures can generally be avoided if the public employer voluntarily recognizes an employee organization and there is no challenge. </w:t>
      </w:r>
    </w:p>
    <w:p w14:paraId="3042E23C" w14:textId="77777777" w:rsidR="00D93540" w:rsidRPr="005A2301" w:rsidRDefault="00D93540" w:rsidP="00D93540">
      <w:pPr>
        <w:rPr>
          <w:sz w:val="16"/>
        </w:rPr>
      </w:pPr>
      <w:r w:rsidRPr="005A2301">
        <w:rPr>
          <w:sz w:val="16"/>
        </w:rPr>
        <w:t>Despite exclusive representation, most laws contain a clause stating that employees can individually present grievances (although a union representative frequently must be present).</w:t>
      </w:r>
    </w:p>
    <w:p w14:paraId="10EDF7A2" w14:textId="77777777" w:rsidR="00D93540" w:rsidRPr="005A2301" w:rsidRDefault="00D93540" w:rsidP="00D93540">
      <w:pPr>
        <w:rPr>
          <w:sz w:val="16"/>
        </w:rPr>
      </w:pPr>
      <w:r w:rsidRPr="005A2301">
        <w:rPr>
          <w:sz w:val="16"/>
        </w:rPr>
        <w:t>[Table 1B notes end]</w:t>
      </w:r>
    </w:p>
    <w:p w14:paraId="1441C18B" w14:textId="77777777" w:rsidR="00D93540" w:rsidRPr="005A2301" w:rsidRDefault="00D93540" w:rsidP="00D93540">
      <w:pPr>
        <w:rPr>
          <w:sz w:val="16"/>
        </w:rPr>
      </w:pPr>
      <w:r w:rsidRPr="005A2301">
        <w:rPr>
          <w:sz w:val="16"/>
        </w:rPr>
        <w:t xml:space="preserve">The longitudinal nature of the data set is illustrated by a comparison of tables 2A and 2B. Of the twenty-one states which had comprehensive strong bargaining laws in 1984, </w:t>
      </w:r>
      <w:r w:rsidRPr="00B05373">
        <w:rPr>
          <w:rStyle w:val="StyleUnderline"/>
        </w:rPr>
        <w:t xml:space="preserve">only twelve had </w:t>
      </w:r>
      <w:r w:rsidRPr="00B05373">
        <w:rPr>
          <w:rStyle w:val="Emphasis"/>
        </w:rPr>
        <w:t>strong</w:t>
      </w:r>
      <w:r w:rsidRPr="00B05373">
        <w:rPr>
          <w:rStyle w:val="StyleUnderline"/>
        </w:rPr>
        <w:t xml:space="preserve"> bargaining laws</w:t>
      </w:r>
      <w:r w:rsidRPr="005A2301">
        <w:rPr>
          <w:sz w:val="16"/>
        </w:rPr>
        <w:t xml:space="preserve"> for at least one group in 1969; of those twelve, only five had strong bargaining provisions for all five functional groups. Similar variation exists for states with other types of provisions. For example, Minnesota switched from “meet and confer” in 1969 for all five functional groups to strong bargaining rights by 1984, while Virginia changed from a “permissive” (value 2) status for four groups in 1969 to prohibiting collective bargaining for all five groups by 1984. In general, the trend is toward more pro-bargaining laws (see table 3), although anti-bargaining states in some cases adopted more explicit or stringent anti-bargaining provisions. Overall, there is enough longitudinal variation to perform both within-state longitudinal and panel investigations.</w:t>
      </w:r>
    </w:p>
    <w:p w14:paraId="39AAB41C" w14:textId="77777777" w:rsidR="00D93540" w:rsidRDefault="00D93540" w:rsidP="00D93540">
      <w:r w:rsidRPr="006E105C">
        <w:rPr>
          <w:noProof/>
        </w:rPr>
        <w:drawing>
          <wp:inline distT="0" distB="0" distL="0" distR="0" wp14:anchorId="64F980E2" wp14:editId="52D25310">
            <wp:extent cx="5677392" cy="3589331"/>
            <wp:effectExtent l="0" t="0" r="0" b="0"/>
            <wp:docPr id="786003495" name="Picture 1" descr="A black and whit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03495" name="Picture 1" descr="A black and white text on a white background&#10;&#10;AI-generated content may be incorrect."/>
                    <pic:cNvPicPr/>
                  </pic:nvPicPr>
                  <pic:blipFill>
                    <a:blip r:embed="rId10"/>
                    <a:stretch>
                      <a:fillRect/>
                    </a:stretch>
                  </pic:blipFill>
                  <pic:spPr>
                    <a:xfrm>
                      <a:off x="0" y="0"/>
                      <a:ext cx="5677392" cy="3589331"/>
                    </a:xfrm>
                    <a:prstGeom prst="rect">
                      <a:avLst/>
                    </a:prstGeom>
                  </pic:spPr>
                </pic:pic>
              </a:graphicData>
            </a:graphic>
          </wp:inline>
        </w:drawing>
      </w:r>
    </w:p>
    <w:p w14:paraId="64CC5C01" w14:textId="77777777" w:rsidR="00D93540" w:rsidRPr="005A2301" w:rsidRDefault="00D93540" w:rsidP="00D93540">
      <w:pPr>
        <w:rPr>
          <w:sz w:val="16"/>
        </w:rPr>
      </w:pPr>
      <w:r w:rsidRPr="005A2301">
        <w:rPr>
          <w:sz w:val="16"/>
        </w:rPr>
        <w:t>[Table 1c notes begin]</w:t>
      </w:r>
    </w:p>
    <w:p w14:paraId="0EF2774C" w14:textId="77777777" w:rsidR="00D93540" w:rsidRPr="005A2301" w:rsidRDefault="00D93540" w:rsidP="00D93540">
      <w:pPr>
        <w:rPr>
          <w:sz w:val="16"/>
        </w:rPr>
      </w:pPr>
      <w:r w:rsidRPr="005A2301">
        <w:rPr>
          <w:sz w:val="16"/>
        </w:rPr>
        <w:t xml:space="preserve">Notes: </w:t>
      </w:r>
      <w:r w:rsidRPr="00B05373">
        <w:rPr>
          <w:rStyle w:val="StyleUnderline"/>
        </w:rPr>
        <w:t>The term “</w:t>
      </w:r>
      <w:r w:rsidRPr="00B05373">
        <w:rPr>
          <w:rStyle w:val="Emphasis"/>
        </w:rPr>
        <w:t>fair-share agreement</w:t>
      </w:r>
      <w:r w:rsidRPr="00B05373">
        <w:rPr>
          <w:rStyle w:val="StyleUnderline"/>
        </w:rPr>
        <w:t>” is synonymous with “</w:t>
      </w:r>
      <w:r w:rsidRPr="00B05373">
        <w:rPr>
          <w:rStyle w:val="Emphasis"/>
        </w:rPr>
        <w:t>agency shop</w:t>
      </w:r>
      <w:r w:rsidRPr="00B05373">
        <w:rPr>
          <w:rStyle w:val="StyleUnderline"/>
        </w:rPr>
        <w:t>.”</w:t>
      </w:r>
    </w:p>
    <w:p w14:paraId="06D7456D" w14:textId="77777777" w:rsidR="00D93540" w:rsidRPr="001B6F69" w:rsidRDefault="00D93540" w:rsidP="00D93540">
      <w:pPr>
        <w:rPr>
          <w:sz w:val="16"/>
        </w:rPr>
      </w:pPr>
      <w:r w:rsidRPr="005A2301">
        <w:rPr>
          <w:sz w:val="16"/>
        </w:rPr>
        <w:t xml:space="preserve">Agency shop </w:t>
      </w:r>
      <w:r w:rsidRPr="001B6F69">
        <w:rPr>
          <w:sz w:val="16"/>
        </w:rPr>
        <w:t>provisions typically stipulate that the service fee shall be deducted from nonmembers salaries. Such provisions are distinct from dues checkoff, which stipulates that union members’ dues shall be deducted from their salaries: the two types of provisions often exist separately.</w:t>
      </w:r>
    </w:p>
    <w:p w14:paraId="0B8F1D86" w14:textId="77777777" w:rsidR="00D93540" w:rsidRPr="001B6F69" w:rsidRDefault="00D93540" w:rsidP="00D93540">
      <w:pPr>
        <w:rPr>
          <w:sz w:val="16"/>
        </w:rPr>
      </w:pPr>
      <w:r w:rsidRPr="001B6F69">
        <w:rPr>
          <w:rStyle w:val="StyleUnderline"/>
        </w:rPr>
        <w:t>“Maintenance of membership” is another type of provision relating to union membership</w:t>
      </w:r>
      <w:r w:rsidRPr="001B6F69">
        <w:rPr>
          <w:sz w:val="16"/>
        </w:rPr>
        <w:t>; it stipulates that employees who join the union must maintain their membership for the duration of the collective bargaining agreement. We decided this was not important enough to code, although several states do have such provisions.</w:t>
      </w:r>
    </w:p>
    <w:p w14:paraId="0C6C56A1" w14:textId="77777777" w:rsidR="00D93540" w:rsidRPr="005A2301" w:rsidRDefault="00D93540" w:rsidP="00D93540">
      <w:pPr>
        <w:rPr>
          <w:sz w:val="16"/>
        </w:rPr>
      </w:pPr>
      <w:r w:rsidRPr="001B6F69">
        <w:rPr>
          <w:sz w:val="16"/>
        </w:rPr>
        <w:t>Agency shops, dues checkoff, and union shops are “negotiable” when the law stipulates that public employers and public employee unions may settle contracts that include such provisions. “Prohibited” and “compulsory” are self-explanatory, except that dues checkoff is also coded as “compulsory” when the public employer must deduct union dues at the request of either the union or individual employees. Also, individual employee consent is generally required by the law.</w:t>
      </w:r>
      <w:r w:rsidRPr="005A2301">
        <w:rPr>
          <w:sz w:val="16"/>
        </w:rPr>
        <w:t xml:space="preserve"> </w:t>
      </w:r>
    </w:p>
    <w:p w14:paraId="334413C3" w14:textId="77777777" w:rsidR="00D93540" w:rsidRPr="005A2301" w:rsidRDefault="00D93540" w:rsidP="00D93540">
      <w:pPr>
        <w:rPr>
          <w:sz w:val="16"/>
        </w:rPr>
      </w:pPr>
      <w:r w:rsidRPr="005A2301">
        <w:rPr>
          <w:sz w:val="16"/>
        </w:rPr>
        <w:t>[Table 1c notes end]</w:t>
      </w:r>
    </w:p>
    <w:p w14:paraId="55B6FF4C" w14:textId="77777777" w:rsidR="00D93540" w:rsidRDefault="00D93540" w:rsidP="00D93540">
      <w:r w:rsidRPr="006E105C">
        <w:rPr>
          <w:noProof/>
        </w:rPr>
        <w:drawing>
          <wp:inline distT="0" distB="0" distL="0" distR="0" wp14:anchorId="69C97B68" wp14:editId="71902284">
            <wp:extent cx="5639289" cy="3741744"/>
            <wp:effectExtent l="0" t="0" r="0" b="0"/>
            <wp:docPr id="722646386" name="Picture 1" descr="A black and white documen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46386" name="Picture 1" descr="A black and white document with white text&#10;&#10;AI-generated content may be incorrect."/>
                    <pic:cNvPicPr/>
                  </pic:nvPicPr>
                  <pic:blipFill>
                    <a:blip r:embed="rId11"/>
                    <a:stretch>
                      <a:fillRect/>
                    </a:stretch>
                  </pic:blipFill>
                  <pic:spPr>
                    <a:xfrm>
                      <a:off x="0" y="0"/>
                      <a:ext cx="5639289" cy="3741744"/>
                    </a:xfrm>
                    <a:prstGeom prst="rect">
                      <a:avLst/>
                    </a:prstGeom>
                  </pic:spPr>
                </pic:pic>
              </a:graphicData>
            </a:graphic>
          </wp:inline>
        </w:drawing>
      </w:r>
    </w:p>
    <w:p w14:paraId="686CF02E" w14:textId="77777777" w:rsidR="00D93540" w:rsidRPr="005A2301" w:rsidRDefault="00D93540" w:rsidP="00D93540">
      <w:pPr>
        <w:rPr>
          <w:sz w:val="16"/>
        </w:rPr>
      </w:pPr>
      <w:r w:rsidRPr="005A2301">
        <w:rPr>
          <w:sz w:val="16"/>
        </w:rPr>
        <w:t>[Table 1d notes begin]</w:t>
      </w:r>
    </w:p>
    <w:p w14:paraId="3647124B" w14:textId="77777777" w:rsidR="00D93540" w:rsidRPr="005A2301" w:rsidRDefault="00D93540" w:rsidP="00D93540">
      <w:pPr>
        <w:rPr>
          <w:sz w:val="16"/>
        </w:rPr>
      </w:pPr>
      <w:r w:rsidRPr="005A2301">
        <w:rPr>
          <w:sz w:val="16"/>
        </w:rPr>
        <w:t xml:space="preserve">Notes: The coding is intended to reflect the actual nature of the process provided for in law and may in some cases differ from the wording used in the law where that deviates from common usage. For example, Alaska’s teachers’ law does not explicitly provide for fact-finding, but their so-called mediation process clearly includes fact-finding. The </w:t>
      </w:r>
      <w:r w:rsidRPr="005A2301">
        <w:rPr>
          <w:rStyle w:val="StyleUnderline"/>
        </w:rPr>
        <w:t xml:space="preserve">most important example of this is </w:t>
      </w:r>
      <w:r w:rsidRPr="005A2301">
        <w:rPr>
          <w:rStyle w:val="Emphasis"/>
        </w:rPr>
        <w:t>arbitration</w:t>
      </w:r>
      <w:r w:rsidRPr="005A2301">
        <w:rPr>
          <w:sz w:val="16"/>
        </w:rPr>
        <w:t xml:space="preserve">. We define arbitration as being final and binding. </w:t>
      </w:r>
      <w:r w:rsidRPr="005A2301">
        <w:rPr>
          <w:rStyle w:val="StyleUnderline"/>
        </w:rPr>
        <w:t>Some states have</w:t>
      </w:r>
      <w:r w:rsidRPr="005A2301">
        <w:rPr>
          <w:sz w:val="16"/>
        </w:rPr>
        <w:t xml:space="preserve"> so-called </w:t>
      </w:r>
      <w:r w:rsidRPr="005A2301">
        <w:rPr>
          <w:rStyle w:val="StyleUnderline"/>
        </w:rPr>
        <w:t>arbitration procedures that are</w:t>
      </w:r>
      <w:r w:rsidRPr="005A2301">
        <w:rPr>
          <w:sz w:val="16"/>
        </w:rPr>
        <w:t xml:space="preserve"> merely </w:t>
      </w:r>
      <w:r w:rsidRPr="005A2301">
        <w:rPr>
          <w:rStyle w:val="Emphasis"/>
        </w:rPr>
        <w:t>advisory</w:t>
      </w:r>
      <w:r w:rsidRPr="005A2301">
        <w:rPr>
          <w:sz w:val="16"/>
        </w:rPr>
        <w:t>, hence no different from fact-finding; we have coded such procedures as “fact-finding.’’</w:t>
      </w:r>
    </w:p>
    <w:p w14:paraId="5F958B34" w14:textId="77777777" w:rsidR="00D93540" w:rsidRPr="005A2301" w:rsidRDefault="00D93540" w:rsidP="00D93540">
      <w:pPr>
        <w:rPr>
          <w:sz w:val="16"/>
        </w:rPr>
      </w:pPr>
      <w:r w:rsidRPr="005A2301">
        <w:rPr>
          <w:sz w:val="16"/>
        </w:rPr>
        <w:t>[Table 1d notes end]</w:t>
      </w:r>
    </w:p>
    <w:p w14:paraId="070A406E" w14:textId="77777777" w:rsidR="00D93540" w:rsidRDefault="00D93540" w:rsidP="00D93540">
      <w:r w:rsidRPr="002F08CE">
        <w:rPr>
          <w:noProof/>
        </w:rPr>
        <w:drawing>
          <wp:inline distT="0" distB="0" distL="0" distR="0" wp14:anchorId="418904B5" wp14:editId="40867D2E">
            <wp:extent cx="5828425" cy="1552135"/>
            <wp:effectExtent l="0" t="0" r="1270" b="0"/>
            <wp:docPr id="12251292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29248" name="Picture 1" descr="A close-up of a document&#10;&#10;AI-generated content may be incorrect."/>
                    <pic:cNvPicPr/>
                  </pic:nvPicPr>
                  <pic:blipFill>
                    <a:blip r:embed="rId12"/>
                    <a:stretch>
                      <a:fillRect/>
                    </a:stretch>
                  </pic:blipFill>
                  <pic:spPr>
                    <a:xfrm>
                      <a:off x="0" y="0"/>
                      <a:ext cx="5834539" cy="1553763"/>
                    </a:xfrm>
                    <a:prstGeom prst="rect">
                      <a:avLst/>
                    </a:prstGeom>
                  </pic:spPr>
                </pic:pic>
              </a:graphicData>
            </a:graphic>
          </wp:inline>
        </w:drawing>
      </w:r>
    </w:p>
    <w:p w14:paraId="2F567D13" w14:textId="77777777" w:rsidR="00D93540" w:rsidRPr="005A2301" w:rsidRDefault="00D93540" w:rsidP="00D93540">
      <w:pPr>
        <w:rPr>
          <w:sz w:val="16"/>
        </w:rPr>
      </w:pPr>
      <w:r w:rsidRPr="005A2301">
        <w:rPr>
          <w:sz w:val="16"/>
        </w:rPr>
        <w:t>[Table 1e notes begin]</w:t>
      </w:r>
    </w:p>
    <w:p w14:paraId="240915D3" w14:textId="77777777" w:rsidR="00D93540" w:rsidRPr="005A2301" w:rsidRDefault="00D93540" w:rsidP="00D93540">
      <w:pPr>
        <w:rPr>
          <w:sz w:val="16"/>
        </w:rPr>
      </w:pPr>
      <w:r w:rsidRPr="005A2301">
        <w:rPr>
          <w:sz w:val="16"/>
        </w:rPr>
        <w:t xml:space="preserve">Notes: The values for this variable represent broad categories. However, the </w:t>
      </w:r>
      <w:r w:rsidRPr="00F37EC2">
        <w:rPr>
          <w:rStyle w:val="StyleUnderline"/>
        </w:rPr>
        <w:t>types of penalties and qualifications used are very consistent across states</w:t>
      </w:r>
      <w:r w:rsidRPr="005A2301">
        <w:rPr>
          <w:sz w:val="16"/>
        </w:rPr>
        <w:t xml:space="preserve">, and the values represent as fine a distinction between state policies as we are accurately able to construct from the laws. Researchers should note that depending on the state, court-imposed penalties may be more severe than those provided for by law. </w:t>
      </w:r>
    </w:p>
    <w:p w14:paraId="0B9703EA" w14:textId="77777777" w:rsidR="00D93540" w:rsidRPr="005A2301" w:rsidRDefault="00D93540" w:rsidP="00D93540">
      <w:pPr>
        <w:rPr>
          <w:sz w:val="16"/>
        </w:rPr>
      </w:pPr>
      <w:r w:rsidRPr="005A2301">
        <w:rPr>
          <w:sz w:val="16"/>
        </w:rPr>
        <w:t xml:space="preserve">In general, the </w:t>
      </w:r>
      <w:r w:rsidRPr="005A2301">
        <w:rPr>
          <w:rStyle w:val="StyleUnderline"/>
        </w:rPr>
        <w:t>penalties specified include</w:t>
      </w:r>
      <w:r w:rsidRPr="005A2301">
        <w:rPr>
          <w:sz w:val="16"/>
        </w:rPr>
        <w:t xml:space="preserve"> one or more of the following: </w:t>
      </w:r>
      <w:r w:rsidRPr="005A2301">
        <w:rPr>
          <w:rStyle w:val="StyleUnderline"/>
        </w:rPr>
        <w:t>loss of union certification, loss of dues deduction, loss of wages during strike (or twice wages), termination of employment, fines for union and/or individual employees, and rehire on probation</w:t>
      </w:r>
      <w:r w:rsidRPr="005A2301">
        <w:rPr>
          <w:sz w:val="16"/>
        </w:rPr>
        <w:t xml:space="preserve">. </w:t>
      </w:r>
    </w:p>
    <w:p w14:paraId="3B7DEDB1" w14:textId="77777777" w:rsidR="00D93540" w:rsidRPr="005A2301" w:rsidRDefault="00D93540" w:rsidP="00D93540">
      <w:pPr>
        <w:rPr>
          <w:sz w:val="16"/>
        </w:rPr>
      </w:pPr>
      <w:r w:rsidRPr="005A2301">
        <w:rPr>
          <w:sz w:val="16"/>
        </w:rPr>
        <w:t>No state permits its public employees to strike without qualifications. Typical qualifications include: the previous collective bargaining agreement has expired and no new one has been reached; impasse procedures have been fully complied with; and at least XX days have elapsed since issuance of the fact-finders’ report. Such strikes can usually be enjoined if the courts decide that they have caused a threat to public safety or health.</w:t>
      </w:r>
    </w:p>
    <w:p w14:paraId="6914764A" w14:textId="77777777" w:rsidR="00D93540" w:rsidRPr="005A2301" w:rsidRDefault="00D93540" w:rsidP="00D93540">
      <w:pPr>
        <w:rPr>
          <w:sz w:val="16"/>
        </w:rPr>
      </w:pPr>
      <w:r w:rsidRPr="005A2301">
        <w:rPr>
          <w:sz w:val="16"/>
        </w:rPr>
        <w:t>[Table 1e notes end]</w:t>
      </w:r>
    </w:p>
    <w:p w14:paraId="510AF0AA" w14:textId="77777777" w:rsidR="00D93540" w:rsidRDefault="00D93540" w:rsidP="00D93540">
      <w:pPr>
        <w:pStyle w:val="Heading4"/>
      </w:pPr>
      <w:r>
        <w:t>Vote neg:</w:t>
      </w:r>
    </w:p>
    <w:p w14:paraId="2BBF864C" w14:textId="77777777" w:rsidR="00D93540" w:rsidRDefault="00D93540" w:rsidP="00D93540">
      <w:pPr>
        <w:pStyle w:val="Heading4"/>
      </w:pPr>
      <w:r>
        <w:t>1. Limits. Their interp explodes the topic to recognition, security, impasse, and strike-rights cases, multiplying affs across every sector and bargaining law type.</w:t>
      </w:r>
    </w:p>
    <w:p w14:paraId="6D8FD198" w14:textId="77777777" w:rsidR="00D93540" w:rsidRPr="001B6F69" w:rsidRDefault="00D93540" w:rsidP="00D93540">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4168B911" w14:textId="77777777" w:rsidR="00D93540" w:rsidRDefault="00D93540" w:rsidP="00D93540">
      <w:pPr>
        <w:rPr>
          <w:sz w:val="16"/>
        </w:rPr>
      </w:pPr>
    </w:p>
    <w:p w14:paraId="69909CF6" w14:textId="77777777" w:rsidR="00D93540" w:rsidRDefault="00D93540" w:rsidP="00D93540">
      <w:pPr>
        <w:pStyle w:val="Heading3"/>
      </w:pPr>
      <w:r>
        <w:t>1NC---OFF</w:t>
      </w:r>
    </w:p>
    <w:p w14:paraId="6BE276C3" w14:textId="77777777" w:rsidR="00D93540" w:rsidRPr="005509BE" w:rsidRDefault="00D93540" w:rsidP="00D93540">
      <w:pPr>
        <w:pStyle w:val="Heading4"/>
      </w:pPr>
      <w:r w:rsidRPr="005509BE">
        <w:rPr>
          <w:u w:val="single"/>
        </w:rPr>
        <w:t>States CP</w:t>
      </w:r>
      <w:r>
        <w:t>.</w:t>
      </w:r>
    </w:p>
    <w:p w14:paraId="69F2F82B" w14:textId="77777777" w:rsidR="00D93540" w:rsidRDefault="00D93540" w:rsidP="00D93540">
      <w:pPr>
        <w:pStyle w:val="Heading4"/>
      </w:pPr>
      <w:r>
        <w:t xml:space="preserve">The fifty states and all relevant subnational entities should </w:t>
      </w:r>
      <w:r w:rsidRPr="005F199A">
        <w:t>promote broad-based bargaining for workers in the United States</w:t>
      </w:r>
      <w:r>
        <w:t>.</w:t>
      </w:r>
    </w:p>
    <w:p w14:paraId="29278807" w14:textId="77777777" w:rsidR="00D93540" w:rsidRPr="00E52572" w:rsidRDefault="00D93540" w:rsidP="00D93540">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6C9A386D" w14:textId="77777777" w:rsidR="00D93540" w:rsidRPr="001D5312" w:rsidRDefault="00D93540" w:rsidP="00D93540">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73739D2A" w14:textId="77777777" w:rsidR="00D93540" w:rsidRPr="0049542A" w:rsidRDefault="00D93540" w:rsidP="00D93540">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 w:val="24"/>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35613FEE" w14:textId="77777777" w:rsidR="00D93540" w:rsidRPr="00DB25A0" w:rsidRDefault="00D93540" w:rsidP="00D93540">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6EDE680C" w14:textId="77777777" w:rsidR="00D93540" w:rsidRDefault="00D93540" w:rsidP="00D93540">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654A8559" w14:textId="77777777" w:rsidR="00D93540" w:rsidRDefault="00D93540" w:rsidP="00D93540">
      <w:pPr>
        <w:pStyle w:val="Heading3"/>
      </w:pPr>
      <w:r>
        <w:t>1NC---OFF</w:t>
      </w:r>
    </w:p>
    <w:p w14:paraId="76EAA43C" w14:textId="77777777" w:rsidR="00D93540" w:rsidRDefault="00D93540" w:rsidP="00D93540">
      <w:pPr>
        <w:pStyle w:val="Heading4"/>
      </w:pPr>
      <w:r w:rsidRPr="002C3BEF">
        <w:t>Advantage CP</w:t>
      </w:r>
      <w:r>
        <w:t>.</w:t>
      </w:r>
    </w:p>
    <w:p w14:paraId="22AB8A22" w14:textId="77777777" w:rsidR="00D93540" w:rsidRDefault="00D93540" w:rsidP="00D93540">
      <w:pPr>
        <w:pStyle w:val="Heading4"/>
      </w:pPr>
      <w:r>
        <w:t>The United States federal government should:</w:t>
      </w:r>
    </w:p>
    <w:p w14:paraId="29DF0967" w14:textId="77777777" w:rsidR="00D93540" w:rsidRDefault="00D93540" w:rsidP="00D93540">
      <w:pPr>
        <w:pStyle w:val="Heading4"/>
      </w:pPr>
      <w:r>
        <w:t>---Sizably increase its rate of taxation on the top income brackets, including funding IRS enforcement mechanisms and loophole closures.</w:t>
      </w:r>
    </w:p>
    <w:p w14:paraId="6C788018" w14:textId="77777777" w:rsidR="00D93540" w:rsidRDefault="00D93540" w:rsidP="00D93540">
      <w:pPr>
        <w:pStyle w:val="Heading4"/>
      </w:pPr>
      <w:r>
        <w:t xml:space="preserve">---Sizably increase its aid to low-income families, including expanding </w:t>
      </w:r>
      <w:r w:rsidRPr="00D61766">
        <w:t>medical</w:t>
      </w:r>
      <w:r>
        <w:t xml:space="preserve"> and food security programs.</w:t>
      </w:r>
    </w:p>
    <w:p w14:paraId="65D70417" w14:textId="77777777" w:rsidR="00D93540" w:rsidRDefault="00D93540" w:rsidP="00D93540">
      <w:pPr>
        <w:pStyle w:val="Heading4"/>
      </w:pPr>
      <w:r>
        <w:t>---Initiate significant campaign finance reform, including reporting requirements, restricting the role of Super PACs, and capping individual donations.</w:t>
      </w:r>
    </w:p>
    <w:p w14:paraId="04C4CB70" w14:textId="77777777" w:rsidR="00D93540" w:rsidRDefault="00D93540" w:rsidP="00D93540">
      <w:pPr>
        <w:pStyle w:val="Heading4"/>
      </w:pPr>
      <w:r>
        <w:t>---Regulate think tanks, capping individual and corporate donations and funding the creation of explicitly anti-oligarchic organizations.</w:t>
      </w:r>
    </w:p>
    <w:p w14:paraId="0CBD3C71" w14:textId="77777777" w:rsidR="00D93540" w:rsidRDefault="00D93540" w:rsidP="00D93540">
      <w:pPr>
        <w:pStyle w:val="Heading4"/>
      </w:pPr>
      <w:r>
        <w:t>---establish industry standards boards in the United States.</w:t>
      </w:r>
    </w:p>
    <w:p w14:paraId="52C469BB" w14:textId="77777777" w:rsidR="00D93540" w:rsidRPr="007D73B6" w:rsidRDefault="00D93540" w:rsidP="00D93540">
      <w:pPr>
        <w:pStyle w:val="Heading4"/>
      </w:pPr>
      <w:r>
        <w:t>---adopt a binding nuclear no first use policy.</w:t>
      </w:r>
    </w:p>
    <w:p w14:paraId="54190AFE" w14:textId="77777777" w:rsidR="00D93540" w:rsidRPr="00B87665" w:rsidRDefault="00D93540" w:rsidP="00D93540"/>
    <w:p w14:paraId="5FC786DE" w14:textId="77777777" w:rsidR="00D93540" w:rsidRPr="00B04821" w:rsidRDefault="00D93540" w:rsidP="00D93540">
      <w:pPr>
        <w:pStyle w:val="Heading4"/>
      </w:pPr>
      <w:r>
        <w:t xml:space="preserve">That solves </w:t>
      </w:r>
      <w:r w:rsidRPr="00B04821">
        <w:rPr>
          <w:u w:val="single"/>
        </w:rPr>
        <w:t>inequality</w:t>
      </w:r>
      <w:r>
        <w:t xml:space="preserve"> and </w:t>
      </w:r>
      <w:r w:rsidRPr="00B04821">
        <w:rPr>
          <w:u w:val="single"/>
        </w:rPr>
        <w:t>democracy</w:t>
      </w:r>
      <w:r>
        <w:t xml:space="preserve"> better than the plan.</w:t>
      </w:r>
    </w:p>
    <w:p w14:paraId="048DCF44" w14:textId="77777777" w:rsidR="00D93540" w:rsidRPr="00D61766" w:rsidRDefault="00D93540" w:rsidP="00D93540">
      <w:r>
        <w:t xml:space="preserve">Paul </w:t>
      </w:r>
      <w:r w:rsidRPr="00D61766">
        <w:rPr>
          <w:rStyle w:val="Style13ptBold"/>
        </w:rPr>
        <w:t>Krugman 25</w:t>
      </w:r>
      <w:r>
        <w:t>. D</w:t>
      </w:r>
      <w:r w:rsidRPr="00D61766">
        <w:t>istinguished professor at the City University of New York's Graduate Center, a core faculty member at the Stone Center on Socio-Economic Inequality, and a LIS senior scholar</w:t>
      </w:r>
      <w:r>
        <w:t>. “</w:t>
      </w:r>
      <w:r w:rsidRPr="00D61766">
        <w:t>Wealth and Power. Paul Krugman, Understanding Inequality: Part VI</w:t>
      </w:r>
      <w:r>
        <w:t xml:space="preserve">.” The Stone Center. August 11, 2025. </w:t>
      </w:r>
      <w:r w:rsidRPr="00D61766">
        <w:t>https://stonecenter.gc.cuny.edu/wealth-and-power-paul-krugman-understanding-inequality-part-vi/</w:t>
      </w:r>
    </w:p>
    <w:p w14:paraId="4F55044C" w14:textId="77777777" w:rsidR="00D93540" w:rsidRPr="00B04821" w:rsidRDefault="00D93540" w:rsidP="00D93540">
      <w:pPr>
        <w:rPr>
          <w:sz w:val="16"/>
        </w:rPr>
      </w:pPr>
      <w:r w:rsidRPr="00B04821">
        <w:rPr>
          <w:sz w:val="16"/>
        </w:rPr>
        <w:t xml:space="preserve">Clearly, the </w:t>
      </w:r>
      <w:r w:rsidRPr="00CF4A60">
        <w:rPr>
          <w:rStyle w:val="StyleUnderline"/>
        </w:rPr>
        <w:t xml:space="preserve">economic elite possesses political power greatly </w:t>
      </w:r>
      <w:r w:rsidRPr="00CF4A60">
        <w:rPr>
          <w:rStyle w:val="Emphasis"/>
        </w:rPr>
        <w:t>disproportionate</w:t>
      </w:r>
      <w:r w:rsidRPr="00D61766">
        <w:rPr>
          <w:rStyle w:val="StyleUnderline"/>
        </w:rPr>
        <w:t xml:space="preserve"> to its share of the electorate</w:t>
      </w:r>
      <w:r w:rsidRPr="00B04821">
        <w:rPr>
          <w:sz w:val="16"/>
        </w:rPr>
        <w:t>. Some readers are no doubt saying "Well, duh — everyone knows that." Indeed we do.</w:t>
      </w:r>
    </w:p>
    <w:p w14:paraId="0B92B1FA" w14:textId="77777777" w:rsidR="00D93540" w:rsidRPr="00B04821" w:rsidRDefault="00D93540" w:rsidP="00D93540">
      <w:pPr>
        <w:rPr>
          <w:sz w:val="16"/>
        </w:rPr>
      </w:pPr>
      <w:r w:rsidRPr="00B04821">
        <w:rPr>
          <w:sz w:val="16"/>
        </w:rPr>
        <w:t>Yet how, exactly, does this work? What mechanisms give the 1 percent and the 0.01 percent so much political power in the United States — especially compared with other countries? And why has their power increased in recent years?</w:t>
      </w:r>
    </w:p>
    <w:p w14:paraId="15C2798C" w14:textId="77777777" w:rsidR="00D93540" w:rsidRPr="00B04821" w:rsidRDefault="00D93540" w:rsidP="00D93540">
      <w:pPr>
        <w:rPr>
          <w:sz w:val="16"/>
        </w:rPr>
      </w:pPr>
      <w:r w:rsidRPr="00B04821">
        <w:rPr>
          <w:sz w:val="16"/>
        </w:rPr>
        <w:t>I had planned to make this the last post in my inequality series. As it turns out, I'm going to need one more post to discuss recent extraordinary events involving financial and technology regulation. For now, however, let me focus on the general question of how wealth translates into power in a system that nominally gives every citizen an equal voice.</w:t>
      </w:r>
    </w:p>
    <w:p w14:paraId="60BDAC66" w14:textId="77777777" w:rsidR="00D93540" w:rsidRPr="00B04821" w:rsidRDefault="00D93540" w:rsidP="00D93540">
      <w:pPr>
        <w:rPr>
          <w:sz w:val="16"/>
        </w:rPr>
      </w:pPr>
      <w:r w:rsidRPr="00B04821">
        <w:rPr>
          <w:sz w:val="16"/>
        </w:rPr>
        <w:t>I'll discuss the following:</w:t>
      </w:r>
    </w:p>
    <w:p w14:paraId="678BBC43" w14:textId="77777777" w:rsidR="00D93540" w:rsidRPr="00B04821" w:rsidRDefault="00D93540" w:rsidP="00D93540">
      <w:pPr>
        <w:rPr>
          <w:sz w:val="16"/>
        </w:rPr>
      </w:pPr>
      <w:r w:rsidRPr="00B04821">
        <w:rPr>
          <w:sz w:val="16"/>
        </w:rPr>
        <w:t>How we know that inequality in the United States is higher than it would be in a truly democratic polity</w:t>
      </w:r>
    </w:p>
    <w:p w14:paraId="76C2562A" w14:textId="77777777" w:rsidR="00D93540" w:rsidRPr="00B04821" w:rsidRDefault="00D93540" w:rsidP="00D93540">
      <w:pPr>
        <w:rPr>
          <w:sz w:val="16"/>
        </w:rPr>
      </w:pPr>
      <w:r w:rsidRPr="00B04821">
        <w:rPr>
          <w:sz w:val="16"/>
        </w:rPr>
        <w:t>The role of campaign finance</w:t>
      </w:r>
    </w:p>
    <w:p w14:paraId="187084D1" w14:textId="77777777" w:rsidR="00D93540" w:rsidRPr="00B04821" w:rsidRDefault="00D93540" w:rsidP="00D93540">
      <w:pPr>
        <w:rPr>
          <w:sz w:val="16"/>
        </w:rPr>
      </w:pPr>
      <w:r w:rsidRPr="00B04821">
        <w:rPr>
          <w:sz w:val="16"/>
        </w:rPr>
        <w:t>Other forms of influence-buying</w:t>
      </w:r>
    </w:p>
    <w:p w14:paraId="2FA40DA2" w14:textId="77777777" w:rsidR="00D93540" w:rsidRPr="00B04821" w:rsidRDefault="00D93540" w:rsidP="00D93540">
      <w:pPr>
        <w:rPr>
          <w:sz w:val="16"/>
        </w:rPr>
      </w:pPr>
      <w:r w:rsidRPr="00B04821">
        <w:rPr>
          <w:sz w:val="16"/>
        </w:rPr>
        <w:t>The pervasive gravitational pull of big money</w:t>
      </w:r>
    </w:p>
    <w:p w14:paraId="43ABD32C" w14:textId="77777777" w:rsidR="00D93540" w:rsidRPr="00CF4A60" w:rsidRDefault="00D93540" w:rsidP="00D93540">
      <w:pPr>
        <w:rPr>
          <w:sz w:val="16"/>
        </w:rPr>
      </w:pPr>
      <w:r w:rsidRPr="00B04821">
        <w:rPr>
          <w:sz w:val="16"/>
        </w:rPr>
        <w:t xml:space="preserve">Inequality is </w:t>
      </w:r>
      <w:r w:rsidRPr="00CF4A60">
        <w:rPr>
          <w:sz w:val="16"/>
        </w:rPr>
        <w:t>too high</w:t>
      </w:r>
    </w:p>
    <w:p w14:paraId="31D1183A" w14:textId="77777777" w:rsidR="00D93540" w:rsidRPr="00B04821" w:rsidRDefault="00D93540" w:rsidP="00D93540">
      <w:pPr>
        <w:rPr>
          <w:sz w:val="16"/>
        </w:rPr>
      </w:pPr>
      <w:r w:rsidRPr="00CF4A60">
        <w:rPr>
          <w:sz w:val="16"/>
        </w:rPr>
        <w:t xml:space="preserve">The U.S. </w:t>
      </w:r>
      <w:r w:rsidRPr="00CF4A60">
        <w:rPr>
          <w:rStyle w:val="StyleUnderline"/>
        </w:rPr>
        <w:t>government doesn't do enough to mitigate income and wealth inequality</w:t>
      </w:r>
      <w:r w:rsidRPr="00CF4A60">
        <w:rPr>
          <w:sz w:val="16"/>
        </w:rPr>
        <w:t xml:space="preserve">. That may sound like a mere statement of personal preference, and I would, indeed, personally prefer a more equal society. But I'm saying more than that. </w:t>
      </w:r>
      <w:r w:rsidRPr="00CF4A60">
        <w:rPr>
          <w:rStyle w:val="StyleUnderline"/>
        </w:rPr>
        <w:t>We can show — quantitatively</w:t>
      </w:r>
      <w:r w:rsidRPr="00CF4A60">
        <w:rPr>
          <w:sz w:val="16"/>
        </w:rPr>
        <w:t xml:space="preserve"> — that </w:t>
      </w:r>
      <w:r w:rsidRPr="00CF4A60">
        <w:rPr>
          <w:rStyle w:val="StyleUnderline"/>
        </w:rPr>
        <w:t xml:space="preserve">America has lower </w:t>
      </w:r>
      <w:r w:rsidRPr="00CF4A60">
        <w:rPr>
          <w:rStyle w:val="Emphasis"/>
        </w:rPr>
        <w:t>taxes</w:t>
      </w:r>
      <w:r w:rsidRPr="00CF4A60">
        <w:rPr>
          <w:rStyle w:val="StyleUnderline"/>
        </w:rPr>
        <w:t xml:space="preserve"> on the rich and provides less </w:t>
      </w:r>
      <w:r w:rsidRPr="00CF4A60">
        <w:rPr>
          <w:rStyle w:val="Emphasis"/>
        </w:rPr>
        <w:t>aid</w:t>
      </w:r>
      <w:r w:rsidRPr="00CF4A60">
        <w:rPr>
          <w:rStyle w:val="StyleUnderline"/>
        </w:rPr>
        <w:t xml:space="preserve"> to the poor</w:t>
      </w:r>
      <w:r w:rsidRPr="00CF4A60">
        <w:rPr>
          <w:sz w:val="16"/>
        </w:rPr>
        <w:t xml:space="preserve"> than</w:t>
      </w:r>
      <w:r w:rsidRPr="00B04821">
        <w:rPr>
          <w:sz w:val="16"/>
        </w:rPr>
        <w:t xml:space="preserve"> you would expect from any reasonably democratic political system.</w:t>
      </w:r>
    </w:p>
    <w:p w14:paraId="3D9B295C" w14:textId="77777777" w:rsidR="00D93540" w:rsidRPr="00B04821" w:rsidRDefault="00D93540" w:rsidP="00D93540">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048E826C" w14:textId="77777777" w:rsidR="00D93540" w:rsidRPr="00B04821" w:rsidRDefault="00D93540" w:rsidP="00D93540">
      <w:pPr>
        <w:rPr>
          <w:sz w:val="16"/>
        </w:rPr>
      </w:pPr>
      <w:r w:rsidRPr="00B04821">
        <w:rPr>
          <w:sz w:val="16"/>
        </w:rPr>
        <w:t xml:space="preserve">Yet </w:t>
      </w:r>
      <w:r w:rsidRPr="00D61766">
        <w:rPr>
          <w:rStyle w:val="StyleUnderline"/>
        </w:rPr>
        <w:t xml:space="preserve">the top </w:t>
      </w:r>
      <w:r w:rsidRPr="00D61766">
        <w:rPr>
          <w:rStyle w:val="Emphasis"/>
          <w:highlight w:val="cyan"/>
        </w:rPr>
        <w:t>tax rate</w:t>
      </w:r>
      <w:r w:rsidRPr="00D61766">
        <w:rPr>
          <w:rStyle w:val="StyleUnderline"/>
          <w:highlight w:val="cyan"/>
        </w:rPr>
        <w:t xml:space="preserve"> should be </w:t>
      </w:r>
      <w:r w:rsidRPr="00D61766">
        <w:rPr>
          <w:rStyle w:val="Emphasis"/>
          <w:highlight w:val="cyan"/>
        </w:rPr>
        <w:t>higher</w:t>
      </w:r>
      <w:r w:rsidRPr="00D61766">
        <w:rPr>
          <w:rStyle w:val="StyleUnderline"/>
        </w:rPr>
        <w:t>, probably between 70 and 80 percent</w:t>
      </w:r>
      <w:r w:rsidRPr="00B04821">
        <w:rPr>
          <w:sz w:val="16"/>
        </w:rPr>
        <w:t>.</w:t>
      </w:r>
    </w:p>
    <w:p w14:paraId="6A2E0E19" w14:textId="77777777" w:rsidR="00D93540" w:rsidRPr="00B04821" w:rsidRDefault="00D93540" w:rsidP="00D93540">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D61766">
        <w:rPr>
          <w:rStyle w:val="StyleUnderline"/>
          <w:highlight w:val="cyan"/>
        </w:rPr>
        <w:t xml:space="preserve">median </w:t>
      </w:r>
      <w:r w:rsidRPr="00CF4A60">
        <w:rPr>
          <w:rStyle w:val="StyleUnderline"/>
          <w:highlight w:val="cyan"/>
        </w:rPr>
        <w:t xml:space="preserve">family would experience a significant </w:t>
      </w:r>
      <w:r w:rsidRPr="00D61766">
        <w:rPr>
          <w:rStyle w:val="StyleUnderline"/>
          <w:highlight w:val="cyan"/>
        </w:rPr>
        <w:t>rise in</w:t>
      </w:r>
      <w:r w:rsidRPr="00D61766">
        <w:rPr>
          <w:rStyle w:val="StyleUnderline"/>
        </w:rPr>
        <w:t xml:space="preserve"> its </w:t>
      </w:r>
      <w:r w:rsidRPr="00CF4A60">
        <w:rPr>
          <w:rStyle w:val="Emphasis"/>
        </w:rPr>
        <w:t xml:space="preserve">standard of </w:t>
      </w:r>
      <w:r w:rsidRPr="00D61766">
        <w:rPr>
          <w:rStyle w:val="Emphasis"/>
          <w:highlight w:val="cyan"/>
        </w:rPr>
        <w:t>living</w:t>
      </w:r>
      <w:r w:rsidRPr="00B04821">
        <w:rPr>
          <w:sz w:val="16"/>
        </w:rPr>
        <w:t>.</w:t>
      </w:r>
    </w:p>
    <w:p w14:paraId="03DFBD03" w14:textId="77777777" w:rsidR="00D93540" w:rsidRPr="00B04821" w:rsidRDefault="00D93540" w:rsidP="00D93540">
      <w:pPr>
        <w:rPr>
          <w:sz w:val="16"/>
        </w:rPr>
      </w:pPr>
      <w:r w:rsidRPr="00B04821">
        <w:rPr>
          <w:sz w:val="16"/>
        </w:rPr>
        <w:t>So a democracy, which is supposed to represent the interests of the majority, basically shouldn't care about the after-tax incomes of a small number of very-high-income people. It should, instead, treat the rich essentially as a source of revenue to pay for things that help ordinary Americans.</w:t>
      </w:r>
    </w:p>
    <w:p w14:paraId="3962CD18" w14:textId="77777777" w:rsidR="00D93540" w:rsidRPr="00B04821" w:rsidRDefault="00D93540" w:rsidP="00D93540">
      <w:pPr>
        <w:rPr>
          <w:sz w:val="16"/>
        </w:rPr>
      </w:pPr>
      <w:r w:rsidRPr="00B04821">
        <w:rPr>
          <w:sz w:val="16"/>
        </w:rPr>
        <w:t xml:space="preserve">Does this mean that incomes above some high level should be completely taxed away? No, because we have consider the effects of high tax rates on incentives, both incentives to work and incentives to avoid or evade taxation. True, </w:t>
      </w:r>
      <w:r w:rsidRPr="00D61766">
        <w:rPr>
          <w:rStyle w:val="StyleUnderline"/>
          <w:highlight w:val="cyan"/>
        </w:rPr>
        <w:t>conservatives</w:t>
      </w:r>
      <w:r w:rsidRPr="00D61766">
        <w:rPr>
          <w:rStyle w:val="StyleUnderline"/>
        </w:rPr>
        <w:t xml:space="preserve"> tend to </w:t>
      </w:r>
      <w:r w:rsidRPr="00D61766">
        <w:rPr>
          <w:rStyle w:val="Emphasis"/>
          <w:highlight w:val="cyan"/>
        </w:rPr>
        <w:t>exaggerate</w:t>
      </w:r>
      <w:r w:rsidRPr="00D61766">
        <w:rPr>
          <w:rStyle w:val="StyleUnderline"/>
        </w:rPr>
        <w:t xml:space="preserve"> these </w:t>
      </w:r>
      <w:r w:rsidRPr="00CF4A60">
        <w:rPr>
          <w:rStyle w:val="Emphasis"/>
        </w:rPr>
        <w:t xml:space="preserve">incentive </w:t>
      </w:r>
      <w:r w:rsidRPr="00CF4A60">
        <w:rPr>
          <w:rStyle w:val="Emphasis"/>
          <w:highlight w:val="cyan"/>
        </w:rPr>
        <w:t>effects</w:t>
      </w:r>
      <w:r w:rsidRPr="00B04821">
        <w:rPr>
          <w:sz w:val="16"/>
        </w:rPr>
        <w:t>. After all, high-earning New Yorkers — Gordon Gekko's working Wall Street stiffs — aren't exactly famous for being lazy and working short hours. Still, the incentive effects are real. Putting together the available evidence on these incentives, a widely cited paper by Diamond and Saez estimated that the top tax rate that would maximize revenue is 73 percent. Other estimates are in the same ballpark or even higher.</w:t>
      </w:r>
    </w:p>
    <w:p w14:paraId="1E62E39E" w14:textId="77777777" w:rsidR="00D93540" w:rsidRPr="00CF4A60" w:rsidRDefault="00D93540" w:rsidP="00D93540">
      <w:pPr>
        <w:rPr>
          <w:sz w:val="16"/>
        </w:rPr>
      </w:pPr>
      <w:r w:rsidRPr="00B04821">
        <w:rPr>
          <w:sz w:val="16"/>
        </w:rPr>
        <w:t xml:space="preserve">That's the top tax rate on earned income, </w:t>
      </w:r>
      <w:r w:rsidRPr="00CF4A60">
        <w:rPr>
          <w:sz w:val="16"/>
        </w:rPr>
        <w:t>mainly wages and salaries. What about other forms of income, such as investment income, capital gains, and inheritance? Without getting too deep into the weeds, similar arguments say that tax rates on other forms of income should also be much higher than they are.</w:t>
      </w:r>
    </w:p>
    <w:p w14:paraId="52C2EC54" w14:textId="77777777" w:rsidR="00D93540" w:rsidRPr="00B04821" w:rsidRDefault="00D93540" w:rsidP="00D93540">
      <w:pPr>
        <w:rPr>
          <w:sz w:val="16"/>
        </w:rPr>
      </w:pPr>
      <w:r w:rsidRPr="00CF4A60">
        <w:rPr>
          <w:sz w:val="16"/>
        </w:rPr>
        <w:t xml:space="preserve">What about the </w:t>
      </w:r>
      <w:r w:rsidRPr="00CF4A60">
        <w:rPr>
          <w:rStyle w:val="StyleUnderline"/>
        </w:rPr>
        <w:t>argument that high taxes at the top will discourage investment, innovation, and economic growth</w:t>
      </w:r>
      <w:r w:rsidRPr="00CF4A60">
        <w:rPr>
          <w:sz w:val="16"/>
        </w:rPr>
        <w:t xml:space="preserve">, maybe even reducing revenue? This is a zombie economic doctrine — that it, it </w:t>
      </w:r>
      <w:r w:rsidRPr="00CF4A60">
        <w:rPr>
          <w:rStyle w:val="StyleUnderline"/>
        </w:rPr>
        <w:t xml:space="preserve">should be </w:t>
      </w:r>
      <w:r w:rsidRPr="00CF4A60">
        <w:rPr>
          <w:rStyle w:val="Emphasis"/>
        </w:rPr>
        <w:t>dead</w:t>
      </w:r>
      <w:r w:rsidRPr="00CF4A60">
        <w:rPr>
          <w:rStyle w:val="StyleUnderline"/>
        </w:rPr>
        <w:t xml:space="preserve"> in the face of vast amounts of </w:t>
      </w:r>
      <w:r w:rsidRPr="00CF4A60">
        <w:rPr>
          <w:rStyle w:val="Emphasis"/>
        </w:rPr>
        <w:t>contrary evidence</w:t>
      </w:r>
      <w:r w:rsidRPr="00CF4A60">
        <w:rPr>
          <w:sz w:val="16"/>
        </w:rPr>
        <w:t xml:space="preserve">, but keeps shambling along, eating brains, because it's </w:t>
      </w:r>
      <w:r w:rsidRPr="00CF4A60">
        <w:rPr>
          <w:rStyle w:val="StyleUnderline"/>
        </w:rPr>
        <w:t xml:space="preserve">kept alive by the </w:t>
      </w:r>
      <w:r w:rsidRPr="00CF4A60">
        <w:rPr>
          <w:rStyle w:val="Emphasis"/>
        </w:rPr>
        <w:t>financial</w:t>
      </w:r>
      <w:r w:rsidRPr="00D61766">
        <w:rPr>
          <w:rStyle w:val="Emphasis"/>
        </w:rPr>
        <w:t xml:space="preserve"> support</w:t>
      </w:r>
      <w:r w:rsidRPr="00D61766">
        <w:rPr>
          <w:rStyle w:val="StyleUnderline"/>
        </w:rPr>
        <w:t xml:space="preserve"> of, yes, the </w:t>
      </w:r>
      <w:r w:rsidRPr="00D61766">
        <w:rPr>
          <w:rStyle w:val="Emphasis"/>
        </w:rPr>
        <w:t>wealthy</w:t>
      </w:r>
      <w:r w:rsidRPr="00B04821">
        <w:rPr>
          <w:sz w:val="16"/>
        </w:rPr>
        <w:t>. More about how that works later in this post.</w:t>
      </w:r>
    </w:p>
    <w:p w14:paraId="1AF13ABE" w14:textId="77777777" w:rsidR="00D93540" w:rsidRPr="00B04821" w:rsidRDefault="00D93540" w:rsidP="00D93540">
      <w:pPr>
        <w:rPr>
          <w:sz w:val="16"/>
        </w:rPr>
      </w:pPr>
      <w:r w:rsidRPr="00B04821">
        <w:rPr>
          <w:sz w:val="16"/>
        </w:rPr>
        <w:t>One easy way to refute the claim that we must keep top tax rates low to foster economic growth is just to look at postwar U.S. history. We had top tax rates of 70 percent or more for a generation after World War II. That same period corresponded to a huge leap in living standards, never matched before or since:</w:t>
      </w:r>
    </w:p>
    <w:p w14:paraId="336757E7" w14:textId="77777777" w:rsidR="00D93540" w:rsidRPr="00B04821" w:rsidRDefault="00D93540" w:rsidP="00D93540">
      <w:pPr>
        <w:rPr>
          <w:sz w:val="16"/>
        </w:rPr>
      </w:pPr>
      <w:r w:rsidRPr="00B04821">
        <w:rPr>
          <w:sz w:val="16"/>
        </w:rPr>
        <w:t>Line graph: U.S. Individual Income Tax, Highest Bracket, and Real Median Family Income in the U.S., 1950–2025</w:t>
      </w:r>
    </w:p>
    <w:p w14:paraId="1EA3FA55" w14:textId="77777777" w:rsidR="00D93540" w:rsidRPr="00B04821" w:rsidRDefault="00D93540" w:rsidP="00D93540">
      <w:pPr>
        <w:rPr>
          <w:sz w:val="16"/>
        </w:rPr>
      </w:pPr>
      <w:r w:rsidRPr="00B04821">
        <w:rPr>
          <w:sz w:val="16"/>
        </w:rPr>
        <w:t>What does the public think? For as long as this issue has been polled, a majority of Americans has believed that the rich pay too little in taxes, while only a small minority believes that they pay too little. Yet somehow Congress keeps passing big tax cuts at the top.</w:t>
      </w:r>
    </w:p>
    <w:p w14:paraId="13C75850" w14:textId="77777777" w:rsidR="00D93540" w:rsidRPr="00B04821" w:rsidRDefault="00D93540" w:rsidP="00D93540">
      <w:pPr>
        <w:rPr>
          <w:sz w:val="16"/>
        </w:rPr>
      </w:pPr>
      <w:r w:rsidRPr="00B04821">
        <w:rPr>
          <w:sz w:val="16"/>
        </w:rPr>
        <w:t>OK, so the rich pay too little in taxes. What about the amount of aid we provide to lower-income families? I personally feel that we should help our least fortunate citizens as a matter of basic decency, but that's admittedly a value judgment.</w:t>
      </w:r>
    </w:p>
    <w:p w14:paraId="6193A8D6" w14:textId="77777777" w:rsidR="00D93540" w:rsidRPr="00B04821" w:rsidRDefault="00D93540" w:rsidP="00D93540">
      <w:pPr>
        <w:rPr>
          <w:sz w:val="16"/>
        </w:rPr>
      </w:pPr>
      <w:r w:rsidRPr="00B04821">
        <w:rPr>
          <w:sz w:val="16"/>
        </w:rPr>
        <w:t xml:space="preserve">What you may not know is that there are also </w:t>
      </w:r>
      <w:r w:rsidRPr="00D61766">
        <w:rPr>
          <w:rStyle w:val="StyleUnderline"/>
        </w:rPr>
        <w:t xml:space="preserve">powerful economic arguments for helping the needy. </w:t>
      </w:r>
      <w:r w:rsidRPr="00D61766">
        <w:rPr>
          <w:rStyle w:val="Emphasis"/>
          <w:highlight w:val="cyan"/>
        </w:rPr>
        <w:t>Aid</w:t>
      </w:r>
      <w:r w:rsidRPr="00CF4A60">
        <w:rPr>
          <w:rStyle w:val="StyleUnderline"/>
        </w:rPr>
        <w:t xml:space="preserve"> to low-income families</w:t>
      </w:r>
      <w:r w:rsidRPr="00B04821">
        <w:rPr>
          <w:sz w:val="16"/>
        </w:rPr>
        <w:t xml:space="preserve">, especially families with children, </w:t>
      </w:r>
      <w:r w:rsidRPr="00CF4A60">
        <w:rPr>
          <w:rStyle w:val="StyleUnderline"/>
          <w:highlight w:val="cyan"/>
        </w:rPr>
        <w:t xml:space="preserve">has </w:t>
      </w:r>
      <w:r w:rsidRPr="00CF4A60">
        <w:rPr>
          <w:rStyle w:val="Emphasis"/>
        </w:rPr>
        <w:t xml:space="preserve">strongly </w:t>
      </w:r>
      <w:r w:rsidRPr="00D61766">
        <w:rPr>
          <w:rStyle w:val="Emphasis"/>
          <w:highlight w:val="cyan"/>
        </w:rPr>
        <w:t>positive</w:t>
      </w:r>
      <w:r w:rsidRPr="00CF4A60">
        <w:rPr>
          <w:rStyle w:val="StyleUnderline"/>
          <w:highlight w:val="cyan"/>
        </w:rPr>
        <w:t xml:space="preserve"> long</w:t>
      </w:r>
      <w:r w:rsidRPr="00D61766">
        <w:rPr>
          <w:rStyle w:val="StyleUnderline"/>
          <w:highlight w:val="cyan"/>
        </w:rPr>
        <w:t>-run</w:t>
      </w:r>
      <w:r w:rsidRPr="00D61766">
        <w:rPr>
          <w:rStyle w:val="StyleUnderline"/>
        </w:rPr>
        <w:t xml:space="preserve"> economic </w:t>
      </w:r>
      <w:r w:rsidRPr="00D61766">
        <w:rPr>
          <w:rStyle w:val="StyleUnderline"/>
          <w:highlight w:val="cyan"/>
        </w:rPr>
        <w:t>effects</w:t>
      </w:r>
      <w:r w:rsidRPr="00B04821">
        <w:rPr>
          <w:sz w:val="16"/>
        </w:rPr>
        <w:t>, because children who have had adequate health care and nutrition are much more productive as adults than children who haven't.</w:t>
      </w:r>
    </w:p>
    <w:p w14:paraId="78C10749" w14:textId="77777777" w:rsidR="00D93540" w:rsidRPr="00B04821" w:rsidRDefault="00D93540" w:rsidP="00D93540">
      <w:pPr>
        <w:rPr>
          <w:sz w:val="16"/>
        </w:rPr>
      </w:pPr>
      <w:r w:rsidRPr="00B04821">
        <w:rPr>
          <w:sz w:val="16"/>
        </w:rPr>
        <w:t>Furthermore, our biggest government program designed specifically to help lower-income Americans, and hence reduce inequality, is immensely popular: 83 percent of Americans, including a majority of self-identified Republicans, have a favorable view of Medicaid:</w:t>
      </w:r>
    </w:p>
    <w:p w14:paraId="20416ACA" w14:textId="77777777" w:rsidR="00D93540" w:rsidRPr="00B04821" w:rsidRDefault="00D93540" w:rsidP="00D93540">
      <w:pPr>
        <w:rPr>
          <w:sz w:val="16"/>
        </w:rPr>
      </w:pPr>
      <w:r w:rsidRPr="00B04821">
        <w:rPr>
          <w:sz w:val="16"/>
        </w:rPr>
        <w:t>Bar graph: Majorities of Democrats, Independents, and Republicans Hold Positive Views of Medicaid</w:t>
      </w:r>
    </w:p>
    <w:p w14:paraId="08AA972F" w14:textId="77777777" w:rsidR="00D93540" w:rsidRPr="00B04821" w:rsidRDefault="00D93540" w:rsidP="00D93540">
      <w:pPr>
        <w:rPr>
          <w:sz w:val="16"/>
        </w:rPr>
      </w:pPr>
      <w:r w:rsidRPr="00B04821">
        <w:rPr>
          <w:sz w:val="16"/>
        </w:rPr>
        <w:t>Yet the just passed One Big Beautiful Bill Act imposes savage cuts on Medicaid, so as to free up money for large tax cuts for the rich.</w:t>
      </w:r>
    </w:p>
    <w:p w14:paraId="1376AAB6" w14:textId="77777777" w:rsidR="00D93540" w:rsidRPr="00B04821" w:rsidRDefault="00D93540" w:rsidP="00D93540">
      <w:pPr>
        <w:rPr>
          <w:sz w:val="16"/>
        </w:rPr>
      </w:pPr>
      <w:r w:rsidRPr="00B04821">
        <w:rPr>
          <w:sz w:val="16"/>
        </w:rPr>
        <w:t>Clearly, a relative handful of wealthy Americans, constituting a tiny fraction of the electorate, have a great deal of political power. Where does that come from?</w:t>
      </w:r>
    </w:p>
    <w:p w14:paraId="4A7FCA47" w14:textId="77777777" w:rsidR="00D93540" w:rsidRPr="00B04821" w:rsidRDefault="00D93540" w:rsidP="00D93540">
      <w:pPr>
        <w:rPr>
          <w:sz w:val="16"/>
        </w:rPr>
      </w:pPr>
      <w:r w:rsidRPr="00B04821">
        <w:rPr>
          <w:sz w:val="16"/>
        </w:rPr>
        <w:t>Political donations</w:t>
      </w:r>
    </w:p>
    <w:p w14:paraId="237FEE8B" w14:textId="77777777" w:rsidR="00D93540" w:rsidRPr="00B04821" w:rsidRDefault="00D93540" w:rsidP="00D93540">
      <w:pPr>
        <w:rPr>
          <w:sz w:val="16"/>
        </w:rPr>
      </w:pPr>
      <w:r w:rsidRPr="00B04821">
        <w:rPr>
          <w:sz w:val="16"/>
        </w:rPr>
        <w:t>Political campaigns in America have historically cost a lot to run. Mark Hanna, who ran William McKinley's successful presidential campaigns in 1896 and 1900, reportedly said "There are two things that are important in politics. The first is money, and I can't remember what the second one is." Hanna is thought to have solicited $4 million in 1896, mainly from Gilded Age robber barons, to help defeat the populist William Jennings Bryan. Much of that money went to surrogate speakers and the distribution of campaign literature. As a share of GDP, Hanna's outlays would be equivalent to around $7 billion today, roughly comparable to each party's spending in 2024.</w:t>
      </w:r>
    </w:p>
    <w:p w14:paraId="7DEF21C9" w14:textId="77777777" w:rsidR="00D93540" w:rsidRPr="00B04821" w:rsidRDefault="00D93540" w:rsidP="00D93540">
      <w:pPr>
        <w:rPr>
          <w:sz w:val="16"/>
        </w:rPr>
      </w:pPr>
      <w:r w:rsidRPr="00B04821">
        <w:rPr>
          <w:sz w:val="16"/>
        </w:rPr>
        <w:t>Where does the money go these days? A majority goes to media. Substantial sums also go to get-out-the-vote operations, operating campaign offices, and so on. Big spending on behalf of a candidate doesn't guarantee victory. Elon Musk's attempt to buy a seat on the Wisconsin Supreme Court was a flop. But money can definitely tilt the scales, and election victories by candidates with very limited money, like Zohran Mamdani's mayoral upset, are rare. As a result, politicians have a strong incentive to be deferential toward likely sources of campaign funds — above all, wealthy individuals and big business.</w:t>
      </w:r>
    </w:p>
    <w:p w14:paraId="59F00D4F" w14:textId="77777777" w:rsidR="00D93540" w:rsidRPr="00B04821" w:rsidRDefault="00D93540" w:rsidP="00D93540">
      <w:pPr>
        <w:rPr>
          <w:sz w:val="16"/>
        </w:rPr>
      </w:pPr>
      <w:r w:rsidRPr="00B04821">
        <w:rPr>
          <w:sz w:val="16"/>
        </w:rPr>
        <w:t xml:space="preserve">It's not hard to see how the logic of </w:t>
      </w:r>
      <w:r w:rsidRPr="00CF4A60">
        <w:rPr>
          <w:rStyle w:val="Emphasis"/>
        </w:rPr>
        <w:t xml:space="preserve">campaign </w:t>
      </w:r>
      <w:r w:rsidRPr="00CF4A60">
        <w:rPr>
          <w:rStyle w:val="Emphasis"/>
          <w:highlight w:val="cyan"/>
        </w:rPr>
        <w:t>finance</w:t>
      </w:r>
      <w:r w:rsidRPr="00CF4A60">
        <w:rPr>
          <w:rStyle w:val="StyleUnderline"/>
          <w:highlight w:val="cyan"/>
        </w:rPr>
        <w:t xml:space="preserve"> can </w:t>
      </w:r>
      <w:r w:rsidRPr="00CF4A60">
        <w:rPr>
          <w:rStyle w:val="Emphasis"/>
          <w:highlight w:val="cyan"/>
        </w:rPr>
        <w:t xml:space="preserve">corrupt </w:t>
      </w:r>
      <w:r w:rsidRPr="00B04821">
        <w:rPr>
          <w:rStyle w:val="Emphasis"/>
          <w:highlight w:val="cyan"/>
        </w:rPr>
        <w:t>democracy</w:t>
      </w:r>
      <w:r w:rsidRPr="00B04821">
        <w:rPr>
          <w:sz w:val="16"/>
        </w:rPr>
        <w:t xml:space="preserve">, and there is a very long history of attempts to limit the power of money in politics — and an almost equally long history of attempts to remove or bypass these limits. The Tillman Act prohibited corporations from contributing money to federal campaigns in 1907 (!). The Federal Elections Commission, established in 1974 in the aftermath of Watergate, imposed </w:t>
      </w:r>
      <w:r w:rsidRPr="00D61766">
        <w:rPr>
          <w:rStyle w:val="StyleUnderline"/>
        </w:rPr>
        <w:t xml:space="preserve">strict </w:t>
      </w:r>
      <w:r w:rsidRPr="00B04821">
        <w:rPr>
          <w:rStyle w:val="StyleUnderline"/>
          <w:highlight w:val="cyan"/>
        </w:rPr>
        <w:t>reporting requirements</w:t>
      </w:r>
      <w:r w:rsidRPr="00D61766">
        <w:rPr>
          <w:rStyle w:val="StyleUnderline"/>
        </w:rPr>
        <w:t xml:space="preserve"> while </w:t>
      </w:r>
      <w:r w:rsidRPr="00B04821">
        <w:rPr>
          <w:rStyle w:val="StyleUnderline"/>
          <w:highlight w:val="cyan"/>
        </w:rPr>
        <w:t>limiting</w:t>
      </w:r>
      <w:r w:rsidRPr="00D61766">
        <w:rPr>
          <w:rStyle w:val="StyleUnderline"/>
        </w:rPr>
        <w:t xml:space="preserve"> the amount an individual donor can give to an individual candidate</w:t>
      </w:r>
      <w:r w:rsidRPr="00B04821">
        <w:rPr>
          <w:sz w:val="16"/>
        </w:rPr>
        <w:t>.</w:t>
      </w:r>
    </w:p>
    <w:p w14:paraId="693B821D" w14:textId="77777777" w:rsidR="00D93540" w:rsidRPr="00B04821" w:rsidRDefault="00D93540" w:rsidP="00D93540">
      <w:pPr>
        <w:rPr>
          <w:sz w:val="16"/>
        </w:rPr>
      </w:pPr>
      <w:r w:rsidRPr="00B04821">
        <w:rPr>
          <w:sz w:val="16"/>
        </w:rPr>
        <w:t xml:space="preserve">Over time, however, efforts to limit the political power of money have greatly eroded. The Supreme Court's 2010 decision in </w:t>
      </w:r>
      <w:r w:rsidRPr="00D61766">
        <w:rPr>
          <w:rStyle w:val="StyleUnderline"/>
        </w:rPr>
        <w:t>Citizens United undid the Tillman Act, declaring that from a campaign finance point of view corporations are people</w:t>
      </w:r>
      <w:r w:rsidRPr="00B04821">
        <w:rPr>
          <w:sz w:val="16"/>
        </w:rPr>
        <w:t xml:space="preserve">, with the same rights as individual donors, and that political spending is a form of free speech. Lower-court interpretations of the ruling also opened the door to the </w:t>
      </w:r>
      <w:r w:rsidRPr="00D61766">
        <w:rPr>
          <w:rStyle w:val="StyleUnderline"/>
        </w:rPr>
        <w:t>creation of "</w:t>
      </w:r>
      <w:r w:rsidRPr="00B04821">
        <w:rPr>
          <w:rStyle w:val="StyleUnderline"/>
          <w:highlight w:val="cyan"/>
        </w:rPr>
        <w:t>super PACS</w:t>
      </w:r>
      <w:r w:rsidRPr="00B04821">
        <w:rPr>
          <w:sz w:val="16"/>
        </w:rPr>
        <w:t>," political action committees that can effectively raise and spend unlimited amounts, including from "dark money" groups that don't disclose their donors, supporting or opposing political candidates. These super PACS aren't supposed to coordinate directly with the campaigns they support, but I don't think anyone believes that this is a significant restriction.</w:t>
      </w:r>
    </w:p>
    <w:p w14:paraId="2AFB7A63" w14:textId="77777777" w:rsidR="00D93540" w:rsidRPr="00CF4A60" w:rsidRDefault="00D93540" w:rsidP="00D93540">
      <w:pPr>
        <w:rPr>
          <w:sz w:val="16"/>
        </w:rPr>
      </w:pPr>
      <w:r w:rsidRPr="00CF4A60">
        <w:rPr>
          <w:rStyle w:val="StyleUnderline"/>
        </w:rPr>
        <w:t xml:space="preserve">The United States is now </w:t>
      </w:r>
      <w:r w:rsidRPr="00CF4A60">
        <w:rPr>
          <w:rStyle w:val="Emphasis"/>
        </w:rPr>
        <w:t>unique</w:t>
      </w:r>
      <w:r w:rsidRPr="00CF4A60">
        <w:rPr>
          <w:rStyle w:val="StyleUnderline"/>
        </w:rPr>
        <w:t xml:space="preserve"> among wealthy democracies in the extent to which it has allowed money free rein in elections</w:t>
      </w:r>
      <w:r w:rsidRPr="00CF4A60">
        <w:rPr>
          <w:sz w:val="16"/>
        </w:rPr>
        <w:t xml:space="preserve">. In France, for example, political TV ads are banned in the six months before an election. Corporate donations to candidates are banned. Individual donations are limited in size, and </w:t>
      </w:r>
      <w:r w:rsidRPr="00CF4A60">
        <w:rPr>
          <w:rStyle w:val="StyleUnderline"/>
        </w:rPr>
        <w:t>total spending by a presidential candidate in the final round of an election is limited to around $25 million</w:t>
      </w:r>
      <w:r w:rsidRPr="00CF4A60">
        <w:rPr>
          <w:sz w:val="16"/>
        </w:rPr>
        <w:t xml:space="preserve"> — a tiny sum by U.S. standards. Britain also has limits on donations and total spending that are far below what U.S. campaigns spend.</w:t>
      </w:r>
    </w:p>
    <w:p w14:paraId="0C92F85E" w14:textId="77777777" w:rsidR="00D93540" w:rsidRPr="00CF4A60" w:rsidRDefault="00D93540" w:rsidP="00D93540">
      <w:pPr>
        <w:rPr>
          <w:sz w:val="16"/>
        </w:rPr>
      </w:pPr>
      <w:r w:rsidRPr="00CF4A60">
        <w:rPr>
          <w:sz w:val="16"/>
        </w:rPr>
        <w:t>Today, in the wake of Citizens United, U.S. elections take place in a financial environment Mark Hanna would have found familiar — and this environment definitely pushes politics to the right. The invaluable website OpenSecrets lists the 100 biggest donors in the 2024 election cycle, led, of course, by Elon Musk. Collectively they donated $2.4 trillion. Of that, 75 percent came from solid Republicans. And the top Republican donors were mainly radical hard-liners like Musk, Miriam Adelson, Ken Griffin, and Paul Singer. The top Democratic donor was Michael Bloomberg, who is solidly anti-MAGA but a former Republican and at best centrist on policy.</w:t>
      </w:r>
    </w:p>
    <w:p w14:paraId="7D4EDDCD" w14:textId="77777777" w:rsidR="00D93540" w:rsidRPr="00CF4A60" w:rsidRDefault="00D93540" w:rsidP="00D93540">
      <w:pPr>
        <w:rPr>
          <w:sz w:val="16"/>
        </w:rPr>
      </w:pPr>
      <w:r w:rsidRPr="00CF4A60">
        <w:rPr>
          <w:rStyle w:val="StyleUnderline"/>
        </w:rPr>
        <w:t>Money, then, talks very loudly through campaign finance. But that's only one channel of its influence</w:t>
      </w:r>
      <w:r w:rsidRPr="00CF4A60">
        <w:rPr>
          <w:sz w:val="16"/>
        </w:rPr>
        <w:t>, and I suspect that the other channels are even more important.</w:t>
      </w:r>
    </w:p>
    <w:p w14:paraId="559FEF64" w14:textId="77777777" w:rsidR="00D93540" w:rsidRPr="00CF4A60" w:rsidRDefault="00D93540" w:rsidP="00D93540">
      <w:pPr>
        <w:rPr>
          <w:sz w:val="16"/>
        </w:rPr>
      </w:pPr>
      <w:r w:rsidRPr="00CF4A60">
        <w:rPr>
          <w:sz w:val="16"/>
        </w:rPr>
        <w:t>Wingnut welfare</w:t>
      </w:r>
    </w:p>
    <w:p w14:paraId="73AFBB26" w14:textId="77777777" w:rsidR="00D93540" w:rsidRPr="00CF4A60" w:rsidRDefault="00D93540" w:rsidP="00D93540">
      <w:pPr>
        <w:rPr>
          <w:sz w:val="16"/>
        </w:rPr>
      </w:pPr>
      <w:r w:rsidRPr="00CF4A60">
        <w:rPr>
          <w:sz w:val="16"/>
        </w:rPr>
        <w:t xml:space="preserve">Many readers have probably heard about Project 2025. If you haven't, it was an initiative by the </w:t>
      </w:r>
      <w:r w:rsidRPr="00CF4A60">
        <w:rPr>
          <w:rStyle w:val="StyleUnderline"/>
        </w:rPr>
        <w:t>Heritage Foundation</w:t>
      </w:r>
      <w:r w:rsidRPr="00CF4A60">
        <w:rPr>
          <w:sz w:val="16"/>
        </w:rPr>
        <w:t>, laying out a blueprint for a radical right-wing remaking of the U.S. government under a future Trump administration. During the 2024 election campaign, Trump and those around him denied any knowledge of or connection to Project 2025. Once in office, they began implementing the recommendations in its Mandate for Leadership almost verbatim.</w:t>
      </w:r>
    </w:p>
    <w:p w14:paraId="37AB8941" w14:textId="77777777" w:rsidR="00D93540" w:rsidRPr="00CF4A60" w:rsidRDefault="00D93540" w:rsidP="00D93540">
      <w:pPr>
        <w:rPr>
          <w:sz w:val="16"/>
        </w:rPr>
      </w:pPr>
      <w:r w:rsidRPr="00CF4A60">
        <w:rPr>
          <w:sz w:val="16"/>
        </w:rPr>
        <w:t xml:space="preserve">What is the Heritage Foundation? It's a </w:t>
      </w:r>
      <w:r w:rsidRPr="00CF4A60">
        <w:rPr>
          <w:rStyle w:val="StyleUnderline"/>
        </w:rPr>
        <w:t>lavishly funded think tank founded in 1973 to promote conservative ideas</w:t>
      </w:r>
      <w:r w:rsidRPr="00CF4A60">
        <w:rPr>
          <w:sz w:val="16"/>
        </w:rPr>
        <w:t>. Heritage releases very little information about its funding sources, but the investigative organization DeSmog has found that a large part of the funding for Project 2025's advisory groups came from a handful of billionaire families with hard-right political leanings.</w:t>
      </w:r>
    </w:p>
    <w:p w14:paraId="4ABD648B" w14:textId="77777777" w:rsidR="00D93540" w:rsidRPr="00CF4A60" w:rsidRDefault="00D93540" w:rsidP="00D93540">
      <w:pPr>
        <w:rPr>
          <w:sz w:val="16"/>
        </w:rPr>
      </w:pPr>
      <w:r w:rsidRPr="00CF4A60">
        <w:rPr>
          <w:sz w:val="16"/>
        </w:rPr>
        <w:t xml:space="preserve">Heritage is just one of multiple institutions devoted to promoting a view of the world favorable to the interests of the very wealthy. These include an almost dizzying array of think tanks, with Heritage just the biggest. They also include media organizations like The Wall Street Journal's opinion section (which often seems to live in a different reality from its still-solid news reporting.) The </w:t>
      </w:r>
      <w:r w:rsidRPr="00CF4A60">
        <w:rPr>
          <w:rStyle w:val="StyleUnderline"/>
        </w:rPr>
        <w:t>Washington Post, whose owner, Jeff Bezos, has declared that its opinion pages will promote "personal liberties and free markets</w:t>
      </w:r>
      <w:r w:rsidRPr="00CF4A60">
        <w:rPr>
          <w:sz w:val="16"/>
        </w:rPr>
        <w:t>," appears to be headed down the same path.</w:t>
      </w:r>
    </w:p>
    <w:p w14:paraId="5EC711D8" w14:textId="77777777" w:rsidR="00D93540" w:rsidRPr="00B04821" w:rsidRDefault="00D93540" w:rsidP="00D93540">
      <w:pPr>
        <w:rPr>
          <w:sz w:val="16"/>
        </w:rPr>
      </w:pPr>
      <w:r w:rsidRPr="00CF4A60">
        <w:rPr>
          <w:sz w:val="16"/>
        </w:rPr>
        <w:t xml:space="preserve">These </w:t>
      </w:r>
      <w:r w:rsidRPr="00CF4A60">
        <w:rPr>
          <w:rStyle w:val="StyleUnderline"/>
        </w:rPr>
        <w:t xml:space="preserve">.01%-friendly institutions </w:t>
      </w:r>
      <w:r w:rsidRPr="00CF4A60">
        <w:rPr>
          <w:rStyle w:val="Emphasis"/>
        </w:rPr>
        <w:t>shape</w:t>
      </w:r>
      <w:r w:rsidRPr="00CF4A60">
        <w:rPr>
          <w:rStyle w:val="StyleUnderline"/>
        </w:rPr>
        <w:t xml:space="preserve"> public discourse</w:t>
      </w:r>
      <w:r w:rsidRPr="00CF4A60">
        <w:rPr>
          <w:sz w:val="16"/>
        </w:rPr>
        <w:t xml:space="preserve"> in at least two ways.</w:t>
      </w:r>
    </w:p>
    <w:p w14:paraId="16047425" w14:textId="77777777" w:rsidR="00D93540" w:rsidRPr="00B04821" w:rsidRDefault="00D93540" w:rsidP="00D93540">
      <w:pPr>
        <w:rPr>
          <w:sz w:val="16"/>
        </w:rPr>
      </w:pPr>
      <w:r w:rsidRPr="00B04821">
        <w:rPr>
          <w:sz w:val="16"/>
        </w:rPr>
        <w:t>First, some people who aren't necessarily committed to the right nonetheless take the "research" coming from these institutions seriously. I use the scare quotes because in every field I know anything about, everything coming out of Heritage is a steaming pile of … bad analysis. But politicians and ordinary citizens sharing material on social media don't necessarily know that. Even mainstream media sometimes don't seem to get it. During my early years at The New York Times, editors would sometimes send me Heritage reports and ask whether they refuted what I had been saying.</w:t>
      </w:r>
    </w:p>
    <w:p w14:paraId="43E87FC4" w14:textId="77777777" w:rsidR="00D93540" w:rsidRPr="00B04821" w:rsidRDefault="00D93540" w:rsidP="00D93540">
      <w:pPr>
        <w:rPr>
          <w:sz w:val="16"/>
        </w:rPr>
      </w:pPr>
      <w:r w:rsidRPr="00B04821">
        <w:rPr>
          <w:sz w:val="16"/>
        </w:rPr>
        <w:t>Second, these institutions help keep zombie ideas, like the claim that cutting taxes on the rich pays for itself, alive — by, in effect, providing zombies with a career path. There are always places at these institutions for self-proclaimed experts willing to advocate wealthy-friendly policies, a phenomenon some of us call "wingnut welfare."</w:t>
      </w:r>
    </w:p>
    <w:p w14:paraId="497A5141" w14:textId="77777777" w:rsidR="00D93540" w:rsidRPr="00B04821" w:rsidRDefault="00D93540" w:rsidP="00D93540">
      <w:pPr>
        <w:rPr>
          <w:sz w:val="16"/>
        </w:rPr>
      </w:pPr>
      <w:r w:rsidRPr="00B04821">
        <w:rPr>
          <w:sz w:val="16"/>
        </w:rPr>
        <w:t>For example, the most prominent voice currently proclaiming the magic of tax cuts is probably Stephen Moore. Moore has repeatedly shown himself unable to get even basic facts right, but has had an apparently successful career at places like the Club for Growth, The Wall Street Journal and, yes, the Heritage Foundation. Donald Trump even tried to put him on the Board of Governors of the Federal Reserve, although he fell short thanks to a combination of doubts about his qualifications and personal scandal.</w:t>
      </w:r>
    </w:p>
    <w:p w14:paraId="748BF64A" w14:textId="77777777" w:rsidR="00D93540" w:rsidRDefault="00D93540" w:rsidP="00D93540">
      <w:pPr>
        <w:rPr>
          <w:sz w:val="16"/>
        </w:rPr>
      </w:pPr>
      <w:r w:rsidRPr="00B04821">
        <w:rPr>
          <w:sz w:val="16"/>
        </w:rPr>
        <w:t xml:space="preserve">This </w:t>
      </w:r>
      <w:r w:rsidRPr="00B04821">
        <w:rPr>
          <w:rStyle w:val="StyleUnderline"/>
        </w:rPr>
        <w:t xml:space="preserve">array of </w:t>
      </w:r>
      <w:r w:rsidRPr="00B04821">
        <w:rPr>
          <w:rStyle w:val="StyleUnderline"/>
          <w:highlight w:val="cyan"/>
        </w:rPr>
        <w:t>institutions</w:t>
      </w:r>
      <w:r w:rsidRPr="00B04821">
        <w:rPr>
          <w:rStyle w:val="StyleUnderline"/>
        </w:rPr>
        <w:t xml:space="preserve"> promoting ideas that </w:t>
      </w:r>
      <w:r w:rsidRPr="00B04821">
        <w:rPr>
          <w:rStyle w:val="StyleUnderline"/>
          <w:highlight w:val="cyan"/>
        </w:rPr>
        <w:t>serve</w:t>
      </w:r>
      <w:r w:rsidRPr="00B04821">
        <w:rPr>
          <w:rStyle w:val="StyleUnderline"/>
        </w:rPr>
        <w:t xml:space="preserve"> the interests of </w:t>
      </w:r>
      <w:r w:rsidRPr="00B04821">
        <w:rPr>
          <w:rStyle w:val="StyleUnderline"/>
          <w:highlight w:val="cyan"/>
        </w:rPr>
        <w:t>the wealthy</w:t>
      </w:r>
      <w:r w:rsidRPr="00B04821">
        <w:rPr>
          <w:rStyle w:val="StyleUnderline"/>
        </w:rPr>
        <w:t xml:space="preserve"> — call it the wingnut archipelago — is, I'd argue, as important in its own way as the effects of campaign contribution</w:t>
      </w:r>
      <w:r w:rsidRPr="00B04821">
        <w:rPr>
          <w:sz w:val="16"/>
        </w:rPr>
        <w:t xml:space="preserve">s. They're an important reason clearly false claims about taxes and deregulation remain in wide circulation. At the same time, </w:t>
      </w:r>
      <w:r w:rsidRPr="00B04821">
        <w:rPr>
          <w:rStyle w:val="StyleUnderline"/>
        </w:rPr>
        <w:t xml:space="preserve">solidly </w:t>
      </w:r>
      <w:r w:rsidRPr="00B04821">
        <w:rPr>
          <w:rStyle w:val="StyleUnderline"/>
          <w:highlight w:val="cyan"/>
        </w:rPr>
        <w:t>established analysis</w:t>
      </w:r>
      <w:r w:rsidRPr="00B04821">
        <w:rPr>
          <w:rStyle w:val="StyleUnderline"/>
        </w:rPr>
        <w:t xml:space="preserve"> that doesn't serve the interests of the wealthy</w:t>
      </w:r>
      <w:r w:rsidRPr="00B04821">
        <w:rPr>
          <w:sz w:val="16"/>
        </w:rPr>
        <w:t xml:space="preserve">, like the evidence for huge positive returns from aiding poor families with children, </w:t>
      </w:r>
      <w:r w:rsidRPr="00B04821">
        <w:rPr>
          <w:rStyle w:val="StyleUnderline"/>
          <w:highlight w:val="cyan"/>
        </w:rPr>
        <w:t>gets hardly any dissemination</w:t>
      </w:r>
      <w:r w:rsidRPr="00B04821">
        <w:rPr>
          <w:sz w:val="16"/>
        </w:rPr>
        <w:t>.</w:t>
      </w:r>
    </w:p>
    <w:p w14:paraId="38746041" w14:textId="77777777" w:rsidR="00D93540" w:rsidRDefault="00D93540" w:rsidP="00D93540">
      <w:pPr>
        <w:rPr>
          <w:sz w:val="16"/>
        </w:rPr>
      </w:pPr>
    </w:p>
    <w:p w14:paraId="639D82B1" w14:textId="77777777" w:rsidR="00D93540" w:rsidRDefault="00D93540" w:rsidP="00D93540">
      <w:pPr>
        <w:pStyle w:val="Heading4"/>
      </w:pPr>
      <w:r>
        <w:t xml:space="preserve">Boards achieve </w:t>
      </w:r>
      <w:r w:rsidRPr="00D96FCA">
        <w:rPr>
          <w:u w:val="single"/>
        </w:rPr>
        <w:t>every</w:t>
      </w:r>
      <w:r>
        <w:t xml:space="preserve"> labor goal without collective bargaining.</w:t>
      </w:r>
    </w:p>
    <w:p w14:paraId="2CAB9B6A" w14:textId="77777777" w:rsidR="00D93540" w:rsidRPr="00295C09" w:rsidRDefault="00D93540" w:rsidP="00D93540">
      <w:r>
        <w:t xml:space="preserve">David </w:t>
      </w:r>
      <w:r w:rsidRPr="000B09FE">
        <w:rPr>
          <w:rStyle w:val="Style13ptBold"/>
        </w:rPr>
        <w:t>Madland &amp;</w:t>
      </w:r>
      <w:r>
        <w:t xml:space="preserve"> Sachin </w:t>
      </w:r>
      <w:r w:rsidRPr="000B09FE">
        <w:rPr>
          <w:rStyle w:val="Style13ptBold"/>
        </w:rPr>
        <w:t>Shiva 24</w:t>
      </w:r>
      <w:r>
        <w:t>. Doctorate in government from Georgetown University and his bachelor’s degree from the University of California, Berkeley, senior fellow and the senior adviser to the American Worker Project at American Progress. Research Associate at Center for American Progress, B.A. in Government, Public Policy, Human-Centered Design from Dartmouth. "Industry Standards Boards Are Delivering Results for Workers, Employers, and Their Communities." Center for American Progress. 11/21/2024. https://www.americanprogress.org/article/industry-standards-boards-are-delivering-results-for-workers-employers-and-their-communities/</w:t>
      </w:r>
    </w:p>
    <w:p w14:paraId="4E76068D" w14:textId="77777777" w:rsidR="00D93540" w:rsidRPr="002608C1" w:rsidRDefault="00D93540" w:rsidP="00D93540">
      <w:pPr>
        <w:rPr>
          <w:sz w:val="16"/>
        </w:rPr>
      </w:pPr>
      <w:r w:rsidRPr="000B09FE">
        <w:rPr>
          <w:rStyle w:val="Emphasis"/>
        </w:rPr>
        <w:t>Since 2018</w:t>
      </w:r>
      <w:r w:rsidRPr="000B09FE">
        <w:rPr>
          <w:rStyle w:val="StyleUnderline"/>
        </w:rPr>
        <w:t xml:space="preserve">, </w:t>
      </w:r>
      <w:r w:rsidRPr="000B09FE">
        <w:rPr>
          <w:rStyle w:val="StyleUnderline"/>
          <w:highlight w:val="cyan"/>
        </w:rPr>
        <w:t>industry standards boards</w:t>
      </w:r>
      <w:r w:rsidRPr="000B09FE">
        <w:rPr>
          <w:sz w:val="16"/>
        </w:rPr>
        <w:t xml:space="preserve"> or similar bodies </w:t>
      </w:r>
      <w:r w:rsidRPr="000B09FE">
        <w:rPr>
          <w:rStyle w:val="StyleUnderline"/>
        </w:rPr>
        <w:t xml:space="preserve">have been adopted by </w:t>
      </w:r>
      <w:r w:rsidRPr="000B09FE">
        <w:rPr>
          <w:rStyle w:val="Emphasis"/>
        </w:rPr>
        <w:t>six states</w:t>
      </w:r>
      <w:r w:rsidRPr="000B09FE">
        <w:rPr>
          <w:sz w:val="16"/>
        </w:rPr>
        <w:t xml:space="preserve"> (</w:t>
      </w:r>
      <w:r w:rsidRPr="000B09FE">
        <w:rPr>
          <w:rStyle w:val="StyleUnderline"/>
        </w:rPr>
        <w:t>California, Colorado, Michigan, Minnesota, New York, and Nevada</w:t>
      </w:r>
      <w:r w:rsidRPr="000B09FE">
        <w:rPr>
          <w:sz w:val="16"/>
        </w:rPr>
        <w:t xml:space="preserve">) </w:t>
      </w:r>
      <w:r w:rsidRPr="000B09FE">
        <w:rPr>
          <w:rStyle w:val="StyleUnderline"/>
        </w:rPr>
        <w:t>and three cities</w:t>
      </w:r>
      <w:r w:rsidRPr="000B09FE">
        <w:rPr>
          <w:sz w:val="16"/>
        </w:rPr>
        <w:t xml:space="preserve"> (</w:t>
      </w:r>
      <w:r w:rsidRPr="000B09FE">
        <w:rPr>
          <w:rStyle w:val="StyleUnderline"/>
        </w:rPr>
        <w:t>Seattle, Detroit, and Philadelphia</w:t>
      </w:r>
      <w:r w:rsidRPr="000B09FE">
        <w:rPr>
          <w:sz w:val="16"/>
        </w:rPr>
        <w:t xml:space="preserve">).1 </w:t>
      </w:r>
      <w:r w:rsidRPr="000B09FE">
        <w:rPr>
          <w:rStyle w:val="StyleUnderline"/>
        </w:rPr>
        <w:t xml:space="preserve">These bodies </w:t>
      </w:r>
      <w:r w:rsidRPr="000B09FE">
        <w:rPr>
          <w:rStyle w:val="StyleUnderline"/>
          <w:highlight w:val="cyan"/>
        </w:rPr>
        <w:t>bring together</w:t>
      </w:r>
      <w:r w:rsidRPr="000B09FE">
        <w:rPr>
          <w:rStyle w:val="StyleUnderline"/>
        </w:rPr>
        <w:t xml:space="preserve"> representatives of </w:t>
      </w:r>
      <w:r w:rsidRPr="000B09FE">
        <w:rPr>
          <w:rStyle w:val="StyleUnderline"/>
          <w:highlight w:val="cyan"/>
        </w:rPr>
        <w:t>workers, employers, and government</w:t>
      </w:r>
      <w:r w:rsidRPr="000B09FE">
        <w:rPr>
          <w:rStyle w:val="StyleUnderline"/>
        </w:rPr>
        <w:t xml:space="preserve"> in a </w:t>
      </w:r>
      <w:r w:rsidRPr="002608C1">
        <w:rPr>
          <w:rStyle w:val="StyleUnderline"/>
        </w:rPr>
        <w:t xml:space="preserve">forum to help set </w:t>
      </w:r>
      <w:r w:rsidRPr="002608C1">
        <w:rPr>
          <w:rStyle w:val="Emphasis"/>
        </w:rPr>
        <w:t>minimum workplace standards</w:t>
      </w:r>
      <w:r w:rsidRPr="002608C1">
        <w:rPr>
          <w:sz w:val="16"/>
        </w:rPr>
        <w:t>—</w:t>
      </w:r>
      <w:r w:rsidRPr="002608C1">
        <w:rPr>
          <w:rStyle w:val="StyleUnderline"/>
        </w:rPr>
        <w:t>including wages, hours, training, and safety</w:t>
      </w:r>
      <w:r w:rsidRPr="002608C1">
        <w:rPr>
          <w:sz w:val="16"/>
        </w:rPr>
        <w:t>—</w:t>
      </w:r>
      <w:r w:rsidRPr="002608C1">
        <w:rPr>
          <w:rStyle w:val="StyleUnderline"/>
        </w:rPr>
        <w:t>for an entire sector</w:t>
      </w:r>
      <w:r w:rsidRPr="002608C1">
        <w:rPr>
          <w:sz w:val="16"/>
        </w:rPr>
        <w:t xml:space="preserve"> of the economy, </w:t>
      </w:r>
      <w:r w:rsidRPr="002608C1">
        <w:rPr>
          <w:rStyle w:val="StyleUnderline"/>
        </w:rPr>
        <w:t xml:space="preserve">such as </w:t>
      </w:r>
      <w:r w:rsidRPr="002608C1">
        <w:rPr>
          <w:rStyle w:val="Emphasis"/>
        </w:rPr>
        <w:t>fast food</w:t>
      </w:r>
      <w:r w:rsidRPr="002608C1">
        <w:rPr>
          <w:rStyle w:val="StyleUnderline"/>
        </w:rPr>
        <w:t xml:space="preserve">, nursing homes, home </w:t>
      </w:r>
      <w:r w:rsidRPr="002608C1">
        <w:rPr>
          <w:rStyle w:val="Emphasis"/>
        </w:rPr>
        <w:t>care</w:t>
      </w:r>
      <w:r w:rsidRPr="002608C1">
        <w:rPr>
          <w:rStyle w:val="StyleUnderline"/>
        </w:rPr>
        <w:t xml:space="preserve">, or </w:t>
      </w:r>
      <w:r w:rsidRPr="002608C1">
        <w:rPr>
          <w:rStyle w:val="Emphasis"/>
        </w:rPr>
        <w:t>ag</w:t>
      </w:r>
      <w:r w:rsidRPr="002608C1">
        <w:rPr>
          <w:sz w:val="16"/>
        </w:rPr>
        <w:t>riculture.</w:t>
      </w:r>
    </w:p>
    <w:p w14:paraId="20E62F48" w14:textId="77777777" w:rsidR="00D93540" w:rsidRPr="002608C1" w:rsidRDefault="00D93540" w:rsidP="00D93540">
      <w:pPr>
        <w:rPr>
          <w:sz w:val="16"/>
        </w:rPr>
      </w:pPr>
      <w:r w:rsidRPr="002608C1">
        <w:rPr>
          <w:sz w:val="16"/>
        </w:rPr>
        <w:t xml:space="preserve">Evaluation of these </w:t>
      </w:r>
      <w:r w:rsidRPr="002608C1">
        <w:rPr>
          <w:rStyle w:val="StyleUnderline"/>
        </w:rPr>
        <w:t>industry standards boards</w:t>
      </w:r>
      <w:r w:rsidRPr="002608C1">
        <w:rPr>
          <w:sz w:val="16"/>
        </w:rPr>
        <w:t xml:space="preserve"> finds that they</w:t>
      </w:r>
      <w:r w:rsidRPr="002608C1">
        <w:rPr>
          <w:rStyle w:val="StyleUnderline"/>
        </w:rPr>
        <w:t>:</w:t>
      </w:r>
    </w:p>
    <w:p w14:paraId="39B0B1C0" w14:textId="77777777" w:rsidR="00D93540" w:rsidRPr="002608C1" w:rsidRDefault="00D93540" w:rsidP="00D93540">
      <w:pPr>
        <w:rPr>
          <w:sz w:val="16"/>
        </w:rPr>
      </w:pPr>
      <w:r w:rsidRPr="002608C1">
        <w:rPr>
          <w:rStyle w:val="Emphasis"/>
        </w:rPr>
        <w:t>Raise pay</w:t>
      </w:r>
      <w:r w:rsidRPr="002608C1">
        <w:rPr>
          <w:rStyle w:val="StyleUnderline"/>
        </w:rPr>
        <w:t xml:space="preserve"> and other standards. Standards boards are helping raise wages to $20.50</w:t>
      </w:r>
      <w:r w:rsidRPr="002608C1">
        <w:rPr>
          <w:sz w:val="16"/>
        </w:rPr>
        <w:t xml:space="preserve"> per hour </w:t>
      </w:r>
      <w:r w:rsidRPr="002608C1">
        <w:rPr>
          <w:rStyle w:val="StyleUnderline"/>
        </w:rPr>
        <w:t>for nursing home workers in Minnesota</w:t>
      </w:r>
      <w:r w:rsidRPr="002608C1">
        <w:rPr>
          <w:sz w:val="16"/>
        </w:rPr>
        <w:t xml:space="preserve">, to </w:t>
      </w:r>
      <w:r w:rsidRPr="002608C1">
        <w:rPr>
          <w:rStyle w:val="StyleUnderline"/>
        </w:rPr>
        <w:t xml:space="preserve">$20 </w:t>
      </w:r>
      <w:r w:rsidRPr="002608C1">
        <w:rPr>
          <w:sz w:val="16"/>
        </w:rPr>
        <w:t xml:space="preserve">per hour </w:t>
      </w:r>
      <w:r w:rsidRPr="002608C1">
        <w:rPr>
          <w:rStyle w:val="StyleUnderline"/>
        </w:rPr>
        <w:t>for fast-food workers in California, and</w:t>
      </w:r>
      <w:r w:rsidRPr="002608C1">
        <w:rPr>
          <w:sz w:val="16"/>
        </w:rPr>
        <w:t xml:space="preserve"> to </w:t>
      </w:r>
      <w:r w:rsidRPr="002608C1">
        <w:rPr>
          <w:rStyle w:val="StyleUnderline"/>
        </w:rPr>
        <w:t>$16</w:t>
      </w:r>
      <w:r w:rsidRPr="002608C1">
        <w:rPr>
          <w:sz w:val="16"/>
        </w:rPr>
        <w:t xml:space="preserve"> per hour </w:t>
      </w:r>
      <w:r w:rsidRPr="002608C1">
        <w:rPr>
          <w:rStyle w:val="StyleUnderline"/>
        </w:rPr>
        <w:t>for home care workers in Nevada. Boards also ensure</w:t>
      </w:r>
      <w:r w:rsidRPr="002608C1">
        <w:rPr>
          <w:sz w:val="16"/>
        </w:rPr>
        <w:t xml:space="preserve"> nursing home workers in Minnesota can take </w:t>
      </w:r>
      <w:r w:rsidRPr="002608C1">
        <w:rPr>
          <w:rStyle w:val="Emphasis"/>
        </w:rPr>
        <w:t>paid holidays</w:t>
      </w:r>
      <w:r w:rsidRPr="002608C1">
        <w:rPr>
          <w:sz w:val="16"/>
        </w:rPr>
        <w:t xml:space="preserve"> and will receive </w:t>
      </w:r>
      <w:r w:rsidRPr="002608C1">
        <w:rPr>
          <w:rStyle w:val="Emphasis"/>
        </w:rPr>
        <w:t>training</w:t>
      </w:r>
      <w:r w:rsidRPr="002608C1">
        <w:rPr>
          <w:rStyle w:val="StyleUnderline"/>
        </w:rPr>
        <w:t xml:space="preserve"> on their rights</w:t>
      </w:r>
      <w:r w:rsidRPr="002608C1">
        <w:rPr>
          <w:sz w:val="16"/>
        </w:rPr>
        <w:t xml:space="preserve">, that agricultural workers in New York receive </w:t>
      </w:r>
      <w:r w:rsidRPr="002608C1">
        <w:rPr>
          <w:rStyle w:val="Emphasis"/>
        </w:rPr>
        <w:t>overtime pay</w:t>
      </w:r>
      <w:r w:rsidRPr="002608C1">
        <w:rPr>
          <w:rStyle w:val="StyleUnderline"/>
        </w:rPr>
        <w:t>, and</w:t>
      </w:r>
      <w:r w:rsidRPr="002608C1">
        <w:rPr>
          <w:sz w:val="16"/>
        </w:rPr>
        <w:t xml:space="preserve"> that domestic workers in Seattle will have access to </w:t>
      </w:r>
      <w:r w:rsidRPr="002608C1">
        <w:rPr>
          <w:rStyle w:val="StyleUnderline"/>
        </w:rPr>
        <w:t>paid leave</w:t>
      </w:r>
      <w:r w:rsidRPr="002608C1">
        <w:rPr>
          <w:sz w:val="16"/>
        </w:rPr>
        <w:t>.</w:t>
      </w:r>
    </w:p>
    <w:p w14:paraId="4A9FEF5C" w14:textId="77777777" w:rsidR="00D93540" w:rsidRPr="000B09FE" w:rsidRDefault="00D93540" w:rsidP="00D93540">
      <w:pPr>
        <w:rPr>
          <w:sz w:val="16"/>
        </w:rPr>
      </w:pPr>
      <w:r w:rsidRPr="002608C1">
        <w:rPr>
          <w:rStyle w:val="Emphasis"/>
        </w:rPr>
        <w:t>Build workers’ power</w:t>
      </w:r>
      <w:r w:rsidRPr="002608C1">
        <w:rPr>
          <w:sz w:val="16"/>
        </w:rPr>
        <w:t xml:space="preserve">. The </w:t>
      </w:r>
      <w:r w:rsidRPr="002608C1">
        <w:rPr>
          <w:rStyle w:val="StyleUnderline"/>
        </w:rPr>
        <w:t>boards</w:t>
      </w:r>
      <w:r w:rsidRPr="002608C1">
        <w:rPr>
          <w:sz w:val="16"/>
        </w:rPr>
        <w:t xml:space="preserve"> have raised standards in a way that has helped </w:t>
      </w:r>
      <w:r w:rsidRPr="002608C1">
        <w:rPr>
          <w:rStyle w:val="StyleUnderline"/>
        </w:rPr>
        <w:t xml:space="preserve">engage workers, </w:t>
      </w:r>
      <w:r w:rsidRPr="000B09FE">
        <w:rPr>
          <w:rStyle w:val="StyleUnderline"/>
          <w:highlight w:val="cyan"/>
        </w:rPr>
        <w:t>enabling</w:t>
      </w:r>
      <w:r w:rsidRPr="000B09FE">
        <w:rPr>
          <w:rStyle w:val="StyleUnderline"/>
        </w:rPr>
        <w:t xml:space="preserve"> them to express</w:t>
      </w:r>
      <w:r w:rsidRPr="000B09FE">
        <w:rPr>
          <w:sz w:val="16"/>
        </w:rPr>
        <w:t xml:space="preserve"> their </w:t>
      </w:r>
      <w:r w:rsidRPr="000B09FE">
        <w:rPr>
          <w:rStyle w:val="Emphasis"/>
          <w:highlight w:val="cyan"/>
        </w:rPr>
        <w:t>collective power</w:t>
      </w:r>
      <w:r w:rsidRPr="000B09FE">
        <w:rPr>
          <w:sz w:val="16"/>
        </w:rPr>
        <w:t xml:space="preserve"> </w:t>
      </w:r>
      <w:r w:rsidRPr="000B09FE">
        <w:rPr>
          <w:rStyle w:val="StyleUnderline"/>
        </w:rPr>
        <w:t>and</w:t>
      </w:r>
      <w:r w:rsidRPr="000B09FE">
        <w:rPr>
          <w:sz w:val="16"/>
        </w:rPr>
        <w:t xml:space="preserve"> to </w:t>
      </w:r>
      <w:r w:rsidRPr="000B09FE">
        <w:rPr>
          <w:rStyle w:val="StyleUnderline"/>
        </w:rPr>
        <w:t>develop</w:t>
      </w:r>
      <w:r w:rsidRPr="000B09FE">
        <w:rPr>
          <w:sz w:val="16"/>
        </w:rPr>
        <w:t xml:space="preserve"> into </w:t>
      </w:r>
      <w:r w:rsidRPr="000B09FE">
        <w:rPr>
          <w:rStyle w:val="StyleUnderline"/>
        </w:rPr>
        <w:t>worker-leaders ready to</w:t>
      </w:r>
      <w:r w:rsidRPr="000B09FE">
        <w:rPr>
          <w:sz w:val="16"/>
        </w:rPr>
        <w:t xml:space="preserve"> take additional actions to </w:t>
      </w:r>
      <w:r w:rsidRPr="000B09FE">
        <w:rPr>
          <w:rStyle w:val="Emphasis"/>
        </w:rPr>
        <w:t>improve conditions</w:t>
      </w:r>
      <w:r w:rsidRPr="000B09FE">
        <w:rPr>
          <w:sz w:val="16"/>
        </w:rPr>
        <w:t xml:space="preserve"> in their industry.</w:t>
      </w:r>
    </w:p>
    <w:p w14:paraId="74AE89BD" w14:textId="77777777" w:rsidR="00D93540" w:rsidRPr="002608C1" w:rsidRDefault="00D93540" w:rsidP="00D93540">
      <w:pPr>
        <w:rPr>
          <w:sz w:val="16"/>
        </w:rPr>
      </w:pPr>
      <w:r w:rsidRPr="000B09FE">
        <w:rPr>
          <w:rStyle w:val="StyleUnderline"/>
        </w:rPr>
        <w:t xml:space="preserve">Create </w:t>
      </w:r>
      <w:r w:rsidRPr="000B09FE">
        <w:rPr>
          <w:rStyle w:val="Emphasis"/>
        </w:rPr>
        <w:t>coalitions</w:t>
      </w:r>
      <w:r w:rsidRPr="000B09FE">
        <w:rPr>
          <w:rStyle w:val="StyleUnderline"/>
        </w:rPr>
        <w:t xml:space="preserve"> to improve industries</w:t>
      </w:r>
      <w:r w:rsidRPr="000B09FE">
        <w:rPr>
          <w:sz w:val="16"/>
        </w:rPr>
        <w:t xml:space="preserve">. Elected officials have expressed strong support for these standards </w:t>
      </w:r>
      <w:r w:rsidRPr="000B09FE">
        <w:rPr>
          <w:rStyle w:val="StyleUnderline"/>
          <w:highlight w:val="cyan"/>
        </w:rPr>
        <w:t>boards</w:t>
      </w:r>
      <w:r w:rsidRPr="000B09FE">
        <w:rPr>
          <w:sz w:val="16"/>
        </w:rPr>
        <w:t xml:space="preserve">, arguing that they can benefit workers and help </w:t>
      </w:r>
      <w:r w:rsidRPr="000B09FE">
        <w:rPr>
          <w:rStyle w:val="StyleUnderline"/>
          <w:highlight w:val="cyan"/>
        </w:rPr>
        <w:t>address</w:t>
      </w:r>
      <w:r w:rsidRPr="000B09FE">
        <w:rPr>
          <w:sz w:val="16"/>
        </w:rPr>
        <w:t xml:space="preserve"> employer challenges such as </w:t>
      </w:r>
      <w:r w:rsidRPr="002608C1">
        <w:rPr>
          <w:rStyle w:val="Emphasis"/>
        </w:rPr>
        <w:t xml:space="preserve">high </w:t>
      </w:r>
      <w:r w:rsidRPr="000B09FE">
        <w:rPr>
          <w:rStyle w:val="Emphasis"/>
          <w:highlight w:val="cyan"/>
        </w:rPr>
        <w:t>turnover</w:t>
      </w:r>
      <w:r w:rsidRPr="000B09FE">
        <w:rPr>
          <w:sz w:val="16"/>
        </w:rPr>
        <w:t xml:space="preserve">. Similarly, some </w:t>
      </w:r>
      <w:r w:rsidRPr="002608C1">
        <w:rPr>
          <w:rStyle w:val="StyleUnderline"/>
        </w:rPr>
        <w:t xml:space="preserve">employers express </w:t>
      </w:r>
      <w:r w:rsidRPr="002608C1">
        <w:rPr>
          <w:rStyle w:val="Emphasis"/>
        </w:rPr>
        <w:t>public support</w:t>
      </w:r>
      <w:r w:rsidRPr="002608C1">
        <w:rPr>
          <w:rStyle w:val="StyleUnderline"/>
        </w:rPr>
        <w:t xml:space="preserve"> for board processes, which</w:t>
      </w:r>
      <w:r w:rsidRPr="002608C1">
        <w:rPr>
          <w:sz w:val="16"/>
        </w:rPr>
        <w:t xml:space="preserve"> </w:t>
      </w:r>
      <w:r w:rsidRPr="002608C1">
        <w:rPr>
          <w:rStyle w:val="StyleUnderline"/>
        </w:rPr>
        <w:t>they believe give firms tools to help improve their industries</w:t>
      </w:r>
      <w:r w:rsidRPr="002608C1">
        <w:rPr>
          <w:sz w:val="16"/>
        </w:rPr>
        <w:t>.</w:t>
      </w:r>
    </w:p>
    <w:p w14:paraId="66E71863" w14:textId="77777777" w:rsidR="00D93540" w:rsidRPr="000B09FE" w:rsidRDefault="00D93540" w:rsidP="00D93540">
      <w:pPr>
        <w:rPr>
          <w:sz w:val="16"/>
        </w:rPr>
      </w:pPr>
      <w:r w:rsidRPr="002608C1">
        <w:rPr>
          <w:sz w:val="16"/>
        </w:rPr>
        <w:t xml:space="preserve">Are most successful when they have strong legal authorities. Certain </w:t>
      </w:r>
      <w:r w:rsidRPr="002608C1">
        <w:rPr>
          <w:rStyle w:val="StyleUnderline"/>
        </w:rPr>
        <w:t>boards</w:t>
      </w:r>
      <w:r w:rsidRPr="002608C1">
        <w:rPr>
          <w:sz w:val="16"/>
        </w:rPr>
        <w:t xml:space="preserve"> have accomplished more than others in part because they </w:t>
      </w:r>
      <w:r w:rsidRPr="002608C1">
        <w:rPr>
          <w:rStyle w:val="StyleUnderline"/>
        </w:rPr>
        <w:t>have the ability</w:t>
      </w:r>
      <w:r w:rsidRPr="002608C1">
        <w:rPr>
          <w:sz w:val="16"/>
        </w:rPr>
        <w:t xml:space="preserve"> </w:t>
      </w:r>
      <w:r w:rsidRPr="002608C1">
        <w:rPr>
          <w:rStyle w:val="StyleUnderline"/>
        </w:rPr>
        <w:t xml:space="preserve">to hire </w:t>
      </w:r>
      <w:r w:rsidRPr="002608C1">
        <w:rPr>
          <w:rStyle w:val="Emphasis"/>
        </w:rPr>
        <w:t>dedicated staff</w:t>
      </w:r>
      <w:r w:rsidRPr="002608C1">
        <w:rPr>
          <w:rStyle w:val="StyleUnderline"/>
        </w:rPr>
        <w:t xml:space="preserve">, an </w:t>
      </w:r>
      <w:r w:rsidRPr="002608C1">
        <w:rPr>
          <w:rStyle w:val="Emphasis"/>
        </w:rPr>
        <w:t>easy process</w:t>
      </w:r>
      <w:r w:rsidRPr="002608C1">
        <w:rPr>
          <w:rStyle w:val="StyleUnderline"/>
        </w:rPr>
        <w:t xml:space="preserve"> for</w:t>
      </w:r>
      <w:r w:rsidRPr="002608C1">
        <w:rPr>
          <w:sz w:val="16"/>
        </w:rPr>
        <w:t xml:space="preserve"> their </w:t>
      </w:r>
      <w:r w:rsidRPr="002608C1">
        <w:rPr>
          <w:rStyle w:val="StyleUnderline"/>
        </w:rPr>
        <w:t>recommendations to become law, and worker-led</w:t>
      </w:r>
      <w:r w:rsidRPr="000B09FE">
        <w:rPr>
          <w:rStyle w:val="StyleUnderline"/>
        </w:rPr>
        <w:t xml:space="preserve"> compliance mechanisms</w:t>
      </w:r>
      <w:r w:rsidRPr="000B09FE">
        <w:rPr>
          <w:sz w:val="16"/>
        </w:rPr>
        <w:t xml:space="preserve">. The </w:t>
      </w:r>
      <w:r w:rsidRPr="000B09FE">
        <w:rPr>
          <w:rStyle w:val="StyleUnderline"/>
        </w:rPr>
        <w:t xml:space="preserve">Minnesota Nursing Home Workforce Standards Board provides a </w:t>
      </w:r>
      <w:r w:rsidRPr="000B09FE">
        <w:rPr>
          <w:rStyle w:val="Emphasis"/>
        </w:rPr>
        <w:t>model</w:t>
      </w:r>
      <w:r w:rsidRPr="000B09FE">
        <w:rPr>
          <w:rStyle w:val="StyleUnderline"/>
        </w:rPr>
        <w:t xml:space="preserve"> for </w:t>
      </w:r>
      <w:r w:rsidRPr="000B09FE">
        <w:rPr>
          <w:rStyle w:val="Emphasis"/>
        </w:rPr>
        <w:t>future legislation</w:t>
      </w:r>
      <w:r w:rsidRPr="000B09FE">
        <w:rPr>
          <w:rStyle w:val="StyleUnderline"/>
        </w:rPr>
        <w:t xml:space="preserve"> because it includes all these elements</w:t>
      </w:r>
      <w:r w:rsidRPr="000B09FE">
        <w:rPr>
          <w:sz w:val="16"/>
        </w:rPr>
        <w:t>.</w:t>
      </w:r>
    </w:p>
    <w:p w14:paraId="4A9F6A34" w14:textId="77777777" w:rsidR="00D93540" w:rsidRPr="000B09FE" w:rsidRDefault="00D93540" w:rsidP="00D93540">
      <w:pPr>
        <w:rPr>
          <w:sz w:val="16"/>
        </w:rPr>
      </w:pPr>
      <w:r w:rsidRPr="000B09FE">
        <w:rPr>
          <w:sz w:val="16"/>
        </w:rPr>
        <w:t xml:space="preserve">The accomplishments of these boards demonstrate the value of setting industry standards through a process that involves workers and employers. These bodies have provided a forum for workers and employers to discuss industry-related issues, increased worker voice and power, and raised workplace standards. </w:t>
      </w:r>
      <w:r w:rsidRPr="000B09FE">
        <w:rPr>
          <w:rStyle w:val="StyleUnderline"/>
          <w:highlight w:val="cyan"/>
        </w:rPr>
        <w:t xml:space="preserve">Creating boards in </w:t>
      </w:r>
      <w:r w:rsidRPr="002608C1">
        <w:rPr>
          <w:rStyle w:val="Emphasis"/>
        </w:rPr>
        <w:t xml:space="preserve">additional </w:t>
      </w:r>
      <w:r w:rsidRPr="000B09FE">
        <w:rPr>
          <w:rStyle w:val="Emphasis"/>
          <w:highlight w:val="cyan"/>
        </w:rPr>
        <w:t>jurisdictions</w:t>
      </w:r>
      <w:r w:rsidRPr="000B09FE">
        <w:rPr>
          <w:rStyle w:val="StyleUnderline"/>
          <w:highlight w:val="cyan"/>
        </w:rPr>
        <w:t xml:space="preserve"> could provide</w:t>
      </w:r>
      <w:r w:rsidRPr="002608C1">
        <w:rPr>
          <w:rStyle w:val="StyleUnderline"/>
        </w:rPr>
        <w:t xml:space="preserve"> further </w:t>
      </w:r>
      <w:r w:rsidRPr="0058057D">
        <w:rPr>
          <w:rStyle w:val="StyleUnderline"/>
          <w:highlight w:val="cyan"/>
        </w:rPr>
        <w:t>be</w:t>
      </w:r>
      <w:r w:rsidRPr="000B09FE">
        <w:rPr>
          <w:rStyle w:val="StyleUnderline"/>
          <w:highlight w:val="cyan"/>
        </w:rPr>
        <w:t>nefits</w:t>
      </w:r>
      <w:r w:rsidRPr="000B09FE">
        <w:rPr>
          <w:rStyle w:val="StyleUnderline"/>
        </w:rPr>
        <w:t xml:space="preserve">, particularly if new boards are provided with </w:t>
      </w:r>
      <w:r w:rsidRPr="000B09FE">
        <w:rPr>
          <w:rStyle w:val="Emphasis"/>
        </w:rPr>
        <w:t>strong legal authorities</w:t>
      </w:r>
      <w:r w:rsidRPr="000B09FE">
        <w:rPr>
          <w:rStyle w:val="StyleUnderline"/>
        </w:rPr>
        <w:t xml:space="preserve"> and </w:t>
      </w:r>
      <w:r w:rsidRPr="000B09FE">
        <w:rPr>
          <w:rStyle w:val="Emphasis"/>
        </w:rPr>
        <w:t>adequate resources</w:t>
      </w:r>
      <w:r w:rsidRPr="000B09FE">
        <w:rPr>
          <w:sz w:val="16"/>
        </w:rPr>
        <w:t>.</w:t>
      </w:r>
    </w:p>
    <w:p w14:paraId="60BA175E" w14:textId="77777777" w:rsidR="00D93540" w:rsidRPr="000B09FE" w:rsidRDefault="00D93540" w:rsidP="00D93540">
      <w:pPr>
        <w:rPr>
          <w:sz w:val="16"/>
        </w:rPr>
      </w:pPr>
      <w:r w:rsidRPr="000B09FE">
        <w:rPr>
          <w:sz w:val="16"/>
        </w:rPr>
        <w:t>The basics of industry standards boards</w:t>
      </w:r>
    </w:p>
    <w:p w14:paraId="5E1F601E" w14:textId="77777777" w:rsidR="00D93540" w:rsidRPr="000B09FE" w:rsidRDefault="00D93540" w:rsidP="00D93540">
      <w:pPr>
        <w:rPr>
          <w:sz w:val="16"/>
        </w:rPr>
      </w:pPr>
      <w:r w:rsidRPr="000B09FE">
        <w:rPr>
          <w:rStyle w:val="StyleUnderline"/>
        </w:rPr>
        <w:t>Industry standards boards involve workers, employers, and government representatives setting workplace standards, which is different than the</w:t>
      </w:r>
      <w:r w:rsidRPr="000B09FE">
        <w:rPr>
          <w:sz w:val="16"/>
        </w:rPr>
        <w:t xml:space="preserve"> more </w:t>
      </w:r>
      <w:r w:rsidRPr="000B09FE">
        <w:rPr>
          <w:rStyle w:val="StyleUnderline"/>
        </w:rPr>
        <w:t>common method of</w:t>
      </w:r>
      <w:r w:rsidRPr="000B09FE">
        <w:rPr>
          <w:sz w:val="16"/>
        </w:rPr>
        <w:t xml:space="preserve"> legislators </w:t>
      </w:r>
      <w:r w:rsidRPr="000B09FE">
        <w:rPr>
          <w:rStyle w:val="StyleUnderline"/>
        </w:rPr>
        <w:t>passing standards directly into law</w:t>
      </w:r>
      <w:r w:rsidRPr="000B09FE">
        <w:rPr>
          <w:sz w:val="16"/>
        </w:rPr>
        <w:t>.2</w:t>
      </w:r>
    </w:p>
    <w:p w14:paraId="74B7391C" w14:textId="77777777" w:rsidR="00D93540" w:rsidRPr="002608C1" w:rsidRDefault="00D93540" w:rsidP="00D93540">
      <w:pPr>
        <w:rPr>
          <w:sz w:val="16"/>
        </w:rPr>
      </w:pPr>
      <w:r w:rsidRPr="000B09FE">
        <w:rPr>
          <w:rStyle w:val="StyleUnderline"/>
        </w:rPr>
        <w:t xml:space="preserve">Boards make recommendations for an </w:t>
      </w:r>
      <w:r w:rsidRPr="000B09FE">
        <w:rPr>
          <w:rStyle w:val="Emphasis"/>
        </w:rPr>
        <w:t>entire industry</w:t>
      </w:r>
      <w:r w:rsidRPr="000B09FE">
        <w:rPr>
          <w:sz w:val="16"/>
        </w:rPr>
        <w:t xml:space="preserve">, such as fast food or home care, </w:t>
      </w:r>
      <w:r w:rsidRPr="002608C1">
        <w:rPr>
          <w:rStyle w:val="StyleUnderline"/>
        </w:rPr>
        <w:t>and</w:t>
      </w:r>
      <w:r w:rsidRPr="002608C1">
        <w:rPr>
          <w:sz w:val="16"/>
        </w:rPr>
        <w:t xml:space="preserve"> their </w:t>
      </w:r>
      <w:r w:rsidRPr="002608C1">
        <w:rPr>
          <w:rStyle w:val="StyleUnderline"/>
        </w:rPr>
        <w:t xml:space="preserve">recommendations usually carry significant </w:t>
      </w:r>
      <w:r w:rsidRPr="002608C1">
        <w:rPr>
          <w:rStyle w:val="Emphasis"/>
        </w:rPr>
        <w:t>legal weight</w:t>
      </w:r>
      <w:r w:rsidRPr="002608C1">
        <w:rPr>
          <w:rStyle w:val="StyleUnderline"/>
        </w:rPr>
        <w:t>, unlike</w:t>
      </w:r>
      <w:r w:rsidRPr="002608C1">
        <w:rPr>
          <w:sz w:val="16"/>
        </w:rPr>
        <w:t xml:space="preserve"> those of many </w:t>
      </w:r>
      <w:r w:rsidRPr="002608C1">
        <w:rPr>
          <w:rStyle w:val="Emphasis"/>
        </w:rPr>
        <w:t>commissions</w:t>
      </w:r>
      <w:r w:rsidRPr="002608C1">
        <w:rPr>
          <w:rStyle w:val="StyleUnderline"/>
        </w:rPr>
        <w:t>. Recommendations cover</w:t>
      </w:r>
      <w:r w:rsidRPr="002608C1">
        <w:rPr>
          <w:sz w:val="16"/>
        </w:rPr>
        <w:t xml:space="preserve"> a broad range of interrelated workplace issues such as </w:t>
      </w:r>
      <w:r w:rsidRPr="002608C1">
        <w:rPr>
          <w:rStyle w:val="StyleUnderline"/>
        </w:rPr>
        <w:t>wages, training, safety, and scheduling. In the process of issuing recommendations</w:t>
      </w:r>
      <w:r w:rsidRPr="002608C1">
        <w:rPr>
          <w:sz w:val="16"/>
        </w:rPr>
        <w:t xml:space="preserve">, industry standards </w:t>
      </w:r>
      <w:r w:rsidRPr="002608C1">
        <w:rPr>
          <w:rStyle w:val="StyleUnderline"/>
        </w:rPr>
        <w:t xml:space="preserve">boards typically conduct </w:t>
      </w:r>
      <w:r w:rsidRPr="002608C1">
        <w:rPr>
          <w:rStyle w:val="Emphasis"/>
        </w:rPr>
        <w:t>investigations</w:t>
      </w:r>
      <w:r w:rsidRPr="002608C1">
        <w:rPr>
          <w:rStyle w:val="StyleUnderline"/>
        </w:rPr>
        <w:t xml:space="preserve">, engage in </w:t>
      </w:r>
      <w:r w:rsidRPr="002608C1">
        <w:rPr>
          <w:rStyle w:val="Emphasis"/>
        </w:rPr>
        <w:t>outreach</w:t>
      </w:r>
      <w:r w:rsidRPr="002608C1">
        <w:rPr>
          <w:rStyle w:val="StyleUnderline"/>
        </w:rPr>
        <w:t xml:space="preserve"> </w:t>
      </w:r>
      <w:r w:rsidRPr="002608C1">
        <w:rPr>
          <w:sz w:val="16"/>
        </w:rPr>
        <w:t xml:space="preserve">activities, </w:t>
      </w:r>
      <w:r w:rsidRPr="002608C1">
        <w:rPr>
          <w:rStyle w:val="StyleUnderline"/>
        </w:rPr>
        <w:t xml:space="preserve">hold </w:t>
      </w:r>
      <w:r w:rsidRPr="002608C1">
        <w:rPr>
          <w:rStyle w:val="Emphasis"/>
        </w:rPr>
        <w:t>public hearings</w:t>
      </w:r>
      <w:r w:rsidRPr="002608C1">
        <w:rPr>
          <w:rStyle w:val="StyleUnderline"/>
        </w:rPr>
        <w:t>, and report</w:t>
      </w:r>
      <w:r w:rsidRPr="002608C1">
        <w:rPr>
          <w:sz w:val="16"/>
        </w:rPr>
        <w:t xml:space="preserve"> on their </w:t>
      </w:r>
      <w:r w:rsidRPr="002608C1">
        <w:rPr>
          <w:rStyle w:val="StyleUnderline"/>
        </w:rPr>
        <w:t>findings</w:t>
      </w:r>
      <w:r w:rsidRPr="002608C1">
        <w:rPr>
          <w:sz w:val="16"/>
        </w:rPr>
        <w:t>.</w:t>
      </w:r>
    </w:p>
    <w:p w14:paraId="3416DBB0" w14:textId="77777777" w:rsidR="00D93540" w:rsidRPr="002608C1" w:rsidRDefault="00D93540" w:rsidP="00D93540">
      <w:pPr>
        <w:rPr>
          <w:sz w:val="16"/>
        </w:rPr>
      </w:pPr>
      <w:r w:rsidRPr="002608C1">
        <w:rPr>
          <w:sz w:val="16"/>
        </w:rPr>
        <w:t xml:space="preserve">Board </w:t>
      </w:r>
      <w:r w:rsidRPr="002608C1">
        <w:rPr>
          <w:rStyle w:val="StyleUnderline"/>
        </w:rPr>
        <w:t>membership is equally divided among workers, employers, and government rep</w:t>
      </w:r>
      <w:r w:rsidRPr="002608C1">
        <w:rPr>
          <w:sz w:val="16"/>
        </w:rPr>
        <w:t>resentative</w:t>
      </w:r>
      <w:r w:rsidRPr="002608C1">
        <w:rPr>
          <w:rStyle w:val="StyleUnderline"/>
        </w:rPr>
        <w:t>s</w:t>
      </w:r>
      <w:r w:rsidRPr="002608C1">
        <w:rPr>
          <w:sz w:val="16"/>
        </w:rPr>
        <w:t xml:space="preserve">. (Boards occasionally include representatives from another category such as clients of government services.) </w:t>
      </w:r>
      <w:r w:rsidRPr="002608C1">
        <w:rPr>
          <w:rStyle w:val="StyleUnderline"/>
        </w:rPr>
        <w:t>The number</w:t>
      </w:r>
      <w:r w:rsidRPr="002608C1">
        <w:rPr>
          <w:sz w:val="16"/>
        </w:rPr>
        <w:t xml:space="preserve"> of board members </w:t>
      </w:r>
      <w:r w:rsidRPr="002608C1">
        <w:rPr>
          <w:rStyle w:val="StyleUnderline"/>
        </w:rPr>
        <w:t>can vary from three upward</w:t>
      </w:r>
      <w:r w:rsidRPr="002608C1">
        <w:rPr>
          <w:sz w:val="16"/>
        </w:rPr>
        <w:t>.</w:t>
      </w:r>
    </w:p>
    <w:p w14:paraId="6BF6B3CB" w14:textId="77777777" w:rsidR="00D93540" w:rsidRPr="000B09FE" w:rsidRDefault="00D93540" w:rsidP="00D93540">
      <w:pPr>
        <w:rPr>
          <w:u w:val="single"/>
        </w:rPr>
      </w:pPr>
      <w:r w:rsidRPr="002608C1">
        <w:rPr>
          <w:rStyle w:val="StyleUnderline"/>
        </w:rPr>
        <w:t>Industry standards boards</w:t>
      </w:r>
      <w:r w:rsidRPr="002608C1">
        <w:rPr>
          <w:sz w:val="16"/>
        </w:rPr>
        <w:t xml:space="preserve"> can </w:t>
      </w:r>
      <w:r w:rsidRPr="002608C1">
        <w:rPr>
          <w:rStyle w:val="StyleUnderline"/>
        </w:rPr>
        <w:t xml:space="preserve">go by </w:t>
      </w:r>
      <w:r w:rsidRPr="002608C1">
        <w:rPr>
          <w:rStyle w:val="Emphasis"/>
        </w:rPr>
        <w:t>several names</w:t>
      </w:r>
      <w:r w:rsidRPr="002608C1">
        <w:rPr>
          <w:rStyle w:val="StyleUnderline"/>
        </w:rPr>
        <w:t xml:space="preserve"> including sectoral councils, worker boards, and wage boards.</w:t>
      </w:r>
    </w:p>
    <w:p w14:paraId="725C702C" w14:textId="77777777" w:rsidR="00D93540" w:rsidRPr="000B09FE" w:rsidRDefault="00D93540" w:rsidP="00D93540">
      <w:pPr>
        <w:rPr>
          <w:sz w:val="16"/>
        </w:rPr>
      </w:pPr>
      <w:r w:rsidRPr="000B09FE">
        <w:rPr>
          <w:sz w:val="16"/>
        </w:rPr>
        <w:t>Review of industry standards board accomplishments</w:t>
      </w:r>
    </w:p>
    <w:p w14:paraId="5F484AE2" w14:textId="77777777" w:rsidR="00D93540" w:rsidRPr="000B09FE" w:rsidRDefault="00D93540" w:rsidP="00D93540">
      <w:pPr>
        <w:rPr>
          <w:u w:val="single"/>
        </w:rPr>
      </w:pPr>
      <w:r w:rsidRPr="000B09FE">
        <w:rPr>
          <w:sz w:val="16"/>
        </w:rPr>
        <w:t xml:space="preserve">Most boards have now gone through the process of gathering information, holding public hearings, and issuing recommendations, and </w:t>
      </w:r>
      <w:r w:rsidRPr="000B09FE">
        <w:rPr>
          <w:rStyle w:val="StyleUnderline"/>
          <w:highlight w:val="cyan"/>
        </w:rPr>
        <w:t>several have enacted</w:t>
      </w:r>
      <w:r w:rsidRPr="000B09FE">
        <w:rPr>
          <w:rStyle w:val="StyleUnderline"/>
        </w:rPr>
        <w:t xml:space="preserve"> recommendations </w:t>
      </w:r>
      <w:r w:rsidRPr="000B09FE">
        <w:rPr>
          <w:rStyle w:val="StyleUnderline"/>
          <w:highlight w:val="cyan"/>
        </w:rPr>
        <w:t xml:space="preserve">into </w:t>
      </w:r>
      <w:r w:rsidRPr="000B09FE">
        <w:rPr>
          <w:rStyle w:val="Emphasis"/>
          <w:highlight w:val="cyan"/>
        </w:rPr>
        <w:t>law</w:t>
      </w:r>
      <w:r w:rsidRPr="000B09FE">
        <w:rPr>
          <w:rStyle w:val="StyleUnderline"/>
        </w:rPr>
        <w:t>.</w:t>
      </w:r>
    </w:p>
    <w:p w14:paraId="736DA687" w14:textId="77777777" w:rsidR="00D93540" w:rsidRPr="000B09FE" w:rsidRDefault="00D93540" w:rsidP="00D93540">
      <w:pPr>
        <w:rPr>
          <w:sz w:val="16"/>
        </w:rPr>
      </w:pPr>
      <w:r w:rsidRPr="000B09FE">
        <w:rPr>
          <w:rStyle w:val="Emphasis"/>
        </w:rPr>
        <w:t>Case studies</w:t>
      </w:r>
      <w:r w:rsidRPr="000B09FE">
        <w:rPr>
          <w:sz w:val="16"/>
        </w:rPr>
        <w:t xml:space="preserve"> of the industry standards boards and similar bodies in California, Colorado, Michigan, Minnesota, New York, and Nevada, as well as in Seattle, Detroit, and Philadelphia, </w:t>
      </w:r>
      <w:r w:rsidRPr="000B09FE">
        <w:rPr>
          <w:rStyle w:val="StyleUnderline"/>
        </w:rPr>
        <w:t xml:space="preserve">highlight that these bodies have </w:t>
      </w:r>
      <w:r w:rsidRPr="000B09FE">
        <w:rPr>
          <w:rStyle w:val="Emphasis"/>
        </w:rPr>
        <w:t>succeeded</w:t>
      </w:r>
      <w:r w:rsidRPr="000B09FE">
        <w:rPr>
          <w:rStyle w:val="StyleUnderline"/>
        </w:rPr>
        <w:t xml:space="preserve"> at raising standards</w:t>
      </w:r>
      <w:r w:rsidRPr="000B09FE">
        <w:rPr>
          <w:sz w:val="16"/>
        </w:rPr>
        <w:t>, providing a forum to discuss industry-related issues, and increasing worker voice.</w:t>
      </w:r>
    </w:p>
    <w:p w14:paraId="509A6E7F" w14:textId="77777777" w:rsidR="00D93540" w:rsidRPr="000B09FE" w:rsidRDefault="00D93540" w:rsidP="00D93540">
      <w:pPr>
        <w:rPr>
          <w:sz w:val="16"/>
        </w:rPr>
      </w:pPr>
      <w:r w:rsidRPr="000B09FE">
        <w:rPr>
          <w:sz w:val="16"/>
        </w:rPr>
        <w:t xml:space="preserve">Details on these findings are provided below, with emphasis on the boards in Minnesota and Nevada, which have been more fully implemented than some other state boards, as well as California’s Fast Food Council, which has attracted significant media attention. </w:t>
      </w:r>
      <w:r w:rsidRPr="000B09FE">
        <w:rPr>
          <w:rStyle w:val="StyleUnderline"/>
        </w:rPr>
        <w:t>Case studies are based on a review of board documents, public statements, media reports, and original interviews</w:t>
      </w:r>
      <w:r w:rsidRPr="000B09FE">
        <w:rPr>
          <w:sz w:val="16"/>
        </w:rPr>
        <w:t xml:space="preserve"> with board members and affected workers.</w:t>
      </w:r>
    </w:p>
    <w:p w14:paraId="4F8DD5E1" w14:textId="77777777" w:rsidR="00D93540" w:rsidRPr="000B09FE" w:rsidRDefault="00D93540" w:rsidP="00D93540">
      <w:pPr>
        <w:rPr>
          <w:sz w:val="16"/>
        </w:rPr>
      </w:pPr>
      <w:r w:rsidRPr="000B09FE">
        <w:rPr>
          <w:sz w:val="16"/>
        </w:rPr>
        <w:t>A summary of industry standards board accomplishments can be found in Table 1.</w:t>
      </w:r>
    </w:p>
    <w:p w14:paraId="0F52E71E" w14:textId="77777777" w:rsidR="00D93540" w:rsidRPr="000B09FE" w:rsidRDefault="00D93540" w:rsidP="00D93540">
      <w:pPr>
        <w:rPr>
          <w:sz w:val="16"/>
        </w:rPr>
      </w:pPr>
      <w:r w:rsidRPr="000B09FE">
        <w:rPr>
          <w:sz w:val="16"/>
        </w:rPr>
        <w:t>TABLE 1</w:t>
      </w:r>
    </w:p>
    <w:p w14:paraId="7A791D39" w14:textId="77777777" w:rsidR="00D93540" w:rsidRPr="000B09FE" w:rsidRDefault="00D93540" w:rsidP="00D93540">
      <w:pPr>
        <w:rPr>
          <w:sz w:val="16"/>
        </w:rPr>
      </w:pPr>
      <w:r w:rsidRPr="000B09FE">
        <w:rPr>
          <w:sz w:val="16"/>
        </w:rPr>
        <w:t>Summary of each industry standards board's accomplishments</w:t>
      </w:r>
    </w:p>
    <w:p w14:paraId="1362FDCF" w14:textId="77777777" w:rsidR="00D93540" w:rsidRPr="002608C1" w:rsidRDefault="00D93540" w:rsidP="00D93540">
      <w:pPr>
        <w:rPr>
          <w:sz w:val="16"/>
        </w:rPr>
      </w:pPr>
      <w:r w:rsidRPr="002608C1">
        <w:rPr>
          <w:sz w:val="16"/>
        </w:rPr>
        <w:t>Table showing each industry standard board's specific policy accomplishment. Industry boards in Minnesota, California, and Nevada passed the most significant achievements for workers.</w:t>
      </w:r>
    </w:p>
    <w:p w14:paraId="57AFA977" w14:textId="77777777" w:rsidR="00D93540" w:rsidRPr="002608C1" w:rsidRDefault="00D93540" w:rsidP="00D93540">
      <w:pPr>
        <w:rPr>
          <w:sz w:val="16"/>
        </w:rPr>
      </w:pPr>
      <w:r w:rsidRPr="002608C1">
        <w:rPr>
          <w:sz w:val="16"/>
        </w:rPr>
        <w:t>Table with 2 columns and 9 rows.</w:t>
      </w:r>
    </w:p>
    <w:p w14:paraId="09052E13" w14:textId="77777777" w:rsidR="00D93540" w:rsidRPr="002608C1" w:rsidRDefault="00D93540" w:rsidP="00D93540">
      <w:pPr>
        <w:rPr>
          <w:sz w:val="16"/>
        </w:rPr>
      </w:pPr>
      <w:r w:rsidRPr="002608C1">
        <w:rPr>
          <w:sz w:val="16"/>
        </w:rPr>
        <w:t>Board</w:t>
      </w:r>
      <w:r w:rsidRPr="002608C1">
        <w:rPr>
          <w:sz w:val="16"/>
        </w:rPr>
        <w:tab/>
        <w:t>Accomplishment</w:t>
      </w:r>
    </w:p>
    <w:p w14:paraId="26C53B56" w14:textId="77777777" w:rsidR="00D93540" w:rsidRPr="002608C1" w:rsidRDefault="00D93540" w:rsidP="00D93540">
      <w:pPr>
        <w:rPr>
          <w:sz w:val="16"/>
        </w:rPr>
      </w:pPr>
      <w:r w:rsidRPr="002608C1">
        <w:rPr>
          <w:rStyle w:val="Emphasis"/>
        </w:rPr>
        <w:t>Minnesota</w:t>
      </w:r>
      <w:r w:rsidRPr="002608C1">
        <w:rPr>
          <w:rStyle w:val="StyleUnderline"/>
        </w:rPr>
        <w:t xml:space="preserve"> Nursing Home Workforce Standards Board</w:t>
      </w:r>
      <w:r w:rsidRPr="002608C1">
        <w:rPr>
          <w:sz w:val="16"/>
        </w:rPr>
        <w:tab/>
      </w:r>
      <w:r w:rsidRPr="002608C1">
        <w:rPr>
          <w:rStyle w:val="StyleUnderline"/>
        </w:rPr>
        <w:t>Voted on May 9, 2024</w:t>
      </w:r>
      <w:r w:rsidRPr="002608C1">
        <w:rPr>
          <w:sz w:val="16"/>
        </w:rPr>
        <w:t xml:space="preserve">, </w:t>
      </w:r>
      <w:r w:rsidRPr="002608C1">
        <w:rPr>
          <w:rStyle w:val="StyleUnderline"/>
        </w:rPr>
        <w:t>to recommend raising the</w:t>
      </w:r>
      <w:r w:rsidRPr="002608C1">
        <w:rPr>
          <w:sz w:val="16"/>
        </w:rPr>
        <w:t xml:space="preserve"> minimum hourly </w:t>
      </w:r>
      <w:r w:rsidRPr="002608C1">
        <w:rPr>
          <w:rStyle w:val="Emphasis"/>
        </w:rPr>
        <w:t>wage</w:t>
      </w:r>
      <w:r w:rsidRPr="002608C1">
        <w:rPr>
          <w:sz w:val="16"/>
        </w:rPr>
        <w:t xml:space="preserve"> for nursing home workers </w:t>
      </w:r>
      <w:r w:rsidRPr="002608C1">
        <w:rPr>
          <w:rStyle w:val="StyleUnderline"/>
        </w:rPr>
        <w:t>to $20.50 by 2027 and</w:t>
      </w:r>
      <w:r w:rsidRPr="002608C1">
        <w:rPr>
          <w:sz w:val="16"/>
        </w:rPr>
        <w:t xml:space="preserve"> to </w:t>
      </w:r>
      <w:r w:rsidRPr="002608C1">
        <w:rPr>
          <w:rStyle w:val="StyleUnderline"/>
        </w:rPr>
        <w:t xml:space="preserve">require </w:t>
      </w:r>
      <w:r w:rsidRPr="002608C1">
        <w:rPr>
          <w:rStyle w:val="Emphasis"/>
        </w:rPr>
        <w:t>premium pay</w:t>
      </w:r>
      <w:r w:rsidRPr="002608C1">
        <w:rPr>
          <w:rStyle w:val="StyleUnderline"/>
        </w:rPr>
        <w:t xml:space="preserve"> on holidays, which will </w:t>
      </w:r>
      <w:r w:rsidRPr="002608C1">
        <w:rPr>
          <w:rStyle w:val="Emphasis"/>
        </w:rPr>
        <w:t>become law</w:t>
      </w:r>
      <w:r w:rsidRPr="002608C1">
        <w:rPr>
          <w:rStyle w:val="StyleUnderline"/>
        </w:rPr>
        <w:t xml:space="preserve"> through</w:t>
      </w:r>
      <w:r w:rsidRPr="002608C1">
        <w:rPr>
          <w:sz w:val="16"/>
        </w:rPr>
        <w:t xml:space="preserve"> an </w:t>
      </w:r>
      <w:r w:rsidRPr="002608C1">
        <w:rPr>
          <w:rStyle w:val="Emphasis"/>
        </w:rPr>
        <w:t>expedited rulemaking</w:t>
      </w:r>
      <w:r w:rsidRPr="002608C1">
        <w:rPr>
          <w:sz w:val="16"/>
        </w:rPr>
        <w:t xml:space="preserve"> process</w:t>
      </w:r>
    </w:p>
    <w:p w14:paraId="77822110" w14:textId="77777777" w:rsidR="00D93540" w:rsidRPr="002608C1" w:rsidRDefault="00D93540" w:rsidP="00D93540">
      <w:pPr>
        <w:rPr>
          <w:sz w:val="16"/>
        </w:rPr>
      </w:pPr>
      <w:r w:rsidRPr="002608C1">
        <w:rPr>
          <w:sz w:val="16"/>
        </w:rPr>
        <w:t>California Fast Food Council</w:t>
      </w:r>
      <w:r w:rsidRPr="002608C1">
        <w:rPr>
          <w:sz w:val="16"/>
        </w:rPr>
        <w:tab/>
        <w:t>Increased minimum wage for fast-food workers to $20 per hour starting in April 2024 as part of the law establishing the Fast Food Council</w:t>
      </w:r>
    </w:p>
    <w:p w14:paraId="563B6650" w14:textId="77777777" w:rsidR="00D93540" w:rsidRPr="002608C1" w:rsidRDefault="00D93540" w:rsidP="00D93540">
      <w:pPr>
        <w:rPr>
          <w:sz w:val="16"/>
        </w:rPr>
      </w:pPr>
      <w:r w:rsidRPr="002608C1">
        <w:rPr>
          <w:rStyle w:val="Emphasis"/>
        </w:rPr>
        <w:t>Nevada</w:t>
      </w:r>
      <w:r w:rsidRPr="002608C1">
        <w:rPr>
          <w:rStyle w:val="StyleUnderline"/>
        </w:rPr>
        <w:t xml:space="preserve"> Home Care Employment Standards Board</w:t>
      </w:r>
      <w:r w:rsidRPr="002608C1">
        <w:rPr>
          <w:sz w:val="16"/>
        </w:rPr>
        <w:tab/>
      </w:r>
      <w:r w:rsidRPr="002608C1">
        <w:rPr>
          <w:rStyle w:val="StyleUnderline"/>
        </w:rPr>
        <w:t>Raised the</w:t>
      </w:r>
      <w:r w:rsidRPr="002608C1">
        <w:rPr>
          <w:sz w:val="16"/>
        </w:rPr>
        <w:t xml:space="preserve"> home care worker minimum </w:t>
      </w:r>
      <w:r w:rsidRPr="002608C1">
        <w:rPr>
          <w:rStyle w:val="Emphasis"/>
        </w:rPr>
        <w:t>wage</w:t>
      </w:r>
      <w:r w:rsidRPr="002608C1">
        <w:rPr>
          <w:rStyle w:val="StyleUnderline"/>
        </w:rPr>
        <w:t xml:space="preserve"> to $16</w:t>
      </w:r>
      <w:r w:rsidRPr="002608C1">
        <w:rPr>
          <w:sz w:val="16"/>
        </w:rPr>
        <w:t xml:space="preserve"> per hour </w:t>
      </w:r>
      <w:r w:rsidRPr="002608C1">
        <w:rPr>
          <w:rStyle w:val="StyleUnderline"/>
        </w:rPr>
        <w:t>when Gov</w:t>
      </w:r>
      <w:r w:rsidRPr="002608C1">
        <w:rPr>
          <w:sz w:val="16"/>
        </w:rPr>
        <w:t xml:space="preserve">. Joe </w:t>
      </w:r>
      <w:r w:rsidRPr="002608C1">
        <w:rPr>
          <w:rStyle w:val="StyleUnderline"/>
        </w:rPr>
        <w:t>Lombardo</w:t>
      </w:r>
      <w:r w:rsidRPr="002608C1">
        <w:rPr>
          <w:sz w:val="16"/>
        </w:rPr>
        <w:t xml:space="preserve"> (R-NV) </w:t>
      </w:r>
      <w:r w:rsidRPr="002608C1">
        <w:rPr>
          <w:rStyle w:val="StyleUnderline"/>
        </w:rPr>
        <w:t>signed a budget bill</w:t>
      </w:r>
      <w:r w:rsidRPr="002608C1">
        <w:rPr>
          <w:sz w:val="16"/>
        </w:rPr>
        <w:t xml:space="preserve"> in June 2023 </w:t>
      </w:r>
      <w:r w:rsidRPr="002608C1">
        <w:rPr>
          <w:rStyle w:val="Emphasis"/>
        </w:rPr>
        <w:t>implementing</w:t>
      </w:r>
      <w:r w:rsidRPr="002608C1">
        <w:rPr>
          <w:rStyle w:val="StyleUnderline"/>
        </w:rPr>
        <w:t xml:space="preserve"> the board's recommendations</w:t>
      </w:r>
    </w:p>
    <w:p w14:paraId="3FD0DC83" w14:textId="77777777" w:rsidR="00D93540" w:rsidRPr="002608C1" w:rsidRDefault="00D93540" w:rsidP="00D93540">
      <w:pPr>
        <w:rPr>
          <w:sz w:val="16"/>
        </w:rPr>
      </w:pPr>
      <w:r w:rsidRPr="002608C1">
        <w:rPr>
          <w:rStyle w:val="Emphasis"/>
        </w:rPr>
        <w:t>New York</w:t>
      </w:r>
      <w:r w:rsidRPr="002608C1">
        <w:rPr>
          <w:rStyle w:val="StyleUnderline"/>
        </w:rPr>
        <w:t xml:space="preserve"> Farm Laborers Wage Board</w:t>
      </w:r>
      <w:r w:rsidRPr="002608C1">
        <w:rPr>
          <w:sz w:val="16"/>
        </w:rPr>
        <w:tab/>
      </w:r>
      <w:r w:rsidRPr="002608C1">
        <w:rPr>
          <w:rStyle w:val="StyleUnderline"/>
        </w:rPr>
        <w:t>Reduced</w:t>
      </w:r>
      <w:r w:rsidRPr="002608C1">
        <w:rPr>
          <w:sz w:val="16"/>
        </w:rPr>
        <w:t xml:space="preserve"> the </w:t>
      </w:r>
      <w:r w:rsidRPr="002608C1">
        <w:rPr>
          <w:rStyle w:val="Emphasis"/>
        </w:rPr>
        <w:t>overtime threshold</w:t>
      </w:r>
      <w:r w:rsidRPr="002608C1">
        <w:rPr>
          <w:sz w:val="16"/>
        </w:rPr>
        <w:t xml:space="preserve"> for farm laborers </w:t>
      </w:r>
      <w:r w:rsidRPr="002608C1">
        <w:rPr>
          <w:rStyle w:val="StyleUnderline"/>
        </w:rPr>
        <w:t>from 60</w:t>
      </w:r>
      <w:r w:rsidRPr="002608C1">
        <w:rPr>
          <w:sz w:val="16"/>
        </w:rPr>
        <w:t xml:space="preserve"> hours per week </w:t>
      </w:r>
      <w:r w:rsidRPr="002608C1">
        <w:rPr>
          <w:rStyle w:val="StyleUnderline"/>
        </w:rPr>
        <w:t>to 40</w:t>
      </w:r>
      <w:r w:rsidRPr="002608C1">
        <w:rPr>
          <w:sz w:val="16"/>
        </w:rPr>
        <w:t xml:space="preserve"> hours per week, </w:t>
      </w:r>
      <w:r w:rsidRPr="002608C1">
        <w:rPr>
          <w:rStyle w:val="StyleUnderline"/>
        </w:rPr>
        <w:t xml:space="preserve">which </w:t>
      </w:r>
      <w:r w:rsidRPr="002608C1">
        <w:rPr>
          <w:rStyle w:val="Emphasis"/>
        </w:rPr>
        <w:t>became law</w:t>
      </w:r>
      <w:r w:rsidRPr="002608C1">
        <w:rPr>
          <w:rStyle w:val="StyleUnderline"/>
        </w:rPr>
        <w:t xml:space="preserve"> in February 2023</w:t>
      </w:r>
    </w:p>
    <w:p w14:paraId="4AA85213" w14:textId="77777777" w:rsidR="00D93540" w:rsidRPr="002608C1" w:rsidRDefault="00D93540" w:rsidP="00D93540">
      <w:pPr>
        <w:rPr>
          <w:sz w:val="16"/>
        </w:rPr>
      </w:pPr>
      <w:r w:rsidRPr="002608C1">
        <w:rPr>
          <w:rStyle w:val="StyleUnderline"/>
        </w:rPr>
        <w:t>Seattle Domestic Workers Standards Board</w:t>
      </w:r>
      <w:r w:rsidRPr="002608C1">
        <w:rPr>
          <w:sz w:val="16"/>
        </w:rPr>
        <w:tab/>
        <w:t xml:space="preserve">Since its creation in 2018, has helped fund organizations to inform domestic workers of their rights and </w:t>
      </w:r>
      <w:r w:rsidRPr="002608C1">
        <w:rPr>
          <w:rStyle w:val="StyleUnderline"/>
        </w:rPr>
        <w:t xml:space="preserve">is developing a </w:t>
      </w:r>
      <w:r w:rsidRPr="002608C1">
        <w:rPr>
          <w:rStyle w:val="Emphasis"/>
        </w:rPr>
        <w:t>portable time off system</w:t>
      </w:r>
      <w:r w:rsidRPr="002608C1">
        <w:rPr>
          <w:rStyle w:val="StyleUnderline"/>
        </w:rPr>
        <w:t xml:space="preserve"> for domestic workers</w:t>
      </w:r>
    </w:p>
    <w:p w14:paraId="36617D7E" w14:textId="77777777" w:rsidR="00D93540" w:rsidRPr="002608C1" w:rsidRDefault="00D93540" w:rsidP="00D93540">
      <w:pPr>
        <w:rPr>
          <w:sz w:val="16"/>
        </w:rPr>
      </w:pPr>
      <w:r w:rsidRPr="002608C1">
        <w:rPr>
          <w:sz w:val="16"/>
        </w:rPr>
        <w:t>Colorado Direct Care Workforce Stabilization Board</w:t>
      </w:r>
      <w:r w:rsidRPr="002608C1">
        <w:rPr>
          <w:sz w:val="16"/>
        </w:rPr>
        <w:tab/>
        <w:t>Issued recommendations in September 2024 to increase pay to $25 per hour by 2026 and protect workers’ civil rights</w:t>
      </w:r>
    </w:p>
    <w:p w14:paraId="55181567" w14:textId="77777777" w:rsidR="00D93540" w:rsidRPr="002608C1" w:rsidRDefault="00D93540" w:rsidP="00D93540">
      <w:pPr>
        <w:rPr>
          <w:sz w:val="16"/>
        </w:rPr>
      </w:pPr>
      <w:r w:rsidRPr="002608C1">
        <w:rPr>
          <w:rStyle w:val="Emphasis"/>
        </w:rPr>
        <w:t>Michigan</w:t>
      </w:r>
      <w:r w:rsidRPr="002608C1">
        <w:rPr>
          <w:rStyle w:val="StyleUnderline"/>
        </w:rPr>
        <w:t xml:space="preserve"> Nursing Home Workforce Stabilization Council</w:t>
      </w:r>
      <w:r w:rsidRPr="002608C1">
        <w:rPr>
          <w:sz w:val="16"/>
        </w:rPr>
        <w:tab/>
      </w:r>
      <w:r w:rsidRPr="002608C1">
        <w:rPr>
          <w:rStyle w:val="StyleUnderline"/>
        </w:rPr>
        <w:t>Issued</w:t>
      </w:r>
      <w:r w:rsidRPr="002608C1">
        <w:rPr>
          <w:sz w:val="16"/>
        </w:rPr>
        <w:t xml:space="preserve"> final </w:t>
      </w:r>
      <w:r w:rsidRPr="002608C1">
        <w:rPr>
          <w:rStyle w:val="StyleUnderline"/>
        </w:rPr>
        <w:t>recommendations</w:t>
      </w:r>
      <w:r w:rsidRPr="002608C1">
        <w:rPr>
          <w:sz w:val="16"/>
        </w:rPr>
        <w:t xml:space="preserve"> in December 2023 </w:t>
      </w:r>
      <w:r w:rsidRPr="002608C1">
        <w:rPr>
          <w:rStyle w:val="StyleUnderline"/>
        </w:rPr>
        <w:t>that</w:t>
      </w:r>
      <w:r w:rsidRPr="002608C1">
        <w:rPr>
          <w:sz w:val="16"/>
        </w:rPr>
        <w:t xml:space="preserve"> potentially </w:t>
      </w:r>
      <w:r w:rsidRPr="002608C1">
        <w:rPr>
          <w:rStyle w:val="StyleUnderline"/>
        </w:rPr>
        <w:t>informed</w:t>
      </w:r>
      <w:r w:rsidRPr="002608C1">
        <w:rPr>
          <w:sz w:val="16"/>
        </w:rPr>
        <w:t xml:space="preserve"> </w:t>
      </w:r>
      <w:r w:rsidRPr="002608C1">
        <w:rPr>
          <w:rStyle w:val="StyleUnderline"/>
        </w:rPr>
        <w:t xml:space="preserve">subsequent state </w:t>
      </w:r>
      <w:r w:rsidRPr="002608C1">
        <w:rPr>
          <w:rStyle w:val="Emphasis"/>
        </w:rPr>
        <w:t>agency actions</w:t>
      </w:r>
      <w:r w:rsidRPr="002608C1">
        <w:rPr>
          <w:rStyle w:val="StyleUnderline"/>
        </w:rPr>
        <w:t xml:space="preserve"> and </w:t>
      </w:r>
      <w:r w:rsidRPr="002608C1">
        <w:rPr>
          <w:rStyle w:val="Emphasis"/>
        </w:rPr>
        <w:t>legislation</w:t>
      </w:r>
    </w:p>
    <w:p w14:paraId="17F9E6F7" w14:textId="77777777" w:rsidR="00D93540" w:rsidRPr="002608C1" w:rsidRDefault="00D93540" w:rsidP="00D93540">
      <w:pPr>
        <w:rPr>
          <w:sz w:val="16"/>
        </w:rPr>
      </w:pPr>
      <w:r w:rsidRPr="002608C1">
        <w:rPr>
          <w:sz w:val="16"/>
        </w:rPr>
        <w:t>Detroit Industry Standards Board</w:t>
      </w:r>
      <w:r w:rsidRPr="002608C1">
        <w:rPr>
          <w:sz w:val="16"/>
        </w:rPr>
        <w:tab/>
        <w:t>Held public meetings but has not yet released final recommendations</w:t>
      </w:r>
    </w:p>
    <w:p w14:paraId="691E3D56" w14:textId="77777777" w:rsidR="00D93540" w:rsidRPr="002608C1" w:rsidRDefault="00D93540" w:rsidP="00D93540">
      <w:pPr>
        <w:rPr>
          <w:sz w:val="16"/>
        </w:rPr>
      </w:pPr>
      <w:r w:rsidRPr="002608C1">
        <w:rPr>
          <w:rStyle w:val="StyleUnderline"/>
        </w:rPr>
        <w:t>Philadelphia Domestic Workers Standards and Implementation Task Force</w:t>
      </w:r>
      <w:r w:rsidRPr="002608C1">
        <w:rPr>
          <w:sz w:val="16"/>
        </w:rPr>
        <w:tab/>
        <w:t xml:space="preserve">Held quarterly public hearings and issued reports, which </w:t>
      </w:r>
      <w:r w:rsidRPr="002608C1">
        <w:rPr>
          <w:rStyle w:val="StyleUnderline"/>
        </w:rPr>
        <w:t xml:space="preserve">have </w:t>
      </w:r>
      <w:r w:rsidRPr="002608C1">
        <w:rPr>
          <w:rStyle w:val="Emphasis"/>
        </w:rPr>
        <w:t>improved</w:t>
      </w:r>
      <w:r w:rsidRPr="002608C1">
        <w:rPr>
          <w:rStyle w:val="StyleUnderline"/>
        </w:rPr>
        <w:t xml:space="preserve"> labor enforcement processes</w:t>
      </w:r>
    </w:p>
    <w:p w14:paraId="48240181" w14:textId="77777777" w:rsidR="00D93540" w:rsidRPr="002608C1" w:rsidRDefault="00D93540" w:rsidP="00D93540">
      <w:pPr>
        <w:rPr>
          <w:sz w:val="16"/>
        </w:rPr>
      </w:pPr>
      <w:r w:rsidRPr="002608C1">
        <w:rPr>
          <w:sz w:val="16"/>
        </w:rPr>
        <w:t>Note: Accomplishments are current as of October 2024.</w:t>
      </w:r>
    </w:p>
    <w:p w14:paraId="285A95F8" w14:textId="77777777" w:rsidR="00D93540" w:rsidRPr="002608C1" w:rsidRDefault="00D93540" w:rsidP="00D93540">
      <w:pPr>
        <w:rPr>
          <w:sz w:val="16"/>
        </w:rPr>
      </w:pPr>
      <w:r w:rsidRPr="002608C1">
        <w:rPr>
          <w:sz w:val="16"/>
        </w:rPr>
        <w:t>Source: A full list of sources is available here.</w:t>
      </w:r>
    </w:p>
    <w:p w14:paraId="36381859" w14:textId="77777777" w:rsidR="00D93540" w:rsidRPr="002608C1" w:rsidRDefault="00D93540" w:rsidP="00D93540">
      <w:pPr>
        <w:rPr>
          <w:sz w:val="16"/>
        </w:rPr>
      </w:pPr>
      <w:r w:rsidRPr="002608C1">
        <w:rPr>
          <w:sz w:val="16"/>
        </w:rPr>
        <w:t>Table: Center for American Progress</w:t>
      </w:r>
    </w:p>
    <w:p w14:paraId="210ACC3A" w14:textId="77777777" w:rsidR="00D93540" w:rsidRPr="002608C1" w:rsidRDefault="00D93540" w:rsidP="00D93540">
      <w:pPr>
        <w:rPr>
          <w:sz w:val="16"/>
        </w:rPr>
      </w:pPr>
      <w:r w:rsidRPr="002608C1">
        <w:rPr>
          <w:sz w:val="16"/>
        </w:rPr>
        <w:t>Minnesota Nursing Home Workforce Standards Board</w:t>
      </w:r>
    </w:p>
    <w:p w14:paraId="364981E5" w14:textId="77777777" w:rsidR="00D93540" w:rsidRPr="002608C1" w:rsidRDefault="00D93540" w:rsidP="00D93540">
      <w:pPr>
        <w:rPr>
          <w:sz w:val="16"/>
        </w:rPr>
      </w:pPr>
      <w:r w:rsidRPr="002608C1">
        <w:rPr>
          <w:sz w:val="16"/>
        </w:rPr>
        <w:t xml:space="preserve">On May 9, 2024, </w:t>
      </w:r>
      <w:r w:rsidRPr="002608C1">
        <w:rPr>
          <w:rStyle w:val="StyleUnderline"/>
        </w:rPr>
        <w:t>the Minnesota board</w:t>
      </w:r>
      <w:r w:rsidRPr="002608C1">
        <w:rPr>
          <w:sz w:val="16"/>
        </w:rPr>
        <w:t xml:space="preserve"> recommended rules to raise the minimum wage for nursing home workers and to require that they receive time-and-a-half premium pay for all hours worked on the 11 state holidays.3 The board’s recommendations will become state law through an expedited rulemaking process. Holiday premium pay becomes effective January 1, 2025.4 Minimum hourly wages will be raised to $19 in 2026 and $20.50 in 2027, with higher minimums for certain occupations such as certified nursing assistants ($24) and licensed practical nurses ($28.50).5 The average minimum wage is expected to rise to $22 per hour by January 2026; nearly half of nursing home workers should receive wage increases.6</w:t>
      </w:r>
    </w:p>
    <w:p w14:paraId="3D090A34" w14:textId="77777777" w:rsidR="00D93540" w:rsidRPr="002608C1" w:rsidRDefault="00D93540" w:rsidP="00D93540">
      <w:pPr>
        <w:rPr>
          <w:sz w:val="16"/>
        </w:rPr>
      </w:pPr>
      <w:r w:rsidRPr="002608C1">
        <w:rPr>
          <w:sz w:val="16"/>
        </w:rPr>
        <w:t>The board is also developing new standards for the training of nursing home workers on their legal rights.7 By statute, the board is required to develop a worker rights training curriculum and certify worker organizations qualified to provide this training.8 Workers would be paid to attend this legally required training.</w:t>
      </w:r>
    </w:p>
    <w:p w14:paraId="1ED948D4" w14:textId="77777777" w:rsidR="00D93540" w:rsidRPr="000B09FE" w:rsidRDefault="00D93540" w:rsidP="00D93540">
      <w:pPr>
        <w:rPr>
          <w:sz w:val="16"/>
        </w:rPr>
      </w:pPr>
      <w:r w:rsidRPr="002608C1">
        <w:rPr>
          <w:sz w:val="16"/>
        </w:rPr>
        <w:t xml:space="preserve">The wage and leave standards were the culmination of an eight-month process by the board, starting with its first meeting on September 14, 2023.9 To arrive at these standards, the board </w:t>
      </w:r>
      <w:r w:rsidRPr="002608C1">
        <w:rPr>
          <w:rStyle w:val="StyleUnderline"/>
        </w:rPr>
        <w:t>held 13 full board meetings, 25 work group meetings, and five public forums where 71 attendees spoke</w:t>
      </w:r>
      <w:r w:rsidRPr="002608C1">
        <w:rPr>
          <w:sz w:val="16"/>
        </w:rPr>
        <w:t xml:space="preserve"> (28 workers, 22 employers, and 21 members of the public).10 </w:t>
      </w:r>
      <w:r w:rsidRPr="002608C1">
        <w:rPr>
          <w:rStyle w:val="StyleUnderline"/>
        </w:rPr>
        <w:t>The board also reviewed data</w:t>
      </w:r>
      <w:r w:rsidRPr="002608C1">
        <w:rPr>
          <w:sz w:val="16"/>
        </w:rPr>
        <w:t xml:space="preserve"> collected from employers about the wages and hours </w:t>
      </w:r>
      <w:r w:rsidRPr="002608C1">
        <w:rPr>
          <w:rStyle w:val="StyleUnderline"/>
        </w:rPr>
        <w:t>of more than 9,000 employees and questionnaire responses from 205 people</w:t>
      </w:r>
      <w:r w:rsidRPr="002608C1">
        <w:rPr>
          <w:sz w:val="16"/>
        </w:rPr>
        <w:t>—</w:t>
      </w:r>
      <w:r w:rsidRPr="002608C1">
        <w:rPr>
          <w:rStyle w:val="StyleUnderline"/>
        </w:rPr>
        <w:t>101 workers, 69 employers, and 35 members of the public. Board members also listened to presentations from</w:t>
      </w:r>
      <w:r w:rsidRPr="002608C1">
        <w:rPr>
          <w:sz w:val="16"/>
        </w:rPr>
        <w:t xml:space="preserve"> the state </w:t>
      </w:r>
      <w:r w:rsidRPr="002608C1">
        <w:rPr>
          <w:rStyle w:val="StyleUnderline"/>
        </w:rPr>
        <w:t>departments of labor and industry</w:t>
      </w:r>
      <w:r w:rsidRPr="002608C1">
        <w:rPr>
          <w:sz w:val="16"/>
        </w:rPr>
        <w:t>, employment and economic development, and human services.</w:t>
      </w:r>
    </w:p>
    <w:p w14:paraId="10CBC1FD" w14:textId="77777777" w:rsidR="00D93540" w:rsidRPr="000B09FE" w:rsidRDefault="00D93540" w:rsidP="00D93540">
      <w:pPr>
        <w:rPr>
          <w:sz w:val="16"/>
        </w:rPr>
      </w:pPr>
      <w:r w:rsidRPr="000B09FE">
        <w:rPr>
          <w:sz w:val="16"/>
        </w:rPr>
        <w:t xml:space="preserve">The board’s accomplishments were facilitated by its strong legal authorities and sufficient resources. Minnesota’s board has many authorities that are similar to those of other boards, such as the ability to make recommendations on a wide range of employment standards that are “reasonably necessary and appropriate to protect the health and welfare of nursing home workers [and] to ensure that nursing home workers are properly trained about and fully informed of their rights.”11 The board has nine members, three each representing employers, workers, and the government, a common number of board members. </w:t>
      </w:r>
      <w:r w:rsidRPr="000B09FE">
        <w:rPr>
          <w:rStyle w:val="StyleUnderline"/>
          <w:highlight w:val="cyan"/>
        </w:rPr>
        <w:t>Workers</w:t>
      </w:r>
      <w:r w:rsidRPr="000B09FE">
        <w:rPr>
          <w:rStyle w:val="StyleUnderline"/>
        </w:rPr>
        <w:t xml:space="preserve"> who participate in board activities </w:t>
      </w:r>
      <w:r w:rsidRPr="000B09FE">
        <w:rPr>
          <w:rStyle w:val="StyleUnderline"/>
          <w:highlight w:val="cyan"/>
        </w:rPr>
        <w:t>are</w:t>
      </w:r>
      <w:r w:rsidRPr="000B09FE">
        <w:rPr>
          <w:sz w:val="16"/>
        </w:rPr>
        <w:t xml:space="preserve"> also </w:t>
      </w:r>
      <w:r w:rsidRPr="000B09FE">
        <w:rPr>
          <w:rStyle w:val="StyleUnderline"/>
          <w:highlight w:val="cyan"/>
        </w:rPr>
        <w:t xml:space="preserve">protected from </w:t>
      </w:r>
      <w:r w:rsidRPr="000B09FE">
        <w:rPr>
          <w:rStyle w:val="Emphasis"/>
          <w:highlight w:val="cyan"/>
        </w:rPr>
        <w:t>retaliation</w:t>
      </w:r>
      <w:r w:rsidRPr="000B09FE">
        <w:rPr>
          <w:sz w:val="16"/>
        </w:rPr>
        <w:t>, similar to workers active on most other boards.</w:t>
      </w:r>
    </w:p>
    <w:p w14:paraId="73DDB9A2" w14:textId="77777777" w:rsidR="00D93540" w:rsidRPr="000B09FE" w:rsidRDefault="00D93540" w:rsidP="00D93540">
      <w:pPr>
        <w:rPr>
          <w:u w:val="single"/>
        </w:rPr>
      </w:pPr>
      <w:r w:rsidRPr="000B09FE">
        <w:rPr>
          <w:sz w:val="16"/>
        </w:rPr>
        <w:t xml:space="preserve">But </w:t>
      </w:r>
      <w:r w:rsidRPr="000B09FE">
        <w:rPr>
          <w:rStyle w:val="StyleUnderline"/>
        </w:rPr>
        <w:t>Minnesota’s Nursing Home Workforce Standards Board stands out</w:t>
      </w:r>
      <w:r w:rsidRPr="000B09FE">
        <w:rPr>
          <w:sz w:val="16"/>
        </w:rPr>
        <w:t xml:space="preserve"> in three areas. The ability to hire dedicated staff, an easy process for recommendations to become law, and worker-led compliance mechanisms make the Minnesota Nursing Home Workforce Standards Board </w:t>
      </w:r>
      <w:r w:rsidRPr="000B09FE">
        <w:rPr>
          <w:rStyle w:val="StyleUnderline"/>
        </w:rPr>
        <w:t xml:space="preserve">a </w:t>
      </w:r>
      <w:r w:rsidRPr="000B09FE">
        <w:rPr>
          <w:rStyle w:val="Emphasis"/>
        </w:rPr>
        <w:t>model</w:t>
      </w:r>
      <w:r w:rsidRPr="000B09FE">
        <w:rPr>
          <w:rStyle w:val="StyleUnderline"/>
        </w:rPr>
        <w:t xml:space="preserve"> for other boards.</w:t>
      </w:r>
    </w:p>
    <w:p w14:paraId="1C277AEF" w14:textId="77777777" w:rsidR="00D93540" w:rsidRPr="000B09FE" w:rsidRDefault="00D93540" w:rsidP="00D93540">
      <w:pPr>
        <w:rPr>
          <w:sz w:val="16"/>
        </w:rPr>
      </w:pPr>
      <w:r w:rsidRPr="000B09FE">
        <w:rPr>
          <w:sz w:val="16"/>
        </w:rPr>
        <w:t>The labor commissioner has the authority to hire an executive director and other necessary board staff, while some other boards must rely on staff from other government agencies being able to find time in their schedules to perform board duties.12 Minnesota’s board recommendations, as previously mentioned, become law through an expedited rulemaking process, though any safety standards would go through a separate process. Some other boards require the legislature to pass recommendations into law.</w:t>
      </w:r>
    </w:p>
    <w:p w14:paraId="31A3D8B3" w14:textId="77777777" w:rsidR="00D93540" w:rsidRPr="002608C1" w:rsidRDefault="00D93540" w:rsidP="00D93540">
      <w:pPr>
        <w:rPr>
          <w:sz w:val="16"/>
        </w:rPr>
      </w:pPr>
      <w:r w:rsidRPr="002608C1">
        <w:rPr>
          <w:sz w:val="16"/>
        </w:rPr>
        <w:t xml:space="preserve">Finally, in addition to strong state government enforcement, Minnesota emphasizes </w:t>
      </w:r>
      <w:r w:rsidRPr="002608C1">
        <w:rPr>
          <w:rStyle w:val="StyleUnderline"/>
        </w:rPr>
        <w:t>worker-led compliance</w:t>
      </w:r>
      <w:r w:rsidRPr="002608C1">
        <w:rPr>
          <w:sz w:val="16"/>
        </w:rPr>
        <w:t xml:space="preserve"> to </w:t>
      </w:r>
      <w:r w:rsidRPr="002608C1">
        <w:rPr>
          <w:rStyle w:val="StyleUnderline"/>
        </w:rPr>
        <w:t>help ensure</w:t>
      </w:r>
      <w:r w:rsidRPr="002608C1">
        <w:rPr>
          <w:sz w:val="16"/>
        </w:rPr>
        <w:t xml:space="preserve"> that </w:t>
      </w:r>
      <w:r w:rsidRPr="002608C1">
        <w:rPr>
          <w:rStyle w:val="StyleUnderline"/>
        </w:rPr>
        <w:t>workers benefit from board-adopted standards</w:t>
      </w:r>
      <w:r w:rsidRPr="002608C1">
        <w:rPr>
          <w:sz w:val="16"/>
        </w:rPr>
        <w:t xml:space="preserve">. </w:t>
      </w:r>
      <w:r w:rsidRPr="002608C1">
        <w:rPr>
          <w:rStyle w:val="Emphasis"/>
        </w:rPr>
        <w:t>Wage theft</w:t>
      </w:r>
      <w:r w:rsidRPr="002608C1">
        <w:rPr>
          <w:rStyle w:val="StyleUnderline"/>
        </w:rPr>
        <w:t xml:space="preserve"> and other</w:t>
      </w:r>
      <w:r w:rsidRPr="002608C1">
        <w:rPr>
          <w:sz w:val="16"/>
        </w:rPr>
        <w:t xml:space="preserve"> legal </w:t>
      </w:r>
      <w:r w:rsidRPr="002608C1">
        <w:rPr>
          <w:rStyle w:val="StyleUnderline"/>
        </w:rPr>
        <w:t xml:space="preserve">violations are </w:t>
      </w:r>
      <w:r w:rsidRPr="002608C1">
        <w:rPr>
          <w:rStyle w:val="Emphasis"/>
        </w:rPr>
        <w:t>widespread</w:t>
      </w:r>
      <w:r w:rsidRPr="002608C1">
        <w:rPr>
          <w:rStyle w:val="StyleUnderline"/>
        </w:rPr>
        <w:t xml:space="preserve"> in low-wage industries</w:t>
      </w:r>
      <w:r w:rsidRPr="002608C1">
        <w:rPr>
          <w:sz w:val="16"/>
        </w:rPr>
        <w:t xml:space="preserve">.13 Strong government enforcement is important to help ensure compliance, but government inspectors simply cannot know what is going on in every workplace, and workers may not always know the legal standards. This is why Minnesota’s </w:t>
      </w:r>
      <w:r w:rsidRPr="002608C1">
        <w:rPr>
          <w:rStyle w:val="StyleUnderline"/>
        </w:rPr>
        <w:t xml:space="preserve">board authorizes workers to pursue civil actions in </w:t>
      </w:r>
      <w:r w:rsidRPr="002608C1">
        <w:rPr>
          <w:rStyle w:val="Emphasis"/>
        </w:rPr>
        <w:t>court</w:t>
      </w:r>
      <w:r w:rsidRPr="002608C1">
        <w:rPr>
          <w:sz w:val="16"/>
        </w:rPr>
        <w:t xml:space="preserve"> and, as previously mentioned, supports worker organizations to provide training on workers’ rights.</w:t>
      </w:r>
    </w:p>
    <w:p w14:paraId="75BD1581" w14:textId="77777777" w:rsidR="00D93540" w:rsidRPr="002608C1" w:rsidRDefault="00D93540" w:rsidP="00D93540">
      <w:pPr>
        <w:rPr>
          <w:sz w:val="16"/>
        </w:rPr>
      </w:pPr>
      <w:r w:rsidRPr="002608C1">
        <w:rPr>
          <w:sz w:val="16"/>
        </w:rPr>
        <w:t>Workers and their union leaders had great hopes for the board when it was created and thus far are thrilled with its actions, which they believe will improve their jobs and quality of life and enable them to keep working in the industry. In addition, board actions are expected to help address the significant staffing shortage in the industry: As of 2023, 41 percent of Minnesota’s long-term care facilities had staffing shortages—the highest rate in the nation.14</w:t>
      </w:r>
    </w:p>
    <w:p w14:paraId="71EEE4D4" w14:textId="77777777" w:rsidR="00D93540" w:rsidRPr="000B09FE" w:rsidRDefault="00D93540" w:rsidP="00D93540">
      <w:pPr>
        <w:rPr>
          <w:sz w:val="16"/>
        </w:rPr>
      </w:pPr>
      <w:r w:rsidRPr="002608C1">
        <w:rPr>
          <w:sz w:val="16"/>
        </w:rPr>
        <w:t>Jared Mituga, a Minnesota nursing home worker and member of the Service Employees International Union (SEIU), explained his initial hopes for</w:t>
      </w:r>
      <w:r w:rsidRPr="000B09FE">
        <w:rPr>
          <w:sz w:val="16"/>
        </w:rPr>
        <w:t xml:space="preserve"> the board in an SEIU press release, stating, “we can only solve the staffing crisis by giving workers more power to raise standards for all.”15 The board, he added, “would be a huge step towards addressing the crisis that is hurting workers, residents and our whole community.” Similarly, Nessa Higgins, a nursing assistant, felt low pay driving workers out of the industry was “going to change” because of the board.16 Indeed, following the board’s initial vote on the standards, Higgins publicly spoke about the importance of the standards and thanked Minnesota Gov. Tim Walz (D): “These new standards will help us care for our families and keep us doing the work we love caring for our residents. Thank you, Gov. Walz!”17</w:t>
      </w:r>
    </w:p>
    <w:p w14:paraId="74CD99AA" w14:textId="77777777" w:rsidR="00D93540" w:rsidRPr="000B09FE" w:rsidRDefault="00D93540" w:rsidP="00D93540">
      <w:pPr>
        <w:rPr>
          <w:sz w:val="16"/>
        </w:rPr>
      </w:pPr>
      <w:r w:rsidRPr="000B09FE">
        <w:rPr>
          <w:sz w:val="16"/>
        </w:rPr>
        <w:t xml:space="preserve">Jamie Gulley, a board member and president of the largest statewide union representing nursing home workers, explained that </w:t>
      </w:r>
      <w:r w:rsidRPr="000B09FE">
        <w:rPr>
          <w:rStyle w:val="StyleUnderline"/>
        </w:rPr>
        <w:t xml:space="preserve">the </w:t>
      </w:r>
      <w:r w:rsidRPr="000B09FE">
        <w:rPr>
          <w:rStyle w:val="StyleUnderline"/>
          <w:highlight w:val="cyan"/>
        </w:rPr>
        <w:t>board decision to increase pay</w:t>
      </w:r>
      <w:r w:rsidRPr="000B09FE">
        <w:rPr>
          <w:rStyle w:val="StyleUnderline"/>
        </w:rPr>
        <w:t xml:space="preserve"> is </w:t>
      </w:r>
      <w:r w:rsidRPr="000B09FE">
        <w:rPr>
          <w:rStyle w:val="Emphasis"/>
        </w:rPr>
        <w:t>essential</w:t>
      </w:r>
      <w:r w:rsidRPr="000B09FE">
        <w:rPr>
          <w:rStyle w:val="StyleUnderline"/>
        </w:rPr>
        <w:t xml:space="preserve"> to </w:t>
      </w:r>
      <w:r w:rsidRPr="0058057D">
        <w:rPr>
          <w:rStyle w:val="StyleUnderline"/>
          <w:highlight w:val="cyan"/>
        </w:rPr>
        <w:t xml:space="preserve">resolve </w:t>
      </w:r>
      <w:r w:rsidRPr="0058057D">
        <w:rPr>
          <w:rStyle w:val="Emphasis"/>
          <w:highlight w:val="cyan"/>
        </w:rPr>
        <w:t xml:space="preserve">hiring </w:t>
      </w:r>
      <w:r w:rsidRPr="000B09FE">
        <w:rPr>
          <w:rStyle w:val="Emphasis"/>
          <w:highlight w:val="cyan"/>
        </w:rPr>
        <w:t>shortages</w:t>
      </w:r>
      <w:r w:rsidRPr="000B09FE">
        <w:rPr>
          <w:sz w:val="16"/>
        </w:rPr>
        <w:t xml:space="preserve"> across the state. “Right now there simply aren’t enough people willing to do this work for the wages that are being paid and the benefits that people get,” Gulley said at a news conference.18 Similarly, Nicole Blissenbach, commissioner of the Minnesota Department of Labor and Industry, told The Minnesota Star Tribune that the new wage standards can enable nursing home workers to stay in their jobs and continue caring for residents.19</w:t>
      </w:r>
    </w:p>
    <w:p w14:paraId="0E8D0A51" w14:textId="77777777" w:rsidR="00D93540" w:rsidRPr="000B09FE" w:rsidRDefault="00D93540" w:rsidP="00D93540">
      <w:pPr>
        <w:rPr>
          <w:sz w:val="16"/>
        </w:rPr>
      </w:pPr>
      <w:r w:rsidRPr="000B09FE">
        <w:rPr>
          <w:sz w:val="16"/>
        </w:rPr>
        <w:t>California Fast Food Council</w:t>
      </w:r>
    </w:p>
    <w:p w14:paraId="53D18D22" w14:textId="77777777" w:rsidR="00D93540" w:rsidRPr="000B09FE" w:rsidRDefault="00D93540" w:rsidP="00D93540">
      <w:pPr>
        <w:rPr>
          <w:sz w:val="16"/>
        </w:rPr>
      </w:pPr>
      <w:r w:rsidRPr="000B09FE">
        <w:rPr>
          <w:sz w:val="16"/>
        </w:rPr>
        <w:t>In September 2023, California passed legislation establishing a Fast Food Council to develop minimum workplace standards for the fast-food industry and raise the minimum wage for state fast-food workers employed at chains with more than 60 nationwide locations to $20 per hour, starting in April 2024.20 The increase boosted average hourly pay by 18 percent and did not reduce employment in the industry, according to a September 2024 study by the Institute for Research on Labor and Employment at the University of California, Berkeley.21</w:t>
      </w:r>
    </w:p>
    <w:p w14:paraId="292024AC" w14:textId="77777777" w:rsidR="00D93540" w:rsidRPr="000B09FE" w:rsidRDefault="00D93540" w:rsidP="00D93540">
      <w:pPr>
        <w:rPr>
          <w:sz w:val="16"/>
        </w:rPr>
      </w:pPr>
      <w:r w:rsidRPr="000B09FE">
        <w:rPr>
          <w:sz w:val="16"/>
        </w:rPr>
        <w:t>The council held its first meeting in March 2024 and subsequent meetings in July, August, September, and October.22 Going forward, the council plans to meet regularly to develop new minimum employment standards on issues such as working hours and conditions and future minimum wage increases, although wage increases cannot legally occur before January 1, 2025.23</w:t>
      </w:r>
    </w:p>
    <w:p w14:paraId="512BB3B9" w14:textId="77777777" w:rsidR="00D93540" w:rsidRPr="000B09FE" w:rsidRDefault="00D93540" w:rsidP="00D93540">
      <w:pPr>
        <w:rPr>
          <w:sz w:val="16"/>
        </w:rPr>
      </w:pPr>
      <w:r w:rsidRPr="000B09FE">
        <w:rPr>
          <w:sz w:val="16"/>
        </w:rPr>
        <w:t>Upon passage of the law creating the Fast Food Council, California Gov. Gavin Newsom (D) declared, “Today, we take one step closer to fairer wages, safer and healthier working conditions, and better training by giving hardworking fast-food workers a stronger voice and seat at the table.”24</w:t>
      </w:r>
    </w:p>
    <w:p w14:paraId="149AA6DD" w14:textId="77777777" w:rsidR="00D93540" w:rsidRPr="000B09FE" w:rsidRDefault="00D93540" w:rsidP="00D93540">
      <w:pPr>
        <w:rPr>
          <w:sz w:val="16"/>
        </w:rPr>
      </w:pPr>
      <w:r w:rsidRPr="000B09FE">
        <w:rPr>
          <w:sz w:val="16"/>
        </w:rPr>
        <w:t xml:space="preserve">The council has significant authority, but it is more limited than Minnesota’s board.25 The council can propose standards related to wages, working hours, and working conditions for expedited rulemaking, but safety and civil rights standards have a different process, wage increases are subject to an annual cap, and the board is prevented from acting in certain issue areas such as paid time off. </w:t>
      </w:r>
      <w:r w:rsidRPr="000B09FE">
        <w:rPr>
          <w:rStyle w:val="StyleUnderline"/>
        </w:rPr>
        <w:t>The council may hire staff and other support as it deems necessary</w:t>
      </w:r>
      <w:r w:rsidRPr="000B09FE">
        <w:rPr>
          <w:sz w:val="16"/>
        </w:rPr>
        <w:t>, subject to appropriations. Workers are protected from retaliation and may take legal action in court to protect their rights.</w:t>
      </w:r>
    </w:p>
    <w:p w14:paraId="0C0019EC" w14:textId="77777777" w:rsidR="00D93540" w:rsidRPr="000B09FE" w:rsidRDefault="00D93540" w:rsidP="00D93540">
      <w:pPr>
        <w:rPr>
          <w:sz w:val="16"/>
        </w:rPr>
      </w:pPr>
      <w:r w:rsidRPr="000B09FE">
        <w:rPr>
          <w:sz w:val="16"/>
        </w:rPr>
        <w:t>The council is still in its early stages of meeting, gathering information, and holding hearings, but workers and some business leaders think it has great potential.</w:t>
      </w:r>
    </w:p>
    <w:p w14:paraId="7AEF1799" w14:textId="77777777" w:rsidR="00D93540" w:rsidRPr="000B09FE" w:rsidRDefault="00D93540" w:rsidP="00D93540">
      <w:pPr>
        <w:rPr>
          <w:sz w:val="16"/>
        </w:rPr>
      </w:pPr>
      <w:r w:rsidRPr="000B09FE">
        <w:rPr>
          <w:sz w:val="16"/>
        </w:rPr>
        <w:t>Maria Maldonaldo, a council member and staffer with the SEIU, is optimistic about the council’s ability to improve conditions, empower workers, and move the industry forward.26 “I hear all the time how much workers love the increase to $20 per hour, but also about the need to do more because California is so expensive,” Maldonaldo told the author of this report. She also mentioned the need for additional wage increases and protections to ensure hours and to prevent retaliation, among other changes she hopes to seek through the council.</w:t>
      </w:r>
    </w:p>
    <w:p w14:paraId="41693082" w14:textId="77777777" w:rsidR="00D93540" w:rsidRPr="002608C1" w:rsidRDefault="00D93540" w:rsidP="00D93540">
      <w:pPr>
        <w:rPr>
          <w:sz w:val="16"/>
        </w:rPr>
      </w:pPr>
      <w:r w:rsidRPr="000B09FE">
        <w:rPr>
          <w:sz w:val="16"/>
        </w:rPr>
        <w:t>Maldonaldo emphasized her belief that the board can help build collective power for workers and facilitate discussions with industry leaders. “The council is the way for workers to have a voice in the fast-food industry,” she said. Through the council, she and her colleagues are talking to dozens of workers every week, enabling workers to share their stories and helping their collective power. She also mentioned the council’s value in fostering conversations with industry: “We need to improve industry and work with employer</w:t>
      </w:r>
      <w:r w:rsidRPr="002608C1">
        <w:rPr>
          <w:sz w:val="16"/>
        </w:rPr>
        <w:t>s in good faith to do so.”27</w:t>
      </w:r>
    </w:p>
    <w:p w14:paraId="7B76C2AA" w14:textId="77777777" w:rsidR="00D93540" w:rsidRPr="002608C1" w:rsidRDefault="00D93540" w:rsidP="00D93540">
      <w:pPr>
        <w:rPr>
          <w:sz w:val="16"/>
        </w:rPr>
      </w:pPr>
      <w:r w:rsidRPr="002608C1">
        <w:rPr>
          <w:sz w:val="16"/>
        </w:rPr>
        <w:t>The council is the way for workers to have a voice in the fast-food industry.</w:t>
      </w:r>
    </w:p>
    <w:p w14:paraId="1616F2FD" w14:textId="77777777" w:rsidR="00D93540" w:rsidRPr="002608C1" w:rsidRDefault="00D93540" w:rsidP="00D93540">
      <w:pPr>
        <w:rPr>
          <w:sz w:val="16"/>
        </w:rPr>
      </w:pPr>
      <w:r w:rsidRPr="002608C1">
        <w:rPr>
          <w:sz w:val="16"/>
        </w:rPr>
        <w:t>Maria Maldonaldo, California Fast Food Council member and SEIU staffer</w:t>
      </w:r>
    </w:p>
    <w:p w14:paraId="097497E0" w14:textId="77777777" w:rsidR="00D93540" w:rsidRPr="002608C1" w:rsidRDefault="00D93540" w:rsidP="00D93540">
      <w:pPr>
        <w:rPr>
          <w:sz w:val="16"/>
        </w:rPr>
      </w:pPr>
      <w:r w:rsidRPr="002608C1">
        <w:rPr>
          <w:sz w:val="16"/>
        </w:rPr>
        <w:t>Fast Food Council member Richard Reinis, former CEO and general counsel of one of the largest Krispy Kreme franchisees in the country, is also optimistic about the council’s potential, though he expressed some concerns about its operations.28 Reinis told the author he was frustrated by the way his time was used during the initial council meeting where members were sworn in. He thought that the council needed greater clarity in its goals and schedule and to create working groups. He believes that the success of the board ultimately depends on the qualities of the board members, arguing board member selection is critical because “it works best if we have doers rather than politician-like members.”29</w:t>
      </w:r>
    </w:p>
    <w:p w14:paraId="58F3162F" w14:textId="77777777" w:rsidR="00D93540" w:rsidRPr="002608C1" w:rsidRDefault="00D93540" w:rsidP="00D93540">
      <w:pPr>
        <w:rPr>
          <w:sz w:val="16"/>
        </w:rPr>
      </w:pPr>
      <w:r w:rsidRPr="002608C1">
        <w:rPr>
          <w:sz w:val="16"/>
        </w:rPr>
        <w:t>Still, Reinis is “in favor” of the council and hopeful that council members “can work together and deliver for workers and industry.” He favorably contrasted the board to purely political standard setting by the legislature, noting that “workers and employers can come up with better answers than politicians.” He added that “too often politicians wade into things they don’t know anything about.”30</w:t>
      </w:r>
    </w:p>
    <w:p w14:paraId="00A6F08E" w14:textId="77777777" w:rsidR="00D93540" w:rsidRPr="002608C1" w:rsidRDefault="00D93540" w:rsidP="00D93540">
      <w:pPr>
        <w:rPr>
          <w:sz w:val="16"/>
        </w:rPr>
      </w:pPr>
      <w:r w:rsidRPr="002608C1">
        <w:rPr>
          <w:sz w:val="16"/>
        </w:rPr>
        <w:t>Workers and employers can come up with better answers than politicians.</w:t>
      </w:r>
    </w:p>
    <w:p w14:paraId="1F672525" w14:textId="77777777" w:rsidR="00D93540" w:rsidRPr="002608C1" w:rsidRDefault="00D93540" w:rsidP="00D93540">
      <w:pPr>
        <w:rPr>
          <w:sz w:val="16"/>
        </w:rPr>
      </w:pPr>
      <w:r w:rsidRPr="002608C1">
        <w:rPr>
          <w:sz w:val="16"/>
        </w:rPr>
        <w:t>Richard Reinis, California Fast Food Council member and former Krispy Kreme franchisee</w:t>
      </w:r>
    </w:p>
    <w:p w14:paraId="5308C0B4" w14:textId="77777777" w:rsidR="00D93540" w:rsidRPr="002608C1" w:rsidRDefault="00D93540" w:rsidP="00D93540">
      <w:pPr>
        <w:rPr>
          <w:sz w:val="16"/>
        </w:rPr>
      </w:pPr>
      <w:r w:rsidRPr="002608C1">
        <w:rPr>
          <w:sz w:val="16"/>
        </w:rPr>
        <w:t>Nevada Home Care Employment Standards Board</w:t>
      </w:r>
    </w:p>
    <w:p w14:paraId="11D58A94" w14:textId="77777777" w:rsidR="00D93540" w:rsidRPr="002608C1" w:rsidRDefault="00D93540" w:rsidP="00D93540">
      <w:pPr>
        <w:rPr>
          <w:sz w:val="16"/>
        </w:rPr>
      </w:pPr>
      <w:r w:rsidRPr="002608C1">
        <w:rPr>
          <w:sz w:val="16"/>
        </w:rPr>
        <w:t>The Nevada Home Care Employment Standards Board issued recommendations in December 2022 calling for increased wages for workers, higher reimbursement rates for employers, and know-your-rights trainings for workers.31 The board’s recommendations were largely incorporated into the budget proposal by the state Department of Health and Human Services and subsequently passed by the legislature and signed into law by Gov. Joe Lombardo (R) in June 2023.32 The budget bill raised the minimum wage for home care workers in the state to $16 per hour and increased the reimbursement rate for home care provider companies to $25 per hour.33 Nevada’s board legislation contains a process for adopting eligible recommendations into law through rulemaking, though these recommendations did not go through that process.34</w:t>
      </w:r>
    </w:p>
    <w:p w14:paraId="48320F01" w14:textId="77777777" w:rsidR="00D93540" w:rsidRPr="002608C1" w:rsidRDefault="00D93540" w:rsidP="00D93540">
      <w:pPr>
        <w:rPr>
          <w:sz w:val="16"/>
        </w:rPr>
      </w:pPr>
      <w:r w:rsidRPr="002608C1">
        <w:rPr>
          <w:sz w:val="16"/>
        </w:rPr>
        <w:t>The recommendations were the culmination of a year of work by the board that included monthly meetings, surveys of employers and workers, and testimony by the affected community.35 No further board meetings or actions are scheduled, but reports indicate that workers are considering restarting the board to seek additional wage increases and other improvements, including potentially strengthening the board’s authorities.36 The board can be impaneled if workers submit 50 signatures, but other changes to board powers would require new legislation.37</w:t>
      </w:r>
    </w:p>
    <w:p w14:paraId="43767EE4" w14:textId="77777777" w:rsidR="00D93540" w:rsidRPr="002608C1" w:rsidRDefault="00D93540" w:rsidP="00D93540">
      <w:pPr>
        <w:rPr>
          <w:sz w:val="16"/>
        </w:rPr>
      </w:pPr>
      <w:r w:rsidRPr="002608C1">
        <w:rPr>
          <w:sz w:val="16"/>
        </w:rPr>
        <w:t>Workers and their unions say the board has been a success. Irma Nuñez, who has been a home care worker for 14 years in Las Vegas and attended several board meetings, was thrilled with the board’s efforts to increase wages. She “just got a raise to $16” but before that was getting “$9 to $10” per hour.38 Nuñez told the author she has been working every day for several years, starting at 4:30 a.m., and is glad her hard work will finally be rewarded a bit more. Rozetta Love, a home care worker who spoke at board hearings, said she worked seven days per week for her clients, “bathing, clothing, grooming, feeding, keeping up with doctor appointments” and was “so overjoyed” by the raise she received from board recommendations.39 Similarly, Shanieka Cooper, a board member representing workers who was a home care worker for many years, thinks the wage increase is “awesome,” especially because she also hadn’t had a raise in years.40</w:t>
      </w:r>
    </w:p>
    <w:p w14:paraId="33EECF64" w14:textId="77777777" w:rsidR="00D93540" w:rsidRPr="002608C1" w:rsidRDefault="00D93540" w:rsidP="00D93540">
      <w:pPr>
        <w:rPr>
          <w:sz w:val="16"/>
        </w:rPr>
      </w:pPr>
      <w:r w:rsidRPr="002608C1">
        <w:rPr>
          <w:sz w:val="16"/>
        </w:rPr>
        <w:t xml:space="preserve">Still, </w:t>
      </w:r>
      <w:r w:rsidRPr="002608C1">
        <w:rPr>
          <w:rStyle w:val="StyleUnderline"/>
        </w:rPr>
        <w:t xml:space="preserve">workers noted </w:t>
      </w:r>
      <w:r w:rsidRPr="002608C1">
        <w:rPr>
          <w:rStyle w:val="Emphasis"/>
        </w:rPr>
        <w:t>many more issues</w:t>
      </w:r>
      <w:r w:rsidRPr="002608C1">
        <w:rPr>
          <w:sz w:val="16"/>
        </w:rPr>
        <w:t xml:space="preserve"> they felt </w:t>
      </w:r>
      <w:r w:rsidRPr="002608C1">
        <w:rPr>
          <w:rStyle w:val="StyleUnderline"/>
        </w:rPr>
        <w:t xml:space="preserve">a board could address in the </w:t>
      </w:r>
      <w:r w:rsidRPr="002608C1">
        <w:rPr>
          <w:rStyle w:val="Emphasis"/>
        </w:rPr>
        <w:t>future</w:t>
      </w:r>
      <w:r w:rsidRPr="002608C1">
        <w:rPr>
          <w:sz w:val="16"/>
        </w:rPr>
        <w:t xml:space="preserve">. Nuñez stated she still has “no </w:t>
      </w:r>
      <w:r w:rsidRPr="002608C1">
        <w:rPr>
          <w:rStyle w:val="StyleUnderline"/>
        </w:rPr>
        <w:t>insurance</w:t>
      </w:r>
      <w:r w:rsidRPr="002608C1">
        <w:rPr>
          <w:sz w:val="16"/>
        </w:rPr>
        <w:t xml:space="preserve">, no </w:t>
      </w:r>
      <w:r w:rsidRPr="002608C1">
        <w:rPr>
          <w:rStyle w:val="StyleUnderline"/>
        </w:rPr>
        <w:t>paid leave</w:t>
      </w:r>
      <w:r w:rsidRPr="002608C1">
        <w:rPr>
          <w:sz w:val="16"/>
        </w:rPr>
        <w:t xml:space="preserve">, zero </w:t>
      </w:r>
      <w:r w:rsidRPr="002608C1">
        <w:rPr>
          <w:rStyle w:val="StyleUnderline"/>
        </w:rPr>
        <w:t>benefits</w:t>
      </w:r>
      <w:r w:rsidRPr="002608C1">
        <w:rPr>
          <w:sz w:val="16"/>
        </w:rPr>
        <w:t xml:space="preserve">, and I can’t afford my </w:t>
      </w:r>
      <w:r w:rsidRPr="002608C1">
        <w:rPr>
          <w:rStyle w:val="StyleUnderline"/>
        </w:rPr>
        <w:t>check-up visits</w:t>
      </w:r>
      <w:r w:rsidRPr="002608C1">
        <w:rPr>
          <w:sz w:val="16"/>
        </w:rPr>
        <w:t xml:space="preserve"> for my diabetes.”41 Board member Cooper expressed a sentiment shared by many: “We accomplished a lot, but we could do more,” listing off issues such as “</w:t>
      </w:r>
      <w:r w:rsidRPr="002608C1">
        <w:rPr>
          <w:rStyle w:val="StyleUnderline"/>
        </w:rPr>
        <w:t>wage increases</w:t>
      </w:r>
      <w:r w:rsidRPr="002608C1">
        <w:rPr>
          <w:sz w:val="16"/>
        </w:rPr>
        <w:t xml:space="preserve">, </w:t>
      </w:r>
      <w:r w:rsidRPr="002608C1">
        <w:rPr>
          <w:rStyle w:val="StyleUnderline"/>
        </w:rPr>
        <w:t>hours</w:t>
      </w:r>
      <w:r w:rsidRPr="002608C1">
        <w:rPr>
          <w:sz w:val="16"/>
        </w:rPr>
        <w:t xml:space="preserve">, </w:t>
      </w:r>
      <w:r w:rsidRPr="002608C1">
        <w:rPr>
          <w:rStyle w:val="StyleUnderline"/>
        </w:rPr>
        <w:t>mileage reimbursement</w:t>
      </w:r>
      <w:r w:rsidRPr="002608C1">
        <w:rPr>
          <w:sz w:val="16"/>
        </w:rPr>
        <w:t xml:space="preserve">, </w:t>
      </w:r>
      <w:r w:rsidRPr="002608C1">
        <w:rPr>
          <w:rStyle w:val="StyleUnderline"/>
        </w:rPr>
        <w:t>sick days</w:t>
      </w:r>
      <w:r w:rsidRPr="002608C1">
        <w:rPr>
          <w:sz w:val="16"/>
        </w:rPr>
        <w:t xml:space="preserve">, </w:t>
      </w:r>
      <w:r w:rsidRPr="002608C1">
        <w:rPr>
          <w:rStyle w:val="StyleUnderline"/>
        </w:rPr>
        <w:t xml:space="preserve">a </w:t>
      </w:r>
      <w:r w:rsidRPr="002608C1">
        <w:rPr>
          <w:rStyle w:val="Emphasis"/>
        </w:rPr>
        <w:t>whole slew</w:t>
      </w:r>
      <w:r w:rsidRPr="002608C1">
        <w:rPr>
          <w:rStyle w:val="StyleUnderline"/>
        </w:rPr>
        <w:t xml:space="preserve"> of things</w:t>
      </w:r>
      <w:r w:rsidRPr="002608C1">
        <w:rPr>
          <w:sz w:val="16"/>
        </w:rPr>
        <w:t xml:space="preserve">.”42 Home care worker Love similarly felt that the “board achieved what we were looking for … but it could do more.”43 Tracey Richards, a home care worker who attended board hearings, added another reason </w:t>
      </w:r>
      <w:r w:rsidRPr="002608C1">
        <w:rPr>
          <w:rStyle w:val="StyleUnderline"/>
        </w:rPr>
        <w:t>the board</w:t>
      </w:r>
      <w:r w:rsidRPr="002608C1">
        <w:rPr>
          <w:sz w:val="16"/>
        </w:rPr>
        <w:t xml:space="preserve"> “</w:t>
      </w:r>
      <w:r w:rsidRPr="002608C1">
        <w:rPr>
          <w:rStyle w:val="StyleUnderline"/>
        </w:rPr>
        <w:t xml:space="preserve">should </w:t>
      </w:r>
      <w:r w:rsidRPr="002608C1">
        <w:rPr>
          <w:rStyle w:val="Emphasis"/>
        </w:rPr>
        <w:t>always exist</w:t>
      </w:r>
      <w:r w:rsidRPr="002608C1">
        <w:rPr>
          <w:sz w:val="16"/>
        </w:rPr>
        <w:t>”: It helps people realize “we are essential.”44</w:t>
      </w:r>
    </w:p>
    <w:p w14:paraId="6B96EBA5" w14:textId="77777777" w:rsidR="00D93540" w:rsidRPr="002608C1" w:rsidRDefault="00D93540" w:rsidP="00D93540">
      <w:pPr>
        <w:rPr>
          <w:sz w:val="16"/>
        </w:rPr>
      </w:pPr>
      <w:r w:rsidRPr="002608C1">
        <w:rPr>
          <w:sz w:val="16"/>
        </w:rPr>
        <w:t>We accomplished a lot, but we could do more.</w:t>
      </w:r>
    </w:p>
    <w:p w14:paraId="17DAFB40" w14:textId="77777777" w:rsidR="00D93540" w:rsidRPr="000B09FE" w:rsidRDefault="00D93540" w:rsidP="00D93540">
      <w:r w:rsidRPr="002608C1">
        <w:t>[PARAGRAPH BREAKS END]</w:t>
      </w:r>
    </w:p>
    <w:p w14:paraId="46E585B7" w14:textId="77777777" w:rsidR="00D93540" w:rsidRPr="000B09FE" w:rsidRDefault="00D93540" w:rsidP="00D93540">
      <w:pPr>
        <w:rPr>
          <w:sz w:val="8"/>
          <w:szCs w:val="8"/>
        </w:rPr>
      </w:pPr>
      <w:r w:rsidRPr="000B09FE">
        <w:rPr>
          <w:sz w:val="8"/>
          <w:szCs w:val="8"/>
        </w:rPr>
        <w:t xml:space="preserve">Shanieka Cooper, member of the Nevada Home Care Employment Standards Board Workers and worker board members felt the board process was critical to helping workers come together and make their voices heard. Indeed, many participating workers have recently become union members. The board process developed worker-leaders and demonstrated to workers, employers, and the public how unions can help improve the industry. Love noted that she thought home care workers needed to “make some noise” to improve their conditions but didn’t know how to do so “until the union asked me to get involved with the board.”45 Home care worker Richards said the board helps workers “build a better base, be more legitimate, taken seriously, and … helps people want to join together.”46 Safiyyah Abdul Rahim, a board member representing workers, said the board helped the union “bring to light” issues in the home care industry that workers could rally around.47 Indeed, Matt MacDonald, an organizer for the SEIU, argued that because of the board, “workers joined unions.”48 Workers, he continued, “engaged around board process and turnout” and then organized nine separate home care agencies “totaling 1,000 employees.” Some employers also expressed support for the board. Maxine Hartranft, a home care employer and member of the standards board, valued the board process as a way to make needed changes in the industry to address severe staffing issues, providing testimony that she was “honored to be a part of the Homecare Standards Board.”49 She felt the board provided a good opportunity to address the twin challenges of low pay for workers and low state reimbursements for employers, which together have created a staffing shortage. “Low pay rates for caregivers makes recruiting and retaining caregivers extremely difficult and leads to high caregiver turnover,” she noted. She explained that nursing home workers are “severely underpaid due to the state’s inadequate Medicaid rates.” The board, Hartranft felt, provided an opportunity for employers and workers to make recommendations that benefit the entire industry and could push the state government to act, forcing “a commitment from the state to fund and prioritize the changes that were identified by the Homecare Standards Board.”50 New York Farm Laborers Wage Board On February 22, 2023, the New York State Department of Labor adopted new farm labor overtime regulations based directly on the recommendations of the Farm Laborers Wage Board.51 The regulations reduce the overtime threshold for farm laborers from 60 hours per week to 40 hours per week over a 10-year period.52 Once fully phased in, it is estimated that the new regulations will result in a raise of $34 to $95 per week for farm laborers.53 The Farm Laborers Wage Board issued its final report on September 6, 2022; the New York labor commissioner adopted the report and recommendations on September 30, and they were subsequently codified into law by regulation.54 The labor commissioner is required to accept, modify, or reject board recommendations.55 In other words, under the law, the board has a direct process for its recommendations to be enacted. Thus, the board has significant power, though the statute that created the Farm Laborers Wage Board limited its focus to overtime.56 Before issuing its recommendations, the Farm Laborers Wage Board hosted its first public hearing on February 28, 2020, and over the course of the next two years held regular public hearings and public meetings, receiving testimony from farmworkers, agricultural employers, academic experts, and elected officials.57 Seattle Domestic Workers Standards Board Since being authorized in 2018, the Domestic Workers Standards Board has issued a number of recommendations that have been implemented into law, including increased workers’ rights education and the development of a portable time-off system.58 By law, the city council must act on board recommendations within 120 days. As the first newly created standards board in the United States, it faced some operational challenges in its first few months with the administrative work necessary to create a board. These challenges included creating bylaws and trainings and developing the board’s culture.59 But since those initial stages, the board has been quite productive. Throughout its tenure, the board has helped implement trainings for hiring agencies and workers on labor rights, sexual harassment, and workplace safety standards, and in June 2022, Seattle announced funding available to area organizations for outreach and to help domestic workers understand their rights.60 Additionally, based on board recommendations, the Seattle City Council unanimously voted in November 2021 to develop a portable paid-time-off system for domestic workers that the city is working to implement.61 Many workers and employers expressed support for the portable paid-time-off system in particular, which allows multiple employers to contribute to employees’ paid time off. Laura, who works as a nanny, shared context with the nonprofit Hand in Hand: The Domestic Employers Network for why it was needed: When we don’t have access to paid time off, it means that a lot of the time we have to go to work sick or make the difficult decision of adjusting our budget, which is generally already at its limit. As many of us are living day-to-day. (Taking a sick day) adds extra stress of thinking of how we will pay for basic necessities like rent, phone bill, and gas.62 Colorado Direct Care Workforce Stabilization Board On September 1, 2024, the Colorado Direct Care Workforce Stabilization Board issued recommendations after a year of hearings, meetings, and analysis of industry conditions.63 Its recommendations included proposals to, among other things, increase pay to $25 per hour by 2026 and promote and protect workers’ civil rights.64 The board does not have the legal authority to enact its recommendations. As a result, many of the recommendations would require legislative action, though some could become law through state agency rulemaking if they fall under executive powers.65 The board relied on staff support from other government agencies for its operations. Although it is too early to properly evaluate the impact of the Direct Care Workforce Stabilization Board, a number of workers participated in board hearings, and workers and policymakers expressed optimism after its creation, despite the limits on its authorities. “After years of care workers organizing and making our voices heard, Colorado has taken a big step,” said Charmayne Phillips, a longtime care worker, in a public statement.66 State Sen. Jessie Danielson (D), sponsor of the board legislation, said she hopes the board can “not only stabilize the workforce but also grow and improve it, to ensure better conditions and pay and better care for consumers.” Indeed, The Bell Policy Center, an organization promoting economic mobility in the state, argues that the board can help improve the industry by increasing job quality for the direct care workforce and ensuring those in need of care are able to receive it.67 Michigan Nursing Home Workforce Stabilization Council On December 14, 2021, Gov. Gretchen Whitmer (D) signed an executive order establishing the Michigan Nursing Home Workforce Stabilization Council.68 The council held its first meeting in June 2022 and issued final recommendations on December 1, 2023, after a year and a half of information gathering, subgroup breakouts, meetings, and discussions.69 The council did not have dedicated staffing from the state. Instead, government employees from other agencies provided assistance while maintaining their principal jobs, which may have slowed the pace of the council.70 Furthermore, and perhaps more importantly, because the council was created through executive action, it had limited legal authority and council recommendations were only advisory. Still, the council’s recommendations—which address issues including staffing and compensation, creating support centers for direct care workers, and bolstering recruitment and retention strategies through registered apprenticeships and labor-management partnerships—may have informed agency actions and legislation. For example, in March 2023, the state of Michigan allocated $67 million for long-term care workforce stabilization and development.71 In August 2023, the Michigan Department of Health and Human Services awarded $25 million to fund an innovative labor-management workforce retention, recruitment, and training program to address short-term staffing challenges and to advance long-term solutions to the nursing home workforce crisis.72 These actions were similar to council recommendations. In addition, the council was able to more effectively bring and elevate the voices of workers into the decision-making process. The Michigan Elder Justice Initiative, an advocacy organization for older and disabled people, put out a report highlighting that the council enabled policymakers to “hear directly from nursing home direct care workers about the challenges and rewards of their work.”73 Martha Nichols, a nursing home worker for 36 years and executive member of SEIU Healthcare Michigan and member of the council, felt the council could empower workers: “Workers know this industry best and we know what’s needed to improve care, raise standards, and retain and attract workers to meet the needs of our communities.”74 Some employers also appreciated how the board process helped elevate their voices. Mark Berger, member of the council and principal at Villa Healthcare, said he thought the council could help create “meaningful partnerships and dialogue.”75 Detroit industry standards board In 2021, Detroit passed a law to allow for the creation of industry standards boards for a range of sectors of the economy.76 An industry standards board for arena workers at Little Caesars Arena, Ford Field, and Comerica Park was established in July 2023 following the submission of a petition to the city council signed by more than 150 arena workers, which triggered the arena workers board into existence.77 The board has been holding public meetings, but as of October 2024, it had not yet issued final recommendations. Any recommendations issued by the board would not have the full force of law unless Michigan state preemption, which limits the ability of communities such as Detroit to determine local policies, is overturned.78 Despite the legal limits to its authorities and its incomplete process, the board has already helped promote worker voice. Porcha Perry, an arena worker who does housekeeping for Comerica Park and SEIU Local 1 member, said in an SEIU statement that, “With this board, we will have a say in decisions about the wages, working conditions and hours we need.”79 SEIU Local 1 union steward Linda Hall echoed a similar sentiment, stating the board “give[s] arena workers a real voice to make decisions together with their employers about healthier, safer, and more fair workplaces that allow our communities to thrive.” Indeed, the SEIU estimates that 640 arena workers in Detroit have joined the union.80 Philadelphia Domestic Workers Standards and Implementation Task Force In 2019, the Philadelphia City Council created the Philadelphia Domestic Workers Standards and Implementation Task Force to help implement and enforce its Domestic Worker Bill of Rights and to recommend additional standards.81 Since then, the task force has held quarterly public hearings and issued reports with recommendations.82 While the city council must pass task force recommendations, the city has very limited staff to support the task force’s operations.83 Still, the task force has helped push forward substantive improvements to the labor enforcement process in the city, including translating all labor complaint forms into multiple languages, improving the bill of rights complaint form, and issuing written determinations for the findings of claims. Since the task force’s creation, there has been a 400 percent increase in wages recovered by the city’s Office of Labor for domestic workers.84 Lastly, Nicole Kligerman, a task force member and the Pennsylvania director for the National Domestic Workers Alliance, thinks the board has been helpful for building worker organization. The task force has been “good for the worker-leaders,” she told the author, adding that it “developed them and their understanding of power.”85 It has also “brought workers and councilmembers together,” adding to workers’ political power as they seek additional policy reforms.86 [The Philadelphia Domestic Workers Standards and Implementation Task Force] brought workers and councilmembers together. Nicole Kilgerman, task force member and Pennsylvania director of the National Domestic Workers Alliance </w:t>
      </w:r>
    </w:p>
    <w:p w14:paraId="6E47918C" w14:textId="77777777" w:rsidR="00D93540" w:rsidRDefault="00D93540" w:rsidP="00D93540">
      <w:r w:rsidRPr="000B09FE">
        <w:t>[PARAGRAPH BREAKS RESUME]</w:t>
      </w:r>
    </w:p>
    <w:p w14:paraId="4AA7A06B" w14:textId="77777777" w:rsidR="00D93540" w:rsidRPr="000B09FE" w:rsidRDefault="00D93540" w:rsidP="00D93540">
      <w:pPr>
        <w:rPr>
          <w:rStyle w:val="StyleUnderline"/>
        </w:rPr>
      </w:pPr>
      <w:r w:rsidRPr="000B09FE">
        <w:rPr>
          <w:rStyle w:val="StyleUnderline"/>
        </w:rPr>
        <w:t>Critical board policy elements</w:t>
      </w:r>
    </w:p>
    <w:p w14:paraId="1BC20CC1" w14:textId="77777777" w:rsidR="00D93540" w:rsidRPr="000B09FE" w:rsidRDefault="00D93540" w:rsidP="00D93540">
      <w:pPr>
        <w:rPr>
          <w:sz w:val="16"/>
        </w:rPr>
      </w:pPr>
      <w:r w:rsidRPr="000B09FE">
        <w:rPr>
          <w:rStyle w:val="StyleUnderline"/>
          <w:highlight w:val="cyan"/>
        </w:rPr>
        <w:t>Policymakers</w:t>
      </w:r>
      <w:r w:rsidRPr="000B09FE">
        <w:rPr>
          <w:rStyle w:val="StyleUnderline"/>
        </w:rPr>
        <w:t xml:space="preserve"> considering </w:t>
      </w:r>
      <w:r w:rsidRPr="000B09FE">
        <w:rPr>
          <w:rStyle w:val="StyleUnderline"/>
          <w:highlight w:val="cyan"/>
        </w:rPr>
        <w:t>creating</w:t>
      </w:r>
      <w:r w:rsidRPr="000B09FE">
        <w:rPr>
          <w:rStyle w:val="StyleUnderline"/>
        </w:rPr>
        <w:t xml:space="preserve"> industry standards </w:t>
      </w:r>
      <w:r w:rsidRPr="000B09FE">
        <w:rPr>
          <w:rStyle w:val="StyleUnderline"/>
          <w:highlight w:val="cyan"/>
        </w:rPr>
        <w:t>boards must</w:t>
      </w:r>
      <w:r w:rsidRPr="000B09FE">
        <w:rPr>
          <w:sz w:val="16"/>
        </w:rPr>
        <w:t xml:space="preserve"> consider numerous policy elements such as how many members to </w:t>
      </w:r>
      <w:r w:rsidRPr="000B09FE">
        <w:rPr>
          <w:rStyle w:val="StyleUnderline"/>
          <w:highlight w:val="cyan"/>
        </w:rPr>
        <w:t>include</w:t>
      </w:r>
      <w:r w:rsidRPr="000B09FE">
        <w:rPr>
          <w:sz w:val="16"/>
        </w:rPr>
        <w:t xml:space="preserve"> on the board. Detailed policy choices help determine the effectiveness of an industry standards board. A previous Center for American Progress report details seven critical elements in standards board legislation:87</w:t>
      </w:r>
    </w:p>
    <w:p w14:paraId="7E700075" w14:textId="77777777" w:rsidR="00D93540" w:rsidRPr="000B09FE" w:rsidRDefault="00D93540" w:rsidP="00D93540">
      <w:pPr>
        <w:rPr>
          <w:sz w:val="16"/>
        </w:rPr>
      </w:pPr>
      <w:r w:rsidRPr="000B09FE">
        <w:rPr>
          <w:rStyle w:val="StyleUnderline"/>
        </w:rPr>
        <w:t>Clear purpose</w:t>
      </w:r>
      <w:r w:rsidRPr="000B09FE">
        <w:rPr>
          <w:sz w:val="16"/>
        </w:rPr>
        <w:t xml:space="preserve"> statement </w:t>
      </w:r>
      <w:r w:rsidRPr="000B09FE">
        <w:rPr>
          <w:rStyle w:val="StyleUnderline"/>
        </w:rPr>
        <w:t xml:space="preserve">to improve </w:t>
      </w:r>
      <w:r w:rsidRPr="000B09FE">
        <w:rPr>
          <w:rStyle w:val="Emphasis"/>
        </w:rPr>
        <w:t>wages</w:t>
      </w:r>
      <w:r w:rsidRPr="000B09FE">
        <w:rPr>
          <w:rStyle w:val="StyleUnderline"/>
        </w:rPr>
        <w:t xml:space="preserve"> and working </w:t>
      </w:r>
      <w:r w:rsidRPr="000B09FE">
        <w:rPr>
          <w:rStyle w:val="Emphasis"/>
        </w:rPr>
        <w:t>conditions</w:t>
      </w:r>
    </w:p>
    <w:p w14:paraId="29CE791F" w14:textId="77777777" w:rsidR="00D93540" w:rsidRPr="000B09FE" w:rsidRDefault="00D93540" w:rsidP="00D93540">
      <w:pPr>
        <w:rPr>
          <w:rStyle w:val="StyleUnderline"/>
        </w:rPr>
      </w:pPr>
      <w:r w:rsidRPr="000B09FE">
        <w:rPr>
          <w:rStyle w:val="Emphasis"/>
        </w:rPr>
        <w:t>Representative</w:t>
      </w:r>
      <w:r w:rsidRPr="000B09FE">
        <w:rPr>
          <w:rStyle w:val="StyleUnderline"/>
        </w:rPr>
        <w:t xml:space="preserve"> board member selection</w:t>
      </w:r>
    </w:p>
    <w:p w14:paraId="71097466" w14:textId="77777777" w:rsidR="00D93540" w:rsidRPr="000B09FE" w:rsidRDefault="00D93540" w:rsidP="00D93540">
      <w:pPr>
        <w:rPr>
          <w:rStyle w:val="StyleUnderline"/>
        </w:rPr>
      </w:pPr>
      <w:r w:rsidRPr="000B09FE">
        <w:rPr>
          <w:rStyle w:val="StyleUnderline"/>
        </w:rPr>
        <w:t xml:space="preserve">Ability to gather relevant information and issue </w:t>
      </w:r>
      <w:r w:rsidRPr="000B09FE">
        <w:rPr>
          <w:rStyle w:val="Emphasis"/>
        </w:rPr>
        <w:t>comprehensive recommendations</w:t>
      </w:r>
    </w:p>
    <w:p w14:paraId="12C35A9A" w14:textId="77777777" w:rsidR="00D93540" w:rsidRPr="000B09FE" w:rsidRDefault="00D93540" w:rsidP="00D93540">
      <w:pPr>
        <w:rPr>
          <w:rStyle w:val="StyleUnderline"/>
        </w:rPr>
      </w:pPr>
      <w:r w:rsidRPr="002608C1">
        <w:rPr>
          <w:rStyle w:val="StyleUnderline"/>
        </w:rPr>
        <w:t xml:space="preserve">Adequate </w:t>
      </w:r>
      <w:r w:rsidRPr="002608C1">
        <w:rPr>
          <w:rStyle w:val="Emphasis"/>
        </w:rPr>
        <w:t>staff</w:t>
      </w:r>
      <w:r w:rsidRPr="002608C1">
        <w:rPr>
          <w:rStyle w:val="StyleUnderline"/>
        </w:rPr>
        <w:t xml:space="preserve"> and </w:t>
      </w:r>
      <w:r w:rsidRPr="002608C1">
        <w:rPr>
          <w:rStyle w:val="Emphasis"/>
          <w:highlight w:val="cyan"/>
        </w:rPr>
        <w:t>resources</w:t>
      </w:r>
    </w:p>
    <w:p w14:paraId="6B778F00" w14:textId="77777777" w:rsidR="00D93540" w:rsidRPr="000B09FE" w:rsidRDefault="00D93540" w:rsidP="00D93540">
      <w:pPr>
        <w:rPr>
          <w:rStyle w:val="StyleUnderline"/>
        </w:rPr>
      </w:pPr>
      <w:r w:rsidRPr="000B09FE">
        <w:rPr>
          <w:rStyle w:val="StyleUnderline"/>
        </w:rPr>
        <w:t xml:space="preserve">Processes that enable </w:t>
      </w:r>
      <w:r w:rsidRPr="000B09FE">
        <w:rPr>
          <w:rStyle w:val="Emphasis"/>
        </w:rPr>
        <w:t>quick review</w:t>
      </w:r>
      <w:r w:rsidRPr="000B09FE">
        <w:rPr>
          <w:rStyle w:val="StyleUnderline"/>
        </w:rPr>
        <w:t xml:space="preserve"> and </w:t>
      </w:r>
      <w:r w:rsidRPr="000B09FE">
        <w:rPr>
          <w:rStyle w:val="Emphasis"/>
        </w:rPr>
        <w:t>adoption</w:t>
      </w:r>
      <w:r w:rsidRPr="000B09FE">
        <w:rPr>
          <w:rStyle w:val="StyleUnderline"/>
        </w:rPr>
        <w:t xml:space="preserve"> of board recommendations</w:t>
      </w:r>
    </w:p>
    <w:p w14:paraId="64B5D0A9" w14:textId="77777777" w:rsidR="00D93540" w:rsidRPr="000B09FE" w:rsidRDefault="00D93540" w:rsidP="00D93540">
      <w:pPr>
        <w:rPr>
          <w:rStyle w:val="StyleUnderline"/>
        </w:rPr>
      </w:pPr>
      <w:r w:rsidRPr="002608C1">
        <w:rPr>
          <w:rStyle w:val="StyleUnderline"/>
        </w:rPr>
        <w:t xml:space="preserve">Strong </w:t>
      </w:r>
      <w:r w:rsidRPr="000B09FE">
        <w:rPr>
          <w:rStyle w:val="Emphasis"/>
          <w:highlight w:val="cyan"/>
        </w:rPr>
        <w:t>enforcement</w:t>
      </w:r>
      <w:r w:rsidRPr="000B09FE">
        <w:rPr>
          <w:rStyle w:val="StyleUnderline"/>
        </w:rPr>
        <w:t xml:space="preserve"> mechanisms</w:t>
      </w:r>
    </w:p>
    <w:p w14:paraId="2E12BF55" w14:textId="77777777" w:rsidR="00D93540" w:rsidRPr="000B09FE" w:rsidRDefault="00D93540" w:rsidP="00D93540">
      <w:pPr>
        <w:rPr>
          <w:rStyle w:val="StyleUnderline"/>
        </w:rPr>
      </w:pPr>
      <w:r w:rsidRPr="000B09FE">
        <w:rPr>
          <w:rStyle w:val="StyleUnderline"/>
        </w:rPr>
        <w:t>Empowerment of workers to participate in board activities</w:t>
      </w:r>
    </w:p>
    <w:p w14:paraId="2042F4DA" w14:textId="77777777" w:rsidR="00D93540" w:rsidRPr="000B09FE" w:rsidRDefault="00D93540" w:rsidP="00D93540">
      <w:pPr>
        <w:rPr>
          <w:sz w:val="16"/>
        </w:rPr>
      </w:pPr>
      <w:r w:rsidRPr="000B09FE">
        <w:rPr>
          <w:sz w:val="16"/>
        </w:rPr>
        <w:t>The case studies previously discussed highlight and add specificity to these seven policy elements. Although all seven are required of a strong and effective board, three features were particularly noticeable in the case studies and differentiated the strongest and most effective boards from others: the authority to hire dedicated staff, an easy process for board recommendations to become law, and worker-led compliance provisions.</w:t>
      </w:r>
    </w:p>
    <w:p w14:paraId="43B801EC" w14:textId="77777777" w:rsidR="00D93540" w:rsidRPr="002608C1" w:rsidRDefault="00D93540" w:rsidP="00D93540">
      <w:pPr>
        <w:rPr>
          <w:sz w:val="16"/>
        </w:rPr>
      </w:pPr>
      <w:r w:rsidRPr="000B09FE">
        <w:rPr>
          <w:rStyle w:val="StyleUnderline"/>
        </w:rPr>
        <w:t xml:space="preserve">The </w:t>
      </w:r>
      <w:r w:rsidRPr="002608C1">
        <w:rPr>
          <w:rStyle w:val="StyleUnderline"/>
        </w:rPr>
        <w:t>authority to hire dedicated staff</w:t>
      </w:r>
      <w:r w:rsidRPr="000B09FE">
        <w:rPr>
          <w:rStyle w:val="StyleUnderline"/>
        </w:rPr>
        <w:t xml:space="preserve"> means that the board can rely on</w:t>
      </w:r>
      <w:r w:rsidRPr="000B09FE">
        <w:rPr>
          <w:sz w:val="16"/>
        </w:rPr>
        <w:t xml:space="preserve"> its </w:t>
      </w:r>
      <w:r w:rsidRPr="000B09FE">
        <w:rPr>
          <w:rStyle w:val="Emphasis"/>
          <w:highlight w:val="cyan"/>
        </w:rPr>
        <w:t>in-house staff</w:t>
      </w:r>
      <w:r w:rsidRPr="002608C1">
        <w:rPr>
          <w:rStyle w:val="StyleUnderline"/>
        </w:rPr>
        <w:t xml:space="preserve"> rather than hoping that government staff loaned</w:t>
      </w:r>
      <w:r w:rsidRPr="002608C1">
        <w:rPr>
          <w:sz w:val="16"/>
        </w:rPr>
        <w:t xml:space="preserve"> to it </w:t>
      </w:r>
      <w:r w:rsidRPr="002608C1">
        <w:rPr>
          <w:rStyle w:val="StyleUnderline"/>
        </w:rPr>
        <w:t>from other agencies can</w:t>
      </w:r>
      <w:r w:rsidRPr="002608C1">
        <w:rPr>
          <w:sz w:val="16"/>
        </w:rPr>
        <w:t xml:space="preserve"> find the time to </w:t>
      </w:r>
      <w:r w:rsidRPr="002608C1">
        <w:rPr>
          <w:rStyle w:val="StyleUnderline"/>
        </w:rPr>
        <w:t>do board work</w:t>
      </w:r>
      <w:r w:rsidRPr="002608C1">
        <w:rPr>
          <w:sz w:val="16"/>
        </w:rPr>
        <w:t xml:space="preserve">, even as they maintain their principal responsibilities. </w:t>
      </w:r>
      <w:r w:rsidRPr="002608C1">
        <w:rPr>
          <w:rStyle w:val="StyleUnderline"/>
        </w:rPr>
        <w:t xml:space="preserve">An easy process for board recommendations to become law, such as an </w:t>
      </w:r>
      <w:r w:rsidRPr="002608C1">
        <w:rPr>
          <w:rStyle w:val="StyleUnderline"/>
          <w:highlight w:val="cyan"/>
        </w:rPr>
        <w:t>expedited rulemaking</w:t>
      </w:r>
      <w:r w:rsidRPr="002608C1">
        <w:rPr>
          <w:rStyle w:val="StyleUnderline"/>
        </w:rPr>
        <w:t xml:space="preserve"> process, means that boards can </w:t>
      </w:r>
      <w:r w:rsidRPr="002608C1">
        <w:rPr>
          <w:rStyle w:val="Emphasis"/>
        </w:rPr>
        <w:t>quickly</w:t>
      </w:r>
      <w:r w:rsidRPr="002608C1">
        <w:rPr>
          <w:rStyle w:val="StyleUnderline"/>
        </w:rPr>
        <w:t xml:space="preserve"> and effectively set standards</w:t>
      </w:r>
      <w:r w:rsidRPr="002608C1">
        <w:rPr>
          <w:sz w:val="16"/>
        </w:rPr>
        <w:t>. Without such processes, board recommendations may be considered merely advisory and thus be ignored by policymakers and have little impact. Finally, given the widespread prevalence of wage theft and other legal violations commonly suffered by low-wage workers, boards need strong enforcement mechanisms to ensure compliance with their standards.88 Workers need additional tools to complement government enforcement agencies. The most notable of these in the case studies are a private right of action to take companies to court and training on workers’ rights provided by worker organizations.89</w:t>
      </w:r>
    </w:p>
    <w:p w14:paraId="052E9374" w14:textId="77777777" w:rsidR="00D93540" w:rsidRDefault="00D93540" w:rsidP="00D93540">
      <w:pPr>
        <w:rPr>
          <w:sz w:val="16"/>
        </w:rPr>
      </w:pPr>
    </w:p>
    <w:p w14:paraId="66DB7F03" w14:textId="77777777" w:rsidR="00D93540" w:rsidRDefault="00D93540" w:rsidP="00D93540">
      <w:pPr>
        <w:pStyle w:val="Heading3"/>
        <w:rPr>
          <w:lang w:val="pt-BR"/>
        </w:rPr>
      </w:pPr>
      <w:r>
        <w:rPr>
          <w:lang w:val="pt-BR"/>
        </w:rPr>
        <w:t>1NC---OFF</w:t>
      </w:r>
    </w:p>
    <w:p w14:paraId="0DA486EF" w14:textId="77777777" w:rsidR="00D93540" w:rsidRPr="00181918" w:rsidRDefault="00D93540" w:rsidP="00D93540">
      <w:pPr>
        <w:pStyle w:val="Heading4"/>
        <w:rPr>
          <w:lang w:val="pt-BR"/>
        </w:rPr>
      </w:pPr>
      <w:r w:rsidRPr="00832F62">
        <w:rPr>
          <w:u w:val="single"/>
          <w:lang w:val="pt-BR"/>
        </w:rPr>
        <w:t>Midterms DA</w:t>
      </w:r>
      <w:r>
        <w:rPr>
          <w:lang w:val="pt-BR"/>
        </w:rPr>
        <w:t xml:space="preserve">. </w:t>
      </w:r>
    </w:p>
    <w:p w14:paraId="7BD9476D" w14:textId="77777777" w:rsidR="00D93540" w:rsidRDefault="00D93540" w:rsidP="00D93540">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r>
        <w:rPr>
          <w:u w:val="single"/>
        </w:rPr>
        <w:t>.</w:t>
      </w:r>
    </w:p>
    <w:p w14:paraId="5996212C" w14:textId="77777777" w:rsidR="00D93540" w:rsidRPr="00E51A7C" w:rsidRDefault="00D93540" w:rsidP="00D93540">
      <w:r>
        <w:t xml:space="preserve">David </w:t>
      </w:r>
      <w:r w:rsidRPr="00E51A7C">
        <w:rPr>
          <w:rStyle w:val="Style13ptBold"/>
        </w:rPr>
        <w:t xml:space="preserve">Faris </w:t>
      </w:r>
      <w:r>
        <w:rPr>
          <w:rStyle w:val="Style13ptBold"/>
        </w:rPr>
        <w:t>25</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6F83897F" w14:textId="77777777" w:rsidR="00D93540" w:rsidRPr="00E51A7C" w:rsidRDefault="00D93540" w:rsidP="00D93540">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 xml:space="preserve">burned mindlessly through </w:t>
      </w:r>
      <w:r w:rsidRPr="008E3470">
        <w:rPr>
          <w:rStyle w:val="StyleUnderline"/>
        </w:rPr>
        <w:t>his limited political capital</w:t>
      </w:r>
      <w:r w:rsidRPr="008E3470">
        <w:rPr>
          <w:sz w:val="16"/>
        </w:rPr>
        <w:t xml:space="preserve"> </w:t>
      </w:r>
      <w:r w:rsidRPr="008E3470">
        <w:rPr>
          <w:rStyle w:val="StyleUnderline"/>
        </w:rPr>
        <w:t>within weeks of taking office</w:t>
      </w:r>
      <w:r w:rsidRPr="008E3470">
        <w:rPr>
          <w:sz w:val="16"/>
        </w:rPr>
        <w:t xml:space="preserve"> in January, and </w:t>
      </w:r>
      <w:r w:rsidRPr="008E3470">
        <w:rPr>
          <w:rStyle w:val="StyleUnderline"/>
        </w:rPr>
        <w:t>the Republican</w:t>
      </w:r>
      <w:r w:rsidRPr="008E3470">
        <w:rPr>
          <w:sz w:val="16"/>
        </w:rPr>
        <w:t xml:space="preserve">-controlled </w:t>
      </w:r>
      <w:r w:rsidRPr="008E3470">
        <w:rPr>
          <w:rStyle w:val="StyleUnderline"/>
        </w:rPr>
        <w:t>Congress</w:t>
      </w:r>
      <w:r w:rsidRPr="008E3470">
        <w:rPr>
          <w:sz w:val="16"/>
        </w:rPr>
        <w:t xml:space="preserve"> has essentially </w:t>
      </w:r>
      <w:r w:rsidRPr="008E3470">
        <w:rPr>
          <w:rStyle w:val="StyleUnderline"/>
        </w:rPr>
        <w:t>ceded its constitutional authority</w:t>
      </w:r>
      <w:r w:rsidRPr="008E3470">
        <w:rPr>
          <w:sz w:val="16"/>
        </w:rPr>
        <w:t>—and its political fate—</w:t>
      </w:r>
      <w:r w:rsidRPr="008E3470">
        <w:rPr>
          <w:rStyle w:val="StyleUnderline"/>
        </w:rPr>
        <w:t>to the White House</w:t>
      </w:r>
      <w:r w:rsidRPr="008E3470">
        <w:rPr>
          <w:sz w:val="16"/>
        </w:rPr>
        <w:t xml:space="preserve">. Unless something dramatic changes in the coming months, </w:t>
      </w:r>
      <w:r w:rsidRPr="008E3470">
        <w:rPr>
          <w:rStyle w:val="StyleUnderline"/>
        </w:rPr>
        <w:t>that may have</w:t>
      </w:r>
      <w:r w:rsidRPr="008E3470">
        <w:rPr>
          <w:sz w:val="16"/>
        </w:rPr>
        <w:t xml:space="preserve"> </w:t>
      </w:r>
      <w:r w:rsidRPr="008E3470">
        <w:rPr>
          <w:rStyle w:val="Emphasis"/>
        </w:rPr>
        <w:t>fateful consequences for Republicans</w:t>
      </w:r>
      <w:r w:rsidRPr="008E3470">
        <w:rPr>
          <w:sz w:val="16"/>
        </w:rPr>
        <w:t xml:space="preserve"> </w:t>
      </w:r>
      <w:r w:rsidRPr="008E3470">
        <w:rPr>
          <w:rStyle w:val="StyleUnderline"/>
        </w:rPr>
        <w:t>up and down the ballot</w:t>
      </w:r>
      <w:r w:rsidRPr="008E3470">
        <w:rPr>
          <w:sz w:val="16"/>
        </w:rPr>
        <w:t xml:space="preserve"> starting with November's bellwether off-year gubernatorial elections in Virginia and New Jersey.</w:t>
      </w:r>
    </w:p>
    <w:p w14:paraId="243EB849" w14:textId="77777777" w:rsidR="00D93540" w:rsidRPr="00E51A7C" w:rsidRDefault="00D93540" w:rsidP="00D93540">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w:t>
      </w:r>
      <w:r w:rsidRPr="008E3470">
        <w:rPr>
          <w:rStyle w:val="StyleUnderline"/>
        </w:rPr>
        <w:t>has trailed averages of the generic congressional ballot</w:t>
      </w:r>
      <w:r w:rsidRPr="008E3470">
        <w:rPr>
          <w:sz w:val="16"/>
        </w:rPr>
        <w:t>—</w:t>
      </w:r>
      <w:r w:rsidRPr="008E3470">
        <w:rPr>
          <w:rStyle w:val="StyleUnderline"/>
        </w:rPr>
        <w:t>which asks voters whether they would vote for a Democrat or a Republican for the House</w:t>
      </w:r>
      <w:r w:rsidRPr="008E3470">
        <w:rPr>
          <w:sz w:val="16"/>
        </w:rPr>
        <w:t xml:space="preserve">—since March. By way of comparison, after Joe Biden took office in 2021, Republicans didn't take the lead in Real Clear Politics averages until November of that year. </w:t>
      </w:r>
      <w:r w:rsidRPr="008E3470">
        <w:rPr>
          <w:rStyle w:val="Emphasis"/>
        </w:rPr>
        <w:t>The race for the House</w:t>
      </w:r>
      <w:r w:rsidRPr="008E3470">
        <w:rPr>
          <w:sz w:val="16"/>
        </w:rPr>
        <w:t xml:space="preserve"> of Representatives </w:t>
      </w:r>
      <w:r w:rsidRPr="008E3470">
        <w:rPr>
          <w:rStyle w:val="StyleUnderline"/>
        </w:rPr>
        <w:t>is starting to</w:t>
      </w:r>
      <w:r w:rsidRPr="008E3470">
        <w:rPr>
          <w:sz w:val="16"/>
        </w:rPr>
        <w:t xml:space="preserve"> </w:t>
      </w:r>
      <w:r w:rsidRPr="008E3470">
        <w:rPr>
          <w:rStyle w:val="Emphasis"/>
        </w:rPr>
        <w:t>look much more like</w:t>
      </w:r>
      <w:r w:rsidRPr="008E3470">
        <w:rPr>
          <w:sz w:val="16"/>
        </w:rPr>
        <w:t xml:space="preserve"> the </w:t>
      </w:r>
      <w:r w:rsidRPr="008E3470">
        <w:rPr>
          <w:rStyle w:val="StyleUnderline"/>
        </w:rPr>
        <w:t>2018</w:t>
      </w:r>
      <w:r w:rsidRPr="008E3470">
        <w:rPr>
          <w:sz w:val="16"/>
        </w:rPr>
        <w:t xml:space="preserve"> cycle, </w:t>
      </w:r>
      <w:r w:rsidRPr="008E3470">
        <w:rPr>
          <w:rStyle w:val="StyleUnderline"/>
        </w:rPr>
        <w:t>when Republicans trailed from</w:t>
      </w:r>
      <w:r w:rsidRPr="007C7E83">
        <w:rPr>
          <w:rStyle w:val="StyleUnderline"/>
        </w:rPr>
        <w:t xml:space="preserve">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153098C5" w14:textId="77777777" w:rsidR="00D93540" w:rsidRPr="00E51A7C" w:rsidRDefault="00D93540" w:rsidP="00D93540">
      <w:pPr>
        <w:rPr>
          <w:sz w:val="16"/>
        </w:rPr>
      </w:pPr>
      <w:r w:rsidRPr="00E51A7C">
        <w:rPr>
          <w:sz w:val="16"/>
        </w:rPr>
        <w:t xml:space="preserve">The betting site </w:t>
      </w:r>
      <w:r w:rsidRPr="000D28B5">
        <w:rPr>
          <w:rStyle w:val="StyleUnderline"/>
          <w:highlight w:val="cyan"/>
        </w:rPr>
        <w:t>Polymark</w:t>
      </w:r>
      <w:r w:rsidRPr="008E3470">
        <w:rPr>
          <w:rStyle w:val="StyleUnderline"/>
          <w:highlight w:val="cyan"/>
        </w:rPr>
        <w:t>et gives</w:t>
      </w:r>
      <w:r w:rsidRPr="008E3470">
        <w:rPr>
          <w:rStyle w:val="StyleUnderline"/>
        </w:rPr>
        <w:t xml:space="preserve"> Democrats </w:t>
      </w:r>
      <w:r w:rsidRPr="008E3470">
        <w:rPr>
          <w:rStyle w:val="StyleUnderline"/>
          <w:highlight w:val="cyan"/>
        </w:rPr>
        <w:t xml:space="preserve">a 70 </w:t>
      </w:r>
      <w:r w:rsidRPr="000D28B5">
        <w:rPr>
          <w:rStyle w:val="StyleUnderline"/>
          <w:highlight w:val="cyan"/>
        </w:rPr>
        <w:t>percent chance</w:t>
      </w:r>
      <w:r w:rsidRPr="00530390">
        <w:rPr>
          <w:rStyle w:val="StyleUnderline"/>
        </w:rPr>
        <w:t xml:space="preserve"> of </w:t>
      </w:r>
      <w:r w:rsidRPr="008E3470">
        <w:rPr>
          <w:rStyle w:val="StyleUnderline"/>
        </w:rPr>
        <w:t>retaking the House</w:t>
      </w:r>
      <w:r w:rsidRPr="008E3470">
        <w:rPr>
          <w:sz w:val="16"/>
        </w:rPr>
        <w:t xml:space="preserve"> in 2026, and this grim outlook certainly isn't lost on </w:t>
      </w:r>
      <w:r w:rsidRPr="008E3470">
        <w:rPr>
          <w:rStyle w:val="StyleUnderline"/>
        </w:rPr>
        <w:t>the GOP</w:t>
      </w:r>
      <w:r w:rsidRPr="008E3470">
        <w:rPr>
          <w:sz w:val="16"/>
        </w:rPr>
        <w:t xml:space="preserve">, which </w:t>
      </w:r>
      <w:r w:rsidRPr="008E3470">
        <w:rPr>
          <w:rStyle w:val="StyleUnderline"/>
        </w:rPr>
        <w:t>is</w:t>
      </w:r>
      <w:r w:rsidRPr="00530390">
        <w:rPr>
          <w:rStyle w:val="StyleUnderline"/>
        </w:rPr>
        <w:t xml:space="preserve"> scrambling to pull off a mid-decade </w:t>
      </w:r>
      <w:r w:rsidRPr="00412B50">
        <w:rPr>
          <w:rStyle w:val="Emphasis"/>
          <w:sz w:val="28"/>
          <w:szCs w:val="28"/>
          <w:highlight w:val="cyan"/>
        </w:rPr>
        <w:t>redistricting</w:t>
      </w:r>
      <w:r w:rsidRPr="00E51A7C">
        <w:rPr>
          <w:sz w:val="16"/>
        </w:rPr>
        <w:t xml:space="preserve"> in Texas </w:t>
      </w:r>
      <w:r w:rsidRPr="008E3470">
        <w:rPr>
          <w:rStyle w:val="StyleUnderline"/>
          <w:highlight w:val="cyan"/>
        </w:rPr>
        <w:t xml:space="preserve">to </w:t>
      </w:r>
      <w:r w:rsidRPr="008E3470">
        <w:rPr>
          <w:rStyle w:val="Emphasis"/>
          <w:sz w:val="28"/>
          <w:szCs w:val="28"/>
          <w:highlight w:val="cyan"/>
        </w:rPr>
        <w:t>squeeze</w:t>
      </w:r>
      <w:r w:rsidRPr="00E51A7C">
        <w:rPr>
          <w:sz w:val="16"/>
        </w:rPr>
        <w:t xml:space="preserve"> a few </w:t>
      </w:r>
      <w:r w:rsidRPr="008E3470">
        <w:rPr>
          <w:rStyle w:val="Emphasis"/>
          <w:sz w:val="28"/>
          <w:szCs w:val="28"/>
        </w:rPr>
        <w:t xml:space="preserve">extra </w:t>
      </w:r>
      <w:r w:rsidRPr="00412B50">
        <w:rPr>
          <w:rStyle w:val="Emphasis"/>
          <w:sz w:val="28"/>
          <w:szCs w:val="28"/>
          <w:highlight w:val="cyan"/>
        </w:rPr>
        <w:t>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046185A7" w14:textId="77777777" w:rsidR="00D93540" w:rsidRPr="00E51A7C" w:rsidRDefault="00D93540" w:rsidP="00D93540">
      <w:pPr>
        <w:rPr>
          <w:sz w:val="16"/>
        </w:rPr>
      </w:pPr>
      <w:r w:rsidRPr="00E51A7C">
        <w:rPr>
          <w:sz w:val="16"/>
        </w:rPr>
        <w:t xml:space="preserve">There's </w:t>
      </w:r>
      <w:r w:rsidRPr="008E3470">
        <w:rPr>
          <w:sz w:val="16"/>
        </w:rPr>
        <w:t xml:space="preserve">actually a </w:t>
      </w:r>
      <w:r w:rsidRPr="008E3470">
        <w:rPr>
          <w:rStyle w:val="Emphasis"/>
        </w:rPr>
        <w:t>nearer-term threat</w:t>
      </w:r>
      <w:r w:rsidRPr="008E3470">
        <w:rPr>
          <w:rStyle w:val="StyleUnderline"/>
        </w:rPr>
        <w:t xml:space="preserve"> on the horizon</w:t>
      </w:r>
      <w:r w:rsidRPr="008E3470">
        <w:rPr>
          <w:sz w:val="16"/>
        </w:rPr>
        <w:t xml:space="preserve">. </w:t>
      </w:r>
      <w:r w:rsidRPr="008E3470">
        <w:rPr>
          <w:rStyle w:val="Emphasis"/>
        </w:rPr>
        <w:t>Republican</w:t>
      </w:r>
      <w:r w:rsidRPr="008E3470">
        <w:rPr>
          <w:rStyle w:val="StyleUnderline"/>
        </w:rPr>
        <w:t xml:space="preserve"> </w:t>
      </w:r>
      <w:r w:rsidRPr="008E3470">
        <w:rPr>
          <w:rStyle w:val="Emphasis"/>
        </w:rPr>
        <w:t>gubernatorial candidates</w:t>
      </w:r>
      <w:r w:rsidRPr="008E3470">
        <w:rPr>
          <w:sz w:val="16"/>
        </w:rPr>
        <w:t xml:space="preserve"> in Virginia and New Jersey </w:t>
      </w:r>
      <w:r w:rsidRPr="008E3470">
        <w:rPr>
          <w:rStyle w:val="Emphasis"/>
        </w:rPr>
        <w:t>are</w:t>
      </w:r>
      <w:r w:rsidRPr="008E3470">
        <w:rPr>
          <w:sz w:val="16"/>
        </w:rPr>
        <w:t xml:space="preserve"> also </w:t>
      </w:r>
      <w:r w:rsidRPr="008E3470">
        <w:rPr>
          <w:rStyle w:val="Emphasis"/>
        </w:rPr>
        <w:t>trailing</w:t>
      </w:r>
      <w:r w:rsidRPr="008E3470">
        <w:rPr>
          <w:rStyle w:val="StyleUnderline"/>
        </w:rPr>
        <w:t xml:space="preserve"> badly</w:t>
      </w:r>
      <w:r w:rsidRPr="008E3470">
        <w:rPr>
          <w:sz w:val="16"/>
        </w:rPr>
        <w:t xml:space="preserve"> </w:t>
      </w:r>
      <w:r w:rsidRPr="008E3470">
        <w:rPr>
          <w:rStyle w:val="StyleUnderline"/>
        </w:rPr>
        <w:t>in races</w:t>
      </w:r>
      <w:r w:rsidRPr="008E3470">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w:t>
      </w:r>
      <w:r w:rsidRPr="00E51A7C">
        <w:rPr>
          <w:sz w:val="16"/>
        </w:rPr>
        <w:t>at Democrats had already lost the public's trust less than a year into the Biden administration.</w:t>
      </w:r>
    </w:p>
    <w:p w14:paraId="2C51011B" w14:textId="77777777" w:rsidR="00D93540" w:rsidRPr="004F5D41" w:rsidRDefault="00D93540" w:rsidP="00D93540">
      <w:pPr>
        <w:rPr>
          <w:sz w:val="16"/>
        </w:rPr>
      </w:pPr>
      <w:r w:rsidRPr="00E51A7C">
        <w:rPr>
          <w:sz w:val="16"/>
        </w:rPr>
        <w:t xml:space="preserve">That </w:t>
      </w:r>
      <w:r w:rsidRPr="008E3470">
        <w:rPr>
          <w:rStyle w:val="StyleUnderline"/>
        </w:rPr>
        <w:t>recent history has to worry Republicans</w:t>
      </w:r>
      <w:r w:rsidRPr="008E3470">
        <w:rPr>
          <w:sz w:val="16"/>
        </w:rPr>
        <w:t>.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w:t>
      </w:r>
      <w:r w:rsidRPr="00E51A7C">
        <w:rPr>
          <w:sz w:val="16"/>
        </w:rPr>
        <w:t xml:space="preserve">o win by those margins? Probably not, but these are already </w:t>
      </w:r>
      <w:r w:rsidRPr="008E3470">
        <w:rPr>
          <w:rStyle w:val="Emphasis"/>
          <w:sz w:val="28"/>
          <w:szCs w:val="28"/>
        </w:rPr>
        <w:t xml:space="preserve">Democratic-leaning </w:t>
      </w:r>
      <w:r w:rsidRPr="00412B50">
        <w:rPr>
          <w:rStyle w:val="Emphasis"/>
          <w:sz w:val="28"/>
          <w:szCs w:val="28"/>
          <w:highlight w:val="cyan"/>
        </w:rPr>
        <w:t>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8E3470">
        <w:rPr>
          <w:rStyle w:val="Emphasis"/>
          <w:sz w:val="28"/>
          <w:szCs w:val="28"/>
          <w:highlight w:val="cyan"/>
        </w:rPr>
        <w:t>if</w:t>
      </w:r>
      <w:r w:rsidRPr="008E3470">
        <w:rPr>
          <w:sz w:val="16"/>
          <w:highlight w:val="cyan"/>
        </w:rPr>
        <w:t xml:space="preserve"> </w:t>
      </w:r>
      <w:r w:rsidRPr="008E3470">
        <w:rPr>
          <w:rStyle w:val="StyleUnderline"/>
          <w:highlight w:val="cyan"/>
        </w:rPr>
        <w:t xml:space="preserve">the </w:t>
      </w:r>
      <w:r w:rsidRPr="008E3470">
        <w:rPr>
          <w:rStyle w:val="Emphasis"/>
          <w:sz w:val="28"/>
          <w:szCs w:val="28"/>
        </w:rPr>
        <w:t xml:space="preserve">political </w:t>
      </w:r>
      <w:r w:rsidRPr="00412B50">
        <w:rPr>
          <w:rStyle w:val="Emphasis"/>
          <w:sz w:val="28"/>
          <w:szCs w:val="28"/>
          <w:highlight w:val="cyan"/>
        </w:rPr>
        <w:t>environment</w:t>
      </w:r>
      <w:r w:rsidRPr="008E3470">
        <w:rPr>
          <w:rStyle w:val="Emphasis"/>
          <w:sz w:val="28"/>
          <w:szCs w:val="28"/>
        </w:rPr>
        <w:t xml:space="preserve"> for</w:t>
      </w:r>
      <w:r w:rsidRPr="000D28B5">
        <w:rPr>
          <w:rStyle w:val="StyleUnderline"/>
        </w:rPr>
        <w:t xml:space="preserve"> Trump</w:t>
      </w:r>
      <w:r w:rsidRPr="00E51A7C">
        <w:rPr>
          <w:sz w:val="16"/>
        </w:rPr>
        <w:t xml:space="preserve"> </w:t>
      </w:r>
      <w:r w:rsidRPr="000D28B5">
        <w:rPr>
          <w:rStyle w:val="StyleUnderline"/>
        </w:rPr>
        <w:t xml:space="preserve">and the </w:t>
      </w:r>
      <w:r w:rsidRPr="008E3470">
        <w:rPr>
          <w:rStyle w:val="Emphasis"/>
          <w:sz w:val="28"/>
          <w:szCs w:val="28"/>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3AA42D72" w14:textId="77777777" w:rsidR="00D93540" w:rsidRPr="00DA7834" w:rsidRDefault="00D93540" w:rsidP="00D93540"/>
    <w:p w14:paraId="47703093" w14:textId="77777777" w:rsidR="00D93540" w:rsidRDefault="00D93540" w:rsidP="00D93540">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36046027" w14:textId="77777777" w:rsidR="00D93540" w:rsidRPr="00E33D16" w:rsidRDefault="00D93540" w:rsidP="00D9354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60E98F75" w14:textId="77777777" w:rsidR="00D93540" w:rsidRPr="00211071" w:rsidRDefault="00D93540" w:rsidP="00D93540">
      <w:pPr>
        <w:rPr>
          <w:sz w:val="16"/>
        </w:rPr>
      </w:pPr>
      <w:r w:rsidRPr="00211071">
        <w:rPr>
          <w:sz w:val="16"/>
        </w:rPr>
        <w:t xml:space="preserve">But even those who question Hawley’s motives don’t doubt his ambition, particularly as jockeying for 2028 begins. One thing he appears to recognize is that </w:t>
      </w:r>
      <w:r w:rsidRPr="002608C1">
        <w:rPr>
          <w:rStyle w:val="Emphasis"/>
          <w:highlight w:val="cyan"/>
        </w:rPr>
        <w:t xml:space="preserve">siding with unions </w:t>
      </w:r>
      <w:r w:rsidRPr="00D912C3">
        <w:rPr>
          <w:rStyle w:val="StyleUnderline"/>
        </w:rPr>
        <w:t>has become</w:t>
      </w:r>
      <w:r w:rsidRPr="002608C1">
        <w:rPr>
          <w:rStyle w:val="StyleUnderline"/>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B316CCB" w14:textId="77777777" w:rsidR="00D93540" w:rsidRPr="00211071" w:rsidRDefault="00D93540" w:rsidP="00D93540">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32279A2A" w14:textId="77777777" w:rsidR="00D93540" w:rsidRDefault="00D93540" w:rsidP="00D93540">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3451FED2" w14:textId="77777777" w:rsidR="00D93540" w:rsidRPr="004674EA" w:rsidRDefault="00D93540" w:rsidP="00D93540"/>
    <w:p w14:paraId="48A995A8" w14:textId="77777777" w:rsidR="00D93540" w:rsidRPr="00CA4ADA" w:rsidRDefault="00D93540" w:rsidP="00D93540">
      <w:pPr>
        <w:pStyle w:val="Heading4"/>
      </w:pPr>
      <w:r w:rsidRPr="00BD77B6">
        <w:rPr>
          <w:u w:val="single"/>
        </w:rPr>
        <w:t>Democratic win</w:t>
      </w:r>
      <w:r>
        <w:t xml:space="preserve"> in the midterm is key to </w:t>
      </w:r>
      <w:r>
        <w:rPr>
          <w:u w:val="single"/>
        </w:rPr>
        <w:t>restrict</w:t>
      </w:r>
      <w:r>
        <w:t xml:space="preserve"> unilateral tariff authority. </w:t>
      </w:r>
    </w:p>
    <w:p w14:paraId="2CDF1FEE" w14:textId="77777777" w:rsidR="00D93540" w:rsidRDefault="00D93540" w:rsidP="00D93540">
      <w:r w:rsidRPr="00CA4ADA">
        <w:t xml:space="preserve">Gabriel </w:t>
      </w:r>
      <w:r w:rsidRPr="00CA4ADA">
        <w:rPr>
          <w:rStyle w:val="Style13ptBold"/>
        </w:rPr>
        <w:t>Rubin 25</w:t>
      </w:r>
      <w:r w:rsidRPr="00CA4ADA">
        <w:t>. "</w:t>
      </w:r>
      <w:r>
        <w:t>US</w:t>
      </w:r>
      <w:r w:rsidRPr="00CA4ADA">
        <w:t xml:space="preserve"> Congress Will Be Reluctant Trade War Spoiler." Reuters. 5-14-2025.</w:t>
      </w:r>
      <w:r>
        <w:t xml:space="preserve"> </w:t>
      </w:r>
      <w:r w:rsidRPr="009944D4">
        <w:t>https://www.reuters.com/breakingviews/us-congress-will-be-reluctant-trade-war-spoiler-2025-05-14/</w:t>
      </w:r>
    </w:p>
    <w:p w14:paraId="06D8B565" w14:textId="77777777" w:rsidR="00D93540" w:rsidRPr="00CA4ADA" w:rsidRDefault="00D93540" w:rsidP="00D93540">
      <w:pPr>
        <w:rPr>
          <w:sz w:val="16"/>
        </w:rPr>
      </w:pPr>
      <w:r w:rsidRPr="00CA4ADA">
        <w:rPr>
          <w:sz w:val="16"/>
        </w:rPr>
        <w:t xml:space="preserve">Donald </w:t>
      </w:r>
      <w:r w:rsidRPr="009944D4">
        <w:rPr>
          <w:rStyle w:val="Emphasis"/>
          <w:highlight w:val="cyan"/>
        </w:rPr>
        <w:t>Trump</w:t>
      </w:r>
      <w:r w:rsidRPr="00CA4ADA">
        <w:rPr>
          <w:sz w:val="16"/>
        </w:rPr>
        <w:t xml:space="preserve"> </w:t>
      </w:r>
      <w:r w:rsidRPr="00CA4ADA">
        <w:rPr>
          <w:rStyle w:val="StyleUnderline"/>
        </w:rPr>
        <w:t xml:space="preserve">may have </w:t>
      </w:r>
      <w:r w:rsidRPr="004674EA">
        <w:rPr>
          <w:rStyle w:val="Emphasis"/>
        </w:rPr>
        <w:t xml:space="preserve">temporarily </w:t>
      </w:r>
      <w:r w:rsidRPr="004674EA">
        <w:rPr>
          <w:rStyle w:val="Emphasis"/>
          <w:highlight w:val="cyan"/>
        </w:rPr>
        <w:t>paused</w:t>
      </w:r>
      <w:r w:rsidRPr="004674EA">
        <w:rPr>
          <w:rStyle w:val="StyleUnderline"/>
          <w:highlight w:val="cyan"/>
        </w:rPr>
        <w:t xml:space="preserve"> his </w:t>
      </w:r>
      <w:r w:rsidRPr="004674EA">
        <w:rPr>
          <w:rStyle w:val="Emphasis"/>
        </w:rPr>
        <w:t xml:space="preserve">trade </w:t>
      </w:r>
      <w:r w:rsidRPr="009944D4">
        <w:rPr>
          <w:rStyle w:val="Emphasis"/>
          <w:highlight w:val="cyan"/>
        </w:rPr>
        <w:t>war</w:t>
      </w:r>
      <w:r w:rsidRPr="00CA4ADA">
        <w:rPr>
          <w:sz w:val="16"/>
        </w:rPr>
        <w:t xml:space="preserve"> with China and other countries. </w:t>
      </w:r>
      <w:r w:rsidRPr="004674EA">
        <w:rPr>
          <w:sz w:val="16"/>
        </w:rPr>
        <w:t xml:space="preserve">But </w:t>
      </w:r>
      <w:r w:rsidRPr="004674EA">
        <w:rPr>
          <w:rStyle w:val="StyleUnderline"/>
        </w:rPr>
        <w:t xml:space="preserve">the extreme </w:t>
      </w:r>
      <w:r w:rsidRPr="004674EA">
        <w:rPr>
          <w:rStyle w:val="Emphasis"/>
        </w:rPr>
        <w:t>economic uncertainty</w:t>
      </w:r>
      <w:r w:rsidRPr="004674EA">
        <w:rPr>
          <w:rStyle w:val="StyleUnderline"/>
        </w:rPr>
        <w:t xml:space="preserve"> unleashed by the president’s</w:t>
      </w:r>
      <w:r w:rsidRPr="004674EA">
        <w:rPr>
          <w:rStyle w:val="Emphasis"/>
        </w:rPr>
        <w:t xml:space="preserve"> tariffs</w:t>
      </w:r>
      <w:r w:rsidRPr="004674EA">
        <w:rPr>
          <w:sz w:val="16"/>
        </w:rPr>
        <w:t xml:space="preserve"> </w:t>
      </w:r>
      <w:r w:rsidRPr="004674EA">
        <w:rPr>
          <w:rStyle w:val="StyleUnderline"/>
        </w:rPr>
        <w:t xml:space="preserve">still raises the question of what, if anything, </w:t>
      </w:r>
      <w:r w:rsidRPr="004674EA">
        <w:rPr>
          <w:rStyle w:val="Emphasis"/>
        </w:rPr>
        <w:t>can stop</w:t>
      </w:r>
      <w:r w:rsidRPr="004674EA">
        <w:rPr>
          <w:sz w:val="16"/>
        </w:rPr>
        <w:t xml:space="preserve"> </w:t>
      </w:r>
      <w:r w:rsidRPr="004674EA">
        <w:rPr>
          <w:rStyle w:val="StyleUnderline"/>
        </w:rPr>
        <w:t xml:space="preserve">his </w:t>
      </w:r>
      <w:r w:rsidRPr="004674EA">
        <w:rPr>
          <w:rStyle w:val="Emphasis"/>
        </w:rPr>
        <w:t>assault</w:t>
      </w:r>
      <w:r w:rsidRPr="004674EA">
        <w:rPr>
          <w:rStyle w:val="StyleUnderline"/>
        </w:rPr>
        <w:t xml:space="preserve"> on </w:t>
      </w:r>
      <w:r w:rsidRPr="004674EA">
        <w:rPr>
          <w:rStyle w:val="Emphasis"/>
          <w:sz w:val="28"/>
        </w:rPr>
        <w:t>global commerce</w:t>
      </w:r>
      <w:r w:rsidRPr="004674EA">
        <w:rPr>
          <w:sz w:val="16"/>
        </w:rPr>
        <w:t xml:space="preserve">. </w:t>
      </w:r>
      <w:r w:rsidRPr="004674EA">
        <w:rPr>
          <w:rStyle w:val="StyleUnderline"/>
        </w:rPr>
        <w:t xml:space="preserve">The White House has relied on an </w:t>
      </w:r>
      <w:r w:rsidRPr="004674EA">
        <w:rPr>
          <w:rStyle w:val="Emphasis"/>
        </w:rPr>
        <w:t>expansive interpretation</w:t>
      </w:r>
      <w:r w:rsidRPr="004674EA">
        <w:rPr>
          <w:rStyle w:val="StyleUnderline"/>
        </w:rPr>
        <w:t xml:space="preserve"> of existing laws to impose a dizzying array of levies on </w:t>
      </w:r>
      <w:r w:rsidRPr="004674EA">
        <w:rPr>
          <w:rStyle w:val="Emphasis"/>
        </w:rPr>
        <w:t>trade partners</w:t>
      </w:r>
      <w:r w:rsidRPr="004674EA">
        <w:rPr>
          <w:rStyle w:val="StyleUnderline"/>
        </w:rPr>
        <w:t xml:space="preserve"> around the </w:t>
      </w:r>
      <w:r w:rsidRPr="004674EA">
        <w:rPr>
          <w:rStyle w:val="Emphasis"/>
        </w:rPr>
        <w:t>world</w:t>
      </w:r>
      <w:r w:rsidRPr="004674EA">
        <w:rPr>
          <w:sz w:val="16"/>
        </w:rPr>
        <w:t>. If risky legal challenges and faltering negotiations fail to bear f</w:t>
      </w:r>
      <w:r w:rsidRPr="00CA4ADA">
        <w:rPr>
          <w:sz w:val="16"/>
        </w:rPr>
        <w:t xml:space="preserve">ruit, </w:t>
      </w:r>
      <w:r w:rsidRPr="002608C1">
        <w:rPr>
          <w:rStyle w:val="Emphasis"/>
          <w:highlight w:val="cyan"/>
        </w:rPr>
        <w:t>Congress</w:t>
      </w:r>
      <w:r w:rsidRPr="002608C1">
        <w:rPr>
          <w:rStyle w:val="StyleUnderline"/>
          <w:highlight w:val="cyan"/>
        </w:rPr>
        <w:t xml:space="preserve"> could </w:t>
      </w:r>
      <w:r w:rsidRPr="009944D4">
        <w:rPr>
          <w:rStyle w:val="Emphasis"/>
          <w:highlight w:val="cyan"/>
        </w:rPr>
        <w:t>reclaim</w:t>
      </w:r>
      <w:r w:rsidRPr="00CA4ADA">
        <w:rPr>
          <w:rStyle w:val="StyleUnderline"/>
        </w:rPr>
        <w:t xml:space="preserve"> its </w:t>
      </w:r>
      <w:r w:rsidRPr="009944D4">
        <w:rPr>
          <w:rStyle w:val="Emphasis"/>
          <w:highlight w:val="cyan"/>
        </w:rPr>
        <w:t>primacy</w:t>
      </w:r>
      <w:r w:rsidRPr="004674EA">
        <w:rPr>
          <w:rStyle w:val="Emphasis"/>
        </w:rPr>
        <w:t xml:space="preserve"> over trade</w:t>
      </w:r>
      <w:r w:rsidRPr="00CA4ADA">
        <w:rPr>
          <w:sz w:val="16"/>
        </w:rPr>
        <w:t xml:space="preserve"> – but only if the economic and political costs become too large to ignore.</w:t>
      </w:r>
    </w:p>
    <w:p w14:paraId="42B3A58E" w14:textId="77777777" w:rsidR="00D93540" w:rsidRPr="004674EA" w:rsidRDefault="00D93540" w:rsidP="00D93540">
      <w:pPr>
        <w:rPr>
          <w:sz w:val="16"/>
        </w:rPr>
      </w:pPr>
      <w:r w:rsidRPr="00CA4ADA">
        <w:rPr>
          <w:rStyle w:val="StyleUnderline"/>
        </w:rPr>
        <w:t>Under the</w:t>
      </w:r>
      <w:r w:rsidRPr="00CA4ADA">
        <w:rPr>
          <w:sz w:val="16"/>
        </w:rPr>
        <w:t xml:space="preserve"> U.S. Constitution’s </w:t>
      </w:r>
      <w:r w:rsidRPr="004674EA">
        <w:rPr>
          <w:rStyle w:val="StyleUnderline"/>
        </w:rPr>
        <w:t>Commerce Clause</w:t>
      </w:r>
      <w:r w:rsidRPr="004674EA">
        <w:rPr>
          <w:sz w:val="16"/>
        </w:rPr>
        <w:t xml:space="preserve">, </w:t>
      </w:r>
      <w:r w:rsidRPr="004674EA">
        <w:rPr>
          <w:rStyle w:val="StyleUnderline"/>
        </w:rPr>
        <w:t>the legislative branch has jurisdiction</w:t>
      </w:r>
      <w:r w:rsidRPr="004674EA">
        <w:rPr>
          <w:sz w:val="16"/>
        </w:rPr>
        <w:t xml:space="preserve"> </w:t>
      </w:r>
      <w:r w:rsidRPr="004674EA">
        <w:rPr>
          <w:rStyle w:val="StyleUnderline"/>
        </w:rPr>
        <w:t>over</w:t>
      </w:r>
      <w:r w:rsidRPr="004674EA">
        <w:rPr>
          <w:sz w:val="16"/>
        </w:rPr>
        <w:t xml:space="preserve"> foreign and </w:t>
      </w:r>
      <w:r w:rsidRPr="004674EA">
        <w:rPr>
          <w:rStyle w:val="Emphasis"/>
        </w:rPr>
        <w:t>domestic trade</w:t>
      </w:r>
      <w:r w:rsidRPr="004674EA">
        <w:rPr>
          <w:sz w:val="16"/>
        </w:rPr>
        <w:t>. Congress must approve treaties, including trade deals, while also determining tax policy, of which tariffs are a part. Over the past century, however, the legislature delegated more of that authority to executive bodies with technical expertise, like the U.S. Trade Representative and the Department of Commerce, relegating itself to an advice-and-consent relationship with the president. Until recently, it was easy to ignore how power had shifted from the Constitution’s intent. But Trump’s overreach has become more obvious, prompting a reaction.</w:t>
      </w:r>
    </w:p>
    <w:p w14:paraId="00E30577" w14:textId="77777777" w:rsidR="00D93540" w:rsidRPr="004674EA" w:rsidRDefault="00D93540" w:rsidP="00D93540">
      <w:pPr>
        <w:rPr>
          <w:sz w:val="16"/>
        </w:rPr>
      </w:pPr>
      <w:r w:rsidRPr="004674EA">
        <w:rPr>
          <w:sz w:val="16"/>
        </w:rPr>
        <w:t>The most direct domestic challenge to the president so far has come through the courts. At least six lawsuits, opens new tab have been filed in federal courts challenging the Trump tariffs. The plaintiffs are small businesses, Democratic state attorneys general, and a Native American tribe. The lawsuits target the legal authorities underpinning Trump’s 10% across-the-board tariff on nearly all goods imports, which the White House attributes, opens new tab to the 1977 International Emergency Economic Powers Act.</w:t>
      </w:r>
    </w:p>
    <w:p w14:paraId="205567A5" w14:textId="77777777" w:rsidR="00D93540" w:rsidRPr="00CA4ADA" w:rsidRDefault="00D93540" w:rsidP="00D93540">
      <w:pPr>
        <w:rPr>
          <w:sz w:val="16"/>
        </w:rPr>
      </w:pPr>
      <w:r w:rsidRPr="004674EA">
        <w:rPr>
          <w:sz w:val="16"/>
        </w:rPr>
        <w:t>No previous president has used the law to justify tariffs. Indeed, the word “tariff” does not appear as a remedy the president may use to address “unusual and extraordinary threats” to national security, opens new tab or the U.S. economy. The plaintiffs argue that a “persistent trade deficit,” the reason the administration</w:t>
      </w:r>
      <w:r w:rsidRPr="00CA4ADA">
        <w:rPr>
          <w:sz w:val="16"/>
        </w:rPr>
        <w:t xml:space="preserve"> gives for imposing the tariffs, hardly constitute a rare situation or a particularly dangerous threat that warrants an emergency response. A hearing for one of the cases took place in federal trade court on Tuesday.</w:t>
      </w:r>
    </w:p>
    <w:p w14:paraId="0775EE60" w14:textId="77777777" w:rsidR="00D93540" w:rsidRPr="00CA4ADA" w:rsidRDefault="00D93540" w:rsidP="00D93540">
      <w:pPr>
        <w:rPr>
          <w:sz w:val="16"/>
        </w:rPr>
      </w:pPr>
      <w:r w:rsidRPr="00CA4ADA">
        <w:rPr>
          <w:sz w:val="16"/>
        </w:rPr>
        <w:t>It’s hard to see the U.S. Supreme Court, which will be the ultimate arbiter of the issue, accepting the plaintiffs’ argument that the administration’s actions far exceed its authorities under the law. Supreme Court justices have previously been reluctant to interfere with the president’s conduct of foreign policy, including in recent immigration cases. At the same time, though, the court took a dim view of President Joe Biden’s expansive use of emergency powers for domestic purposes during the pandemic. In 2023, it struck down his administration’s mass cancellation of student loans, arguing that he was overstepping his power, despite the existence of a law giving the president the ability to “waive and modify” government debts during a national emergency.</w:t>
      </w:r>
    </w:p>
    <w:p w14:paraId="52469827" w14:textId="77777777" w:rsidR="00D93540" w:rsidRPr="00CA4ADA" w:rsidRDefault="00D93540" w:rsidP="00D93540">
      <w:pPr>
        <w:rPr>
          <w:sz w:val="16"/>
        </w:rPr>
      </w:pPr>
      <w:r w:rsidRPr="00CA4ADA">
        <w:rPr>
          <w:rStyle w:val="StyleUnderline"/>
        </w:rPr>
        <w:t>Failure to block the tariffs in court would leave</w:t>
      </w:r>
      <w:r w:rsidRPr="00CA4ADA">
        <w:rPr>
          <w:sz w:val="16"/>
        </w:rPr>
        <w:t xml:space="preserve"> the </w:t>
      </w:r>
      <w:r w:rsidRPr="004674EA">
        <w:rPr>
          <w:sz w:val="16"/>
        </w:rPr>
        <w:t xml:space="preserve">Republican-controlled </w:t>
      </w:r>
      <w:r w:rsidRPr="000F2DAF">
        <w:rPr>
          <w:rStyle w:val="Emphasis"/>
          <w:highlight w:val="cyan"/>
        </w:rPr>
        <w:t>Congress</w:t>
      </w:r>
      <w:r w:rsidRPr="004674EA">
        <w:rPr>
          <w:sz w:val="16"/>
        </w:rPr>
        <w:t xml:space="preserve"> as </w:t>
      </w:r>
      <w:r w:rsidRPr="004674EA">
        <w:rPr>
          <w:rStyle w:val="StyleUnderline"/>
        </w:rPr>
        <w:t xml:space="preserve">the remaining domestic avenue for </w:t>
      </w:r>
      <w:r w:rsidRPr="000F2DAF">
        <w:rPr>
          <w:rStyle w:val="StyleUnderline"/>
          <w:highlight w:val="cyan"/>
        </w:rPr>
        <w:t>stopping Trump</w:t>
      </w:r>
      <w:r w:rsidRPr="004674EA">
        <w:rPr>
          <w:rStyle w:val="StyleUnderline"/>
        </w:rPr>
        <w:t>’s trade policy</w:t>
      </w:r>
      <w:r w:rsidRPr="004674EA">
        <w:rPr>
          <w:sz w:val="16"/>
        </w:rPr>
        <w:t xml:space="preserve">. </w:t>
      </w:r>
      <w:r w:rsidRPr="004674EA">
        <w:rPr>
          <w:rStyle w:val="StyleUnderline"/>
        </w:rPr>
        <w:t xml:space="preserve">That’s </w:t>
      </w:r>
      <w:r w:rsidRPr="004674EA">
        <w:rPr>
          <w:rStyle w:val="Emphasis"/>
        </w:rPr>
        <w:t>not as far-fetched</w:t>
      </w:r>
      <w:r w:rsidRPr="004674EA">
        <w:rPr>
          <w:rStyle w:val="StyleUnderline"/>
        </w:rPr>
        <w:t xml:space="preserve"> as it </w:t>
      </w:r>
      <w:r w:rsidRPr="004674EA">
        <w:rPr>
          <w:rStyle w:val="Emphasis"/>
        </w:rPr>
        <w:t>may seem</w:t>
      </w:r>
      <w:r w:rsidRPr="004674EA">
        <w:rPr>
          <w:sz w:val="16"/>
        </w:rPr>
        <w:t>. The Senate has already voted on resolutions of disapproval of the president’s tariffs, one of which passed with four Republicans voting in favor. Republicans in the House of Representatives have used procedural chicanery to prevent a vote on the measure, at least for now. House Speaker Mike Johnson, a close Trump ally, says he’s giving the president the benefit of the doubt on trade policy. But even he nodded, opens new tab to Congress’s prerogative in setting trade policy: “If it gets close to where the imbalance is there, then we would step in,” Johnson said on April 30.</w:t>
      </w:r>
    </w:p>
    <w:p w14:paraId="7947E5FF" w14:textId="77777777" w:rsidR="00D93540" w:rsidRPr="00CA4ADA" w:rsidRDefault="00D93540" w:rsidP="00D93540">
      <w:pPr>
        <w:rPr>
          <w:sz w:val="16"/>
        </w:rPr>
      </w:pPr>
      <w:r w:rsidRPr="00CA4ADA">
        <w:rPr>
          <w:sz w:val="16"/>
        </w:rPr>
        <w:t xml:space="preserve">Challenging the president’s signature economic policy would be a brave act of rebellion for Republicans in Congress that would carry heavy political costs, including the ever-present threat of an election primary challenge that hangs over insufficiently loyal members. Trump frequently targets </w:t>
      </w:r>
      <w:r w:rsidRPr="000F2DAF">
        <w:rPr>
          <w:sz w:val="16"/>
        </w:rPr>
        <w:t xml:space="preserve">legislative rebels on social media, an unwanted burden for representatives who face re-election in 2026. Besides, even if Congress did vote to limit his powers, the president still has a veto. Overcoming that would require a two-thirds majority in each chamber. </w:t>
      </w:r>
      <w:r w:rsidRPr="000F2DAF">
        <w:rPr>
          <w:rStyle w:val="StyleUnderline"/>
        </w:rPr>
        <w:t>That would require a lot of Republicans to defy</w:t>
      </w:r>
      <w:r w:rsidRPr="000F2DAF">
        <w:rPr>
          <w:sz w:val="16"/>
        </w:rPr>
        <w:t xml:space="preserve"> Trump: 14 senators</w:t>
      </w:r>
      <w:r w:rsidRPr="00CA4ADA">
        <w:rPr>
          <w:sz w:val="16"/>
        </w:rPr>
        <w:t xml:space="preserve"> and upwards of 75 congressmen, assuming all Democrats supported the move. </w:t>
      </w:r>
      <w:r w:rsidRPr="00CA4ADA">
        <w:rPr>
          <w:rStyle w:val="StyleUnderline"/>
        </w:rPr>
        <w:t xml:space="preserve">A challenge might become more </w:t>
      </w:r>
      <w:r w:rsidRPr="00DE6A0F">
        <w:rPr>
          <w:rStyle w:val="Emphasis"/>
          <w:highlight w:val="cyan"/>
        </w:rPr>
        <w:t>feasible</w:t>
      </w:r>
      <w:r w:rsidRPr="00CA4ADA">
        <w:rPr>
          <w:rStyle w:val="StyleUnderline"/>
        </w:rPr>
        <w:t xml:space="preserve"> </w:t>
      </w:r>
      <w:r w:rsidRPr="00DE6A0F">
        <w:rPr>
          <w:rStyle w:val="StyleUnderline"/>
          <w:highlight w:val="cyan"/>
        </w:rPr>
        <w:t xml:space="preserve">if </w:t>
      </w:r>
      <w:r w:rsidRPr="00DE6A0F">
        <w:rPr>
          <w:rStyle w:val="Emphasis"/>
          <w:highlight w:val="cyan"/>
        </w:rPr>
        <w:t>Democrats take</w:t>
      </w:r>
      <w:r w:rsidRPr="00DE6A0F">
        <w:rPr>
          <w:rStyle w:val="StyleUnderline"/>
          <w:highlight w:val="cyan"/>
        </w:rPr>
        <w:t xml:space="preserve"> </w:t>
      </w:r>
      <w:r w:rsidRPr="000F2DAF">
        <w:rPr>
          <w:rStyle w:val="Emphasis"/>
        </w:rPr>
        <w:t>control</w:t>
      </w:r>
      <w:r w:rsidRPr="000F2DAF">
        <w:rPr>
          <w:rStyle w:val="StyleUnderline"/>
        </w:rPr>
        <w:t xml:space="preserve"> of </w:t>
      </w:r>
      <w:r w:rsidRPr="000F2DAF">
        <w:rPr>
          <w:rStyle w:val="Emphasis"/>
        </w:rPr>
        <w:t>one</w:t>
      </w:r>
      <w:r w:rsidRPr="000F2DAF">
        <w:rPr>
          <w:rStyle w:val="StyleUnderline"/>
        </w:rPr>
        <w:t xml:space="preserve"> or both </w:t>
      </w:r>
      <w:r w:rsidRPr="000F2DAF">
        <w:rPr>
          <w:rStyle w:val="Emphasis"/>
        </w:rPr>
        <w:t>legislative chambers</w:t>
      </w:r>
      <w:r w:rsidRPr="000F2DAF">
        <w:rPr>
          <w:rStyle w:val="StyleUnderline"/>
        </w:rPr>
        <w:t xml:space="preserve"> </w:t>
      </w:r>
      <w:r w:rsidRPr="000F2DAF">
        <w:rPr>
          <w:rStyle w:val="Emphasis"/>
          <w:highlight w:val="cyan"/>
        </w:rPr>
        <w:t xml:space="preserve">after </w:t>
      </w:r>
      <w:r w:rsidRPr="00DE6A0F">
        <w:rPr>
          <w:rStyle w:val="Emphasis"/>
          <w:highlight w:val="cyan"/>
        </w:rPr>
        <w:t>the midterm</w:t>
      </w:r>
      <w:r w:rsidRPr="000F2DAF">
        <w:rPr>
          <w:rStyle w:val="Emphasis"/>
        </w:rPr>
        <w:t xml:space="preserve"> election</w:t>
      </w:r>
      <w:r w:rsidRPr="00DE6A0F">
        <w:rPr>
          <w:rStyle w:val="Emphasis"/>
          <w:highlight w:val="cyan"/>
        </w:rPr>
        <w:t>s</w:t>
      </w:r>
      <w:r w:rsidRPr="00CA4ADA">
        <w:rPr>
          <w:rStyle w:val="StyleUnderline"/>
        </w:rPr>
        <w:t xml:space="preserve"> in </w:t>
      </w:r>
      <w:r w:rsidRPr="00CA4ADA">
        <w:rPr>
          <w:rStyle w:val="Emphasis"/>
        </w:rPr>
        <w:t>November 2026</w:t>
      </w:r>
      <w:r w:rsidRPr="00CA4ADA">
        <w:rPr>
          <w:sz w:val="16"/>
        </w:rPr>
        <w:t>, but that would be too late to prevent the economic fallout from the trade war.</w:t>
      </w:r>
    </w:p>
    <w:p w14:paraId="564F5747" w14:textId="77777777" w:rsidR="00D93540" w:rsidRDefault="00D93540" w:rsidP="00D93540">
      <w:pPr>
        <w:rPr>
          <w:rStyle w:val="StyleUnderline"/>
        </w:rPr>
      </w:pPr>
      <w:r w:rsidRPr="00CA4ADA">
        <w:rPr>
          <w:sz w:val="16"/>
        </w:rPr>
        <w:t xml:space="preserve">Still, </w:t>
      </w:r>
      <w:r w:rsidRPr="00CA4ADA">
        <w:rPr>
          <w:rStyle w:val="StyleUnderline"/>
        </w:rPr>
        <w:t xml:space="preserve">the case </w:t>
      </w:r>
      <w:r w:rsidRPr="000F2DAF">
        <w:rPr>
          <w:rStyle w:val="StyleUnderline"/>
        </w:rPr>
        <w:t xml:space="preserve">for </w:t>
      </w:r>
      <w:r w:rsidRPr="000F2DAF">
        <w:rPr>
          <w:rStyle w:val="Emphasis"/>
        </w:rPr>
        <w:t>eventually</w:t>
      </w:r>
      <w:r w:rsidRPr="000F2DAF">
        <w:rPr>
          <w:rStyle w:val="StyleUnderline"/>
        </w:rPr>
        <w:t xml:space="preserve"> pruning </w:t>
      </w:r>
      <w:r w:rsidRPr="000F2DAF">
        <w:rPr>
          <w:rStyle w:val="Emphasis"/>
        </w:rPr>
        <w:t>presidential trade</w:t>
      </w:r>
      <w:r w:rsidRPr="000F2DAF">
        <w:rPr>
          <w:rStyle w:val="StyleUnderline"/>
        </w:rPr>
        <w:t xml:space="preserve"> </w:t>
      </w:r>
      <w:r w:rsidRPr="000F2DAF">
        <w:rPr>
          <w:rStyle w:val="Emphasis"/>
        </w:rPr>
        <w:t>powers</w:t>
      </w:r>
      <w:r w:rsidRPr="000F2DAF">
        <w:rPr>
          <w:rStyle w:val="StyleUnderline"/>
        </w:rPr>
        <w:t xml:space="preserve"> continues to </w:t>
      </w:r>
      <w:r w:rsidRPr="000F2DAF">
        <w:rPr>
          <w:rStyle w:val="Emphasis"/>
        </w:rPr>
        <w:t>gain</w:t>
      </w:r>
      <w:r w:rsidRPr="000F2DAF">
        <w:rPr>
          <w:rStyle w:val="StyleUnderline"/>
        </w:rPr>
        <w:t xml:space="preserve"> </w:t>
      </w:r>
      <w:r w:rsidRPr="000F2DAF">
        <w:rPr>
          <w:rStyle w:val="Emphasis"/>
        </w:rPr>
        <w:t>support</w:t>
      </w:r>
      <w:r w:rsidRPr="000F2DAF">
        <w:rPr>
          <w:sz w:val="16"/>
        </w:rPr>
        <w:t xml:space="preserve">. Senator Chuck </w:t>
      </w:r>
      <w:r w:rsidRPr="000F2DAF">
        <w:rPr>
          <w:rStyle w:val="Emphasis"/>
        </w:rPr>
        <w:t>Grassley</w:t>
      </w:r>
      <w:r w:rsidRPr="000F2DAF">
        <w:rPr>
          <w:sz w:val="16"/>
        </w:rPr>
        <w:t xml:space="preserve"> of Iowa, the dean of farm state Republicans, </w:t>
      </w:r>
      <w:r w:rsidRPr="000F2DAF">
        <w:rPr>
          <w:rStyle w:val="StyleUnderline"/>
        </w:rPr>
        <w:t>introduced legislation</w:t>
      </w:r>
      <w:r w:rsidRPr="000F2DAF">
        <w:rPr>
          <w:sz w:val="16"/>
        </w:rPr>
        <w:t xml:space="preserve"> the day after Trump’s April 2 “Liberation Day” announcements </w:t>
      </w:r>
      <w:r w:rsidRPr="000F2DAF">
        <w:rPr>
          <w:rStyle w:val="StyleUnderline"/>
        </w:rPr>
        <w:t xml:space="preserve">to pry back </w:t>
      </w:r>
      <w:r w:rsidRPr="000F2DAF">
        <w:rPr>
          <w:rStyle w:val="Emphasis"/>
        </w:rPr>
        <w:t>authority</w:t>
      </w:r>
      <w:r w:rsidRPr="000F2DAF">
        <w:rPr>
          <w:rStyle w:val="StyleUnderline"/>
        </w:rPr>
        <w:t xml:space="preserve"> from the </w:t>
      </w:r>
      <w:r w:rsidRPr="000F2DAF">
        <w:rPr>
          <w:rStyle w:val="Emphasis"/>
        </w:rPr>
        <w:t>executive</w:t>
      </w:r>
      <w:r w:rsidRPr="000F2DAF">
        <w:rPr>
          <w:sz w:val="16"/>
        </w:rPr>
        <w:t>. The bill, opens new tab, co-led by Senator Maria Cantwell - whose state of Washington is home to Amazon, Microsoft, and major Boeing facilities - would sunset presidential tariffs after 60 days if Congress did not vote to approve them. The bill</w:t>
      </w:r>
      <w:r w:rsidRPr="00CA4ADA">
        <w:rPr>
          <w:sz w:val="16"/>
        </w:rPr>
        <w:t xml:space="preserve"> now has 13 co-sponsors, seven of them Republicans. </w:t>
      </w:r>
      <w:r w:rsidRPr="00CA4ADA">
        <w:rPr>
          <w:rStyle w:val="StyleUnderline"/>
        </w:rPr>
        <w:t xml:space="preserve">While the bill wouldn’t resolve the current crisis, it’s a sign that a </w:t>
      </w:r>
      <w:r w:rsidRPr="00DE6A0F">
        <w:rPr>
          <w:rStyle w:val="Emphasis"/>
          <w:highlight w:val="cyan"/>
        </w:rPr>
        <w:t>backlash</w:t>
      </w:r>
      <w:r w:rsidRPr="00CA4ADA">
        <w:rPr>
          <w:rStyle w:val="StyleUnderline"/>
        </w:rPr>
        <w:t xml:space="preserve"> </w:t>
      </w:r>
      <w:r w:rsidRPr="000F2DAF">
        <w:rPr>
          <w:rStyle w:val="StyleUnderline"/>
        </w:rPr>
        <w:t xml:space="preserve">to </w:t>
      </w:r>
      <w:r w:rsidRPr="000F2DAF">
        <w:rPr>
          <w:rStyle w:val="Emphasis"/>
        </w:rPr>
        <w:t xml:space="preserve">Trump </w:t>
      </w:r>
      <w:r w:rsidRPr="00DE6A0F">
        <w:rPr>
          <w:rStyle w:val="Emphasis"/>
          <w:highlight w:val="cyan"/>
        </w:rPr>
        <w:t>could</w:t>
      </w:r>
      <w:r w:rsidRPr="00CA4ADA">
        <w:rPr>
          <w:sz w:val="16"/>
        </w:rPr>
        <w:t xml:space="preserve"> </w:t>
      </w:r>
      <w:r w:rsidRPr="00DE6A0F">
        <w:rPr>
          <w:rStyle w:val="Emphasis"/>
          <w:sz w:val="28"/>
          <w:highlight w:val="cyan"/>
        </w:rPr>
        <w:t>codify</w:t>
      </w:r>
      <w:r w:rsidRPr="000F2DAF">
        <w:rPr>
          <w:rStyle w:val="Emphasis"/>
          <w:sz w:val="28"/>
        </w:rPr>
        <w:t xml:space="preserve"> longer-term </w:t>
      </w:r>
      <w:r w:rsidRPr="00DE6A0F">
        <w:rPr>
          <w:rStyle w:val="Emphasis"/>
          <w:sz w:val="28"/>
          <w:highlight w:val="cyan"/>
        </w:rPr>
        <w:t>changes</w:t>
      </w:r>
      <w:r w:rsidRPr="000F2DAF">
        <w:rPr>
          <w:rStyle w:val="Emphasis"/>
          <w:sz w:val="28"/>
        </w:rPr>
        <w:t xml:space="preserve"> to trade law</w:t>
      </w:r>
      <w:r w:rsidRPr="00CA4ADA">
        <w:rPr>
          <w:rStyle w:val="StyleUnderline"/>
        </w:rPr>
        <w:t>.</w:t>
      </w:r>
    </w:p>
    <w:p w14:paraId="3CD43182" w14:textId="77777777" w:rsidR="00D93540" w:rsidRPr="00731744" w:rsidRDefault="00D93540" w:rsidP="00D93540"/>
    <w:p w14:paraId="337C2597" w14:textId="77777777" w:rsidR="00D93540" w:rsidRPr="00FF6CF8" w:rsidRDefault="00D93540" w:rsidP="00D93540">
      <w:pPr>
        <w:pStyle w:val="Heading4"/>
      </w:pPr>
      <w:r w:rsidRPr="00FF6CF8">
        <w:t>Tariffs</w:t>
      </w:r>
      <w:r>
        <w:t xml:space="preserve"> cause </w:t>
      </w:r>
      <w:r w:rsidRPr="00FF6CF8">
        <w:t>extinction</w:t>
      </w:r>
      <w:r>
        <w:t xml:space="preserve"> through </w:t>
      </w:r>
      <w:r w:rsidRPr="00FF6CF8">
        <w:t>China war</w:t>
      </w:r>
      <w:r>
        <w:t>.</w:t>
      </w:r>
    </w:p>
    <w:p w14:paraId="3CBAD1C5" w14:textId="77777777" w:rsidR="00D93540" w:rsidRPr="00AF3CBC" w:rsidRDefault="00D93540" w:rsidP="00D93540">
      <w:r>
        <w:t xml:space="preserve">Max </w:t>
      </w:r>
      <w:r w:rsidRPr="00AF3CBC">
        <w:rPr>
          <w:rStyle w:val="Style13ptBold"/>
        </w:rPr>
        <w:t>Boot 25</w:t>
      </w:r>
      <w:r>
        <w:t xml:space="preserve">. Jean J. Kirkpatrick Senior Fellow in National Security Studies, Council on Foreign Relations. Op-ed editor @ The Wall Street Journal, weekly columnist @ The Washington Post. Finalist for the Pulitzer Prize in biography, 2019. Foreign-policy advisor to John McCain, Mitt Romney, and Marco Rubio. MA Diplomatic History, Yale University. “How a trade war becomes a shooting war.” The Washington Post. 4-14-2025. </w:t>
      </w:r>
      <w:r w:rsidRPr="00AF3CBC">
        <w:t>https://www.washingtonpost.com/opinions/2025/04/14/trump-xi-china-tariffs/</w:t>
      </w:r>
    </w:p>
    <w:p w14:paraId="660E4A15" w14:textId="77777777" w:rsidR="00D93540" w:rsidRPr="009270F9" w:rsidRDefault="00D93540" w:rsidP="00D93540">
      <w:pPr>
        <w:rPr>
          <w:sz w:val="16"/>
        </w:rPr>
      </w:pPr>
      <w:r w:rsidRPr="00E66C7C">
        <w:rPr>
          <w:rStyle w:val="StyleUnderline"/>
        </w:rPr>
        <w:t>I’ve been thinking about Allison’s warning</w:t>
      </w:r>
      <w:r w:rsidRPr="009270F9">
        <w:rPr>
          <w:sz w:val="16"/>
        </w:rPr>
        <w:t xml:space="preserve"> now that President </w:t>
      </w:r>
      <w:r w:rsidRPr="00731744">
        <w:rPr>
          <w:sz w:val="16"/>
        </w:rPr>
        <w:t xml:space="preserve">Donald </w:t>
      </w:r>
      <w:r w:rsidRPr="00731744">
        <w:rPr>
          <w:rStyle w:val="Emphasis"/>
        </w:rPr>
        <w:t>Trump</w:t>
      </w:r>
      <w:r w:rsidRPr="00731744">
        <w:rPr>
          <w:sz w:val="16"/>
        </w:rPr>
        <w:t xml:space="preserve"> has </w:t>
      </w:r>
      <w:r w:rsidRPr="00731744">
        <w:rPr>
          <w:rStyle w:val="Emphasis"/>
        </w:rPr>
        <w:t>launched a trade war</w:t>
      </w:r>
      <w:r w:rsidRPr="00731744">
        <w:rPr>
          <w:sz w:val="16"/>
        </w:rPr>
        <w:t xml:space="preserve"> </w:t>
      </w:r>
      <w:r w:rsidRPr="00731744">
        <w:rPr>
          <w:rStyle w:val="StyleUnderline"/>
        </w:rPr>
        <w:t>against China</w:t>
      </w:r>
      <w:r w:rsidRPr="00731744">
        <w:rPr>
          <w:sz w:val="16"/>
        </w:rPr>
        <w:t>. (</w:t>
      </w:r>
      <w:r w:rsidRPr="00731744">
        <w:rPr>
          <w:rStyle w:val="StyleUnderline"/>
        </w:rPr>
        <w:t>Allison told me</w:t>
      </w:r>
      <w:r w:rsidRPr="00731744">
        <w:rPr>
          <w:sz w:val="16"/>
        </w:rPr>
        <w:t xml:space="preserve"> on Friday that </w:t>
      </w:r>
      <w:r w:rsidRPr="00731744">
        <w:rPr>
          <w:rStyle w:val="StyleUnderline"/>
        </w:rPr>
        <w:t>he has been</w:t>
      </w:r>
      <w:r w:rsidRPr="00731744">
        <w:rPr>
          <w:sz w:val="16"/>
        </w:rPr>
        <w:t xml:space="preserve"> “</w:t>
      </w:r>
      <w:r w:rsidRPr="00731744">
        <w:rPr>
          <w:rStyle w:val="StyleUnderline"/>
        </w:rPr>
        <w:t>hearing the same echoes</w:t>
      </w:r>
      <w:r w:rsidRPr="00731744">
        <w:rPr>
          <w:sz w:val="16"/>
        </w:rPr>
        <w:t xml:space="preserve">” of his own warning.) </w:t>
      </w:r>
      <w:r w:rsidRPr="00731744">
        <w:rPr>
          <w:rStyle w:val="StyleUnderline"/>
        </w:rPr>
        <w:t>Trump</w:t>
      </w:r>
      <w:r w:rsidRPr="00731744">
        <w:rPr>
          <w:sz w:val="16"/>
        </w:rPr>
        <w:t xml:space="preserve"> </w:t>
      </w:r>
      <w:r w:rsidRPr="00731744">
        <w:rPr>
          <w:rStyle w:val="StyleUnderline"/>
        </w:rPr>
        <w:t>initially targeted the whole world</w:t>
      </w:r>
      <w:r w:rsidRPr="00731744">
        <w:rPr>
          <w:sz w:val="16"/>
        </w:rPr>
        <w:t xml:space="preserve"> with his so-called reciprocal tariffs (which</w:t>
      </w:r>
      <w:r w:rsidRPr="009270F9">
        <w:rPr>
          <w:sz w:val="16"/>
        </w:rPr>
        <w:t xml:space="preserve"> were far higher than the tariffs other nations charge U.S. exports), </w:t>
      </w:r>
      <w:r w:rsidRPr="00E66C7C">
        <w:rPr>
          <w:rStyle w:val="StyleUnderline"/>
        </w:rPr>
        <w:t>but</w:t>
      </w:r>
      <w:r w:rsidRPr="009270F9">
        <w:rPr>
          <w:sz w:val="16"/>
        </w:rPr>
        <w:t xml:space="preserve"> after a bond market rout, he </w:t>
      </w:r>
      <w:r w:rsidRPr="00E66C7C">
        <w:rPr>
          <w:rStyle w:val="StyleUnderline"/>
        </w:rPr>
        <w:t>reduced tariff rates on most countries</w:t>
      </w:r>
      <w:r w:rsidRPr="009270F9">
        <w:rPr>
          <w:sz w:val="16"/>
        </w:rPr>
        <w:t xml:space="preserve"> to a still-high 10 percent. </w:t>
      </w:r>
      <w:r w:rsidRPr="00E66C7C">
        <w:rPr>
          <w:rStyle w:val="StyleUnderline"/>
        </w:rPr>
        <w:t>At the same time</w:t>
      </w:r>
      <w:r w:rsidRPr="00731744">
        <w:rPr>
          <w:sz w:val="16"/>
        </w:rPr>
        <w:t xml:space="preserve">, Trump </w:t>
      </w:r>
      <w:r w:rsidRPr="00731744">
        <w:rPr>
          <w:rStyle w:val="Emphasis"/>
        </w:rPr>
        <w:t xml:space="preserve">escalated tariffs </w:t>
      </w:r>
      <w:r w:rsidRPr="00731744">
        <w:rPr>
          <w:rStyle w:val="StyleUnderline"/>
        </w:rPr>
        <w:t>against China</w:t>
      </w:r>
      <w:r w:rsidRPr="00731744">
        <w:rPr>
          <w:sz w:val="16"/>
        </w:rPr>
        <w:t xml:space="preserve"> — </w:t>
      </w:r>
      <w:r w:rsidRPr="00731744">
        <w:rPr>
          <w:rStyle w:val="StyleUnderline"/>
        </w:rPr>
        <w:t>the third-largest U.S. trading partner</w:t>
      </w:r>
      <w:r w:rsidRPr="00731744">
        <w:rPr>
          <w:sz w:val="16"/>
        </w:rPr>
        <w:t xml:space="preserve"> — </w:t>
      </w:r>
      <w:r w:rsidRPr="00731744">
        <w:rPr>
          <w:rStyle w:val="StyleUnderline"/>
        </w:rPr>
        <w:t>to</w:t>
      </w:r>
      <w:r w:rsidRPr="00731744">
        <w:rPr>
          <w:sz w:val="16"/>
        </w:rPr>
        <w:t xml:space="preserve"> an eye-popping </w:t>
      </w:r>
      <w:r w:rsidRPr="00731744">
        <w:rPr>
          <w:rStyle w:val="StyleUnderline"/>
        </w:rPr>
        <w:t>145 percent</w:t>
      </w:r>
      <w:r w:rsidRPr="00731744">
        <w:rPr>
          <w:sz w:val="16"/>
        </w:rPr>
        <w:t xml:space="preserve">. Not backing down, Chinese leader </w:t>
      </w:r>
      <w:r w:rsidRPr="00731744">
        <w:rPr>
          <w:rStyle w:val="Emphasis"/>
        </w:rPr>
        <w:t>Xi</w:t>
      </w:r>
      <w:r w:rsidRPr="00731744">
        <w:rPr>
          <w:rStyle w:val="StyleUnderline"/>
        </w:rPr>
        <w:t xml:space="preserve"> Jinping</w:t>
      </w:r>
      <w:r w:rsidRPr="00731744">
        <w:rPr>
          <w:sz w:val="16"/>
        </w:rPr>
        <w:t xml:space="preserve"> </w:t>
      </w:r>
      <w:r w:rsidRPr="00731744">
        <w:rPr>
          <w:rStyle w:val="Emphasis"/>
        </w:rPr>
        <w:t>responded</w:t>
      </w:r>
      <w:r w:rsidRPr="00731744">
        <w:rPr>
          <w:rStyle w:val="StyleUnderline"/>
        </w:rPr>
        <w:t xml:space="preserve"> by imposing 125 percent tariffs</w:t>
      </w:r>
      <w:r w:rsidRPr="00731744">
        <w:rPr>
          <w:sz w:val="16"/>
        </w:rPr>
        <w:t xml:space="preserve"> on U.S. goods.</w:t>
      </w:r>
    </w:p>
    <w:p w14:paraId="4D3CE776" w14:textId="77777777" w:rsidR="00D93540" w:rsidRPr="009270F9" w:rsidRDefault="00D93540" w:rsidP="00D93540">
      <w:pPr>
        <w:rPr>
          <w:sz w:val="16"/>
        </w:rPr>
      </w:pPr>
      <w:r w:rsidRPr="009270F9">
        <w:rPr>
          <w:sz w:val="16"/>
        </w:rPr>
        <w:t xml:space="preserve">Trump did slightly relax the tariffs on Friday night by exempting smartphones and other electronics from the highest rates. But </w:t>
      </w:r>
      <w:r w:rsidRPr="00E66C7C">
        <w:rPr>
          <w:rStyle w:val="StyleUnderline"/>
        </w:rPr>
        <w:t>if</w:t>
      </w:r>
      <w:r w:rsidRPr="009270F9">
        <w:rPr>
          <w:sz w:val="16"/>
        </w:rPr>
        <w:t xml:space="preserve"> the rest of the “</w:t>
      </w:r>
      <w:r w:rsidRPr="00731744">
        <w:rPr>
          <w:rStyle w:val="Emphasis"/>
        </w:rPr>
        <w:t>reciprocal</w:t>
      </w:r>
      <w:r w:rsidRPr="009270F9">
        <w:rPr>
          <w:sz w:val="16"/>
        </w:rPr>
        <w:t xml:space="preserve">” </w:t>
      </w:r>
      <w:r w:rsidRPr="00CA0F5A">
        <w:rPr>
          <w:rStyle w:val="Emphasis"/>
          <w:highlight w:val="cyan"/>
        </w:rPr>
        <w:t>tariffs</w:t>
      </w:r>
      <w:r w:rsidRPr="00731744">
        <w:rPr>
          <w:rStyle w:val="StyleUnderline"/>
        </w:rPr>
        <w:t xml:space="preserve"> remain in place</w:t>
      </w:r>
      <w:r w:rsidRPr="00731744">
        <w:rPr>
          <w:sz w:val="16"/>
        </w:rPr>
        <w:t>,</w:t>
      </w:r>
      <w:r w:rsidRPr="009270F9">
        <w:rPr>
          <w:sz w:val="16"/>
        </w:rPr>
        <w:t xml:space="preserve"> </w:t>
      </w:r>
      <w:r w:rsidRPr="00E66C7C">
        <w:rPr>
          <w:rStyle w:val="StyleUnderline"/>
        </w:rPr>
        <w:t>they</w:t>
      </w:r>
      <w:r w:rsidRPr="009270F9">
        <w:rPr>
          <w:sz w:val="16"/>
        </w:rPr>
        <w:t xml:space="preserve"> will </w:t>
      </w:r>
      <w:r w:rsidRPr="00E66C7C">
        <w:rPr>
          <w:rStyle w:val="StyleUnderline"/>
        </w:rPr>
        <w:t>essentially block</w:t>
      </w:r>
      <w:r w:rsidRPr="009270F9">
        <w:rPr>
          <w:sz w:val="16"/>
        </w:rPr>
        <w:t xml:space="preserve"> </w:t>
      </w:r>
      <w:r w:rsidRPr="00E66C7C">
        <w:rPr>
          <w:rStyle w:val="StyleUnderline"/>
        </w:rPr>
        <w:t>two-thirds of China’s exports</w:t>
      </w:r>
      <w:r w:rsidRPr="009270F9">
        <w:rPr>
          <w:sz w:val="16"/>
        </w:rPr>
        <w:t xml:space="preserve"> to the United States, thereby </w:t>
      </w:r>
      <w:r w:rsidRPr="009270F9">
        <w:rPr>
          <w:rStyle w:val="Emphasis"/>
          <w:sz w:val="28"/>
          <w:szCs w:val="28"/>
          <w:highlight w:val="cyan"/>
        </w:rPr>
        <w:t>mak</w:t>
      </w:r>
      <w:r w:rsidRPr="00731744">
        <w:rPr>
          <w:rStyle w:val="Emphasis"/>
          <w:sz w:val="28"/>
          <w:szCs w:val="28"/>
        </w:rPr>
        <w:t>ing</w:t>
      </w:r>
      <w:r w:rsidRPr="00E66C7C">
        <w:rPr>
          <w:rStyle w:val="StyleUnderline"/>
        </w:rPr>
        <w:t xml:space="preserve"> a </w:t>
      </w:r>
      <w:r w:rsidRPr="00731744">
        <w:rPr>
          <w:rStyle w:val="Emphasis"/>
          <w:sz w:val="28"/>
          <w:szCs w:val="28"/>
          <w:highlight w:val="cyan"/>
        </w:rPr>
        <w:t>recession likely</w:t>
      </w:r>
      <w:r w:rsidRPr="009270F9">
        <w:rPr>
          <w:sz w:val="16"/>
        </w:rPr>
        <w:t>. That, in turn</w:t>
      </w:r>
      <w:r w:rsidRPr="00731744">
        <w:rPr>
          <w:sz w:val="16"/>
        </w:rPr>
        <w:t xml:space="preserve">, would </w:t>
      </w:r>
      <w:r w:rsidRPr="00731744">
        <w:rPr>
          <w:rStyle w:val="StyleUnderline"/>
        </w:rPr>
        <w:t>raise the risk of</w:t>
      </w:r>
      <w:r w:rsidRPr="00731744">
        <w:rPr>
          <w:sz w:val="16"/>
        </w:rPr>
        <w:t xml:space="preserve"> even more </w:t>
      </w:r>
      <w:r w:rsidRPr="00731744">
        <w:rPr>
          <w:rStyle w:val="Emphasis"/>
          <w:sz w:val="28"/>
          <w:szCs w:val="28"/>
        </w:rPr>
        <w:t>apocalyptic scenarios</w:t>
      </w:r>
      <w:r w:rsidRPr="00731744">
        <w:rPr>
          <w:rStyle w:val="StyleUnderline"/>
        </w:rPr>
        <w:t xml:space="preserve"> such as</w:t>
      </w:r>
      <w:r w:rsidRPr="00731744">
        <w:rPr>
          <w:sz w:val="16"/>
        </w:rPr>
        <w:t xml:space="preserve"> a </w:t>
      </w:r>
      <w:r w:rsidRPr="00731744">
        <w:rPr>
          <w:rStyle w:val="Emphasis"/>
        </w:rPr>
        <w:t>global depression</w:t>
      </w:r>
      <w:r w:rsidRPr="00731744">
        <w:rPr>
          <w:sz w:val="16"/>
        </w:rPr>
        <w:t xml:space="preserve"> </w:t>
      </w:r>
      <w:r w:rsidRPr="00731744">
        <w:rPr>
          <w:rStyle w:val="StyleUnderline"/>
        </w:rPr>
        <w:t>or even an</w:t>
      </w:r>
      <w:r w:rsidRPr="00731744">
        <w:rPr>
          <w:sz w:val="16"/>
        </w:rPr>
        <w:t xml:space="preserve"> </w:t>
      </w:r>
      <w:r w:rsidRPr="00731744">
        <w:rPr>
          <w:rStyle w:val="Emphasis"/>
        </w:rPr>
        <w:t>actual war</w:t>
      </w:r>
      <w:r w:rsidRPr="00731744">
        <w:rPr>
          <w:sz w:val="16"/>
        </w:rPr>
        <w:t>.</w:t>
      </w:r>
    </w:p>
    <w:p w14:paraId="34887FEC" w14:textId="77777777" w:rsidR="00D93540" w:rsidRPr="009270F9" w:rsidRDefault="00D93540" w:rsidP="00D93540">
      <w:pPr>
        <w:rPr>
          <w:sz w:val="16"/>
        </w:rPr>
      </w:pPr>
      <w:r w:rsidRPr="009270F9">
        <w:rPr>
          <w:sz w:val="16"/>
        </w:rPr>
        <w:t xml:space="preserve">Allison emailed me that “the good news is that </w:t>
      </w:r>
      <w:r w:rsidRPr="00E66C7C">
        <w:rPr>
          <w:rStyle w:val="StyleUnderline"/>
        </w:rPr>
        <w:t>most</w:t>
      </w:r>
      <w:r w:rsidRPr="009270F9">
        <w:rPr>
          <w:sz w:val="16"/>
        </w:rPr>
        <w:t xml:space="preserve"> tariff or </w:t>
      </w:r>
      <w:r w:rsidRPr="00E66C7C">
        <w:rPr>
          <w:rStyle w:val="StyleUnderline"/>
        </w:rPr>
        <w:t>economic wars don’t become hot wars</w:t>
      </w:r>
      <w:r w:rsidRPr="009270F9">
        <w:rPr>
          <w:sz w:val="16"/>
        </w:rPr>
        <w:t xml:space="preserve">. The bad news is that </w:t>
      </w:r>
      <w:r w:rsidRPr="00E66C7C">
        <w:rPr>
          <w:rStyle w:val="StyleUnderline"/>
        </w:rPr>
        <w:t>some do</w:t>
      </w:r>
      <w:r w:rsidRPr="009270F9">
        <w:rPr>
          <w:sz w:val="16"/>
        </w:rPr>
        <w:t xml:space="preserve">. And if I compare the likelihoods of hot wars in cases in which there was no trade war to cases with a trade war, in the latter case the odds go up.” Indeed, </w:t>
      </w:r>
      <w:r w:rsidRPr="00731744">
        <w:rPr>
          <w:rStyle w:val="Emphasis"/>
          <w:highlight w:val="cyan"/>
        </w:rPr>
        <w:t>history</w:t>
      </w:r>
      <w:r w:rsidRPr="00731744">
        <w:rPr>
          <w:sz w:val="16"/>
          <w:highlight w:val="cyan"/>
        </w:rPr>
        <w:t xml:space="preserve"> </w:t>
      </w:r>
      <w:r w:rsidRPr="00731744">
        <w:rPr>
          <w:rStyle w:val="StyleUnderline"/>
          <w:highlight w:val="cyan"/>
        </w:rPr>
        <w:t>is</w:t>
      </w:r>
      <w:r w:rsidRPr="00731744">
        <w:rPr>
          <w:sz w:val="16"/>
          <w:highlight w:val="cyan"/>
        </w:rPr>
        <w:t xml:space="preserve"> </w:t>
      </w:r>
      <w:r w:rsidRPr="00731744">
        <w:rPr>
          <w:rStyle w:val="Emphasis"/>
          <w:highlight w:val="cyan"/>
        </w:rPr>
        <w:t xml:space="preserve">replete </w:t>
      </w:r>
      <w:r w:rsidRPr="00CA0F5A">
        <w:rPr>
          <w:rStyle w:val="Emphasis"/>
          <w:highlight w:val="cyan"/>
        </w:rPr>
        <w:t>with</w:t>
      </w:r>
      <w:r w:rsidRPr="009270F9">
        <w:rPr>
          <w:sz w:val="16"/>
        </w:rPr>
        <w:t xml:space="preserve"> examples of </w:t>
      </w:r>
      <w:r w:rsidRPr="00CA0F5A">
        <w:rPr>
          <w:rStyle w:val="Emphasis"/>
          <w:sz w:val="28"/>
          <w:szCs w:val="28"/>
          <w:highlight w:val="cyan"/>
        </w:rPr>
        <w:t>trade</w:t>
      </w:r>
      <w:r w:rsidRPr="00731744">
        <w:rPr>
          <w:rStyle w:val="Emphasis"/>
          <w:sz w:val="28"/>
          <w:szCs w:val="28"/>
        </w:rPr>
        <w:t xml:space="preserve"> wars turning </w:t>
      </w:r>
      <w:r w:rsidRPr="00CA0F5A">
        <w:rPr>
          <w:rStyle w:val="Emphasis"/>
          <w:sz w:val="28"/>
          <w:szCs w:val="28"/>
          <w:highlight w:val="cyan"/>
        </w:rPr>
        <w:t>into shooting wars</w:t>
      </w:r>
      <w:r w:rsidRPr="009270F9">
        <w:rPr>
          <w:sz w:val="16"/>
          <w:highlight w:val="cyan"/>
        </w:rPr>
        <w:t>.</w:t>
      </w:r>
    </w:p>
    <w:p w14:paraId="73A04358" w14:textId="77777777" w:rsidR="00D93540" w:rsidRPr="009270F9" w:rsidRDefault="00D93540" w:rsidP="00D93540">
      <w:pPr>
        <w:rPr>
          <w:sz w:val="16"/>
        </w:rPr>
      </w:pPr>
      <w:r w:rsidRPr="00731744">
        <w:rPr>
          <w:sz w:val="16"/>
        </w:rPr>
        <w:t xml:space="preserve">The </w:t>
      </w:r>
      <w:r w:rsidRPr="00731744">
        <w:rPr>
          <w:rStyle w:val="StyleUnderline"/>
        </w:rPr>
        <w:t>Anglo-Dutch naval wars</w:t>
      </w:r>
      <w:r w:rsidRPr="00731744">
        <w:rPr>
          <w:sz w:val="16"/>
        </w:rPr>
        <w:t xml:space="preserve"> of the 17th and 18th centuries were the </w:t>
      </w:r>
      <w:r w:rsidRPr="00731744">
        <w:rPr>
          <w:rStyle w:val="StyleUnderline"/>
        </w:rPr>
        <w:t>result of commercial competition between Britain and the Netherlands</w:t>
      </w:r>
      <w:r w:rsidRPr="00731744">
        <w:rPr>
          <w:sz w:val="16"/>
        </w:rPr>
        <w:t xml:space="preserve">. The </w:t>
      </w:r>
      <w:r w:rsidRPr="00731744">
        <w:rPr>
          <w:rStyle w:val="StyleUnderline"/>
        </w:rPr>
        <w:t>colonial competition</w:t>
      </w:r>
      <w:r w:rsidRPr="00731744">
        <w:rPr>
          <w:sz w:val="16"/>
        </w:rPr>
        <w:t xml:space="preserve"> for resources in the late 19th and early 20th centuries </w:t>
      </w:r>
      <w:r w:rsidRPr="00731744">
        <w:rPr>
          <w:rStyle w:val="StyleUnderline"/>
        </w:rPr>
        <w:t>helped lead to World War I</w:t>
      </w:r>
      <w:r w:rsidRPr="00731744">
        <w:rPr>
          <w:sz w:val="16"/>
        </w:rPr>
        <w:t xml:space="preserve">. The long road to </w:t>
      </w:r>
      <w:r w:rsidRPr="00731744">
        <w:rPr>
          <w:rStyle w:val="StyleUnderline"/>
        </w:rPr>
        <w:t>Pearl Harbor began with</w:t>
      </w:r>
      <w:r w:rsidRPr="00731744">
        <w:rPr>
          <w:sz w:val="16"/>
        </w:rPr>
        <w:t xml:space="preserve"> </w:t>
      </w:r>
      <w:r w:rsidRPr="00731744">
        <w:rPr>
          <w:rStyle w:val="StyleUnderline"/>
        </w:rPr>
        <w:t>the</w:t>
      </w:r>
      <w:r w:rsidRPr="00731744">
        <w:rPr>
          <w:sz w:val="16"/>
        </w:rPr>
        <w:t xml:space="preserve"> United States promulgating an “</w:t>
      </w:r>
      <w:r w:rsidRPr="00731744">
        <w:rPr>
          <w:rStyle w:val="StyleUnderline"/>
        </w:rPr>
        <w:t>open door</w:t>
      </w:r>
      <w:r w:rsidRPr="00731744">
        <w:rPr>
          <w:sz w:val="16"/>
        </w:rPr>
        <w:t xml:space="preserve">” </w:t>
      </w:r>
      <w:r w:rsidRPr="00731744">
        <w:rPr>
          <w:rStyle w:val="StyleUnderline"/>
        </w:rPr>
        <w:t>policy</w:t>
      </w:r>
      <w:r w:rsidRPr="00731744">
        <w:rPr>
          <w:sz w:val="16"/>
        </w:rPr>
        <w:t xml:space="preserve"> that blocked Japanese designs on China by insisting that all nations should have equal access to its market. When </w:t>
      </w:r>
      <w:r w:rsidRPr="00731744">
        <w:rPr>
          <w:rStyle w:val="StyleUnderline"/>
        </w:rPr>
        <w:t>Japan began invading China</w:t>
      </w:r>
      <w:r w:rsidRPr="00731744">
        <w:rPr>
          <w:sz w:val="16"/>
        </w:rPr>
        <w:t xml:space="preserve"> in 1931, the </w:t>
      </w:r>
      <w:r w:rsidRPr="00731744">
        <w:rPr>
          <w:rStyle w:val="StyleUnderline"/>
        </w:rPr>
        <w:t>United States</w:t>
      </w:r>
      <w:r w:rsidRPr="00731744">
        <w:rPr>
          <w:sz w:val="16"/>
        </w:rPr>
        <w:t xml:space="preserve"> </w:t>
      </w:r>
      <w:r w:rsidRPr="00731744">
        <w:rPr>
          <w:rStyle w:val="StyleUnderline"/>
        </w:rPr>
        <w:t>responded with</w:t>
      </w:r>
      <w:r w:rsidRPr="00731744">
        <w:rPr>
          <w:sz w:val="16"/>
        </w:rPr>
        <w:t xml:space="preserve"> economic </w:t>
      </w:r>
      <w:r w:rsidRPr="00731744">
        <w:rPr>
          <w:rStyle w:val="StyleUnderline"/>
        </w:rPr>
        <w:t>sanctions</w:t>
      </w:r>
      <w:r w:rsidRPr="00731744">
        <w:rPr>
          <w:sz w:val="16"/>
        </w:rPr>
        <w:t xml:space="preserve">, first </w:t>
      </w:r>
      <w:r w:rsidRPr="00731744">
        <w:rPr>
          <w:rStyle w:val="StyleUnderline"/>
        </w:rPr>
        <w:t>targeting</w:t>
      </w:r>
      <w:r w:rsidRPr="00731744">
        <w:rPr>
          <w:sz w:val="16"/>
        </w:rPr>
        <w:t xml:space="preserve"> </w:t>
      </w:r>
      <w:r w:rsidRPr="00731744">
        <w:rPr>
          <w:rStyle w:val="StyleUnderline"/>
        </w:rPr>
        <w:t>exports of</w:t>
      </w:r>
      <w:r w:rsidRPr="00731744">
        <w:rPr>
          <w:sz w:val="16"/>
        </w:rPr>
        <w:t xml:space="preserve"> scrap </w:t>
      </w:r>
      <w:r w:rsidRPr="00731744">
        <w:rPr>
          <w:rStyle w:val="StyleUnderline"/>
        </w:rPr>
        <w:t>metal and aviation fuel</w:t>
      </w:r>
      <w:r w:rsidRPr="00731744">
        <w:rPr>
          <w:sz w:val="16"/>
        </w:rPr>
        <w:t xml:space="preserve"> to Japan, </w:t>
      </w:r>
      <w:r w:rsidRPr="00731744">
        <w:rPr>
          <w:rStyle w:val="StyleUnderline"/>
        </w:rPr>
        <w:t>followed by raw materials</w:t>
      </w:r>
      <w:r w:rsidRPr="00731744">
        <w:rPr>
          <w:sz w:val="16"/>
        </w:rPr>
        <w:t xml:space="preserve"> such as iron, brass, copper and</w:t>
      </w:r>
      <w:r w:rsidRPr="009270F9">
        <w:rPr>
          <w:sz w:val="16"/>
        </w:rPr>
        <w:t>, finally, oil.</w:t>
      </w:r>
    </w:p>
    <w:p w14:paraId="6644732A" w14:textId="77777777" w:rsidR="00D93540" w:rsidRPr="009270F9" w:rsidRDefault="00D93540" w:rsidP="00D93540">
      <w:pPr>
        <w:rPr>
          <w:sz w:val="16"/>
        </w:rPr>
      </w:pPr>
      <w:r w:rsidRPr="00731744">
        <w:rPr>
          <w:sz w:val="16"/>
        </w:rPr>
        <w:t xml:space="preserve">As Allison noted, it was </w:t>
      </w:r>
      <w:r w:rsidRPr="00731744">
        <w:rPr>
          <w:rStyle w:val="StyleUnderline"/>
        </w:rPr>
        <w:t>the oil embargo</w:t>
      </w:r>
      <w:r w:rsidRPr="00731744">
        <w:rPr>
          <w:sz w:val="16"/>
        </w:rPr>
        <w:t xml:space="preserve">, which </w:t>
      </w:r>
      <w:r w:rsidRPr="00731744">
        <w:rPr>
          <w:rStyle w:val="StyleUnderline"/>
        </w:rPr>
        <w:t>threatened to strangle the Japanese economy</w:t>
      </w:r>
      <w:r w:rsidRPr="00731744">
        <w:rPr>
          <w:sz w:val="16"/>
        </w:rPr>
        <w:t xml:space="preserve">, that </w:t>
      </w:r>
      <w:r w:rsidRPr="00731744">
        <w:rPr>
          <w:rStyle w:val="StyleUnderline"/>
        </w:rPr>
        <w:t>led Japan to</w:t>
      </w:r>
      <w:r w:rsidRPr="00731744">
        <w:rPr>
          <w:sz w:val="16"/>
        </w:rPr>
        <w:t xml:space="preserve"> the desperate gambit of </w:t>
      </w:r>
      <w:r w:rsidRPr="00731744">
        <w:rPr>
          <w:rStyle w:val="StyleUnderline"/>
        </w:rPr>
        <w:t>attacking the U.S. fleet at Pearl Harbor</w:t>
      </w:r>
      <w:r w:rsidRPr="00731744">
        <w:rPr>
          <w:sz w:val="16"/>
        </w:rPr>
        <w:t xml:space="preserve">. This </w:t>
      </w:r>
      <w:r w:rsidRPr="00731744">
        <w:rPr>
          <w:rStyle w:val="StyleUnderline"/>
        </w:rPr>
        <w:t>preemptive strike</w:t>
      </w:r>
      <w:r w:rsidRPr="00731744">
        <w:rPr>
          <w:sz w:val="16"/>
        </w:rPr>
        <w:t xml:space="preserve"> was </w:t>
      </w:r>
      <w:r w:rsidRPr="00731744">
        <w:rPr>
          <w:rStyle w:val="StyleUnderline"/>
        </w:rPr>
        <w:t>designed to</w:t>
      </w:r>
      <w:r w:rsidRPr="00731744">
        <w:rPr>
          <w:sz w:val="16"/>
        </w:rPr>
        <w:t xml:space="preserve"> </w:t>
      </w:r>
      <w:r w:rsidRPr="00731744">
        <w:rPr>
          <w:rStyle w:val="StyleUnderline"/>
        </w:rPr>
        <w:t>prevent</w:t>
      </w:r>
      <w:r w:rsidRPr="00731744">
        <w:rPr>
          <w:sz w:val="16"/>
        </w:rPr>
        <w:t xml:space="preserve"> the United States from </w:t>
      </w:r>
      <w:r w:rsidRPr="00731744">
        <w:rPr>
          <w:rStyle w:val="StyleUnderline"/>
        </w:rPr>
        <w:t>interfering with Japan’s</w:t>
      </w:r>
      <w:r w:rsidRPr="00731744">
        <w:rPr>
          <w:sz w:val="16"/>
        </w:rPr>
        <w:t xml:space="preserve"> </w:t>
      </w:r>
      <w:r w:rsidRPr="00731744">
        <w:rPr>
          <w:rStyle w:val="StyleUnderline"/>
        </w:rPr>
        <w:t>campaign of conquest</w:t>
      </w:r>
      <w:r w:rsidRPr="00731744">
        <w:rPr>
          <w:sz w:val="16"/>
        </w:rPr>
        <w:t xml:space="preserve"> </w:t>
      </w:r>
      <w:r w:rsidRPr="00731744">
        <w:rPr>
          <w:rStyle w:val="StyleUnderline"/>
        </w:rPr>
        <w:t>in East Asia</w:t>
      </w:r>
      <w:r w:rsidRPr="00731744">
        <w:rPr>
          <w:sz w:val="16"/>
        </w:rPr>
        <w:t xml:space="preserve">, </w:t>
      </w:r>
      <w:r w:rsidRPr="00731744">
        <w:rPr>
          <w:rStyle w:val="StyleUnderline"/>
        </w:rPr>
        <w:t>including</w:t>
      </w:r>
      <w:r w:rsidRPr="00731744">
        <w:rPr>
          <w:sz w:val="16"/>
        </w:rPr>
        <w:t xml:space="preserve"> of the </w:t>
      </w:r>
      <w:r w:rsidRPr="00731744">
        <w:rPr>
          <w:rStyle w:val="StyleUnderline"/>
        </w:rPr>
        <w:t>resource-rich</w:t>
      </w:r>
      <w:r w:rsidRPr="00731744">
        <w:rPr>
          <w:sz w:val="16"/>
        </w:rPr>
        <w:t xml:space="preserve"> </w:t>
      </w:r>
      <w:r w:rsidRPr="00731744">
        <w:rPr>
          <w:rStyle w:val="StyleUnderline"/>
        </w:rPr>
        <w:t>Dutch</w:t>
      </w:r>
      <w:r w:rsidRPr="00731744">
        <w:rPr>
          <w:sz w:val="16"/>
        </w:rPr>
        <w:t xml:space="preserve"> East </w:t>
      </w:r>
      <w:r w:rsidRPr="00731744">
        <w:rPr>
          <w:rStyle w:val="StyleUnderline"/>
        </w:rPr>
        <w:t>Indies</w:t>
      </w:r>
      <w:r w:rsidRPr="00731744">
        <w:rPr>
          <w:sz w:val="16"/>
        </w:rPr>
        <w:t xml:space="preserve"> </w:t>
      </w:r>
      <w:r w:rsidRPr="00731744">
        <w:rPr>
          <w:rStyle w:val="StyleUnderline"/>
        </w:rPr>
        <w:t>and French Indochina</w:t>
      </w:r>
      <w:r w:rsidRPr="00731744">
        <w:rPr>
          <w:sz w:val="16"/>
        </w:rPr>
        <w:t>.</w:t>
      </w:r>
    </w:p>
    <w:p w14:paraId="6B02F72F" w14:textId="77777777" w:rsidR="00D93540" w:rsidRPr="009270F9" w:rsidRDefault="00D93540" w:rsidP="00D93540">
      <w:pPr>
        <w:rPr>
          <w:sz w:val="16"/>
        </w:rPr>
      </w:pPr>
      <w:r w:rsidRPr="009270F9">
        <w:rPr>
          <w:sz w:val="16"/>
        </w:rPr>
        <w:t xml:space="preserve">In his book, Allison sketched out a scenario — “unlikely but not impossible” — for how a </w:t>
      </w:r>
      <w:r w:rsidRPr="00B75CD7">
        <w:rPr>
          <w:rStyle w:val="Emphasis"/>
          <w:highlight w:val="cyan"/>
        </w:rPr>
        <w:t>trade conflict</w:t>
      </w:r>
      <w:r w:rsidRPr="009270F9">
        <w:rPr>
          <w:sz w:val="16"/>
          <w:highlight w:val="cyan"/>
        </w:rPr>
        <w:t xml:space="preserve"> </w:t>
      </w:r>
      <w:r w:rsidRPr="00CA0F5A">
        <w:rPr>
          <w:rStyle w:val="Emphasis"/>
          <w:highlight w:val="cyan"/>
        </w:rPr>
        <w:t>between</w:t>
      </w:r>
      <w:r w:rsidRPr="009270F9">
        <w:rPr>
          <w:sz w:val="16"/>
        </w:rPr>
        <w:t xml:space="preserve"> </w:t>
      </w:r>
      <w:r w:rsidRPr="00731744">
        <w:rPr>
          <w:sz w:val="16"/>
        </w:rPr>
        <w:t xml:space="preserve">the </w:t>
      </w:r>
      <w:r w:rsidRPr="00731744">
        <w:rPr>
          <w:rStyle w:val="Emphasis"/>
        </w:rPr>
        <w:t>U</w:t>
      </w:r>
      <w:r w:rsidRPr="00731744">
        <w:rPr>
          <w:sz w:val="16"/>
        </w:rPr>
        <w:t xml:space="preserve">nited </w:t>
      </w:r>
      <w:r w:rsidRPr="00731744">
        <w:rPr>
          <w:rStyle w:val="Emphasis"/>
        </w:rPr>
        <w:t>S</w:t>
      </w:r>
      <w:r w:rsidRPr="00731744">
        <w:rPr>
          <w:sz w:val="16"/>
        </w:rPr>
        <w:t xml:space="preserve">tates </w:t>
      </w:r>
      <w:r w:rsidRPr="00731744">
        <w:rPr>
          <w:rStyle w:val="Emphasis"/>
        </w:rPr>
        <w:t>and China</w:t>
      </w:r>
      <w:r w:rsidRPr="00731744">
        <w:rPr>
          <w:rStyle w:val="StyleUnderline"/>
        </w:rPr>
        <w:t xml:space="preserve"> </w:t>
      </w:r>
      <w:r w:rsidRPr="00731744">
        <w:rPr>
          <w:rStyle w:val="StyleUnderline"/>
          <w:highlight w:val="cyan"/>
        </w:rPr>
        <w:t>could</w:t>
      </w:r>
      <w:r w:rsidRPr="00731744">
        <w:rPr>
          <w:sz w:val="16"/>
          <w:highlight w:val="cyan"/>
        </w:rPr>
        <w:t xml:space="preserve"> </w:t>
      </w:r>
      <w:r w:rsidRPr="00731744">
        <w:rPr>
          <w:rStyle w:val="Emphasis"/>
          <w:sz w:val="32"/>
          <w:highlight w:val="cyan"/>
        </w:rPr>
        <w:t xml:space="preserve">end </w:t>
      </w:r>
      <w:r w:rsidRPr="00CA0F5A">
        <w:rPr>
          <w:rStyle w:val="Emphasis"/>
          <w:sz w:val="32"/>
          <w:highlight w:val="cyan"/>
        </w:rPr>
        <w:t>in a nuclear war</w:t>
      </w:r>
      <w:r w:rsidRPr="009270F9">
        <w:rPr>
          <w:sz w:val="16"/>
        </w:rPr>
        <w:t xml:space="preserve">. It begins with a </w:t>
      </w:r>
      <w:r w:rsidRPr="000A1001">
        <w:rPr>
          <w:rStyle w:val="StyleUnderline"/>
        </w:rPr>
        <w:t>president</w:t>
      </w:r>
      <w:r w:rsidRPr="009270F9">
        <w:rPr>
          <w:sz w:val="16"/>
        </w:rPr>
        <w:t xml:space="preserve"> </w:t>
      </w:r>
      <w:r w:rsidRPr="000A1001">
        <w:rPr>
          <w:rStyle w:val="StyleUnderline"/>
        </w:rPr>
        <w:t>determined to stop China from overtaking</w:t>
      </w:r>
      <w:r w:rsidRPr="009270F9">
        <w:rPr>
          <w:sz w:val="16"/>
        </w:rPr>
        <w:t xml:space="preserve"> the United States </w:t>
      </w:r>
      <w:r w:rsidRPr="000A1001">
        <w:rPr>
          <w:rStyle w:val="StyleUnderline"/>
        </w:rPr>
        <w:t>economically</w:t>
      </w:r>
      <w:r w:rsidRPr="009270F9">
        <w:rPr>
          <w:sz w:val="16"/>
        </w:rPr>
        <w:t xml:space="preserve">. His </w:t>
      </w:r>
      <w:r w:rsidRPr="000A1001">
        <w:rPr>
          <w:rStyle w:val="StyleUnderline"/>
        </w:rPr>
        <w:t xml:space="preserve">grievances </w:t>
      </w:r>
      <w:r w:rsidRPr="00731744">
        <w:rPr>
          <w:rStyle w:val="StyleUnderline"/>
        </w:rPr>
        <w:t>include</w:t>
      </w:r>
      <w:r w:rsidRPr="00731744">
        <w:rPr>
          <w:sz w:val="16"/>
        </w:rPr>
        <w:t xml:space="preserve"> “</w:t>
      </w:r>
      <w:r w:rsidRPr="00731744">
        <w:rPr>
          <w:rStyle w:val="Emphasis"/>
        </w:rPr>
        <w:t>Chinese cheating</w:t>
      </w:r>
      <w:r w:rsidRPr="00731744">
        <w:rPr>
          <w:rStyle w:val="StyleUnderline"/>
        </w:rPr>
        <w:t xml:space="preserve"> on trade agreements</w:t>
      </w:r>
      <w:r w:rsidRPr="00731744">
        <w:rPr>
          <w:sz w:val="16"/>
        </w:rPr>
        <w:t xml:space="preserve">, </w:t>
      </w:r>
      <w:r w:rsidRPr="00731744">
        <w:rPr>
          <w:rStyle w:val="StyleUnderline"/>
        </w:rPr>
        <w:t>currency</w:t>
      </w:r>
      <w:r w:rsidRPr="00731744">
        <w:rPr>
          <w:sz w:val="16"/>
        </w:rPr>
        <w:t xml:space="preserve">, </w:t>
      </w:r>
      <w:r w:rsidRPr="00731744">
        <w:rPr>
          <w:rStyle w:val="StyleUnderline"/>
        </w:rPr>
        <w:t>i</w:t>
      </w:r>
      <w:r w:rsidRPr="00731744">
        <w:rPr>
          <w:sz w:val="16"/>
        </w:rPr>
        <w:t xml:space="preserve">ntellectual </w:t>
      </w:r>
      <w:r w:rsidRPr="00731744">
        <w:rPr>
          <w:rStyle w:val="StyleUnderline"/>
        </w:rPr>
        <w:t>p</w:t>
      </w:r>
      <w:r w:rsidRPr="00731744">
        <w:rPr>
          <w:sz w:val="16"/>
        </w:rPr>
        <w:t xml:space="preserve">roperty, industrial </w:t>
      </w:r>
      <w:r w:rsidRPr="00731744">
        <w:rPr>
          <w:rStyle w:val="StyleUnderline"/>
        </w:rPr>
        <w:t>subsidies</w:t>
      </w:r>
      <w:r w:rsidRPr="00731744">
        <w:rPr>
          <w:sz w:val="16"/>
        </w:rPr>
        <w:t xml:space="preserve">, </w:t>
      </w:r>
      <w:r w:rsidRPr="00731744">
        <w:rPr>
          <w:rStyle w:val="StyleUnderline"/>
        </w:rPr>
        <w:t>and artificially cheap</w:t>
      </w:r>
      <w:r w:rsidRPr="00731744">
        <w:rPr>
          <w:sz w:val="16"/>
        </w:rPr>
        <w:t xml:space="preserve"> drug </w:t>
      </w:r>
      <w:r w:rsidRPr="00731744">
        <w:rPr>
          <w:rStyle w:val="StyleUnderline"/>
        </w:rPr>
        <w:t>exports</w:t>
      </w:r>
      <w:r w:rsidRPr="00731744">
        <w:rPr>
          <w:sz w:val="16"/>
        </w:rPr>
        <w:t xml:space="preserve">.” </w:t>
      </w:r>
      <w:r w:rsidRPr="00731744">
        <w:rPr>
          <w:rStyle w:val="StyleUnderline"/>
        </w:rPr>
        <w:t>To level</w:t>
      </w:r>
      <w:r w:rsidRPr="00731744">
        <w:rPr>
          <w:sz w:val="16"/>
        </w:rPr>
        <w:t xml:space="preserve"> the </w:t>
      </w:r>
      <w:r w:rsidRPr="00731744">
        <w:rPr>
          <w:rStyle w:val="StyleUnderline"/>
        </w:rPr>
        <w:t>playing field</w:t>
      </w:r>
      <w:r w:rsidRPr="00731744">
        <w:rPr>
          <w:sz w:val="16"/>
        </w:rPr>
        <w:t xml:space="preserve">, this president </w:t>
      </w:r>
      <w:r w:rsidRPr="00731744">
        <w:rPr>
          <w:rStyle w:val="StyleUnderline"/>
        </w:rPr>
        <w:t>labels</w:t>
      </w:r>
      <w:r w:rsidRPr="00731744">
        <w:rPr>
          <w:sz w:val="16"/>
        </w:rPr>
        <w:t xml:space="preserve"> </w:t>
      </w:r>
      <w:r w:rsidRPr="00731744">
        <w:rPr>
          <w:rStyle w:val="StyleUnderline"/>
        </w:rPr>
        <w:t>China a currency manipulator</w:t>
      </w:r>
      <w:r w:rsidRPr="00731744">
        <w:rPr>
          <w:sz w:val="16"/>
        </w:rPr>
        <w:t xml:space="preserve"> </w:t>
      </w:r>
      <w:r w:rsidRPr="00731744">
        <w:rPr>
          <w:rStyle w:val="StyleUnderline"/>
        </w:rPr>
        <w:t xml:space="preserve">and </w:t>
      </w:r>
      <w:r w:rsidRPr="00731744">
        <w:rPr>
          <w:rStyle w:val="Emphasis"/>
        </w:rPr>
        <w:t>threatens tariffs</w:t>
      </w:r>
      <w:r w:rsidRPr="00731744">
        <w:rPr>
          <w:sz w:val="16"/>
        </w:rPr>
        <w:t xml:space="preserve"> of up to 50 percent</w:t>
      </w:r>
      <w:r w:rsidRPr="009270F9">
        <w:rPr>
          <w:sz w:val="16"/>
        </w:rPr>
        <w:t>.</w:t>
      </w:r>
    </w:p>
    <w:p w14:paraId="6BD1B99C" w14:textId="77777777" w:rsidR="00D93540" w:rsidRPr="009270F9" w:rsidRDefault="00D93540" w:rsidP="00D93540">
      <w:pPr>
        <w:rPr>
          <w:sz w:val="16"/>
        </w:rPr>
      </w:pPr>
      <w:r w:rsidRPr="00CA0F5A">
        <w:rPr>
          <w:rStyle w:val="Emphasis"/>
          <w:highlight w:val="cyan"/>
        </w:rPr>
        <w:t>China</w:t>
      </w:r>
      <w:r w:rsidRPr="00CA0F5A">
        <w:rPr>
          <w:rStyle w:val="StyleUnderline"/>
          <w:highlight w:val="cyan"/>
        </w:rPr>
        <w:t xml:space="preserve"> responds</w:t>
      </w:r>
      <w:r w:rsidRPr="009270F9">
        <w:rPr>
          <w:sz w:val="16"/>
        </w:rPr>
        <w:t xml:space="preserve"> by </w:t>
      </w:r>
      <w:r w:rsidRPr="00CA0F5A">
        <w:rPr>
          <w:rStyle w:val="Emphasis"/>
          <w:highlight w:val="cyan"/>
        </w:rPr>
        <w:t>blocking</w:t>
      </w:r>
      <w:r w:rsidRPr="009270F9">
        <w:rPr>
          <w:sz w:val="16"/>
        </w:rPr>
        <w:t xml:space="preserve"> some </w:t>
      </w:r>
      <w:r w:rsidRPr="00CA0F5A">
        <w:rPr>
          <w:rStyle w:val="Emphasis"/>
          <w:highlight w:val="cyan"/>
        </w:rPr>
        <w:t>U.S. exports</w:t>
      </w:r>
      <w:r w:rsidRPr="009270F9">
        <w:rPr>
          <w:sz w:val="16"/>
        </w:rPr>
        <w:t xml:space="preserve"> </w:t>
      </w:r>
      <w:r w:rsidRPr="000A1001">
        <w:rPr>
          <w:rStyle w:val="StyleUnderline"/>
        </w:rPr>
        <w:t>to China</w:t>
      </w:r>
      <w:r w:rsidRPr="009270F9">
        <w:rPr>
          <w:sz w:val="16"/>
        </w:rPr>
        <w:t xml:space="preserve">, </w:t>
      </w:r>
      <w:r w:rsidRPr="000A1001">
        <w:rPr>
          <w:rStyle w:val="StyleUnderline"/>
        </w:rPr>
        <w:t>interfering with</w:t>
      </w:r>
      <w:r w:rsidRPr="009270F9">
        <w:rPr>
          <w:sz w:val="16"/>
        </w:rPr>
        <w:t xml:space="preserve"> the </w:t>
      </w:r>
      <w:r w:rsidRPr="000A1001">
        <w:rPr>
          <w:rStyle w:val="StyleUnderline"/>
        </w:rPr>
        <w:t xml:space="preserve">operations of U.S. </w:t>
      </w:r>
      <w:r w:rsidRPr="00731744">
        <w:rPr>
          <w:rStyle w:val="StyleUnderline"/>
        </w:rPr>
        <w:t>factories</w:t>
      </w:r>
      <w:r w:rsidRPr="00731744">
        <w:rPr>
          <w:sz w:val="16"/>
        </w:rPr>
        <w:t xml:space="preserve"> in China, </w:t>
      </w:r>
      <w:r w:rsidRPr="00731744">
        <w:rPr>
          <w:rStyle w:val="StyleUnderline"/>
        </w:rPr>
        <w:t xml:space="preserve">and </w:t>
      </w:r>
      <w:r w:rsidRPr="00731744">
        <w:rPr>
          <w:rStyle w:val="Emphasis"/>
          <w:sz w:val="28"/>
          <w:szCs w:val="28"/>
        </w:rPr>
        <w:t>selling</w:t>
      </w:r>
      <w:r w:rsidRPr="00731744">
        <w:rPr>
          <w:sz w:val="16"/>
        </w:rPr>
        <w:t xml:space="preserve"> some of the </w:t>
      </w:r>
      <w:r w:rsidRPr="00731744">
        <w:rPr>
          <w:rStyle w:val="StyleUnderline"/>
        </w:rPr>
        <w:t>$</w:t>
      </w:r>
      <w:r w:rsidRPr="00731744">
        <w:rPr>
          <w:rStyle w:val="Emphasis"/>
          <w:sz w:val="28"/>
          <w:szCs w:val="28"/>
        </w:rPr>
        <w:t>1 trillion in</w:t>
      </w:r>
      <w:r w:rsidRPr="00731744">
        <w:rPr>
          <w:sz w:val="16"/>
        </w:rPr>
        <w:t xml:space="preserve"> U.S. </w:t>
      </w:r>
      <w:r w:rsidRPr="00731744">
        <w:rPr>
          <w:rStyle w:val="Emphasis"/>
          <w:sz w:val="28"/>
          <w:szCs w:val="28"/>
        </w:rPr>
        <w:t>Treasurys</w:t>
      </w:r>
      <w:r w:rsidRPr="00731744">
        <w:rPr>
          <w:rStyle w:val="StyleUnderline"/>
        </w:rPr>
        <w:t xml:space="preserve"> that it holds</w:t>
      </w:r>
      <w:r w:rsidRPr="009270F9">
        <w:rPr>
          <w:sz w:val="16"/>
        </w:rPr>
        <w:t xml:space="preserve">. The American </w:t>
      </w:r>
      <w:r w:rsidRPr="00CA0F5A">
        <w:rPr>
          <w:rStyle w:val="StyleUnderline"/>
          <w:highlight w:val="cyan"/>
        </w:rPr>
        <w:t>president escalates</w:t>
      </w:r>
      <w:r w:rsidRPr="009270F9">
        <w:rPr>
          <w:sz w:val="16"/>
        </w:rPr>
        <w:t xml:space="preserve"> </w:t>
      </w:r>
      <w:r w:rsidRPr="000A1001">
        <w:rPr>
          <w:rStyle w:val="StyleUnderline"/>
        </w:rPr>
        <w:t>by demanding repayment</w:t>
      </w:r>
      <w:r w:rsidRPr="009270F9">
        <w:rPr>
          <w:sz w:val="16"/>
        </w:rPr>
        <w:t xml:space="preserve"> of $1.23 trillion </w:t>
      </w:r>
      <w:r w:rsidRPr="000A1001">
        <w:rPr>
          <w:rStyle w:val="StyleUnderline"/>
        </w:rPr>
        <w:t>for</w:t>
      </w:r>
      <w:r w:rsidRPr="009270F9">
        <w:rPr>
          <w:sz w:val="16"/>
        </w:rPr>
        <w:t xml:space="preserve"> U.S. </w:t>
      </w:r>
      <w:r w:rsidRPr="000A1001">
        <w:rPr>
          <w:rStyle w:val="StyleUnderline"/>
        </w:rPr>
        <w:t xml:space="preserve">intellectual </w:t>
      </w:r>
      <w:r w:rsidRPr="00731744">
        <w:rPr>
          <w:rStyle w:val="StyleUnderline"/>
        </w:rPr>
        <w:t>property stolen</w:t>
      </w:r>
      <w:r w:rsidRPr="00731744">
        <w:rPr>
          <w:sz w:val="16"/>
        </w:rPr>
        <w:t xml:space="preserve"> by China. As the </w:t>
      </w:r>
      <w:r w:rsidRPr="00731744">
        <w:rPr>
          <w:rStyle w:val="Emphasis"/>
        </w:rPr>
        <w:t>conflict escalates</w:t>
      </w:r>
      <w:r w:rsidRPr="00731744">
        <w:rPr>
          <w:sz w:val="16"/>
        </w:rPr>
        <w:t xml:space="preserve">, </w:t>
      </w:r>
      <w:r w:rsidRPr="00731744">
        <w:rPr>
          <w:rStyle w:val="Emphasis"/>
        </w:rPr>
        <w:t>China</w:t>
      </w:r>
      <w:r w:rsidRPr="00731744">
        <w:rPr>
          <w:rStyle w:val="StyleUnderline"/>
        </w:rPr>
        <w:t xml:space="preserve"> activates </w:t>
      </w:r>
      <w:r w:rsidRPr="00731744">
        <w:rPr>
          <w:rStyle w:val="Emphasis"/>
        </w:rPr>
        <w:t>malware</w:t>
      </w:r>
      <w:r w:rsidRPr="00731744">
        <w:rPr>
          <w:sz w:val="16"/>
        </w:rPr>
        <w:t xml:space="preserve"> that </w:t>
      </w:r>
      <w:r w:rsidRPr="00731744">
        <w:rPr>
          <w:rStyle w:val="Emphasis"/>
        </w:rPr>
        <w:t>leads to</w:t>
      </w:r>
      <w:r w:rsidRPr="00731744">
        <w:rPr>
          <w:sz w:val="16"/>
        </w:rPr>
        <w:t xml:space="preserve"> U.S. </w:t>
      </w:r>
      <w:r w:rsidRPr="00731744">
        <w:rPr>
          <w:rStyle w:val="Emphasis"/>
          <w:sz w:val="28"/>
          <w:szCs w:val="28"/>
        </w:rPr>
        <w:t>stock market crashes</w:t>
      </w:r>
      <w:r w:rsidRPr="00731744">
        <w:rPr>
          <w:sz w:val="16"/>
        </w:rPr>
        <w:t xml:space="preserve"> and </w:t>
      </w:r>
      <w:r w:rsidRPr="00731744">
        <w:rPr>
          <w:rStyle w:val="StyleUnderline"/>
        </w:rPr>
        <w:t>wipes out millions of accounts</w:t>
      </w:r>
      <w:r w:rsidRPr="00731744">
        <w:rPr>
          <w:sz w:val="16"/>
        </w:rPr>
        <w:t xml:space="preserve"> in U.S. banks. </w:t>
      </w:r>
      <w:r w:rsidRPr="00731744">
        <w:rPr>
          <w:rStyle w:val="StyleUnderline"/>
        </w:rPr>
        <w:t>To prevent</w:t>
      </w:r>
      <w:r w:rsidRPr="00731744">
        <w:rPr>
          <w:sz w:val="16"/>
        </w:rPr>
        <w:t xml:space="preserve"> any </w:t>
      </w:r>
      <w:r w:rsidRPr="00731744">
        <w:rPr>
          <w:rStyle w:val="StyleUnderline"/>
        </w:rPr>
        <w:t>more damage</w:t>
      </w:r>
      <w:r w:rsidRPr="00731744">
        <w:rPr>
          <w:sz w:val="16"/>
        </w:rPr>
        <w:t xml:space="preserve">, the </w:t>
      </w:r>
      <w:r w:rsidRPr="00731744">
        <w:rPr>
          <w:rStyle w:val="Emphasis"/>
        </w:rPr>
        <w:t>American president</w:t>
      </w:r>
      <w:r w:rsidRPr="00731744">
        <w:rPr>
          <w:sz w:val="16"/>
        </w:rPr>
        <w:t xml:space="preserve"> </w:t>
      </w:r>
      <w:r w:rsidRPr="00731744">
        <w:rPr>
          <w:rStyle w:val="Emphasis"/>
        </w:rPr>
        <w:t>dispatches</w:t>
      </w:r>
      <w:r w:rsidRPr="00731744">
        <w:rPr>
          <w:rStyle w:val="StyleUnderline"/>
        </w:rPr>
        <w:t xml:space="preserve"> a</w:t>
      </w:r>
      <w:r w:rsidRPr="00731744">
        <w:rPr>
          <w:sz w:val="16"/>
        </w:rPr>
        <w:t xml:space="preserve"> stealthy </w:t>
      </w:r>
      <w:r w:rsidRPr="00731744">
        <w:rPr>
          <w:rStyle w:val="Emphasis"/>
        </w:rPr>
        <w:t>drone</w:t>
      </w:r>
      <w:r w:rsidRPr="00731744">
        <w:rPr>
          <w:sz w:val="16"/>
        </w:rPr>
        <w:t xml:space="preserve"> </w:t>
      </w:r>
      <w:r w:rsidRPr="00731744">
        <w:rPr>
          <w:rStyle w:val="StyleUnderline"/>
        </w:rPr>
        <w:t>to</w:t>
      </w:r>
      <w:r w:rsidRPr="00731744">
        <w:rPr>
          <w:sz w:val="16"/>
        </w:rPr>
        <w:t xml:space="preserve"> </w:t>
      </w:r>
      <w:r w:rsidRPr="00731744">
        <w:rPr>
          <w:rStyle w:val="Emphasis"/>
        </w:rPr>
        <w:t>attack</w:t>
      </w:r>
      <w:r w:rsidRPr="00731744">
        <w:rPr>
          <w:sz w:val="16"/>
        </w:rPr>
        <w:t xml:space="preserve"> the headquarters of PLA Unit 61398, </w:t>
      </w:r>
      <w:r w:rsidRPr="00731744">
        <w:rPr>
          <w:rStyle w:val="Emphasis"/>
        </w:rPr>
        <w:t>China’s</w:t>
      </w:r>
      <w:r w:rsidRPr="00731744">
        <w:rPr>
          <w:sz w:val="16"/>
        </w:rPr>
        <w:t xml:space="preserve"> version of the </w:t>
      </w:r>
      <w:r w:rsidRPr="00731744">
        <w:rPr>
          <w:rStyle w:val="Emphasis"/>
        </w:rPr>
        <w:t>N</w:t>
      </w:r>
      <w:r w:rsidRPr="00731744">
        <w:rPr>
          <w:rStyle w:val="StyleUnderline"/>
        </w:rPr>
        <w:t xml:space="preserve">ational </w:t>
      </w:r>
      <w:r w:rsidRPr="00731744">
        <w:rPr>
          <w:rStyle w:val="Emphasis"/>
        </w:rPr>
        <w:t>S</w:t>
      </w:r>
      <w:r w:rsidRPr="00731744">
        <w:rPr>
          <w:rStyle w:val="StyleUnderline"/>
        </w:rPr>
        <w:t xml:space="preserve">ecurity </w:t>
      </w:r>
      <w:r w:rsidRPr="00731744">
        <w:rPr>
          <w:rStyle w:val="Emphasis"/>
        </w:rPr>
        <w:t>A</w:t>
      </w:r>
      <w:r w:rsidRPr="00731744">
        <w:rPr>
          <w:rStyle w:val="StyleUnderline"/>
        </w:rPr>
        <w:t>gency</w:t>
      </w:r>
      <w:r w:rsidRPr="009270F9">
        <w:rPr>
          <w:sz w:val="16"/>
        </w:rPr>
        <w:t xml:space="preserve">. But </w:t>
      </w:r>
      <w:r w:rsidRPr="00CA0F5A">
        <w:rPr>
          <w:rStyle w:val="Emphasis"/>
          <w:sz w:val="28"/>
          <w:szCs w:val="28"/>
          <w:highlight w:val="cyan"/>
        </w:rPr>
        <w:t>China</w:t>
      </w:r>
      <w:r w:rsidRPr="009270F9">
        <w:rPr>
          <w:sz w:val="16"/>
        </w:rPr>
        <w:t xml:space="preserve"> </w:t>
      </w:r>
      <w:r w:rsidRPr="00731744">
        <w:rPr>
          <w:rStyle w:val="StyleUnderline"/>
        </w:rPr>
        <w:t>detects the attack</w:t>
      </w:r>
      <w:r w:rsidRPr="009270F9">
        <w:rPr>
          <w:sz w:val="16"/>
        </w:rPr>
        <w:t xml:space="preserve"> and </w:t>
      </w:r>
      <w:r w:rsidRPr="00731744">
        <w:rPr>
          <w:rStyle w:val="Emphasis"/>
          <w:sz w:val="28"/>
          <w:szCs w:val="28"/>
          <w:highlight w:val="cyan"/>
        </w:rPr>
        <w:t>retaliates</w:t>
      </w:r>
      <w:r w:rsidRPr="00731744">
        <w:rPr>
          <w:rStyle w:val="StyleUnderline"/>
          <w:highlight w:val="cyan"/>
        </w:rPr>
        <w:t xml:space="preserve"> by </w:t>
      </w:r>
      <w:r w:rsidRPr="00731744">
        <w:rPr>
          <w:rStyle w:val="Emphasis"/>
          <w:sz w:val="28"/>
          <w:szCs w:val="28"/>
          <w:highlight w:val="cyan"/>
        </w:rPr>
        <w:t xml:space="preserve">launching </w:t>
      </w:r>
      <w:r w:rsidRPr="00CA0F5A">
        <w:rPr>
          <w:rStyle w:val="Emphasis"/>
          <w:sz w:val="28"/>
          <w:szCs w:val="28"/>
          <w:highlight w:val="cyan"/>
        </w:rPr>
        <w:t>missiles</w:t>
      </w:r>
      <w:r w:rsidRPr="009270F9">
        <w:rPr>
          <w:sz w:val="16"/>
        </w:rPr>
        <w:t xml:space="preserve"> </w:t>
      </w:r>
      <w:r w:rsidRPr="00731744">
        <w:rPr>
          <w:rStyle w:val="StyleUnderline"/>
        </w:rPr>
        <w:t>at the U.S. air base in Japan</w:t>
      </w:r>
      <w:r w:rsidRPr="00731744">
        <w:rPr>
          <w:sz w:val="16"/>
        </w:rPr>
        <w:t xml:space="preserve"> that launched the drone.</w:t>
      </w:r>
    </w:p>
    <w:p w14:paraId="67CA9978" w14:textId="77777777" w:rsidR="00D93540" w:rsidRPr="009270F9" w:rsidRDefault="00D93540" w:rsidP="00D93540">
      <w:pPr>
        <w:rPr>
          <w:sz w:val="16"/>
        </w:rPr>
      </w:pPr>
      <w:r w:rsidRPr="00731744">
        <w:rPr>
          <w:rStyle w:val="StyleUnderline"/>
        </w:rPr>
        <w:t>It’s easy to dismiss this</w:t>
      </w:r>
      <w:r w:rsidRPr="00731744">
        <w:rPr>
          <w:sz w:val="16"/>
        </w:rPr>
        <w:t xml:space="preserve"> fictional scenario </w:t>
      </w:r>
      <w:r w:rsidRPr="00731744">
        <w:rPr>
          <w:rStyle w:val="StyleUnderline"/>
        </w:rPr>
        <w:t>as</w:t>
      </w:r>
      <w:r w:rsidRPr="00731744">
        <w:rPr>
          <w:sz w:val="16"/>
        </w:rPr>
        <w:t xml:space="preserve"> </w:t>
      </w:r>
      <w:r w:rsidRPr="00731744">
        <w:rPr>
          <w:rStyle w:val="StyleUnderline"/>
        </w:rPr>
        <w:t>far-fetched</w:t>
      </w:r>
      <w:r w:rsidRPr="00731744">
        <w:rPr>
          <w:sz w:val="16"/>
        </w:rPr>
        <w:t xml:space="preserve">, </w:t>
      </w:r>
      <w:r w:rsidRPr="00731744">
        <w:rPr>
          <w:rStyle w:val="StyleUnderline"/>
        </w:rPr>
        <w:t>but</w:t>
      </w:r>
      <w:r w:rsidRPr="00731744">
        <w:rPr>
          <w:sz w:val="16"/>
        </w:rPr>
        <w:t xml:space="preserve">, </w:t>
      </w:r>
      <w:r w:rsidRPr="00731744">
        <w:rPr>
          <w:rStyle w:val="StyleUnderline"/>
        </w:rPr>
        <w:t>until the past week</w:t>
      </w:r>
      <w:r w:rsidRPr="00731744">
        <w:rPr>
          <w:sz w:val="16"/>
        </w:rPr>
        <w:t xml:space="preserve">, </w:t>
      </w:r>
      <w:r w:rsidRPr="00731744">
        <w:rPr>
          <w:rStyle w:val="StyleUnderline"/>
        </w:rPr>
        <w:t>it was</w:t>
      </w:r>
      <w:r w:rsidRPr="00731744">
        <w:rPr>
          <w:sz w:val="16"/>
        </w:rPr>
        <w:t xml:space="preserve"> also pretty </w:t>
      </w:r>
      <w:r w:rsidRPr="00731744">
        <w:rPr>
          <w:rStyle w:val="StyleUnderline"/>
        </w:rPr>
        <w:t>far-fetched to imagine</w:t>
      </w:r>
      <w:r w:rsidRPr="00731744">
        <w:rPr>
          <w:sz w:val="16"/>
        </w:rPr>
        <w:t xml:space="preserve"> a U.S. president imposing </w:t>
      </w:r>
      <w:r w:rsidRPr="00731744">
        <w:rPr>
          <w:rStyle w:val="StyleUnderline"/>
        </w:rPr>
        <w:t>145 percent tariffs</w:t>
      </w:r>
      <w:r w:rsidRPr="00731744">
        <w:rPr>
          <w:sz w:val="16"/>
        </w:rPr>
        <w:t xml:space="preserve"> on China. (</w:t>
      </w:r>
      <w:r w:rsidRPr="00731744">
        <w:rPr>
          <w:rStyle w:val="StyleUnderline"/>
        </w:rPr>
        <w:t>In Allison’s worst-case scenario</w:t>
      </w:r>
      <w:r w:rsidRPr="00731744">
        <w:rPr>
          <w:sz w:val="16"/>
        </w:rPr>
        <w:t xml:space="preserve">, the </w:t>
      </w:r>
      <w:r w:rsidRPr="00731744">
        <w:rPr>
          <w:rStyle w:val="StyleUnderline"/>
        </w:rPr>
        <w:t>tariffs are “only” 50 percent</w:t>
      </w:r>
      <w:r w:rsidRPr="00731744">
        <w:rPr>
          <w:sz w:val="16"/>
        </w:rPr>
        <w:t xml:space="preserve">.) And </w:t>
      </w:r>
      <w:r w:rsidRPr="00731744">
        <w:rPr>
          <w:rStyle w:val="Emphasis"/>
        </w:rPr>
        <w:t>China’s</w:t>
      </w:r>
      <w:r w:rsidRPr="00731744">
        <w:rPr>
          <w:sz w:val="16"/>
        </w:rPr>
        <w:t xml:space="preserve"> ability to carry out </w:t>
      </w:r>
      <w:r w:rsidRPr="00731744">
        <w:rPr>
          <w:rStyle w:val="Emphasis"/>
        </w:rPr>
        <w:t>cyberattacks</w:t>
      </w:r>
      <w:r w:rsidRPr="00731744">
        <w:rPr>
          <w:sz w:val="16"/>
        </w:rPr>
        <w:t xml:space="preserve"> is </w:t>
      </w:r>
      <w:r w:rsidRPr="00731744">
        <w:rPr>
          <w:rStyle w:val="Emphasis"/>
        </w:rPr>
        <w:t>very real</w:t>
      </w:r>
      <w:r w:rsidRPr="00731744">
        <w:rPr>
          <w:sz w:val="16"/>
        </w:rPr>
        <w:t xml:space="preserve">: The Wall Street Journal reports that </w:t>
      </w:r>
      <w:r w:rsidRPr="00731744">
        <w:rPr>
          <w:rStyle w:val="StyleUnderline"/>
        </w:rPr>
        <w:t>a Chinese official</w:t>
      </w:r>
      <w:r w:rsidRPr="00731744">
        <w:rPr>
          <w:sz w:val="16"/>
        </w:rPr>
        <w:t xml:space="preserve"> in December </w:t>
      </w:r>
      <w:r w:rsidRPr="00731744">
        <w:rPr>
          <w:rStyle w:val="StyleUnderline"/>
        </w:rPr>
        <w:t>implicitly acknowledged</w:t>
      </w:r>
      <w:r w:rsidRPr="00731744">
        <w:rPr>
          <w:sz w:val="16"/>
        </w:rPr>
        <w:t xml:space="preserve"> to </w:t>
      </w:r>
      <w:r w:rsidRPr="00731744">
        <w:rPr>
          <w:rStyle w:val="StyleUnderline"/>
        </w:rPr>
        <w:t>U.S</w:t>
      </w:r>
      <w:r w:rsidRPr="00731744">
        <w:rPr>
          <w:sz w:val="16"/>
        </w:rPr>
        <w:t xml:space="preserve">. </w:t>
      </w:r>
      <w:r w:rsidRPr="00731744">
        <w:rPr>
          <w:rStyle w:val="StyleUnderline"/>
        </w:rPr>
        <w:t>counterparts</w:t>
      </w:r>
      <w:r w:rsidRPr="00731744">
        <w:rPr>
          <w:sz w:val="16"/>
        </w:rPr>
        <w:t xml:space="preserve"> that </w:t>
      </w:r>
      <w:r w:rsidRPr="00731744">
        <w:rPr>
          <w:rStyle w:val="StyleUnderline"/>
        </w:rPr>
        <w:t>Beijing had been behind intrusions into computer networks</w:t>
      </w:r>
      <w:r w:rsidRPr="00731744">
        <w:rPr>
          <w:sz w:val="16"/>
        </w:rPr>
        <w:t xml:space="preserve"> at “U.S. ports, water utilities, airports and other targets” in retaliation for “increasing U.S. policy support for Taiwan.”</w:t>
      </w:r>
    </w:p>
    <w:p w14:paraId="626E7DEA" w14:textId="77777777" w:rsidR="00D93540" w:rsidRPr="009270F9" w:rsidRDefault="00D93540" w:rsidP="00D93540">
      <w:pPr>
        <w:rPr>
          <w:sz w:val="16"/>
        </w:rPr>
      </w:pPr>
      <w:r w:rsidRPr="009270F9">
        <w:rPr>
          <w:sz w:val="16"/>
        </w:rPr>
        <w:t xml:space="preserve">What </w:t>
      </w:r>
      <w:r w:rsidRPr="00731744">
        <w:rPr>
          <w:sz w:val="16"/>
        </w:rPr>
        <w:t xml:space="preserve">might </w:t>
      </w:r>
      <w:r w:rsidRPr="00731744">
        <w:rPr>
          <w:rStyle w:val="StyleUnderline"/>
        </w:rPr>
        <w:t>China</w:t>
      </w:r>
      <w:r w:rsidRPr="00731744">
        <w:rPr>
          <w:sz w:val="16"/>
        </w:rPr>
        <w:t xml:space="preserve"> do now </w:t>
      </w:r>
      <w:r w:rsidRPr="00731744">
        <w:rPr>
          <w:rStyle w:val="StyleUnderline"/>
        </w:rPr>
        <w:t>in response to U.S. tariffs</w:t>
      </w:r>
      <w:r w:rsidRPr="00731744">
        <w:rPr>
          <w:sz w:val="16"/>
        </w:rPr>
        <w:t xml:space="preserve"> </w:t>
      </w:r>
      <w:r w:rsidRPr="00731744">
        <w:rPr>
          <w:rStyle w:val="StyleUnderline"/>
        </w:rPr>
        <w:t>that threaten its economic well-being</w:t>
      </w:r>
      <w:r w:rsidRPr="00731744">
        <w:rPr>
          <w:sz w:val="16"/>
        </w:rPr>
        <w:t xml:space="preserve">? China </w:t>
      </w:r>
      <w:r w:rsidRPr="00731744">
        <w:rPr>
          <w:rStyle w:val="StyleUnderline"/>
        </w:rPr>
        <w:t xml:space="preserve">has every incentive to </w:t>
      </w:r>
      <w:r w:rsidRPr="00731744">
        <w:rPr>
          <w:rStyle w:val="Emphasis"/>
        </w:rPr>
        <w:t>expand</w:t>
      </w:r>
      <w:r w:rsidRPr="00731744">
        <w:rPr>
          <w:rStyle w:val="StyleUnderline"/>
        </w:rPr>
        <w:t xml:space="preserve"> its </w:t>
      </w:r>
      <w:r w:rsidRPr="00731744">
        <w:rPr>
          <w:rStyle w:val="Emphasis"/>
        </w:rPr>
        <w:t>range of responses</w:t>
      </w:r>
      <w:r w:rsidRPr="00731744">
        <w:rPr>
          <w:sz w:val="16"/>
        </w:rPr>
        <w:t xml:space="preserve"> </w:t>
      </w:r>
      <w:r w:rsidRPr="00731744">
        <w:rPr>
          <w:rStyle w:val="StyleUnderline"/>
        </w:rPr>
        <w:t>beyond</w:t>
      </w:r>
      <w:r w:rsidRPr="00731744">
        <w:rPr>
          <w:sz w:val="16"/>
        </w:rPr>
        <w:t xml:space="preserve"> </w:t>
      </w:r>
      <w:r w:rsidRPr="00731744">
        <w:rPr>
          <w:rStyle w:val="StyleUnderline"/>
        </w:rPr>
        <w:t>raising its own tariffs</w:t>
      </w:r>
      <w:r w:rsidRPr="00731744">
        <w:rPr>
          <w:sz w:val="16"/>
        </w:rPr>
        <w:t xml:space="preserve"> because it imports far fewer goods from the United States than the United States imports from China. This is an </w:t>
      </w:r>
      <w:r w:rsidRPr="00731744">
        <w:rPr>
          <w:rStyle w:val="Emphasis"/>
        </w:rPr>
        <w:t>unprecedented crisis</w:t>
      </w:r>
      <w:r w:rsidRPr="00731744">
        <w:rPr>
          <w:sz w:val="16"/>
        </w:rPr>
        <w:t xml:space="preserve">, and it is </w:t>
      </w:r>
      <w:r w:rsidRPr="00731744">
        <w:rPr>
          <w:rStyle w:val="StyleUnderline"/>
        </w:rPr>
        <w:t>impossible</w:t>
      </w:r>
      <w:r w:rsidRPr="000A1001">
        <w:rPr>
          <w:rStyle w:val="StyleUnderline"/>
        </w:rPr>
        <w:t xml:space="preserve"> to predict</w:t>
      </w:r>
      <w:r w:rsidRPr="009270F9">
        <w:rPr>
          <w:sz w:val="16"/>
        </w:rPr>
        <w:t xml:space="preserve"> how it will play out, but it’s </w:t>
      </w:r>
      <w:r w:rsidRPr="000A1001">
        <w:rPr>
          <w:rStyle w:val="StyleUnderline"/>
        </w:rPr>
        <w:t xml:space="preserve">important to remember how </w:t>
      </w:r>
      <w:r w:rsidRPr="00CA0F5A">
        <w:rPr>
          <w:rStyle w:val="Emphasis"/>
          <w:sz w:val="28"/>
          <w:szCs w:val="28"/>
          <w:highlight w:val="cyan"/>
        </w:rPr>
        <w:t>tragic miscalc</w:t>
      </w:r>
      <w:r w:rsidRPr="000A1001">
        <w:rPr>
          <w:rStyle w:val="StyleUnderline"/>
        </w:rPr>
        <w:t xml:space="preserve">ulations </w:t>
      </w:r>
      <w:r w:rsidRPr="00731744">
        <w:rPr>
          <w:rStyle w:val="Emphasis"/>
          <w:sz w:val="28"/>
          <w:szCs w:val="28"/>
        </w:rPr>
        <w:t xml:space="preserve">have </w:t>
      </w:r>
      <w:r w:rsidRPr="00CA0F5A">
        <w:rPr>
          <w:rStyle w:val="Emphasis"/>
          <w:sz w:val="28"/>
          <w:szCs w:val="28"/>
          <w:highlight w:val="cyan"/>
        </w:rPr>
        <w:t>led to war</w:t>
      </w:r>
      <w:r w:rsidRPr="000A1001">
        <w:rPr>
          <w:rStyle w:val="StyleUnderline"/>
        </w:rPr>
        <w:t xml:space="preserve"> before</w:t>
      </w:r>
      <w:r w:rsidRPr="009270F9">
        <w:rPr>
          <w:sz w:val="16"/>
        </w:rPr>
        <w:t>.</w:t>
      </w:r>
    </w:p>
    <w:p w14:paraId="43E1545F" w14:textId="77777777" w:rsidR="00D93540" w:rsidRPr="00731744" w:rsidRDefault="00D93540" w:rsidP="00D93540">
      <w:pPr>
        <w:rPr>
          <w:sz w:val="16"/>
        </w:rPr>
      </w:pPr>
      <w:r w:rsidRPr="00CA0F5A">
        <w:rPr>
          <w:rStyle w:val="StyleUnderline"/>
        </w:rPr>
        <w:t>None</w:t>
      </w:r>
      <w:r w:rsidRPr="009270F9">
        <w:rPr>
          <w:sz w:val="16"/>
        </w:rPr>
        <w:t xml:space="preserve"> of the combatants </w:t>
      </w:r>
      <w:r w:rsidRPr="00CA0F5A">
        <w:rPr>
          <w:rStyle w:val="StyleUnderline"/>
        </w:rPr>
        <w:t>in World War I</w:t>
      </w:r>
      <w:r w:rsidRPr="009270F9">
        <w:rPr>
          <w:sz w:val="16"/>
        </w:rPr>
        <w:t xml:space="preserve"> </w:t>
      </w:r>
      <w:r w:rsidRPr="00CA0F5A">
        <w:rPr>
          <w:rStyle w:val="StyleUnderline"/>
        </w:rPr>
        <w:t>wanted to fight</w:t>
      </w:r>
      <w:r w:rsidRPr="009270F9">
        <w:rPr>
          <w:sz w:val="16"/>
        </w:rPr>
        <w:t xml:space="preserve"> a long and costly war, </w:t>
      </w:r>
      <w:r w:rsidRPr="00CA0F5A">
        <w:rPr>
          <w:rStyle w:val="StyleUnderline"/>
        </w:rPr>
        <w:t>but they</w:t>
      </w:r>
      <w:r w:rsidRPr="009270F9">
        <w:rPr>
          <w:sz w:val="16"/>
        </w:rPr>
        <w:t xml:space="preserve"> nevertheless “</w:t>
      </w:r>
      <w:r w:rsidRPr="00CA0F5A">
        <w:rPr>
          <w:rStyle w:val="StyleUnderline"/>
        </w:rPr>
        <w:t>sleepwalked</w:t>
      </w:r>
      <w:r w:rsidRPr="009270F9">
        <w:rPr>
          <w:sz w:val="16"/>
        </w:rPr>
        <w:t xml:space="preserve">” (as one historian termed it) </w:t>
      </w:r>
      <w:r w:rsidRPr="00CA0F5A">
        <w:rPr>
          <w:rStyle w:val="StyleUnderline"/>
        </w:rPr>
        <w:t>into one</w:t>
      </w:r>
      <w:r w:rsidRPr="009270F9">
        <w:rPr>
          <w:sz w:val="16"/>
        </w:rPr>
        <w:t xml:space="preserve"> in August 1914. </w:t>
      </w:r>
      <w:r w:rsidRPr="00CA0F5A">
        <w:rPr>
          <w:rStyle w:val="StyleUnderline"/>
        </w:rPr>
        <w:t>By Christmas</w:t>
      </w:r>
      <w:r w:rsidRPr="009270F9">
        <w:rPr>
          <w:sz w:val="16"/>
        </w:rPr>
        <w:t xml:space="preserve"> of that year, the </w:t>
      </w:r>
      <w:r w:rsidRPr="00CA0F5A">
        <w:rPr>
          <w:rStyle w:val="StyleUnderline"/>
        </w:rPr>
        <w:t>Western Front</w:t>
      </w:r>
      <w:r w:rsidRPr="009270F9">
        <w:rPr>
          <w:sz w:val="16"/>
        </w:rPr>
        <w:t xml:space="preserve"> had </w:t>
      </w:r>
      <w:r w:rsidRPr="00731744">
        <w:rPr>
          <w:rStyle w:val="StyleUnderline"/>
        </w:rPr>
        <w:t>become a stalemate</w:t>
      </w:r>
      <w:r w:rsidRPr="00731744">
        <w:rPr>
          <w:sz w:val="16"/>
        </w:rPr>
        <w:t xml:space="preserve">. </w:t>
      </w:r>
      <w:r w:rsidRPr="00731744">
        <w:rPr>
          <w:rStyle w:val="StyleUnderline"/>
        </w:rPr>
        <w:t>Rational actors</w:t>
      </w:r>
      <w:r w:rsidRPr="00731744">
        <w:rPr>
          <w:sz w:val="16"/>
        </w:rPr>
        <w:t xml:space="preserve"> on both sides should have ended the carnage rather than </w:t>
      </w:r>
      <w:r w:rsidRPr="00731744">
        <w:rPr>
          <w:rStyle w:val="StyleUnderline"/>
        </w:rPr>
        <w:t>allowing it to continue</w:t>
      </w:r>
      <w:r w:rsidRPr="00731744">
        <w:rPr>
          <w:sz w:val="16"/>
        </w:rPr>
        <w:t xml:space="preserve"> for four more years. </w:t>
      </w:r>
      <w:r w:rsidRPr="00731744">
        <w:rPr>
          <w:rStyle w:val="StyleUnderline"/>
        </w:rPr>
        <w:t>But</w:t>
      </w:r>
      <w:r w:rsidRPr="00731744">
        <w:rPr>
          <w:sz w:val="16"/>
        </w:rPr>
        <w:t xml:space="preserve"> by that point, </w:t>
      </w:r>
      <w:r w:rsidRPr="00731744">
        <w:rPr>
          <w:rStyle w:val="StyleUnderline"/>
        </w:rPr>
        <w:t>both sides had suffered such heavy losses</w:t>
      </w:r>
      <w:r w:rsidRPr="00731744">
        <w:rPr>
          <w:sz w:val="16"/>
        </w:rPr>
        <w:t xml:space="preserve"> that </w:t>
      </w:r>
      <w:r w:rsidRPr="00731744">
        <w:rPr>
          <w:rStyle w:val="StyleUnderline"/>
        </w:rPr>
        <w:t>backing down was unthinkable</w:t>
      </w:r>
      <w:r w:rsidRPr="00731744">
        <w:rPr>
          <w:sz w:val="16"/>
        </w:rPr>
        <w:t xml:space="preserve">. As in so many conflicts, </w:t>
      </w:r>
      <w:r w:rsidRPr="00731744">
        <w:rPr>
          <w:rStyle w:val="StyleUnderline"/>
        </w:rPr>
        <w:t>grievances accumulate</w:t>
      </w:r>
      <w:r w:rsidRPr="00731744">
        <w:rPr>
          <w:sz w:val="16"/>
        </w:rPr>
        <w:t xml:space="preserve">, </w:t>
      </w:r>
      <w:r w:rsidRPr="00731744">
        <w:rPr>
          <w:rStyle w:val="StyleUnderline"/>
        </w:rPr>
        <w:t>national honor is aroused</w:t>
      </w:r>
      <w:r w:rsidRPr="00731744">
        <w:rPr>
          <w:sz w:val="16"/>
        </w:rPr>
        <w:t xml:space="preserve">, and a </w:t>
      </w:r>
      <w:r w:rsidRPr="00731744">
        <w:rPr>
          <w:rStyle w:val="Emphasis"/>
        </w:rPr>
        <w:t>war</w:t>
      </w:r>
      <w:r w:rsidRPr="00731744">
        <w:rPr>
          <w:rStyle w:val="StyleUnderline"/>
        </w:rPr>
        <w:t xml:space="preserve"> lasts far longer and</w:t>
      </w:r>
      <w:r w:rsidRPr="00731744">
        <w:rPr>
          <w:sz w:val="16"/>
        </w:rPr>
        <w:t xml:space="preserve"> </w:t>
      </w:r>
      <w:r w:rsidRPr="00731744">
        <w:rPr>
          <w:rStyle w:val="Emphasis"/>
          <w:sz w:val="28"/>
          <w:szCs w:val="28"/>
        </w:rPr>
        <w:t>exacts a far greater toll</w:t>
      </w:r>
      <w:r w:rsidRPr="00731744">
        <w:rPr>
          <w:sz w:val="28"/>
          <w:szCs w:val="28"/>
        </w:rPr>
        <w:t xml:space="preserve"> </w:t>
      </w:r>
      <w:r w:rsidRPr="00731744">
        <w:rPr>
          <w:rStyle w:val="Emphasis"/>
          <w:sz w:val="28"/>
          <w:szCs w:val="28"/>
        </w:rPr>
        <w:t>than</w:t>
      </w:r>
      <w:r w:rsidRPr="00731744">
        <w:rPr>
          <w:sz w:val="16"/>
        </w:rPr>
        <w:t xml:space="preserve"> </w:t>
      </w:r>
      <w:r w:rsidRPr="00731744">
        <w:rPr>
          <w:rStyle w:val="StyleUnderline"/>
        </w:rPr>
        <w:t>anyone wanted or</w:t>
      </w:r>
      <w:r w:rsidRPr="00731744">
        <w:rPr>
          <w:sz w:val="16"/>
        </w:rPr>
        <w:t xml:space="preserve"> </w:t>
      </w:r>
      <w:r w:rsidRPr="00731744">
        <w:rPr>
          <w:rStyle w:val="Emphasis"/>
          <w:sz w:val="28"/>
          <w:szCs w:val="28"/>
        </w:rPr>
        <w:t>anticipated</w:t>
      </w:r>
      <w:r w:rsidRPr="00731744">
        <w:rPr>
          <w:sz w:val="16"/>
        </w:rPr>
        <w:t>.</w:t>
      </w:r>
    </w:p>
    <w:p w14:paraId="366E9C99" w14:textId="77777777" w:rsidR="00D93540" w:rsidRDefault="00D93540" w:rsidP="00D93540">
      <w:pPr>
        <w:rPr>
          <w:sz w:val="16"/>
        </w:rPr>
      </w:pPr>
      <w:r w:rsidRPr="00731744">
        <w:rPr>
          <w:rStyle w:val="StyleUnderline"/>
        </w:rPr>
        <w:t>Even if</w:t>
      </w:r>
      <w:r w:rsidRPr="00731744">
        <w:rPr>
          <w:sz w:val="16"/>
        </w:rPr>
        <w:t xml:space="preserve"> the U.S.-</w:t>
      </w:r>
      <w:r w:rsidRPr="00731744">
        <w:rPr>
          <w:rStyle w:val="StyleUnderline"/>
        </w:rPr>
        <w:t>China trade conflict stays cold</w:t>
      </w:r>
      <w:r w:rsidRPr="00731744">
        <w:rPr>
          <w:sz w:val="16"/>
        </w:rPr>
        <w:t xml:space="preserve">, </w:t>
      </w:r>
      <w:r w:rsidRPr="00731744">
        <w:rPr>
          <w:rStyle w:val="StyleUnderline"/>
        </w:rPr>
        <w:t>a similar dynamic</w:t>
      </w:r>
      <w:r w:rsidRPr="00731744">
        <w:rPr>
          <w:sz w:val="16"/>
        </w:rPr>
        <w:t xml:space="preserve"> is likely to </w:t>
      </w:r>
      <w:r w:rsidRPr="00731744">
        <w:rPr>
          <w:rStyle w:val="StyleUnderline"/>
        </w:rPr>
        <w:t>prevail</w:t>
      </w:r>
      <w:r w:rsidRPr="00731744">
        <w:rPr>
          <w:sz w:val="16"/>
        </w:rPr>
        <w:t xml:space="preserve"> — the </w:t>
      </w:r>
      <w:r w:rsidRPr="00731744">
        <w:rPr>
          <w:rStyle w:val="StyleUnderline"/>
        </w:rPr>
        <w:t>more economic losses</w:t>
      </w:r>
      <w:r w:rsidRPr="00731744">
        <w:rPr>
          <w:sz w:val="16"/>
        </w:rPr>
        <w:t xml:space="preserve"> the two sides suffer, the </w:t>
      </w:r>
      <w:r w:rsidRPr="00731744">
        <w:rPr>
          <w:rStyle w:val="StyleUnderline"/>
        </w:rPr>
        <w:t>less likely they will</w:t>
      </w:r>
      <w:r w:rsidRPr="00731744">
        <w:rPr>
          <w:sz w:val="16"/>
        </w:rPr>
        <w:t xml:space="preserve"> be to </w:t>
      </w:r>
      <w:r w:rsidRPr="00731744">
        <w:rPr>
          <w:rStyle w:val="StyleUnderline"/>
        </w:rPr>
        <w:t>back down</w:t>
      </w:r>
      <w:r w:rsidRPr="00731744">
        <w:rPr>
          <w:sz w:val="16"/>
        </w:rPr>
        <w:t xml:space="preserve">. Both </w:t>
      </w:r>
      <w:r w:rsidRPr="00731744">
        <w:rPr>
          <w:rStyle w:val="Emphasis"/>
        </w:rPr>
        <w:t>Washington and Beijing</w:t>
      </w:r>
      <w:r w:rsidRPr="00731744">
        <w:rPr>
          <w:sz w:val="16"/>
        </w:rPr>
        <w:t xml:space="preserve"> will </w:t>
      </w:r>
      <w:r w:rsidRPr="00731744">
        <w:rPr>
          <w:rStyle w:val="StyleUnderline"/>
        </w:rPr>
        <w:t>probably feel</w:t>
      </w:r>
      <w:r w:rsidRPr="00731744">
        <w:rPr>
          <w:sz w:val="16"/>
        </w:rPr>
        <w:t xml:space="preserve"> </w:t>
      </w:r>
      <w:r w:rsidRPr="00731744">
        <w:rPr>
          <w:rStyle w:val="Emphasis"/>
        </w:rPr>
        <w:t>compelled to keep going</w:t>
      </w:r>
      <w:r w:rsidRPr="00731744">
        <w:rPr>
          <w:sz w:val="16"/>
        </w:rPr>
        <w:t xml:space="preserve"> </w:t>
      </w:r>
      <w:r w:rsidRPr="00731744">
        <w:rPr>
          <w:rStyle w:val="StyleUnderline"/>
        </w:rPr>
        <w:t>until they can claim some</w:t>
      </w:r>
      <w:r w:rsidRPr="00731744">
        <w:rPr>
          <w:sz w:val="16"/>
        </w:rPr>
        <w:t xml:space="preserve"> kind of “</w:t>
      </w:r>
      <w:r w:rsidRPr="00731744">
        <w:rPr>
          <w:rStyle w:val="StyleUnderline"/>
        </w:rPr>
        <w:t>victory</w:t>
      </w:r>
      <w:r w:rsidRPr="00731744">
        <w:rPr>
          <w:sz w:val="16"/>
        </w:rPr>
        <w:t xml:space="preserve">,” and </w:t>
      </w:r>
      <w:r w:rsidRPr="00731744">
        <w:rPr>
          <w:rStyle w:val="StyleUnderline"/>
        </w:rPr>
        <w:t>the costlier</w:t>
      </w:r>
      <w:r w:rsidRPr="00CA0F5A">
        <w:rPr>
          <w:rStyle w:val="StyleUnderline"/>
        </w:rPr>
        <w:t xml:space="preserve"> the conflict</w:t>
      </w:r>
      <w:r w:rsidRPr="009270F9">
        <w:rPr>
          <w:sz w:val="16"/>
        </w:rPr>
        <w:t xml:space="preserve">, </w:t>
      </w:r>
      <w:r w:rsidRPr="00CA0F5A">
        <w:rPr>
          <w:rStyle w:val="StyleUnderline"/>
        </w:rPr>
        <w:t>the</w:t>
      </w:r>
      <w:r w:rsidRPr="009270F9">
        <w:rPr>
          <w:sz w:val="16"/>
        </w:rPr>
        <w:t xml:space="preserve"> </w:t>
      </w:r>
      <w:r w:rsidRPr="00CA0F5A">
        <w:rPr>
          <w:rStyle w:val="StyleUnderline"/>
        </w:rPr>
        <w:t>greater the compensation</w:t>
      </w:r>
      <w:r w:rsidRPr="009270F9">
        <w:rPr>
          <w:sz w:val="16"/>
        </w:rPr>
        <w:t xml:space="preserve"> that will be </w:t>
      </w:r>
      <w:r w:rsidRPr="00CA0F5A">
        <w:rPr>
          <w:rStyle w:val="StyleUnderline"/>
        </w:rPr>
        <w:t>demanded</w:t>
      </w:r>
      <w:r w:rsidRPr="009270F9">
        <w:rPr>
          <w:sz w:val="16"/>
        </w:rPr>
        <w:t xml:space="preserve"> as part of any settlement.</w:t>
      </w:r>
    </w:p>
    <w:p w14:paraId="4C7A7C7D" w14:textId="77777777" w:rsidR="00D93540" w:rsidRDefault="00D93540" w:rsidP="00D93540">
      <w:pPr>
        <w:pStyle w:val="Heading3"/>
      </w:pPr>
      <w:r>
        <w:t>1NC---OFF</w:t>
      </w:r>
    </w:p>
    <w:p w14:paraId="12069843" w14:textId="77777777" w:rsidR="00D93540" w:rsidRPr="00471137" w:rsidRDefault="00D93540" w:rsidP="00D93540">
      <w:pPr>
        <w:pStyle w:val="Heading4"/>
      </w:pPr>
      <w:r w:rsidRPr="00471137">
        <w:rPr>
          <w:u w:val="single"/>
        </w:rPr>
        <w:t>Devolution C</w:t>
      </w:r>
      <w:r>
        <w:rPr>
          <w:u w:val="single"/>
        </w:rPr>
        <w:t>P</w:t>
      </w:r>
      <w:r>
        <w:t>.</w:t>
      </w:r>
    </w:p>
    <w:p w14:paraId="220BF571" w14:textId="77777777" w:rsidR="00D93540" w:rsidRDefault="00D93540" w:rsidP="00D93540">
      <w:pPr>
        <w:pStyle w:val="Heading4"/>
      </w:pPr>
      <w:r w:rsidRPr="00FE2C4B">
        <w:t xml:space="preserve">The </w:t>
      </w:r>
      <w:r>
        <w:t xml:space="preserve">United States federal government should </w:t>
      </w:r>
    </w:p>
    <w:p w14:paraId="3FD3C53F" w14:textId="77777777" w:rsidR="00D93540" w:rsidRDefault="00D93540" w:rsidP="00D93540">
      <w:pPr>
        <w:pStyle w:val="Heading4"/>
      </w:pPr>
      <w:r>
        <w:t>- rule that broad-based bargaining violates the 10</w:t>
      </w:r>
      <w:r w:rsidRPr="00FE2C4B">
        <w:rPr>
          <w:vertAlign w:val="superscript"/>
        </w:rPr>
        <w:t>th</w:t>
      </w:r>
      <w:r>
        <w:t xml:space="preserve"> Amendment restrictions on commandeering, conditional spending, and coercion, </w:t>
      </w:r>
    </w:p>
    <w:p w14:paraId="3A42C985" w14:textId="77777777" w:rsidR="00D93540" w:rsidRDefault="00D93540" w:rsidP="00D93540">
      <w:pPr>
        <w:pStyle w:val="Heading4"/>
      </w:pPr>
      <w:r>
        <w:t>- announce employer counterstrategies are a violation of the First Amendment, overturn Wisconsin Educational Association Council v. Walker, and allow for state restrictions on financing of initiative campaigns,</w:t>
      </w:r>
    </w:p>
    <w:p w14:paraId="2F39BFAB" w14:textId="77777777" w:rsidR="00D93540" w:rsidRDefault="00D93540" w:rsidP="00D93540">
      <w:pPr>
        <w:pStyle w:val="Heading4"/>
      </w:pPr>
      <w:r>
        <w:t>- devolve authority and provide substantial</w:t>
      </w:r>
      <w:r w:rsidRPr="00C7472F">
        <w:t xml:space="preserve"> incentives</w:t>
      </w:r>
      <w:r>
        <w:t xml:space="preserve">, including financial incentives and removal of </w:t>
      </w:r>
      <w:r w:rsidRPr="00234D68">
        <w:t>all</w:t>
      </w:r>
      <w:r>
        <w:t xml:space="preserve"> federal barriers,</w:t>
      </w:r>
      <w:r w:rsidRPr="00C7472F">
        <w:t xml:space="preserve"> to states and territories to</w:t>
      </w:r>
      <w:r>
        <w:t>, through an interstate compact, promote broad-based bargaining.</w:t>
      </w:r>
    </w:p>
    <w:p w14:paraId="557AE07B" w14:textId="77777777" w:rsidR="00D93540" w:rsidRPr="009423C1" w:rsidRDefault="00D93540" w:rsidP="00D93540"/>
    <w:p w14:paraId="6602B4F5" w14:textId="77777777" w:rsidR="00D93540" w:rsidRPr="00627C5C" w:rsidRDefault="00D93540" w:rsidP="00D93540">
      <w:pPr>
        <w:pStyle w:val="Heading4"/>
      </w:pPr>
      <w:r w:rsidRPr="00627C5C">
        <w:t xml:space="preserve">Reliance on state enforcement </w:t>
      </w:r>
      <w:r w:rsidRPr="00627C5C">
        <w:rPr>
          <w:u w:val="single"/>
        </w:rPr>
        <w:t>solves best</w:t>
      </w:r>
      <w:r w:rsidRPr="00627C5C">
        <w:t xml:space="preserve"> and </w:t>
      </w:r>
      <w:r w:rsidRPr="00627C5C">
        <w:rPr>
          <w:u w:val="single"/>
        </w:rPr>
        <w:t>avoids politics</w:t>
      </w:r>
      <w:r w:rsidRPr="00645831">
        <w:t>.</w:t>
      </w:r>
    </w:p>
    <w:p w14:paraId="10E518E3" w14:textId="77777777" w:rsidR="00D93540" w:rsidRPr="00627C5C" w:rsidRDefault="00D93540" w:rsidP="00D93540">
      <w:r w:rsidRPr="00627C5C">
        <w:t>Abbe</w:t>
      </w:r>
      <w:r w:rsidRPr="00627C5C">
        <w:rPr>
          <w:rStyle w:val="Style13ptBold"/>
        </w:rPr>
        <w:t xml:space="preserve"> Gluck 13</w:t>
      </w:r>
      <w:r w:rsidRPr="008C0302">
        <w:t>.</w:t>
      </w:r>
      <w:r w:rsidRPr="00627C5C">
        <w:t xml:space="preserve"> Associate Professor of Law, Yale Law School</w:t>
      </w:r>
      <w:r>
        <w:t>.</w:t>
      </w:r>
      <w:r w:rsidRPr="00627C5C">
        <w:t xml:space="preserve"> “FEDERALISM FROM FEDERAL STATUTES: HEALTH REFORM, MEDICAID, AND THE OLD-FASHIONED FEDERALISTS’ GAMBLE</w:t>
      </w:r>
      <w:r>
        <w:t>.</w:t>
      </w:r>
      <w:r w:rsidRPr="00627C5C">
        <w:t xml:space="preserve">” </w:t>
      </w:r>
      <w:r w:rsidRPr="00627C5C">
        <w:rPr>
          <w:i/>
          <w:iCs/>
        </w:rPr>
        <w:t>Fordham Law Review</w:t>
      </w:r>
      <w:r w:rsidRPr="00627C5C">
        <w:t>,</w:t>
      </w:r>
      <w:r>
        <w:t xml:space="preserve"> 81:4. https://ir.lawnet.fordham.edu/flr/vol81/iss4/5</w:t>
      </w:r>
    </w:p>
    <w:p w14:paraId="3FF875EF" w14:textId="77777777" w:rsidR="00D93540" w:rsidRDefault="00D93540" w:rsidP="00D93540">
      <w:pPr>
        <w:rPr>
          <w:sz w:val="16"/>
        </w:rPr>
      </w:pPr>
      <w:r w:rsidRPr="007804F0">
        <w:rPr>
          <w:sz w:val="16"/>
        </w:rPr>
        <w:t xml:space="preserve">But most major policy initiatives since the New Deal seem to embrace this possibility. From the early family and old-age assistance laws, to the environmental statutes of the 1970s, to the health reform legislation of 2010, </w:t>
      </w:r>
      <w:r w:rsidRPr="007804F0">
        <w:rPr>
          <w:rStyle w:val="StyleUnderline"/>
          <w:highlight w:val="cyan"/>
        </w:rPr>
        <w:t>Congress</w:t>
      </w:r>
      <w:r w:rsidRPr="007804F0">
        <w:rPr>
          <w:rStyle w:val="StyleUnderline"/>
        </w:rPr>
        <w:t xml:space="preserve"> has </w:t>
      </w:r>
      <w:r w:rsidRPr="00324053">
        <w:rPr>
          <w:rStyle w:val="StyleUnderline"/>
          <w:highlight w:val="cyan"/>
        </w:rPr>
        <w:t>invoked federalism</w:t>
      </w:r>
      <w:r w:rsidRPr="007804F0">
        <w:rPr>
          <w:rStyle w:val="StyleUnderline"/>
        </w:rPr>
        <w:t xml:space="preserve"> in </w:t>
      </w:r>
      <w:r w:rsidRPr="00324053">
        <w:rPr>
          <w:rStyle w:val="StyleUnderline"/>
        </w:rPr>
        <w:t xml:space="preserve">giving states the option of serving </w:t>
      </w:r>
      <w:r w:rsidRPr="00324053">
        <w:rPr>
          <w:rStyle w:val="Emphasis"/>
        </w:rPr>
        <w:t>as primary implementers</w:t>
      </w:r>
      <w:r w:rsidRPr="00324053">
        <w:rPr>
          <w:rStyle w:val="StyleUnderline"/>
        </w:rPr>
        <w:t xml:space="preserve"> of</w:t>
      </w:r>
      <w:r w:rsidRPr="00324053">
        <w:rPr>
          <w:sz w:val="16"/>
        </w:rPr>
        <w:t xml:space="preserve"> the most </w:t>
      </w:r>
      <w:r w:rsidRPr="00324053">
        <w:rPr>
          <w:rStyle w:val="StyleUnderline"/>
        </w:rPr>
        <w:t>important federal programs</w:t>
      </w:r>
      <w:r w:rsidRPr="00324053">
        <w:rPr>
          <w:sz w:val="16"/>
        </w:rPr>
        <w:t xml:space="preserve">. Moreover, in the same spirit of federalism, </w:t>
      </w:r>
      <w:r w:rsidRPr="00324053">
        <w:rPr>
          <w:rStyle w:val="StyleUnderline"/>
        </w:rPr>
        <w:t>Congress often gives states flexibility to do</w:t>
      </w:r>
      <w:r w:rsidRPr="00324053">
        <w:rPr>
          <w:sz w:val="16"/>
        </w:rPr>
        <w:t xml:space="preserve"> this </w:t>
      </w:r>
      <w:r w:rsidRPr="00324053">
        <w:rPr>
          <w:rStyle w:val="StyleUnderline"/>
        </w:rPr>
        <w:t>federal work</w:t>
      </w:r>
      <w:r w:rsidRPr="00324053">
        <w:rPr>
          <w:sz w:val="16"/>
        </w:rPr>
        <w:t>; for example, by establishing federal floors above which states</w:t>
      </w:r>
      <w:r w:rsidRPr="007804F0">
        <w:rPr>
          <w:sz w:val="16"/>
        </w:rPr>
        <w:t xml:space="preserve"> may innovate or </w:t>
      </w:r>
      <w:r w:rsidRPr="007804F0">
        <w:rPr>
          <w:rStyle w:val="StyleUnderline"/>
          <w:highlight w:val="cyan"/>
        </w:rPr>
        <w:t xml:space="preserve">by </w:t>
      </w:r>
      <w:r w:rsidRPr="00BC1FFD">
        <w:rPr>
          <w:rStyle w:val="StyleUnderline"/>
          <w:highlight w:val="cyan"/>
        </w:rPr>
        <w:t>allowing sta</w:t>
      </w:r>
      <w:r w:rsidRPr="007804F0">
        <w:rPr>
          <w:rStyle w:val="StyleUnderline"/>
          <w:highlight w:val="cyan"/>
        </w:rPr>
        <w:t>tes to</w:t>
      </w:r>
      <w:r w:rsidRPr="007804F0">
        <w:rPr>
          <w:sz w:val="16"/>
        </w:rPr>
        <w:t xml:space="preserve"> apply for waivers from federal requirements so that they can </w:t>
      </w:r>
      <w:r w:rsidRPr="00D013DD">
        <w:rPr>
          <w:rStyle w:val="Emphasis"/>
          <w:highlight w:val="cyan"/>
        </w:rPr>
        <w:t>experiment</w:t>
      </w:r>
      <w:r w:rsidRPr="007804F0">
        <w:rPr>
          <w:sz w:val="16"/>
        </w:rPr>
        <w:t xml:space="preserve"> with ways to accomplish the federal law’s goals. In </w:t>
      </w:r>
      <w:r w:rsidRPr="00324053">
        <w:rPr>
          <w:sz w:val="16"/>
        </w:rPr>
        <w:t xml:space="preserve">turn, the </w:t>
      </w:r>
      <w:r w:rsidRPr="00324053">
        <w:rPr>
          <w:rStyle w:val="StyleUnderline"/>
        </w:rPr>
        <w:t>states</w:t>
      </w:r>
      <w:r w:rsidRPr="00324053">
        <w:rPr>
          <w:sz w:val="16"/>
        </w:rPr>
        <w:t xml:space="preserve"> have </w:t>
      </w:r>
      <w:r w:rsidRPr="00324053">
        <w:rPr>
          <w:sz w:val="16"/>
          <w:szCs w:val="16"/>
        </w:rPr>
        <w:t xml:space="preserve">constructed local administrative bureaucracies to implement federal policy and, </w:t>
      </w:r>
      <w:r w:rsidRPr="00324053">
        <w:rPr>
          <w:sz w:val="16"/>
        </w:rPr>
        <w:t xml:space="preserve">concomitantly, have </w:t>
      </w:r>
      <w:r w:rsidRPr="00324053">
        <w:rPr>
          <w:rStyle w:val="StyleUnderline"/>
        </w:rPr>
        <w:t>become</w:t>
      </w:r>
      <w:r w:rsidRPr="00324053">
        <w:rPr>
          <w:sz w:val="16"/>
        </w:rPr>
        <w:t xml:space="preserve"> </w:t>
      </w:r>
      <w:r w:rsidRPr="00324053">
        <w:rPr>
          <w:rStyle w:val="Emphasis"/>
        </w:rPr>
        <w:t>ever more expert</w:t>
      </w:r>
      <w:r w:rsidRPr="00324053">
        <w:rPr>
          <w:sz w:val="16"/>
        </w:rPr>
        <w:t xml:space="preserve"> </w:t>
      </w:r>
      <w:r w:rsidRPr="00324053">
        <w:rPr>
          <w:rStyle w:val="StyleUnderline"/>
        </w:rPr>
        <w:t>in the areas entrusted to their administration</w:t>
      </w:r>
      <w:r w:rsidRPr="00324053">
        <w:rPr>
          <w:sz w:val="16"/>
        </w:rPr>
        <w:t>. In this fashion, Congress has allowed the</w:t>
      </w:r>
      <w:r w:rsidRPr="007804F0">
        <w:rPr>
          <w:sz w:val="16"/>
        </w:rPr>
        <w:t xml:space="preserve"> states to remain important players in the current policymaking world.21 </w:t>
      </w:r>
    </w:p>
    <w:p w14:paraId="39D137E1" w14:textId="77777777" w:rsidR="00D93540" w:rsidRDefault="00D93540" w:rsidP="00D93540">
      <w:pPr>
        <w:rPr>
          <w:sz w:val="16"/>
        </w:rPr>
      </w:pPr>
      <w:r w:rsidRPr="007804F0">
        <w:rPr>
          <w:sz w:val="16"/>
        </w:rPr>
        <w:t xml:space="preserve">A. Motivations </w:t>
      </w:r>
    </w:p>
    <w:p w14:paraId="2A59755A" w14:textId="77777777" w:rsidR="00D93540" w:rsidRDefault="00D93540" w:rsidP="00D93540">
      <w:pPr>
        <w:rPr>
          <w:sz w:val="16"/>
        </w:rPr>
      </w:pPr>
      <w:r w:rsidRPr="007804F0">
        <w:rPr>
          <w:rStyle w:val="StyleUnderline"/>
        </w:rPr>
        <w:t xml:space="preserve">There are </w:t>
      </w:r>
      <w:r w:rsidRPr="00324053">
        <w:rPr>
          <w:rStyle w:val="StyleUnderline"/>
        </w:rPr>
        <w:t>many good</w:t>
      </w:r>
      <w:r w:rsidRPr="00324053">
        <w:rPr>
          <w:sz w:val="16"/>
        </w:rPr>
        <w:t xml:space="preserve"> and varied </w:t>
      </w:r>
      <w:r w:rsidRPr="00324053">
        <w:rPr>
          <w:rStyle w:val="StyleUnderline"/>
        </w:rPr>
        <w:t>reasons why Congress relies on</w:t>
      </w:r>
      <w:r w:rsidRPr="00324053">
        <w:rPr>
          <w:sz w:val="16"/>
        </w:rPr>
        <w:t xml:space="preserve"> the </w:t>
      </w:r>
      <w:r w:rsidRPr="00324053">
        <w:rPr>
          <w:rStyle w:val="StyleUnderline"/>
        </w:rPr>
        <w:t>states</w:t>
      </w:r>
      <w:r w:rsidRPr="00324053">
        <w:rPr>
          <w:sz w:val="16"/>
        </w:rPr>
        <w:t xml:space="preserve"> to implement federal law.22 Some of these reasons are pragmatic: </w:t>
      </w:r>
      <w:r w:rsidRPr="00324053">
        <w:rPr>
          <w:rStyle w:val="Emphasis"/>
        </w:rPr>
        <w:t>the fed</w:t>
      </w:r>
      <w:r w:rsidRPr="00324053">
        <w:rPr>
          <w:sz w:val="16"/>
        </w:rPr>
        <w:t xml:space="preserve">eral </w:t>
      </w:r>
      <w:r w:rsidRPr="00324053">
        <w:rPr>
          <w:sz w:val="16"/>
          <w:szCs w:val="16"/>
        </w:rPr>
        <w:t>government</w:t>
      </w:r>
      <w:r w:rsidRPr="00324053">
        <w:rPr>
          <w:sz w:val="10"/>
          <w:szCs w:val="16"/>
        </w:rPr>
        <w:t xml:space="preserve"> </w:t>
      </w:r>
      <w:r w:rsidRPr="00324053">
        <w:rPr>
          <w:rStyle w:val="Emphasis"/>
        </w:rPr>
        <w:t>does not have sufficient personnel</w:t>
      </w:r>
      <w:r w:rsidRPr="00324053">
        <w:rPr>
          <w:sz w:val="16"/>
        </w:rPr>
        <w:t xml:space="preserve"> to administer its programs, </w:t>
      </w:r>
      <w:r w:rsidRPr="00324053">
        <w:rPr>
          <w:rStyle w:val="StyleUnderline"/>
        </w:rPr>
        <w:t xml:space="preserve">and state </w:t>
      </w:r>
      <w:r w:rsidRPr="007804F0">
        <w:rPr>
          <w:rStyle w:val="StyleUnderline"/>
          <w:highlight w:val="cyan"/>
        </w:rPr>
        <w:t>administrators</w:t>
      </w:r>
      <w:r w:rsidRPr="007804F0">
        <w:rPr>
          <w:rStyle w:val="StyleUnderline"/>
        </w:rPr>
        <w:t xml:space="preserve"> </w:t>
      </w:r>
      <w:r w:rsidRPr="00D013DD">
        <w:rPr>
          <w:rStyle w:val="Emphasis"/>
        </w:rPr>
        <w:t xml:space="preserve">often </w:t>
      </w:r>
      <w:r w:rsidRPr="00D013DD">
        <w:rPr>
          <w:rStyle w:val="Emphasis"/>
          <w:highlight w:val="cyan"/>
        </w:rPr>
        <w:t>are more expert</w:t>
      </w:r>
      <w:r w:rsidRPr="007804F0">
        <w:rPr>
          <w:sz w:val="16"/>
        </w:rPr>
        <w:t xml:space="preserve">. Some reasons are functional: </w:t>
      </w:r>
      <w:r w:rsidRPr="00BC1FFD">
        <w:rPr>
          <w:rStyle w:val="StyleUnderline"/>
        </w:rPr>
        <w:t>certain programs</w:t>
      </w:r>
      <w:r w:rsidRPr="00BC1FFD">
        <w:rPr>
          <w:sz w:val="16"/>
        </w:rPr>
        <w:t xml:space="preserve"> may </w:t>
      </w:r>
      <w:r w:rsidRPr="00BC1FFD">
        <w:rPr>
          <w:rStyle w:val="StyleUnderline"/>
        </w:rPr>
        <w:t>benefit from regional variation</w:t>
      </w:r>
      <w:r w:rsidRPr="00BC1FFD">
        <w:rPr>
          <w:sz w:val="16"/>
        </w:rPr>
        <w:t xml:space="preserve"> </w:t>
      </w:r>
      <w:r w:rsidRPr="00BC1FFD">
        <w:rPr>
          <w:sz w:val="16"/>
          <w:szCs w:val="16"/>
        </w:rPr>
        <w:t>(</w:t>
      </w:r>
      <w:r w:rsidRPr="007804F0">
        <w:rPr>
          <w:sz w:val="16"/>
          <w:szCs w:val="16"/>
        </w:rPr>
        <w:t xml:space="preserve">water policy, for example, may </w:t>
      </w:r>
      <w:r w:rsidRPr="007804F0">
        <w:rPr>
          <w:sz w:val="16"/>
        </w:rPr>
        <w:t xml:space="preserve">look different in the Northeast and the Southwest); or </w:t>
      </w:r>
      <w:r w:rsidRPr="00324053">
        <w:rPr>
          <w:rStyle w:val="StyleUnderline"/>
        </w:rPr>
        <w:t xml:space="preserve">Congress may wish to </w:t>
      </w:r>
      <w:r w:rsidRPr="00324053">
        <w:rPr>
          <w:rStyle w:val="Emphasis"/>
        </w:rPr>
        <w:t>incentivize state</w:t>
      </w:r>
      <w:r w:rsidRPr="00324053">
        <w:rPr>
          <w:sz w:val="16"/>
        </w:rPr>
        <w:t xml:space="preserve">-level </w:t>
      </w:r>
      <w:r w:rsidRPr="00324053">
        <w:rPr>
          <w:rStyle w:val="Emphasis"/>
        </w:rPr>
        <w:t>experimentation</w:t>
      </w:r>
      <w:r w:rsidRPr="007804F0">
        <w:rPr>
          <w:sz w:val="16"/>
          <w:szCs w:val="28"/>
        </w:rPr>
        <w:t xml:space="preserve"> </w:t>
      </w:r>
      <w:r w:rsidRPr="007804F0">
        <w:rPr>
          <w:sz w:val="16"/>
        </w:rPr>
        <w:t xml:space="preserve">in federal policy administration </w:t>
      </w:r>
      <w:r w:rsidRPr="007804F0">
        <w:rPr>
          <w:rStyle w:val="StyleUnderline"/>
        </w:rPr>
        <w:t>to generate data for future national policy decisions</w:t>
      </w:r>
      <w:r w:rsidRPr="007804F0">
        <w:rPr>
          <w:sz w:val="16"/>
        </w:rPr>
        <w:t xml:space="preserve">. </w:t>
      </w:r>
    </w:p>
    <w:p w14:paraId="44F7C387" w14:textId="77777777" w:rsidR="00D93540" w:rsidRPr="00BC1FFD" w:rsidRDefault="00D93540" w:rsidP="00D93540">
      <w:pPr>
        <w:rPr>
          <w:sz w:val="16"/>
          <w:szCs w:val="16"/>
        </w:rPr>
      </w:pPr>
      <w:r w:rsidRPr="007804F0">
        <w:rPr>
          <w:sz w:val="16"/>
        </w:rPr>
        <w:t xml:space="preserve">Other motivations may be instrumental. </w:t>
      </w:r>
      <w:r w:rsidRPr="00324053">
        <w:rPr>
          <w:rStyle w:val="StyleUnderline"/>
        </w:rPr>
        <w:t xml:space="preserve">State </w:t>
      </w:r>
      <w:r w:rsidRPr="007804F0">
        <w:rPr>
          <w:rStyle w:val="StyleUnderline"/>
          <w:highlight w:val="cyan"/>
        </w:rPr>
        <w:t>administration</w:t>
      </w:r>
      <w:r w:rsidRPr="007804F0">
        <w:rPr>
          <w:rStyle w:val="StyleUnderline"/>
        </w:rPr>
        <w:t xml:space="preserve"> </w:t>
      </w:r>
      <w:r w:rsidRPr="007804F0">
        <w:rPr>
          <w:sz w:val="16"/>
          <w:szCs w:val="14"/>
        </w:rPr>
        <w:t xml:space="preserve">of new federal programs </w:t>
      </w:r>
      <w:r w:rsidRPr="00324053">
        <w:rPr>
          <w:rStyle w:val="StyleUnderline"/>
          <w:highlight w:val="cyan"/>
        </w:rPr>
        <w:t>may make</w:t>
      </w:r>
      <w:r w:rsidRPr="007804F0">
        <w:rPr>
          <w:rStyle w:val="StyleUnderline"/>
        </w:rPr>
        <w:t xml:space="preserve"> federal legislative </w:t>
      </w:r>
      <w:r w:rsidRPr="00BC1FFD">
        <w:rPr>
          <w:rStyle w:val="StyleUnderline"/>
          <w:highlight w:val="cyan"/>
        </w:rPr>
        <w:t xml:space="preserve">expansions </w:t>
      </w:r>
      <w:r w:rsidRPr="00324053">
        <w:rPr>
          <w:rStyle w:val="Emphasis"/>
        </w:rPr>
        <w:t xml:space="preserve">more politically </w:t>
      </w:r>
      <w:r w:rsidRPr="00D013DD">
        <w:rPr>
          <w:rStyle w:val="Emphasis"/>
          <w:highlight w:val="cyan"/>
        </w:rPr>
        <w:t>palatable</w:t>
      </w:r>
      <w:r w:rsidRPr="007804F0">
        <w:rPr>
          <w:sz w:val="16"/>
        </w:rPr>
        <w:t xml:space="preserve"> </w:t>
      </w:r>
      <w:r w:rsidRPr="007804F0">
        <w:rPr>
          <w:rStyle w:val="StyleUnderline"/>
        </w:rPr>
        <w:t>for those who prefer</w:t>
      </w:r>
      <w:r w:rsidRPr="007804F0">
        <w:rPr>
          <w:sz w:val="16"/>
        </w:rPr>
        <w:t xml:space="preserve"> (at least </w:t>
      </w:r>
      <w:r w:rsidRPr="007804F0">
        <w:rPr>
          <w:rStyle w:val="StyleUnderline"/>
        </w:rPr>
        <w:t>the appearance of</w:t>
      </w:r>
      <w:r w:rsidRPr="007804F0">
        <w:rPr>
          <w:sz w:val="16"/>
        </w:rPr>
        <w:t>) “</w:t>
      </w:r>
      <w:r w:rsidRPr="00D013DD">
        <w:rPr>
          <w:rStyle w:val="Emphasis"/>
        </w:rPr>
        <w:t>small</w:t>
      </w:r>
      <w:r w:rsidRPr="007804F0">
        <w:rPr>
          <w:sz w:val="16"/>
        </w:rPr>
        <w:t xml:space="preserve">” </w:t>
      </w:r>
      <w:r w:rsidRPr="007804F0">
        <w:rPr>
          <w:rStyle w:val="StyleUnderline"/>
        </w:rPr>
        <w:t>government</w:t>
      </w:r>
      <w:r w:rsidRPr="007804F0">
        <w:rPr>
          <w:sz w:val="16"/>
        </w:rPr>
        <w:t xml:space="preserve">. </w:t>
      </w:r>
      <w:r w:rsidRPr="007804F0">
        <w:rPr>
          <w:rStyle w:val="StyleUnderline"/>
          <w:highlight w:val="cyan"/>
        </w:rPr>
        <w:t>Runni</w:t>
      </w:r>
      <w:r w:rsidRPr="00324053">
        <w:rPr>
          <w:rStyle w:val="StyleUnderline"/>
        </w:rPr>
        <w:t>ng controversial federal programs through</w:t>
      </w:r>
      <w:r w:rsidRPr="007804F0">
        <w:rPr>
          <w:sz w:val="16"/>
        </w:rPr>
        <w:t xml:space="preserve"> the </w:t>
      </w:r>
      <w:r w:rsidRPr="007804F0">
        <w:rPr>
          <w:rStyle w:val="StyleUnderline"/>
          <w:highlight w:val="cyan"/>
        </w:rPr>
        <w:t>states</w:t>
      </w:r>
      <w:r w:rsidRPr="007804F0">
        <w:rPr>
          <w:sz w:val="16"/>
        </w:rPr>
        <w:t xml:space="preserve"> also may </w:t>
      </w:r>
      <w:r w:rsidRPr="00D013DD">
        <w:rPr>
          <w:rStyle w:val="Emphasis"/>
          <w:highlight w:val="cyan"/>
        </w:rPr>
        <w:t>diffuse</w:t>
      </w:r>
      <w:r w:rsidRPr="00324053">
        <w:rPr>
          <w:rStyle w:val="StyleUnderline"/>
        </w:rPr>
        <w:t xml:space="preserve"> federal </w:t>
      </w:r>
      <w:r w:rsidRPr="00BC1FFD">
        <w:rPr>
          <w:rStyle w:val="StyleUnderline"/>
          <w:highlight w:val="cyan"/>
        </w:rPr>
        <w:t>accountability</w:t>
      </w:r>
      <w:r w:rsidRPr="00BC1FFD">
        <w:rPr>
          <w:sz w:val="16"/>
        </w:rPr>
        <w:t>. Som</w:t>
      </w:r>
      <w:r w:rsidRPr="00BC1FFD">
        <w:rPr>
          <w:sz w:val="16"/>
          <w:szCs w:val="16"/>
        </w:rPr>
        <w:t>etimes, these moves are “nationalist” in nature: a use of the states to increase federal power in a below-the-radar fashion. Other times (or perhaps simultaneously), they may be an effort to effectuate values that we normally associate with “federalism,” even as Congress steps in to regulate. For example, a federal law that relies on state implementation might be a way of expressing a preference for experimentation, local control, or respect for areas of traditional state expertise.</w:t>
      </w:r>
    </w:p>
    <w:p w14:paraId="7014F6F8" w14:textId="77777777" w:rsidR="00D93540" w:rsidRPr="00627C5C" w:rsidRDefault="00D93540" w:rsidP="00D93540">
      <w:pPr>
        <w:pStyle w:val="Heading4"/>
      </w:pPr>
      <w:r w:rsidRPr="00627C5C">
        <w:t xml:space="preserve">States say </w:t>
      </w:r>
      <w:r w:rsidRPr="00627C5C">
        <w:rPr>
          <w:u w:val="single"/>
        </w:rPr>
        <w:t>yes</w:t>
      </w:r>
      <w:r w:rsidRPr="00627C5C">
        <w:t xml:space="preserve"> to the counterplan, but </w:t>
      </w:r>
      <w:r w:rsidRPr="000C65B4">
        <w:rPr>
          <w:u w:val="single"/>
        </w:rPr>
        <w:t>no to the plan</w:t>
      </w:r>
      <w:r>
        <w:t>---</w:t>
      </w:r>
      <w:r w:rsidRPr="000C65B4">
        <w:rPr>
          <w:u w:val="single"/>
        </w:rPr>
        <w:t>presumptio</w:t>
      </w:r>
      <w:r>
        <w:rPr>
          <w:u w:val="single"/>
        </w:rPr>
        <w:t>n</w:t>
      </w:r>
      <w:r w:rsidRPr="00266C01">
        <w:t>.</w:t>
      </w:r>
    </w:p>
    <w:p w14:paraId="6F537BA1" w14:textId="77777777" w:rsidR="00D93540" w:rsidRPr="007804F0" w:rsidRDefault="00D93540" w:rsidP="00D93540">
      <w:pPr>
        <w:rPr>
          <w:color w:val="0563C1" w:themeColor="hyperlink"/>
          <w:u w:val="single"/>
        </w:rPr>
      </w:pPr>
      <w:r w:rsidRPr="00627C5C">
        <w:t>Jonathan</w:t>
      </w:r>
      <w:r w:rsidRPr="00627C5C">
        <w:rPr>
          <w:rStyle w:val="Style13ptBold"/>
        </w:rPr>
        <w:t xml:space="preserve"> Adler 16</w:t>
      </w:r>
      <w:r>
        <w:t xml:space="preserve">. </w:t>
      </w:r>
      <w:r w:rsidRPr="00627C5C">
        <w:t>Professor of Law at Case Western Reserve University</w:t>
      </w:r>
      <w:r>
        <w:t>.</w:t>
      </w:r>
      <w:r w:rsidRPr="00627C5C">
        <w:t xml:space="preserve"> “Is the Clean Air Act Unconstitutional? Coercion, Cooperative Federalism, and Conditional Spending after NFIB v. Sebelius</w:t>
      </w:r>
      <w:r>
        <w:t>.</w:t>
      </w:r>
      <w:r w:rsidRPr="00627C5C">
        <w:t xml:space="preserve">” </w:t>
      </w:r>
      <w:r w:rsidRPr="008C0302">
        <w:t>Ecology Law Quarterly</w:t>
      </w:r>
      <w:r>
        <w:t>.</w:t>
      </w:r>
      <w:r w:rsidRPr="00627C5C">
        <w:t xml:space="preserve"> </w:t>
      </w:r>
      <w:r w:rsidRPr="00F24F7E">
        <w:t>https://www.ecologylawquarterly.org/wp-content/uploads/2020/03/Is-the-Clean-Air-Act-Unconstitutional-Coercion-Cooperative-Federalism-and-Conditional-Spending-after-NFIB-v.-Sebelius.pdf</w:t>
      </w:r>
    </w:p>
    <w:p w14:paraId="70BAD349" w14:textId="77777777" w:rsidR="00D93540" w:rsidRPr="00481E1B" w:rsidRDefault="00D93540" w:rsidP="00D93540">
      <w:pPr>
        <w:rPr>
          <w:sz w:val="16"/>
        </w:rPr>
      </w:pPr>
      <w:r w:rsidRPr="00481E1B">
        <w:rPr>
          <w:sz w:val="16"/>
        </w:rPr>
        <w:t xml:space="preserve">The prospect of </w:t>
      </w:r>
      <w:r w:rsidRPr="007C09C9">
        <w:rPr>
          <w:rStyle w:val="StyleUnderline"/>
          <w:highlight w:val="cyan"/>
        </w:rPr>
        <w:t>fed</w:t>
      </w:r>
      <w:r w:rsidRPr="00481E1B">
        <w:rPr>
          <w:sz w:val="16"/>
        </w:rPr>
        <w:t>eral</w:t>
      </w:r>
      <w:r w:rsidRPr="00627C5C">
        <w:rPr>
          <w:rStyle w:val="StyleUnderline"/>
        </w:rPr>
        <w:t xml:space="preserve"> </w:t>
      </w:r>
      <w:r w:rsidRPr="007C09C9">
        <w:rPr>
          <w:rStyle w:val="StyleUnderline"/>
          <w:highlight w:val="cyan"/>
        </w:rPr>
        <w:t>regulation</w:t>
      </w:r>
      <w:r w:rsidRPr="00481E1B">
        <w:rPr>
          <w:sz w:val="16"/>
        </w:rPr>
        <w:t xml:space="preserve">, in itself, </w:t>
      </w:r>
      <w:r w:rsidRPr="00DD5A18">
        <w:rPr>
          <w:rStyle w:val="StyleUnderline"/>
          <w:highlight w:val="cyan"/>
        </w:rPr>
        <w:t xml:space="preserve">may be </w:t>
      </w:r>
      <w:r w:rsidRPr="00D013DD">
        <w:rPr>
          <w:rStyle w:val="Emphasis"/>
          <w:highlight w:val="cyan"/>
        </w:rPr>
        <w:t>insufficient</w:t>
      </w:r>
      <w:r w:rsidRPr="00B05B95">
        <w:rPr>
          <w:rStyle w:val="StyleUnderline"/>
        </w:rPr>
        <w:t xml:space="preserve"> to induce states</w:t>
      </w:r>
      <w:r w:rsidRPr="00481E1B">
        <w:rPr>
          <w:sz w:val="16"/>
        </w:rPr>
        <w:t xml:space="preserve"> to adopt their own regulations. State regulation may be more attuned to local needs and priorities, but it can be costly as well. As a consequence, some </w:t>
      </w:r>
      <w:r w:rsidRPr="007C09C9">
        <w:rPr>
          <w:rStyle w:val="StyleUnderline"/>
          <w:highlight w:val="cyan"/>
        </w:rPr>
        <w:t>states</w:t>
      </w:r>
      <w:r w:rsidRPr="00627C5C">
        <w:rPr>
          <w:rStyle w:val="StyleUnderline"/>
        </w:rPr>
        <w:t xml:space="preserve"> may </w:t>
      </w:r>
      <w:r w:rsidRPr="007C09C9">
        <w:rPr>
          <w:rStyle w:val="StyleUnderline"/>
          <w:highlight w:val="cyan"/>
        </w:rPr>
        <w:t>pref</w:t>
      </w:r>
      <w:r w:rsidRPr="00B05B95">
        <w:rPr>
          <w:rStyle w:val="StyleUnderline"/>
          <w:highlight w:val="cyan"/>
        </w:rPr>
        <w:t xml:space="preserve">er not to </w:t>
      </w:r>
      <w:r w:rsidRPr="00B05B95">
        <w:rPr>
          <w:rStyle w:val="Emphasis"/>
          <w:highlight w:val="cyan"/>
        </w:rPr>
        <w:t>coop</w:t>
      </w:r>
      <w:r w:rsidRPr="00324053">
        <w:rPr>
          <w:rStyle w:val="StyleUnderline"/>
        </w:rPr>
        <w:t>erate in the imposition of regulatory burdens</w:t>
      </w:r>
      <w:r w:rsidRPr="00324053">
        <w:rPr>
          <w:sz w:val="16"/>
        </w:rPr>
        <w:t xml:space="preserve"> on local constituencies, even if only to avoid being held responsible for the costs of such regulations. States may also believe that leaving implementation and enforcement in federal hands may impede the imposition of regulatory requirements because of resource and other constraints.33</w:t>
      </w:r>
    </w:p>
    <w:p w14:paraId="4A4884D7" w14:textId="77777777" w:rsidR="00D93540" w:rsidRPr="00324053" w:rsidRDefault="00D93540" w:rsidP="00D93540">
      <w:pPr>
        <w:rPr>
          <w:sz w:val="16"/>
        </w:rPr>
      </w:pPr>
      <w:r w:rsidRPr="00481E1B">
        <w:rPr>
          <w:sz w:val="16"/>
        </w:rPr>
        <w:t xml:space="preserve">Where states are reluctant to implement federal regulatory </w:t>
      </w:r>
      <w:r w:rsidRPr="00324053">
        <w:rPr>
          <w:sz w:val="16"/>
        </w:rPr>
        <w:t xml:space="preserve">requirements, </w:t>
      </w:r>
      <w:r w:rsidRPr="00324053">
        <w:rPr>
          <w:rStyle w:val="StyleUnderline"/>
        </w:rPr>
        <w:t xml:space="preserve">the </w:t>
      </w:r>
      <w:r w:rsidRPr="00324053">
        <w:rPr>
          <w:rStyle w:val="Emphasis"/>
        </w:rPr>
        <w:t>most straightforward way</w:t>
      </w:r>
      <w:r w:rsidRPr="00324053">
        <w:rPr>
          <w:rStyle w:val="StyleUnderline"/>
        </w:rPr>
        <w:t xml:space="preserve"> to encourage states to implement the desired regulatory programs is to </w:t>
      </w:r>
      <w:r w:rsidRPr="00324053">
        <w:rPr>
          <w:rStyle w:val="Emphasis"/>
        </w:rPr>
        <w:t>pay them</w:t>
      </w:r>
      <w:r w:rsidRPr="00324053">
        <w:rPr>
          <w:sz w:val="16"/>
        </w:rPr>
        <w:t>.</w:t>
      </w:r>
    </w:p>
    <w:p w14:paraId="5B1D068B" w14:textId="77777777" w:rsidR="00D93540" w:rsidRPr="00324053" w:rsidRDefault="00D93540" w:rsidP="00D93540">
      <w:pPr>
        <w:rPr>
          <w:sz w:val="16"/>
        </w:rPr>
      </w:pPr>
      <w:r w:rsidRPr="00324053">
        <w:rPr>
          <w:sz w:val="16"/>
        </w:rPr>
        <w:t>Start FN 34</w:t>
      </w:r>
    </w:p>
    <w:p w14:paraId="0390E58E" w14:textId="77777777" w:rsidR="00D93540" w:rsidRPr="00481E1B" w:rsidRDefault="00D93540" w:rsidP="00D93540">
      <w:pPr>
        <w:rPr>
          <w:sz w:val="16"/>
        </w:rPr>
      </w:pPr>
      <w:r w:rsidRPr="00324053">
        <w:rPr>
          <w:sz w:val="16"/>
        </w:rPr>
        <w:t>As Professor Roderick Hills notes, “[</w:t>
      </w:r>
      <w:r w:rsidRPr="00324053">
        <w:rPr>
          <w:rStyle w:val="StyleUnderline"/>
        </w:rPr>
        <w:t xml:space="preserve">t]he </w:t>
      </w:r>
      <w:r w:rsidRPr="00324053">
        <w:rPr>
          <w:rStyle w:val="Emphasis"/>
        </w:rPr>
        <w:t>fed</w:t>
      </w:r>
      <w:r w:rsidRPr="00324053">
        <w:rPr>
          <w:rStyle w:val="StyleUnderline"/>
        </w:rPr>
        <w:t xml:space="preserve">eral government can </w:t>
      </w:r>
      <w:r w:rsidRPr="00324053">
        <w:rPr>
          <w:rStyle w:val="Emphasis"/>
        </w:rPr>
        <w:t>purchase</w:t>
      </w:r>
      <w:r w:rsidRPr="00324053">
        <w:rPr>
          <w:rStyle w:val="StyleUnderline"/>
        </w:rPr>
        <w:t xml:space="preserve"> the services of state</w:t>
      </w:r>
      <w:r w:rsidRPr="00324053">
        <w:rPr>
          <w:sz w:val="16"/>
        </w:rPr>
        <w:t xml:space="preserve"> and local </w:t>
      </w:r>
      <w:r w:rsidRPr="00324053">
        <w:rPr>
          <w:rStyle w:val="StyleUnderline"/>
        </w:rPr>
        <w:t>governments</w:t>
      </w:r>
      <w:r w:rsidRPr="00324053">
        <w:rPr>
          <w:sz w:val="16"/>
        </w:rPr>
        <w:t xml:space="preserve"> whenever it is cost-effective to do so; it has no more need to conscript such services than it has to conscript the services of secretaries, FBI agents, janitors, or Supreme Court Justices.” Roderick M. Hills, Jr., The Political Economy of Cooperative Federalism: Why State Autonomy Makes Sense and “Dual Sovereignty” Doesn’t, 96 MICH. L. REV. 813, 819 (1998).</w:t>
      </w:r>
    </w:p>
    <w:p w14:paraId="68C33101" w14:textId="77777777" w:rsidR="00D93540" w:rsidRPr="00481E1B" w:rsidRDefault="00D93540" w:rsidP="00D93540">
      <w:pPr>
        <w:rPr>
          <w:sz w:val="16"/>
        </w:rPr>
      </w:pPr>
      <w:r w:rsidRPr="00481E1B">
        <w:rPr>
          <w:sz w:val="16"/>
        </w:rPr>
        <w:t>End FN 34</w:t>
      </w:r>
    </w:p>
    <w:p w14:paraId="233BEAF3" w14:textId="77777777" w:rsidR="00D93540" w:rsidRPr="00481E1B" w:rsidRDefault="00D93540" w:rsidP="00D93540">
      <w:pPr>
        <w:rPr>
          <w:sz w:val="16"/>
        </w:rPr>
      </w:pPr>
      <w:r w:rsidRPr="00481E1B">
        <w:rPr>
          <w:sz w:val="16"/>
        </w:rPr>
        <w:t xml:space="preserve">As interpreted by the Supreme Court, “the power of Congress to authorize expenditure of public moneys for public purposes is not limited by the direct grants of legislative power found in the Constitution.”35 Thus, </w:t>
      </w:r>
      <w:r w:rsidRPr="007C09C9">
        <w:rPr>
          <w:rStyle w:val="StyleUnderline"/>
          <w:highlight w:val="cyan"/>
        </w:rPr>
        <w:t>Cong</w:t>
      </w:r>
      <w:r w:rsidRPr="00324053">
        <w:rPr>
          <w:rStyle w:val="StyleUnderline"/>
          <w:highlight w:val="cyan"/>
        </w:rPr>
        <w:t>ress may offer</w:t>
      </w:r>
      <w:r w:rsidRPr="00627C5C">
        <w:rPr>
          <w:rStyle w:val="StyleUnderline"/>
        </w:rPr>
        <w:t xml:space="preserve"> states </w:t>
      </w:r>
      <w:r w:rsidRPr="00324053">
        <w:rPr>
          <w:rStyle w:val="StyleUnderline"/>
        </w:rPr>
        <w:t xml:space="preserve">financial </w:t>
      </w:r>
      <w:r w:rsidRPr="007C09C9">
        <w:rPr>
          <w:rStyle w:val="StyleUnderline"/>
          <w:highlight w:val="cyan"/>
        </w:rPr>
        <w:t>support to</w:t>
      </w:r>
      <w:r w:rsidRPr="00324053">
        <w:rPr>
          <w:rStyle w:val="StyleUnderline"/>
        </w:rPr>
        <w:t xml:space="preserve"> enact policies that Congress could not enact itself</w:t>
      </w:r>
      <w:r w:rsidRPr="00324053">
        <w:rPr>
          <w:sz w:val="16"/>
        </w:rPr>
        <w:t xml:space="preserve">. </w:t>
      </w:r>
      <w:r w:rsidRPr="00324053">
        <w:rPr>
          <w:rStyle w:val="StyleUnderline"/>
        </w:rPr>
        <w:t>Such financial inducement is</w:t>
      </w:r>
      <w:r w:rsidRPr="00324053">
        <w:rPr>
          <w:sz w:val="16"/>
        </w:rPr>
        <w:t xml:space="preserve"> often </w:t>
      </w:r>
      <w:r w:rsidRPr="00324053">
        <w:rPr>
          <w:rStyle w:val="Emphasis"/>
        </w:rPr>
        <w:t xml:space="preserve">enough to </w:t>
      </w:r>
      <w:r w:rsidRPr="00D013DD">
        <w:rPr>
          <w:rStyle w:val="Emphasis"/>
          <w:highlight w:val="cyan"/>
        </w:rPr>
        <w:t>spur state</w:t>
      </w:r>
      <w:r w:rsidRPr="00D013DD">
        <w:rPr>
          <w:rStyle w:val="Emphasis"/>
        </w:rPr>
        <w:t xml:space="preserve"> policy maker</w:t>
      </w:r>
      <w:r w:rsidRPr="00324053">
        <w:rPr>
          <w:rStyle w:val="Emphasis"/>
        </w:rPr>
        <w:t xml:space="preserve">s into </w:t>
      </w:r>
      <w:r w:rsidRPr="00D013DD">
        <w:rPr>
          <w:rStyle w:val="Emphasis"/>
          <w:highlight w:val="cyan"/>
        </w:rPr>
        <w:t>action</w:t>
      </w:r>
      <w:r w:rsidRPr="00481E1B">
        <w:rPr>
          <w:sz w:val="16"/>
        </w:rPr>
        <w:t xml:space="preserve">. Such </w:t>
      </w:r>
      <w:r w:rsidRPr="007C09C9">
        <w:rPr>
          <w:rStyle w:val="StyleUnderline"/>
          <w:highlight w:val="cyan"/>
        </w:rPr>
        <w:t>fund</w:t>
      </w:r>
      <w:r w:rsidRPr="00324053">
        <w:rPr>
          <w:rStyle w:val="StyleUnderline"/>
          <w:highlight w:val="cyan"/>
        </w:rPr>
        <w:t>ing can</w:t>
      </w:r>
      <w:r w:rsidRPr="00627C5C">
        <w:rPr>
          <w:rStyle w:val="StyleUnderline"/>
        </w:rPr>
        <w:t xml:space="preserve"> serve to </w:t>
      </w:r>
      <w:r w:rsidRPr="00324053">
        <w:rPr>
          <w:rStyle w:val="Emphasis"/>
        </w:rPr>
        <w:t>multiply state investments</w:t>
      </w:r>
      <w:r w:rsidRPr="00627C5C">
        <w:rPr>
          <w:rStyle w:val="StyleUnderline"/>
        </w:rPr>
        <w:t xml:space="preserve"> in a given field, as well as to </w:t>
      </w:r>
      <w:r w:rsidRPr="007C09C9">
        <w:rPr>
          <w:rStyle w:val="StyleUnderline"/>
          <w:highlight w:val="cyan"/>
        </w:rPr>
        <w:t xml:space="preserve">provide </w:t>
      </w:r>
      <w:r w:rsidRPr="00324053">
        <w:rPr>
          <w:rStyle w:val="Emphasis"/>
        </w:rPr>
        <w:t xml:space="preserve">political </w:t>
      </w:r>
      <w:r w:rsidRPr="00D013DD">
        <w:rPr>
          <w:rStyle w:val="Emphasis"/>
          <w:highlight w:val="cyan"/>
        </w:rPr>
        <w:t>benefits</w:t>
      </w:r>
      <w:r w:rsidRPr="00B05B95">
        <w:rPr>
          <w:rStyle w:val="Emphasis"/>
        </w:rPr>
        <w:t xml:space="preserve"> to state policy makers</w:t>
      </w:r>
      <w:r w:rsidRPr="00B05B95">
        <w:rPr>
          <w:sz w:val="16"/>
        </w:rPr>
        <w:t>.</w:t>
      </w:r>
    </w:p>
    <w:p w14:paraId="4CB14238" w14:textId="77777777" w:rsidR="00D93540" w:rsidRPr="00481E1B" w:rsidRDefault="00D93540" w:rsidP="00D93540">
      <w:pPr>
        <w:rPr>
          <w:sz w:val="16"/>
        </w:rPr>
      </w:pPr>
      <w:r w:rsidRPr="00481E1B">
        <w:rPr>
          <w:sz w:val="16"/>
        </w:rPr>
        <w:t>Start FN 36</w:t>
      </w:r>
    </w:p>
    <w:p w14:paraId="4746454C" w14:textId="77777777" w:rsidR="00D93540" w:rsidRPr="00481E1B" w:rsidRDefault="00D93540" w:rsidP="00D93540">
      <w:pPr>
        <w:rPr>
          <w:sz w:val="16"/>
        </w:rPr>
      </w:pPr>
      <w:r w:rsidRPr="00481E1B">
        <w:rPr>
          <w:sz w:val="16"/>
        </w:rPr>
        <w:t>See Ilya Somin, Closing Pandora’s Box of Federalism: The Case for Judicial Restriction of Federal Subsidies to State Governments, 90 GEO. L.J. 461, 484 (2002) (“</w:t>
      </w:r>
      <w:r w:rsidRPr="00627C5C">
        <w:rPr>
          <w:rStyle w:val="StyleUnderline"/>
        </w:rPr>
        <w:t xml:space="preserve">While </w:t>
      </w:r>
      <w:r w:rsidRPr="007C09C9">
        <w:rPr>
          <w:rStyle w:val="StyleUnderline"/>
          <w:highlight w:val="cyan"/>
        </w:rPr>
        <w:t xml:space="preserve">state </w:t>
      </w:r>
      <w:r w:rsidRPr="001F41A4">
        <w:rPr>
          <w:rStyle w:val="StyleUnderline"/>
        </w:rPr>
        <w:t>government</w:t>
      </w:r>
      <w:r w:rsidRPr="007C09C9">
        <w:rPr>
          <w:rStyle w:val="StyleUnderline"/>
          <w:highlight w:val="cyan"/>
        </w:rPr>
        <w:t>s have</w:t>
      </w:r>
      <w:r w:rsidRPr="001F41A4">
        <w:rPr>
          <w:rStyle w:val="StyleUnderline"/>
        </w:rPr>
        <w:t xml:space="preserve"> strong political </w:t>
      </w:r>
      <w:r w:rsidRPr="007C09C9">
        <w:rPr>
          <w:rStyle w:val="StyleUnderline"/>
          <w:highlight w:val="cyan"/>
        </w:rPr>
        <w:t xml:space="preserve">incentives to </w:t>
      </w:r>
      <w:r w:rsidRPr="00B05B95">
        <w:rPr>
          <w:rStyle w:val="StyleUnderline"/>
          <w:highlight w:val="cyan"/>
        </w:rPr>
        <w:t xml:space="preserve">resist </w:t>
      </w:r>
      <w:r w:rsidRPr="00BF7F1B">
        <w:rPr>
          <w:rStyle w:val="Emphasis"/>
        </w:rPr>
        <w:t>ordinary</w:t>
      </w:r>
      <w:r w:rsidRPr="00BF7F1B">
        <w:rPr>
          <w:rStyle w:val="StyleUnderline"/>
        </w:rPr>
        <w:t xml:space="preserve"> fed</w:t>
      </w:r>
      <w:r w:rsidRPr="001F41A4">
        <w:rPr>
          <w:rStyle w:val="StyleUnderline"/>
        </w:rPr>
        <w:t xml:space="preserve">eral </w:t>
      </w:r>
      <w:r w:rsidRPr="007C09C9">
        <w:rPr>
          <w:rStyle w:val="StyleUnderline"/>
          <w:highlight w:val="cyan"/>
        </w:rPr>
        <w:t xml:space="preserve">legislation that inhibits their </w:t>
      </w:r>
      <w:r w:rsidRPr="00B05B95">
        <w:rPr>
          <w:rStyle w:val="StyleUnderline"/>
          <w:highlight w:val="cyan"/>
        </w:rPr>
        <w:t>authority</w:t>
      </w:r>
      <w:r w:rsidRPr="00BF7F1B">
        <w:rPr>
          <w:rStyle w:val="StyleUnderline"/>
        </w:rPr>
        <w:t xml:space="preserve">, they have </w:t>
      </w:r>
      <w:r w:rsidRPr="00BF7F1B">
        <w:rPr>
          <w:rStyle w:val="Emphasis"/>
        </w:rPr>
        <w:t>incentives to accept</w:t>
      </w:r>
      <w:r w:rsidRPr="00BF7F1B">
        <w:rPr>
          <w:rStyle w:val="StyleUnderline"/>
        </w:rPr>
        <w:t xml:space="preserve"> and </w:t>
      </w:r>
      <w:r w:rsidRPr="00BF7F1B">
        <w:rPr>
          <w:rStyle w:val="Emphasis"/>
        </w:rPr>
        <w:t>even lobby for</w:t>
      </w:r>
      <w:r w:rsidRPr="00BF7F1B">
        <w:rPr>
          <w:rStyle w:val="StyleUnderline"/>
        </w:rPr>
        <w:t xml:space="preserve"> conditional federal grants</w:t>
      </w:r>
      <w:r w:rsidRPr="00BF7F1B">
        <w:rPr>
          <w:sz w:val="16"/>
        </w:rPr>
        <w:t>.”).</w:t>
      </w:r>
      <w:r w:rsidRPr="00481E1B">
        <w:rPr>
          <w:sz w:val="16"/>
        </w:rPr>
        <w:t xml:space="preserve"> </w:t>
      </w:r>
    </w:p>
    <w:p w14:paraId="6DDD3E1D" w14:textId="77777777" w:rsidR="00D93540" w:rsidRPr="00481E1B" w:rsidRDefault="00D93540" w:rsidP="00D93540">
      <w:pPr>
        <w:rPr>
          <w:sz w:val="16"/>
        </w:rPr>
      </w:pPr>
      <w:r w:rsidRPr="00481E1B">
        <w:rPr>
          <w:sz w:val="16"/>
        </w:rPr>
        <w:t>End FN 36</w:t>
      </w:r>
    </w:p>
    <w:p w14:paraId="5BA4BFA4" w14:textId="77777777" w:rsidR="00D93540" w:rsidRPr="00627C5C" w:rsidRDefault="00D93540" w:rsidP="00D93540">
      <w:pPr>
        <w:pStyle w:val="Heading4"/>
        <w:rPr>
          <w:u w:val="single"/>
        </w:rPr>
      </w:pPr>
      <w:r w:rsidRPr="00627C5C">
        <w:t xml:space="preserve">The counterplan builds state power and expertise---expands federal utilization of states in </w:t>
      </w:r>
      <w:r w:rsidRPr="00627C5C">
        <w:rPr>
          <w:u w:val="single"/>
        </w:rPr>
        <w:t>other areas</w:t>
      </w:r>
    </w:p>
    <w:p w14:paraId="5A58E000" w14:textId="77777777" w:rsidR="00D93540" w:rsidRPr="00627C5C" w:rsidRDefault="00D93540" w:rsidP="00D93540">
      <w:r w:rsidRPr="00627C5C">
        <w:t>Abbe</w:t>
      </w:r>
      <w:r w:rsidRPr="00627C5C">
        <w:rPr>
          <w:rStyle w:val="Style13ptBold"/>
        </w:rPr>
        <w:t xml:space="preserve"> Gluck 13</w:t>
      </w:r>
      <w:r w:rsidRPr="008C0302">
        <w:t>.</w:t>
      </w:r>
      <w:r w:rsidRPr="00627C5C">
        <w:t xml:space="preserve"> Associate Professor of Law, Yale Law School</w:t>
      </w:r>
      <w:r>
        <w:t>.</w:t>
      </w:r>
      <w:r w:rsidRPr="00627C5C">
        <w:t xml:space="preserve"> “FEDERALISM FROM FEDERAL STATUTES: HEALTH REFORM, MEDICAID, AND THE OLD-FASHIONED FEDERALISTS’ GAMBLE</w:t>
      </w:r>
      <w:r>
        <w:t>.</w:t>
      </w:r>
      <w:r w:rsidRPr="00627C5C">
        <w:t xml:space="preserve">” </w:t>
      </w:r>
      <w:r w:rsidRPr="00627C5C">
        <w:rPr>
          <w:i/>
          <w:iCs/>
        </w:rPr>
        <w:t>Fordham Law Review</w:t>
      </w:r>
      <w:r w:rsidRPr="00627C5C">
        <w:t>,</w:t>
      </w:r>
      <w:r>
        <w:t xml:space="preserve"> 81:4. https://ir.lawnet.fordham.edu/flr/vol81/iss4/5</w:t>
      </w:r>
    </w:p>
    <w:p w14:paraId="1E964FA5" w14:textId="77777777" w:rsidR="00D93540" w:rsidRPr="00BF7F1B" w:rsidRDefault="00D93540" w:rsidP="00D93540">
      <w:pPr>
        <w:rPr>
          <w:sz w:val="16"/>
        </w:rPr>
      </w:pPr>
      <w:r w:rsidRPr="00481E1B">
        <w:rPr>
          <w:sz w:val="16"/>
        </w:rP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627C5C">
        <w:rPr>
          <w:rStyle w:val="StyleUnderline"/>
        </w:rPr>
        <w:t>Even though the new program was a federal program, it was state run, and as such was viewed as an extension of prior state</w:t>
      </w:r>
      <w:r w:rsidRPr="00481E1B">
        <w:rPr>
          <w:sz w:val="16"/>
        </w:rPr>
        <w:t xml:space="preserve"> charity-care </w:t>
      </w:r>
      <w:r w:rsidRPr="00627C5C">
        <w:rPr>
          <w:rStyle w:val="StyleUnderline"/>
        </w:rPr>
        <w:t>efforts</w:t>
      </w:r>
      <w:r w:rsidRPr="00481E1B">
        <w:rPr>
          <w:sz w:val="16"/>
        </w:rPr>
        <w:t xml:space="preserve">, rather than as a major reform of them.38 But making Medicaid </w:t>
      </w:r>
      <w:r w:rsidRPr="00DA3445">
        <w:rPr>
          <w:rStyle w:val="StyleUnderline"/>
          <w:highlight w:val="cyan"/>
        </w:rPr>
        <w:t>state</w:t>
      </w:r>
      <w:r w:rsidRPr="00B05B95">
        <w:rPr>
          <w:rStyle w:val="StyleUnderline"/>
        </w:rPr>
        <w:t xml:space="preserve"> administered</w:t>
      </w:r>
      <w:r w:rsidRPr="00481E1B">
        <w:rPr>
          <w:sz w:val="16"/>
        </w:rPr>
        <w:t xml:space="preserve"> also </w:t>
      </w:r>
      <w:r w:rsidRPr="00627C5C">
        <w:rPr>
          <w:rStyle w:val="StyleUnderline"/>
        </w:rPr>
        <w:t xml:space="preserve">was an effort to </w:t>
      </w:r>
      <w:r w:rsidRPr="00D013DD">
        <w:rPr>
          <w:rStyle w:val="Emphasis"/>
          <w:highlight w:val="cyan"/>
        </w:rPr>
        <w:t>prevent furthe</w:t>
      </w:r>
      <w:r w:rsidRPr="00BF7F1B">
        <w:rPr>
          <w:rStyle w:val="Emphasis"/>
        </w:rPr>
        <w:t xml:space="preserve">r federal </w:t>
      </w:r>
      <w:r w:rsidRPr="00D013DD">
        <w:rPr>
          <w:rStyle w:val="Emphasis"/>
          <w:highlight w:val="cyan"/>
        </w:rPr>
        <w:t>encroachment</w:t>
      </w:r>
      <w:r w:rsidRPr="00481E1B">
        <w:rPr>
          <w:sz w:val="16"/>
        </w:rPr>
        <w:t xml:space="preserve">: federalism proponents wished to “put a fence around Medicare,”39 treating that program as an exceptional federal venture into the health care arena and maintaining state control as </w:t>
      </w:r>
      <w:r w:rsidRPr="00B05B95">
        <w:rPr>
          <w:sz w:val="16"/>
        </w:rPr>
        <w:t xml:space="preserve">the norm. This deserves emphasis. </w:t>
      </w:r>
      <w:r w:rsidRPr="00B05B95">
        <w:rPr>
          <w:rStyle w:val="Emphasis"/>
        </w:rPr>
        <w:t xml:space="preserve">Designing a federal law so that it could be </w:t>
      </w:r>
      <w:r w:rsidRPr="00BF7F1B">
        <w:rPr>
          <w:rStyle w:val="Emphasis"/>
        </w:rPr>
        <w:t>implemented by the states was seen as protective of federalism</w:t>
      </w:r>
      <w:r w:rsidRPr="00BF7F1B">
        <w:rPr>
          <w:sz w:val="16"/>
        </w:rPr>
        <w:t>. Completing the fragmentation, the statute left large swaths of regulation entirely in state hands, including the regulation of the private insurance industry.40</w:t>
      </w:r>
    </w:p>
    <w:p w14:paraId="077A3926" w14:textId="77777777" w:rsidR="00D93540" w:rsidRPr="00481E1B" w:rsidRDefault="00D93540" w:rsidP="00D93540">
      <w:pPr>
        <w:rPr>
          <w:sz w:val="16"/>
        </w:rPr>
      </w:pPr>
      <w:r w:rsidRPr="00BF7F1B">
        <w:rPr>
          <w:rStyle w:val="StyleUnderline"/>
        </w:rPr>
        <w:t>The same story can be told outside the health care arena</w:t>
      </w:r>
      <w:r w:rsidRPr="00BF7F1B">
        <w:rPr>
          <w:sz w:val="16"/>
        </w:rPr>
        <w:t xml:space="preserve">. </w:t>
      </w:r>
      <w:r w:rsidRPr="00BF7F1B">
        <w:rPr>
          <w:rStyle w:val="StyleUnderline"/>
        </w:rPr>
        <w:t>Indeed, one is hard-pressed to identify any examples of major social policy legislation in which Congress wiped the slate clean of all preexisting state structures and enacted comprehensive, federal-only reform in a single legislative effort</w:t>
      </w:r>
      <w:r w:rsidRPr="00BF7F1B">
        <w:rPr>
          <w:sz w:val="16"/>
        </w:rPr>
        <w:t>. From the near half-century transformation of the state-administered federal food-stamp program—incremental change that occurred through a series</w:t>
      </w:r>
      <w:r w:rsidRPr="00481E1B">
        <w:rPr>
          <w:sz w:val="16"/>
        </w:rPr>
        <w:t xml:space="preserve"> of federally authorized state experiments (“demonstration projects”) and congressional amendments;41 to the enactment of the Supplemental Security Income Program as an effort to standardize the state-led Old-Age Assistance and Aid to the Blind programs;42 to the </w:t>
      </w:r>
      <w:r w:rsidRPr="00627C5C">
        <w:rPr>
          <w:rStyle w:val="StyleUnderline"/>
        </w:rPr>
        <w:t>early federal efforts to fund state environmental programs that eventually led to the Clean Air and Clean Water Acts;</w:t>
      </w:r>
      <w:r w:rsidRPr="00481E1B">
        <w:rPr>
          <w:sz w:val="16"/>
        </w:rPr>
        <w:t xml:space="preserve">43 to the 1935 Social Security Act’s evolution from an effort to replace state old-age pension programs to its expanded form today,44 </w:t>
      </w:r>
      <w:r w:rsidRPr="00627C5C">
        <w:rPr>
          <w:rStyle w:val="StyleUnderline"/>
        </w:rPr>
        <w:t>this is the common arc of modern federal policy development</w:t>
      </w:r>
      <w:r w:rsidRPr="00481E1B">
        <w:rPr>
          <w:sz w:val="16"/>
        </w:rPr>
        <w:t>.</w:t>
      </w:r>
    </w:p>
    <w:p w14:paraId="76EF0FDD" w14:textId="77777777" w:rsidR="00D93540" w:rsidRPr="00481E1B" w:rsidRDefault="00D93540" w:rsidP="00D93540">
      <w:pPr>
        <w:rPr>
          <w:sz w:val="16"/>
        </w:rPr>
      </w:pPr>
      <w:bookmarkStart w:id="0" w:name="_Hlk193280574"/>
      <w:r w:rsidRPr="00481E1B">
        <w:rPr>
          <w:sz w:val="16"/>
        </w:rPr>
        <w:t xml:space="preserve">Moreover, there is a cycle here, one in which </w:t>
      </w:r>
      <w:r w:rsidRPr="00DA3445">
        <w:rPr>
          <w:rStyle w:val="StyleUnderline"/>
          <w:highlight w:val="cyan"/>
        </w:rPr>
        <w:t>state-based</w:t>
      </w:r>
      <w:r w:rsidRPr="00627C5C">
        <w:rPr>
          <w:rStyle w:val="StyleUnderline"/>
        </w:rPr>
        <w:t xml:space="preserve"> federal </w:t>
      </w:r>
      <w:r w:rsidRPr="00DA3445">
        <w:rPr>
          <w:rStyle w:val="StyleUnderline"/>
          <w:highlight w:val="cyan"/>
        </w:rPr>
        <w:t>policy</w:t>
      </w:r>
      <w:r w:rsidRPr="00627C5C">
        <w:rPr>
          <w:rStyle w:val="StyleUnderline"/>
        </w:rPr>
        <w:t xml:space="preserve"> incrementalism </w:t>
      </w:r>
      <w:r w:rsidRPr="00BF7F1B">
        <w:rPr>
          <w:rStyle w:val="StyleUnderline"/>
          <w:highlight w:val="cyan"/>
        </w:rPr>
        <w:t>continues</w:t>
      </w:r>
      <w:r w:rsidRPr="00BF7F1B">
        <w:rPr>
          <w:rStyle w:val="StyleUnderline"/>
        </w:rPr>
        <w:t xml:space="preserve"> to perpetuate </w:t>
      </w:r>
      <w:r w:rsidRPr="00DA3445">
        <w:rPr>
          <w:rStyle w:val="StyleUnderline"/>
          <w:highlight w:val="cyan"/>
        </w:rPr>
        <w:t>itself</w:t>
      </w:r>
      <w:r w:rsidRPr="00A50D52">
        <w:rPr>
          <w:sz w:val="16"/>
        </w:rPr>
        <w:t xml:space="preserve">. </w:t>
      </w:r>
      <w:r w:rsidRPr="00D013DD">
        <w:rPr>
          <w:rStyle w:val="Emphasis"/>
          <w:highlight w:val="cyan"/>
        </w:rPr>
        <w:t>With each new</w:t>
      </w:r>
      <w:r w:rsidRPr="00BF7F1B">
        <w:rPr>
          <w:rStyle w:val="Emphasis"/>
        </w:rPr>
        <w:t xml:space="preserve"> federal </w:t>
      </w:r>
      <w:r w:rsidRPr="00D013DD">
        <w:rPr>
          <w:rStyle w:val="Emphasis"/>
          <w:highlight w:val="cyan"/>
        </w:rPr>
        <w:t>program</w:t>
      </w:r>
      <w:r w:rsidRPr="00BF7F1B">
        <w:rPr>
          <w:rStyle w:val="Emphasis"/>
        </w:rPr>
        <w:t xml:space="preserve"> that relies on state implementation, </w:t>
      </w:r>
      <w:r w:rsidRPr="00D013DD">
        <w:rPr>
          <w:rStyle w:val="Emphasis"/>
          <w:highlight w:val="cyan"/>
        </w:rPr>
        <w:t>state</w:t>
      </w:r>
      <w:r w:rsidRPr="00B05B95">
        <w:rPr>
          <w:rStyle w:val="Emphasis"/>
        </w:rPr>
        <w:t xml:space="preserve"> administrative bureaucracie</w:t>
      </w:r>
      <w:r w:rsidRPr="00D013DD">
        <w:rPr>
          <w:rStyle w:val="Emphasis"/>
          <w:highlight w:val="cyan"/>
        </w:rPr>
        <w:t>s</w:t>
      </w:r>
      <w:r w:rsidRPr="00BF7F1B">
        <w:rPr>
          <w:rStyle w:val="Emphasis"/>
        </w:rPr>
        <w:t xml:space="preserve"> are further expanded and </w:t>
      </w:r>
      <w:r w:rsidRPr="00D013DD">
        <w:rPr>
          <w:rStyle w:val="Emphasis"/>
          <w:highlight w:val="cyan"/>
        </w:rPr>
        <w:t>become more expert. This</w:t>
      </w:r>
      <w:r w:rsidRPr="00D013DD">
        <w:rPr>
          <w:rStyle w:val="Emphasis"/>
        </w:rPr>
        <w:t xml:space="preserve">, in turn, </w:t>
      </w:r>
      <w:r w:rsidRPr="00D013DD">
        <w:rPr>
          <w:rStyle w:val="Emphasis"/>
          <w:highlight w:val="cyan"/>
        </w:rPr>
        <w:t>makes their</w:t>
      </w:r>
      <w:r w:rsidRPr="00D013DD">
        <w:rPr>
          <w:rStyle w:val="Emphasis"/>
        </w:rPr>
        <w:t xml:space="preserve"> continuing </w:t>
      </w:r>
      <w:r w:rsidRPr="00D013DD">
        <w:rPr>
          <w:rStyle w:val="Emphasis"/>
          <w:highlight w:val="cyan"/>
        </w:rPr>
        <w:t>utilization</w:t>
      </w:r>
      <w:r w:rsidRPr="00D013DD">
        <w:rPr>
          <w:rStyle w:val="Emphasis"/>
        </w:rPr>
        <w:t xml:space="preserve"> by the federal government </w:t>
      </w:r>
      <w:r w:rsidRPr="00D013DD">
        <w:rPr>
          <w:rStyle w:val="Emphasis"/>
          <w:highlight w:val="cyan"/>
        </w:rPr>
        <w:t>more likely</w:t>
      </w:r>
      <w:r w:rsidRPr="00BF7F1B">
        <w:rPr>
          <w:sz w:val="16"/>
        </w:rPr>
        <w:t>.</w:t>
      </w:r>
    </w:p>
    <w:p w14:paraId="4C407FCE" w14:textId="77777777" w:rsidR="00D93540" w:rsidRPr="00481E1B" w:rsidRDefault="00D93540" w:rsidP="00D93540">
      <w:pPr>
        <w:rPr>
          <w:sz w:val="16"/>
        </w:rPr>
      </w:pPr>
      <w:r w:rsidRPr="00481E1B">
        <w:rPr>
          <w:sz w:val="16"/>
        </w:rP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6173D8AD" w14:textId="77777777" w:rsidR="00D93540" w:rsidRPr="00BF7F1B" w:rsidRDefault="00D93540" w:rsidP="00D93540">
      <w:pPr>
        <w:rPr>
          <w:sz w:val="16"/>
        </w:rPr>
      </w:pPr>
      <w:r w:rsidRPr="00481E1B">
        <w:rPr>
          <w:sz w:val="16"/>
        </w:rPr>
        <w:t xml:space="preserve">In this sense, </w:t>
      </w:r>
      <w:r w:rsidRPr="00B05B95">
        <w:rPr>
          <w:rStyle w:val="StyleUnderline"/>
        </w:rPr>
        <w:t xml:space="preserve">the </w:t>
      </w:r>
      <w:r w:rsidRPr="00BF7F1B">
        <w:rPr>
          <w:rStyle w:val="StyleUnderline"/>
        </w:rPr>
        <w:t>incremental way in which Congress legislates reinforces the centrality of state administration</w:t>
      </w:r>
      <w:r w:rsidRPr="00BF7F1B">
        <w:rPr>
          <w:sz w:val="16"/>
        </w:rPr>
        <w:t xml:space="preserve">. Interestingly, the Chief Justice himself recognized this state-entrenchment point in his opinion, noting that “the </w:t>
      </w:r>
      <w:r w:rsidRPr="00BF7F1B">
        <w:rPr>
          <w:rStyle w:val="StyleUnderline"/>
        </w:rPr>
        <w:t>States</w:t>
      </w:r>
      <w:r w:rsidRPr="00BF7F1B">
        <w:rPr>
          <w:sz w:val="16"/>
        </w:rPr>
        <w:t xml:space="preserve"> have </w:t>
      </w:r>
      <w:r w:rsidRPr="00BF7F1B">
        <w:rPr>
          <w:rStyle w:val="StyleUnderline"/>
        </w:rPr>
        <w:t>developed intricate statutory and administrative regimes</w:t>
      </w:r>
      <w:r w:rsidRPr="00BF7F1B">
        <w:rPr>
          <w:sz w:val="16"/>
        </w:rPr>
        <w:t xml:space="preserve"> over the course of many decades </w:t>
      </w:r>
      <w:r w:rsidRPr="00BF7F1B">
        <w:rPr>
          <w:rStyle w:val="StyleUnderline"/>
        </w:rPr>
        <w:t>to implement their objectives</w:t>
      </w:r>
      <w:r w:rsidRPr="00BF7F1B">
        <w:rPr>
          <w:sz w:val="16"/>
        </w:rPr>
        <w:t xml:space="preserve"> under existing Medicaid.”45 But the Chief Justice viewed that pattern as evidence only that states may become trapped in federal programs, rather than also as </w:t>
      </w:r>
      <w:r w:rsidRPr="00BF7F1B">
        <w:rPr>
          <w:rStyle w:val="Emphasis"/>
        </w:rPr>
        <w:t>a potential tool through which states may preserve their centrality in and leverage over future federal legislation</w:t>
      </w:r>
      <w:r w:rsidRPr="00BF7F1B">
        <w:rPr>
          <w:sz w:val="16"/>
        </w:rPr>
        <w:t>.</w:t>
      </w:r>
    </w:p>
    <w:bookmarkEnd w:id="0"/>
    <w:p w14:paraId="344C52B2" w14:textId="77777777" w:rsidR="00D93540" w:rsidRPr="0015668C" w:rsidRDefault="00D93540" w:rsidP="00D93540">
      <w:pPr>
        <w:pStyle w:val="Heading4"/>
        <w:rPr>
          <w:bCs/>
        </w:rPr>
      </w:pPr>
      <w:r w:rsidRPr="00BF7F1B">
        <w:t>That caps existential risks.</w:t>
      </w:r>
    </w:p>
    <w:p w14:paraId="6F0D3514" w14:textId="77777777" w:rsidR="00D93540" w:rsidRPr="004B5DB1" w:rsidRDefault="00D93540" w:rsidP="00D93540">
      <w:r w:rsidRPr="004B5DB1">
        <w:t xml:space="preserve">Charles </w:t>
      </w:r>
      <w:r w:rsidRPr="004B5DB1">
        <w:rPr>
          <w:rStyle w:val="Style13ptBold"/>
        </w:rPr>
        <w:t>Weiss 22</w:t>
      </w:r>
      <w:r w:rsidRPr="004B5DB1">
        <w:t>.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Survival Nexus: Science, Technology, and World Affairs, “Playing with Fire,” Ch. 13. https://academic.oup.com/book/39185</w:t>
      </w:r>
    </w:p>
    <w:p w14:paraId="68BA25DE" w14:textId="77777777" w:rsidR="00D93540" w:rsidRPr="00BF7F1B" w:rsidRDefault="00D93540" w:rsidP="00D93540">
      <w:pPr>
        <w:rPr>
          <w:sz w:val="16"/>
        </w:rPr>
      </w:pPr>
      <w:r w:rsidRPr="00B95DAF">
        <w:rPr>
          <w:rStyle w:val="StyleUnderline"/>
          <w:highlight w:val="cyan"/>
        </w:rPr>
        <w:t>We are</w:t>
      </w:r>
      <w:r w:rsidRPr="00BF7F1B">
        <w:rPr>
          <w:sz w:val="16"/>
        </w:rPr>
        <w:t xml:space="preserve"> needlessly </w:t>
      </w:r>
      <w:r w:rsidRPr="00B95DAF">
        <w:rPr>
          <w:rStyle w:val="StyleUnderline"/>
          <w:highlight w:val="cyan"/>
        </w:rPr>
        <w:t xml:space="preserve">allowing </w:t>
      </w:r>
      <w:r w:rsidRPr="00B95DAF">
        <w:rPr>
          <w:rStyle w:val="Emphasis"/>
          <w:highlight w:val="cyan"/>
        </w:rPr>
        <w:t>tech</w:t>
      </w:r>
      <w:r w:rsidRPr="00BF7F1B">
        <w:rPr>
          <w:sz w:val="16"/>
        </w:rPr>
        <w:t xml:space="preserve">nology </w:t>
      </w:r>
      <w:r w:rsidRPr="00B95DAF">
        <w:rPr>
          <w:rStyle w:val="StyleUnderline"/>
        </w:rPr>
        <w:t xml:space="preserve">to take the world to the </w:t>
      </w:r>
      <w:r w:rsidRPr="00B95DAF">
        <w:rPr>
          <w:rStyle w:val="Emphasis"/>
        </w:rPr>
        <w:t>brink of disasters</w:t>
      </w:r>
      <w:r w:rsidRPr="00B95DAF">
        <w:rPr>
          <w:rStyle w:val="StyleUnderline"/>
        </w:rPr>
        <w:t xml:space="preserve"> from</w:t>
      </w:r>
      <w:r w:rsidRPr="00BF7F1B">
        <w:rPr>
          <w:sz w:val="16"/>
        </w:rPr>
        <w:t xml:space="preserve"> accidental </w:t>
      </w:r>
      <w:r w:rsidRPr="00B95DAF">
        <w:rPr>
          <w:rStyle w:val="Emphasis"/>
          <w:highlight w:val="cyan"/>
        </w:rPr>
        <w:t>climate</w:t>
      </w:r>
      <w:r w:rsidRPr="00B95DAF">
        <w:rPr>
          <w:rStyle w:val="StyleUnderline"/>
          <w:highlight w:val="cyan"/>
        </w:rPr>
        <w:t xml:space="preserve"> disruption, </w:t>
      </w:r>
      <w:r w:rsidRPr="00B95DAF">
        <w:rPr>
          <w:rStyle w:val="Emphasis"/>
        </w:rPr>
        <w:t xml:space="preserve">nuclear </w:t>
      </w:r>
      <w:r w:rsidRPr="004B5DB1">
        <w:rPr>
          <w:rStyle w:val="Emphasis"/>
          <w:highlight w:val="cyan"/>
        </w:rPr>
        <w:t>war</w:t>
      </w:r>
      <w:r w:rsidRPr="004B5DB1">
        <w:rPr>
          <w:rStyle w:val="StyleUnderline"/>
          <w:highlight w:val="cyan"/>
        </w:rPr>
        <w:t xml:space="preserve">, and </w:t>
      </w:r>
      <w:r w:rsidRPr="004B5DB1">
        <w:rPr>
          <w:rStyle w:val="Emphasis"/>
          <w:highlight w:val="cyan"/>
        </w:rPr>
        <w:t>pandemics</w:t>
      </w:r>
      <w:r w:rsidRPr="004B5DB1">
        <w:rPr>
          <w:rStyle w:val="StyleUnderline"/>
        </w:rPr>
        <w:t>— at the same time that w</w:t>
      </w:r>
      <w:r w:rsidRPr="00B95DAF">
        <w:rPr>
          <w:rStyle w:val="StyleUnderline"/>
        </w:rPr>
        <w:t>e are</w:t>
      </w:r>
      <w:r w:rsidRPr="00BF7F1B">
        <w:rPr>
          <w:sz w:val="16"/>
        </w:rPr>
        <w:t xml:space="preserve"> </w:t>
      </w:r>
      <w:r w:rsidRPr="00B95DAF">
        <w:rPr>
          <w:rStyle w:val="StyleUnderline"/>
        </w:rPr>
        <w:t xml:space="preserve">allowing the </w:t>
      </w:r>
      <w:r w:rsidRPr="00B95DAF">
        <w:rPr>
          <w:rStyle w:val="Emphasis"/>
        </w:rPr>
        <w:t>means</w:t>
      </w:r>
      <w:r w:rsidRPr="00B95DAF">
        <w:rPr>
          <w:rStyle w:val="StyleUnderline"/>
        </w:rPr>
        <w:t xml:space="preserve"> for </w:t>
      </w:r>
      <w:r w:rsidRPr="00B95DAF">
        <w:rPr>
          <w:rStyle w:val="Emphasis"/>
        </w:rPr>
        <w:t>controlling</w:t>
      </w:r>
      <w:r w:rsidRPr="00B95DAF">
        <w:rPr>
          <w:rStyle w:val="StyleUnderline"/>
        </w:rPr>
        <w:t xml:space="preserve"> these</w:t>
      </w:r>
      <w:r w:rsidRPr="00BF7F1B">
        <w:rPr>
          <w:sz w:val="16"/>
        </w:rPr>
        <w:t xml:space="preserve"> technologies </w:t>
      </w:r>
      <w:r w:rsidRPr="00B95DAF">
        <w:rPr>
          <w:rStyle w:val="StyleUnderline"/>
        </w:rPr>
        <w:t>to</w:t>
      </w:r>
      <w:r w:rsidRPr="00BF7F1B">
        <w:rPr>
          <w:sz w:val="16"/>
        </w:rPr>
        <w:t xml:space="preserve"> </w:t>
      </w:r>
      <w:r w:rsidRPr="00B95DAF">
        <w:rPr>
          <w:rStyle w:val="Emphasis"/>
        </w:rPr>
        <w:t>erode</w:t>
      </w:r>
      <w:r w:rsidRPr="00BF7F1B">
        <w:rPr>
          <w:sz w:val="16"/>
        </w:rPr>
        <w:t xml:space="preserve">. In effect, </w:t>
      </w:r>
      <w:r w:rsidRPr="00B95DAF">
        <w:rPr>
          <w:rStyle w:val="StyleUnderline"/>
        </w:rPr>
        <w:t>we are edging</w:t>
      </w:r>
      <w:r w:rsidRPr="00BF7F1B">
        <w:rPr>
          <w:sz w:val="16"/>
        </w:rPr>
        <w:t xml:space="preserve"> </w:t>
      </w:r>
      <w:r w:rsidRPr="00B95DAF">
        <w:rPr>
          <w:rStyle w:val="Emphasis"/>
        </w:rPr>
        <w:t>closer and closer</w:t>
      </w:r>
      <w:r w:rsidRPr="00BF7F1B">
        <w:rPr>
          <w:sz w:val="16"/>
        </w:rPr>
        <w:t xml:space="preserve"> </w:t>
      </w:r>
      <w:r w:rsidRPr="00B95DAF">
        <w:rPr>
          <w:rStyle w:val="StyleUnderline"/>
        </w:rPr>
        <w:t xml:space="preserve">to </w:t>
      </w:r>
      <w:r w:rsidRPr="00B95DAF">
        <w:rPr>
          <w:rStyle w:val="Emphasis"/>
        </w:rPr>
        <w:t>cliffs</w:t>
      </w:r>
      <w:r w:rsidRPr="00B95DAF">
        <w:rPr>
          <w:rStyle w:val="StyleUnderline"/>
        </w:rPr>
        <w:t xml:space="preserve"> from which we have</w:t>
      </w:r>
      <w:r w:rsidRPr="00BF7F1B">
        <w:rPr>
          <w:sz w:val="16"/>
        </w:rPr>
        <w:t xml:space="preserve"> </w:t>
      </w:r>
      <w:r w:rsidRPr="00B95DAF">
        <w:rPr>
          <w:rStyle w:val="Emphasis"/>
        </w:rPr>
        <w:t>removed</w:t>
      </w:r>
      <w:r w:rsidRPr="00BF7F1B">
        <w:rPr>
          <w:sz w:val="16"/>
        </w:rPr>
        <w:t xml:space="preserve"> the </w:t>
      </w:r>
      <w:r w:rsidRPr="00B95DAF">
        <w:rPr>
          <w:rStyle w:val="Emphasis"/>
        </w:rPr>
        <w:t>guardrails</w:t>
      </w:r>
      <w:r w:rsidRPr="00B95DAF">
        <w:rPr>
          <w:rStyle w:val="StyleUnderline"/>
        </w:rPr>
        <w:t>. Fortunately, people are beginning to</w:t>
      </w:r>
      <w:r w:rsidRPr="00BF7F1B">
        <w:rPr>
          <w:sz w:val="16"/>
        </w:rPr>
        <w:t xml:space="preserve"> develop— or at least to </w:t>
      </w:r>
      <w:r w:rsidRPr="00B95DAF">
        <w:rPr>
          <w:rStyle w:val="Emphasis"/>
        </w:rPr>
        <w:t>think about</w:t>
      </w:r>
      <w:r w:rsidRPr="00B95DAF">
        <w:rPr>
          <w:rStyle w:val="StyleUnderline"/>
        </w:rPr>
        <w:t xml:space="preserve">— </w:t>
      </w:r>
      <w:r w:rsidRPr="00B95DAF">
        <w:rPr>
          <w:rStyle w:val="Emphasis"/>
        </w:rPr>
        <w:t>protections</w:t>
      </w:r>
      <w:r w:rsidRPr="00BF7F1B">
        <w:rPr>
          <w:sz w:val="16"/>
        </w:rPr>
        <w:t xml:space="preserve"> </w:t>
      </w:r>
      <w:r w:rsidRPr="00B95DAF">
        <w:rPr>
          <w:rStyle w:val="StyleUnderline"/>
        </w:rPr>
        <w:t>against some of these dangers</w:t>
      </w:r>
      <w:r w:rsidRPr="00BF7F1B">
        <w:rPr>
          <w:sz w:val="16"/>
        </w:rPr>
        <w:t>.</w:t>
      </w:r>
    </w:p>
    <w:p w14:paraId="484B9B2D" w14:textId="77777777" w:rsidR="00D93540" w:rsidRPr="00BF7F1B" w:rsidRDefault="00D93540" w:rsidP="00D93540">
      <w:pPr>
        <w:rPr>
          <w:sz w:val="16"/>
        </w:rPr>
      </w:pPr>
      <w:r w:rsidRPr="00BF7F1B">
        <w:rPr>
          <w:sz w:val="16"/>
        </w:rPr>
        <w:t xml:space="preserve">A technology-based model of </w:t>
      </w:r>
      <w:r w:rsidRPr="00B95DAF">
        <w:rPr>
          <w:rStyle w:val="Emphasis"/>
        </w:rPr>
        <w:t>authoritarian</w:t>
      </w:r>
      <w:r w:rsidRPr="00B95DAF">
        <w:rPr>
          <w:rStyle w:val="StyleUnderline"/>
        </w:rPr>
        <w:t xml:space="preserve"> government</w:t>
      </w:r>
      <w:r w:rsidRPr="00BF7F1B">
        <w:rPr>
          <w:sz w:val="16"/>
        </w:rPr>
        <w:t xml:space="preserve"> is being promoted and exported as a technological, economic, and </w:t>
      </w:r>
      <w:r w:rsidRPr="00B95DAF">
        <w:rPr>
          <w:rStyle w:val="StyleUnderline"/>
        </w:rPr>
        <w:t xml:space="preserve">political challenge to Western </w:t>
      </w:r>
      <w:r w:rsidRPr="00B95DAF">
        <w:rPr>
          <w:rStyle w:val="Emphasis"/>
        </w:rPr>
        <w:t>liberal democracies</w:t>
      </w:r>
      <w:r w:rsidRPr="00BF7F1B">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78CEBE9" w14:textId="77777777" w:rsidR="00D93540" w:rsidRPr="00BF7F1B" w:rsidRDefault="00D93540" w:rsidP="00D93540">
      <w:pPr>
        <w:rPr>
          <w:sz w:val="16"/>
        </w:rPr>
      </w:pPr>
      <w:r w:rsidRPr="00BF7F1B">
        <w:rPr>
          <w:sz w:val="16"/>
        </w:rPr>
        <w:t>Stimulating and Guiding Technological Change</w:t>
      </w:r>
    </w:p>
    <w:p w14:paraId="144305F7" w14:textId="77777777" w:rsidR="00D93540" w:rsidRPr="00BF7F1B" w:rsidRDefault="00D93540" w:rsidP="00D93540">
      <w:pPr>
        <w:rPr>
          <w:sz w:val="16"/>
        </w:rPr>
      </w:pPr>
      <w:r w:rsidRPr="004B5DB1">
        <w:rPr>
          <w:rStyle w:val="Emphasis"/>
        </w:rPr>
        <w:t>Science</w:t>
      </w:r>
      <w:r w:rsidRPr="004B5DB1">
        <w:rPr>
          <w:rStyle w:val="StyleUnderline"/>
        </w:rPr>
        <w:t xml:space="preserve"> and</w:t>
      </w:r>
      <w:r w:rsidRPr="00BF7F1B">
        <w:rPr>
          <w:sz w:val="16"/>
        </w:rPr>
        <w:t xml:space="preserve"> </w:t>
      </w:r>
      <w:r w:rsidRPr="004B5DB1">
        <w:rPr>
          <w:rStyle w:val="Emphasis"/>
        </w:rPr>
        <w:t>tech</w:t>
      </w:r>
      <w:r w:rsidRPr="00BF7F1B">
        <w:rPr>
          <w:sz w:val="16"/>
        </w:rPr>
        <w:t xml:space="preserve">nology </w:t>
      </w:r>
      <w:r w:rsidRPr="004B5DB1">
        <w:rPr>
          <w:rStyle w:val="StyleUnderline"/>
        </w:rPr>
        <w:t>have</w:t>
      </w:r>
      <w:r w:rsidRPr="00BF7F1B">
        <w:rPr>
          <w:sz w:val="16"/>
        </w:rPr>
        <w:t xml:space="preserve"> </w:t>
      </w:r>
      <w:r w:rsidRPr="004B5DB1">
        <w:rPr>
          <w:rStyle w:val="Emphasis"/>
        </w:rPr>
        <w:t>much to contribute</w:t>
      </w:r>
      <w:r w:rsidRPr="00BF7F1B">
        <w:rPr>
          <w:sz w:val="16"/>
        </w:rPr>
        <w:t xml:space="preserve"> </w:t>
      </w:r>
      <w:r w:rsidRPr="004B5DB1">
        <w:rPr>
          <w:rStyle w:val="StyleUnderline"/>
        </w:rPr>
        <w:t>to the resolution of all these issues. We need better scientific understanding</w:t>
      </w:r>
      <w:r w:rsidRPr="00BF7F1B">
        <w:rPr>
          <w:sz w:val="16"/>
        </w:rPr>
        <w:t xml:space="preserve"> of the climate, of the ways in which diseases spread, and of the likely impact of gene drivers and geoengineering. </w:t>
      </w:r>
      <w:r w:rsidRPr="004B5DB1">
        <w:rPr>
          <w:rStyle w:val="StyleUnderline"/>
          <w:highlight w:val="cyan"/>
        </w:rPr>
        <w:t xml:space="preserve">We </w:t>
      </w:r>
      <w:r w:rsidRPr="004B5DB1">
        <w:rPr>
          <w:rStyle w:val="Emphasis"/>
          <w:highlight w:val="cyan"/>
        </w:rPr>
        <w:t>need</w:t>
      </w:r>
      <w:r w:rsidRPr="00BF7F1B">
        <w:rPr>
          <w:sz w:val="16"/>
        </w:rPr>
        <w:t xml:space="preserve"> technological </w:t>
      </w:r>
      <w:r w:rsidRPr="00B95DAF">
        <w:rPr>
          <w:rStyle w:val="StyleUnderline"/>
        </w:rPr>
        <w:t>innovations</w:t>
      </w:r>
      <w:r w:rsidRPr="00BF7F1B">
        <w:rPr>
          <w:sz w:val="16"/>
        </w:rPr>
        <w:t xml:space="preserve"> to prevent or cure non- communicable diseases, alleviate malnutrition, conserve resources, defend against cyberattack, and restructure our economies along more sustainable and equitable lines.</w:t>
      </w:r>
    </w:p>
    <w:p w14:paraId="6A4890AC" w14:textId="77777777" w:rsidR="00D93540" w:rsidRPr="00BF7F1B" w:rsidRDefault="00D93540" w:rsidP="00D93540">
      <w:pPr>
        <w:rPr>
          <w:sz w:val="16"/>
        </w:rPr>
      </w:pPr>
      <w:r w:rsidRPr="00B95DAF">
        <w:rPr>
          <w:rStyle w:val="StyleUnderline"/>
        </w:rPr>
        <w:t>But we can</w:t>
      </w:r>
      <w:r w:rsidRPr="00B95DAF">
        <w:rPr>
          <w:rStyle w:val="Emphasis"/>
        </w:rPr>
        <w:t>not</w:t>
      </w:r>
      <w:r w:rsidRPr="00B95DAF">
        <w:rPr>
          <w:rStyle w:val="StyleUnderline"/>
        </w:rPr>
        <w:t xml:space="preserve"> depend on</w:t>
      </w:r>
      <w:r w:rsidRPr="00BF7F1B">
        <w:rPr>
          <w:sz w:val="16"/>
        </w:rPr>
        <w:t xml:space="preserve"> science and </w:t>
      </w:r>
      <w:r w:rsidRPr="00B95DAF">
        <w:rPr>
          <w:rStyle w:val="Emphasis"/>
        </w:rPr>
        <w:t>tech</w:t>
      </w:r>
      <w:r w:rsidRPr="00BF7F1B">
        <w:rPr>
          <w:sz w:val="16"/>
        </w:rPr>
        <w:t xml:space="preserve">nology to address these issues </w:t>
      </w:r>
      <w:r w:rsidRPr="00B95DAF">
        <w:rPr>
          <w:rStyle w:val="StyleUnderline"/>
        </w:rPr>
        <w:t>on their</w:t>
      </w:r>
      <w:r w:rsidRPr="00BF7F1B">
        <w:rPr>
          <w:sz w:val="16"/>
        </w:rPr>
        <w:t xml:space="preserve"> </w:t>
      </w:r>
      <w:r w:rsidRPr="00B95DAF">
        <w:rPr>
          <w:rStyle w:val="Emphasis"/>
        </w:rPr>
        <w:t>own</w:t>
      </w:r>
      <w:r w:rsidRPr="00B95DAF">
        <w:rPr>
          <w:rStyle w:val="StyleUnderline"/>
        </w:rPr>
        <w:t>. We also need</w:t>
      </w:r>
      <w:r w:rsidRPr="00BF7F1B">
        <w:rPr>
          <w:sz w:val="16"/>
        </w:rPr>
        <w:t xml:space="preserve"> policies and </w:t>
      </w:r>
      <w:r w:rsidRPr="00B95DAF">
        <w:rPr>
          <w:rStyle w:val="Emphasis"/>
        </w:rPr>
        <w:t>institutions</w:t>
      </w:r>
      <w:r w:rsidRPr="00BF7F1B">
        <w:rPr>
          <w:sz w:val="16"/>
        </w:rPr>
        <w:t xml:space="preserve"> </w:t>
      </w:r>
      <w:r w:rsidRPr="00B95DAF">
        <w:rPr>
          <w:rStyle w:val="StyleUnderline"/>
        </w:rPr>
        <w:t>that not only support research and encourage</w:t>
      </w:r>
      <w:r w:rsidRPr="00BF7F1B">
        <w:rPr>
          <w:sz w:val="16"/>
        </w:rPr>
        <w:t xml:space="preserve"> technological </w:t>
      </w:r>
      <w:r w:rsidRPr="00B95DAF">
        <w:rPr>
          <w:rStyle w:val="StyleUnderline"/>
        </w:rPr>
        <w:t>innovation but also</w:t>
      </w:r>
      <w:r w:rsidRPr="00BF7F1B">
        <w:rPr>
          <w:sz w:val="16"/>
        </w:rPr>
        <w:t xml:space="preserve"> </w:t>
      </w:r>
      <w:r w:rsidRPr="00B95DAF">
        <w:rPr>
          <w:rStyle w:val="Emphasis"/>
        </w:rPr>
        <w:t>guide</w:t>
      </w:r>
      <w:r w:rsidRPr="00BF7F1B">
        <w:rPr>
          <w:sz w:val="16"/>
        </w:rPr>
        <w:t xml:space="preserve"> scientific research and technological </w:t>
      </w:r>
      <w:r w:rsidRPr="00B95DAF">
        <w:rPr>
          <w:rStyle w:val="StyleUnderline"/>
        </w:rPr>
        <w:t>change in</w:t>
      </w:r>
      <w:r w:rsidRPr="00BF7F1B">
        <w:rPr>
          <w:sz w:val="16"/>
        </w:rPr>
        <w:t xml:space="preserve"> </w:t>
      </w:r>
      <w:r w:rsidRPr="00B95DAF">
        <w:rPr>
          <w:rStyle w:val="Emphasis"/>
        </w:rPr>
        <w:t>responsible directions</w:t>
      </w:r>
      <w:r w:rsidRPr="00B95DAF">
        <w:rPr>
          <w:rStyle w:val="StyleUnderline"/>
        </w:rPr>
        <w:t>. This will require both</w:t>
      </w:r>
      <w:r w:rsidRPr="00BF7F1B">
        <w:rPr>
          <w:sz w:val="16"/>
        </w:rPr>
        <w:t xml:space="preserve"> </w:t>
      </w:r>
      <w:r w:rsidRPr="00B95DAF">
        <w:rPr>
          <w:rStyle w:val="Emphasis"/>
        </w:rPr>
        <w:t>“top-down”</w:t>
      </w:r>
      <w:r w:rsidRPr="00BF7F1B">
        <w:rPr>
          <w:sz w:val="16"/>
        </w:rPr>
        <w:t xml:space="preserve"> </w:t>
      </w:r>
      <w:r w:rsidRPr="00B95DAF">
        <w:rPr>
          <w:rStyle w:val="StyleUnderline"/>
        </w:rPr>
        <w:t>measures</w:t>
      </w:r>
      <w:r w:rsidRPr="00BF7F1B">
        <w:rPr>
          <w:sz w:val="16"/>
        </w:rPr>
        <w:t xml:space="preserve"> by national governments </w:t>
      </w:r>
      <w:r w:rsidRPr="00B95DAF">
        <w:rPr>
          <w:rStyle w:val="Emphasis"/>
        </w:rPr>
        <w:t>and “bottom-up” pressures from</w:t>
      </w:r>
      <w:r w:rsidRPr="00BF7F1B">
        <w:rPr>
          <w:sz w:val="16"/>
        </w:rPr>
        <w:t xml:space="preserve"> public opinion, from nongovernmental organizations (NGOs) and from </w:t>
      </w:r>
      <w:r w:rsidRPr="004B5DB1">
        <w:rPr>
          <w:rStyle w:val="Emphasis"/>
          <w:highlight w:val="cyan"/>
        </w:rPr>
        <w:t>state</w:t>
      </w:r>
      <w:r w:rsidRPr="00B95DAF">
        <w:rPr>
          <w:rStyle w:val="Emphasis"/>
        </w:rPr>
        <w:t xml:space="preserve"> and local </w:t>
      </w:r>
      <w:r w:rsidRPr="004B5DB1">
        <w:rPr>
          <w:rStyle w:val="Emphasis"/>
          <w:highlight w:val="cyan"/>
        </w:rPr>
        <w:t>governments</w:t>
      </w:r>
      <w:r w:rsidRPr="004B5DB1">
        <w:rPr>
          <w:rStyle w:val="Emphasis"/>
        </w:rPr>
        <w:t xml:space="preserve"> that are</w:t>
      </w:r>
      <w:r w:rsidRPr="00BF7F1B">
        <w:rPr>
          <w:sz w:val="16"/>
        </w:rPr>
        <w:t xml:space="preserve"> often more </w:t>
      </w:r>
      <w:r w:rsidRPr="00B95DAF">
        <w:rPr>
          <w:rStyle w:val="Emphasis"/>
        </w:rPr>
        <w:t>directly responsive to public pressure</w:t>
      </w:r>
      <w:r w:rsidRPr="00BF7F1B">
        <w:rPr>
          <w:sz w:val="16"/>
        </w:rPr>
        <w:t xml:space="preserve">. It will need </w:t>
      </w:r>
      <w:r w:rsidRPr="00B95DAF">
        <w:rPr>
          <w:rStyle w:val="Emphasis"/>
        </w:rPr>
        <w:t>ideas</w:t>
      </w:r>
      <w:r w:rsidRPr="00BF7F1B">
        <w:rPr>
          <w:sz w:val="16"/>
        </w:rPr>
        <w:t xml:space="preserve"> </w:t>
      </w:r>
      <w:r w:rsidRPr="00B95DAF">
        <w:rPr>
          <w:rStyle w:val="StyleUnderline"/>
        </w:rPr>
        <w:t>and</w:t>
      </w:r>
      <w:r w:rsidRPr="00BF7F1B">
        <w:rPr>
          <w:sz w:val="16"/>
        </w:rPr>
        <w:t xml:space="preserve"> </w:t>
      </w:r>
      <w:r w:rsidRPr="00B95DAF">
        <w:rPr>
          <w:rStyle w:val="Emphasis"/>
        </w:rPr>
        <w:t>inspiration</w:t>
      </w:r>
      <w:r w:rsidRPr="00BF7F1B">
        <w:rPr>
          <w:sz w:val="16"/>
        </w:rPr>
        <w:t xml:space="preserve"> from businesses, universities, research institutes, individual inventors, and ordinary citizens, and support </w:t>
      </w:r>
      <w:r w:rsidRPr="00B95DAF">
        <w:rPr>
          <w:rStyle w:val="StyleUnderline"/>
        </w:rPr>
        <w:t>from</w:t>
      </w:r>
      <w:r w:rsidRPr="00BF7F1B">
        <w:rPr>
          <w:sz w:val="16"/>
        </w:rPr>
        <w:t xml:space="preserve"> </w:t>
      </w:r>
      <w:r w:rsidRPr="00B95DAF">
        <w:rPr>
          <w:rStyle w:val="Emphasis"/>
        </w:rPr>
        <w:t>public opinion</w:t>
      </w:r>
      <w:r w:rsidRPr="00BF7F1B">
        <w:rPr>
          <w:sz w:val="16"/>
        </w:rPr>
        <w:t xml:space="preserve"> </w:t>
      </w:r>
      <w:r w:rsidRPr="00B95DAF">
        <w:rPr>
          <w:rStyle w:val="StyleUnderline"/>
        </w:rPr>
        <w:t>and from the</w:t>
      </w:r>
      <w:r w:rsidRPr="00BF7F1B">
        <w:rPr>
          <w:sz w:val="16"/>
        </w:rPr>
        <w:t xml:space="preserve"> actions and </w:t>
      </w:r>
      <w:r w:rsidRPr="00B95DAF">
        <w:rPr>
          <w:rStyle w:val="Emphasis"/>
        </w:rPr>
        <w:t>advocacy</w:t>
      </w:r>
      <w:r w:rsidRPr="00BF7F1B">
        <w:rPr>
          <w:sz w:val="16"/>
        </w:rPr>
        <w:t xml:space="preserve"> </w:t>
      </w:r>
      <w:r w:rsidRPr="00B95DAF">
        <w:rPr>
          <w:rStyle w:val="StyleUnderline"/>
        </w:rPr>
        <w:t>of</w:t>
      </w:r>
      <w:r w:rsidRPr="00BF7F1B">
        <w:rPr>
          <w:sz w:val="16"/>
        </w:rPr>
        <w:t xml:space="preserve"> </w:t>
      </w:r>
      <w:r w:rsidRPr="00B95DAF">
        <w:rPr>
          <w:rStyle w:val="Emphasis"/>
        </w:rPr>
        <w:t>individuals</w:t>
      </w:r>
      <w:r w:rsidRPr="00BF7F1B">
        <w:rPr>
          <w:sz w:val="16"/>
        </w:rPr>
        <w:t xml:space="preserve"> </w:t>
      </w:r>
      <w:r w:rsidRPr="00B95DAF">
        <w:rPr>
          <w:rStyle w:val="StyleUnderline"/>
        </w:rPr>
        <w:t>and</w:t>
      </w:r>
      <w:r w:rsidRPr="00BF7F1B">
        <w:rPr>
          <w:sz w:val="16"/>
        </w:rPr>
        <w:t xml:space="preserve"> </w:t>
      </w:r>
      <w:r w:rsidRPr="00B95DAF">
        <w:rPr>
          <w:rStyle w:val="Emphasis"/>
        </w:rPr>
        <w:t>communities</w:t>
      </w:r>
      <w:r w:rsidRPr="00BF7F1B">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CE2FC4F" w14:textId="77777777" w:rsidR="00D93540" w:rsidRPr="00BF7F1B" w:rsidRDefault="00D93540" w:rsidP="00D93540">
      <w:pPr>
        <w:rPr>
          <w:sz w:val="16"/>
        </w:rPr>
      </w:pPr>
      <w:r w:rsidRPr="004B5DB1">
        <w:rPr>
          <w:rStyle w:val="StyleUnderline"/>
          <w:highlight w:val="cyan"/>
        </w:rPr>
        <w:t>We need</w:t>
      </w:r>
      <w:r w:rsidRPr="004B5DB1">
        <w:rPr>
          <w:rStyle w:val="StyleUnderline"/>
        </w:rPr>
        <w:t xml:space="preserve"> to</w:t>
      </w:r>
      <w:r w:rsidRPr="00BF7F1B">
        <w:rPr>
          <w:sz w:val="16"/>
        </w:rPr>
        <w:t xml:space="preserve"> </w:t>
      </w:r>
      <w:r w:rsidRPr="004B5DB1">
        <w:rPr>
          <w:rStyle w:val="Emphasis"/>
        </w:rPr>
        <w:t xml:space="preserve">devise </w:t>
      </w:r>
      <w:r w:rsidRPr="00B95DAF">
        <w:rPr>
          <w:rStyle w:val="Emphasis"/>
        </w:rPr>
        <w:t>limits</w:t>
      </w:r>
      <w:r w:rsidRPr="00BF7F1B">
        <w:rPr>
          <w:sz w:val="16"/>
        </w:rPr>
        <w:t xml:space="preserve"> </w:t>
      </w:r>
      <w:r w:rsidRPr="00B95DAF">
        <w:rPr>
          <w:rStyle w:val="StyleUnderline"/>
        </w:rPr>
        <w:t>on</w:t>
      </w:r>
      <w:r w:rsidRPr="00BF7F1B">
        <w:rPr>
          <w:sz w:val="16"/>
        </w:rPr>
        <w:t xml:space="preserve"> technological </w:t>
      </w:r>
      <w:r w:rsidRPr="00B95DAF">
        <w:rPr>
          <w:rStyle w:val="Emphasis"/>
        </w:rPr>
        <w:t>innovations</w:t>
      </w:r>
      <w:r w:rsidRPr="00BF7F1B">
        <w:rPr>
          <w:sz w:val="16"/>
        </w:rPr>
        <w:t xml:space="preserve"> like autonomous weapons and hypersonic missiles </w:t>
      </w:r>
      <w:r w:rsidRPr="00B95DAF">
        <w:rPr>
          <w:rStyle w:val="StyleUnderline"/>
        </w:rPr>
        <w:t>that</w:t>
      </w:r>
      <w:r w:rsidRPr="00BF7F1B">
        <w:rPr>
          <w:sz w:val="16"/>
        </w:rPr>
        <w:t xml:space="preserve"> can </w:t>
      </w:r>
      <w:r w:rsidRPr="00B95DAF">
        <w:rPr>
          <w:rStyle w:val="StyleUnderline"/>
        </w:rPr>
        <w:t xml:space="preserve">lead </w:t>
      </w:r>
      <w:r w:rsidRPr="004B5DB1">
        <w:rPr>
          <w:rStyle w:val="StyleUnderline"/>
          <w:highlight w:val="cyan"/>
        </w:rPr>
        <w:t>to</w:t>
      </w:r>
      <w:r w:rsidRPr="00BF7F1B">
        <w:rPr>
          <w:sz w:val="16"/>
        </w:rPr>
        <w:t xml:space="preserve"> </w:t>
      </w:r>
      <w:r w:rsidRPr="004B5DB1">
        <w:rPr>
          <w:rStyle w:val="Emphasis"/>
        </w:rPr>
        <w:t xml:space="preserve">unintended </w:t>
      </w:r>
      <w:r w:rsidRPr="00B95DAF">
        <w:rPr>
          <w:rStyle w:val="Emphasis"/>
        </w:rPr>
        <w:t>nuclear war</w:t>
      </w:r>
      <w:r w:rsidRPr="00B95DAF">
        <w:rPr>
          <w:rStyle w:val="StyleUnderline"/>
        </w:rPr>
        <w:t>. We need to</w:t>
      </w:r>
      <w:r w:rsidRPr="00BF7F1B">
        <w:rPr>
          <w:sz w:val="16"/>
        </w:rPr>
        <w:t xml:space="preserve"> restructure our economy and redesign our cities to end, or at least to limit the use of fossil fuels and to increase the efficiency of our use of energy and materials. We need </w:t>
      </w:r>
      <w:r w:rsidRPr="004B5DB1">
        <w:rPr>
          <w:rStyle w:val="Emphasis"/>
          <w:highlight w:val="cyan"/>
        </w:rPr>
        <w:t>control</w:t>
      </w:r>
      <w:r w:rsidRPr="00BF7F1B">
        <w:rPr>
          <w:sz w:val="16"/>
        </w:rPr>
        <w:t xml:space="preserve">s on </w:t>
      </w:r>
      <w:r w:rsidRPr="004B5DB1">
        <w:rPr>
          <w:rStyle w:val="StyleUnderline"/>
        </w:rPr>
        <w:t>technologies like</w:t>
      </w:r>
      <w:r w:rsidRPr="00BF7F1B">
        <w:rPr>
          <w:sz w:val="16"/>
        </w:rPr>
        <w:t xml:space="preserve"> </w:t>
      </w:r>
      <w:r w:rsidRPr="004B5DB1">
        <w:rPr>
          <w:rStyle w:val="Emphasis"/>
          <w:highlight w:val="cyan"/>
        </w:rPr>
        <w:t>a</w:t>
      </w:r>
      <w:r w:rsidRPr="00BF7F1B">
        <w:rPr>
          <w:sz w:val="16"/>
        </w:rPr>
        <w:t xml:space="preserve">rtificial </w:t>
      </w:r>
      <w:r w:rsidRPr="004B5DB1">
        <w:rPr>
          <w:rStyle w:val="Emphasis"/>
          <w:highlight w:val="cyan"/>
        </w:rPr>
        <w:t>i</w:t>
      </w:r>
      <w:r w:rsidRPr="00BF7F1B">
        <w:rPr>
          <w:sz w:val="16"/>
        </w:rPr>
        <w:t xml:space="preserve">ntelligence, </w:t>
      </w:r>
      <w:r w:rsidRPr="004B5DB1">
        <w:rPr>
          <w:rStyle w:val="Emphasis"/>
          <w:highlight w:val="cyan"/>
        </w:rPr>
        <w:t>gene drivers</w:t>
      </w:r>
      <w:r w:rsidRPr="004B5DB1">
        <w:rPr>
          <w:rStyle w:val="StyleUnderline"/>
          <w:highlight w:val="cyan"/>
        </w:rPr>
        <w:t xml:space="preserve">, and </w:t>
      </w:r>
      <w:r w:rsidRPr="004B5DB1">
        <w:rPr>
          <w:rStyle w:val="Emphasis"/>
          <w:highlight w:val="cyan"/>
        </w:rPr>
        <w:t>geoengineering</w:t>
      </w:r>
      <w:r w:rsidRPr="00BF7F1B">
        <w:rPr>
          <w:sz w:val="16"/>
        </w:rPr>
        <w:t xml:space="preserve">, </w:t>
      </w:r>
      <w:r w:rsidRPr="004B5DB1">
        <w:rPr>
          <w:rStyle w:val="StyleUnderline"/>
        </w:rPr>
        <w:t xml:space="preserve">all </w:t>
      </w:r>
      <w:r w:rsidRPr="00B95DAF">
        <w:rPr>
          <w:rStyle w:val="StyleUnderline"/>
        </w:rPr>
        <w:t>of which</w:t>
      </w:r>
      <w:r w:rsidRPr="00BF7F1B">
        <w:rPr>
          <w:sz w:val="16"/>
        </w:rPr>
        <w:t xml:space="preserve"> both promise major benefits and </w:t>
      </w:r>
      <w:r w:rsidRPr="00B95DAF">
        <w:rPr>
          <w:rStyle w:val="StyleUnderline"/>
        </w:rPr>
        <w:t>involve</w:t>
      </w:r>
      <w:r w:rsidRPr="00BF7F1B">
        <w:rPr>
          <w:sz w:val="16"/>
        </w:rPr>
        <w:t xml:space="preserve"> </w:t>
      </w:r>
      <w:r w:rsidRPr="00B95DAF">
        <w:rPr>
          <w:rStyle w:val="Emphasis"/>
        </w:rPr>
        <w:t>great risks</w:t>
      </w:r>
      <w:r w:rsidRPr="00B95DAF">
        <w:rPr>
          <w:rStyle w:val="StyleUnderline"/>
        </w:rPr>
        <w:t>. We need to defend ourselves</w:t>
      </w:r>
      <w:r w:rsidRPr="00BF7F1B">
        <w:rPr>
          <w:sz w:val="16"/>
        </w:rPr>
        <w:t xml:space="preserve"> against </w:t>
      </w:r>
      <w:r w:rsidRPr="00B95DAF">
        <w:rPr>
          <w:rStyle w:val="Emphasis"/>
        </w:rPr>
        <w:t>tech</w:t>
      </w:r>
      <w:r w:rsidRPr="00BF7F1B">
        <w:rPr>
          <w:sz w:val="16"/>
        </w:rPr>
        <w:t>nology</w:t>
      </w:r>
      <w:r w:rsidRPr="00B95DAF">
        <w:rPr>
          <w:rStyle w:val="Emphasis"/>
        </w:rPr>
        <w:t>-based attacks</w:t>
      </w:r>
      <w:r w:rsidRPr="00BF7F1B">
        <w:rPr>
          <w:sz w:val="16"/>
        </w:rPr>
        <w:t xml:space="preserve"> </w:t>
      </w:r>
      <w:r w:rsidRPr="00B95DAF">
        <w:rPr>
          <w:rStyle w:val="StyleUnderline"/>
        </w:rPr>
        <w:t>on</w:t>
      </w:r>
      <w:r w:rsidRPr="00BF7F1B">
        <w:rPr>
          <w:sz w:val="16"/>
        </w:rPr>
        <w:t xml:space="preserve"> the </w:t>
      </w:r>
      <w:r w:rsidRPr="00B95DAF">
        <w:rPr>
          <w:rStyle w:val="Emphasis"/>
        </w:rPr>
        <w:t>values</w:t>
      </w:r>
      <w:r w:rsidRPr="00BF7F1B">
        <w:rPr>
          <w:sz w:val="16"/>
        </w:rPr>
        <w:t xml:space="preserve"> of freedom of thought, communication, innovation, and access to information that were embodied in the original design of the Internet and social media but are now under attack.</w:t>
      </w:r>
    </w:p>
    <w:p w14:paraId="2AF65D22" w14:textId="77777777" w:rsidR="00D93540" w:rsidRPr="00BF7F1B" w:rsidRDefault="00D93540" w:rsidP="00D93540">
      <w:pPr>
        <w:rPr>
          <w:sz w:val="16"/>
        </w:rPr>
      </w:pPr>
      <w:r w:rsidRPr="004B5DB1">
        <w:rPr>
          <w:rStyle w:val="StyleUnderline"/>
        </w:rPr>
        <w:t xml:space="preserve">At the same time, we need </w:t>
      </w:r>
      <w:r w:rsidRPr="004B5DB1">
        <w:rPr>
          <w:rStyle w:val="Emphasis"/>
        </w:rPr>
        <w:t>new</w:t>
      </w:r>
      <w:r w:rsidRPr="00BF7F1B">
        <w:rPr>
          <w:sz w:val="16"/>
        </w:rPr>
        <w:t xml:space="preserve"> science and </w:t>
      </w:r>
      <w:r w:rsidRPr="004B5DB1">
        <w:rPr>
          <w:rStyle w:val="Emphasis"/>
        </w:rPr>
        <w:t>tech</w:t>
      </w:r>
      <w:r w:rsidRPr="00BF7F1B">
        <w:rPr>
          <w:sz w:val="16"/>
        </w:rPr>
        <w:t xml:space="preserve">nology </w:t>
      </w:r>
      <w:r w:rsidRPr="004B5DB1">
        <w:rPr>
          <w:rStyle w:val="StyleUnderline"/>
        </w:rPr>
        <w:t>to develop novel approaches to</w:t>
      </w:r>
      <w:r w:rsidRPr="00BF7F1B">
        <w:rPr>
          <w:sz w:val="16"/>
        </w:rPr>
        <w:t xml:space="preserve"> environmental </w:t>
      </w:r>
      <w:r w:rsidRPr="004B5DB1">
        <w:rPr>
          <w:rStyle w:val="Emphasis"/>
        </w:rPr>
        <w:t>sustainability</w:t>
      </w:r>
      <w:r w:rsidRPr="00BF7F1B">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485FB3B3" w14:textId="77777777" w:rsidR="00D93540" w:rsidRPr="00BF7F1B" w:rsidRDefault="00D93540" w:rsidP="00D93540">
      <w:pPr>
        <w:rPr>
          <w:sz w:val="16"/>
        </w:rPr>
      </w:pPr>
      <w:r w:rsidRPr="00BF7F1B">
        <w:rPr>
          <w:sz w:val="16"/>
        </w:rPr>
        <w:t xml:space="preserve">Some of these </w:t>
      </w:r>
      <w:r w:rsidRPr="004B5DB1">
        <w:rPr>
          <w:rStyle w:val="StyleUnderline"/>
        </w:rPr>
        <w:t>issues, like</w:t>
      </w:r>
      <w:r w:rsidRPr="00BF7F1B">
        <w:rPr>
          <w:sz w:val="16"/>
        </w:rPr>
        <w:t xml:space="preserve"> </w:t>
      </w:r>
      <w:r w:rsidRPr="004B5DB1">
        <w:rPr>
          <w:rStyle w:val="Emphasis"/>
        </w:rPr>
        <w:t>climate change</w:t>
      </w:r>
      <w:r w:rsidRPr="004B5DB1">
        <w:rPr>
          <w:rStyle w:val="StyleUnderline"/>
        </w:rPr>
        <w:t xml:space="preserve">, </w:t>
      </w:r>
      <w:r w:rsidRPr="004B5DB1">
        <w:rPr>
          <w:rStyle w:val="Emphasis"/>
        </w:rPr>
        <w:t>nuclear weapons</w:t>
      </w:r>
      <w:r w:rsidRPr="004B5DB1">
        <w:rPr>
          <w:rStyle w:val="StyleUnderline"/>
        </w:rPr>
        <w:t>, and</w:t>
      </w:r>
      <w:r w:rsidRPr="00BF7F1B">
        <w:rPr>
          <w:sz w:val="16"/>
        </w:rPr>
        <w:t xml:space="preserve"> global </w:t>
      </w:r>
      <w:r w:rsidRPr="004B5DB1">
        <w:rPr>
          <w:rStyle w:val="Emphasis"/>
        </w:rPr>
        <w:t>health</w:t>
      </w:r>
      <w:r w:rsidRPr="004B5DB1">
        <w:rPr>
          <w:rStyle w:val="StyleUnderline"/>
        </w:rPr>
        <w:t>, are governed by</w:t>
      </w:r>
      <w:r w:rsidRPr="00BF7F1B">
        <w:rPr>
          <w:sz w:val="16"/>
        </w:rPr>
        <w:t xml:space="preserve"> </w:t>
      </w:r>
      <w:r w:rsidRPr="004B5DB1">
        <w:rPr>
          <w:rStyle w:val="Emphasis"/>
        </w:rPr>
        <w:t>long-standing</w:t>
      </w:r>
      <w:r w:rsidRPr="00BF7F1B">
        <w:rPr>
          <w:sz w:val="16"/>
        </w:rPr>
        <w:t xml:space="preserve"> regimes, </w:t>
      </w:r>
      <w:r w:rsidRPr="004B5DB1">
        <w:rPr>
          <w:rStyle w:val="Emphasis"/>
        </w:rPr>
        <w:t>norms</w:t>
      </w:r>
      <w:r w:rsidRPr="004B5DB1">
        <w:rPr>
          <w:rStyle w:val="StyleUnderline"/>
        </w:rPr>
        <w:t>, and</w:t>
      </w:r>
      <w:r w:rsidRPr="00BF7F1B">
        <w:rPr>
          <w:sz w:val="16"/>
        </w:rPr>
        <w:t xml:space="preserve"> </w:t>
      </w:r>
      <w:r w:rsidRPr="004B5DB1">
        <w:rPr>
          <w:rStyle w:val="Emphasis"/>
          <w:highlight w:val="cyan"/>
        </w:rPr>
        <w:t>institutions</w:t>
      </w:r>
      <w:r w:rsidRPr="00BF7F1B">
        <w:rPr>
          <w:sz w:val="16"/>
        </w:rPr>
        <w:t xml:space="preserve"> </w:t>
      </w:r>
      <w:r w:rsidRPr="004B5DB1">
        <w:rPr>
          <w:rStyle w:val="StyleUnderline"/>
        </w:rPr>
        <w:t>that</w:t>
      </w:r>
      <w:r w:rsidRPr="00BF7F1B">
        <w:rPr>
          <w:sz w:val="16"/>
        </w:rPr>
        <w:t xml:space="preserve"> </w:t>
      </w:r>
      <w:r w:rsidRPr="004B5DB1">
        <w:rPr>
          <w:rStyle w:val="Emphasis"/>
        </w:rPr>
        <w:t xml:space="preserve">now </w:t>
      </w:r>
      <w:r w:rsidRPr="004B5DB1">
        <w:rPr>
          <w:rStyle w:val="Emphasis"/>
          <w:highlight w:val="cyan"/>
        </w:rPr>
        <w:t>need strengthening</w:t>
      </w:r>
      <w:r w:rsidRPr="00BF7F1B">
        <w:rPr>
          <w:sz w:val="16"/>
        </w:rPr>
        <w:t xml:space="preserve"> </w:t>
      </w:r>
      <w:r w:rsidRPr="004B5DB1">
        <w:rPr>
          <w:rStyle w:val="StyleUnderline"/>
        </w:rPr>
        <w:t>and</w:t>
      </w:r>
      <w:r w:rsidRPr="00BF7F1B">
        <w:rPr>
          <w:sz w:val="16"/>
        </w:rPr>
        <w:t xml:space="preserve"> </w:t>
      </w:r>
      <w:r w:rsidRPr="004B5DB1">
        <w:rPr>
          <w:rStyle w:val="Emphasis"/>
        </w:rPr>
        <w:t>refurbishing</w:t>
      </w:r>
      <w:r w:rsidRPr="00BF7F1B">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A7DA568" w14:textId="77777777" w:rsidR="00D93540" w:rsidRPr="00BF7F1B" w:rsidRDefault="00D93540" w:rsidP="00D93540">
      <w:pPr>
        <w:rPr>
          <w:sz w:val="16"/>
        </w:rPr>
      </w:pPr>
      <w:r w:rsidRPr="00BF7F1B">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613F5647" w14:textId="77777777" w:rsidR="00D93540" w:rsidRPr="00BF7F1B" w:rsidRDefault="00D93540" w:rsidP="00D93540">
      <w:pPr>
        <w:rPr>
          <w:sz w:val="16"/>
        </w:rPr>
      </w:pPr>
      <w:r w:rsidRPr="00BF7F1B">
        <w:rPr>
          <w:sz w:val="16"/>
        </w:rPr>
        <w:t xml:space="preserve">Geoengineering and gene drivers also take the world into uncharted terri­ tory. Their </w:t>
      </w:r>
      <w:r w:rsidRPr="004B5DB1">
        <w:rPr>
          <w:rStyle w:val="StyleUnderline"/>
        </w:rPr>
        <w:t xml:space="preserve">governance is </w:t>
      </w:r>
      <w:r w:rsidRPr="004B5DB1">
        <w:rPr>
          <w:rStyle w:val="Emphasis"/>
        </w:rPr>
        <w:t>complicated</w:t>
      </w:r>
      <w:r w:rsidRPr="004B5DB1">
        <w:rPr>
          <w:rStyle w:val="StyleUnderline"/>
        </w:rPr>
        <w:t xml:space="preserve"> by</w:t>
      </w:r>
      <w:r w:rsidRPr="00BF7F1B">
        <w:rPr>
          <w:sz w:val="16"/>
        </w:rPr>
        <w:t xml:space="preserve"> the fact that they are accessible not only to governments, but also to </w:t>
      </w:r>
      <w:r w:rsidRPr="004B5DB1">
        <w:rPr>
          <w:rStyle w:val="Emphasis"/>
        </w:rPr>
        <w:t>private businesses</w:t>
      </w:r>
      <w:r w:rsidRPr="004B5DB1">
        <w:rPr>
          <w:rStyle w:val="StyleUnderline"/>
        </w:rPr>
        <w:t xml:space="preserve">, </w:t>
      </w:r>
      <w:r w:rsidRPr="004B5DB1">
        <w:rPr>
          <w:rStyle w:val="Emphasis"/>
        </w:rPr>
        <w:t>NGOs</w:t>
      </w:r>
      <w:r w:rsidRPr="004B5DB1">
        <w:rPr>
          <w:rStyle w:val="StyleUnderline"/>
        </w:rPr>
        <w:t xml:space="preserve">, and </w:t>
      </w:r>
      <w:r w:rsidRPr="004B5DB1">
        <w:rPr>
          <w:rStyle w:val="Emphasis"/>
        </w:rPr>
        <w:t>individuals</w:t>
      </w:r>
      <w:r w:rsidRPr="004B5DB1">
        <w:rPr>
          <w:rStyle w:val="StyleUnderline"/>
        </w:rPr>
        <w:t xml:space="preserve">. It is </w:t>
      </w:r>
      <w:r w:rsidRPr="004B5DB1">
        <w:rPr>
          <w:rStyle w:val="Emphasis"/>
        </w:rPr>
        <w:t>far from clear</w:t>
      </w:r>
      <w:r w:rsidRPr="00BF7F1B">
        <w:rPr>
          <w:sz w:val="16"/>
        </w:rPr>
        <w:t xml:space="preserve"> </w:t>
      </w:r>
      <w:r w:rsidRPr="004B5DB1">
        <w:rPr>
          <w:rStyle w:val="StyleUnderline"/>
        </w:rPr>
        <w:t>how decisions should be made</w:t>
      </w:r>
      <w:r w:rsidRPr="00BF7F1B">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55DDD748" w14:textId="77777777" w:rsidR="00D93540" w:rsidRPr="00BF7F1B" w:rsidRDefault="00D93540" w:rsidP="00D93540">
      <w:pPr>
        <w:rPr>
          <w:sz w:val="16"/>
        </w:rPr>
      </w:pPr>
      <w:r w:rsidRPr="00BF7F1B">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3A98B7CE" w14:textId="77777777" w:rsidR="00D93540" w:rsidRPr="00BF7F1B" w:rsidRDefault="00D93540" w:rsidP="00D93540">
      <w:pPr>
        <w:rPr>
          <w:sz w:val="16"/>
        </w:rPr>
      </w:pPr>
      <w:r w:rsidRPr="00BF7F1B">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0FD01ABA" w14:textId="77777777" w:rsidR="00D93540" w:rsidRPr="00BF7F1B" w:rsidRDefault="00D93540" w:rsidP="00D93540">
      <w:pPr>
        <w:rPr>
          <w:sz w:val="16"/>
        </w:rPr>
      </w:pPr>
      <w:r w:rsidRPr="00BF7F1B">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3D9E1096" w14:textId="77777777" w:rsidR="00D93540" w:rsidRPr="00BF7F1B" w:rsidRDefault="00D93540" w:rsidP="00D93540">
      <w:pPr>
        <w:rPr>
          <w:sz w:val="16"/>
        </w:rPr>
      </w:pPr>
      <w:r w:rsidRPr="00B95DAF">
        <w:rPr>
          <w:rStyle w:val="StyleUnderline"/>
        </w:rPr>
        <w:t xml:space="preserve">Dealing with complex global, technology-intensive issues like these is a </w:t>
      </w:r>
      <w:r w:rsidRPr="00B95DAF">
        <w:rPr>
          <w:rStyle w:val="Emphasis"/>
        </w:rPr>
        <w:t>tall order</w:t>
      </w:r>
      <w:r w:rsidRPr="00BF7F1B">
        <w:rPr>
          <w:sz w:val="16"/>
        </w:rPr>
        <w:t>, especially when they require democratic countries to find</w:t>
      </w:r>
      <w:r w:rsidRPr="00B95DAF">
        <w:rPr>
          <w:rStyle w:val="StyleUnderline"/>
        </w:rPr>
        <w:t xml:space="preserve"> </w:t>
      </w:r>
      <w:r w:rsidRPr="00BF7F1B">
        <w:rPr>
          <w:sz w:val="16"/>
        </w:rPr>
        <w:t xml:space="preserve">common in­ terest with countries with whose governments they are otherwise deeply at odds. </w:t>
      </w:r>
      <w:r w:rsidRPr="00B95DAF">
        <w:rPr>
          <w:rStyle w:val="StyleUnderline"/>
        </w:rPr>
        <w:t xml:space="preserve">Nevertheless, the world has faced such issues successfully </w:t>
      </w:r>
      <w:r w:rsidRPr="00B95DAF">
        <w:rPr>
          <w:rStyle w:val="Emphasis"/>
        </w:rPr>
        <w:t>before</w:t>
      </w:r>
      <w:r w:rsidRPr="00B95DAF">
        <w:rPr>
          <w:rStyle w:val="StyleUnderline"/>
        </w:rPr>
        <w:t xml:space="preserve"> under</w:t>
      </w:r>
      <w:r w:rsidRPr="00BF7F1B">
        <w:rPr>
          <w:sz w:val="16"/>
        </w:rPr>
        <w:t xml:space="preserve"> </w:t>
      </w:r>
      <w:r w:rsidRPr="00B95DAF">
        <w:rPr>
          <w:rStyle w:val="StyleUnderline"/>
        </w:rPr>
        <w:t>the</w:t>
      </w:r>
      <w:r w:rsidRPr="00BF7F1B">
        <w:rPr>
          <w:sz w:val="16"/>
        </w:rPr>
        <w:t xml:space="preserve"> arguably </w:t>
      </w:r>
      <w:r w:rsidRPr="00B95DAF">
        <w:rPr>
          <w:rStyle w:val="StyleUnderline"/>
        </w:rPr>
        <w:t>more difficult conditions</w:t>
      </w:r>
      <w:r w:rsidRPr="00BF7F1B">
        <w:rPr>
          <w:sz w:val="16"/>
        </w:rPr>
        <w:t xml:space="preserve"> </w:t>
      </w:r>
      <w:r w:rsidRPr="00B95DAF">
        <w:rPr>
          <w:rStyle w:val="StyleUnderline"/>
        </w:rPr>
        <w:t xml:space="preserve">of the </w:t>
      </w:r>
      <w:r w:rsidRPr="00B95DAF">
        <w:rPr>
          <w:rStyle w:val="Emphasis"/>
        </w:rPr>
        <w:t>Cold War</w:t>
      </w:r>
      <w:r w:rsidRPr="00B95DAF">
        <w:rPr>
          <w:rStyle w:val="StyleUnderline"/>
        </w:rPr>
        <w:t xml:space="preserve">, which pitted two </w:t>
      </w:r>
      <w:r w:rsidRPr="00B95DAF">
        <w:rPr>
          <w:rStyle w:val="Emphasis"/>
        </w:rPr>
        <w:t>ideologically opposed superpowers</w:t>
      </w:r>
      <w:r w:rsidRPr="00B95DAF">
        <w:rPr>
          <w:rStyle w:val="StyleUnderline"/>
        </w:rPr>
        <w:t xml:space="preserve"> against each other that nevertheless managed to </w:t>
      </w:r>
      <w:r w:rsidRPr="00B95DAF">
        <w:rPr>
          <w:rStyle w:val="Emphasis"/>
        </w:rPr>
        <w:t>agree</w:t>
      </w:r>
      <w:r w:rsidRPr="00B95DAF">
        <w:rPr>
          <w:rStyle w:val="StyleUnderline"/>
        </w:rPr>
        <w:t xml:space="preserve"> </w:t>
      </w:r>
      <w:r w:rsidRPr="00BF7F1B">
        <w:rPr>
          <w:sz w:val="16"/>
        </w:rPr>
        <w:t xml:space="preserve">on elaborate and technically demanding measures </w:t>
      </w:r>
      <w:r w:rsidRPr="00B95DAF">
        <w:rPr>
          <w:rStyle w:val="StyleUnderline"/>
        </w:rPr>
        <w:t xml:space="preserve">to avoid </w:t>
      </w:r>
      <w:r w:rsidRPr="00B95DAF">
        <w:rPr>
          <w:rStyle w:val="Emphasis"/>
        </w:rPr>
        <w:t>nuclear holocaust</w:t>
      </w:r>
      <w:r w:rsidRPr="00BF7F1B">
        <w:rPr>
          <w:sz w:val="16"/>
        </w:rPr>
        <w:t>.</w:t>
      </w:r>
    </w:p>
    <w:p w14:paraId="73EF1B1D" w14:textId="77777777" w:rsidR="00D93540" w:rsidRPr="00BF7F1B" w:rsidRDefault="00D93540" w:rsidP="00D93540">
      <w:pPr>
        <w:rPr>
          <w:sz w:val="16"/>
        </w:rPr>
      </w:pPr>
      <w:r w:rsidRPr="00BF7F1B">
        <w:rPr>
          <w:sz w:val="16"/>
        </w:rPr>
        <w:t xml:space="preserve">There have been </w:t>
      </w:r>
      <w:r w:rsidRPr="00B95DAF">
        <w:rPr>
          <w:rStyle w:val="StyleUnderline"/>
        </w:rPr>
        <w:t>major innovations</w:t>
      </w:r>
      <w:r w:rsidRPr="00BF7F1B">
        <w:rPr>
          <w:sz w:val="16"/>
        </w:rPr>
        <w:t xml:space="preserve"> </w:t>
      </w:r>
      <w:r w:rsidRPr="00B95DAF">
        <w:rPr>
          <w:rStyle w:val="Emphasis"/>
        </w:rPr>
        <w:t>since the</w:t>
      </w:r>
      <w:r w:rsidRPr="00BF7F1B">
        <w:rPr>
          <w:sz w:val="16"/>
        </w:rPr>
        <w:t xml:space="preserve"> days of the </w:t>
      </w:r>
      <w:r w:rsidRPr="00B95DAF">
        <w:rPr>
          <w:rStyle w:val="Emphasis"/>
        </w:rPr>
        <w:t>Cold War</w:t>
      </w:r>
      <w:r w:rsidRPr="00BF7F1B">
        <w:rPr>
          <w:sz w:val="16"/>
        </w:rPr>
        <w:t xml:space="preserve"> that </w:t>
      </w:r>
      <w:r w:rsidRPr="00B95DAF">
        <w:rPr>
          <w:rStyle w:val="StyleUnderline"/>
        </w:rPr>
        <w:t xml:space="preserve">will </w:t>
      </w:r>
      <w:r w:rsidRPr="00B95DAF">
        <w:rPr>
          <w:rStyle w:val="Emphasis"/>
        </w:rPr>
        <w:t>help</w:t>
      </w:r>
      <w:r w:rsidRPr="00B95DAF">
        <w:rPr>
          <w:rStyle w:val="StyleUnderline"/>
        </w:rPr>
        <w:t xml:space="preserve"> with these </w:t>
      </w:r>
      <w:r w:rsidRPr="00B95DAF">
        <w:rPr>
          <w:rStyle w:val="Emphasis"/>
        </w:rPr>
        <w:t>new challenges</w:t>
      </w:r>
      <w:r w:rsidRPr="00BF7F1B">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B95DAF">
        <w:rPr>
          <w:rStyle w:val="StyleUnderline"/>
        </w:rPr>
        <w:t>“</w:t>
      </w:r>
      <w:r w:rsidRPr="00B95DAF">
        <w:rPr>
          <w:rStyle w:val="Emphasis"/>
        </w:rPr>
        <w:t>bottom-up</w:t>
      </w:r>
      <w:r w:rsidRPr="00B95DAF">
        <w:rPr>
          <w:rStyle w:val="StyleUnderline"/>
        </w:rPr>
        <w:t>”</w:t>
      </w:r>
      <w:r w:rsidRPr="00BF7F1B">
        <w:rPr>
          <w:sz w:val="16"/>
        </w:rPr>
        <w:t xml:space="preserve"> </w:t>
      </w:r>
      <w:r w:rsidRPr="00B95DAF">
        <w:rPr>
          <w:rStyle w:val="Emphasis"/>
        </w:rPr>
        <w:t>codes</w:t>
      </w:r>
      <w:r w:rsidRPr="00BF7F1B">
        <w:rPr>
          <w:sz w:val="16"/>
        </w:rPr>
        <w:t xml:space="preserve"> of conduct, </w:t>
      </w:r>
      <w:r w:rsidRPr="00B95DAF">
        <w:rPr>
          <w:rStyle w:val="Emphasis"/>
        </w:rPr>
        <w:t>norms</w:t>
      </w:r>
      <w:r w:rsidRPr="00BF7F1B">
        <w:rPr>
          <w:sz w:val="16"/>
        </w:rPr>
        <w:t xml:space="preserve">, </w:t>
      </w:r>
      <w:r w:rsidRPr="00B95DAF">
        <w:rPr>
          <w:rStyle w:val="StyleUnderline"/>
        </w:rPr>
        <w:t>and</w:t>
      </w:r>
      <w:r w:rsidRPr="00BF7F1B">
        <w:rPr>
          <w:sz w:val="16"/>
        </w:rPr>
        <w:t xml:space="preserve"> </w:t>
      </w:r>
      <w:r w:rsidRPr="00B95DAF">
        <w:rPr>
          <w:rStyle w:val="Emphasis"/>
        </w:rPr>
        <w:t>standards</w:t>
      </w:r>
      <w:r w:rsidRPr="00BF7F1B">
        <w:rPr>
          <w:sz w:val="16"/>
        </w:rPr>
        <w:t xml:space="preserve"> that sometimes </w:t>
      </w:r>
      <w:r w:rsidRPr="00B95DAF">
        <w:rPr>
          <w:rStyle w:val="StyleUnderline"/>
        </w:rPr>
        <w:t xml:space="preserve">make their way </w:t>
      </w:r>
      <w:r w:rsidRPr="00B95DAF">
        <w:rPr>
          <w:rStyle w:val="Emphasis"/>
        </w:rPr>
        <w:t>into</w:t>
      </w:r>
      <w:r w:rsidRPr="00B95DAF">
        <w:rPr>
          <w:rStyle w:val="StyleUnderline"/>
        </w:rPr>
        <w:t xml:space="preserve"> more</w:t>
      </w:r>
      <w:r w:rsidRPr="00BF7F1B">
        <w:rPr>
          <w:sz w:val="16"/>
        </w:rPr>
        <w:t xml:space="preserve"> </w:t>
      </w:r>
      <w:r w:rsidRPr="00B95DAF">
        <w:rPr>
          <w:rStyle w:val="Emphasis"/>
        </w:rPr>
        <w:t>formal</w:t>
      </w:r>
      <w:r w:rsidRPr="00BF7F1B">
        <w:rPr>
          <w:sz w:val="16"/>
        </w:rPr>
        <w:t xml:space="preserve"> </w:t>
      </w:r>
      <w:r w:rsidRPr="00B95DAF">
        <w:rPr>
          <w:rStyle w:val="StyleUnderline"/>
        </w:rPr>
        <w:t xml:space="preserve">government and international declarations and eventually into </w:t>
      </w:r>
      <w:r w:rsidRPr="00B95DAF">
        <w:rPr>
          <w:rStyle w:val="Emphasis"/>
        </w:rPr>
        <w:t>national legislation</w:t>
      </w:r>
      <w:r w:rsidRPr="00BF7F1B">
        <w:rPr>
          <w:sz w:val="16"/>
        </w:rPr>
        <w:t xml:space="preserve"> </w:t>
      </w:r>
      <w:r w:rsidRPr="00B95DAF">
        <w:rPr>
          <w:rStyle w:val="StyleUnderline"/>
        </w:rPr>
        <w:t>and</w:t>
      </w:r>
      <w:r w:rsidRPr="00BF7F1B">
        <w:rPr>
          <w:sz w:val="16"/>
        </w:rPr>
        <w:t xml:space="preserve"> international </w:t>
      </w:r>
      <w:r w:rsidRPr="004B5DB1">
        <w:rPr>
          <w:rStyle w:val="Emphasis"/>
        </w:rPr>
        <w:t>agreements</w:t>
      </w:r>
      <w:r w:rsidRPr="004B5DB1">
        <w:rPr>
          <w:rStyle w:val="StyleUnderline"/>
        </w:rPr>
        <w:t xml:space="preserve">. </w:t>
      </w:r>
      <w:r w:rsidRPr="004B5DB1">
        <w:rPr>
          <w:rStyle w:val="Emphasis"/>
          <w:highlight w:val="cyan"/>
        </w:rPr>
        <w:t>State</w:t>
      </w:r>
      <w:r w:rsidRPr="00BF7F1B">
        <w:rPr>
          <w:sz w:val="16"/>
        </w:rPr>
        <w:t xml:space="preserve"> </w:t>
      </w:r>
      <w:r w:rsidRPr="00B95DAF">
        <w:rPr>
          <w:rStyle w:val="StyleUnderline"/>
        </w:rPr>
        <w:t>and</w:t>
      </w:r>
      <w:r w:rsidRPr="00BF7F1B">
        <w:rPr>
          <w:sz w:val="16"/>
        </w:rPr>
        <w:t xml:space="preserve"> </w:t>
      </w:r>
      <w:r w:rsidRPr="00B95DAF">
        <w:rPr>
          <w:rStyle w:val="Emphasis"/>
        </w:rPr>
        <w:t xml:space="preserve">city </w:t>
      </w:r>
      <w:r w:rsidRPr="004B5DB1">
        <w:rPr>
          <w:rStyle w:val="Emphasis"/>
          <w:highlight w:val="cyan"/>
        </w:rPr>
        <w:t>governments</w:t>
      </w:r>
      <w:r w:rsidRPr="00BF7F1B">
        <w:rPr>
          <w:sz w:val="16"/>
          <w:highlight w:val="cyan"/>
        </w:rPr>
        <w:t xml:space="preserve"> </w:t>
      </w:r>
      <w:r w:rsidRPr="004B5DB1">
        <w:rPr>
          <w:rStyle w:val="StyleUnderline"/>
          <w:highlight w:val="cyan"/>
        </w:rPr>
        <w:t xml:space="preserve">combine forces </w:t>
      </w:r>
      <w:r w:rsidRPr="00B95DAF">
        <w:rPr>
          <w:rStyle w:val="Emphasis"/>
        </w:rPr>
        <w:t>across borders</w:t>
      </w:r>
      <w:r w:rsidRPr="00B95DAF">
        <w:rPr>
          <w:rStyle w:val="StyleUnderline"/>
        </w:rPr>
        <w:t xml:space="preserve"> to </w:t>
      </w:r>
      <w:r w:rsidRPr="004B5DB1">
        <w:rPr>
          <w:rStyle w:val="Emphasis"/>
          <w:highlight w:val="cyan"/>
        </w:rPr>
        <w:t>deal with issues</w:t>
      </w:r>
      <w:r w:rsidRPr="00BF7F1B">
        <w:rPr>
          <w:sz w:val="16"/>
          <w:highlight w:val="cyan"/>
        </w:rPr>
        <w:t xml:space="preserve"> </w:t>
      </w:r>
      <w:r w:rsidRPr="004B5DB1">
        <w:rPr>
          <w:rStyle w:val="StyleUnderline"/>
          <w:highlight w:val="cyan"/>
        </w:rPr>
        <w:t>when</w:t>
      </w:r>
      <w:r w:rsidRPr="00BF7F1B">
        <w:rPr>
          <w:sz w:val="16"/>
        </w:rPr>
        <w:t xml:space="preserve"> their </w:t>
      </w:r>
      <w:r w:rsidRPr="004B5DB1">
        <w:rPr>
          <w:rStyle w:val="Emphasis"/>
          <w:highlight w:val="cyan"/>
        </w:rPr>
        <w:t>national</w:t>
      </w:r>
      <w:r w:rsidRPr="00BF7F1B">
        <w:rPr>
          <w:sz w:val="16"/>
          <w:highlight w:val="cyan"/>
        </w:rPr>
        <w:t xml:space="preserve"> </w:t>
      </w:r>
      <w:r w:rsidRPr="004B5DB1">
        <w:rPr>
          <w:rStyle w:val="StyleUnderline"/>
          <w:highlight w:val="cyan"/>
        </w:rPr>
        <w:t>governments</w:t>
      </w:r>
      <w:r w:rsidRPr="00BF7F1B">
        <w:rPr>
          <w:sz w:val="16"/>
          <w:highlight w:val="cyan"/>
        </w:rPr>
        <w:t xml:space="preserve"> </w:t>
      </w:r>
      <w:r w:rsidRPr="004B5DB1">
        <w:rPr>
          <w:rStyle w:val="Emphasis"/>
          <w:highlight w:val="cyan"/>
        </w:rPr>
        <w:t>shrink</w:t>
      </w:r>
      <w:r w:rsidRPr="00BF7F1B">
        <w:rPr>
          <w:sz w:val="16"/>
        </w:rPr>
        <w:t xml:space="preserve"> from action. Flexible, informal, or voluntary </w:t>
      </w:r>
      <w:r w:rsidRPr="00B95DAF">
        <w:rPr>
          <w:rStyle w:val="StyleUnderline"/>
        </w:rPr>
        <w:t>arrangements</w:t>
      </w:r>
      <w:r w:rsidRPr="00BF7F1B">
        <w:rPr>
          <w:sz w:val="16"/>
        </w:rPr>
        <w:t xml:space="preserve"> </w:t>
      </w:r>
      <w:r w:rsidRPr="00B95DAF">
        <w:rPr>
          <w:rStyle w:val="Emphasis"/>
        </w:rPr>
        <w:t>facilitate</w:t>
      </w:r>
      <w:r w:rsidRPr="00BF7F1B">
        <w:rPr>
          <w:sz w:val="16"/>
        </w:rPr>
        <w:t xml:space="preserve"> international </w:t>
      </w:r>
      <w:r w:rsidRPr="00B95DAF">
        <w:rPr>
          <w:rStyle w:val="Emphasis"/>
        </w:rPr>
        <w:t>coop</w:t>
      </w:r>
      <w:r w:rsidRPr="00BF7F1B">
        <w:rPr>
          <w:sz w:val="16"/>
        </w:rPr>
        <w:t xml:space="preserve">eration </w:t>
      </w:r>
      <w:r w:rsidRPr="00B95DAF">
        <w:rPr>
          <w:rStyle w:val="StyleUnderline"/>
        </w:rPr>
        <w:t xml:space="preserve">in situations where </w:t>
      </w:r>
      <w:r w:rsidRPr="00B95DAF">
        <w:rPr>
          <w:rStyle w:val="Emphasis"/>
        </w:rPr>
        <w:t>binding</w:t>
      </w:r>
      <w:r w:rsidRPr="00B95DAF">
        <w:rPr>
          <w:rStyle w:val="StyleUnderline"/>
        </w:rPr>
        <w:t xml:space="preserve"> obligations and formal agreements would be </w:t>
      </w:r>
      <w:r w:rsidRPr="00B95DAF">
        <w:rPr>
          <w:rStyle w:val="Emphasis"/>
        </w:rPr>
        <w:t>cumbersome</w:t>
      </w:r>
      <w:r w:rsidRPr="00B95DAF">
        <w:rPr>
          <w:rStyle w:val="StyleUnderline"/>
        </w:rPr>
        <w:t xml:space="preserve"> or </w:t>
      </w:r>
      <w:r w:rsidRPr="00B95DAF">
        <w:rPr>
          <w:rStyle w:val="Emphasis"/>
        </w:rPr>
        <w:t>slow</w:t>
      </w:r>
      <w:r w:rsidRPr="00B95DAF">
        <w:rPr>
          <w:rStyle w:val="StyleUnderline"/>
        </w:rPr>
        <w:t xml:space="preserve"> moving. Pragmatic, informal institutional arrangements arise to </w:t>
      </w:r>
      <w:r w:rsidRPr="00B95DAF">
        <w:rPr>
          <w:rStyle w:val="Emphasis"/>
        </w:rPr>
        <w:t>manage international resources</w:t>
      </w:r>
      <w:r w:rsidRPr="00B95DAF">
        <w:rPr>
          <w:rStyle w:val="StyleUnderline"/>
        </w:rPr>
        <w:t xml:space="preserve"> when more formal institutions or agreements would be </w:t>
      </w:r>
      <w:r w:rsidRPr="00B95DAF">
        <w:rPr>
          <w:rStyle w:val="Emphasis"/>
        </w:rPr>
        <w:t>cumbersome</w:t>
      </w:r>
      <w:r w:rsidRPr="00B95DAF">
        <w:rPr>
          <w:rStyle w:val="StyleUnderline"/>
        </w:rPr>
        <w:t xml:space="preserve"> or </w:t>
      </w:r>
      <w:r w:rsidRPr="00B95DAF">
        <w:rPr>
          <w:rStyle w:val="Emphasis"/>
        </w:rPr>
        <w:t>impractical</w:t>
      </w:r>
      <w:r w:rsidRPr="00BF7F1B">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6F01275" w14:textId="77777777" w:rsidR="00D93540" w:rsidRPr="009F09D4" w:rsidRDefault="00D93540" w:rsidP="00D93540">
      <w:pPr>
        <w:rPr>
          <w:sz w:val="16"/>
        </w:rPr>
      </w:pPr>
    </w:p>
    <w:p w14:paraId="3300F423" w14:textId="77777777" w:rsidR="00D93540" w:rsidRDefault="00D93540" w:rsidP="00D93540">
      <w:pPr>
        <w:rPr>
          <w:rStyle w:val="StyleUnderline"/>
        </w:rPr>
      </w:pPr>
    </w:p>
    <w:p w14:paraId="46A2B031" w14:textId="77777777" w:rsidR="00D93540" w:rsidRDefault="00D93540" w:rsidP="00D93540">
      <w:pPr>
        <w:pStyle w:val="Heading3"/>
        <w:rPr>
          <w:rFonts w:cs="Calibri"/>
        </w:rPr>
      </w:pPr>
      <w:r w:rsidRPr="004A647A">
        <w:rPr>
          <w:rFonts w:cs="Calibri"/>
        </w:rPr>
        <w:t>1NC</w:t>
      </w:r>
      <w:r>
        <w:rPr>
          <w:rFonts w:cs="Calibri"/>
        </w:rPr>
        <w:t>---OFF</w:t>
      </w:r>
    </w:p>
    <w:p w14:paraId="6A4E1A98" w14:textId="77777777" w:rsidR="00D93540" w:rsidRPr="00CF4A60" w:rsidRDefault="00D93540" w:rsidP="00D93540">
      <w:pPr>
        <w:pStyle w:val="Heading4"/>
      </w:pPr>
      <w:r>
        <w:t>Immigration DA.</w:t>
      </w:r>
    </w:p>
    <w:p w14:paraId="515F2E68" w14:textId="77777777" w:rsidR="00D93540" w:rsidRPr="00035EA7" w:rsidRDefault="00D93540" w:rsidP="00D93540">
      <w:pPr>
        <w:pStyle w:val="Heading4"/>
      </w:pPr>
      <w:r>
        <w:t xml:space="preserve">Skilled immigration is </w:t>
      </w:r>
      <w:r w:rsidRPr="00035EA7">
        <w:rPr>
          <w:u w:val="single"/>
        </w:rPr>
        <w:t>holding on</w:t>
      </w:r>
      <w:r>
        <w:t xml:space="preserve">, enabling </w:t>
      </w:r>
      <w:r w:rsidRPr="00035EA7">
        <w:rPr>
          <w:u w:val="single"/>
        </w:rPr>
        <w:t>industry flexibility</w:t>
      </w:r>
      <w:r>
        <w:t>.</w:t>
      </w:r>
    </w:p>
    <w:p w14:paraId="4B8428EB" w14:textId="77777777" w:rsidR="00D93540" w:rsidRPr="004A647A" w:rsidRDefault="00D93540" w:rsidP="00D93540">
      <w:r w:rsidRPr="004A647A">
        <w:t xml:space="preserve">Jessica K. </w:t>
      </w:r>
      <w:r w:rsidRPr="004A647A">
        <w:rPr>
          <w:rStyle w:val="Style13ptBold"/>
        </w:rPr>
        <w:t>Lang 25</w:t>
      </w:r>
      <w:r w:rsidRPr="004A647A">
        <w:t>. Principal at Jackson Lewis. William J. Manning 25. &amp; Marion Boyer "H-1B Visas: Will Trump 2.0 Be a Turning Point for Employers Needing Skilled Foreign Workers?". Jackson Lewis. 1-16-2025.  https://www.jacksonlewis.com/insights/h-1b-visas-will-trump-20-be-turning-point-employers-needing-skilled-foreign-workers</w:t>
      </w:r>
    </w:p>
    <w:p w14:paraId="282290BF" w14:textId="77777777" w:rsidR="00D93540" w:rsidRPr="004A647A" w:rsidRDefault="00D93540" w:rsidP="00D93540">
      <w:pPr>
        <w:rPr>
          <w:sz w:val="16"/>
        </w:rPr>
      </w:pPr>
      <w:r w:rsidRPr="002608C1">
        <w:rPr>
          <w:rStyle w:val="StyleUnderline"/>
        </w:rPr>
        <w:t xml:space="preserve">Skilled </w:t>
      </w:r>
      <w:r w:rsidRPr="004A647A">
        <w:rPr>
          <w:rStyle w:val="StyleUnderline"/>
          <w:highlight w:val="cyan"/>
        </w:rPr>
        <w:t xml:space="preserve">immigration is </w:t>
      </w:r>
      <w:r w:rsidRPr="004A647A">
        <w:rPr>
          <w:rStyle w:val="Emphasis"/>
          <w:highlight w:val="cyan"/>
        </w:rPr>
        <w:t>making headlines</w:t>
      </w:r>
      <w:r w:rsidRPr="004A647A">
        <w:rPr>
          <w:rStyle w:val="StyleUnderline"/>
        </w:rPr>
        <w:t xml:space="preserve"> with renewed focus</w:t>
      </w:r>
      <w:r w:rsidRPr="004A647A">
        <w:rPr>
          <w:sz w:val="16"/>
        </w:rPr>
        <w:t xml:space="preserve"> on the H-1B nonimmigrant visa program, </w:t>
      </w:r>
      <w:r w:rsidRPr="004A647A">
        <w:rPr>
          <w:rStyle w:val="StyleUnderline"/>
        </w:rPr>
        <w:t>the most popular employment-based visa for foreign professional workers.</w:t>
      </w:r>
      <w:r w:rsidRPr="004A647A">
        <w:rPr>
          <w:sz w:val="16"/>
        </w:rPr>
        <w:t xml:space="preserve"> Recent statements by Trump advisors Elon Musk and Vivek Ramaswamy, along with </w:t>
      </w:r>
      <w:r w:rsidRPr="002608C1">
        <w:rPr>
          <w:sz w:val="16"/>
        </w:rPr>
        <w:t xml:space="preserve">President-Elect Donald Trump himself, suggest the second </w:t>
      </w:r>
      <w:r w:rsidRPr="002608C1">
        <w:rPr>
          <w:rStyle w:val="StyleUnderline"/>
        </w:rPr>
        <w:t xml:space="preserve">Trump Administration may take a more </w:t>
      </w:r>
      <w:r w:rsidRPr="002608C1">
        <w:rPr>
          <w:rStyle w:val="Emphasis"/>
        </w:rPr>
        <w:t>favorable stance</w:t>
      </w:r>
      <w:r w:rsidRPr="002608C1">
        <w:rPr>
          <w:sz w:val="16"/>
        </w:rPr>
        <w:t xml:space="preserve"> on H-1B visas </w:t>
      </w:r>
      <w:r w:rsidRPr="002608C1">
        <w:rPr>
          <w:rStyle w:val="StyleUnderline"/>
        </w:rPr>
        <w:t>compared to the “</w:t>
      </w:r>
      <w:r w:rsidRPr="002608C1">
        <w:rPr>
          <w:rStyle w:val="Emphasis"/>
        </w:rPr>
        <w:t>America First</w:t>
      </w:r>
      <w:r w:rsidRPr="002608C1">
        <w:rPr>
          <w:rStyle w:val="StyleUnderline"/>
        </w:rPr>
        <w:t>” approach of the past</w:t>
      </w:r>
      <w:r w:rsidRPr="002608C1">
        <w:rPr>
          <w:sz w:val="16"/>
        </w:rPr>
        <w:t>.</w:t>
      </w:r>
    </w:p>
    <w:p w14:paraId="5117ACE7" w14:textId="77777777" w:rsidR="00D93540" w:rsidRPr="004A647A" w:rsidRDefault="00D93540" w:rsidP="00D93540">
      <w:pPr>
        <w:rPr>
          <w:sz w:val="16"/>
        </w:rPr>
      </w:pPr>
      <w:r w:rsidRPr="004A647A">
        <w:rPr>
          <w:sz w:val="16"/>
        </w:rPr>
        <w:t xml:space="preserve">On Dec. 28, 2024, </w:t>
      </w:r>
      <w:r w:rsidRPr="004A647A">
        <w:rPr>
          <w:rStyle w:val="StyleUnderline"/>
          <w:highlight w:val="cyan"/>
        </w:rPr>
        <w:t>Trump</w:t>
      </w:r>
      <w:r w:rsidRPr="004A647A">
        <w:rPr>
          <w:rStyle w:val="StyleUnderline"/>
        </w:rPr>
        <w:t xml:space="preserve"> surprised many by </w:t>
      </w:r>
      <w:r w:rsidRPr="004A647A">
        <w:rPr>
          <w:rStyle w:val="StyleUnderline"/>
          <w:highlight w:val="cyan"/>
        </w:rPr>
        <w:t>declaring</w:t>
      </w:r>
      <w:r w:rsidRPr="004A647A">
        <w:rPr>
          <w:rStyle w:val="StyleUnderline"/>
        </w:rPr>
        <w:t xml:space="preserve"> his </w:t>
      </w:r>
      <w:r w:rsidRPr="004A647A">
        <w:rPr>
          <w:rStyle w:val="StyleUnderline"/>
          <w:highlight w:val="cyan"/>
        </w:rPr>
        <w:t>support for</w:t>
      </w:r>
      <w:r w:rsidRPr="004A647A">
        <w:rPr>
          <w:rStyle w:val="StyleUnderline"/>
        </w:rPr>
        <w:t xml:space="preserve"> the </w:t>
      </w:r>
      <w:r w:rsidRPr="004A647A">
        <w:rPr>
          <w:rStyle w:val="StyleUnderline"/>
          <w:highlight w:val="cyan"/>
        </w:rPr>
        <w:t>H-1B</w:t>
      </w:r>
      <w:r w:rsidRPr="004A647A">
        <w:rPr>
          <w:sz w:val="16"/>
        </w:rPr>
        <w:t xml:space="preserve"> </w:t>
      </w:r>
      <w:r w:rsidRPr="004A647A">
        <w:rPr>
          <w:rStyle w:val="StyleUnderline"/>
        </w:rPr>
        <w:t xml:space="preserve">program, </w:t>
      </w:r>
      <w:r w:rsidRPr="004A647A">
        <w:rPr>
          <w:rStyle w:val="StyleUnderline"/>
          <w:highlight w:val="cyan"/>
        </w:rPr>
        <w:t>calling himself a “</w:t>
      </w:r>
      <w:r w:rsidRPr="004A647A">
        <w:rPr>
          <w:rStyle w:val="Emphasis"/>
          <w:highlight w:val="cyan"/>
        </w:rPr>
        <w:t>believer in H-1B</w:t>
      </w:r>
      <w:r w:rsidRPr="004A647A">
        <w:rPr>
          <w:sz w:val="16"/>
        </w:rPr>
        <w:t>.” This followed his appointment of Sriram Krishnan as senior policy adviser on artificial intelligence — a decision that drew criticism due to Krishnan’s advocacy for “unlocking skilled immigration,” a stance seemingly at odds with past policies.</w:t>
      </w:r>
    </w:p>
    <w:p w14:paraId="1450F8A1" w14:textId="77777777" w:rsidR="00D93540" w:rsidRPr="004A647A" w:rsidRDefault="00D93540" w:rsidP="00D93540">
      <w:pPr>
        <w:rPr>
          <w:rStyle w:val="StyleUnderline"/>
        </w:rPr>
      </w:pPr>
      <w:r w:rsidRPr="004A647A">
        <w:rPr>
          <w:rStyle w:val="StyleUnderline"/>
        </w:rPr>
        <w:t xml:space="preserve">This </w:t>
      </w:r>
      <w:r w:rsidRPr="004A647A">
        <w:rPr>
          <w:rStyle w:val="StyleUnderline"/>
          <w:highlight w:val="cyan"/>
        </w:rPr>
        <w:t>shift</w:t>
      </w:r>
      <w:r w:rsidRPr="004A647A">
        <w:rPr>
          <w:rStyle w:val="StyleUnderline"/>
        </w:rPr>
        <w:t xml:space="preserve"> in tone </w:t>
      </w:r>
      <w:r w:rsidRPr="002608C1">
        <w:rPr>
          <w:rStyle w:val="StyleUnderline"/>
          <w:highlight w:val="cyan"/>
        </w:rPr>
        <w:t>could align</w:t>
      </w:r>
      <w:r w:rsidRPr="004A647A">
        <w:rPr>
          <w:rStyle w:val="StyleUnderline"/>
        </w:rPr>
        <w:t xml:space="preserve"> immigration policy </w:t>
      </w:r>
      <w:r w:rsidRPr="004A647A">
        <w:rPr>
          <w:rStyle w:val="StyleUnderline"/>
          <w:highlight w:val="cyan"/>
        </w:rPr>
        <w:t xml:space="preserve">with </w:t>
      </w:r>
      <w:r w:rsidRPr="002608C1">
        <w:rPr>
          <w:rStyle w:val="Emphasis"/>
        </w:rPr>
        <w:t xml:space="preserve">industry </w:t>
      </w:r>
      <w:r w:rsidRPr="004A647A">
        <w:rPr>
          <w:rStyle w:val="Emphasis"/>
          <w:highlight w:val="cyan"/>
        </w:rPr>
        <w:t>needs</w:t>
      </w:r>
      <w:r w:rsidRPr="004A647A">
        <w:rPr>
          <w:sz w:val="16"/>
        </w:rPr>
        <w:t xml:space="preserve">, </w:t>
      </w:r>
      <w:r w:rsidRPr="004A647A">
        <w:rPr>
          <w:rStyle w:val="StyleUnderline"/>
        </w:rPr>
        <w:t>offering opportunities to address talent gaps in critical sectors</w:t>
      </w:r>
      <w:r w:rsidRPr="004A647A">
        <w:rPr>
          <w:sz w:val="16"/>
        </w:rPr>
        <w:t xml:space="preserve">. As debates continue, </w:t>
      </w:r>
      <w:r w:rsidRPr="004A647A">
        <w:rPr>
          <w:rStyle w:val="StyleUnderline"/>
        </w:rPr>
        <w:t>the H-1B program’s role in driving innovation and bridging workforce shortages remains essential — a development employers relying on foreign talent cannot afford to overlook.</w:t>
      </w:r>
    </w:p>
    <w:p w14:paraId="015F02BF" w14:textId="77777777" w:rsidR="00D93540" w:rsidRPr="00035EA7" w:rsidRDefault="00D93540" w:rsidP="00D93540">
      <w:pPr>
        <w:rPr>
          <w:u w:val="single"/>
        </w:rPr>
      </w:pPr>
      <w:r w:rsidRPr="004A647A">
        <w:rPr>
          <w:sz w:val="16"/>
        </w:rPr>
        <w:t xml:space="preserve">Introduced in 1990, the H-1B program allows U.S. companies to hire highly skilled foreign nationals for “specialty occupations” requiring at least a bachelor’s degree. It has played a pivotal role in filling talent gaps in technology, healthcare, life sciences, and finance. By </w:t>
      </w:r>
      <w:r w:rsidRPr="004A647A">
        <w:rPr>
          <w:rStyle w:val="StyleUnderline"/>
        </w:rPr>
        <w:t>enabling access to global talent</w:t>
      </w:r>
      <w:r w:rsidRPr="004A647A">
        <w:rPr>
          <w:sz w:val="16"/>
        </w:rPr>
        <w:t xml:space="preserve">, </w:t>
      </w:r>
      <w:r w:rsidRPr="004A647A">
        <w:rPr>
          <w:rStyle w:val="StyleUnderline"/>
        </w:rPr>
        <w:t xml:space="preserve">the program has been instrumental </w:t>
      </w:r>
      <w:r w:rsidRPr="002608C1">
        <w:rPr>
          <w:rStyle w:val="StyleUnderline"/>
        </w:rPr>
        <w:t>in sustaining</w:t>
      </w:r>
      <w:r w:rsidRPr="002608C1">
        <w:rPr>
          <w:sz w:val="16"/>
        </w:rPr>
        <w:t xml:space="preserve"> </w:t>
      </w:r>
      <w:r w:rsidRPr="002608C1">
        <w:rPr>
          <w:rStyle w:val="Emphasis"/>
        </w:rPr>
        <w:t>U.S. dominance</w:t>
      </w:r>
      <w:r w:rsidRPr="004A647A">
        <w:rPr>
          <w:sz w:val="16"/>
        </w:rPr>
        <w:t xml:space="preserve"> </w:t>
      </w:r>
      <w:r w:rsidRPr="004A647A">
        <w:rPr>
          <w:rStyle w:val="StyleUnderline"/>
          <w:highlight w:val="cyan"/>
        </w:rPr>
        <w:t>in</w:t>
      </w:r>
      <w:r w:rsidRPr="004A647A">
        <w:rPr>
          <w:rStyle w:val="StyleUnderline"/>
        </w:rPr>
        <w:t xml:space="preserve"> </w:t>
      </w:r>
      <w:r w:rsidRPr="004A647A">
        <w:rPr>
          <w:rStyle w:val="StyleUnderline"/>
          <w:highlight w:val="cyan"/>
        </w:rPr>
        <w:t>tech</w:t>
      </w:r>
      <w:r w:rsidRPr="004A647A">
        <w:rPr>
          <w:rStyle w:val="StyleUnderline"/>
        </w:rPr>
        <w:t>nology and innovation</w:t>
      </w:r>
      <w:r w:rsidRPr="004A647A">
        <w:rPr>
          <w:sz w:val="16"/>
        </w:rPr>
        <w:t xml:space="preserve">. Leading companies depend on H-1B workers, many of whom occupy positions in science, technology, engineering, and mathematics, or STEM, fields. While </w:t>
      </w:r>
      <w:r w:rsidRPr="004A647A">
        <w:rPr>
          <w:rStyle w:val="StyleUnderline"/>
        </w:rPr>
        <w:t>the majority of STEM positions are filled by U.S. workers, the share of foreign workers</w:t>
      </w:r>
      <w:r w:rsidRPr="004A647A">
        <w:rPr>
          <w:sz w:val="16"/>
        </w:rPr>
        <w:t xml:space="preserve"> — including </w:t>
      </w:r>
      <w:r w:rsidRPr="002608C1">
        <w:rPr>
          <w:rStyle w:val="Emphasis"/>
        </w:rPr>
        <w:t xml:space="preserve">H-1B </w:t>
      </w:r>
      <w:r w:rsidRPr="002608C1">
        <w:rPr>
          <w:rStyle w:val="Emphasis"/>
          <w:highlight w:val="cyan"/>
        </w:rPr>
        <w:t>visa</w:t>
      </w:r>
      <w:r w:rsidRPr="004A647A">
        <w:rPr>
          <w:rStyle w:val="StyleUnderline"/>
          <w:highlight w:val="cyan"/>
        </w:rPr>
        <w:t xml:space="preserve"> holders</w:t>
      </w:r>
      <w:r w:rsidRPr="004A647A">
        <w:rPr>
          <w:sz w:val="16"/>
        </w:rPr>
        <w:t xml:space="preserve"> — </w:t>
      </w:r>
      <w:r w:rsidRPr="002608C1">
        <w:rPr>
          <w:rStyle w:val="Emphasis"/>
        </w:rPr>
        <w:t xml:space="preserve">has more than </w:t>
      </w:r>
      <w:r w:rsidRPr="004A647A">
        <w:rPr>
          <w:rStyle w:val="Emphasis"/>
          <w:highlight w:val="cyan"/>
        </w:rPr>
        <w:t>doubled</w:t>
      </w:r>
      <w:r w:rsidRPr="004A647A">
        <w:rPr>
          <w:rStyle w:val="StyleUnderline"/>
        </w:rPr>
        <w:t xml:space="preserve"> to 26 percent between 1990 and 2023 — a testament to the program’s </w:t>
      </w:r>
      <w:r w:rsidRPr="002608C1">
        <w:rPr>
          <w:rStyle w:val="StyleUnderline"/>
        </w:rPr>
        <w:t xml:space="preserve">importance for maintaining America’s </w:t>
      </w:r>
      <w:r w:rsidRPr="002608C1">
        <w:rPr>
          <w:rStyle w:val="Emphasis"/>
        </w:rPr>
        <w:t>competitive edge</w:t>
      </w:r>
      <w:r w:rsidRPr="002608C1">
        <w:rPr>
          <w:rStyle w:val="StyleUnderline"/>
        </w:rPr>
        <w:t>.</w:t>
      </w:r>
    </w:p>
    <w:p w14:paraId="34F90D17" w14:textId="77777777" w:rsidR="00D93540" w:rsidRPr="004A647A" w:rsidRDefault="00D93540" w:rsidP="00D93540">
      <w:pPr>
        <w:pStyle w:val="Heading4"/>
        <w:rPr>
          <w:rFonts w:cs="Calibri"/>
        </w:rPr>
      </w:pPr>
      <w:r w:rsidRPr="004A647A">
        <w:rPr>
          <w:rFonts w:cs="Calibri"/>
        </w:rPr>
        <w:t xml:space="preserve">Increased union strength </w:t>
      </w:r>
      <w:r w:rsidRPr="004A647A">
        <w:rPr>
          <w:rFonts w:cs="Calibri"/>
          <w:u w:val="single"/>
        </w:rPr>
        <w:t>decreases</w:t>
      </w:r>
      <w:r w:rsidRPr="004A647A">
        <w:rPr>
          <w:rFonts w:cs="Calibri"/>
        </w:rPr>
        <w:t xml:space="preserve"> the </w:t>
      </w:r>
      <w:r w:rsidRPr="00927ADC">
        <w:rPr>
          <w:rFonts w:cs="Calibri"/>
          <w:u w:val="single"/>
        </w:rPr>
        <w:t>legal</w:t>
      </w:r>
      <w:r>
        <w:rPr>
          <w:rFonts w:cs="Calibri"/>
        </w:rPr>
        <w:t xml:space="preserve"> migration</w:t>
      </w:r>
      <w:r w:rsidRPr="004A647A">
        <w:rPr>
          <w:rFonts w:cs="Calibri"/>
        </w:rPr>
        <w:t xml:space="preserve"> cap. </w:t>
      </w:r>
    </w:p>
    <w:p w14:paraId="5177EB92" w14:textId="77777777" w:rsidR="00D93540" w:rsidRPr="004A647A" w:rsidRDefault="00D93540" w:rsidP="00D93540">
      <w:r w:rsidRPr="004A647A">
        <w:t xml:space="preserve">Jaeyeon </w:t>
      </w:r>
      <w:r w:rsidRPr="004A647A">
        <w:rPr>
          <w:rStyle w:val="Style13ptBold"/>
        </w:rPr>
        <w:t>Joo 19</w:t>
      </w:r>
      <w:r w:rsidRPr="004A647A">
        <w:t>. is a candidate for a Master’s Degree in Political Science at Yonsei University. “The convergence of public opinion and interest group lobbying and the disruption of the Trump administration in United States immigration policy”. The Korean Journal of International Studies 17, no. 2 (2019): 189-215.</w:t>
      </w:r>
    </w:p>
    <w:p w14:paraId="00951892" w14:textId="77777777" w:rsidR="00D93540" w:rsidRPr="004A647A" w:rsidRDefault="00D93540" w:rsidP="00D93540">
      <w:pPr>
        <w:rPr>
          <w:rStyle w:val="StyleUnderline"/>
        </w:rPr>
      </w:pPr>
      <w:r w:rsidRPr="004A647A">
        <w:rPr>
          <w:sz w:val="16"/>
        </w:rPr>
        <w:t xml:space="preserve">How much do </w:t>
      </w:r>
      <w:r w:rsidRPr="004A647A">
        <w:rPr>
          <w:rStyle w:val="StyleUnderline"/>
        </w:rPr>
        <w:t>interest groups,</w:t>
      </w:r>
      <w:r w:rsidRPr="004A647A">
        <w:rPr>
          <w:sz w:val="16"/>
        </w:rPr>
        <w:t xml:space="preserve"> especially industry-related groups and </w:t>
      </w:r>
      <w:r w:rsidRPr="002608C1">
        <w:rPr>
          <w:rStyle w:val="StyleUnderline"/>
          <w:highlight w:val="cyan"/>
        </w:rPr>
        <w:t>labor org</w:t>
      </w:r>
      <w:r w:rsidRPr="002608C1">
        <w:rPr>
          <w:rStyle w:val="StyleUnderline"/>
        </w:rPr>
        <w:t>anization</w:t>
      </w:r>
      <w:r w:rsidRPr="002608C1">
        <w:rPr>
          <w:rStyle w:val="StyleUnderline"/>
          <w:highlight w:val="cyan"/>
        </w:rPr>
        <w:t>s</w:t>
      </w:r>
      <w:r w:rsidRPr="002608C1">
        <w:rPr>
          <w:sz w:val="16"/>
          <w:highlight w:val="cyan"/>
        </w:rPr>
        <w:t xml:space="preserve">, </w:t>
      </w:r>
      <w:r w:rsidRPr="002608C1">
        <w:rPr>
          <w:rStyle w:val="StyleUnderline"/>
          <w:highlight w:val="cyan"/>
        </w:rPr>
        <w:t>affect</w:t>
      </w:r>
      <w:r w:rsidRPr="002608C1">
        <w:rPr>
          <w:sz w:val="16"/>
          <w:highlight w:val="cyan"/>
        </w:rPr>
        <w:t xml:space="preserve"> </w:t>
      </w:r>
      <w:r w:rsidRPr="002608C1">
        <w:rPr>
          <w:rStyle w:val="Emphasis"/>
        </w:rPr>
        <w:t xml:space="preserve">the course of </w:t>
      </w:r>
      <w:r w:rsidRPr="004A647A">
        <w:rPr>
          <w:rStyle w:val="Emphasis"/>
          <w:highlight w:val="cyan"/>
        </w:rPr>
        <w:t>immigration</w:t>
      </w:r>
      <w:r w:rsidRPr="002608C1">
        <w:rPr>
          <w:rStyle w:val="Emphasis"/>
        </w:rPr>
        <w:t xml:space="preserve"> policy</w:t>
      </w:r>
      <w:r w:rsidRPr="004A647A">
        <w:rPr>
          <w:sz w:val="16"/>
        </w:rPr>
        <w:t xml:space="preserve">-making in the United States? To be sure, </w:t>
      </w:r>
      <w:r w:rsidRPr="004A647A">
        <w:rPr>
          <w:rStyle w:val="StyleUnderline"/>
          <w:highlight w:val="cyan"/>
        </w:rPr>
        <w:t>industries</w:t>
      </w:r>
      <w:r w:rsidRPr="004A647A">
        <w:rPr>
          <w:sz w:val="16"/>
        </w:rPr>
        <w:t xml:space="preserve"> that depend heavily on immigrant workers</w:t>
      </w:r>
      <w:r w:rsidRPr="004A647A">
        <w:rPr>
          <w:rStyle w:val="StyleUnderline"/>
        </w:rPr>
        <w:t xml:space="preserve"> </w:t>
      </w:r>
      <w:r w:rsidRPr="004A647A">
        <w:rPr>
          <w:rStyle w:val="StyleUnderline"/>
          <w:highlight w:val="cyan"/>
        </w:rPr>
        <w:t>lobby</w:t>
      </w:r>
      <w:r w:rsidRPr="002608C1">
        <w:rPr>
          <w:rStyle w:val="StyleUnderline"/>
        </w:rPr>
        <w:t xml:space="preserve"> the government</w:t>
      </w:r>
      <w:r w:rsidRPr="004A647A">
        <w:rPr>
          <w:rStyle w:val="StyleUnderline"/>
        </w:rPr>
        <w:t xml:space="preserve"> </w:t>
      </w:r>
      <w:r w:rsidRPr="004A647A">
        <w:rPr>
          <w:rStyle w:val="StyleUnderline"/>
          <w:highlight w:val="cyan"/>
        </w:rPr>
        <w:t xml:space="preserve">to </w:t>
      </w:r>
      <w:r w:rsidRPr="004A647A">
        <w:rPr>
          <w:rStyle w:val="Emphasis"/>
          <w:highlight w:val="cyan"/>
        </w:rPr>
        <w:t>relax</w:t>
      </w:r>
      <w:r w:rsidRPr="002608C1">
        <w:rPr>
          <w:rStyle w:val="Emphasis"/>
        </w:rPr>
        <w:t xml:space="preserve"> border </w:t>
      </w:r>
      <w:r w:rsidRPr="004A647A">
        <w:rPr>
          <w:rStyle w:val="Emphasis"/>
          <w:highlight w:val="cyan"/>
        </w:rPr>
        <w:t>controls</w:t>
      </w:r>
      <w:r w:rsidRPr="004A647A">
        <w:rPr>
          <w:sz w:val="16"/>
        </w:rPr>
        <w:t xml:space="preserve">, </w:t>
      </w:r>
      <w:r w:rsidRPr="004A647A">
        <w:rPr>
          <w:rStyle w:val="StyleUnderline"/>
          <w:highlight w:val="cyan"/>
        </w:rPr>
        <w:t>increase</w:t>
      </w:r>
      <w:r w:rsidRPr="004A647A">
        <w:rPr>
          <w:rStyle w:val="StyleUnderline"/>
        </w:rPr>
        <w:t xml:space="preserve"> temporary </w:t>
      </w:r>
      <w:r w:rsidRPr="004A647A">
        <w:rPr>
          <w:rStyle w:val="StyleUnderline"/>
          <w:highlight w:val="cyan"/>
        </w:rPr>
        <w:t>visa caps</w:t>
      </w:r>
      <w:r w:rsidRPr="004A647A">
        <w:rPr>
          <w:sz w:val="16"/>
        </w:rPr>
        <w:t xml:space="preserve"> </w:t>
      </w:r>
      <w:r w:rsidRPr="004A647A">
        <w:rPr>
          <w:rStyle w:val="StyleUnderline"/>
        </w:rPr>
        <w:t>and</w:t>
      </w:r>
      <w:r w:rsidRPr="004A647A">
        <w:rPr>
          <w:sz w:val="16"/>
        </w:rPr>
        <w:t xml:space="preserve"> </w:t>
      </w:r>
      <w:r w:rsidRPr="004A647A">
        <w:rPr>
          <w:rStyle w:val="StyleUnderline"/>
        </w:rPr>
        <w:t xml:space="preserve">in general push for a </w:t>
      </w:r>
      <w:r w:rsidRPr="002608C1">
        <w:rPr>
          <w:rStyle w:val="StyleUnderline"/>
        </w:rPr>
        <w:t>more open policy agenda</w:t>
      </w:r>
      <w:r w:rsidRPr="002608C1">
        <w:rPr>
          <w:sz w:val="16"/>
        </w:rPr>
        <w:t xml:space="preserve">. On the other hand, </w:t>
      </w:r>
      <w:r w:rsidRPr="002608C1">
        <w:rPr>
          <w:rStyle w:val="StyleUnderline"/>
        </w:rPr>
        <w:t xml:space="preserve">labor organizations and </w:t>
      </w:r>
      <w:r w:rsidRPr="002608C1">
        <w:rPr>
          <w:rStyle w:val="Emphasis"/>
        </w:rPr>
        <w:t>unions</w:t>
      </w:r>
      <w:r w:rsidRPr="002608C1">
        <w:rPr>
          <w:sz w:val="16"/>
        </w:rPr>
        <w:t xml:space="preserve"> </w:t>
      </w:r>
      <w:r w:rsidRPr="002608C1">
        <w:rPr>
          <w:rStyle w:val="StyleUnderline"/>
        </w:rPr>
        <w:t xml:space="preserve">pressure the government to </w:t>
      </w:r>
      <w:r w:rsidRPr="002608C1">
        <w:rPr>
          <w:rStyle w:val="Emphasis"/>
        </w:rPr>
        <w:t>limit</w:t>
      </w:r>
      <w:r w:rsidRPr="002608C1">
        <w:rPr>
          <w:rStyle w:val="StyleUnderline"/>
        </w:rPr>
        <w:t xml:space="preserve"> the entry of immigrants in an effort to safeguard wages and job security</w:t>
      </w:r>
      <w:r w:rsidRPr="002608C1">
        <w:rPr>
          <w:sz w:val="16"/>
        </w:rPr>
        <w:t>. (Williamson 2005</w:t>
      </w:r>
      <w:r w:rsidRPr="004A647A">
        <w:rPr>
          <w:sz w:val="16"/>
        </w:rPr>
        <w:t xml:space="preserve">)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4A647A">
        <w:rPr>
          <w:rStyle w:val="StyleUnderline"/>
        </w:rPr>
        <w:t>A study by Gordon H. Hanson and Antonio Spilimbergo showed that when</w:t>
      </w:r>
      <w:r w:rsidRPr="004A647A">
        <w:rPr>
          <w:sz w:val="16"/>
        </w:rPr>
        <w:t xml:space="preserve"> </w:t>
      </w:r>
      <w:r w:rsidRPr="004A647A">
        <w:rPr>
          <w:rStyle w:val="StyleUnderline"/>
        </w:rPr>
        <w:t>industries</w:t>
      </w:r>
      <w:r w:rsidRPr="004A647A">
        <w:rPr>
          <w:sz w:val="16"/>
        </w:rPr>
        <w:t xml:space="preserve"> (from apparel factories to slaughterhouses to farms growing fruits and vegetables) </w:t>
      </w:r>
      <w:r w:rsidRPr="004A647A">
        <w:rPr>
          <w:rStyle w:val="Emphasis"/>
        </w:rPr>
        <w:t>highly dependent</w:t>
      </w:r>
      <w:r w:rsidRPr="004A647A">
        <w:rPr>
          <w:sz w:val="16"/>
        </w:rPr>
        <w:t xml:space="preserve"> </w:t>
      </w:r>
      <w:r w:rsidRPr="004A647A">
        <w:rPr>
          <w:rStyle w:val="StyleUnderline"/>
        </w:rPr>
        <w:t>on immigrant labor</w:t>
      </w:r>
      <w:r w:rsidRPr="004A647A">
        <w:rPr>
          <w:sz w:val="16"/>
        </w:rPr>
        <w:t xml:space="preserve"> </w:t>
      </w:r>
      <w:r w:rsidRPr="004A647A">
        <w:rPr>
          <w:rStyle w:val="StyleUnderline"/>
        </w:rPr>
        <w:t xml:space="preserve">experiences an increase in the demand for these products, border enforcement is commonly </w:t>
      </w:r>
      <w:r w:rsidRPr="004A647A">
        <w:rPr>
          <w:rStyle w:val="Emphasis"/>
        </w:rPr>
        <w:t>relaxed</w:t>
      </w:r>
      <w:r w:rsidRPr="004A647A">
        <w:rPr>
          <w:rStyle w:val="StyleUnderline"/>
        </w:rPr>
        <w:t xml:space="preserve"> in order to admit more undocumented immigrants</w:t>
      </w:r>
      <w:r w:rsidRPr="004A647A">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4A647A">
        <w:rPr>
          <w:rStyle w:val="StyleUnderline"/>
        </w:rPr>
        <w:t xml:space="preserve">Hanson and Spilimbergo point to the </w:t>
      </w:r>
      <w:r w:rsidRPr="004A647A">
        <w:rPr>
          <w:rStyle w:val="StyleUnderline"/>
          <w:highlight w:val="cyan"/>
        </w:rPr>
        <w:t>political lobbying</w:t>
      </w:r>
      <w:r w:rsidRPr="004A647A">
        <w:rPr>
          <w:rStyle w:val="StyleUnderline"/>
        </w:rPr>
        <w:t xml:space="preserve"> of interest groups as a possible if not definite reason leading to this correlation.</w:t>
      </w:r>
    </w:p>
    <w:p w14:paraId="72DC50A2" w14:textId="77777777" w:rsidR="00D93540" w:rsidRPr="004A647A" w:rsidRDefault="00D93540" w:rsidP="00D93540">
      <w:pPr>
        <w:rPr>
          <w:sz w:val="16"/>
        </w:rPr>
      </w:pPr>
      <w:r w:rsidRPr="004A647A">
        <w:rPr>
          <w:sz w:val="16"/>
        </w:rPr>
        <w:t xml:space="preserve">Because </w:t>
      </w:r>
      <w:r w:rsidRPr="004A647A">
        <w:rPr>
          <w:rStyle w:val="StyleUnderline"/>
        </w:rPr>
        <w:t xml:space="preserve">the level of </w:t>
      </w:r>
      <w:r w:rsidRPr="002608C1">
        <w:rPr>
          <w:rStyle w:val="Emphasis"/>
        </w:rPr>
        <w:t>border enforcement</w:t>
      </w:r>
      <w:r w:rsidRPr="002608C1">
        <w:rPr>
          <w:rStyle w:val="StyleUnderline"/>
        </w:rPr>
        <w:t xml:space="preserve"> is raised when the overall U.S. </w:t>
      </w:r>
      <w:r w:rsidRPr="002608C1">
        <w:rPr>
          <w:rStyle w:val="Emphasis"/>
        </w:rPr>
        <w:t>labor market tightens</w:t>
      </w:r>
      <w:r w:rsidRPr="002608C1">
        <w:rPr>
          <w:sz w:val="16"/>
        </w:rPr>
        <w:t xml:space="preserve">, </w:t>
      </w:r>
      <w:r w:rsidRPr="002608C1">
        <w:rPr>
          <w:rStyle w:val="StyleUnderline"/>
        </w:rPr>
        <w:t>typically</w:t>
      </w:r>
      <w:r w:rsidRPr="004A647A">
        <w:rPr>
          <w:rStyle w:val="StyleUnderline"/>
        </w:rPr>
        <w:t xml:space="preserve"> in light of expectations for an increase in unauthorized entries, the cause-and-effect relationship only applies to specific industries dependent on immigrants and the associated lobbying activities of the relevant interest groups</w:t>
      </w:r>
      <w:r w:rsidRPr="004A647A">
        <w:rPr>
          <w:sz w:val="16"/>
        </w:rPr>
        <w:t xml:space="preserve">. Furthermore, </w:t>
      </w:r>
      <w:r w:rsidRPr="004A647A">
        <w:rPr>
          <w:rStyle w:val="StyleUnderline"/>
        </w:rPr>
        <w:t xml:space="preserve">Facchini, Mayda and Mashira’s </w:t>
      </w:r>
      <w:r w:rsidRPr="002608C1">
        <w:rPr>
          <w:rStyle w:val="Emphasis"/>
        </w:rPr>
        <w:t xml:space="preserve">statistical </w:t>
      </w:r>
      <w:r w:rsidRPr="004A647A">
        <w:rPr>
          <w:rStyle w:val="Emphasis"/>
          <w:highlight w:val="cyan"/>
        </w:rPr>
        <w:t>research</w:t>
      </w:r>
      <w:r w:rsidRPr="004A647A">
        <w:rPr>
          <w:rStyle w:val="StyleUnderline"/>
          <w:highlight w:val="cyan"/>
        </w:rPr>
        <w:t xml:space="preserve"> on</w:t>
      </w:r>
      <w:r w:rsidRPr="004A647A">
        <w:rPr>
          <w:rStyle w:val="StyleUnderline"/>
        </w:rPr>
        <w:t xml:space="preserve"> the influence of </w:t>
      </w:r>
      <w:r w:rsidRPr="004A647A">
        <w:rPr>
          <w:rStyle w:val="StyleUnderline"/>
          <w:highlight w:val="cyan"/>
        </w:rPr>
        <w:t>interest groups</w:t>
      </w:r>
      <w:r w:rsidRPr="004A647A">
        <w:rPr>
          <w:rStyle w:val="StyleUnderline"/>
        </w:rPr>
        <w:t xml:space="preserve"> on immigration policy </w:t>
      </w:r>
      <w:r w:rsidRPr="004A647A">
        <w:rPr>
          <w:rStyle w:val="StyleUnderline"/>
          <w:highlight w:val="cyan"/>
        </w:rPr>
        <w:t>emphasized</w:t>
      </w:r>
      <w:r w:rsidRPr="004A647A">
        <w:rPr>
          <w:rStyle w:val="StyleUnderline"/>
        </w:rPr>
        <w:t xml:space="preserve"> the role of </w:t>
      </w:r>
      <w:r w:rsidRPr="002608C1">
        <w:rPr>
          <w:rStyle w:val="Emphasis"/>
        </w:rPr>
        <w:t xml:space="preserve">businesses </w:t>
      </w:r>
      <w:r w:rsidRPr="004A647A">
        <w:rPr>
          <w:rStyle w:val="Emphasis"/>
          <w:highlight w:val="cyan"/>
        </w:rPr>
        <w:t>lobbying</w:t>
      </w:r>
      <w:r w:rsidRPr="004A647A">
        <w:rPr>
          <w:rStyle w:val="StyleUnderline"/>
        </w:rPr>
        <w:t xml:space="preserve"> for </w:t>
      </w:r>
      <w:r w:rsidRPr="002608C1">
        <w:rPr>
          <w:rStyle w:val="StyleUnderline"/>
        </w:rPr>
        <w:t xml:space="preserve">Congress to </w:t>
      </w:r>
      <w:r w:rsidRPr="002608C1">
        <w:rPr>
          <w:rStyle w:val="Emphasis"/>
        </w:rPr>
        <w:t>increase</w:t>
      </w:r>
      <w:r w:rsidRPr="002608C1">
        <w:rPr>
          <w:rStyle w:val="StyleUnderline"/>
        </w:rPr>
        <w:t xml:space="preserve"> the temporary </w:t>
      </w:r>
      <w:r w:rsidRPr="002608C1">
        <w:rPr>
          <w:rStyle w:val="Emphasis"/>
        </w:rPr>
        <w:t xml:space="preserve">visa cap </w:t>
      </w:r>
      <w:r w:rsidRPr="002608C1">
        <w:rPr>
          <w:rStyle w:val="StyleUnderline"/>
        </w:rPr>
        <w:t>in their respective sectors</w:t>
      </w:r>
      <w:r w:rsidRPr="002608C1">
        <w:rPr>
          <w:sz w:val="16"/>
        </w:rPr>
        <w:t xml:space="preserve">. Yet their </w:t>
      </w:r>
      <w:r w:rsidRPr="002608C1">
        <w:rPr>
          <w:rStyle w:val="StyleUnderline"/>
        </w:rPr>
        <w:t>findings</w:t>
      </w:r>
      <w:r w:rsidRPr="002608C1">
        <w:rPr>
          <w:sz w:val="16"/>
        </w:rPr>
        <w:t xml:space="preserve"> also </w:t>
      </w:r>
      <w:r w:rsidRPr="002608C1">
        <w:rPr>
          <w:rStyle w:val="StyleUnderline"/>
        </w:rPr>
        <w:t>suggested</w:t>
      </w:r>
      <w:r w:rsidRPr="002608C1">
        <w:rPr>
          <w:sz w:val="16"/>
        </w:rPr>
        <w:t xml:space="preserve"> that </w:t>
      </w:r>
      <w:r w:rsidRPr="002608C1">
        <w:rPr>
          <w:rStyle w:val="Emphasis"/>
        </w:rPr>
        <w:t>strong labor unions</w:t>
      </w:r>
      <w:r w:rsidRPr="002608C1">
        <w:rPr>
          <w:rStyle w:val="StyleUnderline"/>
        </w:rPr>
        <w:t xml:space="preserve"> can decrease the number of visa caps, countering the pressure from interest groups from businesses</w:t>
      </w:r>
      <w:r w:rsidRPr="002608C1">
        <w:rPr>
          <w:sz w:val="16"/>
        </w:rPr>
        <w:t>. Through analyzing lobbying expenditures by industry sectors and targeted policy areas and comparing any increases in visa caps with the rate of union membership in each sector and its success in decreasing the visa caps, they have inferred</w:t>
      </w:r>
      <w:r w:rsidRPr="004A647A">
        <w:rPr>
          <w:sz w:val="16"/>
        </w:rPr>
        <w:t xml:space="preserve"> that the </w:t>
      </w:r>
      <w:r w:rsidRPr="004A647A">
        <w:rPr>
          <w:rStyle w:val="StyleUnderline"/>
          <w:highlight w:val="cyan"/>
        </w:rPr>
        <w:t>barriers</w:t>
      </w:r>
      <w:r w:rsidRPr="002608C1">
        <w:rPr>
          <w:rStyle w:val="StyleUnderline"/>
        </w:rPr>
        <w:t xml:space="preserve"> to migration </w:t>
      </w:r>
      <w:r w:rsidRPr="004A647A">
        <w:rPr>
          <w:rStyle w:val="StyleUnderline"/>
          <w:highlight w:val="cyan"/>
        </w:rPr>
        <w:t xml:space="preserve">are </w:t>
      </w:r>
      <w:r w:rsidRPr="004A647A">
        <w:rPr>
          <w:rStyle w:val="Emphasis"/>
          <w:highlight w:val="cyan"/>
        </w:rPr>
        <w:t>lower</w:t>
      </w:r>
      <w:r w:rsidRPr="004A647A">
        <w:rPr>
          <w:rStyle w:val="StyleUnderline"/>
          <w:highlight w:val="cyan"/>
        </w:rPr>
        <w:t xml:space="preserve"> in</w:t>
      </w:r>
      <w:r w:rsidRPr="004A647A">
        <w:rPr>
          <w:rStyle w:val="StyleUnderline"/>
        </w:rPr>
        <w:t xml:space="preserve"> business </w:t>
      </w:r>
      <w:r w:rsidRPr="004A647A">
        <w:rPr>
          <w:rStyle w:val="StyleUnderline"/>
          <w:highlight w:val="cyan"/>
        </w:rPr>
        <w:t>areas that spend</w:t>
      </w:r>
      <w:r w:rsidRPr="004A647A">
        <w:rPr>
          <w:rStyle w:val="StyleUnderline"/>
        </w:rPr>
        <w:t xml:space="preserve"> more </w:t>
      </w:r>
      <w:r w:rsidRPr="004A647A">
        <w:rPr>
          <w:rStyle w:val="StyleUnderline"/>
          <w:highlight w:val="cyan"/>
        </w:rPr>
        <w:t>money lobbying</w:t>
      </w:r>
      <w:r w:rsidRPr="002608C1">
        <w:rPr>
          <w:rStyle w:val="StyleUnderline"/>
        </w:rPr>
        <w:t xml:space="preserve"> than in areas where </w:t>
      </w:r>
      <w:r w:rsidRPr="002608C1">
        <w:rPr>
          <w:rStyle w:val="Emphasis"/>
        </w:rPr>
        <w:t>labor unions are more powerful</w:t>
      </w:r>
      <w:r w:rsidRPr="002608C1">
        <w:rPr>
          <w:sz w:val="16"/>
        </w:rPr>
        <w:t xml:space="preserve">. (Facchini et al. 2011, 120) </w:t>
      </w:r>
      <w:r w:rsidRPr="002608C1">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2608C1">
        <w:rPr>
          <w:sz w:val="16"/>
        </w:rPr>
        <w:t xml:space="preserve"> (assumed to be a proxy for lobbying expenditures by labor groups) </w:t>
      </w:r>
      <w:r w:rsidRPr="002608C1">
        <w:rPr>
          <w:rStyle w:val="StyleUnderline"/>
        </w:rPr>
        <w:t>is associated with a two to five percent lower number of visas per native worker</w:t>
      </w:r>
      <w:r w:rsidRPr="002608C1">
        <w:rPr>
          <w:sz w:val="16"/>
        </w:rPr>
        <w:t>.</w:t>
      </w:r>
    </w:p>
    <w:p w14:paraId="090E4E84" w14:textId="77777777" w:rsidR="00D93540" w:rsidRPr="004A647A" w:rsidRDefault="00D93540" w:rsidP="00D93540">
      <w:pPr>
        <w:rPr>
          <w:u w:val="single"/>
        </w:rPr>
      </w:pPr>
      <w:r w:rsidRPr="004A647A">
        <w:rPr>
          <w:sz w:val="16"/>
        </w:rPr>
        <w:t xml:space="preserve">These findings suggest that </w:t>
      </w:r>
      <w:r w:rsidRPr="004A647A">
        <w:rPr>
          <w:rStyle w:val="StyleUnderline"/>
        </w:rPr>
        <w:t xml:space="preserve">economic interest groups and labor </w:t>
      </w:r>
      <w:r w:rsidRPr="004A647A">
        <w:rPr>
          <w:rStyle w:val="StyleUnderline"/>
          <w:highlight w:val="cyan"/>
        </w:rPr>
        <w:t xml:space="preserve">unions hold </w:t>
      </w:r>
      <w:r w:rsidRPr="004A647A">
        <w:rPr>
          <w:rStyle w:val="Emphasis"/>
          <w:highlight w:val="cyan"/>
        </w:rPr>
        <w:t>considerable influence</w:t>
      </w:r>
      <w:r w:rsidRPr="004A647A">
        <w:rPr>
          <w:sz w:val="16"/>
        </w:rPr>
        <w:t xml:space="preserve"> </w:t>
      </w:r>
      <w:r w:rsidRPr="004A647A">
        <w:rPr>
          <w:rStyle w:val="StyleUnderline"/>
          <w:highlight w:val="cyan"/>
        </w:rPr>
        <w:t>over</w:t>
      </w:r>
      <w:r w:rsidRPr="004A647A">
        <w:rPr>
          <w:sz w:val="16"/>
        </w:rPr>
        <w:t xml:space="preserve"> United States </w:t>
      </w:r>
      <w:r w:rsidRPr="004A647A">
        <w:rPr>
          <w:rStyle w:val="StyleUnderline"/>
          <w:highlight w:val="cyan"/>
        </w:rPr>
        <w:t>immigration policy</w:t>
      </w:r>
      <w:r w:rsidRPr="004A647A">
        <w:rPr>
          <w:sz w:val="16"/>
        </w:rPr>
        <w:t xml:space="preserve">, </w:t>
      </w:r>
      <w:r w:rsidRPr="004A647A">
        <w:rPr>
          <w:rStyle w:val="StyleUnderline"/>
        </w:rPr>
        <w:t>tilting policies in an expansionary direction</w:t>
      </w:r>
      <w:r w:rsidRPr="004A647A">
        <w:rPr>
          <w:sz w:val="16"/>
        </w:rPr>
        <w:t xml:space="preserve">. The influence of economic factors in immigration policy is not surprising when considering that foreign-born workers, including legally-admitted immigrants, refugees, temporary residents, and temporary workers, plus undocumented immigrants, make up more than 17 percent of the total workforce in the United States. (Bureau of Labor Statistics 2018) </w:t>
      </w:r>
      <w:r w:rsidRPr="004A647A">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04E6E01E" w14:textId="77777777" w:rsidR="00D93540" w:rsidRPr="004A647A" w:rsidRDefault="00D93540" w:rsidP="00D93540">
      <w:pPr>
        <w:pStyle w:val="Heading4"/>
        <w:rPr>
          <w:rFonts w:cs="Calibri"/>
        </w:rPr>
      </w:pPr>
      <w:r>
        <w:rPr>
          <w:rFonts w:cs="Calibri"/>
        </w:rPr>
        <w:t xml:space="preserve">Immigration underpins </w:t>
      </w:r>
      <w:r w:rsidRPr="00035EA7">
        <w:rPr>
          <w:rFonts w:cs="Calibri"/>
          <w:u w:val="single"/>
        </w:rPr>
        <w:t>Indian growth</w:t>
      </w:r>
      <w:r>
        <w:rPr>
          <w:rFonts w:cs="Calibri"/>
        </w:rPr>
        <w:t>.</w:t>
      </w:r>
    </w:p>
    <w:p w14:paraId="2830A149" w14:textId="77777777" w:rsidR="00D93540" w:rsidRPr="004A647A" w:rsidRDefault="00D93540" w:rsidP="00D93540">
      <w:r w:rsidRPr="004A647A">
        <w:t xml:space="preserve">Catia </w:t>
      </w:r>
      <w:r w:rsidRPr="004A647A">
        <w:rPr>
          <w:rStyle w:val="Style13ptBold"/>
        </w:rPr>
        <w:t>Batista 25</w:t>
      </w:r>
      <w:r w:rsidRPr="004A647A">
        <w:t>. Professor of Economics at the Nova School of Business and Economics, Daniel Han, Johannes Haushofer, Gaurav Khanna, David McKenzie, Ahmed Mushfiq Mobarak*, Caroline Theoharides, Dean Yang. "Brain drain or brain gain? Effects of high-skilled international emigration on origin countries." Science 388, no. 6749 (2025): eadr8861.</w:t>
      </w:r>
    </w:p>
    <w:p w14:paraId="6CA844CF" w14:textId="77777777" w:rsidR="00D93540" w:rsidRPr="004A647A" w:rsidRDefault="00D93540" w:rsidP="00D93540">
      <w:pPr>
        <w:rPr>
          <w:sz w:val="16"/>
        </w:rPr>
      </w:pPr>
      <w:r w:rsidRPr="004A647A">
        <w:rPr>
          <w:sz w:val="16"/>
        </w:rPr>
        <w:t>Conclusions</w:t>
      </w:r>
    </w:p>
    <w:p w14:paraId="0E64AA7F" w14:textId="77777777" w:rsidR="00D93540" w:rsidRPr="004A647A" w:rsidRDefault="00D93540" w:rsidP="00D93540">
      <w:pPr>
        <w:rPr>
          <w:rStyle w:val="StyleUnderline"/>
        </w:rPr>
      </w:pPr>
      <w:r w:rsidRPr="004A647A">
        <w:rPr>
          <w:sz w:val="16"/>
        </w:rPr>
        <w:t>Given the importance of human capital for a country’s growth and development, it is natural to react to the large high-skilled emigration rates from developing countries highlighted in Fig. 1 with concerns about “brain drain”, exploitation, and the prospect of economic stagnation in poorer countries</w:t>
      </w:r>
      <w:r w:rsidRPr="004A647A">
        <w:rPr>
          <w:rStyle w:val="StyleUnderline"/>
        </w:rPr>
        <w:t xml:space="preserve">. </w:t>
      </w:r>
      <w:r w:rsidRPr="004A647A">
        <w:rPr>
          <w:rStyle w:val="Emphasis"/>
        </w:rPr>
        <w:t>But</w:t>
      </w:r>
      <w:r w:rsidRPr="004A647A">
        <w:rPr>
          <w:sz w:val="16"/>
        </w:rPr>
        <w:t xml:space="preserve"> </w:t>
      </w:r>
      <w:r w:rsidRPr="004A647A">
        <w:rPr>
          <w:rStyle w:val="StyleUnderline"/>
        </w:rPr>
        <w:t xml:space="preserve">carefully thinking through economic theory and examining modern </w:t>
      </w:r>
      <w:r w:rsidRPr="002608C1">
        <w:rPr>
          <w:rStyle w:val="StyleUnderline"/>
        </w:rPr>
        <w:t xml:space="preserve">empirical </w:t>
      </w:r>
      <w:r w:rsidRPr="004A647A">
        <w:rPr>
          <w:rStyle w:val="StyleUnderline"/>
          <w:highlight w:val="cyan"/>
        </w:rPr>
        <w:t>ev</w:t>
      </w:r>
      <w:r w:rsidRPr="002608C1">
        <w:rPr>
          <w:rStyle w:val="StyleUnderline"/>
        </w:rPr>
        <w:t>idence</w:t>
      </w:r>
      <w:r w:rsidRPr="004A647A">
        <w:rPr>
          <w:rStyle w:val="StyleUnderline"/>
        </w:rPr>
        <w:t xml:space="preserve"> on the full range of direct and indirect effects of emigration </w:t>
      </w:r>
      <w:r w:rsidRPr="004A647A">
        <w:rPr>
          <w:rStyle w:val="StyleUnderline"/>
          <w:highlight w:val="cyan"/>
        </w:rPr>
        <w:t>makes clear</w:t>
      </w:r>
      <w:r w:rsidRPr="004A647A">
        <w:rPr>
          <w:rStyle w:val="StyleUnderline"/>
        </w:rPr>
        <w:t xml:space="preserve"> the possibility that </w:t>
      </w:r>
      <w:r w:rsidRPr="004A647A">
        <w:rPr>
          <w:rStyle w:val="StyleUnderline"/>
          <w:highlight w:val="cyan"/>
        </w:rPr>
        <w:t>migration</w:t>
      </w:r>
      <w:r w:rsidRPr="004A647A">
        <w:rPr>
          <w:rStyle w:val="StyleUnderline"/>
        </w:rPr>
        <w:t xml:space="preserve"> opportunities can </w:t>
      </w:r>
      <w:r w:rsidRPr="004A647A">
        <w:rPr>
          <w:rStyle w:val="Emphasis"/>
          <w:highlight w:val="cyan"/>
        </w:rPr>
        <w:t>increase human capital</w:t>
      </w:r>
      <w:r w:rsidRPr="004A647A">
        <w:rPr>
          <w:rStyle w:val="StyleUnderline"/>
          <w:highlight w:val="cyan"/>
        </w:rPr>
        <w:t xml:space="preserve"> in </w:t>
      </w:r>
      <w:r w:rsidRPr="004A647A">
        <w:rPr>
          <w:rStyle w:val="Emphasis"/>
          <w:highlight w:val="cyan"/>
        </w:rPr>
        <w:t>origin economies</w:t>
      </w:r>
      <w:r w:rsidRPr="004A647A">
        <w:rPr>
          <w:rStyle w:val="StyleUnderline"/>
        </w:rPr>
        <w:t xml:space="preserve"> </w:t>
      </w:r>
      <w:r w:rsidRPr="002608C1">
        <w:rPr>
          <w:rStyle w:val="StyleUnderline"/>
        </w:rPr>
        <w:t>and improve the well-being of the population</w:t>
      </w:r>
      <w:r w:rsidRPr="004A647A">
        <w:rPr>
          <w:rStyle w:val="StyleUnderline"/>
        </w:rPr>
        <w:t xml:space="preserve"> on net.</w:t>
      </w:r>
    </w:p>
    <w:p w14:paraId="46ED6FD3" w14:textId="77777777" w:rsidR="00D93540" w:rsidRPr="004A647A" w:rsidRDefault="00D93540" w:rsidP="00D93540">
      <w:pPr>
        <w:rPr>
          <w:sz w:val="16"/>
        </w:rPr>
      </w:pPr>
      <w:r w:rsidRPr="004A647A">
        <w:rPr>
          <w:rStyle w:val="StyleUnderline"/>
        </w:rPr>
        <w:t xml:space="preserve">Our review has focused on </w:t>
      </w:r>
      <w:r w:rsidRPr="004A647A">
        <w:rPr>
          <w:rStyle w:val="StyleUnderline"/>
          <w:highlight w:val="cyan"/>
        </w:rPr>
        <w:t>research</w:t>
      </w:r>
      <w:r w:rsidRPr="004A647A">
        <w:rPr>
          <w:rStyle w:val="StyleUnderline"/>
        </w:rPr>
        <w:t xml:space="preserve"> that </w:t>
      </w:r>
      <w:r w:rsidRPr="002608C1">
        <w:rPr>
          <w:rStyle w:val="StyleUnderline"/>
        </w:rPr>
        <w:t xml:space="preserve">provides </w:t>
      </w:r>
      <w:r w:rsidRPr="002608C1">
        <w:rPr>
          <w:rStyle w:val="Emphasis"/>
        </w:rPr>
        <w:t>causal evidence</w:t>
      </w:r>
      <w:r w:rsidRPr="002608C1">
        <w:rPr>
          <w:sz w:val="16"/>
        </w:rPr>
        <w:t xml:space="preserve"> </w:t>
      </w:r>
      <w:r w:rsidRPr="002608C1">
        <w:rPr>
          <w:rStyle w:val="StyleUnderline"/>
        </w:rPr>
        <w:t>on these channels, much of it produced by applied</w:t>
      </w:r>
      <w:r w:rsidRPr="004A647A">
        <w:rPr>
          <w:rStyle w:val="StyleUnderline"/>
        </w:rPr>
        <w:t xml:space="preserve"> microeconomics</w:t>
      </w:r>
      <w:r w:rsidRPr="004A647A">
        <w:rPr>
          <w:sz w:val="16"/>
        </w:rPr>
        <w:t xml:space="preserve">. The </w:t>
      </w:r>
      <w:r w:rsidRPr="004A647A">
        <w:rPr>
          <w:rStyle w:val="StyleUnderline"/>
        </w:rPr>
        <w:t xml:space="preserve">weight of the evidence </w:t>
      </w:r>
      <w:r w:rsidRPr="004A647A">
        <w:rPr>
          <w:rStyle w:val="StyleUnderline"/>
          <w:highlight w:val="cyan"/>
        </w:rPr>
        <w:t>establishes</w:t>
      </w:r>
      <w:r w:rsidRPr="004A647A">
        <w:rPr>
          <w:rStyle w:val="StyleUnderline"/>
        </w:rPr>
        <w:t xml:space="preserve"> that “</w:t>
      </w:r>
      <w:r w:rsidRPr="004A647A">
        <w:rPr>
          <w:rStyle w:val="Emphasis"/>
          <w:highlight w:val="cyan"/>
        </w:rPr>
        <w:t>brain gain</w:t>
      </w:r>
      <w:r w:rsidRPr="004A647A">
        <w:rPr>
          <w:rStyle w:val="StyleUnderline"/>
        </w:rPr>
        <w:t>” and “brain circulation” are not just theoretical possibilities, but also empirically relevant</w:t>
      </w:r>
      <w:r w:rsidRPr="004A647A">
        <w:rPr>
          <w:sz w:val="16"/>
        </w:rPr>
        <w:t xml:space="preserve"> (e.g., 15, 20, 21, 91). Certain conditions can help facilitate brain gain. </w:t>
      </w:r>
      <w:r w:rsidRPr="004A647A">
        <w:rPr>
          <w:rStyle w:val="StyleUnderline"/>
        </w:rPr>
        <w:t xml:space="preserve">Substantial </w:t>
      </w:r>
      <w:r w:rsidRPr="004A647A">
        <w:rPr>
          <w:rStyle w:val="Emphasis"/>
          <w:highlight w:val="cyan"/>
        </w:rPr>
        <w:t>wage benefits</w:t>
      </w:r>
      <w:r w:rsidRPr="004A647A">
        <w:rPr>
          <w:rStyle w:val="StyleUnderline"/>
        </w:rPr>
        <w:t xml:space="preserve"> from migration in a skilled field, combined with uncertainty in the migration outcome, may </w:t>
      </w:r>
      <w:r w:rsidRPr="004A647A">
        <w:rPr>
          <w:rStyle w:val="StyleUnderline"/>
          <w:highlight w:val="cyan"/>
        </w:rPr>
        <w:t xml:space="preserve">induce students to invest in </w:t>
      </w:r>
      <w:r w:rsidRPr="004A647A">
        <w:rPr>
          <w:rStyle w:val="Emphasis"/>
          <w:highlight w:val="cyan"/>
        </w:rPr>
        <w:t>skills</w:t>
      </w:r>
      <w:r w:rsidRPr="002608C1">
        <w:rPr>
          <w:rStyle w:val="Emphasis"/>
        </w:rPr>
        <w:t xml:space="preserve"> at home</w:t>
      </w:r>
      <w:r w:rsidRPr="002608C1">
        <w:rPr>
          <w:sz w:val="16"/>
        </w:rPr>
        <w:t xml:space="preserve">. At the same time, </w:t>
      </w:r>
      <w:r w:rsidRPr="002608C1">
        <w:rPr>
          <w:rStyle w:val="StyleUnderline"/>
        </w:rPr>
        <w:t>the home country’s education sector should be able to cater to this increase in demand for skills and effectively absorb workers who could not migrate or return from abroad</w:t>
      </w:r>
      <w:r w:rsidRPr="002608C1">
        <w:rPr>
          <w:sz w:val="16"/>
        </w:rPr>
        <w:t xml:space="preserve">. Strong diaspora, trade links, and return migration can further facilitate the flow of ideas and technology back home whereas existing credit constraints in investments for human capital and businesses may imply there are high returns to remittance-driven investments, leading to substantial gains in origin countries. Although </w:t>
      </w:r>
      <w:r w:rsidRPr="002608C1">
        <w:rPr>
          <w:rStyle w:val="StyleUnderline"/>
        </w:rPr>
        <w:t>this new literature may help offset some of the concerns about “brain drain,” the paucity of data on many skilled migration flows, coupled with the challenge of credibly identifying causal effects, still means more evidence is needed on the mechanisms</w:t>
      </w:r>
      <w:r w:rsidRPr="002608C1">
        <w:rPr>
          <w:sz w:val="16"/>
        </w:rPr>
        <w:t>. We see five important directions for future empirical work and for policy. First, much of the literature has examined impacts on large, middle-income countries, where emigration is driven by more lucrative economic opportunities for skilled workers abroad. More work is needed regarding more fragile and poor countries in which people left behind have limited opportunities to invest in skill acquisition and where domestic conditions discourage remittances and knowledge transfers from getting converted into actual investments. Second, the impacts of high-skilled emigration are likely to vary substantially depending on the type of skill: an inventor, a doctor, a computer scientist, or a humanities professor leaving will not have the same effects on the home country. However, a considerable amount of work typically lumps all migrants together or disaggregates by tertiary education. Third, most of the existing literature focuses on average effects, but there may be important distributional effects and heterogeneity across sub-groups.</w:t>
      </w:r>
    </w:p>
    <w:p w14:paraId="1DE7D981" w14:textId="77777777" w:rsidR="00D93540" w:rsidRPr="004A647A" w:rsidRDefault="00D93540" w:rsidP="00D93540">
      <w:pPr>
        <w:rPr>
          <w:sz w:val="16"/>
        </w:rPr>
      </w:pPr>
      <w:r w:rsidRPr="004A647A">
        <w:rPr>
          <w:sz w:val="16"/>
        </w:rPr>
        <w:t>Fourth, more research is needed on the full range of direct and indirect “general equilibrium” effects of emigration, which is necessary for accurate policy analysis. For example, the fact that migration opportunities for Filipino nurses or Indian IT workers produce more nurses and IT workers in the home countries is an interesting observation that addresses the proximate brain drain concerns but by itself it doesn’t answer the deeper, more relevant question of whether a larger number of nurses and IT workers are welfare-improving for the home economy. It is possible that chasing a US visa distorts young people’s decisions away from investing in skills (e.g., finance, law, medicine, or civil engineering) that are more needed in the origin economies, and instead produces a glut of nurses and IT professionals. Comprehensive policy analysis is only possible with serious consideration of the effects of these human capital investment choices on all labor markets, on population well-being, and even on the potential creation of new products and markets through innovations (21).</w:t>
      </w:r>
    </w:p>
    <w:p w14:paraId="628FFA42" w14:textId="77777777" w:rsidR="00D93540" w:rsidRDefault="00D93540" w:rsidP="00D93540">
      <w:pPr>
        <w:rPr>
          <w:sz w:val="16"/>
        </w:rPr>
      </w:pPr>
      <w:r w:rsidRPr="002608C1">
        <w:rPr>
          <w:sz w:val="16"/>
        </w:rPr>
        <w:t xml:space="preserve">A fifth and final limitation of the literature is its emphasis on documenting origin-country responses to migration shocks, as opposed to identifying effective policies with the potential to enhance the benefits and reduce the costs of </w:t>
      </w:r>
      <w:r w:rsidRPr="002608C1">
        <w:rPr>
          <w:rStyle w:val="StyleUnderline"/>
        </w:rPr>
        <w:t>high-skilled emigration</w:t>
      </w:r>
      <w:r w:rsidRPr="002608C1">
        <w:rPr>
          <w:sz w:val="16"/>
        </w:rPr>
        <w:t xml:space="preserve">. This is where there is a need for more active policy efforts and for testing these policies. Policymakers should not aim to restrict emigration but rather enact policies that enhance its benefits and reduce its costs. Fostering a flexible and partly private system of tertiary education that can expand the supply of skills in response to demand from abroad has been key to the </w:t>
      </w:r>
      <w:r w:rsidRPr="002608C1">
        <w:rPr>
          <w:rStyle w:val="StyleUnderline"/>
        </w:rPr>
        <w:t xml:space="preserve">“brain gain” </w:t>
      </w:r>
      <w:r w:rsidRPr="002608C1">
        <w:rPr>
          <w:rStyle w:val="StyleUnderline"/>
          <w:highlight w:val="cyan"/>
        </w:rPr>
        <w:t>seen in the</w:t>
      </w:r>
      <w:r w:rsidRPr="004A647A">
        <w:rPr>
          <w:sz w:val="16"/>
        </w:rPr>
        <w:t xml:space="preserve"> </w:t>
      </w:r>
      <w:r w:rsidRPr="004A647A">
        <w:rPr>
          <w:rStyle w:val="Emphasis"/>
          <w:highlight w:val="cyan"/>
        </w:rPr>
        <w:t>Philippines</w:t>
      </w:r>
      <w:r w:rsidRPr="004A647A">
        <w:rPr>
          <w:sz w:val="16"/>
        </w:rPr>
        <w:t xml:space="preserve"> </w:t>
      </w:r>
      <w:r w:rsidRPr="004A647A">
        <w:rPr>
          <w:rStyle w:val="StyleUnderline"/>
          <w:highlight w:val="cyan"/>
        </w:rPr>
        <w:t>and</w:t>
      </w:r>
      <w:r w:rsidRPr="004A647A">
        <w:rPr>
          <w:sz w:val="16"/>
        </w:rPr>
        <w:t xml:space="preserve"> </w:t>
      </w:r>
      <w:r w:rsidRPr="004A647A">
        <w:rPr>
          <w:rStyle w:val="Emphasis"/>
          <w:highlight w:val="cyan"/>
        </w:rPr>
        <w:t>India</w:t>
      </w:r>
      <w:r w:rsidRPr="004A647A">
        <w:rPr>
          <w:sz w:val="16"/>
        </w:rPr>
        <w:t xml:space="preserve"> and is something other countries could learn from. </w:t>
      </w:r>
      <w:r w:rsidRPr="004A647A">
        <w:rPr>
          <w:rStyle w:val="StyleUnderline"/>
        </w:rPr>
        <w:t xml:space="preserve">There are innovative new models </w:t>
      </w:r>
      <w:r w:rsidRPr="002608C1">
        <w:rPr>
          <w:rStyle w:val="StyleUnderline"/>
        </w:rPr>
        <w:t>of financing such efforts such as proposals for public-private “</w:t>
      </w:r>
      <w:r w:rsidRPr="002608C1">
        <w:rPr>
          <w:rStyle w:val="Emphasis"/>
        </w:rPr>
        <w:t>global skill partnerships</w:t>
      </w:r>
      <w:r w:rsidRPr="002608C1">
        <w:rPr>
          <w:sz w:val="16"/>
        </w:rPr>
        <w:t>” (92) with pilot projects underway; however, scaling and rigorous evaluations of their impacts are still needed. Diaspora-engagement policies may enhance the knowledge and benefits flowing from those who are abroad, while removing barriers to return migration and circulation may help bring back skills acquired abroad. In addition to origin-country policies, better immigrant integration policies at</w:t>
      </w:r>
      <w:r w:rsidRPr="004A647A">
        <w:rPr>
          <w:sz w:val="16"/>
        </w:rPr>
        <w:t xml:space="preserve"> destinations can also change the nature and scale of “brain gain.” It is particularly important to trial and research such policies in smaller countries and more fragile states, where high-skilled emigration rates can be the highest.</w:t>
      </w:r>
    </w:p>
    <w:p w14:paraId="4880B25B" w14:textId="77777777" w:rsidR="00D93540" w:rsidRPr="004A647A" w:rsidRDefault="00D93540" w:rsidP="00D93540">
      <w:pPr>
        <w:pStyle w:val="Heading4"/>
      </w:pPr>
      <w:r w:rsidRPr="00035EA7">
        <w:rPr>
          <w:u w:val="single"/>
        </w:rPr>
        <w:t>Extinction</w:t>
      </w:r>
      <w:r>
        <w:t>.</w:t>
      </w:r>
    </w:p>
    <w:p w14:paraId="0C473AFB" w14:textId="77777777" w:rsidR="00D93540" w:rsidRPr="004A647A" w:rsidRDefault="00D93540" w:rsidP="00D93540">
      <w:r w:rsidRPr="004A647A">
        <w:t xml:space="preserve">Maha </w:t>
      </w:r>
      <w:r w:rsidRPr="004A647A">
        <w:rPr>
          <w:rStyle w:val="Style13ptBold"/>
        </w:rPr>
        <w:t>Butt 22</w:t>
      </w:r>
      <w:r w:rsidRPr="004A647A">
        <w:t>. Honors Thesis in Political Science, University of North Carolina at Chapel Hill. “The Ultimate Deflection: Violence in Kashmir as Diversionary Politics.” https://cdr.lib.unc.edu/downloads/8049gg139.</w:t>
      </w:r>
    </w:p>
    <w:p w14:paraId="23AE7492" w14:textId="77777777" w:rsidR="00D93540" w:rsidRPr="004A647A" w:rsidRDefault="00D93540" w:rsidP="00D93540">
      <w:pPr>
        <w:rPr>
          <w:rStyle w:val="StyleUnderline"/>
        </w:rPr>
      </w:pPr>
      <w:r w:rsidRPr="004A647A">
        <w:rPr>
          <w:sz w:val="16"/>
        </w:rPr>
        <w:t xml:space="preserve">While </w:t>
      </w:r>
      <w:r w:rsidRPr="002608C1">
        <w:rPr>
          <w:rStyle w:val="Emphasis"/>
        </w:rPr>
        <w:t>Kashmir</w:t>
      </w:r>
      <w:r w:rsidRPr="002608C1">
        <w:rPr>
          <w:sz w:val="16"/>
        </w:rPr>
        <w:t xml:space="preserve"> continues to bleed, it </w:t>
      </w:r>
      <w:r w:rsidRPr="002608C1">
        <w:rPr>
          <w:rStyle w:val="StyleUnderline"/>
        </w:rPr>
        <w:t xml:space="preserve">has locked </w:t>
      </w:r>
      <w:r w:rsidRPr="002608C1">
        <w:rPr>
          <w:rStyle w:val="Emphasis"/>
        </w:rPr>
        <w:t>India</w:t>
      </w:r>
      <w:r w:rsidRPr="002608C1">
        <w:rPr>
          <w:rStyle w:val="StyleUnderline"/>
        </w:rPr>
        <w:t xml:space="preserve"> and </w:t>
      </w:r>
      <w:r w:rsidRPr="002608C1">
        <w:rPr>
          <w:rStyle w:val="Emphasis"/>
        </w:rPr>
        <w:t>Pakistan</w:t>
      </w:r>
      <w:r w:rsidRPr="002608C1">
        <w:rPr>
          <w:rStyle w:val="StyleUnderline"/>
        </w:rPr>
        <w:t xml:space="preserve"> into a </w:t>
      </w:r>
      <w:r w:rsidRPr="002608C1">
        <w:rPr>
          <w:rStyle w:val="Emphasis"/>
        </w:rPr>
        <w:t>prolonged conflict</w:t>
      </w:r>
      <w:r w:rsidRPr="002608C1">
        <w:rPr>
          <w:rStyle w:val="StyleUnderline"/>
        </w:rPr>
        <w:t xml:space="preserve"> comprised of cease-fires, peaceful negotiations, violent uprisings, and crises with a </w:t>
      </w:r>
      <w:r w:rsidRPr="002608C1">
        <w:rPr>
          <w:rStyle w:val="Emphasis"/>
        </w:rPr>
        <w:t>nuclear dimension</w:t>
      </w:r>
      <w:r w:rsidRPr="002608C1">
        <w:rPr>
          <w:sz w:val="16"/>
        </w:rPr>
        <w:t xml:space="preserve">. In this paper, I used </w:t>
      </w:r>
      <w:r w:rsidRPr="002608C1">
        <w:rPr>
          <w:rStyle w:val="StyleUnderline"/>
        </w:rPr>
        <w:t>several variables that most broadly encompass domestic instability</w:t>
      </w:r>
      <w:r w:rsidRPr="004A647A">
        <w:rPr>
          <w:rStyle w:val="StyleUnderline"/>
        </w:rPr>
        <w:t xml:space="preserve"> i.e. various tests ran against all the independent variables separately and then together in the final model support</w:t>
      </w:r>
      <w:r w:rsidRPr="004A647A">
        <w:rPr>
          <w:sz w:val="16"/>
        </w:rPr>
        <w:t xml:space="preserve"> my </w:t>
      </w:r>
      <w:r w:rsidRPr="004A647A">
        <w:rPr>
          <w:rStyle w:val="StyleUnderline"/>
        </w:rPr>
        <w:t xml:space="preserve">hypothesis that </w:t>
      </w:r>
      <w:r w:rsidRPr="004A647A">
        <w:rPr>
          <w:sz w:val="16"/>
        </w:rPr>
        <w:t xml:space="preserve">domestic and </w:t>
      </w:r>
      <w:r w:rsidRPr="004A647A">
        <w:rPr>
          <w:rStyle w:val="Emphasis"/>
          <w:highlight w:val="cyan"/>
        </w:rPr>
        <w:t>economic instability</w:t>
      </w:r>
      <w:r w:rsidRPr="004A647A">
        <w:rPr>
          <w:rStyle w:val="StyleUnderline"/>
          <w:highlight w:val="cyan"/>
        </w:rPr>
        <w:t xml:space="preserve"> influence </w:t>
      </w:r>
      <w:r w:rsidRPr="004A647A">
        <w:rPr>
          <w:rStyle w:val="StyleUnderline"/>
        </w:rPr>
        <w:t xml:space="preserve">the </w:t>
      </w:r>
      <w:r w:rsidRPr="002608C1">
        <w:rPr>
          <w:rStyle w:val="StyleUnderline"/>
        </w:rPr>
        <w:t xml:space="preserve">crises in </w:t>
      </w:r>
      <w:r w:rsidRPr="004A647A">
        <w:rPr>
          <w:rStyle w:val="StyleUnderline"/>
          <w:highlight w:val="cyan"/>
        </w:rPr>
        <w:t xml:space="preserve">Kashmir </w:t>
      </w:r>
      <w:r w:rsidRPr="004A647A">
        <w:rPr>
          <w:rStyle w:val="StyleUnderline"/>
        </w:rPr>
        <w:t xml:space="preserve">because </w:t>
      </w:r>
      <w:r w:rsidRPr="002608C1">
        <w:rPr>
          <w:rStyle w:val="StyleUnderline"/>
          <w:highlight w:val="cyan"/>
        </w:rPr>
        <w:t>when</w:t>
      </w:r>
      <w:r w:rsidRPr="002608C1">
        <w:rPr>
          <w:sz w:val="16"/>
        </w:rPr>
        <w:t xml:space="preserve"> </w:t>
      </w:r>
      <w:r w:rsidRPr="002608C1">
        <w:rPr>
          <w:rStyle w:val="StyleUnderline"/>
        </w:rPr>
        <w:t xml:space="preserve">political </w:t>
      </w:r>
      <w:r w:rsidRPr="004A647A">
        <w:rPr>
          <w:rStyle w:val="StyleUnderline"/>
          <w:highlight w:val="cyan"/>
        </w:rPr>
        <w:t xml:space="preserve">leaders feel </w:t>
      </w:r>
      <w:r w:rsidRPr="002608C1">
        <w:rPr>
          <w:rStyle w:val="Emphasis"/>
          <w:highlight w:val="cyan"/>
        </w:rPr>
        <w:t>threatened</w:t>
      </w:r>
      <w:r w:rsidRPr="002608C1">
        <w:rPr>
          <w:sz w:val="16"/>
          <w:highlight w:val="cyan"/>
        </w:rPr>
        <w:t xml:space="preserve">, </w:t>
      </w:r>
      <w:r w:rsidRPr="002608C1">
        <w:rPr>
          <w:rStyle w:val="StyleUnderline"/>
          <w:highlight w:val="cyan"/>
        </w:rPr>
        <w:t xml:space="preserve">they </w:t>
      </w:r>
      <w:r w:rsidRPr="004A647A">
        <w:rPr>
          <w:rStyle w:val="StyleUnderline"/>
          <w:highlight w:val="cyan"/>
        </w:rPr>
        <w:t xml:space="preserve">use </w:t>
      </w:r>
      <w:r w:rsidRPr="002608C1">
        <w:rPr>
          <w:rStyle w:val="Emphasis"/>
        </w:rPr>
        <w:t xml:space="preserve">Kashmir as </w:t>
      </w:r>
      <w:r w:rsidRPr="004A647A">
        <w:rPr>
          <w:rStyle w:val="Emphasis"/>
          <w:highlight w:val="cyan"/>
        </w:rPr>
        <w:t>a territorial diversion</w:t>
      </w:r>
      <w:r w:rsidRPr="004A647A">
        <w:rPr>
          <w:sz w:val="16"/>
        </w:rPr>
        <w:t xml:space="preserve"> </w:t>
      </w:r>
      <w:r w:rsidRPr="004A647A">
        <w:rPr>
          <w:rStyle w:val="StyleUnderline"/>
        </w:rPr>
        <w:t>as an effort to remain in p</w:t>
      </w:r>
      <w:r w:rsidRPr="002608C1">
        <w:rPr>
          <w:rStyle w:val="StyleUnderline"/>
        </w:rPr>
        <w:t>ower</w:t>
      </w:r>
      <w:r w:rsidRPr="002608C1">
        <w:rPr>
          <w:sz w:val="16"/>
        </w:rPr>
        <w:t xml:space="preserve">. </w:t>
      </w:r>
      <w:r w:rsidRPr="002608C1">
        <w:rPr>
          <w:rStyle w:val="StyleUnderline"/>
        </w:rPr>
        <w:t>When there is</w:t>
      </w:r>
      <w:r w:rsidRPr="002608C1">
        <w:rPr>
          <w:sz w:val="16"/>
        </w:rPr>
        <w:t xml:space="preserve"> </w:t>
      </w:r>
      <w:r w:rsidRPr="002608C1">
        <w:rPr>
          <w:rStyle w:val="StyleUnderline"/>
        </w:rPr>
        <w:t>higher</w:t>
      </w:r>
      <w:r w:rsidRPr="002608C1">
        <w:rPr>
          <w:sz w:val="16"/>
        </w:rPr>
        <w:t xml:space="preserve"> political </w:t>
      </w:r>
      <w:r w:rsidRPr="002608C1">
        <w:rPr>
          <w:rStyle w:val="Emphasis"/>
        </w:rPr>
        <w:t>unrest</w:t>
      </w:r>
      <w:r w:rsidRPr="002608C1">
        <w:rPr>
          <w:sz w:val="16"/>
        </w:rPr>
        <w:t xml:space="preserve"> </w:t>
      </w:r>
      <w:r w:rsidRPr="002608C1">
        <w:rPr>
          <w:rStyle w:val="StyleUnderline"/>
        </w:rPr>
        <w:t>in</w:t>
      </w:r>
      <w:r w:rsidRPr="002608C1">
        <w:rPr>
          <w:sz w:val="16"/>
        </w:rPr>
        <w:t xml:space="preserve"> both </w:t>
      </w:r>
      <w:r w:rsidRPr="002608C1">
        <w:rPr>
          <w:rStyle w:val="StyleUnderline"/>
        </w:rPr>
        <w:t>India</w:t>
      </w:r>
      <w:r w:rsidRPr="002608C1">
        <w:rPr>
          <w:sz w:val="16"/>
        </w:rPr>
        <w:t xml:space="preserve"> and Pakistan, especially during election years, </w:t>
      </w:r>
      <w:r w:rsidRPr="002608C1">
        <w:rPr>
          <w:rStyle w:val="StyleUnderline"/>
        </w:rPr>
        <w:t xml:space="preserve">the number of crises in Kashmir </w:t>
      </w:r>
      <w:r w:rsidRPr="002608C1">
        <w:rPr>
          <w:rStyle w:val="Emphasis"/>
        </w:rPr>
        <w:t>increase significantly</w:t>
      </w:r>
      <w:r w:rsidRPr="002608C1">
        <w:rPr>
          <w:rStyle w:val="StyleUnderline"/>
        </w:rPr>
        <w:t>.</w:t>
      </w:r>
      <w:r w:rsidRPr="004A647A">
        <w:rPr>
          <w:rStyle w:val="StyleUnderline"/>
        </w:rPr>
        <w:t xml:space="preserve"> </w:t>
      </w:r>
    </w:p>
    <w:p w14:paraId="76BAC028" w14:textId="77777777" w:rsidR="00D93540" w:rsidRPr="004A647A" w:rsidRDefault="00D93540" w:rsidP="00D93540">
      <w:pPr>
        <w:rPr>
          <w:sz w:val="16"/>
        </w:rPr>
      </w:pPr>
      <w:r w:rsidRPr="004A647A">
        <w:rPr>
          <w:sz w:val="16"/>
        </w:rPr>
        <w:t xml:space="preserve">The </w:t>
      </w:r>
      <w:r w:rsidRPr="004A647A">
        <w:rPr>
          <w:rStyle w:val="StyleUnderline"/>
        </w:rPr>
        <w:t>results of</w:t>
      </w:r>
      <w:r w:rsidRPr="004A647A">
        <w:rPr>
          <w:sz w:val="16"/>
        </w:rPr>
        <w:t xml:space="preserve"> my </w:t>
      </w:r>
      <w:r w:rsidRPr="004A647A">
        <w:rPr>
          <w:rStyle w:val="StyleUnderline"/>
        </w:rPr>
        <w:t xml:space="preserve">research </w:t>
      </w:r>
      <w:r w:rsidRPr="004A647A">
        <w:rPr>
          <w:rStyle w:val="Emphasis"/>
        </w:rPr>
        <w:t>emphasize</w:t>
      </w:r>
      <w:r w:rsidRPr="004A647A">
        <w:rPr>
          <w:rStyle w:val="StyleUnderline"/>
        </w:rPr>
        <w:t xml:space="preserve"> the importance of </w:t>
      </w:r>
      <w:r w:rsidRPr="002608C1">
        <w:rPr>
          <w:rStyle w:val="StyleUnderline"/>
        </w:rPr>
        <w:t xml:space="preserve">domestic </w:t>
      </w:r>
      <w:r w:rsidRPr="004A647A">
        <w:rPr>
          <w:rStyle w:val="StyleUnderline"/>
          <w:highlight w:val="cyan"/>
        </w:rPr>
        <w:t>stability</w:t>
      </w:r>
      <w:r w:rsidRPr="002608C1">
        <w:rPr>
          <w:rStyle w:val="StyleUnderline"/>
        </w:rPr>
        <w:t xml:space="preserve"> </w:t>
      </w:r>
      <w:r w:rsidRPr="004A647A">
        <w:rPr>
          <w:rStyle w:val="StyleUnderline"/>
        </w:rPr>
        <w:t xml:space="preserve">to </w:t>
      </w:r>
      <w:r w:rsidRPr="004A647A">
        <w:rPr>
          <w:rStyle w:val="StyleUnderline"/>
          <w:highlight w:val="cyan"/>
        </w:rPr>
        <w:t>prevent</w:t>
      </w:r>
      <w:r w:rsidRPr="002608C1">
        <w:rPr>
          <w:rStyle w:val="StyleUnderline"/>
        </w:rPr>
        <w:t xml:space="preserve"> what can </w:t>
      </w:r>
      <w:r w:rsidRPr="002608C1">
        <w:rPr>
          <w:rStyle w:val="Emphasis"/>
        </w:rPr>
        <w:t xml:space="preserve">easily lead to </w:t>
      </w:r>
      <w:r w:rsidRPr="004A647A">
        <w:rPr>
          <w:rStyle w:val="Emphasis"/>
          <w:highlight w:val="cyan"/>
        </w:rPr>
        <w:t>a nuclear war</w:t>
      </w:r>
      <w:r w:rsidRPr="004A647A">
        <w:rPr>
          <w:sz w:val="16"/>
        </w:rPr>
        <w:t xml:space="preserve">. For key international mediators such as the U.S and UN, </w:t>
      </w:r>
      <w:r w:rsidRPr="004A647A">
        <w:rPr>
          <w:rStyle w:val="StyleUnderline"/>
          <w:highlight w:val="cyan"/>
        </w:rPr>
        <w:t xml:space="preserve">it is </w:t>
      </w:r>
      <w:r w:rsidRPr="004A647A">
        <w:rPr>
          <w:rStyle w:val="Emphasis"/>
          <w:highlight w:val="cyan"/>
        </w:rPr>
        <w:t>essential</w:t>
      </w:r>
      <w:r w:rsidRPr="004A647A">
        <w:rPr>
          <w:sz w:val="16"/>
        </w:rPr>
        <w:t xml:space="preserve"> </w:t>
      </w:r>
      <w:r w:rsidRPr="004A647A">
        <w:rPr>
          <w:rStyle w:val="StyleUnderline"/>
          <w:highlight w:val="cyan"/>
        </w:rPr>
        <w:t xml:space="preserve">to </w:t>
      </w:r>
      <w:r w:rsidRPr="002608C1">
        <w:rPr>
          <w:rStyle w:val="StyleUnderline"/>
        </w:rPr>
        <w:t xml:space="preserve">make efforts in </w:t>
      </w:r>
      <w:r w:rsidRPr="004A647A">
        <w:rPr>
          <w:rStyle w:val="StyleUnderline"/>
          <w:highlight w:val="cyan"/>
        </w:rPr>
        <w:t>stabiliz</w:t>
      </w:r>
      <w:r w:rsidRPr="002608C1">
        <w:rPr>
          <w:rStyle w:val="StyleUnderline"/>
        </w:rPr>
        <w:t>ing</w:t>
      </w:r>
      <w:r w:rsidRPr="004A647A">
        <w:rPr>
          <w:sz w:val="16"/>
        </w:rPr>
        <w:t xml:space="preserve"> the democracy in both </w:t>
      </w:r>
      <w:r w:rsidRPr="004A647A">
        <w:rPr>
          <w:rStyle w:val="Emphasis"/>
          <w:highlight w:val="cyan"/>
        </w:rPr>
        <w:t>India</w:t>
      </w:r>
      <w:r w:rsidRPr="004A647A">
        <w:rPr>
          <w:sz w:val="16"/>
        </w:rPr>
        <w:t xml:space="preserve"> and Pakistan if they truly wish </w:t>
      </w:r>
      <w:r w:rsidRPr="004A647A">
        <w:rPr>
          <w:rStyle w:val="StyleUnderline"/>
          <w:highlight w:val="cyan"/>
        </w:rPr>
        <w:t xml:space="preserve">to </w:t>
      </w:r>
      <w:r w:rsidRPr="004A647A">
        <w:rPr>
          <w:rStyle w:val="Emphasis"/>
          <w:highlight w:val="cyan"/>
        </w:rPr>
        <w:t>curb</w:t>
      </w:r>
      <w:r w:rsidRPr="004A647A">
        <w:rPr>
          <w:sz w:val="16"/>
        </w:rPr>
        <w:t xml:space="preserve"> </w:t>
      </w:r>
      <w:r w:rsidRPr="002608C1">
        <w:rPr>
          <w:rStyle w:val="StyleUnderline"/>
        </w:rPr>
        <w:t xml:space="preserve">another </w:t>
      </w:r>
      <w:r w:rsidRPr="002608C1">
        <w:rPr>
          <w:rStyle w:val="Emphasis"/>
        </w:rPr>
        <w:t xml:space="preserve">Indo-Pak </w:t>
      </w:r>
      <w:r w:rsidRPr="004A647A">
        <w:rPr>
          <w:rStyle w:val="Emphasis"/>
          <w:highlight w:val="cyan"/>
        </w:rPr>
        <w:t>war</w:t>
      </w:r>
      <w:r w:rsidRPr="004A647A">
        <w:rPr>
          <w:sz w:val="16"/>
        </w:rPr>
        <w:t xml:space="preserve"> </w:t>
      </w:r>
      <w:r w:rsidRPr="004A647A">
        <w:rPr>
          <w:rStyle w:val="StyleUnderline"/>
        </w:rPr>
        <w:t>over Kash</w:t>
      </w:r>
      <w:r w:rsidRPr="004A647A">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56AA46E" w14:textId="77777777" w:rsidR="00D93540" w:rsidRPr="004A647A" w:rsidRDefault="00D93540" w:rsidP="00D93540"/>
    <w:p w14:paraId="1733115D" w14:textId="77777777" w:rsidR="00D93540" w:rsidRPr="00EB2654" w:rsidRDefault="00D93540" w:rsidP="00D93540">
      <w:pPr>
        <w:pStyle w:val="Heading3"/>
        <w:rPr>
          <w:color w:val="FF0000"/>
        </w:rPr>
      </w:pPr>
      <w:bookmarkStart w:id="1" w:name="_Hlk208173535"/>
      <w:r>
        <w:t>1NC---OFF</w:t>
      </w:r>
    </w:p>
    <w:p w14:paraId="1D2DEAF0" w14:textId="77777777" w:rsidR="00D93540" w:rsidRDefault="00D93540" w:rsidP="00D93540">
      <w:pPr>
        <w:pStyle w:val="Heading4"/>
      </w:pPr>
      <w:r w:rsidRPr="00E32E8D">
        <w:rPr>
          <w:u w:val="single"/>
        </w:rPr>
        <w:t>Antitrust D</w:t>
      </w:r>
      <w:r>
        <w:rPr>
          <w:u w:val="single"/>
        </w:rPr>
        <w:t>A</w:t>
      </w:r>
      <w:r>
        <w:t>.</w:t>
      </w:r>
    </w:p>
    <w:p w14:paraId="059ABDFA" w14:textId="77777777" w:rsidR="00D93540" w:rsidRPr="009215D3" w:rsidRDefault="00D93540" w:rsidP="00D93540">
      <w:pPr>
        <w:pStyle w:val="Heading4"/>
      </w:pPr>
      <w:r>
        <w:t xml:space="preserve">Big Tech regulation is </w:t>
      </w:r>
      <w:r>
        <w:rPr>
          <w:u w:val="single"/>
        </w:rPr>
        <w:t>coalescing</w:t>
      </w:r>
      <w:r>
        <w:t xml:space="preserve"> globally now, but strong U.S. antitrust law is </w:t>
      </w:r>
      <w:r>
        <w:rPr>
          <w:u w:val="single"/>
        </w:rPr>
        <w:t>key</w:t>
      </w:r>
      <w:r>
        <w:t>.</w:t>
      </w:r>
    </w:p>
    <w:p w14:paraId="1C76C98F" w14:textId="77777777" w:rsidR="00D93540" w:rsidRPr="009215D3" w:rsidRDefault="00D93540" w:rsidP="00D93540">
      <w:r>
        <w:t xml:space="preserve">Alex </w:t>
      </w:r>
      <w:r w:rsidRPr="009215D3">
        <w:rPr>
          <w:rStyle w:val="Style13ptBold"/>
        </w:rPr>
        <w:t>Katsomitros 25</w:t>
      </w:r>
      <w:r>
        <w:t>. Reporter. "The great big tech break-up." World Finance. 2/4/2025. worldfinance.com/special-reports/the-great-big-tech-break-up</w:t>
      </w:r>
    </w:p>
    <w:p w14:paraId="141F2D19" w14:textId="77777777" w:rsidR="00D93540" w:rsidRPr="00CB38EE" w:rsidRDefault="00D93540" w:rsidP="00D93540">
      <w:pPr>
        <w:rPr>
          <w:sz w:val="16"/>
        </w:rPr>
      </w:pPr>
      <w:r w:rsidRPr="00CB38EE">
        <w:rPr>
          <w:sz w:val="16"/>
        </w:rPr>
        <w:t>A global crackdown</w:t>
      </w:r>
    </w:p>
    <w:p w14:paraId="0B11C9C3" w14:textId="77777777" w:rsidR="00D93540" w:rsidRPr="00CB38EE" w:rsidRDefault="00D93540" w:rsidP="00D93540">
      <w:pPr>
        <w:rPr>
          <w:sz w:val="16"/>
        </w:rPr>
      </w:pPr>
      <w:r w:rsidRPr="00CB38EE">
        <w:rPr>
          <w:sz w:val="16"/>
        </w:rPr>
        <w:t xml:space="preserve">The EU is not alone in its quest to rein in technology powerhouses, which dominate smartphones (Apple), digital search and advertising (Google), e-commerce (Amazon) and social networks (Meta). </w:t>
      </w:r>
      <w:r w:rsidRPr="00286CDA">
        <w:rPr>
          <w:sz w:val="16"/>
        </w:rPr>
        <w:t xml:space="preserve">From California to India, </w:t>
      </w:r>
      <w:r w:rsidRPr="00286CDA">
        <w:rPr>
          <w:rStyle w:val="StyleUnderline"/>
          <w:highlight w:val="cyan"/>
        </w:rPr>
        <w:t>a global wave</w:t>
      </w:r>
      <w:r w:rsidRPr="00286CDA">
        <w:rPr>
          <w:rStyle w:val="StyleUnderline"/>
        </w:rPr>
        <w:t xml:space="preserve"> of </w:t>
      </w:r>
      <w:r w:rsidRPr="00286CDA">
        <w:rPr>
          <w:rStyle w:val="Emphasis"/>
        </w:rPr>
        <w:t>regulatory</w:t>
      </w:r>
      <w:r w:rsidRPr="009215D3">
        <w:rPr>
          <w:rStyle w:val="Emphasis"/>
        </w:rPr>
        <w:t xml:space="preserve"> </w:t>
      </w:r>
      <w:r w:rsidRPr="00286CDA">
        <w:rPr>
          <w:rStyle w:val="Emphasis"/>
        </w:rPr>
        <w:t>crackdowns</w:t>
      </w:r>
      <w:r w:rsidRPr="00286CDA">
        <w:rPr>
          <w:rStyle w:val="StyleUnderline"/>
        </w:rPr>
        <w:t xml:space="preserve"> on</w:t>
      </w:r>
      <w:r w:rsidRPr="00286CDA">
        <w:rPr>
          <w:sz w:val="16"/>
        </w:rPr>
        <w:t xml:space="preserve"> the </w:t>
      </w:r>
      <w:r w:rsidRPr="00286CDA">
        <w:rPr>
          <w:rStyle w:val="StyleUnderline"/>
        </w:rPr>
        <w:t>digital powers</w:t>
      </w:r>
      <w:r w:rsidRPr="00286CDA">
        <w:rPr>
          <w:sz w:val="16"/>
        </w:rPr>
        <w:t xml:space="preserve"> that</w:t>
      </w:r>
      <w:r w:rsidRPr="00CB38EE">
        <w:rPr>
          <w:sz w:val="16"/>
        </w:rPr>
        <w:t xml:space="preserve">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447601BA" w14:textId="77777777" w:rsidR="00D93540" w:rsidRPr="00286CDA" w:rsidRDefault="00D93540" w:rsidP="00D93540">
      <w:pPr>
        <w:rPr>
          <w:sz w:val="16"/>
        </w:rPr>
      </w:pPr>
      <w:r w:rsidRPr="00CB38EE">
        <w:rPr>
          <w:sz w:val="16"/>
        </w:rPr>
        <w:t xml:space="preserve">There are four reasons why big tech faces such a fierce backlash. One is a </w:t>
      </w:r>
      <w:r w:rsidRPr="00286CDA">
        <w:rPr>
          <w:sz w:val="16"/>
        </w:rPr>
        <w:t xml:space="preserve">chronic concern among regulators and antitrust academics that </w:t>
      </w:r>
      <w:r w:rsidRPr="00286CDA">
        <w:rPr>
          <w:rStyle w:val="Emphasis"/>
        </w:rPr>
        <w:t>competition</w:t>
      </w:r>
      <w:r w:rsidRPr="00286CDA">
        <w:rPr>
          <w:rStyle w:val="StyleUnderline"/>
        </w:rPr>
        <w:t xml:space="preserve"> in the tech industry is </w:t>
      </w:r>
      <w:r w:rsidRPr="00286CDA">
        <w:rPr>
          <w:rStyle w:val="Emphasis"/>
        </w:rPr>
        <w:t>diminishing</w:t>
      </w:r>
      <w:r w:rsidRPr="00286CDA">
        <w:rPr>
          <w:rStyle w:val="StyleUnderline"/>
        </w:rPr>
        <w:t xml:space="preserve"> because tech companies </w:t>
      </w:r>
      <w:r w:rsidRPr="00286CDA">
        <w:rPr>
          <w:rStyle w:val="Emphasis"/>
        </w:rPr>
        <w:t>exploit</w:t>
      </w:r>
      <w:r w:rsidRPr="00286CDA">
        <w:rPr>
          <w:rStyle w:val="StyleUnderline"/>
        </w:rPr>
        <w:t xml:space="preserve"> their dominance to </w:t>
      </w:r>
      <w:r w:rsidRPr="00286CDA">
        <w:rPr>
          <w:rStyle w:val="Emphasis"/>
        </w:rPr>
        <w:t>stifle</w:t>
      </w:r>
      <w:r w:rsidRPr="00286CDA">
        <w:rPr>
          <w:rStyle w:val="StyleUnderline"/>
        </w:rPr>
        <w:t xml:space="preserve"> new entrants</w:t>
      </w:r>
      <w:r w:rsidRPr="00286CDA">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7E2D05C6" w14:textId="77777777" w:rsidR="00D93540" w:rsidRPr="00CB38EE" w:rsidRDefault="00D93540" w:rsidP="00D93540">
      <w:pPr>
        <w:rPr>
          <w:sz w:val="16"/>
        </w:rPr>
      </w:pPr>
      <w:r w:rsidRPr="00286CDA">
        <w:rPr>
          <w:sz w:val="16"/>
        </w:rPr>
        <w:t xml:space="preserve">Politics plays a role too. </w:t>
      </w:r>
      <w:r w:rsidRPr="00286CDA">
        <w:rPr>
          <w:rStyle w:val="Emphasis"/>
        </w:rPr>
        <w:t>Populism</w:t>
      </w:r>
      <w:r w:rsidRPr="00286CDA">
        <w:rPr>
          <w:rStyle w:val="StyleUnderline"/>
        </w:rPr>
        <w:t xml:space="preserve"> left and right </w:t>
      </w:r>
      <w:r w:rsidRPr="00286CDA">
        <w:rPr>
          <w:rStyle w:val="Emphasis"/>
        </w:rPr>
        <w:t>bases</w:t>
      </w:r>
      <w:r w:rsidRPr="00286CDA">
        <w:rPr>
          <w:rStyle w:val="StyleUnderline"/>
        </w:rPr>
        <w:t xml:space="preserve"> its allure on </w:t>
      </w:r>
      <w:r w:rsidRPr="00286CDA">
        <w:rPr>
          <w:rStyle w:val="Emphasis"/>
        </w:rPr>
        <w:t>scepticism</w:t>
      </w:r>
      <w:r w:rsidRPr="00286CDA">
        <w:rPr>
          <w:rStyle w:val="StyleUnderline"/>
        </w:rPr>
        <w:t xml:space="preserve"> towards</w:t>
      </w:r>
      <w:r w:rsidRPr="00286CDA">
        <w:rPr>
          <w:sz w:val="16"/>
        </w:rPr>
        <w:t xml:space="preserve"> elites, </w:t>
      </w:r>
      <w:r w:rsidRPr="00286CDA">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20436887" w14:textId="77777777" w:rsidR="00D93540" w:rsidRPr="00CB38EE" w:rsidRDefault="00D93540" w:rsidP="00D93540">
      <w:pPr>
        <w:rPr>
          <w:sz w:val="16"/>
        </w:rPr>
      </w:pPr>
      <w:r w:rsidRPr="00CB38EE">
        <w:rPr>
          <w:sz w:val="16"/>
        </w:rPr>
        <w:t xml:space="preserve">Finally, </w:t>
      </w:r>
      <w:r w:rsidRPr="009215D3">
        <w:rPr>
          <w:rStyle w:val="StyleUnderline"/>
        </w:rPr>
        <w:t xml:space="preserve">platform </w:t>
      </w:r>
      <w:r w:rsidRPr="00286CDA">
        <w:rPr>
          <w:rStyle w:val="StyleUnderline"/>
        </w:rPr>
        <w:t>economies</w:t>
      </w:r>
      <w:r w:rsidRPr="00286CDA">
        <w:rPr>
          <w:sz w:val="16"/>
        </w:rPr>
        <w:t xml:space="preserve"> have </w:t>
      </w:r>
      <w:r w:rsidRPr="00286CDA">
        <w:rPr>
          <w:rStyle w:val="StyleUnderline"/>
        </w:rPr>
        <w:t xml:space="preserve">reached a </w:t>
      </w:r>
      <w:r w:rsidRPr="00286CDA">
        <w:rPr>
          <w:rStyle w:val="Emphasis"/>
        </w:rPr>
        <w:t>tipping point</w:t>
      </w:r>
      <w:r w:rsidRPr="00286CDA">
        <w:rPr>
          <w:sz w:val="16"/>
        </w:rPr>
        <w:t>. With the increasing convergence of digital</w:t>
      </w:r>
      <w:r w:rsidRPr="00CB38EE">
        <w:rPr>
          <w:sz w:val="16"/>
        </w:rPr>
        <w:t xml:space="preserve">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550DD696" w14:textId="77777777" w:rsidR="00D93540" w:rsidRPr="00CB38EE" w:rsidRDefault="00D93540" w:rsidP="00D93540">
      <w:pPr>
        <w:rPr>
          <w:sz w:val="16"/>
        </w:rPr>
      </w:pPr>
      <w:r w:rsidRPr="00CB38EE">
        <w:rPr>
          <w:sz w:val="16"/>
        </w:rPr>
        <w:t>Breaking up is hard to do</w:t>
      </w:r>
    </w:p>
    <w:p w14:paraId="0EEE26A4" w14:textId="77777777" w:rsidR="00D93540" w:rsidRPr="00CB38EE" w:rsidRDefault="00D93540" w:rsidP="00D93540">
      <w:pPr>
        <w:rPr>
          <w:sz w:val="16"/>
        </w:rPr>
      </w:pPr>
      <w:r w:rsidRPr="009215D3">
        <w:rPr>
          <w:rStyle w:val="StyleUnderline"/>
          <w:highlight w:val="cyan"/>
        </w:rPr>
        <w:t>As big tech’s home</w:t>
      </w:r>
      <w:r w:rsidRPr="009215D3">
        <w:rPr>
          <w:rStyle w:val="StyleUnderline"/>
        </w:rPr>
        <w:t>land</w:t>
      </w:r>
      <w:r w:rsidRPr="00286CDA">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614D1580" w14:textId="77777777" w:rsidR="00D93540" w:rsidRPr="008866A3" w:rsidRDefault="00D93540" w:rsidP="00D93540">
      <w:pPr>
        <w:pStyle w:val="Heading4"/>
      </w:pPr>
      <w:r>
        <w:t xml:space="preserve">Granting </w:t>
      </w:r>
      <w:r>
        <w:rPr>
          <w:u w:val="single"/>
        </w:rPr>
        <w:t>speech protection</w:t>
      </w:r>
      <w:r>
        <w:t xml:space="preserve"> to secondary actions </w:t>
      </w:r>
      <w:r w:rsidRPr="003F6F58">
        <w:rPr>
          <w:u w:val="single"/>
        </w:rPr>
        <w:t>spills over</w:t>
      </w:r>
      <w:r w:rsidRPr="003F6F58">
        <w:t>,</w:t>
      </w:r>
      <w:r>
        <w:t xml:space="preserve"> </w:t>
      </w:r>
      <w:r w:rsidRPr="003F6F58">
        <w:t>crush</w:t>
      </w:r>
      <w:r>
        <w:t>ing antitrust law.</w:t>
      </w:r>
    </w:p>
    <w:p w14:paraId="653ECAFB" w14:textId="77777777" w:rsidR="00D93540" w:rsidRPr="00997381" w:rsidRDefault="00D93540" w:rsidP="00D93540">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34FDE636" w14:textId="77777777" w:rsidR="00D93540" w:rsidRPr="000A1825" w:rsidRDefault="00D93540" w:rsidP="00D93540">
      <w:pPr>
        <w:rPr>
          <w:sz w:val="16"/>
        </w:rPr>
      </w:pPr>
      <w:r w:rsidRPr="000A1825">
        <w:rPr>
          <w:sz w:val="16"/>
        </w:rPr>
        <w:t>INTRODUCTION</w:t>
      </w:r>
      <w:r w:rsidRPr="000A1825">
        <w:rPr>
          <w:sz w:val="16"/>
        </w:rPr>
        <w:tab/>
      </w:r>
    </w:p>
    <w:p w14:paraId="0B757618" w14:textId="77777777" w:rsidR="00D93540" w:rsidRPr="000A1825" w:rsidRDefault="00D93540" w:rsidP="00D93540">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w:t>
      </w:r>
      <w:r w:rsidRPr="00286CDA">
        <w:rPr>
          <w:sz w:val="16"/>
        </w:rPr>
        <w:t xml:space="preserve">theologian and legal thinker Thomas Aquinas. In Summa Theologiae, he wrote that </w:t>
      </w:r>
      <w:r w:rsidRPr="00286CDA">
        <w:rPr>
          <w:rStyle w:val="StyleUnderline"/>
        </w:rPr>
        <w:t>law</w:t>
      </w:r>
      <w:r w:rsidRPr="00286CDA">
        <w:rPr>
          <w:sz w:val="16"/>
        </w:rPr>
        <w:t xml:space="preserve"> is invariably bound up with custom. It </w:t>
      </w:r>
      <w:r w:rsidRPr="00286CDA">
        <w:rPr>
          <w:rStyle w:val="StyleUnderline"/>
        </w:rPr>
        <w:t>reflects</w:t>
      </w:r>
      <w:r w:rsidRPr="00286CDA">
        <w:rPr>
          <w:sz w:val="16"/>
        </w:rPr>
        <w:t xml:space="preserve"> the </w:t>
      </w:r>
      <w:r w:rsidRPr="00286CDA">
        <w:rPr>
          <w:rStyle w:val="Emphasis"/>
        </w:rPr>
        <w:t>settled</w:t>
      </w:r>
      <w:r w:rsidRPr="00286CDA">
        <w:rPr>
          <w:rStyle w:val="StyleUnderline"/>
        </w:rPr>
        <w:t xml:space="preserve"> practices</w:t>
      </w:r>
      <w:r w:rsidRPr="00286CDA">
        <w:rPr>
          <w:sz w:val="16"/>
        </w:rPr>
        <w:t xml:space="preserve">, expectations, and experiences of a community. So </w:t>
      </w:r>
      <w:r w:rsidRPr="00286CDA">
        <w:rPr>
          <w:rStyle w:val="StyleUnderline"/>
        </w:rPr>
        <w:t xml:space="preserve">when it </w:t>
      </w:r>
      <w:r w:rsidRPr="00286CDA">
        <w:rPr>
          <w:rStyle w:val="Emphasis"/>
        </w:rPr>
        <w:t>changes</w:t>
      </w:r>
      <w:r w:rsidRPr="00286CDA">
        <w:rPr>
          <w:sz w:val="16"/>
        </w:rPr>
        <w:t xml:space="preserve"> - when it departs from custom</w:t>
      </w:r>
      <w:r w:rsidRPr="000A1825">
        <w:rPr>
          <w:sz w:val="16"/>
        </w:rPr>
        <w:t xml:space="preserve">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34402D58" w14:textId="77777777" w:rsidR="00D93540" w:rsidRPr="000A1825" w:rsidRDefault="00D93540" w:rsidP="00D93540">
      <w:pPr>
        <w:rPr>
          <w:sz w:val="16"/>
        </w:rPr>
      </w:pPr>
      <w:r w:rsidRPr="000A1825">
        <w:rPr>
          <w:rStyle w:val="StyleUnderline"/>
        </w:rPr>
        <w:t>That</w:t>
      </w:r>
      <w:r w:rsidRPr="000A1825">
        <w:rPr>
          <w:sz w:val="16"/>
        </w:rPr>
        <w:t xml:space="preserve"> </w:t>
      </w:r>
      <w:r w:rsidRPr="00286CDA">
        <w:rPr>
          <w:sz w:val="16"/>
        </w:rPr>
        <w:t xml:space="preserve">dictum </w:t>
      </w:r>
      <w:r w:rsidRPr="00286CDA">
        <w:rPr>
          <w:rStyle w:val="StyleUnderline"/>
        </w:rPr>
        <w:t xml:space="preserve">is </w:t>
      </w:r>
      <w:r w:rsidRPr="00286CDA">
        <w:rPr>
          <w:rStyle w:val="Emphasis"/>
        </w:rPr>
        <w:t>worth</w:t>
      </w:r>
      <w:r w:rsidRPr="00286CDA">
        <w:rPr>
          <w:rStyle w:val="StyleUnderline"/>
        </w:rPr>
        <w:t xml:space="preserve"> keeping in mind</w:t>
      </w:r>
      <w:r w:rsidRPr="00286CDA">
        <w:rPr>
          <w:sz w:val="16"/>
        </w:rPr>
        <w:t xml:space="preserve"> today, </w:t>
      </w:r>
      <w:r w:rsidRPr="00286CDA">
        <w:rPr>
          <w:rStyle w:val="StyleUnderline"/>
        </w:rPr>
        <w:t>as calls grow</w:t>
      </w:r>
      <w:r w:rsidRPr="00286CDA">
        <w:rPr>
          <w:sz w:val="16"/>
        </w:rPr>
        <w:t xml:space="preserve"> louder </w:t>
      </w:r>
      <w:r w:rsidRPr="00286CDA">
        <w:rPr>
          <w:rStyle w:val="StyleUnderline"/>
        </w:rPr>
        <w:t>for changes to</w:t>
      </w:r>
      <w:r w:rsidRPr="00286CDA">
        <w:rPr>
          <w:sz w:val="16"/>
        </w:rPr>
        <w:t xml:space="preserve"> our nation's </w:t>
      </w:r>
      <w:r w:rsidRPr="00286CDA">
        <w:rPr>
          <w:rStyle w:val="Emphasis"/>
        </w:rPr>
        <w:t>labor laws</w:t>
      </w:r>
      <w:r w:rsidRPr="00286CDA">
        <w:rPr>
          <w:sz w:val="16"/>
        </w:rPr>
        <w:t xml:space="preserve">. From academics to agency administrators, </w:t>
      </w:r>
      <w:r w:rsidRPr="00286CDA">
        <w:rPr>
          <w:rStyle w:val="StyleUnderline"/>
        </w:rPr>
        <w:t>critics</w:t>
      </w:r>
      <w:r w:rsidRPr="0042700C">
        <w:rPr>
          <w:rStyle w:val="StyleUnderline"/>
        </w:rPr>
        <w:t xml:space="preserve">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1D184C68" w14:textId="77777777" w:rsidR="00D93540" w:rsidRPr="000A1825" w:rsidRDefault="00D93540" w:rsidP="00D93540">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4837F78A" w14:textId="77777777" w:rsidR="00D93540" w:rsidRPr="000A1825" w:rsidRDefault="00D93540" w:rsidP="00D93540">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26204718" w14:textId="77777777" w:rsidR="00D93540" w:rsidRPr="000A1825" w:rsidRDefault="00D93540" w:rsidP="00D93540">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w:t>
      </w:r>
      <w:r w:rsidRPr="00286CDA">
        <w:rPr>
          <w:sz w:val="16"/>
        </w:rPr>
        <w:t xml:space="preserve">coerces third parties into cutting ties with the primary employer. In that sense, </w:t>
      </w:r>
      <w:r w:rsidRPr="00286CDA">
        <w:rPr>
          <w:rStyle w:val="StyleUnderline"/>
        </w:rPr>
        <w:t xml:space="preserve">it is a </w:t>
      </w:r>
      <w:r w:rsidRPr="00286CDA">
        <w:rPr>
          <w:rStyle w:val="Emphasis"/>
        </w:rPr>
        <w:t>restraint on trade</w:t>
      </w:r>
      <w:r w:rsidRPr="00286CDA">
        <w:rPr>
          <w:sz w:val="16"/>
        </w:rPr>
        <w:t xml:space="preserve">. And </w:t>
      </w:r>
      <w:r w:rsidRPr="00286CDA">
        <w:rPr>
          <w:rStyle w:val="StyleUnderline"/>
        </w:rPr>
        <w:t xml:space="preserve">trade restraints - from </w:t>
      </w:r>
      <w:r w:rsidRPr="00286CDA">
        <w:rPr>
          <w:rStyle w:val="Emphasis"/>
        </w:rPr>
        <w:t>price fixing</w:t>
      </w:r>
      <w:r w:rsidRPr="00286CDA">
        <w:rPr>
          <w:rStyle w:val="StyleUnderline"/>
        </w:rPr>
        <w:t xml:space="preserve">, </w:t>
      </w:r>
      <w:r w:rsidRPr="00286CDA">
        <w:rPr>
          <w:rStyle w:val="Emphasis"/>
        </w:rPr>
        <w:t>market division</w:t>
      </w:r>
      <w:r w:rsidRPr="00286CDA">
        <w:rPr>
          <w:rStyle w:val="StyleUnderline"/>
        </w:rPr>
        <w:t xml:space="preserve">, and coordinated </w:t>
      </w:r>
      <w:r w:rsidRPr="00286CDA">
        <w:rPr>
          <w:rStyle w:val="Emphasis"/>
        </w:rPr>
        <w:t>refusals to deal</w:t>
      </w:r>
      <w:r w:rsidRPr="00286CDA">
        <w:rPr>
          <w:rStyle w:val="StyleUnderline"/>
        </w:rPr>
        <w:t xml:space="preserve"> - have </w:t>
      </w:r>
      <w:r w:rsidRPr="00286CDA">
        <w:rPr>
          <w:rStyle w:val="Emphasis"/>
        </w:rPr>
        <w:t>been unlawful</w:t>
      </w:r>
      <w:r w:rsidRPr="00286CDA">
        <w:rPr>
          <w:rStyle w:val="StyleUnderline"/>
        </w:rPr>
        <w:t xml:space="preserve"> since at least the eighteenth century</w:t>
      </w:r>
      <w:r w:rsidRPr="00286CDA">
        <w:rPr>
          <w:sz w:val="16"/>
        </w:rPr>
        <w:t xml:space="preserve">. They raise prices, deaden competition, and clog the channels of commerce. </w:t>
      </w:r>
      <w:r w:rsidRPr="00286CDA">
        <w:rPr>
          <w:rStyle w:val="StyleUnderline"/>
        </w:rPr>
        <w:t>Courts have</w:t>
      </w:r>
      <w:r w:rsidRPr="00286CDA">
        <w:rPr>
          <w:sz w:val="16"/>
        </w:rPr>
        <w:t xml:space="preserve"> therefore </w:t>
      </w:r>
      <w:r w:rsidRPr="00286CDA">
        <w:rPr>
          <w:rStyle w:val="Emphasis"/>
        </w:rPr>
        <w:t>disfavored</w:t>
      </w:r>
      <w:r w:rsidRPr="00286CDA">
        <w:rPr>
          <w:rStyle w:val="StyleUnderline"/>
        </w:rPr>
        <w:t xml:space="preserve"> them under</w:t>
      </w:r>
      <w:r w:rsidRPr="00286CDA">
        <w:rPr>
          <w:sz w:val="16"/>
        </w:rPr>
        <w:t xml:space="preserve"> the </w:t>
      </w:r>
      <w:r w:rsidRPr="00286CDA">
        <w:rPr>
          <w:rStyle w:val="StyleUnderline"/>
        </w:rPr>
        <w:t>common law, and</w:t>
      </w:r>
      <w:r w:rsidRPr="00286CDA">
        <w:rPr>
          <w:sz w:val="16"/>
        </w:rPr>
        <w:t xml:space="preserve"> more recently, </w:t>
      </w:r>
      <w:r w:rsidRPr="00286CDA">
        <w:rPr>
          <w:rStyle w:val="Emphasis"/>
        </w:rPr>
        <w:t>forbid</w:t>
      </w:r>
      <w:r w:rsidRPr="00286CDA">
        <w:rPr>
          <w:rStyle w:val="StyleUnderline"/>
        </w:rPr>
        <w:t xml:space="preserve"> them under antitrust law</w:t>
      </w:r>
      <w:r w:rsidRPr="00C43779">
        <w:rPr>
          <w:rStyle w:val="StyleUnderline"/>
        </w:rPr>
        <w:t xml:space="preserve">. </w:t>
      </w:r>
      <w:r w:rsidRPr="00286CDA">
        <w:rPr>
          <w:rStyle w:val="StyleUnderline"/>
          <w:highlight w:val="cyan"/>
        </w:rPr>
        <w:t>This</w:t>
      </w:r>
      <w:r w:rsidRPr="00C43779">
        <w:rPr>
          <w:rStyle w:val="StyleUnderline"/>
        </w:rPr>
        <w:t xml:space="preserve"> </w:t>
      </w:r>
      <w:r w:rsidRPr="00286CDA">
        <w:rPr>
          <w:rStyle w:val="StyleUnderline"/>
        </w:rPr>
        <w:t xml:space="preserve">approach </w:t>
      </w:r>
      <w:r w:rsidRPr="000A1825">
        <w:rPr>
          <w:rStyle w:val="StyleUnderline"/>
          <w:highlight w:val="cyan"/>
        </w:rPr>
        <w:t xml:space="preserve">has been </w:t>
      </w:r>
      <w:r w:rsidRPr="00286CDA">
        <w:rPr>
          <w:rStyle w:val="Emphasis"/>
        </w:rPr>
        <w:t>uniform</w:t>
      </w:r>
      <w:r w:rsidRPr="00286CDA">
        <w:rPr>
          <w:rStyle w:val="StyleUnderline"/>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3F543504" w14:textId="77777777" w:rsidR="00D93540" w:rsidRPr="000A1825" w:rsidRDefault="00D93540" w:rsidP="00D93540">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1C82B75E" w14:textId="77777777" w:rsidR="00D93540" w:rsidRPr="000A1825" w:rsidRDefault="00D93540" w:rsidP="00D93540">
      <w:pPr>
        <w:rPr>
          <w:rStyle w:val="Emphasis"/>
        </w:rPr>
      </w:pPr>
      <w:r w:rsidRPr="000A1825">
        <w:rPr>
          <w:sz w:val="16"/>
        </w:rPr>
        <w:t xml:space="preserve">But even those analogies fail. Yes, the Court has protected some </w:t>
      </w:r>
      <w:r w:rsidRPr="00286CDA">
        <w:rPr>
          <w:sz w:val="16"/>
        </w:rPr>
        <w:t xml:space="preserve">other kinds of protests. But its decisions in those cases are inapt. There, the </w:t>
      </w:r>
      <w:r w:rsidRPr="00286CDA">
        <w:rPr>
          <w:rStyle w:val="StyleUnderline"/>
        </w:rPr>
        <w:t xml:space="preserve">protests posed </w:t>
      </w:r>
      <w:r w:rsidRPr="00286CDA">
        <w:rPr>
          <w:rStyle w:val="Emphasis"/>
        </w:rPr>
        <w:t>none</w:t>
      </w:r>
      <w:r w:rsidRPr="00286CDA">
        <w:rPr>
          <w:rStyle w:val="StyleUnderline"/>
        </w:rPr>
        <w:t xml:space="preserve"> of the</w:t>
      </w:r>
      <w:r w:rsidRPr="00286CDA">
        <w:rPr>
          <w:sz w:val="16"/>
        </w:rPr>
        <w:t xml:space="preserve"> same </w:t>
      </w:r>
      <w:r w:rsidRPr="00286CDA">
        <w:rPr>
          <w:rStyle w:val="StyleUnderline"/>
        </w:rPr>
        <w:t xml:space="preserve">risks to </w:t>
      </w:r>
      <w:r w:rsidRPr="00286CDA">
        <w:rPr>
          <w:rStyle w:val="Emphasis"/>
        </w:rPr>
        <w:t>trade</w:t>
      </w:r>
      <w:r w:rsidRPr="00286CDA">
        <w:rPr>
          <w:sz w:val="16"/>
        </w:rPr>
        <w:t xml:space="preserve">. The </w:t>
      </w:r>
      <w:r w:rsidRPr="00286CDA">
        <w:rPr>
          <w:rStyle w:val="StyleUnderline"/>
        </w:rPr>
        <w:t xml:space="preserve">protesters sought no </w:t>
      </w:r>
      <w:r w:rsidRPr="00286CDA">
        <w:rPr>
          <w:rStyle w:val="Emphasis"/>
        </w:rPr>
        <w:t>economic advantage</w:t>
      </w:r>
      <w:r w:rsidRPr="00286CDA">
        <w:rPr>
          <w:sz w:val="16"/>
        </w:rPr>
        <w:t xml:space="preserve">; they were after only social or political reform. 29And besides, </w:t>
      </w:r>
      <w:r w:rsidRPr="00286CDA">
        <w:rPr>
          <w:rStyle w:val="StyleUnderline"/>
        </w:rPr>
        <w:t xml:space="preserve">the Court </w:t>
      </w:r>
      <w:r w:rsidRPr="00286CDA">
        <w:rPr>
          <w:rStyle w:val="Emphasis"/>
        </w:rPr>
        <w:t>expressly distinguished</w:t>
      </w:r>
      <w:r w:rsidRPr="00286CDA">
        <w:rPr>
          <w:rStyle w:val="StyleUnderline"/>
        </w:rPr>
        <w:t xml:space="preserve"> labor picketing</w:t>
      </w:r>
      <w:r w:rsidRPr="00286CDA">
        <w:rPr>
          <w:sz w:val="16"/>
        </w:rPr>
        <w:t xml:space="preserve">. In one case, it even went out of its way to say that labor picketing was different - a restraint on trade that states could continue to regulate, no matter how they treated social-justice protests. </w:t>
      </w:r>
      <w:r w:rsidRPr="00286CDA">
        <w:rPr>
          <w:rStyle w:val="Emphasis"/>
        </w:rPr>
        <w:t>None</w:t>
      </w:r>
      <w:r w:rsidRPr="00286CDA">
        <w:rPr>
          <w:rStyle w:val="StyleUnderline"/>
        </w:rPr>
        <w:t xml:space="preserve"> of these decisions can be fairly read to endorse</w:t>
      </w:r>
      <w:r w:rsidRPr="000A1825">
        <w:rPr>
          <w:rStyle w:val="StyleUnderline"/>
        </w:rPr>
        <w:t xml:space="preserve"> the idea that secondary picketing is </w:t>
      </w:r>
      <w:r w:rsidRPr="000A1825">
        <w:rPr>
          <w:rStyle w:val="Emphasis"/>
        </w:rPr>
        <w:t xml:space="preserve">protected speech. </w:t>
      </w:r>
    </w:p>
    <w:p w14:paraId="5DC14D9D" w14:textId="77777777" w:rsidR="00D93540" w:rsidRPr="000A1825" w:rsidRDefault="00D93540" w:rsidP="00D93540">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286CDA">
        <w:rPr>
          <w:rStyle w:val="StyleUnderline"/>
          <w:highlight w:val="cyan"/>
        </w:rPr>
        <w:t xml:space="preserve"> for secondary picketing, </w:t>
      </w:r>
      <w:r w:rsidRPr="00286CDA">
        <w:rPr>
          <w:rStyle w:val="Emphasis"/>
        </w:rPr>
        <w:t>other</w:t>
      </w:r>
      <w:r w:rsidRPr="00286CDA">
        <w:rPr>
          <w:rStyle w:val="StyleUnderline"/>
        </w:rPr>
        <w:t xml:space="preserve"> </w:t>
      </w:r>
      <w:r w:rsidRPr="00286CDA">
        <w:rPr>
          <w:rStyle w:val="Emphasis"/>
        </w:rPr>
        <w:t>anticompetitive practices</w:t>
      </w:r>
      <w:r w:rsidRPr="00286CDA">
        <w:rPr>
          <w:rStyle w:val="StyleUnderline"/>
        </w:rPr>
        <w:t xml:space="preserve"> may be </w:t>
      </w:r>
      <w:r w:rsidRPr="00286CDA">
        <w:rPr>
          <w:rStyle w:val="Emphasis"/>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5BCB7047" w14:textId="77777777" w:rsidR="00D93540" w:rsidRDefault="00D93540" w:rsidP="00D93540">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286CDA">
        <w:rPr>
          <w:rStyle w:val="Emphasis"/>
        </w:rPr>
        <w:t>shaken</w:t>
      </w:r>
      <w:r w:rsidRPr="00286CDA">
        <w:rPr>
          <w:rStyle w:val="StyleUnderline"/>
        </w:rPr>
        <w:t xml:space="preserve">, but the </w:t>
      </w:r>
      <w:r w:rsidRPr="00286CDA">
        <w:rPr>
          <w:rStyle w:val="Emphasis"/>
        </w:rPr>
        <w:t>reverberations</w:t>
      </w:r>
      <w:r w:rsidRPr="00286CDA">
        <w:rPr>
          <w:rStyle w:val="StyleUnderline"/>
        </w:rPr>
        <w:t xml:space="preserve"> could be felt </w:t>
      </w:r>
      <w:r w:rsidRPr="00286CDA">
        <w:rPr>
          <w:rStyle w:val="Emphasis"/>
        </w:rPr>
        <w:t>across</w:t>
      </w:r>
      <w:r w:rsidRPr="00286CDA">
        <w:rPr>
          <w:rStyle w:val="StyleUnderline"/>
        </w:rPr>
        <w:t xml:space="preserve"> the law of </w:t>
      </w:r>
      <w:r w:rsidRPr="00286CDA">
        <w:rPr>
          <w:rStyle w:val="Emphasis"/>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269F3161" w14:textId="77777777" w:rsidR="00D93540" w:rsidRPr="00A96C1D" w:rsidRDefault="00D93540" w:rsidP="00D93540"/>
    <w:p w14:paraId="44362B0F" w14:textId="77777777" w:rsidR="00D93540" w:rsidRPr="00667231" w:rsidRDefault="00D93540" w:rsidP="00D93540">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6D1EA99A" w14:textId="77777777" w:rsidR="00D93540" w:rsidRDefault="00D93540" w:rsidP="00D93540">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C5D59E7" w14:textId="77777777" w:rsidR="00D93540" w:rsidRPr="00074D00" w:rsidRDefault="00D93540" w:rsidP="00D93540">
      <w:pPr>
        <w:rPr>
          <w:sz w:val="16"/>
        </w:rPr>
      </w:pPr>
      <w:r w:rsidRPr="00074D00">
        <w:rPr>
          <w:sz w:val="16"/>
        </w:rPr>
        <w:t>The cult of the tech visionary</w:t>
      </w:r>
    </w:p>
    <w:p w14:paraId="344ECE8E" w14:textId="77777777" w:rsidR="00D93540" w:rsidRPr="00074D00" w:rsidRDefault="00D93540" w:rsidP="00D93540">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4E56FD0B" w14:textId="77777777" w:rsidR="00D93540" w:rsidRPr="00074D00" w:rsidRDefault="00D93540" w:rsidP="00D93540">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7A367891" w14:textId="77777777" w:rsidR="00D93540" w:rsidRPr="00482BE4" w:rsidRDefault="00D93540" w:rsidP="00D93540">
      <w:pPr>
        <w:rPr>
          <w:rStyle w:val="Emphasis"/>
        </w:rPr>
      </w:pPr>
      <w:r w:rsidRPr="00074D00">
        <w:rPr>
          <w:sz w:val="16"/>
        </w:rPr>
        <w:t xml:space="preserve">Historical precedents for such influence exist, but not on this scale. </w:t>
      </w:r>
      <w:r w:rsidRPr="00286CDA">
        <w:rPr>
          <w:sz w:val="16"/>
        </w:rPr>
        <w:t xml:space="preserve">Today’s </w:t>
      </w:r>
      <w:r w:rsidRPr="00286CDA">
        <w:rPr>
          <w:rStyle w:val="StyleUnderline"/>
        </w:rPr>
        <w:t xml:space="preserve">tech elite govern through </w:t>
      </w:r>
      <w:r w:rsidRPr="00286CDA">
        <w:rPr>
          <w:rStyle w:val="Emphasis"/>
        </w:rPr>
        <w:t>algorithms</w:t>
      </w:r>
      <w:r w:rsidRPr="00286CDA">
        <w:rPr>
          <w:rStyle w:val="StyleUnderline"/>
        </w:rPr>
        <w:t xml:space="preserve"> and platforms used daily </w:t>
      </w:r>
      <w:r w:rsidRPr="00286CDA">
        <w:rPr>
          <w:rStyle w:val="Emphasis"/>
        </w:rPr>
        <w:t>by billions</w:t>
      </w:r>
      <w:r w:rsidRPr="00286CDA">
        <w:rPr>
          <w:sz w:val="16"/>
        </w:rPr>
        <w:t>. Much</w:t>
      </w:r>
      <w:r w:rsidRPr="00074D00">
        <w:rPr>
          <w:sz w:val="16"/>
        </w:rPr>
        <w:t xml:space="preserve">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286CDA">
        <w:rPr>
          <w:rStyle w:val="StyleUnderline"/>
          <w:highlight w:val="cyan"/>
        </w:rPr>
        <w:t>, they dictate</w:t>
      </w:r>
      <w:r w:rsidRPr="00482BE4">
        <w:rPr>
          <w:rStyle w:val="StyleUnderline"/>
        </w:rPr>
        <w:t xml:space="preserve"> the </w:t>
      </w:r>
      <w:r w:rsidRPr="00286CDA">
        <w:rPr>
          <w:rStyle w:val="Emphasis"/>
        </w:rPr>
        <w:t xml:space="preserve">terms of </w:t>
      </w:r>
      <w:r w:rsidRPr="00482BE4">
        <w:rPr>
          <w:rStyle w:val="Emphasis"/>
          <w:highlight w:val="cyan"/>
        </w:rPr>
        <w:t>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16BC5042" w14:textId="77777777" w:rsidR="00D93540" w:rsidRPr="00286CDA" w:rsidRDefault="00D93540" w:rsidP="00D93540">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 xml:space="preserve">tycoons </w:t>
      </w:r>
      <w:r w:rsidRPr="00286CDA">
        <w:rPr>
          <w:rStyle w:val="StyleUnderline"/>
        </w:rPr>
        <w:t xml:space="preserve">place </w:t>
      </w:r>
      <w:r w:rsidRPr="00286CDA">
        <w:rPr>
          <w:rStyle w:val="Emphasis"/>
        </w:rPr>
        <w:t>personal ambitions</w:t>
      </w:r>
      <w:r w:rsidRPr="00286CDA">
        <w:rPr>
          <w:rStyle w:val="StyleUnderline"/>
        </w:rPr>
        <w:t xml:space="preserve"> above the </w:t>
      </w:r>
      <w:r w:rsidRPr="00286CDA">
        <w:rPr>
          <w:rStyle w:val="Emphasis"/>
        </w:rPr>
        <w:t>public good</w:t>
      </w:r>
      <w:r w:rsidRPr="00286CDA">
        <w:rPr>
          <w:rStyle w:val="StyleUnderline"/>
        </w:rPr>
        <w:t xml:space="preserve">, producing </w:t>
      </w:r>
      <w:r w:rsidRPr="00286CDA">
        <w:rPr>
          <w:rStyle w:val="Emphasis"/>
        </w:rPr>
        <w:t>immediate</w:t>
      </w:r>
      <w:r w:rsidRPr="00286CDA">
        <w:rPr>
          <w:rStyle w:val="StyleUnderline"/>
        </w:rPr>
        <w:t xml:space="preserve">, far-reaching consequences </w:t>
      </w:r>
      <w:r w:rsidRPr="00286CDA">
        <w:rPr>
          <w:rStyle w:val="Emphasis"/>
        </w:rPr>
        <w:t>worldwide.</w:t>
      </w:r>
    </w:p>
    <w:p w14:paraId="515FB7F0" w14:textId="77777777" w:rsidR="00D93540" w:rsidRPr="00286CDA" w:rsidRDefault="00D93540" w:rsidP="00D93540">
      <w:pPr>
        <w:rPr>
          <w:sz w:val="16"/>
        </w:rPr>
      </w:pPr>
      <w:r w:rsidRPr="00286CDA">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6020425C" w14:textId="77777777" w:rsidR="00D93540" w:rsidRPr="00074D00" w:rsidRDefault="00D93540" w:rsidP="00D93540">
      <w:pPr>
        <w:rPr>
          <w:sz w:val="16"/>
        </w:rPr>
      </w:pPr>
      <w:r w:rsidRPr="00286CDA">
        <w:rPr>
          <w:sz w:val="16"/>
        </w:rPr>
        <w:t>Wealth is power – but not forever</w:t>
      </w:r>
    </w:p>
    <w:p w14:paraId="509EAAE6" w14:textId="77777777" w:rsidR="00D93540" w:rsidRPr="00074D00" w:rsidRDefault="00D93540" w:rsidP="00D93540">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720F0D79" w14:textId="77777777" w:rsidR="00D93540" w:rsidRPr="00074D00" w:rsidRDefault="00D93540" w:rsidP="00D93540">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4684C594" w14:textId="77777777" w:rsidR="00D93540" w:rsidRDefault="00D93540" w:rsidP="00D93540">
      <w:pPr>
        <w:rPr>
          <w:rStyle w:val="Emphasis"/>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r w:rsidRPr="00A96C1D">
        <w:t>.</w:t>
      </w:r>
    </w:p>
    <w:p w14:paraId="6E9CAAE2" w14:textId="77777777" w:rsidR="00D93540" w:rsidRPr="00A96C1D" w:rsidRDefault="00D93540" w:rsidP="00D93540"/>
    <w:p w14:paraId="0B54A46E" w14:textId="77777777" w:rsidR="00D93540" w:rsidRPr="00AF758A" w:rsidRDefault="00D93540" w:rsidP="00D93540">
      <w:pPr>
        <w:pStyle w:val="Heading4"/>
        <w:rPr>
          <w:rStyle w:val="StyleUnderline"/>
          <w:highlight w:val="cyan"/>
        </w:rPr>
      </w:pPr>
      <w:r w:rsidRPr="00DD3D5C">
        <w:t xml:space="preserve">That </w:t>
      </w:r>
      <w:r w:rsidRPr="00DD3D5C">
        <w:rPr>
          <w:u w:val="single"/>
        </w:rPr>
        <w:t>outweighs</w:t>
      </w:r>
      <w:r>
        <w:t xml:space="preserve"> extinction. </w:t>
      </w:r>
    </w:p>
    <w:p w14:paraId="4934BB0B" w14:textId="77777777" w:rsidR="00D93540" w:rsidRPr="00AF758A" w:rsidRDefault="00D93540" w:rsidP="00D93540">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06F87FD9" w14:textId="77777777" w:rsidR="00D93540" w:rsidRPr="00286CDA" w:rsidRDefault="00D93540" w:rsidP="00D93540">
      <w:pPr>
        <w:rPr>
          <w:rStyle w:val="StyleUnderline"/>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xml:space="preserve">. If it sounds grim, you’d be </w:t>
      </w:r>
      <w:r w:rsidRPr="00286CDA">
        <w:rPr>
          <w:sz w:val="16"/>
        </w:rPr>
        <w:t>right. But is it likely? Researchers and philosophers are beginning to ponder how it might come about – and, more importantly, what we can do to avoid it.</w:t>
      </w:r>
    </w:p>
    <w:p w14:paraId="064D5C10" w14:textId="77777777" w:rsidR="00D93540" w:rsidRPr="00AF758A" w:rsidRDefault="00D93540" w:rsidP="00D93540">
      <w:pPr>
        <w:rPr>
          <w:rStyle w:val="StyleUnderline"/>
          <w:highlight w:val="cyan"/>
        </w:rPr>
      </w:pPr>
      <w:r w:rsidRPr="00286CDA">
        <w:rPr>
          <w:sz w:val="16"/>
        </w:rPr>
        <w:t>Existential risks (</w:t>
      </w:r>
      <w:r w:rsidRPr="00286CDA">
        <w:rPr>
          <w:rStyle w:val="Emphasis"/>
        </w:rPr>
        <w:t>x-risks</w:t>
      </w:r>
      <w:r w:rsidRPr="00286CDA">
        <w:rPr>
          <w:sz w:val="16"/>
        </w:rPr>
        <w:t xml:space="preserve">) </w:t>
      </w:r>
      <w:r w:rsidRPr="00286CDA">
        <w:rPr>
          <w:rStyle w:val="StyleUnderline"/>
        </w:rPr>
        <w:t xml:space="preserve">are disastrous because they </w:t>
      </w:r>
      <w:r w:rsidRPr="00286CDA">
        <w:rPr>
          <w:rStyle w:val="Emphasis"/>
        </w:rPr>
        <w:t>lock</w:t>
      </w:r>
      <w:r w:rsidRPr="00286CDA">
        <w:rPr>
          <w:rStyle w:val="StyleUnderline"/>
        </w:rPr>
        <w:t xml:space="preserve"> humanity into</w:t>
      </w:r>
      <w:r w:rsidRPr="00286CDA">
        <w:rPr>
          <w:sz w:val="16"/>
        </w:rPr>
        <w:t xml:space="preserve"> a </w:t>
      </w:r>
      <w:r w:rsidRPr="00286CDA">
        <w:rPr>
          <w:rStyle w:val="Emphasis"/>
        </w:rPr>
        <w:t>single fate</w:t>
      </w:r>
      <w:r w:rsidRPr="00286CDA">
        <w:rPr>
          <w:rStyle w:val="StyleUnderline"/>
        </w:rPr>
        <w:t>, like</w:t>
      </w:r>
      <w:r w:rsidRPr="00286CDA">
        <w:rPr>
          <w:sz w:val="16"/>
        </w:rPr>
        <w:t xml:space="preserve"> the permanent collapse of civilisation or the </w:t>
      </w:r>
      <w:r w:rsidRPr="00286CDA">
        <w:rPr>
          <w:rStyle w:val="Emphasis"/>
        </w:rPr>
        <w:t>extinction</w:t>
      </w:r>
      <w:r w:rsidRPr="00286CDA">
        <w:rPr>
          <w:sz w:val="16"/>
        </w:rPr>
        <w:t xml:space="preserve"> of our species. These catastrophes can have natural causes, like an asteroid impact or a supervolcano, or be human-made from sources like nuclear war or climate change. </w:t>
      </w:r>
      <w:r w:rsidRPr="00286CDA">
        <w:rPr>
          <w:rStyle w:val="StyleUnderline"/>
        </w:rPr>
        <w:t>Allowing one to happen would be</w:t>
      </w:r>
      <w:r w:rsidRPr="00286CDA">
        <w:rPr>
          <w:sz w:val="16"/>
        </w:rPr>
        <w:t xml:space="preserve"> “an </w:t>
      </w:r>
      <w:r w:rsidRPr="00286CDA">
        <w:rPr>
          <w:rStyle w:val="Emphasis"/>
        </w:rPr>
        <w:t>abject end</w:t>
      </w:r>
      <w:r w:rsidRPr="00286CDA">
        <w:rPr>
          <w:rStyle w:val="StyleUnderline"/>
        </w:rPr>
        <w:t xml:space="preserve"> to the human story</w:t>
      </w:r>
      <w:r w:rsidRPr="00286CDA">
        <w:rPr>
          <w:sz w:val="16"/>
        </w:rPr>
        <w:t xml:space="preserve">" </w:t>
      </w:r>
      <w:r w:rsidRPr="00286CDA">
        <w:rPr>
          <w:rStyle w:val="StyleUnderline"/>
        </w:rPr>
        <w:t>and</w:t>
      </w:r>
      <w:r w:rsidRPr="00286CDA">
        <w:rPr>
          <w:sz w:val="16"/>
        </w:rPr>
        <w:t xml:space="preserve"> would </w:t>
      </w:r>
      <w:r w:rsidRPr="00286CDA">
        <w:rPr>
          <w:rStyle w:val="StyleUnderline"/>
        </w:rPr>
        <w:t xml:space="preserve">let down the hundreds of </w:t>
      </w:r>
      <w:r w:rsidRPr="00286CDA">
        <w:rPr>
          <w:rStyle w:val="Emphasis"/>
        </w:rPr>
        <w:t>generations</w:t>
      </w:r>
      <w:r w:rsidRPr="00286CDA">
        <w:rPr>
          <w:sz w:val="16"/>
        </w:rPr>
        <w:t xml:space="preserve"> that came </w:t>
      </w:r>
      <w:r w:rsidRPr="00286CDA">
        <w:rPr>
          <w:rStyle w:val="StyleUnderline"/>
        </w:rPr>
        <w:t>before us</w:t>
      </w:r>
      <w:r w:rsidRPr="00286CDA">
        <w:rPr>
          <w:sz w:val="16"/>
        </w:rPr>
        <w:t>, says Hayd</w:t>
      </w:r>
      <w:r w:rsidRPr="008B33AC">
        <w:rPr>
          <w:sz w:val="16"/>
        </w:rPr>
        <w:t>n Belfield, academic project manager at the Centre for the Study of Existential Risk at the University of Cambridge.</w:t>
      </w:r>
    </w:p>
    <w:p w14:paraId="60D17613" w14:textId="77777777" w:rsidR="00D93540" w:rsidRPr="002D2017" w:rsidRDefault="00D93540" w:rsidP="00D93540">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5EABB3CE" w14:textId="77777777" w:rsidR="00D93540" w:rsidRPr="00AF758A" w:rsidRDefault="00D93540" w:rsidP="00D93540">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w:t>
      </w:r>
      <w:r w:rsidRPr="00286CDA">
        <w:rPr>
          <w:rStyle w:val="StyleUnderline"/>
          <w:highlight w:val="cyan"/>
        </w:rPr>
        <w:t>ed</w:t>
      </w:r>
      <w:r w:rsidRPr="00A85887">
        <w:rPr>
          <w:rStyle w:val="StyleUnderline"/>
        </w:rPr>
        <w:t xml:space="preserve">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7C1DDE2B" w14:textId="77777777" w:rsidR="00D93540" w:rsidRPr="00AF758A" w:rsidRDefault="00D93540" w:rsidP="00D93540">
      <w:pPr>
        <w:rPr>
          <w:rStyle w:val="StyleUnderline"/>
          <w:highlight w:val="cyan"/>
        </w:rPr>
      </w:pPr>
      <w:r w:rsidRPr="00A85887">
        <w:rPr>
          <w:sz w:val="16"/>
        </w:rPr>
        <w:t>This is where the “world in chains” scenario com</w:t>
      </w:r>
      <w:r w:rsidRPr="00286CDA">
        <w:rPr>
          <w:sz w:val="16"/>
        </w:rPr>
        <w:t xml:space="preserve">es in. </w:t>
      </w:r>
      <w:r w:rsidRPr="00286CDA">
        <w:rPr>
          <w:rStyle w:val="StyleUnderline"/>
        </w:rPr>
        <w:t>If</w:t>
      </w:r>
      <w:r w:rsidRPr="00286CDA">
        <w:rPr>
          <w:sz w:val="16"/>
        </w:rPr>
        <w:t xml:space="preserve"> a </w:t>
      </w:r>
      <w:r w:rsidRPr="00286CDA">
        <w:rPr>
          <w:rStyle w:val="Emphasis"/>
        </w:rPr>
        <w:t>malevolent</w:t>
      </w:r>
      <w:r w:rsidRPr="00286CDA">
        <w:rPr>
          <w:rStyle w:val="StyleUnderline"/>
        </w:rPr>
        <w:t xml:space="preserve"> group</w:t>
      </w:r>
      <w:r w:rsidRPr="00286CDA">
        <w:rPr>
          <w:sz w:val="16"/>
        </w:rPr>
        <w:t xml:space="preserve"> or government suddenly </w:t>
      </w:r>
      <w:r w:rsidRPr="00286CDA">
        <w:rPr>
          <w:rStyle w:val="StyleUnderline"/>
        </w:rPr>
        <w:t>gained</w:t>
      </w:r>
      <w:r w:rsidRPr="00286CDA">
        <w:rPr>
          <w:sz w:val="16"/>
        </w:rPr>
        <w:t xml:space="preserve"> world-dominating </w:t>
      </w:r>
      <w:r w:rsidRPr="00286CDA">
        <w:rPr>
          <w:rStyle w:val="StyleUnderline"/>
        </w:rPr>
        <w:t xml:space="preserve">power through </w:t>
      </w:r>
      <w:r w:rsidRPr="00286CDA">
        <w:rPr>
          <w:rStyle w:val="Emphasis"/>
        </w:rPr>
        <w:t>technology</w:t>
      </w:r>
      <w:r w:rsidRPr="00286CDA">
        <w:rPr>
          <w:sz w:val="16"/>
        </w:rPr>
        <w:t xml:space="preserve">, and </w:t>
      </w:r>
      <w:r w:rsidRPr="00286CDA">
        <w:rPr>
          <w:rStyle w:val="StyleUnderline"/>
        </w:rPr>
        <w:t>there was nothing to stand in its way, it could lead to</w:t>
      </w:r>
      <w:r w:rsidRPr="00286CDA">
        <w:rPr>
          <w:sz w:val="16"/>
        </w:rPr>
        <w:t xml:space="preserve"> an extended period of </w:t>
      </w:r>
      <w:r w:rsidRPr="00286CDA">
        <w:rPr>
          <w:rStyle w:val="Emphasis"/>
        </w:rPr>
        <w:t>abject suffering</w:t>
      </w:r>
      <w:r w:rsidRPr="00286CDA">
        <w:rPr>
          <w:sz w:val="16"/>
        </w:rPr>
        <w:t xml:space="preserve"> and subjugation. A 2017 report on existential risks from the Global Priorities Project, in conjunction with FHI and the Ministry for Foreign Affairs of Finland, warned that “a </w:t>
      </w:r>
      <w:r w:rsidRPr="00286CDA">
        <w:rPr>
          <w:rStyle w:val="StyleUnderline"/>
        </w:rPr>
        <w:t>long future under</w:t>
      </w:r>
      <w:r w:rsidRPr="00286CDA">
        <w:rPr>
          <w:sz w:val="16"/>
        </w:rPr>
        <w:t xml:space="preserve"> a particularly </w:t>
      </w:r>
      <w:r w:rsidRPr="00286CDA">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20E10CE3" w14:textId="77777777" w:rsidR="00D93540" w:rsidRPr="00AF758A" w:rsidRDefault="00D93540" w:rsidP="00D93540">
      <w:pPr>
        <w:rPr>
          <w:rStyle w:val="StyleUnderline"/>
          <w:highlight w:val="cyan"/>
        </w:rPr>
      </w:pPr>
      <w:r w:rsidRPr="00A85887">
        <w:rPr>
          <w:sz w:val="16"/>
          <w:szCs w:val="16"/>
        </w:rPr>
        <w:t>Singleton hypothesis</w:t>
      </w:r>
    </w:p>
    <w:p w14:paraId="74B81E47" w14:textId="77777777" w:rsidR="00D93540" w:rsidRPr="00AF758A" w:rsidRDefault="00D93540" w:rsidP="00D93540">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566E8460" w14:textId="77777777" w:rsidR="00D93540" w:rsidRPr="00AF758A" w:rsidRDefault="00D93540" w:rsidP="00D93540">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68D93701" w14:textId="77777777" w:rsidR="00D93540" w:rsidRPr="00AF758A" w:rsidRDefault="00D93540" w:rsidP="00D93540">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70202349" w14:textId="77777777" w:rsidR="00D93540" w:rsidRPr="00AF758A" w:rsidRDefault="00D93540" w:rsidP="00D93540">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1BF6A660" w14:textId="77777777" w:rsidR="00D93540" w:rsidRPr="00AF758A" w:rsidRDefault="00D93540" w:rsidP="00D93540">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60597848" w14:textId="77777777" w:rsidR="00D93540" w:rsidRPr="00AF758A" w:rsidRDefault="00D93540" w:rsidP="00D93540">
      <w:pPr>
        <w:rPr>
          <w:rStyle w:val="StyleUnderline"/>
          <w:highlight w:val="cyan"/>
        </w:rPr>
      </w:pPr>
      <w:r w:rsidRPr="00A85887">
        <w:rPr>
          <w:sz w:val="16"/>
          <w:szCs w:val="16"/>
        </w:rPr>
        <w:t>AI and authoritarianism</w:t>
      </w:r>
    </w:p>
    <w:p w14:paraId="63683FF7" w14:textId="77777777" w:rsidR="00D93540" w:rsidRPr="00AF758A" w:rsidRDefault="00D93540" w:rsidP="00D93540">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316AD075" w14:textId="77777777" w:rsidR="00D93540" w:rsidRPr="00AF758A" w:rsidRDefault="00D93540" w:rsidP="00D93540">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9CBD74B" w14:textId="77777777" w:rsidR="00D93540" w:rsidRPr="00AF758A" w:rsidRDefault="00D93540" w:rsidP="00D93540">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4C0F3A54" w14:textId="77777777" w:rsidR="00D93540" w:rsidRPr="00AF758A" w:rsidRDefault="00D93540" w:rsidP="00D93540">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7F3D796F" w14:textId="77777777" w:rsidR="00D93540" w:rsidRPr="00AF758A" w:rsidRDefault="00D93540" w:rsidP="00D93540">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74689E1E" w14:textId="77777777" w:rsidR="00D93540" w:rsidRPr="00AF758A" w:rsidRDefault="00D93540" w:rsidP="00D93540">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6C86DC68" w14:textId="77777777" w:rsidR="00D93540" w:rsidRPr="00286CDA" w:rsidRDefault="00D93540" w:rsidP="00D93540">
      <w:pPr>
        <w:rPr>
          <w:rStyle w:val="StyleUnderline"/>
        </w:rPr>
      </w:pPr>
      <w:r w:rsidRPr="00A85887">
        <w:rPr>
          <w:sz w:val="16"/>
          <w:szCs w:val="16"/>
        </w:rPr>
        <w:t>Preemptive measures</w:t>
      </w:r>
    </w:p>
    <w:p w14:paraId="0CC27733" w14:textId="77777777" w:rsidR="00D93540" w:rsidRPr="00286CDA" w:rsidRDefault="00D93540" w:rsidP="00D93540">
      <w:pPr>
        <w:rPr>
          <w:rStyle w:val="StyleUnderline"/>
        </w:rPr>
      </w:pPr>
      <w:r w:rsidRPr="00286CDA">
        <w:rPr>
          <w:sz w:val="16"/>
        </w:rPr>
        <w:t xml:space="preserve">The Malicious Use of Artificial Intelligence report, written by Belfield and 25 authors from 14 institutions, forecasts that </w:t>
      </w:r>
      <w:r w:rsidRPr="00286CDA">
        <w:rPr>
          <w:rStyle w:val="StyleUnderline"/>
        </w:rPr>
        <w:t xml:space="preserve">trends like these will </w:t>
      </w:r>
      <w:r w:rsidRPr="00286CDA">
        <w:rPr>
          <w:rStyle w:val="Emphasis"/>
        </w:rPr>
        <w:t>expand</w:t>
      </w:r>
      <w:r w:rsidRPr="00286CDA">
        <w:rPr>
          <w:rStyle w:val="StyleUnderline"/>
        </w:rPr>
        <w:t xml:space="preserve"> existing threats</w:t>
      </w:r>
      <w:r w:rsidRPr="00286CDA">
        <w:rPr>
          <w:sz w:val="16"/>
        </w:rPr>
        <w:t xml:space="preserve"> to our political security and introduce new ones in the coming years. Still, Belfield says his </w:t>
      </w:r>
      <w:r w:rsidRPr="00286CDA">
        <w:rPr>
          <w:rStyle w:val="StyleUnderline"/>
        </w:rPr>
        <w:t>work</w:t>
      </w:r>
      <w:r w:rsidRPr="00286CDA">
        <w:rPr>
          <w:sz w:val="16"/>
        </w:rPr>
        <w:t xml:space="preserve"> makes him </w:t>
      </w:r>
      <w:r w:rsidRPr="00286CDA">
        <w:rPr>
          <w:rStyle w:val="Emphasis"/>
        </w:rPr>
        <w:t>hopeful</w:t>
      </w:r>
      <w:r w:rsidRPr="00286CDA">
        <w:rPr>
          <w:rStyle w:val="StyleUnderline"/>
        </w:rPr>
        <w:t xml:space="preserve"> and that </w:t>
      </w:r>
      <w:r w:rsidRPr="00286CDA">
        <w:rPr>
          <w:rStyle w:val="Emphasis"/>
        </w:rPr>
        <w:t>positive trends</w:t>
      </w:r>
      <w:r w:rsidRPr="00286CDA">
        <w:rPr>
          <w:rStyle w:val="StyleUnderline"/>
        </w:rPr>
        <w:t>, like</w:t>
      </w:r>
      <w:r w:rsidRPr="00286CDA">
        <w:rPr>
          <w:sz w:val="16"/>
        </w:rPr>
        <w:t xml:space="preserve"> more </w:t>
      </w:r>
      <w:r w:rsidRPr="00286CDA">
        <w:rPr>
          <w:rStyle w:val="Emphasis"/>
        </w:rPr>
        <w:t>democratic</w:t>
      </w:r>
      <w:r w:rsidRPr="00286CDA">
        <w:rPr>
          <w:rStyle w:val="StyleUnderline"/>
        </w:rPr>
        <w:t xml:space="preserve"> discussions around </w:t>
      </w:r>
      <w:r w:rsidRPr="00286CDA">
        <w:rPr>
          <w:rStyle w:val="Emphasis"/>
        </w:rPr>
        <w:t>AI</w:t>
      </w:r>
      <w:r w:rsidRPr="00286CDA">
        <w:rPr>
          <w:rStyle w:val="StyleUnderline"/>
        </w:rPr>
        <w:t xml:space="preserve"> and actions by policy-makers</w:t>
      </w:r>
      <w:r w:rsidRPr="00286CDA">
        <w:rPr>
          <w:sz w:val="16"/>
        </w:rPr>
        <w:t xml:space="preserve"> (for example, the EU considering pausing facial recognition in public places),</w:t>
      </w:r>
      <w:r w:rsidRPr="00286CDA">
        <w:rPr>
          <w:rStyle w:val="StyleUnderline"/>
        </w:rPr>
        <w:t xml:space="preserve"> keep him </w:t>
      </w:r>
      <w:r w:rsidRPr="00286CDA">
        <w:rPr>
          <w:rStyle w:val="Emphasis"/>
        </w:rPr>
        <w:t>optimistic</w:t>
      </w:r>
      <w:r w:rsidRPr="00286CDA">
        <w:rPr>
          <w:sz w:val="16"/>
        </w:rPr>
        <w:t xml:space="preserve"> that we can avoid catastrophic fates.</w:t>
      </w:r>
    </w:p>
    <w:p w14:paraId="1B6384EB" w14:textId="77777777" w:rsidR="00D93540" w:rsidRPr="00AF758A" w:rsidRDefault="00D93540" w:rsidP="00D93540">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53EEF759" w14:textId="77777777" w:rsidR="00D93540" w:rsidRPr="00AF758A" w:rsidRDefault="00D93540" w:rsidP="00D93540">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1193F238" w14:textId="77777777" w:rsidR="00D93540" w:rsidRPr="002D2017" w:rsidRDefault="00D93540" w:rsidP="00D93540">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73BFFC7F" w14:textId="77777777" w:rsidR="00D93540" w:rsidRPr="00EC34CD" w:rsidRDefault="00D93540" w:rsidP="00D93540"/>
    <w:p w14:paraId="27469025" w14:textId="77777777" w:rsidR="00D93540" w:rsidRPr="000A1825" w:rsidRDefault="00D93540" w:rsidP="00D93540"/>
    <w:bookmarkEnd w:id="1"/>
    <w:p w14:paraId="5914A698" w14:textId="77777777" w:rsidR="00D93540" w:rsidRDefault="00D93540" w:rsidP="00D93540">
      <w:pPr>
        <w:pStyle w:val="Heading2"/>
      </w:pPr>
      <w:r>
        <w:t>Economy</w:t>
      </w:r>
    </w:p>
    <w:p w14:paraId="0847F62E" w14:textId="77777777" w:rsidR="00D93540" w:rsidRDefault="00D93540" w:rsidP="00D93540">
      <w:pPr>
        <w:pStyle w:val="Heading3"/>
      </w:pPr>
      <w:r>
        <w:t>Unions---1NC</w:t>
      </w:r>
    </w:p>
    <w:p w14:paraId="4BBBF7D6" w14:textId="77777777" w:rsidR="00D93540" w:rsidRPr="004A647A" w:rsidRDefault="00D93540" w:rsidP="00D93540">
      <w:pPr>
        <w:pStyle w:val="Heading4"/>
        <w:rPr>
          <w:rFonts w:cs="Calibri"/>
        </w:rPr>
      </w:pPr>
      <w:r w:rsidRPr="004A647A">
        <w:rPr>
          <w:rFonts w:cs="Calibri"/>
        </w:rPr>
        <w:t>Wages argument is NEG---</w:t>
      </w:r>
      <w:r>
        <w:rPr>
          <w:rFonts w:cs="Calibri"/>
        </w:rPr>
        <w:t>strikes and union strength</w:t>
      </w:r>
      <w:r w:rsidRPr="004A647A">
        <w:rPr>
          <w:rFonts w:cs="Calibri"/>
        </w:rPr>
        <w:t xml:space="preserve"> result in “rest unemployment”. Labor </w:t>
      </w:r>
      <w:r w:rsidRPr="004A647A">
        <w:rPr>
          <w:rFonts w:cs="Calibri"/>
          <w:u w:val="single"/>
        </w:rPr>
        <w:t>productivity shocks</w:t>
      </w:r>
      <w:r w:rsidRPr="004A647A">
        <w:rPr>
          <w:rFonts w:cs="Calibri"/>
        </w:rPr>
        <w:t xml:space="preserve"> are good for ensuring </w:t>
      </w:r>
      <w:r w:rsidRPr="004A647A">
        <w:rPr>
          <w:rFonts w:cs="Calibri"/>
          <w:u w:val="single"/>
        </w:rPr>
        <w:t>labor mobility</w:t>
      </w:r>
      <w:r w:rsidRPr="004A647A">
        <w:rPr>
          <w:rFonts w:cs="Calibri"/>
        </w:rPr>
        <w:t xml:space="preserve">. </w:t>
      </w:r>
    </w:p>
    <w:p w14:paraId="051F9E45" w14:textId="77777777" w:rsidR="00D93540" w:rsidRPr="004A647A" w:rsidRDefault="00D93540" w:rsidP="00D93540">
      <w:r w:rsidRPr="004A647A">
        <w:t xml:space="preserve">Fernando </w:t>
      </w:r>
      <w:r w:rsidRPr="004A647A">
        <w:rPr>
          <w:rStyle w:val="Style13ptBold"/>
        </w:rPr>
        <w:t>Alvarez 24</w:t>
      </w:r>
      <w:r w:rsidRPr="004A647A">
        <w:t>. University of Chicago. Robert Shimer, University of Chicago. and Fabrice Tourre. Baruch College. "Unions: Wage floors, seniority rules, and unemployment duration." Journal of Economic Dynamics and Control 169 (2024): 104965.</w:t>
      </w:r>
    </w:p>
    <w:p w14:paraId="29076228" w14:textId="77777777" w:rsidR="00D93540" w:rsidRPr="004A647A" w:rsidRDefault="00D93540" w:rsidP="00D93540">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7D73B6">
        <w:rPr>
          <w:rStyle w:val="StyleUnderline"/>
        </w:rPr>
        <w:t xml:space="preserve">unionized </w:t>
      </w:r>
      <w:r w:rsidRPr="004A647A">
        <w:rPr>
          <w:rStyle w:val="StyleUnderline"/>
          <w:highlight w:val="cyan"/>
        </w:rPr>
        <w:t>labor market</w:t>
      </w:r>
      <w:r w:rsidRPr="004A647A">
        <w:rPr>
          <w:sz w:val="16"/>
        </w:rPr>
        <w:t xml:space="preserve"> as one that </w:t>
      </w:r>
      <w:r w:rsidRPr="007D73B6">
        <w:rPr>
          <w:rStyle w:val="Emphasis"/>
          <w:highlight w:val="cyan"/>
        </w:rPr>
        <w:t>imposes</w:t>
      </w:r>
      <w:r w:rsidRPr="007D73B6">
        <w:rPr>
          <w:sz w:val="16"/>
          <w:highlight w:val="cyan"/>
        </w:rPr>
        <w:t xml:space="preserve"> </w:t>
      </w:r>
      <w:r w:rsidRPr="007D73B6">
        <w:rPr>
          <w:rStyle w:val="StyleUnderline"/>
          <w:highlight w:val="cyan"/>
        </w:rPr>
        <w:t xml:space="preserve">a </w:t>
      </w:r>
      <w:r w:rsidRPr="004A647A">
        <w:rPr>
          <w:rStyle w:val="StyleUnderline"/>
          <w:highlight w:val="cyan"/>
        </w:rPr>
        <w:t>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7D73B6">
        <w:rPr>
          <w:rStyle w:val="StyleUnderline"/>
        </w:rPr>
        <w:t xml:space="preserve"> to allocate jobs among members</w:t>
      </w:r>
      <w:r w:rsidRPr="007D73B6">
        <w:rPr>
          <w:sz w:val="16"/>
        </w:rPr>
        <w:t xml:space="preserve">. In particular, </w:t>
      </w:r>
      <w:r w:rsidRPr="007D73B6">
        <w:rPr>
          <w:rStyle w:val="StyleUnderline"/>
        </w:rPr>
        <w:t>if the minimum wage binds</w:t>
      </w:r>
      <w:r w:rsidRPr="007D73B6">
        <w:rPr>
          <w:sz w:val="16"/>
        </w:rPr>
        <w:t xml:space="preserve">, </w:t>
      </w:r>
      <w:r w:rsidRPr="007D73B6">
        <w:rPr>
          <w:rStyle w:val="StyleUnderline"/>
        </w:rPr>
        <w:t xml:space="preserve">the union </w:t>
      </w:r>
      <w:r w:rsidRPr="007D73B6">
        <w:rPr>
          <w:rStyle w:val="Emphasis"/>
        </w:rPr>
        <w:t>rations jobs</w:t>
      </w:r>
      <w:r w:rsidRPr="007D73B6">
        <w:rPr>
          <w:rStyle w:val="StyleUnderline"/>
        </w:rPr>
        <w:t xml:space="preserve"> to ensure</w:t>
      </w:r>
      <w:r w:rsidRPr="004A647A">
        <w:rPr>
          <w:rStyle w:val="StyleUnderline"/>
        </w:rPr>
        <w:t xml:space="preserv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w:t>
      </w:r>
      <w:r w:rsidRPr="001B6F69">
        <w:rPr>
          <w:rStyle w:val="StyleUnderline"/>
        </w:rPr>
        <w:t>labor market to search elsewhere for a job</w:t>
      </w:r>
      <w:r w:rsidRPr="001B6F69">
        <w:rPr>
          <w:sz w:val="16"/>
        </w:rPr>
        <w:t xml:space="preserve">. Instead, </w:t>
      </w:r>
      <w:r w:rsidRPr="001B6F69">
        <w:rPr>
          <w:rStyle w:val="StyleUnderline"/>
        </w:rPr>
        <w:t>she will endure a spell of “</w:t>
      </w:r>
      <w:r w:rsidRPr="001B6F69">
        <w:rPr>
          <w:rStyle w:val="Emphasis"/>
        </w:rPr>
        <w:t>rest” unemployment</w:t>
      </w:r>
      <w:r w:rsidRPr="001B6F69">
        <w:rPr>
          <w:rStyle w:val="StyleUnderline"/>
        </w:rPr>
        <w:t>, meaning that she will remain idle waiting for conditions to improve in her labor market and for more junior workers to exit</w:t>
      </w:r>
      <w:r w:rsidRPr="001B6F69">
        <w:rPr>
          <w:sz w:val="16"/>
        </w:rPr>
        <w:t xml:space="preserve">. Thus, the hazard rate of reentering employment generally declines during an unemployment spell, so </w:t>
      </w:r>
      <w:r w:rsidRPr="001B6F69">
        <w:rPr>
          <w:rStyle w:val="StyleUnderline"/>
        </w:rPr>
        <w:t>unionized workers</w:t>
      </w:r>
      <w:r w:rsidRPr="001B6F69">
        <w:rPr>
          <w:sz w:val="16"/>
        </w:rPr>
        <w:t xml:space="preserve"> </w:t>
      </w:r>
      <w:r w:rsidRPr="001B6F69">
        <w:rPr>
          <w:rStyle w:val="StyleUnderline"/>
        </w:rPr>
        <w:t xml:space="preserve">will experience </w:t>
      </w:r>
      <w:r w:rsidRPr="001B6F69">
        <w:rPr>
          <w:sz w:val="16"/>
        </w:rPr>
        <w:t>both frequent short spells and infrequent</w:t>
      </w:r>
      <w:r w:rsidRPr="001B6F69">
        <w:rPr>
          <w:rStyle w:val="StyleUnderline"/>
        </w:rPr>
        <w:t xml:space="preserve"> </w:t>
      </w:r>
      <w:r w:rsidRPr="001B6F69">
        <w:rPr>
          <w:rStyle w:val="Emphasis"/>
        </w:rPr>
        <w:t>long spells of unemployment.</w:t>
      </w:r>
    </w:p>
    <w:p w14:paraId="1B4D6F00" w14:textId="77777777" w:rsidR="00D93540" w:rsidRPr="001B6F69" w:rsidRDefault="00D93540" w:rsidP="00D93540">
      <w:pPr>
        <w:rPr>
          <w:sz w:val="16"/>
        </w:rPr>
      </w:pPr>
      <w:r w:rsidRPr="004A647A">
        <w:rPr>
          <w:sz w:val="16"/>
        </w:rPr>
        <w:t xml:space="preserve">Our modeling strategy follows Alvarez and Shimer (2011), who build on Lucas and Prescott (1974). The economy </w:t>
      </w:r>
      <w:r w:rsidRPr="001B6F69">
        <w:rPr>
          <w:sz w:val="16"/>
        </w:rPr>
        <w:t xml:space="preserve">consists of a large number of </w:t>
      </w:r>
      <w:r w:rsidRPr="001B6F69">
        <w:rPr>
          <w:rStyle w:val="StyleUnderline"/>
        </w:rPr>
        <w:t xml:space="preserve">labor markets that produce </w:t>
      </w:r>
      <w:r w:rsidRPr="001B6F69">
        <w:rPr>
          <w:rStyle w:val="Emphasis"/>
        </w:rPr>
        <w:t>imperfect substitutes</w:t>
      </w:r>
      <w:r w:rsidRPr="001B6F69">
        <w:rPr>
          <w:rStyle w:val="StyleUnderline"/>
        </w:rPr>
        <w:t>.</w:t>
      </w:r>
      <w:r w:rsidRPr="001B6F69">
        <w:rPr>
          <w:sz w:val="16"/>
        </w:rPr>
        <w:t xml:space="preserve"> There are many</w:t>
      </w:r>
      <w:r w:rsidRPr="004A647A">
        <w:rPr>
          <w:sz w:val="16"/>
        </w:rPr>
        <w:t xml:space="preserve"> workers and firms in each labor market, so </w:t>
      </w:r>
      <w:r w:rsidRPr="004A647A">
        <w:rPr>
          <w:rStyle w:val="StyleUnderline"/>
          <w:highlight w:val="cyan"/>
        </w:rPr>
        <w:t xml:space="preserve">in the </w:t>
      </w:r>
      <w:r w:rsidRPr="004A647A">
        <w:rPr>
          <w:rStyle w:val="Emphasis"/>
          <w:highlight w:val="cyan"/>
        </w:rPr>
        <w:t>absence</w:t>
      </w:r>
      <w:r w:rsidRPr="001B6F69">
        <w:rPr>
          <w:rStyle w:val="Emphasis"/>
        </w:rPr>
        <w:t xml:space="preserve"> of unions</w:t>
      </w:r>
      <w:r w:rsidRPr="001B6F69">
        <w:rPr>
          <w:sz w:val="16"/>
        </w:rPr>
        <w:t>,</w:t>
      </w:r>
      <w:r w:rsidRPr="004A647A">
        <w:rPr>
          <w:sz w:val="16"/>
        </w:rPr>
        <w:t xml:space="preserve"> </w:t>
      </w:r>
      <w:r w:rsidRPr="004A647A">
        <w:rPr>
          <w:rStyle w:val="StyleUnderline"/>
        </w:rPr>
        <w:t xml:space="preserve">wages and output </w:t>
      </w:r>
      <w:r w:rsidRPr="001B6F69">
        <w:rPr>
          <w:rStyle w:val="StyleUnderline"/>
          <w:highlight w:val="cyan"/>
        </w:rPr>
        <w:t xml:space="preserve">prices are determined </w:t>
      </w:r>
      <w:r w:rsidRPr="004A647A">
        <w:rPr>
          <w:rStyle w:val="Emphasis"/>
          <w:highlight w:val="cyan"/>
        </w:rPr>
        <w:t>competitively</w:t>
      </w:r>
      <w:r w:rsidRPr="004A647A">
        <w:rPr>
          <w:sz w:val="16"/>
        </w:rPr>
        <w:t xml:space="preserve"> within each labor </w:t>
      </w:r>
      <w:r w:rsidRPr="001B6F69">
        <w:rPr>
          <w:sz w:val="16"/>
        </w:rPr>
        <w:t xml:space="preserve">market. </w:t>
      </w:r>
      <w:r w:rsidRPr="001B6F69">
        <w:rPr>
          <w:rStyle w:val="StyleUnderline"/>
        </w:rPr>
        <w:t>Productivity shocks</w:t>
      </w:r>
      <w:r w:rsidRPr="001B6F69">
        <w:rPr>
          <w:sz w:val="16"/>
        </w:rPr>
        <w:t xml:space="preserve"> </w:t>
      </w:r>
      <w:r w:rsidRPr="001B6F69">
        <w:rPr>
          <w:rStyle w:val="Emphasis"/>
        </w:rPr>
        <w:t>induce workers to move</w:t>
      </w:r>
      <w:r w:rsidRPr="001B6F69">
        <w:rPr>
          <w:sz w:val="16"/>
        </w:rPr>
        <w:t xml:space="preserve"> </w:t>
      </w:r>
      <w:r w:rsidRPr="001B6F69">
        <w:rPr>
          <w:rStyle w:val="StyleUnderline"/>
        </w:rPr>
        <w:t>between labor markets</w:t>
      </w:r>
      <w:r w:rsidRPr="001B6F69">
        <w:rPr>
          <w:sz w:val="16"/>
        </w:rPr>
        <w:t>. We begin by assuming that workers can move at no cost between labor markets.</w:t>
      </w:r>
    </w:p>
    <w:p w14:paraId="04A81E02" w14:textId="77777777" w:rsidR="00D93540" w:rsidRPr="001B6F69" w:rsidRDefault="00D93540" w:rsidP="00D93540">
      <w:pPr>
        <w:rPr>
          <w:sz w:val="16"/>
        </w:rPr>
      </w:pPr>
      <w:r w:rsidRPr="001B6F69">
        <w:rPr>
          <w:sz w:val="16"/>
        </w:rPr>
        <w:t xml:space="preserve">Consider first the text-book model of unions. In the competitive sector, workers earn a wage </w:t>
      </w:r>
      <w:r w:rsidRPr="001B6F69">
        <w:rPr>
          <w:rFonts w:ascii="Segoe UI Symbol" w:hAnsi="Segoe UI Symbol" w:cs="Segoe UI Symbol"/>
          <w:sz w:val="16"/>
        </w:rPr>
        <w:t>⁎</w:t>
      </w:r>
      <w:r w:rsidRPr="001B6F69">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1B6F69">
        <w:rPr>
          <w:rFonts w:ascii="Segoe UI Symbol" w:hAnsi="Segoe UI Symbol" w:cs="Segoe UI Symbol"/>
          <w:sz w:val="16"/>
        </w:rPr>
        <w:t>⁎</w:t>
      </w:r>
      <w:r w:rsidRPr="001B6F69">
        <w:rPr>
          <w:sz w:val="16"/>
        </w:rPr>
        <w:t xml:space="preserve"> , increasing in the wage in the unionized sector relative to that in the competitive sector.</w:t>
      </w:r>
    </w:p>
    <w:p w14:paraId="4093DF62" w14:textId="77777777" w:rsidR="00D93540" w:rsidRPr="004A647A" w:rsidRDefault="00D93540" w:rsidP="00D93540">
      <w:pPr>
        <w:rPr>
          <w:sz w:val="16"/>
        </w:rPr>
      </w:pPr>
      <w:r w:rsidRPr="001B6F69">
        <w:rPr>
          <w:sz w:val="16"/>
        </w:rPr>
        <w:t>Consider then a unionized labor market with a seniority rule, according to which, when there is excess demand of unionized jobs, employment is allocated to the senior-</w:t>
      </w:r>
      <w:r w:rsidRPr="004A647A">
        <w:rPr>
          <w:sz w:val="16"/>
        </w:rPr>
        <w:t>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03ED9656" w14:textId="77777777" w:rsidR="00D93540" w:rsidRPr="004A647A" w:rsidRDefault="00D93540" w:rsidP="00D93540">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4CAD0BA7" w14:textId="77777777" w:rsidR="00D93540" w:rsidRPr="004A647A" w:rsidRDefault="00D93540" w:rsidP="00D93540">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25A4D82A" w14:textId="77777777" w:rsidR="00D93540" w:rsidRPr="004A647A" w:rsidRDefault="00D93540" w:rsidP="00D93540">
      <w:pPr>
        <w:rPr>
          <w:sz w:val="16"/>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depending on the level of the union-</w:t>
      </w:r>
      <w:r w:rsidRPr="001B6F69">
        <w:rPr>
          <w:rStyle w:val="StyleUnderline"/>
        </w:rPr>
        <w:t xml:space="preserve">mandated minimum wage, unionized labor markets can exhibit either </w:t>
      </w:r>
      <w:r w:rsidRPr="001B6F69">
        <w:rPr>
          <w:rStyle w:val="Emphasis"/>
        </w:rPr>
        <w:t>no</w:t>
      </w:r>
      <w:r w:rsidRPr="001B6F69">
        <w:rPr>
          <w:rStyle w:val="StyleUnderline"/>
        </w:rPr>
        <w:t xml:space="preserve"> wage dispersion — and hence maximum wage compression — for very high minimum wage, or almost the same wage dispersion as competitive labor markets, if the minimum wage is set low enough to rarely bind.</w:t>
      </w:r>
    </w:p>
    <w:p w14:paraId="40059C93" w14:textId="77777777" w:rsidR="00D93540" w:rsidRDefault="00D93540" w:rsidP="00D93540"/>
    <w:p w14:paraId="32547AA9" w14:textId="77777777" w:rsidR="00D93540" w:rsidRPr="004A647A" w:rsidRDefault="00D93540" w:rsidP="00D93540">
      <w:pPr>
        <w:pStyle w:val="Heading4"/>
        <w:rPr>
          <w:rFonts w:cs="Calibri"/>
        </w:rPr>
      </w:pPr>
      <w:r>
        <w:rPr>
          <w:rFonts w:cs="Calibri"/>
        </w:rPr>
        <w:t>Stirkes</w:t>
      </w:r>
      <w:r w:rsidRPr="004A647A">
        <w:rPr>
          <w:rFonts w:cs="Calibri"/>
        </w:rPr>
        <w:t xml:space="preserve"> acts as a wage setting monopoly---there are zero positive effects. </w:t>
      </w:r>
    </w:p>
    <w:p w14:paraId="6DF27544" w14:textId="77777777" w:rsidR="00D93540" w:rsidRPr="004A647A" w:rsidRDefault="00D93540" w:rsidP="00D93540">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0989A3AC" w14:textId="77777777" w:rsidR="00D93540" w:rsidRPr="001B6F69" w:rsidRDefault="00D93540" w:rsidP="00D93540">
      <w:pPr>
        <w:rPr>
          <w:sz w:val="16"/>
        </w:rPr>
      </w:pPr>
      <w:r w:rsidRPr="004A647A">
        <w:rPr>
          <w:sz w:val="16"/>
        </w:rPr>
        <w:t xml:space="preserve">Theoretically, when </w:t>
      </w:r>
      <w:r w:rsidRPr="004A647A">
        <w:rPr>
          <w:rStyle w:val="StyleUnderline"/>
          <w:highlight w:val="cyan"/>
        </w:rPr>
        <w:t xml:space="preserve">unions act as a </w:t>
      </w:r>
      <w:r w:rsidRPr="001B6F69">
        <w:rPr>
          <w:rStyle w:val="Emphasis"/>
        </w:rPr>
        <w:t xml:space="preserve">wage-setting </w:t>
      </w:r>
      <w:r w:rsidRPr="004A647A">
        <w:rPr>
          <w:rStyle w:val="Emphasis"/>
          <w:highlight w:val="cyan"/>
        </w:rPr>
        <w:t>monopoly</w:t>
      </w:r>
      <w:r w:rsidRPr="004A647A">
        <w:rPr>
          <w:sz w:val="16"/>
        </w:rPr>
        <w:t xml:space="preserve"> </w:t>
      </w:r>
      <w:r w:rsidRPr="004A647A">
        <w:rPr>
          <w:rStyle w:val="StyleUnderline"/>
        </w:rPr>
        <w:t>while firms decide on employment levels</w:t>
      </w:r>
      <w:r w:rsidRPr="004A647A">
        <w:rPr>
          <w:sz w:val="16"/>
        </w:rPr>
        <w:t xml:space="preserve">, </w:t>
      </w:r>
      <w:r w:rsidRPr="001B6F69">
        <w:rPr>
          <w:rStyle w:val="StyleUnderline"/>
        </w:rPr>
        <w:t>unionization</w:t>
      </w:r>
      <w:r w:rsidRPr="001B6F69">
        <w:rPr>
          <w:sz w:val="16"/>
        </w:rPr>
        <w:t xml:space="preserve"> </w:t>
      </w:r>
      <w:r w:rsidRPr="001B6F69">
        <w:rPr>
          <w:rStyle w:val="StyleUnderline"/>
        </w:rPr>
        <w:t>has a negative effect on employment</w:t>
      </w:r>
      <w:r w:rsidRPr="001B6F69">
        <w:rPr>
          <w:sz w:val="16"/>
        </w:rPr>
        <w:t xml:space="preserve">, </w:t>
      </w:r>
      <w:r w:rsidRPr="001B6F69">
        <w:rPr>
          <w:rStyle w:val="StyleUnderline"/>
        </w:rPr>
        <w:t>as firms decide to hire fewer workers in response to the high wages set by unions</w:t>
      </w:r>
      <w:r w:rsidRPr="001B6F69">
        <w:rPr>
          <w:sz w:val="16"/>
        </w:rPr>
        <w:t xml:space="preserve"> (Lindbeck &amp; Snower 1986). However, </w:t>
      </w:r>
      <w:r w:rsidRPr="001B6F69">
        <w:rPr>
          <w:rStyle w:val="StyleUnderline"/>
        </w:rPr>
        <w:t xml:space="preserve">if nonunionized firms set wages below </w:t>
      </w:r>
      <w:r w:rsidRPr="001B6F69">
        <w:rPr>
          <w:rStyle w:val="Emphasis"/>
        </w:rPr>
        <w:t>marginal productivity</w:t>
      </w:r>
      <w:r w:rsidRPr="001B6F69">
        <w:rPr>
          <w:sz w:val="16"/>
        </w:rPr>
        <w:t>, the union effect on employment is ambiguous, and it could be positive when unions negotiate wages that are still below the marginal product of labor. The effect of unions could be similar to that of a minimum wage as modeled in oligopsony models (Berger et al. 2022b, Azar et al. 2023).</w:t>
      </w:r>
    </w:p>
    <w:p w14:paraId="0058BB9B" w14:textId="77777777" w:rsidR="00D93540" w:rsidRPr="004A647A" w:rsidRDefault="00D93540" w:rsidP="00D93540">
      <w:pPr>
        <w:rPr>
          <w:sz w:val="16"/>
        </w:rPr>
      </w:pPr>
      <w:r w:rsidRPr="001B6F69">
        <w:rPr>
          <w:sz w:val="16"/>
        </w:rPr>
        <w:t>Union membership has historically been associated with higher wages. For example, Farber et al. (2021) show that the household union premium has been stable</w:t>
      </w:r>
      <w:r w:rsidRPr="004A647A">
        <w:rPr>
          <w:sz w:val="16"/>
        </w:rPr>
        <w:t xml:space="preserve"> over time at between 10 and 20 log points. They also show that increasing union membership helps explain a substantial share of the fall in inequality between the mid-1930s and the 1940s.</w:t>
      </w:r>
    </w:p>
    <w:p w14:paraId="6721CCAC" w14:textId="77777777" w:rsidR="00D93540" w:rsidRPr="004A647A" w:rsidRDefault="00D93540" w:rsidP="00D93540">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1B6F69">
        <w:rPr>
          <w:rStyle w:val="StyleUnderline"/>
        </w:rPr>
        <w:t>of</w:t>
      </w:r>
      <w:r w:rsidRPr="001B6F69">
        <w:rPr>
          <w:sz w:val="16"/>
        </w:rPr>
        <w:t xml:space="preserve"> new </w:t>
      </w:r>
      <w:r w:rsidRPr="001B6F69">
        <w:rPr>
          <w:rStyle w:val="StyleUnderline"/>
        </w:rPr>
        <w:t xml:space="preserve">unionization </w:t>
      </w:r>
      <w:r w:rsidRPr="004A647A">
        <w:rPr>
          <w:rStyle w:val="StyleUnderline"/>
          <w:highlight w:val="cyan"/>
        </w:rPr>
        <w:t>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 in employment</w:t>
      </w:r>
      <w:r w:rsidRPr="004A647A">
        <w:rPr>
          <w:sz w:val="16"/>
        </w:rPr>
        <w:t xml:space="preserve">. In Frandsen’s (2021) work, </w:t>
      </w:r>
      <w:r w:rsidRPr="001B6F69">
        <w:rPr>
          <w:rStyle w:val="StyleUnderline"/>
        </w:rPr>
        <w:t>higher-paid workers leave the newly unionized firm</w:t>
      </w:r>
      <w:r w:rsidRPr="001B6F69">
        <w:rPr>
          <w:sz w:val="16"/>
        </w:rPr>
        <w:t xml:space="preserve">, while </w:t>
      </w:r>
      <w:r w:rsidRPr="001B6F69">
        <w:rPr>
          <w:rStyle w:val="StyleUnderline"/>
        </w:rPr>
        <w:t>lower-paid workers stay and are more likely to be hired</w:t>
      </w:r>
      <w:r w:rsidRPr="004A647A">
        <w:rPr>
          <w:rStyle w:val="StyleUnderline"/>
        </w:rPr>
        <w:t xml:space="preserve">, </w:t>
      </w:r>
      <w:r w:rsidRPr="001B6F69">
        <w:rPr>
          <w:rStyle w:val="StyleUnderline"/>
        </w:rPr>
        <w:t xml:space="preserve">and, </w:t>
      </w:r>
      <w:r w:rsidRPr="001B6F69">
        <w:rPr>
          <w:rStyle w:val="Emphasis"/>
        </w:rPr>
        <w:t>on net</w:t>
      </w:r>
      <w:r w:rsidRPr="001B6F69">
        <w:rPr>
          <w:rStyle w:val="StyleUnderline"/>
        </w:rPr>
        <w:t>, employment decreases</w:t>
      </w:r>
      <w:r w:rsidRPr="001B6F69">
        <w:rPr>
          <w:sz w:val="16"/>
        </w:rPr>
        <w:t xml:space="preserve">. </w:t>
      </w:r>
      <w:r w:rsidRPr="001B6F69">
        <w:rPr>
          <w:rStyle w:val="StyleUnderline"/>
        </w:rPr>
        <w:t xml:space="preserve">Composition effects lead to </w:t>
      </w:r>
      <w:r w:rsidRPr="001B6F69">
        <w:rPr>
          <w:rStyle w:val="Emphasis"/>
        </w:rPr>
        <w:t>lower average wages</w:t>
      </w:r>
      <w:r w:rsidRPr="001B6F69">
        <w:rPr>
          <w:sz w:val="16"/>
        </w:rPr>
        <w:t xml:space="preserve">, with no wage changes for stayers. The results of this regression discontinuity design are inconsistent with the simple union monopoly model, which predicts that unions cause wage increases. Even though </w:t>
      </w:r>
      <w:r w:rsidRPr="001B6F69">
        <w:rPr>
          <w:rStyle w:val="StyleUnderline"/>
        </w:rPr>
        <w:t>Frandsen</w:t>
      </w:r>
      <w:r w:rsidRPr="001B6F69">
        <w:rPr>
          <w:sz w:val="16"/>
        </w:rPr>
        <w:t xml:space="preserve"> (2021) </w:t>
      </w:r>
      <w:r w:rsidRPr="001B6F69">
        <w:rPr>
          <w:rStyle w:val="StyleUnderline"/>
        </w:rPr>
        <w:t>finds a decrease in employment, the union monopoly model cannot explain this because wages do not increase in this study. Speculatively</w:t>
      </w:r>
      <w:r w:rsidRPr="004A647A">
        <w:rPr>
          <w:rStyle w:val="StyleUnderline"/>
        </w:rPr>
        <w:t>, these puzzling results showing no union effect on wages might be explained by unobserved changes in amenities.</w:t>
      </w:r>
    </w:p>
    <w:p w14:paraId="16B5D880" w14:textId="77777777" w:rsidR="00D93540" w:rsidRPr="001B6F69" w:rsidRDefault="00D93540" w:rsidP="00D93540">
      <w:pPr>
        <w:rPr>
          <w:sz w:val="16"/>
        </w:rPr>
      </w:pPr>
      <w:r w:rsidRPr="004A647A">
        <w:rPr>
          <w:sz w:val="16"/>
        </w:rPr>
        <w:t xml:space="preserve">A number of papers show that unions can attenuate the negative effect of concentration on wages (Marinescu et al. 2021, Prager &amp; Schmitt 2021, Benmelech et al. 2022). When labor markets become less competitive, unions are able to protect workers and keep their wages high, even though outside options are dwindling. Dodini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 xml:space="preserve">unionization increases wages </w:t>
      </w:r>
      <w:r w:rsidRPr="004A647A">
        <w:rPr>
          <w:rStyle w:val="Emphasis"/>
          <w:highlight w:val="cyan"/>
        </w:rPr>
        <w:t>disproportionately</w:t>
      </w:r>
      <w:r w:rsidRPr="004A647A">
        <w:rPr>
          <w:sz w:val="16"/>
        </w:rPr>
        <w:t xml:space="preserve"> </w:t>
      </w:r>
      <w:r w:rsidRPr="004A647A">
        <w:rPr>
          <w:rStyle w:val="StyleUnderline"/>
          <w:highlight w:val="cyan"/>
        </w:rPr>
        <w:t>in</w:t>
      </w:r>
      <w:r w:rsidRPr="004A647A">
        <w:rPr>
          <w:rStyle w:val="StyleUnderline"/>
        </w:rPr>
        <w:t xml:space="preserve"> more </w:t>
      </w:r>
      <w:r w:rsidRPr="004A647A">
        <w:rPr>
          <w:rStyle w:val="StyleUnderline"/>
          <w:highlight w:val="cyan"/>
        </w:rPr>
        <w:t>concentrated labor markets</w:t>
      </w:r>
      <w:r w:rsidRPr="004A647A">
        <w:rPr>
          <w:rStyle w:val="StyleUnderline"/>
        </w:rPr>
        <w:t>.</w:t>
      </w:r>
      <w:r w:rsidRPr="004A647A">
        <w:rPr>
          <w:sz w:val="16"/>
        </w:rPr>
        <w:t xml:space="preserve"> Finally, </w:t>
      </w:r>
      <w:r w:rsidRPr="004A647A">
        <w:rPr>
          <w:rStyle w:val="StyleUnderline"/>
        </w:rPr>
        <w:t xml:space="preserve">they find suggestive evidence that unions </w:t>
      </w:r>
      <w:r w:rsidRPr="001B6F69">
        <w:rPr>
          <w:rStyle w:val="Emphasis"/>
        </w:rPr>
        <w:t>increase hours worked</w:t>
      </w:r>
      <w:r w:rsidRPr="001B6F69">
        <w:rPr>
          <w:rStyle w:val="StyleUnderline"/>
        </w:rPr>
        <w:t xml:space="preserve"> in the most concentrated labor markets,</w:t>
      </w:r>
      <w:r w:rsidRPr="001B6F69">
        <w:rPr>
          <w:sz w:val="16"/>
        </w:rPr>
        <w:t xml:space="preserve"> while</w:t>
      </w:r>
      <w:r w:rsidRPr="004A647A">
        <w:rPr>
          <w:sz w:val="16"/>
        </w:rPr>
        <w:t xml:space="preserve"> they decrease hours worked in the less concentrated labor markets, a result that is </w:t>
      </w:r>
      <w:r w:rsidRPr="004A647A">
        <w:rPr>
          <w:rStyle w:val="StyleUnderline"/>
          <w:highlight w:val="cyan"/>
        </w:rPr>
        <w:t>consistent with</w:t>
      </w:r>
      <w:r w:rsidRPr="001B6F69">
        <w:rPr>
          <w:rStyle w:val="StyleUnderline"/>
        </w:rPr>
        <w:t xml:space="preserve"> an </w:t>
      </w:r>
      <w:r w:rsidRPr="004A647A">
        <w:rPr>
          <w:rStyle w:val="Emphasis"/>
          <w:highlight w:val="cyan"/>
        </w:rPr>
        <w:t>oligopsony</w:t>
      </w:r>
      <w:r w:rsidRPr="001B6F69">
        <w:rPr>
          <w:rStyle w:val="Emphasis"/>
        </w:rPr>
        <w:t xml:space="preserve"> model</w:t>
      </w:r>
      <w:r w:rsidRPr="004A647A">
        <w:rPr>
          <w:sz w:val="16"/>
        </w:rPr>
        <w:t xml:space="preserve"> </w:t>
      </w:r>
      <w:r w:rsidRPr="001B6F69">
        <w:rPr>
          <w:sz w:val="16"/>
        </w:rPr>
        <w:t>13 and reminiscent of the minimum wage employment effects estimated by Azar et al. (2023).</w:t>
      </w:r>
    </w:p>
    <w:p w14:paraId="593F6B95" w14:textId="77777777" w:rsidR="00D93540" w:rsidRPr="004A647A" w:rsidRDefault="00D93540" w:rsidP="00D93540">
      <w:pPr>
        <w:rPr>
          <w:sz w:val="16"/>
        </w:rPr>
      </w:pPr>
      <w:r w:rsidRPr="001B6F69">
        <w:rPr>
          <w:sz w:val="16"/>
        </w:rPr>
        <w:t xml:space="preserve">While there are some puzzling results about the causal effects of new unionization on wages in general, the recent literature suggests that the </w:t>
      </w:r>
      <w:r w:rsidRPr="001B6F69">
        <w:rPr>
          <w:rStyle w:val="StyleUnderline"/>
        </w:rPr>
        <w:t>interaction between unionization and labor market concentration is consistent with a monopsony model of the labor market</w:t>
      </w:r>
      <w:r w:rsidRPr="001B6F69">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710F1F19" w14:textId="77777777" w:rsidR="00D93540" w:rsidRDefault="00D93540" w:rsidP="00D93540"/>
    <w:p w14:paraId="6C28F877" w14:textId="77777777" w:rsidR="00D93540" w:rsidRPr="00A96C1D" w:rsidRDefault="00D93540" w:rsidP="00D93540"/>
    <w:p w14:paraId="7AD0ED21" w14:textId="77777777" w:rsidR="00D93540" w:rsidRDefault="00D93540" w:rsidP="00D93540">
      <w:pPr>
        <w:pStyle w:val="Heading3"/>
      </w:pPr>
      <w:r>
        <w:t>Stagnation---1NC</w:t>
      </w:r>
    </w:p>
    <w:p w14:paraId="3C260D97" w14:textId="77777777" w:rsidR="00D93540" w:rsidRPr="009859CC" w:rsidRDefault="00D93540" w:rsidP="00D93540">
      <w:pPr>
        <w:pStyle w:val="Heading4"/>
      </w:pPr>
      <w:r w:rsidRPr="009859CC">
        <w:t xml:space="preserve">US productivity is high </w:t>
      </w:r>
      <w:r w:rsidRPr="009859CC">
        <w:rPr>
          <w:u w:val="single"/>
        </w:rPr>
        <w:t>across the board</w:t>
      </w:r>
      <w:r w:rsidRPr="009859CC">
        <w:t xml:space="preserve"> </w:t>
      </w:r>
      <w:r w:rsidRPr="009859CC">
        <w:rPr>
          <w:b w:val="0"/>
          <w:bCs/>
        </w:rPr>
        <w:t xml:space="preserve">due to AI integration, business formation, and a young workforce. </w:t>
      </w:r>
      <w:r w:rsidRPr="009859CC">
        <w:t xml:space="preserve">Aff evidence </w:t>
      </w:r>
      <w:r w:rsidRPr="009859CC">
        <w:rPr>
          <w:u w:val="single"/>
        </w:rPr>
        <w:t>underestimates</w:t>
      </w:r>
      <w:r w:rsidRPr="009859CC">
        <w:t xml:space="preserve"> software and intangible capital.</w:t>
      </w:r>
    </w:p>
    <w:p w14:paraId="1AE42469" w14:textId="77777777" w:rsidR="00D93540" w:rsidRPr="009859CC" w:rsidRDefault="00D93540" w:rsidP="00D93540">
      <w:r w:rsidRPr="009859CC">
        <w:t xml:space="preserve">Alexander </w:t>
      </w:r>
      <w:r w:rsidRPr="009859CC">
        <w:rPr>
          <w:rStyle w:val="Style13ptBold"/>
        </w:rPr>
        <w:t>Cline &amp;</w:t>
      </w:r>
      <w:r w:rsidRPr="009859CC">
        <w:t xml:space="preserve"> Robert W. </w:t>
      </w:r>
      <w:r w:rsidRPr="009859CC">
        <w:rPr>
          <w:rStyle w:val="Style13ptBold"/>
        </w:rPr>
        <w:t>Rich 25</w:t>
      </w:r>
      <w:r w:rsidRPr="009859CC">
        <w:t>. ** Research analyst in the Research Department at the Federal Reserve Bank of Cleveland. His primary interests include skill-biased technical change, monetary policy, and sustainability. **Director of the Center for Inflation Research and a senior economic and policy advisor in the Research Department at the Federal Reserve Bank of Cleveland. “Is High Productivity Growth Returning?.” Cleveland Fed. 1/15/2025. https://www.clevelandfed.org/publications/economic-commentary/2025/ec-202501-is-high-productivity-growth-returning</w:t>
      </w:r>
    </w:p>
    <w:p w14:paraId="3D559FB8" w14:textId="77777777" w:rsidR="00D93540" w:rsidRPr="009859CC" w:rsidRDefault="00D93540" w:rsidP="00D93540">
      <w:pPr>
        <w:rPr>
          <w:sz w:val="16"/>
        </w:rPr>
      </w:pPr>
      <w:r w:rsidRPr="009859CC">
        <w:rPr>
          <w:sz w:val="16"/>
        </w:rPr>
        <w:t xml:space="preserve">The resurgence of productivity growth in 2023, together with the strong performance of the stock market and the emergence of generative AI, has led some observers to suggest that </w:t>
      </w:r>
      <w:r w:rsidRPr="009859CC">
        <w:rPr>
          <w:rStyle w:val="AAAUNDERLINEKEYBOARD"/>
        </w:rPr>
        <w:t xml:space="preserve">the </w:t>
      </w:r>
      <w:r w:rsidRPr="009859CC">
        <w:rPr>
          <w:rStyle w:val="AAAUNDERLINEKEYBOARD"/>
          <w:highlight w:val="cyan"/>
        </w:rPr>
        <w:t>U</w:t>
      </w:r>
      <w:r w:rsidRPr="009859CC">
        <w:rPr>
          <w:rStyle w:val="AAAUNDERLINEKEYBOARD"/>
        </w:rPr>
        <w:t xml:space="preserve">nited </w:t>
      </w:r>
      <w:r w:rsidRPr="009859CC">
        <w:rPr>
          <w:rStyle w:val="AAAUNDERLINEKEYBOARD"/>
          <w:highlight w:val="cyan"/>
        </w:rPr>
        <w:t>S</w:t>
      </w:r>
      <w:r w:rsidRPr="009859CC">
        <w:rPr>
          <w:rStyle w:val="AAAUNDERLINEKEYBOARD"/>
        </w:rPr>
        <w:t xml:space="preserve">tates </w:t>
      </w:r>
      <w:r w:rsidRPr="009859CC">
        <w:rPr>
          <w:rStyle w:val="AAAUNDERLINEKEYBOARD"/>
          <w:highlight w:val="cyan"/>
        </w:rPr>
        <w:t>has entered</w:t>
      </w:r>
      <w:r w:rsidRPr="001B6F69">
        <w:rPr>
          <w:rStyle w:val="AAAUNDERLINEKEYBOARD"/>
        </w:rPr>
        <w:t xml:space="preserve"> a </w:t>
      </w:r>
      <w:r w:rsidRPr="009859CC">
        <w:rPr>
          <w:rStyle w:val="AAAUNDERLINEKEYBOARD"/>
          <w:highlight w:val="cyan"/>
        </w:rPr>
        <w:t>sustained</w:t>
      </w:r>
      <w:r w:rsidRPr="001B6F69">
        <w:rPr>
          <w:rStyle w:val="AAAUNDERLINEKEYBOARD"/>
        </w:rPr>
        <w:t xml:space="preserve"> phase of </w:t>
      </w:r>
      <w:r w:rsidRPr="001B6F69">
        <w:rPr>
          <w:rStyle w:val="Emphasis"/>
        </w:rPr>
        <w:t xml:space="preserve">rapid technological </w:t>
      </w:r>
      <w:r w:rsidRPr="00B533A4">
        <w:rPr>
          <w:rStyle w:val="Emphasis"/>
          <w:highlight w:val="cyan"/>
        </w:rPr>
        <w:t>advancement</w:t>
      </w:r>
      <w:r w:rsidRPr="009859CC">
        <w:rPr>
          <w:sz w:val="16"/>
        </w:rPr>
        <w:t xml:space="preserve"> similar to that of the late 1990s. In addition to the potential of </w:t>
      </w:r>
      <w:r w:rsidRPr="009859CC">
        <w:rPr>
          <w:rStyle w:val="AAAUNDERLINEKEYBOARD"/>
          <w:highlight w:val="cyan"/>
        </w:rPr>
        <w:t>gen</w:t>
      </w:r>
      <w:r w:rsidRPr="009859CC">
        <w:rPr>
          <w:rStyle w:val="AAAUNDERLINEKEYBOARD"/>
        </w:rPr>
        <w:t xml:space="preserve">erative </w:t>
      </w:r>
      <w:r w:rsidRPr="009859CC">
        <w:rPr>
          <w:rStyle w:val="AAAUNDERLINEKEYBOARD"/>
          <w:highlight w:val="cyan"/>
        </w:rPr>
        <w:t>AI</w:t>
      </w:r>
      <w:r w:rsidRPr="009859CC">
        <w:rPr>
          <w:sz w:val="16"/>
        </w:rPr>
        <w:t xml:space="preserve"> to </w:t>
      </w:r>
      <w:r w:rsidRPr="00B533A4">
        <w:rPr>
          <w:rStyle w:val="Emphasis"/>
          <w:highlight w:val="cyan"/>
        </w:rPr>
        <w:t>boost</w:t>
      </w:r>
      <w:r w:rsidRPr="009859CC">
        <w:rPr>
          <w:rStyle w:val="AAAUNDERLINEKEYBOARD"/>
          <w:highlight w:val="cyan"/>
        </w:rPr>
        <w:t xml:space="preserve"> productivity</w:t>
      </w:r>
      <w:r w:rsidRPr="009859CC">
        <w:rPr>
          <w:rStyle w:val="AAAUNDERLINEKEYBOARD"/>
        </w:rPr>
        <w:t xml:space="preserve"> growth</w:t>
      </w:r>
      <w:r w:rsidRPr="009859CC">
        <w:rPr>
          <w:sz w:val="16"/>
        </w:rPr>
        <w:t xml:space="preserve">, others have pointed to </w:t>
      </w:r>
      <w:r w:rsidRPr="009859CC">
        <w:rPr>
          <w:rStyle w:val="AAAUNDERLINEKEYBOARD"/>
        </w:rPr>
        <w:t>productivity gains from working remotely</w:t>
      </w:r>
      <w:r w:rsidRPr="009859CC">
        <w:rPr>
          <w:sz w:val="16"/>
        </w:rPr>
        <w:t xml:space="preserve">. In addition, </w:t>
      </w:r>
      <w:r w:rsidRPr="009859CC">
        <w:rPr>
          <w:rStyle w:val="AAAUNDERLINEKEYBOARD"/>
          <w:highlight w:val="cyan"/>
        </w:rPr>
        <w:t>there is</w:t>
      </w:r>
      <w:r w:rsidRPr="009859CC">
        <w:rPr>
          <w:rStyle w:val="AAAUNDERLINEKEYBOARD"/>
        </w:rPr>
        <w:t xml:space="preserve"> evidence of increased </w:t>
      </w:r>
      <w:r w:rsidRPr="00B533A4">
        <w:rPr>
          <w:rStyle w:val="Emphasis"/>
          <w:highlight w:val="cyan"/>
        </w:rPr>
        <w:t>new business</w:t>
      </w:r>
      <w:r w:rsidRPr="009859CC">
        <w:rPr>
          <w:rStyle w:val="AAAUNDERLINEKEYBOARD"/>
          <w:highlight w:val="cyan"/>
        </w:rPr>
        <w:t xml:space="preserve"> formation and</w:t>
      </w:r>
      <w:r w:rsidRPr="009859CC">
        <w:rPr>
          <w:rStyle w:val="AAAUNDERLINEKEYBOARD"/>
        </w:rPr>
        <w:t xml:space="preserve"> worker reallocation</w:t>
      </w:r>
      <w:r w:rsidRPr="009859CC">
        <w:rPr>
          <w:sz w:val="16"/>
        </w:rPr>
        <w:t xml:space="preserve">, a reversal of a decline that has been cited as a factor in the productivity slowdown since 2005. </w:t>
      </w:r>
      <w:r w:rsidRPr="009859CC">
        <w:rPr>
          <w:rStyle w:val="AAAUNDERLINEKEYBOARD"/>
        </w:rPr>
        <w:t xml:space="preserve">Stronger productivity growth has occurred in conjunction with the </w:t>
      </w:r>
      <w:r w:rsidRPr="009859CC">
        <w:rPr>
          <w:rStyle w:val="AAAUNDERLINEKEYBOARD"/>
          <w:highlight w:val="cyan"/>
        </w:rPr>
        <w:t xml:space="preserve">recovery of </w:t>
      </w:r>
      <w:r w:rsidRPr="001B6F69">
        <w:rPr>
          <w:rStyle w:val="Emphasis"/>
        </w:rPr>
        <w:t xml:space="preserve">prime-age </w:t>
      </w:r>
      <w:r w:rsidRPr="00B533A4">
        <w:rPr>
          <w:rStyle w:val="Emphasis"/>
          <w:highlight w:val="cyan"/>
        </w:rPr>
        <w:t>labor</w:t>
      </w:r>
      <w:r w:rsidRPr="001B6F69">
        <w:rPr>
          <w:rStyle w:val="Emphasis"/>
        </w:rPr>
        <w:t xml:space="preserve"> force</w:t>
      </w:r>
      <w:r w:rsidRPr="009859CC">
        <w:rPr>
          <w:rStyle w:val="AAAUNDERLINEKEYBOARD"/>
          <w:highlight w:val="cyan"/>
        </w:rPr>
        <w:t xml:space="preserve"> participation</w:t>
      </w:r>
      <w:r w:rsidRPr="009859CC">
        <w:rPr>
          <w:rStyle w:val="AAAUNDERLINEKEYBOARD"/>
        </w:rPr>
        <w:t xml:space="preserve"> and growth in the labor force</w:t>
      </w:r>
      <w:r w:rsidRPr="009859CC">
        <w:rPr>
          <w:sz w:val="16"/>
        </w:rPr>
        <w:t xml:space="preserve"> from immigration. Increased labor supply would normally slow wage and productivity growth, a circumstance that makes the strong productivity numbers over the past 18 months even more impressive.</w:t>
      </w:r>
    </w:p>
    <w:p w14:paraId="18DD2BF0" w14:textId="77777777" w:rsidR="00D93540" w:rsidRDefault="00D93540" w:rsidP="00D93540">
      <w:pPr>
        <w:rPr>
          <w:rStyle w:val="AAAUNDERLINEKEYBOARD"/>
        </w:rPr>
      </w:pPr>
      <w:r w:rsidRPr="009859CC">
        <w:rPr>
          <w:sz w:val="16"/>
        </w:rPr>
        <w:t xml:space="preserve">An important additional argument favoring stronger productivity growth is that </w:t>
      </w:r>
      <w:r w:rsidRPr="009C377F">
        <w:rPr>
          <w:rStyle w:val="AAAUNDERLINEKEYBOARD"/>
        </w:rPr>
        <w:t>technological progress creates measurement problems</w:t>
      </w:r>
      <w:r w:rsidRPr="009C377F">
        <w:rPr>
          <w:sz w:val="16"/>
        </w:rPr>
        <w:t xml:space="preserve"> because of the introduction of </w:t>
      </w:r>
      <w:r w:rsidRPr="009C377F">
        <w:rPr>
          <w:rStyle w:val="AAAUNDERLINEKEYBOARD"/>
        </w:rPr>
        <w:t xml:space="preserve">new products and the </w:t>
      </w:r>
      <w:r w:rsidRPr="009C377F">
        <w:rPr>
          <w:rStyle w:val="Emphasis"/>
        </w:rPr>
        <w:t>inherent difficulty</w:t>
      </w:r>
      <w:r w:rsidRPr="009C377F">
        <w:rPr>
          <w:rStyle w:val="AAAUNDERLINEKEYBOARD"/>
        </w:rPr>
        <w:t xml:space="preserve"> of measuring quality change</w:t>
      </w:r>
      <w:r w:rsidRPr="009C377F">
        <w:rPr>
          <w:sz w:val="16"/>
        </w:rPr>
        <w:t xml:space="preserve"> in these products. As noted by Hornstein and Krusell (1996</w:t>
      </w:r>
      <w:r w:rsidRPr="009859CC">
        <w:rPr>
          <w:sz w:val="16"/>
        </w:rPr>
        <w:t xml:space="preserve">), this </w:t>
      </w:r>
      <w:r w:rsidRPr="009859CC">
        <w:rPr>
          <w:rStyle w:val="AAAUNDERLINEKEYBOARD"/>
        </w:rPr>
        <w:t>problem is</w:t>
      </w:r>
      <w:r w:rsidRPr="009859CC">
        <w:rPr>
          <w:sz w:val="16"/>
        </w:rPr>
        <w:t xml:space="preserve"> likely to be </w:t>
      </w:r>
      <w:r w:rsidRPr="009859CC">
        <w:rPr>
          <w:rStyle w:val="AAAUNDERLINEKEYBOARD"/>
        </w:rPr>
        <w:t>especially severe in IT-intensive service industries</w:t>
      </w:r>
      <w:r w:rsidRPr="009859CC">
        <w:rPr>
          <w:sz w:val="16"/>
        </w:rPr>
        <w:t xml:space="preserve"> such as </w:t>
      </w:r>
      <w:r w:rsidRPr="009859CC">
        <w:rPr>
          <w:rStyle w:val="AAAUNDERLINEKEYBOARD"/>
        </w:rPr>
        <w:t>banking and finance</w:t>
      </w:r>
      <w:r w:rsidRPr="009859CC">
        <w:rPr>
          <w:sz w:val="16"/>
        </w:rPr>
        <w:t xml:space="preserve">. Brynjolfsson et al. (2021) argue that </w:t>
      </w:r>
      <w:r w:rsidRPr="009859CC">
        <w:rPr>
          <w:rStyle w:val="AAAUNDERLINEKEYBOARD"/>
          <w:highlight w:val="cyan"/>
        </w:rPr>
        <w:t>productivity gains</w:t>
      </w:r>
      <w:r w:rsidRPr="009859CC">
        <w:rPr>
          <w:sz w:val="16"/>
        </w:rPr>
        <w:t xml:space="preserve"> from IT </w:t>
      </w:r>
      <w:r w:rsidRPr="009859CC">
        <w:rPr>
          <w:rStyle w:val="AAAUNDERLINEKEYBOARD"/>
        </w:rPr>
        <w:t xml:space="preserve">have </w:t>
      </w:r>
      <w:r w:rsidRPr="009859CC">
        <w:rPr>
          <w:rStyle w:val="AAAUNDERLINEKEYBOARD"/>
          <w:highlight w:val="cyan"/>
        </w:rPr>
        <w:t xml:space="preserve">been </w:t>
      </w:r>
      <w:r w:rsidRPr="009C377F">
        <w:rPr>
          <w:rStyle w:val="Emphasis"/>
        </w:rPr>
        <w:t xml:space="preserve">substantially </w:t>
      </w:r>
      <w:r w:rsidRPr="00B533A4">
        <w:rPr>
          <w:rStyle w:val="Emphasis"/>
          <w:highlight w:val="cyan"/>
        </w:rPr>
        <w:t>underestimated</w:t>
      </w:r>
      <w:r w:rsidRPr="009859CC">
        <w:rPr>
          <w:sz w:val="16"/>
        </w:rPr>
        <w:t xml:space="preserve"> since the 1990s </w:t>
      </w:r>
      <w:r w:rsidRPr="009859CC">
        <w:rPr>
          <w:rStyle w:val="AAAUNDERLINEKEYBOARD"/>
          <w:highlight w:val="cyan"/>
        </w:rPr>
        <w:t>because of</w:t>
      </w:r>
      <w:r w:rsidRPr="009C377F">
        <w:rPr>
          <w:rStyle w:val="AAAUNDERLINEKEYBOARD"/>
        </w:rPr>
        <w:t xml:space="preserve"> an understatement of software and</w:t>
      </w:r>
      <w:r w:rsidRPr="009859CC">
        <w:rPr>
          <w:rStyle w:val="AAAUNDERLINEKEYBOARD"/>
        </w:rPr>
        <w:t xml:space="preserve"> complementary </w:t>
      </w:r>
      <w:r w:rsidRPr="00B533A4">
        <w:rPr>
          <w:rStyle w:val="Emphasis"/>
          <w:highlight w:val="cyan"/>
        </w:rPr>
        <w:t>intangible capital</w:t>
      </w:r>
      <w:r w:rsidRPr="009859CC">
        <w:rPr>
          <w:sz w:val="16"/>
        </w:rPr>
        <w:t xml:space="preserve">. Their data run through only 2017, so it is likely this </w:t>
      </w:r>
      <w:r w:rsidRPr="009859CC">
        <w:rPr>
          <w:rStyle w:val="AAAUNDERLINEKEYBOARD"/>
        </w:rPr>
        <w:t xml:space="preserve">undercounting of </w:t>
      </w:r>
      <w:r w:rsidRPr="009859CC">
        <w:rPr>
          <w:rStyle w:val="AAAUNDERLINEKEYBOARD"/>
          <w:highlight w:val="cyan"/>
        </w:rPr>
        <w:t>gains could be</w:t>
      </w:r>
      <w:r w:rsidRPr="009859CC">
        <w:rPr>
          <w:rStyle w:val="AAAUNDERLINEKEYBOARD"/>
        </w:rPr>
        <w:t xml:space="preserve"> </w:t>
      </w:r>
      <w:r w:rsidRPr="00B533A4">
        <w:rPr>
          <w:rStyle w:val="Emphasis"/>
        </w:rPr>
        <w:t xml:space="preserve">even </w:t>
      </w:r>
      <w:r w:rsidRPr="00B533A4">
        <w:rPr>
          <w:rStyle w:val="Emphasis"/>
          <w:highlight w:val="cyan"/>
        </w:rPr>
        <w:t>larger</w:t>
      </w:r>
      <w:r w:rsidRPr="009C377F">
        <w:rPr>
          <w:rStyle w:val="Emphasis"/>
        </w:rPr>
        <w:t xml:space="preserve"> in recent years</w:t>
      </w:r>
      <w:r w:rsidRPr="009C377F">
        <w:rPr>
          <w:sz w:val="16"/>
        </w:rPr>
        <w:t xml:space="preserve">. According to this view, some of the </w:t>
      </w:r>
      <w:r w:rsidRPr="009C377F">
        <w:rPr>
          <w:rStyle w:val="AAAUNDERLINEKEYBOARD"/>
        </w:rPr>
        <w:t xml:space="preserve">lackluster productivity growth of this era may be </w:t>
      </w:r>
      <w:r w:rsidRPr="009C377F">
        <w:rPr>
          <w:rStyle w:val="Emphasis"/>
        </w:rPr>
        <w:t>attributable to these factors</w:t>
      </w:r>
      <w:r w:rsidRPr="009C377F">
        <w:rPr>
          <w:rStyle w:val="AAAUNDERLINEKEYBOARD"/>
        </w:rPr>
        <w:t xml:space="preserve">, as actual efficiency gains are missed because quality improvements and intangible capital are </w:t>
      </w:r>
      <w:r w:rsidRPr="009C377F">
        <w:rPr>
          <w:rStyle w:val="Emphasis"/>
        </w:rPr>
        <w:t>underestimated</w:t>
      </w:r>
      <w:r w:rsidRPr="009C377F">
        <w:rPr>
          <w:sz w:val="16"/>
        </w:rPr>
        <w:t xml:space="preserve">. This would imply that the lack of evidence of a productivity resurgence—and indeed, </w:t>
      </w:r>
      <w:r w:rsidRPr="009C377F">
        <w:rPr>
          <w:rStyle w:val="AAAUNDERLINEKEYBOARD"/>
        </w:rPr>
        <w:t>much of the apparent slowdown of the last 20 years</w:t>
      </w:r>
      <w:r w:rsidRPr="009C377F">
        <w:rPr>
          <w:sz w:val="16"/>
        </w:rPr>
        <w:t xml:space="preserve">— </w:t>
      </w:r>
      <w:r w:rsidRPr="009C377F">
        <w:rPr>
          <w:rStyle w:val="AAAUNDERLINEKEYBOARD"/>
        </w:rPr>
        <w:t>could</w:t>
      </w:r>
      <w:r w:rsidRPr="009C377F">
        <w:rPr>
          <w:sz w:val="16"/>
        </w:rPr>
        <w:t xml:space="preserve"> simply </w:t>
      </w:r>
      <w:r w:rsidRPr="009C377F">
        <w:rPr>
          <w:rStyle w:val="AAAUNDERLINEKEYBOARD"/>
        </w:rPr>
        <w:t>be that the official output measures are too low.</w:t>
      </w:r>
    </w:p>
    <w:p w14:paraId="77EB64B6" w14:textId="77777777" w:rsidR="00D93540" w:rsidRPr="00A96C1D" w:rsidRDefault="00D93540" w:rsidP="00D93540"/>
    <w:p w14:paraId="1C8381BF" w14:textId="77777777" w:rsidR="00D93540" w:rsidRPr="00A151FA" w:rsidRDefault="00D93540" w:rsidP="00D93540">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7C1537F4" w14:textId="77777777" w:rsidR="00D93540" w:rsidRDefault="00D93540" w:rsidP="00D93540">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A151FA">
        <w:rPr>
          <w:rStyle w:val="Emphasis"/>
          <w:highlight w:val="cyan"/>
        </w:rPr>
        <w:t>GDP</w:t>
      </w:r>
      <w:r w:rsidRPr="00A151FA">
        <w:rPr>
          <w:rStyle w:val="StyleUnderline"/>
          <w:highlight w:val="cyan"/>
        </w:rPr>
        <w:t xml:space="preserve"> Is </w:t>
      </w:r>
      <w:r w:rsidRPr="00A151FA">
        <w:rPr>
          <w:rStyle w:val="Emphasis"/>
          <w:highlight w:val="cyan"/>
        </w:rPr>
        <w:t>Not</w:t>
      </w:r>
      <w:r w:rsidRPr="009C377F">
        <w:rPr>
          <w:rStyle w:val="StyleUnderline"/>
        </w:rPr>
        <w:t xml:space="preserve"> Geopolitical </w:t>
      </w:r>
      <w:r w:rsidRPr="00A151FA">
        <w:rPr>
          <w:rStyle w:val="StyleUnderline"/>
          <w:highlight w:val="cyan"/>
        </w:rPr>
        <w:t>Destiny</w:t>
      </w:r>
      <w:r w:rsidRPr="00A151FA">
        <w:t>." Wavell Room. 5/1/2024. wavellroom.com/2024/05/01/measuring-what-matters-why-gdp-is-not-geopolitical-destiny/</w:t>
      </w:r>
    </w:p>
    <w:p w14:paraId="551074FD" w14:textId="77777777" w:rsidR="00D93540" w:rsidRPr="00A151FA" w:rsidRDefault="00D93540" w:rsidP="00D93540">
      <w:pPr>
        <w:rPr>
          <w:sz w:val="16"/>
        </w:rPr>
      </w:pPr>
      <w:r w:rsidRPr="00A151FA">
        <w:rPr>
          <w:sz w:val="16"/>
        </w:rPr>
        <w:t>Net vs. Gross Metrics</w:t>
      </w:r>
    </w:p>
    <w:p w14:paraId="7364F6BB" w14:textId="77777777" w:rsidR="00D93540" w:rsidRPr="009C377F" w:rsidRDefault="00D93540" w:rsidP="00D93540">
      <w:pPr>
        <w:rPr>
          <w:sz w:val="16"/>
        </w:rPr>
      </w:pPr>
      <w:r w:rsidRPr="00A151FA">
        <w:rPr>
          <w:sz w:val="16"/>
        </w:rPr>
        <w:t xml:space="preserve">While </w:t>
      </w:r>
      <w:r w:rsidRPr="00A151FA">
        <w:rPr>
          <w:rStyle w:val="StyleUnderline"/>
          <w:highlight w:val="cyan"/>
        </w:rPr>
        <w:t>Chinese</w:t>
      </w:r>
      <w:r w:rsidRPr="00A151FA">
        <w:rPr>
          <w:sz w:val="16"/>
        </w:rPr>
        <w:t xml:space="preserve"> real </w:t>
      </w:r>
      <w:r w:rsidRPr="00A151FA">
        <w:rPr>
          <w:rStyle w:val="StyleUnderline"/>
          <w:highlight w:val="cyan"/>
        </w:rPr>
        <w:t>GDP</w:t>
      </w:r>
      <w:r w:rsidRPr="00A151FA">
        <w:rPr>
          <w:sz w:val="16"/>
        </w:rPr>
        <w:t xml:space="preserve"> is a source </w:t>
      </w:r>
      <w:r w:rsidRPr="009C377F">
        <w:rPr>
          <w:sz w:val="16"/>
        </w:rPr>
        <w:t xml:space="preserve">of power, it </w:t>
      </w:r>
      <w:r w:rsidRPr="009C377F">
        <w:rPr>
          <w:rStyle w:val="StyleUnderline"/>
        </w:rPr>
        <w:t xml:space="preserve">is </w:t>
      </w:r>
      <w:r w:rsidRPr="009C377F">
        <w:rPr>
          <w:rStyle w:val="Emphasis"/>
        </w:rPr>
        <w:t>counteracted</w:t>
      </w:r>
      <w:r w:rsidRPr="009C377F">
        <w:rPr>
          <w:rStyle w:val="StyleUnderline"/>
        </w:rPr>
        <w:t xml:space="preserve"> by a number of </w:t>
      </w:r>
      <w:r w:rsidRPr="009C377F">
        <w:rPr>
          <w:rStyle w:val="Emphasis"/>
        </w:rPr>
        <w:t>significant</w:t>
      </w:r>
      <w:r w:rsidRPr="009C377F">
        <w:rPr>
          <w:rStyle w:val="StyleUnderline"/>
        </w:rPr>
        <w:t xml:space="preserve"> economic costs</w:t>
      </w:r>
      <w:r w:rsidRPr="009C377F">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9C377F">
        <w:rPr>
          <w:rStyle w:val="StyleUnderline"/>
        </w:rPr>
        <w:t>China faces</w:t>
      </w:r>
      <w:r w:rsidRPr="009C377F">
        <w:rPr>
          <w:sz w:val="16"/>
        </w:rPr>
        <w:t xml:space="preserve"> which counteract its large GDP, for example; </w:t>
      </w:r>
      <w:r w:rsidRPr="009C377F">
        <w:rPr>
          <w:rStyle w:val="StyleUnderline"/>
        </w:rPr>
        <w:t>an</w:t>
      </w:r>
      <w:r w:rsidRPr="009C377F">
        <w:rPr>
          <w:sz w:val="16"/>
        </w:rPr>
        <w:t xml:space="preserve"> increasingly </w:t>
      </w:r>
      <w:r w:rsidRPr="009C377F">
        <w:rPr>
          <w:rStyle w:val="Emphasis"/>
        </w:rPr>
        <w:t>ageing population</w:t>
      </w:r>
      <w:r w:rsidRPr="009C377F">
        <w:rPr>
          <w:rStyle w:val="StyleUnderline"/>
        </w:rPr>
        <w:t xml:space="preserve"> (contributing to a </w:t>
      </w:r>
      <w:r w:rsidRPr="009C377F">
        <w:rPr>
          <w:rStyle w:val="Emphasis"/>
        </w:rPr>
        <w:t>significantly</w:t>
      </w:r>
      <w:r w:rsidRPr="009C377F">
        <w:rPr>
          <w:rStyle w:val="StyleUnderline"/>
        </w:rPr>
        <w:t xml:space="preserve"> declining working population</w:t>
      </w:r>
      <w:r w:rsidRPr="009C377F">
        <w:rPr>
          <w:sz w:val="16"/>
        </w:rPr>
        <w:t>)</w:t>
      </w:r>
      <w:r w:rsidRPr="009C377F">
        <w:rPr>
          <w:rStyle w:val="StyleUnderline"/>
        </w:rPr>
        <w:t xml:space="preserve">; </w:t>
      </w:r>
      <w:r w:rsidRPr="009C377F">
        <w:rPr>
          <w:rStyle w:val="Emphasis"/>
        </w:rPr>
        <w:t>male-dominated</w:t>
      </w:r>
      <w:r w:rsidRPr="009C377F">
        <w:rPr>
          <w:rStyle w:val="StyleUnderline"/>
        </w:rPr>
        <w:t xml:space="preserve"> demographics; </w:t>
      </w:r>
      <w:r w:rsidRPr="009C377F">
        <w:rPr>
          <w:rStyle w:val="Emphasis"/>
        </w:rPr>
        <w:t>overexploitation</w:t>
      </w:r>
      <w:r w:rsidRPr="009C377F">
        <w:rPr>
          <w:rStyle w:val="StyleUnderline"/>
        </w:rPr>
        <w:t xml:space="preserve"> damaging</w:t>
      </w:r>
      <w:r w:rsidRPr="009C377F">
        <w:rPr>
          <w:sz w:val="16"/>
        </w:rPr>
        <w:t xml:space="preserve"> much of its </w:t>
      </w:r>
      <w:r w:rsidRPr="009C377F">
        <w:rPr>
          <w:rStyle w:val="StyleUnderline"/>
        </w:rPr>
        <w:t xml:space="preserve">arable land; </w:t>
      </w:r>
      <w:r w:rsidRPr="009C377F">
        <w:rPr>
          <w:rStyle w:val="Emphasis"/>
        </w:rPr>
        <w:t>industrialisation</w:t>
      </w:r>
      <w:r w:rsidRPr="009C377F">
        <w:rPr>
          <w:sz w:val="16"/>
        </w:rPr>
        <w:t xml:space="preserve"> and pollution </w:t>
      </w:r>
      <w:r w:rsidRPr="009C377F">
        <w:rPr>
          <w:rStyle w:val="StyleUnderline"/>
        </w:rPr>
        <w:t>causing</w:t>
      </w:r>
      <w:r w:rsidRPr="009C377F">
        <w:rPr>
          <w:sz w:val="16"/>
        </w:rPr>
        <w:t xml:space="preserve"> substantial </w:t>
      </w:r>
      <w:r w:rsidRPr="009C377F">
        <w:rPr>
          <w:rStyle w:val="Emphasis"/>
        </w:rPr>
        <w:t>water scarcity</w:t>
      </w:r>
      <w:r w:rsidRPr="009C377F">
        <w:rPr>
          <w:rStyle w:val="StyleUnderline"/>
        </w:rPr>
        <w:t xml:space="preserve"> and negative health externalities</w:t>
      </w:r>
      <w:r w:rsidRPr="009C377F">
        <w:rPr>
          <w:sz w:val="16"/>
        </w:rPr>
        <w:t xml:space="preserve">; huge </w:t>
      </w:r>
      <w:r w:rsidRPr="009C377F">
        <w:rPr>
          <w:rStyle w:val="Emphasis"/>
        </w:rPr>
        <w:t>welfare</w:t>
      </w:r>
      <w:r w:rsidRPr="009C377F">
        <w:rPr>
          <w:rStyle w:val="StyleUnderline"/>
        </w:rPr>
        <w:t xml:space="preserve"> and </w:t>
      </w:r>
      <w:r w:rsidRPr="009C377F">
        <w:rPr>
          <w:rStyle w:val="Emphasis"/>
        </w:rPr>
        <w:t>internal security</w:t>
      </w:r>
      <w:r w:rsidRPr="009C377F">
        <w:rPr>
          <w:rStyle w:val="StyleUnderline"/>
        </w:rPr>
        <w:t xml:space="preserve"> burdens; and increasing </w:t>
      </w:r>
      <w:r w:rsidRPr="009C377F">
        <w:rPr>
          <w:rStyle w:val="Emphasis"/>
        </w:rPr>
        <w:t>infrastructure</w:t>
      </w:r>
      <w:r w:rsidRPr="009C377F">
        <w:rPr>
          <w:rStyle w:val="StyleUnderline"/>
        </w:rPr>
        <w:t xml:space="preserve"> and </w:t>
      </w:r>
      <w:r w:rsidRPr="009C377F">
        <w:rPr>
          <w:rStyle w:val="Emphasis"/>
        </w:rPr>
        <w:t>education costs</w:t>
      </w:r>
      <w:r w:rsidRPr="009C377F">
        <w:rPr>
          <w:sz w:val="16"/>
        </w:rPr>
        <w:t>.</w:t>
      </w:r>
    </w:p>
    <w:p w14:paraId="035A6890" w14:textId="77777777" w:rsidR="00D93540" w:rsidRPr="00A151FA" w:rsidRDefault="00D93540" w:rsidP="00D93540">
      <w:pPr>
        <w:rPr>
          <w:sz w:val="16"/>
        </w:rPr>
      </w:pPr>
      <w:r w:rsidRPr="009C377F">
        <w:rPr>
          <w:sz w:val="16"/>
        </w:rPr>
        <w:t xml:space="preserve">Moreover, GDP counts production costs as output; therefore, spending money will always increase GDP even if </w:t>
      </w:r>
      <w:r w:rsidRPr="009C377F">
        <w:rPr>
          <w:rStyle w:val="StyleUnderline"/>
        </w:rPr>
        <w:t xml:space="preserve">money </w:t>
      </w:r>
      <w:r w:rsidRPr="00A151FA">
        <w:rPr>
          <w:rStyle w:val="StyleUnderline"/>
          <w:highlight w:val="cyan"/>
        </w:rPr>
        <w:t xml:space="preserve">is </w:t>
      </w:r>
      <w:r w:rsidRPr="00A151FA">
        <w:rPr>
          <w:rStyle w:val="Emphasis"/>
          <w:highlight w:val="cyan"/>
        </w:rPr>
        <w:t>wasted</w:t>
      </w:r>
      <w:r w:rsidRPr="00A151FA">
        <w:rPr>
          <w:rStyle w:val="StyleUnderline"/>
        </w:rPr>
        <w:t xml:space="preserve">, as seen with China’s </w:t>
      </w:r>
      <w:r w:rsidRPr="00A151FA">
        <w:rPr>
          <w:rStyle w:val="Emphasis"/>
        </w:rPr>
        <w:t>ineffective</w:t>
      </w:r>
      <w:r w:rsidRPr="00A151FA">
        <w:rPr>
          <w:rStyle w:val="Style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StyleUnderline"/>
        </w:rPr>
        <w:t>so</w:t>
      </w:r>
      <w:r w:rsidRPr="00A151FA">
        <w:rPr>
          <w:sz w:val="16"/>
        </w:rPr>
        <w:t xml:space="preserve"> investment in </w:t>
      </w:r>
      <w:r w:rsidRPr="00A151FA">
        <w:rPr>
          <w:rStyle w:val="StyleUnderline"/>
        </w:rPr>
        <w:t xml:space="preserve">productivity-enhancing research can </w:t>
      </w:r>
      <w:r w:rsidRPr="00A151FA">
        <w:rPr>
          <w:rStyle w:val="Emphasis"/>
        </w:rPr>
        <w:t>equate</w:t>
      </w:r>
      <w:r w:rsidRPr="00A151FA">
        <w:rPr>
          <w:rStyle w:val="StyleUnderline"/>
        </w:rPr>
        <w:t xml:space="preserve"> to</w:t>
      </w:r>
      <w:r w:rsidRPr="00A151FA">
        <w:rPr>
          <w:sz w:val="16"/>
        </w:rPr>
        <w:t xml:space="preserve"> the same value as expenditure on methods of </w:t>
      </w:r>
      <w:r w:rsidRPr="00A151FA">
        <w:rPr>
          <w:rStyle w:val="StyleUnderline"/>
        </w:rPr>
        <w:t xml:space="preserve">domestic </w:t>
      </w:r>
      <w:r w:rsidRPr="00A151FA">
        <w:rPr>
          <w:rStyle w:val="Emphasis"/>
        </w:rPr>
        <w:t>political persecution</w:t>
      </w:r>
      <w:r w:rsidRPr="00A151FA">
        <w:rPr>
          <w:rStyle w:val="StyleUnderline"/>
        </w:rPr>
        <w:t xml:space="preserve">. GDP therefore </w:t>
      </w:r>
      <w:r w:rsidRPr="00A151FA">
        <w:rPr>
          <w:rStyle w:val="Emphasis"/>
        </w:rPr>
        <w:t>fails</w:t>
      </w:r>
      <w:r w:rsidRPr="00A151FA">
        <w:rPr>
          <w:rStyle w:val="Style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3E69FCE8" w14:textId="77777777" w:rsidR="00D93540" w:rsidRPr="009C377F" w:rsidRDefault="00D93540" w:rsidP="00D93540">
      <w:pPr>
        <w:rPr>
          <w:sz w:val="16"/>
        </w:rPr>
      </w:pPr>
      <w:r w:rsidRPr="00A151FA">
        <w:rPr>
          <w:sz w:val="16"/>
        </w:rPr>
        <w:t xml:space="preserve">Commonly used </w:t>
      </w:r>
      <w:r w:rsidRPr="009C377F">
        <w:rPr>
          <w:rStyle w:val="Emphasis"/>
        </w:rPr>
        <w:t>economic metrics</w:t>
      </w:r>
      <w:r w:rsidRPr="009C377F">
        <w:rPr>
          <w:sz w:val="16"/>
        </w:rPr>
        <w:t xml:space="preserve">, such as real GDP (a gross indicator), </w:t>
      </w:r>
      <w:r w:rsidRPr="009C377F">
        <w:rPr>
          <w:rStyle w:val="StyleUnderline"/>
        </w:rPr>
        <w:t xml:space="preserve">are </w:t>
      </w:r>
      <w:r w:rsidRPr="009C377F">
        <w:rPr>
          <w:rStyle w:val="Emphasis"/>
        </w:rPr>
        <w:t>not</w:t>
      </w:r>
      <w:r w:rsidRPr="009C377F">
        <w:rPr>
          <w:rStyle w:val="StyleUnderline"/>
        </w:rPr>
        <w:t xml:space="preserve"> the sole determinants of</w:t>
      </w:r>
      <w:r w:rsidRPr="009C377F">
        <w:rPr>
          <w:sz w:val="16"/>
        </w:rPr>
        <w:t xml:space="preserve"> relative </w:t>
      </w:r>
      <w:r w:rsidRPr="009C377F">
        <w:rPr>
          <w:rStyle w:val="StyleUnderline"/>
        </w:rPr>
        <w:t>national power. Understanding whether a country is</w:t>
      </w:r>
      <w:r w:rsidRPr="009C377F">
        <w:rPr>
          <w:sz w:val="16"/>
        </w:rPr>
        <w:t xml:space="preserve"> more </w:t>
      </w:r>
      <w:r w:rsidRPr="009C377F">
        <w:rPr>
          <w:rStyle w:val="StyleUnderline"/>
        </w:rPr>
        <w:t>powerful</w:t>
      </w:r>
      <w:r w:rsidRPr="009C377F">
        <w:rPr>
          <w:sz w:val="16"/>
        </w:rPr>
        <w:t xml:space="preserve"> or influential than another </w:t>
      </w:r>
      <w:r w:rsidRPr="009C377F">
        <w:rPr>
          <w:rStyle w:val="StyleUnderline"/>
        </w:rPr>
        <w:t xml:space="preserve">is </w:t>
      </w:r>
      <w:r w:rsidRPr="009C377F">
        <w:rPr>
          <w:rStyle w:val="Emphasis"/>
        </w:rPr>
        <w:t>complex</w:t>
      </w:r>
      <w:r w:rsidRPr="009C377F">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03182AA6" w14:textId="77777777" w:rsidR="00D93540" w:rsidRPr="00A151FA" w:rsidRDefault="00D93540" w:rsidP="00D93540">
      <w:pPr>
        <w:rPr>
          <w:sz w:val="16"/>
        </w:rPr>
      </w:pPr>
      <w:r w:rsidRPr="009C377F">
        <w:rPr>
          <w:sz w:val="16"/>
        </w:rPr>
        <w:t>Power Conversion Problems</w:t>
      </w:r>
    </w:p>
    <w:p w14:paraId="5128D807" w14:textId="77777777" w:rsidR="00D93540" w:rsidRPr="00A151FA" w:rsidRDefault="00D93540" w:rsidP="00D93540">
      <w:pPr>
        <w:rPr>
          <w:sz w:val="16"/>
        </w:rPr>
      </w:pPr>
      <w:r w:rsidRPr="00A151FA">
        <w:rPr>
          <w:sz w:val="16"/>
        </w:rPr>
        <w:t xml:space="preserve">Further to this, and reinforcing the case for a more holistic understanding of national power resources, </w:t>
      </w:r>
      <w:r w:rsidRPr="00A151FA">
        <w:rPr>
          <w:rStyle w:val="StyleUnderline"/>
        </w:rPr>
        <w:t xml:space="preserve">GDP </w:t>
      </w:r>
      <w:r w:rsidRPr="00A151FA">
        <w:rPr>
          <w:rStyle w:val="Emphasis"/>
        </w:rPr>
        <w:t>cannot</w:t>
      </w:r>
      <w:r w:rsidRPr="00A151FA">
        <w:rPr>
          <w:sz w:val="16"/>
        </w:rPr>
        <w:t xml:space="preserve"> all </w:t>
      </w:r>
      <w:r w:rsidRPr="00A151FA">
        <w:rPr>
          <w:rStyle w:val="StyleUnderline"/>
        </w:rPr>
        <w:t>be leveraged</w:t>
      </w:r>
      <w:r w:rsidRPr="00A151FA">
        <w:rPr>
          <w:sz w:val="16"/>
        </w:rPr>
        <w:t xml:space="preserve"> as power, </w:t>
      </w:r>
      <w:r w:rsidRPr="00A151FA">
        <w:rPr>
          <w:rStyle w:val="StyleUnderline"/>
        </w:rPr>
        <w:t xml:space="preserve">with </w:t>
      </w:r>
      <w:r w:rsidRPr="00A151FA">
        <w:rPr>
          <w:rStyle w:val="StyleUnderline"/>
          <w:highlight w:val="cyan"/>
        </w:rPr>
        <w:t>some expenditure giv</w:t>
      </w:r>
      <w:r w:rsidRPr="00A151FA">
        <w:rPr>
          <w:rStyle w:val="StyleUnderline"/>
        </w:rPr>
        <w:t xml:space="preserve">ing </w:t>
      </w:r>
      <w:r w:rsidRPr="00A151FA">
        <w:rPr>
          <w:rStyle w:val="Emphasis"/>
          <w:highlight w:val="cyan"/>
        </w:rPr>
        <w:t>no increase</w:t>
      </w:r>
      <w:r w:rsidRPr="00A151FA">
        <w:rPr>
          <w:rStyle w:val="Style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26F46774" w14:textId="77777777" w:rsidR="00D93540" w:rsidRPr="00A151FA" w:rsidRDefault="00D93540" w:rsidP="00D93540">
      <w:pPr>
        <w:rPr>
          <w:sz w:val="16"/>
        </w:rPr>
      </w:pPr>
      <w:r w:rsidRPr="009C377F">
        <w:rPr>
          <w:sz w:val="16"/>
        </w:rPr>
        <w:t xml:space="preserve">Real </w:t>
      </w:r>
      <w:r w:rsidRPr="009C377F">
        <w:rPr>
          <w:rStyle w:val="StyleUnderline"/>
        </w:rPr>
        <w:t>GDP</w:t>
      </w:r>
      <w:r w:rsidRPr="009C377F">
        <w:rPr>
          <w:sz w:val="16"/>
        </w:rPr>
        <w:t xml:space="preserve"> also </w:t>
      </w:r>
      <w:r w:rsidRPr="009C377F">
        <w:rPr>
          <w:rStyle w:val="StyleUnderline"/>
        </w:rPr>
        <w:t xml:space="preserve">assumes that the state can </w:t>
      </w:r>
      <w:r w:rsidRPr="009C377F">
        <w:rPr>
          <w:rStyle w:val="Emphasis"/>
        </w:rPr>
        <w:t>efficiently use</w:t>
      </w:r>
      <w:r w:rsidRPr="009C377F">
        <w:rPr>
          <w:sz w:val="16"/>
        </w:rPr>
        <w:t xml:space="preserve"> all these </w:t>
      </w:r>
      <w:r w:rsidRPr="009C377F">
        <w:rPr>
          <w:rStyle w:val="StyleUnderline"/>
        </w:rPr>
        <w:t>economic resources. China’s attempts to grow</w:t>
      </w:r>
      <w:r w:rsidRPr="009C377F">
        <w:rPr>
          <w:sz w:val="16"/>
        </w:rPr>
        <w:t xml:space="preserve"> ‘value-added services’ over traditional manufactured goods for export </w:t>
      </w:r>
      <w:r w:rsidRPr="009C377F">
        <w:rPr>
          <w:rStyle w:val="StyleUnderline"/>
        </w:rPr>
        <w:t xml:space="preserve">have been </w:t>
      </w:r>
      <w:r w:rsidRPr="009C377F">
        <w:rPr>
          <w:rStyle w:val="Emphasis"/>
        </w:rPr>
        <w:t>challenging</w:t>
      </w:r>
      <w:r w:rsidRPr="009C377F">
        <w:rPr>
          <w:rStyle w:val="StyleUnderline"/>
        </w:rPr>
        <w:t xml:space="preserve"> due to state policies </w:t>
      </w:r>
      <w:r w:rsidRPr="009C377F">
        <w:rPr>
          <w:rStyle w:val="Emphasis"/>
        </w:rPr>
        <w:t>constraining</w:t>
      </w:r>
      <w:r w:rsidRPr="009C377F">
        <w:rPr>
          <w:rStyle w:val="StyleUnderline"/>
        </w:rPr>
        <w:t xml:space="preserve"> innovation</w:t>
      </w:r>
      <w:r w:rsidRPr="009C377F">
        <w:rPr>
          <w:sz w:val="16"/>
        </w:rPr>
        <w:t>. This reform agenda has stalled the further liberalisation required for a more innovative knowledge-based economy which would threaten the interests of entrenched elites, despite the recent pandemic demonstrating the vulnerability of</w:t>
      </w:r>
      <w:r w:rsidRPr="00A151FA">
        <w:rPr>
          <w:sz w:val="16"/>
        </w:rPr>
        <w:t xml:space="preserve"> manufactured goods to disruption. Additional investment in upskilling the population and improving 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StyleUnderline"/>
        </w:rPr>
        <w:t>although the</w:t>
      </w:r>
      <w:r w:rsidRPr="00A151FA">
        <w:rPr>
          <w:sz w:val="16"/>
        </w:rPr>
        <w:t xml:space="preserve"> Chinese </w:t>
      </w:r>
      <w:r w:rsidRPr="00A151FA">
        <w:rPr>
          <w:rStyle w:val="StyleUnderline"/>
        </w:rPr>
        <w:t>economy is</w:t>
      </w:r>
      <w:r w:rsidRPr="00A151FA">
        <w:rPr>
          <w:sz w:val="16"/>
        </w:rPr>
        <w:t xml:space="preserve"> very </w:t>
      </w:r>
      <w:r w:rsidRPr="00A151FA">
        <w:rPr>
          <w:rStyle w:val="Emphasis"/>
        </w:rPr>
        <w:t>large</w:t>
      </w:r>
      <w:r w:rsidRPr="00A151FA">
        <w:rPr>
          <w:rStyle w:val="StyleUnderline"/>
        </w:rPr>
        <w:t xml:space="preserve">, the state is </w:t>
      </w:r>
      <w:r w:rsidRPr="00A151FA">
        <w:rPr>
          <w:rStyle w:val="Emphasis"/>
        </w:rPr>
        <w:t>not</w:t>
      </w:r>
      <w:r w:rsidRPr="00A151FA">
        <w:rPr>
          <w:rStyle w:val="StyleUnderline"/>
        </w:rPr>
        <w:t xml:space="preserve"> able to harness it</w:t>
      </w:r>
      <w:r w:rsidRPr="00A151FA">
        <w:rPr>
          <w:sz w:val="16"/>
        </w:rPr>
        <w:t xml:space="preserve"> as </w:t>
      </w:r>
      <w:r w:rsidRPr="00A151FA">
        <w:rPr>
          <w:rStyle w:val="StyleUnderline"/>
        </w:rPr>
        <w:t>effectively</w:t>
      </w:r>
      <w:r w:rsidRPr="00A151FA">
        <w:rPr>
          <w:sz w:val="16"/>
        </w:rPr>
        <w:t xml:space="preserve"> due to constraints on innovation and the associated political risks.</w:t>
      </w:r>
    </w:p>
    <w:p w14:paraId="09318EA2" w14:textId="77777777" w:rsidR="00D93540" w:rsidRDefault="00D93540" w:rsidP="00D93540">
      <w:pPr>
        <w:rPr>
          <w:sz w:val="16"/>
        </w:rPr>
      </w:pPr>
      <w:r w:rsidRPr="00A151FA">
        <w:rPr>
          <w:sz w:val="16"/>
        </w:rPr>
        <w:t xml:space="preserve">Even if real GDP were to accurately calculate a state’s power resources, further power conversion problems arise. </w:t>
      </w:r>
      <w:r w:rsidRPr="00A151FA">
        <w:rPr>
          <w:rStyle w:val="StyleUnderline"/>
          <w:highlight w:val="cyan"/>
        </w:rPr>
        <w:t xml:space="preserve">Some actors are </w:t>
      </w:r>
      <w:r w:rsidRPr="00A151FA">
        <w:rPr>
          <w:rStyle w:val="Emphasis"/>
          <w:highlight w:val="cyan"/>
        </w:rPr>
        <w:t>better</w:t>
      </w:r>
      <w:r w:rsidRPr="00A151FA">
        <w:rPr>
          <w:rStyle w:val="StyleUnderline"/>
          <w:highlight w:val="cyan"/>
        </w:rPr>
        <w:t xml:space="preserve"> at converting</w:t>
      </w:r>
      <w:r w:rsidRPr="00A151FA">
        <w:rPr>
          <w:rStyle w:val="StyleUnderline"/>
        </w:rPr>
        <w:t xml:space="preserve"> their </w:t>
      </w:r>
      <w:r w:rsidRPr="00A151FA">
        <w:rPr>
          <w:rStyle w:val="Emphasis"/>
        </w:rPr>
        <w:t>resources</w:t>
      </w:r>
      <w:r w:rsidRPr="00A151FA">
        <w:rPr>
          <w:rStyle w:val="Style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StyleUnderline"/>
        </w:rPr>
        <w:t>high</w:t>
      </w:r>
      <w:r w:rsidRPr="00A151FA">
        <w:rPr>
          <w:sz w:val="16"/>
        </w:rPr>
        <w:t xml:space="preserve"> real </w:t>
      </w:r>
      <w:r w:rsidRPr="00A151FA">
        <w:rPr>
          <w:rStyle w:val="StyleUnderline"/>
          <w:highlight w:val="cyan"/>
        </w:rPr>
        <w:t xml:space="preserve">GDP does </w:t>
      </w:r>
      <w:r w:rsidRPr="00A151FA">
        <w:rPr>
          <w:rStyle w:val="Emphasis"/>
          <w:highlight w:val="cyan"/>
        </w:rPr>
        <w:t>not</w:t>
      </w:r>
      <w:r w:rsidRPr="00A151FA">
        <w:rPr>
          <w:rStyle w:val="StyleUnderline"/>
        </w:rPr>
        <w:t xml:space="preserve"> directly </w:t>
      </w:r>
      <w:r w:rsidRPr="00A151FA">
        <w:rPr>
          <w:rStyle w:val="StyleUnderline"/>
          <w:highlight w:val="cyan"/>
        </w:rPr>
        <w:t>correlate to</w:t>
      </w:r>
      <w:r w:rsidRPr="00A151FA">
        <w:rPr>
          <w:sz w:val="16"/>
        </w:rPr>
        <w:t xml:space="preserve"> its </w:t>
      </w:r>
      <w:r w:rsidRPr="00A151FA">
        <w:rPr>
          <w:rStyle w:val="Emphasis"/>
          <w:highlight w:val="cyan"/>
        </w:rPr>
        <w:t>tech</w:t>
      </w:r>
      <w:r w:rsidRPr="00A151FA">
        <w:rPr>
          <w:sz w:val="16"/>
        </w:rPr>
        <w:t xml:space="preserve">nological research </w:t>
      </w:r>
      <w:r w:rsidRPr="00A151FA">
        <w:rPr>
          <w:rStyle w:val="StyleUnderline"/>
          <w:highlight w:val="cyan"/>
        </w:rPr>
        <w:t>or</w:t>
      </w:r>
      <w:r w:rsidRPr="00A151FA">
        <w:rPr>
          <w:rStyle w:val="StyleUnderline"/>
        </w:rPr>
        <w:t xml:space="preserve"> </w:t>
      </w:r>
      <w:r w:rsidRPr="00A151FA">
        <w:rPr>
          <w:rStyle w:val="Emphasis"/>
        </w:rPr>
        <w:t>innovation</w:t>
      </w:r>
      <w:r w:rsidRPr="00A151FA">
        <w:rPr>
          <w:rStyle w:val="StyleUnderline"/>
        </w:rPr>
        <w:t xml:space="preserve"> </w:t>
      </w:r>
      <w:r w:rsidRPr="00A151FA">
        <w:rPr>
          <w:rStyle w:val="StyleUnderline"/>
          <w:highlight w:val="cyan"/>
        </w:rPr>
        <w:t>capacity</w:t>
      </w:r>
      <w:r w:rsidRPr="00A151FA">
        <w:rPr>
          <w:sz w:val="16"/>
        </w:rPr>
        <w:t xml:space="preserve"> – </w:t>
      </w:r>
      <w:r w:rsidRPr="00A151FA">
        <w:rPr>
          <w:rStyle w:val="StyleUnderline"/>
          <w:highlight w:val="cyan"/>
        </w:rPr>
        <w:t>these rely on</w:t>
      </w:r>
      <w:r w:rsidRPr="00A151FA">
        <w:rPr>
          <w:sz w:val="16"/>
        </w:rPr>
        <w:t xml:space="preserve"> cultivated systems of </w:t>
      </w:r>
      <w:r w:rsidRPr="00A151FA">
        <w:rPr>
          <w:rStyle w:val="StyleUnderline"/>
          <w:highlight w:val="cyan"/>
        </w:rPr>
        <w:t>skills</w:t>
      </w:r>
      <w:r w:rsidRPr="00A151FA">
        <w:rPr>
          <w:rStyle w:val="StyleUnderline"/>
        </w:rPr>
        <w:t xml:space="preserve">, processes, </w:t>
      </w:r>
      <w:r w:rsidRPr="00A151FA">
        <w:rPr>
          <w:rStyle w:val="StyleUnderline"/>
          <w:highlight w:val="cyan"/>
        </w:rPr>
        <w:t>networks</w:t>
      </w:r>
      <w:r w:rsidRPr="00A151FA">
        <w:rPr>
          <w:rStyle w:val="StyleUnderline"/>
        </w:rPr>
        <w:t xml:space="preserve">, funding </w:t>
      </w:r>
      <w:r w:rsidRPr="00A151FA">
        <w:rPr>
          <w:rStyle w:val="StyleUnderline"/>
          <w:highlight w:val="cyan"/>
        </w:rPr>
        <w:t>and</w:t>
      </w:r>
      <w:r w:rsidRPr="00A151FA">
        <w:rPr>
          <w:rStyle w:val="StyleUnderline"/>
        </w:rPr>
        <w:t xml:space="preserve"> testing and </w:t>
      </w:r>
      <w:r w:rsidRPr="00A151FA">
        <w:rPr>
          <w:rStyle w:val="Emphasis"/>
          <w:highlight w:val="cyan"/>
        </w:rPr>
        <w:t>cannot</w:t>
      </w:r>
      <w:r w:rsidRPr="00A151FA">
        <w:rPr>
          <w:rStyle w:val="StyleUnderline"/>
          <w:highlight w:val="cyan"/>
        </w:rPr>
        <w:t xml:space="preserve"> be bought</w:t>
      </w:r>
      <w:r w:rsidRPr="00A151FA">
        <w:rPr>
          <w:rStyle w:val="StyleUnderline"/>
        </w:rPr>
        <w:t xml:space="preserve"> off the shelf</w:t>
      </w:r>
      <w:r w:rsidRPr="00A151FA">
        <w:rPr>
          <w:sz w:val="16"/>
        </w:rPr>
        <w:t xml:space="preserve">. Money is essential and the most fungible resource to convert into power and influence, but </w:t>
      </w:r>
      <w:r w:rsidRPr="00A151FA">
        <w:rPr>
          <w:rStyle w:val="StyleUnderline"/>
        </w:rPr>
        <w:t xml:space="preserve">the process is </w:t>
      </w:r>
      <w:r w:rsidRPr="00A151FA">
        <w:rPr>
          <w:rStyle w:val="Emphasis"/>
        </w:rPr>
        <w:t>not</w:t>
      </w:r>
      <w:r w:rsidRPr="00A151FA">
        <w:rPr>
          <w:rStyle w:val="StyleUnderline"/>
        </w:rPr>
        <w:t xml:space="preserve"> a simple transaction. Implementation and development time is essential</w:t>
      </w:r>
      <w:r w:rsidRPr="00A151FA">
        <w:rPr>
          <w:sz w:val="16"/>
        </w:rPr>
        <w:t xml:space="preserve"> to procure and develop a state’s military capabilities. </w:t>
      </w:r>
      <w:r w:rsidRPr="00A151FA">
        <w:rPr>
          <w:rStyle w:val="StyleUnderline"/>
          <w:highlight w:val="cyan"/>
        </w:rPr>
        <w:t>A</w:t>
      </w:r>
      <w:r w:rsidRPr="00A151FA">
        <w:rPr>
          <w:sz w:val="16"/>
        </w:rPr>
        <w:t xml:space="preserve"> state </w:t>
      </w:r>
      <w:r w:rsidRPr="00A151FA">
        <w:rPr>
          <w:rStyle w:val="StyleUnderline"/>
          <w:highlight w:val="cyan"/>
        </w:rPr>
        <w:t>military ‘</w:t>
      </w:r>
      <w:r w:rsidRPr="00A151FA">
        <w:rPr>
          <w:rStyle w:val="Emphasis"/>
          <w:highlight w:val="cyan"/>
        </w:rPr>
        <w:t>bought</w:t>
      </w:r>
      <w:r w:rsidRPr="00A151FA">
        <w:rPr>
          <w:sz w:val="16"/>
        </w:rPr>
        <w:t xml:space="preserve">’ or hired overnight </w:t>
      </w:r>
      <w:r w:rsidRPr="00A151FA">
        <w:rPr>
          <w:rStyle w:val="StyleUnderline"/>
          <w:highlight w:val="cyan"/>
        </w:rPr>
        <w:t xml:space="preserve">would be </w:t>
      </w:r>
      <w:r w:rsidRPr="00A151FA">
        <w:rPr>
          <w:rStyle w:val="Emphasis"/>
          <w:highlight w:val="cyan"/>
        </w:rPr>
        <w:t>brittle</w:t>
      </w:r>
      <w:r w:rsidRPr="00A151FA">
        <w:rPr>
          <w:rStyle w:val="StyleUnderline"/>
        </w:rPr>
        <w:t xml:space="preserve"> and lacking</w:t>
      </w:r>
      <w:r w:rsidRPr="00A151FA">
        <w:rPr>
          <w:sz w:val="16"/>
        </w:rPr>
        <w:t xml:space="preserve"> the </w:t>
      </w:r>
      <w:r w:rsidRPr="00A151FA">
        <w:rPr>
          <w:rStyle w:val="Emphasis"/>
        </w:rPr>
        <w:t>organisational systems</w:t>
      </w:r>
      <w:r w:rsidRPr="00A151FA">
        <w:rPr>
          <w:rStyle w:val="Style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4D3986E3" w14:textId="77777777" w:rsidR="00D93540" w:rsidRDefault="00D93540" w:rsidP="00D93540">
      <w:pPr>
        <w:rPr>
          <w:sz w:val="16"/>
        </w:rPr>
      </w:pPr>
    </w:p>
    <w:p w14:paraId="32F8887C" w14:textId="77777777" w:rsidR="00D93540" w:rsidRDefault="00D93540" w:rsidP="00D93540">
      <w:pPr>
        <w:pStyle w:val="Analytics"/>
      </w:pPr>
      <w:r>
        <w:t xml:space="preserve">Aschenbrenner is a </w:t>
      </w:r>
      <w:r>
        <w:rPr>
          <w:u w:val="single"/>
        </w:rPr>
        <w:t>random B.A</w:t>
      </w:r>
      <w:r>
        <w:t>. with no quals.</w:t>
      </w:r>
    </w:p>
    <w:p w14:paraId="0398C49B" w14:textId="77777777" w:rsidR="00D93540" w:rsidRPr="001B256C" w:rsidRDefault="00D93540" w:rsidP="00D93540">
      <w:pPr>
        <w:pStyle w:val="Analytics"/>
      </w:pPr>
      <w:r>
        <w:t xml:space="preserve">U.S. isn’t key. Growth and innovation in </w:t>
      </w:r>
      <w:r>
        <w:rPr>
          <w:u w:val="single"/>
        </w:rPr>
        <w:t>other countries</w:t>
      </w:r>
      <w:r>
        <w:t xml:space="preserve"> solve the terminal.</w:t>
      </w:r>
    </w:p>
    <w:p w14:paraId="16BB33B2" w14:textId="77777777" w:rsidR="00D93540" w:rsidRDefault="00D93540" w:rsidP="00D93540">
      <w:pPr>
        <w:pStyle w:val="Heading3"/>
      </w:pPr>
      <w:r>
        <w:t>Inequality---1NC</w:t>
      </w:r>
    </w:p>
    <w:p w14:paraId="26BAEEC9" w14:textId="77777777" w:rsidR="00D93540" w:rsidRDefault="00D93540" w:rsidP="00D93540">
      <w:pPr>
        <w:pStyle w:val="Heading4"/>
      </w:pPr>
      <w:r>
        <w:t xml:space="preserve">Inequality is </w:t>
      </w:r>
      <w:r w:rsidRPr="00AF2AA7">
        <w:rPr>
          <w:u w:val="single"/>
        </w:rPr>
        <w:t>declining</w:t>
      </w:r>
      <w:r>
        <w:t>.</w:t>
      </w:r>
    </w:p>
    <w:p w14:paraId="6C67548E" w14:textId="77777777" w:rsidR="00D93540" w:rsidRPr="00BA6938" w:rsidRDefault="00D93540" w:rsidP="00D93540">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5323CCFC" w14:textId="77777777" w:rsidR="00D93540" w:rsidRPr="00BA6938" w:rsidRDefault="00D93540" w:rsidP="00D93540">
      <w:pPr>
        <w:rPr>
          <w:sz w:val="16"/>
        </w:rPr>
      </w:pPr>
      <w:r w:rsidRPr="00BA6938">
        <w:rPr>
          <w:sz w:val="16"/>
        </w:rPr>
        <w:t xml:space="preserve">Spend a few minutes browsing political commentary or </w:t>
      </w:r>
      <w:r w:rsidRPr="009C377F">
        <w:rPr>
          <w:rStyle w:val="Emphasis"/>
        </w:rPr>
        <w:t>scrolling social media</w:t>
      </w:r>
      <w:r w:rsidRPr="009C377F">
        <w:rPr>
          <w:sz w:val="16"/>
        </w:rPr>
        <w:t xml:space="preserve"> and you will </w:t>
      </w:r>
      <w:r w:rsidRPr="009C377F">
        <w:rPr>
          <w:rStyle w:val="StyleUnderline"/>
        </w:rPr>
        <w:t xml:space="preserve">discover a </w:t>
      </w:r>
      <w:r w:rsidRPr="009C377F">
        <w:rPr>
          <w:rStyle w:val="Emphasis"/>
        </w:rPr>
        <w:t>seemingly settled truth</w:t>
      </w:r>
      <w:r w:rsidRPr="009C377F">
        <w:rPr>
          <w:sz w:val="16"/>
        </w:rPr>
        <w:t xml:space="preserve">: </w:t>
      </w:r>
      <w:r w:rsidRPr="009C377F">
        <w:rPr>
          <w:rStyle w:val="StyleUnderline"/>
        </w:rPr>
        <w:t xml:space="preserve">inequality in the West is </w:t>
      </w:r>
      <w:r w:rsidRPr="009C377F">
        <w:rPr>
          <w:rStyle w:val="Emphasis"/>
        </w:rPr>
        <w:t>soaring</w:t>
      </w:r>
      <w:r w:rsidRPr="009C377F">
        <w:rPr>
          <w:sz w:val="16"/>
        </w:rPr>
        <w:t xml:space="preserve">, </w:t>
      </w:r>
      <w:r w:rsidRPr="009C377F">
        <w:rPr>
          <w:rStyle w:val="StyleUnderline"/>
        </w:rPr>
        <w:t xml:space="preserve">the middle class is being </w:t>
      </w:r>
      <w:r w:rsidRPr="009C377F">
        <w:rPr>
          <w:rStyle w:val="Emphasis"/>
        </w:rPr>
        <w:t>hollowed out</w:t>
      </w:r>
      <w:r w:rsidRPr="009C377F">
        <w:rPr>
          <w:sz w:val="16"/>
        </w:rPr>
        <w:t xml:space="preserve">, </w:t>
      </w:r>
      <w:r w:rsidRPr="009C377F">
        <w:rPr>
          <w:rStyle w:val="StyleUnderline"/>
        </w:rPr>
        <w:t xml:space="preserve">and democracies stand on the </w:t>
      </w:r>
      <w:r w:rsidRPr="009C377F">
        <w:rPr>
          <w:rStyle w:val="Emphasis"/>
        </w:rPr>
        <w:t>brink of oligarchy</w:t>
      </w:r>
      <w:r w:rsidRPr="009C377F">
        <w:rPr>
          <w:sz w:val="16"/>
        </w:rPr>
        <w:t xml:space="preserve">. The </w:t>
      </w:r>
      <w:r w:rsidRPr="009C377F">
        <w:rPr>
          <w:rStyle w:val="StyleUnderline"/>
        </w:rPr>
        <w:t xml:space="preserve">idea is </w:t>
      </w:r>
      <w:r w:rsidRPr="009C377F">
        <w:rPr>
          <w:rStyle w:val="Emphasis"/>
        </w:rPr>
        <w:t>seductive</w:t>
      </w:r>
      <w:r w:rsidRPr="009C377F">
        <w:rPr>
          <w:rStyle w:val="StyleUnderline"/>
        </w:rPr>
        <w:t xml:space="preserve"> because it fits </w:t>
      </w:r>
      <w:r w:rsidRPr="009C377F">
        <w:rPr>
          <w:rStyle w:val="Emphasis"/>
        </w:rPr>
        <w:t>everyday anxieties</w:t>
      </w:r>
      <w:r w:rsidRPr="009C377F">
        <w:rPr>
          <w:sz w:val="16"/>
        </w:rPr>
        <w:t xml:space="preserve"> in many Western countries — housing has grown increasingly unaffordable, billionaire wealth mushrooms unfathomably, and the pandemic exposed yawning gaps in social safety nets. Yet </w:t>
      </w:r>
      <w:r w:rsidRPr="009C377F">
        <w:rPr>
          <w:rStyle w:val="StyleUnderline"/>
        </w:rPr>
        <w:t xml:space="preserve">the </w:t>
      </w:r>
      <w:r w:rsidRPr="009C377F">
        <w:rPr>
          <w:rStyle w:val="Emphasis"/>
        </w:rPr>
        <w:t xml:space="preserve">most influential </w:t>
      </w:r>
      <w:r w:rsidRPr="001C152D">
        <w:rPr>
          <w:rStyle w:val="Emphasis"/>
          <w:highlight w:val="cyan"/>
        </w:rPr>
        <w:t>claims</w:t>
      </w:r>
      <w:r w:rsidRPr="001C152D">
        <w:rPr>
          <w:rStyle w:val="StyleUnderline"/>
          <w:highlight w:val="cyan"/>
        </w:rPr>
        <w:t xml:space="preserve"> about inequality rest on </w:t>
      </w:r>
      <w:r w:rsidRPr="001C152D">
        <w:rPr>
          <w:rStyle w:val="Emphasis"/>
          <w:sz w:val="30"/>
          <w:szCs w:val="30"/>
          <w:highlight w:val="cyan"/>
        </w:rPr>
        <w:t>selective readings</w:t>
      </w:r>
      <w:r w:rsidRPr="009C377F">
        <w:rPr>
          <w:rStyle w:val="Emphasis"/>
          <w:sz w:val="30"/>
          <w:szCs w:val="30"/>
        </w:rPr>
        <w:t xml:space="preserve"> of history</w:t>
      </w:r>
      <w:r w:rsidRPr="009C377F">
        <w:rPr>
          <w:rStyle w:val="StyleUnderline"/>
          <w:sz w:val="30"/>
          <w:szCs w:val="30"/>
        </w:rPr>
        <w:t xml:space="preserve"> </w:t>
      </w:r>
      <w:r w:rsidRPr="009C377F">
        <w:rPr>
          <w:rStyle w:val="StyleUnderline"/>
        </w:rPr>
        <w:t xml:space="preserve">and </w:t>
      </w:r>
      <w:r w:rsidRPr="009C377F">
        <w:rPr>
          <w:rStyle w:val="Emphasis"/>
          <w:sz w:val="30"/>
          <w:szCs w:val="30"/>
        </w:rPr>
        <w:t>partial measurements</w:t>
      </w:r>
      <w:r w:rsidRPr="009C377F">
        <w:rPr>
          <w:rStyle w:val="StyleUnderline"/>
        </w:rPr>
        <w:t xml:space="preserve"> of </w:t>
      </w:r>
      <w:r w:rsidRPr="009C377F">
        <w:rPr>
          <w:rStyle w:val="Emphasis"/>
        </w:rPr>
        <w:t>living standards</w:t>
      </w:r>
      <w:r w:rsidRPr="009C377F">
        <w:rPr>
          <w:sz w:val="16"/>
        </w:rPr>
        <w:t xml:space="preserve">. </w:t>
      </w:r>
      <w:r w:rsidRPr="009C377F">
        <w:rPr>
          <w:rStyle w:val="StyleUnderline"/>
        </w:rPr>
        <w:t xml:space="preserve">When the </w:t>
      </w:r>
      <w:r w:rsidRPr="009C377F">
        <w:rPr>
          <w:rStyle w:val="Emphasis"/>
        </w:rPr>
        <w:t>full balance sheet</w:t>
      </w:r>
      <w:r w:rsidRPr="009C377F">
        <w:rPr>
          <w:rStyle w:val="StyleUnderline"/>
        </w:rPr>
        <w:t xml:space="preserve"> of modern economies is tallied</w:t>
      </w:r>
      <w:r w:rsidRPr="009C377F">
        <w:rPr>
          <w:sz w:val="16"/>
        </w:rPr>
        <w:t xml:space="preserve"> — </w:t>
      </w:r>
      <w:r w:rsidRPr="009C377F">
        <w:rPr>
          <w:rStyle w:val="StyleUnderline"/>
        </w:rPr>
        <w:t>including taxes</w:t>
      </w:r>
      <w:r w:rsidRPr="009C377F">
        <w:rPr>
          <w:sz w:val="16"/>
        </w:rPr>
        <w:t xml:space="preserve">, </w:t>
      </w:r>
      <w:r w:rsidRPr="009C377F">
        <w:rPr>
          <w:rStyle w:val="StyleUnderline"/>
        </w:rPr>
        <w:t>transfers</w:t>
      </w:r>
      <w:r w:rsidRPr="009C377F">
        <w:rPr>
          <w:sz w:val="16"/>
        </w:rPr>
        <w:t xml:space="preserve">, </w:t>
      </w:r>
      <w:r w:rsidRPr="009C377F">
        <w:rPr>
          <w:rStyle w:val="StyleUnderline"/>
        </w:rPr>
        <w:t>pension entitlements</w:t>
      </w:r>
      <w:r w:rsidRPr="009C377F">
        <w:rPr>
          <w:sz w:val="16"/>
        </w:rPr>
        <w:t xml:space="preserve">, </w:t>
      </w:r>
      <w:r w:rsidRPr="009C377F">
        <w:rPr>
          <w:rStyle w:val="StyleUnderline"/>
        </w:rPr>
        <w:t>homeownership</w:t>
      </w:r>
      <w:r w:rsidRPr="009C377F">
        <w:rPr>
          <w:sz w:val="16"/>
        </w:rPr>
        <w:t xml:space="preserve">, </w:t>
      </w:r>
      <w:r w:rsidRPr="009C377F">
        <w:rPr>
          <w:rStyle w:val="StyleUnderline"/>
        </w:rPr>
        <w:t>and the fact</w:t>
      </w:r>
      <w:r w:rsidRPr="009C377F">
        <w:rPr>
          <w:sz w:val="16"/>
        </w:rPr>
        <w:t xml:space="preserve"> that </w:t>
      </w:r>
      <w:r w:rsidRPr="009C377F">
        <w:rPr>
          <w:rStyle w:val="StyleUnderline"/>
        </w:rPr>
        <w:t xml:space="preserve">people move through </w:t>
      </w:r>
      <w:r w:rsidRPr="009C377F">
        <w:rPr>
          <w:rStyle w:val="Emphasis"/>
        </w:rPr>
        <w:t>income brackets</w:t>
      </w:r>
      <w:r w:rsidRPr="009C377F">
        <w:rPr>
          <w:rStyle w:val="StyleUnderline"/>
        </w:rPr>
        <w:t xml:space="preserve"> across their lives</w:t>
      </w:r>
      <w:r w:rsidRPr="009C377F">
        <w:rPr>
          <w:sz w:val="16"/>
        </w:rPr>
        <w:t xml:space="preserve"> — </w:t>
      </w:r>
      <w:r w:rsidRPr="009C377F">
        <w:rPr>
          <w:rStyle w:val="StyleUnderline"/>
        </w:rPr>
        <w:t xml:space="preserve">the story looks </w:t>
      </w:r>
      <w:r w:rsidRPr="009C377F">
        <w:rPr>
          <w:rStyle w:val="Emphasis"/>
        </w:rPr>
        <w:t>markedly different</w:t>
      </w:r>
      <w:r w:rsidRPr="009C377F">
        <w:rPr>
          <w:sz w:val="16"/>
        </w:rPr>
        <w:t>. Western societies are not</w:t>
      </w:r>
      <w:r w:rsidRPr="00BA6938">
        <w:rPr>
          <w:sz w:val="16"/>
        </w:rPr>
        <w:t xml:space="preserve"> nearly as unequal as many believe them to be.</w:t>
      </w:r>
    </w:p>
    <w:p w14:paraId="1F7BD410" w14:textId="77777777" w:rsidR="00D93540" w:rsidRPr="00BA6938" w:rsidRDefault="00D93540" w:rsidP="00D93540">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6C832E98" w14:textId="77777777" w:rsidR="00D93540" w:rsidRPr="00BA6938" w:rsidRDefault="00D93540" w:rsidP="00D93540">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7F9F73AD" w14:textId="77777777" w:rsidR="00D93540" w:rsidRPr="00BA6938" w:rsidRDefault="00D93540" w:rsidP="00D93540">
      <w:pPr>
        <w:rPr>
          <w:sz w:val="16"/>
        </w:rPr>
      </w:pPr>
      <w:r w:rsidRPr="00BA6938">
        <w:rPr>
          <w:sz w:val="16"/>
        </w:rPr>
        <w:t>THE TALE OF RUNAWAY INEQUALITY</w:t>
      </w:r>
    </w:p>
    <w:p w14:paraId="2325BACC" w14:textId="77777777" w:rsidR="00D93540" w:rsidRPr="00BA6938" w:rsidRDefault="00D93540" w:rsidP="00D93540">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797BDCD4" w14:textId="77777777" w:rsidR="00D93540" w:rsidRPr="00BA6938" w:rsidRDefault="00D93540" w:rsidP="00D93540">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1FD39E1D" w14:textId="77777777" w:rsidR="00D93540" w:rsidRPr="009C377F" w:rsidRDefault="00D93540" w:rsidP="00D93540">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w:t>
      </w:r>
      <w:r w:rsidRPr="009C377F">
        <w:rPr>
          <w:sz w:val="16"/>
        </w:rPr>
        <w:t xml:space="preserve">career paths. </w:t>
      </w:r>
      <w:r w:rsidRPr="009C377F">
        <w:rPr>
          <w:rStyle w:val="StyleUnderline"/>
        </w:rPr>
        <w:t>Today’s levels</w:t>
      </w:r>
      <w:r w:rsidRPr="009C377F">
        <w:rPr>
          <w:sz w:val="16"/>
        </w:rPr>
        <w:t xml:space="preserve">, although higher than those of the late 1970s, </w:t>
      </w:r>
      <w:r w:rsidRPr="009C377F">
        <w:rPr>
          <w:rStyle w:val="StyleUnderline"/>
        </w:rPr>
        <w:t xml:space="preserve">are </w:t>
      </w:r>
      <w:r w:rsidRPr="009C377F">
        <w:rPr>
          <w:rStyle w:val="Emphasis"/>
        </w:rPr>
        <w:t>far below</w:t>
      </w:r>
      <w:r w:rsidRPr="009C377F">
        <w:rPr>
          <w:rStyle w:val="StyleUnderline"/>
        </w:rPr>
        <w:t xml:space="preserve"> those of the pre-World War II era</w:t>
      </w:r>
      <w:r w:rsidRPr="009C377F">
        <w:rPr>
          <w:sz w:val="16"/>
        </w:rPr>
        <w:t xml:space="preserve"> when</w:t>
      </w:r>
      <w:r w:rsidRPr="00BA6938">
        <w:rPr>
          <w:sz w:val="16"/>
        </w:rPr>
        <w:t xml:space="preserve">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w:t>
      </w:r>
      <w:r w:rsidRPr="009C377F">
        <w:rPr>
          <w:rStyle w:val="StyleUnderline"/>
        </w:rPr>
        <w:t>lower- and middle-income households</w:t>
      </w:r>
      <w:r w:rsidRPr="009C377F">
        <w:rPr>
          <w:sz w:val="16"/>
        </w:rPr>
        <w:t xml:space="preserve">. Finally, </w:t>
      </w:r>
      <w:r w:rsidRPr="009C377F">
        <w:rPr>
          <w:rStyle w:val="StyleUnderline"/>
        </w:rPr>
        <w:t>wealth surveys</w:t>
      </w:r>
      <w:r w:rsidRPr="009C377F">
        <w:rPr>
          <w:sz w:val="16"/>
        </w:rPr>
        <w:t xml:space="preserve"> often </w:t>
      </w:r>
      <w:r w:rsidRPr="009C377F">
        <w:rPr>
          <w:rStyle w:val="StyleUnderline"/>
        </w:rPr>
        <w:t xml:space="preserve">exclude </w:t>
      </w:r>
      <w:r w:rsidRPr="009C377F">
        <w:rPr>
          <w:rStyle w:val="Emphasis"/>
        </w:rPr>
        <w:t>mandatory pension assets</w:t>
      </w:r>
      <w:r w:rsidRPr="009C377F">
        <w:rPr>
          <w:rStyle w:val="StyleUnderline"/>
        </w:rPr>
        <w:t xml:space="preserve"> and undercount </w:t>
      </w:r>
      <w:r w:rsidRPr="009C377F">
        <w:rPr>
          <w:rStyle w:val="Emphasis"/>
        </w:rPr>
        <w:t>owner-occupied housing</w:t>
      </w:r>
      <w:r w:rsidRPr="009C377F">
        <w:rPr>
          <w:sz w:val="16"/>
        </w:rPr>
        <w:t xml:space="preserve"> — </w:t>
      </w:r>
      <w:r w:rsidRPr="009C377F">
        <w:rPr>
          <w:rStyle w:val="StyleUnderline"/>
        </w:rPr>
        <w:t xml:space="preserve">the two </w:t>
      </w:r>
      <w:r w:rsidRPr="009C377F">
        <w:rPr>
          <w:rStyle w:val="Emphasis"/>
        </w:rPr>
        <w:t>largest stores</w:t>
      </w:r>
      <w:r w:rsidRPr="009C377F">
        <w:rPr>
          <w:rStyle w:val="StyleUnderline"/>
        </w:rPr>
        <w:t xml:space="preserve"> of middle-class wealth</w:t>
      </w:r>
      <w:r w:rsidRPr="009C377F">
        <w:rPr>
          <w:sz w:val="16"/>
        </w:rPr>
        <w:t>.</w:t>
      </w:r>
    </w:p>
    <w:p w14:paraId="146583FF" w14:textId="77777777" w:rsidR="00D93540" w:rsidRPr="00BA6938" w:rsidRDefault="00D93540" w:rsidP="00D93540">
      <w:pPr>
        <w:rPr>
          <w:sz w:val="16"/>
        </w:rPr>
      </w:pPr>
      <w:r w:rsidRPr="009C377F">
        <w:rPr>
          <w:rStyle w:val="Emphasis"/>
        </w:rPr>
        <w:t>Recent work</w:t>
      </w:r>
      <w:r w:rsidRPr="009C377F">
        <w:rPr>
          <w:rStyle w:val="StyleUnderline"/>
        </w:rPr>
        <w:t xml:space="preserve"> on U.S. income distribution by</w:t>
      </w:r>
      <w:r w:rsidRPr="009C377F">
        <w:rPr>
          <w:sz w:val="16"/>
        </w:rPr>
        <w:t xml:space="preserve"> the tax </w:t>
      </w:r>
      <w:r w:rsidRPr="009C377F">
        <w:rPr>
          <w:rStyle w:val="StyleUnderline"/>
        </w:rPr>
        <w:t>economists</w:t>
      </w:r>
      <w:r w:rsidRPr="009C377F">
        <w:rPr>
          <w:sz w:val="16"/>
        </w:rPr>
        <w:t xml:space="preserve"> Gerald Auten and David Splinter </w:t>
      </w:r>
      <w:r w:rsidRPr="009C377F">
        <w:rPr>
          <w:rStyle w:val="StyleUnderline"/>
        </w:rPr>
        <w:t>shows</w:t>
      </w:r>
      <w:r w:rsidRPr="009C377F">
        <w:rPr>
          <w:sz w:val="16"/>
        </w:rPr>
        <w:t xml:space="preserve"> that </w:t>
      </w:r>
      <w:r w:rsidRPr="009C377F">
        <w:rPr>
          <w:rStyle w:val="StyleUnderline"/>
        </w:rPr>
        <w:t xml:space="preserve">correcting for </w:t>
      </w:r>
      <w:r w:rsidRPr="009C377F">
        <w:rPr>
          <w:rStyle w:val="Emphasis"/>
        </w:rPr>
        <w:t>underreported income</w:t>
      </w:r>
      <w:r w:rsidRPr="009C377F">
        <w:rPr>
          <w:rStyle w:val="StyleUnderline"/>
        </w:rPr>
        <w:t xml:space="preserve"> at the bottom</w:t>
      </w:r>
      <w:r w:rsidRPr="009C377F">
        <w:rPr>
          <w:sz w:val="16"/>
        </w:rPr>
        <w:t xml:space="preserve">, </w:t>
      </w:r>
      <w:r w:rsidRPr="009C377F">
        <w:rPr>
          <w:rStyle w:val="StyleUnderline"/>
        </w:rPr>
        <w:t xml:space="preserve">income shifted into </w:t>
      </w:r>
      <w:r w:rsidRPr="009C377F">
        <w:rPr>
          <w:rStyle w:val="Emphasis"/>
        </w:rPr>
        <w:t>tax-deferred retirement accounts</w:t>
      </w:r>
      <w:r w:rsidRPr="009C377F">
        <w:rPr>
          <w:sz w:val="16"/>
        </w:rPr>
        <w:t xml:space="preserve">, </w:t>
      </w:r>
      <w:r w:rsidRPr="009C377F">
        <w:rPr>
          <w:rStyle w:val="StyleUnderline"/>
        </w:rPr>
        <w:t>and welfare transfers flattens the trend dramatically</w:t>
      </w:r>
      <w:r w:rsidRPr="009C377F">
        <w:rPr>
          <w:sz w:val="16"/>
        </w:rPr>
        <w:t xml:space="preserve">: </w:t>
      </w:r>
      <w:r w:rsidRPr="009C377F">
        <w:rPr>
          <w:rStyle w:val="StyleUnderline"/>
        </w:rPr>
        <w:t xml:space="preserve">in the </w:t>
      </w:r>
      <w:r w:rsidRPr="009C377F">
        <w:rPr>
          <w:rStyle w:val="Emphasis"/>
        </w:rPr>
        <w:t>U</w:t>
      </w:r>
      <w:r w:rsidRPr="009C377F">
        <w:rPr>
          <w:rStyle w:val="StyleUnderline"/>
        </w:rPr>
        <w:t xml:space="preserve">nited </w:t>
      </w:r>
      <w:r w:rsidRPr="009C377F">
        <w:rPr>
          <w:rStyle w:val="Emphasis"/>
        </w:rPr>
        <w:t>S</w:t>
      </w:r>
      <w:r w:rsidRPr="009C377F">
        <w:rPr>
          <w:rStyle w:val="StyleUnderline"/>
        </w:rPr>
        <w:t>tates</w:t>
      </w:r>
      <w:r w:rsidRPr="009C377F">
        <w:rPr>
          <w:sz w:val="16"/>
        </w:rPr>
        <w:t xml:space="preserve">, </w:t>
      </w:r>
      <w:r w:rsidRPr="009C377F">
        <w:rPr>
          <w:rStyle w:val="StyleUnderline"/>
        </w:rPr>
        <w:t xml:space="preserve">the top one percent’s share of after-tax income is </w:t>
      </w:r>
      <w:r w:rsidRPr="009C377F">
        <w:rPr>
          <w:rStyle w:val="Emphasis"/>
        </w:rPr>
        <w:t>only slightly higher today</w:t>
      </w:r>
      <w:r w:rsidRPr="009C377F">
        <w:rPr>
          <w:rStyle w:val="StyleUnderline"/>
        </w:rPr>
        <w:t xml:space="preserve"> than it was in </w:t>
      </w:r>
      <w:r w:rsidRPr="009C377F">
        <w:rPr>
          <w:rStyle w:val="Emphasis"/>
        </w:rPr>
        <w:t>1960</w:t>
      </w:r>
      <w:r w:rsidRPr="009C377F">
        <w:rPr>
          <w:sz w:val="16"/>
        </w:rPr>
        <w:t>, nowhere near the doubling implied by estimates presented by Piketty and his co-authors. Europe’s picture is flatter still, thanks to heavier redistribution and less winner-take-all compensation at the top of the corporate ladder.</w:t>
      </w:r>
    </w:p>
    <w:p w14:paraId="15858FBA" w14:textId="77777777" w:rsidR="00D93540" w:rsidRPr="00BA6938" w:rsidRDefault="00D93540" w:rsidP="00D93540">
      <w:pPr>
        <w:rPr>
          <w:sz w:val="16"/>
        </w:rPr>
      </w:pPr>
      <w:r w:rsidRPr="00BA6938">
        <w:rPr>
          <w:sz w:val="16"/>
        </w:rPr>
        <w:t>A RISING TIDE</w:t>
      </w:r>
    </w:p>
    <w:p w14:paraId="3FE78DFD" w14:textId="77777777" w:rsidR="00D93540" w:rsidRPr="00BA6938" w:rsidRDefault="00D93540" w:rsidP="00D93540">
      <w:pPr>
        <w:rPr>
          <w:sz w:val="16"/>
        </w:rPr>
      </w:pPr>
      <w:r w:rsidRPr="009C377F">
        <w:rPr>
          <w:sz w:val="16"/>
        </w:rPr>
        <w:t xml:space="preserve">The canonical data tell only part of the story, and the least flattering part at that. </w:t>
      </w:r>
      <w:r w:rsidRPr="009C377F">
        <w:rPr>
          <w:rStyle w:val="StyleUnderline"/>
        </w:rPr>
        <w:t xml:space="preserve">A </w:t>
      </w:r>
      <w:r w:rsidRPr="009C377F">
        <w:rPr>
          <w:rStyle w:val="Emphasis"/>
        </w:rPr>
        <w:t>growing body of scholarship</w:t>
      </w:r>
      <w:r w:rsidRPr="009C377F">
        <w:rPr>
          <w:rStyle w:val="StyleUnderline"/>
        </w:rPr>
        <w:t xml:space="preserve"> reassesses the </w:t>
      </w:r>
      <w:r w:rsidRPr="009C377F">
        <w:rPr>
          <w:rStyle w:val="Emphasis"/>
        </w:rPr>
        <w:t>long-run distribution</w:t>
      </w:r>
      <w:r w:rsidRPr="009C377F">
        <w:rPr>
          <w:rStyle w:val="StyleUnderline"/>
        </w:rPr>
        <w:t xml:space="preserve"> of wealth by adding what </w:t>
      </w:r>
      <w:r w:rsidRPr="009C377F">
        <w:rPr>
          <w:rStyle w:val="Emphasis"/>
        </w:rPr>
        <w:t>earlier studies</w:t>
      </w:r>
      <w:r w:rsidRPr="009C377F">
        <w:rPr>
          <w:rStyle w:val="StyleUnderline"/>
        </w:rPr>
        <w:t xml:space="preserve"> neglected</w:t>
      </w:r>
      <w:r w:rsidRPr="009C377F">
        <w:rPr>
          <w:sz w:val="16"/>
        </w:rPr>
        <w:t>. Three findings stand out.</w:t>
      </w:r>
    </w:p>
    <w:p w14:paraId="313EFE53" w14:textId="77777777" w:rsidR="00D93540" w:rsidRPr="00BA6938" w:rsidRDefault="00D93540" w:rsidP="00D93540">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w:t>
      </w:r>
      <w:r w:rsidRPr="009C377F">
        <w:rPr>
          <w:sz w:val="16"/>
        </w:rPr>
        <w:t xml:space="preserve">, </w:t>
      </w:r>
      <w:r w:rsidRPr="009C377F">
        <w:rPr>
          <w:rStyle w:val="StyleUnderline"/>
        </w:rPr>
        <w:t>60 to 70 percent of households</w:t>
      </w:r>
      <w:r w:rsidRPr="009C377F">
        <w:rPr>
          <w:sz w:val="16"/>
        </w:rPr>
        <w:t xml:space="preserve"> now </w:t>
      </w:r>
      <w:r w:rsidRPr="009C377F">
        <w:rPr>
          <w:rStyle w:val="StyleUnderline"/>
        </w:rPr>
        <w:t>own the roof over their heads</w:t>
      </w:r>
      <w:r w:rsidRPr="009C377F">
        <w:rPr>
          <w:sz w:val="16"/>
        </w:rPr>
        <w:t xml:space="preserve"> — </w:t>
      </w:r>
      <w:r w:rsidRPr="009C377F">
        <w:rPr>
          <w:rStyle w:val="StyleUnderline"/>
        </w:rPr>
        <w:t xml:space="preserve">an equity stake </w:t>
      </w:r>
      <w:r w:rsidRPr="009C377F">
        <w:rPr>
          <w:rStyle w:val="Emphasis"/>
        </w:rPr>
        <w:t>unavailable</w:t>
      </w:r>
      <w:r w:rsidRPr="009C377F">
        <w:rPr>
          <w:rStyle w:val="StyleUnderline"/>
        </w:rPr>
        <w:t xml:space="preserve"> to their great-grandparents</w:t>
      </w:r>
      <w:r w:rsidRPr="009C377F">
        <w:rPr>
          <w:sz w:val="16"/>
        </w:rPr>
        <w:t xml:space="preserve">. </w:t>
      </w:r>
      <w:r w:rsidRPr="009C377F">
        <w:rPr>
          <w:rStyle w:val="StyleUnderline"/>
        </w:rPr>
        <w:t xml:space="preserve">Most workers hold </w:t>
      </w:r>
      <w:r w:rsidRPr="009C377F">
        <w:rPr>
          <w:rStyle w:val="Emphasis"/>
        </w:rPr>
        <w:t>pension claims</w:t>
      </w:r>
      <w:r w:rsidRPr="009C377F">
        <w:rPr>
          <w:rStyle w:val="StyleUnderline"/>
        </w:rPr>
        <w:t xml:space="preserve"> in </w:t>
      </w:r>
      <w:r w:rsidRPr="009C377F">
        <w:rPr>
          <w:rStyle w:val="Emphasis"/>
        </w:rPr>
        <w:t>mutual funds or index funds</w:t>
      </w:r>
      <w:r w:rsidRPr="009C377F">
        <w:rPr>
          <w:sz w:val="16"/>
        </w:rPr>
        <w:t xml:space="preserve">, </w:t>
      </w:r>
      <w:r w:rsidRPr="009C377F">
        <w:rPr>
          <w:rStyle w:val="StyleUnderline"/>
        </w:rPr>
        <w:t xml:space="preserve">granting them the </w:t>
      </w:r>
      <w:r w:rsidRPr="009C377F">
        <w:rPr>
          <w:rStyle w:val="Emphasis"/>
        </w:rPr>
        <w:t>high returns</w:t>
      </w:r>
      <w:r w:rsidRPr="009C377F">
        <w:rPr>
          <w:rStyle w:val="StyleUnderline"/>
        </w:rPr>
        <w:t xml:space="preserve"> of </w:t>
      </w:r>
      <w:r w:rsidRPr="009C377F">
        <w:rPr>
          <w:rStyle w:val="Emphasis"/>
        </w:rPr>
        <w:t>stock markets</w:t>
      </w:r>
      <w:r w:rsidRPr="009C377F">
        <w:rPr>
          <w:rStyle w:val="StyleUnderline"/>
        </w:rPr>
        <w:t xml:space="preserve"> at low risk</w:t>
      </w:r>
      <w:r w:rsidRPr="009C377F">
        <w:rPr>
          <w:sz w:val="16"/>
        </w:rPr>
        <w:t xml:space="preserve"> — what amounts to </w:t>
      </w:r>
      <w:r w:rsidRPr="009C377F">
        <w:rPr>
          <w:rStyle w:val="Emphasis"/>
        </w:rPr>
        <w:t>financial democratization</w:t>
      </w:r>
      <w:r w:rsidRPr="009C377F">
        <w:rPr>
          <w:sz w:val="16"/>
        </w:rPr>
        <w:t>.</w:t>
      </w:r>
    </w:p>
    <w:p w14:paraId="58AF80B4" w14:textId="77777777" w:rsidR="00D93540" w:rsidRPr="00BA6938" w:rsidRDefault="00D93540" w:rsidP="00D93540">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5FE96F53" w14:textId="77777777" w:rsidR="00D93540" w:rsidRPr="00BA6938" w:rsidRDefault="00D93540" w:rsidP="00D93540">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w:t>
      </w:r>
      <w:r w:rsidRPr="009C377F">
        <w:rPr>
          <w:rStyle w:val="StyleUnderline"/>
        </w:rPr>
        <w:t xml:space="preserve"> move through </w:t>
      </w:r>
      <w:r w:rsidRPr="009C377F">
        <w:rPr>
          <w:rStyle w:val="Emphasis"/>
        </w:rPr>
        <w:t>different income brackets</w:t>
      </w:r>
      <w:r w:rsidRPr="009C377F">
        <w:rPr>
          <w:rStyle w:val="StyleUnderline"/>
        </w:rPr>
        <w:t xml:space="preserve"> over</w:t>
      </w:r>
      <w:r w:rsidRPr="00BA6938">
        <w:rPr>
          <w:rStyle w:val="StyleUnderline"/>
        </w:rPr>
        <w:t xml:space="preserve">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w:t>
      </w:r>
      <w:r w:rsidRPr="009C377F">
        <w:rPr>
          <w:sz w:val="16"/>
        </w:rPr>
        <w:t xml:space="preserve">that </w:t>
      </w:r>
      <w:r w:rsidRPr="009C377F">
        <w:rPr>
          <w:rStyle w:val="StyleUnderline"/>
        </w:rPr>
        <w:t xml:space="preserve">within </w:t>
      </w:r>
      <w:r w:rsidRPr="009C377F">
        <w:rPr>
          <w:rStyle w:val="Emphasis"/>
        </w:rPr>
        <w:t>only a few years</w:t>
      </w:r>
      <w:r w:rsidRPr="009C377F">
        <w:rPr>
          <w:sz w:val="16"/>
        </w:rPr>
        <w:t xml:space="preserve">, </w:t>
      </w:r>
      <w:r w:rsidRPr="009C377F">
        <w:rPr>
          <w:rStyle w:val="StyleUnderline"/>
        </w:rPr>
        <w:t xml:space="preserve">half the households in the </w:t>
      </w:r>
      <w:r w:rsidRPr="009C377F">
        <w:rPr>
          <w:rStyle w:val="Emphasis"/>
        </w:rPr>
        <w:t>bottom income decile</w:t>
      </w:r>
      <w:r w:rsidRPr="009C377F">
        <w:rPr>
          <w:rStyle w:val="StyleUnderline"/>
        </w:rPr>
        <w:t xml:space="preserve"> have </w:t>
      </w:r>
      <w:r w:rsidRPr="009C377F">
        <w:rPr>
          <w:rStyle w:val="Emphasis"/>
        </w:rPr>
        <w:t>climbed to higher levels</w:t>
      </w:r>
      <w:r w:rsidRPr="009C377F">
        <w:rPr>
          <w:sz w:val="16"/>
        </w:rPr>
        <w:t xml:space="preserve">. Many top-decile households can drop to lower rungs of the ladder after business or investment setbacks. </w:t>
      </w:r>
      <w:r w:rsidRPr="009C377F">
        <w:rPr>
          <w:rStyle w:val="StyleUnderline"/>
        </w:rPr>
        <w:t xml:space="preserve">Government welfare programs </w:t>
      </w:r>
      <w:r w:rsidRPr="009C377F">
        <w:rPr>
          <w:rStyle w:val="Emphasis"/>
        </w:rPr>
        <w:t>further compress</w:t>
      </w:r>
      <w:r w:rsidRPr="009C377F">
        <w:rPr>
          <w:rStyle w:val="StyleUnderline"/>
        </w:rPr>
        <w:t xml:space="preserve"> differences</w:t>
      </w:r>
      <w:r w:rsidRPr="009C377F">
        <w:rPr>
          <w:sz w:val="16"/>
        </w:rPr>
        <w:t xml:space="preserve">. In Sweden, when public pension entitlements are capitalized and added to assessments of personal wealth, </w:t>
      </w:r>
      <w:r w:rsidRPr="009C377F">
        <w:rPr>
          <w:rStyle w:val="StyleUnderline"/>
        </w:rPr>
        <w:t>this alone cuts the measured wealth inequality</w:t>
      </w:r>
      <w:r w:rsidRPr="009C377F">
        <w:rPr>
          <w:sz w:val="16"/>
        </w:rPr>
        <w:t xml:space="preserve"> — known as </w:t>
      </w:r>
      <w:r w:rsidRPr="009C377F">
        <w:rPr>
          <w:rStyle w:val="StyleUnderline"/>
        </w:rPr>
        <w:t xml:space="preserve">the </w:t>
      </w:r>
      <w:r w:rsidRPr="009C377F">
        <w:rPr>
          <w:rStyle w:val="Emphasis"/>
        </w:rPr>
        <w:t>Gini coefficient</w:t>
      </w:r>
      <w:r w:rsidRPr="009C377F">
        <w:rPr>
          <w:sz w:val="16"/>
        </w:rPr>
        <w:t xml:space="preserve"> — </w:t>
      </w:r>
      <w:r w:rsidRPr="009C377F">
        <w:rPr>
          <w:rStyle w:val="StyleUnderline"/>
        </w:rPr>
        <w:t xml:space="preserve">by </w:t>
      </w:r>
      <w:r w:rsidRPr="009C377F">
        <w:rPr>
          <w:rStyle w:val="Emphasis"/>
        </w:rPr>
        <w:t>almost half</w:t>
      </w:r>
      <w:r w:rsidRPr="009C377F">
        <w:rPr>
          <w:sz w:val="16"/>
        </w:rPr>
        <w:t xml:space="preserve">. In the United States, the market’s redistributive role is smaller, but when Social Security, Medicare, and employer-provided health insurance are treated as in-kind income, </w:t>
      </w:r>
      <w:r w:rsidRPr="009C377F">
        <w:rPr>
          <w:rStyle w:val="StyleUnderline"/>
        </w:rPr>
        <w:t xml:space="preserve">median households fare </w:t>
      </w:r>
      <w:r w:rsidRPr="009C377F">
        <w:rPr>
          <w:rStyle w:val="Emphasis"/>
        </w:rPr>
        <w:t>far better</w:t>
      </w:r>
      <w:r w:rsidRPr="009C377F">
        <w:rPr>
          <w:rStyle w:val="StyleUnderline"/>
        </w:rPr>
        <w:t xml:space="preserve"> than </w:t>
      </w:r>
      <w:r w:rsidRPr="009C377F">
        <w:rPr>
          <w:rStyle w:val="Emphasis"/>
        </w:rPr>
        <w:t>raw wage data</w:t>
      </w:r>
      <w:r w:rsidRPr="009C377F">
        <w:rPr>
          <w:rStyle w:val="StyleUnderline"/>
        </w:rPr>
        <w:t xml:space="preserve"> suggest</w:t>
      </w:r>
      <w:r w:rsidRPr="009C377F">
        <w:rPr>
          <w:sz w:val="16"/>
        </w:rPr>
        <w:t>.</w:t>
      </w:r>
    </w:p>
    <w:p w14:paraId="1960BF9C" w14:textId="77777777" w:rsidR="00D93540" w:rsidRPr="00BA6938" w:rsidRDefault="00D93540" w:rsidP="00D93540">
      <w:pPr>
        <w:rPr>
          <w:sz w:val="16"/>
        </w:rPr>
      </w:pPr>
      <w:r w:rsidRPr="00BA6938">
        <w:rPr>
          <w:sz w:val="16"/>
        </w:rPr>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2FA39233" w14:textId="77777777" w:rsidR="00D93540" w:rsidRPr="00AF2AA7" w:rsidRDefault="00D93540" w:rsidP="00D93540">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12C6FCB" w14:textId="77777777" w:rsidR="00D93540" w:rsidRDefault="00D93540" w:rsidP="00D93540"/>
    <w:p w14:paraId="10C97A3E" w14:textId="77777777" w:rsidR="00D93540" w:rsidRPr="001139C4" w:rsidRDefault="00D93540" w:rsidP="00D93540">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1C63588B" w14:textId="77777777" w:rsidR="00D93540" w:rsidRPr="001139C4" w:rsidRDefault="00D93540" w:rsidP="00D93540">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2A4892EE" w14:textId="77777777" w:rsidR="00D93540" w:rsidRPr="001139C4" w:rsidRDefault="00D93540" w:rsidP="00D93540">
      <w:pPr>
        <w:rPr>
          <w:sz w:val="16"/>
        </w:rPr>
      </w:pPr>
      <w:r w:rsidRPr="009C377F">
        <w:rPr>
          <w:rStyle w:val="StyleUnderline"/>
        </w:rPr>
        <w:t>Are</w:t>
      </w:r>
      <w:r w:rsidRPr="009C377F">
        <w:rPr>
          <w:sz w:val="16"/>
        </w:rPr>
        <w:t xml:space="preserve"> such </w:t>
      </w:r>
      <w:r w:rsidRPr="009C377F">
        <w:rPr>
          <w:rStyle w:val="StyleUnderline"/>
        </w:rPr>
        <w:t>fears justified</w:t>
      </w:r>
      <w:r w:rsidRPr="009C377F">
        <w:rPr>
          <w:sz w:val="16"/>
        </w:rPr>
        <w:t xml:space="preserve">? </w:t>
      </w:r>
      <w:r w:rsidRPr="009C377F">
        <w:rPr>
          <w:rStyle w:val="Emphasis"/>
        </w:rPr>
        <w:t>No</w:t>
      </w:r>
      <w:r w:rsidRPr="009C377F">
        <w:rPr>
          <w:sz w:val="16"/>
        </w:rPr>
        <w:t xml:space="preserve">, </w:t>
      </w:r>
      <w:r w:rsidRPr="009C377F">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1C152D">
        <w:rPr>
          <w:rStyle w:val="Emphasis"/>
          <w:highlight w:val="cyan"/>
        </w:rPr>
        <w:t>views</w:t>
      </w:r>
      <w:r w:rsidRPr="001C152D">
        <w:rPr>
          <w:rStyle w:val="StyleUnderline"/>
          <w:highlight w:val="cyan"/>
        </w:rPr>
        <w:t xml:space="preserve"> of the wealthy are not homogeneous</w:t>
      </w:r>
      <w:r w:rsidRPr="001139C4">
        <w:rPr>
          <w:sz w:val="16"/>
        </w:rPr>
        <w:t xml:space="preserve">, </w:t>
      </w:r>
      <w:r w:rsidRPr="001C152D">
        <w:rPr>
          <w:rStyle w:val="StyleUnderline"/>
          <w:highlight w:val="cyan"/>
        </w:rPr>
        <w:t>and</w:t>
      </w:r>
      <w:r w:rsidRPr="009C377F">
        <w:rPr>
          <w:rStyle w:val="StyleUnderline"/>
        </w:rPr>
        <w:t xml:space="preserve"> on </w:t>
      </w:r>
      <w:r w:rsidRPr="009C377F">
        <w:rPr>
          <w:rStyle w:val="Emphasis"/>
        </w:rPr>
        <w:t>many issues</w:t>
      </w:r>
      <w:r w:rsidRPr="009C377F">
        <w:rPr>
          <w:sz w:val="16"/>
        </w:rPr>
        <w:t>,</w:t>
      </w:r>
      <w:r w:rsidRPr="001139C4">
        <w:rPr>
          <w:sz w:val="16"/>
        </w:rPr>
        <w:t xml:space="preserve"> they </w:t>
      </w:r>
      <w:r w:rsidRPr="009C377F">
        <w:rPr>
          <w:rStyle w:val="StyleUnderline"/>
          <w:highlight w:val="cyan"/>
        </w:rPr>
        <w:t>track the</w:t>
      </w:r>
      <w:r w:rsidRPr="001139C4">
        <w:rPr>
          <w:rStyle w:val="StyleUnderline"/>
        </w:rPr>
        <w:t xml:space="preserve"> views of </w:t>
      </w:r>
      <w:r w:rsidRPr="001C152D">
        <w:rPr>
          <w:rStyle w:val="StyleUnderline"/>
          <w:highlight w:val="cyan"/>
        </w:rPr>
        <w:t xml:space="preserve">the </w:t>
      </w:r>
      <w:r w:rsidRPr="001C152D">
        <w:rPr>
          <w:rStyle w:val="Emphasis"/>
          <w:highlight w:val="cyan"/>
        </w:rPr>
        <w:t>rest of the population</w:t>
      </w:r>
      <w:r w:rsidRPr="009C377F">
        <w:rPr>
          <w:sz w:val="16"/>
        </w:rPr>
        <w:t xml:space="preserve">. </w:t>
      </w:r>
      <w:r w:rsidRPr="009C377F">
        <w:rPr>
          <w:rStyle w:val="StyleUnderline"/>
        </w:rPr>
        <w:t>When the preferences of the wealthy are different</w:t>
      </w:r>
      <w:r w:rsidRPr="009C377F">
        <w:rPr>
          <w:sz w:val="16"/>
        </w:rPr>
        <w:t xml:space="preserve">, </w:t>
      </w:r>
      <w:r w:rsidRPr="009C377F">
        <w:rPr>
          <w:rStyle w:val="StyleUnderline"/>
        </w:rPr>
        <w:t>they are often not followed by policymakers</w:t>
      </w:r>
      <w:r w:rsidRPr="009C377F">
        <w:rPr>
          <w:sz w:val="16"/>
        </w:rPr>
        <w:t xml:space="preserve">, </w:t>
      </w:r>
      <w:r w:rsidRPr="009C377F">
        <w:rPr>
          <w:rStyle w:val="StyleUnderline"/>
        </w:rPr>
        <w:t xml:space="preserve">who </w:t>
      </w:r>
      <w:r w:rsidRPr="009C377F">
        <w:rPr>
          <w:rStyle w:val="Emphasis"/>
        </w:rPr>
        <w:t>ultimately need votes</w:t>
      </w:r>
      <w:r w:rsidRPr="009C377F">
        <w:rPr>
          <w:sz w:val="16"/>
        </w:rPr>
        <w:t xml:space="preserve">, </w:t>
      </w:r>
      <w:r w:rsidRPr="009C377F">
        <w:rPr>
          <w:rStyle w:val="StyleUnderline"/>
        </w:rPr>
        <w:t>not money</w:t>
      </w:r>
      <w:r w:rsidRPr="009C377F">
        <w:rPr>
          <w:sz w:val="16"/>
        </w:rPr>
        <w:t xml:space="preserve">. Finally, the empirical evidence is complex, but it appears that </w:t>
      </w:r>
      <w:r w:rsidRPr="009C377F">
        <w:rPr>
          <w:rStyle w:val="StyleUnderline"/>
        </w:rPr>
        <w:t>money does not buy elections</w:t>
      </w:r>
      <w:r w:rsidRPr="009C377F">
        <w:rPr>
          <w:sz w:val="16"/>
        </w:rPr>
        <w:t xml:space="preserve">, and </w:t>
      </w:r>
      <w:r w:rsidRPr="009C377F">
        <w:rPr>
          <w:rStyle w:val="StyleUnderline"/>
        </w:rPr>
        <w:t xml:space="preserve">wealthy </w:t>
      </w:r>
      <w:r w:rsidRPr="009C377F">
        <w:rPr>
          <w:rStyle w:val="Emphasis"/>
        </w:rPr>
        <w:t>self</w:t>
      </w:r>
      <w:r w:rsidRPr="009C377F">
        <w:rPr>
          <w:rStyle w:val="Emphasis"/>
          <w:rFonts w:ascii="Cambria Math" w:hAnsi="Cambria Math" w:cs="Cambria Math"/>
        </w:rPr>
        <w:t>‐</w:t>
      </w:r>
      <w:r w:rsidRPr="009C377F">
        <w:rPr>
          <w:rStyle w:val="Emphasis"/>
        </w:rPr>
        <w:t>​funded candidates</w:t>
      </w:r>
      <w:r w:rsidRPr="009C377F">
        <w:rPr>
          <w:sz w:val="16"/>
        </w:rPr>
        <w:t xml:space="preserve"> often </w:t>
      </w:r>
      <w:r w:rsidRPr="009C377F">
        <w:rPr>
          <w:rStyle w:val="StyleUnderline"/>
        </w:rPr>
        <w:t>do poorly</w:t>
      </w:r>
      <w:r w:rsidRPr="009C377F">
        <w:rPr>
          <w:sz w:val="16"/>
        </w:rPr>
        <w:t>.</w:t>
      </w:r>
      <w:r w:rsidRPr="001139C4">
        <w:rPr>
          <w:sz w:val="16"/>
        </w:rPr>
        <w:t xml:space="preserve"> </w:t>
      </w:r>
    </w:p>
    <w:p w14:paraId="3D398469" w14:textId="77777777" w:rsidR="00D93540" w:rsidRPr="001139C4" w:rsidRDefault="00D93540" w:rsidP="00D93540">
      <w:pPr>
        <w:rPr>
          <w:sz w:val="16"/>
        </w:rPr>
      </w:pPr>
      <w:r w:rsidRPr="001139C4">
        <w:rPr>
          <w:sz w:val="16"/>
        </w:rPr>
        <w:t xml:space="preserve">The Preferences of the Wealthy </w:t>
      </w:r>
    </w:p>
    <w:p w14:paraId="629982B7" w14:textId="77777777" w:rsidR="00D93540" w:rsidRPr="001139C4" w:rsidRDefault="00D93540" w:rsidP="00D93540">
      <w:pPr>
        <w:rPr>
          <w:sz w:val="16"/>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63886C4" w14:textId="77777777" w:rsidR="00D93540" w:rsidRPr="001139C4" w:rsidRDefault="00D93540" w:rsidP="00D93540">
      <w:pPr>
        <w:rPr>
          <w:sz w:val="16"/>
        </w:rPr>
      </w:pPr>
      <w:r w:rsidRPr="001139C4">
        <w:rPr>
          <w:sz w:val="16"/>
        </w:rPr>
        <w:t xml:space="preserve">The </w:t>
      </w:r>
      <w:r w:rsidRPr="001C152D">
        <w:rPr>
          <w:rStyle w:val="StyleUnderline"/>
          <w:highlight w:val="cyan"/>
        </w:rPr>
        <w:t xml:space="preserve">breakdown of </w:t>
      </w:r>
      <w:r w:rsidRPr="001C152D">
        <w:rPr>
          <w:rStyle w:val="Emphasis"/>
          <w:highlight w:val="cyan"/>
        </w:rPr>
        <w:t>policy views</w:t>
      </w:r>
      <w:r w:rsidRPr="001C152D">
        <w:rPr>
          <w:rStyle w:val="StyleUnderline"/>
          <w:highlight w:val="cyan"/>
        </w:rPr>
        <w:t xml:space="preserve"> of</w:t>
      </w:r>
      <w:r w:rsidRPr="001139C4">
        <w:rPr>
          <w:rStyle w:val="StyleUnderline"/>
        </w:rPr>
        <w:t xml:space="preserve"> broad </w:t>
      </w:r>
      <w:r w:rsidRPr="001C152D">
        <w:rPr>
          <w:rStyle w:val="StyleUnderline"/>
          <w:highlight w:val="cyan"/>
        </w:rPr>
        <w:t>lower</w:t>
      </w:r>
      <w:r w:rsidRPr="001139C4">
        <w:rPr>
          <w:rFonts w:ascii="Cambria Math" w:hAnsi="Cambria Math" w:cs="Cambria Math"/>
          <w:sz w:val="16"/>
        </w:rPr>
        <w:t>‑</w:t>
      </w:r>
      <w:r w:rsidRPr="001139C4">
        <w:rPr>
          <w:sz w:val="16"/>
        </w:rPr>
        <w:t xml:space="preserve">, </w:t>
      </w:r>
      <w:r w:rsidRPr="001C152D">
        <w:rPr>
          <w:rStyle w:val="StyleUnderline"/>
          <w:highlight w:val="cyan"/>
        </w:rPr>
        <w:t>middle</w:t>
      </w:r>
      <w:r w:rsidRPr="001139C4">
        <w:rPr>
          <w:rFonts w:ascii="Cambria Math" w:hAnsi="Cambria Math" w:cs="Cambria Math"/>
          <w:sz w:val="16"/>
        </w:rPr>
        <w:t>‑</w:t>
      </w:r>
      <w:r w:rsidRPr="001139C4">
        <w:rPr>
          <w:sz w:val="16"/>
        </w:rPr>
        <w:t xml:space="preserve">, </w:t>
      </w:r>
      <w:r w:rsidRPr="001C152D">
        <w:rPr>
          <w:rStyle w:val="StyleUnderline"/>
          <w:highlight w:val="cyan"/>
        </w:rPr>
        <w:t>and higher</w:t>
      </w:r>
      <w:r w:rsidRPr="001C152D">
        <w:rPr>
          <w:rStyle w:val="StyleUnderline"/>
          <w:rFonts w:ascii="Cambria Math" w:hAnsi="Cambria Math" w:cs="Cambria Math"/>
          <w:highlight w:val="cyan"/>
        </w:rPr>
        <w:t>‐</w:t>
      </w:r>
      <w:r w:rsidRPr="001C152D">
        <w:rPr>
          <w:rStyle w:val="StyleUnderline"/>
          <w:highlight w:val="cyan"/>
        </w:rPr>
        <w:t>​income groups are</w:t>
      </w:r>
      <w:r w:rsidRPr="001139C4">
        <w:rPr>
          <w:rStyle w:val="StyleUnderline"/>
        </w:rPr>
        <w:t xml:space="preserve"> </w:t>
      </w:r>
      <w:r w:rsidRPr="001139C4">
        <w:rPr>
          <w:rStyle w:val="Emphasis"/>
        </w:rPr>
        <w:t xml:space="preserve">quite </w:t>
      </w:r>
      <w:r w:rsidRPr="001C152D">
        <w:rPr>
          <w:rStyle w:val="Emphasis"/>
          <w:highlight w:val="cyan"/>
        </w:rPr>
        <w:t>similar</w:t>
      </w:r>
      <w:r w:rsidRPr="001139C4">
        <w:rPr>
          <w:sz w:val="16"/>
        </w:rPr>
        <w:t xml:space="preserve">. Alexander Branham, Stuart Soroka, and Christopher Wlezien note that </w:t>
      </w:r>
      <w:r w:rsidRPr="001C152D">
        <w:rPr>
          <w:rStyle w:val="Emphasis"/>
          <w:highlight w:val="cyan"/>
        </w:rPr>
        <w:t>empirical research</w:t>
      </w:r>
      <w:r w:rsidRPr="001139C4">
        <w:rPr>
          <w:rStyle w:val="StyleUnderline"/>
        </w:rPr>
        <w:t xml:space="preserve"> generally </w:t>
      </w:r>
      <w:r w:rsidRPr="001C152D">
        <w:rPr>
          <w:rStyle w:val="StyleUnderline"/>
          <w:highlight w:val="cyan"/>
        </w:rPr>
        <w:t>shows</w:t>
      </w:r>
      <w:r w:rsidRPr="001139C4">
        <w:rPr>
          <w:rStyle w:val="StyleUnderline"/>
        </w:rPr>
        <w:t xml:space="preserve"> that</w:t>
      </w:r>
      <w:r w:rsidRPr="001139C4">
        <w:rPr>
          <w:sz w:val="16"/>
        </w:rPr>
        <w:t xml:space="preserve"> “</w:t>
      </w:r>
      <w:r w:rsidRPr="001C152D">
        <w:rPr>
          <w:rStyle w:val="StyleUnderline"/>
          <w:highlight w:val="cyan"/>
        </w:rPr>
        <w:t>preferences</w:t>
      </w:r>
      <w:r w:rsidRPr="001139C4">
        <w:rPr>
          <w:rStyle w:val="StyleUnderline"/>
        </w:rPr>
        <w:t xml:space="preserve"> across economic groups</w:t>
      </w:r>
      <w:r w:rsidRPr="001139C4">
        <w:rPr>
          <w:sz w:val="16"/>
        </w:rPr>
        <w:t xml:space="preserve">, especially the middle and rich, </w:t>
      </w:r>
      <w:r w:rsidRPr="001C152D">
        <w:rPr>
          <w:rStyle w:val="StyleUnderline"/>
          <w:highlight w:val="cyan"/>
        </w:rPr>
        <w:t>do not differ</w:t>
      </w:r>
      <w:r w:rsidRPr="001139C4">
        <w:rPr>
          <w:rStyle w:val="StyleUnderline"/>
        </w:rPr>
        <w:t xml:space="preserve"> much </w:t>
      </w:r>
      <w:r w:rsidRPr="001C152D">
        <w:rPr>
          <w:rStyle w:val="StyleUnderline"/>
          <w:highlight w:val="cyan"/>
        </w:rPr>
        <w:t>in</w:t>
      </w:r>
      <w:r w:rsidRPr="001139C4">
        <w:rPr>
          <w:rStyle w:val="StyleUnderline"/>
        </w:rPr>
        <w:t xml:space="preserve"> </w:t>
      </w:r>
      <w:r w:rsidRPr="001139C4">
        <w:rPr>
          <w:rStyle w:val="Emphasis"/>
        </w:rPr>
        <w:t xml:space="preserve">many </w:t>
      </w:r>
      <w:r w:rsidRPr="001C152D">
        <w:rPr>
          <w:rStyle w:val="Emphasis"/>
          <w:highlight w:val="cya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3196D057" w14:textId="77777777" w:rsidR="00D93540" w:rsidRPr="001139C4" w:rsidRDefault="00D93540" w:rsidP="00D93540">
      <w:pPr>
        <w:rPr>
          <w:sz w:val="16"/>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1C369DC" w14:textId="77777777" w:rsidR="00D93540" w:rsidRPr="001139C4" w:rsidRDefault="00D93540" w:rsidP="00D93540">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40C0BEA4" w14:textId="77777777" w:rsidR="00D93540" w:rsidRPr="001139C4" w:rsidRDefault="00D93540" w:rsidP="00D93540">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3D5E6961" w14:textId="77777777" w:rsidR="00D93540" w:rsidRPr="001139C4" w:rsidRDefault="00D93540" w:rsidP="00D93540">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69FD89E0" w14:textId="77777777" w:rsidR="00D93540" w:rsidRPr="001139C4" w:rsidRDefault="00D93540" w:rsidP="00D93540">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E9F35D6" w14:textId="77777777" w:rsidR="00D93540" w:rsidRPr="001139C4" w:rsidRDefault="00D93540" w:rsidP="00D93540">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7CE115F3" w14:textId="77777777" w:rsidR="00D93540" w:rsidRPr="001139C4" w:rsidRDefault="00D93540" w:rsidP="00D93540">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621408DB" w14:textId="77777777" w:rsidR="00D93540" w:rsidRPr="001139C4" w:rsidRDefault="00D93540" w:rsidP="00D93540">
      <w:pPr>
        <w:rPr>
          <w:sz w:val="16"/>
        </w:rPr>
      </w:pPr>
      <w:r w:rsidRPr="001139C4">
        <w:rPr>
          <w:sz w:val="16"/>
        </w:rPr>
        <w:t xml:space="preserve">Do the Rich Have Disproportionate Political Power? </w:t>
      </w:r>
    </w:p>
    <w:p w14:paraId="35A4A3E2" w14:textId="77777777" w:rsidR="00D93540" w:rsidRPr="001139C4" w:rsidRDefault="00D93540" w:rsidP="00D93540">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082FE547" w14:textId="77777777" w:rsidR="00D93540" w:rsidRPr="001139C4" w:rsidRDefault="00D93540" w:rsidP="00D93540">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07B95E8" w14:textId="77777777" w:rsidR="00D93540" w:rsidRPr="001139C4" w:rsidRDefault="00D93540" w:rsidP="00D93540">
      <w:pPr>
        <w:rPr>
          <w:sz w:val="16"/>
        </w:rPr>
      </w:pPr>
      <w:r w:rsidRPr="001139C4">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1032B934" w14:textId="77777777" w:rsidR="00D93540" w:rsidRPr="001139C4" w:rsidRDefault="00D93540" w:rsidP="00D93540">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04F7C427" w14:textId="77777777" w:rsidR="00D93540" w:rsidRPr="001139C4" w:rsidRDefault="00D93540" w:rsidP="00D93540">
      <w:pPr>
        <w:rPr>
          <w:sz w:val="16"/>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302CD1DA" w14:textId="77777777" w:rsidR="00D93540" w:rsidRPr="001139C4" w:rsidRDefault="00D93540" w:rsidP="00D93540">
      <w:pPr>
        <w:rPr>
          <w:sz w:val="16"/>
        </w:rPr>
      </w:pPr>
      <w:r w:rsidRPr="001139C4">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427B6F30" w14:textId="77777777" w:rsidR="00D93540" w:rsidRPr="001139C4" w:rsidRDefault="00D93540" w:rsidP="00D93540">
      <w:pPr>
        <w:rPr>
          <w:sz w:val="16"/>
        </w:rPr>
      </w:pPr>
      <w:r w:rsidRPr="001139C4">
        <w:rPr>
          <w:sz w:val="16"/>
        </w:rPr>
        <w:t>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46559DC" w14:textId="77777777" w:rsidR="00D93540" w:rsidRPr="001139C4" w:rsidRDefault="00D93540" w:rsidP="00D93540">
      <w:pPr>
        <w:rPr>
          <w:sz w:val="16"/>
        </w:rPr>
      </w:pPr>
      <w:r w:rsidRPr="001139C4">
        <w:rPr>
          <w:sz w:val="16"/>
        </w:rPr>
        <w:t xml:space="preserve">Finally, a statistical study by Eric Brunner, Stephen Ross, and Ebonya Washington found that the </w:t>
      </w:r>
      <w:r w:rsidRPr="001C152D">
        <w:rPr>
          <w:rStyle w:val="StyleUnderline"/>
          <w:highlight w:val="cyan"/>
        </w:rPr>
        <w:t>views of the rich were not favored in legislation</w:t>
      </w:r>
      <w:r w:rsidRPr="001139C4">
        <w:rPr>
          <w:sz w:val="16"/>
        </w:rPr>
        <w:t xml:space="preserve">. </w:t>
      </w:r>
      <w:r w:rsidRPr="001139C4">
        <w:rPr>
          <w:rStyle w:val="StyleUnderline"/>
        </w:rPr>
        <w:t xml:space="preserve">They created a </w:t>
      </w:r>
      <w:r w:rsidRPr="001139C4">
        <w:rPr>
          <w:rStyle w:val="Emphasis"/>
        </w:rPr>
        <w:t xml:space="preserve">unique </w:t>
      </w:r>
      <w:r w:rsidRPr="001C152D">
        <w:rPr>
          <w:rStyle w:val="Emphasis"/>
          <w:highlight w:val="cyan"/>
        </w:rPr>
        <w:t>data set</w:t>
      </w:r>
      <w:r w:rsidRPr="001139C4">
        <w:rPr>
          <w:sz w:val="16"/>
        </w:rPr>
        <w:t xml:space="preserve"> based on 77 times </w:t>
      </w:r>
      <w:r w:rsidRPr="001C152D">
        <w:rPr>
          <w:rStyle w:val="StyleUnderline"/>
          <w:highlight w:val="cyan"/>
        </w:rPr>
        <w:t>from</w:t>
      </w:r>
      <w:r w:rsidRPr="001139C4">
        <w:rPr>
          <w:rStyle w:val="StyleUnderline"/>
        </w:rPr>
        <w:t xml:space="preserve"> 19</w:t>
      </w:r>
      <w:r w:rsidRPr="001C152D">
        <w:rPr>
          <w:rStyle w:val="StyleUnderline"/>
          <w:highlight w:val="cyan"/>
        </w:rPr>
        <w:t>91 to</w:t>
      </w:r>
      <w:r w:rsidRPr="001139C4">
        <w:rPr>
          <w:rStyle w:val="StyleUnderline"/>
        </w:rPr>
        <w:t xml:space="preserve"> 20</w:t>
      </w:r>
      <w:r w:rsidRPr="001C152D">
        <w:rPr>
          <w:rStyle w:val="StyleUnderline"/>
          <w:highlight w:val="cyan"/>
        </w:rPr>
        <w:t>08</w:t>
      </w:r>
      <w:r w:rsidRPr="001139C4">
        <w:rPr>
          <w:rStyle w:val="StyleUnderline"/>
        </w:rPr>
        <w:t xml:space="preserve"> that</w:t>
      </w:r>
      <w:r w:rsidRPr="001139C4">
        <w:rPr>
          <w:sz w:val="16"/>
        </w:rPr>
        <w:t xml:space="preserve"> California state </w:t>
      </w:r>
      <w:r w:rsidRPr="001C152D">
        <w:rPr>
          <w:rStyle w:val="StyleUnderline"/>
          <w:highlight w:val="cyan"/>
        </w:rPr>
        <w:t xml:space="preserve">legislators voted on the </w:t>
      </w:r>
      <w:r w:rsidRPr="001C152D">
        <w:rPr>
          <w:rStyle w:val="Emphasis"/>
          <w:highlight w:val="cyan"/>
        </w:rPr>
        <w:t>same proposal</w:t>
      </w:r>
      <w:r w:rsidRPr="001C152D">
        <w:rPr>
          <w:rStyle w:val="StyleUnderline"/>
          <w:highlight w:val="cyan"/>
        </w:rPr>
        <w:t xml:space="preserve"> as the public</w:t>
      </w:r>
      <w:r w:rsidRPr="001139C4">
        <w:rPr>
          <w:rStyle w:val="StyleUnderline"/>
        </w:rPr>
        <w:t xml:space="preserve"> voted on in a referendum</w:t>
      </w:r>
      <w:r w:rsidRPr="001139C4">
        <w:rPr>
          <w:sz w:val="16"/>
        </w:rPr>
        <w:t xml:space="preserve">. They compiled information on the ballot votes by neighborhood income levels and found: </w:t>
      </w:r>
    </w:p>
    <w:p w14:paraId="0F350319" w14:textId="77777777" w:rsidR="00D93540" w:rsidRPr="009C377F" w:rsidRDefault="00D93540" w:rsidP="00D93540">
      <w:pPr>
        <w:ind w:left="720"/>
        <w:rPr>
          <w:sz w:val="16"/>
        </w:rPr>
      </w:pPr>
      <w:r w:rsidRPr="001139C4">
        <w:rPr>
          <w:rStyle w:val="StyleUnderline"/>
        </w:rPr>
        <w:t xml:space="preserve">Contrary to </w:t>
      </w:r>
      <w:r w:rsidRPr="009C377F">
        <w:rPr>
          <w:rStyle w:val="Emphasis"/>
        </w:rPr>
        <w:t>popular view</w:t>
      </w:r>
      <w:r w:rsidRPr="009C377F">
        <w:rPr>
          <w:sz w:val="16"/>
        </w:rPr>
        <w:t xml:space="preserve">, </w:t>
      </w:r>
      <w:r w:rsidRPr="009C377F">
        <w:rPr>
          <w:rStyle w:val="StyleUnderline"/>
        </w:rPr>
        <w:t xml:space="preserve">we do not find that </w:t>
      </w:r>
      <w:r w:rsidRPr="009C377F">
        <w:rPr>
          <w:rStyle w:val="Emphasis"/>
        </w:rPr>
        <w:t>less income</w:t>
      </w:r>
      <w:r w:rsidRPr="009C377F">
        <w:rPr>
          <w:rStyle w:val="StyleUnderline"/>
        </w:rPr>
        <w:t xml:space="preserve"> means </w:t>
      </w:r>
      <w:r w:rsidRPr="009C377F">
        <w:rPr>
          <w:rStyle w:val="Emphasis"/>
        </w:rPr>
        <w:t>less representation</w:t>
      </w:r>
      <w:r w:rsidRPr="009C377F">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7FC49611" w14:textId="77777777" w:rsidR="00D93540" w:rsidRDefault="00D93540" w:rsidP="00D93540">
      <w:pPr>
        <w:rPr>
          <w:sz w:val="16"/>
        </w:rPr>
      </w:pPr>
      <w:r w:rsidRPr="009C377F">
        <w:rPr>
          <w:sz w:val="16"/>
        </w:rPr>
        <w:t xml:space="preserve">What </w:t>
      </w:r>
      <w:r w:rsidRPr="009C377F">
        <w:rPr>
          <w:rStyle w:val="StyleUnderline"/>
        </w:rPr>
        <w:t>differences</w:t>
      </w:r>
      <w:r w:rsidRPr="009C377F">
        <w:rPr>
          <w:sz w:val="16"/>
        </w:rPr>
        <w:t xml:space="preserve"> there are </w:t>
      </w:r>
      <w:r w:rsidRPr="009C377F">
        <w:rPr>
          <w:rStyle w:val="StyleUnderline"/>
        </w:rPr>
        <w:t xml:space="preserve">in representation do not result in lower income voters’ </w:t>
      </w:r>
      <w:r w:rsidRPr="009C377F">
        <w:rPr>
          <w:rStyle w:val="Emphasis"/>
        </w:rPr>
        <w:t>consistent disadvantage</w:t>
      </w:r>
      <w:r w:rsidRPr="009C377F">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9C377F">
        <w:rPr>
          <w:rStyle w:val="Emphasis"/>
        </w:rPr>
        <w:t>findings on representation</w:t>
      </w:r>
      <w:r w:rsidRPr="009C377F">
        <w:rPr>
          <w:rStyle w:val="StyleUnderline"/>
        </w:rPr>
        <w:t xml:space="preserve"> by income group have more to do with party than</w:t>
      </w:r>
      <w:r w:rsidRPr="009C377F">
        <w:rPr>
          <w:sz w:val="16"/>
        </w:rPr>
        <w:t xml:space="preserve"> with </w:t>
      </w:r>
      <w:r w:rsidRPr="009C377F">
        <w:rPr>
          <w:rStyle w:val="StyleUnderline"/>
        </w:rPr>
        <w:t>income</w:t>
      </w:r>
      <w:r w:rsidRPr="009C377F">
        <w:rPr>
          <w:sz w:val="16"/>
        </w:rPr>
        <w:t>.195</w:t>
      </w:r>
    </w:p>
    <w:p w14:paraId="33BE0F06" w14:textId="77777777" w:rsidR="00D93540" w:rsidRDefault="00D93540" w:rsidP="00D93540"/>
    <w:p w14:paraId="1D5334F8" w14:textId="77777777" w:rsidR="00D93540" w:rsidRPr="00B26608" w:rsidRDefault="00D93540" w:rsidP="00D93540"/>
    <w:p w14:paraId="1C23D521" w14:textId="77777777" w:rsidR="00D93540" w:rsidRDefault="00D93540" w:rsidP="00D93540">
      <w:pPr>
        <w:pStyle w:val="Heading2"/>
      </w:pPr>
      <w:r>
        <w:t>Democracy</w:t>
      </w:r>
    </w:p>
    <w:p w14:paraId="25B40DF5" w14:textId="77777777" w:rsidR="00D93540" w:rsidRDefault="00D93540" w:rsidP="00D93540">
      <w:pPr>
        <w:pStyle w:val="Heading3"/>
      </w:pPr>
      <w:r>
        <w:t>Democracy---1NC</w:t>
      </w:r>
    </w:p>
    <w:p w14:paraId="078847F9" w14:textId="77777777" w:rsidR="00D93540" w:rsidRPr="004A647A" w:rsidRDefault="00D93540" w:rsidP="00D93540">
      <w:pPr>
        <w:pStyle w:val="Heading4"/>
        <w:rPr>
          <w:rFonts w:cs="Calibri"/>
        </w:rPr>
      </w:pPr>
      <w:r w:rsidRPr="004A647A">
        <w:rPr>
          <w:rFonts w:cs="Calibri"/>
        </w:rPr>
        <w:t xml:space="preserve">Unions don’t sustain democracy---they </w:t>
      </w:r>
      <w:r w:rsidRPr="004A647A">
        <w:rPr>
          <w:rFonts w:cs="Calibri"/>
          <w:u w:val="single"/>
        </w:rPr>
        <w:t>entrench corruption</w:t>
      </w:r>
      <w:r w:rsidRPr="004A647A">
        <w:rPr>
          <w:rFonts w:cs="Calibri"/>
        </w:rPr>
        <w:t>.</w:t>
      </w:r>
    </w:p>
    <w:p w14:paraId="123DD860" w14:textId="77777777" w:rsidR="00D93540" w:rsidRPr="004A647A" w:rsidRDefault="00D93540" w:rsidP="00D93540">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69A2A833" w14:textId="77777777" w:rsidR="00D93540" w:rsidRPr="004A647A" w:rsidRDefault="00D93540" w:rsidP="00D93540">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201B97C1" w14:textId="77777777" w:rsidR="00D93540" w:rsidRPr="004A647A" w:rsidRDefault="00D93540" w:rsidP="00D93540">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5D9977D1" w14:textId="77777777" w:rsidR="00D93540" w:rsidRPr="004A647A" w:rsidRDefault="00D93540" w:rsidP="00D93540">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6396694F" w14:textId="77777777" w:rsidR="00D93540" w:rsidRPr="004A647A" w:rsidRDefault="00D93540" w:rsidP="00D93540">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C52FA7B" w14:textId="77777777" w:rsidR="00D93540" w:rsidRPr="004A647A" w:rsidRDefault="00D93540" w:rsidP="00D93540">
      <w:pPr>
        <w:rPr>
          <w:sz w:val="16"/>
        </w:rPr>
      </w:pPr>
      <w:r w:rsidRPr="004A647A">
        <w:rPr>
          <w:sz w:val="16"/>
        </w:rPr>
        <w:t>That is a disgraceful admission. Schumer was admitting that politicians do not speak the truth or stand for principle. Rather, they change their position when it serves their purposes.</w:t>
      </w:r>
    </w:p>
    <w:p w14:paraId="3660010C" w14:textId="77777777" w:rsidR="00D93540" w:rsidRPr="004A647A" w:rsidRDefault="00D93540" w:rsidP="00D93540">
      <w:pPr>
        <w:rPr>
          <w:sz w:val="16"/>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1C150453" w14:textId="77777777" w:rsidR="00D93540" w:rsidRPr="004A647A" w:rsidRDefault="00D93540" w:rsidP="00D93540">
      <w:pPr>
        <w:rPr>
          <w:sz w:val="16"/>
        </w:rPr>
      </w:pPr>
      <w:r w:rsidRPr="004A647A">
        <w:rPr>
          <w:sz w:val="16"/>
        </w:rPr>
        <w:t>Yet some variant of that idea exists within many unions. That is, the idea that the members are too stupid to run a large organization. Instead, only skilled, experienced leaders can do it.</w:t>
      </w:r>
    </w:p>
    <w:p w14:paraId="6D53AB42" w14:textId="77777777" w:rsidR="00D93540" w:rsidRPr="004A647A" w:rsidRDefault="00D93540" w:rsidP="00D93540">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3DDDEB47" w14:textId="77777777" w:rsidR="00D93540" w:rsidRPr="00A96C1D" w:rsidRDefault="00D93540" w:rsidP="00D93540"/>
    <w:p w14:paraId="0597D6A4" w14:textId="77777777" w:rsidR="00D93540" w:rsidRDefault="00D93540" w:rsidP="00D93540">
      <w:pPr>
        <w:pStyle w:val="Heading4"/>
      </w:pPr>
      <w:r>
        <w:t xml:space="preserve">Democracy is </w:t>
      </w:r>
      <w:r>
        <w:rPr>
          <w:u w:val="single"/>
        </w:rPr>
        <w:t>inevitable</w:t>
      </w:r>
      <w:r>
        <w:t>.</w:t>
      </w:r>
    </w:p>
    <w:p w14:paraId="2D120EDF" w14:textId="77777777" w:rsidR="00D93540" w:rsidRDefault="00D93540" w:rsidP="00D93540">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28D14AD1" w14:textId="77777777" w:rsidR="00D93540" w:rsidRPr="001A3303" w:rsidRDefault="00D93540" w:rsidP="00D93540">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00300A8C" w14:textId="77777777" w:rsidR="00D93540" w:rsidRPr="00D41CF8" w:rsidRDefault="00D93540" w:rsidP="00D93540">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E114F6F" w14:textId="77777777" w:rsidR="00D93540" w:rsidRPr="00515BC8" w:rsidRDefault="00D93540" w:rsidP="00D93540">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09214679" w14:textId="77777777" w:rsidR="00D93540" w:rsidRPr="00FD6844" w:rsidRDefault="00D93540" w:rsidP="00D93540">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5C993618" w14:textId="77777777" w:rsidR="00D93540" w:rsidRPr="00F963E9" w:rsidRDefault="00D93540" w:rsidP="00D93540">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7CBD2203" w14:textId="77777777" w:rsidR="00D93540" w:rsidRDefault="00D93540" w:rsidP="00D93540">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7ECED17C" w14:textId="77777777" w:rsidR="00D93540" w:rsidRPr="001B256C" w:rsidRDefault="00D93540" w:rsidP="00D93540"/>
    <w:p w14:paraId="5F4780C0" w14:textId="77777777" w:rsidR="00D93540" w:rsidRPr="001139C4" w:rsidRDefault="00D93540" w:rsidP="00D93540">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55232595" w14:textId="77777777" w:rsidR="00D93540" w:rsidRPr="001139C4" w:rsidRDefault="00D93540" w:rsidP="00D93540">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4065AB2E" w14:textId="77777777" w:rsidR="00D93540" w:rsidRPr="001139C4" w:rsidRDefault="00D93540" w:rsidP="00D93540">
      <w:pPr>
        <w:rPr>
          <w:sz w:val="16"/>
        </w:rPr>
      </w:pPr>
      <w:r w:rsidRPr="001139C4">
        <w:rPr>
          <w:sz w:val="16"/>
        </w:rPr>
        <w:t>B. Democracy and Representation</w:t>
      </w:r>
    </w:p>
    <w:p w14:paraId="1764ECB0" w14:textId="77777777" w:rsidR="00D93540" w:rsidRPr="001139C4" w:rsidRDefault="00D93540" w:rsidP="00D93540">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15D8E1C6" w14:textId="77777777" w:rsidR="00D93540" w:rsidRPr="001139C4" w:rsidRDefault="00D93540" w:rsidP="00D93540">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3C5A277F" w14:textId="77777777" w:rsidR="00D93540" w:rsidRPr="001139C4" w:rsidRDefault="00D93540" w:rsidP="00D93540">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69AA0050" w14:textId="77777777" w:rsidR="00D93540" w:rsidRPr="00046632" w:rsidRDefault="00D93540" w:rsidP="00D93540"/>
    <w:p w14:paraId="39DADA59" w14:textId="77777777" w:rsidR="00D93540" w:rsidRPr="00AB6017" w:rsidRDefault="00D93540" w:rsidP="00D93540">
      <w:pPr>
        <w:pStyle w:val="Heading4"/>
      </w:pPr>
      <w:r>
        <w:t xml:space="preserve">DPT is </w:t>
      </w:r>
      <w:r>
        <w:rPr>
          <w:u w:val="single"/>
        </w:rPr>
        <w:t>lazy</w:t>
      </w:r>
      <w:r>
        <w:t xml:space="preserve"> analysis that ignores </w:t>
      </w:r>
      <w:r>
        <w:rPr>
          <w:u w:val="single"/>
        </w:rPr>
        <w:t>other states</w:t>
      </w:r>
      <w:r>
        <w:t xml:space="preserve">, </w:t>
      </w:r>
      <w:r>
        <w:rPr>
          <w:u w:val="single"/>
        </w:rPr>
        <w:t>direction</w:t>
      </w:r>
      <w:r>
        <w:t xml:space="preserve"> of causation and the </w:t>
      </w:r>
      <w:r>
        <w:rPr>
          <w:u w:val="single"/>
        </w:rPr>
        <w:t>failures</w:t>
      </w:r>
      <w:r>
        <w:t xml:space="preserve"> of democracy.</w:t>
      </w:r>
    </w:p>
    <w:p w14:paraId="1BF767A5" w14:textId="77777777" w:rsidR="00D93540" w:rsidRDefault="00D93540" w:rsidP="00D93540">
      <w:r w:rsidRPr="00E45214">
        <w:t xml:space="preserve">Robert </w:t>
      </w:r>
      <w:r w:rsidRPr="00E45214">
        <w:rPr>
          <w:rStyle w:val="Style13ptBold"/>
        </w:rPr>
        <w:t>Skidelsky 22</w:t>
      </w:r>
      <w:r w:rsidRPr="00E45214">
        <w:t xml:space="preserve">. </w:t>
      </w:r>
      <w:r>
        <w:t>M</w:t>
      </w:r>
      <w:r w:rsidRPr="00E45214">
        <w:t>ember of the British House of Lords, Professor Emeritus of Political Economy at Warwick University</w:t>
      </w:r>
      <w:r>
        <w:t xml:space="preserve">. </w:t>
      </w:r>
      <w:r w:rsidRPr="00E45214">
        <w:t>"The False Promise of Democratic Peace." 4-19-2022. https://www.project-syndicate.org/commentary/democratic-peace-theory-is-wrong-by-robert-skidelsky-2022-04</w:t>
      </w:r>
    </w:p>
    <w:p w14:paraId="7D4FDA36" w14:textId="77777777" w:rsidR="00D93540" w:rsidRPr="00AB6017" w:rsidRDefault="00D93540" w:rsidP="00D93540">
      <w:pPr>
        <w:rPr>
          <w:sz w:val="16"/>
        </w:rPr>
      </w:pPr>
      <w:r w:rsidRPr="00AB6017">
        <w:rPr>
          <w:sz w:val="16"/>
        </w:rPr>
        <w:t xml:space="preserve">The </w:t>
      </w:r>
      <w:r w:rsidRPr="00AB6017">
        <w:rPr>
          <w:rStyle w:val="StyleUnderline"/>
          <w:highlight w:val="cyan"/>
        </w:rPr>
        <w:t>arg</w:t>
      </w:r>
      <w:r w:rsidRPr="00AB6017">
        <w:rPr>
          <w:rStyle w:val="StyleUnderline"/>
        </w:rPr>
        <w:t xml:space="preserve">ument </w:t>
      </w:r>
      <w:r w:rsidRPr="00AB6017">
        <w:rPr>
          <w:rStyle w:val="StyleUnderline"/>
          <w:highlight w:val="cyan"/>
        </w:rPr>
        <w:t>that democracy is</w:t>
      </w:r>
      <w:r w:rsidRPr="00AB6017">
        <w:rPr>
          <w:rStyle w:val="StyleUnderline"/>
        </w:rPr>
        <w:t xml:space="preserve"> inherently “</w:t>
      </w:r>
      <w:r w:rsidRPr="00AB6017">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7B734F70" w14:textId="77777777" w:rsidR="00D93540" w:rsidRPr="00AB6017" w:rsidRDefault="00D93540" w:rsidP="00D93540">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11BB656A" w14:textId="77777777" w:rsidR="00D93540" w:rsidRPr="00AB6017" w:rsidRDefault="00D93540" w:rsidP="00D93540">
      <w:pPr>
        <w:rPr>
          <w:sz w:val="16"/>
        </w:rPr>
      </w:pPr>
      <w:r w:rsidRPr="00AB6017">
        <w:rPr>
          <w:rStyle w:val="StyleUnderline"/>
        </w:rPr>
        <w:t xml:space="preserve">This belief </w:t>
      </w:r>
      <w:r w:rsidRPr="00AB6017">
        <w:rPr>
          <w:rStyle w:val="StyleUnderline"/>
          <w:highlight w:val="cyan"/>
        </w:rPr>
        <w:t>rests on</w:t>
      </w:r>
      <w:r w:rsidRPr="00AB6017">
        <w:rPr>
          <w:rStyle w:val="StyleUnderline"/>
        </w:rPr>
        <w:t xml:space="preserve"> </w:t>
      </w:r>
      <w:r w:rsidRPr="00AB6017">
        <w:rPr>
          <w:rStyle w:val="Emphasis"/>
        </w:rPr>
        <w:t xml:space="preserve">two </w:t>
      </w:r>
      <w:r w:rsidRPr="00AB6017">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AB6017">
        <w:rPr>
          <w:rStyle w:val="StyleUnderline"/>
          <w:highlight w:val="cyan"/>
        </w:rPr>
        <w:t xml:space="preserve">poorly grounded </w:t>
      </w:r>
      <w:r w:rsidRPr="00AB6017">
        <w:rPr>
          <w:rStyle w:val="Emphasis"/>
          <w:highlight w:val="cyan"/>
        </w:rPr>
        <w:t>theoretically</w:t>
      </w:r>
      <w:r w:rsidRPr="00AB6017">
        <w:rPr>
          <w:rStyle w:val="StyleUnderline"/>
          <w:highlight w:val="cyan"/>
        </w:rPr>
        <w:t xml:space="preserve"> and </w:t>
      </w:r>
      <w:r w:rsidRPr="00AB6017">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AB6017">
        <w:rPr>
          <w:rStyle w:val="StyleUnderline"/>
          <w:highlight w:val="cyan"/>
        </w:rPr>
        <w:t xml:space="preserve">behavior is determined by its </w:t>
      </w:r>
      <w:r w:rsidRPr="00AB6017">
        <w:rPr>
          <w:rStyle w:val="Emphasis"/>
          <w:highlight w:val="cyan"/>
        </w:rPr>
        <w:t>domestic constitution</w:t>
      </w:r>
      <w:r w:rsidRPr="00AB6017">
        <w:rPr>
          <w:sz w:val="16"/>
        </w:rPr>
        <w:t xml:space="preserve"> – </w:t>
      </w:r>
      <w:r w:rsidRPr="00AB6017">
        <w:rPr>
          <w:rStyle w:val="StyleUnderline"/>
        </w:rPr>
        <w:t xml:space="preserve">a view that </w:t>
      </w:r>
      <w:r w:rsidRPr="00AB6017">
        <w:rPr>
          <w:rStyle w:val="StyleUnderline"/>
          <w:highlight w:val="cyan"/>
        </w:rPr>
        <w:t>ignores</w:t>
      </w:r>
      <w:r w:rsidRPr="00AB6017">
        <w:rPr>
          <w:rStyle w:val="StyleUnderline"/>
        </w:rPr>
        <w:t xml:space="preserve"> the influence </w:t>
      </w:r>
      <w:r w:rsidRPr="00AB6017">
        <w:rPr>
          <w:rStyle w:val="StyleUnderline"/>
          <w:highlight w:val="cyan"/>
        </w:rPr>
        <w:t xml:space="preserve">the </w:t>
      </w:r>
      <w:r w:rsidRPr="00AB6017">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AB6017">
        <w:rPr>
          <w:rStyle w:val="Emphasis"/>
          <w:highlight w:val="cyan"/>
        </w:rPr>
        <w:t>anarchy</w:t>
      </w:r>
      <w:r w:rsidRPr="00AB6017">
        <w:rPr>
          <w:rStyle w:val="StyleUnderline"/>
          <w:highlight w:val="cyan"/>
        </w:rPr>
        <w:t>” conditions</w:t>
      </w:r>
      <w:r w:rsidRPr="00AB6017">
        <w:rPr>
          <w:rStyle w:val="StyleUnderline"/>
        </w:rPr>
        <w:t xml:space="preserve"> the behavior of </w:t>
      </w:r>
      <w:r w:rsidRPr="00AB6017">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5D2E525F" w14:textId="77777777" w:rsidR="00D93540" w:rsidRPr="00AB6017" w:rsidRDefault="00D93540" w:rsidP="00D93540">
      <w:pPr>
        <w:rPr>
          <w:sz w:val="16"/>
        </w:rPr>
      </w:pPr>
      <w:r w:rsidRPr="00AB6017">
        <w:rPr>
          <w:sz w:val="16"/>
        </w:rPr>
        <w:t>Waltz’s “</w:t>
      </w:r>
      <w:r w:rsidRPr="00AB6017">
        <w:rPr>
          <w:rStyle w:val="StyleUnderline"/>
        </w:rPr>
        <w:t xml:space="preserve">world-systems theory” perspective is </w:t>
      </w:r>
      <w:r w:rsidRPr="00AB6017">
        <w:rPr>
          <w:rStyle w:val="Emphasis"/>
          <w:highlight w:val="cyan"/>
        </w:rPr>
        <w:t>particularly useful</w:t>
      </w:r>
      <w:r w:rsidRPr="00AB6017">
        <w:rPr>
          <w:rStyle w:val="StyleUnderline"/>
          <w:highlight w:val="cyan"/>
        </w:rPr>
        <w:t xml:space="preserve"> in</w:t>
      </w:r>
      <w:r w:rsidRPr="00AB6017">
        <w:rPr>
          <w:rStyle w:val="StyleUnderline"/>
        </w:rPr>
        <w:t xml:space="preserve"> an age of </w:t>
      </w:r>
      <w:r w:rsidRPr="00AB6017">
        <w:rPr>
          <w:rStyle w:val="Emphasis"/>
          <w:highlight w:val="cyan"/>
        </w:rPr>
        <w:t>globalization</w:t>
      </w:r>
      <w:r w:rsidRPr="00AB6017">
        <w:rPr>
          <w:rStyle w:val="StyleUnderline"/>
        </w:rPr>
        <w:t xml:space="preserve">. One must </w:t>
      </w:r>
      <w:r w:rsidRPr="00AB6017">
        <w:rPr>
          <w:rStyle w:val="StyleUnderline"/>
          <w:highlight w:val="cyan"/>
        </w:rPr>
        <w:t>look to the</w:t>
      </w:r>
      <w:r w:rsidRPr="00AB6017">
        <w:rPr>
          <w:rStyle w:val="StyleUnderline"/>
        </w:rPr>
        <w:t xml:space="preserve"> structure of the </w:t>
      </w:r>
      <w:r w:rsidRPr="00AB6017">
        <w:rPr>
          <w:rStyle w:val="StyleUnderline"/>
          <w:highlight w:val="cyan"/>
        </w:rPr>
        <w:t>international system</w:t>
      </w:r>
      <w:r w:rsidRPr="00AB6017">
        <w:rPr>
          <w:rStyle w:val="StyleUnderline"/>
        </w:rPr>
        <w:t xml:space="preserve"> to “predict” how individual states will behave, </w:t>
      </w:r>
      <w:r w:rsidRPr="00AB6017">
        <w:rPr>
          <w:rStyle w:val="Emphasis"/>
          <w:highlight w:val="cyan"/>
        </w:rPr>
        <w:t>regardless</w:t>
      </w:r>
      <w:r w:rsidRPr="00AB6017">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551AEF8F" w14:textId="77777777" w:rsidR="00D93540" w:rsidRPr="00AB6017" w:rsidRDefault="00D93540" w:rsidP="00D93540">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0565341E" w14:textId="77777777" w:rsidR="00D93540" w:rsidRPr="00AB6017" w:rsidRDefault="00D93540" w:rsidP="00D93540">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AB6017">
        <w:rPr>
          <w:rStyle w:val="Emphasis"/>
          <w:highlight w:val="cyan"/>
        </w:rPr>
        <w:t>direction</w:t>
      </w:r>
      <w:r w:rsidRPr="00AB6017">
        <w:rPr>
          <w:rStyle w:val="StyleUnderline"/>
          <w:highlight w:val="cyan"/>
        </w:rPr>
        <w:t xml:space="preserve"> of causation is </w:t>
      </w:r>
      <w:r w:rsidRPr="00AB6017">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AB6017">
        <w:rPr>
          <w:rStyle w:val="StyleUnderline"/>
          <w:highlight w:val="cyan"/>
        </w:rPr>
        <w:t>states which are</w:t>
      </w:r>
      <w:r w:rsidRPr="00AB6017">
        <w:rPr>
          <w:rStyle w:val="StyleUnderline"/>
        </w:rPr>
        <w:t xml:space="preserve"> relatively </w:t>
      </w:r>
      <w:r w:rsidRPr="00AB6017">
        <w:rPr>
          <w:rStyle w:val="StyleUnderline"/>
          <w:highlight w:val="cyan"/>
        </w:rPr>
        <w:t>secure</w:t>
      </w:r>
      <w:r w:rsidRPr="00AB6017">
        <w:rPr>
          <w:sz w:val="16"/>
        </w:rPr>
        <w:t xml:space="preserve"> – politically, militarily, economically – </w:t>
      </w:r>
      <w:r w:rsidRPr="00AB6017">
        <w:rPr>
          <w:rStyle w:val="StyleUnderline"/>
          <w:highlight w:val="cyan"/>
        </w:rPr>
        <w:t xml:space="preserve">can </w:t>
      </w:r>
      <w:r w:rsidRPr="00AB6017">
        <w:rPr>
          <w:rStyle w:val="Emphasis"/>
          <w:highlight w:val="cyan"/>
        </w:rPr>
        <w:t>afford</w:t>
      </w:r>
      <w:r w:rsidRPr="00AB6017">
        <w:rPr>
          <w:rStyle w:val="StyleUnderline"/>
          <w:highlight w:val="cyan"/>
        </w:rPr>
        <w:t xml:space="preserve"> to have free</w:t>
      </w:r>
      <w:r w:rsidRPr="00AB6017">
        <w:rPr>
          <w:rStyle w:val="StyleUnderline"/>
        </w:rPr>
        <w:t xml:space="preserve">, pluralistic </w:t>
      </w:r>
      <w:r w:rsidRPr="00AB6017">
        <w:rPr>
          <w:rStyle w:val="StyleUnderline"/>
          <w:highlight w:val="cyan"/>
        </w:rPr>
        <w:t>societies</w:t>
      </w:r>
      <w:r w:rsidRPr="00AB6017">
        <w:rPr>
          <w:sz w:val="16"/>
        </w:rPr>
        <w:t>; in the absence of this security, states are much more likely to adopt, maintain, or revert to centralized, coercive authority structures.”</w:t>
      </w:r>
    </w:p>
    <w:p w14:paraId="168D1D58" w14:textId="77777777" w:rsidR="00D93540" w:rsidRPr="00AB6017" w:rsidRDefault="00D93540" w:rsidP="00D93540">
      <w:pPr>
        <w:rPr>
          <w:sz w:val="16"/>
        </w:rPr>
      </w:pPr>
      <w:r w:rsidRPr="00AB6017">
        <w:rPr>
          <w:rStyle w:val="StyleUnderline"/>
        </w:rPr>
        <w:t xml:space="preserve">The second proposition is that </w:t>
      </w:r>
      <w:r w:rsidRPr="00AB6017">
        <w:rPr>
          <w:rStyle w:val="StyleUnderline"/>
          <w:highlight w:val="cyan"/>
        </w:rPr>
        <w:t>democracy is the natural</w:t>
      </w:r>
      <w:r w:rsidRPr="00AB6017">
        <w:rPr>
          <w:rStyle w:val="StyleUnderline"/>
        </w:rPr>
        <w:t xml:space="preserve"> form of the </w:t>
      </w:r>
      <w:r w:rsidRPr="00AB6017">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AB6017">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3EAB8685" w14:textId="77777777" w:rsidR="00D93540" w:rsidRPr="00AB6017" w:rsidRDefault="00D93540" w:rsidP="00D93540">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AB6017">
        <w:rPr>
          <w:rStyle w:val="StyleUnderline"/>
          <w:highlight w:val="cyan"/>
        </w:rPr>
        <w:t>underestimate</w:t>
      </w:r>
      <w:r w:rsidRPr="00AB6017">
        <w:rPr>
          <w:rStyle w:val="StyleUnderline"/>
        </w:rPr>
        <w:t xml:space="preserve"> the </w:t>
      </w:r>
      <w:r w:rsidRPr="00AB6017">
        <w:rPr>
          <w:rStyle w:val="Emphasis"/>
          <w:highlight w:val="cyan"/>
        </w:rPr>
        <w:t>difficulties</w:t>
      </w:r>
      <w:r w:rsidRPr="00AB6017">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AB6017">
        <w:rPr>
          <w:rStyle w:val="StyleUnderline"/>
          <w:highlight w:val="cyan"/>
        </w:rPr>
        <w:t>can be seen in Iraq</w:t>
      </w:r>
      <w:r w:rsidRPr="00AB6017">
        <w:rPr>
          <w:rStyle w:val="StyleUnderline"/>
        </w:rPr>
        <w:t xml:space="preserve">, Afghanistan, Libya, Syria, </w:t>
      </w:r>
      <w:r w:rsidRPr="00AB6017">
        <w:rPr>
          <w:rStyle w:val="StyleUnderline"/>
          <w:highlight w:val="cyan"/>
        </w:rPr>
        <w:t>and many</w:t>
      </w:r>
      <w:r w:rsidRPr="00AB6017">
        <w:rPr>
          <w:rStyle w:val="StyleUnderline"/>
        </w:rPr>
        <w:t xml:space="preserve"> African </w:t>
      </w:r>
      <w:r w:rsidRPr="00AB6017">
        <w:rPr>
          <w:rStyle w:val="StyleUnderline"/>
          <w:highlight w:val="cyan"/>
        </w:rPr>
        <w:t>countries</w:t>
      </w:r>
      <w:r w:rsidRPr="00AB6017">
        <w:rPr>
          <w:sz w:val="16"/>
        </w:rPr>
        <w:t>.</w:t>
      </w:r>
    </w:p>
    <w:p w14:paraId="55547614" w14:textId="77777777" w:rsidR="00D93540" w:rsidRDefault="00D93540" w:rsidP="00D93540">
      <w:pPr>
        <w:rPr>
          <w:sz w:val="16"/>
        </w:rPr>
      </w:pPr>
      <w:r w:rsidRPr="00AB6017">
        <w:rPr>
          <w:rStyle w:val="StyleUnderline"/>
          <w:highlight w:val="cyan"/>
        </w:rPr>
        <w:t>D</w:t>
      </w:r>
      <w:r w:rsidRPr="00AB6017">
        <w:rPr>
          <w:rStyle w:val="StyleUnderline"/>
        </w:rPr>
        <w:t xml:space="preserve">emocratic </w:t>
      </w:r>
      <w:r w:rsidRPr="00AB6017">
        <w:rPr>
          <w:rStyle w:val="StyleUnderline"/>
          <w:highlight w:val="cyan"/>
        </w:rPr>
        <w:t>p</w:t>
      </w:r>
      <w:r w:rsidRPr="00AB6017">
        <w:rPr>
          <w:rStyle w:val="StyleUnderline"/>
        </w:rPr>
        <w:t xml:space="preserve">eace </w:t>
      </w:r>
      <w:r w:rsidRPr="00AB6017">
        <w:rPr>
          <w:rStyle w:val="StyleUnderline"/>
          <w:highlight w:val="cyan"/>
        </w:rPr>
        <w:t>t</w:t>
      </w:r>
      <w:r w:rsidRPr="00AB6017">
        <w:rPr>
          <w:rStyle w:val="StyleUnderline"/>
        </w:rPr>
        <w:t xml:space="preserve">heory </w:t>
      </w:r>
      <w:r w:rsidRPr="00AB6017">
        <w:rPr>
          <w:rStyle w:val="StyleUnderline"/>
          <w:highlight w:val="cyan"/>
        </w:rPr>
        <w:t>is</w:t>
      </w:r>
      <w:r w:rsidRPr="00AB6017">
        <w:rPr>
          <w:sz w:val="16"/>
        </w:rPr>
        <w:t xml:space="preserve">, above all, </w:t>
      </w:r>
      <w:r w:rsidRPr="00AB6017">
        <w:rPr>
          <w:rStyle w:val="Emphasis"/>
          <w:highlight w:val="cyan"/>
        </w:rPr>
        <w:t>lazy</w:t>
      </w:r>
      <w:r w:rsidRPr="00AB6017">
        <w:rPr>
          <w:rStyle w:val="StyleUnderline"/>
        </w:rPr>
        <w:t xml:space="preserve">. It provides an easy </w:t>
      </w:r>
      <w:r w:rsidRPr="00AB6017">
        <w:rPr>
          <w:rStyle w:val="StyleUnderline"/>
          <w:highlight w:val="cyan"/>
        </w:rPr>
        <w:t>explanation</w:t>
      </w:r>
      <w:r w:rsidRPr="00AB6017">
        <w:rPr>
          <w:rStyle w:val="StyleUnderline"/>
        </w:rPr>
        <w:t xml:space="preserve"> for “warlike” behavior </w:t>
      </w:r>
      <w:r w:rsidRPr="00AB6017">
        <w:rPr>
          <w:rStyle w:val="StyleUnderline"/>
          <w:highlight w:val="cyan"/>
        </w:rPr>
        <w:t>without considering</w:t>
      </w:r>
      <w:r w:rsidRPr="00AB6017">
        <w:rPr>
          <w:rStyle w:val="StyleUnderline"/>
        </w:rPr>
        <w:t xml:space="preserve"> the </w:t>
      </w:r>
      <w:r w:rsidRPr="00AB6017">
        <w:rPr>
          <w:rStyle w:val="Emphasis"/>
          <w:highlight w:val="cyan"/>
        </w:rPr>
        <w:t>location</w:t>
      </w:r>
      <w:r w:rsidRPr="00AB6017">
        <w:rPr>
          <w:rStyle w:val="StyleUnderline"/>
          <w:highlight w:val="cyan"/>
        </w:rPr>
        <w:t xml:space="preserve"> and </w:t>
      </w:r>
      <w:r w:rsidRPr="00AB6017">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2442CE56" w14:textId="77777777" w:rsidR="00D93540" w:rsidRPr="00462514" w:rsidRDefault="00D93540" w:rsidP="00D93540">
      <w:pPr>
        <w:pStyle w:val="Heading4"/>
      </w:pPr>
      <w:bookmarkStart w:id="2" w:name="_Hlk191843403"/>
      <w:r>
        <w:t>No populism impact.</w:t>
      </w:r>
    </w:p>
    <w:p w14:paraId="31F27064" w14:textId="77777777" w:rsidR="00D93540" w:rsidRDefault="00D93540" w:rsidP="00D93540">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3CCE7A2E" w14:textId="77777777" w:rsidR="00D93540" w:rsidRPr="00462514" w:rsidRDefault="00D93540" w:rsidP="00D93540">
      <w:pPr>
        <w:rPr>
          <w:sz w:val="16"/>
          <w:szCs w:val="16"/>
        </w:rPr>
      </w:pPr>
      <w:r w:rsidRPr="00462514">
        <w:rPr>
          <w:sz w:val="16"/>
          <w:szCs w:val="16"/>
        </w:rPr>
        <w:t>3. CASE STUDY: DONALD TRUMP AND TWITTER</w:t>
      </w:r>
    </w:p>
    <w:p w14:paraId="583205FC" w14:textId="77777777" w:rsidR="00D93540" w:rsidRPr="00462514" w:rsidRDefault="00D93540" w:rsidP="00D93540">
      <w:pPr>
        <w:rPr>
          <w:sz w:val="16"/>
          <w:szCs w:val="16"/>
        </w:rPr>
      </w:pPr>
      <w:r w:rsidRPr="00462514">
        <w:rPr>
          <w:sz w:val="16"/>
          <w:szCs w:val="16"/>
        </w:rPr>
        <w:t>3.1 social media and nuclear order</w:t>
      </w:r>
    </w:p>
    <w:p w14:paraId="121C7522" w14:textId="77777777" w:rsidR="00D93540" w:rsidRPr="00462514" w:rsidRDefault="00D93540" w:rsidP="00D93540">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68C651FF" w14:textId="77777777" w:rsidR="00D93540" w:rsidRPr="00F613AF" w:rsidRDefault="00D93540" w:rsidP="00D93540">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1B4489C4" w14:textId="77777777" w:rsidR="00D93540" w:rsidRPr="00F613AF" w:rsidRDefault="00D93540" w:rsidP="00D93540">
      <w:pPr>
        <w:rPr>
          <w:sz w:val="16"/>
        </w:rPr>
      </w:pPr>
      <w:r w:rsidRPr="00F613AF">
        <w:rPr>
          <w:sz w:val="16"/>
        </w:rPr>
        <w:t>3.2 evaluation of Trump’s case</w:t>
      </w:r>
    </w:p>
    <w:p w14:paraId="2F65EDC9" w14:textId="77777777" w:rsidR="00D93540" w:rsidRPr="00F613AF" w:rsidRDefault="00D93540" w:rsidP="00D93540">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745FF9BB" w14:textId="77777777" w:rsidR="00D93540" w:rsidRPr="00F613AF" w:rsidRDefault="00D93540" w:rsidP="00D93540">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20FC603D" w14:textId="77777777" w:rsidR="00D93540" w:rsidRPr="00F613AF" w:rsidRDefault="00D93540" w:rsidP="00D93540">
      <w:pPr>
        <w:rPr>
          <w:sz w:val="16"/>
        </w:rPr>
      </w:pPr>
      <w:r w:rsidRPr="00F613AF">
        <w:rPr>
          <w:sz w:val="16"/>
        </w:rPr>
        <w:t>4.1 Ongoing Ukraine crisis and the condition of Russia</w:t>
      </w:r>
    </w:p>
    <w:p w14:paraId="0D04CDD1" w14:textId="77777777" w:rsidR="00D93540" w:rsidRPr="00F613AF" w:rsidRDefault="00D93540" w:rsidP="00D93540">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0C58939C" w14:textId="77777777" w:rsidR="00D93540" w:rsidRPr="00F613AF" w:rsidRDefault="00D93540" w:rsidP="00D93540">
      <w:pPr>
        <w:rPr>
          <w:sz w:val="16"/>
        </w:rPr>
      </w:pPr>
      <w:r w:rsidRPr="00F613AF">
        <w:rPr>
          <w:sz w:val="16"/>
        </w:rPr>
        <w:t>4.2 Evaluation of Putin’s case</w:t>
      </w:r>
    </w:p>
    <w:p w14:paraId="3D23827E" w14:textId="77777777" w:rsidR="00D93540" w:rsidRPr="00F613AF" w:rsidRDefault="00D93540" w:rsidP="00D93540">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1651E5CE" w14:textId="77777777" w:rsidR="00D93540" w:rsidRPr="00F613AF" w:rsidRDefault="00D93540" w:rsidP="00D93540">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5EE9D4FE" w14:textId="77777777" w:rsidR="00D93540" w:rsidRPr="00F613AF" w:rsidRDefault="00D93540" w:rsidP="00D93540">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4B9D0737" w14:textId="77777777" w:rsidR="00D93540" w:rsidRPr="00F613AF" w:rsidRDefault="00D93540" w:rsidP="00D93540">
      <w:pPr>
        <w:rPr>
          <w:sz w:val="16"/>
        </w:rPr>
      </w:pPr>
      <w:r w:rsidRPr="00F613AF">
        <w:rPr>
          <w:sz w:val="16"/>
        </w:rPr>
        <w:t>5. CONCLUSION</w:t>
      </w:r>
    </w:p>
    <w:p w14:paraId="622A94E2" w14:textId="77777777" w:rsidR="00D93540" w:rsidRDefault="00D93540" w:rsidP="00D93540">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bookmarkEnd w:id="2"/>
    </w:p>
    <w:p w14:paraId="169E7C05" w14:textId="77777777" w:rsidR="00D93540" w:rsidRPr="0072775C" w:rsidRDefault="00D93540" w:rsidP="00D93540">
      <w:pPr>
        <w:rPr>
          <w:sz w:val="16"/>
        </w:rPr>
      </w:pPr>
    </w:p>
    <w:p w14:paraId="59087E18" w14:textId="77777777" w:rsidR="00D93540" w:rsidRDefault="00D93540" w:rsidP="00D93540">
      <w:pPr>
        <w:pStyle w:val="Heading2"/>
      </w:pPr>
      <w:r>
        <w:t>Solvency</w:t>
      </w:r>
    </w:p>
    <w:p w14:paraId="35DA33FD" w14:textId="77777777" w:rsidR="00D93540" w:rsidRDefault="00D93540" w:rsidP="00D93540">
      <w:pPr>
        <w:pStyle w:val="Heading3"/>
      </w:pPr>
      <w:r>
        <w:t>Solvency---1NC</w:t>
      </w:r>
    </w:p>
    <w:p w14:paraId="0F093F83" w14:textId="77777777" w:rsidR="00D93540" w:rsidRDefault="00D93540" w:rsidP="00D93540">
      <w:pPr>
        <w:pStyle w:val="Heading4"/>
      </w:pPr>
      <w:r>
        <w:t xml:space="preserve">The plan solves </w:t>
      </w:r>
      <w:r w:rsidRPr="00710648">
        <w:rPr>
          <w:u w:val="single"/>
        </w:rPr>
        <w:t>nothing</w:t>
      </w:r>
      <w:r>
        <w:t>.</w:t>
      </w:r>
    </w:p>
    <w:p w14:paraId="70D64CD1" w14:textId="77777777" w:rsidR="00D93540" w:rsidRDefault="00D93540" w:rsidP="00D93540">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84DF206" w14:textId="77777777" w:rsidR="00D93540" w:rsidRPr="00CD772A" w:rsidRDefault="00D93540" w:rsidP="00D93540">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9C377F">
        <w:rPr>
          <w:rStyle w:val="StyleUnderline"/>
        </w:rPr>
        <w:t>The probability</w:t>
      </w:r>
      <w:r w:rsidRPr="009C377F">
        <w:rPr>
          <w:sz w:val="16"/>
        </w:rPr>
        <w:t xml:space="preserve"> that </w:t>
      </w:r>
      <w:r w:rsidRPr="009C377F">
        <w:rPr>
          <w:rStyle w:val="Emphasis"/>
        </w:rPr>
        <w:t>any given establishment</w:t>
      </w:r>
      <w:r w:rsidRPr="009C377F">
        <w:rPr>
          <w:rStyle w:val="StyleUnderline"/>
        </w:rPr>
        <w:t xml:space="preserve"> is inspected by the DOL is </w:t>
      </w:r>
      <w:r w:rsidRPr="009C377F">
        <w:rPr>
          <w:rStyle w:val="Emphasis"/>
        </w:rPr>
        <w:t>relatively low</w:t>
      </w:r>
      <w:r w:rsidRPr="009C377F">
        <w:rPr>
          <w:sz w:val="16"/>
        </w:rPr>
        <w:t xml:space="preserve">. Galvin (2016) estimated that even </w:t>
      </w:r>
      <w:r w:rsidRPr="009C377F">
        <w:rPr>
          <w:rStyle w:val="StyleUnderline"/>
        </w:rPr>
        <w:t xml:space="preserve">in the </w:t>
      </w:r>
      <w:r w:rsidRPr="009C377F">
        <w:rPr>
          <w:rStyle w:val="Emphasis"/>
        </w:rPr>
        <w:t>most heavily targeted industries</w:t>
      </w:r>
      <w:r w:rsidRPr="009C377F">
        <w:rPr>
          <w:sz w:val="16"/>
        </w:rPr>
        <w:t xml:space="preserve"> (</w:t>
      </w:r>
      <w:r w:rsidRPr="009C377F">
        <w:rPr>
          <w:rStyle w:val="StyleUnderline"/>
        </w:rPr>
        <w:t>retail</w:t>
      </w:r>
      <w:r w:rsidRPr="009C377F">
        <w:rPr>
          <w:sz w:val="16"/>
        </w:rPr>
        <w:t xml:space="preserve">, </w:t>
      </w:r>
      <w:r w:rsidRPr="009C377F">
        <w:rPr>
          <w:rStyle w:val="StyleUnderline"/>
        </w:rPr>
        <w:t>fast food</w:t>
      </w:r>
      <w:r w:rsidRPr="009C377F">
        <w:rPr>
          <w:sz w:val="16"/>
        </w:rPr>
        <w:t xml:space="preserve">, </w:t>
      </w:r>
      <w:r w:rsidRPr="009C377F">
        <w:rPr>
          <w:rStyle w:val="StyleUnderline"/>
        </w:rPr>
        <w:t xml:space="preserve">and </w:t>
      </w:r>
      <w:r w:rsidRPr="009C377F">
        <w:rPr>
          <w:rStyle w:val="Emphasis"/>
        </w:rPr>
        <w:t>janitorial services</w:t>
      </w:r>
      <w:r w:rsidRPr="009C377F">
        <w:rPr>
          <w:sz w:val="16"/>
        </w:rPr>
        <w:t xml:space="preserve">), </w:t>
      </w:r>
      <w:r w:rsidRPr="009C377F">
        <w:rPr>
          <w:rStyle w:val="StyleUnderline"/>
        </w:rPr>
        <w:t xml:space="preserve">the probability a </w:t>
      </w:r>
      <w:r w:rsidRPr="009C377F">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114AB303" w14:textId="77777777" w:rsidR="00D93540" w:rsidRPr="00CD772A" w:rsidRDefault="00D93540" w:rsidP="00D93540">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w:t>
      </w:r>
      <w:r w:rsidRPr="009C377F">
        <w:rPr>
          <w:sz w:val="16"/>
        </w:rPr>
        <w:t xml:space="preserve">% of these targeted inspections find violations, this suggests that </w:t>
      </w:r>
      <w:r w:rsidRPr="009C377F">
        <w:rPr>
          <w:rStyle w:val="Emphasis"/>
        </w:rPr>
        <w:t>each violating firm</w:t>
      </w:r>
      <w:r w:rsidRPr="009C377F">
        <w:rPr>
          <w:rStyle w:val="StyleUnderline"/>
        </w:rPr>
        <w:t xml:space="preserve"> has a </w:t>
      </w:r>
      <w:r w:rsidRPr="009C377F">
        <w:rPr>
          <w:rStyle w:val="Emphasis"/>
        </w:rPr>
        <w:t>1.4% chance</w:t>
      </w:r>
      <w:r w:rsidRPr="009C377F">
        <w:rPr>
          <w:rStyle w:val="StyleUnderline"/>
        </w:rPr>
        <w:t xml:space="preserve"> of being detected through a </w:t>
      </w:r>
      <w:r w:rsidRPr="009C377F">
        <w:rPr>
          <w:rStyle w:val="Emphasis"/>
        </w:rPr>
        <w:t>targeted inspection</w:t>
      </w:r>
      <w:r w:rsidRPr="009C377F">
        <w:rPr>
          <w:rStyle w:val="StyleUnderline"/>
        </w:rPr>
        <w:t xml:space="preserve"> in a given year</w:t>
      </w:r>
      <w:r w:rsidRPr="009C377F">
        <w:rPr>
          <w:sz w:val="16"/>
        </w:rPr>
        <w:t xml:space="preserve"> (or a 4.2% chance over </w:t>
      </w:r>
      <w:r w:rsidRPr="009C377F">
        <w:rPr>
          <w:rStyle w:val="StyleUnderline"/>
        </w:rPr>
        <w:t>three years</w:t>
      </w:r>
      <w:r w:rsidRPr="009C377F">
        <w:rPr>
          <w:sz w:val="16"/>
        </w:rPr>
        <w:t xml:space="preserve">, </w:t>
      </w:r>
      <w:r w:rsidRPr="009C377F">
        <w:rPr>
          <w:rStyle w:val="StyleUnderline"/>
        </w:rPr>
        <w:t xml:space="preserve">the </w:t>
      </w:r>
      <w:r w:rsidRPr="009C377F">
        <w:rPr>
          <w:rStyle w:val="Emphasis"/>
        </w:rPr>
        <w:t>maximum length</w:t>
      </w:r>
      <w:r w:rsidRPr="009C377F">
        <w:rPr>
          <w:rStyle w:val="StyleUnderline"/>
        </w:rPr>
        <w:t xml:space="preserve"> for which </w:t>
      </w:r>
      <w:r w:rsidRPr="009C377F">
        <w:rPr>
          <w:rStyle w:val="Emphasis"/>
        </w:rPr>
        <w:t>back wages</w:t>
      </w:r>
      <w:r w:rsidRPr="009C377F">
        <w:rPr>
          <w:rStyle w:val="StyleUnderline"/>
        </w:rPr>
        <w:t xml:space="preserve"> can be claimed</w:t>
      </w:r>
      <w:r w:rsidRPr="009C377F">
        <w:rPr>
          <w:sz w:val="16"/>
        </w:rPr>
        <w:t xml:space="preserve">). This finding illustrates that </w:t>
      </w:r>
      <w:r w:rsidRPr="009C377F">
        <w:rPr>
          <w:rStyle w:val="StyleUnderline"/>
        </w:rPr>
        <w:t>even under</w:t>
      </w:r>
      <w:r w:rsidRPr="009C377F">
        <w:rPr>
          <w:sz w:val="16"/>
        </w:rPr>
        <w:t xml:space="preserve"> relatively </w:t>
      </w:r>
      <w:r w:rsidRPr="009C377F">
        <w:rPr>
          <w:rStyle w:val="Emphasis"/>
        </w:rPr>
        <w:t>effective targeting</w:t>
      </w:r>
      <w:r w:rsidRPr="009C377F">
        <w:rPr>
          <w:sz w:val="16"/>
        </w:rPr>
        <w:t>,</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79C243F7" w14:textId="77777777" w:rsidR="00D93540" w:rsidRPr="00CD772A" w:rsidRDefault="00D93540" w:rsidP="00D93540">
      <w:pPr>
        <w:rPr>
          <w:sz w:val="16"/>
        </w:rPr>
      </w:pPr>
      <w:r w:rsidRPr="009C377F">
        <w:rPr>
          <w:rStyle w:val="StyleUnderline"/>
        </w:rPr>
        <w:t>Given the</w:t>
      </w:r>
      <w:r w:rsidRPr="009C377F">
        <w:rPr>
          <w:sz w:val="16"/>
        </w:rPr>
        <w:t xml:space="preserve"> relative </w:t>
      </w:r>
      <w:r w:rsidRPr="009C377F">
        <w:rPr>
          <w:rStyle w:val="StyleUnderline"/>
        </w:rPr>
        <w:t xml:space="preserve">scarcity of </w:t>
      </w:r>
      <w:r w:rsidRPr="009C377F">
        <w:rPr>
          <w:rStyle w:val="Emphasis"/>
        </w:rPr>
        <w:t>inspection resources</w:t>
      </w:r>
      <w:r w:rsidRPr="009C377F">
        <w:rPr>
          <w:sz w:val="16"/>
        </w:rPr>
        <w:t xml:space="preserve">, </w:t>
      </w:r>
      <w:r w:rsidRPr="009C377F">
        <w:rPr>
          <w:rStyle w:val="StyleUnderline"/>
        </w:rPr>
        <w:t xml:space="preserve">worker-initiated actions are a </w:t>
      </w:r>
      <w:r w:rsidRPr="009C377F">
        <w:rPr>
          <w:rStyle w:val="Emphasis"/>
        </w:rPr>
        <w:t>key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CB65EAE" w14:textId="77777777" w:rsidR="00D93540" w:rsidRPr="00641FCA" w:rsidRDefault="00D93540" w:rsidP="00D93540">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9C377F">
        <w:rPr>
          <w:rStyle w:val="StyleUnderline"/>
        </w:rPr>
        <w:t>contacting the authorities</w:t>
      </w:r>
      <w:r w:rsidRPr="009C377F">
        <w:rPr>
          <w:sz w:val="16"/>
        </w:rPr>
        <w:t xml:space="preserve">, </w:t>
      </w:r>
      <w:r w:rsidRPr="009C377F">
        <w:rPr>
          <w:rStyle w:val="StyleUnderline"/>
        </w:rPr>
        <w:t xml:space="preserve">if they are </w:t>
      </w:r>
      <w:r w:rsidRPr="009C377F">
        <w:rPr>
          <w:rStyle w:val="Emphasis"/>
        </w:rPr>
        <w:t>undocumented</w:t>
      </w:r>
      <w:r w:rsidRPr="009C377F">
        <w:rPr>
          <w:sz w:val="16"/>
        </w:rPr>
        <w:t xml:space="preserve"> for example (Fine 2006; Weil and Pyles 2006; Bernhardt et al. 2009; Milkman, González, and Narro 2010; Fussell 2011; Alexander and Prasad 2014; Grittner and Johnson 2021). Or, </w:t>
      </w:r>
      <w:r w:rsidRPr="009C377F">
        <w:rPr>
          <w:rStyle w:val="StyleUnderline"/>
        </w:rPr>
        <w:t xml:space="preserve">in </w:t>
      </w:r>
      <w:r w:rsidRPr="009C377F">
        <w:rPr>
          <w:rStyle w:val="Emphasis"/>
        </w:rPr>
        <w:t>high-turnover industries</w:t>
      </w:r>
      <w:r w:rsidRPr="009C377F">
        <w:rPr>
          <w:sz w:val="16"/>
        </w:rPr>
        <w:t xml:space="preserve">, </w:t>
      </w:r>
      <w:r w:rsidRPr="009C377F">
        <w:rPr>
          <w:rStyle w:val="StyleUnderline"/>
        </w:rPr>
        <w:t>workers</w:t>
      </w:r>
      <w:r w:rsidRPr="009C377F">
        <w:rPr>
          <w:sz w:val="16"/>
        </w:rPr>
        <w:t xml:space="preserve"> may </w:t>
      </w:r>
      <w:r w:rsidRPr="009C377F">
        <w:rPr>
          <w:rStyle w:val="Emphasis"/>
        </w:rPr>
        <w:t>simply move on</w:t>
      </w:r>
      <w:r w:rsidRPr="009C377F">
        <w:rPr>
          <w:rStyle w:val="StyleUnderline"/>
        </w:rPr>
        <w:t xml:space="preserve"> to another job</w:t>
      </w:r>
      <w:r w:rsidRPr="009C377F">
        <w:rPr>
          <w:sz w:val="16"/>
        </w:rPr>
        <w:t xml:space="preserve"> (Bobo 2011). Finally, </w:t>
      </w:r>
      <w:r w:rsidRPr="009C377F">
        <w:rPr>
          <w:rStyle w:val="StyleUnderline"/>
        </w:rPr>
        <w:t>if a worker believes</w:t>
      </w:r>
      <w:r w:rsidRPr="009C377F">
        <w:rPr>
          <w:sz w:val="16"/>
        </w:rPr>
        <w:t xml:space="preserve"> that </w:t>
      </w:r>
      <w:r w:rsidRPr="009C377F">
        <w:rPr>
          <w:rStyle w:val="StyleUnderline"/>
        </w:rPr>
        <w:t xml:space="preserve">their job </w:t>
      </w:r>
      <w:r w:rsidRPr="009C377F">
        <w:rPr>
          <w:rStyle w:val="Emphasis"/>
        </w:rPr>
        <w:t>would not exist</w:t>
      </w:r>
      <w:r w:rsidRPr="009C377F">
        <w:rPr>
          <w:rStyle w:val="StyleUnderline"/>
        </w:rPr>
        <w:t xml:space="preserve"> with a higher wage</w:t>
      </w:r>
      <w:r w:rsidRPr="009C377F">
        <w:rPr>
          <w:sz w:val="16"/>
        </w:rPr>
        <w:t xml:space="preserve">, </w:t>
      </w:r>
      <w:r w:rsidRPr="009C377F">
        <w:rPr>
          <w:rStyle w:val="StyleUnderline"/>
        </w:rPr>
        <w:t>a firm and worker</w:t>
      </w:r>
      <w:r w:rsidRPr="009C377F">
        <w:rPr>
          <w:sz w:val="16"/>
        </w:rPr>
        <w:t xml:space="preserve"> may </w:t>
      </w:r>
      <w:r w:rsidRPr="009C377F">
        <w:rPr>
          <w:rStyle w:val="Emphasis"/>
        </w:rPr>
        <w:t>collude</w:t>
      </w:r>
      <w:r w:rsidRPr="009C377F">
        <w:rPr>
          <w:rStyle w:val="StyleUnderline"/>
        </w:rPr>
        <w:t xml:space="preserve"> to avoid</w:t>
      </w:r>
      <w:r w:rsidRPr="009C377F">
        <w:rPr>
          <w:sz w:val="16"/>
        </w:rPr>
        <w:t xml:space="preserve"> paying the minimum wage (e.g., Clemens and Strain 2020). </w:t>
      </w:r>
      <w:r w:rsidRPr="009C377F">
        <w:rPr>
          <w:rStyle w:val="StyleUnderline"/>
        </w:rPr>
        <w:t>Even if a worker does want to bring a suit</w:t>
      </w:r>
      <w:r w:rsidRPr="009C377F">
        <w:rPr>
          <w:sz w:val="16"/>
        </w:rPr>
        <w:t xml:space="preserve">, </w:t>
      </w:r>
      <w:r w:rsidRPr="009C377F">
        <w:rPr>
          <w:rStyle w:val="Emphasis"/>
        </w:rPr>
        <w:t>high costs</w:t>
      </w:r>
      <w:r w:rsidRPr="009C377F">
        <w:rPr>
          <w:rStyle w:val="StyleUnderline"/>
        </w:rPr>
        <w:t xml:space="preserve"> mean that </w:t>
      </w:r>
      <w:r w:rsidRPr="009C377F">
        <w:rPr>
          <w:rStyle w:val="Emphasis"/>
        </w:rPr>
        <w:t>FLSA cases</w:t>
      </w:r>
      <w:r w:rsidRPr="009C377F">
        <w:rPr>
          <w:rStyle w:val="StyleUnderline"/>
        </w:rPr>
        <w:t xml:space="preserve"> are often </w:t>
      </w:r>
      <w:r w:rsidRPr="009C377F">
        <w:rPr>
          <w:rStyle w:val="Emphasis"/>
        </w:rPr>
        <w:t>not financially viable</w:t>
      </w:r>
      <w:r w:rsidRPr="009C377F">
        <w:rPr>
          <w:sz w:val="16"/>
        </w:rPr>
        <w:t xml:space="preserve"> for individuals or small groups. Collective actions for large groups are more often</w:t>
      </w:r>
      <w:r w:rsidRPr="00641FCA">
        <w:rPr>
          <w:sz w:val="16"/>
        </w:rPr>
        <w:t xml:space="preserve"> financially viable, but an estimated 23% of workers are subject to class action waivers (Colvin 2018).</w:t>
      </w:r>
    </w:p>
    <w:p w14:paraId="6B5B0E1A" w14:textId="77777777" w:rsidR="00D93540" w:rsidRDefault="00D93540" w:rsidP="00D93540"/>
    <w:p w14:paraId="1F38F3EF" w14:textId="77777777" w:rsidR="00D93540" w:rsidRDefault="00D93540" w:rsidP="00D93540">
      <w:pPr>
        <w:pStyle w:val="Heading4"/>
      </w:pPr>
      <w:r>
        <w:t xml:space="preserve">The </w:t>
      </w:r>
      <w:r w:rsidRPr="000F6095">
        <w:rPr>
          <w:u w:val="single"/>
        </w:rPr>
        <w:t>Fifth Circuit decision</w:t>
      </w:r>
      <w:r>
        <w:t xml:space="preserve"> nullifies the plan.</w:t>
      </w:r>
    </w:p>
    <w:p w14:paraId="66F2CE4C" w14:textId="77777777" w:rsidR="00D93540" w:rsidRPr="001B6DAD" w:rsidRDefault="00D93540" w:rsidP="00D93540">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0BE1157A" w14:textId="77777777" w:rsidR="00D93540" w:rsidRPr="000F6095" w:rsidRDefault="00D93540" w:rsidP="00D93540">
      <w:pPr>
        <w:rPr>
          <w:sz w:val="16"/>
        </w:rPr>
      </w:pPr>
      <w:r w:rsidRPr="000F6095">
        <w:rPr>
          <w:sz w:val="16"/>
        </w:rPr>
        <w:t xml:space="preserve">Today, </w:t>
      </w:r>
      <w:r w:rsidRPr="000F6095">
        <w:rPr>
          <w:rStyle w:val="StyleUnderline"/>
          <w:highlight w:val="cyan"/>
        </w:rPr>
        <w:t>the NLRA hovers</w:t>
      </w:r>
      <w:r w:rsidRPr="000F6095">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0F6095">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0F6095">
        <w:rPr>
          <w:rStyle w:val="Emphasis"/>
          <w:highlight w:val="cyan"/>
        </w:rPr>
        <w:t>no</w:t>
      </w:r>
      <w:r w:rsidRPr="000F6095">
        <w:rPr>
          <w:rStyle w:val="StyleUnderline"/>
        </w:rPr>
        <w:t xml:space="preserve">t enough to constitute a </w:t>
      </w:r>
      <w:r w:rsidRPr="000F6095">
        <w:rPr>
          <w:rStyle w:val="Emphasis"/>
          <w:highlight w:val="cyan"/>
        </w:rPr>
        <w:t>quorum</w:t>
      </w:r>
      <w:r w:rsidRPr="000F6095">
        <w:rPr>
          <w:sz w:val="16"/>
        </w:rPr>
        <w:t xml:space="preserve"> — </w:t>
      </w:r>
      <w:r w:rsidRPr="000F6095">
        <w:rPr>
          <w:rStyle w:val="StyleUnderline"/>
          <w:highlight w:val="cyan"/>
        </w:rPr>
        <w:t xml:space="preserve">means the Board can make </w:t>
      </w:r>
      <w:r w:rsidRPr="000F6095">
        <w:rPr>
          <w:rStyle w:val="Emphasis"/>
          <w:highlight w:val="cyan"/>
        </w:rPr>
        <w:t>no rulings</w:t>
      </w:r>
      <w:r w:rsidRPr="000F6095">
        <w:rPr>
          <w:sz w:val="16"/>
        </w:rPr>
        <w:t xml:space="preserve">. This enables </w:t>
      </w:r>
      <w:r w:rsidRPr="000F6095">
        <w:rPr>
          <w:rStyle w:val="StyleUnderline"/>
          <w:highlight w:val="cyan"/>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0F6095">
        <w:rPr>
          <w:rStyle w:val="StyleUnderline"/>
          <w:highlight w:val="cyan"/>
        </w:rPr>
        <w:t>appeal</w:t>
      </w:r>
      <w:r w:rsidRPr="000F6095">
        <w:rPr>
          <w:rStyle w:val="StyleUnderline"/>
        </w:rPr>
        <w:t xml:space="preserve"> those findings and penalties</w:t>
      </w:r>
      <w:r w:rsidRPr="000F6095">
        <w:rPr>
          <w:sz w:val="16"/>
        </w:rPr>
        <w:t xml:space="preserve"> to </w:t>
      </w:r>
      <w:r w:rsidRPr="000F6095">
        <w:rPr>
          <w:rStyle w:val="StyleUnderline"/>
          <w:highlight w:val="cyan"/>
        </w:rPr>
        <w:t>the Board</w:t>
      </w:r>
      <w:r w:rsidRPr="000F6095">
        <w:rPr>
          <w:sz w:val="16"/>
        </w:rPr>
        <w:t xml:space="preserve">, </w:t>
      </w:r>
      <w:r w:rsidRPr="000F6095">
        <w:rPr>
          <w:rStyle w:val="StyleUnderline"/>
        </w:rPr>
        <w:t xml:space="preserve">which </w:t>
      </w:r>
      <w:r w:rsidRPr="000F6095">
        <w:rPr>
          <w:rStyle w:val="Emphasis"/>
          <w:highlight w:val="cyan"/>
        </w:rPr>
        <w:t>cannot rule on anything</w:t>
      </w:r>
      <w:r w:rsidRPr="000F6095">
        <w:rPr>
          <w:sz w:val="16"/>
        </w:rPr>
        <w:t xml:space="preserve"> — essentially, </w:t>
      </w:r>
      <w:r w:rsidRPr="000F6095">
        <w:rPr>
          <w:rStyle w:val="StyleUnderline"/>
          <w:highlight w:val="cyan"/>
        </w:rPr>
        <w:t>giving</w:t>
      </w:r>
      <w:r w:rsidRPr="000F6095">
        <w:rPr>
          <w:sz w:val="16"/>
        </w:rPr>
        <w:t xml:space="preserve"> those </w:t>
      </w:r>
      <w:r w:rsidRPr="000F6095">
        <w:rPr>
          <w:rStyle w:val="StyleUnderline"/>
          <w:highlight w:val="cyan"/>
        </w:rPr>
        <w:t>employers leeway to</w:t>
      </w:r>
      <w:r w:rsidRPr="000F6095">
        <w:rPr>
          <w:rStyle w:val="StyleUnderline"/>
        </w:rPr>
        <w:t xml:space="preserve"> </w:t>
      </w:r>
      <w:r w:rsidRPr="000F6095">
        <w:rPr>
          <w:rStyle w:val="Emphasis"/>
        </w:rPr>
        <w:t xml:space="preserve">keep on </w:t>
      </w:r>
      <w:r w:rsidRPr="000F6095">
        <w:rPr>
          <w:rStyle w:val="Emphasis"/>
          <w:highlight w:val="cyan"/>
        </w:rPr>
        <w:t>do</w:t>
      </w:r>
      <w:r w:rsidRPr="000F6095">
        <w:rPr>
          <w:rStyle w:val="Emphasis"/>
        </w:rPr>
        <w:t>ing</w:t>
      </w:r>
      <w:r w:rsidRPr="000F6095">
        <w:rPr>
          <w:rStyle w:val="StyleUnderline"/>
        </w:rPr>
        <w:t xml:space="preserve"> </w:t>
      </w:r>
      <w:r w:rsidRPr="000F6095">
        <w:rPr>
          <w:rStyle w:val="StyleUnderline"/>
          <w:highlight w:val="cyan"/>
        </w:rPr>
        <w:t>what they’re doing</w:t>
      </w:r>
      <w:r w:rsidRPr="000F6095">
        <w:rPr>
          <w:sz w:val="16"/>
        </w:rPr>
        <w:t xml:space="preserve">, </w:t>
      </w:r>
      <w:r w:rsidRPr="000F6095">
        <w:rPr>
          <w:rStyle w:val="Emphasis"/>
          <w:sz w:val="30"/>
          <w:szCs w:val="30"/>
          <w:highlight w:val="cyan"/>
        </w:rPr>
        <w:t>however illegal it may be</w:t>
      </w:r>
      <w:r w:rsidRPr="000F6095">
        <w:rPr>
          <w:sz w:val="16"/>
        </w:rPr>
        <w:t>.</w:t>
      </w:r>
    </w:p>
    <w:p w14:paraId="550190F5" w14:textId="77777777" w:rsidR="00D93540" w:rsidRPr="000F6095" w:rsidRDefault="00D93540" w:rsidP="00D93540">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822E437" w14:textId="77777777" w:rsidR="00D93540" w:rsidRPr="000F6095" w:rsidRDefault="00D93540" w:rsidP="00D93540">
      <w:pPr>
        <w:rPr>
          <w:sz w:val="16"/>
        </w:rPr>
      </w:pPr>
      <w:r w:rsidRPr="000F6095">
        <w:rPr>
          <w:sz w:val="16"/>
        </w:rPr>
        <w:t xml:space="preserve">In May, the Republican majority on </w:t>
      </w:r>
      <w:r w:rsidRPr="000F6095">
        <w:rPr>
          <w:rStyle w:val="StyleUnderline"/>
          <w:highlight w:val="cyan"/>
        </w:rPr>
        <w:t xml:space="preserve">the </w:t>
      </w:r>
      <w:r w:rsidRPr="000F6095">
        <w:rPr>
          <w:rStyle w:val="Emphasis"/>
          <w:highlight w:val="cyan"/>
        </w:rPr>
        <w:t>Supreme 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0F6095">
        <w:rPr>
          <w:rStyle w:val="StyleUnderline"/>
          <w:highlight w:val="cyan"/>
        </w:rPr>
        <w:t xml:space="preserve">the </w:t>
      </w:r>
      <w:r w:rsidRPr="000F6095">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2D99EA53" w14:textId="77777777" w:rsidR="00D93540" w:rsidRPr="000F6095" w:rsidRDefault="00D93540" w:rsidP="00D93540">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04BF2B8D" w14:textId="77777777" w:rsidR="00D93540" w:rsidRPr="000F6095" w:rsidRDefault="00D93540" w:rsidP="00D93540">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F6095">
        <w:rPr>
          <w:rStyle w:val="StyleUnderline"/>
          <w:highlight w:val="cyan"/>
        </w:rPr>
        <w:t xml:space="preserve">the </w:t>
      </w:r>
      <w:r w:rsidRPr="000F6095">
        <w:rPr>
          <w:rStyle w:val="Emphasis"/>
          <w:highlight w:val="cyan"/>
        </w:rPr>
        <w:t>Board itself</w:t>
      </w:r>
      <w:r w:rsidRPr="000F6095">
        <w:rPr>
          <w:rStyle w:val="StyleUnderline"/>
          <w:highlight w:val="cyan"/>
        </w:rPr>
        <w:t xml:space="preserve"> was </w:t>
      </w:r>
      <w:r w:rsidRPr="000F6095">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F6095">
        <w:rPr>
          <w:rStyle w:val="StyleUnderline"/>
          <w:highlight w:val="cyan"/>
        </w:rPr>
        <w:t>ruling</w:t>
      </w:r>
      <w:r w:rsidRPr="000F6095">
        <w:rPr>
          <w:sz w:val="16"/>
        </w:rPr>
        <w:t xml:space="preserve"> that </w:t>
      </w:r>
      <w:r w:rsidRPr="000F6095">
        <w:rPr>
          <w:rStyle w:val="StyleUnderline"/>
          <w:highlight w:val="cyan"/>
        </w:rPr>
        <w:t>will</w:t>
      </w:r>
      <w:r w:rsidRPr="000F6095">
        <w:rPr>
          <w:sz w:val="16"/>
        </w:rPr>
        <w:t xml:space="preserve"> now </w:t>
      </w:r>
      <w:r w:rsidRPr="000F6095">
        <w:rPr>
          <w:rStyle w:val="StyleUnderline"/>
          <w:highlight w:val="cyan"/>
        </w:rPr>
        <w:t xml:space="preserve">extend to </w:t>
      </w:r>
      <w:r w:rsidRPr="000F6095">
        <w:rPr>
          <w:rStyle w:val="Emphasis"/>
          <w:sz w:val="30"/>
          <w:szCs w:val="30"/>
          <w:highlight w:val="cyan"/>
        </w:rPr>
        <w:t>any and every case</w:t>
      </w:r>
      <w:r w:rsidRPr="000F6095">
        <w:rPr>
          <w:rStyle w:val="StyleUnderline"/>
        </w:rPr>
        <w:t xml:space="preserve"> brought against the NLRB or against employers or unions that </w:t>
      </w:r>
      <w:r w:rsidRPr="000F6095">
        <w:rPr>
          <w:rStyle w:val="StyleUnderline"/>
          <w:highlight w:val="cyan"/>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0F6095">
        <w:rPr>
          <w:rStyle w:val="Emphasis"/>
          <w:highlight w:val="cyan"/>
        </w:rPr>
        <w:t>judge shopping</w:t>
      </w:r>
      <w:r w:rsidRPr="000F6095">
        <w:rPr>
          <w:sz w:val="16"/>
        </w:rPr>
        <w:t>, mega-</w:t>
      </w:r>
      <w:r w:rsidRPr="000F6095">
        <w:rPr>
          <w:rStyle w:val="StyleUnderline"/>
          <w:highlight w:val="cyan"/>
        </w:rPr>
        <w:t>companies that</w:t>
      </w:r>
      <w:r w:rsidRPr="000F6095">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0F6095">
        <w:rPr>
          <w:rStyle w:val="StyleUnderline"/>
          <w:highlight w:val="cyan"/>
        </w:rPr>
        <w:t xml:space="preserve"> or</w:t>
      </w:r>
      <w:r w:rsidRPr="000F6095">
        <w:rPr>
          <w:rStyle w:val="StyleUnderline"/>
        </w:rPr>
        <w:t xml:space="preserve"> a single </w:t>
      </w:r>
      <w:r w:rsidRPr="000F6095">
        <w:rPr>
          <w:rStyle w:val="Emphasis"/>
          <w:highlight w:val="cyan"/>
        </w:rPr>
        <w:t>p</w:t>
      </w:r>
      <w:r w:rsidRPr="000F6095">
        <w:rPr>
          <w:rStyle w:val="StyleUnderline"/>
        </w:rPr>
        <w:t xml:space="preserve">ost </w:t>
      </w:r>
      <w:r w:rsidRPr="000F6095">
        <w:rPr>
          <w:rStyle w:val="Emphasis"/>
          <w:highlight w:val="cyan"/>
        </w:rPr>
        <w:t>o</w:t>
      </w:r>
      <w:r w:rsidRPr="000F6095">
        <w:rPr>
          <w:rStyle w:val="StyleUnderline"/>
        </w:rPr>
        <w:t xml:space="preserve">ffice </w:t>
      </w:r>
      <w:r w:rsidRPr="000F6095">
        <w:rPr>
          <w:rStyle w:val="StyleUnderline"/>
          <w:highlight w:val="cyan"/>
        </w:rPr>
        <w:t>box in</w:t>
      </w:r>
      <w:r w:rsidRPr="000F6095">
        <w:rPr>
          <w:rStyle w:val="StyleUnderline"/>
        </w:rPr>
        <w:t xml:space="preserve"> one of </w:t>
      </w:r>
      <w:r w:rsidRPr="000F6095">
        <w:rPr>
          <w:rStyle w:val="StyleUnderline"/>
          <w:highlight w:val="cyan"/>
        </w:rPr>
        <w:t>those states</w:t>
      </w:r>
      <w:r w:rsidRPr="000F6095">
        <w:rPr>
          <w:sz w:val="16"/>
        </w:rPr>
        <w:t xml:space="preserve"> “</w:t>
      </w:r>
      <w:r w:rsidRPr="000F6095">
        <w:rPr>
          <w:rStyle w:val="StyleUnderline"/>
          <w:highlight w:val="cyan"/>
        </w:rPr>
        <w:t>may</w:t>
      </w:r>
      <w:r w:rsidRPr="000F6095">
        <w:rPr>
          <w:sz w:val="16"/>
        </w:rPr>
        <w:t xml:space="preserve"> now </w:t>
      </w:r>
      <w:r w:rsidRPr="000F6095">
        <w:rPr>
          <w:rStyle w:val="Emphasis"/>
          <w:highlight w:val="cyan"/>
        </w:rPr>
        <w:t>flood the Fifth</w:t>
      </w:r>
      <w:r w:rsidRPr="000F6095">
        <w:rPr>
          <w:rStyle w:val="Emphasis"/>
        </w:rPr>
        <w:t xml:space="preserve"> Circuit</w:t>
      </w:r>
      <w:r w:rsidRPr="000F6095">
        <w:rPr>
          <w:sz w:val="16"/>
        </w:rPr>
        <w:t xml:space="preserve">” </w:t>
      </w:r>
      <w:r w:rsidRPr="000F6095">
        <w:rPr>
          <w:rStyle w:val="StyleUnderline"/>
          <w:highlight w:val="cyan"/>
        </w:rPr>
        <w:t xml:space="preserve">to avoid </w:t>
      </w:r>
      <w:r w:rsidRPr="000F6095">
        <w:rPr>
          <w:rStyle w:val="Emphasis"/>
          <w:highlight w:val="cyan"/>
        </w:rPr>
        <w:t>any 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0F6095">
        <w:rPr>
          <w:sz w:val="16"/>
        </w:rPr>
        <w:t>, former NLRB general counsel Jennifer Abruzzo told me in the wake of the court’s ruling.</w:t>
      </w:r>
    </w:p>
    <w:p w14:paraId="34F678F2" w14:textId="77777777" w:rsidR="00D93540" w:rsidRPr="001E74E4" w:rsidRDefault="00D93540" w:rsidP="00D93540">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E8AA2A5" w14:textId="77777777" w:rsidR="00D93540" w:rsidRPr="001E74E4" w:rsidRDefault="00D93540" w:rsidP="00D93540">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578E7FC3" w14:textId="77777777" w:rsidR="00D93540" w:rsidRPr="001E74E4" w:rsidRDefault="00D93540" w:rsidP="00D93540">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1E74E4">
        <w:rPr>
          <w:rStyle w:val="Emphasis"/>
          <w:highlight w:val="cyan"/>
        </w:rPr>
        <w:t>completely blocked</w:t>
      </w:r>
      <w:r w:rsidRPr="001E74E4">
        <w:rPr>
          <w:rStyle w:val="StyleUnderline"/>
          <w:highlight w:val="cyan"/>
        </w:rPr>
        <w:t xml:space="preserve"> workers</w:t>
      </w:r>
      <w:r w:rsidRPr="001E74E4">
        <w:rPr>
          <w:rStyle w:val="StyleUnderline"/>
        </w:rPr>
        <w:t xml:space="preserve"> from any attempts to have the act’s </w:t>
      </w:r>
      <w:r w:rsidRPr="001E74E4">
        <w:rPr>
          <w:rStyle w:val="Emphasis"/>
        </w:rPr>
        <w:t xml:space="preserve">protection of their </w:t>
      </w:r>
      <w:r w:rsidRPr="001E74E4">
        <w:rPr>
          <w:rStyle w:val="Emphasis"/>
          <w:highlight w:val="cyan"/>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1E74E4">
        <w:rPr>
          <w:rStyle w:val="StyleUnderline"/>
          <w:highlight w:val="cyan"/>
        </w:rPr>
        <w:t>heard by</w:t>
      </w:r>
      <w:r w:rsidRPr="001E74E4">
        <w:rPr>
          <w:sz w:val="16"/>
        </w:rPr>
        <w:t xml:space="preserve">, </w:t>
      </w:r>
      <w:r w:rsidRPr="001E74E4">
        <w:rPr>
          <w:rStyle w:val="Emphasis"/>
        </w:rPr>
        <w:t xml:space="preserve">federal </w:t>
      </w:r>
      <w:r w:rsidRPr="001E74E4">
        <w:rPr>
          <w:rStyle w:val="Emphasis"/>
          <w:highlight w:val="cyan"/>
        </w:rPr>
        <w:t>courts</w:t>
      </w:r>
      <w:r w:rsidRPr="001E74E4">
        <w:rPr>
          <w:sz w:val="16"/>
        </w:rPr>
        <w:t xml:space="preserve"> in those three states. By granting that immediate injunction, </w:t>
      </w:r>
      <w:r w:rsidRPr="001E74E4">
        <w:rPr>
          <w:rStyle w:val="StyleUnderline"/>
        </w:rPr>
        <w:t xml:space="preserve">it </w:t>
      </w:r>
      <w:r w:rsidRPr="001E74E4">
        <w:rPr>
          <w:rStyle w:val="Emphasis"/>
          <w:highlight w:val="cyan"/>
        </w:rPr>
        <w:t>nullified</w:t>
      </w:r>
      <w:r w:rsidRPr="001E74E4">
        <w:rPr>
          <w:rStyle w:val="StyleUnderline"/>
        </w:rPr>
        <w:t xml:space="preserve"> Board attorneys’ </w:t>
      </w:r>
      <w:r w:rsidRPr="001E74E4">
        <w:rPr>
          <w:rStyle w:val="StyleUnderline"/>
          <w:highlight w:val="cyan"/>
        </w:rPr>
        <w:t>power to</w:t>
      </w:r>
      <w:r w:rsidRPr="001E74E4">
        <w:rPr>
          <w:rStyle w:val="StyleUnderline"/>
        </w:rPr>
        <w:t xml:space="preserve"> </w:t>
      </w:r>
      <w:r w:rsidRPr="001E74E4">
        <w:rPr>
          <w:rStyle w:val="Emphasis"/>
        </w:rPr>
        <w:t xml:space="preserve">simply </w:t>
      </w:r>
      <w:r w:rsidRPr="001E74E4">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10C8445E" w14:textId="77777777" w:rsidR="00D93540" w:rsidRDefault="00D93540" w:rsidP="00D93540"/>
    <w:p w14:paraId="6DF38C88" w14:textId="77777777" w:rsidR="00D93540" w:rsidRPr="001F20E2" w:rsidRDefault="00D93540" w:rsidP="00D93540"/>
    <w:p w14:paraId="33633B10" w14:textId="77777777" w:rsidR="00D93540" w:rsidRPr="00156EEB" w:rsidRDefault="00D93540" w:rsidP="00D93540">
      <w:pPr>
        <w:pStyle w:val="Heading4"/>
      </w:pPr>
      <w:r>
        <w:t xml:space="preserve">Unions are </w:t>
      </w:r>
      <w:r w:rsidRPr="007A6749">
        <w:rPr>
          <w:u w:val="single"/>
        </w:rPr>
        <w:t>too weak</w:t>
      </w:r>
      <w:r>
        <w:t xml:space="preserve"> to </w:t>
      </w:r>
      <w:r w:rsidRPr="007A6749">
        <w:t>capitalize</w:t>
      </w:r>
      <w:r>
        <w:t xml:space="preserve"> on the plan.</w:t>
      </w:r>
    </w:p>
    <w:p w14:paraId="00DD9FD2" w14:textId="77777777" w:rsidR="00D93540" w:rsidRPr="00D07BDA" w:rsidRDefault="00D93540" w:rsidP="00D93540">
      <w:bookmarkStart w:id="3" w:name="_Hlk201230085"/>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65-66.</w:t>
      </w:r>
    </w:p>
    <w:bookmarkEnd w:id="3"/>
    <w:p w14:paraId="5148E7F2" w14:textId="77777777" w:rsidR="00D93540" w:rsidRPr="00CF4A60" w:rsidRDefault="00D93540" w:rsidP="00D93540">
      <w:r w:rsidRPr="006C5191">
        <w:t xml:space="preserve">For one thing, </w:t>
      </w:r>
      <w:r w:rsidRPr="00D07BDA">
        <w:rPr>
          <w:rStyle w:val="StyleUnderline"/>
        </w:rPr>
        <w:t>we'd</w:t>
      </w:r>
      <w:r w:rsidRPr="006C5191">
        <w:t xml:space="preserve"> probably </w:t>
      </w:r>
      <w:r w:rsidRPr="00D07BDA">
        <w:rPr>
          <w:rStyle w:val="StyleUnderline"/>
        </w:rPr>
        <w:t>see</w:t>
      </w:r>
      <w:r w:rsidRPr="006C5191">
        <w:t xml:space="preserve"> a lot </w:t>
      </w:r>
      <w:r w:rsidRPr="00D07BDA">
        <w:rPr>
          <w:rStyle w:val="StyleUnderline"/>
        </w:rPr>
        <w:t xml:space="preserve">more </w:t>
      </w:r>
      <w:r w:rsidRPr="00D07BDA">
        <w:rPr>
          <w:rStyle w:val="Emphasis"/>
        </w:rPr>
        <w:t xml:space="preserve">secondary </w:t>
      </w:r>
      <w:r w:rsidRPr="00D07BDA">
        <w:rPr>
          <w:rStyle w:val="Emphasis"/>
          <w:highlight w:val="cyan"/>
        </w:rPr>
        <w:t>picketing</w:t>
      </w:r>
      <w:r w:rsidRPr="006C5191">
        <w:t xml:space="preserve">. As we've already discussed, when the federal government loosened restrictions in the early twentieth century, strikes and secondary boycotts exploded. The disruption was so severe that it forced Congress to reintroduce federal limitations. </w:t>
      </w:r>
      <w:r w:rsidRPr="00D07BDA">
        <w:rPr>
          <w:rStyle w:val="StyleUnderline"/>
        </w:rPr>
        <w:t xml:space="preserve">That </w:t>
      </w:r>
      <w:r w:rsidRPr="00D07BDA">
        <w:rPr>
          <w:rStyle w:val="StyleUnderline"/>
          <w:highlight w:val="cyan"/>
        </w:rPr>
        <w:t>doesn't mean</w:t>
      </w:r>
      <w:r w:rsidRPr="006C5191">
        <w:t xml:space="preserve">, of course, that </w:t>
      </w:r>
      <w:r w:rsidRPr="00D07BDA">
        <w:rPr>
          <w:rStyle w:val="StyleUnderline"/>
        </w:rPr>
        <w:t>we'd see</w:t>
      </w:r>
      <w:r w:rsidRPr="006C5191">
        <w:t xml:space="preserve"> the same </w:t>
      </w:r>
      <w:r w:rsidRPr="00D07BDA">
        <w:rPr>
          <w:rStyle w:val="Emphasis"/>
          <w:highlight w:val="cyan"/>
        </w:rPr>
        <w:t>disruption</w:t>
      </w:r>
      <w:r w:rsidRPr="006C5191">
        <w:t xml:space="preserve"> in 2022 that we saw in 1932. </w:t>
      </w:r>
      <w:r w:rsidRPr="00D07BDA">
        <w:rPr>
          <w:rStyle w:val="StyleUnderline"/>
          <w:highlight w:val="cyan"/>
        </w:rPr>
        <w:t xml:space="preserve">Unions are </w:t>
      </w:r>
      <w:r w:rsidRPr="00D07BDA">
        <w:rPr>
          <w:rStyle w:val="Emphasis"/>
        </w:rPr>
        <w:t xml:space="preserve">much </w:t>
      </w:r>
      <w:r w:rsidRPr="00D07BDA">
        <w:rPr>
          <w:rStyle w:val="Emphasis"/>
          <w:highlight w:val="cyan"/>
        </w:rPr>
        <w:t>less</w:t>
      </w:r>
      <w:r w:rsidRPr="00D07BDA">
        <w:rPr>
          <w:rStyle w:val="StyleUnderline"/>
          <w:highlight w:val="cyan"/>
        </w:rPr>
        <w:t xml:space="preserve"> common</w:t>
      </w:r>
      <w:r w:rsidRPr="006C5191">
        <w:t xml:space="preserve"> now than they were then. </w:t>
      </w:r>
      <w:r w:rsidRPr="00D07BDA">
        <w:rPr>
          <w:rStyle w:val="StyleUnderline"/>
          <w:highlight w:val="cyan"/>
        </w:rPr>
        <w:t>The</w:t>
      </w:r>
      <w:r w:rsidRPr="006C5191">
        <w:t xml:space="preserve"> modern private-sector </w:t>
      </w:r>
      <w:r w:rsidRPr="00D07BDA">
        <w:rPr>
          <w:rStyle w:val="StyleUnderline"/>
        </w:rPr>
        <w:t xml:space="preserve">unionization </w:t>
      </w:r>
      <w:r w:rsidRPr="00D07BDA">
        <w:rPr>
          <w:rStyle w:val="StyleUnderline"/>
          <w:highlight w:val="cyan"/>
        </w:rPr>
        <w:t xml:space="preserve">rate is </w:t>
      </w:r>
      <w:r w:rsidRPr="00D07BDA">
        <w:rPr>
          <w:rStyle w:val="Emphasis"/>
        </w:rPr>
        <w:t xml:space="preserve">only </w:t>
      </w:r>
      <w:r w:rsidRPr="00D07BDA">
        <w:rPr>
          <w:rStyle w:val="Emphasis"/>
          <w:highlight w:val="cyan"/>
        </w:rPr>
        <w:t>6.2%</w:t>
      </w:r>
      <w:r w:rsidRPr="006C5191">
        <w:t xml:space="preserve"> - less than a fifth the rate in 1945, when more than one in three workers belonged to a union. Likewise, </w:t>
      </w:r>
      <w:r w:rsidRPr="00D07BDA">
        <w:rPr>
          <w:rStyle w:val="Emphasis"/>
        </w:rPr>
        <w:t>strikes today</w:t>
      </w:r>
      <w:r w:rsidRPr="00D07BDA">
        <w:rPr>
          <w:rStyle w:val="StyleUnderline"/>
        </w:rPr>
        <w:t xml:space="preserve"> are a fraction of their </w:t>
      </w:r>
      <w:r w:rsidRPr="00D07BDA">
        <w:rPr>
          <w:rStyle w:val="Emphasis"/>
        </w:rPr>
        <w:t>former numbers</w:t>
      </w:r>
      <w:r w:rsidRPr="006C5191">
        <w:t xml:space="preserve">. In 1947, the Bureau of Labor Statistics recorded 270 work stoppages involving 1,000 or more workers. By 2020, that number had dwindled to eight. Given these declines, it's reasonable to think that </w:t>
      </w:r>
      <w:r w:rsidRPr="00D07BDA">
        <w:rPr>
          <w:rStyle w:val="StyleUnderline"/>
        </w:rPr>
        <w:t xml:space="preserve">modern </w:t>
      </w:r>
      <w:r w:rsidRPr="00D07BDA">
        <w:rPr>
          <w:rStyle w:val="StyleUnderline"/>
          <w:highlight w:val="cyan"/>
        </w:rPr>
        <w:t>unions might be</w:t>
      </w:r>
      <w:r w:rsidRPr="006C5191">
        <w:t xml:space="preserve"> less powerful, </w:t>
      </w:r>
      <w:r w:rsidRPr="00D07BDA">
        <w:rPr>
          <w:rStyle w:val="Emphasis"/>
          <w:highlight w:val="cyan"/>
        </w:rPr>
        <w:t>less widespread</w:t>
      </w:r>
      <w:r w:rsidRPr="00D07BDA">
        <w:rPr>
          <w:rStyle w:val="StyleUnderline"/>
          <w:highlight w:val="cyan"/>
        </w:rPr>
        <w:t>, and</w:t>
      </w:r>
      <w:r w:rsidRPr="006C5191">
        <w:t xml:space="preserve"> less </w:t>
      </w:r>
      <w:r w:rsidRPr="00D07BDA">
        <w:rPr>
          <w:rStyle w:val="Emphasis"/>
          <w:highlight w:val="cyan"/>
        </w:rPr>
        <w:t>militant</w:t>
      </w:r>
      <w:r w:rsidRPr="00D07BDA">
        <w:rPr>
          <w:rStyle w:val="StyleUnderline"/>
        </w:rPr>
        <w:t xml:space="preserve"> than their</w:t>
      </w:r>
      <w:r w:rsidRPr="006C5191">
        <w:t xml:space="preserve"> early twentieth-century </w:t>
      </w:r>
      <w:r w:rsidRPr="00D07BDA">
        <w:rPr>
          <w:rStyle w:val="StyleUnderline"/>
        </w:rPr>
        <w:t xml:space="preserve">predecessors. </w:t>
      </w:r>
      <w:r w:rsidRPr="00D07BDA">
        <w:rPr>
          <w:rStyle w:val="StyleUnderline"/>
          <w:highlight w:val="cyan"/>
        </w:rPr>
        <w:t>They might be</w:t>
      </w:r>
      <w:r w:rsidRPr="006C5191">
        <w:t xml:space="preserve"> simply </w:t>
      </w:r>
      <w:r w:rsidRPr="00D07BDA">
        <w:rPr>
          <w:rStyle w:val="Emphasis"/>
          <w:highlight w:val="cyan"/>
        </w:rPr>
        <w:t>too small</w:t>
      </w:r>
      <w:r w:rsidRPr="00D07BDA">
        <w:rPr>
          <w:rStyle w:val="StyleUnderline"/>
          <w:highlight w:val="cyan"/>
        </w:rPr>
        <w:t xml:space="preserve"> to capitalize</w:t>
      </w:r>
      <w:r w:rsidRPr="00D07BDA">
        <w:rPr>
          <w:rStyle w:val="StyleUnderline"/>
        </w:rPr>
        <w:t xml:space="preserve"> on a new </w:t>
      </w:r>
      <w:r w:rsidRPr="00D07BDA">
        <w:rPr>
          <w:rStyle w:val="Emphasis"/>
        </w:rPr>
        <w:t>constitutional exemption</w:t>
      </w:r>
      <w:r w:rsidRPr="006C5191">
        <w:t>.</w:t>
      </w:r>
    </w:p>
    <w:p w14:paraId="602E0BF4" w14:textId="77777777" w:rsidR="00D93540" w:rsidRPr="00D93540" w:rsidRDefault="00D93540" w:rsidP="00D93540"/>
    <w:p w14:paraId="10E53B5B" w14:textId="77777777" w:rsidR="00D93540" w:rsidRDefault="00D93540" w:rsidP="00D93540">
      <w:pPr>
        <w:pStyle w:val="Heading1"/>
      </w:pPr>
      <w:r>
        <w:t>2NC---Opener---R8</w:t>
      </w:r>
    </w:p>
    <w:p w14:paraId="2E366B5F" w14:textId="4F386CBA" w:rsidR="00D93540" w:rsidRPr="00AC6DBE" w:rsidRDefault="00D93540" w:rsidP="00D93540">
      <w:pPr>
        <w:pStyle w:val="Heading2"/>
      </w:pPr>
      <w:r>
        <w:t>States</w:t>
      </w:r>
    </w:p>
    <w:p w14:paraId="78C1E025" w14:textId="77777777" w:rsidR="00D93540" w:rsidRDefault="00D93540" w:rsidP="00D93540">
      <w:pPr>
        <w:pStyle w:val="Heading2"/>
      </w:pPr>
      <w:r>
        <w:t>Cap K</w:t>
      </w:r>
    </w:p>
    <w:p w14:paraId="40C0D3F7" w14:textId="77777777" w:rsidR="00D93540" w:rsidRDefault="00D93540" w:rsidP="00D93540">
      <w:pPr>
        <w:pStyle w:val="Heading3"/>
      </w:pPr>
      <w:r>
        <w:t>KICK---2NC</w:t>
      </w:r>
    </w:p>
    <w:p w14:paraId="4090938E" w14:textId="77777777" w:rsidR="00D93540" w:rsidRPr="00371C2B" w:rsidRDefault="00D93540" w:rsidP="00D93540">
      <w:pPr>
        <w:pStyle w:val="Heading4"/>
      </w:pPr>
      <w:r>
        <w:t xml:space="preserve">Concede bailey. He says we are experiencing the </w:t>
      </w:r>
      <w:r w:rsidRPr="00371C2B">
        <w:rPr>
          <w:u w:val="single"/>
        </w:rPr>
        <w:t>end of poverty</w:t>
      </w:r>
      <w:r>
        <w:t xml:space="preserve">! </w:t>
      </w:r>
    </w:p>
    <w:p w14:paraId="05798CDA" w14:textId="77777777" w:rsidR="00D93540" w:rsidRPr="00F209C0" w:rsidRDefault="00D93540" w:rsidP="00D93540">
      <w:r w:rsidRPr="006221CF">
        <w:rPr>
          <w:rStyle w:val="Style13ptBold"/>
        </w:rPr>
        <w:t>Bailey ’20</w:t>
      </w:r>
      <w:r>
        <w:t xml:space="preserve"> [Ronald and Marian L. Tupy; May 7; Environmental Policy Expert, Science correspondent for Reason magazine; Senior fellow at the CATO Institute’s Center for Global Liberty and Prosperity; CATO Institute, Ten Global Trends Every Smart Person Should Know, “Ten Trends,” p. 6-34]</w:t>
      </w:r>
    </w:p>
    <w:p w14:paraId="231D27A4" w14:textId="77777777" w:rsidR="00D93540" w:rsidRPr="006221CF" w:rsidRDefault="00D93540" w:rsidP="00D93540">
      <w:pPr>
        <w:rPr>
          <w:sz w:val="14"/>
        </w:rPr>
      </w:pPr>
      <w:r w:rsidRPr="006221CF">
        <w:rPr>
          <w:sz w:val="14"/>
        </w:rPr>
        <w:t>TREND 1</w:t>
      </w:r>
    </w:p>
    <w:p w14:paraId="30868B02" w14:textId="77777777" w:rsidR="00D93540" w:rsidRPr="006221CF" w:rsidRDefault="00D93540" w:rsidP="00D93540">
      <w:pPr>
        <w:rPr>
          <w:sz w:val="14"/>
        </w:rPr>
      </w:pPr>
      <w:r w:rsidRPr="006221CF">
        <w:rPr>
          <w:sz w:val="14"/>
        </w:rPr>
        <w:t>THE GREAT ENRICHMENT</w:t>
      </w:r>
    </w:p>
    <w:p w14:paraId="348F89B1" w14:textId="77777777" w:rsidR="00D93540" w:rsidRPr="006221CF" w:rsidRDefault="00D93540" w:rsidP="00D93540">
      <w:pPr>
        <w:rPr>
          <w:sz w:val="14"/>
        </w:rPr>
      </w:pPr>
      <w:r w:rsidRPr="006221CF">
        <w:rPr>
          <w:sz w:val="14"/>
        </w:rPr>
        <w:t xml:space="preserve">Since 1820, the size of the </w:t>
      </w:r>
      <w:r w:rsidRPr="00E9108D">
        <w:rPr>
          <w:rStyle w:val="StyleUnderline"/>
        </w:rPr>
        <w:t xml:space="preserve">world’s </w:t>
      </w:r>
      <w:r w:rsidRPr="005D5C13">
        <w:rPr>
          <w:rStyle w:val="StyleUnderline"/>
          <w:highlight w:val="cyan"/>
        </w:rPr>
        <w:t>economy</w:t>
      </w:r>
      <w:r w:rsidRPr="00F209C0">
        <w:rPr>
          <w:rStyle w:val="StyleUnderline"/>
        </w:rPr>
        <w:t xml:space="preserve"> has </w:t>
      </w:r>
      <w:r w:rsidRPr="005D5C13">
        <w:rPr>
          <w:rStyle w:val="Emphasis"/>
          <w:highlight w:val="cyan"/>
        </w:rPr>
        <w:t>grown</w:t>
      </w:r>
      <w:r w:rsidRPr="00F209C0">
        <w:rPr>
          <w:rStyle w:val="StyleUnderline"/>
        </w:rPr>
        <w:t xml:space="preserve"> more than a </w:t>
      </w:r>
      <w:r w:rsidRPr="005D5C13">
        <w:rPr>
          <w:rStyle w:val="Emphasis"/>
          <w:highlight w:val="cyan"/>
        </w:rPr>
        <w:t>hundredfold</w:t>
      </w:r>
      <w:r w:rsidRPr="006221CF">
        <w:rPr>
          <w:sz w:val="14"/>
        </w:rPr>
        <w:t xml:space="preserve">. Over the past 200 years, </w:t>
      </w:r>
      <w:r w:rsidRPr="00F209C0">
        <w:rPr>
          <w:rStyle w:val="StyleUnderline"/>
        </w:rPr>
        <w:t>the world population grew somewhat less than eightfold</w:t>
      </w:r>
      <w:r w:rsidRPr="006221CF">
        <w:rPr>
          <w:sz w:val="14"/>
        </w:rPr>
        <w:t>. Measuring the size of the economy over time is challenging, however. One commonly used measure is the 2011 constant international dollar, which is a hypothetical unit of currency that has the same purchasing power parity value that the U.S. dollar had in the United States at a given point in time. Economic growth figures are adjusted to reflect the local prices of products to give a better idea of the purchasing power of individuals in different countries over time.</w:t>
      </w:r>
    </w:p>
    <w:p w14:paraId="01A22D76" w14:textId="77777777" w:rsidR="00D93540" w:rsidRPr="006221CF" w:rsidRDefault="00D93540" w:rsidP="00D93540">
      <w:pPr>
        <w:rPr>
          <w:sz w:val="14"/>
        </w:rPr>
      </w:pPr>
      <w:r w:rsidRPr="006221CF">
        <w:rPr>
          <w:sz w:val="14"/>
        </w:rPr>
        <w:t xml:space="preserve">Between 1500 and 1820, world gross product grew about 0.3 percent per year, eventually tripling from $430 billion to $1.2 trillion.9 As some countries began adopting freer markets and the rule of law spread along with increased international trade, the pace of global economic growth sped up to 1.3 percent annually, increasing the size of the world economy to $3.4 trillion in 1900. Since that time, </w:t>
      </w:r>
      <w:r w:rsidRPr="005D5C13">
        <w:rPr>
          <w:rStyle w:val="StyleUnderline"/>
        </w:rPr>
        <w:t>global</w:t>
      </w:r>
      <w:r w:rsidRPr="00F209C0">
        <w:rPr>
          <w:rStyle w:val="StyleUnderline"/>
        </w:rPr>
        <w:t xml:space="preserve"> </w:t>
      </w:r>
      <w:r w:rsidRPr="005D5C13">
        <w:rPr>
          <w:rStyle w:val="Emphasis"/>
        </w:rPr>
        <w:t>economic growth</w:t>
      </w:r>
      <w:r w:rsidRPr="00F209C0">
        <w:rPr>
          <w:rStyle w:val="StyleUnderline"/>
        </w:rPr>
        <w:t xml:space="preserve"> has </w:t>
      </w:r>
      <w:r w:rsidRPr="005D5C13">
        <w:rPr>
          <w:rStyle w:val="StyleUnderline"/>
        </w:rPr>
        <w:t>averaged</w:t>
      </w:r>
      <w:r w:rsidRPr="00F209C0">
        <w:rPr>
          <w:rStyle w:val="StyleUnderline"/>
        </w:rPr>
        <w:t xml:space="preserve"> slightly more than </w:t>
      </w:r>
      <w:r w:rsidRPr="005D5C13">
        <w:rPr>
          <w:rStyle w:val="Emphasis"/>
        </w:rPr>
        <w:t>3 percent per year</w:t>
      </w:r>
      <w:r w:rsidRPr="005D5C13">
        <w:rPr>
          <w:rStyle w:val="StyleUnderline"/>
        </w:rPr>
        <w:t>,</w:t>
      </w:r>
      <w:r w:rsidRPr="00F209C0">
        <w:rPr>
          <w:rStyle w:val="StyleUnderline"/>
        </w:rPr>
        <w:t xml:space="preserve"> boosting world gross product to more than $121 trillion by 2018</w:t>
      </w:r>
      <w:r w:rsidRPr="006221CF">
        <w:rPr>
          <w:sz w:val="14"/>
        </w:rPr>
        <w:t>.10</w:t>
      </w:r>
    </w:p>
    <w:p w14:paraId="45B6B965" w14:textId="77777777" w:rsidR="00D93540" w:rsidRPr="006221CF" w:rsidRDefault="00D93540" w:rsidP="00D93540">
      <w:pPr>
        <w:rPr>
          <w:sz w:val="14"/>
        </w:rPr>
      </w:pPr>
      <w:r w:rsidRPr="006221CF">
        <w:rPr>
          <w:sz w:val="14"/>
        </w:rPr>
        <w:t>What about the future? The Intergovernmental Panel on Climate Change’s (IPCC) benchmark middleof-the-road scenario—which features medium levels of economic and population growth—projects that the global economy will grow to about $600 trillion by 2100.11 The IPCC expects that the global economic growth rate will average about 2 percent annually in that scenario. If, however, global economic growth were to maintain its 2.8 percent average rate since 2000, the world’s economy would instead increase by almost tenfold to $1.1 quadrillion by 2100.12</w:t>
      </w:r>
    </w:p>
    <w:p w14:paraId="0DF33402" w14:textId="77777777" w:rsidR="00D93540" w:rsidRPr="006221CF" w:rsidRDefault="00D93540" w:rsidP="00D93540">
      <w:pPr>
        <w:rPr>
          <w:sz w:val="14"/>
        </w:rPr>
      </w:pPr>
      <w:r w:rsidRPr="006221CF">
        <w:rPr>
          <w:sz w:val="14"/>
        </w:rPr>
        <w:t>&lt;&lt;&lt;FIGURE OMITTED&gt;&gt;&gt;</w:t>
      </w:r>
    </w:p>
    <w:p w14:paraId="461EE746" w14:textId="77777777" w:rsidR="00D93540" w:rsidRPr="006221CF" w:rsidRDefault="00D93540" w:rsidP="00D93540">
      <w:pPr>
        <w:rPr>
          <w:sz w:val="14"/>
        </w:rPr>
      </w:pPr>
      <w:r w:rsidRPr="006221CF">
        <w:rPr>
          <w:sz w:val="14"/>
        </w:rPr>
        <w:t>TREND 2</w:t>
      </w:r>
    </w:p>
    <w:p w14:paraId="2A9B4B43" w14:textId="77777777" w:rsidR="00D93540" w:rsidRPr="00492B4F" w:rsidRDefault="00D93540" w:rsidP="00D93540">
      <w:pPr>
        <w:rPr>
          <w:rStyle w:val="Emphasis"/>
        </w:rPr>
      </w:pPr>
      <w:r w:rsidRPr="00F209C0">
        <w:rPr>
          <w:rStyle w:val="StyleUnderline"/>
        </w:rPr>
        <w:t xml:space="preserve">THE </w:t>
      </w:r>
      <w:r w:rsidRPr="00371C2B">
        <w:rPr>
          <w:rStyle w:val="Emphasis"/>
          <w:highlight w:val="yellow"/>
        </w:rPr>
        <w:t>END OF POVERTY</w:t>
      </w:r>
    </w:p>
    <w:p w14:paraId="22A31339" w14:textId="77777777" w:rsidR="00D93540" w:rsidRPr="006221CF" w:rsidRDefault="00D93540" w:rsidP="00D93540">
      <w:pPr>
        <w:rPr>
          <w:sz w:val="14"/>
        </w:rPr>
      </w:pPr>
      <w:r w:rsidRPr="006221CF">
        <w:rPr>
          <w:sz w:val="14"/>
        </w:rPr>
        <w:t xml:space="preserve">The vast majority of our ancestors lived and died in humanity’s natural state of disease-ridden abject poverty and pervasive ignorance. University of Paris economists François Bourguignon and Christian Morrisson estimate that as late as 1820, nearly 84 percent of the world’s population lived in extreme poverty (roughly on less than $1.90 per day per person).13 That was when political and economic liberalization in some parts of the world kicked off what economist Deirdre McCloskey calls “the great enrichment.” </w:t>
      </w:r>
      <w:r w:rsidRPr="00F209C0">
        <w:rPr>
          <w:rStyle w:val="StyleUnderline"/>
        </w:rPr>
        <w:t xml:space="preserve">Consequently, the </w:t>
      </w:r>
      <w:r w:rsidRPr="00371C2B">
        <w:rPr>
          <w:rStyle w:val="Emphasis"/>
          <w:highlight w:val="yellow"/>
        </w:rPr>
        <w:t>global proportion</w:t>
      </w:r>
      <w:r w:rsidRPr="00371C2B">
        <w:rPr>
          <w:rStyle w:val="StyleUnderline"/>
          <w:highlight w:val="yellow"/>
        </w:rPr>
        <w:t xml:space="preserve"> of people living in </w:t>
      </w:r>
      <w:r w:rsidRPr="00371C2B">
        <w:rPr>
          <w:rStyle w:val="Emphasis"/>
          <w:highlight w:val="yellow"/>
        </w:rPr>
        <w:t>extreme poverty</w:t>
      </w:r>
      <w:r w:rsidRPr="00371C2B">
        <w:rPr>
          <w:rStyle w:val="StyleUnderline"/>
          <w:highlight w:val="yellow"/>
        </w:rPr>
        <w:t xml:space="preserve"> began slowly </w:t>
      </w:r>
      <w:r w:rsidRPr="00371C2B">
        <w:rPr>
          <w:rStyle w:val="Emphasis"/>
          <w:highlight w:val="yellow"/>
        </w:rPr>
        <w:t>declining</w:t>
      </w:r>
      <w:r w:rsidRPr="00371C2B">
        <w:rPr>
          <w:rStyle w:val="StyleUnderline"/>
          <w:highlight w:val="yellow"/>
        </w:rPr>
        <w:t xml:space="preserve"> to 66 percent in 1910 and 55 percent</w:t>
      </w:r>
      <w:r w:rsidRPr="00F209C0">
        <w:rPr>
          <w:rStyle w:val="StyleUnderline"/>
        </w:rPr>
        <w:t xml:space="preserve"> by 1950</w:t>
      </w:r>
      <w:r w:rsidRPr="006221CF">
        <w:rPr>
          <w:sz w:val="14"/>
        </w:rPr>
        <w:t xml:space="preserve">. According to the World Bank, </w:t>
      </w:r>
      <w:r w:rsidRPr="00F209C0">
        <w:rPr>
          <w:rStyle w:val="StyleUnderline"/>
        </w:rPr>
        <w:t>42 percent of the globe’s population was still living in absolute poverty in 1981</w:t>
      </w:r>
      <w:r w:rsidRPr="006221CF">
        <w:rPr>
          <w:sz w:val="14"/>
        </w:rPr>
        <w:t xml:space="preserve">. In other words, it </w:t>
      </w:r>
      <w:r w:rsidRPr="00F209C0">
        <w:rPr>
          <w:rStyle w:val="StyleUnderline"/>
        </w:rPr>
        <w:t>took 160 years for the rate of extreme poverty to fall by half</w:t>
      </w:r>
      <w:r w:rsidRPr="006221CF">
        <w:rPr>
          <w:sz w:val="14"/>
        </w:rPr>
        <w:t xml:space="preserve">. Fortunately, </w:t>
      </w:r>
      <w:r w:rsidRPr="00F209C0">
        <w:rPr>
          <w:rStyle w:val="StyleUnderline"/>
        </w:rPr>
        <w:t xml:space="preserve">the </w:t>
      </w:r>
      <w:r w:rsidRPr="00E9108D">
        <w:rPr>
          <w:rStyle w:val="Emphasis"/>
        </w:rPr>
        <w:t>pace</w:t>
      </w:r>
      <w:r w:rsidRPr="00E9108D">
        <w:rPr>
          <w:rStyle w:val="StyleUnderline"/>
        </w:rPr>
        <w:t xml:space="preserve"> of</w:t>
      </w:r>
      <w:r w:rsidRPr="00F209C0">
        <w:rPr>
          <w:rStyle w:val="StyleUnderline"/>
        </w:rPr>
        <w:t xml:space="preserve"> global poverty </w:t>
      </w:r>
      <w:r w:rsidRPr="005D5C13">
        <w:rPr>
          <w:rStyle w:val="StyleUnderline"/>
          <w:highlight w:val="cyan"/>
        </w:rPr>
        <w:t>reduction</w:t>
      </w:r>
      <w:r w:rsidRPr="00F209C0">
        <w:rPr>
          <w:rStyle w:val="StyleUnderline"/>
        </w:rPr>
        <w:t xml:space="preserve"> has </w:t>
      </w:r>
      <w:r w:rsidRPr="00E9108D">
        <w:rPr>
          <w:rStyle w:val="StyleUnderline"/>
        </w:rPr>
        <w:t xml:space="preserve">greatly </w:t>
      </w:r>
      <w:r w:rsidRPr="005D5C13">
        <w:rPr>
          <w:rStyle w:val="Emphasis"/>
          <w:highlight w:val="cyan"/>
        </w:rPr>
        <w:t>sped</w:t>
      </w:r>
      <w:r w:rsidRPr="00E9108D">
        <w:rPr>
          <w:rStyle w:val="Emphasis"/>
        </w:rPr>
        <w:t xml:space="preserve"> up</w:t>
      </w:r>
      <w:r w:rsidRPr="006221CF">
        <w:rPr>
          <w:sz w:val="14"/>
        </w:rPr>
        <w:t xml:space="preserve">.14 The latest World Bank assessment reckons that </w:t>
      </w:r>
      <w:r w:rsidRPr="00F209C0">
        <w:rPr>
          <w:rStyle w:val="StyleUnderline"/>
        </w:rPr>
        <w:t xml:space="preserve">the share of the </w:t>
      </w:r>
      <w:r w:rsidRPr="00492B4F">
        <w:rPr>
          <w:rStyle w:val="Emphasis"/>
        </w:rPr>
        <w:t>world’s inhabitants</w:t>
      </w:r>
      <w:r w:rsidRPr="00F209C0">
        <w:rPr>
          <w:rStyle w:val="StyleUnderline"/>
        </w:rPr>
        <w:t xml:space="preserve"> living in </w:t>
      </w:r>
      <w:r w:rsidRPr="00492B4F">
        <w:rPr>
          <w:rStyle w:val="Emphasis"/>
        </w:rPr>
        <w:t>extreme poverty</w:t>
      </w:r>
      <w:r w:rsidRPr="00F209C0">
        <w:rPr>
          <w:rStyle w:val="StyleUnderline"/>
        </w:rPr>
        <w:t xml:space="preserve"> fell to </w:t>
      </w:r>
      <w:r w:rsidRPr="00492B4F">
        <w:rPr>
          <w:rStyle w:val="Emphasis"/>
        </w:rPr>
        <w:t>8.6 percent</w:t>
      </w:r>
      <w:r w:rsidRPr="00F209C0">
        <w:rPr>
          <w:rStyle w:val="StyleUnderline"/>
        </w:rPr>
        <w:t xml:space="preserve"> in 2018</w:t>
      </w:r>
      <w:r w:rsidRPr="006221CF">
        <w:rPr>
          <w:sz w:val="14"/>
        </w:rPr>
        <w:t xml:space="preserve">. In 1990, about 1.9 billion of the world’s people lived in extreme poverty;15 by 2018, that number had dropped to 650 million, </w:t>
      </w:r>
      <w:r w:rsidRPr="00DA16AE">
        <w:rPr>
          <w:sz w:val="14"/>
          <w:highlight w:val="yellow"/>
        </w:rPr>
        <w:t xml:space="preserve">even </w:t>
      </w:r>
      <w:r w:rsidRPr="00DA16AE">
        <w:rPr>
          <w:rStyle w:val="StyleUnderline"/>
          <w:highlight w:val="yellow"/>
        </w:rPr>
        <w:t xml:space="preserve">despite ongoing </w:t>
      </w:r>
      <w:r w:rsidRPr="00DA16AE">
        <w:rPr>
          <w:rStyle w:val="Emphasis"/>
          <w:highlight w:val="yellow"/>
        </w:rPr>
        <w:t>population increases</w:t>
      </w:r>
      <w:r w:rsidRPr="006221CF">
        <w:rPr>
          <w:sz w:val="14"/>
        </w:rPr>
        <w:t xml:space="preserve"> that put the world population at 7.5 billion. Maintaining the current rate of poverty reduction would result in less than 5 percent of the world’s population living in destitution in 2030. And in 2015, the United Nations set the goal of eradicating extreme poverty by 2030 for all people everywhere. It might even be attainable.</w:t>
      </w:r>
    </w:p>
    <w:p w14:paraId="652528ED" w14:textId="77777777" w:rsidR="00D93540" w:rsidRPr="006221CF" w:rsidRDefault="00D93540" w:rsidP="00D93540">
      <w:pPr>
        <w:rPr>
          <w:sz w:val="14"/>
        </w:rPr>
      </w:pPr>
      <w:r w:rsidRPr="006221CF">
        <w:rPr>
          <w:sz w:val="14"/>
        </w:rPr>
        <w:t>&lt;&lt;&lt;FIGURE OMITTED&gt;&gt;&gt;</w:t>
      </w:r>
    </w:p>
    <w:p w14:paraId="5DA00747" w14:textId="77777777" w:rsidR="00D93540" w:rsidRPr="006221CF" w:rsidRDefault="00D93540" w:rsidP="00D93540">
      <w:pPr>
        <w:rPr>
          <w:sz w:val="14"/>
        </w:rPr>
      </w:pPr>
      <w:r w:rsidRPr="006221CF">
        <w:rPr>
          <w:sz w:val="14"/>
        </w:rPr>
        <w:t>TREND 3</w:t>
      </w:r>
    </w:p>
    <w:p w14:paraId="5F44204F" w14:textId="77777777" w:rsidR="00D93540" w:rsidRPr="006221CF" w:rsidRDefault="00D93540" w:rsidP="00D93540">
      <w:pPr>
        <w:rPr>
          <w:sz w:val="14"/>
        </w:rPr>
      </w:pPr>
      <w:r w:rsidRPr="006221CF">
        <w:rPr>
          <w:sz w:val="14"/>
        </w:rPr>
        <w:t>ARE WE RUNNING OUT OF RESOURCES?</w:t>
      </w:r>
    </w:p>
    <w:p w14:paraId="539857A8" w14:textId="77777777" w:rsidR="00D93540" w:rsidRPr="006221CF" w:rsidRDefault="00D93540" w:rsidP="00D93540">
      <w:pPr>
        <w:rPr>
          <w:sz w:val="14"/>
        </w:rPr>
      </w:pPr>
      <w:r w:rsidRPr="006221CF">
        <w:rPr>
          <w:sz w:val="14"/>
        </w:rPr>
        <w:t xml:space="preserve">In his 1968 book The Population Bomb, Stanford University biologist Paul Ehrlich </w:t>
      </w:r>
      <w:r w:rsidRPr="00F209C0">
        <w:rPr>
          <w:rStyle w:val="StyleUnderline"/>
        </w:rPr>
        <w:t xml:space="preserve">warned that </w:t>
      </w:r>
      <w:r w:rsidRPr="005D5C13">
        <w:rPr>
          <w:rStyle w:val="Emphasis"/>
          <w:highlight w:val="cyan"/>
        </w:rPr>
        <w:t>overpopulation</w:t>
      </w:r>
      <w:r w:rsidRPr="005D5C13">
        <w:rPr>
          <w:rStyle w:val="StyleUnderline"/>
          <w:highlight w:val="cyan"/>
        </w:rPr>
        <w:t xml:space="preserve"> and </w:t>
      </w:r>
      <w:r w:rsidRPr="005D5C13">
        <w:rPr>
          <w:rStyle w:val="Emphasis"/>
        </w:rPr>
        <w:t>over</w:t>
      </w:r>
      <w:r w:rsidRPr="005D5C13">
        <w:rPr>
          <w:rStyle w:val="Emphasis"/>
          <w:highlight w:val="cyan"/>
        </w:rPr>
        <w:t>consumption</w:t>
      </w:r>
      <w:r w:rsidRPr="00F209C0">
        <w:rPr>
          <w:rStyle w:val="StyleUnderline"/>
        </w:rPr>
        <w:t xml:space="preserve"> would </w:t>
      </w:r>
      <w:r w:rsidRPr="00E9108D">
        <w:rPr>
          <w:rStyle w:val="StyleUnderline"/>
        </w:rPr>
        <w:t xml:space="preserve">result in the </w:t>
      </w:r>
      <w:r w:rsidRPr="00E9108D">
        <w:rPr>
          <w:rStyle w:val="Emphasis"/>
        </w:rPr>
        <w:t>exhaustion</w:t>
      </w:r>
      <w:r w:rsidRPr="00E9108D">
        <w:rPr>
          <w:rStyle w:val="StyleUnderline"/>
        </w:rPr>
        <w:t xml:space="preserve"> of </w:t>
      </w:r>
      <w:r w:rsidRPr="00E9108D">
        <w:rPr>
          <w:rStyle w:val="Emphasis"/>
        </w:rPr>
        <w:t>resources</w:t>
      </w:r>
      <w:r w:rsidRPr="00E9108D">
        <w:rPr>
          <w:rStyle w:val="StyleUnderline"/>
        </w:rPr>
        <w:t xml:space="preserve"> and a global catastrophe</w:t>
      </w:r>
      <w:r w:rsidRPr="00E9108D">
        <w:rPr>
          <w:sz w:val="14"/>
        </w:rPr>
        <w:t xml:space="preserve">.16 To understand whether that is likely to happen, it is </w:t>
      </w:r>
      <w:r w:rsidRPr="00E9108D">
        <w:rPr>
          <w:rStyle w:val="StyleUnderline"/>
        </w:rPr>
        <w:t>important to recognize that resources are not finite in the same way that a slice of pizza is finite</w:t>
      </w:r>
      <w:r w:rsidRPr="00E9108D">
        <w:rPr>
          <w:sz w:val="14"/>
        </w:rPr>
        <w:t xml:space="preserve">. That’s because </w:t>
      </w:r>
      <w:r w:rsidRPr="00E9108D">
        <w:rPr>
          <w:rStyle w:val="StyleUnderline"/>
        </w:rPr>
        <w:t xml:space="preserve">the </w:t>
      </w:r>
      <w:r w:rsidRPr="00E9108D">
        <w:rPr>
          <w:rStyle w:val="Emphasis"/>
        </w:rPr>
        <w:t>totality</w:t>
      </w:r>
      <w:r w:rsidRPr="00E9108D">
        <w:rPr>
          <w:rStyle w:val="StyleUnderline"/>
        </w:rPr>
        <w:t xml:space="preserve"> of our </w:t>
      </w:r>
      <w:r w:rsidRPr="00E9108D">
        <w:rPr>
          <w:rStyle w:val="Emphasis"/>
        </w:rPr>
        <w:t>resources</w:t>
      </w:r>
      <w:r w:rsidRPr="00E9108D">
        <w:rPr>
          <w:rStyle w:val="StyleUnderline"/>
        </w:rPr>
        <w:t xml:space="preserve"> is </w:t>
      </w:r>
      <w:r w:rsidRPr="00E9108D">
        <w:rPr>
          <w:rStyle w:val="StyleUnderline"/>
          <w:highlight w:val="cyan"/>
        </w:rPr>
        <w:t xml:space="preserve">neither </w:t>
      </w:r>
      <w:r w:rsidRPr="00E9108D">
        <w:rPr>
          <w:rStyle w:val="Emphasis"/>
          <w:highlight w:val="cyan"/>
        </w:rPr>
        <w:t>known</w:t>
      </w:r>
      <w:r w:rsidRPr="00E9108D">
        <w:rPr>
          <w:rStyle w:val="StyleUnderline"/>
          <w:highlight w:val="cyan"/>
        </w:rPr>
        <w:t xml:space="preserve"> nor </w:t>
      </w:r>
      <w:r w:rsidRPr="00E9108D">
        <w:rPr>
          <w:rStyle w:val="Emphasis"/>
          <w:highlight w:val="cyan"/>
        </w:rPr>
        <w:t>fixed</w:t>
      </w:r>
      <w:r w:rsidRPr="00E9108D">
        <w:rPr>
          <w:sz w:val="14"/>
        </w:rPr>
        <w:t>.</w:t>
      </w:r>
    </w:p>
    <w:p w14:paraId="1667A386" w14:textId="77777777" w:rsidR="00D93540" w:rsidRPr="006221CF" w:rsidRDefault="00D93540" w:rsidP="00D93540">
      <w:pPr>
        <w:rPr>
          <w:sz w:val="14"/>
        </w:rPr>
      </w:pPr>
      <w:r w:rsidRPr="00F209C0">
        <w:rPr>
          <w:rStyle w:val="StyleUnderline"/>
        </w:rPr>
        <w:t>In a competitive economy, humanity’s knowledge about the value and availability of something tends to be reflected in its price</w:t>
      </w:r>
      <w:r w:rsidRPr="006221CF">
        <w:rPr>
          <w:sz w:val="14"/>
        </w:rPr>
        <w:t xml:space="preserve">. If prices fall, resources can be deemed to have become more abundant relative to demand. </w:t>
      </w:r>
      <w:r w:rsidRPr="00DA16AE">
        <w:rPr>
          <w:rStyle w:val="StyleUnderline"/>
          <w:highlight w:val="yellow"/>
        </w:rPr>
        <w:t xml:space="preserve">If </w:t>
      </w:r>
      <w:r w:rsidRPr="00DA16AE">
        <w:rPr>
          <w:rStyle w:val="Emphasis"/>
          <w:highlight w:val="yellow"/>
        </w:rPr>
        <w:t>prices increase</w:t>
      </w:r>
      <w:r w:rsidRPr="00F209C0">
        <w:rPr>
          <w:rStyle w:val="StyleUnderline"/>
        </w:rPr>
        <w:t xml:space="preserve">, they can be </w:t>
      </w:r>
      <w:r w:rsidRPr="00E9108D">
        <w:rPr>
          <w:rStyle w:val="StyleUnderline"/>
        </w:rPr>
        <w:t xml:space="preserve">deemed to have become </w:t>
      </w:r>
      <w:r w:rsidRPr="00E9108D">
        <w:rPr>
          <w:rStyle w:val="Emphasis"/>
        </w:rPr>
        <w:t>less abundant</w:t>
      </w:r>
      <w:r w:rsidRPr="00E9108D">
        <w:rPr>
          <w:rStyle w:val="StyleUnderline"/>
        </w:rPr>
        <w:t>, again relative to demand</w:t>
      </w:r>
      <w:r w:rsidRPr="00E9108D">
        <w:rPr>
          <w:sz w:val="14"/>
        </w:rPr>
        <w:t xml:space="preserve">. Higher prices also </w:t>
      </w:r>
      <w:r w:rsidRPr="00DA16AE">
        <w:rPr>
          <w:rStyle w:val="StyleUnderline"/>
          <w:highlight w:val="yellow"/>
        </w:rPr>
        <w:t xml:space="preserve">create </w:t>
      </w:r>
      <w:r w:rsidRPr="00DA16AE">
        <w:rPr>
          <w:rStyle w:val="Emphasis"/>
          <w:highlight w:val="yellow"/>
        </w:rPr>
        <w:t>incentives</w:t>
      </w:r>
      <w:r w:rsidRPr="00DA16AE">
        <w:rPr>
          <w:rStyle w:val="StyleUnderline"/>
          <w:highlight w:val="yellow"/>
        </w:rPr>
        <w:t xml:space="preserve"> for </w:t>
      </w:r>
      <w:r w:rsidRPr="00DA16AE">
        <w:rPr>
          <w:rStyle w:val="Emphasis"/>
          <w:highlight w:val="yellow"/>
        </w:rPr>
        <w:t>innovation</w:t>
      </w:r>
      <w:r w:rsidRPr="00DA16AE">
        <w:rPr>
          <w:rStyle w:val="StyleUnderline"/>
          <w:highlight w:val="yellow"/>
        </w:rPr>
        <w:t xml:space="preserve">, including discoveries of </w:t>
      </w:r>
      <w:r w:rsidRPr="00DA16AE">
        <w:rPr>
          <w:rStyle w:val="Emphasis"/>
          <w:highlight w:val="yellow"/>
        </w:rPr>
        <w:t>new deposits</w:t>
      </w:r>
      <w:r w:rsidRPr="00DA16AE">
        <w:rPr>
          <w:rStyle w:val="StyleUnderline"/>
          <w:highlight w:val="yellow"/>
        </w:rPr>
        <w:t xml:space="preserve">, </w:t>
      </w:r>
      <w:r w:rsidRPr="00DA16AE">
        <w:rPr>
          <w:rStyle w:val="Emphasis"/>
          <w:highlight w:val="yellow"/>
        </w:rPr>
        <w:t>greater efficiency</w:t>
      </w:r>
      <w:r w:rsidRPr="00DA16AE">
        <w:rPr>
          <w:rStyle w:val="StyleUnderline"/>
          <w:highlight w:val="yellow"/>
        </w:rPr>
        <w:t xml:space="preserve"> of use, and the development of </w:t>
      </w:r>
      <w:r w:rsidRPr="00DA16AE">
        <w:rPr>
          <w:rStyle w:val="Emphasis"/>
          <w:highlight w:val="yellow"/>
        </w:rPr>
        <w:t>substitutes</w:t>
      </w:r>
      <w:r w:rsidRPr="006221CF">
        <w:rPr>
          <w:sz w:val="14"/>
        </w:rPr>
        <w:t>.</w:t>
      </w:r>
    </w:p>
    <w:p w14:paraId="20F8F6D7" w14:textId="77777777" w:rsidR="00D93540" w:rsidRPr="00371C2B" w:rsidRDefault="00D93540" w:rsidP="00D93540"/>
    <w:p w14:paraId="0A226190" w14:textId="77777777" w:rsidR="00D93540" w:rsidRDefault="00D93540" w:rsidP="00D93540">
      <w:pPr>
        <w:pStyle w:val="Heading2"/>
      </w:pPr>
      <w:r>
        <w:t>Devolution CP</w:t>
      </w:r>
    </w:p>
    <w:p w14:paraId="6405816A" w14:textId="77777777" w:rsidR="00D93540" w:rsidRDefault="00D93540" w:rsidP="00D93540">
      <w:pPr>
        <w:pStyle w:val="Heading3"/>
      </w:pPr>
      <w:r>
        <w:t>KICK---2NC</w:t>
      </w:r>
    </w:p>
    <w:p w14:paraId="4242B0E0" w14:textId="77777777" w:rsidR="00D93540" w:rsidRPr="00371C2B" w:rsidRDefault="00D93540" w:rsidP="00D93540">
      <w:pPr>
        <w:pStyle w:val="Heading4"/>
      </w:pPr>
      <w:r>
        <w:t xml:space="preserve">Perm do both. </w:t>
      </w:r>
    </w:p>
    <w:p w14:paraId="13885466" w14:textId="77777777" w:rsidR="00D93540" w:rsidRPr="008456D9" w:rsidRDefault="00D93540" w:rsidP="00D93540">
      <w:pPr>
        <w:pStyle w:val="Heading4"/>
      </w:pPr>
      <w:r>
        <w:t xml:space="preserve">Dropped 1NC Adler </w:t>
      </w:r>
      <w:r w:rsidRPr="00AC6DBE">
        <w:rPr>
          <w:u w:val="single"/>
        </w:rPr>
        <w:t>kills</w:t>
      </w:r>
      <w:r>
        <w:t xml:space="preserve"> solvency. States will </w:t>
      </w:r>
      <w:r w:rsidRPr="008456D9">
        <w:rPr>
          <w:u w:val="single"/>
        </w:rPr>
        <w:t>veto</w:t>
      </w:r>
      <w:r>
        <w:t xml:space="preserve"> the plan and refuse to enforce strike rights, enabling corrupt crackdowns on union activity. Flagged as presumption in the 1NC and </w:t>
      </w:r>
      <w:r w:rsidRPr="00AC6DBE">
        <w:rPr>
          <w:u w:val="single"/>
        </w:rPr>
        <w:t>dropped</w:t>
      </w:r>
      <w:r>
        <w:t xml:space="preserve"> in the 2AC, which </w:t>
      </w:r>
      <w:r w:rsidRPr="00AC6DBE">
        <w:rPr>
          <w:u w:val="single"/>
        </w:rPr>
        <w:t>ends</w:t>
      </w:r>
      <w:r>
        <w:t xml:space="preserve"> the debate because Michigan is out of constructives!</w:t>
      </w:r>
    </w:p>
    <w:p w14:paraId="701A8A6B" w14:textId="77777777" w:rsidR="00D93540" w:rsidRDefault="00D93540" w:rsidP="00D93540">
      <w:pPr>
        <w:pStyle w:val="Heading2"/>
      </w:pPr>
      <w:r>
        <w:t>Adv Cp</w:t>
      </w:r>
    </w:p>
    <w:p w14:paraId="453D2202" w14:textId="77777777" w:rsidR="00D93540" w:rsidRDefault="00D93540" w:rsidP="00D93540">
      <w:pPr>
        <w:pStyle w:val="Heading3"/>
      </w:pPr>
      <w:r>
        <w:t>Solvency---2NC</w:t>
      </w:r>
    </w:p>
    <w:p w14:paraId="3B5785EA" w14:textId="77777777" w:rsidR="00D93540" w:rsidRPr="00163AEC" w:rsidRDefault="00D93540" w:rsidP="00D93540">
      <w:pPr>
        <w:pStyle w:val="Heading4"/>
      </w:pPr>
      <w:r>
        <w:t xml:space="preserve">No link---second strike and conventional capabilities </w:t>
      </w:r>
      <w:r w:rsidRPr="00163AEC">
        <w:rPr>
          <w:u w:val="single"/>
        </w:rPr>
        <w:t>solve</w:t>
      </w:r>
      <w:r>
        <w:t>.</w:t>
      </w:r>
    </w:p>
    <w:p w14:paraId="27B928AB" w14:textId="77777777" w:rsidR="00D93540" w:rsidRPr="0077166B" w:rsidRDefault="00D93540" w:rsidP="00D93540">
      <w:r w:rsidRPr="00FB7FC7">
        <w:t xml:space="preserve">Ryan </w:t>
      </w:r>
      <w:r w:rsidRPr="00FB7FC7">
        <w:rPr>
          <w:rStyle w:val="Style13ptBold"/>
        </w:rPr>
        <w:t>Pickrell 21</w:t>
      </w:r>
      <w:r w:rsidRPr="00FB7FC7">
        <w:t xml:space="preserve">. Military and defense section editor at Insider. “Trump's erratic presidency is the latest sign giving one person control of the nukes is 'dangerous,' experts say.” https://www.businessinsider.com/president-nuclear-weapon-command-authority-first-use-2021-2. </w:t>
      </w:r>
    </w:p>
    <w:p w14:paraId="0559E69D" w14:textId="77777777" w:rsidR="00D93540" w:rsidRPr="0077166B" w:rsidRDefault="00D93540" w:rsidP="00D93540">
      <w:pPr>
        <w:rPr>
          <w:rStyle w:val="Emphasis"/>
        </w:rPr>
      </w:pPr>
      <w:r w:rsidRPr="0077166B">
        <w:rPr>
          <w:rStyle w:val="StyleUnderline"/>
        </w:rPr>
        <w:t xml:space="preserve">There is also an </w:t>
      </w:r>
      <w:r w:rsidRPr="00DF4EA6">
        <w:rPr>
          <w:rStyle w:val="StyleUnderline"/>
          <w:highlight w:val="cyan"/>
        </w:rPr>
        <w:t>argument</w:t>
      </w:r>
      <w:r w:rsidRPr="0077166B">
        <w:rPr>
          <w:rStyle w:val="StyleUnderline"/>
        </w:rPr>
        <w:t xml:space="preserve"> that </w:t>
      </w:r>
      <w:r w:rsidRPr="00DF4EA6">
        <w:rPr>
          <w:rStyle w:val="StyleUnderline"/>
          <w:highlight w:val="cyan"/>
        </w:rPr>
        <w:t>changing the nuclear status quo could weaken</w:t>
      </w:r>
      <w:r w:rsidRPr="0077166B">
        <w:rPr>
          <w:rStyle w:val="StyleUnderline"/>
        </w:rPr>
        <w:t xml:space="preserve"> US </w:t>
      </w:r>
      <w:r w:rsidRPr="00DF4EA6">
        <w:rPr>
          <w:rStyle w:val="StyleUnderline"/>
          <w:highlight w:val="cyan"/>
        </w:rPr>
        <w:t>deterrence</w:t>
      </w:r>
      <w:r w:rsidRPr="0077166B">
        <w:rPr>
          <w:rStyle w:val="StyleUnderline"/>
        </w:rPr>
        <w:t xml:space="preserve"> against rival nuclear powers, </w:t>
      </w:r>
      <w:r w:rsidRPr="00DF4EA6">
        <w:rPr>
          <w:rStyle w:val="StyleUnderline"/>
          <w:highlight w:val="cyan"/>
        </w:rPr>
        <w:t xml:space="preserve">but </w:t>
      </w:r>
      <w:r w:rsidRPr="00DF4EA6">
        <w:rPr>
          <w:rStyle w:val="Emphasis"/>
          <w:highlight w:val="cyan"/>
        </w:rPr>
        <w:t>nuclear weapons experts</w:t>
      </w:r>
      <w:r w:rsidRPr="00DF4EA6">
        <w:rPr>
          <w:rStyle w:val="StyleUnderline"/>
          <w:highlight w:val="cyan"/>
        </w:rPr>
        <w:t xml:space="preserve"> say that </w:t>
      </w:r>
      <w:r w:rsidRPr="00DF4EA6">
        <w:rPr>
          <w:rStyle w:val="Emphasis"/>
          <w:highlight w:val="cyan"/>
        </w:rPr>
        <w:t>does not make sense.</w:t>
      </w:r>
    </w:p>
    <w:p w14:paraId="64F0DB3E" w14:textId="77777777" w:rsidR="00D93540" w:rsidRPr="0077166B" w:rsidRDefault="00D93540" w:rsidP="00D93540">
      <w:pPr>
        <w:rPr>
          <w:rStyle w:val="StyleUnderline"/>
        </w:rPr>
      </w:pPr>
      <w:r w:rsidRPr="0077166B">
        <w:rPr>
          <w:rStyle w:val="StyleUnderline"/>
        </w:rPr>
        <w:t>"If you can't hit first, why would that weaken deterrence?" Kristensen asked.</w:t>
      </w:r>
    </w:p>
    <w:p w14:paraId="0717BAEF" w14:textId="77777777" w:rsidR="00D93540" w:rsidRPr="0077166B" w:rsidRDefault="00D93540" w:rsidP="00D93540">
      <w:pPr>
        <w:rPr>
          <w:sz w:val="16"/>
        </w:rPr>
      </w:pPr>
      <w:r w:rsidRPr="0077166B">
        <w:rPr>
          <w:sz w:val="16"/>
        </w:rPr>
        <w:t>Sleight argued that "</w:t>
      </w:r>
      <w:r w:rsidRPr="0077166B">
        <w:rPr>
          <w:rStyle w:val="StyleUnderline"/>
        </w:rPr>
        <w:t xml:space="preserve">the </w:t>
      </w:r>
      <w:r w:rsidRPr="00DF4EA6">
        <w:rPr>
          <w:rStyle w:val="StyleUnderline"/>
          <w:highlight w:val="cyan"/>
        </w:rPr>
        <w:t>US has</w:t>
      </w:r>
      <w:r w:rsidRPr="0077166B">
        <w:rPr>
          <w:rStyle w:val="StyleUnderline"/>
        </w:rPr>
        <w:t xml:space="preserve"> the </w:t>
      </w:r>
      <w:r w:rsidRPr="00DF4EA6">
        <w:rPr>
          <w:rStyle w:val="StyleUnderline"/>
          <w:highlight w:val="cyan"/>
        </w:rPr>
        <w:t xml:space="preserve">non-nuclear capabilities to </w:t>
      </w:r>
      <w:r w:rsidRPr="00DF4EA6">
        <w:rPr>
          <w:rStyle w:val="StyleUnderline"/>
        </w:rPr>
        <w:t xml:space="preserve">credibly </w:t>
      </w:r>
      <w:r w:rsidRPr="00DF4EA6">
        <w:rPr>
          <w:rStyle w:val="StyleUnderline"/>
          <w:highlight w:val="cyan"/>
        </w:rPr>
        <w:t>deter a non-nuclear attack</w:t>
      </w:r>
      <w:r w:rsidRPr="0077166B">
        <w:rPr>
          <w:rStyle w:val="StyleUnderline"/>
        </w:rPr>
        <w:t xml:space="preserve"> against the US and our allies, </w:t>
      </w:r>
      <w:r w:rsidRPr="00DF4EA6">
        <w:rPr>
          <w:rStyle w:val="StyleUnderline"/>
          <w:highlight w:val="cyan"/>
        </w:rPr>
        <w:t>and</w:t>
      </w:r>
      <w:r w:rsidRPr="0077166B">
        <w:rPr>
          <w:rStyle w:val="StyleUnderline"/>
        </w:rPr>
        <w:t xml:space="preserve"> US </w:t>
      </w:r>
      <w:r w:rsidRPr="00DF4EA6">
        <w:rPr>
          <w:rStyle w:val="Emphasis"/>
          <w:highlight w:val="cyan"/>
        </w:rPr>
        <w:t xml:space="preserve">second strike </w:t>
      </w:r>
      <w:r w:rsidRPr="00DF4EA6">
        <w:rPr>
          <w:rStyle w:val="Emphasis"/>
        </w:rPr>
        <w:t>nuclear capability</w:t>
      </w:r>
      <w:r w:rsidRPr="00DF4EA6">
        <w:rPr>
          <w:rStyle w:val="StyleUnderline"/>
        </w:rPr>
        <w:t xml:space="preserve"> </w:t>
      </w:r>
      <w:r w:rsidRPr="00DF4EA6">
        <w:rPr>
          <w:rStyle w:val="StyleUnderline"/>
          <w:highlight w:val="cyan"/>
        </w:rPr>
        <w:t xml:space="preserve">is a </w:t>
      </w:r>
      <w:r w:rsidRPr="00DF4EA6">
        <w:rPr>
          <w:rStyle w:val="Emphasis"/>
          <w:highlight w:val="cyan"/>
        </w:rPr>
        <w:t>credible deterrent</w:t>
      </w:r>
      <w:r w:rsidRPr="00DF4EA6">
        <w:rPr>
          <w:rStyle w:val="StyleUnderline"/>
          <w:highlight w:val="cyan"/>
        </w:rPr>
        <w:t xml:space="preserve"> against a </w:t>
      </w:r>
      <w:r w:rsidRPr="00DF4EA6">
        <w:rPr>
          <w:rStyle w:val="Emphasis"/>
          <w:highlight w:val="cyan"/>
        </w:rPr>
        <w:t>nuclear</w:t>
      </w:r>
      <w:r w:rsidRPr="00DF4EA6">
        <w:rPr>
          <w:rStyle w:val="StyleUnderline"/>
          <w:highlight w:val="cyan"/>
        </w:rPr>
        <w:t xml:space="preserve"> attack</w:t>
      </w:r>
      <w:r w:rsidRPr="0077166B">
        <w:rPr>
          <w:sz w:val="16"/>
        </w:rPr>
        <w:t>."</w:t>
      </w:r>
    </w:p>
    <w:p w14:paraId="346B1B65" w14:textId="77777777" w:rsidR="00D93540" w:rsidRPr="0077166B" w:rsidRDefault="00D93540" w:rsidP="00D93540">
      <w:pPr>
        <w:rPr>
          <w:sz w:val="16"/>
        </w:rPr>
      </w:pPr>
      <w:r w:rsidRPr="0077166B">
        <w:rPr>
          <w:sz w:val="16"/>
        </w:rPr>
        <w:t>Making a similar case, Kristensen told Insider that "</w:t>
      </w:r>
      <w:r w:rsidRPr="00DF4EA6">
        <w:rPr>
          <w:rStyle w:val="StyleUnderline"/>
          <w:highlight w:val="cyan"/>
        </w:rPr>
        <w:t xml:space="preserve">there's nothing an adversary, </w:t>
      </w:r>
      <w:r w:rsidRPr="00DF4EA6">
        <w:rPr>
          <w:rStyle w:val="Emphasis"/>
          <w:highlight w:val="cyan"/>
        </w:rPr>
        <w:t>even a Russian-sized adversary</w:t>
      </w:r>
      <w:r w:rsidRPr="00DF4EA6">
        <w:rPr>
          <w:rStyle w:val="StyleUnderline"/>
          <w:highlight w:val="cyan"/>
        </w:rPr>
        <w:t>, can do</w:t>
      </w:r>
      <w:r w:rsidRPr="0077166B">
        <w:rPr>
          <w:rStyle w:val="StyleUnderline"/>
        </w:rPr>
        <w:t xml:space="preserve"> that would knock out our ability to retaliate," so "</w:t>
      </w:r>
      <w:r w:rsidRPr="00DF4EA6">
        <w:rPr>
          <w:rStyle w:val="StyleUnderline"/>
          <w:highlight w:val="cyan"/>
        </w:rPr>
        <w:t xml:space="preserve">there is </w:t>
      </w:r>
      <w:r w:rsidRPr="00DF4EA6">
        <w:rPr>
          <w:rStyle w:val="Emphasis"/>
          <w:highlight w:val="cyan"/>
        </w:rPr>
        <w:t>no need to panic and launch</w:t>
      </w:r>
      <w:r w:rsidRPr="00DF4EA6">
        <w:rPr>
          <w:rStyle w:val="StyleUnderline"/>
          <w:highlight w:val="cyan"/>
        </w:rPr>
        <w:t>."</w:t>
      </w:r>
    </w:p>
    <w:p w14:paraId="0C06D0DB" w14:textId="77777777" w:rsidR="00D93540" w:rsidRPr="0077166B" w:rsidRDefault="00D93540" w:rsidP="00D93540">
      <w:pPr>
        <w:rPr>
          <w:sz w:val="16"/>
        </w:rPr>
      </w:pPr>
      <w:r w:rsidRPr="0077166B">
        <w:rPr>
          <w:sz w:val="16"/>
        </w:rPr>
        <w:t>Biden has not been vocal about presidential command authority, but he has spoken about "no first use," which he discussed as vice president.</w:t>
      </w:r>
    </w:p>
    <w:p w14:paraId="7C8708E5" w14:textId="77777777" w:rsidR="00D93540" w:rsidRDefault="00D93540" w:rsidP="00D93540">
      <w:pPr>
        <w:rPr>
          <w:sz w:val="16"/>
        </w:rPr>
      </w:pPr>
      <w:r w:rsidRPr="0077166B">
        <w:rPr>
          <w:sz w:val="16"/>
        </w:rPr>
        <w:t>"</w:t>
      </w:r>
      <w:r w:rsidRPr="0077166B">
        <w:rPr>
          <w:rStyle w:val="StyleUnderline"/>
        </w:rPr>
        <w:t xml:space="preserve">Given our non-nuclear capabilities and the nature of today's threats, it's </w:t>
      </w:r>
      <w:r w:rsidRPr="00DF4EA6">
        <w:rPr>
          <w:rStyle w:val="StyleUnderline"/>
          <w:highlight w:val="cyan"/>
        </w:rPr>
        <w:t xml:space="preserve">hard to envision a </w:t>
      </w:r>
      <w:r w:rsidRPr="00DF4EA6">
        <w:rPr>
          <w:rStyle w:val="Emphasis"/>
          <w:highlight w:val="cyan"/>
        </w:rPr>
        <w:t>plausible scenario</w:t>
      </w:r>
      <w:r w:rsidRPr="00DF4EA6">
        <w:rPr>
          <w:rStyle w:val="StyleUnderline"/>
          <w:highlight w:val="cyan"/>
        </w:rPr>
        <w:t xml:space="preserve"> in which </w:t>
      </w:r>
      <w:r w:rsidRPr="00DF4EA6">
        <w:rPr>
          <w:rStyle w:val="StyleUnderline"/>
        </w:rPr>
        <w:t xml:space="preserve">the </w:t>
      </w:r>
      <w:r w:rsidRPr="00DF4EA6">
        <w:rPr>
          <w:rStyle w:val="StyleUnderline"/>
          <w:highlight w:val="cyan"/>
        </w:rPr>
        <w:t xml:space="preserve">first use </w:t>
      </w:r>
      <w:r w:rsidRPr="00DF4EA6">
        <w:rPr>
          <w:rStyle w:val="StyleUnderline"/>
        </w:rPr>
        <w:t xml:space="preserve">of nuclear weapons by the United States </w:t>
      </w:r>
      <w:r w:rsidRPr="00DF4EA6">
        <w:rPr>
          <w:rStyle w:val="StyleUnderline"/>
          <w:highlight w:val="cyan"/>
        </w:rPr>
        <w:t>would be necessary</w:t>
      </w:r>
      <w:r w:rsidRPr="0077166B">
        <w:rPr>
          <w:sz w:val="16"/>
        </w:rPr>
        <w:t xml:space="preserve">," he said in early 2017, expressing confidence that </w:t>
      </w:r>
      <w:r w:rsidRPr="0077166B">
        <w:rPr>
          <w:rStyle w:val="StyleUnderline"/>
        </w:rPr>
        <w:t>"we can deter—and defend ourselves and our Allies against—non-nuclear threats through other means</w:t>
      </w:r>
      <w:r w:rsidRPr="0077166B">
        <w:rPr>
          <w:sz w:val="16"/>
        </w:rPr>
        <w:t>."</w:t>
      </w:r>
      <w:r>
        <w:rPr>
          <w:sz w:val="16"/>
        </w:rPr>
        <w:t xml:space="preserve"> </w:t>
      </w:r>
    </w:p>
    <w:p w14:paraId="636D20E4" w14:textId="77777777" w:rsidR="00D93540" w:rsidRPr="000466C8" w:rsidRDefault="00D93540" w:rsidP="00D93540">
      <w:pPr>
        <w:pStyle w:val="Heading4"/>
      </w:pPr>
      <w:r>
        <w:t xml:space="preserve">Neither </w:t>
      </w:r>
      <w:r w:rsidRPr="00AF00A5">
        <w:rPr>
          <w:u w:val="single"/>
        </w:rPr>
        <w:t>revisionism</w:t>
      </w:r>
      <w:r>
        <w:t xml:space="preserve"> nor </w:t>
      </w:r>
      <w:r w:rsidRPr="00AF00A5">
        <w:rPr>
          <w:u w:val="single"/>
        </w:rPr>
        <w:t>aggression</w:t>
      </w:r>
      <w:r>
        <w:t xml:space="preserve"> is true---their evidence describes </w:t>
      </w:r>
      <w:r w:rsidRPr="005A2ADB">
        <w:rPr>
          <w:u w:val="single"/>
        </w:rPr>
        <w:t>inconsistency</w:t>
      </w:r>
      <w:r>
        <w:t xml:space="preserve">. </w:t>
      </w:r>
    </w:p>
    <w:p w14:paraId="6C93B3A7" w14:textId="77777777" w:rsidR="00D93540" w:rsidRPr="002E7A7C" w:rsidRDefault="00D93540" w:rsidP="00D93540">
      <w:r w:rsidRPr="002E7A7C">
        <w:t xml:space="preserve">Rana </w:t>
      </w:r>
      <w:r w:rsidRPr="002E7A7C">
        <w:rPr>
          <w:rStyle w:val="Style13ptBold"/>
        </w:rPr>
        <w:t>Mitter 22</w:t>
      </w:r>
      <w:r w:rsidRPr="002E7A7C">
        <w:t xml:space="preserve">. Professor of the History and Politics of Modern China St Cross College at Oxford. “China: Revolutionary or Revisionist?” https://www.tandfonline.com/doi/full/10.1080/0163660X.2022.2124017. </w:t>
      </w:r>
    </w:p>
    <w:p w14:paraId="795FEBED" w14:textId="77777777" w:rsidR="00D93540" w:rsidRPr="00DD2830" w:rsidRDefault="00D93540" w:rsidP="00D93540">
      <w:pPr>
        <w:rPr>
          <w:sz w:val="16"/>
        </w:rPr>
      </w:pPr>
      <w:r w:rsidRPr="00DD2830">
        <w:rPr>
          <w:sz w:val="16"/>
        </w:rPr>
        <w:t xml:space="preserve">At some level, </w:t>
      </w:r>
      <w:r w:rsidRPr="00AC4027">
        <w:rPr>
          <w:rStyle w:val="StyleUnderline"/>
          <w:highlight w:val="cyan"/>
        </w:rPr>
        <w:t>China is not revising</w:t>
      </w:r>
      <w:r w:rsidRPr="00D112B7">
        <w:rPr>
          <w:rStyle w:val="StyleUnderline"/>
        </w:rPr>
        <w:t xml:space="preserve"> its position in the </w:t>
      </w:r>
      <w:r w:rsidRPr="00AC4027">
        <w:rPr>
          <w:rStyle w:val="StyleUnderline"/>
          <w:highlight w:val="cyan"/>
        </w:rPr>
        <w:t>international system</w:t>
      </w:r>
      <w:r w:rsidRPr="00DD2830">
        <w:rPr>
          <w:sz w:val="16"/>
        </w:rPr>
        <w:t xml:space="preserve"> </w:t>
      </w:r>
      <w:r w:rsidRPr="00AC4027">
        <w:rPr>
          <w:rStyle w:val="Emphasis"/>
          <w:highlight w:val="cyan"/>
        </w:rPr>
        <w:t>at all</w:t>
      </w:r>
      <w:r w:rsidRPr="00DD2830">
        <w:rPr>
          <w:sz w:val="16"/>
        </w:rPr>
        <w:t xml:space="preserve">. Instead, it </w:t>
      </w:r>
      <w:r w:rsidRPr="00D112B7">
        <w:rPr>
          <w:rStyle w:val="StyleUnderline"/>
        </w:rPr>
        <w:t xml:space="preserve">is </w:t>
      </w:r>
      <w:r w:rsidRPr="00AC4027">
        <w:rPr>
          <w:rStyle w:val="StyleUnderline"/>
          <w:highlight w:val="cyan"/>
        </w:rPr>
        <w:t>choosing to position</w:t>
      </w:r>
      <w:r w:rsidRPr="00D112B7">
        <w:rPr>
          <w:rStyle w:val="StyleUnderline"/>
        </w:rPr>
        <w:t xml:space="preserve"> itself </w:t>
      </w:r>
      <w:r w:rsidRPr="00AC4027">
        <w:rPr>
          <w:rStyle w:val="StyleUnderline"/>
          <w:highlight w:val="cyan"/>
        </w:rPr>
        <w:t>as a cofounder</w:t>
      </w:r>
      <w:r w:rsidRPr="00DD2830">
        <w:rPr>
          <w:sz w:val="16"/>
        </w:rPr>
        <w:t xml:space="preserve"> of the existing post-WWII order </w:t>
      </w:r>
      <w:r w:rsidRPr="00D112B7">
        <w:rPr>
          <w:rStyle w:val="StyleUnderline"/>
        </w:rPr>
        <w:t xml:space="preserve">in order to </w:t>
      </w:r>
      <w:r w:rsidRPr="00AC4027">
        <w:rPr>
          <w:rStyle w:val="StyleUnderline"/>
          <w:highlight w:val="cyan"/>
        </w:rPr>
        <w:t>reinforce</w:t>
      </w:r>
      <w:r w:rsidRPr="00D112B7">
        <w:rPr>
          <w:rStyle w:val="StyleUnderline"/>
        </w:rPr>
        <w:t xml:space="preserve"> that order's defense of </w:t>
      </w:r>
      <w:r w:rsidRPr="00AC4027">
        <w:rPr>
          <w:rStyle w:val="StyleUnderline"/>
          <w:highlight w:val="cyan"/>
        </w:rPr>
        <w:t>sovereignty</w:t>
      </w:r>
      <w:r w:rsidRPr="00DD2830">
        <w:rPr>
          <w:sz w:val="16"/>
        </w:rPr>
        <w:t xml:space="preserve"> and reshape its definition of issues such as the meaning of human rights, rather than seeking to overturn it. Ukraine is one example of an obstacle to this project, however, because the </w:t>
      </w:r>
      <w:r w:rsidRPr="00AC4027">
        <w:rPr>
          <w:rStyle w:val="StyleUnderline"/>
          <w:highlight w:val="cyan"/>
        </w:rPr>
        <w:t>realities</w:t>
      </w:r>
      <w:r w:rsidRPr="00DD2830">
        <w:rPr>
          <w:sz w:val="16"/>
        </w:rPr>
        <w:t xml:space="preserve"> of geopolitics (the desire to keep Russia close) </w:t>
      </w:r>
      <w:r w:rsidRPr="00D112B7">
        <w:rPr>
          <w:rStyle w:val="StyleUnderline"/>
        </w:rPr>
        <w:t xml:space="preserve">have </w:t>
      </w:r>
      <w:r w:rsidRPr="00AC4027">
        <w:rPr>
          <w:rStyle w:val="StyleUnderline"/>
          <w:highlight w:val="cyan"/>
        </w:rPr>
        <w:t>forced China</w:t>
      </w:r>
      <w:r w:rsidRPr="00D112B7">
        <w:rPr>
          <w:rStyle w:val="StyleUnderline"/>
        </w:rPr>
        <w:t xml:space="preserve"> </w:t>
      </w:r>
      <w:r w:rsidRPr="00AC4027">
        <w:rPr>
          <w:rStyle w:val="StyleUnderline"/>
          <w:highlight w:val="cyan"/>
        </w:rPr>
        <w:t>into inconsistency</w:t>
      </w:r>
      <w:r w:rsidRPr="00DD2830">
        <w:rPr>
          <w:sz w:val="16"/>
        </w:rPr>
        <w:t xml:space="preserve">. To be clear, </w:t>
      </w:r>
      <w:r w:rsidRPr="00D112B7">
        <w:rPr>
          <w:rStyle w:val="StyleUnderline"/>
        </w:rPr>
        <w:t xml:space="preserve">inconsistency is not in itself an insurmountable problem. </w:t>
      </w:r>
      <w:r w:rsidRPr="00AC4027">
        <w:rPr>
          <w:rStyle w:val="Emphasis"/>
          <w:highlight w:val="cyan"/>
        </w:rPr>
        <w:t>The U</w:t>
      </w:r>
      <w:r w:rsidRPr="00D112B7">
        <w:rPr>
          <w:rStyle w:val="Emphasis"/>
        </w:rPr>
        <w:t xml:space="preserve">nited </w:t>
      </w:r>
      <w:r w:rsidRPr="00AC4027">
        <w:rPr>
          <w:rStyle w:val="Emphasis"/>
          <w:highlight w:val="cyan"/>
        </w:rPr>
        <w:t>S</w:t>
      </w:r>
      <w:r w:rsidRPr="00D112B7">
        <w:rPr>
          <w:rStyle w:val="Emphasis"/>
        </w:rPr>
        <w:t>tates</w:t>
      </w:r>
      <w:r w:rsidRPr="00D112B7">
        <w:rPr>
          <w:rStyle w:val="StyleUnderline"/>
        </w:rPr>
        <w:t xml:space="preserve"> </w:t>
      </w:r>
      <w:r w:rsidRPr="00AC4027">
        <w:rPr>
          <w:rStyle w:val="StyleUnderline"/>
          <w:highlight w:val="cyan"/>
        </w:rPr>
        <w:t>has</w:t>
      </w:r>
      <w:r w:rsidRPr="00D112B7">
        <w:rPr>
          <w:rStyle w:val="StyleUnderline"/>
        </w:rPr>
        <w:t xml:space="preserve"> </w:t>
      </w:r>
      <w:r w:rsidRPr="00D112B7">
        <w:rPr>
          <w:rStyle w:val="Emphasis"/>
        </w:rPr>
        <w:t xml:space="preserve">frequently </w:t>
      </w:r>
      <w:r w:rsidRPr="00AC4027">
        <w:rPr>
          <w:rStyle w:val="Emphasis"/>
          <w:highlight w:val="cyan"/>
        </w:rPr>
        <w:t>been</w:t>
      </w:r>
      <w:r w:rsidRPr="00D112B7">
        <w:rPr>
          <w:rStyle w:val="Emphasis"/>
        </w:rPr>
        <w:t xml:space="preserve"> </w:t>
      </w:r>
      <w:r w:rsidRPr="00AC4027">
        <w:rPr>
          <w:rStyle w:val="Emphasis"/>
          <w:highlight w:val="cyan"/>
        </w:rPr>
        <w:t>inconsistent</w:t>
      </w:r>
      <w:r w:rsidRPr="00D112B7">
        <w:rPr>
          <w:rStyle w:val="StyleUnderline"/>
        </w:rPr>
        <w:t xml:space="preserve"> in its international behavior</w:t>
      </w:r>
      <w:r w:rsidRPr="00DD2830">
        <w:rPr>
          <w:sz w:val="16"/>
        </w:rPr>
        <w:t xml:space="preserve">. For instance, </w:t>
      </w:r>
      <w:r w:rsidRPr="00D112B7">
        <w:rPr>
          <w:rStyle w:val="StyleUnderline"/>
        </w:rPr>
        <w:t>China ratified UNCLOS</w:t>
      </w:r>
      <w:r w:rsidRPr="00DD2830">
        <w:rPr>
          <w:sz w:val="16"/>
        </w:rPr>
        <w:t xml:space="preserve"> (the UN Convention on the Law of the Sea), with some exclusions, had its dispute with the Philippines over claims in the South China Sea rejected under UNCLOS terms in 2016, and in turn refused to accept the judgement, earning condemnation from many countries including the US.Footnote24 </w:t>
      </w:r>
      <w:r w:rsidRPr="00D112B7">
        <w:rPr>
          <w:rStyle w:val="StyleUnderline"/>
        </w:rPr>
        <w:t>Yet the US itself has never ratified UNCLOS.</w:t>
      </w:r>
      <w:r w:rsidRPr="00DD2830">
        <w:rPr>
          <w:sz w:val="16"/>
        </w:rPr>
        <w:t xml:space="preserve"> Chinese projects have had some success but they still suffer from two problems </w:t>
      </w:r>
      <w:r w:rsidRPr="00AC4027">
        <w:rPr>
          <w:rStyle w:val="StyleUnderline"/>
          <w:highlight w:val="cyan"/>
        </w:rPr>
        <w:t>Chin</w:t>
      </w:r>
      <w:r w:rsidRPr="00141C1E">
        <w:rPr>
          <w:rStyle w:val="StyleUnderline"/>
          <w:highlight w:val="cyan"/>
        </w:rPr>
        <w:t>a’s</w:t>
      </w:r>
      <w:r w:rsidRPr="00DD2830">
        <w:rPr>
          <w:sz w:val="16"/>
        </w:rPr>
        <w:t xml:space="preserve"> problem is that it </w:t>
      </w:r>
      <w:r w:rsidRPr="00AC4027">
        <w:rPr>
          <w:rStyle w:val="Emphasis"/>
          <w:highlight w:val="cyan"/>
        </w:rPr>
        <w:t>has not</w:t>
      </w:r>
      <w:r w:rsidRPr="00161DA7">
        <w:rPr>
          <w:rStyle w:val="Emphasis"/>
        </w:rPr>
        <w:t xml:space="preserve"> yet </w:t>
      </w:r>
      <w:r w:rsidRPr="00AC4027">
        <w:rPr>
          <w:rStyle w:val="Emphasis"/>
          <w:highlight w:val="cyan"/>
        </w:rPr>
        <w:t>put</w:t>
      </w:r>
      <w:r w:rsidRPr="00161DA7">
        <w:rPr>
          <w:rStyle w:val="Emphasis"/>
        </w:rPr>
        <w:t xml:space="preserve"> in the extensive </w:t>
      </w:r>
      <w:r w:rsidRPr="00AC4027">
        <w:rPr>
          <w:rStyle w:val="Emphasis"/>
          <w:highlight w:val="cyan"/>
        </w:rPr>
        <w:t>investment</w:t>
      </w:r>
      <w:r w:rsidRPr="00161DA7">
        <w:rPr>
          <w:rStyle w:val="StyleUnderline"/>
        </w:rPr>
        <w:t xml:space="preserve"> </w:t>
      </w:r>
      <w:r w:rsidRPr="00AC4027">
        <w:rPr>
          <w:rStyle w:val="StyleUnderline"/>
          <w:highlight w:val="cyan"/>
        </w:rPr>
        <w:t>into shaping international</w:t>
      </w:r>
      <w:r w:rsidRPr="00161DA7">
        <w:rPr>
          <w:rStyle w:val="StyleUnderline"/>
        </w:rPr>
        <w:t xml:space="preserve"> order that the United States has</w:t>
      </w:r>
      <w:r w:rsidRPr="00DD2830">
        <w:rPr>
          <w:sz w:val="16"/>
        </w:rPr>
        <w:t xml:space="preserve">, and therefore, </w:t>
      </w:r>
      <w:r w:rsidRPr="00161DA7">
        <w:rPr>
          <w:rStyle w:val="StyleUnderline"/>
        </w:rPr>
        <w:t xml:space="preserve">the </w:t>
      </w:r>
      <w:r w:rsidRPr="00AC4027">
        <w:rPr>
          <w:rStyle w:val="StyleUnderline"/>
          <w:highlight w:val="cyan"/>
        </w:rPr>
        <w:t>breaches</w:t>
      </w:r>
      <w:r w:rsidRPr="00161DA7">
        <w:rPr>
          <w:rStyle w:val="StyleUnderline"/>
        </w:rPr>
        <w:t xml:space="preserve"> that </w:t>
      </w:r>
      <w:r w:rsidRPr="00AC4027">
        <w:rPr>
          <w:rStyle w:val="StyleUnderline"/>
          <w:highlight w:val="cyan"/>
        </w:rPr>
        <w:t>it commits take place in</w:t>
      </w:r>
      <w:r w:rsidRPr="00161DA7">
        <w:rPr>
          <w:rStyle w:val="StyleUnderline"/>
        </w:rPr>
        <w:t xml:space="preserve"> a </w:t>
      </w:r>
      <w:r w:rsidRPr="00AC4027">
        <w:rPr>
          <w:rStyle w:val="StyleUnderline"/>
          <w:highlight w:val="cyan"/>
        </w:rPr>
        <w:t>context</w:t>
      </w:r>
      <w:r w:rsidRPr="00161DA7">
        <w:rPr>
          <w:rStyle w:val="StyleUnderline"/>
        </w:rPr>
        <w:t xml:space="preserve"> where </w:t>
      </w:r>
      <w:r w:rsidRPr="00AC4027">
        <w:rPr>
          <w:rStyle w:val="StyleUnderline"/>
          <w:highlight w:val="cyan"/>
        </w:rPr>
        <w:t>Beijing</w:t>
      </w:r>
      <w:r w:rsidRPr="00161DA7">
        <w:rPr>
          <w:rStyle w:val="StyleUnderline"/>
        </w:rPr>
        <w:t xml:space="preserve"> has </w:t>
      </w:r>
      <w:r w:rsidRPr="00AC4027">
        <w:rPr>
          <w:rStyle w:val="StyleUnderline"/>
          <w:highlight w:val="cyan"/>
        </w:rPr>
        <w:t>less credit</w:t>
      </w:r>
      <w:r w:rsidRPr="00161DA7">
        <w:rPr>
          <w:rStyle w:val="StyleUnderline"/>
        </w:rPr>
        <w:t xml:space="preserve"> with the international community as a whole. </w:t>
      </w:r>
      <w:r w:rsidRPr="00AC4027">
        <w:rPr>
          <w:rStyle w:val="StyleUnderline"/>
          <w:highlight w:val="cyan"/>
        </w:rPr>
        <w:t>China is</w:t>
      </w:r>
      <w:r w:rsidRPr="00161DA7">
        <w:rPr>
          <w:rStyle w:val="StyleUnderline"/>
        </w:rPr>
        <w:t xml:space="preserve"> </w:t>
      </w:r>
      <w:r w:rsidRPr="00AC4027">
        <w:rPr>
          <w:rStyle w:val="StyleUnderline"/>
          <w:highlight w:val="cyan"/>
        </w:rPr>
        <w:t>aware</w:t>
      </w:r>
      <w:r w:rsidRPr="00161DA7">
        <w:rPr>
          <w:rStyle w:val="StyleUnderline"/>
        </w:rPr>
        <w:t xml:space="preserve"> that </w:t>
      </w:r>
      <w:r w:rsidRPr="00AC4027">
        <w:rPr>
          <w:rStyle w:val="StyleUnderline"/>
          <w:highlight w:val="cyan"/>
        </w:rPr>
        <w:t>it has</w:t>
      </w:r>
      <w:r w:rsidRPr="00161DA7">
        <w:rPr>
          <w:rStyle w:val="StyleUnderline"/>
        </w:rPr>
        <w:t xml:space="preserve"> work </w:t>
      </w:r>
      <w:r w:rsidRPr="00AC4027">
        <w:rPr>
          <w:rStyle w:val="StyleUnderline"/>
          <w:highlight w:val="cyan"/>
        </w:rPr>
        <w:t>to do on trust-building</w:t>
      </w:r>
      <w:r w:rsidRPr="00161DA7">
        <w:rPr>
          <w:rStyle w:val="StyleUnderline"/>
        </w:rPr>
        <w:t xml:space="preserve"> and is putting its efforts into largely economic and development-oriented projects</w:t>
      </w:r>
      <w:r w:rsidRPr="00DD2830">
        <w:rPr>
          <w:sz w:val="16"/>
        </w:rPr>
        <w:t xml:space="preserve">, using umbrella terms such as the Community of Common Destiny as well as the Belt and Road Initiative. These projects have had some success, particularly in the Global South. But they still suffer from two problems. First, Chinese development work is still perceived as primarily in service of Beijing’s goals. Second, like all Chinese policy, it suffers from a “black box” syndrome: decision-making is not transparent and therefore is highly unpredictable. US policy, even with some flaws and hypocrisies over time, has been relatively transparent. For much, if not all, of the past few decades, the “sources of American conduct” have not been that hard to discern. This does not mean failure for China’s project to redefine world order while preserving many of its aspects. </w:t>
      </w:r>
      <w:r w:rsidRPr="00AC4027">
        <w:rPr>
          <w:rStyle w:val="StyleUnderline"/>
          <w:highlight w:val="cyan"/>
        </w:rPr>
        <w:t>China</w:t>
      </w:r>
      <w:r w:rsidRPr="00161DA7">
        <w:rPr>
          <w:rStyle w:val="StyleUnderline"/>
        </w:rPr>
        <w:t xml:space="preserve"> has </w:t>
      </w:r>
      <w:r w:rsidRPr="00AC4027">
        <w:rPr>
          <w:rStyle w:val="StyleUnderline"/>
          <w:highlight w:val="cyan"/>
        </w:rPr>
        <w:t xml:space="preserve">identified </w:t>
      </w:r>
      <w:r w:rsidRPr="00AC4027">
        <w:rPr>
          <w:rStyle w:val="Emphasis"/>
          <w:highlight w:val="cyan"/>
        </w:rPr>
        <w:t>real flaws</w:t>
      </w:r>
      <w:r w:rsidRPr="00AC4027">
        <w:rPr>
          <w:rStyle w:val="StyleUnderline"/>
          <w:highlight w:val="cyan"/>
        </w:rPr>
        <w:t xml:space="preserve"> in the system</w:t>
      </w:r>
      <w:r w:rsidRPr="00DD2830">
        <w:rPr>
          <w:sz w:val="16"/>
        </w:rPr>
        <w:t xml:space="preserve"> that </w:t>
      </w:r>
      <w:r w:rsidRPr="00161DA7">
        <w:rPr>
          <w:rStyle w:val="StyleUnderline"/>
        </w:rPr>
        <w:t>give it openings with actors around the globe</w:t>
      </w:r>
      <w:r w:rsidRPr="00DD2830">
        <w:rPr>
          <w:sz w:val="16"/>
        </w:rPr>
        <w:t xml:space="preserve">: a new volatility in US policy and priorities since the mid-2010s; a Global South increasingly unwilling to take orders from richer capitals in the North; and a worldwide hunger for economic, technological and cultural options that do not simply derive from the West. Yet, its enthusiasm to claim ownership of the world created in 1945 strongly suggests that Beijing is content with much of the order and structure that exists. The major change it seeks is that the norms which inform that order should be ones more amenable to the economic goals, security concerns, and political culture that Beijing prefer—a world not always firmly pitched against liberal norms, but where liberal values carry no merit or moral freight in their own right. </w:t>
      </w:r>
      <w:r w:rsidRPr="00AC4027">
        <w:rPr>
          <w:rStyle w:val="StyleUnderline"/>
          <w:highlight w:val="cyan"/>
        </w:rPr>
        <w:t>Where</w:t>
      </w:r>
      <w:r w:rsidRPr="00161DA7">
        <w:rPr>
          <w:rStyle w:val="StyleUnderline"/>
        </w:rPr>
        <w:t xml:space="preserve"> the </w:t>
      </w:r>
      <w:r w:rsidRPr="00AC4027">
        <w:rPr>
          <w:rStyle w:val="StyleUnderline"/>
          <w:highlight w:val="cyan"/>
        </w:rPr>
        <w:t>liberal</w:t>
      </w:r>
      <w:r w:rsidRPr="00161DA7">
        <w:rPr>
          <w:rStyle w:val="StyleUnderline"/>
        </w:rPr>
        <w:t xml:space="preserve"> international </w:t>
      </w:r>
      <w:r w:rsidRPr="00AC4027">
        <w:rPr>
          <w:rStyle w:val="StyleUnderline"/>
          <w:highlight w:val="cyan"/>
        </w:rPr>
        <w:t>system</w:t>
      </w:r>
      <w:r w:rsidRPr="00161DA7">
        <w:rPr>
          <w:rStyle w:val="StyleUnderline"/>
        </w:rPr>
        <w:t xml:space="preserve"> </w:t>
      </w:r>
      <w:r w:rsidRPr="00AC4027">
        <w:rPr>
          <w:rStyle w:val="StyleUnderline"/>
          <w:highlight w:val="cyan"/>
        </w:rPr>
        <w:t>helps Beijing</w:t>
      </w:r>
      <w:r w:rsidRPr="00DD2830">
        <w:rPr>
          <w:sz w:val="16"/>
        </w:rPr>
        <w:t xml:space="preserve">, </w:t>
      </w:r>
      <w:r w:rsidRPr="00AC4027">
        <w:rPr>
          <w:rStyle w:val="Emphasis"/>
          <w:highlight w:val="cyan"/>
        </w:rPr>
        <w:t xml:space="preserve">China does not push </w:t>
      </w:r>
      <w:r w:rsidRPr="00F23D09">
        <w:rPr>
          <w:rStyle w:val="Emphasis"/>
          <w:highlight w:val="cyan"/>
        </w:rPr>
        <w:t>back against it on principle</w:t>
      </w:r>
      <w:r w:rsidRPr="00DD2830">
        <w:rPr>
          <w:sz w:val="16"/>
        </w:rPr>
        <w:t xml:space="preserve">. </w:t>
      </w:r>
      <w:r w:rsidRPr="00883FBA">
        <w:rPr>
          <w:rStyle w:val="StyleUnderline"/>
          <w:highlight w:val="cyan"/>
        </w:rPr>
        <w:t>Where</w:t>
      </w:r>
      <w:r w:rsidRPr="00161DA7">
        <w:rPr>
          <w:rStyle w:val="StyleUnderline"/>
        </w:rPr>
        <w:t xml:space="preserve"> is needs to be </w:t>
      </w:r>
      <w:r w:rsidRPr="00883FBA">
        <w:rPr>
          <w:rStyle w:val="StyleUnderline"/>
          <w:highlight w:val="cyan"/>
        </w:rPr>
        <w:t>revised</w:t>
      </w:r>
      <w:r w:rsidRPr="00DD2830">
        <w:rPr>
          <w:sz w:val="16"/>
        </w:rPr>
        <w:t xml:space="preserve">, </w:t>
      </w:r>
      <w:r w:rsidRPr="00883FBA">
        <w:rPr>
          <w:rStyle w:val="StyleUnderline"/>
          <w:highlight w:val="cyan"/>
        </w:rPr>
        <w:t>China</w:t>
      </w:r>
      <w:r w:rsidRPr="00161DA7">
        <w:rPr>
          <w:rStyle w:val="StyleUnderline"/>
        </w:rPr>
        <w:t xml:space="preserve"> can and will prefer to </w:t>
      </w:r>
      <w:r w:rsidRPr="00883FBA">
        <w:rPr>
          <w:rStyle w:val="StyleUnderline"/>
          <w:highlight w:val="cyan"/>
        </w:rPr>
        <w:t>do it</w:t>
      </w:r>
      <w:r w:rsidRPr="00161DA7">
        <w:rPr>
          <w:rStyle w:val="StyleUnderline"/>
        </w:rPr>
        <w:t xml:space="preserve"> </w:t>
      </w:r>
      <w:r w:rsidRPr="00883FBA">
        <w:rPr>
          <w:rStyle w:val="Emphasis"/>
          <w:highlight w:val="cyan"/>
        </w:rPr>
        <w:t>through</w:t>
      </w:r>
      <w:r w:rsidRPr="00161DA7">
        <w:rPr>
          <w:rStyle w:val="Emphasis"/>
        </w:rPr>
        <w:t xml:space="preserve"> the </w:t>
      </w:r>
      <w:r w:rsidRPr="00883FBA">
        <w:rPr>
          <w:rStyle w:val="Emphasis"/>
          <w:highlight w:val="cyan"/>
        </w:rPr>
        <w:t>existing system</w:t>
      </w:r>
      <w:r w:rsidRPr="00DD2830">
        <w:rPr>
          <w:sz w:val="16"/>
        </w:rPr>
        <w:t xml:space="preserve">. After all, as Xi Jinping has pointed out: </w:t>
      </w:r>
      <w:r w:rsidRPr="00161DA7">
        <w:rPr>
          <w:rStyle w:val="StyleUnderline"/>
        </w:rPr>
        <w:t xml:space="preserve">China was literally </w:t>
      </w:r>
      <w:r w:rsidRPr="00161DA7">
        <w:rPr>
          <w:rStyle w:val="Emphasis"/>
        </w:rPr>
        <w:t>the first country to sign on</w:t>
      </w:r>
      <w:r w:rsidRPr="00161DA7">
        <w:rPr>
          <w:rStyle w:val="StyleUnderline"/>
        </w:rPr>
        <w:t xml:space="preserve"> to the Charter underpinning that system</w:t>
      </w:r>
      <w:r w:rsidRPr="00DD2830">
        <w:rPr>
          <w:sz w:val="16"/>
        </w:rPr>
        <w:t>, back in San Francisco in 1945.</w:t>
      </w:r>
    </w:p>
    <w:p w14:paraId="6FEAD06A" w14:textId="77777777" w:rsidR="00D93540" w:rsidRPr="00371C2B" w:rsidRDefault="00D93540" w:rsidP="00D93540"/>
    <w:p w14:paraId="1E4A7350" w14:textId="77777777" w:rsidR="00D93540" w:rsidRDefault="00D93540" w:rsidP="00D93540">
      <w:pPr>
        <w:pStyle w:val="Heading3"/>
      </w:pPr>
      <w:r>
        <w:t>Solvency---Taxes+Transfers---2NC</w:t>
      </w:r>
    </w:p>
    <w:p w14:paraId="293680D5" w14:textId="77777777" w:rsidR="00D93540" w:rsidRDefault="00D93540" w:rsidP="00D93540">
      <w:pPr>
        <w:pStyle w:val="Heading4"/>
      </w:pPr>
      <w:r>
        <w:t xml:space="preserve">Taxes and transfers </w:t>
      </w:r>
      <w:r w:rsidRPr="00B710CC">
        <w:rPr>
          <w:u w:val="single"/>
        </w:rPr>
        <w:t>solve</w:t>
      </w:r>
      <w:r>
        <w:t xml:space="preserve"> inequality.</w:t>
      </w:r>
    </w:p>
    <w:p w14:paraId="2AF92AC5" w14:textId="77777777" w:rsidR="00D93540" w:rsidRDefault="00D93540" w:rsidP="00D93540">
      <w:pPr>
        <w:pStyle w:val="Heading4"/>
      </w:pPr>
      <w:r>
        <w:t xml:space="preserve">Even </w:t>
      </w:r>
      <w:r w:rsidRPr="00B710CC">
        <w:rPr>
          <w:u w:val="single"/>
        </w:rPr>
        <w:t>marginal</w:t>
      </w:r>
      <w:r>
        <w:t xml:space="preserve"> increases </w:t>
      </w:r>
      <w:r w:rsidRPr="00B710CC">
        <w:rPr>
          <w:u w:val="single"/>
        </w:rPr>
        <w:t>drastically</w:t>
      </w:r>
      <w:r>
        <w:t xml:space="preserve"> improve living standards across the board. That’s Krugman.</w:t>
      </w:r>
    </w:p>
    <w:p w14:paraId="33EA94AB" w14:textId="77777777" w:rsidR="00D93540" w:rsidRPr="00B710CC" w:rsidRDefault="00D93540" w:rsidP="00D93540">
      <w:r>
        <w:t>&lt;&lt;&lt;</w:t>
      </w:r>
      <w:r w:rsidRPr="00B710CC">
        <w:rPr>
          <w:highlight w:val="lightGray"/>
        </w:rPr>
        <w:t>FOR REFERENCE</w:t>
      </w:r>
      <w:r>
        <w:t>&gt;&gt;&gt;</w:t>
      </w:r>
    </w:p>
    <w:p w14:paraId="49563A70" w14:textId="77777777" w:rsidR="00D93540" w:rsidRPr="00B04821" w:rsidRDefault="00D93540" w:rsidP="00D93540">
      <w:pPr>
        <w:rPr>
          <w:sz w:val="16"/>
        </w:rPr>
      </w:pPr>
      <w:r w:rsidRPr="00B04821">
        <w:rPr>
          <w:sz w:val="16"/>
        </w:rPr>
        <w:t xml:space="preserve">The U.S. </w:t>
      </w:r>
      <w:r w:rsidRPr="002D6EB1">
        <w:rPr>
          <w:rStyle w:val="StyleUnderline"/>
          <w:highlight w:val="lightGray"/>
        </w:rPr>
        <w:t>government doesn't do enough to mitigate</w:t>
      </w:r>
      <w:r w:rsidRPr="00D61766">
        <w:rPr>
          <w:rStyle w:val="StyleUnderline"/>
        </w:rPr>
        <w:t xml:space="preserve"> income and wealth </w:t>
      </w:r>
      <w:r w:rsidRPr="002D6EB1">
        <w:rPr>
          <w:rStyle w:val="StyleUnderline"/>
          <w:highlight w:val="lightGray"/>
        </w:rPr>
        <w:t>inequality</w:t>
      </w:r>
      <w:r w:rsidRPr="00B04821">
        <w:rPr>
          <w:sz w:val="16"/>
        </w:rPr>
        <w:t xml:space="preserve">. That may sound like a mere statement of personal preference, and I would, indeed, personally prefer a more equal society. But I'm saying more than that. </w:t>
      </w:r>
      <w:r w:rsidRPr="00D61766">
        <w:rPr>
          <w:rStyle w:val="StyleUnderline"/>
        </w:rPr>
        <w:t xml:space="preserve">We can show — </w:t>
      </w:r>
      <w:r w:rsidRPr="002D6EB1">
        <w:rPr>
          <w:rStyle w:val="StyleUnderline"/>
          <w:highlight w:val="lightGray"/>
        </w:rPr>
        <w:t>quantitatively</w:t>
      </w:r>
      <w:r w:rsidRPr="00B04821">
        <w:rPr>
          <w:sz w:val="16"/>
        </w:rPr>
        <w:t xml:space="preserve"> — that </w:t>
      </w:r>
      <w:r w:rsidRPr="00D61766">
        <w:rPr>
          <w:rStyle w:val="StyleUnderline"/>
        </w:rPr>
        <w:t xml:space="preserve">America has </w:t>
      </w:r>
      <w:r w:rsidRPr="002D6EB1">
        <w:rPr>
          <w:rStyle w:val="StyleUnderline"/>
          <w:highlight w:val="lightGray"/>
        </w:rPr>
        <w:t xml:space="preserve">lower </w:t>
      </w:r>
      <w:r w:rsidRPr="002D6EB1">
        <w:rPr>
          <w:rStyle w:val="Emphasis"/>
          <w:highlight w:val="lightGray"/>
        </w:rPr>
        <w:t>taxes</w:t>
      </w:r>
      <w:r w:rsidRPr="00D61766">
        <w:rPr>
          <w:rStyle w:val="StyleUnderline"/>
        </w:rPr>
        <w:t xml:space="preserve"> on the rich </w:t>
      </w:r>
      <w:r w:rsidRPr="002D6EB1">
        <w:rPr>
          <w:rStyle w:val="StyleUnderline"/>
          <w:highlight w:val="lightGray"/>
        </w:rPr>
        <w:t>and</w:t>
      </w:r>
      <w:r w:rsidRPr="00D61766">
        <w:rPr>
          <w:rStyle w:val="StyleUnderline"/>
        </w:rPr>
        <w:t xml:space="preserve"> provides </w:t>
      </w:r>
      <w:r w:rsidRPr="002D6EB1">
        <w:rPr>
          <w:rStyle w:val="StyleUnderline"/>
          <w:highlight w:val="lightGray"/>
        </w:rPr>
        <w:t xml:space="preserve">less </w:t>
      </w:r>
      <w:r w:rsidRPr="002D6EB1">
        <w:rPr>
          <w:rStyle w:val="Emphasis"/>
          <w:highlight w:val="lightGray"/>
        </w:rPr>
        <w:t>aid</w:t>
      </w:r>
      <w:r w:rsidRPr="00D61766">
        <w:rPr>
          <w:rStyle w:val="StyleUnderline"/>
        </w:rPr>
        <w:t xml:space="preserve"> to the poor</w:t>
      </w:r>
      <w:r w:rsidRPr="00B04821">
        <w:rPr>
          <w:sz w:val="16"/>
        </w:rPr>
        <w:t xml:space="preserve"> than you would expect from any reasonably democratic political system.</w:t>
      </w:r>
    </w:p>
    <w:p w14:paraId="0C0CBE1F" w14:textId="77777777" w:rsidR="00D93540" w:rsidRPr="00B04821" w:rsidRDefault="00D93540" w:rsidP="00D93540">
      <w:pPr>
        <w:rPr>
          <w:sz w:val="16"/>
        </w:rPr>
      </w:pPr>
      <w:r w:rsidRPr="00B04821">
        <w:rPr>
          <w:sz w:val="16"/>
        </w:rPr>
        <w:t>Let's start with taxes at the top. America has a progressive income tax, in which the marginal tax rate — the amount you pay on an additional dollar of income — rises with income. Currently, the marginal federal tax on the highest bracket is 37 percent. However, some states and cities have income taxes of their own in additional to federal tax. A high-earning resident of New York City, paying both state and city taxes, faces a combined federal and local marginal tax rate of around 52 percent. But the total marginal rate is much lower in most of the country.</w:t>
      </w:r>
    </w:p>
    <w:p w14:paraId="5FE66029" w14:textId="77777777" w:rsidR="00D93540" w:rsidRPr="00B04821" w:rsidRDefault="00D93540" w:rsidP="00D93540">
      <w:pPr>
        <w:rPr>
          <w:sz w:val="16"/>
        </w:rPr>
      </w:pPr>
      <w:r w:rsidRPr="00B04821">
        <w:rPr>
          <w:sz w:val="16"/>
        </w:rPr>
        <w:t xml:space="preserve">Yet </w:t>
      </w:r>
      <w:r w:rsidRPr="00D61766">
        <w:rPr>
          <w:rStyle w:val="StyleUnderline"/>
        </w:rPr>
        <w:t xml:space="preserve">the top </w:t>
      </w:r>
      <w:r w:rsidRPr="002D6EB1">
        <w:rPr>
          <w:rStyle w:val="Emphasis"/>
          <w:highlight w:val="lightGray"/>
        </w:rPr>
        <w:t>tax rate</w:t>
      </w:r>
      <w:r w:rsidRPr="002D6EB1">
        <w:rPr>
          <w:rStyle w:val="StyleUnderline"/>
          <w:highlight w:val="lightGray"/>
        </w:rPr>
        <w:t xml:space="preserve"> should be </w:t>
      </w:r>
      <w:r w:rsidRPr="002D6EB1">
        <w:rPr>
          <w:rStyle w:val="Emphasis"/>
          <w:highlight w:val="lightGray"/>
        </w:rPr>
        <w:t>higher</w:t>
      </w:r>
      <w:r w:rsidRPr="00D61766">
        <w:rPr>
          <w:rStyle w:val="StyleUnderline"/>
        </w:rPr>
        <w:t>, probably between 70 and 80 percent</w:t>
      </w:r>
      <w:r w:rsidRPr="00B04821">
        <w:rPr>
          <w:sz w:val="16"/>
        </w:rPr>
        <w:t>.</w:t>
      </w:r>
    </w:p>
    <w:p w14:paraId="2403E7E0" w14:textId="77777777" w:rsidR="00D93540" w:rsidRPr="00B04821" w:rsidRDefault="00D93540" w:rsidP="00D93540">
      <w:pPr>
        <w:rPr>
          <w:sz w:val="16"/>
        </w:rPr>
      </w:pPr>
      <w:r w:rsidRPr="00B04821">
        <w:rPr>
          <w:sz w:val="16"/>
        </w:rPr>
        <w:t xml:space="preserve">How do we know this? Consider what would happen if we could somehow take $10,000 from an individual with an annual income of $2 million and give it to the median household, which has an income of about $80,000. The rich individual would hardly notice the loss while the </w:t>
      </w:r>
      <w:r w:rsidRPr="002D6EB1">
        <w:rPr>
          <w:rStyle w:val="StyleUnderline"/>
          <w:highlight w:val="lightGray"/>
        </w:rPr>
        <w:t>median family</w:t>
      </w:r>
      <w:r w:rsidRPr="00D61766">
        <w:rPr>
          <w:rStyle w:val="StyleUnderline"/>
        </w:rPr>
        <w:t xml:space="preserve"> would experience a </w:t>
      </w:r>
      <w:r w:rsidRPr="002D6EB1">
        <w:rPr>
          <w:rStyle w:val="StyleUnderline"/>
          <w:highlight w:val="lightGray"/>
        </w:rPr>
        <w:t>significant rise in</w:t>
      </w:r>
      <w:r w:rsidRPr="00D61766">
        <w:rPr>
          <w:rStyle w:val="StyleUnderline"/>
        </w:rPr>
        <w:t xml:space="preserve"> its </w:t>
      </w:r>
      <w:r w:rsidRPr="002D6EB1">
        <w:rPr>
          <w:rStyle w:val="Emphasis"/>
          <w:highlight w:val="lightGray"/>
        </w:rPr>
        <w:t>standard of living</w:t>
      </w:r>
      <w:r w:rsidRPr="00B04821">
        <w:rPr>
          <w:sz w:val="16"/>
        </w:rPr>
        <w:t>.</w:t>
      </w:r>
    </w:p>
    <w:p w14:paraId="44E35431" w14:textId="77777777" w:rsidR="00D93540" w:rsidRPr="00AF058F" w:rsidRDefault="00D93540" w:rsidP="00D93540">
      <w:pPr>
        <w:pStyle w:val="Heading4"/>
      </w:pPr>
      <w:r>
        <w:t xml:space="preserve">Taxation solves better than the plan because of </w:t>
      </w:r>
      <w:r w:rsidRPr="00AF058F">
        <w:rPr>
          <w:u w:val="single"/>
        </w:rPr>
        <w:t>resource repurposing</w:t>
      </w:r>
      <w:r>
        <w:t xml:space="preserve">. Unequal tax codes are otherwise a </w:t>
      </w:r>
      <w:r w:rsidRPr="00AF058F">
        <w:rPr>
          <w:u w:val="single"/>
        </w:rPr>
        <w:t>catastrophic</w:t>
      </w:r>
      <w:r>
        <w:t xml:space="preserve"> alt cause.</w:t>
      </w:r>
    </w:p>
    <w:p w14:paraId="6021B124" w14:textId="77777777" w:rsidR="00D93540" w:rsidRPr="00AF058F" w:rsidRDefault="00D93540" w:rsidP="00D93540">
      <w:r>
        <w:t xml:space="preserve">Panayiotis </w:t>
      </w:r>
      <w:r w:rsidRPr="00AF058F">
        <w:rPr>
          <w:rStyle w:val="Style13ptBold"/>
        </w:rPr>
        <w:t>Nicolaides 24</w:t>
      </w:r>
      <w:r>
        <w:t>. Director of Research at the EU Tax Observatory. Et Al (Panel). “</w:t>
      </w:r>
      <w:r w:rsidRPr="00AF058F">
        <w:t>Progressive Taxation and Sustainable Development Goals</w:t>
      </w:r>
      <w:r>
        <w:t xml:space="preserve">.” UN. July 14, 2024. </w:t>
      </w:r>
      <w:r w:rsidRPr="00AF058F">
        <w:t>https://www.taxforsdgs.org/event/progressive-taxation-and-sustainable-development-goals</w:t>
      </w:r>
    </w:p>
    <w:p w14:paraId="0795AE03" w14:textId="77777777" w:rsidR="00D93540" w:rsidRPr="00AF058F" w:rsidRDefault="00D93540" w:rsidP="00D93540">
      <w:pPr>
        <w:rPr>
          <w:sz w:val="16"/>
        </w:rPr>
      </w:pPr>
      <w:r w:rsidRPr="00AF058F">
        <w:rPr>
          <w:rStyle w:val="StyleUnderline"/>
          <w:highlight w:val="cyan"/>
        </w:rPr>
        <w:t xml:space="preserve">Tax systems play a </w:t>
      </w:r>
      <w:r w:rsidRPr="00AF058F">
        <w:rPr>
          <w:rStyle w:val="Emphasis"/>
          <w:sz w:val="28"/>
          <w:szCs w:val="28"/>
          <w:highlight w:val="cyan"/>
        </w:rPr>
        <w:t>pivotal</w:t>
      </w:r>
      <w:r w:rsidRPr="00AF058F">
        <w:rPr>
          <w:rStyle w:val="StyleUnderline"/>
          <w:highlight w:val="cyan"/>
        </w:rPr>
        <w:t xml:space="preserve"> role in</w:t>
      </w:r>
      <w:r w:rsidRPr="00AF058F">
        <w:rPr>
          <w:sz w:val="16"/>
        </w:rPr>
        <w:t xml:space="preserve"> redistributing wealth and fostering </w:t>
      </w:r>
      <w:r w:rsidRPr="00AF058F">
        <w:rPr>
          <w:rStyle w:val="StyleUnderline"/>
        </w:rPr>
        <w:t xml:space="preserve">economic </w:t>
      </w:r>
      <w:r w:rsidRPr="00AF058F">
        <w:rPr>
          <w:rStyle w:val="StyleUnderline"/>
          <w:highlight w:val="cyan"/>
        </w:rPr>
        <w:t>equality</w:t>
      </w:r>
      <w:r w:rsidRPr="00AF058F">
        <w:rPr>
          <w:sz w:val="16"/>
        </w:rPr>
        <w:t xml:space="preserve"> in the pursuit of equitable and just societies. </w:t>
      </w:r>
      <w:r w:rsidRPr="00AF058F">
        <w:rPr>
          <w:rStyle w:val="Emphasis"/>
        </w:rPr>
        <w:t>Central</w:t>
      </w:r>
      <w:r w:rsidRPr="00AF058F">
        <w:rPr>
          <w:rStyle w:val="StyleUnderline"/>
        </w:rPr>
        <w:t xml:space="preserve"> to this principle is tax </w:t>
      </w:r>
      <w:r w:rsidRPr="00AF058F">
        <w:rPr>
          <w:rStyle w:val="StyleUnderline"/>
          <w:highlight w:val="cyan"/>
        </w:rPr>
        <w:t>progressivity</w:t>
      </w:r>
      <w:r w:rsidRPr="00AF058F">
        <w:rPr>
          <w:rStyle w:val="StyleUnderline"/>
        </w:rPr>
        <w:t>, wherein tax rates increase as income levels rise</w:t>
      </w:r>
      <w:r w:rsidRPr="00AF058F">
        <w:rPr>
          <w:sz w:val="16"/>
        </w:rPr>
        <w:t xml:space="preserve">, ensuring that those who can afford to contribute more do so, thereby </w:t>
      </w:r>
      <w:r w:rsidRPr="00AF058F">
        <w:rPr>
          <w:rStyle w:val="StyleUnderline"/>
          <w:highlight w:val="cyan"/>
        </w:rPr>
        <w:t>reducing</w:t>
      </w:r>
      <w:r w:rsidRPr="00AF058F">
        <w:rPr>
          <w:rStyle w:val="StyleUnderline"/>
        </w:rPr>
        <w:t xml:space="preserve"> income and wealth </w:t>
      </w:r>
      <w:r w:rsidRPr="00AF058F">
        <w:rPr>
          <w:rStyle w:val="Emphasis"/>
          <w:highlight w:val="cyan"/>
        </w:rPr>
        <w:t>inequality</w:t>
      </w:r>
      <w:r w:rsidRPr="00AF058F">
        <w:rPr>
          <w:sz w:val="16"/>
        </w:rPr>
        <w:t xml:space="preserve">. Taxation, particularly through progressive tax systems, is </w:t>
      </w:r>
      <w:r w:rsidRPr="00AF058F">
        <w:rPr>
          <w:rStyle w:val="StyleUnderline"/>
          <w:highlight w:val="cyan"/>
        </w:rPr>
        <w:t>fundamental to</w:t>
      </w:r>
      <w:r w:rsidRPr="00AF058F">
        <w:rPr>
          <w:rStyle w:val="StyleUnderline"/>
        </w:rPr>
        <w:t xml:space="preserve"> strengthening domestic </w:t>
      </w:r>
      <w:r w:rsidRPr="00AF058F">
        <w:rPr>
          <w:rStyle w:val="Emphasis"/>
          <w:highlight w:val="cyan"/>
        </w:rPr>
        <w:t>resource mobilisation</w:t>
      </w:r>
      <w:r w:rsidRPr="00AF058F">
        <w:rPr>
          <w:rStyle w:val="StyleUnderline"/>
        </w:rPr>
        <w:t xml:space="preserve"> (SDG 17), </w:t>
      </w:r>
      <w:r w:rsidRPr="00AF058F">
        <w:rPr>
          <w:rStyle w:val="StyleUnderline"/>
          <w:highlight w:val="cyan"/>
        </w:rPr>
        <w:t xml:space="preserve">reducing </w:t>
      </w:r>
      <w:r w:rsidRPr="00AF058F">
        <w:rPr>
          <w:rStyle w:val="Emphasis"/>
          <w:highlight w:val="cyan"/>
        </w:rPr>
        <w:t>poverty</w:t>
      </w:r>
      <w:r w:rsidRPr="00AF058F">
        <w:rPr>
          <w:rStyle w:val="StyleUnderline"/>
        </w:rPr>
        <w:t xml:space="preserve"> (SDG 1) and inequality (SDG 10), improving </w:t>
      </w:r>
      <w:r w:rsidRPr="00AF058F">
        <w:rPr>
          <w:rStyle w:val="Emphasis"/>
        </w:rPr>
        <w:t>education</w:t>
      </w:r>
      <w:r w:rsidRPr="00AF058F">
        <w:rPr>
          <w:rStyle w:val="StyleUnderline"/>
        </w:rPr>
        <w:t xml:space="preserve"> (SDG 4), providing better </w:t>
      </w:r>
      <w:r w:rsidRPr="00AF058F">
        <w:rPr>
          <w:rStyle w:val="Emphasis"/>
        </w:rPr>
        <w:t>health</w:t>
      </w:r>
      <w:r w:rsidRPr="00AF058F">
        <w:rPr>
          <w:rStyle w:val="StyleUnderline"/>
        </w:rPr>
        <w:t xml:space="preserve"> and well-being</w:t>
      </w:r>
      <w:r w:rsidRPr="00AF058F">
        <w:rPr>
          <w:sz w:val="16"/>
        </w:rPr>
        <w:t xml:space="preserve"> (SDG 3), achieve gender equality (SDG 5), etc.  </w:t>
      </w:r>
    </w:p>
    <w:p w14:paraId="14416D34" w14:textId="77777777" w:rsidR="00D93540" w:rsidRDefault="00D93540" w:rsidP="00D93540">
      <w:pPr>
        <w:rPr>
          <w:sz w:val="16"/>
        </w:rPr>
      </w:pPr>
      <w:r w:rsidRPr="00AF058F">
        <w:rPr>
          <w:sz w:val="16"/>
        </w:rPr>
        <w:t xml:space="preserve">Recent </w:t>
      </w:r>
      <w:r w:rsidRPr="00AF058F">
        <w:rPr>
          <w:rStyle w:val="StyleUnderline"/>
          <w:highlight w:val="cyan"/>
        </w:rPr>
        <w:t xml:space="preserve">pioneering </w:t>
      </w:r>
      <w:r w:rsidRPr="00AF058F">
        <w:rPr>
          <w:rStyle w:val="Emphasis"/>
          <w:highlight w:val="cyan"/>
        </w:rPr>
        <w:t>research</w:t>
      </w:r>
      <w:r w:rsidRPr="00AF058F">
        <w:rPr>
          <w:sz w:val="16"/>
        </w:rPr>
        <w:t xml:space="preserve"> from countries like France, the Netherlands, Italy, and the USA has uncovered a concerning trend: while taxes on income are generally equitable across a country’s income distribution, the </w:t>
      </w:r>
      <w:r w:rsidRPr="00AF058F">
        <w:rPr>
          <w:rStyle w:val="StyleUnderline"/>
        </w:rPr>
        <w:t xml:space="preserve">very </w:t>
      </w:r>
      <w:r w:rsidRPr="00AF058F">
        <w:rPr>
          <w:rStyle w:val="StyleUnderline"/>
          <w:highlight w:val="cyan"/>
        </w:rPr>
        <w:t xml:space="preserve">rich pay </w:t>
      </w:r>
      <w:r w:rsidRPr="00AF058F">
        <w:rPr>
          <w:rStyle w:val="Emphasis"/>
          <w:highlight w:val="cyan"/>
        </w:rPr>
        <w:t>disproportionately</w:t>
      </w:r>
      <w:r w:rsidRPr="00AF058F">
        <w:rPr>
          <w:rStyle w:val="StyleUnderline"/>
          <w:highlight w:val="cyan"/>
        </w:rPr>
        <w:t xml:space="preserve"> low</w:t>
      </w:r>
      <w:r w:rsidRPr="00AF058F">
        <w:rPr>
          <w:rStyle w:val="StyleUnderline"/>
        </w:rPr>
        <w:t xml:space="preserve"> taxes</w:t>
      </w:r>
      <w:r w:rsidRPr="00AF058F">
        <w:rPr>
          <w:sz w:val="16"/>
        </w:rPr>
        <w:t xml:space="preserve">. This phenomenon highlights a critical </w:t>
      </w:r>
      <w:r w:rsidRPr="00AF058F">
        <w:rPr>
          <w:rStyle w:val="StyleUnderline"/>
          <w:highlight w:val="cyan"/>
        </w:rPr>
        <w:t>gap in</w:t>
      </w:r>
      <w:r w:rsidRPr="00AF058F">
        <w:rPr>
          <w:rStyle w:val="StyleUnderline"/>
        </w:rPr>
        <w:t xml:space="preserve"> tax </w:t>
      </w:r>
      <w:r w:rsidRPr="00AF058F">
        <w:rPr>
          <w:rStyle w:val="StyleUnderline"/>
          <w:highlight w:val="cyan"/>
        </w:rPr>
        <w:t xml:space="preserve">progressivity, </w:t>
      </w:r>
      <w:r w:rsidRPr="00AF058F">
        <w:rPr>
          <w:rStyle w:val="Emphasis"/>
          <w:sz w:val="28"/>
          <w:szCs w:val="28"/>
          <w:highlight w:val="cyan"/>
        </w:rPr>
        <w:t>undermining</w:t>
      </w:r>
      <w:r w:rsidRPr="00AF058F">
        <w:rPr>
          <w:rStyle w:val="StyleUnderline"/>
          <w:highlight w:val="cyan"/>
        </w:rPr>
        <w:t xml:space="preserve"> efforts to address</w:t>
      </w:r>
      <w:r w:rsidRPr="00AF058F">
        <w:rPr>
          <w:rStyle w:val="StyleUnderline"/>
        </w:rPr>
        <w:t xml:space="preserve"> income </w:t>
      </w:r>
      <w:r w:rsidRPr="00AF058F">
        <w:rPr>
          <w:rStyle w:val="StyleUnderline"/>
          <w:highlight w:val="cyan"/>
        </w:rPr>
        <w:t>inequality</w:t>
      </w:r>
      <w:r w:rsidRPr="00AF058F">
        <w:rPr>
          <w:rStyle w:val="StyleUnderline"/>
        </w:rPr>
        <w:t xml:space="preserve"> and promote social cohesion</w:t>
      </w:r>
      <w:r w:rsidRPr="00AF058F">
        <w:rPr>
          <w:sz w:val="16"/>
        </w:rPr>
        <w:t xml:space="preserve">. The key reason the rich tend to have extremely low effective tax rates is that they structure their wealth to generate little to no taxable income, often exploiting legal loopholes and offshore tax havens.  </w:t>
      </w:r>
    </w:p>
    <w:p w14:paraId="2D071BA4" w14:textId="77777777" w:rsidR="00D93540" w:rsidRDefault="00D93540" w:rsidP="00D93540">
      <w:pPr>
        <w:pStyle w:val="Heading4"/>
      </w:pPr>
      <w:r w:rsidRPr="00B710CC">
        <w:rPr>
          <w:u w:val="single"/>
        </w:rPr>
        <w:t>Robust studies</w:t>
      </w:r>
      <w:r>
        <w:t xml:space="preserve"> confirm.</w:t>
      </w:r>
    </w:p>
    <w:p w14:paraId="04BC1B74" w14:textId="77777777" w:rsidR="00D93540" w:rsidRDefault="00D93540" w:rsidP="00D93540">
      <w:r>
        <w:t xml:space="preserve">Ulrich </w:t>
      </w:r>
      <w:r w:rsidRPr="00B710CC">
        <w:rPr>
          <w:rStyle w:val="Style13ptBold"/>
        </w:rPr>
        <w:t>Eydam 24</w:t>
      </w:r>
      <w:r>
        <w:t>. F</w:t>
      </w:r>
      <w:r w:rsidRPr="00B710CC">
        <w:t>aculty of Economics and Social Sciences, University of Potsdam</w:t>
      </w:r>
      <w:r>
        <w:t>.</w:t>
      </w:r>
      <w:r w:rsidRPr="00B710CC">
        <w:t xml:space="preserve"> </w:t>
      </w:r>
      <w:r>
        <w:t>“</w:t>
      </w:r>
      <w:r w:rsidRPr="00B710CC">
        <w:t>Income inequality and taxes – an empirical assessment</w:t>
      </w:r>
      <w:r>
        <w:t xml:space="preserve">.” </w:t>
      </w:r>
      <w:r w:rsidRPr="00B710CC">
        <w:rPr>
          <w:i/>
          <w:iCs/>
        </w:rPr>
        <w:t>Applied Economics Letters</w:t>
      </w:r>
      <w:r>
        <w:t xml:space="preserve">. Vol 10. (2024). </w:t>
      </w:r>
      <w:r w:rsidRPr="00B710CC">
        <w:t>https://www.tandfonline.com/doi/full/10.1080/13504851.2023.2208328</w:t>
      </w:r>
    </w:p>
    <w:p w14:paraId="3F75DF72" w14:textId="77777777" w:rsidR="00D93540" w:rsidRDefault="00D93540" w:rsidP="00D93540">
      <w:pPr>
        <w:rPr>
          <w:sz w:val="16"/>
        </w:rPr>
      </w:pPr>
      <w:r w:rsidRPr="00AF058F">
        <w:rPr>
          <w:sz w:val="16"/>
        </w:rPr>
        <w:t xml:space="preserve">Economic literature offers several distinct explanations for the </w:t>
      </w:r>
      <w:r w:rsidRPr="00AF058F">
        <w:rPr>
          <w:rStyle w:val="StyleUnderline"/>
        </w:rPr>
        <w:t>raising income inequality</w:t>
      </w:r>
      <w:r w:rsidRPr="00AF058F">
        <w:rPr>
          <w:sz w:val="16"/>
        </w:rPr>
        <w:t xml:space="preserve"> observed in several countries. In the debate about the causes of inequality a growing strand of </w:t>
      </w:r>
      <w:r w:rsidRPr="00AF058F">
        <w:rPr>
          <w:rStyle w:val="StyleUnderline"/>
        </w:rPr>
        <w:t xml:space="preserve">research focuses on the </w:t>
      </w:r>
      <w:r w:rsidRPr="00AF058F">
        <w:rPr>
          <w:rStyle w:val="StyleUnderline"/>
          <w:highlight w:val="cyan"/>
        </w:rPr>
        <w:t xml:space="preserve">effects of </w:t>
      </w:r>
      <w:r w:rsidRPr="00AF058F">
        <w:rPr>
          <w:rStyle w:val="Emphasis"/>
          <w:highlight w:val="cyan"/>
        </w:rPr>
        <w:t>taxation</w:t>
      </w:r>
      <w:r w:rsidRPr="00AF058F">
        <w:rPr>
          <w:rStyle w:val="StyleUnderline"/>
          <w:highlight w:val="cyan"/>
        </w:rPr>
        <w:t xml:space="preserve"> on</w:t>
      </w:r>
      <w:r w:rsidRPr="00AF058F">
        <w:rPr>
          <w:rStyle w:val="StyleUnderline"/>
        </w:rPr>
        <w:t xml:space="preserve"> income </w:t>
      </w:r>
      <w:r w:rsidRPr="00AF058F">
        <w:rPr>
          <w:rStyle w:val="StyleUnderline"/>
          <w:highlight w:val="cyan"/>
        </w:rPr>
        <w:t>inequality</w:t>
      </w:r>
      <w:r w:rsidRPr="00AF058F">
        <w:rPr>
          <w:sz w:val="16"/>
        </w:rPr>
        <w:t xml:space="preserve">. We contribute to this literature by providing a </w:t>
      </w:r>
      <w:r w:rsidRPr="00AF058F">
        <w:rPr>
          <w:rStyle w:val="Emphasis"/>
          <w:highlight w:val="cyan"/>
        </w:rPr>
        <w:t>systematic empirical account</w:t>
      </w:r>
      <w:r w:rsidRPr="00AF058F">
        <w:rPr>
          <w:rStyle w:val="StyleUnderline"/>
        </w:rPr>
        <w:t xml:space="preserve"> of the relationship between income inequality and personal income taxation</w:t>
      </w:r>
      <w:r w:rsidRPr="00AF058F">
        <w:rPr>
          <w:sz w:val="16"/>
        </w:rPr>
        <w:t xml:space="preserve"> (PIT) for a set of countries over the period 1981–2005. In order to take alternative explanations into account and to isolate the effects of tax progressivity, we </w:t>
      </w:r>
      <w:r w:rsidRPr="00AF058F">
        <w:rPr>
          <w:rStyle w:val="StyleUnderline"/>
        </w:rPr>
        <w:t xml:space="preserve">include a </w:t>
      </w:r>
      <w:r w:rsidRPr="00AF058F">
        <w:rPr>
          <w:rStyle w:val="StyleUnderline"/>
          <w:highlight w:val="cyan"/>
        </w:rPr>
        <w:t>wide range of control</w:t>
      </w:r>
      <w:r w:rsidRPr="00AF058F">
        <w:rPr>
          <w:rStyle w:val="StyleUnderline"/>
        </w:rPr>
        <w:t xml:space="preserve"> variables</w:t>
      </w:r>
      <w:r w:rsidRPr="00AF058F">
        <w:rPr>
          <w:sz w:val="16"/>
        </w:rPr>
        <w:t xml:space="preserve">. We address potential </w:t>
      </w:r>
      <w:r w:rsidRPr="00AF058F">
        <w:rPr>
          <w:rStyle w:val="StyleUnderline"/>
        </w:rPr>
        <w:t>reverse causality between inequality and PIT</w:t>
      </w:r>
      <w:r w:rsidRPr="00AF058F">
        <w:rPr>
          <w:sz w:val="16"/>
        </w:rPr>
        <w:t xml:space="preserve"> by using the variation in tax schedules of neighbouring countries. Our results </w:t>
      </w:r>
      <w:r w:rsidRPr="00AF058F">
        <w:rPr>
          <w:rStyle w:val="StyleUnderline"/>
          <w:highlight w:val="cyan"/>
        </w:rPr>
        <w:t>confirm</w:t>
      </w:r>
      <w:r w:rsidRPr="00AF058F">
        <w:rPr>
          <w:rStyle w:val="StyleUnderline"/>
        </w:rPr>
        <w:t xml:space="preserve"> a </w:t>
      </w:r>
      <w:r w:rsidRPr="00AF058F">
        <w:rPr>
          <w:rStyle w:val="Emphasis"/>
          <w:sz w:val="28"/>
          <w:szCs w:val="28"/>
          <w:highlight w:val="cyan"/>
        </w:rPr>
        <w:t>statistically significant</w:t>
      </w:r>
      <w:r w:rsidRPr="00AF058F">
        <w:rPr>
          <w:rStyle w:val="StyleUnderline"/>
        </w:rPr>
        <w:t xml:space="preserve"> negative </w:t>
      </w:r>
      <w:r w:rsidRPr="00AF058F">
        <w:rPr>
          <w:rStyle w:val="StyleUnderline"/>
          <w:highlight w:val="cyan"/>
        </w:rPr>
        <w:t>association between</w:t>
      </w:r>
      <w:r w:rsidRPr="00AF058F">
        <w:rPr>
          <w:rStyle w:val="StyleUnderline"/>
        </w:rPr>
        <w:t xml:space="preserve"> the progressivity of </w:t>
      </w:r>
      <w:r w:rsidRPr="00AF058F">
        <w:rPr>
          <w:rStyle w:val="StyleUnderline"/>
          <w:highlight w:val="cyan"/>
        </w:rPr>
        <w:t>PIT and income inequality</w:t>
      </w:r>
      <w:r w:rsidRPr="00AF058F">
        <w:rPr>
          <w:sz w:val="16"/>
        </w:rPr>
        <w:t xml:space="preserve">. Overall, we find that especially the average and the marginal </w:t>
      </w:r>
      <w:r w:rsidRPr="00AF058F">
        <w:rPr>
          <w:rStyle w:val="StyleUnderline"/>
          <w:highlight w:val="cyan"/>
        </w:rPr>
        <w:t>tax</w:t>
      </w:r>
      <w:r w:rsidRPr="00AF058F">
        <w:rPr>
          <w:rStyle w:val="StyleUnderline"/>
        </w:rPr>
        <w:t xml:space="preserve"> rate </w:t>
      </w:r>
      <w:r w:rsidRPr="00AF058F">
        <w:rPr>
          <w:rStyle w:val="StyleUnderline"/>
          <w:highlight w:val="cyan"/>
        </w:rPr>
        <w:t xml:space="preserve">have the </w:t>
      </w:r>
      <w:r w:rsidRPr="00AF058F">
        <w:rPr>
          <w:rStyle w:val="Emphasis"/>
          <w:highlight w:val="cyan"/>
        </w:rPr>
        <w:t>potential</w:t>
      </w:r>
      <w:r w:rsidRPr="00AF058F">
        <w:rPr>
          <w:rStyle w:val="StyleUnderline"/>
          <w:highlight w:val="cyan"/>
        </w:rPr>
        <w:t xml:space="preserve"> to reduce</w:t>
      </w:r>
      <w:r w:rsidRPr="00AF058F">
        <w:rPr>
          <w:rStyle w:val="StyleUnderline"/>
        </w:rPr>
        <w:t xml:space="preserve"> income </w:t>
      </w:r>
      <w:r w:rsidRPr="00AF058F">
        <w:rPr>
          <w:rStyle w:val="StyleUnderline"/>
          <w:highlight w:val="cyan"/>
        </w:rPr>
        <w:t>inequality</w:t>
      </w:r>
      <w:r w:rsidRPr="00AF058F">
        <w:rPr>
          <w:rStyle w:val="StyleUnderline"/>
        </w:rPr>
        <w:t xml:space="preserve">. This finding is </w:t>
      </w:r>
      <w:r w:rsidRPr="00AF058F">
        <w:rPr>
          <w:rStyle w:val="Emphasis"/>
          <w:highlight w:val="cyan"/>
        </w:rPr>
        <w:t>qualitatively robust</w:t>
      </w:r>
      <w:r w:rsidRPr="00AF058F">
        <w:rPr>
          <w:rStyle w:val="StyleUnderline"/>
          <w:highlight w:val="cyan"/>
        </w:rPr>
        <w:t xml:space="preserve"> across</w:t>
      </w:r>
      <w:r w:rsidRPr="00AF058F">
        <w:rPr>
          <w:rStyle w:val="StyleUnderline"/>
        </w:rPr>
        <w:t xml:space="preserve"> various different empirical </w:t>
      </w:r>
      <w:r w:rsidRPr="00AF058F">
        <w:rPr>
          <w:rStyle w:val="StyleUnderline"/>
          <w:highlight w:val="cyan"/>
        </w:rPr>
        <w:t>specifications</w:t>
      </w:r>
      <w:r w:rsidRPr="00AF058F">
        <w:rPr>
          <w:sz w:val="16"/>
        </w:rPr>
        <w:t>.</w:t>
      </w:r>
    </w:p>
    <w:p w14:paraId="2809FBFF" w14:textId="77777777" w:rsidR="00D93540" w:rsidRDefault="00D93540" w:rsidP="00D93540">
      <w:pPr>
        <w:pStyle w:val="Heading3"/>
      </w:pPr>
      <w:r>
        <w:t>Solvency---Campaign Finance---2NC</w:t>
      </w:r>
    </w:p>
    <w:p w14:paraId="2F389ABC" w14:textId="77777777" w:rsidR="00D93540" w:rsidRPr="005D6C96" w:rsidRDefault="00D93540" w:rsidP="00D93540">
      <w:pPr>
        <w:pStyle w:val="Heading4"/>
      </w:pPr>
      <w:r>
        <w:t xml:space="preserve">Improvements are </w:t>
      </w:r>
      <w:r w:rsidRPr="001B6069">
        <w:rPr>
          <w:u w:val="single"/>
        </w:rPr>
        <w:t>iterative</w:t>
      </w:r>
      <w:r>
        <w:t xml:space="preserve">, remedying the </w:t>
      </w:r>
      <w:r w:rsidRPr="001B6069">
        <w:rPr>
          <w:u w:val="single"/>
        </w:rPr>
        <w:t>entire system</w:t>
      </w:r>
      <w:r>
        <w:t>.</w:t>
      </w:r>
    </w:p>
    <w:p w14:paraId="2994F105" w14:textId="77777777" w:rsidR="00D93540" w:rsidRDefault="00D93540" w:rsidP="00D93540">
      <w:r>
        <w:t xml:space="preserve">Robert </w:t>
      </w:r>
      <w:r w:rsidRPr="005D6C96">
        <w:rPr>
          <w:rStyle w:val="Style13ptBold"/>
        </w:rPr>
        <w:t>Anderson 15</w:t>
      </w:r>
      <w:r>
        <w:t>. P</w:t>
      </w:r>
      <w:r w:rsidRPr="005D6C96">
        <w:t>rofessor in the Languages department at The University of North Carolina</w:t>
      </w:r>
      <w:r>
        <w:t>. “</w:t>
      </w:r>
      <w:r w:rsidRPr="005D6C96">
        <w:t>Deep Pockets and Deep Problems: An Examination of how Campaign Finance Reform Could Transform American Politics and Create a Better Government</w:t>
      </w:r>
      <w:r>
        <w:t xml:space="preserve">.” The PIT Journal. June 6, 2015. </w:t>
      </w:r>
      <w:r w:rsidRPr="005D6C96">
        <w:t>https://pitjournal.unc.edu/2023/01/12/deep-pockets-and-deep-problems-an-examination-of-how-campaign-finance-reform-could-transform-american-politics-and-create-a-better-government/</w:t>
      </w:r>
    </w:p>
    <w:p w14:paraId="51EF14AC" w14:textId="77777777" w:rsidR="00D93540" w:rsidRDefault="00D93540" w:rsidP="00D93540">
      <w:pPr>
        <w:rPr>
          <w:sz w:val="16"/>
        </w:rPr>
      </w:pPr>
      <w:r w:rsidRPr="000C3853">
        <w:rPr>
          <w:sz w:val="16"/>
        </w:rPr>
        <w:t xml:space="preserve">The </w:t>
      </w:r>
      <w:r w:rsidRPr="000C3853">
        <w:rPr>
          <w:rStyle w:val="StyleUnderline"/>
          <w:highlight w:val="cyan"/>
        </w:rPr>
        <w:t>dismal</w:t>
      </w:r>
      <w:r w:rsidRPr="000C3853">
        <w:rPr>
          <w:rStyle w:val="StyleUnderline"/>
        </w:rPr>
        <w:t xml:space="preserve"> congressional </w:t>
      </w:r>
      <w:r w:rsidRPr="000C3853">
        <w:rPr>
          <w:rStyle w:val="StyleUnderline"/>
          <w:highlight w:val="cyan"/>
        </w:rPr>
        <w:t>approval</w:t>
      </w:r>
      <w:r w:rsidRPr="000C3853">
        <w:rPr>
          <w:rStyle w:val="StyleUnderline"/>
        </w:rPr>
        <w:t xml:space="preserve"> ratings</w:t>
      </w:r>
      <w:r w:rsidRPr="000C3853">
        <w:rPr>
          <w:sz w:val="16"/>
        </w:rPr>
        <w:t xml:space="preserve"> and the promise of “change” or a significant “cleaning up” of Washington at the heart of nearly every new political election have </w:t>
      </w:r>
      <w:r w:rsidRPr="000C3853">
        <w:rPr>
          <w:rStyle w:val="StyleUnderline"/>
        </w:rPr>
        <w:t xml:space="preserve">left many American </w:t>
      </w:r>
      <w:r w:rsidRPr="000C3853">
        <w:rPr>
          <w:rStyle w:val="StyleUnderline"/>
          <w:highlight w:val="cyan"/>
        </w:rPr>
        <w:t>frustrated with</w:t>
      </w:r>
      <w:r w:rsidRPr="000C3853">
        <w:rPr>
          <w:rStyle w:val="StyleUnderline"/>
        </w:rPr>
        <w:t xml:space="preserve"> politics</w:t>
      </w:r>
      <w:r w:rsidRPr="000C3853">
        <w:rPr>
          <w:sz w:val="16"/>
        </w:rPr>
        <w:t xml:space="preserve">. One of the most prominent and </w:t>
      </w:r>
      <w:r w:rsidRPr="000C3853">
        <w:rPr>
          <w:rStyle w:val="StyleUnderline"/>
        </w:rPr>
        <w:t xml:space="preserve">irritating aspects of political campaigns is the scathing attack </w:t>
      </w:r>
      <w:r w:rsidRPr="000C3853">
        <w:rPr>
          <w:rStyle w:val="StyleUnderline"/>
          <w:highlight w:val="cyan"/>
        </w:rPr>
        <w:t>advertising</w:t>
      </w:r>
      <w:r w:rsidRPr="000C3853">
        <w:rPr>
          <w:sz w:val="16"/>
        </w:rPr>
        <w:t xml:space="preserve"> that saturates the media and bombards consumers during election season. These irksome advertisements are just one small aspect of the </w:t>
      </w:r>
      <w:r w:rsidRPr="000C3853">
        <w:rPr>
          <w:rStyle w:val="StyleUnderline"/>
          <w:highlight w:val="cyan"/>
        </w:rPr>
        <w:t>larger problem</w:t>
      </w:r>
      <w:r w:rsidRPr="000C3853">
        <w:rPr>
          <w:rStyle w:val="StyleUnderline"/>
        </w:rPr>
        <w:t xml:space="preserve"> that plagues contemporary politics: the </w:t>
      </w:r>
      <w:r w:rsidRPr="000C3853">
        <w:rPr>
          <w:rStyle w:val="Emphasis"/>
          <w:highlight w:val="cyan"/>
        </w:rPr>
        <w:t>broken</w:t>
      </w:r>
      <w:r w:rsidRPr="000C3853">
        <w:rPr>
          <w:rStyle w:val="StyleUnderline"/>
          <w:highlight w:val="cyan"/>
        </w:rPr>
        <w:t xml:space="preserve"> campaign finance</w:t>
      </w:r>
      <w:r w:rsidRPr="000C3853">
        <w:rPr>
          <w:rStyle w:val="StyleUnderline"/>
        </w:rPr>
        <w:t xml:space="preserve"> system</w:t>
      </w:r>
      <w:r w:rsidRPr="000C3853">
        <w:rPr>
          <w:sz w:val="16"/>
        </w:rPr>
        <w:t xml:space="preserve">. In the 2012 presidential election, the Obama and Romney administrations spent more than seven billion dollars combined, according to the FEC (Parti). The price of winning a seat in the House is $1.7 million, and a </w:t>
      </w:r>
      <w:r w:rsidRPr="000C3853">
        <w:rPr>
          <w:rStyle w:val="StyleUnderline"/>
          <w:highlight w:val="cyan"/>
        </w:rPr>
        <w:t>seat</w:t>
      </w:r>
      <w:r w:rsidRPr="000C3853">
        <w:rPr>
          <w:rStyle w:val="StyleUnderline"/>
        </w:rPr>
        <w:t xml:space="preserve"> in the Senate currently </w:t>
      </w:r>
      <w:r w:rsidRPr="000C3853">
        <w:rPr>
          <w:rStyle w:val="StyleUnderline"/>
          <w:highlight w:val="cyan"/>
        </w:rPr>
        <w:t>costs $10.5 million</w:t>
      </w:r>
      <w:r w:rsidRPr="000C3853">
        <w:rPr>
          <w:sz w:val="16"/>
        </w:rPr>
        <w:t xml:space="preserve"> (Knowles). Campaign finance is a multifaceted issue that has a </w:t>
      </w:r>
      <w:r w:rsidRPr="001B6069">
        <w:rPr>
          <w:rStyle w:val="Emphasis"/>
          <w:sz w:val="28"/>
          <w:szCs w:val="28"/>
          <w:highlight w:val="cyan"/>
        </w:rPr>
        <w:t>significant</w:t>
      </w:r>
      <w:r w:rsidRPr="000C3853">
        <w:rPr>
          <w:rStyle w:val="StyleUnderline"/>
          <w:highlight w:val="cyan"/>
        </w:rPr>
        <w:t xml:space="preserve"> impact on</w:t>
      </w:r>
      <w:r w:rsidRPr="000C3853">
        <w:rPr>
          <w:rStyle w:val="StyleUnderline"/>
        </w:rPr>
        <w:t xml:space="preserve"> the American </w:t>
      </w:r>
      <w:r w:rsidRPr="000C3853">
        <w:rPr>
          <w:rStyle w:val="Emphasis"/>
          <w:highlight w:val="cyan"/>
        </w:rPr>
        <w:t>political sphere</w:t>
      </w:r>
      <w:r w:rsidRPr="000C3853">
        <w:rPr>
          <w:sz w:val="16"/>
        </w:rPr>
        <w:t xml:space="preserve">. Not only do </w:t>
      </w:r>
      <w:r w:rsidRPr="000C3853">
        <w:rPr>
          <w:rStyle w:val="StyleUnderline"/>
        </w:rPr>
        <w:t xml:space="preserve">campaign </w:t>
      </w:r>
      <w:r w:rsidRPr="001B6069">
        <w:rPr>
          <w:rStyle w:val="StyleUnderline"/>
          <w:highlight w:val="cyan"/>
        </w:rPr>
        <w:t>finance</w:t>
      </w:r>
      <w:r w:rsidRPr="000C3853">
        <w:rPr>
          <w:rStyle w:val="StyleUnderline"/>
        </w:rPr>
        <w:t xml:space="preserve"> </w:t>
      </w:r>
      <w:r w:rsidRPr="001B6069">
        <w:rPr>
          <w:rStyle w:val="StyleUnderline"/>
          <w:highlight w:val="cyan"/>
        </w:rPr>
        <w:t>issues</w:t>
      </w:r>
      <w:r w:rsidRPr="000C3853">
        <w:rPr>
          <w:sz w:val="16"/>
        </w:rPr>
        <w:t xml:space="preserve"> extend past the elections themselves and pour over into how incumbents manage their resources, but they also </w:t>
      </w:r>
      <w:r w:rsidRPr="001B6069">
        <w:rPr>
          <w:rStyle w:val="Emphasis"/>
          <w:highlight w:val="cyan"/>
        </w:rPr>
        <w:t>debase</w:t>
      </w:r>
      <w:r w:rsidRPr="001B6069">
        <w:rPr>
          <w:rStyle w:val="StyleUnderline"/>
          <w:highlight w:val="cyan"/>
        </w:rPr>
        <w:t xml:space="preserve"> democratic ideals</w:t>
      </w:r>
      <w:r w:rsidRPr="000C3853">
        <w:rPr>
          <w:rStyle w:val="StyleUnderline"/>
        </w:rPr>
        <w:t xml:space="preserve"> and leave too much power in the hands of the wealthy</w:t>
      </w:r>
      <w:r w:rsidRPr="000C3853">
        <w:rPr>
          <w:sz w:val="16"/>
        </w:rPr>
        <w:t xml:space="preserve">. Campaign </w:t>
      </w:r>
      <w:r w:rsidRPr="001B6069">
        <w:rPr>
          <w:rStyle w:val="StyleUnderline"/>
          <w:highlight w:val="cyan"/>
        </w:rPr>
        <w:t>finance reform</w:t>
      </w:r>
      <w:r w:rsidRPr="000C3853">
        <w:rPr>
          <w:rStyle w:val="StyleUnderline"/>
        </w:rPr>
        <w:t xml:space="preserve"> could </w:t>
      </w:r>
      <w:r w:rsidRPr="001B6069">
        <w:rPr>
          <w:rStyle w:val="Emphasis"/>
          <w:highlight w:val="cyan"/>
        </w:rPr>
        <w:t>improve</w:t>
      </w:r>
      <w:r w:rsidRPr="001B6069">
        <w:rPr>
          <w:rStyle w:val="StyleUnderline"/>
          <w:highlight w:val="cyan"/>
        </w:rPr>
        <w:t xml:space="preserve"> the political landscape</w:t>
      </w:r>
      <w:r w:rsidRPr="000C3853">
        <w:rPr>
          <w:rStyle w:val="StyleUnderline"/>
        </w:rPr>
        <w:t xml:space="preserve"> by </w:t>
      </w:r>
      <w:r w:rsidRPr="001B6069">
        <w:rPr>
          <w:rStyle w:val="StyleUnderline"/>
          <w:highlight w:val="cyan"/>
        </w:rPr>
        <w:t>fixing</w:t>
      </w:r>
      <w:r w:rsidRPr="000C3853">
        <w:rPr>
          <w:rStyle w:val="StyleUnderline"/>
        </w:rPr>
        <w:t xml:space="preserve"> one of the </w:t>
      </w:r>
      <w:r w:rsidRPr="001B6069">
        <w:rPr>
          <w:rStyle w:val="StyleUnderline"/>
          <w:highlight w:val="cyan"/>
        </w:rPr>
        <w:t>main grievances</w:t>
      </w:r>
      <w:r w:rsidRPr="000C3853">
        <w:rPr>
          <w:rStyle w:val="StyleUnderline"/>
        </w:rPr>
        <w:t xml:space="preserve"> many Americans have against the government</w:t>
      </w:r>
      <w:r w:rsidRPr="000C3853">
        <w:rPr>
          <w:sz w:val="16"/>
        </w:rPr>
        <w:t xml:space="preserve">: the two-party system. The reduction of financial influence in politics is an </w:t>
      </w:r>
      <w:r w:rsidRPr="001B6069">
        <w:rPr>
          <w:rStyle w:val="StyleUnderline"/>
          <w:highlight w:val="cyan"/>
        </w:rPr>
        <w:t>issue</w:t>
      </w:r>
      <w:r w:rsidRPr="000C3853">
        <w:rPr>
          <w:rStyle w:val="StyleUnderline"/>
        </w:rPr>
        <w:t xml:space="preserve"> that </w:t>
      </w:r>
      <w:r w:rsidRPr="001B6069">
        <w:rPr>
          <w:rStyle w:val="Emphasis"/>
          <w:highlight w:val="cyan"/>
        </w:rPr>
        <w:t>surpasses</w:t>
      </w:r>
      <w:r w:rsidRPr="001B6069">
        <w:rPr>
          <w:rStyle w:val="StyleUnderline"/>
          <w:highlight w:val="cyan"/>
        </w:rPr>
        <w:t xml:space="preserve"> party lines</w:t>
      </w:r>
      <w:r w:rsidRPr="000C3853">
        <w:rPr>
          <w:rStyle w:val="StyleUnderline"/>
        </w:rPr>
        <w:t xml:space="preserve"> and remains fairly consistent across the political spectrum</w:t>
      </w:r>
      <w:r w:rsidRPr="000C3853">
        <w:rPr>
          <w:sz w:val="16"/>
        </w:rPr>
        <w:t>; 75% of Democrats, 64% of Independents, and 54% of Republicans favor some level of campaign finance reform (Nicks).</w:t>
      </w:r>
    </w:p>
    <w:p w14:paraId="5BF8EBBD" w14:textId="77777777" w:rsidR="00D93540" w:rsidRDefault="00D93540" w:rsidP="00D93540">
      <w:pPr>
        <w:pStyle w:val="Heading2"/>
      </w:pPr>
      <w:r>
        <w:t xml:space="preserve">Economy </w:t>
      </w:r>
    </w:p>
    <w:p w14:paraId="7778A905" w14:textId="77777777" w:rsidR="00D93540" w:rsidRDefault="00D93540" w:rsidP="00D93540">
      <w:pPr>
        <w:pStyle w:val="Heading3"/>
      </w:pPr>
      <w:r>
        <w:t>Solvency---Strikes Fail---2NC</w:t>
      </w:r>
    </w:p>
    <w:p w14:paraId="6F568D4B" w14:textId="77777777" w:rsidR="00D93540" w:rsidRPr="00F0525B" w:rsidRDefault="00D93540" w:rsidP="00D93540">
      <w:pPr>
        <w:pStyle w:val="Heading4"/>
      </w:pPr>
      <w:r>
        <w:t xml:space="preserve">Trump can legally </w:t>
      </w:r>
      <w:r>
        <w:rPr>
          <w:u w:val="single"/>
        </w:rPr>
        <w:t>shut down</w:t>
      </w:r>
      <w:r>
        <w:t xml:space="preserve"> strikes that threaten “national health and safety.” That means if their strikes are </w:t>
      </w:r>
      <w:r>
        <w:rPr>
          <w:u w:val="single"/>
        </w:rPr>
        <w:t>significant enough</w:t>
      </w:r>
      <w:r>
        <w:t xml:space="preserve"> to solve their impacts; they get </w:t>
      </w:r>
      <w:r>
        <w:rPr>
          <w:u w:val="single"/>
        </w:rPr>
        <w:t>curbstomped</w:t>
      </w:r>
      <w:r>
        <w:t xml:space="preserve">. </w:t>
      </w:r>
    </w:p>
    <w:p w14:paraId="66776510" w14:textId="77777777" w:rsidR="00D93540" w:rsidRPr="00F0525B" w:rsidRDefault="00D93540" w:rsidP="00D93540">
      <w:r w:rsidRPr="00F0525B">
        <w:rPr>
          <w:rStyle w:val="Style13ptBold"/>
        </w:rPr>
        <w:t>Wiseman 24</w:t>
      </w:r>
      <w:r w:rsidRPr="00F0525B">
        <w:t xml:space="preserve"> – Economics Writer at the Associated Press, previously for the New York Times and USA Today, B.A. in Journalism and History from Indiana University Bloomington. </w:t>
      </w:r>
    </w:p>
    <w:p w14:paraId="0D6D0988" w14:textId="77777777" w:rsidR="00D93540" w:rsidRPr="00F0525B" w:rsidRDefault="00D93540" w:rsidP="00D93540">
      <w:r w:rsidRPr="00F0525B">
        <w:t>Paul Wiseman, “The president could invoke a 1947 law to try to suspend the dockworkers’ strike. Here’s how,” AP News, 10/2/2024, https://apnews.com/article/port-strike-longshoremen-dockworkers-union-law-27c7eaa7b199fba1903a637eb6c7db0c</w:t>
      </w:r>
    </w:p>
    <w:p w14:paraId="2B135D68" w14:textId="77777777" w:rsidR="00D93540" w:rsidRPr="00F0525B" w:rsidRDefault="00D93540" w:rsidP="00D93540">
      <w:pPr>
        <w:rPr>
          <w:u w:val="single"/>
        </w:rPr>
      </w:pPr>
      <w:r w:rsidRPr="00DC1D66">
        <w:rPr>
          <w:rStyle w:val="Emphasis"/>
          <w:highlight w:val="cyan"/>
        </w:rPr>
        <w:t>Taft-Hartley</w:t>
      </w:r>
      <w:r w:rsidRPr="00F0525B">
        <w:rPr>
          <w:u w:val="single"/>
        </w:rPr>
        <w:t xml:space="preserve"> was meant to </w:t>
      </w:r>
      <w:r w:rsidRPr="00F0525B">
        <w:rPr>
          <w:rStyle w:val="Emphasis"/>
        </w:rPr>
        <w:t>curb</w:t>
      </w:r>
      <w:r w:rsidRPr="00F0525B">
        <w:rPr>
          <w:u w:val="single"/>
        </w:rPr>
        <w:t xml:space="preserve"> the power of </w:t>
      </w:r>
      <w:r w:rsidRPr="00F0525B">
        <w:rPr>
          <w:rStyle w:val="Emphasis"/>
        </w:rPr>
        <w:t>unions</w:t>
      </w:r>
    </w:p>
    <w:p w14:paraId="20F31EB3" w14:textId="77777777" w:rsidR="00D93540" w:rsidRPr="00F0525B" w:rsidRDefault="00D93540" w:rsidP="00D93540">
      <w:pPr>
        <w:rPr>
          <w:sz w:val="16"/>
        </w:rPr>
      </w:pPr>
      <w:r w:rsidRPr="00F0525B">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9ED6A2F" w14:textId="77777777" w:rsidR="00D93540" w:rsidRPr="00F0525B" w:rsidRDefault="00D93540" w:rsidP="00D93540">
      <w:pPr>
        <w:rPr>
          <w:sz w:val="16"/>
        </w:rPr>
      </w:pPr>
      <w:r w:rsidRPr="00F0525B">
        <w:rPr>
          <w:sz w:val="16"/>
        </w:rPr>
        <w:t>President Harry Truman opposed Taft-Hartley, but his veto was overridden by Congress.</w:t>
      </w:r>
    </w:p>
    <w:p w14:paraId="140F468C" w14:textId="77777777" w:rsidR="00D93540" w:rsidRPr="00F0525B" w:rsidRDefault="00D93540" w:rsidP="00D93540">
      <w:pPr>
        <w:rPr>
          <w:sz w:val="16"/>
        </w:rPr>
      </w:pPr>
      <w:r w:rsidRPr="00F0525B">
        <w:rPr>
          <w:u w:val="single"/>
        </w:rPr>
        <w:t xml:space="preserve">In addition to </w:t>
      </w:r>
      <w:r w:rsidRPr="00DC1D66">
        <w:rPr>
          <w:rStyle w:val="Emphasis"/>
          <w:highlight w:val="cyan"/>
        </w:rPr>
        <w:t>authoriz</w:t>
      </w:r>
      <w:r w:rsidRPr="00F0525B">
        <w:rPr>
          <w:rStyle w:val="StyleUnderline"/>
        </w:rPr>
        <w:t>ing</w:t>
      </w:r>
      <w:r w:rsidRPr="00F0525B">
        <w:rPr>
          <w:u w:val="single"/>
        </w:rPr>
        <w:t xml:space="preserve"> a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 xml:space="preserve">to </w:t>
      </w:r>
      <w:r w:rsidRPr="00DC1D66">
        <w:rPr>
          <w:rStyle w:val="Emphasis"/>
          <w:highlight w:val="cyan"/>
        </w:rPr>
        <w:t>intervene</w:t>
      </w:r>
      <w:r w:rsidRPr="00DC1D66">
        <w:rPr>
          <w:highlight w:val="cyan"/>
          <w:u w:val="single"/>
        </w:rPr>
        <w:t xml:space="preserve"> in strikes</w:t>
      </w:r>
      <w:r w:rsidRPr="00F0525B">
        <w:rPr>
          <w:sz w:val="16"/>
        </w:rPr>
        <w:t>, the law banned “closed shops,” which require employers to hire only union workers. The ban allowed workers to refuse to join a union.</w:t>
      </w:r>
    </w:p>
    <w:p w14:paraId="2912288D" w14:textId="77777777" w:rsidR="00D93540" w:rsidRPr="00F0525B" w:rsidRDefault="00D93540" w:rsidP="00D93540">
      <w:pPr>
        <w:rPr>
          <w:sz w:val="16"/>
        </w:rPr>
      </w:pPr>
      <w:r w:rsidRPr="00F0525B">
        <w:rPr>
          <w:sz w:val="16"/>
        </w:rPr>
        <w:t>Taft-Hartley also barred “secondary boycotts,’' thereby making it illegal for unions to pressure neutral companies to stop doing business with an employer that was targeted in a strike.</w:t>
      </w:r>
    </w:p>
    <w:p w14:paraId="38AA6BD6" w14:textId="77777777" w:rsidR="00D93540" w:rsidRPr="00F0525B" w:rsidRDefault="00D93540" w:rsidP="00D93540">
      <w:pPr>
        <w:rPr>
          <w:sz w:val="16"/>
        </w:rPr>
      </w:pPr>
      <w:r w:rsidRPr="00F0525B">
        <w:rPr>
          <w:sz w:val="16"/>
        </w:rPr>
        <w:t>It also required union leaders to sign affidavits declaring that they did not support the Communist Party.</w:t>
      </w:r>
    </w:p>
    <w:p w14:paraId="7CF7B692" w14:textId="77777777" w:rsidR="00D93540" w:rsidRPr="00F0525B" w:rsidRDefault="00D93540" w:rsidP="00D93540">
      <w:pPr>
        <w:rPr>
          <w:sz w:val="16"/>
        </w:rPr>
      </w:pPr>
      <w:r w:rsidRPr="00F0525B">
        <w:rPr>
          <w:rStyle w:val="Emphasis"/>
        </w:rPr>
        <w:t>Presidents</w:t>
      </w:r>
      <w:r w:rsidRPr="00F0525B">
        <w:rPr>
          <w:u w:val="single"/>
        </w:rPr>
        <w:t xml:space="preserve"> can </w:t>
      </w:r>
      <w:r w:rsidRPr="00F0525B">
        <w:rPr>
          <w:rStyle w:val="Emphasis"/>
        </w:rPr>
        <w:t>target</w:t>
      </w:r>
      <w:r w:rsidRPr="00F0525B">
        <w:rPr>
          <w:u w:val="single"/>
        </w:rPr>
        <w:t xml:space="preserve"> a strike </w:t>
      </w:r>
      <w:r w:rsidRPr="00DC1D66">
        <w:rPr>
          <w:highlight w:val="cyan"/>
          <w:u w:val="single"/>
        </w:rPr>
        <w:t>that</w:t>
      </w:r>
      <w:r w:rsidRPr="00F0525B">
        <w:rPr>
          <w:u w:val="single"/>
        </w:rPr>
        <w:t xml:space="preserve"> may “</w:t>
      </w:r>
      <w:r w:rsidRPr="00DC1D66">
        <w:rPr>
          <w:rStyle w:val="Emphasis"/>
          <w:highlight w:val="cyan"/>
        </w:rPr>
        <w:t>imperil</w:t>
      </w:r>
      <w:r w:rsidRPr="00F0525B">
        <w:rPr>
          <w:u w:val="single"/>
        </w:rPr>
        <w:t xml:space="preserve"> the </w:t>
      </w:r>
      <w:r w:rsidRPr="00DC1D66">
        <w:rPr>
          <w:rStyle w:val="Emphasis"/>
          <w:highlight w:val="cyan"/>
        </w:rPr>
        <w:t>national health</w:t>
      </w:r>
      <w:r w:rsidRPr="00DC1D66">
        <w:rPr>
          <w:highlight w:val="cyan"/>
          <w:u w:val="single"/>
        </w:rPr>
        <w:t xml:space="preserve"> and </w:t>
      </w:r>
      <w:r w:rsidRPr="00DC1D66">
        <w:rPr>
          <w:rStyle w:val="Emphasis"/>
          <w:highlight w:val="cyan"/>
        </w:rPr>
        <w:t>safety</w:t>
      </w:r>
      <w:r w:rsidRPr="00F0525B">
        <w:rPr>
          <w:sz w:val="16"/>
        </w:rPr>
        <w:t>”</w:t>
      </w:r>
    </w:p>
    <w:p w14:paraId="46240A55" w14:textId="77777777" w:rsidR="00D93540" w:rsidRDefault="00D93540" w:rsidP="00D93540">
      <w:pPr>
        <w:rPr>
          <w:sz w:val="16"/>
        </w:rPr>
      </w:pPr>
      <w:r w:rsidRPr="00DC1D66">
        <w:rPr>
          <w:highlight w:val="cyan"/>
          <w:u w:val="single"/>
        </w:rPr>
        <w:t xml:space="preserve">The </w:t>
      </w:r>
      <w:r w:rsidRPr="00DC1D66">
        <w:rPr>
          <w:rStyle w:val="Emphasis"/>
          <w:highlight w:val="cyan"/>
        </w:rPr>
        <w:t>pres</w:t>
      </w:r>
      <w:r w:rsidRPr="00F0525B">
        <w:rPr>
          <w:rStyle w:val="StyleUnderline"/>
        </w:rPr>
        <w:t>ident</w:t>
      </w:r>
      <w:r w:rsidRPr="00F0525B">
        <w:rPr>
          <w:u w:val="single"/>
        </w:rPr>
        <w:t xml:space="preserve"> </w:t>
      </w:r>
      <w:r w:rsidRPr="00DC1D66">
        <w:rPr>
          <w:highlight w:val="cyan"/>
          <w:u w:val="single"/>
        </w:rPr>
        <w:t>can</w:t>
      </w:r>
      <w:r w:rsidRPr="00F0525B">
        <w:rPr>
          <w:u w:val="single"/>
        </w:rPr>
        <w:t xml:space="preserve"> appoint a </w:t>
      </w:r>
      <w:r w:rsidRPr="00F0525B">
        <w:rPr>
          <w:rStyle w:val="StyleUnderline"/>
        </w:rPr>
        <w:t>board</w:t>
      </w:r>
      <w:r w:rsidRPr="00F0525B">
        <w:rPr>
          <w:sz w:val="16"/>
        </w:rPr>
        <w:t xml:space="preserve"> of inquiry </w:t>
      </w:r>
      <w:r w:rsidRPr="00F0525B">
        <w:rPr>
          <w:u w:val="single"/>
        </w:rPr>
        <w:t xml:space="preserve">to </w:t>
      </w:r>
      <w:r w:rsidRPr="00F0525B">
        <w:rPr>
          <w:rStyle w:val="StyleUnderline"/>
        </w:rPr>
        <w:t>review and write a report on the labor dispute</w:t>
      </w:r>
      <w:r w:rsidRPr="00F0525B">
        <w:rPr>
          <w:sz w:val="16"/>
        </w:rPr>
        <w:t xml:space="preserve"> — </w:t>
      </w:r>
      <w:r w:rsidRPr="00F0525B">
        <w:rPr>
          <w:u w:val="single"/>
        </w:rPr>
        <w:t xml:space="preserve">and then </w:t>
      </w:r>
      <w:r w:rsidRPr="00DC1D66">
        <w:rPr>
          <w:rStyle w:val="Emphasis"/>
          <w:highlight w:val="cyan"/>
        </w:rPr>
        <w:t>direct</w:t>
      </w:r>
      <w:r w:rsidRPr="00DC1D66">
        <w:rPr>
          <w:highlight w:val="cyan"/>
          <w:u w:val="single"/>
        </w:rPr>
        <w:t xml:space="preserve"> the</w:t>
      </w:r>
      <w:r w:rsidRPr="00F0525B">
        <w:rPr>
          <w:u w:val="single"/>
        </w:rPr>
        <w:t xml:space="preserve"> </w:t>
      </w:r>
      <w:r w:rsidRPr="00DC1D66">
        <w:rPr>
          <w:rStyle w:val="Emphasis"/>
          <w:highlight w:val="cyan"/>
        </w:rPr>
        <w:t>a</w:t>
      </w:r>
      <w:r w:rsidRPr="00F0525B">
        <w:rPr>
          <w:u w:val="single"/>
        </w:rPr>
        <w:t xml:space="preserve">ttorney </w:t>
      </w:r>
      <w:r w:rsidRPr="00DC1D66">
        <w:rPr>
          <w:rStyle w:val="Emphasis"/>
          <w:highlight w:val="cyan"/>
        </w:rPr>
        <w:t>g</w:t>
      </w:r>
      <w:r w:rsidRPr="00F0525B">
        <w:rPr>
          <w:rStyle w:val="StyleUnderline"/>
        </w:rPr>
        <w:t>eneral</w:t>
      </w:r>
      <w:r w:rsidRPr="00F0525B">
        <w:rPr>
          <w:u w:val="single"/>
        </w:rPr>
        <w:t xml:space="preserve"> </w:t>
      </w:r>
      <w:r w:rsidRPr="00DC1D66">
        <w:rPr>
          <w:highlight w:val="cyan"/>
          <w:u w:val="single"/>
        </w:rPr>
        <w:t>to ask a</w:t>
      </w:r>
      <w:r w:rsidRPr="00F0525B">
        <w:rPr>
          <w:u w:val="single"/>
        </w:rPr>
        <w:t xml:space="preserve"> federal </w:t>
      </w:r>
      <w:r w:rsidRPr="00DC1D66">
        <w:rPr>
          <w:highlight w:val="cyan"/>
          <w:u w:val="single"/>
        </w:rPr>
        <w:t xml:space="preserve">court to </w:t>
      </w:r>
      <w:r w:rsidRPr="00DC1D66">
        <w:rPr>
          <w:rStyle w:val="Emphasis"/>
          <w:highlight w:val="cyan"/>
        </w:rPr>
        <w:t>suspend</w:t>
      </w:r>
      <w:r w:rsidRPr="00DC1D66">
        <w:rPr>
          <w:highlight w:val="cyan"/>
          <w:u w:val="single"/>
        </w:rPr>
        <w:t xml:space="preserve"> a </w:t>
      </w:r>
      <w:r w:rsidRPr="00DC1D66">
        <w:rPr>
          <w:rStyle w:val="Emphasis"/>
          <w:highlight w:val="cyan"/>
        </w:rPr>
        <w:t>strike</w:t>
      </w:r>
      <w:r w:rsidRPr="00F0525B">
        <w:rPr>
          <w:u w:val="single"/>
        </w:rPr>
        <w:t xml:space="preserve"> by workers </w:t>
      </w:r>
      <w:r w:rsidRPr="00DC1D66">
        <w:rPr>
          <w:highlight w:val="cyan"/>
          <w:u w:val="single"/>
        </w:rPr>
        <w:t>or</w:t>
      </w:r>
      <w:r w:rsidRPr="00F0525B">
        <w:rPr>
          <w:u w:val="single"/>
        </w:rPr>
        <w:t xml:space="preserve"> a </w:t>
      </w:r>
      <w:r w:rsidRPr="00DC1D66">
        <w:rPr>
          <w:rStyle w:val="Emphasis"/>
          <w:highlight w:val="cyan"/>
        </w:rPr>
        <w:t>lockout</w:t>
      </w:r>
      <w:r w:rsidRPr="00DC1D66">
        <w:rPr>
          <w:highlight w:val="cyan"/>
          <w:u w:val="single"/>
        </w:rPr>
        <w:t xml:space="preserve"> by </w:t>
      </w:r>
      <w:r w:rsidRPr="00DC1D66">
        <w:rPr>
          <w:rStyle w:val="Emphasis"/>
          <w:highlight w:val="cyan"/>
        </w:rPr>
        <w:t>management</w:t>
      </w:r>
      <w:r w:rsidRPr="00F0525B">
        <w:rPr>
          <w:sz w:val="16"/>
        </w:rPr>
        <w:t>.</w:t>
      </w:r>
    </w:p>
    <w:p w14:paraId="72C86FDC" w14:textId="77777777" w:rsidR="00D93540" w:rsidRDefault="00D93540" w:rsidP="00D93540">
      <w:pPr>
        <w:pStyle w:val="Heading4"/>
      </w:pPr>
      <w:r w:rsidRPr="00F415E3">
        <w:rPr>
          <w:u w:val="single"/>
        </w:rPr>
        <w:t>Injunctions</w:t>
      </w:r>
      <w:r>
        <w:t xml:space="preserve">, private </w:t>
      </w:r>
      <w:r w:rsidRPr="00F415E3">
        <w:rPr>
          <w:u w:val="single"/>
        </w:rPr>
        <w:t>detectives</w:t>
      </w:r>
      <w:r>
        <w:t xml:space="preserve">, </w:t>
      </w:r>
      <w:r w:rsidRPr="00F415E3">
        <w:rPr>
          <w:u w:val="single"/>
        </w:rPr>
        <w:t>National Guard</w:t>
      </w:r>
      <w:r>
        <w:t xml:space="preserve">, and </w:t>
      </w:r>
      <w:r w:rsidRPr="00F415E3">
        <w:rPr>
          <w:u w:val="single"/>
        </w:rPr>
        <w:t>martial law</w:t>
      </w:r>
      <w:r>
        <w:t>.</w:t>
      </w:r>
    </w:p>
    <w:p w14:paraId="0E7834E0" w14:textId="77777777" w:rsidR="00D93540" w:rsidRDefault="00D93540" w:rsidP="00D93540">
      <w:r w:rsidRPr="00146B9F">
        <w:rPr>
          <w:rStyle w:val="Style13ptBold"/>
        </w:rPr>
        <w:t>Gourevitch 15</w:t>
      </w:r>
      <w:r>
        <w:t xml:space="preserve"> – Political Science Professor at Brown University, Postdoctoral research associate for Brown University’s Political Theory Project, College Fellow at Harvard University, Ph.D. in Political Science from Columbia University. </w:t>
      </w:r>
    </w:p>
    <w:p w14:paraId="349122DC" w14:textId="77777777" w:rsidR="00D93540" w:rsidRPr="00146B9F" w:rsidRDefault="00D93540" w:rsidP="00D93540">
      <w:r>
        <w:t xml:space="preserve">Alex Gourevitch, “Police Work: The Centrality of Labor Repression in American Political History,” Perspectives on Politics, Vol. 13, Issue 3, pp. 762-773, </w:t>
      </w:r>
      <w:r w:rsidRPr="00146B9F">
        <w:t>https://doi.org/10.1017/S1537592715001322</w:t>
      </w:r>
    </w:p>
    <w:p w14:paraId="3EF30F37" w14:textId="77777777" w:rsidR="00D93540" w:rsidRPr="00F415E3" w:rsidRDefault="00D93540" w:rsidP="00D93540">
      <w:pPr>
        <w:rPr>
          <w:sz w:val="16"/>
        </w:rPr>
      </w:pPr>
      <w:r w:rsidRPr="00F415E3">
        <w:rPr>
          <w:sz w:val="16"/>
        </w:rPr>
        <w:t xml:space="preserve">When Hormel </w:t>
      </w:r>
      <w:r w:rsidRPr="00DC1D66">
        <w:rPr>
          <w:rStyle w:val="StyleUnderline"/>
          <w:highlight w:val="cyan"/>
        </w:rPr>
        <w:t>workers</w:t>
      </w:r>
      <w:r w:rsidRPr="00F415E3">
        <w:rPr>
          <w:u w:val="single"/>
        </w:rPr>
        <w:t xml:space="preserve"> struck</w:t>
      </w:r>
      <w:r w:rsidRPr="00F415E3">
        <w:rPr>
          <w:sz w:val="16"/>
        </w:rPr>
        <w:t xml:space="preserve">, </w:t>
      </w:r>
      <w:r w:rsidRPr="00F415E3">
        <w:rPr>
          <w:u w:val="single"/>
        </w:rPr>
        <w:t xml:space="preserve">they </w:t>
      </w:r>
      <w:r w:rsidRPr="00F415E3">
        <w:rPr>
          <w:rStyle w:val="Emphasis"/>
        </w:rPr>
        <w:t>picketed</w:t>
      </w:r>
      <w:r w:rsidRPr="00F415E3">
        <w:rPr>
          <w:u w:val="single"/>
        </w:rPr>
        <w:t xml:space="preserve"> other factories</w:t>
      </w:r>
      <w:r w:rsidRPr="00F415E3">
        <w:rPr>
          <w:sz w:val="16"/>
        </w:rPr>
        <w:t xml:space="preserve">, </w:t>
      </w:r>
      <w:r w:rsidRPr="00F415E3">
        <w:rPr>
          <w:u w:val="single"/>
        </w:rPr>
        <w:t>blocked</w:t>
      </w:r>
      <w:r w:rsidRPr="00F415E3">
        <w:rPr>
          <w:sz w:val="16"/>
        </w:rPr>
        <w:t xml:space="preserve"> the </w:t>
      </w:r>
      <w:r w:rsidRPr="00F415E3">
        <w:rPr>
          <w:u w:val="single"/>
        </w:rPr>
        <w:t>roads</w:t>
      </w:r>
      <w:r w:rsidRPr="00F415E3">
        <w:rPr>
          <w:sz w:val="16"/>
        </w:rPr>
        <w:t xml:space="preserve"> on which replacement workers traveled, </w:t>
      </w:r>
      <w:r w:rsidRPr="00F415E3">
        <w:rPr>
          <w:u w:val="single"/>
        </w:rPr>
        <w:t xml:space="preserve">and </w:t>
      </w:r>
      <w:r w:rsidRPr="00F415E3">
        <w:rPr>
          <w:rStyle w:val="Emphasis"/>
        </w:rPr>
        <w:t>started</w:t>
      </w:r>
      <w:r w:rsidRPr="00F415E3">
        <w:rPr>
          <w:u w:val="single"/>
        </w:rPr>
        <w:t xml:space="preserve"> to </w:t>
      </w:r>
      <w:r w:rsidRPr="00F415E3">
        <w:rPr>
          <w:rStyle w:val="Emphasis"/>
        </w:rPr>
        <w:t>enjoy support</w:t>
      </w:r>
      <w:r w:rsidRPr="00F415E3">
        <w:rPr>
          <w:sz w:val="16"/>
        </w:rPr>
        <w:t xml:space="preserve"> from across the country. </w:t>
      </w:r>
      <w:r w:rsidRPr="00F415E3">
        <w:rPr>
          <w:rStyle w:val="Emphasis"/>
        </w:rPr>
        <w:t>But</w:t>
      </w:r>
      <w:r w:rsidRPr="00F415E3">
        <w:rPr>
          <w:u w:val="single"/>
        </w:rPr>
        <w:t xml:space="preserve"> they </w:t>
      </w:r>
      <w:r w:rsidRPr="00DC1D66">
        <w:rPr>
          <w:highlight w:val="cyan"/>
          <w:u w:val="single"/>
        </w:rPr>
        <w:t>were</w:t>
      </w:r>
      <w:r w:rsidRPr="00F415E3">
        <w:rPr>
          <w:u w:val="single"/>
        </w:rPr>
        <w:t xml:space="preserve"> soon </w:t>
      </w:r>
      <w:r w:rsidRPr="00DC1D66">
        <w:rPr>
          <w:rStyle w:val="Emphasis"/>
          <w:highlight w:val="cyan"/>
        </w:rPr>
        <w:t>met</w:t>
      </w:r>
      <w:r w:rsidRPr="00DC1D66">
        <w:rPr>
          <w:highlight w:val="cyan"/>
          <w:u w:val="single"/>
        </w:rPr>
        <w:t xml:space="preserve"> with</w:t>
      </w:r>
      <w:r w:rsidRPr="00F415E3">
        <w:rPr>
          <w:u w:val="single"/>
        </w:rPr>
        <w:t xml:space="preserve"> court </w:t>
      </w:r>
      <w:r w:rsidRPr="00DC1D66">
        <w:rPr>
          <w:rStyle w:val="Emphasis"/>
          <w:highlight w:val="cyan"/>
        </w:rPr>
        <w:t>injunctions</w:t>
      </w:r>
      <w:r w:rsidRPr="00F415E3">
        <w:rPr>
          <w:u w:val="single"/>
        </w:rPr>
        <w:t xml:space="preserve">, </w:t>
      </w:r>
      <w:r w:rsidRPr="00DC1D66">
        <w:rPr>
          <w:rStyle w:val="Emphasis"/>
          <w:highlight w:val="cyan"/>
        </w:rPr>
        <w:t>private detectives</w:t>
      </w:r>
      <w:r w:rsidRPr="00F415E3">
        <w:rPr>
          <w:u w:val="single"/>
        </w:rPr>
        <w:t xml:space="preserve">, state </w:t>
      </w:r>
      <w:r w:rsidRPr="00DC1D66">
        <w:rPr>
          <w:rStyle w:val="Emphasis"/>
          <w:highlight w:val="cyan"/>
        </w:rPr>
        <w:t>police</w:t>
      </w:r>
      <w:r w:rsidRPr="00F415E3">
        <w:rPr>
          <w:sz w:val="16"/>
        </w:rPr>
        <w:t xml:space="preserve">, </w:t>
      </w:r>
      <w:r w:rsidRPr="00DC1D66">
        <w:rPr>
          <w:rStyle w:val="Emphasis"/>
          <w:highlight w:val="cyan"/>
        </w:rPr>
        <w:t>National Guard</w:t>
      </w:r>
      <w:r w:rsidRPr="00F415E3">
        <w:rPr>
          <w:u w:val="single"/>
        </w:rPr>
        <w:t xml:space="preserve">, </w:t>
      </w:r>
      <w:r w:rsidRPr="00DC1D66">
        <w:rPr>
          <w:highlight w:val="cyan"/>
          <w:u w:val="single"/>
        </w:rPr>
        <w:t xml:space="preserve">and </w:t>
      </w:r>
      <w:r w:rsidRPr="00DC1D66">
        <w:rPr>
          <w:rStyle w:val="Emphasis"/>
          <w:highlight w:val="cyan"/>
        </w:rPr>
        <w:t>martial law</w:t>
      </w:r>
      <w:r w:rsidRPr="00F415E3">
        <w:rPr>
          <w:sz w:val="16"/>
        </w:rPr>
        <w:t>.5 At the peak of the National Guard’s involvement in breaking the Austin-based strike, “</w:t>
      </w:r>
      <w:r w:rsidRPr="00F415E3">
        <w:rPr>
          <w:u w:val="single"/>
        </w:rPr>
        <w:t xml:space="preserve">they </w:t>
      </w:r>
      <w:r w:rsidRPr="00F415E3">
        <w:rPr>
          <w:rStyle w:val="Emphasis"/>
        </w:rPr>
        <w:t>functioned</w:t>
      </w:r>
      <w:r w:rsidRPr="00F415E3">
        <w:rPr>
          <w:u w:val="single"/>
        </w:rPr>
        <w:t xml:space="preserve"> like an occupying </w:t>
      </w:r>
      <w:r w:rsidRPr="00F415E3">
        <w:rPr>
          <w:rStyle w:val="Emphasis"/>
        </w:rPr>
        <w:t>force</w:t>
      </w:r>
      <w:r w:rsidRPr="00F415E3">
        <w:rPr>
          <w:u w:val="single"/>
        </w:rPr>
        <w:t xml:space="preserve"> ... taking </w:t>
      </w:r>
      <w:r w:rsidRPr="00F415E3">
        <w:rPr>
          <w:rStyle w:val="Emphasis"/>
        </w:rPr>
        <w:t>whatever measures</w:t>
      </w:r>
      <w:r w:rsidRPr="00F415E3">
        <w:rPr>
          <w:u w:val="single"/>
        </w:rPr>
        <w:t xml:space="preserve"> necessary to keep the plant open</w:t>
      </w:r>
      <w:r w:rsidRPr="00F415E3">
        <w:rPr>
          <w:sz w:val="16"/>
        </w:rPr>
        <w:t xml:space="preserve">. The Guard cordoned off much of Austin. Access to residential and shopping areas, as well as the plant, was restricted. Cars were stopped, drivers questioned.” The policing of the strike was a variegated affair: </w:t>
      </w:r>
    </w:p>
    <w:p w14:paraId="0D9B7ACA" w14:textId="77777777" w:rsidR="00D93540" w:rsidRPr="00F415E3" w:rsidRDefault="00D93540" w:rsidP="00D93540">
      <w:pPr>
        <w:rPr>
          <w:sz w:val="16"/>
        </w:rPr>
      </w:pPr>
      <w:r w:rsidRPr="00F415E3">
        <w:rPr>
          <w:sz w:val="16"/>
        </w:rPr>
        <w:t xml:space="preserve">One local judge even admitted that he was infringing on the First Amendment rights of the P-9ers [striking union], but said he thought the protection of “public order” necessitated such action. ...The school administration in Austin decreed ... that the strike was not to be discussed in public schools. ... At the local Catholic high school, the principal was fired after he rented the gym to P-9 for a benefit basketball game.6 </w:t>
      </w:r>
    </w:p>
    <w:p w14:paraId="20C247A4" w14:textId="77777777" w:rsidR="00D93540" w:rsidRPr="00F415E3" w:rsidRDefault="00D93540" w:rsidP="00D93540">
      <w:pPr>
        <w:rPr>
          <w:sz w:val="16"/>
        </w:rPr>
      </w:pPr>
      <w:r w:rsidRPr="00F415E3">
        <w:rPr>
          <w:u w:val="single"/>
        </w:rPr>
        <w:t xml:space="preserve">So much </w:t>
      </w:r>
      <w:r w:rsidRPr="00F415E3">
        <w:rPr>
          <w:rStyle w:val="Emphasis"/>
        </w:rPr>
        <w:t>force</w:t>
      </w:r>
      <w:r w:rsidRPr="00F415E3">
        <w:rPr>
          <w:u w:val="single"/>
        </w:rPr>
        <w:t xml:space="preserve"> and </w:t>
      </w:r>
      <w:r w:rsidRPr="00F415E3">
        <w:rPr>
          <w:rStyle w:val="Emphasis"/>
        </w:rPr>
        <w:t>law</w:t>
      </w:r>
      <w:r w:rsidRPr="00F415E3">
        <w:rPr>
          <w:sz w:val="16"/>
        </w:rPr>
        <w:t xml:space="preserve">, so little persuasion, </w:t>
      </w:r>
      <w:r w:rsidRPr="00DC1D66">
        <w:rPr>
          <w:highlight w:val="cyan"/>
          <w:u w:val="single"/>
        </w:rPr>
        <w:t xml:space="preserve">all in </w:t>
      </w:r>
      <w:r w:rsidRPr="00DC1D66">
        <w:rPr>
          <w:rStyle w:val="Emphasis"/>
          <w:highlight w:val="cyan"/>
        </w:rPr>
        <w:t>response</w:t>
      </w:r>
      <w:r w:rsidRPr="00DC1D66">
        <w:rPr>
          <w:highlight w:val="cyan"/>
          <w:u w:val="single"/>
        </w:rPr>
        <w:t xml:space="preserve"> to a </w:t>
      </w:r>
      <w:r w:rsidRPr="00DC1D66">
        <w:rPr>
          <w:rStyle w:val="Emphasis"/>
          <w:highlight w:val="cyan"/>
        </w:rPr>
        <w:t>nonviolent strike</w:t>
      </w:r>
      <w:r w:rsidRPr="00F415E3">
        <w:rPr>
          <w:sz w:val="16"/>
        </w:rPr>
        <w:t>.</w:t>
      </w:r>
    </w:p>
    <w:p w14:paraId="58431127" w14:textId="77777777" w:rsidR="00D93540" w:rsidRDefault="00D93540" w:rsidP="00D93540">
      <w:pPr>
        <w:rPr>
          <w:sz w:val="16"/>
        </w:rPr>
      </w:pPr>
      <w:r w:rsidRPr="00F415E3">
        <w:rPr>
          <w:sz w:val="16"/>
        </w:rPr>
        <w:t xml:space="preserve">As we shall see in a moment, </w:t>
      </w:r>
      <w:r w:rsidRPr="00DC1D66">
        <w:rPr>
          <w:highlight w:val="cyan"/>
          <w:u w:val="single"/>
        </w:rPr>
        <w:t xml:space="preserve">there was </w:t>
      </w:r>
      <w:r w:rsidRPr="00DC1D66">
        <w:rPr>
          <w:rStyle w:val="Emphasis"/>
          <w:highlight w:val="cyan"/>
        </w:rPr>
        <w:t>nothing</w:t>
      </w:r>
      <w:r w:rsidRPr="00F415E3">
        <w:rPr>
          <w:u w:val="single"/>
        </w:rPr>
        <w:t xml:space="preserve"> particularly </w:t>
      </w:r>
      <w:r w:rsidRPr="00DC1D66">
        <w:rPr>
          <w:rStyle w:val="Emphasis"/>
          <w:highlight w:val="cyan"/>
        </w:rPr>
        <w:t>unusual</w:t>
      </w:r>
      <w:r w:rsidRPr="00DC1D66">
        <w:rPr>
          <w:highlight w:val="cyan"/>
          <w:u w:val="single"/>
        </w:rPr>
        <w:t xml:space="preserve"> about this </w:t>
      </w:r>
      <w:r w:rsidRPr="00DC1D66">
        <w:rPr>
          <w:rStyle w:val="Emphasis"/>
          <w:highlight w:val="cyan"/>
        </w:rPr>
        <w:t>coercive response</w:t>
      </w:r>
      <w:r w:rsidRPr="00F415E3">
        <w:rPr>
          <w:sz w:val="16"/>
        </w:rPr>
        <w:t xml:space="preserve">. </w:t>
      </w:r>
      <w:r w:rsidRPr="00F415E3">
        <w:rPr>
          <w:u w:val="single"/>
        </w:rPr>
        <w:t>The transformation</w:t>
      </w:r>
      <w:r w:rsidRPr="00F415E3">
        <w:rPr>
          <w:sz w:val="16"/>
        </w:rPr>
        <w:t xml:space="preserve"> of butchering into meatpacking </w:t>
      </w:r>
      <w:r w:rsidRPr="00F415E3">
        <w:rPr>
          <w:u w:val="single"/>
        </w:rPr>
        <w:t xml:space="preserve">marked the </w:t>
      </w:r>
      <w:r w:rsidRPr="00F415E3">
        <w:rPr>
          <w:rStyle w:val="Emphasis"/>
        </w:rPr>
        <w:t>separation</w:t>
      </w:r>
      <w:r w:rsidRPr="00F415E3">
        <w:rPr>
          <w:u w:val="single"/>
        </w:rPr>
        <w:t xml:space="preserve"> of the </w:t>
      </w:r>
      <w:r w:rsidRPr="00F415E3">
        <w:rPr>
          <w:rStyle w:val="Emphasis"/>
        </w:rPr>
        <w:t>interests</w:t>
      </w:r>
      <w:r w:rsidRPr="00F415E3">
        <w:rPr>
          <w:u w:val="single"/>
        </w:rPr>
        <w:t xml:space="preserve"> of </w:t>
      </w:r>
      <w:r w:rsidRPr="00F415E3">
        <w:rPr>
          <w:rStyle w:val="Emphasis"/>
        </w:rPr>
        <w:t>labor</w:t>
      </w:r>
      <w:r w:rsidRPr="00F415E3">
        <w:rPr>
          <w:u w:val="single"/>
        </w:rPr>
        <w:t xml:space="preserve"> and </w:t>
      </w:r>
      <w:r w:rsidRPr="00F415E3">
        <w:rPr>
          <w:rStyle w:val="Emphasis"/>
        </w:rPr>
        <w:t>capital</w:t>
      </w:r>
      <w:r w:rsidRPr="00F415E3">
        <w:rPr>
          <w:sz w:val="16"/>
        </w:rPr>
        <w:t xml:space="preserve">. </w:t>
      </w:r>
      <w:r w:rsidRPr="00F415E3">
        <w:rPr>
          <w:u w:val="single"/>
        </w:rPr>
        <w:t xml:space="preserve">The </w:t>
      </w:r>
      <w:r w:rsidRPr="00F415E3">
        <w:rPr>
          <w:rStyle w:val="Emphasis"/>
        </w:rPr>
        <w:t>industrial strike</w:t>
      </w:r>
      <w:r w:rsidRPr="00F415E3">
        <w:rPr>
          <w:u w:val="single"/>
        </w:rPr>
        <w:t xml:space="preserve"> has been one historical expression of that </w:t>
      </w:r>
      <w:r w:rsidRPr="00F415E3">
        <w:rPr>
          <w:rStyle w:val="Emphasis"/>
        </w:rPr>
        <w:t>conflict</w:t>
      </w:r>
      <w:r w:rsidRPr="00F415E3">
        <w:rPr>
          <w:u w:val="single"/>
        </w:rPr>
        <w:t xml:space="preserve"> of interests in </w:t>
      </w:r>
      <w:r w:rsidRPr="00F415E3">
        <w:rPr>
          <w:rStyle w:val="Emphasis"/>
        </w:rPr>
        <w:t>capitalist society</w:t>
      </w:r>
      <w:r w:rsidRPr="00F415E3">
        <w:rPr>
          <w:u w:val="single"/>
        </w:rPr>
        <w:t>, and it has regularly been met with force</w:t>
      </w:r>
      <w:r w:rsidRPr="00F415E3">
        <w:rPr>
          <w:sz w:val="16"/>
        </w:rPr>
        <w:t xml:space="preserve">. That is because a capitalist society is a class society. Therefore, it is a society that has needed not just the occasional enforcement of the law but the regular application of force. The Smithian promise of a limited state, restricted to catching criminals and enforcing the law, has been something more like a myth. </w:t>
      </w:r>
      <w:r w:rsidRPr="00F415E3">
        <w:rPr>
          <w:u w:val="single"/>
        </w:rPr>
        <w:t xml:space="preserve">The </w:t>
      </w:r>
      <w:r w:rsidRPr="00DC1D66">
        <w:rPr>
          <w:rStyle w:val="Emphasis"/>
          <w:highlight w:val="cyan"/>
        </w:rPr>
        <w:t>policing of workers</w:t>
      </w:r>
      <w:r w:rsidRPr="00DC1D66">
        <w:rPr>
          <w:highlight w:val="cyan"/>
          <w:u w:val="single"/>
        </w:rPr>
        <w:t xml:space="preserve"> has been an </w:t>
      </w:r>
      <w:r w:rsidRPr="00DC1D66">
        <w:rPr>
          <w:rStyle w:val="Emphasis"/>
          <w:highlight w:val="cyan"/>
        </w:rPr>
        <w:t>indispensable feature</w:t>
      </w:r>
      <w:r w:rsidRPr="00DC1D66">
        <w:rPr>
          <w:highlight w:val="cyan"/>
          <w:u w:val="single"/>
        </w:rPr>
        <w:t xml:space="preserve"> of </w:t>
      </w:r>
      <w:r w:rsidRPr="00DC1D66">
        <w:rPr>
          <w:rStyle w:val="Emphasis"/>
          <w:highlight w:val="cyan"/>
        </w:rPr>
        <w:t>capitalist development</w:t>
      </w:r>
      <w:r w:rsidRPr="00F415E3">
        <w:rPr>
          <w:sz w:val="16"/>
        </w:rPr>
        <w:t xml:space="preserve">. Nowhere has this been clearer than in the United States, where precapitalist forms of authority were weaker than in Europe and therefore less available as forms of social control. </w:t>
      </w:r>
      <w:r w:rsidRPr="00F415E3">
        <w:rPr>
          <w:u w:val="single"/>
        </w:rPr>
        <w:t xml:space="preserve">A </w:t>
      </w:r>
      <w:r w:rsidRPr="00F415E3">
        <w:rPr>
          <w:rStyle w:val="Emphasis"/>
        </w:rPr>
        <w:t>society</w:t>
      </w:r>
      <w:r w:rsidRPr="00F415E3">
        <w:rPr>
          <w:u w:val="single"/>
        </w:rPr>
        <w:t xml:space="preserve"> based on </w:t>
      </w:r>
      <w:r w:rsidRPr="00F415E3">
        <w:rPr>
          <w:rStyle w:val="Emphasis"/>
        </w:rPr>
        <w:t>labor contracts</w:t>
      </w:r>
      <w:r w:rsidRPr="00F415E3">
        <w:rPr>
          <w:u w:val="single"/>
        </w:rPr>
        <w:t xml:space="preserve"> is a society that, as it </w:t>
      </w:r>
      <w:r w:rsidRPr="00F415E3">
        <w:rPr>
          <w:rStyle w:val="Emphasis"/>
        </w:rPr>
        <w:t>turns out</w:t>
      </w:r>
      <w:r w:rsidRPr="00F415E3">
        <w:rPr>
          <w:u w:val="single"/>
        </w:rPr>
        <w:t xml:space="preserve">, needs </w:t>
      </w:r>
      <w:r w:rsidRPr="00F415E3">
        <w:rPr>
          <w:rStyle w:val="Emphasis"/>
        </w:rPr>
        <w:t>police</w:t>
      </w:r>
      <w:r w:rsidRPr="00F415E3">
        <w:rPr>
          <w:u w:val="single"/>
        </w:rPr>
        <w:t xml:space="preserve"> willing to </w:t>
      </w:r>
      <w:r w:rsidRPr="00F415E3">
        <w:rPr>
          <w:rStyle w:val="Emphasis"/>
        </w:rPr>
        <w:t>engage</w:t>
      </w:r>
      <w:r w:rsidRPr="00F415E3">
        <w:rPr>
          <w:u w:val="single"/>
        </w:rPr>
        <w:t xml:space="preserve"> in a wide range of </w:t>
      </w:r>
      <w:r w:rsidRPr="00F415E3">
        <w:rPr>
          <w:rStyle w:val="Emphasis"/>
        </w:rPr>
        <w:t>repressive interventions</w:t>
      </w:r>
      <w:r w:rsidRPr="00F415E3">
        <w:rPr>
          <w:sz w:val="16"/>
        </w:rPr>
        <w:t>.</w:t>
      </w:r>
    </w:p>
    <w:p w14:paraId="1FF5F650" w14:textId="77777777" w:rsidR="00D93540" w:rsidRDefault="00D93540" w:rsidP="00D93540">
      <w:pPr>
        <w:pStyle w:val="Heading4"/>
      </w:pPr>
      <w:r>
        <w:t xml:space="preserve">They’re </w:t>
      </w:r>
      <w:r>
        <w:rPr>
          <w:u w:val="single"/>
        </w:rPr>
        <w:t>expensive</w:t>
      </w:r>
      <w:r>
        <w:t xml:space="preserve"> for unions and </w:t>
      </w:r>
      <w:r>
        <w:rPr>
          <w:u w:val="single"/>
        </w:rPr>
        <w:t>draining</w:t>
      </w:r>
      <w:r>
        <w:t xml:space="preserve"> to workers.</w:t>
      </w:r>
    </w:p>
    <w:p w14:paraId="39F7192E" w14:textId="77777777" w:rsidR="00D93540" w:rsidRPr="00462478" w:rsidRDefault="00D93540" w:rsidP="00D93540">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578DC370" w14:textId="77777777" w:rsidR="00D93540" w:rsidRPr="00462478" w:rsidRDefault="00D93540" w:rsidP="00D93540">
      <w:r w:rsidRPr="00462478">
        <w:t>Marianne Garneau, “Why don’t strikes achieve more?,” Organizing Work, 5/1/2019, https://organizing.work/2019/05/why-dont-strikes-achieve-more/</w:t>
      </w:r>
    </w:p>
    <w:p w14:paraId="748F95B2" w14:textId="77777777" w:rsidR="00D93540" w:rsidRDefault="00D93540" w:rsidP="00D93540">
      <w:pPr>
        <w:rPr>
          <w:sz w:val="16"/>
        </w:rPr>
      </w:pPr>
      <w:r w:rsidRPr="00462478">
        <w:rPr>
          <w:u w:val="single"/>
        </w:rPr>
        <w:t xml:space="preserve">There are a </w:t>
      </w:r>
      <w:r w:rsidRPr="00462478">
        <w:rPr>
          <w:rStyle w:val="Emphasis"/>
        </w:rPr>
        <w:t>number of factors</w:t>
      </w:r>
      <w:r w:rsidRPr="00462478">
        <w:rPr>
          <w:u w:val="single"/>
        </w:rPr>
        <w:t xml:space="preserve"> that </w:t>
      </w:r>
      <w:r w:rsidRPr="00462478">
        <w:rPr>
          <w:rStyle w:val="Emphasis"/>
        </w:rPr>
        <w:t>contain</w:t>
      </w:r>
      <w:r w:rsidRPr="00462478">
        <w:rPr>
          <w:u w:val="single"/>
        </w:rPr>
        <w:t xml:space="preserve"> how effective </w:t>
      </w:r>
      <w:r w:rsidRPr="00462478">
        <w:rPr>
          <w:rStyle w:val="Emphasis"/>
        </w:rPr>
        <w:t>strikes</w:t>
      </w:r>
      <w:r w:rsidRPr="00462478">
        <w:rPr>
          <w:u w:val="single"/>
        </w:rPr>
        <w:t xml:space="preserve"> can be, and </w:t>
      </w:r>
      <w:r w:rsidRPr="00462478">
        <w:rPr>
          <w:rStyle w:val="Emphasis"/>
        </w:rPr>
        <w:t>impel</w:t>
      </w:r>
      <w:r w:rsidRPr="00462478">
        <w:rPr>
          <w:u w:val="single"/>
        </w:rPr>
        <w:t xml:space="preserve"> unions </w:t>
      </w:r>
      <w:r w:rsidRPr="00462478">
        <w:rPr>
          <w:rStyle w:val="Emphasis"/>
        </w:rPr>
        <w:t>to settle</w:t>
      </w:r>
      <w:r w:rsidRPr="00462478">
        <w:rPr>
          <w:u w:val="single"/>
        </w:rPr>
        <w:t xml:space="preserve"> them</w:t>
      </w:r>
      <w:r w:rsidRPr="00462478">
        <w:rPr>
          <w:sz w:val="16"/>
        </w:rPr>
        <w:t xml:space="preserve">. For one thing, </w:t>
      </w:r>
      <w:r w:rsidRPr="00462478">
        <w:rPr>
          <w:u w:val="single"/>
        </w:rPr>
        <w:t xml:space="preserve">they are </w:t>
      </w:r>
      <w:r w:rsidRPr="00462478">
        <w:rPr>
          <w:rStyle w:val="Emphasis"/>
        </w:rPr>
        <w:t>expensive</w:t>
      </w:r>
      <w:r w:rsidRPr="00462478">
        <w:rPr>
          <w:sz w:val="16"/>
        </w:rPr>
        <w:t xml:space="preserve">. </w:t>
      </w:r>
      <w:r w:rsidRPr="00DC1D66">
        <w:rPr>
          <w:highlight w:val="cyan"/>
          <w:u w:val="single"/>
        </w:rPr>
        <w:t>If a union is providing</w:t>
      </w:r>
      <w:r w:rsidRPr="00462478">
        <w:rPr>
          <w:u w:val="single"/>
        </w:rPr>
        <w:t xml:space="preserve"> even minimal </w:t>
      </w:r>
      <w:r w:rsidRPr="00DC1D66">
        <w:rPr>
          <w:highlight w:val="cyan"/>
          <w:u w:val="single"/>
        </w:rPr>
        <w:t>strike pay</w:t>
      </w:r>
      <w:r w:rsidRPr="00462478">
        <w:rPr>
          <w:u w:val="single"/>
        </w:rPr>
        <w:t xml:space="preserve">, </w:t>
      </w:r>
      <w:r w:rsidRPr="00DC1D66">
        <w:rPr>
          <w:highlight w:val="cyan"/>
          <w:u w:val="single"/>
        </w:rPr>
        <w:t xml:space="preserve">it </w:t>
      </w:r>
      <w:r w:rsidRPr="00DC1D66">
        <w:rPr>
          <w:rStyle w:val="Emphasis"/>
          <w:highlight w:val="cyan"/>
        </w:rPr>
        <w:t>needs</w:t>
      </w:r>
      <w:r w:rsidRPr="00462478">
        <w:rPr>
          <w:sz w:val="16"/>
        </w:rPr>
        <w:t xml:space="preserve"> a war chest of </w:t>
      </w:r>
      <w:r w:rsidRPr="00DC1D66">
        <w:rPr>
          <w:rStyle w:val="Emphasis"/>
          <w:highlight w:val="cyan"/>
        </w:rPr>
        <w:t>millions</w:t>
      </w:r>
      <w:r w:rsidRPr="00462478">
        <w:rPr>
          <w:rStyle w:val="StyleUnderline"/>
        </w:rPr>
        <w:t xml:space="preserve"> of dollars </w:t>
      </w:r>
      <w:r w:rsidRPr="00DC1D66">
        <w:rPr>
          <w:rStyle w:val="StyleUnderline"/>
          <w:highlight w:val="cyan"/>
        </w:rPr>
        <w:t>to</w:t>
      </w:r>
      <w:r w:rsidRPr="00462478">
        <w:rPr>
          <w:sz w:val="16"/>
        </w:rPr>
        <w:t xml:space="preserve"> be able to </w:t>
      </w:r>
      <w:r w:rsidRPr="00DC1D66">
        <w:rPr>
          <w:highlight w:val="cyan"/>
          <w:u w:val="single"/>
        </w:rPr>
        <w:t xml:space="preserve">support even a </w:t>
      </w:r>
      <w:r w:rsidRPr="00DC1D66">
        <w:rPr>
          <w:rStyle w:val="Emphasis"/>
          <w:highlight w:val="cyan"/>
        </w:rPr>
        <w:t>few</w:t>
      </w:r>
      <w:r w:rsidRPr="00462478">
        <w:rPr>
          <w:u w:val="single"/>
        </w:rPr>
        <w:t xml:space="preserve"> hundred workers</w:t>
      </w:r>
      <w:r w:rsidRPr="00462478">
        <w:rPr>
          <w:sz w:val="16"/>
        </w:rPr>
        <w:t xml:space="preserve">. </w:t>
      </w:r>
      <w:r w:rsidRPr="00DC1D66">
        <w:rPr>
          <w:highlight w:val="cyan"/>
          <w:u w:val="single"/>
        </w:rPr>
        <w:t xml:space="preserve">Strikes </w:t>
      </w:r>
      <w:r w:rsidRPr="00DC1D66">
        <w:rPr>
          <w:rStyle w:val="Emphasis"/>
          <w:highlight w:val="cyan"/>
        </w:rPr>
        <w:t>drain union coffers</w:t>
      </w:r>
      <w:r w:rsidRPr="00462478">
        <w:rPr>
          <w:sz w:val="16"/>
        </w:rPr>
        <w:t xml:space="preserve">, </w:t>
      </w:r>
      <w:r w:rsidRPr="00DC1D66">
        <w:rPr>
          <w:highlight w:val="cyan"/>
          <w:u w:val="single"/>
        </w:rPr>
        <w:t>and</w:t>
      </w:r>
      <w:r w:rsidRPr="00462478">
        <w:rPr>
          <w:sz w:val="16"/>
        </w:rPr>
        <w:t xml:space="preserve"> they </w:t>
      </w:r>
      <w:r w:rsidRPr="00DC1D66">
        <w:rPr>
          <w:highlight w:val="cyan"/>
          <w:u w:val="single"/>
        </w:rPr>
        <w:t>take a</w:t>
      </w:r>
      <w:r w:rsidRPr="00462478">
        <w:rPr>
          <w:u w:val="single"/>
        </w:rPr>
        <w:t xml:space="preserve"> </w:t>
      </w:r>
      <w:r w:rsidRPr="00462478">
        <w:rPr>
          <w:rStyle w:val="Emphasis"/>
        </w:rPr>
        <w:t>financial</w:t>
      </w:r>
      <w:r w:rsidRPr="00462478">
        <w:rPr>
          <w:u w:val="single"/>
        </w:rPr>
        <w:t xml:space="preserve">, </w:t>
      </w:r>
      <w:r w:rsidRPr="00DC1D66">
        <w:rPr>
          <w:rStyle w:val="Emphasis"/>
          <w:highlight w:val="cyan"/>
        </w:rPr>
        <w:t>physical</w:t>
      </w:r>
      <w:r w:rsidRPr="00462478">
        <w:rPr>
          <w:u w:val="single"/>
        </w:rPr>
        <w:t xml:space="preserve">, </w:t>
      </w:r>
      <w:r w:rsidRPr="00DC1D66">
        <w:rPr>
          <w:highlight w:val="cyan"/>
          <w:u w:val="single"/>
        </w:rPr>
        <w:t xml:space="preserve">and </w:t>
      </w:r>
      <w:r w:rsidRPr="00DC1D66">
        <w:rPr>
          <w:rStyle w:val="Emphasis"/>
          <w:highlight w:val="cyan"/>
        </w:rPr>
        <w:t>emotional toll</w:t>
      </w:r>
      <w:r w:rsidRPr="00DC1D66">
        <w:rPr>
          <w:highlight w:val="cyan"/>
          <w:u w:val="single"/>
        </w:rPr>
        <w:t xml:space="preserve"> on workers</w:t>
      </w:r>
      <w:r w:rsidRPr="00462478">
        <w:rPr>
          <w:sz w:val="16"/>
        </w:rPr>
        <w:t xml:space="preserve"> as well, </w:t>
      </w:r>
      <w:r w:rsidRPr="00462478">
        <w:rPr>
          <w:u w:val="single"/>
        </w:rPr>
        <w:t>who aren’t</w:t>
      </w:r>
      <w:r w:rsidRPr="00462478">
        <w:rPr>
          <w:sz w:val="16"/>
        </w:rPr>
        <w:t xml:space="preserve"> usually </w:t>
      </w:r>
      <w:r w:rsidRPr="00462478">
        <w:rPr>
          <w:u w:val="single"/>
        </w:rPr>
        <w:t>earning as much in strike pay as they would on the job</w:t>
      </w:r>
      <w:r w:rsidRPr="00462478">
        <w:rPr>
          <w:sz w:val="16"/>
        </w:rPr>
        <w:t>, while getting yelled at or hit by cars or freezing on the picket line.</w:t>
      </w:r>
    </w:p>
    <w:p w14:paraId="436ED117" w14:textId="77777777" w:rsidR="00D93540" w:rsidRPr="00384C78" w:rsidRDefault="00D93540" w:rsidP="00D93540">
      <w:pPr>
        <w:pStyle w:val="Heading4"/>
      </w:pPr>
      <w:r>
        <w:t xml:space="preserve">Employers can simply </w:t>
      </w:r>
      <w:r>
        <w:rPr>
          <w:u w:val="single"/>
        </w:rPr>
        <w:t>wait it out</w:t>
      </w:r>
      <w:r>
        <w:t>.</w:t>
      </w:r>
    </w:p>
    <w:p w14:paraId="0D5829EA" w14:textId="77777777" w:rsidR="00D93540" w:rsidRPr="00462478" w:rsidRDefault="00D93540" w:rsidP="00D93540">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0A4C9F39" w14:textId="77777777" w:rsidR="00D93540" w:rsidRPr="00462478" w:rsidRDefault="00D93540" w:rsidP="00D93540">
      <w:r w:rsidRPr="00462478">
        <w:t>Marianne Garneau, “Why don’t strikes achieve more?,” Organizing Work, 5/1/2019, https://organizing.work/2019/05/why-dont-strikes-achieve-more/</w:t>
      </w:r>
    </w:p>
    <w:p w14:paraId="3884FD70" w14:textId="77777777" w:rsidR="00D93540" w:rsidRPr="00462478" w:rsidRDefault="00D93540" w:rsidP="00D93540">
      <w:pPr>
        <w:rPr>
          <w:sz w:val="16"/>
        </w:rPr>
      </w:pPr>
      <w:r w:rsidRPr="00462478">
        <w:rPr>
          <w:u w:val="single"/>
        </w:rPr>
        <w:t xml:space="preserve">Quite </w:t>
      </w:r>
      <w:r w:rsidRPr="00DC1D66">
        <w:rPr>
          <w:highlight w:val="cyan"/>
          <w:u w:val="single"/>
        </w:rPr>
        <w:t>often</w:t>
      </w:r>
      <w:r w:rsidRPr="00C15A01">
        <w:rPr>
          <w:rStyle w:val="StyleUnderline"/>
        </w:rPr>
        <w:t xml:space="preserve">, </w:t>
      </w:r>
      <w:r w:rsidRPr="00DC1D66">
        <w:rPr>
          <w:rStyle w:val="StyleUnderline"/>
          <w:highlight w:val="cyan"/>
        </w:rPr>
        <w:t xml:space="preserve">strikes </w:t>
      </w:r>
      <w:r w:rsidRPr="00DC1D66">
        <w:rPr>
          <w:rStyle w:val="Emphasis"/>
          <w:highlight w:val="cyan"/>
        </w:rPr>
        <w:t>don’t</w:t>
      </w:r>
      <w:r w:rsidRPr="00C15A01">
        <w:rPr>
          <w:rStyle w:val="StyleUnderline"/>
        </w:rPr>
        <w:t xml:space="preserve"> succeed in completely </w:t>
      </w:r>
      <w:r w:rsidRPr="00DC1D66">
        <w:rPr>
          <w:rStyle w:val="Emphasis"/>
          <w:highlight w:val="cyan"/>
        </w:rPr>
        <w:t>shut</w:t>
      </w:r>
      <w:r w:rsidRPr="00C15A01">
        <w:rPr>
          <w:rStyle w:val="StyleUnderline"/>
        </w:rPr>
        <w:t xml:space="preserve">ting </w:t>
      </w:r>
      <w:r w:rsidRPr="00DC1D66">
        <w:rPr>
          <w:rStyle w:val="StyleUnderline"/>
          <w:highlight w:val="cyan"/>
        </w:rPr>
        <w:t>down a business</w:t>
      </w:r>
      <w:r w:rsidRPr="00462478">
        <w:rPr>
          <w:sz w:val="16"/>
        </w:rPr>
        <w:t xml:space="preserve">, not least </w:t>
      </w:r>
      <w:r w:rsidRPr="00462478">
        <w:rPr>
          <w:u w:val="single"/>
        </w:rPr>
        <w:t xml:space="preserve">because </w:t>
      </w:r>
      <w:r w:rsidRPr="00DC1D66">
        <w:rPr>
          <w:highlight w:val="cyan"/>
          <w:u w:val="single"/>
        </w:rPr>
        <w:t xml:space="preserve">employers can legally </w:t>
      </w:r>
      <w:r w:rsidRPr="00DC1D66">
        <w:rPr>
          <w:rStyle w:val="Emphasis"/>
          <w:highlight w:val="cyan"/>
        </w:rPr>
        <w:t>hire scabs</w:t>
      </w:r>
      <w:r w:rsidRPr="00462478">
        <w:rPr>
          <w:sz w:val="16"/>
        </w:rPr>
        <w:t xml:space="preserve">. </w:t>
      </w:r>
      <w:r w:rsidRPr="00462478">
        <w:rPr>
          <w:u w:val="single"/>
        </w:rPr>
        <w:t xml:space="preserve">The product may suffer, and </w:t>
      </w:r>
      <w:r w:rsidRPr="00DC1D66">
        <w:rPr>
          <w:rStyle w:val="Emphasis"/>
          <w:highlight w:val="cyan"/>
        </w:rPr>
        <w:t>employers</w:t>
      </w:r>
      <w:r w:rsidRPr="00DC1D66">
        <w:rPr>
          <w:highlight w:val="cyan"/>
          <w:u w:val="single"/>
        </w:rPr>
        <w:t xml:space="preserve"> may take a hit</w:t>
      </w:r>
      <w:r w:rsidRPr="00462478">
        <w:rPr>
          <w:u w:val="single"/>
        </w:rPr>
        <w:t xml:space="preserve">, </w:t>
      </w:r>
      <w:r w:rsidRPr="00DC1D66">
        <w:rPr>
          <w:highlight w:val="cyan"/>
          <w:u w:val="single"/>
        </w:rPr>
        <w:t>but</w:t>
      </w:r>
      <w:r w:rsidRPr="00462478">
        <w:rPr>
          <w:u w:val="single"/>
        </w:rPr>
        <w:t xml:space="preserve"> they </w:t>
      </w:r>
      <w:r w:rsidRPr="00DC1D66">
        <w:rPr>
          <w:highlight w:val="cyan"/>
          <w:u w:val="single"/>
        </w:rPr>
        <w:t xml:space="preserve">can </w:t>
      </w:r>
      <w:r w:rsidRPr="00DC1D66">
        <w:rPr>
          <w:rStyle w:val="Emphasis"/>
          <w:highlight w:val="cyan"/>
        </w:rPr>
        <w:t>hobble along</w:t>
      </w:r>
      <w:r w:rsidRPr="00462478">
        <w:rPr>
          <w:u w:val="single"/>
        </w:rPr>
        <w:t xml:space="preserve"> (while draining the union’s bank account)</w:t>
      </w:r>
      <w:r w:rsidRPr="00462478">
        <w:rPr>
          <w:sz w:val="16"/>
        </w:rPr>
        <w:t>. (A note on the alleged $100 million loss suffered by Stop &amp; Shop during the recent strike, which leftists also celebrated: that figure was put out by the employer, and is more than double an estimate put forward by an industry analyst. We should always remain skeptical about boss communications. In this case, they may be crying poverty to get workers to sign the proposed collective agreement.)</w:t>
      </w:r>
    </w:p>
    <w:p w14:paraId="60FB8036" w14:textId="77777777" w:rsidR="00D93540" w:rsidRDefault="00D93540" w:rsidP="00D93540">
      <w:pPr>
        <w:pStyle w:val="Heading4"/>
      </w:pPr>
      <w:r>
        <w:t xml:space="preserve">That’s why employers even </w:t>
      </w:r>
      <w:r>
        <w:rPr>
          <w:u w:val="single"/>
        </w:rPr>
        <w:t>intentionally provoke</w:t>
      </w:r>
      <w:r>
        <w:t xml:space="preserve"> them. </w:t>
      </w:r>
    </w:p>
    <w:p w14:paraId="2B727F3F" w14:textId="77777777" w:rsidR="00D93540" w:rsidRPr="00462478" w:rsidRDefault="00D93540" w:rsidP="00D93540">
      <w:r w:rsidRPr="00146B9F">
        <w:rPr>
          <w:rStyle w:val="Style13ptBold"/>
        </w:rPr>
        <w:t>Garneau 19</w:t>
      </w:r>
      <w:r>
        <w:t xml:space="preserve"> – Publisher and editor for Organizing Work focusing on labor organizing, Ph.D. in Political Philosophy from the New </w:t>
      </w:r>
      <w:r w:rsidRPr="00462478">
        <w:t>School for Social Research.</w:t>
      </w:r>
    </w:p>
    <w:p w14:paraId="62884F61" w14:textId="77777777" w:rsidR="00D93540" w:rsidRPr="00462478" w:rsidRDefault="00D93540" w:rsidP="00D93540">
      <w:pPr>
        <w:rPr>
          <w:sz w:val="16"/>
        </w:rPr>
      </w:pPr>
      <w:r w:rsidRPr="00462478">
        <w:t>Marianne Garneau, “Why don’t strikes achieve more?,” Organizing Work, 5/1/2019, https://organizing.work/2019/05/why-dont-strikes-achieve-more/</w:t>
      </w:r>
    </w:p>
    <w:p w14:paraId="225A1E9F" w14:textId="77777777" w:rsidR="00D93540" w:rsidRDefault="00D93540" w:rsidP="00D93540">
      <w:pPr>
        <w:rPr>
          <w:sz w:val="16"/>
        </w:rPr>
      </w:pPr>
      <w:r w:rsidRPr="00DC1D66">
        <w:rPr>
          <w:rStyle w:val="StyleUnderline"/>
          <w:highlight w:val="cyan"/>
        </w:rPr>
        <w:t xml:space="preserve">Sometimes </w:t>
      </w:r>
      <w:r w:rsidRPr="00DC1D66">
        <w:rPr>
          <w:rStyle w:val="Emphasis"/>
          <w:highlight w:val="cyan"/>
        </w:rPr>
        <w:t>employers</w:t>
      </w:r>
      <w:r w:rsidRPr="00462478">
        <w:rPr>
          <w:u w:val="single"/>
        </w:rPr>
        <w:t xml:space="preserve"> even </w:t>
      </w:r>
      <w:r w:rsidRPr="00DC1D66">
        <w:rPr>
          <w:rStyle w:val="Emphasis"/>
          <w:highlight w:val="cyan"/>
        </w:rPr>
        <w:t>goad unions into striking</w:t>
      </w:r>
      <w:r w:rsidRPr="00462478">
        <w:rPr>
          <w:sz w:val="16"/>
        </w:rPr>
        <w:t xml:space="preserve">, </w:t>
      </w:r>
      <w:r w:rsidRPr="00DC1D66">
        <w:rPr>
          <w:rStyle w:val="Emphasis"/>
          <w:highlight w:val="cyan"/>
        </w:rPr>
        <w:t>knowing</w:t>
      </w:r>
      <w:r w:rsidRPr="00DC1D66">
        <w:rPr>
          <w:highlight w:val="cyan"/>
          <w:u w:val="single"/>
        </w:rPr>
        <w:t xml:space="preserve"> what a </w:t>
      </w:r>
      <w:r w:rsidRPr="00DC1D66">
        <w:rPr>
          <w:rStyle w:val="Emphasis"/>
          <w:highlight w:val="cyan"/>
        </w:rPr>
        <w:t>heavy toll</w:t>
      </w:r>
      <w:r w:rsidRPr="00DC1D66">
        <w:rPr>
          <w:rStyle w:val="StyleUnderline"/>
          <w:highlight w:val="cyan"/>
        </w:rPr>
        <w:t xml:space="preserve"> </w:t>
      </w:r>
      <w:r w:rsidRPr="00DC1D66">
        <w:rPr>
          <w:highlight w:val="cyan"/>
          <w:u w:val="single"/>
        </w:rPr>
        <w:t>strikes take</w:t>
      </w:r>
      <w:r w:rsidRPr="00462478">
        <w:rPr>
          <w:sz w:val="16"/>
        </w:rPr>
        <w:t xml:space="preserve">. </w:t>
      </w:r>
      <w:r w:rsidRPr="00462478">
        <w:rPr>
          <w:u w:val="single"/>
        </w:rPr>
        <w:t xml:space="preserve">If an </w:t>
      </w:r>
      <w:r w:rsidRPr="00462478">
        <w:rPr>
          <w:rStyle w:val="Emphasis"/>
        </w:rPr>
        <w:t>employer knows they can weather a strike</w:t>
      </w:r>
      <w:r w:rsidRPr="00462478">
        <w:rPr>
          <w:u w:val="single"/>
        </w:rPr>
        <w:t xml:space="preserve"> much better than the union, </w:t>
      </w:r>
      <w:r w:rsidRPr="00DC1D66">
        <w:rPr>
          <w:highlight w:val="cyan"/>
          <w:u w:val="single"/>
        </w:rPr>
        <w:t>they are</w:t>
      </w:r>
      <w:r w:rsidRPr="00462478">
        <w:rPr>
          <w:u w:val="single"/>
        </w:rPr>
        <w:t xml:space="preserve"> perfectly </w:t>
      </w:r>
      <w:r w:rsidRPr="00DC1D66">
        <w:rPr>
          <w:rStyle w:val="Emphasis"/>
          <w:highlight w:val="cyan"/>
        </w:rPr>
        <w:t>incentivized to provoke one</w:t>
      </w:r>
      <w:r w:rsidRPr="00DC1D66">
        <w:rPr>
          <w:highlight w:val="cyan"/>
          <w:u w:val="single"/>
        </w:rPr>
        <w:t xml:space="preserve"> and </w:t>
      </w:r>
      <w:r w:rsidRPr="00DC1D66">
        <w:rPr>
          <w:rStyle w:val="Emphasis"/>
          <w:highlight w:val="cyan"/>
        </w:rPr>
        <w:t>starve the union out</w:t>
      </w:r>
      <w:r w:rsidRPr="00462478">
        <w:rPr>
          <w:sz w:val="16"/>
        </w:rPr>
        <w:t>.</w:t>
      </w:r>
    </w:p>
    <w:p w14:paraId="76558031" w14:textId="77777777" w:rsidR="00D93540" w:rsidRPr="00F415E3" w:rsidRDefault="00D93540" w:rsidP="00D93540"/>
    <w:p w14:paraId="4923CE1D" w14:textId="77777777" w:rsidR="00D93540" w:rsidRDefault="00D93540" w:rsidP="00D93540">
      <w:pPr>
        <w:pStyle w:val="Heading3"/>
      </w:pPr>
      <w:r>
        <w:t>UQ---Productivity---2NC</w:t>
      </w:r>
    </w:p>
    <w:p w14:paraId="14614AE6" w14:textId="77777777" w:rsidR="00D93540" w:rsidRPr="001309FD" w:rsidRDefault="00D93540" w:rsidP="00D93540">
      <w:pPr>
        <w:pStyle w:val="Heading4"/>
      </w:pPr>
      <w:r>
        <w:t xml:space="preserve">There’s </w:t>
      </w:r>
      <w:r w:rsidRPr="001309FD">
        <w:rPr>
          <w:u w:val="single"/>
        </w:rPr>
        <w:t>no impact</w:t>
      </w:r>
      <w:r>
        <w:t xml:space="preserve">. China’s </w:t>
      </w:r>
      <w:r w:rsidRPr="001309FD">
        <w:rPr>
          <w:u w:val="single"/>
        </w:rPr>
        <w:t>hollowed out.</w:t>
      </w:r>
    </w:p>
    <w:p w14:paraId="738311C0" w14:textId="77777777" w:rsidR="00D93540" w:rsidRPr="006A297D" w:rsidRDefault="00D93540" w:rsidP="00D93540">
      <w:r>
        <w:t xml:space="preserve">Ashish </w:t>
      </w:r>
      <w:r w:rsidRPr="006A297D">
        <w:rPr>
          <w:rStyle w:val="Style13ptBold"/>
        </w:rPr>
        <w:t>Singh 25</w:t>
      </w:r>
      <w:r>
        <w:t>. A</w:t>
      </w:r>
      <w:r w:rsidRPr="006A297D">
        <w:t>ward-winning senior journalist with over 18 years of experience in defence &amp; strategic affairs</w:t>
      </w:r>
      <w:r>
        <w:t>. “</w:t>
      </w:r>
      <w:r w:rsidRPr="006A297D">
        <w:t>China’s military is proving to be a Paper Dragon</w:t>
      </w:r>
      <w:r>
        <w:t xml:space="preserve">.” The Sunday Guardian. February 16, 2025. </w:t>
      </w:r>
      <w:r w:rsidRPr="006A297D">
        <w:t>https://sundayguardianlive.com/top-five/chinas-military-is-proving-to-be-a-paper-dragon</w:t>
      </w:r>
    </w:p>
    <w:p w14:paraId="064CD56F" w14:textId="77777777" w:rsidR="00D93540" w:rsidRPr="001309FD" w:rsidRDefault="00D93540" w:rsidP="00D93540">
      <w:pPr>
        <w:rPr>
          <w:sz w:val="16"/>
        </w:rPr>
      </w:pPr>
      <w:r w:rsidRPr="001309FD">
        <w:rPr>
          <w:sz w:val="16"/>
        </w:rPr>
        <w:t xml:space="preserve">For years, </w:t>
      </w:r>
      <w:r w:rsidRPr="001309FD">
        <w:rPr>
          <w:rStyle w:val="StyleUnderline"/>
          <w:highlight w:val="cyan"/>
        </w:rPr>
        <w:t>China</w:t>
      </w:r>
      <w:r w:rsidRPr="006A297D">
        <w:rPr>
          <w:rStyle w:val="StyleUnderline"/>
        </w:rPr>
        <w:t xml:space="preserve"> has projected an image of military invincibility</w:t>
      </w:r>
      <w:r w:rsidRPr="001309FD">
        <w:rPr>
          <w:sz w:val="16"/>
        </w:rPr>
        <w:t xml:space="preserve">, flaunting hypersonic missile tests, unveiling stealth fighter jets, and orchestrating grand military parades designed to impress the world. The People’s Liberation Army (PLA), with its vast personnel and deep state backing, is often </w:t>
      </w:r>
      <w:r w:rsidRPr="001309FD">
        <w:rPr>
          <w:rStyle w:val="Emphasis"/>
          <w:highlight w:val="cyan"/>
        </w:rPr>
        <w:t>perceived</w:t>
      </w:r>
      <w:r w:rsidRPr="001309FD">
        <w:rPr>
          <w:rStyle w:val="StyleUnderline"/>
          <w:highlight w:val="cyan"/>
        </w:rPr>
        <w:t xml:space="preserve"> as</w:t>
      </w:r>
      <w:r w:rsidRPr="006A297D">
        <w:rPr>
          <w:rStyle w:val="StyleUnderline"/>
        </w:rPr>
        <w:t xml:space="preserve"> a force </w:t>
      </w:r>
      <w:r w:rsidRPr="001309FD">
        <w:rPr>
          <w:rStyle w:val="StyleUnderline"/>
          <w:highlight w:val="cyan"/>
        </w:rPr>
        <w:t xml:space="preserve">capable of </w:t>
      </w:r>
      <w:r w:rsidRPr="001309FD">
        <w:rPr>
          <w:rStyle w:val="Emphasis"/>
          <w:highlight w:val="cyan"/>
        </w:rPr>
        <w:t>challenging</w:t>
      </w:r>
      <w:r w:rsidRPr="001309FD">
        <w:rPr>
          <w:rStyle w:val="StyleUnderline"/>
          <w:highlight w:val="cyan"/>
        </w:rPr>
        <w:t xml:space="preserve"> the U</w:t>
      </w:r>
      <w:r w:rsidRPr="006A297D">
        <w:rPr>
          <w:rStyle w:val="StyleUnderline"/>
        </w:rPr>
        <w:t xml:space="preserve">nited </w:t>
      </w:r>
      <w:r w:rsidRPr="001309FD">
        <w:rPr>
          <w:rStyle w:val="StyleUnderline"/>
          <w:highlight w:val="cyan"/>
        </w:rPr>
        <w:t>S</w:t>
      </w:r>
      <w:r w:rsidRPr="006A297D">
        <w:rPr>
          <w:rStyle w:val="StyleUnderline"/>
        </w:rPr>
        <w:t>tates</w:t>
      </w:r>
      <w:r w:rsidRPr="001309FD">
        <w:rPr>
          <w:sz w:val="16"/>
        </w:rPr>
        <w:t xml:space="preserve"> and its allies.</w:t>
      </w:r>
    </w:p>
    <w:p w14:paraId="4CA4BF57" w14:textId="77777777" w:rsidR="00D93540" w:rsidRPr="001309FD" w:rsidRDefault="00D93540" w:rsidP="00D93540">
      <w:pPr>
        <w:rPr>
          <w:sz w:val="16"/>
        </w:rPr>
      </w:pPr>
      <w:r w:rsidRPr="001309FD">
        <w:rPr>
          <w:sz w:val="16"/>
        </w:rPr>
        <w:t xml:space="preserve">Yet, </w:t>
      </w:r>
      <w:r w:rsidRPr="001309FD">
        <w:rPr>
          <w:rStyle w:val="StyleUnderline"/>
          <w:highlight w:val="cyan"/>
        </w:rPr>
        <w:t>beneath</w:t>
      </w:r>
      <w:r w:rsidRPr="006A297D">
        <w:rPr>
          <w:rStyle w:val="StyleUnderline"/>
        </w:rPr>
        <w:t xml:space="preserve"> the carefully curated </w:t>
      </w:r>
      <w:r w:rsidRPr="001309FD">
        <w:rPr>
          <w:rStyle w:val="StyleUnderline"/>
          <w:highlight w:val="cyan"/>
        </w:rPr>
        <w:t>spectacle</w:t>
      </w:r>
      <w:r w:rsidRPr="001309FD">
        <w:rPr>
          <w:sz w:val="16"/>
        </w:rPr>
        <w:t xml:space="preserve"> lies an </w:t>
      </w:r>
      <w:r w:rsidRPr="001309FD">
        <w:rPr>
          <w:rStyle w:val="Emphasis"/>
          <w:highlight w:val="cyan"/>
        </w:rPr>
        <w:t>underwhelming</w:t>
      </w:r>
      <w:r w:rsidRPr="001309FD">
        <w:rPr>
          <w:rStyle w:val="StyleUnderline"/>
          <w:highlight w:val="cyan"/>
        </w:rPr>
        <w:t xml:space="preserve"> reality</w:t>
      </w:r>
      <w:r w:rsidRPr="001309FD">
        <w:rPr>
          <w:sz w:val="16"/>
        </w:rPr>
        <w:t xml:space="preserve">—one defined </w:t>
      </w:r>
      <w:r w:rsidRPr="006A297D">
        <w:rPr>
          <w:rStyle w:val="StyleUnderline"/>
        </w:rPr>
        <w:t>by systemic weaknesses</w:t>
      </w:r>
      <w:r w:rsidRPr="001309FD">
        <w:rPr>
          <w:sz w:val="16"/>
        </w:rPr>
        <w:t xml:space="preserve">, unproven capabilities, and </w:t>
      </w:r>
      <w:r w:rsidRPr="006A297D">
        <w:rPr>
          <w:rStyle w:val="StyleUnderline"/>
        </w:rPr>
        <w:t xml:space="preserve">mounting </w:t>
      </w:r>
      <w:r w:rsidRPr="001309FD">
        <w:rPr>
          <w:rStyle w:val="StyleUnderline"/>
          <w:highlight w:val="cyan"/>
        </w:rPr>
        <w:t>strategic vulnerabilities</w:t>
      </w:r>
      <w:r w:rsidRPr="001309FD">
        <w:rPr>
          <w:sz w:val="16"/>
        </w:rPr>
        <w:t xml:space="preserve">. From unreliable weaponry, an </w:t>
      </w:r>
      <w:r w:rsidRPr="006A297D">
        <w:rPr>
          <w:rStyle w:val="StyleUnderline"/>
        </w:rPr>
        <w:t>ill-prepared conscript army</w:t>
      </w:r>
      <w:r w:rsidRPr="001309FD">
        <w:rPr>
          <w:sz w:val="16"/>
        </w:rPr>
        <w:t xml:space="preserve">, </w:t>
      </w:r>
      <w:r w:rsidRPr="006A297D">
        <w:rPr>
          <w:rStyle w:val="StyleUnderline"/>
        </w:rPr>
        <w:t>rampant corruption</w:t>
      </w:r>
      <w:r w:rsidRPr="001309FD">
        <w:rPr>
          <w:sz w:val="16"/>
        </w:rPr>
        <w:t xml:space="preserve">, and a </w:t>
      </w:r>
      <w:r w:rsidRPr="006A297D">
        <w:rPr>
          <w:rStyle w:val="StyleUnderline"/>
        </w:rPr>
        <w:t>lack of combat experience</w:t>
      </w:r>
      <w:r w:rsidRPr="001309FD">
        <w:rPr>
          <w:sz w:val="16"/>
        </w:rPr>
        <w:t>, China’s military remains more of a paper dragon than a formidable war machine.</w:t>
      </w:r>
    </w:p>
    <w:p w14:paraId="674D5966" w14:textId="77777777" w:rsidR="00D93540" w:rsidRPr="001309FD" w:rsidRDefault="00D93540" w:rsidP="00D93540">
      <w:pPr>
        <w:rPr>
          <w:sz w:val="16"/>
        </w:rPr>
      </w:pPr>
      <w:r w:rsidRPr="001309FD">
        <w:rPr>
          <w:sz w:val="16"/>
        </w:rPr>
        <w:t>TECHNOLOGICAL SHORTCOMINGS AND WEAPON FAILURES</w:t>
      </w:r>
    </w:p>
    <w:p w14:paraId="1D6B945E" w14:textId="77777777" w:rsidR="00D93540" w:rsidRPr="001309FD" w:rsidRDefault="00D93540" w:rsidP="00D93540">
      <w:pPr>
        <w:rPr>
          <w:sz w:val="16"/>
        </w:rPr>
      </w:pPr>
      <w:r w:rsidRPr="006A297D">
        <w:rPr>
          <w:rStyle w:val="StyleUnderline"/>
        </w:rPr>
        <w:t>China has carefully constructed</w:t>
      </w:r>
      <w:r w:rsidRPr="001309FD">
        <w:rPr>
          <w:sz w:val="16"/>
        </w:rPr>
        <w:t xml:space="preserve"> an image of military dominance through state-controlled media, selective </w:t>
      </w:r>
      <w:r w:rsidRPr="006A297D">
        <w:rPr>
          <w:rStyle w:val="StyleUnderline"/>
        </w:rPr>
        <w:t xml:space="preserve">leaks of supposed </w:t>
      </w:r>
      <w:r w:rsidRPr="001309FD">
        <w:rPr>
          <w:rStyle w:val="StyleUnderline"/>
          <w:highlight w:val="cyan"/>
        </w:rPr>
        <w:t>technological breakthroughs</w:t>
      </w:r>
      <w:r w:rsidRPr="001309FD">
        <w:rPr>
          <w:sz w:val="16"/>
        </w:rPr>
        <w:t xml:space="preserve">, and aggressive propaganda. But the reality </w:t>
      </w:r>
      <w:r w:rsidRPr="006A297D">
        <w:rPr>
          <w:rStyle w:val="StyleUnderline"/>
        </w:rPr>
        <w:t>on the ground</w:t>
      </w:r>
      <w:r w:rsidRPr="001309FD">
        <w:rPr>
          <w:sz w:val="16"/>
        </w:rPr>
        <w:t xml:space="preserve"> often tells a </w:t>
      </w:r>
      <w:r w:rsidRPr="006A297D">
        <w:rPr>
          <w:rStyle w:val="StyleUnderline"/>
        </w:rPr>
        <w:t>different story</w:t>
      </w:r>
      <w:r w:rsidRPr="001309FD">
        <w:rPr>
          <w:sz w:val="16"/>
        </w:rPr>
        <w:t xml:space="preserve">. While Beijing has invested heavily in its military-industrial complex, many of its </w:t>
      </w:r>
      <w:r w:rsidRPr="006A297D">
        <w:rPr>
          <w:rStyle w:val="StyleUnderline"/>
        </w:rPr>
        <w:t xml:space="preserve">advancements are reverse-engineered </w:t>
      </w:r>
      <w:r w:rsidRPr="001309FD">
        <w:rPr>
          <w:rStyle w:val="Emphasis"/>
          <w:highlight w:val="cyan"/>
        </w:rPr>
        <w:t>copies</w:t>
      </w:r>
      <w:r w:rsidRPr="001309FD">
        <w:rPr>
          <w:rStyle w:val="StyleUnderline"/>
          <w:highlight w:val="cyan"/>
        </w:rPr>
        <w:t xml:space="preserve"> of </w:t>
      </w:r>
      <w:r w:rsidRPr="001309FD">
        <w:rPr>
          <w:rStyle w:val="Emphasis"/>
          <w:highlight w:val="cyan"/>
        </w:rPr>
        <w:t>foreign</w:t>
      </w:r>
      <w:r w:rsidRPr="001309FD">
        <w:rPr>
          <w:rStyle w:val="StyleUnderline"/>
          <w:highlight w:val="cyan"/>
        </w:rPr>
        <w:t xml:space="preserve"> designs</w:t>
      </w:r>
      <w:r w:rsidRPr="006A297D">
        <w:rPr>
          <w:rStyle w:val="StyleUnderline"/>
        </w:rPr>
        <w:t xml:space="preserve">, struggling to match the quality </w:t>
      </w:r>
      <w:r w:rsidRPr="001309FD">
        <w:rPr>
          <w:sz w:val="16"/>
        </w:rPr>
        <w:t>and reliability of their Western counterparts.</w:t>
      </w:r>
    </w:p>
    <w:p w14:paraId="4327ACB8" w14:textId="77777777" w:rsidR="00D93540" w:rsidRPr="001309FD" w:rsidRDefault="00D93540" w:rsidP="00D93540">
      <w:pPr>
        <w:rPr>
          <w:sz w:val="16"/>
        </w:rPr>
      </w:pPr>
      <w:r w:rsidRPr="001309FD">
        <w:rPr>
          <w:sz w:val="16"/>
        </w:rPr>
        <w:t xml:space="preserve">The much-touted </w:t>
      </w:r>
      <w:r w:rsidRPr="001309FD">
        <w:rPr>
          <w:rStyle w:val="StyleUnderline"/>
        </w:rPr>
        <w:t>J-20</w:t>
      </w:r>
      <w:r w:rsidRPr="001309FD">
        <w:rPr>
          <w:sz w:val="16"/>
        </w:rPr>
        <w:t xml:space="preserve"> stealth fighter, often compared to America’s F-35, continues to suffer from </w:t>
      </w:r>
      <w:r w:rsidRPr="001309FD">
        <w:rPr>
          <w:rStyle w:val="StyleUnderline"/>
        </w:rPr>
        <w:t>engine limitations</w:t>
      </w:r>
      <w:r w:rsidRPr="001309FD">
        <w:rPr>
          <w:sz w:val="16"/>
        </w:rPr>
        <w:t xml:space="preserve">, avionics shortfalls, and questionable stealth capabilities. Reports indicate that China has yet to mass-produce its WS-15 engine, forcing it to rely on outdated Russian AL-31F engines, which significantly undercut the J-20’s performance in combat scenarios. Similarly, China’s hypersonic missile tests, while impressive in state-controlled narratives, remain unproven in actual warfare. Many of these </w:t>
      </w:r>
      <w:r w:rsidRPr="001309FD">
        <w:rPr>
          <w:rStyle w:val="StyleUnderline"/>
        </w:rPr>
        <w:t xml:space="preserve">weapons </w:t>
      </w:r>
      <w:r w:rsidRPr="001309FD">
        <w:rPr>
          <w:rStyle w:val="StyleUnderline"/>
          <w:highlight w:val="cyan"/>
        </w:rPr>
        <w:t>have not</w:t>
      </w:r>
      <w:r w:rsidRPr="001309FD">
        <w:rPr>
          <w:rStyle w:val="StyleUnderline"/>
        </w:rPr>
        <w:t xml:space="preserve"> </w:t>
      </w:r>
      <w:r w:rsidRPr="001309FD">
        <w:rPr>
          <w:rStyle w:val="StyleUnderline"/>
          <w:highlight w:val="cyan"/>
        </w:rPr>
        <w:t xml:space="preserve">been </w:t>
      </w:r>
      <w:r w:rsidRPr="001309FD">
        <w:rPr>
          <w:rStyle w:val="Emphasis"/>
          <w:highlight w:val="cyan"/>
        </w:rPr>
        <w:t>tested</w:t>
      </w:r>
      <w:r w:rsidRPr="001309FD">
        <w:rPr>
          <w:rStyle w:val="StyleUnderline"/>
          <w:highlight w:val="cyan"/>
        </w:rPr>
        <w:t xml:space="preserve"> under </w:t>
      </w:r>
      <w:r w:rsidRPr="001309FD">
        <w:rPr>
          <w:rStyle w:val="Emphasis"/>
          <w:highlight w:val="cyan"/>
        </w:rPr>
        <w:t>battlefield conditions</w:t>
      </w:r>
      <w:r w:rsidRPr="001309FD">
        <w:rPr>
          <w:sz w:val="16"/>
        </w:rPr>
        <w:t>, raising doubts about their reliability.</w:t>
      </w:r>
    </w:p>
    <w:p w14:paraId="6419EF20" w14:textId="77777777" w:rsidR="00D93540" w:rsidRPr="001309FD" w:rsidRDefault="00D93540" w:rsidP="00D93540">
      <w:pPr>
        <w:rPr>
          <w:sz w:val="16"/>
        </w:rPr>
      </w:pPr>
      <w:r w:rsidRPr="001309FD">
        <w:rPr>
          <w:sz w:val="16"/>
        </w:rPr>
        <w:t>CHINA’S STRUGGLES IN THE GLOBAL ARMS MARKET</w:t>
      </w:r>
    </w:p>
    <w:p w14:paraId="51F78820" w14:textId="77777777" w:rsidR="00D93540" w:rsidRPr="001309FD" w:rsidRDefault="00D93540" w:rsidP="00D93540">
      <w:pPr>
        <w:rPr>
          <w:sz w:val="16"/>
        </w:rPr>
      </w:pPr>
      <w:r w:rsidRPr="001309FD">
        <w:rPr>
          <w:sz w:val="16"/>
        </w:rPr>
        <w:t xml:space="preserve">China’s efforts to become a major arms exporter have been plagued by complaints of poor quality, frequent malfunctions, and high maintenance costs. Many </w:t>
      </w:r>
      <w:r w:rsidRPr="001309FD">
        <w:rPr>
          <w:rStyle w:val="StyleUnderline"/>
        </w:rPr>
        <w:t xml:space="preserve">nations that opted for Chinese military equipment </w:t>
      </w:r>
      <w:r w:rsidRPr="001309FD">
        <w:rPr>
          <w:sz w:val="16"/>
        </w:rPr>
        <w:t xml:space="preserve">due to lower costs have </w:t>
      </w:r>
      <w:r w:rsidRPr="001309FD">
        <w:rPr>
          <w:rStyle w:val="StyleUnderline"/>
        </w:rPr>
        <w:t>encountered significant reliability issues</w:t>
      </w:r>
      <w:r w:rsidRPr="001309FD">
        <w:rPr>
          <w:sz w:val="16"/>
        </w:rPr>
        <w:t>. Pakistan, China’s closest military client, has repeatedly reported engine failures, avionics malfunctions, and structural weaknesses in its fleet of JF-17 Thunder fighter jets.</w:t>
      </w:r>
    </w:p>
    <w:p w14:paraId="202E03E0" w14:textId="77777777" w:rsidR="00D93540" w:rsidRPr="001309FD" w:rsidRDefault="00D93540" w:rsidP="00D93540">
      <w:pPr>
        <w:rPr>
          <w:sz w:val="16"/>
        </w:rPr>
      </w:pPr>
      <w:r w:rsidRPr="001309FD">
        <w:rPr>
          <w:sz w:val="16"/>
        </w:rPr>
        <w:t>Bangladesh’s Navy suffered severe mechanical failures in its newly acquired Chinese-built frigates, forcing costly repairs within just months of commissioning. Myanmar’s Air Force had to ground eleven Chinese-made JF-17 jets in 2022 due to radar and structural defects that made them unsafe for operational use. Nigeria’s Air Force was forced to return multiple Chinese F-7 fighter jets after persistent engine failures made them unreliable.</w:t>
      </w:r>
    </w:p>
    <w:p w14:paraId="20577075" w14:textId="77777777" w:rsidR="00D93540" w:rsidRPr="001309FD" w:rsidRDefault="00D93540" w:rsidP="00D93540">
      <w:pPr>
        <w:rPr>
          <w:sz w:val="16"/>
        </w:rPr>
      </w:pPr>
      <w:r w:rsidRPr="001309FD">
        <w:rPr>
          <w:sz w:val="16"/>
        </w:rPr>
        <w:t xml:space="preserve">According to the Stockholm International Peace Research Institute (SIPRI), China’s arms </w:t>
      </w:r>
      <w:r w:rsidRPr="001309FD">
        <w:rPr>
          <w:rStyle w:val="Emphasis"/>
          <w:highlight w:val="cyan"/>
        </w:rPr>
        <w:t>exports</w:t>
      </w:r>
      <w:r w:rsidRPr="001309FD">
        <w:rPr>
          <w:rStyle w:val="StyleUnderline"/>
          <w:highlight w:val="cyan"/>
        </w:rPr>
        <w:t xml:space="preserve"> declined</w:t>
      </w:r>
      <w:r w:rsidRPr="001309FD">
        <w:rPr>
          <w:rStyle w:val="StyleUnderline"/>
        </w:rPr>
        <w:t xml:space="preserve"> by 7.8%</w:t>
      </w:r>
      <w:r w:rsidRPr="001309FD">
        <w:rPr>
          <w:sz w:val="16"/>
        </w:rPr>
        <w:t xml:space="preserve"> between 2016 and 2020, with a 23% drop in value from 2013-2017 to 2018-2022. This downward trend has not really gotten any better and reflects a growing realisation among global buyers that Chinese weapons are cheaper but highly unreliable.</w:t>
      </w:r>
    </w:p>
    <w:p w14:paraId="5582084D" w14:textId="77777777" w:rsidR="00D93540" w:rsidRPr="001309FD" w:rsidRDefault="00D93540" w:rsidP="00D93540">
      <w:pPr>
        <w:rPr>
          <w:sz w:val="16"/>
        </w:rPr>
      </w:pPr>
      <w:r w:rsidRPr="001309FD">
        <w:rPr>
          <w:sz w:val="16"/>
        </w:rPr>
        <w:t>PLA’S CONSCRIPT WEAKNESS VS INDIA’S PROFESSIONAL ARMY</w:t>
      </w:r>
    </w:p>
    <w:p w14:paraId="78855CF8" w14:textId="77777777" w:rsidR="00D93540" w:rsidRPr="001309FD" w:rsidRDefault="00D93540" w:rsidP="00D93540">
      <w:pPr>
        <w:rPr>
          <w:sz w:val="16"/>
        </w:rPr>
      </w:pPr>
      <w:r w:rsidRPr="001309FD">
        <w:rPr>
          <w:sz w:val="16"/>
        </w:rPr>
        <w:t xml:space="preserve">A strong military is not built on numbers alone. The </w:t>
      </w:r>
      <w:r w:rsidRPr="001309FD">
        <w:rPr>
          <w:rStyle w:val="StyleUnderline"/>
          <w:highlight w:val="cyan"/>
        </w:rPr>
        <w:t>PLA</w:t>
      </w:r>
      <w:r w:rsidRPr="001309FD">
        <w:rPr>
          <w:rStyle w:val="StyleUnderline"/>
        </w:rPr>
        <w:t xml:space="preserve"> relies on a </w:t>
      </w:r>
      <w:r w:rsidRPr="001309FD">
        <w:rPr>
          <w:rStyle w:val="Emphasis"/>
          <w:highlight w:val="cyan"/>
        </w:rPr>
        <w:t>conscript</w:t>
      </w:r>
      <w:r w:rsidRPr="001309FD">
        <w:rPr>
          <w:rStyle w:val="StyleUnderline"/>
          <w:highlight w:val="cyan"/>
        </w:rPr>
        <w:t>-heavy</w:t>
      </w:r>
      <w:r w:rsidRPr="001309FD">
        <w:rPr>
          <w:rStyle w:val="StyleUnderline"/>
        </w:rPr>
        <w:t xml:space="preserve"> model</w:t>
      </w:r>
      <w:r w:rsidRPr="001309FD">
        <w:rPr>
          <w:sz w:val="16"/>
        </w:rPr>
        <w:t xml:space="preserve">, with nearly 400,000 new recruits annually serving for just two years before being rotated out. This leads to a </w:t>
      </w:r>
      <w:r w:rsidRPr="001309FD">
        <w:rPr>
          <w:rStyle w:val="StyleUnderline"/>
          <w:highlight w:val="cyan"/>
        </w:rPr>
        <w:t xml:space="preserve">lack of </w:t>
      </w:r>
      <w:r w:rsidRPr="001309FD">
        <w:rPr>
          <w:rStyle w:val="Emphasis"/>
          <w:highlight w:val="cyan"/>
        </w:rPr>
        <w:t>battlefield cohesion</w:t>
      </w:r>
      <w:r w:rsidRPr="001309FD">
        <w:rPr>
          <w:rStyle w:val="StyleUnderline"/>
        </w:rPr>
        <w:t xml:space="preserve">, limited training cycles, and weak </w:t>
      </w:r>
      <w:r w:rsidRPr="001309FD">
        <w:rPr>
          <w:rStyle w:val="StyleUnderline"/>
          <w:highlight w:val="cyan"/>
        </w:rPr>
        <w:t>operational continuity</w:t>
      </w:r>
      <w:r w:rsidRPr="001309FD">
        <w:rPr>
          <w:sz w:val="16"/>
        </w:rPr>
        <w:t xml:space="preserve">, all of which </w:t>
      </w:r>
      <w:r w:rsidRPr="001309FD">
        <w:rPr>
          <w:rStyle w:val="StyleUnderline"/>
        </w:rPr>
        <w:t>reduce the PLA’s ability to fight prolonged wars</w:t>
      </w:r>
      <w:r w:rsidRPr="001309FD">
        <w:rPr>
          <w:sz w:val="16"/>
        </w:rPr>
        <w:t>.</w:t>
      </w:r>
    </w:p>
    <w:p w14:paraId="2F4C7E9F" w14:textId="77777777" w:rsidR="00D93540" w:rsidRPr="001309FD" w:rsidRDefault="00D93540" w:rsidP="00D93540">
      <w:pPr>
        <w:rPr>
          <w:sz w:val="16"/>
        </w:rPr>
      </w:pPr>
      <w:r w:rsidRPr="001309FD">
        <w:rPr>
          <w:sz w:val="16"/>
        </w:rPr>
        <w:t>By contrast, the Indian Army is an all-volunteer force, steeped in regimental traditions and honed by decades of counterinsurgency and high-altitude warfare experience. India’s soldiers are trained for sustained deployments in extreme conditions—something the PLA lacks.</w:t>
      </w:r>
    </w:p>
    <w:p w14:paraId="24A25C3A" w14:textId="77777777" w:rsidR="00D93540" w:rsidRPr="001309FD" w:rsidRDefault="00D93540" w:rsidP="00D93540">
      <w:pPr>
        <w:rPr>
          <w:sz w:val="16"/>
        </w:rPr>
      </w:pPr>
      <w:r w:rsidRPr="001309FD">
        <w:rPr>
          <w:sz w:val="16"/>
        </w:rPr>
        <w:t>This was evident in the 2020 Galwan Valley clash, where Indian troops, conditioned by years of Himalayan deployments, held their ground despite being outnumbered. The PLA soldiers, unaccustomed to hand-to-hand combat in harsh environments, suffered heavy casualties and withdrew. While the exact numbers of Chinese casualties are not known as a result of being kept hidden by Beijing, reports indicate the body count to be far higher.</w:t>
      </w:r>
    </w:p>
    <w:p w14:paraId="03B8D4F9" w14:textId="77777777" w:rsidR="00D93540" w:rsidRPr="001309FD" w:rsidRDefault="00D93540" w:rsidP="00D93540">
      <w:pPr>
        <w:rPr>
          <w:sz w:val="16"/>
        </w:rPr>
      </w:pPr>
      <w:r w:rsidRPr="001309FD">
        <w:rPr>
          <w:sz w:val="16"/>
        </w:rPr>
        <w:t>ENDEMIC CORRUPTION IN THE PLA</w:t>
      </w:r>
    </w:p>
    <w:p w14:paraId="64CEF4E6" w14:textId="77777777" w:rsidR="00D93540" w:rsidRPr="001309FD" w:rsidRDefault="00D93540" w:rsidP="00D93540">
      <w:pPr>
        <w:rPr>
          <w:sz w:val="16"/>
        </w:rPr>
      </w:pPr>
      <w:r w:rsidRPr="001309FD">
        <w:rPr>
          <w:rStyle w:val="StyleUnderline"/>
        </w:rPr>
        <w:t>Beyond training deficiencies</w:t>
      </w:r>
      <w:r w:rsidRPr="001309FD">
        <w:rPr>
          <w:sz w:val="16"/>
        </w:rPr>
        <w:t xml:space="preserve">, China’s </w:t>
      </w:r>
      <w:r w:rsidRPr="001309FD">
        <w:rPr>
          <w:rStyle w:val="StyleUnderline"/>
        </w:rPr>
        <w:t xml:space="preserve">military </w:t>
      </w:r>
      <w:r w:rsidRPr="001309FD">
        <w:rPr>
          <w:rStyle w:val="StyleUnderline"/>
          <w:highlight w:val="cyan"/>
        </w:rPr>
        <w:t>modernisation efforts</w:t>
      </w:r>
      <w:r w:rsidRPr="001309FD">
        <w:rPr>
          <w:rStyle w:val="StyleUnderline"/>
        </w:rPr>
        <w:t xml:space="preserve"> have been </w:t>
      </w:r>
      <w:r>
        <w:rPr>
          <w:rStyle w:val="StyleUnderline"/>
        </w:rPr>
        <w:t xml:space="preserve"> [</w:t>
      </w:r>
      <w:r w:rsidRPr="001309FD">
        <w:rPr>
          <w:rStyle w:val="StyleUnderline"/>
          <w:highlight w:val="cyan"/>
        </w:rPr>
        <w:t>harmed</w:t>
      </w:r>
      <w:r>
        <w:rPr>
          <w:rStyle w:val="StyleUnderline"/>
        </w:rPr>
        <w:t xml:space="preserve">] </w:t>
      </w:r>
      <w:r w:rsidRPr="001309FD">
        <w:rPr>
          <w:strike/>
          <w:sz w:val="12"/>
        </w:rPr>
        <w:t>crippled</w:t>
      </w:r>
      <w:r w:rsidRPr="001309FD">
        <w:rPr>
          <w:rStyle w:val="StyleUnderline"/>
        </w:rPr>
        <w:t xml:space="preserve"> </w:t>
      </w:r>
      <w:r w:rsidRPr="001309FD">
        <w:rPr>
          <w:rStyle w:val="StyleUnderline"/>
          <w:highlight w:val="cyan"/>
        </w:rPr>
        <w:t xml:space="preserve">by </w:t>
      </w:r>
      <w:r w:rsidRPr="001309FD">
        <w:rPr>
          <w:rStyle w:val="Emphasis"/>
          <w:highlight w:val="cyan"/>
        </w:rPr>
        <w:t>widespread corruption</w:t>
      </w:r>
      <w:r w:rsidRPr="001309FD">
        <w:rPr>
          <w:sz w:val="16"/>
        </w:rPr>
        <w:t xml:space="preserve">. Investigations have revealed a </w:t>
      </w:r>
      <w:r w:rsidRPr="001309FD">
        <w:rPr>
          <w:rStyle w:val="StyleUnderline"/>
        </w:rPr>
        <w:t xml:space="preserve">deeply entrenched system of bribery, fraud, and kickbacks that has </w:t>
      </w:r>
      <w:r w:rsidRPr="001309FD">
        <w:rPr>
          <w:rStyle w:val="Emphasis"/>
          <w:highlight w:val="cyan"/>
        </w:rPr>
        <w:t>compromised</w:t>
      </w:r>
      <w:r w:rsidRPr="001309FD">
        <w:rPr>
          <w:rStyle w:val="StyleUnderline"/>
        </w:rPr>
        <w:t xml:space="preserve"> the PLA’s </w:t>
      </w:r>
      <w:r w:rsidRPr="001309FD">
        <w:rPr>
          <w:rStyle w:val="StyleUnderline"/>
          <w:highlight w:val="cyan"/>
        </w:rPr>
        <w:t>operational effectiveness</w:t>
      </w:r>
      <w:r w:rsidRPr="001309FD">
        <w:rPr>
          <w:sz w:val="16"/>
        </w:rPr>
        <w:t xml:space="preserve">. A 2023 investigation found that PLA </w:t>
      </w:r>
      <w:r w:rsidRPr="001309FD">
        <w:rPr>
          <w:rStyle w:val="StyleUnderline"/>
        </w:rPr>
        <w:t xml:space="preserve">missile inventories included </w:t>
      </w:r>
      <w:r w:rsidRPr="001309FD">
        <w:rPr>
          <w:rStyle w:val="StyleUnderline"/>
          <w:highlight w:val="cyan"/>
        </w:rPr>
        <w:t>defective weapons</w:t>
      </w:r>
      <w:r w:rsidRPr="001309FD">
        <w:rPr>
          <w:rStyle w:val="StyleUnderline"/>
        </w:rPr>
        <w:t>; in some cases, missiles were filled with water instead of fuel</w:t>
      </w:r>
      <w:r w:rsidRPr="001309FD">
        <w:rPr>
          <w:sz w:val="16"/>
        </w:rPr>
        <w:t>.</w:t>
      </w:r>
    </w:p>
    <w:p w14:paraId="72960E58" w14:textId="77777777" w:rsidR="00D93540" w:rsidRPr="001309FD" w:rsidRDefault="00D93540" w:rsidP="00D93540">
      <w:pPr>
        <w:rPr>
          <w:sz w:val="16"/>
        </w:rPr>
      </w:pPr>
      <w:r w:rsidRPr="001309FD">
        <w:rPr>
          <w:sz w:val="16"/>
        </w:rPr>
        <w:t xml:space="preserve">Two consecutive Chinese defence ministers, Wei Fenghe and Li Shangfu, were removed amid corruption scandals, raising concerns about how much of China’s military budget is being siphoned away by senior officials. Promotions within the PLA are often secured through bribes rather than merit, resulting in </w:t>
      </w:r>
      <w:r w:rsidRPr="001309FD">
        <w:rPr>
          <w:rStyle w:val="StyleUnderline"/>
          <w:highlight w:val="cyan"/>
        </w:rPr>
        <w:t>unqualified officers</w:t>
      </w:r>
      <w:r w:rsidRPr="001309FD">
        <w:rPr>
          <w:rStyle w:val="StyleUnderline"/>
        </w:rPr>
        <w:t xml:space="preserve"> leading critical military units</w:t>
      </w:r>
      <w:r w:rsidRPr="001309FD">
        <w:rPr>
          <w:sz w:val="16"/>
        </w:rPr>
        <w:t xml:space="preserve">. Despite Xi Jinping’s decade-long anti-corruption drive, PLA </w:t>
      </w:r>
      <w:r w:rsidRPr="001309FD">
        <w:rPr>
          <w:rStyle w:val="StyleUnderline"/>
        </w:rPr>
        <w:t xml:space="preserve">corruption remains endemic, </w:t>
      </w:r>
      <w:r w:rsidRPr="001309FD">
        <w:rPr>
          <w:rStyle w:val="StyleUnderline"/>
          <w:highlight w:val="cyan"/>
        </w:rPr>
        <w:t>affecting</w:t>
      </w:r>
      <w:r w:rsidRPr="001309FD">
        <w:rPr>
          <w:rStyle w:val="StyleUnderline"/>
        </w:rPr>
        <w:t xml:space="preserve"> military </w:t>
      </w:r>
      <w:r w:rsidRPr="001309FD">
        <w:rPr>
          <w:rStyle w:val="StyleUnderline"/>
          <w:highlight w:val="cyan"/>
        </w:rPr>
        <w:t>procurement</w:t>
      </w:r>
      <w:r w:rsidRPr="001309FD">
        <w:rPr>
          <w:rStyle w:val="StyleUnderline"/>
        </w:rPr>
        <w:t xml:space="preserve">, battlefield </w:t>
      </w:r>
      <w:r w:rsidRPr="001309FD">
        <w:rPr>
          <w:rStyle w:val="StyleUnderline"/>
          <w:highlight w:val="cyan"/>
        </w:rPr>
        <w:t>readiness, and</w:t>
      </w:r>
      <w:r w:rsidRPr="001309FD">
        <w:rPr>
          <w:rStyle w:val="StyleUnderline"/>
        </w:rPr>
        <w:t xml:space="preserve"> the lack of a merit-based military </w:t>
      </w:r>
      <w:r w:rsidRPr="001309FD">
        <w:rPr>
          <w:rStyle w:val="StyleUnderline"/>
          <w:highlight w:val="cyan"/>
        </w:rPr>
        <w:t>leadership</w:t>
      </w:r>
      <w:r w:rsidRPr="001309FD">
        <w:rPr>
          <w:rStyle w:val="StyleUnderline"/>
        </w:rPr>
        <w:t xml:space="preserve"> structure</w:t>
      </w:r>
      <w:r w:rsidRPr="001309FD">
        <w:rPr>
          <w:sz w:val="16"/>
        </w:rPr>
        <w:t>.</w:t>
      </w:r>
    </w:p>
    <w:p w14:paraId="01B12A4D" w14:textId="77777777" w:rsidR="00D93540" w:rsidRPr="001309FD" w:rsidRDefault="00D93540" w:rsidP="00D93540">
      <w:pPr>
        <w:rPr>
          <w:sz w:val="16"/>
        </w:rPr>
      </w:pPr>
      <w:r w:rsidRPr="001309FD">
        <w:rPr>
          <w:sz w:val="16"/>
        </w:rPr>
        <w:t>CHINA’S HESITATION TO ESCALATE AGAINST INDIA</w:t>
      </w:r>
    </w:p>
    <w:p w14:paraId="04B087D8" w14:textId="77777777" w:rsidR="00D93540" w:rsidRPr="00371C2B" w:rsidRDefault="00D93540" w:rsidP="00D93540">
      <w:pPr>
        <w:rPr>
          <w:sz w:val="16"/>
        </w:rPr>
      </w:pPr>
      <w:r w:rsidRPr="001309FD">
        <w:rPr>
          <w:rStyle w:val="StyleUnderline"/>
          <w:highlight w:val="cyan"/>
        </w:rPr>
        <w:t>Despite</w:t>
      </w:r>
      <w:r w:rsidRPr="001309FD">
        <w:rPr>
          <w:rStyle w:val="StyleUnderline"/>
        </w:rPr>
        <w:t xml:space="preserve"> its aggressive </w:t>
      </w:r>
      <w:r w:rsidRPr="001309FD">
        <w:rPr>
          <w:rStyle w:val="StyleUnderline"/>
          <w:highlight w:val="cyan"/>
        </w:rPr>
        <w:t xml:space="preserve">rhetoric, China has </w:t>
      </w:r>
      <w:r w:rsidRPr="001309FD">
        <w:rPr>
          <w:rStyle w:val="Emphasis"/>
          <w:highlight w:val="cyan"/>
        </w:rPr>
        <w:t>avoided escalating</w:t>
      </w:r>
      <w:r w:rsidRPr="001309FD">
        <w:rPr>
          <w:rStyle w:val="StyleUnderline"/>
        </w:rPr>
        <w:t xml:space="preserve"> its conflict</w:t>
      </w:r>
      <w:r w:rsidRPr="001309FD">
        <w:rPr>
          <w:sz w:val="16"/>
        </w:rPr>
        <w:t xml:space="preserve"> with India along the Line of Actual Control (LAC). The reason is China’s inability to sustain high-altitude warfare and its logistical vulnerabilities in the Himalayas. Unlike the Indian Army, which maintains a year-round presence at high altitudes, PLA troops rotate in and out due to acclimatisation difficulties.</w:t>
      </w:r>
    </w:p>
    <w:p w14:paraId="035821F9" w14:textId="77777777" w:rsidR="00D93540" w:rsidRPr="002B0EF0" w:rsidRDefault="00D93540" w:rsidP="00D93540">
      <w:pPr>
        <w:pStyle w:val="Heading4"/>
      </w:pPr>
      <w:r>
        <w:t xml:space="preserve">Aschenbrenner is </w:t>
      </w:r>
      <w:r w:rsidRPr="00371C2B">
        <w:rPr>
          <w:u w:val="single"/>
        </w:rPr>
        <w:t>wrong</w:t>
      </w:r>
      <w:r>
        <w:t>.</w:t>
      </w:r>
    </w:p>
    <w:p w14:paraId="671BEFEA" w14:textId="77777777" w:rsidR="00D93540" w:rsidRPr="002B0EF0" w:rsidRDefault="00D93540" w:rsidP="00D93540">
      <w:r>
        <w:t xml:space="preserve">Michael </w:t>
      </w:r>
      <w:r w:rsidRPr="002B0EF0">
        <w:rPr>
          <w:rStyle w:val="Style13ptBold"/>
        </w:rPr>
        <w:t>Lokshin 24</w:t>
      </w:r>
      <w:r>
        <w:t>. Lead Economist at the World Bank. “</w:t>
      </w:r>
      <w:r w:rsidRPr="002B0EF0">
        <w:t>Growing to extinction? Balancing economic and demographic sustainability</w:t>
      </w:r>
      <w:r>
        <w:t xml:space="preserve">.” Brookings. December 11, 2024. </w:t>
      </w:r>
      <w:r w:rsidRPr="002B0EF0">
        <w:t>https://www.brookings.edu/articles/growing-to-extinction-balancing-economic-and-demographic-sustainability/</w:t>
      </w:r>
    </w:p>
    <w:p w14:paraId="35CFC3DF" w14:textId="77777777" w:rsidR="00D93540" w:rsidRPr="002B0EF0" w:rsidRDefault="00D93540" w:rsidP="00D93540">
      <w:pPr>
        <w:rPr>
          <w:sz w:val="16"/>
        </w:rPr>
      </w:pPr>
      <w:r w:rsidRPr="002B0EF0">
        <w:rPr>
          <w:sz w:val="16"/>
        </w:rPr>
        <w:t xml:space="preserve">Total </w:t>
      </w:r>
      <w:r w:rsidRPr="004C1AA2">
        <w:rPr>
          <w:rStyle w:val="StyleUnderline"/>
          <w:highlight w:val="cyan"/>
        </w:rPr>
        <w:t>fertility rates</w:t>
      </w:r>
      <w:r w:rsidRPr="002B0EF0">
        <w:rPr>
          <w:rStyle w:val="StyleUnderline"/>
        </w:rPr>
        <w:t xml:space="preserve"> are </w:t>
      </w:r>
      <w:r w:rsidRPr="004C1AA2">
        <w:rPr>
          <w:rStyle w:val="StyleUnderline"/>
          <w:highlight w:val="cyan"/>
        </w:rPr>
        <w:t>inversely related to</w:t>
      </w:r>
      <w:r w:rsidRPr="002B0EF0">
        <w:rPr>
          <w:rStyle w:val="StyleUnderline"/>
        </w:rPr>
        <w:t xml:space="preserve"> both per capita </w:t>
      </w:r>
      <w:r w:rsidRPr="004C1AA2">
        <w:rPr>
          <w:rStyle w:val="Emphasis"/>
          <w:highlight w:val="cyan"/>
        </w:rPr>
        <w:t>incomes</w:t>
      </w:r>
      <w:r w:rsidRPr="002B0EF0">
        <w:rPr>
          <w:rStyle w:val="StyleUnderline"/>
        </w:rPr>
        <w:t xml:space="preserve"> and a country’s Human Development Index </w:t>
      </w:r>
      <w:r w:rsidRPr="002B0EF0">
        <w:rPr>
          <w:sz w:val="16"/>
        </w:rPr>
        <w:t xml:space="preserve">(HDI) across countries and over time.1Richer countries typically have better healthcare systems and longer life expectancy. As a result of declining fertility rates and higher longevity, the </w:t>
      </w:r>
      <w:r w:rsidRPr="002B0EF0">
        <w:rPr>
          <w:rStyle w:val="StyleUnderline"/>
        </w:rPr>
        <w:t>share of old people grows with income</w:t>
      </w:r>
      <w:r w:rsidRPr="002B0EF0">
        <w:rPr>
          <w:sz w:val="16"/>
        </w:rPr>
        <w:t xml:space="preserve">. Although the causal effect of higher GDP on demography may be unclear, the </w:t>
      </w:r>
      <w:r w:rsidRPr="004C1AA2">
        <w:rPr>
          <w:rStyle w:val="StyleUnderline"/>
          <w:highlight w:val="cyan"/>
        </w:rPr>
        <w:t>empirical correlations</w:t>
      </w:r>
      <w:r w:rsidRPr="002B0EF0">
        <w:rPr>
          <w:rStyle w:val="StyleUnderline"/>
        </w:rPr>
        <w:t xml:space="preserve"> are </w:t>
      </w:r>
      <w:r w:rsidRPr="004C1AA2">
        <w:rPr>
          <w:rStyle w:val="Emphasis"/>
          <w:highlight w:val="cyan"/>
        </w:rPr>
        <w:t>robust</w:t>
      </w:r>
      <w:r w:rsidRPr="002B0EF0">
        <w:rPr>
          <w:rStyle w:val="StyleUnderline"/>
        </w:rPr>
        <w:t xml:space="preserve"> and </w:t>
      </w:r>
      <w:r w:rsidRPr="004C1AA2">
        <w:rPr>
          <w:rStyle w:val="Emphasis"/>
          <w:highlight w:val="cyan"/>
        </w:rPr>
        <w:t>stable</w:t>
      </w:r>
      <w:r w:rsidRPr="002B0EF0">
        <w:rPr>
          <w:sz w:val="16"/>
        </w:rPr>
        <w:t xml:space="preserve">. With rare exceptions (such as Israel and Saudi Arabia), the </w:t>
      </w:r>
      <w:r w:rsidRPr="004C1AA2">
        <w:rPr>
          <w:rStyle w:val="StyleUnderline"/>
          <w:highlight w:val="cyan"/>
        </w:rPr>
        <w:t>populations</w:t>
      </w:r>
      <w:r w:rsidRPr="002B0EF0">
        <w:rPr>
          <w:rStyle w:val="StyleUnderline"/>
        </w:rPr>
        <w:t xml:space="preserve"> in high-income countries are </w:t>
      </w:r>
      <w:r w:rsidRPr="004C1AA2">
        <w:rPr>
          <w:rStyle w:val="StyleUnderline"/>
          <w:highlight w:val="cyan"/>
        </w:rPr>
        <w:t>declining fast</w:t>
      </w:r>
      <w:r w:rsidRPr="002B0EF0">
        <w:rPr>
          <w:sz w:val="16"/>
        </w:rPr>
        <w:t xml:space="preserve">. The 2023 U.N. “State of World Population” report warns that “if [population decline] continues, </w:t>
      </w:r>
      <w:r w:rsidRPr="004C1AA2">
        <w:rPr>
          <w:rStyle w:val="StyleUnderline"/>
          <w:highlight w:val="cyan"/>
        </w:rPr>
        <w:t>whole countries</w:t>
      </w:r>
      <w:r w:rsidRPr="002B0EF0">
        <w:rPr>
          <w:sz w:val="16"/>
        </w:rPr>
        <w:t xml:space="preserve"> or even the human population itself </w:t>
      </w:r>
      <w:r w:rsidRPr="004C1AA2">
        <w:rPr>
          <w:rStyle w:val="StyleUnderline"/>
          <w:highlight w:val="cyan"/>
        </w:rPr>
        <w:t xml:space="preserve">could </w:t>
      </w:r>
      <w:r w:rsidRPr="004C1AA2">
        <w:rPr>
          <w:rStyle w:val="Emphasis"/>
          <w:highlight w:val="cyan"/>
        </w:rPr>
        <w:t>collapse</w:t>
      </w:r>
      <w:r w:rsidRPr="002B0EF0">
        <w:rPr>
          <w:sz w:val="16"/>
        </w:rPr>
        <w:t>.”</w:t>
      </w:r>
    </w:p>
    <w:p w14:paraId="7E9A091D" w14:textId="77777777" w:rsidR="00D93540" w:rsidRPr="002B0EF0" w:rsidRDefault="00D93540" w:rsidP="00D93540">
      <w:pPr>
        <w:rPr>
          <w:sz w:val="16"/>
        </w:rPr>
      </w:pPr>
      <w:r w:rsidRPr="002B0EF0">
        <w:rPr>
          <w:sz w:val="16"/>
        </w:rPr>
        <w:t xml:space="preserve">The </w:t>
      </w:r>
      <w:r w:rsidRPr="004C1AA2">
        <w:rPr>
          <w:rStyle w:val="StyleUnderline"/>
          <w:highlight w:val="cyan"/>
        </w:rPr>
        <w:t>demographic crisis</w:t>
      </w:r>
      <w:r w:rsidRPr="002B0EF0">
        <w:rPr>
          <w:sz w:val="16"/>
        </w:rPr>
        <w:t xml:space="preserve"> of depopulation and aging is rapidly emerging as one of the </w:t>
      </w:r>
      <w:r w:rsidRPr="004C1AA2">
        <w:rPr>
          <w:rStyle w:val="Emphasis"/>
          <w:highlight w:val="cyan"/>
        </w:rPr>
        <w:t>major determinant</w:t>
      </w:r>
      <w:r w:rsidRPr="004C1AA2">
        <w:rPr>
          <w:rStyle w:val="Emphasis"/>
        </w:rPr>
        <w:t>s</w:t>
      </w:r>
      <w:r w:rsidRPr="002B0EF0">
        <w:rPr>
          <w:rStyle w:val="StyleUnderline"/>
        </w:rPr>
        <w:t xml:space="preserve"> </w:t>
      </w:r>
      <w:r w:rsidRPr="004C1AA2">
        <w:rPr>
          <w:rStyle w:val="StyleUnderline"/>
          <w:highlight w:val="cyan"/>
        </w:rPr>
        <w:t>of economic</w:t>
      </w:r>
      <w:r w:rsidRPr="002B0EF0">
        <w:rPr>
          <w:rStyle w:val="StyleUnderline"/>
        </w:rPr>
        <w:t xml:space="preserve"> and social </w:t>
      </w:r>
      <w:r w:rsidRPr="004C1AA2">
        <w:rPr>
          <w:rStyle w:val="StyleUnderline"/>
          <w:highlight w:val="cyan"/>
        </w:rPr>
        <w:t>environments</w:t>
      </w:r>
      <w:r w:rsidRPr="002B0EF0">
        <w:rPr>
          <w:sz w:val="16"/>
        </w:rPr>
        <w:t xml:space="preserve"> in many countries. And despite the plethora of </w:t>
      </w:r>
      <w:r w:rsidRPr="002B0EF0">
        <w:rPr>
          <w:rStyle w:val="StyleUnderline"/>
        </w:rPr>
        <w:t>potential remedies</w:t>
      </w:r>
      <w:r w:rsidRPr="002B0EF0">
        <w:rPr>
          <w:sz w:val="16"/>
        </w:rPr>
        <w:t>—pro-natal policies, inward migration, longer working lives, technology—</w:t>
      </w:r>
      <w:r w:rsidRPr="004C1AA2">
        <w:rPr>
          <w:rStyle w:val="StyleUnderline"/>
          <w:highlight w:val="cyan"/>
        </w:rPr>
        <w:t>no solution is in sight</w:t>
      </w:r>
      <w:r w:rsidRPr="002B0EF0">
        <w:rPr>
          <w:rStyle w:val="StyleUnderline"/>
        </w:rPr>
        <w:t>.</w:t>
      </w:r>
      <w:r w:rsidRPr="002B0EF0">
        <w:rPr>
          <w:sz w:val="16"/>
        </w:rPr>
        <w:t xml:space="preserve"> For example, to maintain the current worker-to-retiree ratio, Japan needs to attract more than 44 million foreign-born migrants, or a third of its population. Alternatively, even with (probably unrealistic) pro-natal policies pushing the current total fertility rate of 1.34 to the replacement rate, the </w:t>
      </w:r>
      <w:r w:rsidRPr="002B0EF0">
        <w:rPr>
          <w:rStyle w:val="StyleUnderline"/>
        </w:rPr>
        <w:t>country will achieve only a modest increase in the worker-to-retiree ratio</w:t>
      </w:r>
      <w:r w:rsidRPr="002B0EF0">
        <w:rPr>
          <w:sz w:val="16"/>
        </w:rPr>
        <w:t xml:space="preserve"> by 2050 compared to the scenario of no change in fertility rates.</w:t>
      </w:r>
    </w:p>
    <w:p w14:paraId="765CAC32" w14:textId="77777777" w:rsidR="00D93540" w:rsidRPr="002B0EF0" w:rsidRDefault="00D93540" w:rsidP="00D93540">
      <w:pPr>
        <w:rPr>
          <w:sz w:val="16"/>
        </w:rPr>
      </w:pPr>
      <w:r w:rsidRPr="002B0EF0">
        <w:rPr>
          <w:sz w:val="16"/>
        </w:rPr>
        <w:t xml:space="preserve">The demographic crisis adds another </w:t>
      </w:r>
      <w:r w:rsidRPr="002B0EF0">
        <w:rPr>
          <w:rStyle w:val="StyleUnderline"/>
        </w:rPr>
        <w:t xml:space="preserve">set of </w:t>
      </w:r>
      <w:r w:rsidRPr="004C1AA2">
        <w:rPr>
          <w:rStyle w:val="Emphasis"/>
          <w:highlight w:val="cyan"/>
        </w:rPr>
        <w:t>constraints</w:t>
      </w:r>
      <w:r w:rsidRPr="004C1AA2">
        <w:rPr>
          <w:rStyle w:val="StyleUnderline"/>
          <w:highlight w:val="cyan"/>
        </w:rPr>
        <w:t xml:space="preserve"> to development frameworks</w:t>
      </w:r>
      <w:r w:rsidRPr="002B0EF0">
        <w:rPr>
          <w:sz w:val="16"/>
        </w:rPr>
        <w:t xml:space="preserve">. Economic growth exacerbates the demographic shift and thus must be conditioned by population and fiscal sustainability considerations. The </w:t>
      </w:r>
      <w:r w:rsidRPr="004C1AA2">
        <w:rPr>
          <w:rStyle w:val="StyleUnderline"/>
          <w:highlight w:val="cyan"/>
        </w:rPr>
        <w:t>adverse effects of growth on</w:t>
      </w:r>
      <w:r w:rsidRPr="002B0EF0">
        <w:rPr>
          <w:rStyle w:val="StyleUnderline"/>
        </w:rPr>
        <w:t xml:space="preserve"> fertility and </w:t>
      </w:r>
      <w:r w:rsidRPr="004C1AA2">
        <w:rPr>
          <w:rStyle w:val="StyleUnderline"/>
          <w:highlight w:val="cyan"/>
        </w:rPr>
        <w:t>aging suggest</w:t>
      </w:r>
      <w:r w:rsidRPr="002B0EF0">
        <w:rPr>
          <w:rStyle w:val="StyleUnderline"/>
        </w:rPr>
        <w:t xml:space="preserve"> that </w:t>
      </w:r>
      <w:r w:rsidRPr="004C1AA2">
        <w:rPr>
          <w:rStyle w:val="StyleUnderline"/>
          <w:highlight w:val="cyan"/>
        </w:rPr>
        <w:t>flatter growth trajectories</w:t>
      </w:r>
      <w:r w:rsidRPr="002B0EF0">
        <w:rPr>
          <w:rStyle w:val="StyleUnderline"/>
        </w:rPr>
        <w:t xml:space="preserve"> may be </w:t>
      </w:r>
      <w:r w:rsidRPr="004C1AA2">
        <w:rPr>
          <w:rStyle w:val="Emphasis"/>
          <w:highlight w:val="cyan"/>
        </w:rPr>
        <w:t>optimal</w:t>
      </w:r>
      <w:r w:rsidRPr="002B0EF0">
        <w:rPr>
          <w:rStyle w:val="StyleUnderline"/>
        </w:rPr>
        <w:t xml:space="preserve"> when balanced against potential demographic collapse</w:t>
      </w:r>
      <w:r w:rsidRPr="002B0EF0">
        <w:rPr>
          <w:sz w:val="16"/>
        </w:rPr>
        <w:t>. At the very least, low and middle-income countries should incorporate demographic sustainability into their development strategies.</w:t>
      </w:r>
    </w:p>
    <w:p w14:paraId="5C46F45F" w14:textId="77777777" w:rsidR="00D93540" w:rsidRDefault="00D93540" w:rsidP="00D93540">
      <w:pPr>
        <w:rPr>
          <w:sz w:val="16"/>
        </w:rPr>
      </w:pPr>
      <w:r w:rsidRPr="002B0EF0">
        <w:rPr>
          <w:sz w:val="16"/>
        </w:rPr>
        <w:t xml:space="preserve">Transitioning to a </w:t>
      </w:r>
      <w:r w:rsidRPr="002B0EF0">
        <w:rPr>
          <w:rStyle w:val="StyleUnderline"/>
        </w:rPr>
        <w:t xml:space="preserve">new </w:t>
      </w:r>
      <w:r w:rsidRPr="004C1AA2">
        <w:rPr>
          <w:rStyle w:val="StyleUnderline"/>
          <w:highlight w:val="cyan"/>
        </w:rPr>
        <w:t>development paradigm</w:t>
      </w:r>
      <w:r w:rsidRPr="002B0EF0">
        <w:rPr>
          <w:rStyle w:val="StyleUnderline"/>
        </w:rPr>
        <w:t xml:space="preserve"> could </w:t>
      </w:r>
      <w:r w:rsidRPr="004C1AA2">
        <w:rPr>
          <w:rStyle w:val="StyleUnderline"/>
          <w:highlight w:val="cyan"/>
        </w:rPr>
        <w:t xml:space="preserve">face </w:t>
      </w:r>
      <w:r w:rsidRPr="004C1AA2">
        <w:rPr>
          <w:rStyle w:val="Emphasis"/>
          <w:highlight w:val="cyan"/>
        </w:rPr>
        <w:t>significant</w:t>
      </w:r>
      <w:r w:rsidRPr="004C1AA2">
        <w:rPr>
          <w:rStyle w:val="StyleUnderline"/>
          <w:highlight w:val="cyan"/>
        </w:rPr>
        <w:t xml:space="preserve"> institutional barriers</w:t>
      </w:r>
      <w:r w:rsidRPr="002B0EF0">
        <w:rPr>
          <w:sz w:val="16"/>
        </w:rPr>
        <w:t xml:space="preserve">. Demographic challenges that manifest over decades require long-term planning and investment, but political systems are biased toward visible, short-term results. </w:t>
      </w:r>
      <w:r w:rsidRPr="004C1AA2">
        <w:rPr>
          <w:rStyle w:val="Emphasis"/>
          <w:highlight w:val="cyan"/>
        </w:rPr>
        <w:t>Growth-oriented</w:t>
      </w:r>
      <w:r w:rsidRPr="004C1AA2">
        <w:rPr>
          <w:rStyle w:val="StyleUnderline"/>
          <w:highlight w:val="cyan"/>
        </w:rPr>
        <w:t xml:space="preserve"> institutions</w:t>
      </w:r>
      <w:r w:rsidRPr="002B0EF0">
        <w:rPr>
          <w:sz w:val="16"/>
        </w:rPr>
        <w:t xml:space="preserve"> like central banks, finance ministries, and multilateral development organizations </w:t>
      </w:r>
      <w:r w:rsidRPr="002B0EF0">
        <w:rPr>
          <w:rStyle w:val="StyleUnderline"/>
        </w:rPr>
        <w:t>have a clear mandate</w:t>
      </w:r>
      <w:r w:rsidRPr="002B0EF0">
        <w:rPr>
          <w:sz w:val="16"/>
        </w:rPr>
        <w:t xml:space="preserve"> that almost universally incorporates environmental sustainability actions. </w:t>
      </w:r>
      <w:r w:rsidRPr="004C1AA2">
        <w:rPr>
          <w:rStyle w:val="Emphasis"/>
          <w:highlight w:val="cyan"/>
        </w:rPr>
        <w:t>No</w:t>
      </w:r>
      <w:r w:rsidRPr="002B0EF0">
        <w:rPr>
          <w:rStyle w:val="StyleUnderline"/>
        </w:rPr>
        <w:t xml:space="preserve"> equivalent institutional </w:t>
      </w:r>
      <w:r w:rsidRPr="004C1AA2">
        <w:rPr>
          <w:rStyle w:val="StyleUnderline"/>
          <w:highlight w:val="cyan"/>
        </w:rPr>
        <w:t xml:space="preserve">framework exists for </w:t>
      </w:r>
      <w:r w:rsidRPr="004C1AA2">
        <w:rPr>
          <w:rStyle w:val="Emphasis"/>
          <w:highlight w:val="cyan"/>
        </w:rPr>
        <w:t>demographic sustainability</w:t>
      </w:r>
      <w:r w:rsidRPr="002B0EF0">
        <w:rPr>
          <w:sz w:val="16"/>
        </w:rPr>
        <w:t>.</w:t>
      </w:r>
    </w:p>
    <w:p w14:paraId="2919C43E" w14:textId="77777777" w:rsidR="00D93540" w:rsidRPr="00371C2B" w:rsidRDefault="00D93540" w:rsidP="00D93540"/>
    <w:p w14:paraId="5C8A4F4B" w14:textId="77777777" w:rsidR="00D93540" w:rsidRDefault="00D93540" w:rsidP="00D93540">
      <w:pPr>
        <w:pStyle w:val="Heading3"/>
      </w:pPr>
      <w:r>
        <w:t>AT: Stagnation---2NC</w:t>
      </w:r>
    </w:p>
    <w:p w14:paraId="74A366A3" w14:textId="77777777" w:rsidR="00D93540" w:rsidRPr="004A647A" w:rsidRDefault="00D93540" w:rsidP="00D93540">
      <w:pPr>
        <w:pStyle w:val="Heading4"/>
        <w:rPr>
          <w:rFonts w:cs="Calibri"/>
        </w:rPr>
      </w:pPr>
      <w:r w:rsidRPr="004A647A">
        <w:rPr>
          <w:rFonts w:cs="Calibri"/>
        </w:rPr>
        <w:t xml:space="preserve">b. Shocks results in </w:t>
      </w:r>
      <w:r w:rsidRPr="004A647A">
        <w:rPr>
          <w:rFonts w:cs="Calibri"/>
          <w:u w:val="single"/>
        </w:rPr>
        <w:t>efficient markets</w:t>
      </w:r>
      <w:r w:rsidRPr="004A647A">
        <w:rPr>
          <w:rFonts w:cs="Calibri"/>
        </w:rPr>
        <w:t xml:space="preserve">, but insulating unions from productivity shocks prevents reallocation. The result is longer </w:t>
      </w:r>
      <w:r w:rsidRPr="004A647A">
        <w:rPr>
          <w:rFonts w:cs="Calibri"/>
          <w:u w:val="single"/>
        </w:rPr>
        <w:t>unemployment spells</w:t>
      </w:r>
      <w:r w:rsidRPr="004A647A">
        <w:rPr>
          <w:rFonts w:cs="Calibri"/>
        </w:rPr>
        <w:t xml:space="preserve">, </w:t>
      </w:r>
      <w:r w:rsidRPr="004A647A">
        <w:rPr>
          <w:rFonts w:cs="Calibri"/>
          <w:u w:val="single"/>
        </w:rPr>
        <w:t>wage compression</w:t>
      </w:r>
      <w:r w:rsidRPr="004A647A">
        <w:rPr>
          <w:rFonts w:cs="Calibri"/>
        </w:rPr>
        <w:t xml:space="preserve">, and </w:t>
      </w:r>
      <w:r w:rsidRPr="004A647A">
        <w:rPr>
          <w:rFonts w:cs="Calibri"/>
          <w:u w:val="single"/>
        </w:rPr>
        <w:t>structural inefficiency</w:t>
      </w:r>
      <w:r w:rsidRPr="004A647A">
        <w:rPr>
          <w:rFonts w:cs="Calibri"/>
        </w:rPr>
        <w:t>.</w:t>
      </w:r>
    </w:p>
    <w:p w14:paraId="3BA56457" w14:textId="77777777" w:rsidR="00D93540" w:rsidRPr="004A647A" w:rsidRDefault="00D93540" w:rsidP="00D93540">
      <w:r w:rsidRPr="004A647A">
        <w:t xml:space="preserve">Fernando </w:t>
      </w:r>
      <w:r w:rsidRPr="004A647A">
        <w:rPr>
          <w:rStyle w:val="Style13ptBold"/>
        </w:rPr>
        <w:t>Alvarez 24</w:t>
      </w:r>
      <w:r w:rsidRPr="004A647A">
        <w:t>. University of Chicago. Robert Shimer, University of Chicago. and Fabrice Tourre. Baruch College. "Unions: Wage floors, seniority rules, and unemployment duration." Journal of Economic Dynamics and Control 169 (2024): 104965.</w:t>
      </w:r>
    </w:p>
    <w:p w14:paraId="53073173" w14:textId="77777777" w:rsidR="00D93540" w:rsidRDefault="00D93540" w:rsidP="00D93540">
      <w:pPr>
        <w:rPr>
          <w:sz w:val="14"/>
        </w:rPr>
      </w:pPr>
      <w:r w:rsidRPr="004A647A">
        <w:rPr>
          <w:sz w:val="14"/>
        </w:rPr>
        <w:t xml:space="preserve">Our work analyzes the </w:t>
      </w:r>
      <w:r w:rsidRPr="004A647A">
        <w:rPr>
          <w:rStyle w:val="StyleUnderline"/>
        </w:rPr>
        <w:t xml:space="preserve">impact of </w:t>
      </w:r>
      <w:r w:rsidRPr="004A647A">
        <w:rPr>
          <w:rStyle w:val="StyleUnderline"/>
          <w:highlight w:val="cyan"/>
        </w:rPr>
        <w:t>unions</w:t>
      </w:r>
      <w:r w:rsidRPr="004A647A">
        <w:rPr>
          <w:rStyle w:val="StyleUnderline"/>
        </w:rPr>
        <w:t xml:space="preserve"> on unemployment and wage dynamics in a model whose building blocks rely on the canonical work of Lucas and Prescott</w:t>
      </w:r>
      <w:r w:rsidRPr="004A647A">
        <w:rPr>
          <w:sz w:val="14"/>
        </w:rPr>
        <w:t xml:space="preserve"> (1974). </w:t>
      </w:r>
      <w:r w:rsidRPr="004A647A">
        <w:rPr>
          <w:rStyle w:val="StyleUnderline"/>
        </w:rPr>
        <w:t xml:space="preserve">By </w:t>
      </w:r>
      <w:r w:rsidRPr="004A647A">
        <w:rPr>
          <w:rStyle w:val="StyleUnderline"/>
          <w:highlight w:val="cyan"/>
        </w:rPr>
        <w:t>imposing</w:t>
      </w:r>
      <w:r w:rsidRPr="004A647A">
        <w:rPr>
          <w:rStyle w:val="StyleUnderline"/>
        </w:rPr>
        <w:t xml:space="preserve"> a </w:t>
      </w:r>
      <w:r w:rsidRPr="004A647A">
        <w:rPr>
          <w:rStyle w:val="StyleUnderline"/>
          <w:highlight w:val="cyan"/>
        </w:rPr>
        <w:t>minimum wage and seniority rule</w:t>
      </w:r>
      <w:r w:rsidRPr="004A647A">
        <w:rPr>
          <w:sz w:val="14"/>
        </w:rPr>
        <w:t xml:space="preserve">, </w:t>
      </w:r>
      <w:r w:rsidRPr="004A647A">
        <w:rPr>
          <w:rStyle w:val="StyleUnderline"/>
        </w:rPr>
        <w:t xml:space="preserve">unions </w:t>
      </w:r>
      <w:r w:rsidRPr="004A647A">
        <w:rPr>
          <w:rStyle w:val="Emphasis"/>
          <w:highlight w:val="cyan"/>
        </w:rPr>
        <w:t>cause rest unemployment</w:t>
      </w:r>
      <w:r w:rsidRPr="004A647A">
        <w:rPr>
          <w:sz w:val="14"/>
        </w:rPr>
        <w:t xml:space="preserve">, </w:t>
      </w:r>
      <w:r w:rsidRPr="004A647A">
        <w:rPr>
          <w:rStyle w:val="StyleUnderline"/>
        </w:rPr>
        <w:t>with recently laid-off workers intentionally</w:t>
      </w:r>
      <w:r w:rsidRPr="004A647A">
        <w:rPr>
          <w:sz w:val="14"/>
        </w:rPr>
        <w:t xml:space="preserve"> </w:t>
      </w:r>
      <w:r w:rsidRPr="004A647A">
        <w:rPr>
          <w:rStyle w:val="StyleUnderline"/>
        </w:rPr>
        <w:t>staying within an under-performing labor market with the hope of regaining employment as the conditions improve</w:t>
      </w:r>
      <w:r w:rsidRPr="004A647A">
        <w:rPr>
          <w:sz w:val="14"/>
        </w:rPr>
        <w:t xml:space="preserve">. </w:t>
      </w:r>
      <w:r w:rsidRPr="004A647A">
        <w:rPr>
          <w:rStyle w:val="StyleUnderline"/>
        </w:rPr>
        <w:t>Hazard rates out of unemployment are thus steeply downward sloping</w:t>
      </w:r>
      <w:r w:rsidRPr="004A647A">
        <w:rPr>
          <w:sz w:val="14"/>
        </w:rPr>
        <w:t xml:space="preserve">, with many short jobless spells as well as few long ones, with an average unemployment duration that increases with the level of minimum wage. </w:t>
      </w:r>
      <w:r w:rsidRPr="004A647A">
        <w:rPr>
          <w:rStyle w:val="StyleUnderline"/>
        </w:rPr>
        <w:t xml:space="preserve">Unionized labor markets in our model feature </w:t>
      </w:r>
      <w:r w:rsidRPr="004A647A">
        <w:rPr>
          <w:rStyle w:val="StyleUnderline"/>
          <w:highlight w:val="cyan"/>
        </w:rPr>
        <w:t>wage compression</w:t>
      </w:r>
      <w:r w:rsidRPr="004A647A">
        <w:rPr>
          <w:sz w:val="14"/>
        </w:rPr>
        <w:t xml:space="preserve"> — </w:t>
      </w:r>
      <w:r w:rsidRPr="004A647A">
        <w:rPr>
          <w:rStyle w:val="StyleUnderline"/>
        </w:rPr>
        <w:t xml:space="preserve">and in the extreme case where the minimum </w:t>
      </w:r>
      <w:r w:rsidRPr="004A647A">
        <w:rPr>
          <w:rStyle w:val="StyleUnderline"/>
          <w:highlight w:val="cyan"/>
        </w:rPr>
        <w:t>wage binds</w:t>
      </w:r>
      <w:r w:rsidRPr="004A647A">
        <w:rPr>
          <w:rStyle w:val="StyleUnderline"/>
        </w:rPr>
        <w:t xml:space="preserve"> all the time, a constant wage rate </w:t>
      </w:r>
      <w:r w:rsidRPr="004A647A">
        <w:rPr>
          <w:rStyle w:val="Emphasis"/>
          <w:highlight w:val="cyan"/>
        </w:rPr>
        <w:t>irrespective</w:t>
      </w:r>
      <w:r w:rsidRPr="004A647A">
        <w:rPr>
          <w:rStyle w:val="StyleUnderline"/>
          <w:highlight w:val="cyan"/>
        </w:rPr>
        <w:t xml:space="preserve"> of</w:t>
      </w:r>
      <w:r w:rsidRPr="004A647A">
        <w:rPr>
          <w:rStyle w:val="StyleUnderline"/>
        </w:rPr>
        <w:t xml:space="preserve"> the evolution of </w:t>
      </w:r>
      <w:r w:rsidRPr="004A647A">
        <w:rPr>
          <w:rStyle w:val="StyleUnderline"/>
          <w:highlight w:val="cyan"/>
        </w:rPr>
        <w:t>sectorial productivity</w:t>
      </w:r>
      <w:r w:rsidRPr="004A647A">
        <w:rPr>
          <w:sz w:val="14"/>
        </w:rPr>
        <w:t>. Seniority rules, by backloading workers' payoff into the future, reduce the overall level of unemployment, relative to an alternative rule where jobs are allocated randomly to workers, thereby improving efficiency. While not the focus of our work, one could envision other job-worker allocation mechanisms, effectively assigning property rights to workers so as to alter their incentives to enter and exit labor markets, ultimately reducing further unemployment. Our theory and model predictions should be viewed as a starting point for the study of the influence of unions on labor market dynamics, as the increasing empirical evidence (see for instance Bhuller et al. (2022)) suggests that today's collective bargaining systems feature significant degrees of heterogeneity across OECD countries.</w:t>
      </w:r>
    </w:p>
    <w:p w14:paraId="7C7B2820" w14:textId="77777777" w:rsidR="00D93540" w:rsidRPr="004A647A" w:rsidRDefault="00D93540" w:rsidP="00D93540">
      <w:pPr>
        <w:pStyle w:val="Heading4"/>
        <w:rPr>
          <w:rFonts w:cs="Calibri"/>
        </w:rPr>
      </w:pPr>
      <w:r w:rsidRPr="004A647A">
        <w:rPr>
          <w:rFonts w:cs="Calibri"/>
        </w:rPr>
        <w:t xml:space="preserve">That prevents </w:t>
      </w:r>
      <w:r w:rsidRPr="004A647A">
        <w:rPr>
          <w:rFonts w:cs="Calibri"/>
          <w:u w:val="single"/>
        </w:rPr>
        <w:t>wage growth</w:t>
      </w:r>
      <w:r w:rsidRPr="004A647A">
        <w:rPr>
          <w:rFonts w:cs="Calibri"/>
        </w:rPr>
        <w:t>---</w:t>
      </w:r>
      <w:r w:rsidRPr="004A647A">
        <w:rPr>
          <w:rFonts w:cs="Calibri"/>
          <w:u w:val="single"/>
        </w:rPr>
        <w:t>Webb’s rule</w:t>
      </w:r>
      <w:r w:rsidRPr="004A647A">
        <w:rPr>
          <w:rFonts w:cs="Calibri"/>
        </w:rPr>
        <w:t xml:space="preserve"> proves. </w:t>
      </w:r>
    </w:p>
    <w:p w14:paraId="1BBF509C" w14:textId="77777777" w:rsidR="00D93540" w:rsidRPr="004A647A" w:rsidRDefault="00D93540" w:rsidP="00D93540">
      <w:r w:rsidRPr="004A647A">
        <w:t xml:space="preserve">Manudeep </w:t>
      </w:r>
      <w:r w:rsidRPr="004A647A">
        <w:rPr>
          <w:rStyle w:val="Style13ptBold"/>
        </w:rPr>
        <w:t>Bhuller 22</w:t>
      </w:r>
      <w:r w:rsidRPr="004A647A">
        <w:t>. is Associate Professor of Economics, University of Oslo, Oslo, Norway. He is also a Researcher, Statistics Norway, Oslo, Norway, and Research Affiliate, Centre for Economic Policy Research, London, United Kingdom. Karl Ove Moene is Professor of Economics, University of Oslo, Oslo, Norway. Magne Mogstad is Professor of Economics, University of Chicago, Chicago, Illinois. He is also a Senior Research Fellow, Statistics Norway, Oslo, Norway; Research Associate, National Bureau of Economic Research, Cambridge, Massachusetts; and International Research Fellow, Institute for Fiscal Studies, London, United Kingdom. Ola L. Vestad is Senior Researcher, Statistics Norway, Oslo, Norway. “Facts and Fantasies about Wage Setting and Collective Bargaining”. Journal of Economic Perspectives—Volume 36, Number 4—Fall 2022—Pages 29–52</w:t>
      </w:r>
    </w:p>
    <w:p w14:paraId="15842340" w14:textId="77777777" w:rsidR="00D93540" w:rsidRPr="004A647A" w:rsidRDefault="00D93540" w:rsidP="00D93540">
      <w:pPr>
        <w:rPr>
          <w:sz w:val="16"/>
        </w:rPr>
      </w:pPr>
      <w:r w:rsidRPr="004A647A">
        <w:rPr>
          <w:sz w:val="16"/>
        </w:rPr>
        <w:t>What we will call “</w:t>
      </w:r>
      <w:r w:rsidRPr="004A647A">
        <w:rPr>
          <w:rStyle w:val="StyleUnderline"/>
          <w:highlight w:val="cyan"/>
        </w:rPr>
        <w:t>Webb’s rule</w:t>
      </w:r>
      <w:r w:rsidRPr="004A647A">
        <w:rPr>
          <w:sz w:val="16"/>
        </w:rPr>
        <w:t xml:space="preserve">” may also be relevant today. </w:t>
      </w:r>
      <w:r w:rsidRPr="004A647A">
        <w:rPr>
          <w:rStyle w:val="StyleUnderline"/>
        </w:rPr>
        <w:t xml:space="preserve">With </w:t>
      </w:r>
      <w:r w:rsidRPr="004A647A">
        <w:rPr>
          <w:rStyle w:val="StyleUnderline"/>
          <w:highlight w:val="cyan"/>
        </w:rPr>
        <w:t>collective bargaining</w:t>
      </w:r>
      <w:r w:rsidRPr="004A647A">
        <w:rPr>
          <w:rStyle w:val="StyleUnderline"/>
        </w:rPr>
        <w:t xml:space="preserve"> </w:t>
      </w:r>
      <w:r w:rsidRPr="004A647A">
        <w:rPr>
          <w:sz w:val="16"/>
        </w:rPr>
        <w:t xml:space="preserve">at the firm level, </w:t>
      </w:r>
      <w:r w:rsidRPr="004A647A">
        <w:rPr>
          <w:rStyle w:val="Emphasis"/>
          <w:highlight w:val="cyan"/>
        </w:rPr>
        <w:t>equally strong unions</w:t>
      </w:r>
      <w:r w:rsidRPr="004A647A">
        <w:rPr>
          <w:rStyle w:val="StyleUnderline"/>
        </w:rPr>
        <w:t xml:space="preserve"> may </w:t>
      </w:r>
      <w:r w:rsidRPr="004A647A">
        <w:rPr>
          <w:rStyle w:val="StyleUnderline"/>
          <w:highlight w:val="cyan"/>
        </w:rPr>
        <w:t>obtain</w:t>
      </w:r>
      <w:r w:rsidRPr="004A647A">
        <w:rPr>
          <w:sz w:val="16"/>
        </w:rPr>
        <w:t xml:space="preserve"> </w:t>
      </w:r>
      <w:r w:rsidRPr="004A647A">
        <w:rPr>
          <w:rStyle w:val="Emphasis"/>
          <w:highlight w:val="cyan"/>
        </w:rPr>
        <w:t>different wages</w:t>
      </w:r>
      <w:r w:rsidRPr="004A647A">
        <w:rPr>
          <w:sz w:val="16"/>
        </w:rPr>
        <w:t xml:space="preserve">, </w:t>
      </w:r>
      <w:r w:rsidRPr="004A647A">
        <w:rPr>
          <w:rStyle w:val="StyleUnderline"/>
        </w:rPr>
        <w:t>depending on the profitability of their employer and the trade-offs they face between higher pay and lower employment.</w:t>
      </w:r>
      <w:r w:rsidRPr="004A647A">
        <w:rPr>
          <w:sz w:val="16"/>
        </w:rPr>
        <w:t xml:space="preserve"> In addition, </w:t>
      </w:r>
      <w:r w:rsidRPr="004A647A">
        <w:rPr>
          <w:rStyle w:val="StyleUnderline"/>
          <w:highlight w:val="cyan"/>
        </w:rPr>
        <w:t>strong unions</w:t>
      </w:r>
      <w:r w:rsidRPr="004A647A">
        <w:rPr>
          <w:sz w:val="16"/>
        </w:rPr>
        <w:t xml:space="preserve"> may </w:t>
      </w:r>
      <w:r w:rsidRPr="004A647A">
        <w:rPr>
          <w:rStyle w:val="StyleUnderline"/>
          <w:highlight w:val="cyan"/>
        </w:rPr>
        <w:t>exist in some</w:t>
      </w:r>
      <w:r w:rsidRPr="004A647A">
        <w:rPr>
          <w:sz w:val="16"/>
        </w:rPr>
        <w:t xml:space="preserve"> corporations and in some plants, </w:t>
      </w:r>
      <w:r w:rsidRPr="004A647A">
        <w:rPr>
          <w:rStyle w:val="StyleUnderline"/>
          <w:highlight w:val="cyan"/>
        </w:rPr>
        <w:t>but not in others</w:t>
      </w:r>
      <w:r w:rsidRPr="004A647A">
        <w:rPr>
          <w:sz w:val="16"/>
        </w:rPr>
        <w:t xml:space="preserve">; some </w:t>
      </w:r>
      <w:r w:rsidRPr="004A647A">
        <w:rPr>
          <w:rStyle w:val="StyleUnderline"/>
          <w:highlight w:val="cyan"/>
        </w:rPr>
        <w:t>employers</w:t>
      </w:r>
      <w:r w:rsidRPr="004A647A">
        <w:rPr>
          <w:rStyle w:val="StyleUnderline"/>
        </w:rPr>
        <w:t xml:space="preserve"> may </w:t>
      </w:r>
      <w:r w:rsidRPr="004A647A">
        <w:rPr>
          <w:rStyle w:val="StyleUnderline"/>
          <w:highlight w:val="cyan"/>
        </w:rPr>
        <w:t>have strong</w:t>
      </w:r>
      <w:r w:rsidRPr="004A647A">
        <w:rPr>
          <w:rStyle w:val="StyleUnderline"/>
        </w:rPr>
        <w:t xml:space="preserve"> </w:t>
      </w:r>
      <w:r w:rsidRPr="004A647A">
        <w:rPr>
          <w:rStyle w:val="Emphasis"/>
          <w:highlight w:val="cyan"/>
        </w:rPr>
        <w:t>monopsony power</w:t>
      </w:r>
      <w:r w:rsidRPr="004A647A">
        <w:rPr>
          <w:sz w:val="16"/>
        </w:rPr>
        <w:t xml:space="preserve">, </w:t>
      </w:r>
      <w:r w:rsidRPr="004A647A">
        <w:rPr>
          <w:rStyle w:val="StyleUnderline"/>
          <w:highlight w:val="cyan"/>
        </w:rPr>
        <w:t xml:space="preserve">while others </w:t>
      </w:r>
      <w:r w:rsidRPr="004A647A">
        <w:rPr>
          <w:rStyle w:val="Emphasis"/>
          <w:highlight w:val="cyan"/>
        </w:rPr>
        <w:t>may have none</w:t>
      </w:r>
      <w:r w:rsidRPr="004A647A">
        <w:rPr>
          <w:sz w:val="16"/>
        </w:rPr>
        <w:t xml:space="preserve">. Such differences may </w:t>
      </w:r>
      <w:r w:rsidRPr="004A647A">
        <w:rPr>
          <w:rStyle w:val="StyleUnderline"/>
          <w:highlight w:val="cyan"/>
        </w:rPr>
        <w:t xml:space="preserve">lead to </w:t>
      </w:r>
      <w:r w:rsidRPr="004A647A">
        <w:rPr>
          <w:rStyle w:val="Emphasis"/>
          <w:highlight w:val="cyan"/>
        </w:rPr>
        <w:t>unequal pay</w:t>
      </w:r>
      <w:r w:rsidRPr="004A647A">
        <w:rPr>
          <w:sz w:val="16"/>
        </w:rPr>
        <w:t xml:space="preserve"> </w:t>
      </w:r>
      <w:r w:rsidRPr="004A647A">
        <w:rPr>
          <w:rStyle w:val="StyleUnderline"/>
          <w:highlight w:val="cyan"/>
        </w:rPr>
        <w:t xml:space="preserve">for </w:t>
      </w:r>
      <w:r w:rsidRPr="004A647A">
        <w:rPr>
          <w:rStyle w:val="Emphasis"/>
          <w:highlight w:val="cyan"/>
        </w:rPr>
        <w:t>equal</w:t>
      </w:r>
      <w:r w:rsidRPr="004A647A">
        <w:rPr>
          <w:sz w:val="16"/>
        </w:rPr>
        <w:t xml:space="preserve"> </w:t>
      </w:r>
      <w:r w:rsidRPr="004A647A">
        <w:rPr>
          <w:rStyle w:val="Emphasis"/>
          <w:highlight w:val="cyan"/>
        </w:rPr>
        <w:t>work</w:t>
      </w:r>
      <w:r w:rsidRPr="004A647A">
        <w:rPr>
          <w:sz w:val="16"/>
        </w:rPr>
        <w:t xml:space="preserve"> </w:t>
      </w:r>
      <w:r w:rsidRPr="004A647A">
        <w:rPr>
          <w:rStyle w:val="StyleUnderline"/>
          <w:highlight w:val="cyan"/>
        </w:rPr>
        <w:t>and</w:t>
      </w:r>
      <w:r w:rsidRPr="004A647A">
        <w:rPr>
          <w:rStyle w:val="StyleUnderline"/>
        </w:rPr>
        <w:t xml:space="preserve"> a </w:t>
      </w:r>
      <w:r w:rsidRPr="004A647A">
        <w:rPr>
          <w:rStyle w:val="Emphasis"/>
          <w:highlight w:val="cyan"/>
        </w:rPr>
        <w:t>misallocation of labor</w:t>
      </w:r>
      <w:r w:rsidRPr="004A647A">
        <w:rPr>
          <w:rStyle w:val="StyleUnderline"/>
        </w:rPr>
        <w:t xml:space="preserve"> across firms and sectors, in contrast to what textbooks would predict</w:t>
      </w:r>
      <w:r w:rsidRPr="004A647A">
        <w:rPr>
          <w:sz w:val="16"/>
        </w:rPr>
        <w:t>. This assessment is important for understanding the implications of further centralization.</w:t>
      </w:r>
    </w:p>
    <w:p w14:paraId="09491908" w14:textId="77777777" w:rsidR="00D93540" w:rsidRPr="00AD315F" w:rsidRDefault="00D93540" w:rsidP="00D93540">
      <w:pPr>
        <w:pStyle w:val="Heading3"/>
      </w:pPr>
    </w:p>
    <w:p w14:paraId="54520605" w14:textId="77777777" w:rsidR="00D93540" w:rsidRDefault="00D93540" w:rsidP="00D93540">
      <w:pPr>
        <w:pStyle w:val="Heading3"/>
      </w:pPr>
      <w:r>
        <w:t>---AT: Institutions</w:t>
      </w:r>
    </w:p>
    <w:p w14:paraId="0932C373" w14:textId="77777777" w:rsidR="00D93540" w:rsidRPr="00AD315F" w:rsidRDefault="00D93540" w:rsidP="00D93540">
      <w:pPr>
        <w:pStyle w:val="Heading4"/>
      </w:pPr>
      <w:r>
        <w:t xml:space="preserve">1AC Schmidt thinks it takes </w:t>
      </w:r>
      <w:r w:rsidRPr="00AD315F">
        <w:rPr>
          <w:u w:val="single"/>
        </w:rPr>
        <w:t>years</w:t>
      </w:r>
      <w:r>
        <w:t>.</w:t>
      </w:r>
    </w:p>
    <w:p w14:paraId="7B80CABF" w14:textId="77777777" w:rsidR="00D93540" w:rsidRPr="004202FF" w:rsidRDefault="00D93540" w:rsidP="00D93540">
      <w:r w:rsidRPr="008544F4">
        <w:t>Andreas</w:t>
      </w:r>
      <w:r>
        <w:rPr>
          <w:b/>
          <w:bCs/>
          <w:sz w:val="26"/>
        </w:rPr>
        <w:t xml:space="preserve"> 1ac </w:t>
      </w:r>
      <w:r w:rsidRPr="00C45286">
        <w:rPr>
          <w:b/>
          <w:bCs/>
          <w:sz w:val="26"/>
        </w:rPr>
        <w:t xml:space="preserve">Schmidt &amp; </w:t>
      </w:r>
      <w:r w:rsidRPr="008544F4">
        <w:t>Duan</w:t>
      </w:r>
      <w:r>
        <w:rPr>
          <w:b/>
          <w:bCs/>
          <w:sz w:val="26"/>
        </w:rPr>
        <w:t xml:space="preserve"> </w:t>
      </w:r>
      <w:r w:rsidRPr="00C45286">
        <w:rPr>
          <w:b/>
          <w:bCs/>
          <w:sz w:val="26"/>
        </w:rPr>
        <w:t>Jujin 21</w:t>
      </w:r>
      <w:r>
        <w:t>. *</w:t>
      </w:r>
      <w:r w:rsidRPr="00C45286">
        <w:t xml:space="preserve">Faculty of Philosophy at the Centre for PPE at the University of Groningen. </w:t>
      </w:r>
      <w:r>
        <w:t>**</w:t>
      </w:r>
      <w:r w:rsidRPr="00C45286">
        <w:t>CE Delft. “Economic Inequality and the Long-Term Future</w:t>
      </w:r>
      <w:r>
        <w:t xml:space="preserve">.” </w:t>
      </w:r>
      <w:r w:rsidRPr="00C45286">
        <w:t>https://globalprioritiesinstitute.org/wp-content/uploads/Inequality-and-the-Long-Term-Future_Andreas-Schmidt-and-Daan-Juijn-reupload.pdf</w:t>
      </w:r>
    </w:p>
    <w:p w14:paraId="16EEF587" w14:textId="77777777" w:rsidR="00D93540" w:rsidRPr="00AC6DBE" w:rsidRDefault="00D93540" w:rsidP="00D93540">
      <w:pPr>
        <w:rPr>
          <w:sz w:val="16"/>
        </w:rPr>
      </w:pPr>
      <w:r w:rsidRPr="00CE2355">
        <w:rPr>
          <w:sz w:val="16"/>
        </w:rPr>
        <w:t xml:space="preserve">So, </w:t>
      </w:r>
      <w:r w:rsidRPr="00C96C3D">
        <w:rPr>
          <w:rStyle w:val="StyleUnderline"/>
          <w:highlight w:val="cyan"/>
          <w:shd w:val="clear" w:color="auto" w:fill="EE0000"/>
        </w:rPr>
        <w:t>we can assess</w:t>
      </w:r>
      <w:r w:rsidRPr="0031602C">
        <w:rPr>
          <w:rStyle w:val="StyleUnderline"/>
        </w:rPr>
        <w:t xml:space="preserve"> the </w:t>
      </w:r>
      <w:r w:rsidRPr="00EE12A9">
        <w:rPr>
          <w:rStyle w:val="Emphasis"/>
        </w:rPr>
        <w:t>instrumental character</w:t>
      </w:r>
      <w:r w:rsidRPr="0031602C">
        <w:rPr>
          <w:rStyle w:val="StyleUnderline"/>
        </w:rPr>
        <w:t xml:space="preserve"> of </w:t>
      </w:r>
      <w:r w:rsidRPr="00C96C3D">
        <w:rPr>
          <w:rStyle w:val="Emphasis"/>
          <w:highlight w:val="cyan"/>
          <w:shd w:val="clear" w:color="auto" w:fill="EE0000"/>
        </w:rPr>
        <w:t>income inequality</w:t>
      </w:r>
      <w:r w:rsidRPr="00CE2355">
        <w:rPr>
          <w:sz w:val="16"/>
        </w:rPr>
        <w:t xml:space="preserve"> in three different ways: </w:t>
      </w:r>
      <w:r w:rsidRPr="00C96C3D">
        <w:rPr>
          <w:rStyle w:val="StyleUnderline"/>
          <w:highlight w:val="cyan"/>
          <w:shd w:val="clear" w:color="auto" w:fill="EE0000"/>
        </w:rPr>
        <w:t xml:space="preserve">we can focus on </w:t>
      </w:r>
      <w:r w:rsidRPr="00C96C3D">
        <w:rPr>
          <w:rStyle w:val="Emphasis"/>
          <w:highlight w:val="cyan"/>
          <w:shd w:val="clear" w:color="auto" w:fill="EE0000"/>
        </w:rPr>
        <w:t>effects</w:t>
      </w:r>
      <w:r w:rsidRPr="00C96C3D">
        <w:rPr>
          <w:rStyle w:val="StyleUnderline"/>
          <w:highlight w:val="cyan"/>
          <w:shd w:val="clear" w:color="auto" w:fill="EE0000"/>
        </w:rPr>
        <w:t xml:space="preserve"> in the</w:t>
      </w:r>
      <w:r w:rsidRPr="0031602C">
        <w:rPr>
          <w:rStyle w:val="StyleUnderline"/>
        </w:rPr>
        <w:t xml:space="preserve"> </w:t>
      </w:r>
      <w:r w:rsidRPr="00EE12A9">
        <w:rPr>
          <w:rStyle w:val="Emphasis"/>
        </w:rPr>
        <w:t>short term</w:t>
      </w:r>
      <w:r w:rsidRPr="0031602C">
        <w:rPr>
          <w:rStyle w:val="StyleUnderline"/>
        </w:rPr>
        <w:t xml:space="preserve">, the </w:t>
      </w:r>
      <w:r w:rsidRPr="00C96C3D">
        <w:rPr>
          <w:rStyle w:val="Emphasis"/>
          <w:highlight w:val="cyan"/>
          <w:shd w:val="clear" w:color="auto" w:fill="EE0000"/>
        </w:rPr>
        <w:t>medium term</w:t>
      </w:r>
      <w:r w:rsidRPr="00C96C3D">
        <w:rPr>
          <w:rStyle w:val="StyleUnderline"/>
          <w:highlight w:val="cyan"/>
          <w:shd w:val="clear" w:color="auto" w:fill="EE0000"/>
        </w:rPr>
        <w:t xml:space="preserve"> (</w:t>
      </w:r>
      <w:r w:rsidRPr="00C96C3D">
        <w:rPr>
          <w:rStyle w:val="Emphasis"/>
          <w:sz w:val="30"/>
          <w:szCs w:val="30"/>
          <w:highlight w:val="cyan"/>
          <w:shd w:val="clear" w:color="auto" w:fill="EE0000"/>
        </w:rPr>
        <w:t>hundreds to thousands of years</w:t>
      </w:r>
      <w:r w:rsidRPr="00C96C3D">
        <w:rPr>
          <w:rStyle w:val="StyleUnderline"/>
          <w:highlight w:val="cyan"/>
          <w:shd w:val="clear" w:color="auto" w:fill="EE0000"/>
        </w:rPr>
        <w:t xml:space="preserve">), or – adopting </w:t>
      </w:r>
      <w:r w:rsidRPr="00C96C3D">
        <w:rPr>
          <w:rStyle w:val="Emphasis"/>
          <w:highlight w:val="cyan"/>
          <w:shd w:val="clear" w:color="auto" w:fill="EE0000"/>
        </w:rPr>
        <w:t>longtermism</w:t>
      </w:r>
      <w:r w:rsidRPr="00C96C3D">
        <w:rPr>
          <w:rStyle w:val="StyleUnderline"/>
          <w:highlight w:val="cyan"/>
          <w:shd w:val="clear" w:color="auto" w:fill="EE0000"/>
        </w:rPr>
        <w:t xml:space="preserve"> – all its </w:t>
      </w:r>
      <w:r w:rsidRPr="00C96C3D">
        <w:rPr>
          <w:rStyle w:val="Emphasis"/>
          <w:highlight w:val="cyan"/>
          <w:shd w:val="clear" w:color="auto" w:fill="EE0000"/>
        </w:rPr>
        <w:t>future effects</w:t>
      </w:r>
      <w:r w:rsidRPr="00CE2355">
        <w:rPr>
          <w:sz w:val="16"/>
        </w:rPr>
        <w:t>. It is not obvious that these three approaches converge. The lack of work on these questions constitutes a surprisingly large and important gap in the literature. This article makes a start filling this gap. To assess the instrumental benefits of equality/inequality, we use a time-discounted instrumentalist framework. We do not look for an optimal level of inequality. Instead, we consider how, at the margin, reducing or increasing economic inequality in today’s richer countries (roughly, OECD countries) would impact expected aggregate human wellbeing, other things equal. We vary our discount rate to check inequality’s effects along three timeframes, short, medium, and long term. We find a good short and medium-term instrumental case for lower economic inequality. We then argue – somewhat speculatively – that we have instrumental reasons for inequality reduction from a longtermist perspective too, because greater inequality could increase existential risk. We thus have instrumental reasons for reducing inequality, regardless of which time-horizon we take.</w:t>
      </w:r>
    </w:p>
    <w:p w14:paraId="684E047F" w14:textId="77777777" w:rsidR="00D93540" w:rsidRDefault="00D93540" w:rsidP="00D93540">
      <w:pPr>
        <w:pStyle w:val="Heading2"/>
      </w:pPr>
      <w:r>
        <w:t>Democracy</w:t>
      </w:r>
    </w:p>
    <w:p w14:paraId="140F6EC8" w14:textId="77777777" w:rsidR="00D93540" w:rsidRPr="00AD315F" w:rsidRDefault="00D93540" w:rsidP="00D93540">
      <w:pPr>
        <w:pStyle w:val="Heading3"/>
      </w:pPr>
      <w:r>
        <w:t>Solvency---2NC</w:t>
      </w:r>
    </w:p>
    <w:p w14:paraId="38D6A77C" w14:textId="77777777" w:rsidR="00D93540" w:rsidRPr="004A647A" w:rsidRDefault="00D93540" w:rsidP="00D93540">
      <w:pPr>
        <w:pStyle w:val="Heading4"/>
        <w:rPr>
          <w:rFonts w:cs="Calibri"/>
        </w:rPr>
      </w:pPr>
      <w:r w:rsidRPr="004A647A">
        <w:rPr>
          <w:rFonts w:cs="Calibri"/>
        </w:rPr>
        <w:t xml:space="preserve">If we win </w:t>
      </w:r>
      <w:r w:rsidRPr="004A647A">
        <w:rPr>
          <w:rFonts w:cs="Calibri"/>
          <w:u w:val="single"/>
        </w:rPr>
        <w:t>any cut</w:t>
      </w:r>
      <w:r w:rsidRPr="004A647A">
        <w:rPr>
          <w:rFonts w:cs="Calibri"/>
        </w:rPr>
        <w:t xml:space="preserve"> to union democracy makes the whole system </w:t>
      </w:r>
      <w:r w:rsidRPr="004A647A">
        <w:rPr>
          <w:rFonts w:cs="Calibri"/>
          <w:u w:val="single"/>
        </w:rPr>
        <w:t>fall apart</w:t>
      </w:r>
      <w:r w:rsidRPr="004A647A">
        <w:rPr>
          <w:rFonts w:cs="Calibri"/>
        </w:rPr>
        <w:t xml:space="preserve">. </w:t>
      </w:r>
    </w:p>
    <w:p w14:paraId="1DE400CA" w14:textId="77777777" w:rsidR="00D93540" w:rsidRPr="004A647A" w:rsidRDefault="00D93540" w:rsidP="00D93540">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4EFEF676" w14:textId="77777777" w:rsidR="00D93540" w:rsidRPr="004A647A" w:rsidRDefault="00D93540" w:rsidP="00D93540">
      <w:pPr>
        <w:rPr>
          <w:rStyle w:val="StyleUnderline"/>
        </w:rPr>
      </w:pPr>
      <w:r w:rsidRPr="004A647A">
        <w:rPr>
          <w:sz w:val="16"/>
        </w:rPr>
        <w:t xml:space="preserve">Can we prioritize different types of </w:t>
      </w:r>
      <w:r w:rsidRPr="004A647A">
        <w:rPr>
          <w:rStyle w:val="StyleUnderline"/>
          <w:highlight w:val="cyan"/>
        </w:rPr>
        <w:t>undemocratic behavior</w:t>
      </w:r>
      <w:r w:rsidRPr="004A647A">
        <w:rPr>
          <w:sz w:val="16"/>
        </w:rPr>
        <w:t xml:space="preserve">? Clearly, the </w:t>
      </w:r>
      <w:r w:rsidRPr="004A647A">
        <w:rPr>
          <w:rStyle w:val="Emphasis"/>
          <w:highlight w:val="cyan"/>
        </w:rPr>
        <w:t xml:space="preserve">worst violation </w:t>
      </w:r>
      <w:r w:rsidRPr="004A647A">
        <w:rPr>
          <w:rStyle w:val="StyleUnderline"/>
          <w:highlight w:val="cyan"/>
        </w:rPr>
        <w:t>is corruption</w:t>
      </w:r>
      <w:r w:rsidRPr="004A647A">
        <w:rPr>
          <w:sz w:val="16"/>
        </w:rPr>
        <w:t>—</w:t>
      </w:r>
      <w:r w:rsidRPr="004A647A">
        <w:rPr>
          <w:rStyle w:val="StyleUnderline"/>
          <w:highlight w:val="cyan"/>
        </w:rPr>
        <w:t>stealing from</w:t>
      </w:r>
      <w:r w:rsidRPr="004A647A">
        <w:rPr>
          <w:rStyle w:val="StyleUnderline"/>
        </w:rPr>
        <w:t xml:space="preserve"> the </w:t>
      </w:r>
      <w:r w:rsidRPr="004A647A">
        <w:rPr>
          <w:rStyle w:val="Emphasis"/>
        </w:rPr>
        <w:t xml:space="preserve">union </w:t>
      </w:r>
      <w:r w:rsidRPr="004A647A">
        <w:rPr>
          <w:rStyle w:val="Emphasis"/>
          <w:highlight w:val="cyan"/>
        </w:rPr>
        <w:t>treasury</w:t>
      </w:r>
      <w:r w:rsidRPr="004A647A">
        <w:rPr>
          <w:rStyle w:val="StyleUnderline"/>
        </w:rPr>
        <w:t xml:space="preserve"> or </w:t>
      </w:r>
      <w:r w:rsidRPr="004A647A">
        <w:rPr>
          <w:rStyle w:val="Emphasis"/>
          <w:highlight w:val="cyan"/>
        </w:rPr>
        <w:t>taking bribes</w:t>
      </w:r>
      <w:r w:rsidRPr="004A647A">
        <w:rPr>
          <w:rStyle w:val="StyleUnderline"/>
        </w:rPr>
        <w:t xml:space="preserve"> or</w:t>
      </w:r>
      <w:r w:rsidRPr="004A647A">
        <w:rPr>
          <w:sz w:val="16"/>
        </w:rPr>
        <w:t xml:space="preserve"> </w:t>
      </w:r>
      <w:r w:rsidRPr="004A647A">
        <w:rPr>
          <w:rStyle w:val="Emphasis"/>
          <w:highlight w:val="cyan"/>
        </w:rPr>
        <w:t>kickbacks</w:t>
      </w:r>
      <w:r w:rsidRPr="004A647A">
        <w:rPr>
          <w:sz w:val="16"/>
        </w:rPr>
        <w:t xml:space="preserve"> </w:t>
      </w:r>
      <w:r w:rsidRPr="004A647A">
        <w:rPr>
          <w:rStyle w:val="StyleUnderline"/>
          <w:highlight w:val="cyan"/>
        </w:rPr>
        <w:t>from employers</w:t>
      </w:r>
      <w:r w:rsidRPr="004A647A">
        <w:rPr>
          <w:sz w:val="16"/>
        </w:rPr>
        <w:t>. Perhaps the least terrible undemocratic action is too-high salaries and perks. However</w:t>
      </w:r>
      <w:r w:rsidRPr="004A647A">
        <w:rPr>
          <w:rStyle w:val="StyleUnderline"/>
        </w:rPr>
        <w:t xml:space="preserve">, </w:t>
      </w:r>
      <w:r w:rsidRPr="004A647A">
        <w:rPr>
          <w:rStyle w:val="StyleUnderline"/>
          <w:highlight w:val="cyan"/>
        </w:rPr>
        <w:t>union democracy is like a</w:t>
      </w:r>
      <w:r w:rsidRPr="004A647A">
        <w:rPr>
          <w:rStyle w:val="StyleUnderline"/>
        </w:rPr>
        <w:t xml:space="preserve"> </w:t>
      </w:r>
      <w:r w:rsidRPr="004A647A">
        <w:rPr>
          <w:rStyle w:val="Emphasis"/>
          <w:highlight w:val="cyan"/>
        </w:rPr>
        <w:t>four-legged chair</w:t>
      </w:r>
      <w:r w:rsidRPr="004A647A">
        <w:rPr>
          <w:rStyle w:val="StyleUnderline"/>
        </w:rPr>
        <w:t xml:space="preserve">; </w:t>
      </w:r>
      <w:r w:rsidRPr="004A647A">
        <w:rPr>
          <w:rStyle w:val="StyleUnderline"/>
          <w:highlight w:val="cyan"/>
        </w:rPr>
        <w:t>if it has three strong legs</w:t>
      </w:r>
      <w:r w:rsidRPr="004A647A">
        <w:rPr>
          <w:rStyle w:val="StyleUnderline"/>
        </w:rPr>
        <w:t xml:space="preserve">, </w:t>
      </w:r>
      <w:r w:rsidRPr="004A647A">
        <w:rPr>
          <w:rStyle w:val="StyleUnderline"/>
          <w:highlight w:val="cyan"/>
        </w:rPr>
        <w:t>and one short one,</w:t>
      </w:r>
      <w:r w:rsidRPr="004A647A">
        <w:rPr>
          <w:sz w:val="16"/>
        </w:rPr>
        <w:t xml:space="preserve"> </w:t>
      </w:r>
      <w:r w:rsidRPr="004A647A">
        <w:rPr>
          <w:rStyle w:val="Emphasis"/>
          <w:highlight w:val="cyan"/>
        </w:rPr>
        <w:t>it still wobbles</w:t>
      </w:r>
      <w:r w:rsidRPr="004A647A">
        <w:rPr>
          <w:sz w:val="16"/>
        </w:rPr>
        <w:t xml:space="preserve"> </w:t>
      </w:r>
      <w:r w:rsidRPr="004A647A">
        <w:rPr>
          <w:rStyle w:val="StyleUnderline"/>
        </w:rPr>
        <w:t xml:space="preserve">and therefore </w:t>
      </w:r>
      <w:r w:rsidRPr="004A647A">
        <w:rPr>
          <w:rStyle w:val="StyleUnderline"/>
          <w:highlight w:val="cyan"/>
        </w:rPr>
        <w:t>weakens</w:t>
      </w:r>
      <w:r w:rsidRPr="004A647A">
        <w:rPr>
          <w:rStyle w:val="StyleUnderline"/>
        </w:rPr>
        <w:t xml:space="preserve"> workers’ power.</w:t>
      </w:r>
      <w:r w:rsidRPr="004A647A">
        <w:rPr>
          <w:sz w:val="16"/>
        </w:rPr>
        <w:t xml:space="preserve"> One might argue, for example, that it’s good enough if a union president makes a fair salary, has a militant social justice program, doesn’t use the union treasury to donate to candidates without a vote of the membership—and we should overlook that the president also bullies and demeans any member raising questions or a different view. </w:t>
      </w:r>
      <w:r w:rsidRPr="004A647A">
        <w:rPr>
          <w:rStyle w:val="StyleUnderline"/>
        </w:rPr>
        <w:t xml:space="preserve">In the end, this is just quibbling—trying to </w:t>
      </w:r>
      <w:r w:rsidRPr="004A647A">
        <w:rPr>
          <w:rStyle w:val="StyleUnderline"/>
          <w:highlight w:val="cyan"/>
        </w:rPr>
        <w:t>justify</w:t>
      </w:r>
      <w:r w:rsidRPr="004A647A">
        <w:rPr>
          <w:rStyle w:val="StyleUnderline"/>
        </w:rPr>
        <w:t xml:space="preserve"> </w:t>
      </w:r>
      <w:r w:rsidRPr="004A647A">
        <w:rPr>
          <w:rStyle w:val="Emphasis"/>
          <w:highlight w:val="cyan"/>
        </w:rPr>
        <w:t>undemocratic actions</w:t>
      </w:r>
      <w:r w:rsidRPr="004A647A">
        <w:rPr>
          <w:rStyle w:val="StyleUnderline"/>
        </w:rPr>
        <w:t xml:space="preserve"> </w:t>
      </w:r>
      <w:r w:rsidRPr="004A647A">
        <w:rPr>
          <w:rStyle w:val="StyleUnderline"/>
          <w:highlight w:val="cyan"/>
        </w:rPr>
        <w:t>that hurt the</w:t>
      </w:r>
      <w:r w:rsidRPr="004A647A">
        <w:rPr>
          <w:rStyle w:val="StyleUnderline"/>
        </w:rPr>
        <w:t xml:space="preserve"> labor </w:t>
      </w:r>
      <w:r w:rsidRPr="004A647A">
        <w:rPr>
          <w:rStyle w:val="StyleUnderline"/>
          <w:highlight w:val="cyan"/>
        </w:rPr>
        <w:t>movement</w:t>
      </w:r>
      <w:r w:rsidRPr="004A647A">
        <w:rPr>
          <w:rStyle w:val="StyleUnderline"/>
        </w:rPr>
        <w:t>.</w:t>
      </w:r>
    </w:p>
    <w:p w14:paraId="2641E5BC" w14:textId="77777777" w:rsidR="00D93540" w:rsidRPr="004A647A" w:rsidRDefault="00D93540" w:rsidP="00D93540">
      <w:pPr>
        <w:rPr>
          <w:rStyle w:val="StyleUnderline"/>
        </w:rPr>
      </w:pPr>
      <w:r w:rsidRPr="004A647A">
        <w:rPr>
          <w:sz w:val="16"/>
        </w:rPr>
        <w:t xml:space="preserve">The reality is that politics in the United States is corrupt. However, </w:t>
      </w:r>
      <w:r w:rsidRPr="004A647A">
        <w:rPr>
          <w:rStyle w:val="StyleUnderline"/>
          <w:highlight w:val="cyan"/>
        </w:rPr>
        <w:t>you don’t fight corruption</w:t>
      </w:r>
      <w:r w:rsidRPr="004A647A">
        <w:rPr>
          <w:rStyle w:val="StyleUnderline"/>
        </w:rPr>
        <w:t xml:space="preserve"> in politics </w:t>
      </w:r>
      <w:r w:rsidRPr="004A647A">
        <w:rPr>
          <w:rStyle w:val="StyleUnderline"/>
          <w:highlight w:val="cyan"/>
        </w:rPr>
        <w:t>by</w:t>
      </w:r>
      <w:r w:rsidRPr="004A647A">
        <w:rPr>
          <w:rStyle w:val="StyleUnderline"/>
        </w:rPr>
        <w:t xml:space="preserve"> </w:t>
      </w:r>
      <w:r w:rsidRPr="004A647A">
        <w:rPr>
          <w:rStyle w:val="Emphasis"/>
          <w:highlight w:val="cyan"/>
        </w:rPr>
        <w:t>becoming equally corrupt</w:t>
      </w:r>
      <w:r w:rsidRPr="004A647A">
        <w:rPr>
          <w:sz w:val="16"/>
        </w:rPr>
        <w:t xml:space="preserve">. That corrupt reality should not subvert our ideals as unionists. </w:t>
      </w:r>
      <w:r w:rsidRPr="004A647A">
        <w:rPr>
          <w:rStyle w:val="StyleUnderline"/>
        </w:rPr>
        <w:t>The ends</w:t>
      </w:r>
      <w:r w:rsidRPr="004A647A">
        <w:rPr>
          <w:sz w:val="16"/>
        </w:rPr>
        <w:t xml:space="preserve">—doing good things for working people— </w:t>
      </w:r>
      <w:r w:rsidRPr="004A647A">
        <w:rPr>
          <w:rStyle w:val="StyleUnderline"/>
        </w:rPr>
        <w:t xml:space="preserve">do not justify undemocratic behavior. </w:t>
      </w:r>
    </w:p>
    <w:p w14:paraId="4917211B" w14:textId="77777777" w:rsidR="00D93540" w:rsidRPr="004A647A" w:rsidRDefault="00D93540" w:rsidP="00D93540">
      <w:pPr>
        <w:rPr>
          <w:sz w:val="16"/>
        </w:rPr>
      </w:pPr>
      <w:r w:rsidRPr="004A647A">
        <w:rPr>
          <w:sz w:val="16"/>
        </w:rPr>
        <w:t xml:space="preserve">In a famous quote, the nineteenth century British politician Lord Acton argued that “power tends to corrupt, and absolute </w:t>
      </w:r>
      <w:r w:rsidRPr="004A647A">
        <w:rPr>
          <w:rStyle w:val="Emphasis"/>
          <w:highlight w:val="cyan"/>
        </w:rPr>
        <w:t>power corrupts absolutely</w:t>
      </w:r>
      <w:r w:rsidRPr="004A647A">
        <w:rPr>
          <w:sz w:val="16"/>
        </w:rPr>
        <w:t xml:space="preserve">.” The history of the world gives ample evidence of the validity of this proposition. </w:t>
      </w:r>
      <w:r w:rsidRPr="004A647A">
        <w:rPr>
          <w:rStyle w:val="StyleUnderline"/>
          <w:highlight w:val="cyan"/>
        </w:rPr>
        <w:t>Any leader</w:t>
      </w:r>
      <w:r w:rsidRPr="004A647A">
        <w:rPr>
          <w:sz w:val="16"/>
        </w:rPr>
        <w:t>—</w:t>
      </w:r>
      <w:r w:rsidRPr="004A647A">
        <w:rPr>
          <w:rStyle w:val="StyleUnderline"/>
        </w:rPr>
        <w:t>whether of a government body, an organization, a corporation, or a union—is susceptible to the addictive elixir of power</w:t>
      </w:r>
      <w:r w:rsidRPr="004A647A">
        <w:rPr>
          <w:sz w:val="16"/>
        </w:rPr>
        <w:t>.</w:t>
      </w:r>
    </w:p>
    <w:p w14:paraId="175DF169" w14:textId="77777777" w:rsidR="00D93540" w:rsidRPr="004A647A" w:rsidRDefault="00D93540" w:rsidP="00D93540">
      <w:pPr>
        <w:pStyle w:val="Heading4"/>
        <w:rPr>
          <w:rFonts w:cs="Calibri"/>
        </w:rPr>
      </w:pPr>
      <w:r w:rsidRPr="004A647A">
        <w:rPr>
          <w:rFonts w:cs="Calibri"/>
        </w:rPr>
        <w:t xml:space="preserve">The aff’s increased union power ensures autocratic leadership. </w:t>
      </w:r>
    </w:p>
    <w:p w14:paraId="0A031281" w14:textId="77777777" w:rsidR="00D93540" w:rsidRPr="004A647A" w:rsidRDefault="00D93540" w:rsidP="00D93540">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32E98BAC" w14:textId="77777777" w:rsidR="00D93540" w:rsidRPr="004A647A" w:rsidRDefault="00D93540" w:rsidP="00D93540">
      <w:pPr>
        <w:rPr>
          <w:sz w:val="16"/>
        </w:rPr>
      </w:pPr>
      <w:r w:rsidRPr="004A647A">
        <w:rPr>
          <w:sz w:val="16"/>
        </w:rPr>
        <w:t xml:space="preserve">Union </w:t>
      </w:r>
      <w:r w:rsidRPr="004A647A">
        <w:rPr>
          <w:rStyle w:val="StyleUnderline"/>
        </w:rPr>
        <w:t>conventions should be lively vehicles for debate over strategies to defend unions against the government and corporate attacks, to build community support, to fight for legislation benefitting all workers, and to share lessons from successful internal and new member organizing</w:t>
      </w:r>
      <w:r w:rsidRPr="004A647A">
        <w:rPr>
          <w:sz w:val="16"/>
        </w:rPr>
        <w:t xml:space="preserve">. Ideally, as happens in the UE, there would be a pre-convention period for discussion of all resolutions in local union meetings, rather than delegates only receiving resolutions when they arrive at the convention. But </w:t>
      </w:r>
      <w:r w:rsidRPr="004A647A">
        <w:rPr>
          <w:rStyle w:val="StyleUnderline"/>
          <w:highlight w:val="cyan"/>
        </w:rPr>
        <w:t>in</w:t>
      </w:r>
      <w:r w:rsidRPr="004A647A">
        <w:rPr>
          <w:rStyle w:val="StyleUnderline"/>
        </w:rPr>
        <w:t xml:space="preserve"> the bulk of union </w:t>
      </w:r>
      <w:r w:rsidRPr="004A647A">
        <w:rPr>
          <w:rStyle w:val="StyleUnderline"/>
          <w:highlight w:val="cyan"/>
        </w:rPr>
        <w:t>conventions</w:t>
      </w:r>
      <w:r w:rsidRPr="004A647A">
        <w:rPr>
          <w:sz w:val="16"/>
        </w:rPr>
        <w:t xml:space="preserve">, </w:t>
      </w:r>
      <w:r w:rsidRPr="004A647A">
        <w:rPr>
          <w:rStyle w:val="StyleUnderline"/>
        </w:rPr>
        <w:t xml:space="preserve">virtually </w:t>
      </w:r>
      <w:r w:rsidRPr="004A647A">
        <w:rPr>
          <w:rStyle w:val="Emphasis"/>
          <w:highlight w:val="cyan"/>
        </w:rPr>
        <w:t>no resolutions are passed</w:t>
      </w:r>
      <w:r w:rsidRPr="004A647A">
        <w:rPr>
          <w:sz w:val="16"/>
        </w:rPr>
        <w:t xml:space="preserve"> or </w:t>
      </w:r>
      <w:r w:rsidRPr="004A647A">
        <w:rPr>
          <w:rStyle w:val="StyleUnderline"/>
        </w:rPr>
        <w:t xml:space="preserve">decisions made </w:t>
      </w:r>
      <w:r w:rsidRPr="004A647A">
        <w:rPr>
          <w:rStyle w:val="StyleUnderline"/>
          <w:highlight w:val="cyan"/>
        </w:rPr>
        <w:t xml:space="preserve">that are not </w:t>
      </w:r>
      <w:r w:rsidRPr="004A647A">
        <w:rPr>
          <w:rStyle w:val="Emphasis"/>
          <w:highlight w:val="cyan"/>
        </w:rPr>
        <w:t>pre-approved</w:t>
      </w:r>
      <w:r w:rsidRPr="004A647A">
        <w:rPr>
          <w:rStyle w:val="StyleUnderline"/>
        </w:rPr>
        <w:t xml:space="preserve"> </w:t>
      </w:r>
      <w:r w:rsidRPr="004A647A">
        <w:rPr>
          <w:rStyle w:val="StyleUnderline"/>
          <w:highlight w:val="cyan"/>
        </w:rPr>
        <w:t>by</w:t>
      </w:r>
      <w:r w:rsidRPr="004A647A">
        <w:rPr>
          <w:rStyle w:val="StyleUnderline"/>
        </w:rPr>
        <w:t xml:space="preserve"> the top </w:t>
      </w:r>
      <w:r w:rsidRPr="004A647A">
        <w:rPr>
          <w:rStyle w:val="StyleUnderline"/>
          <w:highlight w:val="cyan"/>
        </w:rPr>
        <w:t>leadership</w:t>
      </w:r>
      <w:r w:rsidRPr="004A647A">
        <w:rPr>
          <w:sz w:val="16"/>
        </w:rPr>
        <w:t xml:space="preserve">. And </w:t>
      </w:r>
      <w:r w:rsidRPr="004A647A">
        <w:rPr>
          <w:rStyle w:val="StyleUnderline"/>
          <w:highlight w:val="cyan"/>
        </w:rPr>
        <w:t>if</w:t>
      </w:r>
      <w:r w:rsidRPr="004A647A">
        <w:rPr>
          <w:rStyle w:val="StyleUnderline"/>
        </w:rPr>
        <w:t xml:space="preserve"> a rare </w:t>
      </w:r>
      <w:r w:rsidRPr="004A647A">
        <w:rPr>
          <w:rStyle w:val="StyleUnderline"/>
          <w:highlight w:val="cyan"/>
        </w:rPr>
        <w:t>resolution is passed</w:t>
      </w:r>
      <w:r w:rsidRPr="004A647A">
        <w:rPr>
          <w:rStyle w:val="StyleUnderline"/>
        </w:rPr>
        <w:t xml:space="preserve"> that the top leadership opposed</w:t>
      </w:r>
      <w:r w:rsidRPr="004A647A">
        <w:rPr>
          <w:sz w:val="16"/>
        </w:rPr>
        <w:t xml:space="preserve">, </w:t>
      </w:r>
      <w:r w:rsidRPr="004A647A">
        <w:rPr>
          <w:rStyle w:val="StyleUnderline"/>
        </w:rPr>
        <w:t xml:space="preserve">an undemocratic </w:t>
      </w:r>
      <w:r w:rsidRPr="004A647A">
        <w:rPr>
          <w:rStyle w:val="StyleUnderline"/>
          <w:highlight w:val="cyan"/>
        </w:rPr>
        <w:t>leadership</w:t>
      </w:r>
      <w:r w:rsidRPr="004A647A">
        <w:rPr>
          <w:rStyle w:val="StyleUnderline"/>
        </w:rPr>
        <w:t xml:space="preserve"> </w:t>
      </w:r>
      <w:r w:rsidRPr="004A647A">
        <w:rPr>
          <w:rStyle w:val="Emphasis"/>
          <w:highlight w:val="cyan"/>
        </w:rPr>
        <w:t>can simply ignore it</w:t>
      </w:r>
      <w:r w:rsidRPr="004A647A">
        <w:rPr>
          <w:sz w:val="16"/>
        </w:rPr>
        <w:t xml:space="preserve">. For example, </w:t>
      </w:r>
      <w:r w:rsidRPr="004A647A">
        <w:rPr>
          <w:rStyle w:val="StyleUnderline"/>
        </w:rPr>
        <w:t>shortly after President Bush invaded Iraq,</w:t>
      </w:r>
      <w:r w:rsidRPr="004A647A">
        <w:rPr>
          <w:sz w:val="16"/>
        </w:rPr>
        <w:t xml:space="preserve"> said one unionist, “</w:t>
      </w:r>
      <w:r w:rsidRPr="004A647A">
        <w:rPr>
          <w:rStyle w:val="StyleUnderline"/>
        </w:rPr>
        <w:t>we organized successfully to get a motion passed at our international union’s convention to withdraw U.S. troops</w:t>
      </w:r>
      <w:r w:rsidRPr="004A647A">
        <w:rPr>
          <w:sz w:val="16"/>
        </w:rPr>
        <w:t xml:space="preserve">. </w:t>
      </w:r>
      <w:r w:rsidRPr="004A647A">
        <w:rPr>
          <w:rStyle w:val="StyleUnderline"/>
        </w:rPr>
        <w:t>But it didn’t mean a thing. There was no organizing, no campaign, no debates, no confrontations with Congress—it just disappeared. It was like an email that got put into the dump file</w:t>
      </w:r>
      <w:r w:rsidRPr="004A647A">
        <w:rPr>
          <w:sz w:val="16"/>
        </w:rPr>
        <w:t>.”51</w:t>
      </w:r>
    </w:p>
    <w:p w14:paraId="44A010CA" w14:textId="77777777" w:rsidR="00D93540" w:rsidRPr="004A647A" w:rsidRDefault="00D93540" w:rsidP="00D93540">
      <w:pPr>
        <w:rPr>
          <w:sz w:val="16"/>
        </w:rPr>
      </w:pPr>
      <w:r w:rsidRPr="004A647A">
        <w:rPr>
          <w:sz w:val="16"/>
        </w:rPr>
        <w:t xml:space="preserve">Furthermore, </w:t>
      </w:r>
      <w:r w:rsidRPr="004A647A">
        <w:rPr>
          <w:rStyle w:val="StyleUnderline"/>
          <w:highlight w:val="cyan"/>
        </w:rPr>
        <w:t xml:space="preserve">there is no legal right for members to </w:t>
      </w:r>
      <w:r w:rsidRPr="004A647A">
        <w:rPr>
          <w:rStyle w:val="Emphasis"/>
          <w:highlight w:val="cyan"/>
        </w:rPr>
        <w:t>vote on contracts</w:t>
      </w:r>
      <w:r w:rsidRPr="004A647A">
        <w:rPr>
          <w:sz w:val="16"/>
        </w:rPr>
        <w:t xml:space="preserve">, </w:t>
      </w:r>
      <w:r w:rsidRPr="004A647A">
        <w:rPr>
          <w:rStyle w:val="StyleUnderline"/>
        </w:rPr>
        <w:t xml:space="preserve">and an </w:t>
      </w:r>
      <w:r w:rsidRPr="004A647A">
        <w:rPr>
          <w:rStyle w:val="Emphasis"/>
          <w:highlight w:val="cyan"/>
        </w:rPr>
        <w:t>autocratic</w:t>
      </w:r>
      <w:r w:rsidRPr="004A647A">
        <w:rPr>
          <w:rStyle w:val="StyleUnderline"/>
        </w:rPr>
        <w:t xml:space="preserve"> union </w:t>
      </w:r>
      <w:r w:rsidRPr="004A647A">
        <w:rPr>
          <w:rStyle w:val="StyleUnderline"/>
          <w:highlight w:val="cyan"/>
        </w:rPr>
        <w:t xml:space="preserve">leadership can </w:t>
      </w:r>
      <w:r w:rsidRPr="004A647A">
        <w:rPr>
          <w:rStyle w:val="Emphasis"/>
          <w:highlight w:val="cyan"/>
        </w:rPr>
        <w:t>reject</w:t>
      </w:r>
      <w:r w:rsidRPr="004A647A">
        <w:rPr>
          <w:rStyle w:val="StyleUnderline"/>
        </w:rPr>
        <w:t xml:space="preserve"> a “no” vote and order re-votes on contracts</w:t>
      </w:r>
      <w:r w:rsidRPr="004A647A">
        <w:rPr>
          <w:sz w:val="16"/>
        </w:rPr>
        <w:t>. “</w:t>
      </w:r>
      <w:r w:rsidRPr="004A647A">
        <w:rPr>
          <w:rStyle w:val="Emphasis"/>
          <w:highlight w:val="cyan"/>
        </w:rPr>
        <w:t>Vote until you get it right</w:t>
      </w:r>
      <w:r w:rsidRPr="004A647A">
        <w:rPr>
          <w:sz w:val="16"/>
        </w:rPr>
        <w:t>” is the derisive phrase that union reformers use to describe this practice. A union leadership can declare that not enough members voted to reject a contract, even if a clear majority did. Teamster president Jimmy Hoffa, Jr. did this in October 2018 when United Parcel Service unionists rejected a contract, but Hoffa overruled their strike vote and ratified the contract, using the justification that just under 50% of UPS unionists voted. The UPS National Master Agreement covering 260,000 workers was rejected by 55% of members who voted, while the UPS Freight contract covering about 20,000 workers was rejected by 63% of members who voted.52</w:t>
      </w:r>
    </w:p>
    <w:p w14:paraId="4BB0DDEA" w14:textId="77777777" w:rsidR="00D93540" w:rsidRPr="004A647A" w:rsidRDefault="00D93540" w:rsidP="00D93540">
      <w:pPr>
        <w:rPr>
          <w:sz w:val="16"/>
        </w:rPr>
      </w:pPr>
      <w:r w:rsidRPr="004A647A">
        <w:rPr>
          <w:sz w:val="16"/>
        </w:rPr>
        <w:t xml:space="preserve">The law also </w:t>
      </w:r>
      <w:r w:rsidRPr="004A647A">
        <w:rPr>
          <w:rStyle w:val="StyleUnderline"/>
          <w:highlight w:val="cyan"/>
        </w:rPr>
        <w:t>sanctions</w:t>
      </w:r>
      <w:r w:rsidRPr="004A647A">
        <w:rPr>
          <w:sz w:val="16"/>
        </w:rPr>
        <w:t xml:space="preserve"> </w:t>
      </w:r>
      <w:r w:rsidRPr="004A647A">
        <w:rPr>
          <w:rStyle w:val="Emphasis"/>
          <w:highlight w:val="cyan"/>
        </w:rPr>
        <w:t>autocratic</w:t>
      </w:r>
      <w:r w:rsidRPr="004A647A">
        <w:rPr>
          <w:sz w:val="16"/>
        </w:rPr>
        <w:t xml:space="preserve"> </w:t>
      </w:r>
      <w:r w:rsidRPr="004A647A">
        <w:rPr>
          <w:rStyle w:val="StyleUnderline"/>
        </w:rPr>
        <w:t xml:space="preserve">national union </w:t>
      </w:r>
      <w:r w:rsidRPr="004A647A">
        <w:rPr>
          <w:rStyle w:val="StyleUnderline"/>
          <w:highlight w:val="cyan"/>
        </w:rPr>
        <w:t>leaders telling</w:t>
      </w:r>
      <w:r w:rsidRPr="004A647A">
        <w:rPr>
          <w:rStyle w:val="StyleUnderline"/>
        </w:rPr>
        <w:t xml:space="preserve"> local </w:t>
      </w:r>
      <w:r w:rsidRPr="004A647A">
        <w:rPr>
          <w:rStyle w:val="StyleUnderline"/>
          <w:highlight w:val="cyan"/>
        </w:rPr>
        <w:t>union officers</w:t>
      </w:r>
      <w:r w:rsidRPr="004A647A">
        <w:rPr>
          <w:rStyle w:val="StyleUnderline"/>
        </w:rPr>
        <w:t xml:space="preserve"> that </w:t>
      </w:r>
      <w:r w:rsidRPr="004A647A">
        <w:rPr>
          <w:rStyle w:val="StyleUnderline"/>
          <w:highlight w:val="cyan"/>
        </w:rPr>
        <w:t>if they</w:t>
      </w:r>
      <w:r w:rsidRPr="004A647A">
        <w:rPr>
          <w:rStyle w:val="StyleUnderline"/>
        </w:rPr>
        <w:t xml:space="preserve"> dare to</w:t>
      </w:r>
      <w:r w:rsidRPr="004A647A">
        <w:rPr>
          <w:sz w:val="16"/>
        </w:rPr>
        <w:t xml:space="preserve"> </w:t>
      </w:r>
      <w:r w:rsidRPr="004A647A">
        <w:rPr>
          <w:rStyle w:val="StyleUnderline"/>
          <w:highlight w:val="cyan"/>
        </w:rPr>
        <w:t>disagree</w:t>
      </w:r>
      <w:r w:rsidRPr="004A647A">
        <w:rPr>
          <w:sz w:val="16"/>
        </w:rPr>
        <w:t xml:space="preserve"> with decisions by the international leadership, </w:t>
      </w:r>
      <w:r w:rsidRPr="004A647A">
        <w:rPr>
          <w:rStyle w:val="Emphasis"/>
          <w:highlight w:val="cyan"/>
        </w:rPr>
        <w:t>they will get few services</w:t>
      </w:r>
      <w:r w:rsidRPr="004A647A">
        <w:rPr>
          <w:sz w:val="16"/>
        </w:rPr>
        <w:t xml:space="preserve">. A long-standing practice in the United Auto Workers union, for example, is for the international leadership to tell local union presidents that there will be repercussions if they do not all join the Administration Caucus. As a result, participation is nearly universal.53 </w:t>
      </w:r>
      <w:r w:rsidRPr="004A647A">
        <w:rPr>
          <w:rStyle w:val="StyleUnderline"/>
          <w:highlight w:val="cyan"/>
        </w:rPr>
        <w:t>Loyalty</w:t>
      </w:r>
      <w:r w:rsidRPr="004A647A">
        <w:rPr>
          <w:rStyle w:val="StyleUnderline"/>
        </w:rPr>
        <w:t xml:space="preserve"> to an international leadership </w:t>
      </w:r>
      <w:r w:rsidRPr="004A647A">
        <w:rPr>
          <w:rStyle w:val="StyleUnderline"/>
          <w:highlight w:val="cyan"/>
        </w:rPr>
        <w:t>is</w:t>
      </w:r>
      <w:r w:rsidRPr="004A647A">
        <w:rPr>
          <w:rStyle w:val="StyleUnderline"/>
        </w:rPr>
        <w:t xml:space="preserve"> also </w:t>
      </w:r>
      <w:r w:rsidRPr="004A647A">
        <w:rPr>
          <w:rStyle w:val="Emphasis"/>
          <w:highlight w:val="cyan"/>
        </w:rPr>
        <w:t>bought</w:t>
      </w:r>
      <w:r w:rsidRPr="004A647A">
        <w:rPr>
          <w:rStyle w:val="StyleUnderline"/>
        </w:rPr>
        <w:t xml:space="preserve"> when union presidents </w:t>
      </w:r>
      <w:r w:rsidRPr="004A647A">
        <w:rPr>
          <w:rStyle w:val="Emphasis"/>
        </w:rPr>
        <w:t>receive promotions</w:t>
      </w:r>
      <w:r w:rsidRPr="004A647A">
        <w:rPr>
          <w:rStyle w:val="StyleUnderline"/>
        </w:rPr>
        <w:t xml:space="preserve"> to the international staff</w:t>
      </w:r>
      <w:r w:rsidRPr="004A647A">
        <w:rPr>
          <w:sz w:val="16"/>
        </w:rPr>
        <w:t xml:space="preserve">, </w:t>
      </w:r>
      <w:r w:rsidRPr="004A647A">
        <w:rPr>
          <w:rStyle w:val="StyleUnderline"/>
        </w:rPr>
        <w:t>or backing for a run for a district leadership position, based on their fealty</w:t>
      </w:r>
      <w:r w:rsidRPr="004A647A">
        <w:rPr>
          <w:sz w:val="16"/>
        </w:rPr>
        <w:t xml:space="preserve">. As well, </w:t>
      </w:r>
      <w:r w:rsidRPr="004A647A">
        <w:rPr>
          <w:rStyle w:val="StyleUnderline"/>
          <w:highlight w:val="cyan"/>
        </w:rPr>
        <w:t>the law allows an autocratic</w:t>
      </w:r>
      <w:r w:rsidRPr="004A647A">
        <w:rPr>
          <w:rStyle w:val="StyleUnderline"/>
        </w:rPr>
        <w:t xml:space="preserve"> international union </w:t>
      </w:r>
      <w:r w:rsidRPr="004A647A">
        <w:rPr>
          <w:rStyle w:val="StyleUnderline"/>
          <w:highlight w:val="cyan"/>
        </w:rPr>
        <w:t xml:space="preserve">president to </w:t>
      </w:r>
      <w:r w:rsidRPr="004A647A">
        <w:rPr>
          <w:rStyle w:val="Emphasis"/>
          <w:highlight w:val="cyan"/>
        </w:rPr>
        <w:t>remove</w:t>
      </w:r>
      <w:r w:rsidRPr="004A647A">
        <w:rPr>
          <w:rStyle w:val="StyleUnderline"/>
        </w:rPr>
        <w:t xml:space="preserve"> the elected </w:t>
      </w:r>
      <w:r w:rsidRPr="004A647A">
        <w:rPr>
          <w:rStyle w:val="Emphasis"/>
          <w:highlight w:val="cyan"/>
        </w:rPr>
        <w:t>dissident leadership</w:t>
      </w:r>
      <w:r w:rsidRPr="004A647A">
        <w:rPr>
          <w:sz w:val="16"/>
        </w:rPr>
        <w:t xml:space="preserve"> </w:t>
      </w:r>
      <w:r w:rsidRPr="004A647A">
        <w:rPr>
          <w:rStyle w:val="StyleUnderline"/>
        </w:rPr>
        <w:t xml:space="preserve">of a local union and </w:t>
      </w:r>
      <w:r w:rsidRPr="004A647A">
        <w:rPr>
          <w:rStyle w:val="StyleUnderline"/>
          <w:highlight w:val="cyan"/>
        </w:rPr>
        <w:t>appoint</w:t>
      </w:r>
      <w:r w:rsidRPr="004A647A">
        <w:rPr>
          <w:rStyle w:val="StyleUnderline"/>
        </w:rPr>
        <w:t xml:space="preserve"> </w:t>
      </w:r>
      <w:r w:rsidRPr="004A647A">
        <w:rPr>
          <w:rStyle w:val="Emphasis"/>
          <w:highlight w:val="cyan"/>
        </w:rPr>
        <w:t>new leaders</w:t>
      </w:r>
      <w:r w:rsidRPr="004A647A">
        <w:rPr>
          <w:rStyle w:val="StyleUnderline"/>
        </w:rPr>
        <w:t xml:space="preserve"> by declaring a trusteeship</w:t>
      </w:r>
      <w:r w:rsidRPr="004A647A">
        <w:rPr>
          <w:sz w:val="16"/>
        </w:rPr>
        <w:t>.54 The law also permits international union leaders to merge union locals in order to push out dissident elected officials.55</w:t>
      </w:r>
    </w:p>
    <w:p w14:paraId="5B3E2D40" w14:textId="77777777" w:rsidR="00D93540" w:rsidRPr="004A647A" w:rsidRDefault="00D93540" w:rsidP="00D93540">
      <w:pPr>
        <w:pStyle w:val="Heading4"/>
        <w:rPr>
          <w:rFonts w:cs="Calibri"/>
        </w:rPr>
      </w:pPr>
      <w:r w:rsidRPr="004A647A">
        <w:rPr>
          <w:rFonts w:cs="Calibri"/>
        </w:rPr>
        <w:t xml:space="preserve">Opacity! It means unions can become lobbying arms instead of unique “democratic” entities. </w:t>
      </w:r>
    </w:p>
    <w:p w14:paraId="7B5AE8E2" w14:textId="77777777" w:rsidR="00D93540" w:rsidRPr="004A647A" w:rsidRDefault="00D93540" w:rsidP="00D93540">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69A510DF" w14:textId="77777777" w:rsidR="00D93540" w:rsidRPr="004A647A" w:rsidRDefault="00D93540" w:rsidP="00D93540">
      <w:pPr>
        <w:rPr>
          <w:sz w:val="16"/>
        </w:rPr>
      </w:pPr>
      <w:r w:rsidRPr="004A647A">
        <w:rPr>
          <w:rStyle w:val="StyleUnderline"/>
          <w:highlight w:val="cyan"/>
        </w:rPr>
        <w:t>Transparency</w:t>
      </w:r>
      <w:r w:rsidRPr="004A647A">
        <w:rPr>
          <w:rStyle w:val="StyleUnderline"/>
        </w:rPr>
        <w:t xml:space="preserve"> in collective bargaining means discussions between management and the union in bargaining are shared with the members.</w:t>
      </w:r>
      <w:r w:rsidRPr="004A647A">
        <w:rPr>
          <w:sz w:val="16"/>
        </w:rPr>
        <w:t xml:space="preserve"> Unfortunately, </w:t>
      </w:r>
      <w:r w:rsidRPr="004A647A">
        <w:rPr>
          <w:rStyle w:val="StyleUnderline"/>
          <w:highlight w:val="cyan"/>
        </w:rPr>
        <w:t>the norm</w:t>
      </w:r>
      <w:r w:rsidRPr="004A647A">
        <w:rPr>
          <w:rStyle w:val="StyleUnderline"/>
        </w:rPr>
        <w:t xml:space="preserve"> during labor-management</w:t>
      </w:r>
      <w:r w:rsidRPr="004A647A">
        <w:rPr>
          <w:sz w:val="16"/>
        </w:rPr>
        <w:t xml:space="preserve"> </w:t>
      </w:r>
      <w:r w:rsidRPr="004A647A">
        <w:rPr>
          <w:rStyle w:val="StyleUnderline"/>
        </w:rPr>
        <w:t xml:space="preserve">negotiations, as one unionist described her local union, </w:t>
      </w:r>
      <w:r w:rsidRPr="004A647A">
        <w:rPr>
          <w:rStyle w:val="StyleUnderline"/>
          <w:highlight w:val="cyan"/>
        </w:rPr>
        <w:t>is that “</w:t>
      </w:r>
      <w:r w:rsidRPr="004A647A">
        <w:rPr>
          <w:rStyle w:val="Emphasis"/>
          <w:highlight w:val="cyan"/>
        </w:rPr>
        <w:t>bargaining</w:t>
      </w:r>
      <w:r w:rsidRPr="004A647A">
        <w:rPr>
          <w:sz w:val="16"/>
        </w:rPr>
        <w:t xml:space="preserve"> </w:t>
      </w:r>
      <w:r w:rsidRPr="004A647A">
        <w:rPr>
          <w:rStyle w:val="StyleUnderline"/>
          <w:highlight w:val="cyan"/>
        </w:rPr>
        <w:t>is done</w:t>
      </w:r>
      <w:r w:rsidRPr="004A647A">
        <w:rPr>
          <w:rStyle w:val="StyleUnderline"/>
        </w:rPr>
        <w:t xml:space="preserve"> completely </w:t>
      </w:r>
      <w:r w:rsidRPr="004A647A">
        <w:rPr>
          <w:rStyle w:val="Emphasis"/>
          <w:highlight w:val="cyan"/>
        </w:rPr>
        <w:t>behind closed doors</w:t>
      </w:r>
      <w:r w:rsidRPr="004A647A">
        <w:rPr>
          <w:sz w:val="16"/>
        </w:rPr>
        <w:t xml:space="preserve">. The </w:t>
      </w:r>
      <w:r w:rsidRPr="004A647A">
        <w:rPr>
          <w:rStyle w:val="StyleUnderline"/>
          <w:highlight w:val="cyan"/>
        </w:rPr>
        <w:t xml:space="preserve">members are </w:t>
      </w:r>
      <w:r w:rsidRPr="004A647A">
        <w:rPr>
          <w:rStyle w:val="Emphasis"/>
          <w:highlight w:val="cyan"/>
        </w:rPr>
        <w:t>never told anything</w:t>
      </w:r>
      <w:r w:rsidRPr="004A647A">
        <w:rPr>
          <w:rStyle w:val="StyleUnderline"/>
        </w:rPr>
        <w:t xml:space="preserve"> during negotiations</w:t>
      </w:r>
      <w:r w:rsidRPr="004A647A">
        <w:rPr>
          <w:sz w:val="16"/>
        </w:rPr>
        <w:t>.” 56 A democratic union leadership has nothing to hide, and wants a fully informed membership.</w:t>
      </w:r>
    </w:p>
    <w:p w14:paraId="7C853511" w14:textId="77777777" w:rsidR="00D93540" w:rsidRPr="004A647A" w:rsidRDefault="00D93540" w:rsidP="00D93540">
      <w:pPr>
        <w:rPr>
          <w:sz w:val="16"/>
        </w:rPr>
      </w:pPr>
      <w:r w:rsidRPr="004A647A">
        <w:rPr>
          <w:sz w:val="16"/>
        </w:rPr>
        <w:t>Transparency means the leadership has no secrets from the members on a union’s political expenditures. “Open books and tight fists” is the UE phrasing—all major financial decisions are made by the membership, financial information is given to the members, the union works to ensure every expenditure of union dues is necessary, and rank-and-file trustees closely monitor union finances.57</w:t>
      </w:r>
    </w:p>
    <w:p w14:paraId="1D51C942" w14:textId="77777777" w:rsidR="00D93540" w:rsidRPr="004A647A" w:rsidRDefault="00D93540" w:rsidP="00D93540">
      <w:pPr>
        <w:rPr>
          <w:sz w:val="16"/>
        </w:rPr>
      </w:pPr>
      <w:r w:rsidRPr="004A647A">
        <w:rPr>
          <w:sz w:val="16"/>
        </w:rPr>
        <w:t xml:space="preserve">The 2010 </w:t>
      </w:r>
      <w:r w:rsidRPr="004A647A">
        <w:rPr>
          <w:rStyle w:val="StyleUnderline"/>
          <w:highlight w:val="cyan"/>
        </w:rPr>
        <w:t>Citizens United</w:t>
      </w:r>
      <w:r w:rsidRPr="004A647A">
        <w:rPr>
          <w:sz w:val="16"/>
        </w:rPr>
        <w:t xml:space="preserve"> decision by the Supreme Court created transparency issues in unions. The decision </w:t>
      </w:r>
      <w:r w:rsidRPr="004A647A">
        <w:rPr>
          <w:rStyle w:val="StyleUnderline"/>
        </w:rPr>
        <w:t>has been widely denounced by progressives as allowing unlimited campaign contributions to candidates from billionaires and their front groups, and for ludicrously declaring that “corporations are people</w:t>
      </w:r>
      <w:r w:rsidRPr="004A647A">
        <w:rPr>
          <w:sz w:val="16"/>
        </w:rPr>
        <w:t>” with free speech rights to unlimited spending in campaigns. Just 12 people contributed a combined $3.4 billion, 1 of 13 of all dollars donated, to federal candidates and political groups between January 2009 and December 2020, according to the Center for Responsive Politics, which tracks money in federal elections.58 Spending on campaigns skyrocketed starting in 2018. Pro-business groups gave $5.9 billion between 2018 and 2020, while labor gave $244 million, according to Opensecrets.com.59</w:t>
      </w:r>
    </w:p>
    <w:p w14:paraId="65A2BB05" w14:textId="77777777" w:rsidR="00D93540" w:rsidRPr="004A647A" w:rsidRDefault="00D93540" w:rsidP="00D93540">
      <w:pPr>
        <w:rPr>
          <w:sz w:val="16"/>
        </w:rPr>
      </w:pPr>
      <w:r w:rsidRPr="004A647A">
        <w:rPr>
          <w:sz w:val="16"/>
        </w:rPr>
        <w:t xml:space="preserve">However, </w:t>
      </w:r>
      <w:r w:rsidRPr="004A647A">
        <w:rPr>
          <w:rStyle w:val="StyleUnderline"/>
        </w:rPr>
        <w:t xml:space="preserve">a little discussed aspect of </w:t>
      </w:r>
      <w:r w:rsidRPr="004A647A">
        <w:rPr>
          <w:rStyle w:val="StyleUnderline"/>
          <w:highlight w:val="cyan"/>
        </w:rPr>
        <w:t xml:space="preserve">the court’s decision opened up possibilities for unions to be </w:t>
      </w:r>
      <w:r w:rsidRPr="004A647A">
        <w:rPr>
          <w:rStyle w:val="Emphasis"/>
          <w:highlight w:val="cyan"/>
        </w:rPr>
        <w:t>far less transparent</w:t>
      </w:r>
      <w:r w:rsidRPr="004A647A">
        <w:rPr>
          <w:sz w:val="16"/>
        </w:rPr>
        <w:t xml:space="preserve"> </w:t>
      </w:r>
      <w:r w:rsidRPr="004A647A">
        <w:rPr>
          <w:rStyle w:val="StyleUnderline"/>
        </w:rPr>
        <w:t>to their members about the use of union dues</w:t>
      </w:r>
      <w:r w:rsidRPr="004A647A">
        <w:rPr>
          <w:sz w:val="16"/>
        </w:rPr>
        <w:t xml:space="preserve">. A 2002 law prohibited unions from using dues money for public campaigning. Rather, dues could only be used to educate their own members about the union’s electoral preferences. Publicly campaigning required using funds from a union’s political action committee. </w:t>
      </w:r>
      <w:r w:rsidRPr="004A647A">
        <w:rPr>
          <w:rStyle w:val="StyleUnderline"/>
        </w:rPr>
        <w:t xml:space="preserve">Every </w:t>
      </w:r>
      <w:r w:rsidRPr="004A647A">
        <w:rPr>
          <w:rStyle w:val="StyleUnderline"/>
          <w:highlight w:val="cyan"/>
        </w:rPr>
        <w:t>union asks its members to</w:t>
      </w:r>
      <w:r w:rsidRPr="004A647A">
        <w:rPr>
          <w:rStyle w:val="StyleUnderline"/>
        </w:rPr>
        <w:t xml:space="preserve"> voluntarily </w:t>
      </w:r>
      <w:r w:rsidRPr="004A647A">
        <w:rPr>
          <w:rStyle w:val="StyleUnderline"/>
          <w:highlight w:val="cyan"/>
        </w:rPr>
        <w:t>contribute to their</w:t>
      </w:r>
      <w:r w:rsidRPr="004A647A">
        <w:rPr>
          <w:rStyle w:val="StyleUnderline"/>
        </w:rPr>
        <w:t xml:space="preserve"> union’s </w:t>
      </w:r>
      <w:r w:rsidRPr="004A647A">
        <w:rPr>
          <w:rStyle w:val="StyleUnderline"/>
          <w:highlight w:val="cyan"/>
        </w:rPr>
        <w:t>PAC</w:t>
      </w:r>
      <w:r w:rsidRPr="004A647A">
        <w:rPr>
          <w:rStyle w:val="StyleUnderline"/>
        </w:rPr>
        <w:t xml:space="preserve"> fund. </w:t>
      </w:r>
      <w:r w:rsidRPr="004A647A">
        <w:rPr>
          <w:sz w:val="16"/>
        </w:rPr>
        <w:t>The court’s decision reversed that.</w:t>
      </w:r>
      <w:r w:rsidRPr="004A647A">
        <w:rPr>
          <w:rStyle w:val="StyleUnderline"/>
        </w:rPr>
        <w:t xml:space="preserve"> </w:t>
      </w:r>
      <w:r w:rsidRPr="004A647A">
        <w:rPr>
          <w:rStyle w:val="StyleUnderline"/>
          <w:highlight w:val="cyan"/>
        </w:rPr>
        <w:t>Unions</w:t>
      </w:r>
      <w:r w:rsidRPr="004A647A">
        <w:rPr>
          <w:rStyle w:val="StyleUnderline"/>
        </w:rPr>
        <w:t xml:space="preserve"> were </w:t>
      </w:r>
      <w:r w:rsidRPr="004A647A">
        <w:rPr>
          <w:rStyle w:val="StyleUnderline"/>
          <w:highlight w:val="cyan"/>
        </w:rPr>
        <w:t>freed</w:t>
      </w:r>
      <w:r w:rsidRPr="004A647A">
        <w:rPr>
          <w:rStyle w:val="StyleUnderline"/>
        </w:rPr>
        <w:t xml:space="preserve"> </w:t>
      </w:r>
      <w:r w:rsidRPr="004A647A">
        <w:rPr>
          <w:rStyle w:val="StyleUnderline"/>
          <w:highlight w:val="cyan"/>
        </w:rPr>
        <w:t>to</w:t>
      </w:r>
      <w:r w:rsidRPr="004A647A">
        <w:rPr>
          <w:rStyle w:val="StyleUnderline"/>
        </w:rPr>
        <w:t xml:space="preserve"> </w:t>
      </w:r>
      <w:r w:rsidRPr="004A647A">
        <w:rPr>
          <w:rStyle w:val="StyleUnderline"/>
          <w:highlight w:val="cyan"/>
        </w:rPr>
        <w:t>use</w:t>
      </w:r>
      <w:r w:rsidRPr="004A647A">
        <w:rPr>
          <w:rStyle w:val="StyleUnderline"/>
        </w:rPr>
        <w:t xml:space="preserve"> dues </w:t>
      </w:r>
      <w:r w:rsidRPr="004A647A">
        <w:rPr>
          <w:rStyle w:val="StyleUnderline"/>
          <w:highlight w:val="cyan"/>
        </w:rPr>
        <w:t>money to</w:t>
      </w:r>
      <w:r w:rsidRPr="004A647A">
        <w:rPr>
          <w:rStyle w:val="StyleUnderline"/>
        </w:rPr>
        <w:t xml:space="preserve"> publicly </w:t>
      </w:r>
      <w:r w:rsidRPr="004A647A">
        <w:rPr>
          <w:rStyle w:val="StyleUnderline"/>
          <w:highlight w:val="cyan"/>
        </w:rPr>
        <w:t>campaign</w:t>
      </w:r>
      <w:r w:rsidRPr="004A647A">
        <w:rPr>
          <w:rStyle w:val="StyleUnderline"/>
        </w:rPr>
        <w:t xml:space="preserve"> for candidates.</w:t>
      </w:r>
    </w:p>
    <w:p w14:paraId="2EEDAB0D" w14:textId="77777777" w:rsidR="00D93540" w:rsidRPr="00AD315F" w:rsidRDefault="00D93540" w:rsidP="00D93540"/>
    <w:p w14:paraId="6EC7CB57" w14:textId="77777777" w:rsidR="00D93540" w:rsidRDefault="00D93540" w:rsidP="00D93540">
      <w:pPr>
        <w:pStyle w:val="Heading3"/>
      </w:pPr>
      <w:r>
        <w:t>AT: Democracy---2NC</w:t>
      </w:r>
    </w:p>
    <w:p w14:paraId="10244354" w14:textId="77777777" w:rsidR="00D93540" w:rsidRPr="001A512E" w:rsidRDefault="00D93540" w:rsidP="00D93540">
      <w:pPr>
        <w:pStyle w:val="Heading4"/>
      </w:pPr>
      <w:r>
        <w:t>1AC cramer says they’re not that good!</w:t>
      </w:r>
    </w:p>
    <w:p w14:paraId="5A37A988" w14:textId="77777777" w:rsidR="00D93540" w:rsidRDefault="00D93540" w:rsidP="00D93540">
      <w:pPr>
        <w:rPr>
          <w:sz w:val="16"/>
        </w:rPr>
      </w:pPr>
      <w:r w:rsidRPr="009A42B7">
        <w:rPr>
          <w:sz w:val="16"/>
        </w:rPr>
        <w:t xml:space="preserve">Empirically, this fail-safe mechanism seems to work. Even deeply imperfect democracies, like the ones we inhabit now, often avert detrimental outcomes. </w:t>
      </w:r>
      <w:r w:rsidRPr="001A512E">
        <w:rPr>
          <w:rStyle w:val="AAAUNDERLINEKEYBOARD"/>
          <w:highlight w:val="yellow"/>
        </w:rPr>
        <w:t xml:space="preserve">Democracies prevent </w:t>
      </w:r>
      <w:r w:rsidRPr="001A512E">
        <w:rPr>
          <w:rStyle w:val="Boxes"/>
          <w:highlight w:val="yellow"/>
        </w:rPr>
        <w:t>famines</w:t>
      </w:r>
      <w:r w:rsidRPr="001A512E">
        <w:rPr>
          <w:sz w:val="16"/>
          <w:highlight w:val="yellow"/>
        </w:rPr>
        <w:t>182 (although not malnutrition</w:t>
      </w:r>
      <w:r w:rsidRPr="009A42B7">
        <w:rPr>
          <w:sz w:val="16"/>
        </w:rPr>
        <w:t xml:space="preserve">).183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w:t>
      </w:r>
      <w:r w:rsidRPr="001A512E">
        <w:rPr>
          <w:rStyle w:val="StyleUnderline"/>
          <w:highlight w:val="yellow"/>
        </w:rPr>
        <w:t>surveys are notoriously difficult to collect and interpret</w:t>
      </w:r>
      <w:r w:rsidRPr="009A42B7">
        <w:rPr>
          <w:sz w:val="16"/>
        </w:rPr>
        <w:t xml:space="preserve">,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6C3AA1D6" w14:textId="77777777" w:rsidR="00D93540" w:rsidRDefault="00D93540" w:rsidP="00D93540">
      <w:pPr>
        <w:pStyle w:val="Heading4"/>
      </w:pPr>
      <w:r>
        <w:rPr>
          <w:u w:val="single"/>
        </w:rPr>
        <w:t>Short-termism</w:t>
      </w:r>
      <w:r>
        <w:t xml:space="preserve"> and </w:t>
      </w:r>
      <w:r>
        <w:rPr>
          <w:u w:val="single"/>
        </w:rPr>
        <w:t>lobbying</w:t>
      </w:r>
      <w:r>
        <w:t xml:space="preserve"> block provision of public goods. </w:t>
      </w:r>
    </w:p>
    <w:p w14:paraId="205F87AE" w14:textId="77777777" w:rsidR="00D93540" w:rsidRDefault="00D93540" w:rsidP="00D93540">
      <w:r w:rsidRPr="001C152D">
        <w:t>Dr. Dambisa</w:t>
      </w:r>
      <w:r>
        <w:rPr>
          <w:rStyle w:val="Style13ptBold"/>
        </w:rPr>
        <w:t xml:space="preserve"> Moyo 18</w:t>
      </w:r>
      <w:r w:rsidRPr="001C152D">
        <w:t xml:space="preserve">. </w:t>
      </w:r>
      <w:r w:rsidRPr="00EC41A8">
        <w:t>DPhil in Economics from the University of Oxford, MPA from Harvard University, MBA and BS from American University</w:t>
      </w:r>
      <w:r>
        <w:t xml:space="preserve">. </w:t>
      </w:r>
      <w:r w:rsidRPr="00EC41A8">
        <w:t>“Why Democracy Doesn’t Deliver</w:t>
      </w:r>
      <w:r>
        <w:t>.</w:t>
      </w:r>
      <w:r w:rsidRPr="00EC41A8">
        <w:t xml:space="preserve">” </w:t>
      </w:r>
      <w:r w:rsidRPr="001C152D">
        <w:t>https://foreignpolicy.com/2018/04/26/why-democracy-doesnt-deliver/</w:t>
      </w:r>
    </w:p>
    <w:p w14:paraId="0BE4D849" w14:textId="77777777" w:rsidR="00D93540" w:rsidRPr="00EC41A8" w:rsidRDefault="00D93540" w:rsidP="00D93540">
      <w:pPr>
        <w:rPr>
          <w:sz w:val="16"/>
        </w:rPr>
      </w:pPr>
      <w:r w:rsidRPr="001C152D">
        <w:rPr>
          <w:rStyle w:val="StyleUnderline"/>
          <w:highlight w:val="cyan"/>
        </w:rPr>
        <w:t xml:space="preserve">At the </w:t>
      </w:r>
      <w:r w:rsidRPr="001C152D">
        <w:rPr>
          <w:rStyle w:val="Emphasis"/>
          <w:highlight w:val="cyan"/>
        </w:rPr>
        <w:t>root</w:t>
      </w:r>
      <w:r w:rsidRPr="00EC41A8">
        <w:rPr>
          <w:sz w:val="16"/>
        </w:rPr>
        <w:t xml:space="preserve"> of the problem </w:t>
      </w:r>
      <w:r w:rsidRPr="001C152D">
        <w:rPr>
          <w:rStyle w:val="StyleUnderline"/>
          <w:highlight w:val="cyan"/>
        </w:rPr>
        <w:t>is</w:t>
      </w:r>
      <w:r w:rsidRPr="003C619D">
        <w:rPr>
          <w:rStyle w:val="StyleUnderline"/>
        </w:rPr>
        <w:t xml:space="preserve"> a predilection for </w:t>
      </w:r>
      <w:r w:rsidRPr="001C152D">
        <w:rPr>
          <w:rStyle w:val="Emphasis"/>
          <w:highlight w:val="cyan"/>
        </w:rPr>
        <w:t>short-​termism</w:t>
      </w:r>
      <w:r w:rsidRPr="003C619D">
        <w:rPr>
          <w:rStyle w:val="StyleUnderline"/>
        </w:rPr>
        <w:t xml:space="preserve"> that has become </w:t>
      </w:r>
      <w:r w:rsidRPr="001C152D">
        <w:rPr>
          <w:rStyle w:val="Emphasis"/>
          <w:highlight w:val="cyan"/>
        </w:rPr>
        <w:t>embedded</w:t>
      </w:r>
      <w:r w:rsidRPr="001C152D">
        <w:rPr>
          <w:rStyle w:val="StyleUnderline"/>
          <w:highlight w:val="cyan"/>
        </w:rPr>
        <w:t xml:space="preserve"> in the</w:t>
      </w:r>
      <w:r w:rsidRPr="003C619D">
        <w:rPr>
          <w:rStyle w:val="StyleUnderline"/>
        </w:rPr>
        <w:t xml:space="preserve"> </w:t>
      </w:r>
      <w:r w:rsidRPr="003C619D">
        <w:rPr>
          <w:rStyle w:val="Emphasis"/>
        </w:rPr>
        <w:t>political</w:t>
      </w:r>
      <w:r w:rsidRPr="00EC41A8">
        <w:rPr>
          <w:rStyle w:val="StyleUnderline"/>
        </w:rPr>
        <w:t xml:space="preserve"> and </w:t>
      </w:r>
      <w:r w:rsidRPr="003C619D">
        <w:rPr>
          <w:rStyle w:val="Emphasis"/>
        </w:rPr>
        <w:t xml:space="preserve">business </w:t>
      </w:r>
      <w:r w:rsidRPr="001C152D">
        <w:rPr>
          <w:rStyle w:val="Emphasis"/>
          <w:highlight w:val="cyan"/>
        </w:rPr>
        <w:t>culture</w:t>
      </w:r>
      <w:r w:rsidRPr="001C152D">
        <w:rPr>
          <w:rStyle w:val="StyleUnderline"/>
          <w:highlight w:val="cyan"/>
        </w:rPr>
        <w:t xml:space="preserve"> of</w:t>
      </w:r>
      <w:r w:rsidRPr="003C619D">
        <w:rPr>
          <w:rStyle w:val="StyleUnderline"/>
        </w:rPr>
        <w:t xml:space="preserve"> modern </w:t>
      </w:r>
      <w:r w:rsidRPr="001C152D">
        <w:rPr>
          <w:rStyle w:val="StyleUnderline"/>
          <w:highlight w:val="cyan"/>
        </w:rPr>
        <w:t>democracies</w:t>
      </w:r>
      <w:r w:rsidRPr="003C619D">
        <w:rPr>
          <w:rStyle w:val="StyleUnderline"/>
        </w:rPr>
        <w:t xml:space="preserve">. By </w:t>
      </w:r>
      <w:r w:rsidRPr="00EC41A8">
        <w:rPr>
          <w:rStyle w:val="StyleUnderline"/>
        </w:rPr>
        <w:t>design</w:t>
      </w:r>
      <w:r w:rsidRPr="003C619D">
        <w:rPr>
          <w:rStyle w:val="StyleUnderline"/>
        </w:rPr>
        <w:t xml:space="preserve">, </w:t>
      </w:r>
      <w:r w:rsidRPr="00EC41A8">
        <w:rPr>
          <w:rStyle w:val="StyleUnderline"/>
        </w:rPr>
        <w:t xml:space="preserve">Western </w:t>
      </w:r>
      <w:r w:rsidRPr="001C152D">
        <w:rPr>
          <w:rStyle w:val="StyleUnderline"/>
          <w:highlight w:val="cyan"/>
        </w:rPr>
        <w:t>politicians have</w:t>
      </w:r>
      <w:r w:rsidRPr="003C619D">
        <w:rPr>
          <w:rStyle w:val="StyleUnderline"/>
        </w:rPr>
        <w:t xml:space="preserve"> relatively </w:t>
      </w:r>
      <w:r w:rsidRPr="001C152D">
        <w:rPr>
          <w:rStyle w:val="Emphasis"/>
          <w:highlight w:val="cyan"/>
        </w:rPr>
        <w:t>short</w:t>
      </w:r>
      <w:r w:rsidRPr="003C619D">
        <w:rPr>
          <w:rStyle w:val="Emphasis"/>
        </w:rPr>
        <w:t xml:space="preserve"> political </w:t>
      </w:r>
      <w:r w:rsidRPr="001C152D">
        <w:rPr>
          <w:rStyle w:val="Emphasis"/>
          <w:highlight w:val="cyan"/>
        </w:rPr>
        <w:t>horizons</w:t>
      </w:r>
      <w:r w:rsidRPr="001C152D">
        <w:rPr>
          <w:rStyle w:val="StyleUnderline"/>
          <w:highlight w:val="cyan"/>
        </w:rPr>
        <w:t>; they</w:t>
      </w:r>
      <w:r w:rsidRPr="003C619D">
        <w:rPr>
          <w:rStyle w:val="StyleUnderline"/>
        </w:rPr>
        <w:t xml:space="preserve"> are</w:t>
      </w:r>
      <w:r w:rsidRPr="00EC41A8">
        <w:rPr>
          <w:sz w:val="16"/>
        </w:rPr>
        <w:t xml:space="preserve"> often in office for terms of </w:t>
      </w:r>
      <w:r w:rsidRPr="003C619D">
        <w:rPr>
          <w:rStyle w:val="StyleUnderline"/>
        </w:rPr>
        <w:t>less than five years. So they find</w:t>
      </w:r>
      <w:r w:rsidRPr="00EC41A8">
        <w:rPr>
          <w:sz w:val="16"/>
        </w:rPr>
        <w:t xml:space="preserve"> their </w:t>
      </w:r>
      <w:r w:rsidRPr="003C619D">
        <w:rPr>
          <w:rStyle w:val="StyleUnderline"/>
        </w:rPr>
        <w:t xml:space="preserve">duties regularly </w:t>
      </w:r>
      <w:r w:rsidRPr="00EC41A8">
        <w:rPr>
          <w:rStyle w:val="Emphasis"/>
        </w:rPr>
        <w:t>interrupted</w:t>
      </w:r>
      <w:r w:rsidRPr="00EC41A8">
        <w:rPr>
          <w:rStyle w:val="StyleUnderline"/>
        </w:rPr>
        <w:t xml:space="preserve"> by </w:t>
      </w:r>
      <w:r w:rsidRPr="00EC41A8">
        <w:rPr>
          <w:rStyle w:val="Emphasis"/>
        </w:rPr>
        <w:t>elections</w:t>
      </w:r>
      <w:r w:rsidRPr="00EC41A8">
        <w:rPr>
          <w:sz w:val="16"/>
        </w:rPr>
        <w:t xml:space="preserve"> that distract from the job of addressing long-​term policy challenges. As a result, </w:t>
      </w:r>
      <w:r w:rsidRPr="003C619D">
        <w:rPr>
          <w:rStyle w:val="StyleUnderline"/>
        </w:rPr>
        <w:t>politicians</w:t>
      </w:r>
      <w:r w:rsidRPr="00EC41A8">
        <w:rPr>
          <w:sz w:val="16"/>
        </w:rPr>
        <w:t xml:space="preserve"> are naturally and rationally drawn to </w:t>
      </w:r>
      <w:r w:rsidRPr="001C152D">
        <w:rPr>
          <w:rStyle w:val="StyleUnderline"/>
          <w:highlight w:val="cyan"/>
        </w:rPr>
        <w:t>focus</w:t>
      </w:r>
      <w:r w:rsidRPr="00EC41A8">
        <w:rPr>
          <w:sz w:val="16"/>
        </w:rPr>
        <w:t xml:space="preserve"> their efforts </w:t>
      </w:r>
      <w:r w:rsidRPr="001C152D">
        <w:rPr>
          <w:rStyle w:val="StyleUnderline"/>
          <w:highlight w:val="cyan"/>
        </w:rPr>
        <w:t>on</w:t>
      </w:r>
      <w:r w:rsidRPr="003C619D">
        <w:rPr>
          <w:rStyle w:val="StyleUnderline"/>
        </w:rPr>
        <w:t xml:space="preserve"> seduci</w:t>
      </w:r>
      <w:r w:rsidRPr="00EC41A8">
        <w:rPr>
          <w:rStyle w:val="StyleUnderline"/>
        </w:rPr>
        <w:t xml:space="preserve">ng their electorates </w:t>
      </w:r>
      <w:r w:rsidRPr="003C619D">
        <w:rPr>
          <w:rStyle w:val="StyleUnderline"/>
        </w:rPr>
        <w:t xml:space="preserve">with </w:t>
      </w:r>
      <w:r w:rsidRPr="00EC41A8">
        <w:rPr>
          <w:rStyle w:val="Emphasis"/>
        </w:rPr>
        <w:t xml:space="preserve">short-​term </w:t>
      </w:r>
      <w:r w:rsidRPr="001C152D">
        <w:rPr>
          <w:rStyle w:val="Emphasis"/>
          <w:highlight w:val="cyan"/>
        </w:rPr>
        <w:t>sweeteners</w:t>
      </w:r>
      <w:r w:rsidRPr="00EC41A8">
        <w:rPr>
          <w:sz w:val="16"/>
        </w:rPr>
        <w:t xml:space="preserve"> — including economic policies designed to quickly produce favorable monthly inflation, unemployment, and GDP numbers.</w:t>
      </w:r>
    </w:p>
    <w:p w14:paraId="654A133A" w14:textId="77777777" w:rsidR="00D93540" w:rsidRPr="00EC41A8" w:rsidRDefault="00D93540" w:rsidP="00D93540">
      <w:pPr>
        <w:rPr>
          <w:sz w:val="16"/>
        </w:rPr>
      </w:pPr>
      <w:r w:rsidRPr="003C619D">
        <w:rPr>
          <w:rStyle w:val="StyleUnderline"/>
        </w:rPr>
        <w:t>Voters</w:t>
      </w:r>
      <w:r w:rsidRPr="00EC41A8">
        <w:rPr>
          <w:sz w:val="16"/>
        </w:rPr>
        <w:t xml:space="preserve"> generally </w:t>
      </w:r>
      <w:r w:rsidRPr="003C619D">
        <w:rPr>
          <w:rStyle w:val="StyleUnderline"/>
        </w:rPr>
        <w:t>favor policies that enhance</w:t>
      </w:r>
      <w:r w:rsidRPr="00EC41A8">
        <w:rPr>
          <w:sz w:val="16"/>
        </w:rPr>
        <w:t xml:space="preserve"> their own </w:t>
      </w:r>
      <w:r w:rsidRPr="003C619D">
        <w:rPr>
          <w:rStyle w:val="StyleUnderline"/>
        </w:rPr>
        <w:t>well-​being with little consideration for</w:t>
      </w:r>
      <w:r w:rsidRPr="00EC41A8">
        <w:rPr>
          <w:sz w:val="16"/>
        </w:rPr>
        <w:t xml:space="preserve"> that of future generations or for </w:t>
      </w:r>
      <w:r w:rsidRPr="003C619D">
        <w:rPr>
          <w:rStyle w:val="StyleUnderline"/>
        </w:rPr>
        <w:t>long-​term outcomes</w:t>
      </w:r>
      <w:r w:rsidRPr="00EC41A8">
        <w:rPr>
          <w:sz w:val="16"/>
        </w:rPr>
        <w:t xml:space="preserve">. Politicians are rewarded for pandering to voters’ immediate demands and desires, to the detriment of growth over the long term. Because democratic systems encourage such short-​termism, </w:t>
      </w:r>
      <w:r w:rsidRPr="001C152D">
        <w:rPr>
          <w:rStyle w:val="StyleUnderline"/>
          <w:highlight w:val="cyan"/>
        </w:rPr>
        <w:t xml:space="preserve">it will be </w:t>
      </w:r>
      <w:r w:rsidRPr="001C152D">
        <w:rPr>
          <w:rStyle w:val="Emphasis"/>
          <w:highlight w:val="cyan"/>
        </w:rPr>
        <w:t>difficult</w:t>
      </w:r>
      <w:r w:rsidRPr="001C152D">
        <w:rPr>
          <w:rStyle w:val="StyleUnderline"/>
          <w:highlight w:val="cyan"/>
        </w:rPr>
        <w:t xml:space="preserve"> to solve</w:t>
      </w:r>
      <w:r w:rsidRPr="00EC41A8">
        <w:rPr>
          <w:sz w:val="16"/>
        </w:rPr>
        <w:t xml:space="preserve"> many of the seemingly </w:t>
      </w:r>
      <w:r w:rsidRPr="00EC41A8">
        <w:rPr>
          <w:rStyle w:val="StyleUnderline"/>
        </w:rPr>
        <w:t xml:space="preserve">intractable </w:t>
      </w:r>
      <w:r w:rsidRPr="001C152D">
        <w:rPr>
          <w:rStyle w:val="Emphasis"/>
          <w:highlight w:val="cyan"/>
        </w:rPr>
        <w:t>structural</w:t>
      </w:r>
      <w:r w:rsidRPr="001C152D">
        <w:rPr>
          <w:rStyle w:val="StyleUnderline"/>
          <w:highlight w:val="cyan"/>
        </w:rPr>
        <w:t xml:space="preserve"> problems</w:t>
      </w:r>
      <w:r w:rsidRPr="00A55A5F">
        <w:rPr>
          <w:rStyle w:val="StyleUnderline"/>
        </w:rPr>
        <w:t xml:space="preserve"> slowing global growth</w:t>
      </w:r>
      <w:r w:rsidRPr="00EC41A8">
        <w:rPr>
          <w:sz w:val="16"/>
        </w:rPr>
        <w:t xml:space="preserve"> without an overhaul of democracy.</w:t>
      </w:r>
    </w:p>
    <w:p w14:paraId="65D08670" w14:textId="77777777" w:rsidR="00D93540" w:rsidRPr="00EC41A8" w:rsidRDefault="00D93540" w:rsidP="00D93540">
      <w:pPr>
        <w:rPr>
          <w:sz w:val="16"/>
        </w:rPr>
      </w:pPr>
      <w:r w:rsidRPr="00EC41A8">
        <w:rPr>
          <w:rStyle w:val="StyleUnderline"/>
        </w:rPr>
        <w:t xml:space="preserve">One of the most </w:t>
      </w:r>
      <w:r w:rsidRPr="00EC41A8">
        <w:rPr>
          <w:rStyle w:val="Emphasis"/>
        </w:rPr>
        <w:t>fundamental</w:t>
      </w:r>
      <w:r w:rsidRPr="00EC41A8">
        <w:rPr>
          <w:rStyle w:val="StyleUnderline"/>
        </w:rPr>
        <w:t xml:space="preserve"> obstacles to effective governance is the short </w:t>
      </w:r>
      <w:r w:rsidRPr="00EC41A8">
        <w:rPr>
          <w:rStyle w:val="Emphasis"/>
        </w:rPr>
        <w:t>electoral cycle</w:t>
      </w:r>
      <w:r w:rsidRPr="00EC41A8">
        <w:rPr>
          <w:sz w:val="16"/>
        </w:rPr>
        <w:t xml:space="preserve"> embedded </w:t>
      </w:r>
      <w:r w:rsidRPr="00EC41A8">
        <w:rPr>
          <w:rStyle w:val="StyleUnderline"/>
        </w:rPr>
        <w:t>in</w:t>
      </w:r>
      <w:r w:rsidRPr="00EC41A8">
        <w:rPr>
          <w:sz w:val="16"/>
        </w:rPr>
        <w:t xml:space="preserve"> many </w:t>
      </w:r>
      <w:r w:rsidRPr="00EC41A8">
        <w:rPr>
          <w:rStyle w:val="StyleUnderline"/>
        </w:rPr>
        <w:t>democratic systems</w:t>
      </w:r>
      <w:r w:rsidRPr="00EC41A8">
        <w:rPr>
          <w:sz w:val="16"/>
        </w:rPr>
        <w:t xml:space="preserve">. Frequent elections taint policymaking, as politicians, driven by the rational desire to win elections, opt for quick fixes that have a tendency to undermine long-term growth. Meanwhile, </w:t>
      </w:r>
      <w:r w:rsidRPr="00EC41A8">
        <w:rPr>
          <w:rStyle w:val="StyleUnderline"/>
        </w:rPr>
        <w:t xml:space="preserve">they </w:t>
      </w:r>
      <w:r w:rsidRPr="00EC41A8">
        <w:rPr>
          <w:rStyle w:val="Emphasis"/>
        </w:rPr>
        <w:t>neglect</w:t>
      </w:r>
      <w:r w:rsidRPr="00EC41A8">
        <w:rPr>
          <w:rStyle w:val="StyleUnderline"/>
        </w:rPr>
        <w:t xml:space="preserve"> to address more </w:t>
      </w:r>
      <w:r w:rsidRPr="00EC41A8">
        <w:rPr>
          <w:rStyle w:val="Emphasis"/>
        </w:rPr>
        <w:t>entrenched</w:t>
      </w:r>
      <w:r w:rsidRPr="00EC41A8">
        <w:rPr>
          <w:rStyle w:val="StyleUnderline"/>
        </w:rPr>
        <w:t xml:space="preserve">, </w:t>
      </w:r>
      <w:r w:rsidRPr="00EC41A8">
        <w:rPr>
          <w:rStyle w:val="Emphasis"/>
        </w:rPr>
        <w:t>longer-​term</w:t>
      </w:r>
      <w:r w:rsidRPr="00EC41A8">
        <w:rPr>
          <w:rStyle w:val="StyleUnderline"/>
        </w:rPr>
        <w:t xml:space="preserve"> economic challenges, such as worsening education standards</w:t>
      </w:r>
      <w:r w:rsidRPr="00EC41A8">
        <w:rPr>
          <w:sz w:val="16"/>
        </w:rPr>
        <w:t xml:space="preserve">, the imminent pension crisis, </w:t>
      </w:r>
      <w:r w:rsidRPr="00EC41A8">
        <w:rPr>
          <w:rStyle w:val="StyleUnderline"/>
        </w:rPr>
        <w:t>and deteriorating physical infrastructure</w:t>
      </w:r>
      <w:r w:rsidRPr="00EC41A8">
        <w:rPr>
          <w:sz w:val="16"/>
        </w:rPr>
        <w:t>, that don’t promise immediate political rewards.</w:t>
      </w:r>
    </w:p>
    <w:p w14:paraId="0BC265E2" w14:textId="77777777" w:rsidR="00D93540" w:rsidRPr="00EC41A8" w:rsidRDefault="00D93540" w:rsidP="00D93540">
      <w:pPr>
        <w:rPr>
          <w:sz w:val="16"/>
          <w:szCs w:val="16"/>
        </w:rPr>
      </w:pPr>
      <w:r w:rsidRPr="00EC41A8">
        <w:rPr>
          <w:sz w:val="16"/>
          <w:szCs w:val="16"/>
        </w:rPr>
        <w:t>America’s failing infrastructure encapsulates the problem of both public and private myopia. A 2017 report by the American Society of Civil Engineers (ASCE) gave the country a grade of D+ for overall infrastructure, citing 2,170 high-​hazard dams, 56,007 structurally deficient bridges (9.1 percent of the nation’s total), and $1 trillion in needed upgrades to drinking water systems over the next 25 years.</w:t>
      </w:r>
    </w:p>
    <w:p w14:paraId="3BCB57DC" w14:textId="77777777" w:rsidR="00D93540" w:rsidRPr="00EC41A8" w:rsidRDefault="00D93540" w:rsidP="00D93540">
      <w:pPr>
        <w:rPr>
          <w:sz w:val="16"/>
          <w:szCs w:val="16"/>
        </w:rPr>
      </w:pPr>
      <w:r w:rsidRPr="00EC41A8">
        <w:rPr>
          <w:sz w:val="16"/>
          <w:szCs w:val="16"/>
        </w:rPr>
        <w:t>At a minimum, the ASCE suggests that a $2 trillion investment is needed by 2020 to address the significant backlog of overdue maintenance and the pressing need for modernization. The effects of increased infrastructure investment on the prospects of low-​skilled labor could be substantial. Investing in infrastructure would have all sorts of other benefits, but the prevailing democratic political system discourages the sort of long-​term thinking necessary to do so.</w:t>
      </w:r>
    </w:p>
    <w:p w14:paraId="02F654B7" w14:textId="77777777" w:rsidR="00D93540" w:rsidRPr="00EC41A8" w:rsidRDefault="00D93540" w:rsidP="00D93540">
      <w:pPr>
        <w:rPr>
          <w:sz w:val="16"/>
          <w:szCs w:val="16"/>
        </w:rPr>
      </w:pPr>
      <w:r w:rsidRPr="00EC41A8">
        <w:rPr>
          <w:sz w:val="16"/>
          <w:szCs w:val="16"/>
        </w:rPr>
        <w:t>Clearly there have been periods in the past when governments have chosen to undertake large infrastructure projects without succumbing to political myopia. In the United States, for example, the federal government drove the rollout of the Work Projects Administration (WPA) in the 1930s. Launched under President Franklin D. Roosevelt’s New Deal to help address America’s chronic unemployment, the WPA was America’s largest and most ambitious project dedicated to constructing public buildings, roads, bridges, schools, and courthouses. It was possible because the short-​term political incentive of reducing mass unemployment through the rapid creation of jobs aligned with a long-​term agenda.</w:t>
      </w:r>
    </w:p>
    <w:p w14:paraId="3F1C9007" w14:textId="77777777" w:rsidR="00D93540" w:rsidRPr="00EC41A8" w:rsidRDefault="00D93540" w:rsidP="00D93540">
      <w:pPr>
        <w:rPr>
          <w:sz w:val="16"/>
        </w:rPr>
      </w:pPr>
      <w:r w:rsidRPr="00EC41A8">
        <w:rPr>
          <w:sz w:val="16"/>
        </w:rPr>
        <w:t>Today, when it comes to infrastructure, China and India present a useful study in contrasts. Both countries needed roads to increase productivity. China built them, but India’s infrastructure programs got bogged down in red tape and political wrangling born of political fissures in its democratic system. Because vested interests in India have a stranglehold on policymaking and implementation, India’s democratic processes stifled decisions that could have helped drive economic growth. In the 2016-2017 World Economic Forum Global Competitiveness Report, India was ranked 68th of 138 countries for overall infrastructure, well behind China, which was ranked 42nd. The effects of underinvestment in infrastructure on the economy are real: For India, spending 1 percent of GDP on infrastructure is likely to boost the country’s GDP by 2 percent and create as many as 1.4 million jobs.</w:t>
      </w:r>
    </w:p>
    <w:p w14:paraId="45CE2214" w14:textId="77777777" w:rsidR="00D93540" w:rsidRPr="00EC41A8" w:rsidRDefault="00D93540" w:rsidP="00D93540">
      <w:pPr>
        <w:rPr>
          <w:sz w:val="16"/>
        </w:rPr>
      </w:pPr>
      <w:r w:rsidRPr="001C152D">
        <w:rPr>
          <w:rStyle w:val="StyleUnderline"/>
          <w:highlight w:val="cyan"/>
        </w:rPr>
        <w:t>A</w:t>
      </w:r>
      <w:r w:rsidRPr="00EC41A8">
        <w:rPr>
          <w:rStyle w:val="StyleUnderline"/>
        </w:rPr>
        <w:t xml:space="preserve"> second </w:t>
      </w:r>
      <w:r w:rsidRPr="001C152D">
        <w:rPr>
          <w:rStyle w:val="StyleUnderline"/>
          <w:highlight w:val="cyan"/>
        </w:rPr>
        <w:t xml:space="preserve">major </w:t>
      </w:r>
      <w:r w:rsidRPr="001C152D">
        <w:rPr>
          <w:rStyle w:val="Emphasis"/>
          <w:highlight w:val="cyan"/>
        </w:rPr>
        <w:t>obstacle</w:t>
      </w:r>
      <w:r w:rsidRPr="00EC41A8">
        <w:rPr>
          <w:rStyle w:val="StyleUnderline"/>
        </w:rPr>
        <w:t xml:space="preserve"> to</w:t>
      </w:r>
      <w:r w:rsidRPr="00EC41A8">
        <w:rPr>
          <w:sz w:val="16"/>
        </w:rPr>
        <w:t xml:space="preserve"> effective democratic </w:t>
      </w:r>
      <w:r w:rsidRPr="00EC41A8">
        <w:rPr>
          <w:rStyle w:val="StyleUnderline"/>
        </w:rPr>
        <w:t xml:space="preserve">governance </w:t>
      </w:r>
      <w:r w:rsidRPr="001C152D">
        <w:rPr>
          <w:rStyle w:val="StyleUnderline"/>
          <w:highlight w:val="cyan"/>
        </w:rPr>
        <w:t>is interest</w:t>
      </w:r>
      <w:r w:rsidRPr="00EC41A8">
        <w:rPr>
          <w:rStyle w:val="StyleUnderline"/>
        </w:rPr>
        <w:t xml:space="preserve"> </w:t>
      </w:r>
      <w:r w:rsidRPr="00EC41A8">
        <w:rPr>
          <w:rStyle w:val="Emphasis"/>
        </w:rPr>
        <w:t xml:space="preserve">group </w:t>
      </w:r>
      <w:r w:rsidRPr="001C152D">
        <w:rPr>
          <w:rStyle w:val="Emphasis"/>
          <w:highlight w:val="cyan"/>
        </w:rPr>
        <w:t>lobbying</w:t>
      </w:r>
      <w:r w:rsidRPr="00EC41A8">
        <w:rPr>
          <w:rStyle w:val="StyleUnderline"/>
        </w:rPr>
        <w:t xml:space="preserve">, a feature </w:t>
      </w:r>
      <w:r w:rsidRPr="001C152D">
        <w:rPr>
          <w:rStyle w:val="StyleUnderline"/>
          <w:highlight w:val="cyan"/>
        </w:rPr>
        <w:t>in</w:t>
      </w:r>
      <w:r w:rsidRPr="00EC41A8">
        <w:rPr>
          <w:sz w:val="16"/>
        </w:rPr>
        <w:t xml:space="preserve"> many liberal </w:t>
      </w:r>
      <w:r w:rsidRPr="001C152D">
        <w:rPr>
          <w:rStyle w:val="StyleUnderline"/>
          <w:highlight w:val="cyan"/>
        </w:rPr>
        <w:t>democracies that</w:t>
      </w:r>
      <w:r w:rsidRPr="00EC41A8">
        <w:rPr>
          <w:rStyle w:val="StyleUnderline"/>
        </w:rPr>
        <w:t xml:space="preserve"> tends to </w:t>
      </w:r>
      <w:r w:rsidRPr="001C152D">
        <w:rPr>
          <w:rStyle w:val="Emphasis"/>
          <w:highlight w:val="cyan"/>
        </w:rPr>
        <w:t>interfere</w:t>
      </w:r>
      <w:r w:rsidRPr="001C152D">
        <w:rPr>
          <w:rStyle w:val="StyleUnderline"/>
          <w:highlight w:val="cyan"/>
        </w:rPr>
        <w:t xml:space="preserve"> with</w:t>
      </w:r>
      <w:r w:rsidRPr="00EC41A8">
        <w:rPr>
          <w:rStyle w:val="StyleUnderline"/>
        </w:rPr>
        <w:t xml:space="preserve"> the </w:t>
      </w:r>
      <w:r w:rsidRPr="00EC41A8">
        <w:rPr>
          <w:rStyle w:val="Emphasis"/>
        </w:rPr>
        <w:t xml:space="preserve">proper </w:t>
      </w:r>
      <w:r w:rsidRPr="001C152D">
        <w:rPr>
          <w:rStyle w:val="Emphasis"/>
          <w:highlight w:val="cyan"/>
        </w:rPr>
        <w:t>allocation</w:t>
      </w:r>
      <w:r w:rsidRPr="001C152D">
        <w:rPr>
          <w:rStyle w:val="StyleUnderline"/>
          <w:highlight w:val="cyan"/>
        </w:rPr>
        <w:t xml:space="preserve"> of assets</w:t>
      </w:r>
      <w:r w:rsidRPr="00EC41A8">
        <w:rPr>
          <w:sz w:val="16"/>
        </w:rPr>
        <w:t xml:space="preserve">. In 2016, more than $3.15 billion was spent lobbying the U.S. Congress, roughly double the amount spent in 2000. </w:t>
      </w:r>
      <w:r w:rsidRPr="00EC41A8">
        <w:rPr>
          <w:rStyle w:val="StyleUnderline"/>
        </w:rPr>
        <w:t>Across sectors, lobbying</w:t>
      </w:r>
      <w:r w:rsidRPr="00EC41A8">
        <w:rPr>
          <w:sz w:val="16"/>
        </w:rPr>
        <w:t xml:space="preserve"> by special interest groups </w:t>
      </w:r>
      <w:r w:rsidRPr="00EC41A8">
        <w:rPr>
          <w:rStyle w:val="StyleUnderline"/>
        </w:rPr>
        <w:t>has a discernible impact on public policy</w:t>
      </w:r>
      <w:r w:rsidRPr="00EC41A8">
        <w:rPr>
          <w:sz w:val="16"/>
        </w:rPr>
        <w:t xml:space="preserve"> decisions </w:t>
      </w:r>
      <w:r w:rsidRPr="00EC41A8">
        <w:rPr>
          <w:rStyle w:val="StyleUnderline"/>
        </w:rPr>
        <w:t>in</w:t>
      </w:r>
      <w:r w:rsidRPr="00EC41A8">
        <w:rPr>
          <w:sz w:val="16"/>
        </w:rPr>
        <w:t xml:space="preserve"> ways that negatively affect </w:t>
      </w:r>
      <w:r w:rsidRPr="00EC41A8">
        <w:rPr>
          <w:rStyle w:val="StyleUnderline"/>
        </w:rPr>
        <w:t>trade, infrastructure, and</w:t>
      </w:r>
      <w:r w:rsidRPr="00EC41A8">
        <w:rPr>
          <w:sz w:val="16"/>
        </w:rPr>
        <w:t xml:space="preserve"> ultimately </w:t>
      </w:r>
      <w:r w:rsidRPr="00EC41A8">
        <w:rPr>
          <w:rStyle w:val="StyleUnderline"/>
        </w:rPr>
        <w:t>economic growth</w:t>
      </w:r>
      <w:r w:rsidRPr="00EC41A8">
        <w:rPr>
          <w:sz w:val="16"/>
        </w:rPr>
        <w:t>. For example, environmental groups oppose pipelines and new oil exploration projects, agricultural interests lobby for farm subsidies, and American trucking interest groups oppose additional tolls earmarked for road maintenance.</w:t>
      </w:r>
    </w:p>
    <w:p w14:paraId="0FFE3954" w14:textId="77777777" w:rsidR="00D93540" w:rsidRPr="00EC41A8" w:rsidRDefault="00D93540" w:rsidP="00D93540">
      <w:pPr>
        <w:rPr>
          <w:sz w:val="16"/>
        </w:rPr>
      </w:pPr>
      <w:r w:rsidRPr="00EC41A8">
        <w:rPr>
          <w:rStyle w:val="StyleUnderline"/>
        </w:rPr>
        <w:t xml:space="preserve">Political </w:t>
      </w:r>
      <w:r w:rsidRPr="001C152D">
        <w:rPr>
          <w:rStyle w:val="Emphasis"/>
          <w:highlight w:val="cyan"/>
        </w:rPr>
        <w:t>cycles</w:t>
      </w:r>
      <w:r w:rsidRPr="00EC41A8">
        <w:rPr>
          <w:rStyle w:val="StyleUnderline"/>
        </w:rPr>
        <w:t xml:space="preserve"> too often </w:t>
      </w:r>
      <w:r w:rsidRPr="001C152D">
        <w:rPr>
          <w:rStyle w:val="StyleUnderline"/>
          <w:highlight w:val="cyan"/>
        </w:rPr>
        <w:t xml:space="preserve">keep politicians </w:t>
      </w:r>
      <w:r w:rsidRPr="001C152D">
        <w:rPr>
          <w:rStyle w:val="Emphasis"/>
          <w:highlight w:val="cyan"/>
        </w:rPr>
        <w:t>beholden</w:t>
      </w:r>
      <w:r w:rsidRPr="001C152D">
        <w:rPr>
          <w:rStyle w:val="StyleUnderline"/>
          <w:highlight w:val="cyan"/>
        </w:rPr>
        <w:t xml:space="preserve"> to</w:t>
      </w:r>
      <w:r w:rsidRPr="00EC41A8">
        <w:rPr>
          <w:rStyle w:val="StyleUnderline"/>
        </w:rPr>
        <w:t xml:space="preserve"> the </w:t>
      </w:r>
      <w:r w:rsidRPr="00EC41A8">
        <w:rPr>
          <w:rStyle w:val="Emphasis"/>
        </w:rPr>
        <w:t>individuals</w:t>
      </w:r>
      <w:r w:rsidRPr="00EC41A8">
        <w:rPr>
          <w:rStyle w:val="StyleUnderline"/>
        </w:rPr>
        <w:t xml:space="preserve"> and </w:t>
      </w:r>
      <w:r w:rsidRPr="001C152D">
        <w:rPr>
          <w:rStyle w:val="Emphasis"/>
          <w:highlight w:val="cyan"/>
        </w:rPr>
        <w:t>corporate interests</w:t>
      </w:r>
      <w:r w:rsidRPr="00EC41A8">
        <w:rPr>
          <w:rStyle w:val="StyleUnderline"/>
        </w:rPr>
        <w:t xml:space="preserve"> that help fund their campaigns</w:t>
      </w:r>
      <w:r w:rsidRPr="00EC41A8">
        <w:rPr>
          <w:sz w:val="16"/>
        </w:rPr>
        <w:t xml:space="preserve"> and to the vagaries of public opinion polling. And because democratic politics rests on political contributions, it widens the inequality between rich and poor. It is the use of wealth to influence political outcomes that helps inequality take root. Until democracies push back on the use of wealth to influence elections and policies, initiatives to address inequality will be blunted.</w:t>
      </w:r>
    </w:p>
    <w:p w14:paraId="26E9F9C0" w14:textId="77777777" w:rsidR="00D93540" w:rsidRPr="00B63986" w:rsidRDefault="00D93540" w:rsidP="00D93540"/>
    <w:p w14:paraId="791EF0FF" w14:textId="77777777" w:rsidR="00D93540" w:rsidRDefault="00D93540" w:rsidP="00D93540">
      <w:pPr>
        <w:pStyle w:val="Heading3"/>
      </w:pPr>
      <w:r>
        <w:t>2NC---AT: Populism</w:t>
      </w:r>
    </w:p>
    <w:p w14:paraId="5DA7DF39" w14:textId="77777777" w:rsidR="00D93540" w:rsidRPr="006833A6" w:rsidRDefault="00D93540" w:rsidP="00D93540">
      <w:pPr>
        <w:pStyle w:val="Heading4"/>
      </w:pPr>
      <w:r>
        <w:rPr>
          <w:u w:val="single"/>
        </w:rPr>
        <w:t>Intent</w:t>
      </w:r>
      <w:r>
        <w:t xml:space="preserve">, </w:t>
      </w:r>
      <w:r>
        <w:rPr>
          <w:u w:val="single"/>
        </w:rPr>
        <w:t>empirics</w:t>
      </w:r>
      <w:r>
        <w:t xml:space="preserve">, and </w:t>
      </w:r>
      <w:r>
        <w:rPr>
          <w:u w:val="single"/>
        </w:rPr>
        <w:t>other</w:t>
      </w:r>
      <w:r>
        <w:t xml:space="preserve"> venues.</w:t>
      </w:r>
    </w:p>
    <w:p w14:paraId="0C2B7DBA" w14:textId="77777777" w:rsidR="00D93540" w:rsidRPr="00AD5EB8" w:rsidRDefault="00D93540" w:rsidP="00D93540">
      <w:pPr>
        <w:rPr>
          <w:rFonts w:cstheme="minorHAnsi"/>
        </w:rPr>
      </w:pPr>
      <w:r w:rsidRPr="00AD5EB8">
        <w:rPr>
          <w:rStyle w:val="Style13ptBold"/>
          <w:rFonts w:cstheme="minorHAnsi"/>
        </w:rPr>
        <w:t>Ferguson ’16</w:t>
      </w:r>
      <w:r w:rsidRPr="00AD5EB8">
        <w:rPr>
          <w:rFonts w:cstheme="minorHAnsi"/>
        </w:rPr>
        <w:t xml:space="preserve"> [Niall; autumn 2016; Senior Fellow at Stanford University’s Hoover Institution, Senior Fellow of the Center for European Studies at Harvard University, and Visiting Professor at Tsinghua University in Beijing, “Populism as a Backlash against Globalization - Historical Perspectives,” </w:t>
      </w:r>
      <w:hyperlink r:id="rId13" w:history="1">
        <w:r w:rsidRPr="00AD5EB8">
          <w:rPr>
            <w:rStyle w:val="Hyperlink"/>
            <w:rFonts w:asciiTheme="minorHAnsi" w:hAnsiTheme="minorHAnsi" w:cstheme="minorHAnsi"/>
          </w:rPr>
          <w:t>https://www.cirsd.org/en/horizons/horizons-autumn-2016--issue-no-8/populism-as-a-backlash-against-globalization</w:t>
        </w:r>
      </w:hyperlink>
      <w:r w:rsidRPr="00AD5EB8">
        <w:rPr>
          <w:rStyle w:val="Hyperlink"/>
          <w:rFonts w:asciiTheme="minorHAnsi" w:hAnsiTheme="minorHAnsi" w:cstheme="minorHAnsi"/>
        </w:rPr>
        <w:t>]</w:t>
      </w:r>
    </w:p>
    <w:p w14:paraId="7B83113F" w14:textId="77777777" w:rsidR="00D93540" w:rsidRPr="00AD5EB8" w:rsidRDefault="00D93540" w:rsidP="00D93540">
      <w:pPr>
        <w:rPr>
          <w:rFonts w:cstheme="minorHAnsi"/>
          <w:sz w:val="14"/>
        </w:rPr>
      </w:pPr>
      <w:r w:rsidRPr="00AD5EB8">
        <w:rPr>
          <w:rFonts w:cstheme="minorHAnsi"/>
          <w:sz w:val="14"/>
        </w:rPr>
        <w:t xml:space="preserve">Yielding to the Complicators </w:t>
      </w:r>
    </w:p>
    <w:p w14:paraId="6E39A56E" w14:textId="77777777" w:rsidR="00D93540" w:rsidRPr="00AD5EB8" w:rsidRDefault="00D93540" w:rsidP="00D93540">
      <w:pPr>
        <w:rPr>
          <w:rFonts w:cstheme="minorHAnsi"/>
          <w:sz w:val="14"/>
        </w:rPr>
      </w:pPr>
      <w:r w:rsidRPr="00AD5EB8">
        <w:rPr>
          <w:rStyle w:val="StyleUnderline"/>
          <w:rFonts w:cstheme="minorHAnsi"/>
        </w:rPr>
        <w:t>Let me conclude with</w:t>
      </w:r>
      <w:r w:rsidRPr="00AD5EB8">
        <w:rPr>
          <w:rFonts w:cstheme="minorHAnsi"/>
          <w:sz w:val="14"/>
        </w:rPr>
        <w:t xml:space="preserve"> a note of </w:t>
      </w:r>
      <w:r w:rsidRPr="00AD5EB8">
        <w:rPr>
          <w:rStyle w:val="Emphasis"/>
          <w:rFonts w:cstheme="minorHAnsi"/>
        </w:rPr>
        <w:t>qualified optimism</w:t>
      </w:r>
      <w:r w:rsidRPr="00AD5EB8">
        <w:rPr>
          <w:rStyle w:val="StyleUnderline"/>
          <w:rFonts w:cstheme="minorHAnsi"/>
        </w:rPr>
        <w:t xml:space="preserve">. Because populism is not fascism, </w:t>
      </w:r>
      <w:r w:rsidRPr="00C66B20">
        <w:rPr>
          <w:rStyle w:val="Emphasis"/>
          <w:rFonts w:cstheme="minorHAnsi"/>
          <w:highlight w:val="cyan"/>
        </w:rPr>
        <w:t>populist victories should not be construed as harbingers of war</w:t>
      </w:r>
      <w:r w:rsidRPr="00AD5EB8">
        <w:rPr>
          <w:rFonts w:cstheme="minorHAnsi"/>
          <w:sz w:val="14"/>
        </w:rPr>
        <w:t xml:space="preserve">—if anything, the opposite is true. In the 1870s and 1880s, </w:t>
      </w:r>
      <w:r w:rsidRPr="00C66B20">
        <w:rPr>
          <w:rStyle w:val="StyleUnderline"/>
          <w:rFonts w:cstheme="minorHAnsi"/>
          <w:highlight w:val="cyan"/>
        </w:rPr>
        <w:t>populists</w:t>
      </w:r>
      <w:r w:rsidRPr="00AD5EB8">
        <w:rPr>
          <w:rStyle w:val="StyleUnderline"/>
          <w:rFonts w:cstheme="minorHAnsi"/>
        </w:rPr>
        <w:t xml:space="preserve"> did achieve significant reductions in globalization</w:t>
      </w:r>
      <w:r w:rsidRPr="00AD5EB8">
        <w:rPr>
          <w:rFonts w:cstheme="minorHAnsi"/>
          <w:sz w:val="14"/>
        </w:rPr>
        <w:t xml:space="preserve">: not only immigration restrictions, but also higher tariffs. </w:t>
      </w:r>
      <w:r w:rsidRPr="00AD5EB8">
        <w:rPr>
          <w:rStyle w:val="StyleUnderline"/>
          <w:rFonts w:cstheme="minorHAnsi"/>
        </w:rPr>
        <w:t xml:space="preserve">But they </w:t>
      </w:r>
      <w:r w:rsidRPr="00C66B20">
        <w:rPr>
          <w:rStyle w:val="StyleUnderline"/>
          <w:rFonts w:cstheme="minorHAnsi"/>
          <w:highlight w:val="cyan"/>
        </w:rPr>
        <w:t>did not form many</w:t>
      </w:r>
      <w:r w:rsidRPr="00AD5EB8">
        <w:rPr>
          <w:rStyle w:val="StyleUnderline"/>
          <w:rFonts w:cstheme="minorHAnsi"/>
        </w:rPr>
        <w:t xml:space="preserve"> national </w:t>
      </w:r>
      <w:r w:rsidRPr="00C66B20">
        <w:rPr>
          <w:rStyle w:val="StyleUnderline"/>
          <w:rFonts w:cstheme="minorHAnsi"/>
          <w:highlight w:val="cyan"/>
        </w:rPr>
        <w:t>governments</w:t>
      </w:r>
      <w:r w:rsidRPr="00AD5EB8">
        <w:rPr>
          <w:rFonts w:cstheme="minorHAnsi"/>
          <w:sz w:val="14"/>
        </w:rPr>
        <w:t xml:space="preserve">, and they did not subvert any constitutions. </w:t>
      </w:r>
      <w:r w:rsidRPr="00C66B20">
        <w:rPr>
          <w:rStyle w:val="Emphasis"/>
          <w:rFonts w:cstheme="minorHAnsi"/>
          <w:highlight w:val="cyan"/>
        </w:rPr>
        <w:t>Nor were populists</w:t>
      </w:r>
      <w:r w:rsidRPr="00AD5EB8">
        <w:rPr>
          <w:rStyle w:val="Emphasis"/>
          <w:rFonts w:cstheme="minorHAnsi"/>
        </w:rPr>
        <w:t xml:space="preserve"> much </w:t>
      </w:r>
      <w:r w:rsidRPr="00C66B20">
        <w:rPr>
          <w:rStyle w:val="Emphasis"/>
          <w:rFonts w:cstheme="minorHAnsi"/>
          <w:highlight w:val="cyan"/>
        </w:rPr>
        <w:t>interested in starting wars</w:t>
      </w:r>
      <w:r w:rsidRPr="00AD5EB8">
        <w:rPr>
          <w:rStyle w:val="StyleUnderline"/>
          <w:rFonts w:cstheme="minorHAnsi"/>
        </w:rPr>
        <w:t xml:space="preserve">; if anything, </w:t>
      </w:r>
      <w:r w:rsidRPr="00C66B20">
        <w:rPr>
          <w:rStyle w:val="StyleUnderline"/>
          <w:rFonts w:cstheme="minorHAnsi"/>
          <w:highlight w:val="cyan"/>
        </w:rPr>
        <w:t>they lent towards isolationism</w:t>
      </w:r>
      <w:r w:rsidRPr="00AD5EB8">
        <w:rPr>
          <w:rStyle w:val="StyleUnderline"/>
          <w:rFonts w:cstheme="minorHAnsi"/>
        </w:rPr>
        <w:t xml:space="preserve"> and viewed imperialism as just another big business racket</w:t>
      </w:r>
      <w:r w:rsidRPr="00AD5EB8">
        <w:rPr>
          <w:rFonts w:cstheme="minorHAnsi"/>
          <w:sz w:val="14"/>
        </w:rPr>
        <w:t xml:space="preserve">. </w:t>
      </w:r>
    </w:p>
    <w:p w14:paraId="348C5D6E" w14:textId="77777777" w:rsidR="00D93540" w:rsidRPr="00AD5EB8" w:rsidRDefault="00D93540" w:rsidP="00D93540">
      <w:pPr>
        <w:rPr>
          <w:rFonts w:cstheme="minorHAnsi"/>
          <w:sz w:val="14"/>
        </w:rPr>
      </w:pPr>
      <w:r w:rsidRPr="00AD5EB8">
        <w:rPr>
          <w:rFonts w:cstheme="minorHAnsi"/>
          <w:sz w:val="14"/>
        </w:rPr>
        <w:t>In most countries, the populist high tide was in the 1880s. What came next—in many ways as a reaction to populism, but also as an alternative set of policy solutions to the same public grievances—was Progressivism in the United States and socialism in Europe.</w:t>
      </w:r>
    </w:p>
    <w:p w14:paraId="07E9112B" w14:textId="77777777" w:rsidR="00D93540" w:rsidRPr="00AD5EB8" w:rsidRDefault="00D93540" w:rsidP="00D93540">
      <w:pPr>
        <w:rPr>
          <w:rFonts w:cstheme="minorHAnsi"/>
          <w:sz w:val="14"/>
        </w:rPr>
      </w:pPr>
      <w:r w:rsidRPr="00AD5EB8">
        <w:rPr>
          <w:rFonts w:cstheme="minorHAnsi"/>
          <w:sz w:val="14"/>
        </w:rPr>
        <w:t xml:space="preserve">Perhaps something similar will also happen in our time. Perhaps that is something to look forward to. Nevertheless, we would do well to remember that </w:t>
      </w:r>
      <w:r w:rsidRPr="00C66B20">
        <w:rPr>
          <w:rStyle w:val="StyleUnderline"/>
          <w:rFonts w:cstheme="minorHAnsi"/>
          <w:highlight w:val="cyan"/>
        </w:rPr>
        <w:t>World War I broke out during the progressive not</w:t>
      </w:r>
      <w:r w:rsidRPr="00AD5EB8">
        <w:rPr>
          <w:rStyle w:val="StyleUnderline"/>
          <w:rFonts w:cstheme="minorHAnsi"/>
        </w:rPr>
        <w:t xml:space="preserve"> the </w:t>
      </w:r>
      <w:r w:rsidRPr="00C66B20">
        <w:rPr>
          <w:rStyle w:val="StyleUnderline"/>
          <w:rFonts w:cstheme="minorHAnsi"/>
          <w:highlight w:val="cyan"/>
        </w:rPr>
        <w:t>populist era</w:t>
      </w:r>
      <w:r w:rsidRPr="00AD5EB8">
        <w:rPr>
          <w:rFonts w:cstheme="minorHAnsi"/>
          <w:sz w:val="14"/>
        </w:rPr>
        <w:t xml:space="preserve">. </w:t>
      </w:r>
    </w:p>
    <w:p w14:paraId="134447AF" w14:textId="77777777" w:rsidR="00D93540" w:rsidRPr="00AD5EB8" w:rsidRDefault="00D93540" w:rsidP="00D93540">
      <w:pPr>
        <w:rPr>
          <w:rFonts w:cstheme="minorHAnsi"/>
          <w:sz w:val="14"/>
        </w:rPr>
      </w:pPr>
      <w:r w:rsidRPr="00C66B20">
        <w:rPr>
          <w:rStyle w:val="StyleUnderline"/>
          <w:rFonts w:cstheme="minorHAnsi"/>
          <w:highlight w:val="cyan"/>
        </w:rPr>
        <w:t>The world</w:t>
      </w:r>
      <w:r w:rsidRPr="00AD5EB8">
        <w:rPr>
          <w:rStyle w:val="StyleUnderline"/>
          <w:rFonts w:cstheme="minorHAnsi"/>
        </w:rPr>
        <w:t xml:space="preserve"> today </w:t>
      </w:r>
      <w:r w:rsidRPr="00C66B20">
        <w:rPr>
          <w:rStyle w:val="StyleUnderline"/>
          <w:rFonts w:cstheme="minorHAnsi"/>
          <w:highlight w:val="cyan"/>
        </w:rPr>
        <w:t>is</w:t>
      </w:r>
      <w:r w:rsidRPr="00AD5EB8">
        <w:rPr>
          <w:rFonts w:cstheme="minorHAnsi"/>
          <w:sz w:val="14"/>
        </w:rPr>
        <w:t xml:space="preserve">, as I observed at the outset, </w:t>
      </w:r>
      <w:r w:rsidRPr="00C66B20">
        <w:rPr>
          <w:rStyle w:val="Emphasis"/>
          <w:rFonts w:cstheme="minorHAnsi"/>
          <w:highlight w:val="cyan"/>
        </w:rPr>
        <w:t>in much less turmoil</w:t>
      </w:r>
      <w:r w:rsidRPr="00AD5EB8">
        <w:rPr>
          <w:rStyle w:val="StyleUnderline"/>
          <w:rFonts w:cstheme="minorHAnsi"/>
        </w:rPr>
        <w:t xml:space="preserve"> than one might infer</w:t>
      </w:r>
      <w:r w:rsidRPr="00AD5EB8">
        <w:rPr>
          <w:rFonts w:cstheme="minorHAnsi"/>
          <w:sz w:val="14"/>
        </w:rPr>
        <w:t xml:space="preserve"> from television news. Nevertheless, </w:t>
      </w:r>
      <w:r w:rsidRPr="00AD5EB8">
        <w:rPr>
          <w:rStyle w:val="StyleUnderline"/>
          <w:rFonts w:cstheme="minorHAnsi"/>
        </w:rPr>
        <w:t>the economic and social consequences of globalization and the</w:t>
      </w:r>
      <w:r w:rsidRPr="00AD5EB8">
        <w:rPr>
          <w:rFonts w:cstheme="minorHAnsi"/>
          <w:sz w:val="14"/>
        </w:rPr>
        <w:t xml:space="preserve"> most recent </w:t>
      </w:r>
      <w:r w:rsidRPr="00AD5EB8">
        <w:rPr>
          <w:rStyle w:val="StyleUnderline"/>
          <w:rFonts w:cstheme="minorHAnsi"/>
        </w:rPr>
        <w:t>financial crisis sowed the seeds for the populist backlash</w:t>
      </w:r>
      <w:r w:rsidRPr="00AD5EB8">
        <w:rPr>
          <w:rFonts w:cstheme="minorHAnsi"/>
          <w:sz w:val="14"/>
        </w:rPr>
        <w:t xml:space="preserve"> that we now see. </w:t>
      </w:r>
    </w:p>
    <w:p w14:paraId="3D7ECCBB" w14:textId="77777777" w:rsidR="00D93540" w:rsidRPr="00AD5EB8" w:rsidRDefault="00D93540" w:rsidP="00D93540">
      <w:pPr>
        <w:rPr>
          <w:rFonts w:cstheme="minorHAnsi"/>
          <w:sz w:val="14"/>
        </w:rPr>
      </w:pPr>
      <w:r w:rsidRPr="00AD5EB8">
        <w:rPr>
          <w:rStyle w:val="StyleUnderline"/>
          <w:rFonts w:cstheme="minorHAnsi"/>
        </w:rPr>
        <w:t xml:space="preserve">Populists are not fascists. They </w:t>
      </w:r>
      <w:r w:rsidRPr="00C66B20">
        <w:rPr>
          <w:rStyle w:val="Emphasis"/>
          <w:rFonts w:cstheme="minorHAnsi"/>
          <w:highlight w:val="cyan"/>
        </w:rPr>
        <w:t>prefer trade</w:t>
      </w:r>
      <w:r w:rsidRPr="00AD5EB8">
        <w:rPr>
          <w:rStyle w:val="Emphasis"/>
          <w:rFonts w:cstheme="minorHAnsi"/>
        </w:rPr>
        <w:t xml:space="preserve"> wars </w:t>
      </w:r>
      <w:r w:rsidRPr="00C66B20">
        <w:rPr>
          <w:rStyle w:val="Emphasis"/>
          <w:rFonts w:cstheme="minorHAnsi"/>
          <w:highlight w:val="cyan"/>
        </w:rPr>
        <w:t>to actual wars</w:t>
      </w:r>
      <w:r w:rsidRPr="00AD5EB8">
        <w:rPr>
          <w:rFonts w:cstheme="minorHAnsi"/>
          <w:sz w:val="14"/>
        </w:rPr>
        <w:t xml:space="preserve">; administrative border walls to more defensible fortifications. The maladies they seek to cure are not imaginary: uncontrolled rising immigration, widening inequality, free trade with “unfree” countries, and political cronyism are all things that a substantial section of the electorate have some reason to dislike. The problem with populism is that its remedies are wrong and, in fact, counterproductive. </w:t>
      </w:r>
    </w:p>
    <w:p w14:paraId="4480F8B3" w14:textId="77777777" w:rsidR="00D93540" w:rsidRDefault="00D93540" w:rsidP="00D93540">
      <w:pPr>
        <w:rPr>
          <w:rFonts w:cstheme="minorHAnsi"/>
          <w:sz w:val="14"/>
        </w:rPr>
      </w:pPr>
      <w:r w:rsidRPr="00AD5EB8">
        <w:rPr>
          <w:rStyle w:val="StyleUnderline"/>
          <w:rFonts w:cstheme="minorHAnsi"/>
        </w:rPr>
        <w:t xml:space="preserve">What </w:t>
      </w:r>
      <w:r w:rsidRPr="00C66B20">
        <w:rPr>
          <w:rStyle w:val="StyleUnderline"/>
          <w:rFonts w:cstheme="minorHAnsi"/>
          <w:highlight w:val="cyan"/>
        </w:rPr>
        <w:t>we</w:t>
      </w:r>
      <w:r w:rsidRPr="00AD5EB8">
        <w:rPr>
          <w:rStyle w:val="StyleUnderline"/>
          <w:rFonts w:cstheme="minorHAnsi"/>
        </w:rPr>
        <w:t xml:space="preserve"> most </w:t>
      </w:r>
      <w:r w:rsidRPr="00C66B20">
        <w:rPr>
          <w:rStyle w:val="StyleUnderline"/>
          <w:rFonts w:cstheme="minorHAnsi"/>
          <w:highlight w:val="cyan"/>
        </w:rPr>
        <w:t>have to fear</w:t>
      </w:r>
      <w:r w:rsidRPr="00AD5EB8">
        <w:rPr>
          <w:rFonts w:cstheme="minorHAnsi"/>
          <w:sz w:val="14"/>
        </w:rPr>
        <w:t>—as was true of Brexit—</w:t>
      </w:r>
      <w:r w:rsidRPr="00AD5EB8">
        <w:rPr>
          <w:rStyle w:val="Emphasis"/>
          <w:rFonts w:cstheme="minorHAnsi"/>
        </w:rPr>
        <w:t xml:space="preserve">is </w:t>
      </w:r>
      <w:r w:rsidRPr="00C66B20">
        <w:rPr>
          <w:rStyle w:val="Emphasis"/>
          <w:rFonts w:cstheme="minorHAnsi"/>
          <w:highlight w:val="cyan"/>
        </w:rPr>
        <w:t>not</w:t>
      </w:r>
      <w:r w:rsidRPr="00AD5EB8">
        <w:rPr>
          <w:rStyle w:val="Emphasis"/>
          <w:rFonts w:cstheme="minorHAnsi"/>
        </w:rPr>
        <w:t xml:space="preserve"> therefore </w:t>
      </w:r>
      <w:r w:rsidRPr="00C66B20">
        <w:rPr>
          <w:rStyle w:val="Emphasis"/>
          <w:rFonts w:cstheme="minorHAnsi"/>
          <w:highlight w:val="cyan"/>
        </w:rPr>
        <w:t>Armageddon</w:t>
      </w:r>
      <w:r w:rsidRPr="00C66B20">
        <w:rPr>
          <w:rStyle w:val="StyleUnderline"/>
          <w:rFonts w:cstheme="minorHAnsi"/>
          <w:highlight w:val="cyan"/>
        </w:rPr>
        <w:t>, but</w:t>
      </w:r>
      <w:r w:rsidRPr="00AD5EB8">
        <w:rPr>
          <w:rStyle w:val="StyleUnderline"/>
          <w:rFonts w:cstheme="minorHAnsi"/>
        </w:rPr>
        <w:t xml:space="preserve"> something more prosaic: </w:t>
      </w:r>
      <w:r w:rsidRPr="00C66B20">
        <w:rPr>
          <w:rStyle w:val="StyleUnderline"/>
          <w:rFonts w:cstheme="minorHAnsi"/>
          <w:highlight w:val="cyan"/>
        </w:rPr>
        <w:t>an attempt to reverse</w:t>
      </w:r>
      <w:r w:rsidRPr="00AD5EB8">
        <w:rPr>
          <w:rStyle w:val="StyleUnderline"/>
          <w:rFonts w:cstheme="minorHAnsi"/>
        </w:rPr>
        <w:t xml:space="preserve"> certain </w:t>
      </w:r>
      <w:r w:rsidRPr="00C66B20">
        <w:rPr>
          <w:rStyle w:val="StyleUnderline"/>
          <w:rFonts w:cstheme="minorHAnsi"/>
          <w:highlight w:val="cyan"/>
        </w:rPr>
        <w:t>aspects of globalization, followed by disappointment</w:t>
      </w:r>
      <w:r w:rsidRPr="00AD5EB8">
        <w:rPr>
          <w:rFonts w:cstheme="minorHAnsi"/>
          <w:sz w:val="14"/>
        </w:rPr>
        <w:t xml:space="preserve"> when the snake oil does not really cure the patient’s ills, </w:t>
      </w:r>
      <w:r w:rsidRPr="00C66B20">
        <w:rPr>
          <w:rStyle w:val="StyleUnderline"/>
          <w:rFonts w:cstheme="minorHAnsi"/>
          <w:highlight w:val="cyan"/>
        </w:rPr>
        <w:t>followed by</w:t>
      </w:r>
      <w:r w:rsidRPr="00AD5EB8">
        <w:rPr>
          <w:rFonts w:cstheme="minorHAnsi"/>
          <w:sz w:val="14"/>
        </w:rPr>
        <w:t xml:space="preserve"> the </w:t>
      </w:r>
      <w:r w:rsidRPr="00AD5EB8">
        <w:rPr>
          <w:rStyle w:val="StyleUnderline"/>
          <w:rFonts w:cstheme="minorHAnsi"/>
        </w:rPr>
        <w:t xml:space="preserve">emergence of a </w:t>
      </w:r>
      <w:r w:rsidRPr="00C66B20">
        <w:rPr>
          <w:rStyle w:val="StyleUnderline"/>
          <w:rFonts w:cstheme="minorHAnsi"/>
          <w:highlight w:val="cyan"/>
        </w:rPr>
        <w:t>new</w:t>
      </w:r>
      <w:r w:rsidRPr="00AD5EB8">
        <w:rPr>
          <w:rStyle w:val="StyleUnderline"/>
          <w:rFonts w:cstheme="minorHAnsi"/>
        </w:rPr>
        <w:t xml:space="preserve"> and ostensibly </w:t>
      </w:r>
      <w:r w:rsidRPr="00C66B20">
        <w:rPr>
          <w:rStyle w:val="StyleUnderline"/>
          <w:rFonts w:cstheme="minorHAnsi"/>
          <w:highlight w:val="cyan"/>
        </w:rPr>
        <w:t>more progressive</w:t>
      </w:r>
      <w:r w:rsidRPr="00AD5EB8">
        <w:rPr>
          <w:rStyle w:val="StyleUnderline"/>
          <w:rFonts w:cstheme="minorHAnsi"/>
        </w:rPr>
        <w:t xml:space="preserve"> set of </w:t>
      </w:r>
      <w:r w:rsidRPr="00C66B20">
        <w:rPr>
          <w:rStyle w:val="StyleUnderline"/>
          <w:rFonts w:cstheme="minorHAnsi"/>
          <w:highlight w:val="cyan"/>
        </w:rPr>
        <w:t>remedies</w:t>
      </w:r>
      <w:r w:rsidRPr="00AD5EB8">
        <w:rPr>
          <w:rFonts w:cstheme="minorHAnsi"/>
          <w:sz w:val="14"/>
        </w:rPr>
        <w:t xml:space="preserve"> for our current malaise. The “terrible simplifiers” may have their day then. But they will end up yielding power to well-intentioned complicators, those more congenial to educated elites, but probably every a bit as dangerous, if not more so.</w:t>
      </w:r>
    </w:p>
    <w:p w14:paraId="62753945" w14:textId="77777777" w:rsidR="00CD1CFF" w:rsidRPr="0014294F" w:rsidRDefault="00CD1CFF" w:rsidP="00CD1CFF">
      <w:pPr>
        <w:pStyle w:val="Heading1"/>
        <w:rPr>
          <w:rStyle w:val="Heading4Char"/>
        </w:rPr>
      </w:pPr>
      <w:r>
        <w:t>1NR---Round 8---Northwestern</w:t>
      </w:r>
    </w:p>
    <w:p w14:paraId="4622E96D" w14:textId="77777777" w:rsidR="00CD1CFF" w:rsidRPr="0014294F" w:rsidRDefault="00CD1CFF" w:rsidP="00CD1CFF">
      <w:pPr>
        <w:pStyle w:val="Heading2"/>
        <w:rPr>
          <w:rStyle w:val="Heading4Char"/>
        </w:rPr>
      </w:pPr>
      <w:r>
        <w:t>Antitrust</w:t>
      </w:r>
    </w:p>
    <w:p w14:paraId="4461E0E0" w14:textId="77777777" w:rsidR="00CD1CFF" w:rsidRPr="0014294F" w:rsidRDefault="00CD1CFF" w:rsidP="00CD1CFF">
      <w:pPr>
        <w:pStyle w:val="Heading3"/>
        <w:rPr>
          <w:rStyle w:val="Heading4Char"/>
        </w:rPr>
      </w:pPr>
      <w:r>
        <w:t>Overview---2NC</w:t>
      </w:r>
    </w:p>
    <w:p w14:paraId="79FCC8E3" w14:textId="77777777" w:rsidR="00CD1CFF" w:rsidRPr="0014294F" w:rsidRDefault="00CD1CFF" w:rsidP="00CD1CFF">
      <w:pPr>
        <w:rPr>
          <w:rStyle w:val="Heading4Char"/>
        </w:rPr>
      </w:pPr>
    </w:p>
    <w:p w14:paraId="71B3B2A9" w14:textId="77777777" w:rsidR="00CD1CFF" w:rsidRPr="0014294F" w:rsidRDefault="00CD1CFF" w:rsidP="00CD1CFF">
      <w:pPr>
        <w:pStyle w:val="Heading4"/>
        <w:rPr>
          <w:rStyle w:val="Heading4Char"/>
        </w:rPr>
      </w:pPr>
      <w:r>
        <w:t xml:space="preserve">Unchecked corporate power turns </w:t>
      </w:r>
      <w:r w:rsidRPr="00F01FB0">
        <w:rPr>
          <w:u w:val="single"/>
        </w:rPr>
        <w:t>every impact</w:t>
      </w:r>
      <w:r>
        <w:t xml:space="preserve">. </w:t>
      </w:r>
    </w:p>
    <w:p w14:paraId="15D9E386" w14:textId="77777777" w:rsidR="00CD1CFF" w:rsidRPr="0014294F" w:rsidRDefault="00CD1CFF" w:rsidP="00CD1CFF">
      <w:pPr>
        <w:rPr>
          <w:rStyle w:val="Heading4Char"/>
        </w:rPr>
      </w:pPr>
      <w:r>
        <w:t xml:space="preserve">Ross Douthat interviewing Lina </w:t>
      </w:r>
      <w:r w:rsidRPr="00060363">
        <w:rPr>
          <w:rStyle w:val="Style13ptBold"/>
        </w:rPr>
        <w:t>Khan 25</w:t>
      </w:r>
      <w:r>
        <w:t xml:space="preserve">. Former Chair of the Federal Trade Commission; the best to ever do it! “The Progressive Regulator Winning Over the Populist Right.” New York Times. 6/19/2025. </w:t>
      </w:r>
      <w:r w:rsidRPr="00060363">
        <w:t>https://www.nytimes.com/2025/06/19/opinion/lina-khan-monopolies-trump.html</w:t>
      </w:r>
      <w:r>
        <w:t xml:space="preserve">. </w:t>
      </w:r>
    </w:p>
    <w:p w14:paraId="62FA5555" w14:textId="77777777" w:rsidR="00CD1CFF" w:rsidRPr="0014294F" w:rsidRDefault="00CD1CFF" w:rsidP="00CD1CFF">
      <w:pPr>
        <w:rPr>
          <w:rStyle w:val="Heading4Char"/>
        </w:rPr>
      </w:pPr>
      <w:r w:rsidRPr="005F659F">
        <w:rPr>
          <w:sz w:val="16"/>
        </w:rPr>
        <w:t xml:space="preserve">Khan: So, </w:t>
      </w:r>
      <w:r w:rsidRPr="00830EFF">
        <w:rPr>
          <w:rStyle w:val="StyleUnderline"/>
        </w:rPr>
        <w:t>antimonopoly</w:t>
      </w:r>
      <w:r w:rsidRPr="005F659F">
        <w:rPr>
          <w:sz w:val="16"/>
        </w:rPr>
        <w:t xml:space="preserve"> as a philosophy and framework really adopts a skeptical posture toward unchecked concentrations of economic power. It’s basically </w:t>
      </w:r>
      <w:r w:rsidRPr="00830EFF">
        <w:rPr>
          <w:rStyle w:val="StyleUnderline"/>
        </w:rPr>
        <w:t xml:space="preserve">a </w:t>
      </w:r>
      <w:r w:rsidRPr="00830EFF">
        <w:rPr>
          <w:rStyle w:val="Emphasis"/>
        </w:rPr>
        <w:t>corollary</w:t>
      </w:r>
      <w:r w:rsidRPr="00830EFF">
        <w:rPr>
          <w:rStyle w:val="StyleUnderline"/>
        </w:rPr>
        <w:t xml:space="preserve"> to</w:t>
      </w:r>
      <w:r w:rsidRPr="005F659F">
        <w:rPr>
          <w:sz w:val="16"/>
        </w:rPr>
        <w:t xml:space="preserve"> how we think about </w:t>
      </w:r>
      <w:r w:rsidRPr="00830EFF">
        <w:rPr>
          <w:rStyle w:val="StyleUnderline"/>
        </w:rPr>
        <w:t xml:space="preserve">the need for checks and balances in our </w:t>
      </w:r>
      <w:r w:rsidRPr="00830EFF">
        <w:rPr>
          <w:rStyle w:val="Emphasis"/>
        </w:rPr>
        <w:t>political sphere</w:t>
      </w:r>
      <w:r w:rsidRPr="005F659F">
        <w:rPr>
          <w:sz w:val="16"/>
        </w:rPr>
        <w:t xml:space="preserve">. There was a recognition that, </w:t>
      </w:r>
      <w:r w:rsidRPr="00830EFF">
        <w:rPr>
          <w:rStyle w:val="StyleUnderline"/>
        </w:rPr>
        <w:t xml:space="preserve">in the way we overthrew a monarch to safeguard core liberties and </w:t>
      </w:r>
      <w:r w:rsidRPr="005F659F">
        <w:rPr>
          <w:rStyle w:val="StyleUnderline"/>
        </w:rPr>
        <w:t xml:space="preserve">freedoms, we had to protect ourselves from </w:t>
      </w:r>
      <w:r w:rsidRPr="005F659F">
        <w:rPr>
          <w:rStyle w:val="Emphasis"/>
        </w:rPr>
        <w:t>autocrats of trade</w:t>
      </w:r>
      <w:r w:rsidRPr="005F659F">
        <w:rPr>
          <w:sz w:val="16"/>
        </w:rPr>
        <w:t xml:space="preserve"> </w:t>
      </w:r>
      <w:r w:rsidRPr="005F659F">
        <w:rPr>
          <w:rStyle w:val="StyleUnderline"/>
        </w:rPr>
        <w:t>and the entities that</w:t>
      </w:r>
      <w:r w:rsidRPr="005F659F">
        <w:rPr>
          <w:sz w:val="16"/>
        </w:rPr>
        <w:t xml:space="preserve"> had come to </w:t>
      </w:r>
      <w:r w:rsidRPr="005F659F">
        <w:rPr>
          <w:rStyle w:val="StyleUnderline"/>
        </w:rPr>
        <w:t xml:space="preserve">dominate </w:t>
      </w:r>
      <w:r w:rsidRPr="005F659F">
        <w:rPr>
          <w:rStyle w:val="Emphasis"/>
        </w:rPr>
        <w:t>key arteries</w:t>
      </w:r>
      <w:r w:rsidRPr="005F659F">
        <w:rPr>
          <w:rStyle w:val="StyleUnderline"/>
        </w:rPr>
        <w:t xml:space="preserve"> of commerce and communications</w:t>
      </w:r>
      <w:r w:rsidRPr="005F659F">
        <w:rPr>
          <w:sz w:val="16"/>
        </w:rPr>
        <w:t xml:space="preserve">, so we passed the </w:t>
      </w:r>
      <w:r w:rsidRPr="005F659F">
        <w:rPr>
          <w:rStyle w:val="StyleUnderline"/>
        </w:rPr>
        <w:t>antitrust</w:t>
      </w:r>
      <w:r w:rsidRPr="005F659F">
        <w:rPr>
          <w:sz w:val="16"/>
        </w:rPr>
        <w:t xml:space="preserve"> and antimonopoly laws as a way to try to </w:t>
      </w:r>
      <w:r w:rsidRPr="005F659F">
        <w:rPr>
          <w:rStyle w:val="Emphasis"/>
        </w:rPr>
        <w:t>safeguard</w:t>
      </w:r>
      <w:r w:rsidRPr="005F659F">
        <w:rPr>
          <w:rStyle w:val="StyleUnderline"/>
        </w:rPr>
        <w:t xml:space="preserve"> those freedoms.</w:t>
      </w:r>
    </w:p>
    <w:p w14:paraId="38A88CEC" w14:textId="77777777" w:rsidR="00CD1CFF" w:rsidRPr="0014294F" w:rsidRDefault="00CD1CFF" w:rsidP="00CD1CFF">
      <w:pPr>
        <w:rPr>
          <w:rStyle w:val="Heading4Char"/>
        </w:rPr>
      </w:pPr>
      <w:r w:rsidRPr="005F659F">
        <w:rPr>
          <w:sz w:val="16"/>
        </w:rPr>
        <w:t xml:space="preserve">The other important thing to remember is: how our markets are structured is not some inevitability. It’s deeply the product of laws and rules and policy choices that our enforcers are making. Evidence shows time and time again that </w:t>
      </w:r>
      <w:r w:rsidRPr="00CE0C03">
        <w:rPr>
          <w:rStyle w:val="StyleUnderline"/>
        </w:rPr>
        <w:t xml:space="preserve">when you have a </w:t>
      </w:r>
      <w:r w:rsidRPr="00242476">
        <w:rPr>
          <w:rStyle w:val="StyleUnderline"/>
          <w:highlight w:val="cyan"/>
        </w:rPr>
        <w:t>reduction in competition</w:t>
      </w:r>
      <w:r w:rsidRPr="00CE0C03">
        <w:rPr>
          <w:rStyle w:val="StyleUnderline"/>
        </w:rPr>
        <w:t xml:space="preserve"> in markets</w:t>
      </w:r>
      <w:r w:rsidRPr="005F659F">
        <w:rPr>
          <w:sz w:val="16"/>
        </w:rPr>
        <w:t xml:space="preserve">, firms can abuse that power. It can result in higher prices for consumers. </w:t>
      </w:r>
      <w:r w:rsidRPr="00CE0C03">
        <w:rPr>
          <w:rStyle w:val="StyleUnderline"/>
        </w:rPr>
        <w:t xml:space="preserve">It can </w:t>
      </w:r>
      <w:r w:rsidRPr="00242476">
        <w:rPr>
          <w:rStyle w:val="StyleUnderline"/>
          <w:highlight w:val="cyan"/>
        </w:rPr>
        <w:t xml:space="preserve">mean </w:t>
      </w:r>
      <w:r w:rsidRPr="00242476">
        <w:rPr>
          <w:rStyle w:val="Emphasis"/>
          <w:highlight w:val="cyan"/>
        </w:rPr>
        <w:t>lower wages</w:t>
      </w:r>
      <w:r w:rsidRPr="00CE0C03">
        <w:rPr>
          <w:rStyle w:val="StyleUnderline"/>
        </w:rPr>
        <w:t xml:space="preserve"> for workers</w:t>
      </w:r>
      <w:r w:rsidRPr="005F659F">
        <w:rPr>
          <w:sz w:val="16"/>
        </w:rPr>
        <w:t xml:space="preserve">. It can mean </w:t>
      </w:r>
      <w:r w:rsidRPr="00242476">
        <w:rPr>
          <w:rStyle w:val="Emphasis"/>
          <w:highlight w:val="cyan"/>
        </w:rPr>
        <w:t>fewer</w:t>
      </w:r>
      <w:r w:rsidRPr="00242476">
        <w:rPr>
          <w:rStyle w:val="StyleUnderline"/>
        </w:rPr>
        <w:t xml:space="preserve"> opportunities for </w:t>
      </w:r>
      <w:r w:rsidRPr="00242476">
        <w:rPr>
          <w:rStyle w:val="StyleUnderline"/>
          <w:highlight w:val="cyan"/>
        </w:rPr>
        <w:t>small businesses</w:t>
      </w:r>
      <w:r w:rsidRPr="005F659F">
        <w:rPr>
          <w:sz w:val="16"/>
        </w:rPr>
        <w:t xml:space="preserve"> and independent businesses. It can also ultimately </w:t>
      </w:r>
      <w:r w:rsidRPr="00242476">
        <w:rPr>
          <w:rStyle w:val="StyleUnderline"/>
        </w:rPr>
        <w:t xml:space="preserve">lead </w:t>
      </w:r>
      <w:r w:rsidRPr="00242476">
        <w:rPr>
          <w:rStyle w:val="StyleUnderline"/>
          <w:highlight w:val="cyan"/>
        </w:rPr>
        <w:t>people</w:t>
      </w:r>
      <w:r w:rsidRPr="00242476">
        <w:rPr>
          <w:rStyle w:val="StyleUnderline"/>
        </w:rPr>
        <w:t xml:space="preserve"> to </w:t>
      </w:r>
      <w:r w:rsidRPr="00242476">
        <w:rPr>
          <w:rStyle w:val="StyleUnderline"/>
          <w:highlight w:val="cyan"/>
        </w:rPr>
        <w:t xml:space="preserve">feel </w:t>
      </w:r>
      <w:r w:rsidRPr="00242476">
        <w:rPr>
          <w:rStyle w:val="Emphasis"/>
          <w:highlight w:val="cyan"/>
        </w:rPr>
        <w:t>less free</w:t>
      </w:r>
      <w:r w:rsidRPr="00242476">
        <w:rPr>
          <w:rStyle w:val="StyleUnderline"/>
          <w:highlight w:val="cyan"/>
        </w:rPr>
        <w:t xml:space="preserve"> if</w:t>
      </w:r>
      <w:r w:rsidRPr="00242476">
        <w:rPr>
          <w:rStyle w:val="StyleUnderline"/>
        </w:rPr>
        <w:t xml:space="preserve">, in their </w:t>
      </w:r>
      <w:r w:rsidRPr="00242476">
        <w:rPr>
          <w:rStyle w:val="Emphasis"/>
        </w:rPr>
        <w:t>day-to-day lives</w:t>
      </w:r>
      <w:r w:rsidRPr="00242476">
        <w:rPr>
          <w:rStyle w:val="StyleUnderline"/>
        </w:rPr>
        <w:t xml:space="preserve">, they feel they don’t have </w:t>
      </w:r>
      <w:r w:rsidRPr="00242476">
        <w:rPr>
          <w:rStyle w:val="Emphasis"/>
        </w:rPr>
        <w:t>real choice</w:t>
      </w:r>
      <w:r w:rsidRPr="00242476">
        <w:rPr>
          <w:rStyle w:val="StyleUnderline"/>
        </w:rPr>
        <w:t xml:space="preserve"> and </w:t>
      </w:r>
      <w:r w:rsidRPr="00242476">
        <w:rPr>
          <w:rStyle w:val="StyleUnderline"/>
          <w:highlight w:val="cyan"/>
        </w:rPr>
        <w:t>firms</w:t>
      </w:r>
      <w:r w:rsidRPr="00242476">
        <w:rPr>
          <w:rStyle w:val="StyleUnderline"/>
        </w:rPr>
        <w:t xml:space="preserve"> can </w:t>
      </w:r>
      <w:r w:rsidRPr="00242476">
        <w:rPr>
          <w:rStyle w:val="StyleUnderline"/>
          <w:highlight w:val="cyan"/>
        </w:rPr>
        <w:t xml:space="preserve">get away with </w:t>
      </w:r>
      <w:r w:rsidRPr="00242476">
        <w:rPr>
          <w:rStyle w:val="Emphasis"/>
          <w:highlight w:val="cyan"/>
        </w:rPr>
        <w:t>abusing</w:t>
      </w:r>
      <w:r w:rsidRPr="00242476">
        <w:rPr>
          <w:rStyle w:val="Emphasis"/>
        </w:rPr>
        <w:t xml:space="preserve"> their </w:t>
      </w:r>
      <w:r w:rsidRPr="00242476">
        <w:rPr>
          <w:rStyle w:val="Emphasis"/>
          <w:highlight w:val="cyan"/>
        </w:rPr>
        <w:t>power.</w:t>
      </w:r>
    </w:p>
    <w:p w14:paraId="35331AEB" w14:textId="77777777" w:rsidR="00CD1CFF" w:rsidRPr="0014294F" w:rsidRDefault="00CD1CFF" w:rsidP="00CD1CFF">
      <w:pPr>
        <w:rPr>
          <w:rStyle w:val="Heading4Char"/>
        </w:rPr>
      </w:pPr>
      <w:r w:rsidRPr="005F659F">
        <w:rPr>
          <w:sz w:val="16"/>
        </w:rPr>
        <w:t>So there can be a range of problems more generally that emerge when you have markets that are dominated by a handful of firms that are not checked either by competition or by rules that limit their ability to coerce and abuse.</w:t>
      </w:r>
    </w:p>
    <w:p w14:paraId="049C7367" w14:textId="77777777" w:rsidR="00CD1CFF" w:rsidRPr="0014294F" w:rsidRDefault="00CD1CFF" w:rsidP="00CD1CFF">
      <w:pPr>
        <w:rPr>
          <w:rStyle w:val="Heading4Char"/>
        </w:rPr>
      </w:pPr>
      <w:r w:rsidRPr="005F659F">
        <w:rPr>
          <w:sz w:val="16"/>
        </w:rPr>
        <w:t>Douthat: That’s an answer that weaves political and economic arguments together. I want to slightly separate them in framing the discussion, and then we can reconnect them as we go along.</w:t>
      </w:r>
    </w:p>
    <w:p w14:paraId="0103FB95" w14:textId="77777777" w:rsidR="00CD1CFF" w:rsidRPr="0014294F" w:rsidRDefault="00CD1CFF" w:rsidP="00CD1CFF">
      <w:pPr>
        <w:rPr>
          <w:rStyle w:val="Heading4Char"/>
        </w:rPr>
      </w:pPr>
      <w:r w:rsidRPr="005F659F">
        <w:rPr>
          <w:sz w:val="16"/>
        </w:rPr>
        <w:t>On the economic side, it feels like we’ve lived through a period, let’s say, over the last 15 years of chronic economic discontent in American life, which in the last 10 or 15 years has yielded up Donald Trump’s populism as a critique of Republican orthodoxies on issues ranging from entitlement reform to free trade. It yielded up the Bernie Sanders revolution in 2016 that did not take over the Democratic Party, but certainly disrupted it.</w:t>
      </w:r>
    </w:p>
    <w:p w14:paraId="10D72958" w14:textId="77777777" w:rsidR="00CD1CFF" w:rsidRPr="0014294F" w:rsidRDefault="00CD1CFF" w:rsidP="00CD1CFF">
      <w:pPr>
        <w:rPr>
          <w:rStyle w:val="Heading4Char"/>
        </w:rPr>
      </w:pPr>
      <w:r w:rsidRPr="005F659F">
        <w:rPr>
          <w:sz w:val="16"/>
        </w:rPr>
        <w:t>But there’s also a way in which this discontent has seemed often inchoate, and it sort of ping-ponged around between different issues: Is it wage stagnation that people are upset about? Is it health care costs? Is it deindustrialization?</w:t>
      </w:r>
    </w:p>
    <w:p w14:paraId="2959E0E0" w14:textId="77777777" w:rsidR="00CD1CFF" w:rsidRPr="0014294F" w:rsidRDefault="00CD1CFF" w:rsidP="00CD1CFF">
      <w:pPr>
        <w:rPr>
          <w:rStyle w:val="Heading4Char"/>
        </w:rPr>
      </w:pPr>
      <w:r w:rsidRPr="005F659F">
        <w:rPr>
          <w:sz w:val="16"/>
        </w:rPr>
        <w:t>I guess I want to know: do you think that antimonopoly and the critique of big business is a master key to understanding economic discontent in our time?</w:t>
      </w:r>
    </w:p>
    <w:p w14:paraId="7814B06D" w14:textId="77777777" w:rsidR="00CD1CFF" w:rsidRPr="0014294F" w:rsidRDefault="00CD1CFF" w:rsidP="00CD1CFF">
      <w:pPr>
        <w:rPr>
          <w:rStyle w:val="Heading4Char"/>
        </w:rPr>
      </w:pPr>
      <w:r w:rsidRPr="005F659F">
        <w:rPr>
          <w:sz w:val="16"/>
        </w:rPr>
        <w:t xml:space="preserve">Khan: I think the issue of </w:t>
      </w:r>
      <w:r w:rsidRPr="00CE0C03">
        <w:rPr>
          <w:rStyle w:val="StyleUnderline"/>
        </w:rPr>
        <w:t xml:space="preserve">unchecked </w:t>
      </w:r>
      <w:r w:rsidRPr="006B3F83">
        <w:rPr>
          <w:rStyle w:val="StyleUnderline"/>
          <w:highlight w:val="cyan"/>
        </w:rPr>
        <w:t xml:space="preserve">corporate power sits </w:t>
      </w:r>
      <w:r w:rsidRPr="006B3F83">
        <w:rPr>
          <w:rStyle w:val="Emphasis"/>
          <w:highlight w:val="cyan"/>
        </w:rPr>
        <w:t>upstream</w:t>
      </w:r>
      <w:r w:rsidRPr="006B3F83">
        <w:rPr>
          <w:rStyle w:val="StyleUnderline"/>
          <w:highlight w:val="cyan"/>
        </w:rPr>
        <w:t xml:space="preserve"> from</w:t>
      </w:r>
      <w:r w:rsidRPr="005A4561">
        <w:rPr>
          <w:rStyle w:val="StyleUnderline"/>
        </w:rPr>
        <w:t xml:space="preserve"> </w:t>
      </w:r>
      <w:r w:rsidRPr="006B3F83">
        <w:rPr>
          <w:rStyle w:val="Emphasis"/>
        </w:rPr>
        <w:t>a lot</w:t>
      </w:r>
      <w:r w:rsidRPr="005A4561">
        <w:rPr>
          <w:rStyle w:val="StyleUnderline"/>
        </w:rPr>
        <w:t xml:space="preserve"> of the </w:t>
      </w:r>
      <w:r w:rsidRPr="006B3F83">
        <w:rPr>
          <w:rStyle w:val="StyleUnderline"/>
          <w:highlight w:val="cyan"/>
        </w:rPr>
        <w:t>problems</w:t>
      </w:r>
      <w:r w:rsidRPr="005A4561">
        <w:rPr>
          <w:rStyle w:val="StyleUnderline"/>
        </w:rPr>
        <w:t xml:space="preserve"> that </w:t>
      </w:r>
      <w:r w:rsidRPr="006B3F83">
        <w:rPr>
          <w:rStyle w:val="Emphasis"/>
        </w:rPr>
        <w:t>people face</w:t>
      </w:r>
      <w:r w:rsidRPr="005A4561">
        <w:rPr>
          <w:rStyle w:val="StyleUnderline"/>
        </w:rPr>
        <w:t xml:space="preserve"> in their day-to-day lives</w:t>
      </w:r>
      <w:r w:rsidRPr="005F659F">
        <w:rPr>
          <w:sz w:val="16"/>
        </w:rPr>
        <w:t>.</w:t>
      </w:r>
    </w:p>
    <w:p w14:paraId="4CC12CE3" w14:textId="77777777" w:rsidR="00CD1CFF" w:rsidRPr="0014294F" w:rsidRDefault="00CD1CFF" w:rsidP="00CD1CFF">
      <w:pPr>
        <w:rPr>
          <w:rStyle w:val="Heading4Char"/>
        </w:rPr>
      </w:pPr>
      <w:r w:rsidRPr="005F659F">
        <w:rPr>
          <w:sz w:val="16"/>
        </w:rPr>
        <w:t xml:space="preserve">Of course, antitrust and even antimonopoly are just one set of policy tools, and so you need other policy levers to create markets that are really serving working people in their day-to-day lives. But I do think we’ve seen this issue of monopoly power, of </w:t>
      </w:r>
      <w:r w:rsidRPr="006B3F83">
        <w:rPr>
          <w:rStyle w:val="StyleUnderline"/>
          <w:highlight w:val="cyan"/>
        </w:rPr>
        <w:t>incumbents</w:t>
      </w:r>
      <w:r w:rsidRPr="005F659F">
        <w:rPr>
          <w:sz w:val="16"/>
        </w:rPr>
        <w:t xml:space="preserve"> that are </w:t>
      </w:r>
      <w:r w:rsidRPr="00242476">
        <w:rPr>
          <w:rStyle w:val="StyleUnderline"/>
        </w:rPr>
        <w:t>not being checked by competition</w:t>
      </w:r>
      <w:r w:rsidRPr="005F659F">
        <w:rPr>
          <w:sz w:val="16"/>
        </w:rPr>
        <w:t xml:space="preserve">, and therefore </w:t>
      </w:r>
      <w:r w:rsidRPr="00242476">
        <w:rPr>
          <w:rStyle w:val="StyleUnderline"/>
        </w:rPr>
        <w:t xml:space="preserve">can get away with </w:t>
      </w:r>
      <w:r w:rsidRPr="006B3F83">
        <w:rPr>
          <w:rStyle w:val="StyleUnderline"/>
        </w:rPr>
        <w:t>making</w:t>
      </w:r>
      <w:r w:rsidRPr="00242476">
        <w:rPr>
          <w:rStyle w:val="StyleUnderline"/>
        </w:rPr>
        <w:t xml:space="preserve"> products </w:t>
      </w:r>
      <w:r w:rsidRPr="00242476">
        <w:rPr>
          <w:rStyle w:val="Emphasis"/>
        </w:rPr>
        <w:t>worse</w:t>
      </w:r>
      <w:r w:rsidRPr="005F659F">
        <w:rPr>
          <w:sz w:val="16"/>
        </w:rPr>
        <w:t xml:space="preserve">, making </w:t>
      </w:r>
      <w:r w:rsidRPr="006B3F83">
        <w:rPr>
          <w:rStyle w:val="StyleUnderline"/>
        </w:rPr>
        <w:t xml:space="preserve">prices </w:t>
      </w:r>
      <w:r w:rsidRPr="006B3F83">
        <w:rPr>
          <w:rStyle w:val="Emphasis"/>
        </w:rPr>
        <w:t>higher</w:t>
      </w:r>
      <w:r w:rsidRPr="006B3F83">
        <w:rPr>
          <w:rStyle w:val="StyleUnderline"/>
        </w:rPr>
        <w:t xml:space="preserve">, </w:t>
      </w:r>
      <w:r w:rsidRPr="006B3F83">
        <w:rPr>
          <w:rStyle w:val="StyleUnderline"/>
          <w:highlight w:val="cyan"/>
        </w:rPr>
        <w:t>not feeling</w:t>
      </w:r>
      <w:r w:rsidRPr="00242476">
        <w:rPr>
          <w:rStyle w:val="StyleUnderline"/>
        </w:rPr>
        <w:t xml:space="preserve"> a </w:t>
      </w:r>
      <w:r w:rsidRPr="006B3F83">
        <w:rPr>
          <w:rStyle w:val="StyleUnderline"/>
          <w:highlight w:val="cyan"/>
        </w:rPr>
        <w:t>pressure to</w:t>
      </w:r>
      <w:r w:rsidRPr="005F659F">
        <w:rPr>
          <w:sz w:val="16"/>
        </w:rPr>
        <w:t xml:space="preserve"> really serve their customers or </w:t>
      </w:r>
      <w:r w:rsidRPr="006B3F83">
        <w:rPr>
          <w:rStyle w:val="Emphasis"/>
          <w:highlight w:val="cyan"/>
        </w:rPr>
        <w:t>compete for workers.</w:t>
      </w:r>
    </w:p>
    <w:p w14:paraId="29E3D642" w14:textId="77777777" w:rsidR="00CD1CFF" w:rsidRPr="0014294F" w:rsidRDefault="00CD1CFF" w:rsidP="00CD1CFF">
      <w:pPr>
        <w:rPr>
          <w:rStyle w:val="Heading4Char"/>
        </w:rPr>
      </w:pPr>
      <w:r w:rsidRPr="005F659F">
        <w:rPr>
          <w:sz w:val="16"/>
        </w:rPr>
        <w:t xml:space="preserve">It also has been reflected in issues around resiliency. We saw during the pandemic, </w:t>
      </w:r>
      <w:r w:rsidRPr="00C34FF4">
        <w:rPr>
          <w:rStyle w:val="StyleUnderline"/>
        </w:rPr>
        <w:t xml:space="preserve">we routinely hear from </w:t>
      </w:r>
      <w:r w:rsidRPr="006B3F83">
        <w:rPr>
          <w:rStyle w:val="Emphasis"/>
        </w:rPr>
        <w:t>senior members</w:t>
      </w:r>
      <w:r w:rsidRPr="00C34FF4">
        <w:rPr>
          <w:rStyle w:val="StyleUnderline"/>
        </w:rPr>
        <w:t xml:space="preserve"> of the Defense Department</w:t>
      </w:r>
      <w:r w:rsidRPr="006B3F83">
        <w:rPr>
          <w:rStyle w:val="StyleUnderline"/>
        </w:rPr>
        <w:t xml:space="preserve">, </w:t>
      </w:r>
      <w:r w:rsidRPr="00C34FF4">
        <w:rPr>
          <w:rStyle w:val="StyleUnderline"/>
        </w:rPr>
        <w:t>that extreme</w:t>
      </w:r>
      <w:r w:rsidRPr="005A4561">
        <w:rPr>
          <w:rStyle w:val="StyleUnderline"/>
        </w:rPr>
        <w:t xml:space="preserve"> </w:t>
      </w:r>
      <w:r w:rsidRPr="00242476">
        <w:rPr>
          <w:rStyle w:val="StyleUnderline"/>
          <w:highlight w:val="cyan"/>
        </w:rPr>
        <w:t>consolidation</w:t>
      </w:r>
      <w:r w:rsidRPr="005A4561">
        <w:rPr>
          <w:rStyle w:val="StyleUnderline"/>
        </w:rPr>
        <w:t xml:space="preserve"> has</w:t>
      </w:r>
      <w:r w:rsidRPr="005F659F">
        <w:rPr>
          <w:sz w:val="16"/>
        </w:rPr>
        <w:t xml:space="preserve"> also </w:t>
      </w:r>
      <w:r w:rsidRPr="00242476">
        <w:rPr>
          <w:rStyle w:val="StyleUnderline"/>
          <w:highlight w:val="cyan"/>
        </w:rPr>
        <w:t>made</w:t>
      </w:r>
      <w:r w:rsidRPr="005A4561">
        <w:rPr>
          <w:rStyle w:val="StyleUnderline"/>
        </w:rPr>
        <w:t xml:space="preserve"> our </w:t>
      </w:r>
      <w:r w:rsidRPr="00242476">
        <w:rPr>
          <w:rStyle w:val="Emphasis"/>
          <w:highlight w:val="cyan"/>
        </w:rPr>
        <w:t>supply chains</w:t>
      </w:r>
      <w:r w:rsidRPr="005F659F">
        <w:rPr>
          <w:rStyle w:val="StyleUnderline"/>
        </w:rPr>
        <w:t xml:space="preserve"> much more </w:t>
      </w:r>
      <w:r w:rsidRPr="00242476">
        <w:rPr>
          <w:rStyle w:val="Emphasis"/>
          <w:highlight w:val="cyan"/>
        </w:rPr>
        <w:t>brittle</w:t>
      </w:r>
      <w:r w:rsidRPr="005F659F">
        <w:rPr>
          <w:rStyle w:val="Emphasis"/>
          <w:highlight w:val="cyan"/>
        </w:rPr>
        <w:t>.</w:t>
      </w:r>
      <w:r w:rsidRPr="005F659F">
        <w:rPr>
          <w:sz w:val="16"/>
        </w:rPr>
        <w:t xml:space="preserve"> And so the manifestations of this problem are manifold and show themselves in all sorts of areas.</w:t>
      </w:r>
    </w:p>
    <w:p w14:paraId="249F7AFE" w14:textId="77777777" w:rsidR="00CD1CFF" w:rsidRPr="0014294F" w:rsidRDefault="00CD1CFF" w:rsidP="00CD1CFF">
      <w:pPr>
        <w:rPr>
          <w:rStyle w:val="Heading4Char"/>
        </w:rPr>
      </w:pPr>
      <w:r w:rsidRPr="005F659F">
        <w:rPr>
          <w:sz w:val="16"/>
        </w:rPr>
        <w:t>Douthat: Give me a couple of concrete examples. If I said to you: I’m unhappy about how health care works in America, what is the monopoly-related, corporate consolidation — related piece of that?</w:t>
      </w:r>
    </w:p>
    <w:p w14:paraId="153E3406" w14:textId="77777777" w:rsidR="00CD1CFF" w:rsidRPr="0014294F" w:rsidRDefault="00CD1CFF" w:rsidP="00CD1CFF">
      <w:pPr>
        <w:rPr>
          <w:rStyle w:val="Heading4Char"/>
        </w:rPr>
      </w:pPr>
      <w:r w:rsidRPr="009833E3">
        <w:rPr>
          <w:sz w:val="16"/>
        </w:rPr>
        <w:t xml:space="preserve">Khan: </w:t>
      </w:r>
      <w:r w:rsidRPr="00830EFF">
        <w:rPr>
          <w:rStyle w:val="StyleUnderline"/>
        </w:rPr>
        <w:t xml:space="preserve">There are </w:t>
      </w:r>
      <w:r w:rsidRPr="00830EFF">
        <w:rPr>
          <w:rStyle w:val="Emphasis"/>
        </w:rPr>
        <w:t>so many</w:t>
      </w:r>
      <w:r w:rsidRPr="00830EFF">
        <w:rPr>
          <w:rStyle w:val="StyleUnderline"/>
        </w:rPr>
        <w:t xml:space="preserve"> different </w:t>
      </w:r>
      <w:r w:rsidRPr="00830EFF">
        <w:rPr>
          <w:rStyle w:val="Emphasis"/>
        </w:rPr>
        <w:t>monopoly stories</w:t>
      </w:r>
      <w:r w:rsidRPr="00830EFF">
        <w:rPr>
          <w:rStyle w:val="StyleUnderline"/>
        </w:rPr>
        <w:t xml:space="preserve"> happening </w:t>
      </w:r>
      <w:r w:rsidRPr="005F659F">
        <w:rPr>
          <w:rStyle w:val="StyleUnderline"/>
        </w:rPr>
        <w:t>in</w:t>
      </w:r>
      <w:r w:rsidRPr="00830EFF">
        <w:rPr>
          <w:rStyle w:val="StyleUnderline"/>
        </w:rPr>
        <w:t xml:space="preserve"> the</w:t>
      </w:r>
      <w:r w:rsidRPr="006B3F83">
        <w:rPr>
          <w:rStyle w:val="StyleUnderline"/>
        </w:rPr>
        <w:t xml:space="preserve"> </w:t>
      </w:r>
      <w:r w:rsidRPr="006B3F83">
        <w:rPr>
          <w:rStyle w:val="Emphasis"/>
          <w:highlight w:val="cyan"/>
        </w:rPr>
        <w:t>health care</w:t>
      </w:r>
      <w:r w:rsidRPr="006B3F83">
        <w:rPr>
          <w:rStyle w:val="StyleUnderline"/>
        </w:rPr>
        <w:t xml:space="preserve"> system</w:t>
      </w:r>
      <w:r w:rsidRPr="009833E3">
        <w:rPr>
          <w:sz w:val="16"/>
        </w:rPr>
        <w:t xml:space="preserve">. We’ve seen time and time again </w:t>
      </w:r>
      <w:r w:rsidRPr="006B3F83">
        <w:rPr>
          <w:rStyle w:val="StyleUnderline"/>
          <w:highlight w:val="cyan"/>
        </w:rPr>
        <w:t>consolidation</w:t>
      </w:r>
      <w:r w:rsidRPr="005F659F">
        <w:rPr>
          <w:rStyle w:val="StyleUnderline"/>
        </w:rPr>
        <w:t xml:space="preserve"> of hospital systems</w:t>
      </w:r>
      <w:r w:rsidRPr="005F659F">
        <w:rPr>
          <w:sz w:val="16"/>
        </w:rPr>
        <w:t>.</w:t>
      </w:r>
      <w:r w:rsidRPr="009833E3">
        <w:rPr>
          <w:sz w:val="16"/>
        </w:rPr>
        <w:t xml:space="preserve"> Practically, that </w:t>
      </w:r>
      <w:r w:rsidRPr="00C34FF4">
        <w:rPr>
          <w:rStyle w:val="StyleUnderline"/>
        </w:rPr>
        <w:t xml:space="preserve">has </w:t>
      </w:r>
      <w:r w:rsidRPr="006B3F83">
        <w:rPr>
          <w:rStyle w:val="StyleUnderline"/>
          <w:highlight w:val="cyan"/>
        </w:rPr>
        <w:t>meant</w:t>
      </w:r>
      <w:r w:rsidRPr="00C34FF4">
        <w:rPr>
          <w:rStyle w:val="StyleUnderline"/>
        </w:rPr>
        <w:t xml:space="preserve"> that </w:t>
      </w:r>
      <w:r w:rsidRPr="006B3F83">
        <w:rPr>
          <w:rStyle w:val="StyleUnderline"/>
          <w:highlight w:val="cyan"/>
        </w:rPr>
        <w:t xml:space="preserve">prices are </w:t>
      </w:r>
      <w:r w:rsidRPr="006B3F83">
        <w:rPr>
          <w:rStyle w:val="Emphasis"/>
          <w:highlight w:val="cyan"/>
        </w:rPr>
        <w:t>higher</w:t>
      </w:r>
      <w:r w:rsidRPr="009833E3">
        <w:rPr>
          <w:sz w:val="16"/>
        </w:rPr>
        <w:t xml:space="preserve"> for people. It has meant that </w:t>
      </w:r>
      <w:r w:rsidRPr="006B3F83">
        <w:rPr>
          <w:rStyle w:val="StyleUnderline"/>
          <w:highlight w:val="cyan"/>
        </w:rPr>
        <w:t xml:space="preserve">service is </w:t>
      </w:r>
      <w:r w:rsidRPr="006B3F83">
        <w:rPr>
          <w:rStyle w:val="Emphasis"/>
          <w:highlight w:val="cyan"/>
        </w:rPr>
        <w:t>worse</w:t>
      </w:r>
      <w:r w:rsidRPr="009833E3">
        <w:rPr>
          <w:sz w:val="16"/>
        </w:rPr>
        <w:t>.</w:t>
      </w:r>
    </w:p>
    <w:p w14:paraId="0E5E842D" w14:textId="77777777" w:rsidR="00CD1CFF" w:rsidRPr="0014294F" w:rsidRDefault="00CD1CFF" w:rsidP="00CD1CFF">
      <w:pPr>
        <w:rPr>
          <w:rStyle w:val="Heading4Char"/>
        </w:rPr>
      </w:pPr>
      <w:r w:rsidRPr="009833E3">
        <w:rPr>
          <w:sz w:val="16"/>
        </w:rPr>
        <w:t xml:space="preserve">We’ve also seen </w:t>
      </w:r>
      <w:r w:rsidRPr="006B3F83">
        <w:rPr>
          <w:rStyle w:val="StyleUnderline"/>
        </w:rPr>
        <w:t xml:space="preserve">the emergence of </w:t>
      </w:r>
      <w:r w:rsidRPr="006B3F83">
        <w:rPr>
          <w:rStyle w:val="StyleUnderline"/>
          <w:highlight w:val="cyan"/>
        </w:rPr>
        <w:t>middlemen</w:t>
      </w:r>
      <w:r w:rsidRPr="006B3F83">
        <w:rPr>
          <w:rStyle w:val="StyleUnderline"/>
        </w:rPr>
        <w:t xml:space="preserve">, these </w:t>
      </w:r>
      <w:r w:rsidRPr="006B3F83">
        <w:rPr>
          <w:rStyle w:val="Emphasis"/>
        </w:rPr>
        <w:t>p</w:t>
      </w:r>
      <w:r w:rsidRPr="006B3F83">
        <w:rPr>
          <w:rStyle w:val="StyleUnderline"/>
        </w:rPr>
        <w:t xml:space="preserve">harmacy </w:t>
      </w:r>
      <w:r w:rsidRPr="006B3F83">
        <w:rPr>
          <w:rStyle w:val="Emphasis"/>
        </w:rPr>
        <w:t>b</w:t>
      </w:r>
      <w:r w:rsidRPr="006B3F83">
        <w:rPr>
          <w:rStyle w:val="StyleUnderline"/>
        </w:rPr>
        <w:t xml:space="preserve">enefit </w:t>
      </w:r>
      <w:r w:rsidRPr="006B3F83">
        <w:rPr>
          <w:rStyle w:val="Emphasis"/>
        </w:rPr>
        <w:t>m</w:t>
      </w:r>
      <w:r w:rsidRPr="006B3F83">
        <w:rPr>
          <w:rStyle w:val="StyleUnderline"/>
        </w:rPr>
        <w:t>anager</w:t>
      </w:r>
      <w:r w:rsidRPr="006B3F83">
        <w:rPr>
          <w:rStyle w:val="Emphasis"/>
        </w:rPr>
        <w:t>s</w:t>
      </w:r>
      <w:r w:rsidRPr="009833E3">
        <w:rPr>
          <w:sz w:val="16"/>
        </w:rPr>
        <w:t xml:space="preserve">, that basically connect pharmaceutical companies with the pharmacists, with the insurers. We’ve seen — and the F.T.C.’s lawsuits have shown this — that the practices by these firms </w:t>
      </w:r>
      <w:r w:rsidRPr="006B3F83">
        <w:rPr>
          <w:rStyle w:val="StyleUnderline"/>
        </w:rPr>
        <w:t xml:space="preserve">have resulted in </w:t>
      </w:r>
      <w:r w:rsidRPr="006B3F83">
        <w:rPr>
          <w:rStyle w:val="Emphasis"/>
          <w:highlight w:val="cyan"/>
        </w:rPr>
        <w:t>skyrocketing costs</w:t>
      </w:r>
      <w:r w:rsidRPr="009833E3">
        <w:rPr>
          <w:sz w:val="16"/>
        </w:rPr>
        <w:t>, including for things like insulin.</w:t>
      </w:r>
    </w:p>
    <w:p w14:paraId="5B017C73" w14:textId="77777777" w:rsidR="00CD1CFF" w:rsidRPr="0014294F" w:rsidRDefault="00CD1CFF" w:rsidP="00CD1CFF">
      <w:pPr>
        <w:rPr>
          <w:rStyle w:val="Heading4Char"/>
        </w:rPr>
      </w:pPr>
      <w:r w:rsidRPr="009833E3">
        <w:rPr>
          <w:sz w:val="16"/>
        </w:rPr>
        <w:t xml:space="preserve">The </w:t>
      </w:r>
      <w:r w:rsidRPr="006B3F83">
        <w:rPr>
          <w:rStyle w:val="StyleUnderline"/>
        </w:rPr>
        <w:t>F.T.C.’s</w:t>
      </w:r>
      <w:r w:rsidRPr="009833E3">
        <w:rPr>
          <w:sz w:val="16"/>
        </w:rPr>
        <w:t xml:space="preserve"> work, when I was there, </w:t>
      </w:r>
      <w:r w:rsidRPr="006B3F83">
        <w:rPr>
          <w:rStyle w:val="StyleUnderline"/>
        </w:rPr>
        <w:t>uncovered</w:t>
      </w:r>
      <w:r w:rsidRPr="009833E3">
        <w:rPr>
          <w:sz w:val="16"/>
        </w:rPr>
        <w:t xml:space="preserve"> all sorts of </w:t>
      </w:r>
      <w:r w:rsidRPr="006B3F83">
        <w:rPr>
          <w:rStyle w:val="Emphasis"/>
          <w:highlight w:val="cyan"/>
        </w:rPr>
        <w:t>patenting tricks</w:t>
      </w:r>
      <w:r w:rsidRPr="006B3F83">
        <w:rPr>
          <w:rStyle w:val="StyleUnderline"/>
        </w:rPr>
        <w:t xml:space="preserve"> by big pharma companies</w:t>
      </w:r>
      <w:r w:rsidRPr="009833E3">
        <w:rPr>
          <w:sz w:val="16"/>
        </w:rPr>
        <w:t xml:space="preserve"> that were </w:t>
      </w:r>
      <w:r w:rsidRPr="006B3F83">
        <w:rPr>
          <w:rStyle w:val="StyleUnderline"/>
          <w:highlight w:val="cyan"/>
        </w:rPr>
        <w:t>keep</w:t>
      </w:r>
      <w:r w:rsidRPr="006B3F83">
        <w:rPr>
          <w:rStyle w:val="StyleUnderline"/>
        </w:rPr>
        <w:t xml:space="preserve">ing </w:t>
      </w:r>
      <w:r w:rsidRPr="006B3F83">
        <w:rPr>
          <w:rStyle w:val="StyleUnderline"/>
          <w:highlight w:val="cyan"/>
        </w:rPr>
        <w:t>out generics</w:t>
      </w:r>
      <w:r w:rsidRPr="009833E3">
        <w:rPr>
          <w:sz w:val="16"/>
        </w:rPr>
        <w:t xml:space="preserve">, including for things like asthma inhalers, which have been around for decades, but too often, </w:t>
      </w:r>
      <w:r w:rsidRPr="006B3F83">
        <w:rPr>
          <w:rStyle w:val="StyleUnderline"/>
        </w:rPr>
        <w:t>Americans</w:t>
      </w:r>
      <w:r w:rsidRPr="009833E3">
        <w:rPr>
          <w:sz w:val="16"/>
        </w:rPr>
        <w:t xml:space="preserve"> were </w:t>
      </w:r>
      <w:r w:rsidRPr="006B3F83">
        <w:rPr>
          <w:rStyle w:val="StyleUnderline"/>
        </w:rPr>
        <w:t>having to pay out of pocket hundreds of dollars</w:t>
      </w:r>
      <w:r w:rsidRPr="009833E3">
        <w:rPr>
          <w:sz w:val="16"/>
        </w:rPr>
        <w:t xml:space="preserve">, even though in other countries people pay as little as $7. That’s </w:t>
      </w:r>
      <w:r w:rsidRPr="005F659F">
        <w:rPr>
          <w:rStyle w:val="StyleUnderline"/>
        </w:rPr>
        <w:t xml:space="preserve">just a </w:t>
      </w:r>
      <w:r w:rsidRPr="005F659F">
        <w:rPr>
          <w:rStyle w:val="Emphasis"/>
        </w:rPr>
        <w:t>snapshot</w:t>
      </w:r>
      <w:r w:rsidRPr="005F659F">
        <w:rPr>
          <w:rStyle w:val="StyleUnderline"/>
        </w:rPr>
        <w:t xml:space="preserve"> of</w:t>
      </w:r>
      <w:r w:rsidRPr="009833E3">
        <w:rPr>
          <w:sz w:val="16"/>
        </w:rPr>
        <w:t xml:space="preserve"> some of the </w:t>
      </w:r>
      <w:r w:rsidRPr="005F659F">
        <w:rPr>
          <w:rStyle w:val="StyleUnderline"/>
        </w:rPr>
        <w:t>problems</w:t>
      </w:r>
      <w:r w:rsidRPr="009833E3">
        <w:rPr>
          <w:sz w:val="16"/>
        </w:rPr>
        <w:t xml:space="preserve"> that result from a lack of competition.</w:t>
      </w:r>
    </w:p>
    <w:p w14:paraId="63103A44" w14:textId="77777777" w:rsidR="00CD1CFF" w:rsidRPr="0014294F" w:rsidRDefault="00CD1CFF" w:rsidP="00CD1CFF">
      <w:pPr>
        <w:rPr>
          <w:rStyle w:val="Heading4Char"/>
        </w:rPr>
      </w:pPr>
      <w:r w:rsidRPr="009833E3">
        <w:rPr>
          <w:sz w:val="16"/>
        </w:rPr>
        <w:t xml:space="preserve">One of the other big problems that I heard a lot about, including from health care workers, was the expansion of private equity into health care markets. I would hear routinely from E.R. doctors, for example, about how the </w:t>
      </w:r>
      <w:r w:rsidRPr="006B3F83">
        <w:rPr>
          <w:rStyle w:val="StyleUnderline"/>
        </w:rPr>
        <w:t xml:space="preserve">expansion </w:t>
      </w:r>
      <w:r w:rsidRPr="00830EFF">
        <w:rPr>
          <w:rStyle w:val="StyleUnderline"/>
        </w:rPr>
        <w:t xml:space="preserve">of </w:t>
      </w:r>
      <w:r w:rsidRPr="00830EFF">
        <w:rPr>
          <w:rStyle w:val="Emphasis"/>
        </w:rPr>
        <w:t>p</w:t>
      </w:r>
      <w:r w:rsidRPr="00830EFF">
        <w:rPr>
          <w:rStyle w:val="StyleUnderline"/>
        </w:rPr>
        <w:t xml:space="preserve">rivate </w:t>
      </w:r>
      <w:r w:rsidRPr="00830EFF">
        <w:rPr>
          <w:rStyle w:val="Emphasis"/>
        </w:rPr>
        <w:t>e</w:t>
      </w:r>
      <w:r w:rsidRPr="00830EFF">
        <w:rPr>
          <w:rStyle w:val="StyleUnderline"/>
        </w:rPr>
        <w:t>quity</w:t>
      </w:r>
      <w:r w:rsidRPr="00830EFF">
        <w:rPr>
          <w:sz w:val="16"/>
        </w:rPr>
        <w:t xml:space="preserve"> there had </w:t>
      </w:r>
      <w:r w:rsidRPr="00830EFF">
        <w:rPr>
          <w:rStyle w:val="StyleUnderline"/>
        </w:rPr>
        <w:t>meant</w:t>
      </w:r>
      <w:r w:rsidRPr="00830EFF">
        <w:rPr>
          <w:sz w:val="16"/>
        </w:rPr>
        <w:t xml:space="preserve"> that there were all these </w:t>
      </w:r>
      <w:r w:rsidRPr="00830EFF">
        <w:rPr>
          <w:rStyle w:val="Emphasis"/>
        </w:rPr>
        <w:t>punishing quotas</w:t>
      </w:r>
      <w:r w:rsidRPr="00830EFF">
        <w:rPr>
          <w:sz w:val="16"/>
        </w:rPr>
        <w:t>, an</w:t>
      </w:r>
      <w:r w:rsidRPr="009833E3">
        <w:rPr>
          <w:sz w:val="16"/>
        </w:rPr>
        <w:t xml:space="preserve">d </w:t>
      </w:r>
      <w:r w:rsidRPr="006B3F83">
        <w:rPr>
          <w:rStyle w:val="StyleUnderline"/>
        </w:rPr>
        <w:t>E.R. doctors would have to think twice about whether they’d be able to comfort a grieving mother who had just lost her kid or have to move on to the next patient</w:t>
      </w:r>
      <w:r w:rsidRPr="009833E3">
        <w:rPr>
          <w:sz w:val="16"/>
        </w:rPr>
        <w:t>.</w:t>
      </w:r>
    </w:p>
    <w:p w14:paraId="00983187" w14:textId="77777777" w:rsidR="00CD1CFF" w:rsidRPr="0014294F" w:rsidRDefault="00CD1CFF" w:rsidP="00CD1CFF">
      <w:pPr>
        <w:rPr>
          <w:rStyle w:val="Heading4Char"/>
        </w:rPr>
      </w:pPr>
      <w:r w:rsidRPr="009833E3">
        <w:rPr>
          <w:sz w:val="16"/>
        </w:rPr>
        <w:t xml:space="preserve">There are all sorts of cost effects here. People are paying more. </w:t>
      </w:r>
      <w:r w:rsidRPr="009833E3">
        <w:rPr>
          <w:rStyle w:val="StyleUnderline"/>
          <w:highlight w:val="cyan"/>
        </w:rPr>
        <w:t>We</w:t>
      </w:r>
      <w:r w:rsidRPr="009833E3">
        <w:rPr>
          <w:rStyle w:val="StyleUnderline"/>
        </w:rPr>
        <w:t xml:space="preserve"> are</w:t>
      </w:r>
      <w:r w:rsidRPr="006B3F83">
        <w:rPr>
          <w:rStyle w:val="StyleUnderline"/>
        </w:rPr>
        <w:t xml:space="preserve"> </w:t>
      </w:r>
      <w:r w:rsidRPr="009833E3">
        <w:rPr>
          <w:rStyle w:val="StyleUnderline"/>
          <w:highlight w:val="cyan"/>
        </w:rPr>
        <w:t>see</w:t>
      </w:r>
      <w:r w:rsidRPr="006B3F83">
        <w:rPr>
          <w:rStyle w:val="StyleUnderline"/>
        </w:rPr>
        <w:t xml:space="preserve">ing </w:t>
      </w:r>
      <w:r w:rsidRPr="00830EFF">
        <w:rPr>
          <w:rStyle w:val="Emphasis"/>
        </w:rPr>
        <w:t xml:space="preserve">literal </w:t>
      </w:r>
      <w:r w:rsidRPr="00830EFF">
        <w:rPr>
          <w:rStyle w:val="Emphasis"/>
          <w:highlight w:val="cyan"/>
        </w:rPr>
        <w:t>wealth transfers</w:t>
      </w:r>
      <w:r w:rsidRPr="006B3F83">
        <w:rPr>
          <w:rStyle w:val="StyleUnderline"/>
        </w:rPr>
        <w:t xml:space="preserve"> from Americans </w:t>
      </w:r>
      <w:r w:rsidRPr="006B3F83">
        <w:rPr>
          <w:rStyle w:val="StyleUnderline"/>
          <w:highlight w:val="cyan"/>
        </w:rPr>
        <w:t>to</w:t>
      </w:r>
      <w:r w:rsidRPr="006B3F83">
        <w:rPr>
          <w:rStyle w:val="StyleUnderline"/>
        </w:rPr>
        <w:t xml:space="preserve"> these </w:t>
      </w:r>
      <w:r w:rsidRPr="005F659F">
        <w:rPr>
          <w:rStyle w:val="Emphasis"/>
        </w:rPr>
        <w:t>health care</w:t>
      </w:r>
      <w:r w:rsidRPr="009833E3">
        <w:rPr>
          <w:rStyle w:val="Emphasis"/>
        </w:rPr>
        <w:t xml:space="preserve"> </w:t>
      </w:r>
      <w:r w:rsidRPr="005F659F">
        <w:rPr>
          <w:rStyle w:val="Emphasis"/>
          <w:highlight w:val="cyan"/>
        </w:rPr>
        <w:t>companies</w:t>
      </w:r>
      <w:r w:rsidRPr="009833E3">
        <w:rPr>
          <w:sz w:val="16"/>
        </w:rPr>
        <w:t xml:space="preserve">, in part </w:t>
      </w:r>
      <w:r w:rsidRPr="006B3F83">
        <w:rPr>
          <w:rStyle w:val="StyleUnderline"/>
          <w:highlight w:val="cyan"/>
        </w:rPr>
        <w:t xml:space="preserve">because of a </w:t>
      </w:r>
      <w:r w:rsidRPr="00830EFF">
        <w:rPr>
          <w:rStyle w:val="Emphasis"/>
          <w:highlight w:val="cyan"/>
        </w:rPr>
        <w:t>lack of competition</w:t>
      </w:r>
      <w:r w:rsidRPr="009833E3">
        <w:rPr>
          <w:sz w:val="16"/>
        </w:rPr>
        <w:t xml:space="preserve">. But it also manifests in all sorts of other ways in terms of </w:t>
      </w:r>
      <w:r w:rsidRPr="006B3F83">
        <w:rPr>
          <w:rStyle w:val="StyleUnderline"/>
        </w:rPr>
        <w:t xml:space="preserve">degradation of </w:t>
      </w:r>
      <w:r w:rsidRPr="006B3F83">
        <w:rPr>
          <w:rStyle w:val="Emphasis"/>
        </w:rPr>
        <w:t>service</w:t>
      </w:r>
      <w:r w:rsidRPr="006B3F83">
        <w:rPr>
          <w:rStyle w:val="StyleUnderline"/>
        </w:rPr>
        <w:t xml:space="preserve"> and </w:t>
      </w:r>
      <w:r w:rsidRPr="00830EFF">
        <w:rPr>
          <w:rStyle w:val="Emphasis"/>
        </w:rPr>
        <w:t>doctors</w:t>
      </w:r>
      <w:r w:rsidRPr="00830EFF">
        <w:rPr>
          <w:rStyle w:val="StyleUnderline"/>
        </w:rPr>
        <w:t xml:space="preserve"> feeling like they don’t have </w:t>
      </w:r>
      <w:r w:rsidRPr="00830EFF">
        <w:rPr>
          <w:rStyle w:val="Emphasis"/>
        </w:rPr>
        <w:t>autonomy</w:t>
      </w:r>
      <w:r w:rsidRPr="009833E3">
        <w:rPr>
          <w:sz w:val="16"/>
        </w:rPr>
        <w:t xml:space="preserve"> to really do what is best for their patients and are </w:t>
      </w:r>
      <w:r w:rsidRPr="009833E3">
        <w:rPr>
          <w:rStyle w:val="StyleUnderline"/>
        </w:rPr>
        <w:t>instead having to</w:t>
      </w:r>
      <w:r w:rsidRPr="006B3F83">
        <w:rPr>
          <w:rStyle w:val="StyleUnderline"/>
        </w:rPr>
        <w:t xml:space="preserve"> follow these dictates of</w:t>
      </w:r>
      <w:r w:rsidRPr="009833E3">
        <w:rPr>
          <w:sz w:val="16"/>
        </w:rPr>
        <w:t xml:space="preserve"> these </w:t>
      </w:r>
      <w:r w:rsidRPr="006B3F83">
        <w:rPr>
          <w:rStyle w:val="Emphasis"/>
        </w:rPr>
        <w:t>distant giants</w:t>
      </w:r>
      <w:r w:rsidRPr="009833E3">
        <w:rPr>
          <w:sz w:val="16"/>
        </w:rPr>
        <w:t xml:space="preserve"> that don’t even have a presence in the community.</w:t>
      </w:r>
    </w:p>
    <w:p w14:paraId="69B0ADF4" w14:textId="77777777" w:rsidR="00CD1CFF" w:rsidRPr="0014294F" w:rsidRDefault="00CD1CFF" w:rsidP="00CD1CFF">
      <w:pPr>
        <w:pStyle w:val="Heading4"/>
        <w:rPr>
          <w:rStyle w:val="Heading4Char"/>
        </w:rPr>
      </w:pPr>
      <w:r>
        <w:t>Specifically, stagnation.</w:t>
      </w:r>
    </w:p>
    <w:p w14:paraId="3A0E6666" w14:textId="77777777" w:rsidR="00CD1CFF" w:rsidRPr="0014294F" w:rsidRDefault="00CD1CFF" w:rsidP="00CD1CFF">
      <w:pPr>
        <w:rPr>
          <w:rStyle w:val="Heading4Char"/>
        </w:rPr>
      </w:pPr>
      <w:r>
        <w:t xml:space="preserve">Ganesh </w:t>
      </w:r>
      <w:r w:rsidRPr="00E4348A">
        <w:rPr>
          <w:rStyle w:val="Style13ptBold"/>
        </w:rPr>
        <w:t>Sitaraman 20</w:t>
      </w:r>
      <w:r>
        <w:t>. Chancellor Faculty Fellow and Professor of Law at Vanderbilt Law School and Director of its Program in Law and Government. Former policy director and senior counsel to Sen. Elizabeth Warren. J.D. Harvard Law School. “The National Security Case for Breaking Up Big Tech.” Knight First Amendment Institute. 1/30/2020. https://knightcolumbia.org/content/the-national-security-case-for-breaking-up-big-tech.</w:t>
      </w:r>
    </w:p>
    <w:p w14:paraId="557B268D" w14:textId="77777777" w:rsidR="00CD1CFF" w:rsidRPr="0014294F" w:rsidRDefault="00CD1CFF" w:rsidP="00CD1CFF">
      <w:pPr>
        <w:rPr>
          <w:rStyle w:val="Heading4Char"/>
        </w:rPr>
      </w:pPr>
      <w:r w:rsidRPr="006568C8">
        <w:rPr>
          <w:sz w:val="16"/>
        </w:rPr>
        <w:t>Big Tech and the Defense Industrial Base</w:t>
      </w:r>
    </w:p>
    <w:p w14:paraId="7082E4B5" w14:textId="77777777" w:rsidR="00CD1CFF" w:rsidRPr="0014294F" w:rsidRDefault="00CD1CFF" w:rsidP="00CD1CFF">
      <w:pPr>
        <w:rPr>
          <w:rStyle w:val="Heading4Char"/>
        </w:rPr>
      </w:pPr>
      <w:r w:rsidRPr="004813B9">
        <w:rPr>
          <w:rStyle w:val="StyleUnderline"/>
          <w:highlight w:val="cyan"/>
        </w:rPr>
        <w:t>Concentration</w:t>
      </w:r>
      <w:r w:rsidRPr="004813B9">
        <w:rPr>
          <w:rStyle w:val="StyleUnderline"/>
        </w:rPr>
        <w:t xml:space="preserve"> in the </w:t>
      </w:r>
      <w:r w:rsidRPr="004813B9">
        <w:rPr>
          <w:rStyle w:val="Emphasis"/>
        </w:rPr>
        <w:t>tech sector</w:t>
      </w:r>
      <w:r w:rsidRPr="004813B9">
        <w:rPr>
          <w:rStyle w:val="StyleUnderline"/>
        </w:rPr>
        <w:t xml:space="preserve"> also </w:t>
      </w:r>
      <w:r w:rsidRPr="004813B9">
        <w:rPr>
          <w:rStyle w:val="StyleUnderline"/>
          <w:highlight w:val="cyan"/>
        </w:rPr>
        <w:t xml:space="preserve">threatens the </w:t>
      </w:r>
      <w:r w:rsidRPr="004813B9">
        <w:rPr>
          <w:rStyle w:val="Emphasis"/>
          <w:highlight w:val="cyan"/>
        </w:rPr>
        <w:t>d</w:t>
      </w:r>
      <w:r w:rsidRPr="004813B9">
        <w:rPr>
          <w:rStyle w:val="StyleUnderline"/>
        </w:rPr>
        <w:t xml:space="preserve">efense </w:t>
      </w:r>
      <w:r w:rsidRPr="004813B9">
        <w:rPr>
          <w:rStyle w:val="Emphasis"/>
          <w:highlight w:val="cyan"/>
        </w:rPr>
        <w:t>i</w:t>
      </w:r>
      <w:r w:rsidRPr="004813B9">
        <w:rPr>
          <w:rStyle w:val="StyleUnderline"/>
        </w:rPr>
        <w:t xml:space="preserve">ndustrial </w:t>
      </w:r>
      <w:r w:rsidRPr="004813B9">
        <w:rPr>
          <w:rStyle w:val="Emphasis"/>
          <w:highlight w:val="cyan"/>
        </w:rPr>
        <w:t>b</w:t>
      </w:r>
      <w:r w:rsidRPr="004813B9">
        <w:rPr>
          <w:rStyle w:val="StyleUnderline"/>
        </w:rPr>
        <w:t>ase due to higher costs, lower quality, less innovation</w:t>
      </w:r>
      <w:r w:rsidRPr="006568C8">
        <w:rPr>
          <w:sz w:val="16"/>
        </w:rPr>
        <w:t xml:space="preserve">, and even corruption and fraud. Each of these dynamics has already been a problem for America’s over-consolidated defense industrial base. </w:t>
      </w:r>
      <w:r w:rsidRPr="00005931">
        <w:rPr>
          <w:rStyle w:val="StyleUnderline"/>
          <w:highlight w:val="cyan"/>
        </w:rPr>
        <w:t>As tech</w:t>
      </w:r>
      <w:r w:rsidRPr="006568C8">
        <w:rPr>
          <w:rStyle w:val="StyleUnderline"/>
        </w:rPr>
        <w:t xml:space="preserve">nology </w:t>
      </w:r>
      <w:r w:rsidRPr="00005931">
        <w:rPr>
          <w:rStyle w:val="StyleUnderline"/>
          <w:highlight w:val="cyan"/>
        </w:rPr>
        <w:t>becomes</w:t>
      </w:r>
      <w:r w:rsidRPr="006568C8">
        <w:rPr>
          <w:rStyle w:val="StyleUnderline"/>
        </w:rPr>
        <w:t xml:space="preserve"> more and more </w:t>
      </w:r>
      <w:r w:rsidRPr="00005931">
        <w:rPr>
          <w:rStyle w:val="Emphasis"/>
          <w:highlight w:val="cyan"/>
        </w:rPr>
        <w:t>central</w:t>
      </w:r>
      <w:r w:rsidRPr="00005931">
        <w:rPr>
          <w:rStyle w:val="StyleUnderline"/>
          <w:highlight w:val="cyan"/>
        </w:rPr>
        <w:t xml:space="preserve"> to defense</w:t>
      </w:r>
      <w:r w:rsidRPr="006568C8">
        <w:rPr>
          <w:rStyle w:val="StyleUnderline"/>
        </w:rPr>
        <w:t xml:space="preserve"> and national security</w:t>
      </w:r>
      <w:r w:rsidRPr="006568C8">
        <w:rPr>
          <w:sz w:val="16"/>
        </w:rPr>
        <w:t xml:space="preserve">, it is likely that these same </w:t>
      </w:r>
      <w:r w:rsidRPr="004813B9">
        <w:rPr>
          <w:rStyle w:val="StyleUnderline"/>
        </w:rPr>
        <w:t>dynamics</w:t>
      </w:r>
      <w:r w:rsidRPr="004813B9">
        <w:rPr>
          <w:sz w:val="16"/>
        </w:rPr>
        <w:t xml:space="preserve"> will </w:t>
      </w:r>
      <w:r w:rsidRPr="004813B9">
        <w:rPr>
          <w:rStyle w:val="Emphasis"/>
        </w:rPr>
        <w:t>replicate</w:t>
      </w:r>
      <w:r w:rsidRPr="004813B9">
        <w:rPr>
          <w:rStyle w:val="StyleUnderline"/>
        </w:rPr>
        <w:t xml:space="preserve"> themselves with </w:t>
      </w:r>
      <w:r w:rsidRPr="00005931">
        <w:rPr>
          <w:rStyle w:val="Emphasis"/>
          <w:highlight w:val="cyan"/>
        </w:rPr>
        <w:t>big tech</w:t>
      </w:r>
      <w:r w:rsidRPr="00005931">
        <w:rPr>
          <w:rStyle w:val="StyleUnderline"/>
        </w:rPr>
        <w:t xml:space="preserve"> companies</w:t>
      </w:r>
      <w:r w:rsidRPr="006568C8">
        <w:rPr>
          <w:sz w:val="16"/>
        </w:rPr>
        <w:t xml:space="preserve">. This will </w:t>
      </w:r>
      <w:r w:rsidRPr="004813B9">
        <w:rPr>
          <w:rStyle w:val="StyleUnderline"/>
        </w:rPr>
        <w:t xml:space="preserve">become </w:t>
      </w:r>
      <w:r w:rsidRPr="00005931">
        <w:rPr>
          <w:rStyle w:val="StyleUnderline"/>
          <w:highlight w:val="cyan"/>
        </w:rPr>
        <w:t>a national security threat</w:t>
      </w:r>
      <w:r w:rsidRPr="00005931">
        <w:rPr>
          <w:rStyle w:val="StyleUnderline"/>
        </w:rPr>
        <w:t xml:space="preserve">, both </w:t>
      </w:r>
      <w:r w:rsidRPr="00005931">
        <w:rPr>
          <w:rStyle w:val="Emphasis"/>
        </w:rPr>
        <w:t>directly</w:t>
      </w:r>
      <w:r w:rsidRPr="00005931">
        <w:rPr>
          <w:rStyle w:val="StyleUnderline"/>
        </w:rPr>
        <w:t xml:space="preserve">, </w:t>
      </w:r>
      <w:r w:rsidRPr="00005931">
        <w:rPr>
          <w:rStyle w:val="StyleUnderline"/>
          <w:highlight w:val="cyan"/>
        </w:rPr>
        <w:t>in</w:t>
      </w:r>
      <w:r w:rsidRPr="00005931">
        <w:rPr>
          <w:rStyle w:val="StyleUnderline"/>
        </w:rPr>
        <w:t xml:space="preserve"> terms</w:t>
      </w:r>
      <w:r w:rsidRPr="006568C8">
        <w:rPr>
          <w:rStyle w:val="StyleUnderline"/>
        </w:rPr>
        <w:t xml:space="preserve"> of the </w:t>
      </w:r>
      <w:r w:rsidRPr="00005931">
        <w:rPr>
          <w:rStyle w:val="Emphasis"/>
          <w:highlight w:val="cyan"/>
        </w:rPr>
        <w:t>quality</w:t>
      </w:r>
      <w:r w:rsidRPr="00005931">
        <w:rPr>
          <w:rStyle w:val="StyleUnderline"/>
          <w:highlight w:val="cyan"/>
        </w:rPr>
        <w:t xml:space="preserve"> and </w:t>
      </w:r>
      <w:r w:rsidRPr="00005931">
        <w:rPr>
          <w:rStyle w:val="Emphasis"/>
          <w:highlight w:val="cyan"/>
        </w:rPr>
        <w:t>speed</w:t>
      </w:r>
      <w:r w:rsidRPr="00005931">
        <w:rPr>
          <w:rStyle w:val="StyleUnderline"/>
          <w:highlight w:val="cyan"/>
        </w:rPr>
        <w:t xml:space="preserve"> of </w:t>
      </w:r>
      <w:r w:rsidRPr="004813B9">
        <w:rPr>
          <w:rStyle w:val="StyleUnderline"/>
          <w:highlight w:val="cyan"/>
        </w:rPr>
        <w:t>procurement, and</w:t>
      </w:r>
      <w:r w:rsidRPr="00005931">
        <w:rPr>
          <w:rStyle w:val="StyleUnderline"/>
        </w:rPr>
        <w:t xml:space="preserve"> </w:t>
      </w:r>
      <w:r w:rsidRPr="00005931">
        <w:rPr>
          <w:rStyle w:val="Emphasis"/>
        </w:rPr>
        <w:t>indirectly</w:t>
      </w:r>
      <w:r w:rsidRPr="00005931">
        <w:rPr>
          <w:rStyle w:val="StyleUnderline"/>
        </w:rPr>
        <w:t xml:space="preserve">, by reducing innovation and functionally </w:t>
      </w:r>
      <w:r w:rsidRPr="00005931">
        <w:rPr>
          <w:rStyle w:val="Emphasis"/>
          <w:highlight w:val="cyan"/>
        </w:rPr>
        <w:t>redirecting</w:t>
      </w:r>
      <w:r w:rsidRPr="004813B9">
        <w:rPr>
          <w:rStyle w:val="StyleUnderline"/>
        </w:rPr>
        <w:t xml:space="preserve"> defense </w:t>
      </w:r>
      <w:r w:rsidRPr="00005931">
        <w:rPr>
          <w:rStyle w:val="StyleUnderline"/>
          <w:highlight w:val="cyan"/>
        </w:rPr>
        <w:t xml:space="preserve">budgets from </w:t>
      </w:r>
      <w:r w:rsidRPr="00005931">
        <w:rPr>
          <w:rStyle w:val="Emphasis"/>
          <w:highlight w:val="cyan"/>
        </w:rPr>
        <w:t>research</w:t>
      </w:r>
      <w:r w:rsidRPr="00005931">
        <w:rPr>
          <w:rStyle w:val="StyleUnderline"/>
        </w:rPr>
        <w:t xml:space="preserve"> spending to higher </w:t>
      </w:r>
      <w:r w:rsidRPr="004813B9">
        <w:rPr>
          <w:rStyle w:val="Emphasis"/>
        </w:rPr>
        <w:t>monopoly profits.</w:t>
      </w:r>
    </w:p>
    <w:p w14:paraId="688CECC3" w14:textId="77777777" w:rsidR="00CD1CFF" w:rsidRPr="0014294F" w:rsidRDefault="00CD1CFF" w:rsidP="00CD1CFF">
      <w:pPr>
        <w:rPr>
          <w:rStyle w:val="Heading4Char"/>
        </w:rPr>
      </w:pPr>
      <w:r w:rsidRPr="006568C8">
        <w:rPr>
          <w:sz w:val="16"/>
        </w:rPr>
        <w:t xml:space="preserve">Conventional economic theory suggests that </w:t>
      </w:r>
      <w:r w:rsidRPr="004813B9">
        <w:rPr>
          <w:sz w:val="16"/>
          <w:szCs w:val="16"/>
        </w:rPr>
        <w:t>monopolists</w:t>
      </w:r>
      <w:r w:rsidRPr="006568C8">
        <w:rPr>
          <w:sz w:val="16"/>
        </w:rPr>
        <w:t xml:space="preserve"> have the ability to increase prices and reduce quality because consumers are captive. When it comes to defense spending, the Government Accountability Office commented in 2019 that “</w:t>
      </w:r>
      <w:r w:rsidRPr="000E154E">
        <w:rPr>
          <w:rStyle w:val="StyleUnderline"/>
        </w:rPr>
        <w:t xml:space="preserve">competition is the </w:t>
      </w:r>
      <w:r w:rsidRPr="000E154E">
        <w:rPr>
          <w:rStyle w:val="Emphasis"/>
        </w:rPr>
        <w:t>cornerstone</w:t>
      </w:r>
      <w:r w:rsidRPr="000E154E">
        <w:rPr>
          <w:rStyle w:val="StyleUnderline"/>
        </w:rPr>
        <w:t xml:space="preserve"> of a sound acquisition process</w:t>
      </w:r>
      <w:r w:rsidRPr="000E154E">
        <w:rPr>
          <w:sz w:val="16"/>
          <w:szCs w:val="16"/>
        </w:rPr>
        <w:t xml:space="preserve"> and a critical tool for achieving the best return on investment for taxpayers. At the same time, the GAO observed that “portfolio-wide cost growth has occurred in an environment where awards are often made without full and open competition.</w:t>
      </w:r>
      <w:r w:rsidRPr="006568C8">
        <w:rPr>
          <w:sz w:val="16"/>
        </w:rPr>
        <w:t xml:space="preserve"> Indeed, it found that 67 percent of 183 major weapons systems contracts had no competition and almost half of contracts went to a handful of firms. Of course, consolidation also means that the Defense Department is in a symbiotic relationship with these big contractors. Some </w:t>
      </w:r>
      <w:r w:rsidRPr="004813B9">
        <w:rPr>
          <w:sz w:val="16"/>
          <w:szCs w:val="16"/>
        </w:rPr>
        <w:t>startup executives wanting to sell to the government thus see the Pentagon as “a bad customer, one that is heavily skewed in favor of larger, traditional players,” and they don’t feel like they can break in</w:t>
      </w:r>
      <w:r w:rsidRPr="006568C8">
        <w:rPr>
          <w:sz w:val="16"/>
        </w:rPr>
        <w:t>to the sector.</w:t>
      </w:r>
    </w:p>
    <w:p w14:paraId="0163DC2C" w14:textId="77777777" w:rsidR="00CD1CFF" w:rsidRPr="0014294F" w:rsidRDefault="00CD1CFF" w:rsidP="00CD1CFF">
      <w:pPr>
        <w:rPr>
          <w:rStyle w:val="Heading4Char"/>
        </w:rPr>
      </w:pPr>
      <w:r w:rsidRPr="006568C8">
        <w:rPr>
          <w:sz w:val="16"/>
        </w:rPr>
        <w:t xml:space="preserve">Standard stories about political economy and capture also suggest that these firms will have outsized power over government. As Frank Kendall, the </w:t>
      </w:r>
      <w:r w:rsidRPr="000E154E">
        <w:rPr>
          <w:sz w:val="16"/>
          <w:szCs w:val="16"/>
        </w:rPr>
        <w:t>former head of acquisitions at the Pentagon, has said</w:t>
      </w:r>
      <w:r w:rsidRPr="006568C8">
        <w:rPr>
          <w:sz w:val="16"/>
        </w:rPr>
        <w:t>, “</w:t>
      </w:r>
      <w:r w:rsidRPr="006568C8">
        <w:rPr>
          <w:rStyle w:val="StyleUnderline"/>
        </w:rPr>
        <w:t xml:space="preserve">With size comes </w:t>
      </w:r>
      <w:r w:rsidRPr="006568C8">
        <w:rPr>
          <w:rStyle w:val="Emphasis"/>
        </w:rPr>
        <w:t>power</w:t>
      </w:r>
      <w:r w:rsidRPr="006568C8">
        <w:rPr>
          <w:sz w:val="16"/>
        </w:rPr>
        <w:t xml:space="preserve">, and the department’s experience with </w:t>
      </w:r>
      <w:r w:rsidRPr="004813B9">
        <w:rPr>
          <w:rStyle w:val="StyleUnderline"/>
        </w:rPr>
        <w:t>large</w:t>
      </w:r>
      <w:r w:rsidRPr="006568C8">
        <w:rPr>
          <w:rStyle w:val="StyleUnderline"/>
        </w:rPr>
        <w:t xml:space="preserve"> defense contractors</w:t>
      </w:r>
      <w:r w:rsidRPr="006568C8">
        <w:rPr>
          <w:sz w:val="16"/>
        </w:rPr>
        <w:t xml:space="preserve"> is that they </w:t>
      </w:r>
      <w:r w:rsidRPr="006568C8">
        <w:rPr>
          <w:rStyle w:val="StyleUnderline"/>
        </w:rPr>
        <w:t xml:space="preserve">are </w:t>
      </w:r>
      <w:r w:rsidRPr="006568C8">
        <w:rPr>
          <w:rStyle w:val="Emphasis"/>
        </w:rPr>
        <w:t>not hesitant</w:t>
      </w:r>
      <w:r w:rsidRPr="006568C8">
        <w:rPr>
          <w:rStyle w:val="StyleUnderline"/>
        </w:rPr>
        <w:t xml:space="preserve"> to use</w:t>
      </w:r>
      <w:r w:rsidRPr="000E154E">
        <w:rPr>
          <w:sz w:val="16"/>
          <w:szCs w:val="16"/>
        </w:rPr>
        <w:t xml:space="preserve"> this power </w:t>
      </w:r>
      <w:r w:rsidRPr="006568C8">
        <w:rPr>
          <w:rStyle w:val="StyleUnderline"/>
        </w:rPr>
        <w:t>for corporate advantage</w:t>
      </w:r>
      <w:r w:rsidRPr="006568C8">
        <w:rPr>
          <w:sz w:val="16"/>
        </w:rPr>
        <w:t>.” In the defense context, that means monopolists retain power (and profits), even if they overcharge taxpayers and risk the safety of military personnel in the field.</w:t>
      </w:r>
    </w:p>
    <w:p w14:paraId="6F02239A" w14:textId="77777777" w:rsidR="00CD1CFF" w:rsidRPr="0014294F" w:rsidRDefault="00CD1CFF" w:rsidP="00CD1CFF">
      <w:pPr>
        <w:rPr>
          <w:rStyle w:val="Heading4Char"/>
        </w:rPr>
      </w:pPr>
      <w:r w:rsidRPr="006568C8">
        <w:rPr>
          <w:sz w:val="16"/>
        </w:rPr>
        <w:t>In an important article in The American Conservative on concentration in the defense sector, researchers Matt Stoller and Lucas Kunce argue that contractors with de facto monopoly at the heart of their business models threaten national security. They write that one such contractor, TransDigm, buys up companies that supply the government with rare but essential airline parts and then hike up the prices, effectively holding the government “hostage.” They also point to L3, a defense contractor that had ambitions to be a “Home Depot” for the Pentagon, as its former CEO put it. L3’s de facto monopoly over certain products, according to Stoller and Kunce, means that it continues to receive lucrative government contracts, even after admitting in 2015 that it knowingly supplied defective weapons sights to U.S. forces.</w:t>
      </w:r>
    </w:p>
    <w:p w14:paraId="401CBDD0" w14:textId="77777777" w:rsidR="00CD1CFF" w:rsidRPr="0014294F" w:rsidRDefault="00CD1CFF" w:rsidP="00CD1CFF">
      <w:pPr>
        <w:rPr>
          <w:rStyle w:val="Heading4Char"/>
        </w:rPr>
      </w:pPr>
      <w:r w:rsidRPr="004813B9">
        <w:rPr>
          <w:rStyle w:val="StyleUnderline"/>
          <w:highlight w:val="cyan"/>
        </w:rPr>
        <w:t>Consolidation</w:t>
      </w:r>
      <w:r w:rsidRPr="006568C8">
        <w:rPr>
          <w:sz w:val="16"/>
        </w:rPr>
        <w:t xml:space="preserve"> also </w:t>
      </w:r>
      <w:r w:rsidRPr="006568C8">
        <w:rPr>
          <w:rStyle w:val="StyleUnderline"/>
        </w:rPr>
        <w:t xml:space="preserve">threatens U.S. defense </w:t>
      </w:r>
      <w:r w:rsidRPr="006568C8">
        <w:rPr>
          <w:rStyle w:val="Emphasis"/>
        </w:rPr>
        <w:t>capacity.</w:t>
      </w:r>
      <w:r w:rsidRPr="006568C8">
        <w:rPr>
          <w:sz w:val="16"/>
        </w:rPr>
        <w:t xml:space="preserve"> The decline of competition, according to a 2019 Pentagon report, </w:t>
      </w:r>
      <w:r w:rsidRPr="004813B9">
        <w:rPr>
          <w:rStyle w:val="StyleUnderline"/>
          <w:highlight w:val="cyan"/>
        </w:rPr>
        <w:t>leaves</w:t>
      </w:r>
      <w:r w:rsidRPr="006568C8">
        <w:rPr>
          <w:rStyle w:val="StyleUnderline"/>
        </w:rPr>
        <w:t xml:space="preserve"> the </w:t>
      </w:r>
      <w:r w:rsidRPr="000E154E">
        <w:rPr>
          <w:rStyle w:val="StyleUnderline"/>
          <w:highlight w:val="cyan"/>
        </w:rPr>
        <w:t xml:space="preserve">military vulnerable </w:t>
      </w:r>
      <w:r w:rsidRPr="004813B9">
        <w:rPr>
          <w:rStyle w:val="StyleUnderline"/>
          <w:highlight w:val="cyan"/>
        </w:rPr>
        <w:t>to</w:t>
      </w:r>
      <w:r w:rsidRPr="006568C8">
        <w:rPr>
          <w:rStyle w:val="StyleUnderline"/>
        </w:rPr>
        <w:t xml:space="preserve"> “</w:t>
      </w:r>
      <w:r w:rsidRPr="004813B9">
        <w:rPr>
          <w:rStyle w:val="Emphasis"/>
          <w:highlight w:val="cyan"/>
        </w:rPr>
        <w:t>sole</w:t>
      </w:r>
      <w:r w:rsidRPr="000E154E">
        <w:rPr>
          <w:rStyle w:val="Emphasis"/>
        </w:rPr>
        <w:t xml:space="preserve"> source </w:t>
      </w:r>
      <w:r w:rsidRPr="004813B9">
        <w:rPr>
          <w:rStyle w:val="Emphasis"/>
          <w:highlight w:val="cyan"/>
        </w:rPr>
        <w:t>suppliers</w:t>
      </w:r>
      <w:r w:rsidRPr="006568C8">
        <w:rPr>
          <w:rStyle w:val="StyleUnderline"/>
        </w:rPr>
        <w:t xml:space="preserve">, capacity </w:t>
      </w:r>
      <w:r w:rsidRPr="000E154E">
        <w:rPr>
          <w:rStyle w:val="Emphasis"/>
        </w:rPr>
        <w:t>shortfalls</w:t>
      </w:r>
      <w:r w:rsidRPr="006568C8">
        <w:rPr>
          <w:rStyle w:val="StyleUnderline"/>
        </w:rPr>
        <w:t xml:space="preserve">, a lack of competition, a lack of workforce skills, </w:t>
      </w:r>
      <w:r w:rsidRPr="004813B9">
        <w:rPr>
          <w:rStyle w:val="StyleUnderline"/>
          <w:highlight w:val="cyan"/>
        </w:rPr>
        <w:t xml:space="preserve">and </w:t>
      </w:r>
      <w:r w:rsidRPr="004813B9">
        <w:rPr>
          <w:rStyle w:val="Emphasis"/>
          <w:highlight w:val="cyan"/>
        </w:rPr>
        <w:t>unstable demand</w:t>
      </w:r>
      <w:r w:rsidRPr="006568C8">
        <w:rPr>
          <w:sz w:val="16"/>
        </w:rPr>
        <w:t xml:space="preserve">.” With a limited number of producers, there is less talent and knowhow available in the country if there is a need to build capacity rapidly. In 2018, the </w:t>
      </w:r>
      <w:r w:rsidRPr="006568C8">
        <w:rPr>
          <w:rStyle w:val="StyleUnderline"/>
        </w:rPr>
        <w:t>Defense Department</w:t>
      </w:r>
      <w:r w:rsidRPr="006568C8">
        <w:rPr>
          <w:sz w:val="16"/>
        </w:rPr>
        <w:t xml:space="preserve"> released a </w:t>
      </w:r>
      <w:r w:rsidRPr="004813B9">
        <w:rPr>
          <w:rStyle w:val="StyleUnderline"/>
          <w:highlight w:val="cyan"/>
        </w:rPr>
        <w:t>report on</w:t>
      </w:r>
      <w:r w:rsidRPr="006568C8">
        <w:rPr>
          <w:rStyle w:val="StyleUnderline"/>
        </w:rPr>
        <w:t xml:space="preserve"> vulnerable items in the military </w:t>
      </w:r>
      <w:r w:rsidRPr="004813B9">
        <w:rPr>
          <w:rStyle w:val="Emphasis"/>
          <w:highlight w:val="cyan"/>
        </w:rPr>
        <w:t>supply chain</w:t>
      </w:r>
      <w:r w:rsidRPr="004813B9">
        <w:rPr>
          <w:rStyle w:val="StyleUnderline"/>
          <w:highlight w:val="cyan"/>
        </w:rPr>
        <w:t>, includ</w:t>
      </w:r>
      <w:r w:rsidRPr="006568C8">
        <w:rPr>
          <w:rStyle w:val="StyleUnderline"/>
        </w:rPr>
        <w:t xml:space="preserve">ing </w:t>
      </w:r>
      <w:r w:rsidRPr="006568C8">
        <w:rPr>
          <w:rStyle w:val="Emphasis"/>
        </w:rPr>
        <w:t xml:space="preserve">numerous </w:t>
      </w:r>
      <w:r w:rsidRPr="004813B9">
        <w:rPr>
          <w:rStyle w:val="Emphasis"/>
          <w:highlight w:val="cyan"/>
        </w:rPr>
        <w:t>items</w:t>
      </w:r>
      <w:r w:rsidRPr="006568C8">
        <w:rPr>
          <w:sz w:val="16"/>
        </w:rPr>
        <w:t xml:space="preserve"> in which only </w:t>
      </w:r>
      <w:r w:rsidRPr="006568C8">
        <w:rPr>
          <w:rStyle w:val="StyleUnderline"/>
        </w:rPr>
        <w:t>one or two domestic companies</w:t>
      </w:r>
      <w:r w:rsidRPr="006568C8">
        <w:rPr>
          <w:sz w:val="16"/>
        </w:rPr>
        <w:t xml:space="preserve"> (</w:t>
      </w:r>
      <w:r w:rsidRPr="004813B9">
        <w:rPr>
          <w:rStyle w:val="StyleUnderline"/>
        </w:rPr>
        <w:t xml:space="preserve">and, in some cases, </w:t>
      </w:r>
      <w:r w:rsidRPr="004813B9">
        <w:rPr>
          <w:rStyle w:val="Emphasis"/>
          <w:highlight w:val="cyan"/>
        </w:rPr>
        <w:t>zero</w:t>
      </w:r>
      <w:r w:rsidRPr="004813B9">
        <w:rPr>
          <w:rStyle w:val="StyleUnderline"/>
        </w:rPr>
        <w:t xml:space="preserve"> domestic companies</w:t>
      </w:r>
      <w:r w:rsidRPr="006568C8">
        <w:rPr>
          <w:sz w:val="16"/>
        </w:rPr>
        <w:t xml:space="preserve">) </w:t>
      </w:r>
      <w:r w:rsidRPr="004813B9">
        <w:rPr>
          <w:rStyle w:val="StyleUnderline"/>
          <w:highlight w:val="cyan"/>
        </w:rPr>
        <w:t>produced</w:t>
      </w:r>
      <w:r w:rsidRPr="006568C8">
        <w:rPr>
          <w:sz w:val="16"/>
        </w:rPr>
        <w:t xml:space="preserve"> the essential goods.</w:t>
      </w:r>
    </w:p>
    <w:p w14:paraId="29AAA51D" w14:textId="77777777" w:rsidR="00CD1CFF" w:rsidRPr="0014294F" w:rsidRDefault="00CD1CFF" w:rsidP="00CD1CFF">
      <w:pPr>
        <w:rPr>
          <w:rStyle w:val="Heading4Char"/>
        </w:rPr>
      </w:pPr>
      <w:r w:rsidRPr="006568C8">
        <w:rPr>
          <w:sz w:val="16"/>
        </w:rPr>
        <w:t>How did the United States lose so much of its industrial base? The combination of consolidation and global integration is part of the story. As Stoller and Kunce argue, companies consolidated in the 1980s and 1990s while shifting emphasis from production and R&amp;D to Wall Street-demanded profits. Globalization then allowed them to shift production overseas at a lower cost. The result was to gut America’s domestic industrial base—and, in many cases, to shift it to China, which engaged in a decades-long strategic plan to develop its own industrial base. The result, in the words of the 2018 Defense Department report, is that “China is the single or sole supplier for a number of specialty chemicals used in munitions and missiles.” In other areas too, the risks of losing access to critical resources are real. Describing the problem of limited carbon fiber sources, the same Pentagon report notes, “[a] sudden and catastrophic loss of supply would disrupt DoD missile, satellite, space launch, and other defense manufacturing programs. In many cases, there are no substitutes readily available.”</w:t>
      </w:r>
    </w:p>
    <w:p w14:paraId="128D0721" w14:textId="77777777" w:rsidR="00CD1CFF" w:rsidRPr="0014294F" w:rsidRDefault="00CD1CFF" w:rsidP="00CD1CFF">
      <w:pPr>
        <w:rPr>
          <w:rStyle w:val="Heading4Char"/>
        </w:rPr>
      </w:pPr>
      <w:r w:rsidRPr="006568C8">
        <w:rPr>
          <w:sz w:val="16"/>
        </w:rPr>
        <w:t xml:space="preserve">As technology becomes more integral to the future of national security, it is hard to see how big tech will not simply go the way of the big defense contractors. Corporate mottos not to “be evil” are long gone, and big tech companies spend millions on conventional Washington, D.C., lobbying efforts. Over time, </w:t>
      </w:r>
      <w:r w:rsidRPr="006568C8">
        <w:rPr>
          <w:rStyle w:val="StyleUnderline"/>
        </w:rPr>
        <w:t xml:space="preserve">as contracts move to </w:t>
      </w:r>
      <w:r w:rsidRPr="004813B9">
        <w:rPr>
          <w:rStyle w:val="Emphasis"/>
        </w:rPr>
        <w:t>tech behemoths</w:t>
      </w:r>
      <w:r w:rsidRPr="006568C8">
        <w:rPr>
          <w:sz w:val="16"/>
        </w:rPr>
        <w:t xml:space="preserve">, there will no longer be competitive </w:t>
      </w:r>
      <w:r w:rsidRPr="004813B9">
        <w:rPr>
          <w:sz w:val="16"/>
          <w:szCs w:val="16"/>
        </w:rPr>
        <w:t>alternatives, and the</w:t>
      </w:r>
      <w:r w:rsidRPr="004813B9">
        <w:t xml:space="preserve"> </w:t>
      </w:r>
      <w:r w:rsidRPr="006568C8">
        <w:rPr>
          <w:rStyle w:val="StyleUnderline"/>
        </w:rPr>
        <w:t>Pentagon will</w:t>
      </w:r>
      <w:r w:rsidRPr="006568C8">
        <w:rPr>
          <w:sz w:val="16"/>
        </w:rPr>
        <w:t xml:space="preserve"> likely </w:t>
      </w:r>
      <w:r w:rsidRPr="006568C8">
        <w:rPr>
          <w:rStyle w:val="StyleUnderline"/>
        </w:rPr>
        <w:t xml:space="preserve">be </w:t>
      </w:r>
      <w:r w:rsidRPr="006568C8">
        <w:rPr>
          <w:rStyle w:val="Emphasis"/>
        </w:rPr>
        <w:t>locked into</w:t>
      </w:r>
      <w:r w:rsidRPr="006568C8">
        <w:rPr>
          <w:rStyle w:val="StyleUnderline"/>
        </w:rPr>
        <w:t xml:space="preserve"> relationships with big tech companies</w:t>
      </w:r>
      <w:r w:rsidRPr="006568C8">
        <w:rPr>
          <w:sz w:val="16"/>
        </w:rPr>
        <w:t xml:space="preserve">—just as they currently are with big defense contractors. Some commentators suggest that robust antitrust policies are a problem because only a small number of tech companies can contract for defense projects. But there is another way to look at it: The goal should be to encourage competition in the tech sector so that there are multiple contractors available. As former secretary of homeland security Michael </w:t>
      </w:r>
      <w:r w:rsidRPr="000E154E">
        <w:rPr>
          <w:rStyle w:val="StyleUnderline"/>
        </w:rPr>
        <w:t>Chertoff</w:t>
      </w:r>
      <w:r w:rsidRPr="006568C8">
        <w:rPr>
          <w:sz w:val="16"/>
        </w:rPr>
        <w:t xml:space="preserve"> has </w:t>
      </w:r>
      <w:r w:rsidRPr="000E154E">
        <w:rPr>
          <w:rStyle w:val="StyleUnderline"/>
        </w:rPr>
        <w:t>said</w:t>
      </w:r>
      <w:r w:rsidRPr="000E154E">
        <w:rPr>
          <w:sz w:val="16"/>
          <w:szCs w:val="16"/>
        </w:rPr>
        <w:t xml:space="preserve">, </w:t>
      </w:r>
      <w:r w:rsidRPr="000E154E">
        <w:rPr>
          <w:rStyle w:val="StyleUnderline"/>
        </w:rPr>
        <w:t xml:space="preserve">defending the antitrust case against </w:t>
      </w:r>
      <w:r w:rsidRPr="000E154E">
        <w:rPr>
          <w:rStyle w:val="Emphasis"/>
        </w:rPr>
        <w:t>Qualcomm</w:t>
      </w:r>
      <w:r w:rsidRPr="006568C8">
        <w:rPr>
          <w:sz w:val="16"/>
        </w:rPr>
        <w:t>, “</w:t>
      </w:r>
      <w:r w:rsidRPr="004813B9">
        <w:rPr>
          <w:rStyle w:val="StyleUnderline"/>
        </w:rPr>
        <w:t xml:space="preserve">a </w:t>
      </w:r>
      <w:r w:rsidRPr="004813B9">
        <w:rPr>
          <w:rStyle w:val="StyleUnderline"/>
          <w:highlight w:val="cyan"/>
        </w:rPr>
        <w:t>single-source</w:t>
      </w:r>
      <w:r w:rsidRPr="006568C8">
        <w:rPr>
          <w:rStyle w:val="StyleUnderline"/>
        </w:rPr>
        <w:t xml:space="preserve"> </w:t>
      </w:r>
      <w:r w:rsidRPr="000E154E">
        <w:rPr>
          <w:rStyle w:val="Emphasis"/>
        </w:rPr>
        <w:t xml:space="preserve">national </w:t>
      </w:r>
      <w:r w:rsidRPr="000E154E">
        <w:rPr>
          <w:rStyle w:val="Emphasis"/>
          <w:highlight w:val="cyan"/>
        </w:rPr>
        <w:t>champion</w:t>
      </w:r>
      <w:r w:rsidRPr="004813B9">
        <w:rPr>
          <w:rStyle w:val="StyleUnderline"/>
          <w:highlight w:val="cyan"/>
        </w:rPr>
        <w:t xml:space="preserve"> creates</w:t>
      </w:r>
      <w:r w:rsidRPr="006568C8">
        <w:rPr>
          <w:rStyle w:val="StyleUnderline"/>
        </w:rPr>
        <w:t xml:space="preserve"> an </w:t>
      </w:r>
      <w:r w:rsidRPr="000E154E">
        <w:rPr>
          <w:rStyle w:val="Emphasis"/>
          <w:sz w:val="26"/>
          <w:szCs w:val="26"/>
          <w:highlight w:val="cyan"/>
        </w:rPr>
        <w:t>unacceptable risk</w:t>
      </w:r>
      <w:r w:rsidRPr="006568C8">
        <w:rPr>
          <w:rStyle w:val="StyleUnderline"/>
        </w:rPr>
        <w:t xml:space="preserve"> to American security</w:t>
      </w:r>
      <w:r w:rsidRPr="004813B9">
        <w:rPr>
          <w:sz w:val="16"/>
          <w:szCs w:val="16"/>
        </w:rPr>
        <w:t xml:space="preserve">—artificially </w:t>
      </w:r>
      <w:r w:rsidRPr="006568C8">
        <w:rPr>
          <w:rStyle w:val="StyleUnderline"/>
        </w:rPr>
        <w:t xml:space="preserve">concentrating vulnerability in a </w:t>
      </w:r>
      <w:r w:rsidRPr="006568C8">
        <w:rPr>
          <w:rStyle w:val="Emphasis"/>
        </w:rPr>
        <w:t>single point</w:t>
      </w:r>
      <w:r w:rsidRPr="006568C8">
        <w:rPr>
          <w:sz w:val="16"/>
        </w:rPr>
        <w:t>. … We need competition and multiple providers, not a potentially vulnerable technological monoculture.”</w:t>
      </w:r>
    </w:p>
    <w:p w14:paraId="47573C4D" w14:textId="77777777" w:rsidR="00CD1CFF" w:rsidRPr="0014294F" w:rsidRDefault="00CD1CFF" w:rsidP="00CD1CFF">
      <w:pPr>
        <w:pStyle w:val="Heading3"/>
        <w:rPr>
          <w:rStyle w:val="Heading4Char"/>
        </w:rPr>
      </w:pPr>
      <w:r>
        <w:t>Link---2NC</w:t>
      </w:r>
    </w:p>
    <w:p w14:paraId="78B14277" w14:textId="77777777" w:rsidR="00CD1CFF" w:rsidRPr="0014294F" w:rsidRDefault="00CD1CFF" w:rsidP="00CD1CFF">
      <w:pPr>
        <w:pStyle w:val="Heading4"/>
        <w:rPr>
          <w:rStyle w:val="Heading4Char"/>
        </w:rPr>
      </w:pPr>
      <w:r>
        <w:t xml:space="preserve">The link is </w:t>
      </w:r>
      <w:r>
        <w:rPr>
          <w:u w:val="single"/>
        </w:rPr>
        <w:t>huge</w:t>
      </w:r>
      <w:r>
        <w:t>. Framing issue:</w:t>
      </w:r>
    </w:p>
    <w:p w14:paraId="434FD008" w14:textId="77777777" w:rsidR="00CD1CFF" w:rsidRPr="0014294F" w:rsidRDefault="00CD1CFF" w:rsidP="00CD1CFF">
      <w:pPr>
        <w:pStyle w:val="Heading4"/>
        <w:rPr>
          <w:rStyle w:val="Heading4Char"/>
        </w:rPr>
      </w:pPr>
      <w:r>
        <w:t xml:space="preserve">Constitutional rules are </w:t>
      </w:r>
      <w:r>
        <w:rPr>
          <w:u w:val="single"/>
        </w:rPr>
        <w:t>blunt instruments</w:t>
      </w:r>
      <w:r>
        <w:t xml:space="preserve">, not scalpels. Future applications are </w:t>
      </w:r>
      <w:r>
        <w:rPr>
          <w:u w:val="single"/>
        </w:rPr>
        <w:t>uncontrollable</w:t>
      </w:r>
      <w:r>
        <w:t xml:space="preserve"> and unpredicable, so err neg.</w:t>
      </w:r>
    </w:p>
    <w:p w14:paraId="67ECA609" w14:textId="77777777" w:rsidR="00CD1CFF" w:rsidRPr="0014294F" w:rsidRDefault="00CD1CFF" w:rsidP="00CD1CFF">
      <w:pPr>
        <w:rPr>
          <w:rStyle w:val="Heading4Char"/>
        </w:rPr>
      </w:pPr>
      <w:r>
        <w:t>&lt;For reference&gt;</w:t>
      </w:r>
    </w:p>
    <w:p w14:paraId="7CAA8D05" w14:textId="77777777" w:rsidR="00CD1CFF" w:rsidRPr="0014294F" w:rsidRDefault="00CD1CFF" w:rsidP="00CD1CFF">
      <w:pPr>
        <w:rPr>
          <w:rStyle w:val="Heading4Char"/>
        </w:rPr>
      </w:pPr>
      <w:r w:rsidRPr="006C5191">
        <w:t xml:space="preserve">We should pause, then, and consider what a change to picketing law could mean. </w:t>
      </w:r>
      <w:r w:rsidRPr="00C43779">
        <w:rPr>
          <w:rStyle w:val="StyleUnderline"/>
        </w:rPr>
        <w:t>Not only could</w:t>
      </w:r>
      <w:r w:rsidRPr="006C5191">
        <w:t xml:space="preserve"> the law of </w:t>
      </w:r>
      <w:r w:rsidRPr="00C43779">
        <w:rPr>
          <w:rStyle w:val="StyleUnderline"/>
        </w:rPr>
        <w:t>labor</w:t>
      </w:r>
      <w:r w:rsidRPr="006C5191">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AD6870">
        <w:rPr>
          <w:rStyle w:val="StyleUnderline"/>
          <w:highlight w:val="lightGray"/>
        </w:rPr>
        <w:t xml:space="preserve">the </w:t>
      </w:r>
      <w:r w:rsidRPr="00AD6870">
        <w:rPr>
          <w:rStyle w:val="Emphasis"/>
          <w:highlight w:val="lightGray"/>
        </w:rPr>
        <w:t>reverberations</w:t>
      </w:r>
      <w:r w:rsidRPr="00AD6870">
        <w:rPr>
          <w:rStyle w:val="StyleUnderline"/>
          <w:highlight w:val="lightGray"/>
        </w:rPr>
        <w:t xml:space="preserve"> could be felt</w:t>
      </w:r>
      <w:r w:rsidRPr="0042700C">
        <w:rPr>
          <w:rStyle w:val="StyleUnderline"/>
        </w:rPr>
        <w:t xml:space="preserve"> across the law</w:t>
      </w:r>
      <w:r w:rsidRPr="00C43779">
        <w:rPr>
          <w:rStyle w:val="StyleUnderline"/>
        </w:rPr>
        <w:t xml:space="preserve"> of trade restraints. Constitutional </w:t>
      </w:r>
      <w:r w:rsidRPr="00AD6870">
        <w:rPr>
          <w:rStyle w:val="StyleUnderline"/>
          <w:highlight w:val="lightGray"/>
        </w:rPr>
        <w:t>rules</w:t>
      </w:r>
      <w:r w:rsidRPr="006C5191">
        <w:t xml:space="preserve"> are not scalpels; they </w:t>
      </w:r>
      <w:r w:rsidRPr="00AD6870">
        <w:rPr>
          <w:rStyle w:val="StyleUnderline"/>
          <w:highlight w:val="lightGray"/>
        </w:rPr>
        <w:t xml:space="preserve">are </w:t>
      </w:r>
      <w:r w:rsidRPr="0042700C">
        <w:rPr>
          <w:rStyle w:val="Emphasis"/>
        </w:rPr>
        <w:t>blunt</w:t>
      </w:r>
      <w:r w:rsidRPr="00C43779">
        <w:rPr>
          <w:rStyle w:val="Emphasis"/>
        </w:rPr>
        <w:t xml:space="preserve"> </w:t>
      </w:r>
      <w:r w:rsidRPr="00AD6870">
        <w:rPr>
          <w:rStyle w:val="Emphasis"/>
          <w:highlight w:val="lightGray"/>
        </w:rPr>
        <w:t>instruments</w:t>
      </w:r>
      <w:r w:rsidRPr="00AD6870">
        <w:rPr>
          <w:rStyle w:val="StyleUnderline"/>
          <w:highlight w:val="lightGray"/>
        </w:rPr>
        <w:t xml:space="preserve"> that</w:t>
      </w:r>
      <w:r w:rsidRPr="00C43779">
        <w:rPr>
          <w:rStyle w:val="StyleUnderline"/>
        </w:rPr>
        <w:t xml:space="preserve"> have </w:t>
      </w:r>
      <w:r w:rsidRPr="00AD6870">
        <w:rPr>
          <w:rStyle w:val="StyleUnderline"/>
          <w:highlight w:val="lightGray"/>
        </w:rPr>
        <w:t>impact</w:t>
      </w:r>
      <w:r w:rsidRPr="00C43779">
        <w:rPr>
          <w:rStyle w:val="StyleUnderline"/>
        </w:rPr>
        <w:t xml:space="preserve">s </w:t>
      </w:r>
      <w:r w:rsidRPr="00AD6870">
        <w:rPr>
          <w:rStyle w:val="Emphasis"/>
          <w:highlight w:val="lightGray"/>
        </w:rPr>
        <w:t>beyond</w:t>
      </w:r>
      <w:r w:rsidRPr="00AD6870">
        <w:rPr>
          <w:rStyle w:val="StyleUnderline"/>
          <w:highlight w:val="lightGray"/>
        </w:rPr>
        <w:t xml:space="preserve"> their</w:t>
      </w:r>
      <w:r w:rsidRPr="00C43779">
        <w:rPr>
          <w:rStyle w:val="StyleUnderline"/>
        </w:rPr>
        <w:t xml:space="preserve"> immediate </w:t>
      </w:r>
      <w:r w:rsidRPr="00AD6870">
        <w:rPr>
          <w:rStyle w:val="StyleUnderline"/>
          <w:highlight w:val="lightGray"/>
        </w:rPr>
        <w:t>context</w:t>
      </w:r>
      <w:r w:rsidRPr="006C5191">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p w14:paraId="35F0EC48" w14:textId="77777777" w:rsidR="00CD1CFF" w:rsidRPr="0014294F" w:rsidRDefault="00CD1CFF" w:rsidP="00CD1CFF">
      <w:pPr>
        <w:pStyle w:val="Heading4"/>
        <w:rPr>
          <w:rStyle w:val="Heading4Char"/>
        </w:rPr>
      </w:pPr>
      <w:r>
        <w:t xml:space="preserve">They’ve dropped the MECHANICS of the link and concluded that the plan is </w:t>
      </w:r>
      <w:r w:rsidRPr="00E30760">
        <w:rPr>
          <w:u w:val="single"/>
        </w:rPr>
        <w:t>UNCONSTITUTIONAL</w:t>
      </w:r>
      <w:r>
        <w:t xml:space="preserve">. Firms will assert a </w:t>
      </w:r>
      <w:r>
        <w:rPr>
          <w:u w:val="single"/>
        </w:rPr>
        <w:t>speech-based right</w:t>
      </w:r>
      <w:r>
        <w:t xml:space="preserve"> to collude. There’s </w:t>
      </w:r>
      <w:r>
        <w:rPr>
          <w:u w:val="single"/>
        </w:rPr>
        <w:t>zero</w:t>
      </w:r>
      <w:r>
        <w:t xml:space="preserve"> coherent distinction between </w:t>
      </w:r>
      <w:r w:rsidRPr="004F7870">
        <w:rPr>
          <w:u w:val="single"/>
        </w:rPr>
        <w:t>private</w:t>
      </w:r>
      <w:r>
        <w:t xml:space="preserve"> anti-competitive behavior trade restraints by </w:t>
      </w:r>
      <w:r w:rsidRPr="003316BD">
        <w:t>unions</w:t>
      </w:r>
      <w:r>
        <w:t xml:space="preserve">. That’s </w:t>
      </w:r>
      <w:r w:rsidRPr="00AD6870">
        <w:t>MacDonald</w:t>
      </w:r>
      <w:r>
        <w:t>.</w:t>
      </w:r>
    </w:p>
    <w:p w14:paraId="76A55C8C" w14:textId="77777777" w:rsidR="00CD1CFF" w:rsidRPr="0014294F" w:rsidRDefault="00CD1CFF" w:rsidP="00CD1CFF">
      <w:pPr>
        <w:rPr>
          <w:rStyle w:val="Heading4Char"/>
        </w:rPr>
      </w:pPr>
      <w:r>
        <w:t>&lt;For reference&gt;</w:t>
      </w:r>
    </w:p>
    <w:p w14:paraId="40DC5142" w14:textId="77777777" w:rsidR="00CD1CFF" w:rsidRPr="0014294F" w:rsidRDefault="00CD1CFF" w:rsidP="00CD1CFF">
      <w:pPr>
        <w:rPr>
          <w:rStyle w:val="Heading4Char"/>
        </w:rPr>
      </w:pPr>
      <w:r w:rsidRPr="006C5191">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AD6870">
        <w:rPr>
          <w:rStyle w:val="StyleUnderline"/>
          <w:highlight w:val="lightGray"/>
        </w:rPr>
        <w:t xml:space="preserve">once courts create a </w:t>
      </w:r>
      <w:r w:rsidRPr="0042700C">
        <w:rPr>
          <w:rStyle w:val="Emphasis"/>
        </w:rPr>
        <w:t>s</w:t>
      </w:r>
      <w:r w:rsidRPr="00C43779">
        <w:rPr>
          <w:rStyle w:val="Emphasis"/>
        </w:rPr>
        <w:t xml:space="preserve">peech </w:t>
      </w:r>
      <w:r w:rsidRPr="00AD6870">
        <w:rPr>
          <w:rStyle w:val="Emphasis"/>
          <w:highlight w:val="lightGray"/>
        </w:rPr>
        <w:t>defense</w:t>
      </w:r>
      <w:r w:rsidRPr="00AD6870">
        <w:rPr>
          <w:rStyle w:val="StyleUnderline"/>
          <w:highlight w:val="lightGray"/>
        </w:rPr>
        <w:t xml:space="preserve"> for</w:t>
      </w:r>
      <w:r w:rsidRPr="00C43779">
        <w:rPr>
          <w:rStyle w:val="StyleUnderline"/>
        </w:rPr>
        <w:t xml:space="preserve"> secondary </w:t>
      </w:r>
      <w:r w:rsidRPr="00AD6870">
        <w:rPr>
          <w:rStyle w:val="StyleUnderline"/>
          <w:highlight w:val="lightGray"/>
        </w:rPr>
        <w:t xml:space="preserve">picketing, </w:t>
      </w:r>
      <w:r w:rsidRPr="00AD6870">
        <w:rPr>
          <w:rStyle w:val="Emphasis"/>
          <w:highlight w:val="lightGray"/>
        </w:rPr>
        <w:t>other</w:t>
      </w:r>
      <w:r w:rsidRPr="00C43779">
        <w:rPr>
          <w:rStyle w:val="StyleUnderline"/>
        </w:rPr>
        <w:t xml:space="preserve"> anticompetitive </w:t>
      </w:r>
      <w:r w:rsidRPr="00AD6870">
        <w:rPr>
          <w:rStyle w:val="StyleUnderline"/>
          <w:highlight w:val="lightGray"/>
        </w:rPr>
        <w:t xml:space="preserve">practices may be </w:t>
      </w:r>
      <w:r w:rsidRPr="00AD6870">
        <w:rPr>
          <w:rStyle w:val="Emphasis"/>
          <w:highlight w:val="lightGray"/>
        </w:rPr>
        <w:t>on</w:t>
      </w:r>
      <w:r w:rsidRPr="00C43779">
        <w:rPr>
          <w:rStyle w:val="Emphasis"/>
        </w:rPr>
        <w:t xml:space="preserve"> the table</w:t>
      </w:r>
      <w:r w:rsidRPr="00AD6870">
        <w:rPr>
          <w:rStyle w:val="StyleUnderline"/>
          <w:highlight w:val="lightGray"/>
        </w:rPr>
        <w:t>. Competitors</w:t>
      </w:r>
      <w:r w:rsidRPr="00C43779">
        <w:rPr>
          <w:rStyle w:val="StyleUnderline"/>
        </w:rPr>
        <w:t xml:space="preserve"> may </w:t>
      </w:r>
      <w:r w:rsidRPr="00AD6870">
        <w:rPr>
          <w:rStyle w:val="StyleUnderline"/>
          <w:highlight w:val="lightGray"/>
        </w:rPr>
        <w:t xml:space="preserve">claim a </w:t>
      </w:r>
      <w:r w:rsidRPr="00D70E74">
        <w:rPr>
          <w:rStyle w:val="Emphasis"/>
          <w:highlight w:val="lightGray"/>
        </w:rPr>
        <w:t>speech-based</w:t>
      </w:r>
      <w:r w:rsidRPr="00C43779">
        <w:rPr>
          <w:rStyle w:val="Emphasis"/>
        </w:rPr>
        <w:t xml:space="preserve"> </w:t>
      </w:r>
      <w:r w:rsidRPr="00AD6870">
        <w:rPr>
          <w:rStyle w:val="Emphasis"/>
          <w:highlight w:val="lightGray"/>
        </w:rPr>
        <w:t>right</w:t>
      </w:r>
      <w:r w:rsidRPr="00AD6870">
        <w:rPr>
          <w:rStyle w:val="StyleUnderline"/>
          <w:highlight w:val="lightGray"/>
        </w:rPr>
        <w:t xml:space="preserve"> to</w:t>
      </w:r>
      <w:r w:rsidRPr="006C5191">
        <w:t xml:space="preserve"> coordinate, share information, or </w:t>
      </w:r>
      <w:r w:rsidRPr="00AD6870">
        <w:rPr>
          <w:rStyle w:val="Emphasis"/>
          <w:highlight w:val="lightGray"/>
        </w:rPr>
        <w:t>collude</w:t>
      </w:r>
      <w:r w:rsidRPr="006C5191">
        <w:t xml:space="preserve"> more broadly. Much of modern </w:t>
      </w:r>
      <w:r w:rsidRPr="00AD6870">
        <w:rPr>
          <w:rStyle w:val="StyleUnderline"/>
          <w:highlight w:val="lightGray"/>
        </w:rPr>
        <w:t>antitrust</w:t>
      </w:r>
      <w:r w:rsidRPr="00C43779">
        <w:rPr>
          <w:rStyle w:val="StyleUnderline"/>
        </w:rPr>
        <w:t xml:space="preserve"> law </w:t>
      </w:r>
      <w:r w:rsidRPr="00AD6870">
        <w:rPr>
          <w:rStyle w:val="StyleUnderline"/>
          <w:highlight w:val="lightGray"/>
        </w:rPr>
        <w:t xml:space="preserve">could </w:t>
      </w:r>
      <w:r w:rsidRPr="00AD6870">
        <w:rPr>
          <w:rStyle w:val="Emphasis"/>
          <w:highlight w:val="lightGray"/>
        </w:rPr>
        <w:t>lose</w:t>
      </w:r>
      <w:r w:rsidRPr="00C43779">
        <w:rPr>
          <w:rStyle w:val="Emphasis"/>
        </w:rPr>
        <w:t xml:space="preserve"> its moorings</w:t>
      </w:r>
      <w:r w:rsidRPr="006C5191">
        <w:t>. 42</w:t>
      </w:r>
    </w:p>
    <w:p w14:paraId="5F26281E" w14:textId="77777777" w:rsidR="00CD1CFF" w:rsidRPr="0014294F" w:rsidRDefault="00CD1CFF" w:rsidP="00CD1CFF">
      <w:pPr>
        <w:rPr>
          <w:rStyle w:val="Heading4Char"/>
        </w:rPr>
      </w:pPr>
    </w:p>
    <w:p w14:paraId="55DDEA41" w14:textId="77777777" w:rsidR="00CD1CFF" w:rsidRPr="0014294F" w:rsidRDefault="00CD1CFF" w:rsidP="00CD1CFF">
      <w:pPr>
        <w:pStyle w:val="Heading4"/>
        <w:rPr>
          <w:rStyle w:val="Heading4Char"/>
        </w:rPr>
      </w:pPr>
      <w:r>
        <w:t xml:space="preserve">Their solvency advocate couldn’t be </w:t>
      </w:r>
      <w:r>
        <w:rPr>
          <w:u w:val="single"/>
        </w:rPr>
        <w:t>MORE EXPLICIT</w:t>
      </w:r>
      <w:r>
        <w:t>.</w:t>
      </w:r>
    </w:p>
    <w:p w14:paraId="3D7093E8" w14:textId="77777777" w:rsidR="00CD1CFF" w:rsidRPr="0014294F" w:rsidRDefault="00CD1CFF" w:rsidP="00CD1CFF">
      <w:pPr>
        <w:rPr>
          <w:rStyle w:val="Heading4Char"/>
        </w:rPr>
      </w:pPr>
      <w:r w:rsidRPr="005806FB">
        <w:rPr>
          <w:rStyle w:val="Style13ptBold"/>
        </w:rPr>
        <w:t>Hafiz ’18</w:t>
      </w:r>
      <w:r>
        <w:t xml:space="preserve"> [Hiba; 2018; </w:t>
      </w:r>
      <w:r w:rsidRPr="005806FB">
        <w:t>Harry A. Bigelow Teaching Fellow and Lecturer in Law, University of Chicago</w:t>
      </w:r>
      <w:r>
        <w:t xml:space="preserve">; </w:t>
      </w:r>
      <w:r w:rsidRPr="001674F6">
        <w:t>Cardozo</w:t>
      </w:r>
      <w:r>
        <w:t xml:space="preserve"> Law Review, “Picketing in the New Economy,” vol. 38]</w:t>
      </w:r>
    </w:p>
    <w:p w14:paraId="22E71262" w14:textId="77777777" w:rsidR="00CD1CFF" w:rsidRPr="0014294F" w:rsidRDefault="00CD1CFF" w:rsidP="00CD1CFF">
      <w:pPr>
        <w:rPr>
          <w:rStyle w:val="Heading4Char"/>
        </w:rPr>
      </w:pPr>
      <w:r w:rsidRPr="00AE21E7">
        <w:rPr>
          <w:sz w:val="16"/>
        </w:rPr>
        <w:t xml:space="preserve">First, </w:t>
      </w:r>
      <w:r w:rsidRPr="00436583">
        <w:rPr>
          <w:rStyle w:val="StyleUnderline"/>
          <w:highlight w:val="yellow"/>
        </w:rPr>
        <w:t>the rule would</w:t>
      </w:r>
      <w:r w:rsidRPr="00F34049">
        <w:rPr>
          <w:rStyle w:val="StyleUnderline"/>
        </w:rPr>
        <w:t xml:space="preserve"> dramatically </w:t>
      </w:r>
      <w:r w:rsidRPr="00436583">
        <w:rPr>
          <w:rStyle w:val="StyleUnderline"/>
          <w:highlight w:val="yellow"/>
        </w:rPr>
        <w:t xml:space="preserve">benefit employees </w:t>
      </w:r>
      <w:r w:rsidRPr="001674F6">
        <w:rPr>
          <w:rStyle w:val="StyleUnderline"/>
          <w:highlight w:val="cyan"/>
        </w:rPr>
        <w:t xml:space="preserve">in </w:t>
      </w:r>
      <w:r w:rsidRPr="001674F6">
        <w:rPr>
          <w:rStyle w:val="StyleUnderline"/>
        </w:rPr>
        <w:t>the</w:t>
      </w:r>
      <w:r w:rsidRPr="00F34049">
        <w:rPr>
          <w:rStyle w:val="StyleUnderline"/>
        </w:rPr>
        <w:t xml:space="preserve"> </w:t>
      </w:r>
      <w:r w:rsidRPr="00F34049">
        <w:rPr>
          <w:rStyle w:val="Emphasis"/>
        </w:rPr>
        <w:t>‘‘</w:t>
      </w:r>
      <w:r w:rsidRPr="001674F6">
        <w:rPr>
          <w:rStyle w:val="Emphasis"/>
          <w:highlight w:val="cyan"/>
        </w:rPr>
        <w:t>fissured’’ workplace</w:t>
      </w:r>
      <w:r w:rsidRPr="00AE21E7">
        <w:rPr>
          <w:sz w:val="16"/>
        </w:rPr>
        <w:t xml:space="preserve"> </w:t>
      </w:r>
      <w:r w:rsidRPr="00436583">
        <w:rPr>
          <w:rStyle w:val="StyleUnderline"/>
          <w:highlight w:val="yellow"/>
        </w:rPr>
        <w:t xml:space="preserve">by </w:t>
      </w:r>
      <w:r w:rsidRPr="00436583">
        <w:rPr>
          <w:rStyle w:val="Emphasis"/>
          <w:sz w:val="30"/>
          <w:szCs w:val="30"/>
          <w:highlight w:val="yellow"/>
        </w:rPr>
        <w:t>circumscribing</w:t>
      </w:r>
      <w:r w:rsidRPr="00AE21E7">
        <w:rPr>
          <w:sz w:val="16"/>
        </w:rPr>
        <w:t xml:space="preserve"> </w:t>
      </w:r>
      <w:r w:rsidRPr="00436583">
        <w:rPr>
          <w:sz w:val="16"/>
          <w:highlight w:val="yellow"/>
        </w:rPr>
        <w:t xml:space="preserve">the </w:t>
      </w:r>
      <w:r w:rsidRPr="00436583">
        <w:rPr>
          <w:rStyle w:val="StyleUnderline"/>
          <w:highlight w:val="yellow"/>
        </w:rPr>
        <w:t xml:space="preserve">government’s </w:t>
      </w:r>
      <w:r w:rsidRPr="00436583">
        <w:rPr>
          <w:rStyle w:val="Emphasis"/>
          <w:highlight w:val="yellow"/>
        </w:rPr>
        <w:t>prohibition</w:t>
      </w:r>
      <w:r w:rsidRPr="00436583">
        <w:rPr>
          <w:sz w:val="16"/>
          <w:highlight w:val="yellow"/>
        </w:rPr>
        <w:t xml:space="preserve"> </w:t>
      </w:r>
      <w:r w:rsidRPr="00436583">
        <w:rPr>
          <w:rStyle w:val="StyleUnderline"/>
          <w:highlight w:val="yellow"/>
        </w:rPr>
        <w:t xml:space="preserve">of </w:t>
      </w:r>
      <w:r w:rsidRPr="00436583">
        <w:rPr>
          <w:rStyle w:val="Emphasis"/>
          <w:sz w:val="30"/>
          <w:szCs w:val="30"/>
          <w:highlight w:val="yellow"/>
        </w:rPr>
        <w:t>otherwise First Amendment-protected activity</w:t>
      </w:r>
      <w:r w:rsidRPr="00F34049">
        <w:rPr>
          <w:rStyle w:val="StyleUnderline"/>
        </w:rPr>
        <w:t xml:space="preserve">. A </w:t>
      </w:r>
      <w:r w:rsidRPr="001674F6">
        <w:rPr>
          <w:rStyle w:val="Emphasis"/>
        </w:rPr>
        <w:t>labor law</w:t>
      </w:r>
      <w:r w:rsidRPr="00F34049">
        <w:rPr>
          <w:rStyle w:val="StyleUnderline"/>
        </w:rPr>
        <w:t xml:space="preserve"> that</w:t>
      </w:r>
      <w:r w:rsidRPr="00AE21E7">
        <w:rPr>
          <w:sz w:val="16"/>
        </w:rPr>
        <w:t xml:space="preserve"> </w:t>
      </w:r>
      <w:r w:rsidRPr="001674F6">
        <w:rPr>
          <w:rStyle w:val="StyleUnderline"/>
        </w:rPr>
        <w:t>recognizes</w:t>
      </w:r>
      <w:r w:rsidRPr="00AE21E7">
        <w:rPr>
          <w:sz w:val="16"/>
        </w:rPr>
        <w:t xml:space="preserve"> the </w:t>
      </w:r>
      <w:r w:rsidRPr="00F34049">
        <w:rPr>
          <w:rStyle w:val="StyleUnderline"/>
        </w:rPr>
        <w:t>importance of</w:t>
      </w:r>
      <w:r w:rsidRPr="00AE21E7">
        <w:rPr>
          <w:sz w:val="16"/>
        </w:rPr>
        <w:t xml:space="preserve"> free </w:t>
      </w:r>
      <w:r w:rsidRPr="001674F6">
        <w:rPr>
          <w:rStyle w:val="Emphasis"/>
          <w:highlight w:val="cyan"/>
        </w:rPr>
        <w:t>c</w:t>
      </w:r>
      <w:r w:rsidRPr="001674F6">
        <w:rPr>
          <w:rStyle w:val="StyleUnderline"/>
        </w:rPr>
        <w:t xml:space="preserve">ollective </w:t>
      </w:r>
      <w:r w:rsidRPr="001674F6">
        <w:rPr>
          <w:rStyle w:val="Emphasis"/>
          <w:highlight w:val="cyan"/>
        </w:rPr>
        <w:t>b</w:t>
      </w:r>
      <w:r w:rsidRPr="001674F6">
        <w:rPr>
          <w:rStyle w:val="StyleUnderline"/>
        </w:rPr>
        <w:t xml:space="preserve">argaining </w:t>
      </w:r>
      <w:r w:rsidRPr="001674F6">
        <w:rPr>
          <w:rStyle w:val="StyleUnderline"/>
          <w:highlight w:val="cyan"/>
        </w:rPr>
        <w:t>must give employees</w:t>
      </w:r>
      <w:r w:rsidRPr="00AE21E7">
        <w:rPr>
          <w:sz w:val="16"/>
        </w:rPr>
        <w:t xml:space="preserve"> the </w:t>
      </w:r>
      <w:r w:rsidRPr="001674F6">
        <w:rPr>
          <w:rStyle w:val="StyleUnderline"/>
          <w:highlight w:val="cyan"/>
        </w:rPr>
        <w:t>ability to ask firms</w:t>
      </w:r>
      <w:r w:rsidRPr="00AE21E7">
        <w:rPr>
          <w:sz w:val="16"/>
        </w:rPr>
        <w:t xml:space="preserve"> and fellow workers at those firms </w:t>
      </w:r>
      <w:r w:rsidRPr="001674F6">
        <w:rPr>
          <w:rStyle w:val="StyleUnderline"/>
          <w:highlight w:val="cyan"/>
        </w:rPr>
        <w:t>not to deal with their</w:t>
      </w:r>
      <w:r w:rsidRPr="00AE21E7">
        <w:rPr>
          <w:sz w:val="16"/>
        </w:rPr>
        <w:t xml:space="preserve"> direct </w:t>
      </w:r>
      <w:r w:rsidRPr="001674F6">
        <w:rPr>
          <w:rStyle w:val="Emphasis"/>
          <w:highlight w:val="cyan"/>
        </w:rPr>
        <w:t>employer</w:t>
      </w:r>
      <w:r w:rsidRPr="001674F6">
        <w:rPr>
          <w:sz w:val="16"/>
          <w:highlight w:val="cyan"/>
        </w:rPr>
        <w:t xml:space="preserve"> </w:t>
      </w:r>
      <w:r w:rsidRPr="001674F6">
        <w:rPr>
          <w:rStyle w:val="StyleUnderline"/>
          <w:highlight w:val="cyan"/>
        </w:rPr>
        <w:t>when that</w:t>
      </w:r>
      <w:r w:rsidRPr="00F34049">
        <w:rPr>
          <w:rStyle w:val="StyleUnderline"/>
        </w:rPr>
        <w:t xml:space="preserve"> would be </w:t>
      </w:r>
      <w:r w:rsidRPr="00F34049">
        <w:rPr>
          <w:rStyle w:val="Emphasis"/>
        </w:rPr>
        <w:t>necessary</w:t>
      </w:r>
      <w:r w:rsidRPr="00F34049">
        <w:rPr>
          <w:rStyle w:val="StyleUnderline"/>
        </w:rPr>
        <w:t xml:space="preserve"> to </w:t>
      </w:r>
      <w:r w:rsidRPr="001674F6">
        <w:rPr>
          <w:rStyle w:val="StyleUnderline"/>
          <w:highlight w:val="cyan"/>
        </w:rPr>
        <w:t>make</w:t>
      </w:r>
      <w:r w:rsidRPr="00F34049">
        <w:rPr>
          <w:rStyle w:val="StyleUnderline"/>
        </w:rPr>
        <w:t xml:space="preserve"> the </w:t>
      </w:r>
      <w:r w:rsidRPr="00F34049">
        <w:rPr>
          <w:rStyle w:val="Emphasis"/>
        </w:rPr>
        <w:t>legal right</w:t>
      </w:r>
      <w:r w:rsidRPr="00F34049">
        <w:rPr>
          <w:rStyle w:val="StyleUnderline"/>
        </w:rPr>
        <w:t xml:space="preserve"> to </w:t>
      </w:r>
      <w:r w:rsidRPr="001674F6">
        <w:rPr>
          <w:rStyle w:val="Emphasis"/>
          <w:highlight w:val="cyan"/>
        </w:rPr>
        <w:t>strike</w:t>
      </w:r>
      <w:r w:rsidRPr="001674F6">
        <w:rPr>
          <w:sz w:val="16"/>
          <w:highlight w:val="cyan"/>
        </w:rPr>
        <w:t xml:space="preserve"> </w:t>
      </w:r>
      <w:r w:rsidRPr="001674F6">
        <w:rPr>
          <w:rStyle w:val="StyleUnderline"/>
          <w:highlight w:val="cyan"/>
        </w:rPr>
        <w:t>meaningful</w:t>
      </w:r>
      <w:r w:rsidRPr="00AE21E7">
        <w:rPr>
          <w:sz w:val="16"/>
        </w:rPr>
        <w:t xml:space="preserve"> in practice. 232 By </w:t>
      </w:r>
      <w:r w:rsidRPr="001674F6">
        <w:rPr>
          <w:rStyle w:val="StyleUnderline"/>
          <w:highlight w:val="cyan"/>
        </w:rPr>
        <w:t>restricting</w:t>
      </w:r>
      <w:r w:rsidRPr="001674F6">
        <w:rPr>
          <w:sz w:val="16"/>
          <w:highlight w:val="cyan"/>
        </w:rPr>
        <w:t xml:space="preserve"> </w:t>
      </w:r>
      <w:r w:rsidRPr="001674F6">
        <w:rPr>
          <w:rStyle w:val="Emphasis"/>
          <w:highlight w:val="cyan"/>
        </w:rPr>
        <w:t>secondary</w:t>
      </w:r>
      <w:r w:rsidRPr="001674F6">
        <w:rPr>
          <w:rStyle w:val="StyleUnderline"/>
        </w:rPr>
        <w:t xml:space="preserve"> target</w:t>
      </w:r>
      <w:r w:rsidRPr="001674F6">
        <w:rPr>
          <w:rStyle w:val="Emphasis"/>
          <w:highlight w:val="cyan"/>
        </w:rPr>
        <w:t>s</w:t>
      </w:r>
      <w:r w:rsidRPr="00AE21E7">
        <w:rPr>
          <w:sz w:val="16"/>
        </w:rPr>
        <w:t xml:space="preserve"> </w:t>
      </w:r>
      <w:r w:rsidRPr="001674F6">
        <w:rPr>
          <w:rStyle w:val="StyleUnderline"/>
          <w:highlight w:val="cyan"/>
        </w:rPr>
        <w:t>to only</w:t>
      </w:r>
      <w:r w:rsidRPr="00AE21E7">
        <w:rPr>
          <w:sz w:val="16"/>
        </w:rPr>
        <w:t xml:space="preserve"> those ‘‘</w:t>
      </w:r>
      <w:r w:rsidRPr="001674F6">
        <w:rPr>
          <w:rStyle w:val="Emphasis"/>
          <w:highlight w:val="cyan"/>
        </w:rPr>
        <w:t>transactional primaries</w:t>
      </w:r>
      <w:r w:rsidRPr="001674F6">
        <w:rPr>
          <w:sz w:val="16"/>
          <w:highlight w:val="cyan"/>
        </w:rPr>
        <w:t>’’</w:t>
      </w:r>
      <w:r w:rsidRPr="00AE21E7">
        <w:rPr>
          <w:sz w:val="16"/>
        </w:rPr>
        <w:t xml:space="preserve"> with market power over workers’ wages and working conditions, </w:t>
      </w:r>
      <w:r w:rsidRPr="00436583">
        <w:rPr>
          <w:rStyle w:val="StyleUnderline"/>
          <w:highlight w:val="yellow"/>
        </w:rPr>
        <w:t>the rule is more</w:t>
      </w:r>
      <w:r w:rsidRPr="00436583">
        <w:rPr>
          <w:sz w:val="16"/>
          <w:highlight w:val="yellow"/>
        </w:rPr>
        <w:t xml:space="preserve"> </w:t>
      </w:r>
      <w:r w:rsidRPr="00436583">
        <w:rPr>
          <w:rStyle w:val="Emphasis"/>
          <w:highlight w:val="yellow"/>
        </w:rPr>
        <w:t>protective</w:t>
      </w:r>
      <w:r w:rsidRPr="00436583">
        <w:rPr>
          <w:sz w:val="16"/>
          <w:highlight w:val="yellow"/>
        </w:rPr>
        <w:t xml:space="preserve"> </w:t>
      </w:r>
      <w:r w:rsidRPr="00436583">
        <w:rPr>
          <w:rStyle w:val="StyleUnderline"/>
          <w:highlight w:val="yellow"/>
        </w:rPr>
        <w:t xml:space="preserve">of </w:t>
      </w:r>
      <w:r w:rsidRPr="00010E05">
        <w:rPr>
          <w:rStyle w:val="Emphasis"/>
          <w:sz w:val="30"/>
          <w:szCs w:val="30"/>
          <w:highlight w:val="yellow"/>
        </w:rPr>
        <w:t>expression and association</w:t>
      </w:r>
      <w:r w:rsidRPr="00AE21E7">
        <w:rPr>
          <w:sz w:val="16"/>
        </w:rPr>
        <w:t xml:space="preserve"> </w:t>
      </w:r>
      <w:r w:rsidRPr="00F34049">
        <w:rPr>
          <w:rStyle w:val="StyleUnderline"/>
        </w:rPr>
        <w:t>in the</w:t>
      </w:r>
      <w:r w:rsidRPr="00AE21E7">
        <w:rPr>
          <w:sz w:val="16"/>
        </w:rPr>
        <w:t xml:space="preserve"> </w:t>
      </w:r>
      <w:r w:rsidRPr="00F34049">
        <w:rPr>
          <w:rStyle w:val="StyleUnderline"/>
        </w:rPr>
        <w:t xml:space="preserve">workplace </w:t>
      </w:r>
      <w:r w:rsidRPr="001674F6">
        <w:rPr>
          <w:rStyle w:val="StyleUnderline"/>
          <w:highlight w:val="cyan"/>
        </w:rPr>
        <w:t>with little</w:t>
      </w:r>
      <w:r w:rsidRPr="00F34049">
        <w:rPr>
          <w:rStyle w:val="StyleUnderline"/>
        </w:rPr>
        <w:t xml:space="preserve"> or no </w:t>
      </w:r>
      <w:r w:rsidRPr="001674F6">
        <w:rPr>
          <w:rStyle w:val="StyleUnderline"/>
          <w:highlight w:val="cyan"/>
        </w:rPr>
        <w:t>constraints on</w:t>
      </w:r>
      <w:r w:rsidRPr="00F34049">
        <w:rPr>
          <w:rStyle w:val="StyleUnderline"/>
        </w:rPr>
        <w:t xml:space="preserve"> the expression of </w:t>
      </w:r>
      <w:r w:rsidRPr="00F34049">
        <w:rPr>
          <w:rStyle w:val="Emphasis"/>
        </w:rPr>
        <w:t xml:space="preserve">picketed </w:t>
      </w:r>
      <w:r w:rsidRPr="001674F6">
        <w:rPr>
          <w:rStyle w:val="Emphasis"/>
          <w:highlight w:val="cyan"/>
        </w:rPr>
        <w:t>employers</w:t>
      </w:r>
      <w:r w:rsidRPr="00F34049">
        <w:rPr>
          <w:rStyle w:val="StyleUnderline"/>
        </w:rPr>
        <w:t>, who are still free to express their views on their own private property</w:t>
      </w:r>
      <w:r w:rsidRPr="00AE21E7">
        <w:rPr>
          <w:sz w:val="16"/>
        </w:rPr>
        <w:t xml:space="preserve">, or of those employers’ employees, who may express their views and associate with others consistent with any First Amendment or labor law restrictions. There are also normative reasons to allow workers and their unions to appeal to others to join in common cause with them: </w:t>
      </w:r>
      <w:r w:rsidRPr="00010E05">
        <w:rPr>
          <w:rStyle w:val="StyleUnderline"/>
          <w:highlight w:val="yellow"/>
        </w:rPr>
        <w:t xml:space="preserve">it resonates in </w:t>
      </w:r>
      <w:r w:rsidRPr="00010E05">
        <w:rPr>
          <w:rStyle w:val="Emphasis"/>
          <w:highlight w:val="yellow"/>
        </w:rPr>
        <w:t>core values</w:t>
      </w:r>
      <w:r w:rsidRPr="00010E05">
        <w:rPr>
          <w:sz w:val="16"/>
          <w:highlight w:val="yellow"/>
        </w:rPr>
        <w:t xml:space="preserve"> </w:t>
      </w:r>
      <w:r w:rsidRPr="00010E05">
        <w:rPr>
          <w:rStyle w:val="StyleUnderline"/>
          <w:highlight w:val="yellow"/>
        </w:rPr>
        <w:t xml:space="preserve">of </w:t>
      </w:r>
      <w:r w:rsidRPr="00010E05">
        <w:rPr>
          <w:rStyle w:val="Emphasis"/>
          <w:sz w:val="30"/>
          <w:szCs w:val="30"/>
          <w:highlight w:val="yellow"/>
        </w:rPr>
        <w:t>freedom of association</w:t>
      </w:r>
      <w:r w:rsidRPr="00010E05">
        <w:rPr>
          <w:rStyle w:val="StyleUnderline"/>
          <w:sz w:val="30"/>
          <w:szCs w:val="30"/>
        </w:rPr>
        <w:t xml:space="preserve"> </w:t>
      </w:r>
      <w:r w:rsidRPr="00F34049">
        <w:rPr>
          <w:rStyle w:val="StyleUnderline"/>
        </w:rPr>
        <w:t xml:space="preserve">and encourages </w:t>
      </w:r>
      <w:r w:rsidRPr="00F34049">
        <w:rPr>
          <w:rStyle w:val="Emphasis"/>
        </w:rPr>
        <w:t>self-regulation</w:t>
      </w:r>
      <w:r w:rsidRPr="00F34049">
        <w:rPr>
          <w:rStyle w:val="StyleUnderline"/>
        </w:rPr>
        <w:t xml:space="preserve"> in </w:t>
      </w:r>
      <w:r w:rsidRPr="00F34049">
        <w:rPr>
          <w:rStyle w:val="Emphasis"/>
        </w:rPr>
        <w:t>labor disputes</w:t>
      </w:r>
      <w:r w:rsidRPr="00AE21E7">
        <w:rPr>
          <w:sz w:val="16"/>
        </w:rPr>
        <w:t xml:space="preserve"> </w:t>
      </w:r>
      <w:r w:rsidRPr="00F34049">
        <w:rPr>
          <w:rStyle w:val="StyleUnderline"/>
        </w:rPr>
        <w:t>by</w:t>
      </w:r>
      <w:r w:rsidRPr="00AE21E7">
        <w:rPr>
          <w:sz w:val="16"/>
        </w:rPr>
        <w:t xml:space="preserve"> </w:t>
      </w:r>
      <w:r w:rsidRPr="00F34049">
        <w:rPr>
          <w:rStyle w:val="StyleUnderline"/>
        </w:rPr>
        <w:t>placing</w:t>
      </w:r>
      <w:r w:rsidRPr="00AE21E7">
        <w:rPr>
          <w:sz w:val="16"/>
        </w:rPr>
        <w:t xml:space="preserve"> the </w:t>
      </w:r>
      <w:r w:rsidRPr="00F34049">
        <w:rPr>
          <w:rStyle w:val="StyleUnderline"/>
        </w:rPr>
        <w:t>burden on workers to make sure their</w:t>
      </w:r>
      <w:r w:rsidRPr="00AE21E7">
        <w:rPr>
          <w:sz w:val="16"/>
        </w:rPr>
        <w:t xml:space="preserve"> </w:t>
      </w:r>
      <w:r w:rsidRPr="00F34049">
        <w:rPr>
          <w:rStyle w:val="StyleUnderline"/>
        </w:rPr>
        <w:t>agreements</w:t>
      </w:r>
      <w:r w:rsidRPr="00AE21E7">
        <w:rPr>
          <w:sz w:val="16"/>
        </w:rPr>
        <w:t xml:space="preserve"> with employers </w:t>
      </w:r>
      <w:r w:rsidRPr="00F34049">
        <w:rPr>
          <w:rStyle w:val="StyleUnderline"/>
        </w:rPr>
        <w:t xml:space="preserve">preserve their right to engage in </w:t>
      </w:r>
      <w:r w:rsidRPr="00F34049">
        <w:rPr>
          <w:rStyle w:val="Emphasis"/>
        </w:rPr>
        <w:t>sympathy actions</w:t>
      </w:r>
      <w:r w:rsidRPr="00AE21E7">
        <w:rPr>
          <w:sz w:val="16"/>
        </w:rPr>
        <w:t xml:space="preserve"> rather than trading it away for short-term gains. 233 </w:t>
      </w:r>
      <w:r w:rsidRPr="00F34049">
        <w:rPr>
          <w:rStyle w:val="StyleUnderline"/>
        </w:rPr>
        <w:t>This</w:t>
      </w:r>
      <w:r w:rsidRPr="00AE21E7">
        <w:rPr>
          <w:sz w:val="16"/>
        </w:rPr>
        <w:t xml:space="preserve"> could </w:t>
      </w:r>
      <w:r w:rsidRPr="00F34049">
        <w:rPr>
          <w:rStyle w:val="StyleUnderline"/>
        </w:rPr>
        <w:t>reinforce</w:t>
      </w:r>
      <w:r w:rsidRPr="00AE21E7">
        <w:rPr>
          <w:sz w:val="16"/>
        </w:rPr>
        <w:t xml:space="preserve"> </w:t>
      </w:r>
      <w:r w:rsidRPr="00F34049">
        <w:rPr>
          <w:rStyle w:val="Emphasis"/>
        </w:rPr>
        <w:t>altruism</w:t>
      </w:r>
      <w:r w:rsidRPr="00AE21E7">
        <w:rPr>
          <w:sz w:val="16"/>
        </w:rPr>
        <w:t xml:space="preserve"> </w:t>
      </w:r>
      <w:r w:rsidRPr="00F34049">
        <w:rPr>
          <w:rStyle w:val="StyleUnderline"/>
        </w:rPr>
        <w:t>among workers</w:t>
      </w:r>
      <w:r w:rsidRPr="00AE21E7">
        <w:rPr>
          <w:sz w:val="16"/>
        </w:rPr>
        <w:t>, ‘‘driv[ing] home the lesson that the primary responsibility for rescuing the institution of collective bargaining from its current straits lies not with the government, but with the workers themselves.’’ 234</w:t>
      </w:r>
    </w:p>
    <w:p w14:paraId="15B9110C" w14:textId="77777777" w:rsidR="00CD1CFF" w:rsidRPr="0014294F" w:rsidRDefault="00CD1CFF" w:rsidP="00CD1CFF">
      <w:pPr>
        <w:pStyle w:val="Heading4"/>
        <w:rPr>
          <w:rStyle w:val="Heading4Char"/>
        </w:rPr>
      </w:pPr>
      <w:r>
        <w:t>What are we doing?</w:t>
      </w:r>
    </w:p>
    <w:p w14:paraId="77CFABDC" w14:textId="77777777" w:rsidR="00CD1CFF" w:rsidRPr="0014294F" w:rsidRDefault="00CD1CFF" w:rsidP="00CD1CFF">
      <w:pPr>
        <w:rPr>
          <w:rStyle w:val="Heading4Char"/>
        </w:rPr>
      </w:pPr>
      <w:r w:rsidRPr="007E1E87">
        <w:rPr>
          <w:rStyle w:val="Style13ptBold"/>
        </w:rPr>
        <w:t>Bahn ’20</w:t>
      </w:r>
      <w:r>
        <w:t xml:space="preserve"> [Kate and Corey Husak; Febuary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75010118" w14:textId="77777777" w:rsidR="00CD1CFF" w:rsidRPr="0014294F" w:rsidRDefault="00CD1CFF" w:rsidP="00CD1CFF">
      <w:pPr>
        <w:rPr>
          <w:rStyle w:val="Heading4Char"/>
        </w:rPr>
      </w:pPr>
      <w:r w:rsidRPr="00D50C6A">
        <w:rPr>
          <w:sz w:val="16"/>
        </w:rPr>
        <w:t>The PRO Act would broadly address the current power imbalance between workers and owners in the U.S. labor market.</w:t>
      </w:r>
    </w:p>
    <w:p w14:paraId="4293DE65" w14:textId="77777777" w:rsidR="00CD1CFF" w:rsidRPr="0014294F" w:rsidRDefault="00CD1CFF" w:rsidP="00CD1CFF">
      <w:pPr>
        <w:rPr>
          <w:rStyle w:val="Heading4Char"/>
        </w:rPr>
      </w:pPr>
      <w:r w:rsidRPr="00D50C6A">
        <w:rPr>
          <w:sz w:val="16"/>
        </w:rPr>
        <w:t xml:space="preserve">The research: </w:t>
      </w:r>
      <w:r w:rsidRPr="00C13309">
        <w:rPr>
          <w:rStyle w:val="StyleUnderline"/>
        </w:rPr>
        <w:t>History demonstrates</w:t>
      </w:r>
      <w:r w:rsidRPr="00D50C6A">
        <w:rPr>
          <w:sz w:val="16"/>
        </w:rPr>
        <w:t xml:space="preserve"> the important role of </w:t>
      </w:r>
      <w:r w:rsidRPr="00C13309">
        <w:rPr>
          <w:rStyle w:val="StyleUnderline"/>
        </w:rPr>
        <w:t>unions</w:t>
      </w:r>
      <w:r w:rsidRPr="00D50C6A">
        <w:rPr>
          <w:sz w:val="16"/>
        </w:rPr>
        <w:t xml:space="preserve"> in </w:t>
      </w:r>
      <w:r w:rsidRPr="00C13309">
        <w:rPr>
          <w:rStyle w:val="Emphasis"/>
        </w:rPr>
        <w:t>balanc</w:t>
      </w:r>
      <w:r w:rsidRPr="00D50C6A">
        <w:rPr>
          <w:sz w:val="16"/>
        </w:rPr>
        <w:t xml:space="preserve">ing income </w:t>
      </w:r>
      <w:r w:rsidRPr="00C13309">
        <w:rPr>
          <w:rStyle w:val="Emphasis"/>
        </w:rPr>
        <w:t>inequality</w:t>
      </w:r>
      <w:r w:rsidRPr="00D50C6A">
        <w:rPr>
          <w:sz w:val="16"/>
        </w:rPr>
        <w:t xml:space="preserve">. Compiled new </w:t>
      </w:r>
      <w:r w:rsidRPr="00C13309">
        <w:rPr>
          <w:rStyle w:val="Emphasis"/>
        </w:rPr>
        <w:t xml:space="preserve">historical </w:t>
      </w:r>
      <w:r w:rsidRPr="009C7446">
        <w:rPr>
          <w:rStyle w:val="Emphasis"/>
          <w:highlight w:val="cyan"/>
        </w:rPr>
        <w:t>data</w:t>
      </w:r>
      <w:r w:rsidRPr="009C7446">
        <w:rPr>
          <w:sz w:val="16"/>
          <w:highlight w:val="cyan"/>
        </w:rPr>
        <w:t xml:space="preserve"> </w:t>
      </w:r>
      <w:r w:rsidRPr="009C7446">
        <w:rPr>
          <w:rStyle w:val="StyleUnderline"/>
          <w:highlight w:val="cyan"/>
        </w:rPr>
        <w:t>shows</w:t>
      </w:r>
      <w:r w:rsidRPr="00D50C6A">
        <w:rPr>
          <w:sz w:val="16"/>
        </w:rPr>
        <w:t xml:space="preserve"> that there has been </w:t>
      </w:r>
      <w:r w:rsidRPr="00C13309">
        <w:rPr>
          <w:rStyle w:val="StyleUnderline"/>
        </w:rPr>
        <w:t>an</w:t>
      </w:r>
      <w:r w:rsidRPr="00D50C6A">
        <w:rPr>
          <w:sz w:val="16"/>
        </w:rPr>
        <w:t xml:space="preserve"> </w:t>
      </w:r>
      <w:r w:rsidRPr="009C7446">
        <w:rPr>
          <w:rStyle w:val="Emphasis"/>
          <w:highlight w:val="cyan"/>
        </w:rPr>
        <w:t>inverse relationship</w:t>
      </w:r>
      <w:r w:rsidRPr="009C7446">
        <w:rPr>
          <w:sz w:val="16"/>
          <w:highlight w:val="cyan"/>
        </w:rPr>
        <w:t xml:space="preserve"> </w:t>
      </w:r>
      <w:r w:rsidRPr="009C7446">
        <w:rPr>
          <w:rStyle w:val="StyleUnderline"/>
          <w:highlight w:val="cyan"/>
        </w:rPr>
        <w:t>between</w:t>
      </w:r>
      <w:r w:rsidRPr="009C7446">
        <w:rPr>
          <w:sz w:val="16"/>
          <w:highlight w:val="cyan"/>
        </w:rPr>
        <w:t xml:space="preserve"> </w:t>
      </w:r>
      <w:r w:rsidRPr="009C7446">
        <w:rPr>
          <w:rStyle w:val="Emphasis"/>
          <w:highlight w:val="cyan"/>
        </w:rPr>
        <w:t>union density</w:t>
      </w:r>
      <w:r w:rsidRPr="009C7446">
        <w:rPr>
          <w:sz w:val="16"/>
          <w:highlight w:val="cyan"/>
        </w:rPr>
        <w:t xml:space="preserve"> </w:t>
      </w:r>
      <w:r w:rsidRPr="009C7446">
        <w:rPr>
          <w:rStyle w:val="StyleUnderline"/>
          <w:highlight w:val="cyan"/>
        </w:rPr>
        <w:t>and</w:t>
      </w:r>
      <w:r w:rsidRPr="00C13309">
        <w:rPr>
          <w:rStyle w:val="StyleUnderline"/>
        </w:rPr>
        <w:t xml:space="preserve"> income</w:t>
      </w:r>
      <w:r w:rsidRPr="00D50C6A">
        <w:rPr>
          <w:sz w:val="16"/>
        </w:rPr>
        <w:t xml:space="preserve"> </w:t>
      </w:r>
      <w:r w:rsidRPr="009C7446">
        <w:rPr>
          <w:rStyle w:val="Emphasis"/>
          <w:highlight w:val="cyan"/>
        </w:rPr>
        <w:t>inequality</w:t>
      </w:r>
      <w:r w:rsidRPr="00D50C6A">
        <w:rPr>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DC79917" w14:textId="77777777" w:rsidR="00CD1CFF" w:rsidRPr="0014294F" w:rsidRDefault="00CD1CFF" w:rsidP="00CD1CFF">
      <w:pPr>
        <w:rPr>
          <w:rStyle w:val="Heading4Char"/>
        </w:rPr>
      </w:pPr>
      <w:r w:rsidRPr="009C7446">
        <w:rPr>
          <w:rStyle w:val="Emphasis"/>
          <w:highlight w:val="cyan"/>
        </w:rPr>
        <w:t>Government support</w:t>
      </w:r>
      <w:r w:rsidRPr="009C7446">
        <w:rPr>
          <w:sz w:val="16"/>
          <w:highlight w:val="cyan"/>
        </w:rPr>
        <w:t xml:space="preserve"> </w:t>
      </w:r>
      <w:r w:rsidRPr="009C7446">
        <w:rPr>
          <w:rStyle w:val="StyleUnderline"/>
          <w:highlight w:val="cyan"/>
        </w:rPr>
        <w:t>for</w:t>
      </w:r>
      <w:r w:rsidRPr="009C7446">
        <w:rPr>
          <w:sz w:val="16"/>
          <w:highlight w:val="cyan"/>
        </w:rPr>
        <w:t xml:space="preserve"> </w:t>
      </w:r>
      <w:r w:rsidRPr="009C7446">
        <w:rPr>
          <w:rStyle w:val="Emphasis"/>
          <w:highlight w:val="cyan"/>
        </w:rPr>
        <w:t>collective action</w:t>
      </w:r>
      <w:r w:rsidRPr="00D50C6A">
        <w:rPr>
          <w:sz w:val="16"/>
        </w:rPr>
        <w:t xml:space="preserve"> </w:t>
      </w:r>
      <w:r w:rsidRPr="00C13309">
        <w:rPr>
          <w:rStyle w:val="StyleUnderline"/>
        </w:rPr>
        <w:t>by workers</w:t>
      </w:r>
      <w:r w:rsidRPr="00D50C6A">
        <w:rPr>
          <w:sz w:val="16"/>
        </w:rPr>
        <w:t xml:space="preserve"> via unions </w:t>
      </w:r>
      <w:r w:rsidRPr="00C13309">
        <w:rPr>
          <w:rStyle w:val="StyleUnderline"/>
        </w:rPr>
        <w:t xml:space="preserve">is critical to </w:t>
      </w:r>
      <w:r w:rsidRPr="009C7446">
        <w:rPr>
          <w:rStyle w:val="StyleUnderline"/>
          <w:highlight w:val="cyan"/>
        </w:rPr>
        <w:t>reduci</w:t>
      </w:r>
      <w:r w:rsidRPr="00C13309">
        <w:rPr>
          <w:rStyle w:val="StyleUnderline"/>
        </w:rPr>
        <w:t>ng</w:t>
      </w:r>
      <w:r w:rsidRPr="00D50C6A">
        <w:rPr>
          <w:sz w:val="16"/>
        </w:rPr>
        <w:t xml:space="preserve"> so-called </w:t>
      </w:r>
      <w:r w:rsidRPr="009C7446">
        <w:rPr>
          <w:rStyle w:val="Emphasis"/>
          <w:highlight w:val="cyan"/>
        </w:rPr>
        <w:t>rents</w:t>
      </w:r>
      <w:r w:rsidRPr="00D50C6A">
        <w:rPr>
          <w:sz w:val="16"/>
        </w:rPr>
        <w:t xml:space="preserve"> </w:t>
      </w:r>
      <w:r w:rsidRPr="00C13309">
        <w:rPr>
          <w:rStyle w:val="StyleUnderline"/>
        </w:rPr>
        <w:t>to firms and</w:t>
      </w:r>
      <w:r w:rsidRPr="00D50C6A">
        <w:rPr>
          <w:sz w:val="16"/>
        </w:rPr>
        <w:t xml:space="preserve"> ultimately will </w:t>
      </w:r>
      <w:r w:rsidRPr="009C7446">
        <w:rPr>
          <w:rStyle w:val="Emphasis"/>
          <w:highlight w:val="cyan"/>
        </w:rPr>
        <w:t>increase</w:t>
      </w:r>
      <w:r w:rsidRPr="00D50C6A">
        <w:rPr>
          <w:sz w:val="16"/>
        </w:rPr>
        <w:t xml:space="preserve"> overall </w:t>
      </w:r>
      <w:r w:rsidRPr="00C13309">
        <w:rPr>
          <w:rStyle w:val="Emphasis"/>
        </w:rPr>
        <w:t xml:space="preserve">social </w:t>
      </w:r>
      <w:r w:rsidRPr="009C7446">
        <w:rPr>
          <w:rStyle w:val="Emphasis"/>
          <w:highlight w:val="cyan"/>
        </w:rPr>
        <w:t>efficiency</w:t>
      </w:r>
      <w:r w:rsidRPr="009C7446">
        <w:rPr>
          <w:rStyle w:val="StyleUnderline"/>
          <w:highlight w:val="cyan"/>
        </w:rPr>
        <w:t>,</w:t>
      </w:r>
      <w:r w:rsidRPr="00C13309">
        <w:rPr>
          <w:rStyle w:val="StyleUnderline"/>
        </w:rPr>
        <w:t xml:space="preserve"> with more workers employed at</w:t>
      </w:r>
      <w:r w:rsidRPr="00D50C6A">
        <w:rPr>
          <w:sz w:val="16"/>
        </w:rPr>
        <w:t xml:space="preserve"> </w:t>
      </w:r>
      <w:r w:rsidRPr="00C13309">
        <w:rPr>
          <w:rStyle w:val="Emphasis"/>
        </w:rPr>
        <w:t>higher wages</w:t>
      </w:r>
      <w:r w:rsidRPr="00D50C6A">
        <w:rPr>
          <w:sz w:val="16"/>
        </w:rPr>
        <w:t xml:space="preserve"> </w:t>
      </w:r>
      <w:r w:rsidRPr="00C13309">
        <w:rPr>
          <w:rStyle w:val="StyleUnderline"/>
        </w:rPr>
        <w:t>that</w:t>
      </w:r>
      <w:r w:rsidRPr="00D50C6A">
        <w:rPr>
          <w:sz w:val="16"/>
        </w:rPr>
        <w:t xml:space="preserve"> actually </w:t>
      </w:r>
      <w:r w:rsidRPr="00C13309">
        <w:rPr>
          <w:rStyle w:val="StyleUnderline"/>
        </w:rPr>
        <w:t>equal their</w:t>
      </w:r>
      <w:r w:rsidRPr="00D50C6A">
        <w:rPr>
          <w:sz w:val="16"/>
        </w:rPr>
        <w:t xml:space="preserve"> </w:t>
      </w:r>
      <w:r w:rsidRPr="00C13309">
        <w:rPr>
          <w:rStyle w:val="Emphasis"/>
        </w:rPr>
        <w:t>productivity</w:t>
      </w:r>
      <w:r w:rsidRPr="00D50C6A">
        <w:rPr>
          <w:sz w:val="16"/>
        </w:rPr>
        <w:t>.</w:t>
      </w:r>
    </w:p>
    <w:p w14:paraId="2D48DD60" w14:textId="77777777" w:rsidR="00CD1CFF" w:rsidRPr="0014294F" w:rsidRDefault="00CD1CFF" w:rsidP="00CD1CFF">
      <w:pPr>
        <w:rPr>
          <w:rStyle w:val="Heading4Char"/>
        </w:rPr>
      </w:pPr>
      <w:r w:rsidRPr="00D50C6A">
        <w:rPr>
          <w:sz w:val="16"/>
        </w:rPr>
        <w:t>The PRO Act clarifies that workers have a right to strike under the First Amendment of the U.S. Constitution.</w:t>
      </w:r>
    </w:p>
    <w:p w14:paraId="5F61736E" w14:textId="77777777" w:rsidR="00CD1CFF" w:rsidRPr="0014294F" w:rsidRDefault="00CD1CFF" w:rsidP="00CD1CFF">
      <w:pPr>
        <w:rPr>
          <w:rStyle w:val="Heading4Char"/>
        </w:rPr>
      </w:pPr>
      <w:r w:rsidRPr="00D50C6A">
        <w:rPr>
          <w:sz w:val="16"/>
        </w:rPr>
        <w:t xml:space="preserve">The research: </w:t>
      </w:r>
      <w:r w:rsidRPr="009C7446">
        <w:rPr>
          <w:rStyle w:val="StyleUnderline"/>
          <w:highlight w:val="cyan"/>
        </w:rPr>
        <w:t>Exposure to</w:t>
      </w:r>
      <w:r w:rsidRPr="00C13309">
        <w:rPr>
          <w:rStyle w:val="StyleUnderline"/>
        </w:rPr>
        <w:t xml:space="preserve"> the</w:t>
      </w:r>
      <w:r w:rsidRPr="00D50C6A">
        <w:rPr>
          <w:sz w:val="16"/>
        </w:rPr>
        <w:t xml:space="preserve"> 2018 Red for Ed </w:t>
      </w:r>
      <w:r w:rsidRPr="00C13309">
        <w:rPr>
          <w:rStyle w:val="StyleUnderline"/>
        </w:rPr>
        <w:t>teacher</w:t>
      </w:r>
      <w:r w:rsidRPr="00D50C6A">
        <w:rPr>
          <w:sz w:val="16"/>
        </w:rPr>
        <w:t xml:space="preserve"> </w:t>
      </w:r>
      <w:r w:rsidRPr="009C7446">
        <w:rPr>
          <w:rStyle w:val="Emphasis"/>
          <w:highlight w:val="cyan"/>
        </w:rPr>
        <w:t>strikes</w:t>
      </w:r>
      <w:r w:rsidRPr="009C7446">
        <w:rPr>
          <w:sz w:val="16"/>
          <w:highlight w:val="cyan"/>
        </w:rPr>
        <w:t xml:space="preserve"> </w:t>
      </w:r>
      <w:r w:rsidRPr="009C7446">
        <w:rPr>
          <w:rStyle w:val="StyleUnderline"/>
          <w:highlight w:val="cyan"/>
        </w:rPr>
        <w:t>made families</w:t>
      </w:r>
      <w:r w:rsidRPr="00D50C6A">
        <w:rPr>
          <w:sz w:val="16"/>
        </w:rPr>
        <w:t xml:space="preserve"> of school-age children </w:t>
      </w:r>
      <w:r w:rsidRPr="009C7446">
        <w:rPr>
          <w:rStyle w:val="StyleUnderline"/>
          <w:highlight w:val="cyan"/>
        </w:rPr>
        <w:t>more likely to</w:t>
      </w:r>
      <w:r w:rsidRPr="009C7446">
        <w:rPr>
          <w:sz w:val="16"/>
          <w:highlight w:val="cyan"/>
        </w:rPr>
        <w:t xml:space="preserve"> </w:t>
      </w:r>
      <w:r w:rsidRPr="009C7446">
        <w:rPr>
          <w:rStyle w:val="Emphasis"/>
          <w:highlight w:val="cyan"/>
        </w:rPr>
        <w:t>support</w:t>
      </w:r>
      <w:r w:rsidRPr="00D50C6A">
        <w:rPr>
          <w:sz w:val="16"/>
        </w:rPr>
        <w:t xml:space="preserve"> </w:t>
      </w:r>
      <w:r w:rsidRPr="00C13309">
        <w:rPr>
          <w:rStyle w:val="StyleUnderline"/>
        </w:rPr>
        <w:t xml:space="preserve">teacher </w:t>
      </w:r>
      <w:r w:rsidRPr="009C7446">
        <w:rPr>
          <w:rStyle w:val="StyleUnderline"/>
          <w:highlight w:val="cyan"/>
        </w:rPr>
        <w:t>strikes</w:t>
      </w:r>
      <w:r w:rsidRPr="00D50C6A">
        <w:rPr>
          <w:sz w:val="16"/>
        </w:rPr>
        <w:t xml:space="preserve"> subsequently </w:t>
      </w:r>
      <w:r w:rsidRPr="009C7446">
        <w:rPr>
          <w:rStyle w:val="StyleUnderline"/>
          <w:highlight w:val="cyan"/>
        </w:rPr>
        <w:t>and</w:t>
      </w:r>
      <w:r w:rsidRPr="00D50C6A">
        <w:rPr>
          <w:sz w:val="16"/>
        </w:rPr>
        <w:t xml:space="preserve"> even to </w:t>
      </w:r>
      <w:r w:rsidRPr="009C7446">
        <w:rPr>
          <w:rStyle w:val="StyleUnderline"/>
          <w:highlight w:val="cyan"/>
        </w:rPr>
        <w:t>consider</w:t>
      </w:r>
      <w:r w:rsidRPr="00D50C6A">
        <w:rPr>
          <w:sz w:val="16"/>
        </w:rPr>
        <w:t xml:space="preserve"> taking </w:t>
      </w:r>
      <w:r w:rsidRPr="009C7446">
        <w:rPr>
          <w:rStyle w:val="Emphasis"/>
          <w:highlight w:val="cyan"/>
        </w:rPr>
        <w:t>collective action</w:t>
      </w:r>
      <w:r w:rsidRPr="00D50C6A">
        <w:rPr>
          <w:sz w:val="16"/>
        </w:rPr>
        <w:t xml:space="preserve"> </w:t>
      </w:r>
      <w:r w:rsidRPr="00C13309">
        <w:rPr>
          <w:rStyle w:val="StyleUnderline"/>
        </w:rPr>
        <w:t>in their own workplaces</w:t>
      </w:r>
      <w:r w:rsidRPr="00D50C6A">
        <w:rPr>
          <w:sz w:val="16"/>
        </w:rPr>
        <w:t>.</w:t>
      </w:r>
    </w:p>
    <w:p w14:paraId="38962EB5" w14:textId="77777777" w:rsidR="00CD1CFF" w:rsidRPr="0014294F" w:rsidRDefault="00CD1CFF" w:rsidP="00CD1CFF">
      <w:pPr>
        <w:rPr>
          <w:rStyle w:val="Heading4Char"/>
        </w:rPr>
      </w:pPr>
      <w:r w:rsidRPr="00D50C6A">
        <w:rPr>
          <w:sz w:val="16"/>
        </w:rPr>
        <w:t xml:space="preserve">Strikes have had many benefits for workers, but their use has declined precipitously since the 1970s. </w:t>
      </w:r>
      <w:r w:rsidRPr="009675CE">
        <w:rPr>
          <w:rStyle w:val="StyleUnderline"/>
        </w:rPr>
        <w:t>Strikes are the</w:t>
      </w:r>
      <w:r w:rsidRPr="00D50C6A">
        <w:rPr>
          <w:sz w:val="16"/>
        </w:rPr>
        <w:t xml:space="preserve"> </w:t>
      </w:r>
      <w:r w:rsidRPr="009675CE">
        <w:rPr>
          <w:rStyle w:val="Emphasis"/>
        </w:rPr>
        <w:t>leverage point</w:t>
      </w:r>
      <w:r w:rsidRPr="00D50C6A">
        <w:rPr>
          <w:sz w:val="16"/>
        </w:rPr>
        <w:t xml:space="preserve"> </w:t>
      </w:r>
      <w:r w:rsidRPr="009675CE">
        <w:rPr>
          <w:rStyle w:val="StyleUnderline"/>
        </w:rPr>
        <w:t>to ensure that workers have</w:t>
      </w:r>
      <w:r w:rsidRPr="00D50C6A">
        <w:rPr>
          <w:sz w:val="16"/>
        </w:rPr>
        <w:t xml:space="preserve"> the </w:t>
      </w:r>
      <w:r w:rsidRPr="009675CE">
        <w:rPr>
          <w:rStyle w:val="Emphasis"/>
        </w:rPr>
        <w:t>bargaining power</w:t>
      </w:r>
      <w:r w:rsidRPr="00D50C6A">
        <w:rPr>
          <w:sz w:val="16"/>
        </w:rPr>
        <w:t xml:space="preserve"> </w:t>
      </w:r>
      <w:r w:rsidRPr="009675CE">
        <w:rPr>
          <w:rStyle w:val="StyleUnderline"/>
        </w:rPr>
        <w:t>to share in</w:t>
      </w:r>
      <w:r w:rsidRPr="00D50C6A">
        <w:rPr>
          <w:sz w:val="16"/>
        </w:rPr>
        <w:t xml:space="preserve"> economic </w:t>
      </w:r>
      <w:r w:rsidRPr="009675CE">
        <w:rPr>
          <w:rStyle w:val="Emphasis"/>
        </w:rPr>
        <w:t>growth</w:t>
      </w:r>
      <w:r w:rsidRPr="00D50C6A">
        <w:rPr>
          <w:sz w:val="16"/>
        </w:rPr>
        <w:t xml:space="preserve"> with their employers. The </w:t>
      </w:r>
      <w:r w:rsidRPr="00A129DB">
        <w:rPr>
          <w:rStyle w:val="StyleUnderline"/>
          <w:sz w:val="40"/>
          <w:szCs w:val="40"/>
          <w:highlight w:val="yellow"/>
        </w:rPr>
        <w:t>PRO Act clarifies that the</w:t>
      </w:r>
      <w:r w:rsidRPr="00A129DB">
        <w:rPr>
          <w:sz w:val="40"/>
          <w:szCs w:val="40"/>
          <w:highlight w:val="yellow"/>
        </w:rPr>
        <w:t xml:space="preserve"> </w:t>
      </w:r>
      <w:r w:rsidRPr="00A129DB">
        <w:rPr>
          <w:rStyle w:val="Emphasis"/>
          <w:sz w:val="40"/>
          <w:szCs w:val="40"/>
          <w:highlight w:val="yellow"/>
        </w:rPr>
        <w:t>First Amendment</w:t>
      </w:r>
      <w:r w:rsidRPr="00A129DB">
        <w:rPr>
          <w:sz w:val="40"/>
          <w:szCs w:val="40"/>
          <w:highlight w:val="yellow"/>
        </w:rPr>
        <w:t xml:space="preserve"> </w:t>
      </w:r>
      <w:r w:rsidRPr="00A129DB">
        <w:rPr>
          <w:rStyle w:val="StyleUnderline"/>
          <w:sz w:val="40"/>
          <w:szCs w:val="40"/>
          <w:highlight w:val="yellow"/>
        </w:rPr>
        <w:t>encompasses the right to perform a</w:t>
      </w:r>
      <w:r w:rsidRPr="00A129DB">
        <w:rPr>
          <w:sz w:val="40"/>
          <w:szCs w:val="40"/>
          <w:highlight w:val="yellow"/>
        </w:rPr>
        <w:t xml:space="preserve"> “</w:t>
      </w:r>
      <w:r w:rsidRPr="00A129DB">
        <w:rPr>
          <w:rStyle w:val="Emphasis"/>
          <w:sz w:val="40"/>
          <w:szCs w:val="40"/>
          <w:highlight w:val="yellow"/>
        </w:rPr>
        <w:t>secondary</w:t>
      </w:r>
      <w:r w:rsidRPr="00A129DB">
        <w:rPr>
          <w:rStyle w:val="StyleUnderline"/>
          <w:sz w:val="40"/>
          <w:szCs w:val="40"/>
          <w:highlight w:val="yellow"/>
        </w:rPr>
        <w:t>” boycott or strike</w:t>
      </w:r>
      <w:r w:rsidRPr="009675CE">
        <w:rPr>
          <w:rStyle w:val="StyleUnderline"/>
        </w:rPr>
        <w:t xml:space="preserve"> in </w:t>
      </w:r>
      <w:r w:rsidRPr="009675CE">
        <w:rPr>
          <w:rStyle w:val="Emphasis"/>
        </w:rPr>
        <w:t>solidarity</w:t>
      </w:r>
      <w:r w:rsidRPr="009675CE">
        <w:rPr>
          <w:rStyle w:val="StyleUnderline"/>
        </w:rPr>
        <w:t xml:space="preserve"> with another union</w:t>
      </w:r>
      <w:r w:rsidRPr="00D50C6A">
        <w:rPr>
          <w:sz w:val="16"/>
        </w:rPr>
        <w:t xml:space="preserve"> and further, that striking workers cannot be permanently replaced by their employer.</w:t>
      </w:r>
    </w:p>
    <w:p w14:paraId="748AB73C" w14:textId="77777777" w:rsidR="00CD1CFF" w:rsidRPr="0014294F" w:rsidRDefault="00CD1CFF" w:rsidP="00CD1CFF">
      <w:pPr>
        <w:rPr>
          <w:rStyle w:val="Heading4Char"/>
        </w:rPr>
      </w:pPr>
      <w:r w:rsidRPr="00DC7A55">
        <w:rPr>
          <w:sz w:val="16"/>
        </w:rPr>
        <w:t>The PRO Act makes it easier for interested workers to organize into a union through fair elections.</w:t>
      </w:r>
    </w:p>
    <w:p w14:paraId="08A45EB4" w14:textId="77777777" w:rsidR="00CD1CFF" w:rsidRPr="0014294F" w:rsidRDefault="00CD1CFF" w:rsidP="00CD1CFF">
      <w:pPr>
        <w:rPr>
          <w:rStyle w:val="Heading4Char"/>
        </w:rPr>
      </w:pPr>
      <w:r w:rsidRPr="00DC7A55">
        <w:rPr>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4D1D411" w14:textId="77777777" w:rsidR="00CD1CFF" w:rsidRPr="0014294F" w:rsidRDefault="00CD1CFF" w:rsidP="00CD1CFF">
      <w:pPr>
        <w:rPr>
          <w:rStyle w:val="Heading4Char"/>
        </w:rPr>
      </w:pPr>
      <w:r w:rsidRPr="00DC7A55">
        <w:rPr>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20C15E41" w14:textId="77777777" w:rsidR="00CD1CFF" w:rsidRPr="0014294F" w:rsidRDefault="00CD1CFF" w:rsidP="00CD1CFF">
      <w:pPr>
        <w:rPr>
          <w:rStyle w:val="Heading4Char"/>
        </w:rPr>
      </w:pPr>
      <w:r w:rsidRPr="00DC7A55">
        <w:rPr>
          <w:sz w:val="16"/>
        </w:rPr>
        <w:t>The PRO Act cracks down on employers misclassifying their workers as independent contractors and other abuses.</w:t>
      </w:r>
    </w:p>
    <w:p w14:paraId="3549A16E" w14:textId="77777777" w:rsidR="00CD1CFF" w:rsidRPr="0014294F" w:rsidRDefault="00CD1CFF" w:rsidP="00CD1CFF">
      <w:pPr>
        <w:rPr>
          <w:rStyle w:val="Heading4Char"/>
        </w:rPr>
      </w:pPr>
      <w:r w:rsidRPr="00DC7A55">
        <w:rPr>
          <w:sz w:val="16"/>
        </w:rPr>
        <w:t xml:space="preserve">The research: </w:t>
      </w:r>
      <w:r w:rsidRPr="00237E0F">
        <w:rPr>
          <w:rStyle w:val="Emphasis"/>
        </w:rPr>
        <w:t>Studies</w:t>
      </w:r>
      <w:r w:rsidRPr="00DC7A55">
        <w:rPr>
          <w:sz w:val="16"/>
        </w:rPr>
        <w:t xml:space="preserve"> </w:t>
      </w:r>
      <w:r w:rsidRPr="00237E0F">
        <w:rPr>
          <w:rStyle w:val="StyleUnderline"/>
        </w:rPr>
        <w:t>on</w:t>
      </w:r>
      <w:r w:rsidRPr="00DC7A55">
        <w:rPr>
          <w:sz w:val="16"/>
        </w:rPr>
        <w:t xml:space="preserve"> domestic </w:t>
      </w:r>
      <w:r w:rsidRPr="009C7446">
        <w:rPr>
          <w:rStyle w:val="Emphasis"/>
          <w:highlight w:val="cyan"/>
        </w:rPr>
        <w:t>outsourcing</w:t>
      </w:r>
      <w:r w:rsidRPr="009C7446">
        <w:rPr>
          <w:sz w:val="16"/>
          <w:highlight w:val="cyan"/>
        </w:rPr>
        <w:t xml:space="preserve"> </w:t>
      </w:r>
      <w:r w:rsidRPr="009C7446">
        <w:rPr>
          <w:rStyle w:val="StyleUnderline"/>
          <w:highlight w:val="cyan"/>
        </w:rPr>
        <w:t>and</w:t>
      </w:r>
      <w:r w:rsidRPr="00237E0F">
        <w:rPr>
          <w:rStyle w:val="StyleUnderline"/>
        </w:rPr>
        <w:t xml:space="preserve"> the</w:t>
      </w:r>
      <w:r w:rsidRPr="00DC7A55">
        <w:rPr>
          <w:sz w:val="16"/>
        </w:rPr>
        <w:t xml:space="preserve"> </w:t>
      </w:r>
      <w:r w:rsidRPr="009C7446">
        <w:rPr>
          <w:rStyle w:val="Emphasis"/>
          <w:highlight w:val="cyan"/>
        </w:rPr>
        <w:t>fissured workplace</w:t>
      </w:r>
      <w:r w:rsidRPr="00DC7A55">
        <w:rPr>
          <w:sz w:val="16"/>
        </w:rPr>
        <w:t xml:space="preserve"> </w:t>
      </w:r>
      <w:r w:rsidRPr="00237E0F">
        <w:rPr>
          <w:rStyle w:val="StyleUnderline"/>
        </w:rPr>
        <w:t>shows</w:t>
      </w:r>
      <w:r w:rsidRPr="00DC7A55">
        <w:rPr>
          <w:sz w:val="16"/>
        </w:rPr>
        <w:t xml:space="preserve"> that </w:t>
      </w:r>
      <w:r w:rsidRPr="00237E0F">
        <w:rPr>
          <w:rStyle w:val="StyleUnderline"/>
        </w:rPr>
        <w:t>businesses</w:t>
      </w:r>
      <w:r w:rsidRPr="00DC7A55">
        <w:rPr>
          <w:sz w:val="16"/>
        </w:rPr>
        <w:t xml:space="preserve"> </w:t>
      </w:r>
      <w:r w:rsidRPr="00237E0F">
        <w:rPr>
          <w:rStyle w:val="Emphasis"/>
        </w:rPr>
        <w:t>subcontracting out</w:t>
      </w:r>
      <w:r w:rsidRPr="00DC7A55">
        <w:rPr>
          <w:sz w:val="16"/>
        </w:rPr>
        <w:t xml:space="preserve"> </w:t>
      </w:r>
      <w:r w:rsidRPr="00237E0F">
        <w:rPr>
          <w:rStyle w:val="StyleUnderline"/>
        </w:rPr>
        <w:t xml:space="preserve">their workforce </w:t>
      </w:r>
      <w:r w:rsidRPr="009C7446">
        <w:rPr>
          <w:rStyle w:val="StyleUnderline"/>
          <w:highlight w:val="cyan"/>
        </w:rPr>
        <w:t>leads to</w:t>
      </w:r>
      <w:r w:rsidRPr="009C7446">
        <w:rPr>
          <w:sz w:val="16"/>
          <w:highlight w:val="cyan"/>
        </w:rPr>
        <w:t xml:space="preserve"> </w:t>
      </w:r>
      <w:r w:rsidRPr="009C7446">
        <w:rPr>
          <w:rStyle w:val="Emphasis"/>
          <w:highlight w:val="cyan"/>
        </w:rPr>
        <w:t>lower wages</w:t>
      </w:r>
      <w:r w:rsidRPr="00DC7A55">
        <w:rPr>
          <w:sz w:val="16"/>
        </w:rPr>
        <w:t xml:space="preserve"> </w:t>
      </w:r>
      <w:r w:rsidRPr="00237E0F">
        <w:rPr>
          <w:rStyle w:val="StyleUnderline"/>
        </w:rPr>
        <w:t xml:space="preserve">and </w:t>
      </w:r>
      <w:r w:rsidRPr="009C7446">
        <w:rPr>
          <w:rStyle w:val="StyleUnderline"/>
          <w:highlight w:val="cyan"/>
        </w:rPr>
        <w:t>fewer</w:t>
      </w:r>
      <w:r w:rsidRPr="009C7446">
        <w:rPr>
          <w:sz w:val="16"/>
          <w:highlight w:val="cyan"/>
        </w:rPr>
        <w:t xml:space="preserve"> </w:t>
      </w:r>
      <w:r w:rsidRPr="009C7446">
        <w:rPr>
          <w:rStyle w:val="Emphasis"/>
          <w:highlight w:val="cyan"/>
        </w:rPr>
        <w:t>opportunities</w:t>
      </w:r>
      <w:r w:rsidRPr="00DC7A55">
        <w:rPr>
          <w:sz w:val="16"/>
        </w:rPr>
        <w:t xml:space="preserve"> </w:t>
      </w:r>
      <w:r w:rsidRPr="00237E0F">
        <w:rPr>
          <w:rStyle w:val="StyleUnderline"/>
        </w:rPr>
        <w:t>for workers and</w:t>
      </w:r>
      <w:r w:rsidRPr="00DC7A55">
        <w:rPr>
          <w:sz w:val="16"/>
        </w:rPr>
        <w:t xml:space="preserve"> </w:t>
      </w:r>
      <w:r w:rsidRPr="00237E0F">
        <w:rPr>
          <w:rStyle w:val="Emphasis"/>
        </w:rPr>
        <w:t>declining</w:t>
      </w:r>
      <w:r w:rsidRPr="00DC7A55">
        <w:rPr>
          <w:sz w:val="16"/>
        </w:rPr>
        <w:t xml:space="preserve"> </w:t>
      </w:r>
      <w:r w:rsidRPr="00237E0F">
        <w:rPr>
          <w:rStyle w:val="StyleUnderline"/>
        </w:rPr>
        <w:t>job</w:t>
      </w:r>
      <w:r w:rsidRPr="00DC7A55">
        <w:rPr>
          <w:sz w:val="16"/>
        </w:rPr>
        <w:t xml:space="preserve"> </w:t>
      </w:r>
      <w:r w:rsidRPr="00237E0F">
        <w:rPr>
          <w:rStyle w:val="Emphasis"/>
        </w:rPr>
        <w:t>quality</w:t>
      </w:r>
      <w:r w:rsidRPr="00DC7A55">
        <w:rPr>
          <w:sz w:val="16"/>
        </w:rPr>
        <w:t>.</w:t>
      </w:r>
    </w:p>
    <w:p w14:paraId="64C2CD2E" w14:textId="77777777" w:rsidR="00CD1CFF" w:rsidRPr="0014294F" w:rsidRDefault="00CD1CFF" w:rsidP="00CD1CFF">
      <w:pPr>
        <w:rPr>
          <w:rStyle w:val="Heading4Char"/>
        </w:rPr>
      </w:pPr>
      <w:r w:rsidRPr="00DC7A55">
        <w:rPr>
          <w:sz w:val="16"/>
        </w:rPr>
        <w:t xml:space="preserve">Independent </w:t>
      </w:r>
      <w:r w:rsidRPr="009C7446">
        <w:rPr>
          <w:rStyle w:val="Emphasis"/>
          <w:highlight w:val="cyan"/>
        </w:rPr>
        <w:t>contracting</w:t>
      </w:r>
      <w:r w:rsidRPr="00DC7A55">
        <w:rPr>
          <w:sz w:val="16"/>
        </w:rPr>
        <w:t xml:space="preserve"> </w:t>
      </w:r>
      <w:r w:rsidRPr="00237E0F">
        <w:rPr>
          <w:rStyle w:val="StyleUnderline"/>
        </w:rPr>
        <w:t>lowers</w:t>
      </w:r>
      <w:r w:rsidRPr="00DC7A55">
        <w:rPr>
          <w:sz w:val="16"/>
        </w:rPr>
        <w:t xml:space="preserve"> </w:t>
      </w:r>
      <w:r w:rsidRPr="009C7446">
        <w:rPr>
          <w:rStyle w:val="Emphasis"/>
          <w:highlight w:val="cyan"/>
        </w:rPr>
        <w:t>wages</w:t>
      </w:r>
      <w:r w:rsidRPr="00DC7A55">
        <w:rPr>
          <w:sz w:val="16"/>
        </w:rPr>
        <w:t xml:space="preserve"> </w:t>
      </w:r>
      <w:r w:rsidRPr="00237E0F">
        <w:rPr>
          <w:rStyle w:val="StyleUnderline"/>
        </w:rPr>
        <w:t xml:space="preserve">and </w:t>
      </w:r>
      <w:r w:rsidRPr="009C7446">
        <w:rPr>
          <w:rStyle w:val="StyleUnderline"/>
          <w:highlight w:val="cyan"/>
        </w:rPr>
        <w:t>allows</w:t>
      </w:r>
      <w:r w:rsidRPr="00DC7A55">
        <w:rPr>
          <w:sz w:val="16"/>
        </w:rPr>
        <w:t xml:space="preserve"> large </w:t>
      </w:r>
      <w:r w:rsidRPr="009C7446">
        <w:rPr>
          <w:rStyle w:val="StyleUnderline"/>
          <w:highlight w:val="cyan"/>
        </w:rPr>
        <w:t>companies to</w:t>
      </w:r>
      <w:r w:rsidRPr="009C7446">
        <w:rPr>
          <w:sz w:val="16"/>
          <w:highlight w:val="cyan"/>
        </w:rPr>
        <w:t xml:space="preserve"> </w:t>
      </w:r>
      <w:r w:rsidRPr="009C7446">
        <w:rPr>
          <w:rStyle w:val="Emphasis"/>
          <w:highlight w:val="cyan"/>
        </w:rPr>
        <w:t>retain control</w:t>
      </w:r>
      <w:r w:rsidRPr="00DC7A55">
        <w:rPr>
          <w:sz w:val="16"/>
        </w:rPr>
        <w:t xml:space="preserve"> </w:t>
      </w:r>
      <w:r w:rsidRPr="00237E0F">
        <w:rPr>
          <w:rStyle w:val="StyleUnderline"/>
        </w:rPr>
        <w:t>over their labor force</w:t>
      </w:r>
      <w:r w:rsidRPr="00DC7A55">
        <w:rPr>
          <w:sz w:val="16"/>
        </w:rPr>
        <w:t xml:space="preserve"> </w:t>
      </w:r>
      <w:r w:rsidRPr="009C7446">
        <w:rPr>
          <w:rStyle w:val="Emphasis"/>
          <w:highlight w:val="cyan"/>
        </w:rPr>
        <w:t>without</w:t>
      </w:r>
      <w:r w:rsidRPr="00DC7A55">
        <w:rPr>
          <w:sz w:val="16"/>
        </w:rPr>
        <w:t xml:space="preserve"> any </w:t>
      </w:r>
      <w:r w:rsidRPr="009C7446">
        <w:rPr>
          <w:rStyle w:val="StyleUnderline"/>
          <w:highlight w:val="cyan"/>
        </w:rPr>
        <w:t>responsibility</w:t>
      </w:r>
      <w:r w:rsidRPr="00237E0F">
        <w:rPr>
          <w:rStyle w:val="StyleUnderline"/>
        </w:rPr>
        <w:t xml:space="preserve"> to</w:t>
      </w:r>
      <w:r w:rsidRPr="00DC7A55">
        <w:rPr>
          <w:sz w:val="16"/>
        </w:rPr>
        <w:t xml:space="preserve"> the </w:t>
      </w:r>
      <w:r w:rsidRPr="00237E0F">
        <w:rPr>
          <w:rStyle w:val="StyleUnderline"/>
        </w:rPr>
        <w:t>workers</w:t>
      </w:r>
      <w:r w:rsidRPr="00DC7A55">
        <w:rPr>
          <w:sz w:val="16"/>
        </w:rPr>
        <w:t xml:space="preserve">, especially among franchises in the fast food industry. </w:t>
      </w:r>
      <w:r w:rsidRPr="00237E0F">
        <w:rPr>
          <w:rStyle w:val="StyleUnderline"/>
        </w:rPr>
        <w:t>This has resulted in an</w:t>
      </w:r>
      <w:r w:rsidRPr="00DC7A55">
        <w:rPr>
          <w:sz w:val="16"/>
        </w:rPr>
        <w:t xml:space="preserve"> </w:t>
      </w:r>
      <w:r w:rsidRPr="00237E0F">
        <w:rPr>
          <w:rStyle w:val="Emphasis"/>
        </w:rPr>
        <w:t>unbalanced</w:t>
      </w:r>
      <w:r w:rsidRPr="00DC7A55">
        <w:rPr>
          <w:sz w:val="16"/>
        </w:rPr>
        <w:t xml:space="preserve"> </w:t>
      </w:r>
      <w:r w:rsidRPr="00237E0F">
        <w:rPr>
          <w:rStyle w:val="StyleUnderline"/>
        </w:rPr>
        <w:t>labor market,</w:t>
      </w:r>
      <w:r w:rsidRPr="00DC7A55">
        <w:rPr>
          <w:sz w:val="16"/>
        </w:rPr>
        <w:t xml:space="preserve"> </w:t>
      </w:r>
      <w:r w:rsidRPr="00237E0F">
        <w:rPr>
          <w:rStyle w:val="Emphasis"/>
        </w:rPr>
        <w:t>tilted</w:t>
      </w:r>
      <w:r w:rsidRPr="00DC7A55">
        <w:rPr>
          <w:sz w:val="16"/>
        </w:rPr>
        <w:t xml:space="preserve"> </w:t>
      </w:r>
      <w:r w:rsidRPr="00237E0F">
        <w:rPr>
          <w:rStyle w:val="StyleUnderline"/>
        </w:rPr>
        <w:t>toward</w:t>
      </w:r>
      <w:r w:rsidRPr="00DC7A55">
        <w:rPr>
          <w:sz w:val="16"/>
        </w:rPr>
        <w:t xml:space="preserve"> large </w:t>
      </w:r>
      <w:r w:rsidRPr="00237E0F">
        <w:rPr>
          <w:rStyle w:val="Emphasis"/>
        </w:rPr>
        <w:t>employers</w:t>
      </w:r>
      <w:r w:rsidRPr="00DC7A55">
        <w:rPr>
          <w:sz w:val="16"/>
        </w:rPr>
        <w:t xml:space="preserve">. </w:t>
      </w:r>
      <w:r w:rsidRPr="00237E0F">
        <w:rPr>
          <w:rStyle w:val="StyleUnderline"/>
        </w:rPr>
        <w:t>The PRO Act would ensure</w:t>
      </w:r>
      <w:r w:rsidRPr="00DC7A55">
        <w:rPr>
          <w:sz w:val="16"/>
        </w:rPr>
        <w:t xml:space="preserve"> that </w:t>
      </w:r>
      <w:r w:rsidRPr="00237E0F">
        <w:rPr>
          <w:rStyle w:val="StyleUnderline"/>
        </w:rPr>
        <w:t>companies take</w:t>
      </w:r>
      <w:r w:rsidRPr="00DC7A55">
        <w:rPr>
          <w:sz w:val="16"/>
        </w:rPr>
        <w:t xml:space="preserve"> </w:t>
      </w:r>
      <w:r w:rsidRPr="00237E0F">
        <w:rPr>
          <w:rStyle w:val="Emphasis"/>
        </w:rPr>
        <w:t>responsibility</w:t>
      </w:r>
      <w:r w:rsidRPr="00DC7A55">
        <w:rPr>
          <w:sz w:val="16"/>
        </w:rPr>
        <w:t xml:space="preserve"> </w:t>
      </w:r>
      <w:r w:rsidRPr="00237E0F">
        <w:rPr>
          <w:rStyle w:val="StyleUnderline"/>
        </w:rPr>
        <w:t xml:space="preserve">for their </w:t>
      </w:r>
      <w:r w:rsidRPr="00237E0F">
        <w:rPr>
          <w:rStyle w:val="Emphasis"/>
        </w:rPr>
        <w:t>employees</w:t>
      </w:r>
      <w:r w:rsidRPr="00DC7A55">
        <w:rPr>
          <w:sz w:val="16"/>
        </w:rPr>
        <w:t xml:space="preserve"> or else make their contractors and franchises truly independent.</w:t>
      </w:r>
    </w:p>
    <w:p w14:paraId="20463DD9" w14:textId="77777777" w:rsidR="00CD1CFF" w:rsidRPr="0014294F" w:rsidRDefault="00CD1CFF" w:rsidP="00CD1CFF">
      <w:pPr>
        <w:rPr>
          <w:rStyle w:val="Heading4Char"/>
        </w:rPr>
      </w:pPr>
      <w:r w:rsidRPr="00DC7A55">
        <w:rPr>
          <w:sz w:val="16"/>
        </w:rPr>
        <w:t>Measures such as the PRO Act are part of a broader movement to reform U.S. labor law so that rebalanced worker power ensures broadly shared growth.</w:t>
      </w:r>
    </w:p>
    <w:p w14:paraId="41BF6308" w14:textId="77777777" w:rsidR="00CD1CFF" w:rsidRPr="0014294F" w:rsidRDefault="00CD1CFF" w:rsidP="00CD1CFF">
      <w:pPr>
        <w:rPr>
          <w:rStyle w:val="Heading4Char"/>
        </w:rPr>
      </w:pPr>
      <w:r w:rsidRPr="00DC7A55">
        <w:rPr>
          <w:sz w:val="16"/>
        </w:rPr>
        <w:t xml:space="preserve">Harvard University’s Labor and Worklife Program recently released its clean slate agenda, which puts forth principles for </w:t>
      </w:r>
      <w:r w:rsidRPr="00D50C6A">
        <w:rPr>
          <w:rStyle w:val="StyleUnderline"/>
        </w:rPr>
        <w:t>new</w:t>
      </w:r>
      <w:r w:rsidRPr="00DC7A55">
        <w:rPr>
          <w:sz w:val="16"/>
        </w:rPr>
        <w:t xml:space="preserve"> </w:t>
      </w:r>
      <w:r w:rsidRPr="00D50C6A">
        <w:rPr>
          <w:rStyle w:val="Emphasis"/>
        </w:rPr>
        <w:t>labor laws</w:t>
      </w:r>
      <w:r w:rsidRPr="00DC7A55">
        <w:rPr>
          <w:sz w:val="16"/>
        </w:rPr>
        <w:t xml:space="preserve"> that </w:t>
      </w:r>
      <w:r w:rsidRPr="00D50C6A">
        <w:rPr>
          <w:rStyle w:val="StyleUnderline"/>
        </w:rPr>
        <w:t>would support</w:t>
      </w:r>
      <w:r w:rsidRPr="00DC7A55">
        <w:rPr>
          <w:sz w:val="16"/>
        </w:rPr>
        <w:t xml:space="preserve"> </w:t>
      </w:r>
      <w:r w:rsidRPr="00D50C6A">
        <w:rPr>
          <w:rStyle w:val="Emphasis"/>
        </w:rPr>
        <w:t>wage growth</w:t>
      </w:r>
      <w:r w:rsidRPr="00DC7A55">
        <w:rPr>
          <w:sz w:val="16"/>
        </w:rPr>
        <w:t xml:space="preserve"> </w:t>
      </w:r>
      <w:r w:rsidRPr="00D50C6A">
        <w:rPr>
          <w:rStyle w:val="StyleUnderline"/>
        </w:rPr>
        <w:t>and ensure</w:t>
      </w:r>
      <w:r w:rsidRPr="00DC7A55">
        <w:rPr>
          <w:sz w:val="16"/>
        </w:rPr>
        <w:t xml:space="preserve"> </w:t>
      </w:r>
      <w:r w:rsidRPr="00D50C6A">
        <w:rPr>
          <w:rStyle w:val="Emphasis"/>
        </w:rPr>
        <w:t>well-being</w:t>
      </w:r>
      <w:r w:rsidRPr="00DC7A55">
        <w:rPr>
          <w:sz w:val="16"/>
        </w:rPr>
        <w:t xml:space="preserve"> </w:t>
      </w:r>
      <w:r w:rsidRPr="00D50C6A">
        <w:rPr>
          <w:rStyle w:val="StyleUnderline"/>
        </w:rPr>
        <w:t>for workers</w:t>
      </w:r>
      <w:r w:rsidRPr="00DC7A55">
        <w:rPr>
          <w:sz w:val="16"/>
        </w:rPr>
        <w:t xml:space="preserve"> and their families. The </w:t>
      </w:r>
      <w:r w:rsidRPr="00D50C6A">
        <w:rPr>
          <w:rStyle w:val="Emphasis"/>
        </w:rPr>
        <w:t>research</w:t>
      </w:r>
      <w:r w:rsidRPr="00DC7A55">
        <w:rPr>
          <w:sz w:val="16"/>
        </w:rPr>
        <w:t xml:space="preserve"> </w:t>
      </w:r>
      <w:r w:rsidRPr="00D50C6A">
        <w:rPr>
          <w:rStyle w:val="StyleUnderline"/>
        </w:rPr>
        <w:t>shows</w:t>
      </w:r>
      <w:r w:rsidRPr="00DC7A55">
        <w:rPr>
          <w:sz w:val="16"/>
        </w:rPr>
        <w:t xml:space="preserve"> that </w:t>
      </w:r>
      <w:r w:rsidRPr="009C7446">
        <w:rPr>
          <w:rStyle w:val="StyleUnderline"/>
        </w:rPr>
        <w:t>expanding</w:t>
      </w:r>
      <w:r w:rsidRPr="00D50C6A">
        <w:rPr>
          <w:rStyle w:val="StyleUnderline"/>
        </w:rPr>
        <w:t xml:space="preserve"> workers’</w:t>
      </w:r>
      <w:r w:rsidRPr="00DC7A55">
        <w:rPr>
          <w:sz w:val="16"/>
        </w:rPr>
        <w:t xml:space="preserve"> </w:t>
      </w:r>
      <w:r w:rsidRPr="00D50C6A">
        <w:rPr>
          <w:rStyle w:val="Emphasis"/>
        </w:rPr>
        <w:t>rights</w:t>
      </w:r>
      <w:r w:rsidRPr="00DC7A55">
        <w:rPr>
          <w:sz w:val="16"/>
        </w:rPr>
        <w:t xml:space="preserve"> </w:t>
      </w:r>
      <w:r w:rsidRPr="00D50C6A">
        <w:rPr>
          <w:rStyle w:val="StyleUnderline"/>
        </w:rPr>
        <w:t xml:space="preserve">and </w:t>
      </w:r>
      <w:r w:rsidRPr="009C7446">
        <w:rPr>
          <w:rStyle w:val="StyleUnderline"/>
          <w:highlight w:val="cyan"/>
        </w:rPr>
        <w:t>giving unions more</w:t>
      </w:r>
      <w:r w:rsidRPr="009C7446">
        <w:rPr>
          <w:sz w:val="16"/>
          <w:highlight w:val="cyan"/>
        </w:rPr>
        <w:t xml:space="preserve"> </w:t>
      </w:r>
      <w:r w:rsidRPr="009C7446">
        <w:rPr>
          <w:rStyle w:val="Emphasis"/>
          <w:highlight w:val="cyan"/>
        </w:rPr>
        <w:t>tools</w:t>
      </w:r>
      <w:r w:rsidRPr="00DC7A55">
        <w:rPr>
          <w:sz w:val="16"/>
        </w:rPr>
        <w:t xml:space="preserve"> </w:t>
      </w:r>
      <w:r w:rsidRPr="00D50C6A">
        <w:rPr>
          <w:rStyle w:val="StyleUnderline"/>
        </w:rPr>
        <w:t>to</w:t>
      </w:r>
      <w:r w:rsidRPr="00DC7A55">
        <w:rPr>
          <w:sz w:val="16"/>
        </w:rPr>
        <w:t xml:space="preserve"> </w:t>
      </w:r>
      <w:r w:rsidRPr="00D50C6A">
        <w:rPr>
          <w:rStyle w:val="Emphasis"/>
        </w:rPr>
        <w:t>balance power</w:t>
      </w:r>
      <w:r w:rsidRPr="00DC7A55">
        <w:rPr>
          <w:sz w:val="16"/>
        </w:rPr>
        <w:t xml:space="preserve"> in the labor market </w:t>
      </w:r>
      <w:r w:rsidRPr="00D50C6A">
        <w:rPr>
          <w:rStyle w:val="StyleUnderline"/>
        </w:rPr>
        <w:t>would</w:t>
      </w:r>
      <w:r w:rsidRPr="00DC7A55">
        <w:rPr>
          <w:sz w:val="16"/>
        </w:rPr>
        <w:t xml:space="preserve"> </w:t>
      </w:r>
      <w:r w:rsidRPr="009C7446">
        <w:rPr>
          <w:rStyle w:val="Emphasis"/>
          <w:highlight w:val="cyan"/>
        </w:rPr>
        <w:t>benefit</w:t>
      </w:r>
      <w:r w:rsidRPr="009C7446">
        <w:rPr>
          <w:sz w:val="16"/>
          <w:highlight w:val="cyan"/>
        </w:rPr>
        <w:t xml:space="preserve"> </w:t>
      </w:r>
      <w:r w:rsidRPr="009C7446">
        <w:rPr>
          <w:rStyle w:val="StyleUnderline"/>
          <w:highlight w:val="cyan"/>
        </w:rPr>
        <w:t>the</w:t>
      </w:r>
      <w:r w:rsidRPr="00D50C6A">
        <w:rPr>
          <w:rStyle w:val="StyleUnderline"/>
        </w:rPr>
        <w:t xml:space="preserve"> broader</w:t>
      </w:r>
      <w:r w:rsidRPr="00DC7A55">
        <w:rPr>
          <w:sz w:val="16"/>
        </w:rPr>
        <w:t xml:space="preserve"> U.S. </w:t>
      </w:r>
      <w:r w:rsidRPr="009C7446">
        <w:rPr>
          <w:rStyle w:val="Emphasis"/>
          <w:highlight w:val="cyan"/>
        </w:rPr>
        <w:t>economy</w:t>
      </w:r>
      <w:r w:rsidRPr="00D50C6A">
        <w:rPr>
          <w:rStyle w:val="StyleUnderline"/>
        </w:rPr>
        <w:t>. Adapting</w:t>
      </w:r>
      <w:r w:rsidRPr="00DC7A55">
        <w:rPr>
          <w:sz w:val="16"/>
        </w:rPr>
        <w:t xml:space="preserve"> U.S. </w:t>
      </w:r>
      <w:r w:rsidRPr="00D50C6A">
        <w:rPr>
          <w:rStyle w:val="StyleUnderline"/>
        </w:rPr>
        <w:t>labor policy</w:t>
      </w:r>
      <w:r w:rsidRPr="00DC7A55">
        <w:rPr>
          <w:sz w:val="16"/>
        </w:rPr>
        <w:t xml:space="preserve"> for the modern context </w:t>
      </w:r>
      <w:r w:rsidRPr="00D50C6A">
        <w:rPr>
          <w:rStyle w:val="StyleUnderline"/>
        </w:rPr>
        <w:t>would support an</w:t>
      </w:r>
      <w:r w:rsidRPr="00DC7A55">
        <w:rPr>
          <w:sz w:val="16"/>
        </w:rPr>
        <w:t xml:space="preserve"> </w:t>
      </w:r>
      <w:r w:rsidRPr="00D50C6A">
        <w:rPr>
          <w:rStyle w:val="Emphasis"/>
        </w:rPr>
        <w:t>equitable economy</w:t>
      </w:r>
      <w:r w:rsidRPr="00DC7A55">
        <w:rPr>
          <w:sz w:val="16"/>
        </w:rPr>
        <w:t xml:space="preserve"> for everyone.</w:t>
      </w:r>
    </w:p>
    <w:p w14:paraId="66470265" w14:textId="77777777" w:rsidR="00CD1CFF" w:rsidRPr="0014294F" w:rsidRDefault="00CD1CFF" w:rsidP="00CD1CFF">
      <w:pPr>
        <w:rPr>
          <w:rStyle w:val="Heading4Char"/>
        </w:rPr>
      </w:pPr>
    </w:p>
    <w:p w14:paraId="4D33CA63" w14:textId="77777777" w:rsidR="00CD1CFF" w:rsidRPr="0014294F" w:rsidRDefault="00CD1CFF" w:rsidP="00CD1CFF">
      <w:pPr>
        <w:pStyle w:val="Heading3"/>
        <w:rPr>
          <w:rStyle w:val="Heading4Char"/>
        </w:rPr>
      </w:pPr>
      <w:r>
        <w:t>AT: No Spillover---2NC</w:t>
      </w:r>
    </w:p>
    <w:p w14:paraId="56E80ECE" w14:textId="77777777" w:rsidR="00CD1CFF" w:rsidRPr="0014294F" w:rsidRDefault="00CD1CFF" w:rsidP="00CD1CFF">
      <w:pPr>
        <w:pStyle w:val="Heading4"/>
        <w:rPr>
          <w:rStyle w:val="Heading4Char"/>
        </w:rPr>
      </w:pPr>
      <w:r>
        <w:t xml:space="preserve">There’s </w:t>
      </w:r>
      <w:r>
        <w:rPr>
          <w:u w:val="single"/>
        </w:rPr>
        <w:t>historical precedent</w:t>
      </w:r>
      <w:r>
        <w:t xml:space="preserve"> for spillover.</w:t>
      </w:r>
    </w:p>
    <w:p w14:paraId="1F8CE2AF" w14:textId="77777777" w:rsidR="00CD1CFF" w:rsidRPr="0014294F" w:rsidRDefault="00CD1CFF" w:rsidP="00CD1CFF">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66-71.</w:t>
      </w:r>
    </w:p>
    <w:p w14:paraId="7AE111FC" w14:textId="77777777" w:rsidR="00CD1CFF" w:rsidRPr="0014294F" w:rsidRDefault="00CD1CFF" w:rsidP="00CD1CFF">
      <w:pPr>
        <w:rPr>
          <w:rStyle w:val="Heading4Char"/>
        </w:rPr>
      </w:pPr>
      <w:r w:rsidRPr="006C5191">
        <w:t xml:space="preserve">Besides causing more work stoppages, </w:t>
      </w:r>
      <w:r w:rsidRPr="0085289C">
        <w:rPr>
          <w:rStyle w:val="StyleUnderline"/>
          <w:highlight w:val="cyan"/>
        </w:rPr>
        <w:t>a</w:t>
      </w:r>
      <w:r w:rsidRPr="0085289C">
        <w:rPr>
          <w:rStyle w:val="StyleUnderline"/>
        </w:rPr>
        <w:t xml:space="preserve"> constitutional </w:t>
      </w:r>
      <w:r w:rsidRPr="0085289C">
        <w:rPr>
          <w:rStyle w:val="StyleUnderline"/>
          <w:highlight w:val="cyan"/>
        </w:rPr>
        <w:t xml:space="preserve">picketing exemption might </w:t>
      </w:r>
      <w:r w:rsidRPr="0085289C">
        <w:rPr>
          <w:rStyle w:val="Emphasis"/>
          <w:highlight w:val="cyan"/>
        </w:rPr>
        <w:t>expand</w:t>
      </w:r>
      <w:r w:rsidRPr="0085289C">
        <w:rPr>
          <w:rStyle w:val="StyleUnderline"/>
          <w:highlight w:val="cyan"/>
        </w:rPr>
        <w:t xml:space="preserve"> to include </w:t>
      </w:r>
      <w:r w:rsidRPr="0085289C">
        <w:rPr>
          <w:rStyle w:val="Emphasis"/>
        </w:rPr>
        <w:t>o</w:t>
      </w:r>
      <w:r w:rsidRPr="005819EA">
        <w:rPr>
          <w:rStyle w:val="Emphasis"/>
        </w:rPr>
        <w:t>ther kinds</w:t>
      </w:r>
      <w:r w:rsidRPr="005819EA">
        <w:rPr>
          <w:rStyle w:val="StyleUnderline"/>
        </w:rPr>
        <w:t xml:space="preserve"> of anticompetitive activity. </w:t>
      </w:r>
      <w:r w:rsidRPr="0085289C">
        <w:rPr>
          <w:rStyle w:val="Emphasis"/>
          <w:highlight w:val="cyan"/>
        </w:rPr>
        <w:t>Employers</w:t>
      </w:r>
      <w:r w:rsidRPr="006C5191">
        <w:t xml:space="preserve">, for one, </w:t>
      </w:r>
      <w:r w:rsidRPr="005819EA">
        <w:rPr>
          <w:rStyle w:val="StyleUnderline"/>
        </w:rPr>
        <w:t>would</w:t>
      </w:r>
      <w:r w:rsidRPr="006C5191">
        <w:t xml:space="preserve"> likely </w:t>
      </w:r>
      <w:r w:rsidRPr="005819EA">
        <w:rPr>
          <w:rStyle w:val="StyleUnderline"/>
        </w:rPr>
        <w:t xml:space="preserve">try to </w:t>
      </w:r>
      <w:r w:rsidRPr="005819EA">
        <w:rPr>
          <w:rStyle w:val="Emphasis"/>
        </w:rPr>
        <w:t>leverage the exemption</w:t>
      </w:r>
      <w:r w:rsidRPr="005819EA">
        <w:rPr>
          <w:rStyle w:val="StyleUnderline"/>
        </w:rPr>
        <w:t xml:space="preserve"> for themselves</w:t>
      </w:r>
      <w:r w:rsidRPr="006C5191">
        <w:t xml:space="preserve"> - a strategy </w:t>
      </w:r>
      <w:r w:rsidRPr="005819EA">
        <w:rPr>
          <w:rStyle w:val="StyleUnderline"/>
        </w:rPr>
        <w:t>that could</w:t>
      </w:r>
      <w:r w:rsidRPr="0085289C">
        <w:rPr>
          <w:rStyle w:val="StyleUnderline"/>
        </w:rPr>
        <w:t xml:space="preserve"> </w:t>
      </w:r>
      <w:r w:rsidRPr="0085289C">
        <w:rPr>
          <w:rStyle w:val="Emphasis"/>
        </w:rPr>
        <w:t>quickly backfire</w:t>
      </w:r>
      <w:r w:rsidRPr="005819EA">
        <w:rPr>
          <w:rStyle w:val="StyleUnderline"/>
        </w:rPr>
        <w:t xml:space="preserve"> on</w:t>
      </w:r>
      <w:r w:rsidRPr="006C5191">
        <w:t xml:space="preserve"> the </w:t>
      </w:r>
      <w:r w:rsidRPr="005819EA">
        <w:rPr>
          <w:rStyle w:val="StyleUnderline"/>
        </w:rPr>
        <w:t>labor</w:t>
      </w:r>
      <w:r w:rsidRPr="006C5191">
        <w:t xml:space="preserve"> movement.</w:t>
      </w:r>
    </w:p>
    <w:p w14:paraId="277BFC84" w14:textId="77777777" w:rsidR="00CD1CFF" w:rsidRPr="0014294F" w:rsidRDefault="00CD1CFF" w:rsidP="00CD1CFF">
      <w:pPr>
        <w:rPr>
          <w:rStyle w:val="Heading4Char"/>
        </w:rPr>
      </w:pPr>
      <w:r w:rsidRPr="006C5191">
        <w:t xml:space="preserve">For example, </w:t>
      </w:r>
      <w:r w:rsidRPr="005819EA">
        <w:rPr>
          <w:rStyle w:val="StyleUnderline"/>
        </w:rPr>
        <w:t>imagine</w:t>
      </w:r>
      <w:r w:rsidRPr="006C5191">
        <w:t xml:space="preserve"> that a group of </w:t>
      </w:r>
      <w:r w:rsidRPr="005819EA">
        <w:rPr>
          <w:rStyle w:val="Emphasis"/>
        </w:rPr>
        <w:t xml:space="preserve">general </w:t>
      </w:r>
      <w:r w:rsidRPr="0085289C">
        <w:rPr>
          <w:rStyle w:val="Emphasis"/>
          <w:highlight w:val="cyan"/>
        </w:rPr>
        <w:t>contractors</w:t>
      </w:r>
      <w:r w:rsidRPr="006C5191">
        <w:t xml:space="preserve"> wants to keep unions out of a local construction market. They think the best way to do that is to keep unions from getting a toehold. So they </w:t>
      </w:r>
      <w:r w:rsidRPr="0085289C">
        <w:rPr>
          <w:rStyle w:val="StyleUnderline"/>
          <w:highlight w:val="cyan"/>
        </w:rPr>
        <w:t>agree</w:t>
      </w:r>
      <w:r w:rsidRPr="006C5191">
        <w:t xml:space="preserve"> among themselves </w:t>
      </w:r>
      <w:r w:rsidRPr="0085289C">
        <w:rPr>
          <w:rStyle w:val="Emphasis"/>
          <w:highlight w:val="cyan"/>
        </w:rPr>
        <w:t>not</w:t>
      </w:r>
      <w:r w:rsidRPr="0085289C">
        <w:rPr>
          <w:rStyle w:val="StyleUnderline"/>
          <w:highlight w:val="cyan"/>
        </w:rPr>
        <w:t xml:space="preserve"> to deal with</w:t>
      </w:r>
      <w:r w:rsidRPr="006C5191">
        <w:t xml:space="preserve"> any </w:t>
      </w:r>
      <w:r w:rsidRPr="0085289C">
        <w:rPr>
          <w:rStyle w:val="Emphasis"/>
          <w:highlight w:val="cyan"/>
        </w:rPr>
        <w:t>unionized</w:t>
      </w:r>
      <w:r w:rsidRPr="0085289C">
        <w:rPr>
          <w:rStyle w:val="StyleUnderline"/>
          <w:highlight w:val="cyan"/>
        </w:rPr>
        <w:t xml:space="preserve"> subcontractors</w:t>
      </w:r>
      <w:r w:rsidRPr="006C5191">
        <w:t xml:space="preserve">. Today, their agreement would be illegal: firms cannot collude to freeze out potential competitors. But </w:t>
      </w:r>
      <w:r w:rsidRPr="0085289C">
        <w:rPr>
          <w:rStyle w:val="StyleUnderline"/>
        </w:rPr>
        <w:t>if courts extend First Amendment protection</w:t>
      </w:r>
      <w:r w:rsidRPr="006C5191">
        <w:t xml:space="preserve"> to secondary picketing, the result might be different. </w:t>
      </w:r>
      <w:r w:rsidRPr="0085289C">
        <w:rPr>
          <w:rStyle w:val="StyleUnderline"/>
        </w:rPr>
        <w:t>Suppose</w:t>
      </w:r>
      <w:r w:rsidRPr="006C5191">
        <w:t xml:space="preserve"> that instead of raising economic objections to unions, the </w:t>
      </w:r>
      <w:r w:rsidRPr="0085289C">
        <w:rPr>
          <w:rStyle w:val="StyleUnderline"/>
        </w:rPr>
        <w:t>contractors</w:t>
      </w:r>
      <w:r w:rsidRPr="006C5191">
        <w:t xml:space="preserve"> raise ideological ones. They </w:t>
      </w:r>
      <w:r w:rsidRPr="0085289C">
        <w:rPr>
          <w:rStyle w:val="StyleUnderline"/>
        </w:rPr>
        <w:t>think</w:t>
      </w:r>
      <w:r w:rsidRPr="006C5191">
        <w:t xml:space="preserve"> that </w:t>
      </w:r>
      <w:r w:rsidRPr="0085289C">
        <w:rPr>
          <w:rStyle w:val="StyleUnderline"/>
        </w:rPr>
        <w:t xml:space="preserve">unions limit </w:t>
      </w:r>
      <w:r w:rsidRPr="0085289C">
        <w:rPr>
          <w:rStyle w:val="Emphasis"/>
        </w:rPr>
        <w:t>economic freedom</w:t>
      </w:r>
      <w:r w:rsidRPr="006C5191">
        <w:t xml:space="preserve">. So they object to associating with any firm with a unionized workforce. If the First Amendment recognizes a special status for labor speech, couldn't it also recognize a special status for labor (non)association? The idea seems absurd under current doctrine, but so does a constitutional right to secondary picketing. </w:t>
      </w:r>
      <w:r w:rsidRPr="0085289C">
        <w:rPr>
          <w:rStyle w:val="StyleUnderline"/>
        </w:rPr>
        <w:t>Once courts decide</w:t>
      </w:r>
      <w:r w:rsidRPr="006C5191">
        <w:t xml:space="preserve"> that </w:t>
      </w:r>
      <w:r w:rsidRPr="0085289C">
        <w:rPr>
          <w:rStyle w:val="StyleUnderline"/>
        </w:rPr>
        <w:t xml:space="preserve">secondary picketing sits at the </w:t>
      </w:r>
      <w:r w:rsidRPr="0085289C">
        <w:rPr>
          <w:rStyle w:val="Emphasis"/>
        </w:rPr>
        <w:t>core</w:t>
      </w:r>
      <w:r w:rsidRPr="0085289C">
        <w:rPr>
          <w:rStyle w:val="StyleUnderline"/>
        </w:rPr>
        <w:t xml:space="preserve"> of the </w:t>
      </w:r>
      <w:r w:rsidRPr="0085289C">
        <w:rPr>
          <w:rStyle w:val="Emphasis"/>
        </w:rPr>
        <w:t>First Amendment</w:t>
      </w:r>
      <w:r w:rsidRPr="0085289C">
        <w:rPr>
          <w:rStyle w:val="StyleUnderline"/>
        </w:rPr>
        <w:t xml:space="preserve">, an associational claim might </w:t>
      </w:r>
      <w:r w:rsidRPr="0085289C">
        <w:rPr>
          <w:rStyle w:val="Emphasis"/>
        </w:rPr>
        <w:t>find its way</w:t>
      </w:r>
      <w:r w:rsidRPr="006C5191">
        <w:t xml:space="preserve"> into the same niche. </w:t>
      </w:r>
    </w:p>
    <w:p w14:paraId="5A93131E" w14:textId="77777777" w:rsidR="00CD1CFF" w:rsidRPr="0014294F" w:rsidRDefault="00CD1CFF" w:rsidP="00CD1CFF">
      <w:pPr>
        <w:rPr>
          <w:rStyle w:val="Heading4Char"/>
        </w:rPr>
      </w:pPr>
      <w:r w:rsidRPr="006C5191">
        <w:t xml:space="preserve">In fact, </w:t>
      </w:r>
      <w:r w:rsidRPr="005819EA">
        <w:rPr>
          <w:rStyle w:val="StyleUnderline"/>
        </w:rPr>
        <w:t>this</w:t>
      </w:r>
      <w:r w:rsidRPr="006C5191">
        <w:t xml:space="preserve"> associational angle </w:t>
      </w:r>
      <w:r w:rsidRPr="005819EA">
        <w:rPr>
          <w:rStyle w:val="Emphasis"/>
        </w:rPr>
        <w:t>wouldn't</w:t>
      </w:r>
      <w:r w:rsidRPr="005819EA">
        <w:rPr>
          <w:rStyle w:val="StyleUnderline"/>
        </w:rPr>
        <w:t xml:space="preserve"> be</w:t>
      </w:r>
      <w:r w:rsidRPr="006C5191">
        <w:t xml:space="preserve"> entirely </w:t>
      </w:r>
      <w:r w:rsidRPr="005819EA">
        <w:rPr>
          <w:rStyle w:val="StyleUnderline"/>
        </w:rPr>
        <w:t xml:space="preserve">new. </w:t>
      </w:r>
      <w:r w:rsidRPr="0085289C">
        <w:rPr>
          <w:rStyle w:val="StyleUnderline"/>
          <w:highlight w:val="cyan"/>
        </w:rPr>
        <w:t xml:space="preserve">In </w:t>
      </w:r>
      <w:r w:rsidRPr="0085289C">
        <w:rPr>
          <w:rStyle w:val="Emphasis"/>
          <w:highlight w:val="cyan"/>
        </w:rPr>
        <w:t>Janus</w:t>
      </w:r>
      <w:r w:rsidRPr="005819EA">
        <w:rPr>
          <w:rStyle w:val="Emphasis"/>
        </w:rPr>
        <w:t xml:space="preserve"> v. AFCME</w:t>
      </w:r>
      <w:r w:rsidRPr="005819EA">
        <w:rPr>
          <w:rStyle w:val="StyleUnderline"/>
        </w:rPr>
        <w:t>, the Supreme Court held</w:t>
      </w:r>
      <w:r w:rsidRPr="006C5191">
        <w:t xml:space="preserve"> that </w:t>
      </w:r>
      <w:r w:rsidRPr="005819EA">
        <w:rPr>
          <w:rStyle w:val="StyleUnderline"/>
        </w:rPr>
        <w:t xml:space="preserve">the First Amendment </w:t>
      </w:r>
      <w:r w:rsidRPr="005819EA">
        <w:rPr>
          <w:rStyle w:val="Emphasis"/>
        </w:rPr>
        <w:t>barred</w:t>
      </w:r>
      <w:r w:rsidRPr="005819EA">
        <w:rPr>
          <w:rStyle w:val="StyleUnderline"/>
        </w:rPr>
        <w:t xml:space="preserve"> a public-sector union from extracting "</w:t>
      </w:r>
      <w:r w:rsidRPr="005819EA">
        <w:rPr>
          <w:rStyle w:val="Emphasis"/>
        </w:rPr>
        <w:t>agency fees</w:t>
      </w:r>
      <w:r w:rsidRPr="005819EA">
        <w:rPr>
          <w:rStyle w:val="StyleUnderline"/>
        </w:rPr>
        <w:t>"</w:t>
      </w:r>
      <w:r w:rsidRPr="006C5191">
        <w:t xml:space="preserve"> from non-members. Even though unions must represent all workers in a bargaining unit, the Court held that public unions could not compel dissenters to pay for bargaining services they neither wanted nor agreed with. The Court premised its opinion on the rule against compelled speech. But still, worker-rights </w:t>
      </w:r>
      <w:r w:rsidRPr="0085289C">
        <w:rPr>
          <w:rStyle w:val="StyleUnderline"/>
          <w:highlight w:val="cyan"/>
        </w:rPr>
        <w:t>groups</w:t>
      </w:r>
      <w:r w:rsidRPr="005819EA">
        <w:rPr>
          <w:rStyle w:val="StyleUnderline"/>
        </w:rPr>
        <w:t xml:space="preserve"> have</w:t>
      </w:r>
      <w:r w:rsidRPr="006C5191">
        <w:t xml:space="preserve"> already </w:t>
      </w:r>
      <w:r w:rsidRPr="0085289C">
        <w:rPr>
          <w:rStyle w:val="StyleUnderline"/>
          <w:highlight w:val="cyan"/>
        </w:rPr>
        <w:t xml:space="preserve">tried to </w:t>
      </w:r>
      <w:r w:rsidRPr="0085289C">
        <w:rPr>
          <w:rStyle w:val="Emphasis"/>
          <w:highlight w:val="cyan"/>
        </w:rPr>
        <w:t>expand</w:t>
      </w:r>
      <w:r w:rsidRPr="0085289C">
        <w:rPr>
          <w:rStyle w:val="StyleUnderline"/>
          <w:highlight w:val="cyan"/>
        </w:rPr>
        <w:t xml:space="preserve"> the</w:t>
      </w:r>
      <w:r w:rsidRPr="0085289C">
        <w:rPr>
          <w:rStyle w:val="StyleUnderline"/>
        </w:rPr>
        <w:t xml:space="preserve"> Court's </w:t>
      </w:r>
      <w:r w:rsidRPr="0085289C">
        <w:rPr>
          <w:rStyle w:val="StyleUnderline"/>
          <w:highlight w:val="cyan"/>
        </w:rPr>
        <w:t>rationale</w:t>
      </w:r>
      <w:r w:rsidRPr="005819EA">
        <w:rPr>
          <w:rStyle w:val="StyleUnderline"/>
        </w:rPr>
        <w:t xml:space="preserve"> to </w:t>
      </w:r>
      <w:r w:rsidRPr="005819EA">
        <w:rPr>
          <w:rStyle w:val="Emphasis"/>
        </w:rPr>
        <w:t>associational</w:t>
      </w:r>
      <w:r w:rsidRPr="0085289C">
        <w:rPr>
          <w:rStyle w:val="StyleUnderline"/>
        </w:rPr>
        <w:t xml:space="preserve"> contexts</w:t>
      </w:r>
      <w:r w:rsidRPr="006C5191">
        <w:t xml:space="preserve">. They've argued, for example, that Janus requires an end to exclusive representation. They claim that exclusive representation is effectively compelled association, no less offensive to the First Amendment than compelled speech. And while they've failed to get much traction with that argument in court, </w:t>
      </w:r>
      <w:r w:rsidRPr="0085289C">
        <w:rPr>
          <w:rStyle w:val="StyleUnderline"/>
          <w:highlight w:val="cyan"/>
        </w:rPr>
        <w:t xml:space="preserve">they could find </w:t>
      </w:r>
      <w:r w:rsidRPr="0085289C">
        <w:rPr>
          <w:rStyle w:val="Emphasis"/>
        </w:rPr>
        <w:t>n</w:t>
      </w:r>
      <w:r w:rsidRPr="005819EA">
        <w:rPr>
          <w:rStyle w:val="Emphasis"/>
        </w:rPr>
        <w:t xml:space="preserve">ew </w:t>
      </w:r>
      <w:r w:rsidRPr="0085289C">
        <w:rPr>
          <w:rStyle w:val="Emphasis"/>
          <w:highlight w:val="cyan"/>
        </w:rPr>
        <w:t>momentum</w:t>
      </w:r>
      <w:r w:rsidRPr="005819EA">
        <w:rPr>
          <w:rStyle w:val="StyleUnderline"/>
        </w:rPr>
        <w:t xml:space="preserve"> from a</w:t>
      </w:r>
      <w:r w:rsidRPr="006C5191">
        <w:t xml:space="preserve"> constitutional </w:t>
      </w:r>
      <w:r w:rsidRPr="005819EA">
        <w:rPr>
          <w:rStyle w:val="Emphasis"/>
        </w:rPr>
        <w:t>right to picket</w:t>
      </w:r>
      <w:r w:rsidRPr="0085289C">
        <w:rPr>
          <w:rStyle w:val="StyleUnderline"/>
        </w:rPr>
        <w:t>. If labor picketing</w:t>
      </w:r>
      <w:r w:rsidRPr="005819EA">
        <w:rPr>
          <w:rStyle w:val="StyleUnderline"/>
        </w:rPr>
        <w:t xml:space="preserve"> is</w:t>
      </w:r>
      <w:r w:rsidRPr="006C5191">
        <w:t xml:space="preserve"> core </w:t>
      </w:r>
      <w:r w:rsidRPr="0085289C">
        <w:rPr>
          <w:rStyle w:val="StyleUnderline"/>
        </w:rPr>
        <w:t>First Amendment speech</w:t>
      </w:r>
      <w:r w:rsidRPr="006C5191">
        <w:t xml:space="preserve">, then </w:t>
      </w:r>
      <w:r w:rsidRPr="005819EA">
        <w:rPr>
          <w:rStyle w:val="StyleUnderline"/>
        </w:rPr>
        <w:t xml:space="preserve">surely the government </w:t>
      </w:r>
      <w:r w:rsidRPr="005819EA">
        <w:rPr>
          <w:rStyle w:val="Emphasis"/>
        </w:rPr>
        <w:t>cannot</w:t>
      </w:r>
      <w:r w:rsidRPr="006C5191">
        <w:t xml:space="preserve"> compel a worker - public or private - to subsidize that speech. Nor can it </w:t>
      </w:r>
      <w:r w:rsidRPr="005819EA">
        <w:rPr>
          <w:rStyle w:val="StyleUnderline"/>
        </w:rPr>
        <w:t xml:space="preserve">compel a worker to </w:t>
      </w:r>
      <w:r w:rsidRPr="005819EA">
        <w:rPr>
          <w:rStyle w:val="Emphasis"/>
        </w:rPr>
        <w:t>associate</w:t>
      </w:r>
      <w:r w:rsidRPr="005819EA">
        <w:rPr>
          <w:rStyle w:val="StyleUnderline"/>
        </w:rPr>
        <w:t xml:space="preserve"> with a group </w:t>
      </w:r>
      <w:r w:rsidRPr="005819EA">
        <w:rPr>
          <w:rStyle w:val="Emphasis"/>
        </w:rPr>
        <w:t>engaging</w:t>
      </w:r>
      <w:r w:rsidRPr="005819EA">
        <w:rPr>
          <w:rStyle w:val="StyleUnderline"/>
        </w:rPr>
        <w:t xml:space="preserve"> in it</w:t>
      </w:r>
      <w:r w:rsidRPr="006C5191">
        <w:t xml:space="preserve">. </w:t>
      </w:r>
    </w:p>
    <w:p w14:paraId="57514475" w14:textId="77777777" w:rsidR="00CD1CFF" w:rsidRPr="0014294F" w:rsidRDefault="00CD1CFF" w:rsidP="00CD1CFF">
      <w:pPr>
        <w:rPr>
          <w:rStyle w:val="Heading4Char"/>
        </w:rPr>
      </w:pPr>
      <w:r w:rsidRPr="006C5191">
        <w:t xml:space="preserve">At this point, we come to an unavoidable irony. In recent years, </w:t>
      </w:r>
      <w:r w:rsidRPr="005819EA">
        <w:rPr>
          <w:rStyle w:val="StyleUnderline"/>
        </w:rPr>
        <w:t xml:space="preserve">progressive </w:t>
      </w:r>
      <w:r w:rsidRPr="0085289C">
        <w:rPr>
          <w:rStyle w:val="StyleUnderline"/>
          <w:highlight w:val="cyan"/>
        </w:rPr>
        <w:t>thinkers</w:t>
      </w:r>
      <w:r w:rsidRPr="006C5191">
        <w:t xml:space="preserve"> have </w:t>
      </w:r>
      <w:r w:rsidRPr="005819EA">
        <w:rPr>
          <w:rStyle w:val="StyleUnderline"/>
        </w:rPr>
        <w:t xml:space="preserve">raised </w:t>
      </w:r>
      <w:r w:rsidRPr="005819EA">
        <w:rPr>
          <w:rStyle w:val="Emphasis"/>
        </w:rPr>
        <w:t>alarms</w:t>
      </w:r>
      <w:r w:rsidRPr="005819EA">
        <w:rPr>
          <w:rStyle w:val="StyleUnderline"/>
        </w:rPr>
        <w:t xml:space="preserve"> about consolidation</w:t>
      </w:r>
      <w:r w:rsidRPr="006C5191">
        <w:t xml:space="preserve"> and coordination in labor markets. </w:t>
      </w:r>
      <w:r w:rsidRPr="0085289C">
        <w:rPr>
          <w:rStyle w:val="StyleUnderline"/>
        </w:rPr>
        <w:t>Scholars</w:t>
      </w:r>
      <w:r w:rsidRPr="006C5191">
        <w:t xml:space="preserve"> like Eric Posner </w:t>
      </w:r>
      <w:r w:rsidRPr="0085289C">
        <w:rPr>
          <w:rStyle w:val="StyleUnderline"/>
        </w:rPr>
        <w:t xml:space="preserve">have </w:t>
      </w:r>
      <w:r w:rsidRPr="0085289C">
        <w:rPr>
          <w:rStyle w:val="StyleUnderline"/>
          <w:highlight w:val="cyan"/>
        </w:rPr>
        <w:t>argued</w:t>
      </w:r>
      <w:r w:rsidRPr="006C5191">
        <w:t xml:space="preserve"> that much of </w:t>
      </w:r>
      <w:r w:rsidRPr="005819EA">
        <w:rPr>
          <w:rStyle w:val="StyleUnderline"/>
        </w:rPr>
        <w:t xml:space="preserve">what </w:t>
      </w:r>
      <w:r w:rsidRPr="005819EA">
        <w:rPr>
          <w:rStyle w:val="Emphasis"/>
        </w:rPr>
        <w:t>ails</w:t>
      </w:r>
      <w:r w:rsidRPr="005819EA">
        <w:rPr>
          <w:rStyle w:val="StyleUnderline"/>
        </w:rPr>
        <w:t xml:space="preserve"> the labor market</w:t>
      </w:r>
      <w:r w:rsidRPr="006C5191">
        <w:t xml:space="preserve"> - </w:t>
      </w:r>
      <w:r w:rsidRPr="005819EA">
        <w:rPr>
          <w:rStyle w:val="Emphasis"/>
        </w:rPr>
        <w:t xml:space="preserve">stagnant </w:t>
      </w:r>
      <w:r w:rsidRPr="0085289C">
        <w:rPr>
          <w:rStyle w:val="Emphasis"/>
          <w:highlight w:val="cyan"/>
        </w:rPr>
        <w:t>wages</w:t>
      </w:r>
      <w:r w:rsidRPr="00291A1E">
        <w:rPr>
          <w:rStyle w:val="StyleUnderline"/>
        </w:rPr>
        <w:t>, low union densities, even</w:t>
      </w:r>
      <w:r w:rsidRPr="006C5191">
        <w:t xml:space="preserve"> gender and race </w:t>
      </w:r>
      <w:r w:rsidRPr="00291A1E">
        <w:rPr>
          <w:rStyle w:val="StyleUnderline"/>
        </w:rPr>
        <w:t>disparities</w:t>
      </w:r>
      <w:r w:rsidRPr="006C5191">
        <w:t xml:space="preserve"> - </w:t>
      </w:r>
      <w:r w:rsidRPr="0085289C">
        <w:rPr>
          <w:rStyle w:val="StyleUnderline"/>
          <w:highlight w:val="cyan"/>
        </w:rPr>
        <w:t>can be traced to</w:t>
      </w:r>
      <w:r w:rsidRPr="005819EA">
        <w:rPr>
          <w:rStyle w:val="StyleUnderline"/>
        </w:rPr>
        <w:t xml:space="preserve"> a </w:t>
      </w:r>
      <w:r w:rsidRPr="005819EA">
        <w:rPr>
          <w:rStyle w:val="Emphasis"/>
        </w:rPr>
        <w:t xml:space="preserve">decline in </w:t>
      </w:r>
      <w:r w:rsidRPr="0085289C">
        <w:rPr>
          <w:rStyle w:val="Emphasis"/>
          <w:highlight w:val="cyan"/>
        </w:rPr>
        <w:t>competition</w:t>
      </w:r>
      <w:r w:rsidRPr="006C5191">
        <w:t xml:space="preserve">. So they have called on policymakers to jump-start competition by applying the tools of </w:t>
      </w:r>
      <w:r w:rsidRPr="0085289C">
        <w:rPr>
          <w:rStyle w:val="StyleUnderline"/>
          <w:highlight w:val="cyan"/>
        </w:rPr>
        <w:t>antitrust</w:t>
      </w:r>
      <w:r w:rsidRPr="006C5191">
        <w:t xml:space="preserve"> law, including strict merger review and criminal prosecutions, to clamp down on employer "monopsony." But those efforts </w:t>
      </w:r>
      <w:r w:rsidRPr="0085289C">
        <w:rPr>
          <w:rStyle w:val="StyleUnderline"/>
          <w:highlight w:val="cyan"/>
        </w:rPr>
        <w:t>will be</w:t>
      </w:r>
      <w:r w:rsidRPr="005819EA">
        <w:rPr>
          <w:rStyle w:val="StyleUnderline"/>
        </w:rPr>
        <w:t>come</w:t>
      </w:r>
      <w:r w:rsidRPr="006C5191">
        <w:t xml:space="preserve"> more difficult, if not </w:t>
      </w:r>
      <w:r w:rsidRPr="0085289C">
        <w:rPr>
          <w:rStyle w:val="Emphasis"/>
          <w:highlight w:val="cyan"/>
        </w:rPr>
        <w:t>impossible</w:t>
      </w:r>
      <w:r w:rsidRPr="0085289C">
        <w:rPr>
          <w:rStyle w:val="StyleUnderline"/>
          <w:highlight w:val="cyan"/>
        </w:rPr>
        <w:t>, if courts find a</w:t>
      </w:r>
      <w:r w:rsidRPr="005819EA">
        <w:rPr>
          <w:rStyle w:val="StyleUnderline"/>
        </w:rPr>
        <w:t xml:space="preserve"> First Amendment </w:t>
      </w:r>
      <w:r w:rsidRPr="0085289C">
        <w:rPr>
          <w:rStyle w:val="Emphasis"/>
          <w:highlight w:val="cyan"/>
        </w:rPr>
        <w:t>right</w:t>
      </w:r>
      <w:r w:rsidRPr="005819EA">
        <w:rPr>
          <w:rStyle w:val="Emphasis"/>
        </w:rPr>
        <w:t xml:space="preserve"> to picket</w:t>
      </w:r>
      <w:r w:rsidRPr="006C5191">
        <w:t xml:space="preserve"> - i.e., to restrain trade. To put it lightly, </w:t>
      </w:r>
      <w:r w:rsidRPr="005819EA">
        <w:rPr>
          <w:rStyle w:val="StyleUnderline"/>
        </w:rPr>
        <w:t xml:space="preserve">antitrust </w:t>
      </w:r>
      <w:r w:rsidRPr="0085289C">
        <w:rPr>
          <w:rStyle w:val="StyleUnderline"/>
          <w:highlight w:val="cyan"/>
        </w:rPr>
        <w:t xml:space="preserve">laws could be </w:t>
      </w:r>
      <w:r w:rsidRPr="0085289C">
        <w:rPr>
          <w:rStyle w:val="Emphasis"/>
          <w:highlight w:val="cyan"/>
        </w:rPr>
        <w:t>harder</w:t>
      </w:r>
      <w:r w:rsidRPr="005819EA">
        <w:rPr>
          <w:rStyle w:val="Emphasis"/>
        </w:rPr>
        <w:t xml:space="preserve"> to enforce</w:t>
      </w:r>
      <w:r w:rsidRPr="005819EA">
        <w:rPr>
          <w:rStyle w:val="StyleUnderline"/>
        </w:rPr>
        <w:t xml:space="preserve"> once unions punch </w:t>
      </w:r>
      <w:r w:rsidRPr="005819EA">
        <w:rPr>
          <w:rStyle w:val="Emphasis"/>
        </w:rPr>
        <w:t>constitutional holes</w:t>
      </w:r>
      <w:r w:rsidRPr="005819EA">
        <w:rPr>
          <w:rStyle w:val="StyleUnderline"/>
        </w:rPr>
        <w:t xml:space="preserve"> in them</w:t>
      </w:r>
      <w:r w:rsidRPr="006C5191">
        <w:t xml:space="preserve">. </w:t>
      </w:r>
    </w:p>
    <w:p w14:paraId="63BC1F2F" w14:textId="77777777" w:rsidR="00CD1CFF" w:rsidRPr="0014294F" w:rsidRDefault="00CD1CFF" w:rsidP="00CD1CFF">
      <w:pPr>
        <w:rPr>
          <w:rStyle w:val="Heading4Char"/>
        </w:rPr>
      </w:pPr>
      <w:r w:rsidRPr="006C5191">
        <w:t xml:space="preserve">More dangerously, </w:t>
      </w:r>
      <w:r w:rsidRPr="0085289C">
        <w:rPr>
          <w:rStyle w:val="StyleUnderline"/>
          <w:highlight w:val="cyan"/>
        </w:rPr>
        <w:t>a</w:t>
      </w:r>
      <w:r w:rsidRPr="005819EA">
        <w:rPr>
          <w:rStyle w:val="StyleUnderline"/>
        </w:rPr>
        <w:t xml:space="preserve"> pro-picketing </w:t>
      </w:r>
      <w:r w:rsidRPr="0085289C">
        <w:rPr>
          <w:rStyle w:val="StyleUnderline"/>
          <w:highlight w:val="cyan"/>
        </w:rPr>
        <w:t xml:space="preserve">right might </w:t>
      </w:r>
      <w:r w:rsidRPr="0085289C">
        <w:rPr>
          <w:rStyle w:val="Emphasis"/>
          <w:highlight w:val="cyan"/>
        </w:rPr>
        <w:t>spread</w:t>
      </w:r>
      <w:r w:rsidRPr="006C5191">
        <w:t xml:space="preserve"> beyond the labor market and </w:t>
      </w:r>
      <w:r w:rsidRPr="0085289C">
        <w:rPr>
          <w:rStyle w:val="StyleUnderline"/>
          <w:highlight w:val="cyan"/>
        </w:rPr>
        <w:t xml:space="preserve">into </w:t>
      </w:r>
      <w:r w:rsidRPr="0085289C">
        <w:rPr>
          <w:rStyle w:val="Emphasis"/>
          <w:highlight w:val="cyan"/>
        </w:rPr>
        <w:t>broader</w:t>
      </w:r>
      <w:r w:rsidRPr="005819EA">
        <w:rPr>
          <w:rStyle w:val="StyleUnderline"/>
        </w:rPr>
        <w:t xml:space="preserve"> antitrust </w:t>
      </w:r>
      <w:r w:rsidRPr="0085289C">
        <w:rPr>
          <w:rStyle w:val="StyleUnderline"/>
          <w:highlight w:val="cyan"/>
        </w:rPr>
        <w:t>doctrine</w:t>
      </w:r>
      <w:r w:rsidRPr="005819EA">
        <w:rPr>
          <w:rStyle w:val="StyleUnderline"/>
        </w:rPr>
        <w:t>. Scholars</w:t>
      </w:r>
      <w:r w:rsidRPr="006C5191">
        <w:t xml:space="preserve"> sometimes </w:t>
      </w:r>
      <w:r w:rsidRPr="005819EA">
        <w:rPr>
          <w:rStyle w:val="StyleUnderline"/>
        </w:rPr>
        <w:t>describe antitrust law as</w:t>
      </w:r>
      <w:r w:rsidRPr="006C5191">
        <w:t xml:space="preserve"> a kind of </w:t>
      </w:r>
      <w:r w:rsidRPr="005819EA">
        <w:rPr>
          <w:rStyle w:val="StyleUnderline"/>
        </w:rPr>
        <w:t>"</w:t>
      </w:r>
      <w:r w:rsidRPr="005819EA">
        <w:rPr>
          <w:rStyle w:val="Emphasis"/>
        </w:rPr>
        <w:t>speech control</w:t>
      </w:r>
      <w:r w:rsidRPr="0085289C">
        <w:rPr>
          <w:rStyle w:val="StyleUnderline"/>
          <w:highlight w:val="cyan"/>
        </w:rPr>
        <w:t xml:space="preserve">." Antitrust </w:t>
      </w:r>
      <w:r w:rsidRPr="0085289C">
        <w:rPr>
          <w:rStyle w:val="Emphasis"/>
          <w:highlight w:val="cyan"/>
        </w:rPr>
        <w:t>forbids</w:t>
      </w:r>
      <w:r w:rsidRPr="0085289C">
        <w:rPr>
          <w:rStyle w:val="StyleUnderline"/>
        </w:rPr>
        <w:t xml:space="preserve"> certain </w:t>
      </w:r>
      <w:r w:rsidRPr="0085289C">
        <w:rPr>
          <w:rStyle w:val="StyleUnderline"/>
          <w:highlight w:val="cyan"/>
        </w:rPr>
        <w:t>agreements</w:t>
      </w:r>
      <w:r w:rsidRPr="006C5191">
        <w:t xml:space="preserve"> to restrain trade; and to a certain extent, </w:t>
      </w:r>
      <w:r w:rsidRPr="005819EA">
        <w:rPr>
          <w:rStyle w:val="StyleUnderline"/>
        </w:rPr>
        <w:t xml:space="preserve">every agreement </w:t>
      </w:r>
      <w:r w:rsidRPr="0085289C">
        <w:rPr>
          <w:rStyle w:val="StyleUnderline"/>
        </w:rPr>
        <w:t>includes</w:t>
      </w:r>
      <w:r w:rsidRPr="006C5191">
        <w:t xml:space="preserve"> an element of </w:t>
      </w:r>
      <w:r w:rsidRPr="005819EA">
        <w:rPr>
          <w:rStyle w:val="StyleUnderline"/>
        </w:rPr>
        <w:t>speech</w:t>
      </w:r>
      <w:r w:rsidRPr="006C5191">
        <w:t xml:space="preserve">. But this truism has never caused a constitutional problem, as courts have recognized that the First Amendment is not categorical. It gives no protection to speech that constitutes a restraint on trade. That is the lesson of Trial Lawyers. Yet in a right-to-picket world, even Trial Lawyers becomes questionable. </w:t>
      </w:r>
      <w:r w:rsidRPr="0085289C">
        <w:rPr>
          <w:rStyle w:val="StyleUnderline"/>
          <w:highlight w:val="cyan"/>
        </w:rPr>
        <w:t xml:space="preserve">If unions have a </w:t>
      </w:r>
      <w:r w:rsidRPr="0085289C">
        <w:rPr>
          <w:rStyle w:val="Emphasis"/>
        </w:rPr>
        <w:t>F</w:t>
      </w:r>
      <w:r w:rsidRPr="005819EA">
        <w:rPr>
          <w:rStyle w:val="Emphasis"/>
        </w:rPr>
        <w:t>irst Amendmen</w:t>
      </w:r>
      <w:r w:rsidRPr="00291A1E">
        <w:rPr>
          <w:rStyle w:val="Emphasis"/>
        </w:rPr>
        <w:t>t</w:t>
      </w:r>
      <w:r w:rsidRPr="00291A1E">
        <w:rPr>
          <w:rStyle w:val="StyleUnderline"/>
          <w:highlight w:val="cyan"/>
        </w:rPr>
        <w:t xml:space="preserve"> right</w:t>
      </w:r>
      <w:r w:rsidRPr="005819EA">
        <w:rPr>
          <w:rStyle w:val="StyleUnderline"/>
        </w:rPr>
        <w:t xml:space="preserve"> to use</w:t>
      </w:r>
      <w:r w:rsidRPr="006C5191">
        <w:t xml:space="preserve"> picketing - until now </w:t>
      </w:r>
      <w:r w:rsidRPr="005819EA">
        <w:rPr>
          <w:rStyle w:val="StyleUnderline"/>
        </w:rPr>
        <w:t xml:space="preserve">a </w:t>
      </w:r>
      <w:r w:rsidRPr="005819EA">
        <w:rPr>
          <w:rStyle w:val="Emphasis"/>
        </w:rPr>
        <w:t>trade restraint</w:t>
      </w:r>
      <w:r w:rsidRPr="006C5191">
        <w:t xml:space="preserve"> - to promote their economic agendas, </w:t>
      </w:r>
      <w:r w:rsidRPr="0085289C">
        <w:rPr>
          <w:rStyle w:val="StyleUnderline"/>
          <w:highlight w:val="cyan"/>
        </w:rPr>
        <w:t>why wouldn't others</w:t>
      </w:r>
      <w:r w:rsidRPr="006C5191">
        <w:t>? What distinguishes secondary labor picketing from the Trial Lawyers boycott?</w:t>
      </w:r>
    </w:p>
    <w:p w14:paraId="43053061" w14:textId="77777777" w:rsidR="00CD1CFF" w:rsidRPr="0014294F" w:rsidRDefault="00CD1CFF" w:rsidP="00CD1CFF">
      <w:pPr>
        <w:rPr>
          <w:rStyle w:val="Heading4Char"/>
        </w:rPr>
      </w:pPr>
      <w:r w:rsidRPr="005819EA">
        <w:rPr>
          <w:rStyle w:val="StyleUnderline"/>
        </w:rPr>
        <w:t>The problem becomes</w:t>
      </w:r>
      <w:r w:rsidRPr="006C5191">
        <w:t xml:space="preserve"> even </w:t>
      </w:r>
      <w:r w:rsidRPr="005819EA">
        <w:rPr>
          <w:rStyle w:val="Emphasis"/>
        </w:rPr>
        <w:t>thornier</w:t>
      </w:r>
      <w:r w:rsidRPr="005819EA">
        <w:rPr>
          <w:rStyle w:val="StyleUnderline"/>
        </w:rPr>
        <w:t xml:space="preserve"> in</w:t>
      </w:r>
      <w:r w:rsidRPr="006C5191">
        <w:t xml:space="preserve"> other corners of antitrust law, such as </w:t>
      </w:r>
      <w:r w:rsidRPr="00291A1E">
        <w:rPr>
          <w:rStyle w:val="StyleUnderline"/>
        </w:rPr>
        <w:t>information sharing</w:t>
      </w:r>
      <w:r w:rsidRPr="006C5191">
        <w:t xml:space="preserve">. Because information can facilitate collusion, </w:t>
      </w:r>
      <w:r w:rsidRPr="0085289C">
        <w:rPr>
          <w:rStyle w:val="StyleUnderline"/>
          <w:highlight w:val="cyan"/>
        </w:rPr>
        <w:t>antitrust</w:t>
      </w:r>
      <w:r w:rsidRPr="005819EA">
        <w:rPr>
          <w:rStyle w:val="StyleUnderline"/>
        </w:rPr>
        <w:t xml:space="preserve"> law </w:t>
      </w:r>
      <w:r w:rsidRPr="0085289C">
        <w:rPr>
          <w:rStyle w:val="Emphasis"/>
          <w:highlight w:val="cyan"/>
        </w:rPr>
        <w:t>restricts</w:t>
      </w:r>
      <w:r w:rsidRPr="0085289C">
        <w:rPr>
          <w:rStyle w:val="StyleUnderline"/>
          <w:highlight w:val="cyan"/>
        </w:rPr>
        <w:t xml:space="preserve"> the</w:t>
      </w:r>
      <w:r w:rsidRPr="006C5191">
        <w:t xml:space="preserve"> amount and types of </w:t>
      </w:r>
      <w:r w:rsidRPr="0085289C">
        <w:rPr>
          <w:rStyle w:val="StyleUnderline"/>
          <w:highlight w:val="cyan"/>
        </w:rPr>
        <w:t xml:space="preserve">information competitors can </w:t>
      </w:r>
      <w:r w:rsidRPr="0085289C">
        <w:rPr>
          <w:rStyle w:val="Emphasis"/>
          <w:highlight w:val="cyan"/>
        </w:rPr>
        <w:t>share</w:t>
      </w:r>
      <w:r w:rsidRPr="006C5191">
        <w:t xml:space="preserve"> with one another. But information sharing sometimes goes by another name: speech. If one businessperson tells another how many widgets she plans to sell next month, to whom, and at what prices, she is literally speaking. So if the law wants to restrict her speech, it has to explain why her speech differs from other kinds. </w:t>
      </w:r>
      <w:r w:rsidRPr="0085289C">
        <w:rPr>
          <w:rStyle w:val="StyleUnderline"/>
        </w:rPr>
        <w:t xml:space="preserve">Courts have </w:t>
      </w:r>
      <w:r w:rsidRPr="0085289C">
        <w:rPr>
          <w:rStyle w:val="Emphasis"/>
        </w:rPr>
        <w:t>historically</w:t>
      </w:r>
      <w:r w:rsidRPr="0085289C">
        <w:rPr>
          <w:rStyle w:val="StyleUnderline"/>
        </w:rPr>
        <w:t xml:space="preserve"> drawn the line</w:t>
      </w:r>
      <w:r w:rsidRPr="006C5191">
        <w:t xml:space="preserve"> by, again, explaining that speech is unprotected when it merely serves as a vehicle for restraining trade. But as we've seen, </w:t>
      </w:r>
      <w:r w:rsidRPr="0085289C">
        <w:rPr>
          <w:rStyle w:val="StyleUnderline"/>
        </w:rPr>
        <w:t xml:space="preserve">that </w:t>
      </w:r>
      <w:r w:rsidRPr="0085289C">
        <w:rPr>
          <w:rStyle w:val="Emphasis"/>
        </w:rPr>
        <w:t>distinction</w:t>
      </w:r>
      <w:r w:rsidRPr="0085289C">
        <w:rPr>
          <w:rStyle w:val="StyleUnderline"/>
        </w:rPr>
        <w:t xml:space="preserve"> is less stable in a </w:t>
      </w:r>
      <w:r w:rsidRPr="0085289C">
        <w:rPr>
          <w:rStyle w:val="Emphasis"/>
        </w:rPr>
        <w:t>right-to-picket</w:t>
      </w:r>
      <w:r w:rsidRPr="0085289C">
        <w:rPr>
          <w:rStyle w:val="StyleUnderline"/>
        </w:rPr>
        <w:t xml:space="preserve"> world</w:t>
      </w:r>
      <w:r w:rsidRPr="006C5191">
        <w:t xml:space="preserve">. In that world, the medium sometimes can immunize the message. Anticompetitive behavior can gain constitutional protection when it's conducted through speech. </w:t>
      </w:r>
      <w:r w:rsidRPr="0085289C">
        <w:rPr>
          <w:rStyle w:val="StyleUnderline"/>
          <w:highlight w:val="cyan"/>
        </w:rPr>
        <w:t>Courts may</w:t>
      </w:r>
      <w:r w:rsidRPr="006C5191">
        <w:t xml:space="preserve"> therefore </w:t>
      </w:r>
      <w:r w:rsidRPr="0085289C">
        <w:rPr>
          <w:rStyle w:val="Emphasis"/>
          <w:highlight w:val="cyan"/>
        </w:rPr>
        <w:t>struggle</w:t>
      </w:r>
      <w:r w:rsidRPr="0085289C">
        <w:rPr>
          <w:rStyle w:val="StyleUnderline"/>
          <w:highlight w:val="cyan"/>
        </w:rPr>
        <w:t xml:space="preserve"> to explain why the law can forbid </w:t>
      </w:r>
      <w:r w:rsidRPr="0085289C">
        <w:rPr>
          <w:rStyle w:val="Emphasis"/>
          <w:highlight w:val="cyan"/>
        </w:rPr>
        <w:t>competitors</w:t>
      </w:r>
      <w:r w:rsidRPr="006C5191">
        <w:t xml:space="preserve"> from exchanging information </w:t>
      </w:r>
      <w:r w:rsidRPr="0085289C">
        <w:rPr>
          <w:rStyle w:val="StyleUnderline"/>
          <w:highlight w:val="cyan"/>
        </w:rPr>
        <w:t>but</w:t>
      </w:r>
      <w:r w:rsidRPr="005819EA">
        <w:rPr>
          <w:rStyle w:val="StyleUnderline"/>
        </w:rPr>
        <w:t xml:space="preserve"> can</w:t>
      </w:r>
      <w:r w:rsidRPr="0085289C">
        <w:rPr>
          <w:rStyle w:val="StyleUnderline"/>
          <w:highlight w:val="cyan"/>
        </w:rPr>
        <w:t>not</w:t>
      </w:r>
      <w:r w:rsidRPr="005819EA">
        <w:rPr>
          <w:rStyle w:val="StyleUnderline"/>
        </w:rPr>
        <w:t xml:space="preserve"> forbid </w:t>
      </w:r>
      <w:r w:rsidRPr="0085289C">
        <w:rPr>
          <w:rStyle w:val="Emphasis"/>
          <w:highlight w:val="cyan"/>
        </w:rPr>
        <w:t>unions</w:t>
      </w:r>
      <w:r w:rsidRPr="006C5191">
        <w:t xml:space="preserve"> from picketing outside those same competitors' front doors. </w:t>
      </w:r>
    </w:p>
    <w:p w14:paraId="391DDF11" w14:textId="77777777" w:rsidR="00CD1CFF" w:rsidRPr="0014294F" w:rsidRDefault="00CD1CFF" w:rsidP="00CD1CFF">
      <w:pPr>
        <w:rPr>
          <w:rStyle w:val="Heading4Char"/>
        </w:rPr>
      </w:pPr>
      <w:r w:rsidRPr="006C5191">
        <w:t xml:space="preserve">The point is that </w:t>
      </w:r>
      <w:r w:rsidRPr="005819EA">
        <w:rPr>
          <w:rStyle w:val="StyleUnderline"/>
        </w:rPr>
        <w:t xml:space="preserve">no constitutional rule </w:t>
      </w:r>
      <w:r w:rsidRPr="005819EA">
        <w:rPr>
          <w:rStyle w:val="Emphasis"/>
        </w:rPr>
        <w:t>stays in its box</w:t>
      </w:r>
      <w:r w:rsidRPr="005819EA">
        <w:rPr>
          <w:rStyle w:val="StyleUnderline"/>
        </w:rPr>
        <w:t xml:space="preserve">. Judicially created </w:t>
      </w:r>
      <w:r w:rsidRPr="00291A1E">
        <w:rPr>
          <w:rStyle w:val="StyleUnderline"/>
          <w:highlight w:val="cyan"/>
        </w:rPr>
        <w:t>rules morph</w:t>
      </w:r>
      <w:r w:rsidRPr="005819EA">
        <w:rPr>
          <w:rStyle w:val="StyleUnderline"/>
        </w:rPr>
        <w:t xml:space="preserve"> and spread </w:t>
      </w:r>
      <w:r w:rsidRPr="00291A1E">
        <w:rPr>
          <w:rStyle w:val="Emphasis"/>
          <w:highlight w:val="cyan"/>
        </w:rPr>
        <w:t>beyond</w:t>
      </w:r>
      <w:r w:rsidRPr="005819EA">
        <w:rPr>
          <w:rStyle w:val="Emphasis"/>
        </w:rPr>
        <w:t xml:space="preserve"> a given case</w:t>
      </w:r>
      <w:r w:rsidRPr="006C5191">
        <w:t xml:space="preserve">. Pro-picketing academics might want to limit their exemption to secondary labor picketing. But constitutional rules don't work that way. There is no constitutional right to picket; there is a constitutional right to free speech. And </w:t>
      </w:r>
      <w:r w:rsidRPr="00291A1E">
        <w:rPr>
          <w:rStyle w:val="StyleUnderline"/>
        </w:rPr>
        <w:t>once we say</w:t>
      </w:r>
      <w:r w:rsidRPr="006C5191">
        <w:t xml:space="preserve"> that </w:t>
      </w:r>
      <w:r w:rsidRPr="00291A1E">
        <w:rPr>
          <w:rStyle w:val="Emphasis"/>
        </w:rPr>
        <w:t>secondary picketing</w:t>
      </w:r>
      <w:r w:rsidRPr="00291A1E">
        <w:rPr>
          <w:rStyle w:val="StyleUnderline"/>
        </w:rPr>
        <w:t xml:space="preserve"> is protected</w:t>
      </w:r>
      <w:r w:rsidRPr="006C5191">
        <w:t xml:space="preserve"> speech, </w:t>
      </w:r>
      <w:r w:rsidRPr="00291A1E">
        <w:rPr>
          <w:rStyle w:val="StyleUnderline"/>
        </w:rPr>
        <w:t xml:space="preserve">we have to explain why </w:t>
      </w:r>
      <w:r w:rsidRPr="00291A1E">
        <w:rPr>
          <w:rStyle w:val="Emphasis"/>
        </w:rPr>
        <w:t>other</w:t>
      </w:r>
      <w:r w:rsidRPr="00291A1E">
        <w:rPr>
          <w:rStyle w:val="StyleUnderline"/>
        </w:rPr>
        <w:t xml:space="preserve"> trade restraints </w:t>
      </w:r>
      <w:r w:rsidRPr="00291A1E">
        <w:rPr>
          <w:rStyle w:val="Emphasis"/>
        </w:rPr>
        <w:t>are not</w:t>
      </w:r>
      <w:r w:rsidRPr="00291A1E">
        <w:rPr>
          <w:rStyle w:val="StyleUnderline"/>
          <w:highlight w:val="cyan"/>
        </w:rPr>
        <w:t>. Businesses</w:t>
      </w:r>
      <w:r w:rsidRPr="00291A1E">
        <w:rPr>
          <w:rStyle w:val="StyleUnderline"/>
        </w:rPr>
        <w:t xml:space="preserve"> can </w:t>
      </w:r>
      <w:r w:rsidRPr="00291A1E">
        <w:rPr>
          <w:rStyle w:val="StyleUnderline"/>
          <w:highlight w:val="cyan"/>
        </w:rPr>
        <w:t xml:space="preserve">invoke the constitution </w:t>
      </w:r>
      <w:r w:rsidRPr="00291A1E">
        <w:rPr>
          <w:rStyle w:val="Emphasis"/>
          <w:highlight w:val="cyan"/>
        </w:rPr>
        <w:t>just as well</w:t>
      </w:r>
      <w:r w:rsidRPr="00291A1E">
        <w:rPr>
          <w:rStyle w:val="StyleUnderline"/>
        </w:rPr>
        <w:t xml:space="preserve"> as unions can</w:t>
      </w:r>
      <w:r w:rsidRPr="006C5191">
        <w:t>. And the results may not be the ones the pro-picketing advocates intended.</w:t>
      </w:r>
    </w:p>
    <w:p w14:paraId="4A03633F" w14:textId="77777777" w:rsidR="00CD1CFF" w:rsidRPr="0014294F" w:rsidRDefault="00CD1CFF" w:rsidP="00CD1CFF">
      <w:pPr>
        <w:pStyle w:val="Heading4"/>
        <w:rPr>
          <w:rStyle w:val="Heading4Char"/>
        </w:rPr>
      </w:pPr>
      <w:r>
        <w:t xml:space="preserve">The plan diminishes the </w:t>
      </w:r>
      <w:r>
        <w:rPr>
          <w:u w:val="single"/>
        </w:rPr>
        <w:t>legal credibility</w:t>
      </w:r>
      <w:r>
        <w:t xml:space="preserve"> of trade restraints.</w:t>
      </w:r>
    </w:p>
    <w:p w14:paraId="7F033A14" w14:textId="77777777" w:rsidR="00CD1CFF" w:rsidRPr="0014294F" w:rsidRDefault="00CD1CFF" w:rsidP="00CD1CFF">
      <w:pPr>
        <w:rPr>
          <w:rStyle w:val="Heading4Char"/>
        </w:rPr>
      </w:pPr>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71-72.</w:t>
      </w:r>
    </w:p>
    <w:p w14:paraId="39D81B6F" w14:textId="77777777" w:rsidR="00CD1CFF" w:rsidRPr="0014294F" w:rsidRDefault="00CD1CFF" w:rsidP="00CD1CFF">
      <w:pPr>
        <w:rPr>
          <w:rStyle w:val="Heading4Char"/>
        </w:rPr>
      </w:pPr>
      <w:r w:rsidRPr="006C5191">
        <w:t>CONCLUSION</w:t>
      </w:r>
    </w:p>
    <w:p w14:paraId="32A14911" w14:textId="77777777" w:rsidR="00CD1CFF" w:rsidRPr="0014294F" w:rsidRDefault="00CD1CFF" w:rsidP="00CD1CFF">
      <w:pPr>
        <w:rPr>
          <w:rStyle w:val="Heading4Char"/>
        </w:rPr>
      </w:pPr>
      <w:r w:rsidRPr="007D09C2">
        <w:rPr>
          <w:rStyle w:val="StyleUnderline"/>
        </w:rPr>
        <w:t xml:space="preserve">Legal </w:t>
      </w:r>
      <w:r w:rsidRPr="007D09C2">
        <w:rPr>
          <w:rStyle w:val="StyleUnderline"/>
          <w:highlight w:val="cyan"/>
        </w:rPr>
        <w:t xml:space="preserve">change is </w:t>
      </w:r>
      <w:r w:rsidRPr="007D09C2">
        <w:rPr>
          <w:rStyle w:val="Emphasis"/>
        </w:rPr>
        <w:t xml:space="preserve">by definition </w:t>
      </w:r>
      <w:r w:rsidRPr="007D09C2">
        <w:rPr>
          <w:rStyle w:val="Emphasis"/>
          <w:highlight w:val="cyan"/>
        </w:rPr>
        <w:t>disruptive</w:t>
      </w:r>
      <w:r w:rsidRPr="007D09C2">
        <w:rPr>
          <w:rStyle w:val="StyleUnderline"/>
        </w:rPr>
        <w:t xml:space="preserve">. Every time we </w:t>
      </w:r>
      <w:r w:rsidRPr="007D09C2">
        <w:rPr>
          <w:rStyle w:val="Emphasis"/>
        </w:rPr>
        <w:t xml:space="preserve">change the </w:t>
      </w:r>
      <w:r w:rsidRPr="007D09C2">
        <w:rPr>
          <w:rStyle w:val="Emphasis"/>
          <w:highlight w:val="cyan"/>
        </w:rPr>
        <w:t>rules</w:t>
      </w:r>
      <w:r w:rsidRPr="007D09C2">
        <w:rPr>
          <w:rStyle w:val="StyleUnderline"/>
        </w:rPr>
        <w:t xml:space="preserve">, we </w:t>
      </w:r>
      <w:r w:rsidRPr="007D09C2">
        <w:rPr>
          <w:rStyle w:val="StyleUnderline"/>
          <w:highlight w:val="cyan"/>
        </w:rPr>
        <w:t>upset</w:t>
      </w:r>
      <w:r w:rsidRPr="007D09C2">
        <w:rPr>
          <w:rStyle w:val="StyleUnderline"/>
        </w:rPr>
        <w:t xml:space="preserve"> someone's </w:t>
      </w:r>
      <w:r w:rsidRPr="007D09C2">
        <w:rPr>
          <w:rStyle w:val="StyleUnderline"/>
          <w:highlight w:val="cyan"/>
        </w:rPr>
        <w:t>expectations</w:t>
      </w:r>
      <w:r w:rsidRPr="006C5191">
        <w:t>. That doesn't mean that the law should stand still. But it does mean that before we make a change, we should understand why we have a rule in the first place. We should understand its place in history and be sure that we can account for the costs of the change. 801</w:t>
      </w:r>
    </w:p>
    <w:p w14:paraId="707CDF8C" w14:textId="77777777" w:rsidR="00CD1CFF" w:rsidRPr="0014294F" w:rsidRDefault="00CD1CFF" w:rsidP="00CD1CFF">
      <w:pPr>
        <w:rPr>
          <w:rStyle w:val="Heading4Char"/>
        </w:rPr>
      </w:pPr>
      <w:r w:rsidRPr="006C5191">
        <w:t xml:space="preserve">And to be sure, </w:t>
      </w:r>
      <w:r w:rsidRPr="007D09C2">
        <w:rPr>
          <w:rStyle w:val="StyleUnderline"/>
        </w:rPr>
        <w:t xml:space="preserve">there </w:t>
      </w:r>
      <w:r w:rsidRPr="007D09C2">
        <w:rPr>
          <w:rStyle w:val="Emphasis"/>
        </w:rPr>
        <w:t>will be costs</w:t>
      </w:r>
      <w:r w:rsidRPr="006C5191">
        <w:t xml:space="preserve">. As Thomas Aquinas wrote so many centuries ago, </w:t>
      </w:r>
      <w:r w:rsidRPr="007D09C2">
        <w:rPr>
          <w:rStyle w:val="StyleUnderline"/>
          <w:highlight w:val="cyan"/>
        </w:rPr>
        <w:t xml:space="preserve">every change </w:t>
      </w:r>
      <w:r w:rsidRPr="007D09C2">
        <w:rPr>
          <w:rStyle w:val="Emphasis"/>
          <w:highlight w:val="cyan"/>
        </w:rPr>
        <w:t>diminishes</w:t>
      </w:r>
      <w:r w:rsidRPr="007D09C2">
        <w:rPr>
          <w:rStyle w:val="StyleUnderline"/>
          <w:highlight w:val="cyan"/>
        </w:rPr>
        <w:t xml:space="preserve"> the law</w:t>
      </w:r>
      <w:r w:rsidRPr="007D09C2">
        <w:rPr>
          <w:rStyle w:val="StyleUnderline"/>
        </w:rPr>
        <w:t xml:space="preserve">'s power. </w:t>
      </w:r>
      <w:r w:rsidRPr="007D09C2">
        <w:rPr>
          <w:rStyle w:val="StyleUnderline"/>
          <w:highlight w:val="cyan"/>
        </w:rPr>
        <w:t>Change</w:t>
      </w:r>
      <w:r w:rsidRPr="006C5191">
        <w:t xml:space="preserve"> itself </w:t>
      </w:r>
      <w:r w:rsidRPr="007D09C2">
        <w:rPr>
          <w:rStyle w:val="StyleUnderline"/>
          <w:highlight w:val="cyan"/>
        </w:rPr>
        <w:t>costs</w:t>
      </w:r>
      <w:r w:rsidRPr="006C5191">
        <w:t xml:space="preserve"> us something in </w:t>
      </w:r>
      <w:r w:rsidRPr="007D09C2">
        <w:rPr>
          <w:rStyle w:val="Emphasis"/>
          <w:highlight w:val="cyan"/>
        </w:rPr>
        <w:t>legitimacy</w:t>
      </w:r>
      <w:r w:rsidRPr="006C5191">
        <w:t>. So it is incumbent on those who want the change to show how they will contain the fallout. 803</w:t>
      </w:r>
    </w:p>
    <w:p w14:paraId="0198FDEA" w14:textId="77777777" w:rsidR="00CD1CFF" w:rsidRPr="0014294F" w:rsidRDefault="00CD1CFF" w:rsidP="00CD1CFF">
      <w:pPr>
        <w:rPr>
          <w:rStyle w:val="Heading4Char"/>
        </w:rPr>
      </w:pPr>
      <w:r w:rsidRPr="006C5191">
        <w:t xml:space="preserve">To date, the pro-picketing advocates haven't done that work. They haven't shown how their theory squares with history. </w:t>
      </w:r>
      <w:r w:rsidRPr="007D09C2">
        <w:rPr>
          <w:rStyle w:val="StyleUnderline"/>
        </w:rPr>
        <w:t xml:space="preserve">Nor have they offered any plan to </w:t>
      </w:r>
      <w:r w:rsidRPr="007D09C2">
        <w:rPr>
          <w:rStyle w:val="Emphasis"/>
        </w:rPr>
        <w:t>contain their rule</w:t>
      </w:r>
      <w:r w:rsidRPr="007D09C2">
        <w:rPr>
          <w:rStyle w:val="StyleUnderline"/>
        </w:rPr>
        <w:t xml:space="preserve"> to secondary </w:t>
      </w:r>
      <w:r w:rsidRPr="007D09C2">
        <w:rPr>
          <w:rStyle w:val="StyleUnderline"/>
          <w:highlight w:val="cyan"/>
        </w:rPr>
        <w:t>picketing</w:t>
      </w:r>
      <w:r w:rsidRPr="006C5191">
        <w:t xml:space="preserve">. More likely, </w:t>
      </w:r>
      <w:r w:rsidRPr="007D09C2">
        <w:rPr>
          <w:rStyle w:val="StyleUnderline"/>
        </w:rPr>
        <w:t xml:space="preserve">their rule </w:t>
      </w:r>
      <w:r w:rsidRPr="007D09C2">
        <w:rPr>
          <w:rStyle w:val="StyleUnderline"/>
          <w:highlight w:val="cyan"/>
        </w:rPr>
        <w:t xml:space="preserve">would </w:t>
      </w:r>
      <w:r w:rsidRPr="007D09C2">
        <w:rPr>
          <w:rStyle w:val="Emphasis"/>
          <w:highlight w:val="cyan"/>
        </w:rPr>
        <w:t>reverberate</w:t>
      </w:r>
      <w:r w:rsidRPr="007D09C2">
        <w:rPr>
          <w:rStyle w:val="StyleUnderline"/>
          <w:highlight w:val="cyan"/>
        </w:rPr>
        <w:t xml:space="preserve"> throughout</w:t>
      </w:r>
      <w:r w:rsidRPr="007D09C2">
        <w:rPr>
          <w:rStyle w:val="StyleUnderline"/>
        </w:rPr>
        <w:t xml:space="preserve"> labor law</w:t>
      </w:r>
      <w:r w:rsidRPr="006C5191">
        <w:t xml:space="preserve">. And </w:t>
      </w:r>
      <w:r w:rsidRPr="007D09C2">
        <w:rPr>
          <w:rStyle w:val="StyleUnderline"/>
        </w:rPr>
        <w:t>it might</w:t>
      </w:r>
      <w:r w:rsidRPr="006C5191">
        <w:t xml:space="preserve"> even </w:t>
      </w:r>
      <w:r w:rsidRPr="007D09C2">
        <w:rPr>
          <w:rStyle w:val="StyleUnderline"/>
        </w:rPr>
        <w:t xml:space="preserve">shake the </w:t>
      </w:r>
      <w:r w:rsidRPr="007D09C2">
        <w:rPr>
          <w:rStyle w:val="Emphasis"/>
        </w:rPr>
        <w:t>foundations</w:t>
      </w:r>
      <w:r w:rsidRPr="007D09C2">
        <w:rPr>
          <w:rStyle w:val="StyleUnderline"/>
        </w:rPr>
        <w:t xml:space="preserve"> of </w:t>
      </w:r>
      <w:r w:rsidRPr="007D09C2">
        <w:rPr>
          <w:rStyle w:val="StyleUnderline"/>
          <w:highlight w:val="cyan"/>
        </w:rPr>
        <w:t xml:space="preserve">the law of </w:t>
      </w:r>
      <w:r w:rsidRPr="007D09C2">
        <w:rPr>
          <w:rStyle w:val="Emphasis"/>
        </w:rPr>
        <w:t xml:space="preserve">trade </w:t>
      </w:r>
      <w:r w:rsidRPr="007D09C2">
        <w:rPr>
          <w:rStyle w:val="Emphasis"/>
          <w:highlight w:val="cyan"/>
        </w:rPr>
        <w:t>restraints</w:t>
      </w:r>
      <w:r w:rsidRPr="006C5191">
        <w:t>. That's a big risk, and justifying it is a tall order. Until the pro-picketing advocates meet their task, courts should resist their calls.</w:t>
      </w:r>
    </w:p>
    <w:p w14:paraId="6551BDD1" w14:textId="77777777" w:rsidR="00CD1CFF" w:rsidRPr="0014294F" w:rsidRDefault="00CD1CFF" w:rsidP="00CD1CFF">
      <w:pPr>
        <w:pStyle w:val="Heading3"/>
        <w:rPr>
          <w:rStyle w:val="Heading4Char"/>
        </w:rPr>
      </w:pPr>
      <w:r>
        <w:t>Uniqueness---2NC</w:t>
      </w:r>
    </w:p>
    <w:p w14:paraId="0BEBE388" w14:textId="77777777" w:rsidR="00CD1CFF" w:rsidRPr="0014294F" w:rsidRDefault="00CD1CFF" w:rsidP="00CD1CFF">
      <w:pPr>
        <w:pStyle w:val="Heading4"/>
        <w:rPr>
          <w:rStyle w:val="Heading4Char"/>
        </w:rPr>
      </w:pPr>
      <w:r>
        <w:t>Their card says enforcement is high now and is 2 years old.</w:t>
      </w:r>
    </w:p>
    <w:p w14:paraId="738486DC" w14:textId="77777777" w:rsidR="00CD1CFF" w:rsidRPr="0014294F" w:rsidRDefault="00CD1CFF" w:rsidP="00CD1CFF">
      <w:pPr>
        <w:rPr>
          <w:rStyle w:val="Heading4Char"/>
        </w:rPr>
      </w:pPr>
      <w:r w:rsidRPr="00E30760">
        <w:rPr>
          <w:rStyle w:val="Style13ptBold"/>
          <w:highlight w:val="yellow"/>
        </w:rPr>
        <w:t>Stucke ’23</w:t>
      </w:r>
      <w:r>
        <w:t xml:space="preserve"> [Maurice; July; Douglas A. Blaze Distinguished Professor of Law, University of Tennessee College of Law; Journal of Antitrust Enforcement, “The Good, the Bad, and the Ugly of US Antitrust,” vol. 11]’; </w:t>
      </w:r>
    </w:p>
    <w:p w14:paraId="3E369770" w14:textId="77777777" w:rsidR="00CD1CFF" w:rsidRPr="0014294F" w:rsidRDefault="00CD1CFF" w:rsidP="00CD1CFF">
      <w:pPr>
        <w:rPr>
          <w:rStyle w:val="Heading4Char"/>
        </w:rPr>
      </w:pPr>
      <w:r w:rsidRPr="008769FA">
        <w:rPr>
          <w:sz w:val="16"/>
        </w:rPr>
        <w:t xml:space="preserve">The Biden Administration began notably with an executive order to promote competition. Why? </w:t>
      </w:r>
      <w:r w:rsidRPr="008769FA">
        <w:rPr>
          <w:rStyle w:val="StyleUnderline"/>
          <w:highlight w:val="cyan"/>
        </w:rPr>
        <w:t xml:space="preserve">America has a market power </w:t>
      </w:r>
      <w:r w:rsidRPr="008769FA">
        <w:rPr>
          <w:rStyle w:val="Emphasis"/>
          <w:highlight w:val="cyan"/>
        </w:rPr>
        <w:t>problem</w:t>
      </w:r>
      <w:r w:rsidRPr="008769FA">
        <w:rPr>
          <w:sz w:val="16"/>
        </w:rPr>
        <w:t xml:space="preserve">, </w:t>
      </w:r>
      <w:r w:rsidRPr="008769FA">
        <w:rPr>
          <w:rStyle w:val="StyleUnderline"/>
        </w:rPr>
        <w:t>where ‘higher prices</w:t>
      </w:r>
      <w:r w:rsidRPr="008769FA">
        <w:rPr>
          <w:sz w:val="16"/>
        </w:rPr>
        <w:t xml:space="preserve"> and lower wages </w:t>
      </w:r>
      <w:r w:rsidRPr="008769FA">
        <w:rPr>
          <w:rStyle w:val="StyleUnderline"/>
        </w:rPr>
        <w:t xml:space="preserve">caused by </w:t>
      </w:r>
      <w:r w:rsidRPr="008769FA">
        <w:rPr>
          <w:rStyle w:val="Emphasis"/>
        </w:rPr>
        <w:t>lack</w:t>
      </w:r>
      <w:r w:rsidRPr="008769FA">
        <w:rPr>
          <w:rStyle w:val="StyleUnderline"/>
        </w:rPr>
        <w:t xml:space="preserve"> of </w:t>
      </w:r>
      <w:r w:rsidRPr="008769FA">
        <w:rPr>
          <w:rStyle w:val="Emphasis"/>
        </w:rPr>
        <w:t>competition</w:t>
      </w:r>
      <w:r w:rsidRPr="008769FA">
        <w:rPr>
          <w:sz w:val="16"/>
        </w:rPr>
        <w:t xml:space="preserve"> are now estimated to </w:t>
      </w:r>
      <w:r w:rsidRPr="008769FA">
        <w:rPr>
          <w:rStyle w:val="StyleUnderline"/>
        </w:rPr>
        <w:t xml:space="preserve">cost the </w:t>
      </w:r>
      <w:r w:rsidRPr="008769FA">
        <w:rPr>
          <w:rStyle w:val="Emphasis"/>
        </w:rPr>
        <w:t>median</w:t>
      </w:r>
      <w:r w:rsidRPr="008769FA">
        <w:rPr>
          <w:sz w:val="16"/>
        </w:rPr>
        <w:t xml:space="preserve"> American </w:t>
      </w:r>
      <w:r w:rsidRPr="008769FA">
        <w:rPr>
          <w:rStyle w:val="StyleUnderline"/>
        </w:rPr>
        <w:t xml:space="preserve">household </w:t>
      </w:r>
      <w:r w:rsidRPr="008769FA">
        <w:rPr>
          <w:rStyle w:val="Emphasis"/>
        </w:rPr>
        <w:t xml:space="preserve">$5000 </w:t>
      </w:r>
      <w:r w:rsidRPr="008769FA">
        <w:rPr>
          <w:rStyle w:val="StyleUnderline"/>
        </w:rPr>
        <w:t xml:space="preserve">per </w:t>
      </w:r>
      <w:r w:rsidRPr="008769FA">
        <w:rPr>
          <w:rStyle w:val="Emphasis"/>
        </w:rPr>
        <w:t>year</w:t>
      </w:r>
      <w:r w:rsidRPr="008769FA">
        <w:t>’.</w:t>
      </w:r>
      <w:r w:rsidRPr="008769FA">
        <w:rPr>
          <w:sz w:val="16"/>
        </w:rPr>
        <w:t xml:space="preserve">1 What caused this problem? One chief </w:t>
      </w:r>
      <w:r w:rsidRPr="008769FA">
        <w:rPr>
          <w:rStyle w:val="StyleUnderline"/>
          <w:highlight w:val="cyan"/>
        </w:rPr>
        <w:t xml:space="preserve">culprit was </w:t>
      </w:r>
      <w:r w:rsidRPr="008769FA">
        <w:rPr>
          <w:rStyle w:val="Emphasis"/>
          <w:highlight w:val="cyan"/>
        </w:rPr>
        <w:t>weak</w:t>
      </w:r>
      <w:r w:rsidRPr="008769FA">
        <w:rPr>
          <w:rStyle w:val="StyleUnderline"/>
          <w:highlight w:val="cyan"/>
        </w:rPr>
        <w:t xml:space="preserve"> antitrust </w:t>
      </w:r>
      <w:r w:rsidRPr="008769FA">
        <w:rPr>
          <w:rStyle w:val="Emphasis"/>
          <w:highlight w:val="cyan"/>
        </w:rPr>
        <w:t>enforcement</w:t>
      </w:r>
      <w:r w:rsidRPr="008769FA">
        <w:rPr>
          <w:sz w:val="16"/>
        </w:rPr>
        <w:t>. So, among other things, the executive order called on the US Department of Justice (DOJ) and Federal Trade Commission (FTC) ‘to enforce the antitrust laws vigorously and recognizes that the law allows them to challenge prior bad mergers that past Administrations did not previously challenge’.2</w:t>
      </w:r>
    </w:p>
    <w:p w14:paraId="4F5C84B8" w14:textId="77777777" w:rsidR="00CD1CFF" w:rsidRPr="0014294F" w:rsidRDefault="00CD1CFF" w:rsidP="00CD1CFF">
      <w:pPr>
        <w:rPr>
          <w:rStyle w:val="Heading4Char"/>
        </w:rPr>
      </w:pPr>
      <w:r w:rsidRPr="008769FA">
        <w:rPr>
          <w:sz w:val="16"/>
        </w:rPr>
        <w:t xml:space="preserve">The </w:t>
      </w:r>
      <w:r w:rsidRPr="00E30760">
        <w:rPr>
          <w:rStyle w:val="StyleUnderline"/>
          <w:highlight w:val="yellow"/>
        </w:rPr>
        <w:t>Biden Administration has undertaken many actions to promote competition in the economy</w:t>
      </w:r>
      <w:r w:rsidRPr="008769FA">
        <w:rPr>
          <w:sz w:val="16"/>
        </w:rPr>
        <w:t xml:space="preserve">.3 </w:t>
      </w:r>
      <w:r w:rsidRPr="00E30760">
        <w:rPr>
          <w:rStyle w:val="Emphasis"/>
          <w:highlight w:val="yellow"/>
        </w:rPr>
        <w:t>Over a dozen mergers by 2023 were abandoned after the antitrust agencies</w:t>
      </w:r>
      <w:r w:rsidRPr="00E30760">
        <w:rPr>
          <w:sz w:val="16"/>
          <w:highlight w:val="yellow"/>
        </w:rPr>
        <w:t xml:space="preserve"> </w:t>
      </w:r>
      <w:r w:rsidRPr="00E30760">
        <w:rPr>
          <w:rStyle w:val="StyleUnderline"/>
          <w:highlight w:val="yellow"/>
        </w:rPr>
        <w:t>challenged them.</w:t>
      </w:r>
      <w:r w:rsidRPr="008769FA">
        <w:rPr>
          <w:sz w:val="16"/>
        </w:rPr>
        <w:t>4 The agencies have also scored some judicial victories, such as blocking Penguin Random House’s proposed acquisition of Simon &amp; Schuster.5</w:t>
      </w:r>
    </w:p>
    <w:p w14:paraId="2B5C694D" w14:textId="77777777" w:rsidR="00CD1CFF" w:rsidRPr="0014294F" w:rsidRDefault="00CD1CFF" w:rsidP="00CD1CFF">
      <w:pPr>
        <w:rPr>
          <w:rStyle w:val="Heading4Char"/>
        </w:rPr>
      </w:pPr>
      <w:r w:rsidRPr="008769FA">
        <w:rPr>
          <w:sz w:val="16"/>
        </w:rPr>
        <w:t>‘</w:t>
      </w:r>
      <w:r w:rsidRPr="00E30760">
        <w:rPr>
          <w:rStyle w:val="StyleUnderline"/>
          <w:highlight w:val="yellow"/>
        </w:rPr>
        <w:t xml:space="preserve">When it comes to </w:t>
      </w:r>
      <w:r w:rsidRPr="00E30760">
        <w:rPr>
          <w:rStyle w:val="Emphasis"/>
          <w:highlight w:val="yellow"/>
        </w:rPr>
        <w:t>monopolization’</w:t>
      </w:r>
      <w:r w:rsidRPr="008769FA">
        <w:rPr>
          <w:sz w:val="16"/>
        </w:rPr>
        <w:t>, the head of the DOJ’s Antitrust Division Jonathan Kanter noted in 2023, ‘</w:t>
      </w:r>
      <w:r w:rsidRPr="00E30760">
        <w:rPr>
          <w:rStyle w:val="StyleUnderline"/>
          <w:highlight w:val="yellow"/>
        </w:rPr>
        <w:t xml:space="preserve">we have </w:t>
      </w:r>
      <w:r w:rsidRPr="00E30760">
        <w:rPr>
          <w:rStyle w:val="Emphasis"/>
          <w:highlight w:val="yellow"/>
        </w:rPr>
        <w:t>more active litigation and investigations than several prior decades combined</w:t>
      </w:r>
      <w:r w:rsidRPr="00E30760">
        <w:rPr>
          <w:sz w:val="16"/>
        </w:rPr>
        <w:t>.’6</w:t>
      </w:r>
    </w:p>
    <w:p w14:paraId="13407C60" w14:textId="77777777" w:rsidR="00CD1CFF" w:rsidRPr="0014294F" w:rsidRDefault="00CD1CFF" w:rsidP="00CD1CFF">
      <w:pPr>
        <w:rPr>
          <w:rStyle w:val="Heading4Char"/>
        </w:rPr>
      </w:pPr>
      <w:r w:rsidRPr="008769FA">
        <w:rPr>
          <w:sz w:val="16"/>
        </w:rPr>
        <w:t>Indeed, as federal and state antitrust enforcement has rejuvenated, some Wall Street leaders have soured on President Biden. As the Wall Street Journal reported, ‘his aggressive stance on antitrust enforcement has turned off potential backers whose profits depend on a healthy supply of corporate deals’.7</w:t>
      </w:r>
    </w:p>
    <w:p w14:paraId="2BF03AB4" w14:textId="77777777" w:rsidR="00CD1CFF" w:rsidRPr="0014294F" w:rsidRDefault="00CD1CFF" w:rsidP="00CD1CFF">
      <w:pPr>
        <w:rPr>
          <w:rStyle w:val="Heading4Char"/>
        </w:rPr>
      </w:pPr>
      <w:r w:rsidRPr="008769FA">
        <w:rPr>
          <w:sz w:val="16"/>
        </w:rPr>
        <w:t xml:space="preserve">On the other hand, </w:t>
      </w:r>
      <w:r w:rsidRPr="008769FA">
        <w:rPr>
          <w:rStyle w:val="StyleUnderline"/>
          <w:highlight w:val="cyan"/>
        </w:rPr>
        <w:t>antitrust</w:t>
      </w:r>
      <w:r w:rsidRPr="008769FA">
        <w:rPr>
          <w:sz w:val="16"/>
        </w:rPr>
        <w:t xml:space="preserve"> in the USA has </w:t>
      </w:r>
      <w:r w:rsidRPr="008769FA">
        <w:rPr>
          <w:rStyle w:val="StyleUnderline"/>
          <w:highlight w:val="cyan"/>
        </w:rPr>
        <w:t>suffered several</w:t>
      </w:r>
      <w:r w:rsidRPr="008769FA">
        <w:rPr>
          <w:rStyle w:val="StyleUnderline"/>
        </w:rPr>
        <w:t xml:space="preserve"> </w:t>
      </w:r>
      <w:r w:rsidRPr="008769FA">
        <w:rPr>
          <w:rStyle w:val="StyleUnderline"/>
          <w:highlight w:val="cyan"/>
        </w:rPr>
        <w:t>setbacks</w:t>
      </w:r>
      <w:r w:rsidRPr="008769FA">
        <w:rPr>
          <w:rStyle w:val="StyleUnderline"/>
        </w:rPr>
        <w:t>, most notably with Big Tech</w:t>
      </w:r>
      <w:r w:rsidRPr="008769FA">
        <w:rPr>
          <w:sz w:val="16"/>
        </w:rPr>
        <w:t xml:space="preserve">. This article examines the bad and ugly as the US federal agencies seek to rejuvenate competition. The </w:t>
      </w:r>
      <w:r w:rsidRPr="008769FA">
        <w:rPr>
          <w:rStyle w:val="Emphasis"/>
          <w:highlight w:val="cyan"/>
        </w:rPr>
        <w:t>legislative hiatus</w:t>
      </w:r>
      <w:r w:rsidRPr="008769FA">
        <w:rPr>
          <w:sz w:val="16"/>
        </w:rPr>
        <w:t xml:space="preserve"> discussed in Section II </w:t>
      </w:r>
      <w:r w:rsidRPr="008769FA">
        <w:rPr>
          <w:rStyle w:val="StyleUnderline"/>
          <w:highlight w:val="cyan"/>
        </w:rPr>
        <w:t xml:space="preserve">would be </w:t>
      </w:r>
      <w:r w:rsidRPr="008769FA">
        <w:rPr>
          <w:rStyle w:val="Emphasis"/>
          <w:highlight w:val="cyan"/>
        </w:rPr>
        <w:t>less problematic</w:t>
      </w:r>
      <w:r w:rsidRPr="008769FA">
        <w:rPr>
          <w:rStyle w:val="StyleUnderline"/>
          <w:highlight w:val="cyan"/>
        </w:rPr>
        <w:t xml:space="preserve"> if</w:t>
      </w:r>
      <w:r w:rsidRPr="008769FA">
        <w:rPr>
          <w:rStyle w:val="StyleUnderline"/>
        </w:rPr>
        <w:t xml:space="preserve"> the</w:t>
      </w:r>
      <w:r w:rsidRPr="008769FA">
        <w:rPr>
          <w:sz w:val="16"/>
        </w:rPr>
        <w:t xml:space="preserve"> </w:t>
      </w:r>
      <w:r w:rsidRPr="008769FA">
        <w:rPr>
          <w:rStyle w:val="Emphasis"/>
          <w:highlight w:val="cyan"/>
        </w:rPr>
        <w:t>courts</w:t>
      </w:r>
      <w:r w:rsidRPr="008769FA">
        <w:rPr>
          <w:sz w:val="16"/>
          <w:highlight w:val="cyan"/>
        </w:rPr>
        <w:t xml:space="preserve"> </w:t>
      </w:r>
      <w:r w:rsidRPr="008769FA">
        <w:rPr>
          <w:rStyle w:val="StyleUnderline"/>
          <w:highlight w:val="cyan"/>
        </w:rPr>
        <w:t>were applying</w:t>
      </w:r>
      <w:r w:rsidRPr="008769FA">
        <w:rPr>
          <w:rStyle w:val="StyleUnderline"/>
        </w:rPr>
        <w:t xml:space="preserve"> the </w:t>
      </w:r>
      <w:r w:rsidRPr="008769FA">
        <w:rPr>
          <w:rStyle w:val="Emphasis"/>
          <w:highlight w:val="cyan"/>
        </w:rPr>
        <w:t>Sherman</w:t>
      </w:r>
      <w:r w:rsidRPr="008769FA">
        <w:rPr>
          <w:sz w:val="16"/>
        </w:rPr>
        <w:t xml:space="preserve">, </w:t>
      </w:r>
      <w:r w:rsidRPr="008769FA">
        <w:rPr>
          <w:rStyle w:val="Emphasis"/>
          <w:highlight w:val="cyan"/>
        </w:rPr>
        <w:t>Clayton</w:t>
      </w:r>
      <w:r w:rsidRPr="008769FA">
        <w:rPr>
          <w:sz w:val="16"/>
          <w:highlight w:val="cyan"/>
        </w:rPr>
        <w:t xml:space="preserve">, </w:t>
      </w:r>
      <w:r w:rsidRPr="008769FA">
        <w:rPr>
          <w:rStyle w:val="StyleUnderline"/>
          <w:highlight w:val="cyan"/>
        </w:rPr>
        <w:t>and</w:t>
      </w:r>
      <w:r w:rsidRPr="008769FA">
        <w:rPr>
          <w:sz w:val="16"/>
          <w:highlight w:val="cyan"/>
        </w:rPr>
        <w:t xml:space="preserve"> </w:t>
      </w:r>
      <w:r w:rsidRPr="008769FA">
        <w:rPr>
          <w:rStyle w:val="Emphasis"/>
          <w:highlight w:val="cyan"/>
        </w:rPr>
        <w:t>FTC</w:t>
      </w:r>
      <w:r w:rsidRPr="008769FA">
        <w:rPr>
          <w:rStyle w:val="Emphasis"/>
        </w:rPr>
        <w:t xml:space="preserve"> Acts,</w:t>
      </w:r>
      <w:r w:rsidRPr="008769FA">
        <w:rPr>
          <w:sz w:val="16"/>
        </w:rPr>
        <w:t xml:space="preserve"> per the legislative intent, to the cases before them. But as Section III discusses, </w:t>
      </w:r>
      <w:r w:rsidRPr="008769FA">
        <w:rPr>
          <w:rStyle w:val="StyleUnderline"/>
        </w:rPr>
        <w:t>federal and state antitrust</w:t>
      </w:r>
      <w:r w:rsidRPr="008769FA">
        <w:rPr>
          <w:sz w:val="16"/>
        </w:rPr>
        <w:t xml:space="preserve"> </w:t>
      </w:r>
      <w:r w:rsidRPr="008769FA">
        <w:rPr>
          <w:rStyle w:val="Emphasis"/>
          <w:highlight w:val="cyan"/>
        </w:rPr>
        <w:t>enforcers</w:t>
      </w:r>
      <w:r w:rsidRPr="008769FA">
        <w:rPr>
          <w:sz w:val="16"/>
        </w:rPr>
        <w:t xml:space="preserve"> have </w:t>
      </w:r>
      <w:r w:rsidRPr="008769FA">
        <w:rPr>
          <w:rStyle w:val="Emphasis"/>
          <w:highlight w:val="cyan"/>
        </w:rPr>
        <w:t>suffered</w:t>
      </w:r>
      <w:r w:rsidRPr="008769FA">
        <w:rPr>
          <w:sz w:val="16"/>
        </w:rPr>
        <w:t xml:space="preserve"> </w:t>
      </w:r>
      <w:r w:rsidRPr="008769FA">
        <w:rPr>
          <w:rStyle w:val="StyleUnderline"/>
        </w:rPr>
        <w:t xml:space="preserve">recent </w:t>
      </w:r>
      <w:r w:rsidRPr="008769FA">
        <w:rPr>
          <w:rStyle w:val="Emphasis"/>
          <w:highlight w:val="cyan"/>
        </w:rPr>
        <w:t>defeats</w:t>
      </w:r>
      <w:r w:rsidRPr="008769FA">
        <w:rPr>
          <w:sz w:val="16"/>
        </w:rPr>
        <w:t xml:space="preserve">, most notably in seeking to rein in the data-opolies’ abuses. As Section IV addresses, the problem is not the loss per se. Instead, the bigger underlying problem is when </w:t>
      </w:r>
      <w:r w:rsidRPr="008769FA">
        <w:rPr>
          <w:rStyle w:val="StyleUnderline"/>
          <w:highlight w:val="cyan"/>
        </w:rPr>
        <w:t>courts push their own</w:t>
      </w:r>
      <w:r w:rsidRPr="008769FA">
        <w:rPr>
          <w:rStyle w:val="StyleUnderline"/>
        </w:rPr>
        <w:t xml:space="preserve"> </w:t>
      </w:r>
      <w:r w:rsidRPr="008769FA">
        <w:rPr>
          <w:rStyle w:val="Emphasis"/>
        </w:rPr>
        <w:t xml:space="preserve">economic </w:t>
      </w:r>
      <w:r w:rsidRPr="008769FA">
        <w:rPr>
          <w:rStyle w:val="Emphasis"/>
          <w:highlight w:val="cyan"/>
        </w:rPr>
        <w:t>beliefs</w:t>
      </w:r>
      <w:r w:rsidRPr="008769FA">
        <w:rPr>
          <w:sz w:val="16"/>
        </w:rPr>
        <w:t>, without regard for the congressional intent and aims of the antitrust laws. Regardless of who wins, the rule of law (and those most dependent on the antitrust law) suffer. As one US appellate court observed, ‘[f]ederal courts are not economists, and we should avoid an unnecessary “ramble through the wilds of economic theory”’.8 Thus, to correct the market power problem, Section V proposes restoring the constitutional balance, where the courts adjudicate, the legislature legislates, and enforcers enforce.</w:t>
      </w:r>
    </w:p>
    <w:p w14:paraId="3A08DE56" w14:textId="77777777" w:rsidR="00CD1CFF" w:rsidRPr="0014294F" w:rsidRDefault="00CD1CFF" w:rsidP="00CD1CFF">
      <w:pPr>
        <w:rPr>
          <w:rStyle w:val="Heading4Char"/>
        </w:rPr>
      </w:pPr>
    </w:p>
    <w:p w14:paraId="01466602" w14:textId="77777777" w:rsidR="00CD1CFF" w:rsidRPr="0014294F" w:rsidRDefault="00CD1CFF" w:rsidP="00CD1CFF">
      <w:pPr>
        <w:pStyle w:val="Heading4"/>
        <w:rPr>
          <w:rStyle w:val="Heading4Char"/>
        </w:rPr>
      </w:pPr>
      <w:r>
        <w:t xml:space="preserve">Enforcement is </w:t>
      </w:r>
      <w:r>
        <w:rPr>
          <w:u w:val="single"/>
        </w:rPr>
        <w:t>alive and well</w:t>
      </w:r>
      <w:r>
        <w:t xml:space="preserve">: populism keeps antitrust </w:t>
      </w:r>
      <w:r>
        <w:rPr>
          <w:u w:val="single"/>
        </w:rPr>
        <w:t>aligned</w:t>
      </w:r>
      <w:r>
        <w:t xml:space="preserve"> with progressive goals, </w:t>
      </w:r>
      <w:r>
        <w:rPr>
          <w:u w:val="single"/>
        </w:rPr>
        <w:t>solving</w:t>
      </w:r>
      <w:r w:rsidRPr="003170D5">
        <w:t xml:space="preserve"> the case</w:t>
      </w:r>
      <w:r>
        <w:t>.</w:t>
      </w:r>
    </w:p>
    <w:p w14:paraId="04C40943" w14:textId="77777777" w:rsidR="00CD1CFF" w:rsidRPr="0014294F" w:rsidRDefault="00CD1CFF" w:rsidP="00CD1CFF">
      <w:pPr>
        <w:rPr>
          <w:rStyle w:val="Heading4Char"/>
        </w:rPr>
      </w:pPr>
      <w:r>
        <w:t xml:space="preserve">Christina </w:t>
      </w:r>
      <w:r w:rsidRPr="00603903">
        <w:rPr>
          <w:rStyle w:val="Style13ptBold"/>
        </w:rPr>
        <w:t>Caffarra 25</w:t>
      </w:r>
      <w:r>
        <w:t>. Associate fellow at the Centre for Economic Policy Research Competition Policy Research Network, Ph.D. in economics from the University of Oxford. "Unpacking 'America First' Antitrust for Europeans." Competition Policy International. 5/7/2025. pymnts.com/cpi-posts/merger-control-in-argentina-a-story-of-a-system-without-prenotification-and-an-irreversible-operation</w:t>
      </w:r>
    </w:p>
    <w:p w14:paraId="6FA3FB19" w14:textId="77777777" w:rsidR="00CD1CFF" w:rsidRPr="0014294F" w:rsidRDefault="00CD1CFF" w:rsidP="00CD1CFF">
      <w:pPr>
        <w:rPr>
          <w:rStyle w:val="Heading4Char"/>
        </w:rPr>
      </w:pPr>
      <w:r w:rsidRPr="00A9091C">
        <w:rPr>
          <w:sz w:val="16"/>
        </w:rPr>
        <w:t>III. What Is, Then, “America First” Antitrust?</w:t>
      </w:r>
    </w:p>
    <w:p w14:paraId="00E4D66B" w14:textId="77777777" w:rsidR="00CD1CFF" w:rsidRPr="0014294F" w:rsidRDefault="00CD1CFF" w:rsidP="00CD1CFF">
      <w:pPr>
        <w:rPr>
          <w:rStyle w:val="Heading4Char"/>
        </w:rPr>
      </w:pPr>
      <w:r w:rsidRPr="00A9091C">
        <w:rPr>
          <w:sz w:val="16"/>
        </w:rPr>
        <w:t xml:space="preserve">The two </w:t>
      </w:r>
      <w:r w:rsidRPr="00603903">
        <w:rPr>
          <w:rStyle w:val="Emphasis"/>
        </w:rPr>
        <w:t xml:space="preserve">major </w:t>
      </w:r>
      <w:r w:rsidRPr="00603903">
        <w:rPr>
          <w:rStyle w:val="Emphasis"/>
          <w:highlight w:val="cyan"/>
        </w:rPr>
        <w:t>speeches</w:t>
      </w:r>
      <w:r w:rsidRPr="00A9091C">
        <w:rPr>
          <w:sz w:val="16"/>
        </w:rPr>
        <w:t xml:space="preserve"> by Slater and Meador last week are important. They aim to </w:t>
      </w:r>
      <w:r w:rsidRPr="00603903">
        <w:rPr>
          <w:rStyle w:val="StyleUnderline"/>
          <w:highlight w:val="cyan"/>
        </w:rPr>
        <w:t>lay out</w:t>
      </w:r>
      <w:r w:rsidRPr="00603903">
        <w:rPr>
          <w:rStyle w:val="StyleUnderline"/>
        </w:rPr>
        <w:t xml:space="preserve"> the</w:t>
      </w:r>
      <w:r w:rsidRPr="00A9091C">
        <w:rPr>
          <w:sz w:val="16"/>
        </w:rPr>
        <w:t xml:space="preserve"> intellectual </w:t>
      </w:r>
      <w:r w:rsidRPr="00603903">
        <w:rPr>
          <w:rStyle w:val="Emphasis"/>
        </w:rPr>
        <w:t>foundations</w:t>
      </w:r>
      <w:r w:rsidRPr="00A9091C">
        <w:rPr>
          <w:sz w:val="16"/>
        </w:rPr>
        <w:t xml:space="preserve"> and set the tables </w:t>
      </w:r>
      <w:r w:rsidRPr="00603903">
        <w:rPr>
          <w:rStyle w:val="StyleUnderline"/>
        </w:rPr>
        <w:t xml:space="preserve">for the next four years of </w:t>
      </w:r>
      <w:r w:rsidRPr="00603903">
        <w:rPr>
          <w:rStyle w:val="StyleUnderline"/>
          <w:highlight w:val="cyan"/>
        </w:rPr>
        <w:t>“</w:t>
      </w:r>
      <w:r w:rsidRPr="00603903">
        <w:rPr>
          <w:rStyle w:val="Emphasis"/>
          <w:highlight w:val="cyan"/>
        </w:rPr>
        <w:t>conservative</w:t>
      </w:r>
      <w:r w:rsidRPr="00603903">
        <w:rPr>
          <w:rStyle w:val="StyleUnderline"/>
          <w:highlight w:val="cyan"/>
        </w:rPr>
        <w:t>” antitrust</w:t>
      </w:r>
      <w:r w:rsidRPr="00A9091C">
        <w:rPr>
          <w:sz w:val="16"/>
        </w:rPr>
        <w:t xml:space="preserve">. While I inevitably simplify, strong </w:t>
      </w:r>
      <w:r w:rsidRPr="00603903">
        <w:rPr>
          <w:rStyle w:val="StyleUnderline"/>
        </w:rPr>
        <w:t>common features are affirmation of</w:t>
      </w:r>
      <w:r w:rsidRPr="00A9091C">
        <w:rPr>
          <w:sz w:val="16"/>
        </w:rPr>
        <w:t xml:space="preserve"> “moral agency,” “freedom” and “individual liberty” as founding values “that define both conservatism and America” (Slater); a very strong “populist” streak – “America First Antitrust cares deeply about the average American in the heartland” (Slater); endorsement of the multiple economic tools the administration is experimenting with to deliver “America First” results (especially in trade). This includes a particular </w:t>
      </w:r>
      <w:r w:rsidRPr="00603903">
        <w:rPr>
          <w:rStyle w:val="StyleUnderline"/>
        </w:rPr>
        <w:t xml:space="preserve">focus on </w:t>
      </w:r>
      <w:r w:rsidRPr="00603903">
        <w:rPr>
          <w:rStyle w:val="Emphasis"/>
        </w:rPr>
        <w:t>concentrated economic power</w:t>
      </w:r>
      <w:r w:rsidRPr="00603903">
        <w:rPr>
          <w:rStyle w:val="StyleUnderline"/>
        </w:rPr>
        <w:t xml:space="preserve"> posing a threat to </w:t>
      </w:r>
      <w:r w:rsidRPr="00603903">
        <w:rPr>
          <w:rStyle w:val="Emphasis"/>
        </w:rPr>
        <w:t>individual liberty</w:t>
      </w:r>
      <w:r w:rsidRPr="00603903">
        <w:rPr>
          <w:rStyle w:val="StyleUnderline"/>
        </w:rPr>
        <w:t>, which</w:t>
      </w:r>
      <w:r w:rsidRPr="00A9091C">
        <w:rPr>
          <w:sz w:val="16"/>
        </w:rPr>
        <w:t xml:space="preserve"> are argued </w:t>
      </w:r>
      <w:r w:rsidRPr="00603903">
        <w:rPr>
          <w:rStyle w:val="StyleUnderline"/>
        </w:rPr>
        <w:t>must be tackled</w:t>
      </w:r>
      <w:r w:rsidRPr="00A9091C">
        <w:rPr>
          <w:sz w:val="16"/>
        </w:rPr>
        <w:t xml:space="preserve"> as </w:t>
      </w:r>
      <w:r w:rsidRPr="00603903">
        <w:rPr>
          <w:rStyle w:val="Emphasis"/>
        </w:rPr>
        <w:t>vigorously</w:t>
      </w:r>
      <w:r w:rsidRPr="00A9091C">
        <w:rPr>
          <w:sz w:val="16"/>
        </w:rPr>
        <w:t xml:space="preserve"> as the traditional threat posed by political power. Meador makes the case strongly at the start of the piece:</w:t>
      </w:r>
    </w:p>
    <w:p w14:paraId="6602837C" w14:textId="77777777" w:rsidR="00CD1CFF" w:rsidRPr="0014294F" w:rsidRDefault="00CD1CFF" w:rsidP="00CD1CFF">
      <w:pPr>
        <w:ind w:left="720"/>
        <w:rPr>
          <w:rStyle w:val="Heading4Char"/>
        </w:rPr>
      </w:pPr>
      <w:r w:rsidRPr="00A9091C">
        <w:rPr>
          <w:sz w:val="16"/>
        </w:rPr>
        <w:t xml:space="preserve">“Despite our unanimity about the threat unchecked political power poses to individual liberty and self-governance, </w:t>
      </w:r>
      <w:r w:rsidRPr="00603903">
        <w:rPr>
          <w:rStyle w:val="StyleUnderline"/>
        </w:rPr>
        <w:t>there has been</w:t>
      </w:r>
      <w:r w:rsidRPr="00A9091C">
        <w:rPr>
          <w:sz w:val="16"/>
        </w:rPr>
        <w:t xml:space="preserve"> a </w:t>
      </w:r>
      <w:r w:rsidRPr="00603903">
        <w:rPr>
          <w:rStyle w:val="Emphasis"/>
        </w:rPr>
        <w:t>wilful blindness</w:t>
      </w:r>
      <w:r w:rsidRPr="00603903">
        <w:rPr>
          <w:rStyle w:val="StyleUnderline"/>
        </w:rPr>
        <w:t xml:space="preserve"> to how</w:t>
      </w:r>
      <w:r w:rsidRPr="00A9091C">
        <w:rPr>
          <w:sz w:val="16"/>
        </w:rPr>
        <w:t xml:space="preserve"> the </w:t>
      </w:r>
      <w:r w:rsidRPr="00603903">
        <w:rPr>
          <w:rStyle w:val="StyleUnderline"/>
        </w:rPr>
        <w:t>acquisition</w:t>
      </w:r>
      <w:r w:rsidRPr="00A9091C">
        <w:rPr>
          <w:sz w:val="16"/>
        </w:rPr>
        <w:t xml:space="preserve"> and maintenance </w:t>
      </w:r>
      <w:r w:rsidRPr="00603903">
        <w:rPr>
          <w:rStyle w:val="StyleUnderline"/>
        </w:rPr>
        <w:t>of economic power manifests in</w:t>
      </w:r>
      <w:r w:rsidRPr="00A9091C">
        <w:rPr>
          <w:sz w:val="16"/>
        </w:rPr>
        <w:t xml:space="preserve"> equally </w:t>
      </w:r>
      <w:r w:rsidRPr="00603903">
        <w:rPr>
          <w:rStyle w:val="Emphasis"/>
        </w:rPr>
        <w:t>problematic</w:t>
      </w:r>
      <w:r w:rsidRPr="00603903">
        <w:rPr>
          <w:rStyle w:val="StyleUnderline"/>
        </w:rPr>
        <w:t xml:space="preserve"> ways</w:t>
      </w:r>
      <w:r w:rsidRPr="00A9091C">
        <w:rPr>
          <w:sz w:val="16"/>
        </w:rPr>
        <w:t>. When economic relationships are shaped not by free exchange, but by coercion and exclusion, the distinction between private and public power erodes.” And “concentrated economic power is just as dangerous as concentrated political power, and rightly ordered political power is a necessary and appropriate tool for restraining excessive economic power and preserving liberty” (p.1).</w:t>
      </w:r>
    </w:p>
    <w:p w14:paraId="097B2A3B" w14:textId="77777777" w:rsidR="00CD1CFF" w:rsidRPr="0014294F" w:rsidRDefault="00CD1CFF" w:rsidP="00CD1CFF">
      <w:pPr>
        <w:rPr>
          <w:rStyle w:val="Heading4Char"/>
        </w:rPr>
      </w:pPr>
      <w:r w:rsidRPr="00603903">
        <w:rPr>
          <w:rStyle w:val="StyleUnderline"/>
          <w:highlight w:val="cyan"/>
        </w:rPr>
        <w:t>A “</w:t>
      </w:r>
      <w:r w:rsidRPr="00603903">
        <w:rPr>
          <w:rStyle w:val="Emphasis"/>
          <w:highlight w:val="cyan"/>
        </w:rPr>
        <w:t>populist</w:t>
      </w:r>
      <w:r w:rsidRPr="00603903">
        <w:rPr>
          <w:rStyle w:val="StyleUnderline"/>
          <w:highlight w:val="cyan"/>
        </w:rPr>
        <w:t>” focus</w:t>
      </w:r>
      <w:r w:rsidRPr="00603903">
        <w:rPr>
          <w:rStyle w:val="StyleUnderline"/>
        </w:rPr>
        <w:t xml:space="preserve"> is something</w:t>
      </w:r>
      <w:r w:rsidRPr="00A9091C">
        <w:rPr>
          <w:sz w:val="16"/>
        </w:rPr>
        <w:t xml:space="preserve"> that </w:t>
      </w:r>
      <w:r w:rsidRPr="00603903">
        <w:rPr>
          <w:rStyle w:val="Emphasis"/>
        </w:rPr>
        <w:t>progressives</w:t>
      </w:r>
      <w:r w:rsidRPr="00A9091C">
        <w:rPr>
          <w:sz w:val="16"/>
        </w:rPr>
        <w:t xml:space="preserve"> have certainly </w:t>
      </w:r>
      <w:r w:rsidRPr="00603903">
        <w:rPr>
          <w:rStyle w:val="StyleUnderline"/>
        </w:rPr>
        <w:t>pursued</w:t>
      </w:r>
      <w:r w:rsidRPr="00A9091C">
        <w:rPr>
          <w:sz w:val="16"/>
        </w:rPr>
        <w:t xml:space="preserve"> with vigor </w:t>
      </w:r>
      <w:r w:rsidRPr="00603903">
        <w:rPr>
          <w:rStyle w:val="StyleUnderline"/>
        </w:rPr>
        <w:t>during</w:t>
      </w:r>
      <w:r w:rsidRPr="00A9091C">
        <w:rPr>
          <w:sz w:val="16"/>
        </w:rPr>
        <w:t xml:space="preserve"> the </w:t>
      </w:r>
      <w:r w:rsidRPr="00603903">
        <w:rPr>
          <w:rStyle w:val="StyleUnderline"/>
        </w:rPr>
        <w:t>Biden</w:t>
      </w:r>
      <w:r w:rsidRPr="00A9091C">
        <w:rPr>
          <w:sz w:val="16"/>
        </w:rPr>
        <w:t xml:space="preserve"> administration, </w:t>
      </w:r>
      <w:r w:rsidRPr="00603903">
        <w:rPr>
          <w:rStyle w:val="StyleUnderline"/>
        </w:rPr>
        <w:t xml:space="preserve">but is </w:t>
      </w:r>
      <w:r w:rsidRPr="00603903">
        <w:rPr>
          <w:rStyle w:val="Emphasis"/>
        </w:rPr>
        <w:t>also</w:t>
      </w:r>
      <w:r w:rsidRPr="00A9091C">
        <w:rPr>
          <w:sz w:val="16"/>
        </w:rPr>
        <w:t xml:space="preserve"> very much </w:t>
      </w:r>
      <w:r w:rsidRPr="00603903">
        <w:rPr>
          <w:rStyle w:val="StyleUnderline"/>
        </w:rPr>
        <w:t>in line</w:t>
      </w:r>
      <w:r w:rsidRPr="00A9091C">
        <w:rPr>
          <w:sz w:val="16"/>
        </w:rPr>
        <w:t xml:space="preserve"> with President </w:t>
      </w:r>
      <w:r w:rsidRPr="00603903">
        <w:rPr>
          <w:rStyle w:val="Emphasis"/>
        </w:rPr>
        <w:t>Trump’s</w:t>
      </w:r>
      <w:r w:rsidRPr="00603903">
        <w:rPr>
          <w:rStyle w:val="StyleUnderline"/>
        </w:rPr>
        <w:t xml:space="preserve"> election promises. There is</w:t>
      </w:r>
      <w:r w:rsidRPr="00A9091C">
        <w:rPr>
          <w:sz w:val="16"/>
        </w:rPr>
        <w:t xml:space="preserve"> a lot of </w:t>
      </w:r>
      <w:r w:rsidRPr="00603903">
        <w:rPr>
          <w:rStyle w:val="StyleUnderline"/>
        </w:rPr>
        <w:t>language</w:t>
      </w:r>
      <w:r w:rsidRPr="00A9091C">
        <w:rPr>
          <w:sz w:val="16"/>
        </w:rPr>
        <w:t xml:space="preserve"> (particularly in Slater’s speech) </w:t>
      </w:r>
      <w:r w:rsidRPr="00603903">
        <w:rPr>
          <w:rStyle w:val="StyleUnderline"/>
          <w:highlight w:val="cyan"/>
        </w:rPr>
        <w:t>about</w:t>
      </w:r>
      <w:r w:rsidRPr="00603903">
        <w:rPr>
          <w:rStyle w:val="StyleUnderline"/>
        </w:rPr>
        <w:t xml:space="preserve"> ordinary Americans</w:t>
      </w:r>
      <w:r w:rsidRPr="00A9091C">
        <w:rPr>
          <w:sz w:val="16"/>
        </w:rPr>
        <w:t xml:space="preserve"> being at the center, </w:t>
      </w:r>
      <w:r w:rsidRPr="00603903">
        <w:rPr>
          <w:rStyle w:val="StyleUnderline"/>
        </w:rPr>
        <w:t xml:space="preserve">and the </w:t>
      </w:r>
      <w:r w:rsidRPr="00603903">
        <w:rPr>
          <w:rStyle w:val="Emphasis"/>
        </w:rPr>
        <w:t xml:space="preserve">kitchen table </w:t>
      </w:r>
      <w:r w:rsidRPr="00603903">
        <w:rPr>
          <w:rStyle w:val="Emphasis"/>
          <w:highlight w:val="cyan"/>
        </w:rPr>
        <w:t>issues</w:t>
      </w:r>
      <w:r w:rsidRPr="00A9091C">
        <w:rPr>
          <w:sz w:val="16"/>
        </w:rPr>
        <w:t xml:space="preserve"> that preoccupy them being a major enforcement focus – </w:t>
      </w:r>
      <w:r w:rsidRPr="00603903">
        <w:rPr>
          <w:rStyle w:val="StyleUnderline"/>
          <w:highlight w:val="cyan"/>
        </w:rPr>
        <w:t xml:space="preserve">from </w:t>
      </w:r>
      <w:r w:rsidRPr="00603903">
        <w:rPr>
          <w:rStyle w:val="Emphasis"/>
          <w:highlight w:val="cyan"/>
        </w:rPr>
        <w:t>jobs</w:t>
      </w:r>
      <w:r w:rsidRPr="00603903">
        <w:rPr>
          <w:rStyle w:val="StyleUnderline"/>
          <w:highlight w:val="cyan"/>
        </w:rPr>
        <w:t xml:space="preserve"> to</w:t>
      </w:r>
      <w:r w:rsidRPr="00A9091C">
        <w:rPr>
          <w:sz w:val="16"/>
        </w:rPr>
        <w:t xml:space="preserve"> groceries to </w:t>
      </w:r>
      <w:r w:rsidRPr="00603903">
        <w:rPr>
          <w:rStyle w:val="Emphasis"/>
          <w:highlight w:val="cyan"/>
        </w:rPr>
        <w:t>housing</w:t>
      </w:r>
      <w:r w:rsidRPr="00603903">
        <w:rPr>
          <w:rStyle w:val="StyleUnderline"/>
          <w:highlight w:val="cyan"/>
        </w:rPr>
        <w:t xml:space="preserve"> to</w:t>
      </w:r>
      <w:r w:rsidRPr="00A9091C">
        <w:rPr>
          <w:sz w:val="16"/>
        </w:rPr>
        <w:t xml:space="preserve"> transportation to entertainment to </w:t>
      </w:r>
      <w:r w:rsidRPr="00603903">
        <w:rPr>
          <w:rStyle w:val="Emphasis"/>
          <w:highlight w:val="cyan"/>
        </w:rPr>
        <w:t>healthcare</w:t>
      </w:r>
      <w:r w:rsidRPr="00A9091C">
        <w:rPr>
          <w:sz w:val="16"/>
        </w:rPr>
        <w:t xml:space="preserve"> (“pocketbook issues” as Slater describes them); </w:t>
      </w:r>
      <w:r w:rsidRPr="00603903">
        <w:rPr>
          <w:rStyle w:val="StyleUnderline"/>
          <w:highlight w:val="cyan"/>
        </w:rPr>
        <w:t xml:space="preserve">on </w:t>
      </w:r>
      <w:r w:rsidRPr="00603903">
        <w:rPr>
          <w:rStyle w:val="Emphasis"/>
          <w:highlight w:val="cyan"/>
        </w:rPr>
        <w:t>labor</w:t>
      </w:r>
      <w:r w:rsidRPr="00603903">
        <w:rPr>
          <w:rStyle w:val="StyleUnderline"/>
          <w:highlight w:val="cyan"/>
        </w:rPr>
        <w:t xml:space="preserve"> being</w:t>
      </w:r>
      <w:r w:rsidRPr="00603903">
        <w:rPr>
          <w:rStyle w:val="StyleUnderline"/>
        </w:rPr>
        <w:t xml:space="preserve"> a </w:t>
      </w:r>
      <w:r w:rsidRPr="00603903">
        <w:rPr>
          <w:rStyle w:val="StyleUnderline"/>
          <w:highlight w:val="cyan"/>
        </w:rPr>
        <w:t>primary</w:t>
      </w:r>
      <w:r w:rsidRPr="00603903">
        <w:rPr>
          <w:rStyle w:val="StyleUnderline"/>
        </w:rPr>
        <w:t xml:space="preserve"> focus</w:t>
      </w:r>
      <w:r w:rsidRPr="00A9091C">
        <w:rPr>
          <w:sz w:val="16"/>
        </w:rPr>
        <w:t xml:space="preserve"> for enforcement (“</w:t>
      </w:r>
      <w:r w:rsidRPr="00603903">
        <w:rPr>
          <w:rStyle w:val="StyleUnderline"/>
          <w:highlight w:val="cyan"/>
        </w:rPr>
        <w:t xml:space="preserve">to </w:t>
      </w:r>
      <w:r w:rsidRPr="00603903">
        <w:rPr>
          <w:rStyle w:val="Emphasis"/>
          <w:highlight w:val="cyan"/>
        </w:rPr>
        <w:t>defend</w:t>
      </w:r>
      <w:r w:rsidRPr="00A9091C">
        <w:rPr>
          <w:sz w:val="16"/>
        </w:rPr>
        <w:t xml:space="preserve"> ordinary </w:t>
      </w:r>
      <w:r w:rsidRPr="00603903">
        <w:rPr>
          <w:rStyle w:val="StyleUnderline"/>
          <w:highlight w:val="cyan"/>
        </w:rPr>
        <w:t xml:space="preserve">Americans who need </w:t>
      </w:r>
      <w:r w:rsidRPr="00603903">
        <w:rPr>
          <w:rStyle w:val="Emphasis"/>
          <w:highlight w:val="cyan"/>
        </w:rPr>
        <w:t>competition</w:t>
      </w:r>
      <w:r w:rsidRPr="00A9091C">
        <w:rPr>
          <w:sz w:val="16"/>
        </w:rPr>
        <w:t xml:space="preserve"> for their work </w:t>
      </w:r>
      <w:r w:rsidRPr="00603903">
        <w:rPr>
          <w:rStyle w:val="StyleUnderline"/>
          <w:highlight w:val="cyan"/>
        </w:rPr>
        <w:t xml:space="preserve">to </w:t>
      </w:r>
      <w:r w:rsidRPr="00603903">
        <w:rPr>
          <w:rStyle w:val="Emphasis"/>
          <w:highlight w:val="cyan"/>
        </w:rPr>
        <w:t>raise wages</w:t>
      </w:r>
      <w:r w:rsidRPr="00603903">
        <w:rPr>
          <w:rStyle w:val="StyleUnderline"/>
          <w:highlight w:val="cyan"/>
        </w:rPr>
        <w:t xml:space="preserve"> and</w:t>
      </w:r>
      <w:r w:rsidRPr="00603903">
        <w:rPr>
          <w:rStyle w:val="StyleUnderline"/>
        </w:rPr>
        <w:t xml:space="preserve"> improve </w:t>
      </w:r>
      <w:r w:rsidRPr="00603903">
        <w:rPr>
          <w:rStyle w:val="Emphasis"/>
        </w:rPr>
        <w:t xml:space="preserve">working </w:t>
      </w:r>
      <w:r w:rsidRPr="00603903">
        <w:rPr>
          <w:rStyle w:val="Emphasis"/>
          <w:highlight w:val="cyan"/>
        </w:rPr>
        <w:t>conditions</w:t>
      </w:r>
      <w:r w:rsidRPr="00A9091C">
        <w:rPr>
          <w:sz w:val="16"/>
        </w:rPr>
        <w:t xml:space="preserve">”); on farmers, and on citizens not just as consumers. At times </w:t>
      </w:r>
      <w:r w:rsidRPr="00796E0B">
        <w:rPr>
          <w:rStyle w:val="StyleUnderline"/>
        </w:rPr>
        <w:t xml:space="preserve">it seems </w:t>
      </w:r>
      <w:r w:rsidRPr="00603903">
        <w:rPr>
          <w:rStyle w:val="Emphasis"/>
          <w:highlight w:val="cyan"/>
        </w:rPr>
        <w:t>hard</w:t>
      </w:r>
      <w:r w:rsidRPr="00603903">
        <w:rPr>
          <w:rStyle w:val="StyleUnderline"/>
          <w:highlight w:val="cyan"/>
        </w:rPr>
        <w:t xml:space="preserve"> to perceive</w:t>
      </w:r>
      <w:r w:rsidRPr="00A9091C">
        <w:rPr>
          <w:sz w:val="16"/>
        </w:rPr>
        <w:t xml:space="preserve"> much of </w:t>
      </w:r>
      <w:r w:rsidRPr="00603903">
        <w:rPr>
          <w:rStyle w:val="StyleUnderline"/>
          <w:highlight w:val="cyan"/>
        </w:rPr>
        <w:t xml:space="preserve">a </w:t>
      </w:r>
      <w:r w:rsidRPr="00603903">
        <w:rPr>
          <w:rStyle w:val="Emphasis"/>
          <w:highlight w:val="cyan"/>
        </w:rPr>
        <w:t>difference</w:t>
      </w:r>
      <w:r w:rsidRPr="00603903">
        <w:rPr>
          <w:rStyle w:val="StyleUnderline"/>
          <w:highlight w:val="cyan"/>
        </w:rPr>
        <w:t xml:space="preserve"> between these</w:t>
      </w:r>
      <w:r w:rsidRPr="00A9091C">
        <w:rPr>
          <w:sz w:val="16"/>
        </w:rPr>
        <w:t xml:space="preserve"> postures </w:t>
      </w:r>
      <w:r w:rsidRPr="00603903">
        <w:rPr>
          <w:rStyle w:val="StyleUnderline"/>
          <w:highlight w:val="cyan"/>
        </w:rPr>
        <w:t xml:space="preserve">and the </w:t>
      </w:r>
      <w:r w:rsidRPr="00603903">
        <w:rPr>
          <w:rStyle w:val="Emphasis"/>
          <w:highlight w:val="cyan"/>
        </w:rPr>
        <w:t>progressive</w:t>
      </w:r>
      <w:r w:rsidRPr="00603903">
        <w:rPr>
          <w:rStyle w:val="StyleUnderline"/>
          <w:highlight w:val="cyan"/>
        </w:rPr>
        <w:t xml:space="preserve"> view</w:t>
      </w:r>
      <w:r w:rsidRPr="00A9091C">
        <w:rPr>
          <w:sz w:val="16"/>
        </w:rPr>
        <w:t xml:space="preserve"> on these specific issues. As Slater puts it:</w:t>
      </w:r>
    </w:p>
    <w:p w14:paraId="550FD3E0" w14:textId="77777777" w:rsidR="00CD1CFF" w:rsidRPr="0014294F" w:rsidRDefault="00CD1CFF" w:rsidP="00CD1CFF">
      <w:pPr>
        <w:ind w:left="720"/>
        <w:rPr>
          <w:rStyle w:val="Heading4Char"/>
        </w:rPr>
      </w:pPr>
      <w:r w:rsidRPr="00603903">
        <w:rPr>
          <w:rStyle w:val="Emphasis"/>
        </w:rPr>
        <w:t>America First</w:t>
      </w:r>
      <w:r w:rsidRPr="00603903">
        <w:rPr>
          <w:rStyle w:val="StyleUnderline"/>
        </w:rPr>
        <w:t xml:space="preserve"> Antitrust empowers America’s </w:t>
      </w:r>
      <w:r w:rsidRPr="00603903">
        <w:rPr>
          <w:rStyle w:val="Emphasis"/>
        </w:rPr>
        <w:t>forgotten</w:t>
      </w:r>
      <w:r w:rsidRPr="00A9091C">
        <w:rPr>
          <w:sz w:val="16"/>
        </w:rPr>
        <w:t xml:space="preserve"> men and women to shape their own economic destinies in the free market. We will stand for America’s forgotten consumers. We will stand for America’s forgotten </w:t>
      </w:r>
      <w:r w:rsidRPr="00603903">
        <w:rPr>
          <w:rStyle w:val="StyleUnderline"/>
        </w:rPr>
        <w:t>workers</w:t>
      </w:r>
      <w:r w:rsidRPr="00A9091C">
        <w:rPr>
          <w:sz w:val="16"/>
        </w:rPr>
        <w:t>. And we will stand for the small businesses and innovators, from Little Tech, to manufacturing, to family farms, that were forgotten by our economic policies for too long.</w:t>
      </w:r>
    </w:p>
    <w:p w14:paraId="5B402C4A" w14:textId="77777777" w:rsidR="00CD1CFF" w:rsidRPr="0014294F" w:rsidRDefault="00CD1CFF" w:rsidP="00CD1CFF">
      <w:pPr>
        <w:pStyle w:val="Heading4"/>
        <w:rPr>
          <w:rStyle w:val="Heading4Char"/>
        </w:rPr>
      </w:pPr>
      <w:r>
        <w:t xml:space="preserve">Big Tech is </w:t>
      </w:r>
      <w:r w:rsidRPr="00AE06BF">
        <w:rPr>
          <w:u w:val="single"/>
        </w:rPr>
        <w:t>top priority</w:t>
      </w:r>
      <w:r>
        <w:t xml:space="preserve">. </w:t>
      </w:r>
    </w:p>
    <w:p w14:paraId="47EFECA6" w14:textId="77777777" w:rsidR="00CD1CFF" w:rsidRPr="0014294F" w:rsidRDefault="00CD1CFF" w:rsidP="00CD1CFF">
      <w:pPr>
        <w:rPr>
          <w:rStyle w:val="Heading4Char"/>
        </w:rPr>
      </w:pPr>
      <w:r>
        <w:t xml:space="preserve">Michelle </w:t>
      </w:r>
      <w:r w:rsidRPr="007C1A61">
        <w:rPr>
          <w:rStyle w:val="Style13ptBold"/>
        </w:rPr>
        <w:t>Lowery 8/11</w:t>
      </w:r>
      <w:r>
        <w:t>. Antitrust partner, McDermott Will &amp; Emery. Chelsea Mounayer, counsel at McDermott Will &amp; Emery. Zachary Sproull, associate at McDermott Will &amp; Emery. “</w:t>
      </w:r>
      <w:r w:rsidRPr="007E677D">
        <w:rPr>
          <w:rStyle w:val="StyleUnderline"/>
          <w:highlight w:val="cyan"/>
        </w:rPr>
        <w:t xml:space="preserve">Big Tech remains </w:t>
      </w:r>
      <w:r w:rsidRPr="00152B09">
        <w:rPr>
          <w:rStyle w:val="Emphasis"/>
          <w:sz w:val="26"/>
          <w:szCs w:val="26"/>
          <w:highlight w:val="cyan"/>
        </w:rPr>
        <w:t>top priority</w:t>
      </w:r>
      <w:r w:rsidRPr="00152B09">
        <w:rPr>
          <w:rStyle w:val="StyleUnderline"/>
          <w:highlight w:val="cyan"/>
        </w:rPr>
        <w:t xml:space="preserve"> for DOJ and FTC</w:t>
      </w:r>
      <w:r w:rsidRPr="004C71A8">
        <w:rPr>
          <w:rStyle w:val="StyleUnderline"/>
        </w:rPr>
        <w:t xml:space="preserve"> </w:t>
      </w:r>
      <w:r w:rsidRPr="00152B09">
        <w:rPr>
          <w:rStyle w:val="StyleUnderline"/>
        </w:rPr>
        <w:t xml:space="preserve">in US </w:t>
      </w:r>
      <w:r w:rsidRPr="00152B09">
        <w:rPr>
          <w:rStyle w:val="Emphasis"/>
        </w:rPr>
        <w:t>antitrust</w:t>
      </w:r>
      <w:r w:rsidRPr="004C71A8">
        <w:rPr>
          <w:rStyle w:val="StyleUnderline"/>
        </w:rPr>
        <w:t xml:space="preserve"> litigation</w:t>
      </w:r>
      <w:r>
        <w:t xml:space="preserve">.” Global Competition Review. 8/11/2025. </w:t>
      </w:r>
      <w:r w:rsidRPr="007C1A61">
        <w:t>https://globalcompetitionreview.com/review/the-antitrust-review-of-the-americas/2026/article/big-tech-remains-top-priority-doj-and-ftc-in-us-antitrust-litigation</w:t>
      </w:r>
      <w:r>
        <w:t>.</w:t>
      </w:r>
    </w:p>
    <w:p w14:paraId="5A566702" w14:textId="77777777" w:rsidR="00CD1CFF" w:rsidRPr="0014294F" w:rsidRDefault="00CD1CFF" w:rsidP="00CD1CFF">
      <w:pPr>
        <w:rPr>
          <w:rStyle w:val="Heading4Char"/>
        </w:rPr>
      </w:pPr>
      <w:r w:rsidRPr="00152B09">
        <w:rPr>
          <w:sz w:val="16"/>
        </w:rPr>
        <w:t xml:space="preserve">This article reviews key antitrust cases from the past year and offers takeaways for corporate counsel to keep in mind moving forward. </w:t>
      </w:r>
      <w:r w:rsidRPr="004C71A8">
        <w:rPr>
          <w:rStyle w:val="StyleUnderline"/>
        </w:rPr>
        <w:t xml:space="preserve">Recent </w:t>
      </w:r>
      <w:r w:rsidRPr="00AE06BF">
        <w:rPr>
          <w:rStyle w:val="Emphasis"/>
        </w:rPr>
        <w:t xml:space="preserve">litigation </w:t>
      </w:r>
      <w:r w:rsidRPr="00AE06BF">
        <w:rPr>
          <w:rStyle w:val="Emphasis"/>
          <w:highlight w:val="cyan"/>
        </w:rPr>
        <w:t>trends</w:t>
      </w:r>
      <w:r w:rsidRPr="00152B09">
        <w:rPr>
          <w:rStyle w:val="StyleUnderline"/>
          <w:highlight w:val="cyan"/>
        </w:rPr>
        <w:t xml:space="preserve"> include</w:t>
      </w:r>
      <w:r w:rsidRPr="004C71A8">
        <w:rPr>
          <w:rStyle w:val="StyleUnderline"/>
        </w:rPr>
        <w:t xml:space="preserve"> a </w:t>
      </w:r>
      <w:r w:rsidRPr="00AE06BF">
        <w:rPr>
          <w:rStyle w:val="Emphasis"/>
        </w:rPr>
        <w:t xml:space="preserve">continued </w:t>
      </w:r>
      <w:r w:rsidRPr="007E677D">
        <w:rPr>
          <w:rStyle w:val="Emphasis"/>
          <w:highlight w:val="cyan"/>
        </w:rPr>
        <w:t>focus</w:t>
      </w:r>
      <w:r w:rsidRPr="007E677D">
        <w:rPr>
          <w:rStyle w:val="StyleUnderline"/>
          <w:highlight w:val="cyan"/>
        </w:rPr>
        <w:t xml:space="preserve"> on</w:t>
      </w:r>
      <w:r w:rsidRPr="007C1A61">
        <w:rPr>
          <w:rStyle w:val="StyleUnderline"/>
        </w:rPr>
        <w:t xml:space="preserve"> the </w:t>
      </w:r>
      <w:r w:rsidRPr="007E677D">
        <w:rPr>
          <w:rStyle w:val="Emphasis"/>
          <w:highlight w:val="cyan"/>
        </w:rPr>
        <w:t>tech</w:t>
      </w:r>
      <w:r w:rsidRPr="007C1A61">
        <w:rPr>
          <w:rStyle w:val="StyleUnderline"/>
        </w:rPr>
        <w:t xml:space="preserve"> industry</w:t>
      </w:r>
      <w:r w:rsidRPr="00152B09">
        <w:rPr>
          <w:sz w:val="16"/>
        </w:rPr>
        <w:t xml:space="preserve">, novel proposals for </w:t>
      </w:r>
      <w:r w:rsidRPr="007E677D">
        <w:rPr>
          <w:rStyle w:val="Emphasis"/>
          <w:highlight w:val="cyan"/>
        </w:rPr>
        <w:t>structural remedies</w:t>
      </w:r>
      <w:r w:rsidRPr="007E677D">
        <w:rPr>
          <w:rStyle w:val="StyleUnderline"/>
          <w:highlight w:val="cyan"/>
        </w:rPr>
        <w:t xml:space="preserve"> </w:t>
      </w:r>
      <w:r w:rsidRPr="00152B09">
        <w:rPr>
          <w:rStyle w:val="StyleUnderline"/>
          <w:highlight w:val="cyan"/>
        </w:rPr>
        <w:t>and challenges to</w:t>
      </w:r>
      <w:r w:rsidRPr="00152B09">
        <w:rPr>
          <w:sz w:val="16"/>
        </w:rPr>
        <w:t xml:space="preserve"> allegedly </w:t>
      </w:r>
      <w:r w:rsidRPr="007C1A61">
        <w:rPr>
          <w:rStyle w:val="StyleUnderline"/>
        </w:rPr>
        <w:t xml:space="preserve">anticompetitive </w:t>
      </w:r>
      <w:r w:rsidRPr="007E677D">
        <w:rPr>
          <w:rStyle w:val="Emphasis"/>
          <w:highlight w:val="cyan"/>
        </w:rPr>
        <w:t>info</w:t>
      </w:r>
      <w:r w:rsidRPr="007C1A61">
        <w:rPr>
          <w:rStyle w:val="Emphasis"/>
        </w:rPr>
        <w:t>rmation-</w:t>
      </w:r>
      <w:r w:rsidRPr="007E677D">
        <w:rPr>
          <w:rStyle w:val="Emphasis"/>
          <w:highlight w:val="cyan"/>
        </w:rPr>
        <w:t>sharing</w:t>
      </w:r>
      <w:r w:rsidRPr="007C1A61">
        <w:rPr>
          <w:rStyle w:val="StyleUnderline"/>
        </w:rPr>
        <w:t xml:space="preserve"> practices</w:t>
      </w:r>
      <w:r w:rsidRPr="00152B09">
        <w:rPr>
          <w:sz w:val="16"/>
        </w:rPr>
        <w:t xml:space="preserve">. As usual, </w:t>
      </w:r>
      <w:r w:rsidRPr="007C1A61">
        <w:rPr>
          <w:rStyle w:val="StyleUnderline"/>
        </w:rPr>
        <w:t>government investigations</w:t>
      </w:r>
      <w:r w:rsidRPr="00152B09">
        <w:rPr>
          <w:sz w:val="16"/>
        </w:rPr>
        <w:t xml:space="preserve"> and enforcement have </w:t>
      </w:r>
      <w:r w:rsidRPr="007C1A61">
        <w:rPr>
          <w:rStyle w:val="StyleUnderline"/>
        </w:rPr>
        <w:t>spawned follow-on civil class actions</w:t>
      </w:r>
      <w:r w:rsidRPr="00152B09">
        <w:rPr>
          <w:sz w:val="16"/>
        </w:rPr>
        <w:t>.</w:t>
      </w:r>
    </w:p>
    <w:p w14:paraId="3FBA953D" w14:textId="77777777" w:rsidR="00CD1CFF" w:rsidRPr="0014294F" w:rsidRDefault="00CD1CFF" w:rsidP="00CD1CFF">
      <w:pPr>
        <w:rPr>
          <w:rStyle w:val="Heading4Char"/>
        </w:rPr>
      </w:pPr>
      <w:r w:rsidRPr="00152B09">
        <w:rPr>
          <w:sz w:val="16"/>
        </w:rPr>
        <w:t>For example, in US v Agri Stats, Inc, the Department of Justice (DOJ) is alleging that the defendant, a data subscription and consulting service in the meat processing industry, is the hub in an industry-wide ‘information-exchange conspiracy’ that allows competitors to improperly coordinate pricing and output. Private plaintiffs have also pursued claims against algorithm-driven platforms that allegedly facilitate price-fixing. For instance, in In re: Real Page Rental Software Antitrust Litigation, renters assert class claims against landlords who allegedly conspired to coordinate rental pricing using RealPage’s pricing recommendation software.</w:t>
      </w:r>
    </w:p>
    <w:p w14:paraId="73FC1302" w14:textId="77777777" w:rsidR="00CD1CFF" w:rsidRPr="0014294F" w:rsidRDefault="00CD1CFF" w:rsidP="00CD1CFF">
      <w:pPr>
        <w:rPr>
          <w:rStyle w:val="Heading4Char"/>
        </w:rPr>
      </w:pPr>
      <w:r w:rsidRPr="00152B09">
        <w:rPr>
          <w:sz w:val="16"/>
        </w:rPr>
        <w:t xml:space="preserve">The </w:t>
      </w:r>
      <w:r w:rsidRPr="00C9053A">
        <w:rPr>
          <w:rStyle w:val="StyleUnderline"/>
        </w:rPr>
        <w:t>DOJ and</w:t>
      </w:r>
      <w:r w:rsidRPr="00152B09">
        <w:rPr>
          <w:sz w:val="16"/>
        </w:rPr>
        <w:t xml:space="preserve"> Federal Trade Commission (</w:t>
      </w:r>
      <w:r w:rsidRPr="00C9053A">
        <w:rPr>
          <w:rStyle w:val="StyleUnderline"/>
        </w:rPr>
        <w:t>FTC</w:t>
      </w:r>
      <w:r w:rsidRPr="00152B09">
        <w:rPr>
          <w:sz w:val="16"/>
        </w:rPr>
        <w:t xml:space="preserve">) </w:t>
      </w:r>
      <w:r w:rsidRPr="00C9053A">
        <w:rPr>
          <w:rStyle w:val="StyleUnderline"/>
        </w:rPr>
        <w:t xml:space="preserve">have </w:t>
      </w:r>
      <w:r w:rsidRPr="00174B03">
        <w:rPr>
          <w:rStyle w:val="StyleUnderline"/>
          <w:highlight w:val="cyan"/>
        </w:rPr>
        <w:t xml:space="preserve">had </w:t>
      </w:r>
      <w:r w:rsidRPr="00174B03">
        <w:rPr>
          <w:rStyle w:val="Emphasis"/>
          <w:highlight w:val="cyan"/>
        </w:rPr>
        <w:t>significant success</w:t>
      </w:r>
      <w:r w:rsidRPr="00174B03">
        <w:rPr>
          <w:rStyle w:val="StyleUnderline"/>
          <w:highlight w:val="cyan"/>
        </w:rPr>
        <w:t xml:space="preserve"> challenging</w:t>
      </w:r>
      <w:r w:rsidRPr="00C9053A">
        <w:rPr>
          <w:rStyle w:val="StyleUnderline"/>
        </w:rPr>
        <w:t xml:space="preserve"> horizontal </w:t>
      </w:r>
      <w:r w:rsidRPr="00174B03">
        <w:rPr>
          <w:rStyle w:val="Emphasis"/>
          <w:highlight w:val="cyan"/>
        </w:rPr>
        <w:t>mergers</w:t>
      </w:r>
      <w:r w:rsidRPr="00C9053A">
        <w:rPr>
          <w:rStyle w:val="StyleUnderline"/>
        </w:rPr>
        <w:t xml:space="preserve"> among head-to-head </w:t>
      </w:r>
      <w:r w:rsidRPr="00174B03">
        <w:rPr>
          <w:rStyle w:val="Emphasis"/>
        </w:rPr>
        <w:t>competitors</w:t>
      </w:r>
      <w:r w:rsidRPr="00152B09">
        <w:rPr>
          <w:sz w:val="16"/>
        </w:rPr>
        <w:t>, often by defining and proving very narrow product markets. However, the agencies have had less success challenging vertical mergers. Also, while the agencies have pressed novel theories of competitive harm set forth in the 2023 revision of the agencies’ Merger Guidelines, their recent wins generally invoke traditional merger analyses focused on market structure and post-merger consolidation. With respect to price discrimination, the FTC has fulfilled its long-standing promise to enforce the Robinson Patman Act.</w:t>
      </w:r>
    </w:p>
    <w:p w14:paraId="2872295E" w14:textId="77777777" w:rsidR="00CD1CFF" w:rsidRPr="0014294F" w:rsidRDefault="00CD1CFF" w:rsidP="00CD1CFF">
      <w:pPr>
        <w:rPr>
          <w:rStyle w:val="Heading4Char"/>
        </w:rPr>
      </w:pPr>
      <w:r w:rsidRPr="00AE06BF">
        <w:rPr>
          <w:sz w:val="8"/>
          <w:szCs w:val="8"/>
        </w:rPr>
        <w:t>Noteworthy developments in cases challenging unilateral conduct, joint conduct, merger enforcement and price discrimination are discussed, in turn, below.</w:t>
      </w:r>
    </w:p>
    <w:p w14:paraId="3EA9B585" w14:textId="77777777" w:rsidR="00CD1CFF" w:rsidRPr="0014294F" w:rsidRDefault="00CD1CFF" w:rsidP="00CD1CFF">
      <w:pPr>
        <w:rPr>
          <w:rStyle w:val="Heading4Char"/>
        </w:rPr>
      </w:pPr>
      <w:r w:rsidRPr="00AE06BF">
        <w:rPr>
          <w:sz w:val="8"/>
          <w:szCs w:val="8"/>
        </w:rPr>
        <w:t>Unilateral conduct litigation</w:t>
      </w:r>
    </w:p>
    <w:p w14:paraId="0FA575E7" w14:textId="77777777" w:rsidR="00CD1CFF" w:rsidRPr="0014294F" w:rsidRDefault="00CD1CFF" w:rsidP="00CD1CFF">
      <w:pPr>
        <w:rPr>
          <w:rStyle w:val="Heading4Char"/>
        </w:rPr>
      </w:pPr>
      <w:r w:rsidRPr="00AE06BF">
        <w:rPr>
          <w:sz w:val="8"/>
          <w:szCs w:val="8"/>
        </w:rPr>
        <w:t>FTC v Meta</w:t>
      </w:r>
    </w:p>
    <w:p w14:paraId="59A8D670" w14:textId="77777777" w:rsidR="00CD1CFF" w:rsidRPr="0014294F" w:rsidRDefault="00CD1CFF" w:rsidP="00CD1CFF">
      <w:pPr>
        <w:rPr>
          <w:rStyle w:val="Heading4Char"/>
        </w:rPr>
      </w:pPr>
      <w:r w:rsidRPr="00AE06BF">
        <w:rPr>
          <w:sz w:val="8"/>
          <w:szCs w:val="8"/>
        </w:rPr>
        <w:t>In early April 2024, Meta moved for summary judgment in the FTC’s case challenging the company’s alleged monopolisation in the market for ‘personal social networking services’.[1] This case is notable because the FTC is primarily using section 2 of the Sherman Act (Section 2) to challenge prior acquisitions by Meta.[2] The FTC claims that Meta engaged in a pattern of monopolisation by acquiring emerging or nascent competitors, including Instagram in 2012 and WhatsApp in 2014.[3] The FTC also claimed that Meta maintained its dominance by hindering the interoperability of potentially competitive third-party apps.[4]</w:t>
      </w:r>
    </w:p>
    <w:p w14:paraId="3D377761" w14:textId="77777777" w:rsidR="00CD1CFF" w:rsidRPr="0014294F" w:rsidRDefault="00CD1CFF" w:rsidP="00CD1CFF">
      <w:pPr>
        <w:rPr>
          <w:rStyle w:val="Heading4Char"/>
        </w:rPr>
      </w:pPr>
      <w:r w:rsidRPr="00AE06BF">
        <w:rPr>
          <w:sz w:val="8"/>
          <w:szCs w:val="8"/>
        </w:rPr>
        <w:t>After a federal judge in the United States District Court for the District of Washington, DC dismissed the FTC’s initial complaint for its failure to adequately allege that Meta possessed monopoly power,[5] the FTC amended its complaint, which survived a second motion to dismiss.[6] The court, however, narrowed the FTC’s case against Meta to only those claims related to Meta’s previous acquisitions and prohibited the FTC from challenging Meta’s policies that allegedly deny competitors access to Facebook Platform tools.[7] The court concluded that those policies constituted lawful refusals to deal, and, even if Meta’s decisions to revoke access to specific competitors were anticompetitive, claims related to those refusals would be barred by the applicable statute of limitations.[8]</w:t>
      </w:r>
    </w:p>
    <w:p w14:paraId="13EBA546" w14:textId="77777777" w:rsidR="00CD1CFF" w:rsidRPr="0014294F" w:rsidRDefault="00CD1CFF" w:rsidP="00CD1CFF">
      <w:pPr>
        <w:rPr>
          <w:rStyle w:val="Heading4Char"/>
        </w:rPr>
      </w:pPr>
      <w:r w:rsidRPr="00AE06BF">
        <w:rPr>
          <w:sz w:val="8"/>
          <w:szCs w:val="8"/>
        </w:rPr>
        <w:t>The case proceeded on the FTC’s claims that Meta’s past acquisitions of Instagram and WhatsApp enabled Meta to maintain its monopoly power in personal social networking services.[9] Specifically, the FTC claims that by acquiring Instagram and WhatsApp, Meta neutralised the companies as independent competitive threats, which ‘enabled Facebook to sustain its dominance . . . not by competing on the merits, but by avoiding competition’.[10]</w:t>
      </w:r>
    </w:p>
    <w:p w14:paraId="52302A85" w14:textId="77777777" w:rsidR="00CD1CFF" w:rsidRPr="0014294F" w:rsidRDefault="00CD1CFF" w:rsidP="00CD1CFF">
      <w:pPr>
        <w:rPr>
          <w:rStyle w:val="Heading4Char"/>
        </w:rPr>
      </w:pPr>
      <w:r w:rsidRPr="00AE06BF">
        <w:rPr>
          <w:sz w:val="8"/>
          <w:szCs w:val="8"/>
        </w:rPr>
        <w:t>In its motion for summary judgment, Meta argued that the FTC’s market definition is underinclusive because it improperly excludes companies like TikTok and Twitter.[11] Emphasising the ‘extraordinary consumer benefits’ from Meta’s acquisitions of Instagram and WhatsApp, Meta further argued that the FTC cannot demonstrate that consumers would have been better off in a but-for world in which the acquisitions did not occur.[12] Last, Meta called for a ‘presumption that the transactions were not anticompetitive’ given that the FTC reviewed and declined to challenge the acquisitions.[13]</w:t>
      </w:r>
    </w:p>
    <w:p w14:paraId="1CDC2415" w14:textId="77777777" w:rsidR="00CD1CFF" w:rsidRPr="0014294F" w:rsidRDefault="00CD1CFF" w:rsidP="00CD1CFF">
      <w:pPr>
        <w:rPr>
          <w:rStyle w:val="Heading4Char"/>
        </w:rPr>
      </w:pPr>
      <w:r w:rsidRPr="00AE06BF">
        <w:rPr>
          <w:sz w:val="8"/>
          <w:szCs w:val="8"/>
        </w:rPr>
        <w:t>The Court denied Meta’s second motion for summary judgment and commenced a seven-week bench trial to determine Meta’s liability for violating section 2 in April 2025.[14] During the trial, the FTC presented evidence – including Mark Zuckerberg’s communications – seeking to prove that Meta acquired Instagram and WhatsApp to eliminate potential competition.[15] Meta presented evidence that it continues to face substantial competition from other social media platforms that are outside of the FTC’s alleged market, including TikTok.[16]</w:t>
      </w:r>
    </w:p>
    <w:p w14:paraId="44610575" w14:textId="77777777" w:rsidR="00CD1CFF" w:rsidRPr="0014294F" w:rsidRDefault="00CD1CFF" w:rsidP="00CD1CFF">
      <w:pPr>
        <w:rPr>
          <w:rStyle w:val="Heading4Char"/>
        </w:rPr>
      </w:pPr>
      <w:r w:rsidRPr="00152B09">
        <w:rPr>
          <w:sz w:val="16"/>
        </w:rPr>
        <w:t xml:space="preserve">The trial concluded in late May 2025,[17] and the court is expected to take at least several months to issue its decision.[18] If the court rules that Meta violated section 2, the court will then conduct additional proceedings to determine the appropriate remedy. The </w:t>
      </w:r>
      <w:r w:rsidRPr="007E677D">
        <w:rPr>
          <w:rStyle w:val="StyleUnderline"/>
          <w:highlight w:val="cyan"/>
        </w:rPr>
        <w:t xml:space="preserve">FTC seeks to </w:t>
      </w:r>
      <w:r w:rsidRPr="007E677D">
        <w:rPr>
          <w:rStyle w:val="Emphasis"/>
          <w:highlight w:val="cyan"/>
        </w:rPr>
        <w:t>break up Meta</w:t>
      </w:r>
      <w:r w:rsidRPr="00063061">
        <w:rPr>
          <w:rStyle w:val="StyleUnderline"/>
        </w:rPr>
        <w:t xml:space="preserve"> by forcing divestitures of Instagram and WhatsApp</w:t>
      </w:r>
      <w:r w:rsidRPr="00152B09">
        <w:rPr>
          <w:sz w:val="16"/>
        </w:rPr>
        <w:t xml:space="preserve">. The </w:t>
      </w:r>
      <w:r w:rsidRPr="00AE06BF">
        <w:rPr>
          <w:rStyle w:val="StyleUnderline"/>
        </w:rPr>
        <w:t>agency</w:t>
      </w:r>
      <w:r w:rsidRPr="00152B09">
        <w:rPr>
          <w:sz w:val="16"/>
        </w:rPr>
        <w:t xml:space="preserve"> </w:t>
      </w:r>
      <w:r w:rsidRPr="00AE06BF">
        <w:rPr>
          <w:sz w:val="16"/>
          <w:szCs w:val="16"/>
        </w:rPr>
        <w:t>is also seeking a ruling that</w:t>
      </w:r>
      <w:r w:rsidRPr="00AE06BF">
        <w:t xml:space="preserve"> </w:t>
      </w:r>
      <w:r w:rsidRPr="007E677D">
        <w:rPr>
          <w:rStyle w:val="StyleUnderline"/>
        </w:rPr>
        <w:t>would require Meta to</w:t>
      </w:r>
      <w:r w:rsidRPr="00152B09">
        <w:rPr>
          <w:sz w:val="16"/>
        </w:rPr>
        <w:t xml:space="preserve"> give prior notice and </w:t>
      </w:r>
      <w:r w:rsidRPr="007E677D">
        <w:rPr>
          <w:rStyle w:val="StyleUnderline"/>
        </w:rPr>
        <w:t xml:space="preserve">obtain </w:t>
      </w:r>
      <w:r w:rsidRPr="007E677D">
        <w:rPr>
          <w:rStyle w:val="Emphasis"/>
        </w:rPr>
        <w:t>prior approval</w:t>
      </w:r>
      <w:r w:rsidRPr="007E677D">
        <w:rPr>
          <w:rStyle w:val="StyleUnderline"/>
        </w:rPr>
        <w:t xml:space="preserve"> for </w:t>
      </w:r>
      <w:r w:rsidRPr="00AE06BF">
        <w:rPr>
          <w:rStyle w:val="StyleUnderline"/>
        </w:rPr>
        <w:t>future mergers</w:t>
      </w:r>
      <w:r w:rsidRPr="00152B09">
        <w:rPr>
          <w:sz w:val="16"/>
        </w:rPr>
        <w:t xml:space="preserve"> and </w:t>
      </w:r>
      <w:r w:rsidRPr="00AE06BF">
        <w:rPr>
          <w:sz w:val="16"/>
          <w:szCs w:val="16"/>
        </w:rPr>
        <w:t>acquisitions</w:t>
      </w:r>
      <w:r w:rsidRPr="00152B09">
        <w:rPr>
          <w:sz w:val="16"/>
        </w:rPr>
        <w:t>.[19]</w:t>
      </w:r>
    </w:p>
    <w:p w14:paraId="591B2C73" w14:textId="77777777" w:rsidR="00CD1CFF" w:rsidRPr="0014294F" w:rsidRDefault="00CD1CFF" w:rsidP="00CD1CFF">
      <w:pPr>
        <w:rPr>
          <w:rStyle w:val="Heading4Char"/>
        </w:rPr>
      </w:pPr>
      <w:r w:rsidRPr="00AE06BF">
        <w:rPr>
          <w:sz w:val="16"/>
          <w:szCs w:val="16"/>
        </w:rPr>
        <w:t>United States v Google: search</w:t>
      </w:r>
      <w:r w:rsidRPr="00152B09">
        <w:rPr>
          <w:sz w:val="16"/>
        </w:rPr>
        <w:t xml:space="preserve"> engine litigation</w:t>
      </w:r>
    </w:p>
    <w:p w14:paraId="0285148B" w14:textId="77777777" w:rsidR="00CD1CFF" w:rsidRPr="0014294F" w:rsidRDefault="00CD1CFF" w:rsidP="00CD1CFF">
      <w:pPr>
        <w:rPr>
          <w:rStyle w:val="Heading4Char"/>
        </w:rPr>
      </w:pPr>
      <w:r w:rsidRPr="00152B09">
        <w:rPr>
          <w:sz w:val="16"/>
        </w:rPr>
        <w:t xml:space="preserve">The </w:t>
      </w:r>
      <w:r w:rsidRPr="00AE06BF">
        <w:rPr>
          <w:rStyle w:val="StyleUnderline"/>
          <w:highlight w:val="cyan"/>
        </w:rPr>
        <w:t>DOJ</w:t>
      </w:r>
      <w:r w:rsidRPr="00152B09">
        <w:rPr>
          <w:sz w:val="16"/>
        </w:rPr>
        <w:t xml:space="preserve">, joined by coalitions of state attorneys general, </w:t>
      </w:r>
      <w:r w:rsidRPr="007E677D">
        <w:rPr>
          <w:rStyle w:val="StyleUnderline"/>
        </w:rPr>
        <w:t xml:space="preserve">is also </w:t>
      </w:r>
      <w:r w:rsidRPr="007E677D">
        <w:rPr>
          <w:rStyle w:val="StyleUnderline"/>
          <w:highlight w:val="cyan"/>
        </w:rPr>
        <w:t>pressing</w:t>
      </w:r>
      <w:r w:rsidRPr="007E677D">
        <w:rPr>
          <w:rStyle w:val="StyleUnderline"/>
        </w:rPr>
        <w:t xml:space="preserve"> two monopolisation </w:t>
      </w:r>
      <w:r w:rsidRPr="008C7711">
        <w:rPr>
          <w:rStyle w:val="StyleUnderline"/>
        </w:rPr>
        <w:t xml:space="preserve">actions challenging </w:t>
      </w:r>
      <w:r w:rsidRPr="007E677D">
        <w:rPr>
          <w:rStyle w:val="Emphasis"/>
          <w:highlight w:val="cyan"/>
        </w:rPr>
        <w:t>Google</w:t>
      </w:r>
      <w:r w:rsidRPr="007E677D">
        <w:rPr>
          <w:rStyle w:val="StyleUnderline"/>
        </w:rPr>
        <w:t>’s online search and digital advertising</w:t>
      </w:r>
      <w:r w:rsidRPr="00152B09">
        <w:rPr>
          <w:sz w:val="16"/>
        </w:rPr>
        <w:t xml:space="preserve"> businesses.</w:t>
      </w:r>
    </w:p>
    <w:p w14:paraId="4671C707" w14:textId="77777777" w:rsidR="00CD1CFF" w:rsidRPr="0014294F" w:rsidRDefault="00CD1CFF" w:rsidP="00CD1CFF">
      <w:pPr>
        <w:rPr>
          <w:rStyle w:val="Heading4Char"/>
        </w:rPr>
      </w:pPr>
      <w:r w:rsidRPr="00152B09">
        <w:rPr>
          <w:sz w:val="8"/>
          <w:szCs w:val="8"/>
        </w:rPr>
        <w:t>The DOJ’s first action alleges that Google monopolised the market for online searches and was tried before a judge in the District Court for the District of Columbia in fall of 2023.[20] At trial, the DOJ sought to prove that Google eliminated competition for online searches primarily through agreements with web browser providers, device manufacturers and cell service carriers to make Google the default search engine.[21] Google’s payments for its default status amounted to US$26.3 billion across these various agreements in 2021.[22] According to the DOJ, Google captured 50 per cent of general search queries through these default agreements, which suppressed competition by denying rivals the critical inputs needed to scale their own competing search engines.[23</w:t>
      </w:r>
    </w:p>
    <w:p w14:paraId="15ED29AB" w14:textId="77777777" w:rsidR="00CD1CFF" w:rsidRPr="0014294F" w:rsidRDefault="00CD1CFF" w:rsidP="00CD1CFF">
      <w:pPr>
        <w:rPr>
          <w:rStyle w:val="Heading4Char"/>
        </w:rPr>
      </w:pPr>
      <w:r w:rsidRPr="00152B09">
        <w:rPr>
          <w:sz w:val="8"/>
          <w:szCs w:val="8"/>
        </w:rPr>
        <w:t>In its defence, Google argued that its success in the online search market is attributable to its pursuit of innovation and quality.[24] Consumers prefer its search engine, Google argued, because it is superior to competing products, not because it has suppressed competition.[25] Google also offered evidence of pro-competitive benefits to justify its various agreements and argued that its exclusive arrangements did not foreclose competition from rival search engines.[26] For example, Google argued that its agreements did not prevent browser providers from promoting rival search engines to users and allowing users to switch their defaults to a rival search engine.[27]</w:t>
      </w:r>
    </w:p>
    <w:p w14:paraId="46645299" w14:textId="77777777" w:rsidR="00CD1CFF" w:rsidRPr="0014294F" w:rsidRDefault="00CD1CFF" w:rsidP="00CD1CFF">
      <w:pPr>
        <w:rPr>
          <w:rStyle w:val="Heading4Char"/>
        </w:rPr>
      </w:pPr>
      <w:r w:rsidRPr="00152B09">
        <w:rPr>
          <w:sz w:val="8"/>
          <w:szCs w:val="8"/>
        </w:rPr>
        <w:t>In August 2024, the court issued a judgment holding Google liable for violating section 2.[28] The court held Google possessed a monopoly in the online search and related advertising markets and acted to maintain that monopoly,[29] and that Google’s exclusive distribution agreements restrain competition without any valid procompetitive benefits.[30]</w:t>
      </w:r>
    </w:p>
    <w:p w14:paraId="11C18A62" w14:textId="77777777" w:rsidR="00CD1CFF" w:rsidRPr="0014294F" w:rsidRDefault="00CD1CFF" w:rsidP="00CD1CFF">
      <w:pPr>
        <w:rPr>
          <w:rStyle w:val="Heading4Char"/>
        </w:rPr>
      </w:pPr>
      <w:r w:rsidRPr="00152B09">
        <w:rPr>
          <w:sz w:val="8"/>
          <w:szCs w:val="8"/>
        </w:rPr>
        <w:t>The remedies phase of the trial started in September 2024 and culminated with a remedies-focused evidentiary hearing in the Spring of 2025.[31] The DOJ and the plaintiff states attorneys general are seeking injunctive and structural relief,[32] including bans on bundling and exclusive contracts as well as the divestiture of Google’s Chrome search engine, possible divestiture of its Android mobile operating system and implementation of choice screens on all Google’s search engine access points.[33] In contrast, Google’s proposed remedies focused only on banning bundling and exclusive contracting.[34]</w:t>
      </w:r>
    </w:p>
    <w:p w14:paraId="48E67A10" w14:textId="77777777" w:rsidR="00CD1CFF" w:rsidRPr="0014294F" w:rsidRDefault="00CD1CFF" w:rsidP="00CD1CFF">
      <w:pPr>
        <w:rPr>
          <w:rStyle w:val="Heading4Char"/>
        </w:rPr>
      </w:pPr>
      <w:r w:rsidRPr="00152B09">
        <w:rPr>
          <w:sz w:val="8"/>
          <w:szCs w:val="8"/>
        </w:rPr>
        <w:t>Google has stated it will appeal the court’s decision on liability when the remedies phase of the trial closes.[35] The court is expected to rule on remedies by August 2025.[36]</w:t>
      </w:r>
    </w:p>
    <w:p w14:paraId="4CE594F3" w14:textId="77777777" w:rsidR="00CD1CFF" w:rsidRPr="0014294F" w:rsidRDefault="00CD1CFF" w:rsidP="00CD1CFF">
      <w:pPr>
        <w:rPr>
          <w:rStyle w:val="Heading4Char"/>
        </w:rPr>
      </w:pPr>
      <w:r w:rsidRPr="00152B09">
        <w:rPr>
          <w:sz w:val="8"/>
          <w:szCs w:val="8"/>
        </w:rPr>
        <w:t>United States v Google: adtech litigation</w:t>
      </w:r>
    </w:p>
    <w:p w14:paraId="1E8FFFA7" w14:textId="77777777" w:rsidR="00CD1CFF" w:rsidRPr="0014294F" w:rsidRDefault="00CD1CFF" w:rsidP="00CD1CFF">
      <w:pPr>
        <w:rPr>
          <w:rStyle w:val="Heading4Char"/>
        </w:rPr>
      </w:pPr>
      <w:r w:rsidRPr="00152B09">
        <w:rPr>
          <w:sz w:val="8"/>
          <w:szCs w:val="8"/>
        </w:rPr>
        <w:t>In January 2023, the DOJ filed a second antitrust suit against Google in the District Court for the Eastern District of Virginia, claiming that Google monopolised the market for digital advertising services (ad tech), which connects website publishers seeking to sell ad space on their websites with advertisers seeking to place ads on websites.[37] The DOJ alleges that Google engaged in numerous anticompetitive practices, including serial acquisitions of actual and potential competitors and other tactics ‘to force more publishers and advertisers to use its products while disrupting their ability to use competing products effectively’.[38]</w:t>
      </w:r>
    </w:p>
    <w:p w14:paraId="154F6730" w14:textId="77777777" w:rsidR="00CD1CFF" w:rsidRPr="0014294F" w:rsidRDefault="00CD1CFF" w:rsidP="00CD1CFF">
      <w:pPr>
        <w:rPr>
          <w:rStyle w:val="Heading4Char"/>
        </w:rPr>
      </w:pPr>
      <w:r w:rsidRPr="00152B09">
        <w:rPr>
          <w:sz w:val="8"/>
          <w:szCs w:val="8"/>
        </w:rPr>
        <w:t>According to the agency, Google aimed to ‘become the be-all, and end-all location for all ad serving’ and control both the website publisher and advertiser sides of the digital advertising market.[39] Google’s acquisition of DoubleClick in 2008 brought DoubleClick’s leading ad server in-house, a move that the DOJ alleged ‘complement[ed] Google’s existing tool for advertisers, Google Ads, and set the stage for Google’s later exclusionary conduct across the ad tech industry’.[40] That alleged exclusionary conduct took multiple forms, including:</w:t>
      </w:r>
    </w:p>
    <w:p w14:paraId="223654C9" w14:textId="77777777" w:rsidR="00CD1CFF" w:rsidRPr="0014294F" w:rsidRDefault="00CD1CFF" w:rsidP="00CD1CFF">
      <w:pPr>
        <w:rPr>
          <w:rStyle w:val="Heading4Char"/>
        </w:rPr>
      </w:pPr>
      <w:r w:rsidRPr="00152B09">
        <w:rPr>
          <w:sz w:val="8"/>
          <w:szCs w:val="8"/>
        </w:rPr>
        <w:t>acquisitions of potential competitors like AdMeld, a company that allowed publishers to view offers available through different ad exchanges;[41]</w:t>
      </w:r>
    </w:p>
    <w:p w14:paraId="195F6D47" w14:textId="77777777" w:rsidR="00CD1CFF" w:rsidRPr="0014294F" w:rsidRDefault="00CD1CFF" w:rsidP="00CD1CFF">
      <w:pPr>
        <w:rPr>
          <w:rStyle w:val="Heading4Char"/>
        </w:rPr>
      </w:pPr>
      <w:r w:rsidRPr="00152B09">
        <w:rPr>
          <w:sz w:val="8"/>
          <w:szCs w:val="8"/>
        </w:rPr>
        <w:t>conditioning access to Google’s advertising demand on the use of Google’s own publisher ad server and ad exchange;[42] and</w:t>
      </w:r>
    </w:p>
    <w:p w14:paraId="7CEFF07D" w14:textId="77777777" w:rsidR="00CD1CFF" w:rsidRPr="0014294F" w:rsidRDefault="00CD1CFF" w:rsidP="00CD1CFF">
      <w:pPr>
        <w:rPr>
          <w:rStyle w:val="Heading4Char"/>
        </w:rPr>
      </w:pPr>
      <w:r w:rsidRPr="00152B09">
        <w:rPr>
          <w:sz w:val="8"/>
          <w:szCs w:val="8"/>
        </w:rPr>
        <w:t>‘[m]anipulating auction mechanics across several of its products’ to advantage Google’s ad tech tools and stifle those offered by competitors.[43]</w:t>
      </w:r>
    </w:p>
    <w:p w14:paraId="1BE9F85A" w14:textId="77777777" w:rsidR="00CD1CFF" w:rsidRPr="0014294F" w:rsidRDefault="00CD1CFF" w:rsidP="00CD1CFF">
      <w:pPr>
        <w:rPr>
          <w:rStyle w:val="Heading4Char"/>
        </w:rPr>
      </w:pPr>
      <w:r w:rsidRPr="00152B09">
        <w:rPr>
          <w:sz w:val="8"/>
          <w:szCs w:val="8"/>
        </w:rPr>
        <w:t>The district court denied Google’s motion to dismiss,[44] in which Google argued that its acquisitions of DoubleClick and AdMeld (which the FTC and DOJ previously allowed) were not anticompetitive and that conditioning access to Google’s advertising demand on the use of Google’s publisher ad server and advertising exchange constituted lawful refusals to deal.[45]</w:t>
      </w:r>
    </w:p>
    <w:p w14:paraId="79E961CB" w14:textId="77777777" w:rsidR="00CD1CFF" w:rsidRPr="0014294F" w:rsidRDefault="00CD1CFF" w:rsidP="00CD1CFF">
      <w:pPr>
        <w:rPr>
          <w:rStyle w:val="Heading4Char"/>
        </w:rPr>
      </w:pPr>
      <w:r w:rsidRPr="00152B09">
        <w:rPr>
          <w:sz w:val="8"/>
          <w:szCs w:val="8"/>
        </w:rPr>
        <w:t>In its April 2024 motion for summary judgment, Google largely reasserted that the challenged conduct amounts to lawful refusals to deal and product improvements.[46] Google also challenged the DOJ’s market definition, arguing that it improperly limited the scope of competition to ‘open web display advertising’ and excluded display advertising on websites – like Amazon and Meta – and mobile apps.[47] The Court denied Google’s motion in June 2024, ruling that there were significant questions of disputed facts that precluded summary judgment.[48]</w:t>
      </w:r>
    </w:p>
    <w:p w14:paraId="0959A56E" w14:textId="77777777" w:rsidR="00CD1CFF" w:rsidRPr="0014294F" w:rsidRDefault="00CD1CFF" w:rsidP="00CD1CFF">
      <w:pPr>
        <w:rPr>
          <w:rStyle w:val="Heading4Char"/>
        </w:rPr>
      </w:pPr>
      <w:r w:rsidRPr="00152B09">
        <w:rPr>
          <w:sz w:val="8"/>
          <w:szCs w:val="8"/>
        </w:rPr>
        <w:t>Following a three-week bench trial, the district court issued a judgment in April 2025 that Google has monopoly power in both the open-web display publisher ad server and ad exchange markets.[49] In doing so, the court rejected Google’s argument that Plaintiffs had defined both the publisher ad servers and ad exchange markets too narrowly.[50] With respect to Google’s alleged conduct, the court found that Google’s acquisitions of DoubleClick and Admeld did not constitute actionable acts of monopolisation. Conversely, the Court found that Google improperly maintained its market power through tying its publisher ad server to its ad exchange, in violation of the Sherman Act.[51]</w:t>
      </w:r>
    </w:p>
    <w:p w14:paraId="4F2C2A07" w14:textId="77777777" w:rsidR="00CD1CFF" w:rsidRPr="0014294F" w:rsidRDefault="00CD1CFF" w:rsidP="00CD1CFF">
      <w:pPr>
        <w:rPr>
          <w:rStyle w:val="Heading4Char"/>
        </w:rPr>
      </w:pPr>
      <w:r w:rsidRPr="00152B09">
        <w:rPr>
          <w:sz w:val="8"/>
          <w:szCs w:val="8"/>
        </w:rPr>
        <w:t>The remedies phase of the trial is scheduled to begin in September 2025.[52]</w:t>
      </w:r>
    </w:p>
    <w:p w14:paraId="6C5529CE" w14:textId="77777777" w:rsidR="00CD1CFF" w:rsidRPr="0014294F" w:rsidRDefault="00CD1CFF" w:rsidP="00CD1CFF">
      <w:pPr>
        <w:rPr>
          <w:rStyle w:val="Heading4Char"/>
        </w:rPr>
      </w:pPr>
      <w:r w:rsidRPr="00152B09">
        <w:rPr>
          <w:sz w:val="8"/>
          <w:szCs w:val="8"/>
        </w:rPr>
        <w:t>FTC v Amazon</w:t>
      </w:r>
    </w:p>
    <w:p w14:paraId="1A31A6D2" w14:textId="77777777" w:rsidR="00CD1CFF" w:rsidRPr="0014294F" w:rsidRDefault="00CD1CFF" w:rsidP="00CD1CFF">
      <w:pPr>
        <w:rPr>
          <w:rStyle w:val="Heading4Char"/>
        </w:rPr>
      </w:pPr>
      <w:r w:rsidRPr="00152B09">
        <w:rPr>
          <w:sz w:val="8"/>
          <w:szCs w:val="8"/>
        </w:rPr>
        <w:t>In September 2023, the FTC sued Amazon in the United States District Court for the Western District of Washington alleging that the company monopolised two markets: the online superstore market (the market for shoppers seeking the unique experience of browsing and purchasing from an online store offering a breadth and depth of products) and the market for online marketplace services (the market for services that enable sellers to list their products in a marketplace used by a high volume shoppers).[53]</w:t>
      </w:r>
    </w:p>
    <w:p w14:paraId="7DD977D0" w14:textId="77777777" w:rsidR="00CD1CFF" w:rsidRPr="0014294F" w:rsidRDefault="00CD1CFF" w:rsidP="00CD1CFF">
      <w:pPr>
        <w:rPr>
          <w:rStyle w:val="Heading4Char"/>
        </w:rPr>
      </w:pPr>
      <w:r w:rsidRPr="00152B09">
        <w:rPr>
          <w:sz w:val="8"/>
          <w:szCs w:val="8"/>
        </w:rPr>
        <w:t>The FTC claims that Amazon restrained competition from rivals in these markets by imposing anti-discounting measures and requiring sellers to use Amazon’s fulfilment services as a condition of Prime eligibility.[54] According to the FTC, Amazon punishes sellers that offer lower prices on non-Amazon websites by burying those sellers’ products in Amazon search results and by removing the ‘buy box’ from their product pages, a feature that allows customers to easily add the product to their carts.[55] Amazon’s alleged anti-discounting tactics, the FTC claims, impede rivals from attracting shoppers and sellers to their own platforms because they are unable to offer lower prices to shoppers or lower fees to sellers that can be passed along to shoppers in the form of lower prices.[56] The FTC further argues that requiring sellers to use Amazon’s fulfilment service makes it substantially more expensive for sellers to list their products on other platforms. According to the FTC, Amazon’s policies have the effect of hamstringing independent fulfilment providers, who cannot access sufficient order volume to achieve economies of scale and would otherwise facilitate multihoming.[57]</w:t>
      </w:r>
    </w:p>
    <w:p w14:paraId="1AD6693D" w14:textId="77777777" w:rsidR="00CD1CFF" w:rsidRPr="0014294F" w:rsidRDefault="00CD1CFF" w:rsidP="00CD1CFF">
      <w:pPr>
        <w:rPr>
          <w:rStyle w:val="Heading4Char"/>
        </w:rPr>
      </w:pPr>
      <w:r w:rsidRPr="00152B09">
        <w:rPr>
          <w:sz w:val="8"/>
          <w:szCs w:val="8"/>
        </w:rPr>
        <w:t>Amazon moved to dismiss the FTC’s case, arguing that its practices ‘benefit consumers and are the essence of competition’.[58] Amazon maintains that its discounting practices are lawful and ‘encourage[d]’ under the antitrust laws.[59] Amazon also asserts that its practices have pro-competitive benefits: refusing to feature products sold at a lower price elsewhere establishes consumer trust, and conditioning Prime eligibility on Amazon’s fulfilment services enables Amazon to satisfy customer demand and expectation for reliably fast delivery.[60]</w:t>
      </w:r>
    </w:p>
    <w:p w14:paraId="2E901A9C" w14:textId="77777777" w:rsidR="00CD1CFF" w:rsidRPr="0014294F" w:rsidRDefault="00CD1CFF" w:rsidP="00CD1CFF">
      <w:pPr>
        <w:rPr>
          <w:rStyle w:val="Heading4Char"/>
        </w:rPr>
      </w:pPr>
      <w:r w:rsidRPr="00152B09">
        <w:rPr>
          <w:sz w:val="8"/>
          <w:szCs w:val="8"/>
        </w:rPr>
        <w:t>The court granted in part and denied in part Amazon’s motion to dismiss. While the Court dismissed certain state-law consumer claims,[61] it ultimately held that the FTC sufficiently pled its Sherman Act monopolisation claims. The Court further held that Amazon’s proffered procompetitive justifications were fact questions that could not be resolved at the motion to dismiss stage.[62]</w:t>
      </w:r>
    </w:p>
    <w:p w14:paraId="69599727" w14:textId="77777777" w:rsidR="00CD1CFF" w:rsidRPr="0014294F" w:rsidRDefault="00CD1CFF" w:rsidP="00CD1CFF">
      <w:pPr>
        <w:rPr>
          <w:rStyle w:val="Heading4Char"/>
        </w:rPr>
      </w:pPr>
      <w:r w:rsidRPr="00152B09">
        <w:rPr>
          <w:sz w:val="8"/>
          <w:szCs w:val="8"/>
        </w:rPr>
        <w:t>The trial is set for February 2027.[63]</w:t>
      </w:r>
    </w:p>
    <w:p w14:paraId="2D08B41F" w14:textId="77777777" w:rsidR="00CD1CFF" w:rsidRPr="0014294F" w:rsidRDefault="00CD1CFF" w:rsidP="00CD1CFF">
      <w:pPr>
        <w:rPr>
          <w:rStyle w:val="Heading4Char"/>
        </w:rPr>
      </w:pPr>
      <w:r w:rsidRPr="00152B09">
        <w:rPr>
          <w:sz w:val="16"/>
        </w:rPr>
        <w:t>Key takeaways</w:t>
      </w:r>
    </w:p>
    <w:p w14:paraId="41F2D3E4" w14:textId="77777777" w:rsidR="00CD1CFF" w:rsidRPr="0014294F" w:rsidRDefault="00CD1CFF" w:rsidP="00CD1CFF">
      <w:pPr>
        <w:rPr>
          <w:rStyle w:val="Heading4Char"/>
        </w:rPr>
      </w:pPr>
      <w:r w:rsidRPr="00152B09">
        <w:rPr>
          <w:rStyle w:val="StyleUnderline"/>
        </w:rPr>
        <w:t xml:space="preserve">Government </w:t>
      </w:r>
      <w:r w:rsidRPr="00152B09">
        <w:rPr>
          <w:rStyle w:val="StyleUnderline"/>
          <w:highlight w:val="cyan"/>
        </w:rPr>
        <w:t>enforcers</w:t>
      </w:r>
      <w:r w:rsidRPr="00152B09">
        <w:rPr>
          <w:sz w:val="16"/>
        </w:rPr>
        <w:t xml:space="preserve"> and private plaintiffs </w:t>
      </w:r>
      <w:r w:rsidRPr="00152B09">
        <w:rPr>
          <w:rStyle w:val="StyleUnderline"/>
        </w:rPr>
        <w:t xml:space="preserve">have </w:t>
      </w:r>
      <w:r w:rsidRPr="00152B09">
        <w:rPr>
          <w:rStyle w:val="StyleUnderline"/>
          <w:highlight w:val="cyan"/>
        </w:rPr>
        <w:t>continued</w:t>
      </w:r>
      <w:r w:rsidRPr="00152B09">
        <w:rPr>
          <w:rStyle w:val="StyleUnderline"/>
        </w:rPr>
        <w:t xml:space="preserve"> to press </w:t>
      </w:r>
      <w:r w:rsidRPr="00152B09">
        <w:rPr>
          <w:rStyle w:val="Emphasis"/>
          <w:highlight w:val="cyan"/>
        </w:rPr>
        <w:t>aggressive</w:t>
      </w:r>
      <w:r w:rsidRPr="00AE06BF">
        <w:rPr>
          <w:rStyle w:val="Emphasis"/>
        </w:rPr>
        <w:t xml:space="preserve"> antitrust </w:t>
      </w:r>
      <w:r w:rsidRPr="00152B09">
        <w:rPr>
          <w:rStyle w:val="Emphasis"/>
          <w:highlight w:val="cyan"/>
        </w:rPr>
        <w:t>claims</w:t>
      </w:r>
      <w:r w:rsidRPr="00152B09">
        <w:rPr>
          <w:rStyle w:val="StyleUnderline"/>
        </w:rPr>
        <w:t xml:space="preserve"> challenging</w:t>
      </w:r>
      <w:r w:rsidRPr="00152B09">
        <w:rPr>
          <w:sz w:val="16"/>
        </w:rPr>
        <w:t xml:space="preserve"> dominance in </w:t>
      </w:r>
      <w:r w:rsidRPr="00152B09">
        <w:rPr>
          <w:rStyle w:val="StyleUnderline"/>
        </w:rPr>
        <w:t>big tech</w:t>
      </w:r>
      <w:r w:rsidRPr="00152B09">
        <w:rPr>
          <w:sz w:val="16"/>
        </w:rPr>
        <w:t xml:space="preserve"> industries </w:t>
      </w:r>
      <w:r w:rsidRPr="00152B09">
        <w:rPr>
          <w:rStyle w:val="StyleUnderline"/>
        </w:rPr>
        <w:t xml:space="preserve">and have </w:t>
      </w:r>
      <w:r w:rsidRPr="00AE06BF">
        <w:rPr>
          <w:rStyle w:val="StyleUnderline"/>
        </w:rPr>
        <w:t>secured</w:t>
      </w:r>
      <w:r w:rsidRPr="00152B09">
        <w:rPr>
          <w:rStyle w:val="StyleUnderline"/>
        </w:rPr>
        <w:t xml:space="preserve"> several </w:t>
      </w:r>
      <w:r w:rsidRPr="00152B09">
        <w:rPr>
          <w:rStyle w:val="Emphasis"/>
          <w:highlight w:val="cyan"/>
        </w:rPr>
        <w:t>notable wins</w:t>
      </w:r>
      <w:r w:rsidRPr="00AE06BF">
        <w:rPr>
          <w:sz w:val="16"/>
          <w:szCs w:val="16"/>
        </w:rPr>
        <w:t>.</w:t>
      </w:r>
    </w:p>
    <w:p w14:paraId="1BB7A85F" w14:textId="77777777" w:rsidR="00CD1CFF" w:rsidRPr="0014294F" w:rsidRDefault="00CD1CFF" w:rsidP="00CD1CFF">
      <w:pPr>
        <w:rPr>
          <w:rStyle w:val="Heading4Char"/>
        </w:rPr>
      </w:pPr>
      <w:r w:rsidRPr="00152B09">
        <w:rPr>
          <w:sz w:val="16"/>
        </w:rPr>
        <w:t>The government has had success in proving narrow technology markets at trial, even where there is some competition or interaction with other forms of advertising or search functions.</w:t>
      </w:r>
    </w:p>
    <w:p w14:paraId="6FC3167B" w14:textId="77777777" w:rsidR="00CD1CFF" w:rsidRPr="0014294F" w:rsidRDefault="00CD1CFF" w:rsidP="00CD1CFF">
      <w:pPr>
        <w:rPr>
          <w:rStyle w:val="Heading4Char"/>
        </w:rPr>
      </w:pPr>
      <w:r w:rsidRPr="00152B09">
        <w:rPr>
          <w:sz w:val="16"/>
        </w:rPr>
        <w:t xml:space="preserve">In several cases – including those involving Google – courts are faced with crafting remedies where the </w:t>
      </w:r>
      <w:r w:rsidRPr="00152B09">
        <w:rPr>
          <w:rStyle w:val="StyleUnderline"/>
        </w:rPr>
        <w:t xml:space="preserve">government is seeking </w:t>
      </w:r>
      <w:r w:rsidRPr="00152B09">
        <w:rPr>
          <w:rStyle w:val="Emphasis"/>
        </w:rPr>
        <w:t>forced divestitures</w:t>
      </w:r>
      <w:r w:rsidRPr="00152B09">
        <w:rPr>
          <w:sz w:val="16"/>
        </w:rPr>
        <w:t>.</w:t>
      </w:r>
    </w:p>
    <w:p w14:paraId="2A4261F3" w14:textId="77777777" w:rsidR="00CD1CFF" w:rsidRPr="0014294F" w:rsidRDefault="00CD1CFF" w:rsidP="00CD1CFF">
      <w:pPr>
        <w:rPr>
          <w:rStyle w:val="Heading4Char"/>
        </w:rPr>
      </w:pPr>
      <w:r w:rsidRPr="00152B09">
        <w:rPr>
          <w:sz w:val="16"/>
        </w:rPr>
        <w:t xml:space="preserve">These </w:t>
      </w:r>
      <w:r w:rsidRPr="00152B09">
        <w:rPr>
          <w:rStyle w:val="StyleUnderline"/>
        </w:rPr>
        <w:t>cases</w:t>
      </w:r>
      <w:r w:rsidRPr="00152B09">
        <w:rPr>
          <w:sz w:val="16"/>
        </w:rPr>
        <w:t xml:space="preserve"> </w:t>
      </w:r>
      <w:r w:rsidRPr="00152B09">
        <w:rPr>
          <w:sz w:val="16"/>
          <w:szCs w:val="16"/>
        </w:rPr>
        <w:t>are likely to</w:t>
      </w:r>
      <w:r w:rsidRPr="00152B09">
        <w:t xml:space="preserve"> </w:t>
      </w:r>
      <w:r w:rsidRPr="00152B09">
        <w:rPr>
          <w:rStyle w:val="StyleUnderline"/>
          <w:highlight w:val="cyan"/>
        </w:rPr>
        <w:t>generate</w:t>
      </w:r>
      <w:r w:rsidRPr="00152B09">
        <w:rPr>
          <w:rStyle w:val="StyleUnderline"/>
        </w:rPr>
        <w:t xml:space="preserve"> </w:t>
      </w:r>
      <w:r w:rsidRPr="00152B09">
        <w:rPr>
          <w:rStyle w:val="Emphasis"/>
        </w:rPr>
        <w:t xml:space="preserve">new </w:t>
      </w:r>
      <w:r w:rsidRPr="00152B09">
        <w:rPr>
          <w:rStyle w:val="Emphasis"/>
          <w:highlight w:val="cyan"/>
        </w:rPr>
        <w:t>precedents</w:t>
      </w:r>
      <w:r w:rsidRPr="00152B09">
        <w:rPr>
          <w:rStyle w:val="StyleUnderline"/>
          <w:highlight w:val="cyan"/>
        </w:rPr>
        <w:t xml:space="preserve"> to guide</w:t>
      </w:r>
      <w:r w:rsidRPr="00152B09">
        <w:rPr>
          <w:sz w:val="16"/>
        </w:rPr>
        <w:t xml:space="preserve"> courts in crafting </w:t>
      </w:r>
      <w:r w:rsidRPr="00AE06BF">
        <w:rPr>
          <w:rStyle w:val="Emphasis"/>
          <w:highlight w:val="cyan"/>
        </w:rPr>
        <w:t>remedies</w:t>
      </w:r>
      <w:r w:rsidRPr="00152B09">
        <w:rPr>
          <w:rStyle w:val="StyleUnderline"/>
        </w:rPr>
        <w:t xml:space="preserve"> for monopolisation</w:t>
      </w:r>
      <w:r w:rsidRPr="00152B09">
        <w:rPr>
          <w:sz w:val="16"/>
        </w:rPr>
        <w:t xml:space="preserve"> claims </w:t>
      </w:r>
      <w:r w:rsidRPr="00152B09">
        <w:rPr>
          <w:rStyle w:val="StyleUnderline"/>
        </w:rPr>
        <w:t>in the future</w:t>
      </w:r>
      <w:r w:rsidRPr="00152B09">
        <w:rPr>
          <w:sz w:val="16"/>
        </w:rPr>
        <w:t>.</w:t>
      </w:r>
    </w:p>
    <w:p w14:paraId="4FB46518" w14:textId="77777777" w:rsidR="00CD1CFF" w:rsidRPr="0014294F" w:rsidRDefault="00CD1CFF" w:rsidP="00CD1CFF">
      <w:pPr>
        <w:pStyle w:val="Heading4"/>
        <w:rPr>
          <w:rStyle w:val="Heading4Char"/>
        </w:rPr>
      </w:pPr>
      <w:r>
        <w:t xml:space="preserve">Authorities are </w:t>
      </w:r>
      <w:r>
        <w:rPr>
          <w:u w:val="single"/>
        </w:rPr>
        <w:t>cracking down</w:t>
      </w:r>
      <w:r>
        <w:t xml:space="preserve"> across the board.</w:t>
      </w:r>
    </w:p>
    <w:p w14:paraId="56971DF0" w14:textId="77777777" w:rsidR="00CD1CFF" w:rsidRPr="0014294F" w:rsidRDefault="00CD1CFF" w:rsidP="00CD1CFF">
      <w:pPr>
        <w:rPr>
          <w:rStyle w:val="Heading4Char"/>
        </w:rPr>
      </w:pPr>
      <w:r>
        <w:t xml:space="preserve">Sarah </w:t>
      </w:r>
      <w:r w:rsidRPr="0088611D">
        <w:rPr>
          <w:rStyle w:val="Style13ptBold"/>
        </w:rPr>
        <w:t>Hinck 25</w:t>
      </w:r>
      <w:r>
        <w:t>. Ph.D. researcher at the Heinrich Heine University Düsseldorf. "Big Tech Antitrust Scrutiny Across the Atlantic." Verfassungsblog. 4/21/2025. verfassungsblog.de/big-tech-antitrust-scrutiny-across-the-atlantic-meta-ftc-tech</w:t>
      </w:r>
    </w:p>
    <w:p w14:paraId="7E646051" w14:textId="77777777" w:rsidR="00CD1CFF" w:rsidRPr="0014294F" w:rsidRDefault="00CD1CFF" w:rsidP="00CD1CFF">
      <w:pPr>
        <w:rPr>
          <w:rStyle w:val="Heading4Char"/>
        </w:rPr>
      </w:pPr>
      <w:r w:rsidRPr="00A9091C">
        <w:rPr>
          <w:sz w:val="16"/>
        </w:rPr>
        <w:t>The road ahead</w:t>
      </w:r>
    </w:p>
    <w:p w14:paraId="6BD00559" w14:textId="77777777" w:rsidR="00CD1CFF" w:rsidRPr="0014294F" w:rsidRDefault="00CD1CFF" w:rsidP="00CD1CFF">
      <w:pPr>
        <w:rPr>
          <w:rStyle w:val="Heading4Char"/>
        </w:rPr>
      </w:pPr>
      <w:r w:rsidRPr="00A9091C">
        <w:rPr>
          <w:sz w:val="16"/>
        </w:rPr>
        <w:t xml:space="preserve">Despite the potential weaknesses of </w:t>
      </w:r>
      <w:r w:rsidRPr="003170D5">
        <w:rPr>
          <w:rStyle w:val="StyleUnderline"/>
        </w:rPr>
        <w:t xml:space="preserve">the </w:t>
      </w:r>
      <w:r w:rsidRPr="003170D5">
        <w:rPr>
          <w:rStyle w:val="Emphasis"/>
        </w:rPr>
        <w:t>case</w:t>
      </w:r>
      <w:r w:rsidRPr="003170D5">
        <w:rPr>
          <w:sz w:val="16"/>
        </w:rPr>
        <w:t xml:space="preserve">, the disagreement among the (former) FTC commissioners and a doubtful judge, the case </w:t>
      </w:r>
      <w:r w:rsidRPr="003170D5">
        <w:rPr>
          <w:rStyle w:val="StyleUnderline"/>
        </w:rPr>
        <w:t>shows</w:t>
      </w:r>
      <w:r w:rsidRPr="00A9091C">
        <w:rPr>
          <w:sz w:val="16"/>
        </w:rPr>
        <w:t xml:space="preserve"> that </w:t>
      </w:r>
      <w:r w:rsidRPr="0088611D">
        <w:rPr>
          <w:rStyle w:val="Emphasis"/>
          <w:highlight w:val="cyan"/>
        </w:rPr>
        <w:t>Big Tech</w:t>
      </w:r>
      <w:r w:rsidRPr="0088611D">
        <w:rPr>
          <w:rStyle w:val="StyleUnderline"/>
          <w:highlight w:val="cyan"/>
        </w:rPr>
        <w:t xml:space="preserve"> is not</w:t>
      </w:r>
      <w:r w:rsidRPr="00A9091C">
        <w:rPr>
          <w:sz w:val="16"/>
        </w:rPr>
        <w:t xml:space="preserve"> completely </w:t>
      </w:r>
      <w:r w:rsidRPr="0088611D">
        <w:rPr>
          <w:rStyle w:val="StyleUnderline"/>
          <w:highlight w:val="cyan"/>
        </w:rPr>
        <w:t>insulated</w:t>
      </w:r>
      <w:r w:rsidRPr="0088611D">
        <w:rPr>
          <w:rStyle w:val="StyleUnderline"/>
        </w:rPr>
        <w:t xml:space="preserve"> from </w:t>
      </w:r>
      <w:r w:rsidRPr="0088611D">
        <w:rPr>
          <w:rStyle w:val="Emphasis"/>
        </w:rPr>
        <w:t>antitrust scrutiny</w:t>
      </w:r>
      <w:r w:rsidRPr="00A9091C">
        <w:rPr>
          <w:sz w:val="16"/>
        </w:rPr>
        <w:t xml:space="preserve"> in the U.S. </w:t>
      </w:r>
      <w:r w:rsidRPr="0088611D">
        <w:rPr>
          <w:rStyle w:val="StyleUnderline"/>
        </w:rPr>
        <w:t xml:space="preserve">and that competition </w:t>
      </w:r>
      <w:r w:rsidRPr="0088611D">
        <w:rPr>
          <w:rStyle w:val="StyleUnderline"/>
          <w:highlight w:val="cyan"/>
        </w:rPr>
        <w:t>authorities</w:t>
      </w:r>
      <w:r w:rsidRPr="00BE4B00">
        <w:rPr>
          <w:rStyle w:val="StyleUnderline"/>
        </w:rPr>
        <w:t xml:space="preserve"> are</w:t>
      </w:r>
      <w:r w:rsidRPr="00A9091C">
        <w:rPr>
          <w:sz w:val="16"/>
        </w:rPr>
        <w:t xml:space="preserve"> still </w:t>
      </w:r>
      <w:r w:rsidRPr="0088611D">
        <w:rPr>
          <w:rStyle w:val="StyleUnderline"/>
          <w:highlight w:val="cyan"/>
        </w:rPr>
        <w:t xml:space="preserve">determined to </w:t>
      </w:r>
      <w:r w:rsidRPr="0088611D">
        <w:rPr>
          <w:rStyle w:val="Emphasis"/>
          <w:highlight w:val="cyan"/>
        </w:rPr>
        <w:t>crack down</w:t>
      </w:r>
      <w:r w:rsidRPr="0088611D">
        <w:rPr>
          <w:rStyle w:val="StyleUnderline"/>
        </w:rPr>
        <w:t xml:space="preserve"> on anticompetitive practices, </w:t>
      </w:r>
      <w:r w:rsidRPr="0088611D">
        <w:rPr>
          <w:rStyle w:val="Emphasis"/>
          <w:highlight w:val="cyan"/>
        </w:rPr>
        <w:t>even if</w:t>
      </w:r>
      <w:r w:rsidRPr="0088611D">
        <w:rPr>
          <w:rStyle w:val="StyleUnderline"/>
          <w:highlight w:val="cyan"/>
        </w:rPr>
        <w:t xml:space="preserve"> they</w:t>
      </w:r>
      <w:r w:rsidRPr="0088611D">
        <w:rPr>
          <w:rStyle w:val="StyleUnderline"/>
        </w:rPr>
        <w:t xml:space="preserve"> must </w:t>
      </w:r>
      <w:r w:rsidRPr="0088611D">
        <w:rPr>
          <w:rStyle w:val="StyleUnderline"/>
          <w:highlight w:val="cyan"/>
        </w:rPr>
        <w:t>break new</w:t>
      </w:r>
      <w:r w:rsidRPr="00A9091C">
        <w:rPr>
          <w:sz w:val="16"/>
        </w:rPr>
        <w:t xml:space="preserve"> (legal) </w:t>
      </w:r>
      <w:r w:rsidRPr="0088611D">
        <w:rPr>
          <w:rStyle w:val="StyleUnderline"/>
          <w:highlight w:val="cyan"/>
        </w:rPr>
        <w:t>ground</w:t>
      </w:r>
      <w:r w:rsidRPr="00A9091C">
        <w:rPr>
          <w:sz w:val="16"/>
        </w:rPr>
        <w:t xml:space="preserve"> to do so. The U.S. may have decided against a platform regulation similar to the EU’s Digital Markets Act (DMA) which imposes ex ante obligations for designated big tech platforms to ensure fair and contestable digital markets. The DMA does, for example, include an obligation for designated platforms to notify all their proposed acquisitions, as asked by the FTC in its remedy proposal. However, </w:t>
      </w:r>
      <w:r w:rsidRPr="003170D5">
        <w:rPr>
          <w:rStyle w:val="StyleUnderline"/>
        </w:rPr>
        <w:t>the</w:t>
      </w:r>
      <w:r w:rsidRPr="003170D5">
        <w:rPr>
          <w:sz w:val="16"/>
        </w:rPr>
        <w:t xml:space="preserve"> FTC </w:t>
      </w:r>
      <w:r w:rsidRPr="003170D5">
        <w:rPr>
          <w:rStyle w:val="StyleUnderline"/>
        </w:rPr>
        <w:t xml:space="preserve">complaint against </w:t>
      </w:r>
      <w:r w:rsidRPr="003170D5">
        <w:rPr>
          <w:rStyle w:val="Emphasis"/>
        </w:rPr>
        <w:t>Meta</w:t>
      </w:r>
      <w:r w:rsidRPr="003170D5">
        <w:rPr>
          <w:rStyle w:val="StyleUnderline"/>
        </w:rPr>
        <w:t xml:space="preserve"> is not the only</w:t>
      </w:r>
      <w:r w:rsidRPr="003170D5">
        <w:rPr>
          <w:sz w:val="16"/>
        </w:rPr>
        <w:t xml:space="preserve"> U.S. </w:t>
      </w:r>
      <w:r w:rsidRPr="003170D5">
        <w:rPr>
          <w:rStyle w:val="StyleUnderline"/>
        </w:rPr>
        <w:t>antitrust case</w:t>
      </w:r>
      <w:r w:rsidRPr="003170D5">
        <w:rPr>
          <w:sz w:val="16"/>
        </w:rPr>
        <w:t xml:space="preserve"> against Big Tech. </w:t>
      </w:r>
      <w:r w:rsidRPr="003170D5">
        <w:rPr>
          <w:rStyle w:val="StyleUnderline"/>
        </w:rPr>
        <w:t>The</w:t>
      </w:r>
      <w:r w:rsidRPr="00A9091C">
        <w:rPr>
          <w:sz w:val="16"/>
        </w:rPr>
        <w:t xml:space="preserve"> U.S. </w:t>
      </w:r>
      <w:r w:rsidRPr="0088611D">
        <w:rPr>
          <w:rStyle w:val="Emphasis"/>
          <w:highlight w:val="cyan"/>
        </w:rPr>
        <w:t>D</w:t>
      </w:r>
      <w:r w:rsidRPr="00A9091C">
        <w:rPr>
          <w:sz w:val="16"/>
        </w:rPr>
        <w:t xml:space="preserve">epartment </w:t>
      </w:r>
      <w:r w:rsidRPr="0088611D">
        <w:rPr>
          <w:rStyle w:val="Emphasis"/>
          <w:highlight w:val="cyan"/>
        </w:rPr>
        <w:t>o</w:t>
      </w:r>
      <w:r w:rsidRPr="00A9091C">
        <w:rPr>
          <w:sz w:val="16"/>
        </w:rPr>
        <w:t xml:space="preserve">f </w:t>
      </w:r>
      <w:r w:rsidRPr="0088611D">
        <w:rPr>
          <w:rStyle w:val="Emphasis"/>
          <w:highlight w:val="cyan"/>
        </w:rPr>
        <w:t>J</w:t>
      </w:r>
      <w:r w:rsidRPr="00A9091C">
        <w:rPr>
          <w:sz w:val="16"/>
        </w:rPr>
        <w:t xml:space="preserve">ustice has </w:t>
      </w:r>
      <w:r w:rsidRPr="0088611D">
        <w:rPr>
          <w:rStyle w:val="StyleUnderline"/>
        </w:rPr>
        <w:t xml:space="preserve">successfully </w:t>
      </w:r>
      <w:r w:rsidRPr="0088611D">
        <w:rPr>
          <w:rStyle w:val="Emphasis"/>
          <w:highlight w:val="cyan"/>
        </w:rPr>
        <w:t>challenged</w:t>
      </w:r>
      <w:r w:rsidRPr="0088611D">
        <w:rPr>
          <w:rStyle w:val="StyleUnderline"/>
          <w:highlight w:val="cyan"/>
        </w:rPr>
        <w:t xml:space="preserve"> Google</w:t>
      </w:r>
      <w:r w:rsidRPr="0088611D">
        <w:rPr>
          <w:rStyle w:val="StyleUnderline"/>
        </w:rPr>
        <w:t>’s monopolization on online search</w:t>
      </w:r>
      <w:r w:rsidRPr="00A9091C">
        <w:rPr>
          <w:sz w:val="16"/>
        </w:rPr>
        <w:t xml:space="preserve">, with structural separation of Chrome or Android on the table. </w:t>
      </w:r>
      <w:r w:rsidRPr="0088611D">
        <w:rPr>
          <w:rStyle w:val="StyleUnderline"/>
          <w:highlight w:val="cyan"/>
        </w:rPr>
        <w:t xml:space="preserve">Complaints against </w:t>
      </w:r>
      <w:r w:rsidRPr="0088611D">
        <w:rPr>
          <w:rStyle w:val="Emphasis"/>
          <w:highlight w:val="cyan"/>
        </w:rPr>
        <w:t>Apple</w:t>
      </w:r>
      <w:r w:rsidRPr="0088611D">
        <w:rPr>
          <w:rStyle w:val="StyleUnderline"/>
          <w:highlight w:val="cyan"/>
        </w:rPr>
        <w:t xml:space="preserve"> and </w:t>
      </w:r>
      <w:r w:rsidRPr="0088611D">
        <w:rPr>
          <w:rStyle w:val="Emphasis"/>
          <w:highlight w:val="cyan"/>
        </w:rPr>
        <w:t>Amazon</w:t>
      </w:r>
      <w:r w:rsidRPr="00BE4B00">
        <w:rPr>
          <w:rStyle w:val="StyleUnderline"/>
        </w:rPr>
        <w:t xml:space="preserve"> are</w:t>
      </w:r>
      <w:r w:rsidRPr="00A9091C">
        <w:rPr>
          <w:sz w:val="16"/>
        </w:rPr>
        <w:t xml:space="preserve"> also </w:t>
      </w:r>
      <w:r w:rsidRPr="0088611D">
        <w:rPr>
          <w:rStyle w:val="StyleUnderline"/>
          <w:highlight w:val="cyan"/>
        </w:rPr>
        <w:t>pending</w:t>
      </w:r>
      <w:r w:rsidRPr="00A9091C">
        <w:rPr>
          <w:sz w:val="16"/>
        </w:rPr>
        <w:t xml:space="preserve">. Most of </w:t>
      </w:r>
      <w:r w:rsidRPr="0088611D">
        <w:rPr>
          <w:rStyle w:val="StyleUnderline"/>
        </w:rPr>
        <w:t>these cases were initiated under</w:t>
      </w:r>
      <w:r w:rsidRPr="00A9091C">
        <w:rPr>
          <w:sz w:val="16"/>
        </w:rPr>
        <w:t xml:space="preserve"> the first </w:t>
      </w:r>
      <w:r w:rsidRPr="0088611D">
        <w:rPr>
          <w:rStyle w:val="Emphasis"/>
        </w:rPr>
        <w:t>Trump</w:t>
      </w:r>
      <w:r w:rsidRPr="00A9091C">
        <w:rPr>
          <w:sz w:val="16"/>
        </w:rPr>
        <w:t xml:space="preserve"> administration. Whether this can be seen as a sign of encouragement for the European Commission’s ongoing enforcement under the Digital Markets Act against U.S. tech giants is, however, too early to tell. Antitrust enforcement in the U.S. is strongly depending on the political will of the administration. It seems that </w:t>
      </w:r>
      <w:r w:rsidRPr="0088611D">
        <w:rPr>
          <w:rStyle w:val="StyleUnderline"/>
          <w:highlight w:val="cyan"/>
        </w:rPr>
        <w:t>Big Tech</w:t>
      </w:r>
      <w:r w:rsidRPr="0088611D">
        <w:rPr>
          <w:rStyle w:val="StyleUnderline"/>
        </w:rPr>
        <w:t>, despite</w:t>
      </w:r>
      <w:r w:rsidRPr="00A9091C">
        <w:rPr>
          <w:sz w:val="16"/>
        </w:rPr>
        <w:t xml:space="preserve"> all </w:t>
      </w:r>
      <w:r w:rsidRPr="0088611D">
        <w:rPr>
          <w:rStyle w:val="StyleUnderline"/>
        </w:rPr>
        <w:t xml:space="preserve">its </w:t>
      </w:r>
      <w:r w:rsidRPr="0088611D">
        <w:rPr>
          <w:rStyle w:val="Emphasis"/>
        </w:rPr>
        <w:t>schmoozing</w:t>
      </w:r>
      <w:r w:rsidRPr="003170D5">
        <w:rPr>
          <w:rStyle w:val="StyleUnderline"/>
        </w:rPr>
        <w:t xml:space="preserve">, </w:t>
      </w:r>
      <w:r w:rsidRPr="0088611D">
        <w:rPr>
          <w:rStyle w:val="StyleUnderline"/>
          <w:highlight w:val="cyan"/>
        </w:rPr>
        <w:t>cannot</w:t>
      </w:r>
      <w:r w:rsidRPr="00A9091C">
        <w:rPr>
          <w:sz w:val="16"/>
        </w:rPr>
        <w:t xml:space="preserve"> completely </w:t>
      </w:r>
      <w:r w:rsidRPr="0088611D">
        <w:rPr>
          <w:rStyle w:val="StyleUnderline"/>
          <w:highlight w:val="cyan"/>
        </w:rPr>
        <w:t>rely on</w:t>
      </w:r>
      <w:r w:rsidRPr="0088611D">
        <w:rPr>
          <w:rStyle w:val="StyleUnderline"/>
        </w:rPr>
        <w:t xml:space="preserve"> the man in </w:t>
      </w:r>
      <w:r w:rsidRPr="0088611D">
        <w:rPr>
          <w:rStyle w:val="StyleUnderline"/>
          <w:highlight w:val="cyan"/>
        </w:rPr>
        <w:t xml:space="preserve">the </w:t>
      </w:r>
      <w:r w:rsidRPr="0088611D">
        <w:rPr>
          <w:rStyle w:val="Emphasis"/>
          <w:highlight w:val="cyan"/>
        </w:rPr>
        <w:t>Oval Office</w:t>
      </w:r>
      <w:r w:rsidRPr="00A9091C">
        <w:rPr>
          <w:sz w:val="16"/>
        </w:rPr>
        <w:t>.</w:t>
      </w:r>
    </w:p>
    <w:p w14:paraId="266A2656" w14:textId="77777777" w:rsidR="00CD1CFF" w:rsidRPr="0014294F" w:rsidRDefault="00CD1CFF" w:rsidP="00CD1CFF">
      <w:pPr>
        <w:rPr>
          <w:rStyle w:val="Heading4Char"/>
        </w:rPr>
      </w:pPr>
    </w:p>
    <w:p w14:paraId="514D8696" w14:textId="77777777" w:rsidR="00CD1CFF" w:rsidRPr="0014294F" w:rsidRDefault="00CD1CFF" w:rsidP="00CD1CFF">
      <w:pPr>
        <w:pStyle w:val="Heading4"/>
        <w:rPr>
          <w:rStyle w:val="Heading4Char"/>
        </w:rPr>
      </w:pPr>
      <w:r>
        <w:t xml:space="preserve">Trump enforcers aren’t pulling punches: </w:t>
      </w:r>
    </w:p>
    <w:p w14:paraId="2630FE10" w14:textId="77777777" w:rsidR="00CD1CFF" w:rsidRPr="0014294F" w:rsidRDefault="00CD1CFF" w:rsidP="00CD1CFF">
      <w:pPr>
        <w:pStyle w:val="Heading4"/>
        <w:rPr>
          <w:rStyle w:val="Heading4Char"/>
        </w:rPr>
      </w:pPr>
      <w:r>
        <w:t xml:space="preserve">1. Google remedies. </w:t>
      </w:r>
    </w:p>
    <w:p w14:paraId="408F6FEC" w14:textId="77777777" w:rsidR="00CD1CFF" w:rsidRPr="0014294F" w:rsidRDefault="00CD1CFF" w:rsidP="00CD1CFF">
      <w:pPr>
        <w:rPr>
          <w:rStyle w:val="Heading4Char"/>
        </w:rPr>
      </w:pPr>
      <w:r w:rsidRPr="00990F78">
        <w:t>Leah Nylen &amp; Josh</w:t>
      </w:r>
      <w:r>
        <w:t xml:space="preserve"> </w:t>
      </w:r>
      <w:r w:rsidRPr="00990F78">
        <w:rPr>
          <w:rStyle w:val="Style13ptBold"/>
        </w:rPr>
        <w:t>Sisco 8/19</w:t>
      </w:r>
      <w:r>
        <w:t xml:space="preserve">. Antitrust reporters. “Will Google Be Broken Up? What’s at Stake in the Coming Antitrust Ruling.” Bloomberg. 8/19/2025. </w:t>
      </w:r>
      <w:r w:rsidRPr="00990F78">
        <w:t>https://www.bloomberg.com/news/articles/2025-08-19/will-google-be-broken-up-what-s-at-stake-in-the-coming-antitrust-ruling</w:t>
      </w:r>
      <w:r>
        <w:t>.</w:t>
      </w:r>
    </w:p>
    <w:p w14:paraId="59C58ED8" w14:textId="77777777" w:rsidR="00CD1CFF" w:rsidRPr="0014294F" w:rsidRDefault="00CD1CFF" w:rsidP="00CD1CFF">
      <w:pPr>
        <w:rPr>
          <w:rStyle w:val="Heading4Char"/>
        </w:rPr>
      </w:pPr>
      <w:r w:rsidRPr="00D5759D">
        <w:rPr>
          <w:sz w:val="16"/>
        </w:rPr>
        <w:t xml:space="preserve">Alphabet Inc.’s </w:t>
      </w:r>
      <w:r w:rsidRPr="00990F78">
        <w:rPr>
          <w:rStyle w:val="StyleUnderline"/>
          <w:highlight w:val="cyan"/>
        </w:rPr>
        <w:t xml:space="preserve">Google lost the </w:t>
      </w:r>
      <w:r w:rsidRPr="00990F78">
        <w:rPr>
          <w:rStyle w:val="Emphasis"/>
          <w:highlight w:val="cyan"/>
        </w:rPr>
        <w:t>biggest</w:t>
      </w:r>
      <w:r w:rsidRPr="00990F78">
        <w:rPr>
          <w:rStyle w:val="Emphasis"/>
        </w:rPr>
        <w:t xml:space="preserve"> antitrust </w:t>
      </w:r>
      <w:r w:rsidRPr="00990F78">
        <w:rPr>
          <w:rStyle w:val="Emphasis"/>
          <w:highlight w:val="cyan"/>
        </w:rPr>
        <w:t>challenge</w:t>
      </w:r>
      <w:r w:rsidRPr="00990F78">
        <w:rPr>
          <w:rStyle w:val="StyleUnderline"/>
          <w:highlight w:val="cyan"/>
        </w:rPr>
        <w:t xml:space="preserve"> it has confronted</w:t>
      </w:r>
      <w:r w:rsidRPr="00D5759D">
        <w:rPr>
          <w:sz w:val="16"/>
        </w:rPr>
        <w:t xml:space="preserve"> when a US judge in 2024 found that it illegally monopolized the search market. Now it’s </w:t>
      </w:r>
      <w:r w:rsidRPr="00D5759D">
        <w:rPr>
          <w:rStyle w:val="StyleUnderline"/>
        </w:rPr>
        <w:t>facing</w:t>
      </w:r>
      <w:r w:rsidRPr="00D5759D">
        <w:rPr>
          <w:sz w:val="16"/>
        </w:rPr>
        <w:t xml:space="preserve"> the possibility that the result will be </w:t>
      </w:r>
      <w:r w:rsidRPr="00D5759D">
        <w:rPr>
          <w:rStyle w:val="StyleUnderline"/>
        </w:rPr>
        <w:t xml:space="preserve">a </w:t>
      </w:r>
      <w:r w:rsidRPr="00D5759D">
        <w:rPr>
          <w:rStyle w:val="Emphasis"/>
        </w:rPr>
        <w:t>forced breakup</w:t>
      </w:r>
      <w:r w:rsidRPr="00D5759D">
        <w:rPr>
          <w:rStyle w:val="StyleUnderline"/>
        </w:rPr>
        <w:t xml:space="preserve"> of the company</w:t>
      </w:r>
      <w:r w:rsidRPr="00D5759D">
        <w:rPr>
          <w:sz w:val="16"/>
        </w:rPr>
        <w:t>.</w:t>
      </w:r>
    </w:p>
    <w:p w14:paraId="0B05D3B5" w14:textId="77777777" w:rsidR="00CD1CFF" w:rsidRPr="0014294F" w:rsidRDefault="00CD1CFF" w:rsidP="00CD1CFF">
      <w:pPr>
        <w:rPr>
          <w:rStyle w:val="Heading4Char"/>
        </w:rPr>
      </w:pPr>
      <w:r w:rsidRPr="00990F78">
        <w:rPr>
          <w:rStyle w:val="StyleUnderline"/>
        </w:rPr>
        <w:t xml:space="preserve">The US </w:t>
      </w:r>
      <w:r w:rsidRPr="00990F78">
        <w:rPr>
          <w:rStyle w:val="StyleUnderline"/>
          <w:highlight w:val="cyan"/>
        </w:rPr>
        <w:t>government</w:t>
      </w:r>
      <w:r w:rsidRPr="00D5759D">
        <w:rPr>
          <w:sz w:val="16"/>
        </w:rPr>
        <w:t xml:space="preserve"> has said it </w:t>
      </w:r>
      <w:r w:rsidRPr="00990F78">
        <w:rPr>
          <w:rStyle w:val="StyleUnderline"/>
          <w:highlight w:val="cyan"/>
        </w:rPr>
        <w:t xml:space="preserve">wants Google to </w:t>
      </w:r>
      <w:r w:rsidRPr="00990F78">
        <w:rPr>
          <w:rStyle w:val="Emphasis"/>
          <w:highlight w:val="cyan"/>
        </w:rPr>
        <w:t>sell</w:t>
      </w:r>
      <w:r w:rsidRPr="00990F78">
        <w:rPr>
          <w:rStyle w:val="StyleUnderline"/>
        </w:rPr>
        <w:t xml:space="preserve"> its </w:t>
      </w:r>
      <w:r w:rsidRPr="00990F78">
        <w:rPr>
          <w:rStyle w:val="StyleUnderline"/>
          <w:highlight w:val="cyan"/>
        </w:rPr>
        <w:t>Chrome</w:t>
      </w:r>
      <w:r w:rsidRPr="00990F78">
        <w:rPr>
          <w:rStyle w:val="StyleUnderline"/>
        </w:rPr>
        <w:t xml:space="preserve"> web browser </w:t>
      </w:r>
      <w:r w:rsidRPr="00517949">
        <w:rPr>
          <w:rStyle w:val="StyleUnderline"/>
        </w:rPr>
        <w:t>and license search data</w:t>
      </w:r>
      <w:r w:rsidRPr="00990F78">
        <w:rPr>
          <w:rStyle w:val="StyleUnderline"/>
        </w:rPr>
        <w:t xml:space="preserve"> to competitors </w:t>
      </w:r>
      <w:r w:rsidRPr="00215938">
        <w:rPr>
          <w:rStyle w:val="StyleUnderline"/>
          <w:highlight w:val="cyan"/>
        </w:rPr>
        <w:t>in</w:t>
      </w:r>
      <w:r w:rsidRPr="00215938">
        <w:rPr>
          <w:rStyle w:val="StyleUnderline"/>
        </w:rPr>
        <w:t xml:space="preserve"> what would mark </w:t>
      </w:r>
      <w:r w:rsidRPr="00990F78">
        <w:rPr>
          <w:rStyle w:val="StyleUnderline"/>
          <w:highlight w:val="cyan"/>
        </w:rPr>
        <w:t xml:space="preserve">the </w:t>
      </w:r>
      <w:r w:rsidRPr="00990F78">
        <w:rPr>
          <w:rStyle w:val="Emphasis"/>
          <w:sz w:val="26"/>
          <w:szCs w:val="26"/>
          <w:highlight w:val="cyan"/>
        </w:rPr>
        <w:t>biggest forced breakup</w:t>
      </w:r>
      <w:r w:rsidRPr="00990F78">
        <w:rPr>
          <w:rStyle w:val="StyleUnderline"/>
        </w:rPr>
        <w:t xml:space="preserve"> of a US company </w:t>
      </w:r>
      <w:r w:rsidRPr="00990F78">
        <w:rPr>
          <w:rStyle w:val="StyleUnderline"/>
          <w:highlight w:val="cyan"/>
        </w:rPr>
        <w:t>since</w:t>
      </w:r>
      <w:r w:rsidRPr="00990F78">
        <w:rPr>
          <w:rStyle w:val="StyleUnderline"/>
        </w:rPr>
        <w:t xml:space="preserve"> AT&amp;T was dismantled in </w:t>
      </w:r>
      <w:r w:rsidRPr="00215938">
        <w:rPr>
          <w:rStyle w:val="Emphasis"/>
        </w:rPr>
        <w:t>19</w:t>
      </w:r>
      <w:r w:rsidRPr="00990F78">
        <w:rPr>
          <w:rStyle w:val="Emphasis"/>
          <w:highlight w:val="cyan"/>
        </w:rPr>
        <w:t>84</w:t>
      </w:r>
      <w:r w:rsidRPr="00D5759D">
        <w:rPr>
          <w:sz w:val="16"/>
        </w:rPr>
        <w:t>. US District Judge Amit Mehta is expected to issue a ruling soon with remedies to unwind Google’s monopoly. In anticipation of his decision, artificial intelligence companies OpenAI and Perplexity expressed interest in acquiring Chrome, which together with the open-source Chromium software is the main way people access the web on PCs.</w:t>
      </w:r>
    </w:p>
    <w:p w14:paraId="7997750E" w14:textId="77777777" w:rsidR="00CD1CFF" w:rsidRPr="0014294F" w:rsidRDefault="00CD1CFF" w:rsidP="00CD1CFF">
      <w:pPr>
        <w:pStyle w:val="Heading4"/>
        <w:rPr>
          <w:rStyle w:val="Heading4Char"/>
        </w:rPr>
      </w:pPr>
      <w:r>
        <w:t xml:space="preserve">2. FTC letter. </w:t>
      </w:r>
    </w:p>
    <w:p w14:paraId="4272A407" w14:textId="77777777" w:rsidR="00CD1CFF" w:rsidRPr="0014294F" w:rsidRDefault="00CD1CFF" w:rsidP="00CD1CFF">
      <w:pPr>
        <w:rPr>
          <w:rStyle w:val="Heading4Char"/>
        </w:rPr>
      </w:pPr>
      <w:r>
        <w:t xml:space="preserve">Kanishka </w:t>
      </w:r>
      <w:r w:rsidRPr="0002519B">
        <w:rPr>
          <w:rStyle w:val="Style13ptBold"/>
        </w:rPr>
        <w:t>Singh 8/28</w:t>
      </w:r>
      <w:r>
        <w:t xml:space="preserve">. Reporter. “FTC chair alleges partisan filtering by Gmail; Google says spam filters not ideological.” Reuters. 8/28/25. </w:t>
      </w:r>
      <w:r w:rsidRPr="0002519B">
        <w:t>https://www.reuters.com/business/ftc-chair-alleges-partisan-filtering-by-gmail-google-says-spam-filters-not-2025-08-28/</w:t>
      </w:r>
      <w:r>
        <w:t xml:space="preserve">. </w:t>
      </w:r>
    </w:p>
    <w:p w14:paraId="430B89D1" w14:textId="77777777" w:rsidR="00CD1CFF" w:rsidRPr="0014294F" w:rsidRDefault="00CD1CFF" w:rsidP="00CD1CFF">
      <w:pPr>
        <w:rPr>
          <w:rStyle w:val="Heading4Char"/>
        </w:rPr>
      </w:pPr>
      <w:r w:rsidRPr="0002519B">
        <w:rPr>
          <w:sz w:val="16"/>
        </w:rPr>
        <w:t xml:space="preserve">WASHINGTON, Aug 28 (Reuters) - U.S. </w:t>
      </w:r>
      <w:r w:rsidRPr="0002519B">
        <w:rPr>
          <w:rStyle w:val="Emphasis"/>
        </w:rPr>
        <w:t>F</w:t>
      </w:r>
      <w:r w:rsidRPr="0002519B">
        <w:rPr>
          <w:sz w:val="16"/>
        </w:rPr>
        <w:t xml:space="preserve">ederal </w:t>
      </w:r>
      <w:r w:rsidRPr="0002519B">
        <w:rPr>
          <w:rStyle w:val="Emphasis"/>
        </w:rPr>
        <w:t>T</w:t>
      </w:r>
      <w:r w:rsidRPr="0002519B">
        <w:rPr>
          <w:sz w:val="16"/>
        </w:rPr>
        <w:t xml:space="preserve">rade </w:t>
      </w:r>
      <w:r w:rsidRPr="0002519B">
        <w:rPr>
          <w:rStyle w:val="Emphasis"/>
        </w:rPr>
        <w:t>C</w:t>
      </w:r>
      <w:r w:rsidRPr="0002519B">
        <w:rPr>
          <w:sz w:val="16"/>
        </w:rPr>
        <w:t xml:space="preserve">ommission </w:t>
      </w:r>
      <w:r w:rsidRPr="0002519B">
        <w:rPr>
          <w:rStyle w:val="Emphasis"/>
        </w:rPr>
        <w:t>Chairman</w:t>
      </w:r>
      <w:r w:rsidRPr="0002519B">
        <w:rPr>
          <w:sz w:val="16"/>
        </w:rPr>
        <w:t xml:space="preserve"> Andrew </w:t>
      </w:r>
      <w:r w:rsidRPr="0002519B">
        <w:rPr>
          <w:rStyle w:val="StyleUnderline"/>
          <w:highlight w:val="cyan"/>
        </w:rPr>
        <w:t>Ferguson alleged</w:t>
      </w:r>
      <w:r w:rsidRPr="0002519B">
        <w:rPr>
          <w:rStyle w:val="StyleUnderline"/>
        </w:rPr>
        <w:t xml:space="preserve"> that </w:t>
      </w:r>
      <w:r w:rsidRPr="0002519B">
        <w:rPr>
          <w:rStyle w:val="StyleUnderline"/>
          <w:highlight w:val="cyan"/>
        </w:rPr>
        <w:t>Gmail uses</w:t>
      </w:r>
      <w:r w:rsidRPr="0002519B">
        <w:rPr>
          <w:sz w:val="16"/>
        </w:rPr>
        <w:t xml:space="preserve"> what the FTC calls </w:t>
      </w:r>
      <w:r w:rsidRPr="0002519B">
        <w:rPr>
          <w:rStyle w:val="Emphasis"/>
          <w:highlight w:val="cyan"/>
        </w:rPr>
        <w:t>partisan filtering</w:t>
      </w:r>
      <w:r w:rsidRPr="0002519B">
        <w:rPr>
          <w:rStyle w:val="StyleUnderline"/>
        </w:rPr>
        <w:t xml:space="preserve"> and raised the issue </w:t>
      </w:r>
      <w:r w:rsidRPr="0002519B">
        <w:rPr>
          <w:rStyle w:val="StyleUnderline"/>
          <w:highlight w:val="cyan"/>
        </w:rPr>
        <w:t>in a letter to</w:t>
      </w:r>
      <w:r w:rsidRPr="0002519B">
        <w:rPr>
          <w:rStyle w:val="StyleUnderline"/>
        </w:rPr>
        <w:t xml:space="preserve"> Sundar </w:t>
      </w:r>
      <w:r w:rsidRPr="0002519B">
        <w:rPr>
          <w:rStyle w:val="Emphasis"/>
          <w:highlight w:val="cyan"/>
        </w:rPr>
        <w:t>Pichai</w:t>
      </w:r>
      <w:r w:rsidRPr="0002519B">
        <w:rPr>
          <w:sz w:val="16"/>
        </w:rPr>
        <w:t xml:space="preserve">, </w:t>
      </w:r>
      <w:r w:rsidRPr="0002519B">
        <w:rPr>
          <w:rStyle w:val="StyleUnderline"/>
        </w:rPr>
        <w:t xml:space="preserve">the CEO </w:t>
      </w:r>
      <w:r w:rsidRPr="0002519B">
        <w:rPr>
          <w:rStyle w:val="StyleUnderline"/>
          <w:highlight w:val="cyan"/>
        </w:rPr>
        <w:t>of Google</w:t>
      </w:r>
      <w:r w:rsidRPr="0002519B">
        <w:rPr>
          <w:sz w:val="16"/>
        </w:rPr>
        <w:t xml:space="preserve"> parent company Alphabet (GOOGL.O), the regulator said on Thursday.</w:t>
      </w:r>
    </w:p>
    <w:p w14:paraId="2CB2F8A2" w14:textId="77777777" w:rsidR="00CD1CFF" w:rsidRPr="0014294F" w:rsidRDefault="00CD1CFF" w:rsidP="00CD1CFF">
      <w:pPr>
        <w:rPr>
          <w:rStyle w:val="Heading4Char"/>
        </w:rPr>
      </w:pPr>
      <w:r w:rsidRPr="0002519B">
        <w:rPr>
          <w:sz w:val="16"/>
        </w:rPr>
        <w:t>"My understanding from recent reporting is that Gmail's spam filters routinely block messages from reaching consumers when those messages come from Republican senders but fail to block similar messages sent by Democrats," the letter released by the FTC said.</w:t>
      </w:r>
    </w:p>
    <w:p w14:paraId="68F9334B" w14:textId="77777777" w:rsidR="00CD1CFF" w:rsidRPr="0014294F" w:rsidRDefault="00CD1CFF" w:rsidP="00CD1CFF">
      <w:pPr>
        <w:rPr>
          <w:rStyle w:val="Heading4Char"/>
        </w:rPr>
      </w:pPr>
      <w:r w:rsidRPr="0002519B">
        <w:rPr>
          <w:sz w:val="16"/>
        </w:rPr>
        <w:t>A Google spokesperson said Gmail's spam filters apply equally to all, regardless of political ideology.</w:t>
      </w:r>
    </w:p>
    <w:p w14:paraId="3B31B949" w14:textId="77777777" w:rsidR="00CD1CFF" w:rsidRPr="0014294F" w:rsidRDefault="00CD1CFF" w:rsidP="00CD1CFF">
      <w:pPr>
        <w:rPr>
          <w:rStyle w:val="Heading4Char"/>
        </w:rPr>
      </w:pPr>
      <w:r w:rsidRPr="0002519B">
        <w:rPr>
          <w:sz w:val="16"/>
        </w:rPr>
        <w:t>Google has denied similar claims from Republicans and conservatives in the past.</w:t>
      </w:r>
    </w:p>
    <w:p w14:paraId="7D9DF4B7" w14:textId="77777777" w:rsidR="00CD1CFF" w:rsidRPr="0014294F" w:rsidRDefault="00CD1CFF" w:rsidP="00CD1CFF">
      <w:pPr>
        <w:rPr>
          <w:rStyle w:val="Heading4Char"/>
        </w:rPr>
      </w:pPr>
      <w:r w:rsidRPr="0002519B">
        <w:rPr>
          <w:rStyle w:val="StyleUnderline"/>
        </w:rPr>
        <w:t xml:space="preserve">Republicans have </w:t>
      </w:r>
      <w:r w:rsidRPr="0002519B">
        <w:rPr>
          <w:rStyle w:val="Emphasis"/>
        </w:rPr>
        <w:t>long accused</w:t>
      </w:r>
      <w:r w:rsidRPr="0002519B">
        <w:rPr>
          <w:sz w:val="16"/>
          <w:szCs w:val="16"/>
        </w:rPr>
        <w:t xml:space="preserve"> </w:t>
      </w:r>
      <w:r w:rsidRPr="0002519B">
        <w:rPr>
          <w:rStyle w:val="StyleUnderline"/>
        </w:rPr>
        <w:t>big tech</w:t>
      </w:r>
      <w:r w:rsidRPr="0002519B">
        <w:rPr>
          <w:sz w:val="16"/>
          <w:szCs w:val="16"/>
        </w:rPr>
        <w:t xml:space="preserve"> companies </w:t>
      </w:r>
      <w:r w:rsidRPr="0002519B">
        <w:rPr>
          <w:rStyle w:val="StyleUnderline"/>
        </w:rPr>
        <w:t>of</w:t>
      </w:r>
      <w:r w:rsidRPr="0002519B">
        <w:rPr>
          <w:sz w:val="16"/>
          <w:szCs w:val="16"/>
        </w:rPr>
        <w:t xml:space="preserve"> discriminating against and </w:t>
      </w:r>
      <w:r w:rsidRPr="0002519B">
        <w:rPr>
          <w:rStyle w:val="StyleUnderline"/>
        </w:rPr>
        <w:t>suppressing conservative views</w:t>
      </w:r>
      <w:r w:rsidRPr="0002519B">
        <w:rPr>
          <w:sz w:val="16"/>
          <w:szCs w:val="16"/>
        </w:rPr>
        <w:t>, an assertion the companies deny. Many tech firms have in recent months aimed at building warm ties</w:t>
      </w:r>
      <w:r w:rsidRPr="0002519B">
        <w:rPr>
          <w:sz w:val="16"/>
        </w:rPr>
        <w:t xml:space="preserve"> with Republican President Donald Trump, who took office in January.</w:t>
      </w:r>
    </w:p>
    <w:p w14:paraId="2FC21076" w14:textId="77777777" w:rsidR="00CD1CFF" w:rsidRPr="0014294F" w:rsidRDefault="00CD1CFF" w:rsidP="00CD1CFF">
      <w:pPr>
        <w:rPr>
          <w:rStyle w:val="Heading4Char"/>
        </w:rPr>
      </w:pPr>
      <w:r w:rsidRPr="007B2184">
        <w:rPr>
          <w:sz w:val="16"/>
        </w:rPr>
        <w:t>The Google spokesperson said the company will review the letter and engage "constructively" on it.</w:t>
      </w:r>
    </w:p>
    <w:p w14:paraId="42FE3BA2" w14:textId="77777777" w:rsidR="00CD1CFF" w:rsidRPr="0014294F" w:rsidRDefault="00CD1CFF" w:rsidP="00CD1CFF">
      <w:pPr>
        <w:rPr>
          <w:rStyle w:val="Heading4Char"/>
        </w:rPr>
      </w:pPr>
      <w:r w:rsidRPr="007B2184">
        <w:rPr>
          <w:sz w:val="16"/>
        </w:rPr>
        <w:t>"Gmail's spam filters look at a variety of objective signals – like whether people mark a particular email as spam, or if a particular ad agency is sending a high volume of emails that are often marked by people as spam. This applies equally to all senders, regardless of political ideology," the spokesperson added.</w:t>
      </w:r>
    </w:p>
    <w:p w14:paraId="2E429B9B" w14:textId="77777777" w:rsidR="00CD1CFF" w:rsidRPr="0014294F" w:rsidRDefault="00CD1CFF" w:rsidP="00CD1CFF">
      <w:pPr>
        <w:rPr>
          <w:rStyle w:val="Heading4Char"/>
        </w:rPr>
      </w:pPr>
      <w:r w:rsidRPr="0002519B">
        <w:rPr>
          <w:sz w:val="16"/>
        </w:rPr>
        <w:t xml:space="preserve">The FTC chair's </w:t>
      </w:r>
      <w:r w:rsidRPr="0002519B">
        <w:rPr>
          <w:rStyle w:val="StyleUnderline"/>
        </w:rPr>
        <w:t xml:space="preserve">letter </w:t>
      </w:r>
      <w:r w:rsidRPr="0002519B">
        <w:rPr>
          <w:rStyle w:val="StyleUnderline"/>
          <w:highlight w:val="cyan"/>
        </w:rPr>
        <w:t>warned</w:t>
      </w:r>
      <w:r w:rsidRPr="0002519B">
        <w:rPr>
          <w:sz w:val="16"/>
        </w:rPr>
        <w:t xml:space="preserve"> the company </w:t>
      </w:r>
      <w:r w:rsidRPr="00D469C6">
        <w:rPr>
          <w:rStyle w:val="StyleUnderline"/>
          <w:highlight w:val="cyan"/>
        </w:rPr>
        <w:t xml:space="preserve">that not being </w:t>
      </w:r>
      <w:r w:rsidRPr="0002519B">
        <w:rPr>
          <w:rStyle w:val="StyleUnderline"/>
          <w:highlight w:val="cyan"/>
        </w:rPr>
        <w:t>consistent</w:t>
      </w:r>
      <w:r w:rsidRPr="0002519B">
        <w:rPr>
          <w:sz w:val="16"/>
        </w:rPr>
        <w:t xml:space="preserve"> with FTC regulations "</w:t>
      </w:r>
      <w:r w:rsidRPr="0002519B">
        <w:rPr>
          <w:rStyle w:val="StyleUnderline"/>
          <w:highlight w:val="cyan"/>
        </w:rPr>
        <w:t>could lead to</w:t>
      </w:r>
      <w:r w:rsidRPr="0002519B">
        <w:rPr>
          <w:rStyle w:val="StyleUnderline"/>
        </w:rPr>
        <w:t xml:space="preserve"> an FTC </w:t>
      </w:r>
      <w:r w:rsidRPr="0002519B">
        <w:rPr>
          <w:rStyle w:val="Emphasis"/>
          <w:highlight w:val="cyan"/>
        </w:rPr>
        <w:t>investigation</w:t>
      </w:r>
      <w:r w:rsidRPr="0002519B">
        <w:rPr>
          <w:rStyle w:val="StyleUnderline"/>
        </w:rPr>
        <w:t xml:space="preserve"> and</w:t>
      </w:r>
      <w:r w:rsidRPr="0002519B">
        <w:rPr>
          <w:sz w:val="16"/>
        </w:rPr>
        <w:t xml:space="preserve"> potential </w:t>
      </w:r>
      <w:r w:rsidRPr="0002519B">
        <w:rPr>
          <w:rStyle w:val="Emphasis"/>
          <w:highlight w:val="cyan"/>
        </w:rPr>
        <w:t>enforcement</w:t>
      </w:r>
      <w:r w:rsidRPr="0002519B">
        <w:rPr>
          <w:rStyle w:val="Emphasis"/>
        </w:rPr>
        <w:t xml:space="preserve"> action</w:t>
      </w:r>
      <w:r w:rsidRPr="0002519B">
        <w:rPr>
          <w:sz w:val="16"/>
        </w:rPr>
        <w:t>."</w:t>
      </w:r>
    </w:p>
    <w:p w14:paraId="4C585669" w14:textId="77777777" w:rsidR="00CD1CFF" w:rsidRPr="0014294F" w:rsidRDefault="00CD1CFF" w:rsidP="00CD1CFF">
      <w:pPr>
        <w:rPr>
          <w:rStyle w:val="Heading4Char"/>
        </w:rPr>
      </w:pPr>
      <w:r w:rsidRPr="0002519B">
        <w:rPr>
          <w:sz w:val="16"/>
        </w:rPr>
        <w:t>A U.S. judge has previously dismissed the Republican National Committee's lawsuit accusing Google of intentionally misdirecting the political party's email messages to users' spam folders.</w:t>
      </w:r>
    </w:p>
    <w:p w14:paraId="73F7D076" w14:textId="77777777" w:rsidR="00CD1CFF" w:rsidRPr="0014294F" w:rsidRDefault="00CD1CFF" w:rsidP="00CD1CFF">
      <w:pPr>
        <w:pStyle w:val="Heading4"/>
        <w:rPr>
          <w:rStyle w:val="Heading4Char"/>
        </w:rPr>
      </w:pPr>
      <w:r>
        <w:t xml:space="preserve">3. Data privacy. </w:t>
      </w:r>
    </w:p>
    <w:p w14:paraId="0505224D" w14:textId="77777777" w:rsidR="00CD1CFF" w:rsidRPr="0014294F" w:rsidRDefault="00CD1CFF" w:rsidP="00CD1CFF">
      <w:pPr>
        <w:rPr>
          <w:rStyle w:val="Heading4Char"/>
        </w:rPr>
      </w:pPr>
      <w:r>
        <w:t xml:space="preserve">Andrew </w:t>
      </w:r>
      <w:r w:rsidRPr="009A5D22">
        <w:rPr>
          <w:rStyle w:val="Style13ptBold"/>
        </w:rPr>
        <w:t>Orr 8/21</w:t>
      </w:r>
      <w:r>
        <w:t>. Tech reporter. “FTC draws hard line on foreign-driven censorship &amp; data demands for Big Tech.” AppleInsider. 8/21/25. https://appleinsider.com/articles/25/08/21/ftc-draws-hard-line-on-foreign-driven-censorship-data-demands-for-big-tech.</w:t>
      </w:r>
    </w:p>
    <w:p w14:paraId="310198F3" w14:textId="77777777" w:rsidR="00CD1CFF" w:rsidRPr="0014294F" w:rsidRDefault="00CD1CFF" w:rsidP="00CD1CFF">
      <w:pPr>
        <w:rPr>
          <w:rStyle w:val="Heading4Char"/>
        </w:rPr>
      </w:pPr>
      <w:r w:rsidRPr="00BA3E6B">
        <w:rPr>
          <w:sz w:val="16"/>
        </w:rPr>
        <w:t xml:space="preserve">Fresh off the UK's retreat from its iCloud surveillance demand, the </w:t>
      </w:r>
      <w:r w:rsidRPr="009A5D22">
        <w:rPr>
          <w:rStyle w:val="StyleUnderline"/>
        </w:rPr>
        <w:t>FTC is telling US big tech that data security isn't up for negotiation</w:t>
      </w:r>
      <w:r w:rsidRPr="00BA3E6B">
        <w:rPr>
          <w:sz w:val="16"/>
        </w:rPr>
        <w:t>.</w:t>
      </w:r>
    </w:p>
    <w:p w14:paraId="255565DD" w14:textId="77777777" w:rsidR="00CD1CFF" w:rsidRPr="0014294F" w:rsidRDefault="00CD1CFF" w:rsidP="00CD1CFF">
      <w:pPr>
        <w:rPr>
          <w:rStyle w:val="Heading4Char"/>
        </w:rPr>
      </w:pPr>
      <w:r w:rsidRPr="00BA3E6B">
        <w:rPr>
          <w:sz w:val="16"/>
        </w:rPr>
        <w:t xml:space="preserve">On August 21, 2025, </w:t>
      </w:r>
      <w:r w:rsidRPr="00BA3E6B">
        <w:rPr>
          <w:rStyle w:val="StyleUnderline"/>
          <w:highlight w:val="cyan"/>
        </w:rPr>
        <w:t>FTC</w:t>
      </w:r>
      <w:r w:rsidRPr="00BA3E6B">
        <w:rPr>
          <w:rStyle w:val="StyleUnderline"/>
        </w:rPr>
        <w:t xml:space="preserve"> </w:t>
      </w:r>
      <w:r w:rsidRPr="009A5D22">
        <w:rPr>
          <w:rStyle w:val="StyleUnderline"/>
        </w:rPr>
        <w:t>Chairman</w:t>
      </w:r>
      <w:r w:rsidRPr="00BA3E6B">
        <w:rPr>
          <w:sz w:val="16"/>
        </w:rPr>
        <w:t xml:space="preserve"> Andrew N. </w:t>
      </w:r>
      <w:r w:rsidRPr="009A5D22">
        <w:rPr>
          <w:rStyle w:val="StyleUnderline"/>
        </w:rPr>
        <w:t xml:space="preserve">Ferguson </w:t>
      </w:r>
      <w:r w:rsidRPr="00BA3E6B">
        <w:rPr>
          <w:rStyle w:val="StyleUnderline"/>
          <w:highlight w:val="cyan"/>
        </w:rPr>
        <w:t xml:space="preserve">sent </w:t>
      </w:r>
      <w:r w:rsidRPr="00BA3E6B">
        <w:rPr>
          <w:rStyle w:val="Emphasis"/>
          <w:highlight w:val="cyan"/>
        </w:rPr>
        <w:t>formal letters</w:t>
      </w:r>
      <w:r w:rsidRPr="00BA3E6B">
        <w:rPr>
          <w:rStyle w:val="StyleUnderline"/>
          <w:highlight w:val="cyan"/>
        </w:rPr>
        <w:t xml:space="preserve"> to</w:t>
      </w:r>
      <w:r w:rsidRPr="009A5D22">
        <w:rPr>
          <w:rStyle w:val="StyleUnderline"/>
        </w:rPr>
        <w:t xml:space="preserve"> over </w:t>
      </w:r>
      <w:r w:rsidRPr="00BA3E6B">
        <w:rPr>
          <w:rStyle w:val="StyleUnderline"/>
          <w:highlight w:val="cyan"/>
        </w:rPr>
        <w:t>a dozen</w:t>
      </w:r>
      <w:r w:rsidRPr="00BA3E6B">
        <w:rPr>
          <w:rStyle w:val="StyleUnderline"/>
        </w:rPr>
        <w:t xml:space="preserve"> technology </w:t>
      </w:r>
      <w:r w:rsidRPr="00BA3E6B">
        <w:rPr>
          <w:rStyle w:val="StyleUnderline"/>
          <w:highlight w:val="cyan"/>
        </w:rPr>
        <w:t>companies</w:t>
      </w:r>
      <w:r w:rsidRPr="00BA3E6B">
        <w:rPr>
          <w:sz w:val="16"/>
        </w:rPr>
        <w:t xml:space="preserve">. The recipients </w:t>
      </w:r>
      <w:r w:rsidRPr="00BA3E6B">
        <w:rPr>
          <w:rStyle w:val="StyleUnderline"/>
        </w:rPr>
        <w:t>included</w:t>
      </w:r>
      <w:r w:rsidRPr="00BA3E6B">
        <w:rPr>
          <w:sz w:val="16"/>
        </w:rPr>
        <w:t xml:space="preserve"> major firms like </w:t>
      </w:r>
      <w:r w:rsidRPr="00BA3E6B">
        <w:rPr>
          <w:rStyle w:val="Emphasis"/>
          <w:highlight w:val="cyan"/>
        </w:rPr>
        <w:t>Apple</w:t>
      </w:r>
      <w:r w:rsidRPr="00BA3E6B">
        <w:rPr>
          <w:rStyle w:val="StyleUnderline"/>
        </w:rPr>
        <w:t xml:space="preserve">, </w:t>
      </w:r>
      <w:r w:rsidRPr="00BA3E6B">
        <w:rPr>
          <w:rStyle w:val="Emphasis"/>
          <w:highlight w:val="cyan"/>
        </w:rPr>
        <w:t>Microsoft</w:t>
      </w:r>
      <w:r w:rsidRPr="00BA3E6B">
        <w:rPr>
          <w:rStyle w:val="StyleUnderline"/>
        </w:rPr>
        <w:t xml:space="preserve">, </w:t>
      </w:r>
      <w:r w:rsidRPr="00BA3E6B">
        <w:rPr>
          <w:rStyle w:val="Emphasis"/>
          <w:highlight w:val="cyan"/>
        </w:rPr>
        <w:t>Meta</w:t>
      </w:r>
      <w:r w:rsidRPr="00BA3E6B">
        <w:rPr>
          <w:rStyle w:val="StyleUnderline"/>
        </w:rPr>
        <w:t>,</w:t>
      </w:r>
      <w:r w:rsidRPr="009A5D22">
        <w:rPr>
          <w:rStyle w:val="StyleUnderline"/>
        </w:rPr>
        <w:t xml:space="preserve"> </w:t>
      </w:r>
      <w:r w:rsidRPr="00BA3E6B">
        <w:rPr>
          <w:rStyle w:val="Emphasis"/>
        </w:rPr>
        <w:t>Alphabet</w:t>
      </w:r>
      <w:r w:rsidRPr="009A5D22">
        <w:rPr>
          <w:rStyle w:val="StyleUnderline"/>
        </w:rPr>
        <w:t xml:space="preserve">, and </w:t>
      </w:r>
      <w:r w:rsidRPr="00BA3E6B">
        <w:rPr>
          <w:rStyle w:val="Emphasis"/>
          <w:highlight w:val="cyan"/>
        </w:rPr>
        <w:t>Amazon</w:t>
      </w:r>
      <w:r w:rsidRPr="00BA3E6B">
        <w:rPr>
          <w:sz w:val="16"/>
        </w:rPr>
        <w:t>.</w:t>
      </w:r>
    </w:p>
    <w:p w14:paraId="5831A2FB" w14:textId="77777777" w:rsidR="00CD1CFF" w:rsidRPr="0014294F" w:rsidRDefault="00CD1CFF" w:rsidP="00CD1CFF">
      <w:pPr>
        <w:rPr>
          <w:rStyle w:val="Heading4Char"/>
        </w:rPr>
      </w:pPr>
      <w:r w:rsidRPr="00BA3E6B">
        <w:rPr>
          <w:sz w:val="16"/>
        </w:rPr>
        <w:t xml:space="preserve">The letters </w:t>
      </w:r>
      <w:r w:rsidRPr="00BA3E6B">
        <w:rPr>
          <w:rStyle w:val="StyleUnderline"/>
        </w:rPr>
        <w:t>emphasized</w:t>
      </w:r>
      <w:r w:rsidRPr="00BA3E6B">
        <w:rPr>
          <w:sz w:val="16"/>
        </w:rPr>
        <w:t xml:space="preserve"> their </w:t>
      </w:r>
      <w:r w:rsidRPr="00BA3E6B">
        <w:rPr>
          <w:rStyle w:val="StyleUnderline"/>
        </w:rPr>
        <w:t xml:space="preserve">responsibility </w:t>
      </w:r>
      <w:r w:rsidRPr="00BA3E6B">
        <w:rPr>
          <w:rStyle w:val="StyleUnderline"/>
          <w:highlight w:val="cyan"/>
        </w:rPr>
        <w:t>to safeguard</w:t>
      </w:r>
      <w:r w:rsidRPr="00BA3E6B">
        <w:rPr>
          <w:rStyle w:val="StyleUnderline"/>
        </w:rPr>
        <w:t xml:space="preserve"> the </w:t>
      </w:r>
      <w:r w:rsidRPr="00BA3E6B">
        <w:rPr>
          <w:rStyle w:val="Emphasis"/>
          <w:highlight w:val="cyan"/>
        </w:rPr>
        <w:t>privacy</w:t>
      </w:r>
      <w:r w:rsidRPr="00BA3E6B">
        <w:rPr>
          <w:rStyle w:val="StyleUnderline"/>
        </w:rPr>
        <w:t xml:space="preserve"> and </w:t>
      </w:r>
      <w:r w:rsidRPr="00BA3E6B">
        <w:rPr>
          <w:rStyle w:val="Emphasis"/>
          <w:highlight w:val="cyan"/>
        </w:rPr>
        <w:t>data security</w:t>
      </w:r>
      <w:r w:rsidRPr="00BA3E6B">
        <w:rPr>
          <w:sz w:val="16"/>
        </w:rPr>
        <w:t xml:space="preserve"> of Americans. They also reminded the companies that this duty remains </w:t>
      </w:r>
      <w:r w:rsidRPr="00BA3E6B">
        <w:rPr>
          <w:rStyle w:val="StyleUnderline"/>
        </w:rPr>
        <w:t>even when foreign governments request compliance</w:t>
      </w:r>
      <w:r w:rsidRPr="00BA3E6B">
        <w:rPr>
          <w:sz w:val="16"/>
        </w:rPr>
        <w:t>.</w:t>
      </w:r>
    </w:p>
    <w:p w14:paraId="03464CE8" w14:textId="77777777" w:rsidR="00CD1CFF" w:rsidRPr="0014294F" w:rsidRDefault="00CD1CFF" w:rsidP="00CD1CFF">
      <w:pPr>
        <w:rPr>
          <w:rStyle w:val="Heading4Char"/>
        </w:rPr>
      </w:pPr>
      <w:r w:rsidRPr="00BA3E6B">
        <w:rPr>
          <w:sz w:val="16"/>
        </w:rPr>
        <w:t xml:space="preserve">The warning lands at a time when Europe and the UK are pushing new regulations that could ripple far beyond their borders. </w:t>
      </w:r>
      <w:r w:rsidRPr="00BA3E6B">
        <w:rPr>
          <w:rStyle w:val="StyleUnderline"/>
        </w:rPr>
        <w:t xml:space="preserve">Ferguson </w:t>
      </w:r>
      <w:r w:rsidRPr="00BA3E6B">
        <w:rPr>
          <w:rStyle w:val="StyleUnderline"/>
          <w:highlight w:val="cyan"/>
        </w:rPr>
        <w:t>made</w:t>
      </w:r>
      <w:r w:rsidRPr="00BA3E6B">
        <w:rPr>
          <w:rStyle w:val="StyleUnderline"/>
        </w:rPr>
        <w:t xml:space="preserve"> it </w:t>
      </w:r>
      <w:r w:rsidRPr="00BA3E6B">
        <w:rPr>
          <w:rStyle w:val="StyleUnderline"/>
          <w:highlight w:val="cyan"/>
        </w:rPr>
        <w:t>clear</w:t>
      </w:r>
      <w:r w:rsidRPr="00BA3E6B">
        <w:rPr>
          <w:rStyle w:val="StyleUnderline"/>
        </w:rPr>
        <w:t xml:space="preserve"> that if companies water down promises to U.S. consumers, the </w:t>
      </w:r>
      <w:r w:rsidRPr="00BA3E6B">
        <w:rPr>
          <w:rStyle w:val="StyleUnderline"/>
          <w:highlight w:val="cyan"/>
        </w:rPr>
        <w:t xml:space="preserve">FTC is </w:t>
      </w:r>
      <w:r w:rsidRPr="00BA3E6B">
        <w:rPr>
          <w:rStyle w:val="Emphasis"/>
          <w:highlight w:val="cyan"/>
        </w:rPr>
        <w:t>ready</w:t>
      </w:r>
      <w:r w:rsidRPr="00BA3E6B">
        <w:rPr>
          <w:rStyle w:val="StyleUnderline"/>
          <w:highlight w:val="cyan"/>
        </w:rPr>
        <w:t xml:space="preserve"> to step in.</w:t>
      </w:r>
    </w:p>
    <w:p w14:paraId="3B010BF7" w14:textId="77777777" w:rsidR="00CD1CFF" w:rsidRPr="0014294F" w:rsidRDefault="00CD1CFF" w:rsidP="00CD1CFF">
      <w:pPr>
        <w:pStyle w:val="Heading2"/>
        <w:rPr>
          <w:rStyle w:val="Heading4Char"/>
        </w:rPr>
      </w:pPr>
      <w:r>
        <w:t>Cap K</w:t>
      </w:r>
    </w:p>
    <w:p w14:paraId="3234D89A" w14:textId="77777777" w:rsidR="00CD1CFF" w:rsidRPr="0014294F" w:rsidRDefault="00CD1CFF" w:rsidP="00CD1CFF">
      <w:pPr>
        <w:pStyle w:val="Heading3"/>
        <w:rPr>
          <w:rStyle w:val="Heading4Char"/>
        </w:rPr>
      </w:pPr>
      <w:r>
        <w:t>AT: Defense---2NC</w:t>
      </w:r>
    </w:p>
    <w:p w14:paraId="30665C92" w14:textId="77777777" w:rsidR="00CD1CFF" w:rsidRPr="0014294F" w:rsidRDefault="00CD1CFF" w:rsidP="00CD1CFF">
      <w:pPr>
        <w:pStyle w:val="Heading4"/>
        <w:rPr>
          <w:rStyle w:val="Heading4Char"/>
        </w:rPr>
      </w:pPr>
      <w:r>
        <w:t xml:space="preserve">Big tech causes </w:t>
      </w:r>
      <w:r w:rsidRPr="00E9072B">
        <w:rPr>
          <w:u w:val="single"/>
        </w:rPr>
        <w:t>aggressive modernization</w:t>
      </w:r>
      <w:r>
        <w:t xml:space="preserve"> and </w:t>
      </w:r>
      <w:r w:rsidRPr="00077A01">
        <w:t>yields</w:t>
      </w:r>
      <w:r>
        <w:t xml:space="preserve"> </w:t>
      </w:r>
      <w:r w:rsidRPr="00735DF5">
        <w:rPr>
          <w:u w:val="single"/>
        </w:rPr>
        <w:t>military-decision making</w:t>
      </w:r>
      <w:r>
        <w:t xml:space="preserve"> to </w:t>
      </w:r>
      <w:r w:rsidRPr="00BE4D2A">
        <w:rPr>
          <w:u w:val="single"/>
        </w:rPr>
        <w:t>corporate control</w:t>
      </w:r>
      <w:r>
        <w:t>.</w:t>
      </w:r>
    </w:p>
    <w:p w14:paraId="61FA1199" w14:textId="77777777" w:rsidR="00CD1CFF" w:rsidRPr="0014294F" w:rsidRDefault="00CD1CFF" w:rsidP="00CD1CFF">
      <w:pPr>
        <w:rPr>
          <w:rStyle w:val="Heading4Char"/>
        </w:rPr>
      </w:pPr>
      <w:r>
        <w:t xml:space="preserve">Kala </w:t>
      </w:r>
      <w:r w:rsidRPr="0060038B">
        <w:rPr>
          <w:rStyle w:val="Style13ptBold"/>
        </w:rPr>
        <w:t>Hampton 25</w:t>
      </w:r>
      <w:r>
        <w:t xml:space="preserve">. Ph.D. from the University of North Carolina at Charlotte, M.P.A. from the </w:t>
      </w:r>
      <w:r w:rsidRPr="0013453C">
        <w:t>University of Memphis</w:t>
      </w:r>
      <w:r>
        <w:t>. “</w:t>
      </w:r>
      <w:r w:rsidRPr="00B03A05">
        <w:t>Google, The Pentagon: The Military-A.I. Complex</w:t>
      </w:r>
      <w:r>
        <w:t xml:space="preserve">.” Medium. 3/19/2025. </w:t>
      </w:r>
      <w:r w:rsidRPr="00EE33B3">
        <w:t>https://medium.com/the-preamble/google-the-pentagon-and-the-new-military-industrial-complex-no-one-is-talking-about-2b10ad5c4a4a</w:t>
      </w:r>
    </w:p>
    <w:p w14:paraId="5181FC23" w14:textId="77777777" w:rsidR="00CD1CFF" w:rsidRPr="0014294F" w:rsidRDefault="00CD1CFF" w:rsidP="00CD1CFF">
      <w:pPr>
        <w:rPr>
          <w:rStyle w:val="Heading4Char"/>
        </w:rPr>
      </w:pPr>
      <w:r w:rsidRPr="00925287">
        <w:rPr>
          <w:rStyle w:val="StyleUnderline"/>
          <w:highlight w:val="cyan"/>
        </w:rPr>
        <w:t>Google's</w:t>
      </w:r>
      <w:r w:rsidRPr="00077FBC">
        <w:rPr>
          <w:rStyle w:val="StyleUnderline"/>
        </w:rPr>
        <w:t xml:space="preserve"> </w:t>
      </w:r>
      <w:r w:rsidRPr="00925287">
        <w:rPr>
          <w:rStyle w:val="StyleUnderline"/>
        </w:rPr>
        <w:t xml:space="preserve">acquisition of Wiz isn't just a </w:t>
      </w:r>
      <w:r w:rsidRPr="00925287">
        <w:rPr>
          <w:rStyle w:val="Emphasis"/>
        </w:rPr>
        <w:t>tech deal</w:t>
      </w:r>
      <w:r w:rsidRPr="00077FBC">
        <w:rPr>
          <w:rStyle w:val="StyleUnderline"/>
        </w:rPr>
        <w:t xml:space="preserve">. It's a </w:t>
      </w:r>
      <w:r w:rsidRPr="00925287">
        <w:rPr>
          <w:rStyle w:val="StyleUnderline"/>
          <w:highlight w:val="cyan"/>
        </w:rPr>
        <w:t>power move to secure</w:t>
      </w:r>
      <w:r w:rsidRPr="00077FBC">
        <w:rPr>
          <w:rStyle w:val="StyleUnderline"/>
        </w:rPr>
        <w:t xml:space="preserve"> a position in the </w:t>
      </w:r>
      <w:r w:rsidRPr="00925287">
        <w:rPr>
          <w:rStyle w:val="Emphasis"/>
          <w:highlight w:val="cyan"/>
        </w:rPr>
        <w:t>new military-industrial complex</w:t>
      </w:r>
      <w:r w:rsidRPr="00925287">
        <w:rPr>
          <w:rStyle w:val="StyleUnderline"/>
          <w:highlight w:val="cyan"/>
        </w:rPr>
        <w:t xml:space="preserve"> — the </w:t>
      </w:r>
      <w:r w:rsidRPr="00925287">
        <w:rPr>
          <w:rStyle w:val="Emphasis"/>
          <w:highlight w:val="cyan"/>
        </w:rPr>
        <w:t>digital one</w:t>
      </w:r>
      <w:r w:rsidRPr="00FC4F31">
        <w:t xml:space="preserve">. </w:t>
      </w:r>
      <w:r w:rsidRPr="00637D74">
        <w:rPr>
          <w:rStyle w:val="StyleUnderline"/>
        </w:rPr>
        <w:t xml:space="preserve">Microsoft and Amazon already have billion-dollar </w:t>
      </w:r>
      <w:r w:rsidRPr="00637D74">
        <w:rPr>
          <w:rStyle w:val="Emphasis"/>
        </w:rPr>
        <w:t>defense cloud contracts</w:t>
      </w:r>
      <w:r w:rsidRPr="00637D74">
        <w:rPr>
          <w:rStyle w:val="StyleUnderline"/>
        </w:rPr>
        <w:t xml:space="preserve">. Google, which has lagged behind in cloud infrastructure, was now forcing its way into the </w:t>
      </w:r>
      <w:r w:rsidRPr="0029570F">
        <w:rPr>
          <w:rStyle w:val="Emphasis"/>
        </w:rPr>
        <w:t>fight</w:t>
      </w:r>
      <w:r w:rsidRPr="00FC4F31">
        <w:t xml:space="preserve">. Meanwhile, the announcements kept coming. Booz Allen, a longtime defense contractor, announced its own partnership with Shield AI, a company specializing in autonomous defense software. It was a coordinated shift, a moment where the </w:t>
      </w:r>
      <w:r w:rsidRPr="00925287">
        <w:rPr>
          <w:rStyle w:val="StyleUnderline"/>
          <w:highlight w:val="cyan"/>
        </w:rPr>
        <w:t xml:space="preserve">players in </w:t>
      </w:r>
      <w:r w:rsidRPr="00925287">
        <w:rPr>
          <w:rStyle w:val="Emphasis"/>
          <w:highlight w:val="cyan"/>
        </w:rPr>
        <w:t>Silicon Valley</w:t>
      </w:r>
      <w:r w:rsidRPr="00925287">
        <w:rPr>
          <w:rStyle w:val="StyleUnderline"/>
          <w:highlight w:val="cyan"/>
        </w:rPr>
        <w:t xml:space="preserve"> and</w:t>
      </w:r>
      <w:r w:rsidRPr="00EE449A">
        <w:rPr>
          <w:rStyle w:val="StyleUnderline"/>
        </w:rPr>
        <w:t xml:space="preserve"> the </w:t>
      </w:r>
      <w:r w:rsidRPr="00925287">
        <w:rPr>
          <w:rStyle w:val="Emphasis"/>
          <w:highlight w:val="cyan"/>
        </w:rPr>
        <w:t>Pentagon</w:t>
      </w:r>
      <w:r w:rsidRPr="00EE449A">
        <w:rPr>
          <w:rStyle w:val="StyleUnderline"/>
        </w:rPr>
        <w:t xml:space="preserve"> were </w:t>
      </w:r>
      <w:r w:rsidRPr="00925287">
        <w:rPr>
          <w:rStyle w:val="Emphasis"/>
          <w:highlight w:val="cyan"/>
        </w:rPr>
        <w:t>aligning</w:t>
      </w:r>
      <w:r w:rsidRPr="00EE449A">
        <w:rPr>
          <w:rStyle w:val="StyleUnderline"/>
        </w:rPr>
        <w:t xml:space="preserve"> in ways that </w:t>
      </w:r>
      <w:r w:rsidRPr="00925287">
        <w:rPr>
          <w:rStyle w:val="Emphasis"/>
        </w:rPr>
        <w:t>mirrored</w:t>
      </w:r>
      <w:r w:rsidRPr="00EE449A">
        <w:rPr>
          <w:rStyle w:val="StyleUnderline"/>
        </w:rPr>
        <w:t xml:space="preserve"> past </w:t>
      </w:r>
      <w:r w:rsidRPr="00925287">
        <w:rPr>
          <w:rStyle w:val="Emphasis"/>
          <w:highlight w:val="cyan"/>
        </w:rPr>
        <w:t>military-industrial transformations</w:t>
      </w:r>
      <w:r w:rsidRPr="00FC4F31">
        <w:t>.</w:t>
      </w:r>
    </w:p>
    <w:p w14:paraId="02B2B797" w14:textId="77777777" w:rsidR="00CD1CFF" w:rsidRPr="0014294F" w:rsidRDefault="00CD1CFF" w:rsidP="00CD1CFF">
      <w:pPr>
        <w:rPr>
          <w:rStyle w:val="Heading4Char"/>
        </w:rPr>
      </w:pPr>
      <w:r w:rsidRPr="00FC4F31">
        <w:t>We've seen this before.</w:t>
      </w:r>
    </w:p>
    <w:p w14:paraId="1D39CC69" w14:textId="77777777" w:rsidR="00CD1CFF" w:rsidRPr="0014294F" w:rsidRDefault="00CD1CFF" w:rsidP="00CD1CFF">
      <w:pPr>
        <w:rPr>
          <w:rStyle w:val="Heading4Char"/>
        </w:rPr>
      </w:pPr>
      <w:r w:rsidRPr="00FC4F31">
        <w:t>During World War II, the U.S. government became the single largest buyer of industrial goods, shaping the trajectory of the American economy for decades. It was a monopsony — a market where a single buyer wields enormous influence over an entire industry. In the 1950s and 60s, this monopsony power funded the creation of the modern military-industrial complex, leading to the rise of defense contractors like Lockheed, Boeing, and RTX Corp (formally known as Raytheon).</w:t>
      </w:r>
    </w:p>
    <w:p w14:paraId="4D63A699" w14:textId="77777777" w:rsidR="00CD1CFF" w:rsidRPr="0014294F" w:rsidRDefault="00CD1CFF" w:rsidP="00CD1CFF">
      <w:pPr>
        <w:rPr>
          <w:rStyle w:val="Heading4Char"/>
        </w:rPr>
      </w:pPr>
      <w:r w:rsidRPr="00FC4F31">
        <w:t xml:space="preserve">But over time, </w:t>
      </w:r>
      <w:r w:rsidRPr="0076021C">
        <w:rPr>
          <w:rStyle w:val="StyleUnderline"/>
        </w:rPr>
        <w:t xml:space="preserve">the nature of </w:t>
      </w:r>
      <w:r w:rsidRPr="00925287">
        <w:rPr>
          <w:rStyle w:val="StyleUnderline"/>
          <w:highlight w:val="cyan"/>
        </w:rPr>
        <w:t>warfare</w:t>
      </w:r>
      <w:r w:rsidRPr="0076021C">
        <w:rPr>
          <w:rStyle w:val="StyleUnderline"/>
        </w:rPr>
        <w:t xml:space="preserve"> changed</w:t>
      </w:r>
      <w:r w:rsidRPr="00FC4F31">
        <w:t xml:space="preserve">. The Cold War </w:t>
      </w:r>
      <w:r w:rsidRPr="00925287">
        <w:rPr>
          <w:rStyle w:val="StyleUnderline"/>
          <w:highlight w:val="cyan"/>
        </w:rPr>
        <w:t xml:space="preserve">required </w:t>
      </w:r>
      <w:r w:rsidRPr="00925287">
        <w:rPr>
          <w:rStyle w:val="Emphasis"/>
          <w:highlight w:val="cyan"/>
        </w:rPr>
        <w:t>intelligence</w:t>
      </w:r>
      <w:r w:rsidRPr="00925287">
        <w:rPr>
          <w:rStyle w:val="StyleUnderline"/>
          <w:highlight w:val="cyan"/>
        </w:rPr>
        <w:t xml:space="preserve">, </w:t>
      </w:r>
      <w:r w:rsidRPr="00925287">
        <w:rPr>
          <w:rStyle w:val="Emphasis"/>
          <w:highlight w:val="cyan"/>
        </w:rPr>
        <w:t>surveillance</w:t>
      </w:r>
      <w:r w:rsidRPr="00925287">
        <w:rPr>
          <w:rStyle w:val="StyleUnderline"/>
          <w:highlight w:val="cyan"/>
        </w:rPr>
        <w:t xml:space="preserve">, and </w:t>
      </w:r>
      <w:r w:rsidRPr="00925287">
        <w:rPr>
          <w:rStyle w:val="Emphasis"/>
          <w:highlight w:val="cyan"/>
        </w:rPr>
        <w:t>control</w:t>
      </w:r>
      <w:r w:rsidRPr="0076021C">
        <w:rPr>
          <w:rStyle w:val="StyleUnderline"/>
        </w:rPr>
        <w:t xml:space="preserve"> over information flows. The </w:t>
      </w:r>
      <w:r w:rsidRPr="00925287">
        <w:rPr>
          <w:rStyle w:val="Emphasis"/>
          <w:highlight w:val="cyan"/>
        </w:rPr>
        <w:t>military</w:t>
      </w:r>
      <w:r w:rsidRPr="00925287">
        <w:rPr>
          <w:rStyle w:val="StyleUnderline"/>
          <w:highlight w:val="cyan"/>
        </w:rPr>
        <w:t xml:space="preserve"> </w:t>
      </w:r>
      <w:r w:rsidRPr="00925287">
        <w:rPr>
          <w:rStyle w:val="Emphasis"/>
          <w:highlight w:val="cyan"/>
        </w:rPr>
        <w:t>shifted</w:t>
      </w:r>
      <w:r w:rsidRPr="00925287">
        <w:rPr>
          <w:rStyle w:val="StyleUnderline"/>
          <w:highlight w:val="cyan"/>
        </w:rPr>
        <w:t xml:space="preserve"> toward </w:t>
      </w:r>
      <w:r w:rsidRPr="00925287">
        <w:rPr>
          <w:rStyle w:val="Emphasis"/>
          <w:highlight w:val="cyan"/>
        </w:rPr>
        <w:t>computational power</w:t>
      </w:r>
      <w:r w:rsidRPr="00925287">
        <w:rPr>
          <w:rStyle w:val="StyleUnderline"/>
          <w:highlight w:val="cyan"/>
        </w:rPr>
        <w:t xml:space="preserve">, </w:t>
      </w:r>
      <w:r w:rsidRPr="00925287">
        <w:rPr>
          <w:rStyle w:val="Emphasis"/>
          <w:highlight w:val="cyan"/>
        </w:rPr>
        <w:t>satellite networks</w:t>
      </w:r>
      <w:r w:rsidRPr="0076021C">
        <w:rPr>
          <w:rStyle w:val="StyleUnderline"/>
        </w:rPr>
        <w:t xml:space="preserve">, and </w:t>
      </w:r>
      <w:r w:rsidRPr="00925287">
        <w:rPr>
          <w:rStyle w:val="Emphasis"/>
          <w:highlight w:val="cyan"/>
        </w:rPr>
        <w:t>precision</w:t>
      </w:r>
      <w:r w:rsidRPr="001269ED">
        <w:rPr>
          <w:rStyle w:val="Emphasis"/>
        </w:rPr>
        <w:t xml:space="preserve">-guided </w:t>
      </w:r>
      <w:r w:rsidRPr="00925287">
        <w:rPr>
          <w:rStyle w:val="Emphasis"/>
          <w:highlight w:val="cyan"/>
        </w:rPr>
        <w:t>weapons</w:t>
      </w:r>
      <w:r w:rsidRPr="00FC4F31">
        <w:t>. In the 1990s during the Clinton Administration, the Pentagon encouraged defense consolidation, shrinking the industry to a handful of dominant players who now dictate pricing and strategy rather than the government itself. And now, we are watching the next phase of this transformation in real time.</w:t>
      </w:r>
    </w:p>
    <w:p w14:paraId="02FB0CE2" w14:textId="77777777" w:rsidR="00CD1CFF" w:rsidRPr="0014294F" w:rsidRDefault="00CD1CFF" w:rsidP="00CD1CFF">
      <w:pPr>
        <w:rPr>
          <w:rStyle w:val="Heading4Char"/>
        </w:rPr>
      </w:pPr>
      <w:r w:rsidRPr="00C9021F">
        <w:rPr>
          <w:rStyle w:val="StyleUnderline"/>
        </w:rPr>
        <w:t xml:space="preserve">The U.S. military is no longer just an army of soldiers and aircraft carriers. It is an </w:t>
      </w:r>
      <w:r w:rsidRPr="00925287">
        <w:rPr>
          <w:rStyle w:val="Emphasis"/>
          <w:highlight w:val="cyan"/>
        </w:rPr>
        <w:t>information army</w:t>
      </w:r>
      <w:r w:rsidRPr="00C9021F">
        <w:rPr>
          <w:rStyle w:val="StyleUnderline"/>
        </w:rPr>
        <w:t xml:space="preserve">, one that </w:t>
      </w:r>
      <w:r w:rsidRPr="00925287">
        <w:rPr>
          <w:rStyle w:val="StyleUnderline"/>
          <w:highlight w:val="cyan"/>
        </w:rPr>
        <w:t xml:space="preserve">relies on </w:t>
      </w:r>
      <w:r w:rsidRPr="00925287">
        <w:rPr>
          <w:rStyle w:val="Emphasis"/>
          <w:highlight w:val="cyan"/>
        </w:rPr>
        <w:t>cloud infrastructure</w:t>
      </w:r>
      <w:r w:rsidRPr="00925287">
        <w:rPr>
          <w:rStyle w:val="StyleUnderline"/>
          <w:highlight w:val="cyan"/>
        </w:rPr>
        <w:t xml:space="preserve">, </w:t>
      </w:r>
      <w:r w:rsidRPr="00925287">
        <w:rPr>
          <w:rStyle w:val="Emphasis"/>
          <w:highlight w:val="cyan"/>
        </w:rPr>
        <w:t>AI-driven intelligence</w:t>
      </w:r>
      <w:r w:rsidRPr="00C9021F">
        <w:rPr>
          <w:rStyle w:val="StyleUnderline"/>
        </w:rPr>
        <w:t xml:space="preserve">, and </w:t>
      </w:r>
      <w:r w:rsidRPr="00925287">
        <w:rPr>
          <w:rStyle w:val="Emphasis"/>
          <w:highlight w:val="cyan"/>
        </w:rPr>
        <w:t>cyber defense</w:t>
      </w:r>
      <w:r w:rsidRPr="00C9021F">
        <w:rPr>
          <w:rStyle w:val="StyleUnderline"/>
        </w:rPr>
        <w:t xml:space="preserve"> more than ever before</w:t>
      </w:r>
      <w:r w:rsidRPr="00FC4F31">
        <w:t xml:space="preserve">. The Department of Defense doesn't just need weapons; </w:t>
      </w:r>
      <w:r w:rsidRPr="007B29DA">
        <w:rPr>
          <w:rStyle w:val="StyleUnderline"/>
        </w:rPr>
        <w:t xml:space="preserve">it needs </w:t>
      </w:r>
      <w:r w:rsidRPr="00925287">
        <w:rPr>
          <w:rStyle w:val="Emphasis"/>
          <w:highlight w:val="cyan"/>
        </w:rPr>
        <w:t>data storage</w:t>
      </w:r>
      <w:r w:rsidRPr="00925287">
        <w:rPr>
          <w:rStyle w:val="StyleUnderline"/>
          <w:highlight w:val="cyan"/>
        </w:rPr>
        <w:t xml:space="preserve">, </w:t>
      </w:r>
      <w:r w:rsidRPr="00925287">
        <w:rPr>
          <w:rStyle w:val="Emphasis"/>
          <w:highlight w:val="cyan"/>
        </w:rPr>
        <w:t>analytics</w:t>
      </w:r>
      <w:r w:rsidRPr="007B29DA">
        <w:rPr>
          <w:rStyle w:val="StyleUnderline"/>
        </w:rPr>
        <w:t xml:space="preserve">, and </w:t>
      </w:r>
      <w:r w:rsidRPr="00925287">
        <w:rPr>
          <w:rStyle w:val="Emphasis"/>
          <w:highlight w:val="cyan"/>
        </w:rPr>
        <w:t>automation</w:t>
      </w:r>
      <w:r w:rsidRPr="00FC4F31">
        <w:t>. And once again, it is becoming a monopsony in this space.</w:t>
      </w:r>
    </w:p>
    <w:p w14:paraId="7429F0A6" w14:textId="77777777" w:rsidR="00CD1CFF" w:rsidRPr="0014294F" w:rsidRDefault="00CD1CFF" w:rsidP="00CD1CFF">
      <w:pPr>
        <w:rPr>
          <w:rStyle w:val="Heading4Char"/>
        </w:rPr>
      </w:pPr>
      <w:r w:rsidRPr="00FC4F31">
        <w:t xml:space="preserve">But here's where things get interesting... Unlike past monopsony arrangements — where the government called the shots — the balance of power has shifted. Today, </w:t>
      </w:r>
      <w:r w:rsidRPr="00AF6F3E">
        <w:rPr>
          <w:rStyle w:val="Emphasis"/>
          <w:highlight w:val="cyan"/>
        </w:rPr>
        <w:t>private tech</w:t>
      </w:r>
      <w:r w:rsidRPr="001E4C07">
        <w:rPr>
          <w:rStyle w:val="StyleUnderline"/>
        </w:rPr>
        <w:t xml:space="preserve"> companies </w:t>
      </w:r>
      <w:r w:rsidRPr="00AF6F3E">
        <w:rPr>
          <w:rStyle w:val="Emphasis"/>
          <w:highlight w:val="cyan"/>
        </w:rPr>
        <w:t>control</w:t>
      </w:r>
      <w:r w:rsidRPr="001E4C07">
        <w:rPr>
          <w:rStyle w:val="StyleUnderline"/>
        </w:rPr>
        <w:t xml:space="preserve"> the most </w:t>
      </w:r>
      <w:r w:rsidRPr="00AF6F3E">
        <w:rPr>
          <w:rStyle w:val="Emphasis"/>
          <w:highlight w:val="cyan"/>
        </w:rPr>
        <w:t>critical infrastructure</w:t>
      </w:r>
      <w:r w:rsidRPr="00FC4F31">
        <w:t>. The Pentagon does not own its cloud networks; it rents them. It does not develop its own AI systems; it licenses them from firms like Palantir, AWS, and Azure.</w:t>
      </w:r>
    </w:p>
    <w:p w14:paraId="0801F324" w14:textId="77777777" w:rsidR="00CD1CFF" w:rsidRPr="0014294F" w:rsidRDefault="00CD1CFF" w:rsidP="00CD1CFF">
      <w:pPr>
        <w:rPr>
          <w:rStyle w:val="Heading4Char"/>
        </w:rPr>
      </w:pPr>
      <w:r w:rsidRPr="00FC4F31">
        <w:t xml:space="preserve">This means that </w:t>
      </w:r>
      <w:r w:rsidRPr="004E4B42">
        <w:rPr>
          <w:rStyle w:val="StyleUnderline"/>
        </w:rPr>
        <w:t xml:space="preserve">instead of the </w:t>
      </w:r>
      <w:r w:rsidRPr="00AF6F3E">
        <w:rPr>
          <w:rStyle w:val="StyleUnderline"/>
        </w:rPr>
        <w:t>government</w:t>
      </w:r>
      <w:r w:rsidRPr="004E4B42">
        <w:rPr>
          <w:rStyle w:val="StyleUnderline"/>
        </w:rPr>
        <w:t xml:space="preserve"> directing its own innovation in-house, it is </w:t>
      </w:r>
      <w:r w:rsidRPr="004E4B42">
        <w:rPr>
          <w:rStyle w:val="Emphasis"/>
        </w:rPr>
        <w:t>reacting to it</w:t>
      </w:r>
      <w:r w:rsidRPr="00B624FA">
        <w:rPr>
          <w:rStyle w:val="StyleUnderline"/>
        </w:rPr>
        <w:t xml:space="preserve">. The </w:t>
      </w:r>
      <w:r w:rsidRPr="00AF6F3E">
        <w:rPr>
          <w:rStyle w:val="StyleUnderline"/>
          <w:highlight w:val="cyan"/>
        </w:rPr>
        <w:t>players who dominate</w:t>
      </w:r>
      <w:r w:rsidRPr="00B624FA">
        <w:rPr>
          <w:rStyle w:val="StyleUnderline"/>
        </w:rPr>
        <w:t xml:space="preserve"> the next wave of </w:t>
      </w:r>
      <w:r w:rsidRPr="00AF6F3E">
        <w:rPr>
          <w:rStyle w:val="Emphasis"/>
          <w:highlight w:val="cyan"/>
        </w:rPr>
        <w:t>defense technology</w:t>
      </w:r>
      <w:r w:rsidRPr="00B624FA">
        <w:rPr>
          <w:rStyle w:val="StyleUnderline"/>
        </w:rPr>
        <w:t xml:space="preserve"> — </w:t>
      </w:r>
      <w:r w:rsidRPr="00584CC2">
        <w:rPr>
          <w:rStyle w:val="Emphasis"/>
        </w:rPr>
        <w:t>AI</w:t>
      </w:r>
      <w:r w:rsidRPr="00B624FA">
        <w:rPr>
          <w:rStyle w:val="StyleUnderline"/>
        </w:rPr>
        <w:t xml:space="preserve">, </w:t>
      </w:r>
      <w:r w:rsidRPr="00584CC2">
        <w:rPr>
          <w:rStyle w:val="Emphasis"/>
        </w:rPr>
        <w:t>cloud security</w:t>
      </w:r>
      <w:r w:rsidRPr="00B624FA">
        <w:rPr>
          <w:rStyle w:val="StyleUnderline"/>
        </w:rPr>
        <w:t xml:space="preserve">, and </w:t>
      </w:r>
      <w:r w:rsidRPr="00584CC2">
        <w:rPr>
          <w:rStyle w:val="Emphasis"/>
        </w:rPr>
        <w:t>cyber warfare</w:t>
      </w:r>
      <w:r w:rsidRPr="00FC4F31">
        <w:t xml:space="preserve"> — will not be traditional defense contractors. They </w:t>
      </w:r>
      <w:r w:rsidRPr="00154466">
        <w:rPr>
          <w:rStyle w:val="StyleUnderline"/>
          <w:highlight w:val="cyan"/>
        </w:rPr>
        <w:t>will be</w:t>
      </w:r>
      <w:r w:rsidRPr="00584CC2">
        <w:rPr>
          <w:rStyle w:val="StyleUnderline"/>
        </w:rPr>
        <w:t xml:space="preserve"> the </w:t>
      </w:r>
      <w:r w:rsidRPr="00154466">
        <w:rPr>
          <w:rStyle w:val="Emphasis"/>
          <w:highlight w:val="cyan"/>
        </w:rPr>
        <w:t>tech giants</w:t>
      </w:r>
      <w:r w:rsidRPr="00584CC2">
        <w:rPr>
          <w:rStyle w:val="StyleUnderline"/>
        </w:rPr>
        <w:t xml:space="preserve"> who already control the digital economy</w:t>
      </w:r>
      <w:r w:rsidRPr="00FC4F31">
        <w:t>. And that matters because these shifts are happening with taxpayer dollars.</w:t>
      </w:r>
    </w:p>
    <w:p w14:paraId="4DD96699" w14:textId="77777777" w:rsidR="00CD1CFF" w:rsidRPr="0014294F" w:rsidRDefault="00CD1CFF" w:rsidP="00CD1CFF">
      <w:pPr>
        <w:rPr>
          <w:rStyle w:val="Heading4Char"/>
        </w:rPr>
      </w:pPr>
      <w:r w:rsidRPr="00FC4F31">
        <w:t>The Department of Defense hasn't passed a financial audit in its entire history. It's the only federal agency that has never received a clean bill of financial health, despite controlling an $849.8 billion budget — larger than the combined budgets of the Department of Homeland Security, the Department of Transportation, the Department of Energy, NASA, and the Department of Veterans Affairs' medical expenses. That money isn't just funding aircraft carriers and fighter jets; it's flowing into cloud contracts, AI development, and private cybersecurity firms, with almost no meaningful oversight.</w:t>
      </w:r>
    </w:p>
    <w:p w14:paraId="2841D01A" w14:textId="77777777" w:rsidR="00CD1CFF" w:rsidRPr="0014294F" w:rsidRDefault="00CD1CFF" w:rsidP="00CD1CFF">
      <w:pPr>
        <w:rPr>
          <w:rStyle w:val="Heading4Char"/>
        </w:rPr>
      </w:pPr>
      <w:r w:rsidRPr="00FC4F31">
        <w:t>A recent Defense Tech and Acquisition report made it clear: "The DoD no longer has the resources or the knowledge to out-innovate the market in more than a few areas."</w:t>
      </w:r>
    </w:p>
    <w:p w14:paraId="7FD94B16" w14:textId="77777777" w:rsidR="00CD1CFF" w:rsidRPr="0014294F" w:rsidRDefault="00CD1CFF" w:rsidP="00CD1CFF">
      <w:pPr>
        <w:rPr>
          <w:rStyle w:val="Heading4Char"/>
        </w:rPr>
      </w:pPr>
      <w:r w:rsidRPr="00FC4F31">
        <w:t>That's bureaucratic language for something much more alarming: The Pentagon isn't designing its own critical defense infrastructure anymore — it's buying it. It rents cloud space from Amazon and Microsoft, licenses AI models from Palantir and Google, and secures cybersecurity from private firms like Wiz.</w:t>
      </w:r>
    </w:p>
    <w:p w14:paraId="4E227C6F" w14:textId="77777777" w:rsidR="00CD1CFF" w:rsidRPr="0014294F" w:rsidRDefault="00CD1CFF" w:rsidP="00CD1CFF">
      <w:pPr>
        <w:rPr>
          <w:rStyle w:val="Heading4Char"/>
        </w:rPr>
      </w:pPr>
      <w:r w:rsidRPr="00FC4F31">
        <w:t>And if the DoD itself can't track where its money is going, who actually controls these systems? Who holds the real power?</w:t>
      </w:r>
    </w:p>
    <w:p w14:paraId="1C0C8877" w14:textId="77777777" w:rsidR="00CD1CFF" w:rsidRPr="0014294F" w:rsidRDefault="00CD1CFF" w:rsidP="00CD1CFF">
      <w:pPr>
        <w:rPr>
          <w:rStyle w:val="Heading4Char"/>
        </w:rPr>
      </w:pPr>
      <w:r w:rsidRPr="00FC4F31">
        <w:t xml:space="preserve">This is more than a procurement issue — it's a national security risk. </w:t>
      </w:r>
      <w:r w:rsidRPr="00D00079">
        <w:rPr>
          <w:rStyle w:val="StyleUnderline"/>
        </w:rPr>
        <w:t xml:space="preserve">The </w:t>
      </w:r>
      <w:r w:rsidRPr="00154466">
        <w:rPr>
          <w:rStyle w:val="StyleUnderline"/>
          <w:highlight w:val="cyan"/>
        </w:rPr>
        <w:t>DoD's own financial disarray</w:t>
      </w:r>
      <w:r w:rsidRPr="00D00079">
        <w:rPr>
          <w:rStyle w:val="StyleUnderline"/>
        </w:rPr>
        <w:t xml:space="preserve"> means it is </w:t>
      </w:r>
      <w:r w:rsidRPr="00154466">
        <w:rPr>
          <w:rStyle w:val="Emphasis"/>
          <w:highlight w:val="cyan"/>
        </w:rPr>
        <w:t>funding a shift</w:t>
      </w:r>
      <w:r w:rsidRPr="00154466">
        <w:rPr>
          <w:rStyle w:val="StyleUnderline"/>
          <w:highlight w:val="cyan"/>
        </w:rPr>
        <w:t xml:space="preserve"> toward </w:t>
      </w:r>
      <w:r w:rsidRPr="00154466">
        <w:rPr>
          <w:rStyle w:val="Emphasis"/>
          <w:highlight w:val="cyan"/>
        </w:rPr>
        <w:t>private monopolies</w:t>
      </w:r>
      <w:r w:rsidRPr="00154466">
        <w:rPr>
          <w:rStyle w:val="StyleUnderline"/>
          <w:highlight w:val="cyan"/>
        </w:rPr>
        <w:t xml:space="preserve"> controlling</w:t>
      </w:r>
      <w:r w:rsidRPr="00D00079">
        <w:rPr>
          <w:rStyle w:val="StyleUnderline"/>
        </w:rPr>
        <w:t xml:space="preserve"> the </w:t>
      </w:r>
      <w:r w:rsidRPr="00FF18BE">
        <w:rPr>
          <w:rStyle w:val="Emphasis"/>
        </w:rPr>
        <w:t xml:space="preserve">digital </w:t>
      </w:r>
      <w:r w:rsidRPr="00154466">
        <w:rPr>
          <w:rStyle w:val="Emphasis"/>
          <w:highlight w:val="cyan"/>
        </w:rPr>
        <w:t>backbone</w:t>
      </w:r>
      <w:r w:rsidRPr="00154466">
        <w:rPr>
          <w:rStyle w:val="StyleUnderline"/>
          <w:highlight w:val="cyan"/>
        </w:rPr>
        <w:t xml:space="preserve"> of </w:t>
      </w:r>
      <w:r w:rsidRPr="00154466">
        <w:rPr>
          <w:rStyle w:val="Emphasis"/>
          <w:highlight w:val="cyan"/>
        </w:rPr>
        <w:t>U.S. defense</w:t>
      </w:r>
      <w:r w:rsidRPr="00FC4F31">
        <w:t>, without the structural oversight or long-term strategy to ensure those capabilities remain under U.S. control. In other words, the government is spending billions on AI, cloud, and cybersecurity, but it can't even balance its own books.</w:t>
      </w:r>
    </w:p>
    <w:p w14:paraId="27DC046A" w14:textId="77777777" w:rsidR="00CD1CFF" w:rsidRPr="0014294F" w:rsidRDefault="00CD1CFF" w:rsidP="00CD1CFF">
      <w:pPr>
        <w:rPr>
          <w:rStyle w:val="Heading4Char"/>
        </w:rPr>
      </w:pPr>
      <w:r w:rsidRPr="00FC4F31">
        <w:t xml:space="preserve">And that's a problem no one is talking about. This is what happens when capitalism and democracy are in bed together — </w:t>
      </w:r>
      <w:r w:rsidRPr="00154466">
        <w:rPr>
          <w:rStyle w:val="StyleUnderline"/>
          <w:highlight w:val="cyan"/>
        </w:rPr>
        <w:t xml:space="preserve">public money funds </w:t>
      </w:r>
      <w:r w:rsidRPr="00154466">
        <w:rPr>
          <w:rStyle w:val="Emphasis"/>
          <w:highlight w:val="cyan"/>
        </w:rPr>
        <w:t>private monopolies</w:t>
      </w:r>
      <w:r w:rsidRPr="00FC4F31">
        <w:t>, and the government becomes their biggest, most dependent customer.</w:t>
      </w:r>
    </w:p>
    <w:p w14:paraId="3EA21F6A" w14:textId="77777777" w:rsidR="00CD1CFF" w:rsidRPr="0014294F" w:rsidRDefault="00CD1CFF" w:rsidP="00CD1CFF">
      <w:pPr>
        <w:rPr>
          <w:rStyle w:val="Heading4Char"/>
        </w:rPr>
      </w:pPr>
      <w:r w:rsidRPr="00FC4F31">
        <w:t>And the battle lines are already being drawn.</w:t>
      </w:r>
    </w:p>
    <w:p w14:paraId="6C9BF53B" w14:textId="77777777" w:rsidR="00CD1CFF" w:rsidRPr="0014294F" w:rsidRDefault="00CD1CFF" w:rsidP="00CD1CFF">
      <w:pPr>
        <w:rPr>
          <w:rStyle w:val="Heading4Char"/>
        </w:rPr>
      </w:pPr>
      <w:r w:rsidRPr="00FC4F31">
        <w:t xml:space="preserve">Later that day, </w:t>
      </w:r>
      <w:r w:rsidRPr="00154466">
        <w:rPr>
          <w:rStyle w:val="Emphasis"/>
        </w:rPr>
        <w:t>Trump's administration</w:t>
      </w:r>
      <w:r w:rsidRPr="00FC4F31">
        <w:t xml:space="preserve">, fresh off its return to power, has just fired two Democratic FTC commissioners — one of the only agencies capable of checking Big Tech's power. Earlier that day, the FTC quietly removed hundreds of business guidance posts, including regulations on AI and tech monopolies. This is not a coincidence. It </w:t>
      </w:r>
      <w:r w:rsidRPr="002D22A0">
        <w:rPr>
          <w:rStyle w:val="Emphasis"/>
        </w:rPr>
        <w:t>signals</w:t>
      </w:r>
      <w:r w:rsidRPr="00701DAA">
        <w:rPr>
          <w:rStyle w:val="StyleUnderline"/>
        </w:rPr>
        <w:t xml:space="preserve"> an environment</w:t>
      </w:r>
      <w:r w:rsidRPr="00FC4F31">
        <w:t xml:space="preserve"> where deals like Google-Wiz will likely face less scrutiny, </w:t>
      </w:r>
      <w:r w:rsidRPr="00701DAA">
        <w:rPr>
          <w:rStyle w:val="StyleUnderline"/>
        </w:rPr>
        <w:t xml:space="preserve">where companies like Amazon and Microsoft will </w:t>
      </w:r>
      <w:r w:rsidRPr="00154466">
        <w:rPr>
          <w:rStyle w:val="StyleUnderline"/>
          <w:highlight w:val="cyan"/>
        </w:rPr>
        <w:t xml:space="preserve">face </w:t>
      </w:r>
      <w:r w:rsidRPr="00154466">
        <w:rPr>
          <w:rStyle w:val="Emphasis"/>
          <w:highlight w:val="cyan"/>
        </w:rPr>
        <w:t>fewer</w:t>
      </w:r>
      <w:r w:rsidRPr="00701DAA">
        <w:rPr>
          <w:rStyle w:val="Emphasis"/>
        </w:rPr>
        <w:t xml:space="preserve"> regulatory </w:t>
      </w:r>
      <w:r w:rsidRPr="00154466">
        <w:rPr>
          <w:rStyle w:val="Emphasis"/>
          <w:highlight w:val="cyan"/>
        </w:rPr>
        <w:t>roadblocks</w:t>
      </w:r>
      <w:r w:rsidRPr="00FC4F31">
        <w:t xml:space="preserve"> as they further entrench themselves in government contracts.</w:t>
      </w:r>
    </w:p>
    <w:p w14:paraId="361BBC77" w14:textId="77777777" w:rsidR="00CD1CFF" w:rsidRPr="0014294F" w:rsidRDefault="00CD1CFF" w:rsidP="00CD1CFF">
      <w:pPr>
        <w:rPr>
          <w:rStyle w:val="Heading4Char"/>
        </w:rPr>
      </w:pPr>
      <w:r w:rsidRPr="00FC4F31">
        <w:t>&lt;&lt;TEXT CONDENSED, NONE OMITTED&gt;&gt;</w:t>
      </w:r>
    </w:p>
    <w:p w14:paraId="6119E796" w14:textId="77777777" w:rsidR="00CD1CFF" w:rsidRPr="0014294F" w:rsidRDefault="00CD1CFF" w:rsidP="00CD1CFF">
      <w:pPr>
        <w:rPr>
          <w:rStyle w:val="Heading4Char"/>
        </w:rPr>
      </w:pPr>
      <w:r w:rsidRPr="00BC2C52">
        <w:rPr>
          <w:sz w:val="4"/>
          <w:szCs w:val="8"/>
        </w:rPr>
        <w:t>China's State-Controlled AI vs. America's Licensed AI Here's the thing: The U.S. is not actually competing with China in AI on equal footing. At least not to me. It is competing with a state-controlled AI system…while running its own AI development through private monopolies that answer to shareholders, not national interests. This is not how the U.S. won previous technological races. In the Cold War, the U.S. built its defense-industrial complex through direct state investment. The space race was won because NASA and the Pentagon owned the critical infrastructure. The semiconductor revolution happened because the U.S. government created the conditions for dominance, rather than merely renting capacity. That is not the case today. China controls its AI supply chain. The U.S. does not. When Ray Dalio describes hegemonic decline, he is talking about this very phenomenon — when a great power becomes so dependent on external forces that it no longer directly controls its own strategic capabilities. The U.S. government does not own its AI infrastructure. It's important to reemphasize this point — it leases it. The Pentagon doesn't run its own cloud — it rents it. This is like the equivalent of outsourcing the Manhattan Project to IBM and hoping for the best. There should be a balance of power. China, by contrast, has built a fully state-integrated AI economy. It does not license its AI from private firms — it owns them. Tencent, Baidu, Alibaba, and Huawei are functionally arms of the state. The CCP has ensured that AI development happens inside the national security apparatus, rather than alongside it. The U.S. government is, for all practical purposes, an AI customer, not an AI architect. If we take a look at the past, we see that this may be a fatal strategic mistake. The Last Time This Happened This is where we see history repeating itself. The last time the U.S. believed it controlled a vital industry, only to realize it had outsourced its control, was with energy in the 1970s. The U.S. thought it was energy independent — until OPEC showed that it wasn't. The 1973 oil crisis crippled the U.S. economy, not because oil was unavailable, but because the supply chains were controlled by external forces. AI today is in the same position. The U.S. thinks it dominates AI — but its supply chains are controlled by corporate actors whose interests may not align with national priorities. This is why China's semiconductor strategy is different. The U.S. has been scrambling to cut China off from high-end semiconductors, but China isn't just playing defense. It is actively building out its own AI compute infrastructure, securing supply chains, and preparing for the day when the U.S. can no longer choke off its access to chips. This is why the Biden administration, and now the Trump administration, have been so aggressive about semiconductor sanctions. The U.S. has realized — too late — that China's AI economy is designed to be autonomous, while America's AI economy is built on a foundation of dependencies. Commerce Secretary Howard Lutnick issued a stark warning about the true stakes of the semiconductor war: "People took our chips and redirected them to China for money. Sometimes it's not that much money, and sometimes it's a lot of money, but they're seeking to destroy our way of life by assisting those who are against it." Lutnick's comments at a Bureau of Industry and Security conference reflected the growing concern inside the U.S. government that foreign adversaries have exploited the global chip supply chain to their advantage. He did not mince words about the choices faced by companies and foreign governments: "Are they aligned with America, freedom, and liberty, and the Western way of life? Or are they so hooked to making a little more money or buying something a little more cheaply that they would sell their soul? Because that's what you're doing — you'd be selling your soul to those who seek us harm." For years, the U.S. assumed that economic interdependence with China would provide leverage. Instead, China has turned supply chain vulnerabilities into strategic weapons. Lutnick explicitly linked U.S. semiconductor security to Taiwan's fate: "If we lost Taiwan and access to Taiwanese chips — those chips didn't come — couldn't make a car." To mention Taiwan. It is a chilling reminder that AI dominance isn't just about software. It's about who controls the physical infrastructure. Who controls the chips. Who controls the energy. And who controls the future. The deeper issue is that this wasn't always the case. The U.S. once treated technology like a state asset. Now, it treats it like a corporate product. It's obvious that China is doing the opposite. Shyam Sankar, Palantir's CTO, writes in "The Defense Reformation" that the U.S. defense sector was deliberately weakened after the Cold War. (Yes, that, we covered earlier…) In 1993, after the collapse of the Soviet Union, the U.S. wanted a peace dividend and slashed defense spending by 67%. The Pentagon held a now-infamous dinner — "The Last Supper" — where it told 51 defense contractors that most of them wouldn't survive. The U.S. consolidated its defense-industrial base into just five major players: Lockheed Martin, Boeing, Northrop Grumman, RTX Corp (Raytheon), and General Dynamics. This ties back into my previous mention above. These firms became indispensable. Once the government depended on them, it could never go back. The Pentagon can no longer function without these firms. Lockheed Martin owns the F-35 program, the most expensive weapons system in history, with a projected lifetime cost of over two trillion dollars. General Dynamics controls the entire lifecycle of the Abrams Tank. Palantir has a monopoly on military AI infrastructure. There is no market-driven alternative. Government procurement policies eliminate competition before it can begin. The Pentagon only buys from trusted vendors, which means new entrants stand little chance of breaking through. Even if a company builds better battlefield software, it cannot compete against a firm that already controls the contract (i.e., the advent of lifetime service agreements). This reliance is reinforced by the revolving door between government and the defense sector. Former Pentagon officials transition into executive roles within major defense firms, where they push for larger contracts and expanded military budgets. The same executives lobbying for increased defense spending are the ones profiting from those contracts. This cycle ensures that the government's dependence on these companies is never questioned — because those shaping policy are the same ones benefiting from it. As this cycle deepened, the Pentagon's position as the sole buyer of defense technology turned from an advantage into a liability. Instead of maintaining leverage over a diverse industrial base, it became locked into long-term service agreements with a handful of firms, giving them unchecked pricing power. The Department of Defense can no longer dictate terms — it merely accepts them. This wasn't always the case. Before the fall of the Berlin Wall, only 6% of defense spending went to defense-only contractors. The rest flowed to companies that balanced both defense and commercial production — corporations like Ford, Chrysler, and even General Mills (the cereal company), once manufactured artillery and inertial guidance systems. But as defense consolidation accelerated in the 1990s, these firms exited the defense sector, leaving a smaller, more entrenched group of military-only contractors. The result? A Pentagon that is not just dependent on a handful of suppliers — it is captive to them. This imbalance is not sustainable. No functional system — whether economic, political, or military — can thrive when power is concentrated in too few hands. A true balance of power must be restored. The Pentagon should not be at the mercy of a cartel; it should be driving innovation, setting terms, and ensuring that taxpayer dollars serve the nation's interests, not just corporate profits. That requires breaking the current cycle of dependence and reintroducing real competition, accountability, and diversification in the defense supply chain. Otherwise, the U.S. risks repeating the mistakes of past empires — allowing monopolistic control over critical infrastructure to dictate national strategy rather than the other way around. That 6% has now ballooned to 86%. Do you see it now? The U.S. military is no longer a diverse industrial engine — it is a monopsony, a single customer that dictates terms to a handful of entrenched firms. And that means it has almost no leverage, no competition, and no innovation. As Shyam Sankar, Palantir's CTO, bluntly puts it: "The Monopsony's fixation on cost-plus contracting, control, and tedious regulation has made working in the national interest bad business. Only the dying parts of the economy want to work with the Pentagon anymore." But why is this happening? Because the Department of Defense isn't a driver of innovation anymore — it's just another customer. Unlike in the Cold War era, when the Pentagon funded breakthroughs and directed industrial power, today it rents its technology from private monopolies who set the terms. And these firms are not incentivized to innovate. As Sankar points out, the defense industry has been hijacked by cost-plus contracting, where firms get paid based on time spent, not value delivered: "Cost-plus is the reason that defense costs grow faster than inflation and don't result in compounding price-performance decreases… The result? A system that rewards inefficiency, penalizes speed, and suppresses competition." This system does not incentivize breakthroughs — it incentivizes paper-pushing, bureaucracy, and stagnation. Look at what happened with SpaceX vs. NASA. When NASA estimated the cost of developing a new rocket, they projected $4 billion. SpaceX built it for $400 million — a 10x efficiency gap. Yet the Pentagon still clings to cost-plus contracting, ensuring that military tech remains slow, expensive, and outdated before it even reaches the battlefield. And this is the fundamental problem: The DoD has no competition. Monopsony kills progress. It killed progress in the Soviet Union. It killed progress in Japan's 1970s auto industry when they tried to centralize production. And now, it's killing America's defense industrial base. "Everyone, including the Russians and the Chinese, have given up on communism except for Cuba and the DoD. The only problem is that we are bad commies." — Sankar The U.S. military is being run like a centrally unplanned economy, where "efficiency" is measured in bureaucratic compliance rather than actual performance. In the commercial world, people are expensive, and technology is cheap. In government, it's the opposite: people are seen as expendable, while technology is seen as unaffordable — a perverse inversion of how innovation is supposed to work. "We must be very careful not to conflate pain with error. Just as there is no pain-free world-class cycling performance, innovation will always be painful, messy, and subject to retrospective bureaucratic critiques from those not in the arena." But instead of embracing risk, speed, and competition, the DoD is stuck chasing requirements that are outdated before they even get approved. As Sankar puts it: "The most important projects don't come from requirements. America's cultural strengths are fundamentally creative and improvisational. The requirements process ensures we play to our weaknesses." This is why balance must be restored. There is nothing inherently wrong with government procurement — but when the government becomes a captive buyer, it loses all control over its own destiny. The DoD should not be at the mercy of monopolies — it should be fostering an ecosystem of competition, agility, and resilience. That means: Ending cost-plus contracting for tech innovation. Allowing true competition in defense procurement. Funding open R&amp;D ecosystems where the best technology wins. Breaking up entrenched monopolies by forcing primes to prove commercial viability. Because monopsony isn't just inefficient — it's a national security risk. As Sankar warns: "The root of our pathology is a lack of competition inside of Defense. When only Monopsony persists, things will not work, they will be expensive, and they will make us weaker. The last great Monopsony was Walmart. In the 90s their TV advertisements promoted everyday, low prices. The strategy was to squeeze suppliers on prices rather than encourage innovation. They never saw Amazon coming, and are now ⅓ of the size. Will we let that happen to America?" Because this is bigger than defense contracts. This is about whether America remains an engine of innovation — or whether we get left behind in a system where bureaucracy outlasts battlefield readiness, and cost-plus thinking ensures we pay more and get less. Because what happens when America gets out-innovated by a competitor who isn't stuck in a procurement loop? We are already seeing it unfold in AI, cyber, and space. The question is not whether the DoD will change — but whether it will be forced to change before it's too late. Do you see why I am concerned about the fact that China and the U.S. are approaching AI from fundamentally different angles? China treats AI as a national security asset. The government directly funds its tech companies and ensures AI remains under state control. The U.S. treats AI as a market product. It lets Microsoft, Google, Amazon, and Palantir control AI infrastructure — then rents it back from them. China is self-sufficient in AI infrastructure. The U.S. is dependent on private monopolies. China is securing semiconductor supply chains. The U.S. is trying to cut off China while remaining dependent on Taiwan and private sector innovation. This is the real war. The U.S. needs China's semiconductor manufacturing. China needs the U.S.'s high-end AI chips. Right now, the balance of power is still slightly leaning toward the U.S. But what happens when China doesn't need American chips anymore? Because America is still standing by their accusation: China stole our chips to engineer DeepSeek. If they're responding in this way now…what happens when China's AI runs on fully state-controlled infrastructure, while the U.S. government still has to get approval from Microsoft, Google, and Amazon to run its own models? That is the moment when the U.S. loses its AI dominance — and with it, a pillar of global power. Palantir's CEO, Alexander Karp and Nicholas Zamiska, in The Technological Republic (which, Im currently reading and it's quite fascinating), lay out how Silicon Valley was never separate from the U.S. government. It was created by it. The earliest funding for the region came from defense contracts, space programs, and Cold War-era research initiatives. From ARPANET to semiconductors, from GPS to AI, every breakthrough that shaped the digital age was funded, steered, or protected by Washington. Even Palantir, the company that now powers much of the U.S. intelligence apparatus, was seed-funded by the CIA. As we can see… the state and technology have always been intertwined. The earliest pioneers of the American technological empire were not just engineers; they were statesmen, policymakers, and military strategists. In the post-war era, the fusion of science and governance was not an afterthought — it was the defining feature of American power. Vannevar Bush, the architect of the military-industrial complex, understood that government and technology were not separate forces, but extensions of each other. His report Science, The Endless Frontier laid out a vision where scientific research, state investment, and private innovation would move as one, each feeding into the other in an unbroken loop of advancement. For decades, this was how the United States built its empire — not just with weapons, but with systems. The Apollo Program. The Interstate Highway System. These were not purely commercial ventures. They were state-backed endeavors designed to project power, build dominance, and ensure that America remained at the cutting edge of global influence. But something changed... The leaders who once understood technology — who built bridges between science and policy — gave way to a new ruling class. A legal class. Lawyers replaced engineers, and the fluency in systems thinking that once defined American governance faded. The result? A government that still controls the purse strings, but no longer understands the tools it is paying for. Silicon Valley may have been born from government money, but it was never meant to be independent of it. The biggest players in Silicon Valley — Intel, HP, Fairchild, and later, Microsoft and Palantir — were not built in opposition to the state. They were built for the state. In the 1960s, Fairchild and Intel created semiconductors for the military and NASA before they ever reached the consumer market. Hewlett-Packard sold its first major systems to government agencies, not corporations. Even the internet itself — the foundation of the modern digital economy — was not a private-sector invention. It was a product of DARPA, the U.S. Department of Defense's research arm. For decades, this relationship between government and technology flourished. The government was not merely a buyer of technology; it was its chief architect. But over time, this relationship continued to evolve. And yet, in a historic reversal, the government has now outsourced its entire technological backbone to the very companies that once depended on it. This is why Jeff Bezos once said that Elon Musk's 'real superpower' was getting government contracts. Musk understood that the U.S. military was no longer an innovator — it was a customer. That gave any private company that could secure those contracts immense power over the future of U.S. technology. We used to build our own defense infrastructure. Now, we rent it. China doesn't make that mistake. That is why, unless the U.S. radically shifts its AI-industrial policy, the next hegemonic decline won't come from a military defeat. It will come from a software dependency crisis. Because in the 21st century, the power that controls AI infrastructure controls everything. …Meanwhile, while all of this was brewing, Vice President JD Vance was speaking at Andreessen Horowitz's American Dynamism Summit, laying out the administration's vision for a new industrial comeback. He wasn't talking about software. He was talking about manufacturing and energy production — two things essential to fueling the AI revolution. AI doesn't just need better algorithms; it needs data centers, semiconductor factories, and overall, electricity. And Trump, sensing the opportunity, has thrown his support behind coal, sending coal stocks soaring as if we were back in 2005. The Energy War Beneath the AI War Remember, AI is not just a battle for data — it is a battle for energy. Every machine learning model, every AI inference, every neural network refinement requires massive amounts of computational power. And computation requires… electricity — on a scale that few are grasping in full. We are entering an era where the most valuable commodity is not data or semiconductors, but the raw energy to power AI itself. The quiet acknowledgment of this reality is showing up in ways that, at first glance, might seem disconnected. Let's take a closer look: JD Vance speaking at Andreessen Horowitz's Summit, emphasizing that energy production is key to AI leadership. Trump pledging a revival of coal — a move that many dismissed as regressive, but which triggered an immediate rally in energy stocks. The deep ties between cloud monopolies and energy suppliers. These are not unrelated events. They are the emergent symptoms of a system that is reorganizing itself around an AI-energy axis. Now, this is where we need to talk about monopsony meets oligopoly. The U.S. government is the largest buyer of AI infrastructure, but it does not control the means of production. We understand that now. It depends on Microsoft, Amazon, Google, and NVIDIA, just as it depends on energy producers to supply the electricity that keeps AI models running. But what happens when those supply chains get constrained? What happens when power generation becomes the bottleneck? AI is ravenous for energy, and the U.S. doesn't have enough of it. Already, we are seeing utilities issue warnings that data centers are straining the electrical grid. AI data centers consume more power than entire cities. ChatGPT consumes enough power to charge over three million electric cars annually. That demand is only going to accelerate. China, by contrast, is aggressively consolidating its energy supply chains in anticipation of this AI race. The U.S. wants to dominate AI, but it obviously lacks the energy sovereignty to sustain that dominance. Heck, we have Canada threatening to cut off electricity to our northern states over the trade war. It takes energy… And it is no coincidence that the same firms that control AI also control cloud computing, which is another way of saying they control the energy inputs for the future of intelligence itself. If the government does not find a way to nationalize or at least directly control the AI-energy complex, it will soon find itself in a new form of dependency — one where decisions about which models can be run, which computations can be executed, and which military simulations can be performed are dictated by private infrastructure owners rather than the state itself. This is why JD Vance's comments matter so much. The industrial economy only moves at the speed of energy availability. The AI economy is no different — except that it requires orders of magnitude more power. The pivot to coal, the urgency around nuclear energy investments, the renewed interest in domestic rare earth mining, and the government's sudden panic over grid capacity are all part of the same equation: The U.S. cannot win an AI war if it loses the energy war. And right now, the battlefield is still open. The market's reaction was immediate. This same day, six of the "Magnificent Seven" stocks — Nvidia, Microsoft, Meta, Amazon, Google, and Tesla — plunged. Nvidia, despite unveiling its latest technological breakthroughs at its GTC AI Conference, also being referred to as the "Super Bowl of A.I." led the decline. Meanwhile, industrial stocks outperformed the S&amp;P 500. This was no ordinary market fluctuation. It was a structural realignment, a signal that power was temporarily shifting from the tech monopolies that had dominated the past decade toward the industries that underpin AI and automation: energy, semiconductors, and defense. When Jeff Bezos said that Elon Musk's 'real superpower' wasn't engineering…it was winning government contracts…that statement is more true today than ever before. What we are witnessing is the reconfiguration of power in the 21st century — the return of the government-corporate alliance that built Silicon Valley in the first place.</w:t>
      </w:r>
    </w:p>
    <w:p w14:paraId="39D654D6" w14:textId="77777777" w:rsidR="00CD1CFF" w:rsidRPr="0014294F" w:rsidRDefault="00CD1CFF" w:rsidP="00CD1CFF">
      <w:pPr>
        <w:rPr>
          <w:rStyle w:val="Heading4Char"/>
        </w:rPr>
      </w:pPr>
      <w:r w:rsidRPr="00FC4F31">
        <w:t>&lt;&lt;PARAGRAPH BREAKS RESUME&gt;&gt;</w:t>
      </w:r>
    </w:p>
    <w:p w14:paraId="6E816C6F" w14:textId="77777777" w:rsidR="00CD1CFF" w:rsidRPr="0014294F" w:rsidRDefault="00CD1CFF" w:rsidP="00CD1CFF">
      <w:pPr>
        <w:rPr>
          <w:rStyle w:val="Heading4Char"/>
        </w:rPr>
      </w:pPr>
      <w:r w:rsidRPr="00FC4F31">
        <w:t xml:space="preserve">Thiel, in Zero to One, describes how </w:t>
      </w:r>
      <w:r w:rsidRPr="00154466">
        <w:rPr>
          <w:rStyle w:val="StyleUnderline"/>
          <w:highlight w:val="cyan"/>
        </w:rPr>
        <w:t>true monopolies</w:t>
      </w:r>
      <w:r w:rsidRPr="007B2CBB">
        <w:rPr>
          <w:rStyle w:val="StyleUnderline"/>
        </w:rPr>
        <w:t xml:space="preserve"> don't </w:t>
      </w:r>
      <w:r w:rsidRPr="00154466">
        <w:rPr>
          <w:rStyle w:val="StyleUnderline"/>
          <w:highlight w:val="cyan"/>
        </w:rPr>
        <w:t>emerge from</w:t>
      </w:r>
      <w:r w:rsidRPr="007B2CBB">
        <w:rPr>
          <w:rStyle w:val="StyleUnderline"/>
        </w:rPr>
        <w:t xml:space="preserve"> free markets; they emerge from </w:t>
      </w:r>
      <w:r w:rsidRPr="00154466">
        <w:rPr>
          <w:rStyle w:val="Emphasis"/>
          <w:highlight w:val="cyan"/>
        </w:rPr>
        <w:t>state support</w:t>
      </w:r>
      <w:r w:rsidRPr="00584D68">
        <w:rPr>
          <w:rStyle w:val="StyleUnderline"/>
        </w:rPr>
        <w:t xml:space="preserve">. Google, Microsoft, and Amazon are not merely private enterprises. They are the </w:t>
      </w:r>
      <w:r w:rsidRPr="00154466">
        <w:rPr>
          <w:rStyle w:val="StyleUnderline"/>
          <w:highlight w:val="cyan"/>
        </w:rPr>
        <w:t xml:space="preserve">custodians of America's </w:t>
      </w:r>
      <w:r w:rsidRPr="00154466">
        <w:rPr>
          <w:rStyle w:val="Emphasis"/>
          <w:highlight w:val="cyan"/>
        </w:rPr>
        <w:t>digital empire</w:t>
      </w:r>
      <w:r w:rsidRPr="00FC4F31">
        <w:t xml:space="preserve">. And now, </w:t>
      </w:r>
      <w:r w:rsidRPr="004E40D2">
        <w:rPr>
          <w:rStyle w:val="StyleUnderline"/>
        </w:rPr>
        <w:t xml:space="preserve">as the Pentagon </w:t>
      </w:r>
      <w:r w:rsidRPr="00CD02AE">
        <w:rPr>
          <w:rStyle w:val="StyleUnderline"/>
          <w:highlight w:val="cyan"/>
        </w:rPr>
        <w:t>shifts</w:t>
      </w:r>
      <w:r w:rsidRPr="00FC4F31">
        <w:t xml:space="preserve"> its focus from traditional warfare </w:t>
      </w:r>
      <w:r w:rsidRPr="00CD02AE">
        <w:rPr>
          <w:rStyle w:val="StyleUnderline"/>
          <w:highlight w:val="cyan"/>
        </w:rPr>
        <w:t xml:space="preserve">to </w:t>
      </w:r>
      <w:r w:rsidRPr="00CD02AE">
        <w:rPr>
          <w:rStyle w:val="Emphasis"/>
          <w:highlight w:val="cyan"/>
        </w:rPr>
        <w:t>algorithmic warfare</w:t>
      </w:r>
      <w:r w:rsidRPr="004E40D2">
        <w:rPr>
          <w:rStyle w:val="StyleUnderline"/>
        </w:rPr>
        <w:t xml:space="preserve">, these firms are the new Lockheeds, the new Raytheons, the </w:t>
      </w:r>
      <w:r w:rsidRPr="00CD02AE">
        <w:rPr>
          <w:rStyle w:val="Emphasis"/>
          <w:highlight w:val="cyan"/>
        </w:rPr>
        <w:t>new dominant forces</w:t>
      </w:r>
      <w:r w:rsidRPr="004E40D2">
        <w:rPr>
          <w:rStyle w:val="StyleUnderline"/>
        </w:rPr>
        <w:t xml:space="preserve"> in national defense</w:t>
      </w:r>
      <w:r w:rsidRPr="00FC4F31">
        <w:t>.</w:t>
      </w:r>
    </w:p>
    <w:p w14:paraId="7629BE3B" w14:textId="77777777" w:rsidR="00CD1CFF" w:rsidRPr="0014294F" w:rsidRDefault="00CD1CFF" w:rsidP="00CD1CFF">
      <w:pPr>
        <w:rPr>
          <w:rStyle w:val="Heading4Char"/>
        </w:rPr>
      </w:pPr>
      <w:r w:rsidRPr="00FC4F31">
        <w:t xml:space="preserve">Dalio's The Changing World Order makes clear that global </w:t>
      </w:r>
      <w:r w:rsidRPr="00CD02AE">
        <w:rPr>
          <w:rStyle w:val="Emphasis"/>
          <w:highlight w:val="cyan"/>
        </w:rPr>
        <w:t>hegemony</w:t>
      </w:r>
      <w:r w:rsidRPr="00CD02AE">
        <w:rPr>
          <w:rStyle w:val="StyleUnderline"/>
          <w:highlight w:val="cyan"/>
        </w:rPr>
        <w:t xml:space="preserve"> is</w:t>
      </w:r>
      <w:r w:rsidRPr="00FC4F31">
        <w:t xml:space="preserve"> not just about military power — it is </w:t>
      </w:r>
      <w:r w:rsidRPr="00CD02AE">
        <w:rPr>
          <w:rStyle w:val="StyleUnderline"/>
          <w:highlight w:val="cyan"/>
        </w:rPr>
        <w:t>about who controls</w:t>
      </w:r>
      <w:r w:rsidRPr="008F73BB">
        <w:rPr>
          <w:rStyle w:val="StyleUnderline"/>
        </w:rPr>
        <w:t xml:space="preserve"> the </w:t>
      </w:r>
      <w:r w:rsidRPr="00CD02AE">
        <w:rPr>
          <w:rStyle w:val="Emphasis"/>
          <w:highlight w:val="cyan"/>
        </w:rPr>
        <w:t>infrastructure of the future</w:t>
      </w:r>
      <w:r w:rsidRPr="00FC4F31">
        <w:t xml:space="preserve">. In previous centuries, that meant naval dominance, industrial strength, and oil production. </w:t>
      </w:r>
      <w:r w:rsidRPr="00223599">
        <w:rPr>
          <w:rStyle w:val="StyleUnderline"/>
        </w:rPr>
        <w:t xml:space="preserve">Today, it </w:t>
      </w:r>
      <w:r w:rsidRPr="00CD02AE">
        <w:rPr>
          <w:rStyle w:val="StyleUnderline"/>
        </w:rPr>
        <w:t>means</w:t>
      </w:r>
      <w:r w:rsidRPr="00223599">
        <w:rPr>
          <w:rStyle w:val="StyleUnderline"/>
        </w:rPr>
        <w:t xml:space="preserve"> </w:t>
      </w:r>
      <w:r w:rsidRPr="00D55199">
        <w:rPr>
          <w:rStyle w:val="Emphasis"/>
        </w:rPr>
        <w:t>AI dominance</w:t>
      </w:r>
      <w:r w:rsidRPr="00223599">
        <w:rPr>
          <w:rStyle w:val="StyleUnderline"/>
        </w:rPr>
        <w:t xml:space="preserve">, </w:t>
      </w:r>
      <w:r w:rsidRPr="00D55199">
        <w:rPr>
          <w:rStyle w:val="Emphasis"/>
        </w:rPr>
        <w:t>semiconductor supremacy</w:t>
      </w:r>
      <w:r w:rsidRPr="00223599">
        <w:rPr>
          <w:rStyle w:val="StyleUnderline"/>
        </w:rPr>
        <w:t xml:space="preserve">, and </w:t>
      </w:r>
      <w:r w:rsidRPr="00D55199">
        <w:rPr>
          <w:rStyle w:val="Emphasis"/>
        </w:rPr>
        <w:t>cloud infrastructure</w:t>
      </w:r>
      <w:r w:rsidRPr="00FC4F31">
        <w:t>.</w:t>
      </w:r>
    </w:p>
    <w:p w14:paraId="3A73CA74" w14:textId="77777777" w:rsidR="00CD1CFF" w:rsidRPr="0014294F" w:rsidRDefault="00CD1CFF" w:rsidP="00CD1CFF">
      <w:pPr>
        <w:rPr>
          <w:rStyle w:val="Heading4Char"/>
        </w:rPr>
      </w:pPr>
      <w:r w:rsidRPr="00FC4F31">
        <w:t>Battilana and Casciaro, in Power for All, argue that power is not something one simply holds — it is actively exercised and maintained through networks of influence, control over resources, and strategic dependencies. What we are witnessing now is not just the government buying software. It is the government becoming dependent on software, in the same way it once became dependent on oil, steel, and arms production.</w:t>
      </w:r>
    </w:p>
    <w:p w14:paraId="072AA913" w14:textId="77777777" w:rsidR="00CD1CFF" w:rsidRPr="0014294F" w:rsidRDefault="00CD1CFF" w:rsidP="00CD1CFF">
      <w:pPr>
        <w:rPr>
          <w:rStyle w:val="Heading4Char"/>
        </w:rPr>
      </w:pPr>
      <w:r w:rsidRPr="00FC4F31">
        <w:t xml:space="preserve">After eating dinner, I put away the dishes and sat back down at my desk, continuing to listen to CNBC. That's when I realized — we had crossed a threshold today. </w:t>
      </w:r>
      <w:r w:rsidRPr="00CD02AE">
        <w:rPr>
          <w:rStyle w:val="StyleUnderline"/>
          <w:highlight w:val="cyan"/>
        </w:rPr>
        <w:t>The U.S.</w:t>
      </w:r>
      <w:r w:rsidRPr="009058EE">
        <w:rPr>
          <w:rStyle w:val="StyleUnderline"/>
        </w:rPr>
        <w:t xml:space="preserve"> </w:t>
      </w:r>
      <w:r w:rsidRPr="00CD02AE">
        <w:rPr>
          <w:rStyle w:val="StyleUnderline"/>
        </w:rPr>
        <w:t xml:space="preserve">government </w:t>
      </w:r>
      <w:r w:rsidRPr="00CD02AE">
        <w:rPr>
          <w:rStyle w:val="StyleUnderline"/>
          <w:highlight w:val="cyan"/>
        </w:rPr>
        <w:t xml:space="preserve">is preparing for </w:t>
      </w:r>
      <w:r w:rsidRPr="00CD02AE">
        <w:rPr>
          <w:rStyle w:val="Emphasis"/>
          <w:highlight w:val="cyan"/>
        </w:rPr>
        <w:t>war</w:t>
      </w:r>
      <w:r w:rsidRPr="00FC4F31">
        <w:t xml:space="preserve"> — not the kind fought with tanks and missiles, but a war </w:t>
      </w:r>
      <w:r w:rsidRPr="00CD02AE">
        <w:rPr>
          <w:rStyle w:val="StyleUnderline"/>
          <w:highlight w:val="cyan"/>
        </w:rPr>
        <w:t xml:space="preserve">of </w:t>
      </w:r>
      <w:r w:rsidRPr="00CD02AE">
        <w:rPr>
          <w:rStyle w:val="Emphasis"/>
          <w:highlight w:val="cyan"/>
        </w:rPr>
        <w:t>systems</w:t>
      </w:r>
      <w:r w:rsidRPr="00CD02AE">
        <w:rPr>
          <w:rStyle w:val="StyleUnderline"/>
          <w:highlight w:val="cyan"/>
        </w:rPr>
        <w:t xml:space="preserve">, </w:t>
      </w:r>
      <w:r w:rsidRPr="00CD02AE">
        <w:rPr>
          <w:rStyle w:val="Emphasis"/>
          <w:highlight w:val="cyan"/>
        </w:rPr>
        <w:t>data</w:t>
      </w:r>
      <w:r w:rsidRPr="00CD02AE">
        <w:rPr>
          <w:rStyle w:val="StyleUnderline"/>
          <w:highlight w:val="cyan"/>
        </w:rPr>
        <w:t xml:space="preserve">, and </w:t>
      </w:r>
      <w:r w:rsidRPr="00CD02AE">
        <w:rPr>
          <w:rStyle w:val="Emphasis"/>
          <w:highlight w:val="cyan"/>
        </w:rPr>
        <w:t>automation</w:t>
      </w:r>
      <w:r w:rsidRPr="00FC4F31">
        <w:t>.</w:t>
      </w:r>
    </w:p>
    <w:p w14:paraId="0AA4E4B8" w14:textId="77777777" w:rsidR="00CD1CFF" w:rsidRPr="0014294F" w:rsidRDefault="00CD1CFF" w:rsidP="00CD1CFF">
      <w:pPr>
        <w:rPr>
          <w:rStyle w:val="Heading4Char"/>
        </w:rPr>
      </w:pPr>
      <w:r w:rsidRPr="00FC4F31">
        <w:t xml:space="preserve">And for the first time in history, </w:t>
      </w:r>
      <w:r w:rsidRPr="00CD02AE">
        <w:rPr>
          <w:rStyle w:val="StyleUnderline"/>
        </w:rPr>
        <w:t xml:space="preserve">it will </w:t>
      </w:r>
      <w:r w:rsidRPr="00CD02AE">
        <w:rPr>
          <w:rStyle w:val="StyleUnderline"/>
          <w:highlight w:val="cyan"/>
        </w:rPr>
        <w:t>not be</w:t>
      </w:r>
      <w:r w:rsidRPr="00CD02AE">
        <w:rPr>
          <w:rStyle w:val="StyleUnderline"/>
        </w:rPr>
        <w:t xml:space="preserve"> the </w:t>
      </w:r>
      <w:r w:rsidRPr="00CD02AE">
        <w:rPr>
          <w:rStyle w:val="Emphasis"/>
          <w:highlight w:val="cyan"/>
        </w:rPr>
        <w:t>government leading</w:t>
      </w:r>
      <w:r w:rsidRPr="00F13545">
        <w:rPr>
          <w:rStyle w:val="StyleUnderline"/>
        </w:rPr>
        <w:t xml:space="preserve"> that fight</w:t>
      </w:r>
      <w:r w:rsidRPr="00E71A25">
        <w:rPr>
          <w:rStyle w:val="StyleUnderline"/>
          <w:highlight w:val="cyan"/>
        </w:rPr>
        <w:t xml:space="preserve">. It will be the </w:t>
      </w:r>
      <w:r w:rsidRPr="00E71A25">
        <w:rPr>
          <w:rStyle w:val="Emphasis"/>
          <w:highlight w:val="cyan"/>
        </w:rPr>
        <w:t>corporations that supply it</w:t>
      </w:r>
      <w:r w:rsidRPr="00FC4F31">
        <w:t>.</w:t>
      </w:r>
    </w:p>
    <w:p w14:paraId="72E71DC3" w14:textId="77777777" w:rsidR="00CD1CFF" w:rsidRPr="0014294F" w:rsidRDefault="00CD1CFF" w:rsidP="00CD1CFF">
      <w:pPr>
        <w:rPr>
          <w:rStyle w:val="Heading4Char"/>
        </w:rPr>
      </w:pPr>
    </w:p>
    <w:p w14:paraId="276DC784" w14:textId="77777777" w:rsidR="00CD1CFF" w:rsidRPr="0014294F" w:rsidRDefault="00CD1CFF" w:rsidP="00CD1CFF">
      <w:pPr>
        <w:pStyle w:val="Heading4"/>
        <w:rPr>
          <w:rStyle w:val="Heading4Char"/>
        </w:rPr>
      </w:pPr>
      <w:r>
        <w:t xml:space="preserve">Firms are </w:t>
      </w:r>
      <w:r w:rsidRPr="00A51C04">
        <w:rPr>
          <w:u w:val="single"/>
        </w:rPr>
        <w:t>consolidating</w:t>
      </w:r>
      <w:r>
        <w:t xml:space="preserve"> with the military and government, cementing </w:t>
      </w:r>
      <w:r w:rsidRPr="00CF2E6E">
        <w:rPr>
          <w:u w:val="single"/>
        </w:rPr>
        <w:t>authoritarianism</w:t>
      </w:r>
      <w:r>
        <w:t xml:space="preserve"> domestically and abroad---extinction.</w:t>
      </w:r>
    </w:p>
    <w:p w14:paraId="398BC83A" w14:textId="77777777" w:rsidR="00CD1CFF" w:rsidRPr="0014294F" w:rsidRDefault="00CD1CFF" w:rsidP="00CD1CFF">
      <w:pPr>
        <w:rPr>
          <w:rStyle w:val="Heading4Char"/>
        </w:rPr>
      </w:pPr>
      <w:r>
        <w:t xml:space="preserve">Andre </w:t>
      </w:r>
      <w:r w:rsidRPr="006F3F00">
        <w:rPr>
          <w:rStyle w:val="Style13ptBold"/>
        </w:rPr>
        <w:t>Damon 18</w:t>
      </w:r>
      <w:r>
        <w:t>. Editor and reporter, B.A. from the University of Delaware. “</w:t>
      </w:r>
      <w:r w:rsidRPr="007D1DC8">
        <w:t>Capitalism and the artificial intelligence revolution</w:t>
      </w:r>
      <w:r>
        <w:t xml:space="preserve">.” World Socialist Website. 4/6/2018. </w:t>
      </w:r>
      <w:r w:rsidRPr="006F3F00">
        <w:t>https://www.wsws.org/en/articles/2018/04/06/pers-a06.html</w:t>
      </w:r>
    </w:p>
    <w:p w14:paraId="428D3887" w14:textId="77777777" w:rsidR="00CD1CFF" w:rsidRPr="0014294F" w:rsidRDefault="00CD1CFF" w:rsidP="00CD1CFF">
      <w:pPr>
        <w:rPr>
          <w:rStyle w:val="Heading4Char"/>
        </w:rPr>
      </w:pPr>
      <w:r w:rsidRPr="00FC4F31">
        <w:t xml:space="preserve">Google’s collusion with the drone assassination program highlights </w:t>
      </w:r>
      <w:r w:rsidRPr="00934BCD">
        <w:rPr>
          <w:rStyle w:val="StyleUnderline"/>
        </w:rPr>
        <w:t xml:space="preserve">the </w:t>
      </w:r>
      <w:r w:rsidRPr="00331383">
        <w:rPr>
          <w:rStyle w:val="Emphasis"/>
          <w:highlight w:val="cyan"/>
        </w:rPr>
        <w:t>growing integration</w:t>
      </w:r>
      <w:r w:rsidRPr="00331383">
        <w:rPr>
          <w:rStyle w:val="StyleUnderline"/>
          <w:highlight w:val="cyan"/>
        </w:rPr>
        <w:t xml:space="preserve"> of</w:t>
      </w:r>
      <w:r w:rsidRPr="00934BCD">
        <w:rPr>
          <w:rStyle w:val="StyleUnderline"/>
        </w:rPr>
        <w:t xml:space="preserve"> the </w:t>
      </w:r>
      <w:r w:rsidRPr="00127745">
        <w:rPr>
          <w:rStyle w:val="Emphasis"/>
        </w:rPr>
        <w:t xml:space="preserve">major </w:t>
      </w:r>
      <w:r w:rsidRPr="00331383">
        <w:rPr>
          <w:rStyle w:val="Emphasis"/>
          <w:highlight w:val="cyan"/>
        </w:rPr>
        <w:t>technology companies</w:t>
      </w:r>
      <w:r w:rsidRPr="00331383">
        <w:rPr>
          <w:rStyle w:val="StyleUnderline"/>
          <w:highlight w:val="cyan"/>
        </w:rPr>
        <w:t xml:space="preserve"> with</w:t>
      </w:r>
      <w:r w:rsidRPr="00934BCD">
        <w:rPr>
          <w:rStyle w:val="StyleUnderline"/>
        </w:rPr>
        <w:t xml:space="preserve"> the </w:t>
      </w:r>
      <w:r w:rsidRPr="00127745">
        <w:rPr>
          <w:rStyle w:val="Emphasis"/>
        </w:rPr>
        <w:t xml:space="preserve">US </w:t>
      </w:r>
      <w:r w:rsidRPr="00331383">
        <w:rPr>
          <w:rStyle w:val="Emphasis"/>
          <w:highlight w:val="cyan"/>
        </w:rPr>
        <w:t>military</w:t>
      </w:r>
      <w:r w:rsidRPr="00FC4F31">
        <w:t>, which, having declared a new era of “great-power competition” with Russia and China, sees pressing Silicon Valley into its war plans as the only way to regain its military power on the world stage.</w:t>
      </w:r>
    </w:p>
    <w:p w14:paraId="3EBE7C9E" w14:textId="77777777" w:rsidR="00CD1CFF" w:rsidRPr="0014294F" w:rsidRDefault="00CD1CFF" w:rsidP="00CD1CFF">
      <w:pPr>
        <w:rPr>
          <w:rStyle w:val="Heading4Char"/>
        </w:rPr>
      </w:pPr>
      <w:r w:rsidRPr="00FC4F31">
        <w:t xml:space="preserve">Just as ominous is </w:t>
      </w:r>
      <w:r w:rsidRPr="00597B7B">
        <w:rPr>
          <w:rStyle w:val="StyleUnderline"/>
        </w:rPr>
        <w:t xml:space="preserve">Google’s </w:t>
      </w:r>
      <w:r w:rsidRPr="00331383">
        <w:rPr>
          <w:rStyle w:val="StyleUnderline"/>
          <w:highlight w:val="cyan"/>
        </w:rPr>
        <w:t xml:space="preserve">role in </w:t>
      </w:r>
      <w:r w:rsidRPr="00331383">
        <w:rPr>
          <w:rStyle w:val="Emphasis"/>
          <w:highlight w:val="cyan"/>
        </w:rPr>
        <w:t>mass domestic surveillance</w:t>
      </w:r>
      <w:r w:rsidRPr="00597B7B">
        <w:rPr>
          <w:rStyle w:val="StyleUnderline"/>
        </w:rPr>
        <w:t xml:space="preserve"> and censorship</w:t>
      </w:r>
      <w:r w:rsidRPr="00FC4F31">
        <w:t xml:space="preserve">. In April of 2017, </w:t>
      </w:r>
      <w:r w:rsidRPr="009C69A5">
        <w:rPr>
          <w:rStyle w:val="StyleUnderline"/>
        </w:rPr>
        <w:t xml:space="preserve">Google announced changes in its search algorithms—implemented through the use of “deep learning” and artificial intelligence technologies—to </w:t>
      </w:r>
      <w:r w:rsidRPr="00331383">
        <w:rPr>
          <w:rStyle w:val="StyleUnderline"/>
          <w:highlight w:val="cyan"/>
        </w:rPr>
        <w:t>promote “</w:t>
      </w:r>
      <w:r w:rsidRPr="00331383">
        <w:rPr>
          <w:rStyle w:val="Emphasis"/>
          <w:highlight w:val="cyan"/>
        </w:rPr>
        <w:t>authoritative content</w:t>
      </w:r>
      <w:r w:rsidRPr="00331383">
        <w:rPr>
          <w:rStyle w:val="StyleUnderline"/>
          <w:highlight w:val="cyan"/>
        </w:rPr>
        <w:t>”</w:t>
      </w:r>
      <w:r w:rsidRPr="00D974B0">
        <w:rPr>
          <w:rStyle w:val="StyleUnderline"/>
        </w:rPr>
        <w:t xml:space="preserve"> over “alternative viewpoints.”</w:t>
      </w:r>
      <w:r w:rsidRPr="00FC4F31">
        <w:t xml:space="preserve"> These changes led to a sharp fall in search referrals to left-wing web sites by as much as 75 percent—with the World Socialist Web Site a central target.</w:t>
      </w:r>
    </w:p>
    <w:p w14:paraId="2CBF909E" w14:textId="77777777" w:rsidR="00CD1CFF" w:rsidRPr="0014294F" w:rsidRDefault="00CD1CFF" w:rsidP="00CD1CFF">
      <w:pPr>
        <w:rPr>
          <w:rStyle w:val="Heading4Char"/>
        </w:rPr>
      </w:pPr>
      <w:r w:rsidRPr="00FC4F31">
        <w:t xml:space="preserve">More broadly, </w:t>
      </w:r>
      <w:r w:rsidRPr="006F5470">
        <w:rPr>
          <w:rStyle w:val="StyleUnderline"/>
        </w:rPr>
        <w:t xml:space="preserve">Google, Facebook and Twitter have hired tens of thousands of </w:t>
      </w:r>
      <w:r w:rsidRPr="00331383">
        <w:rPr>
          <w:rStyle w:val="Emphasis"/>
          <w:highlight w:val="cyan"/>
        </w:rPr>
        <w:t>professional censors</w:t>
      </w:r>
      <w:r w:rsidRPr="006F5470">
        <w:rPr>
          <w:rStyle w:val="StyleUnderline"/>
        </w:rPr>
        <w:t>, many with backgrounds in the military, police and intelligence agencies</w:t>
      </w:r>
      <w:r w:rsidRPr="00FC4F31">
        <w:t>, to train and augment their artificial intelligence systems to censor and police what people say and read online.</w:t>
      </w:r>
    </w:p>
    <w:p w14:paraId="4C1BC15C" w14:textId="77777777" w:rsidR="00CD1CFF" w:rsidRPr="0014294F" w:rsidRDefault="00CD1CFF" w:rsidP="00CD1CFF">
      <w:pPr>
        <w:rPr>
          <w:rStyle w:val="Heading4Char"/>
        </w:rPr>
      </w:pPr>
      <w:r w:rsidRPr="00FC4F31">
        <w:t xml:space="preserve">Central to both the military’s recruitment of the technology companies and the partnership of these firms with the intelligence agencies is the rapid development of artificial intelligence technology. </w:t>
      </w:r>
      <w:r w:rsidRPr="009C485F">
        <w:rPr>
          <w:rStyle w:val="StyleUnderline"/>
        </w:rPr>
        <w:t xml:space="preserve">Using the power of </w:t>
      </w:r>
      <w:r w:rsidRPr="005C6FB5">
        <w:rPr>
          <w:rStyle w:val="Emphasis"/>
        </w:rPr>
        <w:t>artificial intelligence</w:t>
      </w:r>
      <w:r w:rsidRPr="009C485F">
        <w:rPr>
          <w:rStyle w:val="StyleUnderline"/>
        </w:rPr>
        <w:t xml:space="preserve">, Google is </w:t>
      </w:r>
      <w:r w:rsidRPr="00331383">
        <w:rPr>
          <w:rStyle w:val="StyleUnderline"/>
          <w:highlight w:val="cyan"/>
        </w:rPr>
        <w:t>helping</w:t>
      </w:r>
      <w:r w:rsidRPr="009C485F">
        <w:rPr>
          <w:rStyle w:val="StyleUnderline"/>
        </w:rPr>
        <w:t xml:space="preserve"> the US military to mesh together </w:t>
      </w:r>
      <w:r w:rsidRPr="00331383">
        <w:rPr>
          <w:rStyle w:val="Emphasis"/>
          <w:highlight w:val="cyan"/>
        </w:rPr>
        <w:t>drone footage</w:t>
      </w:r>
      <w:r w:rsidRPr="00056B2F">
        <w:rPr>
          <w:rStyle w:val="StyleUnderline"/>
        </w:rPr>
        <w:t xml:space="preserve"> to identify individuals</w:t>
      </w:r>
      <w:r w:rsidRPr="00FC4F31">
        <w:t xml:space="preserve"> and objects in a targeted area.</w:t>
      </w:r>
    </w:p>
    <w:p w14:paraId="5FD5B698" w14:textId="77777777" w:rsidR="00CD1CFF" w:rsidRPr="0014294F" w:rsidRDefault="00CD1CFF" w:rsidP="00CD1CFF">
      <w:pPr>
        <w:rPr>
          <w:rStyle w:val="Heading4Char"/>
        </w:rPr>
      </w:pPr>
      <w:r w:rsidRPr="00FC4F31">
        <w:t>Facebook CEO Mark Zuckerberg declared earlier this year that its “goal with AI [artificial intelligence] is to understand the meaning of all the content on Facebook,” as part of manipulations to the social media giant’s News Feed.</w:t>
      </w:r>
    </w:p>
    <w:p w14:paraId="24CACCB2" w14:textId="77777777" w:rsidR="00CD1CFF" w:rsidRPr="0014294F" w:rsidRDefault="00CD1CFF" w:rsidP="00CD1CFF">
      <w:pPr>
        <w:rPr>
          <w:rStyle w:val="Heading4Char"/>
        </w:rPr>
      </w:pPr>
      <w:r w:rsidRPr="003704DA">
        <w:rPr>
          <w:rStyle w:val="StyleUnderline"/>
        </w:rPr>
        <w:t xml:space="preserve">The </w:t>
      </w:r>
      <w:r w:rsidRPr="00331383">
        <w:rPr>
          <w:rStyle w:val="StyleUnderline"/>
          <w:highlight w:val="cyan"/>
        </w:rPr>
        <w:t>object of</w:t>
      </w:r>
      <w:r w:rsidRPr="003704DA">
        <w:rPr>
          <w:rStyle w:val="StyleUnderline"/>
        </w:rPr>
        <w:t xml:space="preserve"> the military and intelligence agencies’ </w:t>
      </w:r>
      <w:r w:rsidRPr="00331383">
        <w:rPr>
          <w:rStyle w:val="StyleUnderline"/>
          <w:highlight w:val="cyan"/>
        </w:rPr>
        <w:t>use</w:t>
      </w:r>
      <w:r w:rsidRPr="003704DA">
        <w:rPr>
          <w:rStyle w:val="StyleUnderline"/>
        </w:rPr>
        <w:t xml:space="preserve"> of artificial intelligence </w:t>
      </w:r>
      <w:r w:rsidRPr="00331383">
        <w:rPr>
          <w:rStyle w:val="StyleUnderline"/>
          <w:highlight w:val="cyan"/>
        </w:rPr>
        <w:t>is</w:t>
      </w:r>
      <w:r w:rsidRPr="003704DA">
        <w:rPr>
          <w:rStyle w:val="StyleUnderline"/>
        </w:rPr>
        <w:t xml:space="preserve"> the holy grail of </w:t>
      </w:r>
      <w:r w:rsidRPr="00331383">
        <w:rPr>
          <w:rStyle w:val="StyleUnderline"/>
        </w:rPr>
        <w:t xml:space="preserve">every </w:t>
      </w:r>
      <w:r w:rsidRPr="00331383">
        <w:rPr>
          <w:rStyle w:val="Emphasis"/>
          <w:highlight w:val="cyan"/>
        </w:rPr>
        <w:t>totalitarian regime</w:t>
      </w:r>
      <w:r w:rsidRPr="004F72EE">
        <w:rPr>
          <w:rStyle w:val="StyleUnderline"/>
        </w:rPr>
        <w:t>: what the National Security Agency called “</w:t>
      </w:r>
      <w:r w:rsidRPr="005D4204">
        <w:rPr>
          <w:rStyle w:val="Emphasis"/>
        </w:rPr>
        <w:t>total information awareness</w:t>
      </w:r>
      <w:r w:rsidRPr="004F72EE">
        <w:rPr>
          <w:rStyle w:val="StyleUnderline"/>
        </w:rPr>
        <w:t xml:space="preserve">,” or, as its unofficial mission statement put it, “Collect It All, Know It All… </w:t>
      </w:r>
      <w:r w:rsidRPr="003A34C8">
        <w:rPr>
          <w:rStyle w:val="Emphasis"/>
        </w:rPr>
        <w:t>Exploit It All</w:t>
      </w:r>
      <w:r w:rsidRPr="004F72EE">
        <w:rPr>
          <w:rStyle w:val="StyleUnderline"/>
        </w:rPr>
        <w:t>.”</w:t>
      </w:r>
    </w:p>
    <w:p w14:paraId="131B9C96" w14:textId="77777777" w:rsidR="00CD1CFF" w:rsidRPr="0014294F" w:rsidRDefault="00CD1CFF" w:rsidP="00CD1CFF">
      <w:pPr>
        <w:rPr>
          <w:rStyle w:val="Heading4Char"/>
        </w:rPr>
      </w:pPr>
      <w:r w:rsidRPr="00FC4F31">
        <w:t>This mission statement, which in another context would seem to be an unhinged dictator’s megalomaniacal fantasy, is fast becoming an imminent reality through the power of artificial intelligence.</w:t>
      </w:r>
    </w:p>
    <w:p w14:paraId="2552EAC1" w14:textId="77777777" w:rsidR="00CD1CFF" w:rsidRPr="0014294F" w:rsidRDefault="00CD1CFF" w:rsidP="00CD1CFF">
      <w:pPr>
        <w:rPr>
          <w:rStyle w:val="Heading4Char"/>
        </w:rPr>
      </w:pPr>
      <w:r w:rsidRPr="00FC4F31">
        <w:t>In his statement to the World Socialist Web Site's January 16 online webinar, "Organizing Resistance to Internet Censorship," Wikileaks founder Julian Assange warned of the immense dangers posed to humanity by the misuse of artificial intelligence.</w:t>
      </w:r>
    </w:p>
    <w:p w14:paraId="7904B3CB" w14:textId="77777777" w:rsidR="00CD1CFF" w:rsidRPr="0014294F" w:rsidRDefault="00CD1CFF" w:rsidP="00CD1CFF">
      <w:pPr>
        <w:rPr>
          <w:rStyle w:val="Heading4Char"/>
        </w:rPr>
      </w:pPr>
      <w:r w:rsidRPr="00FC4F31">
        <w:t>“The future of humanity is the struggle between humans that control machines and machines that control humans. Between the democratization of communication and usurpation of communication by artificial intelligence,” Assange warned. “</w:t>
      </w:r>
      <w:r w:rsidRPr="00331383">
        <w:rPr>
          <w:rStyle w:val="Emphasis"/>
          <w:highlight w:val="cyan"/>
        </w:rPr>
        <w:t>Undetectable mass social influence</w:t>
      </w:r>
      <w:r w:rsidRPr="007F1CF1">
        <w:rPr>
          <w:rStyle w:val="StyleUnderline"/>
        </w:rPr>
        <w:t xml:space="preserve"> powered by artificial intelligence </w:t>
      </w:r>
      <w:r w:rsidRPr="00995DF5">
        <w:rPr>
          <w:rStyle w:val="StyleUnderline"/>
        </w:rPr>
        <w:t xml:space="preserve">is an </w:t>
      </w:r>
      <w:r w:rsidRPr="00331383">
        <w:rPr>
          <w:rStyle w:val="Emphasis"/>
          <w:highlight w:val="cyan"/>
        </w:rPr>
        <w:t>existential threat to humanity</w:t>
      </w:r>
      <w:r w:rsidRPr="00FC4F31">
        <w:t>. The phenomena differs in traditional attempts to shape cultural and political phenomena by operating at scale, speed and increasingly at a subtlety that eclipses human capacities.”</w:t>
      </w:r>
    </w:p>
    <w:p w14:paraId="4472701A" w14:textId="77777777" w:rsidR="00CD1CFF" w:rsidRPr="0014294F" w:rsidRDefault="00CD1CFF" w:rsidP="00CD1CFF">
      <w:pPr>
        <w:rPr>
          <w:rStyle w:val="Heading4Char"/>
        </w:rPr>
      </w:pPr>
      <w:r w:rsidRPr="00502CC3">
        <w:rPr>
          <w:rStyle w:val="StyleUnderline"/>
        </w:rPr>
        <w:t xml:space="preserve">The </w:t>
      </w:r>
      <w:r w:rsidRPr="00331383">
        <w:rPr>
          <w:rStyle w:val="StyleUnderline"/>
          <w:highlight w:val="cyan"/>
        </w:rPr>
        <w:t>use</w:t>
      </w:r>
      <w:r w:rsidRPr="00502CC3">
        <w:rPr>
          <w:rStyle w:val="StyleUnderline"/>
        </w:rPr>
        <w:t xml:space="preserve"> of artificial </w:t>
      </w:r>
      <w:r w:rsidRPr="00331383">
        <w:rPr>
          <w:rStyle w:val="StyleUnderline"/>
        </w:rPr>
        <w:t xml:space="preserve">intelligence </w:t>
      </w:r>
      <w:r w:rsidRPr="00331383">
        <w:rPr>
          <w:rStyle w:val="StyleUnderline"/>
          <w:highlight w:val="cyan"/>
        </w:rPr>
        <w:t xml:space="preserve">for </w:t>
      </w:r>
      <w:r w:rsidRPr="00331383">
        <w:rPr>
          <w:rStyle w:val="Emphasis"/>
          <w:highlight w:val="cyan"/>
        </w:rPr>
        <w:t>mass surveillance</w:t>
      </w:r>
      <w:r w:rsidRPr="00331383">
        <w:rPr>
          <w:rStyle w:val="StyleUnderline"/>
          <w:highlight w:val="cyan"/>
        </w:rPr>
        <w:t xml:space="preserve"> and </w:t>
      </w:r>
      <w:r w:rsidRPr="00331383">
        <w:rPr>
          <w:rStyle w:val="Emphasis"/>
          <w:highlight w:val="cyan"/>
        </w:rPr>
        <w:t>war-making</w:t>
      </w:r>
      <w:r w:rsidRPr="00FC4F31">
        <w:t xml:space="preserve"> is only one of the destructive purposes to which this transformative technology is being used under capitalism.</w:t>
      </w:r>
    </w:p>
    <w:p w14:paraId="75436AF0" w14:textId="77777777" w:rsidR="00CD1CFF" w:rsidRPr="0014294F" w:rsidRDefault="00CD1CFF" w:rsidP="00CD1CFF">
      <w:pPr>
        <w:rPr>
          <w:rStyle w:val="Heading4Char"/>
        </w:rPr>
      </w:pPr>
    </w:p>
    <w:p w14:paraId="366A5CB1" w14:textId="77777777" w:rsidR="00CD1CFF" w:rsidRPr="0014294F" w:rsidRDefault="00CD1CFF" w:rsidP="00CD1CFF">
      <w:pPr>
        <w:rPr>
          <w:rStyle w:val="Heading4Char"/>
        </w:rPr>
      </w:pPr>
    </w:p>
    <w:p w14:paraId="2972D489" w14:textId="77777777" w:rsidR="00CD1CFF" w:rsidRPr="0014294F" w:rsidRDefault="00CD1CFF" w:rsidP="00CD1CFF">
      <w:pPr>
        <w:rPr>
          <w:rStyle w:val="Heading4Char"/>
        </w:rPr>
      </w:pPr>
    </w:p>
    <w:p w14:paraId="35504444" w14:textId="77777777" w:rsidR="00CD1CFF" w:rsidRPr="0014294F" w:rsidRDefault="00CD1CFF" w:rsidP="00CD1CFF">
      <w:pPr>
        <w:pStyle w:val="Heading2"/>
        <w:rPr>
          <w:rStyle w:val="Heading4Char"/>
        </w:rPr>
      </w:pPr>
      <w:r>
        <w:t>Terms</w:t>
      </w:r>
    </w:p>
    <w:p w14:paraId="6357BCE4" w14:textId="77777777" w:rsidR="00CD1CFF" w:rsidRPr="0014294F" w:rsidRDefault="00CD1CFF" w:rsidP="00CD1CFF">
      <w:pPr>
        <w:pStyle w:val="Heading2"/>
        <w:rPr>
          <w:rStyle w:val="Heading4Char"/>
        </w:rPr>
      </w:pPr>
      <w:r>
        <w:t>India</w:t>
      </w:r>
    </w:p>
    <w:p w14:paraId="37F66F04" w14:textId="77777777" w:rsidR="00CD1CFF" w:rsidRPr="0014294F" w:rsidRDefault="00CD1CFF" w:rsidP="00CD1CFF">
      <w:pPr>
        <w:pStyle w:val="Heading3"/>
        <w:rPr>
          <w:rStyle w:val="Heading4Char"/>
        </w:rPr>
      </w:pPr>
      <w:r w:rsidRPr="004A647A">
        <w:rPr>
          <w:rFonts w:cs="Calibri"/>
        </w:rPr>
        <w:t>Impact---India Overview---2NC</w:t>
      </w:r>
    </w:p>
    <w:p w14:paraId="040DAD6C" w14:textId="77777777" w:rsidR="00CD1CFF" w:rsidRPr="0014294F" w:rsidRDefault="00CD1CFF" w:rsidP="00CD1CFF">
      <w:pPr>
        <w:pStyle w:val="Heading4"/>
        <w:rPr>
          <w:rStyle w:val="Heading4Char"/>
        </w:rPr>
      </w:pPr>
      <w:r>
        <w:t xml:space="preserve">India decline </w:t>
      </w:r>
      <w:r w:rsidRPr="00512E77">
        <w:rPr>
          <w:u w:val="single"/>
        </w:rPr>
        <w:t>outweighs</w:t>
      </w:r>
      <w:r>
        <w:t>.</w:t>
      </w:r>
    </w:p>
    <w:p w14:paraId="1BC2A7DB" w14:textId="77777777" w:rsidR="00CD1CFF" w:rsidRPr="0014294F" w:rsidRDefault="00CD1CFF" w:rsidP="00CD1CFF">
      <w:pPr>
        <w:pStyle w:val="Heading4"/>
        <w:rPr>
          <w:rStyle w:val="Heading4Char"/>
        </w:rPr>
      </w:pPr>
      <w:r>
        <w:t xml:space="preserve">Tensions cause </w:t>
      </w:r>
      <w:r w:rsidRPr="00512E77">
        <w:rPr>
          <w:u w:val="single"/>
        </w:rPr>
        <w:t>lashout</w:t>
      </w:r>
      <w:r>
        <w:t xml:space="preserve"> in Kashmir, prompting </w:t>
      </w:r>
      <w:r w:rsidRPr="00512E77">
        <w:rPr>
          <w:u w:val="single"/>
        </w:rPr>
        <w:t>immediate war</w:t>
      </w:r>
      <w:r>
        <w:t xml:space="preserve"> with Pakistan. Populist pressures ensure neither side can back down, guaranteeing nuclear use. China will be </w:t>
      </w:r>
      <w:r w:rsidRPr="0087570D">
        <w:rPr>
          <w:u w:val="single"/>
        </w:rPr>
        <w:t>drawn</w:t>
      </w:r>
      <w:r>
        <w:t xml:space="preserve"> in, causing a </w:t>
      </w:r>
      <w:r w:rsidRPr="0087570D">
        <w:rPr>
          <w:u w:val="single"/>
        </w:rPr>
        <w:t xml:space="preserve">nuclear chain reaction. </w:t>
      </w:r>
      <w:r>
        <w:t>That’s Butt.</w:t>
      </w:r>
    </w:p>
    <w:p w14:paraId="15AE4910" w14:textId="77777777" w:rsidR="00CD1CFF" w:rsidRPr="0014294F" w:rsidRDefault="00CD1CFF" w:rsidP="00CD1CFF">
      <w:pPr>
        <w:pStyle w:val="Heading4"/>
        <w:rPr>
          <w:rStyle w:val="Heading4Char"/>
        </w:rPr>
      </w:pPr>
      <w:r>
        <w:rPr>
          <w:rFonts w:cs="Calibri"/>
        </w:rPr>
        <w:t xml:space="preserve">The link </w:t>
      </w:r>
      <w:r w:rsidRPr="0087570D">
        <w:rPr>
          <w:rFonts w:cs="Calibri"/>
          <w:u w:val="single"/>
        </w:rPr>
        <w:t>alone</w:t>
      </w:r>
      <w:r>
        <w:rPr>
          <w:rFonts w:cs="Calibri"/>
        </w:rPr>
        <w:t xml:space="preserve"> cements extinction thru </w:t>
      </w:r>
      <w:r w:rsidRPr="0087570D">
        <w:rPr>
          <w:rFonts w:cs="Calibri"/>
          <w:u w:val="single"/>
        </w:rPr>
        <w:t>warming</w:t>
      </w:r>
      <w:r>
        <w:rPr>
          <w:rFonts w:cs="Calibri"/>
        </w:rPr>
        <w:t xml:space="preserve">, </w:t>
      </w:r>
      <w:r w:rsidRPr="0087570D">
        <w:rPr>
          <w:rFonts w:cs="Calibri"/>
          <w:u w:val="single"/>
        </w:rPr>
        <w:t>disease</w:t>
      </w:r>
      <w:r>
        <w:rPr>
          <w:rFonts w:cs="Calibri"/>
        </w:rPr>
        <w:t xml:space="preserve">, and </w:t>
      </w:r>
      <w:r w:rsidRPr="0087570D">
        <w:rPr>
          <w:rFonts w:cs="Calibri"/>
          <w:u w:val="single"/>
        </w:rPr>
        <w:t>AI</w:t>
      </w:r>
      <w:r>
        <w:rPr>
          <w:rFonts w:cs="Calibri"/>
        </w:rPr>
        <w:t xml:space="preserve">. </w:t>
      </w:r>
    </w:p>
    <w:p w14:paraId="5A35AFBF" w14:textId="77777777" w:rsidR="00CD1CFF" w:rsidRPr="0014294F" w:rsidRDefault="00CD1CFF" w:rsidP="00CD1CFF">
      <w:pPr>
        <w:rPr>
          <w:rStyle w:val="Heading4Char"/>
        </w:rPr>
      </w:pPr>
      <w:r w:rsidRPr="004A647A">
        <w:rPr>
          <w:rStyle w:val="Style13ptBold"/>
        </w:rPr>
        <w:t xml:space="preserve">Saran ’21 </w:t>
      </w:r>
      <w:r w:rsidRPr="004A647A">
        <w:t>[Shyam; October 7; Former Foreign Secretary and Senior Fellow and Member of the Governing Board at the Centre for Policy Research, Life Trustee of India International Centre, Member of the Governing Board of the Institute of Chinese Studies, Trustee at the World Wildlife Fund (India) and Member of the Executive Council of the Federation of Chambers of Commerce and Industry; The Tribune India, “Seize the Moment,” https://www.tribuneindia.com/news/comment/seize-the-moment-321202]</w:t>
      </w:r>
    </w:p>
    <w:p w14:paraId="58A4106C" w14:textId="77777777" w:rsidR="00CD1CFF" w:rsidRPr="0014294F" w:rsidRDefault="00CD1CFF" w:rsidP="00CD1CFF">
      <w:pPr>
        <w:rPr>
          <w:rStyle w:val="Heading4Char"/>
        </w:rPr>
      </w:pPr>
      <w:r w:rsidRPr="004A647A">
        <w:rPr>
          <w:rStyle w:val="StyleUnderline"/>
          <w:highlight w:val="cyan"/>
        </w:rPr>
        <w:t>An</w:t>
      </w:r>
      <w:r w:rsidRPr="004A647A">
        <w:rPr>
          <w:rStyle w:val="StyleUnderline"/>
        </w:rPr>
        <w:t xml:space="preserve"> </w:t>
      </w:r>
      <w:r w:rsidRPr="004A647A">
        <w:rPr>
          <w:rStyle w:val="Emphasis"/>
        </w:rPr>
        <w:t xml:space="preserve">indispensable </w:t>
      </w:r>
      <w:r w:rsidRPr="004A647A">
        <w:rPr>
          <w:rStyle w:val="Emphasis"/>
          <w:highlight w:val="cyan"/>
        </w:rPr>
        <w:t>requirement</w:t>
      </w:r>
      <w:r w:rsidRPr="004A647A">
        <w:rPr>
          <w:rStyle w:val="StyleUnderline"/>
          <w:highlight w:val="cyan"/>
        </w:rPr>
        <w:t xml:space="preserve"> to</w:t>
      </w:r>
      <w:r w:rsidRPr="004A647A">
        <w:rPr>
          <w:rStyle w:val="StyleUnderline"/>
        </w:rPr>
        <w:t xml:space="preserve"> charting </w:t>
      </w:r>
      <w:r w:rsidRPr="004A647A">
        <w:rPr>
          <w:rStyle w:val="StyleUnderline"/>
          <w:highlight w:val="cyan"/>
        </w:rPr>
        <w:t>India’s</w:t>
      </w:r>
      <w:r w:rsidRPr="004A647A">
        <w:rPr>
          <w:rStyle w:val="StyleUnderline"/>
        </w:rPr>
        <w:t xml:space="preserve"> </w:t>
      </w:r>
      <w:r w:rsidRPr="004A647A">
        <w:rPr>
          <w:rStyle w:val="Emphasis"/>
        </w:rPr>
        <w:t>path</w:t>
      </w:r>
      <w:r w:rsidRPr="004A647A">
        <w:rPr>
          <w:rStyle w:val="StyleUnderline"/>
        </w:rPr>
        <w:t xml:space="preserve"> to </w:t>
      </w:r>
      <w:r w:rsidRPr="004A647A">
        <w:rPr>
          <w:rStyle w:val="Emphasis"/>
          <w:highlight w:val="cyan"/>
        </w:rPr>
        <w:t>power</w:t>
      </w:r>
      <w:r w:rsidRPr="004A647A">
        <w:rPr>
          <w:rStyle w:val="StyleUnderline"/>
          <w:highlight w:val="cyan"/>
        </w:rPr>
        <w:t xml:space="preserve"> is</w:t>
      </w:r>
      <w:r w:rsidRPr="004A647A">
        <w:rPr>
          <w:rStyle w:val="StyleUnderline"/>
        </w:rPr>
        <w:t xml:space="preserve"> getting the country back on a </w:t>
      </w:r>
      <w:r w:rsidRPr="004A647A">
        <w:rPr>
          <w:rStyle w:val="Emphasis"/>
        </w:rPr>
        <w:t xml:space="preserve">high </w:t>
      </w:r>
      <w:r w:rsidRPr="004A647A">
        <w:rPr>
          <w:rStyle w:val="Emphasis"/>
          <w:highlight w:val="cyan"/>
        </w:rPr>
        <w:t>growth</w:t>
      </w:r>
      <w:r w:rsidRPr="004A647A">
        <w:rPr>
          <w:rStyle w:val="StyleUnderline"/>
        </w:rPr>
        <w:t xml:space="preserve"> trajectory</w:t>
      </w:r>
      <w:r w:rsidRPr="004A647A">
        <w:rPr>
          <w:sz w:val="16"/>
        </w:rPr>
        <w:t xml:space="preserve">. It is </w:t>
      </w:r>
      <w:r w:rsidRPr="004A647A">
        <w:rPr>
          <w:rStyle w:val="StyleUnderline"/>
        </w:rPr>
        <w:t xml:space="preserve">the </w:t>
      </w:r>
      <w:r w:rsidRPr="004A647A">
        <w:rPr>
          <w:rStyle w:val="Emphasis"/>
        </w:rPr>
        <w:t>substance</w:t>
      </w:r>
      <w:r w:rsidRPr="004A647A">
        <w:rPr>
          <w:rStyle w:val="StyleUnderline"/>
        </w:rPr>
        <w:t xml:space="preserve"> of </w:t>
      </w:r>
      <w:r w:rsidRPr="004A647A">
        <w:rPr>
          <w:rStyle w:val="Emphasis"/>
        </w:rPr>
        <w:t xml:space="preserve">economic </w:t>
      </w:r>
      <w:r w:rsidRPr="004A647A">
        <w:rPr>
          <w:rStyle w:val="Emphasis"/>
          <w:highlight w:val="cyan"/>
        </w:rPr>
        <w:t>muscle</w:t>
      </w:r>
      <w:r w:rsidRPr="004A647A">
        <w:rPr>
          <w:rStyle w:val="StyleUnderline"/>
        </w:rPr>
        <w:t xml:space="preserve"> rather than </w:t>
      </w:r>
      <w:r w:rsidRPr="004A647A">
        <w:rPr>
          <w:rStyle w:val="Emphasis"/>
        </w:rPr>
        <w:t>mere</w:t>
      </w:r>
      <w:r w:rsidRPr="004A647A">
        <w:rPr>
          <w:sz w:val="16"/>
        </w:rPr>
        <w:t xml:space="preserve"> posture of </w:t>
      </w:r>
      <w:r w:rsidRPr="004A647A">
        <w:rPr>
          <w:rStyle w:val="Emphasis"/>
        </w:rPr>
        <w:t>strength</w:t>
      </w:r>
      <w:r w:rsidRPr="004A647A">
        <w:rPr>
          <w:sz w:val="16"/>
        </w:rPr>
        <w:t xml:space="preserve"> which </w:t>
      </w:r>
      <w:r w:rsidRPr="004A647A">
        <w:rPr>
          <w:rStyle w:val="StyleUnderline"/>
        </w:rPr>
        <w:t xml:space="preserve">will </w:t>
      </w:r>
      <w:r w:rsidRPr="004A647A">
        <w:rPr>
          <w:rStyle w:val="StyleUnderline"/>
          <w:highlight w:val="cyan"/>
        </w:rPr>
        <w:t>expand</w:t>
      </w:r>
      <w:r w:rsidRPr="004A647A">
        <w:rPr>
          <w:rStyle w:val="StyleUnderline"/>
        </w:rPr>
        <w:t xml:space="preserve"> </w:t>
      </w:r>
      <w:r w:rsidRPr="004A647A">
        <w:rPr>
          <w:rStyle w:val="Emphasis"/>
        </w:rPr>
        <w:t xml:space="preserve">room for </w:t>
      </w:r>
      <w:r w:rsidRPr="004A647A">
        <w:rPr>
          <w:rStyle w:val="Emphasis"/>
          <w:highlight w:val="cyan"/>
        </w:rPr>
        <w:t>manouevre</w:t>
      </w:r>
      <w:r w:rsidRPr="004A647A">
        <w:rPr>
          <w:rStyle w:val="StyleUnderline"/>
        </w:rPr>
        <w:t xml:space="preserve"> in an era of geopolitical contestation. </w:t>
      </w:r>
      <w:r w:rsidRPr="004A647A">
        <w:rPr>
          <w:rStyle w:val="StyleUnderline"/>
          <w:highlight w:val="cyan"/>
        </w:rPr>
        <w:t>This requires</w:t>
      </w:r>
      <w:r w:rsidRPr="004A647A">
        <w:rPr>
          <w:rStyle w:val="StyleUnderline"/>
        </w:rPr>
        <w:t xml:space="preserve"> not only </w:t>
      </w:r>
      <w:r w:rsidRPr="004A647A">
        <w:rPr>
          <w:rStyle w:val="Emphasis"/>
        </w:rPr>
        <w:t>sustaining</w:t>
      </w:r>
      <w:r w:rsidRPr="004A647A">
        <w:rPr>
          <w:rStyle w:val="StyleUnderline"/>
        </w:rPr>
        <w:t xml:space="preserve"> but</w:t>
      </w:r>
      <w:r w:rsidRPr="004A647A">
        <w:rPr>
          <w:sz w:val="16"/>
        </w:rPr>
        <w:t xml:space="preserve"> also </w:t>
      </w:r>
      <w:r w:rsidRPr="004A647A">
        <w:rPr>
          <w:rStyle w:val="Emphasis"/>
          <w:highlight w:val="cyan"/>
        </w:rPr>
        <w:t>expanding</w:t>
      </w:r>
      <w:r w:rsidRPr="004A647A">
        <w:rPr>
          <w:rStyle w:val="StyleUnderline"/>
          <w:highlight w:val="cyan"/>
        </w:rPr>
        <w:t xml:space="preserve"> the</w:t>
      </w:r>
      <w:r w:rsidRPr="004A647A">
        <w:rPr>
          <w:rStyle w:val="StyleUnderline"/>
        </w:rPr>
        <w:t xml:space="preserve"> outward orientation of the </w:t>
      </w:r>
      <w:r w:rsidRPr="004A647A">
        <w:rPr>
          <w:rStyle w:val="StyleUnderline"/>
          <w:highlight w:val="cyan"/>
        </w:rPr>
        <w:t>economy</w:t>
      </w:r>
      <w:r w:rsidRPr="004A647A">
        <w:rPr>
          <w:sz w:val="16"/>
        </w:rPr>
        <w:t xml:space="preserve">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4A647A">
        <w:rPr>
          <w:rStyle w:val="StyleUnderline"/>
        </w:rPr>
        <w:t xml:space="preserve">India must </w:t>
      </w:r>
      <w:r w:rsidRPr="004A647A">
        <w:rPr>
          <w:rStyle w:val="Emphasis"/>
        </w:rPr>
        <w:t>position</w:t>
      </w:r>
      <w:r w:rsidRPr="004A647A">
        <w:rPr>
          <w:rStyle w:val="StyleUnderline"/>
        </w:rPr>
        <w:t xml:space="preserve"> itself as the </w:t>
      </w:r>
      <w:r w:rsidRPr="004A647A">
        <w:rPr>
          <w:rStyle w:val="Emphasis"/>
        </w:rPr>
        <w:t>engine of growth</w:t>
      </w:r>
      <w:r w:rsidRPr="004A647A">
        <w:rPr>
          <w:rStyle w:val="StyleUnderline"/>
        </w:rPr>
        <w:t xml:space="preserve"> for the entire subcontinent</w:t>
      </w:r>
      <w:r w:rsidRPr="004A647A">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4A647A">
        <w:rPr>
          <w:rStyle w:val="StyleUnderline"/>
          <w:highlight w:val="cyan"/>
        </w:rPr>
        <w:t>India could be</w:t>
      </w:r>
      <w:r w:rsidRPr="004A647A">
        <w:rPr>
          <w:rStyle w:val="StyleUnderline"/>
        </w:rPr>
        <w:t xml:space="preserve">come </w:t>
      </w:r>
      <w:r w:rsidRPr="004A647A">
        <w:rPr>
          <w:rStyle w:val="StyleUnderline"/>
          <w:highlight w:val="cyan"/>
        </w:rPr>
        <w:t xml:space="preserve">a </w:t>
      </w:r>
      <w:r w:rsidRPr="004A647A">
        <w:rPr>
          <w:rStyle w:val="Emphasis"/>
        </w:rPr>
        <w:t xml:space="preserve">preferred </w:t>
      </w:r>
      <w:r w:rsidRPr="004A647A">
        <w:rPr>
          <w:rStyle w:val="Emphasis"/>
          <w:highlight w:val="cyan"/>
        </w:rPr>
        <w:t>partner</w:t>
      </w:r>
      <w:r w:rsidRPr="004A647A">
        <w:rPr>
          <w:rStyle w:val="StyleUnderline"/>
          <w:highlight w:val="cyan"/>
        </w:rPr>
        <w:t xml:space="preserve"> to</w:t>
      </w:r>
      <w:r w:rsidRPr="004A647A">
        <w:rPr>
          <w:sz w:val="16"/>
        </w:rPr>
        <w:t xml:space="preserve"> its </w:t>
      </w:r>
      <w:r w:rsidRPr="004A647A">
        <w:rPr>
          <w:rStyle w:val="Emphasis"/>
        </w:rPr>
        <w:t xml:space="preserve">South </w:t>
      </w:r>
      <w:r w:rsidRPr="004A647A">
        <w:rPr>
          <w:rStyle w:val="Emphasis"/>
          <w:highlight w:val="cyan"/>
        </w:rPr>
        <w:t>Asia</w:t>
      </w:r>
      <w:r w:rsidRPr="004A647A">
        <w:rPr>
          <w:sz w:val="16"/>
        </w:rPr>
        <w:t xml:space="preserve">n neighbours in their pursuit of social and economic development, </w:t>
      </w:r>
      <w:r w:rsidRPr="004A647A">
        <w:rPr>
          <w:rStyle w:val="StyleUnderline"/>
        </w:rPr>
        <w:t>drawing upon</w:t>
      </w:r>
      <w:r w:rsidRPr="004A647A">
        <w:rPr>
          <w:sz w:val="16"/>
        </w:rPr>
        <w:t xml:space="preserve"> the advantage of proximity, the size of the Indian market and the deep cultural </w:t>
      </w:r>
      <w:r w:rsidRPr="004A647A">
        <w:rPr>
          <w:rStyle w:val="Emphasis"/>
        </w:rPr>
        <w:t>affinities</w:t>
      </w:r>
      <w:r w:rsidRPr="004A647A">
        <w:rPr>
          <w:rStyle w:val="StyleUnderline"/>
        </w:rPr>
        <w:t xml:space="preserve"> that bind</w:t>
      </w:r>
      <w:r w:rsidRPr="004A647A">
        <w:rPr>
          <w:sz w:val="16"/>
        </w:rPr>
        <w:t xml:space="preserve"> the people of </w:t>
      </w:r>
      <w:r w:rsidRPr="004A647A">
        <w:rPr>
          <w:rStyle w:val="StyleUnderline"/>
        </w:rPr>
        <w:t>the subcontinent together</w:t>
      </w:r>
      <w:r w:rsidRPr="004A647A">
        <w:rPr>
          <w:sz w:val="16"/>
        </w:rPr>
        <w:t>.</w:t>
      </w:r>
    </w:p>
    <w:p w14:paraId="2916D780" w14:textId="77777777" w:rsidR="00CD1CFF" w:rsidRPr="0014294F" w:rsidRDefault="00CD1CFF" w:rsidP="00CD1CFF">
      <w:pPr>
        <w:rPr>
          <w:rStyle w:val="Heading4Char"/>
        </w:rPr>
      </w:pPr>
      <w:r w:rsidRPr="004A647A">
        <w:rPr>
          <w:sz w:val="16"/>
        </w:rPr>
        <w:t>India is at a stage of its development cycle when it needs large infusions of capital and technology. India can leverage its benign partnerships with the key knowledge and financial centres of the world, in particular, the US, Europe and Japan, to build a stronger and modern economy. The evolving geopolitical situation places India in a sweet spot because of concerns about a rising challenge from China.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6C56224A" w14:textId="77777777" w:rsidR="00CD1CFF" w:rsidRPr="0014294F" w:rsidRDefault="00CD1CFF" w:rsidP="00CD1CFF">
      <w:pPr>
        <w:rPr>
          <w:rStyle w:val="Heading4Char"/>
        </w:rPr>
      </w:pPr>
      <w:r w:rsidRPr="004A647A">
        <w:rPr>
          <w:sz w:val="16"/>
        </w:rPr>
        <w:t>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There is no option but to raise the level of military preparedness on our land frontiers but leveraging, in parallel, the country’s maritime assets and its partnerships with other naval powers in the Indo-Pacific, including through Quad.</w:t>
      </w:r>
    </w:p>
    <w:p w14:paraId="3F6E5417" w14:textId="77777777" w:rsidR="00CD1CFF" w:rsidRPr="0014294F" w:rsidRDefault="00CD1CFF" w:rsidP="00CD1CFF">
      <w:pPr>
        <w:rPr>
          <w:rStyle w:val="Heading4Char"/>
        </w:rPr>
      </w:pPr>
      <w:r w:rsidRPr="004A647A">
        <w:rPr>
          <w:rStyle w:val="StyleUnderline"/>
        </w:rPr>
        <w:t>Most</w:t>
      </w:r>
      <w:r w:rsidRPr="004A647A">
        <w:rPr>
          <w:sz w:val="16"/>
        </w:rPr>
        <w:t xml:space="preserve"> of the </w:t>
      </w:r>
      <w:r w:rsidRPr="004A647A">
        <w:rPr>
          <w:rStyle w:val="StyleUnderline"/>
          <w:highlight w:val="cyan"/>
        </w:rPr>
        <w:t>challenges</w:t>
      </w:r>
      <w:r w:rsidRPr="004A647A">
        <w:rPr>
          <w:sz w:val="16"/>
        </w:rPr>
        <w:t xml:space="preserve"> that confront the country </w:t>
      </w:r>
      <w:r w:rsidRPr="004A647A">
        <w:rPr>
          <w:rStyle w:val="StyleUnderline"/>
          <w:highlight w:val="cyan"/>
        </w:rPr>
        <w:t xml:space="preserve">are </w:t>
      </w:r>
      <w:r w:rsidRPr="004A647A">
        <w:rPr>
          <w:rStyle w:val="Emphasis"/>
          <w:highlight w:val="cyan"/>
        </w:rPr>
        <w:t>global</w:t>
      </w:r>
      <w:r w:rsidRPr="004A647A">
        <w:rPr>
          <w:rStyle w:val="StyleUnderline"/>
        </w:rPr>
        <w:t xml:space="preserve"> in scope and not amenable to </w:t>
      </w:r>
      <w:r w:rsidRPr="004A647A">
        <w:rPr>
          <w:rStyle w:val="Emphasis"/>
        </w:rPr>
        <w:t>national</w:t>
      </w:r>
      <w:r w:rsidRPr="004A647A">
        <w:rPr>
          <w:rStyle w:val="StyleUnderline"/>
        </w:rPr>
        <w:t xml:space="preserve"> or even regional solutions. These </w:t>
      </w:r>
      <w:r w:rsidRPr="004A647A">
        <w:rPr>
          <w:rStyle w:val="StyleUnderline"/>
          <w:highlight w:val="cyan"/>
        </w:rPr>
        <w:t>include</w:t>
      </w:r>
      <w:r w:rsidRPr="004A647A">
        <w:rPr>
          <w:rStyle w:val="StyleUnderline"/>
        </w:rPr>
        <w:t xml:space="preserve"> </w:t>
      </w:r>
      <w:r w:rsidRPr="004A647A">
        <w:rPr>
          <w:rStyle w:val="Emphasis"/>
        </w:rPr>
        <w:t xml:space="preserve">public </w:t>
      </w:r>
      <w:r w:rsidRPr="004A647A">
        <w:rPr>
          <w:rStyle w:val="Emphasis"/>
          <w:highlight w:val="cyan"/>
        </w:rPr>
        <w:t>health</w:t>
      </w:r>
      <w:r w:rsidRPr="004A647A">
        <w:rPr>
          <w:rStyle w:val="StyleUnderline"/>
        </w:rPr>
        <w:t xml:space="preserve"> challenges such as the </w:t>
      </w:r>
      <w:r w:rsidRPr="004A647A">
        <w:rPr>
          <w:rStyle w:val="Emphasis"/>
        </w:rPr>
        <w:t>Covid</w:t>
      </w:r>
      <w:r w:rsidRPr="004A647A">
        <w:rPr>
          <w:rStyle w:val="StyleUnderline"/>
        </w:rPr>
        <w:t xml:space="preserve">-19 pandemic that is still </w:t>
      </w:r>
      <w:r w:rsidRPr="004A647A">
        <w:rPr>
          <w:rStyle w:val="Emphasis"/>
        </w:rPr>
        <w:t>ongoing</w:t>
      </w:r>
      <w:r w:rsidRPr="004A647A">
        <w:rPr>
          <w:rStyle w:val="StyleUnderline"/>
        </w:rPr>
        <w:t xml:space="preserve"> and the </w:t>
      </w:r>
      <w:r w:rsidRPr="004A647A">
        <w:rPr>
          <w:rStyle w:val="Emphasis"/>
        </w:rPr>
        <w:t>impending threat</w:t>
      </w:r>
      <w:r w:rsidRPr="004A647A">
        <w:rPr>
          <w:rStyle w:val="StyleUnderline"/>
        </w:rPr>
        <w:t xml:space="preserve"> of global </w:t>
      </w:r>
      <w:r w:rsidRPr="004A647A">
        <w:rPr>
          <w:rStyle w:val="Emphasis"/>
          <w:highlight w:val="cyan"/>
        </w:rPr>
        <w:t>climate</w:t>
      </w:r>
      <w:r w:rsidRPr="004A647A">
        <w:rPr>
          <w:rStyle w:val="Emphasis"/>
        </w:rPr>
        <w:t xml:space="preserve"> change</w:t>
      </w:r>
      <w:r w:rsidRPr="004A647A">
        <w:rPr>
          <w:rStyle w:val="StyleUnderline"/>
        </w:rPr>
        <w:t xml:space="preserve"> </w:t>
      </w:r>
      <w:r w:rsidRPr="004A647A">
        <w:rPr>
          <w:rStyle w:val="StyleUnderline"/>
          <w:highlight w:val="cyan"/>
        </w:rPr>
        <w:t>which</w:t>
      </w:r>
      <w:r w:rsidRPr="004A647A">
        <w:rPr>
          <w:rStyle w:val="StyleUnderline"/>
        </w:rPr>
        <w:t xml:space="preserve"> may </w:t>
      </w:r>
      <w:r w:rsidRPr="004A647A">
        <w:rPr>
          <w:rStyle w:val="StyleUnderline"/>
          <w:highlight w:val="cyan"/>
        </w:rPr>
        <w:t xml:space="preserve">have </w:t>
      </w:r>
      <w:r w:rsidRPr="004A647A">
        <w:rPr>
          <w:rStyle w:val="Emphasis"/>
          <w:highlight w:val="cyan"/>
        </w:rPr>
        <w:t>catastrophic consequences</w:t>
      </w:r>
      <w:r w:rsidRPr="004A647A">
        <w:rPr>
          <w:rStyle w:val="StyleUnderline"/>
          <w:highlight w:val="cyan"/>
        </w:rPr>
        <w:t>. These demand</w:t>
      </w:r>
      <w:r w:rsidRPr="004A647A">
        <w:rPr>
          <w:rStyle w:val="StyleUnderline"/>
        </w:rPr>
        <w:t xml:space="preserve"> </w:t>
      </w:r>
      <w:r w:rsidRPr="004A647A">
        <w:rPr>
          <w:rStyle w:val="Emphasis"/>
        </w:rPr>
        <w:t>global</w:t>
      </w:r>
      <w:r w:rsidRPr="004A647A">
        <w:rPr>
          <w:rStyle w:val="StyleUnderline"/>
        </w:rPr>
        <w:t xml:space="preserve"> and </w:t>
      </w:r>
      <w:r w:rsidRPr="004A647A">
        <w:rPr>
          <w:rStyle w:val="Emphasis"/>
        </w:rPr>
        <w:t>collaborative</w:t>
      </w:r>
      <w:r w:rsidRPr="004A647A">
        <w:rPr>
          <w:rStyle w:val="StyleUnderline"/>
        </w:rPr>
        <w:t xml:space="preserve"> responses </w:t>
      </w:r>
      <w:r w:rsidRPr="004A647A">
        <w:rPr>
          <w:rStyle w:val="Emphasis"/>
        </w:rPr>
        <w:t>infused</w:t>
      </w:r>
      <w:r w:rsidRPr="004A647A">
        <w:rPr>
          <w:rStyle w:val="StyleUnderline"/>
        </w:rPr>
        <w:t xml:space="preserve"> with a spirit of </w:t>
      </w:r>
      <w:r w:rsidRPr="004A647A">
        <w:rPr>
          <w:rStyle w:val="Emphasis"/>
          <w:highlight w:val="cyan"/>
        </w:rPr>
        <w:t>internationalism</w:t>
      </w:r>
      <w:r w:rsidRPr="004A647A">
        <w:rPr>
          <w:rStyle w:val="StyleUnderline"/>
          <w:highlight w:val="cyan"/>
        </w:rPr>
        <w:t>. India</w:t>
      </w:r>
      <w:r w:rsidRPr="004A647A">
        <w:rPr>
          <w:rStyle w:val="StyleUnderline"/>
        </w:rPr>
        <w:t xml:space="preserve"> has a </w:t>
      </w:r>
      <w:r w:rsidRPr="004A647A">
        <w:rPr>
          <w:rStyle w:val="Emphasis"/>
        </w:rPr>
        <w:t>tradition</w:t>
      </w:r>
      <w:r w:rsidRPr="004A647A">
        <w:rPr>
          <w:rStyle w:val="StyleUnderline"/>
        </w:rPr>
        <w:t xml:space="preserve"> of </w:t>
      </w:r>
      <w:r w:rsidRPr="004A647A">
        <w:rPr>
          <w:rStyle w:val="StyleUnderline"/>
          <w:highlight w:val="cyan"/>
        </w:rPr>
        <w:t>support</w:t>
      </w:r>
      <w:r w:rsidRPr="004A647A">
        <w:rPr>
          <w:rStyle w:val="StyleUnderline"/>
        </w:rPr>
        <w:t xml:space="preserve">ing </w:t>
      </w:r>
      <w:r w:rsidRPr="004A647A">
        <w:rPr>
          <w:rStyle w:val="Emphasis"/>
          <w:highlight w:val="cyan"/>
        </w:rPr>
        <w:t>multilateral</w:t>
      </w:r>
      <w:r w:rsidRPr="004A647A">
        <w:rPr>
          <w:rStyle w:val="StyleUnderline"/>
        </w:rPr>
        <w:t xml:space="preserve"> institutions and processes and can play a </w:t>
      </w:r>
      <w:r w:rsidRPr="004A647A">
        <w:rPr>
          <w:rStyle w:val="Emphasis"/>
          <w:highlight w:val="cyan"/>
        </w:rPr>
        <w:t>leadership</w:t>
      </w:r>
      <w:r w:rsidRPr="004A647A">
        <w:rPr>
          <w:rStyle w:val="Emphasis"/>
        </w:rPr>
        <w:t xml:space="preserve"> role</w:t>
      </w:r>
      <w:r w:rsidRPr="004A647A">
        <w:rPr>
          <w:rStyle w:val="StyleUnderline"/>
        </w:rPr>
        <w:t xml:space="preserve"> in </w:t>
      </w:r>
      <w:r w:rsidRPr="004A647A">
        <w:rPr>
          <w:rStyle w:val="Emphasis"/>
        </w:rPr>
        <w:t>reviving</w:t>
      </w:r>
      <w:r w:rsidRPr="004A647A">
        <w:rPr>
          <w:rStyle w:val="StyleUnderline"/>
        </w:rPr>
        <w:t xml:space="preserve"> them</w:t>
      </w:r>
      <w:r w:rsidRPr="004A647A">
        <w:rPr>
          <w:sz w:val="16"/>
        </w:rPr>
        <w:t xml:space="preserve">. This will mean reorienting India’s foreign policy towards mobilising the large constituency of emerging and developing countries with which India shares </w:t>
      </w:r>
      <w:r w:rsidRPr="004A647A">
        <w:rPr>
          <w:rStyle w:val="StyleUnderline"/>
          <w:highlight w:val="cyan"/>
        </w:rPr>
        <w:t>concerns</w:t>
      </w:r>
      <w:r w:rsidRPr="004A647A">
        <w:rPr>
          <w:sz w:val="16"/>
        </w:rPr>
        <w:t xml:space="preserve"> and interests on a large number of issues. This also points to the importance of India’s traditionally close relations with Russia and Iran. These </w:t>
      </w:r>
      <w:r w:rsidRPr="004A647A">
        <w:rPr>
          <w:rStyle w:val="StyleUnderline"/>
          <w:highlight w:val="cyan"/>
        </w:rPr>
        <w:t>include</w:t>
      </w:r>
      <w:r w:rsidRPr="004A647A">
        <w:rPr>
          <w:rStyle w:val="StyleUnderline"/>
        </w:rPr>
        <w:t xml:space="preserve"> the growing salience of </w:t>
      </w:r>
      <w:r w:rsidRPr="004A647A">
        <w:rPr>
          <w:rStyle w:val="Emphasis"/>
          <w:highlight w:val="cyan"/>
        </w:rPr>
        <w:t>cyber</w:t>
      </w:r>
      <w:r w:rsidRPr="004A647A">
        <w:rPr>
          <w:rStyle w:val="Emphasis"/>
        </w:rPr>
        <w:t xml:space="preserve"> security</w:t>
      </w:r>
      <w:r w:rsidRPr="004A647A">
        <w:rPr>
          <w:sz w:val="16"/>
        </w:rPr>
        <w:t xml:space="preserve"> and data privacy </w:t>
      </w:r>
      <w:r w:rsidRPr="004A647A">
        <w:rPr>
          <w:rStyle w:val="StyleUnderline"/>
          <w:highlight w:val="cyan"/>
        </w:rPr>
        <w:t>and</w:t>
      </w:r>
      <w:r w:rsidRPr="004A647A">
        <w:rPr>
          <w:rStyle w:val="StyleUnderline"/>
        </w:rPr>
        <w:t xml:space="preserve"> the regulation of </w:t>
      </w:r>
      <w:r w:rsidRPr="004A647A">
        <w:rPr>
          <w:rStyle w:val="Emphasis"/>
        </w:rPr>
        <w:t>advanced tech</w:t>
      </w:r>
      <w:r w:rsidRPr="004A647A">
        <w:rPr>
          <w:sz w:val="16"/>
        </w:rPr>
        <w:t xml:space="preserve">nologies </w:t>
      </w:r>
      <w:r w:rsidRPr="004A647A">
        <w:rPr>
          <w:rStyle w:val="StyleUnderline"/>
        </w:rPr>
        <w:t xml:space="preserve">such as </w:t>
      </w:r>
      <w:r w:rsidRPr="004A647A">
        <w:rPr>
          <w:rStyle w:val="Emphasis"/>
          <w:highlight w:val="cyan"/>
        </w:rPr>
        <w:t>A</w:t>
      </w:r>
      <w:r w:rsidRPr="004A647A">
        <w:rPr>
          <w:sz w:val="16"/>
        </w:rPr>
        <w:t xml:space="preserve">rtificial </w:t>
      </w:r>
      <w:r w:rsidRPr="004A647A">
        <w:rPr>
          <w:rStyle w:val="Emphasis"/>
          <w:highlight w:val="cyan"/>
        </w:rPr>
        <w:t>I</w:t>
      </w:r>
      <w:r w:rsidRPr="004A647A">
        <w:rPr>
          <w:sz w:val="16"/>
        </w:rPr>
        <w:t>ntelligence.</w:t>
      </w:r>
    </w:p>
    <w:p w14:paraId="069CBCB8" w14:textId="77777777" w:rsidR="00CD1CFF" w:rsidRPr="0014294F" w:rsidRDefault="00CD1CFF" w:rsidP="00CD1CFF">
      <w:pPr>
        <w:rPr>
          <w:rStyle w:val="Heading4Char"/>
        </w:rPr>
      </w:pPr>
      <w:r w:rsidRPr="004A647A">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4A647A">
        <w:rPr>
          <w:rStyle w:val="StyleUnderline"/>
          <w:highlight w:val="cyan"/>
        </w:rPr>
        <w:t xml:space="preserve">India is the </w:t>
      </w:r>
      <w:r w:rsidRPr="004A647A">
        <w:rPr>
          <w:rStyle w:val="Emphasis"/>
          <w:highlight w:val="cyan"/>
        </w:rPr>
        <w:t>only country</w:t>
      </w:r>
      <w:r w:rsidRPr="004A647A">
        <w:rPr>
          <w:rStyle w:val="StyleUnderline"/>
          <w:highlight w:val="cyan"/>
        </w:rPr>
        <w:t xml:space="preserve"> which</w:t>
      </w:r>
      <w:r w:rsidRPr="004A647A">
        <w:rPr>
          <w:rStyle w:val="StyleUnderline"/>
        </w:rPr>
        <w:t xml:space="preserve"> in terms of area, size</w:t>
      </w:r>
      <w:r w:rsidRPr="004A647A">
        <w:rPr>
          <w:sz w:val="16"/>
        </w:rPr>
        <w:t xml:space="preserve"> of population </w:t>
      </w:r>
      <w:r w:rsidRPr="004A647A">
        <w:rPr>
          <w:rStyle w:val="StyleUnderline"/>
        </w:rPr>
        <w:t>and</w:t>
      </w:r>
      <w:r w:rsidRPr="004A647A">
        <w:rPr>
          <w:sz w:val="16"/>
        </w:rPr>
        <w:t xml:space="preserve"> scientific and technological </w:t>
      </w:r>
      <w:r w:rsidRPr="004A647A">
        <w:rPr>
          <w:rStyle w:val="StyleUnderline"/>
        </w:rPr>
        <w:t xml:space="preserve">capabilities </w:t>
      </w:r>
      <w:r w:rsidRPr="004A647A">
        <w:rPr>
          <w:rStyle w:val="StyleUnderline"/>
          <w:highlight w:val="cyan"/>
        </w:rPr>
        <w:t>can</w:t>
      </w:r>
      <w:r w:rsidRPr="004A647A">
        <w:rPr>
          <w:sz w:val="16"/>
        </w:rPr>
        <w:t xml:space="preserve"> match, and even </w:t>
      </w:r>
      <w:r w:rsidRPr="004A647A">
        <w:rPr>
          <w:rStyle w:val="StyleUnderline"/>
        </w:rPr>
        <w:t>surpass, China</w:t>
      </w:r>
      <w:r w:rsidRPr="004A647A">
        <w:rPr>
          <w:sz w:val="16"/>
        </w:rPr>
        <w:t xml:space="preserve"> and emerge </w:t>
      </w:r>
      <w:r w:rsidRPr="004A647A">
        <w:rPr>
          <w:rStyle w:val="StyleUnderline"/>
          <w:highlight w:val="cyan"/>
        </w:rPr>
        <w:t>as a</w:t>
      </w:r>
      <w:r w:rsidRPr="004A647A">
        <w:rPr>
          <w:rStyle w:val="StyleUnderline"/>
        </w:rPr>
        <w:t xml:space="preserve"> parallel </w:t>
      </w:r>
      <w:r w:rsidRPr="004A647A">
        <w:rPr>
          <w:rStyle w:val="Emphasis"/>
          <w:highlight w:val="cyan"/>
        </w:rPr>
        <w:t>civilisational state</w:t>
      </w:r>
      <w:r w:rsidRPr="004A647A">
        <w:rPr>
          <w:sz w:val="16"/>
        </w:rPr>
        <w:t>, as has been the case through most of recorded history.</w:t>
      </w:r>
    </w:p>
    <w:p w14:paraId="46008176" w14:textId="77777777" w:rsidR="00CD1CFF" w:rsidRPr="0014294F" w:rsidRDefault="00CD1CFF" w:rsidP="00CD1CFF">
      <w:pPr>
        <w:pStyle w:val="Heading4"/>
        <w:rPr>
          <w:rStyle w:val="Heading4Char"/>
        </w:rPr>
      </w:pPr>
      <w:r>
        <w:t xml:space="preserve">It'll draw in </w:t>
      </w:r>
      <w:r w:rsidRPr="0087570D">
        <w:rPr>
          <w:u w:val="single"/>
        </w:rPr>
        <w:t>China</w:t>
      </w:r>
      <w:r>
        <w:t>.</w:t>
      </w:r>
    </w:p>
    <w:p w14:paraId="1C736290" w14:textId="77777777" w:rsidR="00CD1CFF" w:rsidRPr="0014294F" w:rsidRDefault="00CD1CFF" w:rsidP="00CD1CFF">
      <w:pPr>
        <w:rPr>
          <w:rStyle w:val="Heading4Char"/>
        </w:rPr>
      </w:pPr>
      <w:r w:rsidRPr="004A647A">
        <w:t xml:space="preserve">India </w:t>
      </w:r>
      <w:r w:rsidRPr="004A647A">
        <w:rPr>
          <w:rStyle w:val="Style13ptBold"/>
        </w:rPr>
        <w:t>Sreemoy</w:t>
      </w:r>
      <w:r w:rsidRPr="004A647A">
        <w:t xml:space="preserve"> </w:t>
      </w:r>
      <w:r w:rsidRPr="004A647A">
        <w:rPr>
          <w:rStyle w:val="Style13ptBold"/>
        </w:rPr>
        <w:t>18</w:t>
      </w:r>
      <w:r w:rsidRPr="004A647A">
        <w:t xml:space="preserve">. "US-China trade war: India may make geopolitical realignments, but economy may suffer hammer blow." Firstpost. 7-6-2018. https://www.firstpost.com/india/us-china-trade-war-india-may-make-geopolitical-realignments-post-modest-gains-on-trade-but-economy-may-suffer-hammer-blow-4683441.html </w:t>
      </w:r>
    </w:p>
    <w:p w14:paraId="1198E7DC" w14:textId="77777777" w:rsidR="00CD1CFF" w:rsidRPr="0014294F" w:rsidRDefault="00CD1CFF" w:rsidP="00CD1CFF">
      <w:pPr>
        <w:rPr>
          <w:rStyle w:val="Heading4Char"/>
        </w:rPr>
      </w:pPr>
      <w:r w:rsidRPr="004A647A">
        <w:rPr>
          <w:sz w:val="16"/>
        </w:rPr>
        <w:t xml:space="preserve">Geopolitics: In this sphere, </w:t>
      </w:r>
      <w:r w:rsidRPr="004A647A">
        <w:rPr>
          <w:highlight w:val="cyan"/>
          <w:u w:val="single"/>
        </w:rPr>
        <w:t>India is likely to veer closer to China</w:t>
      </w:r>
      <w:r w:rsidRPr="004A647A">
        <w:rPr>
          <w:sz w:val="16"/>
        </w:rPr>
        <w:t xml:space="preserve"> </w:t>
      </w:r>
      <w:r w:rsidRPr="004A647A">
        <w:rPr>
          <w:highlight w:val="cyan"/>
          <w:u w:val="single"/>
        </w:rPr>
        <w:t>as</w:t>
      </w:r>
      <w:r w:rsidRPr="004A647A">
        <w:rPr>
          <w:sz w:val="16"/>
        </w:rPr>
        <w:t xml:space="preserve"> the Middle Kingdom gets ready for </w:t>
      </w:r>
      <w:r w:rsidRPr="004A647A">
        <w:rPr>
          <w:highlight w:val="cyan"/>
          <w:u w:val="single"/>
        </w:rPr>
        <w:t>a</w:t>
      </w:r>
      <w:r w:rsidRPr="004A647A">
        <w:rPr>
          <w:u w:val="single"/>
        </w:rPr>
        <w:t xml:space="preserve"> sustained </w:t>
      </w:r>
      <w:r w:rsidRPr="004A647A">
        <w:rPr>
          <w:highlight w:val="cyan"/>
          <w:u w:val="single"/>
        </w:rPr>
        <w:t>trade tussle</w:t>
      </w:r>
      <w:r w:rsidRPr="004A647A">
        <w:rPr>
          <w:u w:val="single"/>
        </w:rPr>
        <w:t xml:space="preserve"> with the US. Beijing will be unwilling to open two simultaneous fronts against its strategic adversaries</w:t>
      </w:r>
      <w:r w:rsidRPr="004A647A">
        <w:rPr>
          <w:sz w:val="16"/>
        </w:rPr>
        <w:t xml:space="preserve"> — </w:t>
      </w:r>
      <w:r w:rsidRPr="004A647A">
        <w:rPr>
          <w:u w:val="single"/>
        </w:rPr>
        <w:t>India and the US —</w:t>
      </w:r>
      <w:r w:rsidRPr="004A647A">
        <w:rPr>
          <w:sz w:val="16"/>
        </w:rPr>
        <w:t xml:space="preserve"> </w:t>
      </w:r>
      <w:r w:rsidRPr="004A647A">
        <w:rPr>
          <w:u w:val="single"/>
        </w:rPr>
        <w:t>and may court the former to hedge against the latter.</w:t>
      </w:r>
      <w:r w:rsidRPr="004A647A">
        <w:rPr>
          <w:sz w:val="16"/>
        </w:rPr>
        <w:t xml:space="preserve"> India is set to be the world's fifth largest economy and enjoys the tag of the fastest-growing large economy. </w:t>
      </w:r>
      <w:r w:rsidRPr="004A647A">
        <w:rPr>
          <w:u w:val="single"/>
        </w:rPr>
        <w:t xml:space="preserve">It </w:t>
      </w:r>
      <w:r w:rsidRPr="004A647A">
        <w:rPr>
          <w:highlight w:val="cyan"/>
          <w:u w:val="single"/>
        </w:rPr>
        <w:t>makes sense for China to count India among its allies</w:t>
      </w:r>
      <w:r w:rsidRPr="004A647A">
        <w:rPr>
          <w:u w:val="single"/>
        </w:rPr>
        <w:t xml:space="preserve"> in case the trade war escalates</w:t>
      </w:r>
      <w:r w:rsidRPr="004A647A">
        <w:rPr>
          <w:sz w:val="16"/>
        </w:rPr>
        <w:t xml:space="preserve"> and it has to depend more on New Delhi. </w:t>
      </w:r>
      <w:r w:rsidRPr="004A647A">
        <w:rPr>
          <w:u w:val="single"/>
        </w:rPr>
        <w:t xml:space="preserve">This swing is likely to be complemented by Delhi which is also at the wrong end of Trump's stick </w:t>
      </w:r>
      <w:r w:rsidRPr="004A647A">
        <w:rPr>
          <w:sz w:val="16"/>
        </w:rPr>
        <w:t xml:space="preserve">on trade. India may also seek the opportunity to reduce its own trade deficit against China. Of late, </w:t>
      </w:r>
      <w:r w:rsidRPr="004A647A">
        <w:rPr>
          <w:highlight w:val="cyan"/>
          <w:u w:val="single"/>
        </w:rPr>
        <w:t>India and China have taken conciliatory and coordinated steps</w:t>
      </w:r>
      <w:r w:rsidRPr="004A647A">
        <w:rPr>
          <w:u w:val="single"/>
        </w:rPr>
        <w:t xml:space="preserve"> on </w:t>
      </w:r>
      <w:r w:rsidRPr="004A647A">
        <w:rPr>
          <w:highlight w:val="cyan"/>
          <w:u w:val="single"/>
        </w:rPr>
        <w:t>stabilising bilateral ties</w:t>
      </w:r>
      <w:r w:rsidRPr="004A647A">
        <w:rPr>
          <w:sz w:val="16"/>
        </w:rPr>
        <w:t xml:space="preserve">. While </w:t>
      </w:r>
      <w:r w:rsidRPr="004A647A">
        <w:rPr>
          <w:highlight w:val="cyan"/>
          <w:u w:val="single"/>
        </w:rPr>
        <w:t>China</w:t>
      </w:r>
      <w:r w:rsidRPr="004A647A">
        <w:rPr>
          <w:u w:val="single"/>
        </w:rPr>
        <w:t xml:space="preserve"> has</w:t>
      </w:r>
      <w:r w:rsidRPr="004A647A">
        <w:rPr>
          <w:sz w:val="16"/>
        </w:rPr>
        <w:t xml:space="preserve"> "</w:t>
      </w:r>
      <w:r w:rsidRPr="004A647A">
        <w:rPr>
          <w:highlight w:val="cyan"/>
          <w:u w:val="single"/>
        </w:rPr>
        <w:t>made it easier</w:t>
      </w:r>
      <w:r w:rsidRPr="004A647A">
        <w:rPr>
          <w:sz w:val="16"/>
        </w:rPr>
        <w:t xml:space="preserve"> for India </w:t>
      </w:r>
      <w:r w:rsidRPr="004A647A">
        <w:rPr>
          <w:highlight w:val="cyan"/>
          <w:u w:val="single"/>
        </w:rPr>
        <w:t>to export</w:t>
      </w:r>
      <w:r w:rsidRPr="004A647A">
        <w:rPr>
          <w:sz w:val="16"/>
        </w:rPr>
        <w:t xml:space="preserve"> non-Basmati rice, removed import duties on anti-cancer drugs </w:t>
      </w:r>
      <w:r w:rsidRPr="004A647A">
        <w:rPr>
          <w:u w:val="single"/>
        </w:rPr>
        <w:t>and agreed to share (hydrological) data",</w:t>
      </w:r>
      <w:r w:rsidRPr="004A647A">
        <w:rPr>
          <w:sz w:val="16"/>
        </w:rPr>
        <w:t xml:space="preserve"> </w:t>
      </w:r>
      <w:r w:rsidRPr="004A647A">
        <w:rPr>
          <w:highlight w:val="cyan"/>
          <w:u w:val="single"/>
        </w:rPr>
        <w:t>India</w:t>
      </w:r>
      <w:r w:rsidRPr="004A647A">
        <w:rPr>
          <w:u w:val="single"/>
        </w:rPr>
        <w:t xml:space="preserve"> has also </w:t>
      </w:r>
      <w:r w:rsidRPr="004A647A">
        <w:rPr>
          <w:highlight w:val="cyan"/>
          <w:u w:val="single"/>
        </w:rPr>
        <w:t>moved to allay</w:t>
      </w:r>
      <w:r w:rsidRPr="004A647A">
        <w:rPr>
          <w:u w:val="single"/>
        </w:rPr>
        <w:t xml:space="preserve"> its </w:t>
      </w:r>
      <w:r w:rsidRPr="004A647A">
        <w:rPr>
          <w:highlight w:val="cyan"/>
          <w:u w:val="single"/>
        </w:rPr>
        <w:t>fears on Indo-Pacific policy</w:t>
      </w:r>
      <w:r w:rsidRPr="004A647A">
        <w:rPr>
          <w:sz w:val="16"/>
        </w:rPr>
        <w:t xml:space="preserve">, put subtle distance between Delhi and the Dalai Lama, given licence to Bank of China to operate within its shores and given in to Chinese demands on renaming of Taiwan. </w:t>
      </w:r>
      <w:r w:rsidRPr="004A647A">
        <w:rPr>
          <w:u w:val="single"/>
        </w:rPr>
        <w:t>As the movie unfolds, there could be even more twists in offing</w:t>
      </w:r>
      <w:r w:rsidRPr="004A647A">
        <w:rPr>
          <w:sz w:val="16"/>
        </w:rPr>
        <w:t>.</w:t>
      </w:r>
    </w:p>
    <w:p w14:paraId="3203A995" w14:textId="77777777" w:rsidR="00CD1CFF" w:rsidRPr="0014294F" w:rsidRDefault="00CD1CFF" w:rsidP="00CD1CFF">
      <w:pPr>
        <w:pStyle w:val="Heading4"/>
        <w:rPr>
          <w:rStyle w:val="Heading4Char"/>
        </w:rPr>
      </w:pPr>
      <w:r w:rsidRPr="004A647A">
        <w:rPr>
          <w:rFonts w:eastAsia="Calibri" w:cs="Calibri"/>
        </w:rPr>
        <w:t xml:space="preserve">That goes </w:t>
      </w:r>
      <w:r w:rsidRPr="004A647A">
        <w:rPr>
          <w:rFonts w:eastAsia="Calibri" w:cs="Calibri"/>
          <w:u w:val="single"/>
        </w:rPr>
        <w:t>nuclear</w:t>
      </w:r>
      <w:r w:rsidRPr="004A647A">
        <w:rPr>
          <w:rFonts w:eastAsia="Calibri" w:cs="Calibri"/>
        </w:rPr>
        <w:t>.</w:t>
      </w:r>
    </w:p>
    <w:p w14:paraId="518D779E" w14:textId="77777777" w:rsidR="00CD1CFF" w:rsidRPr="0014294F" w:rsidRDefault="00CD1CFF" w:rsidP="00CD1CFF">
      <w:pPr>
        <w:rPr>
          <w:rStyle w:val="Heading4Char"/>
        </w:rPr>
      </w:pPr>
      <w:r w:rsidRPr="004A647A">
        <w:rPr>
          <w:rFonts w:eastAsia="Calibri"/>
        </w:rPr>
        <w:t xml:space="preserve">Daniel </w:t>
      </w:r>
      <w:r w:rsidRPr="004A647A">
        <w:rPr>
          <w:rFonts w:eastAsia="Calibri"/>
          <w:b/>
          <w:bCs/>
          <w:sz w:val="24"/>
        </w:rPr>
        <w:t>Markey 22</w:t>
      </w:r>
      <w:r w:rsidRPr="004A647A">
        <w:rPr>
          <w:rFonts w:eastAsia="Calibri"/>
        </w:rPr>
        <w:t>. USIP Senior Study Group cochaired by Daniel Markey. Senior advisor on South Asia at the United States Institute of Peace. He is also a senior fellow at the Johns Hopkins University’s School of Advanced International Studies (SAIS) Foreign Policy Institute. Other Contributors: Andrew Scobell and Vikram J. Singh. "Enhancing Strategic Stability in Southern Asia: USIP Senior Study Group Final Report." USIP Senior Study Group. 5-17-2022. https://www.usip.org/southern-asia-strategic-stability-report</w:t>
      </w:r>
    </w:p>
    <w:p w14:paraId="3B32D4F8" w14:textId="77777777" w:rsidR="00CD1CFF" w:rsidRPr="0014294F" w:rsidRDefault="00CD1CFF" w:rsidP="00CD1CFF">
      <w:pPr>
        <w:rPr>
          <w:rStyle w:val="Heading4Char"/>
        </w:rPr>
      </w:pPr>
      <w:r w:rsidRPr="004A647A">
        <w:rPr>
          <w:rFonts w:eastAsia="Calibri"/>
          <w:b/>
          <w:iCs/>
          <w:highlight w:val="cyan"/>
          <w:u w:val="single"/>
          <w:bdr w:val="single" w:sz="8" w:space="0" w:color="auto"/>
        </w:rPr>
        <w:t>China</w:t>
      </w:r>
      <w:r w:rsidRPr="004A647A">
        <w:rPr>
          <w:rFonts w:eastAsia="Calibri"/>
          <w:sz w:val="16"/>
          <w:szCs w:val="16"/>
          <w:highlight w:val="cyan"/>
        </w:rPr>
        <w:t xml:space="preserve">, </w:t>
      </w:r>
      <w:r w:rsidRPr="004A647A">
        <w:rPr>
          <w:rFonts w:eastAsia="Calibri"/>
          <w:b/>
          <w:iCs/>
          <w:highlight w:val="cyan"/>
          <w:u w:val="single"/>
          <w:bdr w:val="single" w:sz="8" w:space="0" w:color="auto"/>
        </w:rPr>
        <w:t>India</w:t>
      </w:r>
      <w:r w:rsidRPr="004A647A">
        <w:rPr>
          <w:rFonts w:eastAsia="Calibri"/>
          <w:sz w:val="16"/>
          <w:szCs w:val="16"/>
          <w:highlight w:val="cyan"/>
        </w:rPr>
        <w:t xml:space="preserve">, </w:t>
      </w:r>
      <w:r w:rsidRPr="004A647A">
        <w:rPr>
          <w:rFonts w:eastAsia="Calibri"/>
          <w:highlight w:val="cyan"/>
          <w:u w:val="single"/>
        </w:rPr>
        <w:t>and</w:t>
      </w:r>
      <w:r w:rsidRPr="004A647A">
        <w:rPr>
          <w:rFonts w:eastAsia="Calibri"/>
          <w:sz w:val="16"/>
          <w:szCs w:val="16"/>
          <w:highlight w:val="cyan"/>
        </w:rPr>
        <w:t xml:space="preserve"> </w:t>
      </w:r>
      <w:r w:rsidRPr="004A647A">
        <w:rPr>
          <w:rFonts w:eastAsia="Calibri"/>
          <w:b/>
          <w:iCs/>
          <w:highlight w:val="cyan"/>
          <w:u w:val="single"/>
          <w:bdr w:val="single" w:sz="8" w:space="0" w:color="auto"/>
        </w:rPr>
        <w:t>Pakistan</w:t>
      </w:r>
      <w:r w:rsidRPr="004A647A">
        <w:rPr>
          <w:rFonts w:eastAsia="Calibri"/>
          <w:sz w:val="16"/>
          <w:szCs w:val="16"/>
        </w:rPr>
        <w:t xml:space="preserve"> </w:t>
      </w:r>
      <w:r w:rsidRPr="004A647A">
        <w:rPr>
          <w:rFonts w:eastAsia="Calibri"/>
          <w:u w:val="single"/>
        </w:rPr>
        <w:t xml:space="preserve">have </w:t>
      </w:r>
      <w:r w:rsidRPr="004A647A">
        <w:rPr>
          <w:rFonts w:eastAsia="Calibri"/>
          <w:highlight w:val="cyan"/>
          <w:u w:val="single"/>
        </w:rPr>
        <w:t>developed</w:t>
      </w:r>
      <w:r w:rsidRPr="004A647A">
        <w:rPr>
          <w:rFonts w:eastAsia="Calibri"/>
          <w:sz w:val="16"/>
          <w:szCs w:val="16"/>
        </w:rPr>
        <w:t xml:space="preserve"> </w:t>
      </w:r>
      <w:r w:rsidRPr="004A647A">
        <w:rPr>
          <w:rFonts w:eastAsia="Calibri"/>
          <w:b/>
          <w:iCs/>
          <w:highlight w:val="cyan"/>
          <w:u w:val="single"/>
          <w:bdr w:val="single" w:sz="8" w:space="0" w:color="auto"/>
        </w:rPr>
        <w:t>nuclear capabilities</w:t>
      </w:r>
      <w:r w:rsidRPr="004A647A">
        <w:rPr>
          <w:rFonts w:eastAsia="Calibri"/>
          <w:sz w:val="16"/>
          <w:szCs w:val="16"/>
        </w:rPr>
        <w:t xml:space="preserve"> as one way to deter conflict with more powerful adversaries: the United States, China, and India, respectively. Each of the states in Southern Asia is expanding its nuclear arsenal and investing in related delivery systems. All aspire to field nuclear triads with assured second-strike capabilities, </w:t>
      </w:r>
      <w:r w:rsidRPr="004A647A">
        <w:rPr>
          <w:rFonts w:eastAsia="Calibri"/>
          <w:highlight w:val="cyan"/>
          <w:u w:val="single"/>
        </w:rPr>
        <w:t>but</w:t>
      </w:r>
      <w:r w:rsidRPr="004A647A">
        <w:rPr>
          <w:rFonts w:eastAsia="Calibri"/>
          <w:sz w:val="16"/>
          <w:szCs w:val="16"/>
        </w:rPr>
        <w:t xml:space="preserve"> China, India, and Pakistan </w:t>
      </w:r>
      <w:r w:rsidRPr="004A647A">
        <w:rPr>
          <w:rFonts w:eastAsia="Calibri"/>
          <w:highlight w:val="cyan"/>
          <w:u w:val="single"/>
        </w:rPr>
        <w:t>are</w:t>
      </w:r>
      <w:r w:rsidRPr="004A647A">
        <w:rPr>
          <w:rFonts w:eastAsia="Calibri"/>
          <w:u w:val="single"/>
        </w:rPr>
        <w:t xml:space="preserve"> </w:t>
      </w:r>
      <w:r w:rsidRPr="004A647A">
        <w:rPr>
          <w:rFonts w:eastAsia="Calibri"/>
          <w:highlight w:val="cyan"/>
          <w:u w:val="single"/>
        </w:rPr>
        <w:t>at</w:t>
      </w:r>
      <w:r w:rsidRPr="004A647A">
        <w:rPr>
          <w:rFonts w:eastAsia="Calibri"/>
          <w:u w:val="single"/>
        </w:rPr>
        <w:t xml:space="preserve"> very</w:t>
      </w:r>
      <w:r w:rsidRPr="004A647A">
        <w:rPr>
          <w:rFonts w:eastAsia="Calibri"/>
          <w:sz w:val="16"/>
          <w:szCs w:val="16"/>
        </w:rPr>
        <w:t xml:space="preserve"> </w:t>
      </w:r>
      <w:r w:rsidRPr="004A647A">
        <w:rPr>
          <w:rFonts w:eastAsia="Calibri"/>
          <w:b/>
          <w:iCs/>
          <w:highlight w:val="cyan"/>
          <w:u w:val="single"/>
          <w:bdr w:val="single" w:sz="8" w:space="0" w:color="auto"/>
        </w:rPr>
        <w:t>different</w:t>
      </w:r>
      <w:r w:rsidRPr="004A647A">
        <w:rPr>
          <w:rFonts w:eastAsia="Calibri"/>
          <w:sz w:val="16"/>
          <w:szCs w:val="16"/>
        </w:rPr>
        <w:t xml:space="preserve"> </w:t>
      </w:r>
      <w:r w:rsidRPr="004A647A">
        <w:rPr>
          <w:rFonts w:eastAsia="Calibri"/>
          <w:highlight w:val="cyan"/>
          <w:u w:val="single"/>
        </w:rPr>
        <w:t>stages</w:t>
      </w:r>
      <w:r w:rsidRPr="004A647A">
        <w:rPr>
          <w:rFonts w:eastAsia="Calibri"/>
          <w:sz w:val="16"/>
          <w:szCs w:val="16"/>
        </w:rPr>
        <w:t xml:space="preserve"> </w:t>
      </w:r>
      <w:r w:rsidRPr="004A647A">
        <w:rPr>
          <w:rFonts w:eastAsia="Calibri"/>
          <w:u w:val="single"/>
        </w:rPr>
        <w:t>in this process</w:t>
      </w:r>
      <w:r w:rsidRPr="004A647A">
        <w:rPr>
          <w:rFonts w:eastAsia="Calibri"/>
          <w:sz w:val="16"/>
          <w:szCs w:val="16"/>
        </w:rPr>
        <w:t xml:space="preserve">. </w:t>
      </w:r>
      <w:r w:rsidRPr="004A647A">
        <w:rPr>
          <w:rFonts w:eastAsia="Calibri"/>
          <w:u w:val="single"/>
        </w:rPr>
        <w:t>In making</w:t>
      </w:r>
      <w:r w:rsidRPr="004A647A">
        <w:rPr>
          <w:rFonts w:eastAsia="Calibri"/>
          <w:sz w:val="16"/>
          <w:szCs w:val="16"/>
        </w:rPr>
        <w:t xml:space="preserve"> these </w:t>
      </w:r>
      <w:r w:rsidRPr="004A647A">
        <w:rPr>
          <w:rFonts w:eastAsia="Calibri"/>
          <w:b/>
          <w:iCs/>
          <w:u w:val="single"/>
          <w:bdr w:val="single" w:sz="8" w:space="0" w:color="auto"/>
        </w:rPr>
        <w:t>investments</w:t>
      </w:r>
      <w:r w:rsidRPr="004A647A">
        <w:rPr>
          <w:rFonts w:eastAsia="Calibri"/>
          <w:sz w:val="16"/>
          <w:szCs w:val="16"/>
        </w:rPr>
        <w:t xml:space="preserve"> in national security, </w:t>
      </w:r>
      <w:r w:rsidRPr="004A647A">
        <w:rPr>
          <w:rFonts w:eastAsia="Calibri"/>
          <w:u w:val="single"/>
        </w:rPr>
        <w:t>each state</w:t>
      </w:r>
      <w:r w:rsidRPr="004A647A">
        <w:rPr>
          <w:rFonts w:eastAsia="Calibri"/>
          <w:sz w:val="16"/>
          <w:szCs w:val="16"/>
        </w:rPr>
        <w:t xml:space="preserve"> also </w:t>
      </w:r>
      <w:r w:rsidRPr="004A647A">
        <w:rPr>
          <w:rFonts w:eastAsia="Calibri"/>
          <w:b/>
          <w:iCs/>
          <w:u w:val="single"/>
          <w:bdr w:val="single" w:sz="8" w:space="0" w:color="auto"/>
        </w:rPr>
        <w:t>threatens</w:t>
      </w:r>
      <w:r w:rsidRPr="004A647A">
        <w:rPr>
          <w:rFonts w:eastAsia="Calibri"/>
          <w:sz w:val="16"/>
          <w:szCs w:val="16"/>
        </w:rPr>
        <w:t xml:space="preserve"> </w:t>
      </w:r>
      <w:r w:rsidRPr="004A647A">
        <w:rPr>
          <w:rFonts w:eastAsia="Calibri"/>
          <w:u w:val="single"/>
        </w:rPr>
        <w:t>its less powerful rivals</w:t>
      </w:r>
      <w:r w:rsidRPr="004A647A">
        <w:rPr>
          <w:rFonts w:eastAsia="Calibri"/>
          <w:sz w:val="16"/>
          <w:szCs w:val="16"/>
        </w:rPr>
        <w:t xml:space="preserve">. </w:t>
      </w:r>
      <w:r w:rsidRPr="004A647A">
        <w:rPr>
          <w:rFonts w:eastAsia="Calibri"/>
          <w:u w:val="single"/>
        </w:rPr>
        <w:t>The result</w:t>
      </w:r>
      <w:r w:rsidRPr="004A647A">
        <w:rPr>
          <w:rFonts w:eastAsia="Calibri"/>
          <w:sz w:val="16"/>
          <w:szCs w:val="16"/>
        </w:rPr>
        <w:t xml:space="preserve">, </w:t>
      </w:r>
      <w:r w:rsidRPr="004A647A">
        <w:rPr>
          <w:rFonts w:eastAsia="Calibri"/>
          <w:u w:val="single"/>
        </w:rPr>
        <w:t>a</w:t>
      </w:r>
      <w:r w:rsidRPr="004A647A">
        <w:rPr>
          <w:rFonts w:eastAsia="Calibri"/>
          <w:sz w:val="16"/>
          <w:szCs w:val="16"/>
        </w:rPr>
        <w:t xml:space="preserve"> “</w:t>
      </w:r>
      <w:r w:rsidRPr="004A647A">
        <w:rPr>
          <w:rFonts w:eastAsia="Calibri"/>
          <w:b/>
          <w:iCs/>
          <w:highlight w:val="cyan"/>
          <w:u w:val="single"/>
          <w:bdr w:val="single" w:sz="8" w:space="0" w:color="auto"/>
        </w:rPr>
        <w:t>cascading</w:t>
      </w:r>
      <w:r w:rsidRPr="004A647A">
        <w:rPr>
          <w:rFonts w:eastAsia="Calibri"/>
          <w:sz w:val="16"/>
          <w:szCs w:val="16"/>
        </w:rPr>
        <w:t xml:space="preserve"> </w:t>
      </w:r>
      <w:r w:rsidRPr="004A647A">
        <w:rPr>
          <w:rFonts w:eastAsia="Calibri"/>
          <w:highlight w:val="cyan"/>
          <w:u w:val="single"/>
        </w:rPr>
        <w:t>security</w:t>
      </w:r>
      <w:r w:rsidRPr="004A647A">
        <w:rPr>
          <w:rFonts w:eastAsia="Calibri"/>
          <w:u w:val="single"/>
        </w:rPr>
        <w:t xml:space="preserve"> </w:t>
      </w:r>
      <w:r w:rsidRPr="004A647A">
        <w:rPr>
          <w:rFonts w:eastAsia="Calibri"/>
          <w:highlight w:val="cyan"/>
          <w:u w:val="single"/>
        </w:rPr>
        <w:t>dilemma</w:t>
      </w:r>
      <w:r w:rsidRPr="004A647A">
        <w:rPr>
          <w:rFonts w:eastAsia="Calibri"/>
          <w:sz w:val="16"/>
          <w:szCs w:val="16"/>
        </w:rPr>
        <w:t xml:space="preserve">,” </w:t>
      </w:r>
      <w:r w:rsidRPr="004A647A">
        <w:rPr>
          <w:rFonts w:eastAsia="Calibri"/>
          <w:highlight w:val="cyan"/>
          <w:u w:val="single"/>
        </w:rPr>
        <w:t>encourages</w:t>
      </w:r>
      <w:r w:rsidRPr="004A647A">
        <w:rPr>
          <w:rFonts w:eastAsia="Calibri"/>
          <w:sz w:val="16"/>
          <w:szCs w:val="16"/>
        </w:rPr>
        <w:t xml:space="preserve"> </w:t>
      </w:r>
      <w:r w:rsidRPr="004A647A">
        <w:rPr>
          <w:rFonts w:eastAsia="Calibri"/>
          <w:highlight w:val="cyan"/>
          <w:u w:val="single"/>
        </w:rPr>
        <w:t>arms racing</w:t>
      </w:r>
      <w:r w:rsidRPr="004A647A">
        <w:rPr>
          <w:rFonts w:eastAsia="Calibri"/>
          <w:sz w:val="16"/>
          <w:szCs w:val="16"/>
        </w:rPr>
        <w:t xml:space="preserve">, disrupts regional strategic stability, </w:t>
      </w:r>
      <w:r w:rsidRPr="004A647A">
        <w:rPr>
          <w:rFonts w:eastAsia="Calibri"/>
          <w:u w:val="single"/>
        </w:rPr>
        <w:t>and</w:t>
      </w:r>
      <w:r w:rsidRPr="004A647A">
        <w:rPr>
          <w:rFonts w:eastAsia="Calibri"/>
          <w:sz w:val="16"/>
          <w:szCs w:val="16"/>
        </w:rPr>
        <w:t xml:space="preserve"> </w:t>
      </w:r>
      <w:r w:rsidRPr="004A647A">
        <w:rPr>
          <w:rFonts w:eastAsia="Calibri"/>
          <w:b/>
          <w:iCs/>
          <w:u w:val="single"/>
          <w:bdr w:val="single" w:sz="8" w:space="0" w:color="auto"/>
        </w:rPr>
        <w:t>heightens</w:t>
      </w:r>
      <w:r w:rsidRPr="004A647A">
        <w:rPr>
          <w:rFonts w:eastAsia="Calibri"/>
          <w:sz w:val="16"/>
          <w:szCs w:val="16"/>
        </w:rPr>
        <w:t xml:space="preserve"> </w:t>
      </w:r>
      <w:r w:rsidRPr="004A647A">
        <w:rPr>
          <w:rFonts w:eastAsia="Calibri"/>
          <w:u w:val="single"/>
        </w:rPr>
        <w:t xml:space="preserve">the risk that crises could </w:t>
      </w:r>
      <w:r w:rsidRPr="004A647A">
        <w:rPr>
          <w:rFonts w:eastAsia="Calibri"/>
          <w:highlight w:val="cyan"/>
          <w:u w:val="single"/>
        </w:rPr>
        <w:t>cross</w:t>
      </w:r>
      <w:r w:rsidRPr="004A647A">
        <w:rPr>
          <w:rFonts w:eastAsia="Calibri"/>
          <w:u w:val="single"/>
        </w:rPr>
        <w:t xml:space="preserve"> </w:t>
      </w:r>
      <w:r w:rsidRPr="004A647A">
        <w:rPr>
          <w:rFonts w:eastAsia="Calibri"/>
          <w:highlight w:val="cyan"/>
          <w:u w:val="single"/>
        </w:rPr>
        <w:t>the</w:t>
      </w:r>
      <w:r w:rsidRPr="004A647A">
        <w:rPr>
          <w:rFonts w:eastAsia="Calibri"/>
          <w:sz w:val="16"/>
          <w:szCs w:val="16"/>
        </w:rPr>
        <w:t xml:space="preserve"> </w:t>
      </w:r>
      <w:r w:rsidRPr="004A647A">
        <w:rPr>
          <w:rFonts w:eastAsia="Calibri"/>
          <w:b/>
          <w:iCs/>
          <w:highlight w:val="cyan"/>
          <w:u w:val="single"/>
          <w:bdr w:val="single" w:sz="8" w:space="0" w:color="auto"/>
        </w:rPr>
        <w:t>nuclear threshold</w:t>
      </w:r>
      <w:r w:rsidRPr="004A647A">
        <w:rPr>
          <w:rFonts w:eastAsia="Calibri"/>
          <w:sz w:val="16"/>
          <w:szCs w:val="16"/>
          <w:highlight w:val="cyan"/>
        </w:rPr>
        <w:t>.</w:t>
      </w:r>
      <w:r w:rsidRPr="004A647A">
        <w:rPr>
          <w:rFonts w:eastAsia="Calibri"/>
          <w:sz w:val="16"/>
          <w:szCs w:val="16"/>
        </w:rPr>
        <w:t xml:space="preserve"> In addition to general arms race dynamics, the introduction of new munitions, more capable delivery systems, and potentially more risk-acceptant doctrinal shifts tend, on balance, to exacerbate strategic instability in Southern Asia. </w:t>
      </w:r>
      <w:r w:rsidRPr="004A647A">
        <w:rPr>
          <w:rFonts w:eastAsia="Calibri"/>
          <w:u w:val="single"/>
        </w:rPr>
        <w:t>Sophisticated</w:t>
      </w:r>
      <w:r w:rsidRPr="004A647A">
        <w:rPr>
          <w:rFonts w:eastAsia="Calibri"/>
          <w:sz w:val="16"/>
          <w:szCs w:val="16"/>
        </w:rPr>
        <w:t xml:space="preserve"> </w:t>
      </w:r>
      <w:r w:rsidRPr="004A647A">
        <w:rPr>
          <w:rFonts w:eastAsia="Calibri"/>
          <w:b/>
          <w:iCs/>
          <w:highlight w:val="cyan"/>
          <w:u w:val="single"/>
          <w:bdr w:val="single" w:sz="8" w:space="0" w:color="auto"/>
        </w:rPr>
        <w:t>missile</w:t>
      </w:r>
      <w:r w:rsidRPr="004A647A">
        <w:rPr>
          <w:rFonts w:eastAsia="Calibri"/>
          <w:sz w:val="16"/>
          <w:szCs w:val="16"/>
        </w:rPr>
        <w:t xml:space="preserve"> defense </w:t>
      </w:r>
      <w:r w:rsidRPr="004A647A">
        <w:rPr>
          <w:rFonts w:eastAsia="Calibri"/>
          <w:b/>
          <w:iCs/>
          <w:highlight w:val="cyan"/>
          <w:u w:val="single"/>
          <w:bdr w:val="single" w:sz="8" w:space="0" w:color="auto"/>
        </w:rPr>
        <w:t>systems</w:t>
      </w:r>
      <w:r w:rsidRPr="004A647A">
        <w:rPr>
          <w:rFonts w:eastAsia="Calibri"/>
          <w:sz w:val="16"/>
          <w:szCs w:val="16"/>
        </w:rPr>
        <w:t xml:space="preserve">; </w:t>
      </w:r>
      <w:r w:rsidRPr="004A647A">
        <w:rPr>
          <w:rFonts w:eastAsia="Calibri"/>
          <w:u w:val="single"/>
        </w:rPr>
        <w:t>hypersonic</w:t>
      </w:r>
      <w:r w:rsidRPr="004A647A">
        <w:rPr>
          <w:rFonts w:eastAsia="Calibri"/>
          <w:sz w:val="16"/>
          <w:szCs w:val="16"/>
        </w:rPr>
        <w:t xml:space="preserve"> </w:t>
      </w:r>
      <w:r w:rsidRPr="004A647A">
        <w:rPr>
          <w:rFonts w:eastAsia="Calibri"/>
          <w:u w:val="single"/>
        </w:rPr>
        <w:t>and</w:t>
      </w:r>
      <w:r w:rsidRPr="004A647A">
        <w:rPr>
          <w:rFonts w:eastAsia="Calibri"/>
          <w:sz w:val="16"/>
          <w:szCs w:val="16"/>
        </w:rPr>
        <w:t xml:space="preserve"> multiple independently targetable reentry vehicle (</w:t>
      </w:r>
      <w:r w:rsidRPr="004A647A">
        <w:rPr>
          <w:rFonts w:eastAsia="Calibri"/>
          <w:b/>
          <w:iCs/>
          <w:highlight w:val="cyan"/>
          <w:u w:val="single"/>
          <w:bdr w:val="single" w:sz="8" w:space="0" w:color="auto"/>
        </w:rPr>
        <w:t>MIRV</w:t>
      </w:r>
      <w:r w:rsidRPr="004A647A">
        <w:rPr>
          <w:rFonts w:eastAsia="Calibri"/>
          <w:sz w:val="16"/>
          <w:szCs w:val="16"/>
        </w:rPr>
        <w:t xml:space="preserve">) </w:t>
      </w:r>
      <w:r w:rsidRPr="004A647A">
        <w:rPr>
          <w:rFonts w:eastAsia="Calibri"/>
          <w:u w:val="single"/>
        </w:rPr>
        <w:t>missiles</w:t>
      </w:r>
      <w:r w:rsidRPr="004A647A">
        <w:rPr>
          <w:rFonts w:eastAsia="Calibri"/>
          <w:sz w:val="16"/>
          <w:szCs w:val="16"/>
        </w:rPr>
        <w:t xml:space="preserve">; and tactical, sea-based (surface and submarine), </w:t>
      </w:r>
      <w:r w:rsidRPr="004A647A">
        <w:rPr>
          <w:rFonts w:eastAsia="Calibri"/>
          <w:u w:val="single"/>
        </w:rPr>
        <w:t>and</w:t>
      </w:r>
      <w:r w:rsidRPr="004A647A">
        <w:rPr>
          <w:rFonts w:eastAsia="Calibri"/>
          <w:sz w:val="16"/>
          <w:szCs w:val="16"/>
        </w:rPr>
        <w:t xml:space="preserve"> dual-capable </w:t>
      </w:r>
      <w:r w:rsidRPr="004A647A">
        <w:rPr>
          <w:rFonts w:eastAsia="Calibri"/>
          <w:u w:val="single"/>
        </w:rPr>
        <w:t>nuclear systems</w:t>
      </w:r>
      <w:r w:rsidRPr="004A647A">
        <w:rPr>
          <w:rFonts w:eastAsia="Calibri"/>
          <w:sz w:val="16"/>
          <w:szCs w:val="16"/>
        </w:rPr>
        <w:t xml:space="preserve"> all </w:t>
      </w:r>
      <w:r w:rsidRPr="004A647A">
        <w:rPr>
          <w:rFonts w:eastAsia="Calibri"/>
          <w:u w:val="single"/>
        </w:rPr>
        <w:t>raise</w:t>
      </w:r>
      <w:r w:rsidRPr="004A647A">
        <w:rPr>
          <w:rFonts w:eastAsia="Calibri"/>
          <w:sz w:val="16"/>
          <w:szCs w:val="16"/>
        </w:rPr>
        <w:t xml:space="preserve"> </w:t>
      </w:r>
      <w:r w:rsidRPr="004A647A">
        <w:rPr>
          <w:rFonts w:eastAsia="Calibri"/>
          <w:b/>
          <w:iCs/>
          <w:u w:val="single"/>
          <w:bdr w:val="single" w:sz="8" w:space="0" w:color="auto"/>
        </w:rPr>
        <w:t xml:space="preserve">new </w:t>
      </w:r>
      <w:r w:rsidRPr="004A647A">
        <w:rPr>
          <w:rFonts w:eastAsia="Calibri"/>
          <w:highlight w:val="cyan"/>
          <w:u w:val="single"/>
        </w:rPr>
        <w:t>challenges</w:t>
      </w:r>
      <w:r w:rsidRPr="004A647A">
        <w:rPr>
          <w:rFonts w:eastAsia="Calibri"/>
          <w:sz w:val="16"/>
          <w:szCs w:val="16"/>
        </w:rPr>
        <w:t xml:space="preserve"> </w:t>
      </w:r>
      <w:r w:rsidRPr="004A647A">
        <w:rPr>
          <w:rFonts w:eastAsia="Calibri"/>
          <w:u w:val="single"/>
        </w:rPr>
        <w:t>for</w:t>
      </w:r>
      <w:r w:rsidRPr="004A647A">
        <w:rPr>
          <w:rFonts w:eastAsia="Calibri"/>
          <w:sz w:val="16"/>
          <w:szCs w:val="16"/>
        </w:rPr>
        <w:t xml:space="preserve"> </w:t>
      </w:r>
      <w:r w:rsidRPr="004A647A">
        <w:rPr>
          <w:rFonts w:eastAsia="Calibri"/>
          <w:b/>
          <w:iCs/>
          <w:highlight w:val="cyan"/>
          <w:u w:val="single"/>
          <w:bdr w:val="single" w:sz="8" w:space="0" w:color="auto"/>
        </w:rPr>
        <w:t>crisis management</w:t>
      </w:r>
      <w:r w:rsidRPr="004A647A">
        <w:rPr>
          <w:rFonts w:eastAsia="Calibri"/>
          <w:sz w:val="16"/>
          <w:szCs w:val="16"/>
        </w:rPr>
        <w:t xml:space="preserve"> and raise questions about how they might influence the nuclear strategies and doctrines of regional states. The potential for conflict between India and Pakistan remains high following the 2019 Pulwama-Balakot crisis. Subsequent diplomacy led to the resumption of a ceasefire along the Line of Control in 2021, but the underlying causes of hostility, including although not limited to the disputed territory of Kashmir, remain. Moreover, India and Pakistan appear to have drawn lessons from 2019 that increase the likelihood that future crises could escalate in dangerous ways, possibly even to the nuclear threshold. All told, 2019 showed important shifts in long-standing positions (by India and Pakistan, as well as China and the United States) and a new willingness by all parties to accept greater risk. Over the past several years, </w:t>
      </w:r>
      <w:r w:rsidRPr="004A647A">
        <w:rPr>
          <w:rFonts w:eastAsia="Calibri"/>
          <w:highlight w:val="cyan"/>
          <w:u w:val="single"/>
        </w:rPr>
        <w:t>India’s relations with China</w:t>
      </w:r>
      <w:r w:rsidRPr="004A647A">
        <w:rPr>
          <w:rFonts w:eastAsia="Calibri"/>
          <w:u w:val="single"/>
        </w:rPr>
        <w:t xml:space="preserve"> have</w:t>
      </w:r>
      <w:r w:rsidRPr="004A647A">
        <w:rPr>
          <w:rFonts w:eastAsia="Calibri"/>
          <w:sz w:val="16"/>
          <w:szCs w:val="16"/>
        </w:rPr>
        <w:t xml:space="preserve"> also </w:t>
      </w:r>
      <w:r w:rsidRPr="004A647A">
        <w:rPr>
          <w:rFonts w:eastAsia="Calibri"/>
          <w:highlight w:val="cyan"/>
          <w:u w:val="single"/>
        </w:rPr>
        <w:t>deteriorated</w:t>
      </w:r>
      <w:r w:rsidRPr="004A647A">
        <w:rPr>
          <w:rFonts w:eastAsia="Calibri"/>
          <w:sz w:val="16"/>
          <w:szCs w:val="16"/>
        </w:rPr>
        <w:t xml:space="preserve"> </w:t>
      </w:r>
      <w:r w:rsidRPr="004A647A">
        <w:rPr>
          <w:rFonts w:eastAsia="Calibri"/>
          <w:b/>
          <w:iCs/>
          <w:u w:val="single"/>
          <w:bdr w:val="single" w:sz="8" w:space="0" w:color="auto"/>
        </w:rPr>
        <w:t>markedly</w:t>
      </w:r>
      <w:r w:rsidRPr="004A647A">
        <w:rPr>
          <w:rFonts w:eastAsia="Calibri"/>
          <w:sz w:val="16"/>
          <w:szCs w:val="16"/>
        </w:rPr>
        <w:t xml:space="preserve">. In the summer of 2020, </w:t>
      </w:r>
      <w:r w:rsidRPr="004A647A">
        <w:rPr>
          <w:rFonts w:eastAsia="Calibri"/>
          <w:u w:val="single"/>
        </w:rPr>
        <w:t>their</w:t>
      </w:r>
      <w:r w:rsidRPr="004A647A">
        <w:rPr>
          <w:rFonts w:eastAsia="Calibri"/>
          <w:sz w:val="16"/>
          <w:szCs w:val="16"/>
        </w:rPr>
        <w:t xml:space="preserve"> long-disputed land </w:t>
      </w:r>
      <w:r w:rsidRPr="004A647A">
        <w:rPr>
          <w:rFonts w:eastAsia="Calibri"/>
          <w:u w:val="single"/>
        </w:rPr>
        <w:t>border</w:t>
      </w:r>
      <w:r w:rsidRPr="004A647A">
        <w:rPr>
          <w:rFonts w:eastAsia="Calibri"/>
          <w:sz w:val="16"/>
          <w:szCs w:val="16"/>
        </w:rPr>
        <w:t xml:space="preserve"> </w:t>
      </w:r>
      <w:r w:rsidRPr="004A647A">
        <w:rPr>
          <w:rFonts w:eastAsia="Calibri"/>
          <w:u w:val="single"/>
        </w:rPr>
        <w:t xml:space="preserve">saw the </w:t>
      </w:r>
      <w:r w:rsidRPr="004A647A">
        <w:rPr>
          <w:rFonts w:eastAsia="Calibri"/>
          <w:highlight w:val="cyan"/>
          <w:u w:val="single"/>
        </w:rPr>
        <w:t>most</w:t>
      </w:r>
      <w:r w:rsidRPr="004A647A">
        <w:rPr>
          <w:rFonts w:eastAsia="Calibri"/>
          <w:sz w:val="16"/>
          <w:szCs w:val="16"/>
        </w:rPr>
        <w:t xml:space="preserve"> violent </w:t>
      </w:r>
      <w:r w:rsidRPr="004A647A">
        <w:rPr>
          <w:rFonts w:eastAsia="Calibri"/>
          <w:b/>
          <w:iCs/>
          <w:highlight w:val="cyan"/>
          <w:u w:val="single"/>
          <w:bdr w:val="single" w:sz="8" w:space="0" w:color="auto"/>
        </w:rPr>
        <w:t>clashes</w:t>
      </w:r>
      <w:r w:rsidRPr="004A647A">
        <w:rPr>
          <w:rFonts w:eastAsia="Calibri"/>
          <w:sz w:val="16"/>
          <w:szCs w:val="16"/>
        </w:rPr>
        <w:t xml:space="preserve"> </w:t>
      </w:r>
      <w:r w:rsidRPr="004A647A">
        <w:rPr>
          <w:rFonts w:eastAsia="Calibri"/>
          <w:highlight w:val="cyan"/>
          <w:u w:val="single"/>
        </w:rPr>
        <w:t>in</w:t>
      </w:r>
      <w:r w:rsidRPr="004A647A">
        <w:rPr>
          <w:rFonts w:eastAsia="Calibri"/>
          <w:u w:val="single"/>
        </w:rPr>
        <w:t xml:space="preserve"> more than</w:t>
      </w:r>
      <w:r w:rsidRPr="004A647A">
        <w:rPr>
          <w:rFonts w:eastAsia="Calibri"/>
          <w:sz w:val="16"/>
          <w:szCs w:val="16"/>
        </w:rPr>
        <w:t xml:space="preserve"> </w:t>
      </w:r>
      <w:r w:rsidRPr="004A647A">
        <w:rPr>
          <w:rFonts w:eastAsia="Calibri"/>
          <w:b/>
          <w:iCs/>
          <w:highlight w:val="cyan"/>
          <w:u w:val="single"/>
          <w:bdr w:val="single" w:sz="8" w:space="0" w:color="auto"/>
        </w:rPr>
        <w:t>four decades</w:t>
      </w:r>
      <w:r w:rsidRPr="004A647A">
        <w:rPr>
          <w:rFonts w:eastAsia="Calibri"/>
          <w:sz w:val="16"/>
          <w:szCs w:val="16"/>
        </w:rPr>
        <w:t xml:space="preserve">. India and China have since pulled forces away from hot conflict but have not found a way back to the pre-2020 status quo. Both are actively investing in new military capabilities and infrastructure along their inhospitable Himalayan frontier, raising the prospect that future disputes could escalate into even more significant conventional military exchanges. Nuclear use remains unlikely, but it cannot be ruled out, if only as the unintended consequence of conventional military escalation. </w:t>
      </w:r>
      <w:r w:rsidRPr="004A647A">
        <w:rPr>
          <w:rFonts w:eastAsia="Calibri"/>
          <w:u w:val="single"/>
        </w:rPr>
        <w:t xml:space="preserve">India-China border </w:t>
      </w:r>
      <w:r w:rsidRPr="004A647A">
        <w:rPr>
          <w:rFonts w:eastAsia="Calibri"/>
          <w:highlight w:val="cyan"/>
          <w:u w:val="single"/>
        </w:rPr>
        <w:t>tensions</w:t>
      </w:r>
      <w:r w:rsidRPr="004A647A">
        <w:rPr>
          <w:rFonts w:eastAsia="Calibri"/>
          <w:u w:val="single"/>
        </w:rPr>
        <w:t xml:space="preserve"> are</w:t>
      </w:r>
      <w:r w:rsidRPr="004A647A">
        <w:rPr>
          <w:rFonts w:eastAsia="Calibri"/>
          <w:sz w:val="16"/>
          <w:szCs w:val="16"/>
        </w:rPr>
        <w:t xml:space="preserve"> </w:t>
      </w:r>
      <w:r w:rsidRPr="004A647A">
        <w:rPr>
          <w:rFonts w:eastAsia="Calibri"/>
          <w:b/>
          <w:iCs/>
          <w:u w:val="single"/>
          <w:bdr w:val="single" w:sz="8" w:space="0" w:color="auto"/>
        </w:rPr>
        <w:t>certain</w:t>
      </w:r>
      <w:r w:rsidRPr="004A647A">
        <w:rPr>
          <w:rFonts w:eastAsia="Calibri"/>
          <w:sz w:val="16"/>
          <w:szCs w:val="16"/>
        </w:rPr>
        <w:t xml:space="preserve"> </w:t>
      </w:r>
      <w:r w:rsidRPr="004A647A">
        <w:rPr>
          <w:rFonts w:eastAsia="Calibri"/>
          <w:u w:val="single"/>
        </w:rPr>
        <w:t xml:space="preserve">to </w:t>
      </w:r>
      <w:r w:rsidRPr="004A647A">
        <w:rPr>
          <w:rFonts w:eastAsia="Calibri"/>
          <w:highlight w:val="cyan"/>
          <w:u w:val="single"/>
        </w:rPr>
        <w:t>influence</w:t>
      </w:r>
      <w:r w:rsidRPr="004A647A">
        <w:rPr>
          <w:rFonts w:eastAsia="Calibri"/>
          <w:u w:val="single"/>
        </w:rPr>
        <w:t xml:space="preserve"> their</w:t>
      </w:r>
      <w:r w:rsidRPr="004A647A">
        <w:rPr>
          <w:rFonts w:eastAsia="Calibri"/>
          <w:sz w:val="16"/>
          <w:szCs w:val="16"/>
        </w:rPr>
        <w:t xml:space="preserve"> </w:t>
      </w:r>
      <w:r w:rsidRPr="004A647A">
        <w:rPr>
          <w:rFonts w:eastAsia="Calibri"/>
          <w:b/>
          <w:iCs/>
          <w:u w:val="single"/>
          <w:bdr w:val="single" w:sz="8" w:space="0" w:color="auto"/>
        </w:rPr>
        <w:t>broader</w:t>
      </w:r>
      <w:r w:rsidRPr="004A647A">
        <w:rPr>
          <w:rFonts w:eastAsia="Calibri"/>
          <w:sz w:val="16"/>
          <w:szCs w:val="16"/>
        </w:rPr>
        <w:t xml:space="preserve"> bilateral </w:t>
      </w:r>
      <w:r w:rsidRPr="004A647A">
        <w:rPr>
          <w:rFonts w:eastAsia="Calibri"/>
          <w:b/>
          <w:iCs/>
          <w:highlight w:val="cyan"/>
          <w:u w:val="single"/>
          <w:bdr w:val="single" w:sz="8" w:space="0" w:color="auto"/>
        </w:rPr>
        <w:t>relationship</w:t>
      </w:r>
      <w:r w:rsidRPr="004A647A">
        <w:rPr>
          <w:rFonts w:eastAsia="Calibri"/>
          <w:sz w:val="16"/>
          <w:szCs w:val="16"/>
        </w:rPr>
        <w:t xml:space="preserve"> as well as military investments, both conventional and nuclear. In addition to worrisome trends in bilateral India-Pakistan and India-China relations, </w:t>
      </w:r>
      <w:r w:rsidRPr="004A647A">
        <w:rPr>
          <w:rFonts w:eastAsia="Calibri"/>
          <w:u w:val="single"/>
        </w:rPr>
        <w:t>India faces</w:t>
      </w:r>
      <w:r w:rsidRPr="004A647A">
        <w:rPr>
          <w:rFonts w:eastAsia="Calibri"/>
          <w:sz w:val="16"/>
          <w:szCs w:val="16"/>
        </w:rPr>
        <w:t xml:space="preserve"> the </w:t>
      </w:r>
      <w:r w:rsidRPr="004A647A">
        <w:rPr>
          <w:rFonts w:eastAsia="Calibri"/>
          <w:b/>
          <w:iCs/>
          <w:u w:val="single"/>
          <w:bdr w:val="single" w:sz="8" w:space="0" w:color="auto"/>
        </w:rPr>
        <w:t>thorny challenge</w:t>
      </w:r>
      <w:r w:rsidRPr="004A647A">
        <w:rPr>
          <w:rFonts w:eastAsia="Calibri"/>
          <w:sz w:val="16"/>
          <w:szCs w:val="16"/>
        </w:rPr>
        <w:t xml:space="preserve"> </w:t>
      </w:r>
      <w:r w:rsidRPr="004A647A">
        <w:rPr>
          <w:rFonts w:eastAsia="Calibri"/>
          <w:u w:val="single"/>
        </w:rPr>
        <w:t>of managing relations with</w:t>
      </w:r>
      <w:r w:rsidRPr="004A647A">
        <w:rPr>
          <w:rFonts w:eastAsia="Calibri"/>
          <w:sz w:val="16"/>
          <w:szCs w:val="16"/>
        </w:rPr>
        <w:t xml:space="preserve"> </w:t>
      </w:r>
      <w:r w:rsidRPr="004A647A">
        <w:rPr>
          <w:rFonts w:eastAsia="Calibri"/>
          <w:b/>
          <w:iCs/>
          <w:u w:val="single"/>
          <w:bdr w:val="single" w:sz="8" w:space="0" w:color="auto"/>
        </w:rPr>
        <w:t>two</w:t>
      </w:r>
      <w:r w:rsidRPr="004A647A">
        <w:rPr>
          <w:rFonts w:eastAsia="Calibri"/>
          <w:sz w:val="16"/>
          <w:szCs w:val="16"/>
        </w:rPr>
        <w:t xml:space="preserve"> hostile </w:t>
      </w:r>
      <w:r w:rsidRPr="004A647A">
        <w:rPr>
          <w:rFonts w:eastAsia="Calibri"/>
          <w:b/>
          <w:iCs/>
          <w:u w:val="single"/>
          <w:bdr w:val="single" w:sz="8" w:space="0" w:color="auto"/>
        </w:rPr>
        <w:t>neighbors</w:t>
      </w:r>
      <w:r w:rsidRPr="004A647A">
        <w:rPr>
          <w:rFonts w:eastAsia="Calibri"/>
          <w:sz w:val="16"/>
          <w:szCs w:val="16"/>
        </w:rPr>
        <w:t xml:space="preserve"> (</w:t>
      </w:r>
      <w:r w:rsidRPr="004A647A">
        <w:rPr>
          <w:rFonts w:eastAsia="Calibri"/>
          <w:u w:val="single"/>
        </w:rPr>
        <w:t>China</w:t>
      </w:r>
      <w:r w:rsidRPr="004A647A">
        <w:rPr>
          <w:rFonts w:eastAsia="Calibri"/>
          <w:sz w:val="16"/>
          <w:szCs w:val="16"/>
        </w:rPr>
        <w:t xml:space="preserve"> </w:t>
      </w:r>
      <w:r w:rsidRPr="004A647A">
        <w:rPr>
          <w:rFonts w:eastAsia="Calibri"/>
          <w:b/>
          <w:iCs/>
          <w:u w:val="single"/>
          <w:bdr w:val="single" w:sz="8" w:space="0" w:color="auto"/>
        </w:rPr>
        <w:t>and</w:t>
      </w:r>
      <w:r w:rsidRPr="004A647A">
        <w:rPr>
          <w:rFonts w:eastAsia="Calibri"/>
          <w:sz w:val="16"/>
          <w:szCs w:val="16"/>
        </w:rPr>
        <w:t xml:space="preserve"> </w:t>
      </w:r>
      <w:r w:rsidRPr="004A647A">
        <w:rPr>
          <w:rFonts w:eastAsia="Calibri"/>
          <w:b/>
          <w:iCs/>
          <w:u w:val="single"/>
          <w:bdr w:val="single" w:sz="8" w:space="0" w:color="auto"/>
        </w:rPr>
        <w:t>Pakistan</w:t>
      </w:r>
      <w:r w:rsidRPr="004A647A">
        <w:rPr>
          <w:rFonts w:eastAsia="Calibri"/>
          <w:sz w:val="16"/>
          <w:szCs w:val="16"/>
        </w:rPr>
        <w:t xml:space="preserve">) that are increasingly close partners. Other regional developments, including in Afghanistan, where Taliban rule is likely to create new opportunities for terrorist groups, further threaten strategic stability in Southern Asia. Ultimately, it is the unpredictable evolution of these dangerous dynamics in combination—India-Pakistan crises, China-India border violence, and resurgent terrorist threats—that should raise concern that inevitable flare-ups could spiral. The United States has only a limited capacity to influence the behavior of other nuclear-armed states. </w:t>
      </w:r>
      <w:r w:rsidRPr="004A647A">
        <w:rPr>
          <w:rFonts w:eastAsia="Calibri"/>
          <w:highlight w:val="cyan"/>
          <w:u w:val="single"/>
        </w:rPr>
        <w:t>The</w:t>
      </w:r>
      <w:r w:rsidRPr="004A647A">
        <w:rPr>
          <w:rFonts w:eastAsia="Calibri"/>
          <w:sz w:val="16"/>
          <w:szCs w:val="16"/>
        </w:rPr>
        <w:t xml:space="preserve"> overlapping and </w:t>
      </w:r>
      <w:r w:rsidRPr="004A647A">
        <w:rPr>
          <w:rFonts w:eastAsia="Calibri"/>
          <w:b/>
          <w:iCs/>
          <w:u w:val="single"/>
          <w:bdr w:val="single" w:sz="8" w:space="0" w:color="auto"/>
        </w:rPr>
        <w:t>interconnected</w:t>
      </w:r>
      <w:r w:rsidRPr="004A647A">
        <w:rPr>
          <w:rFonts w:eastAsia="Calibri"/>
          <w:sz w:val="16"/>
          <w:szCs w:val="16"/>
        </w:rPr>
        <w:t xml:space="preserve"> </w:t>
      </w:r>
      <w:r w:rsidRPr="004A647A">
        <w:rPr>
          <w:rFonts w:eastAsia="Calibri"/>
          <w:highlight w:val="cyan"/>
          <w:u w:val="single"/>
        </w:rPr>
        <w:t>rivalries</w:t>
      </w:r>
      <w:r w:rsidRPr="004A647A">
        <w:rPr>
          <w:rFonts w:eastAsia="Calibri"/>
          <w:sz w:val="16"/>
          <w:szCs w:val="16"/>
        </w:rPr>
        <w:t xml:space="preserve"> and territorial disputes </w:t>
      </w:r>
      <w:r w:rsidRPr="004A647A">
        <w:rPr>
          <w:rFonts w:eastAsia="Calibri"/>
          <w:u w:val="single"/>
        </w:rPr>
        <w:t>in Southern Asia</w:t>
      </w:r>
      <w:r w:rsidRPr="004A647A">
        <w:rPr>
          <w:rFonts w:eastAsia="Calibri"/>
          <w:sz w:val="16"/>
          <w:szCs w:val="16"/>
        </w:rPr>
        <w:t xml:space="preserve"> </w:t>
      </w:r>
      <w:r w:rsidRPr="004A647A">
        <w:rPr>
          <w:rFonts w:eastAsia="Calibri"/>
          <w:b/>
          <w:iCs/>
          <w:u w:val="single"/>
          <w:bdr w:val="single" w:sz="8" w:space="0" w:color="auto"/>
        </w:rPr>
        <w:t>further</w:t>
      </w:r>
      <w:r w:rsidRPr="004A647A">
        <w:rPr>
          <w:rFonts w:eastAsia="Calibri"/>
          <w:sz w:val="16"/>
          <w:szCs w:val="16"/>
        </w:rPr>
        <w:t xml:space="preserve"> </w:t>
      </w:r>
      <w:r w:rsidRPr="004A647A">
        <w:rPr>
          <w:rFonts w:eastAsia="Calibri"/>
          <w:b/>
          <w:iCs/>
          <w:highlight w:val="cyan"/>
          <w:u w:val="single"/>
          <w:bdr w:val="single" w:sz="8" w:space="0" w:color="auto"/>
        </w:rPr>
        <w:t>complicate</w:t>
      </w:r>
      <w:r w:rsidRPr="004A647A">
        <w:rPr>
          <w:rFonts w:eastAsia="Calibri"/>
          <w:sz w:val="16"/>
          <w:szCs w:val="16"/>
        </w:rPr>
        <w:t xml:space="preserve"> </w:t>
      </w:r>
      <w:r w:rsidRPr="004A647A">
        <w:rPr>
          <w:rFonts w:eastAsia="Calibri"/>
          <w:highlight w:val="cyan"/>
          <w:u w:val="single"/>
        </w:rPr>
        <w:t xml:space="preserve">the </w:t>
      </w:r>
      <w:r w:rsidRPr="004A647A">
        <w:rPr>
          <w:rFonts w:eastAsia="Calibri"/>
          <w:u w:val="single"/>
        </w:rPr>
        <w:t xml:space="preserve">policy </w:t>
      </w:r>
      <w:r w:rsidRPr="004A647A">
        <w:rPr>
          <w:rFonts w:eastAsia="Calibri"/>
          <w:highlight w:val="cyan"/>
          <w:u w:val="single"/>
        </w:rPr>
        <w:t>challenge</w:t>
      </w:r>
      <w:r w:rsidRPr="004A647A">
        <w:rPr>
          <w:rFonts w:eastAsia="Calibri"/>
          <w:u w:val="single"/>
        </w:rPr>
        <w:t xml:space="preserve"> facing Washington</w:t>
      </w:r>
      <w:r w:rsidRPr="004A647A">
        <w:rPr>
          <w:rFonts w:eastAsia="Calibri"/>
          <w:sz w:val="16"/>
          <w:szCs w:val="16"/>
        </w:rPr>
        <w:t xml:space="preserve">. In particular, US policymakers will need to balance competing strategic priorities as they deepen the strategic partnership with India and deter aggression while taking care to avoid actions that could contribute to a regional arms race, greater instability, or crisis escalation. That said, the United States has in the past played a significant role in regional crisis prevention and mitigation and continues to have a wide range of policy tools at its disposal. This report systematically assesses a range of options for resolving, mitigating, or better managing regional disputes; enhancing regional strategic stability through deterrence, reassurance, and other diplomatic or technical means; and improving crisis management tools and practices to reduce the likelihood that any specific crisis escalates past the nuclear threshold. This assessment is not intended to be a one-time effort. As </w:t>
      </w:r>
      <w:r w:rsidRPr="004A647A">
        <w:rPr>
          <w:rFonts w:eastAsia="Calibri"/>
          <w:u w:val="single"/>
        </w:rPr>
        <w:t>the</w:t>
      </w:r>
      <w:r w:rsidRPr="004A647A">
        <w:rPr>
          <w:rFonts w:eastAsia="Calibri"/>
          <w:sz w:val="16"/>
          <w:szCs w:val="16"/>
        </w:rPr>
        <w:t xml:space="preserve"> </w:t>
      </w:r>
      <w:r w:rsidRPr="004A647A">
        <w:rPr>
          <w:rFonts w:eastAsia="Calibri"/>
          <w:b/>
          <w:iCs/>
          <w:u w:val="single"/>
          <w:bdr w:val="single" w:sz="8" w:space="0" w:color="auto"/>
        </w:rPr>
        <w:t>U</w:t>
      </w:r>
      <w:r w:rsidRPr="004A647A">
        <w:rPr>
          <w:rFonts w:eastAsia="Calibri"/>
          <w:sz w:val="16"/>
          <w:szCs w:val="16"/>
        </w:rPr>
        <w:t xml:space="preserve">nited </w:t>
      </w:r>
      <w:r w:rsidRPr="004A647A">
        <w:rPr>
          <w:rFonts w:eastAsia="Calibri"/>
          <w:b/>
          <w:iCs/>
          <w:u w:val="single"/>
          <w:bdr w:val="single" w:sz="8" w:space="0" w:color="auto"/>
        </w:rPr>
        <w:t>S</w:t>
      </w:r>
      <w:r w:rsidRPr="004A647A">
        <w:rPr>
          <w:rFonts w:eastAsia="Calibri"/>
          <w:sz w:val="16"/>
          <w:szCs w:val="16"/>
        </w:rPr>
        <w:t xml:space="preserve">tates faces new and evolving circumstances, it </w:t>
      </w:r>
      <w:r w:rsidRPr="004A647A">
        <w:rPr>
          <w:rFonts w:eastAsia="Calibri"/>
          <w:u w:val="single"/>
        </w:rPr>
        <w:t>should continue to develop policies to address</w:t>
      </w:r>
      <w:r w:rsidRPr="004A647A">
        <w:rPr>
          <w:rFonts w:eastAsia="Calibri"/>
          <w:sz w:val="16"/>
          <w:szCs w:val="16"/>
        </w:rPr>
        <w:t xml:space="preserve"> </w:t>
      </w:r>
      <w:r w:rsidRPr="004A647A">
        <w:rPr>
          <w:rFonts w:eastAsia="Calibri"/>
          <w:u w:val="single"/>
        </w:rPr>
        <w:t>the</w:t>
      </w:r>
      <w:r w:rsidRPr="004A647A">
        <w:rPr>
          <w:rFonts w:eastAsia="Calibri"/>
          <w:sz w:val="16"/>
          <w:szCs w:val="16"/>
        </w:rPr>
        <w:t xml:space="preserve"> motives, </w:t>
      </w:r>
      <w:r w:rsidRPr="004A647A">
        <w:rPr>
          <w:rFonts w:eastAsia="Calibri"/>
          <w:b/>
          <w:iCs/>
          <w:u w:val="single"/>
          <w:bdr w:val="single" w:sz="8" w:space="0" w:color="auto"/>
        </w:rPr>
        <w:t>new capabilities</w:t>
      </w:r>
      <w:r w:rsidRPr="004A647A">
        <w:rPr>
          <w:rFonts w:eastAsia="Calibri"/>
          <w:sz w:val="16"/>
          <w:szCs w:val="16"/>
        </w:rPr>
        <w:t xml:space="preserve">, and processes </w:t>
      </w:r>
      <w:r w:rsidRPr="004A647A">
        <w:rPr>
          <w:rFonts w:eastAsia="Calibri"/>
          <w:u w:val="single"/>
        </w:rPr>
        <w:t xml:space="preserve">that </w:t>
      </w:r>
      <w:r w:rsidRPr="004A647A">
        <w:rPr>
          <w:rFonts w:eastAsia="Calibri"/>
          <w:highlight w:val="cyan"/>
          <w:u w:val="single"/>
        </w:rPr>
        <w:t xml:space="preserve">expose Southern Asia to </w:t>
      </w:r>
      <w:r w:rsidRPr="004A647A">
        <w:rPr>
          <w:rFonts w:eastAsia="Calibri"/>
          <w:u w:val="single"/>
        </w:rPr>
        <w:t>a significant risk of</w:t>
      </w:r>
      <w:r w:rsidRPr="004A647A">
        <w:rPr>
          <w:rFonts w:eastAsia="Calibri"/>
          <w:sz w:val="16"/>
          <w:szCs w:val="16"/>
        </w:rPr>
        <w:t xml:space="preserve"> </w:t>
      </w:r>
      <w:r w:rsidRPr="004A647A">
        <w:rPr>
          <w:rFonts w:eastAsia="Calibri"/>
          <w:b/>
          <w:iCs/>
          <w:highlight w:val="cyan"/>
          <w:u w:val="single"/>
          <w:bdr w:val="single" w:sz="8" w:space="0" w:color="auto"/>
        </w:rPr>
        <w:t>nuclear war</w:t>
      </w:r>
      <w:r w:rsidRPr="004A647A">
        <w:rPr>
          <w:rFonts w:eastAsia="Calibri"/>
          <w:sz w:val="16"/>
          <w:szCs w:val="16"/>
        </w:rPr>
        <w:t>.</w:t>
      </w:r>
    </w:p>
    <w:p w14:paraId="28210F81" w14:textId="77777777" w:rsidR="00CD1CFF" w:rsidRPr="0014294F" w:rsidRDefault="00CD1CFF" w:rsidP="00CD1CFF">
      <w:pPr>
        <w:pStyle w:val="Heading3"/>
        <w:rPr>
          <w:rStyle w:val="Heading4Char"/>
        </w:rPr>
      </w:pPr>
      <w:r w:rsidRPr="004A647A">
        <w:rPr>
          <w:rFonts w:cs="Calibri"/>
        </w:rPr>
        <w:t>India---UQ---2NC</w:t>
      </w:r>
    </w:p>
    <w:p w14:paraId="175C8070" w14:textId="77777777" w:rsidR="00CD1CFF" w:rsidRPr="0014294F" w:rsidRDefault="00CD1CFF" w:rsidP="00CD1CFF">
      <w:pPr>
        <w:pStyle w:val="Heading4"/>
        <w:rPr>
          <w:rStyle w:val="Heading4Char"/>
        </w:rPr>
      </w:pPr>
      <w:r w:rsidRPr="004A647A">
        <w:rPr>
          <w:rFonts w:cs="Calibri"/>
        </w:rPr>
        <w:t xml:space="preserve">Indian growth is </w:t>
      </w:r>
      <w:r w:rsidRPr="004A647A">
        <w:rPr>
          <w:rFonts w:cs="Calibri"/>
          <w:u w:val="single"/>
        </w:rPr>
        <w:t>up now</w:t>
      </w:r>
      <w:r w:rsidRPr="004A647A">
        <w:rPr>
          <w:rFonts w:cs="Calibri"/>
        </w:rPr>
        <w:t xml:space="preserve"> but reliant on </w:t>
      </w:r>
      <w:r w:rsidRPr="004A647A">
        <w:rPr>
          <w:rFonts w:cs="Calibri"/>
          <w:u w:val="single"/>
        </w:rPr>
        <w:t>capital inflows</w:t>
      </w:r>
      <w:r w:rsidRPr="004A647A">
        <w:rPr>
          <w:rFonts w:cs="Calibri"/>
        </w:rPr>
        <w:t xml:space="preserve"> to ensure </w:t>
      </w:r>
      <w:r w:rsidRPr="004A647A">
        <w:rPr>
          <w:rFonts w:cs="Calibri"/>
          <w:u w:val="single"/>
        </w:rPr>
        <w:t>stable</w:t>
      </w:r>
      <w:r w:rsidRPr="004A647A">
        <w:rPr>
          <w:rFonts w:cs="Calibri"/>
        </w:rPr>
        <w:t xml:space="preserve"> job growth.</w:t>
      </w:r>
    </w:p>
    <w:p w14:paraId="52B8017B" w14:textId="77777777" w:rsidR="00CD1CFF" w:rsidRPr="0014294F" w:rsidRDefault="00CD1CFF" w:rsidP="00CD1CFF">
      <w:pPr>
        <w:rPr>
          <w:rStyle w:val="Heading4Char"/>
        </w:rPr>
      </w:pPr>
      <w:r w:rsidRPr="004A647A">
        <w:t xml:space="preserve">Rumki </w:t>
      </w:r>
      <w:r w:rsidRPr="004A647A">
        <w:rPr>
          <w:rStyle w:val="Style13ptBold"/>
        </w:rPr>
        <w:t>Majumdar 10-22</w:t>
      </w:r>
      <w:r w:rsidRPr="004A647A">
        <w:t>. Director and economist with Deloitte India. “India economic outlook, October 2024.” Deloitte. 10-22-2024. https://www2.deloitte.com/us/en/insights/economy/asia-pacific/india-economic-outlook.html</w:t>
      </w:r>
    </w:p>
    <w:p w14:paraId="781DBFBF" w14:textId="77777777" w:rsidR="00CD1CFF" w:rsidRPr="0014294F" w:rsidRDefault="00CD1CFF" w:rsidP="00CD1CFF">
      <w:pPr>
        <w:rPr>
          <w:rStyle w:val="Heading4Char"/>
        </w:rPr>
      </w:pPr>
      <w:r w:rsidRPr="004A647A">
        <w:rPr>
          <w:rStyle w:val="StyleUnderline"/>
          <w:highlight w:val="cyan"/>
        </w:rPr>
        <w:t xml:space="preserve">India’s economy is </w:t>
      </w:r>
      <w:r w:rsidRPr="004A647A">
        <w:rPr>
          <w:rStyle w:val="Emphasis"/>
          <w:highlight w:val="cyan"/>
        </w:rPr>
        <w:t>emerging</w:t>
      </w:r>
      <w:r w:rsidRPr="004A647A">
        <w:rPr>
          <w:rStyle w:val="StyleUnderline"/>
          <w:highlight w:val="cyan"/>
        </w:rPr>
        <w:t xml:space="preserve"> with </w:t>
      </w:r>
      <w:r w:rsidRPr="004A647A">
        <w:rPr>
          <w:rStyle w:val="Emphasis"/>
          <w:highlight w:val="cyan"/>
        </w:rPr>
        <w:t>resilience</w:t>
      </w:r>
      <w:r w:rsidRPr="004A647A">
        <w:rPr>
          <w:sz w:val="16"/>
          <w:szCs w:val="16"/>
        </w:rPr>
        <w:t xml:space="preserve"> as the dust settles after a high-stakes elections period.1 </w:t>
      </w:r>
      <w:r w:rsidRPr="004A647A">
        <w:rPr>
          <w:rStyle w:val="StyleUnderline"/>
        </w:rPr>
        <w:t xml:space="preserve">Its </w:t>
      </w:r>
      <w:r w:rsidRPr="004A647A">
        <w:rPr>
          <w:rStyle w:val="StyleUnderline"/>
          <w:highlight w:val="cyan"/>
        </w:rPr>
        <w:t>g</w:t>
      </w:r>
      <w:r w:rsidRPr="004A647A">
        <w:rPr>
          <w:rStyle w:val="StyleUnderline"/>
        </w:rPr>
        <w:t xml:space="preserve">ross </w:t>
      </w:r>
      <w:r w:rsidRPr="004A647A">
        <w:rPr>
          <w:rStyle w:val="StyleUnderline"/>
          <w:highlight w:val="cyan"/>
        </w:rPr>
        <w:t>d</w:t>
      </w:r>
      <w:r w:rsidRPr="004A647A">
        <w:rPr>
          <w:rStyle w:val="StyleUnderline"/>
        </w:rPr>
        <w:t xml:space="preserve">omestic </w:t>
      </w:r>
      <w:r w:rsidRPr="004A647A">
        <w:rPr>
          <w:rStyle w:val="StyleUnderline"/>
          <w:highlight w:val="cyan"/>
        </w:rPr>
        <w:t>p</w:t>
      </w:r>
      <w:r w:rsidRPr="004A647A">
        <w:rPr>
          <w:rStyle w:val="StyleUnderline"/>
        </w:rPr>
        <w:t xml:space="preserve">roduct </w:t>
      </w:r>
      <w:r w:rsidRPr="004A647A">
        <w:rPr>
          <w:rStyle w:val="StyleUnderline"/>
          <w:highlight w:val="cyan"/>
        </w:rPr>
        <w:t>grew</w:t>
      </w:r>
      <w:r w:rsidRPr="004A647A">
        <w:rPr>
          <w:rStyle w:val="StyleUnderline"/>
        </w:rPr>
        <w:t xml:space="preserve"> 6.</w:t>
      </w:r>
      <w:r w:rsidRPr="004A647A">
        <w:rPr>
          <w:rStyle w:val="StyleUnderline"/>
          <w:highlight w:val="cyan"/>
        </w:rPr>
        <w:t>7%</w:t>
      </w:r>
      <w:r w:rsidRPr="004A647A">
        <w:rPr>
          <w:rStyle w:val="StyleUnderline"/>
        </w:rPr>
        <w:t xml:space="preserve"> year over year in the April-to-June quarter</w:t>
      </w:r>
      <w:r w:rsidRPr="004A647A">
        <w:rPr>
          <w:sz w:val="16"/>
          <w:szCs w:val="16"/>
        </w:rPr>
        <w:t xml:space="preserve">.2 While that was the slowest rate in five quarters, </w:t>
      </w:r>
      <w:r w:rsidRPr="004A647A">
        <w:rPr>
          <w:rStyle w:val="StyleUnderline"/>
        </w:rPr>
        <w:t xml:space="preserve">India remains </w:t>
      </w:r>
      <w:r w:rsidRPr="004A647A">
        <w:rPr>
          <w:rStyle w:val="StyleUnderline"/>
          <w:highlight w:val="cyan"/>
        </w:rPr>
        <w:t xml:space="preserve">one of the world’s </w:t>
      </w:r>
      <w:r w:rsidRPr="004A647A">
        <w:rPr>
          <w:rStyle w:val="Emphasis"/>
          <w:highlight w:val="cyan"/>
        </w:rPr>
        <w:t>fastest-growing</w:t>
      </w:r>
      <w:r w:rsidRPr="004A647A">
        <w:rPr>
          <w:rStyle w:val="Emphasis"/>
        </w:rPr>
        <w:t xml:space="preserve"> large </w:t>
      </w:r>
      <w:r w:rsidRPr="004A647A">
        <w:rPr>
          <w:rStyle w:val="Emphasis"/>
          <w:highlight w:val="cyan"/>
        </w:rPr>
        <w:t>economies</w:t>
      </w:r>
      <w:r w:rsidRPr="004A647A">
        <w:rPr>
          <w:sz w:val="16"/>
          <w:szCs w:val="16"/>
        </w:rPr>
        <w:t xml:space="preserve">, and </w:t>
      </w:r>
      <w:r w:rsidRPr="004A647A">
        <w:rPr>
          <w:rStyle w:val="StyleUnderline"/>
        </w:rPr>
        <w:t xml:space="preserve">Deloitte’s </w:t>
      </w:r>
      <w:r w:rsidRPr="004A647A">
        <w:rPr>
          <w:rStyle w:val="StyleUnderline"/>
          <w:highlight w:val="cyan"/>
        </w:rPr>
        <w:t xml:space="preserve">analysis predicts </w:t>
      </w:r>
      <w:r w:rsidRPr="004A647A">
        <w:rPr>
          <w:rStyle w:val="Emphasis"/>
          <w:highlight w:val="cyan"/>
        </w:rPr>
        <w:t>continued strength</w:t>
      </w:r>
      <w:r w:rsidRPr="004A647A">
        <w:rPr>
          <w:rStyle w:val="StyleUnderline"/>
        </w:rPr>
        <w:t xml:space="preserve"> in the year ahead. </w:t>
      </w:r>
      <w:r w:rsidRPr="004A647A">
        <w:rPr>
          <w:rStyle w:val="StyleUnderline"/>
          <w:highlight w:val="cyan"/>
        </w:rPr>
        <w:t xml:space="preserve">Growth is </w:t>
      </w:r>
      <w:r w:rsidRPr="004A647A">
        <w:rPr>
          <w:rStyle w:val="Emphasis"/>
          <w:highlight w:val="cyan"/>
        </w:rPr>
        <w:t>likely to pick up</w:t>
      </w:r>
      <w:r w:rsidRPr="004A647A">
        <w:rPr>
          <w:sz w:val="16"/>
          <w:szCs w:val="16"/>
        </w:rPr>
        <w:t>, driven by increasing consumer spending, especially in rural India, as inflation subsides, and agricultural output improves after favorable monsoon conditions.</w:t>
      </w:r>
    </w:p>
    <w:p w14:paraId="2851EA17" w14:textId="77777777" w:rsidR="00CD1CFF" w:rsidRPr="0014294F" w:rsidRDefault="00CD1CFF" w:rsidP="00CD1CFF">
      <w:pPr>
        <w:rPr>
          <w:rStyle w:val="Heading4Char"/>
        </w:rPr>
      </w:pPr>
      <w:r w:rsidRPr="004A647A">
        <w:rPr>
          <w:sz w:val="16"/>
          <w:szCs w:val="16"/>
        </w:rPr>
        <w:t xml:space="preserve">Deloitte retains its annual GDP growth projection to be between 7% and 7.2% in fiscal 2024 to 2025 and between 6.5% and 6.8% the following fiscal. A tempered global growth outlook and a delayed synchronized recovery in Western economies—compared to what was previously expected—will likely weigh on India’s exports and outlook for the next fiscal year. At the same time, </w:t>
      </w:r>
      <w:r w:rsidRPr="004A647A">
        <w:rPr>
          <w:rStyle w:val="StyleUnderline"/>
          <w:highlight w:val="cyan"/>
        </w:rPr>
        <w:t>India</w:t>
      </w:r>
      <w:r w:rsidRPr="004A647A">
        <w:rPr>
          <w:rStyle w:val="StyleUnderline"/>
        </w:rPr>
        <w:t xml:space="preserve"> may </w:t>
      </w:r>
      <w:r w:rsidRPr="004A647A">
        <w:rPr>
          <w:rStyle w:val="StyleUnderline"/>
          <w:highlight w:val="cyan"/>
        </w:rPr>
        <w:t>benefit from</w:t>
      </w:r>
      <w:r w:rsidRPr="004A647A">
        <w:rPr>
          <w:rStyle w:val="StyleUnderline"/>
        </w:rPr>
        <w:t xml:space="preserve"> higher </w:t>
      </w:r>
      <w:r w:rsidRPr="004A647A">
        <w:rPr>
          <w:rStyle w:val="StyleUnderline"/>
          <w:highlight w:val="cyan"/>
        </w:rPr>
        <w:t>capital inflows</w:t>
      </w:r>
      <w:r w:rsidRPr="004A647A">
        <w:rPr>
          <w:rStyle w:val="StyleUnderline"/>
        </w:rPr>
        <w:t xml:space="preserve">, translating into </w:t>
      </w:r>
      <w:r w:rsidRPr="004A647A">
        <w:rPr>
          <w:rStyle w:val="Emphasis"/>
          <w:highlight w:val="cyan"/>
        </w:rPr>
        <w:t>long-term investment</w:t>
      </w:r>
      <w:r w:rsidRPr="004A647A">
        <w:rPr>
          <w:rStyle w:val="StyleUnderline"/>
          <w:highlight w:val="cyan"/>
        </w:rPr>
        <w:t xml:space="preserve"> and </w:t>
      </w:r>
      <w:r w:rsidRPr="004A647A">
        <w:rPr>
          <w:rStyle w:val="Emphasis"/>
          <w:highlight w:val="cyan"/>
        </w:rPr>
        <w:t>job opportunities</w:t>
      </w:r>
      <w:r w:rsidRPr="004A647A">
        <w:rPr>
          <w:rStyle w:val="StyleUnderline"/>
        </w:rPr>
        <w:t xml:space="preserve"> as multinational companies around the world look to reduce operational costs further</w:t>
      </w:r>
      <w:r w:rsidRPr="004A647A">
        <w:rPr>
          <w:sz w:val="16"/>
          <w:szCs w:val="16"/>
        </w:rPr>
        <w:t>.</w:t>
      </w:r>
    </w:p>
    <w:p w14:paraId="698E36D1" w14:textId="77777777" w:rsidR="00CD1CFF" w:rsidRPr="0014294F" w:rsidRDefault="00CD1CFF" w:rsidP="00CD1CFF">
      <w:pPr>
        <w:rPr>
          <w:rStyle w:val="Heading4Char"/>
        </w:rPr>
      </w:pPr>
      <w:r w:rsidRPr="004A647A">
        <w:rPr>
          <w:sz w:val="16"/>
          <w:szCs w:val="16"/>
        </w:rPr>
        <w:t xml:space="preserve">The last edition of this outlook highlighted exciting new consumption spending trends in the rural economy.3 However, </w:t>
      </w:r>
      <w:r w:rsidRPr="004A647A">
        <w:rPr>
          <w:rStyle w:val="StyleUnderline"/>
          <w:highlight w:val="cyan"/>
        </w:rPr>
        <w:t>sustaining this shift hinges on</w:t>
      </w:r>
      <w:r w:rsidRPr="004A647A">
        <w:rPr>
          <w:rStyle w:val="StyleUnderline"/>
        </w:rPr>
        <w:t xml:space="preserve"> bolstering purchasing power and ensuring a </w:t>
      </w:r>
      <w:r w:rsidRPr="004A647A">
        <w:rPr>
          <w:rStyle w:val="Emphasis"/>
          <w:highlight w:val="cyan"/>
        </w:rPr>
        <w:t>stable income</w:t>
      </w:r>
      <w:r w:rsidRPr="004A647A">
        <w:rPr>
          <w:rStyle w:val="StyleUnderline"/>
        </w:rPr>
        <w:t xml:space="preserve"> source for its people</w:t>
      </w:r>
      <w:r w:rsidRPr="004A647A">
        <w:rPr>
          <w:sz w:val="16"/>
          <w:szCs w:val="16"/>
        </w:rPr>
        <w:t>. This phenomenon motivated us to investigate if the trends in the Indian labor market could continue to boost consumer spending. Consequently, the focus in this edition is on key developments in the labor market—particularly the impact of the pandemic and its subsequent recovery—using data from Periodic Labour Force Survey (PLFS) reports published since 2017.</w:t>
      </w:r>
    </w:p>
    <w:p w14:paraId="0FD9CE30" w14:textId="77777777" w:rsidR="00CD1CFF" w:rsidRPr="0014294F" w:rsidRDefault="00CD1CFF" w:rsidP="00CD1CFF">
      <w:pPr>
        <w:pStyle w:val="Heading4"/>
        <w:rPr>
          <w:rStyle w:val="Heading4Char"/>
        </w:rPr>
      </w:pPr>
      <w:r w:rsidRPr="004A647A">
        <w:rPr>
          <w:rFonts w:cs="Calibri"/>
        </w:rPr>
        <w:t xml:space="preserve">Current downswing is a </w:t>
      </w:r>
      <w:r w:rsidRPr="004A647A">
        <w:rPr>
          <w:rFonts w:cs="Calibri"/>
          <w:u w:val="single"/>
        </w:rPr>
        <w:t>blip</w:t>
      </w:r>
      <w:r w:rsidRPr="004A647A">
        <w:rPr>
          <w:rFonts w:cs="Calibri"/>
        </w:rPr>
        <w:t xml:space="preserve"> that is resolved by </w:t>
      </w:r>
      <w:r w:rsidRPr="004A647A">
        <w:rPr>
          <w:rFonts w:cs="Calibri"/>
          <w:u w:val="single"/>
        </w:rPr>
        <w:t>sustained investment</w:t>
      </w:r>
      <w:r w:rsidRPr="004A647A">
        <w:rPr>
          <w:rFonts w:cs="Calibri"/>
        </w:rPr>
        <w:t>.</w:t>
      </w:r>
    </w:p>
    <w:p w14:paraId="31C7CE3F" w14:textId="77777777" w:rsidR="00CD1CFF" w:rsidRPr="0014294F" w:rsidRDefault="00CD1CFF" w:rsidP="00CD1CFF">
      <w:pPr>
        <w:rPr>
          <w:rStyle w:val="Heading4Char"/>
        </w:rPr>
      </w:pPr>
      <w:r w:rsidRPr="004A647A">
        <w:t xml:space="preserve">Manoj </w:t>
      </w:r>
      <w:r w:rsidRPr="004A647A">
        <w:rPr>
          <w:rStyle w:val="Style13ptBold"/>
        </w:rPr>
        <w:t>Kumar 24</w:t>
      </w:r>
      <w:r w:rsidRPr="004A647A">
        <w:t>. Senior Economics Correspondent based in New Delhi. “India outperforms other major economies even as growth slows in April-June.” Reuters. 8-30-2024. https://www.reuters.com/world/india/indias-economy-grows-67-yy-april-june-quarter-2024-08-30/</w:t>
      </w:r>
    </w:p>
    <w:p w14:paraId="59401350" w14:textId="77777777" w:rsidR="00CD1CFF" w:rsidRPr="0014294F" w:rsidRDefault="00CD1CFF" w:rsidP="00CD1CFF">
      <w:pPr>
        <w:rPr>
          <w:rStyle w:val="Heading4Char"/>
        </w:rPr>
      </w:pPr>
      <w:r w:rsidRPr="004A647A">
        <w:rPr>
          <w:sz w:val="16"/>
          <w:szCs w:val="16"/>
        </w:rPr>
        <w:t xml:space="preserve">NEW DELHI, Aug 30 (Reuters) - </w:t>
      </w:r>
      <w:r w:rsidRPr="004A647A">
        <w:rPr>
          <w:rStyle w:val="StyleUnderline"/>
          <w:highlight w:val="cyan"/>
        </w:rPr>
        <w:t>India's</w:t>
      </w:r>
      <w:r w:rsidRPr="004A647A">
        <w:rPr>
          <w:rStyle w:val="StyleUnderline"/>
        </w:rPr>
        <w:t xml:space="preserve"> economic </w:t>
      </w:r>
      <w:r w:rsidRPr="004A647A">
        <w:rPr>
          <w:rStyle w:val="StyleUnderline"/>
          <w:highlight w:val="cyan"/>
        </w:rPr>
        <w:t>growth</w:t>
      </w:r>
      <w:r w:rsidRPr="004A647A">
        <w:rPr>
          <w:sz w:val="16"/>
          <w:szCs w:val="16"/>
        </w:rPr>
        <w:t xml:space="preserve"> slowed to 6.7% year-on-year in the April-June quarter as a decline in government spending during national elections weighed, data showed on Friday, but it </w:t>
      </w:r>
      <w:r w:rsidRPr="004A647A">
        <w:rPr>
          <w:rStyle w:val="StyleUnderline"/>
          <w:highlight w:val="cyan"/>
        </w:rPr>
        <w:t xml:space="preserve">remained the </w:t>
      </w:r>
      <w:r w:rsidRPr="004A647A">
        <w:rPr>
          <w:rStyle w:val="Emphasis"/>
          <w:highlight w:val="cyan"/>
        </w:rPr>
        <w:t>world's fastest-growing</w:t>
      </w:r>
      <w:r w:rsidRPr="004A647A">
        <w:rPr>
          <w:rStyle w:val="StyleUnderline"/>
        </w:rPr>
        <w:t xml:space="preserve"> major economy</w:t>
      </w:r>
      <w:r w:rsidRPr="004A647A">
        <w:rPr>
          <w:sz w:val="16"/>
          <w:szCs w:val="16"/>
        </w:rPr>
        <w:t>.</w:t>
      </w:r>
    </w:p>
    <w:p w14:paraId="0A31C865" w14:textId="77777777" w:rsidR="00CD1CFF" w:rsidRPr="0014294F" w:rsidRDefault="00CD1CFF" w:rsidP="00CD1CFF">
      <w:pPr>
        <w:rPr>
          <w:rStyle w:val="Heading4Char"/>
        </w:rPr>
      </w:pPr>
      <w:r w:rsidRPr="004A647A">
        <w:rPr>
          <w:sz w:val="16"/>
          <w:szCs w:val="16"/>
        </w:rPr>
        <w:t>The rise in gross domestic product was less than a 6.9% expansion forecast by a Reuters poll, and compared to 7.8% growth in the previous quarter.</w:t>
      </w:r>
    </w:p>
    <w:p w14:paraId="32E1867C" w14:textId="77777777" w:rsidR="00CD1CFF" w:rsidRPr="0014294F" w:rsidRDefault="00CD1CFF" w:rsidP="00CD1CFF">
      <w:pPr>
        <w:rPr>
          <w:rStyle w:val="Heading4Char"/>
        </w:rPr>
      </w:pPr>
      <w:r w:rsidRPr="004A647A">
        <w:rPr>
          <w:sz w:val="16"/>
          <w:szCs w:val="16"/>
        </w:rPr>
        <w:t xml:space="preserve">Still, </w:t>
      </w:r>
      <w:r w:rsidRPr="004A647A">
        <w:rPr>
          <w:rStyle w:val="StyleUnderline"/>
        </w:rPr>
        <w:t>it was faster than 4.7% growth in China</w:t>
      </w:r>
      <w:r w:rsidRPr="004A647A">
        <w:rPr>
          <w:sz w:val="16"/>
          <w:szCs w:val="16"/>
        </w:rPr>
        <w:t xml:space="preserve">, Asia's biggest economy, in April-June, and </w:t>
      </w:r>
      <w:r w:rsidRPr="004A647A">
        <w:rPr>
          <w:rStyle w:val="StyleUnderline"/>
          <w:highlight w:val="cyan"/>
        </w:rPr>
        <w:t>India's slowdown is</w:t>
      </w:r>
      <w:r w:rsidRPr="004A647A">
        <w:rPr>
          <w:rStyle w:val="StyleUnderline"/>
        </w:rPr>
        <w:t xml:space="preserve"> expected to be </w:t>
      </w:r>
      <w:r w:rsidRPr="004A647A">
        <w:rPr>
          <w:rStyle w:val="Emphasis"/>
          <w:highlight w:val="cyan"/>
        </w:rPr>
        <w:t>temporary</w:t>
      </w:r>
      <w:r w:rsidRPr="004A647A">
        <w:rPr>
          <w:rStyle w:val="StyleUnderline"/>
        </w:rPr>
        <w:t xml:space="preserve"> as </w:t>
      </w:r>
      <w:r w:rsidRPr="004A647A">
        <w:rPr>
          <w:rStyle w:val="StyleUnderline"/>
          <w:highlight w:val="cyan"/>
        </w:rPr>
        <w:t>economists forecast</w:t>
      </w:r>
      <w:r w:rsidRPr="004A647A">
        <w:rPr>
          <w:rStyle w:val="StyleUnderline"/>
        </w:rPr>
        <w:t xml:space="preserve"> that </w:t>
      </w:r>
      <w:r w:rsidRPr="004A647A">
        <w:rPr>
          <w:rStyle w:val="Emphasis"/>
          <w:highlight w:val="cyan"/>
        </w:rPr>
        <w:t>easing inflation</w:t>
      </w:r>
      <w:r w:rsidRPr="004A647A">
        <w:rPr>
          <w:rStyle w:val="StyleUnderline"/>
          <w:highlight w:val="cyan"/>
        </w:rPr>
        <w:t xml:space="preserve"> and</w:t>
      </w:r>
      <w:r w:rsidRPr="004A647A">
        <w:rPr>
          <w:rStyle w:val="StyleUnderline"/>
        </w:rPr>
        <w:t xml:space="preserve"> a pickup in </w:t>
      </w:r>
      <w:r w:rsidRPr="004A647A">
        <w:rPr>
          <w:rStyle w:val="Emphasis"/>
        </w:rPr>
        <w:t>government </w:t>
      </w:r>
      <w:r w:rsidRPr="004A647A">
        <w:rPr>
          <w:rStyle w:val="Emphasis"/>
          <w:highlight w:val="cyan"/>
        </w:rPr>
        <w:t>spending</w:t>
      </w:r>
      <w:r w:rsidRPr="004A647A">
        <w:rPr>
          <w:sz w:val="16"/>
          <w:szCs w:val="16"/>
        </w:rPr>
        <w:t> will shore up growth in the coming months.</w:t>
      </w:r>
    </w:p>
    <w:p w14:paraId="10F11AF1" w14:textId="77777777" w:rsidR="00CD1CFF" w:rsidRPr="0014294F" w:rsidRDefault="00CD1CFF" w:rsidP="00CD1CFF">
      <w:pPr>
        <w:rPr>
          <w:rStyle w:val="Heading4Char"/>
        </w:rPr>
      </w:pPr>
      <w:r w:rsidRPr="004A647A">
        <w:rPr>
          <w:sz w:val="16"/>
          <w:szCs w:val="16"/>
        </w:rPr>
        <w:t xml:space="preserve">V. Anantha Nageswaran, India's chief economic adviser, said </w:t>
      </w:r>
      <w:r w:rsidRPr="004A647A">
        <w:rPr>
          <w:rStyle w:val="StyleUnderline"/>
          <w:highlight w:val="cyan"/>
        </w:rPr>
        <w:t>growth momentum</w:t>
      </w:r>
      <w:r w:rsidRPr="004A647A">
        <w:rPr>
          <w:rStyle w:val="StyleUnderline"/>
        </w:rPr>
        <w:t xml:space="preserve"> remained strong </w:t>
      </w:r>
      <w:r w:rsidRPr="004A647A">
        <w:rPr>
          <w:rStyle w:val="StyleUnderline"/>
          <w:highlight w:val="cyan"/>
        </w:rPr>
        <w:t>backed up</w:t>
      </w:r>
      <w:r w:rsidRPr="004A647A">
        <w:rPr>
          <w:rStyle w:val="StyleUnderline"/>
        </w:rPr>
        <w:t xml:space="preserve"> strong </w:t>
      </w:r>
      <w:r w:rsidRPr="004A647A">
        <w:rPr>
          <w:rStyle w:val="Emphasis"/>
          <w:highlight w:val="cyan"/>
        </w:rPr>
        <w:t>investment demand</w:t>
      </w:r>
      <w:r w:rsidRPr="004A647A">
        <w:rPr>
          <w:sz w:val="16"/>
          <w:szCs w:val="16"/>
        </w:rPr>
        <w:t xml:space="preserve"> and upbeat business sentiments.</w:t>
      </w:r>
    </w:p>
    <w:p w14:paraId="0CA34581" w14:textId="77777777" w:rsidR="00CD1CFF" w:rsidRPr="0014294F" w:rsidRDefault="00CD1CFF" w:rsidP="00CD1CFF">
      <w:pPr>
        <w:rPr>
          <w:rStyle w:val="Heading4Char"/>
        </w:rPr>
      </w:pPr>
      <w:r w:rsidRPr="004A647A">
        <w:rPr>
          <w:sz w:val="16"/>
          <w:szCs w:val="16"/>
        </w:rPr>
        <w:t xml:space="preserve">"In the medium term, </w:t>
      </w:r>
      <w:r w:rsidRPr="004A647A">
        <w:rPr>
          <w:rStyle w:val="StyleUnderline"/>
        </w:rPr>
        <w:t xml:space="preserve">the Indian </w:t>
      </w:r>
      <w:r w:rsidRPr="004A647A">
        <w:rPr>
          <w:rStyle w:val="StyleUnderline"/>
          <w:highlight w:val="cyan"/>
        </w:rPr>
        <w:t>economy can grow at</w:t>
      </w:r>
      <w:r w:rsidRPr="004A647A">
        <w:rPr>
          <w:rStyle w:val="StyleUnderline"/>
        </w:rPr>
        <w:t xml:space="preserve"> a rate of </w:t>
      </w:r>
      <w:r w:rsidRPr="004A647A">
        <w:rPr>
          <w:rStyle w:val="StyleUnderline"/>
          <w:highlight w:val="cyan"/>
        </w:rPr>
        <w:t xml:space="preserve">7% plus on a </w:t>
      </w:r>
      <w:r w:rsidRPr="004A647A">
        <w:rPr>
          <w:rStyle w:val="Emphasis"/>
          <w:highlight w:val="cyan"/>
        </w:rPr>
        <w:t>sustainable basis</w:t>
      </w:r>
      <w:r w:rsidRPr="004A647A">
        <w:rPr>
          <w:rStyle w:val="StyleUnderline"/>
        </w:rPr>
        <w:t xml:space="preserve"> if we can build</w:t>
      </w:r>
      <w:r w:rsidRPr="004A647A">
        <w:rPr>
          <w:sz w:val="16"/>
          <w:szCs w:val="16"/>
        </w:rPr>
        <w:t xml:space="preserve"> on the structural reforms undertaken over the last decade," he told reporters after the release of data.</w:t>
      </w:r>
    </w:p>
    <w:p w14:paraId="6EAE10F2" w14:textId="77777777" w:rsidR="00CD1CFF" w:rsidRPr="0014294F" w:rsidRDefault="00CD1CFF" w:rsidP="00CD1CFF">
      <w:pPr>
        <w:rPr>
          <w:rStyle w:val="Heading4Char"/>
        </w:rPr>
      </w:pPr>
    </w:p>
    <w:p w14:paraId="26CCFEC4" w14:textId="77777777" w:rsidR="00CD1CFF" w:rsidRPr="0014294F" w:rsidRDefault="00CD1CFF" w:rsidP="00CD1CFF">
      <w:pPr>
        <w:pStyle w:val="Heading3"/>
        <w:rPr>
          <w:rStyle w:val="Heading4Char"/>
        </w:rPr>
      </w:pPr>
      <w:r w:rsidRPr="004A647A">
        <w:rPr>
          <w:rFonts w:cs="Calibri"/>
        </w:rPr>
        <w:t>I</w:t>
      </w:r>
      <w:r>
        <w:rPr>
          <w:rFonts w:cs="Calibri"/>
        </w:rPr>
        <w:t>L</w:t>
      </w:r>
      <w:r w:rsidRPr="004A647A">
        <w:rPr>
          <w:rFonts w:cs="Calibri"/>
        </w:rPr>
        <w:t>---Brain Gain</w:t>
      </w:r>
      <w:r>
        <w:rPr>
          <w:rFonts w:cs="Calibri"/>
        </w:rPr>
        <w:t>---2NC</w:t>
      </w:r>
    </w:p>
    <w:p w14:paraId="21565995" w14:textId="77777777" w:rsidR="00CD1CFF" w:rsidRPr="0014294F" w:rsidRDefault="00CD1CFF" w:rsidP="00CD1CFF">
      <w:pPr>
        <w:rPr>
          <w:rStyle w:val="Heading4Char"/>
        </w:rPr>
      </w:pPr>
    </w:p>
    <w:p w14:paraId="08B75B56" w14:textId="77777777" w:rsidR="00CD1CFF" w:rsidRPr="0014294F" w:rsidRDefault="00CD1CFF" w:rsidP="00CD1CFF">
      <w:pPr>
        <w:pStyle w:val="Heading4"/>
        <w:rPr>
          <w:rStyle w:val="Heading4Char"/>
        </w:rPr>
      </w:pPr>
      <w:r w:rsidRPr="004A647A">
        <w:rPr>
          <w:rFonts w:cs="Calibri"/>
        </w:rPr>
        <w:t xml:space="preserve">Creates a global chain reaction of positive growth---uniquely key to india. </w:t>
      </w:r>
    </w:p>
    <w:p w14:paraId="7D379A2D" w14:textId="77777777" w:rsidR="00CD1CFF" w:rsidRPr="0014294F" w:rsidRDefault="00CD1CFF" w:rsidP="00CD1CFF">
      <w:pPr>
        <w:rPr>
          <w:rStyle w:val="Heading4Char"/>
        </w:rPr>
      </w:pPr>
      <w:r w:rsidRPr="004A647A">
        <w:rPr>
          <w:rStyle w:val="Style13ptBold"/>
        </w:rPr>
        <w:t>UC San Diego 25</w:t>
      </w:r>
      <w:r w:rsidRPr="004A647A">
        <w:t>. “Brain Drain? More like Brain Gain: How High-Skilled Emigration Boosts Global Prosperity”. Interview with Gaurav Khanna, associate professor of economics at the School of Global Policy and Strategy. “Brain Drain? More like Brain Gain: How High-Skilled Emigration Boosts Global Prosperity”. https://www.newswise.com/articles/brain-drain-more-like-brain-gain-how-high-skilled-emigration-boosts-global-prosperity</w:t>
      </w:r>
    </w:p>
    <w:p w14:paraId="5922A96E" w14:textId="77777777" w:rsidR="00CD1CFF" w:rsidRPr="0014294F" w:rsidRDefault="00CD1CFF" w:rsidP="00CD1CFF">
      <w:pPr>
        <w:rPr>
          <w:rStyle w:val="Heading4Char"/>
        </w:rPr>
      </w:pPr>
      <w:r w:rsidRPr="004A647A">
        <w:rPr>
          <w:sz w:val="16"/>
        </w:rPr>
        <w:t>Newswise — As the national debate intensifies around immigration, a new study from the University of California School of Global Policy and Strategy is challenging conventional wisdom about “brain drain”—the idea that when skilled workers emigrate from developing countries, their home economies suffer.</w:t>
      </w:r>
    </w:p>
    <w:p w14:paraId="21CACF2F" w14:textId="77777777" w:rsidR="00CD1CFF" w:rsidRPr="0014294F" w:rsidRDefault="00CD1CFF" w:rsidP="00CD1CFF">
      <w:pPr>
        <w:rPr>
          <w:rStyle w:val="Heading4Char"/>
        </w:rPr>
      </w:pPr>
      <w:r w:rsidRPr="004A647A">
        <w:rPr>
          <w:sz w:val="16"/>
        </w:rPr>
        <w:t xml:space="preserve">Published in Science, the paper reveals high-skilled </w:t>
      </w:r>
      <w:r w:rsidRPr="004A647A">
        <w:rPr>
          <w:rStyle w:val="StyleUnderline"/>
          <w:highlight w:val="cyan"/>
        </w:rPr>
        <w:t>emigration</w:t>
      </w:r>
      <w:r w:rsidRPr="004A647A">
        <w:rPr>
          <w:sz w:val="16"/>
        </w:rPr>
        <w:t xml:space="preserve"> from developing countries may actually </w:t>
      </w:r>
      <w:r w:rsidRPr="004A647A">
        <w:rPr>
          <w:rStyle w:val="Emphasis"/>
          <w:highlight w:val="cyan"/>
        </w:rPr>
        <w:t>boost economic development</w:t>
      </w:r>
      <w:r w:rsidRPr="004A647A">
        <w:rPr>
          <w:sz w:val="16"/>
        </w:rPr>
        <w:t xml:space="preserve">, </w:t>
      </w:r>
      <w:r w:rsidRPr="004A647A">
        <w:rPr>
          <w:rStyle w:val="Emphasis"/>
          <w:highlight w:val="cyan"/>
        </w:rPr>
        <w:t>human capital</w:t>
      </w:r>
      <w:r w:rsidRPr="004A647A">
        <w:rPr>
          <w:sz w:val="16"/>
        </w:rPr>
        <w:t xml:space="preserve"> </w:t>
      </w:r>
      <w:r w:rsidRPr="004A647A">
        <w:rPr>
          <w:rStyle w:val="StyleUnderline"/>
        </w:rPr>
        <w:t xml:space="preserve">and </w:t>
      </w:r>
      <w:r w:rsidRPr="004A647A">
        <w:rPr>
          <w:rStyle w:val="Emphasis"/>
          <w:highlight w:val="cyan"/>
        </w:rPr>
        <w:t>innovation</w:t>
      </w:r>
      <w:r w:rsidRPr="004A647A">
        <w:rPr>
          <w:rStyle w:val="StyleUnderline"/>
        </w:rPr>
        <w:t xml:space="preserve"> </w:t>
      </w:r>
      <w:r w:rsidRPr="004A647A">
        <w:rPr>
          <w:rStyle w:val="StyleUnderline"/>
          <w:highlight w:val="cyan"/>
        </w:rPr>
        <w:t>in</w:t>
      </w:r>
      <w:r w:rsidRPr="004A647A">
        <w:rPr>
          <w:rStyle w:val="StyleUnderline"/>
        </w:rPr>
        <w:t xml:space="preserve"> migrants’ </w:t>
      </w:r>
      <w:r w:rsidRPr="004A647A">
        <w:rPr>
          <w:rStyle w:val="StyleUnderline"/>
          <w:highlight w:val="cyan"/>
        </w:rPr>
        <w:t>countries</w:t>
      </w:r>
      <w:r w:rsidRPr="004A647A">
        <w:rPr>
          <w:rStyle w:val="StyleUnderline"/>
        </w:rPr>
        <w:t xml:space="preserve"> </w:t>
      </w:r>
      <w:r w:rsidRPr="004A647A">
        <w:rPr>
          <w:rStyle w:val="StyleUnderline"/>
          <w:highlight w:val="cyan"/>
        </w:rPr>
        <w:t>of origin.</w:t>
      </w:r>
      <w:r w:rsidRPr="004A647A">
        <w:rPr>
          <w:rStyle w:val="StyleUnderline"/>
        </w:rPr>
        <w:t xml:space="preserve"> </w:t>
      </w:r>
    </w:p>
    <w:p w14:paraId="7C7AF8F7" w14:textId="77777777" w:rsidR="00CD1CFF" w:rsidRPr="0014294F" w:rsidRDefault="00CD1CFF" w:rsidP="00CD1CFF">
      <w:pPr>
        <w:rPr>
          <w:rStyle w:val="Heading4Char"/>
        </w:rPr>
      </w:pPr>
      <w:r w:rsidRPr="004A647A">
        <w:rPr>
          <w:sz w:val="16"/>
        </w:rPr>
        <w:t xml:space="preserve">With the U.S. undergoing sweeping </w:t>
      </w:r>
      <w:r w:rsidRPr="004A647A">
        <w:rPr>
          <w:rStyle w:val="StyleUnderline"/>
        </w:rPr>
        <w:t>immigration policy shifts</w:t>
      </w:r>
      <w:r w:rsidRPr="004A647A">
        <w:rPr>
          <w:sz w:val="16"/>
        </w:rPr>
        <w:t xml:space="preserve">—which include </w:t>
      </w:r>
      <w:r w:rsidRPr="004A647A">
        <w:rPr>
          <w:rStyle w:val="StyleUnderline"/>
          <w:highlight w:val="cyan"/>
        </w:rPr>
        <w:t>tighter work visa rules</w:t>
      </w:r>
      <w:r w:rsidRPr="004A647A">
        <w:rPr>
          <w:sz w:val="16"/>
        </w:rPr>
        <w:t xml:space="preserve">, student visa restrictions and return migration barriers—the new research highlights how these changes </w:t>
      </w:r>
      <w:r w:rsidRPr="004A647A">
        <w:rPr>
          <w:rStyle w:val="StyleUnderline"/>
          <w:highlight w:val="cyan"/>
        </w:rPr>
        <w:t xml:space="preserve">will </w:t>
      </w:r>
      <w:r w:rsidRPr="004A647A">
        <w:rPr>
          <w:rStyle w:val="Emphasis"/>
          <w:highlight w:val="cyan"/>
        </w:rPr>
        <w:t>reverberate</w:t>
      </w:r>
      <w:r w:rsidRPr="004A647A">
        <w:rPr>
          <w:rStyle w:val="StyleUnderline"/>
        </w:rPr>
        <w:t xml:space="preserve"> </w:t>
      </w:r>
      <w:r w:rsidRPr="004A647A">
        <w:rPr>
          <w:rStyle w:val="StyleUnderline"/>
          <w:highlight w:val="cyan"/>
        </w:rPr>
        <w:t>through</w:t>
      </w:r>
      <w:r w:rsidRPr="004A647A">
        <w:rPr>
          <w:rStyle w:val="StyleUnderline"/>
        </w:rPr>
        <w:t xml:space="preserve"> the U.S. labor market and </w:t>
      </w:r>
      <w:r w:rsidRPr="004A647A">
        <w:rPr>
          <w:rStyle w:val="StyleUnderline"/>
          <w:highlight w:val="cyan"/>
        </w:rPr>
        <w:t xml:space="preserve">economies </w:t>
      </w:r>
      <w:r w:rsidRPr="004A647A">
        <w:rPr>
          <w:rStyle w:val="Emphasis"/>
          <w:highlight w:val="cyan"/>
        </w:rPr>
        <w:t>around the world.</w:t>
      </w:r>
    </w:p>
    <w:p w14:paraId="14AE1318" w14:textId="77777777" w:rsidR="00CD1CFF" w:rsidRPr="0014294F" w:rsidRDefault="00CD1CFF" w:rsidP="00CD1CFF">
      <w:pPr>
        <w:rPr>
          <w:rStyle w:val="Heading4Char"/>
        </w:rPr>
      </w:pPr>
      <w:r w:rsidRPr="004A647A">
        <w:rPr>
          <w:sz w:val="16"/>
        </w:rPr>
        <w:t>“</w:t>
      </w:r>
      <w:r w:rsidRPr="004A647A">
        <w:rPr>
          <w:rStyle w:val="StyleUnderline"/>
          <w:highlight w:val="cyan"/>
        </w:rPr>
        <w:t>Global prosperity rises</w:t>
      </w:r>
      <w:r w:rsidRPr="004A647A">
        <w:rPr>
          <w:rStyle w:val="StyleUnderline"/>
        </w:rPr>
        <w:t xml:space="preserve"> when countries have access to U.S. labor markets</w:t>
      </w:r>
      <w:r w:rsidRPr="004A647A">
        <w:rPr>
          <w:sz w:val="16"/>
        </w:rPr>
        <w:t xml:space="preserve">,” said Gaurav Khanna, study coauthor and associate professor at the UC San Diego School of Global Policy and Strategy. “And </w:t>
      </w:r>
      <w:r w:rsidRPr="004A647A">
        <w:rPr>
          <w:rStyle w:val="StyleUnderline"/>
        </w:rPr>
        <w:t xml:space="preserve">the U.S. benefits when it continues to attract the best global talent — whether it’s </w:t>
      </w:r>
      <w:r w:rsidRPr="004A647A">
        <w:rPr>
          <w:rStyle w:val="Emphasis"/>
          <w:highlight w:val="cyan"/>
        </w:rPr>
        <w:t>tech innovators</w:t>
      </w:r>
      <w:r w:rsidRPr="004A647A">
        <w:rPr>
          <w:rStyle w:val="StyleUnderline"/>
        </w:rPr>
        <w:t xml:space="preserve"> or </w:t>
      </w:r>
      <w:r w:rsidRPr="004A647A">
        <w:rPr>
          <w:rStyle w:val="Emphasis"/>
          <w:highlight w:val="cyan"/>
        </w:rPr>
        <w:t>trained nurses</w:t>
      </w:r>
      <w:r w:rsidRPr="004A647A">
        <w:rPr>
          <w:rStyle w:val="StyleUnderline"/>
        </w:rPr>
        <w:t xml:space="preserve">. But </w:t>
      </w:r>
      <w:r w:rsidRPr="004A647A">
        <w:rPr>
          <w:rStyle w:val="StyleUnderline"/>
          <w:highlight w:val="cyan"/>
        </w:rPr>
        <w:t xml:space="preserve">if we </w:t>
      </w:r>
      <w:r w:rsidRPr="004A647A">
        <w:rPr>
          <w:rStyle w:val="Emphasis"/>
          <w:highlight w:val="cyan"/>
        </w:rPr>
        <w:t>shut the door</w:t>
      </w:r>
      <w:r w:rsidRPr="004A647A">
        <w:rPr>
          <w:rStyle w:val="StyleUnderline"/>
        </w:rPr>
        <w:t xml:space="preserve">, we </w:t>
      </w:r>
      <w:r w:rsidRPr="004A647A">
        <w:rPr>
          <w:rStyle w:val="StyleUnderline"/>
          <w:highlight w:val="cyan"/>
        </w:rPr>
        <w:t>risk losing</w:t>
      </w:r>
      <w:r w:rsidRPr="004A647A">
        <w:rPr>
          <w:rStyle w:val="StyleUnderline"/>
        </w:rPr>
        <w:t xml:space="preserve"> those </w:t>
      </w:r>
      <w:r w:rsidRPr="004A647A">
        <w:rPr>
          <w:rStyle w:val="StyleUnderline"/>
          <w:highlight w:val="cyan"/>
        </w:rPr>
        <w:t>global</w:t>
      </w:r>
      <w:r w:rsidRPr="004A647A">
        <w:rPr>
          <w:rStyle w:val="StyleUnderline"/>
        </w:rPr>
        <w:t xml:space="preserve"> </w:t>
      </w:r>
      <w:r w:rsidRPr="004A647A">
        <w:rPr>
          <w:rStyle w:val="StyleUnderline"/>
          <w:highlight w:val="cyan"/>
        </w:rPr>
        <w:t>gains</w:t>
      </w:r>
      <w:r w:rsidRPr="004A647A">
        <w:rPr>
          <w:rStyle w:val="StyleUnderline"/>
        </w:rPr>
        <w:t>.”</w:t>
      </w:r>
    </w:p>
    <w:p w14:paraId="751F40D4" w14:textId="77777777" w:rsidR="00CD1CFF" w:rsidRPr="0014294F" w:rsidRDefault="00CD1CFF" w:rsidP="00CD1CFF">
      <w:pPr>
        <w:rPr>
          <w:rStyle w:val="Heading4Char"/>
        </w:rPr>
      </w:pPr>
      <w:r w:rsidRPr="004A647A">
        <w:rPr>
          <w:sz w:val="16"/>
        </w:rPr>
        <w:t xml:space="preserve">Migration creates shared prosperity across borders </w:t>
      </w:r>
    </w:p>
    <w:p w14:paraId="4B06FF4C" w14:textId="77777777" w:rsidR="00CD1CFF" w:rsidRPr="0014294F" w:rsidRDefault="00CD1CFF" w:rsidP="00CD1CFF">
      <w:pPr>
        <w:rPr>
          <w:rStyle w:val="Heading4Char"/>
        </w:rPr>
      </w:pPr>
      <w:r w:rsidRPr="004A647A">
        <w:rPr>
          <w:sz w:val="16"/>
        </w:rPr>
        <w:t xml:space="preserve">The </w:t>
      </w:r>
      <w:r w:rsidRPr="004A647A">
        <w:rPr>
          <w:rStyle w:val="StyleUnderline"/>
        </w:rPr>
        <w:t xml:space="preserve">research offers compelling evidence that the opportunity to </w:t>
      </w:r>
      <w:r w:rsidRPr="004A647A">
        <w:rPr>
          <w:rStyle w:val="StyleUnderline"/>
          <w:highlight w:val="cyan"/>
        </w:rPr>
        <w:t>migrate</w:t>
      </w:r>
      <w:r w:rsidRPr="004A647A">
        <w:rPr>
          <w:rStyle w:val="StyleUnderline"/>
        </w:rPr>
        <w:t xml:space="preserve"> to countries like the United States </w:t>
      </w:r>
      <w:r w:rsidRPr="004A647A">
        <w:rPr>
          <w:rStyle w:val="StyleUnderline"/>
          <w:highlight w:val="cyan"/>
        </w:rPr>
        <w:t>encourages</w:t>
      </w:r>
      <w:r w:rsidRPr="004A647A">
        <w:rPr>
          <w:rStyle w:val="StyleUnderline"/>
        </w:rPr>
        <w:t xml:space="preserve"> people in lower-income countries to invest in education and training, </w:t>
      </w:r>
      <w:r w:rsidRPr="004A647A">
        <w:rPr>
          <w:rStyle w:val="Emphasis"/>
        </w:rPr>
        <w:t xml:space="preserve">creating </w:t>
      </w:r>
      <w:r w:rsidRPr="004A647A">
        <w:rPr>
          <w:rStyle w:val="Emphasis"/>
          <w:highlight w:val="cyan"/>
        </w:rPr>
        <w:t>downstream effects</w:t>
      </w:r>
      <w:r w:rsidRPr="004A647A">
        <w:rPr>
          <w:rStyle w:val="StyleUnderline"/>
        </w:rPr>
        <w:t xml:space="preserve"> that </w:t>
      </w:r>
      <w:r w:rsidRPr="004A647A">
        <w:rPr>
          <w:rStyle w:val="StyleUnderline"/>
          <w:highlight w:val="cyan"/>
        </w:rPr>
        <w:t>strengthen</w:t>
      </w:r>
      <w:r w:rsidRPr="004A647A">
        <w:rPr>
          <w:rStyle w:val="StyleUnderline"/>
        </w:rPr>
        <w:t xml:space="preserve"> both home and </w:t>
      </w:r>
      <w:r w:rsidRPr="004A647A">
        <w:rPr>
          <w:rStyle w:val="StyleUnderline"/>
          <w:highlight w:val="cyan"/>
        </w:rPr>
        <w:t>host countries</w:t>
      </w:r>
      <w:r w:rsidRPr="004A647A">
        <w:rPr>
          <w:rStyle w:val="StyleUnderline"/>
        </w:rPr>
        <w:t>.</w:t>
      </w:r>
    </w:p>
    <w:p w14:paraId="667CF13B" w14:textId="77777777" w:rsidR="00CD1CFF" w:rsidRPr="0014294F" w:rsidRDefault="00CD1CFF" w:rsidP="00CD1CFF">
      <w:pPr>
        <w:rPr>
          <w:rStyle w:val="Heading4Char"/>
        </w:rPr>
      </w:pPr>
      <w:r w:rsidRPr="004A647A">
        <w:rPr>
          <w:sz w:val="16"/>
        </w:rPr>
        <w:t xml:space="preserve">The researchers also found that </w:t>
      </w:r>
      <w:r w:rsidRPr="004A647A">
        <w:rPr>
          <w:rStyle w:val="StyleUnderline"/>
        </w:rPr>
        <w:t xml:space="preserve">high-skilled migrants often </w:t>
      </w:r>
      <w:r w:rsidRPr="004A647A">
        <w:rPr>
          <w:rStyle w:val="StyleUnderline"/>
          <w:highlight w:val="cyan"/>
        </w:rPr>
        <w:t>maintain</w:t>
      </w:r>
      <w:r w:rsidRPr="004A647A">
        <w:rPr>
          <w:rStyle w:val="StyleUnderline"/>
        </w:rPr>
        <w:t xml:space="preserve"> professional </w:t>
      </w:r>
      <w:r w:rsidRPr="004A647A">
        <w:rPr>
          <w:rStyle w:val="StyleUnderline"/>
          <w:highlight w:val="cyan"/>
        </w:rPr>
        <w:t>ties</w:t>
      </w:r>
      <w:r w:rsidRPr="004A647A">
        <w:rPr>
          <w:rStyle w:val="StyleUnderline"/>
        </w:rPr>
        <w:t xml:space="preserve"> across borders</w:t>
      </w:r>
      <w:r w:rsidRPr="004A647A">
        <w:rPr>
          <w:sz w:val="16"/>
        </w:rPr>
        <w:t xml:space="preserve">, </w:t>
      </w:r>
      <w:r w:rsidRPr="004A647A">
        <w:rPr>
          <w:rStyle w:val="StyleUnderline"/>
        </w:rPr>
        <w:t>facilitating trade, investment and innovation</w:t>
      </w:r>
      <w:r w:rsidRPr="004A647A">
        <w:rPr>
          <w:sz w:val="16"/>
        </w:rPr>
        <w:t xml:space="preserve">. Migrants returning from the U.S. to their home countries, for example, </w:t>
      </w:r>
      <w:r w:rsidRPr="004A647A">
        <w:rPr>
          <w:rStyle w:val="StyleUnderline"/>
        </w:rPr>
        <w:t>have helped connect domestic firms to international supply chains and research partnerships</w:t>
      </w:r>
      <w:r w:rsidRPr="004A647A">
        <w:rPr>
          <w:sz w:val="16"/>
        </w:rPr>
        <w:t>.</w:t>
      </w:r>
    </w:p>
    <w:p w14:paraId="623F507A" w14:textId="77777777" w:rsidR="00CD1CFF" w:rsidRPr="0014294F" w:rsidRDefault="00CD1CFF" w:rsidP="00CD1CFF">
      <w:pPr>
        <w:rPr>
          <w:rStyle w:val="Heading4Char"/>
        </w:rPr>
      </w:pPr>
      <w:r w:rsidRPr="004A647A">
        <w:rPr>
          <w:sz w:val="16"/>
        </w:rPr>
        <w:t>“</w:t>
      </w:r>
      <w:r w:rsidRPr="004A647A">
        <w:rPr>
          <w:rStyle w:val="StyleUnderline"/>
        </w:rPr>
        <w:t>A lot of trade works through human networks</w:t>
      </w:r>
      <w:r w:rsidRPr="004A647A">
        <w:rPr>
          <w:sz w:val="16"/>
        </w:rPr>
        <w:t>,” said Khanna. “</w:t>
      </w:r>
      <w:r w:rsidRPr="004A647A">
        <w:rPr>
          <w:rStyle w:val="StyleUnderline"/>
        </w:rPr>
        <w:t>If</w:t>
      </w:r>
      <w:r w:rsidRPr="004A647A">
        <w:rPr>
          <w:sz w:val="16"/>
        </w:rPr>
        <w:t xml:space="preserve"> </w:t>
      </w:r>
      <w:r w:rsidRPr="004A647A">
        <w:rPr>
          <w:rStyle w:val="StyleUnderline"/>
        </w:rPr>
        <w:t>you’ve worked in the U.S. and return home, you know the people, the standards, the markets — and you can help build business relationships. That creates lasting value.”</w:t>
      </w:r>
    </w:p>
    <w:p w14:paraId="31FF55AD" w14:textId="77777777" w:rsidR="00CD1CFF" w:rsidRPr="0014294F" w:rsidRDefault="00CD1CFF" w:rsidP="00CD1CFF">
      <w:pPr>
        <w:rPr>
          <w:rStyle w:val="Heading4Char"/>
        </w:rPr>
      </w:pPr>
      <w:r w:rsidRPr="004A647A">
        <w:rPr>
          <w:sz w:val="16"/>
        </w:rPr>
        <w:t>A global chain reaction</w:t>
      </w:r>
    </w:p>
    <w:p w14:paraId="2B86A344" w14:textId="77777777" w:rsidR="00CD1CFF" w:rsidRPr="0014294F" w:rsidRDefault="00CD1CFF" w:rsidP="00CD1CFF">
      <w:pPr>
        <w:rPr>
          <w:rStyle w:val="Heading4Char"/>
        </w:rPr>
      </w:pPr>
      <w:r w:rsidRPr="004A647A">
        <w:rPr>
          <w:sz w:val="16"/>
        </w:rPr>
        <w:t xml:space="preserve">The paper documented how </w:t>
      </w:r>
      <w:r w:rsidRPr="004A647A">
        <w:rPr>
          <w:rStyle w:val="StyleUnderline"/>
          <w:highlight w:val="cyan"/>
        </w:rPr>
        <w:t>expanded migration</w:t>
      </w:r>
      <w:r w:rsidRPr="004A647A">
        <w:rPr>
          <w:sz w:val="16"/>
        </w:rPr>
        <w:t xml:space="preserve"> opportunities can </w:t>
      </w:r>
      <w:r w:rsidRPr="004A647A">
        <w:rPr>
          <w:rStyle w:val="StyleUnderline"/>
          <w:highlight w:val="cyan"/>
        </w:rPr>
        <w:t>trigger</w:t>
      </w:r>
      <w:r w:rsidRPr="004A647A">
        <w:rPr>
          <w:rStyle w:val="StyleUnderline"/>
        </w:rPr>
        <w:t xml:space="preserve"> a positive </w:t>
      </w:r>
      <w:r w:rsidRPr="004A647A">
        <w:rPr>
          <w:rStyle w:val="Emphasis"/>
          <w:highlight w:val="cyan"/>
        </w:rPr>
        <w:t>chain reaction</w:t>
      </w:r>
      <w:r w:rsidRPr="004A647A">
        <w:rPr>
          <w:sz w:val="16"/>
        </w:rPr>
        <w:t xml:space="preserve">. When the U.S. increased nursing visa access </w:t>
      </w:r>
      <w:r w:rsidRPr="004A647A">
        <w:rPr>
          <w:rStyle w:val="StyleUnderline"/>
        </w:rPr>
        <w:t>for Filipinos</w:t>
      </w:r>
      <w:r w:rsidRPr="004A647A">
        <w:rPr>
          <w:sz w:val="16"/>
        </w:rPr>
        <w:t xml:space="preserve">, for example, enrollment in nursing schools surged — creating nine new nurses in the Philippines for every one who migrated. Similar trends were observed </w:t>
      </w:r>
      <w:r w:rsidRPr="004A647A">
        <w:rPr>
          <w:rStyle w:val="StyleUnderline"/>
          <w:highlight w:val="cyan"/>
        </w:rPr>
        <w:t>in India</w:t>
      </w:r>
      <w:r w:rsidRPr="004A647A">
        <w:rPr>
          <w:sz w:val="16"/>
        </w:rPr>
        <w:t xml:space="preserve">, where </w:t>
      </w:r>
      <w:r w:rsidRPr="004A647A">
        <w:rPr>
          <w:rStyle w:val="StyleUnderline"/>
          <w:highlight w:val="cyan"/>
        </w:rPr>
        <w:t>increased</w:t>
      </w:r>
      <w:r w:rsidRPr="004A647A">
        <w:rPr>
          <w:rStyle w:val="StyleUnderline"/>
        </w:rPr>
        <w:t xml:space="preserve"> access to </w:t>
      </w:r>
      <w:r w:rsidRPr="004A647A">
        <w:rPr>
          <w:rStyle w:val="StyleUnderline"/>
          <w:highlight w:val="cyan"/>
        </w:rPr>
        <w:t>H-1B</w:t>
      </w:r>
      <w:r w:rsidRPr="004A647A">
        <w:rPr>
          <w:rStyle w:val="StyleUnderline"/>
        </w:rPr>
        <w:t xml:space="preserve"> visas increased the earnings of Indians in the U.S. by 10% and </w:t>
      </w:r>
      <w:r w:rsidRPr="004A647A">
        <w:rPr>
          <w:rStyle w:val="StyleUnderline"/>
          <w:highlight w:val="cyan"/>
        </w:rPr>
        <w:t>raised</w:t>
      </w:r>
      <w:r w:rsidRPr="004A647A">
        <w:rPr>
          <w:rStyle w:val="StyleUnderline"/>
        </w:rPr>
        <w:t xml:space="preserve"> IT </w:t>
      </w:r>
      <w:r w:rsidRPr="004A647A">
        <w:rPr>
          <w:rStyle w:val="StyleUnderline"/>
          <w:highlight w:val="cyan"/>
        </w:rPr>
        <w:t>employment</w:t>
      </w:r>
      <w:r w:rsidRPr="004A647A">
        <w:rPr>
          <w:rStyle w:val="StyleUnderline"/>
        </w:rPr>
        <w:t xml:space="preserve"> in India </w:t>
      </w:r>
      <w:r w:rsidRPr="004A647A">
        <w:rPr>
          <w:rStyle w:val="Emphasis"/>
          <w:highlight w:val="cyan"/>
        </w:rPr>
        <w:t>by 5.8%.</w:t>
      </w:r>
      <w:r w:rsidRPr="004A647A">
        <w:rPr>
          <w:rStyle w:val="StyleUnderline"/>
        </w:rPr>
        <w:t xml:space="preserve"> </w:t>
      </w:r>
    </w:p>
    <w:p w14:paraId="6732443D" w14:textId="77777777" w:rsidR="00CD1CFF" w:rsidRPr="0014294F" w:rsidRDefault="00CD1CFF" w:rsidP="00CD1CFF">
      <w:pPr>
        <w:rPr>
          <w:rStyle w:val="Heading4Char"/>
        </w:rPr>
      </w:pPr>
      <w:r w:rsidRPr="004A647A">
        <w:rPr>
          <w:sz w:val="16"/>
        </w:rPr>
        <w:t>Khanna and coauthors from Yale, Cornell, the World Bank, and other institutions, argue that recent changes in U.S. immigration risk undercutting both U.S. innovation and global progress.</w:t>
      </w:r>
    </w:p>
    <w:p w14:paraId="0E70BE84" w14:textId="77777777" w:rsidR="00CD1CFF" w:rsidRPr="0014294F" w:rsidRDefault="00CD1CFF" w:rsidP="00CD1CFF">
      <w:pPr>
        <w:rPr>
          <w:rStyle w:val="Heading4Char"/>
        </w:rPr>
      </w:pPr>
      <w:r w:rsidRPr="004A647A">
        <w:rPr>
          <w:sz w:val="16"/>
        </w:rPr>
        <w:t>“</w:t>
      </w:r>
      <w:r w:rsidRPr="004A647A">
        <w:rPr>
          <w:rStyle w:val="StyleUnderline"/>
        </w:rPr>
        <w:t>Earning a U.S. salary is incredibly lucrative</w:t>
      </w:r>
      <w:r w:rsidRPr="004A647A">
        <w:rPr>
          <w:sz w:val="16"/>
        </w:rPr>
        <w:t>,” said Khanna, who is a faculty affiliate at the 21st Century India Center, explained. “</w:t>
      </w:r>
      <w:r w:rsidRPr="004A647A">
        <w:rPr>
          <w:rStyle w:val="StyleUnderline"/>
        </w:rPr>
        <w:t>That motivates many people to acquire skills even if they never leave. Some eventually return home and work in their local economy; others send money back that helps educate children or launch businesses. All of this contributes to development. And for the U.S., by staying open to global talent, the country strengthens both its economy and the broader world</w:t>
      </w:r>
      <w:r w:rsidRPr="004A647A">
        <w:rPr>
          <w:sz w:val="16"/>
        </w:rPr>
        <w:t>.”</w:t>
      </w:r>
    </w:p>
    <w:p w14:paraId="16498614" w14:textId="77777777" w:rsidR="00CD1CFF" w:rsidRPr="0014294F" w:rsidRDefault="00CD1CFF" w:rsidP="00CD1CFF">
      <w:pPr>
        <w:rPr>
          <w:rStyle w:val="Heading4Char"/>
        </w:rPr>
      </w:pPr>
      <w:r w:rsidRPr="004A647A">
        <w:rPr>
          <w:sz w:val="16"/>
        </w:rPr>
        <w:t xml:space="preserve">To understand whether high-skilled emigration helps or harms the countries people leave behind, </w:t>
      </w:r>
      <w:r w:rsidRPr="004A647A">
        <w:rPr>
          <w:rStyle w:val="StyleUnderline"/>
        </w:rPr>
        <w:t xml:space="preserve">the </w:t>
      </w:r>
      <w:r w:rsidRPr="004A647A">
        <w:rPr>
          <w:rStyle w:val="StyleUnderline"/>
          <w:highlight w:val="cyan"/>
        </w:rPr>
        <w:t>authors</w:t>
      </w:r>
      <w:r w:rsidRPr="004A647A">
        <w:rPr>
          <w:rStyle w:val="StyleUnderline"/>
        </w:rPr>
        <w:t xml:space="preserve"> </w:t>
      </w:r>
      <w:r w:rsidRPr="004A647A">
        <w:rPr>
          <w:rStyle w:val="Emphasis"/>
          <w:highlight w:val="cyan"/>
        </w:rPr>
        <w:t>reviewed dozens of recent studies</w:t>
      </w:r>
      <w:r w:rsidRPr="004A647A">
        <w:rPr>
          <w:sz w:val="16"/>
        </w:rPr>
        <w:t xml:space="preserve"> </w:t>
      </w:r>
      <w:r w:rsidRPr="004A647A">
        <w:rPr>
          <w:rStyle w:val="StyleUnderline"/>
        </w:rPr>
        <w:t xml:space="preserve">that took advantage of natural experiments. These include sudden changes in visa policies, international lotteries and other real-world events. The authors then analyzed how people and economies changed in response to these events — and compared them to similar groups that weren’t affected. </w:t>
      </w:r>
    </w:p>
    <w:p w14:paraId="1DA9629E" w14:textId="77777777" w:rsidR="00CD1CFF" w:rsidRPr="0014294F" w:rsidRDefault="00CD1CFF" w:rsidP="00CD1CFF">
      <w:pPr>
        <w:rPr>
          <w:rStyle w:val="Heading4Char"/>
        </w:rPr>
      </w:pPr>
    </w:p>
    <w:p w14:paraId="06390777" w14:textId="77777777" w:rsidR="00CD1CFF" w:rsidRPr="0014294F" w:rsidRDefault="00CD1CFF" w:rsidP="00CD1CFF">
      <w:pPr>
        <w:pStyle w:val="Heading4"/>
        <w:rPr>
          <w:rStyle w:val="Heading4Char"/>
        </w:rPr>
      </w:pPr>
      <w:r w:rsidRPr="004A647A">
        <w:rPr>
          <w:rFonts w:cs="Calibri"/>
        </w:rPr>
        <w:t xml:space="preserve">Empirics are entirely </w:t>
      </w:r>
      <w:r w:rsidRPr="004A647A">
        <w:rPr>
          <w:rFonts w:cs="Calibri"/>
          <w:u w:val="single"/>
        </w:rPr>
        <w:t>NEG</w:t>
      </w:r>
      <w:r w:rsidRPr="004A647A">
        <w:rPr>
          <w:rFonts w:cs="Calibri"/>
        </w:rPr>
        <w:t xml:space="preserve">. </w:t>
      </w:r>
    </w:p>
    <w:p w14:paraId="54E01F52" w14:textId="77777777" w:rsidR="00CD1CFF" w:rsidRPr="0014294F" w:rsidRDefault="00CD1CFF" w:rsidP="00CD1CFF">
      <w:pPr>
        <w:rPr>
          <w:rStyle w:val="Heading4Char"/>
        </w:rPr>
      </w:pPr>
      <w:r w:rsidRPr="004A647A">
        <w:t xml:space="preserve">Gaurav </w:t>
      </w:r>
      <w:r w:rsidRPr="004A647A">
        <w:rPr>
          <w:rStyle w:val="Style13ptBold"/>
        </w:rPr>
        <w:t>Khanna 17</w:t>
      </w:r>
      <w:r w:rsidRPr="004A647A">
        <w:t>. assistant professor of economics at the University of California San Diego School of Global Policy and Strategy"Technology, Innovation, and the American Dream: New Study Finds H-1B Visas Benefit US and Indian Workforce". Center For Global Development. 8-8-2017.  https://www.cgdev.org/blog/technology-innovation-and-american-dream-new-study-finds-h-1b-visas-benefit-us-and-indian</w:t>
      </w:r>
    </w:p>
    <w:p w14:paraId="351E6462" w14:textId="77777777" w:rsidR="00CD1CFF" w:rsidRPr="0014294F" w:rsidRDefault="00CD1CFF" w:rsidP="00CD1CFF">
      <w:pPr>
        <w:rPr>
          <w:rStyle w:val="Heading4Char"/>
        </w:rPr>
      </w:pPr>
      <w:r w:rsidRPr="004A647A">
        <w:rPr>
          <w:sz w:val="16"/>
        </w:rPr>
        <w:t xml:space="preserve">Similarly, in India, </w:t>
      </w:r>
      <w:r w:rsidRPr="004A647A">
        <w:rPr>
          <w:rStyle w:val="StyleUnderline"/>
        </w:rPr>
        <w:t>critics assert that the H-1B program is causing a “brain drain</w:t>
      </w:r>
      <w:r w:rsidRPr="004A647A">
        <w:rPr>
          <w:sz w:val="16"/>
        </w:rPr>
        <w:t>” from the country, i.e., highly skilled Indian workers are lost to the United States under this visa program. But to the contrary, our study found that the US H-1B visa program leads to a brain gain for India:</w:t>
      </w:r>
    </w:p>
    <w:p w14:paraId="69FDC40A" w14:textId="77777777" w:rsidR="00CD1CFF" w:rsidRPr="0014294F" w:rsidRDefault="00CD1CFF" w:rsidP="00CD1CFF">
      <w:pPr>
        <w:rPr>
          <w:rStyle w:val="Heading4Char"/>
        </w:rPr>
      </w:pPr>
      <w:r w:rsidRPr="004A647A">
        <w:rPr>
          <w:sz w:val="16"/>
        </w:rPr>
        <w:t xml:space="preserve">The </w:t>
      </w:r>
      <w:r w:rsidRPr="004A647A">
        <w:rPr>
          <w:rStyle w:val="StyleUnderline"/>
          <w:highlight w:val="cyan"/>
        </w:rPr>
        <w:t>prospect of migrating</w:t>
      </w:r>
      <w:r w:rsidRPr="004A647A">
        <w:rPr>
          <w:rStyle w:val="StyleUnderline"/>
        </w:rPr>
        <w:t xml:space="preserve"> to the US and earning a higher wage </w:t>
      </w:r>
      <w:r w:rsidRPr="004A647A">
        <w:rPr>
          <w:rStyle w:val="StyleUnderline"/>
          <w:highlight w:val="cyan"/>
        </w:rPr>
        <w:t>induced</w:t>
      </w:r>
      <w:r w:rsidRPr="004A647A">
        <w:rPr>
          <w:rStyle w:val="StyleUnderline"/>
        </w:rPr>
        <w:t xml:space="preserve"> many </w:t>
      </w:r>
      <w:r w:rsidRPr="004A647A">
        <w:rPr>
          <w:rStyle w:val="StyleUnderline"/>
          <w:highlight w:val="cyan"/>
        </w:rPr>
        <w:t>students</w:t>
      </w:r>
      <w:r w:rsidRPr="004A647A">
        <w:rPr>
          <w:rStyle w:val="StyleUnderline"/>
        </w:rPr>
        <w:t xml:space="preserve"> and workers </w:t>
      </w:r>
      <w:r w:rsidRPr="004A647A">
        <w:rPr>
          <w:rStyle w:val="StyleUnderline"/>
          <w:highlight w:val="cyan"/>
        </w:rPr>
        <w:t>to switch to</w:t>
      </w:r>
      <w:r w:rsidRPr="004A647A">
        <w:rPr>
          <w:rStyle w:val="StyleUnderline"/>
        </w:rPr>
        <w:t xml:space="preserve"> Computer Science and </w:t>
      </w:r>
      <w:r w:rsidRPr="004A647A">
        <w:rPr>
          <w:rStyle w:val="StyleUnderline"/>
          <w:highlight w:val="cyan"/>
        </w:rPr>
        <w:t>Engineering</w:t>
      </w:r>
      <w:r w:rsidRPr="004A647A">
        <w:rPr>
          <w:rStyle w:val="StyleUnderline"/>
        </w:rPr>
        <w:t xml:space="preserve"> fields</w:t>
      </w:r>
      <w:r w:rsidRPr="004A647A">
        <w:rPr>
          <w:sz w:val="16"/>
        </w:rPr>
        <w:t>. Those who could not join the US workforce—due to a cap on the number of H-1B visas—remained in India, enabling the growth of the Indian IT sector.</w:t>
      </w:r>
    </w:p>
    <w:p w14:paraId="47569590" w14:textId="77777777" w:rsidR="00CD1CFF" w:rsidRPr="0014294F" w:rsidRDefault="00CD1CFF" w:rsidP="00CD1CFF">
      <w:pPr>
        <w:rPr>
          <w:rStyle w:val="Heading4Char"/>
        </w:rPr>
      </w:pPr>
      <w:r w:rsidRPr="004A647A">
        <w:rPr>
          <w:rStyle w:val="StyleUnderline"/>
          <w:highlight w:val="cyan"/>
        </w:rPr>
        <w:t>Those who migrated</w:t>
      </w:r>
      <w:r w:rsidRPr="004A647A">
        <w:rPr>
          <w:rStyle w:val="StyleUnderline"/>
        </w:rPr>
        <w:t xml:space="preserve"> to the US </w:t>
      </w:r>
      <w:r w:rsidRPr="004A647A">
        <w:rPr>
          <w:rStyle w:val="StyleUnderline"/>
          <w:highlight w:val="cyan"/>
        </w:rPr>
        <w:t>acquired</w:t>
      </w:r>
      <w:r w:rsidRPr="004A647A">
        <w:rPr>
          <w:rStyle w:val="StyleUnderline"/>
        </w:rPr>
        <w:t xml:space="preserve"> </w:t>
      </w:r>
      <w:r w:rsidRPr="004A647A">
        <w:rPr>
          <w:rStyle w:val="Emphasis"/>
          <w:highlight w:val="cyan"/>
        </w:rPr>
        <w:t>skills</w:t>
      </w:r>
      <w:r w:rsidRPr="004A647A">
        <w:rPr>
          <w:rStyle w:val="StyleUnderline"/>
        </w:rPr>
        <w:t xml:space="preserve">, technical know-how, and </w:t>
      </w:r>
      <w:r w:rsidRPr="004A647A">
        <w:rPr>
          <w:rStyle w:val="Emphasis"/>
          <w:highlight w:val="cyan"/>
        </w:rPr>
        <w:t>established networks</w:t>
      </w:r>
      <w:r w:rsidRPr="004A647A">
        <w:rPr>
          <w:rStyle w:val="StyleUnderline"/>
        </w:rPr>
        <w:t xml:space="preserve"> with US companies</w:t>
      </w:r>
      <w:r w:rsidRPr="004A647A">
        <w:rPr>
          <w:sz w:val="16"/>
        </w:rPr>
        <w:t xml:space="preserve">. </w:t>
      </w:r>
      <w:r w:rsidRPr="004A647A">
        <w:rPr>
          <w:rStyle w:val="StyleUnderline"/>
        </w:rPr>
        <w:t>As</w:t>
      </w:r>
      <w:r w:rsidRPr="004A647A">
        <w:rPr>
          <w:sz w:val="16"/>
        </w:rPr>
        <w:t xml:space="preserve"> their </w:t>
      </w:r>
      <w:r w:rsidRPr="004A647A">
        <w:rPr>
          <w:rStyle w:val="StyleUnderline"/>
        </w:rPr>
        <w:t>visas expired, some</w:t>
      </w:r>
      <w:r w:rsidRPr="004A647A">
        <w:rPr>
          <w:sz w:val="16"/>
        </w:rPr>
        <w:t xml:space="preserve"> </w:t>
      </w:r>
      <w:r w:rsidRPr="004A647A">
        <w:rPr>
          <w:rStyle w:val="Emphasis"/>
          <w:highlight w:val="cyan"/>
        </w:rPr>
        <w:t>returned</w:t>
      </w:r>
      <w:r w:rsidRPr="004A647A">
        <w:rPr>
          <w:sz w:val="16"/>
        </w:rPr>
        <w:t xml:space="preserve"> </w:t>
      </w:r>
      <w:r w:rsidRPr="004A647A">
        <w:rPr>
          <w:rStyle w:val="StyleUnderline"/>
          <w:highlight w:val="cyan"/>
        </w:rPr>
        <w:t>with</w:t>
      </w:r>
      <w:r w:rsidRPr="004A647A">
        <w:rPr>
          <w:rStyle w:val="StyleUnderline"/>
        </w:rPr>
        <w:t xml:space="preserve"> this acquired </w:t>
      </w:r>
      <w:r w:rsidRPr="004A647A">
        <w:rPr>
          <w:rStyle w:val="StyleUnderline"/>
          <w:highlight w:val="cyan"/>
        </w:rPr>
        <w:t>human capital</w:t>
      </w:r>
      <w:r w:rsidRPr="004A647A">
        <w:rPr>
          <w:sz w:val="16"/>
        </w:rPr>
        <w:t xml:space="preserve"> </w:t>
      </w:r>
      <w:r w:rsidRPr="004A647A">
        <w:rPr>
          <w:rStyle w:val="StyleUnderline"/>
        </w:rPr>
        <w:t xml:space="preserve">and technology and </w:t>
      </w:r>
      <w:r w:rsidRPr="004A647A">
        <w:rPr>
          <w:rStyle w:val="StyleUnderline"/>
          <w:highlight w:val="cyan"/>
        </w:rPr>
        <w:t>contributed to the growing</w:t>
      </w:r>
      <w:r w:rsidRPr="004A647A">
        <w:rPr>
          <w:rStyle w:val="StyleUnderline"/>
        </w:rPr>
        <w:t xml:space="preserve"> tech-</w:t>
      </w:r>
      <w:r w:rsidRPr="004A647A">
        <w:rPr>
          <w:rStyle w:val="StyleUnderline"/>
          <w:highlight w:val="cyan"/>
        </w:rPr>
        <w:t>workforce in India</w:t>
      </w:r>
      <w:r w:rsidRPr="004A647A">
        <w:rPr>
          <w:sz w:val="16"/>
        </w:rPr>
        <w:t>. Together, the “</w:t>
      </w:r>
      <w:r w:rsidRPr="004A647A">
        <w:rPr>
          <w:rStyle w:val="Emphasis"/>
        </w:rPr>
        <w:t xml:space="preserve">brain </w:t>
      </w:r>
      <w:r w:rsidRPr="004A647A">
        <w:rPr>
          <w:rStyle w:val="Emphasis"/>
          <w:highlight w:val="cyan"/>
        </w:rPr>
        <w:t>gain</w:t>
      </w:r>
      <w:r w:rsidRPr="004A647A">
        <w:rPr>
          <w:sz w:val="16"/>
        </w:rPr>
        <w:t xml:space="preserve">” to India under the H-1B program </w:t>
      </w:r>
      <w:r w:rsidRPr="004A647A">
        <w:rPr>
          <w:rStyle w:val="StyleUnderline"/>
          <w:highlight w:val="cyan"/>
        </w:rPr>
        <w:t>outweighs</w:t>
      </w:r>
      <w:r w:rsidRPr="004A647A">
        <w:rPr>
          <w:rStyle w:val="StyleUnderline"/>
        </w:rPr>
        <w:t xml:space="preserve"> any “brain </w:t>
      </w:r>
      <w:r w:rsidRPr="004A647A">
        <w:rPr>
          <w:rStyle w:val="StyleUnderline"/>
          <w:highlight w:val="cyan"/>
        </w:rPr>
        <w:t>drain</w:t>
      </w:r>
      <w:r w:rsidRPr="004A647A">
        <w:rPr>
          <w:sz w:val="16"/>
        </w:rPr>
        <w:t>.”</w:t>
      </w:r>
    </w:p>
    <w:p w14:paraId="5FB49EA9" w14:textId="77777777" w:rsidR="00CD1CFF" w:rsidRPr="0014294F" w:rsidRDefault="00CD1CFF" w:rsidP="00CD1CFF">
      <w:pPr>
        <w:rPr>
          <w:rStyle w:val="Heading4Char"/>
        </w:rPr>
      </w:pPr>
      <w:r w:rsidRPr="004A647A">
        <w:rPr>
          <w:sz w:val="16"/>
        </w:rPr>
        <w:t xml:space="preserve">The </w:t>
      </w:r>
      <w:r w:rsidRPr="004A647A">
        <w:rPr>
          <w:rStyle w:val="StyleUnderline"/>
          <w:highlight w:val="cyan"/>
        </w:rPr>
        <w:t>increase in IT sector productivity</w:t>
      </w:r>
      <w:r w:rsidRPr="004A647A">
        <w:rPr>
          <w:sz w:val="16"/>
        </w:rPr>
        <w:t xml:space="preserve">, because of the additional knowledge and skilled workers spurred by the H-1B visa program, </w:t>
      </w:r>
      <w:r w:rsidRPr="004A647A">
        <w:rPr>
          <w:rStyle w:val="StyleUnderline"/>
          <w:highlight w:val="cyan"/>
        </w:rPr>
        <w:t>allowed India to</w:t>
      </w:r>
      <w:r w:rsidRPr="004A647A">
        <w:rPr>
          <w:rStyle w:val="StyleUnderline"/>
        </w:rPr>
        <w:t xml:space="preserve"> eventually </w:t>
      </w:r>
      <w:r w:rsidRPr="004A647A">
        <w:rPr>
          <w:rStyle w:val="StyleUnderline"/>
          <w:highlight w:val="cyan"/>
        </w:rPr>
        <w:t>surpass</w:t>
      </w:r>
      <w:r w:rsidRPr="004A647A">
        <w:rPr>
          <w:rStyle w:val="StyleUnderline"/>
        </w:rPr>
        <w:t xml:space="preserve"> </w:t>
      </w:r>
      <w:r w:rsidRPr="004A647A">
        <w:rPr>
          <w:sz w:val="16"/>
        </w:rPr>
        <w:t>the US in software exports. Over time, some IT production begins to be outsourced from the US to India.</w:t>
      </w:r>
    </w:p>
    <w:p w14:paraId="4531570C" w14:textId="24350030" w:rsidR="00D93540" w:rsidRPr="00CD1CFF" w:rsidRDefault="00CD1CFF" w:rsidP="00D93540">
      <w:pPr>
        <w:rPr>
          <w:rFonts w:eastAsiaTheme="majorEastAsia" w:cstheme="majorBidi"/>
          <w:b/>
          <w:iCs/>
          <w:sz w:val="26"/>
        </w:rPr>
      </w:pPr>
      <w:r w:rsidRPr="004A647A">
        <w:rPr>
          <w:rStyle w:val="StyleUnderline"/>
        </w:rPr>
        <w:t>The bottom line</w:t>
      </w:r>
      <w:r w:rsidRPr="004A647A">
        <w:rPr>
          <w:sz w:val="16"/>
        </w:rPr>
        <w:t xml:space="preserve">? Each country’s economy and workforce as a whole are better off because of the H-1B visa program. Furthermore, </w:t>
      </w:r>
      <w:r w:rsidRPr="004A647A">
        <w:rPr>
          <w:rStyle w:val="StyleUnderline"/>
        </w:rPr>
        <w:t xml:space="preserve">instead of causing “brain drain” from India to the United States, the H-1B visa program has led to a “brain gain,” spurring Indian workers to acquire </w:t>
      </w:r>
      <w:r w:rsidRPr="004A647A">
        <w:rPr>
          <w:rStyle w:val="Emphasis"/>
        </w:rPr>
        <w:t>education</w:t>
      </w:r>
      <w:r w:rsidRPr="004A647A">
        <w:rPr>
          <w:rStyle w:val="StyleUnderline"/>
        </w:rPr>
        <w:t xml:space="preserve"> for high-skilled tech jobs.</w:t>
      </w:r>
    </w:p>
    <w:sectPr w:rsidR="00D93540" w:rsidRPr="00CD1C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35DE3" w14:textId="77777777" w:rsidR="00822841" w:rsidRDefault="00822841" w:rsidP="00066D2C">
      <w:pPr>
        <w:spacing w:after="0" w:line="240" w:lineRule="auto"/>
      </w:pPr>
      <w:r>
        <w:separator/>
      </w:r>
    </w:p>
  </w:endnote>
  <w:endnote w:type="continuationSeparator" w:id="0">
    <w:p w14:paraId="36F45868" w14:textId="77777777" w:rsidR="00822841" w:rsidRDefault="0082284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2A234" w14:textId="77777777" w:rsidR="00822841" w:rsidRDefault="00822841" w:rsidP="00066D2C">
      <w:pPr>
        <w:spacing w:after="0" w:line="240" w:lineRule="auto"/>
      </w:pPr>
      <w:r>
        <w:separator/>
      </w:r>
    </w:p>
  </w:footnote>
  <w:footnote w:type="continuationSeparator" w:id="0">
    <w:p w14:paraId="33CD0CBE" w14:textId="77777777" w:rsidR="00822841" w:rsidRDefault="0082284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DC1591"/>
    <w:multiLevelType w:val="hybridMultilevel"/>
    <w:tmpl w:val="AEB01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883DD9"/>
    <w:multiLevelType w:val="hybridMultilevel"/>
    <w:tmpl w:val="011020C6"/>
    <w:lvl w:ilvl="0" w:tplc="2856AE3E">
      <w:start w:val="1"/>
      <w:numFmt w:val="decimal"/>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479932150">
    <w:abstractNumId w:val="16"/>
  </w:num>
  <w:num w:numId="46" w16cid:durableId="656885623">
    <w:abstractNumId w:val="14"/>
  </w:num>
  <w:num w:numId="47"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235835339424"/>
    <w:docVar w:name="VerbatimVersion" w:val="6.0.0"/>
    <w:docVar w:name="WordVersion" w:val="16.0"/>
  </w:docVars>
  <w:rsids>
    <w:rsidRoot w:val="00D93540"/>
    <w:rsid w:val="00001C7E"/>
    <w:rsid w:val="0000487C"/>
    <w:rsid w:val="00011FEF"/>
    <w:rsid w:val="00013C8B"/>
    <w:rsid w:val="0001753D"/>
    <w:rsid w:val="000222B6"/>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2F4E"/>
    <w:rsid w:val="000B3425"/>
    <w:rsid w:val="000B5FBB"/>
    <w:rsid w:val="000B6974"/>
    <w:rsid w:val="000B6B3E"/>
    <w:rsid w:val="000C137E"/>
    <w:rsid w:val="000D0D08"/>
    <w:rsid w:val="000D4AF6"/>
    <w:rsid w:val="000D6BF7"/>
    <w:rsid w:val="000D739E"/>
    <w:rsid w:val="000D7A2C"/>
    <w:rsid w:val="000E0913"/>
    <w:rsid w:val="000E13F7"/>
    <w:rsid w:val="000E2525"/>
    <w:rsid w:val="000E5D1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CCA"/>
    <w:rsid w:val="003C556E"/>
    <w:rsid w:val="003C6CA9"/>
    <w:rsid w:val="003D3B44"/>
    <w:rsid w:val="003D4150"/>
    <w:rsid w:val="003D5367"/>
    <w:rsid w:val="003D7276"/>
    <w:rsid w:val="003E49D8"/>
    <w:rsid w:val="003F3920"/>
    <w:rsid w:val="003F4D5F"/>
    <w:rsid w:val="00401254"/>
    <w:rsid w:val="00405AD7"/>
    <w:rsid w:val="004127EF"/>
    <w:rsid w:val="00414EB4"/>
    <w:rsid w:val="004208C6"/>
    <w:rsid w:val="00425531"/>
    <w:rsid w:val="00425A83"/>
    <w:rsid w:val="00426CC6"/>
    <w:rsid w:val="00431905"/>
    <w:rsid w:val="004326E6"/>
    <w:rsid w:val="00432F5F"/>
    <w:rsid w:val="0043419E"/>
    <w:rsid w:val="0043450D"/>
    <w:rsid w:val="00434886"/>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907"/>
    <w:rsid w:val="004E6CD8"/>
    <w:rsid w:val="004E6F12"/>
    <w:rsid w:val="004E746C"/>
    <w:rsid w:val="004E7533"/>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77F4"/>
    <w:rsid w:val="006F3768"/>
    <w:rsid w:val="006F71DE"/>
    <w:rsid w:val="00701505"/>
    <w:rsid w:val="00704573"/>
    <w:rsid w:val="007072CC"/>
    <w:rsid w:val="0071254A"/>
    <w:rsid w:val="007131D2"/>
    <w:rsid w:val="00713917"/>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89B"/>
    <w:rsid w:val="007515EA"/>
    <w:rsid w:val="00754ABD"/>
    <w:rsid w:val="00754D3B"/>
    <w:rsid w:val="00760D6A"/>
    <w:rsid w:val="0076343C"/>
    <w:rsid w:val="00764C12"/>
    <w:rsid w:val="007750DF"/>
    <w:rsid w:val="00777C19"/>
    <w:rsid w:val="00782487"/>
    <w:rsid w:val="007834C1"/>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2841"/>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E13"/>
    <w:rsid w:val="008A4F23"/>
    <w:rsid w:val="008A713B"/>
    <w:rsid w:val="008B4FBE"/>
    <w:rsid w:val="008B5844"/>
    <w:rsid w:val="008B58E6"/>
    <w:rsid w:val="008B6039"/>
    <w:rsid w:val="008B6475"/>
    <w:rsid w:val="008C2555"/>
    <w:rsid w:val="008C29FB"/>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9007A3"/>
    <w:rsid w:val="00901E9C"/>
    <w:rsid w:val="00906F79"/>
    <w:rsid w:val="00907369"/>
    <w:rsid w:val="00910940"/>
    <w:rsid w:val="00910B12"/>
    <w:rsid w:val="00912404"/>
    <w:rsid w:val="00920B9A"/>
    <w:rsid w:val="009249C5"/>
    <w:rsid w:val="00925558"/>
    <w:rsid w:val="00925B05"/>
    <w:rsid w:val="00925B25"/>
    <w:rsid w:val="009263C9"/>
    <w:rsid w:val="00930B2A"/>
    <w:rsid w:val="00936F03"/>
    <w:rsid w:val="0094018B"/>
    <w:rsid w:val="009418E3"/>
    <w:rsid w:val="00941D33"/>
    <w:rsid w:val="009435BB"/>
    <w:rsid w:val="00943B02"/>
    <w:rsid w:val="009523E1"/>
    <w:rsid w:val="00953429"/>
    <w:rsid w:val="009539A4"/>
    <w:rsid w:val="009569E3"/>
    <w:rsid w:val="00960035"/>
    <w:rsid w:val="0096040F"/>
    <w:rsid w:val="0096145A"/>
    <w:rsid w:val="009632EF"/>
    <w:rsid w:val="00973D8A"/>
    <w:rsid w:val="009804B4"/>
    <w:rsid w:val="00980709"/>
    <w:rsid w:val="0098278C"/>
    <w:rsid w:val="00991819"/>
    <w:rsid w:val="0099217A"/>
    <w:rsid w:val="00992722"/>
    <w:rsid w:val="00992BBB"/>
    <w:rsid w:val="00996B34"/>
    <w:rsid w:val="009A0FC8"/>
    <w:rsid w:val="009A2372"/>
    <w:rsid w:val="009A42F1"/>
    <w:rsid w:val="009A5571"/>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7F86"/>
    <w:rsid w:val="00CB32EF"/>
    <w:rsid w:val="00CC1BDF"/>
    <w:rsid w:val="00CC21EC"/>
    <w:rsid w:val="00CC482B"/>
    <w:rsid w:val="00CD105E"/>
    <w:rsid w:val="00CD1CFF"/>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5BE6"/>
    <w:rsid w:val="00D321DB"/>
    <w:rsid w:val="00D32460"/>
    <w:rsid w:val="00D32EBF"/>
    <w:rsid w:val="00D343B3"/>
    <w:rsid w:val="00D35073"/>
    <w:rsid w:val="00D36085"/>
    <w:rsid w:val="00D40102"/>
    <w:rsid w:val="00D421D9"/>
    <w:rsid w:val="00D47529"/>
    <w:rsid w:val="00D47713"/>
    <w:rsid w:val="00D51103"/>
    <w:rsid w:val="00D53B1C"/>
    <w:rsid w:val="00D55A7A"/>
    <w:rsid w:val="00D568D5"/>
    <w:rsid w:val="00D56B6F"/>
    <w:rsid w:val="00D57163"/>
    <w:rsid w:val="00D57878"/>
    <w:rsid w:val="00D60AB7"/>
    <w:rsid w:val="00D6226F"/>
    <w:rsid w:val="00D70E15"/>
    <w:rsid w:val="00D714E5"/>
    <w:rsid w:val="00D7546D"/>
    <w:rsid w:val="00D75C54"/>
    <w:rsid w:val="00D839C5"/>
    <w:rsid w:val="00D84043"/>
    <w:rsid w:val="00D91348"/>
    <w:rsid w:val="00D93540"/>
    <w:rsid w:val="00D9566D"/>
    <w:rsid w:val="00DA0EF7"/>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982"/>
    <w:rsid w:val="00DE1D11"/>
    <w:rsid w:val="00DE28ED"/>
    <w:rsid w:val="00DE419E"/>
    <w:rsid w:val="00DE44C3"/>
    <w:rsid w:val="00DE4D5E"/>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DE5"/>
    <w:rsid w:val="00E90EC0"/>
    <w:rsid w:val="00E944C1"/>
    <w:rsid w:val="00E97D8B"/>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32BD"/>
    <w:rsid w:val="00EE5542"/>
    <w:rsid w:val="00EE6872"/>
    <w:rsid w:val="00EF0191"/>
    <w:rsid w:val="00EF09CC"/>
    <w:rsid w:val="00EF0F91"/>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80FBD"/>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D87058"/>
  <w15:chartTrackingRefBased/>
  <w15:docId w15:val="{502FB460-CF7D-4486-BA7A-F3B2BBCE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3540"/>
    <w:rPr>
      <w:rFonts w:ascii="Calibri" w:hAnsi="Calibri" w:cs="Calibri"/>
    </w:rPr>
  </w:style>
  <w:style w:type="paragraph" w:styleId="Heading1">
    <w:name w:val="heading 1"/>
    <w:aliases w:val="Pocket"/>
    <w:basedOn w:val="Normal"/>
    <w:next w:val="Normal"/>
    <w:link w:val="Heading1Char"/>
    <w:qFormat/>
    <w:rsid w:val="00D935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935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D935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D935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35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35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5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5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5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935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354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93540"/>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93540"/>
    <w:rPr>
      <w:color w:val="auto"/>
      <w:u w:val="none"/>
    </w:rPr>
  </w:style>
  <w:style w:type="character" w:customStyle="1" w:styleId="Heading1Char">
    <w:name w:val="Heading 1 Char"/>
    <w:aliases w:val="Pocket Char"/>
    <w:basedOn w:val="DefaultParagraphFont"/>
    <w:link w:val="Heading1"/>
    <w:rsid w:val="00D9354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1 Char1,cite_tag Char,Super Script Char,Char Char Char Char1 Char,Char2 Char,Heading 2 Char Char2 Char Char,BlockText Char"/>
    <w:basedOn w:val="DefaultParagraphFont"/>
    <w:link w:val="Heading2"/>
    <w:uiPriority w:val="1"/>
    <w:rsid w:val="00D9354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D935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935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354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9"/>
    <w:basedOn w:val="DefaultParagraphFont"/>
    <w:uiPriority w:val="7"/>
    <w:qFormat/>
    <w:rsid w:val="00D93540"/>
    <w:rPr>
      <w:b w:val="0"/>
      <w:sz w:val="22"/>
      <w:u w:val="single"/>
    </w:rPr>
  </w:style>
  <w:style w:type="character" w:styleId="Strong">
    <w:name w:val="Strong"/>
    <w:basedOn w:val="DefaultParagraphFont"/>
    <w:uiPriority w:val="22"/>
    <w:qFormat/>
    <w:rsid w:val="00D93540"/>
    <w:rPr>
      <w:b/>
      <w:bCs/>
    </w:rPr>
  </w:style>
  <w:style w:type="character" w:styleId="BookTitle">
    <w:name w:val="Book Title"/>
    <w:basedOn w:val="DefaultParagraphFont"/>
    <w:uiPriority w:val="33"/>
    <w:qFormat/>
    <w:rsid w:val="00D93540"/>
    <w:rPr>
      <w:b/>
      <w:bCs/>
      <w:i/>
      <w:iCs/>
      <w:spacing w:val="5"/>
    </w:rPr>
  </w:style>
  <w:style w:type="character" w:customStyle="1" w:styleId="Heading5Char">
    <w:name w:val="Heading 5 Char"/>
    <w:basedOn w:val="DefaultParagraphFont"/>
    <w:link w:val="Heading5"/>
    <w:uiPriority w:val="9"/>
    <w:semiHidden/>
    <w:rsid w:val="00D9354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3540"/>
  </w:style>
  <w:style w:type="paragraph" w:styleId="Header">
    <w:name w:val="header"/>
    <w:basedOn w:val="Normal"/>
    <w:link w:val="HeaderChar"/>
    <w:uiPriority w:val="99"/>
    <w:semiHidden/>
    <w:rsid w:val="00D9354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3540"/>
    <w:rPr>
      <w:rFonts w:ascii="Calibri" w:hAnsi="Calibri" w:cs="Calibri"/>
    </w:rPr>
  </w:style>
  <w:style w:type="paragraph" w:styleId="Footer">
    <w:name w:val="footer"/>
    <w:basedOn w:val="Normal"/>
    <w:link w:val="FooterChar"/>
    <w:uiPriority w:val="99"/>
    <w:semiHidden/>
    <w:rsid w:val="00D9354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3540"/>
    <w:rPr>
      <w:rFonts w:ascii="Calibri" w:hAnsi="Calibri" w:cs="Calibri"/>
    </w:rPr>
  </w:style>
  <w:style w:type="paragraph" w:styleId="BodyText">
    <w:name w:val="Body Text"/>
    <w:basedOn w:val="Normal"/>
    <w:link w:val="BodyTextChar"/>
    <w:uiPriority w:val="99"/>
    <w:semiHidden/>
    <w:unhideWhenUsed/>
    <w:rsid w:val="00D93540"/>
    <w:pPr>
      <w:spacing w:after="120"/>
    </w:pPr>
  </w:style>
  <w:style w:type="character" w:customStyle="1" w:styleId="BodyTextChar">
    <w:name w:val="Body Text Char"/>
    <w:basedOn w:val="DefaultParagraphFont"/>
    <w:link w:val="BodyText"/>
    <w:uiPriority w:val="99"/>
    <w:semiHidden/>
    <w:rsid w:val="00D93540"/>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 and Cite,ca,No Spacing6,Medium Grid 21,No Spacing3"/>
    <w:link w:val="NoSpacingChar"/>
    <w:uiPriority w:val="99"/>
    <w:unhideWhenUsed/>
    <w:qFormat/>
    <w:rsid w:val="00D93540"/>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D9354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D93540"/>
    <w:rPr>
      <w:color w:val="0563C1" w:themeColor="hyperlink"/>
      <w:u w:val="single"/>
    </w:rPr>
  </w:style>
  <w:style w:type="character" w:styleId="UnresolvedMention">
    <w:name w:val="Unresolved Mention"/>
    <w:basedOn w:val="DefaultParagraphFont"/>
    <w:uiPriority w:val="99"/>
    <w:semiHidden/>
    <w:unhideWhenUsed/>
    <w:rsid w:val="00D93540"/>
    <w:rPr>
      <w:color w:val="605E5C"/>
      <w:shd w:val="clear" w:color="auto" w:fill="E1DFDD"/>
    </w:rPr>
  </w:style>
  <w:style w:type="paragraph" w:customStyle="1" w:styleId="Analytics">
    <w:name w:val="Analytics"/>
    <w:basedOn w:val="Heading4"/>
    <w:link w:val="AnalyticsChar"/>
    <w:uiPriority w:val="5"/>
    <w:qFormat/>
    <w:rsid w:val="00D93540"/>
    <w:rPr>
      <w:color w:val="000099"/>
      <w:u w:color="000099"/>
    </w:rPr>
  </w:style>
  <w:style w:type="character" w:customStyle="1" w:styleId="AnalyticsChar">
    <w:name w:val="Analytics Char"/>
    <w:basedOn w:val="DefaultParagraphFont"/>
    <w:link w:val="Analytics"/>
    <w:uiPriority w:val="5"/>
    <w:rsid w:val="00D93540"/>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D93540"/>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textbold">
    <w:name w:val="text bold"/>
    <w:basedOn w:val="Normal"/>
    <w:uiPriority w:val="8"/>
    <w:qFormat/>
    <w:rsid w:val="00D93540"/>
    <w:pPr>
      <w:pBdr>
        <w:top w:val="single" w:sz="8" w:space="0" w:color="auto"/>
        <w:left w:val="single" w:sz="8" w:space="0" w:color="auto"/>
        <w:bottom w:val="single" w:sz="8" w:space="0" w:color="auto"/>
        <w:right w:val="single" w:sz="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D93540"/>
    <w:pPr>
      <w:widowControl w:val="0"/>
      <w:suppressAutoHyphens/>
      <w:spacing w:after="200"/>
      <w:contextualSpacing/>
    </w:pPr>
    <w:rPr>
      <w:rFonts w:asciiTheme="minorHAnsi" w:hAnsiTheme="minorHAnsi" w:cstheme="minorBidi"/>
      <w:u w:val="single"/>
    </w:rPr>
  </w:style>
  <w:style w:type="paragraph" w:customStyle="1" w:styleId="Analytic">
    <w:name w:val="Analytic"/>
    <w:basedOn w:val="Heading4"/>
    <w:link w:val="AnalyticChar"/>
    <w:autoRedefine/>
    <w:uiPriority w:val="4"/>
    <w:qFormat/>
    <w:rsid w:val="00D93540"/>
    <w:rPr>
      <w:color w:val="1F3864" w:themeColor="accent1" w:themeShade="80"/>
    </w:rPr>
  </w:style>
  <w:style w:type="character" w:customStyle="1" w:styleId="AnalyticChar">
    <w:name w:val="Analytic Char"/>
    <w:basedOn w:val="DefaultParagraphFont"/>
    <w:link w:val="Analytic"/>
    <w:uiPriority w:val="4"/>
    <w:rsid w:val="00D93540"/>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D935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D9354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93540"/>
    <w:rPr>
      <w:b w:val="0"/>
      <w:sz w:val="22"/>
      <w:u w:val="single"/>
    </w:rPr>
  </w:style>
  <w:style w:type="character" w:customStyle="1" w:styleId="Heading6Char">
    <w:name w:val="Heading 6 Char"/>
    <w:basedOn w:val="DefaultParagraphFont"/>
    <w:link w:val="Heading6"/>
    <w:uiPriority w:val="9"/>
    <w:semiHidden/>
    <w:rsid w:val="00D9354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9354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9354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93540"/>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D935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935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5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54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93540"/>
    <w:pPr>
      <w:spacing w:before="160"/>
      <w:jc w:val="center"/>
    </w:pPr>
    <w:rPr>
      <w:i/>
      <w:iCs/>
      <w:color w:val="404040" w:themeColor="text1" w:themeTint="BF"/>
    </w:rPr>
  </w:style>
  <w:style w:type="character" w:customStyle="1" w:styleId="QuoteChar">
    <w:name w:val="Quote Char"/>
    <w:basedOn w:val="DefaultParagraphFont"/>
    <w:link w:val="Quote"/>
    <w:uiPriority w:val="29"/>
    <w:rsid w:val="00D93540"/>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D93540"/>
    <w:pPr>
      <w:ind w:left="720"/>
      <w:contextualSpacing/>
    </w:pPr>
  </w:style>
  <w:style w:type="character" w:styleId="IntenseEmphasis">
    <w:name w:val="Intense Emphasis"/>
    <w:basedOn w:val="DefaultParagraphFont"/>
    <w:uiPriority w:val="21"/>
    <w:qFormat/>
    <w:rsid w:val="00D93540"/>
    <w:rPr>
      <w:i/>
      <w:iCs/>
      <w:color w:val="2F5496" w:themeColor="accent1" w:themeShade="BF"/>
    </w:rPr>
  </w:style>
  <w:style w:type="paragraph" w:styleId="IntenseQuote">
    <w:name w:val="Intense Quote"/>
    <w:basedOn w:val="Normal"/>
    <w:next w:val="Normal"/>
    <w:link w:val="IntenseQuoteChar"/>
    <w:uiPriority w:val="30"/>
    <w:qFormat/>
    <w:rsid w:val="00D935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3540"/>
    <w:rPr>
      <w:rFonts w:ascii="Calibri" w:hAnsi="Calibri" w:cs="Calibri"/>
      <w:i/>
      <w:iCs/>
      <w:color w:val="2F5496" w:themeColor="accent1" w:themeShade="BF"/>
    </w:rPr>
  </w:style>
  <w:style w:type="character" w:styleId="IntenseReference">
    <w:name w:val="Intense Reference"/>
    <w:basedOn w:val="DefaultParagraphFont"/>
    <w:uiPriority w:val="32"/>
    <w:qFormat/>
    <w:rsid w:val="00D93540"/>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93540"/>
    <w:pPr>
      <w:spacing w:after="0" w:line="240" w:lineRule="auto"/>
    </w:pPr>
    <w:rPr>
      <w:rFonts w:ascii="Calibri" w:hAnsi="Calibri" w:cs="Calibri"/>
      <w:szCs w:val="24"/>
      <w:u w:val="single"/>
    </w:rPr>
  </w:style>
  <w:style w:type="paragraph" w:customStyle="1" w:styleId="Emphasize">
    <w:name w:val="Emphasize"/>
    <w:basedOn w:val="Normal"/>
    <w:uiPriority w:val="8"/>
    <w:qFormat/>
    <w:rsid w:val="00D9354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935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D93540"/>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93540"/>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93540"/>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D93540"/>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D93540"/>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93540"/>
    <w:pPr>
      <w:spacing w:before="60" w:after="60"/>
    </w:pPr>
  </w:style>
  <w:style w:type="paragraph" w:customStyle="1" w:styleId="analytic0">
    <w:name w:val="analytic"/>
    <w:basedOn w:val="Normal"/>
    <w:link w:val="analyticChar0"/>
    <w:uiPriority w:val="5"/>
    <w:qFormat/>
    <w:rsid w:val="00D93540"/>
    <w:pPr>
      <w:spacing w:after="40"/>
      <w:outlineLvl w:val="3"/>
    </w:pPr>
    <w:rPr>
      <w:b/>
      <w:color w:val="00B050"/>
      <w:sz w:val="26"/>
    </w:rPr>
  </w:style>
  <w:style w:type="character" w:customStyle="1" w:styleId="analyticChar0">
    <w:name w:val="analytic Char"/>
    <w:basedOn w:val="DefaultParagraphFont"/>
    <w:link w:val="analytic0"/>
    <w:uiPriority w:val="5"/>
    <w:rsid w:val="00D93540"/>
    <w:rPr>
      <w:rFonts w:ascii="Calibri" w:hAnsi="Calibri" w:cs="Calibri"/>
      <w:b/>
      <w:color w:val="00B050"/>
      <w:sz w:val="26"/>
    </w:rPr>
  </w:style>
  <w:style w:type="character" w:customStyle="1" w:styleId="boxboxbox">
    <w:name w:val="boxboxbox"/>
    <w:basedOn w:val="DefaultParagraphFont"/>
    <w:uiPriority w:val="1"/>
    <w:qFormat/>
    <w:rsid w:val="00D93540"/>
    <w:rPr>
      <w:rFonts w:ascii="Calibri" w:hAnsi="Calibri"/>
      <w:b/>
      <w:sz w:val="22"/>
      <w:u w:val="single"/>
      <w:bdr w:val="single" w:sz="4" w:space="0" w:color="auto"/>
    </w:rPr>
  </w:style>
  <w:style w:type="character" w:customStyle="1" w:styleId="8-PointSmall">
    <w:name w:val="8-Point Small"/>
    <w:basedOn w:val="DefaultParagraphFont"/>
    <w:uiPriority w:val="1"/>
    <w:qFormat/>
    <w:rsid w:val="00D93540"/>
    <w:rPr>
      <w:rFonts w:ascii="Calibri" w:hAnsi="Calibri"/>
      <w:b/>
      <w:sz w:val="16"/>
      <w:u w:val="none"/>
    </w:rPr>
  </w:style>
  <w:style w:type="paragraph" w:customStyle="1" w:styleId="Analytics1">
    <w:name w:val="Analytics1"/>
    <w:link w:val="Analytics1Char"/>
    <w:autoRedefine/>
    <w:uiPriority w:val="5"/>
    <w:rsid w:val="00D93540"/>
    <w:rPr>
      <w:b/>
      <w:sz w:val="26"/>
    </w:rPr>
  </w:style>
  <w:style w:type="character" w:customStyle="1" w:styleId="Analytics1Char">
    <w:name w:val="Analytics1 Char"/>
    <w:basedOn w:val="DefaultParagraphFont"/>
    <w:link w:val="Analytics1"/>
    <w:uiPriority w:val="5"/>
    <w:rsid w:val="00D93540"/>
    <w:rPr>
      <w:b/>
      <w:sz w:val="26"/>
    </w:rPr>
  </w:style>
  <w:style w:type="character" w:customStyle="1" w:styleId="m-750723176661811423gmail-style13ptbold">
    <w:name w:val="m_-750723176661811423gmail-style13ptbold"/>
    <w:basedOn w:val="DefaultParagraphFont"/>
    <w:rsid w:val="00D93540"/>
  </w:style>
  <w:style w:type="paragraph" w:customStyle="1" w:styleId="text-xl">
    <w:name w:val="text-xl"/>
    <w:basedOn w:val="Normal"/>
    <w:rsid w:val="00D93540"/>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93540"/>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93540"/>
  </w:style>
  <w:style w:type="paragraph" w:styleId="BodyText2">
    <w:name w:val="Body Text 2"/>
    <w:basedOn w:val="Normal"/>
    <w:link w:val="BodyText2Char"/>
    <w:uiPriority w:val="99"/>
    <w:semiHidden/>
    <w:unhideWhenUsed/>
    <w:rsid w:val="00D93540"/>
    <w:pPr>
      <w:spacing w:after="120" w:line="480" w:lineRule="auto"/>
    </w:pPr>
  </w:style>
  <w:style w:type="character" w:customStyle="1" w:styleId="BodyText2Char">
    <w:name w:val="Body Text 2 Char"/>
    <w:basedOn w:val="DefaultParagraphFont"/>
    <w:link w:val="BodyText2"/>
    <w:uiPriority w:val="99"/>
    <w:semiHidden/>
    <w:rsid w:val="00D93540"/>
    <w:rPr>
      <w:rFonts w:ascii="Calibri" w:hAnsi="Calibri" w:cs="Calibri"/>
    </w:rPr>
  </w:style>
  <w:style w:type="paragraph" w:customStyle="1" w:styleId="Basic">
    <w:name w:val="Basic"/>
    <w:link w:val="BasicChar"/>
    <w:autoRedefine/>
    <w:uiPriority w:val="4"/>
    <w:qFormat/>
    <w:rsid w:val="00D93540"/>
    <w:rPr>
      <w:rFonts w:ascii="Calibri" w:eastAsiaTheme="majorEastAsia" w:hAnsi="Calibri" w:cstheme="majorBidi"/>
      <w:iCs/>
    </w:rPr>
  </w:style>
  <w:style w:type="character" w:customStyle="1" w:styleId="BasicChar">
    <w:name w:val="Basic Char"/>
    <w:basedOn w:val="DefaultParagraphFont"/>
    <w:link w:val="Basic"/>
    <w:uiPriority w:val="4"/>
    <w:rsid w:val="00D93540"/>
    <w:rPr>
      <w:rFonts w:ascii="Calibri" w:eastAsiaTheme="majorEastAsia" w:hAnsi="Calibri" w:cstheme="majorBidi"/>
      <w:iCs/>
    </w:rPr>
  </w:style>
  <w:style w:type="character" w:customStyle="1" w:styleId="u-visually-hidden">
    <w:name w:val="u-visually-hidden"/>
    <w:basedOn w:val="DefaultParagraphFont"/>
    <w:rsid w:val="00D93540"/>
  </w:style>
  <w:style w:type="character" w:customStyle="1" w:styleId="mi">
    <w:name w:val="mi"/>
    <w:basedOn w:val="DefaultParagraphFont"/>
    <w:rsid w:val="00D93540"/>
  </w:style>
  <w:style w:type="character" w:customStyle="1" w:styleId="mo">
    <w:name w:val="mo"/>
    <w:basedOn w:val="DefaultParagraphFont"/>
    <w:rsid w:val="00D93540"/>
  </w:style>
  <w:style w:type="character" w:customStyle="1" w:styleId="mjxassistivemathml">
    <w:name w:val="mjx_assistive_mathml"/>
    <w:basedOn w:val="DefaultParagraphFont"/>
    <w:rsid w:val="00D93540"/>
  </w:style>
  <w:style w:type="character" w:customStyle="1" w:styleId="html-italic">
    <w:name w:val="html-italic"/>
    <w:basedOn w:val="DefaultParagraphFont"/>
    <w:rsid w:val="00D93540"/>
  </w:style>
  <w:style w:type="character" w:styleId="PlaceholderText">
    <w:name w:val="Placeholder Text"/>
    <w:basedOn w:val="DefaultParagraphFont"/>
    <w:uiPriority w:val="99"/>
    <w:unhideWhenUsed/>
    <w:rsid w:val="00D93540"/>
    <w:rPr>
      <w:color w:val="666666"/>
    </w:rPr>
  </w:style>
  <w:style w:type="character" w:customStyle="1" w:styleId="annotation-link">
    <w:name w:val="annotation-link"/>
    <w:basedOn w:val="DefaultParagraphFont"/>
    <w:rsid w:val="00D93540"/>
  </w:style>
  <w:style w:type="character" w:customStyle="1" w:styleId="citetitle">
    <w:name w:val="cite_title"/>
    <w:basedOn w:val="DefaultParagraphFont"/>
    <w:rsid w:val="00D93540"/>
  </w:style>
  <w:style w:type="character" w:customStyle="1" w:styleId="anchor-text">
    <w:name w:val="anchor-text"/>
    <w:basedOn w:val="DefaultParagraphFont"/>
    <w:rsid w:val="00D93540"/>
  </w:style>
  <w:style w:type="character" w:customStyle="1" w:styleId="label">
    <w:name w:val="label"/>
    <w:basedOn w:val="DefaultParagraphFont"/>
    <w:rsid w:val="00D93540"/>
  </w:style>
  <w:style w:type="character" w:customStyle="1" w:styleId="screen-reader-only">
    <w:name w:val="screen-reader-only"/>
    <w:basedOn w:val="DefaultParagraphFont"/>
    <w:rsid w:val="00D93540"/>
  </w:style>
  <w:style w:type="character" w:customStyle="1" w:styleId="ref-lnk">
    <w:name w:val="ref-lnk"/>
    <w:basedOn w:val="DefaultParagraphFont"/>
    <w:rsid w:val="00D93540"/>
  </w:style>
  <w:style w:type="character" w:customStyle="1" w:styleId="off-screen">
    <w:name w:val="off-screen"/>
    <w:basedOn w:val="DefaultParagraphFont"/>
    <w:rsid w:val="00D93540"/>
  </w:style>
  <w:style w:type="paragraph" w:customStyle="1" w:styleId="last">
    <w:name w:val="last"/>
    <w:basedOn w:val="Normal"/>
    <w:rsid w:val="00D9354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93540"/>
  </w:style>
  <w:style w:type="character" w:customStyle="1" w:styleId="mtext">
    <w:name w:val="mtext"/>
    <w:basedOn w:val="DefaultParagraphFont"/>
    <w:rsid w:val="00D93540"/>
  </w:style>
  <w:style w:type="character" w:customStyle="1" w:styleId="mn">
    <w:name w:val="mn"/>
    <w:basedOn w:val="DefaultParagraphFont"/>
    <w:rsid w:val="00D93540"/>
  </w:style>
  <w:style w:type="character" w:customStyle="1" w:styleId="dispformulalabeldiv">
    <w:name w:val="disp_formula_label_div"/>
    <w:basedOn w:val="DefaultParagraphFont"/>
    <w:rsid w:val="00D93540"/>
  </w:style>
  <w:style w:type="paragraph" w:customStyle="1" w:styleId="captiontext">
    <w:name w:val="captiontext"/>
    <w:basedOn w:val="Normal"/>
    <w:rsid w:val="00D93540"/>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93540"/>
  </w:style>
  <w:style w:type="paragraph" w:customStyle="1" w:styleId="Analyticss">
    <w:name w:val="Analyticss"/>
    <w:basedOn w:val="Normal"/>
    <w:link w:val="AnalyticssChar"/>
    <w:autoRedefine/>
    <w:uiPriority w:val="5"/>
    <w:qFormat/>
    <w:rsid w:val="00D93540"/>
    <w:pPr>
      <w:spacing w:after="0"/>
    </w:pPr>
    <w:rPr>
      <w:b/>
      <w:color w:val="000000" w:themeColor="text1"/>
      <w:sz w:val="26"/>
    </w:rPr>
  </w:style>
  <w:style w:type="character" w:customStyle="1" w:styleId="AnalyticssChar">
    <w:name w:val="Analyticss Char"/>
    <w:basedOn w:val="DefaultParagraphFont"/>
    <w:link w:val="Analyticss"/>
    <w:uiPriority w:val="5"/>
    <w:rsid w:val="00D93540"/>
    <w:rPr>
      <w:rFonts w:ascii="Calibri" w:hAnsi="Calibri" w:cs="Calibri"/>
      <w:b/>
      <w:color w:val="000000" w:themeColor="text1"/>
      <w:sz w:val="26"/>
    </w:rPr>
  </w:style>
  <w:style w:type="paragraph" w:customStyle="1" w:styleId="Style4">
    <w:name w:val="Style4"/>
    <w:basedOn w:val="Normal"/>
    <w:qFormat/>
    <w:rsid w:val="00D93540"/>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93540"/>
  </w:style>
  <w:style w:type="character" w:customStyle="1" w:styleId="StyleStyle49ptChar">
    <w:name w:val="Style Style4 + 9 pt Char"/>
    <w:basedOn w:val="DefaultParagraphFont"/>
    <w:link w:val="StyleStyle49pt"/>
    <w:locked/>
    <w:rsid w:val="00D93540"/>
    <w:rPr>
      <w:rFonts w:ascii="Times New Roman" w:eastAsia="Times New Roman" w:hAnsi="Times New Roman" w:cs="Times New Roman"/>
      <w:sz w:val="20"/>
      <w:u w:val="single"/>
    </w:rPr>
  </w:style>
  <w:style w:type="character" w:customStyle="1" w:styleId="StyleTimesNewRoman9pt">
    <w:name w:val="Style Times New Roman 9 pt"/>
    <w:rsid w:val="00D93540"/>
    <w:rPr>
      <w:sz w:val="20"/>
    </w:rPr>
  </w:style>
  <w:style w:type="character" w:customStyle="1" w:styleId="Style9ptItalicUnderline">
    <w:name w:val="Style 9 pt Italic Underline"/>
    <w:rsid w:val="00D93540"/>
    <w:rPr>
      <w:i/>
      <w:sz w:val="20"/>
      <w:u w:val="single"/>
    </w:rPr>
  </w:style>
  <w:style w:type="paragraph" w:styleId="DocumentMap">
    <w:name w:val="Document Map"/>
    <w:basedOn w:val="Normal"/>
    <w:link w:val="DocumentMapChar"/>
    <w:uiPriority w:val="99"/>
    <w:semiHidden/>
    <w:unhideWhenUsed/>
    <w:rsid w:val="00D9354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3540"/>
    <w:rPr>
      <w:rFonts w:ascii="Lucida Grande" w:hAnsi="Lucida Grande" w:cs="Lucida Grande"/>
      <w:sz w:val="24"/>
    </w:rPr>
  </w:style>
  <w:style w:type="character" w:customStyle="1" w:styleId="m-2465724180919302213gmail-style13ptbold">
    <w:name w:val="m_-2465724180919302213gmail-style13ptbold"/>
    <w:basedOn w:val="DefaultParagraphFont"/>
    <w:rsid w:val="00D93540"/>
  </w:style>
  <w:style w:type="character" w:customStyle="1" w:styleId="m-2465724180919302213gmail-styleunderline">
    <w:name w:val="m_-2465724180919302213gmail-styleunderline"/>
    <w:basedOn w:val="DefaultParagraphFont"/>
    <w:rsid w:val="00D93540"/>
  </w:style>
  <w:style w:type="character" w:customStyle="1" w:styleId="underline">
    <w:name w:val="underline"/>
    <w:basedOn w:val="DefaultParagraphFont"/>
    <w:qFormat/>
    <w:rsid w:val="00D93540"/>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D93540"/>
    <w:rPr>
      <w:rFonts w:ascii="Calibri" w:eastAsia="Times New Roman" w:hAnsi="Calibri" w:cs="Calibri"/>
      <w:sz w:val="24"/>
    </w:rPr>
  </w:style>
  <w:style w:type="character" w:customStyle="1" w:styleId="TitleChar1">
    <w:name w:val="Title Char1"/>
    <w:basedOn w:val="DefaultParagraphFont"/>
    <w:uiPriority w:val="99"/>
    <w:rsid w:val="00D93540"/>
    <w:rPr>
      <w:rFonts w:asciiTheme="majorHAnsi" w:eastAsiaTheme="majorEastAsia" w:hAnsiTheme="majorHAnsi" w:cstheme="majorBidi"/>
      <w:spacing w:val="-10"/>
      <w:kern w:val="28"/>
      <w:sz w:val="56"/>
      <w:szCs w:val="56"/>
    </w:rPr>
  </w:style>
  <w:style w:type="character" w:customStyle="1" w:styleId="Author-Date">
    <w:name w:val="Author-Date"/>
    <w:qFormat/>
    <w:rsid w:val="00D93540"/>
    <w:rPr>
      <w:b/>
      <w:sz w:val="24"/>
    </w:rPr>
  </w:style>
  <w:style w:type="paragraph" w:customStyle="1" w:styleId="underlined">
    <w:name w:val="underlined"/>
    <w:next w:val="Normal"/>
    <w:link w:val="underlinedChar"/>
    <w:autoRedefine/>
    <w:rsid w:val="00D93540"/>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93540"/>
    <w:rPr>
      <w:rFonts w:ascii="Times New Roman" w:eastAsia="Malgun Gothic" w:hAnsi="Times New Roman" w:cs="Times New Roman"/>
      <w:sz w:val="24"/>
      <w:szCs w:val="24"/>
      <w:u w:val="single"/>
    </w:rPr>
  </w:style>
  <w:style w:type="character" w:customStyle="1" w:styleId="sssh">
    <w:name w:val="ss_sh"/>
    <w:basedOn w:val="DefaultParagraphFont"/>
    <w:rsid w:val="00D93540"/>
  </w:style>
  <w:style w:type="paragraph" w:styleId="HTMLPreformatted">
    <w:name w:val="HTML Preformatted"/>
    <w:basedOn w:val="Normal"/>
    <w:link w:val="HTMLPreformattedChar"/>
    <w:uiPriority w:val="99"/>
    <w:semiHidden/>
    <w:unhideWhenUsed/>
    <w:rsid w:val="00D935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93540"/>
    <w:rPr>
      <w:rFonts w:ascii="Courier New" w:eastAsia="Times New Roman" w:hAnsi="Courier New" w:cs="Courier New"/>
      <w:sz w:val="20"/>
      <w:szCs w:val="20"/>
    </w:rPr>
  </w:style>
  <w:style w:type="paragraph" w:customStyle="1" w:styleId="paragraph">
    <w:name w:val="paragraph"/>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D93540"/>
  </w:style>
  <w:style w:type="paragraph" w:customStyle="1" w:styleId="messagelistitem-zz7v6g">
    <w:name w:val="messagelistitem-zz7v6g"/>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93540"/>
  </w:style>
  <w:style w:type="character" w:customStyle="1" w:styleId="easy-footnote">
    <w:name w:val="easy-footnote"/>
    <w:basedOn w:val="DefaultParagraphFont"/>
    <w:rsid w:val="00D93540"/>
  </w:style>
  <w:style w:type="paragraph" w:customStyle="1" w:styleId="Subtitle1">
    <w:name w:val="Subtitle1"/>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93540"/>
  </w:style>
  <w:style w:type="character" w:customStyle="1" w:styleId="Quote1">
    <w:name w:val="Quote1"/>
    <w:basedOn w:val="DefaultParagraphFont"/>
    <w:rsid w:val="00D93540"/>
  </w:style>
  <w:style w:type="paragraph" w:customStyle="1" w:styleId="css-axufdj">
    <w:name w:val="css-axufdj"/>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93540"/>
  </w:style>
  <w:style w:type="character" w:customStyle="1" w:styleId="endnotereference">
    <w:name w:val="endnotereference"/>
    <w:basedOn w:val="DefaultParagraphFont"/>
    <w:rsid w:val="00D93540"/>
  </w:style>
  <w:style w:type="character" w:customStyle="1" w:styleId="heading3char0">
    <w:name w:val="heading3char"/>
    <w:basedOn w:val="DefaultParagraphFont"/>
    <w:rsid w:val="00D93540"/>
  </w:style>
  <w:style w:type="paragraph" w:customStyle="1" w:styleId="callout">
    <w:name w:val="callout"/>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93540"/>
  </w:style>
  <w:style w:type="character" w:customStyle="1" w:styleId="heading">
    <w:name w:val="heading"/>
    <w:basedOn w:val="DefaultParagraphFont"/>
    <w:rsid w:val="00D93540"/>
  </w:style>
  <w:style w:type="paragraph" w:customStyle="1" w:styleId="paywall">
    <w:name w:val="paywall"/>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93540"/>
  </w:style>
  <w:style w:type="paragraph" w:customStyle="1" w:styleId="comp">
    <w:name w:val="comp"/>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93540"/>
  </w:style>
  <w:style w:type="paragraph" w:customStyle="1" w:styleId="a">
    <w:name w:val="a"/>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93540"/>
  </w:style>
  <w:style w:type="character" w:customStyle="1" w:styleId="sd">
    <w:name w:val="sd"/>
    <w:basedOn w:val="DefaultParagraphFont"/>
    <w:rsid w:val="00D93540"/>
  </w:style>
  <w:style w:type="character" w:customStyle="1" w:styleId="dttext">
    <w:name w:val="dttext"/>
    <w:basedOn w:val="DefaultParagraphFont"/>
    <w:rsid w:val="00D93540"/>
  </w:style>
  <w:style w:type="character" w:customStyle="1" w:styleId="hvr">
    <w:name w:val="hvr"/>
    <w:basedOn w:val="DefaultParagraphFont"/>
    <w:rsid w:val="00D93540"/>
  </w:style>
  <w:style w:type="character" w:customStyle="1" w:styleId="illustration">
    <w:name w:val="illustration"/>
    <w:basedOn w:val="DefaultParagraphFont"/>
    <w:rsid w:val="00D93540"/>
  </w:style>
  <w:style w:type="paragraph" w:customStyle="1" w:styleId="has-drop-cap">
    <w:name w:val="has-drop-cap"/>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93540"/>
  </w:style>
  <w:style w:type="character" w:styleId="HTMLCite">
    <w:name w:val="HTML Cite"/>
    <w:basedOn w:val="DefaultParagraphFont"/>
    <w:uiPriority w:val="99"/>
    <w:semiHidden/>
    <w:unhideWhenUsed/>
    <w:rsid w:val="00D93540"/>
    <w:rPr>
      <w:i/>
      <w:iCs/>
    </w:rPr>
  </w:style>
  <w:style w:type="paragraph" w:customStyle="1" w:styleId="sics-componenthtml-injector">
    <w:name w:val="sics-component__html-injector"/>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93540"/>
  </w:style>
  <w:style w:type="paragraph" w:customStyle="1" w:styleId="expanded">
    <w:name w:val="expanded"/>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93540"/>
  </w:style>
  <w:style w:type="character" w:customStyle="1" w:styleId="result-heading">
    <w:name w:val="result-heading"/>
    <w:basedOn w:val="DefaultParagraphFont"/>
    <w:rsid w:val="00D93540"/>
  </w:style>
  <w:style w:type="character" w:customStyle="1" w:styleId="result-title">
    <w:name w:val="result-title"/>
    <w:basedOn w:val="DefaultParagraphFont"/>
    <w:rsid w:val="00D93540"/>
  </w:style>
  <w:style w:type="character" w:customStyle="1" w:styleId="result-item">
    <w:name w:val="result-item"/>
    <w:basedOn w:val="DefaultParagraphFont"/>
    <w:rsid w:val="00D93540"/>
  </w:style>
  <w:style w:type="paragraph" w:customStyle="1" w:styleId="hidefromsighted">
    <w:name w:val="hide_fromsighted"/>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93540"/>
  </w:style>
  <w:style w:type="paragraph" w:customStyle="1" w:styleId="texttext3evx1j">
    <w:name w:val="text__text___3evx1j"/>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93540"/>
  </w:style>
  <w:style w:type="paragraph" w:customStyle="1" w:styleId="c-text-paragraph">
    <w:name w:val="c-text-paragraph"/>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93540"/>
  </w:style>
  <w:style w:type="character" w:customStyle="1" w:styleId="leadin">
    <w:name w:val="leadin"/>
    <w:basedOn w:val="DefaultParagraphFont"/>
    <w:rsid w:val="00D93540"/>
  </w:style>
  <w:style w:type="paragraph" w:customStyle="1" w:styleId="articleparagraphrootwy3ui">
    <w:name w:val="articleparagraph_root__wy3ui"/>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93540"/>
  </w:style>
  <w:style w:type="character" w:customStyle="1" w:styleId="company-name">
    <w:name w:val="company-name"/>
    <w:basedOn w:val="DefaultParagraphFont"/>
    <w:rsid w:val="00D93540"/>
  </w:style>
  <w:style w:type="character" w:customStyle="1" w:styleId="company-name-type">
    <w:name w:val="company-name-type"/>
    <w:basedOn w:val="DefaultParagraphFont"/>
    <w:rsid w:val="00D93540"/>
  </w:style>
  <w:style w:type="paragraph" w:customStyle="1" w:styleId="Emphasis0">
    <w:name w:val="!!_Emphasis"/>
    <w:basedOn w:val="Normal"/>
    <w:autoRedefine/>
    <w:uiPriority w:val="8"/>
    <w:qFormat/>
    <w:rsid w:val="00D93540"/>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D93540"/>
    <w:pPr>
      <w:ind w:left="144"/>
    </w:pPr>
    <w:rPr>
      <w:rFonts w:eastAsia="Times New Roman"/>
    </w:rPr>
  </w:style>
  <w:style w:type="character" w:customStyle="1" w:styleId="HotRouteChar">
    <w:name w:val="Hot Route Char"/>
    <w:link w:val="HotRoute"/>
    <w:rsid w:val="00D93540"/>
    <w:rPr>
      <w:rFonts w:ascii="Calibri" w:eastAsia="Times New Roman" w:hAnsi="Calibri" w:cs="Calibri"/>
    </w:rPr>
  </w:style>
  <w:style w:type="paragraph" w:customStyle="1" w:styleId="paragraphtextygfno">
    <w:name w:val="paragraph_text__ygfno"/>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93540"/>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93540"/>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935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cirsd.org/en/horizons/horizons-autumn-2016--issue-no-8/populism-as-a-backlash-against-globaliza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65147</Words>
  <Characters>371339</Characters>
  <Application>Microsoft Office Word</Application>
  <DocSecurity>0</DocSecurity>
  <Lines>3094</Lines>
  <Paragraphs>871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435615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2025-09-09T18:47:00Z</dcterms:created>
  <dcterms:modified xsi:type="dcterms:W3CDTF">2025-09-09T18:50:00Z</dcterms:modified>
</cp:coreProperties>
</file>